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6BF5" w14:textId="5E0B8AFD" w:rsidR="00CD1D97" w:rsidRDefault="00CD1D97" w:rsidP="00BA2A7D">
      <w:pPr>
        <w:spacing w:after="0" w:line="240" w:lineRule="auto"/>
        <w:jc w:val="right"/>
        <w:rPr>
          <w:rFonts w:ascii="Calibri" w:eastAsia="Calibri" w:hAnsi="Calibri" w:cs="Calibri"/>
          <w:b/>
        </w:rPr>
      </w:pPr>
      <w:r>
        <w:rPr>
          <w:rFonts w:ascii="Calibri" w:eastAsia="Calibri" w:hAnsi="Calibri" w:cs="Calibri"/>
          <w:b/>
        </w:rPr>
        <w:t>1 prie</w:t>
      </w:r>
      <w:r w:rsidR="00D37CEE">
        <w:rPr>
          <w:rFonts w:ascii="Calibri" w:eastAsia="Calibri" w:hAnsi="Calibri" w:cs="Calibri"/>
          <w:b/>
        </w:rPr>
        <w:t>das</w:t>
      </w:r>
    </w:p>
    <w:p w14:paraId="49A7B405" w14:textId="77777777" w:rsidR="00413824" w:rsidRPr="00413824" w:rsidRDefault="00413824" w:rsidP="00BA2A7D">
      <w:pPr>
        <w:spacing w:after="0" w:line="240" w:lineRule="auto"/>
        <w:jc w:val="right"/>
        <w:rPr>
          <w:rFonts w:ascii="Calibri" w:eastAsia="Calibri" w:hAnsi="Calibri" w:cs="Calibri"/>
          <w:bCs/>
        </w:rPr>
      </w:pPr>
    </w:p>
    <w:p w14:paraId="0C983428" w14:textId="072391F0" w:rsidR="00913A17" w:rsidRPr="00CD1D97" w:rsidRDefault="00913A17" w:rsidP="00BA2A7D">
      <w:pPr>
        <w:spacing w:after="0" w:line="240" w:lineRule="auto"/>
        <w:jc w:val="center"/>
        <w:rPr>
          <w:rFonts w:ascii="Calibri" w:eastAsia="Calibri" w:hAnsi="Calibri" w:cs="Calibri"/>
          <w:b/>
          <w:caps/>
        </w:rPr>
      </w:pPr>
      <w:r w:rsidRPr="00CD1D97">
        <w:rPr>
          <w:rFonts w:ascii="Calibri" w:eastAsia="Calibri" w:hAnsi="Calibri" w:cs="Calibri"/>
          <w:b/>
          <w:caps/>
        </w:rPr>
        <w:t>APSaugos signalizacijos</w:t>
      </w:r>
      <w:r w:rsidR="003A0CA7" w:rsidRPr="00CD1D97">
        <w:rPr>
          <w:rFonts w:ascii="Calibri" w:eastAsia="Calibri" w:hAnsi="Calibri" w:cs="Calibri"/>
          <w:b/>
          <w:caps/>
        </w:rPr>
        <w:t>, DURŲ PRAĖJIMO KONTROLĖS</w:t>
      </w:r>
      <w:r w:rsidR="00846CA8" w:rsidRPr="00CD1D97">
        <w:rPr>
          <w:rFonts w:ascii="Calibri" w:eastAsia="Calibri" w:hAnsi="Calibri" w:cs="Calibri"/>
          <w:b/>
          <w:caps/>
        </w:rPr>
        <w:t xml:space="preserve"> sistemos</w:t>
      </w:r>
      <w:r w:rsidR="003A0CA7" w:rsidRPr="00CD1D97">
        <w:rPr>
          <w:rFonts w:ascii="Calibri" w:eastAsia="Calibri" w:hAnsi="Calibri" w:cs="Calibri"/>
          <w:b/>
          <w:caps/>
        </w:rPr>
        <w:t xml:space="preserve"> ir vaizdo stebėjimo kamerų</w:t>
      </w:r>
      <w:r w:rsidRPr="00CD1D97">
        <w:rPr>
          <w:rFonts w:ascii="Calibri" w:eastAsia="Calibri" w:hAnsi="Calibri" w:cs="Calibri"/>
          <w:b/>
          <w:caps/>
        </w:rPr>
        <w:t xml:space="preserve"> </w:t>
      </w:r>
      <w:r w:rsidR="003F168A" w:rsidRPr="00CD1D97">
        <w:rPr>
          <w:rFonts w:ascii="Calibri" w:eastAsia="Calibri" w:hAnsi="Calibri" w:cs="Calibri"/>
          <w:b/>
          <w:caps/>
        </w:rPr>
        <w:t>Įrengimo darbų</w:t>
      </w:r>
      <w:r w:rsidR="006E56E0" w:rsidRPr="00CD1D97">
        <w:rPr>
          <w:rFonts w:ascii="Calibri" w:eastAsia="Calibri" w:hAnsi="Calibri" w:cs="Calibri"/>
          <w:b/>
          <w:caps/>
        </w:rPr>
        <w:t xml:space="preserve"> ADMINISTRACIN</w:t>
      </w:r>
      <w:r w:rsidR="00413824">
        <w:rPr>
          <w:rFonts w:ascii="Calibri" w:eastAsia="Calibri" w:hAnsi="Calibri" w:cs="Calibri"/>
          <w:b/>
          <w:caps/>
        </w:rPr>
        <w:t>ė</w:t>
      </w:r>
      <w:r w:rsidR="006E56E0" w:rsidRPr="00CD1D97">
        <w:rPr>
          <w:rFonts w:ascii="Calibri" w:eastAsia="Calibri" w:hAnsi="Calibri" w:cs="Calibri"/>
          <w:b/>
          <w:caps/>
        </w:rPr>
        <w:t xml:space="preserve">se PATALPose, ESANČIose Kęstučio g. </w:t>
      </w:r>
      <w:r w:rsidR="006E56E0" w:rsidRPr="00CD1D97">
        <w:rPr>
          <w:rFonts w:ascii="Calibri" w:eastAsia="Calibri" w:hAnsi="Calibri" w:cs="Calibri"/>
          <w:b/>
          <w:caps/>
          <w:lang w:val="en-US"/>
        </w:rPr>
        <w:t>45</w:t>
      </w:r>
      <w:r w:rsidR="006E56E0" w:rsidRPr="00CD1D97">
        <w:rPr>
          <w:rFonts w:ascii="Calibri" w:eastAsia="Calibri" w:hAnsi="Calibri" w:cs="Calibri"/>
          <w:b/>
          <w:caps/>
        </w:rPr>
        <w:t>, Vilniu</w:t>
      </w:r>
      <w:r w:rsidR="00413824">
        <w:rPr>
          <w:rFonts w:ascii="Calibri" w:eastAsia="Calibri" w:hAnsi="Calibri" w:cs="Calibri"/>
          <w:b/>
          <w:caps/>
        </w:rPr>
        <w:t>s</w:t>
      </w:r>
    </w:p>
    <w:p w14:paraId="235BFFDC" w14:textId="77777777" w:rsidR="00D74F84" w:rsidRPr="00CD1D97" w:rsidRDefault="00D74F84" w:rsidP="00BA2A7D">
      <w:pPr>
        <w:spacing w:after="0" w:line="240" w:lineRule="auto"/>
        <w:jc w:val="center"/>
        <w:rPr>
          <w:rFonts w:ascii="Calibri" w:eastAsia="Calibri" w:hAnsi="Calibri" w:cs="Calibri"/>
          <w:b/>
          <w:caps/>
        </w:rPr>
      </w:pPr>
    </w:p>
    <w:p w14:paraId="6BF6B6BB" w14:textId="77777777" w:rsidR="00D74F84" w:rsidRPr="00CD1D97" w:rsidRDefault="00D74F84" w:rsidP="00BA2A7D">
      <w:pPr>
        <w:spacing w:after="0" w:line="240" w:lineRule="auto"/>
        <w:jc w:val="center"/>
        <w:rPr>
          <w:rFonts w:ascii="Calibri" w:hAnsi="Calibri" w:cs="Calibri"/>
          <w:b/>
        </w:rPr>
      </w:pPr>
      <w:r w:rsidRPr="00CD1D97">
        <w:rPr>
          <w:rFonts w:ascii="Calibri" w:hAnsi="Calibri" w:cs="Calibri"/>
          <w:b/>
          <w:bCs/>
        </w:rPr>
        <w:t>TECHNINĖ SPECIFIKACIJA</w:t>
      </w:r>
      <w:r w:rsidRPr="00CD1D97">
        <w:rPr>
          <w:rFonts w:ascii="Calibri" w:hAnsi="Calibri" w:cs="Calibri"/>
          <w:b/>
        </w:rPr>
        <w:t> </w:t>
      </w:r>
    </w:p>
    <w:p w14:paraId="72CD1991" w14:textId="77777777" w:rsidR="00D74F84" w:rsidRPr="00CD1D97" w:rsidRDefault="00D74F84" w:rsidP="00BA2A7D">
      <w:pPr>
        <w:spacing w:after="0" w:line="240" w:lineRule="auto"/>
        <w:jc w:val="center"/>
        <w:rPr>
          <w:rFonts w:ascii="Calibri" w:hAnsi="Calibri" w:cs="Calibri"/>
          <w:b/>
        </w:rPr>
      </w:pPr>
      <w:r w:rsidRPr="00CD1D97">
        <w:rPr>
          <w:rFonts w:ascii="Calibri" w:hAnsi="Calibri" w:cs="Calibri"/>
          <w:b/>
        </w:rPr>
        <w:t> </w:t>
      </w:r>
    </w:p>
    <w:p w14:paraId="415AD6C6" w14:textId="0F540BB8" w:rsidR="00D74F84" w:rsidRPr="001A46CF" w:rsidRDefault="00285C2D" w:rsidP="00285C2D">
      <w:pPr>
        <w:pStyle w:val="Sraopastraipa"/>
        <w:spacing w:after="0" w:line="240" w:lineRule="auto"/>
        <w:ind w:left="0"/>
        <w:jc w:val="center"/>
        <w:rPr>
          <w:rFonts w:ascii="Calibri" w:hAnsi="Calibri" w:cs="Calibri"/>
          <w:b/>
        </w:rPr>
      </w:pPr>
      <w:r>
        <w:rPr>
          <w:rFonts w:ascii="Calibri" w:hAnsi="Calibri" w:cs="Calibri"/>
          <w:b/>
          <w:bCs/>
          <w:u w:val="single"/>
        </w:rPr>
        <w:t xml:space="preserve">I. </w:t>
      </w:r>
      <w:r w:rsidR="00D74F84" w:rsidRPr="001A46CF">
        <w:rPr>
          <w:rFonts w:ascii="Calibri" w:hAnsi="Calibri" w:cs="Calibri"/>
          <w:b/>
          <w:bCs/>
          <w:u w:val="single"/>
        </w:rPr>
        <w:t>Reikalavimai atliekant darbus:</w:t>
      </w:r>
    </w:p>
    <w:p w14:paraId="461597E1" w14:textId="77777777" w:rsidR="00913A17" w:rsidRPr="00CD1D97" w:rsidRDefault="00913A17" w:rsidP="00BA2A7D">
      <w:pPr>
        <w:spacing w:after="0" w:line="240" w:lineRule="auto"/>
        <w:jc w:val="center"/>
        <w:rPr>
          <w:rFonts w:ascii="Calibri" w:hAnsi="Calibri" w:cs="Calibri"/>
          <w:b/>
        </w:rPr>
      </w:pPr>
    </w:p>
    <w:p w14:paraId="00FD6634" w14:textId="3747F363" w:rsidR="00743EB2" w:rsidRPr="00CD1D97" w:rsidRDefault="008F08A2" w:rsidP="001A46CF">
      <w:pPr>
        <w:numPr>
          <w:ilvl w:val="0"/>
          <w:numId w:val="27"/>
        </w:numPr>
        <w:tabs>
          <w:tab w:val="left" w:pos="993"/>
        </w:tabs>
        <w:autoSpaceDE w:val="0"/>
        <w:autoSpaceDN w:val="0"/>
        <w:adjustRightInd w:val="0"/>
        <w:spacing w:after="0" w:line="240" w:lineRule="auto"/>
        <w:ind w:left="426" w:hanging="426"/>
        <w:jc w:val="both"/>
        <w:rPr>
          <w:rFonts w:ascii="Calibri" w:hAnsi="Calibri" w:cs="Calibri"/>
          <w:bCs/>
        </w:rPr>
      </w:pPr>
      <w:r w:rsidRPr="00CD1D97">
        <w:rPr>
          <w:rFonts w:ascii="Calibri" w:hAnsi="Calibri" w:cs="Calibri"/>
          <w:bCs/>
        </w:rPr>
        <w:t xml:space="preserve">Rangovas, vadovaudamasis teisės aktų nustatytais reikalavimais </w:t>
      </w:r>
      <w:r w:rsidR="001F7A97" w:rsidRPr="00CD1D97">
        <w:rPr>
          <w:rFonts w:ascii="Calibri" w:hAnsi="Calibri" w:cs="Calibri"/>
          <w:bCs/>
        </w:rPr>
        <w:t>turės</w:t>
      </w:r>
      <w:r w:rsidRPr="00CD1D97">
        <w:rPr>
          <w:rFonts w:ascii="Calibri" w:hAnsi="Calibri" w:cs="Calibri"/>
          <w:bCs/>
        </w:rPr>
        <w:t xml:space="preserve"> atlikti – objekt</w:t>
      </w:r>
      <w:r w:rsidR="00FC598A" w:rsidRPr="00CD1D97">
        <w:rPr>
          <w:rFonts w:ascii="Calibri" w:hAnsi="Calibri" w:cs="Calibri"/>
          <w:bCs/>
        </w:rPr>
        <w:t>e</w:t>
      </w:r>
      <w:r w:rsidR="00743EB2" w:rsidRPr="00CD1D97">
        <w:rPr>
          <w:rFonts w:ascii="Calibri" w:hAnsi="Calibri" w:cs="Calibri"/>
          <w:bCs/>
        </w:rPr>
        <w:t>:</w:t>
      </w:r>
    </w:p>
    <w:p w14:paraId="0F600A14" w14:textId="43805204" w:rsidR="00743EB2" w:rsidRPr="00CD1D97" w:rsidRDefault="00743EB2" w:rsidP="001A46CF">
      <w:pPr>
        <w:pStyle w:val="Sraopastraipa"/>
        <w:numPr>
          <w:ilvl w:val="0"/>
          <w:numId w:val="28"/>
        </w:numPr>
        <w:tabs>
          <w:tab w:val="left" w:pos="993"/>
        </w:tabs>
        <w:autoSpaceDE w:val="0"/>
        <w:autoSpaceDN w:val="0"/>
        <w:adjustRightInd w:val="0"/>
        <w:spacing w:after="0" w:line="240" w:lineRule="auto"/>
        <w:ind w:left="426" w:hanging="426"/>
        <w:contextualSpacing w:val="0"/>
        <w:jc w:val="both"/>
        <w:rPr>
          <w:rFonts w:ascii="Calibri" w:hAnsi="Calibri" w:cs="Calibri"/>
          <w:bCs/>
        </w:rPr>
      </w:pPr>
      <w:r w:rsidRPr="00CD1D97">
        <w:rPr>
          <w:rFonts w:ascii="Calibri" w:hAnsi="Calibri" w:cs="Calibri"/>
          <w:bCs/>
        </w:rPr>
        <w:t>E</w:t>
      </w:r>
      <w:r w:rsidR="00FC598A" w:rsidRPr="00CD1D97">
        <w:rPr>
          <w:rFonts w:ascii="Calibri" w:hAnsi="Calibri" w:cs="Calibri"/>
          <w:bCs/>
        </w:rPr>
        <w:t>samos</w:t>
      </w:r>
      <w:r w:rsidR="005E7A63" w:rsidRPr="00CD1D97">
        <w:rPr>
          <w:rFonts w:ascii="Calibri" w:hAnsi="Calibri" w:cs="Calibri"/>
          <w:bCs/>
        </w:rPr>
        <w:t xml:space="preserve"> objekte</w:t>
      </w:r>
      <w:r w:rsidR="00FC598A" w:rsidRPr="00CD1D97">
        <w:rPr>
          <w:rFonts w:ascii="Calibri" w:hAnsi="Calibri" w:cs="Calibri"/>
          <w:bCs/>
        </w:rPr>
        <w:t xml:space="preserve"> apsaugos signalizacijos </w:t>
      </w:r>
      <w:r w:rsidR="002D4F6D" w:rsidRPr="00CD1D97">
        <w:rPr>
          <w:rFonts w:ascii="Calibri" w:hAnsi="Calibri" w:cs="Calibri"/>
          <w:bCs/>
        </w:rPr>
        <w:t xml:space="preserve">sistemos </w:t>
      </w:r>
      <w:r w:rsidR="00FC598A" w:rsidRPr="00CD1D97">
        <w:rPr>
          <w:rFonts w:ascii="Calibri" w:hAnsi="Calibri" w:cs="Calibri"/>
          <w:bCs/>
        </w:rPr>
        <w:t>keitimo darbus</w:t>
      </w:r>
      <w:r w:rsidR="00ED2133" w:rsidRPr="00CD1D97">
        <w:rPr>
          <w:rFonts w:ascii="Calibri" w:hAnsi="Calibri" w:cs="Calibri"/>
          <w:bCs/>
        </w:rPr>
        <w:t xml:space="preserve"> (keičiama apsaugos signalizacijos centralė</w:t>
      </w:r>
      <w:r w:rsidR="006F5E0D" w:rsidRPr="00CD1D97">
        <w:rPr>
          <w:rFonts w:ascii="Calibri" w:hAnsi="Calibri" w:cs="Calibri"/>
          <w:bCs/>
        </w:rPr>
        <w:t xml:space="preserve"> DSC NEO HS 3248 PRO</w:t>
      </w:r>
      <w:r w:rsidR="005E7A63" w:rsidRPr="00CD1D97">
        <w:rPr>
          <w:rFonts w:ascii="Calibri" w:hAnsi="Calibri" w:cs="Calibri"/>
          <w:bCs/>
        </w:rPr>
        <w:t>,</w:t>
      </w:r>
      <w:r w:rsidR="001D166E" w:rsidRPr="00CD1D97">
        <w:rPr>
          <w:rFonts w:ascii="Calibri" w:hAnsi="Calibri" w:cs="Calibri"/>
          <w:bCs/>
        </w:rPr>
        <w:t xml:space="preserve"> </w:t>
      </w:r>
      <w:r w:rsidR="00564EFE" w:rsidRPr="00CD1D97">
        <w:rPr>
          <w:rFonts w:ascii="Calibri" w:hAnsi="Calibri" w:cs="Calibri"/>
          <w:bCs/>
        </w:rPr>
        <w:t xml:space="preserve">jos </w:t>
      </w:r>
      <w:r w:rsidR="00ED2133" w:rsidRPr="00CD1D97">
        <w:rPr>
          <w:rFonts w:ascii="Calibri" w:hAnsi="Calibri" w:cs="Calibri"/>
          <w:bCs/>
        </w:rPr>
        <w:t>išplėtimo moduliai</w:t>
      </w:r>
      <w:r w:rsidR="001D166E" w:rsidRPr="00CD1D97">
        <w:rPr>
          <w:rFonts w:ascii="Calibri" w:hAnsi="Calibri" w:cs="Calibri"/>
          <w:bCs/>
        </w:rPr>
        <w:t xml:space="preserve"> ir valdymo klaviatūros</w:t>
      </w:r>
      <w:r w:rsidR="00ED2133" w:rsidRPr="00CD1D97">
        <w:rPr>
          <w:rFonts w:ascii="Calibri" w:hAnsi="Calibri" w:cs="Calibri"/>
          <w:bCs/>
        </w:rPr>
        <w:t xml:space="preserve">, </w:t>
      </w:r>
      <w:r w:rsidR="00747C7D" w:rsidRPr="00CD1D97">
        <w:rPr>
          <w:rFonts w:ascii="Calibri" w:hAnsi="Calibri" w:cs="Calibri"/>
          <w:bCs/>
        </w:rPr>
        <w:t>panaudojam</w:t>
      </w:r>
      <w:r w:rsidR="004E1085" w:rsidRPr="00CD1D97">
        <w:rPr>
          <w:rFonts w:ascii="Calibri" w:hAnsi="Calibri" w:cs="Calibri"/>
          <w:bCs/>
        </w:rPr>
        <w:t>i</w:t>
      </w:r>
      <w:r w:rsidR="00747C7D" w:rsidRPr="00CD1D97">
        <w:rPr>
          <w:rFonts w:ascii="Calibri" w:hAnsi="Calibri" w:cs="Calibri"/>
          <w:bCs/>
        </w:rPr>
        <w:t xml:space="preserve"> esam</w:t>
      </w:r>
      <w:r w:rsidR="004159DD" w:rsidRPr="00CD1D97">
        <w:rPr>
          <w:rFonts w:ascii="Calibri" w:hAnsi="Calibri" w:cs="Calibri"/>
          <w:bCs/>
        </w:rPr>
        <w:t>i ryšio kabeliai</w:t>
      </w:r>
      <w:r w:rsidR="002B2037" w:rsidRPr="00CD1D97">
        <w:rPr>
          <w:rFonts w:ascii="Calibri" w:hAnsi="Calibri" w:cs="Calibri"/>
          <w:bCs/>
        </w:rPr>
        <w:t xml:space="preserve"> su </w:t>
      </w:r>
      <w:r w:rsidR="00ED2133" w:rsidRPr="00CD1D97">
        <w:rPr>
          <w:rFonts w:ascii="Calibri" w:hAnsi="Calibri" w:cs="Calibri"/>
          <w:bCs/>
        </w:rPr>
        <w:t>esam</w:t>
      </w:r>
      <w:r w:rsidR="002B2037" w:rsidRPr="00CD1D97">
        <w:rPr>
          <w:rFonts w:ascii="Calibri" w:hAnsi="Calibri" w:cs="Calibri"/>
          <w:bCs/>
        </w:rPr>
        <w:t>ais</w:t>
      </w:r>
      <w:r w:rsidR="00ED2133" w:rsidRPr="00CD1D97">
        <w:rPr>
          <w:rFonts w:ascii="Calibri" w:hAnsi="Calibri" w:cs="Calibri"/>
          <w:bCs/>
        </w:rPr>
        <w:t xml:space="preserve"> apsaugos davikliai</w:t>
      </w:r>
      <w:r w:rsidR="004E1085" w:rsidRPr="00CD1D97">
        <w:rPr>
          <w:rFonts w:ascii="Calibri" w:hAnsi="Calibri" w:cs="Calibri"/>
          <w:bCs/>
        </w:rPr>
        <w:t>s</w:t>
      </w:r>
      <w:r w:rsidR="00C178FF" w:rsidRPr="00CD1D97">
        <w:rPr>
          <w:rFonts w:ascii="Calibri" w:hAnsi="Calibri" w:cs="Calibri"/>
          <w:bCs/>
        </w:rPr>
        <w:t>, kurie</w:t>
      </w:r>
      <w:r w:rsidR="00ED2133" w:rsidRPr="00CD1D97">
        <w:rPr>
          <w:rFonts w:ascii="Calibri" w:hAnsi="Calibri" w:cs="Calibri"/>
          <w:bCs/>
        </w:rPr>
        <w:t xml:space="preserve"> jungia</w:t>
      </w:r>
      <w:r w:rsidR="00C178FF" w:rsidRPr="00CD1D97">
        <w:rPr>
          <w:rFonts w:ascii="Calibri" w:hAnsi="Calibri" w:cs="Calibri"/>
          <w:bCs/>
        </w:rPr>
        <w:t>mi</w:t>
      </w:r>
      <w:r w:rsidR="00ED2133" w:rsidRPr="00CD1D97">
        <w:rPr>
          <w:rFonts w:ascii="Calibri" w:hAnsi="Calibri" w:cs="Calibri"/>
          <w:bCs/>
        </w:rPr>
        <w:t xml:space="preserve"> prie naujos </w:t>
      </w:r>
      <w:r w:rsidR="002B2037" w:rsidRPr="00CD1D97">
        <w:rPr>
          <w:rFonts w:ascii="Calibri" w:hAnsi="Calibri" w:cs="Calibri"/>
          <w:bCs/>
        </w:rPr>
        <w:t xml:space="preserve">apsaugos </w:t>
      </w:r>
      <w:r w:rsidR="00ED2133" w:rsidRPr="00CD1D97">
        <w:rPr>
          <w:rFonts w:ascii="Calibri" w:hAnsi="Calibri" w:cs="Calibri"/>
          <w:bCs/>
        </w:rPr>
        <w:t>sistemos</w:t>
      </w:r>
      <w:r w:rsidR="00611E77" w:rsidRPr="00CD1D97">
        <w:rPr>
          <w:rFonts w:ascii="Calibri" w:hAnsi="Calibri" w:cs="Calibri"/>
          <w:bCs/>
        </w:rPr>
        <w:t>)</w:t>
      </w:r>
      <w:r w:rsidR="002D1D43" w:rsidRPr="00CD1D97">
        <w:rPr>
          <w:rFonts w:ascii="Calibri" w:hAnsi="Calibri" w:cs="Calibri"/>
          <w:bCs/>
        </w:rPr>
        <w:t>. Įrengtos apsaugos signalizacijos</w:t>
      </w:r>
      <w:r w:rsidR="00C350FB" w:rsidRPr="00CD1D97">
        <w:rPr>
          <w:rFonts w:ascii="Calibri" w:hAnsi="Calibri" w:cs="Calibri"/>
          <w:bCs/>
        </w:rPr>
        <w:t xml:space="preserve"> darbo projektas Priedas Nr.</w:t>
      </w:r>
      <w:r w:rsidR="00F63FEE">
        <w:rPr>
          <w:rFonts w:ascii="Calibri" w:hAnsi="Calibri" w:cs="Calibri"/>
          <w:bCs/>
        </w:rPr>
        <w:t xml:space="preserve"> </w:t>
      </w:r>
      <w:r w:rsidR="009A57DB" w:rsidRPr="00CD1D97">
        <w:rPr>
          <w:rFonts w:ascii="Calibri" w:hAnsi="Calibri" w:cs="Calibri"/>
          <w:bCs/>
          <w:lang w:val="ru-RU"/>
        </w:rPr>
        <w:t>4</w:t>
      </w:r>
      <w:r w:rsidR="00F63FEE">
        <w:rPr>
          <w:rFonts w:ascii="Calibri" w:hAnsi="Calibri" w:cs="Calibri"/>
          <w:bCs/>
        </w:rPr>
        <w:t>.</w:t>
      </w:r>
    </w:p>
    <w:p w14:paraId="7FC67FBC" w14:textId="097ED73D" w:rsidR="000E7069" w:rsidRPr="00CD1D97" w:rsidRDefault="007D3F70" w:rsidP="001A46CF">
      <w:pPr>
        <w:pStyle w:val="Sraopastraipa"/>
        <w:numPr>
          <w:ilvl w:val="0"/>
          <w:numId w:val="28"/>
        </w:numPr>
        <w:tabs>
          <w:tab w:val="left" w:pos="993"/>
        </w:tabs>
        <w:autoSpaceDE w:val="0"/>
        <w:autoSpaceDN w:val="0"/>
        <w:adjustRightInd w:val="0"/>
        <w:spacing w:after="0" w:line="240" w:lineRule="auto"/>
        <w:ind w:left="426" w:hanging="426"/>
        <w:contextualSpacing w:val="0"/>
        <w:jc w:val="both"/>
        <w:rPr>
          <w:rFonts w:ascii="Calibri" w:hAnsi="Calibri" w:cs="Calibri"/>
          <w:bCs/>
        </w:rPr>
      </w:pPr>
      <w:r w:rsidRPr="00CD1D97">
        <w:rPr>
          <w:rFonts w:ascii="Calibri" w:hAnsi="Calibri" w:cs="Calibri"/>
          <w:bCs/>
        </w:rPr>
        <w:t>Esamos objekte</w:t>
      </w:r>
      <w:r w:rsidR="00EA5EE1" w:rsidRPr="00CD1D97">
        <w:rPr>
          <w:rFonts w:ascii="Calibri" w:hAnsi="Calibri" w:cs="Calibri"/>
          <w:bCs/>
        </w:rPr>
        <w:t>,</w:t>
      </w:r>
      <w:r w:rsidRPr="00CD1D97">
        <w:rPr>
          <w:rFonts w:ascii="Calibri" w:hAnsi="Calibri" w:cs="Calibri"/>
          <w:bCs/>
        </w:rPr>
        <w:t xml:space="preserve"> d</w:t>
      </w:r>
      <w:r w:rsidR="008F08A2" w:rsidRPr="00CD1D97">
        <w:rPr>
          <w:rFonts w:ascii="Calibri" w:hAnsi="Calibri" w:cs="Calibri"/>
          <w:bCs/>
        </w:rPr>
        <w:t xml:space="preserve">urų praėjimo kontrolės sistemos </w:t>
      </w:r>
      <w:r w:rsidR="00611E77" w:rsidRPr="00CD1D97">
        <w:rPr>
          <w:rFonts w:ascii="Calibri" w:hAnsi="Calibri" w:cs="Calibri"/>
          <w:bCs/>
        </w:rPr>
        <w:t>keitimo</w:t>
      </w:r>
      <w:r w:rsidR="008F08A2" w:rsidRPr="00CD1D97">
        <w:rPr>
          <w:rFonts w:ascii="Calibri" w:hAnsi="Calibri" w:cs="Calibri"/>
          <w:bCs/>
        </w:rPr>
        <w:t xml:space="preserve"> darbus</w:t>
      </w:r>
      <w:r w:rsidR="00135AD5" w:rsidRPr="00CD1D97">
        <w:rPr>
          <w:rFonts w:ascii="Calibri" w:hAnsi="Calibri" w:cs="Calibri"/>
          <w:bCs/>
        </w:rPr>
        <w:t xml:space="preserve"> (keičiami </w:t>
      </w:r>
      <w:r w:rsidR="00F54863" w:rsidRPr="00CD1D97">
        <w:rPr>
          <w:rFonts w:ascii="Calibri" w:hAnsi="Calibri" w:cs="Calibri"/>
          <w:bCs/>
        </w:rPr>
        <w:t xml:space="preserve">visi esami </w:t>
      </w:r>
      <w:r w:rsidR="00135AD5" w:rsidRPr="00CD1D97">
        <w:rPr>
          <w:rFonts w:ascii="Calibri" w:hAnsi="Calibri" w:cs="Calibri"/>
          <w:bCs/>
        </w:rPr>
        <w:t>durų kontroleriai</w:t>
      </w:r>
      <w:r w:rsidR="006C7048" w:rsidRPr="00CD1D97">
        <w:rPr>
          <w:rFonts w:ascii="Calibri" w:hAnsi="Calibri" w:cs="Calibri"/>
          <w:bCs/>
        </w:rPr>
        <w:t xml:space="preserve"> HIKVISION DS-K</w:t>
      </w:r>
      <w:r w:rsidR="002751FE" w:rsidRPr="00CD1D97">
        <w:rPr>
          <w:rFonts w:ascii="Calibri" w:hAnsi="Calibri" w:cs="Calibri"/>
          <w:bCs/>
        </w:rPr>
        <w:t>2801</w:t>
      </w:r>
      <w:r w:rsidR="00AD7FD8" w:rsidRPr="00CD1D97">
        <w:rPr>
          <w:rFonts w:ascii="Calibri" w:hAnsi="Calibri" w:cs="Calibri"/>
          <w:bCs/>
        </w:rPr>
        <w:t xml:space="preserve"> ir </w:t>
      </w:r>
      <w:r w:rsidR="000B2CB6" w:rsidRPr="00CD1D97">
        <w:rPr>
          <w:rFonts w:ascii="Calibri" w:hAnsi="Calibri" w:cs="Calibri"/>
          <w:bCs/>
        </w:rPr>
        <w:t>kortelių skaitytuvai</w:t>
      </w:r>
      <w:r w:rsidR="00AD7FD8" w:rsidRPr="00CD1D97">
        <w:rPr>
          <w:rFonts w:ascii="Calibri" w:hAnsi="Calibri" w:cs="Calibri"/>
          <w:bCs/>
        </w:rPr>
        <w:t>,</w:t>
      </w:r>
      <w:r w:rsidR="000B2CB6" w:rsidRPr="00CD1D97">
        <w:rPr>
          <w:rFonts w:ascii="Calibri" w:hAnsi="Calibri" w:cs="Calibri"/>
          <w:bCs/>
        </w:rPr>
        <w:t xml:space="preserve"> naudojami esami </w:t>
      </w:r>
      <w:r w:rsidR="001C46F8" w:rsidRPr="00CD1D97">
        <w:rPr>
          <w:rFonts w:ascii="Calibri" w:hAnsi="Calibri" w:cs="Calibri"/>
          <w:bCs/>
        </w:rPr>
        <w:t>durų pritraukėjai, instaliaciją</w:t>
      </w:r>
      <w:r w:rsidR="00972314" w:rsidRPr="00CD1D97">
        <w:rPr>
          <w:rFonts w:ascii="Calibri" w:hAnsi="Calibri" w:cs="Calibri"/>
          <w:bCs/>
        </w:rPr>
        <w:t>, durų el. spynos)</w:t>
      </w:r>
      <w:r w:rsidR="00C468EB" w:rsidRPr="00CD1D97">
        <w:rPr>
          <w:rFonts w:ascii="Calibri" w:hAnsi="Calibri" w:cs="Calibri"/>
          <w:bCs/>
        </w:rPr>
        <w:t>;</w:t>
      </w:r>
    </w:p>
    <w:p w14:paraId="1C08AEC3" w14:textId="6BC6A06C" w:rsidR="004E308B" w:rsidRPr="00CD1D97" w:rsidRDefault="00D07026" w:rsidP="001A46CF">
      <w:pPr>
        <w:pStyle w:val="Sraopastraipa"/>
        <w:numPr>
          <w:ilvl w:val="0"/>
          <w:numId w:val="28"/>
        </w:numPr>
        <w:tabs>
          <w:tab w:val="left" w:pos="993"/>
        </w:tabs>
        <w:autoSpaceDE w:val="0"/>
        <w:autoSpaceDN w:val="0"/>
        <w:adjustRightInd w:val="0"/>
        <w:spacing w:after="0" w:line="240" w:lineRule="auto"/>
        <w:ind w:left="426" w:hanging="426"/>
        <w:contextualSpacing w:val="0"/>
        <w:jc w:val="both"/>
        <w:rPr>
          <w:rFonts w:ascii="Calibri" w:hAnsi="Calibri" w:cs="Calibri"/>
          <w:bCs/>
        </w:rPr>
      </w:pPr>
      <w:r w:rsidRPr="00CD1D97">
        <w:rPr>
          <w:rFonts w:ascii="Calibri" w:hAnsi="Calibri" w:cs="Calibri"/>
          <w:bCs/>
        </w:rPr>
        <w:t>Nau</w:t>
      </w:r>
      <w:r w:rsidR="008449E6" w:rsidRPr="00CD1D97">
        <w:rPr>
          <w:rFonts w:ascii="Calibri" w:hAnsi="Calibri" w:cs="Calibri"/>
          <w:bCs/>
        </w:rPr>
        <w:t>jos</w:t>
      </w:r>
      <w:r w:rsidR="002D1D43" w:rsidRPr="00CD1D97">
        <w:rPr>
          <w:rFonts w:ascii="Calibri" w:hAnsi="Calibri" w:cs="Calibri"/>
          <w:bCs/>
        </w:rPr>
        <w:t xml:space="preserve"> (papildomai prie esamų, keičiamų)</w:t>
      </w:r>
      <w:r w:rsidRPr="00CD1D97">
        <w:rPr>
          <w:rFonts w:ascii="Calibri" w:hAnsi="Calibri" w:cs="Calibri"/>
          <w:bCs/>
        </w:rPr>
        <w:t xml:space="preserve"> durų praėjimo kontrolės sistem</w:t>
      </w:r>
      <w:r w:rsidR="00845116" w:rsidRPr="00CD1D97">
        <w:rPr>
          <w:rFonts w:ascii="Calibri" w:hAnsi="Calibri" w:cs="Calibri"/>
          <w:bCs/>
        </w:rPr>
        <w:t xml:space="preserve">os </w:t>
      </w:r>
      <w:r w:rsidRPr="00CD1D97">
        <w:rPr>
          <w:rFonts w:ascii="Calibri" w:hAnsi="Calibri" w:cs="Calibri"/>
          <w:bCs/>
        </w:rPr>
        <w:t>įrengimo darbai</w:t>
      </w:r>
      <w:r w:rsidR="002D1D43" w:rsidRPr="00CD1D97">
        <w:rPr>
          <w:rFonts w:ascii="Calibri" w:hAnsi="Calibri" w:cs="Calibri"/>
          <w:bCs/>
        </w:rPr>
        <w:t xml:space="preserve">. </w:t>
      </w:r>
      <w:r w:rsidR="00B63915" w:rsidRPr="00CD1D97">
        <w:rPr>
          <w:rFonts w:ascii="Calibri" w:hAnsi="Calibri" w:cs="Calibri"/>
          <w:bCs/>
        </w:rPr>
        <w:t xml:space="preserve">Esamos ir naujai įrengiamos </w:t>
      </w:r>
      <w:r w:rsidR="002D1D43" w:rsidRPr="00CD1D97">
        <w:rPr>
          <w:rFonts w:ascii="Calibri" w:hAnsi="Calibri" w:cs="Calibri"/>
          <w:bCs/>
        </w:rPr>
        <w:t xml:space="preserve">durų praėjimo kontrolės sistemos </w:t>
      </w:r>
      <w:r w:rsidR="0010279E" w:rsidRPr="00CD1D97">
        <w:rPr>
          <w:rFonts w:ascii="Calibri" w:hAnsi="Calibri" w:cs="Calibri"/>
          <w:bCs/>
        </w:rPr>
        <w:t>pažymėtos</w:t>
      </w:r>
      <w:r w:rsidR="00672DD4" w:rsidRPr="00CD1D97">
        <w:rPr>
          <w:rFonts w:ascii="Calibri" w:hAnsi="Calibri" w:cs="Calibri"/>
          <w:bCs/>
        </w:rPr>
        <w:t xml:space="preserve"> planuose</w:t>
      </w:r>
      <w:r w:rsidR="002D1D43" w:rsidRPr="00CD1D97">
        <w:rPr>
          <w:rFonts w:ascii="Calibri" w:hAnsi="Calibri" w:cs="Calibri"/>
          <w:bCs/>
        </w:rPr>
        <w:t xml:space="preserve"> Priede Nr.</w:t>
      </w:r>
      <w:r w:rsidR="002F168F">
        <w:rPr>
          <w:rFonts w:ascii="Calibri" w:hAnsi="Calibri" w:cs="Calibri"/>
          <w:bCs/>
        </w:rPr>
        <w:t xml:space="preserve"> </w:t>
      </w:r>
      <w:r w:rsidR="009A57DB" w:rsidRPr="00CD1D97">
        <w:rPr>
          <w:rFonts w:ascii="Calibri" w:hAnsi="Calibri" w:cs="Calibri"/>
          <w:bCs/>
          <w:lang w:val="en-US"/>
        </w:rPr>
        <w:t>2</w:t>
      </w:r>
      <w:r w:rsidR="002F168F">
        <w:rPr>
          <w:rFonts w:ascii="Calibri" w:hAnsi="Calibri" w:cs="Calibri"/>
          <w:bCs/>
          <w:lang w:val="en-US"/>
        </w:rPr>
        <w:t>.</w:t>
      </w:r>
    </w:p>
    <w:p w14:paraId="3C048141" w14:textId="198DF4D8" w:rsidR="00C06D7A" w:rsidRPr="00CD1D97" w:rsidRDefault="00E95C7C" w:rsidP="001A46CF">
      <w:pPr>
        <w:pStyle w:val="Sraopastraipa"/>
        <w:numPr>
          <w:ilvl w:val="0"/>
          <w:numId w:val="28"/>
        </w:numPr>
        <w:tabs>
          <w:tab w:val="left" w:pos="993"/>
        </w:tabs>
        <w:autoSpaceDE w:val="0"/>
        <w:autoSpaceDN w:val="0"/>
        <w:adjustRightInd w:val="0"/>
        <w:spacing w:after="0" w:line="240" w:lineRule="auto"/>
        <w:ind w:left="426" w:hanging="426"/>
        <w:contextualSpacing w:val="0"/>
        <w:jc w:val="both"/>
        <w:rPr>
          <w:rFonts w:ascii="Calibri" w:hAnsi="Calibri" w:cs="Calibri"/>
          <w:b/>
          <w:bCs/>
        </w:rPr>
      </w:pPr>
      <w:r w:rsidRPr="00CD1D97">
        <w:rPr>
          <w:rFonts w:ascii="Calibri" w:hAnsi="Calibri" w:cs="Calibri"/>
          <w:bCs/>
        </w:rPr>
        <w:t>Esam</w:t>
      </w:r>
      <w:r w:rsidR="00983F46" w:rsidRPr="00CD1D97">
        <w:rPr>
          <w:rFonts w:ascii="Calibri" w:hAnsi="Calibri" w:cs="Calibri"/>
          <w:bCs/>
        </w:rPr>
        <w:t>ų</w:t>
      </w:r>
      <w:r w:rsidRPr="00CD1D97">
        <w:rPr>
          <w:rFonts w:ascii="Calibri" w:hAnsi="Calibri" w:cs="Calibri"/>
          <w:bCs/>
        </w:rPr>
        <w:t xml:space="preserve"> objekte </w:t>
      </w:r>
      <w:r w:rsidR="00983F46" w:rsidRPr="00CD1D97">
        <w:rPr>
          <w:rFonts w:ascii="Calibri" w:hAnsi="Calibri" w:cs="Calibri"/>
          <w:bCs/>
        </w:rPr>
        <w:t>domofonų</w:t>
      </w:r>
      <w:r w:rsidRPr="00CD1D97">
        <w:rPr>
          <w:rFonts w:ascii="Calibri" w:hAnsi="Calibri" w:cs="Calibri"/>
          <w:bCs/>
        </w:rPr>
        <w:t xml:space="preserve"> keitimo darbus (keičiam</w:t>
      </w:r>
      <w:r w:rsidR="00983F46" w:rsidRPr="00CD1D97">
        <w:rPr>
          <w:rFonts w:ascii="Calibri" w:hAnsi="Calibri" w:cs="Calibri"/>
          <w:bCs/>
        </w:rPr>
        <w:t xml:space="preserve">i domofonai </w:t>
      </w:r>
      <w:r w:rsidR="00C06D7A" w:rsidRPr="00CD1D97">
        <w:rPr>
          <w:rFonts w:ascii="Calibri" w:hAnsi="Calibri" w:cs="Calibri"/>
        </w:rPr>
        <w:t>DS-KD8003-IME1</w:t>
      </w:r>
      <w:r w:rsidR="0089213C" w:rsidRPr="00CD1D97">
        <w:rPr>
          <w:rFonts w:ascii="Calibri" w:hAnsi="Calibri" w:cs="Calibri"/>
        </w:rPr>
        <w:t xml:space="preserve"> su telefonspyne</w:t>
      </w:r>
      <w:r w:rsidR="00BF4C1C" w:rsidRPr="00CD1D97">
        <w:rPr>
          <w:rFonts w:ascii="Calibri" w:hAnsi="Calibri" w:cs="Calibri"/>
        </w:rPr>
        <w:t>)</w:t>
      </w:r>
      <w:r w:rsidR="00561973" w:rsidRPr="00CD1D97">
        <w:rPr>
          <w:rFonts w:ascii="Calibri" w:hAnsi="Calibri" w:cs="Calibri"/>
        </w:rPr>
        <w:t>.</w:t>
      </w:r>
    </w:p>
    <w:p w14:paraId="3E62F894" w14:textId="25ED1531" w:rsidR="00FE6B73" w:rsidRPr="00CD1D97" w:rsidRDefault="00FE6B73" w:rsidP="001A46CF">
      <w:pPr>
        <w:pStyle w:val="Sraopastraipa"/>
        <w:numPr>
          <w:ilvl w:val="0"/>
          <w:numId w:val="28"/>
        </w:numPr>
        <w:tabs>
          <w:tab w:val="left" w:pos="993"/>
        </w:tabs>
        <w:autoSpaceDE w:val="0"/>
        <w:autoSpaceDN w:val="0"/>
        <w:adjustRightInd w:val="0"/>
        <w:spacing w:after="0" w:line="240" w:lineRule="auto"/>
        <w:ind w:left="426" w:hanging="426"/>
        <w:contextualSpacing w:val="0"/>
        <w:jc w:val="both"/>
        <w:rPr>
          <w:rFonts w:ascii="Calibri" w:hAnsi="Calibri" w:cs="Calibri"/>
          <w:b/>
          <w:bCs/>
        </w:rPr>
      </w:pPr>
      <w:r w:rsidRPr="00CD1D97">
        <w:rPr>
          <w:rFonts w:ascii="Calibri" w:hAnsi="Calibri" w:cs="Calibri"/>
        </w:rPr>
        <w:t>Dviejų lauko vaizdo stebėjimo kamerų įrengimo ant pastato fasadinės pusės kampų ir pajungimo darbus į esamą objekte vaizdo stebėjimo sistemą (kameros turės būti pajungtos ir sukonfigūruotos į GeoVision SNR0812 tinklinį vaizdo įrašymo įrenginį).</w:t>
      </w:r>
    </w:p>
    <w:p w14:paraId="1F8AAFDE" w14:textId="3E0538CF" w:rsidR="00B4091A" w:rsidRPr="00CD1D97" w:rsidRDefault="003408CD" w:rsidP="001A46CF">
      <w:pPr>
        <w:pStyle w:val="Sraopastraipa"/>
        <w:numPr>
          <w:ilvl w:val="0"/>
          <w:numId w:val="28"/>
        </w:numPr>
        <w:tabs>
          <w:tab w:val="left" w:pos="993"/>
        </w:tabs>
        <w:autoSpaceDE w:val="0"/>
        <w:autoSpaceDN w:val="0"/>
        <w:adjustRightInd w:val="0"/>
        <w:spacing w:after="0" w:line="240" w:lineRule="auto"/>
        <w:ind w:left="426" w:hanging="426"/>
        <w:contextualSpacing w:val="0"/>
        <w:jc w:val="both"/>
        <w:rPr>
          <w:rFonts w:ascii="Calibri" w:hAnsi="Calibri" w:cs="Calibri"/>
          <w:b/>
          <w:bCs/>
        </w:rPr>
      </w:pPr>
      <w:r w:rsidRPr="00CD1D97">
        <w:rPr>
          <w:rFonts w:ascii="Calibri" w:hAnsi="Calibri" w:cs="Calibri"/>
          <w:bCs/>
        </w:rPr>
        <w:t>Vidaus v</w:t>
      </w:r>
      <w:r w:rsidR="007F631E" w:rsidRPr="00CD1D97">
        <w:rPr>
          <w:rFonts w:ascii="Calibri" w:hAnsi="Calibri" w:cs="Calibri"/>
          <w:bCs/>
        </w:rPr>
        <w:t>aizdo kameros įrengimas</w:t>
      </w:r>
      <w:r w:rsidR="004823B1" w:rsidRPr="00CD1D97">
        <w:rPr>
          <w:rFonts w:ascii="Calibri" w:hAnsi="Calibri" w:cs="Calibri"/>
          <w:bCs/>
        </w:rPr>
        <w:t xml:space="preserve"> </w:t>
      </w:r>
      <w:r w:rsidR="00650D35" w:rsidRPr="00CD1D97">
        <w:rPr>
          <w:rFonts w:ascii="Calibri" w:hAnsi="Calibri" w:cs="Calibri"/>
        </w:rPr>
        <w:t>(kamera turės būti pajungta į GeoVision SNR0812 ti</w:t>
      </w:r>
      <w:r w:rsidR="007005B7" w:rsidRPr="00CD1D97">
        <w:rPr>
          <w:rFonts w:ascii="Calibri" w:hAnsi="Calibri" w:cs="Calibri"/>
        </w:rPr>
        <w:t>n</w:t>
      </w:r>
      <w:r w:rsidR="00650D35" w:rsidRPr="00CD1D97">
        <w:rPr>
          <w:rFonts w:ascii="Calibri" w:hAnsi="Calibri" w:cs="Calibri"/>
        </w:rPr>
        <w:t>klin</w:t>
      </w:r>
      <w:r w:rsidR="007005B7" w:rsidRPr="00CD1D97">
        <w:rPr>
          <w:rFonts w:ascii="Calibri" w:hAnsi="Calibri" w:cs="Calibri"/>
        </w:rPr>
        <w:t>į</w:t>
      </w:r>
      <w:r w:rsidR="00650D35" w:rsidRPr="00CD1D97">
        <w:rPr>
          <w:rFonts w:ascii="Calibri" w:hAnsi="Calibri" w:cs="Calibri"/>
        </w:rPr>
        <w:t xml:space="preserve"> vaizdo įrašymo įrenginį).</w:t>
      </w:r>
    </w:p>
    <w:p w14:paraId="293640BA" w14:textId="2D606765" w:rsidR="008F08A2" w:rsidRPr="00CD1D97" w:rsidRDefault="0074654F" w:rsidP="001A46CF">
      <w:pPr>
        <w:pStyle w:val="Sraopastraipa"/>
        <w:tabs>
          <w:tab w:val="left" w:pos="993"/>
        </w:tabs>
        <w:autoSpaceDE w:val="0"/>
        <w:autoSpaceDN w:val="0"/>
        <w:adjustRightInd w:val="0"/>
        <w:spacing w:after="0" w:line="240" w:lineRule="auto"/>
        <w:ind w:left="426"/>
        <w:contextualSpacing w:val="0"/>
        <w:jc w:val="both"/>
        <w:rPr>
          <w:rFonts w:ascii="Calibri" w:hAnsi="Calibri" w:cs="Calibri"/>
          <w:b/>
          <w:bCs/>
        </w:rPr>
      </w:pPr>
      <w:r w:rsidRPr="00CD1D97">
        <w:rPr>
          <w:rFonts w:ascii="Calibri" w:hAnsi="Calibri" w:cs="Calibri"/>
          <w:bCs/>
        </w:rPr>
        <w:t xml:space="preserve">Darbai turi būti įvykdyti </w:t>
      </w:r>
      <w:r w:rsidR="000E7069" w:rsidRPr="00CD1D97">
        <w:rPr>
          <w:rFonts w:ascii="Calibri" w:hAnsi="Calibri" w:cs="Calibri"/>
          <w:bCs/>
        </w:rPr>
        <w:t xml:space="preserve">per </w:t>
      </w:r>
      <w:r w:rsidR="4EBCF8C1" w:rsidRPr="002F168F">
        <w:rPr>
          <w:rFonts w:ascii="Calibri" w:hAnsi="Calibri" w:cs="Calibri"/>
          <w:b/>
          <w:bCs/>
        </w:rPr>
        <w:t>6</w:t>
      </w:r>
      <w:r w:rsidRPr="002F168F">
        <w:rPr>
          <w:rFonts w:ascii="Calibri" w:hAnsi="Calibri" w:cs="Calibri"/>
          <w:b/>
          <w:bCs/>
        </w:rPr>
        <w:t>0</w:t>
      </w:r>
      <w:r w:rsidR="000E7069" w:rsidRPr="002F168F">
        <w:rPr>
          <w:rFonts w:ascii="Calibri" w:hAnsi="Calibri" w:cs="Calibri"/>
          <w:b/>
          <w:bCs/>
        </w:rPr>
        <w:t xml:space="preserve"> (</w:t>
      </w:r>
      <w:r w:rsidR="2672D00A" w:rsidRPr="002F168F">
        <w:rPr>
          <w:rFonts w:ascii="Calibri" w:hAnsi="Calibri" w:cs="Calibri"/>
          <w:b/>
          <w:bCs/>
        </w:rPr>
        <w:t>šešiasdešimt</w:t>
      </w:r>
      <w:r w:rsidR="000E7069" w:rsidRPr="002F168F">
        <w:rPr>
          <w:rFonts w:ascii="Calibri" w:hAnsi="Calibri" w:cs="Calibri"/>
          <w:b/>
          <w:bCs/>
        </w:rPr>
        <w:t>) kalendorinių dienų</w:t>
      </w:r>
      <w:r w:rsidR="000E7069" w:rsidRPr="00CD1D97">
        <w:rPr>
          <w:rFonts w:ascii="Calibri" w:hAnsi="Calibri" w:cs="Calibri"/>
          <w:bCs/>
        </w:rPr>
        <w:t xml:space="preserve"> nuo Sutarties įsigaliojimo</w:t>
      </w:r>
      <w:r w:rsidR="00EB2B51" w:rsidRPr="00CD1D97">
        <w:rPr>
          <w:rFonts w:ascii="Calibri" w:hAnsi="Calibri" w:cs="Calibri"/>
          <w:bCs/>
        </w:rPr>
        <w:t>.</w:t>
      </w:r>
      <w:r w:rsidR="001A7CD1" w:rsidRPr="00CD1D97">
        <w:rPr>
          <w:rFonts w:ascii="Calibri" w:hAnsi="Calibri" w:cs="Calibri"/>
          <w:bCs/>
        </w:rPr>
        <w:t xml:space="preserve"> </w:t>
      </w:r>
      <w:r w:rsidR="008F08A2" w:rsidRPr="00CD1D97">
        <w:rPr>
          <w:rFonts w:ascii="Calibri" w:hAnsi="Calibri" w:cs="Calibri"/>
          <w:bCs/>
        </w:rPr>
        <w:t>Darbai turi būti atliekami vadovaujantis Lietuvos Respublikoje galiojančiais įstatymais, norminiais teisės aktais, standartais, statybos techniniais reglamentais, higienos normų reikalavimais ir kitais susijusiais dokumentais. </w:t>
      </w:r>
    </w:p>
    <w:p w14:paraId="43BCFF83" w14:textId="77777777" w:rsidR="00B4091A" w:rsidRPr="00CD1D97" w:rsidRDefault="00B4091A" w:rsidP="001A46CF">
      <w:pPr>
        <w:pStyle w:val="Sraopastraipa"/>
        <w:numPr>
          <w:ilvl w:val="0"/>
          <w:numId w:val="27"/>
        </w:numPr>
        <w:tabs>
          <w:tab w:val="left" w:pos="851"/>
          <w:tab w:val="center" w:pos="4975"/>
          <w:tab w:val="right" w:pos="9638"/>
        </w:tabs>
        <w:autoSpaceDE w:val="0"/>
        <w:adjustRightInd w:val="0"/>
        <w:spacing w:after="0" w:line="240" w:lineRule="auto"/>
        <w:ind w:left="426" w:hanging="426"/>
        <w:contextualSpacing w:val="0"/>
        <w:jc w:val="both"/>
        <w:rPr>
          <w:rFonts w:ascii="Calibri" w:eastAsia="SimSun" w:hAnsi="Calibri" w:cs="Calibri"/>
        </w:rPr>
      </w:pPr>
      <w:r w:rsidRPr="00CD1D97">
        <w:rPr>
          <w:rFonts w:ascii="Calibri" w:eastAsia="SimSun" w:hAnsi="Calibri" w:cs="Calibri"/>
        </w:rPr>
        <w:t>Rangovas privalo laikytis priešgaisrinės saugos reikalavimų, saugos darbe, aplinkos saugos taisyklių ir reikalavimų, vykdyti savo darbuotojų nelaimingų atsitikimų darbe tyrimą ir apskaitą.</w:t>
      </w:r>
    </w:p>
    <w:p w14:paraId="44A32E2A" w14:textId="77777777" w:rsidR="00B4091A" w:rsidRPr="00CD1D97" w:rsidRDefault="00B4091A" w:rsidP="001A46CF">
      <w:pPr>
        <w:pStyle w:val="Sraopastraipa"/>
        <w:numPr>
          <w:ilvl w:val="0"/>
          <w:numId w:val="27"/>
        </w:numPr>
        <w:tabs>
          <w:tab w:val="left" w:pos="851"/>
          <w:tab w:val="center" w:pos="4975"/>
          <w:tab w:val="right" w:pos="9638"/>
        </w:tabs>
        <w:autoSpaceDE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rPr>
        <w:t>Rangovas garantuoja Užsakovui atsiradusių nuostolių atlyginimą, jei tokie nuostoliai atsirastų Rangovui pažeidus teisės aktų reikalavimus.</w:t>
      </w:r>
    </w:p>
    <w:p w14:paraId="432ED879" w14:textId="77777777" w:rsidR="00B4091A" w:rsidRPr="00CD1D97" w:rsidRDefault="00B4091A" w:rsidP="001A46CF">
      <w:pPr>
        <w:pStyle w:val="Sraopastraipa"/>
        <w:numPr>
          <w:ilvl w:val="0"/>
          <w:numId w:val="27"/>
        </w:numPr>
        <w:tabs>
          <w:tab w:val="left" w:pos="851"/>
          <w:tab w:val="center" w:pos="4975"/>
          <w:tab w:val="right" w:pos="9638"/>
        </w:tabs>
        <w:autoSpaceDE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rPr>
        <w:t>Rangovas privalo Darbus atlikti naudojantis savo įrankiais, mechanizmais ir medžiagomis. Visos Darbų metu naudojamos detalės bei gaminiai turi būti nauji ir nenaudoti.</w:t>
      </w:r>
    </w:p>
    <w:p w14:paraId="77338447" w14:textId="77777777" w:rsidR="00B4091A" w:rsidRPr="00CD1D97" w:rsidRDefault="00B4091A" w:rsidP="001A46CF">
      <w:pPr>
        <w:pStyle w:val="Sraopastraipa"/>
        <w:numPr>
          <w:ilvl w:val="0"/>
          <w:numId w:val="27"/>
        </w:numPr>
        <w:tabs>
          <w:tab w:val="left" w:pos="851"/>
          <w:tab w:val="center" w:pos="4975"/>
          <w:tab w:val="right" w:pos="9638"/>
        </w:tabs>
        <w:autoSpaceDE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rPr>
        <w:t>Rangovas privalo 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pažeidimus turės atstatyti savo lėšomis. Rangovas taip pat įsipareigoja užtikrinti greta Darbų zonos ir joje esančių žmonių apsaugą nuo Darbų keliamų pavojų bei atsakyti už juos.</w:t>
      </w:r>
    </w:p>
    <w:p w14:paraId="0E668E55" w14:textId="3ABAA977" w:rsidR="00B4091A" w:rsidRPr="00CD1D97" w:rsidRDefault="00B4091A" w:rsidP="001A46CF">
      <w:pPr>
        <w:pStyle w:val="Sraopastraipa"/>
        <w:numPr>
          <w:ilvl w:val="0"/>
          <w:numId w:val="27"/>
        </w:numPr>
        <w:tabs>
          <w:tab w:val="left" w:pos="851"/>
          <w:tab w:val="center" w:pos="4975"/>
          <w:tab w:val="right" w:pos="9638"/>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lang w:eastAsia="zh-CN"/>
        </w:rPr>
        <w:t>Visom</w:t>
      </w:r>
      <w:r w:rsidR="002F168F">
        <w:rPr>
          <w:rFonts w:ascii="Calibri" w:eastAsia="SimSun" w:hAnsi="Calibri" w:cs="Calibri"/>
          <w:lang w:eastAsia="zh-CN"/>
        </w:rPr>
        <w:t>s</w:t>
      </w:r>
      <w:r w:rsidRPr="00CD1D97">
        <w:rPr>
          <w:rFonts w:ascii="Calibri" w:eastAsia="SimSun" w:hAnsi="Calibri" w:cs="Calibri"/>
          <w:lang w:eastAsia="zh-CN"/>
        </w:rPr>
        <w:t xml:space="preserve"> naudojamoms medžiagom</w:t>
      </w:r>
      <w:r w:rsidR="002F168F">
        <w:rPr>
          <w:rFonts w:ascii="Calibri" w:eastAsia="SimSun" w:hAnsi="Calibri" w:cs="Calibri"/>
          <w:lang w:eastAsia="zh-CN"/>
        </w:rPr>
        <w:t>s</w:t>
      </w:r>
      <w:r w:rsidRPr="00CD1D97">
        <w:rPr>
          <w:rFonts w:ascii="Calibri" w:eastAsia="SimSun" w:hAnsi="Calibri" w:cs="Calibri"/>
          <w:lang w:eastAsia="zh-CN"/>
        </w:rPr>
        <w:t xml:space="preserve"> ir įrenginiam</w:t>
      </w:r>
      <w:r w:rsidR="002F168F">
        <w:rPr>
          <w:rFonts w:ascii="Calibri" w:eastAsia="SimSun" w:hAnsi="Calibri" w:cs="Calibri"/>
          <w:lang w:eastAsia="zh-CN"/>
        </w:rPr>
        <w:t>s</w:t>
      </w:r>
      <w:r w:rsidRPr="00CD1D97">
        <w:rPr>
          <w:rFonts w:ascii="Calibri" w:eastAsia="SimSun" w:hAnsi="Calibri" w:cs="Calibri"/>
          <w:lang w:eastAsia="zh-CN"/>
        </w:rPr>
        <w:t xml:space="preserve"> </w:t>
      </w:r>
      <w:r w:rsidR="002F168F">
        <w:rPr>
          <w:rFonts w:ascii="Calibri" w:eastAsia="SimSun" w:hAnsi="Calibri" w:cs="Calibri"/>
          <w:lang w:eastAsia="zh-CN"/>
        </w:rPr>
        <w:t>R</w:t>
      </w:r>
      <w:r w:rsidRPr="00CD1D97">
        <w:rPr>
          <w:rFonts w:ascii="Calibri" w:eastAsia="SimSun" w:hAnsi="Calibri" w:cs="Calibri"/>
          <w:lang w:eastAsia="zh-CN"/>
        </w:rPr>
        <w:t>angovas pateikia statybos produktų atitikties deklaracijas ir atitikties sertifikatus arba eksploatacinių savybių deklaracijas ir įrenginių pasų kokybės pažymėjimus ar sertifikatus.</w:t>
      </w:r>
    </w:p>
    <w:p w14:paraId="0F6F1425" w14:textId="7B193C36" w:rsidR="00B4091A" w:rsidRPr="00CD1D97" w:rsidRDefault="00B4091A" w:rsidP="001A46CF">
      <w:pPr>
        <w:pStyle w:val="Sraopastraipa"/>
        <w:numPr>
          <w:ilvl w:val="0"/>
          <w:numId w:val="27"/>
        </w:numPr>
        <w:tabs>
          <w:tab w:val="left" w:pos="851"/>
          <w:tab w:val="center" w:pos="4975"/>
          <w:tab w:val="right" w:pos="9638"/>
        </w:tabs>
        <w:autoSpaceDE w:val="0"/>
        <w:adjustRightInd w:val="0"/>
        <w:spacing w:after="0" w:line="240" w:lineRule="auto"/>
        <w:ind w:left="426" w:hanging="426"/>
        <w:contextualSpacing w:val="0"/>
        <w:jc w:val="both"/>
        <w:rPr>
          <w:rFonts w:ascii="Calibri" w:eastAsia="SimSun" w:hAnsi="Calibri" w:cs="Calibri"/>
          <w:lang w:eastAsia="zh-CN"/>
        </w:rPr>
      </w:pPr>
      <w:r w:rsidRPr="00CD1D97">
        <w:rPr>
          <w:rStyle w:val="normaltextrun"/>
          <w:rFonts w:ascii="Calibri" w:hAnsi="Calibri" w:cs="Calibri"/>
          <w:color w:val="000000"/>
          <w:shd w:val="clear" w:color="auto" w:fill="FFFFFF"/>
        </w:rPr>
        <w:t>Darbų metu padaryti kabelių kanalai, perėjimai per pastato konstrukcijas ar kiti Darbams atlikti reikalingi pastato ar jo apdailos pažeidimai turi būti užsandarinti ir atlikta jų apdaila.</w:t>
      </w:r>
    </w:p>
    <w:p w14:paraId="33648AF0" w14:textId="28D8F7A2" w:rsidR="00B4091A" w:rsidRPr="00CD1D97" w:rsidRDefault="00B4091A" w:rsidP="001A46CF">
      <w:pPr>
        <w:pStyle w:val="Sraopastraipa"/>
        <w:numPr>
          <w:ilvl w:val="0"/>
          <w:numId w:val="27"/>
        </w:numPr>
        <w:tabs>
          <w:tab w:val="left" w:pos="851"/>
          <w:tab w:val="center" w:pos="4975"/>
          <w:tab w:val="right" w:pos="9638"/>
        </w:tabs>
        <w:autoSpaceDE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rPr>
        <w:t>Rangovas</w:t>
      </w:r>
      <w:r w:rsidRPr="00CD1D97">
        <w:rPr>
          <w:rFonts w:ascii="Calibri" w:hAnsi="Calibri" w:cs="Calibri"/>
          <w:color w:val="000000"/>
          <w:shd w:val="clear" w:color="auto" w:fill="FFFFFF"/>
        </w:rPr>
        <w:t xml:space="preserve"> privalo kiekvieną dieną po Darbų išvalyti (išsiurbti, išplauti, nuvalyti dulkes nuo paviršių) patalpą, kurioje dirbo ir bendro naudojimo erdv</w:t>
      </w:r>
      <w:r w:rsidR="0062630F">
        <w:rPr>
          <w:rFonts w:ascii="Calibri" w:hAnsi="Calibri" w:cs="Calibri"/>
          <w:color w:val="000000"/>
          <w:shd w:val="clear" w:color="auto" w:fill="FFFFFF"/>
        </w:rPr>
        <w:t>es</w:t>
      </w:r>
      <w:r w:rsidRPr="00CD1D97">
        <w:rPr>
          <w:rFonts w:ascii="Calibri" w:hAnsi="Calibri" w:cs="Calibri"/>
          <w:color w:val="000000"/>
          <w:shd w:val="clear" w:color="auto" w:fill="FFFFFF"/>
        </w:rPr>
        <w:t>, kuriose vaikščiojo ar jomis naudojosi.</w:t>
      </w:r>
    </w:p>
    <w:p w14:paraId="3332D535" w14:textId="77777777" w:rsidR="00B4091A" w:rsidRPr="00CD1D97" w:rsidRDefault="00B4091A" w:rsidP="001A46CF">
      <w:pPr>
        <w:pStyle w:val="Sraopastraipa"/>
        <w:numPr>
          <w:ilvl w:val="0"/>
          <w:numId w:val="27"/>
        </w:numPr>
        <w:tabs>
          <w:tab w:val="left" w:pos="993"/>
          <w:tab w:val="center" w:pos="4975"/>
          <w:tab w:val="right" w:pos="9638"/>
        </w:tabs>
        <w:autoSpaceDE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rPr>
        <w:t>Rangovas</w:t>
      </w:r>
      <w:r w:rsidRPr="00CD1D97">
        <w:rPr>
          <w:rFonts w:ascii="Calibri" w:eastAsia="SimSun" w:hAnsi="Calibri" w:cs="Calibri"/>
          <w:lang w:eastAsia="zh-CN"/>
        </w:rPr>
        <w:t xml:space="preserve"> privalo į Darbų kainą įskaičiuoti:</w:t>
      </w:r>
    </w:p>
    <w:p w14:paraId="402A18B0" w14:textId="77777777" w:rsidR="00B4091A" w:rsidRPr="00CD1D97" w:rsidRDefault="00B4091A" w:rsidP="001A46CF">
      <w:pPr>
        <w:pStyle w:val="Sraopastraipa"/>
        <w:numPr>
          <w:ilvl w:val="1"/>
          <w:numId w:val="27"/>
        </w:numPr>
        <w:tabs>
          <w:tab w:val="right" w:pos="9638"/>
        </w:tabs>
        <w:autoSpaceDE w:val="0"/>
        <w:adjustRightInd w:val="0"/>
        <w:spacing w:after="0" w:line="240" w:lineRule="auto"/>
        <w:ind w:left="709" w:hanging="283"/>
        <w:contextualSpacing w:val="0"/>
        <w:jc w:val="both"/>
        <w:rPr>
          <w:rFonts w:ascii="Calibri" w:eastAsia="SimSun" w:hAnsi="Calibri" w:cs="Calibri"/>
          <w:lang w:eastAsia="zh-CN"/>
        </w:rPr>
      </w:pPr>
      <w:r w:rsidRPr="00CD1D97">
        <w:rPr>
          <w:rFonts w:ascii="Calibri" w:eastAsia="SimSun" w:hAnsi="Calibri" w:cs="Calibri"/>
          <w:lang w:eastAsia="zh-CN"/>
        </w:rPr>
        <w:t>medžiagų, įrangos ir jų transportavimo išlaidas;</w:t>
      </w:r>
    </w:p>
    <w:p w14:paraId="2A01E7E3" w14:textId="77777777" w:rsidR="00B4091A" w:rsidRPr="00CD1D97" w:rsidRDefault="00B4091A" w:rsidP="001A46CF">
      <w:pPr>
        <w:pStyle w:val="Sraopastraipa"/>
        <w:numPr>
          <w:ilvl w:val="1"/>
          <w:numId w:val="27"/>
        </w:numPr>
        <w:tabs>
          <w:tab w:val="right" w:pos="9638"/>
        </w:tabs>
        <w:autoSpaceDE w:val="0"/>
        <w:adjustRightInd w:val="0"/>
        <w:spacing w:after="0" w:line="240" w:lineRule="auto"/>
        <w:ind w:left="709" w:hanging="283"/>
        <w:contextualSpacing w:val="0"/>
        <w:jc w:val="both"/>
        <w:rPr>
          <w:rFonts w:ascii="Calibri" w:eastAsia="SimSun" w:hAnsi="Calibri" w:cs="Calibri"/>
          <w:lang w:eastAsia="zh-CN"/>
        </w:rPr>
      </w:pPr>
      <w:r w:rsidRPr="00CD1D97">
        <w:rPr>
          <w:rFonts w:ascii="Calibri" w:eastAsia="SimSun" w:hAnsi="Calibri" w:cs="Calibri"/>
          <w:lang w:eastAsia="zh-CN"/>
        </w:rPr>
        <w:t>palipimo/pakėlimo priemonių išlaidas;</w:t>
      </w:r>
    </w:p>
    <w:p w14:paraId="2629C20A" w14:textId="77777777" w:rsidR="00B4091A" w:rsidRPr="00CD1D97" w:rsidRDefault="00B4091A" w:rsidP="001A46CF">
      <w:pPr>
        <w:pStyle w:val="Sraopastraipa"/>
        <w:numPr>
          <w:ilvl w:val="1"/>
          <w:numId w:val="27"/>
        </w:numPr>
        <w:tabs>
          <w:tab w:val="right" w:pos="9638"/>
        </w:tabs>
        <w:autoSpaceDE w:val="0"/>
        <w:adjustRightInd w:val="0"/>
        <w:spacing w:after="0" w:line="240" w:lineRule="auto"/>
        <w:ind w:left="709" w:hanging="283"/>
        <w:contextualSpacing w:val="0"/>
        <w:jc w:val="both"/>
        <w:rPr>
          <w:rFonts w:ascii="Calibri" w:eastAsia="SimSun" w:hAnsi="Calibri" w:cs="Calibri"/>
          <w:lang w:eastAsia="zh-CN"/>
        </w:rPr>
      </w:pPr>
      <w:r w:rsidRPr="00CD1D97">
        <w:rPr>
          <w:rFonts w:ascii="Calibri" w:eastAsia="SimSun" w:hAnsi="Calibri" w:cs="Calibri"/>
          <w:lang w:eastAsia="zh-CN"/>
        </w:rPr>
        <w:t>laikinų atitvarų įrengimo išlaidas;</w:t>
      </w:r>
    </w:p>
    <w:p w14:paraId="2B05B38E" w14:textId="7F619D49" w:rsidR="00B4091A" w:rsidRPr="00CD1D97" w:rsidRDefault="0062630F" w:rsidP="001A46CF">
      <w:pPr>
        <w:pStyle w:val="Sraopastraipa"/>
        <w:numPr>
          <w:ilvl w:val="1"/>
          <w:numId w:val="27"/>
        </w:numPr>
        <w:tabs>
          <w:tab w:val="right" w:pos="9638"/>
        </w:tabs>
        <w:autoSpaceDE w:val="0"/>
        <w:adjustRightInd w:val="0"/>
        <w:spacing w:after="0" w:line="240" w:lineRule="auto"/>
        <w:ind w:left="709" w:hanging="283"/>
        <w:contextualSpacing w:val="0"/>
        <w:jc w:val="both"/>
        <w:rPr>
          <w:rFonts w:ascii="Calibri" w:eastAsia="SimSun" w:hAnsi="Calibri" w:cs="Calibri"/>
          <w:lang w:eastAsia="zh-CN"/>
        </w:rPr>
      </w:pPr>
      <w:r>
        <w:rPr>
          <w:rFonts w:ascii="Calibri" w:eastAsia="SimSun" w:hAnsi="Calibri" w:cs="Calibri"/>
          <w:lang w:eastAsia="zh-CN"/>
        </w:rPr>
        <w:t>b</w:t>
      </w:r>
      <w:r w:rsidR="00B4091A" w:rsidRPr="00CD1D97">
        <w:rPr>
          <w:rFonts w:ascii="Calibri" w:eastAsia="SimSun" w:hAnsi="Calibri" w:cs="Calibri"/>
          <w:lang w:eastAsia="zh-CN"/>
        </w:rPr>
        <w:t>aldų išnešimo ir sunešimo atgal</w:t>
      </w:r>
      <w:r w:rsidR="29E59AE8" w:rsidRPr="00CD1D97">
        <w:rPr>
          <w:rFonts w:ascii="Calibri" w:eastAsia="SimSun" w:hAnsi="Calibri" w:cs="Calibri"/>
          <w:lang w:eastAsia="zh-CN"/>
        </w:rPr>
        <w:t>,</w:t>
      </w:r>
      <w:r w:rsidR="00B4091A" w:rsidRPr="00CD1D97">
        <w:rPr>
          <w:rFonts w:ascii="Calibri" w:eastAsia="SimSun" w:hAnsi="Calibri" w:cs="Calibri"/>
          <w:lang w:eastAsia="zh-CN"/>
        </w:rPr>
        <w:t xml:space="preserve"> baigus Darbus išlaidas;</w:t>
      </w:r>
    </w:p>
    <w:p w14:paraId="14C611BA" w14:textId="77777777" w:rsidR="00B4091A" w:rsidRPr="00CD1D97" w:rsidRDefault="00B4091A" w:rsidP="001A46CF">
      <w:pPr>
        <w:pStyle w:val="Sraopastraipa"/>
        <w:numPr>
          <w:ilvl w:val="1"/>
          <w:numId w:val="27"/>
        </w:numPr>
        <w:tabs>
          <w:tab w:val="right" w:pos="9638"/>
        </w:tabs>
        <w:autoSpaceDE w:val="0"/>
        <w:adjustRightInd w:val="0"/>
        <w:spacing w:after="0" w:line="240" w:lineRule="auto"/>
        <w:ind w:left="709" w:hanging="283"/>
        <w:contextualSpacing w:val="0"/>
        <w:jc w:val="both"/>
        <w:rPr>
          <w:rFonts w:ascii="Calibri" w:eastAsia="SimSun" w:hAnsi="Calibri" w:cs="Calibri"/>
          <w:lang w:eastAsia="zh-CN"/>
        </w:rPr>
      </w:pPr>
      <w:r w:rsidRPr="00CD1D97">
        <w:rPr>
          <w:rFonts w:ascii="Calibri" w:eastAsia="SimSun" w:hAnsi="Calibri" w:cs="Calibri"/>
          <w:lang w:eastAsia="zh-CN"/>
        </w:rPr>
        <w:t>paviršių uždengimo ir patalpų valymo išlaidas;</w:t>
      </w:r>
    </w:p>
    <w:p w14:paraId="0DA2B675" w14:textId="77777777" w:rsidR="00B4091A" w:rsidRPr="00CD1D97" w:rsidRDefault="00B4091A" w:rsidP="001A46CF">
      <w:pPr>
        <w:pStyle w:val="Sraopastraipa"/>
        <w:numPr>
          <w:ilvl w:val="1"/>
          <w:numId w:val="27"/>
        </w:numPr>
        <w:tabs>
          <w:tab w:val="right" w:pos="9638"/>
        </w:tabs>
        <w:autoSpaceDE w:val="0"/>
        <w:adjustRightInd w:val="0"/>
        <w:spacing w:after="0" w:line="240" w:lineRule="auto"/>
        <w:ind w:left="709" w:hanging="283"/>
        <w:contextualSpacing w:val="0"/>
        <w:jc w:val="both"/>
        <w:rPr>
          <w:rFonts w:ascii="Calibri" w:eastAsia="SimSun" w:hAnsi="Calibri" w:cs="Calibri"/>
          <w:lang w:eastAsia="zh-CN"/>
        </w:rPr>
      </w:pPr>
      <w:r w:rsidRPr="00CD1D97">
        <w:rPr>
          <w:rFonts w:ascii="Calibri" w:eastAsia="SimSun" w:hAnsi="Calibri" w:cs="Calibri"/>
          <w:lang w:eastAsia="zh-CN"/>
        </w:rPr>
        <w:t>statybinių atliekų, šiukšlių išvežimo išlaidas;</w:t>
      </w:r>
    </w:p>
    <w:p w14:paraId="363E6E96" w14:textId="5EDBFDC4" w:rsidR="00B4091A" w:rsidRPr="00CD1D97" w:rsidRDefault="00B4091A" w:rsidP="001A46CF">
      <w:pPr>
        <w:pStyle w:val="Sraopastraipa"/>
        <w:numPr>
          <w:ilvl w:val="1"/>
          <w:numId w:val="27"/>
        </w:numPr>
        <w:tabs>
          <w:tab w:val="right" w:pos="9638"/>
        </w:tabs>
        <w:autoSpaceDE w:val="0"/>
        <w:adjustRightInd w:val="0"/>
        <w:spacing w:after="0" w:line="240" w:lineRule="auto"/>
        <w:ind w:left="709" w:hanging="283"/>
        <w:contextualSpacing w:val="0"/>
        <w:jc w:val="both"/>
        <w:rPr>
          <w:rFonts w:ascii="Calibri" w:eastAsia="SimSun" w:hAnsi="Calibri" w:cs="Calibri"/>
          <w:lang w:eastAsia="zh-CN"/>
        </w:rPr>
      </w:pPr>
      <w:r w:rsidRPr="00CD1D97">
        <w:rPr>
          <w:rFonts w:ascii="Calibri" w:eastAsia="SimSun" w:hAnsi="Calibri" w:cs="Calibri"/>
          <w:lang w:eastAsia="zh-CN"/>
        </w:rPr>
        <w:t>visas kitas išlaidas</w:t>
      </w:r>
      <w:r w:rsidR="0062630F">
        <w:rPr>
          <w:rFonts w:ascii="Calibri" w:eastAsia="SimSun" w:hAnsi="Calibri" w:cs="Calibri"/>
          <w:lang w:eastAsia="zh-CN"/>
        </w:rPr>
        <w:t>,</w:t>
      </w:r>
      <w:r w:rsidRPr="00CD1D97">
        <w:rPr>
          <w:rFonts w:ascii="Calibri" w:eastAsia="SimSun" w:hAnsi="Calibri" w:cs="Calibri"/>
          <w:lang w:eastAsia="zh-CN"/>
        </w:rPr>
        <w:t xml:space="preserve"> reikalingas Darbams atlikti.</w:t>
      </w:r>
    </w:p>
    <w:p w14:paraId="742041E1" w14:textId="139AB378" w:rsidR="00B4091A" w:rsidRPr="00CD1D97" w:rsidRDefault="00B4091A" w:rsidP="001A46CF">
      <w:pPr>
        <w:pStyle w:val="Sraopastraipa"/>
        <w:numPr>
          <w:ilvl w:val="0"/>
          <w:numId w:val="27"/>
        </w:numPr>
        <w:tabs>
          <w:tab w:val="center" w:pos="4975"/>
          <w:tab w:val="right" w:pos="9638"/>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rPr>
        <w:t>Rangovas privalo laikytis Lietuvos Respublikoje galiojančių įstatymų ir kitų teisės aktų nuostatų bei užtikrinti, kad visi Rangovo samdomi darbuotojai jų laikytųsi. Rangovas garantuoja Užsakovui nuostolių atlyginimą, jei Rangovas ar jo darbuotojai nesilaikytų įstatymų ir kitų teisės aktų reikalavimų.</w:t>
      </w:r>
      <w:r w:rsidRPr="00CD1D97">
        <w:rPr>
          <w:rFonts w:ascii="Calibri" w:eastAsia="SimSun" w:hAnsi="Calibri" w:cs="Calibri"/>
          <w:lang w:eastAsia="zh-CN"/>
        </w:rPr>
        <w:t xml:space="preserve"> </w:t>
      </w:r>
    </w:p>
    <w:p w14:paraId="148C3D44" w14:textId="02B312B2" w:rsidR="00B4091A" w:rsidRPr="00CD1D97" w:rsidRDefault="00B4091A" w:rsidP="001A46CF">
      <w:pPr>
        <w:pStyle w:val="Sraopastraipa"/>
        <w:numPr>
          <w:ilvl w:val="0"/>
          <w:numId w:val="27"/>
        </w:numPr>
        <w:tabs>
          <w:tab w:val="center" w:pos="4975"/>
          <w:tab w:val="right" w:pos="9638"/>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rPr>
        <w:lastRenderedPageBreak/>
        <w:t>Rangovas, atlikęs</w:t>
      </w:r>
      <w:r w:rsidRPr="00CD1D97">
        <w:rPr>
          <w:rFonts w:ascii="Calibri" w:eastAsia="SimSun" w:hAnsi="Calibri" w:cs="Calibri"/>
          <w:lang w:eastAsia="zh-CN"/>
        </w:rPr>
        <w:t xml:space="preserve"> Darbus, </w:t>
      </w:r>
      <w:r w:rsidRPr="00CD1D97">
        <w:rPr>
          <w:rFonts w:ascii="Calibri" w:eastAsia="SimSun" w:hAnsi="Calibri" w:cs="Calibri"/>
        </w:rPr>
        <w:t>įsipareigoja</w:t>
      </w:r>
      <w:r w:rsidRPr="00CD1D97">
        <w:rPr>
          <w:rFonts w:ascii="Calibri" w:eastAsia="SimSun" w:hAnsi="Calibri" w:cs="Calibri"/>
          <w:lang w:eastAsia="zh-CN"/>
        </w:rPr>
        <w:t xml:space="preserve"> iki Darbų perdavimo</w:t>
      </w:r>
      <w:r w:rsidR="000B168B">
        <w:rPr>
          <w:rFonts w:ascii="Calibri" w:eastAsia="SimSun" w:hAnsi="Calibri" w:cs="Calibri"/>
          <w:lang w:eastAsia="zh-CN"/>
        </w:rPr>
        <w:t>-</w:t>
      </w:r>
      <w:r w:rsidRPr="00CD1D97">
        <w:rPr>
          <w:rFonts w:ascii="Calibri" w:eastAsia="SimSun" w:hAnsi="Calibri" w:cs="Calibri"/>
          <w:lang w:eastAsia="zh-CN"/>
        </w:rPr>
        <w:t xml:space="preserve">priėmimo akto pasirašymo, išgabenti po Darbų likusias statybines atliekas. </w:t>
      </w:r>
    </w:p>
    <w:p w14:paraId="63171C2A" w14:textId="77777777" w:rsidR="00B4091A" w:rsidRPr="00CD1D97" w:rsidRDefault="00B4091A" w:rsidP="001A46CF">
      <w:pPr>
        <w:pStyle w:val="Sraopastraipa"/>
        <w:numPr>
          <w:ilvl w:val="0"/>
          <w:numId w:val="27"/>
        </w:numPr>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lang w:eastAsia="zh-CN"/>
        </w:rPr>
        <w:t>Rangovas, gavęs nusiskundimų dėl triukšmo iš pastato naudotojų, privalo imtis priemonių triukšmui mažinti. Rangovas gręžimo Darbų laiką kabinetuose turi derinti atskirai su Užsakovo bei Pastato naudotojo atstovais.</w:t>
      </w:r>
    </w:p>
    <w:p w14:paraId="08A05585" w14:textId="77777777" w:rsidR="00B4091A" w:rsidRPr="00CD1D97" w:rsidRDefault="00B4091A" w:rsidP="001A46CF">
      <w:pPr>
        <w:pStyle w:val="Sraopastraipa"/>
        <w:numPr>
          <w:ilvl w:val="0"/>
          <w:numId w:val="27"/>
        </w:numPr>
        <w:tabs>
          <w:tab w:val="left" w:pos="709"/>
          <w:tab w:val="left" w:pos="993"/>
        </w:tabs>
        <w:autoSpaceDE w:val="0"/>
        <w:autoSpaceDN w:val="0"/>
        <w:adjustRightInd w:val="0"/>
        <w:spacing w:after="0" w:line="240" w:lineRule="auto"/>
        <w:ind w:left="426" w:hanging="426"/>
        <w:contextualSpacing w:val="0"/>
        <w:jc w:val="both"/>
        <w:rPr>
          <w:rFonts w:ascii="Calibri" w:eastAsia="SimSun" w:hAnsi="Calibri" w:cs="Calibri"/>
          <w:u w:val="single"/>
          <w:lang w:eastAsia="zh-CN"/>
        </w:rPr>
      </w:pPr>
      <w:r w:rsidRPr="00CD1D97">
        <w:rPr>
          <w:rFonts w:ascii="Calibri" w:eastAsia="SimSun" w:hAnsi="Calibri" w:cs="Calibri"/>
          <w:u w:val="single"/>
          <w:lang w:eastAsia="zh-CN"/>
        </w:rPr>
        <w:t>Rangovas privalo gręžimo Darbus atlikti naudodamasis papildomai ir dulkių siurbliu, siekdamas sumažinti dulkių kiekį.</w:t>
      </w:r>
    </w:p>
    <w:p w14:paraId="09FD9621" w14:textId="4AA00DBC" w:rsidR="00B4091A" w:rsidRPr="00CD1D97" w:rsidRDefault="00B4091A" w:rsidP="001A46CF">
      <w:pPr>
        <w:pStyle w:val="Sraopastraipa"/>
        <w:numPr>
          <w:ilvl w:val="0"/>
          <w:numId w:val="27"/>
        </w:numPr>
        <w:tabs>
          <w:tab w:val="left" w:pos="993"/>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rPr>
        <w:t>Rangovas</w:t>
      </w:r>
      <w:r w:rsidRPr="00CD1D97">
        <w:rPr>
          <w:rFonts w:ascii="Calibri" w:eastAsia="SimSun" w:hAnsi="Calibri" w:cs="Calibri"/>
          <w:lang w:eastAsia="zh-CN"/>
        </w:rPr>
        <w:t xml:space="preserve"> turi </w:t>
      </w:r>
      <w:r w:rsidR="3E258726" w:rsidRPr="00CD1D97">
        <w:rPr>
          <w:rFonts w:ascii="Calibri" w:eastAsia="SimSun" w:hAnsi="Calibri" w:cs="Calibri"/>
          <w:lang w:eastAsia="zh-CN"/>
        </w:rPr>
        <w:t>Užsakovui</w:t>
      </w:r>
      <w:r w:rsidRPr="00CD1D97">
        <w:rPr>
          <w:rFonts w:ascii="Calibri" w:eastAsia="SimSun" w:hAnsi="Calibri" w:cs="Calibri"/>
          <w:lang w:eastAsia="zh-CN"/>
        </w:rPr>
        <w:t xml:space="preserve"> parengti ir perduoti darbų metu įrengtos </w:t>
      </w:r>
      <w:r w:rsidR="77E13FC7" w:rsidRPr="00CD1D97">
        <w:rPr>
          <w:rFonts w:ascii="Calibri" w:eastAsia="SimSun" w:hAnsi="Calibri" w:cs="Calibri"/>
          <w:lang w:eastAsia="zh-CN"/>
        </w:rPr>
        <w:t>apsaugos sistemų</w:t>
      </w:r>
      <w:r w:rsidRPr="00CD1D97">
        <w:rPr>
          <w:rFonts w:ascii="Calibri" w:eastAsia="SimSun" w:hAnsi="Calibri" w:cs="Calibri"/>
          <w:lang w:eastAsia="zh-CN"/>
        </w:rPr>
        <w:t xml:space="preserve"> išpildomąją dokumentaciją</w:t>
      </w:r>
      <w:r w:rsidR="28A586A0" w:rsidRPr="00CD1D97">
        <w:rPr>
          <w:rFonts w:ascii="Calibri" w:eastAsia="SimSun" w:hAnsi="Calibri" w:cs="Calibri"/>
          <w:lang w:eastAsia="zh-CN"/>
        </w:rPr>
        <w:t>:</w:t>
      </w:r>
      <w:r w:rsidRPr="00CD1D97">
        <w:rPr>
          <w:rFonts w:ascii="Calibri" w:eastAsia="SimSun" w:hAnsi="Calibri" w:cs="Calibri"/>
          <w:lang w:eastAsia="zh-CN"/>
        </w:rPr>
        <w:t xml:space="preserve"> įrangos atitikties deklaracijas, įrangos pajungimo, išdėstymo schemas ir </w:t>
      </w:r>
      <w:r w:rsidR="18587CBB" w:rsidRPr="00CD1D97">
        <w:rPr>
          <w:rFonts w:ascii="Calibri" w:eastAsia="SimSun" w:hAnsi="Calibri" w:cs="Calibri"/>
          <w:lang w:eastAsia="zh-CN"/>
        </w:rPr>
        <w:t xml:space="preserve">apsaugos signalizacijos </w:t>
      </w:r>
      <w:r w:rsidR="43BAB446" w:rsidRPr="00CD1D97">
        <w:rPr>
          <w:rFonts w:ascii="Calibri" w:eastAsia="SimSun" w:hAnsi="Calibri" w:cs="Calibri"/>
          <w:lang w:eastAsia="zh-CN"/>
        </w:rPr>
        <w:t>zonų sąrašą</w:t>
      </w:r>
      <w:r w:rsidR="7D3CA2C3" w:rsidRPr="00CD1D97">
        <w:rPr>
          <w:rFonts w:ascii="Calibri" w:eastAsia="SimSun" w:hAnsi="Calibri" w:cs="Calibri"/>
          <w:lang w:eastAsia="zh-CN"/>
        </w:rPr>
        <w:t>,</w:t>
      </w:r>
      <w:r w:rsidRPr="00CD1D97">
        <w:rPr>
          <w:rFonts w:ascii="Calibri" w:eastAsia="SimSun" w:hAnsi="Calibri" w:cs="Calibri"/>
          <w:lang w:eastAsia="zh-CN"/>
        </w:rPr>
        <w:t xml:space="preserve"> bei </w:t>
      </w:r>
      <w:r w:rsidR="7D3CA2C3" w:rsidRPr="00CD1D97">
        <w:rPr>
          <w:rFonts w:ascii="Calibri" w:eastAsia="SimSun" w:hAnsi="Calibri" w:cs="Calibri"/>
          <w:lang w:eastAsia="zh-CN"/>
        </w:rPr>
        <w:t>apmokyti Užsakovo atsakingus asmenis naudotis naujai įrengtomis apsaugos signalizacijos sistemomis</w:t>
      </w:r>
      <w:r w:rsidRPr="00CD1D97">
        <w:rPr>
          <w:rFonts w:ascii="Calibri" w:eastAsia="SimSun" w:hAnsi="Calibri" w:cs="Calibri"/>
          <w:lang w:eastAsia="zh-CN"/>
        </w:rPr>
        <w:t xml:space="preserve">. </w:t>
      </w:r>
    </w:p>
    <w:p w14:paraId="6075160D" w14:textId="21BD7E4E" w:rsidR="00B4091A" w:rsidRPr="00CD1D97" w:rsidRDefault="00B4091A" w:rsidP="001A46CF">
      <w:pPr>
        <w:pStyle w:val="Sraopastraipa"/>
        <w:numPr>
          <w:ilvl w:val="0"/>
          <w:numId w:val="27"/>
        </w:numPr>
        <w:tabs>
          <w:tab w:val="left" w:pos="993"/>
        </w:tabs>
        <w:autoSpaceDE w:val="0"/>
        <w:autoSpaceDN w:val="0"/>
        <w:adjustRightInd w:val="0"/>
        <w:spacing w:after="0" w:line="240" w:lineRule="auto"/>
        <w:ind w:left="426" w:hanging="426"/>
        <w:contextualSpacing w:val="0"/>
        <w:jc w:val="both"/>
        <w:rPr>
          <w:rStyle w:val="eop"/>
          <w:rFonts w:ascii="Calibri" w:eastAsia="SimSun" w:hAnsi="Calibri" w:cs="Calibri"/>
          <w:lang w:eastAsia="zh-CN"/>
        </w:rPr>
      </w:pPr>
      <w:r w:rsidRPr="00CD1D97">
        <w:rPr>
          <w:rStyle w:val="eop"/>
          <w:rFonts w:ascii="Calibri" w:hAnsi="Calibri" w:cs="Calibri"/>
        </w:rPr>
        <w:t xml:space="preserve">Rangovas turi užtikrinti montuojamai įrangai garantinį aptarnavimą ne </w:t>
      </w:r>
      <w:r w:rsidR="000B168B">
        <w:rPr>
          <w:rStyle w:val="eop"/>
          <w:rFonts w:ascii="Calibri" w:hAnsi="Calibri" w:cs="Calibri"/>
        </w:rPr>
        <w:t>trumpesniam</w:t>
      </w:r>
      <w:r w:rsidRPr="00CD1D97">
        <w:rPr>
          <w:rStyle w:val="eop"/>
          <w:rFonts w:ascii="Calibri" w:hAnsi="Calibri" w:cs="Calibri"/>
        </w:rPr>
        <w:t xml:space="preserve"> kaip 2 (dvejų) metų laikotarpiui.</w:t>
      </w:r>
    </w:p>
    <w:p w14:paraId="06DBD50E" w14:textId="7DA34B73" w:rsidR="00B4091A" w:rsidRPr="00CD1D97" w:rsidRDefault="00B4091A" w:rsidP="001A46CF">
      <w:pPr>
        <w:pStyle w:val="Sraopastraipa"/>
        <w:numPr>
          <w:ilvl w:val="0"/>
          <w:numId w:val="27"/>
        </w:numPr>
        <w:tabs>
          <w:tab w:val="center" w:pos="4975"/>
          <w:tab w:val="right" w:pos="9638"/>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Style w:val="normaltextrun"/>
          <w:rFonts w:ascii="Calibri" w:hAnsi="Calibri" w:cs="Calibri"/>
        </w:rPr>
        <w:t>Siūloma įranga turi būti pagaminta NATO/Europos Sąjungos valstybių narių arba draugiškų joms šalių. Rangovas turi užtikrinti, kad siūlomų prekių kilmė nėra iš valstybių ar teritorijų, su kuriomis susijusiems pasiūlymams taikomos Lietuvos Respublikos viešųjų pirkimų įstatymo 45 straipsnio 2</w:t>
      </w:r>
      <w:r w:rsidRPr="00CD1D97">
        <w:rPr>
          <w:rStyle w:val="normaltextrun"/>
          <w:rFonts w:ascii="Calibri" w:hAnsi="Calibri" w:cs="Calibri"/>
          <w:vertAlign w:val="superscript"/>
        </w:rPr>
        <w:t>1 </w:t>
      </w:r>
      <w:r w:rsidRPr="00CD1D97">
        <w:rPr>
          <w:rStyle w:val="normaltextrun"/>
          <w:rFonts w:ascii="Calibri" w:hAnsi="Calibri" w:cs="Calibri"/>
        </w:rPr>
        <w:t>dalies nuostatos</w:t>
      </w:r>
      <w:r w:rsidRPr="00CD1D97">
        <w:rPr>
          <w:rStyle w:val="normaltextrun"/>
          <w:rFonts w:ascii="Calibri" w:hAnsi="Calibri" w:cs="Calibri"/>
          <w:shd w:val="clear" w:color="auto" w:fill="FFFFFF"/>
        </w:rPr>
        <w:t>, s</w:t>
      </w:r>
      <w:r w:rsidRPr="00CD1D97">
        <w:rPr>
          <w:rStyle w:val="normaltextrun"/>
          <w:rFonts w:ascii="Calibri" w:hAnsi="Calibri" w:cs="Calibri"/>
        </w:rPr>
        <w:t>ąraše, patvirtintame Lietuvos Respublikos Vyriausybės 2022 m. kovo 30 d. nutarimu Nr. 280 „Dėl Lietuvos Respublikos viešųjų pirkimų įstatymo 92 straipsnio 13, 14 ir 15 dalių nuostatų įgyvendinimo“</w:t>
      </w:r>
      <w:r w:rsidR="000B168B">
        <w:rPr>
          <w:rStyle w:val="normaltextrun"/>
          <w:rFonts w:ascii="Calibri" w:hAnsi="Calibri" w:cs="Calibri"/>
        </w:rPr>
        <w:t>.</w:t>
      </w:r>
    </w:p>
    <w:p w14:paraId="3A8935E1" w14:textId="0A334DC7" w:rsidR="00B4091A" w:rsidRPr="00CD1D97" w:rsidRDefault="00B4091A" w:rsidP="001A46CF">
      <w:pPr>
        <w:pStyle w:val="Sraopastraipa"/>
        <w:numPr>
          <w:ilvl w:val="0"/>
          <w:numId w:val="27"/>
        </w:numPr>
        <w:tabs>
          <w:tab w:val="left" w:pos="993"/>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rPr>
        <w:t>Rekomenduojama, kad Rangovas atliktų tikslius darbų ir medžiagų pamatavimus vietoje ir įvertintų galimus netikslumus bei darbų sudėtingumą, t.</w:t>
      </w:r>
      <w:r w:rsidR="000B168B">
        <w:rPr>
          <w:rFonts w:ascii="Calibri" w:eastAsia="SimSun" w:hAnsi="Calibri" w:cs="Calibri"/>
        </w:rPr>
        <w:t> </w:t>
      </w:r>
      <w:r w:rsidRPr="00CD1D97">
        <w:rPr>
          <w:rFonts w:ascii="Calibri" w:eastAsia="SimSun" w:hAnsi="Calibri" w:cs="Calibri"/>
        </w:rPr>
        <w:t>y. potencialus Rangovas gali apžiūrėti objektą, kas gali būti reikalinga rengiant pasiūlymą. Prieš atvykstant, būtina atvykimo laiką ir datą iš anksto suderinti su Užsakovo skirtu darbuotoju:</w:t>
      </w:r>
      <w:r w:rsidRPr="00CD1D97">
        <w:rPr>
          <w:rFonts w:ascii="Calibri" w:eastAsia="SimSun" w:hAnsi="Calibri" w:cs="Calibri"/>
          <w:lang w:eastAsia="zh-CN"/>
        </w:rPr>
        <w:t xml:space="preserve"> Techninės priežiūros vykdymo grupės techninės priežiūros inžinieriumi </w:t>
      </w:r>
      <w:r w:rsidR="00073663" w:rsidRPr="00CD1D97">
        <w:rPr>
          <w:rFonts w:ascii="Calibri" w:eastAsia="SimSun" w:hAnsi="Calibri" w:cs="Calibri"/>
          <w:lang w:eastAsia="zh-CN"/>
        </w:rPr>
        <w:t>Sauliumi</w:t>
      </w:r>
      <w:r w:rsidRPr="00CD1D97">
        <w:rPr>
          <w:rFonts w:ascii="Calibri" w:eastAsia="SimSun" w:hAnsi="Calibri" w:cs="Calibri"/>
          <w:lang w:eastAsia="zh-CN"/>
        </w:rPr>
        <w:t xml:space="preserve"> </w:t>
      </w:r>
      <w:r w:rsidR="00073663" w:rsidRPr="00CD1D97">
        <w:rPr>
          <w:rFonts w:ascii="Calibri" w:eastAsia="SimSun" w:hAnsi="Calibri" w:cs="Calibri"/>
          <w:lang w:eastAsia="zh-CN"/>
        </w:rPr>
        <w:t>Matulevičiumi</w:t>
      </w:r>
      <w:r w:rsidRPr="00CD1D97">
        <w:rPr>
          <w:rFonts w:ascii="Calibri" w:eastAsia="SimSun" w:hAnsi="Calibri" w:cs="Calibri"/>
          <w:lang w:eastAsia="zh-CN"/>
        </w:rPr>
        <w:t xml:space="preserve">, el. paštas </w:t>
      </w:r>
      <w:r w:rsidR="00B83658" w:rsidRPr="00CD1D97">
        <w:rPr>
          <w:rFonts w:ascii="Calibri" w:hAnsi="Calibri" w:cs="Calibri"/>
          <w:u w:val="single"/>
        </w:rPr>
        <w:t>saulius.matulevicius@turtas.lt</w:t>
      </w:r>
      <w:r w:rsidR="000B168B">
        <w:rPr>
          <w:rFonts w:ascii="Calibri" w:eastAsia="SimSun" w:hAnsi="Calibri" w:cs="Calibri"/>
          <w:lang w:eastAsia="zh-CN"/>
        </w:rPr>
        <w:t>,</w:t>
      </w:r>
      <w:r w:rsidRPr="00CD1D97">
        <w:rPr>
          <w:rFonts w:ascii="Calibri" w:eastAsia="SimSun" w:hAnsi="Calibri" w:cs="Calibri"/>
          <w:lang w:eastAsia="zh-CN"/>
        </w:rPr>
        <w:t xml:space="preserve"> tel. </w:t>
      </w:r>
      <w:r w:rsidR="00256943" w:rsidRPr="00CD1D97">
        <w:rPr>
          <w:rFonts w:ascii="Calibri" w:eastAsia="SimSun" w:hAnsi="Calibri" w:cs="Calibri"/>
          <w:lang w:eastAsia="zh-CN"/>
        </w:rPr>
        <w:t>+370</w:t>
      </w:r>
      <w:r w:rsidR="000B168B">
        <w:rPr>
          <w:rFonts w:ascii="Calibri" w:eastAsia="SimSun" w:hAnsi="Calibri" w:cs="Calibri"/>
          <w:lang w:eastAsia="zh-CN"/>
        </w:rPr>
        <w:t> </w:t>
      </w:r>
      <w:r w:rsidR="00256943" w:rsidRPr="00CD1D97">
        <w:rPr>
          <w:rFonts w:ascii="Calibri" w:eastAsia="SimSun" w:hAnsi="Calibri" w:cs="Calibri"/>
          <w:lang w:eastAsia="zh-CN"/>
        </w:rPr>
        <w:t>614</w:t>
      </w:r>
      <w:r w:rsidR="000B168B">
        <w:rPr>
          <w:rFonts w:ascii="Calibri" w:eastAsia="SimSun" w:hAnsi="Calibri" w:cs="Calibri"/>
          <w:lang w:eastAsia="zh-CN"/>
        </w:rPr>
        <w:t> </w:t>
      </w:r>
      <w:r w:rsidR="00256943" w:rsidRPr="00CD1D97">
        <w:rPr>
          <w:rFonts w:ascii="Calibri" w:eastAsia="SimSun" w:hAnsi="Calibri" w:cs="Calibri"/>
          <w:lang w:eastAsia="zh-CN"/>
        </w:rPr>
        <w:t>81902</w:t>
      </w:r>
      <w:r w:rsidR="000B168B">
        <w:rPr>
          <w:rFonts w:ascii="Calibri" w:eastAsia="SimSun" w:hAnsi="Calibri" w:cs="Calibri"/>
          <w:lang w:eastAsia="zh-CN"/>
        </w:rPr>
        <w:t>.</w:t>
      </w:r>
    </w:p>
    <w:p w14:paraId="650BEE26" w14:textId="229B5136" w:rsidR="00E04478" w:rsidRPr="00CD1D97" w:rsidRDefault="00AE7D38" w:rsidP="001A46CF">
      <w:pPr>
        <w:pStyle w:val="Sraopastraipa"/>
        <w:numPr>
          <w:ilvl w:val="0"/>
          <w:numId w:val="27"/>
        </w:numPr>
        <w:spacing w:after="0" w:line="240" w:lineRule="auto"/>
        <w:ind w:left="426" w:hanging="426"/>
        <w:contextualSpacing w:val="0"/>
        <w:jc w:val="both"/>
        <w:rPr>
          <w:rFonts w:ascii="Calibri" w:eastAsia="Times New Roman" w:hAnsi="Calibri" w:cs="Calibri"/>
        </w:rPr>
      </w:pPr>
      <w:r w:rsidRPr="00CD1D97">
        <w:rPr>
          <w:rFonts w:ascii="Calibri" w:eastAsia="Times New Roman" w:hAnsi="Calibri" w:cs="Calibri"/>
        </w:rPr>
        <w:t xml:space="preserve">Sudarius sutartį, pateikiama detali lokalinė sąmata per 5 darbo dienas nuo projektinių sprendimų pristatymo, techninėje specifikacijoje nurodytiems darbams atlikti. Lokalinė sąmata turi būti pateikta .pdf ir arba .xlsx (arba lygiaverčiais) formatais atsižvelgiant į VĮ Statybos produkcijos sertifikavimo centro patvirtintus (įregistruotus) darbų, medžiagų ir mechanizmų sąnaudų statyboje normatyvus (pagal UAB „Sistela“ ar lygiaverčių rinkinių struktūrą). Lokalinės sąmatos forma pridedama kaip Techninės specifikacijos priedas Nr. 1. Rangovui nepateikus Lokalinės sąmatos sutartyje nustatytu terminu, Užsakovas įgyja teisę sulaikyti mokėjimus iki kol Rangovas tinkamai įvykdys minėtą prievolę. </w:t>
      </w:r>
    </w:p>
    <w:p w14:paraId="49CE3251" w14:textId="77777777" w:rsidR="00BF4CED" w:rsidRPr="00CD1D97" w:rsidRDefault="00BF4CED" w:rsidP="00BA2A7D">
      <w:pPr>
        <w:spacing w:after="0" w:line="240" w:lineRule="auto"/>
        <w:jc w:val="both"/>
        <w:rPr>
          <w:rFonts w:ascii="Calibri" w:hAnsi="Calibri" w:cs="Calibri"/>
        </w:rPr>
      </w:pPr>
    </w:p>
    <w:p w14:paraId="0F862AC3" w14:textId="311BD606" w:rsidR="00DA75FE" w:rsidRPr="00CD1D97" w:rsidRDefault="00CB16B9" w:rsidP="00BA2A7D">
      <w:pPr>
        <w:autoSpaceDE w:val="0"/>
        <w:autoSpaceDN w:val="0"/>
        <w:adjustRightInd w:val="0"/>
        <w:spacing w:after="0" w:line="240" w:lineRule="auto"/>
        <w:jc w:val="center"/>
        <w:rPr>
          <w:rFonts w:ascii="Calibri" w:hAnsi="Calibri" w:cs="Calibri"/>
          <w:b/>
          <w:bCs/>
          <w:u w:val="single"/>
        </w:rPr>
      </w:pPr>
      <w:r w:rsidRPr="00CD1D97">
        <w:rPr>
          <w:rFonts w:ascii="Calibri" w:hAnsi="Calibri" w:cs="Calibri"/>
          <w:b/>
          <w:bCs/>
          <w:u w:val="single"/>
        </w:rPr>
        <w:t>I</w:t>
      </w:r>
      <w:r w:rsidR="00E72FBC" w:rsidRPr="00CD1D97">
        <w:rPr>
          <w:rFonts w:ascii="Calibri" w:hAnsi="Calibri" w:cs="Calibri"/>
          <w:b/>
          <w:bCs/>
          <w:u w:val="single"/>
        </w:rPr>
        <w:t>I</w:t>
      </w:r>
      <w:r w:rsidRPr="00CD1D97">
        <w:rPr>
          <w:rFonts w:ascii="Calibri" w:hAnsi="Calibri" w:cs="Calibri"/>
          <w:b/>
          <w:bCs/>
          <w:u w:val="single"/>
        </w:rPr>
        <w:t xml:space="preserve">. </w:t>
      </w:r>
      <w:r w:rsidR="00C30EA3" w:rsidRPr="00CD1D97">
        <w:rPr>
          <w:rFonts w:ascii="Calibri" w:hAnsi="Calibri" w:cs="Calibri"/>
          <w:b/>
          <w:bCs/>
          <w:u w:val="single"/>
        </w:rPr>
        <w:t>Reikalavimai a</w:t>
      </w:r>
      <w:r w:rsidR="00DA75FE" w:rsidRPr="00CD1D97">
        <w:rPr>
          <w:rFonts w:ascii="Calibri" w:hAnsi="Calibri" w:cs="Calibri"/>
          <w:b/>
          <w:bCs/>
          <w:u w:val="single"/>
        </w:rPr>
        <w:t>psaug</w:t>
      </w:r>
      <w:r w:rsidR="00C30EA3" w:rsidRPr="00CD1D97">
        <w:rPr>
          <w:rFonts w:ascii="Calibri" w:hAnsi="Calibri" w:cs="Calibri"/>
          <w:b/>
          <w:bCs/>
          <w:u w:val="single"/>
        </w:rPr>
        <w:t>os</w:t>
      </w:r>
      <w:r w:rsidR="00DA75FE" w:rsidRPr="00CD1D97">
        <w:rPr>
          <w:rFonts w:ascii="Calibri" w:hAnsi="Calibri" w:cs="Calibri"/>
          <w:b/>
          <w:bCs/>
          <w:u w:val="single"/>
        </w:rPr>
        <w:t xml:space="preserve"> signalizacijos </w:t>
      </w:r>
      <w:r w:rsidR="00C30EA3" w:rsidRPr="00CD1D97">
        <w:rPr>
          <w:rFonts w:ascii="Calibri" w:hAnsi="Calibri" w:cs="Calibri"/>
          <w:b/>
          <w:bCs/>
          <w:u w:val="single"/>
        </w:rPr>
        <w:t>sistemai</w:t>
      </w:r>
      <w:r w:rsidR="00DA75FE" w:rsidRPr="00CD1D97">
        <w:rPr>
          <w:rFonts w:ascii="Calibri" w:hAnsi="Calibri" w:cs="Calibri"/>
          <w:b/>
          <w:bCs/>
          <w:u w:val="single"/>
        </w:rPr>
        <w:t>:</w:t>
      </w:r>
    </w:p>
    <w:p w14:paraId="53E293B7" w14:textId="77777777" w:rsidR="00EF0836" w:rsidRPr="00CD1D97" w:rsidRDefault="00EF0836" w:rsidP="00BA2A7D">
      <w:pPr>
        <w:pStyle w:val="Sraopastraipa"/>
        <w:autoSpaceDE w:val="0"/>
        <w:autoSpaceDN w:val="0"/>
        <w:adjustRightInd w:val="0"/>
        <w:spacing w:after="0" w:line="240" w:lineRule="auto"/>
        <w:contextualSpacing w:val="0"/>
        <w:jc w:val="both"/>
        <w:rPr>
          <w:rFonts w:ascii="Calibri" w:hAnsi="Calibri" w:cs="Calibri"/>
          <w:b/>
          <w:bCs/>
          <w:u w:val="single"/>
        </w:rPr>
      </w:pPr>
    </w:p>
    <w:p w14:paraId="441F5D55" w14:textId="1B641CAB" w:rsidR="00DA75FE" w:rsidRPr="00CD1D97" w:rsidRDefault="00DA75FE" w:rsidP="00285C2D">
      <w:pPr>
        <w:pStyle w:val="Sraopastraipa"/>
        <w:numPr>
          <w:ilvl w:val="0"/>
          <w:numId w:val="6"/>
        </w:numPr>
        <w:tabs>
          <w:tab w:val="left" w:pos="993"/>
        </w:tabs>
        <w:autoSpaceDE w:val="0"/>
        <w:autoSpaceDN w:val="0"/>
        <w:adjustRightInd w:val="0"/>
        <w:spacing w:after="0" w:line="240" w:lineRule="auto"/>
        <w:ind w:left="426" w:hanging="426"/>
        <w:contextualSpacing w:val="0"/>
        <w:jc w:val="both"/>
        <w:rPr>
          <w:rFonts w:ascii="Calibri" w:hAnsi="Calibri" w:cs="Calibri"/>
        </w:rPr>
      </w:pPr>
      <w:r w:rsidRPr="00CD1D97">
        <w:rPr>
          <w:rFonts w:ascii="Calibri" w:eastAsia="SimSun" w:hAnsi="Calibri" w:cs="Calibri"/>
          <w:lang w:eastAsia="zh-CN"/>
        </w:rPr>
        <w:t>Rangovas į savo pasiūlymą turi įtraukti visą aparatinę ir licencijuot</w:t>
      </w:r>
      <w:r w:rsidR="00862538" w:rsidRPr="00CD1D97">
        <w:rPr>
          <w:rFonts w:ascii="Calibri" w:eastAsia="SimSun" w:hAnsi="Calibri" w:cs="Calibri"/>
          <w:lang w:eastAsia="zh-CN"/>
        </w:rPr>
        <w:t>ą</w:t>
      </w:r>
      <w:r w:rsidRPr="00CD1D97">
        <w:rPr>
          <w:rFonts w:ascii="Calibri" w:eastAsia="SimSun" w:hAnsi="Calibri" w:cs="Calibri"/>
          <w:lang w:eastAsia="zh-CN"/>
        </w:rPr>
        <w:t xml:space="preserve"> programinę įrangą, siekiant laisvai valdyti sistemą neturint jokių apribojimų.</w:t>
      </w:r>
    </w:p>
    <w:p w14:paraId="639989C2" w14:textId="11D4FAF2" w:rsidR="00EF0836" w:rsidRPr="00CD1D97" w:rsidRDefault="00EF0836" w:rsidP="00285C2D">
      <w:pPr>
        <w:pStyle w:val="Sraopastraipa"/>
        <w:numPr>
          <w:ilvl w:val="0"/>
          <w:numId w:val="6"/>
        </w:numPr>
        <w:tabs>
          <w:tab w:val="left" w:pos="993"/>
        </w:tabs>
        <w:autoSpaceDE w:val="0"/>
        <w:autoSpaceDN w:val="0"/>
        <w:adjustRightInd w:val="0"/>
        <w:spacing w:after="0" w:line="240" w:lineRule="auto"/>
        <w:ind w:left="426" w:hanging="426"/>
        <w:contextualSpacing w:val="0"/>
        <w:jc w:val="both"/>
        <w:rPr>
          <w:rFonts w:ascii="Calibri" w:hAnsi="Calibri" w:cs="Calibri"/>
        </w:rPr>
      </w:pPr>
      <w:r w:rsidRPr="00CD1D97">
        <w:rPr>
          <w:rFonts w:ascii="Calibri" w:eastAsia="SimSun" w:hAnsi="Calibri" w:cs="Calibri"/>
          <w:lang w:eastAsia="zh-CN"/>
        </w:rPr>
        <w:t>Esamos, keičiamos</w:t>
      </w:r>
      <w:r w:rsidR="00AB11FF" w:rsidRPr="00CD1D97">
        <w:rPr>
          <w:rFonts w:ascii="Calibri" w:eastAsia="SimSun" w:hAnsi="Calibri" w:cs="Calibri"/>
          <w:lang w:eastAsia="zh-CN"/>
        </w:rPr>
        <w:t xml:space="preserve"> apsaugos signalizacijos komponentai, kurie nebus panaudojami ir nesuderinami su nauj</w:t>
      </w:r>
      <w:r w:rsidR="000B168B">
        <w:rPr>
          <w:rFonts w:ascii="Calibri" w:eastAsia="SimSun" w:hAnsi="Calibri" w:cs="Calibri"/>
          <w:lang w:eastAsia="zh-CN"/>
        </w:rPr>
        <w:t>a</w:t>
      </w:r>
      <w:r w:rsidR="00AB11FF" w:rsidRPr="00CD1D97">
        <w:rPr>
          <w:rFonts w:ascii="Calibri" w:eastAsia="SimSun" w:hAnsi="Calibri" w:cs="Calibri"/>
          <w:lang w:eastAsia="zh-CN"/>
        </w:rPr>
        <w:t xml:space="preserve"> sistem</w:t>
      </w:r>
      <w:r w:rsidR="000B168B">
        <w:rPr>
          <w:rFonts w:ascii="Calibri" w:eastAsia="SimSun" w:hAnsi="Calibri" w:cs="Calibri"/>
          <w:lang w:eastAsia="zh-CN"/>
        </w:rPr>
        <w:t>a</w:t>
      </w:r>
      <w:r w:rsidR="00AB11FF" w:rsidRPr="00CD1D97">
        <w:rPr>
          <w:rFonts w:ascii="Calibri" w:eastAsia="SimSun" w:hAnsi="Calibri" w:cs="Calibri"/>
          <w:lang w:eastAsia="zh-CN"/>
        </w:rPr>
        <w:t xml:space="preserve"> – demontuojami</w:t>
      </w:r>
      <w:r w:rsidR="000C5019" w:rsidRPr="00CD1D97">
        <w:rPr>
          <w:rFonts w:ascii="Calibri" w:eastAsia="SimSun" w:hAnsi="Calibri" w:cs="Calibri"/>
          <w:lang w:eastAsia="zh-CN"/>
        </w:rPr>
        <w:t>.</w:t>
      </w:r>
    </w:p>
    <w:p w14:paraId="41B916CD" w14:textId="34CDCBBE" w:rsidR="00DA75FE" w:rsidRPr="00CD1D97" w:rsidRDefault="00DA75FE" w:rsidP="00285C2D">
      <w:pPr>
        <w:pStyle w:val="Sraopastraipa"/>
        <w:numPr>
          <w:ilvl w:val="0"/>
          <w:numId w:val="6"/>
        </w:numPr>
        <w:tabs>
          <w:tab w:val="left" w:pos="993"/>
        </w:tabs>
        <w:autoSpaceDE w:val="0"/>
        <w:autoSpaceDN w:val="0"/>
        <w:adjustRightInd w:val="0"/>
        <w:spacing w:after="0" w:line="240" w:lineRule="auto"/>
        <w:ind w:left="426" w:hanging="426"/>
        <w:contextualSpacing w:val="0"/>
        <w:jc w:val="both"/>
        <w:rPr>
          <w:rFonts w:ascii="Calibri" w:hAnsi="Calibri" w:cs="Calibri"/>
        </w:rPr>
      </w:pPr>
      <w:r w:rsidRPr="00CD1D97">
        <w:rPr>
          <w:rFonts w:ascii="Calibri" w:hAnsi="Calibri" w:cs="Calibri"/>
        </w:rPr>
        <w:t>Apsauginė signalizacijos centralė montuojam</w:t>
      </w:r>
      <w:r w:rsidR="00A45704" w:rsidRPr="00CD1D97">
        <w:rPr>
          <w:rFonts w:ascii="Calibri" w:hAnsi="Calibri" w:cs="Calibri"/>
        </w:rPr>
        <w:t>a</w:t>
      </w:r>
      <w:r w:rsidRPr="00CD1D97">
        <w:rPr>
          <w:rFonts w:ascii="Calibri" w:hAnsi="Calibri" w:cs="Calibri"/>
        </w:rPr>
        <w:t xml:space="preserve"> </w:t>
      </w:r>
      <w:r w:rsidRPr="00CD1D97">
        <w:rPr>
          <w:rFonts w:ascii="Calibri" w:eastAsia="SimSun" w:hAnsi="Calibri" w:cs="Calibri"/>
          <w:lang w:eastAsia="zh-CN"/>
        </w:rPr>
        <w:t xml:space="preserve">patalpoje, kurios indeksas </w:t>
      </w:r>
      <w:r w:rsidR="004B73E9" w:rsidRPr="00CD1D97">
        <w:rPr>
          <w:rFonts w:ascii="Calibri" w:eastAsia="SimSun" w:hAnsi="Calibri" w:cs="Calibri"/>
          <w:lang w:val="en-US" w:eastAsia="zh-CN"/>
        </w:rPr>
        <w:t>1</w:t>
      </w:r>
      <w:r w:rsidR="009A501B" w:rsidRPr="00CD1D97">
        <w:rPr>
          <w:rFonts w:ascii="Calibri" w:eastAsia="SimSun" w:hAnsi="Calibri" w:cs="Calibri"/>
          <w:lang w:eastAsia="zh-CN"/>
        </w:rPr>
        <w:t>-</w:t>
      </w:r>
      <w:r w:rsidR="004B73E9" w:rsidRPr="00CD1D97">
        <w:rPr>
          <w:rFonts w:ascii="Calibri" w:eastAsia="SimSun" w:hAnsi="Calibri" w:cs="Calibri"/>
          <w:lang w:val="en-US" w:eastAsia="zh-CN"/>
        </w:rPr>
        <w:t>02</w:t>
      </w:r>
      <w:r w:rsidRPr="00CD1D97">
        <w:rPr>
          <w:rFonts w:ascii="Calibri" w:eastAsia="SimSun" w:hAnsi="Calibri" w:cs="Calibri"/>
          <w:lang w:eastAsia="zh-CN"/>
        </w:rPr>
        <w:t>. Centralės ir išplėtimo modulių komutacinėse d</w:t>
      </w:r>
      <w:r w:rsidR="00862538" w:rsidRPr="00CD1D97">
        <w:rPr>
          <w:rFonts w:ascii="Calibri" w:eastAsia="SimSun" w:hAnsi="Calibri" w:cs="Calibri"/>
          <w:lang w:eastAsia="zh-CN"/>
        </w:rPr>
        <w:t>ė</w:t>
      </w:r>
      <w:r w:rsidRPr="00CD1D97">
        <w:rPr>
          <w:rFonts w:ascii="Calibri" w:eastAsia="SimSun" w:hAnsi="Calibri" w:cs="Calibri"/>
          <w:lang w:eastAsia="zh-CN"/>
        </w:rPr>
        <w:t>žutėse tur</w:t>
      </w:r>
      <w:r w:rsidR="00862538" w:rsidRPr="00CD1D97">
        <w:rPr>
          <w:rFonts w:ascii="Calibri" w:eastAsia="SimSun" w:hAnsi="Calibri" w:cs="Calibri"/>
          <w:lang w:eastAsia="zh-CN"/>
        </w:rPr>
        <w:t>i</w:t>
      </w:r>
      <w:r w:rsidRPr="00CD1D97">
        <w:rPr>
          <w:rFonts w:ascii="Calibri" w:eastAsia="SimSun" w:hAnsi="Calibri" w:cs="Calibri"/>
          <w:lang w:eastAsia="zh-CN"/>
        </w:rPr>
        <w:t xml:space="preserve"> būti pajungti </w:t>
      </w:r>
      <w:proofErr w:type="spellStart"/>
      <w:r w:rsidRPr="00CD1D97">
        <w:rPr>
          <w:rFonts w:ascii="Calibri" w:eastAsia="SimSun" w:hAnsi="Calibri" w:cs="Calibri"/>
          <w:lang w:eastAsia="zh-CN"/>
        </w:rPr>
        <w:t>a</w:t>
      </w:r>
      <w:r w:rsidR="00862538" w:rsidRPr="00CD1D97">
        <w:rPr>
          <w:rFonts w:ascii="Calibri" w:eastAsia="SimSun" w:hAnsi="Calibri" w:cs="Calibri"/>
          <w:lang w:eastAsia="zh-CN"/>
        </w:rPr>
        <w:t>ntisa</w:t>
      </w:r>
      <w:r w:rsidRPr="00CD1D97">
        <w:rPr>
          <w:rFonts w:ascii="Calibri" w:eastAsia="SimSun" w:hAnsi="Calibri" w:cs="Calibri"/>
          <w:lang w:eastAsia="zh-CN"/>
        </w:rPr>
        <w:t>botažiniai</w:t>
      </w:r>
      <w:proofErr w:type="spellEnd"/>
      <w:r w:rsidRPr="00CD1D97">
        <w:rPr>
          <w:rFonts w:ascii="Calibri" w:eastAsia="SimSun" w:hAnsi="Calibri" w:cs="Calibri"/>
          <w:lang w:eastAsia="zh-CN"/>
        </w:rPr>
        <w:t xml:space="preserve"> davikliai (</w:t>
      </w:r>
      <w:proofErr w:type="spellStart"/>
      <w:r w:rsidRPr="00CD1D97">
        <w:rPr>
          <w:rFonts w:ascii="Calibri" w:eastAsia="SimSun" w:hAnsi="Calibri" w:cs="Calibri"/>
          <w:lang w:eastAsia="zh-CN"/>
        </w:rPr>
        <w:t>tamper</w:t>
      </w:r>
      <w:proofErr w:type="spellEnd"/>
      <w:r w:rsidRPr="00CD1D97">
        <w:rPr>
          <w:rFonts w:ascii="Calibri" w:eastAsia="SimSun" w:hAnsi="Calibri" w:cs="Calibri"/>
          <w:lang w:eastAsia="zh-CN"/>
        </w:rPr>
        <w:t>).</w:t>
      </w:r>
    </w:p>
    <w:p w14:paraId="74AC8F2F" w14:textId="0D221ADC" w:rsidR="00DA75FE" w:rsidRPr="00CD1D97" w:rsidRDefault="00DA75FE" w:rsidP="00285C2D">
      <w:pPr>
        <w:pStyle w:val="Sraopastraipa"/>
        <w:numPr>
          <w:ilvl w:val="0"/>
          <w:numId w:val="6"/>
        </w:numPr>
        <w:tabs>
          <w:tab w:val="left" w:pos="993"/>
          <w:tab w:val="left" w:pos="1078"/>
          <w:tab w:val="right" w:pos="9638"/>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lang w:eastAsia="zh-CN"/>
        </w:rPr>
        <w:t>Apsauginė signalizacij</w:t>
      </w:r>
      <w:r w:rsidR="005133A6" w:rsidRPr="00CD1D97">
        <w:rPr>
          <w:rFonts w:ascii="Calibri" w:eastAsia="SimSun" w:hAnsi="Calibri" w:cs="Calibri"/>
          <w:lang w:eastAsia="zh-CN"/>
        </w:rPr>
        <w:t>os si</w:t>
      </w:r>
      <w:r w:rsidR="003A11F5" w:rsidRPr="00CD1D97">
        <w:rPr>
          <w:rFonts w:ascii="Calibri" w:eastAsia="SimSun" w:hAnsi="Calibri" w:cs="Calibri"/>
          <w:lang w:eastAsia="zh-CN"/>
        </w:rPr>
        <w:t>stema</w:t>
      </w:r>
      <w:r w:rsidRPr="00CD1D97">
        <w:rPr>
          <w:rFonts w:ascii="Calibri" w:eastAsia="SimSun" w:hAnsi="Calibri" w:cs="Calibri"/>
          <w:lang w:eastAsia="zh-CN"/>
        </w:rPr>
        <w:t xml:space="preserve"> turi turėti savyje integruot</w:t>
      </w:r>
      <w:r w:rsidR="00862538" w:rsidRPr="00CD1D97">
        <w:rPr>
          <w:rFonts w:ascii="Calibri" w:eastAsia="SimSun" w:hAnsi="Calibri" w:cs="Calibri"/>
          <w:lang w:eastAsia="zh-CN"/>
        </w:rPr>
        <w:t>ą</w:t>
      </w:r>
      <w:r w:rsidRPr="00CD1D97">
        <w:rPr>
          <w:rFonts w:ascii="Calibri" w:eastAsia="SimSun" w:hAnsi="Calibri" w:cs="Calibri"/>
          <w:lang w:eastAsia="zh-CN"/>
        </w:rPr>
        <w:t xml:space="preserve"> galimybę automatiškai </w:t>
      </w:r>
      <w:r w:rsidR="005133A6" w:rsidRPr="00CD1D97">
        <w:rPr>
          <w:rFonts w:ascii="Calibri" w:eastAsia="SimSun" w:hAnsi="Calibri" w:cs="Calibri"/>
          <w:lang w:eastAsia="zh-CN"/>
        </w:rPr>
        <w:t>įjungti</w:t>
      </w:r>
      <w:r w:rsidRPr="00CD1D97">
        <w:rPr>
          <w:rFonts w:ascii="Calibri" w:eastAsia="SimSun" w:hAnsi="Calibri" w:cs="Calibri"/>
          <w:lang w:eastAsia="zh-CN"/>
        </w:rPr>
        <w:t xml:space="preserve"> ir </w:t>
      </w:r>
      <w:r w:rsidR="005133A6" w:rsidRPr="00CD1D97">
        <w:rPr>
          <w:rFonts w:ascii="Calibri" w:eastAsia="SimSun" w:hAnsi="Calibri" w:cs="Calibri"/>
          <w:lang w:eastAsia="zh-CN"/>
        </w:rPr>
        <w:t>išjungti</w:t>
      </w:r>
      <w:r w:rsidRPr="00CD1D97">
        <w:rPr>
          <w:rFonts w:ascii="Calibri" w:eastAsia="SimSun" w:hAnsi="Calibri" w:cs="Calibri"/>
          <w:lang w:eastAsia="zh-CN"/>
        </w:rPr>
        <w:t xml:space="preserve"> apsaugos s</w:t>
      </w:r>
      <w:r w:rsidR="005133A6" w:rsidRPr="00CD1D97">
        <w:rPr>
          <w:rFonts w:ascii="Calibri" w:eastAsia="SimSun" w:hAnsi="Calibri" w:cs="Calibri"/>
          <w:lang w:eastAsia="zh-CN"/>
        </w:rPr>
        <w:t>ignalizaciją</w:t>
      </w:r>
      <w:r w:rsidR="00CF6A13" w:rsidRPr="00CD1D97">
        <w:rPr>
          <w:rFonts w:ascii="Calibri" w:eastAsia="SimSun" w:hAnsi="Calibri" w:cs="Calibri"/>
          <w:lang w:eastAsia="zh-CN"/>
        </w:rPr>
        <w:t xml:space="preserve"> pagal nustatyt</w:t>
      </w:r>
      <w:r w:rsidR="00862538" w:rsidRPr="00CD1D97">
        <w:rPr>
          <w:rFonts w:ascii="Calibri" w:eastAsia="SimSun" w:hAnsi="Calibri" w:cs="Calibri"/>
          <w:lang w:eastAsia="zh-CN"/>
        </w:rPr>
        <w:t>ą</w:t>
      </w:r>
      <w:r w:rsidR="00CF6A13" w:rsidRPr="00CD1D97">
        <w:rPr>
          <w:rFonts w:ascii="Calibri" w:eastAsia="SimSun" w:hAnsi="Calibri" w:cs="Calibri"/>
          <w:lang w:eastAsia="zh-CN"/>
        </w:rPr>
        <w:t xml:space="preserve"> laiko grafiką</w:t>
      </w:r>
      <w:r w:rsidR="00890559" w:rsidRPr="00CD1D97">
        <w:rPr>
          <w:rFonts w:ascii="Calibri" w:eastAsia="SimSun" w:hAnsi="Calibri" w:cs="Calibri"/>
          <w:lang w:eastAsia="zh-CN"/>
        </w:rPr>
        <w:t xml:space="preserve"> </w:t>
      </w:r>
      <w:r w:rsidR="00134389" w:rsidRPr="00CD1D97">
        <w:rPr>
          <w:rFonts w:ascii="Calibri" w:eastAsia="SimSun" w:hAnsi="Calibri" w:cs="Calibri"/>
          <w:lang w:eastAsia="zh-CN"/>
        </w:rPr>
        <w:t xml:space="preserve">su </w:t>
      </w:r>
      <w:r w:rsidR="002930E3" w:rsidRPr="00CD1D97">
        <w:rPr>
          <w:rFonts w:ascii="Calibri" w:eastAsia="SimSun" w:hAnsi="Calibri" w:cs="Calibri"/>
          <w:lang w:eastAsia="zh-CN"/>
        </w:rPr>
        <w:t>galimybe programuoti atskirai šventines dienas.</w:t>
      </w:r>
    </w:p>
    <w:p w14:paraId="1D6CB767" w14:textId="689550FC" w:rsidR="00DA75FE" w:rsidRPr="00CD1D97" w:rsidRDefault="00DA75FE" w:rsidP="00285C2D">
      <w:pPr>
        <w:pStyle w:val="Sraopastraipa"/>
        <w:numPr>
          <w:ilvl w:val="0"/>
          <w:numId w:val="6"/>
        </w:numPr>
        <w:tabs>
          <w:tab w:val="left" w:pos="993"/>
          <w:tab w:val="left" w:pos="1134"/>
          <w:tab w:val="right" w:pos="9638"/>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lang w:eastAsia="zh-CN"/>
        </w:rPr>
        <w:t>Sistemos centralė numatoma</w:t>
      </w:r>
      <w:r w:rsidR="00DC3CC4" w:rsidRPr="00CD1D97">
        <w:rPr>
          <w:rFonts w:ascii="Calibri" w:eastAsia="SimSun" w:hAnsi="Calibri" w:cs="Calibri"/>
          <w:lang w:eastAsia="zh-CN"/>
        </w:rPr>
        <w:t xml:space="preserve"> Grade </w:t>
      </w:r>
      <w:r w:rsidR="008F4978" w:rsidRPr="00CD1D97">
        <w:rPr>
          <w:rFonts w:ascii="Calibri" w:eastAsia="SimSun" w:hAnsi="Calibri" w:cs="Calibri"/>
          <w:lang w:val="en-US" w:eastAsia="zh-CN"/>
        </w:rPr>
        <w:t>3</w:t>
      </w:r>
      <w:r w:rsidR="001B48F5" w:rsidRPr="00CD1D97">
        <w:rPr>
          <w:rFonts w:ascii="Calibri" w:eastAsia="SimSun" w:hAnsi="Calibri" w:cs="Calibri"/>
          <w:lang w:eastAsia="zh-CN"/>
        </w:rPr>
        <w:t xml:space="preserve"> lygio,</w:t>
      </w:r>
      <w:r w:rsidRPr="00CD1D97">
        <w:rPr>
          <w:rFonts w:ascii="Calibri" w:eastAsia="SimSun" w:hAnsi="Calibri" w:cs="Calibri"/>
          <w:lang w:eastAsia="zh-CN"/>
        </w:rPr>
        <w:t xml:space="preserve"> 16-zonų</w:t>
      </w:r>
      <w:r w:rsidR="001B48F5" w:rsidRPr="00CD1D97">
        <w:rPr>
          <w:rFonts w:ascii="Calibri" w:eastAsia="SimSun" w:hAnsi="Calibri" w:cs="Calibri"/>
          <w:lang w:eastAsia="zh-CN"/>
        </w:rPr>
        <w:t>.</w:t>
      </w:r>
      <w:r w:rsidRPr="00CD1D97">
        <w:rPr>
          <w:rFonts w:ascii="Calibri" w:eastAsia="SimSun" w:hAnsi="Calibri" w:cs="Calibri"/>
          <w:lang w:eastAsia="zh-CN"/>
        </w:rPr>
        <w:t xml:space="preserve"> </w:t>
      </w:r>
      <w:r w:rsidR="001B48F5" w:rsidRPr="00CD1D97">
        <w:rPr>
          <w:rFonts w:ascii="Calibri" w:eastAsia="SimSun" w:hAnsi="Calibri" w:cs="Calibri"/>
          <w:lang w:eastAsia="zh-CN"/>
        </w:rPr>
        <w:t>P</w:t>
      </w:r>
      <w:r w:rsidRPr="00CD1D97">
        <w:rPr>
          <w:rFonts w:ascii="Calibri" w:eastAsia="SimSun" w:hAnsi="Calibri" w:cs="Calibri"/>
          <w:lang w:eastAsia="zh-CN"/>
        </w:rPr>
        <w:t xml:space="preserve">anaudojant išplėtimo modulius gali būti plečiama iki </w:t>
      </w:r>
      <w:r w:rsidR="00161563" w:rsidRPr="00CD1D97">
        <w:rPr>
          <w:rFonts w:ascii="Calibri" w:eastAsia="SimSun" w:hAnsi="Calibri" w:cs="Calibri"/>
          <w:lang w:eastAsia="zh-CN"/>
        </w:rPr>
        <w:t xml:space="preserve">ne mažiau </w:t>
      </w:r>
      <w:r w:rsidR="009A7FF1" w:rsidRPr="00CD1D97">
        <w:rPr>
          <w:rFonts w:ascii="Calibri" w:eastAsia="SimSun" w:hAnsi="Calibri" w:cs="Calibri"/>
          <w:lang w:eastAsia="zh-CN"/>
        </w:rPr>
        <w:t>64</w:t>
      </w:r>
      <w:r w:rsidR="009E7D2F" w:rsidRPr="00CD1D97">
        <w:rPr>
          <w:rFonts w:ascii="Calibri" w:eastAsia="SimSun" w:hAnsi="Calibri" w:cs="Calibri"/>
          <w:lang w:eastAsia="zh-CN"/>
        </w:rPr>
        <w:t xml:space="preserve"> apsaugos zonų</w:t>
      </w:r>
      <w:r w:rsidR="00065504" w:rsidRPr="00CD1D97">
        <w:rPr>
          <w:rFonts w:ascii="Calibri" w:eastAsia="SimSun" w:hAnsi="Calibri" w:cs="Calibri"/>
          <w:lang w:eastAsia="zh-CN"/>
        </w:rPr>
        <w:t xml:space="preserve"> i</w:t>
      </w:r>
      <w:r w:rsidR="00B40069" w:rsidRPr="00CD1D97">
        <w:rPr>
          <w:rFonts w:ascii="Calibri" w:eastAsia="SimSun" w:hAnsi="Calibri" w:cs="Calibri"/>
          <w:lang w:eastAsia="zh-CN"/>
        </w:rPr>
        <w:t xml:space="preserve">r </w:t>
      </w:r>
      <w:r w:rsidR="00DC3CC4" w:rsidRPr="00CD1D97">
        <w:rPr>
          <w:rFonts w:ascii="Calibri" w:eastAsia="SimSun" w:hAnsi="Calibri" w:cs="Calibri"/>
          <w:lang w:eastAsia="zh-CN"/>
        </w:rPr>
        <w:t>palaikanti ne</w:t>
      </w:r>
      <w:r w:rsidR="00A400FD" w:rsidRPr="00CD1D97">
        <w:rPr>
          <w:rFonts w:ascii="Calibri" w:eastAsia="SimSun" w:hAnsi="Calibri" w:cs="Calibri"/>
          <w:lang w:eastAsia="zh-CN"/>
        </w:rPr>
        <w:t xml:space="preserve"> mažiau 10</w:t>
      </w:r>
      <w:r w:rsidRPr="00CD1D97">
        <w:rPr>
          <w:rFonts w:ascii="Calibri" w:eastAsia="SimSun" w:hAnsi="Calibri" w:cs="Calibri"/>
          <w:lang w:eastAsia="zh-CN"/>
        </w:rPr>
        <w:t xml:space="preserve"> nepriklausomų apsaugos grupių (sričių). Nepriklausoma apsaugos grupė užtikrina tik tai konkrečiai grupei priskirtų apsaugos zonų įjungimą/išjungimą. Nepriklausomų apsaugos grupių programavimas derinamas su </w:t>
      </w:r>
      <w:r w:rsidR="008B777E" w:rsidRPr="00CD1D97">
        <w:rPr>
          <w:rFonts w:ascii="Calibri" w:eastAsia="SimSun" w:hAnsi="Calibri" w:cs="Calibri"/>
          <w:lang w:eastAsia="zh-CN"/>
        </w:rPr>
        <w:t>U</w:t>
      </w:r>
      <w:r w:rsidRPr="00CD1D97">
        <w:rPr>
          <w:rFonts w:ascii="Calibri" w:eastAsia="SimSun" w:hAnsi="Calibri" w:cs="Calibri"/>
          <w:lang w:eastAsia="zh-CN"/>
        </w:rPr>
        <w:t>žsakovu darbo projekto rengimo metu.</w:t>
      </w:r>
    </w:p>
    <w:p w14:paraId="6EC4B9FD" w14:textId="223D2BF3" w:rsidR="00DA75FE" w:rsidRPr="00CD1D97" w:rsidRDefault="00DA75FE" w:rsidP="00285C2D">
      <w:pPr>
        <w:pStyle w:val="Sraopastraipa"/>
        <w:numPr>
          <w:ilvl w:val="0"/>
          <w:numId w:val="6"/>
        </w:numPr>
        <w:tabs>
          <w:tab w:val="left" w:pos="993"/>
          <w:tab w:val="left" w:pos="1134"/>
          <w:tab w:val="right" w:pos="9638"/>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hAnsi="Calibri" w:cs="Calibri"/>
        </w:rPr>
        <w:t xml:space="preserve">Apsaugos signalizacija turi turėti galimybę prijungti </w:t>
      </w:r>
      <w:r w:rsidR="001B3165" w:rsidRPr="00CD1D97">
        <w:rPr>
          <w:rFonts w:ascii="Calibri" w:hAnsi="Calibri" w:cs="Calibri"/>
        </w:rPr>
        <w:t xml:space="preserve">ir integruoti </w:t>
      </w:r>
      <w:r w:rsidRPr="00CD1D97">
        <w:rPr>
          <w:rFonts w:ascii="Calibri" w:hAnsi="Calibri" w:cs="Calibri"/>
        </w:rPr>
        <w:t>elektroninę</w:t>
      </w:r>
      <w:r w:rsidR="00A17C88" w:rsidRPr="00CD1D97">
        <w:rPr>
          <w:rFonts w:ascii="Calibri" w:hAnsi="Calibri" w:cs="Calibri"/>
        </w:rPr>
        <w:t xml:space="preserve"> durų</w:t>
      </w:r>
      <w:r w:rsidRPr="00CD1D97">
        <w:rPr>
          <w:rFonts w:ascii="Calibri" w:hAnsi="Calibri" w:cs="Calibri"/>
        </w:rPr>
        <w:t xml:space="preserve"> </w:t>
      </w:r>
      <w:r w:rsidR="00A17C88" w:rsidRPr="00CD1D97">
        <w:rPr>
          <w:rFonts w:ascii="Calibri" w:hAnsi="Calibri" w:cs="Calibri"/>
        </w:rPr>
        <w:t xml:space="preserve">praėjimo </w:t>
      </w:r>
      <w:r w:rsidRPr="00CD1D97">
        <w:rPr>
          <w:rFonts w:ascii="Calibri" w:hAnsi="Calibri" w:cs="Calibri"/>
        </w:rPr>
        <w:t>kontrolės sistemą</w:t>
      </w:r>
      <w:r w:rsidR="00B83A70" w:rsidRPr="00CD1D97">
        <w:rPr>
          <w:rFonts w:ascii="Calibri" w:hAnsi="Calibri" w:cs="Calibri"/>
        </w:rPr>
        <w:t xml:space="preserve">, vieningam valdymui per vieną programinę įrangą ir galimybę įjungti apsaugos sritis per </w:t>
      </w:r>
      <w:r w:rsidR="00A905F9" w:rsidRPr="00CD1D97">
        <w:rPr>
          <w:rFonts w:ascii="Calibri" w:hAnsi="Calibri" w:cs="Calibri"/>
        </w:rPr>
        <w:t>kortelių skaitytuvą.</w:t>
      </w:r>
      <w:r w:rsidR="00B83A70" w:rsidRPr="00CD1D97">
        <w:rPr>
          <w:rFonts w:ascii="Calibri" w:hAnsi="Calibri" w:cs="Calibri"/>
        </w:rPr>
        <w:t xml:space="preserve"> </w:t>
      </w:r>
    </w:p>
    <w:p w14:paraId="46C6B3C0" w14:textId="1DEFE61D" w:rsidR="00DA75FE" w:rsidRPr="00CD1D97" w:rsidRDefault="0051794A" w:rsidP="00285C2D">
      <w:pPr>
        <w:pStyle w:val="Sraopastraipa"/>
        <w:numPr>
          <w:ilvl w:val="0"/>
          <w:numId w:val="6"/>
        </w:numPr>
        <w:tabs>
          <w:tab w:val="left" w:pos="993"/>
        </w:tabs>
        <w:spacing w:after="0" w:line="240" w:lineRule="auto"/>
        <w:ind w:left="426" w:hanging="426"/>
        <w:contextualSpacing w:val="0"/>
        <w:jc w:val="both"/>
        <w:rPr>
          <w:rFonts w:ascii="Calibri" w:hAnsi="Calibri" w:cs="Calibri"/>
        </w:rPr>
      </w:pPr>
      <w:r w:rsidRPr="00CD1D97">
        <w:rPr>
          <w:rFonts w:ascii="Calibri" w:hAnsi="Calibri" w:cs="Calibri"/>
        </w:rPr>
        <w:t>Parenkamas</w:t>
      </w:r>
      <w:r w:rsidR="00DA75FE" w:rsidRPr="00CD1D97">
        <w:rPr>
          <w:rFonts w:ascii="Calibri" w:eastAsia="SimSun" w:hAnsi="Calibri" w:cs="Calibri"/>
          <w:lang w:eastAsia="zh-CN"/>
        </w:rPr>
        <w:t xml:space="preserve"> </w:t>
      </w:r>
      <w:r w:rsidRPr="00CD1D97">
        <w:rPr>
          <w:rFonts w:ascii="Calibri" w:eastAsia="SimSun" w:hAnsi="Calibri" w:cs="Calibri"/>
          <w:lang w:eastAsia="zh-CN"/>
        </w:rPr>
        <w:t>su apsaugos central</w:t>
      </w:r>
      <w:r w:rsidR="00AC71C7">
        <w:rPr>
          <w:rFonts w:ascii="Calibri" w:eastAsia="SimSun" w:hAnsi="Calibri" w:cs="Calibri"/>
          <w:lang w:eastAsia="zh-CN"/>
        </w:rPr>
        <w:t>e</w:t>
      </w:r>
      <w:r w:rsidRPr="00CD1D97">
        <w:rPr>
          <w:rFonts w:ascii="Calibri" w:eastAsia="SimSun" w:hAnsi="Calibri" w:cs="Calibri"/>
          <w:lang w:eastAsia="zh-CN"/>
        </w:rPr>
        <w:t xml:space="preserve"> </w:t>
      </w:r>
      <w:r w:rsidR="00DA75FE" w:rsidRPr="00CD1D97">
        <w:rPr>
          <w:rFonts w:ascii="Calibri" w:eastAsia="SimSun" w:hAnsi="Calibri" w:cs="Calibri"/>
          <w:lang w:eastAsia="zh-CN"/>
        </w:rPr>
        <w:t>suderinam</w:t>
      </w:r>
      <w:r w:rsidRPr="00CD1D97">
        <w:rPr>
          <w:rFonts w:ascii="Calibri" w:eastAsia="SimSun" w:hAnsi="Calibri" w:cs="Calibri"/>
          <w:lang w:eastAsia="zh-CN"/>
        </w:rPr>
        <w:t>as</w:t>
      </w:r>
      <w:r w:rsidR="00DA75FE" w:rsidRPr="00CD1D97">
        <w:rPr>
          <w:rFonts w:ascii="Calibri" w:eastAsia="SimSun" w:hAnsi="Calibri" w:cs="Calibri"/>
          <w:lang w:eastAsia="zh-CN"/>
        </w:rPr>
        <w:t xml:space="preserve"> GSM komunikatori</w:t>
      </w:r>
      <w:r w:rsidRPr="00CD1D97">
        <w:rPr>
          <w:rFonts w:ascii="Calibri" w:eastAsia="SimSun" w:hAnsi="Calibri" w:cs="Calibri"/>
          <w:lang w:eastAsia="zh-CN"/>
        </w:rPr>
        <w:t>us</w:t>
      </w:r>
      <w:r w:rsidR="00DE6448" w:rsidRPr="00CD1D97">
        <w:rPr>
          <w:rFonts w:ascii="Calibri" w:eastAsia="SimSun" w:hAnsi="Calibri" w:cs="Calibri"/>
          <w:lang w:eastAsia="zh-CN"/>
        </w:rPr>
        <w:t xml:space="preserve">, </w:t>
      </w:r>
      <w:r w:rsidR="002D5B0E" w:rsidRPr="00CD1D97">
        <w:rPr>
          <w:rFonts w:ascii="Calibri" w:eastAsia="SimSun" w:hAnsi="Calibri" w:cs="Calibri"/>
          <w:lang w:eastAsia="zh-CN"/>
        </w:rPr>
        <w:t xml:space="preserve">kurio pagalba </w:t>
      </w:r>
      <w:r w:rsidR="00634D07" w:rsidRPr="00CD1D97">
        <w:rPr>
          <w:rFonts w:ascii="Calibri" w:eastAsia="SimSun" w:hAnsi="Calibri" w:cs="Calibri"/>
          <w:lang w:eastAsia="zh-CN"/>
        </w:rPr>
        <w:t>Užsakov</w:t>
      </w:r>
      <w:r w:rsidR="002D5B0E" w:rsidRPr="00CD1D97">
        <w:rPr>
          <w:rFonts w:ascii="Calibri" w:eastAsia="SimSun" w:hAnsi="Calibri" w:cs="Calibri"/>
          <w:lang w:eastAsia="zh-CN"/>
        </w:rPr>
        <w:t>as turės</w:t>
      </w:r>
      <w:r w:rsidR="00634D07" w:rsidRPr="00CD1D97">
        <w:rPr>
          <w:rFonts w:ascii="Calibri" w:eastAsia="SimSun" w:hAnsi="Calibri" w:cs="Calibri"/>
          <w:lang w:eastAsia="zh-CN"/>
        </w:rPr>
        <w:t xml:space="preserve"> </w:t>
      </w:r>
      <w:r w:rsidR="000E78BD" w:rsidRPr="00CD1D97">
        <w:rPr>
          <w:rFonts w:ascii="Calibri" w:eastAsia="SimSun" w:hAnsi="Calibri" w:cs="Calibri"/>
          <w:lang w:eastAsia="zh-CN"/>
        </w:rPr>
        <w:t xml:space="preserve">galimybę </w:t>
      </w:r>
      <w:r w:rsidR="00684D19" w:rsidRPr="00CD1D97">
        <w:rPr>
          <w:rFonts w:ascii="Calibri" w:hAnsi="Calibri" w:cs="Calibri"/>
        </w:rPr>
        <w:t>valdyti, stebėti apsaugos sistemos įvykius per mobilią aplikaciją (</w:t>
      </w:r>
      <w:proofErr w:type="spellStart"/>
      <w:r w:rsidR="00684D19" w:rsidRPr="00CD1D97">
        <w:rPr>
          <w:rFonts w:ascii="Calibri" w:hAnsi="Calibri" w:cs="Calibri"/>
        </w:rPr>
        <w:t>apps</w:t>
      </w:r>
      <w:proofErr w:type="spellEnd"/>
      <w:r w:rsidR="00684D19" w:rsidRPr="00CD1D97">
        <w:rPr>
          <w:rFonts w:ascii="Calibri" w:hAnsi="Calibri" w:cs="Calibri"/>
        </w:rPr>
        <w:t>).</w:t>
      </w:r>
      <w:r w:rsidR="006B038B" w:rsidRPr="00CD1D97">
        <w:rPr>
          <w:rFonts w:ascii="Calibri" w:hAnsi="Calibri" w:cs="Calibri"/>
        </w:rPr>
        <w:t xml:space="preserve"> Užsakovui pageidavus – įrašoma ir sukonfigūruojama apsaugos sistemos administravimo </w:t>
      </w:r>
      <w:proofErr w:type="spellStart"/>
      <w:r w:rsidR="006B038B" w:rsidRPr="00CD1D97">
        <w:rPr>
          <w:rFonts w:ascii="Calibri" w:hAnsi="Calibri" w:cs="Calibri"/>
        </w:rPr>
        <w:t>Apps</w:t>
      </w:r>
      <w:proofErr w:type="spellEnd"/>
      <w:r w:rsidR="006B038B" w:rsidRPr="00CD1D97">
        <w:rPr>
          <w:rFonts w:ascii="Calibri" w:hAnsi="Calibri" w:cs="Calibri"/>
        </w:rPr>
        <w:t xml:space="preserve"> programėlė į Užsakovo pateiktą mobilųjį įrenginį.</w:t>
      </w:r>
    </w:p>
    <w:p w14:paraId="134FD50D" w14:textId="013BC89A" w:rsidR="00DA75FE" w:rsidRPr="00CD1D97" w:rsidRDefault="00C1691E" w:rsidP="00285C2D">
      <w:pPr>
        <w:pStyle w:val="Sraopastraipa"/>
        <w:numPr>
          <w:ilvl w:val="0"/>
          <w:numId w:val="6"/>
        </w:numPr>
        <w:tabs>
          <w:tab w:val="left" w:pos="993"/>
        </w:tabs>
        <w:spacing w:after="0" w:line="240" w:lineRule="auto"/>
        <w:ind w:left="426" w:hanging="426"/>
        <w:contextualSpacing w:val="0"/>
        <w:jc w:val="both"/>
        <w:rPr>
          <w:rFonts w:ascii="Calibri" w:hAnsi="Calibri" w:cs="Calibri"/>
        </w:rPr>
      </w:pPr>
      <w:r w:rsidRPr="00CD1D97">
        <w:rPr>
          <w:rFonts w:ascii="Calibri" w:hAnsi="Calibri" w:cs="Calibri"/>
        </w:rPr>
        <w:t>Vietoje esamų objekte klaviatūrų pri</w:t>
      </w:r>
      <w:r w:rsidR="00DA75FE" w:rsidRPr="00CD1D97">
        <w:rPr>
          <w:rFonts w:ascii="Calibri" w:hAnsi="Calibri" w:cs="Calibri"/>
        </w:rPr>
        <w:t>e pagrindinio įėjimo</w:t>
      </w:r>
      <w:r w:rsidR="00172B64" w:rsidRPr="00CD1D97">
        <w:rPr>
          <w:rFonts w:ascii="Calibri" w:hAnsi="Calibri" w:cs="Calibri"/>
        </w:rPr>
        <w:t>-</w:t>
      </w:r>
      <w:r w:rsidR="00DA75FE" w:rsidRPr="00CD1D97">
        <w:rPr>
          <w:rFonts w:ascii="Calibri" w:hAnsi="Calibri" w:cs="Calibri"/>
        </w:rPr>
        <w:t>išėjimo durų</w:t>
      </w:r>
      <w:r w:rsidR="00963363" w:rsidRPr="00CD1D97">
        <w:rPr>
          <w:rFonts w:ascii="Calibri" w:hAnsi="Calibri" w:cs="Calibri"/>
        </w:rPr>
        <w:t xml:space="preserve"> </w:t>
      </w:r>
      <w:r w:rsidR="00B945E9" w:rsidRPr="00CD1D97">
        <w:rPr>
          <w:rFonts w:ascii="Calibri" w:hAnsi="Calibri" w:cs="Calibri"/>
        </w:rPr>
        <w:t>numatoma apsaugos signalizacijos valdymo klaviatūra</w:t>
      </w:r>
      <w:r w:rsidR="00FD3440" w:rsidRPr="00CD1D97">
        <w:rPr>
          <w:rFonts w:ascii="Calibri" w:hAnsi="Calibri" w:cs="Calibri"/>
        </w:rPr>
        <w:t xml:space="preserve"> liečiamu ekranu,</w:t>
      </w:r>
      <w:r w:rsidR="00B945E9" w:rsidRPr="00CD1D97">
        <w:rPr>
          <w:rFonts w:ascii="Calibri" w:hAnsi="Calibri" w:cs="Calibri"/>
        </w:rPr>
        <w:t xml:space="preserve"> ne mažiau 7"</w:t>
      </w:r>
      <w:r w:rsidR="00FD3440" w:rsidRPr="00CD1D97">
        <w:rPr>
          <w:rFonts w:ascii="Calibri" w:hAnsi="Calibri" w:cs="Calibri"/>
        </w:rPr>
        <w:t>; prie</w:t>
      </w:r>
      <w:r w:rsidR="00FA5C81" w:rsidRPr="00CD1D97">
        <w:rPr>
          <w:rFonts w:ascii="Calibri" w:hAnsi="Calibri" w:cs="Calibri"/>
        </w:rPr>
        <w:t xml:space="preserve"> įėjimo-išėjimo durų į vidinį kiemą</w:t>
      </w:r>
      <w:r w:rsidR="00DA75FE" w:rsidRPr="00CD1D97">
        <w:rPr>
          <w:rFonts w:ascii="Calibri" w:hAnsi="Calibri" w:cs="Calibri"/>
        </w:rPr>
        <w:t xml:space="preserve"> numatom</w:t>
      </w:r>
      <w:r w:rsidR="00AC71C7">
        <w:rPr>
          <w:rFonts w:ascii="Calibri" w:hAnsi="Calibri" w:cs="Calibri"/>
        </w:rPr>
        <w:t>a</w:t>
      </w:r>
      <w:r w:rsidR="00DA75FE" w:rsidRPr="00CD1D97">
        <w:rPr>
          <w:rFonts w:ascii="Calibri" w:hAnsi="Calibri" w:cs="Calibri"/>
        </w:rPr>
        <w:t xml:space="preserve"> </w:t>
      </w:r>
      <w:r w:rsidRPr="00CD1D97">
        <w:rPr>
          <w:rFonts w:ascii="Calibri" w:hAnsi="Calibri" w:cs="Calibri"/>
        </w:rPr>
        <w:t xml:space="preserve">mygtukinė </w:t>
      </w:r>
      <w:r w:rsidR="00DA75FE" w:rsidRPr="00CD1D97">
        <w:rPr>
          <w:rFonts w:ascii="Calibri" w:hAnsi="Calibri" w:cs="Calibri"/>
        </w:rPr>
        <w:t>klaviatū</w:t>
      </w:r>
      <w:r w:rsidRPr="00CD1D97">
        <w:rPr>
          <w:rFonts w:ascii="Calibri" w:hAnsi="Calibri" w:cs="Calibri"/>
        </w:rPr>
        <w:t>ra</w:t>
      </w:r>
      <w:r w:rsidR="00DA75FE" w:rsidRPr="00CD1D97">
        <w:rPr>
          <w:rFonts w:ascii="Calibri" w:hAnsi="Calibri" w:cs="Calibri"/>
        </w:rPr>
        <w:t xml:space="preserve"> </w:t>
      </w:r>
      <w:r w:rsidRPr="00CD1D97">
        <w:rPr>
          <w:rFonts w:ascii="Calibri" w:hAnsi="Calibri" w:cs="Calibri"/>
        </w:rPr>
        <w:t>su LCD</w:t>
      </w:r>
      <w:r w:rsidR="00DA75FE" w:rsidRPr="00CD1D97">
        <w:rPr>
          <w:rFonts w:ascii="Calibri" w:hAnsi="Calibri" w:cs="Calibri"/>
        </w:rPr>
        <w:t xml:space="preserve"> ekranu.</w:t>
      </w:r>
    </w:p>
    <w:p w14:paraId="0F6E37D6" w14:textId="040DE36A" w:rsidR="005F2500" w:rsidRPr="00285C2D" w:rsidRDefault="00DA75FE" w:rsidP="00BA2A7D">
      <w:pPr>
        <w:pStyle w:val="Sraopastraipa"/>
        <w:numPr>
          <w:ilvl w:val="0"/>
          <w:numId w:val="6"/>
        </w:numPr>
        <w:tabs>
          <w:tab w:val="left" w:pos="993"/>
        </w:tabs>
        <w:spacing w:after="0" w:line="240" w:lineRule="auto"/>
        <w:ind w:left="426" w:hanging="426"/>
        <w:contextualSpacing w:val="0"/>
        <w:jc w:val="both"/>
        <w:rPr>
          <w:rFonts w:ascii="Calibri" w:hAnsi="Calibri" w:cs="Calibri"/>
        </w:rPr>
      </w:pPr>
      <w:r w:rsidRPr="00CD1D97">
        <w:rPr>
          <w:rFonts w:ascii="Calibri" w:hAnsi="Calibri" w:cs="Calibri"/>
        </w:rPr>
        <w:lastRenderedPageBreak/>
        <w:t>Apsauginės signalizacijos medžiagų techninės specifikacijos ir parametrai gali būti keičiami analogiškais priklausomai nuo siūlomos įrangos, tačiau negali būti prastesni nei nurodyti</w:t>
      </w:r>
      <w:r w:rsidR="00172B64" w:rsidRPr="00CD1D97">
        <w:rPr>
          <w:rFonts w:ascii="Calibri" w:hAnsi="Calibri" w:cs="Calibri"/>
        </w:rPr>
        <w:t>.</w:t>
      </w:r>
    </w:p>
    <w:p w14:paraId="01C921FE" w14:textId="77777777" w:rsidR="00DD5D6D" w:rsidRPr="00CD1D97" w:rsidRDefault="00DD5D6D" w:rsidP="00BA2A7D">
      <w:pPr>
        <w:spacing w:after="0" w:line="240" w:lineRule="auto"/>
        <w:jc w:val="center"/>
        <w:rPr>
          <w:rFonts w:ascii="Calibri" w:hAnsi="Calibri" w:cs="Calibri"/>
          <w:b/>
          <w:bCs/>
          <w:u w:val="single"/>
        </w:rPr>
      </w:pPr>
    </w:p>
    <w:p w14:paraId="19EAA9A4" w14:textId="518BF880" w:rsidR="00B73934" w:rsidRPr="00CD1D97" w:rsidRDefault="00884142" w:rsidP="00BA2A7D">
      <w:pPr>
        <w:spacing w:after="0" w:line="240" w:lineRule="auto"/>
        <w:jc w:val="center"/>
        <w:rPr>
          <w:rFonts w:ascii="Calibri" w:hAnsi="Calibri" w:cs="Calibri"/>
          <w:b/>
          <w:bCs/>
          <w:u w:val="single"/>
        </w:rPr>
      </w:pPr>
      <w:r w:rsidRPr="00CD1D97">
        <w:rPr>
          <w:rFonts w:ascii="Calibri" w:hAnsi="Calibri" w:cs="Calibri"/>
          <w:b/>
          <w:bCs/>
          <w:u w:val="single"/>
        </w:rPr>
        <w:t>III</w:t>
      </w:r>
      <w:r w:rsidR="00E11D68" w:rsidRPr="00CD1D97">
        <w:rPr>
          <w:rFonts w:ascii="Calibri" w:hAnsi="Calibri" w:cs="Calibri"/>
          <w:b/>
          <w:bCs/>
          <w:u w:val="single"/>
        </w:rPr>
        <w:t xml:space="preserve">. </w:t>
      </w:r>
      <w:r w:rsidR="00B041C3" w:rsidRPr="00CD1D97">
        <w:rPr>
          <w:rFonts w:ascii="Calibri" w:hAnsi="Calibri" w:cs="Calibri"/>
          <w:b/>
          <w:bCs/>
          <w:u w:val="single"/>
        </w:rPr>
        <w:t>T</w:t>
      </w:r>
      <w:r w:rsidR="005E5047" w:rsidRPr="00CD1D97">
        <w:rPr>
          <w:rFonts w:ascii="Calibri" w:hAnsi="Calibri" w:cs="Calibri"/>
          <w:b/>
          <w:bCs/>
          <w:u w:val="single"/>
        </w:rPr>
        <w:t>echniniai reikalavimai</w:t>
      </w:r>
      <w:r w:rsidR="00B041C3" w:rsidRPr="00CD1D97">
        <w:rPr>
          <w:rFonts w:ascii="Calibri" w:hAnsi="Calibri" w:cs="Calibri"/>
          <w:b/>
          <w:bCs/>
          <w:u w:val="single"/>
        </w:rPr>
        <w:t xml:space="preserve"> </w:t>
      </w:r>
      <w:r w:rsidRPr="00CD1D97">
        <w:rPr>
          <w:rFonts w:ascii="Calibri" w:hAnsi="Calibri" w:cs="Calibri"/>
          <w:b/>
          <w:bCs/>
          <w:u w:val="single"/>
        </w:rPr>
        <w:t xml:space="preserve">apsaugos signalizacijos </w:t>
      </w:r>
      <w:r w:rsidR="00B041C3" w:rsidRPr="00CD1D97">
        <w:rPr>
          <w:rFonts w:ascii="Calibri" w:hAnsi="Calibri" w:cs="Calibri"/>
          <w:b/>
          <w:bCs/>
          <w:u w:val="single"/>
        </w:rPr>
        <w:t>įrangai</w:t>
      </w:r>
      <w:r w:rsidR="005E5047" w:rsidRPr="00CD1D97">
        <w:rPr>
          <w:rFonts w:ascii="Calibri" w:hAnsi="Calibri" w:cs="Calibri"/>
          <w:b/>
          <w:bCs/>
          <w:u w:val="single"/>
        </w:rPr>
        <w:t>:</w:t>
      </w:r>
    </w:p>
    <w:p w14:paraId="2D793664" w14:textId="77777777" w:rsidR="00FC134C" w:rsidRPr="00CD1D97" w:rsidRDefault="00FC134C" w:rsidP="00BA2A7D">
      <w:pPr>
        <w:pStyle w:val="Sraopastraipa"/>
        <w:spacing w:after="0" w:line="240" w:lineRule="auto"/>
        <w:ind w:left="0"/>
        <w:contextualSpacing w:val="0"/>
        <w:rPr>
          <w:rFonts w:ascii="Calibri" w:hAnsi="Calibri" w:cs="Calibri"/>
        </w:rPr>
      </w:pPr>
    </w:p>
    <w:p w14:paraId="4F2ABF86" w14:textId="48CFF888" w:rsidR="005E5047" w:rsidRPr="00CD1D97" w:rsidRDefault="005E5047" w:rsidP="00BA2A7D">
      <w:pPr>
        <w:pStyle w:val="Sraopastraipa"/>
        <w:spacing w:after="0" w:line="240" w:lineRule="auto"/>
        <w:ind w:left="0"/>
        <w:contextualSpacing w:val="0"/>
        <w:rPr>
          <w:rFonts w:ascii="Calibri" w:hAnsi="Calibri" w:cs="Calibri"/>
          <w:i/>
          <w:iCs/>
          <w:u w:val="single"/>
        </w:rPr>
      </w:pPr>
      <w:r w:rsidRPr="00CD1D97">
        <w:rPr>
          <w:rFonts w:ascii="Calibri" w:hAnsi="Calibri" w:cs="Calibri"/>
          <w:i/>
          <w:iCs/>
          <w:u w:val="single"/>
        </w:rPr>
        <w:t>APSAUGOS SIGNALIZACIJOS CENTRALĖ</w:t>
      </w:r>
    </w:p>
    <w:p w14:paraId="12C1A432" w14:textId="08A62A44" w:rsidR="005E5047" w:rsidRPr="00CD1D97" w:rsidRDefault="005E5047" w:rsidP="00BA2A7D">
      <w:pPr>
        <w:pStyle w:val="Sraopastraipa"/>
        <w:spacing w:after="0" w:line="240" w:lineRule="auto"/>
        <w:ind w:left="0"/>
        <w:contextualSpacing w:val="0"/>
        <w:rPr>
          <w:rFonts w:ascii="Calibri" w:hAnsi="Calibri" w:cs="Calibri"/>
        </w:rPr>
      </w:pPr>
      <w:r w:rsidRPr="00CD1D97">
        <w:rPr>
          <w:rFonts w:ascii="Calibri" w:hAnsi="Calibri" w:cs="Calibri"/>
        </w:rPr>
        <w:t>Zonos plokštėje:</w:t>
      </w:r>
      <w:r w:rsidR="00D1742D" w:rsidRPr="00CD1D97">
        <w:rPr>
          <w:rFonts w:ascii="Calibri" w:hAnsi="Calibri" w:cs="Calibri"/>
        </w:rPr>
        <w:t xml:space="preserve"> ne mažiau</w:t>
      </w:r>
      <w:r w:rsidRPr="00CD1D97">
        <w:rPr>
          <w:rFonts w:ascii="Calibri" w:hAnsi="Calibri" w:cs="Calibri"/>
        </w:rPr>
        <w:t xml:space="preserve"> 16</w:t>
      </w:r>
    </w:p>
    <w:p w14:paraId="29C4DFDE" w14:textId="31124226" w:rsidR="005E5047" w:rsidRPr="00CD1D97" w:rsidRDefault="005E5047" w:rsidP="00BA2A7D">
      <w:pPr>
        <w:pStyle w:val="Sraopastraipa"/>
        <w:spacing w:after="0" w:line="240" w:lineRule="auto"/>
        <w:ind w:left="0"/>
        <w:contextualSpacing w:val="0"/>
        <w:rPr>
          <w:rFonts w:ascii="Calibri" w:hAnsi="Calibri" w:cs="Calibri"/>
        </w:rPr>
      </w:pPr>
      <w:r w:rsidRPr="00CD1D97">
        <w:rPr>
          <w:rFonts w:ascii="Calibri" w:hAnsi="Calibri" w:cs="Calibri"/>
        </w:rPr>
        <w:t xml:space="preserve">Max. palaikomas zonų kiekis: </w:t>
      </w:r>
      <w:r w:rsidR="00D1742D" w:rsidRPr="00CD1D97">
        <w:rPr>
          <w:rFonts w:ascii="Calibri" w:hAnsi="Calibri" w:cs="Calibri"/>
        </w:rPr>
        <w:t xml:space="preserve">ne mažiau </w:t>
      </w:r>
      <w:r w:rsidR="009A7FF1" w:rsidRPr="00CD1D97">
        <w:rPr>
          <w:rFonts w:ascii="Calibri" w:hAnsi="Calibri" w:cs="Calibri"/>
        </w:rPr>
        <w:t>64</w:t>
      </w:r>
    </w:p>
    <w:p w14:paraId="00CD08FD" w14:textId="092AE324" w:rsidR="005E5047" w:rsidRPr="00CD1D97" w:rsidRDefault="005E5047" w:rsidP="00BA2A7D">
      <w:pPr>
        <w:pStyle w:val="Sraopastraipa"/>
        <w:spacing w:after="0" w:line="240" w:lineRule="auto"/>
        <w:ind w:left="0"/>
        <w:contextualSpacing w:val="0"/>
        <w:rPr>
          <w:rFonts w:ascii="Calibri" w:hAnsi="Calibri" w:cs="Calibri"/>
        </w:rPr>
      </w:pPr>
      <w:r w:rsidRPr="00CD1D97">
        <w:rPr>
          <w:rFonts w:ascii="Calibri" w:hAnsi="Calibri" w:cs="Calibri"/>
        </w:rPr>
        <w:t xml:space="preserve">Sritys: </w:t>
      </w:r>
      <w:r w:rsidR="006F6BE1" w:rsidRPr="00CD1D97">
        <w:rPr>
          <w:rFonts w:ascii="Calibri" w:hAnsi="Calibri" w:cs="Calibri"/>
        </w:rPr>
        <w:t>ne mažiau 10</w:t>
      </w:r>
    </w:p>
    <w:p w14:paraId="54DE945F" w14:textId="2E030D40" w:rsidR="005E5047" w:rsidRPr="00CD1D97" w:rsidRDefault="005E5047" w:rsidP="00BA2A7D">
      <w:pPr>
        <w:pStyle w:val="Sraopastraipa"/>
        <w:spacing w:after="0" w:line="240" w:lineRule="auto"/>
        <w:ind w:left="0"/>
        <w:contextualSpacing w:val="0"/>
        <w:rPr>
          <w:rFonts w:ascii="Calibri" w:hAnsi="Calibri" w:cs="Calibri"/>
        </w:rPr>
      </w:pPr>
      <w:r w:rsidRPr="00CD1D97">
        <w:rPr>
          <w:rFonts w:ascii="Calibri" w:hAnsi="Calibri" w:cs="Calibri"/>
        </w:rPr>
        <w:t xml:space="preserve">Programuojami išėjimai plokštėje: </w:t>
      </w:r>
      <w:r w:rsidR="00AF3620" w:rsidRPr="00CD1D97">
        <w:rPr>
          <w:rFonts w:ascii="Calibri" w:hAnsi="Calibri" w:cs="Calibri"/>
        </w:rPr>
        <w:t xml:space="preserve">ne mažiau </w:t>
      </w:r>
      <w:r w:rsidRPr="00CD1D97">
        <w:rPr>
          <w:rFonts w:ascii="Calibri" w:hAnsi="Calibri" w:cs="Calibri"/>
        </w:rPr>
        <w:t>16</w:t>
      </w:r>
    </w:p>
    <w:p w14:paraId="32F292EA" w14:textId="554BB4AB" w:rsidR="005E5047" w:rsidRPr="00CD1D97" w:rsidRDefault="005E5047" w:rsidP="00BA2A7D">
      <w:pPr>
        <w:pStyle w:val="Sraopastraipa"/>
        <w:spacing w:after="0" w:line="240" w:lineRule="auto"/>
        <w:ind w:left="0"/>
        <w:contextualSpacing w:val="0"/>
        <w:rPr>
          <w:rFonts w:ascii="Calibri" w:hAnsi="Calibri" w:cs="Calibri"/>
          <w:lang w:val="en-US"/>
        </w:rPr>
      </w:pPr>
      <w:r w:rsidRPr="00CD1D97">
        <w:rPr>
          <w:rFonts w:ascii="Calibri" w:hAnsi="Calibri" w:cs="Calibri"/>
        </w:rPr>
        <w:t>Vartotojai</w:t>
      </w:r>
      <w:r w:rsidR="00AF3620" w:rsidRPr="00CD1D97">
        <w:rPr>
          <w:rFonts w:ascii="Calibri" w:hAnsi="Calibri" w:cs="Calibri"/>
        </w:rPr>
        <w:t xml:space="preserve">: ne mažiau </w:t>
      </w:r>
      <w:r w:rsidR="00077B9B" w:rsidRPr="00CD1D97">
        <w:rPr>
          <w:rFonts w:ascii="Calibri" w:hAnsi="Calibri" w:cs="Calibri"/>
          <w:lang w:val="en-US"/>
        </w:rPr>
        <w:t>1000</w:t>
      </w:r>
    </w:p>
    <w:p w14:paraId="1B80651D" w14:textId="7CB7B5EE" w:rsidR="005E5047" w:rsidRPr="00CD1D97" w:rsidRDefault="005E5047" w:rsidP="00BA2A7D">
      <w:pPr>
        <w:pStyle w:val="Sraopastraipa"/>
        <w:spacing w:after="0" w:line="240" w:lineRule="auto"/>
        <w:ind w:left="0"/>
        <w:contextualSpacing w:val="0"/>
        <w:rPr>
          <w:rFonts w:ascii="Calibri" w:hAnsi="Calibri" w:cs="Calibri"/>
          <w:lang w:val="en-US"/>
        </w:rPr>
      </w:pPr>
      <w:r w:rsidRPr="00CD1D97">
        <w:rPr>
          <w:rFonts w:ascii="Calibri" w:hAnsi="Calibri" w:cs="Calibri"/>
        </w:rPr>
        <w:t xml:space="preserve">Įvykių žurnalas: </w:t>
      </w:r>
      <w:r w:rsidR="0095367C" w:rsidRPr="00CD1D97">
        <w:rPr>
          <w:rFonts w:ascii="Calibri" w:hAnsi="Calibri" w:cs="Calibri"/>
          <w:lang w:val="en-US"/>
        </w:rPr>
        <w:t xml:space="preserve">ne </w:t>
      </w:r>
      <w:r w:rsidR="0095367C" w:rsidRPr="0025141F">
        <w:rPr>
          <w:rFonts w:ascii="Calibri" w:hAnsi="Calibri" w:cs="Calibri"/>
        </w:rPr>
        <w:t>mažiau</w:t>
      </w:r>
      <w:r w:rsidRPr="00CD1D97">
        <w:rPr>
          <w:rFonts w:ascii="Calibri" w:hAnsi="Calibri" w:cs="Calibri"/>
        </w:rPr>
        <w:t xml:space="preserve"> </w:t>
      </w:r>
      <w:r w:rsidR="0095367C" w:rsidRPr="00CD1D97">
        <w:rPr>
          <w:rFonts w:ascii="Calibri" w:hAnsi="Calibri" w:cs="Calibri"/>
          <w:lang w:val="en-US"/>
        </w:rPr>
        <w:t>1000</w:t>
      </w:r>
    </w:p>
    <w:p w14:paraId="27B3D0C2" w14:textId="14A42B72" w:rsidR="005E5047" w:rsidRDefault="005E5047" w:rsidP="00BA2A7D">
      <w:pPr>
        <w:pStyle w:val="Sraopastraipa"/>
        <w:spacing w:after="0" w:line="240" w:lineRule="auto"/>
        <w:ind w:left="0"/>
        <w:contextualSpacing w:val="0"/>
        <w:rPr>
          <w:rFonts w:ascii="Calibri" w:hAnsi="Calibri" w:cs="Calibri"/>
          <w:lang w:val="en-US"/>
        </w:rPr>
      </w:pPr>
      <w:r w:rsidRPr="00CD1D97">
        <w:rPr>
          <w:rFonts w:ascii="Calibri" w:hAnsi="Calibri" w:cs="Calibri"/>
        </w:rPr>
        <w:t>Saugumo klasė pagal</w:t>
      </w:r>
      <w:r w:rsidR="007736BE" w:rsidRPr="00CD1D97">
        <w:rPr>
          <w:rFonts w:ascii="Calibri" w:hAnsi="Calibri" w:cs="Calibri"/>
          <w:lang w:val="en-US"/>
        </w:rPr>
        <w:t xml:space="preserve"> </w:t>
      </w:r>
      <w:r w:rsidR="007736BE" w:rsidRPr="00CD1D97">
        <w:rPr>
          <w:rFonts w:ascii="Calibri" w:hAnsi="Calibri" w:cs="Calibri"/>
        </w:rPr>
        <w:t>EN50131</w:t>
      </w:r>
      <w:r w:rsidRPr="00CD1D97">
        <w:rPr>
          <w:rFonts w:ascii="Calibri" w:hAnsi="Calibri" w:cs="Calibri"/>
        </w:rPr>
        <w:t xml:space="preserve">: </w:t>
      </w:r>
      <w:r w:rsidR="00AF3620" w:rsidRPr="00CD1D97">
        <w:rPr>
          <w:rFonts w:ascii="Calibri" w:hAnsi="Calibri" w:cs="Calibri"/>
        </w:rPr>
        <w:t xml:space="preserve">ne prasčiau </w:t>
      </w:r>
      <w:r w:rsidRPr="00CD1D97">
        <w:rPr>
          <w:rFonts w:ascii="Calibri" w:hAnsi="Calibri" w:cs="Calibri"/>
        </w:rPr>
        <w:t xml:space="preserve">Grade </w:t>
      </w:r>
      <w:r w:rsidR="00BC5D49" w:rsidRPr="00CD1D97">
        <w:rPr>
          <w:rFonts w:ascii="Calibri" w:hAnsi="Calibri" w:cs="Calibri"/>
          <w:lang w:val="en-US"/>
        </w:rPr>
        <w:t>3</w:t>
      </w:r>
    </w:p>
    <w:p w14:paraId="1B383D26" w14:textId="77777777" w:rsidR="00AC71C7" w:rsidRPr="00CD1D97" w:rsidRDefault="00AC71C7" w:rsidP="00BA2A7D">
      <w:pPr>
        <w:pStyle w:val="Sraopastraipa"/>
        <w:spacing w:after="0" w:line="240" w:lineRule="auto"/>
        <w:ind w:left="0"/>
        <w:contextualSpacing w:val="0"/>
        <w:rPr>
          <w:rFonts w:ascii="Calibri" w:hAnsi="Calibri" w:cs="Calibri"/>
          <w:lang w:val="en-US"/>
        </w:rPr>
      </w:pPr>
    </w:p>
    <w:p w14:paraId="1190BE78" w14:textId="2FE61F21" w:rsidR="0044293F" w:rsidRPr="00CD1D97" w:rsidRDefault="0044293F" w:rsidP="00BA2A7D">
      <w:pPr>
        <w:spacing w:after="0" w:line="240" w:lineRule="auto"/>
        <w:jc w:val="both"/>
        <w:rPr>
          <w:rFonts w:ascii="Calibri" w:hAnsi="Calibri" w:cs="Calibri"/>
          <w:i/>
          <w:iCs/>
          <w:u w:val="single"/>
        </w:rPr>
      </w:pPr>
      <w:r w:rsidRPr="00CD1D97">
        <w:rPr>
          <w:rFonts w:ascii="Calibri" w:hAnsi="Calibri" w:cs="Calibri"/>
          <w:i/>
          <w:iCs/>
          <w:u w:val="single"/>
        </w:rPr>
        <w:t>GSM KOMUNIKATORIUS</w:t>
      </w:r>
    </w:p>
    <w:p w14:paraId="54337BA4" w14:textId="478629FB" w:rsidR="00D13040" w:rsidRPr="00CD1D97" w:rsidRDefault="00D1084E" w:rsidP="00BA2A7D">
      <w:pPr>
        <w:spacing w:after="0" w:line="240" w:lineRule="auto"/>
        <w:jc w:val="both"/>
        <w:rPr>
          <w:rFonts w:ascii="Calibri" w:hAnsi="Calibri" w:cs="Calibri"/>
        </w:rPr>
      </w:pPr>
      <w:r w:rsidRPr="00CD1D97">
        <w:rPr>
          <w:rFonts w:ascii="Calibri" w:hAnsi="Calibri" w:cs="Calibri"/>
        </w:rPr>
        <w:t>K</w:t>
      </w:r>
      <w:r w:rsidR="0044293F" w:rsidRPr="00CD1D97">
        <w:rPr>
          <w:rFonts w:ascii="Calibri" w:hAnsi="Calibri" w:cs="Calibri"/>
        </w:rPr>
        <w:t>omunikacijos modulis leidžiantis centralei komunikuoti 2G, 3G, ir 4G telefoniniam tinkle.</w:t>
      </w:r>
      <w:r w:rsidRPr="00CD1D97">
        <w:rPr>
          <w:rFonts w:ascii="Calibri" w:hAnsi="Calibri" w:cs="Calibri"/>
        </w:rPr>
        <w:t xml:space="preserve"> </w:t>
      </w:r>
      <w:r w:rsidR="0044293F" w:rsidRPr="00CD1D97">
        <w:rPr>
          <w:rFonts w:ascii="Calibri" w:hAnsi="Calibri" w:cs="Calibri"/>
        </w:rPr>
        <w:t>Palaiko dvi SIM korteles. Visi perduodami</w:t>
      </w:r>
      <w:r w:rsidRPr="00CD1D97">
        <w:rPr>
          <w:rFonts w:ascii="Calibri" w:hAnsi="Calibri" w:cs="Calibri"/>
        </w:rPr>
        <w:t xml:space="preserve"> </w:t>
      </w:r>
      <w:r w:rsidR="0044293F" w:rsidRPr="00CD1D97">
        <w:rPr>
          <w:rFonts w:ascii="Calibri" w:hAnsi="Calibri" w:cs="Calibri"/>
        </w:rPr>
        <w:t>duomenys yra šifruojami pagal AES 192 standartą.</w:t>
      </w:r>
      <w:r w:rsidRPr="00CD1D97">
        <w:rPr>
          <w:rFonts w:ascii="Calibri" w:hAnsi="Calibri" w:cs="Calibri"/>
        </w:rPr>
        <w:t xml:space="preserve"> </w:t>
      </w:r>
      <w:r w:rsidR="0044293F" w:rsidRPr="00CD1D97">
        <w:rPr>
          <w:rFonts w:ascii="Calibri" w:hAnsi="Calibri" w:cs="Calibri"/>
        </w:rPr>
        <w:t>Laiko sinchronizacija su NTP serveriu ar telefono tinklu</w:t>
      </w:r>
      <w:r w:rsidR="00800501" w:rsidRPr="00CD1D97">
        <w:rPr>
          <w:rFonts w:ascii="Calibri" w:hAnsi="Calibri" w:cs="Calibri"/>
        </w:rPr>
        <w:t>.</w:t>
      </w:r>
      <w:r w:rsidR="008368FF" w:rsidRPr="00CD1D97">
        <w:rPr>
          <w:rFonts w:ascii="Calibri" w:hAnsi="Calibri" w:cs="Calibri"/>
        </w:rPr>
        <w:t xml:space="preserve"> </w:t>
      </w:r>
      <w:r w:rsidR="0044293F" w:rsidRPr="00CD1D97">
        <w:rPr>
          <w:rFonts w:ascii="Calibri" w:hAnsi="Calibri" w:cs="Calibri"/>
        </w:rPr>
        <w:t>Ataskaitos: mobiliais duomenimis (TCP/UDP), SMS žinutėmis</w:t>
      </w:r>
      <w:r w:rsidR="004528B9" w:rsidRPr="00CD1D97">
        <w:rPr>
          <w:rFonts w:ascii="Calibri" w:hAnsi="Calibri" w:cs="Calibri"/>
        </w:rPr>
        <w:t xml:space="preserve">. </w:t>
      </w:r>
      <w:r w:rsidR="0068061E" w:rsidRPr="00CD1D97">
        <w:rPr>
          <w:rFonts w:ascii="Calibri" w:hAnsi="Calibri" w:cs="Calibri"/>
        </w:rPr>
        <w:t>Maitinimas: 12V</w:t>
      </w:r>
      <w:r w:rsidR="00BF2B92" w:rsidRPr="00CD1D97">
        <w:rPr>
          <w:rFonts w:ascii="Calibri" w:hAnsi="Calibri" w:cs="Calibri"/>
        </w:rPr>
        <w:t xml:space="preserve"> </w:t>
      </w:r>
      <w:r w:rsidR="0068061E" w:rsidRPr="00CD1D97">
        <w:rPr>
          <w:rFonts w:ascii="Calibri" w:hAnsi="Calibri" w:cs="Calibri"/>
        </w:rPr>
        <w:t>DC</w:t>
      </w:r>
    </w:p>
    <w:p w14:paraId="2CE42C47" w14:textId="77777777" w:rsidR="00B42412" w:rsidRPr="00CD1D97" w:rsidRDefault="00B42412" w:rsidP="00BA2A7D">
      <w:pPr>
        <w:spacing w:after="0" w:line="240" w:lineRule="auto"/>
        <w:rPr>
          <w:rFonts w:ascii="Calibri" w:hAnsi="Calibri" w:cs="Calibri"/>
        </w:rPr>
      </w:pPr>
    </w:p>
    <w:p w14:paraId="16A931E7" w14:textId="6D7E49CD" w:rsidR="00B42412" w:rsidRPr="00CD1D97" w:rsidRDefault="00B42412" w:rsidP="00BA2A7D">
      <w:pPr>
        <w:spacing w:after="0" w:line="240" w:lineRule="auto"/>
        <w:rPr>
          <w:rFonts w:ascii="Calibri" w:hAnsi="Calibri" w:cs="Calibri"/>
          <w:i/>
          <w:iCs/>
          <w:u w:val="single"/>
        </w:rPr>
      </w:pPr>
      <w:r w:rsidRPr="00CD1D97">
        <w:rPr>
          <w:rFonts w:ascii="Calibri" w:hAnsi="Calibri" w:cs="Calibri"/>
          <w:i/>
          <w:iCs/>
          <w:u w:val="single"/>
        </w:rPr>
        <w:t>APSAUGOS CENTRALĖS ZONŲ IŠPLĖTIMO MODULIS</w:t>
      </w:r>
    </w:p>
    <w:p w14:paraId="434E6643" w14:textId="77777777" w:rsidR="00B42412" w:rsidRPr="00CD1D97" w:rsidRDefault="00B42412" w:rsidP="00BA2A7D">
      <w:pPr>
        <w:spacing w:after="0" w:line="240" w:lineRule="auto"/>
        <w:rPr>
          <w:rFonts w:ascii="Calibri" w:hAnsi="Calibri" w:cs="Calibri"/>
        </w:rPr>
      </w:pPr>
      <w:r w:rsidRPr="00CD1D97">
        <w:rPr>
          <w:rFonts w:ascii="Calibri" w:hAnsi="Calibri" w:cs="Calibri"/>
        </w:rPr>
        <w:t>Sistemos išplėtimas 8 zonomis</w:t>
      </w:r>
    </w:p>
    <w:p w14:paraId="31B5ED62" w14:textId="77777777" w:rsidR="00B42412" w:rsidRPr="00CD1D97" w:rsidRDefault="00B42412" w:rsidP="00BA2A7D">
      <w:pPr>
        <w:spacing w:after="0" w:line="240" w:lineRule="auto"/>
        <w:rPr>
          <w:rFonts w:ascii="Calibri" w:hAnsi="Calibri" w:cs="Calibri"/>
        </w:rPr>
      </w:pPr>
      <w:r w:rsidRPr="00CD1D97">
        <w:rPr>
          <w:rFonts w:ascii="Calibri" w:hAnsi="Calibri" w:cs="Calibri"/>
        </w:rPr>
        <w:t>Palaiko:</w:t>
      </w:r>
    </w:p>
    <w:p w14:paraId="2B60A8A9" w14:textId="23E9FC03" w:rsidR="00B42412" w:rsidRPr="00CD1D97" w:rsidRDefault="00B42412" w:rsidP="00BA2A7D">
      <w:pPr>
        <w:pStyle w:val="Sraopastraipa"/>
        <w:numPr>
          <w:ilvl w:val="0"/>
          <w:numId w:val="7"/>
        </w:numPr>
        <w:spacing w:after="0" w:line="240" w:lineRule="auto"/>
        <w:contextualSpacing w:val="0"/>
        <w:rPr>
          <w:rFonts w:ascii="Calibri" w:hAnsi="Calibri" w:cs="Calibri"/>
        </w:rPr>
      </w:pPr>
      <w:r w:rsidRPr="00CD1D97">
        <w:rPr>
          <w:rFonts w:ascii="Calibri" w:hAnsi="Calibri" w:cs="Calibri"/>
        </w:rPr>
        <w:t>NO, NC</w:t>
      </w:r>
    </w:p>
    <w:p w14:paraId="36332FFD" w14:textId="5980E8A3" w:rsidR="00B42412" w:rsidRPr="00CD1D97" w:rsidRDefault="00B42412" w:rsidP="00BA2A7D">
      <w:pPr>
        <w:pStyle w:val="Sraopastraipa"/>
        <w:numPr>
          <w:ilvl w:val="0"/>
          <w:numId w:val="7"/>
        </w:numPr>
        <w:spacing w:after="0" w:line="240" w:lineRule="auto"/>
        <w:contextualSpacing w:val="0"/>
        <w:rPr>
          <w:rFonts w:ascii="Calibri" w:hAnsi="Calibri" w:cs="Calibri"/>
        </w:rPr>
      </w:pPr>
      <w:r w:rsidRPr="00CD1D97">
        <w:rPr>
          <w:rFonts w:ascii="Calibri" w:hAnsi="Calibri" w:cs="Calibri"/>
        </w:rPr>
        <w:t>EOL, 2EOL/NO, 2EOL/NC</w:t>
      </w:r>
    </w:p>
    <w:p w14:paraId="64C4D985" w14:textId="0D1735EE" w:rsidR="00B42412" w:rsidRPr="00CD1D97" w:rsidRDefault="00B42412" w:rsidP="00BA2A7D">
      <w:pPr>
        <w:pStyle w:val="Sraopastraipa"/>
        <w:numPr>
          <w:ilvl w:val="0"/>
          <w:numId w:val="7"/>
        </w:numPr>
        <w:spacing w:after="0" w:line="240" w:lineRule="auto"/>
        <w:contextualSpacing w:val="0"/>
        <w:rPr>
          <w:rFonts w:ascii="Calibri" w:hAnsi="Calibri" w:cs="Calibri"/>
        </w:rPr>
      </w:pPr>
      <w:r w:rsidRPr="00CD1D97">
        <w:rPr>
          <w:rFonts w:ascii="Calibri" w:hAnsi="Calibri" w:cs="Calibri"/>
        </w:rPr>
        <w:t>3EOL</w:t>
      </w:r>
    </w:p>
    <w:p w14:paraId="6ED9B0A2" w14:textId="77777777" w:rsidR="00B42412" w:rsidRPr="00CD1D97" w:rsidRDefault="00B42412" w:rsidP="00BA2A7D">
      <w:pPr>
        <w:spacing w:after="0" w:line="240" w:lineRule="auto"/>
        <w:rPr>
          <w:rFonts w:ascii="Calibri" w:hAnsi="Calibri" w:cs="Calibri"/>
        </w:rPr>
      </w:pPr>
      <w:r w:rsidRPr="00CD1D97">
        <w:rPr>
          <w:rFonts w:ascii="Calibri" w:hAnsi="Calibri" w:cs="Calibri"/>
        </w:rPr>
        <w:t>Programuojama EOL varžos reikšmė</w:t>
      </w:r>
    </w:p>
    <w:p w14:paraId="305A3794" w14:textId="77777777" w:rsidR="00B42412" w:rsidRPr="00CD1D97" w:rsidRDefault="00B42412" w:rsidP="00BA2A7D">
      <w:pPr>
        <w:spacing w:after="0" w:line="240" w:lineRule="auto"/>
        <w:rPr>
          <w:rFonts w:ascii="Calibri" w:hAnsi="Calibri" w:cs="Calibri"/>
        </w:rPr>
      </w:pPr>
      <w:r w:rsidRPr="00CD1D97">
        <w:rPr>
          <w:rFonts w:ascii="Calibri" w:hAnsi="Calibri" w:cs="Calibri"/>
        </w:rPr>
        <w:t>Galimybė jungti į RS-485 magistralę (gamykliniai atnaujinimai per RS-485 magistralę)</w:t>
      </w:r>
    </w:p>
    <w:p w14:paraId="27C793F8" w14:textId="4D4BCBE6" w:rsidR="00AB06A9" w:rsidRPr="00CD1D97" w:rsidRDefault="00B42412" w:rsidP="00BA2A7D">
      <w:pPr>
        <w:spacing w:after="0" w:line="240" w:lineRule="auto"/>
        <w:rPr>
          <w:rFonts w:ascii="Calibri" w:hAnsi="Calibri" w:cs="Calibri"/>
        </w:rPr>
      </w:pPr>
      <w:r w:rsidRPr="00CD1D97">
        <w:rPr>
          <w:rFonts w:ascii="Calibri" w:hAnsi="Calibri" w:cs="Calibri"/>
        </w:rPr>
        <w:t>Maitinimas: 12</w:t>
      </w:r>
      <w:r w:rsidR="00C30A37" w:rsidRPr="00CD1D97">
        <w:rPr>
          <w:rFonts w:ascii="Calibri" w:hAnsi="Calibri" w:cs="Calibri"/>
        </w:rPr>
        <w:t xml:space="preserve">V </w:t>
      </w:r>
      <w:r w:rsidRPr="00CD1D97">
        <w:rPr>
          <w:rFonts w:ascii="Calibri" w:hAnsi="Calibri" w:cs="Calibri"/>
        </w:rPr>
        <w:t>DC</w:t>
      </w:r>
    </w:p>
    <w:p w14:paraId="7FC0EBCF" w14:textId="77777777" w:rsidR="00D6670E" w:rsidRPr="00CD1D97" w:rsidRDefault="00D6670E" w:rsidP="00BA2A7D">
      <w:pPr>
        <w:pStyle w:val="Betarp"/>
        <w:rPr>
          <w:rFonts w:ascii="Calibri" w:hAnsi="Calibri" w:cs="Calibri"/>
          <w:i/>
          <w:iCs/>
          <w:u w:val="single"/>
          <w:lang w:val="en-US"/>
        </w:rPr>
      </w:pPr>
    </w:p>
    <w:p w14:paraId="6DEF591D" w14:textId="0F785344" w:rsidR="00236222" w:rsidRPr="00CD1D97" w:rsidRDefault="00236222" w:rsidP="00BA2A7D">
      <w:pPr>
        <w:pStyle w:val="Betarp"/>
        <w:rPr>
          <w:rFonts w:ascii="Calibri" w:hAnsi="Calibri" w:cs="Calibri"/>
          <w:i/>
          <w:iCs/>
          <w:u w:val="single"/>
        </w:rPr>
      </w:pPr>
      <w:r w:rsidRPr="00CD1D97">
        <w:rPr>
          <w:rFonts w:ascii="Calibri" w:hAnsi="Calibri" w:cs="Calibri"/>
          <w:i/>
          <w:iCs/>
          <w:u w:val="single"/>
        </w:rPr>
        <w:t>APSAUGOS SIGNALIZACIJOS VALDYMO KLAVIATŪRA</w:t>
      </w:r>
      <w:r w:rsidR="00442C30" w:rsidRPr="00CD1D97">
        <w:rPr>
          <w:rFonts w:ascii="Calibri" w:hAnsi="Calibri" w:cs="Calibri"/>
          <w:i/>
          <w:iCs/>
          <w:u w:val="single"/>
        </w:rPr>
        <w:t xml:space="preserve"> SU LCD EKRANU</w:t>
      </w:r>
    </w:p>
    <w:p w14:paraId="3D00D50F" w14:textId="2A19C9EC" w:rsidR="006175A2" w:rsidRPr="00CD1D97" w:rsidRDefault="006175A2" w:rsidP="00BA2A7D">
      <w:pPr>
        <w:pStyle w:val="Betarp"/>
        <w:rPr>
          <w:rFonts w:ascii="Calibri" w:hAnsi="Calibri" w:cs="Calibri"/>
        </w:rPr>
      </w:pPr>
      <w:r w:rsidRPr="00CD1D97">
        <w:rPr>
          <w:rFonts w:ascii="Calibri" w:hAnsi="Calibri" w:cs="Calibri"/>
        </w:rPr>
        <w:t>LCD ekranas</w:t>
      </w:r>
    </w:p>
    <w:p w14:paraId="26CEFDE7" w14:textId="14377B55" w:rsidR="00236222" w:rsidRPr="00CD1D97" w:rsidRDefault="00442C30" w:rsidP="00BA2A7D">
      <w:pPr>
        <w:pStyle w:val="Betarp"/>
        <w:rPr>
          <w:rFonts w:ascii="Calibri" w:hAnsi="Calibri" w:cs="Calibri"/>
        </w:rPr>
      </w:pPr>
      <w:r w:rsidRPr="00CD1D97">
        <w:rPr>
          <w:rFonts w:ascii="Calibri" w:hAnsi="Calibri" w:cs="Calibri"/>
        </w:rPr>
        <w:t>Mygtukinė</w:t>
      </w:r>
    </w:p>
    <w:p w14:paraId="570898B1" w14:textId="5553F9D5" w:rsidR="00442C30" w:rsidRPr="00CD1D97" w:rsidRDefault="007E6F23" w:rsidP="00BA2A7D">
      <w:pPr>
        <w:pStyle w:val="Betarp"/>
        <w:rPr>
          <w:rFonts w:ascii="Calibri" w:hAnsi="Calibri" w:cs="Calibri"/>
        </w:rPr>
      </w:pPr>
      <w:r w:rsidRPr="00CD1D97">
        <w:rPr>
          <w:rFonts w:ascii="Calibri" w:hAnsi="Calibri" w:cs="Calibri"/>
        </w:rPr>
        <w:t>LED indikatorius, rodantis darbo būseną</w:t>
      </w:r>
    </w:p>
    <w:p w14:paraId="7BAB3BEE" w14:textId="66E46B41" w:rsidR="00EA4318" w:rsidRPr="00CD1D97" w:rsidRDefault="00EA4318" w:rsidP="00BA2A7D">
      <w:pPr>
        <w:pStyle w:val="Betarp"/>
        <w:rPr>
          <w:rFonts w:ascii="Calibri" w:hAnsi="Calibri" w:cs="Calibri"/>
        </w:rPr>
      </w:pPr>
      <w:r w:rsidRPr="00CD1D97">
        <w:rPr>
          <w:rFonts w:ascii="Calibri" w:hAnsi="Calibri" w:cs="Calibri"/>
        </w:rPr>
        <w:t>Prarasto ryšio su centrale signalizavimas</w:t>
      </w:r>
    </w:p>
    <w:p w14:paraId="6B5F8B88" w14:textId="77777777" w:rsidR="00DF6832" w:rsidRPr="00CD1D97" w:rsidRDefault="00DF6832" w:rsidP="00BA2A7D">
      <w:pPr>
        <w:pStyle w:val="Betarp"/>
        <w:rPr>
          <w:rFonts w:ascii="Calibri" w:hAnsi="Calibri" w:cs="Calibri"/>
        </w:rPr>
      </w:pPr>
      <w:r w:rsidRPr="00CD1D97">
        <w:rPr>
          <w:rFonts w:ascii="Calibri" w:hAnsi="Calibri" w:cs="Calibri"/>
        </w:rPr>
        <w:t>Maitinimo įtampa: 12V DC</w:t>
      </w:r>
    </w:p>
    <w:p w14:paraId="40BF23C2" w14:textId="50DADB59" w:rsidR="00F32D7B" w:rsidRPr="00CD1D97" w:rsidRDefault="00F32D7B" w:rsidP="00BA2A7D">
      <w:pPr>
        <w:pStyle w:val="Betarp"/>
        <w:rPr>
          <w:rFonts w:ascii="Calibri" w:hAnsi="Calibri" w:cs="Calibri"/>
          <w:lang w:val="en-US"/>
        </w:rPr>
      </w:pPr>
      <w:r w:rsidRPr="00CD1D97">
        <w:rPr>
          <w:rFonts w:ascii="Calibri" w:hAnsi="Calibri" w:cs="Calibri"/>
        </w:rPr>
        <w:t>Spalva</w:t>
      </w:r>
      <w:r w:rsidRPr="00CD1D97">
        <w:rPr>
          <w:rFonts w:ascii="Calibri" w:hAnsi="Calibri" w:cs="Calibri"/>
          <w:lang w:val="en-US"/>
        </w:rPr>
        <w:t>: Balta</w:t>
      </w:r>
    </w:p>
    <w:p w14:paraId="18EE2354" w14:textId="77777777" w:rsidR="00F32D7B" w:rsidRPr="00CD1D97" w:rsidRDefault="00F32D7B" w:rsidP="00BA2A7D">
      <w:pPr>
        <w:pStyle w:val="Betarp"/>
        <w:rPr>
          <w:rFonts w:ascii="Calibri" w:hAnsi="Calibri" w:cs="Calibri"/>
          <w:i/>
          <w:iCs/>
          <w:u w:val="single"/>
        </w:rPr>
      </w:pPr>
    </w:p>
    <w:p w14:paraId="02797B03" w14:textId="46D6404D" w:rsidR="00247770" w:rsidRPr="00CD1D97" w:rsidRDefault="00905FBC" w:rsidP="00BA2A7D">
      <w:pPr>
        <w:pStyle w:val="Betarp"/>
        <w:rPr>
          <w:rFonts w:ascii="Calibri" w:hAnsi="Calibri" w:cs="Calibri"/>
          <w:i/>
          <w:iCs/>
          <w:u w:val="single"/>
        </w:rPr>
      </w:pPr>
      <w:r w:rsidRPr="00CD1D97">
        <w:rPr>
          <w:rFonts w:ascii="Calibri" w:hAnsi="Calibri" w:cs="Calibri"/>
          <w:i/>
          <w:iCs/>
          <w:u w:val="single"/>
        </w:rPr>
        <w:t xml:space="preserve">APSAUGOS SIGNALIZACIJOS </w:t>
      </w:r>
      <w:r w:rsidR="00247770" w:rsidRPr="00CD1D97">
        <w:rPr>
          <w:rFonts w:ascii="Calibri" w:hAnsi="Calibri" w:cs="Calibri"/>
          <w:i/>
          <w:iCs/>
          <w:u w:val="single"/>
        </w:rPr>
        <w:t>VALDYMO KLAVIATŪRA</w:t>
      </w:r>
      <w:r w:rsidR="00442C30" w:rsidRPr="00CD1D97">
        <w:rPr>
          <w:rFonts w:ascii="Calibri" w:hAnsi="Calibri" w:cs="Calibri"/>
          <w:i/>
          <w:iCs/>
          <w:u w:val="single"/>
        </w:rPr>
        <w:t xml:space="preserve"> SU LIEČIAMU EKRANU</w:t>
      </w:r>
    </w:p>
    <w:p w14:paraId="460C0C63" w14:textId="47937F32" w:rsidR="00247770" w:rsidRPr="00CD1D97" w:rsidRDefault="00953CF7" w:rsidP="00BA2A7D">
      <w:pPr>
        <w:pStyle w:val="Betarp"/>
        <w:rPr>
          <w:rFonts w:ascii="Calibri" w:hAnsi="Calibri" w:cs="Calibri"/>
        </w:rPr>
      </w:pPr>
      <w:r w:rsidRPr="00CD1D97">
        <w:rPr>
          <w:rFonts w:ascii="Calibri" w:hAnsi="Calibri" w:cs="Calibri"/>
        </w:rPr>
        <w:t>7</w:t>
      </w:r>
      <w:r w:rsidR="00247770" w:rsidRPr="00CD1D97">
        <w:rPr>
          <w:rFonts w:ascii="Calibri" w:hAnsi="Calibri" w:cs="Calibri"/>
        </w:rPr>
        <w:t>" liečiamas ekranas</w:t>
      </w:r>
    </w:p>
    <w:p w14:paraId="574419F4" w14:textId="77777777" w:rsidR="00247770" w:rsidRPr="00CD1D97" w:rsidRDefault="00247770" w:rsidP="00BA2A7D">
      <w:pPr>
        <w:pStyle w:val="Betarp"/>
        <w:rPr>
          <w:rFonts w:ascii="Calibri" w:hAnsi="Calibri" w:cs="Calibri"/>
        </w:rPr>
      </w:pPr>
      <w:r w:rsidRPr="00CD1D97">
        <w:rPr>
          <w:rFonts w:ascii="Calibri" w:hAnsi="Calibri" w:cs="Calibri"/>
        </w:rPr>
        <w:t>Grafinė vartotojo sąsaja su spalvotomis piktogramomis</w:t>
      </w:r>
    </w:p>
    <w:p w14:paraId="47DD33C3" w14:textId="77777777" w:rsidR="00247770" w:rsidRPr="00CD1D97" w:rsidRDefault="00247770" w:rsidP="00BA2A7D">
      <w:pPr>
        <w:pStyle w:val="Betarp"/>
        <w:rPr>
          <w:rFonts w:ascii="Calibri" w:hAnsi="Calibri" w:cs="Calibri"/>
        </w:rPr>
      </w:pPr>
      <w:r w:rsidRPr="00CD1D97">
        <w:rPr>
          <w:rFonts w:ascii="Calibri" w:hAnsi="Calibri" w:cs="Calibri"/>
        </w:rPr>
        <w:t>Šviesos diodai informuojantys apie esamą sistemos būseną</w:t>
      </w:r>
    </w:p>
    <w:p w14:paraId="0C17AB37" w14:textId="77777777" w:rsidR="00247770" w:rsidRPr="00CD1D97" w:rsidRDefault="00247770" w:rsidP="00BA2A7D">
      <w:pPr>
        <w:pStyle w:val="Betarp"/>
        <w:rPr>
          <w:rFonts w:ascii="Calibri" w:hAnsi="Calibri" w:cs="Calibri"/>
        </w:rPr>
      </w:pPr>
      <w:r w:rsidRPr="00CD1D97">
        <w:rPr>
          <w:rFonts w:ascii="Calibri" w:hAnsi="Calibri" w:cs="Calibri"/>
        </w:rPr>
        <w:t>Galimybė pritaikyti būsenos ekraną pagal vartotojo poreikius</w:t>
      </w:r>
    </w:p>
    <w:p w14:paraId="59372A0E" w14:textId="048B6CD0" w:rsidR="00DD3FAE" w:rsidRPr="00CD1D97" w:rsidRDefault="00DD3FAE" w:rsidP="00BA2A7D">
      <w:pPr>
        <w:pStyle w:val="Betarp"/>
        <w:rPr>
          <w:rFonts w:ascii="Calibri" w:hAnsi="Calibri" w:cs="Calibri"/>
        </w:rPr>
      </w:pPr>
      <w:r w:rsidRPr="00CD1D97">
        <w:rPr>
          <w:rFonts w:ascii="Calibri" w:hAnsi="Calibri" w:cs="Calibri"/>
        </w:rPr>
        <w:t>Prarasto ryšio su centrale signalizavimas</w:t>
      </w:r>
    </w:p>
    <w:p w14:paraId="58DE7B72" w14:textId="03761ECE" w:rsidR="00247770" w:rsidRPr="00CD1D97" w:rsidRDefault="00247770" w:rsidP="00BA2A7D">
      <w:pPr>
        <w:pStyle w:val="Betarp"/>
        <w:rPr>
          <w:rFonts w:ascii="Calibri" w:hAnsi="Calibri" w:cs="Calibri"/>
        </w:rPr>
      </w:pPr>
      <w:r w:rsidRPr="00CD1D97">
        <w:rPr>
          <w:rFonts w:ascii="Calibri" w:hAnsi="Calibri" w:cs="Calibri"/>
        </w:rPr>
        <w:t>Maitinimo įtampa: 12V</w:t>
      </w:r>
      <w:r w:rsidR="002E6325" w:rsidRPr="00CD1D97">
        <w:rPr>
          <w:rFonts w:ascii="Calibri" w:hAnsi="Calibri" w:cs="Calibri"/>
        </w:rPr>
        <w:t xml:space="preserve"> </w:t>
      </w:r>
      <w:r w:rsidRPr="00CD1D97">
        <w:rPr>
          <w:rFonts w:ascii="Calibri" w:hAnsi="Calibri" w:cs="Calibri"/>
        </w:rPr>
        <w:t>DC</w:t>
      </w:r>
    </w:p>
    <w:p w14:paraId="4D68D229" w14:textId="77777777" w:rsidR="00247770" w:rsidRPr="00CD1D97" w:rsidRDefault="00247770" w:rsidP="00BA2A7D">
      <w:pPr>
        <w:pStyle w:val="Betarp"/>
        <w:rPr>
          <w:rFonts w:ascii="Calibri" w:hAnsi="Calibri" w:cs="Calibri"/>
        </w:rPr>
      </w:pPr>
      <w:r w:rsidRPr="00CD1D97">
        <w:rPr>
          <w:rFonts w:ascii="Calibri" w:hAnsi="Calibri" w:cs="Calibri"/>
        </w:rPr>
        <w:t>Palaikomos atminties kortelės: microSD, micro SDHC</w:t>
      </w:r>
    </w:p>
    <w:p w14:paraId="5DB59915" w14:textId="77777777" w:rsidR="00F32D7B" w:rsidRPr="00CD1D97" w:rsidRDefault="00F32D7B" w:rsidP="00BA2A7D">
      <w:pPr>
        <w:pStyle w:val="Betarp"/>
        <w:rPr>
          <w:rFonts w:ascii="Calibri" w:hAnsi="Calibri" w:cs="Calibri"/>
          <w:lang w:val="en-US"/>
        </w:rPr>
      </w:pPr>
      <w:r w:rsidRPr="00CD1D97">
        <w:rPr>
          <w:rFonts w:ascii="Calibri" w:hAnsi="Calibri" w:cs="Calibri"/>
        </w:rPr>
        <w:t>Spalva</w:t>
      </w:r>
      <w:r w:rsidRPr="00CD1D97">
        <w:rPr>
          <w:rFonts w:ascii="Calibri" w:hAnsi="Calibri" w:cs="Calibri"/>
          <w:lang w:val="en-US"/>
        </w:rPr>
        <w:t>: Balta</w:t>
      </w:r>
    </w:p>
    <w:p w14:paraId="48EB5113" w14:textId="77777777" w:rsidR="00036F46" w:rsidRPr="00CD1D97" w:rsidRDefault="00036F46" w:rsidP="00BA2A7D">
      <w:pPr>
        <w:pStyle w:val="Betarp"/>
        <w:rPr>
          <w:rFonts w:ascii="Calibri" w:hAnsi="Calibri" w:cs="Calibri"/>
        </w:rPr>
      </w:pPr>
    </w:p>
    <w:p w14:paraId="48969468" w14:textId="0009D2A4" w:rsidR="00402EF5" w:rsidRPr="00CD1D97" w:rsidRDefault="009F6448" w:rsidP="00BA2A7D">
      <w:pPr>
        <w:autoSpaceDE w:val="0"/>
        <w:autoSpaceDN w:val="0"/>
        <w:adjustRightInd w:val="0"/>
        <w:spacing w:after="0" w:line="240" w:lineRule="auto"/>
        <w:jc w:val="center"/>
        <w:rPr>
          <w:rFonts w:ascii="Calibri" w:hAnsi="Calibri" w:cs="Calibri"/>
          <w:b/>
          <w:bCs/>
          <w:u w:val="single"/>
        </w:rPr>
      </w:pPr>
      <w:r w:rsidRPr="00CD1D97">
        <w:rPr>
          <w:rFonts w:ascii="Calibri" w:hAnsi="Calibri" w:cs="Calibri"/>
          <w:b/>
          <w:bCs/>
          <w:u w:val="single"/>
        </w:rPr>
        <w:t>I</w:t>
      </w:r>
      <w:r w:rsidR="00036F46" w:rsidRPr="00CD1D97">
        <w:rPr>
          <w:rFonts w:ascii="Calibri" w:hAnsi="Calibri" w:cs="Calibri"/>
          <w:b/>
          <w:bCs/>
          <w:u w:val="single"/>
        </w:rPr>
        <w:t xml:space="preserve">V. </w:t>
      </w:r>
      <w:r w:rsidRPr="00CD1D97">
        <w:rPr>
          <w:rFonts w:ascii="Calibri" w:hAnsi="Calibri" w:cs="Calibri"/>
          <w:b/>
          <w:bCs/>
          <w:u w:val="single"/>
        </w:rPr>
        <w:t>Techniniai reikalavimai p</w:t>
      </w:r>
      <w:r w:rsidR="00402EF5" w:rsidRPr="00CD1D97">
        <w:rPr>
          <w:rFonts w:ascii="Calibri" w:hAnsi="Calibri" w:cs="Calibri"/>
          <w:b/>
          <w:bCs/>
          <w:u w:val="single"/>
        </w:rPr>
        <w:t xml:space="preserve">raėjimo kontrolės </w:t>
      </w:r>
      <w:r w:rsidRPr="00CD1D97">
        <w:rPr>
          <w:rFonts w:ascii="Calibri" w:hAnsi="Calibri" w:cs="Calibri"/>
          <w:b/>
          <w:bCs/>
          <w:u w:val="single"/>
        </w:rPr>
        <w:t>sistemai</w:t>
      </w:r>
      <w:r w:rsidR="00402EF5" w:rsidRPr="00CD1D97">
        <w:rPr>
          <w:rFonts w:ascii="Calibri" w:hAnsi="Calibri" w:cs="Calibri"/>
          <w:b/>
          <w:bCs/>
          <w:u w:val="single"/>
        </w:rPr>
        <w:t>:</w:t>
      </w:r>
    </w:p>
    <w:p w14:paraId="33A3893A" w14:textId="77777777" w:rsidR="00AD794E" w:rsidRPr="00CD1D97" w:rsidRDefault="00AD794E" w:rsidP="00BA2A7D">
      <w:pPr>
        <w:autoSpaceDE w:val="0"/>
        <w:autoSpaceDN w:val="0"/>
        <w:adjustRightInd w:val="0"/>
        <w:spacing w:after="0" w:line="240" w:lineRule="auto"/>
        <w:rPr>
          <w:rFonts w:ascii="Calibri" w:hAnsi="Calibri" w:cs="Calibri"/>
          <w:b/>
          <w:bCs/>
          <w:u w:val="single"/>
        </w:rPr>
      </w:pPr>
    </w:p>
    <w:p w14:paraId="23D445A5" w14:textId="6080E002" w:rsidR="00AD794E" w:rsidRPr="00CD1D97" w:rsidRDefault="00AD794E" w:rsidP="00285C2D">
      <w:pPr>
        <w:pStyle w:val="Sraopastraipa"/>
        <w:numPr>
          <w:ilvl w:val="0"/>
          <w:numId w:val="8"/>
        </w:numPr>
        <w:tabs>
          <w:tab w:val="left" w:pos="993"/>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lang w:eastAsia="zh-CN"/>
        </w:rPr>
        <w:t>Rangovas į savo pasiūlymą turi įtraukti visą aparatinę ir programinę įrangą</w:t>
      </w:r>
      <w:r w:rsidR="007A7B56" w:rsidRPr="00CD1D97">
        <w:rPr>
          <w:rFonts w:ascii="Calibri" w:eastAsia="SimSun" w:hAnsi="Calibri" w:cs="Calibri"/>
          <w:lang w:eastAsia="zh-CN"/>
        </w:rPr>
        <w:t xml:space="preserve"> bei licencijas</w:t>
      </w:r>
      <w:r w:rsidRPr="00CD1D97">
        <w:rPr>
          <w:rFonts w:ascii="Calibri" w:eastAsia="SimSun" w:hAnsi="Calibri" w:cs="Calibri"/>
          <w:lang w:eastAsia="zh-CN"/>
        </w:rPr>
        <w:t>.</w:t>
      </w:r>
    </w:p>
    <w:p w14:paraId="5EAEA4CB" w14:textId="3481FE55" w:rsidR="00AD794E" w:rsidRPr="00CD1D97" w:rsidRDefault="006A1061" w:rsidP="00285C2D">
      <w:pPr>
        <w:pStyle w:val="Sraopastraipa"/>
        <w:numPr>
          <w:ilvl w:val="0"/>
          <w:numId w:val="8"/>
        </w:numPr>
        <w:tabs>
          <w:tab w:val="left" w:pos="993"/>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lang w:eastAsia="zh-CN"/>
        </w:rPr>
        <w:t>Visą d</w:t>
      </w:r>
      <w:r w:rsidR="002970F8" w:rsidRPr="00CD1D97">
        <w:rPr>
          <w:rFonts w:ascii="Calibri" w:eastAsia="SimSun" w:hAnsi="Calibri" w:cs="Calibri"/>
          <w:lang w:eastAsia="zh-CN"/>
        </w:rPr>
        <w:t>urų</w:t>
      </w:r>
      <w:r w:rsidR="0043668E" w:rsidRPr="00CD1D97">
        <w:rPr>
          <w:rFonts w:ascii="Calibri" w:eastAsia="SimSun" w:hAnsi="Calibri" w:cs="Calibri"/>
          <w:lang w:eastAsia="zh-CN"/>
        </w:rPr>
        <w:t xml:space="preserve"> praėjimo</w:t>
      </w:r>
      <w:r w:rsidR="002970F8" w:rsidRPr="00CD1D97">
        <w:rPr>
          <w:rFonts w:ascii="Calibri" w:eastAsia="SimSun" w:hAnsi="Calibri" w:cs="Calibri"/>
          <w:lang w:eastAsia="zh-CN"/>
        </w:rPr>
        <w:t xml:space="preserve"> </w:t>
      </w:r>
      <w:r w:rsidR="00097957" w:rsidRPr="00CD1D97">
        <w:rPr>
          <w:rFonts w:ascii="Calibri" w:eastAsia="SimSun" w:hAnsi="Calibri" w:cs="Calibri"/>
          <w:lang w:eastAsia="zh-CN"/>
        </w:rPr>
        <w:t>kontro</w:t>
      </w:r>
      <w:r w:rsidR="003E4A35" w:rsidRPr="00CD1D97">
        <w:rPr>
          <w:rFonts w:ascii="Calibri" w:eastAsia="SimSun" w:hAnsi="Calibri" w:cs="Calibri"/>
          <w:lang w:eastAsia="zh-CN"/>
        </w:rPr>
        <w:t>lės sistema</w:t>
      </w:r>
      <w:r w:rsidR="002970F8" w:rsidRPr="00CD1D97">
        <w:rPr>
          <w:rFonts w:ascii="Calibri" w:eastAsia="SimSun" w:hAnsi="Calibri" w:cs="Calibri"/>
          <w:lang w:eastAsia="zh-CN"/>
        </w:rPr>
        <w:t xml:space="preserve"> turi būti </w:t>
      </w:r>
      <w:r w:rsidR="0083232C" w:rsidRPr="00CD1D97">
        <w:rPr>
          <w:rFonts w:ascii="Calibri" w:eastAsia="SimSun" w:hAnsi="Calibri" w:cs="Calibri"/>
          <w:lang w:eastAsia="zh-CN"/>
        </w:rPr>
        <w:t>ap</w:t>
      </w:r>
      <w:r w:rsidR="002970F8" w:rsidRPr="00CD1D97">
        <w:rPr>
          <w:rFonts w:ascii="Calibri" w:eastAsia="SimSun" w:hAnsi="Calibri" w:cs="Calibri"/>
          <w:lang w:eastAsia="zh-CN"/>
        </w:rPr>
        <w:t>jungta</w:t>
      </w:r>
      <w:r w:rsidR="00097957" w:rsidRPr="00CD1D97">
        <w:rPr>
          <w:rFonts w:ascii="Calibri" w:eastAsia="SimSun" w:hAnsi="Calibri" w:cs="Calibri"/>
          <w:lang w:eastAsia="zh-CN"/>
        </w:rPr>
        <w:t xml:space="preserve"> </w:t>
      </w:r>
      <w:r w:rsidR="00AD794E" w:rsidRPr="00CD1D97">
        <w:rPr>
          <w:rFonts w:ascii="Calibri" w:eastAsia="SimSun" w:hAnsi="Calibri" w:cs="Calibri"/>
          <w:lang w:eastAsia="zh-CN"/>
        </w:rPr>
        <w:t>į kompiuterinį tinklą</w:t>
      </w:r>
      <w:r w:rsidR="0043668E" w:rsidRPr="00CD1D97">
        <w:rPr>
          <w:rFonts w:ascii="Calibri" w:eastAsia="SimSun" w:hAnsi="Calibri" w:cs="Calibri"/>
          <w:lang w:eastAsia="zh-CN"/>
        </w:rPr>
        <w:t>, vieningam valdymui ir administravimui</w:t>
      </w:r>
      <w:r w:rsidR="00AD794E" w:rsidRPr="00CD1D97">
        <w:rPr>
          <w:rFonts w:ascii="Calibri" w:eastAsia="SimSun" w:hAnsi="Calibri" w:cs="Calibri"/>
          <w:lang w:eastAsia="zh-CN"/>
        </w:rPr>
        <w:t>.</w:t>
      </w:r>
      <w:r w:rsidR="00135F93" w:rsidRPr="00CD1D97">
        <w:rPr>
          <w:rFonts w:ascii="Calibri" w:eastAsia="SimSun" w:hAnsi="Calibri" w:cs="Calibri"/>
          <w:lang w:eastAsia="zh-CN"/>
        </w:rPr>
        <w:t xml:space="preserve"> </w:t>
      </w:r>
      <w:r w:rsidR="00D33065" w:rsidRPr="00CD1D97">
        <w:rPr>
          <w:rFonts w:ascii="Calibri" w:eastAsia="SimSun" w:hAnsi="Calibri" w:cs="Calibri"/>
          <w:lang w:eastAsia="zh-CN"/>
        </w:rPr>
        <w:t>Tam</w:t>
      </w:r>
      <w:r w:rsidR="00256493" w:rsidRPr="00CD1D97">
        <w:rPr>
          <w:rFonts w:ascii="Calibri" w:eastAsia="SimSun" w:hAnsi="Calibri" w:cs="Calibri"/>
          <w:lang w:eastAsia="zh-CN"/>
        </w:rPr>
        <w:t xml:space="preserve"> </w:t>
      </w:r>
      <w:r w:rsidR="00DA1B09" w:rsidRPr="00CD1D97">
        <w:rPr>
          <w:rFonts w:ascii="Calibri" w:eastAsia="SimSun" w:hAnsi="Calibri" w:cs="Calibri"/>
          <w:lang w:eastAsia="zh-CN"/>
        </w:rPr>
        <w:t>- sistema</w:t>
      </w:r>
      <w:r w:rsidR="00256493" w:rsidRPr="00CD1D97">
        <w:rPr>
          <w:rFonts w:ascii="Calibri" w:eastAsia="SimSun" w:hAnsi="Calibri" w:cs="Calibri"/>
          <w:lang w:eastAsia="zh-CN"/>
        </w:rPr>
        <w:t xml:space="preserve"> jungiama į uždarą kompiuterin</w:t>
      </w:r>
      <w:r w:rsidR="00A94774" w:rsidRPr="00CD1D97">
        <w:rPr>
          <w:rFonts w:ascii="Calibri" w:eastAsia="SimSun" w:hAnsi="Calibri" w:cs="Calibri"/>
          <w:lang w:eastAsia="zh-CN"/>
        </w:rPr>
        <w:t>į tinklą</w:t>
      </w:r>
      <w:r w:rsidR="009B5F9A" w:rsidRPr="00CD1D97">
        <w:rPr>
          <w:rFonts w:ascii="Calibri" w:eastAsia="SimSun" w:hAnsi="Calibri" w:cs="Calibri"/>
          <w:lang w:eastAsia="zh-CN"/>
        </w:rPr>
        <w:t>,</w:t>
      </w:r>
      <w:r w:rsidR="00255B40" w:rsidRPr="00CD1D97">
        <w:rPr>
          <w:rFonts w:ascii="Calibri" w:eastAsia="SimSun" w:hAnsi="Calibri" w:cs="Calibri"/>
          <w:lang w:eastAsia="zh-CN"/>
        </w:rPr>
        <w:t xml:space="preserve"> o</w:t>
      </w:r>
      <w:r w:rsidR="009B5F9A" w:rsidRPr="00CD1D97">
        <w:rPr>
          <w:rFonts w:ascii="Calibri" w:eastAsia="SimSun" w:hAnsi="Calibri" w:cs="Calibri"/>
          <w:lang w:eastAsia="zh-CN"/>
        </w:rPr>
        <w:t xml:space="preserve"> ryšiui tarp pagrindinio pastato ir priestato montuojam</w:t>
      </w:r>
      <w:r w:rsidR="00550DE8">
        <w:rPr>
          <w:rFonts w:ascii="Calibri" w:eastAsia="SimSun" w:hAnsi="Calibri" w:cs="Calibri"/>
          <w:lang w:eastAsia="zh-CN"/>
        </w:rPr>
        <w:t>i</w:t>
      </w:r>
      <w:r w:rsidR="006F37AB" w:rsidRPr="00CD1D97">
        <w:rPr>
          <w:rFonts w:ascii="Calibri" w:eastAsia="SimSun" w:hAnsi="Calibri" w:cs="Calibri"/>
          <w:lang w:eastAsia="zh-CN"/>
        </w:rPr>
        <w:t xml:space="preserve"> belaidžio ryšio</w:t>
      </w:r>
      <w:r w:rsidR="00404408" w:rsidRPr="00CD1D97">
        <w:rPr>
          <w:rFonts w:ascii="Calibri" w:eastAsia="SimSun" w:hAnsi="Calibri" w:cs="Calibri"/>
          <w:lang w:eastAsia="zh-CN"/>
        </w:rPr>
        <w:t xml:space="preserve"> tinklo modul</w:t>
      </w:r>
      <w:r w:rsidR="00255B40" w:rsidRPr="00CD1D97">
        <w:rPr>
          <w:rFonts w:ascii="Calibri" w:eastAsia="SimSun" w:hAnsi="Calibri" w:cs="Calibri"/>
          <w:lang w:eastAsia="zh-CN"/>
        </w:rPr>
        <w:t>iai</w:t>
      </w:r>
      <w:r w:rsidR="00222046" w:rsidRPr="00CD1D97">
        <w:rPr>
          <w:rFonts w:ascii="Calibri" w:eastAsia="SimSun" w:hAnsi="Calibri" w:cs="Calibri"/>
          <w:lang w:eastAsia="zh-CN"/>
        </w:rPr>
        <w:t xml:space="preserve"> su antena.</w:t>
      </w:r>
    </w:p>
    <w:p w14:paraId="6CF4E75F" w14:textId="46F1F9EC" w:rsidR="00AD794E" w:rsidRPr="00CD1D97" w:rsidRDefault="00AD794E" w:rsidP="00285C2D">
      <w:pPr>
        <w:pStyle w:val="Sraopastraipa"/>
        <w:numPr>
          <w:ilvl w:val="0"/>
          <w:numId w:val="8"/>
        </w:numPr>
        <w:tabs>
          <w:tab w:val="left" w:pos="993"/>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lang w:eastAsia="zh-CN"/>
        </w:rPr>
        <w:t>Vieno tipo praėjimo kontrolės kortelės turi veikti su visais skaitytuvais. </w:t>
      </w:r>
    </w:p>
    <w:p w14:paraId="0A5D095F" w14:textId="359D944C" w:rsidR="00AD794E" w:rsidRPr="00CD1D97" w:rsidRDefault="00AD794E" w:rsidP="00285C2D">
      <w:pPr>
        <w:pStyle w:val="Sraopastraipa"/>
        <w:numPr>
          <w:ilvl w:val="0"/>
          <w:numId w:val="8"/>
        </w:numPr>
        <w:tabs>
          <w:tab w:val="left" w:pos="993"/>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lang w:eastAsia="zh-CN"/>
        </w:rPr>
        <w:t>Programinė įranga turi būti suderinama su Windows 10 operacin</w:t>
      </w:r>
      <w:r w:rsidR="00C16226" w:rsidRPr="00CD1D97">
        <w:rPr>
          <w:rFonts w:ascii="Calibri" w:eastAsia="SimSun" w:hAnsi="Calibri" w:cs="Calibri"/>
          <w:lang w:eastAsia="zh-CN"/>
        </w:rPr>
        <w:t>e</w:t>
      </w:r>
      <w:r w:rsidRPr="00CD1D97">
        <w:rPr>
          <w:rFonts w:ascii="Calibri" w:eastAsia="SimSun" w:hAnsi="Calibri" w:cs="Calibri"/>
          <w:lang w:eastAsia="zh-CN"/>
        </w:rPr>
        <w:t xml:space="preserve"> sistema ir turėti galimybę: </w:t>
      </w:r>
    </w:p>
    <w:p w14:paraId="2E3D3DAE" w14:textId="77777777" w:rsidR="00AD794E" w:rsidRPr="00CD1D97" w:rsidRDefault="00AD794E" w:rsidP="00285C2D">
      <w:pPr>
        <w:pStyle w:val="Sraopastraipa"/>
        <w:numPr>
          <w:ilvl w:val="1"/>
          <w:numId w:val="8"/>
        </w:numPr>
        <w:tabs>
          <w:tab w:val="left" w:pos="993"/>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lang w:eastAsia="zh-CN"/>
        </w:rPr>
        <w:t xml:space="preserve"> Administruoti sistemos vartotojus ir vartotojų grupes. </w:t>
      </w:r>
    </w:p>
    <w:p w14:paraId="7E741094" w14:textId="7A06D393" w:rsidR="00AD794E" w:rsidRPr="00CD1D97" w:rsidRDefault="00AD794E" w:rsidP="00285C2D">
      <w:pPr>
        <w:pStyle w:val="Sraopastraipa"/>
        <w:numPr>
          <w:ilvl w:val="1"/>
          <w:numId w:val="8"/>
        </w:numPr>
        <w:tabs>
          <w:tab w:val="left" w:pos="993"/>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lang w:eastAsia="zh-CN"/>
        </w:rPr>
        <w:lastRenderedPageBreak/>
        <w:t>Peržiūrėti įvykius sistemoje. Realiame laike vykdyti įvykių, aliarminių pranešimų stebėjimą kompiuteryje. </w:t>
      </w:r>
    </w:p>
    <w:p w14:paraId="45ACEBD6" w14:textId="65597D12" w:rsidR="00AD794E" w:rsidRPr="00CD1D97" w:rsidRDefault="00AD794E" w:rsidP="00285C2D">
      <w:pPr>
        <w:pStyle w:val="Sraopastraipa"/>
        <w:numPr>
          <w:ilvl w:val="1"/>
          <w:numId w:val="8"/>
        </w:numPr>
        <w:tabs>
          <w:tab w:val="left" w:pos="993"/>
        </w:tabs>
        <w:autoSpaceDE w:val="0"/>
        <w:autoSpaceDN w:val="0"/>
        <w:adjustRightInd w:val="0"/>
        <w:spacing w:after="0" w:line="240" w:lineRule="auto"/>
        <w:ind w:left="426" w:hanging="426"/>
        <w:contextualSpacing w:val="0"/>
        <w:jc w:val="both"/>
        <w:rPr>
          <w:rFonts w:ascii="Calibri" w:eastAsia="SimSun" w:hAnsi="Calibri" w:cs="Calibri"/>
          <w:lang w:eastAsia="zh-CN"/>
        </w:rPr>
      </w:pPr>
      <w:r w:rsidRPr="00CD1D97">
        <w:rPr>
          <w:rFonts w:ascii="Calibri" w:eastAsia="SimSun" w:hAnsi="Calibri" w:cs="Calibri"/>
          <w:lang w:eastAsia="zh-CN"/>
        </w:rPr>
        <w:t>Duomenų fiksavimas ir saugojimas (duomenų bazė) su galimyb</w:t>
      </w:r>
      <w:r w:rsidR="00C16226" w:rsidRPr="00CD1D97">
        <w:rPr>
          <w:rFonts w:ascii="Calibri" w:eastAsia="SimSun" w:hAnsi="Calibri" w:cs="Calibri"/>
          <w:lang w:eastAsia="zh-CN"/>
        </w:rPr>
        <w:t>e</w:t>
      </w:r>
      <w:r w:rsidRPr="00CD1D97">
        <w:rPr>
          <w:rFonts w:ascii="Calibri" w:eastAsia="SimSun" w:hAnsi="Calibri" w:cs="Calibri"/>
          <w:lang w:eastAsia="zh-CN"/>
        </w:rPr>
        <w:t xml:space="preserve"> eksportuoti duomenis (apie vartotojus, įvykius ir pan.) į *.</w:t>
      </w:r>
      <w:proofErr w:type="spellStart"/>
      <w:r w:rsidRPr="00CD1D97">
        <w:rPr>
          <w:rFonts w:ascii="Calibri" w:eastAsia="SimSun" w:hAnsi="Calibri" w:cs="Calibri"/>
          <w:lang w:eastAsia="zh-CN"/>
        </w:rPr>
        <w:t>txt</w:t>
      </w:r>
      <w:proofErr w:type="spellEnd"/>
      <w:r w:rsidRPr="00CD1D97">
        <w:rPr>
          <w:rFonts w:ascii="Calibri" w:eastAsia="SimSun" w:hAnsi="Calibri" w:cs="Calibri"/>
          <w:lang w:eastAsia="zh-CN"/>
        </w:rPr>
        <w:t xml:space="preserve"> arba *.</w:t>
      </w:r>
      <w:proofErr w:type="spellStart"/>
      <w:r w:rsidRPr="00CD1D97">
        <w:rPr>
          <w:rFonts w:ascii="Calibri" w:eastAsia="SimSun" w:hAnsi="Calibri" w:cs="Calibri"/>
          <w:lang w:eastAsia="zh-CN"/>
        </w:rPr>
        <w:t>csv</w:t>
      </w:r>
      <w:proofErr w:type="spellEnd"/>
      <w:r w:rsidRPr="00CD1D97">
        <w:rPr>
          <w:rFonts w:ascii="Calibri" w:eastAsia="SimSun" w:hAnsi="Calibri" w:cs="Calibri"/>
          <w:lang w:eastAsia="zh-CN"/>
        </w:rPr>
        <w:t xml:space="preserve"> tipo bylas. </w:t>
      </w:r>
    </w:p>
    <w:p w14:paraId="1C828A44" w14:textId="6F0C9DFC" w:rsidR="00AD794E" w:rsidRPr="00CD1D97" w:rsidRDefault="00AD794E" w:rsidP="00285C2D">
      <w:pPr>
        <w:pStyle w:val="paragraph"/>
        <w:numPr>
          <w:ilvl w:val="0"/>
          <w:numId w:val="8"/>
        </w:numPr>
        <w:tabs>
          <w:tab w:val="left" w:pos="993"/>
        </w:tabs>
        <w:spacing w:before="0" w:beforeAutospacing="0" w:after="0" w:afterAutospacing="0"/>
        <w:ind w:left="426" w:hanging="426"/>
        <w:jc w:val="both"/>
        <w:textAlignment w:val="baseline"/>
        <w:rPr>
          <w:rFonts w:ascii="Calibri" w:hAnsi="Calibri" w:cs="Calibri"/>
          <w:sz w:val="22"/>
          <w:szCs w:val="22"/>
        </w:rPr>
      </w:pPr>
      <w:r w:rsidRPr="00CD1D97">
        <w:rPr>
          <w:rFonts w:ascii="Calibri" w:eastAsia="SimSun" w:hAnsi="Calibri" w:cs="Calibri"/>
          <w:sz w:val="22"/>
          <w:szCs w:val="22"/>
          <w:lang w:eastAsia="zh-CN"/>
        </w:rPr>
        <w:t>Kortelių skaitytuvai montuojami išorinėje pusėje, prie durų. Išėjimui naudojamas šviečiant</w:t>
      </w:r>
      <w:r w:rsidR="0081630D">
        <w:rPr>
          <w:rFonts w:ascii="Calibri" w:eastAsia="SimSun" w:hAnsi="Calibri" w:cs="Calibri"/>
          <w:sz w:val="22"/>
          <w:szCs w:val="22"/>
          <w:lang w:eastAsia="zh-CN"/>
        </w:rPr>
        <w:t>i</w:t>
      </w:r>
      <w:r w:rsidRPr="00CD1D97">
        <w:rPr>
          <w:rFonts w:ascii="Calibri" w:eastAsia="SimSun" w:hAnsi="Calibri" w:cs="Calibri"/>
          <w:sz w:val="22"/>
          <w:szCs w:val="22"/>
          <w:lang w:eastAsia="zh-CN"/>
        </w:rPr>
        <w:t xml:space="preserve">s praėjimo sistemos atblokavimo mygtukas, durų elektromagnetui atblokuoti. </w:t>
      </w:r>
      <w:r w:rsidR="00314FE1" w:rsidRPr="00CD1D97">
        <w:rPr>
          <w:rFonts w:ascii="Calibri" w:eastAsia="SimSun" w:hAnsi="Calibri" w:cs="Calibri"/>
          <w:sz w:val="22"/>
          <w:szCs w:val="22"/>
          <w:lang w:eastAsia="zh-CN"/>
        </w:rPr>
        <w:t>Rangovas turi įsivertinti, kad vidaus kabelių klojimo darbai turi būti atlikti arba kabelius slepiant po pakabinamomis lubomis arba sienose.</w:t>
      </w:r>
    </w:p>
    <w:p w14:paraId="141B2596" w14:textId="5215BF90" w:rsidR="00E64522" w:rsidRPr="00CD1D97" w:rsidRDefault="00AD794E" w:rsidP="00285C2D">
      <w:pPr>
        <w:pStyle w:val="paragraph"/>
        <w:numPr>
          <w:ilvl w:val="0"/>
          <w:numId w:val="8"/>
        </w:numPr>
        <w:tabs>
          <w:tab w:val="left" w:pos="993"/>
        </w:tabs>
        <w:spacing w:before="0" w:beforeAutospacing="0" w:after="0" w:afterAutospacing="0"/>
        <w:ind w:left="426" w:hanging="426"/>
        <w:jc w:val="both"/>
        <w:textAlignment w:val="baseline"/>
        <w:rPr>
          <w:rFonts w:ascii="Calibri" w:hAnsi="Calibri" w:cs="Calibri"/>
          <w:sz w:val="22"/>
          <w:szCs w:val="22"/>
        </w:rPr>
      </w:pPr>
      <w:r w:rsidRPr="00CD1D97">
        <w:rPr>
          <w:rFonts w:ascii="Calibri" w:eastAsia="SimSun" w:hAnsi="Calibri" w:cs="Calibri"/>
          <w:sz w:val="22"/>
          <w:szCs w:val="22"/>
          <w:lang w:eastAsia="zh-CN"/>
        </w:rPr>
        <w:t>Užsakovui pageidavus, turi būti įrašyta programinė įranga praėjimo kontrolės administravimui</w:t>
      </w:r>
      <w:r w:rsidR="00F64CF7" w:rsidRPr="00CD1D97">
        <w:rPr>
          <w:rFonts w:ascii="Calibri" w:eastAsia="SimSun" w:hAnsi="Calibri" w:cs="Calibri"/>
          <w:sz w:val="22"/>
          <w:szCs w:val="22"/>
          <w:lang w:eastAsia="zh-CN"/>
        </w:rPr>
        <w:t xml:space="preserve"> </w:t>
      </w:r>
      <w:r w:rsidRPr="00CD1D97">
        <w:rPr>
          <w:rFonts w:ascii="Calibri" w:eastAsia="SimSun" w:hAnsi="Calibri" w:cs="Calibri"/>
          <w:sz w:val="22"/>
          <w:szCs w:val="22"/>
          <w:lang w:eastAsia="zh-CN"/>
        </w:rPr>
        <w:t>/valdymui</w:t>
      </w:r>
      <w:r w:rsidR="000F5518" w:rsidRPr="00CD1D97">
        <w:rPr>
          <w:rFonts w:ascii="Calibri" w:eastAsia="SimSun" w:hAnsi="Calibri" w:cs="Calibri"/>
          <w:sz w:val="22"/>
          <w:szCs w:val="22"/>
          <w:lang w:eastAsia="zh-CN"/>
        </w:rPr>
        <w:t xml:space="preserve"> į </w:t>
      </w:r>
      <w:r w:rsidR="00F64CF7" w:rsidRPr="00CD1D97">
        <w:rPr>
          <w:rFonts w:ascii="Calibri" w:eastAsia="SimSun" w:hAnsi="Calibri" w:cs="Calibri"/>
          <w:sz w:val="22"/>
          <w:szCs w:val="22"/>
          <w:lang w:eastAsia="zh-CN"/>
        </w:rPr>
        <w:t>U</w:t>
      </w:r>
      <w:r w:rsidR="000F5518" w:rsidRPr="00CD1D97">
        <w:rPr>
          <w:rFonts w:ascii="Calibri" w:eastAsia="SimSun" w:hAnsi="Calibri" w:cs="Calibri"/>
          <w:sz w:val="22"/>
          <w:szCs w:val="22"/>
          <w:lang w:eastAsia="zh-CN"/>
        </w:rPr>
        <w:t>žsakovo pateikt</w:t>
      </w:r>
      <w:r w:rsidR="00D1011B" w:rsidRPr="00CD1D97">
        <w:rPr>
          <w:rFonts w:ascii="Calibri" w:eastAsia="SimSun" w:hAnsi="Calibri" w:cs="Calibri"/>
          <w:sz w:val="22"/>
          <w:szCs w:val="22"/>
          <w:lang w:eastAsia="zh-CN"/>
        </w:rPr>
        <w:t>ą</w:t>
      </w:r>
      <w:r w:rsidR="000F5518" w:rsidRPr="00CD1D97">
        <w:rPr>
          <w:rFonts w:ascii="Calibri" w:eastAsia="SimSun" w:hAnsi="Calibri" w:cs="Calibri"/>
          <w:sz w:val="22"/>
          <w:szCs w:val="22"/>
          <w:lang w:eastAsia="zh-CN"/>
        </w:rPr>
        <w:t xml:space="preserve"> </w:t>
      </w:r>
      <w:r w:rsidR="009F3F6F" w:rsidRPr="00CD1D97">
        <w:rPr>
          <w:rFonts w:ascii="Calibri" w:eastAsia="SimSun" w:hAnsi="Calibri" w:cs="Calibri"/>
          <w:sz w:val="22"/>
          <w:szCs w:val="22"/>
          <w:lang w:eastAsia="zh-CN"/>
        </w:rPr>
        <w:t>įrenginį</w:t>
      </w:r>
      <w:r w:rsidR="0081630D">
        <w:rPr>
          <w:rFonts w:ascii="Calibri" w:eastAsia="SimSun" w:hAnsi="Calibri" w:cs="Calibri"/>
          <w:sz w:val="22"/>
          <w:szCs w:val="22"/>
          <w:lang w:eastAsia="zh-CN"/>
        </w:rPr>
        <w:t>.</w:t>
      </w:r>
    </w:p>
    <w:p w14:paraId="4836DF95" w14:textId="6C7439C1" w:rsidR="004A6751" w:rsidRPr="00CD1D97" w:rsidRDefault="004A6751" w:rsidP="00285C2D">
      <w:pPr>
        <w:pStyle w:val="paragraph"/>
        <w:numPr>
          <w:ilvl w:val="0"/>
          <w:numId w:val="8"/>
        </w:numPr>
        <w:tabs>
          <w:tab w:val="left" w:pos="993"/>
        </w:tabs>
        <w:spacing w:before="0" w:beforeAutospacing="0" w:after="0" w:afterAutospacing="0"/>
        <w:ind w:left="426" w:hanging="426"/>
        <w:jc w:val="both"/>
        <w:textAlignment w:val="baseline"/>
        <w:rPr>
          <w:rFonts w:ascii="Calibri" w:hAnsi="Calibri" w:cs="Calibri"/>
          <w:sz w:val="22"/>
          <w:szCs w:val="22"/>
        </w:rPr>
      </w:pPr>
      <w:r w:rsidRPr="00CD1D97">
        <w:rPr>
          <w:rFonts w:ascii="Calibri" w:eastAsia="SimSun" w:hAnsi="Calibri" w:cs="Calibri"/>
          <w:sz w:val="22"/>
          <w:szCs w:val="22"/>
          <w:lang w:eastAsia="zh-CN"/>
        </w:rPr>
        <w:t>Visos praėjimo kontrolės sistemos valdomos dur</w:t>
      </w:r>
      <w:r w:rsidR="0081630D">
        <w:rPr>
          <w:rFonts w:ascii="Calibri" w:eastAsia="SimSun" w:hAnsi="Calibri" w:cs="Calibri"/>
          <w:sz w:val="22"/>
          <w:szCs w:val="22"/>
          <w:lang w:eastAsia="zh-CN"/>
        </w:rPr>
        <w:t>y</w:t>
      </w:r>
      <w:r w:rsidRPr="00CD1D97">
        <w:rPr>
          <w:rFonts w:ascii="Calibri" w:eastAsia="SimSun" w:hAnsi="Calibri" w:cs="Calibri"/>
          <w:sz w:val="22"/>
          <w:szCs w:val="22"/>
          <w:lang w:eastAsia="zh-CN"/>
        </w:rPr>
        <w:t>s turi būti sujungtos su gaisro aptikimo signalizacij</w:t>
      </w:r>
      <w:r w:rsidR="0081630D">
        <w:rPr>
          <w:rFonts w:ascii="Calibri" w:eastAsia="SimSun" w:hAnsi="Calibri" w:cs="Calibri"/>
          <w:sz w:val="22"/>
          <w:szCs w:val="22"/>
          <w:lang w:eastAsia="zh-CN"/>
        </w:rPr>
        <w:t>a</w:t>
      </w:r>
      <w:r w:rsidRPr="00CD1D97">
        <w:rPr>
          <w:rFonts w:ascii="Calibri" w:eastAsia="SimSun" w:hAnsi="Calibri" w:cs="Calibri"/>
          <w:sz w:val="22"/>
          <w:szCs w:val="22"/>
          <w:lang w:eastAsia="zh-CN"/>
        </w:rPr>
        <w:t xml:space="preserve"> – gaisro aliarmo atvej</w:t>
      </w:r>
      <w:r w:rsidR="0081630D">
        <w:rPr>
          <w:rFonts w:ascii="Calibri" w:eastAsia="SimSun" w:hAnsi="Calibri" w:cs="Calibri"/>
          <w:sz w:val="22"/>
          <w:szCs w:val="22"/>
          <w:lang w:eastAsia="zh-CN"/>
        </w:rPr>
        <w:t>u</w:t>
      </w:r>
      <w:r w:rsidRPr="00CD1D97">
        <w:rPr>
          <w:rFonts w:ascii="Calibri" w:eastAsia="SimSun" w:hAnsi="Calibri" w:cs="Calibri"/>
          <w:sz w:val="22"/>
          <w:szCs w:val="22"/>
          <w:lang w:eastAsia="zh-CN"/>
        </w:rPr>
        <w:t xml:space="preserve"> atblokuojamos</w:t>
      </w:r>
      <w:r w:rsidR="009E264B" w:rsidRPr="00CD1D97">
        <w:rPr>
          <w:rFonts w:ascii="Calibri" w:eastAsia="SimSun" w:hAnsi="Calibri" w:cs="Calibri"/>
          <w:sz w:val="22"/>
          <w:szCs w:val="22"/>
          <w:lang w:eastAsia="zh-CN"/>
        </w:rPr>
        <w:t xml:space="preserve"> el</w:t>
      </w:r>
      <w:r w:rsidR="0081630D">
        <w:rPr>
          <w:rFonts w:ascii="Calibri" w:eastAsia="SimSun" w:hAnsi="Calibri" w:cs="Calibri"/>
          <w:sz w:val="22"/>
          <w:szCs w:val="22"/>
          <w:lang w:eastAsia="zh-CN"/>
        </w:rPr>
        <w:t>.</w:t>
      </w:r>
      <w:r w:rsidR="009E264B" w:rsidRPr="00CD1D97">
        <w:rPr>
          <w:rFonts w:ascii="Calibri" w:eastAsia="SimSun" w:hAnsi="Calibri" w:cs="Calibri"/>
          <w:sz w:val="22"/>
          <w:szCs w:val="22"/>
          <w:lang w:eastAsia="zh-CN"/>
        </w:rPr>
        <w:t xml:space="preserve"> spynos</w:t>
      </w:r>
      <w:r w:rsidRPr="00CD1D97">
        <w:rPr>
          <w:rFonts w:ascii="Calibri" w:eastAsia="SimSun" w:hAnsi="Calibri" w:cs="Calibri"/>
          <w:sz w:val="22"/>
          <w:szCs w:val="22"/>
          <w:lang w:eastAsia="zh-CN"/>
        </w:rPr>
        <w:t>.</w:t>
      </w:r>
    </w:p>
    <w:p w14:paraId="027625DA" w14:textId="77777777" w:rsidR="009E264B" w:rsidRPr="00CD1D97" w:rsidRDefault="009E264B" w:rsidP="00BA2A7D">
      <w:pPr>
        <w:pStyle w:val="paragraph"/>
        <w:tabs>
          <w:tab w:val="left" w:pos="993"/>
        </w:tabs>
        <w:spacing w:before="0" w:beforeAutospacing="0" w:after="0" w:afterAutospacing="0"/>
        <w:ind w:left="567"/>
        <w:jc w:val="both"/>
        <w:textAlignment w:val="baseline"/>
        <w:rPr>
          <w:rFonts w:ascii="Calibri" w:hAnsi="Calibri" w:cs="Calibri"/>
          <w:sz w:val="22"/>
          <w:szCs w:val="22"/>
        </w:rPr>
      </w:pPr>
    </w:p>
    <w:p w14:paraId="464F9E18" w14:textId="0EB83EAE" w:rsidR="0038203C" w:rsidRPr="00CD1D97" w:rsidRDefault="00A60BFE" w:rsidP="00BA2A7D">
      <w:pPr>
        <w:spacing w:after="0" w:line="240" w:lineRule="auto"/>
        <w:jc w:val="center"/>
        <w:rPr>
          <w:rFonts w:ascii="Calibri" w:hAnsi="Calibri" w:cs="Calibri"/>
          <w:b/>
          <w:bCs/>
          <w:u w:val="single"/>
        </w:rPr>
      </w:pPr>
      <w:r w:rsidRPr="00CD1D97">
        <w:rPr>
          <w:rFonts w:ascii="Calibri" w:hAnsi="Calibri" w:cs="Calibri"/>
          <w:b/>
          <w:bCs/>
          <w:u w:val="single"/>
        </w:rPr>
        <w:t>V.</w:t>
      </w:r>
      <w:r w:rsidR="00827FBA" w:rsidRPr="00CD1D97">
        <w:rPr>
          <w:rFonts w:ascii="Calibri" w:hAnsi="Calibri" w:cs="Calibri"/>
          <w:b/>
          <w:bCs/>
          <w:u w:val="single"/>
        </w:rPr>
        <w:t xml:space="preserve"> </w:t>
      </w:r>
      <w:r w:rsidR="0038203C" w:rsidRPr="00CD1D97">
        <w:rPr>
          <w:rFonts w:ascii="Calibri" w:hAnsi="Calibri" w:cs="Calibri"/>
          <w:b/>
          <w:bCs/>
          <w:u w:val="single"/>
        </w:rPr>
        <w:t>Techniniai reikalavimai įrangai:</w:t>
      </w:r>
    </w:p>
    <w:p w14:paraId="29513E28" w14:textId="77777777" w:rsidR="009A47CA" w:rsidRPr="00CD1D97" w:rsidRDefault="009A47CA" w:rsidP="00BA2A7D">
      <w:pPr>
        <w:pStyle w:val="Betarp"/>
        <w:rPr>
          <w:rFonts w:ascii="Calibri" w:hAnsi="Calibri" w:cs="Calibri"/>
        </w:rPr>
      </w:pPr>
    </w:p>
    <w:p w14:paraId="76C32F2F" w14:textId="77777777" w:rsidR="00974CFF" w:rsidRPr="00CD1D97" w:rsidRDefault="006B798B" w:rsidP="00BA2A7D">
      <w:pPr>
        <w:pStyle w:val="Betarp"/>
        <w:rPr>
          <w:rFonts w:ascii="Calibri" w:hAnsi="Calibri" w:cs="Calibri"/>
          <w:i/>
          <w:iCs/>
          <w:u w:val="single"/>
        </w:rPr>
      </w:pPr>
      <w:r w:rsidRPr="00CD1D97">
        <w:rPr>
          <w:rFonts w:ascii="Calibri" w:hAnsi="Calibri" w:cs="Calibri"/>
          <w:i/>
          <w:iCs/>
          <w:u w:val="single"/>
        </w:rPr>
        <w:t xml:space="preserve">PRAĖJIMO KONTROLĖS </w:t>
      </w:r>
      <w:r w:rsidR="00974CFF" w:rsidRPr="00CD1D97">
        <w:rPr>
          <w:rFonts w:ascii="Calibri" w:hAnsi="Calibri" w:cs="Calibri"/>
          <w:i/>
          <w:iCs/>
          <w:u w:val="single"/>
        </w:rPr>
        <w:t>CENTRINIS VALDIKLIS</w:t>
      </w:r>
    </w:p>
    <w:p w14:paraId="49978359" w14:textId="20CD2422" w:rsidR="000857E0" w:rsidRPr="00CD1D97" w:rsidRDefault="000857E0" w:rsidP="00BA2A7D">
      <w:pPr>
        <w:pStyle w:val="Betarp"/>
        <w:rPr>
          <w:rFonts w:ascii="Calibri" w:hAnsi="Calibri" w:cs="Calibri"/>
        </w:rPr>
      </w:pPr>
      <w:r w:rsidRPr="00CD1D97">
        <w:rPr>
          <w:rFonts w:ascii="Calibri" w:hAnsi="Calibri" w:cs="Calibri"/>
        </w:rPr>
        <w:t>Sąsaja: RS-485 </w:t>
      </w:r>
    </w:p>
    <w:p w14:paraId="19CE77D1" w14:textId="66063AA7" w:rsidR="002623B1" w:rsidRPr="00CD1D97" w:rsidRDefault="002623B1" w:rsidP="00BA2A7D">
      <w:pPr>
        <w:pStyle w:val="Betarp"/>
        <w:rPr>
          <w:rFonts w:ascii="Calibri" w:hAnsi="Calibri" w:cs="Calibri"/>
        </w:rPr>
      </w:pPr>
      <w:r w:rsidRPr="00CD1D97">
        <w:rPr>
          <w:rFonts w:ascii="Calibri" w:hAnsi="Calibri" w:cs="Calibri"/>
        </w:rPr>
        <w:t>Įren</w:t>
      </w:r>
      <w:r w:rsidR="00252A75" w:rsidRPr="00CD1D97">
        <w:rPr>
          <w:rFonts w:ascii="Calibri" w:hAnsi="Calibri" w:cs="Calibri"/>
        </w:rPr>
        <w:t xml:space="preserve">ginių palaikymas: ne mažiau 20 </w:t>
      </w:r>
      <w:r w:rsidR="00870B57" w:rsidRPr="00CD1D97">
        <w:rPr>
          <w:rFonts w:ascii="Calibri" w:hAnsi="Calibri" w:cs="Calibri"/>
        </w:rPr>
        <w:t xml:space="preserve">durų </w:t>
      </w:r>
      <w:r w:rsidR="00BB0B6A" w:rsidRPr="00CD1D97">
        <w:rPr>
          <w:rFonts w:ascii="Calibri" w:hAnsi="Calibri" w:cs="Calibri"/>
        </w:rPr>
        <w:t>kontrolerių palaikymas</w:t>
      </w:r>
      <w:r w:rsidR="002E6AF2" w:rsidRPr="00CD1D97">
        <w:rPr>
          <w:rFonts w:ascii="Calibri" w:hAnsi="Calibri" w:cs="Calibri"/>
        </w:rPr>
        <w:t xml:space="preserve"> sistemoje</w:t>
      </w:r>
    </w:p>
    <w:p w14:paraId="7CDF9562" w14:textId="3386833E" w:rsidR="00BB0B6A" w:rsidRPr="00CD1D97" w:rsidRDefault="00327251" w:rsidP="00BA2A7D">
      <w:pPr>
        <w:pStyle w:val="Betarp"/>
        <w:rPr>
          <w:rFonts w:ascii="Calibri" w:hAnsi="Calibri" w:cs="Calibri"/>
        </w:rPr>
      </w:pPr>
      <w:r w:rsidRPr="00CD1D97">
        <w:rPr>
          <w:rFonts w:ascii="Calibri" w:hAnsi="Calibri" w:cs="Calibri"/>
        </w:rPr>
        <w:t>Integracija su apsaugos signalizacija</w:t>
      </w:r>
      <w:r w:rsidR="00856183" w:rsidRPr="00CD1D97">
        <w:rPr>
          <w:rFonts w:ascii="Calibri" w:hAnsi="Calibri" w:cs="Calibri"/>
        </w:rPr>
        <w:t>: Taip</w:t>
      </w:r>
    </w:p>
    <w:p w14:paraId="3A846419" w14:textId="3B84B70F" w:rsidR="00853B65" w:rsidRPr="00CD1D97" w:rsidRDefault="001678BE" w:rsidP="00BA2A7D">
      <w:pPr>
        <w:pStyle w:val="Betarp"/>
        <w:rPr>
          <w:rFonts w:ascii="Calibri" w:hAnsi="Calibri" w:cs="Calibri"/>
        </w:rPr>
      </w:pPr>
      <w:r w:rsidRPr="00CD1D97">
        <w:rPr>
          <w:rFonts w:ascii="Calibri" w:hAnsi="Calibri" w:cs="Calibri"/>
        </w:rPr>
        <w:t>Maitinimas: 12V DC </w:t>
      </w:r>
    </w:p>
    <w:p w14:paraId="329F7AFB" w14:textId="4DE1E30C" w:rsidR="003F13F0" w:rsidRPr="00CD1D97" w:rsidRDefault="00853B65" w:rsidP="00BA2A7D">
      <w:pPr>
        <w:pStyle w:val="Betarp"/>
        <w:rPr>
          <w:rFonts w:ascii="Calibri" w:hAnsi="Calibri" w:cs="Calibri"/>
        </w:rPr>
      </w:pPr>
      <w:r w:rsidRPr="00CD1D97">
        <w:rPr>
          <w:rFonts w:ascii="Calibri" w:hAnsi="Calibri" w:cs="Calibri"/>
        </w:rPr>
        <w:t>Tinklo sąsaja: RJ45 jungtis pajungimui į kompiuterinį tinklą (10/100 Ethernet)</w:t>
      </w:r>
    </w:p>
    <w:p w14:paraId="738C0EE9" w14:textId="5E97B1B1" w:rsidR="005834B2" w:rsidRPr="00CD1D97" w:rsidRDefault="005834B2" w:rsidP="00BA2A7D">
      <w:pPr>
        <w:pStyle w:val="Betarp"/>
        <w:rPr>
          <w:rFonts w:ascii="Calibri" w:hAnsi="Calibri" w:cs="Calibri"/>
        </w:rPr>
      </w:pPr>
      <w:r w:rsidRPr="00CD1D97">
        <w:rPr>
          <w:rFonts w:ascii="Calibri" w:hAnsi="Calibri" w:cs="Calibri"/>
        </w:rPr>
        <w:t>Įvykių kiekis sistemos atmintyje: ne mažiau 1000 įvykių </w:t>
      </w:r>
    </w:p>
    <w:p w14:paraId="3F78A7A7" w14:textId="2A241969" w:rsidR="005834B2" w:rsidRPr="00CD1D97" w:rsidRDefault="005834B2" w:rsidP="00BA2A7D">
      <w:pPr>
        <w:pStyle w:val="Betarp"/>
        <w:rPr>
          <w:rFonts w:ascii="Calibri" w:hAnsi="Calibri" w:cs="Calibri"/>
        </w:rPr>
      </w:pPr>
      <w:r w:rsidRPr="00CD1D97">
        <w:rPr>
          <w:rFonts w:ascii="Calibri" w:hAnsi="Calibri" w:cs="Calibri"/>
        </w:rPr>
        <w:t xml:space="preserve">Vartotojų </w:t>
      </w:r>
      <w:r w:rsidR="00450012" w:rsidRPr="00CD1D97">
        <w:rPr>
          <w:rFonts w:ascii="Calibri" w:hAnsi="Calibri" w:cs="Calibri"/>
        </w:rPr>
        <w:t>valdiklyje</w:t>
      </w:r>
      <w:r w:rsidRPr="00CD1D97">
        <w:rPr>
          <w:rFonts w:ascii="Calibri" w:hAnsi="Calibri" w:cs="Calibri"/>
        </w:rPr>
        <w:t xml:space="preserve">: </w:t>
      </w:r>
      <w:r w:rsidR="00450012" w:rsidRPr="00CD1D97">
        <w:rPr>
          <w:rFonts w:ascii="Calibri" w:hAnsi="Calibri" w:cs="Calibri"/>
        </w:rPr>
        <w:t>ne mažiau</w:t>
      </w:r>
      <w:r w:rsidRPr="00CD1D97">
        <w:rPr>
          <w:rFonts w:ascii="Calibri" w:hAnsi="Calibri" w:cs="Calibri"/>
        </w:rPr>
        <w:t xml:space="preserve"> 1000</w:t>
      </w:r>
      <w:r w:rsidR="001838F7" w:rsidRPr="00CD1D97">
        <w:rPr>
          <w:rFonts w:ascii="Calibri" w:hAnsi="Calibri" w:cs="Calibri"/>
        </w:rPr>
        <w:t xml:space="preserve"> vartotojų</w:t>
      </w:r>
    </w:p>
    <w:p w14:paraId="14F588F0" w14:textId="0FC5F3A5" w:rsidR="001838F7" w:rsidRPr="00CD1D97" w:rsidRDefault="008D1685" w:rsidP="00BA2A7D">
      <w:pPr>
        <w:pStyle w:val="Betarp"/>
        <w:rPr>
          <w:rFonts w:ascii="Calibri" w:hAnsi="Calibri" w:cs="Calibri"/>
        </w:rPr>
      </w:pPr>
      <w:r w:rsidRPr="00CD1D97">
        <w:rPr>
          <w:rFonts w:ascii="Calibri" w:hAnsi="Calibri" w:cs="Calibri"/>
        </w:rPr>
        <w:t>Identifikatorių</w:t>
      </w:r>
      <w:r w:rsidR="001838F7" w:rsidRPr="00CD1D97">
        <w:rPr>
          <w:rFonts w:ascii="Calibri" w:hAnsi="Calibri" w:cs="Calibri"/>
        </w:rPr>
        <w:t xml:space="preserve"> tipai</w:t>
      </w:r>
      <w:r w:rsidRPr="00CD1D97">
        <w:rPr>
          <w:rFonts w:ascii="Calibri" w:hAnsi="Calibri" w:cs="Calibri"/>
        </w:rPr>
        <w:t>: Kiekvienam vartotojui gali būti priskiriami</w:t>
      </w:r>
      <w:r w:rsidR="00851BA3" w:rsidRPr="00CD1D97">
        <w:rPr>
          <w:rFonts w:ascii="Calibri" w:hAnsi="Calibri" w:cs="Calibri"/>
        </w:rPr>
        <w:t xml:space="preserve"> </w:t>
      </w:r>
      <w:r w:rsidR="006F6A4C" w:rsidRPr="00CD1D97">
        <w:rPr>
          <w:rFonts w:ascii="Calibri" w:hAnsi="Calibri" w:cs="Calibri"/>
        </w:rPr>
        <w:t>kortelės, kodai</w:t>
      </w:r>
    </w:p>
    <w:p w14:paraId="6E324A16" w14:textId="77777777" w:rsidR="00B417EC" w:rsidRPr="00CD1D97" w:rsidRDefault="00B417EC" w:rsidP="00BA2A7D">
      <w:pPr>
        <w:pStyle w:val="Betarp"/>
        <w:rPr>
          <w:rFonts w:ascii="Calibri" w:hAnsi="Calibri" w:cs="Calibri"/>
        </w:rPr>
      </w:pPr>
    </w:p>
    <w:p w14:paraId="0D20A172" w14:textId="32F02381" w:rsidR="009C1B1E" w:rsidRPr="00CD1D97" w:rsidRDefault="000057A9" w:rsidP="00BA2A7D">
      <w:pPr>
        <w:pStyle w:val="Betarp"/>
        <w:rPr>
          <w:rFonts w:ascii="Calibri" w:hAnsi="Calibri" w:cs="Calibri"/>
          <w:i/>
          <w:iCs/>
          <w:u w:val="single"/>
        </w:rPr>
      </w:pPr>
      <w:r w:rsidRPr="00CD1D97">
        <w:rPr>
          <w:rFonts w:ascii="Calibri" w:hAnsi="Calibri" w:cs="Calibri"/>
          <w:i/>
          <w:iCs/>
          <w:u w:val="single"/>
        </w:rPr>
        <w:t>DURŲ KONTROLERIS</w:t>
      </w:r>
    </w:p>
    <w:p w14:paraId="3C648746" w14:textId="72218264" w:rsidR="00803458" w:rsidRPr="00CD1D97" w:rsidRDefault="00803458" w:rsidP="00BA2A7D">
      <w:pPr>
        <w:pStyle w:val="Betarp"/>
        <w:rPr>
          <w:rFonts w:ascii="Calibri" w:hAnsi="Calibri" w:cs="Calibri"/>
        </w:rPr>
      </w:pPr>
      <w:r w:rsidRPr="00CD1D97">
        <w:rPr>
          <w:rFonts w:ascii="Calibri" w:hAnsi="Calibri" w:cs="Calibri"/>
        </w:rPr>
        <w:t>Sąsaja: RS-485 </w:t>
      </w:r>
    </w:p>
    <w:p w14:paraId="77A660B1" w14:textId="77777777" w:rsidR="00803458" w:rsidRPr="00CD1D97" w:rsidRDefault="00803458" w:rsidP="00BA2A7D">
      <w:pPr>
        <w:pStyle w:val="Betarp"/>
        <w:rPr>
          <w:rFonts w:ascii="Calibri" w:hAnsi="Calibri" w:cs="Calibri"/>
        </w:rPr>
      </w:pPr>
      <w:r w:rsidRPr="00CD1D97">
        <w:rPr>
          <w:rFonts w:ascii="Calibri" w:hAnsi="Calibri" w:cs="Calibri"/>
        </w:rPr>
        <w:t>Palaikomas OSDP ryšys per RS-485 sąsaja. </w:t>
      </w:r>
    </w:p>
    <w:p w14:paraId="19FC45C8" w14:textId="77777777" w:rsidR="00FE5306" w:rsidRPr="00CD1D97" w:rsidRDefault="00FE5306" w:rsidP="00BA2A7D">
      <w:pPr>
        <w:pStyle w:val="Betarp"/>
        <w:rPr>
          <w:rFonts w:ascii="Calibri" w:hAnsi="Calibri" w:cs="Calibri"/>
        </w:rPr>
      </w:pPr>
      <w:r w:rsidRPr="00CD1D97">
        <w:rPr>
          <w:rFonts w:ascii="Calibri" w:hAnsi="Calibri" w:cs="Calibri"/>
        </w:rPr>
        <w:t>Relinis išėjimas: elektromagnetinio durų užrakto valdymui </w:t>
      </w:r>
    </w:p>
    <w:p w14:paraId="7E0DBA48" w14:textId="77777777" w:rsidR="00FE5306" w:rsidRPr="00CD1D97" w:rsidRDefault="00FE5306" w:rsidP="00BA2A7D">
      <w:pPr>
        <w:pStyle w:val="Betarp"/>
        <w:rPr>
          <w:rFonts w:ascii="Calibri" w:hAnsi="Calibri" w:cs="Calibri"/>
        </w:rPr>
      </w:pPr>
      <w:r w:rsidRPr="00CD1D97">
        <w:rPr>
          <w:rFonts w:ascii="Calibri" w:hAnsi="Calibri" w:cs="Calibri"/>
        </w:rPr>
        <w:t>Relinis išėjimas: durų statuso kontrolei </w:t>
      </w:r>
    </w:p>
    <w:p w14:paraId="6FB057EF" w14:textId="77777777" w:rsidR="00FE5306" w:rsidRPr="00CD1D97" w:rsidRDefault="00FE5306" w:rsidP="00BA2A7D">
      <w:pPr>
        <w:pStyle w:val="Betarp"/>
        <w:rPr>
          <w:rFonts w:ascii="Calibri" w:hAnsi="Calibri" w:cs="Calibri"/>
        </w:rPr>
      </w:pPr>
      <w:r w:rsidRPr="00CD1D97">
        <w:rPr>
          <w:rFonts w:ascii="Calibri" w:hAnsi="Calibri" w:cs="Calibri"/>
        </w:rPr>
        <w:t>Relinis išėjimas durų atrakinimui mygtuku </w:t>
      </w:r>
    </w:p>
    <w:p w14:paraId="5B2A6EB9" w14:textId="77777777" w:rsidR="00FE5306" w:rsidRPr="00CD1D97" w:rsidRDefault="00FE5306" w:rsidP="00BA2A7D">
      <w:pPr>
        <w:pStyle w:val="Betarp"/>
        <w:rPr>
          <w:rFonts w:ascii="Calibri" w:hAnsi="Calibri" w:cs="Calibri"/>
        </w:rPr>
      </w:pPr>
      <w:r w:rsidRPr="00CD1D97">
        <w:rPr>
          <w:rFonts w:ascii="Calibri" w:hAnsi="Calibri" w:cs="Calibri"/>
        </w:rPr>
        <w:t>Galimybė automatiškai atrakinti duris gavus gaisro aliarmo signalą </w:t>
      </w:r>
    </w:p>
    <w:p w14:paraId="05E695A3" w14:textId="77777777" w:rsidR="00FE5306" w:rsidRPr="00CD1D97" w:rsidRDefault="00FE5306" w:rsidP="00BA2A7D">
      <w:pPr>
        <w:pStyle w:val="Betarp"/>
        <w:rPr>
          <w:rFonts w:ascii="Calibri" w:hAnsi="Calibri" w:cs="Calibri"/>
        </w:rPr>
      </w:pPr>
      <w:r w:rsidRPr="00CD1D97">
        <w:rPr>
          <w:rFonts w:ascii="Calibri" w:hAnsi="Calibri" w:cs="Calibri"/>
        </w:rPr>
        <w:t>Papildomas NC tipo sabotažo (</w:t>
      </w:r>
      <w:proofErr w:type="spellStart"/>
      <w:r w:rsidRPr="00CD1D97">
        <w:rPr>
          <w:rFonts w:ascii="Calibri" w:hAnsi="Calibri" w:cs="Calibri"/>
        </w:rPr>
        <w:t>tamperio</w:t>
      </w:r>
      <w:proofErr w:type="spellEnd"/>
      <w:r w:rsidRPr="00CD1D97">
        <w:rPr>
          <w:rFonts w:ascii="Calibri" w:hAnsi="Calibri" w:cs="Calibri"/>
        </w:rPr>
        <w:t>) įėjimas </w:t>
      </w:r>
    </w:p>
    <w:p w14:paraId="02B0C51D" w14:textId="77777777" w:rsidR="00803458" w:rsidRPr="00CD1D97" w:rsidRDefault="00803458" w:rsidP="00BA2A7D">
      <w:pPr>
        <w:pStyle w:val="Betarp"/>
        <w:rPr>
          <w:rFonts w:ascii="Calibri" w:hAnsi="Calibri" w:cs="Calibri"/>
        </w:rPr>
      </w:pPr>
      <w:r w:rsidRPr="00CD1D97">
        <w:rPr>
          <w:rFonts w:ascii="Calibri" w:hAnsi="Calibri" w:cs="Calibri"/>
        </w:rPr>
        <w:t>Maitinimas: 12V DC </w:t>
      </w:r>
    </w:p>
    <w:p w14:paraId="06E3681D" w14:textId="77777777" w:rsidR="00612498" w:rsidRPr="00CD1D97" w:rsidRDefault="00612498" w:rsidP="00BA2A7D">
      <w:pPr>
        <w:pStyle w:val="Betarp"/>
        <w:rPr>
          <w:rFonts w:ascii="Calibri" w:hAnsi="Calibri" w:cs="Calibri"/>
        </w:rPr>
      </w:pPr>
      <w:r w:rsidRPr="00CD1D97">
        <w:rPr>
          <w:rFonts w:ascii="Calibri" w:hAnsi="Calibri" w:cs="Calibri"/>
        </w:rPr>
        <w:t>Įvykių kiekis sistemos atmintyje: ne mažiau 1000 įvykių </w:t>
      </w:r>
    </w:p>
    <w:p w14:paraId="5D1DCD1E" w14:textId="77777777" w:rsidR="00612498" w:rsidRPr="00CD1D97" w:rsidRDefault="00612498" w:rsidP="00BA2A7D">
      <w:pPr>
        <w:pStyle w:val="Betarp"/>
        <w:rPr>
          <w:rFonts w:ascii="Calibri" w:hAnsi="Calibri" w:cs="Calibri"/>
        </w:rPr>
      </w:pPr>
      <w:r w:rsidRPr="00CD1D97">
        <w:rPr>
          <w:rFonts w:ascii="Calibri" w:hAnsi="Calibri" w:cs="Calibri"/>
        </w:rPr>
        <w:t>Vartotojų valdiklyje: ne mažiau 1000 vartotojų</w:t>
      </w:r>
    </w:p>
    <w:p w14:paraId="73496C9F" w14:textId="77777777" w:rsidR="00803458" w:rsidRPr="00CD1D97" w:rsidRDefault="00803458" w:rsidP="00BA2A7D">
      <w:pPr>
        <w:pStyle w:val="Betarp"/>
        <w:rPr>
          <w:rFonts w:ascii="Calibri" w:hAnsi="Calibri" w:cs="Calibri"/>
          <w:i/>
          <w:iCs/>
          <w:u w:val="single"/>
        </w:rPr>
      </w:pPr>
    </w:p>
    <w:p w14:paraId="2051CA7C" w14:textId="40D550C0" w:rsidR="00F37AA0" w:rsidRPr="00CD1D97" w:rsidRDefault="00F37AA0" w:rsidP="00BA2A7D">
      <w:pPr>
        <w:pStyle w:val="Betarp"/>
        <w:rPr>
          <w:rFonts w:ascii="Calibri" w:hAnsi="Calibri" w:cs="Calibri"/>
          <w:i/>
          <w:iCs/>
          <w:u w:val="single"/>
        </w:rPr>
      </w:pPr>
      <w:r w:rsidRPr="00CD1D97">
        <w:rPr>
          <w:rFonts w:ascii="Calibri" w:hAnsi="Calibri" w:cs="Calibri"/>
          <w:i/>
          <w:iCs/>
          <w:u w:val="single"/>
        </w:rPr>
        <w:t>NUOTOLINIŲ KORTELIŲ SKAITYTUVAS</w:t>
      </w:r>
    </w:p>
    <w:p w14:paraId="4C969B49" w14:textId="77777777" w:rsidR="00CC0592" w:rsidRPr="00CD1D97" w:rsidRDefault="00CC0592" w:rsidP="00BA2A7D">
      <w:pPr>
        <w:pStyle w:val="Betarp"/>
        <w:rPr>
          <w:rFonts w:ascii="Calibri" w:hAnsi="Calibri" w:cs="Calibri"/>
        </w:rPr>
      </w:pPr>
      <w:r w:rsidRPr="00CD1D97">
        <w:rPr>
          <w:rFonts w:ascii="Calibri" w:hAnsi="Calibri" w:cs="Calibri"/>
        </w:rPr>
        <w:t>Saugumo klasė: IP66 </w:t>
      </w:r>
    </w:p>
    <w:p w14:paraId="2927AB13" w14:textId="7003E061" w:rsidR="00CF3CDD" w:rsidRPr="00CD1D97" w:rsidRDefault="00CF3CDD" w:rsidP="00BA2A7D">
      <w:pPr>
        <w:pStyle w:val="Betarp"/>
        <w:rPr>
          <w:rFonts w:ascii="Calibri" w:hAnsi="Calibri" w:cs="Calibri"/>
        </w:rPr>
      </w:pPr>
      <w:r w:rsidRPr="00CD1D97">
        <w:rPr>
          <w:rFonts w:ascii="Calibri" w:hAnsi="Calibri" w:cs="Calibri"/>
        </w:rPr>
        <w:t>Sąsaja: RS-485 </w:t>
      </w:r>
    </w:p>
    <w:p w14:paraId="0F7FFBD2" w14:textId="77777777" w:rsidR="00DD6BDD" w:rsidRPr="00CD1D97" w:rsidRDefault="00DD6BDD" w:rsidP="00BA2A7D">
      <w:pPr>
        <w:pStyle w:val="Betarp"/>
        <w:rPr>
          <w:rFonts w:ascii="Calibri" w:hAnsi="Calibri" w:cs="Calibri"/>
        </w:rPr>
      </w:pPr>
      <w:r w:rsidRPr="00CD1D97">
        <w:rPr>
          <w:rFonts w:ascii="Calibri" w:hAnsi="Calibri" w:cs="Calibri"/>
        </w:rPr>
        <w:t xml:space="preserve">Palaikomas OSDP ryšys per RS-485 sąsaja </w:t>
      </w:r>
    </w:p>
    <w:p w14:paraId="221E633A" w14:textId="70E154D2" w:rsidR="00CC0592" w:rsidRPr="00CD1D97" w:rsidRDefault="00CC0592" w:rsidP="00BA2A7D">
      <w:pPr>
        <w:pStyle w:val="Betarp"/>
        <w:rPr>
          <w:rFonts w:ascii="Calibri" w:hAnsi="Calibri" w:cs="Calibri"/>
        </w:rPr>
      </w:pPr>
      <w:r w:rsidRPr="00CD1D97">
        <w:rPr>
          <w:rFonts w:ascii="Calibri" w:hAnsi="Calibri" w:cs="Calibri"/>
        </w:rPr>
        <w:t>Montuojamas tiesiai ant sienos/durų rėmo </w:t>
      </w:r>
    </w:p>
    <w:p w14:paraId="02D17121" w14:textId="4266C461" w:rsidR="00CC0592" w:rsidRPr="00CD1D97" w:rsidRDefault="00CC0592" w:rsidP="00BA2A7D">
      <w:pPr>
        <w:pStyle w:val="Betarp"/>
        <w:rPr>
          <w:rFonts w:ascii="Calibri" w:hAnsi="Calibri" w:cs="Calibri"/>
        </w:rPr>
      </w:pPr>
      <w:r w:rsidRPr="00CD1D97">
        <w:rPr>
          <w:rFonts w:ascii="Calibri" w:hAnsi="Calibri" w:cs="Calibri"/>
        </w:rPr>
        <w:t>Praėjimo autorizacija naudojant nuotolines korteles </w:t>
      </w:r>
    </w:p>
    <w:p w14:paraId="37EDB649" w14:textId="77777777" w:rsidR="00CC0592" w:rsidRPr="00CD1D97" w:rsidRDefault="00CC0592" w:rsidP="00BA2A7D">
      <w:pPr>
        <w:pStyle w:val="Betarp"/>
        <w:rPr>
          <w:rFonts w:ascii="Calibri" w:hAnsi="Calibri" w:cs="Calibri"/>
        </w:rPr>
      </w:pPr>
      <w:r w:rsidRPr="00CD1D97">
        <w:rPr>
          <w:rFonts w:ascii="Calibri" w:hAnsi="Calibri" w:cs="Calibri"/>
        </w:rPr>
        <w:t>Gali veikti lauko sąlygomis </w:t>
      </w:r>
    </w:p>
    <w:p w14:paraId="3576EA4F" w14:textId="77777777" w:rsidR="00CC0592" w:rsidRPr="00CD1D97" w:rsidRDefault="00CC0592" w:rsidP="00BA2A7D">
      <w:pPr>
        <w:pStyle w:val="Betarp"/>
        <w:rPr>
          <w:rFonts w:ascii="Calibri" w:hAnsi="Calibri" w:cs="Calibri"/>
        </w:rPr>
      </w:pPr>
      <w:r w:rsidRPr="00CD1D97">
        <w:rPr>
          <w:rFonts w:ascii="Calibri" w:hAnsi="Calibri" w:cs="Calibri"/>
        </w:rPr>
        <w:t>Maitinimas: 12V DC </w:t>
      </w:r>
    </w:p>
    <w:p w14:paraId="372B8F59" w14:textId="77777777" w:rsidR="004871FC" w:rsidRPr="00CD1D97" w:rsidRDefault="004871FC" w:rsidP="00BA2A7D">
      <w:pPr>
        <w:pStyle w:val="Betarp"/>
        <w:rPr>
          <w:rFonts w:ascii="Calibri" w:hAnsi="Calibri" w:cs="Calibri"/>
        </w:rPr>
      </w:pPr>
    </w:p>
    <w:p w14:paraId="4A3230FB" w14:textId="174E525A" w:rsidR="00056E8D" w:rsidRPr="00CD1D97" w:rsidRDefault="00056E8D" w:rsidP="00BA2A7D">
      <w:pPr>
        <w:pStyle w:val="Betarp"/>
        <w:rPr>
          <w:rFonts w:ascii="Calibri" w:hAnsi="Calibri" w:cs="Calibri"/>
          <w:i/>
          <w:iCs/>
          <w:u w:val="single"/>
        </w:rPr>
      </w:pPr>
      <w:r w:rsidRPr="00CD1D97">
        <w:rPr>
          <w:rFonts w:ascii="Calibri" w:hAnsi="Calibri" w:cs="Calibri"/>
          <w:i/>
          <w:iCs/>
          <w:u w:val="single"/>
        </w:rPr>
        <w:t>EL. SKLENDĖ/ELEKTROMAGNETAS</w:t>
      </w:r>
    </w:p>
    <w:p w14:paraId="028DE7DA" w14:textId="2C2C94DC" w:rsidR="00056E8D" w:rsidRPr="00CD1D97" w:rsidRDefault="00056E8D" w:rsidP="00BA2A7D">
      <w:pPr>
        <w:pStyle w:val="Betarp"/>
        <w:rPr>
          <w:rFonts w:ascii="Calibri" w:hAnsi="Calibri" w:cs="Calibri"/>
        </w:rPr>
      </w:pPr>
      <w:r w:rsidRPr="00CD1D97">
        <w:rPr>
          <w:rFonts w:ascii="Calibri" w:hAnsi="Calibri" w:cs="Calibri"/>
        </w:rPr>
        <w:t xml:space="preserve">Laikymo jėga: ne mažiau </w:t>
      </w:r>
      <w:r w:rsidR="0020015E" w:rsidRPr="00CD1D97">
        <w:rPr>
          <w:rFonts w:ascii="Calibri" w:hAnsi="Calibri" w:cs="Calibri"/>
        </w:rPr>
        <w:t>1</w:t>
      </w:r>
      <w:r w:rsidRPr="00CD1D97">
        <w:rPr>
          <w:rFonts w:ascii="Calibri" w:hAnsi="Calibri" w:cs="Calibri"/>
        </w:rPr>
        <w:t>00 kg</w:t>
      </w:r>
    </w:p>
    <w:p w14:paraId="1904416F" w14:textId="189083F2" w:rsidR="00056E8D" w:rsidRPr="00CD1D97" w:rsidRDefault="00056E8D" w:rsidP="00BA2A7D">
      <w:pPr>
        <w:pStyle w:val="Betarp"/>
        <w:rPr>
          <w:rFonts w:ascii="Calibri" w:hAnsi="Calibri" w:cs="Calibri"/>
        </w:rPr>
      </w:pPr>
      <w:r w:rsidRPr="00CD1D97">
        <w:rPr>
          <w:rFonts w:ascii="Calibri" w:hAnsi="Calibri" w:cs="Calibri"/>
        </w:rPr>
        <w:t>Maitinimo įtampa: 12V</w:t>
      </w:r>
      <w:r w:rsidR="002E6325" w:rsidRPr="00CD1D97">
        <w:rPr>
          <w:rFonts w:ascii="Calibri" w:hAnsi="Calibri" w:cs="Calibri"/>
        </w:rPr>
        <w:t xml:space="preserve"> </w:t>
      </w:r>
      <w:r w:rsidRPr="00CD1D97">
        <w:rPr>
          <w:rFonts w:ascii="Calibri" w:hAnsi="Calibri" w:cs="Calibri"/>
        </w:rPr>
        <w:t>DC</w:t>
      </w:r>
    </w:p>
    <w:p w14:paraId="534EEB62" w14:textId="77777777" w:rsidR="00056E8D" w:rsidRPr="00CD1D97" w:rsidRDefault="00056E8D" w:rsidP="00BA2A7D">
      <w:pPr>
        <w:pStyle w:val="Betarp"/>
        <w:rPr>
          <w:rFonts w:ascii="Calibri" w:hAnsi="Calibri" w:cs="Calibri"/>
        </w:rPr>
      </w:pPr>
      <w:r w:rsidRPr="00CD1D97">
        <w:rPr>
          <w:rFonts w:ascii="Calibri" w:hAnsi="Calibri" w:cs="Calibri"/>
        </w:rPr>
        <w:t>Rangos metu parenkamas spynos tipas (sklendė ar elektromagnetas) pagal duris</w:t>
      </w:r>
    </w:p>
    <w:p w14:paraId="270695E5" w14:textId="77777777" w:rsidR="00DD4E0D" w:rsidRPr="00CD1D97" w:rsidRDefault="00DD4E0D" w:rsidP="00BA2A7D">
      <w:pPr>
        <w:pStyle w:val="Betarp"/>
        <w:rPr>
          <w:rFonts w:ascii="Calibri" w:hAnsi="Calibri" w:cs="Calibri"/>
          <w:i/>
          <w:iCs/>
        </w:rPr>
      </w:pPr>
    </w:p>
    <w:p w14:paraId="15A8F7F4" w14:textId="57585710" w:rsidR="00056E8D" w:rsidRPr="0081630D" w:rsidRDefault="00056E8D" w:rsidP="00BA2A7D">
      <w:pPr>
        <w:pStyle w:val="Betarp"/>
        <w:rPr>
          <w:rFonts w:ascii="Calibri" w:hAnsi="Calibri" w:cs="Calibri"/>
          <w:i/>
          <w:iCs/>
          <w:u w:val="single"/>
        </w:rPr>
      </w:pPr>
      <w:r w:rsidRPr="0081630D">
        <w:rPr>
          <w:rFonts w:ascii="Calibri" w:hAnsi="Calibri" w:cs="Calibri"/>
          <w:i/>
          <w:iCs/>
          <w:u w:val="single"/>
        </w:rPr>
        <w:t>IŠĖJIMO MYGTUKAS</w:t>
      </w:r>
    </w:p>
    <w:p w14:paraId="0E3D0DF5" w14:textId="77777777" w:rsidR="00056E8D" w:rsidRPr="00CD1D97" w:rsidRDefault="00056E8D" w:rsidP="00BA2A7D">
      <w:pPr>
        <w:pStyle w:val="Betarp"/>
        <w:rPr>
          <w:rFonts w:ascii="Calibri" w:hAnsi="Calibri" w:cs="Calibri"/>
        </w:rPr>
      </w:pPr>
      <w:r w:rsidRPr="00CD1D97">
        <w:rPr>
          <w:rFonts w:ascii="Calibri" w:hAnsi="Calibri" w:cs="Calibri"/>
        </w:rPr>
        <w:t>Nerūdijančio plieno korpusas, metalinis mygtukas</w:t>
      </w:r>
    </w:p>
    <w:p w14:paraId="46B67C3F" w14:textId="574D19F6" w:rsidR="00056E8D" w:rsidRPr="00CD1D97" w:rsidRDefault="00056E8D" w:rsidP="00BA2A7D">
      <w:pPr>
        <w:pStyle w:val="Betarp"/>
        <w:rPr>
          <w:rFonts w:ascii="Calibri" w:hAnsi="Calibri" w:cs="Calibri"/>
        </w:rPr>
      </w:pPr>
      <w:r w:rsidRPr="00CD1D97">
        <w:rPr>
          <w:rFonts w:ascii="Calibri" w:hAnsi="Calibri" w:cs="Calibri"/>
        </w:rPr>
        <w:t>NO/NC kontaktai</w:t>
      </w:r>
    </w:p>
    <w:p w14:paraId="63055944" w14:textId="77777777" w:rsidR="00A858BF" w:rsidRPr="00CD1D97" w:rsidRDefault="00A858BF" w:rsidP="00BA2A7D">
      <w:pPr>
        <w:pStyle w:val="Betarp"/>
        <w:rPr>
          <w:rFonts w:ascii="Calibri" w:hAnsi="Calibri" w:cs="Calibri"/>
        </w:rPr>
      </w:pPr>
    </w:p>
    <w:p w14:paraId="5F147EC0" w14:textId="3B51BB9F" w:rsidR="0038203C" w:rsidRPr="00CD1D97" w:rsidRDefault="0038203C" w:rsidP="00BA2A7D">
      <w:pPr>
        <w:pStyle w:val="Betarp"/>
        <w:rPr>
          <w:rFonts w:ascii="Calibri" w:hAnsi="Calibri" w:cs="Calibri"/>
          <w:i/>
          <w:iCs/>
          <w:u w:val="single"/>
        </w:rPr>
      </w:pPr>
      <w:r w:rsidRPr="00CD1D97">
        <w:rPr>
          <w:rFonts w:ascii="Calibri" w:hAnsi="Calibri" w:cs="Calibri"/>
          <w:i/>
          <w:iCs/>
          <w:u w:val="single"/>
        </w:rPr>
        <w:t>TRANSFORMATORIUS</w:t>
      </w:r>
    </w:p>
    <w:p w14:paraId="7531F2E6" w14:textId="7B22986D" w:rsidR="0038203C" w:rsidRPr="00CD1D97" w:rsidRDefault="0038203C" w:rsidP="00BA2A7D">
      <w:pPr>
        <w:pStyle w:val="Betarp"/>
        <w:rPr>
          <w:rFonts w:ascii="Calibri" w:hAnsi="Calibri" w:cs="Calibri"/>
        </w:rPr>
      </w:pPr>
      <w:r w:rsidRPr="00CD1D97">
        <w:rPr>
          <w:rFonts w:ascii="Calibri" w:hAnsi="Calibri" w:cs="Calibri"/>
        </w:rPr>
        <w:t>230V/20V AC, 60VA</w:t>
      </w:r>
    </w:p>
    <w:p w14:paraId="4D393FD2" w14:textId="77777777" w:rsidR="00DB0B85" w:rsidRPr="00CD1D97" w:rsidRDefault="00DB0B85" w:rsidP="00BA2A7D">
      <w:pPr>
        <w:pStyle w:val="Betarp"/>
        <w:rPr>
          <w:rFonts w:ascii="Calibri" w:hAnsi="Calibri" w:cs="Calibri"/>
        </w:rPr>
      </w:pPr>
    </w:p>
    <w:p w14:paraId="6865EEBD" w14:textId="34CB527F" w:rsidR="00DB0B85" w:rsidRPr="00CD1D97" w:rsidRDefault="00DB0B85" w:rsidP="00BA2A7D">
      <w:pPr>
        <w:pStyle w:val="Betarp"/>
        <w:rPr>
          <w:rFonts w:ascii="Calibri" w:hAnsi="Calibri" w:cs="Calibri"/>
          <w:i/>
          <w:iCs/>
          <w:u w:val="single"/>
        </w:rPr>
      </w:pPr>
      <w:r w:rsidRPr="00CD1D97">
        <w:rPr>
          <w:rFonts w:ascii="Calibri" w:hAnsi="Calibri" w:cs="Calibri"/>
          <w:i/>
          <w:iCs/>
          <w:u w:val="single"/>
        </w:rPr>
        <w:lastRenderedPageBreak/>
        <w:t xml:space="preserve">KABELIS </w:t>
      </w:r>
      <w:r w:rsidR="008548DA" w:rsidRPr="00CD1D97">
        <w:rPr>
          <w:rFonts w:ascii="Calibri" w:hAnsi="Calibri" w:cs="Calibri"/>
          <w:i/>
          <w:iCs/>
          <w:u w:val="single"/>
        </w:rPr>
        <w:t>U</w:t>
      </w:r>
      <w:r w:rsidRPr="00CD1D97">
        <w:rPr>
          <w:rFonts w:ascii="Calibri" w:hAnsi="Calibri" w:cs="Calibri"/>
          <w:i/>
          <w:iCs/>
          <w:u w:val="single"/>
        </w:rPr>
        <w:t>TP</w:t>
      </w:r>
    </w:p>
    <w:p w14:paraId="2984A4E6" w14:textId="6C85DC92" w:rsidR="00DB0B85" w:rsidRPr="00CD1D97" w:rsidRDefault="008548DA" w:rsidP="00BA2A7D">
      <w:pPr>
        <w:pStyle w:val="Betarp"/>
        <w:rPr>
          <w:rFonts w:ascii="Calibri" w:hAnsi="Calibri" w:cs="Calibri"/>
        </w:rPr>
      </w:pPr>
      <w:r w:rsidRPr="00CD1D97">
        <w:rPr>
          <w:rFonts w:ascii="Calibri" w:hAnsi="Calibri" w:cs="Calibri"/>
        </w:rPr>
        <w:t>U</w:t>
      </w:r>
      <w:r w:rsidR="00DB0B85" w:rsidRPr="00CD1D97">
        <w:rPr>
          <w:rFonts w:ascii="Calibri" w:hAnsi="Calibri" w:cs="Calibri"/>
        </w:rPr>
        <w:t>TP kabelis vidaus sąlygoms.</w:t>
      </w:r>
    </w:p>
    <w:p w14:paraId="60B6D608" w14:textId="77777777" w:rsidR="00DB0B85" w:rsidRPr="00CD1D97" w:rsidRDefault="00DB0B85" w:rsidP="00BA2A7D">
      <w:pPr>
        <w:pStyle w:val="Betarp"/>
        <w:rPr>
          <w:rFonts w:ascii="Calibri" w:hAnsi="Calibri" w:cs="Calibri"/>
        </w:rPr>
      </w:pPr>
      <w:r w:rsidRPr="00CD1D97">
        <w:rPr>
          <w:rFonts w:ascii="Calibri" w:hAnsi="Calibri" w:cs="Calibri"/>
        </w:rPr>
        <w:t>Kategorija: 5e</w:t>
      </w:r>
    </w:p>
    <w:p w14:paraId="613DDFE0" w14:textId="77777777" w:rsidR="00DB0B85" w:rsidRPr="00CD1D97" w:rsidRDefault="00DB0B85" w:rsidP="00BA2A7D">
      <w:pPr>
        <w:pStyle w:val="Betarp"/>
        <w:rPr>
          <w:rFonts w:ascii="Calibri" w:hAnsi="Calibri" w:cs="Calibri"/>
        </w:rPr>
      </w:pPr>
      <w:r w:rsidRPr="00CD1D97">
        <w:rPr>
          <w:rFonts w:ascii="Calibri" w:hAnsi="Calibri" w:cs="Calibri"/>
        </w:rPr>
        <w:t xml:space="preserve">Degumo klasė: </w:t>
      </w:r>
      <w:proofErr w:type="spellStart"/>
      <w:r w:rsidRPr="00CD1D97">
        <w:rPr>
          <w:rFonts w:ascii="Calibri" w:hAnsi="Calibri" w:cs="Calibri"/>
        </w:rPr>
        <w:t>Cca</w:t>
      </w:r>
      <w:proofErr w:type="spellEnd"/>
    </w:p>
    <w:p w14:paraId="1DC26E97" w14:textId="77777777" w:rsidR="00DB0B85" w:rsidRPr="00CD1D97" w:rsidRDefault="00DB0B85" w:rsidP="00BA2A7D">
      <w:pPr>
        <w:pStyle w:val="Betarp"/>
        <w:rPr>
          <w:rFonts w:ascii="Calibri" w:hAnsi="Calibri" w:cs="Calibri"/>
        </w:rPr>
      </w:pPr>
      <w:r w:rsidRPr="00CD1D97">
        <w:rPr>
          <w:rFonts w:ascii="Calibri" w:hAnsi="Calibri" w:cs="Calibri"/>
        </w:rPr>
        <w:t>Behalogenis</w:t>
      </w:r>
    </w:p>
    <w:p w14:paraId="75375FDF" w14:textId="77777777" w:rsidR="00DB0B85" w:rsidRPr="00CD1D97" w:rsidRDefault="00DB0B85" w:rsidP="00BA2A7D">
      <w:pPr>
        <w:pStyle w:val="Betarp"/>
        <w:rPr>
          <w:rFonts w:ascii="Calibri" w:hAnsi="Calibri" w:cs="Calibri"/>
        </w:rPr>
      </w:pPr>
    </w:p>
    <w:p w14:paraId="59AC2279" w14:textId="77777777" w:rsidR="00DB0B85" w:rsidRPr="00CD1D97" w:rsidRDefault="00DB0B85" w:rsidP="00BA2A7D">
      <w:pPr>
        <w:pStyle w:val="Betarp"/>
        <w:rPr>
          <w:rFonts w:ascii="Calibri" w:hAnsi="Calibri" w:cs="Calibri"/>
          <w:i/>
          <w:iCs/>
          <w:u w:val="single"/>
        </w:rPr>
      </w:pPr>
      <w:r w:rsidRPr="00CD1D97">
        <w:rPr>
          <w:rFonts w:ascii="Calibri" w:hAnsi="Calibri" w:cs="Calibri"/>
          <w:i/>
          <w:iCs/>
          <w:u w:val="single"/>
        </w:rPr>
        <w:t>KABELIS MAITINIMO</w:t>
      </w:r>
    </w:p>
    <w:p w14:paraId="3BB37305" w14:textId="77777777" w:rsidR="00DB0B85" w:rsidRPr="00CD1D97" w:rsidRDefault="00DB0B85" w:rsidP="00BA2A7D">
      <w:pPr>
        <w:pStyle w:val="Betarp"/>
        <w:rPr>
          <w:rFonts w:ascii="Calibri" w:hAnsi="Calibri" w:cs="Calibri"/>
        </w:rPr>
      </w:pPr>
      <w:r w:rsidRPr="00CD1D97">
        <w:rPr>
          <w:rFonts w:ascii="Calibri" w:hAnsi="Calibri" w:cs="Calibri"/>
        </w:rPr>
        <w:t>Gyslų skaičius ir skersmuo: 3 x 1,5 mm2; 2 x 0,75 mm2</w:t>
      </w:r>
    </w:p>
    <w:p w14:paraId="6E505257" w14:textId="77777777" w:rsidR="00DB0B85" w:rsidRPr="00CD1D97" w:rsidRDefault="00DB0B85" w:rsidP="00BA2A7D">
      <w:pPr>
        <w:pStyle w:val="Betarp"/>
        <w:rPr>
          <w:rFonts w:ascii="Calibri" w:hAnsi="Calibri" w:cs="Calibri"/>
        </w:rPr>
      </w:pPr>
      <w:r w:rsidRPr="00CD1D97">
        <w:rPr>
          <w:rFonts w:ascii="Calibri" w:hAnsi="Calibri" w:cs="Calibri"/>
        </w:rPr>
        <w:t>Vardinė įtampa: 300/500V</w:t>
      </w:r>
    </w:p>
    <w:p w14:paraId="1A73D768" w14:textId="77777777" w:rsidR="00DB0B85" w:rsidRPr="00CD1D97" w:rsidRDefault="00DB0B85" w:rsidP="00BA2A7D">
      <w:pPr>
        <w:pStyle w:val="Betarp"/>
        <w:rPr>
          <w:rFonts w:ascii="Calibri" w:hAnsi="Calibri" w:cs="Calibri"/>
        </w:rPr>
      </w:pPr>
      <w:r w:rsidRPr="00CD1D97">
        <w:rPr>
          <w:rFonts w:ascii="Calibri" w:hAnsi="Calibri" w:cs="Calibri"/>
        </w:rPr>
        <w:t xml:space="preserve">Degumo klasė: </w:t>
      </w:r>
      <w:proofErr w:type="spellStart"/>
      <w:r w:rsidRPr="00CD1D97">
        <w:rPr>
          <w:rFonts w:ascii="Calibri" w:hAnsi="Calibri" w:cs="Calibri"/>
        </w:rPr>
        <w:t>Cca</w:t>
      </w:r>
      <w:proofErr w:type="spellEnd"/>
    </w:p>
    <w:p w14:paraId="691B77BC" w14:textId="77777777" w:rsidR="00DB0B85" w:rsidRPr="00CD1D97" w:rsidRDefault="00DB0B85" w:rsidP="00BA2A7D">
      <w:pPr>
        <w:pStyle w:val="Betarp"/>
        <w:rPr>
          <w:rFonts w:ascii="Calibri" w:hAnsi="Calibri" w:cs="Calibri"/>
        </w:rPr>
      </w:pPr>
      <w:r w:rsidRPr="00CD1D97">
        <w:rPr>
          <w:rFonts w:ascii="Calibri" w:hAnsi="Calibri" w:cs="Calibri"/>
        </w:rPr>
        <w:t>Behalogenis</w:t>
      </w:r>
    </w:p>
    <w:p w14:paraId="3BA50FB3" w14:textId="77777777" w:rsidR="00EC3A85" w:rsidRPr="00CD1D97" w:rsidRDefault="00EC3A85" w:rsidP="00BA2A7D">
      <w:pPr>
        <w:pStyle w:val="Betarp"/>
        <w:rPr>
          <w:rFonts w:ascii="Calibri" w:hAnsi="Calibri" w:cs="Calibri"/>
        </w:rPr>
      </w:pPr>
    </w:p>
    <w:p w14:paraId="2C1C8A45" w14:textId="77777777" w:rsidR="00DB0B85" w:rsidRPr="00CD1D97" w:rsidRDefault="00DB0B85" w:rsidP="00BA2A7D">
      <w:pPr>
        <w:pStyle w:val="Betarp"/>
        <w:rPr>
          <w:rFonts w:ascii="Calibri" w:hAnsi="Calibri" w:cs="Calibri"/>
          <w:i/>
          <w:iCs/>
          <w:u w:val="single"/>
        </w:rPr>
      </w:pPr>
      <w:r w:rsidRPr="00CD1D97">
        <w:rPr>
          <w:rFonts w:ascii="Calibri" w:hAnsi="Calibri" w:cs="Calibri"/>
          <w:i/>
          <w:iCs/>
          <w:u w:val="single"/>
        </w:rPr>
        <w:t>INSTALIACINIS LOVELIS</w:t>
      </w:r>
    </w:p>
    <w:p w14:paraId="5DF1359B" w14:textId="77777777" w:rsidR="00DB0B85" w:rsidRPr="00CD1D97" w:rsidRDefault="00DB0B85" w:rsidP="00BA2A7D">
      <w:pPr>
        <w:pStyle w:val="Betarp"/>
        <w:rPr>
          <w:rFonts w:ascii="Calibri" w:hAnsi="Calibri" w:cs="Calibri"/>
        </w:rPr>
      </w:pPr>
      <w:r w:rsidRPr="00CD1D97">
        <w:rPr>
          <w:rFonts w:ascii="Calibri" w:hAnsi="Calibri" w:cs="Calibri"/>
        </w:rPr>
        <w:t>Įvairių matmenų</w:t>
      </w:r>
    </w:p>
    <w:p w14:paraId="5746FEDC" w14:textId="787C8A22" w:rsidR="00DB0B85" w:rsidRPr="00CD1D97" w:rsidRDefault="00DB0B85" w:rsidP="00BA2A7D">
      <w:pPr>
        <w:pStyle w:val="Betarp"/>
        <w:rPr>
          <w:rFonts w:ascii="Calibri" w:hAnsi="Calibri" w:cs="Calibri"/>
        </w:rPr>
      </w:pPr>
      <w:r w:rsidRPr="00CD1D97">
        <w:rPr>
          <w:rFonts w:ascii="Calibri" w:hAnsi="Calibri" w:cs="Calibri"/>
        </w:rPr>
        <w:t>Medžiaga: PVC</w:t>
      </w:r>
    </w:p>
    <w:p w14:paraId="5BD5BF07" w14:textId="77777777" w:rsidR="00827FBA" w:rsidRPr="00CD1D97" w:rsidRDefault="00827FBA" w:rsidP="00BA2A7D">
      <w:pPr>
        <w:pStyle w:val="Betarp"/>
        <w:rPr>
          <w:rFonts w:ascii="Calibri" w:hAnsi="Calibri" w:cs="Calibri"/>
        </w:rPr>
      </w:pPr>
    </w:p>
    <w:p w14:paraId="6E94B02E" w14:textId="097C5E5C" w:rsidR="009912E0" w:rsidRPr="00CD1D97" w:rsidRDefault="00827FBA" w:rsidP="00BA2A7D">
      <w:pPr>
        <w:spacing w:after="0" w:line="240" w:lineRule="auto"/>
        <w:jc w:val="center"/>
        <w:rPr>
          <w:rFonts w:ascii="Calibri" w:hAnsi="Calibri" w:cs="Calibri"/>
          <w:b/>
          <w:bCs/>
          <w:u w:val="single"/>
        </w:rPr>
      </w:pPr>
      <w:r w:rsidRPr="00CD1D97">
        <w:rPr>
          <w:rFonts w:ascii="Calibri" w:hAnsi="Calibri" w:cs="Calibri"/>
          <w:b/>
          <w:bCs/>
          <w:u w:val="single"/>
        </w:rPr>
        <w:t>VI</w:t>
      </w:r>
      <w:r w:rsidR="009912E0" w:rsidRPr="00CD1D97">
        <w:rPr>
          <w:rFonts w:ascii="Calibri" w:hAnsi="Calibri" w:cs="Calibri"/>
          <w:b/>
          <w:bCs/>
          <w:u w:val="single"/>
        </w:rPr>
        <w:t>. Techniniai reikalavimai vaizdo stebėjimo kameroms</w:t>
      </w:r>
      <w:r w:rsidR="006E2A95" w:rsidRPr="00CD1D97">
        <w:rPr>
          <w:rFonts w:ascii="Calibri" w:hAnsi="Calibri" w:cs="Calibri"/>
          <w:b/>
          <w:bCs/>
          <w:u w:val="single"/>
        </w:rPr>
        <w:t>:</w:t>
      </w:r>
    </w:p>
    <w:p w14:paraId="271A083B" w14:textId="77777777" w:rsidR="00285C2D" w:rsidRDefault="00285C2D" w:rsidP="00BA2A7D">
      <w:pPr>
        <w:tabs>
          <w:tab w:val="left" w:pos="993"/>
        </w:tabs>
        <w:autoSpaceDE w:val="0"/>
        <w:autoSpaceDN w:val="0"/>
        <w:adjustRightInd w:val="0"/>
        <w:spacing w:after="0" w:line="240" w:lineRule="auto"/>
        <w:jc w:val="both"/>
        <w:rPr>
          <w:rFonts w:ascii="Calibri" w:hAnsi="Calibri" w:cs="Calibri"/>
        </w:rPr>
      </w:pPr>
    </w:p>
    <w:p w14:paraId="41D17B2D" w14:textId="29C38AE0" w:rsidR="002073C9" w:rsidRPr="00CD1D97" w:rsidRDefault="002073C9" w:rsidP="00BA2A7D">
      <w:pPr>
        <w:tabs>
          <w:tab w:val="left" w:pos="993"/>
        </w:tabs>
        <w:autoSpaceDE w:val="0"/>
        <w:autoSpaceDN w:val="0"/>
        <w:adjustRightInd w:val="0"/>
        <w:spacing w:after="0" w:line="240" w:lineRule="auto"/>
        <w:jc w:val="both"/>
        <w:rPr>
          <w:rFonts w:ascii="Calibri" w:hAnsi="Calibri" w:cs="Calibri"/>
          <w:b/>
          <w:bCs/>
        </w:rPr>
      </w:pPr>
      <w:r w:rsidRPr="00CD1D97">
        <w:rPr>
          <w:rFonts w:ascii="Calibri" w:hAnsi="Calibri" w:cs="Calibri"/>
        </w:rPr>
        <w:t>Objekte įrengiamos papildomos vaizdo kameros (</w:t>
      </w:r>
      <w:r w:rsidR="009C33E7" w:rsidRPr="00CD1D97">
        <w:rPr>
          <w:rFonts w:ascii="Calibri" w:hAnsi="Calibri" w:cs="Calibri"/>
        </w:rPr>
        <w:t>dvi vaizdo kameros</w:t>
      </w:r>
      <w:r w:rsidRPr="00CD1D97">
        <w:rPr>
          <w:rFonts w:ascii="Calibri" w:hAnsi="Calibri" w:cs="Calibri"/>
        </w:rPr>
        <w:t xml:space="preserve"> lauko</w:t>
      </w:r>
      <w:r w:rsidR="009C33E7" w:rsidRPr="00CD1D97">
        <w:rPr>
          <w:rFonts w:ascii="Calibri" w:hAnsi="Calibri" w:cs="Calibri"/>
        </w:rPr>
        <w:t xml:space="preserve"> sąlygoms</w:t>
      </w:r>
      <w:r w:rsidRPr="00CD1D97">
        <w:rPr>
          <w:rFonts w:ascii="Calibri" w:hAnsi="Calibri" w:cs="Calibri"/>
        </w:rPr>
        <w:t xml:space="preserve"> ir viena vidaus) ir jungiamos į esama tinklinį vaizdo įrašymo įrenginį GeoVision SNR0812). Kamerų stebėjimo kampai turės būti </w:t>
      </w:r>
      <w:r w:rsidR="007A0101" w:rsidRPr="00CD1D97">
        <w:rPr>
          <w:rFonts w:ascii="Calibri" w:hAnsi="Calibri" w:cs="Calibri"/>
        </w:rPr>
        <w:t>suprogramuoti pagal Priedo Nr.</w:t>
      </w:r>
      <w:r w:rsidR="0081630D">
        <w:rPr>
          <w:rFonts w:ascii="Calibri" w:hAnsi="Calibri" w:cs="Calibri"/>
        </w:rPr>
        <w:t xml:space="preserve"> </w:t>
      </w:r>
      <w:r w:rsidR="007A0101" w:rsidRPr="00CD1D97">
        <w:rPr>
          <w:rFonts w:ascii="Calibri" w:hAnsi="Calibri" w:cs="Calibri"/>
        </w:rPr>
        <w:t>4</w:t>
      </w:r>
      <w:r w:rsidR="00413973" w:rsidRPr="00CD1D97">
        <w:rPr>
          <w:rFonts w:ascii="Calibri" w:hAnsi="Calibri" w:cs="Calibri"/>
        </w:rPr>
        <w:t xml:space="preserve"> pavyzdį.</w:t>
      </w:r>
    </w:p>
    <w:p w14:paraId="4836A3BE" w14:textId="77777777" w:rsidR="006E2A95" w:rsidRPr="00CD1D97" w:rsidRDefault="006E2A95" w:rsidP="00BA2A7D">
      <w:pPr>
        <w:spacing w:after="0" w:line="240" w:lineRule="auto"/>
        <w:rPr>
          <w:rFonts w:ascii="Calibri" w:hAnsi="Calibri" w:cs="Calibri"/>
          <w:b/>
          <w:bCs/>
          <w:u w:val="single"/>
        </w:rPr>
      </w:pPr>
    </w:p>
    <w:p w14:paraId="5AEDE4FE" w14:textId="1C466043" w:rsidR="00345E86" w:rsidRPr="00CD1D97" w:rsidRDefault="00345E86" w:rsidP="00BA2A7D">
      <w:pPr>
        <w:pStyle w:val="Betarp"/>
        <w:rPr>
          <w:rFonts w:ascii="Calibri" w:hAnsi="Calibri" w:cs="Calibri"/>
        </w:rPr>
      </w:pPr>
      <w:r w:rsidRPr="00CD1D97">
        <w:rPr>
          <w:rFonts w:ascii="Calibri" w:hAnsi="Calibri" w:cs="Calibri"/>
          <w:i/>
          <w:iCs/>
          <w:u w:val="single"/>
        </w:rPr>
        <w:t>IP VAIZDO KAMERA (VIDAUS</w:t>
      </w:r>
      <w:r w:rsidRPr="00CD1D97">
        <w:rPr>
          <w:rFonts w:ascii="Calibri" w:hAnsi="Calibri" w:cs="Calibri"/>
        </w:rPr>
        <w:t>)</w:t>
      </w:r>
    </w:p>
    <w:p w14:paraId="257D8033" w14:textId="61B3E1C2" w:rsidR="00D31C74" w:rsidRPr="00CD1D97" w:rsidRDefault="00D31C74" w:rsidP="00BA2A7D">
      <w:pPr>
        <w:pStyle w:val="Betarp"/>
        <w:rPr>
          <w:rFonts w:ascii="Calibri" w:hAnsi="Calibri" w:cs="Calibri"/>
        </w:rPr>
      </w:pPr>
      <w:r w:rsidRPr="00CD1D97">
        <w:rPr>
          <w:rFonts w:ascii="Calibri" w:hAnsi="Calibri" w:cs="Calibri"/>
        </w:rPr>
        <w:t xml:space="preserve">IP vaizdo kamera, kupolinė , antivandalinė, ne prastesnė nei </w:t>
      </w:r>
      <w:r w:rsidRPr="00CD1D97">
        <w:rPr>
          <w:rFonts w:ascii="Calibri" w:hAnsi="Calibri" w:cs="Calibri"/>
          <w:lang w:val="pt-PT"/>
        </w:rPr>
        <w:t>4 MP</w:t>
      </w:r>
      <w:r w:rsidRPr="00CD1D97">
        <w:rPr>
          <w:rFonts w:ascii="Calibri" w:hAnsi="Calibri" w:cs="Calibri"/>
        </w:rPr>
        <w:t xml:space="preserve">, </w:t>
      </w:r>
    </w:p>
    <w:p w14:paraId="3C81B722" w14:textId="62C7D025" w:rsidR="60C83036" w:rsidRPr="00CD1D97" w:rsidRDefault="60C83036" w:rsidP="00BA2A7D">
      <w:pPr>
        <w:pStyle w:val="Betarp"/>
        <w:rPr>
          <w:rFonts w:ascii="Calibri" w:hAnsi="Calibri" w:cs="Calibri"/>
        </w:rPr>
      </w:pPr>
      <w:r w:rsidRPr="00CD1D97">
        <w:rPr>
          <w:rFonts w:ascii="Calibri" w:hAnsi="Calibri" w:cs="Calibri"/>
        </w:rPr>
        <w:t>CMOS ne prastesnis kaip 1/3“</w:t>
      </w:r>
    </w:p>
    <w:p w14:paraId="779B7901" w14:textId="50ED8C1E" w:rsidR="00D6403E" w:rsidRPr="00CD1D97" w:rsidRDefault="00EF61BC" w:rsidP="00BA2A7D">
      <w:pPr>
        <w:pStyle w:val="Betarp"/>
        <w:rPr>
          <w:rFonts w:ascii="Calibri" w:hAnsi="Calibri" w:cs="Calibri"/>
        </w:rPr>
      </w:pPr>
      <w:r w:rsidRPr="00CD1D97">
        <w:rPr>
          <w:rFonts w:ascii="Calibri" w:hAnsi="Calibri" w:cs="Calibri"/>
          <w:shd w:val="clear" w:color="auto" w:fill="FFFFFF"/>
          <w:lang w:eastAsia="lt-LT"/>
        </w:rPr>
        <w:t>Vaizdo suspaudimas</w:t>
      </w:r>
      <w:r w:rsidR="0003295C" w:rsidRPr="00CD1D97">
        <w:rPr>
          <w:rFonts w:ascii="Calibri" w:hAnsi="Calibri" w:cs="Calibri"/>
          <w:shd w:val="clear" w:color="auto" w:fill="FFFFFF"/>
          <w:lang w:eastAsia="lt-LT"/>
        </w:rPr>
        <w:t xml:space="preserve">: </w:t>
      </w:r>
      <w:r w:rsidR="0003295C" w:rsidRPr="00CD1D97">
        <w:rPr>
          <w:rFonts w:ascii="Calibri" w:hAnsi="Calibri" w:cs="Calibri"/>
          <w:lang w:eastAsia="lt-LT"/>
        </w:rPr>
        <w:t>H.265/H.264</w:t>
      </w:r>
    </w:p>
    <w:p w14:paraId="75365C1B" w14:textId="4102E1A5" w:rsidR="00D8024B" w:rsidRPr="00CD1D97" w:rsidRDefault="00D8024B" w:rsidP="00BA2A7D">
      <w:pPr>
        <w:pStyle w:val="Betarp"/>
        <w:rPr>
          <w:rFonts w:ascii="Calibri" w:hAnsi="Calibri" w:cs="Calibri"/>
          <w:shd w:val="clear" w:color="auto" w:fill="FFFFFF"/>
        </w:rPr>
      </w:pPr>
      <w:r w:rsidRPr="00CD1D97">
        <w:rPr>
          <w:rFonts w:ascii="Calibri" w:hAnsi="Calibri" w:cs="Calibri"/>
        </w:rPr>
        <w:t xml:space="preserve">El. maitinimas </w:t>
      </w:r>
      <w:r w:rsidRPr="00CD1D97">
        <w:rPr>
          <w:rFonts w:ascii="Calibri" w:hAnsi="Calibri" w:cs="Calibri"/>
          <w:shd w:val="clear" w:color="auto" w:fill="FFFFFF"/>
        </w:rPr>
        <w:t>DC 12V / PoE</w:t>
      </w:r>
    </w:p>
    <w:p w14:paraId="2A4C73B9" w14:textId="05B8CD24" w:rsidR="00345857" w:rsidRPr="00CD1D97" w:rsidRDefault="001F0FA3" w:rsidP="00BA2A7D">
      <w:pPr>
        <w:pStyle w:val="Betarp"/>
        <w:rPr>
          <w:rFonts w:ascii="Calibri" w:hAnsi="Calibri" w:cs="Calibri"/>
        </w:rPr>
      </w:pPr>
      <w:r w:rsidRPr="00CD1D97">
        <w:rPr>
          <w:rFonts w:ascii="Calibri" w:hAnsi="Calibri" w:cs="Calibri"/>
        </w:rPr>
        <w:t>Di</w:t>
      </w:r>
      <w:r w:rsidR="00345857" w:rsidRPr="00CD1D97">
        <w:rPr>
          <w:rFonts w:ascii="Calibri" w:hAnsi="Calibri" w:cs="Calibri"/>
        </w:rPr>
        <w:t>enos/nakties režimo palaikymas</w:t>
      </w:r>
    </w:p>
    <w:p w14:paraId="79BA2825" w14:textId="72E7E9C2" w:rsidR="001F0FA3" w:rsidRPr="00CD1D97" w:rsidRDefault="001F0FA3" w:rsidP="00BA2A7D">
      <w:pPr>
        <w:pStyle w:val="Betarp"/>
        <w:rPr>
          <w:rFonts w:ascii="Calibri" w:hAnsi="Calibri" w:cs="Calibri"/>
        </w:rPr>
      </w:pPr>
      <w:r w:rsidRPr="00CD1D97">
        <w:rPr>
          <w:rFonts w:ascii="Calibri" w:eastAsia="Calibri" w:hAnsi="Calibri" w:cs="Calibri"/>
          <w:lang w:bidi="lt-LT"/>
        </w:rPr>
        <w:t>ONVIF</w:t>
      </w:r>
      <w:r w:rsidRPr="00CD1D97">
        <w:rPr>
          <w:rFonts w:ascii="Calibri" w:hAnsi="Calibri" w:cs="Calibri"/>
          <w:shd w:val="clear" w:color="auto" w:fill="FFFFFF"/>
        </w:rPr>
        <w:t xml:space="preserve"> protokol</w:t>
      </w:r>
      <w:r w:rsidR="00702464" w:rsidRPr="00CD1D97">
        <w:rPr>
          <w:rFonts w:ascii="Calibri" w:hAnsi="Calibri" w:cs="Calibri"/>
          <w:shd w:val="clear" w:color="auto" w:fill="FFFFFF"/>
        </w:rPr>
        <w:t>o</w:t>
      </w:r>
      <w:r w:rsidRPr="00CD1D97">
        <w:rPr>
          <w:rFonts w:ascii="Calibri" w:hAnsi="Calibri" w:cs="Calibri"/>
          <w:shd w:val="clear" w:color="auto" w:fill="FFFFFF"/>
        </w:rPr>
        <w:t xml:space="preserve"> palaikymas</w:t>
      </w:r>
    </w:p>
    <w:p w14:paraId="69D23FE9" w14:textId="7598D58B" w:rsidR="005364B2" w:rsidRPr="00CD1D97" w:rsidRDefault="005364B2" w:rsidP="00BA2A7D">
      <w:pPr>
        <w:pStyle w:val="Betarp"/>
        <w:rPr>
          <w:rFonts w:ascii="Calibri" w:hAnsi="Calibri" w:cs="Calibri"/>
          <w:lang w:val="en-US"/>
        </w:rPr>
      </w:pPr>
      <w:r w:rsidRPr="00CD1D97">
        <w:rPr>
          <w:rFonts w:ascii="Calibri" w:hAnsi="Calibri" w:cs="Calibri"/>
          <w:shd w:val="clear" w:color="auto" w:fill="FFFFFF"/>
        </w:rPr>
        <w:t>Atsparumas smūgiams</w:t>
      </w:r>
      <w:r w:rsidR="00D616C7" w:rsidRPr="00CD1D97">
        <w:rPr>
          <w:rFonts w:ascii="Calibri" w:hAnsi="Calibri" w:cs="Calibri"/>
          <w:shd w:val="clear" w:color="auto" w:fill="FFFFFF"/>
        </w:rPr>
        <w:t xml:space="preserve">: </w:t>
      </w:r>
      <w:r w:rsidRPr="00CD1D97">
        <w:rPr>
          <w:rFonts w:ascii="Calibri" w:hAnsi="Calibri" w:cs="Calibri"/>
          <w:shd w:val="clear" w:color="auto" w:fill="FFFFFF"/>
        </w:rPr>
        <w:t>ne prasčiau nei IK10</w:t>
      </w:r>
    </w:p>
    <w:p w14:paraId="0C0F4106" w14:textId="0F890FBA" w:rsidR="00F23803" w:rsidRDefault="004841EC" w:rsidP="00BA2A7D">
      <w:pPr>
        <w:spacing w:after="0" w:line="240" w:lineRule="auto"/>
        <w:rPr>
          <w:rFonts w:ascii="Calibri" w:hAnsi="Calibri" w:cs="Calibri"/>
          <w:shd w:val="clear" w:color="auto" w:fill="FFFFFF"/>
        </w:rPr>
      </w:pPr>
      <w:r w:rsidRPr="00CD1D97">
        <w:rPr>
          <w:rFonts w:ascii="Calibri" w:hAnsi="Calibri" w:cs="Calibri"/>
          <w:shd w:val="clear" w:color="auto" w:fill="FFFFFF"/>
        </w:rPr>
        <w:t>IR apšvietimas: ne mažiau 10 m</w:t>
      </w:r>
    </w:p>
    <w:p w14:paraId="7755212A" w14:textId="77777777" w:rsidR="0081630D" w:rsidRPr="00CD1D97" w:rsidRDefault="0081630D" w:rsidP="00BA2A7D">
      <w:pPr>
        <w:spacing w:after="0" w:line="240" w:lineRule="auto"/>
        <w:rPr>
          <w:rFonts w:ascii="Calibri" w:hAnsi="Calibri" w:cs="Calibri"/>
          <w:shd w:val="clear" w:color="auto" w:fill="FFFFFF"/>
        </w:rPr>
      </w:pPr>
    </w:p>
    <w:p w14:paraId="31CEDC6B" w14:textId="52E7986B" w:rsidR="0081384B" w:rsidRPr="00CD1D97" w:rsidRDefault="0081384B" w:rsidP="00BA2A7D">
      <w:pPr>
        <w:pStyle w:val="Betarp"/>
        <w:rPr>
          <w:rFonts w:ascii="Calibri" w:hAnsi="Calibri" w:cs="Calibri"/>
        </w:rPr>
      </w:pPr>
      <w:r w:rsidRPr="00CD1D97">
        <w:rPr>
          <w:rFonts w:ascii="Calibri" w:hAnsi="Calibri" w:cs="Calibri"/>
          <w:i/>
          <w:iCs/>
          <w:u w:val="single"/>
        </w:rPr>
        <w:t>IP VAIZDO KAMERA (LAUKO</w:t>
      </w:r>
      <w:r w:rsidRPr="00CD1D97">
        <w:rPr>
          <w:rFonts w:ascii="Calibri" w:hAnsi="Calibri" w:cs="Calibri"/>
        </w:rPr>
        <w:t>)</w:t>
      </w:r>
    </w:p>
    <w:p w14:paraId="67EAB648" w14:textId="77777777" w:rsidR="0081384B" w:rsidRPr="00CD1D97" w:rsidRDefault="0081384B" w:rsidP="00BA2A7D">
      <w:pPr>
        <w:pStyle w:val="Betarp"/>
        <w:rPr>
          <w:rFonts w:ascii="Calibri" w:hAnsi="Calibri" w:cs="Calibri"/>
        </w:rPr>
      </w:pPr>
      <w:r w:rsidRPr="00CD1D97">
        <w:rPr>
          <w:rFonts w:ascii="Calibri" w:hAnsi="Calibri" w:cs="Calibri"/>
        </w:rPr>
        <w:t xml:space="preserve">IP vaizdo kamera, kupolinė , antivandalinė, ne prastesnė nei </w:t>
      </w:r>
      <w:r w:rsidRPr="00CD1D97">
        <w:rPr>
          <w:rFonts w:ascii="Calibri" w:hAnsi="Calibri" w:cs="Calibri"/>
          <w:lang w:val="pt-PT"/>
        </w:rPr>
        <w:t>4 MP</w:t>
      </w:r>
      <w:r w:rsidRPr="00CD1D97">
        <w:rPr>
          <w:rFonts w:ascii="Calibri" w:hAnsi="Calibri" w:cs="Calibri"/>
        </w:rPr>
        <w:t xml:space="preserve">, </w:t>
      </w:r>
    </w:p>
    <w:p w14:paraId="5A71A621" w14:textId="2E9C3DAB" w:rsidR="532E4723" w:rsidRPr="00CD1D97" w:rsidRDefault="532E4723" w:rsidP="00BA2A7D">
      <w:pPr>
        <w:pStyle w:val="Betarp"/>
        <w:rPr>
          <w:rFonts w:ascii="Calibri" w:hAnsi="Calibri" w:cs="Calibri"/>
        </w:rPr>
      </w:pPr>
      <w:r w:rsidRPr="00CD1D97">
        <w:rPr>
          <w:rFonts w:ascii="Calibri" w:hAnsi="Calibri" w:cs="Calibri"/>
        </w:rPr>
        <w:t>CMOS ne prastesnis kaip 1/3“</w:t>
      </w:r>
    </w:p>
    <w:p w14:paraId="72734CA0" w14:textId="77777777" w:rsidR="00835B48" w:rsidRPr="00CD1D97" w:rsidRDefault="00835B48" w:rsidP="00BA2A7D">
      <w:pPr>
        <w:pStyle w:val="Betarp"/>
        <w:rPr>
          <w:rFonts w:ascii="Calibri" w:hAnsi="Calibri" w:cs="Calibri"/>
        </w:rPr>
      </w:pPr>
      <w:r w:rsidRPr="00CD1D97">
        <w:rPr>
          <w:rFonts w:ascii="Calibri" w:hAnsi="Calibri" w:cs="Calibri"/>
          <w:shd w:val="clear" w:color="auto" w:fill="FFFFFF"/>
          <w:lang w:eastAsia="lt-LT"/>
        </w:rPr>
        <w:t xml:space="preserve">Vaizdo suspaudimas: </w:t>
      </w:r>
      <w:r w:rsidRPr="00CD1D97">
        <w:rPr>
          <w:rFonts w:ascii="Calibri" w:hAnsi="Calibri" w:cs="Calibri"/>
          <w:lang w:eastAsia="lt-LT"/>
        </w:rPr>
        <w:t>H.265/H.264</w:t>
      </w:r>
    </w:p>
    <w:p w14:paraId="4C4F9A13" w14:textId="77777777" w:rsidR="00835B48" w:rsidRPr="00CD1D97" w:rsidRDefault="00835B48" w:rsidP="00BA2A7D">
      <w:pPr>
        <w:pStyle w:val="Betarp"/>
        <w:rPr>
          <w:rFonts w:ascii="Calibri" w:hAnsi="Calibri" w:cs="Calibri"/>
          <w:shd w:val="clear" w:color="auto" w:fill="FFFFFF"/>
        </w:rPr>
      </w:pPr>
      <w:r w:rsidRPr="00CD1D97">
        <w:rPr>
          <w:rFonts w:ascii="Calibri" w:hAnsi="Calibri" w:cs="Calibri"/>
        </w:rPr>
        <w:t xml:space="preserve">El. maitinimas </w:t>
      </w:r>
      <w:r w:rsidRPr="00CD1D97">
        <w:rPr>
          <w:rFonts w:ascii="Calibri" w:hAnsi="Calibri" w:cs="Calibri"/>
          <w:shd w:val="clear" w:color="auto" w:fill="FFFFFF"/>
        </w:rPr>
        <w:t>DC 12V / PoE</w:t>
      </w:r>
    </w:p>
    <w:p w14:paraId="0415530F" w14:textId="24D69FCC" w:rsidR="0081384B" w:rsidRPr="00CD1D97" w:rsidRDefault="00835B48" w:rsidP="00BA2A7D">
      <w:pPr>
        <w:pStyle w:val="Betarp"/>
        <w:rPr>
          <w:rFonts w:ascii="Calibri" w:hAnsi="Calibri" w:cs="Calibri"/>
        </w:rPr>
      </w:pPr>
      <w:r w:rsidRPr="00CD1D97">
        <w:rPr>
          <w:rFonts w:ascii="Calibri" w:hAnsi="Calibri" w:cs="Calibri"/>
        </w:rPr>
        <w:t>Dienos/nakties režimo palaikymas</w:t>
      </w:r>
    </w:p>
    <w:p w14:paraId="05CFDFFD" w14:textId="2B465F6B" w:rsidR="001F0FA3" w:rsidRPr="00CD1D97" w:rsidRDefault="001F0FA3" w:rsidP="00BA2A7D">
      <w:pPr>
        <w:pStyle w:val="Betarp"/>
        <w:rPr>
          <w:rFonts w:ascii="Calibri" w:hAnsi="Calibri" w:cs="Calibri"/>
        </w:rPr>
      </w:pPr>
      <w:r w:rsidRPr="00CD1D97">
        <w:rPr>
          <w:rFonts w:ascii="Calibri" w:eastAsia="Calibri" w:hAnsi="Calibri" w:cs="Calibri"/>
          <w:lang w:bidi="lt-LT"/>
        </w:rPr>
        <w:t>ONVIF</w:t>
      </w:r>
      <w:r w:rsidRPr="00CD1D97">
        <w:rPr>
          <w:rFonts w:ascii="Calibri" w:hAnsi="Calibri" w:cs="Calibri"/>
          <w:shd w:val="clear" w:color="auto" w:fill="FFFFFF"/>
        </w:rPr>
        <w:t xml:space="preserve"> protokol</w:t>
      </w:r>
      <w:r w:rsidR="00702464" w:rsidRPr="00CD1D97">
        <w:rPr>
          <w:rFonts w:ascii="Calibri" w:hAnsi="Calibri" w:cs="Calibri"/>
          <w:shd w:val="clear" w:color="auto" w:fill="FFFFFF"/>
        </w:rPr>
        <w:t>o</w:t>
      </w:r>
      <w:r w:rsidRPr="00CD1D97">
        <w:rPr>
          <w:rFonts w:ascii="Calibri" w:hAnsi="Calibri" w:cs="Calibri"/>
          <w:shd w:val="clear" w:color="auto" w:fill="FFFFFF"/>
        </w:rPr>
        <w:t xml:space="preserve"> palaikymas</w:t>
      </w:r>
    </w:p>
    <w:p w14:paraId="32AED5C8" w14:textId="4ECA020D" w:rsidR="00B2748F" w:rsidRPr="00CD1D97" w:rsidRDefault="00B2748F" w:rsidP="00BA2A7D">
      <w:pPr>
        <w:pStyle w:val="Betarp"/>
        <w:rPr>
          <w:rFonts w:ascii="Calibri" w:hAnsi="Calibri" w:cs="Calibri"/>
          <w:lang w:val="en-US"/>
        </w:rPr>
      </w:pPr>
      <w:r w:rsidRPr="0081630D">
        <w:rPr>
          <w:rFonts w:ascii="Calibri" w:hAnsi="Calibri" w:cs="Calibri"/>
        </w:rPr>
        <w:t>Atsparumas</w:t>
      </w:r>
      <w:r w:rsidRPr="00CD1D97">
        <w:rPr>
          <w:rFonts w:ascii="Calibri" w:hAnsi="Calibri" w:cs="Calibri"/>
        </w:rPr>
        <w:t xml:space="preserve"> </w:t>
      </w:r>
      <w:r w:rsidR="00313794" w:rsidRPr="00CD1D97">
        <w:rPr>
          <w:rFonts w:ascii="Calibri" w:hAnsi="Calibri" w:cs="Calibri"/>
        </w:rPr>
        <w:t>drėgmei</w:t>
      </w:r>
      <w:r w:rsidRPr="00CD1D97">
        <w:rPr>
          <w:rFonts w:ascii="Calibri" w:hAnsi="Calibri" w:cs="Calibri"/>
        </w:rPr>
        <w:t xml:space="preserve"> ir </w:t>
      </w:r>
      <w:r w:rsidR="00313794" w:rsidRPr="00CD1D97">
        <w:rPr>
          <w:rFonts w:ascii="Calibri" w:hAnsi="Calibri" w:cs="Calibri"/>
        </w:rPr>
        <w:t>dulkėms</w:t>
      </w:r>
      <w:r w:rsidRPr="00CD1D97">
        <w:rPr>
          <w:rFonts w:ascii="Calibri" w:hAnsi="Calibri" w:cs="Calibri"/>
        </w:rPr>
        <w:t>: ne prasčiau IP</w:t>
      </w:r>
      <w:r w:rsidRPr="00CD1D97">
        <w:rPr>
          <w:rFonts w:ascii="Calibri" w:hAnsi="Calibri" w:cs="Calibri"/>
          <w:lang w:val="en-US"/>
        </w:rPr>
        <w:t>66</w:t>
      </w:r>
    </w:p>
    <w:p w14:paraId="412008FE" w14:textId="0DA7D147" w:rsidR="0081384B" w:rsidRDefault="0081384B" w:rsidP="00BA2A7D">
      <w:pPr>
        <w:spacing w:after="0" w:line="240" w:lineRule="auto"/>
        <w:rPr>
          <w:rFonts w:ascii="Calibri" w:hAnsi="Calibri" w:cs="Calibri"/>
          <w:shd w:val="clear" w:color="auto" w:fill="FFFFFF"/>
        </w:rPr>
      </w:pPr>
      <w:r w:rsidRPr="00CD1D97">
        <w:rPr>
          <w:rFonts w:ascii="Calibri" w:hAnsi="Calibri" w:cs="Calibri"/>
          <w:shd w:val="clear" w:color="auto" w:fill="FFFFFF"/>
        </w:rPr>
        <w:t xml:space="preserve">IR apšvietimas: ne mažiau </w:t>
      </w:r>
      <w:r w:rsidR="009C390A" w:rsidRPr="00CD1D97">
        <w:rPr>
          <w:rFonts w:ascii="Calibri" w:hAnsi="Calibri" w:cs="Calibri"/>
          <w:shd w:val="clear" w:color="auto" w:fill="FFFFFF"/>
          <w:lang w:val="en-US"/>
        </w:rPr>
        <w:t>3</w:t>
      </w:r>
      <w:r w:rsidRPr="00CD1D97">
        <w:rPr>
          <w:rFonts w:ascii="Calibri" w:hAnsi="Calibri" w:cs="Calibri"/>
          <w:shd w:val="clear" w:color="auto" w:fill="FFFFFF"/>
        </w:rPr>
        <w:t>0 m</w:t>
      </w:r>
      <w:r w:rsidR="00F36636" w:rsidRPr="00CD1D97">
        <w:rPr>
          <w:rFonts w:ascii="Calibri" w:hAnsi="Calibri" w:cs="Calibri"/>
          <w:shd w:val="clear" w:color="auto" w:fill="FFFFFF"/>
        </w:rPr>
        <w:t>.</w:t>
      </w:r>
    </w:p>
    <w:p w14:paraId="08B47C5D" w14:textId="77777777" w:rsidR="00285C2D" w:rsidRPr="00CD1D97" w:rsidRDefault="00285C2D" w:rsidP="00BA2A7D">
      <w:pPr>
        <w:spacing w:after="0" w:line="240" w:lineRule="auto"/>
        <w:rPr>
          <w:rFonts w:ascii="Calibri" w:hAnsi="Calibri" w:cs="Calibri"/>
          <w:shd w:val="clear" w:color="auto" w:fill="FFFFFF"/>
        </w:rPr>
      </w:pPr>
    </w:p>
    <w:p w14:paraId="753E6BBD" w14:textId="3CD850AB" w:rsidR="00F36636" w:rsidRPr="00CD1D97" w:rsidRDefault="003F4CFE" w:rsidP="00BA2A7D">
      <w:pPr>
        <w:spacing w:after="0" w:line="240" w:lineRule="auto"/>
        <w:jc w:val="center"/>
        <w:rPr>
          <w:rFonts w:ascii="Calibri" w:hAnsi="Calibri" w:cs="Calibri"/>
          <w:b/>
          <w:bCs/>
          <w:u w:val="single"/>
        </w:rPr>
      </w:pPr>
      <w:r w:rsidRPr="00CD1D97">
        <w:rPr>
          <w:rFonts w:ascii="Calibri" w:hAnsi="Calibri" w:cs="Calibri"/>
          <w:b/>
          <w:bCs/>
          <w:u w:val="single"/>
        </w:rPr>
        <w:t xml:space="preserve">VII. Techniniai reikalavimai </w:t>
      </w:r>
      <w:r w:rsidR="00C76D9C" w:rsidRPr="00CD1D97">
        <w:rPr>
          <w:rFonts w:ascii="Calibri" w:hAnsi="Calibri" w:cs="Calibri"/>
          <w:b/>
          <w:bCs/>
          <w:u w:val="single"/>
        </w:rPr>
        <w:t>iškvietimo, pasikalbėjimo</w:t>
      </w:r>
      <w:r w:rsidR="005A2DFB" w:rsidRPr="00CD1D97">
        <w:rPr>
          <w:rFonts w:ascii="Calibri" w:hAnsi="Calibri" w:cs="Calibri"/>
          <w:b/>
          <w:bCs/>
          <w:u w:val="single"/>
        </w:rPr>
        <w:t xml:space="preserve"> sistemai</w:t>
      </w:r>
    </w:p>
    <w:p w14:paraId="587B519D" w14:textId="77777777" w:rsidR="00D05C5E" w:rsidRPr="00CD1D97" w:rsidRDefault="00D05C5E" w:rsidP="00BA2A7D">
      <w:pPr>
        <w:spacing w:after="0" w:line="240" w:lineRule="auto"/>
        <w:jc w:val="center"/>
        <w:rPr>
          <w:rFonts w:ascii="Calibri" w:hAnsi="Calibri" w:cs="Calibri"/>
          <w:b/>
          <w:bCs/>
          <w:u w:val="single"/>
        </w:rPr>
      </w:pPr>
    </w:p>
    <w:p w14:paraId="617D84F3" w14:textId="6F69147D" w:rsidR="00D05C5E" w:rsidRPr="00CD1D97" w:rsidRDefault="002720E7" w:rsidP="00BA2A7D">
      <w:pPr>
        <w:pStyle w:val="Betarp"/>
        <w:rPr>
          <w:rFonts w:ascii="Calibri" w:hAnsi="Calibri" w:cs="Calibri"/>
          <w:i/>
          <w:iCs/>
          <w:u w:val="single"/>
        </w:rPr>
      </w:pPr>
      <w:r w:rsidRPr="00CD1D97">
        <w:rPr>
          <w:rFonts w:ascii="Calibri" w:hAnsi="Calibri" w:cs="Calibri"/>
          <w:i/>
          <w:iCs/>
          <w:u w:val="single"/>
        </w:rPr>
        <w:t>IP TELEFONSPYNĖ</w:t>
      </w:r>
    </w:p>
    <w:p w14:paraId="25DA80D2" w14:textId="65711AC2" w:rsidR="00835B48" w:rsidRPr="00CD1D97" w:rsidRDefault="00835B48" w:rsidP="00BA2A7D">
      <w:pPr>
        <w:pStyle w:val="Betarp"/>
        <w:rPr>
          <w:rFonts w:ascii="Calibri" w:hAnsi="Calibri" w:cs="Calibri"/>
        </w:rPr>
      </w:pPr>
      <w:r w:rsidRPr="00CD1D97">
        <w:rPr>
          <w:rFonts w:ascii="Calibri" w:hAnsi="Calibri" w:cs="Calibri"/>
        </w:rPr>
        <w:t xml:space="preserve">7" ne mažiau </w:t>
      </w:r>
      <w:r w:rsidRPr="00CD1D97">
        <w:rPr>
          <w:rFonts w:ascii="Calibri" w:hAnsi="Calibri" w:cs="Calibri"/>
          <w:shd w:val="clear" w:color="auto" w:fill="FFFFFF"/>
        </w:rPr>
        <w:t>colių kranas</w:t>
      </w:r>
      <w:r w:rsidRPr="00CD1D97">
        <w:rPr>
          <w:rFonts w:ascii="Calibri" w:hAnsi="Calibri" w:cs="Calibri"/>
        </w:rPr>
        <w:t>;</w:t>
      </w:r>
    </w:p>
    <w:p w14:paraId="4A8CC863" w14:textId="77777777" w:rsidR="00835B48" w:rsidRPr="00CD1D97" w:rsidRDefault="00835B48" w:rsidP="00BA2A7D">
      <w:pPr>
        <w:pStyle w:val="Betarp"/>
        <w:rPr>
          <w:rFonts w:ascii="Calibri" w:hAnsi="Calibri" w:cs="Calibri"/>
          <w:shd w:val="clear" w:color="auto" w:fill="FFFFFF"/>
        </w:rPr>
      </w:pPr>
      <w:r w:rsidRPr="00CD1D97">
        <w:rPr>
          <w:rFonts w:ascii="Calibri" w:hAnsi="Calibri" w:cs="Calibri"/>
        </w:rPr>
        <w:t xml:space="preserve">El. maitinimas </w:t>
      </w:r>
      <w:r w:rsidRPr="00CD1D97">
        <w:rPr>
          <w:rFonts w:ascii="Calibri" w:hAnsi="Calibri" w:cs="Calibri"/>
          <w:shd w:val="clear" w:color="auto" w:fill="FFFFFF"/>
        </w:rPr>
        <w:t>DC 12V / PoE</w:t>
      </w:r>
    </w:p>
    <w:p w14:paraId="5A8035DF" w14:textId="6A222C06" w:rsidR="00A66743" w:rsidRPr="00CD1D97" w:rsidRDefault="001F1665" w:rsidP="00BA2A7D">
      <w:pPr>
        <w:pStyle w:val="Betarp"/>
        <w:rPr>
          <w:rFonts w:ascii="Calibri" w:hAnsi="Calibri" w:cs="Calibri"/>
          <w:shd w:val="clear" w:color="auto" w:fill="FFFFFF"/>
        </w:rPr>
      </w:pPr>
      <w:r w:rsidRPr="00CD1D97">
        <w:rPr>
          <w:rFonts w:ascii="Calibri" w:hAnsi="Calibri" w:cs="Calibri"/>
          <w:shd w:val="clear" w:color="auto" w:fill="FFFFFF"/>
        </w:rPr>
        <w:t xml:space="preserve">Vaizdo </w:t>
      </w:r>
      <w:r w:rsidR="00A34840" w:rsidRPr="00CD1D97">
        <w:rPr>
          <w:rFonts w:ascii="Calibri" w:hAnsi="Calibri" w:cs="Calibri"/>
          <w:shd w:val="clear" w:color="auto" w:fill="FFFFFF"/>
        </w:rPr>
        <w:t xml:space="preserve">ir </w:t>
      </w:r>
      <w:r w:rsidRPr="00CD1D97">
        <w:rPr>
          <w:rFonts w:ascii="Calibri" w:hAnsi="Calibri" w:cs="Calibri"/>
          <w:shd w:val="clear" w:color="auto" w:fill="FFFFFF"/>
        </w:rPr>
        <w:t>garso</w:t>
      </w:r>
      <w:r w:rsidR="00A34840" w:rsidRPr="00CD1D97">
        <w:rPr>
          <w:rFonts w:ascii="Calibri" w:hAnsi="Calibri" w:cs="Calibri"/>
          <w:shd w:val="clear" w:color="auto" w:fill="FFFFFF"/>
        </w:rPr>
        <w:t xml:space="preserve"> perdavimo palaikymas</w:t>
      </w:r>
    </w:p>
    <w:p w14:paraId="03EE65A6" w14:textId="433784F2" w:rsidR="0087041C" w:rsidRPr="00CD1D97" w:rsidRDefault="00DF5F89" w:rsidP="00BA2A7D">
      <w:pPr>
        <w:pStyle w:val="Betarp"/>
        <w:rPr>
          <w:rFonts w:ascii="Calibri" w:hAnsi="Calibri" w:cs="Calibri"/>
        </w:rPr>
      </w:pPr>
      <w:r w:rsidRPr="00CD1D97">
        <w:rPr>
          <w:rFonts w:ascii="Calibri" w:hAnsi="Calibri" w:cs="Calibri"/>
        </w:rPr>
        <w:t>Tinklo sąsaja: pajungimui į kompiuterinį tinklą</w:t>
      </w:r>
    </w:p>
    <w:p w14:paraId="3BA5FEC6" w14:textId="77777777" w:rsidR="00CA7A55" w:rsidRPr="00CD1D97" w:rsidRDefault="00CC66E8" w:rsidP="00BA2A7D">
      <w:pPr>
        <w:pStyle w:val="Betarp"/>
        <w:rPr>
          <w:rFonts w:ascii="Calibri" w:hAnsi="Calibri" w:cs="Calibri"/>
          <w:shd w:val="clear" w:color="auto" w:fill="FFFFFF"/>
        </w:rPr>
      </w:pPr>
      <w:r w:rsidRPr="00CD1D97">
        <w:rPr>
          <w:rFonts w:ascii="Calibri" w:hAnsi="Calibri" w:cs="Calibri"/>
          <w:shd w:val="clear" w:color="auto" w:fill="FFFFFF"/>
        </w:rPr>
        <w:t>Montuojama ant sienos</w:t>
      </w:r>
    </w:p>
    <w:p w14:paraId="58C8447D" w14:textId="51D168EE" w:rsidR="00CA7A55" w:rsidRPr="00CD1D97" w:rsidRDefault="00DF5F89" w:rsidP="00BA2A7D">
      <w:pPr>
        <w:pStyle w:val="Betarp"/>
        <w:rPr>
          <w:rFonts w:ascii="Calibri" w:hAnsi="Calibri" w:cs="Calibri"/>
        </w:rPr>
      </w:pPr>
      <w:r w:rsidRPr="00CD1D97">
        <w:rPr>
          <w:rFonts w:ascii="Calibri" w:hAnsi="Calibri" w:cs="Calibri"/>
        </w:rPr>
        <w:t>Spalva: Balta</w:t>
      </w:r>
    </w:p>
    <w:p w14:paraId="3528C7C9" w14:textId="77777777" w:rsidR="00CA7A55" w:rsidRPr="00CD1D97" w:rsidRDefault="00CA7A55" w:rsidP="00BA2A7D">
      <w:pPr>
        <w:spacing w:after="0" w:line="240" w:lineRule="auto"/>
        <w:rPr>
          <w:rFonts w:ascii="Calibri" w:hAnsi="Calibri" w:cs="Calibri"/>
          <w:shd w:val="clear" w:color="auto" w:fill="FFFFFF"/>
        </w:rPr>
      </w:pPr>
    </w:p>
    <w:p w14:paraId="68D93C14" w14:textId="1F571905" w:rsidR="001A60A0" w:rsidRPr="00CD1D97" w:rsidRDefault="001A60A0" w:rsidP="00BA2A7D">
      <w:pPr>
        <w:pStyle w:val="Betarp"/>
        <w:rPr>
          <w:rFonts w:ascii="Calibri" w:hAnsi="Calibri" w:cs="Calibri"/>
          <w:i/>
          <w:iCs/>
          <w:u w:val="single"/>
          <w:lang w:val="en-US"/>
        </w:rPr>
      </w:pPr>
      <w:r w:rsidRPr="00CD1D97">
        <w:rPr>
          <w:rFonts w:ascii="Calibri" w:hAnsi="Calibri" w:cs="Calibri"/>
          <w:i/>
          <w:iCs/>
          <w:u w:val="single"/>
        </w:rPr>
        <w:t>IŠKVIETIMO MOD</w:t>
      </w:r>
      <w:r w:rsidR="003C4659" w:rsidRPr="00CD1D97">
        <w:rPr>
          <w:rFonts w:ascii="Calibri" w:hAnsi="Calibri" w:cs="Calibri"/>
          <w:i/>
          <w:iCs/>
          <w:u w:val="single"/>
        </w:rPr>
        <w:t>U</w:t>
      </w:r>
      <w:r w:rsidRPr="00CD1D97">
        <w:rPr>
          <w:rFonts w:ascii="Calibri" w:hAnsi="Calibri" w:cs="Calibri"/>
          <w:i/>
          <w:iCs/>
          <w:u w:val="single"/>
        </w:rPr>
        <w:t>LIS</w:t>
      </w:r>
      <w:r w:rsidR="00FC099C" w:rsidRPr="00CD1D97">
        <w:rPr>
          <w:rFonts w:ascii="Calibri" w:hAnsi="Calibri" w:cs="Calibri"/>
          <w:i/>
          <w:iCs/>
          <w:u w:val="single"/>
          <w:lang w:val="en-US"/>
        </w:rPr>
        <w:t>/DOMOFONAS</w:t>
      </w:r>
    </w:p>
    <w:p w14:paraId="70E2ABB2" w14:textId="25D9BCBD" w:rsidR="001A60A0" w:rsidRPr="0081630D" w:rsidRDefault="00D53904" w:rsidP="00BA2A7D">
      <w:pPr>
        <w:pStyle w:val="Betarp"/>
        <w:rPr>
          <w:rFonts w:ascii="Calibri" w:hAnsi="Calibri" w:cs="Calibri"/>
        </w:rPr>
      </w:pPr>
      <w:r w:rsidRPr="0081630D">
        <w:rPr>
          <w:rFonts w:ascii="Calibri" w:hAnsi="Calibri" w:cs="Calibri"/>
        </w:rPr>
        <w:t>Integruota vaizdo kamera ne prasčiau kaip 2MP</w:t>
      </w:r>
      <w:r w:rsidR="0094711F" w:rsidRPr="0081630D">
        <w:rPr>
          <w:rFonts w:ascii="Calibri" w:hAnsi="Calibri" w:cs="Calibri"/>
        </w:rPr>
        <w:t xml:space="preserve"> su nakties režimo funkcija;</w:t>
      </w:r>
    </w:p>
    <w:p w14:paraId="4DA3431C" w14:textId="7E646608" w:rsidR="0094711F" w:rsidRPr="0081630D" w:rsidRDefault="0094711F" w:rsidP="00BA2A7D">
      <w:pPr>
        <w:pStyle w:val="Betarp"/>
        <w:rPr>
          <w:rFonts w:ascii="Calibri" w:hAnsi="Calibri" w:cs="Calibri"/>
        </w:rPr>
      </w:pPr>
      <w:r w:rsidRPr="0081630D">
        <w:rPr>
          <w:rFonts w:ascii="Calibri" w:hAnsi="Calibri" w:cs="Calibri"/>
        </w:rPr>
        <w:t>Apsaugos klasė: ne prasčiau IP65</w:t>
      </w:r>
    </w:p>
    <w:p w14:paraId="6956E496" w14:textId="041BDEF6" w:rsidR="00D1418D" w:rsidRPr="0081630D" w:rsidRDefault="00D1418D" w:rsidP="00BA2A7D">
      <w:pPr>
        <w:pStyle w:val="Betarp"/>
        <w:rPr>
          <w:rFonts w:ascii="Calibri" w:hAnsi="Calibri" w:cs="Calibri"/>
        </w:rPr>
      </w:pPr>
      <w:r w:rsidRPr="0081630D">
        <w:rPr>
          <w:rFonts w:ascii="Calibri" w:hAnsi="Calibri" w:cs="Calibri"/>
        </w:rPr>
        <w:t>Atspar</w:t>
      </w:r>
      <w:r w:rsidR="0081630D">
        <w:rPr>
          <w:rFonts w:ascii="Calibri" w:hAnsi="Calibri" w:cs="Calibri"/>
        </w:rPr>
        <w:t>u</w:t>
      </w:r>
      <w:r w:rsidRPr="0081630D">
        <w:rPr>
          <w:rFonts w:ascii="Calibri" w:hAnsi="Calibri" w:cs="Calibri"/>
        </w:rPr>
        <w:t xml:space="preserve">mas </w:t>
      </w:r>
      <w:r w:rsidR="00CF1CFD" w:rsidRPr="0081630D">
        <w:rPr>
          <w:rFonts w:ascii="Calibri" w:hAnsi="Calibri" w:cs="Calibri"/>
        </w:rPr>
        <w:t xml:space="preserve">mechaniniams </w:t>
      </w:r>
      <w:r w:rsidRPr="0081630D">
        <w:rPr>
          <w:rFonts w:ascii="Calibri" w:hAnsi="Calibri" w:cs="Calibri"/>
        </w:rPr>
        <w:t>sm</w:t>
      </w:r>
      <w:r w:rsidR="0081630D">
        <w:rPr>
          <w:rFonts w:ascii="Calibri" w:hAnsi="Calibri" w:cs="Calibri"/>
        </w:rPr>
        <w:t>ū</w:t>
      </w:r>
      <w:r w:rsidRPr="0081630D">
        <w:rPr>
          <w:rFonts w:ascii="Calibri" w:hAnsi="Calibri" w:cs="Calibri"/>
        </w:rPr>
        <w:t>giams</w:t>
      </w:r>
      <w:r w:rsidR="00CF1CFD" w:rsidRPr="0081630D">
        <w:rPr>
          <w:rFonts w:ascii="Calibri" w:hAnsi="Calibri" w:cs="Calibri"/>
        </w:rPr>
        <w:t xml:space="preserve"> ne prasčiau: IK</w:t>
      </w:r>
      <w:r w:rsidR="00FE0B6C" w:rsidRPr="0081630D">
        <w:rPr>
          <w:rFonts w:ascii="Calibri" w:hAnsi="Calibri" w:cs="Calibri"/>
        </w:rPr>
        <w:t>0</w:t>
      </w:r>
      <w:r w:rsidR="00CF1CFD" w:rsidRPr="0081630D">
        <w:rPr>
          <w:rFonts w:ascii="Calibri" w:hAnsi="Calibri" w:cs="Calibri"/>
        </w:rPr>
        <w:t>9</w:t>
      </w:r>
    </w:p>
    <w:p w14:paraId="034F9E42" w14:textId="19821DC1" w:rsidR="00FE0B6C" w:rsidRPr="0081630D" w:rsidRDefault="00FE0B6C" w:rsidP="00BA2A7D">
      <w:pPr>
        <w:pStyle w:val="Betarp"/>
        <w:rPr>
          <w:rFonts w:ascii="Calibri" w:hAnsi="Calibri" w:cs="Calibri"/>
        </w:rPr>
      </w:pPr>
      <w:r w:rsidRPr="0081630D">
        <w:rPr>
          <w:rFonts w:ascii="Calibri" w:hAnsi="Calibri" w:cs="Calibri"/>
        </w:rPr>
        <w:lastRenderedPageBreak/>
        <w:t>Korpusas</w:t>
      </w:r>
      <w:r w:rsidR="004255CE" w:rsidRPr="0081630D">
        <w:rPr>
          <w:rFonts w:ascii="Calibri" w:hAnsi="Calibri" w:cs="Calibri"/>
        </w:rPr>
        <w:t>/medžiaga: Aliumininis korpusas</w:t>
      </w:r>
    </w:p>
    <w:p w14:paraId="547FE7EA" w14:textId="124270DB" w:rsidR="004C0AA6" w:rsidRPr="0081630D" w:rsidRDefault="004C0AA6" w:rsidP="00BA2A7D">
      <w:pPr>
        <w:pStyle w:val="Betarp"/>
        <w:rPr>
          <w:rFonts w:ascii="Calibri" w:hAnsi="Calibri" w:cs="Calibri"/>
        </w:rPr>
      </w:pPr>
      <w:r w:rsidRPr="0081630D">
        <w:rPr>
          <w:rFonts w:ascii="Calibri" w:hAnsi="Calibri" w:cs="Calibri"/>
        </w:rPr>
        <w:t>Turi turėti mechaninį iškvietimo mygtuką;</w:t>
      </w:r>
    </w:p>
    <w:p w14:paraId="694BFE5E" w14:textId="0DB4FBED" w:rsidR="00625751" w:rsidRPr="0081630D" w:rsidRDefault="00625751" w:rsidP="00BA2A7D">
      <w:pPr>
        <w:pStyle w:val="Betarp"/>
        <w:rPr>
          <w:rFonts w:ascii="Calibri" w:hAnsi="Calibri" w:cs="Calibri"/>
        </w:rPr>
      </w:pPr>
      <w:r w:rsidRPr="0081630D">
        <w:rPr>
          <w:rFonts w:ascii="Calibri" w:hAnsi="Calibri" w:cs="Calibri"/>
        </w:rPr>
        <w:t>RS-485 sąsajos palaikymas</w:t>
      </w:r>
    </w:p>
    <w:p w14:paraId="42E1C31A" w14:textId="77777777" w:rsidR="001A60A0" w:rsidRPr="0081630D" w:rsidRDefault="001A60A0" w:rsidP="00BA2A7D">
      <w:pPr>
        <w:pStyle w:val="Betarp"/>
        <w:rPr>
          <w:rFonts w:ascii="Calibri" w:hAnsi="Calibri" w:cs="Calibri"/>
          <w:shd w:val="clear" w:color="auto" w:fill="FFFFFF"/>
        </w:rPr>
      </w:pPr>
      <w:r w:rsidRPr="0081630D">
        <w:rPr>
          <w:rFonts w:ascii="Calibri" w:hAnsi="Calibri" w:cs="Calibri"/>
        </w:rPr>
        <w:t xml:space="preserve">El. maitinimas </w:t>
      </w:r>
      <w:r w:rsidRPr="0081630D">
        <w:rPr>
          <w:rFonts w:ascii="Calibri" w:hAnsi="Calibri" w:cs="Calibri"/>
          <w:shd w:val="clear" w:color="auto" w:fill="FFFFFF"/>
        </w:rPr>
        <w:t>DC 12V / PoE</w:t>
      </w:r>
    </w:p>
    <w:p w14:paraId="6A068499" w14:textId="77777777" w:rsidR="001A60A0" w:rsidRPr="0081630D" w:rsidRDefault="001A60A0" w:rsidP="00BA2A7D">
      <w:pPr>
        <w:pStyle w:val="Betarp"/>
        <w:rPr>
          <w:rFonts w:ascii="Calibri" w:hAnsi="Calibri" w:cs="Calibri"/>
        </w:rPr>
      </w:pPr>
      <w:r w:rsidRPr="0081630D">
        <w:rPr>
          <w:rFonts w:ascii="Calibri" w:hAnsi="Calibri" w:cs="Calibri"/>
        </w:rPr>
        <w:t>Tinklo sąsaja: pajungimui į kompiuterinį tinklą</w:t>
      </w:r>
    </w:p>
    <w:p w14:paraId="4134CB81" w14:textId="7C4056C4" w:rsidR="001A60A0" w:rsidRPr="00CD1D97" w:rsidRDefault="001A60A0" w:rsidP="0081630D">
      <w:pPr>
        <w:pStyle w:val="Betarp"/>
        <w:rPr>
          <w:rFonts w:ascii="Calibri" w:hAnsi="Calibri" w:cs="Calibri"/>
          <w:shd w:val="clear" w:color="auto" w:fill="FFFFFF"/>
        </w:rPr>
      </w:pPr>
      <w:r w:rsidRPr="0081630D">
        <w:rPr>
          <w:rFonts w:ascii="Calibri" w:hAnsi="Calibri" w:cs="Calibri"/>
          <w:shd w:val="clear" w:color="auto" w:fill="FFFFFF"/>
        </w:rPr>
        <w:t>Mont</w:t>
      </w:r>
      <w:r w:rsidR="002B1669" w:rsidRPr="0081630D">
        <w:rPr>
          <w:rFonts w:ascii="Calibri" w:hAnsi="Calibri" w:cs="Calibri"/>
          <w:shd w:val="clear" w:color="auto" w:fill="FFFFFF"/>
        </w:rPr>
        <w:t>avimo būdas: įleidžiamas į sieną</w:t>
      </w:r>
    </w:p>
    <w:p w14:paraId="2C1E0B60" w14:textId="77777777" w:rsidR="0081384B" w:rsidRPr="00CD1D97" w:rsidRDefault="0081384B" w:rsidP="00BA2A7D">
      <w:pPr>
        <w:spacing w:after="0" w:line="240" w:lineRule="auto"/>
        <w:rPr>
          <w:rFonts w:ascii="Calibri" w:hAnsi="Calibri" w:cs="Calibri"/>
          <w:b/>
          <w:bCs/>
          <w:u w:val="single"/>
        </w:rPr>
      </w:pPr>
    </w:p>
    <w:p w14:paraId="0C52236E" w14:textId="19F2A0CB" w:rsidR="00F04388" w:rsidRDefault="009912E0" w:rsidP="00BA2A7D">
      <w:pPr>
        <w:spacing w:after="0" w:line="240" w:lineRule="auto"/>
        <w:jc w:val="center"/>
        <w:rPr>
          <w:rFonts w:ascii="Calibri" w:hAnsi="Calibri" w:cs="Calibri"/>
          <w:b/>
          <w:bCs/>
          <w:u w:val="single"/>
        </w:rPr>
      </w:pPr>
      <w:r w:rsidRPr="00CD1D97">
        <w:rPr>
          <w:rFonts w:ascii="Calibri" w:hAnsi="Calibri" w:cs="Calibri"/>
          <w:b/>
          <w:bCs/>
          <w:u w:val="single"/>
        </w:rPr>
        <w:t>VII</w:t>
      </w:r>
      <w:r w:rsidR="00F04388" w:rsidRPr="00CD1D97">
        <w:rPr>
          <w:rFonts w:ascii="Calibri" w:hAnsi="Calibri" w:cs="Calibri"/>
          <w:b/>
          <w:bCs/>
          <w:u w:val="single"/>
        </w:rPr>
        <w:t>. Įrangos ir medžiagų žiniaraštis</w:t>
      </w:r>
    </w:p>
    <w:p w14:paraId="7F96A1C3" w14:textId="77777777" w:rsidR="00285C2D" w:rsidRPr="00CD1D97" w:rsidRDefault="00285C2D" w:rsidP="00BA2A7D">
      <w:pPr>
        <w:spacing w:after="0" w:line="240" w:lineRule="auto"/>
        <w:jc w:val="center"/>
        <w:rPr>
          <w:rFonts w:ascii="Calibri" w:hAnsi="Calibri" w:cs="Calibri"/>
          <w:b/>
          <w:bCs/>
          <w:u w:val="single"/>
        </w:rPr>
      </w:pPr>
    </w:p>
    <w:p w14:paraId="6EE2711A" w14:textId="1A8799BB" w:rsidR="00F04388" w:rsidRPr="00CD1D97" w:rsidRDefault="00F04388" w:rsidP="00285C2D">
      <w:pPr>
        <w:spacing w:after="120" w:line="240" w:lineRule="auto"/>
        <w:jc w:val="right"/>
        <w:rPr>
          <w:rFonts w:ascii="Calibri" w:hAnsi="Calibri" w:cs="Calibri"/>
        </w:rPr>
      </w:pPr>
      <w:r w:rsidRPr="00CD1D97">
        <w:rPr>
          <w:rFonts w:ascii="Calibri" w:hAnsi="Calibri" w:cs="Calibri"/>
        </w:rPr>
        <w:t>1 lentelė</w:t>
      </w:r>
    </w:p>
    <w:tbl>
      <w:tblPr>
        <w:tblStyle w:val="Lentelstinklelis"/>
        <w:tblW w:w="9918" w:type="dxa"/>
        <w:tblLook w:val="04A0" w:firstRow="1" w:lastRow="0" w:firstColumn="1" w:lastColumn="0" w:noHBand="0" w:noVBand="1"/>
      </w:tblPr>
      <w:tblGrid>
        <w:gridCol w:w="704"/>
        <w:gridCol w:w="4678"/>
        <w:gridCol w:w="1559"/>
        <w:gridCol w:w="1418"/>
        <w:gridCol w:w="1559"/>
      </w:tblGrid>
      <w:tr w:rsidR="00EA168D" w:rsidRPr="00CD1D97" w14:paraId="278A326D" w14:textId="77777777" w:rsidTr="00285C2D">
        <w:tc>
          <w:tcPr>
            <w:tcW w:w="704" w:type="dxa"/>
            <w:vAlign w:val="center"/>
          </w:tcPr>
          <w:p w14:paraId="096A58CC" w14:textId="77777777" w:rsidR="00EA168D" w:rsidRPr="00CD1D97" w:rsidRDefault="00EA168D" w:rsidP="00BA2A7D">
            <w:pPr>
              <w:jc w:val="center"/>
              <w:rPr>
                <w:rFonts w:ascii="Calibri" w:hAnsi="Calibri" w:cs="Calibri"/>
                <w:b/>
                <w:bCs/>
              </w:rPr>
            </w:pPr>
            <w:r w:rsidRPr="00CD1D97">
              <w:rPr>
                <w:rFonts w:ascii="Calibri" w:hAnsi="Calibri" w:cs="Calibri"/>
                <w:b/>
                <w:bCs/>
              </w:rPr>
              <w:t>Eil.</w:t>
            </w:r>
          </w:p>
          <w:p w14:paraId="4FDD4933" w14:textId="77777777" w:rsidR="00EA168D" w:rsidRPr="00CD1D97" w:rsidRDefault="00EA168D" w:rsidP="00BA2A7D">
            <w:pPr>
              <w:jc w:val="center"/>
              <w:rPr>
                <w:rFonts w:ascii="Calibri" w:hAnsi="Calibri" w:cs="Calibri"/>
                <w:b/>
                <w:bCs/>
              </w:rPr>
            </w:pPr>
            <w:r w:rsidRPr="00CD1D97">
              <w:rPr>
                <w:rFonts w:ascii="Calibri" w:hAnsi="Calibri" w:cs="Calibri"/>
                <w:b/>
                <w:bCs/>
              </w:rPr>
              <w:t>Nr.</w:t>
            </w:r>
          </w:p>
        </w:tc>
        <w:tc>
          <w:tcPr>
            <w:tcW w:w="4678" w:type="dxa"/>
            <w:vAlign w:val="center"/>
          </w:tcPr>
          <w:p w14:paraId="774E011E" w14:textId="77777777" w:rsidR="00EA168D" w:rsidRPr="00CD1D97" w:rsidRDefault="00EA168D" w:rsidP="00BA2A7D">
            <w:pPr>
              <w:jc w:val="center"/>
              <w:rPr>
                <w:rFonts w:ascii="Calibri" w:hAnsi="Calibri" w:cs="Calibri"/>
                <w:b/>
                <w:bCs/>
              </w:rPr>
            </w:pPr>
            <w:r w:rsidRPr="00CD1D97">
              <w:rPr>
                <w:rFonts w:ascii="Calibri" w:hAnsi="Calibri" w:cs="Calibri"/>
                <w:b/>
                <w:bCs/>
              </w:rPr>
              <w:t>Pavadinimas ir techninės</w:t>
            </w:r>
          </w:p>
          <w:p w14:paraId="068DC2B4" w14:textId="77777777" w:rsidR="00EA168D" w:rsidRPr="00CD1D97" w:rsidRDefault="00EA168D" w:rsidP="00BA2A7D">
            <w:pPr>
              <w:jc w:val="center"/>
              <w:rPr>
                <w:rFonts w:ascii="Calibri" w:hAnsi="Calibri" w:cs="Calibri"/>
                <w:b/>
                <w:bCs/>
              </w:rPr>
            </w:pPr>
            <w:r w:rsidRPr="00CD1D97">
              <w:rPr>
                <w:rFonts w:ascii="Calibri" w:hAnsi="Calibri" w:cs="Calibri"/>
                <w:b/>
                <w:bCs/>
              </w:rPr>
              <w:t>charakteristikos</w:t>
            </w:r>
          </w:p>
        </w:tc>
        <w:tc>
          <w:tcPr>
            <w:tcW w:w="1559" w:type="dxa"/>
            <w:vAlign w:val="center"/>
          </w:tcPr>
          <w:p w14:paraId="07732EF6" w14:textId="77777777" w:rsidR="00EA168D" w:rsidRPr="00CD1D97" w:rsidRDefault="00EA168D" w:rsidP="00BA2A7D">
            <w:pPr>
              <w:jc w:val="center"/>
              <w:rPr>
                <w:rFonts w:ascii="Calibri" w:hAnsi="Calibri" w:cs="Calibri"/>
                <w:b/>
                <w:bCs/>
              </w:rPr>
            </w:pPr>
            <w:r w:rsidRPr="00CD1D97">
              <w:rPr>
                <w:rFonts w:ascii="Calibri" w:hAnsi="Calibri" w:cs="Calibri"/>
                <w:b/>
                <w:bCs/>
              </w:rPr>
              <w:t>Žymuo</w:t>
            </w:r>
          </w:p>
        </w:tc>
        <w:tc>
          <w:tcPr>
            <w:tcW w:w="1418" w:type="dxa"/>
            <w:vAlign w:val="center"/>
          </w:tcPr>
          <w:p w14:paraId="68DD565A" w14:textId="77777777" w:rsidR="00EA168D" w:rsidRPr="00CD1D97" w:rsidRDefault="00EA168D" w:rsidP="00BA2A7D">
            <w:pPr>
              <w:jc w:val="center"/>
              <w:rPr>
                <w:rFonts w:ascii="Calibri" w:hAnsi="Calibri" w:cs="Calibri"/>
                <w:b/>
                <w:bCs/>
              </w:rPr>
            </w:pPr>
            <w:r w:rsidRPr="00CD1D97">
              <w:rPr>
                <w:rFonts w:ascii="Calibri" w:hAnsi="Calibri" w:cs="Calibri"/>
                <w:b/>
                <w:bCs/>
              </w:rPr>
              <w:t>Mato</w:t>
            </w:r>
          </w:p>
          <w:p w14:paraId="0E46A360" w14:textId="77777777" w:rsidR="00EA168D" w:rsidRPr="00CD1D97" w:rsidRDefault="00EA168D" w:rsidP="00BA2A7D">
            <w:pPr>
              <w:jc w:val="center"/>
              <w:rPr>
                <w:rFonts w:ascii="Calibri" w:hAnsi="Calibri" w:cs="Calibri"/>
                <w:b/>
                <w:bCs/>
              </w:rPr>
            </w:pPr>
            <w:r w:rsidRPr="00CD1D97">
              <w:rPr>
                <w:rFonts w:ascii="Calibri" w:hAnsi="Calibri" w:cs="Calibri"/>
                <w:b/>
                <w:bCs/>
              </w:rPr>
              <w:t>vnt.</w:t>
            </w:r>
          </w:p>
        </w:tc>
        <w:tc>
          <w:tcPr>
            <w:tcW w:w="1559" w:type="dxa"/>
            <w:vAlign w:val="center"/>
          </w:tcPr>
          <w:p w14:paraId="46F643D6" w14:textId="77777777" w:rsidR="00EA168D" w:rsidRPr="00CD1D97" w:rsidRDefault="00EA168D" w:rsidP="00BA2A7D">
            <w:pPr>
              <w:jc w:val="center"/>
              <w:rPr>
                <w:rFonts w:ascii="Calibri" w:hAnsi="Calibri" w:cs="Calibri"/>
                <w:b/>
                <w:bCs/>
              </w:rPr>
            </w:pPr>
            <w:r w:rsidRPr="00CD1D97">
              <w:rPr>
                <w:rFonts w:ascii="Calibri" w:hAnsi="Calibri" w:cs="Calibri"/>
                <w:b/>
                <w:bCs/>
              </w:rPr>
              <w:t>Kiekis</w:t>
            </w:r>
          </w:p>
          <w:p w14:paraId="709537CA" w14:textId="77777777" w:rsidR="00EA168D" w:rsidRPr="00CD1D97" w:rsidRDefault="00EA168D" w:rsidP="00BA2A7D">
            <w:pPr>
              <w:jc w:val="center"/>
              <w:rPr>
                <w:rFonts w:ascii="Calibri" w:hAnsi="Calibri" w:cs="Calibri"/>
                <w:b/>
                <w:bCs/>
              </w:rPr>
            </w:pPr>
          </w:p>
        </w:tc>
      </w:tr>
      <w:tr w:rsidR="00181531" w:rsidRPr="00CD1D97" w14:paraId="220280A8" w14:textId="77777777" w:rsidTr="00285C2D">
        <w:tc>
          <w:tcPr>
            <w:tcW w:w="9918" w:type="dxa"/>
            <w:gridSpan w:val="5"/>
          </w:tcPr>
          <w:p w14:paraId="27A28CDB" w14:textId="6DB3C1E9" w:rsidR="00181531" w:rsidRPr="00CD1D97" w:rsidRDefault="00181531" w:rsidP="00BA2A7D">
            <w:pPr>
              <w:jc w:val="center"/>
              <w:rPr>
                <w:rFonts w:ascii="Calibri" w:hAnsi="Calibri" w:cs="Calibri"/>
              </w:rPr>
            </w:pPr>
            <w:r w:rsidRPr="00CD1D97">
              <w:rPr>
                <w:rFonts w:ascii="Calibri" w:hAnsi="Calibri" w:cs="Calibri"/>
                <w:b/>
                <w:bCs/>
              </w:rPr>
              <w:t xml:space="preserve">APSAUGOS </w:t>
            </w:r>
            <w:r w:rsidR="00B223BA" w:rsidRPr="00CD1D97">
              <w:rPr>
                <w:rFonts w:ascii="Calibri" w:hAnsi="Calibri" w:cs="Calibri"/>
                <w:b/>
                <w:bCs/>
              </w:rPr>
              <w:t xml:space="preserve">SIGNALIZACIJOS </w:t>
            </w:r>
            <w:r w:rsidRPr="00CD1D97">
              <w:rPr>
                <w:rFonts w:ascii="Calibri" w:hAnsi="Calibri" w:cs="Calibri"/>
                <w:b/>
                <w:bCs/>
              </w:rPr>
              <w:t>SISTEMA</w:t>
            </w:r>
          </w:p>
        </w:tc>
      </w:tr>
      <w:tr w:rsidR="00E6397C" w:rsidRPr="00CD1D97" w14:paraId="1E1C3E45" w14:textId="77777777" w:rsidTr="00285C2D">
        <w:tc>
          <w:tcPr>
            <w:tcW w:w="704" w:type="dxa"/>
          </w:tcPr>
          <w:p w14:paraId="13386291" w14:textId="2918B829" w:rsidR="00E6397C" w:rsidRPr="00CD1D97" w:rsidRDefault="00AF018E" w:rsidP="00BA2A7D">
            <w:pPr>
              <w:jc w:val="center"/>
              <w:rPr>
                <w:rFonts w:ascii="Calibri" w:hAnsi="Calibri" w:cs="Calibri"/>
              </w:rPr>
            </w:pPr>
            <w:r w:rsidRPr="00CD1D97">
              <w:rPr>
                <w:rFonts w:ascii="Calibri" w:hAnsi="Calibri" w:cs="Calibri"/>
              </w:rPr>
              <w:t>1</w:t>
            </w:r>
            <w:r w:rsidR="00E6397C" w:rsidRPr="00CD1D97">
              <w:rPr>
                <w:rFonts w:ascii="Calibri" w:hAnsi="Calibri" w:cs="Calibri"/>
              </w:rPr>
              <w:t>.</w:t>
            </w:r>
          </w:p>
        </w:tc>
        <w:tc>
          <w:tcPr>
            <w:tcW w:w="4678" w:type="dxa"/>
          </w:tcPr>
          <w:p w14:paraId="752A01C8" w14:textId="7B14E01D" w:rsidR="00E6397C" w:rsidRPr="00CD1D97" w:rsidRDefault="00E6397C" w:rsidP="00BA2A7D">
            <w:pPr>
              <w:jc w:val="center"/>
              <w:rPr>
                <w:rFonts w:ascii="Calibri" w:hAnsi="Calibri" w:cs="Calibri"/>
              </w:rPr>
            </w:pPr>
            <w:r w:rsidRPr="00CD1D97">
              <w:rPr>
                <w:rFonts w:ascii="Calibri" w:hAnsi="Calibri" w:cs="Calibri"/>
              </w:rPr>
              <w:t xml:space="preserve">Apsaugos </w:t>
            </w:r>
            <w:r w:rsidR="40583A17" w:rsidRPr="00CD1D97">
              <w:rPr>
                <w:rFonts w:ascii="Calibri" w:hAnsi="Calibri" w:cs="Calibri"/>
              </w:rPr>
              <w:t xml:space="preserve">signalizacijos </w:t>
            </w:r>
            <w:r w:rsidRPr="00CD1D97">
              <w:rPr>
                <w:rFonts w:ascii="Calibri" w:hAnsi="Calibri" w:cs="Calibri"/>
              </w:rPr>
              <w:t>sistemos</w:t>
            </w:r>
          </w:p>
          <w:p w14:paraId="67933CD5" w14:textId="77777777" w:rsidR="00E6397C" w:rsidRPr="00CD1D97" w:rsidRDefault="00E6397C" w:rsidP="00BA2A7D">
            <w:pPr>
              <w:jc w:val="center"/>
              <w:rPr>
                <w:rFonts w:ascii="Calibri" w:hAnsi="Calibri" w:cs="Calibri"/>
              </w:rPr>
            </w:pPr>
            <w:r w:rsidRPr="00CD1D97">
              <w:rPr>
                <w:rFonts w:ascii="Calibri" w:hAnsi="Calibri" w:cs="Calibri"/>
              </w:rPr>
              <w:t>centralė</w:t>
            </w:r>
          </w:p>
        </w:tc>
        <w:tc>
          <w:tcPr>
            <w:tcW w:w="1559" w:type="dxa"/>
          </w:tcPr>
          <w:p w14:paraId="169195DE" w14:textId="77777777" w:rsidR="00E6397C" w:rsidRPr="00CD1D97" w:rsidRDefault="00E6397C" w:rsidP="00BA2A7D">
            <w:pPr>
              <w:jc w:val="center"/>
              <w:rPr>
                <w:rFonts w:ascii="Calibri" w:hAnsi="Calibri" w:cs="Calibri"/>
              </w:rPr>
            </w:pPr>
          </w:p>
        </w:tc>
        <w:tc>
          <w:tcPr>
            <w:tcW w:w="1418" w:type="dxa"/>
          </w:tcPr>
          <w:p w14:paraId="6A2F1AFF" w14:textId="77777777" w:rsidR="00E6397C" w:rsidRPr="00CD1D97" w:rsidRDefault="00E6397C" w:rsidP="00BA2A7D">
            <w:pPr>
              <w:jc w:val="center"/>
              <w:rPr>
                <w:rFonts w:ascii="Calibri" w:hAnsi="Calibri" w:cs="Calibri"/>
              </w:rPr>
            </w:pPr>
            <w:r w:rsidRPr="00CD1D97">
              <w:rPr>
                <w:rFonts w:ascii="Calibri" w:hAnsi="Calibri" w:cs="Calibri"/>
              </w:rPr>
              <w:t>Vnt.</w:t>
            </w:r>
          </w:p>
        </w:tc>
        <w:tc>
          <w:tcPr>
            <w:tcW w:w="1559" w:type="dxa"/>
          </w:tcPr>
          <w:p w14:paraId="2C2B8F11" w14:textId="762ED5D6" w:rsidR="00E6397C" w:rsidRPr="00CD1D97" w:rsidRDefault="00915FA9" w:rsidP="00BA2A7D">
            <w:pPr>
              <w:jc w:val="center"/>
              <w:rPr>
                <w:rFonts w:ascii="Calibri" w:hAnsi="Calibri" w:cs="Calibri"/>
                <w:lang w:val="ru-RU"/>
              </w:rPr>
            </w:pPr>
            <w:r w:rsidRPr="00CD1D97">
              <w:rPr>
                <w:rFonts w:ascii="Calibri" w:hAnsi="Calibri" w:cs="Calibri"/>
                <w:lang w:val="ru-RU"/>
              </w:rPr>
              <w:t>1</w:t>
            </w:r>
          </w:p>
        </w:tc>
      </w:tr>
      <w:tr w:rsidR="00E6397C" w:rsidRPr="00CD1D97" w14:paraId="700F027E" w14:textId="77777777" w:rsidTr="00285C2D">
        <w:tc>
          <w:tcPr>
            <w:tcW w:w="704" w:type="dxa"/>
          </w:tcPr>
          <w:p w14:paraId="3C8D8E4B" w14:textId="260288B4" w:rsidR="00E6397C" w:rsidRPr="00CD1D97" w:rsidRDefault="00AF018E" w:rsidP="00BA2A7D">
            <w:pPr>
              <w:jc w:val="center"/>
              <w:rPr>
                <w:rFonts w:ascii="Calibri" w:hAnsi="Calibri" w:cs="Calibri"/>
              </w:rPr>
            </w:pPr>
            <w:r w:rsidRPr="00CD1D97">
              <w:rPr>
                <w:rFonts w:ascii="Calibri" w:hAnsi="Calibri" w:cs="Calibri"/>
              </w:rPr>
              <w:t>2</w:t>
            </w:r>
            <w:r w:rsidR="00E6397C" w:rsidRPr="00CD1D97">
              <w:rPr>
                <w:rFonts w:ascii="Calibri" w:hAnsi="Calibri" w:cs="Calibri"/>
              </w:rPr>
              <w:t>.</w:t>
            </w:r>
          </w:p>
        </w:tc>
        <w:tc>
          <w:tcPr>
            <w:tcW w:w="4678" w:type="dxa"/>
          </w:tcPr>
          <w:p w14:paraId="1D98BA0D" w14:textId="77777777" w:rsidR="00E6397C" w:rsidRPr="00CD1D97" w:rsidRDefault="00E6397C" w:rsidP="00BA2A7D">
            <w:pPr>
              <w:jc w:val="center"/>
              <w:rPr>
                <w:rFonts w:ascii="Calibri" w:hAnsi="Calibri" w:cs="Calibri"/>
              </w:rPr>
            </w:pPr>
            <w:r w:rsidRPr="00CD1D97">
              <w:rPr>
                <w:rFonts w:ascii="Calibri" w:hAnsi="Calibri" w:cs="Calibri"/>
              </w:rPr>
              <w:t>Apsaugos centralės išplėtimo modulis</w:t>
            </w:r>
          </w:p>
        </w:tc>
        <w:tc>
          <w:tcPr>
            <w:tcW w:w="1559" w:type="dxa"/>
          </w:tcPr>
          <w:p w14:paraId="0726404B" w14:textId="77777777" w:rsidR="00E6397C" w:rsidRPr="00CD1D97" w:rsidRDefault="00E6397C" w:rsidP="00BA2A7D">
            <w:pPr>
              <w:jc w:val="center"/>
              <w:rPr>
                <w:rFonts w:ascii="Calibri" w:hAnsi="Calibri" w:cs="Calibri"/>
              </w:rPr>
            </w:pPr>
          </w:p>
        </w:tc>
        <w:tc>
          <w:tcPr>
            <w:tcW w:w="1418" w:type="dxa"/>
          </w:tcPr>
          <w:p w14:paraId="617D403B" w14:textId="77777777" w:rsidR="00E6397C" w:rsidRPr="00CD1D97" w:rsidRDefault="00E6397C" w:rsidP="00BA2A7D">
            <w:pPr>
              <w:jc w:val="center"/>
              <w:rPr>
                <w:rFonts w:ascii="Calibri" w:hAnsi="Calibri" w:cs="Calibri"/>
              </w:rPr>
            </w:pPr>
            <w:r w:rsidRPr="00CD1D97">
              <w:rPr>
                <w:rFonts w:ascii="Calibri" w:hAnsi="Calibri" w:cs="Calibri"/>
              </w:rPr>
              <w:t>Vnt.</w:t>
            </w:r>
          </w:p>
        </w:tc>
        <w:tc>
          <w:tcPr>
            <w:tcW w:w="1559" w:type="dxa"/>
          </w:tcPr>
          <w:p w14:paraId="1D16001C" w14:textId="5E1FA1B9" w:rsidR="00E6397C" w:rsidRPr="00CD1D97" w:rsidRDefault="00F5007B" w:rsidP="00BA2A7D">
            <w:pPr>
              <w:jc w:val="center"/>
              <w:rPr>
                <w:rFonts w:ascii="Calibri" w:hAnsi="Calibri" w:cs="Calibri"/>
                <w:lang w:val="ru-RU"/>
              </w:rPr>
            </w:pPr>
            <w:r w:rsidRPr="00CD1D97">
              <w:rPr>
                <w:rFonts w:ascii="Calibri" w:hAnsi="Calibri" w:cs="Calibri"/>
                <w:lang w:val="ru-RU"/>
              </w:rPr>
              <w:t>7</w:t>
            </w:r>
          </w:p>
        </w:tc>
      </w:tr>
      <w:tr w:rsidR="00E6397C" w:rsidRPr="00CD1D97" w14:paraId="6FF2284A" w14:textId="77777777" w:rsidTr="00285C2D">
        <w:tc>
          <w:tcPr>
            <w:tcW w:w="704" w:type="dxa"/>
          </w:tcPr>
          <w:p w14:paraId="0ADF9131" w14:textId="398C8F50" w:rsidR="00E6397C" w:rsidRPr="00CD1D97" w:rsidRDefault="00AF018E" w:rsidP="00BA2A7D">
            <w:pPr>
              <w:jc w:val="center"/>
              <w:rPr>
                <w:rFonts w:ascii="Calibri" w:hAnsi="Calibri" w:cs="Calibri"/>
              </w:rPr>
            </w:pPr>
            <w:r w:rsidRPr="00CD1D97">
              <w:rPr>
                <w:rFonts w:ascii="Calibri" w:hAnsi="Calibri" w:cs="Calibri"/>
              </w:rPr>
              <w:t>3</w:t>
            </w:r>
            <w:r w:rsidR="00E6397C" w:rsidRPr="00CD1D97">
              <w:rPr>
                <w:rFonts w:ascii="Calibri" w:hAnsi="Calibri" w:cs="Calibri"/>
              </w:rPr>
              <w:t>.</w:t>
            </w:r>
          </w:p>
        </w:tc>
        <w:tc>
          <w:tcPr>
            <w:tcW w:w="4678" w:type="dxa"/>
          </w:tcPr>
          <w:p w14:paraId="3DD1AA31" w14:textId="77777777" w:rsidR="00E6397C" w:rsidRPr="00CD1D97" w:rsidRDefault="00E6397C" w:rsidP="00BA2A7D">
            <w:pPr>
              <w:jc w:val="center"/>
              <w:rPr>
                <w:rFonts w:ascii="Calibri" w:hAnsi="Calibri" w:cs="Calibri"/>
              </w:rPr>
            </w:pPr>
            <w:r w:rsidRPr="00CD1D97">
              <w:rPr>
                <w:rFonts w:ascii="Calibri" w:hAnsi="Calibri" w:cs="Calibri"/>
              </w:rPr>
              <w:t>Apsaugos signalizacijos valdymo klaviatūra (liečiamu ekranu)</w:t>
            </w:r>
          </w:p>
        </w:tc>
        <w:tc>
          <w:tcPr>
            <w:tcW w:w="1559" w:type="dxa"/>
          </w:tcPr>
          <w:p w14:paraId="2F7AE5C8" w14:textId="77777777" w:rsidR="00E6397C" w:rsidRPr="00CD1D97" w:rsidRDefault="00E6397C" w:rsidP="00BA2A7D">
            <w:pPr>
              <w:jc w:val="center"/>
              <w:rPr>
                <w:rFonts w:ascii="Calibri" w:hAnsi="Calibri" w:cs="Calibri"/>
              </w:rPr>
            </w:pPr>
          </w:p>
        </w:tc>
        <w:tc>
          <w:tcPr>
            <w:tcW w:w="1418" w:type="dxa"/>
          </w:tcPr>
          <w:p w14:paraId="18CDE42E" w14:textId="77777777" w:rsidR="00E6397C" w:rsidRPr="00CD1D97" w:rsidRDefault="00E6397C" w:rsidP="00BA2A7D">
            <w:pPr>
              <w:jc w:val="center"/>
              <w:rPr>
                <w:rFonts w:ascii="Calibri" w:hAnsi="Calibri" w:cs="Calibri"/>
              </w:rPr>
            </w:pPr>
            <w:r w:rsidRPr="00CD1D97">
              <w:rPr>
                <w:rFonts w:ascii="Calibri" w:hAnsi="Calibri" w:cs="Calibri"/>
              </w:rPr>
              <w:t>Vnt.</w:t>
            </w:r>
          </w:p>
        </w:tc>
        <w:tc>
          <w:tcPr>
            <w:tcW w:w="1559" w:type="dxa"/>
          </w:tcPr>
          <w:p w14:paraId="2DB766DE" w14:textId="60083A3E" w:rsidR="00E6397C" w:rsidRPr="00CD1D97" w:rsidRDefault="00F5007B" w:rsidP="00BA2A7D">
            <w:pPr>
              <w:jc w:val="center"/>
              <w:rPr>
                <w:rFonts w:ascii="Calibri" w:hAnsi="Calibri" w:cs="Calibri"/>
                <w:lang w:val="ru-RU"/>
              </w:rPr>
            </w:pPr>
            <w:r w:rsidRPr="00CD1D97">
              <w:rPr>
                <w:rFonts w:ascii="Calibri" w:hAnsi="Calibri" w:cs="Calibri"/>
                <w:lang w:val="ru-RU"/>
              </w:rPr>
              <w:t>1</w:t>
            </w:r>
          </w:p>
        </w:tc>
      </w:tr>
      <w:tr w:rsidR="00E6397C" w:rsidRPr="00CD1D97" w14:paraId="3847968B" w14:textId="77777777" w:rsidTr="00285C2D">
        <w:trPr>
          <w:trHeight w:val="303"/>
        </w:trPr>
        <w:tc>
          <w:tcPr>
            <w:tcW w:w="704" w:type="dxa"/>
          </w:tcPr>
          <w:p w14:paraId="38009053" w14:textId="7D9193D0" w:rsidR="00E6397C" w:rsidRPr="00CD1D97" w:rsidRDefault="00AF018E" w:rsidP="00BA2A7D">
            <w:pPr>
              <w:jc w:val="center"/>
              <w:rPr>
                <w:rFonts w:ascii="Calibri" w:hAnsi="Calibri" w:cs="Calibri"/>
              </w:rPr>
            </w:pPr>
            <w:r w:rsidRPr="00CD1D97">
              <w:rPr>
                <w:rFonts w:ascii="Calibri" w:hAnsi="Calibri" w:cs="Calibri"/>
              </w:rPr>
              <w:t>4</w:t>
            </w:r>
            <w:r w:rsidR="00E6397C" w:rsidRPr="00CD1D97">
              <w:rPr>
                <w:rFonts w:ascii="Calibri" w:hAnsi="Calibri" w:cs="Calibri"/>
              </w:rPr>
              <w:t>.</w:t>
            </w:r>
          </w:p>
        </w:tc>
        <w:tc>
          <w:tcPr>
            <w:tcW w:w="4678" w:type="dxa"/>
          </w:tcPr>
          <w:p w14:paraId="08AD9A4B" w14:textId="4E4E96A5" w:rsidR="00E6397C" w:rsidRPr="00CD1D97" w:rsidRDefault="00F5007B" w:rsidP="00BA2A7D">
            <w:pPr>
              <w:jc w:val="center"/>
              <w:rPr>
                <w:rFonts w:ascii="Calibri" w:hAnsi="Calibri" w:cs="Calibri"/>
              </w:rPr>
            </w:pPr>
            <w:r w:rsidRPr="00CD1D97">
              <w:rPr>
                <w:rFonts w:ascii="Calibri" w:hAnsi="Calibri" w:cs="Calibri"/>
              </w:rPr>
              <w:t>Apsaugos signalizacijos valdymo klaviatūra (su LCD ekranu)</w:t>
            </w:r>
          </w:p>
        </w:tc>
        <w:tc>
          <w:tcPr>
            <w:tcW w:w="1559" w:type="dxa"/>
          </w:tcPr>
          <w:p w14:paraId="0704F66F" w14:textId="77777777" w:rsidR="00E6397C" w:rsidRPr="00CD1D97" w:rsidRDefault="00E6397C" w:rsidP="00BA2A7D">
            <w:pPr>
              <w:jc w:val="center"/>
              <w:rPr>
                <w:rFonts w:ascii="Calibri" w:hAnsi="Calibri" w:cs="Calibri"/>
              </w:rPr>
            </w:pPr>
          </w:p>
        </w:tc>
        <w:tc>
          <w:tcPr>
            <w:tcW w:w="1418" w:type="dxa"/>
          </w:tcPr>
          <w:p w14:paraId="646EA2DD" w14:textId="77777777" w:rsidR="00E6397C" w:rsidRPr="00CD1D97" w:rsidRDefault="00E6397C" w:rsidP="00BA2A7D">
            <w:pPr>
              <w:jc w:val="center"/>
              <w:rPr>
                <w:rFonts w:ascii="Calibri" w:hAnsi="Calibri" w:cs="Calibri"/>
              </w:rPr>
            </w:pPr>
            <w:r w:rsidRPr="00CD1D97">
              <w:rPr>
                <w:rFonts w:ascii="Calibri" w:hAnsi="Calibri" w:cs="Calibri"/>
              </w:rPr>
              <w:t>Vnt.</w:t>
            </w:r>
          </w:p>
        </w:tc>
        <w:tc>
          <w:tcPr>
            <w:tcW w:w="1559" w:type="dxa"/>
          </w:tcPr>
          <w:p w14:paraId="036AEE60" w14:textId="72DAB885" w:rsidR="00E6397C" w:rsidRPr="00CD1D97" w:rsidRDefault="008662AC" w:rsidP="00BA2A7D">
            <w:pPr>
              <w:jc w:val="center"/>
              <w:rPr>
                <w:rFonts w:ascii="Calibri" w:hAnsi="Calibri" w:cs="Calibri"/>
                <w:lang w:val="ru-RU"/>
              </w:rPr>
            </w:pPr>
            <w:r w:rsidRPr="00CD1D97">
              <w:rPr>
                <w:rFonts w:ascii="Calibri" w:hAnsi="Calibri" w:cs="Calibri"/>
                <w:lang w:val="ru-RU"/>
              </w:rPr>
              <w:t>1</w:t>
            </w:r>
          </w:p>
        </w:tc>
      </w:tr>
      <w:tr w:rsidR="00E6397C" w:rsidRPr="00CD1D97" w14:paraId="2C25922D" w14:textId="77777777" w:rsidTr="00285C2D">
        <w:tc>
          <w:tcPr>
            <w:tcW w:w="704" w:type="dxa"/>
          </w:tcPr>
          <w:p w14:paraId="5CBF13F4" w14:textId="1ACC8F40" w:rsidR="00E6397C" w:rsidRPr="00CD1D97" w:rsidRDefault="00B23BB5" w:rsidP="00BA2A7D">
            <w:pPr>
              <w:jc w:val="center"/>
              <w:rPr>
                <w:rFonts w:ascii="Calibri" w:hAnsi="Calibri" w:cs="Calibri"/>
              </w:rPr>
            </w:pPr>
            <w:r w:rsidRPr="00CD1D97">
              <w:rPr>
                <w:rFonts w:ascii="Calibri" w:hAnsi="Calibri" w:cs="Calibri"/>
              </w:rPr>
              <w:t>5</w:t>
            </w:r>
            <w:r w:rsidR="00E6397C" w:rsidRPr="00CD1D97">
              <w:rPr>
                <w:rFonts w:ascii="Calibri" w:hAnsi="Calibri" w:cs="Calibri"/>
              </w:rPr>
              <w:t>.</w:t>
            </w:r>
          </w:p>
        </w:tc>
        <w:tc>
          <w:tcPr>
            <w:tcW w:w="4678" w:type="dxa"/>
          </w:tcPr>
          <w:p w14:paraId="296D524E" w14:textId="77777777" w:rsidR="00E6397C" w:rsidRPr="00CD1D97" w:rsidRDefault="00E6397C" w:rsidP="00BA2A7D">
            <w:pPr>
              <w:jc w:val="center"/>
              <w:rPr>
                <w:rFonts w:ascii="Calibri" w:hAnsi="Calibri" w:cs="Calibri"/>
              </w:rPr>
            </w:pPr>
            <w:r w:rsidRPr="00CD1D97">
              <w:rPr>
                <w:rFonts w:ascii="Calibri" w:hAnsi="Calibri" w:cs="Calibri"/>
              </w:rPr>
              <w:t>GSM siųstuvas</w:t>
            </w:r>
          </w:p>
        </w:tc>
        <w:tc>
          <w:tcPr>
            <w:tcW w:w="1559" w:type="dxa"/>
          </w:tcPr>
          <w:p w14:paraId="61FB4BEE" w14:textId="77777777" w:rsidR="00E6397C" w:rsidRPr="00CD1D97" w:rsidRDefault="00E6397C" w:rsidP="00BA2A7D">
            <w:pPr>
              <w:jc w:val="center"/>
              <w:rPr>
                <w:rFonts w:ascii="Calibri" w:hAnsi="Calibri" w:cs="Calibri"/>
              </w:rPr>
            </w:pPr>
          </w:p>
        </w:tc>
        <w:tc>
          <w:tcPr>
            <w:tcW w:w="1418" w:type="dxa"/>
          </w:tcPr>
          <w:p w14:paraId="009CE240" w14:textId="77777777" w:rsidR="00E6397C" w:rsidRPr="00CD1D97" w:rsidRDefault="00E6397C" w:rsidP="00BA2A7D">
            <w:pPr>
              <w:jc w:val="center"/>
              <w:rPr>
                <w:rFonts w:ascii="Calibri" w:hAnsi="Calibri" w:cs="Calibri"/>
              </w:rPr>
            </w:pPr>
            <w:r w:rsidRPr="00CD1D97">
              <w:rPr>
                <w:rFonts w:ascii="Calibri" w:hAnsi="Calibri" w:cs="Calibri"/>
              </w:rPr>
              <w:t>Vnt.</w:t>
            </w:r>
          </w:p>
        </w:tc>
        <w:tc>
          <w:tcPr>
            <w:tcW w:w="1559" w:type="dxa"/>
          </w:tcPr>
          <w:p w14:paraId="1DA05D3C" w14:textId="77777777" w:rsidR="00E6397C" w:rsidRPr="00CD1D97" w:rsidRDefault="00E6397C" w:rsidP="00BA2A7D">
            <w:pPr>
              <w:jc w:val="center"/>
              <w:rPr>
                <w:rFonts w:ascii="Calibri" w:hAnsi="Calibri" w:cs="Calibri"/>
              </w:rPr>
            </w:pPr>
            <w:r w:rsidRPr="00CD1D97">
              <w:rPr>
                <w:rFonts w:ascii="Calibri" w:hAnsi="Calibri" w:cs="Calibri"/>
              </w:rPr>
              <w:t>1</w:t>
            </w:r>
          </w:p>
        </w:tc>
      </w:tr>
      <w:tr w:rsidR="00E6397C" w:rsidRPr="00CD1D97" w14:paraId="0581A8BC" w14:textId="77777777" w:rsidTr="00285C2D">
        <w:tc>
          <w:tcPr>
            <w:tcW w:w="704" w:type="dxa"/>
          </w:tcPr>
          <w:p w14:paraId="1E51BA8C" w14:textId="0332D38C" w:rsidR="00E6397C" w:rsidRPr="00CD1D97" w:rsidRDefault="00B23BB5" w:rsidP="00BA2A7D">
            <w:pPr>
              <w:jc w:val="center"/>
              <w:rPr>
                <w:rFonts w:ascii="Calibri" w:hAnsi="Calibri" w:cs="Calibri"/>
              </w:rPr>
            </w:pPr>
            <w:r w:rsidRPr="00CD1D97">
              <w:rPr>
                <w:rFonts w:ascii="Calibri" w:hAnsi="Calibri" w:cs="Calibri"/>
              </w:rPr>
              <w:t>6</w:t>
            </w:r>
            <w:r w:rsidR="00E6397C" w:rsidRPr="00CD1D97">
              <w:rPr>
                <w:rFonts w:ascii="Calibri" w:hAnsi="Calibri" w:cs="Calibri"/>
              </w:rPr>
              <w:t>.</w:t>
            </w:r>
          </w:p>
        </w:tc>
        <w:tc>
          <w:tcPr>
            <w:tcW w:w="4678" w:type="dxa"/>
          </w:tcPr>
          <w:p w14:paraId="406E522B" w14:textId="77777777" w:rsidR="00E6397C" w:rsidRPr="00CD1D97" w:rsidRDefault="00E6397C" w:rsidP="00BA2A7D">
            <w:pPr>
              <w:jc w:val="center"/>
              <w:rPr>
                <w:rFonts w:ascii="Calibri" w:hAnsi="Calibri" w:cs="Calibri"/>
              </w:rPr>
            </w:pPr>
            <w:r w:rsidRPr="00CD1D97">
              <w:rPr>
                <w:rFonts w:ascii="Calibri" w:hAnsi="Calibri" w:cs="Calibri"/>
              </w:rPr>
              <w:t>Instaliacinės medžiagos</w:t>
            </w:r>
          </w:p>
        </w:tc>
        <w:tc>
          <w:tcPr>
            <w:tcW w:w="1559" w:type="dxa"/>
          </w:tcPr>
          <w:p w14:paraId="63531622" w14:textId="77777777" w:rsidR="00E6397C" w:rsidRPr="00CD1D97" w:rsidRDefault="00E6397C" w:rsidP="00BA2A7D">
            <w:pPr>
              <w:jc w:val="center"/>
              <w:rPr>
                <w:rFonts w:ascii="Calibri" w:hAnsi="Calibri" w:cs="Calibri"/>
              </w:rPr>
            </w:pPr>
          </w:p>
        </w:tc>
        <w:tc>
          <w:tcPr>
            <w:tcW w:w="1418" w:type="dxa"/>
          </w:tcPr>
          <w:p w14:paraId="05850061" w14:textId="77777777" w:rsidR="00E6397C" w:rsidRPr="00CD1D97" w:rsidRDefault="00E6397C" w:rsidP="00BA2A7D">
            <w:pPr>
              <w:jc w:val="center"/>
              <w:rPr>
                <w:rFonts w:ascii="Calibri" w:hAnsi="Calibri" w:cs="Calibri"/>
              </w:rPr>
            </w:pPr>
            <w:r w:rsidRPr="00CD1D97">
              <w:rPr>
                <w:rFonts w:ascii="Calibri" w:hAnsi="Calibri" w:cs="Calibri"/>
              </w:rPr>
              <w:t>Kompl.</w:t>
            </w:r>
          </w:p>
        </w:tc>
        <w:tc>
          <w:tcPr>
            <w:tcW w:w="1559" w:type="dxa"/>
          </w:tcPr>
          <w:p w14:paraId="5A6C3D89" w14:textId="77777777" w:rsidR="00E6397C" w:rsidRPr="00CD1D97" w:rsidRDefault="00E6397C" w:rsidP="00BA2A7D">
            <w:pPr>
              <w:jc w:val="center"/>
              <w:rPr>
                <w:rFonts w:ascii="Calibri" w:hAnsi="Calibri" w:cs="Calibri"/>
              </w:rPr>
            </w:pPr>
            <w:r w:rsidRPr="00CD1D97">
              <w:rPr>
                <w:rFonts w:ascii="Calibri" w:hAnsi="Calibri" w:cs="Calibri"/>
              </w:rPr>
              <w:t>1</w:t>
            </w:r>
          </w:p>
        </w:tc>
      </w:tr>
      <w:tr w:rsidR="008F6ACD" w:rsidRPr="00CD1D97" w14:paraId="407E323D" w14:textId="77777777" w:rsidTr="00285C2D">
        <w:tc>
          <w:tcPr>
            <w:tcW w:w="704" w:type="dxa"/>
          </w:tcPr>
          <w:p w14:paraId="538F8E5D" w14:textId="7491B17B" w:rsidR="008F6ACD" w:rsidRPr="00CD1D97" w:rsidRDefault="00B23BB5" w:rsidP="00BA2A7D">
            <w:pPr>
              <w:jc w:val="center"/>
              <w:rPr>
                <w:rFonts w:ascii="Calibri" w:hAnsi="Calibri" w:cs="Calibri"/>
                <w:lang w:val="en-US"/>
              </w:rPr>
            </w:pPr>
            <w:r w:rsidRPr="00CD1D97">
              <w:rPr>
                <w:rFonts w:ascii="Calibri" w:hAnsi="Calibri" w:cs="Calibri"/>
                <w:lang w:val="en-US"/>
              </w:rPr>
              <w:t>7</w:t>
            </w:r>
            <w:r w:rsidR="008F6ACD" w:rsidRPr="00CD1D97">
              <w:rPr>
                <w:rFonts w:ascii="Calibri" w:hAnsi="Calibri" w:cs="Calibri"/>
                <w:lang w:val="en-US"/>
              </w:rPr>
              <w:t>.</w:t>
            </w:r>
          </w:p>
        </w:tc>
        <w:tc>
          <w:tcPr>
            <w:tcW w:w="4678" w:type="dxa"/>
          </w:tcPr>
          <w:p w14:paraId="4555623F" w14:textId="159809D8" w:rsidR="008F6ACD" w:rsidRPr="00CD1D97" w:rsidRDefault="008F6ACD" w:rsidP="00BA2A7D">
            <w:pPr>
              <w:jc w:val="center"/>
              <w:rPr>
                <w:rFonts w:ascii="Calibri" w:hAnsi="Calibri" w:cs="Calibri"/>
              </w:rPr>
            </w:pPr>
            <w:r w:rsidRPr="00CD1D97">
              <w:rPr>
                <w:rFonts w:ascii="Calibri" w:hAnsi="Calibri" w:cs="Calibri"/>
              </w:rPr>
              <w:t>Montavimo darbai</w:t>
            </w:r>
          </w:p>
        </w:tc>
        <w:tc>
          <w:tcPr>
            <w:tcW w:w="1559" w:type="dxa"/>
          </w:tcPr>
          <w:p w14:paraId="77A6EA44" w14:textId="77777777" w:rsidR="008F6ACD" w:rsidRPr="00CD1D97" w:rsidRDefault="008F6ACD" w:rsidP="00BA2A7D">
            <w:pPr>
              <w:jc w:val="center"/>
              <w:rPr>
                <w:rFonts w:ascii="Calibri" w:hAnsi="Calibri" w:cs="Calibri"/>
              </w:rPr>
            </w:pPr>
          </w:p>
        </w:tc>
        <w:tc>
          <w:tcPr>
            <w:tcW w:w="1418" w:type="dxa"/>
          </w:tcPr>
          <w:p w14:paraId="59763BAC" w14:textId="59718EAD" w:rsidR="008F6ACD" w:rsidRPr="00CD1D97" w:rsidRDefault="008F6ACD" w:rsidP="00BA2A7D">
            <w:pPr>
              <w:jc w:val="center"/>
              <w:rPr>
                <w:rFonts w:ascii="Calibri" w:hAnsi="Calibri" w:cs="Calibri"/>
              </w:rPr>
            </w:pPr>
            <w:r w:rsidRPr="00CD1D97">
              <w:rPr>
                <w:rFonts w:ascii="Calibri" w:hAnsi="Calibri" w:cs="Calibri"/>
              </w:rPr>
              <w:t>Kompl.</w:t>
            </w:r>
          </w:p>
        </w:tc>
        <w:tc>
          <w:tcPr>
            <w:tcW w:w="1559" w:type="dxa"/>
          </w:tcPr>
          <w:p w14:paraId="27DC10D3" w14:textId="16BC5128" w:rsidR="008F6ACD" w:rsidRPr="00CD1D97" w:rsidRDefault="008F6ACD" w:rsidP="00BA2A7D">
            <w:pPr>
              <w:jc w:val="center"/>
              <w:rPr>
                <w:rFonts w:ascii="Calibri" w:hAnsi="Calibri" w:cs="Calibri"/>
                <w:lang w:val="ru-RU"/>
              </w:rPr>
            </w:pPr>
            <w:r w:rsidRPr="00CD1D97">
              <w:rPr>
                <w:rFonts w:ascii="Calibri" w:hAnsi="Calibri" w:cs="Calibri"/>
                <w:lang w:val="ru-RU"/>
              </w:rPr>
              <w:t>1</w:t>
            </w:r>
          </w:p>
        </w:tc>
      </w:tr>
      <w:tr w:rsidR="00634D26" w:rsidRPr="00CD1D97" w14:paraId="7797CE9A" w14:textId="77777777" w:rsidTr="00285C2D">
        <w:tc>
          <w:tcPr>
            <w:tcW w:w="704" w:type="dxa"/>
          </w:tcPr>
          <w:p w14:paraId="77DFB167" w14:textId="1654CC73" w:rsidR="00634D26" w:rsidRPr="00CD1D97" w:rsidRDefault="00B23BB5" w:rsidP="00BA2A7D">
            <w:pPr>
              <w:jc w:val="center"/>
              <w:rPr>
                <w:rFonts w:ascii="Calibri" w:hAnsi="Calibri" w:cs="Calibri"/>
              </w:rPr>
            </w:pPr>
            <w:r w:rsidRPr="00CD1D97">
              <w:rPr>
                <w:rFonts w:ascii="Calibri" w:hAnsi="Calibri" w:cs="Calibri"/>
              </w:rPr>
              <w:t>8</w:t>
            </w:r>
            <w:r w:rsidR="008F6ACD" w:rsidRPr="00CD1D97">
              <w:rPr>
                <w:rFonts w:ascii="Calibri" w:hAnsi="Calibri" w:cs="Calibri"/>
              </w:rPr>
              <w:t>.</w:t>
            </w:r>
          </w:p>
        </w:tc>
        <w:tc>
          <w:tcPr>
            <w:tcW w:w="4678" w:type="dxa"/>
          </w:tcPr>
          <w:p w14:paraId="5BA5AE3C" w14:textId="09FEDCE1" w:rsidR="00634D26" w:rsidRPr="00CD1D97" w:rsidRDefault="00ED6F4F" w:rsidP="00BA2A7D">
            <w:pPr>
              <w:jc w:val="center"/>
              <w:rPr>
                <w:rFonts w:ascii="Calibri" w:hAnsi="Calibri" w:cs="Calibri"/>
              </w:rPr>
            </w:pPr>
            <w:r w:rsidRPr="00CD1D97">
              <w:rPr>
                <w:rFonts w:ascii="Calibri" w:hAnsi="Calibri" w:cs="Calibri"/>
              </w:rPr>
              <w:t>Programavimo darbai</w:t>
            </w:r>
          </w:p>
        </w:tc>
        <w:tc>
          <w:tcPr>
            <w:tcW w:w="1559" w:type="dxa"/>
          </w:tcPr>
          <w:p w14:paraId="7E1A0A56" w14:textId="77777777" w:rsidR="00634D26" w:rsidRPr="00CD1D97" w:rsidRDefault="00634D26" w:rsidP="00BA2A7D">
            <w:pPr>
              <w:jc w:val="center"/>
              <w:rPr>
                <w:rFonts w:ascii="Calibri" w:hAnsi="Calibri" w:cs="Calibri"/>
              </w:rPr>
            </w:pPr>
          </w:p>
        </w:tc>
        <w:tc>
          <w:tcPr>
            <w:tcW w:w="1418" w:type="dxa"/>
          </w:tcPr>
          <w:p w14:paraId="480B7D94" w14:textId="62774BF6" w:rsidR="00634D26" w:rsidRPr="00CD1D97" w:rsidRDefault="00ED6F4F" w:rsidP="00BA2A7D">
            <w:pPr>
              <w:jc w:val="center"/>
              <w:rPr>
                <w:rFonts w:ascii="Calibri" w:hAnsi="Calibri" w:cs="Calibri"/>
              </w:rPr>
            </w:pPr>
            <w:r w:rsidRPr="00CD1D97">
              <w:rPr>
                <w:rFonts w:ascii="Calibri" w:hAnsi="Calibri" w:cs="Calibri"/>
              </w:rPr>
              <w:t>Kompl.</w:t>
            </w:r>
          </w:p>
        </w:tc>
        <w:tc>
          <w:tcPr>
            <w:tcW w:w="1559" w:type="dxa"/>
          </w:tcPr>
          <w:p w14:paraId="7BDD65D0" w14:textId="15A9FCBA" w:rsidR="00634D26" w:rsidRPr="00CD1D97" w:rsidRDefault="00ED6F4F" w:rsidP="00BA2A7D">
            <w:pPr>
              <w:jc w:val="center"/>
              <w:rPr>
                <w:rFonts w:ascii="Calibri" w:hAnsi="Calibri" w:cs="Calibri"/>
              </w:rPr>
            </w:pPr>
            <w:r w:rsidRPr="00CD1D97">
              <w:rPr>
                <w:rFonts w:ascii="Calibri" w:hAnsi="Calibri" w:cs="Calibri"/>
              </w:rPr>
              <w:t>1</w:t>
            </w:r>
          </w:p>
        </w:tc>
      </w:tr>
      <w:tr w:rsidR="00ED6F4F" w:rsidRPr="00CD1D97" w14:paraId="5F935FF7" w14:textId="77777777" w:rsidTr="00285C2D">
        <w:tc>
          <w:tcPr>
            <w:tcW w:w="704" w:type="dxa"/>
          </w:tcPr>
          <w:p w14:paraId="734855BF" w14:textId="5D01D43A" w:rsidR="00ED6F4F" w:rsidRPr="00CD1D97" w:rsidRDefault="00B23BB5" w:rsidP="00BA2A7D">
            <w:pPr>
              <w:jc w:val="center"/>
              <w:rPr>
                <w:rFonts w:ascii="Calibri" w:hAnsi="Calibri" w:cs="Calibri"/>
                <w:lang w:val="en-US"/>
              </w:rPr>
            </w:pPr>
            <w:r w:rsidRPr="00CD1D97">
              <w:rPr>
                <w:rFonts w:ascii="Calibri" w:hAnsi="Calibri" w:cs="Calibri"/>
                <w:lang w:val="en-US"/>
              </w:rPr>
              <w:t>9</w:t>
            </w:r>
            <w:r w:rsidR="00444E19" w:rsidRPr="00CD1D97">
              <w:rPr>
                <w:rFonts w:ascii="Calibri" w:hAnsi="Calibri" w:cs="Calibri"/>
                <w:lang w:val="en-US"/>
              </w:rPr>
              <w:t>.</w:t>
            </w:r>
          </w:p>
        </w:tc>
        <w:tc>
          <w:tcPr>
            <w:tcW w:w="4678" w:type="dxa"/>
          </w:tcPr>
          <w:p w14:paraId="390E7FFE" w14:textId="2220F7C1" w:rsidR="00ED6F4F" w:rsidRPr="00CD1D97" w:rsidRDefault="00444E19" w:rsidP="00BA2A7D">
            <w:pPr>
              <w:jc w:val="center"/>
              <w:rPr>
                <w:rFonts w:ascii="Calibri" w:hAnsi="Calibri" w:cs="Calibri"/>
              </w:rPr>
            </w:pPr>
            <w:r w:rsidRPr="00CD1D97">
              <w:rPr>
                <w:rFonts w:ascii="Calibri" w:hAnsi="Calibri" w:cs="Calibri"/>
              </w:rPr>
              <w:t>Techninės dokumentacijos paruošimo darbai</w:t>
            </w:r>
          </w:p>
        </w:tc>
        <w:tc>
          <w:tcPr>
            <w:tcW w:w="1559" w:type="dxa"/>
          </w:tcPr>
          <w:p w14:paraId="7C50F3A2" w14:textId="77777777" w:rsidR="00ED6F4F" w:rsidRPr="00CD1D97" w:rsidRDefault="00ED6F4F" w:rsidP="00BA2A7D">
            <w:pPr>
              <w:jc w:val="center"/>
              <w:rPr>
                <w:rFonts w:ascii="Calibri" w:hAnsi="Calibri" w:cs="Calibri"/>
              </w:rPr>
            </w:pPr>
          </w:p>
        </w:tc>
        <w:tc>
          <w:tcPr>
            <w:tcW w:w="1418" w:type="dxa"/>
          </w:tcPr>
          <w:p w14:paraId="489F8F2D" w14:textId="2A6F7D5C" w:rsidR="00ED6F4F" w:rsidRPr="00CD1D97" w:rsidRDefault="00444E19" w:rsidP="00BA2A7D">
            <w:pPr>
              <w:jc w:val="center"/>
              <w:rPr>
                <w:rFonts w:ascii="Calibri" w:hAnsi="Calibri" w:cs="Calibri"/>
              </w:rPr>
            </w:pPr>
            <w:r w:rsidRPr="00CD1D97">
              <w:rPr>
                <w:rFonts w:ascii="Calibri" w:hAnsi="Calibri" w:cs="Calibri"/>
              </w:rPr>
              <w:t>Kompl.</w:t>
            </w:r>
          </w:p>
        </w:tc>
        <w:tc>
          <w:tcPr>
            <w:tcW w:w="1559" w:type="dxa"/>
          </w:tcPr>
          <w:p w14:paraId="2C449EF8" w14:textId="4DC96808" w:rsidR="00ED6F4F" w:rsidRPr="00CD1D97" w:rsidRDefault="00444E19" w:rsidP="00BA2A7D">
            <w:pPr>
              <w:jc w:val="center"/>
              <w:rPr>
                <w:rFonts w:ascii="Calibri" w:hAnsi="Calibri" w:cs="Calibri"/>
                <w:lang w:val="ru-RU"/>
              </w:rPr>
            </w:pPr>
            <w:r w:rsidRPr="00CD1D97">
              <w:rPr>
                <w:rFonts w:ascii="Calibri" w:hAnsi="Calibri" w:cs="Calibri"/>
                <w:lang w:val="ru-RU"/>
              </w:rPr>
              <w:t>1</w:t>
            </w:r>
          </w:p>
        </w:tc>
      </w:tr>
      <w:tr w:rsidR="00EC4DF2" w:rsidRPr="00CD1D97" w14:paraId="140E1963" w14:textId="77777777" w:rsidTr="00285C2D">
        <w:tc>
          <w:tcPr>
            <w:tcW w:w="9918" w:type="dxa"/>
            <w:gridSpan w:val="5"/>
          </w:tcPr>
          <w:p w14:paraId="01758223" w14:textId="0313A809" w:rsidR="00EC4DF2" w:rsidRPr="00CD1D97" w:rsidRDefault="00EC4DF2" w:rsidP="00BA2A7D">
            <w:pPr>
              <w:jc w:val="center"/>
              <w:rPr>
                <w:rFonts w:ascii="Calibri" w:hAnsi="Calibri" w:cs="Calibri"/>
                <w:b/>
                <w:bCs/>
              </w:rPr>
            </w:pPr>
            <w:r w:rsidRPr="00CD1D97">
              <w:rPr>
                <w:rFonts w:ascii="Calibri" w:hAnsi="Calibri" w:cs="Calibri"/>
                <w:b/>
                <w:bCs/>
              </w:rPr>
              <w:t>PRAĖJIMO KONTROLĖS SISTEMA</w:t>
            </w:r>
          </w:p>
        </w:tc>
      </w:tr>
      <w:tr w:rsidR="07E580A3" w:rsidRPr="00CD1D97" w14:paraId="3655C297" w14:textId="77777777" w:rsidTr="00285C2D">
        <w:trPr>
          <w:trHeight w:val="300"/>
        </w:trPr>
        <w:tc>
          <w:tcPr>
            <w:tcW w:w="704" w:type="dxa"/>
          </w:tcPr>
          <w:p w14:paraId="1013D62F" w14:textId="3310142F" w:rsidR="3292FAA4" w:rsidRPr="00CD1D97" w:rsidRDefault="3292FAA4" w:rsidP="00BA2A7D">
            <w:pPr>
              <w:jc w:val="center"/>
              <w:rPr>
                <w:rFonts w:ascii="Calibri" w:hAnsi="Calibri" w:cs="Calibri"/>
                <w:lang w:val="ru-RU"/>
              </w:rPr>
            </w:pPr>
            <w:r w:rsidRPr="00CD1D97">
              <w:rPr>
                <w:rFonts w:ascii="Calibri" w:hAnsi="Calibri" w:cs="Calibri"/>
                <w:lang w:val="ru-RU"/>
              </w:rPr>
              <w:t>1</w:t>
            </w:r>
            <w:r w:rsidR="00B23BB5" w:rsidRPr="00CD1D97">
              <w:rPr>
                <w:rFonts w:ascii="Calibri" w:hAnsi="Calibri" w:cs="Calibri"/>
                <w:lang w:val="en-US"/>
              </w:rPr>
              <w:t>0</w:t>
            </w:r>
            <w:r w:rsidRPr="00CD1D97">
              <w:rPr>
                <w:rFonts w:ascii="Calibri" w:hAnsi="Calibri" w:cs="Calibri"/>
                <w:lang w:val="ru-RU"/>
              </w:rPr>
              <w:t>.</w:t>
            </w:r>
          </w:p>
        </w:tc>
        <w:tc>
          <w:tcPr>
            <w:tcW w:w="4678" w:type="dxa"/>
          </w:tcPr>
          <w:p w14:paraId="5F15E54B" w14:textId="3085025E" w:rsidR="07E580A3" w:rsidRPr="00CD1D97" w:rsidRDefault="43007F49" w:rsidP="00BA2A7D">
            <w:pPr>
              <w:pStyle w:val="Betarp"/>
              <w:jc w:val="center"/>
              <w:rPr>
                <w:rFonts w:ascii="Calibri" w:hAnsi="Calibri" w:cs="Calibri"/>
              </w:rPr>
            </w:pPr>
            <w:r w:rsidRPr="00CD1D97">
              <w:rPr>
                <w:rFonts w:ascii="Calibri" w:hAnsi="Calibri" w:cs="Calibri"/>
              </w:rPr>
              <w:t>Praėjimo kontrolės centrinis valdiklis</w:t>
            </w:r>
          </w:p>
        </w:tc>
        <w:tc>
          <w:tcPr>
            <w:tcW w:w="1559" w:type="dxa"/>
          </w:tcPr>
          <w:p w14:paraId="77BFCF77" w14:textId="2477707E" w:rsidR="07E580A3" w:rsidRPr="00CD1D97" w:rsidRDefault="07E580A3" w:rsidP="00BA2A7D">
            <w:pPr>
              <w:jc w:val="center"/>
              <w:rPr>
                <w:rFonts w:ascii="Calibri" w:hAnsi="Calibri" w:cs="Calibri"/>
              </w:rPr>
            </w:pPr>
          </w:p>
        </w:tc>
        <w:tc>
          <w:tcPr>
            <w:tcW w:w="1418" w:type="dxa"/>
          </w:tcPr>
          <w:p w14:paraId="532DAA4A" w14:textId="5D15B59D" w:rsidR="07E580A3" w:rsidRPr="00CD1D97" w:rsidRDefault="00A03CDB" w:rsidP="00BA2A7D">
            <w:pPr>
              <w:jc w:val="center"/>
              <w:rPr>
                <w:rFonts w:ascii="Calibri" w:hAnsi="Calibri" w:cs="Calibri"/>
              </w:rPr>
            </w:pPr>
            <w:r w:rsidRPr="00CD1D97">
              <w:rPr>
                <w:rFonts w:ascii="Calibri" w:hAnsi="Calibri" w:cs="Calibri"/>
              </w:rPr>
              <w:t>Vnt.</w:t>
            </w:r>
          </w:p>
        </w:tc>
        <w:tc>
          <w:tcPr>
            <w:tcW w:w="1559" w:type="dxa"/>
          </w:tcPr>
          <w:p w14:paraId="1E44BE0A" w14:textId="741B1BCD" w:rsidR="07E580A3" w:rsidRPr="00CD1D97" w:rsidRDefault="00A03CDB" w:rsidP="00BA2A7D">
            <w:pPr>
              <w:jc w:val="center"/>
              <w:rPr>
                <w:rFonts w:ascii="Calibri" w:hAnsi="Calibri" w:cs="Calibri"/>
                <w:lang w:val="en-US"/>
              </w:rPr>
            </w:pPr>
            <w:r w:rsidRPr="00CD1D97">
              <w:rPr>
                <w:rFonts w:ascii="Calibri" w:hAnsi="Calibri" w:cs="Calibri"/>
                <w:lang w:val="ru-RU"/>
              </w:rPr>
              <w:t>1</w:t>
            </w:r>
          </w:p>
        </w:tc>
      </w:tr>
      <w:tr w:rsidR="00E6397C" w:rsidRPr="00CD1D97" w14:paraId="6BDA91ED" w14:textId="77777777" w:rsidTr="00285C2D">
        <w:tc>
          <w:tcPr>
            <w:tcW w:w="704" w:type="dxa"/>
          </w:tcPr>
          <w:p w14:paraId="79504905" w14:textId="0C5D30C1" w:rsidR="00E6397C" w:rsidRPr="00CD1D97" w:rsidRDefault="00B23BB5" w:rsidP="00BA2A7D">
            <w:pPr>
              <w:jc w:val="center"/>
              <w:rPr>
                <w:rFonts w:ascii="Calibri" w:hAnsi="Calibri" w:cs="Calibri"/>
                <w:lang w:val="en-US"/>
              </w:rPr>
            </w:pPr>
            <w:r w:rsidRPr="00CD1D97">
              <w:rPr>
                <w:rFonts w:ascii="Calibri" w:hAnsi="Calibri" w:cs="Calibri"/>
                <w:lang w:val="en-US"/>
              </w:rPr>
              <w:t>11</w:t>
            </w:r>
            <w:r w:rsidR="00AD4B28" w:rsidRPr="00CD1D97">
              <w:rPr>
                <w:rFonts w:ascii="Calibri" w:hAnsi="Calibri" w:cs="Calibri"/>
                <w:lang w:val="en-US"/>
              </w:rPr>
              <w:t>.</w:t>
            </w:r>
          </w:p>
        </w:tc>
        <w:tc>
          <w:tcPr>
            <w:tcW w:w="4678" w:type="dxa"/>
          </w:tcPr>
          <w:p w14:paraId="75750E41" w14:textId="3CFEC7D0" w:rsidR="00E6397C" w:rsidRPr="00CD1D97" w:rsidRDefault="00763E52" w:rsidP="00BA2A7D">
            <w:pPr>
              <w:jc w:val="center"/>
              <w:rPr>
                <w:rFonts w:ascii="Calibri" w:hAnsi="Calibri" w:cs="Calibri"/>
              </w:rPr>
            </w:pPr>
            <w:r w:rsidRPr="00CD1D97">
              <w:rPr>
                <w:rFonts w:ascii="Calibri" w:hAnsi="Calibri" w:cs="Calibri"/>
              </w:rPr>
              <w:t>Durų kontroleris</w:t>
            </w:r>
          </w:p>
        </w:tc>
        <w:tc>
          <w:tcPr>
            <w:tcW w:w="1559" w:type="dxa"/>
          </w:tcPr>
          <w:p w14:paraId="26B0CAC0" w14:textId="77777777" w:rsidR="00E6397C" w:rsidRPr="00CD1D97" w:rsidRDefault="00E6397C" w:rsidP="00BA2A7D">
            <w:pPr>
              <w:jc w:val="center"/>
              <w:rPr>
                <w:rFonts w:ascii="Calibri" w:hAnsi="Calibri" w:cs="Calibri"/>
              </w:rPr>
            </w:pPr>
          </w:p>
        </w:tc>
        <w:tc>
          <w:tcPr>
            <w:tcW w:w="1418" w:type="dxa"/>
          </w:tcPr>
          <w:p w14:paraId="675EFA65" w14:textId="77777777" w:rsidR="00E6397C" w:rsidRPr="00CD1D97" w:rsidRDefault="00E6397C" w:rsidP="00BA2A7D">
            <w:pPr>
              <w:jc w:val="center"/>
              <w:rPr>
                <w:rFonts w:ascii="Calibri" w:hAnsi="Calibri" w:cs="Calibri"/>
              </w:rPr>
            </w:pPr>
            <w:r w:rsidRPr="00CD1D97">
              <w:rPr>
                <w:rFonts w:ascii="Calibri" w:hAnsi="Calibri" w:cs="Calibri"/>
              </w:rPr>
              <w:t>Vnt.</w:t>
            </w:r>
          </w:p>
        </w:tc>
        <w:tc>
          <w:tcPr>
            <w:tcW w:w="1559" w:type="dxa"/>
          </w:tcPr>
          <w:p w14:paraId="41B8DBF1" w14:textId="4852E0F7" w:rsidR="00E6397C" w:rsidRPr="00CD1D97" w:rsidRDefault="09443F12" w:rsidP="00BA2A7D">
            <w:pPr>
              <w:jc w:val="center"/>
              <w:rPr>
                <w:rFonts w:ascii="Calibri" w:hAnsi="Calibri" w:cs="Calibri"/>
                <w:lang w:val="en-US"/>
              </w:rPr>
            </w:pPr>
            <w:r w:rsidRPr="00CD1D97">
              <w:rPr>
                <w:rFonts w:ascii="Calibri" w:hAnsi="Calibri" w:cs="Calibri"/>
              </w:rPr>
              <w:t>1</w:t>
            </w:r>
            <w:r w:rsidR="00347B77" w:rsidRPr="00CD1D97">
              <w:rPr>
                <w:rFonts w:ascii="Calibri" w:hAnsi="Calibri" w:cs="Calibri"/>
                <w:lang w:val="en-US"/>
              </w:rPr>
              <w:t>3</w:t>
            </w:r>
          </w:p>
        </w:tc>
      </w:tr>
      <w:tr w:rsidR="00B71C3A" w:rsidRPr="00CD1D97" w14:paraId="38FD5B24" w14:textId="77777777" w:rsidTr="00285C2D">
        <w:tc>
          <w:tcPr>
            <w:tcW w:w="704" w:type="dxa"/>
          </w:tcPr>
          <w:p w14:paraId="5DFB34C9" w14:textId="071F07A3" w:rsidR="00B71C3A" w:rsidRPr="00CD1D97" w:rsidRDefault="00B23BB5" w:rsidP="00BA2A7D">
            <w:pPr>
              <w:jc w:val="center"/>
              <w:rPr>
                <w:rFonts w:ascii="Calibri" w:hAnsi="Calibri" w:cs="Calibri"/>
              </w:rPr>
            </w:pPr>
            <w:r w:rsidRPr="00CD1D97">
              <w:rPr>
                <w:rFonts w:ascii="Calibri" w:hAnsi="Calibri" w:cs="Calibri"/>
              </w:rPr>
              <w:t>12</w:t>
            </w:r>
            <w:r w:rsidR="00AD4B28" w:rsidRPr="00CD1D97">
              <w:rPr>
                <w:rFonts w:ascii="Calibri" w:hAnsi="Calibri" w:cs="Calibri"/>
              </w:rPr>
              <w:t>.</w:t>
            </w:r>
          </w:p>
        </w:tc>
        <w:tc>
          <w:tcPr>
            <w:tcW w:w="4678" w:type="dxa"/>
          </w:tcPr>
          <w:p w14:paraId="0924DBD0" w14:textId="3492023E" w:rsidR="00B71C3A" w:rsidRPr="00CD1D97" w:rsidRDefault="00D702AC" w:rsidP="00BA2A7D">
            <w:pPr>
              <w:jc w:val="center"/>
              <w:rPr>
                <w:rFonts w:ascii="Calibri" w:hAnsi="Calibri" w:cs="Calibri"/>
              </w:rPr>
            </w:pPr>
            <w:r w:rsidRPr="00CD1D97">
              <w:rPr>
                <w:rFonts w:ascii="Calibri" w:hAnsi="Calibri" w:cs="Calibri"/>
              </w:rPr>
              <w:t>El. m</w:t>
            </w:r>
            <w:r w:rsidR="00B71C3A" w:rsidRPr="00CD1D97">
              <w:rPr>
                <w:rFonts w:ascii="Calibri" w:hAnsi="Calibri" w:cs="Calibri"/>
              </w:rPr>
              <w:t>aitinimo šaltinis</w:t>
            </w:r>
          </w:p>
        </w:tc>
        <w:tc>
          <w:tcPr>
            <w:tcW w:w="1559" w:type="dxa"/>
          </w:tcPr>
          <w:p w14:paraId="66117767" w14:textId="77777777" w:rsidR="00B71C3A" w:rsidRPr="00CD1D97" w:rsidRDefault="00B71C3A" w:rsidP="00BA2A7D">
            <w:pPr>
              <w:jc w:val="center"/>
              <w:rPr>
                <w:rFonts w:ascii="Calibri" w:hAnsi="Calibri" w:cs="Calibri"/>
              </w:rPr>
            </w:pPr>
          </w:p>
        </w:tc>
        <w:tc>
          <w:tcPr>
            <w:tcW w:w="1418" w:type="dxa"/>
          </w:tcPr>
          <w:p w14:paraId="471E9724" w14:textId="1D161AC9" w:rsidR="00B71C3A" w:rsidRPr="00CD1D97" w:rsidRDefault="00B71C3A" w:rsidP="00BA2A7D">
            <w:pPr>
              <w:jc w:val="center"/>
              <w:rPr>
                <w:rFonts w:ascii="Calibri" w:hAnsi="Calibri" w:cs="Calibri"/>
              </w:rPr>
            </w:pPr>
            <w:r w:rsidRPr="00CD1D97">
              <w:rPr>
                <w:rFonts w:ascii="Calibri" w:hAnsi="Calibri" w:cs="Calibri"/>
              </w:rPr>
              <w:t>Vnt.</w:t>
            </w:r>
          </w:p>
        </w:tc>
        <w:tc>
          <w:tcPr>
            <w:tcW w:w="1559" w:type="dxa"/>
          </w:tcPr>
          <w:p w14:paraId="7B99090E" w14:textId="74E6E8B9" w:rsidR="00B71C3A" w:rsidRPr="00CD1D97" w:rsidRDefault="003761B4" w:rsidP="00BA2A7D">
            <w:pPr>
              <w:jc w:val="center"/>
              <w:rPr>
                <w:rFonts w:ascii="Calibri" w:hAnsi="Calibri" w:cs="Calibri"/>
              </w:rPr>
            </w:pPr>
            <w:r w:rsidRPr="00CD1D97">
              <w:rPr>
                <w:rFonts w:ascii="Calibri" w:hAnsi="Calibri" w:cs="Calibri"/>
              </w:rPr>
              <w:t>6</w:t>
            </w:r>
          </w:p>
        </w:tc>
      </w:tr>
      <w:tr w:rsidR="00B71C3A" w:rsidRPr="00CD1D97" w14:paraId="0B21CE16" w14:textId="77777777" w:rsidTr="00285C2D">
        <w:tc>
          <w:tcPr>
            <w:tcW w:w="704" w:type="dxa"/>
          </w:tcPr>
          <w:p w14:paraId="58D88105" w14:textId="1695828A" w:rsidR="00B71C3A" w:rsidRPr="00CD1D97" w:rsidRDefault="00B23BB5" w:rsidP="00BA2A7D">
            <w:pPr>
              <w:jc w:val="center"/>
              <w:rPr>
                <w:rFonts w:ascii="Calibri" w:hAnsi="Calibri" w:cs="Calibri"/>
              </w:rPr>
            </w:pPr>
            <w:r w:rsidRPr="00CD1D97">
              <w:rPr>
                <w:rFonts w:ascii="Calibri" w:hAnsi="Calibri" w:cs="Calibri"/>
              </w:rPr>
              <w:t>13</w:t>
            </w:r>
            <w:r w:rsidR="00AD4B28" w:rsidRPr="00CD1D97">
              <w:rPr>
                <w:rFonts w:ascii="Calibri" w:hAnsi="Calibri" w:cs="Calibri"/>
              </w:rPr>
              <w:t>.</w:t>
            </w:r>
          </w:p>
        </w:tc>
        <w:tc>
          <w:tcPr>
            <w:tcW w:w="4678" w:type="dxa"/>
          </w:tcPr>
          <w:p w14:paraId="04DA7888" w14:textId="020A652D" w:rsidR="00B71C3A" w:rsidRPr="00CD1D97" w:rsidRDefault="00B71C3A" w:rsidP="00BA2A7D">
            <w:pPr>
              <w:jc w:val="center"/>
              <w:rPr>
                <w:rFonts w:ascii="Calibri" w:hAnsi="Calibri" w:cs="Calibri"/>
              </w:rPr>
            </w:pPr>
            <w:r w:rsidRPr="00CD1D97">
              <w:rPr>
                <w:rFonts w:ascii="Calibri" w:hAnsi="Calibri" w:cs="Calibri"/>
              </w:rPr>
              <w:t>Akumuliatorius</w:t>
            </w:r>
          </w:p>
        </w:tc>
        <w:tc>
          <w:tcPr>
            <w:tcW w:w="1559" w:type="dxa"/>
          </w:tcPr>
          <w:p w14:paraId="4C4EB978" w14:textId="2C8482FD" w:rsidR="00B71C3A" w:rsidRPr="00CD1D97" w:rsidRDefault="00B71C3A" w:rsidP="00BA2A7D">
            <w:pPr>
              <w:jc w:val="center"/>
              <w:rPr>
                <w:rFonts w:ascii="Calibri" w:hAnsi="Calibri" w:cs="Calibri"/>
              </w:rPr>
            </w:pPr>
            <w:r w:rsidRPr="00CD1D97">
              <w:rPr>
                <w:rFonts w:ascii="Calibri" w:hAnsi="Calibri" w:cs="Calibri"/>
              </w:rPr>
              <w:t>12V, 7Ah</w:t>
            </w:r>
          </w:p>
        </w:tc>
        <w:tc>
          <w:tcPr>
            <w:tcW w:w="1418" w:type="dxa"/>
          </w:tcPr>
          <w:p w14:paraId="032E160D" w14:textId="72A1E9BE" w:rsidR="00B71C3A" w:rsidRPr="00CD1D97" w:rsidRDefault="00B71C3A" w:rsidP="00BA2A7D">
            <w:pPr>
              <w:jc w:val="center"/>
              <w:rPr>
                <w:rFonts w:ascii="Calibri" w:hAnsi="Calibri" w:cs="Calibri"/>
              </w:rPr>
            </w:pPr>
            <w:r w:rsidRPr="00CD1D97">
              <w:rPr>
                <w:rFonts w:ascii="Calibri" w:hAnsi="Calibri" w:cs="Calibri"/>
              </w:rPr>
              <w:t>Vnt.</w:t>
            </w:r>
          </w:p>
        </w:tc>
        <w:tc>
          <w:tcPr>
            <w:tcW w:w="1559" w:type="dxa"/>
          </w:tcPr>
          <w:p w14:paraId="1A10A1F4" w14:textId="47A0BEE9" w:rsidR="00B71C3A" w:rsidRPr="00CD1D97" w:rsidRDefault="00E91206" w:rsidP="00BA2A7D">
            <w:pPr>
              <w:jc w:val="center"/>
              <w:rPr>
                <w:rFonts w:ascii="Calibri" w:hAnsi="Calibri" w:cs="Calibri"/>
              </w:rPr>
            </w:pPr>
            <w:r w:rsidRPr="00CD1D97">
              <w:rPr>
                <w:rFonts w:ascii="Calibri" w:hAnsi="Calibri" w:cs="Calibri"/>
              </w:rPr>
              <w:t>6</w:t>
            </w:r>
          </w:p>
        </w:tc>
      </w:tr>
      <w:tr w:rsidR="00B71C3A" w:rsidRPr="00CD1D97" w14:paraId="4DCAFFCC" w14:textId="77777777" w:rsidTr="00285C2D">
        <w:tc>
          <w:tcPr>
            <w:tcW w:w="704" w:type="dxa"/>
          </w:tcPr>
          <w:p w14:paraId="3B1D2816" w14:textId="6F2D26A8" w:rsidR="00B71C3A" w:rsidRPr="00CD1D97" w:rsidRDefault="00B23BB5" w:rsidP="00BA2A7D">
            <w:pPr>
              <w:jc w:val="center"/>
              <w:rPr>
                <w:rFonts w:ascii="Calibri" w:hAnsi="Calibri" w:cs="Calibri"/>
              </w:rPr>
            </w:pPr>
            <w:r w:rsidRPr="00CD1D97">
              <w:rPr>
                <w:rFonts w:ascii="Calibri" w:hAnsi="Calibri" w:cs="Calibri"/>
              </w:rPr>
              <w:t>14</w:t>
            </w:r>
            <w:r w:rsidR="00AD4B28" w:rsidRPr="00CD1D97">
              <w:rPr>
                <w:rFonts w:ascii="Calibri" w:hAnsi="Calibri" w:cs="Calibri"/>
              </w:rPr>
              <w:t>.</w:t>
            </w:r>
          </w:p>
        </w:tc>
        <w:tc>
          <w:tcPr>
            <w:tcW w:w="4678" w:type="dxa"/>
          </w:tcPr>
          <w:p w14:paraId="6897988D" w14:textId="77777777" w:rsidR="00B71C3A" w:rsidRPr="00CD1D97" w:rsidRDefault="00B71C3A" w:rsidP="00BA2A7D">
            <w:pPr>
              <w:jc w:val="center"/>
              <w:rPr>
                <w:rFonts w:ascii="Calibri" w:hAnsi="Calibri" w:cs="Calibri"/>
              </w:rPr>
            </w:pPr>
            <w:r w:rsidRPr="00CD1D97">
              <w:rPr>
                <w:rFonts w:ascii="Calibri" w:hAnsi="Calibri" w:cs="Calibri"/>
              </w:rPr>
              <w:t>Išėjimo mygtukas</w:t>
            </w:r>
          </w:p>
        </w:tc>
        <w:tc>
          <w:tcPr>
            <w:tcW w:w="1559" w:type="dxa"/>
          </w:tcPr>
          <w:p w14:paraId="1AC43AC8" w14:textId="77777777" w:rsidR="00B71C3A" w:rsidRPr="00CD1D97" w:rsidRDefault="00B71C3A" w:rsidP="00BA2A7D">
            <w:pPr>
              <w:jc w:val="center"/>
              <w:rPr>
                <w:rFonts w:ascii="Calibri" w:hAnsi="Calibri" w:cs="Calibri"/>
              </w:rPr>
            </w:pPr>
          </w:p>
        </w:tc>
        <w:tc>
          <w:tcPr>
            <w:tcW w:w="1418" w:type="dxa"/>
          </w:tcPr>
          <w:p w14:paraId="750FD129" w14:textId="77777777" w:rsidR="00B71C3A" w:rsidRPr="00CD1D97" w:rsidRDefault="00B71C3A" w:rsidP="00BA2A7D">
            <w:pPr>
              <w:jc w:val="center"/>
              <w:rPr>
                <w:rFonts w:ascii="Calibri" w:hAnsi="Calibri" w:cs="Calibri"/>
              </w:rPr>
            </w:pPr>
            <w:r w:rsidRPr="00CD1D97">
              <w:rPr>
                <w:rFonts w:ascii="Calibri" w:hAnsi="Calibri" w:cs="Calibri"/>
              </w:rPr>
              <w:t>Vnt.</w:t>
            </w:r>
          </w:p>
        </w:tc>
        <w:tc>
          <w:tcPr>
            <w:tcW w:w="1559" w:type="dxa"/>
          </w:tcPr>
          <w:p w14:paraId="7AD80F2C" w14:textId="31FCE3ED" w:rsidR="00B71C3A" w:rsidRPr="00CD1D97" w:rsidRDefault="00E91206" w:rsidP="00BA2A7D">
            <w:pPr>
              <w:jc w:val="center"/>
              <w:rPr>
                <w:rFonts w:ascii="Calibri" w:hAnsi="Calibri" w:cs="Calibri"/>
              </w:rPr>
            </w:pPr>
            <w:r w:rsidRPr="00CD1D97">
              <w:rPr>
                <w:rFonts w:ascii="Calibri" w:hAnsi="Calibri" w:cs="Calibri"/>
              </w:rPr>
              <w:t>6</w:t>
            </w:r>
          </w:p>
        </w:tc>
      </w:tr>
      <w:tr w:rsidR="00B71C3A" w:rsidRPr="00CD1D97" w14:paraId="7FA07EB4" w14:textId="77777777" w:rsidTr="00285C2D">
        <w:tc>
          <w:tcPr>
            <w:tcW w:w="704" w:type="dxa"/>
          </w:tcPr>
          <w:p w14:paraId="7FC415D7" w14:textId="2FEE5738" w:rsidR="00B71C3A" w:rsidRPr="00CD1D97" w:rsidRDefault="00B23BB5" w:rsidP="00BA2A7D">
            <w:pPr>
              <w:jc w:val="center"/>
              <w:rPr>
                <w:rFonts w:ascii="Calibri" w:hAnsi="Calibri" w:cs="Calibri"/>
              </w:rPr>
            </w:pPr>
            <w:r w:rsidRPr="00CD1D97">
              <w:rPr>
                <w:rFonts w:ascii="Calibri" w:hAnsi="Calibri" w:cs="Calibri"/>
              </w:rPr>
              <w:t>15</w:t>
            </w:r>
            <w:r w:rsidR="00AD4B28" w:rsidRPr="00CD1D97">
              <w:rPr>
                <w:rFonts w:ascii="Calibri" w:hAnsi="Calibri" w:cs="Calibri"/>
              </w:rPr>
              <w:t>.</w:t>
            </w:r>
          </w:p>
        </w:tc>
        <w:tc>
          <w:tcPr>
            <w:tcW w:w="4678" w:type="dxa"/>
          </w:tcPr>
          <w:p w14:paraId="6D68BEC1" w14:textId="2A545D2F" w:rsidR="00B71C3A" w:rsidRPr="00CD1D97" w:rsidRDefault="00B71C3A" w:rsidP="00BA2A7D">
            <w:pPr>
              <w:rPr>
                <w:rFonts w:ascii="Calibri" w:hAnsi="Calibri" w:cs="Calibri"/>
              </w:rPr>
            </w:pPr>
            <w:r w:rsidRPr="00CD1D97">
              <w:rPr>
                <w:rFonts w:ascii="Calibri" w:hAnsi="Calibri" w:cs="Calibri"/>
              </w:rPr>
              <w:t>Elektromechaninė spyna</w:t>
            </w:r>
            <w:r w:rsidR="00597DFF" w:rsidRPr="00CD1D97">
              <w:rPr>
                <w:rFonts w:ascii="Calibri" w:hAnsi="Calibri" w:cs="Calibri"/>
              </w:rPr>
              <w:t xml:space="preserve"> arba</w:t>
            </w:r>
            <w:r w:rsidR="00DB08AB" w:rsidRPr="00CD1D97">
              <w:rPr>
                <w:rFonts w:ascii="Calibri" w:hAnsi="Calibri" w:cs="Calibri"/>
              </w:rPr>
              <w:t xml:space="preserve"> </w:t>
            </w:r>
            <w:r w:rsidRPr="00CD1D97">
              <w:rPr>
                <w:rFonts w:ascii="Calibri" w:hAnsi="Calibri" w:cs="Calibri"/>
              </w:rPr>
              <w:t>(elektromagnetas)</w:t>
            </w:r>
          </w:p>
        </w:tc>
        <w:tc>
          <w:tcPr>
            <w:tcW w:w="1559" w:type="dxa"/>
          </w:tcPr>
          <w:p w14:paraId="666AF0BD" w14:textId="77777777" w:rsidR="00B71C3A" w:rsidRPr="00CD1D97" w:rsidRDefault="00B71C3A" w:rsidP="00BA2A7D">
            <w:pPr>
              <w:jc w:val="center"/>
              <w:rPr>
                <w:rFonts w:ascii="Calibri" w:hAnsi="Calibri" w:cs="Calibri"/>
              </w:rPr>
            </w:pPr>
          </w:p>
        </w:tc>
        <w:tc>
          <w:tcPr>
            <w:tcW w:w="1418" w:type="dxa"/>
          </w:tcPr>
          <w:p w14:paraId="2FA281F7" w14:textId="77777777" w:rsidR="00B71C3A" w:rsidRPr="00CD1D97" w:rsidRDefault="00B71C3A" w:rsidP="00BA2A7D">
            <w:pPr>
              <w:jc w:val="center"/>
              <w:rPr>
                <w:rFonts w:ascii="Calibri" w:hAnsi="Calibri" w:cs="Calibri"/>
              </w:rPr>
            </w:pPr>
            <w:r w:rsidRPr="00CD1D97">
              <w:rPr>
                <w:rFonts w:ascii="Calibri" w:hAnsi="Calibri" w:cs="Calibri"/>
              </w:rPr>
              <w:t>Vnt.</w:t>
            </w:r>
          </w:p>
        </w:tc>
        <w:tc>
          <w:tcPr>
            <w:tcW w:w="1559" w:type="dxa"/>
          </w:tcPr>
          <w:p w14:paraId="0860AB83" w14:textId="1D787891" w:rsidR="00B71C3A" w:rsidRPr="00CD1D97" w:rsidRDefault="00E91206" w:rsidP="00BA2A7D">
            <w:pPr>
              <w:jc w:val="center"/>
              <w:rPr>
                <w:rFonts w:ascii="Calibri" w:hAnsi="Calibri" w:cs="Calibri"/>
              </w:rPr>
            </w:pPr>
            <w:r w:rsidRPr="00CD1D97">
              <w:rPr>
                <w:rFonts w:ascii="Calibri" w:hAnsi="Calibri" w:cs="Calibri"/>
              </w:rPr>
              <w:t>6</w:t>
            </w:r>
          </w:p>
        </w:tc>
      </w:tr>
      <w:tr w:rsidR="00DB08AB" w:rsidRPr="00CD1D97" w14:paraId="0852F1A2" w14:textId="77777777" w:rsidTr="00285C2D">
        <w:tc>
          <w:tcPr>
            <w:tcW w:w="704" w:type="dxa"/>
          </w:tcPr>
          <w:p w14:paraId="77E25746" w14:textId="4B86C905" w:rsidR="00DB08AB" w:rsidRPr="00CD1D97" w:rsidRDefault="00B23BB5" w:rsidP="00BA2A7D">
            <w:pPr>
              <w:jc w:val="center"/>
              <w:rPr>
                <w:rFonts w:ascii="Calibri" w:hAnsi="Calibri" w:cs="Calibri"/>
              </w:rPr>
            </w:pPr>
            <w:r w:rsidRPr="00CD1D97">
              <w:rPr>
                <w:rFonts w:ascii="Calibri" w:hAnsi="Calibri" w:cs="Calibri"/>
              </w:rPr>
              <w:t>16</w:t>
            </w:r>
            <w:r w:rsidR="002C3843" w:rsidRPr="00CD1D97">
              <w:rPr>
                <w:rFonts w:ascii="Calibri" w:hAnsi="Calibri" w:cs="Calibri"/>
              </w:rPr>
              <w:t>.</w:t>
            </w:r>
          </w:p>
        </w:tc>
        <w:tc>
          <w:tcPr>
            <w:tcW w:w="4678" w:type="dxa"/>
          </w:tcPr>
          <w:p w14:paraId="413B1F3A" w14:textId="4C63F413" w:rsidR="00DB08AB" w:rsidRPr="00CD1D97" w:rsidRDefault="002C3843" w:rsidP="00BA2A7D">
            <w:pPr>
              <w:jc w:val="center"/>
              <w:rPr>
                <w:rFonts w:ascii="Calibri" w:hAnsi="Calibri" w:cs="Calibri"/>
                <w:lang w:val="en-US"/>
              </w:rPr>
            </w:pPr>
            <w:r w:rsidRPr="00CD1D97">
              <w:rPr>
                <w:rFonts w:ascii="Calibri" w:hAnsi="Calibri" w:cs="Calibri"/>
              </w:rPr>
              <w:t xml:space="preserve">Durų </w:t>
            </w:r>
            <w:proofErr w:type="spellStart"/>
            <w:r w:rsidRPr="00CD1D97">
              <w:rPr>
                <w:rFonts w:ascii="Calibri" w:hAnsi="Calibri" w:cs="Calibri"/>
              </w:rPr>
              <w:t>pritraukėjas</w:t>
            </w:r>
            <w:proofErr w:type="spellEnd"/>
            <w:r w:rsidRPr="00CD1D97">
              <w:rPr>
                <w:rFonts w:ascii="Calibri" w:hAnsi="Calibri" w:cs="Calibri"/>
              </w:rPr>
              <w:t xml:space="preserve"> (</w:t>
            </w:r>
            <w:proofErr w:type="spellStart"/>
            <w:r w:rsidRPr="00CD1D97">
              <w:rPr>
                <w:rFonts w:ascii="Calibri" w:hAnsi="Calibri" w:cs="Calibri"/>
                <w:lang w:val="en-US"/>
              </w:rPr>
              <w:t>iki</w:t>
            </w:r>
            <w:proofErr w:type="spellEnd"/>
            <w:r w:rsidRPr="00CD1D97">
              <w:rPr>
                <w:rFonts w:ascii="Calibri" w:hAnsi="Calibri" w:cs="Calibri"/>
                <w:lang w:val="en-US"/>
              </w:rPr>
              <w:t xml:space="preserve"> 100kg)</w:t>
            </w:r>
          </w:p>
        </w:tc>
        <w:tc>
          <w:tcPr>
            <w:tcW w:w="1559" w:type="dxa"/>
          </w:tcPr>
          <w:p w14:paraId="1429C538" w14:textId="77777777" w:rsidR="00DB08AB" w:rsidRPr="00CD1D97" w:rsidRDefault="00DB08AB" w:rsidP="00BA2A7D">
            <w:pPr>
              <w:jc w:val="center"/>
              <w:rPr>
                <w:rFonts w:ascii="Calibri" w:hAnsi="Calibri" w:cs="Calibri"/>
              </w:rPr>
            </w:pPr>
          </w:p>
        </w:tc>
        <w:tc>
          <w:tcPr>
            <w:tcW w:w="1418" w:type="dxa"/>
          </w:tcPr>
          <w:p w14:paraId="217FC452" w14:textId="26CC6E05" w:rsidR="00DB08AB" w:rsidRPr="00CD1D97" w:rsidRDefault="00144A86" w:rsidP="00BA2A7D">
            <w:pPr>
              <w:jc w:val="center"/>
              <w:rPr>
                <w:rFonts w:ascii="Calibri" w:hAnsi="Calibri" w:cs="Calibri"/>
              </w:rPr>
            </w:pPr>
            <w:r w:rsidRPr="00CD1D97">
              <w:rPr>
                <w:rFonts w:ascii="Calibri" w:hAnsi="Calibri" w:cs="Calibri"/>
              </w:rPr>
              <w:t>Vnt.</w:t>
            </w:r>
          </w:p>
        </w:tc>
        <w:tc>
          <w:tcPr>
            <w:tcW w:w="1559" w:type="dxa"/>
          </w:tcPr>
          <w:p w14:paraId="3D9B4280" w14:textId="2244BA82" w:rsidR="00DB08AB" w:rsidRPr="00CD1D97" w:rsidRDefault="0098681B" w:rsidP="00BA2A7D">
            <w:pPr>
              <w:jc w:val="center"/>
              <w:rPr>
                <w:rFonts w:ascii="Calibri" w:hAnsi="Calibri" w:cs="Calibri"/>
              </w:rPr>
            </w:pPr>
            <w:r w:rsidRPr="00CD1D97">
              <w:rPr>
                <w:rFonts w:ascii="Calibri" w:hAnsi="Calibri" w:cs="Calibri"/>
              </w:rPr>
              <w:t>4</w:t>
            </w:r>
          </w:p>
        </w:tc>
      </w:tr>
      <w:tr w:rsidR="00B71C3A" w:rsidRPr="00CD1D97" w14:paraId="09818E08" w14:textId="77777777" w:rsidTr="00285C2D">
        <w:tc>
          <w:tcPr>
            <w:tcW w:w="704" w:type="dxa"/>
          </w:tcPr>
          <w:p w14:paraId="2436FC0C" w14:textId="15EF7D6B" w:rsidR="00B71C3A" w:rsidRPr="00CD1D97" w:rsidRDefault="00B23BB5" w:rsidP="00BA2A7D">
            <w:pPr>
              <w:jc w:val="center"/>
              <w:rPr>
                <w:rFonts w:ascii="Calibri" w:hAnsi="Calibri" w:cs="Calibri"/>
              </w:rPr>
            </w:pPr>
            <w:r w:rsidRPr="00CD1D97">
              <w:rPr>
                <w:rFonts w:ascii="Calibri" w:hAnsi="Calibri" w:cs="Calibri"/>
              </w:rPr>
              <w:t>17</w:t>
            </w:r>
            <w:r w:rsidR="00AD4B28" w:rsidRPr="00CD1D97">
              <w:rPr>
                <w:rFonts w:ascii="Calibri" w:hAnsi="Calibri" w:cs="Calibri"/>
              </w:rPr>
              <w:t>.</w:t>
            </w:r>
          </w:p>
        </w:tc>
        <w:tc>
          <w:tcPr>
            <w:tcW w:w="4678" w:type="dxa"/>
          </w:tcPr>
          <w:p w14:paraId="6C702CA7" w14:textId="3481ECED" w:rsidR="00B71C3A" w:rsidRPr="00CD1D97" w:rsidRDefault="00B71C3A" w:rsidP="00BA2A7D">
            <w:pPr>
              <w:jc w:val="center"/>
              <w:rPr>
                <w:rFonts w:ascii="Calibri" w:hAnsi="Calibri" w:cs="Calibri"/>
              </w:rPr>
            </w:pPr>
            <w:r w:rsidRPr="00CD1D97">
              <w:rPr>
                <w:rFonts w:ascii="Calibri" w:hAnsi="Calibri" w:cs="Calibri"/>
              </w:rPr>
              <w:t>Kortelių skaitytuvas</w:t>
            </w:r>
          </w:p>
        </w:tc>
        <w:tc>
          <w:tcPr>
            <w:tcW w:w="1559" w:type="dxa"/>
          </w:tcPr>
          <w:p w14:paraId="266DE9C5" w14:textId="77777777" w:rsidR="00B71C3A" w:rsidRPr="00CD1D97" w:rsidRDefault="00B71C3A" w:rsidP="00BA2A7D">
            <w:pPr>
              <w:jc w:val="center"/>
              <w:rPr>
                <w:rFonts w:ascii="Calibri" w:hAnsi="Calibri" w:cs="Calibri"/>
              </w:rPr>
            </w:pPr>
          </w:p>
        </w:tc>
        <w:tc>
          <w:tcPr>
            <w:tcW w:w="1418" w:type="dxa"/>
          </w:tcPr>
          <w:p w14:paraId="61AE0202" w14:textId="4D97BAE9" w:rsidR="00B71C3A" w:rsidRPr="00CD1D97" w:rsidRDefault="001E32F5" w:rsidP="00BA2A7D">
            <w:pPr>
              <w:jc w:val="center"/>
              <w:rPr>
                <w:rFonts w:ascii="Calibri" w:hAnsi="Calibri" w:cs="Calibri"/>
              </w:rPr>
            </w:pPr>
            <w:r w:rsidRPr="00CD1D97">
              <w:rPr>
                <w:rFonts w:ascii="Calibri" w:hAnsi="Calibri" w:cs="Calibri"/>
              </w:rPr>
              <w:t>Vnt.</w:t>
            </w:r>
          </w:p>
        </w:tc>
        <w:tc>
          <w:tcPr>
            <w:tcW w:w="1559" w:type="dxa"/>
          </w:tcPr>
          <w:p w14:paraId="6B8FDF97" w14:textId="476665DC" w:rsidR="00B71C3A" w:rsidRPr="00CD1D97" w:rsidRDefault="005A3445" w:rsidP="00BA2A7D">
            <w:pPr>
              <w:jc w:val="center"/>
              <w:rPr>
                <w:rFonts w:ascii="Calibri" w:hAnsi="Calibri" w:cs="Calibri"/>
                <w:lang w:val="en-US"/>
              </w:rPr>
            </w:pPr>
            <w:r w:rsidRPr="00CD1D97">
              <w:rPr>
                <w:rFonts w:ascii="Calibri" w:hAnsi="Calibri" w:cs="Calibri"/>
              </w:rPr>
              <w:t>1</w:t>
            </w:r>
            <w:r w:rsidR="00347B77" w:rsidRPr="00CD1D97">
              <w:rPr>
                <w:rFonts w:ascii="Calibri" w:hAnsi="Calibri" w:cs="Calibri"/>
                <w:lang w:val="en-US"/>
              </w:rPr>
              <w:t>3</w:t>
            </w:r>
          </w:p>
        </w:tc>
      </w:tr>
      <w:tr w:rsidR="002720E7" w:rsidRPr="00CD1D97" w14:paraId="0B1127BB" w14:textId="77777777" w:rsidTr="00285C2D">
        <w:tc>
          <w:tcPr>
            <w:tcW w:w="704" w:type="dxa"/>
          </w:tcPr>
          <w:p w14:paraId="3A7B840E" w14:textId="6D2D323B" w:rsidR="002720E7" w:rsidRPr="00CD1D97" w:rsidRDefault="00B23BB5" w:rsidP="00BA2A7D">
            <w:pPr>
              <w:jc w:val="center"/>
              <w:rPr>
                <w:rFonts w:ascii="Calibri" w:hAnsi="Calibri" w:cs="Calibri"/>
              </w:rPr>
            </w:pPr>
            <w:r w:rsidRPr="00CD1D97">
              <w:rPr>
                <w:rFonts w:ascii="Calibri" w:hAnsi="Calibri" w:cs="Calibri"/>
              </w:rPr>
              <w:t>18</w:t>
            </w:r>
            <w:r w:rsidR="00AD4B28" w:rsidRPr="00CD1D97">
              <w:rPr>
                <w:rFonts w:ascii="Calibri" w:hAnsi="Calibri" w:cs="Calibri"/>
              </w:rPr>
              <w:t>.</w:t>
            </w:r>
          </w:p>
        </w:tc>
        <w:tc>
          <w:tcPr>
            <w:tcW w:w="4678" w:type="dxa"/>
          </w:tcPr>
          <w:p w14:paraId="2F85CD73" w14:textId="706EE88A" w:rsidR="002720E7" w:rsidRPr="00CD1D97" w:rsidRDefault="002720E7" w:rsidP="00BA2A7D">
            <w:pPr>
              <w:jc w:val="center"/>
              <w:rPr>
                <w:rFonts w:ascii="Calibri" w:hAnsi="Calibri" w:cs="Calibri"/>
              </w:rPr>
            </w:pPr>
            <w:r w:rsidRPr="00CD1D97">
              <w:rPr>
                <w:rFonts w:ascii="Calibri" w:hAnsi="Calibri" w:cs="Calibri"/>
              </w:rPr>
              <w:t xml:space="preserve">IP </w:t>
            </w:r>
            <w:proofErr w:type="spellStart"/>
            <w:r w:rsidRPr="00CD1D97">
              <w:rPr>
                <w:rFonts w:ascii="Calibri" w:hAnsi="Calibri" w:cs="Calibri"/>
              </w:rPr>
              <w:t>Telefonspynė</w:t>
            </w:r>
            <w:proofErr w:type="spellEnd"/>
          </w:p>
        </w:tc>
        <w:tc>
          <w:tcPr>
            <w:tcW w:w="1559" w:type="dxa"/>
          </w:tcPr>
          <w:p w14:paraId="3B278FBE" w14:textId="77777777" w:rsidR="002720E7" w:rsidRPr="00CD1D97" w:rsidRDefault="002720E7" w:rsidP="00BA2A7D">
            <w:pPr>
              <w:jc w:val="center"/>
              <w:rPr>
                <w:rFonts w:ascii="Calibri" w:hAnsi="Calibri" w:cs="Calibri"/>
              </w:rPr>
            </w:pPr>
          </w:p>
        </w:tc>
        <w:tc>
          <w:tcPr>
            <w:tcW w:w="1418" w:type="dxa"/>
          </w:tcPr>
          <w:p w14:paraId="77C23321" w14:textId="50EA6279" w:rsidR="002720E7" w:rsidRPr="00CD1D97" w:rsidRDefault="001E32F5" w:rsidP="00BA2A7D">
            <w:pPr>
              <w:jc w:val="center"/>
              <w:rPr>
                <w:rFonts w:ascii="Calibri" w:hAnsi="Calibri" w:cs="Calibri"/>
              </w:rPr>
            </w:pPr>
            <w:r w:rsidRPr="00CD1D97">
              <w:rPr>
                <w:rFonts w:ascii="Calibri" w:hAnsi="Calibri" w:cs="Calibri"/>
              </w:rPr>
              <w:t>Vnt.</w:t>
            </w:r>
          </w:p>
        </w:tc>
        <w:tc>
          <w:tcPr>
            <w:tcW w:w="1559" w:type="dxa"/>
          </w:tcPr>
          <w:p w14:paraId="70306149" w14:textId="2637EC77" w:rsidR="002720E7" w:rsidRPr="00CD1D97" w:rsidRDefault="001E32F5" w:rsidP="00BA2A7D">
            <w:pPr>
              <w:jc w:val="center"/>
              <w:rPr>
                <w:rFonts w:ascii="Calibri" w:hAnsi="Calibri" w:cs="Calibri"/>
                <w:lang w:val="ru-RU"/>
              </w:rPr>
            </w:pPr>
            <w:r w:rsidRPr="00CD1D97">
              <w:rPr>
                <w:rFonts w:ascii="Calibri" w:hAnsi="Calibri" w:cs="Calibri"/>
                <w:lang w:val="ru-RU"/>
              </w:rPr>
              <w:t>1</w:t>
            </w:r>
          </w:p>
        </w:tc>
      </w:tr>
      <w:tr w:rsidR="00FC099C" w:rsidRPr="00CD1D97" w14:paraId="5AE54924" w14:textId="77777777" w:rsidTr="00285C2D">
        <w:tc>
          <w:tcPr>
            <w:tcW w:w="704" w:type="dxa"/>
          </w:tcPr>
          <w:p w14:paraId="6D97FB49" w14:textId="50FADEFB" w:rsidR="00FC099C" w:rsidRPr="00CD1D97" w:rsidRDefault="00B23BB5" w:rsidP="00BA2A7D">
            <w:pPr>
              <w:jc w:val="center"/>
              <w:rPr>
                <w:rFonts w:ascii="Calibri" w:hAnsi="Calibri" w:cs="Calibri"/>
              </w:rPr>
            </w:pPr>
            <w:r w:rsidRPr="00CD1D97">
              <w:rPr>
                <w:rFonts w:ascii="Calibri" w:hAnsi="Calibri" w:cs="Calibri"/>
              </w:rPr>
              <w:t>19</w:t>
            </w:r>
            <w:r w:rsidR="009353C2" w:rsidRPr="00CD1D97">
              <w:rPr>
                <w:rFonts w:ascii="Calibri" w:hAnsi="Calibri" w:cs="Calibri"/>
              </w:rPr>
              <w:t>.</w:t>
            </w:r>
          </w:p>
        </w:tc>
        <w:tc>
          <w:tcPr>
            <w:tcW w:w="4678" w:type="dxa"/>
          </w:tcPr>
          <w:p w14:paraId="7A9018AD" w14:textId="765853A8" w:rsidR="00FC099C" w:rsidRPr="00CD1D97" w:rsidRDefault="00FC099C" w:rsidP="00BA2A7D">
            <w:pPr>
              <w:jc w:val="center"/>
              <w:rPr>
                <w:rFonts w:ascii="Calibri" w:hAnsi="Calibri" w:cs="Calibri"/>
              </w:rPr>
            </w:pPr>
            <w:r w:rsidRPr="00CD1D97">
              <w:rPr>
                <w:rFonts w:ascii="Calibri" w:hAnsi="Calibri" w:cs="Calibri"/>
              </w:rPr>
              <w:t>Iškvietimo modulis/</w:t>
            </w:r>
            <w:proofErr w:type="spellStart"/>
            <w:r w:rsidRPr="00CD1D97">
              <w:rPr>
                <w:rFonts w:ascii="Calibri" w:hAnsi="Calibri" w:cs="Calibri"/>
              </w:rPr>
              <w:t>Domofonas</w:t>
            </w:r>
            <w:proofErr w:type="spellEnd"/>
          </w:p>
        </w:tc>
        <w:tc>
          <w:tcPr>
            <w:tcW w:w="1559" w:type="dxa"/>
          </w:tcPr>
          <w:p w14:paraId="050F9A1D" w14:textId="77777777" w:rsidR="00FC099C" w:rsidRPr="00CD1D97" w:rsidRDefault="00FC099C" w:rsidP="00BA2A7D">
            <w:pPr>
              <w:jc w:val="center"/>
              <w:rPr>
                <w:rFonts w:ascii="Calibri" w:hAnsi="Calibri" w:cs="Calibri"/>
              </w:rPr>
            </w:pPr>
          </w:p>
        </w:tc>
        <w:tc>
          <w:tcPr>
            <w:tcW w:w="1418" w:type="dxa"/>
          </w:tcPr>
          <w:p w14:paraId="4298085A" w14:textId="7B888618" w:rsidR="00FC099C" w:rsidRPr="00CD1D97" w:rsidRDefault="00FC099C" w:rsidP="00BA2A7D">
            <w:pPr>
              <w:jc w:val="center"/>
              <w:rPr>
                <w:rFonts w:ascii="Calibri" w:hAnsi="Calibri" w:cs="Calibri"/>
              </w:rPr>
            </w:pPr>
            <w:r w:rsidRPr="00CD1D97">
              <w:rPr>
                <w:rFonts w:ascii="Calibri" w:hAnsi="Calibri" w:cs="Calibri"/>
              </w:rPr>
              <w:t>Vnt.</w:t>
            </w:r>
          </w:p>
        </w:tc>
        <w:tc>
          <w:tcPr>
            <w:tcW w:w="1559" w:type="dxa"/>
          </w:tcPr>
          <w:p w14:paraId="5D8538EA" w14:textId="5EFBA99C" w:rsidR="00FC099C" w:rsidRPr="00CD1D97" w:rsidRDefault="009F159D" w:rsidP="00BA2A7D">
            <w:pPr>
              <w:jc w:val="center"/>
              <w:rPr>
                <w:rFonts w:ascii="Calibri" w:hAnsi="Calibri" w:cs="Calibri"/>
                <w:lang w:val="ru-RU"/>
              </w:rPr>
            </w:pPr>
            <w:r w:rsidRPr="00CD1D97">
              <w:rPr>
                <w:rFonts w:ascii="Calibri" w:hAnsi="Calibri" w:cs="Calibri"/>
                <w:lang w:val="ru-RU"/>
              </w:rPr>
              <w:t>2</w:t>
            </w:r>
          </w:p>
        </w:tc>
      </w:tr>
      <w:tr w:rsidR="00FC099C" w:rsidRPr="00CD1D97" w14:paraId="6200C8F3" w14:textId="77777777" w:rsidTr="00285C2D">
        <w:tc>
          <w:tcPr>
            <w:tcW w:w="704" w:type="dxa"/>
          </w:tcPr>
          <w:p w14:paraId="65ADB0EB" w14:textId="248E8E9A" w:rsidR="00FC099C" w:rsidRPr="00CD1D97" w:rsidRDefault="00B23BB5" w:rsidP="00BA2A7D">
            <w:pPr>
              <w:jc w:val="center"/>
              <w:rPr>
                <w:rFonts w:ascii="Calibri" w:hAnsi="Calibri" w:cs="Calibri"/>
              </w:rPr>
            </w:pPr>
            <w:r w:rsidRPr="00CD1D97">
              <w:rPr>
                <w:rFonts w:ascii="Calibri" w:hAnsi="Calibri" w:cs="Calibri"/>
              </w:rPr>
              <w:t>20</w:t>
            </w:r>
            <w:r w:rsidR="009353C2" w:rsidRPr="00CD1D97">
              <w:rPr>
                <w:rFonts w:ascii="Calibri" w:hAnsi="Calibri" w:cs="Calibri"/>
              </w:rPr>
              <w:t>.</w:t>
            </w:r>
          </w:p>
        </w:tc>
        <w:tc>
          <w:tcPr>
            <w:tcW w:w="4678" w:type="dxa"/>
          </w:tcPr>
          <w:p w14:paraId="53691165" w14:textId="48645A8F" w:rsidR="00FC099C" w:rsidRPr="00CD1D97" w:rsidRDefault="00FC099C" w:rsidP="00BA2A7D">
            <w:pPr>
              <w:jc w:val="center"/>
              <w:rPr>
                <w:rFonts w:ascii="Calibri" w:hAnsi="Calibri" w:cs="Calibri"/>
              </w:rPr>
            </w:pPr>
            <w:r w:rsidRPr="00CD1D97">
              <w:rPr>
                <w:rFonts w:ascii="Calibri" w:hAnsi="Calibri" w:cs="Calibri"/>
              </w:rPr>
              <w:t>Ryšio Kabelis</w:t>
            </w:r>
          </w:p>
        </w:tc>
        <w:tc>
          <w:tcPr>
            <w:tcW w:w="1559" w:type="dxa"/>
          </w:tcPr>
          <w:p w14:paraId="00CD2A5C" w14:textId="77777777" w:rsidR="00FC099C" w:rsidRPr="00CD1D97" w:rsidRDefault="00FC099C" w:rsidP="00BA2A7D">
            <w:pPr>
              <w:jc w:val="center"/>
              <w:rPr>
                <w:rFonts w:ascii="Calibri" w:hAnsi="Calibri" w:cs="Calibri"/>
              </w:rPr>
            </w:pPr>
            <w:r w:rsidRPr="00CD1D97">
              <w:rPr>
                <w:rFonts w:ascii="Calibri" w:hAnsi="Calibri" w:cs="Calibri"/>
              </w:rPr>
              <w:t>4x0,22</w:t>
            </w:r>
          </w:p>
        </w:tc>
        <w:tc>
          <w:tcPr>
            <w:tcW w:w="1418" w:type="dxa"/>
          </w:tcPr>
          <w:p w14:paraId="59DEB6A7" w14:textId="7B4AEE3D" w:rsidR="00FC099C" w:rsidRPr="00CD1D97" w:rsidRDefault="00FC099C" w:rsidP="00BA2A7D">
            <w:pPr>
              <w:jc w:val="center"/>
              <w:rPr>
                <w:rFonts w:ascii="Calibri" w:hAnsi="Calibri" w:cs="Calibri"/>
              </w:rPr>
            </w:pPr>
            <w:r w:rsidRPr="00CD1D97">
              <w:rPr>
                <w:rFonts w:ascii="Calibri" w:hAnsi="Calibri" w:cs="Calibri"/>
              </w:rPr>
              <w:t>Kompl.</w:t>
            </w:r>
          </w:p>
        </w:tc>
        <w:tc>
          <w:tcPr>
            <w:tcW w:w="1559" w:type="dxa"/>
          </w:tcPr>
          <w:p w14:paraId="50121D74" w14:textId="54A063BD" w:rsidR="00FC099C" w:rsidRPr="00CD1D97" w:rsidRDefault="00A80F41" w:rsidP="00BA2A7D">
            <w:pPr>
              <w:jc w:val="center"/>
              <w:rPr>
                <w:rFonts w:ascii="Calibri" w:hAnsi="Calibri" w:cs="Calibri"/>
              </w:rPr>
            </w:pPr>
            <w:r w:rsidRPr="00CD1D97">
              <w:rPr>
                <w:rFonts w:ascii="Calibri" w:hAnsi="Calibri" w:cs="Calibri"/>
              </w:rPr>
              <w:t>1</w:t>
            </w:r>
          </w:p>
        </w:tc>
      </w:tr>
      <w:tr w:rsidR="00FC099C" w:rsidRPr="00CD1D97" w14:paraId="33A4FD05" w14:textId="77777777" w:rsidTr="00285C2D">
        <w:tc>
          <w:tcPr>
            <w:tcW w:w="704" w:type="dxa"/>
          </w:tcPr>
          <w:p w14:paraId="5329FC00" w14:textId="08F493FC" w:rsidR="00FC099C" w:rsidRPr="00CD1D97" w:rsidRDefault="00B23BB5" w:rsidP="00BA2A7D">
            <w:pPr>
              <w:jc w:val="center"/>
              <w:rPr>
                <w:rFonts w:ascii="Calibri" w:hAnsi="Calibri" w:cs="Calibri"/>
              </w:rPr>
            </w:pPr>
            <w:r w:rsidRPr="00CD1D97">
              <w:rPr>
                <w:rFonts w:ascii="Calibri" w:hAnsi="Calibri" w:cs="Calibri"/>
              </w:rPr>
              <w:t>21</w:t>
            </w:r>
            <w:r w:rsidR="009353C2" w:rsidRPr="00CD1D97">
              <w:rPr>
                <w:rFonts w:ascii="Calibri" w:hAnsi="Calibri" w:cs="Calibri"/>
              </w:rPr>
              <w:t>.</w:t>
            </w:r>
          </w:p>
        </w:tc>
        <w:tc>
          <w:tcPr>
            <w:tcW w:w="4678" w:type="dxa"/>
          </w:tcPr>
          <w:p w14:paraId="0CB57128" w14:textId="77777777" w:rsidR="00FC099C" w:rsidRPr="00CD1D97" w:rsidRDefault="00FC099C" w:rsidP="00BA2A7D">
            <w:pPr>
              <w:jc w:val="center"/>
              <w:rPr>
                <w:rFonts w:ascii="Calibri" w:hAnsi="Calibri" w:cs="Calibri"/>
              </w:rPr>
            </w:pPr>
            <w:r w:rsidRPr="00CD1D97">
              <w:rPr>
                <w:rFonts w:ascii="Calibri" w:hAnsi="Calibri" w:cs="Calibri"/>
              </w:rPr>
              <w:t>El. maitinimo kabelis</w:t>
            </w:r>
          </w:p>
        </w:tc>
        <w:tc>
          <w:tcPr>
            <w:tcW w:w="1559" w:type="dxa"/>
          </w:tcPr>
          <w:p w14:paraId="27C2C740" w14:textId="35903BF0" w:rsidR="00FC099C" w:rsidRPr="00CD1D97" w:rsidRDefault="00FA00B0" w:rsidP="00BA2A7D">
            <w:pPr>
              <w:jc w:val="center"/>
              <w:rPr>
                <w:rFonts w:ascii="Calibri" w:hAnsi="Calibri" w:cs="Calibri"/>
                <w:color w:val="000000"/>
              </w:rPr>
            </w:pPr>
            <w:r w:rsidRPr="00CD1D97">
              <w:rPr>
                <w:rFonts w:ascii="Calibri" w:hAnsi="Calibri" w:cs="Calibri"/>
                <w:color w:val="000000"/>
              </w:rPr>
              <w:t>3x1,5 mm2</w:t>
            </w:r>
          </w:p>
        </w:tc>
        <w:tc>
          <w:tcPr>
            <w:tcW w:w="1418" w:type="dxa"/>
          </w:tcPr>
          <w:p w14:paraId="7662B32B" w14:textId="69627DA3" w:rsidR="00FC099C" w:rsidRPr="00CD1D97" w:rsidRDefault="00FC099C" w:rsidP="00BA2A7D">
            <w:pPr>
              <w:jc w:val="center"/>
              <w:rPr>
                <w:rFonts w:ascii="Calibri" w:hAnsi="Calibri" w:cs="Calibri"/>
              </w:rPr>
            </w:pPr>
            <w:r w:rsidRPr="00CD1D97">
              <w:rPr>
                <w:rFonts w:ascii="Calibri" w:hAnsi="Calibri" w:cs="Calibri"/>
              </w:rPr>
              <w:t>Kompl.</w:t>
            </w:r>
          </w:p>
        </w:tc>
        <w:tc>
          <w:tcPr>
            <w:tcW w:w="1559" w:type="dxa"/>
          </w:tcPr>
          <w:p w14:paraId="43807F6B" w14:textId="4D513ACB" w:rsidR="00FC099C" w:rsidRPr="00CD1D97" w:rsidRDefault="00A80F41" w:rsidP="00BA2A7D">
            <w:pPr>
              <w:jc w:val="center"/>
              <w:rPr>
                <w:rFonts w:ascii="Calibri" w:hAnsi="Calibri" w:cs="Calibri"/>
              </w:rPr>
            </w:pPr>
            <w:r w:rsidRPr="00CD1D97">
              <w:rPr>
                <w:rFonts w:ascii="Calibri" w:hAnsi="Calibri" w:cs="Calibri"/>
              </w:rPr>
              <w:t>1</w:t>
            </w:r>
          </w:p>
        </w:tc>
      </w:tr>
      <w:tr w:rsidR="00FC099C" w:rsidRPr="00CD1D97" w14:paraId="05BB7C1C" w14:textId="77777777" w:rsidTr="00285C2D">
        <w:tc>
          <w:tcPr>
            <w:tcW w:w="704" w:type="dxa"/>
          </w:tcPr>
          <w:p w14:paraId="5B8B77CA" w14:textId="6378BB44" w:rsidR="00FC099C" w:rsidRPr="00CD1D97" w:rsidRDefault="00B23BB5" w:rsidP="00BA2A7D">
            <w:pPr>
              <w:jc w:val="center"/>
              <w:rPr>
                <w:rFonts w:ascii="Calibri" w:hAnsi="Calibri" w:cs="Calibri"/>
              </w:rPr>
            </w:pPr>
            <w:r w:rsidRPr="00CD1D97">
              <w:rPr>
                <w:rFonts w:ascii="Calibri" w:hAnsi="Calibri" w:cs="Calibri"/>
              </w:rPr>
              <w:t>22</w:t>
            </w:r>
            <w:r w:rsidR="009353C2" w:rsidRPr="00CD1D97">
              <w:rPr>
                <w:rFonts w:ascii="Calibri" w:hAnsi="Calibri" w:cs="Calibri"/>
              </w:rPr>
              <w:t>.</w:t>
            </w:r>
          </w:p>
        </w:tc>
        <w:tc>
          <w:tcPr>
            <w:tcW w:w="4678" w:type="dxa"/>
          </w:tcPr>
          <w:p w14:paraId="107F6B75" w14:textId="576F87EA" w:rsidR="00FC099C" w:rsidRPr="00CD1D97" w:rsidRDefault="00FC099C" w:rsidP="00BA2A7D">
            <w:pPr>
              <w:jc w:val="center"/>
              <w:rPr>
                <w:rFonts w:ascii="Calibri" w:hAnsi="Calibri" w:cs="Calibri"/>
              </w:rPr>
            </w:pPr>
            <w:r w:rsidRPr="00CD1D97">
              <w:rPr>
                <w:rFonts w:ascii="Calibri" w:hAnsi="Calibri" w:cs="Calibri"/>
              </w:rPr>
              <w:t>Tinklo kabelis</w:t>
            </w:r>
          </w:p>
        </w:tc>
        <w:tc>
          <w:tcPr>
            <w:tcW w:w="1559" w:type="dxa"/>
          </w:tcPr>
          <w:p w14:paraId="034A30A3" w14:textId="65A40F03" w:rsidR="00FC099C" w:rsidRPr="00CD1D97" w:rsidRDefault="001431BD" w:rsidP="00BA2A7D">
            <w:pPr>
              <w:jc w:val="center"/>
              <w:rPr>
                <w:rFonts w:ascii="Calibri" w:hAnsi="Calibri" w:cs="Calibri"/>
                <w:lang w:val="en-US"/>
              </w:rPr>
            </w:pPr>
            <w:r w:rsidRPr="00CD1D97">
              <w:rPr>
                <w:rFonts w:ascii="Calibri" w:hAnsi="Calibri" w:cs="Calibri"/>
              </w:rPr>
              <w:t>UTP</w:t>
            </w:r>
            <w:r w:rsidR="00FC099C" w:rsidRPr="00CD1D97">
              <w:rPr>
                <w:rFonts w:ascii="Calibri" w:hAnsi="Calibri" w:cs="Calibri"/>
              </w:rPr>
              <w:t xml:space="preserve"> </w:t>
            </w:r>
            <w:r w:rsidR="00983F1F" w:rsidRPr="00CD1D97">
              <w:rPr>
                <w:rFonts w:ascii="Calibri" w:hAnsi="Calibri" w:cs="Calibri"/>
              </w:rPr>
              <w:t>CAT</w:t>
            </w:r>
            <w:r w:rsidR="00C84B59" w:rsidRPr="00CD1D97">
              <w:rPr>
                <w:rFonts w:ascii="Calibri" w:hAnsi="Calibri" w:cs="Calibri"/>
              </w:rPr>
              <w:t>5E</w:t>
            </w:r>
          </w:p>
        </w:tc>
        <w:tc>
          <w:tcPr>
            <w:tcW w:w="1418" w:type="dxa"/>
          </w:tcPr>
          <w:p w14:paraId="50389B7B" w14:textId="3944E94D" w:rsidR="00FC099C" w:rsidRPr="00CD1D97" w:rsidRDefault="00FC099C" w:rsidP="00BA2A7D">
            <w:pPr>
              <w:jc w:val="center"/>
              <w:rPr>
                <w:rFonts w:ascii="Calibri" w:hAnsi="Calibri" w:cs="Calibri"/>
              </w:rPr>
            </w:pPr>
            <w:r w:rsidRPr="00CD1D97">
              <w:rPr>
                <w:rFonts w:ascii="Calibri" w:hAnsi="Calibri" w:cs="Calibri"/>
              </w:rPr>
              <w:t>Kompl.</w:t>
            </w:r>
          </w:p>
        </w:tc>
        <w:tc>
          <w:tcPr>
            <w:tcW w:w="1559" w:type="dxa"/>
          </w:tcPr>
          <w:p w14:paraId="26B1955B" w14:textId="58AC276C" w:rsidR="00FC099C" w:rsidRPr="00CD1D97" w:rsidRDefault="00A80F41" w:rsidP="00BA2A7D">
            <w:pPr>
              <w:jc w:val="center"/>
              <w:rPr>
                <w:rFonts w:ascii="Calibri" w:hAnsi="Calibri" w:cs="Calibri"/>
              </w:rPr>
            </w:pPr>
            <w:r w:rsidRPr="00CD1D97">
              <w:rPr>
                <w:rFonts w:ascii="Calibri" w:hAnsi="Calibri" w:cs="Calibri"/>
              </w:rPr>
              <w:t>1</w:t>
            </w:r>
          </w:p>
        </w:tc>
      </w:tr>
      <w:tr w:rsidR="001431BD" w:rsidRPr="00CD1D97" w14:paraId="60090E94" w14:textId="77777777" w:rsidTr="00285C2D">
        <w:tc>
          <w:tcPr>
            <w:tcW w:w="704" w:type="dxa"/>
          </w:tcPr>
          <w:p w14:paraId="4A361EBD" w14:textId="2B5E5A36" w:rsidR="001431BD" w:rsidRPr="00CD1D97" w:rsidRDefault="00B23BB5" w:rsidP="00BA2A7D">
            <w:pPr>
              <w:jc w:val="center"/>
              <w:rPr>
                <w:rFonts w:ascii="Calibri" w:hAnsi="Calibri" w:cs="Calibri"/>
              </w:rPr>
            </w:pPr>
            <w:r w:rsidRPr="00CD1D97">
              <w:rPr>
                <w:rFonts w:ascii="Calibri" w:hAnsi="Calibri" w:cs="Calibri"/>
              </w:rPr>
              <w:t>23</w:t>
            </w:r>
            <w:r w:rsidR="0033012E" w:rsidRPr="00CD1D97">
              <w:rPr>
                <w:rFonts w:ascii="Calibri" w:hAnsi="Calibri" w:cs="Calibri"/>
              </w:rPr>
              <w:t>.</w:t>
            </w:r>
          </w:p>
        </w:tc>
        <w:tc>
          <w:tcPr>
            <w:tcW w:w="4678" w:type="dxa"/>
          </w:tcPr>
          <w:p w14:paraId="19462203" w14:textId="27F9B042" w:rsidR="001431BD" w:rsidRPr="00CD1D97" w:rsidRDefault="002F14CA" w:rsidP="00BA2A7D">
            <w:pPr>
              <w:jc w:val="center"/>
              <w:rPr>
                <w:rFonts w:ascii="Calibri" w:hAnsi="Calibri" w:cs="Calibri"/>
              </w:rPr>
            </w:pPr>
            <w:r w:rsidRPr="00CD1D97">
              <w:rPr>
                <w:rFonts w:ascii="Calibri" w:hAnsi="Calibri" w:cs="Calibri"/>
              </w:rPr>
              <w:t>Belaidžio tinklo modulis</w:t>
            </w:r>
          </w:p>
        </w:tc>
        <w:tc>
          <w:tcPr>
            <w:tcW w:w="1559" w:type="dxa"/>
          </w:tcPr>
          <w:p w14:paraId="32938F67" w14:textId="77777777" w:rsidR="001431BD" w:rsidRPr="00CD1D97" w:rsidRDefault="001431BD" w:rsidP="00BA2A7D">
            <w:pPr>
              <w:jc w:val="center"/>
              <w:rPr>
                <w:rFonts w:ascii="Calibri" w:hAnsi="Calibri" w:cs="Calibri"/>
              </w:rPr>
            </w:pPr>
          </w:p>
        </w:tc>
        <w:tc>
          <w:tcPr>
            <w:tcW w:w="1418" w:type="dxa"/>
          </w:tcPr>
          <w:p w14:paraId="61F132BD" w14:textId="11C77171" w:rsidR="001431BD" w:rsidRPr="00CD1D97" w:rsidRDefault="002F14CA" w:rsidP="00BA2A7D">
            <w:pPr>
              <w:jc w:val="center"/>
              <w:rPr>
                <w:rFonts w:ascii="Calibri" w:hAnsi="Calibri" w:cs="Calibri"/>
              </w:rPr>
            </w:pPr>
            <w:r w:rsidRPr="00CD1D97">
              <w:rPr>
                <w:rFonts w:ascii="Calibri" w:hAnsi="Calibri" w:cs="Calibri"/>
              </w:rPr>
              <w:t>Vnt</w:t>
            </w:r>
          </w:p>
        </w:tc>
        <w:tc>
          <w:tcPr>
            <w:tcW w:w="1559" w:type="dxa"/>
          </w:tcPr>
          <w:p w14:paraId="7D347212" w14:textId="0292BDA6" w:rsidR="001431BD" w:rsidRPr="00CD1D97" w:rsidRDefault="002F14CA" w:rsidP="00BA2A7D">
            <w:pPr>
              <w:jc w:val="center"/>
              <w:rPr>
                <w:rFonts w:ascii="Calibri" w:hAnsi="Calibri" w:cs="Calibri"/>
              </w:rPr>
            </w:pPr>
            <w:r w:rsidRPr="00CD1D97">
              <w:rPr>
                <w:rFonts w:ascii="Calibri" w:hAnsi="Calibri" w:cs="Calibri"/>
              </w:rPr>
              <w:t>2</w:t>
            </w:r>
          </w:p>
        </w:tc>
      </w:tr>
      <w:tr w:rsidR="002F14CA" w:rsidRPr="00CD1D97" w14:paraId="7BEC2A82" w14:textId="77777777" w:rsidTr="00285C2D">
        <w:tc>
          <w:tcPr>
            <w:tcW w:w="704" w:type="dxa"/>
          </w:tcPr>
          <w:p w14:paraId="0AA6A301" w14:textId="1F5F8232" w:rsidR="002F14CA" w:rsidRPr="00CD1D97" w:rsidRDefault="00B23BB5" w:rsidP="00BA2A7D">
            <w:pPr>
              <w:jc w:val="center"/>
              <w:rPr>
                <w:rFonts w:ascii="Calibri" w:hAnsi="Calibri" w:cs="Calibri"/>
              </w:rPr>
            </w:pPr>
            <w:r w:rsidRPr="00CD1D97">
              <w:rPr>
                <w:rFonts w:ascii="Calibri" w:hAnsi="Calibri" w:cs="Calibri"/>
              </w:rPr>
              <w:t>24</w:t>
            </w:r>
            <w:r w:rsidR="0033012E" w:rsidRPr="00CD1D97">
              <w:rPr>
                <w:rFonts w:ascii="Calibri" w:hAnsi="Calibri" w:cs="Calibri"/>
              </w:rPr>
              <w:t>.</w:t>
            </w:r>
          </w:p>
        </w:tc>
        <w:tc>
          <w:tcPr>
            <w:tcW w:w="4678" w:type="dxa"/>
          </w:tcPr>
          <w:p w14:paraId="35C8218D" w14:textId="1BADC9C2" w:rsidR="002F14CA" w:rsidRPr="00CD1D97" w:rsidRDefault="002F14CA" w:rsidP="00BA2A7D">
            <w:pPr>
              <w:jc w:val="center"/>
              <w:rPr>
                <w:rFonts w:ascii="Calibri" w:hAnsi="Calibri" w:cs="Calibri"/>
              </w:rPr>
            </w:pPr>
            <w:r w:rsidRPr="00CD1D97">
              <w:rPr>
                <w:rFonts w:ascii="Calibri" w:hAnsi="Calibri" w:cs="Calibri"/>
              </w:rPr>
              <w:t>Belaidžio tinklo modulio laikiklis L-forma</w:t>
            </w:r>
          </w:p>
        </w:tc>
        <w:tc>
          <w:tcPr>
            <w:tcW w:w="1559" w:type="dxa"/>
          </w:tcPr>
          <w:p w14:paraId="59BBDCF0" w14:textId="77777777" w:rsidR="002F14CA" w:rsidRPr="00CD1D97" w:rsidRDefault="002F14CA" w:rsidP="00BA2A7D">
            <w:pPr>
              <w:jc w:val="center"/>
              <w:rPr>
                <w:rFonts w:ascii="Calibri" w:hAnsi="Calibri" w:cs="Calibri"/>
              </w:rPr>
            </w:pPr>
          </w:p>
        </w:tc>
        <w:tc>
          <w:tcPr>
            <w:tcW w:w="1418" w:type="dxa"/>
          </w:tcPr>
          <w:p w14:paraId="1717BE4E" w14:textId="2B57BFF0" w:rsidR="002F14CA" w:rsidRPr="00CD1D97" w:rsidRDefault="002F14CA" w:rsidP="00BA2A7D">
            <w:pPr>
              <w:jc w:val="center"/>
              <w:rPr>
                <w:rFonts w:ascii="Calibri" w:hAnsi="Calibri" w:cs="Calibri"/>
              </w:rPr>
            </w:pPr>
            <w:r w:rsidRPr="00CD1D97">
              <w:rPr>
                <w:rFonts w:ascii="Calibri" w:hAnsi="Calibri" w:cs="Calibri"/>
              </w:rPr>
              <w:t>Vnt</w:t>
            </w:r>
          </w:p>
        </w:tc>
        <w:tc>
          <w:tcPr>
            <w:tcW w:w="1559" w:type="dxa"/>
          </w:tcPr>
          <w:p w14:paraId="04EC6505" w14:textId="52822AB9" w:rsidR="002F14CA" w:rsidRPr="00CD1D97" w:rsidRDefault="002F14CA" w:rsidP="00BA2A7D">
            <w:pPr>
              <w:jc w:val="center"/>
              <w:rPr>
                <w:rFonts w:ascii="Calibri" w:hAnsi="Calibri" w:cs="Calibri"/>
              </w:rPr>
            </w:pPr>
            <w:r w:rsidRPr="00CD1D97">
              <w:rPr>
                <w:rFonts w:ascii="Calibri" w:hAnsi="Calibri" w:cs="Calibri"/>
              </w:rPr>
              <w:t>2</w:t>
            </w:r>
          </w:p>
        </w:tc>
      </w:tr>
      <w:tr w:rsidR="00FC099C" w:rsidRPr="00CD1D97" w14:paraId="265FCE0C" w14:textId="77777777" w:rsidTr="00285C2D">
        <w:tc>
          <w:tcPr>
            <w:tcW w:w="704" w:type="dxa"/>
          </w:tcPr>
          <w:p w14:paraId="0494EC8E" w14:textId="5FA2D23A" w:rsidR="00FC099C" w:rsidRPr="00CD1D97" w:rsidRDefault="00B23BB5" w:rsidP="00BA2A7D">
            <w:pPr>
              <w:jc w:val="center"/>
              <w:rPr>
                <w:rFonts w:ascii="Calibri" w:hAnsi="Calibri" w:cs="Calibri"/>
              </w:rPr>
            </w:pPr>
            <w:r w:rsidRPr="00CD1D97">
              <w:rPr>
                <w:rFonts w:ascii="Calibri" w:hAnsi="Calibri" w:cs="Calibri"/>
              </w:rPr>
              <w:t>25</w:t>
            </w:r>
            <w:r w:rsidR="0033012E" w:rsidRPr="00CD1D97">
              <w:rPr>
                <w:rFonts w:ascii="Calibri" w:hAnsi="Calibri" w:cs="Calibri"/>
              </w:rPr>
              <w:t>.</w:t>
            </w:r>
          </w:p>
        </w:tc>
        <w:tc>
          <w:tcPr>
            <w:tcW w:w="4678" w:type="dxa"/>
          </w:tcPr>
          <w:p w14:paraId="6043C7C5" w14:textId="77777777" w:rsidR="00FC099C" w:rsidRPr="00CD1D97" w:rsidRDefault="00FC099C" w:rsidP="00BA2A7D">
            <w:pPr>
              <w:jc w:val="center"/>
              <w:rPr>
                <w:rFonts w:ascii="Calibri" w:hAnsi="Calibri" w:cs="Calibri"/>
              </w:rPr>
            </w:pPr>
            <w:r w:rsidRPr="00CD1D97">
              <w:rPr>
                <w:rFonts w:ascii="Calibri" w:hAnsi="Calibri" w:cs="Calibri"/>
              </w:rPr>
              <w:t xml:space="preserve">PVC lovelis </w:t>
            </w:r>
          </w:p>
        </w:tc>
        <w:tc>
          <w:tcPr>
            <w:tcW w:w="1559" w:type="dxa"/>
          </w:tcPr>
          <w:p w14:paraId="2353B5A6" w14:textId="77777777" w:rsidR="00FC099C" w:rsidRPr="00CD1D97" w:rsidRDefault="00FC099C" w:rsidP="00BA2A7D">
            <w:pPr>
              <w:jc w:val="center"/>
              <w:rPr>
                <w:rFonts w:ascii="Calibri" w:hAnsi="Calibri" w:cs="Calibri"/>
              </w:rPr>
            </w:pPr>
          </w:p>
        </w:tc>
        <w:tc>
          <w:tcPr>
            <w:tcW w:w="1418" w:type="dxa"/>
          </w:tcPr>
          <w:p w14:paraId="5D6C560E" w14:textId="3CE5FE40" w:rsidR="00FC099C" w:rsidRPr="00CD1D97" w:rsidRDefault="00FC099C" w:rsidP="00BA2A7D">
            <w:pPr>
              <w:jc w:val="center"/>
              <w:rPr>
                <w:rFonts w:ascii="Calibri" w:hAnsi="Calibri" w:cs="Calibri"/>
              </w:rPr>
            </w:pPr>
            <w:r w:rsidRPr="00CD1D97">
              <w:rPr>
                <w:rFonts w:ascii="Calibri" w:hAnsi="Calibri" w:cs="Calibri"/>
              </w:rPr>
              <w:t>Kompl.</w:t>
            </w:r>
          </w:p>
        </w:tc>
        <w:tc>
          <w:tcPr>
            <w:tcW w:w="1559" w:type="dxa"/>
          </w:tcPr>
          <w:p w14:paraId="202E2C22" w14:textId="16128121" w:rsidR="00FC099C" w:rsidRPr="00CD1D97" w:rsidRDefault="00A80F41" w:rsidP="00BA2A7D">
            <w:pPr>
              <w:jc w:val="center"/>
              <w:rPr>
                <w:rFonts w:ascii="Calibri" w:hAnsi="Calibri" w:cs="Calibri"/>
              </w:rPr>
            </w:pPr>
            <w:r w:rsidRPr="00CD1D97">
              <w:rPr>
                <w:rFonts w:ascii="Calibri" w:hAnsi="Calibri" w:cs="Calibri"/>
              </w:rPr>
              <w:t>1</w:t>
            </w:r>
          </w:p>
        </w:tc>
      </w:tr>
      <w:tr w:rsidR="00FC099C" w:rsidRPr="00CD1D97" w14:paraId="666818C4" w14:textId="77777777" w:rsidTr="00285C2D">
        <w:tc>
          <w:tcPr>
            <w:tcW w:w="704" w:type="dxa"/>
          </w:tcPr>
          <w:p w14:paraId="447076F4" w14:textId="4D828959" w:rsidR="00FC099C" w:rsidRPr="00CD1D97" w:rsidRDefault="00B23BB5" w:rsidP="00BA2A7D">
            <w:pPr>
              <w:jc w:val="center"/>
              <w:rPr>
                <w:rFonts w:ascii="Calibri" w:hAnsi="Calibri" w:cs="Calibri"/>
              </w:rPr>
            </w:pPr>
            <w:r w:rsidRPr="00CD1D97">
              <w:rPr>
                <w:rFonts w:ascii="Calibri" w:hAnsi="Calibri" w:cs="Calibri"/>
              </w:rPr>
              <w:t>26</w:t>
            </w:r>
            <w:r w:rsidR="0033012E" w:rsidRPr="00CD1D97">
              <w:rPr>
                <w:rFonts w:ascii="Calibri" w:hAnsi="Calibri" w:cs="Calibri"/>
              </w:rPr>
              <w:t>.</w:t>
            </w:r>
          </w:p>
        </w:tc>
        <w:tc>
          <w:tcPr>
            <w:tcW w:w="4678" w:type="dxa"/>
          </w:tcPr>
          <w:p w14:paraId="29904B41" w14:textId="77777777" w:rsidR="00FC099C" w:rsidRPr="00CD1D97" w:rsidRDefault="00FC099C" w:rsidP="00BA2A7D">
            <w:pPr>
              <w:jc w:val="center"/>
              <w:rPr>
                <w:rFonts w:ascii="Calibri" w:hAnsi="Calibri" w:cs="Calibri"/>
              </w:rPr>
            </w:pPr>
            <w:r w:rsidRPr="00CD1D97">
              <w:rPr>
                <w:rFonts w:ascii="Calibri" w:hAnsi="Calibri" w:cs="Calibri"/>
              </w:rPr>
              <w:t>Instaliacinės medžiagos</w:t>
            </w:r>
          </w:p>
        </w:tc>
        <w:tc>
          <w:tcPr>
            <w:tcW w:w="1559" w:type="dxa"/>
          </w:tcPr>
          <w:p w14:paraId="1FA3C393" w14:textId="77777777" w:rsidR="00FC099C" w:rsidRPr="00CD1D97" w:rsidRDefault="00FC099C" w:rsidP="00BA2A7D">
            <w:pPr>
              <w:jc w:val="center"/>
              <w:rPr>
                <w:rFonts w:ascii="Calibri" w:hAnsi="Calibri" w:cs="Calibri"/>
              </w:rPr>
            </w:pPr>
          </w:p>
        </w:tc>
        <w:tc>
          <w:tcPr>
            <w:tcW w:w="1418" w:type="dxa"/>
          </w:tcPr>
          <w:p w14:paraId="68929267" w14:textId="661D7EC4" w:rsidR="00FC099C" w:rsidRPr="00CD1D97" w:rsidRDefault="00FC099C" w:rsidP="00BA2A7D">
            <w:pPr>
              <w:jc w:val="center"/>
              <w:rPr>
                <w:rFonts w:ascii="Calibri" w:hAnsi="Calibri" w:cs="Calibri"/>
              </w:rPr>
            </w:pPr>
            <w:r w:rsidRPr="00CD1D97">
              <w:rPr>
                <w:rFonts w:ascii="Calibri" w:hAnsi="Calibri" w:cs="Calibri"/>
              </w:rPr>
              <w:t>Kompl.</w:t>
            </w:r>
          </w:p>
        </w:tc>
        <w:tc>
          <w:tcPr>
            <w:tcW w:w="1559" w:type="dxa"/>
          </w:tcPr>
          <w:p w14:paraId="5A075581" w14:textId="77777777" w:rsidR="00FC099C" w:rsidRPr="00CD1D97" w:rsidRDefault="00FC099C" w:rsidP="00BA2A7D">
            <w:pPr>
              <w:jc w:val="center"/>
              <w:rPr>
                <w:rFonts w:ascii="Calibri" w:hAnsi="Calibri" w:cs="Calibri"/>
              </w:rPr>
            </w:pPr>
            <w:r w:rsidRPr="00CD1D97">
              <w:rPr>
                <w:rFonts w:ascii="Calibri" w:hAnsi="Calibri" w:cs="Calibri"/>
              </w:rPr>
              <w:t>1</w:t>
            </w:r>
          </w:p>
        </w:tc>
      </w:tr>
      <w:tr w:rsidR="00FC099C" w:rsidRPr="00CD1D97" w14:paraId="6C580D67" w14:textId="77777777" w:rsidTr="00285C2D">
        <w:tc>
          <w:tcPr>
            <w:tcW w:w="704" w:type="dxa"/>
          </w:tcPr>
          <w:p w14:paraId="428B0E6A" w14:textId="3F79D072" w:rsidR="00FC099C" w:rsidRPr="00CD1D97" w:rsidRDefault="00B23BB5" w:rsidP="00BA2A7D">
            <w:pPr>
              <w:jc w:val="center"/>
              <w:rPr>
                <w:rFonts w:ascii="Calibri" w:hAnsi="Calibri" w:cs="Calibri"/>
              </w:rPr>
            </w:pPr>
            <w:r w:rsidRPr="00CD1D97">
              <w:rPr>
                <w:rFonts w:ascii="Calibri" w:hAnsi="Calibri" w:cs="Calibri"/>
              </w:rPr>
              <w:t>27</w:t>
            </w:r>
            <w:r w:rsidR="009353C2" w:rsidRPr="00CD1D97">
              <w:rPr>
                <w:rFonts w:ascii="Calibri" w:hAnsi="Calibri" w:cs="Calibri"/>
              </w:rPr>
              <w:t>.</w:t>
            </w:r>
          </w:p>
        </w:tc>
        <w:tc>
          <w:tcPr>
            <w:tcW w:w="4678" w:type="dxa"/>
          </w:tcPr>
          <w:p w14:paraId="6BB4D1F8" w14:textId="642EF36D" w:rsidR="00FC099C" w:rsidRPr="00CD1D97" w:rsidRDefault="00FC099C" w:rsidP="00BA2A7D">
            <w:pPr>
              <w:jc w:val="center"/>
              <w:rPr>
                <w:rFonts w:ascii="Calibri" w:hAnsi="Calibri" w:cs="Calibri"/>
              </w:rPr>
            </w:pPr>
            <w:r w:rsidRPr="00CD1D97">
              <w:rPr>
                <w:rFonts w:ascii="Calibri" w:hAnsi="Calibri" w:cs="Calibri"/>
              </w:rPr>
              <w:t>Montavimo darbai</w:t>
            </w:r>
          </w:p>
        </w:tc>
        <w:tc>
          <w:tcPr>
            <w:tcW w:w="1559" w:type="dxa"/>
          </w:tcPr>
          <w:p w14:paraId="12E812A7" w14:textId="77777777" w:rsidR="00FC099C" w:rsidRPr="00CD1D97" w:rsidRDefault="00FC099C" w:rsidP="00BA2A7D">
            <w:pPr>
              <w:jc w:val="center"/>
              <w:rPr>
                <w:rFonts w:ascii="Calibri" w:hAnsi="Calibri" w:cs="Calibri"/>
              </w:rPr>
            </w:pPr>
          </w:p>
        </w:tc>
        <w:tc>
          <w:tcPr>
            <w:tcW w:w="1418" w:type="dxa"/>
          </w:tcPr>
          <w:p w14:paraId="6C20585F" w14:textId="6DE81EAF" w:rsidR="00FC099C" w:rsidRPr="00CD1D97" w:rsidRDefault="00821098" w:rsidP="00BA2A7D">
            <w:pPr>
              <w:jc w:val="center"/>
              <w:rPr>
                <w:rFonts w:ascii="Calibri" w:hAnsi="Calibri" w:cs="Calibri"/>
              </w:rPr>
            </w:pPr>
            <w:r w:rsidRPr="00CD1D97">
              <w:rPr>
                <w:rFonts w:ascii="Calibri" w:hAnsi="Calibri" w:cs="Calibri"/>
              </w:rPr>
              <w:t>Kompl.</w:t>
            </w:r>
          </w:p>
        </w:tc>
        <w:tc>
          <w:tcPr>
            <w:tcW w:w="1559" w:type="dxa"/>
          </w:tcPr>
          <w:p w14:paraId="2FEB2E32" w14:textId="6735E8E3" w:rsidR="00FC099C" w:rsidRPr="00CD1D97" w:rsidRDefault="00FC099C" w:rsidP="00BA2A7D">
            <w:pPr>
              <w:jc w:val="center"/>
              <w:rPr>
                <w:rFonts w:ascii="Calibri" w:hAnsi="Calibri" w:cs="Calibri"/>
              </w:rPr>
            </w:pPr>
            <w:r w:rsidRPr="00CD1D97">
              <w:rPr>
                <w:rFonts w:ascii="Calibri" w:hAnsi="Calibri" w:cs="Calibri"/>
              </w:rPr>
              <w:t>1</w:t>
            </w:r>
          </w:p>
        </w:tc>
      </w:tr>
      <w:tr w:rsidR="009C3DBF" w:rsidRPr="00CD1D97" w14:paraId="4F844C98" w14:textId="77777777" w:rsidTr="00285C2D">
        <w:tc>
          <w:tcPr>
            <w:tcW w:w="704" w:type="dxa"/>
          </w:tcPr>
          <w:p w14:paraId="7BDE6E16" w14:textId="769F11B6" w:rsidR="009C3DBF" w:rsidRPr="00CD1D97" w:rsidRDefault="00B23BB5" w:rsidP="00BA2A7D">
            <w:pPr>
              <w:jc w:val="center"/>
              <w:rPr>
                <w:rFonts w:ascii="Calibri" w:hAnsi="Calibri" w:cs="Calibri"/>
              </w:rPr>
            </w:pPr>
            <w:r w:rsidRPr="00CD1D97">
              <w:rPr>
                <w:rFonts w:ascii="Calibri" w:hAnsi="Calibri" w:cs="Calibri"/>
              </w:rPr>
              <w:t>28</w:t>
            </w:r>
            <w:r w:rsidR="009353C2" w:rsidRPr="00CD1D97">
              <w:rPr>
                <w:rFonts w:ascii="Calibri" w:hAnsi="Calibri" w:cs="Calibri"/>
              </w:rPr>
              <w:t>.</w:t>
            </w:r>
          </w:p>
        </w:tc>
        <w:tc>
          <w:tcPr>
            <w:tcW w:w="4678" w:type="dxa"/>
          </w:tcPr>
          <w:p w14:paraId="1F322AD2" w14:textId="5A7B3471" w:rsidR="009C3DBF" w:rsidRPr="00CD1D97" w:rsidRDefault="009C3DBF" w:rsidP="00BA2A7D">
            <w:pPr>
              <w:jc w:val="center"/>
              <w:rPr>
                <w:rFonts w:ascii="Calibri" w:hAnsi="Calibri" w:cs="Calibri"/>
              </w:rPr>
            </w:pPr>
            <w:r w:rsidRPr="00CD1D97">
              <w:rPr>
                <w:rFonts w:ascii="Calibri" w:hAnsi="Calibri" w:cs="Calibri"/>
              </w:rPr>
              <w:t>Programavimo darbai</w:t>
            </w:r>
          </w:p>
        </w:tc>
        <w:tc>
          <w:tcPr>
            <w:tcW w:w="1559" w:type="dxa"/>
          </w:tcPr>
          <w:p w14:paraId="62A17242" w14:textId="77777777" w:rsidR="009C3DBF" w:rsidRPr="00CD1D97" w:rsidRDefault="009C3DBF" w:rsidP="00BA2A7D">
            <w:pPr>
              <w:jc w:val="center"/>
              <w:rPr>
                <w:rFonts w:ascii="Calibri" w:hAnsi="Calibri" w:cs="Calibri"/>
              </w:rPr>
            </w:pPr>
          </w:p>
        </w:tc>
        <w:tc>
          <w:tcPr>
            <w:tcW w:w="1418" w:type="dxa"/>
          </w:tcPr>
          <w:p w14:paraId="66A9421D" w14:textId="783E84E7" w:rsidR="009C3DBF" w:rsidRPr="00CD1D97" w:rsidRDefault="009C3DBF" w:rsidP="00BA2A7D">
            <w:pPr>
              <w:jc w:val="center"/>
              <w:rPr>
                <w:rFonts w:ascii="Calibri" w:hAnsi="Calibri" w:cs="Calibri"/>
              </w:rPr>
            </w:pPr>
            <w:r w:rsidRPr="00CD1D97">
              <w:rPr>
                <w:rFonts w:ascii="Calibri" w:hAnsi="Calibri" w:cs="Calibri"/>
              </w:rPr>
              <w:t>Kompl.</w:t>
            </w:r>
          </w:p>
        </w:tc>
        <w:tc>
          <w:tcPr>
            <w:tcW w:w="1559" w:type="dxa"/>
          </w:tcPr>
          <w:p w14:paraId="065A4135" w14:textId="3F5F8577" w:rsidR="009C3DBF" w:rsidRPr="00CD1D97" w:rsidRDefault="009C3DBF" w:rsidP="00BA2A7D">
            <w:pPr>
              <w:jc w:val="center"/>
              <w:rPr>
                <w:rFonts w:ascii="Calibri" w:hAnsi="Calibri" w:cs="Calibri"/>
                <w:lang w:val="ru-RU"/>
              </w:rPr>
            </w:pPr>
            <w:r w:rsidRPr="00CD1D97">
              <w:rPr>
                <w:rFonts w:ascii="Calibri" w:hAnsi="Calibri" w:cs="Calibri"/>
                <w:lang w:val="ru-RU"/>
              </w:rPr>
              <w:t>1</w:t>
            </w:r>
          </w:p>
        </w:tc>
      </w:tr>
      <w:tr w:rsidR="009C3DBF" w:rsidRPr="00CD1D97" w14:paraId="34CDCFAE" w14:textId="77777777" w:rsidTr="00285C2D">
        <w:tc>
          <w:tcPr>
            <w:tcW w:w="704" w:type="dxa"/>
          </w:tcPr>
          <w:p w14:paraId="13CE3DE8" w14:textId="187F87DD" w:rsidR="009C3DBF" w:rsidRPr="00CD1D97" w:rsidRDefault="00B23BB5" w:rsidP="00BA2A7D">
            <w:pPr>
              <w:jc w:val="center"/>
              <w:rPr>
                <w:rFonts w:ascii="Calibri" w:hAnsi="Calibri" w:cs="Calibri"/>
              </w:rPr>
            </w:pPr>
            <w:r w:rsidRPr="00CD1D97">
              <w:rPr>
                <w:rFonts w:ascii="Calibri" w:hAnsi="Calibri" w:cs="Calibri"/>
              </w:rPr>
              <w:t>29</w:t>
            </w:r>
            <w:r w:rsidR="009353C2" w:rsidRPr="00CD1D97">
              <w:rPr>
                <w:rFonts w:ascii="Calibri" w:hAnsi="Calibri" w:cs="Calibri"/>
              </w:rPr>
              <w:t>.</w:t>
            </w:r>
          </w:p>
        </w:tc>
        <w:tc>
          <w:tcPr>
            <w:tcW w:w="4678" w:type="dxa"/>
          </w:tcPr>
          <w:p w14:paraId="6A299C69" w14:textId="562784F0" w:rsidR="009C3DBF" w:rsidRPr="00CD1D97" w:rsidRDefault="009C3DBF" w:rsidP="00BA2A7D">
            <w:pPr>
              <w:jc w:val="center"/>
              <w:rPr>
                <w:rFonts w:ascii="Calibri" w:hAnsi="Calibri" w:cs="Calibri"/>
              </w:rPr>
            </w:pPr>
            <w:r w:rsidRPr="00CD1D97">
              <w:rPr>
                <w:rFonts w:ascii="Calibri" w:hAnsi="Calibri" w:cs="Calibri"/>
              </w:rPr>
              <w:t>Techninės dokumentacijos paruošimo darbai</w:t>
            </w:r>
          </w:p>
        </w:tc>
        <w:tc>
          <w:tcPr>
            <w:tcW w:w="1559" w:type="dxa"/>
          </w:tcPr>
          <w:p w14:paraId="59624BA6" w14:textId="77777777" w:rsidR="009C3DBF" w:rsidRPr="00CD1D97" w:rsidRDefault="009C3DBF" w:rsidP="00BA2A7D">
            <w:pPr>
              <w:jc w:val="center"/>
              <w:rPr>
                <w:rFonts w:ascii="Calibri" w:hAnsi="Calibri" w:cs="Calibri"/>
              </w:rPr>
            </w:pPr>
          </w:p>
        </w:tc>
        <w:tc>
          <w:tcPr>
            <w:tcW w:w="1418" w:type="dxa"/>
          </w:tcPr>
          <w:p w14:paraId="2AFD018A" w14:textId="2C0272E1" w:rsidR="009C3DBF" w:rsidRPr="00CD1D97" w:rsidRDefault="009C3DBF" w:rsidP="00BA2A7D">
            <w:pPr>
              <w:jc w:val="center"/>
              <w:rPr>
                <w:rFonts w:ascii="Calibri" w:hAnsi="Calibri" w:cs="Calibri"/>
              </w:rPr>
            </w:pPr>
            <w:r w:rsidRPr="00CD1D97">
              <w:rPr>
                <w:rFonts w:ascii="Calibri" w:hAnsi="Calibri" w:cs="Calibri"/>
              </w:rPr>
              <w:t>Kompl.</w:t>
            </w:r>
          </w:p>
        </w:tc>
        <w:tc>
          <w:tcPr>
            <w:tcW w:w="1559" w:type="dxa"/>
          </w:tcPr>
          <w:p w14:paraId="4730C3A1" w14:textId="2DA62EC2" w:rsidR="009C3DBF" w:rsidRPr="00CD1D97" w:rsidRDefault="009C3DBF" w:rsidP="00BA2A7D">
            <w:pPr>
              <w:jc w:val="center"/>
              <w:rPr>
                <w:rFonts w:ascii="Calibri" w:hAnsi="Calibri" w:cs="Calibri"/>
                <w:lang w:val="ru-RU"/>
              </w:rPr>
            </w:pPr>
            <w:r w:rsidRPr="00CD1D97">
              <w:rPr>
                <w:rFonts w:ascii="Calibri" w:hAnsi="Calibri" w:cs="Calibri"/>
                <w:lang w:val="ru-RU"/>
              </w:rPr>
              <w:t>1</w:t>
            </w:r>
          </w:p>
        </w:tc>
      </w:tr>
      <w:tr w:rsidR="001431BD" w:rsidRPr="00CD1D97" w14:paraId="26848507" w14:textId="77777777" w:rsidTr="00285C2D">
        <w:tc>
          <w:tcPr>
            <w:tcW w:w="9918" w:type="dxa"/>
            <w:gridSpan w:val="5"/>
          </w:tcPr>
          <w:p w14:paraId="428FED04" w14:textId="60753E23" w:rsidR="001431BD" w:rsidRPr="00CD1D97" w:rsidRDefault="001431BD" w:rsidP="00BA2A7D">
            <w:pPr>
              <w:jc w:val="center"/>
              <w:rPr>
                <w:rFonts w:ascii="Calibri" w:hAnsi="Calibri" w:cs="Calibri"/>
                <w:lang w:val="ru-RU"/>
              </w:rPr>
            </w:pPr>
            <w:r w:rsidRPr="00CD1D97">
              <w:rPr>
                <w:rFonts w:ascii="Calibri" w:hAnsi="Calibri" w:cs="Calibri"/>
                <w:b/>
                <w:bCs/>
              </w:rPr>
              <w:t>VAIZDO STEBĖJIMO SISTEMA</w:t>
            </w:r>
          </w:p>
        </w:tc>
      </w:tr>
      <w:tr w:rsidR="001431BD" w:rsidRPr="00CD1D97" w14:paraId="12530872" w14:textId="77777777" w:rsidTr="00285C2D">
        <w:tc>
          <w:tcPr>
            <w:tcW w:w="704" w:type="dxa"/>
          </w:tcPr>
          <w:p w14:paraId="010439D6" w14:textId="27748EB1" w:rsidR="001431BD" w:rsidRPr="00CD1D97" w:rsidRDefault="00B23BB5" w:rsidP="00BA2A7D">
            <w:pPr>
              <w:jc w:val="center"/>
              <w:rPr>
                <w:rFonts w:ascii="Calibri" w:hAnsi="Calibri" w:cs="Calibri"/>
                <w:lang w:val="en-US"/>
              </w:rPr>
            </w:pPr>
            <w:r w:rsidRPr="00CD1D97">
              <w:rPr>
                <w:rFonts w:ascii="Calibri" w:hAnsi="Calibri" w:cs="Calibri"/>
                <w:lang w:val="en-US"/>
              </w:rPr>
              <w:t>30</w:t>
            </w:r>
            <w:r w:rsidR="001431BD" w:rsidRPr="00CD1D97">
              <w:rPr>
                <w:rFonts w:ascii="Calibri" w:hAnsi="Calibri" w:cs="Calibri"/>
                <w:lang w:val="en-US"/>
              </w:rPr>
              <w:t>.</w:t>
            </w:r>
          </w:p>
        </w:tc>
        <w:tc>
          <w:tcPr>
            <w:tcW w:w="4678" w:type="dxa"/>
          </w:tcPr>
          <w:p w14:paraId="1A2B7C9E" w14:textId="223B9D33" w:rsidR="001431BD" w:rsidRPr="00CD1D97" w:rsidRDefault="001431BD" w:rsidP="00BA2A7D">
            <w:pPr>
              <w:jc w:val="center"/>
              <w:rPr>
                <w:rFonts w:ascii="Calibri" w:hAnsi="Calibri" w:cs="Calibri"/>
              </w:rPr>
            </w:pPr>
            <w:r w:rsidRPr="00CD1D97">
              <w:rPr>
                <w:rFonts w:ascii="Calibri" w:hAnsi="Calibri" w:cs="Calibri"/>
              </w:rPr>
              <w:t>Vidaus vaizdo kamera</w:t>
            </w:r>
          </w:p>
        </w:tc>
        <w:tc>
          <w:tcPr>
            <w:tcW w:w="1559" w:type="dxa"/>
          </w:tcPr>
          <w:p w14:paraId="115883E2" w14:textId="77777777" w:rsidR="001431BD" w:rsidRPr="00CD1D97" w:rsidRDefault="001431BD" w:rsidP="00BA2A7D">
            <w:pPr>
              <w:jc w:val="center"/>
              <w:rPr>
                <w:rFonts w:ascii="Calibri" w:hAnsi="Calibri" w:cs="Calibri"/>
              </w:rPr>
            </w:pPr>
          </w:p>
        </w:tc>
        <w:tc>
          <w:tcPr>
            <w:tcW w:w="1418" w:type="dxa"/>
          </w:tcPr>
          <w:p w14:paraId="0BC822D9" w14:textId="7C361673" w:rsidR="001431BD" w:rsidRPr="00CD1D97" w:rsidRDefault="001431BD" w:rsidP="00BA2A7D">
            <w:pPr>
              <w:jc w:val="center"/>
              <w:rPr>
                <w:rFonts w:ascii="Calibri" w:hAnsi="Calibri" w:cs="Calibri"/>
              </w:rPr>
            </w:pPr>
            <w:r w:rsidRPr="00CD1D97">
              <w:rPr>
                <w:rFonts w:ascii="Calibri" w:hAnsi="Calibri" w:cs="Calibri"/>
              </w:rPr>
              <w:t>Vnt.</w:t>
            </w:r>
          </w:p>
        </w:tc>
        <w:tc>
          <w:tcPr>
            <w:tcW w:w="1559" w:type="dxa"/>
          </w:tcPr>
          <w:p w14:paraId="17EDA155" w14:textId="51E9F53E" w:rsidR="001431BD" w:rsidRPr="00CD1D97" w:rsidRDefault="001431BD" w:rsidP="00BA2A7D">
            <w:pPr>
              <w:jc w:val="center"/>
              <w:rPr>
                <w:rFonts w:ascii="Calibri" w:hAnsi="Calibri" w:cs="Calibri"/>
                <w:lang w:val="en-US"/>
              </w:rPr>
            </w:pPr>
            <w:r w:rsidRPr="00CD1D97">
              <w:rPr>
                <w:rFonts w:ascii="Calibri" w:hAnsi="Calibri" w:cs="Calibri"/>
                <w:lang w:val="en-US"/>
              </w:rPr>
              <w:t>1</w:t>
            </w:r>
          </w:p>
        </w:tc>
      </w:tr>
      <w:tr w:rsidR="001431BD" w:rsidRPr="00CD1D97" w14:paraId="09F046C7" w14:textId="77777777" w:rsidTr="00285C2D">
        <w:tc>
          <w:tcPr>
            <w:tcW w:w="704" w:type="dxa"/>
          </w:tcPr>
          <w:p w14:paraId="78DBEDE7" w14:textId="149F7FE4" w:rsidR="001431BD" w:rsidRPr="00CD1D97" w:rsidRDefault="00044E18" w:rsidP="00BA2A7D">
            <w:pPr>
              <w:jc w:val="center"/>
              <w:rPr>
                <w:rFonts w:ascii="Calibri" w:hAnsi="Calibri" w:cs="Calibri"/>
              </w:rPr>
            </w:pPr>
            <w:r w:rsidRPr="00CD1D97">
              <w:rPr>
                <w:rFonts w:ascii="Calibri" w:hAnsi="Calibri" w:cs="Calibri"/>
              </w:rPr>
              <w:t>31</w:t>
            </w:r>
            <w:r w:rsidR="001431BD" w:rsidRPr="00CD1D97">
              <w:rPr>
                <w:rFonts w:ascii="Calibri" w:hAnsi="Calibri" w:cs="Calibri"/>
              </w:rPr>
              <w:t>.</w:t>
            </w:r>
          </w:p>
        </w:tc>
        <w:tc>
          <w:tcPr>
            <w:tcW w:w="4678" w:type="dxa"/>
          </w:tcPr>
          <w:p w14:paraId="28429F85" w14:textId="79049DCB" w:rsidR="001431BD" w:rsidRPr="00CD1D97" w:rsidRDefault="001431BD" w:rsidP="00BA2A7D">
            <w:pPr>
              <w:jc w:val="center"/>
              <w:rPr>
                <w:rFonts w:ascii="Calibri" w:hAnsi="Calibri" w:cs="Calibri"/>
              </w:rPr>
            </w:pPr>
            <w:r w:rsidRPr="00CD1D97">
              <w:rPr>
                <w:rFonts w:ascii="Calibri" w:hAnsi="Calibri" w:cs="Calibri"/>
              </w:rPr>
              <w:t>Lauko vaizdo kamera</w:t>
            </w:r>
          </w:p>
        </w:tc>
        <w:tc>
          <w:tcPr>
            <w:tcW w:w="1559" w:type="dxa"/>
          </w:tcPr>
          <w:p w14:paraId="1EEE7AAC" w14:textId="77777777" w:rsidR="001431BD" w:rsidRPr="00CD1D97" w:rsidRDefault="001431BD" w:rsidP="00BA2A7D">
            <w:pPr>
              <w:jc w:val="center"/>
              <w:rPr>
                <w:rFonts w:ascii="Calibri" w:hAnsi="Calibri" w:cs="Calibri"/>
              </w:rPr>
            </w:pPr>
          </w:p>
        </w:tc>
        <w:tc>
          <w:tcPr>
            <w:tcW w:w="1418" w:type="dxa"/>
          </w:tcPr>
          <w:p w14:paraId="3DE4EBA8" w14:textId="42084272" w:rsidR="001431BD" w:rsidRPr="00CD1D97" w:rsidRDefault="001431BD" w:rsidP="00BA2A7D">
            <w:pPr>
              <w:jc w:val="center"/>
              <w:rPr>
                <w:rFonts w:ascii="Calibri" w:hAnsi="Calibri" w:cs="Calibri"/>
              </w:rPr>
            </w:pPr>
            <w:r w:rsidRPr="00CD1D97">
              <w:rPr>
                <w:rFonts w:ascii="Calibri" w:hAnsi="Calibri" w:cs="Calibri"/>
              </w:rPr>
              <w:t>Vnt.</w:t>
            </w:r>
          </w:p>
        </w:tc>
        <w:tc>
          <w:tcPr>
            <w:tcW w:w="1559" w:type="dxa"/>
          </w:tcPr>
          <w:p w14:paraId="12315756" w14:textId="17721F99" w:rsidR="001431BD" w:rsidRPr="00CD1D97" w:rsidRDefault="001431BD" w:rsidP="00BA2A7D">
            <w:pPr>
              <w:jc w:val="center"/>
              <w:rPr>
                <w:rFonts w:ascii="Calibri" w:hAnsi="Calibri" w:cs="Calibri"/>
                <w:lang w:val="en-US"/>
              </w:rPr>
            </w:pPr>
            <w:r w:rsidRPr="00CD1D97">
              <w:rPr>
                <w:rFonts w:ascii="Calibri" w:hAnsi="Calibri" w:cs="Calibri"/>
                <w:lang w:val="en-US"/>
              </w:rPr>
              <w:t>2</w:t>
            </w:r>
          </w:p>
        </w:tc>
      </w:tr>
      <w:tr w:rsidR="0033012E" w:rsidRPr="00CD1D97" w14:paraId="2A4D9963" w14:textId="77777777" w:rsidTr="00285C2D">
        <w:tc>
          <w:tcPr>
            <w:tcW w:w="704" w:type="dxa"/>
          </w:tcPr>
          <w:p w14:paraId="2105F6E1" w14:textId="63AEFB1E" w:rsidR="0033012E" w:rsidRPr="00CD1D97" w:rsidRDefault="00044E18" w:rsidP="00BA2A7D">
            <w:pPr>
              <w:jc w:val="center"/>
              <w:rPr>
                <w:rFonts w:ascii="Calibri" w:hAnsi="Calibri" w:cs="Calibri"/>
              </w:rPr>
            </w:pPr>
            <w:r w:rsidRPr="00CD1D97">
              <w:rPr>
                <w:rFonts w:ascii="Calibri" w:hAnsi="Calibri" w:cs="Calibri"/>
              </w:rPr>
              <w:t>32</w:t>
            </w:r>
            <w:r w:rsidR="0033012E" w:rsidRPr="00CD1D97">
              <w:rPr>
                <w:rFonts w:ascii="Calibri" w:hAnsi="Calibri" w:cs="Calibri"/>
              </w:rPr>
              <w:t>.</w:t>
            </w:r>
          </w:p>
        </w:tc>
        <w:tc>
          <w:tcPr>
            <w:tcW w:w="4678" w:type="dxa"/>
          </w:tcPr>
          <w:p w14:paraId="7CDCC8FC" w14:textId="224B7ECE" w:rsidR="0033012E" w:rsidRPr="00CD1D97" w:rsidRDefault="0033012E" w:rsidP="00BA2A7D">
            <w:pPr>
              <w:jc w:val="center"/>
              <w:rPr>
                <w:rFonts w:ascii="Calibri" w:hAnsi="Calibri" w:cs="Calibri"/>
              </w:rPr>
            </w:pPr>
            <w:r w:rsidRPr="00CD1D97">
              <w:rPr>
                <w:rFonts w:ascii="Calibri" w:hAnsi="Calibri" w:cs="Calibri"/>
              </w:rPr>
              <w:t>Tinklo kabelis</w:t>
            </w:r>
          </w:p>
        </w:tc>
        <w:tc>
          <w:tcPr>
            <w:tcW w:w="1559" w:type="dxa"/>
          </w:tcPr>
          <w:p w14:paraId="3D17750A" w14:textId="7B48D70D" w:rsidR="0033012E" w:rsidRPr="00CD1D97" w:rsidRDefault="005C6A05" w:rsidP="00BA2A7D">
            <w:pPr>
              <w:jc w:val="center"/>
              <w:rPr>
                <w:rFonts w:ascii="Calibri" w:hAnsi="Calibri" w:cs="Calibri"/>
              </w:rPr>
            </w:pPr>
            <w:r w:rsidRPr="00CD1D97">
              <w:rPr>
                <w:rFonts w:ascii="Calibri" w:hAnsi="Calibri" w:cs="Calibri"/>
              </w:rPr>
              <w:t>UTP CAT</w:t>
            </w:r>
            <w:r w:rsidR="00C84B59" w:rsidRPr="00CD1D97">
              <w:rPr>
                <w:rFonts w:ascii="Calibri" w:hAnsi="Calibri" w:cs="Calibri"/>
                <w:lang w:val="en-US"/>
              </w:rPr>
              <w:t>5E</w:t>
            </w:r>
          </w:p>
        </w:tc>
        <w:tc>
          <w:tcPr>
            <w:tcW w:w="1418" w:type="dxa"/>
          </w:tcPr>
          <w:p w14:paraId="47F1E676" w14:textId="11F7DDF4" w:rsidR="0033012E" w:rsidRPr="00CD1D97" w:rsidRDefault="0033012E" w:rsidP="00BA2A7D">
            <w:pPr>
              <w:jc w:val="center"/>
              <w:rPr>
                <w:rFonts w:ascii="Calibri" w:hAnsi="Calibri" w:cs="Calibri"/>
              </w:rPr>
            </w:pPr>
            <w:r w:rsidRPr="00CD1D97">
              <w:rPr>
                <w:rFonts w:ascii="Calibri" w:hAnsi="Calibri" w:cs="Calibri"/>
              </w:rPr>
              <w:t>Kompl.</w:t>
            </w:r>
          </w:p>
        </w:tc>
        <w:tc>
          <w:tcPr>
            <w:tcW w:w="1559" w:type="dxa"/>
          </w:tcPr>
          <w:p w14:paraId="262310F0" w14:textId="6D0A86BF" w:rsidR="0033012E" w:rsidRPr="00CD1D97" w:rsidRDefault="0033012E" w:rsidP="00BA2A7D">
            <w:pPr>
              <w:jc w:val="center"/>
              <w:rPr>
                <w:rFonts w:ascii="Calibri" w:hAnsi="Calibri" w:cs="Calibri"/>
                <w:lang w:val="en-US"/>
              </w:rPr>
            </w:pPr>
            <w:r w:rsidRPr="00CD1D97">
              <w:rPr>
                <w:rFonts w:ascii="Calibri" w:hAnsi="Calibri" w:cs="Calibri"/>
                <w:lang w:val="en-US"/>
              </w:rPr>
              <w:t>1</w:t>
            </w:r>
          </w:p>
        </w:tc>
      </w:tr>
      <w:tr w:rsidR="0033012E" w:rsidRPr="00CD1D97" w14:paraId="5E8C0DAB" w14:textId="77777777" w:rsidTr="00285C2D">
        <w:tc>
          <w:tcPr>
            <w:tcW w:w="704" w:type="dxa"/>
          </w:tcPr>
          <w:p w14:paraId="15E83261" w14:textId="1DE8D2FD" w:rsidR="0033012E" w:rsidRPr="00CD1D97" w:rsidRDefault="00044E18" w:rsidP="00BA2A7D">
            <w:pPr>
              <w:jc w:val="center"/>
              <w:rPr>
                <w:rFonts w:ascii="Calibri" w:hAnsi="Calibri" w:cs="Calibri"/>
              </w:rPr>
            </w:pPr>
            <w:r w:rsidRPr="00CD1D97">
              <w:rPr>
                <w:rFonts w:ascii="Calibri" w:hAnsi="Calibri" w:cs="Calibri"/>
              </w:rPr>
              <w:t>33</w:t>
            </w:r>
            <w:r w:rsidR="0033012E" w:rsidRPr="00CD1D97">
              <w:rPr>
                <w:rFonts w:ascii="Calibri" w:hAnsi="Calibri" w:cs="Calibri"/>
              </w:rPr>
              <w:t>.</w:t>
            </w:r>
          </w:p>
        </w:tc>
        <w:tc>
          <w:tcPr>
            <w:tcW w:w="4678" w:type="dxa"/>
          </w:tcPr>
          <w:p w14:paraId="07E17D32" w14:textId="5507ABD2" w:rsidR="0033012E" w:rsidRPr="00CD1D97" w:rsidRDefault="0033012E" w:rsidP="00BA2A7D">
            <w:pPr>
              <w:jc w:val="center"/>
              <w:rPr>
                <w:rFonts w:ascii="Calibri" w:hAnsi="Calibri" w:cs="Calibri"/>
                <w:b/>
                <w:bCs/>
              </w:rPr>
            </w:pPr>
            <w:r w:rsidRPr="00CD1D97">
              <w:rPr>
                <w:rFonts w:ascii="Calibri" w:hAnsi="Calibri" w:cs="Calibri"/>
              </w:rPr>
              <w:t>Montavimo darbai</w:t>
            </w:r>
          </w:p>
        </w:tc>
        <w:tc>
          <w:tcPr>
            <w:tcW w:w="1559" w:type="dxa"/>
          </w:tcPr>
          <w:p w14:paraId="708CA55A" w14:textId="77777777" w:rsidR="0033012E" w:rsidRPr="00CD1D97" w:rsidRDefault="0033012E" w:rsidP="00BA2A7D">
            <w:pPr>
              <w:jc w:val="center"/>
              <w:rPr>
                <w:rFonts w:ascii="Calibri" w:hAnsi="Calibri" w:cs="Calibri"/>
              </w:rPr>
            </w:pPr>
          </w:p>
        </w:tc>
        <w:tc>
          <w:tcPr>
            <w:tcW w:w="1418" w:type="dxa"/>
          </w:tcPr>
          <w:p w14:paraId="5EB064C1" w14:textId="45D63A6A" w:rsidR="0033012E" w:rsidRPr="00CD1D97" w:rsidRDefault="0033012E" w:rsidP="00BA2A7D">
            <w:pPr>
              <w:jc w:val="center"/>
              <w:rPr>
                <w:rFonts w:ascii="Calibri" w:hAnsi="Calibri" w:cs="Calibri"/>
              </w:rPr>
            </w:pPr>
            <w:r w:rsidRPr="00CD1D97">
              <w:rPr>
                <w:rFonts w:ascii="Calibri" w:hAnsi="Calibri" w:cs="Calibri"/>
              </w:rPr>
              <w:t>Kompl.</w:t>
            </w:r>
          </w:p>
        </w:tc>
        <w:tc>
          <w:tcPr>
            <w:tcW w:w="1559" w:type="dxa"/>
          </w:tcPr>
          <w:p w14:paraId="30163215" w14:textId="51EA3232" w:rsidR="0033012E" w:rsidRPr="00CD1D97" w:rsidRDefault="0033012E" w:rsidP="00BA2A7D">
            <w:pPr>
              <w:jc w:val="center"/>
              <w:rPr>
                <w:rFonts w:ascii="Calibri" w:hAnsi="Calibri" w:cs="Calibri"/>
                <w:lang w:val="en-US"/>
              </w:rPr>
            </w:pPr>
            <w:r w:rsidRPr="00CD1D97">
              <w:rPr>
                <w:rFonts w:ascii="Calibri" w:hAnsi="Calibri" w:cs="Calibri"/>
                <w:lang w:val="en-US"/>
              </w:rPr>
              <w:t>1</w:t>
            </w:r>
          </w:p>
        </w:tc>
      </w:tr>
      <w:tr w:rsidR="0033012E" w:rsidRPr="00CD1D97" w14:paraId="53FC970A" w14:textId="77777777" w:rsidTr="00285C2D">
        <w:tc>
          <w:tcPr>
            <w:tcW w:w="704" w:type="dxa"/>
          </w:tcPr>
          <w:p w14:paraId="1AA9B16F" w14:textId="346049F4" w:rsidR="0033012E" w:rsidRPr="00CD1D97" w:rsidRDefault="00044E18" w:rsidP="00BA2A7D">
            <w:pPr>
              <w:jc w:val="center"/>
              <w:rPr>
                <w:rFonts w:ascii="Calibri" w:hAnsi="Calibri" w:cs="Calibri"/>
              </w:rPr>
            </w:pPr>
            <w:r w:rsidRPr="00CD1D97">
              <w:rPr>
                <w:rFonts w:ascii="Calibri" w:hAnsi="Calibri" w:cs="Calibri"/>
              </w:rPr>
              <w:t>34</w:t>
            </w:r>
            <w:r w:rsidR="0033012E" w:rsidRPr="00CD1D97">
              <w:rPr>
                <w:rFonts w:ascii="Calibri" w:hAnsi="Calibri" w:cs="Calibri"/>
              </w:rPr>
              <w:t>.</w:t>
            </w:r>
          </w:p>
        </w:tc>
        <w:tc>
          <w:tcPr>
            <w:tcW w:w="4678" w:type="dxa"/>
          </w:tcPr>
          <w:p w14:paraId="7B08A80B" w14:textId="68A27EA8" w:rsidR="0033012E" w:rsidRPr="00CD1D97" w:rsidRDefault="0033012E" w:rsidP="00BA2A7D">
            <w:pPr>
              <w:jc w:val="center"/>
              <w:rPr>
                <w:rFonts w:ascii="Calibri" w:hAnsi="Calibri" w:cs="Calibri"/>
              </w:rPr>
            </w:pPr>
            <w:r w:rsidRPr="00CD1D97">
              <w:rPr>
                <w:rFonts w:ascii="Calibri" w:hAnsi="Calibri" w:cs="Calibri"/>
              </w:rPr>
              <w:t>Programavimo darbai</w:t>
            </w:r>
          </w:p>
        </w:tc>
        <w:tc>
          <w:tcPr>
            <w:tcW w:w="1559" w:type="dxa"/>
          </w:tcPr>
          <w:p w14:paraId="16239B18" w14:textId="77777777" w:rsidR="0033012E" w:rsidRPr="00CD1D97" w:rsidRDefault="0033012E" w:rsidP="00BA2A7D">
            <w:pPr>
              <w:jc w:val="center"/>
              <w:rPr>
                <w:rFonts w:ascii="Calibri" w:hAnsi="Calibri" w:cs="Calibri"/>
              </w:rPr>
            </w:pPr>
          </w:p>
        </w:tc>
        <w:tc>
          <w:tcPr>
            <w:tcW w:w="1418" w:type="dxa"/>
          </w:tcPr>
          <w:p w14:paraId="6F01AD2D" w14:textId="2A021691" w:rsidR="0033012E" w:rsidRPr="00CD1D97" w:rsidRDefault="0033012E" w:rsidP="00BA2A7D">
            <w:pPr>
              <w:jc w:val="center"/>
              <w:rPr>
                <w:rFonts w:ascii="Calibri" w:hAnsi="Calibri" w:cs="Calibri"/>
              </w:rPr>
            </w:pPr>
            <w:r w:rsidRPr="00CD1D97">
              <w:rPr>
                <w:rFonts w:ascii="Calibri" w:hAnsi="Calibri" w:cs="Calibri"/>
              </w:rPr>
              <w:t>Kompl.</w:t>
            </w:r>
          </w:p>
        </w:tc>
        <w:tc>
          <w:tcPr>
            <w:tcW w:w="1559" w:type="dxa"/>
          </w:tcPr>
          <w:p w14:paraId="2E5D7FCD" w14:textId="2D28725F" w:rsidR="0033012E" w:rsidRPr="00CD1D97" w:rsidRDefault="0033012E" w:rsidP="00BA2A7D">
            <w:pPr>
              <w:jc w:val="center"/>
              <w:rPr>
                <w:rFonts w:ascii="Calibri" w:hAnsi="Calibri" w:cs="Calibri"/>
                <w:lang w:val="en-US"/>
              </w:rPr>
            </w:pPr>
            <w:r w:rsidRPr="00CD1D97">
              <w:rPr>
                <w:rFonts w:ascii="Calibri" w:hAnsi="Calibri" w:cs="Calibri"/>
                <w:lang w:val="en-US"/>
              </w:rPr>
              <w:t>1</w:t>
            </w:r>
          </w:p>
        </w:tc>
      </w:tr>
      <w:tr w:rsidR="005363A0" w:rsidRPr="00CD1D97" w14:paraId="588B0752" w14:textId="77777777" w:rsidTr="00285C2D">
        <w:tc>
          <w:tcPr>
            <w:tcW w:w="704" w:type="dxa"/>
          </w:tcPr>
          <w:p w14:paraId="18A294E0" w14:textId="13848003" w:rsidR="005363A0" w:rsidRPr="00CD1D97" w:rsidRDefault="00044E18" w:rsidP="00BA2A7D">
            <w:pPr>
              <w:jc w:val="center"/>
              <w:rPr>
                <w:rFonts w:ascii="Calibri" w:hAnsi="Calibri" w:cs="Calibri"/>
              </w:rPr>
            </w:pPr>
            <w:r w:rsidRPr="00CD1D97">
              <w:rPr>
                <w:rFonts w:ascii="Calibri" w:hAnsi="Calibri" w:cs="Calibri"/>
              </w:rPr>
              <w:t>35</w:t>
            </w:r>
            <w:r w:rsidR="00CD26B9" w:rsidRPr="00CD1D97">
              <w:rPr>
                <w:rFonts w:ascii="Calibri" w:hAnsi="Calibri" w:cs="Calibri"/>
              </w:rPr>
              <w:t>.</w:t>
            </w:r>
          </w:p>
        </w:tc>
        <w:tc>
          <w:tcPr>
            <w:tcW w:w="4678" w:type="dxa"/>
          </w:tcPr>
          <w:p w14:paraId="30362639" w14:textId="37C46D72" w:rsidR="005363A0" w:rsidRPr="00CD1D97" w:rsidRDefault="001B3276" w:rsidP="00BA2A7D">
            <w:pPr>
              <w:jc w:val="center"/>
              <w:rPr>
                <w:rFonts w:ascii="Calibri" w:hAnsi="Calibri" w:cs="Calibri"/>
              </w:rPr>
            </w:pPr>
            <w:r w:rsidRPr="00CD1D97">
              <w:rPr>
                <w:rFonts w:ascii="Calibri" w:hAnsi="Calibri" w:cs="Calibri"/>
              </w:rPr>
              <w:t>Instaliacinės medžiagos</w:t>
            </w:r>
          </w:p>
        </w:tc>
        <w:tc>
          <w:tcPr>
            <w:tcW w:w="1559" w:type="dxa"/>
          </w:tcPr>
          <w:p w14:paraId="2865322C" w14:textId="77777777" w:rsidR="005363A0" w:rsidRPr="00CD1D97" w:rsidRDefault="005363A0" w:rsidP="00BA2A7D">
            <w:pPr>
              <w:jc w:val="center"/>
              <w:rPr>
                <w:rFonts w:ascii="Calibri" w:hAnsi="Calibri" w:cs="Calibri"/>
              </w:rPr>
            </w:pPr>
          </w:p>
        </w:tc>
        <w:tc>
          <w:tcPr>
            <w:tcW w:w="1418" w:type="dxa"/>
          </w:tcPr>
          <w:p w14:paraId="4D42972D" w14:textId="1BF47CD7" w:rsidR="005363A0" w:rsidRPr="00CD1D97" w:rsidRDefault="005363A0" w:rsidP="00BA2A7D">
            <w:pPr>
              <w:jc w:val="center"/>
              <w:rPr>
                <w:rFonts w:ascii="Calibri" w:hAnsi="Calibri" w:cs="Calibri"/>
              </w:rPr>
            </w:pPr>
            <w:r w:rsidRPr="00CD1D97">
              <w:rPr>
                <w:rFonts w:ascii="Calibri" w:hAnsi="Calibri" w:cs="Calibri"/>
              </w:rPr>
              <w:t>Kompl.</w:t>
            </w:r>
          </w:p>
        </w:tc>
        <w:tc>
          <w:tcPr>
            <w:tcW w:w="1559" w:type="dxa"/>
          </w:tcPr>
          <w:p w14:paraId="0EAE8759" w14:textId="1C4ADBA1" w:rsidR="005363A0" w:rsidRPr="00CD1D97" w:rsidRDefault="005363A0" w:rsidP="00BA2A7D">
            <w:pPr>
              <w:jc w:val="center"/>
              <w:rPr>
                <w:rFonts w:ascii="Calibri" w:hAnsi="Calibri" w:cs="Calibri"/>
                <w:lang w:val="en-US"/>
              </w:rPr>
            </w:pPr>
            <w:r w:rsidRPr="00CD1D97">
              <w:rPr>
                <w:rFonts w:ascii="Calibri" w:hAnsi="Calibri" w:cs="Calibri"/>
                <w:lang w:val="en-US"/>
              </w:rPr>
              <w:t>1</w:t>
            </w:r>
          </w:p>
        </w:tc>
      </w:tr>
      <w:tr w:rsidR="005363A0" w:rsidRPr="00CD1D97" w14:paraId="5CF43AE5" w14:textId="77777777" w:rsidTr="00285C2D">
        <w:tc>
          <w:tcPr>
            <w:tcW w:w="704" w:type="dxa"/>
          </w:tcPr>
          <w:p w14:paraId="225E6BEA" w14:textId="3FAE70FC" w:rsidR="005363A0" w:rsidRPr="00CD1D97" w:rsidRDefault="00044E18" w:rsidP="00BA2A7D">
            <w:pPr>
              <w:jc w:val="center"/>
              <w:rPr>
                <w:rFonts w:ascii="Calibri" w:hAnsi="Calibri" w:cs="Calibri"/>
              </w:rPr>
            </w:pPr>
            <w:r w:rsidRPr="00CD1D97">
              <w:rPr>
                <w:rFonts w:ascii="Calibri" w:hAnsi="Calibri" w:cs="Calibri"/>
              </w:rPr>
              <w:t>36</w:t>
            </w:r>
            <w:r w:rsidR="00CD26B9" w:rsidRPr="00CD1D97">
              <w:rPr>
                <w:rFonts w:ascii="Calibri" w:hAnsi="Calibri" w:cs="Calibri"/>
              </w:rPr>
              <w:t>.</w:t>
            </w:r>
          </w:p>
        </w:tc>
        <w:tc>
          <w:tcPr>
            <w:tcW w:w="4678" w:type="dxa"/>
          </w:tcPr>
          <w:p w14:paraId="1B5EC1E8" w14:textId="20843A8F" w:rsidR="005363A0" w:rsidRPr="00CD1D97" w:rsidRDefault="005363A0" w:rsidP="00BA2A7D">
            <w:pPr>
              <w:jc w:val="center"/>
              <w:rPr>
                <w:rFonts w:ascii="Calibri" w:hAnsi="Calibri" w:cs="Calibri"/>
              </w:rPr>
            </w:pPr>
            <w:r w:rsidRPr="00CD1D97">
              <w:rPr>
                <w:rFonts w:ascii="Calibri" w:hAnsi="Calibri" w:cs="Calibri"/>
              </w:rPr>
              <w:t>Techninės dokumentacijos paruošimo darbai</w:t>
            </w:r>
          </w:p>
        </w:tc>
        <w:tc>
          <w:tcPr>
            <w:tcW w:w="1559" w:type="dxa"/>
          </w:tcPr>
          <w:p w14:paraId="1D41A937" w14:textId="77777777" w:rsidR="005363A0" w:rsidRPr="00CD1D97" w:rsidRDefault="005363A0" w:rsidP="00BA2A7D">
            <w:pPr>
              <w:jc w:val="center"/>
              <w:rPr>
                <w:rFonts w:ascii="Calibri" w:hAnsi="Calibri" w:cs="Calibri"/>
              </w:rPr>
            </w:pPr>
          </w:p>
        </w:tc>
        <w:tc>
          <w:tcPr>
            <w:tcW w:w="1418" w:type="dxa"/>
          </w:tcPr>
          <w:p w14:paraId="7B0564D7" w14:textId="0D65FA95" w:rsidR="005363A0" w:rsidRPr="00CD1D97" w:rsidRDefault="005363A0" w:rsidP="00BA2A7D">
            <w:pPr>
              <w:jc w:val="center"/>
              <w:rPr>
                <w:rFonts w:ascii="Calibri" w:hAnsi="Calibri" w:cs="Calibri"/>
              </w:rPr>
            </w:pPr>
            <w:r w:rsidRPr="00CD1D97">
              <w:rPr>
                <w:rFonts w:ascii="Calibri" w:hAnsi="Calibri" w:cs="Calibri"/>
              </w:rPr>
              <w:t>Kompl.</w:t>
            </w:r>
          </w:p>
        </w:tc>
        <w:tc>
          <w:tcPr>
            <w:tcW w:w="1559" w:type="dxa"/>
          </w:tcPr>
          <w:p w14:paraId="18FA7F59" w14:textId="7ED87D7C" w:rsidR="005363A0" w:rsidRPr="00CD1D97" w:rsidRDefault="005363A0" w:rsidP="00BA2A7D">
            <w:pPr>
              <w:jc w:val="center"/>
              <w:rPr>
                <w:rFonts w:ascii="Calibri" w:hAnsi="Calibri" w:cs="Calibri"/>
                <w:lang w:val="en-US"/>
              </w:rPr>
            </w:pPr>
            <w:r w:rsidRPr="00CD1D97">
              <w:rPr>
                <w:rFonts w:ascii="Calibri" w:hAnsi="Calibri" w:cs="Calibri"/>
                <w:lang w:val="en-US"/>
              </w:rPr>
              <w:t>1</w:t>
            </w:r>
          </w:p>
        </w:tc>
      </w:tr>
    </w:tbl>
    <w:p w14:paraId="1C5BC574" w14:textId="77777777" w:rsidR="007B4256" w:rsidRDefault="007B4256" w:rsidP="00BA2A7D">
      <w:pPr>
        <w:pStyle w:val="Sraopastraipa"/>
        <w:spacing w:after="0" w:line="240" w:lineRule="auto"/>
        <w:ind w:left="0"/>
        <w:contextualSpacing w:val="0"/>
        <w:jc w:val="both"/>
        <w:rPr>
          <w:rFonts w:ascii="Calibri" w:hAnsi="Calibri" w:cs="Calibri"/>
          <w:b/>
          <w:bCs/>
          <w:i/>
          <w:iCs/>
          <w:u w:val="single"/>
        </w:rPr>
      </w:pPr>
    </w:p>
    <w:p w14:paraId="1E14B199" w14:textId="5E85DD3C" w:rsidR="004A074C" w:rsidRPr="00CD1D97" w:rsidRDefault="00763E52" w:rsidP="00BA2A7D">
      <w:pPr>
        <w:pStyle w:val="Sraopastraipa"/>
        <w:spacing w:after="0" w:line="240" w:lineRule="auto"/>
        <w:ind w:left="0"/>
        <w:contextualSpacing w:val="0"/>
        <w:jc w:val="both"/>
        <w:rPr>
          <w:rFonts w:ascii="Calibri" w:hAnsi="Calibri" w:cs="Calibri"/>
          <w:b/>
          <w:bCs/>
          <w:i/>
          <w:iCs/>
          <w:u w:val="single"/>
        </w:rPr>
      </w:pPr>
      <w:r w:rsidRPr="00CD1D97">
        <w:rPr>
          <w:rFonts w:ascii="Calibri" w:hAnsi="Calibri" w:cs="Calibri"/>
          <w:b/>
          <w:bCs/>
          <w:i/>
          <w:iCs/>
          <w:u w:val="single"/>
        </w:rPr>
        <w:t>Rangovas privalo tikslius medžiagų, Darbų kiekius tikslintis vietoje ir esant reikalui juos atlikti.</w:t>
      </w:r>
      <w:r w:rsidR="004A1CDA" w:rsidRPr="00CD1D97">
        <w:rPr>
          <w:rFonts w:ascii="Calibri" w:hAnsi="Calibri" w:cs="Calibri"/>
          <w:b/>
          <w:bCs/>
          <w:i/>
          <w:iCs/>
          <w:u w:val="single"/>
        </w:rPr>
        <w:t xml:space="preserve"> Prieš užsakant ir įrengiant įrang</w:t>
      </w:r>
      <w:r w:rsidR="004747A9">
        <w:rPr>
          <w:rFonts w:ascii="Calibri" w:hAnsi="Calibri" w:cs="Calibri"/>
          <w:b/>
          <w:bCs/>
          <w:i/>
          <w:iCs/>
          <w:u w:val="single"/>
        </w:rPr>
        <w:t>ą</w:t>
      </w:r>
      <w:r w:rsidR="004A1CDA" w:rsidRPr="00CD1D97">
        <w:rPr>
          <w:rFonts w:ascii="Calibri" w:hAnsi="Calibri" w:cs="Calibri"/>
          <w:b/>
          <w:bCs/>
          <w:i/>
          <w:iCs/>
          <w:u w:val="single"/>
        </w:rPr>
        <w:t xml:space="preserve"> būtina suderinti įrangos kiekius ir modelius su </w:t>
      </w:r>
      <w:r w:rsidR="004747A9">
        <w:rPr>
          <w:rFonts w:ascii="Calibri" w:hAnsi="Calibri" w:cs="Calibri"/>
          <w:b/>
          <w:bCs/>
          <w:i/>
          <w:iCs/>
          <w:u w:val="single"/>
        </w:rPr>
        <w:t>U</w:t>
      </w:r>
      <w:r w:rsidR="004A1CDA" w:rsidRPr="00CD1D97">
        <w:rPr>
          <w:rFonts w:ascii="Calibri" w:hAnsi="Calibri" w:cs="Calibri"/>
          <w:b/>
          <w:bCs/>
          <w:i/>
          <w:iCs/>
          <w:u w:val="single"/>
        </w:rPr>
        <w:t xml:space="preserve">žsakovo atstovu. Jei techninės užduoties preliminariame įrangos ir medžiagų žiniaraštyje nėra įvardinta visa būtina įranga, pilnam funkcionavimui pagal techninėje specifikacijoje keliamas užduotis ir reikalavimus, </w:t>
      </w:r>
      <w:r w:rsidR="00F960FF">
        <w:rPr>
          <w:rFonts w:ascii="Calibri" w:hAnsi="Calibri" w:cs="Calibri"/>
          <w:b/>
          <w:bCs/>
          <w:i/>
          <w:iCs/>
          <w:u w:val="single"/>
        </w:rPr>
        <w:t>R</w:t>
      </w:r>
      <w:r w:rsidR="004A1CDA" w:rsidRPr="00CD1D97">
        <w:rPr>
          <w:rFonts w:ascii="Calibri" w:hAnsi="Calibri" w:cs="Calibri"/>
          <w:b/>
          <w:bCs/>
          <w:i/>
          <w:iCs/>
          <w:u w:val="single"/>
        </w:rPr>
        <w:t>angovas turi įtraukti reikiama įrangą į sąmatą</w:t>
      </w:r>
      <w:r w:rsidR="00F960FF">
        <w:rPr>
          <w:rFonts w:ascii="Calibri" w:hAnsi="Calibri" w:cs="Calibri"/>
          <w:b/>
          <w:bCs/>
          <w:i/>
          <w:iCs/>
          <w:u w:val="single"/>
        </w:rPr>
        <w:t>.</w:t>
      </w:r>
    </w:p>
    <w:p w14:paraId="68E9A5A8" w14:textId="77777777" w:rsidR="00763E52" w:rsidRPr="00CD1D97" w:rsidRDefault="00763E52" w:rsidP="00BA2A7D">
      <w:pPr>
        <w:pStyle w:val="Betarp"/>
        <w:rPr>
          <w:rFonts w:ascii="Calibri" w:hAnsi="Calibri" w:cs="Calibri"/>
        </w:rPr>
      </w:pPr>
    </w:p>
    <w:p w14:paraId="438832B8" w14:textId="77777777" w:rsidR="000E7EDC" w:rsidRPr="00CD1D97" w:rsidRDefault="000E7EDC" w:rsidP="00BA2A7D">
      <w:pPr>
        <w:pStyle w:val="Betarp"/>
        <w:rPr>
          <w:rFonts w:ascii="Calibri" w:hAnsi="Calibri" w:cs="Calibri"/>
        </w:rPr>
      </w:pPr>
    </w:p>
    <w:p w14:paraId="0711B777" w14:textId="378016D9" w:rsidR="004D41AC" w:rsidRPr="00CD1D97" w:rsidRDefault="007E4891" w:rsidP="00BA2A7D">
      <w:pPr>
        <w:pStyle w:val="Sraopastraipa"/>
        <w:spacing w:after="0" w:line="240" w:lineRule="auto"/>
        <w:ind w:left="0" w:firstLine="567"/>
        <w:contextualSpacing w:val="0"/>
        <w:jc w:val="both"/>
        <w:rPr>
          <w:rFonts w:ascii="Calibri" w:hAnsi="Calibri" w:cs="Calibri"/>
        </w:rPr>
      </w:pPr>
      <w:r w:rsidRPr="00CD1D97">
        <w:rPr>
          <w:rFonts w:ascii="Calibri" w:hAnsi="Calibri" w:cs="Calibri"/>
        </w:rPr>
        <w:t>PRIDEDAMA:</w:t>
      </w:r>
    </w:p>
    <w:p w14:paraId="4DB806DA" w14:textId="1D9385B3" w:rsidR="004D41AC" w:rsidRPr="00CD1D97" w:rsidRDefault="004D41AC" w:rsidP="00BA2A7D">
      <w:pPr>
        <w:spacing w:after="0" w:line="240" w:lineRule="auto"/>
        <w:ind w:firstLine="567"/>
        <w:jc w:val="both"/>
        <w:rPr>
          <w:rFonts w:ascii="Calibri" w:hAnsi="Calibri" w:cs="Calibri"/>
        </w:rPr>
      </w:pPr>
      <w:r w:rsidRPr="00CD1D97">
        <w:rPr>
          <w:rFonts w:ascii="Calibri" w:hAnsi="Calibri" w:cs="Calibri"/>
        </w:rPr>
        <w:t>TS priedas Nr. 1</w:t>
      </w:r>
      <w:r w:rsidR="00D37CEE">
        <w:rPr>
          <w:rFonts w:ascii="Calibri" w:hAnsi="Calibri" w:cs="Calibri"/>
        </w:rPr>
        <w:t>.</w:t>
      </w:r>
      <w:r w:rsidRPr="00CD1D97">
        <w:rPr>
          <w:rFonts w:ascii="Calibri" w:hAnsi="Calibri" w:cs="Calibri"/>
        </w:rPr>
        <w:t xml:space="preserve"> Lokalinės sąmatos pavyzdys</w:t>
      </w:r>
      <w:r w:rsidR="006C0531" w:rsidRPr="00CD1D97">
        <w:rPr>
          <w:rFonts w:ascii="Calibri" w:hAnsi="Calibri" w:cs="Calibri"/>
        </w:rPr>
        <w:t>.</w:t>
      </w:r>
    </w:p>
    <w:p w14:paraId="19C0AE2C" w14:textId="372E62A9" w:rsidR="00763E52" w:rsidRPr="00CD1D97" w:rsidRDefault="004D41AC" w:rsidP="00BA2A7D">
      <w:pPr>
        <w:pStyle w:val="Betarp"/>
        <w:ind w:firstLine="567"/>
        <w:jc w:val="both"/>
        <w:rPr>
          <w:rFonts w:ascii="Calibri" w:hAnsi="Calibri" w:cs="Calibri"/>
        </w:rPr>
      </w:pPr>
      <w:r w:rsidRPr="00CD1D97">
        <w:rPr>
          <w:rFonts w:ascii="Calibri" w:hAnsi="Calibri" w:cs="Calibri"/>
        </w:rPr>
        <w:t>TS priedas Nr. 2</w:t>
      </w:r>
      <w:r w:rsidR="00D37CEE">
        <w:rPr>
          <w:rFonts w:ascii="Calibri" w:hAnsi="Calibri" w:cs="Calibri"/>
        </w:rPr>
        <w:t>.</w:t>
      </w:r>
      <w:r w:rsidRPr="00CD1D97">
        <w:rPr>
          <w:rFonts w:ascii="Calibri" w:hAnsi="Calibri" w:cs="Calibri"/>
        </w:rPr>
        <w:t xml:space="preserve"> </w:t>
      </w:r>
      <w:r w:rsidR="00E75367" w:rsidRPr="00CD1D97">
        <w:rPr>
          <w:rFonts w:ascii="Calibri" w:hAnsi="Calibri" w:cs="Calibri"/>
        </w:rPr>
        <w:t>Dur</w:t>
      </w:r>
      <w:r w:rsidR="007B4256">
        <w:rPr>
          <w:rFonts w:ascii="Calibri" w:hAnsi="Calibri" w:cs="Calibri"/>
        </w:rPr>
        <w:t>y</w:t>
      </w:r>
      <w:r w:rsidR="00E75367" w:rsidRPr="00CD1D97">
        <w:rPr>
          <w:rFonts w:ascii="Calibri" w:hAnsi="Calibri" w:cs="Calibri"/>
        </w:rPr>
        <w:t>s</w:t>
      </w:r>
      <w:r w:rsidR="007B4256">
        <w:rPr>
          <w:rFonts w:ascii="Calibri" w:hAnsi="Calibri" w:cs="Calibri"/>
        </w:rPr>
        <w:t xml:space="preserve">, </w:t>
      </w:r>
      <w:r w:rsidR="00E75367" w:rsidRPr="00CD1D97">
        <w:rPr>
          <w:rFonts w:ascii="Calibri" w:hAnsi="Calibri" w:cs="Calibri"/>
        </w:rPr>
        <w:t>ant kurių įrengiama praėjimo kontrolės sistema (keičiama esama sistema ir montuojama naujai)</w:t>
      </w:r>
      <w:r w:rsidR="007E4CDC" w:rsidRPr="00CD1D97">
        <w:rPr>
          <w:rFonts w:ascii="Calibri" w:hAnsi="Calibri" w:cs="Calibri"/>
        </w:rPr>
        <w:t>.</w:t>
      </w:r>
    </w:p>
    <w:p w14:paraId="638555F4" w14:textId="5D2C4123" w:rsidR="00E75367" w:rsidRPr="00CD1D97" w:rsidRDefault="004B6CAC" w:rsidP="00BA2A7D">
      <w:pPr>
        <w:pStyle w:val="Betarp"/>
        <w:ind w:firstLine="567"/>
        <w:jc w:val="both"/>
        <w:rPr>
          <w:rFonts w:ascii="Calibri" w:hAnsi="Calibri" w:cs="Calibri"/>
        </w:rPr>
      </w:pPr>
      <w:r w:rsidRPr="00CD1D97">
        <w:rPr>
          <w:rFonts w:ascii="Calibri" w:hAnsi="Calibri" w:cs="Calibri"/>
        </w:rPr>
        <w:t>TS priedas Nr. 3</w:t>
      </w:r>
      <w:r w:rsidR="00D37CEE">
        <w:rPr>
          <w:rFonts w:ascii="Calibri" w:hAnsi="Calibri" w:cs="Calibri"/>
        </w:rPr>
        <w:t>.</w:t>
      </w:r>
      <w:r w:rsidRPr="00CD1D97">
        <w:rPr>
          <w:rFonts w:ascii="Calibri" w:hAnsi="Calibri" w:cs="Calibri"/>
        </w:rPr>
        <w:t xml:space="preserve"> </w:t>
      </w:r>
      <w:r w:rsidR="00E75367" w:rsidRPr="00CD1D97">
        <w:rPr>
          <w:rFonts w:ascii="Calibri" w:hAnsi="Calibri" w:cs="Calibri"/>
        </w:rPr>
        <w:t xml:space="preserve">Naujai montuojamų vaizdo stebėjimo kamerų vietos ir stebėjimo kampai. </w:t>
      </w:r>
    </w:p>
    <w:p w14:paraId="6347E616" w14:textId="63CF75D4" w:rsidR="00E75367" w:rsidRPr="00CD1D97" w:rsidRDefault="00B70BBE" w:rsidP="00BA2A7D">
      <w:pPr>
        <w:pStyle w:val="Betarp"/>
        <w:ind w:firstLine="567"/>
        <w:jc w:val="both"/>
        <w:rPr>
          <w:rFonts w:ascii="Calibri" w:hAnsi="Calibri" w:cs="Calibri"/>
        </w:rPr>
      </w:pPr>
      <w:r w:rsidRPr="00CD1D97">
        <w:rPr>
          <w:rFonts w:ascii="Calibri" w:hAnsi="Calibri" w:cs="Calibri"/>
        </w:rPr>
        <w:t>TS priedas Nr.</w:t>
      </w:r>
      <w:r w:rsidR="00D37CEE">
        <w:rPr>
          <w:rFonts w:ascii="Calibri" w:hAnsi="Calibri" w:cs="Calibri"/>
        </w:rPr>
        <w:t xml:space="preserve"> </w:t>
      </w:r>
      <w:r w:rsidRPr="00CD1D97">
        <w:rPr>
          <w:rFonts w:ascii="Calibri" w:hAnsi="Calibri" w:cs="Calibri"/>
        </w:rPr>
        <w:t>4</w:t>
      </w:r>
      <w:r w:rsidR="00D37CEE">
        <w:rPr>
          <w:rFonts w:ascii="Calibri" w:hAnsi="Calibri" w:cs="Calibri"/>
        </w:rPr>
        <w:t>.</w:t>
      </w:r>
      <w:r w:rsidRPr="00CD1D97">
        <w:rPr>
          <w:rFonts w:ascii="Calibri" w:hAnsi="Calibri" w:cs="Calibri"/>
        </w:rPr>
        <w:t xml:space="preserve"> </w:t>
      </w:r>
      <w:r w:rsidR="00E75367" w:rsidRPr="00CD1D97">
        <w:rPr>
          <w:rFonts w:ascii="Calibri" w:hAnsi="Calibri" w:cs="Calibri"/>
        </w:rPr>
        <w:t>Esamos apsaugos signalizacijos ir praėjimo kontrolės sistemų objekte darbo projektas.</w:t>
      </w:r>
    </w:p>
    <w:p w14:paraId="1F328690" w14:textId="5852C13E" w:rsidR="00471A42" w:rsidRPr="00CD1D97" w:rsidRDefault="00471A42" w:rsidP="00BA2A7D">
      <w:pPr>
        <w:pStyle w:val="Betarp"/>
        <w:ind w:firstLine="567"/>
        <w:rPr>
          <w:rFonts w:ascii="Calibri" w:hAnsi="Calibri" w:cs="Calibri"/>
        </w:rPr>
      </w:pPr>
    </w:p>
    <w:p w14:paraId="5062190B" w14:textId="77777777" w:rsidR="005363A0" w:rsidRPr="00CD1D97" w:rsidRDefault="005363A0" w:rsidP="000E7EDC">
      <w:pPr>
        <w:spacing w:after="0" w:line="240" w:lineRule="auto"/>
        <w:jc w:val="right"/>
        <w:rPr>
          <w:rFonts w:ascii="Calibri" w:hAnsi="Calibri" w:cs="Calibri"/>
        </w:rPr>
      </w:pPr>
    </w:p>
    <w:p w14:paraId="48F62E32" w14:textId="77777777" w:rsidR="005363A0" w:rsidRPr="00CD1D97" w:rsidRDefault="005363A0" w:rsidP="000E7EDC">
      <w:pPr>
        <w:spacing w:after="0" w:line="240" w:lineRule="auto"/>
        <w:jc w:val="right"/>
        <w:rPr>
          <w:rFonts w:ascii="Calibri" w:hAnsi="Calibri" w:cs="Calibri"/>
        </w:rPr>
      </w:pPr>
    </w:p>
    <w:p w14:paraId="51FD6B52" w14:textId="77777777" w:rsidR="005363A0" w:rsidRPr="00CD1D97" w:rsidRDefault="005363A0" w:rsidP="000E7EDC">
      <w:pPr>
        <w:spacing w:after="0" w:line="240" w:lineRule="auto"/>
        <w:jc w:val="right"/>
        <w:rPr>
          <w:rFonts w:ascii="Calibri" w:hAnsi="Calibri" w:cs="Calibri"/>
        </w:rPr>
      </w:pPr>
    </w:p>
    <w:p w14:paraId="79E6DDE0" w14:textId="77777777" w:rsidR="005363A0" w:rsidRPr="00CD1D97" w:rsidRDefault="005363A0" w:rsidP="000E7EDC">
      <w:pPr>
        <w:spacing w:after="0" w:line="240" w:lineRule="auto"/>
        <w:jc w:val="right"/>
        <w:rPr>
          <w:rFonts w:ascii="Calibri" w:hAnsi="Calibri" w:cs="Calibri"/>
        </w:rPr>
      </w:pPr>
    </w:p>
    <w:p w14:paraId="6D4E3C0B" w14:textId="77777777" w:rsidR="005363A0" w:rsidRPr="00CD1D97" w:rsidRDefault="005363A0" w:rsidP="000E7EDC">
      <w:pPr>
        <w:spacing w:after="0" w:line="240" w:lineRule="auto"/>
        <w:jc w:val="right"/>
        <w:rPr>
          <w:rFonts w:ascii="Calibri" w:hAnsi="Calibri" w:cs="Calibri"/>
        </w:rPr>
      </w:pPr>
    </w:p>
    <w:p w14:paraId="6FE73858" w14:textId="77777777" w:rsidR="005363A0" w:rsidRPr="00CD1D97" w:rsidRDefault="005363A0" w:rsidP="000E7EDC">
      <w:pPr>
        <w:spacing w:after="0" w:line="240" w:lineRule="auto"/>
        <w:jc w:val="right"/>
        <w:rPr>
          <w:rFonts w:ascii="Calibri" w:hAnsi="Calibri" w:cs="Calibri"/>
        </w:rPr>
      </w:pPr>
    </w:p>
    <w:p w14:paraId="2ED65A87" w14:textId="77777777" w:rsidR="005363A0" w:rsidRPr="00CD1D97" w:rsidRDefault="005363A0" w:rsidP="000E7EDC">
      <w:pPr>
        <w:spacing w:after="0" w:line="240" w:lineRule="auto"/>
        <w:jc w:val="right"/>
        <w:rPr>
          <w:rFonts w:ascii="Calibri" w:hAnsi="Calibri" w:cs="Calibri"/>
        </w:rPr>
      </w:pPr>
    </w:p>
    <w:p w14:paraId="2D547224" w14:textId="7CEF8483" w:rsidR="005363A0" w:rsidRPr="00CD1D97" w:rsidRDefault="005363A0" w:rsidP="000E7EDC">
      <w:pPr>
        <w:spacing w:after="0" w:line="240" w:lineRule="auto"/>
        <w:jc w:val="right"/>
        <w:rPr>
          <w:rFonts w:ascii="Calibri" w:hAnsi="Calibri" w:cs="Calibri"/>
        </w:rPr>
      </w:pPr>
    </w:p>
    <w:p w14:paraId="228A9BE9" w14:textId="77777777" w:rsidR="005363A0" w:rsidRPr="00CD1D97" w:rsidRDefault="005363A0" w:rsidP="000E7EDC">
      <w:pPr>
        <w:spacing w:after="0" w:line="240" w:lineRule="auto"/>
        <w:jc w:val="right"/>
        <w:rPr>
          <w:rFonts w:ascii="Calibri" w:hAnsi="Calibri" w:cs="Calibri"/>
        </w:rPr>
      </w:pPr>
    </w:p>
    <w:p w14:paraId="2525CF29" w14:textId="77777777" w:rsidR="005363A0" w:rsidRPr="00CD1D97" w:rsidRDefault="005363A0" w:rsidP="000E7EDC">
      <w:pPr>
        <w:spacing w:after="0" w:line="240" w:lineRule="auto"/>
        <w:jc w:val="right"/>
        <w:rPr>
          <w:rFonts w:ascii="Calibri" w:hAnsi="Calibri" w:cs="Calibri"/>
        </w:rPr>
      </w:pPr>
    </w:p>
    <w:p w14:paraId="447FF66C" w14:textId="77777777" w:rsidR="005363A0" w:rsidRPr="00CD1D97" w:rsidRDefault="005363A0" w:rsidP="000E7EDC">
      <w:pPr>
        <w:spacing w:after="0" w:line="240" w:lineRule="auto"/>
        <w:jc w:val="right"/>
        <w:rPr>
          <w:rFonts w:ascii="Calibri" w:hAnsi="Calibri" w:cs="Calibri"/>
        </w:rPr>
      </w:pPr>
    </w:p>
    <w:p w14:paraId="0F80D025" w14:textId="77777777" w:rsidR="005363A0" w:rsidRPr="00CD1D97" w:rsidRDefault="005363A0" w:rsidP="000E7EDC">
      <w:pPr>
        <w:spacing w:after="0" w:line="240" w:lineRule="auto"/>
        <w:jc w:val="right"/>
        <w:rPr>
          <w:rFonts w:ascii="Calibri" w:hAnsi="Calibri" w:cs="Calibri"/>
        </w:rPr>
      </w:pPr>
    </w:p>
    <w:p w14:paraId="1E753F7D" w14:textId="77777777" w:rsidR="005363A0" w:rsidRPr="00CD1D97" w:rsidRDefault="005363A0" w:rsidP="000E7EDC">
      <w:pPr>
        <w:spacing w:after="0" w:line="240" w:lineRule="auto"/>
        <w:jc w:val="right"/>
        <w:rPr>
          <w:rFonts w:ascii="Calibri" w:hAnsi="Calibri" w:cs="Calibri"/>
        </w:rPr>
      </w:pPr>
    </w:p>
    <w:p w14:paraId="1EF74FAB" w14:textId="77777777" w:rsidR="005363A0" w:rsidRPr="00CD1D97" w:rsidRDefault="005363A0" w:rsidP="000E7EDC">
      <w:pPr>
        <w:spacing w:after="0" w:line="240" w:lineRule="auto"/>
        <w:jc w:val="right"/>
        <w:rPr>
          <w:rFonts w:ascii="Calibri" w:hAnsi="Calibri" w:cs="Calibri"/>
        </w:rPr>
      </w:pPr>
    </w:p>
    <w:p w14:paraId="003ADDBD" w14:textId="643E4346" w:rsidR="005363A0" w:rsidRPr="00CD1D97" w:rsidRDefault="005363A0">
      <w:pPr>
        <w:rPr>
          <w:rFonts w:ascii="Calibri" w:hAnsi="Calibri" w:cs="Calibri"/>
        </w:rPr>
      </w:pPr>
      <w:r w:rsidRPr="00CD1D97">
        <w:rPr>
          <w:rFonts w:ascii="Calibri" w:hAnsi="Calibri" w:cs="Calibri"/>
        </w:rPr>
        <w:br w:type="page"/>
      </w:r>
    </w:p>
    <w:p w14:paraId="46C079A9" w14:textId="6D5952E1" w:rsidR="00763E52" w:rsidRPr="00CD1D97" w:rsidRDefault="00763E52" w:rsidP="000E7EDC">
      <w:pPr>
        <w:spacing w:after="0" w:line="240" w:lineRule="auto"/>
        <w:jc w:val="right"/>
        <w:rPr>
          <w:rFonts w:ascii="Calibri" w:hAnsi="Calibri" w:cs="Calibri"/>
        </w:rPr>
      </w:pPr>
      <w:r w:rsidRPr="00CD1D97">
        <w:rPr>
          <w:rFonts w:ascii="Calibri" w:hAnsi="Calibri" w:cs="Calibri"/>
        </w:rPr>
        <w:lastRenderedPageBreak/>
        <w:t>TS priedas Nr. 1</w:t>
      </w:r>
    </w:p>
    <w:p w14:paraId="6108248E" w14:textId="77777777" w:rsidR="00763E52" w:rsidRPr="00CD1D97" w:rsidRDefault="00763E52" w:rsidP="00763E52">
      <w:pPr>
        <w:spacing w:after="0" w:line="240" w:lineRule="auto"/>
        <w:jc w:val="right"/>
        <w:rPr>
          <w:rFonts w:ascii="Calibri" w:hAnsi="Calibri" w:cs="Calibri"/>
        </w:rPr>
      </w:pPr>
    </w:p>
    <w:p w14:paraId="106F4576" w14:textId="77777777" w:rsidR="00763E52" w:rsidRPr="00CD1D97" w:rsidRDefault="00763E52" w:rsidP="00763E52">
      <w:pPr>
        <w:spacing w:after="0" w:line="240" w:lineRule="auto"/>
        <w:jc w:val="right"/>
        <w:rPr>
          <w:rFonts w:ascii="Calibri" w:eastAsia="SimSun" w:hAnsi="Calibri" w:cs="Calibri"/>
          <w:lang w:eastAsia="zh-CN"/>
        </w:rPr>
      </w:pPr>
    </w:p>
    <w:p w14:paraId="17C88C99" w14:textId="77777777" w:rsidR="00763E52" w:rsidRPr="00CD1D97" w:rsidRDefault="00763E52" w:rsidP="00763E52">
      <w:pPr>
        <w:tabs>
          <w:tab w:val="left" w:pos="426"/>
        </w:tabs>
        <w:spacing w:after="0" w:line="240" w:lineRule="auto"/>
        <w:jc w:val="both"/>
        <w:rPr>
          <w:rFonts w:ascii="Calibri" w:eastAsia="SimSun" w:hAnsi="Calibri" w:cs="Calibri"/>
          <w:lang w:eastAsia="zh-CN"/>
        </w:rPr>
      </w:pPr>
    </w:p>
    <w:p w14:paraId="03C67D10" w14:textId="61AAE52A" w:rsidR="00763E52" w:rsidRPr="00CD1D97" w:rsidRDefault="00763E52" w:rsidP="000E7EDC">
      <w:pPr>
        <w:spacing w:after="0" w:line="240" w:lineRule="auto"/>
        <w:rPr>
          <w:rFonts w:ascii="Calibri" w:hAnsi="Calibri" w:cs="Calibri"/>
        </w:rPr>
      </w:pPr>
      <w:r w:rsidRPr="00CD1D97">
        <w:rPr>
          <w:rFonts w:ascii="Calibri" w:hAnsi="Calibri" w:cs="Calibri"/>
        </w:rPr>
        <w:t>SUDERINTA:</w:t>
      </w:r>
      <w:r w:rsidR="000E7EDC" w:rsidRPr="00CD1D97">
        <w:rPr>
          <w:rFonts w:ascii="Calibri" w:hAnsi="Calibri" w:cs="Calibri"/>
        </w:rPr>
        <w:t xml:space="preserve"> </w:t>
      </w:r>
      <w:r w:rsidRPr="00CD1D97">
        <w:rPr>
          <w:rFonts w:ascii="Calibri" w:hAnsi="Calibri" w:cs="Calibri"/>
        </w:rPr>
        <w:t xml:space="preserve">______________ Eurai                                    </w:t>
      </w:r>
      <w:r w:rsidR="00D37CEE">
        <w:rPr>
          <w:rFonts w:ascii="Calibri" w:hAnsi="Calibri" w:cs="Calibri"/>
        </w:rPr>
        <w:t xml:space="preserve">                     </w:t>
      </w:r>
      <w:r w:rsidRPr="00CD1D97">
        <w:rPr>
          <w:rFonts w:ascii="Calibri" w:hAnsi="Calibri" w:cs="Calibri"/>
        </w:rPr>
        <w:t>TVIRTINU:</w:t>
      </w:r>
      <w:r w:rsidR="000E7EDC" w:rsidRPr="00CD1D97">
        <w:rPr>
          <w:rFonts w:ascii="Calibri" w:hAnsi="Calibri" w:cs="Calibri"/>
        </w:rPr>
        <w:t xml:space="preserve"> </w:t>
      </w:r>
      <w:r w:rsidRPr="00CD1D97">
        <w:rPr>
          <w:rFonts w:ascii="Calibri" w:hAnsi="Calibri" w:cs="Calibri"/>
        </w:rPr>
        <w:t>______________ Eurai</w:t>
      </w:r>
    </w:p>
    <w:p w14:paraId="70B87A1E" w14:textId="3E84E7E2" w:rsidR="00763E52" w:rsidRPr="00CD1D97" w:rsidRDefault="00763E52" w:rsidP="000E7EDC">
      <w:pPr>
        <w:spacing w:after="0" w:line="240" w:lineRule="auto"/>
        <w:rPr>
          <w:rFonts w:ascii="Calibri" w:hAnsi="Calibri" w:cs="Calibri"/>
        </w:rPr>
      </w:pPr>
      <w:r w:rsidRPr="00CD1D97">
        <w:rPr>
          <w:rFonts w:ascii="Calibri" w:hAnsi="Calibri" w:cs="Calibri"/>
        </w:rPr>
        <w:t>ATSAKINGAS ASMUO</w:t>
      </w:r>
      <w:r w:rsidR="000E7EDC" w:rsidRPr="00CD1D97">
        <w:rPr>
          <w:rFonts w:ascii="Calibri" w:hAnsi="Calibri" w:cs="Calibri"/>
        </w:rPr>
        <w:t xml:space="preserve"> </w:t>
      </w:r>
      <w:r w:rsidRPr="00CD1D97">
        <w:rPr>
          <w:rFonts w:ascii="Calibri" w:hAnsi="Calibri" w:cs="Calibri"/>
        </w:rPr>
        <w:t xml:space="preserve">_______________                          </w:t>
      </w:r>
      <w:r w:rsidR="00D37CEE">
        <w:rPr>
          <w:rFonts w:ascii="Calibri" w:hAnsi="Calibri" w:cs="Calibri"/>
        </w:rPr>
        <w:t xml:space="preserve">                       </w:t>
      </w:r>
      <w:r w:rsidRPr="00CD1D97">
        <w:rPr>
          <w:rFonts w:ascii="Calibri" w:hAnsi="Calibri" w:cs="Calibri"/>
        </w:rPr>
        <w:t>ATSAKINGAS ATSTOVAS</w:t>
      </w:r>
      <w:r w:rsidR="000E7EDC" w:rsidRPr="00CD1D97">
        <w:rPr>
          <w:rFonts w:ascii="Calibri" w:hAnsi="Calibri" w:cs="Calibri"/>
        </w:rPr>
        <w:t xml:space="preserve"> </w:t>
      </w:r>
      <w:r w:rsidRPr="00CD1D97">
        <w:rPr>
          <w:rFonts w:ascii="Calibri" w:hAnsi="Calibri" w:cs="Calibri"/>
        </w:rPr>
        <w:t>______________</w:t>
      </w:r>
    </w:p>
    <w:p w14:paraId="7031D0A6" w14:textId="5F1FF3DE" w:rsidR="00763E52" w:rsidRPr="00CD1D97" w:rsidRDefault="00763E52" w:rsidP="000E7EDC">
      <w:pPr>
        <w:spacing w:after="0" w:line="240" w:lineRule="auto"/>
        <w:rPr>
          <w:rFonts w:ascii="Calibri" w:hAnsi="Calibri" w:cs="Calibri"/>
        </w:rPr>
      </w:pPr>
      <w:r w:rsidRPr="00CD1D97">
        <w:rPr>
          <w:rFonts w:ascii="Calibri" w:hAnsi="Calibri" w:cs="Calibri"/>
        </w:rPr>
        <w:t>20__ M.</w:t>
      </w:r>
      <w:r w:rsidR="000E7EDC" w:rsidRPr="00CD1D97">
        <w:rPr>
          <w:rFonts w:ascii="Calibri" w:hAnsi="Calibri" w:cs="Calibri"/>
        </w:rPr>
        <w:t xml:space="preserve"> </w:t>
      </w:r>
      <w:r w:rsidRPr="00CD1D97">
        <w:rPr>
          <w:rFonts w:ascii="Calibri" w:hAnsi="Calibri" w:cs="Calibri"/>
        </w:rPr>
        <w:t>_______</w:t>
      </w:r>
      <w:r w:rsidR="000E7EDC" w:rsidRPr="00CD1D97">
        <w:rPr>
          <w:rFonts w:ascii="Calibri" w:hAnsi="Calibri" w:cs="Calibri"/>
        </w:rPr>
        <w:t xml:space="preserve"> </w:t>
      </w:r>
      <w:r w:rsidRPr="00CD1D97">
        <w:rPr>
          <w:rFonts w:ascii="Calibri" w:hAnsi="Calibri" w:cs="Calibri"/>
        </w:rPr>
        <w:t>MĖN.</w:t>
      </w:r>
      <w:r w:rsidR="000E7EDC" w:rsidRPr="00CD1D97">
        <w:rPr>
          <w:rFonts w:ascii="Calibri" w:hAnsi="Calibri" w:cs="Calibri"/>
        </w:rPr>
        <w:t xml:space="preserve"> </w:t>
      </w:r>
      <w:r w:rsidRPr="00CD1D97">
        <w:rPr>
          <w:rFonts w:ascii="Calibri" w:hAnsi="Calibri" w:cs="Calibri"/>
        </w:rPr>
        <w:t>__</w:t>
      </w:r>
      <w:r w:rsidR="000E7EDC" w:rsidRPr="00CD1D97">
        <w:rPr>
          <w:rFonts w:ascii="Calibri" w:hAnsi="Calibri" w:cs="Calibri"/>
        </w:rPr>
        <w:t xml:space="preserve"> </w:t>
      </w:r>
      <w:r w:rsidRPr="00CD1D97">
        <w:rPr>
          <w:rFonts w:ascii="Calibri" w:hAnsi="Calibri" w:cs="Calibri"/>
        </w:rPr>
        <w:t xml:space="preserve">D.                                                 </w:t>
      </w:r>
      <w:r w:rsidR="00D37CEE">
        <w:rPr>
          <w:rFonts w:ascii="Calibri" w:hAnsi="Calibri" w:cs="Calibri"/>
        </w:rPr>
        <w:t xml:space="preserve">                    </w:t>
      </w:r>
      <w:r w:rsidRPr="00CD1D97">
        <w:rPr>
          <w:rFonts w:ascii="Calibri" w:hAnsi="Calibri" w:cs="Calibri"/>
        </w:rPr>
        <w:t>20__ M. _________</w:t>
      </w:r>
      <w:r w:rsidR="000E7EDC" w:rsidRPr="00CD1D97">
        <w:rPr>
          <w:rFonts w:ascii="Calibri" w:hAnsi="Calibri" w:cs="Calibri"/>
        </w:rPr>
        <w:t xml:space="preserve"> </w:t>
      </w:r>
      <w:r w:rsidRPr="00CD1D97">
        <w:rPr>
          <w:rFonts w:ascii="Calibri" w:hAnsi="Calibri" w:cs="Calibri"/>
        </w:rPr>
        <w:t>MĖN. __ D.</w:t>
      </w:r>
    </w:p>
    <w:p w14:paraId="421E64F8" w14:textId="77777777" w:rsidR="00763E52" w:rsidRPr="00CD1D97" w:rsidRDefault="00763E52" w:rsidP="000E7EDC">
      <w:pPr>
        <w:spacing w:after="0" w:line="240" w:lineRule="auto"/>
        <w:jc w:val="center"/>
        <w:rPr>
          <w:rFonts w:ascii="Calibri" w:hAnsi="Calibri" w:cs="Calibri"/>
        </w:rPr>
      </w:pPr>
    </w:p>
    <w:p w14:paraId="126C61E2" w14:textId="77777777" w:rsidR="000E7EDC" w:rsidRDefault="000E7EDC" w:rsidP="000E7EDC">
      <w:pPr>
        <w:spacing w:after="0" w:line="240" w:lineRule="auto"/>
        <w:jc w:val="center"/>
        <w:rPr>
          <w:rFonts w:ascii="Calibri" w:hAnsi="Calibri" w:cs="Calibri"/>
        </w:rPr>
      </w:pPr>
    </w:p>
    <w:p w14:paraId="47D9EAFF" w14:textId="77777777" w:rsidR="00D37CEE" w:rsidRPr="00CD1D97" w:rsidRDefault="00D37CEE" w:rsidP="000E7EDC">
      <w:pPr>
        <w:spacing w:after="0" w:line="240" w:lineRule="auto"/>
        <w:jc w:val="center"/>
        <w:rPr>
          <w:rFonts w:ascii="Calibri" w:hAnsi="Calibri" w:cs="Calibri"/>
        </w:rPr>
      </w:pPr>
    </w:p>
    <w:p w14:paraId="231450E4" w14:textId="77777777" w:rsidR="00763E52" w:rsidRPr="00CD1D97" w:rsidRDefault="00763E52" w:rsidP="000E7EDC">
      <w:pPr>
        <w:spacing w:after="0" w:line="240" w:lineRule="auto"/>
        <w:jc w:val="center"/>
        <w:rPr>
          <w:rFonts w:ascii="Calibri" w:hAnsi="Calibri" w:cs="Calibri"/>
        </w:rPr>
      </w:pPr>
      <w:r w:rsidRPr="00CD1D97">
        <w:rPr>
          <w:rFonts w:ascii="Calibri" w:hAnsi="Calibri" w:cs="Calibri"/>
        </w:rPr>
        <w:t>LOKALINĖ SĄMATA</w:t>
      </w:r>
    </w:p>
    <w:p w14:paraId="5D7009A7" w14:textId="77777777" w:rsidR="00763E52" w:rsidRPr="00CD1D97" w:rsidRDefault="00763E52" w:rsidP="000E7EDC">
      <w:pPr>
        <w:spacing w:after="0" w:line="240" w:lineRule="auto"/>
        <w:jc w:val="center"/>
        <w:rPr>
          <w:rFonts w:ascii="Calibri" w:hAnsi="Calibri" w:cs="Calibri"/>
        </w:rPr>
      </w:pPr>
      <w:r w:rsidRPr="00CD1D97">
        <w:rPr>
          <w:rFonts w:ascii="Calibri" w:hAnsi="Calibri" w:cs="Calibri"/>
        </w:rPr>
        <w:t>Sudaryta pagal 20__-__ kainas</w:t>
      </w:r>
    </w:p>
    <w:p w14:paraId="2E2F28CE" w14:textId="77777777" w:rsidR="00763E52" w:rsidRPr="00CD1D97" w:rsidRDefault="00763E52" w:rsidP="000E7EDC">
      <w:pPr>
        <w:spacing w:after="0" w:line="240" w:lineRule="auto"/>
        <w:jc w:val="center"/>
        <w:rPr>
          <w:rFonts w:ascii="Calibri" w:hAnsi="Calibri" w:cs="Calibri"/>
        </w:rPr>
      </w:pPr>
    </w:p>
    <w:p w14:paraId="623D3835" w14:textId="77777777" w:rsidR="00763E52" w:rsidRPr="00CD1D97" w:rsidRDefault="00763E52" w:rsidP="000E7EDC">
      <w:pPr>
        <w:spacing w:after="0" w:line="240" w:lineRule="auto"/>
        <w:jc w:val="center"/>
        <w:rPr>
          <w:rFonts w:ascii="Calibri" w:hAnsi="Calibri" w:cs="Calibri"/>
        </w:rPr>
      </w:pPr>
    </w:p>
    <w:p w14:paraId="61A22D22" w14:textId="77777777" w:rsidR="00763E52" w:rsidRPr="00CD1D97" w:rsidRDefault="00763E52" w:rsidP="000E7EDC">
      <w:pPr>
        <w:spacing w:after="0" w:line="240" w:lineRule="auto"/>
        <w:rPr>
          <w:rFonts w:ascii="Calibri" w:hAnsi="Calibri" w:cs="Calibri"/>
        </w:rPr>
      </w:pPr>
      <w:r w:rsidRPr="00CD1D97">
        <w:rPr>
          <w:rFonts w:ascii="Calibri" w:hAnsi="Calibri" w:cs="Calibri"/>
        </w:rPr>
        <w:t>SĄMATA</w:t>
      </w:r>
    </w:p>
    <w:p w14:paraId="25AA5010" w14:textId="77777777" w:rsidR="00763E52" w:rsidRPr="00CD1D97" w:rsidRDefault="00763E52" w:rsidP="000E7EDC">
      <w:pPr>
        <w:spacing w:after="0" w:line="240" w:lineRule="auto"/>
        <w:rPr>
          <w:rFonts w:ascii="Calibri" w:hAnsi="Calibri" w:cs="Calibri"/>
        </w:rPr>
      </w:pPr>
      <w:r w:rsidRPr="00CD1D97">
        <w:rPr>
          <w:rFonts w:ascii="Calibri" w:hAnsi="Calibri" w:cs="Calibri"/>
        </w:rPr>
        <w:t>Statinių grupė</w:t>
      </w:r>
    </w:p>
    <w:p w14:paraId="11CE4012" w14:textId="77777777" w:rsidR="00763E52" w:rsidRPr="00CD1D97" w:rsidRDefault="00763E52" w:rsidP="000E7EDC">
      <w:pPr>
        <w:spacing w:after="0" w:line="240" w:lineRule="auto"/>
        <w:rPr>
          <w:rFonts w:ascii="Calibri" w:hAnsi="Calibri" w:cs="Calibri"/>
        </w:rPr>
      </w:pPr>
      <w:r w:rsidRPr="00CD1D97">
        <w:rPr>
          <w:rFonts w:ascii="Calibri" w:hAnsi="Calibri" w:cs="Calibri"/>
        </w:rPr>
        <w:t>Statinys</w:t>
      </w:r>
    </w:p>
    <w:p w14:paraId="307CA63E" w14:textId="77777777" w:rsidR="00763E52" w:rsidRPr="00CD1D97" w:rsidRDefault="00763E52" w:rsidP="000E7EDC">
      <w:pPr>
        <w:spacing w:after="0" w:line="240" w:lineRule="auto"/>
        <w:rPr>
          <w:rFonts w:ascii="Calibri" w:hAnsi="Calibri" w:cs="Calibri"/>
        </w:rPr>
      </w:pPr>
      <w:r w:rsidRPr="00CD1D97">
        <w:rPr>
          <w:rFonts w:ascii="Calibri" w:hAnsi="Calibri" w:cs="Calibri"/>
        </w:rPr>
        <w:t>Žiniaraštis</w:t>
      </w:r>
    </w:p>
    <w:p w14:paraId="390258BD" w14:textId="77777777" w:rsidR="00763E52" w:rsidRPr="00CD1D97" w:rsidRDefault="00763E52" w:rsidP="000E7EDC">
      <w:pPr>
        <w:spacing w:after="0" w:line="240" w:lineRule="auto"/>
        <w:rPr>
          <w:rFonts w:ascii="Calibri" w:hAnsi="Calibri" w:cs="Calibri"/>
          <w:b/>
          <w:bCs/>
        </w:rPr>
      </w:pPr>
      <w:r w:rsidRPr="00CD1D97">
        <w:rPr>
          <w:rFonts w:ascii="Calibri" w:hAnsi="Calibri" w:cs="Calibri"/>
          <w:b/>
          <w:bCs/>
        </w:rPr>
        <w:t>Suma žiniaraščiui                                                                                                                                                                                    Eur</w:t>
      </w:r>
    </w:p>
    <w:p w14:paraId="29DC869A" w14:textId="77777777" w:rsidR="005B073E" w:rsidRPr="00CD1D97" w:rsidRDefault="00763E52" w:rsidP="005B073E">
      <w:pPr>
        <w:spacing w:after="0"/>
        <w:rPr>
          <w:rFonts w:ascii="Calibri" w:hAnsi="Calibri" w:cs="Calibri"/>
          <w:b/>
          <w:bCs/>
        </w:rPr>
      </w:pPr>
      <w:r w:rsidRPr="00CD1D97">
        <w:rPr>
          <w:rFonts w:ascii="Calibri" w:hAnsi="Calibri" w:cs="Calibri"/>
          <w:b/>
          <w:bCs/>
        </w:rPr>
        <w:t xml:space="preserve">                                                                                                                                                                                                                           </w:t>
      </w:r>
      <w:r w:rsidR="005B073E" w:rsidRPr="00CD1D97">
        <w:rPr>
          <w:rFonts w:ascii="Calibri" w:hAnsi="Calibri" w:cs="Calibri"/>
          <w:b/>
          <w:bCs/>
        </w:rPr>
        <w:t>Lapas 1</w:t>
      </w:r>
    </w:p>
    <w:tbl>
      <w:tblPr>
        <w:tblStyle w:val="Lentelstinklelis"/>
        <w:tblW w:w="0" w:type="auto"/>
        <w:tblLook w:val="04A0" w:firstRow="1" w:lastRow="0" w:firstColumn="1" w:lastColumn="0" w:noHBand="0" w:noVBand="1"/>
      </w:tblPr>
      <w:tblGrid>
        <w:gridCol w:w="1011"/>
        <w:gridCol w:w="1421"/>
        <w:gridCol w:w="3517"/>
        <w:gridCol w:w="712"/>
        <w:gridCol w:w="850"/>
        <w:gridCol w:w="1134"/>
        <w:gridCol w:w="986"/>
      </w:tblGrid>
      <w:tr w:rsidR="005A27E9" w:rsidRPr="00CD1D97" w14:paraId="2A0B38B5" w14:textId="77777777" w:rsidTr="005A27E9">
        <w:tc>
          <w:tcPr>
            <w:tcW w:w="1011" w:type="dxa"/>
            <w:vMerge w:val="restart"/>
          </w:tcPr>
          <w:p w14:paraId="0C248622" w14:textId="77777777" w:rsidR="005A27E9" w:rsidRPr="00CD1D97" w:rsidRDefault="005A27E9">
            <w:pPr>
              <w:jc w:val="center"/>
              <w:rPr>
                <w:rFonts w:ascii="Calibri" w:hAnsi="Calibri" w:cs="Calibri"/>
                <w:b/>
                <w:bCs/>
              </w:rPr>
            </w:pPr>
            <w:r w:rsidRPr="00CD1D97">
              <w:rPr>
                <w:rFonts w:ascii="Calibri" w:hAnsi="Calibri" w:cs="Calibri"/>
                <w:b/>
                <w:bCs/>
              </w:rPr>
              <w:t>Sąmatos eilutė</w:t>
            </w:r>
          </w:p>
        </w:tc>
        <w:tc>
          <w:tcPr>
            <w:tcW w:w="1421" w:type="dxa"/>
            <w:vMerge w:val="restart"/>
          </w:tcPr>
          <w:p w14:paraId="703A8510" w14:textId="77777777" w:rsidR="005A27E9" w:rsidRPr="00CD1D97" w:rsidRDefault="005A27E9">
            <w:pPr>
              <w:jc w:val="center"/>
              <w:rPr>
                <w:rFonts w:ascii="Calibri" w:hAnsi="Calibri" w:cs="Calibri"/>
                <w:b/>
                <w:bCs/>
              </w:rPr>
            </w:pPr>
            <w:r w:rsidRPr="00CD1D97">
              <w:rPr>
                <w:rFonts w:ascii="Calibri" w:hAnsi="Calibri" w:cs="Calibri"/>
                <w:b/>
                <w:bCs/>
              </w:rPr>
              <w:t>Darbo kodas</w:t>
            </w:r>
          </w:p>
        </w:tc>
        <w:tc>
          <w:tcPr>
            <w:tcW w:w="3517" w:type="dxa"/>
            <w:vMerge w:val="restart"/>
          </w:tcPr>
          <w:p w14:paraId="461DC3ED" w14:textId="286FD496" w:rsidR="005A27E9" w:rsidRPr="00CD1D97" w:rsidRDefault="005A27E9" w:rsidP="00D37CEE">
            <w:pPr>
              <w:jc w:val="center"/>
              <w:rPr>
                <w:rFonts w:ascii="Calibri" w:hAnsi="Calibri" w:cs="Calibri"/>
                <w:b/>
                <w:bCs/>
              </w:rPr>
            </w:pPr>
            <w:r w:rsidRPr="00CD1D97">
              <w:rPr>
                <w:rFonts w:ascii="Calibri" w:hAnsi="Calibri" w:cs="Calibri"/>
                <w:b/>
                <w:bCs/>
              </w:rPr>
              <w:t>Įrangos gamintojas ir siūlomas modelis</w:t>
            </w:r>
          </w:p>
        </w:tc>
        <w:tc>
          <w:tcPr>
            <w:tcW w:w="709" w:type="dxa"/>
            <w:vMerge w:val="restart"/>
          </w:tcPr>
          <w:p w14:paraId="42F9A250" w14:textId="77777777" w:rsidR="005A27E9" w:rsidRPr="00CD1D97" w:rsidRDefault="005A27E9">
            <w:pPr>
              <w:jc w:val="center"/>
              <w:rPr>
                <w:rFonts w:ascii="Calibri" w:hAnsi="Calibri" w:cs="Calibri"/>
                <w:b/>
                <w:bCs/>
              </w:rPr>
            </w:pPr>
            <w:r w:rsidRPr="00CD1D97">
              <w:rPr>
                <w:rFonts w:ascii="Calibri" w:hAnsi="Calibri" w:cs="Calibri"/>
                <w:b/>
                <w:bCs/>
              </w:rPr>
              <w:t>Mato vnt.</w:t>
            </w:r>
          </w:p>
        </w:tc>
        <w:tc>
          <w:tcPr>
            <w:tcW w:w="850" w:type="dxa"/>
            <w:vMerge w:val="restart"/>
          </w:tcPr>
          <w:p w14:paraId="7DD4A4FC" w14:textId="77777777" w:rsidR="005A27E9" w:rsidRPr="00CD1D97" w:rsidRDefault="005A27E9">
            <w:pPr>
              <w:jc w:val="center"/>
              <w:rPr>
                <w:rFonts w:ascii="Calibri" w:hAnsi="Calibri" w:cs="Calibri"/>
                <w:b/>
                <w:bCs/>
              </w:rPr>
            </w:pPr>
            <w:r w:rsidRPr="00CD1D97">
              <w:rPr>
                <w:rFonts w:ascii="Calibri" w:hAnsi="Calibri" w:cs="Calibri"/>
                <w:b/>
                <w:bCs/>
              </w:rPr>
              <w:t>Kiekis</w:t>
            </w:r>
          </w:p>
        </w:tc>
        <w:tc>
          <w:tcPr>
            <w:tcW w:w="2120" w:type="dxa"/>
            <w:gridSpan w:val="2"/>
          </w:tcPr>
          <w:p w14:paraId="61CA5427" w14:textId="77777777" w:rsidR="005A27E9" w:rsidRPr="00CD1D97" w:rsidRDefault="005A27E9">
            <w:pPr>
              <w:jc w:val="center"/>
              <w:rPr>
                <w:rFonts w:ascii="Calibri" w:hAnsi="Calibri" w:cs="Calibri"/>
                <w:b/>
                <w:bCs/>
              </w:rPr>
            </w:pPr>
            <w:r w:rsidRPr="00CD1D97">
              <w:rPr>
                <w:rFonts w:ascii="Calibri" w:hAnsi="Calibri" w:cs="Calibri"/>
                <w:b/>
                <w:bCs/>
              </w:rPr>
              <w:t>Kaina Eur</w:t>
            </w:r>
          </w:p>
        </w:tc>
      </w:tr>
      <w:tr w:rsidR="005A27E9" w:rsidRPr="00CD1D97" w14:paraId="11554FEC" w14:textId="77777777" w:rsidTr="005A27E9">
        <w:tc>
          <w:tcPr>
            <w:tcW w:w="1011" w:type="dxa"/>
            <w:vMerge/>
          </w:tcPr>
          <w:p w14:paraId="0B8B37BF" w14:textId="77777777" w:rsidR="005A27E9" w:rsidRPr="00CD1D97" w:rsidRDefault="005A27E9">
            <w:pPr>
              <w:jc w:val="center"/>
              <w:rPr>
                <w:rFonts w:ascii="Calibri" w:hAnsi="Calibri" w:cs="Calibri"/>
              </w:rPr>
            </w:pPr>
          </w:p>
        </w:tc>
        <w:tc>
          <w:tcPr>
            <w:tcW w:w="1421" w:type="dxa"/>
            <w:vMerge/>
          </w:tcPr>
          <w:p w14:paraId="76E65281" w14:textId="77777777" w:rsidR="005A27E9" w:rsidRPr="00CD1D97" w:rsidRDefault="005A27E9">
            <w:pPr>
              <w:jc w:val="center"/>
              <w:rPr>
                <w:rFonts w:ascii="Calibri" w:hAnsi="Calibri" w:cs="Calibri"/>
              </w:rPr>
            </w:pPr>
          </w:p>
        </w:tc>
        <w:tc>
          <w:tcPr>
            <w:tcW w:w="3517" w:type="dxa"/>
            <w:vMerge/>
          </w:tcPr>
          <w:p w14:paraId="7CF820EF" w14:textId="77777777" w:rsidR="005A27E9" w:rsidRPr="00CD1D97" w:rsidRDefault="005A27E9">
            <w:pPr>
              <w:jc w:val="center"/>
              <w:rPr>
                <w:rFonts w:ascii="Calibri" w:hAnsi="Calibri" w:cs="Calibri"/>
              </w:rPr>
            </w:pPr>
          </w:p>
        </w:tc>
        <w:tc>
          <w:tcPr>
            <w:tcW w:w="709" w:type="dxa"/>
            <w:vMerge/>
          </w:tcPr>
          <w:p w14:paraId="6B23D590" w14:textId="77777777" w:rsidR="005A27E9" w:rsidRPr="00CD1D97" w:rsidRDefault="005A27E9">
            <w:pPr>
              <w:jc w:val="center"/>
              <w:rPr>
                <w:rFonts w:ascii="Calibri" w:hAnsi="Calibri" w:cs="Calibri"/>
              </w:rPr>
            </w:pPr>
          </w:p>
        </w:tc>
        <w:tc>
          <w:tcPr>
            <w:tcW w:w="850" w:type="dxa"/>
            <w:vMerge/>
          </w:tcPr>
          <w:p w14:paraId="58C4D3DF" w14:textId="77777777" w:rsidR="005A27E9" w:rsidRPr="00CD1D97" w:rsidRDefault="005A27E9">
            <w:pPr>
              <w:jc w:val="center"/>
              <w:rPr>
                <w:rFonts w:ascii="Calibri" w:hAnsi="Calibri" w:cs="Calibri"/>
              </w:rPr>
            </w:pPr>
          </w:p>
        </w:tc>
        <w:tc>
          <w:tcPr>
            <w:tcW w:w="1134" w:type="dxa"/>
          </w:tcPr>
          <w:p w14:paraId="1200F4D8" w14:textId="77777777" w:rsidR="005A27E9" w:rsidRPr="00CD1D97" w:rsidRDefault="005A27E9">
            <w:pPr>
              <w:jc w:val="center"/>
              <w:rPr>
                <w:rFonts w:ascii="Calibri" w:hAnsi="Calibri" w:cs="Calibri"/>
                <w:b/>
                <w:bCs/>
              </w:rPr>
            </w:pPr>
            <w:r w:rsidRPr="00CD1D97">
              <w:rPr>
                <w:rFonts w:ascii="Calibri" w:hAnsi="Calibri" w:cs="Calibri"/>
                <w:b/>
                <w:bCs/>
              </w:rPr>
              <w:t>Vieneto kaina</w:t>
            </w:r>
          </w:p>
        </w:tc>
        <w:tc>
          <w:tcPr>
            <w:tcW w:w="986" w:type="dxa"/>
          </w:tcPr>
          <w:p w14:paraId="49BDCC59" w14:textId="77777777" w:rsidR="005A27E9" w:rsidRPr="00CD1D97" w:rsidRDefault="005A27E9">
            <w:pPr>
              <w:jc w:val="center"/>
              <w:rPr>
                <w:rFonts w:ascii="Calibri" w:hAnsi="Calibri" w:cs="Calibri"/>
                <w:b/>
                <w:bCs/>
              </w:rPr>
            </w:pPr>
            <w:r w:rsidRPr="00CD1D97">
              <w:rPr>
                <w:rFonts w:ascii="Calibri" w:hAnsi="Calibri" w:cs="Calibri"/>
                <w:b/>
                <w:bCs/>
              </w:rPr>
              <w:t>Iš viso</w:t>
            </w:r>
          </w:p>
        </w:tc>
      </w:tr>
      <w:tr w:rsidR="005A27E9" w:rsidRPr="00CD1D97" w14:paraId="7DD095ED" w14:textId="77777777" w:rsidTr="005A27E9">
        <w:tc>
          <w:tcPr>
            <w:tcW w:w="1011" w:type="dxa"/>
          </w:tcPr>
          <w:p w14:paraId="10E7BF31" w14:textId="77777777" w:rsidR="005A27E9" w:rsidRPr="00CD1D97" w:rsidRDefault="005A27E9">
            <w:pPr>
              <w:rPr>
                <w:rFonts w:ascii="Calibri" w:hAnsi="Calibri" w:cs="Calibri"/>
              </w:rPr>
            </w:pPr>
          </w:p>
        </w:tc>
        <w:tc>
          <w:tcPr>
            <w:tcW w:w="1421" w:type="dxa"/>
          </w:tcPr>
          <w:p w14:paraId="259E85F5" w14:textId="77777777" w:rsidR="005A27E9" w:rsidRPr="00CD1D97" w:rsidRDefault="005A27E9">
            <w:pPr>
              <w:rPr>
                <w:rFonts w:ascii="Calibri" w:hAnsi="Calibri" w:cs="Calibri"/>
              </w:rPr>
            </w:pPr>
          </w:p>
        </w:tc>
        <w:tc>
          <w:tcPr>
            <w:tcW w:w="3517" w:type="dxa"/>
          </w:tcPr>
          <w:p w14:paraId="4D85C299" w14:textId="77777777" w:rsidR="005A27E9" w:rsidRPr="00CD1D97" w:rsidRDefault="005A27E9">
            <w:pPr>
              <w:rPr>
                <w:rFonts w:ascii="Calibri" w:hAnsi="Calibri" w:cs="Calibri"/>
              </w:rPr>
            </w:pPr>
          </w:p>
        </w:tc>
        <w:tc>
          <w:tcPr>
            <w:tcW w:w="709" w:type="dxa"/>
          </w:tcPr>
          <w:p w14:paraId="2324DB10" w14:textId="77777777" w:rsidR="005A27E9" w:rsidRPr="00CD1D97" w:rsidRDefault="005A27E9">
            <w:pPr>
              <w:rPr>
                <w:rFonts w:ascii="Calibri" w:hAnsi="Calibri" w:cs="Calibri"/>
              </w:rPr>
            </w:pPr>
          </w:p>
        </w:tc>
        <w:tc>
          <w:tcPr>
            <w:tcW w:w="850" w:type="dxa"/>
          </w:tcPr>
          <w:p w14:paraId="57F4C044" w14:textId="77777777" w:rsidR="005A27E9" w:rsidRPr="00CD1D97" w:rsidRDefault="005A27E9">
            <w:pPr>
              <w:rPr>
                <w:rFonts w:ascii="Calibri" w:hAnsi="Calibri" w:cs="Calibri"/>
              </w:rPr>
            </w:pPr>
          </w:p>
        </w:tc>
        <w:tc>
          <w:tcPr>
            <w:tcW w:w="1134" w:type="dxa"/>
          </w:tcPr>
          <w:p w14:paraId="6380C72B" w14:textId="77777777" w:rsidR="005A27E9" w:rsidRPr="00CD1D97" w:rsidRDefault="005A27E9">
            <w:pPr>
              <w:rPr>
                <w:rFonts w:ascii="Calibri" w:hAnsi="Calibri" w:cs="Calibri"/>
              </w:rPr>
            </w:pPr>
          </w:p>
        </w:tc>
        <w:tc>
          <w:tcPr>
            <w:tcW w:w="986" w:type="dxa"/>
          </w:tcPr>
          <w:p w14:paraId="5E65ADFC" w14:textId="77777777" w:rsidR="005A27E9" w:rsidRPr="00CD1D97" w:rsidRDefault="005A27E9">
            <w:pPr>
              <w:rPr>
                <w:rFonts w:ascii="Calibri" w:hAnsi="Calibri" w:cs="Calibri"/>
              </w:rPr>
            </w:pPr>
          </w:p>
        </w:tc>
      </w:tr>
      <w:tr w:rsidR="005A27E9" w:rsidRPr="00CD1D97" w14:paraId="123ADC17" w14:textId="77777777" w:rsidTr="005A27E9">
        <w:tc>
          <w:tcPr>
            <w:tcW w:w="1011" w:type="dxa"/>
          </w:tcPr>
          <w:p w14:paraId="4614AF31" w14:textId="77777777" w:rsidR="005A27E9" w:rsidRPr="00CD1D97" w:rsidRDefault="005A27E9">
            <w:pPr>
              <w:rPr>
                <w:rFonts w:ascii="Calibri" w:hAnsi="Calibri" w:cs="Calibri"/>
              </w:rPr>
            </w:pPr>
          </w:p>
        </w:tc>
        <w:tc>
          <w:tcPr>
            <w:tcW w:w="1421" w:type="dxa"/>
          </w:tcPr>
          <w:p w14:paraId="2291BBA7" w14:textId="77777777" w:rsidR="005A27E9" w:rsidRPr="00CD1D97" w:rsidRDefault="005A27E9">
            <w:pPr>
              <w:rPr>
                <w:rFonts w:ascii="Calibri" w:hAnsi="Calibri" w:cs="Calibri"/>
              </w:rPr>
            </w:pPr>
          </w:p>
        </w:tc>
        <w:tc>
          <w:tcPr>
            <w:tcW w:w="3517" w:type="dxa"/>
          </w:tcPr>
          <w:p w14:paraId="4BD8A8C5" w14:textId="77777777" w:rsidR="005A27E9" w:rsidRPr="00CD1D97" w:rsidRDefault="005A27E9">
            <w:pPr>
              <w:rPr>
                <w:rFonts w:ascii="Calibri" w:hAnsi="Calibri" w:cs="Calibri"/>
              </w:rPr>
            </w:pPr>
          </w:p>
        </w:tc>
        <w:tc>
          <w:tcPr>
            <w:tcW w:w="709" w:type="dxa"/>
          </w:tcPr>
          <w:p w14:paraId="1C0C9A79" w14:textId="77777777" w:rsidR="005A27E9" w:rsidRPr="00CD1D97" w:rsidRDefault="005A27E9">
            <w:pPr>
              <w:rPr>
                <w:rFonts w:ascii="Calibri" w:hAnsi="Calibri" w:cs="Calibri"/>
              </w:rPr>
            </w:pPr>
          </w:p>
        </w:tc>
        <w:tc>
          <w:tcPr>
            <w:tcW w:w="850" w:type="dxa"/>
          </w:tcPr>
          <w:p w14:paraId="2A8EE050" w14:textId="77777777" w:rsidR="005A27E9" w:rsidRPr="00CD1D97" w:rsidRDefault="005A27E9">
            <w:pPr>
              <w:rPr>
                <w:rFonts w:ascii="Calibri" w:hAnsi="Calibri" w:cs="Calibri"/>
              </w:rPr>
            </w:pPr>
          </w:p>
        </w:tc>
        <w:tc>
          <w:tcPr>
            <w:tcW w:w="1134" w:type="dxa"/>
          </w:tcPr>
          <w:p w14:paraId="4640140F" w14:textId="77777777" w:rsidR="005A27E9" w:rsidRPr="00CD1D97" w:rsidRDefault="005A27E9">
            <w:pPr>
              <w:rPr>
                <w:rFonts w:ascii="Calibri" w:hAnsi="Calibri" w:cs="Calibri"/>
              </w:rPr>
            </w:pPr>
          </w:p>
        </w:tc>
        <w:tc>
          <w:tcPr>
            <w:tcW w:w="986" w:type="dxa"/>
          </w:tcPr>
          <w:p w14:paraId="234E69BA" w14:textId="77777777" w:rsidR="005A27E9" w:rsidRPr="00CD1D97" w:rsidRDefault="005A27E9">
            <w:pPr>
              <w:rPr>
                <w:rFonts w:ascii="Calibri" w:hAnsi="Calibri" w:cs="Calibri"/>
              </w:rPr>
            </w:pPr>
          </w:p>
        </w:tc>
      </w:tr>
    </w:tbl>
    <w:p w14:paraId="771A17D3" w14:textId="77777777" w:rsidR="005B073E" w:rsidRPr="00CD1D97" w:rsidRDefault="005B073E" w:rsidP="005B073E">
      <w:pPr>
        <w:rPr>
          <w:rFonts w:ascii="Calibri" w:hAnsi="Calibri" w:cs="Calibri"/>
          <w:b/>
          <w:bCs/>
        </w:rPr>
      </w:pPr>
      <w:r w:rsidRPr="00CD1D97">
        <w:rPr>
          <w:rFonts w:ascii="Calibri" w:hAnsi="Calibri" w:cs="Calibri"/>
          <w:b/>
          <w:bCs/>
        </w:rPr>
        <w:t>Skyriuje 1</w:t>
      </w:r>
    </w:p>
    <w:p w14:paraId="75505225" w14:textId="3F10DFB4" w:rsidR="00763E52" w:rsidRPr="00CD1D97" w:rsidRDefault="00763E52" w:rsidP="005B073E">
      <w:pPr>
        <w:spacing w:after="0" w:line="240" w:lineRule="auto"/>
        <w:rPr>
          <w:rFonts w:ascii="Calibri" w:hAnsi="Calibri" w:cs="Calibri"/>
          <w:b/>
          <w:bCs/>
        </w:rPr>
      </w:pPr>
      <w:r w:rsidRPr="00CD1D97">
        <w:rPr>
          <w:rFonts w:ascii="Calibri" w:hAnsi="Calibri" w:cs="Calibri"/>
          <w:b/>
          <w:bCs/>
        </w:rPr>
        <w:t>Žiniaraštyje 1</w:t>
      </w:r>
    </w:p>
    <w:p w14:paraId="256C54F9" w14:textId="77777777" w:rsidR="00763E52" w:rsidRPr="00CD1D97" w:rsidRDefault="00763E52" w:rsidP="000E7EDC">
      <w:pPr>
        <w:spacing w:after="0" w:line="240" w:lineRule="auto"/>
        <w:rPr>
          <w:rFonts w:ascii="Calibri" w:hAnsi="Calibri" w:cs="Calibri"/>
          <w:b/>
          <w:bCs/>
        </w:rPr>
      </w:pPr>
      <w:r w:rsidRPr="00CD1D97">
        <w:rPr>
          <w:rFonts w:ascii="Calibri" w:hAnsi="Calibri" w:cs="Calibri"/>
          <w:b/>
          <w:bCs/>
        </w:rPr>
        <w:t>Pridėtinės vertės mokestis 21,00 %</w:t>
      </w:r>
    </w:p>
    <w:p w14:paraId="48048DED" w14:textId="77777777" w:rsidR="00763E52" w:rsidRPr="00CD1D97" w:rsidRDefault="00763E52" w:rsidP="000E7EDC">
      <w:pPr>
        <w:spacing w:after="0" w:line="240" w:lineRule="auto"/>
        <w:rPr>
          <w:rFonts w:ascii="Calibri" w:hAnsi="Calibri" w:cs="Calibri"/>
          <w:b/>
          <w:bCs/>
        </w:rPr>
      </w:pPr>
      <w:r w:rsidRPr="00CD1D97">
        <w:rPr>
          <w:rFonts w:ascii="Calibri" w:hAnsi="Calibri" w:cs="Calibri"/>
          <w:b/>
          <w:bCs/>
        </w:rPr>
        <w:t>Iš viso žiniaraštyje</w:t>
      </w:r>
    </w:p>
    <w:p w14:paraId="71C5A326" w14:textId="77777777" w:rsidR="00763E52" w:rsidRPr="00CD1D97" w:rsidRDefault="00763E52" w:rsidP="000E7EDC">
      <w:pPr>
        <w:spacing w:after="0" w:line="240" w:lineRule="auto"/>
        <w:rPr>
          <w:rFonts w:ascii="Calibri" w:hAnsi="Calibri" w:cs="Calibri"/>
        </w:rPr>
      </w:pPr>
    </w:p>
    <w:p w14:paraId="4610D1C7" w14:textId="77777777" w:rsidR="00763E52" w:rsidRPr="00CD1D97" w:rsidRDefault="00763E52" w:rsidP="000E7EDC">
      <w:pPr>
        <w:spacing w:after="0" w:line="240" w:lineRule="auto"/>
        <w:rPr>
          <w:rFonts w:ascii="Calibri" w:hAnsi="Calibri" w:cs="Calibri"/>
        </w:rPr>
      </w:pPr>
    </w:p>
    <w:p w14:paraId="0E4CAB91" w14:textId="75A31E56" w:rsidR="00763E52" w:rsidRPr="00CD1D97" w:rsidRDefault="00763E52" w:rsidP="000E7EDC">
      <w:pPr>
        <w:spacing w:after="0" w:line="240" w:lineRule="auto"/>
        <w:rPr>
          <w:rFonts w:ascii="Calibri" w:hAnsi="Calibri" w:cs="Calibri"/>
        </w:rPr>
      </w:pPr>
      <w:r w:rsidRPr="00CD1D97">
        <w:rPr>
          <w:rFonts w:ascii="Calibri" w:hAnsi="Calibri" w:cs="Calibri"/>
        </w:rPr>
        <w:t>Sudarė:</w:t>
      </w:r>
      <w:r w:rsidR="00D37CEE">
        <w:rPr>
          <w:rFonts w:ascii="Calibri" w:hAnsi="Calibri" w:cs="Calibri"/>
        </w:rPr>
        <w:t xml:space="preserve"> </w:t>
      </w:r>
      <w:r w:rsidRPr="00CD1D97">
        <w:rPr>
          <w:rFonts w:ascii="Calibri" w:hAnsi="Calibri" w:cs="Calibri"/>
        </w:rPr>
        <w:t>____________________________</w:t>
      </w:r>
    </w:p>
    <w:p w14:paraId="2E5E9F36" w14:textId="77777777" w:rsidR="00763E52" w:rsidRPr="00CD1D97" w:rsidRDefault="00763E52" w:rsidP="000E7EDC">
      <w:pPr>
        <w:spacing w:after="0" w:line="240" w:lineRule="auto"/>
        <w:rPr>
          <w:rFonts w:ascii="Calibri" w:hAnsi="Calibri" w:cs="Calibri"/>
        </w:rPr>
      </w:pPr>
      <w:r w:rsidRPr="00CD1D97">
        <w:rPr>
          <w:rFonts w:ascii="Calibri" w:hAnsi="Calibri" w:cs="Calibri"/>
        </w:rPr>
        <w:t xml:space="preserve">                        (vardas, pavardė)</w:t>
      </w:r>
    </w:p>
    <w:p w14:paraId="7F0EA3AB" w14:textId="77777777" w:rsidR="00763E52" w:rsidRPr="00CD1D97" w:rsidRDefault="00763E52" w:rsidP="000E7EDC">
      <w:pPr>
        <w:spacing w:after="0" w:line="240" w:lineRule="auto"/>
        <w:jc w:val="center"/>
        <w:rPr>
          <w:rFonts w:ascii="Calibri" w:hAnsi="Calibri" w:cs="Calibri"/>
        </w:rPr>
      </w:pPr>
    </w:p>
    <w:p w14:paraId="6FA9DB24" w14:textId="77777777" w:rsidR="00763E52" w:rsidRPr="00CD1D97" w:rsidRDefault="00763E52" w:rsidP="000E7EDC">
      <w:pPr>
        <w:spacing w:after="0" w:line="240" w:lineRule="auto"/>
        <w:jc w:val="center"/>
        <w:rPr>
          <w:rFonts w:ascii="Calibri" w:hAnsi="Calibri" w:cs="Calibri"/>
        </w:rPr>
      </w:pPr>
    </w:p>
    <w:p w14:paraId="6248F660" w14:textId="77777777" w:rsidR="00763E52" w:rsidRPr="00CD1D97" w:rsidRDefault="00763E52" w:rsidP="000E7EDC">
      <w:pPr>
        <w:spacing w:after="0" w:line="240" w:lineRule="auto"/>
        <w:jc w:val="center"/>
        <w:rPr>
          <w:rFonts w:ascii="Calibri" w:hAnsi="Calibri" w:cs="Calibri"/>
        </w:rPr>
      </w:pPr>
    </w:p>
    <w:p w14:paraId="2420BC49" w14:textId="77777777" w:rsidR="00763E52" w:rsidRPr="00CD1D97" w:rsidRDefault="00763E52" w:rsidP="000E7EDC">
      <w:pPr>
        <w:spacing w:after="0" w:line="240" w:lineRule="auto"/>
        <w:rPr>
          <w:rFonts w:ascii="Calibri" w:hAnsi="Calibri" w:cs="Calibri"/>
        </w:rPr>
      </w:pPr>
    </w:p>
    <w:p w14:paraId="12EBE8E9" w14:textId="77777777" w:rsidR="004D41AC" w:rsidRPr="00CD1D97" w:rsidRDefault="004D41AC" w:rsidP="00763E52">
      <w:pPr>
        <w:spacing w:after="0"/>
        <w:rPr>
          <w:rFonts w:ascii="Calibri" w:hAnsi="Calibri" w:cs="Calibri"/>
        </w:rPr>
      </w:pPr>
    </w:p>
    <w:p w14:paraId="2A2AC6BF" w14:textId="77777777" w:rsidR="004D41AC" w:rsidRPr="00CD1D97" w:rsidRDefault="004D41AC" w:rsidP="00763E52">
      <w:pPr>
        <w:spacing w:after="0"/>
        <w:rPr>
          <w:rFonts w:ascii="Calibri" w:hAnsi="Calibri" w:cs="Calibri"/>
        </w:rPr>
      </w:pPr>
    </w:p>
    <w:p w14:paraId="07F48F5F" w14:textId="77777777" w:rsidR="004D41AC" w:rsidRPr="00CD1D97" w:rsidRDefault="004D41AC" w:rsidP="00763E52">
      <w:pPr>
        <w:spacing w:after="0"/>
        <w:rPr>
          <w:rFonts w:ascii="Calibri" w:hAnsi="Calibri" w:cs="Calibri"/>
        </w:rPr>
      </w:pPr>
    </w:p>
    <w:p w14:paraId="63ACB902" w14:textId="77777777" w:rsidR="00191753" w:rsidRPr="00CD1D97" w:rsidRDefault="00191753" w:rsidP="0038203C">
      <w:pPr>
        <w:pStyle w:val="Betarp"/>
        <w:rPr>
          <w:rFonts w:ascii="Calibri" w:hAnsi="Calibri" w:cs="Calibri"/>
        </w:rPr>
      </w:pPr>
    </w:p>
    <w:p w14:paraId="433FC866" w14:textId="418C8C81" w:rsidR="005133D9" w:rsidRPr="00CD1D97" w:rsidRDefault="005133D9">
      <w:pPr>
        <w:rPr>
          <w:rFonts w:ascii="Calibri" w:hAnsi="Calibri" w:cs="Calibri"/>
        </w:rPr>
        <w:sectPr w:rsidR="005133D9" w:rsidRPr="00CD1D97" w:rsidSect="00CD1D97">
          <w:pgSz w:w="11906" w:h="16838"/>
          <w:pgMar w:top="851" w:right="567" w:bottom="851" w:left="1418" w:header="567" w:footer="567" w:gutter="0"/>
          <w:cols w:space="1296"/>
          <w:docGrid w:linePitch="360"/>
        </w:sectPr>
      </w:pPr>
    </w:p>
    <w:p w14:paraId="5346516C" w14:textId="7CC862B7" w:rsidR="000C0FB0" w:rsidRPr="00CD1D97" w:rsidRDefault="00D37CEE" w:rsidP="000C0FB0">
      <w:pPr>
        <w:jc w:val="right"/>
        <w:rPr>
          <w:rFonts w:ascii="Calibri" w:hAnsi="Calibri" w:cs="Calibri"/>
        </w:rPr>
      </w:pPr>
      <w:r>
        <w:rPr>
          <w:rFonts w:ascii="Calibri" w:hAnsi="Calibri" w:cs="Calibri"/>
        </w:rPr>
        <w:lastRenderedPageBreak/>
        <w:t>TS p</w:t>
      </w:r>
      <w:r w:rsidR="000C0FB0" w:rsidRPr="00CD1D97">
        <w:rPr>
          <w:rFonts w:ascii="Calibri" w:hAnsi="Calibri" w:cs="Calibri"/>
        </w:rPr>
        <w:t>riedas Nr.</w:t>
      </w:r>
      <w:r>
        <w:rPr>
          <w:rFonts w:ascii="Calibri" w:hAnsi="Calibri" w:cs="Calibri"/>
        </w:rPr>
        <w:t xml:space="preserve"> </w:t>
      </w:r>
      <w:r w:rsidR="00993337" w:rsidRPr="00CD1D97">
        <w:rPr>
          <w:rFonts w:ascii="Calibri" w:hAnsi="Calibri" w:cs="Calibri"/>
          <w:lang w:val="en-US"/>
        </w:rPr>
        <w:t>2</w:t>
      </w:r>
    </w:p>
    <w:p w14:paraId="4C112E2E" w14:textId="6B3B313B" w:rsidR="000C5A77" w:rsidRPr="00D37CEE" w:rsidRDefault="000C5A77" w:rsidP="000C5A77">
      <w:pPr>
        <w:pStyle w:val="Betarp"/>
        <w:ind w:firstLine="567"/>
        <w:jc w:val="center"/>
        <w:rPr>
          <w:rFonts w:ascii="Calibri" w:hAnsi="Calibri" w:cs="Calibri"/>
          <w:b/>
          <w:bCs/>
          <w:sz w:val="24"/>
          <w:szCs w:val="24"/>
          <w:u w:val="single"/>
        </w:rPr>
      </w:pPr>
      <w:r w:rsidRPr="00D37CEE">
        <w:rPr>
          <w:rFonts w:ascii="Calibri" w:hAnsi="Calibri" w:cs="Calibri"/>
          <w:b/>
          <w:bCs/>
          <w:sz w:val="24"/>
          <w:szCs w:val="24"/>
          <w:u w:val="single"/>
        </w:rPr>
        <w:t>Dur</w:t>
      </w:r>
      <w:r w:rsidR="007B4256">
        <w:rPr>
          <w:rFonts w:ascii="Calibri" w:hAnsi="Calibri" w:cs="Calibri"/>
          <w:b/>
          <w:bCs/>
          <w:sz w:val="24"/>
          <w:szCs w:val="24"/>
          <w:u w:val="single"/>
        </w:rPr>
        <w:t>y</w:t>
      </w:r>
      <w:r w:rsidRPr="00D37CEE">
        <w:rPr>
          <w:rFonts w:ascii="Calibri" w:hAnsi="Calibri" w:cs="Calibri"/>
          <w:b/>
          <w:bCs/>
          <w:sz w:val="24"/>
          <w:szCs w:val="24"/>
          <w:u w:val="single"/>
        </w:rPr>
        <w:t>s</w:t>
      </w:r>
      <w:r w:rsidR="007B4256">
        <w:rPr>
          <w:rFonts w:ascii="Calibri" w:hAnsi="Calibri" w:cs="Calibri"/>
          <w:b/>
          <w:bCs/>
          <w:sz w:val="24"/>
          <w:szCs w:val="24"/>
          <w:u w:val="single"/>
        </w:rPr>
        <w:t>,</w:t>
      </w:r>
      <w:r w:rsidRPr="00D37CEE">
        <w:rPr>
          <w:rFonts w:ascii="Calibri" w:hAnsi="Calibri" w:cs="Calibri"/>
          <w:b/>
          <w:bCs/>
          <w:sz w:val="24"/>
          <w:szCs w:val="24"/>
          <w:u w:val="single"/>
        </w:rPr>
        <w:t xml:space="preserve"> ant kurių įrengiama praėjimo kontrolės sistema (keičiama esama sistema ir montuojama naujai)</w:t>
      </w:r>
    </w:p>
    <w:p w14:paraId="7C6865AA" w14:textId="77777777" w:rsidR="000C5A77" w:rsidRPr="000C5A77" w:rsidRDefault="000C5A77" w:rsidP="000C5A77">
      <w:pPr>
        <w:jc w:val="center"/>
        <w:rPr>
          <w:rFonts w:ascii="Times New Roman" w:hAnsi="Times New Roman" w:cs="Times New Roman"/>
          <w:b/>
          <w:bCs/>
          <w:u w:val="single"/>
        </w:rPr>
      </w:pPr>
    </w:p>
    <w:p w14:paraId="639F1FE5" w14:textId="29FF32C4" w:rsidR="005133D9" w:rsidRDefault="00347B77" w:rsidP="002C7E89">
      <w:pPr>
        <w:jc w:val="center"/>
        <w:rPr>
          <w:rFonts w:ascii="Times New Roman" w:hAnsi="Times New Roman" w:cs="Times New Roman"/>
        </w:rPr>
      </w:pPr>
      <w:r>
        <w:rPr>
          <w:rFonts w:ascii="Times New Roman" w:hAnsi="Times New Roman" w:cs="Times New Roman"/>
          <w:noProof/>
        </w:rPr>
        <w:drawing>
          <wp:inline distT="0" distB="0" distL="0" distR="0" wp14:anchorId="21A1AF34" wp14:editId="5E48F416">
            <wp:extent cx="8676559" cy="5888320"/>
            <wp:effectExtent l="0" t="0" r="0" b="0"/>
            <wp:docPr id="6834020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5217" cy="5894196"/>
                    </a:xfrm>
                    <a:prstGeom prst="rect">
                      <a:avLst/>
                    </a:prstGeom>
                    <a:noFill/>
                    <a:ln>
                      <a:noFill/>
                    </a:ln>
                  </pic:spPr>
                </pic:pic>
              </a:graphicData>
            </a:graphic>
          </wp:inline>
        </w:drawing>
      </w:r>
    </w:p>
    <w:p w14:paraId="3B5DB0CB" w14:textId="0B80E68D" w:rsidR="00AB64F5" w:rsidRDefault="00985453">
      <w:pPr>
        <w:rPr>
          <w:rFonts w:ascii="Times New Roman" w:hAnsi="Times New Roman" w:cs="Times New Roman"/>
        </w:rPr>
      </w:pPr>
      <w:r>
        <w:rPr>
          <w:rFonts w:ascii="Times New Roman" w:hAnsi="Times New Roman" w:cs="Times New Roman"/>
          <w:noProof/>
        </w:rPr>
        <w:lastRenderedPageBreak/>
        <w:drawing>
          <wp:inline distT="0" distB="0" distL="0" distR="0" wp14:anchorId="199D1772" wp14:editId="0340EDF7">
            <wp:extent cx="9590108" cy="4686300"/>
            <wp:effectExtent l="0" t="0" r="0" b="0"/>
            <wp:docPr id="138479271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91950" cy="4687200"/>
                    </a:xfrm>
                    <a:prstGeom prst="rect">
                      <a:avLst/>
                    </a:prstGeom>
                    <a:noFill/>
                    <a:ln>
                      <a:noFill/>
                    </a:ln>
                  </pic:spPr>
                </pic:pic>
              </a:graphicData>
            </a:graphic>
          </wp:inline>
        </w:drawing>
      </w:r>
    </w:p>
    <w:p w14:paraId="6B41E577" w14:textId="77777777" w:rsidR="00DF6558" w:rsidRDefault="00DF6558">
      <w:pPr>
        <w:rPr>
          <w:rFonts w:ascii="Times New Roman" w:hAnsi="Times New Roman" w:cs="Times New Roman"/>
        </w:rPr>
      </w:pPr>
    </w:p>
    <w:p w14:paraId="3F7210DE" w14:textId="77777777" w:rsidR="00DF6558" w:rsidRDefault="00DF6558">
      <w:pPr>
        <w:rPr>
          <w:rFonts w:ascii="Times New Roman" w:hAnsi="Times New Roman" w:cs="Times New Roman"/>
        </w:rPr>
      </w:pPr>
    </w:p>
    <w:p w14:paraId="4F88EB17" w14:textId="77777777" w:rsidR="00ED3EA2" w:rsidRDefault="00ED3EA2">
      <w:pPr>
        <w:rPr>
          <w:rFonts w:ascii="Times New Roman" w:hAnsi="Times New Roman" w:cs="Times New Roman"/>
        </w:rPr>
      </w:pPr>
    </w:p>
    <w:p w14:paraId="37337B41" w14:textId="77777777" w:rsidR="00ED3EA2" w:rsidRDefault="00ED3EA2">
      <w:pPr>
        <w:rPr>
          <w:rFonts w:ascii="Times New Roman" w:hAnsi="Times New Roman" w:cs="Times New Roman"/>
        </w:rPr>
      </w:pPr>
    </w:p>
    <w:p w14:paraId="66F2901C" w14:textId="77777777" w:rsidR="00ED3EA2" w:rsidRDefault="00ED3EA2">
      <w:pPr>
        <w:rPr>
          <w:rFonts w:ascii="Times New Roman" w:hAnsi="Times New Roman" w:cs="Times New Roman"/>
        </w:rPr>
      </w:pPr>
    </w:p>
    <w:p w14:paraId="3DFD13FE" w14:textId="77777777" w:rsidR="00ED3EA2" w:rsidRDefault="00ED3EA2">
      <w:pPr>
        <w:rPr>
          <w:rFonts w:ascii="Times New Roman" w:hAnsi="Times New Roman" w:cs="Times New Roman"/>
        </w:rPr>
      </w:pPr>
    </w:p>
    <w:p w14:paraId="2A489F45" w14:textId="77777777" w:rsidR="000372CD" w:rsidRDefault="000372CD">
      <w:pPr>
        <w:rPr>
          <w:rFonts w:ascii="Times New Roman" w:hAnsi="Times New Roman" w:cs="Times New Roman"/>
          <w:noProof/>
        </w:rPr>
      </w:pPr>
    </w:p>
    <w:p w14:paraId="5374B05A" w14:textId="77777777" w:rsidR="000372CD" w:rsidRDefault="000372CD">
      <w:pPr>
        <w:rPr>
          <w:rFonts w:ascii="Times New Roman" w:hAnsi="Times New Roman" w:cs="Times New Roman"/>
          <w:noProof/>
        </w:rPr>
      </w:pPr>
    </w:p>
    <w:p w14:paraId="599A40B7" w14:textId="77777777" w:rsidR="000372CD" w:rsidRDefault="000372CD">
      <w:pPr>
        <w:rPr>
          <w:rFonts w:ascii="Times New Roman" w:hAnsi="Times New Roman" w:cs="Times New Roman"/>
          <w:noProof/>
        </w:rPr>
      </w:pPr>
    </w:p>
    <w:p w14:paraId="4D4CE4E4" w14:textId="0DB195C2" w:rsidR="00ED3EA2" w:rsidRDefault="00ED3EA2">
      <w:pPr>
        <w:rPr>
          <w:rFonts w:ascii="Times New Roman" w:hAnsi="Times New Roman" w:cs="Times New Roman"/>
        </w:rPr>
      </w:pPr>
      <w:r>
        <w:rPr>
          <w:rFonts w:ascii="Times New Roman" w:hAnsi="Times New Roman" w:cs="Times New Roman"/>
          <w:noProof/>
        </w:rPr>
        <w:drawing>
          <wp:inline distT="0" distB="0" distL="0" distR="0" wp14:anchorId="309B8DCC" wp14:editId="4705910C">
            <wp:extent cx="9248775" cy="4124325"/>
            <wp:effectExtent l="0" t="0" r="0" b="1270"/>
            <wp:docPr id="1254245608"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48775" cy="4124325"/>
                    </a:xfrm>
                    <a:prstGeom prst="rect">
                      <a:avLst/>
                    </a:prstGeom>
                    <a:noFill/>
                    <a:ln>
                      <a:noFill/>
                    </a:ln>
                  </pic:spPr>
                </pic:pic>
              </a:graphicData>
            </a:graphic>
          </wp:inline>
        </w:drawing>
      </w:r>
    </w:p>
    <w:p w14:paraId="37A5C78A" w14:textId="77777777" w:rsidR="000372CD" w:rsidRDefault="000372CD">
      <w:pPr>
        <w:rPr>
          <w:rFonts w:ascii="Times New Roman" w:hAnsi="Times New Roman" w:cs="Times New Roman"/>
        </w:rPr>
      </w:pPr>
    </w:p>
    <w:p w14:paraId="7BEAB9C5" w14:textId="77777777" w:rsidR="000372CD" w:rsidRDefault="000372CD">
      <w:pPr>
        <w:rPr>
          <w:rFonts w:ascii="Times New Roman" w:hAnsi="Times New Roman" w:cs="Times New Roman"/>
        </w:rPr>
      </w:pPr>
    </w:p>
    <w:p w14:paraId="63AB86CC" w14:textId="77777777" w:rsidR="000372CD" w:rsidRDefault="000372CD">
      <w:pPr>
        <w:rPr>
          <w:rFonts w:ascii="Times New Roman" w:hAnsi="Times New Roman" w:cs="Times New Roman"/>
        </w:rPr>
      </w:pPr>
    </w:p>
    <w:p w14:paraId="4D44A4FA" w14:textId="77777777" w:rsidR="000372CD" w:rsidRDefault="000372CD">
      <w:pPr>
        <w:rPr>
          <w:rFonts w:ascii="Times New Roman" w:hAnsi="Times New Roman" w:cs="Times New Roman"/>
        </w:rPr>
      </w:pPr>
    </w:p>
    <w:p w14:paraId="011D39B3" w14:textId="64BFB12C" w:rsidR="00ED3EA2" w:rsidRPr="00292E8F" w:rsidRDefault="006D7ADD">
      <w:pPr>
        <w:rPr>
          <w:rFonts w:ascii="Times New Roman" w:hAnsi="Times New Roman" w:cs="Times New Roman"/>
          <w:lang w:val="en-US"/>
        </w:rPr>
      </w:pPr>
      <w:r>
        <w:rPr>
          <w:rFonts w:ascii="Times New Roman" w:hAnsi="Times New Roman" w:cs="Times New Roman"/>
          <w:noProof/>
        </w:rPr>
        <w:lastRenderedPageBreak/>
        <w:drawing>
          <wp:inline distT="0" distB="0" distL="0" distR="0" wp14:anchorId="026B5284" wp14:editId="5047922D">
            <wp:extent cx="9239250" cy="3562350"/>
            <wp:effectExtent l="0" t="0" r="0" b="0"/>
            <wp:docPr id="2078488704"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0" cy="3562350"/>
                    </a:xfrm>
                    <a:prstGeom prst="rect">
                      <a:avLst/>
                    </a:prstGeom>
                    <a:noFill/>
                    <a:ln>
                      <a:noFill/>
                    </a:ln>
                  </pic:spPr>
                </pic:pic>
              </a:graphicData>
            </a:graphic>
          </wp:inline>
        </w:drawing>
      </w:r>
    </w:p>
    <w:p w14:paraId="4DB4B493" w14:textId="61F488CB" w:rsidR="00ED3EA2" w:rsidRDefault="000372CD" w:rsidP="000372CD">
      <w:pP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31F3A630" wp14:editId="2277BCDA">
            <wp:extent cx="7962900" cy="2932253"/>
            <wp:effectExtent l="0" t="0" r="0" b="1905"/>
            <wp:docPr id="953638214"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9109" cy="2938222"/>
                    </a:xfrm>
                    <a:prstGeom prst="rect">
                      <a:avLst/>
                    </a:prstGeom>
                    <a:noFill/>
                    <a:ln>
                      <a:noFill/>
                    </a:ln>
                  </pic:spPr>
                </pic:pic>
              </a:graphicData>
            </a:graphic>
          </wp:inline>
        </w:drawing>
      </w:r>
    </w:p>
    <w:p w14:paraId="2A14DF8B" w14:textId="6B7F2E24" w:rsidR="00292E8F" w:rsidRPr="007B4256" w:rsidRDefault="007B4256" w:rsidP="00292E8F">
      <w:pPr>
        <w:jc w:val="right"/>
        <w:rPr>
          <w:rFonts w:ascii="Calibri" w:hAnsi="Calibri" w:cs="Calibri"/>
          <w:lang w:val="en-US"/>
        </w:rPr>
      </w:pPr>
      <w:r>
        <w:rPr>
          <w:rFonts w:ascii="Calibri" w:hAnsi="Calibri" w:cs="Calibri"/>
        </w:rPr>
        <w:lastRenderedPageBreak/>
        <w:t>TS p</w:t>
      </w:r>
      <w:r w:rsidR="00292E8F" w:rsidRPr="007B4256">
        <w:rPr>
          <w:rFonts w:ascii="Calibri" w:hAnsi="Calibri" w:cs="Calibri"/>
        </w:rPr>
        <w:t>riedas Nr.</w:t>
      </w:r>
      <w:r>
        <w:rPr>
          <w:rFonts w:ascii="Calibri" w:hAnsi="Calibri" w:cs="Calibri"/>
        </w:rPr>
        <w:t xml:space="preserve"> </w:t>
      </w:r>
      <w:r w:rsidR="00993337" w:rsidRPr="007B4256">
        <w:rPr>
          <w:rFonts w:ascii="Calibri" w:hAnsi="Calibri" w:cs="Calibri"/>
          <w:lang w:val="en-US"/>
        </w:rPr>
        <w:t>3</w:t>
      </w:r>
    </w:p>
    <w:p w14:paraId="7D89C9EF" w14:textId="0B0BC580" w:rsidR="00292E8F" w:rsidRPr="007B4256" w:rsidRDefault="001103C5" w:rsidP="000372CD">
      <w:pPr>
        <w:jc w:val="center"/>
        <w:rPr>
          <w:rFonts w:ascii="Calibri" w:hAnsi="Calibri" w:cs="Calibri"/>
          <w:b/>
          <w:bCs/>
          <w:sz w:val="24"/>
          <w:szCs w:val="24"/>
          <w:u w:val="single"/>
          <w:lang w:val="en-US"/>
        </w:rPr>
      </w:pPr>
      <w:r w:rsidRPr="007B4256">
        <w:rPr>
          <w:rFonts w:ascii="Calibri" w:hAnsi="Calibri" w:cs="Calibri"/>
          <w:b/>
          <w:bCs/>
          <w:sz w:val="24"/>
          <w:szCs w:val="24"/>
          <w:u w:val="single"/>
        </w:rPr>
        <w:t>Naujai montuojamų vaizdo stebėjimo kamerų vietos ir stebėjimo kampai</w:t>
      </w:r>
    </w:p>
    <w:p w14:paraId="5386A4A5" w14:textId="12036054" w:rsidR="005133D9" w:rsidRDefault="005133D9">
      <w:pPr>
        <w:rPr>
          <w:rFonts w:ascii="Times New Roman" w:hAnsi="Times New Roman" w:cs="Times New Roman"/>
        </w:rPr>
      </w:pPr>
      <w:r>
        <w:rPr>
          <w:rFonts w:ascii="Times New Roman" w:hAnsi="Times New Roman" w:cs="Times New Roman"/>
          <w:noProof/>
        </w:rPr>
        <w:drawing>
          <wp:inline distT="0" distB="0" distL="0" distR="0" wp14:anchorId="30DDB1B4" wp14:editId="65E80B38">
            <wp:extent cx="9248775" cy="4619625"/>
            <wp:effectExtent l="0" t="0" r="9525" b="9525"/>
            <wp:docPr id="38761084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48775" cy="4619625"/>
                    </a:xfrm>
                    <a:prstGeom prst="rect">
                      <a:avLst/>
                    </a:prstGeom>
                    <a:noFill/>
                    <a:ln>
                      <a:noFill/>
                    </a:ln>
                  </pic:spPr>
                </pic:pic>
              </a:graphicData>
            </a:graphic>
          </wp:inline>
        </w:drawing>
      </w:r>
    </w:p>
    <w:p w14:paraId="75430C8C" w14:textId="77777777" w:rsidR="005133D9" w:rsidRDefault="005133D9">
      <w:pPr>
        <w:rPr>
          <w:rFonts w:ascii="Times New Roman" w:hAnsi="Times New Roman" w:cs="Times New Roman"/>
        </w:rPr>
      </w:pPr>
    </w:p>
    <w:p w14:paraId="04E80CA2" w14:textId="77777777" w:rsidR="005133D9" w:rsidRDefault="005133D9">
      <w:pPr>
        <w:rPr>
          <w:rFonts w:ascii="Times New Roman" w:hAnsi="Times New Roman" w:cs="Times New Roman"/>
        </w:rPr>
      </w:pPr>
    </w:p>
    <w:p w14:paraId="135E49F1" w14:textId="77777777" w:rsidR="005133D9" w:rsidRDefault="005133D9">
      <w:pPr>
        <w:rPr>
          <w:rFonts w:ascii="Times New Roman" w:hAnsi="Times New Roman" w:cs="Times New Roman"/>
        </w:rPr>
      </w:pPr>
    </w:p>
    <w:p w14:paraId="0354755D" w14:textId="77777777" w:rsidR="005133D9" w:rsidRDefault="005133D9">
      <w:pPr>
        <w:rPr>
          <w:rFonts w:ascii="Times New Roman" w:hAnsi="Times New Roman" w:cs="Times New Roman"/>
        </w:rPr>
      </w:pPr>
    </w:p>
    <w:p w14:paraId="5B12543A" w14:textId="593E0313" w:rsidR="0090082B" w:rsidRDefault="00842B25">
      <w:pPr>
        <w:rPr>
          <w:rFonts w:ascii="Times New Roman" w:hAnsi="Times New Roman" w:cs="Times New Roman"/>
        </w:rPr>
      </w:pPr>
      <w:r>
        <w:rPr>
          <w:rFonts w:ascii="Times New Roman" w:hAnsi="Times New Roman" w:cs="Times New Roman"/>
          <w:noProof/>
        </w:rPr>
        <w:lastRenderedPageBreak/>
        <w:drawing>
          <wp:inline distT="0" distB="0" distL="0" distR="0" wp14:anchorId="7E0ADD9A" wp14:editId="500E8CD7">
            <wp:extent cx="9044940" cy="6569710"/>
            <wp:effectExtent l="0" t="0" r="3810" b="2540"/>
            <wp:docPr id="1012132360"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4940" cy="6569710"/>
                    </a:xfrm>
                    <a:prstGeom prst="rect">
                      <a:avLst/>
                    </a:prstGeom>
                    <a:noFill/>
                    <a:ln>
                      <a:noFill/>
                    </a:ln>
                  </pic:spPr>
                </pic:pic>
              </a:graphicData>
            </a:graphic>
          </wp:inline>
        </w:drawing>
      </w:r>
    </w:p>
    <w:sectPr w:rsidR="0090082B" w:rsidSect="000372CD">
      <w:pgSz w:w="16838" w:h="11906" w:orient="landscape" w:code="9"/>
      <w:pgMar w:top="709"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E58"/>
    <w:multiLevelType w:val="multilevel"/>
    <w:tmpl w:val="0E6E1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73A0E"/>
    <w:multiLevelType w:val="hybridMultilevel"/>
    <w:tmpl w:val="CC24388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7A6C18"/>
    <w:multiLevelType w:val="hybridMultilevel"/>
    <w:tmpl w:val="6BEE00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31676"/>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F775866"/>
    <w:multiLevelType w:val="multilevel"/>
    <w:tmpl w:val="F544C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ED0C57"/>
    <w:multiLevelType w:val="hybridMultilevel"/>
    <w:tmpl w:val="3C480D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2C4334DB"/>
    <w:multiLevelType w:val="multilevel"/>
    <w:tmpl w:val="F698B6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069F5"/>
    <w:multiLevelType w:val="multilevel"/>
    <w:tmpl w:val="61B604F2"/>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1EA11A0"/>
    <w:multiLevelType w:val="hybridMultilevel"/>
    <w:tmpl w:val="BF4E8B0A"/>
    <w:lvl w:ilvl="0" w:tplc="71949356">
      <w:start w:val="1"/>
      <w:numFmt w:val="upperRoman"/>
      <w:lvlText w:val="%1."/>
      <w:lvlJc w:val="left"/>
      <w:pPr>
        <w:ind w:left="1080" w:hanging="72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4A51AD"/>
    <w:multiLevelType w:val="multilevel"/>
    <w:tmpl w:val="63C845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6135BE"/>
    <w:multiLevelType w:val="hybridMultilevel"/>
    <w:tmpl w:val="D10E8F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5B4A32"/>
    <w:multiLevelType w:val="multilevel"/>
    <w:tmpl w:val="2E8AB1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21AFA"/>
    <w:multiLevelType w:val="hybridMultilevel"/>
    <w:tmpl w:val="43C2BDF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B4506F5"/>
    <w:multiLevelType w:val="hybridMultilevel"/>
    <w:tmpl w:val="4FBC7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0871AB"/>
    <w:multiLevelType w:val="hybridMultilevel"/>
    <w:tmpl w:val="CE30B780"/>
    <w:lvl w:ilvl="0" w:tplc="52504014">
      <w:numFmt w:val="bullet"/>
      <w:lvlText w:val=""/>
      <w:lvlJc w:val="left"/>
      <w:pPr>
        <w:ind w:left="1080" w:hanging="360"/>
      </w:pPr>
      <w:rPr>
        <w:rFonts w:ascii="Symbol" w:eastAsia="Aptos" w:hAnsi="Symbol" w:cs="Aria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40EF42E7"/>
    <w:multiLevelType w:val="hybridMultilevel"/>
    <w:tmpl w:val="AD320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285DA1"/>
    <w:multiLevelType w:val="hybridMultilevel"/>
    <w:tmpl w:val="A78409E0"/>
    <w:lvl w:ilvl="0" w:tplc="E8BC28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2417A0A"/>
    <w:multiLevelType w:val="multilevel"/>
    <w:tmpl w:val="44D2A8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FA28B0"/>
    <w:multiLevelType w:val="hybridMultilevel"/>
    <w:tmpl w:val="75DE4722"/>
    <w:lvl w:ilvl="0" w:tplc="FFFFFFFF">
      <w:start w:val="1"/>
      <w:numFmt w:val="decimal"/>
      <w:lvlText w:val="%1."/>
      <w:lvlJc w:val="left"/>
      <w:pPr>
        <w:ind w:left="1070" w:hanging="360"/>
      </w:pPr>
      <w:rPr>
        <w:rFonts w:ascii="Times New Roman" w:eastAsiaTheme="minorHAnsi" w:hAnsi="Times New Roman" w:cs="Times New Roman"/>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92F6563"/>
    <w:multiLevelType w:val="multilevel"/>
    <w:tmpl w:val="B588B0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252096"/>
    <w:multiLevelType w:val="hybridMultilevel"/>
    <w:tmpl w:val="ADD671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1F1786"/>
    <w:multiLevelType w:val="hybridMultilevel"/>
    <w:tmpl w:val="3E4684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742118"/>
    <w:multiLevelType w:val="multilevel"/>
    <w:tmpl w:val="9F3C68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F41C79"/>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99528C"/>
    <w:multiLevelType w:val="multilevel"/>
    <w:tmpl w:val="FA1A69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4A28B0"/>
    <w:multiLevelType w:val="multilevel"/>
    <w:tmpl w:val="661821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99089D"/>
    <w:multiLevelType w:val="multilevel"/>
    <w:tmpl w:val="19E23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A9725B"/>
    <w:multiLevelType w:val="multilevel"/>
    <w:tmpl w:val="96DC23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424346"/>
    <w:multiLevelType w:val="multilevel"/>
    <w:tmpl w:val="47DC3A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2B1656"/>
    <w:multiLevelType w:val="multilevel"/>
    <w:tmpl w:val="35B490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AA21A4"/>
    <w:multiLevelType w:val="hybridMultilevel"/>
    <w:tmpl w:val="4514730E"/>
    <w:lvl w:ilvl="0" w:tplc="7352B616">
      <w:start w:val="1"/>
      <w:numFmt w:val="decimal"/>
      <w:lvlText w:val="%1."/>
      <w:lvlJc w:val="left"/>
      <w:pPr>
        <w:ind w:left="1070" w:hanging="360"/>
      </w:pPr>
      <w:rPr>
        <w:rFonts w:ascii="Calibri" w:eastAsiaTheme="minorHAnsi" w:hAnsi="Calibri" w:cs="Calibri"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C88693A"/>
    <w:multiLevelType w:val="hybridMultilevel"/>
    <w:tmpl w:val="2FB824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3699914">
    <w:abstractNumId w:val="2"/>
  </w:num>
  <w:num w:numId="2" w16cid:durableId="1836993348">
    <w:abstractNumId w:val="16"/>
  </w:num>
  <w:num w:numId="3" w16cid:durableId="970021214">
    <w:abstractNumId w:val="13"/>
  </w:num>
  <w:num w:numId="4" w16cid:durableId="2072775754">
    <w:abstractNumId w:val="3"/>
  </w:num>
  <w:num w:numId="5" w16cid:durableId="992029641">
    <w:abstractNumId w:val="31"/>
  </w:num>
  <w:num w:numId="6" w16cid:durableId="484081291">
    <w:abstractNumId w:val="30"/>
  </w:num>
  <w:num w:numId="7" w16cid:durableId="1107120391">
    <w:abstractNumId w:val="15"/>
  </w:num>
  <w:num w:numId="8" w16cid:durableId="967053675">
    <w:abstractNumId w:val="7"/>
  </w:num>
  <w:num w:numId="9" w16cid:durableId="2090539971">
    <w:abstractNumId w:val="10"/>
  </w:num>
  <w:num w:numId="10" w16cid:durableId="292950787">
    <w:abstractNumId w:val="1"/>
  </w:num>
  <w:num w:numId="11" w16cid:durableId="373118389">
    <w:abstractNumId w:val="12"/>
  </w:num>
  <w:num w:numId="12" w16cid:durableId="148450169">
    <w:abstractNumId w:val="26"/>
  </w:num>
  <w:num w:numId="13" w16cid:durableId="1250121142">
    <w:abstractNumId w:val="0"/>
  </w:num>
  <w:num w:numId="14" w16cid:durableId="2045397936">
    <w:abstractNumId w:val="28"/>
  </w:num>
  <w:num w:numId="15" w16cid:durableId="1823304168">
    <w:abstractNumId w:val="24"/>
  </w:num>
  <w:num w:numId="16" w16cid:durableId="365713380">
    <w:abstractNumId w:val="6"/>
  </w:num>
  <w:num w:numId="17" w16cid:durableId="1101610496">
    <w:abstractNumId w:val="4"/>
  </w:num>
  <w:num w:numId="18" w16cid:durableId="511534472">
    <w:abstractNumId w:val="11"/>
  </w:num>
  <w:num w:numId="19" w16cid:durableId="1396276053">
    <w:abstractNumId w:val="25"/>
  </w:num>
  <w:num w:numId="20" w16cid:durableId="964045724">
    <w:abstractNumId w:val="17"/>
  </w:num>
  <w:num w:numId="21" w16cid:durableId="1088618550">
    <w:abstractNumId w:val="9"/>
  </w:num>
  <w:num w:numId="22" w16cid:durableId="1093816914">
    <w:abstractNumId w:val="19"/>
  </w:num>
  <w:num w:numId="23" w16cid:durableId="932201184">
    <w:abstractNumId w:val="29"/>
  </w:num>
  <w:num w:numId="24" w16cid:durableId="1920359178">
    <w:abstractNumId w:val="22"/>
  </w:num>
  <w:num w:numId="25" w16cid:durableId="1334801618">
    <w:abstractNumId w:val="27"/>
  </w:num>
  <w:num w:numId="26" w16cid:durableId="996030311">
    <w:abstractNumId w:val="5"/>
  </w:num>
  <w:num w:numId="27" w16cid:durableId="80420156">
    <w:abstractNumId w:val="21"/>
  </w:num>
  <w:num w:numId="28" w16cid:durableId="1017316273">
    <w:abstractNumId w:val="20"/>
  </w:num>
  <w:num w:numId="29" w16cid:durableId="886066919">
    <w:abstractNumId w:val="18"/>
  </w:num>
  <w:num w:numId="30" w16cid:durableId="940408682">
    <w:abstractNumId w:val="23"/>
  </w:num>
  <w:num w:numId="31" w16cid:durableId="765688560">
    <w:abstractNumId w:val="14"/>
  </w:num>
  <w:num w:numId="32" w16cid:durableId="439229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76"/>
    <w:rsid w:val="00000C56"/>
    <w:rsid w:val="000057A9"/>
    <w:rsid w:val="00005F60"/>
    <w:rsid w:val="00007423"/>
    <w:rsid w:val="00014794"/>
    <w:rsid w:val="000202D9"/>
    <w:rsid w:val="0003295C"/>
    <w:rsid w:val="0003303D"/>
    <w:rsid w:val="00035B33"/>
    <w:rsid w:val="00036F46"/>
    <w:rsid w:val="000372CD"/>
    <w:rsid w:val="0004008B"/>
    <w:rsid w:val="00041447"/>
    <w:rsid w:val="00041992"/>
    <w:rsid w:val="0004257F"/>
    <w:rsid w:val="00044E18"/>
    <w:rsid w:val="000527AB"/>
    <w:rsid w:val="00056E8D"/>
    <w:rsid w:val="00057F09"/>
    <w:rsid w:val="00065504"/>
    <w:rsid w:val="000700AB"/>
    <w:rsid w:val="00071B6E"/>
    <w:rsid w:val="00072D28"/>
    <w:rsid w:val="00073663"/>
    <w:rsid w:val="00076420"/>
    <w:rsid w:val="00076573"/>
    <w:rsid w:val="000770E5"/>
    <w:rsid w:val="00077B9B"/>
    <w:rsid w:val="00084052"/>
    <w:rsid w:val="000857E0"/>
    <w:rsid w:val="00085AB2"/>
    <w:rsid w:val="0008794C"/>
    <w:rsid w:val="00087D0B"/>
    <w:rsid w:val="00087D88"/>
    <w:rsid w:val="0009202E"/>
    <w:rsid w:val="00097957"/>
    <w:rsid w:val="000A3560"/>
    <w:rsid w:val="000A3EF0"/>
    <w:rsid w:val="000A69A2"/>
    <w:rsid w:val="000A7E5B"/>
    <w:rsid w:val="000B168B"/>
    <w:rsid w:val="000B2A77"/>
    <w:rsid w:val="000B2CB6"/>
    <w:rsid w:val="000B38C7"/>
    <w:rsid w:val="000B399D"/>
    <w:rsid w:val="000C0FB0"/>
    <w:rsid w:val="000C1B11"/>
    <w:rsid w:val="000C4C7A"/>
    <w:rsid w:val="000C5019"/>
    <w:rsid w:val="000C5A77"/>
    <w:rsid w:val="000C66C3"/>
    <w:rsid w:val="000C7087"/>
    <w:rsid w:val="000D0B80"/>
    <w:rsid w:val="000E2937"/>
    <w:rsid w:val="000E7069"/>
    <w:rsid w:val="000E72F9"/>
    <w:rsid w:val="000E78BD"/>
    <w:rsid w:val="000E7EDC"/>
    <w:rsid w:val="000F5518"/>
    <w:rsid w:val="000F5650"/>
    <w:rsid w:val="001016AF"/>
    <w:rsid w:val="0010279E"/>
    <w:rsid w:val="0010316A"/>
    <w:rsid w:val="00104D66"/>
    <w:rsid w:val="001103C5"/>
    <w:rsid w:val="001124EB"/>
    <w:rsid w:val="00114163"/>
    <w:rsid w:val="00117293"/>
    <w:rsid w:val="001172BF"/>
    <w:rsid w:val="0012229A"/>
    <w:rsid w:val="00124CC2"/>
    <w:rsid w:val="00134389"/>
    <w:rsid w:val="00135AD5"/>
    <w:rsid w:val="00135F93"/>
    <w:rsid w:val="00140A59"/>
    <w:rsid w:val="001431BD"/>
    <w:rsid w:val="00144A86"/>
    <w:rsid w:val="00150850"/>
    <w:rsid w:val="0015258D"/>
    <w:rsid w:val="0015676E"/>
    <w:rsid w:val="00160784"/>
    <w:rsid w:val="00160E29"/>
    <w:rsid w:val="00161563"/>
    <w:rsid w:val="00163D09"/>
    <w:rsid w:val="001670A6"/>
    <w:rsid w:val="001678BE"/>
    <w:rsid w:val="00172B64"/>
    <w:rsid w:val="001755B4"/>
    <w:rsid w:val="001813C4"/>
    <w:rsid w:val="00181531"/>
    <w:rsid w:val="001838F7"/>
    <w:rsid w:val="00184579"/>
    <w:rsid w:val="00185737"/>
    <w:rsid w:val="0019149E"/>
    <w:rsid w:val="00191753"/>
    <w:rsid w:val="00197B6C"/>
    <w:rsid w:val="001A0499"/>
    <w:rsid w:val="001A46CF"/>
    <w:rsid w:val="001A60A0"/>
    <w:rsid w:val="001A6131"/>
    <w:rsid w:val="001A7CD1"/>
    <w:rsid w:val="001B16A7"/>
    <w:rsid w:val="001B193C"/>
    <w:rsid w:val="001B3165"/>
    <w:rsid w:val="001B3276"/>
    <w:rsid w:val="001B48F5"/>
    <w:rsid w:val="001C0EBD"/>
    <w:rsid w:val="001C39C1"/>
    <w:rsid w:val="001C46F8"/>
    <w:rsid w:val="001D075A"/>
    <w:rsid w:val="001D166E"/>
    <w:rsid w:val="001D30A1"/>
    <w:rsid w:val="001E32F5"/>
    <w:rsid w:val="001E6827"/>
    <w:rsid w:val="001F0FA3"/>
    <w:rsid w:val="001F1665"/>
    <w:rsid w:val="001F3FD3"/>
    <w:rsid w:val="001F72FE"/>
    <w:rsid w:val="001F73A1"/>
    <w:rsid w:val="001F7A97"/>
    <w:rsid w:val="0020015E"/>
    <w:rsid w:val="00207324"/>
    <w:rsid w:val="002073C9"/>
    <w:rsid w:val="002078D8"/>
    <w:rsid w:val="002078EF"/>
    <w:rsid w:val="00214461"/>
    <w:rsid w:val="00214C5A"/>
    <w:rsid w:val="0021503C"/>
    <w:rsid w:val="0021510A"/>
    <w:rsid w:val="00216C73"/>
    <w:rsid w:val="00222046"/>
    <w:rsid w:val="002279DD"/>
    <w:rsid w:val="002320C2"/>
    <w:rsid w:val="00236222"/>
    <w:rsid w:val="00236418"/>
    <w:rsid w:val="0023710B"/>
    <w:rsid w:val="00242FA7"/>
    <w:rsid w:val="00243180"/>
    <w:rsid w:val="00243C96"/>
    <w:rsid w:val="00246FF8"/>
    <w:rsid w:val="00247770"/>
    <w:rsid w:val="002506C9"/>
    <w:rsid w:val="00250D6C"/>
    <w:rsid w:val="0025141F"/>
    <w:rsid w:val="00252A75"/>
    <w:rsid w:val="00254E7E"/>
    <w:rsid w:val="00255B40"/>
    <w:rsid w:val="00256493"/>
    <w:rsid w:val="00256943"/>
    <w:rsid w:val="00257CF5"/>
    <w:rsid w:val="002623B1"/>
    <w:rsid w:val="00266EBA"/>
    <w:rsid w:val="002670B3"/>
    <w:rsid w:val="00270266"/>
    <w:rsid w:val="002720E7"/>
    <w:rsid w:val="00273680"/>
    <w:rsid w:val="00274DE8"/>
    <w:rsid w:val="002751FE"/>
    <w:rsid w:val="00275A4C"/>
    <w:rsid w:val="00282EE9"/>
    <w:rsid w:val="00285C2D"/>
    <w:rsid w:val="00287F47"/>
    <w:rsid w:val="00291743"/>
    <w:rsid w:val="002922E1"/>
    <w:rsid w:val="00292E8F"/>
    <w:rsid w:val="002930E3"/>
    <w:rsid w:val="002970F8"/>
    <w:rsid w:val="002A0958"/>
    <w:rsid w:val="002A1732"/>
    <w:rsid w:val="002B0386"/>
    <w:rsid w:val="002B1669"/>
    <w:rsid w:val="002B1958"/>
    <w:rsid w:val="002B2037"/>
    <w:rsid w:val="002C0F87"/>
    <w:rsid w:val="002C15DE"/>
    <w:rsid w:val="002C3843"/>
    <w:rsid w:val="002C3F87"/>
    <w:rsid w:val="002C7E89"/>
    <w:rsid w:val="002D1D43"/>
    <w:rsid w:val="002D4F6D"/>
    <w:rsid w:val="002D5B0E"/>
    <w:rsid w:val="002D6560"/>
    <w:rsid w:val="002E4C8F"/>
    <w:rsid w:val="002E5EF7"/>
    <w:rsid w:val="002E6325"/>
    <w:rsid w:val="002E6AF2"/>
    <w:rsid w:val="002E7C64"/>
    <w:rsid w:val="002F10D1"/>
    <w:rsid w:val="002F14CA"/>
    <w:rsid w:val="002F1647"/>
    <w:rsid w:val="002F168F"/>
    <w:rsid w:val="002F1EB3"/>
    <w:rsid w:val="002F5816"/>
    <w:rsid w:val="00307C50"/>
    <w:rsid w:val="00310AAA"/>
    <w:rsid w:val="00313794"/>
    <w:rsid w:val="00314FE1"/>
    <w:rsid w:val="0031635D"/>
    <w:rsid w:val="00320B39"/>
    <w:rsid w:val="00327251"/>
    <w:rsid w:val="0033012E"/>
    <w:rsid w:val="003408CD"/>
    <w:rsid w:val="00345857"/>
    <w:rsid w:val="00345B6F"/>
    <w:rsid w:val="00345E86"/>
    <w:rsid w:val="00347B77"/>
    <w:rsid w:val="0035034D"/>
    <w:rsid w:val="00354229"/>
    <w:rsid w:val="003609DB"/>
    <w:rsid w:val="003645E9"/>
    <w:rsid w:val="003761B4"/>
    <w:rsid w:val="00376989"/>
    <w:rsid w:val="0038203C"/>
    <w:rsid w:val="003909E0"/>
    <w:rsid w:val="00392E70"/>
    <w:rsid w:val="003959B1"/>
    <w:rsid w:val="0039611E"/>
    <w:rsid w:val="003A0C02"/>
    <w:rsid w:val="003A0CA7"/>
    <w:rsid w:val="003A11F5"/>
    <w:rsid w:val="003B0CA6"/>
    <w:rsid w:val="003B1C0D"/>
    <w:rsid w:val="003B2367"/>
    <w:rsid w:val="003B60CC"/>
    <w:rsid w:val="003C0145"/>
    <w:rsid w:val="003C22D5"/>
    <w:rsid w:val="003C4659"/>
    <w:rsid w:val="003D0FDC"/>
    <w:rsid w:val="003D5D48"/>
    <w:rsid w:val="003D5DFE"/>
    <w:rsid w:val="003D6F72"/>
    <w:rsid w:val="003E001B"/>
    <w:rsid w:val="003E183D"/>
    <w:rsid w:val="003E343E"/>
    <w:rsid w:val="003E4A35"/>
    <w:rsid w:val="003E5719"/>
    <w:rsid w:val="003F13F0"/>
    <w:rsid w:val="003F168A"/>
    <w:rsid w:val="003F4CFE"/>
    <w:rsid w:val="0040143E"/>
    <w:rsid w:val="00402EF5"/>
    <w:rsid w:val="00404408"/>
    <w:rsid w:val="00413824"/>
    <w:rsid w:val="00413973"/>
    <w:rsid w:val="004144AD"/>
    <w:rsid w:val="004159DD"/>
    <w:rsid w:val="004160EE"/>
    <w:rsid w:val="00421BE5"/>
    <w:rsid w:val="00424DB7"/>
    <w:rsid w:val="004255CE"/>
    <w:rsid w:val="004318EE"/>
    <w:rsid w:val="00432B95"/>
    <w:rsid w:val="004336C4"/>
    <w:rsid w:val="0043668E"/>
    <w:rsid w:val="00436E5C"/>
    <w:rsid w:val="0044293F"/>
    <w:rsid w:val="00442C30"/>
    <w:rsid w:val="00444E19"/>
    <w:rsid w:val="00450012"/>
    <w:rsid w:val="004528B9"/>
    <w:rsid w:val="0045510E"/>
    <w:rsid w:val="00462BA3"/>
    <w:rsid w:val="00465033"/>
    <w:rsid w:val="0046615E"/>
    <w:rsid w:val="00471A42"/>
    <w:rsid w:val="00473EF9"/>
    <w:rsid w:val="004747A9"/>
    <w:rsid w:val="004823B1"/>
    <w:rsid w:val="00483B02"/>
    <w:rsid w:val="004841EC"/>
    <w:rsid w:val="004871FC"/>
    <w:rsid w:val="00487404"/>
    <w:rsid w:val="004943C3"/>
    <w:rsid w:val="00496003"/>
    <w:rsid w:val="00497BB2"/>
    <w:rsid w:val="004A04B6"/>
    <w:rsid w:val="004A074C"/>
    <w:rsid w:val="004A1CDA"/>
    <w:rsid w:val="004A3C29"/>
    <w:rsid w:val="004A6751"/>
    <w:rsid w:val="004B3AD0"/>
    <w:rsid w:val="004B5AEA"/>
    <w:rsid w:val="004B6CAC"/>
    <w:rsid w:val="004B73E9"/>
    <w:rsid w:val="004C0AA6"/>
    <w:rsid w:val="004C1456"/>
    <w:rsid w:val="004C34D8"/>
    <w:rsid w:val="004C4AB3"/>
    <w:rsid w:val="004C54AD"/>
    <w:rsid w:val="004C5F5D"/>
    <w:rsid w:val="004C6B91"/>
    <w:rsid w:val="004D41AC"/>
    <w:rsid w:val="004E0E5E"/>
    <w:rsid w:val="004E1085"/>
    <w:rsid w:val="004E1ADE"/>
    <w:rsid w:val="004E308B"/>
    <w:rsid w:val="004E36E0"/>
    <w:rsid w:val="004E7F39"/>
    <w:rsid w:val="004F3EEF"/>
    <w:rsid w:val="004F4A94"/>
    <w:rsid w:val="0050034B"/>
    <w:rsid w:val="005111B8"/>
    <w:rsid w:val="005133A6"/>
    <w:rsid w:val="005133D9"/>
    <w:rsid w:val="00516A69"/>
    <w:rsid w:val="0051794A"/>
    <w:rsid w:val="00517E1D"/>
    <w:rsid w:val="005209D0"/>
    <w:rsid w:val="005222F0"/>
    <w:rsid w:val="00525401"/>
    <w:rsid w:val="00525598"/>
    <w:rsid w:val="00530F50"/>
    <w:rsid w:val="005363A0"/>
    <w:rsid w:val="005364B2"/>
    <w:rsid w:val="0053662C"/>
    <w:rsid w:val="00536A6F"/>
    <w:rsid w:val="00537213"/>
    <w:rsid w:val="00537644"/>
    <w:rsid w:val="00537D58"/>
    <w:rsid w:val="00550DE8"/>
    <w:rsid w:val="00555E63"/>
    <w:rsid w:val="00561973"/>
    <w:rsid w:val="005624C6"/>
    <w:rsid w:val="00563F18"/>
    <w:rsid w:val="00564EFE"/>
    <w:rsid w:val="005759AC"/>
    <w:rsid w:val="005834B2"/>
    <w:rsid w:val="00585CDB"/>
    <w:rsid w:val="0058650E"/>
    <w:rsid w:val="005877DE"/>
    <w:rsid w:val="00590D10"/>
    <w:rsid w:val="00593CE8"/>
    <w:rsid w:val="00597DFF"/>
    <w:rsid w:val="005A27E9"/>
    <w:rsid w:val="005A2DFB"/>
    <w:rsid w:val="005A3445"/>
    <w:rsid w:val="005B073E"/>
    <w:rsid w:val="005B1946"/>
    <w:rsid w:val="005B43BC"/>
    <w:rsid w:val="005B5049"/>
    <w:rsid w:val="005B7CA7"/>
    <w:rsid w:val="005C6A05"/>
    <w:rsid w:val="005D0C3E"/>
    <w:rsid w:val="005D518F"/>
    <w:rsid w:val="005D5A8E"/>
    <w:rsid w:val="005E17D3"/>
    <w:rsid w:val="005E36DB"/>
    <w:rsid w:val="005E5047"/>
    <w:rsid w:val="005E7001"/>
    <w:rsid w:val="005E7A63"/>
    <w:rsid w:val="005F1D6C"/>
    <w:rsid w:val="005F2500"/>
    <w:rsid w:val="005F5D3E"/>
    <w:rsid w:val="005F700B"/>
    <w:rsid w:val="0060787F"/>
    <w:rsid w:val="00610C7F"/>
    <w:rsid w:val="006116CB"/>
    <w:rsid w:val="00611E77"/>
    <w:rsid w:val="00612498"/>
    <w:rsid w:val="00615EE8"/>
    <w:rsid w:val="006175A2"/>
    <w:rsid w:val="00622E71"/>
    <w:rsid w:val="00625751"/>
    <w:rsid w:val="0062630F"/>
    <w:rsid w:val="00634D07"/>
    <w:rsid w:val="00634D26"/>
    <w:rsid w:val="0064033D"/>
    <w:rsid w:val="00643F50"/>
    <w:rsid w:val="0064731A"/>
    <w:rsid w:val="00650D35"/>
    <w:rsid w:val="0065187B"/>
    <w:rsid w:val="0065281B"/>
    <w:rsid w:val="00660A55"/>
    <w:rsid w:val="00672DD4"/>
    <w:rsid w:val="00676682"/>
    <w:rsid w:val="006766BB"/>
    <w:rsid w:val="0068061E"/>
    <w:rsid w:val="00684D19"/>
    <w:rsid w:val="0069149E"/>
    <w:rsid w:val="00696B05"/>
    <w:rsid w:val="006A1061"/>
    <w:rsid w:val="006A3B69"/>
    <w:rsid w:val="006B038B"/>
    <w:rsid w:val="006B6FB2"/>
    <w:rsid w:val="006B798B"/>
    <w:rsid w:val="006C0531"/>
    <w:rsid w:val="006C1D03"/>
    <w:rsid w:val="006C7048"/>
    <w:rsid w:val="006D0896"/>
    <w:rsid w:val="006D5368"/>
    <w:rsid w:val="006D62F0"/>
    <w:rsid w:val="006D67C1"/>
    <w:rsid w:val="006D7ADD"/>
    <w:rsid w:val="006E1FA9"/>
    <w:rsid w:val="006E2A95"/>
    <w:rsid w:val="006E56E0"/>
    <w:rsid w:val="006E64AE"/>
    <w:rsid w:val="006F15C3"/>
    <w:rsid w:val="006F37AB"/>
    <w:rsid w:val="006F408E"/>
    <w:rsid w:val="006F4743"/>
    <w:rsid w:val="006F5E0D"/>
    <w:rsid w:val="006F620C"/>
    <w:rsid w:val="006F6A4C"/>
    <w:rsid w:val="006F6BE1"/>
    <w:rsid w:val="007005B7"/>
    <w:rsid w:val="00702464"/>
    <w:rsid w:val="007028DD"/>
    <w:rsid w:val="00705532"/>
    <w:rsid w:val="007055C9"/>
    <w:rsid w:val="00705B54"/>
    <w:rsid w:val="00711682"/>
    <w:rsid w:val="00711AF2"/>
    <w:rsid w:val="00717ADA"/>
    <w:rsid w:val="0072059E"/>
    <w:rsid w:val="00732077"/>
    <w:rsid w:val="007334D0"/>
    <w:rsid w:val="007378D2"/>
    <w:rsid w:val="00743884"/>
    <w:rsid w:val="00743EB2"/>
    <w:rsid w:val="0074654F"/>
    <w:rsid w:val="00747C7D"/>
    <w:rsid w:val="00751926"/>
    <w:rsid w:val="00757200"/>
    <w:rsid w:val="00761C92"/>
    <w:rsid w:val="00763E52"/>
    <w:rsid w:val="00764F2E"/>
    <w:rsid w:val="007669EF"/>
    <w:rsid w:val="00766ED0"/>
    <w:rsid w:val="007736BE"/>
    <w:rsid w:val="0078115C"/>
    <w:rsid w:val="00786466"/>
    <w:rsid w:val="00787BEF"/>
    <w:rsid w:val="007A0101"/>
    <w:rsid w:val="007A0656"/>
    <w:rsid w:val="007A261D"/>
    <w:rsid w:val="007A30BD"/>
    <w:rsid w:val="007A46CC"/>
    <w:rsid w:val="007A747B"/>
    <w:rsid w:val="007A7B56"/>
    <w:rsid w:val="007B1415"/>
    <w:rsid w:val="007B1ACB"/>
    <w:rsid w:val="007B4256"/>
    <w:rsid w:val="007C066E"/>
    <w:rsid w:val="007C09AD"/>
    <w:rsid w:val="007C1C5D"/>
    <w:rsid w:val="007C1F0B"/>
    <w:rsid w:val="007C492E"/>
    <w:rsid w:val="007D1577"/>
    <w:rsid w:val="007D1A1C"/>
    <w:rsid w:val="007D33FF"/>
    <w:rsid w:val="007D3F70"/>
    <w:rsid w:val="007D4D2B"/>
    <w:rsid w:val="007D58EE"/>
    <w:rsid w:val="007E382C"/>
    <w:rsid w:val="007E3BA7"/>
    <w:rsid w:val="007E4366"/>
    <w:rsid w:val="007E4891"/>
    <w:rsid w:val="007E4CDC"/>
    <w:rsid w:val="007E4DAA"/>
    <w:rsid w:val="007E52D3"/>
    <w:rsid w:val="007E6ACA"/>
    <w:rsid w:val="007E6F23"/>
    <w:rsid w:val="007F631E"/>
    <w:rsid w:val="00800501"/>
    <w:rsid w:val="00801D6E"/>
    <w:rsid w:val="00803052"/>
    <w:rsid w:val="00803458"/>
    <w:rsid w:val="0080494C"/>
    <w:rsid w:val="0081384B"/>
    <w:rsid w:val="00813D4C"/>
    <w:rsid w:val="00815E97"/>
    <w:rsid w:val="0081630D"/>
    <w:rsid w:val="00820D46"/>
    <w:rsid w:val="00821098"/>
    <w:rsid w:val="00822027"/>
    <w:rsid w:val="00824384"/>
    <w:rsid w:val="00825C7F"/>
    <w:rsid w:val="00827A37"/>
    <w:rsid w:val="00827FBA"/>
    <w:rsid w:val="00831503"/>
    <w:rsid w:val="0083232C"/>
    <w:rsid w:val="00834B59"/>
    <w:rsid w:val="00835B48"/>
    <w:rsid w:val="008368FF"/>
    <w:rsid w:val="00840B9E"/>
    <w:rsid w:val="00842B25"/>
    <w:rsid w:val="008449E6"/>
    <w:rsid w:val="00845116"/>
    <w:rsid w:val="00846CA8"/>
    <w:rsid w:val="00851BA3"/>
    <w:rsid w:val="00853B65"/>
    <w:rsid w:val="00854127"/>
    <w:rsid w:val="008548DA"/>
    <w:rsid w:val="00855598"/>
    <w:rsid w:val="00856183"/>
    <w:rsid w:val="00862538"/>
    <w:rsid w:val="0086621A"/>
    <w:rsid w:val="008662AC"/>
    <w:rsid w:val="00866498"/>
    <w:rsid w:val="0087041C"/>
    <w:rsid w:val="00870B57"/>
    <w:rsid w:val="00881BD2"/>
    <w:rsid w:val="00882BFB"/>
    <w:rsid w:val="00884142"/>
    <w:rsid w:val="00890559"/>
    <w:rsid w:val="00891175"/>
    <w:rsid w:val="0089213C"/>
    <w:rsid w:val="0089725B"/>
    <w:rsid w:val="008A0309"/>
    <w:rsid w:val="008A08FE"/>
    <w:rsid w:val="008A2275"/>
    <w:rsid w:val="008A35EB"/>
    <w:rsid w:val="008A4D02"/>
    <w:rsid w:val="008A6F15"/>
    <w:rsid w:val="008B278A"/>
    <w:rsid w:val="008B2A36"/>
    <w:rsid w:val="008B777E"/>
    <w:rsid w:val="008B7D8D"/>
    <w:rsid w:val="008C062D"/>
    <w:rsid w:val="008C4212"/>
    <w:rsid w:val="008C6316"/>
    <w:rsid w:val="008D1685"/>
    <w:rsid w:val="008D34F6"/>
    <w:rsid w:val="008D6856"/>
    <w:rsid w:val="008E1117"/>
    <w:rsid w:val="008E3D24"/>
    <w:rsid w:val="008E427A"/>
    <w:rsid w:val="008E5AB2"/>
    <w:rsid w:val="008E5C03"/>
    <w:rsid w:val="008E6009"/>
    <w:rsid w:val="008E69E4"/>
    <w:rsid w:val="008F08A2"/>
    <w:rsid w:val="008F4978"/>
    <w:rsid w:val="008F6ACD"/>
    <w:rsid w:val="0090082B"/>
    <w:rsid w:val="00905FBC"/>
    <w:rsid w:val="009128B6"/>
    <w:rsid w:val="00912B9E"/>
    <w:rsid w:val="00913A17"/>
    <w:rsid w:val="00913EC0"/>
    <w:rsid w:val="00915FA9"/>
    <w:rsid w:val="00916FC1"/>
    <w:rsid w:val="00924833"/>
    <w:rsid w:val="00932A4C"/>
    <w:rsid w:val="009353C2"/>
    <w:rsid w:val="0093543B"/>
    <w:rsid w:val="00936337"/>
    <w:rsid w:val="00945673"/>
    <w:rsid w:val="0094711F"/>
    <w:rsid w:val="00947442"/>
    <w:rsid w:val="0095367C"/>
    <w:rsid w:val="00953CF7"/>
    <w:rsid w:val="00954460"/>
    <w:rsid w:val="009562A4"/>
    <w:rsid w:val="00962755"/>
    <w:rsid w:val="00963363"/>
    <w:rsid w:val="009677ED"/>
    <w:rsid w:val="00972314"/>
    <w:rsid w:val="00974CFF"/>
    <w:rsid w:val="009758B2"/>
    <w:rsid w:val="00976F73"/>
    <w:rsid w:val="00981DA7"/>
    <w:rsid w:val="00983F1F"/>
    <w:rsid w:val="00983F46"/>
    <w:rsid w:val="00985453"/>
    <w:rsid w:val="00985B0B"/>
    <w:rsid w:val="0098681B"/>
    <w:rsid w:val="0098699A"/>
    <w:rsid w:val="00990CA0"/>
    <w:rsid w:val="009912E0"/>
    <w:rsid w:val="00991C30"/>
    <w:rsid w:val="00993337"/>
    <w:rsid w:val="009A2DA6"/>
    <w:rsid w:val="009A3BCF"/>
    <w:rsid w:val="009A47CA"/>
    <w:rsid w:val="009A4A59"/>
    <w:rsid w:val="009A501B"/>
    <w:rsid w:val="009A57DB"/>
    <w:rsid w:val="009A7FF1"/>
    <w:rsid w:val="009B0843"/>
    <w:rsid w:val="009B5F9A"/>
    <w:rsid w:val="009C1075"/>
    <w:rsid w:val="009C16CA"/>
    <w:rsid w:val="009C1B1E"/>
    <w:rsid w:val="009C30CD"/>
    <w:rsid w:val="009C33E7"/>
    <w:rsid w:val="009C390A"/>
    <w:rsid w:val="009C3DBF"/>
    <w:rsid w:val="009C59FE"/>
    <w:rsid w:val="009D0537"/>
    <w:rsid w:val="009E1C1D"/>
    <w:rsid w:val="009E264B"/>
    <w:rsid w:val="009E4C89"/>
    <w:rsid w:val="009E54F4"/>
    <w:rsid w:val="009E7D2F"/>
    <w:rsid w:val="009F159D"/>
    <w:rsid w:val="009F2450"/>
    <w:rsid w:val="009F3852"/>
    <w:rsid w:val="009F3F6F"/>
    <w:rsid w:val="009F6448"/>
    <w:rsid w:val="00A0214D"/>
    <w:rsid w:val="00A02E72"/>
    <w:rsid w:val="00A02E9B"/>
    <w:rsid w:val="00A03CDB"/>
    <w:rsid w:val="00A1112B"/>
    <w:rsid w:val="00A136E8"/>
    <w:rsid w:val="00A17C88"/>
    <w:rsid w:val="00A32527"/>
    <w:rsid w:val="00A325F9"/>
    <w:rsid w:val="00A3291A"/>
    <w:rsid w:val="00A34840"/>
    <w:rsid w:val="00A400FD"/>
    <w:rsid w:val="00A41F0E"/>
    <w:rsid w:val="00A45704"/>
    <w:rsid w:val="00A511CF"/>
    <w:rsid w:val="00A517B9"/>
    <w:rsid w:val="00A528CA"/>
    <w:rsid w:val="00A55448"/>
    <w:rsid w:val="00A55B6B"/>
    <w:rsid w:val="00A60BFE"/>
    <w:rsid w:val="00A63983"/>
    <w:rsid w:val="00A63B5C"/>
    <w:rsid w:val="00A66743"/>
    <w:rsid w:val="00A70AB8"/>
    <w:rsid w:val="00A72AC3"/>
    <w:rsid w:val="00A74918"/>
    <w:rsid w:val="00A80F41"/>
    <w:rsid w:val="00A826C5"/>
    <w:rsid w:val="00A858BF"/>
    <w:rsid w:val="00A85D8D"/>
    <w:rsid w:val="00A905F9"/>
    <w:rsid w:val="00A94774"/>
    <w:rsid w:val="00A97B45"/>
    <w:rsid w:val="00AA2909"/>
    <w:rsid w:val="00AA5FC8"/>
    <w:rsid w:val="00AA682F"/>
    <w:rsid w:val="00AA685B"/>
    <w:rsid w:val="00AA7A8E"/>
    <w:rsid w:val="00AB0011"/>
    <w:rsid w:val="00AB05D8"/>
    <w:rsid w:val="00AB06A9"/>
    <w:rsid w:val="00AB11FF"/>
    <w:rsid w:val="00AB2312"/>
    <w:rsid w:val="00AB337E"/>
    <w:rsid w:val="00AB64F5"/>
    <w:rsid w:val="00AC33EF"/>
    <w:rsid w:val="00AC4883"/>
    <w:rsid w:val="00AC5396"/>
    <w:rsid w:val="00AC71C7"/>
    <w:rsid w:val="00AC7E95"/>
    <w:rsid w:val="00AD2C39"/>
    <w:rsid w:val="00AD4B28"/>
    <w:rsid w:val="00AD794E"/>
    <w:rsid w:val="00AD7FD8"/>
    <w:rsid w:val="00AE5F74"/>
    <w:rsid w:val="00AE7D38"/>
    <w:rsid w:val="00AF018E"/>
    <w:rsid w:val="00AF3620"/>
    <w:rsid w:val="00AF70B2"/>
    <w:rsid w:val="00B03B86"/>
    <w:rsid w:val="00B041C3"/>
    <w:rsid w:val="00B10AE0"/>
    <w:rsid w:val="00B11034"/>
    <w:rsid w:val="00B1187B"/>
    <w:rsid w:val="00B12E9F"/>
    <w:rsid w:val="00B20491"/>
    <w:rsid w:val="00B223BA"/>
    <w:rsid w:val="00B23BB5"/>
    <w:rsid w:val="00B249AB"/>
    <w:rsid w:val="00B26382"/>
    <w:rsid w:val="00B27147"/>
    <w:rsid w:val="00B2748F"/>
    <w:rsid w:val="00B314B7"/>
    <w:rsid w:val="00B40069"/>
    <w:rsid w:val="00B4091A"/>
    <w:rsid w:val="00B417EC"/>
    <w:rsid w:val="00B42412"/>
    <w:rsid w:val="00B42DAD"/>
    <w:rsid w:val="00B513A5"/>
    <w:rsid w:val="00B5666C"/>
    <w:rsid w:val="00B62AE6"/>
    <w:rsid w:val="00B63915"/>
    <w:rsid w:val="00B64E02"/>
    <w:rsid w:val="00B70BBE"/>
    <w:rsid w:val="00B71C3A"/>
    <w:rsid w:val="00B73164"/>
    <w:rsid w:val="00B732EC"/>
    <w:rsid w:val="00B73934"/>
    <w:rsid w:val="00B83658"/>
    <w:rsid w:val="00B83A70"/>
    <w:rsid w:val="00B85E1F"/>
    <w:rsid w:val="00B92395"/>
    <w:rsid w:val="00B945E9"/>
    <w:rsid w:val="00B97C0F"/>
    <w:rsid w:val="00BA2A7D"/>
    <w:rsid w:val="00BA5288"/>
    <w:rsid w:val="00BA572B"/>
    <w:rsid w:val="00BA58AB"/>
    <w:rsid w:val="00BB0B6A"/>
    <w:rsid w:val="00BB1DE9"/>
    <w:rsid w:val="00BC0576"/>
    <w:rsid w:val="00BC5D49"/>
    <w:rsid w:val="00BC708B"/>
    <w:rsid w:val="00BD03D4"/>
    <w:rsid w:val="00BD447B"/>
    <w:rsid w:val="00BD749A"/>
    <w:rsid w:val="00BD781E"/>
    <w:rsid w:val="00BE2F14"/>
    <w:rsid w:val="00BE7C4F"/>
    <w:rsid w:val="00BF2B92"/>
    <w:rsid w:val="00BF47CD"/>
    <w:rsid w:val="00BF4C1C"/>
    <w:rsid w:val="00BF4CED"/>
    <w:rsid w:val="00C00216"/>
    <w:rsid w:val="00C01A6E"/>
    <w:rsid w:val="00C06D7A"/>
    <w:rsid w:val="00C12264"/>
    <w:rsid w:val="00C14724"/>
    <w:rsid w:val="00C14958"/>
    <w:rsid w:val="00C16226"/>
    <w:rsid w:val="00C1691E"/>
    <w:rsid w:val="00C178FF"/>
    <w:rsid w:val="00C24637"/>
    <w:rsid w:val="00C252AC"/>
    <w:rsid w:val="00C3001F"/>
    <w:rsid w:val="00C30A37"/>
    <w:rsid w:val="00C30EA3"/>
    <w:rsid w:val="00C32225"/>
    <w:rsid w:val="00C3439C"/>
    <w:rsid w:val="00C350FB"/>
    <w:rsid w:val="00C408F4"/>
    <w:rsid w:val="00C468EB"/>
    <w:rsid w:val="00C51B72"/>
    <w:rsid w:val="00C52257"/>
    <w:rsid w:val="00C57CD6"/>
    <w:rsid w:val="00C62180"/>
    <w:rsid w:val="00C7506D"/>
    <w:rsid w:val="00C7569B"/>
    <w:rsid w:val="00C76D9C"/>
    <w:rsid w:val="00C84552"/>
    <w:rsid w:val="00C84B59"/>
    <w:rsid w:val="00C8667B"/>
    <w:rsid w:val="00C946DD"/>
    <w:rsid w:val="00CA044B"/>
    <w:rsid w:val="00CA4C62"/>
    <w:rsid w:val="00CA5AA6"/>
    <w:rsid w:val="00CA7A55"/>
    <w:rsid w:val="00CB16B9"/>
    <w:rsid w:val="00CB1AEE"/>
    <w:rsid w:val="00CB39D8"/>
    <w:rsid w:val="00CC0592"/>
    <w:rsid w:val="00CC0BA2"/>
    <w:rsid w:val="00CC4DEA"/>
    <w:rsid w:val="00CC65AC"/>
    <w:rsid w:val="00CC66E8"/>
    <w:rsid w:val="00CC7F52"/>
    <w:rsid w:val="00CD1D97"/>
    <w:rsid w:val="00CD26B9"/>
    <w:rsid w:val="00CD6FE9"/>
    <w:rsid w:val="00CE4B2E"/>
    <w:rsid w:val="00CE4B3B"/>
    <w:rsid w:val="00CE72E5"/>
    <w:rsid w:val="00CF0346"/>
    <w:rsid w:val="00CF1CFD"/>
    <w:rsid w:val="00CF3CDD"/>
    <w:rsid w:val="00CF45BF"/>
    <w:rsid w:val="00CF6A13"/>
    <w:rsid w:val="00D05A03"/>
    <w:rsid w:val="00D05C5E"/>
    <w:rsid w:val="00D07026"/>
    <w:rsid w:val="00D1011B"/>
    <w:rsid w:val="00D1084E"/>
    <w:rsid w:val="00D11A89"/>
    <w:rsid w:val="00D13040"/>
    <w:rsid w:val="00D1418D"/>
    <w:rsid w:val="00D14C39"/>
    <w:rsid w:val="00D1590B"/>
    <w:rsid w:val="00D1742D"/>
    <w:rsid w:val="00D17B36"/>
    <w:rsid w:val="00D229D0"/>
    <w:rsid w:val="00D31C74"/>
    <w:rsid w:val="00D33065"/>
    <w:rsid w:val="00D34952"/>
    <w:rsid w:val="00D37CEE"/>
    <w:rsid w:val="00D41DD9"/>
    <w:rsid w:val="00D44B1A"/>
    <w:rsid w:val="00D464AA"/>
    <w:rsid w:val="00D50759"/>
    <w:rsid w:val="00D53904"/>
    <w:rsid w:val="00D54DBA"/>
    <w:rsid w:val="00D616C7"/>
    <w:rsid w:val="00D62872"/>
    <w:rsid w:val="00D63DA4"/>
    <w:rsid w:val="00D6403E"/>
    <w:rsid w:val="00D6670E"/>
    <w:rsid w:val="00D702AC"/>
    <w:rsid w:val="00D74F84"/>
    <w:rsid w:val="00D7618E"/>
    <w:rsid w:val="00D8024B"/>
    <w:rsid w:val="00D826F1"/>
    <w:rsid w:val="00DA08A3"/>
    <w:rsid w:val="00DA1B09"/>
    <w:rsid w:val="00DA75FE"/>
    <w:rsid w:val="00DB08AB"/>
    <w:rsid w:val="00DB0B85"/>
    <w:rsid w:val="00DC3CC4"/>
    <w:rsid w:val="00DC7E3F"/>
    <w:rsid w:val="00DD07DB"/>
    <w:rsid w:val="00DD3FAE"/>
    <w:rsid w:val="00DD4E0D"/>
    <w:rsid w:val="00DD5D6D"/>
    <w:rsid w:val="00DD6BDD"/>
    <w:rsid w:val="00DD735C"/>
    <w:rsid w:val="00DE0B10"/>
    <w:rsid w:val="00DE2764"/>
    <w:rsid w:val="00DE5A35"/>
    <w:rsid w:val="00DE6448"/>
    <w:rsid w:val="00DF0FF7"/>
    <w:rsid w:val="00DF2342"/>
    <w:rsid w:val="00DF24D4"/>
    <w:rsid w:val="00DF3844"/>
    <w:rsid w:val="00DF5F89"/>
    <w:rsid w:val="00DF6558"/>
    <w:rsid w:val="00DF6832"/>
    <w:rsid w:val="00DF74A2"/>
    <w:rsid w:val="00E028E9"/>
    <w:rsid w:val="00E04446"/>
    <w:rsid w:val="00E04478"/>
    <w:rsid w:val="00E057E1"/>
    <w:rsid w:val="00E059CA"/>
    <w:rsid w:val="00E11D68"/>
    <w:rsid w:val="00E20978"/>
    <w:rsid w:val="00E2380A"/>
    <w:rsid w:val="00E36970"/>
    <w:rsid w:val="00E51E40"/>
    <w:rsid w:val="00E6397C"/>
    <w:rsid w:val="00E64522"/>
    <w:rsid w:val="00E72FBC"/>
    <w:rsid w:val="00E75367"/>
    <w:rsid w:val="00E7556D"/>
    <w:rsid w:val="00E82681"/>
    <w:rsid w:val="00E836F2"/>
    <w:rsid w:val="00E91206"/>
    <w:rsid w:val="00E914CB"/>
    <w:rsid w:val="00E95C7C"/>
    <w:rsid w:val="00E96C60"/>
    <w:rsid w:val="00EA1428"/>
    <w:rsid w:val="00EA15B0"/>
    <w:rsid w:val="00EA168D"/>
    <w:rsid w:val="00EA2BD6"/>
    <w:rsid w:val="00EA4318"/>
    <w:rsid w:val="00EA5EE1"/>
    <w:rsid w:val="00EB2B51"/>
    <w:rsid w:val="00EB357D"/>
    <w:rsid w:val="00EB72C4"/>
    <w:rsid w:val="00EC3A85"/>
    <w:rsid w:val="00EC4DF2"/>
    <w:rsid w:val="00EC61FC"/>
    <w:rsid w:val="00EC7D01"/>
    <w:rsid w:val="00ED182A"/>
    <w:rsid w:val="00ED2133"/>
    <w:rsid w:val="00ED2AB0"/>
    <w:rsid w:val="00ED39E8"/>
    <w:rsid w:val="00ED3EA2"/>
    <w:rsid w:val="00ED4445"/>
    <w:rsid w:val="00ED6F4F"/>
    <w:rsid w:val="00EE0557"/>
    <w:rsid w:val="00EE7994"/>
    <w:rsid w:val="00EF0836"/>
    <w:rsid w:val="00EF237F"/>
    <w:rsid w:val="00EF61BC"/>
    <w:rsid w:val="00F00554"/>
    <w:rsid w:val="00F04388"/>
    <w:rsid w:val="00F10DCD"/>
    <w:rsid w:val="00F140AA"/>
    <w:rsid w:val="00F17420"/>
    <w:rsid w:val="00F177EB"/>
    <w:rsid w:val="00F2176F"/>
    <w:rsid w:val="00F2326A"/>
    <w:rsid w:val="00F23795"/>
    <w:rsid w:val="00F23803"/>
    <w:rsid w:val="00F32D7B"/>
    <w:rsid w:val="00F333F3"/>
    <w:rsid w:val="00F36636"/>
    <w:rsid w:val="00F37AA0"/>
    <w:rsid w:val="00F5007B"/>
    <w:rsid w:val="00F54863"/>
    <w:rsid w:val="00F559A6"/>
    <w:rsid w:val="00F60955"/>
    <w:rsid w:val="00F616FF"/>
    <w:rsid w:val="00F63FEE"/>
    <w:rsid w:val="00F64CF7"/>
    <w:rsid w:val="00F65A6B"/>
    <w:rsid w:val="00F661C5"/>
    <w:rsid w:val="00F703C7"/>
    <w:rsid w:val="00F813B6"/>
    <w:rsid w:val="00F84CB2"/>
    <w:rsid w:val="00F92F11"/>
    <w:rsid w:val="00F94734"/>
    <w:rsid w:val="00F94DA9"/>
    <w:rsid w:val="00F960FF"/>
    <w:rsid w:val="00FA00B0"/>
    <w:rsid w:val="00FA15C1"/>
    <w:rsid w:val="00FA5C81"/>
    <w:rsid w:val="00FB0A1E"/>
    <w:rsid w:val="00FB0D04"/>
    <w:rsid w:val="00FC099C"/>
    <w:rsid w:val="00FC134C"/>
    <w:rsid w:val="00FC23D5"/>
    <w:rsid w:val="00FC2587"/>
    <w:rsid w:val="00FC598A"/>
    <w:rsid w:val="00FD234F"/>
    <w:rsid w:val="00FD3097"/>
    <w:rsid w:val="00FD3440"/>
    <w:rsid w:val="00FE0B6C"/>
    <w:rsid w:val="00FE1126"/>
    <w:rsid w:val="00FE4736"/>
    <w:rsid w:val="00FE5306"/>
    <w:rsid w:val="00FE6B73"/>
    <w:rsid w:val="00FF134F"/>
    <w:rsid w:val="00FF1E20"/>
    <w:rsid w:val="01022C3D"/>
    <w:rsid w:val="07E580A3"/>
    <w:rsid w:val="0848195B"/>
    <w:rsid w:val="09443F12"/>
    <w:rsid w:val="0A3C67E3"/>
    <w:rsid w:val="10C09AC9"/>
    <w:rsid w:val="138C4CB0"/>
    <w:rsid w:val="141B92AE"/>
    <w:rsid w:val="1608C7F6"/>
    <w:rsid w:val="18587CBB"/>
    <w:rsid w:val="1BB773FA"/>
    <w:rsid w:val="1C56A2B9"/>
    <w:rsid w:val="1E1417FA"/>
    <w:rsid w:val="1E1E0947"/>
    <w:rsid w:val="2029D1D7"/>
    <w:rsid w:val="21399D02"/>
    <w:rsid w:val="218BBE0F"/>
    <w:rsid w:val="229E0E40"/>
    <w:rsid w:val="2672D00A"/>
    <w:rsid w:val="28A586A0"/>
    <w:rsid w:val="29E59AE8"/>
    <w:rsid w:val="2A57E0C3"/>
    <w:rsid w:val="2E80EE39"/>
    <w:rsid w:val="324F9AF1"/>
    <w:rsid w:val="3292FAA4"/>
    <w:rsid w:val="34C308D1"/>
    <w:rsid w:val="36AEE1BC"/>
    <w:rsid w:val="39909CEB"/>
    <w:rsid w:val="39A9E574"/>
    <w:rsid w:val="39B38020"/>
    <w:rsid w:val="39C1FA84"/>
    <w:rsid w:val="3C04EC7A"/>
    <w:rsid w:val="3E258726"/>
    <w:rsid w:val="40583A17"/>
    <w:rsid w:val="43007F49"/>
    <w:rsid w:val="43BAB446"/>
    <w:rsid w:val="443FCF64"/>
    <w:rsid w:val="49284765"/>
    <w:rsid w:val="49A97295"/>
    <w:rsid w:val="4A5E389C"/>
    <w:rsid w:val="4A9F8224"/>
    <w:rsid w:val="4DA64E63"/>
    <w:rsid w:val="4EBCF8C1"/>
    <w:rsid w:val="509F360E"/>
    <w:rsid w:val="532E4723"/>
    <w:rsid w:val="60C83036"/>
    <w:rsid w:val="613B6276"/>
    <w:rsid w:val="67718A55"/>
    <w:rsid w:val="6CDFD5A2"/>
    <w:rsid w:val="71F36714"/>
    <w:rsid w:val="72319A7D"/>
    <w:rsid w:val="72400790"/>
    <w:rsid w:val="7295B95F"/>
    <w:rsid w:val="737F84E3"/>
    <w:rsid w:val="76396AAE"/>
    <w:rsid w:val="77E13FC7"/>
    <w:rsid w:val="7A68BB62"/>
    <w:rsid w:val="7C24A7C8"/>
    <w:rsid w:val="7D3CA2C3"/>
    <w:rsid w:val="7EB9F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6B46"/>
  <w15:chartTrackingRefBased/>
  <w15:docId w15:val="{2FA42308-3112-4AFB-8470-A94DD9B7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3A17"/>
  </w:style>
  <w:style w:type="paragraph" w:styleId="Antrat1">
    <w:name w:val="heading 1"/>
    <w:basedOn w:val="prastasis"/>
    <w:next w:val="prastasis"/>
    <w:link w:val="Antrat1Diagrama"/>
    <w:uiPriority w:val="9"/>
    <w:qFormat/>
    <w:rsid w:val="00BC0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C0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C05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C05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C05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C05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05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05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05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05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C05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C05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C05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C05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C05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05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05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05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0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05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05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05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05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0576"/>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VARNELES"/>
    <w:basedOn w:val="prastasis"/>
    <w:link w:val="SraopastraipaDiagrama"/>
    <w:uiPriority w:val="34"/>
    <w:qFormat/>
    <w:rsid w:val="00BC0576"/>
    <w:pPr>
      <w:ind w:left="720"/>
      <w:contextualSpacing/>
    </w:pPr>
  </w:style>
  <w:style w:type="character" w:styleId="Rykuspabraukimas">
    <w:name w:val="Intense Emphasis"/>
    <w:basedOn w:val="Numatytasispastraiposriftas"/>
    <w:uiPriority w:val="21"/>
    <w:qFormat/>
    <w:rsid w:val="00BC0576"/>
    <w:rPr>
      <w:i/>
      <w:iCs/>
      <w:color w:val="0F4761" w:themeColor="accent1" w:themeShade="BF"/>
    </w:rPr>
  </w:style>
  <w:style w:type="paragraph" w:styleId="Iskirtacitata">
    <w:name w:val="Intense Quote"/>
    <w:basedOn w:val="prastasis"/>
    <w:next w:val="prastasis"/>
    <w:link w:val="IskirtacitataDiagrama"/>
    <w:uiPriority w:val="30"/>
    <w:qFormat/>
    <w:rsid w:val="00BC0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C0576"/>
    <w:rPr>
      <w:i/>
      <w:iCs/>
      <w:color w:val="0F4761" w:themeColor="accent1" w:themeShade="BF"/>
    </w:rPr>
  </w:style>
  <w:style w:type="character" w:styleId="Rykinuoroda">
    <w:name w:val="Intense Reference"/>
    <w:basedOn w:val="Numatytasispastraiposriftas"/>
    <w:uiPriority w:val="32"/>
    <w:qFormat/>
    <w:rsid w:val="00BC0576"/>
    <w:rPr>
      <w:b/>
      <w:bCs/>
      <w:smallCaps/>
      <w:color w:val="0F4761" w:themeColor="accent1" w:themeShade="BF"/>
      <w:spacing w:val="5"/>
    </w:rPr>
  </w:style>
  <w:style w:type="table" w:styleId="Lentelstinklelis">
    <w:name w:val="Table Grid"/>
    <w:basedOn w:val="prastojilentel"/>
    <w:uiPriority w:val="39"/>
    <w:rsid w:val="0091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13A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913A17"/>
  </w:style>
  <w:style w:type="character" w:customStyle="1" w:styleId="eop">
    <w:name w:val="eop"/>
    <w:basedOn w:val="Numatytasispastraiposriftas"/>
    <w:rsid w:val="00913A17"/>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913A17"/>
  </w:style>
  <w:style w:type="paragraph" w:styleId="Betarp">
    <w:name w:val="No Spacing"/>
    <w:uiPriority w:val="1"/>
    <w:qFormat/>
    <w:rsid w:val="00EC7D01"/>
    <w:pPr>
      <w:spacing w:after="0" w:line="240" w:lineRule="auto"/>
    </w:pPr>
  </w:style>
  <w:style w:type="paragraph" w:customStyle="1" w:styleId="paragraph">
    <w:name w:val="paragraph"/>
    <w:basedOn w:val="prastasis"/>
    <w:rsid w:val="00AD794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496003"/>
    <w:rPr>
      <w:sz w:val="16"/>
      <w:szCs w:val="16"/>
    </w:rPr>
  </w:style>
  <w:style w:type="paragraph" w:styleId="Komentarotekstas">
    <w:name w:val="annotation text"/>
    <w:basedOn w:val="prastasis"/>
    <w:link w:val="KomentarotekstasDiagrama"/>
    <w:uiPriority w:val="99"/>
    <w:unhideWhenUsed/>
    <w:rsid w:val="004960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6003"/>
    <w:rPr>
      <w:sz w:val="20"/>
      <w:szCs w:val="20"/>
    </w:rPr>
  </w:style>
  <w:style w:type="paragraph" w:styleId="Komentarotema">
    <w:name w:val="annotation subject"/>
    <w:basedOn w:val="Komentarotekstas"/>
    <w:next w:val="Komentarotekstas"/>
    <w:link w:val="KomentarotemaDiagrama"/>
    <w:uiPriority w:val="99"/>
    <w:semiHidden/>
    <w:unhideWhenUsed/>
    <w:rsid w:val="00496003"/>
    <w:rPr>
      <w:b/>
      <w:bCs/>
    </w:rPr>
  </w:style>
  <w:style w:type="character" w:customStyle="1" w:styleId="KomentarotemaDiagrama">
    <w:name w:val="Komentaro tema Diagrama"/>
    <w:basedOn w:val="KomentarotekstasDiagrama"/>
    <w:link w:val="Komentarotema"/>
    <w:uiPriority w:val="99"/>
    <w:semiHidden/>
    <w:rsid w:val="00496003"/>
    <w:rPr>
      <w:b/>
      <w:bCs/>
      <w:sz w:val="20"/>
      <w:szCs w:val="20"/>
    </w:rPr>
  </w:style>
  <w:style w:type="paragraph" w:styleId="Pataisymai">
    <w:name w:val="Revision"/>
    <w:hidden/>
    <w:uiPriority w:val="99"/>
    <w:semiHidden/>
    <w:rsid w:val="007E3BA7"/>
    <w:pPr>
      <w:spacing w:after="0" w:line="240" w:lineRule="auto"/>
    </w:pPr>
  </w:style>
  <w:style w:type="character" w:styleId="Vietosrezervavimoenklotekstas">
    <w:name w:val="Placeholder Text"/>
    <w:basedOn w:val="Numatytasispastraiposriftas"/>
    <w:uiPriority w:val="99"/>
    <w:semiHidden/>
    <w:rsid w:val="000F56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BA2AC6BBEF0845B907BA51F1FA2896" ma:contentTypeVersion="19" ma:contentTypeDescription="Kurkite naują dokumentą." ma:contentTypeScope="" ma:versionID="72fea433a9da799195a307def0bed971">
  <xsd:schema xmlns:xsd="http://www.w3.org/2001/XMLSchema" xmlns:xs="http://www.w3.org/2001/XMLSchema" xmlns:p="http://schemas.microsoft.com/office/2006/metadata/properties" xmlns:ns2="925617da-8bd9-46e8-8fa7-7fcfece1b64a" xmlns:ns3="e46f93ea-e4e5-45f0-b866-38aeed9a356a" targetNamespace="http://schemas.microsoft.com/office/2006/metadata/properties" ma:root="true" ma:fieldsID="92f24e15c35ea875ef8ed00a0e8e52e7" ns2:_="" ns3:_="">
    <xsd:import namespace="925617da-8bd9-46e8-8fa7-7fcfece1b64a"/>
    <xsd:import namespace="e46f93ea-e4e5-45f0-b866-38aeed9a35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Nuotrauka" minOccurs="0"/>
                <xsd:element ref="ns3:MediaServiceObjectDetectorVersions" minOccurs="0"/>
                <xsd:element ref="ns3:Pastat_x0173_b_x016b_kl_x0117_svertinimoataskai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617da-8bd9-46e8-8fa7-7fcfece1b64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a65a02f-5fbd-49c2-9d52-8d36b7edd38b}" ma:internalName="TaxCatchAll" ma:showField="CatchAllData" ma:web="925617da-8bd9-46e8-8fa7-7fcfece1b6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6f93ea-e4e5-45f0-b866-38aeed9a35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Nuotrauka" ma:index="23" nillable="true" ma:displayName="Nuotrauka" ma:format="Thumbnail" ma:internalName="Nuotrauka">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Pastat_x0173_b_x016b_kl_x0117_svertinimoataskaita" ma:index="25" nillable="true" ma:displayName="Pastatų būklės vertinimo ataskaita" ma:description="2023-11-13 d." ma:format="Dropdown" ma:internalName="Pastat_x0173_b_x016b_kl_x0117_svertinimoataskaita">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6f93ea-e4e5-45f0-b866-38aeed9a356a">
      <Terms xmlns="http://schemas.microsoft.com/office/infopath/2007/PartnerControls"/>
    </lcf76f155ced4ddcb4097134ff3c332f>
    <Nuotrauka xmlns="e46f93ea-e4e5-45f0-b866-38aeed9a356a" xsi:nil="true"/>
    <Pastat_x0173_b_x016b_kl_x0117_svertinimoataskaita xmlns="e46f93ea-e4e5-45f0-b866-38aeed9a356a" xsi:nil="true"/>
    <TaxCatchAll xmlns="925617da-8bd9-46e8-8fa7-7fcfece1b6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38F8C-3004-4999-B8CA-16696643E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617da-8bd9-46e8-8fa7-7fcfece1b64a"/>
    <ds:schemaRef ds:uri="e46f93ea-e4e5-45f0-b866-38aeed9a3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CDD10-4C84-44FC-BC66-3A8F21766FBF}">
  <ds:schemaRefs>
    <ds:schemaRef ds:uri="http://schemas.microsoft.com/sharepoint/v3/contenttype/forms"/>
  </ds:schemaRefs>
</ds:datastoreItem>
</file>

<file path=customXml/itemProps3.xml><?xml version="1.0" encoding="utf-8"?>
<ds:datastoreItem xmlns:ds="http://schemas.openxmlformats.org/officeDocument/2006/customXml" ds:itemID="{9236F5B8-7E26-4380-B81C-330849DD7D5A}">
  <ds:schemaRefs>
    <ds:schemaRef ds:uri="http://schemas.microsoft.com/office/2006/metadata/properties"/>
    <ds:schemaRef ds:uri="http://schemas.microsoft.com/office/infopath/2007/PartnerControls"/>
    <ds:schemaRef ds:uri="e46f93ea-e4e5-45f0-b866-38aeed9a356a"/>
    <ds:schemaRef ds:uri="925617da-8bd9-46e8-8fa7-7fcfece1b64a"/>
  </ds:schemaRefs>
</ds:datastoreItem>
</file>

<file path=customXml/itemProps4.xml><?xml version="1.0" encoding="utf-8"?>
<ds:datastoreItem xmlns:ds="http://schemas.openxmlformats.org/officeDocument/2006/customXml" ds:itemID="{BE7B91A9-7B01-4816-A31A-4A39C7A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12217</Words>
  <Characters>6964</Characters>
  <Application>Microsoft Office Word</Application>
  <DocSecurity>0</DocSecurity>
  <Lines>58</Lines>
  <Paragraphs>38</Paragraphs>
  <ScaleCrop>false</ScaleCrop>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ČERVIAKOV, Andrej | Turto Bankas</dc:creator>
  <cp:keywords/>
  <dc:description/>
  <cp:lastModifiedBy>KUTNIAUSKIENĖ, Giedrė | Turto bankas</cp:lastModifiedBy>
  <cp:revision>24</cp:revision>
  <dcterms:created xsi:type="dcterms:W3CDTF">2025-12-18T08:25:00Z</dcterms:created>
  <dcterms:modified xsi:type="dcterms:W3CDTF">2026-02-24T09:46:00Z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0x010100A0BA2AC6BBEF0845B907BA51F1FA2896</vt:lpwstr>
  </property>
  <property fmtid="{D5CDD505-2E9C-101B-9397-08002B2CF9AE}" pid="3" name="MediaServiceImageTags">
    <vt:lpwstr/>
  </property>
</Properties>
</file>