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9F73" w14:textId="77777777" w:rsidR="00E86ED1" w:rsidRPr="00565F49" w:rsidRDefault="00E86ED1" w:rsidP="00E86ED1">
      <w:pPr>
        <w:ind w:left="3888" w:firstLine="1296"/>
        <w:jc w:val="both"/>
        <w:rPr>
          <w:rFonts w:ascii="Arial" w:hAnsi="Arial" w:cs="Arial"/>
          <w:sz w:val="24"/>
          <w:szCs w:val="24"/>
        </w:rPr>
      </w:pPr>
      <w:r w:rsidRPr="00565F49">
        <w:rPr>
          <w:rFonts w:ascii="Arial" w:hAnsi="Arial" w:cs="Arial"/>
          <w:sz w:val="24"/>
          <w:szCs w:val="24"/>
        </w:rPr>
        <w:t xml:space="preserve">   TVIRTINU</w:t>
      </w:r>
    </w:p>
    <w:p w14:paraId="6EC8EDD2" w14:textId="77777777" w:rsidR="00E86ED1" w:rsidRPr="00565F49" w:rsidRDefault="00E86ED1" w:rsidP="00E86ED1">
      <w:pPr>
        <w:ind w:left="5184"/>
        <w:jc w:val="both"/>
        <w:rPr>
          <w:rFonts w:ascii="Arial" w:hAnsi="Arial" w:cs="Arial"/>
          <w:sz w:val="24"/>
          <w:szCs w:val="24"/>
        </w:rPr>
      </w:pPr>
      <w:r w:rsidRPr="00565F49">
        <w:rPr>
          <w:rFonts w:ascii="Arial" w:hAnsi="Arial" w:cs="Arial"/>
          <w:sz w:val="24"/>
          <w:szCs w:val="24"/>
        </w:rPr>
        <w:t xml:space="preserve">   VšĮ Klaipėdos rajono savivaldybės</w:t>
      </w:r>
    </w:p>
    <w:p w14:paraId="2D587279"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sveikatos centro direktorė</w:t>
      </w:r>
    </w:p>
    <w:p w14:paraId="352C5610"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Neringa Tarvydienė</w:t>
      </w:r>
    </w:p>
    <w:p w14:paraId="00EE6FF2" w14:textId="1261205F" w:rsidR="00E86ED1" w:rsidRPr="00565F49" w:rsidRDefault="00E86ED1" w:rsidP="00E86ED1">
      <w:pPr>
        <w:tabs>
          <w:tab w:val="left" w:pos="6900"/>
        </w:tabs>
        <w:jc w:val="both"/>
        <w:rPr>
          <w:rFonts w:ascii="Arial" w:hAnsi="Arial" w:cs="Arial"/>
          <w:sz w:val="24"/>
          <w:szCs w:val="24"/>
        </w:rPr>
      </w:pPr>
      <w:r w:rsidRPr="00565F49">
        <w:rPr>
          <w:rFonts w:ascii="Arial" w:hAnsi="Arial" w:cs="Arial"/>
          <w:sz w:val="24"/>
          <w:szCs w:val="24"/>
        </w:rPr>
        <w:t xml:space="preserve">                                                                                 202</w:t>
      </w:r>
      <w:r w:rsidR="00DA519A">
        <w:rPr>
          <w:rFonts w:ascii="Arial" w:hAnsi="Arial" w:cs="Arial"/>
          <w:sz w:val="24"/>
          <w:szCs w:val="24"/>
        </w:rPr>
        <w:t>6</w:t>
      </w:r>
      <w:r w:rsidRPr="00565F49">
        <w:rPr>
          <w:rFonts w:ascii="Arial" w:hAnsi="Arial" w:cs="Arial"/>
          <w:sz w:val="24"/>
          <w:szCs w:val="24"/>
        </w:rPr>
        <w:t xml:space="preserve"> – </w:t>
      </w:r>
      <w:r w:rsidR="006F717E">
        <w:rPr>
          <w:rFonts w:ascii="Arial" w:hAnsi="Arial" w:cs="Arial"/>
          <w:sz w:val="24"/>
          <w:szCs w:val="24"/>
        </w:rPr>
        <w:t>02</w:t>
      </w:r>
      <w:r w:rsidRPr="00565F49">
        <w:rPr>
          <w:rFonts w:ascii="Arial" w:hAnsi="Arial" w:cs="Arial"/>
          <w:sz w:val="24"/>
          <w:szCs w:val="24"/>
        </w:rPr>
        <w:t xml:space="preserve"> -</w:t>
      </w:r>
    </w:p>
    <w:p w14:paraId="61117495" w14:textId="45A73427" w:rsidR="00DA519A" w:rsidRDefault="00DA519A" w:rsidP="000C416D">
      <w:pPr>
        <w:jc w:val="center"/>
        <w:rPr>
          <w:rFonts w:ascii="Arial" w:hAnsi="Arial" w:cs="Arial"/>
          <w:b/>
          <w:bCs/>
          <w:sz w:val="24"/>
          <w:szCs w:val="24"/>
        </w:rPr>
      </w:pPr>
      <w:r>
        <w:rPr>
          <w:rFonts w:ascii="Arial" w:hAnsi="Arial" w:cs="Arial"/>
          <w:b/>
          <w:bCs/>
          <w:sz w:val="24"/>
          <w:szCs w:val="24"/>
        </w:rPr>
        <w:t>Pirkimo „Medicinos įrangos sistemos, lazeriai, echoskopas“</w:t>
      </w:r>
    </w:p>
    <w:p w14:paraId="55CB7F95" w14:textId="1D8DC780" w:rsidR="00DA519A" w:rsidRDefault="00DA519A" w:rsidP="000C416D">
      <w:pPr>
        <w:jc w:val="center"/>
        <w:rPr>
          <w:rFonts w:ascii="Arial" w:hAnsi="Arial" w:cs="Arial"/>
          <w:b/>
          <w:bCs/>
          <w:sz w:val="24"/>
          <w:szCs w:val="24"/>
        </w:rPr>
      </w:pPr>
      <w:r>
        <w:rPr>
          <w:rFonts w:ascii="Arial" w:hAnsi="Arial" w:cs="Arial"/>
          <w:b/>
          <w:bCs/>
          <w:sz w:val="24"/>
          <w:szCs w:val="24"/>
        </w:rPr>
        <w:t>I</w:t>
      </w:r>
      <w:r w:rsidR="001426C8">
        <w:rPr>
          <w:rFonts w:ascii="Arial" w:hAnsi="Arial" w:cs="Arial"/>
          <w:b/>
          <w:bCs/>
          <w:sz w:val="24"/>
          <w:szCs w:val="24"/>
        </w:rPr>
        <w:t>I</w:t>
      </w:r>
      <w:r w:rsidR="006F717E">
        <w:rPr>
          <w:rFonts w:ascii="Arial" w:hAnsi="Arial" w:cs="Arial"/>
          <w:b/>
          <w:bCs/>
          <w:sz w:val="24"/>
          <w:szCs w:val="24"/>
        </w:rPr>
        <w:t>I</w:t>
      </w:r>
      <w:r>
        <w:rPr>
          <w:rFonts w:ascii="Arial" w:hAnsi="Arial" w:cs="Arial"/>
          <w:b/>
          <w:bCs/>
          <w:sz w:val="24"/>
          <w:szCs w:val="24"/>
        </w:rPr>
        <w:t xml:space="preserve"> Pirkimo dalis</w:t>
      </w:r>
    </w:p>
    <w:p w14:paraId="08A71AD9" w14:textId="2D534AA1" w:rsidR="00DA519A" w:rsidRPr="001426C8" w:rsidRDefault="001426C8" w:rsidP="001426C8">
      <w:pPr>
        <w:jc w:val="center"/>
        <w:rPr>
          <w:rFonts w:ascii="Arial" w:hAnsi="Arial" w:cs="Arial"/>
          <w:b/>
          <w:bCs/>
          <w:sz w:val="24"/>
          <w:szCs w:val="24"/>
        </w:rPr>
      </w:pPr>
      <w:r>
        <w:rPr>
          <w:rFonts w:ascii="Arial" w:hAnsi="Arial" w:cs="Arial"/>
          <w:b/>
          <w:bCs/>
          <w:sz w:val="24"/>
          <w:szCs w:val="24"/>
        </w:rPr>
        <w:t>Echoskopas</w:t>
      </w:r>
      <w:r w:rsidR="00DA519A" w:rsidRPr="00DA519A">
        <w:rPr>
          <w:rFonts w:ascii="Arial" w:hAnsi="Arial" w:cs="Arial"/>
          <w:b/>
          <w:bCs/>
          <w:sz w:val="24"/>
          <w:szCs w:val="24"/>
        </w:rPr>
        <w:t xml:space="preserve">. </w:t>
      </w:r>
      <w:r w:rsidR="00E86ED1" w:rsidRPr="00DA519A">
        <w:rPr>
          <w:rFonts w:ascii="Arial" w:hAnsi="Arial" w:cs="Arial"/>
          <w:b/>
          <w:bCs/>
          <w:sz w:val="24"/>
          <w:szCs w:val="24"/>
          <w:shd w:val="clear" w:color="auto" w:fill="FFFFFF"/>
        </w:rPr>
        <w:t>Techninė specifikacija</w:t>
      </w:r>
    </w:p>
    <w:p w14:paraId="4CB4ECB9" w14:textId="31E6A157" w:rsidR="00E86ED1" w:rsidRPr="00DA519A" w:rsidRDefault="001426C8" w:rsidP="00E86ED1">
      <w:pPr>
        <w:rPr>
          <w:rFonts w:ascii="Arial" w:hAnsi="Arial" w:cs="Arial"/>
          <w:bCs/>
          <w:color w:val="000000" w:themeColor="text1"/>
          <w:sz w:val="24"/>
          <w:szCs w:val="24"/>
          <w:u w:val="single"/>
        </w:rPr>
      </w:pPr>
      <w:r>
        <w:rPr>
          <w:rFonts w:ascii="Arial" w:hAnsi="Arial" w:cs="Arial"/>
          <w:bCs/>
          <w:color w:val="000000" w:themeColor="text1"/>
          <w:sz w:val="24"/>
          <w:szCs w:val="24"/>
          <w:u w:val="single"/>
        </w:rPr>
        <w:t>Echoskopas</w:t>
      </w:r>
      <w:r w:rsidR="00565F49" w:rsidRPr="00DA519A">
        <w:rPr>
          <w:rFonts w:ascii="Arial" w:hAnsi="Arial" w:cs="Arial"/>
          <w:bCs/>
          <w:color w:val="000000" w:themeColor="text1"/>
          <w:sz w:val="24"/>
          <w:szCs w:val="24"/>
          <w:u w:val="single"/>
        </w:rPr>
        <w:t xml:space="preserve"> </w:t>
      </w:r>
      <w:r w:rsidR="00735CF5" w:rsidRPr="00DA519A">
        <w:rPr>
          <w:rFonts w:ascii="Arial" w:hAnsi="Arial" w:cs="Arial"/>
          <w:bCs/>
          <w:color w:val="000000" w:themeColor="text1"/>
          <w:sz w:val="24"/>
          <w:szCs w:val="24"/>
          <w:u w:val="single"/>
        </w:rPr>
        <w:t>(</w:t>
      </w:r>
      <w:r w:rsidR="00DA519A" w:rsidRPr="00DA519A">
        <w:rPr>
          <w:rFonts w:ascii="Arial" w:hAnsi="Arial" w:cs="Arial"/>
          <w:bCs/>
          <w:color w:val="000000" w:themeColor="text1"/>
          <w:sz w:val="24"/>
          <w:szCs w:val="24"/>
          <w:u w:val="single"/>
        </w:rPr>
        <w:t>1</w:t>
      </w:r>
      <w:r w:rsidR="00565F49" w:rsidRPr="00DA519A">
        <w:rPr>
          <w:rFonts w:ascii="Arial" w:hAnsi="Arial" w:cs="Arial"/>
          <w:bCs/>
          <w:color w:val="000000" w:themeColor="text1"/>
          <w:sz w:val="24"/>
          <w:szCs w:val="24"/>
          <w:u w:val="single"/>
        </w:rPr>
        <w:t xml:space="preserve"> </w:t>
      </w:r>
      <w:r w:rsidR="00E86ED1" w:rsidRPr="00DA519A">
        <w:rPr>
          <w:rFonts w:ascii="Arial" w:hAnsi="Arial" w:cs="Arial"/>
          <w:bCs/>
          <w:color w:val="000000" w:themeColor="text1"/>
          <w:sz w:val="24"/>
          <w:szCs w:val="24"/>
          <w:u w:val="single"/>
        </w:rPr>
        <w:t>vnt.</w:t>
      </w:r>
      <w:r w:rsidR="00735CF5" w:rsidRPr="00DA519A">
        <w:rPr>
          <w:rFonts w:ascii="Arial" w:hAnsi="Arial" w:cs="Arial"/>
          <w:bCs/>
          <w:color w:val="000000" w:themeColor="text1"/>
          <w:sz w:val="24"/>
          <w:szCs w:val="24"/>
          <w:u w:val="single"/>
        </w:rPr>
        <w:t>)</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18"/>
        <w:gridCol w:w="3402"/>
        <w:gridCol w:w="3261"/>
      </w:tblGrid>
      <w:tr w:rsidR="001426C8" w:rsidRPr="001426C8" w14:paraId="3BECB063" w14:textId="77777777" w:rsidTr="001426C8">
        <w:tc>
          <w:tcPr>
            <w:tcW w:w="851" w:type="dxa"/>
            <w:vAlign w:val="center"/>
          </w:tcPr>
          <w:p w14:paraId="5251FB46" w14:textId="77777777" w:rsidR="001426C8" w:rsidRPr="001426C8" w:rsidRDefault="001426C8" w:rsidP="001426C8">
            <w:pPr>
              <w:jc w:val="center"/>
              <w:rPr>
                <w:rFonts w:ascii="Arial" w:eastAsia="Times New Roman" w:hAnsi="Arial" w:cs="Arial"/>
                <w:b/>
                <w:bCs/>
                <w:sz w:val="24"/>
                <w:szCs w:val="24"/>
                <w:lang w:eastAsia="lt-LT"/>
              </w:rPr>
            </w:pPr>
            <w:r w:rsidRPr="001426C8">
              <w:rPr>
                <w:rFonts w:ascii="Arial" w:eastAsia="Times New Roman" w:hAnsi="Arial" w:cs="Arial"/>
                <w:b/>
                <w:bCs/>
                <w:sz w:val="24"/>
                <w:szCs w:val="24"/>
                <w:lang w:eastAsia="lt-LT"/>
              </w:rPr>
              <w:t xml:space="preserve">Eil. </w:t>
            </w:r>
            <w:proofErr w:type="spellStart"/>
            <w:r w:rsidRPr="001426C8">
              <w:rPr>
                <w:rFonts w:ascii="Arial" w:eastAsia="Times New Roman" w:hAnsi="Arial" w:cs="Arial"/>
                <w:b/>
                <w:bCs/>
                <w:sz w:val="24"/>
                <w:szCs w:val="24"/>
                <w:lang w:eastAsia="lt-LT"/>
              </w:rPr>
              <w:t>nr.</w:t>
            </w:r>
            <w:proofErr w:type="spellEnd"/>
          </w:p>
        </w:tc>
        <w:tc>
          <w:tcPr>
            <w:tcW w:w="3118" w:type="dxa"/>
            <w:vAlign w:val="center"/>
          </w:tcPr>
          <w:p w14:paraId="2E219CF9" w14:textId="77777777" w:rsidR="001426C8" w:rsidRPr="001426C8" w:rsidRDefault="001426C8" w:rsidP="001426C8">
            <w:pPr>
              <w:jc w:val="center"/>
              <w:rPr>
                <w:rFonts w:ascii="Arial" w:eastAsia="Times New Roman" w:hAnsi="Arial" w:cs="Arial"/>
                <w:b/>
                <w:bCs/>
                <w:sz w:val="24"/>
                <w:szCs w:val="24"/>
                <w:lang w:eastAsia="lt-LT"/>
              </w:rPr>
            </w:pPr>
            <w:r w:rsidRPr="001426C8">
              <w:rPr>
                <w:rFonts w:ascii="Arial" w:eastAsia="Times New Roman" w:hAnsi="Arial" w:cs="Arial"/>
                <w:b/>
                <w:bCs/>
                <w:sz w:val="24"/>
                <w:szCs w:val="24"/>
                <w:lang w:eastAsia="lt-LT"/>
              </w:rPr>
              <w:t>Parametrai</w:t>
            </w:r>
          </w:p>
        </w:tc>
        <w:tc>
          <w:tcPr>
            <w:tcW w:w="3402" w:type="dxa"/>
            <w:vAlign w:val="center"/>
          </w:tcPr>
          <w:p w14:paraId="5A8FCF8D" w14:textId="77777777" w:rsidR="001426C8" w:rsidRPr="001426C8" w:rsidRDefault="001426C8" w:rsidP="001426C8">
            <w:pPr>
              <w:jc w:val="center"/>
              <w:rPr>
                <w:rFonts w:ascii="Arial" w:eastAsia="Times New Roman" w:hAnsi="Arial" w:cs="Arial"/>
                <w:b/>
                <w:bCs/>
                <w:sz w:val="24"/>
                <w:szCs w:val="24"/>
                <w:lang w:eastAsia="lt-LT"/>
              </w:rPr>
            </w:pPr>
            <w:r w:rsidRPr="001426C8">
              <w:rPr>
                <w:rFonts w:ascii="Arial" w:eastAsia="Times New Roman" w:hAnsi="Arial" w:cs="Arial"/>
                <w:b/>
                <w:bCs/>
                <w:sz w:val="24"/>
                <w:szCs w:val="24"/>
                <w:lang w:eastAsia="lt-LT"/>
              </w:rPr>
              <w:t>Reikalaujama parametro reikšmė</w:t>
            </w:r>
          </w:p>
        </w:tc>
        <w:tc>
          <w:tcPr>
            <w:tcW w:w="3261" w:type="dxa"/>
          </w:tcPr>
          <w:p w14:paraId="5A1A3EEB" w14:textId="77777777" w:rsidR="001426C8" w:rsidRPr="001426C8" w:rsidRDefault="001426C8" w:rsidP="001426C8">
            <w:pPr>
              <w:pStyle w:val="TableContents"/>
              <w:jc w:val="center"/>
              <w:rPr>
                <w:rFonts w:ascii="Arial" w:hAnsi="Arial" w:cs="Arial"/>
                <w:b/>
                <w:bCs/>
              </w:rPr>
            </w:pPr>
            <w:r w:rsidRPr="001426C8">
              <w:rPr>
                <w:rFonts w:ascii="Arial" w:hAnsi="Arial" w:cs="Arial"/>
                <w:b/>
                <w:bCs/>
              </w:rPr>
              <w:t>Siūlomi techniniai parametrai</w:t>
            </w:r>
          </w:p>
        </w:tc>
      </w:tr>
      <w:tr w:rsidR="001426C8" w:rsidRPr="001426C8" w14:paraId="1CCDE2DC" w14:textId="77777777" w:rsidTr="001426C8">
        <w:tc>
          <w:tcPr>
            <w:tcW w:w="851" w:type="dxa"/>
          </w:tcPr>
          <w:p w14:paraId="023798D7"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1.</w:t>
            </w:r>
          </w:p>
        </w:tc>
        <w:tc>
          <w:tcPr>
            <w:tcW w:w="3118" w:type="dxa"/>
            <w:vAlign w:val="center"/>
          </w:tcPr>
          <w:p w14:paraId="29EF1F89"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Siūlomos prekės pavadinimas (modelis, konkreti modifikacija), gamintojas, kilmės šalis</w:t>
            </w:r>
          </w:p>
        </w:tc>
        <w:tc>
          <w:tcPr>
            <w:tcW w:w="3402" w:type="dxa"/>
          </w:tcPr>
          <w:p w14:paraId="5599A3C9"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Nurodyti</w:t>
            </w:r>
          </w:p>
        </w:tc>
        <w:tc>
          <w:tcPr>
            <w:tcW w:w="3261" w:type="dxa"/>
          </w:tcPr>
          <w:p w14:paraId="022D3EC6" w14:textId="77777777" w:rsidR="001426C8" w:rsidRPr="001426C8" w:rsidRDefault="001426C8" w:rsidP="001300ED">
            <w:pPr>
              <w:rPr>
                <w:rFonts w:ascii="Arial" w:eastAsia="Times New Roman" w:hAnsi="Arial" w:cs="Arial"/>
                <w:sz w:val="24"/>
                <w:szCs w:val="24"/>
                <w:lang w:eastAsia="lt-LT"/>
              </w:rPr>
            </w:pPr>
          </w:p>
        </w:tc>
      </w:tr>
      <w:tr w:rsidR="001426C8" w:rsidRPr="001426C8" w14:paraId="68110D2E" w14:textId="77777777" w:rsidTr="00EC679C">
        <w:tc>
          <w:tcPr>
            <w:tcW w:w="851" w:type="dxa"/>
          </w:tcPr>
          <w:p w14:paraId="2184DCDB"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2.</w:t>
            </w:r>
          </w:p>
        </w:tc>
        <w:tc>
          <w:tcPr>
            <w:tcW w:w="9781" w:type="dxa"/>
            <w:gridSpan w:val="3"/>
            <w:vAlign w:val="center"/>
          </w:tcPr>
          <w:p w14:paraId="79CDD27D" w14:textId="6A8344EC"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Reikalavimai echoskopui su daviklių komplektu</w:t>
            </w:r>
          </w:p>
        </w:tc>
      </w:tr>
      <w:tr w:rsidR="001426C8" w:rsidRPr="001426C8" w14:paraId="1E8ED20A" w14:textId="77777777" w:rsidTr="001426C8">
        <w:tc>
          <w:tcPr>
            <w:tcW w:w="851" w:type="dxa"/>
          </w:tcPr>
          <w:p w14:paraId="71337CA4"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2.1</w:t>
            </w:r>
          </w:p>
        </w:tc>
        <w:tc>
          <w:tcPr>
            <w:tcW w:w="3118" w:type="dxa"/>
          </w:tcPr>
          <w:p w14:paraId="5F41A519" w14:textId="3720CA13"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 xml:space="preserve">Sistemą </w:t>
            </w:r>
            <w:r>
              <w:rPr>
                <w:rFonts w:ascii="Arial" w:eastAsia="Times New Roman" w:hAnsi="Arial" w:cs="Arial"/>
                <w:sz w:val="24"/>
                <w:szCs w:val="24"/>
                <w:lang w:eastAsia="lt-LT"/>
              </w:rPr>
              <w:t>turi sudaryti</w:t>
            </w:r>
          </w:p>
        </w:tc>
        <w:tc>
          <w:tcPr>
            <w:tcW w:w="3402" w:type="dxa"/>
          </w:tcPr>
          <w:p w14:paraId="6FBB1705" w14:textId="572BCF2A" w:rsidR="001426C8" w:rsidRDefault="001426C8" w:rsidP="001300ED">
            <w:pPr>
              <w:rPr>
                <w:rFonts w:ascii="Arial" w:eastAsia="Times New Roman" w:hAnsi="Arial" w:cs="Arial"/>
                <w:sz w:val="24"/>
                <w:szCs w:val="24"/>
                <w:lang w:eastAsia="lt-LT"/>
              </w:rPr>
            </w:pPr>
            <w:r>
              <w:rPr>
                <w:rFonts w:ascii="Arial" w:eastAsia="Times New Roman" w:hAnsi="Arial" w:cs="Arial"/>
                <w:sz w:val="24"/>
                <w:szCs w:val="24"/>
                <w:lang w:eastAsia="lt-LT"/>
              </w:rPr>
              <w:t>Ne mažiau:</w:t>
            </w:r>
          </w:p>
          <w:p w14:paraId="7467A44B" w14:textId="48F81143"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1. Echoskopas,</w:t>
            </w:r>
          </w:p>
          <w:p w14:paraId="4716C6E2"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 xml:space="preserve">2. </w:t>
            </w:r>
            <w:proofErr w:type="spellStart"/>
            <w:r w:rsidRPr="001426C8">
              <w:rPr>
                <w:rFonts w:ascii="Arial" w:eastAsia="Times New Roman" w:hAnsi="Arial" w:cs="Arial"/>
                <w:sz w:val="24"/>
                <w:szCs w:val="24"/>
                <w:lang w:eastAsia="lt-LT"/>
              </w:rPr>
              <w:t>Konveksinis</w:t>
            </w:r>
            <w:proofErr w:type="spellEnd"/>
            <w:r w:rsidRPr="001426C8">
              <w:rPr>
                <w:rFonts w:ascii="Arial" w:eastAsia="Times New Roman" w:hAnsi="Arial" w:cs="Arial"/>
                <w:sz w:val="24"/>
                <w:szCs w:val="24"/>
                <w:lang w:eastAsia="lt-LT"/>
              </w:rPr>
              <w:t xml:space="preserve"> daviklis,</w:t>
            </w:r>
          </w:p>
          <w:p w14:paraId="4FD8ACD5" w14:textId="06B51AFA"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3. Linijinis daviklis</w:t>
            </w:r>
            <w:r>
              <w:rPr>
                <w:rFonts w:ascii="Arial" w:eastAsia="Times New Roman" w:hAnsi="Arial" w:cs="Arial"/>
                <w:sz w:val="24"/>
                <w:szCs w:val="24"/>
                <w:lang w:eastAsia="lt-LT"/>
              </w:rPr>
              <w:t>.</w:t>
            </w:r>
          </w:p>
        </w:tc>
        <w:tc>
          <w:tcPr>
            <w:tcW w:w="3261" w:type="dxa"/>
          </w:tcPr>
          <w:p w14:paraId="466B5453" w14:textId="77777777" w:rsidR="001426C8" w:rsidRPr="001426C8" w:rsidRDefault="001426C8" w:rsidP="001300ED">
            <w:pPr>
              <w:rPr>
                <w:rFonts w:ascii="Arial" w:eastAsia="Times New Roman" w:hAnsi="Arial" w:cs="Arial"/>
                <w:sz w:val="24"/>
                <w:szCs w:val="24"/>
                <w:lang w:eastAsia="lt-LT"/>
              </w:rPr>
            </w:pPr>
          </w:p>
        </w:tc>
      </w:tr>
      <w:tr w:rsidR="001426C8" w:rsidRPr="001426C8" w14:paraId="4D0D4E1A" w14:textId="77777777" w:rsidTr="00BA0899">
        <w:tc>
          <w:tcPr>
            <w:tcW w:w="851" w:type="dxa"/>
          </w:tcPr>
          <w:p w14:paraId="681C93F6"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3.</w:t>
            </w:r>
          </w:p>
        </w:tc>
        <w:tc>
          <w:tcPr>
            <w:tcW w:w="9781" w:type="dxa"/>
            <w:gridSpan w:val="3"/>
            <w:vAlign w:val="center"/>
          </w:tcPr>
          <w:p w14:paraId="7C791AFD" w14:textId="14DBDF7E"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Reikalavimai echoskopui</w:t>
            </w:r>
          </w:p>
        </w:tc>
      </w:tr>
      <w:tr w:rsidR="001426C8" w:rsidRPr="001426C8" w14:paraId="6D0425D6" w14:textId="77777777" w:rsidTr="001426C8">
        <w:tc>
          <w:tcPr>
            <w:tcW w:w="851" w:type="dxa"/>
          </w:tcPr>
          <w:p w14:paraId="127A0E65"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3.1</w:t>
            </w:r>
          </w:p>
        </w:tc>
        <w:tc>
          <w:tcPr>
            <w:tcW w:w="3118" w:type="dxa"/>
          </w:tcPr>
          <w:p w14:paraId="6F86EF16"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Paskirtis (kartu pateikiama programinė įranga jei reikia)</w:t>
            </w:r>
          </w:p>
        </w:tc>
        <w:tc>
          <w:tcPr>
            <w:tcW w:w="3402" w:type="dxa"/>
          </w:tcPr>
          <w:p w14:paraId="3A4068F1" w14:textId="7EF0FA41" w:rsidR="001426C8" w:rsidRDefault="001426C8" w:rsidP="001300ED">
            <w:pPr>
              <w:rPr>
                <w:rFonts w:ascii="Arial" w:eastAsia="Times New Roman" w:hAnsi="Arial" w:cs="Arial"/>
                <w:sz w:val="24"/>
                <w:szCs w:val="24"/>
                <w:lang w:eastAsia="lt-LT"/>
              </w:rPr>
            </w:pPr>
            <w:r>
              <w:rPr>
                <w:rFonts w:ascii="Arial" w:eastAsia="Times New Roman" w:hAnsi="Arial" w:cs="Arial"/>
                <w:sz w:val="24"/>
                <w:szCs w:val="24"/>
                <w:lang w:eastAsia="lt-LT"/>
              </w:rPr>
              <w:t>Ne mažiau:</w:t>
            </w:r>
          </w:p>
          <w:p w14:paraId="268F1A40" w14:textId="7F604B6B"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1. Vidaus organų diagnostikai</w:t>
            </w:r>
            <w:r w:rsidR="0058109E">
              <w:rPr>
                <w:rFonts w:ascii="Arial" w:eastAsia="Times New Roman" w:hAnsi="Arial" w:cs="Arial"/>
                <w:sz w:val="24"/>
                <w:szCs w:val="24"/>
                <w:lang w:eastAsia="lt-LT"/>
              </w:rPr>
              <w:t>;</w:t>
            </w:r>
          </w:p>
          <w:p w14:paraId="5AEEDB72" w14:textId="544A82DF"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2. Smulkių struktūrų tyrimams atlikti</w:t>
            </w:r>
            <w:r w:rsidR="0058109E">
              <w:rPr>
                <w:rFonts w:ascii="Arial" w:eastAsia="Times New Roman" w:hAnsi="Arial" w:cs="Arial"/>
                <w:sz w:val="24"/>
                <w:szCs w:val="24"/>
                <w:lang w:eastAsia="lt-LT"/>
              </w:rPr>
              <w:t>;</w:t>
            </w:r>
          </w:p>
          <w:p w14:paraId="18658839" w14:textId="07ED1E9A"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3. Kraujagyslių tyrimams atlikti</w:t>
            </w:r>
            <w:r w:rsidR="0058109E">
              <w:rPr>
                <w:rFonts w:ascii="Arial" w:eastAsia="Times New Roman" w:hAnsi="Arial" w:cs="Arial"/>
                <w:sz w:val="24"/>
                <w:szCs w:val="24"/>
                <w:lang w:eastAsia="lt-LT"/>
              </w:rPr>
              <w:t>;</w:t>
            </w:r>
          </w:p>
          <w:p w14:paraId="0A27A417" w14:textId="5CF9483E"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4. MSK tyrimams atlikti</w:t>
            </w:r>
            <w:r>
              <w:rPr>
                <w:rFonts w:ascii="Arial" w:eastAsia="Times New Roman" w:hAnsi="Arial" w:cs="Arial"/>
                <w:sz w:val="24"/>
                <w:szCs w:val="24"/>
                <w:lang w:eastAsia="lt-LT"/>
              </w:rPr>
              <w:t>.</w:t>
            </w:r>
          </w:p>
        </w:tc>
        <w:tc>
          <w:tcPr>
            <w:tcW w:w="3261" w:type="dxa"/>
          </w:tcPr>
          <w:p w14:paraId="2DCEAE5E" w14:textId="77777777" w:rsidR="001426C8" w:rsidRPr="001426C8" w:rsidRDefault="001426C8" w:rsidP="001300ED">
            <w:pPr>
              <w:rPr>
                <w:rFonts w:ascii="Arial" w:eastAsia="Times New Roman" w:hAnsi="Arial" w:cs="Arial"/>
                <w:sz w:val="24"/>
                <w:szCs w:val="24"/>
                <w:lang w:eastAsia="lt-LT"/>
              </w:rPr>
            </w:pPr>
          </w:p>
        </w:tc>
      </w:tr>
      <w:tr w:rsidR="001426C8" w:rsidRPr="001426C8" w14:paraId="24EF54F2" w14:textId="77777777" w:rsidTr="001426C8">
        <w:tc>
          <w:tcPr>
            <w:tcW w:w="851" w:type="dxa"/>
          </w:tcPr>
          <w:p w14:paraId="532C6CD7"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lastRenderedPageBreak/>
              <w:t>3.2</w:t>
            </w:r>
          </w:p>
        </w:tc>
        <w:tc>
          <w:tcPr>
            <w:tcW w:w="3118" w:type="dxa"/>
          </w:tcPr>
          <w:p w14:paraId="6A5855BC"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Monitorius</w:t>
            </w:r>
          </w:p>
        </w:tc>
        <w:tc>
          <w:tcPr>
            <w:tcW w:w="3402" w:type="dxa"/>
          </w:tcPr>
          <w:p w14:paraId="59DE0122" w14:textId="73855C8C"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1. LED, OLED arba lygiavertės technologijos</w:t>
            </w:r>
            <w:r w:rsidR="0058109E">
              <w:rPr>
                <w:rFonts w:ascii="Arial" w:eastAsia="Times New Roman" w:hAnsi="Arial" w:cs="Arial"/>
                <w:sz w:val="24"/>
                <w:szCs w:val="24"/>
                <w:lang w:eastAsia="lt-LT"/>
              </w:rPr>
              <w:t>;</w:t>
            </w:r>
          </w:p>
          <w:p w14:paraId="34DE6E83" w14:textId="728C25C0"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2. Ekrano įstrižainė ≥ 54 cm</w:t>
            </w:r>
            <w:r w:rsidR="0058109E">
              <w:rPr>
                <w:rFonts w:ascii="Arial" w:eastAsia="Times New Roman" w:hAnsi="Arial" w:cs="Arial"/>
                <w:sz w:val="24"/>
                <w:szCs w:val="24"/>
                <w:lang w:eastAsia="lt-LT"/>
              </w:rPr>
              <w:t>.</w:t>
            </w:r>
          </w:p>
          <w:p w14:paraId="5442666A" w14:textId="693302FA"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3. Skiriamoji geba ≥ (1920 x 1080) taškų</w:t>
            </w:r>
            <w:r w:rsidR="0058109E">
              <w:rPr>
                <w:rFonts w:ascii="Arial" w:eastAsia="Times New Roman" w:hAnsi="Arial" w:cs="Arial"/>
                <w:sz w:val="24"/>
                <w:szCs w:val="24"/>
                <w:lang w:eastAsia="lt-LT"/>
              </w:rPr>
              <w:t>;</w:t>
            </w:r>
          </w:p>
          <w:p w14:paraId="125FCDA6" w14:textId="62554864"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4. Vaizdo monitorius kilnojamas aukštyn ir žemyn, pasukamas į šonus</w:t>
            </w:r>
            <w:r>
              <w:rPr>
                <w:rFonts w:ascii="Arial" w:eastAsia="Times New Roman" w:hAnsi="Arial" w:cs="Arial"/>
                <w:sz w:val="24"/>
                <w:szCs w:val="24"/>
                <w:lang w:eastAsia="lt-LT"/>
              </w:rPr>
              <w:t>.</w:t>
            </w:r>
          </w:p>
        </w:tc>
        <w:tc>
          <w:tcPr>
            <w:tcW w:w="3261" w:type="dxa"/>
          </w:tcPr>
          <w:p w14:paraId="00610451" w14:textId="77777777" w:rsidR="001426C8" w:rsidRPr="001426C8" w:rsidRDefault="001426C8" w:rsidP="001300ED">
            <w:pPr>
              <w:rPr>
                <w:rFonts w:ascii="Arial" w:eastAsia="Times New Roman" w:hAnsi="Arial" w:cs="Arial"/>
                <w:sz w:val="24"/>
                <w:szCs w:val="24"/>
                <w:lang w:eastAsia="lt-LT"/>
              </w:rPr>
            </w:pPr>
          </w:p>
        </w:tc>
      </w:tr>
      <w:tr w:rsidR="001426C8" w:rsidRPr="001426C8" w14:paraId="43154D16" w14:textId="77777777" w:rsidTr="001426C8">
        <w:tc>
          <w:tcPr>
            <w:tcW w:w="851" w:type="dxa"/>
          </w:tcPr>
          <w:p w14:paraId="0C9A8044"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3.3</w:t>
            </w:r>
          </w:p>
        </w:tc>
        <w:tc>
          <w:tcPr>
            <w:tcW w:w="3118" w:type="dxa"/>
          </w:tcPr>
          <w:p w14:paraId="1E3762FB"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Lietimui jautrus sistemos funkcijų valdymo monitorius</w:t>
            </w:r>
          </w:p>
        </w:tc>
        <w:tc>
          <w:tcPr>
            <w:tcW w:w="3402" w:type="dxa"/>
          </w:tcPr>
          <w:p w14:paraId="4DDD0C74" w14:textId="79FD3EAF"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1. ≥ 30 cm ekrano įstrižainės su „</w:t>
            </w:r>
            <w:proofErr w:type="spellStart"/>
            <w:r w:rsidRPr="001426C8">
              <w:rPr>
                <w:rFonts w:ascii="Arial" w:eastAsia="Times New Roman" w:hAnsi="Arial" w:cs="Arial"/>
                <w:sz w:val="24"/>
                <w:szCs w:val="24"/>
                <w:lang w:eastAsia="lt-LT"/>
              </w:rPr>
              <w:t>swipe</w:t>
            </w:r>
            <w:proofErr w:type="spellEnd"/>
            <w:r w:rsidRPr="001426C8">
              <w:rPr>
                <w:rFonts w:ascii="Arial" w:eastAsia="Times New Roman" w:hAnsi="Arial" w:cs="Arial"/>
                <w:sz w:val="24"/>
                <w:szCs w:val="24"/>
                <w:lang w:eastAsia="lt-LT"/>
              </w:rPr>
              <w:t>“ arba lygiaverčiu funkcionalumu</w:t>
            </w:r>
            <w:r>
              <w:rPr>
                <w:rFonts w:ascii="Arial" w:eastAsia="Times New Roman" w:hAnsi="Arial" w:cs="Arial"/>
                <w:sz w:val="24"/>
                <w:szCs w:val="24"/>
                <w:lang w:eastAsia="lt-LT"/>
              </w:rPr>
              <w:t>;</w:t>
            </w:r>
          </w:p>
          <w:p w14:paraId="34338CBE" w14:textId="4C847B24"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 xml:space="preserve">2. TGC (angliškai: Time </w:t>
            </w:r>
            <w:proofErr w:type="spellStart"/>
            <w:r w:rsidRPr="001426C8">
              <w:rPr>
                <w:rFonts w:ascii="Arial" w:eastAsia="Times New Roman" w:hAnsi="Arial" w:cs="Arial"/>
                <w:sz w:val="24"/>
                <w:szCs w:val="24"/>
                <w:lang w:eastAsia="lt-LT"/>
              </w:rPr>
              <w:t>Gain</w:t>
            </w:r>
            <w:proofErr w:type="spellEnd"/>
            <w:r w:rsidRPr="001426C8">
              <w:rPr>
                <w:rFonts w:ascii="Arial" w:eastAsia="Times New Roman" w:hAnsi="Arial" w:cs="Arial"/>
                <w:sz w:val="24"/>
                <w:szCs w:val="24"/>
                <w:lang w:eastAsia="lt-LT"/>
              </w:rPr>
              <w:t xml:space="preserve"> </w:t>
            </w:r>
            <w:proofErr w:type="spellStart"/>
            <w:r w:rsidRPr="001426C8">
              <w:rPr>
                <w:rFonts w:ascii="Arial" w:eastAsia="Times New Roman" w:hAnsi="Arial" w:cs="Arial"/>
                <w:sz w:val="24"/>
                <w:szCs w:val="24"/>
                <w:lang w:eastAsia="lt-LT"/>
              </w:rPr>
              <w:t>Compensation</w:t>
            </w:r>
            <w:proofErr w:type="spellEnd"/>
            <w:r w:rsidRPr="001426C8">
              <w:rPr>
                <w:rFonts w:ascii="Arial" w:eastAsia="Times New Roman" w:hAnsi="Arial" w:cs="Arial"/>
                <w:sz w:val="24"/>
                <w:szCs w:val="24"/>
                <w:lang w:eastAsia="lt-LT"/>
              </w:rPr>
              <w:t>) kreivės reguliavimas valdymo panelėje arba sensoriniame ekrane</w:t>
            </w:r>
            <w:r>
              <w:rPr>
                <w:rFonts w:ascii="Arial" w:eastAsia="Times New Roman" w:hAnsi="Arial" w:cs="Arial"/>
                <w:sz w:val="24"/>
                <w:szCs w:val="24"/>
                <w:lang w:eastAsia="lt-LT"/>
              </w:rPr>
              <w:t>;</w:t>
            </w:r>
          </w:p>
          <w:p w14:paraId="38AB1D41"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3. Skaitmeninė klaviatūra arba klaviatūra valdymo panelėje.</w:t>
            </w:r>
          </w:p>
        </w:tc>
        <w:tc>
          <w:tcPr>
            <w:tcW w:w="3261" w:type="dxa"/>
          </w:tcPr>
          <w:p w14:paraId="178E245A" w14:textId="77777777" w:rsidR="001426C8" w:rsidRPr="001426C8" w:rsidRDefault="001426C8" w:rsidP="001300ED">
            <w:pPr>
              <w:rPr>
                <w:rFonts w:ascii="Arial" w:eastAsia="Times New Roman" w:hAnsi="Arial" w:cs="Arial"/>
                <w:sz w:val="24"/>
                <w:szCs w:val="24"/>
                <w:lang w:eastAsia="lt-LT"/>
              </w:rPr>
            </w:pPr>
          </w:p>
        </w:tc>
      </w:tr>
      <w:tr w:rsidR="001426C8" w:rsidRPr="001426C8" w14:paraId="31CBC2ED" w14:textId="77777777" w:rsidTr="001426C8">
        <w:tc>
          <w:tcPr>
            <w:tcW w:w="851" w:type="dxa"/>
          </w:tcPr>
          <w:p w14:paraId="233B2E45"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3.4</w:t>
            </w:r>
          </w:p>
        </w:tc>
        <w:tc>
          <w:tcPr>
            <w:tcW w:w="3118" w:type="dxa"/>
          </w:tcPr>
          <w:p w14:paraId="306AC869"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Sistemos valdymo pultas</w:t>
            </w:r>
          </w:p>
        </w:tc>
        <w:tc>
          <w:tcPr>
            <w:tcW w:w="3402" w:type="dxa"/>
          </w:tcPr>
          <w:p w14:paraId="0B973898" w14:textId="1174F8EF"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1. Reguliuojamas valdymo pulto aukščio diapazonas ≥ 15 cm</w:t>
            </w:r>
            <w:r>
              <w:rPr>
                <w:rFonts w:ascii="Arial" w:eastAsia="Times New Roman" w:hAnsi="Arial" w:cs="Arial"/>
                <w:sz w:val="24"/>
                <w:szCs w:val="24"/>
                <w:lang w:eastAsia="lt-LT"/>
              </w:rPr>
              <w:t>.</w:t>
            </w:r>
          </w:p>
          <w:p w14:paraId="4362C788" w14:textId="4F7EAF08"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2. Valdymo pulto pasukimas į šonus ±45°</w:t>
            </w:r>
            <w:r>
              <w:rPr>
                <w:rFonts w:ascii="Arial" w:eastAsia="Times New Roman" w:hAnsi="Arial" w:cs="Arial"/>
                <w:sz w:val="24"/>
                <w:szCs w:val="24"/>
                <w:lang w:eastAsia="lt-LT"/>
              </w:rPr>
              <w:t>.</w:t>
            </w:r>
          </w:p>
        </w:tc>
        <w:tc>
          <w:tcPr>
            <w:tcW w:w="3261" w:type="dxa"/>
          </w:tcPr>
          <w:p w14:paraId="3F8D7B9B" w14:textId="77777777" w:rsidR="001426C8" w:rsidRPr="001426C8" w:rsidRDefault="001426C8" w:rsidP="001300ED">
            <w:pPr>
              <w:rPr>
                <w:rFonts w:ascii="Arial" w:eastAsia="Times New Roman" w:hAnsi="Arial" w:cs="Arial"/>
                <w:sz w:val="24"/>
                <w:szCs w:val="24"/>
                <w:lang w:eastAsia="lt-LT"/>
              </w:rPr>
            </w:pPr>
          </w:p>
        </w:tc>
      </w:tr>
      <w:tr w:rsidR="001426C8" w:rsidRPr="001426C8" w14:paraId="677D923F" w14:textId="77777777" w:rsidTr="001426C8">
        <w:tc>
          <w:tcPr>
            <w:tcW w:w="851" w:type="dxa"/>
          </w:tcPr>
          <w:p w14:paraId="7101BADD"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3.5</w:t>
            </w:r>
          </w:p>
        </w:tc>
        <w:tc>
          <w:tcPr>
            <w:tcW w:w="3118" w:type="dxa"/>
          </w:tcPr>
          <w:p w14:paraId="6A6A9609"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Maksimalus vaizduojamas (skenuojamas) gylis</w:t>
            </w:r>
          </w:p>
        </w:tc>
        <w:tc>
          <w:tcPr>
            <w:tcW w:w="3402" w:type="dxa"/>
          </w:tcPr>
          <w:p w14:paraId="160ACAE3" w14:textId="4A0DA750"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 40 cm</w:t>
            </w:r>
            <w:r>
              <w:rPr>
                <w:rFonts w:ascii="Arial" w:eastAsia="Times New Roman" w:hAnsi="Arial" w:cs="Arial"/>
                <w:sz w:val="24"/>
                <w:szCs w:val="24"/>
                <w:lang w:eastAsia="lt-LT"/>
              </w:rPr>
              <w:t>.</w:t>
            </w:r>
          </w:p>
        </w:tc>
        <w:tc>
          <w:tcPr>
            <w:tcW w:w="3261" w:type="dxa"/>
          </w:tcPr>
          <w:p w14:paraId="3716245B" w14:textId="77777777" w:rsidR="001426C8" w:rsidRPr="001426C8" w:rsidRDefault="001426C8" w:rsidP="001300ED">
            <w:pPr>
              <w:rPr>
                <w:rFonts w:ascii="Arial" w:eastAsia="Times New Roman" w:hAnsi="Arial" w:cs="Arial"/>
                <w:sz w:val="24"/>
                <w:szCs w:val="24"/>
                <w:lang w:eastAsia="lt-LT"/>
              </w:rPr>
            </w:pPr>
          </w:p>
        </w:tc>
      </w:tr>
      <w:tr w:rsidR="001426C8" w:rsidRPr="001426C8" w14:paraId="5C88B640" w14:textId="77777777" w:rsidTr="001426C8">
        <w:tc>
          <w:tcPr>
            <w:tcW w:w="851" w:type="dxa"/>
          </w:tcPr>
          <w:p w14:paraId="576056E6"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3.6</w:t>
            </w:r>
          </w:p>
        </w:tc>
        <w:tc>
          <w:tcPr>
            <w:tcW w:w="3118" w:type="dxa"/>
          </w:tcPr>
          <w:p w14:paraId="25F2917E"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Maksimali kadrų juostos atmintis</w:t>
            </w:r>
          </w:p>
        </w:tc>
        <w:tc>
          <w:tcPr>
            <w:tcW w:w="3402" w:type="dxa"/>
          </w:tcPr>
          <w:p w14:paraId="65C463BD"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 2 000 kadrų arba ≥ 1 GB arba ≥ 300 s.</w:t>
            </w:r>
          </w:p>
        </w:tc>
        <w:tc>
          <w:tcPr>
            <w:tcW w:w="3261" w:type="dxa"/>
          </w:tcPr>
          <w:p w14:paraId="3A33491D" w14:textId="77777777" w:rsidR="001426C8" w:rsidRPr="001426C8" w:rsidRDefault="001426C8" w:rsidP="001300ED">
            <w:pPr>
              <w:rPr>
                <w:rFonts w:ascii="Arial" w:eastAsia="Times New Roman" w:hAnsi="Arial" w:cs="Arial"/>
                <w:sz w:val="24"/>
                <w:szCs w:val="24"/>
                <w:lang w:eastAsia="lt-LT"/>
              </w:rPr>
            </w:pPr>
          </w:p>
        </w:tc>
      </w:tr>
      <w:tr w:rsidR="001426C8" w:rsidRPr="001426C8" w14:paraId="33DA4D49" w14:textId="77777777" w:rsidTr="001426C8">
        <w:tc>
          <w:tcPr>
            <w:tcW w:w="851" w:type="dxa"/>
          </w:tcPr>
          <w:p w14:paraId="03C4917E"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3.7</w:t>
            </w:r>
          </w:p>
        </w:tc>
        <w:tc>
          <w:tcPr>
            <w:tcW w:w="3118" w:type="dxa"/>
          </w:tcPr>
          <w:p w14:paraId="270E32E4"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Sistemos palaikomų daviklių dažnio diapazonas</w:t>
            </w:r>
          </w:p>
        </w:tc>
        <w:tc>
          <w:tcPr>
            <w:tcW w:w="3402" w:type="dxa"/>
          </w:tcPr>
          <w:p w14:paraId="66C31D6E" w14:textId="77777777" w:rsidR="001426C8" w:rsidRPr="001426C8" w:rsidRDefault="001426C8" w:rsidP="001300ED">
            <w:pPr>
              <w:rPr>
                <w:rFonts w:ascii="Arial" w:hAnsi="Arial" w:cs="Arial"/>
                <w:sz w:val="24"/>
                <w:szCs w:val="24"/>
                <w:lang w:val="en-GB"/>
              </w:rPr>
            </w:pPr>
            <w:r w:rsidRPr="001426C8">
              <w:rPr>
                <w:rFonts w:ascii="Arial" w:hAnsi="Arial" w:cs="Arial"/>
                <w:sz w:val="24"/>
                <w:szCs w:val="24"/>
              </w:rPr>
              <w:t>Nuo ne daugiau 1.0 MHz iki ne mažiau 21.0 MHz</w:t>
            </w:r>
          </w:p>
        </w:tc>
        <w:tc>
          <w:tcPr>
            <w:tcW w:w="3261" w:type="dxa"/>
          </w:tcPr>
          <w:p w14:paraId="664D0589" w14:textId="77777777" w:rsidR="001426C8" w:rsidRPr="001426C8" w:rsidRDefault="001426C8" w:rsidP="001300ED">
            <w:pPr>
              <w:rPr>
                <w:rFonts w:ascii="Arial" w:eastAsia="Times New Roman" w:hAnsi="Arial" w:cs="Arial"/>
                <w:sz w:val="24"/>
                <w:szCs w:val="24"/>
                <w:lang w:eastAsia="lt-LT"/>
              </w:rPr>
            </w:pPr>
          </w:p>
        </w:tc>
      </w:tr>
      <w:tr w:rsidR="001426C8" w:rsidRPr="001426C8" w14:paraId="3C77EB22" w14:textId="77777777" w:rsidTr="001426C8">
        <w:tc>
          <w:tcPr>
            <w:tcW w:w="851" w:type="dxa"/>
          </w:tcPr>
          <w:p w14:paraId="58D3AE4D"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3.8</w:t>
            </w:r>
          </w:p>
        </w:tc>
        <w:tc>
          <w:tcPr>
            <w:tcW w:w="3118" w:type="dxa"/>
          </w:tcPr>
          <w:p w14:paraId="4BD2B66F"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Skenavimo režimai</w:t>
            </w:r>
          </w:p>
        </w:tc>
        <w:tc>
          <w:tcPr>
            <w:tcW w:w="3402" w:type="dxa"/>
          </w:tcPr>
          <w:p w14:paraId="312FD9A0" w14:textId="74018148" w:rsidR="0058109E" w:rsidRDefault="0058109E" w:rsidP="001300ED">
            <w:pPr>
              <w:rPr>
                <w:rFonts w:ascii="Arial" w:eastAsia="Times New Roman" w:hAnsi="Arial" w:cs="Arial"/>
                <w:sz w:val="24"/>
                <w:szCs w:val="24"/>
                <w:lang w:eastAsia="lt-LT"/>
              </w:rPr>
            </w:pPr>
            <w:r>
              <w:rPr>
                <w:rFonts w:ascii="Arial" w:eastAsia="Times New Roman" w:hAnsi="Arial" w:cs="Arial"/>
                <w:sz w:val="24"/>
                <w:szCs w:val="24"/>
                <w:lang w:eastAsia="lt-LT"/>
              </w:rPr>
              <w:t>Ne mažiau:</w:t>
            </w:r>
          </w:p>
          <w:p w14:paraId="6DADA0D4" w14:textId="6AD2B9D4"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1. 2D</w:t>
            </w:r>
            <w:r w:rsidR="0058109E">
              <w:rPr>
                <w:rFonts w:ascii="Arial" w:eastAsia="Times New Roman" w:hAnsi="Arial" w:cs="Arial"/>
                <w:sz w:val="24"/>
                <w:szCs w:val="24"/>
                <w:lang w:eastAsia="lt-LT"/>
              </w:rPr>
              <w:t>;</w:t>
            </w:r>
          </w:p>
          <w:p w14:paraId="38FFE36C" w14:textId="7F2A8389"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2. Trapecinis vaizdavimas</w:t>
            </w:r>
            <w:r w:rsidR="0058109E">
              <w:rPr>
                <w:rFonts w:ascii="Arial" w:eastAsia="Times New Roman" w:hAnsi="Arial" w:cs="Arial"/>
                <w:sz w:val="24"/>
                <w:szCs w:val="24"/>
                <w:lang w:eastAsia="lt-LT"/>
              </w:rPr>
              <w:t>;</w:t>
            </w:r>
          </w:p>
          <w:p w14:paraId="4BC46A32" w14:textId="6637A296"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lastRenderedPageBreak/>
              <w:t xml:space="preserve">3. Spalvinis </w:t>
            </w:r>
            <w:proofErr w:type="spellStart"/>
            <w:r w:rsidRPr="001426C8">
              <w:rPr>
                <w:rFonts w:ascii="Arial" w:eastAsia="Times New Roman" w:hAnsi="Arial" w:cs="Arial"/>
                <w:sz w:val="24"/>
                <w:szCs w:val="24"/>
                <w:lang w:eastAsia="lt-LT"/>
              </w:rPr>
              <w:t>dopleris</w:t>
            </w:r>
            <w:proofErr w:type="spellEnd"/>
            <w:r w:rsidR="0058109E">
              <w:rPr>
                <w:rFonts w:ascii="Arial" w:eastAsia="Times New Roman" w:hAnsi="Arial" w:cs="Arial"/>
                <w:sz w:val="24"/>
                <w:szCs w:val="24"/>
                <w:lang w:eastAsia="lt-LT"/>
              </w:rPr>
              <w:t>;</w:t>
            </w:r>
          </w:p>
          <w:p w14:paraId="492AD056" w14:textId="682ADEFD"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 xml:space="preserve">4. Galios </w:t>
            </w:r>
            <w:proofErr w:type="spellStart"/>
            <w:r w:rsidRPr="001426C8">
              <w:rPr>
                <w:rFonts w:ascii="Arial" w:eastAsia="Times New Roman" w:hAnsi="Arial" w:cs="Arial"/>
                <w:sz w:val="24"/>
                <w:szCs w:val="24"/>
                <w:lang w:eastAsia="lt-LT"/>
              </w:rPr>
              <w:t>dopleris</w:t>
            </w:r>
            <w:proofErr w:type="spellEnd"/>
            <w:r w:rsidR="0058109E">
              <w:rPr>
                <w:rFonts w:ascii="Arial" w:eastAsia="Times New Roman" w:hAnsi="Arial" w:cs="Arial"/>
                <w:sz w:val="24"/>
                <w:szCs w:val="24"/>
                <w:lang w:eastAsia="lt-LT"/>
              </w:rPr>
              <w:t>;</w:t>
            </w:r>
          </w:p>
          <w:p w14:paraId="0A875AB9" w14:textId="193CE3DA"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 xml:space="preserve">5. Audinių </w:t>
            </w:r>
            <w:proofErr w:type="spellStart"/>
            <w:r w:rsidRPr="001426C8">
              <w:rPr>
                <w:rFonts w:ascii="Arial" w:eastAsia="Times New Roman" w:hAnsi="Arial" w:cs="Arial"/>
                <w:sz w:val="24"/>
                <w:szCs w:val="24"/>
                <w:lang w:eastAsia="lt-LT"/>
              </w:rPr>
              <w:t>dopleris</w:t>
            </w:r>
            <w:proofErr w:type="spellEnd"/>
            <w:r w:rsidR="0058109E">
              <w:rPr>
                <w:rFonts w:ascii="Arial" w:eastAsia="Times New Roman" w:hAnsi="Arial" w:cs="Arial"/>
                <w:sz w:val="24"/>
                <w:szCs w:val="24"/>
                <w:lang w:eastAsia="lt-LT"/>
              </w:rPr>
              <w:t>;</w:t>
            </w:r>
          </w:p>
          <w:p w14:paraId="05B018C4" w14:textId="5B4DD2E0"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 xml:space="preserve">6. Pulsinės bangos </w:t>
            </w:r>
            <w:proofErr w:type="spellStart"/>
            <w:r w:rsidRPr="001426C8">
              <w:rPr>
                <w:rFonts w:ascii="Arial" w:eastAsia="Times New Roman" w:hAnsi="Arial" w:cs="Arial"/>
                <w:sz w:val="24"/>
                <w:szCs w:val="24"/>
                <w:lang w:eastAsia="lt-LT"/>
              </w:rPr>
              <w:t>dopleris</w:t>
            </w:r>
            <w:proofErr w:type="spellEnd"/>
            <w:r w:rsidR="0058109E">
              <w:rPr>
                <w:rFonts w:ascii="Arial" w:eastAsia="Times New Roman" w:hAnsi="Arial" w:cs="Arial"/>
                <w:sz w:val="24"/>
                <w:szCs w:val="24"/>
                <w:lang w:eastAsia="lt-LT"/>
              </w:rPr>
              <w:t>;</w:t>
            </w:r>
          </w:p>
          <w:p w14:paraId="4FB2DB76" w14:textId="321183FB"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 xml:space="preserve">7. HPRF pulsinės bangos </w:t>
            </w:r>
            <w:proofErr w:type="spellStart"/>
            <w:r w:rsidRPr="001426C8">
              <w:rPr>
                <w:rFonts w:ascii="Arial" w:eastAsia="Times New Roman" w:hAnsi="Arial" w:cs="Arial"/>
                <w:sz w:val="24"/>
                <w:szCs w:val="24"/>
                <w:lang w:eastAsia="lt-LT"/>
              </w:rPr>
              <w:t>dopleris</w:t>
            </w:r>
            <w:proofErr w:type="spellEnd"/>
            <w:r w:rsidR="0058109E">
              <w:rPr>
                <w:rFonts w:ascii="Arial" w:eastAsia="Times New Roman" w:hAnsi="Arial" w:cs="Arial"/>
                <w:sz w:val="24"/>
                <w:szCs w:val="24"/>
                <w:lang w:eastAsia="lt-LT"/>
              </w:rPr>
              <w:t>;</w:t>
            </w:r>
          </w:p>
          <w:p w14:paraId="1B9A29EB" w14:textId="6500F95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 xml:space="preserve">8. Realaus laiko </w:t>
            </w:r>
            <w:proofErr w:type="spellStart"/>
            <w:r w:rsidRPr="001426C8">
              <w:rPr>
                <w:rFonts w:ascii="Arial" w:eastAsia="Times New Roman" w:hAnsi="Arial" w:cs="Arial"/>
                <w:sz w:val="24"/>
                <w:szCs w:val="24"/>
                <w:lang w:eastAsia="lt-LT"/>
              </w:rPr>
              <w:t>elastografijos</w:t>
            </w:r>
            <w:proofErr w:type="spellEnd"/>
            <w:r w:rsidRPr="001426C8">
              <w:rPr>
                <w:rFonts w:ascii="Arial" w:eastAsia="Times New Roman" w:hAnsi="Arial" w:cs="Arial"/>
                <w:sz w:val="24"/>
                <w:szCs w:val="24"/>
                <w:lang w:eastAsia="lt-LT"/>
              </w:rPr>
              <w:t xml:space="preserve"> režimas</w:t>
            </w:r>
            <w:r w:rsidR="0058109E">
              <w:rPr>
                <w:rFonts w:ascii="Arial" w:eastAsia="Times New Roman" w:hAnsi="Arial" w:cs="Arial"/>
                <w:sz w:val="24"/>
                <w:szCs w:val="24"/>
                <w:lang w:eastAsia="lt-LT"/>
              </w:rPr>
              <w:t>;</w:t>
            </w:r>
            <w:r w:rsidRPr="001426C8">
              <w:rPr>
                <w:rFonts w:ascii="Arial" w:eastAsia="Times New Roman" w:hAnsi="Arial" w:cs="Arial"/>
                <w:sz w:val="24"/>
                <w:szCs w:val="24"/>
                <w:lang w:eastAsia="lt-LT"/>
              </w:rPr>
              <w:t xml:space="preserve"> </w:t>
            </w:r>
          </w:p>
          <w:p w14:paraId="0446CD01" w14:textId="1B92D3C4"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9. Audinių harmoninis vaizdavimas su pulso inversija</w:t>
            </w:r>
            <w:r w:rsidR="0058109E">
              <w:rPr>
                <w:rFonts w:ascii="Arial" w:eastAsia="Times New Roman" w:hAnsi="Arial" w:cs="Arial"/>
                <w:sz w:val="24"/>
                <w:szCs w:val="24"/>
                <w:lang w:eastAsia="lt-LT"/>
              </w:rPr>
              <w:t>;</w:t>
            </w:r>
          </w:p>
          <w:p w14:paraId="2B334E6B" w14:textId="08D88700"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10. Specializuotas režimas, skirtas silpnos kraujotakos vizualizacijai</w:t>
            </w:r>
            <w:r>
              <w:rPr>
                <w:rFonts w:ascii="Arial" w:eastAsia="Times New Roman" w:hAnsi="Arial" w:cs="Arial"/>
                <w:sz w:val="24"/>
                <w:szCs w:val="24"/>
                <w:lang w:eastAsia="lt-LT"/>
              </w:rPr>
              <w:t>.</w:t>
            </w:r>
          </w:p>
        </w:tc>
        <w:tc>
          <w:tcPr>
            <w:tcW w:w="3261" w:type="dxa"/>
          </w:tcPr>
          <w:p w14:paraId="6A543B68" w14:textId="77777777" w:rsidR="001426C8" w:rsidRPr="001426C8" w:rsidRDefault="001426C8" w:rsidP="001300ED">
            <w:pPr>
              <w:rPr>
                <w:rFonts w:ascii="Arial" w:eastAsia="Times New Roman" w:hAnsi="Arial" w:cs="Arial"/>
                <w:sz w:val="24"/>
                <w:szCs w:val="24"/>
                <w:lang w:eastAsia="lt-LT"/>
              </w:rPr>
            </w:pPr>
          </w:p>
        </w:tc>
      </w:tr>
      <w:tr w:rsidR="001426C8" w:rsidRPr="001426C8" w14:paraId="2AC5AE07" w14:textId="77777777" w:rsidTr="001426C8">
        <w:tc>
          <w:tcPr>
            <w:tcW w:w="851" w:type="dxa"/>
          </w:tcPr>
          <w:p w14:paraId="5F8455D6"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3.9</w:t>
            </w:r>
          </w:p>
        </w:tc>
        <w:tc>
          <w:tcPr>
            <w:tcW w:w="3118" w:type="dxa"/>
          </w:tcPr>
          <w:p w14:paraId="72DDCE74"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2D režimas</w:t>
            </w:r>
          </w:p>
        </w:tc>
        <w:tc>
          <w:tcPr>
            <w:tcW w:w="3402" w:type="dxa"/>
          </w:tcPr>
          <w:p w14:paraId="42461E91" w14:textId="0F31ABDD"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1. ≥ 256 pilkumo skalės lygių</w:t>
            </w:r>
            <w:r>
              <w:rPr>
                <w:rFonts w:ascii="Arial" w:eastAsia="Times New Roman" w:hAnsi="Arial" w:cs="Arial"/>
                <w:sz w:val="24"/>
                <w:szCs w:val="24"/>
                <w:lang w:eastAsia="lt-LT"/>
              </w:rPr>
              <w:t>;</w:t>
            </w:r>
          </w:p>
          <w:p w14:paraId="170F8635" w14:textId="779A28EC"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 xml:space="preserve">2. ≥ 350 </w:t>
            </w:r>
            <w:proofErr w:type="spellStart"/>
            <w:r w:rsidRPr="001426C8">
              <w:rPr>
                <w:rFonts w:ascii="Arial" w:eastAsia="Times New Roman" w:hAnsi="Arial" w:cs="Arial"/>
                <w:sz w:val="24"/>
                <w:szCs w:val="24"/>
                <w:lang w:eastAsia="lt-LT"/>
              </w:rPr>
              <w:t>dB</w:t>
            </w:r>
            <w:proofErr w:type="spellEnd"/>
            <w:r w:rsidRPr="001426C8">
              <w:rPr>
                <w:rFonts w:ascii="Arial" w:eastAsia="Times New Roman" w:hAnsi="Arial" w:cs="Arial"/>
                <w:sz w:val="24"/>
                <w:szCs w:val="24"/>
                <w:lang w:eastAsia="lt-LT"/>
              </w:rPr>
              <w:t xml:space="preserve"> dinaminis diapazonas (”</w:t>
            </w:r>
            <w:proofErr w:type="spellStart"/>
            <w:r w:rsidRPr="001426C8">
              <w:rPr>
                <w:rFonts w:ascii="Arial" w:eastAsia="Times New Roman" w:hAnsi="Arial" w:cs="Arial"/>
                <w:sz w:val="24"/>
                <w:szCs w:val="24"/>
                <w:lang w:eastAsia="lt-LT"/>
              </w:rPr>
              <w:t>dynamic</w:t>
            </w:r>
            <w:proofErr w:type="spellEnd"/>
            <w:r w:rsidRPr="001426C8">
              <w:rPr>
                <w:rFonts w:ascii="Arial" w:eastAsia="Times New Roman" w:hAnsi="Arial" w:cs="Arial"/>
                <w:sz w:val="24"/>
                <w:szCs w:val="24"/>
                <w:lang w:eastAsia="lt-LT"/>
              </w:rPr>
              <w:t xml:space="preserve"> range“)</w:t>
            </w:r>
            <w:r>
              <w:rPr>
                <w:rFonts w:ascii="Arial" w:eastAsia="Times New Roman" w:hAnsi="Arial" w:cs="Arial"/>
                <w:sz w:val="24"/>
                <w:szCs w:val="24"/>
                <w:lang w:eastAsia="lt-LT"/>
              </w:rPr>
              <w:t>;</w:t>
            </w:r>
          </w:p>
          <w:p w14:paraId="499C5773" w14:textId="3595A2CD"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3. Vaizdo didinimas realiame laike ir sustabdytame vaizde</w:t>
            </w:r>
            <w:r>
              <w:rPr>
                <w:rFonts w:ascii="Arial" w:eastAsia="Times New Roman" w:hAnsi="Arial" w:cs="Arial"/>
                <w:sz w:val="24"/>
                <w:szCs w:val="24"/>
                <w:lang w:eastAsia="lt-LT"/>
              </w:rPr>
              <w:t>;</w:t>
            </w:r>
          </w:p>
          <w:p w14:paraId="0DD3B976" w14:textId="10766241" w:rsidR="001426C8" w:rsidRPr="001426C8" w:rsidRDefault="001426C8" w:rsidP="001300ED">
            <w:pPr>
              <w:rPr>
                <w:rFonts w:ascii="Arial" w:eastAsia="Times New Roman" w:hAnsi="Arial" w:cs="Arial"/>
                <w:sz w:val="24"/>
                <w:szCs w:val="24"/>
                <w:lang w:eastAsia="lt-LT"/>
              </w:rPr>
            </w:pPr>
            <w:r>
              <w:rPr>
                <w:rFonts w:ascii="Arial" w:eastAsia="Times New Roman" w:hAnsi="Arial" w:cs="Arial"/>
                <w:sz w:val="24"/>
                <w:szCs w:val="24"/>
                <w:lang w:eastAsia="lt-LT"/>
              </w:rPr>
              <w:t>4</w:t>
            </w:r>
            <w:r w:rsidRPr="001426C8">
              <w:rPr>
                <w:rFonts w:ascii="Arial" w:eastAsia="Times New Roman" w:hAnsi="Arial" w:cs="Arial"/>
                <w:sz w:val="24"/>
                <w:szCs w:val="24"/>
                <w:lang w:eastAsia="lt-LT"/>
              </w:rPr>
              <w:t>. Dinaminis gaunamo signalo fokusavimo optimizavimas arba lygiavertė technologija</w:t>
            </w:r>
            <w:r>
              <w:rPr>
                <w:rFonts w:ascii="Arial" w:eastAsia="Times New Roman" w:hAnsi="Arial" w:cs="Arial"/>
                <w:sz w:val="24"/>
                <w:szCs w:val="24"/>
                <w:lang w:eastAsia="lt-LT"/>
              </w:rPr>
              <w:t>.</w:t>
            </w:r>
          </w:p>
        </w:tc>
        <w:tc>
          <w:tcPr>
            <w:tcW w:w="3261" w:type="dxa"/>
          </w:tcPr>
          <w:p w14:paraId="0E7E9FD0" w14:textId="77777777" w:rsidR="001426C8" w:rsidRPr="001426C8" w:rsidRDefault="001426C8" w:rsidP="001300ED">
            <w:pPr>
              <w:rPr>
                <w:rFonts w:ascii="Arial" w:eastAsia="Times New Roman" w:hAnsi="Arial" w:cs="Arial"/>
                <w:sz w:val="24"/>
                <w:szCs w:val="24"/>
                <w:lang w:eastAsia="lt-LT"/>
              </w:rPr>
            </w:pPr>
          </w:p>
        </w:tc>
      </w:tr>
      <w:tr w:rsidR="001426C8" w:rsidRPr="001426C8" w14:paraId="2303BF04" w14:textId="77777777" w:rsidTr="001426C8">
        <w:tc>
          <w:tcPr>
            <w:tcW w:w="851" w:type="dxa"/>
          </w:tcPr>
          <w:p w14:paraId="7CB2169C"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3.10</w:t>
            </w:r>
          </w:p>
        </w:tc>
        <w:tc>
          <w:tcPr>
            <w:tcW w:w="3118" w:type="dxa"/>
          </w:tcPr>
          <w:p w14:paraId="571A573B"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 xml:space="preserve">Tyrimų optimizavimas 2D ir </w:t>
            </w:r>
            <w:proofErr w:type="spellStart"/>
            <w:r w:rsidRPr="001426C8">
              <w:rPr>
                <w:rFonts w:ascii="Arial" w:eastAsia="Times New Roman" w:hAnsi="Arial" w:cs="Arial"/>
                <w:sz w:val="24"/>
                <w:szCs w:val="24"/>
                <w:lang w:eastAsia="lt-LT"/>
              </w:rPr>
              <w:t>doplerio</w:t>
            </w:r>
            <w:proofErr w:type="spellEnd"/>
            <w:r w:rsidRPr="001426C8">
              <w:rPr>
                <w:rFonts w:ascii="Arial" w:eastAsia="Times New Roman" w:hAnsi="Arial" w:cs="Arial"/>
                <w:sz w:val="24"/>
                <w:szCs w:val="24"/>
                <w:lang w:eastAsia="lt-LT"/>
              </w:rPr>
              <w:t xml:space="preserve"> režimuose</w:t>
            </w:r>
          </w:p>
        </w:tc>
        <w:tc>
          <w:tcPr>
            <w:tcW w:w="3402" w:type="dxa"/>
          </w:tcPr>
          <w:p w14:paraId="28915651" w14:textId="5B5B82F9"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 xml:space="preserve">1. Vaizdo optimizavimas vieno mygtuko paspaudimu 2D ir </w:t>
            </w:r>
            <w:proofErr w:type="spellStart"/>
            <w:r w:rsidRPr="001426C8">
              <w:rPr>
                <w:rFonts w:ascii="Arial" w:eastAsia="Times New Roman" w:hAnsi="Arial" w:cs="Arial"/>
                <w:sz w:val="24"/>
                <w:szCs w:val="24"/>
                <w:lang w:eastAsia="lt-LT"/>
              </w:rPr>
              <w:t>doplerio</w:t>
            </w:r>
            <w:proofErr w:type="spellEnd"/>
            <w:r w:rsidRPr="001426C8">
              <w:rPr>
                <w:rFonts w:ascii="Arial" w:eastAsia="Times New Roman" w:hAnsi="Arial" w:cs="Arial"/>
                <w:sz w:val="24"/>
                <w:szCs w:val="24"/>
                <w:lang w:eastAsia="lt-LT"/>
              </w:rPr>
              <w:t xml:space="preserve"> režimuose</w:t>
            </w:r>
            <w:r>
              <w:rPr>
                <w:rFonts w:ascii="Arial" w:eastAsia="Times New Roman" w:hAnsi="Arial" w:cs="Arial"/>
                <w:sz w:val="24"/>
                <w:szCs w:val="24"/>
                <w:lang w:eastAsia="lt-LT"/>
              </w:rPr>
              <w:t>;</w:t>
            </w:r>
          </w:p>
          <w:p w14:paraId="6AA919C5"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2. Nuolatiniai pilkosios skalės parametrų nustatymai realiu laiku, dinaminis stiprinimo kompensavimas kiekvienai skenavimo linijai. Galimybė veikti 2D ir 3D režimuose;</w:t>
            </w:r>
          </w:p>
          <w:p w14:paraId="744E8B2E"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lastRenderedPageBreak/>
              <w:t xml:space="preserve">3. Automatinis mėginio padėties ir kampo nustatymas spalvinio </w:t>
            </w:r>
            <w:proofErr w:type="spellStart"/>
            <w:r w:rsidRPr="001426C8">
              <w:rPr>
                <w:rFonts w:ascii="Arial" w:eastAsia="Times New Roman" w:hAnsi="Arial" w:cs="Arial"/>
                <w:sz w:val="24"/>
                <w:szCs w:val="24"/>
                <w:lang w:eastAsia="lt-LT"/>
              </w:rPr>
              <w:t>doplerio</w:t>
            </w:r>
            <w:proofErr w:type="spellEnd"/>
            <w:r w:rsidRPr="001426C8">
              <w:rPr>
                <w:rFonts w:ascii="Arial" w:eastAsia="Times New Roman" w:hAnsi="Arial" w:cs="Arial"/>
                <w:sz w:val="24"/>
                <w:szCs w:val="24"/>
                <w:lang w:eastAsia="lt-LT"/>
              </w:rPr>
              <w:t xml:space="preserve"> režime vieno mygtuko paspaudimu;</w:t>
            </w:r>
          </w:p>
          <w:p w14:paraId="043E6424" w14:textId="397FA554"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 xml:space="preserve">4. Automatinis mėginio padėties ir kampo nustatymas pulsinio </w:t>
            </w:r>
            <w:proofErr w:type="spellStart"/>
            <w:r w:rsidRPr="001426C8">
              <w:rPr>
                <w:rFonts w:ascii="Arial" w:eastAsia="Times New Roman" w:hAnsi="Arial" w:cs="Arial"/>
                <w:sz w:val="24"/>
                <w:szCs w:val="24"/>
                <w:lang w:eastAsia="lt-LT"/>
              </w:rPr>
              <w:t>doplerio</w:t>
            </w:r>
            <w:proofErr w:type="spellEnd"/>
            <w:r w:rsidRPr="001426C8">
              <w:rPr>
                <w:rFonts w:ascii="Arial" w:eastAsia="Times New Roman" w:hAnsi="Arial" w:cs="Arial"/>
                <w:sz w:val="24"/>
                <w:szCs w:val="24"/>
                <w:lang w:eastAsia="lt-LT"/>
              </w:rPr>
              <w:t xml:space="preserve"> režime vieno mygtuko paspaudimu</w:t>
            </w:r>
            <w:r>
              <w:rPr>
                <w:rFonts w:ascii="Arial" w:eastAsia="Times New Roman" w:hAnsi="Arial" w:cs="Arial"/>
                <w:sz w:val="24"/>
                <w:szCs w:val="24"/>
                <w:lang w:eastAsia="lt-LT"/>
              </w:rPr>
              <w:t>.</w:t>
            </w:r>
          </w:p>
        </w:tc>
        <w:tc>
          <w:tcPr>
            <w:tcW w:w="3261" w:type="dxa"/>
          </w:tcPr>
          <w:p w14:paraId="68947970" w14:textId="77777777" w:rsidR="001426C8" w:rsidRPr="001426C8" w:rsidRDefault="001426C8" w:rsidP="001300ED">
            <w:pPr>
              <w:rPr>
                <w:rFonts w:ascii="Arial" w:eastAsia="Times New Roman" w:hAnsi="Arial" w:cs="Arial"/>
                <w:sz w:val="24"/>
                <w:szCs w:val="24"/>
                <w:lang w:eastAsia="lt-LT"/>
              </w:rPr>
            </w:pPr>
          </w:p>
        </w:tc>
      </w:tr>
      <w:tr w:rsidR="001426C8" w:rsidRPr="001426C8" w14:paraId="715E6822" w14:textId="77777777" w:rsidTr="001426C8">
        <w:tc>
          <w:tcPr>
            <w:tcW w:w="851" w:type="dxa"/>
          </w:tcPr>
          <w:p w14:paraId="61C3C38F"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3.11</w:t>
            </w:r>
          </w:p>
        </w:tc>
        <w:tc>
          <w:tcPr>
            <w:tcW w:w="3118" w:type="dxa"/>
          </w:tcPr>
          <w:p w14:paraId="2E322D40"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Specialūs skenavimo režimai</w:t>
            </w:r>
          </w:p>
        </w:tc>
        <w:tc>
          <w:tcPr>
            <w:tcW w:w="3402" w:type="dxa"/>
          </w:tcPr>
          <w:p w14:paraId="55FEC418" w14:textId="37B9A974"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 xml:space="preserve">1. Vaizdų palyginimas: greta lyginami 2D vaizdai, (1) iš kurių realaus laiko vaizdas lyginamas su vaizdu iš atminties to paties tyrimo ar atsisiųstas iš kitos tyrimo srities arba (2) iš kurių realaus laiko vaizdas lyginamas su sustabdytu vaizdu iš to paties tyrimo (tiekėjas gali </w:t>
            </w:r>
            <w:proofErr w:type="spellStart"/>
            <w:r w:rsidRPr="001426C8">
              <w:rPr>
                <w:rFonts w:ascii="Arial" w:eastAsia="Times New Roman" w:hAnsi="Arial" w:cs="Arial"/>
                <w:sz w:val="24"/>
                <w:szCs w:val="24"/>
                <w:lang w:eastAsia="lt-LT"/>
              </w:rPr>
              <w:t>psiūlyti</w:t>
            </w:r>
            <w:proofErr w:type="spellEnd"/>
            <w:r w:rsidRPr="001426C8">
              <w:rPr>
                <w:rFonts w:ascii="Arial" w:eastAsia="Times New Roman" w:hAnsi="Arial" w:cs="Arial"/>
                <w:sz w:val="24"/>
                <w:szCs w:val="24"/>
                <w:lang w:eastAsia="lt-LT"/>
              </w:rPr>
              <w:t xml:space="preserve"> vieną iš nurodytų funkcionalumų: 1 arba 2)</w:t>
            </w:r>
            <w:r>
              <w:rPr>
                <w:rFonts w:ascii="Arial" w:eastAsia="Times New Roman" w:hAnsi="Arial" w:cs="Arial"/>
                <w:sz w:val="24"/>
                <w:szCs w:val="24"/>
                <w:lang w:eastAsia="lt-LT"/>
              </w:rPr>
              <w:t>;</w:t>
            </w:r>
          </w:p>
          <w:p w14:paraId="29B5B060" w14:textId="5C270718"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 xml:space="preserve">2. </w:t>
            </w:r>
            <w:proofErr w:type="spellStart"/>
            <w:r w:rsidRPr="001426C8">
              <w:rPr>
                <w:rFonts w:ascii="Arial" w:eastAsia="Times New Roman" w:hAnsi="Arial" w:cs="Arial"/>
                <w:sz w:val="24"/>
                <w:szCs w:val="24"/>
                <w:lang w:eastAsia="lt-LT"/>
              </w:rPr>
              <w:t>Tripleksinis</w:t>
            </w:r>
            <w:proofErr w:type="spellEnd"/>
            <w:r w:rsidRPr="001426C8">
              <w:rPr>
                <w:rFonts w:ascii="Arial" w:eastAsia="Times New Roman" w:hAnsi="Arial" w:cs="Arial"/>
                <w:sz w:val="24"/>
                <w:szCs w:val="24"/>
                <w:lang w:eastAsia="lt-LT"/>
              </w:rPr>
              <w:t xml:space="preserve"> režimas</w:t>
            </w:r>
            <w:r>
              <w:rPr>
                <w:rFonts w:ascii="Arial" w:eastAsia="Times New Roman" w:hAnsi="Arial" w:cs="Arial"/>
                <w:sz w:val="24"/>
                <w:szCs w:val="24"/>
                <w:lang w:eastAsia="lt-LT"/>
              </w:rPr>
              <w:t>;</w:t>
            </w:r>
          </w:p>
          <w:p w14:paraId="3A3C1CAE" w14:textId="47F644AB"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3. Sudvejintas režimas, kai galimi du tiriamo regiono vaizdai vienu metu - vienas tiesioginis, kitas užšaldytas</w:t>
            </w:r>
            <w:r>
              <w:rPr>
                <w:rFonts w:ascii="Arial" w:eastAsia="Times New Roman" w:hAnsi="Arial" w:cs="Arial"/>
                <w:sz w:val="24"/>
                <w:szCs w:val="24"/>
                <w:lang w:eastAsia="lt-LT"/>
              </w:rPr>
              <w:t>;</w:t>
            </w:r>
          </w:p>
          <w:p w14:paraId="2F2515D4" w14:textId="3B68FFC3"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4. Vaizdų sumavimo režimas - vaizdas sudaromas iš kelių vaizdų, gaunamų kreipiant skenavimo spindulį keliais skirtingais kampais</w:t>
            </w:r>
            <w:r>
              <w:rPr>
                <w:rFonts w:ascii="Arial" w:eastAsia="Times New Roman" w:hAnsi="Arial" w:cs="Arial"/>
                <w:sz w:val="24"/>
                <w:szCs w:val="24"/>
                <w:lang w:eastAsia="lt-LT"/>
              </w:rPr>
              <w:t>;</w:t>
            </w:r>
          </w:p>
          <w:p w14:paraId="3CC33EF5"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5. Specialūs programiniai algoritmai triukšmams ir artefaktams mažinti.</w:t>
            </w:r>
          </w:p>
        </w:tc>
        <w:tc>
          <w:tcPr>
            <w:tcW w:w="3261" w:type="dxa"/>
          </w:tcPr>
          <w:p w14:paraId="295307C9" w14:textId="77777777" w:rsidR="001426C8" w:rsidRPr="001426C8" w:rsidRDefault="001426C8" w:rsidP="001300ED">
            <w:pPr>
              <w:rPr>
                <w:rFonts w:ascii="Arial" w:eastAsia="Times New Roman" w:hAnsi="Arial" w:cs="Arial"/>
                <w:sz w:val="24"/>
                <w:szCs w:val="24"/>
                <w:lang w:eastAsia="lt-LT"/>
              </w:rPr>
            </w:pPr>
          </w:p>
        </w:tc>
      </w:tr>
      <w:tr w:rsidR="001426C8" w:rsidRPr="001426C8" w14:paraId="530BC35C" w14:textId="77777777" w:rsidTr="001426C8">
        <w:tc>
          <w:tcPr>
            <w:tcW w:w="851" w:type="dxa"/>
          </w:tcPr>
          <w:p w14:paraId="4DCDD072"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lastRenderedPageBreak/>
              <w:t>3.12</w:t>
            </w:r>
          </w:p>
        </w:tc>
        <w:tc>
          <w:tcPr>
            <w:tcW w:w="3118" w:type="dxa"/>
          </w:tcPr>
          <w:p w14:paraId="6BC2750F"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Matavimai</w:t>
            </w:r>
          </w:p>
        </w:tc>
        <w:tc>
          <w:tcPr>
            <w:tcW w:w="3402" w:type="dxa"/>
          </w:tcPr>
          <w:p w14:paraId="1E11C3E0" w14:textId="23755E62"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 xml:space="preserve">1. Programinė įranga kepenų </w:t>
            </w:r>
            <w:proofErr w:type="spellStart"/>
            <w:r w:rsidRPr="001426C8">
              <w:rPr>
                <w:rFonts w:ascii="Arial" w:eastAsia="Times New Roman" w:hAnsi="Arial" w:cs="Arial"/>
                <w:sz w:val="24"/>
                <w:szCs w:val="24"/>
                <w:lang w:eastAsia="lt-LT"/>
              </w:rPr>
              <w:t>riebalingumo</w:t>
            </w:r>
            <w:proofErr w:type="spellEnd"/>
            <w:r w:rsidRPr="001426C8">
              <w:rPr>
                <w:rFonts w:ascii="Arial" w:eastAsia="Times New Roman" w:hAnsi="Arial" w:cs="Arial"/>
                <w:sz w:val="24"/>
                <w:szCs w:val="24"/>
                <w:lang w:eastAsia="lt-LT"/>
              </w:rPr>
              <w:t xml:space="preserve"> kiekybiniam įvertinimui</w:t>
            </w:r>
            <w:r>
              <w:rPr>
                <w:rFonts w:ascii="Arial" w:eastAsia="Times New Roman" w:hAnsi="Arial" w:cs="Arial"/>
                <w:sz w:val="24"/>
                <w:szCs w:val="24"/>
                <w:lang w:eastAsia="lt-LT"/>
              </w:rPr>
              <w:t>;</w:t>
            </w:r>
          </w:p>
          <w:p w14:paraId="2A9432EE" w14:textId="289CE3C3"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 xml:space="preserve">2. Automatiniai PW </w:t>
            </w:r>
            <w:proofErr w:type="spellStart"/>
            <w:r w:rsidRPr="001426C8">
              <w:rPr>
                <w:rFonts w:ascii="Arial" w:eastAsia="Times New Roman" w:hAnsi="Arial" w:cs="Arial"/>
                <w:sz w:val="24"/>
                <w:szCs w:val="24"/>
                <w:lang w:eastAsia="lt-LT"/>
              </w:rPr>
              <w:t>dopleriniai</w:t>
            </w:r>
            <w:proofErr w:type="spellEnd"/>
            <w:r w:rsidRPr="001426C8">
              <w:rPr>
                <w:rFonts w:ascii="Arial" w:eastAsia="Times New Roman" w:hAnsi="Arial" w:cs="Arial"/>
                <w:sz w:val="24"/>
                <w:szCs w:val="24"/>
                <w:lang w:eastAsia="lt-LT"/>
              </w:rPr>
              <w:t xml:space="preserve"> skaičiavimai realiame laike</w:t>
            </w:r>
            <w:r>
              <w:rPr>
                <w:rFonts w:ascii="Arial" w:eastAsia="Times New Roman" w:hAnsi="Arial" w:cs="Arial"/>
                <w:sz w:val="24"/>
                <w:szCs w:val="24"/>
                <w:lang w:eastAsia="lt-LT"/>
              </w:rPr>
              <w:t>.</w:t>
            </w:r>
          </w:p>
        </w:tc>
        <w:tc>
          <w:tcPr>
            <w:tcW w:w="3261" w:type="dxa"/>
          </w:tcPr>
          <w:p w14:paraId="1272A40A" w14:textId="77777777" w:rsidR="001426C8" w:rsidRPr="001426C8" w:rsidRDefault="001426C8" w:rsidP="001300ED">
            <w:pPr>
              <w:rPr>
                <w:rFonts w:ascii="Arial" w:eastAsia="Times New Roman" w:hAnsi="Arial" w:cs="Arial"/>
                <w:sz w:val="24"/>
                <w:szCs w:val="24"/>
                <w:lang w:eastAsia="lt-LT"/>
              </w:rPr>
            </w:pPr>
          </w:p>
        </w:tc>
      </w:tr>
      <w:tr w:rsidR="001426C8" w:rsidRPr="001426C8" w14:paraId="1B92AA50" w14:textId="77777777" w:rsidTr="001426C8">
        <w:tc>
          <w:tcPr>
            <w:tcW w:w="851" w:type="dxa"/>
          </w:tcPr>
          <w:p w14:paraId="05529550"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3.13</w:t>
            </w:r>
          </w:p>
        </w:tc>
        <w:tc>
          <w:tcPr>
            <w:tcW w:w="3118" w:type="dxa"/>
          </w:tcPr>
          <w:p w14:paraId="4C36DF53"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Automatinio tyrimo eigos protokolavimo pakopomis funkcija, pagreitinanti tyrimo eigą ir dokumentavimą, su sekančiomis funkcijomis:</w:t>
            </w:r>
          </w:p>
        </w:tc>
        <w:tc>
          <w:tcPr>
            <w:tcW w:w="3402" w:type="dxa"/>
          </w:tcPr>
          <w:p w14:paraId="0AA4AE37" w14:textId="118C8816" w:rsidR="001426C8" w:rsidRDefault="001426C8" w:rsidP="001300ED">
            <w:pPr>
              <w:rPr>
                <w:rFonts w:ascii="Arial" w:eastAsia="Times New Roman" w:hAnsi="Arial" w:cs="Arial"/>
                <w:sz w:val="24"/>
                <w:szCs w:val="24"/>
                <w:lang w:eastAsia="lt-LT"/>
              </w:rPr>
            </w:pPr>
            <w:r>
              <w:rPr>
                <w:rFonts w:ascii="Arial" w:eastAsia="Times New Roman" w:hAnsi="Arial" w:cs="Arial"/>
                <w:sz w:val="24"/>
                <w:szCs w:val="24"/>
                <w:lang w:eastAsia="lt-LT"/>
              </w:rPr>
              <w:t>Ne mažiau:</w:t>
            </w:r>
          </w:p>
          <w:p w14:paraId="70225502" w14:textId="2779E721"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1. Tyrimo protokolo pasirinkimas, sustabdymas, pratęsimas</w:t>
            </w:r>
            <w:r>
              <w:rPr>
                <w:rFonts w:ascii="Arial" w:eastAsia="Times New Roman" w:hAnsi="Arial" w:cs="Arial"/>
                <w:sz w:val="24"/>
                <w:szCs w:val="24"/>
                <w:lang w:eastAsia="lt-LT"/>
              </w:rPr>
              <w:t>;</w:t>
            </w:r>
          </w:p>
          <w:p w14:paraId="7024101B" w14:textId="61E4F438"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2. Anotacijų, žymeklių, matavimų išsaugojimas</w:t>
            </w:r>
            <w:r>
              <w:rPr>
                <w:rFonts w:ascii="Arial" w:eastAsia="Times New Roman" w:hAnsi="Arial" w:cs="Arial"/>
                <w:sz w:val="24"/>
                <w:szCs w:val="24"/>
                <w:lang w:eastAsia="lt-LT"/>
              </w:rPr>
              <w:t>;</w:t>
            </w:r>
          </w:p>
          <w:p w14:paraId="328AC8AE"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3. Galimybė kurti naujus protokolus ir redaguoti esamus.</w:t>
            </w:r>
          </w:p>
        </w:tc>
        <w:tc>
          <w:tcPr>
            <w:tcW w:w="3261" w:type="dxa"/>
          </w:tcPr>
          <w:p w14:paraId="11419235" w14:textId="77777777" w:rsidR="001426C8" w:rsidRPr="001426C8" w:rsidRDefault="001426C8" w:rsidP="001300ED">
            <w:pPr>
              <w:rPr>
                <w:rFonts w:ascii="Arial" w:eastAsia="Times New Roman" w:hAnsi="Arial" w:cs="Arial"/>
                <w:sz w:val="24"/>
                <w:szCs w:val="24"/>
                <w:lang w:eastAsia="lt-LT"/>
              </w:rPr>
            </w:pPr>
          </w:p>
        </w:tc>
      </w:tr>
      <w:tr w:rsidR="001426C8" w:rsidRPr="001426C8" w14:paraId="39215D11" w14:textId="77777777" w:rsidTr="001426C8">
        <w:tc>
          <w:tcPr>
            <w:tcW w:w="851" w:type="dxa"/>
          </w:tcPr>
          <w:p w14:paraId="649C753C"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3.14</w:t>
            </w:r>
          </w:p>
        </w:tc>
        <w:tc>
          <w:tcPr>
            <w:tcW w:w="3118" w:type="dxa"/>
          </w:tcPr>
          <w:p w14:paraId="614A6526"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Paciento duomenų archyvavimo galimybės</w:t>
            </w:r>
          </w:p>
        </w:tc>
        <w:tc>
          <w:tcPr>
            <w:tcW w:w="3402" w:type="dxa"/>
          </w:tcPr>
          <w:p w14:paraId="7E174149" w14:textId="517B61C3"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1. ≥ 512 GB talpos vidinis diskas</w:t>
            </w:r>
            <w:r>
              <w:rPr>
                <w:rFonts w:ascii="Arial" w:eastAsia="Times New Roman" w:hAnsi="Arial" w:cs="Arial"/>
                <w:sz w:val="24"/>
                <w:szCs w:val="24"/>
                <w:lang w:eastAsia="lt-LT"/>
              </w:rPr>
              <w:t>;</w:t>
            </w:r>
          </w:p>
          <w:p w14:paraId="5D308F98" w14:textId="294C843A"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2. USB arba lygiavertė jungtis duomenų perdavimui DICOM arba lygiaverčiais formatais</w:t>
            </w:r>
            <w:r>
              <w:rPr>
                <w:rFonts w:ascii="Arial" w:eastAsia="Times New Roman" w:hAnsi="Arial" w:cs="Arial"/>
                <w:sz w:val="24"/>
                <w:szCs w:val="24"/>
                <w:lang w:eastAsia="lt-LT"/>
              </w:rPr>
              <w:t>;</w:t>
            </w:r>
          </w:p>
          <w:p w14:paraId="2B01A0A6"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3. DICOM standarto palaikomos funkcijos (arba lygiavertės):</w:t>
            </w:r>
          </w:p>
          <w:p w14:paraId="787CBF64"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 xml:space="preserve">3.1 </w:t>
            </w:r>
            <w:proofErr w:type="spellStart"/>
            <w:r w:rsidRPr="001426C8">
              <w:rPr>
                <w:rFonts w:ascii="Arial" w:eastAsia="Times New Roman" w:hAnsi="Arial" w:cs="Arial"/>
                <w:sz w:val="24"/>
                <w:szCs w:val="24"/>
                <w:lang w:eastAsia="lt-LT"/>
              </w:rPr>
              <w:t>Send</w:t>
            </w:r>
            <w:proofErr w:type="spellEnd"/>
            <w:r w:rsidRPr="001426C8">
              <w:rPr>
                <w:rFonts w:ascii="Arial" w:eastAsia="Times New Roman" w:hAnsi="Arial" w:cs="Arial"/>
                <w:sz w:val="24"/>
                <w:szCs w:val="24"/>
                <w:lang w:eastAsia="lt-LT"/>
              </w:rPr>
              <w:t xml:space="preserve"> (arba </w:t>
            </w:r>
            <w:proofErr w:type="spellStart"/>
            <w:r w:rsidRPr="001426C8">
              <w:rPr>
                <w:rFonts w:ascii="Arial" w:eastAsia="Times New Roman" w:hAnsi="Arial" w:cs="Arial"/>
                <w:sz w:val="24"/>
                <w:szCs w:val="24"/>
                <w:lang w:eastAsia="lt-LT"/>
              </w:rPr>
              <w:t>Store</w:t>
            </w:r>
            <w:proofErr w:type="spellEnd"/>
            <w:r w:rsidRPr="001426C8">
              <w:rPr>
                <w:rFonts w:ascii="Arial" w:eastAsia="Times New Roman" w:hAnsi="Arial" w:cs="Arial"/>
                <w:sz w:val="24"/>
                <w:szCs w:val="24"/>
                <w:lang w:eastAsia="lt-LT"/>
              </w:rPr>
              <w:t>),</w:t>
            </w:r>
          </w:p>
          <w:p w14:paraId="64C75D48"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 xml:space="preserve">3.2 </w:t>
            </w:r>
            <w:proofErr w:type="spellStart"/>
            <w:r w:rsidRPr="001426C8">
              <w:rPr>
                <w:rFonts w:ascii="Arial" w:eastAsia="Times New Roman" w:hAnsi="Arial" w:cs="Arial"/>
                <w:sz w:val="24"/>
                <w:szCs w:val="24"/>
                <w:lang w:eastAsia="lt-LT"/>
              </w:rPr>
              <w:t>Print</w:t>
            </w:r>
            <w:proofErr w:type="spellEnd"/>
            <w:r w:rsidRPr="001426C8">
              <w:rPr>
                <w:rFonts w:ascii="Arial" w:eastAsia="Times New Roman" w:hAnsi="Arial" w:cs="Arial"/>
                <w:sz w:val="24"/>
                <w:szCs w:val="24"/>
                <w:lang w:eastAsia="lt-LT"/>
              </w:rPr>
              <w:t>,</w:t>
            </w:r>
          </w:p>
          <w:p w14:paraId="4F527A08"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 xml:space="preserve">3.3 </w:t>
            </w:r>
            <w:proofErr w:type="spellStart"/>
            <w:r w:rsidRPr="001426C8">
              <w:rPr>
                <w:rFonts w:ascii="Arial" w:eastAsia="Times New Roman" w:hAnsi="Arial" w:cs="Arial"/>
                <w:sz w:val="24"/>
                <w:szCs w:val="24"/>
                <w:lang w:eastAsia="lt-LT"/>
              </w:rPr>
              <w:t>Worklist</w:t>
            </w:r>
            <w:proofErr w:type="spellEnd"/>
            <w:r w:rsidRPr="001426C8">
              <w:rPr>
                <w:rFonts w:ascii="Arial" w:eastAsia="Times New Roman" w:hAnsi="Arial" w:cs="Arial"/>
                <w:sz w:val="24"/>
                <w:szCs w:val="24"/>
                <w:lang w:eastAsia="lt-LT"/>
              </w:rPr>
              <w:t>.</w:t>
            </w:r>
          </w:p>
        </w:tc>
        <w:tc>
          <w:tcPr>
            <w:tcW w:w="3261" w:type="dxa"/>
          </w:tcPr>
          <w:p w14:paraId="2A206DCF" w14:textId="77777777" w:rsidR="001426C8" w:rsidRPr="001426C8" w:rsidRDefault="001426C8" w:rsidP="001300ED">
            <w:pPr>
              <w:rPr>
                <w:rFonts w:ascii="Arial" w:eastAsia="Times New Roman" w:hAnsi="Arial" w:cs="Arial"/>
                <w:sz w:val="24"/>
                <w:szCs w:val="24"/>
                <w:lang w:eastAsia="lt-LT"/>
              </w:rPr>
            </w:pPr>
          </w:p>
        </w:tc>
      </w:tr>
      <w:tr w:rsidR="001426C8" w:rsidRPr="001426C8" w14:paraId="267D57F2" w14:textId="77777777" w:rsidTr="001426C8">
        <w:tc>
          <w:tcPr>
            <w:tcW w:w="851" w:type="dxa"/>
          </w:tcPr>
          <w:p w14:paraId="4FFC17DC"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3.15</w:t>
            </w:r>
          </w:p>
        </w:tc>
        <w:tc>
          <w:tcPr>
            <w:tcW w:w="3118" w:type="dxa"/>
          </w:tcPr>
          <w:p w14:paraId="152C4617"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Ultragarsinės diagnostinės sistemos konstrukcija</w:t>
            </w:r>
          </w:p>
        </w:tc>
        <w:tc>
          <w:tcPr>
            <w:tcW w:w="3402" w:type="dxa"/>
          </w:tcPr>
          <w:p w14:paraId="5E899ACC" w14:textId="777971DE"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Sistema su ratukais, stabdoma atskirais arba centriniu stabdžiu</w:t>
            </w:r>
            <w:r>
              <w:rPr>
                <w:rFonts w:ascii="Arial" w:eastAsia="Times New Roman" w:hAnsi="Arial" w:cs="Arial"/>
                <w:sz w:val="24"/>
                <w:szCs w:val="24"/>
                <w:lang w:eastAsia="lt-LT"/>
              </w:rPr>
              <w:t>.</w:t>
            </w:r>
          </w:p>
        </w:tc>
        <w:tc>
          <w:tcPr>
            <w:tcW w:w="3261" w:type="dxa"/>
          </w:tcPr>
          <w:p w14:paraId="60047806" w14:textId="77777777" w:rsidR="001426C8" w:rsidRPr="001426C8" w:rsidRDefault="001426C8" w:rsidP="001300ED">
            <w:pPr>
              <w:rPr>
                <w:rFonts w:ascii="Arial" w:eastAsia="Times New Roman" w:hAnsi="Arial" w:cs="Arial"/>
                <w:sz w:val="24"/>
                <w:szCs w:val="24"/>
                <w:lang w:eastAsia="lt-LT"/>
              </w:rPr>
            </w:pPr>
          </w:p>
        </w:tc>
      </w:tr>
      <w:tr w:rsidR="001426C8" w:rsidRPr="001426C8" w14:paraId="64B11D12" w14:textId="77777777" w:rsidTr="001426C8">
        <w:tc>
          <w:tcPr>
            <w:tcW w:w="851" w:type="dxa"/>
          </w:tcPr>
          <w:p w14:paraId="31A3A99E"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4.</w:t>
            </w:r>
          </w:p>
        </w:tc>
        <w:tc>
          <w:tcPr>
            <w:tcW w:w="3118" w:type="dxa"/>
          </w:tcPr>
          <w:p w14:paraId="6EAEEFE8"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 xml:space="preserve">Reikalavimai </w:t>
            </w:r>
            <w:proofErr w:type="spellStart"/>
            <w:r w:rsidRPr="001426C8">
              <w:rPr>
                <w:rFonts w:ascii="Arial" w:eastAsia="Times New Roman" w:hAnsi="Arial" w:cs="Arial"/>
                <w:sz w:val="24"/>
                <w:szCs w:val="24"/>
                <w:lang w:eastAsia="lt-LT"/>
              </w:rPr>
              <w:t>konveksiniam</w:t>
            </w:r>
            <w:proofErr w:type="spellEnd"/>
            <w:r w:rsidRPr="001426C8">
              <w:rPr>
                <w:rFonts w:ascii="Arial" w:eastAsia="Times New Roman" w:hAnsi="Arial" w:cs="Arial"/>
                <w:sz w:val="24"/>
                <w:szCs w:val="24"/>
                <w:lang w:eastAsia="lt-LT"/>
              </w:rPr>
              <w:t xml:space="preserve"> davikliui</w:t>
            </w:r>
          </w:p>
        </w:tc>
        <w:tc>
          <w:tcPr>
            <w:tcW w:w="3402" w:type="dxa"/>
          </w:tcPr>
          <w:p w14:paraId="48368B7F" w14:textId="34E247B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1. Dažnio diapazonas (ne siauresnis už nurodytą) - nuo 1 iki 5 MHz</w:t>
            </w:r>
            <w:r>
              <w:rPr>
                <w:rFonts w:ascii="Arial" w:eastAsia="Times New Roman" w:hAnsi="Arial" w:cs="Arial"/>
                <w:sz w:val="24"/>
                <w:szCs w:val="24"/>
                <w:lang w:eastAsia="lt-LT"/>
              </w:rPr>
              <w:t>;</w:t>
            </w:r>
          </w:p>
          <w:p w14:paraId="6F92567C" w14:textId="00C02221"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2. Elementų skaičius ≥ 160</w:t>
            </w:r>
            <w:r>
              <w:rPr>
                <w:rFonts w:ascii="Arial" w:eastAsia="Times New Roman" w:hAnsi="Arial" w:cs="Arial"/>
                <w:sz w:val="24"/>
                <w:szCs w:val="24"/>
                <w:lang w:eastAsia="lt-LT"/>
              </w:rPr>
              <w:t>;</w:t>
            </w:r>
          </w:p>
          <w:p w14:paraId="5C0CBA99" w14:textId="091258D3"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lastRenderedPageBreak/>
              <w:t xml:space="preserve">3. Apžiūros kampas (angliškai: </w:t>
            </w:r>
            <w:proofErr w:type="spellStart"/>
            <w:r w:rsidRPr="001426C8">
              <w:rPr>
                <w:rFonts w:ascii="Arial" w:eastAsia="Times New Roman" w:hAnsi="Arial" w:cs="Arial"/>
                <w:sz w:val="24"/>
                <w:szCs w:val="24"/>
                <w:lang w:eastAsia="lt-LT"/>
              </w:rPr>
              <w:t>Field</w:t>
            </w:r>
            <w:proofErr w:type="spellEnd"/>
            <w:r w:rsidRPr="001426C8">
              <w:rPr>
                <w:rFonts w:ascii="Arial" w:eastAsia="Times New Roman" w:hAnsi="Arial" w:cs="Arial"/>
                <w:sz w:val="24"/>
                <w:szCs w:val="24"/>
                <w:lang w:eastAsia="lt-LT"/>
              </w:rPr>
              <w:t xml:space="preserve"> </w:t>
            </w:r>
            <w:proofErr w:type="spellStart"/>
            <w:r w:rsidRPr="001426C8">
              <w:rPr>
                <w:rFonts w:ascii="Arial" w:eastAsia="Times New Roman" w:hAnsi="Arial" w:cs="Arial"/>
                <w:sz w:val="24"/>
                <w:szCs w:val="24"/>
                <w:lang w:eastAsia="lt-LT"/>
              </w:rPr>
              <w:t>of</w:t>
            </w:r>
            <w:proofErr w:type="spellEnd"/>
            <w:r w:rsidRPr="001426C8">
              <w:rPr>
                <w:rFonts w:ascii="Arial" w:eastAsia="Times New Roman" w:hAnsi="Arial" w:cs="Arial"/>
                <w:sz w:val="24"/>
                <w:szCs w:val="24"/>
                <w:lang w:eastAsia="lt-LT"/>
              </w:rPr>
              <w:t xml:space="preserve"> </w:t>
            </w:r>
            <w:proofErr w:type="spellStart"/>
            <w:r w:rsidRPr="001426C8">
              <w:rPr>
                <w:rFonts w:ascii="Arial" w:eastAsia="Times New Roman" w:hAnsi="Arial" w:cs="Arial"/>
                <w:sz w:val="24"/>
                <w:szCs w:val="24"/>
                <w:lang w:eastAsia="lt-LT"/>
              </w:rPr>
              <w:t>view</w:t>
            </w:r>
            <w:proofErr w:type="spellEnd"/>
            <w:r w:rsidRPr="001426C8">
              <w:rPr>
                <w:rFonts w:ascii="Arial" w:eastAsia="Times New Roman" w:hAnsi="Arial" w:cs="Arial"/>
                <w:sz w:val="24"/>
                <w:szCs w:val="24"/>
                <w:lang w:eastAsia="lt-LT"/>
              </w:rPr>
              <w:t>) ≥ 70°</w:t>
            </w:r>
            <w:r>
              <w:rPr>
                <w:rFonts w:ascii="Arial" w:eastAsia="Times New Roman" w:hAnsi="Arial" w:cs="Arial"/>
                <w:sz w:val="24"/>
                <w:szCs w:val="24"/>
                <w:lang w:eastAsia="lt-LT"/>
              </w:rPr>
              <w:t>;</w:t>
            </w:r>
          </w:p>
          <w:p w14:paraId="6F5F5A9E" w14:textId="1FE63DD8"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 xml:space="preserve">4. Monokristalinė arba </w:t>
            </w:r>
            <w:proofErr w:type="spellStart"/>
            <w:r w:rsidRPr="001426C8">
              <w:rPr>
                <w:rFonts w:ascii="Arial" w:eastAsia="Times New Roman" w:hAnsi="Arial" w:cs="Arial"/>
                <w:sz w:val="24"/>
                <w:szCs w:val="24"/>
                <w:lang w:eastAsia="lt-LT"/>
              </w:rPr>
              <w:t>matricinė</w:t>
            </w:r>
            <w:proofErr w:type="spellEnd"/>
            <w:r w:rsidRPr="001426C8">
              <w:rPr>
                <w:rFonts w:ascii="Arial" w:eastAsia="Times New Roman" w:hAnsi="Arial" w:cs="Arial"/>
                <w:sz w:val="24"/>
                <w:szCs w:val="24"/>
                <w:lang w:eastAsia="lt-LT"/>
              </w:rPr>
              <w:t>, arba lygiavertė technologija</w:t>
            </w:r>
            <w:r>
              <w:rPr>
                <w:rFonts w:ascii="Arial" w:eastAsia="Times New Roman" w:hAnsi="Arial" w:cs="Arial"/>
                <w:sz w:val="24"/>
                <w:szCs w:val="24"/>
                <w:lang w:eastAsia="lt-LT"/>
              </w:rPr>
              <w:t>.</w:t>
            </w:r>
          </w:p>
        </w:tc>
        <w:tc>
          <w:tcPr>
            <w:tcW w:w="3261" w:type="dxa"/>
          </w:tcPr>
          <w:p w14:paraId="382453D6" w14:textId="77777777" w:rsidR="001426C8" w:rsidRPr="001426C8" w:rsidRDefault="001426C8" w:rsidP="001300ED">
            <w:pPr>
              <w:rPr>
                <w:rFonts w:ascii="Arial" w:eastAsia="Times New Roman" w:hAnsi="Arial" w:cs="Arial"/>
                <w:sz w:val="24"/>
                <w:szCs w:val="24"/>
                <w:lang w:eastAsia="lt-LT"/>
              </w:rPr>
            </w:pPr>
          </w:p>
        </w:tc>
      </w:tr>
      <w:tr w:rsidR="001426C8" w:rsidRPr="001426C8" w14:paraId="45161ABC" w14:textId="77777777" w:rsidTr="001426C8">
        <w:tc>
          <w:tcPr>
            <w:tcW w:w="851" w:type="dxa"/>
          </w:tcPr>
          <w:p w14:paraId="79B51DB1"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5.</w:t>
            </w:r>
          </w:p>
        </w:tc>
        <w:tc>
          <w:tcPr>
            <w:tcW w:w="3118" w:type="dxa"/>
          </w:tcPr>
          <w:p w14:paraId="34410D8E" w14:textId="77777777"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Reikalavimai linijiniam davikliui</w:t>
            </w:r>
          </w:p>
        </w:tc>
        <w:tc>
          <w:tcPr>
            <w:tcW w:w="3402" w:type="dxa"/>
          </w:tcPr>
          <w:p w14:paraId="3EB1DCF9" w14:textId="5B64FC23"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1. Dažnio diapazonas  (ne siauresnis už nurodytą) - nuo 3.5 iki 15 MHz</w:t>
            </w:r>
            <w:r>
              <w:rPr>
                <w:rFonts w:ascii="Arial" w:eastAsia="Times New Roman" w:hAnsi="Arial" w:cs="Arial"/>
                <w:sz w:val="24"/>
                <w:szCs w:val="24"/>
                <w:lang w:eastAsia="lt-LT"/>
              </w:rPr>
              <w:t>;</w:t>
            </w:r>
          </w:p>
          <w:p w14:paraId="487714DF" w14:textId="4C29B530"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2. Elementų skaičius ≥ 960</w:t>
            </w:r>
            <w:r>
              <w:rPr>
                <w:rFonts w:ascii="Arial" w:eastAsia="Times New Roman" w:hAnsi="Arial" w:cs="Arial"/>
                <w:sz w:val="24"/>
                <w:szCs w:val="24"/>
                <w:lang w:eastAsia="lt-LT"/>
              </w:rPr>
              <w:t>;</w:t>
            </w:r>
          </w:p>
          <w:p w14:paraId="1B6895BE" w14:textId="7718D08B"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3. Apžvalgos laukas ≥ 50 mm</w:t>
            </w:r>
            <w:r>
              <w:rPr>
                <w:rFonts w:ascii="Arial" w:eastAsia="Times New Roman" w:hAnsi="Arial" w:cs="Arial"/>
                <w:sz w:val="24"/>
                <w:szCs w:val="24"/>
                <w:lang w:eastAsia="lt-LT"/>
              </w:rPr>
              <w:t>;</w:t>
            </w:r>
          </w:p>
          <w:p w14:paraId="16454EA0" w14:textId="0E056A19" w:rsidR="001426C8" w:rsidRPr="001426C8" w:rsidRDefault="001426C8" w:rsidP="001300ED">
            <w:pPr>
              <w:rPr>
                <w:rFonts w:ascii="Arial" w:eastAsia="Times New Roman" w:hAnsi="Arial" w:cs="Arial"/>
                <w:sz w:val="24"/>
                <w:szCs w:val="24"/>
                <w:lang w:eastAsia="lt-LT"/>
              </w:rPr>
            </w:pPr>
            <w:r w:rsidRPr="001426C8">
              <w:rPr>
                <w:rFonts w:ascii="Arial" w:eastAsia="Times New Roman" w:hAnsi="Arial" w:cs="Arial"/>
                <w:sz w:val="24"/>
                <w:szCs w:val="24"/>
                <w:lang w:eastAsia="lt-LT"/>
              </w:rPr>
              <w:t xml:space="preserve">4. Monokristalinė arba </w:t>
            </w:r>
            <w:proofErr w:type="spellStart"/>
            <w:r w:rsidRPr="001426C8">
              <w:rPr>
                <w:rFonts w:ascii="Arial" w:eastAsia="Times New Roman" w:hAnsi="Arial" w:cs="Arial"/>
                <w:sz w:val="24"/>
                <w:szCs w:val="24"/>
                <w:lang w:eastAsia="lt-LT"/>
              </w:rPr>
              <w:t>matricinė</w:t>
            </w:r>
            <w:proofErr w:type="spellEnd"/>
            <w:r w:rsidRPr="001426C8">
              <w:rPr>
                <w:rFonts w:ascii="Arial" w:eastAsia="Times New Roman" w:hAnsi="Arial" w:cs="Arial"/>
                <w:sz w:val="24"/>
                <w:szCs w:val="24"/>
                <w:lang w:eastAsia="lt-LT"/>
              </w:rPr>
              <w:t>, arba lygiavertė technologija</w:t>
            </w:r>
            <w:r>
              <w:rPr>
                <w:rFonts w:ascii="Arial" w:eastAsia="Times New Roman" w:hAnsi="Arial" w:cs="Arial"/>
                <w:sz w:val="24"/>
                <w:szCs w:val="24"/>
                <w:lang w:eastAsia="lt-LT"/>
              </w:rPr>
              <w:t>.</w:t>
            </w:r>
          </w:p>
        </w:tc>
        <w:tc>
          <w:tcPr>
            <w:tcW w:w="3261" w:type="dxa"/>
          </w:tcPr>
          <w:p w14:paraId="7BE6173B" w14:textId="77777777" w:rsidR="001426C8" w:rsidRPr="001426C8" w:rsidRDefault="001426C8" w:rsidP="001300ED">
            <w:pPr>
              <w:rPr>
                <w:rFonts w:ascii="Arial" w:eastAsia="Times New Roman" w:hAnsi="Arial" w:cs="Arial"/>
                <w:sz w:val="24"/>
                <w:szCs w:val="24"/>
                <w:lang w:eastAsia="lt-LT"/>
              </w:rPr>
            </w:pPr>
          </w:p>
        </w:tc>
      </w:tr>
      <w:tr w:rsidR="001426C8" w:rsidRPr="001426C8" w14:paraId="1301FE89" w14:textId="77777777" w:rsidTr="001426C8">
        <w:tc>
          <w:tcPr>
            <w:tcW w:w="851" w:type="dxa"/>
          </w:tcPr>
          <w:p w14:paraId="7C0C7223" w14:textId="77777777" w:rsidR="001426C8" w:rsidRPr="001426C8" w:rsidRDefault="001426C8" w:rsidP="001300ED">
            <w:pPr>
              <w:rPr>
                <w:rFonts w:ascii="Arial" w:hAnsi="Arial" w:cs="Arial"/>
                <w:bCs/>
                <w:sz w:val="24"/>
                <w:szCs w:val="24"/>
              </w:rPr>
            </w:pPr>
            <w:r w:rsidRPr="001426C8">
              <w:rPr>
                <w:rFonts w:ascii="Arial" w:hAnsi="Arial" w:cs="Arial"/>
                <w:bCs/>
                <w:sz w:val="24"/>
                <w:szCs w:val="24"/>
              </w:rPr>
              <w:t>6.</w:t>
            </w:r>
          </w:p>
        </w:tc>
        <w:tc>
          <w:tcPr>
            <w:tcW w:w="3118" w:type="dxa"/>
          </w:tcPr>
          <w:p w14:paraId="0483B2BD" w14:textId="5439B5E4" w:rsidR="001426C8" w:rsidRPr="001426C8" w:rsidRDefault="001426C8" w:rsidP="001300ED">
            <w:pPr>
              <w:rPr>
                <w:rFonts w:ascii="Arial" w:hAnsi="Arial" w:cs="Arial"/>
                <w:bCs/>
                <w:sz w:val="24"/>
                <w:szCs w:val="24"/>
              </w:rPr>
            </w:pPr>
            <w:r>
              <w:rPr>
                <w:rFonts w:ascii="Arial" w:hAnsi="Arial" w:cs="Arial"/>
                <w:sz w:val="24"/>
                <w:szCs w:val="24"/>
              </w:rPr>
              <w:t>CE sertifikatas arba CE atitikties deklaracija pagal MDR 2017/745</w:t>
            </w:r>
          </w:p>
        </w:tc>
        <w:tc>
          <w:tcPr>
            <w:tcW w:w="3402" w:type="dxa"/>
          </w:tcPr>
          <w:p w14:paraId="4B6CA040" w14:textId="387EF8DA" w:rsidR="001426C8" w:rsidRPr="001426C8" w:rsidRDefault="001426C8" w:rsidP="001300ED">
            <w:pPr>
              <w:rPr>
                <w:rFonts w:ascii="Arial" w:eastAsia="Times New Roman" w:hAnsi="Arial" w:cs="Arial"/>
                <w:color w:val="000000"/>
                <w:sz w:val="24"/>
                <w:szCs w:val="24"/>
              </w:rPr>
            </w:pPr>
            <w:r w:rsidRPr="001426C8">
              <w:rPr>
                <w:rFonts w:ascii="Arial" w:eastAsia="Times New Roman" w:hAnsi="Arial" w:cs="Arial"/>
                <w:color w:val="000000"/>
                <w:sz w:val="24"/>
                <w:szCs w:val="24"/>
              </w:rPr>
              <w:t>Būtina</w:t>
            </w:r>
          </w:p>
        </w:tc>
        <w:tc>
          <w:tcPr>
            <w:tcW w:w="3261" w:type="dxa"/>
          </w:tcPr>
          <w:p w14:paraId="214C9BCE" w14:textId="77777777" w:rsidR="001426C8" w:rsidRPr="001426C8" w:rsidRDefault="001426C8" w:rsidP="001300ED">
            <w:pPr>
              <w:rPr>
                <w:rFonts w:ascii="Arial" w:eastAsia="Times New Roman" w:hAnsi="Arial" w:cs="Arial"/>
                <w:sz w:val="24"/>
                <w:szCs w:val="24"/>
                <w:lang w:eastAsia="lt-LT"/>
              </w:rPr>
            </w:pPr>
          </w:p>
        </w:tc>
      </w:tr>
      <w:tr w:rsidR="001426C8" w:rsidRPr="001426C8" w14:paraId="17BA3995" w14:textId="77777777" w:rsidTr="001426C8">
        <w:tc>
          <w:tcPr>
            <w:tcW w:w="851" w:type="dxa"/>
          </w:tcPr>
          <w:p w14:paraId="4E8E994C" w14:textId="77777777" w:rsidR="001426C8" w:rsidRPr="001426C8" w:rsidRDefault="001426C8" w:rsidP="001426C8">
            <w:pPr>
              <w:rPr>
                <w:rFonts w:ascii="Arial" w:hAnsi="Arial" w:cs="Arial"/>
                <w:bCs/>
                <w:sz w:val="24"/>
                <w:szCs w:val="24"/>
              </w:rPr>
            </w:pPr>
            <w:r w:rsidRPr="001426C8">
              <w:rPr>
                <w:rFonts w:ascii="Arial" w:hAnsi="Arial" w:cs="Arial"/>
                <w:bCs/>
                <w:sz w:val="24"/>
                <w:szCs w:val="24"/>
              </w:rPr>
              <w:t>7.</w:t>
            </w:r>
          </w:p>
        </w:tc>
        <w:tc>
          <w:tcPr>
            <w:tcW w:w="3118" w:type="dxa"/>
          </w:tcPr>
          <w:p w14:paraId="4F9BD60B" w14:textId="0A228CDA" w:rsidR="001426C8" w:rsidRPr="001426C8" w:rsidRDefault="001426C8" w:rsidP="001426C8">
            <w:pPr>
              <w:snapToGrid w:val="0"/>
              <w:spacing w:line="247" w:lineRule="auto"/>
              <w:rPr>
                <w:rFonts w:ascii="Arial" w:hAnsi="Arial" w:cs="Arial"/>
                <w:sz w:val="24"/>
                <w:szCs w:val="24"/>
              </w:rPr>
            </w:pPr>
            <w:r>
              <w:rPr>
                <w:rFonts w:ascii="Arial" w:hAnsi="Arial" w:cs="Arial"/>
                <w:sz w:val="24"/>
                <w:szCs w:val="24"/>
              </w:rPr>
              <w:t>Kartu su įranga pateikiama dokumentacija</w:t>
            </w:r>
          </w:p>
        </w:tc>
        <w:tc>
          <w:tcPr>
            <w:tcW w:w="3402" w:type="dxa"/>
          </w:tcPr>
          <w:p w14:paraId="4EE30FE1" w14:textId="77777777" w:rsidR="001426C8" w:rsidRDefault="001426C8" w:rsidP="001426C8">
            <w:pPr>
              <w:spacing w:after="0" w:line="240" w:lineRule="auto"/>
              <w:rPr>
                <w:rFonts w:ascii="Arial" w:hAnsi="Arial" w:cs="Arial"/>
                <w:kern w:val="2"/>
                <w:sz w:val="24"/>
                <w:szCs w:val="24"/>
              </w:rPr>
            </w:pPr>
            <w:r>
              <w:rPr>
                <w:rFonts w:ascii="Arial" w:hAnsi="Arial" w:cs="Arial"/>
                <w:kern w:val="2"/>
                <w:sz w:val="24"/>
                <w:szCs w:val="24"/>
              </w:rPr>
              <w:t>1. Naudojimo instrukcija lietuvių ir anglų kalbomis;</w:t>
            </w:r>
          </w:p>
          <w:p w14:paraId="77E50A7E" w14:textId="77777777" w:rsidR="001426C8" w:rsidRDefault="001426C8" w:rsidP="001426C8">
            <w:pPr>
              <w:spacing w:after="0" w:line="240" w:lineRule="auto"/>
              <w:rPr>
                <w:rFonts w:ascii="Arial" w:hAnsi="Arial" w:cs="Arial"/>
                <w:kern w:val="2"/>
                <w:sz w:val="24"/>
                <w:szCs w:val="24"/>
              </w:rPr>
            </w:pPr>
            <w:r>
              <w:rPr>
                <w:rFonts w:ascii="Arial" w:hAnsi="Arial" w:cs="Arial"/>
                <w:kern w:val="2"/>
                <w:sz w:val="24"/>
                <w:szCs w:val="24"/>
              </w:rPr>
              <w:t>2. Serviso dokumentacija anglų kalbomis;</w:t>
            </w:r>
          </w:p>
          <w:p w14:paraId="286F513E" w14:textId="28D08939" w:rsidR="001426C8" w:rsidRPr="001426C8" w:rsidRDefault="001426C8" w:rsidP="001426C8">
            <w:pPr>
              <w:tabs>
                <w:tab w:val="left" w:pos="317"/>
              </w:tabs>
              <w:snapToGrid w:val="0"/>
              <w:spacing w:line="247" w:lineRule="auto"/>
              <w:rPr>
                <w:rFonts w:ascii="Arial" w:hAnsi="Arial" w:cs="Arial"/>
                <w:sz w:val="24"/>
                <w:szCs w:val="24"/>
              </w:rPr>
            </w:pPr>
            <w:r>
              <w:rPr>
                <w:rFonts w:ascii="Arial" w:hAnsi="Arial" w:cs="Arial"/>
                <w:kern w:val="2"/>
                <w:sz w:val="24"/>
                <w:szCs w:val="24"/>
              </w:rPr>
              <w:t>3. Užpildytas prietaiso techninis pasas.</w:t>
            </w:r>
          </w:p>
        </w:tc>
        <w:tc>
          <w:tcPr>
            <w:tcW w:w="3261" w:type="dxa"/>
          </w:tcPr>
          <w:p w14:paraId="518C8AEB" w14:textId="77777777" w:rsidR="001426C8" w:rsidRPr="001426C8" w:rsidRDefault="001426C8" w:rsidP="001426C8">
            <w:pPr>
              <w:rPr>
                <w:rFonts w:ascii="Arial" w:eastAsia="Times New Roman" w:hAnsi="Arial" w:cs="Arial"/>
                <w:sz w:val="24"/>
                <w:szCs w:val="24"/>
                <w:lang w:eastAsia="lt-LT"/>
              </w:rPr>
            </w:pPr>
          </w:p>
        </w:tc>
      </w:tr>
      <w:tr w:rsidR="001426C8" w:rsidRPr="001426C8" w14:paraId="6AD1847A" w14:textId="77777777" w:rsidTr="001426C8">
        <w:tc>
          <w:tcPr>
            <w:tcW w:w="851" w:type="dxa"/>
          </w:tcPr>
          <w:p w14:paraId="2B863924" w14:textId="222E5D7F" w:rsidR="001426C8" w:rsidRPr="001426C8" w:rsidRDefault="001426C8" w:rsidP="001426C8">
            <w:pPr>
              <w:rPr>
                <w:rFonts w:ascii="Arial" w:hAnsi="Arial" w:cs="Arial"/>
                <w:bCs/>
                <w:sz w:val="24"/>
                <w:szCs w:val="24"/>
              </w:rPr>
            </w:pPr>
            <w:r>
              <w:rPr>
                <w:rFonts w:ascii="Arial" w:hAnsi="Arial" w:cs="Arial"/>
                <w:bCs/>
                <w:sz w:val="24"/>
                <w:szCs w:val="24"/>
              </w:rPr>
              <w:t>8.</w:t>
            </w:r>
          </w:p>
        </w:tc>
        <w:tc>
          <w:tcPr>
            <w:tcW w:w="3118" w:type="dxa"/>
          </w:tcPr>
          <w:p w14:paraId="574ADB44" w14:textId="0E573870" w:rsidR="001426C8" w:rsidRDefault="001426C8" w:rsidP="001426C8">
            <w:pPr>
              <w:snapToGrid w:val="0"/>
              <w:spacing w:line="247" w:lineRule="auto"/>
              <w:rPr>
                <w:rFonts w:ascii="Arial" w:hAnsi="Arial" w:cs="Arial"/>
                <w:sz w:val="24"/>
                <w:szCs w:val="24"/>
              </w:rPr>
            </w:pPr>
            <w:r>
              <w:rPr>
                <w:rFonts w:ascii="Arial" w:hAnsi="Arial" w:cs="Arial"/>
                <w:sz w:val="24"/>
                <w:szCs w:val="24"/>
              </w:rPr>
              <w:t>Įrangos pristatymas ir instaliavimas</w:t>
            </w:r>
          </w:p>
        </w:tc>
        <w:tc>
          <w:tcPr>
            <w:tcW w:w="3402" w:type="dxa"/>
          </w:tcPr>
          <w:p w14:paraId="6DCA9A97" w14:textId="7754CDAF" w:rsidR="001426C8" w:rsidRDefault="001426C8" w:rsidP="001426C8">
            <w:pPr>
              <w:spacing w:after="0" w:line="240" w:lineRule="auto"/>
              <w:rPr>
                <w:rFonts w:ascii="Arial" w:hAnsi="Arial" w:cs="Arial"/>
                <w:kern w:val="2"/>
                <w:sz w:val="24"/>
                <w:szCs w:val="24"/>
              </w:rPr>
            </w:pPr>
            <w:r>
              <w:rPr>
                <w:rFonts w:ascii="Arial" w:hAnsi="Arial" w:cs="Arial"/>
                <w:bCs/>
                <w:kern w:val="2"/>
                <w:sz w:val="24"/>
                <w:szCs w:val="24"/>
                <w:lang w:eastAsia="ar-SA"/>
              </w:rPr>
              <w:t>Tiekėjas patvirtinta, kad įrangos pristatymas į gydymo įstaigą Tilto g.2, Gargždai,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3261" w:type="dxa"/>
          </w:tcPr>
          <w:p w14:paraId="1099795C" w14:textId="77777777" w:rsidR="001426C8" w:rsidRPr="001426C8" w:rsidRDefault="001426C8" w:rsidP="001426C8">
            <w:pPr>
              <w:rPr>
                <w:rFonts w:ascii="Arial" w:eastAsia="Times New Roman" w:hAnsi="Arial" w:cs="Arial"/>
                <w:sz w:val="24"/>
                <w:szCs w:val="24"/>
                <w:lang w:eastAsia="lt-LT"/>
              </w:rPr>
            </w:pPr>
          </w:p>
        </w:tc>
      </w:tr>
      <w:tr w:rsidR="001426C8" w:rsidRPr="001426C8" w14:paraId="3BDD6075" w14:textId="77777777" w:rsidTr="001426C8">
        <w:tc>
          <w:tcPr>
            <w:tcW w:w="851" w:type="dxa"/>
          </w:tcPr>
          <w:p w14:paraId="62694AF7" w14:textId="074C080F" w:rsidR="001426C8" w:rsidRDefault="001426C8" w:rsidP="001426C8">
            <w:pPr>
              <w:rPr>
                <w:rFonts w:ascii="Arial" w:hAnsi="Arial" w:cs="Arial"/>
                <w:bCs/>
                <w:sz w:val="24"/>
                <w:szCs w:val="24"/>
              </w:rPr>
            </w:pPr>
            <w:r>
              <w:rPr>
                <w:rFonts w:ascii="Arial" w:hAnsi="Arial" w:cs="Arial"/>
                <w:bCs/>
                <w:sz w:val="24"/>
                <w:szCs w:val="24"/>
              </w:rPr>
              <w:t>9.</w:t>
            </w:r>
          </w:p>
        </w:tc>
        <w:tc>
          <w:tcPr>
            <w:tcW w:w="3118" w:type="dxa"/>
          </w:tcPr>
          <w:p w14:paraId="7C6DCE07" w14:textId="2B310512" w:rsidR="001426C8" w:rsidRDefault="001426C8" w:rsidP="001426C8">
            <w:pPr>
              <w:snapToGrid w:val="0"/>
              <w:spacing w:line="247" w:lineRule="auto"/>
              <w:rPr>
                <w:rFonts w:ascii="Arial" w:hAnsi="Arial" w:cs="Arial"/>
                <w:sz w:val="24"/>
                <w:szCs w:val="24"/>
              </w:rPr>
            </w:pPr>
            <w:r>
              <w:rPr>
                <w:rFonts w:ascii="Arial" w:hAnsi="Arial" w:cs="Arial"/>
                <w:sz w:val="24"/>
                <w:szCs w:val="24"/>
              </w:rPr>
              <w:t>Garantija</w:t>
            </w:r>
          </w:p>
        </w:tc>
        <w:tc>
          <w:tcPr>
            <w:tcW w:w="3402" w:type="dxa"/>
          </w:tcPr>
          <w:p w14:paraId="1B85DCC1" w14:textId="0E56A75D" w:rsidR="001426C8" w:rsidRDefault="001426C8" w:rsidP="001426C8">
            <w:pPr>
              <w:spacing w:after="0" w:line="240" w:lineRule="auto"/>
              <w:rPr>
                <w:rFonts w:ascii="Arial" w:hAnsi="Arial" w:cs="Arial"/>
                <w:bCs/>
                <w:kern w:val="2"/>
                <w:sz w:val="24"/>
                <w:szCs w:val="24"/>
                <w:lang w:eastAsia="ar-SA"/>
              </w:rPr>
            </w:pPr>
            <w:r>
              <w:rPr>
                <w:rFonts w:ascii="Arial" w:hAnsi="Arial" w:cs="Arial"/>
                <w:sz w:val="24"/>
                <w:szCs w:val="24"/>
              </w:rPr>
              <w:t>Ne trumpesnė kaip 24 mėn.</w:t>
            </w:r>
          </w:p>
        </w:tc>
        <w:tc>
          <w:tcPr>
            <w:tcW w:w="3261" w:type="dxa"/>
          </w:tcPr>
          <w:p w14:paraId="7972957A" w14:textId="77777777" w:rsidR="001426C8" w:rsidRPr="001426C8" w:rsidRDefault="001426C8" w:rsidP="001426C8">
            <w:pPr>
              <w:rPr>
                <w:rFonts w:ascii="Arial" w:eastAsia="Times New Roman" w:hAnsi="Arial" w:cs="Arial"/>
                <w:sz w:val="24"/>
                <w:szCs w:val="24"/>
                <w:lang w:eastAsia="lt-LT"/>
              </w:rPr>
            </w:pPr>
          </w:p>
        </w:tc>
      </w:tr>
    </w:tbl>
    <w:p w14:paraId="6AC0CE2D" w14:textId="77777777" w:rsidR="006F717E" w:rsidRPr="006F717E" w:rsidRDefault="006F717E" w:rsidP="006F717E">
      <w:pPr>
        <w:pStyle w:val="Body2"/>
        <w:rPr>
          <w:lang w:val="lt-LT"/>
        </w:rPr>
      </w:pPr>
    </w:p>
    <w:p w14:paraId="15DA3758" w14:textId="77777777" w:rsidR="00E86ED1" w:rsidRPr="00565F49" w:rsidRDefault="00E86ED1" w:rsidP="00E86ED1">
      <w:pPr>
        <w:jc w:val="both"/>
        <w:rPr>
          <w:rFonts w:ascii="Arial" w:hAnsi="Arial" w:cs="Arial"/>
          <w:i/>
          <w:iCs/>
          <w:sz w:val="24"/>
          <w:szCs w:val="24"/>
        </w:rPr>
      </w:pPr>
      <w:r w:rsidRPr="00565F49">
        <w:rPr>
          <w:rFonts w:ascii="Arial" w:hAnsi="Arial" w:cs="Arial"/>
          <w:i/>
          <w:iCs/>
          <w:sz w:val="24"/>
          <w:szCs w:val="24"/>
        </w:rPr>
        <w:lastRenderedPageBreak/>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035640A2" w14:textId="41C7ED97" w:rsidR="00CC3A2B" w:rsidRPr="00565F49" w:rsidRDefault="00E86ED1" w:rsidP="00E6146D">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1182EC2" w14:textId="77777777" w:rsidR="00CC3A2B" w:rsidRPr="00565F49" w:rsidRDefault="00CC3A2B" w:rsidP="00CC3A2B">
      <w:pPr>
        <w:pStyle w:val="Sraopastraipa"/>
        <w:spacing w:after="0" w:line="240" w:lineRule="auto"/>
        <w:ind w:left="0"/>
        <w:jc w:val="both"/>
        <w:rPr>
          <w:rFonts w:ascii="Arial" w:hAnsi="Arial" w:cs="Arial"/>
          <w:sz w:val="24"/>
          <w:szCs w:val="24"/>
        </w:rPr>
      </w:pPr>
    </w:p>
    <w:p w14:paraId="6D0D6DB5" w14:textId="77777777" w:rsidR="00DA519A" w:rsidRDefault="00DA519A" w:rsidP="00DA519A">
      <w:pPr>
        <w:pStyle w:val="Sraopastraipa"/>
        <w:spacing w:after="0" w:line="240" w:lineRule="auto"/>
        <w:ind w:left="0"/>
        <w:jc w:val="center"/>
        <w:rPr>
          <w:rFonts w:ascii="Arial" w:hAnsi="Arial" w:cs="Arial"/>
          <w:b/>
          <w:bCs/>
          <w:i/>
          <w:iCs/>
          <w:sz w:val="24"/>
          <w:szCs w:val="24"/>
        </w:rPr>
      </w:pPr>
      <w:r>
        <w:rPr>
          <w:rFonts w:ascii="Arial" w:hAnsi="Arial" w:cs="Arial"/>
          <w:b/>
          <w:bCs/>
          <w:i/>
          <w:iCs/>
          <w:sz w:val="24"/>
          <w:szCs w:val="24"/>
        </w:rPr>
        <w:t>Bendrieji reikalavimai tiekėjams</w:t>
      </w:r>
    </w:p>
    <w:p w14:paraId="29094509" w14:textId="77777777" w:rsidR="00DA519A" w:rsidRDefault="00DA519A" w:rsidP="00DA519A">
      <w:pPr>
        <w:pStyle w:val="Sraopastraipa"/>
        <w:spacing w:after="0" w:line="240" w:lineRule="auto"/>
        <w:ind w:left="0"/>
        <w:jc w:val="center"/>
        <w:rPr>
          <w:rFonts w:ascii="Arial" w:hAnsi="Arial" w:cs="Arial"/>
          <w:b/>
          <w:bCs/>
          <w:i/>
          <w:iCs/>
          <w:sz w:val="24"/>
          <w:szCs w:val="24"/>
        </w:rPr>
      </w:pPr>
    </w:p>
    <w:p w14:paraId="3736A7E0" w14:textId="77777777" w:rsidR="00DA519A" w:rsidRDefault="00DA519A" w:rsidP="00DA519A">
      <w:pPr>
        <w:pStyle w:val="Sraopastraipa"/>
        <w:spacing w:after="0" w:line="240" w:lineRule="auto"/>
        <w:ind w:left="0"/>
        <w:jc w:val="center"/>
        <w:rPr>
          <w:rFonts w:ascii="Arial" w:hAnsi="Arial" w:cs="Arial"/>
          <w:b/>
          <w:bCs/>
          <w:i/>
          <w:iCs/>
          <w:sz w:val="24"/>
          <w:szCs w:val="24"/>
        </w:rPr>
      </w:pPr>
    </w:p>
    <w:p w14:paraId="46D2FE3D" w14:textId="77777777" w:rsidR="00DA519A" w:rsidRDefault="00DA519A" w:rsidP="00DA519A">
      <w:pPr>
        <w:jc w:val="both"/>
        <w:rPr>
          <w:rFonts w:ascii="Arial" w:hAnsi="Arial" w:cs="Arial"/>
          <w:b/>
          <w:sz w:val="24"/>
          <w:szCs w:val="24"/>
        </w:rPr>
      </w:pPr>
      <w:r>
        <w:rPr>
          <w:rFonts w:ascii="Arial" w:hAnsi="Arial" w:cs="Arial"/>
          <w:b/>
          <w:sz w:val="24"/>
          <w:szCs w:val="24"/>
        </w:rPr>
        <w:t>Tiekėjas kartu su pasiūlymu</w:t>
      </w:r>
      <w:r>
        <w:rPr>
          <w:rFonts w:ascii="Arial" w:hAnsi="Arial" w:cs="Arial"/>
          <w:sz w:val="24"/>
          <w:szCs w:val="24"/>
        </w:rPr>
        <w:t xml:space="preserve"> </w:t>
      </w:r>
      <w:r>
        <w:rPr>
          <w:rFonts w:ascii="Arial" w:hAnsi="Arial" w:cs="Arial"/>
          <w:b/>
          <w:sz w:val="24"/>
          <w:szCs w:val="24"/>
        </w:rPr>
        <w:t>privalo pateikti:</w:t>
      </w:r>
    </w:p>
    <w:p w14:paraId="2770370A" w14:textId="77777777" w:rsidR="00DA519A" w:rsidRDefault="00DA519A" w:rsidP="00DA519A">
      <w:pPr>
        <w:tabs>
          <w:tab w:val="left" w:pos="851"/>
        </w:tabs>
        <w:jc w:val="both"/>
        <w:rPr>
          <w:rFonts w:ascii="Arial" w:hAnsi="Arial" w:cs="Arial"/>
          <w:sz w:val="24"/>
          <w:szCs w:val="24"/>
        </w:rPr>
      </w:pPr>
      <w:r>
        <w:rPr>
          <w:rFonts w:ascii="Arial" w:hAnsi="Arial" w:cs="Arial"/>
          <w:b/>
          <w:bCs/>
          <w:sz w:val="24"/>
          <w:szCs w:val="24"/>
        </w:rPr>
        <w:t>1.</w:t>
      </w:r>
      <w:r>
        <w:rPr>
          <w:rFonts w:ascii="Arial" w:hAnsi="Arial" w:cs="Arial"/>
          <w:sz w:val="24"/>
          <w:szCs w:val="24"/>
        </w:rPr>
        <w:t xml:space="preserve"> Paskelbtosios (notifikuotos) įstaigos išduotą CE sertifikatą arba siūlomų prekių gamintojų CE atitikties deklaraciją, arba lygiaverčius dokumentus, patvirtinančius, kad siūloma prekė atitinka Europos Sąjungos direktyvoje MDR 2017/745</w:t>
      </w:r>
      <w:r>
        <w:t xml:space="preserve"> </w:t>
      </w:r>
      <w:r>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16FC3C0C" w14:textId="77777777" w:rsidR="00DA519A" w:rsidRDefault="00DA519A" w:rsidP="00DA519A">
      <w:pPr>
        <w:tabs>
          <w:tab w:val="left" w:pos="851"/>
        </w:tabs>
        <w:jc w:val="both"/>
        <w:rPr>
          <w:rFonts w:ascii="Arial" w:hAnsi="Arial" w:cs="Arial"/>
          <w:bCs/>
          <w:sz w:val="24"/>
          <w:szCs w:val="24"/>
        </w:rPr>
      </w:pPr>
      <w:r>
        <w:rPr>
          <w:rFonts w:ascii="Arial" w:hAnsi="Arial" w:cs="Arial"/>
          <w:b/>
          <w:sz w:val="24"/>
          <w:szCs w:val="24"/>
        </w:rPr>
        <w:t>2.</w:t>
      </w:r>
      <w:r>
        <w:rPr>
          <w:rFonts w:ascii="Arial" w:hAnsi="Arial" w:cs="Arial"/>
          <w:bCs/>
          <w:sz w:val="24"/>
          <w:szCs w:val="24"/>
        </w:rPr>
        <w:t xml:space="preserve"> </w:t>
      </w:r>
      <w:r>
        <w:rPr>
          <w:rFonts w:ascii="Arial" w:hAnsi="Arial" w:cs="Arial"/>
          <w:sz w:val="24"/>
          <w:szCs w:val="24"/>
        </w:rPr>
        <w:t>Dokumentus, patvirtinančius kad tiekėjas yra medicinos įrangos gamintojas arba kitas asmuo, atitinkantis</w:t>
      </w:r>
      <w:r>
        <w:rPr>
          <w:rFonts w:ascii="Arial" w:hAnsi="Arial" w:cs="Arial"/>
          <w:b/>
          <w:bCs/>
          <w:sz w:val="24"/>
          <w:szCs w:val="24"/>
        </w:rPr>
        <w:t> </w:t>
      </w:r>
      <w:r>
        <w:rPr>
          <w:rFonts w:ascii="Arial" w:hAnsi="Arial" w:cs="Arial"/>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p w14:paraId="659861CA" w14:textId="77777777" w:rsidR="00DA519A" w:rsidRDefault="00DA519A" w:rsidP="00DA519A">
      <w:pPr>
        <w:jc w:val="both"/>
        <w:rPr>
          <w:rFonts w:ascii="Arial" w:hAnsi="Arial" w:cs="Arial"/>
          <w:sz w:val="24"/>
          <w:szCs w:val="24"/>
        </w:rPr>
      </w:pPr>
      <w:r>
        <w:rPr>
          <w:rFonts w:ascii="Arial" w:hAnsi="Arial" w:cs="Arial"/>
          <w:b/>
          <w:bCs/>
          <w:sz w:val="24"/>
          <w:szCs w:val="24"/>
        </w:rPr>
        <w:t xml:space="preserve">3. </w:t>
      </w:r>
      <w:r>
        <w:rPr>
          <w:rFonts w:ascii="Arial" w:hAnsi="Arial" w:cs="Arial"/>
          <w:b/>
          <w:bCs/>
          <w:i/>
          <w:iCs/>
          <w:sz w:val="24"/>
          <w:szCs w:val="24"/>
          <w:u w:val="single"/>
        </w:rPr>
        <w:t>Kilus abejonėms dėl tiekėjo pateiktos gamintojo dokumentacijos ar deklaracijos autentiškumo</w:t>
      </w:r>
      <w:r>
        <w:rPr>
          <w:rFonts w:ascii="Arial" w:hAnsi="Arial" w:cs="Arial"/>
          <w:sz w:val="24"/>
          <w:szCs w:val="24"/>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21EC5C86" w14:textId="77777777" w:rsidR="00DA519A" w:rsidRDefault="00DA519A" w:rsidP="00DA519A">
      <w:pPr>
        <w:jc w:val="both"/>
        <w:rPr>
          <w:rFonts w:ascii="Arial" w:hAnsi="Arial" w:cs="Arial"/>
          <w:sz w:val="24"/>
          <w:szCs w:val="24"/>
        </w:rPr>
      </w:pPr>
      <w:r>
        <w:rPr>
          <w:rFonts w:ascii="Arial" w:hAnsi="Arial" w:cs="Arial"/>
          <w:sz w:val="24"/>
          <w:szCs w:val="24"/>
          <w:lang w:val="en-US"/>
        </w:rPr>
        <w:t>*</w:t>
      </w:r>
      <w:r>
        <w:rPr>
          <w:rFonts w:ascii="Arial" w:hAnsi="Arial" w:cs="Arial"/>
          <w:sz w:val="24"/>
          <w:szCs w:val="24"/>
        </w:rPr>
        <w:t xml:space="preserve"> Pažymėtina, kad kvalifikuotas elektroninis parašas priimamas šiomis sąlygomis:</w:t>
      </w:r>
    </w:p>
    <w:p w14:paraId="03A647DE" w14:textId="77777777" w:rsidR="00DA519A" w:rsidRDefault="00DA519A" w:rsidP="00DA519A">
      <w:pPr>
        <w:jc w:val="both"/>
        <w:rPr>
          <w:rFonts w:ascii="Arial" w:hAnsi="Arial" w:cs="Arial"/>
          <w:sz w:val="24"/>
          <w:szCs w:val="24"/>
        </w:rPr>
      </w:pPr>
      <w:r>
        <w:rPr>
          <w:rFonts w:ascii="Arial" w:hAnsi="Arial" w:cs="Arial"/>
          <w:sz w:val="24"/>
          <w:szCs w:val="24"/>
        </w:rPr>
        <w:t>a</w:t>
      </w:r>
      <w:r>
        <w:rPr>
          <w:rFonts w:ascii="Arial" w:hAnsi="Arial" w:cs="Arial"/>
          <w:sz w:val="24"/>
          <w:szCs w:val="24"/>
          <w:lang w:val="en-US"/>
        </w:rPr>
        <w:t>)</w:t>
      </w:r>
      <w:r>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w:t>
      </w:r>
      <w:r>
        <w:rPr>
          <w:rFonts w:ascii="Arial" w:hAnsi="Arial" w:cs="Arial"/>
          <w:sz w:val="24"/>
          <w:szCs w:val="24"/>
        </w:rPr>
        <w:lastRenderedPageBreak/>
        <w:t>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6403D186" w14:textId="63AA2323" w:rsidR="00DA519A" w:rsidRDefault="00DA519A" w:rsidP="00DA519A">
      <w:pPr>
        <w:jc w:val="both"/>
        <w:rPr>
          <w:rFonts w:ascii="Arial" w:hAnsi="Arial" w:cs="Arial"/>
          <w:sz w:val="24"/>
          <w:szCs w:val="24"/>
        </w:rPr>
      </w:pPr>
      <w:r>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0189E5B7" w14:textId="77777777" w:rsidR="00DA519A" w:rsidRDefault="00DA519A" w:rsidP="00DA519A">
      <w:pPr>
        <w:jc w:val="both"/>
        <w:textAlignment w:val="baseline"/>
        <w:rPr>
          <w:rFonts w:ascii="Arial" w:hAnsi="Arial" w:cs="Arial"/>
          <w:sz w:val="24"/>
          <w:szCs w:val="24"/>
        </w:rPr>
      </w:pPr>
      <w:r>
        <w:rPr>
          <w:rFonts w:ascii="Arial" w:hAnsi="Arial" w:cs="Arial"/>
          <w:b/>
          <w:bCs/>
          <w:sz w:val="24"/>
          <w:szCs w:val="24"/>
        </w:rPr>
        <w:t>4.</w:t>
      </w:r>
      <w:r>
        <w:rPr>
          <w:rFonts w:ascii="Arial" w:hAnsi="Arial" w:cs="Arial"/>
          <w:sz w:val="24"/>
          <w:szCs w:val="24"/>
        </w:rPr>
        <w:t xml:space="preserve">  Dėl taikomų minimalių aplinkosauginių reikalavimų:</w:t>
      </w:r>
    </w:p>
    <w:tbl>
      <w:tblPr>
        <w:tblW w:w="9682" w:type="dxa"/>
        <w:tblInd w:w="279" w:type="dxa"/>
        <w:tblLayout w:type="fixed"/>
        <w:tblLook w:val="01E0" w:firstRow="1" w:lastRow="1" w:firstColumn="1" w:lastColumn="1" w:noHBand="0" w:noVBand="0"/>
      </w:tblPr>
      <w:tblGrid>
        <w:gridCol w:w="577"/>
        <w:gridCol w:w="6861"/>
        <w:gridCol w:w="2244"/>
      </w:tblGrid>
      <w:tr w:rsidR="00DA519A" w14:paraId="0B7EAF94" w14:textId="77777777" w:rsidTr="00B73208">
        <w:tc>
          <w:tcPr>
            <w:tcW w:w="577" w:type="dxa"/>
            <w:tcBorders>
              <w:top w:val="single" w:sz="4" w:space="0" w:color="000000"/>
              <w:left w:val="single" w:sz="4" w:space="0" w:color="000000"/>
              <w:bottom w:val="single" w:sz="4" w:space="0" w:color="000000"/>
              <w:right w:val="single" w:sz="4" w:space="0" w:color="000000"/>
            </w:tcBorders>
          </w:tcPr>
          <w:p w14:paraId="223E3D67" w14:textId="77777777" w:rsidR="00DA519A" w:rsidRDefault="00DA519A" w:rsidP="00B73208">
            <w:pPr>
              <w:jc w:val="both"/>
              <w:rPr>
                <w:rFonts w:ascii="Arial" w:hAnsi="Arial" w:cs="Arial"/>
                <w:b/>
                <w:bCs/>
                <w:sz w:val="24"/>
                <w:szCs w:val="24"/>
              </w:rPr>
            </w:pPr>
            <w:r>
              <w:rPr>
                <w:rFonts w:ascii="Arial" w:hAnsi="Arial" w:cs="Arial"/>
                <w:b/>
                <w:bCs/>
                <w:sz w:val="24"/>
                <w:szCs w:val="24"/>
              </w:rPr>
              <w:t>Eil. Nr.</w:t>
            </w:r>
          </w:p>
        </w:tc>
        <w:tc>
          <w:tcPr>
            <w:tcW w:w="6861" w:type="dxa"/>
            <w:tcBorders>
              <w:top w:val="single" w:sz="4" w:space="0" w:color="000000"/>
              <w:left w:val="single" w:sz="4" w:space="0" w:color="000000"/>
              <w:bottom w:val="single" w:sz="4" w:space="0" w:color="000000"/>
              <w:right w:val="single" w:sz="4" w:space="0" w:color="000000"/>
            </w:tcBorders>
          </w:tcPr>
          <w:p w14:paraId="48C65A6E" w14:textId="77777777" w:rsidR="00DA519A" w:rsidRDefault="00DA519A" w:rsidP="00B73208">
            <w:pPr>
              <w:jc w:val="both"/>
              <w:rPr>
                <w:rFonts w:ascii="Arial" w:hAnsi="Arial" w:cs="Arial"/>
                <w:b/>
                <w:bCs/>
                <w:sz w:val="24"/>
                <w:szCs w:val="24"/>
              </w:rPr>
            </w:pPr>
            <w:r>
              <w:rPr>
                <w:rFonts w:ascii="Arial" w:hAnsi="Arial" w:cs="Arial"/>
                <w:b/>
                <w:bCs/>
                <w:sz w:val="24"/>
                <w:szCs w:val="24"/>
              </w:rPr>
              <w:t>Minimalūs aplinkosauginiai reikalavimai</w:t>
            </w:r>
          </w:p>
        </w:tc>
        <w:tc>
          <w:tcPr>
            <w:tcW w:w="2244" w:type="dxa"/>
            <w:tcBorders>
              <w:top w:val="single" w:sz="4" w:space="0" w:color="000000"/>
              <w:left w:val="single" w:sz="4" w:space="0" w:color="000000"/>
              <w:bottom w:val="single" w:sz="4" w:space="0" w:color="000000"/>
              <w:right w:val="single" w:sz="4" w:space="0" w:color="000000"/>
            </w:tcBorders>
          </w:tcPr>
          <w:p w14:paraId="7C881446" w14:textId="77777777" w:rsidR="00DA519A" w:rsidRDefault="00DA519A" w:rsidP="00B73208">
            <w:pPr>
              <w:jc w:val="both"/>
              <w:rPr>
                <w:rFonts w:ascii="Arial" w:hAnsi="Arial" w:cs="Arial"/>
                <w:b/>
                <w:bCs/>
                <w:sz w:val="24"/>
                <w:szCs w:val="24"/>
              </w:rPr>
            </w:pPr>
            <w:r>
              <w:rPr>
                <w:rFonts w:ascii="Arial" w:hAnsi="Arial" w:cs="Arial"/>
                <w:b/>
                <w:bCs/>
                <w:sz w:val="24"/>
                <w:szCs w:val="24"/>
              </w:rPr>
              <w:t>Atitikimas reikalavimams (Taip/Ne)</w:t>
            </w:r>
          </w:p>
        </w:tc>
      </w:tr>
      <w:tr w:rsidR="00DA519A" w14:paraId="01267270" w14:textId="77777777" w:rsidTr="00B73208">
        <w:tc>
          <w:tcPr>
            <w:tcW w:w="577" w:type="dxa"/>
            <w:tcBorders>
              <w:top w:val="single" w:sz="4" w:space="0" w:color="000000"/>
              <w:left w:val="single" w:sz="4" w:space="0" w:color="000000"/>
              <w:bottom w:val="single" w:sz="4" w:space="0" w:color="000000"/>
              <w:right w:val="single" w:sz="4" w:space="0" w:color="000000"/>
            </w:tcBorders>
          </w:tcPr>
          <w:p w14:paraId="162274D8" w14:textId="77777777" w:rsidR="00DA519A" w:rsidRDefault="00DA519A" w:rsidP="00B73208">
            <w:pPr>
              <w:jc w:val="both"/>
              <w:rPr>
                <w:rFonts w:ascii="Arial" w:hAnsi="Arial" w:cs="Arial"/>
                <w:b/>
                <w:sz w:val="24"/>
                <w:szCs w:val="24"/>
              </w:rPr>
            </w:pPr>
            <w:r>
              <w:rPr>
                <w:rFonts w:ascii="Arial" w:hAnsi="Arial" w:cs="Arial"/>
                <w:b/>
                <w:sz w:val="24"/>
                <w:szCs w:val="24"/>
              </w:rPr>
              <w:t>1.</w:t>
            </w:r>
          </w:p>
        </w:tc>
        <w:tc>
          <w:tcPr>
            <w:tcW w:w="6861" w:type="dxa"/>
            <w:tcBorders>
              <w:top w:val="single" w:sz="4" w:space="0" w:color="000000"/>
              <w:left w:val="single" w:sz="4" w:space="0" w:color="000000"/>
              <w:bottom w:val="single" w:sz="4" w:space="0" w:color="000000"/>
              <w:right w:val="single" w:sz="4" w:space="0" w:color="000000"/>
            </w:tcBorders>
          </w:tcPr>
          <w:p w14:paraId="42E93F29" w14:textId="77777777" w:rsidR="00DA519A" w:rsidRDefault="00DA519A" w:rsidP="00B73208">
            <w:pPr>
              <w:spacing w:after="120"/>
              <w:jc w:val="both"/>
              <w:rPr>
                <w:rFonts w:ascii="Arial" w:eastAsia="Arial Unicode MS" w:hAnsi="Arial" w:cs="Arial"/>
                <w:color w:val="000000"/>
                <w:sz w:val="24"/>
                <w:szCs w:val="24"/>
              </w:rPr>
            </w:pPr>
            <w:r>
              <w:rPr>
                <w:rFonts w:ascii="Arial" w:eastAsia="Arial Unicode MS" w:hAnsi="Arial" w:cs="Arial"/>
                <w:color w:val="000000"/>
                <w:sz w:val="24"/>
                <w:szCs w:val="24"/>
              </w:rPr>
              <w:t>Tiekėjas turi</w:t>
            </w:r>
            <w:r>
              <w:rPr>
                <w:rFonts w:ascii="Arial" w:hAnsi="Arial" w:cs="Arial"/>
                <w:sz w:val="24"/>
                <w:szCs w:val="24"/>
              </w:rPr>
              <w:t xml:space="preserve"> pateikti garantinį raštą užtikrinantį galimybę</w:t>
            </w:r>
            <w:r>
              <w:rPr>
                <w:rFonts w:ascii="Arial" w:eastAsia="Arial Unicode MS" w:hAnsi="Arial" w:cs="Arial"/>
                <w:color w:val="000000"/>
                <w:sz w:val="24"/>
                <w:szCs w:val="24"/>
              </w:rPr>
              <w:t xml:space="preserve"> įsigyti siūlomos prekės originalias (arba joms lygiavertes) atsargines dalis ne trumpiau kaip 5 metus nuo prekės garantinio laikotarpio pabaigos. </w:t>
            </w:r>
          </w:p>
        </w:tc>
        <w:tc>
          <w:tcPr>
            <w:tcW w:w="2244" w:type="dxa"/>
            <w:tcBorders>
              <w:top w:val="single" w:sz="4" w:space="0" w:color="000000"/>
              <w:left w:val="single" w:sz="4" w:space="0" w:color="000000"/>
              <w:bottom w:val="single" w:sz="4" w:space="0" w:color="000000"/>
              <w:right w:val="single" w:sz="4" w:space="0" w:color="000000"/>
            </w:tcBorders>
          </w:tcPr>
          <w:p w14:paraId="0928E6AF" w14:textId="77777777" w:rsidR="00DA519A" w:rsidRDefault="00DA519A" w:rsidP="00B73208">
            <w:pPr>
              <w:jc w:val="both"/>
              <w:rPr>
                <w:rFonts w:ascii="Arial" w:hAnsi="Arial" w:cs="Arial"/>
                <w:b/>
                <w:bCs/>
                <w:sz w:val="24"/>
                <w:szCs w:val="24"/>
              </w:rPr>
            </w:pPr>
          </w:p>
        </w:tc>
      </w:tr>
      <w:tr w:rsidR="00DA519A" w14:paraId="33D80C17" w14:textId="77777777" w:rsidTr="00B73208">
        <w:tc>
          <w:tcPr>
            <w:tcW w:w="577" w:type="dxa"/>
            <w:tcBorders>
              <w:top w:val="single" w:sz="4" w:space="0" w:color="000000"/>
              <w:left w:val="single" w:sz="4" w:space="0" w:color="000000"/>
              <w:bottom w:val="single" w:sz="4" w:space="0" w:color="000000"/>
              <w:right w:val="single" w:sz="4" w:space="0" w:color="000000"/>
            </w:tcBorders>
          </w:tcPr>
          <w:p w14:paraId="3B00E245" w14:textId="77777777" w:rsidR="00DA519A" w:rsidRDefault="00DA519A" w:rsidP="00B73208">
            <w:pPr>
              <w:jc w:val="both"/>
              <w:rPr>
                <w:rFonts w:ascii="Arial" w:hAnsi="Arial" w:cs="Arial"/>
                <w:b/>
                <w:sz w:val="24"/>
                <w:szCs w:val="24"/>
              </w:rPr>
            </w:pPr>
            <w:r>
              <w:rPr>
                <w:rFonts w:ascii="Arial" w:hAnsi="Arial" w:cs="Arial"/>
                <w:b/>
                <w:sz w:val="24"/>
                <w:szCs w:val="24"/>
              </w:rPr>
              <w:t>2.</w:t>
            </w:r>
          </w:p>
        </w:tc>
        <w:tc>
          <w:tcPr>
            <w:tcW w:w="6861" w:type="dxa"/>
            <w:tcBorders>
              <w:top w:val="single" w:sz="4" w:space="0" w:color="000000"/>
              <w:left w:val="single" w:sz="4" w:space="0" w:color="000000"/>
              <w:bottom w:val="single" w:sz="4" w:space="0" w:color="000000"/>
              <w:right w:val="single" w:sz="4" w:space="0" w:color="000000"/>
            </w:tcBorders>
          </w:tcPr>
          <w:p w14:paraId="2BF531A8" w14:textId="77777777" w:rsidR="00DA519A" w:rsidRDefault="00DA519A" w:rsidP="00B73208">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2244" w:type="dxa"/>
            <w:tcBorders>
              <w:top w:val="single" w:sz="4" w:space="0" w:color="000000"/>
              <w:left w:val="single" w:sz="4" w:space="0" w:color="000000"/>
              <w:bottom w:val="single" w:sz="4" w:space="0" w:color="000000"/>
              <w:right w:val="single" w:sz="4" w:space="0" w:color="000000"/>
            </w:tcBorders>
          </w:tcPr>
          <w:p w14:paraId="787ECEFF" w14:textId="77777777" w:rsidR="00DA519A" w:rsidRDefault="00DA519A" w:rsidP="00B73208">
            <w:pPr>
              <w:jc w:val="both"/>
              <w:rPr>
                <w:rFonts w:ascii="Arial" w:hAnsi="Arial" w:cs="Arial"/>
                <w:b/>
                <w:bCs/>
                <w:sz w:val="24"/>
                <w:szCs w:val="24"/>
              </w:rPr>
            </w:pPr>
            <w:bookmarkStart w:id="0" w:name="_Hlk192065405"/>
            <w:bookmarkEnd w:id="0"/>
          </w:p>
        </w:tc>
      </w:tr>
    </w:tbl>
    <w:p w14:paraId="0254A726" w14:textId="77777777" w:rsidR="00DA519A" w:rsidRDefault="00DA519A" w:rsidP="00DA519A"/>
    <w:p w14:paraId="049D19A7" w14:textId="77777777" w:rsidR="00DA519A" w:rsidRDefault="00DA519A" w:rsidP="00DA519A">
      <w:pPr>
        <w:pStyle w:val="Sraopastraipa"/>
        <w:spacing w:after="0" w:line="240" w:lineRule="auto"/>
        <w:ind w:left="0"/>
        <w:jc w:val="both"/>
        <w:rPr>
          <w:rFonts w:ascii="Times New Roman" w:hAnsi="Times New Roman"/>
          <w:sz w:val="24"/>
          <w:szCs w:val="24"/>
        </w:rPr>
      </w:pPr>
    </w:p>
    <w:p w14:paraId="19EDBBAB" w14:textId="77777777" w:rsidR="00DA519A" w:rsidRDefault="00DA519A" w:rsidP="00DA519A">
      <w:pPr>
        <w:pStyle w:val="Heading"/>
        <w:jc w:val="center"/>
        <w:rPr>
          <w:rFonts w:cs="Times New Roman"/>
          <w:color w:val="auto"/>
          <w:sz w:val="20"/>
          <w:szCs w:val="20"/>
          <w:lang w:val="lt-LT"/>
        </w:rPr>
      </w:pPr>
    </w:p>
    <w:p w14:paraId="504548BB" w14:textId="77777777" w:rsidR="00DA519A" w:rsidRDefault="00DA519A" w:rsidP="00DA519A">
      <w:pPr>
        <w:pStyle w:val="Sraopastraipa"/>
        <w:spacing w:after="0" w:line="240" w:lineRule="auto"/>
        <w:ind w:left="0"/>
        <w:jc w:val="both"/>
        <w:rPr>
          <w:rFonts w:ascii="Times New Roman" w:hAnsi="Times New Roman"/>
          <w:sz w:val="24"/>
          <w:szCs w:val="24"/>
        </w:rPr>
      </w:pPr>
    </w:p>
    <w:p w14:paraId="0D0412AE" w14:textId="77777777" w:rsidR="00DA519A" w:rsidRDefault="00DA519A" w:rsidP="00DA519A">
      <w:pPr>
        <w:pStyle w:val="Sraopastraipa"/>
        <w:spacing w:after="0" w:line="240" w:lineRule="auto"/>
        <w:ind w:left="0"/>
        <w:jc w:val="both"/>
        <w:rPr>
          <w:rFonts w:ascii="Times New Roman" w:hAnsi="Times New Roman"/>
          <w:sz w:val="24"/>
          <w:szCs w:val="24"/>
        </w:rPr>
      </w:pPr>
    </w:p>
    <w:p w14:paraId="704D45D2" w14:textId="77777777" w:rsidR="00DA519A" w:rsidRDefault="00DA519A" w:rsidP="00DA519A">
      <w:pPr>
        <w:pStyle w:val="Heading"/>
        <w:jc w:val="center"/>
        <w:rPr>
          <w:rFonts w:cs="Times New Roman"/>
          <w:color w:val="auto"/>
          <w:sz w:val="20"/>
          <w:szCs w:val="20"/>
          <w:lang w:val="lt-LT"/>
        </w:rPr>
      </w:pPr>
    </w:p>
    <w:p w14:paraId="5DDD2081" w14:textId="77777777" w:rsidR="00CC3A2B" w:rsidRDefault="00CC3A2B" w:rsidP="00CC3A2B">
      <w:pPr>
        <w:pStyle w:val="Sraopastraipa"/>
        <w:spacing w:after="0" w:line="240" w:lineRule="auto"/>
        <w:ind w:left="0"/>
        <w:jc w:val="both"/>
        <w:rPr>
          <w:rFonts w:ascii="Times New Roman" w:hAnsi="Times New Roman"/>
          <w:sz w:val="24"/>
          <w:szCs w:val="24"/>
        </w:rPr>
      </w:pPr>
    </w:p>
    <w:p w14:paraId="7EBAA916" w14:textId="77777777" w:rsidR="000832C7" w:rsidRPr="00F73E68" w:rsidRDefault="000832C7" w:rsidP="000832C7">
      <w:pPr>
        <w:pStyle w:val="Heading"/>
        <w:jc w:val="center"/>
        <w:rPr>
          <w:rFonts w:cs="Times New Roman"/>
          <w:color w:val="auto"/>
          <w:sz w:val="20"/>
          <w:szCs w:val="20"/>
          <w:lang w:val="lt-LT"/>
        </w:rPr>
      </w:pPr>
    </w:p>
    <w:sectPr w:rsidR="000832C7" w:rsidRPr="00F73E68" w:rsidSect="000B1CF3">
      <w:pgSz w:w="12240" w:h="15840"/>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Arial Nova Light"/>
    <w:charset w:val="00"/>
    <w:family w:val="roman"/>
    <w:pitch w:val="default"/>
  </w:font>
  <w:font w:name="Liberation Serif">
    <w:altName w:val="Times New Roman"/>
    <w:charset w:val="BA"/>
    <w:family w:val="roman"/>
    <w:pitch w:val="variable"/>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CFDA6D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 w15:restartNumberingAfterBreak="0">
    <w:nsid w:val="0000002F"/>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 w15:restartNumberingAfterBreak="0">
    <w:nsid w:val="00000037"/>
    <w:multiLevelType w:val="multilevel"/>
    <w:tmpl w:val="0A141A6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 w15:restartNumberingAfterBreak="0">
    <w:nsid w:val="00000039"/>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 w15:restartNumberingAfterBreak="0">
    <w:nsid w:val="0000003D"/>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 w15:restartNumberingAfterBreak="0">
    <w:nsid w:val="0000003F"/>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 w15:restartNumberingAfterBreak="0">
    <w:nsid w:val="00000041"/>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 w15:restartNumberingAfterBreak="0">
    <w:nsid w:val="00000043"/>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 w15:restartNumberingAfterBreak="0">
    <w:nsid w:val="00000045"/>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9" w15:restartNumberingAfterBreak="0">
    <w:nsid w:val="00000047"/>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0" w15:restartNumberingAfterBreak="0">
    <w:nsid w:val="00000049"/>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1" w15:restartNumberingAfterBreak="0">
    <w:nsid w:val="0000004B"/>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2" w15:restartNumberingAfterBreak="0">
    <w:nsid w:val="0000004D"/>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3" w15:restartNumberingAfterBreak="0">
    <w:nsid w:val="0000004F"/>
    <w:multiLevelType w:val="multilevel"/>
    <w:tmpl w:val="1C8203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4" w15:restartNumberingAfterBreak="0">
    <w:nsid w:val="00000053"/>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5" w15:restartNumberingAfterBreak="0">
    <w:nsid w:val="00711473"/>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6" w15:restartNumberingAfterBreak="0">
    <w:nsid w:val="00AE4C1F"/>
    <w:multiLevelType w:val="hybridMultilevel"/>
    <w:tmpl w:val="8DCAFE80"/>
    <w:lvl w:ilvl="0" w:tplc="30F21CBA">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17" w15:restartNumberingAfterBreak="0">
    <w:nsid w:val="029413CE"/>
    <w:multiLevelType w:val="multilevel"/>
    <w:tmpl w:val="B7A49388"/>
    <w:lvl w:ilvl="0">
      <w:start w:val="7"/>
      <w:numFmt w:val="decimal"/>
      <w:lvlText w:val="%1."/>
      <w:lvlJc w:val="left"/>
      <w:pPr>
        <w:tabs>
          <w:tab w:val="num" w:pos="0"/>
        </w:tabs>
        <w:ind w:left="360" w:hanging="360"/>
      </w:pPr>
    </w:lvl>
    <w:lvl w:ilvl="1">
      <w:start w:val="1"/>
      <w:numFmt w:val="decimal"/>
      <w:lvlText w:val="%1.%2."/>
      <w:lvlJc w:val="left"/>
      <w:pPr>
        <w:tabs>
          <w:tab w:val="num" w:pos="0"/>
        </w:tabs>
        <w:ind w:left="954" w:hanging="360"/>
      </w:pPr>
    </w:lvl>
    <w:lvl w:ilvl="2">
      <w:start w:val="1"/>
      <w:numFmt w:val="decimal"/>
      <w:lvlText w:val="%1.%2.%3."/>
      <w:lvlJc w:val="left"/>
      <w:pPr>
        <w:tabs>
          <w:tab w:val="num" w:pos="0"/>
        </w:tabs>
        <w:ind w:left="1908" w:hanging="720"/>
      </w:pPr>
    </w:lvl>
    <w:lvl w:ilvl="3">
      <w:start w:val="1"/>
      <w:numFmt w:val="decimal"/>
      <w:lvlText w:val="%1.%2.%3.%4."/>
      <w:lvlJc w:val="left"/>
      <w:pPr>
        <w:tabs>
          <w:tab w:val="num" w:pos="0"/>
        </w:tabs>
        <w:ind w:left="2502" w:hanging="720"/>
      </w:pPr>
    </w:lvl>
    <w:lvl w:ilvl="4">
      <w:start w:val="1"/>
      <w:numFmt w:val="decimal"/>
      <w:lvlText w:val="%1.%2.%3.%4.%5."/>
      <w:lvlJc w:val="left"/>
      <w:pPr>
        <w:tabs>
          <w:tab w:val="num" w:pos="0"/>
        </w:tabs>
        <w:ind w:left="3456" w:hanging="1080"/>
      </w:pPr>
    </w:lvl>
    <w:lvl w:ilvl="5">
      <w:start w:val="1"/>
      <w:numFmt w:val="decimal"/>
      <w:lvlText w:val="%1.%2.%3.%4.%5.%6."/>
      <w:lvlJc w:val="left"/>
      <w:pPr>
        <w:tabs>
          <w:tab w:val="num" w:pos="0"/>
        </w:tabs>
        <w:ind w:left="4050" w:hanging="1080"/>
      </w:pPr>
    </w:lvl>
    <w:lvl w:ilvl="6">
      <w:start w:val="1"/>
      <w:numFmt w:val="decimal"/>
      <w:lvlText w:val="%1.%2.%3.%4.%5.%6.%7."/>
      <w:lvlJc w:val="left"/>
      <w:pPr>
        <w:tabs>
          <w:tab w:val="num" w:pos="0"/>
        </w:tabs>
        <w:ind w:left="5004" w:hanging="1440"/>
      </w:pPr>
    </w:lvl>
    <w:lvl w:ilvl="7">
      <w:start w:val="1"/>
      <w:numFmt w:val="decimal"/>
      <w:lvlText w:val="%1.%2.%3.%4.%5.%6.%7.%8."/>
      <w:lvlJc w:val="left"/>
      <w:pPr>
        <w:tabs>
          <w:tab w:val="num" w:pos="0"/>
        </w:tabs>
        <w:ind w:left="5598" w:hanging="1440"/>
      </w:pPr>
    </w:lvl>
    <w:lvl w:ilvl="8">
      <w:start w:val="1"/>
      <w:numFmt w:val="decimal"/>
      <w:lvlText w:val="%1.%2.%3.%4.%5.%6.%7.%8.%9."/>
      <w:lvlJc w:val="left"/>
      <w:pPr>
        <w:tabs>
          <w:tab w:val="num" w:pos="0"/>
        </w:tabs>
        <w:ind w:left="6552" w:hanging="1800"/>
      </w:pPr>
    </w:lvl>
  </w:abstractNum>
  <w:abstractNum w:abstractNumId="18" w15:restartNumberingAfterBreak="0">
    <w:nsid w:val="02DD0654"/>
    <w:multiLevelType w:val="multilevel"/>
    <w:tmpl w:val="02EA23D4"/>
    <w:lvl w:ilvl="0">
      <w:start w:val="1"/>
      <w:numFmt w:val="decimal"/>
      <w:lvlText w:val="%1."/>
      <w:lvlJc w:val="left"/>
      <w:pPr>
        <w:tabs>
          <w:tab w:val="num" w:pos="0"/>
        </w:tabs>
        <w:ind w:left="720" w:hanging="360"/>
      </w:pPr>
    </w:lvl>
    <w:lvl w:ilvl="1">
      <w:start w:val="1"/>
      <w:numFmt w:val="decimal"/>
      <w:isLgl/>
      <w:lvlText w:val="%2."/>
      <w:lvlJc w:val="left"/>
      <w:pPr>
        <w:tabs>
          <w:tab w:val="num" w:pos="0"/>
        </w:tabs>
        <w:ind w:left="1080" w:hanging="360"/>
      </w:pPr>
      <w:rPr>
        <w:rFonts w:ascii="Arial" w:eastAsia="Times New Roman" w:hAnsi="Arial" w:cs="Arial" w:hint="default"/>
      </w:rPr>
    </w:lvl>
    <w:lvl w:ilvl="2">
      <w:start w:val="1"/>
      <w:numFmt w:val="decimal"/>
      <w:isLgl/>
      <w:lvlText w:val="%1.%2.%3."/>
      <w:lvlJc w:val="left"/>
      <w:pPr>
        <w:tabs>
          <w:tab w:val="num" w:pos="0"/>
        </w:tabs>
        <w:ind w:left="1800" w:hanging="720"/>
      </w:pPr>
    </w:lvl>
    <w:lvl w:ilvl="3">
      <w:start w:val="1"/>
      <w:numFmt w:val="decimal"/>
      <w:isLgl/>
      <w:lvlText w:val="%1.%2.%3.%4."/>
      <w:lvlJc w:val="left"/>
      <w:pPr>
        <w:tabs>
          <w:tab w:val="num" w:pos="0"/>
        </w:tabs>
        <w:ind w:left="2160" w:hanging="720"/>
      </w:pPr>
    </w:lvl>
    <w:lvl w:ilvl="4">
      <w:start w:val="1"/>
      <w:numFmt w:val="decimal"/>
      <w:isLgl/>
      <w:lvlText w:val="%1.%2.%3.%4.%5."/>
      <w:lvlJc w:val="left"/>
      <w:pPr>
        <w:tabs>
          <w:tab w:val="num" w:pos="0"/>
        </w:tabs>
        <w:ind w:left="2880" w:hanging="1080"/>
      </w:pPr>
    </w:lvl>
    <w:lvl w:ilvl="5">
      <w:start w:val="1"/>
      <w:numFmt w:val="decimal"/>
      <w:isLgl/>
      <w:lvlText w:val="%1.%2.%3.%4.%5.%6."/>
      <w:lvlJc w:val="left"/>
      <w:pPr>
        <w:tabs>
          <w:tab w:val="num" w:pos="0"/>
        </w:tabs>
        <w:ind w:left="3240" w:hanging="1080"/>
      </w:pPr>
    </w:lvl>
    <w:lvl w:ilvl="6">
      <w:start w:val="1"/>
      <w:numFmt w:val="decimal"/>
      <w:isLgl/>
      <w:lvlText w:val="%1.%2.%3.%4.%5.%6.%7."/>
      <w:lvlJc w:val="left"/>
      <w:pPr>
        <w:tabs>
          <w:tab w:val="num" w:pos="0"/>
        </w:tabs>
        <w:ind w:left="3960" w:hanging="1440"/>
      </w:pPr>
    </w:lvl>
    <w:lvl w:ilvl="7">
      <w:start w:val="1"/>
      <w:numFmt w:val="decimal"/>
      <w:isLgl/>
      <w:lvlText w:val="%1.%2.%3.%4.%5.%6.%7.%8."/>
      <w:lvlJc w:val="left"/>
      <w:pPr>
        <w:tabs>
          <w:tab w:val="num" w:pos="0"/>
        </w:tabs>
        <w:ind w:left="4320" w:hanging="1440"/>
      </w:pPr>
    </w:lvl>
    <w:lvl w:ilvl="8">
      <w:start w:val="1"/>
      <w:numFmt w:val="decimal"/>
      <w:isLgl/>
      <w:lvlText w:val="%1.%2.%3.%4.%5.%6.%7.%8.%9."/>
      <w:lvlJc w:val="left"/>
      <w:pPr>
        <w:tabs>
          <w:tab w:val="num" w:pos="0"/>
        </w:tabs>
        <w:ind w:left="5040" w:hanging="1800"/>
      </w:pPr>
    </w:lvl>
  </w:abstractNum>
  <w:abstractNum w:abstractNumId="19" w15:restartNumberingAfterBreak="0">
    <w:nsid w:val="03EB7570"/>
    <w:multiLevelType w:val="multilevel"/>
    <w:tmpl w:val="CFDA6D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0" w15:restartNumberingAfterBreak="0">
    <w:nsid w:val="03FA4101"/>
    <w:multiLevelType w:val="multilevel"/>
    <w:tmpl w:val="282EF906"/>
    <w:lvl w:ilvl="0">
      <w:start w:val="1"/>
      <w:numFmt w:val="decimal"/>
      <w:lvlText w:val="%1"/>
      <w:lvlJc w:val="left"/>
      <w:pPr>
        <w:ind w:left="480" w:hanging="480"/>
      </w:pPr>
      <w:rPr>
        <w:rFonts w:hint="default"/>
      </w:rPr>
    </w:lvl>
    <w:lvl w:ilvl="1">
      <w:start w:val="22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05D1626F"/>
    <w:multiLevelType w:val="multilevel"/>
    <w:tmpl w:val="1F1CEE16"/>
    <w:lvl w:ilvl="0">
      <w:start w:val="1"/>
      <w:numFmt w:val="decimal"/>
      <w:lvlText w:val="%1."/>
      <w:lvlJc w:val="left"/>
      <w:pPr>
        <w:tabs>
          <w:tab w:val="num" w:pos="0"/>
        </w:tabs>
        <w:ind w:left="720" w:hanging="36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2" w15:restartNumberingAfterBreak="0">
    <w:nsid w:val="06DC49BE"/>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3" w15:restartNumberingAfterBreak="0">
    <w:nsid w:val="06E23E6B"/>
    <w:multiLevelType w:val="multilevel"/>
    <w:tmpl w:val="A7F020A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4" w15:restartNumberingAfterBreak="0">
    <w:nsid w:val="06FE6EB0"/>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071863BE"/>
    <w:multiLevelType w:val="hybridMultilevel"/>
    <w:tmpl w:val="8DCAFE80"/>
    <w:lvl w:ilvl="0" w:tplc="30F21CB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08140C47"/>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7" w15:restartNumberingAfterBreak="0">
    <w:nsid w:val="08B81C4D"/>
    <w:multiLevelType w:val="multilevel"/>
    <w:tmpl w:val="F914325C"/>
    <w:lvl w:ilvl="0">
      <w:start w:val="1"/>
      <w:numFmt w:val="decimal"/>
      <w:lvlText w:val="%1."/>
      <w:lvlJc w:val="left"/>
      <w:pPr>
        <w:tabs>
          <w:tab w:val="num" w:pos="0"/>
        </w:tabs>
        <w:ind w:left="720" w:hanging="360"/>
      </w:pPr>
      <w:rPr>
        <w:rFonts w:cs="Times New Roman"/>
        <w:color w:val="auto"/>
      </w:rPr>
    </w:lvl>
    <w:lvl w:ilvl="1">
      <w:start w:val="1"/>
      <w:numFmt w:val="decimal"/>
      <w:isLgl/>
      <w:lvlText w:val="%1.%2."/>
      <w:lvlJc w:val="left"/>
      <w:pPr>
        <w:tabs>
          <w:tab w:val="num" w:pos="0"/>
        </w:tabs>
        <w:ind w:left="720" w:hanging="360"/>
      </w:pPr>
      <w:rPr>
        <w:rFonts w:cs="Times New Roman"/>
      </w:rPr>
    </w:lvl>
    <w:lvl w:ilvl="2">
      <w:start w:val="1"/>
      <w:numFmt w:val="decimal"/>
      <w:isLgl/>
      <w:lvlText w:val="%1.%2.%3."/>
      <w:lvlJc w:val="left"/>
      <w:pPr>
        <w:tabs>
          <w:tab w:val="num" w:pos="0"/>
        </w:tabs>
        <w:ind w:left="1080" w:hanging="720"/>
      </w:pPr>
      <w:rPr>
        <w:rFonts w:cs="Times New Roman"/>
      </w:rPr>
    </w:lvl>
    <w:lvl w:ilvl="3">
      <w:start w:val="1"/>
      <w:numFmt w:val="decimal"/>
      <w:isLgl/>
      <w:lvlText w:val="%1.%2.%3.%4."/>
      <w:lvlJc w:val="left"/>
      <w:pPr>
        <w:tabs>
          <w:tab w:val="num" w:pos="0"/>
        </w:tabs>
        <w:ind w:left="1080" w:hanging="720"/>
      </w:pPr>
      <w:rPr>
        <w:rFonts w:cs="Times New Roman"/>
      </w:rPr>
    </w:lvl>
    <w:lvl w:ilvl="4">
      <w:start w:val="1"/>
      <w:numFmt w:val="decimal"/>
      <w:isLgl/>
      <w:lvlText w:val="%1.%2.%3.%4.%5."/>
      <w:lvlJc w:val="left"/>
      <w:pPr>
        <w:tabs>
          <w:tab w:val="num" w:pos="0"/>
        </w:tabs>
        <w:ind w:left="1440" w:hanging="1080"/>
      </w:pPr>
      <w:rPr>
        <w:rFonts w:cs="Times New Roman"/>
      </w:rPr>
    </w:lvl>
    <w:lvl w:ilvl="5">
      <w:start w:val="1"/>
      <w:numFmt w:val="decimal"/>
      <w:isLgl/>
      <w:lvlText w:val="%1.%2.%3.%4.%5.%6."/>
      <w:lvlJc w:val="left"/>
      <w:pPr>
        <w:tabs>
          <w:tab w:val="num" w:pos="0"/>
        </w:tabs>
        <w:ind w:left="1440" w:hanging="1080"/>
      </w:pPr>
      <w:rPr>
        <w:rFonts w:cs="Times New Roman"/>
      </w:rPr>
    </w:lvl>
    <w:lvl w:ilvl="6">
      <w:start w:val="1"/>
      <w:numFmt w:val="decimal"/>
      <w:isLgl/>
      <w:lvlText w:val="%1.%2.%3.%4.%5.%6.%7."/>
      <w:lvlJc w:val="left"/>
      <w:pPr>
        <w:tabs>
          <w:tab w:val="num" w:pos="0"/>
        </w:tabs>
        <w:ind w:left="1800" w:hanging="1440"/>
      </w:pPr>
      <w:rPr>
        <w:rFonts w:cs="Times New Roman"/>
      </w:rPr>
    </w:lvl>
    <w:lvl w:ilvl="7">
      <w:start w:val="1"/>
      <w:numFmt w:val="decimal"/>
      <w:isLgl/>
      <w:lvlText w:val="%1.%2.%3.%4.%5.%6.%7.%8."/>
      <w:lvlJc w:val="left"/>
      <w:pPr>
        <w:tabs>
          <w:tab w:val="num" w:pos="0"/>
        </w:tabs>
        <w:ind w:left="1800" w:hanging="1440"/>
      </w:pPr>
      <w:rPr>
        <w:rFonts w:cs="Times New Roman"/>
      </w:rPr>
    </w:lvl>
    <w:lvl w:ilvl="8">
      <w:start w:val="1"/>
      <w:numFmt w:val="decimal"/>
      <w:isLgl/>
      <w:lvlText w:val="%1.%2.%3.%4.%5.%6.%7.%8.%9."/>
      <w:lvlJc w:val="left"/>
      <w:pPr>
        <w:tabs>
          <w:tab w:val="num" w:pos="0"/>
        </w:tabs>
        <w:ind w:left="2160" w:hanging="1800"/>
      </w:pPr>
      <w:rPr>
        <w:rFonts w:cs="Times New Roman"/>
      </w:rPr>
    </w:lvl>
  </w:abstractNum>
  <w:abstractNum w:abstractNumId="28" w15:restartNumberingAfterBreak="0">
    <w:nsid w:val="08FB406C"/>
    <w:multiLevelType w:val="multilevel"/>
    <w:tmpl w:val="9094E918"/>
    <w:lvl w:ilvl="0">
      <w:start w:val="6"/>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Arial" w:eastAsia="Times New Roman" w:hAnsi="Arial" w:cs="Arial" w:hint="default"/>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9" w15:restartNumberingAfterBreak="0">
    <w:nsid w:val="091641D4"/>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0" w15:restartNumberingAfterBreak="0">
    <w:nsid w:val="091F0C16"/>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1" w15:restartNumberingAfterBreak="0">
    <w:nsid w:val="09830CEB"/>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09C2022D"/>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3" w15:restartNumberingAfterBreak="0">
    <w:nsid w:val="0C070E57"/>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4" w15:restartNumberingAfterBreak="0">
    <w:nsid w:val="0DAE11A7"/>
    <w:multiLevelType w:val="multilevel"/>
    <w:tmpl w:val="ABCC23B6"/>
    <w:lvl w:ilvl="0">
      <w:start w:val="1"/>
      <w:numFmt w:val="decimal"/>
      <w:lvlText w:val="%1."/>
      <w:lvlJc w:val="left"/>
      <w:pPr>
        <w:tabs>
          <w:tab w:val="num" w:pos="0"/>
        </w:tabs>
        <w:ind w:left="502" w:hanging="360"/>
      </w:pPr>
    </w:lvl>
    <w:lvl w:ilvl="1">
      <w:start w:val="1"/>
      <w:numFmt w:val="decimal"/>
      <w:lvlText w:val="%2."/>
      <w:lvlJc w:val="left"/>
      <w:pPr>
        <w:tabs>
          <w:tab w:val="num" w:pos="0"/>
        </w:tabs>
        <w:ind w:left="567" w:hanging="207"/>
      </w:pPr>
    </w:lvl>
    <w:lvl w:ilvl="2">
      <w:start w:val="1"/>
      <w:numFmt w:val="decimal"/>
      <w:isLgl/>
      <w:lvlText w:val="%1.%2.%3."/>
      <w:lvlJc w:val="left"/>
      <w:pPr>
        <w:tabs>
          <w:tab w:val="num" w:pos="0"/>
        </w:tabs>
        <w:ind w:left="862" w:hanging="720"/>
      </w:pPr>
    </w:lvl>
    <w:lvl w:ilvl="3">
      <w:start w:val="1"/>
      <w:numFmt w:val="decimal"/>
      <w:isLgl/>
      <w:lvlText w:val="%1.%2.%3.%4."/>
      <w:lvlJc w:val="left"/>
      <w:pPr>
        <w:tabs>
          <w:tab w:val="num" w:pos="0"/>
        </w:tabs>
        <w:ind w:left="862" w:hanging="720"/>
      </w:pPr>
    </w:lvl>
    <w:lvl w:ilvl="4">
      <w:start w:val="1"/>
      <w:numFmt w:val="decimal"/>
      <w:isLgl/>
      <w:lvlText w:val="%1.%2.%3.%4.%5."/>
      <w:lvlJc w:val="left"/>
      <w:pPr>
        <w:tabs>
          <w:tab w:val="num" w:pos="0"/>
        </w:tabs>
        <w:ind w:left="1222" w:hanging="1080"/>
      </w:pPr>
    </w:lvl>
    <w:lvl w:ilvl="5">
      <w:start w:val="1"/>
      <w:numFmt w:val="decimal"/>
      <w:isLgl/>
      <w:lvlText w:val="%1.%2.%3.%4.%5.%6."/>
      <w:lvlJc w:val="left"/>
      <w:pPr>
        <w:tabs>
          <w:tab w:val="num" w:pos="0"/>
        </w:tabs>
        <w:ind w:left="1222" w:hanging="1080"/>
      </w:pPr>
    </w:lvl>
    <w:lvl w:ilvl="6">
      <w:start w:val="1"/>
      <w:numFmt w:val="decimal"/>
      <w:isLgl/>
      <w:lvlText w:val="%1.%2.%3.%4.%5.%6.%7."/>
      <w:lvlJc w:val="left"/>
      <w:pPr>
        <w:tabs>
          <w:tab w:val="num" w:pos="0"/>
        </w:tabs>
        <w:ind w:left="1582" w:hanging="1440"/>
      </w:pPr>
    </w:lvl>
    <w:lvl w:ilvl="7">
      <w:start w:val="1"/>
      <w:numFmt w:val="decimal"/>
      <w:isLgl/>
      <w:lvlText w:val="%1.%2.%3.%4.%5.%6.%7.%8."/>
      <w:lvlJc w:val="left"/>
      <w:pPr>
        <w:tabs>
          <w:tab w:val="num" w:pos="0"/>
        </w:tabs>
        <w:ind w:left="1582" w:hanging="1440"/>
      </w:pPr>
    </w:lvl>
    <w:lvl w:ilvl="8">
      <w:start w:val="1"/>
      <w:numFmt w:val="decimal"/>
      <w:isLgl/>
      <w:lvlText w:val="%1.%2.%3.%4.%5.%6.%7.%8.%9."/>
      <w:lvlJc w:val="left"/>
      <w:pPr>
        <w:tabs>
          <w:tab w:val="num" w:pos="0"/>
        </w:tabs>
        <w:ind w:left="1942" w:hanging="1800"/>
      </w:pPr>
    </w:lvl>
  </w:abstractNum>
  <w:abstractNum w:abstractNumId="35" w15:restartNumberingAfterBreak="0">
    <w:nsid w:val="0F5C7B28"/>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0FA7377C"/>
    <w:multiLevelType w:val="hybridMultilevel"/>
    <w:tmpl w:val="B99056FC"/>
    <w:lvl w:ilvl="0" w:tplc="8024622E">
      <w:start w:val="1"/>
      <w:numFmt w:val="decimal"/>
      <w:lvlText w:val="%1."/>
      <w:lvlJc w:val="left"/>
      <w:pPr>
        <w:ind w:left="501" w:hanging="360"/>
      </w:pPr>
      <w:rPr>
        <w:rFonts w:ascii="Times New Roman" w:hAnsi="Times New Roman" w:cs="Times New Roman" w:hint="default"/>
        <w:b w:val="0"/>
        <w:color w:val="auto"/>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37" w15:restartNumberingAfterBreak="0">
    <w:nsid w:val="11745399"/>
    <w:multiLevelType w:val="multilevel"/>
    <w:tmpl w:val="DDD84DF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8" w15:restartNumberingAfterBreak="0">
    <w:nsid w:val="11B61C9D"/>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9" w15:restartNumberingAfterBreak="0">
    <w:nsid w:val="11DD04CE"/>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14E5436B"/>
    <w:multiLevelType w:val="multilevel"/>
    <w:tmpl w:val="7B0CF960"/>
    <w:lvl w:ilvl="0">
      <w:start w:val="1"/>
      <w:numFmt w:val="decimal"/>
      <w:lvlText w:val="%1."/>
      <w:lvlJc w:val="left"/>
      <w:pPr>
        <w:ind w:left="360" w:hanging="360"/>
      </w:pPr>
      <w:rPr>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1649255D"/>
    <w:multiLevelType w:val="hybridMultilevel"/>
    <w:tmpl w:val="8DCAFE80"/>
    <w:lvl w:ilvl="0" w:tplc="30F21CBA">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42" w15:restartNumberingAfterBreak="0">
    <w:nsid w:val="17820089"/>
    <w:multiLevelType w:val="multilevel"/>
    <w:tmpl w:val="7F9052D6"/>
    <w:lvl w:ilvl="0">
      <w:start w:val="1"/>
      <w:numFmt w:val="decimal"/>
      <w:lvlText w:val="%1."/>
      <w:lvlJc w:val="left"/>
      <w:pPr>
        <w:tabs>
          <w:tab w:val="num" w:pos="0"/>
        </w:tabs>
        <w:ind w:left="720" w:hanging="36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3" w15:restartNumberingAfterBreak="0">
    <w:nsid w:val="178759BA"/>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4" w15:restartNumberingAfterBreak="0">
    <w:nsid w:val="1801169A"/>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5" w15:restartNumberingAfterBreak="0">
    <w:nsid w:val="18716CA9"/>
    <w:multiLevelType w:val="multilevel"/>
    <w:tmpl w:val="E44A67E0"/>
    <w:styleLink w:val="WW8Num20"/>
    <w:lvl w:ilvl="0">
      <w:start w:val="1"/>
      <w:numFmt w:val="decimal"/>
      <w:lvlText w:val="%1."/>
      <w:lvlJc w:val="left"/>
      <w:pPr>
        <w:ind w:left="720" w:hanging="360"/>
      </w:pPr>
      <w:rPr>
        <w:rFonts w:ascii="Times New Roman" w:eastAsia="NSimSun"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15:restartNumberingAfterBreak="0">
    <w:nsid w:val="193A0448"/>
    <w:multiLevelType w:val="multilevel"/>
    <w:tmpl w:val="C5ACE38E"/>
    <w:lvl w:ilvl="0">
      <w:start w:val="1"/>
      <w:numFmt w:val="decimal"/>
      <w:lvlText w:val="%1."/>
      <w:lvlJc w:val="left"/>
      <w:pPr>
        <w:tabs>
          <w:tab w:val="num" w:pos="0"/>
        </w:tabs>
        <w:ind w:left="720" w:hanging="360"/>
      </w:pPr>
      <w:rPr>
        <w:rFonts w:cs="Times New Roman"/>
        <w:color w:val="auto"/>
      </w:rPr>
    </w:lvl>
    <w:lvl w:ilvl="1">
      <w:start w:val="1"/>
      <w:numFmt w:val="decimal"/>
      <w:isLgl/>
      <w:lvlText w:val="%1.%2."/>
      <w:lvlJc w:val="left"/>
      <w:pPr>
        <w:tabs>
          <w:tab w:val="num" w:pos="0"/>
        </w:tabs>
        <w:ind w:left="720" w:hanging="360"/>
      </w:pPr>
      <w:rPr>
        <w:rFonts w:cs="Times New Roman"/>
      </w:rPr>
    </w:lvl>
    <w:lvl w:ilvl="2">
      <w:start w:val="1"/>
      <w:numFmt w:val="decimal"/>
      <w:isLgl/>
      <w:lvlText w:val="%1.%2.%3."/>
      <w:lvlJc w:val="left"/>
      <w:pPr>
        <w:tabs>
          <w:tab w:val="num" w:pos="0"/>
        </w:tabs>
        <w:ind w:left="1080" w:hanging="720"/>
      </w:pPr>
      <w:rPr>
        <w:rFonts w:cs="Times New Roman"/>
      </w:rPr>
    </w:lvl>
    <w:lvl w:ilvl="3">
      <w:start w:val="1"/>
      <w:numFmt w:val="decimal"/>
      <w:isLgl/>
      <w:lvlText w:val="%1.%2.%3.%4."/>
      <w:lvlJc w:val="left"/>
      <w:pPr>
        <w:tabs>
          <w:tab w:val="num" w:pos="0"/>
        </w:tabs>
        <w:ind w:left="1080" w:hanging="720"/>
      </w:pPr>
      <w:rPr>
        <w:rFonts w:cs="Times New Roman"/>
      </w:rPr>
    </w:lvl>
    <w:lvl w:ilvl="4">
      <w:start w:val="1"/>
      <w:numFmt w:val="decimal"/>
      <w:isLgl/>
      <w:lvlText w:val="%1.%2.%3.%4.%5."/>
      <w:lvlJc w:val="left"/>
      <w:pPr>
        <w:tabs>
          <w:tab w:val="num" w:pos="0"/>
        </w:tabs>
        <w:ind w:left="1440" w:hanging="1080"/>
      </w:pPr>
      <w:rPr>
        <w:rFonts w:cs="Times New Roman"/>
      </w:rPr>
    </w:lvl>
    <w:lvl w:ilvl="5">
      <w:start w:val="1"/>
      <w:numFmt w:val="decimal"/>
      <w:isLgl/>
      <w:lvlText w:val="%1.%2.%3.%4.%5.%6."/>
      <w:lvlJc w:val="left"/>
      <w:pPr>
        <w:tabs>
          <w:tab w:val="num" w:pos="0"/>
        </w:tabs>
        <w:ind w:left="1440" w:hanging="1080"/>
      </w:pPr>
      <w:rPr>
        <w:rFonts w:cs="Times New Roman"/>
      </w:rPr>
    </w:lvl>
    <w:lvl w:ilvl="6">
      <w:start w:val="1"/>
      <w:numFmt w:val="decimal"/>
      <w:isLgl/>
      <w:lvlText w:val="%1.%2.%3.%4.%5.%6.%7."/>
      <w:lvlJc w:val="left"/>
      <w:pPr>
        <w:tabs>
          <w:tab w:val="num" w:pos="0"/>
        </w:tabs>
        <w:ind w:left="1800" w:hanging="1440"/>
      </w:pPr>
      <w:rPr>
        <w:rFonts w:cs="Times New Roman"/>
      </w:rPr>
    </w:lvl>
    <w:lvl w:ilvl="7">
      <w:start w:val="1"/>
      <w:numFmt w:val="decimal"/>
      <w:isLgl/>
      <w:lvlText w:val="%1.%2.%3.%4.%5.%6.%7.%8."/>
      <w:lvlJc w:val="left"/>
      <w:pPr>
        <w:tabs>
          <w:tab w:val="num" w:pos="0"/>
        </w:tabs>
        <w:ind w:left="1800" w:hanging="1440"/>
      </w:pPr>
      <w:rPr>
        <w:rFonts w:cs="Times New Roman"/>
      </w:rPr>
    </w:lvl>
    <w:lvl w:ilvl="8">
      <w:start w:val="1"/>
      <w:numFmt w:val="decimal"/>
      <w:isLgl/>
      <w:lvlText w:val="%1.%2.%3.%4.%5.%6.%7.%8.%9."/>
      <w:lvlJc w:val="left"/>
      <w:pPr>
        <w:tabs>
          <w:tab w:val="num" w:pos="0"/>
        </w:tabs>
        <w:ind w:left="2160" w:hanging="1800"/>
      </w:pPr>
      <w:rPr>
        <w:rFonts w:cs="Times New Roman"/>
      </w:rPr>
    </w:lvl>
  </w:abstractNum>
  <w:abstractNum w:abstractNumId="47" w15:restartNumberingAfterBreak="0">
    <w:nsid w:val="19A46BF7"/>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8" w15:restartNumberingAfterBreak="0">
    <w:nsid w:val="1AF564CD"/>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9" w15:restartNumberingAfterBreak="0">
    <w:nsid w:val="1C330D45"/>
    <w:multiLevelType w:val="multilevel"/>
    <w:tmpl w:val="89724A24"/>
    <w:lvl w:ilvl="0">
      <w:start w:val="6"/>
      <w:numFmt w:val="decimal"/>
      <w:lvlText w:val="%1."/>
      <w:lvlJc w:val="left"/>
      <w:pPr>
        <w:tabs>
          <w:tab w:val="num" w:pos="0"/>
        </w:tabs>
        <w:ind w:left="360" w:hanging="360"/>
      </w:pPr>
    </w:lvl>
    <w:lvl w:ilvl="1">
      <w:start w:val="1"/>
      <w:numFmt w:val="decimal"/>
      <w:lvlText w:val="%1.%2."/>
      <w:lvlJc w:val="left"/>
      <w:pPr>
        <w:tabs>
          <w:tab w:val="num" w:pos="0"/>
        </w:tabs>
        <w:ind w:left="967" w:hanging="360"/>
      </w:pPr>
    </w:lvl>
    <w:lvl w:ilvl="2">
      <w:start w:val="1"/>
      <w:numFmt w:val="decimal"/>
      <w:lvlText w:val="%1.%2.%3."/>
      <w:lvlJc w:val="left"/>
      <w:pPr>
        <w:tabs>
          <w:tab w:val="num" w:pos="0"/>
        </w:tabs>
        <w:ind w:left="1934" w:hanging="720"/>
      </w:pPr>
    </w:lvl>
    <w:lvl w:ilvl="3">
      <w:start w:val="1"/>
      <w:numFmt w:val="decimal"/>
      <w:lvlText w:val="%1.%2.%3.%4."/>
      <w:lvlJc w:val="left"/>
      <w:pPr>
        <w:tabs>
          <w:tab w:val="num" w:pos="0"/>
        </w:tabs>
        <w:ind w:left="2541" w:hanging="720"/>
      </w:pPr>
    </w:lvl>
    <w:lvl w:ilvl="4">
      <w:start w:val="1"/>
      <w:numFmt w:val="decimal"/>
      <w:lvlText w:val="%1.%2.%3.%4.%5."/>
      <w:lvlJc w:val="left"/>
      <w:pPr>
        <w:tabs>
          <w:tab w:val="num" w:pos="0"/>
        </w:tabs>
        <w:ind w:left="3508" w:hanging="1080"/>
      </w:pPr>
    </w:lvl>
    <w:lvl w:ilvl="5">
      <w:start w:val="1"/>
      <w:numFmt w:val="decimal"/>
      <w:lvlText w:val="%1.%2.%3.%4.%5.%6."/>
      <w:lvlJc w:val="left"/>
      <w:pPr>
        <w:tabs>
          <w:tab w:val="num" w:pos="0"/>
        </w:tabs>
        <w:ind w:left="4115" w:hanging="1080"/>
      </w:pPr>
    </w:lvl>
    <w:lvl w:ilvl="6">
      <w:start w:val="1"/>
      <w:numFmt w:val="decimal"/>
      <w:lvlText w:val="%1.%2.%3.%4.%5.%6.%7."/>
      <w:lvlJc w:val="left"/>
      <w:pPr>
        <w:tabs>
          <w:tab w:val="num" w:pos="0"/>
        </w:tabs>
        <w:ind w:left="5082" w:hanging="1440"/>
      </w:pPr>
    </w:lvl>
    <w:lvl w:ilvl="7">
      <w:start w:val="1"/>
      <w:numFmt w:val="decimal"/>
      <w:lvlText w:val="%1.%2.%3.%4.%5.%6.%7.%8."/>
      <w:lvlJc w:val="left"/>
      <w:pPr>
        <w:tabs>
          <w:tab w:val="num" w:pos="0"/>
        </w:tabs>
        <w:ind w:left="5689" w:hanging="1440"/>
      </w:pPr>
    </w:lvl>
    <w:lvl w:ilvl="8">
      <w:start w:val="1"/>
      <w:numFmt w:val="decimal"/>
      <w:lvlText w:val="%1.%2.%3.%4.%5.%6.%7.%8.%9."/>
      <w:lvlJc w:val="left"/>
      <w:pPr>
        <w:tabs>
          <w:tab w:val="num" w:pos="0"/>
        </w:tabs>
        <w:ind w:left="6656" w:hanging="1800"/>
      </w:pPr>
    </w:lvl>
  </w:abstractNum>
  <w:abstractNum w:abstractNumId="50" w15:restartNumberingAfterBreak="0">
    <w:nsid w:val="1E962A74"/>
    <w:multiLevelType w:val="multilevel"/>
    <w:tmpl w:val="D65C32F8"/>
    <w:lvl w:ilvl="0">
      <w:start w:val="1"/>
      <w:numFmt w:val="decimal"/>
      <w:lvlText w:val="%1."/>
      <w:lvlJc w:val="left"/>
      <w:pPr>
        <w:tabs>
          <w:tab w:val="num" w:pos="0"/>
        </w:tabs>
        <w:ind w:left="720" w:hanging="360"/>
      </w:pPr>
      <w:rPr>
        <w:rFonts w:cs="Times New Roman"/>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1" w15:restartNumberingAfterBreak="0">
    <w:nsid w:val="217D7D9A"/>
    <w:multiLevelType w:val="hybridMultilevel"/>
    <w:tmpl w:val="8DCAFE80"/>
    <w:lvl w:ilvl="0" w:tplc="30F21CB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2" w15:restartNumberingAfterBreak="0">
    <w:nsid w:val="234D09D9"/>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3" w15:restartNumberingAfterBreak="0">
    <w:nsid w:val="23B50492"/>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4" w15:restartNumberingAfterBreak="0">
    <w:nsid w:val="247A2732"/>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5" w15:restartNumberingAfterBreak="0">
    <w:nsid w:val="26276C5A"/>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6" w15:restartNumberingAfterBreak="0">
    <w:nsid w:val="267648CB"/>
    <w:multiLevelType w:val="hybridMultilevel"/>
    <w:tmpl w:val="341453F0"/>
    <w:lvl w:ilvl="0" w:tplc="77CE9E1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7" w15:restartNumberingAfterBreak="0">
    <w:nsid w:val="276F0B5A"/>
    <w:multiLevelType w:val="multilevel"/>
    <w:tmpl w:val="62D88C9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8" w15:restartNumberingAfterBreak="0">
    <w:nsid w:val="27DF5476"/>
    <w:multiLevelType w:val="multilevel"/>
    <w:tmpl w:val="2E7A828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9" w15:restartNumberingAfterBreak="0">
    <w:nsid w:val="29D62C38"/>
    <w:multiLevelType w:val="multilevel"/>
    <w:tmpl w:val="4C606168"/>
    <w:lvl w:ilvl="0">
      <w:start w:val="1"/>
      <w:numFmt w:val="decimal"/>
      <w:lvlText w:val="%1."/>
      <w:lvlJc w:val="left"/>
      <w:pPr>
        <w:tabs>
          <w:tab w:val="num" w:pos="0"/>
        </w:tabs>
        <w:ind w:left="720" w:hanging="36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0" w15:restartNumberingAfterBreak="0">
    <w:nsid w:val="2A036FE6"/>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1" w15:restartNumberingAfterBreak="0">
    <w:nsid w:val="2C381573"/>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2" w15:restartNumberingAfterBreak="0">
    <w:nsid w:val="2D277E44"/>
    <w:multiLevelType w:val="multilevel"/>
    <w:tmpl w:val="0A141A6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3" w15:restartNumberingAfterBreak="0">
    <w:nsid w:val="2E675921"/>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4" w15:restartNumberingAfterBreak="0">
    <w:nsid w:val="30572ED0"/>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5" w15:restartNumberingAfterBreak="0">
    <w:nsid w:val="326914A6"/>
    <w:multiLevelType w:val="multilevel"/>
    <w:tmpl w:val="A7A4C0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6" w15:restartNumberingAfterBreak="0">
    <w:nsid w:val="338D7087"/>
    <w:multiLevelType w:val="multilevel"/>
    <w:tmpl w:val="51688782"/>
    <w:lvl w:ilvl="0">
      <w:start w:val="10"/>
      <w:numFmt w:val="decimal"/>
      <w:lvlText w:val="%1."/>
      <w:lvlJc w:val="left"/>
      <w:pPr>
        <w:tabs>
          <w:tab w:val="num" w:pos="0"/>
        </w:tabs>
        <w:ind w:left="480" w:hanging="480"/>
      </w:pPr>
    </w:lvl>
    <w:lvl w:ilvl="1">
      <w:start w:val="1"/>
      <w:numFmt w:val="decimal"/>
      <w:lvlText w:val="%2."/>
      <w:lvlJc w:val="left"/>
      <w:pPr>
        <w:tabs>
          <w:tab w:val="num" w:pos="0"/>
        </w:tabs>
        <w:ind w:left="480" w:hanging="480"/>
      </w:pPr>
      <w:rPr>
        <w:rFonts w:ascii="Times New Roman" w:eastAsia="Calibri" w:hAnsi="Times New Roman" w:cs="Times New Roman"/>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7" w15:restartNumberingAfterBreak="0">
    <w:nsid w:val="36F637E1"/>
    <w:multiLevelType w:val="multilevel"/>
    <w:tmpl w:val="C85AA5F4"/>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68" w15:restartNumberingAfterBreak="0">
    <w:nsid w:val="3A5E7AD8"/>
    <w:multiLevelType w:val="multilevel"/>
    <w:tmpl w:val="2C7AC3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15:restartNumberingAfterBreak="0">
    <w:nsid w:val="3B421DEF"/>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0" w15:restartNumberingAfterBreak="0">
    <w:nsid w:val="3C7A62C2"/>
    <w:multiLevelType w:val="multilevel"/>
    <w:tmpl w:val="F6362E0C"/>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1" w15:restartNumberingAfterBreak="0">
    <w:nsid w:val="3CD27EFA"/>
    <w:multiLevelType w:val="multilevel"/>
    <w:tmpl w:val="2C9CB6A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2" w15:restartNumberingAfterBreak="0">
    <w:nsid w:val="3DB75512"/>
    <w:multiLevelType w:val="hybridMultilevel"/>
    <w:tmpl w:val="E3165E3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3" w15:restartNumberingAfterBreak="0">
    <w:nsid w:val="40A66380"/>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4" w15:restartNumberingAfterBreak="0">
    <w:nsid w:val="41AB729F"/>
    <w:multiLevelType w:val="hybridMultilevel"/>
    <w:tmpl w:val="407E6C6A"/>
    <w:lvl w:ilvl="0" w:tplc="8CBA6886">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75" w15:restartNumberingAfterBreak="0">
    <w:nsid w:val="42224BCD"/>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6" w15:restartNumberingAfterBreak="0">
    <w:nsid w:val="42516331"/>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7" w15:restartNumberingAfterBreak="0">
    <w:nsid w:val="43792BCA"/>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8" w15:restartNumberingAfterBreak="0">
    <w:nsid w:val="44D85B30"/>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9" w15:restartNumberingAfterBreak="0">
    <w:nsid w:val="44FB1EB8"/>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0" w15:restartNumberingAfterBreak="0">
    <w:nsid w:val="4518733C"/>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1" w15:restartNumberingAfterBreak="0">
    <w:nsid w:val="45C00A34"/>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2" w15:restartNumberingAfterBreak="0">
    <w:nsid w:val="46266469"/>
    <w:multiLevelType w:val="hybridMultilevel"/>
    <w:tmpl w:val="B99056FC"/>
    <w:lvl w:ilvl="0" w:tplc="8024622E">
      <w:start w:val="1"/>
      <w:numFmt w:val="decimal"/>
      <w:lvlText w:val="%1."/>
      <w:lvlJc w:val="left"/>
      <w:pPr>
        <w:ind w:left="360" w:hanging="360"/>
      </w:pPr>
      <w:rPr>
        <w:rFonts w:ascii="Times New Roman" w:hAnsi="Times New Roman" w:cs="Times New Roman"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3" w15:restartNumberingAfterBreak="0">
    <w:nsid w:val="49340156"/>
    <w:multiLevelType w:val="multilevel"/>
    <w:tmpl w:val="C0A2A6DE"/>
    <w:lvl w:ilvl="0">
      <w:start w:val="1"/>
      <w:numFmt w:val="decimal"/>
      <w:lvlText w:val="%1."/>
      <w:lvlJc w:val="left"/>
      <w:pPr>
        <w:tabs>
          <w:tab w:val="num" w:pos="0"/>
        </w:tabs>
        <w:ind w:left="720" w:hanging="36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4" w15:restartNumberingAfterBreak="0">
    <w:nsid w:val="49AD2A60"/>
    <w:multiLevelType w:val="multilevel"/>
    <w:tmpl w:val="9B34BA6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5" w15:restartNumberingAfterBreak="0">
    <w:nsid w:val="49F047D0"/>
    <w:multiLevelType w:val="hybridMultilevel"/>
    <w:tmpl w:val="42B4570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6" w15:restartNumberingAfterBreak="0">
    <w:nsid w:val="4AAD03EA"/>
    <w:multiLevelType w:val="multilevel"/>
    <w:tmpl w:val="D1FAE8BE"/>
    <w:lvl w:ilvl="0">
      <w:start w:val="3"/>
      <w:numFmt w:val="decimal"/>
      <w:lvlText w:val="%1."/>
      <w:lvlJc w:val="left"/>
      <w:pPr>
        <w:tabs>
          <w:tab w:val="num" w:pos="0"/>
        </w:tabs>
        <w:ind w:left="360" w:hanging="360"/>
      </w:pPr>
      <w:rPr>
        <w:color w:val="000000" w:themeColor="text1"/>
      </w:rPr>
    </w:lvl>
    <w:lvl w:ilvl="1">
      <w:start w:val="1"/>
      <w:numFmt w:val="decimal"/>
      <w:lvlText w:val="%1.%2."/>
      <w:lvlJc w:val="left"/>
      <w:pPr>
        <w:tabs>
          <w:tab w:val="num" w:pos="0"/>
        </w:tabs>
        <w:ind w:left="957" w:hanging="360"/>
      </w:pPr>
      <w:rPr>
        <w:color w:val="000000" w:themeColor="text1"/>
      </w:rPr>
    </w:lvl>
    <w:lvl w:ilvl="2">
      <w:start w:val="1"/>
      <w:numFmt w:val="decimal"/>
      <w:lvlText w:val="%1.%2.%3."/>
      <w:lvlJc w:val="left"/>
      <w:pPr>
        <w:tabs>
          <w:tab w:val="num" w:pos="0"/>
        </w:tabs>
        <w:ind w:left="1914" w:hanging="720"/>
      </w:pPr>
      <w:rPr>
        <w:color w:val="000000" w:themeColor="text1"/>
      </w:rPr>
    </w:lvl>
    <w:lvl w:ilvl="3">
      <w:start w:val="1"/>
      <w:numFmt w:val="decimal"/>
      <w:lvlText w:val="%1.%2.%3.%4."/>
      <w:lvlJc w:val="left"/>
      <w:pPr>
        <w:tabs>
          <w:tab w:val="num" w:pos="0"/>
        </w:tabs>
        <w:ind w:left="2511" w:hanging="720"/>
      </w:pPr>
      <w:rPr>
        <w:color w:val="000000" w:themeColor="text1"/>
      </w:rPr>
    </w:lvl>
    <w:lvl w:ilvl="4">
      <w:start w:val="1"/>
      <w:numFmt w:val="decimal"/>
      <w:lvlText w:val="%1.%2.%3.%4.%5."/>
      <w:lvlJc w:val="left"/>
      <w:pPr>
        <w:tabs>
          <w:tab w:val="num" w:pos="0"/>
        </w:tabs>
        <w:ind w:left="3468" w:hanging="1080"/>
      </w:pPr>
      <w:rPr>
        <w:color w:val="000000" w:themeColor="text1"/>
      </w:rPr>
    </w:lvl>
    <w:lvl w:ilvl="5">
      <w:start w:val="1"/>
      <w:numFmt w:val="decimal"/>
      <w:lvlText w:val="%1.%2.%3.%4.%5.%6."/>
      <w:lvlJc w:val="left"/>
      <w:pPr>
        <w:tabs>
          <w:tab w:val="num" w:pos="0"/>
        </w:tabs>
        <w:ind w:left="4065" w:hanging="1080"/>
      </w:pPr>
      <w:rPr>
        <w:color w:val="000000" w:themeColor="text1"/>
      </w:rPr>
    </w:lvl>
    <w:lvl w:ilvl="6">
      <w:start w:val="1"/>
      <w:numFmt w:val="decimal"/>
      <w:lvlText w:val="%1.%2.%3.%4.%5.%6.%7."/>
      <w:lvlJc w:val="left"/>
      <w:pPr>
        <w:tabs>
          <w:tab w:val="num" w:pos="0"/>
        </w:tabs>
        <w:ind w:left="5022" w:hanging="1440"/>
      </w:pPr>
      <w:rPr>
        <w:color w:val="000000" w:themeColor="text1"/>
      </w:rPr>
    </w:lvl>
    <w:lvl w:ilvl="7">
      <w:start w:val="1"/>
      <w:numFmt w:val="decimal"/>
      <w:lvlText w:val="%1.%2.%3.%4.%5.%6.%7.%8."/>
      <w:lvlJc w:val="left"/>
      <w:pPr>
        <w:tabs>
          <w:tab w:val="num" w:pos="0"/>
        </w:tabs>
        <w:ind w:left="5619" w:hanging="1440"/>
      </w:pPr>
      <w:rPr>
        <w:color w:val="000000" w:themeColor="text1"/>
      </w:rPr>
    </w:lvl>
    <w:lvl w:ilvl="8">
      <w:start w:val="1"/>
      <w:numFmt w:val="decimal"/>
      <w:lvlText w:val="%1.%2.%3.%4.%5.%6.%7.%8.%9."/>
      <w:lvlJc w:val="left"/>
      <w:pPr>
        <w:tabs>
          <w:tab w:val="num" w:pos="0"/>
        </w:tabs>
        <w:ind w:left="6576" w:hanging="1800"/>
      </w:pPr>
      <w:rPr>
        <w:color w:val="000000" w:themeColor="text1"/>
      </w:rPr>
    </w:lvl>
  </w:abstractNum>
  <w:abstractNum w:abstractNumId="87" w15:restartNumberingAfterBreak="0">
    <w:nsid w:val="4AB54ACA"/>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8" w15:restartNumberingAfterBreak="0">
    <w:nsid w:val="4B10741D"/>
    <w:multiLevelType w:val="multilevel"/>
    <w:tmpl w:val="DEE80D80"/>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9" w15:restartNumberingAfterBreak="0">
    <w:nsid w:val="4B251BBA"/>
    <w:multiLevelType w:val="hybridMultilevel"/>
    <w:tmpl w:val="C088D7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0" w15:restartNumberingAfterBreak="0">
    <w:nsid w:val="4CB17003"/>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91" w15:restartNumberingAfterBreak="0">
    <w:nsid w:val="4D475288"/>
    <w:multiLevelType w:val="multilevel"/>
    <w:tmpl w:val="D116CB7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2" w15:restartNumberingAfterBreak="0">
    <w:nsid w:val="4E9746F8"/>
    <w:multiLevelType w:val="multilevel"/>
    <w:tmpl w:val="A008CD8C"/>
    <w:lvl w:ilvl="0">
      <w:start w:val="1"/>
      <w:numFmt w:val="decimal"/>
      <w:lvlText w:val="%1."/>
      <w:lvlJc w:val="left"/>
      <w:pPr>
        <w:tabs>
          <w:tab w:val="num" w:pos="0"/>
        </w:tabs>
        <w:ind w:left="360" w:hanging="360"/>
      </w:pPr>
      <w:rPr>
        <w:strike w:val="0"/>
        <w:dstrike w:val="0"/>
      </w:rPr>
    </w:lvl>
    <w:lvl w:ilvl="1">
      <w:start w:val="1"/>
      <w:numFmt w:val="decimal"/>
      <w:lvlText w:val="%1.%2."/>
      <w:lvlJc w:val="left"/>
      <w:pPr>
        <w:tabs>
          <w:tab w:val="num" w:pos="0"/>
        </w:tabs>
        <w:ind w:left="960" w:hanging="360"/>
      </w:pPr>
      <w:rPr>
        <w:strike w:val="0"/>
        <w:dstrike w:val="0"/>
      </w:rPr>
    </w:lvl>
    <w:lvl w:ilvl="2">
      <w:start w:val="1"/>
      <w:numFmt w:val="decimal"/>
      <w:lvlText w:val="%1.%2.%3."/>
      <w:lvlJc w:val="left"/>
      <w:pPr>
        <w:tabs>
          <w:tab w:val="num" w:pos="0"/>
        </w:tabs>
        <w:ind w:left="1920" w:hanging="720"/>
      </w:pPr>
    </w:lvl>
    <w:lvl w:ilvl="3">
      <w:start w:val="1"/>
      <w:numFmt w:val="decimal"/>
      <w:lvlText w:val="%1.%2.%3.%4."/>
      <w:lvlJc w:val="left"/>
      <w:pPr>
        <w:tabs>
          <w:tab w:val="num" w:pos="0"/>
        </w:tabs>
        <w:ind w:left="2520" w:hanging="720"/>
      </w:pPr>
    </w:lvl>
    <w:lvl w:ilvl="4">
      <w:start w:val="1"/>
      <w:numFmt w:val="decimal"/>
      <w:lvlText w:val="%1.%2.%3.%4.%5."/>
      <w:lvlJc w:val="left"/>
      <w:pPr>
        <w:tabs>
          <w:tab w:val="num" w:pos="0"/>
        </w:tabs>
        <w:ind w:left="3480" w:hanging="1080"/>
      </w:pPr>
    </w:lvl>
    <w:lvl w:ilvl="5">
      <w:start w:val="1"/>
      <w:numFmt w:val="decimal"/>
      <w:lvlText w:val="%1.%2.%3.%4.%5.%6."/>
      <w:lvlJc w:val="left"/>
      <w:pPr>
        <w:tabs>
          <w:tab w:val="num" w:pos="0"/>
        </w:tabs>
        <w:ind w:left="4080" w:hanging="1080"/>
      </w:pPr>
    </w:lvl>
    <w:lvl w:ilvl="6">
      <w:start w:val="1"/>
      <w:numFmt w:val="decimal"/>
      <w:lvlText w:val="%1.%2.%3.%4.%5.%6.%7."/>
      <w:lvlJc w:val="left"/>
      <w:pPr>
        <w:tabs>
          <w:tab w:val="num" w:pos="0"/>
        </w:tabs>
        <w:ind w:left="5040" w:hanging="1440"/>
      </w:pPr>
    </w:lvl>
    <w:lvl w:ilvl="7">
      <w:start w:val="1"/>
      <w:numFmt w:val="decimal"/>
      <w:lvlText w:val="%1.%2.%3.%4.%5.%6.%7.%8."/>
      <w:lvlJc w:val="left"/>
      <w:pPr>
        <w:tabs>
          <w:tab w:val="num" w:pos="0"/>
        </w:tabs>
        <w:ind w:left="5640" w:hanging="1440"/>
      </w:pPr>
    </w:lvl>
    <w:lvl w:ilvl="8">
      <w:start w:val="1"/>
      <w:numFmt w:val="decimal"/>
      <w:lvlText w:val="%1.%2.%3.%4.%5.%6.%7.%8.%9."/>
      <w:lvlJc w:val="left"/>
      <w:pPr>
        <w:tabs>
          <w:tab w:val="num" w:pos="0"/>
        </w:tabs>
        <w:ind w:left="6600" w:hanging="1800"/>
      </w:pPr>
    </w:lvl>
  </w:abstractNum>
  <w:abstractNum w:abstractNumId="93" w15:restartNumberingAfterBreak="0">
    <w:nsid w:val="4F1818D1"/>
    <w:multiLevelType w:val="multilevel"/>
    <w:tmpl w:val="8BF82FCE"/>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4" w15:restartNumberingAfterBreak="0">
    <w:nsid w:val="50674E6D"/>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95" w15:restartNumberingAfterBreak="0">
    <w:nsid w:val="50BC7AA5"/>
    <w:multiLevelType w:val="multilevel"/>
    <w:tmpl w:val="98C2C0CA"/>
    <w:lvl w:ilvl="0">
      <w:start w:val="1"/>
      <w:numFmt w:val="decimal"/>
      <w:lvlText w:val="%1."/>
      <w:lvlJc w:val="left"/>
      <w:pPr>
        <w:tabs>
          <w:tab w:val="num" w:pos="0"/>
        </w:tabs>
        <w:ind w:left="720" w:hanging="36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6" w15:restartNumberingAfterBreak="0">
    <w:nsid w:val="512544EE"/>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97" w15:restartNumberingAfterBreak="0">
    <w:nsid w:val="51E3490F"/>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98" w15:restartNumberingAfterBreak="0">
    <w:nsid w:val="52BD647F"/>
    <w:multiLevelType w:val="multilevel"/>
    <w:tmpl w:val="60AAF02C"/>
    <w:lvl w:ilvl="0">
      <w:start w:val="6"/>
      <w:numFmt w:val="decimal"/>
      <w:lvlText w:val="%1."/>
      <w:lvlJc w:val="left"/>
      <w:pPr>
        <w:tabs>
          <w:tab w:val="num" w:pos="0"/>
        </w:tabs>
        <w:ind w:left="360" w:hanging="360"/>
      </w:pPr>
    </w:lvl>
    <w:lvl w:ilvl="1">
      <w:start w:val="1"/>
      <w:numFmt w:val="decimal"/>
      <w:lvlText w:val="%1.%2."/>
      <w:lvlJc w:val="left"/>
      <w:pPr>
        <w:tabs>
          <w:tab w:val="num" w:pos="0"/>
        </w:tabs>
        <w:ind w:left="502" w:hanging="36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99" w15:restartNumberingAfterBreak="0">
    <w:nsid w:val="52DC0BAC"/>
    <w:multiLevelType w:val="multilevel"/>
    <w:tmpl w:val="027E1466"/>
    <w:lvl w:ilvl="0">
      <w:start w:val="1"/>
      <w:numFmt w:val="decimal"/>
      <w:lvlText w:val="%1."/>
      <w:lvlJc w:val="left"/>
      <w:pPr>
        <w:tabs>
          <w:tab w:val="num" w:pos="0"/>
        </w:tabs>
        <w:ind w:left="720" w:hanging="360"/>
      </w:pPr>
      <w:rPr>
        <w:rFonts w:cs="Times New Roman"/>
        <w:color w:val="auto"/>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0" w15:restartNumberingAfterBreak="0">
    <w:nsid w:val="534E0B77"/>
    <w:multiLevelType w:val="multilevel"/>
    <w:tmpl w:val="0074D8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1" w15:restartNumberingAfterBreak="0">
    <w:nsid w:val="537C13D4"/>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02" w15:restartNumberingAfterBreak="0">
    <w:nsid w:val="594334E4"/>
    <w:multiLevelType w:val="multilevel"/>
    <w:tmpl w:val="95E2817E"/>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080" w:hanging="360"/>
      </w:pPr>
    </w:lvl>
    <w:lvl w:ilvl="2">
      <w:start w:val="1"/>
      <w:numFmt w:val="decimal"/>
      <w:isLgl/>
      <w:lvlText w:val="%1.%2.%3."/>
      <w:lvlJc w:val="left"/>
      <w:pPr>
        <w:tabs>
          <w:tab w:val="num" w:pos="0"/>
        </w:tabs>
        <w:ind w:left="1800" w:hanging="720"/>
      </w:pPr>
    </w:lvl>
    <w:lvl w:ilvl="3">
      <w:start w:val="1"/>
      <w:numFmt w:val="decimal"/>
      <w:isLgl/>
      <w:lvlText w:val="%1.%2.%3.%4."/>
      <w:lvlJc w:val="left"/>
      <w:pPr>
        <w:tabs>
          <w:tab w:val="num" w:pos="0"/>
        </w:tabs>
        <w:ind w:left="2160" w:hanging="720"/>
      </w:pPr>
    </w:lvl>
    <w:lvl w:ilvl="4">
      <w:start w:val="1"/>
      <w:numFmt w:val="decimal"/>
      <w:isLgl/>
      <w:lvlText w:val="%1.%2.%3.%4.%5."/>
      <w:lvlJc w:val="left"/>
      <w:pPr>
        <w:tabs>
          <w:tab w:val="num" w:pos="0"/>
        </w:tabs>
        <w:ind w:left="2880" w:hanging="1080"/>
      </w:pPr>
    </w:lvl>
    <w:lvl w:ilvl="5">
      <w:start w:val="1"/>
      <w:numFmt w:val="decimal"/>
      <w:isLgl/>
      <w:lvlText w:val="%1.%2.%3.%4.%5.%6."/>
      <w:lvlJc w:val="left"/>
      <w:pPr>
        <w:tabs>
          <w:tab w:val="num" w:pos="0"/>
        </w:tabs>
        <w:ind w:left="3240" w:hanging="1080"/>
      </w:pPr>
    </w:lvl>
    <w:lvl w:ilvl="6">
      <w:start w:val="1"/>
      <w:numFmt w:val="decimal"/>
      <w:isLgl/>
      <w:lvlText w:val="%1.%2.%3.%4.%5.%6.%7."/>
      <w:lvlJc w:val="left"/>
      <w:pPr>
        <w:tabs>
          <w:tab w:val="num" w:pos="0"/>
        </w:tabs>
        <w:ind w:left="3960" w:hanging="1440"/>
      </w:pPr>
    </w:lvl>
    <w:lvl w:ilvl="7">
      <w:start w:val="1"/>
      <w:numFmt w:val="decimal"/>
      <w:isLgl/>
      <w:lvlText w:val="%1.%2.%3.%4.%5.%6.%7.%8."/>
      <w:lvlJc w:val="left"/>
      <w:pPr>
        <w:tabs>
          <w:tab w:val="num" w:pos="0"/>
        </w:tabs>
        <w:ind w:left="4320" w:hanging="1440"/>
      </w:pPr>
    </w:lvl>
    <w:lvl w:ilvl="8">
      <w:start w:val="1"/>
      <w:numFmt w:val="decimal"/>
      <w:isLgl/>
      <w:lvlText w:val="%1.%2.%3.%4.%5.%6.%7.%8.%9."/>
      <w:lvlJc w:val="left"/>
      <w:pPr>
        <w:tabs>
          <w:tab w:val="num" w:pos="0"/>
        </w:tabs>
        <w:ind w:left="5040" w:hanging="1800"/>
      </w:pPr>
    </w:lvl>
  </w:abstractNum>
  <w:abstractNum w:abstractNumId="103" w15:restartNumberingAfterBreak="0">
    <w:nsid w:val="597C3117"/>
    <w:multiLevelType w:val="multilevel"/>
    <w:tmpl w:val="1C8203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04" w15:restartNumberingAfterBreak="0">
    <w:nsid w:val="5B627C58"/>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05" w15:restartNumberingAfterBreak="0">
    <w:nsid w:val="5D8B6599"/>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06" w15:restartNumberingAfterBreak="0">
    <w:nsid w:val="5F7D0A87"/>
    <w:multiLevelType w:val="multilevel"/>
    <w:tmpl w:val="1B1E91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7" w15:restartNumberingAfterBreak="0">
    <w:nsid w:val="633540A4"/>
    <w:multiLevelType w:val="multilevel"/>
    <w:tmpl w:val="1C8203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08" w15:restartNumberingAfterBreak="0">
    <w:nsid w:val="649C780B"/>
    <w:multiLevelType w:val="hybridMultilevel"/>
    <w:tmpl w:val="B99056FC"/>
    <w:lvl w:ilvl="0" w:tplc="8024622E">
      <w:start w:val="1"/>
      <w:numFmt w:val="decimal"/>
      <w:lvlText w:val="%1."/>
      <w:lvlJc w:val="left"/>
      <w:pPr>
        <w:ind w:left="501" w:hanging="360"/>
      </w:pPr>
      <w:rPr>
        <w:rFonts w:ascii="Times New Roman" w:hAnsi="Times New Roman" w:cs="Times New Roman" w:hint="default"/>
        <w:b w:val="0"/>
        <w:color w:val="auto"/>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109" w15:restartNumberingAfterBreak="0">
    <w:nsid w:val="65F53E97"/>
    <w:multiLevelType w:val="multilevel"/>
    <w:tmpl w:val="EA94F81C"/>
    <w:lvl w:ilvl="0">
      <w:start w:val="10"/>
      <w:numFmt w:val="decimal"/>
      <w:lvlText w:val="%1."/>
      <w:lvlJc w:val="left"/>
      <w:pPr>
        <w:tabs>
          <w:tab w:val="num" w:pos="0"/>
        </w:tabs>
        <w:ind w:left="480" w:hanging="480"/>
      </w:pPr>
    </w:lvl>
    <w:lvl w:ilvl="1">
      <w:start w:val="1"/>
      <w:numFmt w:val="decimal"/>
      <w:lvlText w:val="%2."/>
      <w:lvlJc w:val="left"/>
      <w:pPr>
        <w:tabs>
          <w:tab w:val="num" w:pos="0"/>
        </w:tabs>
        <w:ind w:left="480" w:hanging="480"/>
      </w:pPr>
      <w:rPr>
        <w:rFonts w:ascii="Times New Roman" w:eastAsia="Calibri" w:hAnsi="Times New Roman" w:cs="Times New Roman"/>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0" w15:restartNumberingAfterBreak="0">
    <w:nsid w:val="6600668B"/>
    <w:multiLevelType w:val="multilevel"/>
    <w:tmpl w:val="52782DDE"/>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1" w15:restartNumberingAfterBreak="0">
    <w:nsid w:val="66BF7866"/>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12" w15:restartNumberingAfterBreak="0">
    <w:nsid w:val="67404F7B"/>
    <w:multiLevelType w:val="multilevel"/>
    <w:tmpl w:val="EB420292"/>
    <w:lvl w:ilvl="0">
      <w:start w:val="1"/>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720" w:hanging="360"/>
      </w:pPr>
      <w:rPr>
        <w:rFonts w:cs="Times New Roman"/>
      </w:rPr>
    </w:lvl>
    <w:lvl w:ilvl="2">
      <w:start w:val="1"/>
      <w:numFmt w:val="decimal"/>
      <w:isLgl/>
      <w:lvlText w:val="%1.%2.%3."/>
      <w:lvlJc w:val="left"/>
      <w:pPr>
        <w:tabs>
          <w:tab w:val="num" w:pos="0"/>
        </w:tabs>
        <w:ind w:left="1080" w:hanging="720"/>
      </w:pPr>
      <w:rPr>
        <w:rFonts w:cs="Times New Roman"/>
      </w:rPr>
    </w:lvl>
    <w:lvl w:ilvl="3">
      <w:start w:val="1"/>
      <w:numFmt w:val="decimal"/>
      <w:isLgl/>
      <w:lvlText w:val="%1.%2.%3.%4."/>
      <w:lvlJc w:val="left"/>
      <w:pPr>
        <w:tabs>
          <w:tab w:val="num" w:pos="0"/>
        </w:tabs>
        <w:ind w:left="1080" w:hanging="720"/>
      </w:pPr>
      <w:rPr>
        <w:rFonts w:cs="Times New Roman"/>
      </w:rPr>
    </w:lvl>
    <w:lvl w:ilvl="4">
      <w:start w:val="1"/>
      <w:numFmt w:val="decimal"/>
      <w:isLgl/>
      <w:lvlText w:val="%1.%2.%3.%4.%5."/>
      <w:lvlJc w:val="left"/>
      <w:pPr>
        <w:tabs>
          <w:tab w:val="num" w:pos="0"/>
        </w:tabs>
        <w:ind w:left="1440" w:hanging="1080"/>
      </w:pPr>
      <w:rPr>
        <w:rFonts w:cs="Times New Roman"/>
      </w:rPr>
    </w:lvl>
    <w:lvl w:ilvl="5">
      <w:start w:val="1"/>
      <w:numFmt w:val="decimal"/>
      <w:isLgl/>
      <w:lvlText w:val="%1.%2.%3.%4.%5.%6."/>
      <w:lvlJc w:val="left"/>
      <w:pPr>
        <w:tabs>
          <w:tab w:val="num" w:pos="0"/>
        </w:tabs>
        <w:ind w:left="1440" w:hanging="1080"/>
      </w:pPr>
      <w:rPr>
        <w:rFonts w:cs="Times New Roman"/>
      </w:rPr>
    </w:lvl>
    <w:lvl w:ilvl="6">
      <w:start w:val="1"/>
      <w:numFmt w:val="decimal"/>
      <w:isLgl/>
      <w:lvlText w:val="%1.%2.%3.%4.%5.%6.%7."/>
      <w:lvlJc w:val="left"/>
      <w:pPr>
        <w:tabs>
          <w:tab w:val="num" w:pos="0"/>
        </w:tabs>
        <w:ind w:left="1800" w:hanging="1440"/>
      </w:pPr>
      <w:rPr>
        <w:rFonts w:cs="Times New Roman"/>
      </w:rPr>
    </w:lvl>
    <w:lvl w:ilvl="7">
      <w:start w:val="1"/>
      <w:numFmt w:val="decimal"/>
      <w:isLgl/>
      <w:lvlText w:val="%1.%2.%3.%4.%5.%6.%7.%8."/>
      <w:lvlJc w:val="left"/>
      <w:pPr>
        <w:tabs>
          <w:tab w:val="num" w:pos="0"/>
        </w:tabs>
        <w:ind w:left="1800" w:hanging="1440"/>
      </w:pPr>
      <w:rPr>
        <w:rFonts w:cs="Times New Roman"/>
      </w:rPr>
    </w:lvl>
    <w:lvl w:ilvl="8">
      <w:start w:val="1"/>
      <w:numFmt w:val="decimal"/>
      <w:isLgl/>
      <w:lvlText w:val="%1.%2.%3.%4.%5.%6.%7.%8.%9."/>
      <w:lvlJc w:val="left"/>
      <w:pPr>
        <w:tabs>
          <w:tab w:val="num" w:pos="0"/>
        </w:tabs>
        <w:ind w:left="2160" w:hanging="1800"/>
      </w:pPr>
      <w:rPr>
        <w:rFonts w:cs="Times New Roman"/>
      </w:rPr>
    </w:lvl>
  </w:abstractNum>
  <w:abstractNum w:abstractNumId="113" w15:restartNumberingAfterBreak="0">
    <w:nsid w:val="69A6538B"/>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14" w15:restartNumberingAfterBreak="0">
    <w:nsid w:val="6A476F01"/>
    <w:multiLevelType w:val="hybridMultilevel"/>
    <w:tmpl w:val="1C86A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B77067F"/>
    <w:multiLevelType w:val="multilevel"/>
    <w:tmpl w:val="CFDA6D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16" w15:restartNumberingAfterBreak="0">
    <w:nsid w:val="6C682274"/>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17" w15:restartNumberingAfterBreak="0">
    <w:nsid w:val="6F5D05D7"/>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18" w15:restartNumberingAfterBreak="0">
    <w:nsid w:val="70762A3F"/>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19" w15:restartNumberingAfterBreak="0">
    <w:nsid w:val="72364C02"/>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20" w15:restartNumberingAfterBreak="0">
    <w:nsid w:val="72B56D67"/>
    <w:multiLevelType w:val="multilevel"/>
    <w:tmpl w:val="8BB8A374"/>
    <w:lvl w:ilvl="0">
      <w:start w:val="1"/>
      <w:numFmt w:val="decimal"/>
      <w:lvlText w:val="%1."/>
      <w:lvlJc w:val="left"/>
      <w:pPr>
        <w:tabs>
          <w:tab w:val="num" w:pos="0"/>
        </w:tabs>
        <w:ind w:left="720" w:hanging="360"/>
      </w:pPr>
    </w:lvl>
    <w:lvl w:ilvl="1">
      <w:start w:val="1"/>
      <w:numFmt w:val="decimal"/>
      <w:isLgl/>
      <w:lvlText w:val="%1.%2."/>
      <w:lvlJc w:val="left"/>
      <w:pPr>
        <w:tabs>
          <w:tab w:val="num" w:pos="0"/>
        </w:tabs>
        <w:ind w:left="965" w:hanging="360"/>
      </w:pPr>
    </w:lvl>
    <w:lvl w:ilvl="2">
      <w:start w:val="1"/>
      <w:numFmt w:val="decimal"/>
      <w:isLgl/>
      <w:lvlText w:val="%1.%2.%3."/>
      <w:lvlJc w:val="left"/>
      <w:pPr>
        <w:tabs>
          <w:tab w:val="num" w:pos="0"/>
        </w:tabs>
        <w:ind w:left="1570" w:hanging="720"/>
      </w:pPr>
    </w:lvl>
    <w:lvl w:ilvl="3">
      <w:start w:val="1"/>
      <w:numFmt w:val="decimal"/>
      <w:isLgl/>
      <w:lvlText w:val="%1.%2.%3.%4."/>
      <w:lvlJc w:val="left"/>
      <w:pPr>
        <w:tabs>
          <w:tab w:val="num" w:pos="0"/>
        </w:tabs>
        <w:ind w:left="1815" w:hanging="720"/>
      </w:pPr>
    </w:lvl>
    <w:lvl w:ilvl="4">
      <w:start w:val="1"/>
      <w:numFmt w:val="decimal"/>
      <w:isLgl/>
      <w:lvlText w:val="%1.%2.%3.%4.%5."/>
      <w:lvlJc w:val="left"/>
      <w:pPr>
        <w:tabs>
          <w:tab w:val="num" w:pos="0"/>
        </w:tabs>
        <w:ind w:left="2420" w:hanging="1080"/>
      </w:pPr>
    </w:lvl>
    <w:lvl w:ilvl="5">
      <w:start w:val="1"/>
      <w:numFmt w:val="decimal"/>
      <w:isLgl/>
      <w:lvlText w:val="%1.%2.%3.%4.%5.%6."/>
      <w:lvlJc w:val="left"/>
      <w:pPr>
        <w:tabs>
          <w:tab w:val="num" w:pos="0"/>
        </w:tabs>
        <w:ind w:left="2665" w:hanging="1080"/>
      </w:pPr>
    </w:lvl>
    <w:lvl w:ilvl="6">
      <w:start w:val="1"/>
      <w:numFmt w:val="decimal"/>
      <w:isLgl/>
      <w:lvlText w:val="%1.%2.%3.%4.%5.%6.%7."/>
      <w:lvlJc w:val="left"/>
      <w:pPr>
        <w:tabs>
          <w:tab w:val="num" w:pos="0"/>
        </w:tabs>
        <w:ind w:left="3270" w:hanging="1440"/>
      </w:pPr>
    </w:lvl>
    <w:lvl w:ilvl="7">
      <w:start w:val="1"/>
      <w:numFmt w:val="decimal"/>
      <w:isLgl/>
      <w:lvlText w:val="%1.%2.%3.%4.%5.%6.%7.%8."/>
      <w:lvlJc w:val="left"/>
      <w:pPr>
        <w:tabs>
          <w:tab w:val="num" w:pos="0"/>
        </w:tabs>
        <w:ind w:left="3515" w:hanging="1440"/>
      </w:pPr>
    </w:lvl>
    <w:lvl w:ilvl="8">
      <w:start w:val="1"/>
      <w:numFmt w:val="decimal"/>
      <w:isLgl/>
      <w:lvlText w:val="%1.%2.%3.%4.%5.%6.%7.%8.%9."/>
      <w:lvlJc w:val="left"/>
      <w:pPr>
        <w:tabs>
          <w:tab w:val="num" w:pos="0"/>
        </w:tabs>
        <w:ind w:left="4120" w:hanging="1800"/>
      </w:pPr>
    </w:lvl>
  </w:abstractNum>
  <w:abstractNum w:abstractNumId="121" w15:restartNumberingAfterBreak="0">
    <w:nsid w:val="72DA5ACB"/>
    <w:multiLevelType w:val="multilevel"/>
    <w:tmpl w:val="DE16A540"/>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2" w15:restartNumberingAfterBreak="0">
    <w:nsid w:val="73B12785"/>
    <w:multiLevelType w:val="multilevel"/>
    <w:tmpl w:val="0A141A6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23" w15:restartNumberingAfterBreak="0">
    <w:nsid w:val="74510B55"/>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4" w15:restartNumberingAfterBreak="0">
    <w:nsid w:val="76173334"/>
    <w:multiLevelType w:val="multilevel"/>
    <w:tmpl w:val="16CA9B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5" w15:restartNumberingAfterBreak="0">
    <w:nsid w:val="763C2B56"/>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26" w15:restartNumberingAfterBreak="0">
    <w:nsid w:val="78CF7A89"/>
    <w:multiLevelType w:val="multilevel"/>
    <w:tmpl w:val="5A54E17E"/>
    <w:lvl w:ilvl="0">
      <w:start w:val="1"/>
      <w:numFmt w:val="decimal"/>
      <w:lvlText w:val="%1."/>
      <w:lvlJc w:val="left"/>
      <w:pPr>
        <w:tabs>
          <w:tab w:val="num" w:pos="0"/>
        </w:tabs>
        <w:ind w:left="720" w:hanging="360"/>
      </w:pPr>
      <w:rPr>
        <w:rFonts w:cs="Times New Roman"/>
        <w:color w:val="auto"/>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7" w15:restartNumberingAfterBreak="0">
    <w:nsid w:val="797D754F"/>
    <w:multiLevelType w:val="multilevel"/>
    <w:tmpl w:val="73A049EE"/>
    <w:lvl w:ilvl="0">
      <w:start w:val="1"/>
      <w:numFmt w:val="decimal"/>
      <w:lvlText w:val="%1."/>
      <w:lvlJc w:val="left"/>
      <w:pPr>
        <w:tabs>
          <w:tab w:val="num" w:pos="0"/>
        </w:tabs>
        <w:ind w:left="502" w:hanging="360"/>
      </w:pPr>
    </w:lvl>
    <w:lvl w:ilvl="1">
      <w:start w:val="1"/>
      <w:numFmt w:val="decimal"/>
      <w:lvlText w:val="%2."/>
      <w:lvlJc w:val="left"/>
      <w:pPr>
        <w:tabs>
          <w:tab w:val="num" w:pos="0"/>
        </w:tabs>
        <w:ind w:left="567" w:hanging="207"/>
      </w:pPr>
    </w:lvl>
    <w:lvl w:ilvl="2">
      <w:start w:val="1"/>
      <w:numFmt w:val="decimal"/>
      <w:isLgl/>
      <w:lvlText w:val="%1.%2.%3."/>
      <w:lvlJc w:val="left"/>
      <w:pPr>
        <w:tabs>
          <w:tab w:val="num" w:pos="0"/>
        </w:tabs>
        <w:ind w:left="862" w:hanging="720"/>
      </w:pPr>
    </w:lvl>
    <w:lvl w:ilvl="3">
      <w:start w:val="1"/>
      <w:numFmt w:val="decimal"/>
      <w:isLgl/>
      <w:lvlText w:val="%1.%2.%3.%4."/>
      <w:lvlJc w:val="left"/>
      <w:pPr>
        <w:tabs>
          <w:tab w:val="num" w:pos="0"/>
        </w:tabs>
        <w:ind w:left="862" w:hanging="720"/>
      </w:pPr>
    </w:lvl>
    <w:lvl w:ilvl="4">
      <w:start w:val="1"/>
      <w:numFmt w:val="decimal"/>
      <w:isLgl/>
      <w:lvlText w:val="%1.%2.%3.%4.%5."/>
      <w:lvlJc w:val="left"/>
      <w:pPr>
        <w:tabs>
          <w:tab w:val="num" w:pos="0"/>
        </w:tabs>
        <w:ind w:left="1222" w:hanging="1080"/>
      </w:pPr>
    </w:lvl>
    <w:lvl w:ilvl="5">
      <w:start w:val="1"/>
      <w:numFmt w:val="decimal"/>
      <w:isLgl/>
      <w:lvlText w:val="%1.%2.%3.%4.%5.%6."/>
      <w:lvlJc w:val="left"/>
      <w:pPr>
        <w:tabs>
          <w:tab w:val="num" w:pos="0"/>
        </w:tabs>
        <w:ind w:left="1222" w:hanging="1080"/>
      </w:pPr>
    </w:lvl>
    <w:lvl w:ilvl="6">
      <w:start w:val="1"/>
      <w:numFmt w:val="decimal"/>
      <w:isLgl/>
      <w:lvlText w:val="%1.%2.%3.%4.%5.%6.%7."/>
      <w:lvlJc w:val="left"/>
      <w:pPr>
        <w:tabs>
          <w:tab w:val="num" w:pos="0"/>
        </w:tabs>
        <w:ind w:left="1582" w:hanging="1440"/>
      </w:pPr>
    </w:lvl>
    <w:lvl w:ilvl="7">
      <w:start w:val="1"/>
      <w:numFmt w:val="decimal"/>
      <w:isLgl/>
      <w:lvlText w:val="%1.%2.%3.%4.%5.%6.%7.%8."/>
      <w:lvlJc w:val="left"/>
      <w:pPr>
        <w:tabs>
          <w:tab w:val="num" w:pos="0"/>
        </w:tabs>
        <w:ind w:left="1582" w:hanging="1440"/>
      </w:pPr>
    </w:lvl>
    <w:lvl w:ilvl="8">
      <w:start w:val="1"/>
      <w:numFmt w:val="decimal"/>
      <w:isLgl/>
      <w:lvlText w:val="%1.%2.%3.%4.%5.%6.%7.%8.%9."/>
      <w:lvlJc w:val="left"/>
      <w:pPr>
        <w:tabs>
          <w:tab w:val="num" w:pos="0"/>
        </w:tabs>
        <w:ind w:left="1942" w:hanging="1800"/>
      </w:pPr>
    </w:lvl>
  </w:abstractNum>
  <w:abstractNum w:abstractNumId="128" w15:restartNumberingAfterBreak="0">
    <w:nsid w:val="7A655483"/>
    <w:multiLevelType w:val="multilevel"/>
    <w:tmpl w:val="E0B4F4AC"/>
    <w:lvl w:ilvl="0">
      <w:start w:val="1"/>
      <w:numFmt w:val="decimal"/>
      <w:lvlText w:val="%1."/>
      <w:lvlJc w:val="left"/>
      <w:pPr>
        <w:tabs>
          <w:tab w:val="num" w:pos="0"/>
        </w:tabs>
        <w:ind w:left="720" w:hanging="360"/>
      </w:pPr>
      <w:rPr>
        <w:color w:val="auto"/>
      </w:rPr>
    </w:lvl>
    <w:lvl w:ilvl="1">
      <w:start w:val="1"/>
      <w:numFmt w:val="decimal"/>
      <w:isLgl/>
      <w:lvlText w:val="%1.%2."/>
      <w:lvlJc w:val="left"/>
      <w:pPr>
        <w:tabs>
          <w:tab w:val="num" w:pos="0"/>
        </w:tabs>
        <w:ind w:left="740" w:hanging="380"/>
      </w:pPr>
      <w:rPr>
        <w:strike w:val="0"/>
        <w:dstrike w:val="0"/>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29" w15:restartNumberingAfterBreak="0">
    <w:nsid w:val="7ACA6704"/>
    <w:multiLevelType w:val="multilevel"/>
    <w:tmpl w:val="BB067F5A"/>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30" w15:restartNumberingAfterBreak="0">
    <w:nsid w:val="7CD71239"/>
    <w:multiLevelType w:val="hybridMultilevel"/>
    <w:tmpl w:val="B99056FC"/>
    <w:lvl w:ilvl="0" w:tplc="8024622E">
      <w:start w:val="1"/>
      <w:numFmt w:val="decimal"/>
      <w:lvlText w:val="%1."/>
      <w:lvlJc w:val="left"/>
      <w:pPr>
        <w:ind w:left="501" w:hanging="360"/>
      </w:pPr>
      <w:rPr>
        <w:rFonts w:ascii="Times New Roman" w:hAnsi="Times New Roman" w:cs="Times New Roman" w:hint="default"/>
        <w:b w:val="0"/>
        <w:color w:val="auto"/>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131" w15:restartNumberingAfterBreak="0">
    <w:nsid w:val="7D0C112F"/>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32" w15:restartNumberingAfterBreak="0">
    <w:nsid w:val="7FBC33C9"/>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28360053">
    <w:abstractNumId w:val="1"/>
  </w:num>
  <w:num w:numId="2" w16cid:durableId="1209564444">
    <w:abstractNumId w:val="2"/>
  </w:num>
  <w:num w:numId="3" w16cid:durableId="602110022">
    <w:abstractNumId w:val="3"/>
  </w:num>
  <w:num w:numId="4" w16cid:durableId="945845145">
    <w:abstractNumId w:val="4"/>
  </w:num>
  <w:num w:numId="5" w16cid:durableId="1277252694">
    <w:abstractNumId w:val="5"/>
  </w:num>
  <w:num w:numId="6" w16cid:durableId="1337465838">
    <w:abstractNumId w:val="6"/>
  </w:num>
  <w:num w:numId="7" w16cid:durableId="1532955214">
    <w:abstractNumId w:val="7"/>
  </w:num>
  <w:num w:numId="8" w16cid:durableId="1046366963">
    <w:abstractNumId w:val="16"/>
  </w:num>
  <w:num w:numId="9" w16cid:durableId="219825860">
    <w:abstractNumId w:val="8"/>
  </w:num>
  <w:num w:numId="10" w16cid:durableId="4481026">
    <w:abstractNumId w:val="9"/>
  </w:num>
  <w:num w:numId="11" w16cid:durableId="1366828914">
    <w:abstractNumId w:val="10"/>
  </w:num>
  <w:num w:numId="12" w16cid:durableId="1833445995">
    <w:abstractNumId w:val="11"/>
  </w:num>
  <w:num w:numId="13" w16cid:durableId="1775786737">
    <w:abstractNumId w:val="12"/>
  </w:num>
  <w:num w:numId="14" w16cid:durableId="35277670">
    <w:abstractNumId w:val="13"/>
  </w:num>
  <w:num w:numId="15" w16cid:durableId="841774073">
    <w:abstractNumId w:val="14"/>
  </w:num>
  <w:num w:numId="16" w16cid:durableId="665133202">
    <w:abstractNumId w:val="0"/>
  </w:num>
  <w:num w:numId="17" w16cid:durableId="1652098873">
    <w:abstractNumId w:val="132"/>
  </w:num>
  <w:num w:numId="18" w16cid:durableId="970400468">
    <w:abstractNumId w:val="36"/>
  </w:num>
  <w:num w:numId="19" w16cid:durableId="841507473">
    <w:abstractNumId w:val="75"/>
  </w:num>
  <w:num w:numId="20" w16cid:durableId="1677342256">
    <w:abstractNumId w:val="101"/>
  </w:num>
  <w:num w:numId="21" w16cid:durableId="1805268473">
    <w:abstractNumId w:val="87"/>
  </w:num>
  <w:num w:numId="22" w16cid:durableId="1325012885">
    <w:abstractNumId w:val="115"/>
  </w:num>
  <w:num w:numId="23" w16cid:durableId="225604565">
    <w:abstractNumId w:val="19"/>
  </w:num>
  <w:num w:numId="24" w16cid:durableId="330915406">
    <w:abstractNumId w:val="122"/>
  </w:num>
  <w:num w:numId="25" w16cid:durableId="1484354043">
    <w:abstractNumId w:val="62"/>
  </w:num>
  <w:num w:numId="26" w16cid:durableId="1483473690">
    <w:abstractNumId w:val="64"/>
  </w:num>
  <w:num w:numId="27" w16cid:durableId="1128426256">
    <w:abstractNumId w:val="54"/>
  </w:num>
  <w:num w:numId="28" w16cid:durableId="1955163249">
    <w:abstractNumId w:val="35"/>
  </w:num>
  <w:num w:numId="29" w16cid:durableId="1606230549">
    <w:abstractNumId w:val="60"/>
  </w:num>
  <w:num w:numId="30" w16cid:durableId="354043052">
    <w:abstractNumId w:val="90"/>
  </w:num>
  <w:num w:numId="31" w16cid:durableId="1297491832">
    <w:abstractNumId w:val="88"/>
  </w:num>
  <w:num w:numId="32" w16cid:durableId="1745445781">
    <w:abstractNumId w:val="130"/>
  </w:num>
  <w:num w:numId="33" w16cid:durableId="1001082394">
    <w:abstractNumId w:val="80"/>
  </w:num>
  <w:num w:numId="34" w16cid:durableId="249318003">
    <w:abstractNumId w:val="52"/>
  </w:num>
  <w:num w:numId="35" w16cid:durableId="767583814">
    <w:abstractNumId w:val="61"/>
  </w:num>
  <w:num w:numId="36" w16cid:durableId="825393112">
    <w:abstractNumId w:val="104"/>
  </w:num>
  <w:num w:numId="37" w16cid:durableId="1297098948">
    <w:abstractNumId w:val="51"/>
  </w:num>
  <w:num w:numId="38" w16cid:durableId="904411547">
    <w:abstractNumId w:val="77"/>
  </w:num>
  <w:num w:numId="39" w16cid:durableId="135031667">
    <w:abstractNumId w:val="81"/>
  </w:num>
  <w:num w:numId="40" w16cid:durableId="1323462760">
    <w:abstractNumId w:val="76"/>
  </w:num>
  <w:num w:numId="41" w16cid:durableId="1739666106">
    <w:abstractNumId w:val="73"/>
  </w:num>
  <w:num w:numId="42" w16cid:durableId="813058417">
    <w:abstractNumId w:val="94"/>
  </w:num>
  <w:num w:numId="43" w16cid:durableId="588660747">
    <w:abstractNumId w:val="103"/>
  </w:num>
  <w:num w:numId="44" w16cid:durableId="1914394425">
    <w:abstractNumId w:val="24"/>
  </w:num>
  <w:num w:numId="45" w16cid:durableId="4751321">
    <w:abstractNumId w:val="113"/>
  </w:num>
  <w:num w:numId="46" w16cid:durableId="225797604">
    <w:abstractNumId w:val="82"/>
  </w:num>
  <w:num w:numId="47" w16cid:durableId="1470317612">
    <w:abstractNumId w:val="96"/>
  </w:num>
  <w:num w:numId="48" w16cid:durableId="2125686708">
    <w:abstractNumId w:val="30"/>
  </w:num>
  <w:num w:numId="49" w16cid:durableId="1916284807">
    <w:abstractNumId w:val="38"/>
  </w:num>
  <w:num w:numId="50" w16cid:durableId="1191606660">
    <w:abstractNumId w:val="44"/>
  </w:num>
  <w:num w:numId="51" w16cid:durableId="338044471">
    <w:abstractNumId w:val="25"/>
  </w:num>
  <w:num w:numId="52" w16cid:durableId="1570773765">
    <w:abstractNumId w:val="117"/>
  </w:num>
  <w:num w:numId="53" w16cid:durableId="225722880">
    <w:abstractNumId w:val="15"/>
  </w:num>
  <w:num w:numId="54" w16cid:durableId="1508980146">
    <w:abstractNumId w:val="97"/>
  </w:num>
  <w:num w:numId="55" w16cid:durableId="1943221420">
    <w:abstractNumId w:val="116"/>
  </w:num>
  <w:num w:numId="56" w16cid:durableId="1447775309">
    <w:abstractNumId w:val="55"/>
  </w:num>
  <w:num w:numId="57" w16cid:durableId="297810147">
    <w:abstractNumId w:val="33"/>
  </w:num>
  <w:num w:numId="58" w16cid:durableId="857619104">
    <w:abstractNumId w:val="89"/>
  </w:num>
  <w:num w:numId="59" w16cid:durableId="743912421">
    <w:abstractNumId w:val="31"/>
  </w:num>
  <w:num w:numId="60" w16cid:durableId="1467969416">
    <w:abstractNumId w:val="79"/>
  </w:num>
  <w:num w:numId="61" w16cid:durableId="766774460">
    <w:abstractNumId w:val="63"/>
  </w:num>
  <w:num w:numId="62" w16cid:durableId="49504438">
    <w:abstractNumId w:val="32"/>
  </w:num>
  <w:num w:numId="63" w16cid:durableId="626620657">
    <w:abstractNumId w:val="26"/>
  </w:num>
  <w:num w:numId="64" w16cid:durableId="1704750813">
    <w:abstractNumId w:val="47"/>
  </w:num>
  <w:num w:numId="65" w16cid:durableId="1852603322">
    <w:abstractNumId w:val="53"/>
  </w:num>
  <w:num w:numId="66" w16cid:durableId="1638875365">
    <w:abstractNumId w:val="74"/>
  </w:num>
  <w:num w:numId="67" w16cid:durableId="92288910">
    <w:abstractNumId w:val="114"/>
  </w:num>
  <w:num w:numId="68" w16cid:durableId="1487168256">
    <w:abstractNumId w:val="111"/>
  </w:num>
  <w:num w:numId="69" w16cid:durableId="1050613937">
    <w:abstractNumId w:val="105"/>
  </w:num>
  <w:num w:numId="70" w16cid:durableId="805044374">
    <w:abstractNumId w:val="72"/>
  </w:num>
  <w:num w:numId="71" w16cid:durableId="1296175059">
    <w:abstractNumId w:val="85"/>
  </w:num>
  <w:num w:numId="72" w16cid:durableId="1806122672">
    <w:abstractNumId w:val="69"/>
  </w:num>
  <w:num w:numId="73" w16cid:durableId="236675499">
    <w:abstractNumId w:val="123"/>
  </w:num>
  <w:num w:numId="74" w16cid:durableId="758604157">
    <w:abstractNumId w:val="108"/>
  </w:num>
  <w:num w:numId="75" w16cid:durableId="430004464">
    <w:abstractNumId w:val="43"/>
  </w:num>
  <w:num w:numId="76" w16cid:durableId="881475268">
    <w:abstractNumId w:val="48"/>
  </w:num>
  <w:num w:numId="77" w16cid:durableId="121848924">
    <w:abstractNumId w:val="131"/>
  </w:num>
  <w:num w:numId="78" w16cid:durableId="846528635">
    <w:abstractNumId w:val="125"/>
  </w:num>
  <w:num w:numId="79" w16cid:durableId="493492065">
    <w:abstractNumId w:val="41"/>
  </w:num>
  <w:num w:numId="80" w16cid:durableId="728845773">
    <w:abstractNumId w:val="78"/>
  </w:num>
  <w:num w:numId="81" w16cid:durableId="1700664068">
    <w:abstractNumId w:val="22"/>
  </w:num>
  <w:num w:numId="82" w16cid:durableId="460422341">
    <w:abstractNumId w:val="119"/>
  </w:num>
  <w:num w:numId="83" w16cid:durableId="1715546230">
    <w:abstractNumId w:val="29"/>
  </w:num>
  <w:num w:numId="84" w16cid:durableId="1415207109">
    <w:abstractNumId w:val="118"/>
  </w:num>
  <w:num w:numId="85" w16cid:durableId="504705376">
    <w:abstractNumId w:val="107"/>
  </w:num>
  <w:num w:numId="86" w16cid:durableId="415248398">
    <w:abstractNumId w:val="39"/>
  </w:num>
  <w:num w:numId="87" w16cid:durableId="1107433884">
    <w:abstractNumId w:val="56"/>
  </w:num>
  <w:num w:numId="88" w16cid:durableId="1876233686">
    <w:abstractNumId w:val="20"/>
  </w:num>
  <w:num w:numId="89" w16cid:durableId="1979259083">
    <w:abstractNumId w:val="45"/>
  </w:num>
  <w:num w:numId="90" w16cid:durableId="1452623723">
    <w:abstractNumId w:val="45"/>
    <w:lvlOverride w:ilvl="0">
      <w:startOverride w:val="1"/>
    </w:lvlOverride>
  </w:num>
  <w:num w:numId="91" w16cid:durableId="547764166">
    <w:abstractNumId w:val="40"/>
  </w:num>
  <w:num w:numId="92" w16cid:durableId="943921407">
    <w:abstractNumId w:val="58"/>
  </w:num>
  <w:num w:numId="93" w16cid:durableId="161236879">
    <w:abstractNumId w:val="17"/>
  </w:num>
  <w:num w:numId="94" w16cid:durableId="1156528659">
    <w:abstractNumId w:val="65"/>
  </w:num>
  <w:num w:numId="95" w16cid:durableId="418522478">
    <w:abstractNumId w:val="49"/>
  </w:num>
  <w:num w:numId="96" w16cid:durableId="835851230">
    <w:abstractNumId w:val="128"/>
  </w:num>
  <w:num w:numId="97" w16cid:durableId="321085240">
    <w:abstractNumId w:val="23"/>
  </w:num>
  <w:num w:numId="98" w16cid:durableId="93675245">
    <w:abstractNumId w:val="92"/>
  </w:num>
  <w:num w:numId="99" w16cid:durableId="239028546">
    <w:abstractNumId w:val="120"/>
  </w:num>
  <w:num w:numId="100" w16cid:durableId="1287472538">
    <w:abstractNumId w:val="127"/>
  </w:num>
  <w:num w:numId="101" w16cid:durableId="1270504696">
    <w:abstractNumId w:val="98"/>
  </w:num>
  <w:num w:numId="102" w16cid:durableId="897863546">
    <w:abstractNumId w:val="18"/>
  </w:num>
  <w:num w:numId="103" w16cid:durableId="567568335">
    <w:abstractNumId w:val="28"/>
  </w:num>
  <w:num w:numId="104" w16cid:durableId="479274656">
    <w:abstractNumId w:val="121"/>
  </w:num>
  <w:num w:numId="105" w16cid:durableId="980158027">
    <w:abstractNumId w:val="102"/>
  </w:num>
  <w:num w:numId="106" w16cid:durableId="1877113470">
    <w:abstractNumId w:val="109"/>
  </w:num>
  <w:num w:numId="107" w16cid:durableId="848108008">
    <w:abstractNumId w:val="129"/>
  </w:num>
  <w:num w:numId="108" w16cid:durableId="17051695">
    <w:abstractNumId w:val="57"/>
  </w:num>
  <w:num w:numId="109" w16cid:durableId="2041465253">
    <w:abstractNumId w:val="46"/>
  </w:num>
  <w:num w:numId="110" w16cid:durableId="453912115">
    <w:abstractNumId w:val="27"/>
  </w:num>
  <w:num w:numId="111" w16cid:durableId="739598293">
    <w:abstractNumId w:val="50"/>
  </w:num>
  <w:num w:numId="112" w16cid:durableId="1452818416">
    <w:abstractNumId w:val="83"/>
  </w:num>
  <w:num w:numId="113" w16cid:durableId="693962205">
    <w:abstractNumId w:val="42"/>
  </w:num>
  <w:num w:numId="114" w16cid:durableId="89084290">
    <w:abstractNumId w:val="59"/>
  </w:num>
  <w:num w:numId="115" w16cid:durableId="815608699">
    <w:abstractNumId w:val="21"/>
  </w:num>
  <w:num w:numId="116" w16cid:durableId="1963415680">
    <w:abstractNumId w:val="84"/>
  </w:num>
  <w:num w:numId="117" w16cid:durableId="1045443977">
    <w:abstractNumId w:val="99"/>
  </w:num>
  <w:num w:numId="118" w16cid:durableId="1924102205">
    <w:abstractNumId w:val="91"/>
  </w:num>
  <w:num w:numId="119" w16cid:durableId="1308971498">
    <w:abstractNumId w:val="93"/>
  </w:num>
  <w:num w:numId="120" w16cid:durableId="1736663514">
    <w:abstractNumId w:val="126"/>
  </w:num>
  <w:num w:numId="121" w16cid:durableId="1647540338">
    <w:abstractNumId w:val="37"/>
  </w:num>
  <w:num w:numId="122" w16cid:durableId="1447000441">
    <w:abstractNumId w:val="70"/>
  </w:num>
  <w:num w:numId="123" w16cid:durableId="553740566">
    <w:abstractNumId w:val="66"/>
  </w:num>
  <w:num w:numId="124" w16cid:durableId="1969430001">
    <w:abstractNumId w:val="106"/>
  </w:num>
  <w:num w:numId="125" w16cid:durableId="1286421246">
    <w:abstractNumId w:val="34"/>
  </w:num>
  <w:num w:numId="126" w16cid:durableId="599876491">
    <w:abstractNumId w:val="86"/>
  </w:num>
  <w:num w:numId="127" w16cid:durableId="1266572372">
    <w:abstractNumId w:val="67"/>
  </w:num>
  <w:num w:numId="128" w16cid:durableId="997533574">
    <w:abstractNumId w:val="68"/>
  </w:num>
  <w:num w:numId="129" w16cid:durableId="2147358382">
    <w:abstractNumId w:val="71"/>
  </w:num>
  <w:num w:numId="130" w16cid:durableId="992100361">
    <w:abstractNumId w:val="112"/>
  </w:num>
  <w:num w:numId="131" w16cid:durableId="1478180057">
    <w:abstractNumId w:val="110"/>
  </w:num>
  <w:num w:numId="132" w16cid:durableId="472061571">
    <w:abstractNumId w:val="100"/>
  </w:num>
  <w:num w:numId="133" w16cid:durableId="1337461145">
    <w:abstractNumId w:val="95"/>
  </w:num>
  <w:num w:numId="134" w16cid:durableId="1896966932">
    <w:abstractNumId w:val="1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C7"/>
    <w:rsid w:val="000021D5"/>
    <w:rsid w:val="00067097"/>
    <w:rsid w:val="00073E60"/>
    <w:rsid w:val="000832C7"/>
    <w:rsid w:val="00087013"/>
    <w:rsid w:val="000902D4"/>
    <w:rsid w:val="000A089F"/>
    <w:rsid w:val="000B1CF3"/>
    <w:rsid w:val="000C416D"/>
    <w:rsid w:val="00122864"/>
    <w:rsid w:val="00124FE1"/>
    <w:rsid w:val="001426C8"/>
    <w:rsid w:val="00147926"/>
    <w:rsid w:val="001C17ED"/>
    <w:rsid w:val="001E0457"/>
    <w:rsid w:val="001F16FE"/>
    <w:rsid w:val="00210049"/>
    <w:rsid w:val="00222C74"/>
    <w:rsid w:val="002320FB"/>
    <w:rsid w:val="00267547"/>
    <w:rsid w:val="002C1BDF"/>
    <w:rsid w:val="002E3230"/>
    <w:rsid w:val="002F52B2"/>
    <w:rsid w:val="00332704"/>
    <w:rsid w:val="00382B06"/>
    <w:rsid w:val="0039272B"/>
    <w:rsid w:val="003C7926"/>
    <w:rsid w:val="003E4278"/>
    <w:rsid w:val="0042562D"/>
    <w:rsid w:val="00471623"/>
    <w:rsid w:val="00477FB9"/>
    <w:rsid w:val="00482694"/>
    <w:rsid w:val="00495DDE"/>
    <w:rsid w:val="004C66EF"/>
    <w:rsid w:val="004E4DCF"/>
    <w:rsid w:val="005370C7"/>
    <w:rsid w:val="00565F49"/>
    <w:rsid w:val="00575521"/>
    <w:rsid w:val="00577CC6"/>
    <w:rsid w:val="0058109E"/>
    <w:rsid w:val="006465DA"/>
    <w:rsid w:val="006653C9"/>
    <w:rsid w:val="006E520B"/>
    <w:rsid w:val="006F717E"/>
    <w:rsid w:val="00735CF5"/>
    <w:rsid w:val="00815FF1"/>
    <w:rsid w:val="00876CA5"/>
    <w:rsid w:val="00886458"/>
    <w:rsid w:val="00897D03"/>
    <w:rsid w:val="008C10B0"/>
    <w:rsid w:val="00924DC3"/>
    <w:rsid w:val="00956E7B"/>
    <w:rsid w:val="009663AD"/>
    <w:rsid w:val="00A469D5"/>
    <w:rsid w:val="00AE5725"/>
    <w:rsid w:val="00B2661C"/>
    <w:rsid w:val="00B4312F"/>
    <w:rsid w:val="00B56D50"/>
    <w:rsid w:val="00BB4508"/>
    <w:rsid w:val="00BE5A93"/>
    <w:rsid w:val="00C307EC"/>
    <w:rsid w:val="00C43B3E"/>
    <w:rsid w:val="00C805F5"/>
    <w:rsid w:val="00CC1E10"/>
    <w:rsid w:val="00CC3A2B"/>
    <w:rsid w:val="00D1056F"/>
    <w:rsid w:val="00D1131B"/>
    <w:rsid w:val="00D503C1"/>
    <w:rsid w:val="00D54BB6"/>
    <w:rsid w:val="00D62D2C"/>
    <w:rsid w:val="00DA519A"/>
    <w:rsid w:val="00DD1366"/>
    <w:rsid w:val="00DE5E2E"/>
    <w:rsid w:val="00E5069E"/>
    <w:rsid w:val="00E6146D"/>
    <w:rsid w:val="00E67007"/>
    <w:rsid w:val="00E86ED1"/>
    <w:rsid w:val="00EB3D2C"/>
    <w:rsid w:val="00EB3DA9"/>
    <w:rsid w:val="00EF5B09"/>
    <w:rsid w:val="00F73E68"/>
    <w:rsid w:val="00FE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3B04"/>
  <w15:chartTrackingRefBased/>
  <w15:docId w15:val="{A33B35D6-1CC2-4909-ABCA-90586514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rsid w:val="000832C7"/>
    <w:rPr>
      <w:rFonts w:ascii="Calibri" w:hAnsi="Calibri" w:cs="Calibri"/>
      <w:sz w:val="20"/>
      <w:szCs w:val="20"/>
      <w:shd w:val="clear" w:color="auto" w:fill="FFFFFF"/>
    </w:rPr>
  </w:style>
  <w:style w:type="paragraph" w:customStyle="1" w:styleId="Tablecaption0">
    <w:name w:val="Table caption"/>
    <w:basedOn w:val="prastasis"/>
    <w:link w:val="Tablecaption"/>
    <w:uiPriority w:val="99"/>
    <w:rsid w:val="000832C7"/>
    <w:pPr>
      <w:widowControl w:val="0"/>
      <w:shd w:val="clear" w:color="auto" w:fill="FFFFFF"/>
      <w:spacing w:after="0" w:line="240" w:lineRule="atLeast"/>
    </w:pPr>
    <w:rPr>
      <w:rFonts w:ascii="Calibri" w:hAnsi="Calibri" w:cs="Calibri"/>
      <w:kern w:val="2"/>
      <w:sz w:val="20"/>
      <w:szCs w:val="20"/>
      <w:lang w:val="en-US"/>
      <w14:ligatures w14:val="standardContextual"/>
    </w:rPr>
  </w:style>
  <w:style w:type="character" w:customStyle="1" w:styleId="PagrindinistekstasDiagrama">
    <w:name w:val="Pagrindinis tekstas Diagrama"/>
    <w:basedOn w:val="Numatytasispastraiposriftas"/>
    <w:link w:val="Pagrindinistekstas"/>
    <w:uiPriority w:val="99"/>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rsid w:val="000832C7"/>
    <w:rPr>
      <w:rFonts w:ascii="Calibri" w:hAnsi="Calibri" w:cs="Calibri"/>
      <w:sz w:val="20"/>
      <w:szCs w:val="20"/>
      <w:shd w:val="clear" w:color="auto" w:fill="FFFFFF"/>
    </w:rPr>
  </w:style>
  <w:style w:type="character" w:customStyle="1" w:styleId="BodytextCalibri2">
    <w:name w:val="Body text + Calibri2"/>
    <w:aliases w:val="6.5 pt"/>
    <w:basedOn w:val="PagrindinistekstasDiagrama"/>
    <w:uiPriority w:val="99"/>
    <w:rsid w:val="000832C7"/>
    <w:rPr>
      <w:rFonts w:ascii="Calibri" w:hAnsi="Calibri" w:cs="Calibri"/>
      <w:sz w:val="13"/>
      <w:szCs w:val="13"/>
      <w:shd w:val="clear" w:color="auto" w:fill="FFFFFF"/>
    </w:rPr>
  </w:style>
  <w:style w:type="character" w:customStyle="1" w:styleId="BodytextCalibri1">
    <w:name w:val="Body text + Calibri1"/>
    <w:aliases w:val="11 pt"/>
    <w:basedOn w:val="PagrindinistekstasDiagrama"/>
    <w:uiPriority w:val="99"/>
    <w:rsid w:val="000832C7"/>
    <w:rPr>
      <w:rFonts w:ascii="Calibri" w:hAnsi="Calibri" w:cs="Calibri"/>
      <w:sz w:val="22"/>
      <w:szCs w:val="22"/>
      <w:shd w:val="clear" w:color="auto" w:fill="FFFFFF"/>
    </w:rPr>
  </w:style>
  <w:style w:type="character" w:customStyle="1" w:styleId="BodytextMSReferenceSansSerif">
    <w:name w:val="Body text + MS Reference Sans Serif"/>
    <w:aliases w:val="9.5 pt"/>
    <w:basedOn w:val="PagrindinistekstasDiagrama"/>
    <w:uiPriority w:val="99"/>
    <w:rsid w:val="000832C7"/>
    <w:rPr>
      <w:rFonts w:ascii="MS Reference Sans Serif" w:hAnsi="MS Reference Sans Serif" w:cs="MS Reference Sans Serif"/>
      <w:sz w:val="19"/>
      <w:szCs w:val="19"/>
      <w:shd w:val="clear" w:color="auto" w:fill="FFFFFF"/>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character" w:customStyle="1" w:styleId="BodyTextChar">
    <w:name w:val="Body Text Char"/>
    <w:basedOn w:val="Numatytasispastraiposriftas"/>
    <w:uiPriority w:val="99"/>
    <w:semiHidden/>
    <w:rsid w:val="000832C7"/>
    <w:rPr>
      <w:kern w:val="0"/>
      <w:lang w:val="lt-LT"/>
      <w14:ligatures w14:val="none"/>
    </w:rPr>
  </w:style>
  <w:style w:type="character" w:customStyle="1" w:styleId="BodytextCalibri4">
    <w:name w:val="Body text + Calibri4"/>
    <w:aliases w:val="Spacing 1 pt"/>
    <w:basedOn w:val="PagrindinistekstasDiagrama"/>
    <w:uiPriority w:val="99"/>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rsid w:val="000832C7"/>
    <w:rPr>
      <w:rFonts w:ascii="Times New Roman" w:hAnsi="Times New Roman" w:cs="Times New Roman"/>
      <w:sz w:val="10"/>
      <w:szCs w:val="10"/>
      <w:u w:val="none"/>
      <w:shd w:val="clear" w:color="auto" w:fill="FFFFFF"/>
    </w:rPr>
  </w:style>
  <w:style w:type="character" w:customStyle="1" w:styleId="BodytextCalibri3">
    <w:name w:val="Body text + Calibri3"/>
    <w:aliases w:val="Italic,Spacing 0 pt1"/>
    <w:basedOn w:val="PagrindinistekstasDiagrama"/>
    <w:uiPriority w:val="99"/>
    <w:rsid w:val="000832C7"/>
    <w:rPr>
      <w:rFonts w:ascii="Calibri" w:hAnsi="Calibri" w:cs="Calibri"/>
      <w:i/>
      <w:iCs/>
      <w:spacing w:val="10"/>
      <w:sz w:val="20"/>
      <w:szCs w:val="20"/>
      <w:u w:val="none"/>
      <w:shd w:val="clear" w:color="auto" w:fill="FFFFF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qFormat/>
    <w:rsid w:val="000832C7"/>
    <w:pPr>
      <w:ind w:left="720"/>
      <w:contextualSpacing/>
    </w:pPr>
  </w:style>
  <w:style w:type="paragraph" w:styleId="Debesliotekstas">
    <w:name w:val="Balloon Text"/>
    <w:basedOn w:val="prastasis"/>
    <w:link w:val="DebesliotekstasDiagrama"/>
    <w:uiPriority w:val="99"/>
    <w:semiHidden/>
    <w:unhideWhenUsed/>
    <w:rsid w:val="000832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32C7"/>
    <w:rPr>
      <w:rFonts w:ascii="Tahoma" w:hAnsi="Tahoma" w:cs="Tahoma"/>
      <w:kern w:val="0"/>
      <w:sz w:val="16"/>
      <w:szCs w:val="16"/>
      <w:lang w:val="lt-LT"/>
      <w14:ligatures w14:val="none"/>
    </w:rPr>
  </w:style>
  <w:style w:type="paragraph" w:styleId="Betarp">
    <w:name w:val="No Spacing"/>
    <w:link w:val="BetarpDiagrama"/>
    <w:qFormat/>
    <w:rsid w:val="000832C7"/>
    <w:pPr>
      <w:spacing w:after="0" w:line="240" w:lineRule="auto"/>
    </w:pPr>
    <w:rPr>
      <w:rFonts w:ascii="Calibri" w:eastAsia="Times New Roman" w:hAnsi="Calibri" w:cs="Times New Roman"/>
      <w:kern w:val="0"/>
      <w:sz w:val="24"/>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rsid w:val="000832C7"/>
    <w:rPr>
      <w:color w:val="605E5C"/>
      <w:shd w:val="clear" w:color="auto" w:fill="E1DFDD"/>
    </w:rPr>
  </w:style>
  <w:style w:type="paragraph" w:customStyle="1" w:styleId="Body2">
    <w:name w:val="Body 2"/>
    <w:rsid w:val="000832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Body">
    <w:name w:val="Body"/>
    <w:rsid w:val="000832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14:ligatures w14:val="none"/>
    </w:rPr>
  </w:style>
  <w:style w:type="paragraph" w:customStyle="1" w:styleId="Heading">
    <w:name w:val="Heading"/>
    <w:next w:val="Body2"/>
    <w:qFormat/>
    <w:rsid w:val="000832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832C7"/>
    <w:rPr>
      <w:kern w:val="0"/>
      <w:lang w:val="lt-LT"/>
      <w14:ligatures w14:val="none"/>
    </w:rPr>
  </w:style>
  <w:style w:type="character" w:customStyle="1" w:styleId="BetarpDiagrama">
    <w:name w:val="Be tarpų Diagrama"/>
    <w:link w:val="Betarp"/>
    <w:uiPriority w:val="1"/>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rsid w:val="000832C7"/>
    <w:rPr>
      <w:color w:val="605E5C"/>
      <w:shd w:val="clear" w:color="auto" w:fill="E1DFDD"/>
    </w:rPr>
  </w:style>
  <w:style w:type="character" w:styleId="Vietosrezervavimoenklotekstas">
    <w:name w:val="Placeholder Text"/>
    <w:basedOn w:val="Numatytasispastraiposriftas"/>
    <w:uiPriority w:val="99"/>
    <w:semiHidden/>
    <w:rsid w:val="00924DC3"/>
    <w:rPr>
      <w:color w:val="666666"/>
    </w:rPr>
  </w:style>
  <w:style w:type="paragraph" w:customStyle="1" w:styleId="WW-ListParagraph">
    <w:name w:val="WW-List Paragraph"/>
    <w:basedOn w:val="prastasis"/>
    <w:rsid w:val="006653C9"/>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6653C9"/>
    <w:pPr>
      <w:numPr>
        <w:numId w:val="89"/>
      </w:numPr>
    </w:pPr>
  </w:style>
  <w:style w:type="numbering" w:customStyle="1" w:styleId="WW8Num201">
    <w:name w:val="WW8Num201"/>
    <w:basedOn w:val="Sraonra"/>
    <w:rsid w:val="006653C9"/>
  </w:style>
  <w:style w:type="paragraph" w:customStyle="1" w:styleId="Default">
    <w:name w:val="Default"/>
    <w:rsid w:val="004E4DCF"/>
    <w:pPr>
      <w:autoSpaceDE w:val="0"/>
      <w:autoSpaceDN w:val="0"/>
      <w:adjustRightInd w:val="0"/>
      <w:spacing w:after="0" w:line="240" w:lineRule="auto"/>
    </w:pPr>
    <w:rPr>
      <w:rFonts w:ascii="Times New Roman" w:hAnsi="Times New Roman" w:cs="Times New Roman"/>
      <w:color w:val="000000"/>
      <w:kern w:val="0"/>
      <w:sz w:val="24"/>
      <w:szCs w:val="24"/>
      <w:lang w:val="lt-LT"/>
    </w:rPr>
  </w:style>
  <w:style w:type="paragraph" w:customStyle="1" w:styleId="TableContents">
    <w:name w:val="Table Contents"/>
    <w:basedOn w:val="prastasis"/>
    <w:qFormat/>
    <w:rsid w:val="00DA519A"/>
    <w:pPr>
      <w:widowControl w:val="0"/>
      <w:suppressLineNumbers/>
      <w:suppressAutoHyphens/>
      <w:spacing w:after="0" w:line="240" w:lineRule="auto"/>
    </w:pPr>
    <w:rPr>
      <w:rFonts w:ascii="Liberation Serif" w:eastAsia="NSimSun" w:hAnsi="Liberation Serif" w:cs="Lucida Sans"/>
      <w:kern w:val="2"/>
      <w:sz w:val="24"/>
      <w:szCs w:val="24"/>
      <w:lang w:val="en-US" w:eastAsia="zh-CN" w:bidi="hi-IN"/>
    </w:rPr>
  </w:style>
  <w:style w:type="paragraph" w:customStyle="1" w:styleId="ColorfulList-Accent11">
    <w:name w:val="Colorful List - Accent 11"/>
    <w:basedOn w:val="prastasis"/>
    <w:qFormat/>
    <w:rsid w:val="006F717E"/>
    <w:pPr>
      <w:suppressAutoHyphens/>
      <w:spacing w:after="0" w:line="240" w:lineRule="auto"/>
      <w:ind w:left="720"/>
      <w:contextualSpacing/>
    </w:pPr>
    <w:rPr>
      <w:rFonts w:ascii="Liberation Serif" w:eastAsia="NSimSun" w:hAnsi="Liberation Serif" w:cs="Lucida Sans"/>
      <w:kern w:val="2"/>
      <w:sz w:val="24"/>
      <w:szCs w:val="24"/>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8</Pages>
  <Words>6578</Words>
  <Characters>3751</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Perminė</cp:lastModifiedBy>
  <cp:revision>25</cp:revision>
  <dcterms:created xsi:type="dcterms:W3CDTF">2024-05-17T10:53:00Z</dcterms:created>
  <dcterms:modified xsi:type="dcterms:W3CDTF">2026-02-24T12:40:00Z</dcterms:modified>
</cp:coreProperties>
</file>