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78AF" w14:textId="04E164A6" w:rsidR="00F3758F" w:rsidRPr="00F01F32" w:rsidRDefault="00F3758F" w:rsidP="00F3758F">
      <w:pPr>
        <w:keepNext/>
        <w:keepLines/>
        <w:spacing w:after="0" w:line="240" w:lineRule="auto"/>
        <w:jc w:val="right"/>
        <w:outlineLvl w:val="0"/>
        <w:rPr>
          <w:rFonts w:eastAsiaTheme="majorEastAsia" w:cstheme="minorHAnsi"/>
          <w:color w:val="0070C0"/>
        </w:rPr>
      </w:pPr>
      <w:bookmarkStart w:id="0" w:name="_Toc126333939"/>
      <w:r w:rsidRPr="00F01F32">
        <w:rPr>
          <w:rFonts w:eastAsiaTheme="majorEastAsia" w:cstheme="minorHAnsi"/>
          <w:color w:val="0070C0"/>
        </w:rPr>
        <w:t xml:space="preserve">Pirkimo sąlygų </w:t>
      </w:r>
      <w:r w:rsidR="008D51A4" w:rsidRPr="00F01F32">
        <w:rPr>
          <w:rFonts w:eastAsiaTheme="majorEastAsia" w:cstheme="minorHAnsi"/>
          <w:color w:val="0070C0"/>
        </w:rPr>
        <w:t>5</w:t>
      </w:r>
      <w:r w:rsidRPr="00F01F32">
        <w:rPr>
          <w:rFonts w:eastAsiaTheme="majorEastAsia" w:cstheme="minorHAnsi"/>
          <w:color w:val="0070C0"/>
        </w:rPr>
        <w:t xml:space="preserve"> priedas </w:t>
      </w:r>
    </w:p>
    <w:p w14:paraId="4D9E84C0" w14:textId="2547197D" w:rsidR="00F3758F" w:rsidRPr="00F01F32" w:rsidRDefault="00F3758F" w:rsidP="00F3758F">
      <w:pPr>
        <w:keepNext/>
        <w:keepLines/>
        <w:spacing w:after="0" w:line="240" w:lineRule="auto"/>
        <w:jc w:val="right"/>
        <w:outlineLvl w:val="0"/>
        <w:rPr>
          <w:rFonts w:eastAsiaTheme="majorEastAsia" w:cstheme="minorHAnsi"/>
          <w:color w:val="0F4761" w:themeColor="accent1" w:themeShade="BF"/>
        </w:rPr>
      </w:pPr>
      <w:r w:rsidRPr="00F01F32">
        <w:rPr>
          <w:rFonts w:eastAsiaTheme="majorEastAsia" w:cstheme="minorHAnsi"/>
          <w:color w:val="0070C0"/>
        </w:rPr>
        <w:t>„Tiekėjų kvalifikacijos reikalavimai“</w:t>
      </w:r>
      <w:bookmarkEnd w:id="0"/>
    </w:p>
    <w:p w14:paraId="28CEA4D8" w14:textId="77777777" w:rsidR="004C403B" w:rsidRPr="00F01F32" w:rsidRDefault="004C403B" w:rsidP="008F12B1">
      <w:pPr>
        <w:spacing w:after="0"/>
        <w:rPr>
          <w:rFonts w:ascii="Times New Roman" w:hAnsi="Times New Roman" w:cs="Times New Roman"/>
          <w:b/>
          <w:bCs/>
          <w:smallCaps/>
          <w:sz w:val="24"/>
          <w:szCs w:val="24"/>
        </w:rPr>
      </w:pPr>
    </w:p>
    <w:p w14:paraId="1A96CD0F" w14:textId="082CCB62" w:rsidR="004C403B" w:rsidRPr="00F01F32" w:rsidRDefault="004C403B" w:rsidP="008F12B1">
      <w:pPr>
        <w:pStyle w:val="Subtitle"/>
        <w:spacing w:after="0" w:line="240" w:lineRule="auto"/>
        <w:jc w:val="center"/>
        <w:rPr>
          <w:rFonts w:ascii="Times New Roman" w:hAnsi="Times New Roman" w:cs="Times New Roman"/>
          <w:b/>
          <w:bCs/>
          <w:smallCaps/>
          <w:color w:val="auto"/>
        </w:rPr>
      </w:pPr>
      <w:r w:rsidRPr="00F01F32">
        <w:rPr>
          <w:rFonts w:ascii="Times New Roman" w:hAnsi="Times New Roman" w:cs="Times New Roman"/>
          <w:b/>
          <w:bCs/>
          <w:smallCaps/>
          <w:color w:val="auto"/>
        </w:rPr>
        <w:t xml:space="preserve">TIEKĖJŲ KVALIFIKACIJOS </w:t>
      </w:r>
      <w:r w:rsidR="00633586" w:rsidRPr="00F01F32">
        <w:rPr>
          <w:rFonts w:ascii="Times New Roman" w:hAnsi="Times New Roman" w:cs="Times New Roman"/>
          <w:b/>
          <w:bCs/>
          <w:smallCaps/>
          <w:color w:val="auto"/>
        </w:rPr>
        <w:t xml:space="preserve">IR KITI </w:t>
      </w:r>
      <w:r w:rsidRPr="00F01F32">
        <w:rPr>
          <w:rFonts w:ascii="Times New Roman" w:hAnsi="Times New Roman" w:cs="Times New Roman"/>
          <w:b/>
          <w:bCs/>
          <w:smallCaps/>
          <w:color w:val="auto"/>
        </w:rPr>
        <w:t>REIKALAVIMAI</w:t>
      </w:r>
    </w:p>
    <w:p w14:paraId="13D6FD25" w14:textId="77777777" w:rsidR="008F12B1" w:rsidRPr="00F01F32" w:rsidRDefault="008F12B1" w:rsidP="008F12B1">
      <w:pPr>
        <w:spacing w:after="0"/>
        <w:rPr>
          <w:rFonts w:ascii="Times New Roman" w:hAnsi="Times New Roman" w:cs="Times New Roman"/>
          <w:sz w:val="24"/>
          <w:szCs w:val="24"/>
        </w:rPr>
      </w:pPr>
    </w:p>
    <w:p w14:paraId="26458314" w14:textId="77777777" w:rsidR="004C403B" w:rsidRPr="00F01F32" w:rsidRDefault="004C403B" w:rsidP="008F12B1">
      <w:pPr>
        <w:pStyle w:val="ListParagraph"/>
        <w:numPr>
          <w:ilvl w:val="0"/>
          <w:numId w:val="1"/>
        </w:numPr>
        <w:spacing w:after="0" w:line="20" w:lineRule="atLeast"/>
        <w:ind w:left="0" w:firstLine="567"/>
        <w:jc w:val="both"/>
        <w:rPr>
          <w:rFonts w:ascii="Times New Roman" w:eastAsiaTheme="minorHAnsi" w:hAnsi="Times New Roman" w:cs="Times New Roman"/>
          <w:sz w:val="24"/>
          <w:szCs w:val="24"/>
        </w:rPr>
      </w:pPr>
      <w:r w:rsidRPr="00F01F32">
        <w:rPr>
          <w:rFonts w:ascii="Times New Roman" w:eastAsiaTheme="minorHAnsi" w:hAnsi="Times New Roman" w:cs="Times New Roman"/>
          <w:sz w:val="24"/>
          <w:szCs w:val="24"/>
          <w:lang w:eastAsia="en-US"/>
        </w:rPr>
        <w:t>Tiekėjo kvalifikacija turi atitikti šiame priede nustatytus reikalavimus kvalifikacijai.</w:t>
      </w:r>
      <w:r w:rsidRPr="00F01F32">
        <w:rPr>
          <w:rFonts w:ascii="Times New Roman" w:eastAsiaTheme="minorHAnsi" w:hAnsi="Times New Roman" w:cs="Times New Roman"/>
          <w:sz w:val="24"/>
          <w:szCs w:val="24"/>
        </w:rPr>
        <w:t xml:space="preserve"> </w:t>
      </w:r>
    </w:p>
    <w:p w14:paraId="53C26CCF" w14:textId="55966B9B" w:rsidR="004C403B" w:rsidRPr="00F01F32" w:rsidRDefault="004C403B" w:rsidP="008F12B1">
      <w:pPr>
        <w:pStyle w:val="ListParagraph"/>
        <w:numPr>
          <w:ilvl w:val="0"/>
          <w:numId w:val="1"/>
        </w:numPr>
        <w:spacing w:after="0" w:line="20" w:lineRule="atLeast"/>
        <w:ind w:left="0" w:firstLine="567"/>
        <w:jc w:val="both"/>
        <w:rPr>
          <w:rFonts w:ascii="Times New Roman" w:eastAsiaTheme="minorHAnsi" w:hAnsi="Times New Roman" w:cs="Times New Roman"/>
          <w:sz w:val="24"/>
          <w:szCs w:val="24"/>
        </w:rPr>
      </w:pPr>
      <w:r w:rsidRPr="00F01F32">
        <w:rPr>
          <w:rFonts w:ascii="Times New Roman" w:hAnsi="Times New Roman" w:cs="Times New Roman"/>
          <w:color w:val="000000"/>
          <w:sz w:val="24"/>
          <w:szCs w:val="24"/>
        </w:rPr>
        <w:t xml:space="preserve">Tiekėjas gali remtis kitų ūkio subjektų pajėgumais, </w:t>
      </w:r>
      <w:r w:rsidRPr="00F01F32">
        <w:rPr>
          <w:rFonts w:ascii="Times New Roman" w:eastAsia="Calibri" w:hAnsi="Times New Roman" w:cs="Times New Roman"/>
          <w:sz w:val="24"/>
          <w:szCs w:val="24"/>
        </w:rPr>
        <w:t>ka</w:t>
      </w:r>
      <w:r w:rsidR="00567838" w:rsidRPr="00F01F32">
        <w:rPr>
          <w:rFonts w:ascii="Times New Roman" w:eastAsia="Calibri" w:hAnsi="Times New Roman" w:cs="Times New Roman"/>
          <w:sz w:val="24"/>
          <w:szCs w:val="24"/>
        </w:rPr>
        <w:t>ip nurodyta</w:t>
      </w:r>
      <w:r w:rsidRPr="00F01F32">
        <w:rPr>
          <w:rFonts w:ascii="Times New Roman" w:eastAsia="Calibri" w:hAnsi="Times New Roman" w:cs="Times New Roman"/>
          <w:sz w:val="24"/>
          <w:szCs w:val="24"/>
        </w:rPr>
        <w:t xml:space="preserve"> </w:t>
      </w:r>
      <w:r w:rsidRPr="00F01F32">
        <w:rPr>
          <w:rFonts w:ascii="Times New Roman" w:hAnsi="Times New Roman" w:cs="Times New Roman"/>
          <w:iCs/>
          <w:color w:val="000000"/>
          <w:sz w:val="24"/>
          <w:szCs w:val="24"/>
        </w:rPr>
        <w:t>1 lentelė</w:t>
      </w:r>
      <w:r w:rsidR="00567838" w:rsidRPr="00F01F32">
        <w:rPr>
          <w:rFonts w:ascii="Times New Roman" w:hAnsi="Times New Roman" w:cs="Times New Roman"/>
          <w:iCs/>
          <w:color w:val="000000"/>
          <w:sz w:val="24"/>
          <w:szCs w:val="24"/>
        </w:rPr>
        <w:t>je</w:t>
      </w:r>
      <w:r w:rsidRPr="00F01F32">
        <w:rPr>
          <w:rFonts w:ascii="Times New Roman" w:hAnsi="Times New Roman" w:cs="Times New Roman"/>
          <w:color w:val="000000"/>
          <w:sz w:val="24"/>
          <w:szCs w:val="24"/>
        </w:rPr>
        <w:t>.</w:t>
      </w:r>
    </w:p>
    <w:p w14:paraId="64D5132B" w14:textId="77777777" w:rsidR="004C403B" w:rsidRPr="00F01F32" w:rsidRDefault="004C403B" w:rsidP="004C403B">
      <w:pPr>
        <w:pStyle w:val="ListParagraph"/>
        <w:numPr>
          <w:ilvl w:val="0"/>
          <w:numId w:val="1"/>
        </w:numPr>
        <w:spacing w:after="0" w:line="20" w:lineRule="atLeast"/>
        <w:ind w:left="0" w:firstLine="567"/>
        <w:jc w:val="both"/>
        <w:rPr>
          <w:rFonts w:ascii="Times New Roman" w:eastAsiaTheme="minorHAnsi" w:hAnsi="Times New Roman" w:cs="Times New Roman"/>
          <w:sz w:val="24"/>
          <w:szCs w:val="24"/>
        </w:rPr>
      </w:pPr>
      <w:r w:rsidRPr="00F01F32">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9B1BB34" w14:textId="005F1A8C" w:rsidR="004C403B" w:rsidRPr="00F01F32" w:rsidRDefault="004C403B" w:rsidP="004C403B">
      <w:pPr>
        <w:pStyle w:val="ListParagraph"/>
        <w:numPr>
          <w:ilvl w:val="0"/>
          <w:numId w:val="1"/>
        </w:numPr>
        <w:spacing w:after="0" w:line="20" w:lineRule="atLeast"/>
        <w:ind w:left="0" w:firstLine="567"/>
        <w:jc w:val="both"/>
        <w:rPr>
          <w:rFonts w:ascii="Times New Roman" w:eastAsiaTheme="minorHAnsi" w:hAnsi="Times New Roman" w:cs="Times New Roman"/>
          <w:sz w:val="24"/>
          <w:szCs w:val="24"/>
        </w:rPr>
      </w:pPr>
      <w:r w:rsidRPr="00F01F32">
        <w:rPr>
          <w:rFonts w:ascii="Times New Roman" w:hAnsi="Times New Roman" w:cs="Times New Roman"/>
          <w:iCs/>
          <w:color w:val="000000"/>
          <w:sz w:val="24"/>
          <w:szCs w:val="24"/>
        </w:rPr>
        <w:t xml:space="preserve">Jei tiekėjas (jo pasitelkiami specialistai) pats atitinka 1 lentelės </w:t>
      </w:r>
      <w:r w:rsidR="0059545A" w:rsidRPr="00F01F32">
        <w:rPr>
          <w:rFonts w:ascii="Times New Roman" w:hAnsi="Times New Roman" w:cs="Times New Roman"/>
          <w:iCs/>
          <w:color w:val="000000"/>
          <w:sz w:val="24"/>
          <w:szCs w:val="24"/>
        </w:rPr>
        <w:t>2</w:t>
      </w:r>
      <w:r w:rsidRPr="00F01F32">
        <w:rPr>
          <w:rFonts w:ascii="Times New Roman" w:hAnsi="Times New Roman" w:cs="Times New Roman"/>
          <w:iCs/>
          <w:color w:val="000000"/>
          <w:sz w:val="24"/>
          <w:szCs w:val="24"/>
        </w:rPr>
        <w:t>.</w:t>
      </w:r>
      <w:r w:rsidR="0059545A" w:rsidRPr="00F01F32">
        <w:rPr>
          <w:rFonts w:ascii="Times New Roman" w:hAnsi="Times New Roman" w:cs="Times New Roman"/>
          <w:iCs/>
          <w:color w:val="000000"/>
          <w:sz w:val="24"/>
          <w:szCs w:val="24"/>
        </w:rPr>
        <w:t>1</w:t>
      </w:r>
      <w:r w:rsidR="00167A88" w:rsidRPr="00F01F32">
        <w:rPr>
          <w:rFonts w:ascii="Times New Roman" w:hAnsi="Times New Roman" w:cs="Times New Roman"/>
          <w:iCs/>
          <w:color w:val="000000"/>
          <w:sz w:val="24"/>
          <w:szCs w:val="24"/>
        </w:rPr>
        <w:t xml:space="preserve">. </w:t>
      </w:r>
      <w:r w:rsidRPr="00F01F32">
        <w:rPr>
          <w:rFonts w:ascii="Times New Roman" w:hAnsi="Times New Roman" w:cs="Times New Roman"/>
          <w:iCs/>
          <w:color w:val="000000"/>
          <w:sz w:val="24"/>
          <w:szCs w:val="24"/>
        </w:rPr>
        <w:t>eilutė</w:t>
      </w:r>
      <w:r w:rsidR="000D1EDD" w:rsidRPr="00F01F32">
        <w:rPr>
          <w:rFonts w:ascii="Times New Roman" w:hAnsi="Times New Roman" w:cs="Times New Roman"/>
          <w:iCs/>
          <w:color w:val="000000"/>
          <w:sz w:val="24"/>
          <w:szCs w:val="24"/>
        </w:rPr>
        <w:t>j</w:t>
      </w:r>
      <w:r w:rsidRPr="00F01F32">
        <w:rPr>
          <w:rFonts w:ascii="Times New Roman" w:hAnsi="Times New Roman" w:cs="Times New Roman"/>
          <w:iCs/>
          <w:color w:val="000000"/>
          <w:sz w:val="24"/>
          <w:szCs w:val="24"/>
        </w:rPr>
        <w:t xml:space="preserve">e nustatytus reikalavimus, tačiau ketina pasitelkti subtiekėjus (jo specialistus) – tokiu atveju </w:t>
      </w:r>
      <w:r w:rsidRPr="00F01F32">
        <w:rPr>
          <w:rFonts w:ascii="Times New Roman" w:hAnsi="Times New Roman" w:cs="Times New Roman"/>
          <w:b/>
          <w:bCs/>
          <w:iCs/>
          <w:color w:val="000000"/>
          <w:sz w:val="24"/>
          <w:szCs w:val="24"/>
        </w:rPr>
        <w:t xml:space="preserve">subtiekėjų specialistai privalo atitikti nustatytus kvalifikacinius reikalavimus, </w:t>
      </w:r>
      <w:r w:rsidRPr="00F01F32">
        <w:rPr>
          <w:rFonts w:ascii="Times New Roman" w:hAnsi="Times New Roman" w:cs="Times New Roman"/>
          <w:b/>
          <w:bCs/>
          <w:color w:val="000000"/>
          <w:sz w:val="24"/>
          <w:szCs w:val="24"/>
        </w:rPr>
        <w:t>jeigu subtiekėjai (jų darbuotojai) patys vykdys tą pirkimo sutarties dalį, kuriai reikia nustatytos kvalifikacijos</w:t>
      </w:r>
      <w:r w:rsidRPr="00F01F32">
        <w:rPr>
          <w:rFonts w:ascii="Times New Roman" w:hAnsi="Times New Roman" w:cs="Times New Roman"/>
          <w:iCs/>
          <w:color w:val="000000"/>
          <w:sz w:val="24"/>
          <w:szCs w:val="24"/>
        </w:rPr>
        <w:t>.</w:t>
      </w:r>
    </w:p>
    <w:p w14:paraId="3267AD82" w14:textId="77777777" w:rsidR="004C403B" w:rsidRPr="00F01F32" w:rsidRDefault="004C403B" w:rsidP="004C403B">
      <w:pPr>
        <w:pStyle w:val="ListParagraph"/>
        <w:numPr>
          <w:ilvl w:val="0"/>
          <w:numId w:val="1"/>
        </w:numPr>
        <w:spacing w:after="0" w:line="20" w:lineRule="atLeast"/>
        <w:ind w:left="0" w:firstLine="567"/>
        <w:jc w:val="both"/>
        <w:rPr>
          <w:rFonts w:ascii="Times New Roman" w:eastAsiaTheme="minorHAnsi" w:hAnsi="Times New Roman" w:cs="Times New Roman"/>
          <w:sz w:val="24"/>
          <w:szCs w:val="24"/>
        </w:rPr>
      </w:pPr>
      <w:r w:rsidRPr="00F01F32">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F01F32">
        <w:rPr>
          <w:rFonts w:ascii="Times New Roman" w:hAnsi="Times New Roman" w:cs="Times New Roman"/>
          <w:b/>
          <w:iCs/>
          <w:sz w:val="24"/>
          <w:szCs w:val="24"/>
        </w:rPr>
        <w:t>konkretaus tiekėjo, dalyvaujančio viešajame pirkime, suteiktos paslaugos, jų apimtis, vertė, o ne visas vykdytos sutarties objektas</w:t>
      </w:r>
      <w:r w:rsidRPr="00F01F32">
        <w:rPr>
          <w:rFonts w:ascii="Times New Roman" w:hAnsi="Times New Roman" w:cs="Times New Roman"/>
          <w:bCs/>
          <w:iCs/>
          <w:sz w:val="24"/>
          <w:szCs w:val="24"/>
        </w:rPr>
        <w:t>.</w:t>
      </w:r>
    </w:p>
    <w:p w14:paraId="4E781231" w14:textId="77777777" w:rsidR="004C403B" w:rsidRPr="00F01F32" w:rsidRDefault="004C403B" w:rsidP="004C403B">
      <w:pPr>
        <w:pStyle w:val="ListParagraph"/>
        <w:numPr>
          <w:ilvl w:val="0"/>
          <w:numId w:val="1"/>
        </w:numPr>
        <w:spacing w:after="0" w:line="20" w:lineRule="atLeast"/>
        <w:ind w:left="0" w:firstLine="567"/>
        <w:jc w:val="both"/>
        <w:rPr>
          <w:rFonts w:ascii="Times New Roman" w:eastAsiaTheme="minorHAnsi" w:hAnsi="Times New Roman" w:cs="Times New Roman"/>
          <w:sz w:val="24"/>
          <w:szCs w:val="24"/>
        </w:rPr>
      </w:pPr>
      <w:r w:rsidRPr="00F01F32">
        <w:rPr>
          <w:rFonts w:ascii="Times New Roman" w:hAnsi="Times New Roman" w:cs="Times New Roman"/>
          <w:color w:val="000000"/>
          <w:sz w:val="24"/>
          <w:szCs w:val="24"/>
        </w:rPr>
        <w:t>Tais atvejais, kai</w:t>
      </w:r>
      <w:r w:rsidRPr="00F01F32">
        <w:rPr>
          <w:rFonts w:ascii="Times New Roman" w:eastAsia="Calibri" w:hAnsi="Times New Roman" w:cs="Times New Roman"/>
          <w:color w:val="000000"/>
          <w:sz w:val="24"/>
          <w:szCs w:val="24"/>
        </w:rPr>
        <w:t xml:space="preserve"> tiekėjas naudojasi (naudosis) trečiųjų asmenų, kurie tiesiogiai </w:t>
      </w:r>
      <w:r w:rsidRPr="00F01F32">
        <w:rPr>
          <w:rFonts w:ascii="Times New Roman" w:hAnsi="Times New Roman" w:cs="Times New Roman"/>
          <w:sz w:val="24"/>
          <w:szCs w:val="24"/>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F01F32">
        <w:rPr>
          <w:rFonts w:ascii="Times New Roman" w:eastAsia="Calibri" w:hAnsi="Times New Roman" w:cs="Times New Roman"/>
          <w:color w:val="000000"/>
          <w:sz w:val="24"/>
          <w:szCs w:val="24"/>
        </w:rPr>
        <w:t>, priemonėmis (</w:t>
      </w:r>
      <w:r w:rsidRPr="00F01F32">
        <w:rPr>
          <w:rFonts w:ascii="Times New Roman" w:eastAsia="Calibri" w:hAnsi="Times New Roman" w:cs="Times New Roman"/>
          <w:i/>
          <w:iCs/>
          <w:color w:val="000000"/>
          <w:sz w:val="24"/>
          <w:szCs w:val="24"/>
        </w:rPr>
        <w:t>pavyzdžiui, tik išnuomos patalpas, išnuomos įrangą ar pan.</w:t>
      </w:r>
      <w:r w:rsidRPr="00F01F32">
        <w:rPr>
          <w:rFonts w:ascii="Times New Roman" w:eastAsia="Calibri" w:hAnsi="Times New Roman" w:cs="Times New Roman"/>
          <w:color w:val="000000"/>
          <w:sz w:val="24"/>
          <w:szCs w:val="24"/>
        </w:rPr>
        <w:t xml:space="preserve">), tiekėjas, neprivalo teikti jų </w:t>
      </w:r>
      <w:r w:rsidRPr="00F01F32">
        <w:rPr>
          <w:rFonts w:ascii="Times New Roman" w:eastAsia="Calibri" w:hAnsi="Times New Roman" w:cs="Times New Roman"/>
          <w:sz w:val="24"/>
          <w:szCs w:val="24"/>
        </w:rPr>
        <w:t>Europos bendrąjį viešųjų pirkimų dokumento</w:t>
      </w:r>
      <w:r w:rsidRPr="00F01F32">
        <w:rPr>
          <w:rFonts w:ascii="Times New Roman" w:eastAsia="Calibri" w:hAnsi="Times New Roman" w:cs="Times New Roman"/>
          <w:color w:val="000000"/>
          <w:sz w:val="24"/>
          <w:szCs w:val="24"/>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F5EC3F4" w14:textId="77777777" w:rsidR="004C403B" w:rsidRPr="00F01F32" w:rsidRDefault="004C403B" w:rsidP="004C403B">
      <w:pPr>
        <w:pStyle w:val="ListParagraph"/>
        <w:numPr>
          <w:ilvl w:val="0"/>
          <w:numId w:val="1"/>
        </w:numPr>
        <w:spacing w:after="0" w:line="20" w:lineRule="atLeast"/>
        <w:ind w:left="0" w:firstLine="567"/>
        <w:jc w:val="both"/>
        <w:rPr>
          <w:rFonts w:ascii="Times New Roman" w:eastAsiaTheme="minorHAnsi" w:hAnsi="Times New Roman" w:cs="Times New Roman"/>
          <w:sz w:val="24"/>
          <w:szCs w:val="24"/>
        </w:rPr>
      </w:pPr>
      <w:r w:rsidRPr="00F01F32">
        <w:rPr>
          <w:rFonts w:ascii="Times New Roman" w:hAnsi="Times New Roman" w:cs="Times New Roman"/>
          <w:sz w:val="24"/>
          <w:szCs w:val="24"/>
        </w:rPr>
        <w:t>Šiame priede reikalaujamą kvalifikaciją tiekėjai (ar jų personalas) privalo būti įgiję iki pasiūlymų pateikimo termino pabaigos. Iš tiekėjų, registruotų Europos Sąjungos valstybėje narėje,</w:t>
      </w:r>
      <w:r w:rsidRPr="00F01F32">
        <w:rPr>
          <w:rFonts w:ascii="Times New Roman" w:hAnsi="Times New Roman" w:cs="Times New Roman"/>
          <w:bCs/>
          <w:sz w:val="24"/>
          <w:szCs w:val="24"/>
        </w:rPr>
        <w:t xml:space="preserve"> Europos ekonominės erdvės valstybėje narėje, Šveicarijos Konfederacijoje arba trečiojoje šalyje</w:t>
      </w:r>
      <w:r w:rsidRPr="00F01F32">
        <w:rPr>
          <w:rFonts w:ascii="Times New Roman"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Pr="00F01F32">
        <w:rPr>
          <w:rFonts w:ascii="Times New Roman" w:hAnsi="Times New Roman" w:cs="Times New Roman"/>
          <w:sz w:val="24"/>
          <w:szCs w:val="24"/>
          <w:vertAlign w:val="superscript"/>
        </w:rPr>
        <w:footnoteReference w:id="1"/>
      </w:r>
      <w:r w:rsidRPr="00F01F32">
        <w:rPr>
          <w:rFonts w:ascii="Times New Roman" w:hAnsi="Times New Roman" w:cs="Times New Roman"/>
          <w:sz w:val="24"/>
          <w:szCs w:val="24"/>
        </w:rPr>
        <w:t xml:space="preserve">. Atitinkamai, pirkimo vykdytojas turi nurodyti, iki kada šie dokumentai turės būti pateikti, </w:t>
      </w:r>
      <w:r w:rsidRPr="00F01F32">
        <w:rPr>
          <w:rFonts w:ascii="Times New Roman" w:hAnsi="Times New Roman" w:cs="Times New Roman"/>
          <w:i/>
          <w:iCs/>
          <w:sz w:val="24"/>
          <w:szCs w:val="24"/>
        </w:rPr>
        <w:t>pavyzdžiui, iki pirkimo sutarties pasirašymo, iki darbų pradžios ar iki kito, pirkimo vykdytojo nurodyto, termino.</w:t>
      </w:r>
    </w:p>
    <w:p w14:paraId="219065E6" w14:textId="17D4B815" w:rsidR="004C403B" w:rsidRPr="00F01F32" w:rsidRDefault="00E22133" w:rsidP="004C403B">
      <w:pPr>
        <w:pStyle w:val="ListParagraph"/>
        <w:numPr>
          <w:ilvl w:val="0"/>
          <w:numId w:val="1"/>
        </w:numPr>
        <w:spacing w:after="0" w:line="20" w:lineRule="atLeast"/>
        <w:ind w:left="0" w:firstLine="567"/>
        <w:jc w:val="both"/>
        <w:rPr>
          <w:rFonts w:ascii="Times New Roman" w:eastAsiaTheme="minorHAnsi" w:hAnsi="Times New Roman" w:cs="Times New Roman"/>
          <w:sz w:val="24"/>
          <w:szCs w:val="24"/>
        </w:rPr>
      </w:pPr>
      <w:r w:rsidRPr="00F01F32">
        <w:rPr>
          <w:rFonts w:ascii="Times New Roman" w:eastAsia="Calibri" w:hAnsi="Times New Roman" w:cs="Times New Roman"/>
          <w:sz w:val="24"/>
          <w:szCs w:val="24"/>
        </w:rPr>
        <w:lastRenderedPageBreak/>
        <w:t xml:space="preserve">Perkantysis subjektas </w:t>
      </w:r>
      <w:r w:rsidR="004C403B" w:rsidRPr="00F01F32">
        <w:rPr>
          <w:rFonts w:ascii="Times New Roman" w:eastAsia="Calibri" w:hAnsi="Times New Roman" w:cs="Times New Roman"/>
          <w:sz w:val="24"/>
          <w:szCs w:val="24"/>
        </w:rPr>
        <w:t>bet kuriuo pirkimo procedūros metu gali paprašyti dalyvių pateikti visus ar dalį dokumentų, patvirtinančių jų atitiktį nustatytiems kvalifikacijos reikalavimams, jeigu tai būtina siekiant užtikrinti tinkamą pirkimo procedūros atlikimą.</w:t>
      </w:r>
    </w:p>
    <w:p w14:paraId="3BA1DE94" w14:textId="77777777" w:rsidR="004C403B" w:rsidRPr="00F01F32" w:rsidRDefault="004C403B" w:rsidP="004C403B">
      <w:pPr>
        <w:spacing w:after="0" w:line="240" w:lineRule="auto"/>
        <w:rPr>
          <w:rFonts w:ascii="Times New Roman" w:eastAsiaTheme="minorHAnsi" w:hAnsi="Times New Roman" w:cs="Times New Roman"/>
          <w:sz w:val="24"/>
          <w:szCs w:val="24"/>
        </w:rPr>
      </w:pPr>
    </w:p>
    <w:p w14:paraId="4BE4AC2E" w14:textId="3E41C729" w:rsidR="004C403B" w:rsidRPr="00F01F32" w:rsidRDefault="004C403B" w:rsidP="00BD445A">
      <w:pPr>
        <w:spacing w:after="0" w:line="240" w:lineRule="auto"/>
        <w:jc w:val="right"/>
        <w:rPr>
          <w:rFonts w:ascii="Times New Roman" w:eastAsiaTheme="minorHAnsi" w:hAnsi="Times New Roman" w:cs="Times New Roman"/>
          <w:sz w:val="24"/>
          <w:szCs w:val="24"/>
        </w:rPr>
      </w:pPr>
      <w:r w:rsidRPr="00F01F32">
        <w:rPr>
          <w:rFonts w:ascii="Times New Roman" w:eastAsiaTheme="minorHAnsi" w:hAnsi="Times New Roman" w:cs="Times New Roman"/>
          <w:sz w:val="24"/>
          <w:szCs w:val="24"/>
        </w:rPr>
        <w:t>1 lentelė. Tiekėjų kvalifikacijos reikalavimai</w:t>
      </w:r>
    </w:p>
    <w:tbl>
      <w:tblPr>
        <w:tblStyle w:val="TableGrid"/>
        <w:tblW w:w="14596" w:type="dxa"/>
        <w:tblLook w:val="04A0" w:firstRow="1" w:lastRow="0" w:firstColumn="1" w:lastColumn="0" w:noHBand="0" w:noVBand="1"/>
      </w:tblPr>
      <w:tblGrid>
        <w:gridCol w:w="840"/>
        <w:gridCol w:w="5109"/>
        <w:gridCol w:w="4678"/>
        <w:gridCol w:w="3969"/>
      </w:tblGrid>
      <w:tr w:rsidR="004C403B" w:rsidRPr="00F01F32" w14:paraId="57D670E1" w14:textId="77777777" w:rsidTr="0C1823B5">
        <w:tc>
          <w:tcPr>
            <w:tcW w:w="840" w:type="dxa"/>
          </w:tcPr>
          <w:p w14:paraId="7B864711" w14:textId="57E1BF99" w:rsidR="004C403B" w:rsidRPr="00F01F32" w:rsidRDefault="004C403B" w:rsidP="00F305CA">
            <w:pPr>
              <w:spacing w:line="240" w:lineRule="auto"/>
              <w:jc w:val="center"/>
              <w:rPr>
                <w:rFonts w:ascii="Times New Roman" w:eastAsiaTheme="minorHAnsi" w:hAnsi="Times New Roman" w:cs="Times New Roman"/>
                <w:b/>
                <w:bCs/>
                <w:sz w:val="24"/>
                <w:szCs w:val="24"/>
              </w:rPr>
            </w:pPr>
            <w:r w:rsidRPr="00F01F32">
              <w:rPr>
                <w:rFonts w:ascii="Times New Roman" w:eastAsiaTheme="minorHAnsi" w:hAnsi="Times New Roman" w:cs="Times New Roman"/>
                <w:b/>
                <w:bCs/>
                <w:sz w:val="24"/>
                <w:szCs w:val="24"/>
              </w:rPr>
              <w:t>Eil.</w:t>
            </w:r>
          </w:p>
          <w:p w14:paraId="59484D02" w14:textId="27A4E231" w:rsidR="004C403B" w:rsidRPr="00F01F32" w:rsidRDefault="004C403B" w:rsidP="00F305CA">
            <w:pPr>
              <w:spacing w:line="240" w:lineRule="auto"/>
              <w:jc w:val="center"/>
              <w:rPr>
                <w:rFonts w:ascii="Times New Roman" w:eastAsiaTheme="minorHAnsi" w:hAnsi="Times New Roman" w:cs="Times New Roman"/>
                <w:b/>
                <w:bCs/>
                <w:sz w:val="24"/>
                <w:szCs w:val="24"/>
              </w:rPr>
            </w:pPr>
            <w:r w:rsidRPr="00F01F32">
              <w:rPr>
                <w:rFonts w:ascii="Times New Roman" w:eastAsiaTheme="minorHAnsi" w:hAnsi="Times New Roman" w:cs="Times New Roman"/>
                <w:b/>
                <w:bCs/>
                <w:sz w:val="24"/>
                <w:szCs w:val="24"/>
              </w:rPr>
              <w:t>Nr.</w:t>
            </w:r>
          </w:p>
        </w:tc>
        <w:tc>
          <w:tcPr>
            <w:tcW w:w="510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5BF3119" w14:textId="4FBBD908" w:rsidR="004C403B" w:rsidRPr="00F01F32" w:rsidRDefault="004C403B" w:rsidP="00F305CA">
            <w:pPr>
              <w:spacing w:line="240" w:lineRule="auto"/>
              <w:jc w:val="center"/>
              <w:rPr>
                <w:rFonts w:ascii="Times New Roman" w:eastAsiaTheme="minorHAnsi" w:hAnsi="Times New Roman" w:cs="Times New Roman"/>
                <w:b/>
                <w:bCs/>
                <w:sz w:val="24"/>
                <w:szCs w:val="24"/>
              </w:rPr>
            </w:pPr>
            <w:r w:rsidRPr="00F01F32">
              <w:rPr>
                <w:rFonts w:ascii="Times New Roman" w:hAnsi="Times New Roman" w:cs="Times New Roman"/>
                <w:b/>
                <w:bCs/>
                <w:color w:val="000000"/>
                <w:sz w:val="24"/>
                <w:szCs w:val="24"/>
              </w:rPr>
              <w:t>Kvalifikacijos reikalavimas</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AD066C5" w14:textId="380367B6" w:rsidR="00F305CA" w:rsidRPr="00F01F32" w:rsidRDefault="004C403B" w:rsidP="00F305CA">
            <w:pPr>
              <w:spacing w:line="240" w:lineRule="auto"/>
              <w:jc w:val="center"/>
              <w:rPr>
                <w:rFonts w:ascii="Times New Roman" w:hAnsi="Times New Roman" w:cs="Times New Roman"/>
                <w:b/>
                <w:bCs/>
                <w:color w:val="000000"/>
                <w:sz w:val="24"/>
                <w:szCs w:val="24"/>
              </w:rPr>
            </w:pPr>
            <w:r w:rsidRPr="00F01F32">
              <w:rPr>
                <w:rFonts w:ascii="Times New Roman" w:hAnsi="Times New Roman" w:cs="Times New Roman"/>
                <w:b/>
                <w:bCs/>
                <w:color w:val="000000"/>
                <w:sz w:val="24"/>
                <w:szCs w:val="24"/>
              </w:rPr>
              <w:t>Atitiktį reikalavimui įrodantys</w:t>
            </w:r>
            <w:r w:rsidR="00F305CA" w:rsidRPr="00F01F32">
              <w:rPr>
                <w:rFonts w:ascii="Times New Roman" w:hAnsi="Times New Roman" w:cs="Times New Roman"/>
                <w:b/>
                <w:bCs/>
                <w:color w:val="000000"/>
                <w:sz w:val="24"/>
                <w:szCs w:val="24"/>
              </w:rPr>
              <w:t xml:space="preserve"> </w:t>
            </w:r>
          </w:p>
          <w:p w14:paraId="52CB7116" w14:textId="733B73A5" w:rsidR="004C403B" w:rsidRPr="00F01F32" w:rsidRDefault="004C403B" w:rsidP="00F305CA">
            <w:pPr>
              <w:spacing w:line="240" w:lineRule="auto"/>
              <w:jc w:val="center"/>
              <w:rPr>
                <w:rFonts w:ascii="Times New Roman" w:eastAsiaTheme="minorHAnsi" w:hAnsi="Times New Roman" w:cs="Times New Roman"/>
                <w:b/>
                <w:bCs/>
                <w:sz w:val="24"/>
                <w:szCs w:val="24"/>
              </w:rPr>
            </w:pPr>
            <w:r w:rsidRPr="00F01F32">
              <w:rPr>
                <w:rFonts w:ascii="Times New Roman" w:hAnsi="Times New Roman" w:cs="Times New Roman"/>
                <w:b/>
                <w:bCs/>
                <w:color w:val="000000"/>
                <w:sz w:val="24"/>
                <w:szCs w:val="24"/>
              </w:rPr>
              <w:t>dokumentai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2D23" w14:textId="35E66C40" w:rsidR="004C403B" w:rsidRPr="00F01F32" w:rsidRDefault="004C403B" w:rsidP="00F305CA">
            <w:pPr>
              <w:spacing w:line="240" w:lineRule="auto"/>
              <w:jc w:val="center"/>
              <w:rPr>
                <w:rFonts w:ascii="Times New Roman" w:eastAsiaTheme="minorHAnsi" w:hAnsi="Times New Roman" w:cs="Times New Roman"/>
                <w:b/>
                <w:bCs/>
                <w:sz w:val="24"/>
                <w:szCs w:val="24"/>
              </w:rPr>
            </w:pPr>
            <w:r w:rsidRPr="00F01F32">
              <w:rPr>
                <w:rFonts w:ascii="Times New Roman" w:hAnsi="Times New Roman" w:cs="Times New Roman"/>
                <w:b/>
                <w:bCs/>
                <w:color w:val="000000"/>
                <w:sz w:val="24"/>
                <w:szCs w:val="24"/>
              </w:rPr>
              <w:t>Subjektas, kuris turi atitikti reikalavimą</w:t>
            </w:r>
          </w:p>
        </w:tc>
      </w:tr>
      <w:tr w:rsidR="00167A88" w:rsidRPr="00F01F32" w14:paraId="5B33034E" w14:textId="77777777" w:rsidTr="0C1823B5">
        <w:tc>
          <w:tcPr>
            <w:tcW w:w="14596" w:type="dxa"/>
            <w:gridSpan w:val="4"/>
          </w:tcPr>
          <w:p w14:paraId="2B2F934F" w14:textId="10D52431" w:rsidR="00167A88" w:rsidRPr="00F01F32" w:rsidRDefault="00167A88" w:rsidP="003F48EB">
            <w:pPr>
              <w:spacing w:line="240" w:lineRule="auto"/>
              <w:rPr>
                <w:rFonts w:ascii="Times New Roman" w:eastAsiaTheme="minorHAnsi" w:hAnsi="Times New Roman" w:cs="Times New Roman"/>
                <w:sz w:val="24"/>
                <w:szCs w:val="24"/>
              </w:rPr>
            </w:pPr>
            <w:r w:rsidRPr="00F01F32">
              <w:rPr>
                <w:rFonts w:ascii="Times New Roman" w:eastAsiaTheme="minorHAnsi" w:hAnsi="Times New Roman" w:cs="Times New Roman"/>
                <w:b/>
                <w:bCs/>
                <w:i/>
                <w:iCs/>
                <w:sz w:val="24"/>
                <w:szCs w:val="24"/>
              </w:rPr>
              <w:t>Techninis ir profesinis pajėgumas</w:t>
            </w:r>
          </w:p>
        </w:tc>
      </w:tr>
      <w:tr w:rsidR="003F48EB" w:rsidRPr="00F01F32" w14:paraId="7EE38718" w14:textId="77777777" w:rsidTr="0C1823B5">
        <w:tc>
          <w:tcPr>
            <w:tcW w:w="840" w:type="dxa"/>
          </w:tcPr>
          <w:p w14:paraId="4F12BDB9" w14:textId="5BD741EB" w:rsidR="003F48EB" w:rsidRPr="00F01F32" w:rsidRDefault="003F48EB" w:rsidP="003F48EB">
            <w:pPr>
              <w:spacing w:line="240" w:lineRule="auto"/>
              <w:rPr>
                <w:rFonts w:ascii="Times New Roman" w:eastAsiaTheme="minorHAnsi" w:hAnsi="Times New Roman" w:cs="Times New Roman"/>
                <w:sz w:val="24"/>
                <w:szCs w:val="24"/>
              </w:rPr>
            </w:pPr>
            <w:r w:rsidRPr="00F01F32">
              <w:rPr>
                <w:rFonts w:ascii="Times New Roman" w:eastAsiaTheme="minorHAnsi" w:hAnsi="Times New Roman" w:cs="Times New Roman"/>
                <w:sz w:val="24"/>
                <w:szCs w:val="24"/>
              </w:rPr>
              <w:t>1.</w:t>
            </w:r>
          </w:p>
        </w:tc>
        <w:tc>
          <w:tcPr>
            <w:tcW w:w="5109" w:type="dxa"/>
            <w:tcBorders>
              <w:top w:val="single" w:sz="4" w:space="0" w:color="000000" w:themeColor="text1"/>
              <w:left w:val="single" w:sz="4" w:space="0" w:color="000000" w:themeColor="text1"/>
              <w:bottom w:val="single" w:sz="4" w:space="0" w:color="000000" w:themeColor="text1"/>
              <w:right w:val="single" w:sz="4" w:space="0" w:color="auto"/>
            </w:tcBorders>
          </w:tcPr>
          <w:p w14:paraId="1D053BC0" w14:textId="6D49B4EE" w:rsidR="003F48EB" w:rsidRPr="00F01F32" w:rsidRDefault="00EF5EE9" w:rsidP="7458B3E7">
            <w:pPr>
              <w:spacing w:line="240" w:lineRule="auto"/>
              <w:jc w:val="both"/>
              <w:rPr>
                <w:rFonts w:ascii="Times New Roman" w:hAnsi="Times New Roman" w:cs="Times New Roman"/>
                <w:sz w:val="24"/>
                <w:szCs w:val="24"/>
              </w:rPr>
            </w:pPr>
            <w:r w:rsidRPr="00F01F32">
              <w:rPr>
                <w:rFonts w:ascii="Times New Roman" w:hAnsi="Times New Roman" w:cs="Times New Roman"/>
                <w:color w:val="000000" w:themeColor="text1"/>
                <w:sz w:val="24"/>
                <w:szCs w:val="24"/>
              </w:rPr>
              <w:t xml:space="preserve">Tiekėjas per pastaruosius </w:t>
            </w:r>
            <w:r w:rsidR="00F01F32" w:rsidRPr="00F01F32">
              <w:rPr>
                <w:rFonts w:ascii="Times New Roman" w:hAnsi="Times New Roman" w:cs="Times New Roman"/>
                <w:color w:val="000000" w:themeColor="text1"/>
                <w:sz w:val="24"/>
                <w:szCs w:val="24"/>
              </w:rPr>
              <w:t>2</w:t>
            </w:r>
            <w:r w:rsidRPr="00F01F32">
              <w:rPr>
                <w:rFonts w:ascii="Times New Roman" w:hAnsi="Times New Roman" w:cs="Times New Roman"/>
                <w:color w:val="000000" w:themeColor="text1"/>
                <w:sz w:val="24"/>
                <w:szCs w:val="24"/>
              </w:rPr>
              <w:t xml:space="preserve"> (</w:t>
            </w:r>
            <w:r w:rsidR="00F01F32" w:rsidRPr="00F01F32">
              <w:rPr>
                <w:rFonts w:ascii="Times New Roman" w:hAnsi="Times New Roman" w:cs="Times New Roman"/>
                <w:color w:val="000000" w:themeColor="text1"/>
                <w:sz w:val="24"/>
                <w:szCs w:val="24"/>
              </w:rPr>
              <w:t>du</w:t>
            </w:r>
            <w:r w:rsidRPr="00F01F32">
              <w:rPr>
                <w:rFonts w:ascii="Times New Roman" w:hAnsi="Times New Roman" w:cs="Times New Roman"/>
                <w:color w:val="000000" w:themeColor="text1"/>
                <w:sz w:val="24"/>
                <w:szCs w:val="24"/>
              </w:rPr>
              <w:t xml:space="preserve">) metus (iki pasiūlymų pateikimo termino pabaigos) arba per laiką nuo tiekėjo įregistravimo dienos (jeigu tiekėjas vykdė veiklą mažiau nei </w:t>
            </w:r>
            <w:r w:rsidR="00F01F32" w:rsidRPr="00F01F32">
              <w:rPr>
                <w:rFonts w:ascii="Times New Roman" w:hAnsi="Times New Roman" w:cs="Times New Roman"/>
                <w:color w:val="000000" w:themeColor="text1"/>
                <w:sz w:val="24"/>
                <w:szCs w:val="24"/>
              </w:rPr>
              <w:t>2</w:t>
            </w:r>
            <w:r w:rsidRPr="00F01F32">
              <w:rPr>
                <w:rFonts w:ascii="Times New Roman" w:hAnsi="Times New Roman" w:cs="Times New Roman"/>
                <w:color w:val="000000" w:themeColor="text1"/>
                <w:sz w:val="24"/>
                <w:szCs w:val="24"/>
              </w:rPr>
              <w:t xml:space="preserve"> (</w:t>
            </w:r>
            <w:r w:rsidR="00F01F32" w:rsidRPr="00F01F32">
              <w:rPr>
                <w:rFonts w:ascii="Times New Roman" w:hAnsi="Times New Roman" w:cs="Times New Roman"/>
                <w:color w:val="000000" w:themeColor="text1"/>
                <w:sz w:val="24"/>
                <w:szCs w:val="24"/>
              </w:rPr>
              <w:t>du</w:t>
            </w:r>
            <w:r w:rsidRPr="00F01F32">
              <w:rPr>
                <w:rFonts w:ascii="Times New Roman" w:hAnsi="Times New Roman" w:cs="Times New Roman"/>
                <w:color w:val="000000" w:themeColor="text1"/>
                <w:sz w:val="24"/>
                <w:szCs w:val="24"/>
              </w:rPr>
              <w:t xml:space="preserve">) metus) yra tinkamai įvykdęs arba vykdo ne mažiau nei 1 (vieną) sutartį, kurios objektas </w:t>
            </w:r>
            <w:r w:rsidR="00AA5136" w:rsidRPr="00F01F32">
              <w:rPr>
                <w:rFonts w:ascii="Times New Roman" w:hAnsi="Times New Roman" w:cs="Times New Roman"/>
                <w:sz w:val="24"/>
                <w:szCs w:val="24"/>
              </w:rPr>
              <w:t>informacijos ir kibernetinės saugos valdymo paslaug</w:t>
            </w:r>
            <w:r w:rsidR="00AB18B2" w:rsidRPr="00F01F32">
              <w:rPr>
                <w:rFonts w:ascii="Times New Roman" w:hAnsi="Times New Roman" w:cs="Times New Roman"/>
                <w:sz w:val="24"/>
                <w:szCs w:val="24"/>
              </w:rPr>
              <w:t>o</w:t>
            </w:r>
            <w:r w:rsidR="00AA5136" w:rsidRPr="00F01F32">
              <w:rPr>
                <w:rFonts w:ascii="Times New Roman" w:hAnsi="Times New Roman" w:cs="Times New Roman"/>
                <w:sz w:val="24"/>
                <w:szCs w:val="24"/>
              </w:rPr>
              <w:t>s</w:t>
            </w:r>
            <w:r w:rsidRPr="00F01F32">
              <w:rPr>
                <w:rFonts w:ascii="Times New Roman" w:hAnsi="Times New Roman" w:cs="Times New Roman"/>
                <w:color w:val="000000" w:themeColor="text1"/>
                <w:sz w:val="24"/>
                <w:szCs w:val="24"/>
              </w:rPr>
              <w:t xml:space="preserve"> ir suteiktų paslaugų vertė pasiūlymo pateikimo dienai yra ne mažesnė </w:t>
            </w:r>
            <w:r w:rsidR="007F39D5">
              <w:rPr>
                <w:rFonts w:ascii="Times New Roman" w:hAnsi="Times New Roman" w:cs="Times New Roman"/>
                <w:color w:val="000000" w:themeColor="text1"/>
                <w:sz w:val="24"/>
                <w:szCs w:val="24"/>
              </w:rPr>
              <w:t>9</w:t>
            </w:r>
            <w:r w:rsidR="008F5AF5" w:rsidRPr="00F01F32">
              <w:rPr>
                <w:rFonts w:ascii="Times New Roman" w:hAnsi="Times New Roman" w:cs="Times New Roman"/>
                <w:color w:val="000000" w:themeColor="text1"/>
                <w:sz w:val="24"/>
                <w:szCs w:val="24"/>
              </w:rPr>
              <w:t> </w:t>
            </w:r>
            <w:r w:rsidRPr="00F01F32">
              <w:rPr>
                <w:rFonts w:ascii="Times New Roman" w:hAnsi="Times New Roman" w:cs="Times New Roman"/>
                <w:color w:val="000000" w:themeColor="text1"/>
                <w:sz w:val="24"/>
                <w:szCs w:val="24"/>
              </w:rPr>
              <w:t xml:space="preserve">000 Eur </w:t>
            </w:r>
            <w:r w:rsidR="00E22133" w:rsidRPr="00F01F32">
              <w:rPr>
                <w:rFonts w:ascii="Times New Roman" w:hAnsi="Times New Roman" w:cs="Times New Roman"/>
                <w:color w:val="000000" w:themeColor="text1"/>
                <w:sz w:val="24"/>
                <w:szCs w:val="24"/>
              </w:rPr>
              <w:t>be</w:t>
            </w:r>
            <w:r w:rsidRPr="00F01F32">
              <w:rPr>
                <w:rFonts w:ascii="Times New Roman" w:hAnsi="Times New Roman" w:cs="Times New Roman"/>
                <w:color w:val="000000" w:themeColor="text1"/>
                <w:sz w:val="24"/>
                <w:szCs w:val="24"/>
              </w:rPr>
              <w:t xml:space="preserve"> PVM</w:t>
            </w:r>
            <w:r w:rsidR="008B505A" w:rsidRPr="00F01F32">
              <w:rPr>
                <w:rFonts w:ascii="Times New Roman" w:hAnsi="Times New Roman" w:cs="Times New Roman"/>
                <w:color w:val="000000" w:themeColor="text1"/>
                <w:sz w:val="24"/>
                <w:szCs w:val="24"/>
              </w:rPr>
              <w:t>.</w:t>
            </w:r>
            <w:r w:rsidRPr="00F01F32">
              <w:rPr>
                <w:rFonts w:ascii="Times New Roman" w:hAnsi="Times New Roman" w:cs="Times New Roman"/>
                <w:color w:val="000000" w:themeColor="text1"/>
                <w:sz w:val="24"/>
                <w:szCs w:val="24"/>
              </w:rPr>
              <w:t xml:space="preserve"> </w:t>
            </w:r>
          </w:p>
        </w:tc>
        <w:tc>
          <w:tcPr>
            <w:tcW w:w="4678" w:type="dxa"/>
            <w:tcBorders>
              <w:top w:val="single" w:sz="4" w:space="0" w:color="000000" w:themeColor="text1"/>
              <w:left w:val="single" w:sz="4" w:space="0" w:color="auto"/>
              <w:bottom w:val="single" w:sz="4" w:space="0" w:color="000000" w:themeColor="text1"/>
              <w:right w:val="single" w:sz="4" w:space="0" w:color="000000" w:themeColor="text1"/>
            </w:tcBorders>
          </w:tcPr>
          <w:p w14:paraId="1570DAB0" w14:textId="4FE4325B" w:rsidR="003F48EB" w:rsidRPr="00F01F32" w:rsidRDefault="003F48EB" w:rsidP="003F48EB">
            <w:pPr>
              <w:spacing w:line="240" w:lineRule="auto"/>
              <w:jc w:val="both"/>
              <w:rPr>
                <w:rFonts w:ascii="Times New Roman" w:hAnsi="Times New Roman" w:cs="Times New Roman"/>
                <w:color w:val="000000"/>
                <w:sz w:val="24"/>
                <w:szCs w:val="24"/>
              </w:rPr>
            </w:pPr>
            <w:r w:rsidRPr="00F01F32">
              <w:rPr>
                <w:rFonts w:ascii="Times New Roman" w:hAnsi="Times New Roman" w:cs="Times New Roman"/>
                <w:color w:val="000000"/>
                <w:sz w:val="24"/>
                <w:szCs w:val="24"/>
              </w:rPr>
              <w:t xml:space="preserve">1) pagrindinių per pastaruosius </w:t>
            </w:r>
            <w:r w:rsidR="00F01F32" w:rsidRPr="00F01F32">
              <w:rPr>
                <w:rFonts w:ascii="Times New Roman" w:hAnsi="Times New Roman" w:cs="Times New Roman"/>
                <w:color w:val="000000"/>
                <w:sz w:val="24"/>
                <w:szCs w:val="24"/>
              </w:rPr>
              <w:t>2 (du)</w:t>
            </w:r>
            <w:r w:rsidRPr="00F01F32">
              <w:rPr>
                <w:rFonts w:ascii="Times New Roman" w:hAnsi="Times New Roman" w:cs="Times New Roman"/>
                <w:color w:val="000000"/>
                <w:sz w:val="24"/>
                <w:szCs w:val="24"/>
              </w:rPr>
              <w:t xml:space="preserve"> metus suteiktų paslaugų sąrašas, kuriame nurodytos paslaugų bendros sumos, datos ir paslaugų gavėjai (tiek viešieji, tiek privatieji);</w:t>
            </w:r>
          </w:p>
          <w:p w14:paraId="6CD1EA8C" w14:textId="15E7E7F8" w:rsidR="003F48EB" w:rsidRPr="00F01F32" w:rsidRDefault="003F48EB" w:rsidP="003F48EB">
            <w:pPr>
              <w:spacing w:line="240" w:lineRule="auto"/>
              <w:jc w:val="both"/>
              <w:rPr>
                <w:rFonts w:ascii="Times New Roman" w:eastAsiaTheme="minorHAnsi" w:hAnsi="Times New Roman" w:cs="Times New Roman"/>
                <w:sz w:val="24"/>
                <w:szCs w:val="24"/>
              </w:rPr>
            </w:pPr>
            <w:r w:rsidRPr="00F01F32">
              <w:rPr>
                <w:rFonts w:ascii="Times New Roman" w:hAnsi="Times New Roman" w:cs="Times New Roman"/>
                <w:color w:val="000000"/>
                <w:sz w:val="24"/>
                <w:szCs w:val="24"/>
              </w:rPr>
              <w:t>2) užsakovų pažymos, kuriose būtų nurodytos suteiktų paslaugų bendros sumos, datos, paslaugų gavėjai, ar paslaugos buvo suteiktos tinkamai.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E3473" w14:textId="0B116390" w:rsidR="003F48EB" w:rsidRPr="00F01F32" w:rsidRDefault="003F48EB" w:rsidP="003F48EB">
            <w:pPr>
              <w:spacing w:line="257" w:lineRule="atLeast"/>
              <w:jc w:val="both"/>
              <w:rPr>
                <w:rFonts w:ascii="Times New Roman" w:eastAsia="Times New Roman" w:hAnsi="Times New Roman" w:cs="Times New Roman"/>
                <w:color w:val="000000"/>
                <w:sz w:val="24"/>
                <w:szCs w:val="24"/>
              </w:rPr>
            </w:pPr>
            <w:r w:rsidRPr="00F01F32">
              <w:rPr>
                <w:rFonts w:ascii="Times New Roman" w:eastAsia="Times New Roman" w:hAnsi="Times New Roman" w:cs="Times New Roman"/>
                <w:color w:val="000000"/>
                <w:sz w:val="24"/>
                <w:szCs w:val="24"/>
              </w:rPr>
              <w:t>- jeigu pasiūlymą teikia ūkio subjektų grupė – reikalavimą turi atitikti visi ūkio subjektų grupės nariai kartu (ūkio subjektų grupės narių turima patirtis sumuojama), atsižvelgiant į jų prisiimamus įsipareigojimus;</w:t>
            </w:r>
          </w:p>
          <w:p w14:paraId="4ADECE9B" w14:textId="50374EAC" w:rsidR="003F48EB" w:rsidRPr="00F01F32" w:rsidRDefault="003F48EB" w:rsidP="003F48EB">
            <w:pPr>
              <w:spacing w:line="257" w:lineRule="atLeast"/>
              <w:jc w:val="both"/>
              <w:rPr>
                <w:rFonts w:ascii="Times New Roman" w:eastAsia="Times New Roman" w:hAnsi="Times New Roman" w:cs="Times New Roman"/>
                <w:color w:val="000000"/>
                <w:sz w:val="24"/>
                <w:szCs w:val="24"/>
              </w:rPr>
            </w:pPr>
            <w:r w:rsidRPr="00F01F32">
              <w:rPr>
                <w:rFonts w:ascii="Times New Roman" w:eastAsia="Times New Roman" w:hAnsi="Times New Roman" w:cs="Times New Roman"/>
                <w:color w:val="000000"/>
                <w:sz w:val="24"/>
                <w:szCs w:val="24"/>
              </w:rPr>
              <w:t>- tiekėjas gali remtis kitų ūkio subjektų pajėgumais tik tuo atveju, jeigu tie subjektai patys vykdys tą pirkimo sutarties dalį, kuriai reikia jų turimų pajėgumų;</w:t>
            </w:r>
          </w:p>
          <w:p w14:paraId="4C1FE6BC" w14:textId="063CEBF5" w:rsidR="003F48EB" w:rsidRPr="00F01F32" w:rsidRDefault="003F48EB" w:rsidP="003F48EB">
            <w:pPr>
              <w:spacing w:line="257" w:lineRule="atLeast"/>
              <w:jc w:val="both"/>
              <w:rPr>
                <w:rFonts w:ascii="Times New Roman" w:eastAsia="Times New Roman" w:hAnsi="Times New Roman" w:cs="Times New Roman"/>
                <w:color w:val="000000"/>
                <w:sz w:val="24"/>
                <w:szCs w:val="24"/>
              </w:rPr>
            </w:pPr>
            <w:r w:rsidRPr="00F01F32">
              <w:rPr>
                <w:rFonts w:ascii="Times New Roman" w:eastAsia="Times New Roman" w:hAnsi="Times New Roman" w:cs="Times New Roman"/>
                <w:color w:val="000000"/>
                <w:sz w:val="24"/>
                <w:szCs w:val="24"/>
              </w:rPr>
              <w:t>- subtiekėjams šis reikalavimas nenustatomas.</w:t>
            </w:r>
          </w:p>
        </w:tc>
      </w:tr>
      <w:tr w:rsidR="00F56AF0" w:rsidRPr="00F01F32" w14:paraId="036E7AAC" w14:textId="77777777" w:rsidTr="0C1823B5">
        <w:tc>
          <w:tcPr>
            <w:tcW w:w="840" w:type="dxa"/>
          </w:tcPr>
          <w:p w14:paraId="4874CE46" w14:textId="132E480D" w:rsidR="00F56AF0" w:rsidRPr="00F01F32" w:rsidRDefault="00F56AF0" w:rsidP="00F56AF0">
            <w:pPr>
              <w:spacing w:line="240" w:lineRule="auto"/>
              <w:rPr>
                <w:rFonts w:ascii="Times New Roman" w:eastAsiaTheme="minorHAnsi" w:hAnsi="Times New Roman" w:cs="Times New Roman"/>
                <w:sz w:val="24"/>
                <w:szCs w:val="24"/>
              </w:rPr>
            </w:pPr>
            <w:r w:rsidRPr="00F01F32">
              <w:rPr>
                <w:rFonts w:ascii="Times New Roman" w:eastAsiaTheme="minorHAnsi" w:hAnsi="Times New Roman" w:cs="Times New Roman"/>
                <w:sz w:val="24"/>
                <w:szCs w:val="24"/>
              </w:rPr>
              <w:t>2.</w:t>
            </w:r>
          </w:p>
        </w:tc>
        <w:tc>
          <w:tcPr>
            <w:tcW w:w="137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41419" w14:textId="77777777" w:rsidR="00F56AF0" w:rsidRPr="00F01F32" w:rsidRDefault="00F56AF0" w:rsidP="00F56AF0">
            <w:pPr>
              <w:snapToGrid w:val="0"/>
              <w:spacing w:line="240" w:lineRule="auto"/>
              <w:jc w:val="both"/>
              <w:rPr>
                <w:rFonts w:ascii="Times New Roman" w:hAnsi="Times New Roman" w:cs="Times New Roman"/>
                <w:sz w:val="24"/>
                <w:szCs w:val="24"/>
              </w:rPr>
            </w:pPr>
            <w:r w:rsidRPr="00F01F32">
              <w:rPr>
                <w:rFonts w:ascii="Times New Roman" w:hAnsi="Times New Roman" w:cs="Times New Roman"/>
                <w:sz w:val="24"/>
                <w:szCs w:val="24"/>
              </w:rPr>
              <w:t>Tiekėjas turi pasiūlyti kvalifikuotus specialistus, turinčius būtinas žinias bei patirtį, reikalingą paslaugų tinkamam teikimui.</w:t>
            </w:r>
          </w:p>
          <w:p w14:paraId="33F3D62E" w14:textId="77777777" w:rsidR="00F56AF0" w:rsidRPr="00F01F32" w:rsidRDefault="00F56AF0" w:rsidP="00F56AF0">
            <w:pPr>
              <w:numPr>
                <w:ilvl w:val="0"/>
                <w:numId w:val="4"/>
              </w:numPr>
              <w:tabs>
                <w:tab w:val="left" w:pos="311"/>
              </w:tabs>
              <w:snapToGrid w:val="0"/>
              <w:spacing w:line="240" w:lineRule="auto"/>
              <w:ind w:left="28"/>
              <w:contextualSpacing/>
              <w:jc w:val="both"/>
              <w:rPr>
                <w:rFonts w:ascii="Times New Roman" w:hAnsi="Times New Roman" w:cs="Times New Roman"/>
                <w:b/>
                <w:bCs/>
                <w:i/>
                <w:iCs/>
                <w:sz w:val="24"/>
                <w:szCs w:val="24"/>
              </w:rPr>
            </w:pPr>
            <w:r w:rsidRPr="00F01F32">
              <w:rPr>
                <w:rFonts w:ascii="Times New Roman" w:hAnsi="Times New Roman" w:cs="Times New Roman"/>
                <w:i/>
                <w:iCs/>
                <w:sz w:val="24"/>
                <w:szCs w:val="24"/>
                <w:shd w:val="clear" w:color="auto" w:fill="FFFFFF"/>
              </w:rPr>
              <w:t>Pastabos:</w:t>
            </w:r>
          </w:p>
          <w:p w14:paraId="2C6C670C" w14:textId="77777777" w:rsidR="00F56AF0" w:rsidRPr="00F01F32"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bCs/>
                <w:sz w:val="24"/>
                <w:szCs w:val="24"/>
              </w:rPr>
            </w:pPr>
            <w:r w:rsidRPr="00F01F32">
              <w:rPr>
                <w:rFonts w:ascii="Times New Roman" w:hAnsi="Times New Roman" w:cs="Times New Roman"/>
                <w:bCs/>
                <w:sz w:val="24"/>
                <w:szCs w:val="24"/>
              </w:rPr>
              <w:t>Tiekėjas gali siūlyti daugiau nei po vieną specialistą kiekvienai pozicijai, tačiau kiekvienas jų turi atitikti jiems keliamus nurodytus reikalavimus ir pateikti reikalaujamą jų kvalifikaciją įrodančius dokumentus.</w:t>
            </w:r>
          </w:p>
          <w:p w14:paraId="55BA0403" w14:textId="77777777" w:rsidR="00F56AF0" w:rsidRPr="00F01F32"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b/>
                <w:sz w:val="24"/>
                <w:szCs w:val="24"/>
              </w:rPr>
            </w:pPr>
            <w:r w:rsidRPr="00F01F32">
              <w:rPr>
                <w:rFonts w:ascii="Times New Roman" w:eastAsiaTheme="minorHAnsi" w:hAnsi="Times New Roman" w:cs="Times New Roman"/>
                <w:bCs/>
                <w:sz w:val="24"/>
                <w:szCs w:val="24"/>
              </w:rPr>
              <w:t xml:space="preserve">Tiekėjo </w:t>
            </w:r>
            <w:r w:rsidRPr="00F01F32">
              <w:rPr>
                <w:rFonts w:ascii="Times New Roman" w:eastAsiaTheme="minorHAnsi" w:hAnsi="Times New Roman" w:cs="Times New Roman"/>
                <w:sz w:val="24"/>
                <w:szCs w:val="24"/>
              </w:rPr>
              <w:t xml:space="preserve">siūlomas </w:t>
            </w:r>
            <w:r w:rsidRPr="00F01F32">
              <w:rPr>
                <w:rStyle w:val="cf01"/>
                <w:rFonts w:ascii="Times New Roman" w:hAnsi="Times New Roman" w:cs="Times New Roman"/>
                <w:sz w:val="24"/>
                <w:szCs w:val="24"/>
              </w:rPr>
              <w:t xml:space="preserve">specialistas </w:t>
            </w:r>
            <w:r w:rsidRPr="00F01F32">
              <w:rPr>
                <w:rStyle w:val="cf01"/>
                <w:rFonts w:ascii="Times New Roman" w:eastAsiaTheme="minorHAnsi" w:hAnsi="Times New Roman" w:cs="Times New Roman"/>
                <w:sz w:val="24"/>
                <w:szCs w:val="24"/>
              </w:rPr>
              <w:t xml:space="preserve">gali </w:t>
            </w:r>
            <w:r w:rsidRPr="00F01F32">
              <w:rPr>
                <w:rStyle w:val="cf01"/>
                <w:rFonts w:ascii="Times New Roman" w:hAnsi="Times New Roman" w:cs="Times New Roman"/>
                <w:sz w:val="24"/>
                <w:szCs w:val="24"/>
              </w:rPr>
              <w:t>būti siūlomas</w:t>
            </w:r>
            <w:r w:rsidRPr="00F01F32">
              <w:rPr>
                <w:rStyle w:val="cf01"/>
                <w:rFonts w:ascii="Times New Roman" w:eastAsiaTheme="minorHAnsi" w:hAnsi="Times New Roman" w:cs="Times New Roman"/>
                <w:sz w:val="24"/>
                <w:szCs w:val="24"/>
              </w:rPr>
              <w:t xml:space="preserve"> į daugiau nei vieną poziciją, </w:t>
            </w:r>
            <w:r w:rsidRPr="00F01F32">
              <w:rPr>
                <w:rStyle w:val="cf01"/>
                <w:rFonts w:ascii="Times New Roman" w:hAnsi="Times New Roman" w:cs="Times New Roman"/>
                <w:sz w:val="24"/>
                <w:szCs w:val="24"/>
              </w:rPr>
              <w:t xml:space="preserve">jei jis </w:t>
            </w:r>
            <w:r w:rsidRPr="00F01F32">
              <w:rPr>
                <w:rStyle w:val="cf01"/>
                <w:rFonts w:ascii="Times New Roman" w:eastAsiaTheme="minorHAnsi" w:hAnsi="Times New Roman" w:cs="Times New Roman"/>
                <w:sz w:val="24"/>
                <w:szCs w:val="24"/>
              </w:rPr>
              <w:t xml:space="preserve">atitinka </w:t>
            </w:r>
            <w:r w:rsidRPr="00F01F32">
              <w:rPr>
                <w:rStyle w:val="cf01"/>
                <w:rFonts w:ascii="Times New Roman" w:hAnsi="Times New Roman" w:cs="Times New Roman"/>
                <w:sz w:val="24"/>
                <w:szCs w:val="24"/>
              </w:rPr>
              <w:t>toms pozicijoms nustatytus reikalavimus.</w:t>
            </w:r>
            <w:r w:rsidRPr="00F01F32">
              <w:rPr>
                <w:rStyle w:val="cf01"/>
                <w:rFonts w:ascii="Times New Roman" w:eastAsiaTheme="minorHAnsi" w:hAnsi="Times New Roman" w:cs="Times New Roman"/>
                <w:sz w:val="24"/>
                <w:szCs w:val="24"/>
              </w:rPr>
              <w:t xml:space="preserve"> </w:t>
            </w:r>
            <w:r w:rsidRPr="00F01F32">
              <w:rPr>
                <w:rFonts w:ascii="Times New Roman" w:eastAsiaTheme="minorHAnsi" w:hAnsi="Times New Roman" w:cs="Times New Roman"/>
                <w:sz w:val="24"/>
                <w:szCs w:val="24"/>
              </w:rPr>
              <w:t>T</w:t>
            </w:r>
            <w:r w:rsidRPr="00F01F32">
              <w:rPr>
                <w:rFonts w:ascii="Times New Roman" w:hAnsi="Times New Roman" w:cs="Times New Roman"/>
                <w:sz w:val="24"/>
                <w:szCs w:val="24"/>
              </w:rPr>
              <w:t>iekėjas negali siūlyti kelių specialistų, kurie kartu atitiktų vienam specialistui keliamus reikalavimus, tačiau kiekvienas atskirai šių reikalavimų netenkintų.</w:t>
            </w:r>
          </w:p>
          <w:p w14:paraId="5C38B9F6" w14:textId="143C25FD" w:rsidR="00F56AF0" w:rsidRPr="00F01F32"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F01F32">
              <w:rPr>
                <w:rFonts w:ascii="Times New Roman" w:hAnsi="Times New Roman" w:cs="Times New Roman"/>
                <w:bCs/>
                <w:sz w:val="24"/>
                <w:szCs w:val="24"/>
              </w:rPr>
              <w:t>Specialistų patirtis skaičiuojama mėnesiais, jei keliamas reikalavimas turėti specialistui patirtį konkrečioje srityje ne mažiau kaip 1 metus, tai turi būti suminė patirtis ne mažiau kaip 12 mėn. Darbo patirtis tuo pačiu laikotarpiu vykdant skirtingus projektus arba užimant pareigas keliose darbovietėse nėra sumuojama (pvz. jeigu 202</w:t>
            </w:r>
            <w:r w:rsidR="00E368B5" w:rsidRPr="00F01F32">
              <w:rPr>
                <w:rFonts w:ascii="Times New Roman" w:hAnsi="Times New Roman" w:cs="Times New Roman"/>
                <w:bCs/>
                <w:sz w:val="24"/>
                <w:szCs w:val="24"/>
              </w:rPr>
              <w:t>5</w:t>
            </w:r>
            <w:r w:rsidRPr="00F01F32">
              <w:rPr>
                <w:rFonts w:ascii="Times New Roman" w:hAnsi="Times New Roman" w:cs="Times New Roman"/>
                <w:bCs/>
                <w:sz w:val="24"/>
                <w:szCs w:val="24"/>
              </w:rPr>
              <w:t xml:space="preserve"> m. balandžio 1 d. – gegužės 31 d. buvo užimamos pareigos dviejose darbovietėse, bus laikoma, kad įgyta 2 mėnesių patirtis). Tuo atveju, jeigu specialistas dirbo ne pilną mėnesį, patirtis skaičiuojama taip: jeigu per mėnesį dirbta mažiau kaip pusė atitinkamo mėnesio kalendorinių dienų, laikoma, kad neturi 1 mėnesio patirties, jeigu per mėnesį dirbta ne mažiau kaip pusė atitinkamo mėnesio kalendorinių dienų, laikoma, kad turi 1 mėnesio patirtį).</w:t>
            </w:r>
          </w:p>
          <w:p w14:paraId="0742E82A" w14:textId="77777777" w:rsidR="00F56AF0" w:rsidRPr="00F01F32"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F01F32">
              <w:rPr>
                <w:rFonts w:ascii="Times New Roman" w:hAnsi="Times New Roman" w:cs="Times New Roman"/>
                <w:sz w:val="24"/>
                <w:szCs w:val="24"/>
              </w:rPr>
              <w:lastRenderedPageBreak/>
              <w:t>Tiekėjas</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turi</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užtikrinti</w:t>
            </w:r>
            <w:r w:rsidRPr="00F01F32">
              <w:rPr>
                <w:rFonts w:ascii="Times New Roman" w:hAnsi="Times New Roman" w:cs="Times New Roman"/>
                <w:spacing w:val="-10"/>
                <w:sz w:val="24"/>
                <w:szCs w:val="24"/>
              </w:rPr>
              <w:t xml:space="preserve"> </w:t>
            </w:r>
            <w:r w:rsidRPr="00F01F32">
              <w:rPr>
                <w:rFonts w:ascii="Times New Roman" w:hAnsi="Times New Roman" w:cs="Times New Roman"/>
                <w:sz w:val="24"/>
                <w:szCs w:val="24"/>
              </w:rPr>
              <w:t>savo</w:t>
            </w:r>
            <w:r w:rsidRPr="00F01F32">
              <w:rPr>
                <w:rFonts w:ascii="Times New Roman" w:hAnsi="Times New Roman" w:cs="Times New Roman"/>
                <w:spacing w:val="-7"/>
                <w:sz w:val="24"/>
                <w:szCs w:val="24"/>
              </w:rPr>
              <w:t xml:space="preserve"> </w:t>
            </w:r>
            <w:r w:rsidRPr="00F01F32">
              <w:rPr>
                <w:rFonts w:ascii="Times New Roman" w:hAnsi="Times New Roman" w:cs="Times New Roman"/>
                <w:sz w:val="24"/>
                <w:szCs w:val="24"/>
              </w:rPr>
              <w:t>specialistų</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bendravimą</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lietuvių</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kalba</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(žodžiu</w:t>
            </w:r>
            <w:r w:rsidRPr="00F01F32">
              <w:rPr>
                <w:rFonts w:ascii="Times New Roman" w:hAnsi="Times New Roman" w:cs="Times New Roman"/>
                <w:spacing w:val="-7"/>
                <w:sz w:val="24"/>
                <w:szCs w:val="24"/>
              </w:rPr>
              <w:t xml:space="preserve"> </w:t>
            </w:r>
            <w:r w:rsidRPr="00F01F32">
              <w:rPr>
                <w:rFonts w:ascii="Times New Roman" w:hAnsi="Times New Roman" w:cs="Times New Roman"/>
                <w:sz w:val="24"/>
                <w:szCs w:val="24"/>
              </w:rPr>
              <w:t>ir</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raštu)</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arba</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tiekėjas</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savo</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sąskaita</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privalo užtikrinti savalaikes ir tinkamas vertimo paslaugas.</w:t>
            </w:r>
          </w:p>
          <w:p w14:paraId="2CD145E9" w14:textId="686A540B" w:rsidR="00F56AF0" w:rsidRPr="00F01F32"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F01F32">
              <w:rPr>
                <w:rFonts w:ascii="Times New Roman" w:hAnsi="Times New Roman" w:cs="Times New Roman"/>
                <w:sz w:val="24"/>
                <w:szCs w:val="24"/>
              </w:rPr>
              <w:t xml:space="preserve">Specialistų patirtis nesumuojama. Vertinama kiekvieno specialisto maksimali įgyta patirtis. </w:t>
            </w:r>
            <w:r w:rsidR="000D1EDD" w:rsidRPr="00F01F32">
              <w:rPr>
                <w:rFonts w:ascii="Times New Roman" w:hAnsi="Times New Roman" w:cs="Times New Roman"/>
                <w:sz w:val="24"/>
                <w:szCs w:val="24"/>
              </w:rPr>
              <w:t>Sutartys</w:t>
            </w:r>
            <w:r w:rsidRPr="00F01F32">
              <w:rPr>
                <w:rFonts w:ascii="Times New Roman" w:hAnsi="Times New Roman" w:cs="Times New Roman"/>
                <w:sz w:val="24"/>
                <w:szCs w:val="24"/>
              </w:rPr>
              <w:t xml:space="preserve"> pagrindžian</w:t>
            </w:r>
            <w:r w:rsidR="000D1EDD" w:rsidRPr="00F01F32">
              <w:rPr>
                <w:rFonts w:ascii="Times New Roman" w:hAnsi="Times New Roman" w:cs="Times New Roman"/>
                <w:sz w:val="24"/>
                <w:szCs w:val="24"/>
              </w:rPr>
              <w:t>čios</w:t>
            </w:r>
            <w:r w:rsidRPr="00F01F32">
              <w:rPr>
                <w:rFonts w:ascii="Times New Roman" w:hAnsi="Times New Roman" w:cs="Times New Roman"/>
                <w:sz w:val="24"/>
                <w:szCs w:val="24"/>
              </w:rPr>
              <w:t xml:space="preserve"> specialistų patirtį turi būti įgyvendinti iki pasiūlymo pateikimo datos.</w:t>
            </w:r>
          </w:p>
          <w:p w14:paraId="7373CD63" w14:textId="77777777" w:rsidR="00F56AF0" w:rsidRPr="00F01F32" w:rsidRDefault="00F56AF0" w:rsidP="00F56AF0">
            <w:pPr>
              <w:numPr>
                <w:ilvl w:val="0"/>
                <w:numId w:val="5"/>
              </w:numPr>
              <w:tabs>
                <w:tab w:val="left" w:pos="311"/>
              </w:tabs>
              <w:snapToGrid w:val="0"/>
              <w:spacing w:line="240" w:lineRule="auto"/>
              <w:ind w:left="34" w:firstLine="0"/>
              <w:contextualSpacing/>
              <w:jc w:val="both"/>
              <w:rPr>
                <w:rFonts w:ascii="Times New Roman" w:hAnsi="Times New Roman" w:cs="Times New Roman"/>
                <w:sz w:val="24"/>
                <w:szCs w:val="24"/>
              </w:rPr>
            </w:pPr>
            <w:r w:rsidRPr="00F01F32">
              <w:rPr>
                <w:rFonts w:ascii="Times New Roman" w:hAnsi="Times New Roman" w:cs="Times New Roman"/>
                <w:sz w:val="24"/>
                <w:szCs w:val="24"/>
              </w:rPr>
              <w:t>Jei</w:t>
            </w:r>
            <w:r w:rsidRPr="00F01F32">
              <w:rPr>
                <w:rFonts w:ascii="Times New Roman" w:hAnsi="Times New Roman" w:cs="Times New Roman"/>
                <w:spacing w:val="-10"/>
                <w:sz w:val="24"/>
                <w:szCs w:val="24"/>
              </w:rPr>
              <w:t xml:space="preserve"> </w:t>
            </w:r>
            <w:r w:rsidRPr="00F01F32">
              <w:rPr>
                <w:rFonts w:ascii="Times New Roman" w:hAnsi="Times New Roman" w:cs="Times New Roman"/>
                <w:sz w:val="24"/>
                <w:szCs w:val="24"/>
              </w:rPr>
              <w:t>dalyvis</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teikia</w:t>
            </w:r>
            <w:r w:rsidRPr="00F01F32">
              <w:rPr>
                <w:rFonts w:ascii="Times New Roman" w:hAnsi="Times New Roman" w:cs="Times New Roman"/>
                <w:spacing w:val="-7"/>
                <w:sz w:val="24"/>
                <w:szCs w:val="24"/>
              </w:rPr>
              <w:t xml:space="preserve"> </w:t>
            </w:r>
            <w:r w:rsidRPr="00F01F32">
              <w:rPr>
                <w:rFonts w:ascii="Times New Roman" w:hAnsi="Times New Roman" w:cs="Times New Roman"/>
                <w:sz w:val="24"/>
                <w:szCs w:val="24"/>
              </w:rPr>
              <w:t>informaciją</w:t>
            </w:r>
            <w:r w:rsidRPr="00F01F32">
              <w:rPr>
                <w:rFonts w:ascii="Times New Roman" w:hAnsi="Times New Roman" w:cs="Times New Roman"/>
                <w:spacing w:val="-7"/>
                <w:sz w:val="24"/>
                <w:szCs w:val="24"/>
              </w:rPr>
              <w:t xml:space="preserve"> </w:t>
            </w:r>
            <w:r w:rsidRPr="00F01F32">
              <w:rPr>
                <w:rFonts w:ascii="Times New Roman" w:hAnsi="Times New Roman" w:cs="Times New Roman"/>
                <w:sz w:val="24"/>
                <w:szCs w:val="24"/>
              </w:rPr>
              <w:t>dėl</w:t>
            </w:r>
            <w:r w:rsidRPr="00F01F32">
              <w:rPr>
                <w:rFonts w:ascii="Times New Roman" w:hAnsi="Times New Roman" w:cs="Times New Roman"/>
                <w:spacing w:val="-10"/>
                <w:sz w:val="24"/>
                <w:szCs w:val="24"/>
              </w:rPr>
              <w:t xml:space="preserve"> </w:t>
            </w:r>
            <w:r w:rsidRPr="00F01F32">
              <w:rPr>
                <w:rFonts w:ascii="Times New Roman" w:hAnsi="Times New Roman" w:cs="Times New Roman"/>
                <w:sz w:val="24"/>
                <w:szCs w:val="24"/>
              </w:rPr>
              <w:t>tebevykdomos</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sutarties,</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kurios</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pagrindu</w:t>
            </w:r>
            <w:r w:rsidRPr="00F01F32">
              <w:rPr>
                <w:rFonts w:ascii="Times New Roman" w:hAnsi="Times New Roman" w:cs="Times New Roman"/>
                <w:spacing w:val="-7"/>
                <w:sz w:val="24"/>
                <w:szCs w:val="24"/>
              </w:rPr>
              <w:t xml:space="preserve"> </w:t>
            </w:r>
            <w:r w:rsidRPr="00F01F32">
              <w:rPr>
                <w:rFonts w:ascii="Times New Roman" w:hAnsi="Times New Roman" w:cs="Times New Roman"/>
                <w:sz w:val="24"/>
                <w:szCs w:val="24"/>
              </w:rPr>
              <w:t>atitinkamas</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specialistas</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jau</w:t>
            </w:r>
            <w:r w:rsidRPr="00F01F32">
              <w:rPr>
                <w:rFonts w:ascii="Times New Roman" w:hAnsi="Times New Roman" w:cs="Times New Roman"/>
                <w:spacing w:val="-7"/>
                <w:sz w:val="24"/>
                <w:szCs w:val="24"/>
              </w:rPr>
              <w:t xml:space="preserve"> </w:t>
            </w:r>
            <w:r w:rsidRPr="00F01F32">
              <w:rPr>
                <w:rFonts w:ascii="Times New Roman" w:hAnsi="Times New Roman" w:cs="Times New Roman"/>
                <w:sz w:val="24"/>
                <w:szCs w:val="24"/>
              </w:rPr>
              <w:t>atliko</w:t>
            </w:r>
            <w:r w:rsidRPr="00F01F32">
              <w:rPr>
                <w:rFonts w:ascii="Times New Roman" w:hAnsi="Times New Roman" w:cs="Times New Roman"/>
                <w:spacing w:val="-9"/>
                <w:sz w:val="24"/>
                <w:szCs w:val="24"/>
              </w:rPr>
              <w:t xml:space="preserve"> </w:t>
            </w:r>
            <w:r w:rsidRPr="00F01F32">
              <w:rPr>
                <w:rFonts w:ascii="Times New Roman" w:hAnsi="Times New Roman" w:cs="Times New Roman"/>
                <w:sz w:val="24"/>
                <w:szCs w:val="24"/>
              </w:rPr>
              <w:t>(pilnai įgyvendino) jam priskirtas funkcijas (atitinkančias nustatytus kvalifikacijos reikalavimus), laikoma, kad specialistas atitinka šiam keliamus minimalius kvalifikacijos reikalavimus, tačiau dalyvis turi pateikti šią aplinkybę aiškiai patvirtinantį</w:t>
            </w:r>
            <w:r w:rsidRPr="00F01F32">
              <w:rPr>
                <w:rFonts w:ascii="Times New Roman" w:hAnsi="Times New Roman" w:cs="Times New Roman"/>
                <w:spacing w:val="24"/>
                <w:sz w:val="24"/>
                <w:szCs w:val="24"/>
              </w:rPr>
              <w:t xml:space="preserve"> </w:t>
            </w:r>
            <w:r w:rsidRPr="00F01F32">
              <w:rPr>
                <w:rFonts w:ascii="Times New Roman" w:hAnsi="Times New Roman" w:cs="Times New Roman"/>
                <w:sz w:val="24"/>
                <w:szCs w:val="24"/>
              </w:rPr>
              <w:t>dokumentą</w:t>
            </w:r>
            <w:r w:rsidRPr="00F01F32">
              <w:rPr>
                <w:rFonts w:ascii="Times New Roman" w:hAnsi="Times New Roman" w:cs="Times New Roman"/>
                <w:spacing w:val="23"/>
                <w:sz w:val="24"/>
                <w:szCs w:val="24"/>
              </w:rPr>
              <w:t xml:space="preserve"> </w:t>
            </w:r>
            <w:r w:rsidRPr="00F01F32">
              <w:rPr>
                <w:rFonts w:ascii="Times New Roman" w:hAnsi="Times New Roman" w:cs="Times New Roman"/>
                <w:sz w:val="24"/>
                <w:szCs w:val="24"/>
              </w:rPr>
              <w:t>(pvz.,</w:t>
            </w:r>
            <w:r w:rsidRPr="00F01F32">
              <w:rPr>
                <w:rFonts w:ascii="Times New Roman" w:hAnsi="Times New Roman" w:cs="Times New Roman"/>
                <w:spacing w:val="23"/>
                <w:sz w:val="24"/>
                <w:szCs w:val="24"/>
              </w:rPr>
              <w:t xml:space="preserve"> </w:t>
            </w:r>
            <w:r w:rsidRPr="00F01F32">
              <w:rPr>
                <w:rFonts w:ascii="Times New Roman" w:hAnsi="Times New Roman" w:cs="Times New Roman"/>
                <w:sz w:val="24"/>
                <w:szCs w:val="24"/>
              </w:rPr>
              <w:t>pasirašytas</w:t>
            </w:r>
            <w:r w:rsidRPr="00F01F32">
              <w:rPr>
                <w:rFonts w:ascii="Times New Roman" w:hAnsi="Times New Roman" w:cs="Times New Roman"/>
                <w:spacing w:val="24"/>
                <w:sz w:val="24"/>
                <w:szCs w:val="24"/>
              </w:rPr>
              <w:t xml:space="preserve"> </w:t>
            </w:r>
            <w:r w:rsidRPr="00F01F32">
              <w:rPr>
                <w:rFonts w:ascii="Times New Roman" w:hAnsi="Times New Roman" w:cs="Times New Roman"/>
                <w:sz w:val="24"/>
                <w:szCs w:val="24"/>
              </w:rPr>
              <w:t>paslaugų</w:t>
            </w:r>
            <w:r w:rsidRPr="00F01F32">
              <w:rPr>
                <w:rFonts w:ascii="Times New Roman" w:hAnsi="Times New Roman" w:cs="Times New Roman"/>
                <w:spacing w:val="25"/>
                <w:sz w:val="24"/>
                <w:szCs w:val="24"/>
              </w:rPr>
              <w:t xml:space="preserve"> </w:t>
            </w:r>
            <w:r w:rsidRPr="00F01F32">
              <w:rPr>
                <w:rFonts w:ascii="Times New Roman" w:hAnsi="Times New Roman" w:cs="Times New Roman"/>
                <w:sz w:val="24"/>
                <w:szCs w:val="24"/>
              </w:rPr>
              <w:t>perdavimo-priėmimo</w:t>
            </w:r>
            <w:r w:rsidRPr="00F01F32">
              <w:rPr>
                <w:rFonts w:ascii="Times New Roman" w:hAnsi="Times New Roman" w:cs="Times New Roman"/>
                <w:spacing w:val="23"/>
                <w:sz w:val="24"/>
                <w:szCs w:val="24"/>
              </w:rPr>
              <w:t xml:space="preserve"> </w:t>
            </w:r>
            <w:r w:rsidRPr="00F01F32">
              <w:rPr>
                <w:rFonts w:ascii="Times New Roman" w:hAnsi="Times New Roman" w:cs="Times New Roman"/>
                <w:sz w:val="24"/>
                <w:szCs w:val="24"/>
              </w:rPr>
              <w:t>aktas,</w:t>
            </w:r>
            <w:r w:rsidRPr="00F01F32">
              <w:rPr>
                <w:rFonts w:ascii="Times New Roman" w:hAnsi="Times New Roman" w:cs="Times New Roman"/>
                <w:spacing w:val="25"/>
                <w:sz w:val="24"/>
                <w:szCs w:val="24"/>
              </w:rPr>
              <w:t xml:space="preserve"> </w:t>
            </w:r>
            <w:r w:rsidRPr="00F01F32">
              <w:rPr>
                <w:rFonts w:ascii="Times New Roman" w:hAnsi="Times New Roman" w:cs="Times New Roman"/>
                <w:sz w:val="24"/>
                <w:szCs w:val="24"/>
              </w:rPr>
              <w:t>kuriame</w:t>
            </w:r>
            <w:r w:rsidRPr="00F01F32">
              <w:rPr>
                <w:rFonts w:ascii="Times New Roman" w:hAnsi="Times New Roman" w:cs="Times New Roman"/>
                <w:spacing w:val="23"/>
                <w:sz w:val="24"/>
                <w:szCs w:val="24"/>
              </w:rPr>
              <w:t xml:space="preserve"> </w:t>
            </w:r>
            <w:r w:rsidRPr="00F01F32">
              <w:rPr>
                <w:rFonts w:ascii="Times New Roman" w:hAnsi="Times New Roman" w:cs="Times New Roman"/>
                <w:sz w:val="24"/>
                <w:szCs w:val="24"/>
              </w:rPr>
              <w:t>būtų</w:t>
            </w:r>
            <w:r w:rsidRPr="00F01F32">
              <w:rPr>
                <w:rFonts w:ascii="Times New Roman" w:hAnsi="Times New Roman" w:cs="Times New Roman"/>
                <w:spacing w:val="25"/>
                <w:sz w:val="24"/>
                <w:szCs w:val="24"/>
              </w:rPr>
              <w:t xml:space="preserve"> </w:t>
            </w:r>
            <w:r w:rsidRPr="00F01F32">
              <w:rPr>
                <w:rFonts w:ascii="Times New Roman" w:hAnsi="Times New Roman" w:cs="Times New Roman"/>
                <w:sz w:val="24"/>
                <w:szCs w:val="24"/>
              </w:rPr>
              <w:t>įvardintos</w:t>
            </w:r>
            <w:r w:rsidRPr="00F01F32">
              <w:rPr>
                <w:rFonts w:ascii="Times New Roman" w:hAnsi="Times New Roman" w:cs="Times New Roman"/>
                <w:spacing w:val="24"/>
                <w:sz w:val="24"/>
                <w:szCs w:val="24"/>
              </w:rPr>
              <w:t xml:space="preserve"> </w:t>
            </w:r>
            <w:r w:rsidRPr="00F01F32">
              <w:rPr>
                <w:rFonts w:ascii="Times New Roman" w:hAnsi="Times New Roman" w:cs="Times New Roman"/>
                <w:sz w:val="24"/>
                <w:szCs w:val="24"/>
              </w:rPr>
              <w:t>suteiktos paslaugos</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bei</w:t>
            </w:r>
            <w:r w:rsidRPr="00F01F32">
              <w:rPr>
                <w:rFonts w:ascii="Times New Roman" w:hAnsi="Times New Roman" w:cs="Times New Roman"/>
                <w:spacing w:val="-10"/>
                <w:sz w:val="24"/>
                <w:szCs w:val="24"/>
              </w:rPr>
              <w:t xml:space="preserve"> </w:t>
            </w:r>
            <w:r w:rsidRPr="00F01F32">
              <w:rPr>
                <w:rFonts w:ascii="Times New Roman" w:hAnsi="Times New Roman" w:cs="Times New Roman"/>
                <w:sz w:val="24"/>
                <w:szCs w:val="24"/>
              </w:rPr>
              <w:t>šias</w:t>
            </w:r>
            <w:r w:rsidRPr="00F01F32">
              <w:rPr>
                <w:rFonts w:ascii="Times New Roman" w:hAnsi="Times New Roman" w:cs="Times New Roman"/>
                <w:spacing w:val="-8"/>
                <w:sz w:val="24"/>
                <w:szCs w:val="24"/>
              </w:rPr>
              <w:t xml:space="preserve"> </w:t>
            </w:r>
            <w:r w:rsidRPr="00F01F32">
              <w:rPr>
                <w:rFonts w:ascii="Times New Roman" w:hAnsi="Times New Roman" w:cs="Times New Roman"/>
                <w:sz w:val="24"/>
                <w:szCs w:val="24"/>
              </w:rPr>
              <w:t>paslaugas</w:t>
            </w:r>
            <w:r w:rsidRPr="00F01F32">
              <w:rPr>
                <w:rFonts w:ascii="Times New Roman" w:hAnsi="Times New Roman" w:cs="Times New Roman"/>
                <w:spacing w:val="-7"/>
                <w:sz w:val="24"/>
                <w:szCs w:val="24"/>
              </w:rPr>
              <w:t xml:space="preserve"> </w:t>
            </w:r>
            <w:r w:rsidRPr="00F01F32">
              <w:rPr>
                <w:rFonts w:ascii="Times New Roman" w:hAnsi="Times New Roman" w:cs="Times New Roman"/>
                <w:sz w:val="24"/>
                <w:szCs w:val="24"/>
              </w:rPr>
              <w:t>suteikęs</w:t>
            </w:r>
            <w:r w:rsidRPr="00F01F32">
              <w:rPr>
                <w:rFonts w:ascii="Times New Roman" w:hAnsi="Times New Roman" w:cs="Times New Roman"/>
                <w:spacing w:val="-8"/>
                <w:sz w:val="24"/>
                <w:szCs w:val="24"/>
              </w:rPr>
              <w:t xml:space="preserve"> </w:t>
            </w:r>
            <w:r w:rsidRPr="00F01F32">
              <w:rPr>
                <w:rFonts w:ascii="Times New Roman" w:hAnsi="Times New Roman" w:cs="Times New Roman"/>
                <w:spacing w:val="-2"/>
                <w:sz w:val="24"/>
                <w:szCs w:val="24"/>
              </w:rPr>
              <w:t>asmuo).</w:t>
            </w:r>
          </w:p>
          <w:p w14:paraId="40CC949F" w14:textId="3C9B55B0" w:rsidR="00F56AF0" w:rsidRPr="00F01F32" w:rsidRDefault="00F56AF0" w:rsidP="00F56AF0">
            <w:pPr>
              <w:spacing w:line="257" w:lineRule="atLeast"/>
              <w:jc w:val="both"/>
              <w:rPr>
                <w:rFonts w:ascii="Times New Roman" w:eastAsia="Times New Roman" w:hAnsi="Times New Roman" w:cs="Times New Roman"/>
                <w:b/>
                <w:bCs/>
                <w:color w:val="000000"/>
                <w:sz w:val="24"/>
                <w:szCs w:val="24"/>
              </w:rPr>
            </w:pPr>
            <w:r w:rsidRPr="00F01F32">
              <w:rPr>
                <w:rFonts w:ascii="Times New Roman" w:hAnsi="Times New Roman" w:cs="Times New Roman"/>
                <w:b/>
                <w:bCs/>
                <w:sz w:val="24"/>
                <w:szCs w:val="24"/>
              </w:rPr>
              <w:t>Specialistai turi tenkinti šiuos žemiau nurodytus reikalavimus:</w:t>
            </w:r>
          </w:p>
        </w:tc>
      </w:tr>
      <w:tr w:rsidR="00D76D71" w:rsidRPr="00F01F32" w14:paraId="4F326850" w14:textId="77777777" w:rsidTr="0C1823B5">
        <w:tc>
          <w:tcPr>
            <w:tcW w:w="840" w:type="dxa"/>
          </w:tcPr>
          <w:p w14:paraId="4DC0DBC6" w14:textId="6CA428EB" w:rsidR="00D76D71" w:rsidRPr="00F01F32" w:rsidRDefault="00D76D71" w:rsidP="00F56AF0">
            <w:pPr>
              <w:spacing w:line="240" w:lineRule="auto"/>
              <w:rPr>
                <w:rFonts w:ascii="Times New Roman" w:eastAsiaTheme="minorHAnsi" w:hAnsi="Times New Roman" w:cs="Times New Roman"/>
                <w:sz w:val="24"/>
                <w:szCs w:val="24"/>
              </w:rPr>
            </w:pPr>
            <w:r w:rsidRPr="00F01F32">
              <w:rPr>
                <w:rFonts w:ascii="Times New Roman" w:eastAsiaTheme="minorHAnsi" w:hAnsi="Times New Roman" w:cs="Times New Roman"/>
                <w:sz w:val="24"/>
                <w:szCs w:val="24"/>
              </w:rPr>
              <w:lastRenderedPageBreak/>
              <w:t>2.1.</w:t>
            </w:r>
          </w:p>
        </w:tc>
        <w:tc>
          <w:tcPr>
            <w:tcW w:w="5109" w:type="dxa"/>
            <w:tcBorders>
              <w:top w:val="single" w:sz="4" w:space="0" w:color="auto"/>
              <w:left w:val="single" w:sz="4" w:space="0" w:color="auto"/>
              <w:bottom w:val="single" w:sz="4" w:space="0" w:color="auto"/>
              <w:right w:val="single" w:sz="4" w:space="0" w:color="auto"/>
            </w:tcBorders>
          </w:tcPr>
          <w:p w14:paraId="2292F661" w14:textId="24751C7F" w:rsidR="00D76D71" w:rsidRPr="00F01F32" w:rsidRDefault="00145A62" w:rsidP="00F56AF0">
            <w:pPr>
              <w:spacing w:line="240" w:lineRule="auto"/>
              <w:jc w:val="both"/>
              <w:rPr>
                <w:rFonts w:ascii="Times New Roman" w:hAnsi="Times New Roman" w:cs="Times New Roman"/>
                <w:b/>
                <w:sz w:val="24"/>
                <w:szCs w:val="24"/>
              </w:rPr>
            </w:pPr>
            <w:r w:rsidRPr="00F01F32">
              <w:rPr>
                <w:rFonts w:ascii="Times New Roman" w:hAnsi="Times New Roman" w:cs="Times New Roman"/>
                <w:b/>
                <w:sz w:val="24"/>
                <w:szCs w:val="24"/>
              </w:rPr>
              <w:t>Kibernetinio saugumo</w:t>
            </w:r>
            <w:r w:rsidR="00D76D71" w:rsidRPr="00F01F32">
              <w:rPr>
                <w:rFonts w:ascii="Times New Roman" w:hAnsi="Times New Roman" w:cs="Times New Roman"/>
                <w:b/>
                <w:sz w:val="24"/>
                <w:szCs w:val="24"/>
              </w:rPr>
              <w:t xml:space="preserve"> vadovas:</w:t>
            </w:r>
          </w:p>
          <w:p w14:paraId="61197CAB" w14:textId="5998BB44" w:rsidR="00D76D71" w:rsidRPr="00F01F32" w:rsidRDefault="00D76D71" w:rsidP="00A850E7">
            <w:pPr>
              <w:pStyle w:val="ListParagraph"/>
              <w:numPr>
                <w:ilvl w:val="0"/>
                <w:numId w:val="12"/>
              </w:numPr>
              <w:tabs>
                <w:tab w:val="left" w:pos="470"/>
              </w:tabs>
              <w:spacing w:line="240" w:lineRule="auto"/>
              <w:ind w:left="45" w:firstLine="0"/>
              <w:jc w:val="both"/>
              <w:rPr>
                <w:rFonts w:ascii="Times New Roman" w:hAnsi="Times New Roman" w:cs="Times New Roman"/>
                <w:sz w:val="24"/>
                <w:szCs w:val="24"/>
              </w:rPr>
            </w:pPr>
            <w:r w:rsidRPr="00F01F32">
              <w:rPr>
                <w:rFonts w:ascii="Times New Roman" w:hAnsi="Times New Roman" w:cs="Times New Roman"/>
                <w:bCs/>
                <w:sz w:val="24"/>
                <w:szCs w:val="24"/>
              </w:rPr>
              <w:t>p</w:t>
            </w:r>
            <w:r w:rsidRPr="00F01F32">
              <w:rPr>
                <w:rFonts w:ascii="Times New Roman" w:hAnsi="Times New Roman" w:cs="Times New Roman"/>
                <w:sz w:val="24"/>
                <w:szCs w:val="24"/>
              </w:rPr>
              <w:t xml:space="preserve">er pastaruosius </w:t>
            </w:r>
            <w:r w:rsidR="00F01F32" w:rsidRPr="00F01F32">
              <w:rPr>
                <w:rFonts w:ascii="Times New Roman" w:hAnsi="Times New Roman" w:cs="Times New Roman"/>
                <w:sz w:val="24"/>
                <w:szCs w:val="24"/>
              </w:rPr>
              <w:t>2</w:t>
            </w:r>
            <w:r w:rsidRPr="00F01F32">
              <w:rPr>
                <w:rFonts w:ascii="Times New Roman" w:hAnsi="Times New Roman" w:cs="Times New Roman"/>
                <w:sz w:val="24"/>
                <w:szCs w:val="24"/>
              </w:rPr>
              <w:t xml:space="preserve"> metus** </w:t>
            </w:r>
            <w:r w:rsidRPr="00F01F32">
              <w:rPr>
                <w:rFonts w:ascii="Times New Roman" w:eastAsia="Times New Roman" w:hAnsi="Times New Roman" w:cs="Times New Roman"/>
                <w:color w:val="000000" w:themeColor="text1"/>
                <w:sz w:val="24"/>
                <w:szCs w:val="24"/>
                <w:lang w:eastAsia="en-US"/>
              </w:rPr>
              <w:t>iki pasiūlymo pateikimo termino pabaigos</w:t>
            </w:r>
            <w:r w:rsidRPr="00F01F32">
              <w:rPr>
                <w:rFonts w:ascii="Times New Roman" w:hAnsi="Times New Roman" w:cs="Times New Roman"/>
                <w:sz w:val="24"/>
                <w:szCs w:val="24"/>
              </w:rPr>
              <w:t xml:space="preserve"> vadovavo bent vienai</w:t>
            </w:r>
            <w:r w:rsidR="00C91AC2" w:rsidRPr="00F01F32">
              <w:rPr>
                <w:rFonts w:ascii="Times New Roman" w:hAnsi="Times New Roman" w:cs="Times New Roman"/>
                <w:sz w:val="24"/>
                <w:szCs w:val="24"/>
              </w:rPr>
              <w:t xml:space="preserve"> tinkamai*</w:t>
            </w:r>
            <w:r w:rsidR="009C16A3" w:rsidRPr="00F01F32">
              <w:rPr>
                <w:rFonts w:ascii="Times New Roman" w:hAnsi="Times New Roman" w:cs="Times New Roman"/>
                <w:sz w:val="24"/>
                <w:szCs w:val="24"/>
              </w:rPr>
              <w:t xml:space="preserve"> įgyvendintai</w:t>
            </w:r>
            <w:r w:rsidRPr="00F01F32">
              <w:rPr>
                <w:rFonts w:ascii="Times New Roman" w:hAnsi="Times New Roman" w:cs="Times New Roman"/>
                <w:sz w:val="24"/>
                <w:szCs w:val="24"/>
              </w:rPr>
              <w:t xml:space="preserve"> </w:t>
            </w:r>
            <w:r w:rsidR="00145A62" w:rsidRPr="00F01F32">
              <w:rPr>
                <w:rFonts w:ascii="Times New Roman" w:hAnsi="Times New Roman" w:cs="Times New Roman"/>
                <w:sz w:val="24"/>
                <w:szCs w:val="24"/>
              </w:rPr>
              <w:t xml:space="preserve">informacijos ir kibernetinės saugos valdymo </w:t>
            </w:r>
            <w:r w:rsidR="00C91AC2" w:rsidRPr="00F01F32">
              <w:rPr>
                <w:rFonts w:ascii="Times New Roman" w:hAnsi="Times New Roman" w:cs="Times New Roman"/>
                <w:sz w:val="24"/>
                <w:szCs w:val="24"/>
              </w:rPr>
              <w:t>paslaugų teikimo sutarčiai</w:t>
            </w:r>
            <w:r w:rsidR="00A850E7" w:rsidRPr="00F01F32">
              <w:rPr>
                <w:rFonts w:ascii="Times New Roman" w:hAnsi="Times New Roman" w:cs="Times New Roman"/>
                <w:sz w:val="24"/>
                <w:szCs w:val="24"/>
              </w:rPr>
              <w:t>;</w:t>
            </w:r>
          </w:p>
          <w:p w14:paraId="3C793925" w14:textId="21991C58" w:rsidR="00495B18" w:rsidRPr="00F01F32" w:rsidRDefault="00512AEA" w:rsidP="00A850E7">
            <w:pPr>
              <w:pStyle w:val="ListParagraph"/>
              <w:numPr>
                <w:ilvl w:val="0"/>
                <w:numId w:val="12"/>
              </w:numPr>
              <w:tabs>
                <w:tab w:val="left" w:pos="470"/>
              </w:tabs>
              <w:spacing w:line="240" w:lineRule="auto"/>
              <w:ind w:left="45" w:firstLine="0"/>
              <w:jc w:val="both"/>
              <w:rPr>
                <w:rFonts w:ascii="Times New Roman" w:hAnsi="Times New Roman" w:cs="Times New Roman"/>
                <w:sz w:val="24"/>
                <w:szCs w:val="24"/>
              </w:rPr>
            </w:pPr>
            <w:r w:rsidRPr="00F01F32">
              <w:rPr>
                <w:rFonts w:ascii="Times New Roman" w:hAnsi="Times New Roman" w:cs="Times New Roman"/>
                <w:sz w:val="24"/>
                <w:szCs w:val="24"/>
              </w:rPr>
              <w:t>turi turėti ne mažiau kaip 2 metų patirtį informacinių technologijų, kibernetinio saugumo ar tinklų ir informacinių sistemų srityje arba šių sričių kvalifikaciją patvirtinantį aukštojo mokslo diplomą, tarptautiniu lygmeniu pripažįstamą kvalifikacijos sertifikatą arba Nacionalinio kibernetinio saugumo centro vadovo nustatyta tvarka būti išklausę mokymus ir išlaikę kibernetinio saugumo vadovo egzaminą.</w:t>
            </w:r>
          </w:p>
          <w:p w14:paraId="7CECAC33" w14:textId="77777777" w:rsidR="00A850E7" w:rsidRPr="00F01F32" w:rsidRDefault="00A850E7" w:rsidP="00F56AF0">
            <w:pPr>
              <w:spacing w:line="240" w:lineRule="auto"/>
              <w:jc w:val="both"/>
              <w:rPr>
                <w:rFonts w:ascii="Times New Roman" w:hAnsi="Times New Roman" w:cs="Times New Roman"/>
                <w:sz w:val="24"/>
                <w:szCs w:val="24"/>
              </w:rPr>
            </w:pPr>
          </w:p>
          <w:p w14:paraId="7ABC07E1" w14:textId="038913DB" w:rsidR="009C16A3" w:rsidRPr="00F01F32" w:rsidRDefault="009C16A3" w:rsidP="00F56AF0">
            <w:pPr>
              <w:spacing w:line="240" w:lineRule="auto"/>
              <w:jc w:val="both"/>
              <w:rPr>
                <w:rFonts w:ascii="Times New Roman" w:hAnsi="Times New Roman" w:cs="Times New Roman"/>
                <w:color w:val="000000" w:themeColor="text1"/>
                <w:sz w:val="24"/>
                <w:szCs w:val="24"/>
              </w:rPr>
            </w:pPr>
          </w:p>
        </w:tc>
        <w:tc>
          <w:tcPr>
            <w:tcW w:w="4678" w:type="dxa"/>
            <w:vMerge w:val="restart"/>
            <w:tcBorders>
              <w:top w:val="single" w:sz="4" w:space="0" w:color="000000" w:themeColor="text1"/>
              <w:left w:val="single" w:sz="4" w:space="0" w:color="auto"/>
              <w:right w:val="single" w:sz="4" w:space="0" w:color="000000" w:themeColor="text1"/>
            </w:tcBorders>
          </w:tcPr>
          <w:p w14:paraId="168EB7B2" w14:textId="0FE3C395" w:rsidR="00D76D71" w:rsidRPr="00F01F32" w:rsidRDefault="00D76D71" w:rsidP="00F56AF0">
            <w:pPr>
              <w:suppressAutoHyphens/>
              <w:snapToGrid w:val="0"/>
              <w:spacing w:line="240" w:lineRule="auto"/>
              <w:ind w:right="30"/>
              <w:jc w:val="both"/>
              <w:rPr>
                <w:rFonts w:ascii="Times New Roman" w:hAnsi="Times New Roman" w:cs="Times New Roman"/>
                <w:sz w:val="24"/>
                <w:szCs w:val="24"/>
              </w:rPr>
            </w:pPr>
            <w:r w:rsidRPr="00F01F32">
              <w:rPr>
                <w:rFonts w:ascii="Times New Roman" w:hAnsi="Times New Roman" w:cs="Times New Roman"/>
                <w:b/>
                <w:color w:val="000000" w:themeColor="text1"/>
                <w:sz w:val="24"/>
                <w:szCs w:val="24"/>
              </w:rPr>
              <w:t>Tiekėjas, kuris pagal vertinimo rezultatus galės būti pripažintas laimėjusiu, perkan</w:t>
            </w:r>
            <w:r w:rsidR="001D63FD" w:rsidRPr="00F01F32">
              <w:rPr>
                <w:rFonts w:ascii="Times New Roman" w:hAnsi="Times New Roman" w:cs="Times New Roman"/>
                <w:b/>
                <w:color w:val="000000" w:themeColor="text1"/>
                <w:sz w:val="24"/>
                <w:szCs w:val="24"/>
              </w:rPr>
              <w:t>čiajam subjektui</w:t>
            </w:r>
            <w:r w:rsidRPr="00F01F32">
              <w:rPr>
                <w:rFonts w:ascii="Times New Roman" w:hAnsi="Times New Roman" w:cs="Times New Roman"/>
                <w:b/>
                <w:color w:val="000000" w:themeColor="text1"/>
                <w:sz w:val="24"/>
                <w:szCs w:val="24"/>
              </w:rPr>
              <w:t xml:space="preserve"> pareikalavus, turės CVP IS priemonėmis pateikti skaitmenines dokumentų kopijas arba elektroninės formos dokumentus:</w:t>
            </w:r>
          </w:p>
          <w:p w14:paraId="7C29DD89" w14:textId="4CC0AD87" w:rsidR="00D76D71" w:rsidRPr="00F01F32" w:rsidRDefault="00D76D71" w:rsidP="00F56AF0">
            <w:pPr>
              <w:suppressAutoHyphens/>
              <w:snapToGrid w:val="0"/>
              <w:spacing w:line="240" w:lineRule="auto"/>
              <w:ind w:right="28"/>
              <w:jc w:val="both"/>
              <w:rPr>
                <w:rFonts w:ascii="Times New Roman" w:hAnsi="Times New Roman" w:cs="Times New Roman"/>
                <w:sz w:val="24"/>
                <w:szCs w:val="24"/>
              </w:rPr>
            </w:pPr>
            <w:r w:rsidRPr="00F01F32">
              <w:rPr>
                <w:rFonts w:ascii="Times New Roman" w:hAnsi="Times New Roman" w:cs="Times New Roman"/>
                <w:sz w:val="24"/>
                <w:szCs w:val="24"/>
              </w:rPr>
              <w:t xml:space="preserve">1) </w:t>
            </w:r>
            <w:r w:rsidRPr="00F01F32">
              <w:rPr>
                <w:rFonts w:ascii="Times New Roman" w:hAnsi="Times New Roman" w:cs="Times New Roman"/>
                <w:b/>
                <w:bCs/>
                <w:color w:val="000000"/>
                <w:sz w:val="24"/>
                <w:szCs w:val="24"/>
              </w:rPr>
              <w:t>specialist</w:t>
            </w:r>
            <w:r w:rsidR="00512AEA" w:rsidRPr="00F01F32">
              <w:rPr>
                <w:rFonts w:ascii="Times New Roman" w:hAnsi="Times New Roman" w:cs="Times New Roman"/>
                <w:b/>
                <w:bCs/>
                <w:color w:val="000000"/>
                <w:sz w:val="24"/>
                <w:szCs w:val="24"/>
              </w:rPr>
              <w:t>o (-ų)</w:t>
            </w:r>
            <w:r w:rsidRPr="00F01F32">
              <w:rPr>
                <w:rFonts w:ascii="Times New Roman" w:hAnsi="Times New Roman" w:cs="Times New Roman"/>
                <w:b/>
                <w:bCs/>
                <w:color w:val="000000"/>
                <w:sz w:val="24"/>
                <w:szCs w:val="24"/>
              </w:rPr>
              <w:t xml:space="preserve"> pasirašytas</w:t>
            </w:r>
            <w:r w:rsidR="00512AEA" w:rsidRPr="00F01F32">
              <w:rPr>
                <w:rFonts w:ascii="Times New Roman" w:hAnsi="Times New Roman" w:cs="Times New Roman"/>
                <w:b/>
                <w:bCs/>
                <w:color w:val="000000"/>
                <w:sz w:val="24"/>
                <w:szCs w:val="24"/>
              </w:rPr>
              <w:t xml:space="preserve"> (-i)</w:t>
            </w:r>
            <w:r w:rsidRPr="00F01F32">
              <w:rPr>
                <w:rFonts w:ascii="Times New Roman" w:hAnsi="Times New Roman" w:cs="Times New Roman"/>
                <w:color w:val="000000"/>
                <w:sz w:val="24"/>
                <w:szCs w:val="24"/>
              </w:rPr>
              <w:t xml:space="preserve"> </w:t>
            </w:r>
            <w:r w:rsidR="00512AEA" w:rsidRPr="00F01F32">
              <w:rPr>
                <w:rFonts w:ascii="Times New Roman" w:hAnsi="Times New Roman" w:cs="Times New Roman"/>
                <w:color w:val="000000"/>
                <w:sz w:val="24"/>
                <w:szCs w:val="24"/>
              </w:rPr>
              <w:t xml:space="preserve">laisvos formos dokumentai, kuriais yra patvirtinama </w:t>
            </w:r>
            <w:r w:rsidRPr="00F01F32">
              <w:rPr>
                <w:rFonts w:ascii="Times New Roman" w:hAnsi="Times New Roman" w:cs="Times New Roman"/>
                <w:sz w:val="24"/>
                <w:szCs w:val="24"/>
              </w:rPr>
              <w:t xml:space="preserve">specialistų </w:t>
            </w:r>
            <w:r w:rsidR="00F1126A" w:rsidRPr="00F01F32">
              <w:rPr>
                <w:rFonts w:ascii="Times New Roman" w:hAnsi="Times New Roman" w:cs="Times New Roman"/>
                <w:sz w:val="24"/>
                <w:szCs w:val="24"/>
              </w:rPr>
              <w:t>atitiktis nustatytiems reikalavimams</w:t>
            </w:r>
            <w:r w:rsidRPr="00F01F32">
              <w:rPr>
                <w:rFonts w:ascii="Times New Roman" w:hAnsi="Times New Roman" w:cs="Times New Roman"/>
                <w:bCs/>
                <w:sz w:val="24"/>
                <w:szCs w:val="24"/>
                <w:lang w:eastAsia="ar-SA"/>
              </w:rPr>
              <w:t>;</w:t>
            </w:r>
          </w:p>
          <w:p w14:paraId="6D24C19C" w14:textId="25B812CC" w:rsidR="00D76D71" w:rsidRPr="00F01F32" w:rsidRDefault="00D76D71" w:rsidP="00F56AF0">
            <w:pPr>
              <w:suppressAutoHyphens/>
              <w:snapToGrid w:val="0"/>
              <w:spacing w:line="240" w:lineRule="auto"/>
              <w:ind w:right="30"/>
              <w:jc w:val="both"/>
              <w:rPr>
                <w:rFonts w:ascii="Times New Roman" w:hAnsi="Times New Roman" w:cs="Times New Roman"/>
                <w:sz w:val="24"/>
                <w:szCs w:val="24"/>
                <w:lang w:eastAsia="ar-SA"/>
              </w:rPr>
            </w:pPr>
            <w:r w:rsidRPr="00F01F32">
              <w:rPr>
                <w:rFonts w:ascii="Times New Roman" w:hAnsi="Times New Roman" w:cs="Times New Roman"/>
                <w:sz w:val="24"/>
                <w:szCs w:val="24"/>
              </w:rPr>
              <w:t xml:space="preserve">2) </w:t>
            </w:r>
            <w:r w:rsidRPr="00F01F32">
              <w:rPr>
                <w:rFonts w:ascii="Times New Roman" w:hAnsi="Times New Roman" w:cs="Times New Roman"/>
                <w:b/>
                <w:sz w:val="24"/>
                <w:szCs w:val="24"/>
              </w:rPr>
              <w:t>paslaugų gavėjo (užsakovo) pažyma</w:t>
            </w:r>
            <w:r w:rsidRPr="00F01F32">
              <w:rPr>
                <w:rFonts w:ascii="Times New Roman" w:hAnsi="Times New Roman" w:cs="Times New Roman"/>
                <w:bCs/>
                <w:sz w:val="24"/>
                <w:szCs w:val="24"/>
              </w:rPr>
              <w:t xml:space="preserve"> apie tai, kad paslaugų suteikimas ir galutiniai rezultatai buvo tinkami, kurioje turi būti nurodytas </w:t>
            </w:r>
            <w:r w:rsidRPr="00F01F32">
              <w:rPr>
                <w:rFonts w:ascii="Times New Roman" w:hAnsi="Times New Roman" w:cs="Times New Roman"/>
                <w:b/>
                <w:sz w:val="24"/>
                <w:szCs w:val="24"/>
              </w:rPr>
              <w:t xml:space="preserve">trumpas paslaugų aprašymas, kuris įrodytų atitikimą nustatytam kvalifikaciniam reikalavimui, specialisto pareigos vykdant sutartį, specialisto </w:t>
            </w:r>
            <w:r w:rsidRPr="00F01F32">
              <w:rPr>
                <w:rFonts w:ascii="Times New Roman" w:hAnsi="Times New Roman" w:cs="Times New Roman"/>
                <w:b/>
                <w:sz w:val="24"/>
                <w:szCs w:val="24"/>
              </w:rPr>
              <w:lastRenderedPageBreak/>
              <w:t>suteiktų paslaugų datos, paslaugų gavėjai, ar paslaugos buvo suteiktos tinkamai</w:t>
            </w:r>
            <w:r w:rsidRPr="00F01F32">
              <w:rPr>
                <w:rFonts w:ascii="Times New Roman" w:hAnsi="Times New Roman" w:cs="Times New Roman"/>
                <w:bCs/>
                <w:sz w:val="24"/>
                <w:szCs w:val="24"/>
              </w:rPr>
              <w:t xml:space="preserve"> </w:t>
            </w:r>
            <w:r w:rsidRPr="00F01F32">
              <w:rPr>
                <w:rFonts w:ascii="Times New Roman" w:hAnsi="Times New Roman" w:cs="Times New Roman"/>
                <w:sz w:val="24"/>
                <w:szCs w:val="24"/>
                <w:lang w:eastAsia="ar-SA"/>
              </w:rPr>
              <w:t xml:space="preserve">arba kiti lygiaverčiai dokumentai. </w:t>
            </w:r>
            <w:r w:rsidRPr="00F01F32">
              <w:rPr>
                <w:rFonts w:ascii="Times New Roman" w:hAnsi="Times New Roman" w:cs="Times New Roman"/>
                <w:b/>
                <w:bCs/>
                <w:sz w:val="24"/>
                <w:szCs w:val="24"/>
                <w:u w:val="single"/>
                <w:lang w:eastAsia="ar-SA"/>
              </w:rPr>
              <w:t>Pateiktuose įrodymuose turi būti nurodyti tiekėjų siūlomus specialistus identifikuojantys duomenys (vardas, pavardė), suta</w:t>
            </w:r>
            <w:r w:rsidR="00D84060" w:rsidRPr="00F01F32">
              <w:rPr>
                <w:rFonts w:ascii="Times New Roman" w:hAnsi="Times New Roman" w:cs="Times New Roman"/>
                <w:b/>
                <w:bCs/>
                <w:sz w:val="24"/>
                <w:szCs w:val="24"/>
                <w:u w:val="single"/>
                <w:lang w:eastAsia="ar-SA"/>
              </w:rPr>
              <w:t>r</w:t>
            </w:r>
            <w:r w:rsidRPr="00F01F32">
              <w:rPr>
                <w:rFonts w:ascii="Times New Roman" w:hAnsi="Times New Roman" w:cs="Times New Roman"/>
                <w:b/>
                <w:bCs/>
                <w:sz w:val="24"/>
                <w:szCs w:val="24"/>
                <w:u w:val="single"/>
                <w:lang w:eastAsia="ar-SA"/>
              </w:rPr>
              <w:t>ties metu įgyvendinti veiksmai</w:t>
            </w:r>
            <w:r w:rsidRPr="00F01F32">
              <w:rPr>
                <w:rFonts w:ascii="Times New Roman" w:hAnsi="Times New Roman" w:cs="Times New Roman"/>
                <w:sz w:val="24"/>
                <w:szCs w:val="24"/>
                <w:lang w:eastAsia="ar-SA"/>
              </w:rPr>
              <w:t>;</w:t>
            </w:r>
          </w:p>
          <w:p w14:paraId="304D1A14" w14:textId="4C4DD8E3" w:rsidR="00D76D71" w:rsidRPr="00F01F32" w:rsidRDefault="00D76D71" w:rsidP="00F56AF0">
            <w:pPr>
              <w:suppressAutoHyphens/>
              <w:snapToGrid w:val="0"/>
              <w:spacing w:line="240" w:lineRule="auto"/>
              <w:ind w:right="30"/>
              <w:jc w:val="both"/>
              <w:rPr>
                <w:rFonts w:ascii="Times New Roman" w:hAnsi="Times New Roman" w:cs="Times New Roman"/>
                <w:sz w:val="24"/>
                <w:szCs w:val="24"/>
                <w:lang w:eastAsia="ar-SA"/>
              </w:rPr>
            </w:pPr>
            <w:r w:rsidRPr="00F01F32">
              <w:rPr>
                <w:rFonts w:ascii="Times New Roman" w:hAnsi="Times New Roman" w:cs="Times New Roman"/>
                <w:sz w:val="24"/>
                <w:szCs w:val="24"/>
                <w:lang w:eastAsia="ar-SA"/>
              </w:rPr>
              <w:t>3) kvalifikaciją įrodantys dokumentai;</w:t>
            </w:r>
          </w:p>
          <w:p w14:paraId="36246CCB" w14:textId="02FB6EB7" w:rsidR="00D76D71" w:rsidRPr="00F01F32" w:rsidRDefault="00D76D71" w:rsidP="00F56AF0">
            <w:pPr>
              <w:pStyle w:val="Default"/>
              <w:jc w:val="both"/>
              <w:rPr>
                <w:rFonts w:ascii="Times New Roman" w:hAnsi="Times New Roman" w:cs="Times New Roman"/>
              </w:rPr>
            </w:pPr>
            <w:r w:rsidRPr="00F01F32">
              <w:rPr>
                <w:rFonts w:ascii="Times New Roman" w:hAnsi="Times New Roman" w:cs="Times New Roman"/>
              </w:rPr>
              <w:t xml:space="preserve">4) ketinimų protokolus dėl sutarties sudarymo su specialistais (tuo atveju, jeigu pasitelkiami subtiekėjai (kvazisubtiekėjai) – specialistai, kurie nėra tiekėjo, ūkio subjekto, kurio pajėgumais tiekėjas remiasi, arba subtiekėjo darbuotojai, tačiau juos ketinama įdarbinti, jei pasiūlymas bus pripažintas laimėjusiu) tiekėjo laimėjimo ir sutarties sudarymo su </w:t>
            </w:r>
            <w:r w:rsidR="001D63FD" w:rsidRPr="00F01F32">
              <w:rPr>
                <w:rFonts w:ascii="Times New Roman" w:hAnsi="Times New Roman" w:cs="Times New Roman"/>
              </w:rPr>
              <w:t xml:space="preserve">perkančiuoju subjektu </w:t>
            </w:r>
            <w:r w:rsidRPr="00F01F32">
              <w:rPr>
                <w:rFonts w:ascii="Times New Roman" w:hAnsi="Times New Roman" w:cs="Times New Roman"/>
              </w:rPr>
              <w:t>atveju. Svarbu, kad susitarimai (ketinimų protokolai) būtų sudaryti iki nustatytos pasiūlymų pateikimo dienos.</w:t>
            </w:r>
          </w:p>
          <w:p w14:paraId="2E6E699C" w14:textId="77777777" w:rsidR="00D76D71" w:rsidRPr="00F01F32" w:rsidRDefault="00D76D71" w:rsidP="00F56AF0">
            <w:pPr>
              <w:pStyle w:val="Default"/>
              <w:jc w:val="both"/>
              <w:rPr>
                <w:rFonts w:ascii="Times New Roman" w:hAnsi="Times New Roman" w:cs="Times New Roman"/>
              </w:rPr>
            </w:pPr>
          </w:p>
          <w:p w14:paraId="5CD6528C" w14:textId="77777777" w:rsidR="00D76D71" w:rsidRPr="00F01F32" w:rsidRDefault="00D76D71" w:rsidP="00F56AF0">
            <w:pPr>
              <w:spacing w:line="240" w:lineRule="auto"/>
              <w:contextualSpacing/>
              <w:jc w:val="both"/>
              <w:rPr>
                <w:rFonts w:ascii="Times New Roman" w:hAnsi="Times New Roman" w:cs="Times New Roman"/>
                <w:color w:val="000000"/>
                <w:sz w:val="24"/>
                <w:szCs w:val="24"/>
                <w:u w:val="single"/>
              </w:rPr>
            </w:pPr>
            <w:r w:rsidRPr="00F01F32">
              <w:rPr>
                <w:rFonts w:ascii="Times New Roman" w:hAnsi="Times New Roman" w:cs="Times New Roman"/>
                <w:color w:val="000000"/>
                <w:sz w:val="24"/>
                <w:szCs w:val="24"/>
                <w:u w:val="single"/>
              </w:rPr>
              <w:t xml:space="preserve">Svarbu, kad susitarimai (ketinimų protokolai) būtų sudaryti ir pateikti iki nustatytos pasiūlymų pateikimo dienos. </w:t>
            </w:r>
          </w:p>
          <w:p w14:paraId="2529ACA3" w14:textId="77777777" w:rsidR="00D76D71" w:rsidRPr="00F01F32" w:rsidRDefault="00D76D71" w:rsidP="00F56AF0">
            <w:pPr>
              <w:suppressAutoHyphens/>
              <w:snapToGrid w:val="0"/>
              <w:spacing w:line="240" w:lineRule="auto"/>
              <w:ind w:right="30"/>
              <w:jc w:val="both"/>
              <w:rPr>
                <w:rFonts w:ascii="Times New Roman" w:hAnsi="Times New Roman" w:cs="Times New Roman"/>
                <w:sz w:val="24"/>
                <w:szCs w:val="24"/>
              </w:rPr>
            </w:pPr>
          </w:p>
          <w:p w14:paraId="1A87317C" w14:textId="3782B38A" w:rsidR="00D76D71" w:rsidRPr="00F01F32" w:rsidRDefault="001D63FD" w:rsidP="00F56AF0">
            <w:pPr>
              <w:spacing w:line="240" w:lineRule="auto"/>
              <w:jc w:val="both"/>
              <w:rPr>
                <w:rFonts w:ascii="Times New Roman" w:hAnsi="Times New Roman" w:cs="Times New Roman"/>
                <w:sz w:val="24"/>
                <w:szCs w:val="24"/>
                <w:lang w:eastAsia="ar-SA"/>
              </w:rPr>
            </w:pPr>
            <w:r w:rsidRPr="00F01F32">
              <w:rPr>
                <w:rFonts w:ascii="Times New Roman" w:hAnsi="Times New Roman" w:cs="Times New Roman"/>
                <w:sz w:val="24"/>
                <w:szCs w:val="24"/>
                <w:lang w:eastAsia="ar-SA"/>
              </w:rPr>
              <w:t xml:space="preserve">Perkantysis subjektas </w:t>
            </w:r>
            <w:r w:rsidR="00D76D71" w:rsidRPr="00F01F32">
              <w:rPr>
                <w:rFonts w:ascii="Times New Roman" w:hAnsi="Times New Roman" w:cs="Times New Roman"/>
                <w:sz w:val="24"/>
                <w:szCs w:val="24"/>
                <w:lang w:eastAsia="ar-SA"/>
              </w:rPr>
              <w:t>turi teisę kreiptis į užsakovą ir prašyti papildomos informacijos apie specialisto dalyvavimą projekte ir suteiktas paslaugas.</w:t>
            </w:r>
          </w:p>
        </w:tc>
        <w:tc>
          <w:tcPr>
            <w:tcW w:w="3969" w:type="dxa"/>
            <w:vMerge w:val="restart"/>
            <w:tcBorders>
              <w:top w:val="single" w:sz="4" w:space="0" w:color="000000" w:themeColor="text1"/>
              <w:left w:val="single" w:sz="4" w:space="0" w:color="000000" w:themeColor="text1"/>
              <w:right w:val="single" w:sz="4" w:space="0" w:color="000000" w:themeColor="text1"/>
            </w:tcBorders>
          </w:tcPr>
          <w:p w14:paraId="2AEF0DF7" w14:textId="692EED13" w:rsidR="00D76D71" w:rsidRPr="00F01F32" w:rsidRDefault="00D76D71" w:rsidP="00F56AF0">
            <w:pPr>
              <w:pStyle w:val="ListParagraph"/>
              <w:autoSpaceDE w:val="0"/>
              <w:autoSpaceDN w:val="0"/>
              <w:adjustRightInd w:val="0"/>
              <w:spacing w:line="240" w:lineRule="auto"/>
              <w:ind w:left="0"/>
              <w:jc w:val="both"/>
              <w:rPr>
                <w:rFonts w:ascii="Times New Roman" w:hAnsi="Times New Roman" w:cs="Times New Roman"/>
                <w:color w:val="000000"/>
                <w:sz w:val="24"/>
                <w:szCs w:val="24"/>
              </w:rPr>
            </w:pPr>
            <w:r w:rsidRPr="00F01F32">
              <w:rPr>
                <w:rFonts w:ascii="Times New Roman" w:hAnsi="Times New Roman" w:cs="Times New Roman"/>
                <w:color w:val="000000"/>
                <w:sz w:val="24"/>
                <w:szCs w:val="24"/>
              </w:rPr>
              <w:lastRenderedPageBreak/>
              <w:t>- tiekėjas;</w:t>
            </w:r>
          </w:p>
          <w:p w14:paraId="2FF78603" w14:textId="653ECE84" w:rsidR="00D76D71" w:rsidRPr="00F01F32" w:rsidRDefault="00D76D71" w:rsidP="00F56AF0">
            <w:pPr>
              <w:pStyle w:val="ListParagraph"/>
              <w:autoSpaceDE w:val="0"/>
              <w:autoSpaceDN w:val="0"/>
              <w:adjustRightInd w:val="0"/>
              <w:spacing w:line="240" w:lineRule="auto"/>
              <w:ind w:left="0"/>
              <w:jc w:val="both"/>
              <w:rPr>
                <w:rFonts w:ascii="Times New Roman" w:hAnsi="Times New Roman" w:cs="Times New Roman"/>
                <w:iCs/>
                <w:color w:val="000000"/>
                <w:sz w:val="24"/>
                <w:szCs w:val="24"/>
              </w:rPr>
            </w:pPr>
            <w:r w:rsidRPr="00F01F32">
              <w:rPr>
                <w:rFonts w:ascii="Times New Roman" w:hAnsi="Times New Roman" w:cs="Times New Roman"/>
                <w:color w:val="000000"/>
                <w:sz w:val="24"/>
                <w:szCs w:val="24"/>
              </w:rPr>
              <w:t xml:space="preserve">- ūkio subjektas, kurio pajėgumais </w:t>
            </w:r>
            <w:r w:rsidRPr="00F01F32">
              <w:rPr>
                <w:rFonts w:ascii="Times New Roman" w:eastAsiaTheme="minorHAnsi" w:hAnsi="Times New Roman" w:cs="Times New Roman"/>
                <w:sz w:val="24"/>
                <w:szCs w:val="24"/>
              </w:rPr>
              <w:t xml:space="preserve">tiekėjas remiasi, kad atitiktų </w:t>
            </w:r>
            <w:r w:rsidRPr="00F01F32">
              <w:rPr>
                <w:rFonts w:ascii="Times New Roman" w:eastAsia="Calibri" w:hAnsi="Times New Roman" w:cs="Times New Roman"/>
                <w:sz w:val="24"/>
                <w:szCs w:val="24"/>
              </w:rPr>
              <w:t>šį reikalavimą;</w:t>
            </w:r>
          </w:p>
          <w:p w14:paraId="45DCED4B" w14:textId="0327E358" w:rsidR="00D76D71" w:rsidRPr="00F01F32" w:rsidRDefault="00D76D71" w:rsidP="00F56AF0">
            <w:pPr>
              <w:pStyle w:val="ListParagraph"/>
              <w:autoSpaceDE w:val="0"/>
              <w:autoSpaceDN w:val="0"/>
              <w:adjustRightInd w:val="0"/>
              <w:spacing w:line="240" w:lineRule="auto"/>
              <w:ind w:left="0"/>
              <w:jc w:val="both"/>
              <w:rPr>
                <w:rFonts w:ascii="Times New Roman" w:hAnsi="Times New Roman" w:cs="Times New Roman"/>
                <w:color w:val="000000"/>
                <w:sz w:val="24"/>
                <w:szCs w:val="24"/>
              </w:rPr>
            </w:pPr>
            <w:r w:rsidRPr="00F01F32">
              <w:rPr>
                <w:rFonts w:ascii="Times New Roman" w:hAnsi="Times New Roman" w:cs="Times New Roman"/>
                <w:iCs/>
                <w:color w:val="000000"/>
                <w:sz w:val="24"/>
                <w:szCs w:val="24"/>
              </w:rPr>
              <w:t xml:space="preserve">- jeigu pasiūlymą teikia ūkio subjektų grupė, </w:t>
            </w:r>
            <w:r w:rsidRPr="00F01F32">
              <w:rPr>
                <w:rFonts w:ascii="Times New Roman" w:hAnsi="Times New Roman" w:cs="Times New Roman"/>
                <w:iCs/>
                <w:sz w:val="24"/>
                <w:szCs w:val="24"/>
              </w:rPr>
              <w:t>veikianti pagal jungtinės veiklos (partnerystės) sutartį</w:t>
            </w:r>
            <w:r w:rsidRPr="00F01F32">
              <w:rPr>
                <w:rFonts w:ascii="Times New Roman" w:hAnsi="Times New Roman" w:cs="Times New Roman"/>
                <w:iCs/>
                <w:color w:val="000000"/>
                <w:sz w:val="24"/>
                <w:szCs w:val="24"/>
              </w:rPr>
              <w:t>, ūkio subjektų grupės nario (-ių) specialistai, atsižvelgiant į jų prisiimamus įsipareigojimus pirkimo sutarčiai vykdyti;</w:t>
            </w:r>
          </w:p>
          <w:p w14:paraId="4F822781" w14:textId="3F53886D" w:rsidR="00D76D71" w:rsidRPr="00F01F32" w:rsidRDefault="00D76D71" w:rsidP="00F56AF0">
            <w:pPr>
              <w:spacing w:line="257" w:lineRule="atLeast"/>
              <w:jc w:val="both"/>
              <w:rPr>
                <w:rFonts w:ascii="Times New Roman" w:eastAsia="Times New Roman" w:hAnsi="Times New Roman" w:cs="Times New Roman"/>
                <w:color w:val="000000"/>
                <w:sz w:val="24"/>
                <w:szCs w:val="24"/>
              </w:rPr>
            </w:pPr>
            <w:r w:rsidRPr="00F01F32">
              <w:rPr>
                <w:rFonts w:ascii="Times New Roman" w:hAnsi="Times New Roman" w:cs="Times New Roman"/>
                <w:iCs/>
                <w:color w:val="000000"/>
                <w:sz w:val="24"/>
                <w:szCs w:val="24"/>
              </w:rPr>
              <w:t xml:space="preserve">- subtiekėjas, </w:t>
            </w:r>
            <w:r w:rsidRPr="00F01F32">
              <w:rPr>
                <w:rFonts w:ascii="Times New Roman" w:hAnsi="Times New Roman" w:cs="Times New Roman"/>
                <w:color w:val="000000"/>
                <w:sz w:val="24"/>
                <w:szCs w:val="24"/>
              </w:rPr>
              <w:t>jeigu jis vykdys tą pirkimo sutarties dalį, kuriai reikia 2.1 papunk</w:t>
            </w:r>
            <w:r w:rsidR="00512AEA" w:rsidRPr="00F01F32">
              <w:rPr>
                <w:rFonts w:ascii="Times New Roman" w:hAnsi="Times New Roman" w:cs="Times New Roman"/>
                <w:color w:val="000000"/>
                <w:sz w:val="24"/>
                <w:szCs w:val="24"/>
              </w:rPr>
              <w:t>tyje</w:t>
            </w:r>
            <w:r w:rsidRPr="00F01F32">
              <w:rPr>
                <w:rFonts w:ascii="Times New Roman" w:hAnsi="Times New Roman" w:cs="Times New Roman"/>
                <w:color w:val="000000"/>
                <w:sz w:val="24"/>
                <w:szCs w:val="24"/>
              </w:rPr>
              <w:t xml:space="preserve"> nustatytos kvalifikacijos</w:t>
            </w:r>
            <w:r w:rsidRPr="00F01F32">
              <w:rPr>
                <w:rFonts w:ascii="Times New Roman" w:hAnsi="Times New Roman" w:cs="Times New Roman"/>
                <w:iCs/>
                <w:color w:val="000000"/>
                <w:sz w:val="24"/>
                <w:szCs w:val="24"/>
              </w:rPr>
              <w:t xml:space="preserve"> (jeigu tiekėjas pats atitinka reikalavimą, tačiau ketina pasitelkti subtiekėją).</w:t>
            </w:r>
          </w:p>
        </w:tc>
      </w:tr>
      <w:tr w:rsidR="00D76D71" w:rsidRPr="00F01F32" w14:paraId="451FC246" w14:textId="77777777" w:rsidTr="0C1823B5">
        <w:trPr>
          <w:trHeight w:val="4446"/>
        </w:trPr>
        <w:tc>
          <w:tcPr>
            <w:tcW w:w="840" w:type="dxa"/>
          </w:tcPr>
          <w:p w14:paraId="7B162766" w14:textId="764B800C" w:rsidR="00D76D71" w:rsidRPr="00F01F32" w:rsidRDefault="00D76D71" w:rsidP="00F56AF0">
            <w:pPr>
              <w:spacing w:line="240" w:lineRule="auto"/>
              <w:rPr>
                <w:rFonts w:ascii="Times New Roman" w:eastAsiaTheme="minorHAnsi" w:hAnsi="Times New Roman" w:cs="Times New Roman"/>
                <w:sz w:val="24"/>
                <w:szCs w:val="24"/>
              </w:rPr>
            </w:pPr>
          </w:p>
        </w:tc>
        <w:tc>
          <w:tcPr>
            <w:tcW w:w="5109" w:type="dxa"/>
            <w:tcBorders>
              <w:top w:val="single" w:sz="4" w:space="0" w:color="auto"/>
              <w:left w:val="single" w:sz="4" w:space="0" w:color="auto"/>
              <w:right w:val="single" w:sz="4" w:space="0" w:color="auto"/>
            </w:tcBorders>
          </w:tcPr>
          <w:p w14:paraId="1BF268F2" w14:textId="79177348" w:rsidR="00D76D71" w:rsidRPr="00F01F32" w:rsidRDefault="00D76D71" w:rsidP="00F56AF0">
            <w:pPr>
              <w:spacing w:line="240" w:lineRule="auto"/>
              <w:jc w:val="both"/>
              <w:rPr>
                <w:rFonts w:ascii="Times New Roman" w:hAnsi="Times New Roman" w:cs="Times New Roman"/>
                <w:color w:val="000000" w:themeColor="text1"/>
                <w:sz w:val="24"/>
                <w:szCs w:val="24"/>
              </w:rPr>
            </w:pPr>
          </w:p>
        </w:tc>
        <w:tc>
          <w:tcPr>
            <w:tcW w:w="4678" w:type="dxa"/>
            <w:vMerge/>
          </w:tcPr>
          <w:p w14:paraId="3DB0CD2D" w14:textId="77777777" w:rsidR="00D76D71" w:rsidRPr="00F01F32" w:rsidRDefault="00D76D71" w:rsidP="00F56AF0">
            <w:pPr>
              <w:spacing w:line="240" w:lineRule="auto"/>
              <w:jc w:val="both"/>
              <w:rPr>
                <w:rFonts w:ascii="Times New Roman" w:hAnsi="Times New Roman" w:cs="Times New Roman"/>
                <w:color w:val="000000"/>
                <w:sz w:val="24"/>
                <w:szCs w:val="24"/>
              </w:rPr>
            </w:pPr>
          </w:p>
        </w:tc>
        <w:tc>
          <w:tcPr>
            <w:tcW w:w="3969" w:type="dxa"/>
            <w:vMerge/>
          </w:tcPr>
          <w:p w14:paraId="42BC1934" w14:textId="77777777" w:rsidR="00D76D71" w:rsidRPr="00F01F32" w:rsidRDefault="00D76D71" w:rsidP="00F56AF0">
            <w:pPr>
              <w:spacing w:line="257" w:lineRule="atLeast"/>
              <w:jc w:val="both"/>
              <w:rPr>
                <w:rFonts w:ascii="Times New Roman" w:eastAsia="Times New Roman" w:hAnsi="Times New Roman" w:cs="Times New Roman"/>
                <w:color w:val="000000"/>
                <w:sz w:val="24"/>
                <w:szCs w:val="24"/>
              </w:rPr>
            </w:pPr>
          </w:p>
        </w:tc>
      </w:tr>
      <w:tr w:rsidR="007204EE" w:rsidRPr="00F01F32" w14:paraId="34039ACD" w14:textId="77777777" w:rsidTr="0C1823B5">
        <w:tc>
          <w:tcPr>
            <w:tcW w:w="14596" w:type="dxa"/>
            <w:gridSpan w:val="4"/>
            <w:tcBorders>
              <w:right w:val="single" w:sz="4" w:space="0" w:color="000000" w:themeColor="text1"/>
            </w:tcBorders>
          </w:tcPr>
          <w:p w14:paraId="24358387" w14:textId="2F9662B9" w:rsidR="007204EE" w:rsidRPr="00F01F32" w:rsidRDefault="00C925CE" w:rsidP="00F56AF0">
            <w:pPr>
              <w:spacing w:line="257" w:lineRule="atLeast"/>
              <w:jc w:val="both"/>
              <w:rPr>
                <w:rFonts w:ascii="Times New Roman" w:eastAsia="Times New Roman" w:hAnsi="Times New Roman" w:cs="Times New Roman"/>
                <w:color w:val="000000"/>
                <w:sz w:val="24"/>
                <w:szCs w:val="24"/>
              </w:rPr>
            </w:pPr>
            <w:r w:rsidRPr="00F01F32">
              <w:rPr>
                <w:rFonts w:ascii="Times New Roman" w:hAnsi="Times New Roman" w:cs="Times New Roman"/>
                <w:b/>
                <w:i/>
                <w:color w:val="000000"/>
                <w:sz w:val="24"/>
                <w:szCs w:val="24"/>
              </w:rPr>
              <w:t xml:space="preserve">3. </w:t>
            </w:r>
            <w:r w:rsidR="007204EE" w:rsidRPr="00F01F32">
              <w:rPr>
                <w:rFonts w:ascii="Times New Roman" w:hAnsi="Times New Roman" w:cs="Times New Roman"/>
                <w:b/>
                <w:i/>
                <w:color w:val="000000"/>
                <w:sz w:val="24"/>
                <w:szCs w:val="24"/>
              </w:rPr>
              <w:t>Sertifikavimas</w:t>
            </w:r>
          </w:p>
        </w:tc>
      </w:tr>
      <w:tr w:rsidR="002A7701" w:rsidRPr="00F01F32" w14:paraId="5EB1D684" w14:textId="77777777" w:rsidTr="0C1823B5">
        <w:tc>
          <w:tcPr>
            <w:tcW w:w="840" w:type="dxa"/>
          </w:tcPr>
          <w:p w14:paraId="7184768F" w14:textId="44236D2B" w:rsidR="002A7701" w:rsidRPr="00F01F32" w:rsidRDefault="002A7701" w:rsidP="002A7701">
            <w:pPr>
              <w:spacing w:line="240" w:lineRule="auto"/>
              <w:rPr>
                <w:rFonts w:ascii="Times New Roman" w:eastAsiaTheme="minorHAnsi" w:hAnsi="Times New Roman" w:cs="Times New Roman"/>
                <w:sz w:val="24"/>
                <w:szCs w:val="24"/>
              </w:rPr>
            </w:pPr>
            <w:r w:rsidRPr="00F01F32">
              <w:rPr>
                <w:rFonts w:ascii="Times New Roman" w:eastAsiaTheme="minorHAnsi" w:hAnsi="Times New Roman" w:cs="Times New Roman"/>
                <w:sz w:val="24"/>
                <w:szCs w:val="24"/>
              </w:rPr>
              <w:t>3.</w:t>
            </w:r>
            <w:r w:rsidR="00F218AD" w:rsidRPr="00F01F32">
              <w:rPr>
                <w:rFonts w:ascii="Times New Roman" w:eastAsiaTheme="minorHAnsi" w:hAnsi="Times New Roman" w:cs="Times New Roman"/>
                <w:sz w:val="24"/>
                <w:szCs w:val="24"/>
              </w:rPr>
              <w:t>1.</w:t>
            </w:r>
          </w:p>
        </w:tc>
        <w:tc>
          <w:tcPr>
            <w:tcW w:w="5109" w:type="dxa"/>
          </w:tcPr>
          <w:p w14:paraId="01C54E1B" w14:textId="2A25980A" w:rsidR="002A7701" w:rsidRPr="00F01F32" w:rsidRDefault="002A7701" w:rsidP="002A7701">
            <w:pPr>
              <w:spacing w:line="240" w:lineRule="auto"/>
              <w:jc w:val="both"/>
              <w:rPr>
                <w:rFonts w:ascii="Times New Roman" w:hAnsi="Times New Roman" w:cs="Times New Roman"/>
                <w:color w:val="000000" w:themeColor="text1"/>
                <w:sz w:val="24"/>
                <w:szCs w:val="24"/>
              </w:rPr>
            </w:pPr>
            <w:r w:rsidRPr="00F01F32">
              <w:rPr>
                <w:rFonts w:ascii="Times New Roman" w:hAnsi="Times New Roman" w:cs="Times New Roman"/>
                <w:sz w:val="24"/>
                <w:szCs w:val="24"/>
              </w:rPr>
              <w:t>Tiekėjas turi turėti įdiegtą ir sertifikuotą informacijos saugumo valdymo sistemą (ISVS), atitinkančią tarptautinį standartą ISO/IEC 27001 arba lygiaverčius informacijos saugumo valdymo standartus.</w:t>
            </w:r>
          </w:p>
        </w:tc>
        <w:tc>
          <w:tcPr>
            <w:tcW w:w="4678" w:type="dxa"/>
          </w:tcPr>
          <w:p w14:paraId="513C2125" w14:textId="77777777" w:rsidR="002A7701" w:rsidRPr="00F01F32" w:rsidRDefault="002A7701" w:rsidP="002A7701">
            <w:pPr>
              <w:spacing w:line="240" w:lineRule="auto"/>
              <w:jc w:val="both"/>
              <w:rPr>
                <w:rFonts w:ascii="Times New Roman" w:hAnsi="Times New Roman" w:cs="Times New Roman"/>
                <w:b/>
                <w:bCs/>
                <w:i/>
                <w:iCs/>
                <w:sz w:val="24"/>
                <w:szCs w:val="24"/>
              </w:rPr>
            </w:pPr>
            <w:r w:rsidRPr="00F01F32">
              <w:rPr>
                <w:rFonts w:ascii="Times New Roman" w:hAnsi="Times New Roman" w:cs="Times New Roman"/>
                <w:b/>
                <w:bCs/>
                <w:i/>
                <w:iCs/>
                <w:sz w:val="24"/>
                <w:szCs w:val="24"/>
              </w:rPr>
              <w:t>Dokumentai, kuriuos turės pateikti galimas laimėtojas:</w:t>
            </w:r>
          </w:p>
          <w:p w14:paraId="0AD07278" w14:textId="77777777" w:rsidR="002A7701" w:rsidRPr="00F01F32" w:rsidRDefault="002A7701" w:rsidP="002A7701">
            <w:pPr>
              <w:spacing w:line="240" w:lineRule="auto"/>
              <w:jc w:val="both"/>
              <w:rPr>
                <w:rFonts w:ascii="Times New Roman" w:hAnsi="Times New Roman" w:cs="Times New Roman"/>
                <w:b/>
                <w:bCs/>
                <w:i/>
                <w:iCs/>
                <w:sz w:val="24"/>
                <w:szCs w:val="24"/>
              </w:rPr>
            </w:pPr>
            <w:r w:rsidRPr="00F01F32">
              <w:rPr>
                <w:rFonts w:ascii="Times New Roman" w:hAnsi="Times New Roman" w:cs="Times New Roman"/>
                <w:b/>
                <w:bCs/>
                <w:i/>
                <w:iCs/>
                <w:sz w:val="24"/>
                <w:szCs w:val="24"/>
              </w:rPr>
              <w:t xml:space="preserve"> </w:t>
            </w:r>
          </w:p>
          <w:p w14:paraId="0952028E" w14:textId="79C419E4" w:rsidR="002A7701" w:rsidRPr="00F01F32" w:rsidRDefault="002A7701" w:rsidP="002A7701">
            <w:pPr>
              <w:spacing w:line="240" w:lineRule="auto"/>
              <w:jc w:val="both"/>
              <w:rPr>
                <w:rFonts w:ascii="Times New Roman" w:hAnsi="Times New Roman" w:cs="Times New Roman"/>
                <w:color w:val="000000"/>
                <w:sz w:val="24"/>
                <w:szCs w:val="24"/>
              </w:rPr>
            </w:pPr>
            <w:r w:rsidRPr="00F01F32">
              <w:rPr>
                <w:rStyle w:val="Strong"/>
                <w:rFonts w:ascii="Times New Roman" w:hAnsi="Times New Roman" w:cs="Times New Roman"/>
                <w:sz w:val="24"/>
                <w:szCs w:val="24"/>
              </w:rPr>
              <w:t>Galiojantis ISO/IEC 27001 sertifikatas</w:t>
            </w:r>
            <w:r w:rsidRPr="00F01F32">
              <w:rPr>
                <w:rFonts w:ascii="Times New Roman" w:hAnsi="Times New Roman" w:cs="Times New Roman"/>
                <w:sz w:val="24"/>
                <w:szCs w:val="24"/>
              </w:rPr>
              <w:t xml:space="preserve">, išduotas akredituotos sertifikavimo įstaigos </w:t>
            </w:r>
            <w:r w:rsidRPr="00F01F32">
              <w:rPr>
                <w:rFonts w:ascii="Times New Roman" w:hAnsi="Times New Roman" w:cs="Times New Roman"/>
                <w:sz w:val="24"/>
                <w:szCs w:val="24"/>
              </w:rPr>
              <w:lastRenderedPageBreak/>
              <w:t xml:space="preserve">arba </w:t>
            </w:r>
            <w:r w:rsidRPr="00F01F32">
              <w:rPr>
                <w:rStyle w:val="Strong"/>
                <w:rFonts w:ascii="Times New Roman" w:hAnsi="Times New Roman" w:cs="Times New Roman"/>
                <w:sz w:val="24"/>
                <w:szCs w:val="24"/>
              </w:rPr>
              <w:t>kiti lygiaverčiai dokumentai</w:t>
            </w:r>
            <w:r w:rsidRPr="00F01F32">
              <w:rPr>
                <w:rFonts w:ascii="Times New Roman" w:hAnsi="Times New Roman" w:cs="Times New Roman"/>
                <w:sz w:val="24"/>
                <w:szCs w:val="24"/>
              </w:rPr>
              <w:t>, patvirtinantys, kad tiekėjo informacijos saugumo valdymo sistema atitinka ISO/IEC 27001 reikalavimus (pvz., kiti tarptautiniai ar nacionaliniai informacijos saugumo sertifikatai, atitikties deklaracijos, audito ataskaitos).</w:t>
            </w:r>
          </w:p>
        </w:tc>
        <w:tc>
          <w:tcPr>
            <w:tcW w:w="3969" w:type="dxa"/>
          </w:tcPr>
          <w:p w14:paraId="732237C9" w14:textId="10CD1769" w:rsidR="002A7701" w:rsidRPr="00F01F32" w:rsidRDefault="002A7701" w:rsidP="002A7701">
            <w:pPr>
              <w:pStyle w:val="ListParagraph"/>
              <w:autoSpaceDE w:val="0"/>
              <w:autoSpaceDN w:val="0"/>
              <w:adjustRightInd w:val="0"/>
              <w:spacing w:line="240" w:lineRule="auto"/>
              <w:ind w:left="0"/>
              <w:jc w:val="both"/>
              <w:rPr>
                <w:rFonts w:ascii="Times New Roman" w:hAnsi="Times New Roman" w:cs="Times New Roman"/>
                <w:color w:val="000000"/>
                <w:sz w:val="24"/>
                <w:szCs w:val="24"/>
              </w:rPr>
            </w:pPr>
            <w:r w:rsidRPr="00F01F32">
              <w:rPr>
                <w:rFonts w:ascii="Times New Roman" w:hAnsi="Times New Roman" w:cs="Times New Roman"/>
                <w:color w:val="000000"/>
                <w:sz w:val="24"/>
                <w:szCs w:val="24"/>
              </w:rPr>
              <w:lastRenderedPageBreak/>
              <w:t>- tiekėjas;</w:t>
            </w:r>
          </w:p>
          <w:p w14:paraId="02C312E2" w14:textId="179DD3E6" w:rsidR="002A7701" w:rsidRPr="00F01F32" w:rsidRDefault="002A7701" w:rsidP="002A7701">
            <w:pPr>
              <w:pStyle w:val="ListParagraph"/>
              <w:autoSpaceDE w:val="0"/>
              <w:autoSpaceDN w:val="0"/>
              <w:adjustRightInd w:val="0"/>
              <w:spacing w:line="240" w:lineRule="auto"/>
              <w:ind w:left="0"/>
              <w:jc w:val="both"/>
              <w:rPr>
                <w:rFonts w:ascii="Times New Roman" w:hAnsi="Times New Roman" w:cs="Times New Roman"/>
                <w:iCs/>
                <w:color w:val="000000"/>
                <w:sz w:val="24"/>
                <w:szCs w:val="24"/>
              </w:rPr>
            </w:pPr>
            <w:r w:rsidRPr="00F01F32">
              <w:rPr>
                <w:rFonts w:ascii="Times New Roman" w:hAnsi="Times New Roman" w:cs="Times New Roman"/>
                <w:color w:val="000000"/>
                <w:sz w:val="24"/>
                <w:szCs w:val="24"/>
              </w:rPr>
              <w:t xml:space="preserve">- ūkio subjektas, kurio pajėgumais </w:t>
            </w:r>
            <w:r w:rsidRPr="00F01F32">
              <w:rPr>
                <w:rFonts w:ascii="Times New Roman" w:eastAsiaTheme="minorHAnsi" w:hAnsi="Times New Roman" w:cs="Times New Roman"/>
                <w:sz w:val="24"/>
                <w:szCs w:val="24"/>
              </w:rPr>
              <w:t xml:space="preserve">tiekėjas remiasi, kad atitiktų </w:t>
            </w:r>
            <w:r w:rsidRPr="00F01F32">
              <w:rPr>
                <w:rFonts w:ascii="Times New Roman" w:eastAsia="Calibri" w:hAnsi="Times New Roman" w:cs="Times New Roman"/>
                <w:sz w:val="24"/>
                <w:szCs w:val="24"/>
              </w:rPr>
              <w:t>šį reikalavimą;</w:t>
            </w:r>
          </w:p>
          <w:p w14:paraId="2A38C387" w14:textId="10B81B22" w:rsidR="002A7701" w:rsidRPr="00F01F32" w:rsidRDefault="002A7701" w:rsidP="002A7701">
            <w:pPr>
              <w:spacing w:line="257" w:lineRule="atLeast"/>
              <w:jc w:val="both"/>
              <w:rPr>
                <w:rFonts w:ascii="Times New Roman" w:eastAsia="Times New Roman" w:hAnsi="Times New Roman" w:cs="Times New Roman"/>
                <w:color w:val="000000"/>
                <w:sz w:val="24"/>
                <w:szCs w:val="24"/>
              </w:rPr>
            </w:pPr>
            <w:r w:rsidRPr="00F01F32">
              <w:rPr>
                <w:rFonts w:ascii="Times New Roman" w:hAnsi="Times New Roman" w:cs="Times New Roman"/>
                <w:iCs/>
                <w:color w:val="000000"/>
                <w:sz w:val="24"/>
                <w:szCs w:val="24"/>
              </w:rPr>
              <w:lastRenderedPageBreak/>
              <w:t xml:space="preserve">jeigu pasiūlymą teikia ūkio subjektų grupė, </w:t>
            </w:r>
            <w:r w:rsidRPr="00F01F32">
              <w:rPr>
                <w:rFonts w:ascii="Times New Roman" w:hAnsi="Times New Roman" w:cs="Times New Roman"/>
                <w:iCs/>
                <w:sz w:val="24"/>
                <w:szCs w:val="24"/>
              </w:rPr>
              <w:t>veikianti pagal jungtinės veiklos (partnerystės) sutartį</w:t>
            </w:r>
            <w:r w:rsidRPr="00F01F32">
              <w:rPr>
                <w:rFonts w:ascii="Times New Roman" w:hAnsi="Times New Roman" w:cs="Times New Roman"/>
                <w:iCs/>
                <w:color w:val="000000"/>
                <w:sz w:val="24"/>
                <w:szCs w:val="24"/>
              </w:rPr>
              <w:t xml:space="preserve">, šį reikalavimą turi atitikti </w:t>
            </w:r>
            <w:r w:rsidRPr="00F01F32">
              <w:rPr>
                <w:rFonts w:ascii="Times New Roman" w:hAnsi="Times New Roman" w:cs="Times New Roman"/>
                <w:bCs/>
                <w:iCs/>
                <w:color w:val="000000"/>
                <w:sz w:val="24"/>
                <w:szCs w:val="24"/>
              </w:rPr>
              <w:t>bent vienas ūkio subjektų grupės narys</w:t>
            </w:r>
            <w:r w:rsidRPr="00F01F32">
              <w:rPr>
                <w:rFonts w:ascii="Times New Roman" w:hAnsi="Times New Roman" w:cs="Times New Roman"/>
                <w:color w:val="000000"/>
                <w:sz w:val="24"/>
                <w:szCs w:val="24"/>
              </w:rPr>
              <w:t>.</w:t>
            </w:r>
          </w:p>
        </w:tc>
      </w:tr>
    </w:tbl>
    <w:p w14:paraId="57B975E8" w14:textId="6E9EFAD7" w:rsidR="004C403B" w:rsidRPr="00F01F32" w:rsidRDefault="004C403B" w:rsidP="004C403B">
      <w:pPr>
        <w:spacing w:line="240" w:lineRule="auto"/>
        <w:jc w:val="both"/>
        <w:rPr>
          <w:rFonts w:ascii="Times New Roman" w:hAnsi="Times New Roman" w:cs="Times New Roman"/>
          <w:sz w:val="22"/>
          <w:szCs w:val="22"/>
        </w:rPr>
      </w:pPr>
      <w:r w:rsidRPr="00F01F32">
        <w:rPr>
          <w:rFonts w:ascii="Times New Roman" w:hAnsi="Times New Roman" w:cs="Times New Roman"/>
          <w:sz w:val="22"/>
          <w:szCs w:val="22"/>
        </w:rPr>
        <w:lastRenderedPageBreak/>
        <w:t>*</w:t>
      </w:r>
      <w:r w:rsidRPr="00F01F32">
        <w:rPr>
          <w:rFonts w:ascii="Times New Roman" w:eastAsiaTheme="majorEastAsia" w:hAnsi="Times New Roman" w:cs="Times New Roman"/>
          <w:color w:val="0F4761" w:themeColor="accent1" w:themeShade="BF"/>
          <w:sz w:val="22"/>
          <w:szCs w:val="22"/>
        </w:rPr>
        <w:t xml:space="preserve"> </w:t>
      </w:r>
      <w:r w:rsidRPr="00F01F32">
        <w:rPr>
          <w:rFonts w:ascii="Times New Roman" w:hAnsi="Times New Roman" w:cs="Times New Roman"/>
          <w:sz w:val="22"/>
          <w:szCs w:val="22"/>
        </w:rPr>
        <w:t>Tinkamai įgyvendint</w:t>
      </w:r>
      <w:r w:rsidR="00781506" w:rsidRPr="00F01F32">
        <w:rPr>
          <w:rFonts w:ascii="Times New Roman" w:hAnsi="Times New Roman" w:cs="Times New Roman"/>
          <w:sz w:val="22"/>
          <w:szCs w:val="22"/>
        </w:rPr>
        <w:t>a sutartimi</w:t>
      </w:r>
      <w:r w:rsidRPr="00F01F32">
        <w:rPr>
          <w:rFonts w:ascii="Times New Roman" w:hAnsi="Times New Roman" w:cs="Times New Roman"/>
          <w:sz w:val="22"/>
          <w:szCs w:val="22"/>
        </w:rPr>
        <w:t xml:space="preserve"> yra laikoma</w:t>
      </w:r>
      <w:r w:rsidR="00B81C54" w:rsidRPr="00F01F32">
        <w:rPr>
          <w:rFonts w:ascii="Times New Roman" w:hAnsi="Times New Roman" w:cs="Times New Roman"/>
          <w:sz w:val="22"/>
          <w:szCs w:val="22"/>
        </w:rPr>
        <w:t>s sutarties</w:t>
      </w:r>
      <w:r w:rsidRPr="00F01F32">
        <w:rPr>
          <w:rFonts w:ascii="Times New Roman" w:hAnsi="Times New Roman" w:cs="Times New Roman"/>
          <w:sz w:val="22"/>
          <w:szCs w:val="22"/>
        </w:rPr>
        <w:t xml:space="preserve"> įgyvendinimas pilna apimtimi, </w:t>
      </w:r>
      <w:r w:rsidR="00B81C54" w:rsidRPr="00F01F32">
        <w:rPr>
          <w:rFonts w:ascii="Times New Roman" w:hAnsi="Times New Roman" w:cs="Times New Roman"/>
          <w:sz w:val="22"/>
          <w:szCs w:val="22"/>
        </w:rPr>
        <w:t xml:space="preserve">kai </w:t>
      </w:r>
      <w:r w:rsidRPr="00F01F32">
        <w:rPr>
          <w:rFonts w:ascii="Times New Roman" w:hAnsi="Times New Roman" w:cs="Times New Roman"/>
          <w:sz w:val="22"/>
          <w:szCs w:val="22"/>
        </w:rPr>
        <w:t>sutarties užsakovas patvirtina rezultato užbaigtumą ir tinkamumą</w:t>
      </w:r>
      <w:r w:rsidR="00A271BE" w:rsidRPr="00F01F32">
        <w:rPr>
          <w:rFonts w:ascii="Times New Roman" w:hAnsi="Times New Roman" w:cs="Times New Roman"/>
          <w:sz w:val="22"/>
          <w:szCs w:val="22"/>
        </w:rPr>
        <w:t xml:space="preserve">,  jei sutartis tebevykdoma, tačiau </w:t>
      </w:r>
      <w:r w:rsidR="00F1126A" w:rsidRPr="00F01F32">
        <w:rPr>
          <w:rFonts w:ascii="Times New Roman" w:hAnsi="Times New Roman" w:cs="Times New Roman"/>
          <w:sz w:val="22"/>
          <w:szCs w:val="22"/>
        </w:rPr>
        <w:t>informacijos ir kibernetinės saugos valdymo paslaugos</w:t>
      </w:r>
      <w:r w:rsidR="00F1126A" w:rsidRPr="00F01F32">
        <w:rPr>
          <w:rFonts w:ascii="Times New Roman" w:hAnsi="Times New Roman" w:cs="Times New Roman"/>
          <w:sz w:val="24"/>
          <w:szCs w:val="24"/>
        </w:rPr>
        <w:t xml:space="preserve"> </w:t>
      </w:r>
      <w:r w:rsidR="00A271BE" w:rsidRPr="00F01F32">
        <w:rPr>
          <w:rFonts w:ascii="Times New Roman" w:hAnsi="Times New Roman" w:cs="Times New Roman"/>
          <w:sz w:val="22"/>
          <w:szCs w:val="22"/>
        </w:rPr>
        <w:t>suteiktos tinkamai, sutarties užsakovas patvirtina sutarties rezultato užbaigtumą ir tinkamumą.</w:t>
      </w:r>
    </w:p>
    <w:p w14:paraId="6D6AC804" w14:textId="77AA965B" w:rsidR="00B94063" w:rsidRPr="00F01F32" w:rsidRDefault="004C403B" w:rsidP="00B94063">
      <w:pPr>
        <w:spacing w:line="240" w:lineRule="auto"/>
        <w:jc w:val="both"/>
        <w:rPr>
          <w:rFonts w:ascii="Times New Roman" w:hAnsi="Times New Roman" w:cs="Times New Roman"/>
          <w:sz w:val="22"/>
          <w:szCs w:val="22"/>
        </w:rPr>
      </w:pPr>
      <w:r w:rsidRPr="00F01F32">
        <w:rPr>
          <w:rFonts w:ascii="Times New Roman" w:hAnsi="Times New Roman" w:cs="Times New Roman"/>
          <w:sz w:val="22"/>
          <w:szCs w:val="22"/>
        </w:rPr>
        <w:t xml:space="preserve">** </w:t>
      </w:r>
      <w:r w:rsidR="00B94063" w:rsidRPr="00F01F32">
        <w:rPr>
          <w:rFonts w:ascii="Times New Roman" w:hAnsi="Times New Roman" w:cs="Times New Roman"/>
          <w:sz w:val="22"/>
          <w:szCs w:val="22"/>
        </w:rPr>
        <w:t>Sąvoka „per pas</w:t>
      </w:r>
      <w:r w:rsidR="00F01F32" w:rsidRPr="00F01F32">
        <w:rPr>
          <w:rFonts w:ascii="Times New Roman" w:hAnsi="Times New Roman" w:cs="Times New Roman"/>
          <w:sz w:val="22"/>
          <w:szCs w:val="22"/>
        </w:rPr>
        <w:t>taruosius</w:t>
      </w:r>
      <w:r w:rsidR="00B94063" w:rsidRPr="00F01F32">
        <w:rPr>
          <w:rFonts w:ascii="Times New Roman" w:hAnsi="Times New Roman" w:cs="Times New Roman"/>
          <w:sz w:val="22"/>
          <w:szCs w:val="22"/>
        </w:rPr>
        <w:t xml:space="preserve"> </w:t>
      </w:r>
      <w:r w:rsidR="00F01F32" w:rsidRPr="00F01F32">
        <w:rPr>
          <w:rFonts w:ascii="Times New Roman" w:hAnsi="Times New Roman" w:cs="Times New Roman"/>
          <w:sz w:val="22"/>
          <w:szCs w:val="22"/>
        </w:rPr>
        <w:t>2</w:t>
      </w:r>
      <w:r w:rsidR="00B94063" w:rsidRPr="00F01F32">
        <w:rPr>
          <w:rFonts w:ascii="Times New Roman" w:hAnsi="Times New Roman" w:cs="Times New Roman"/>
          <w:sz w:val="22"/>
          <w:szCs w:val="22"/>
        </w:rPr>
        <w:t xml:space="preserve"> (</w:t>
      </w:r>
      <w:r w:rsidR="00F01F32" w:rsidRPr="00F01F32">
        <w:rPr>
          <w:rFonts w:ascii="Times New Roman" w:hAnsi="Times New Roman" w:cs="Times New Roman"/>
          <w:sz w:val="22"/>
          <w:szCs w:val="22"/>
        </w:rPr>
        <w:t>dvejus</w:t>
      </w:r>
      <w:r w:rsidR="00B94063" w:rsidRPr="00F01F32">
        <w:rPr>
          <w:rFonts w:ascii="Times New Roman" w:hAnsi="Times New Roman" w:cs="Times New Roman"/>
          <w:sz w:val="22"/>
          <w:szCs w:val="22"/>
        </w:rPr>
        <w:t>) metus</w:t>
      </w:r>
      <w:r w:rsidR="00B94063" w:rsidRPr="00F01F32">
        <w:rPr>
          <w:rFonts w:ascii="Times New Roman" w:eastAsia="Times New Roman" w:hAnsi="Times New Roman" w:cs="Times New Roman"/>
          <w:color w:val="000000" w:themeColor="text1"/>
          <w:sz w:val="22"/>
          <w:szCs w:val="22"/>
          <w:lang w:eastAsia="en-US"/>
        </w:rPr>
        <w:t xml:space="preserve"> iki pasiūlymo pateikimo termino pabaigos“</w:t>
      </w:r>
      <w:r w:rsidR="00B94063" w:rsidRPr="00F01F32">
        <w:rPr>
          <w:rFonts w:ascii="Times New Roman" w:hAnsi="Times New Roman" w:cs="Times New Roman"/>
          <w:sz w:val="22"/>
          <w:szCs w:val="22"/>
        </w:rPr>
        <w:t xml:space="preserve"> reiškia terminą, skaičiuojamą nuo paskutinės pasiūlymų pateikimo termino dienos skaičiuojant atgal pilnais metais. Pavyzdžiui: 1) jeigu pasiūlymų pateikimo termino paskutinė diena yra 2025 m. liepos 1 d., tuomet „per pastaruosius </w:t>
      </w:r>
      <w:r w:rsidR="00F01F32" w:rsidRPr="00F01F32">
        <w:rPr>
          <w:rFonts w:ascii="Times New Roman" w:hAnsi="Times New Roman" w:cs="Times New Roman"/>
          <w:sz w:val="22"/>
          <w:szCs w:val="22"/>
        </w:rPr>
        <w:t>2</w:t>
      </w:r>
      <w:r w:rsidR="00B94063" w:rsidRPr="00F01F32">
        <w:rPr>
          <w:rFonts w:ascii="Times New Roman" w:hAnsi="Times New Roman" w:cs="Times New Roman"/>
          <w:sz w:val="22"/>
          <w:szCs w:val="22"/>
        </w:rPr>
        <w:t xml:space="preserve"> (</w:t>
      </w:r>
      <w:r w:rsidR="00F01F32" w:rsidRPr="00F01F32">
        <w:rPr>
          <w:rFonts w:ascii="Times New Roman" w:hAnsi="Times New Roman" w:cs="Times New Roman"/>
          <w:sz w:val="22"/>
          <w:szCs w:val="22"/>
        </w:rPr>
        <w:t>dvejus</w:t>
      </w:r>
      <w:r w:rsidR="00B94063" w:rsidRPr="00F01F32">
        <w:rPr>
          <w:rFonts w:ascii="Times New Roman" w:hAnsi="Times New Roman" w:cs="Times New Roman"/>
          <w:sz w:val="22"/>
          <w:szCs w:val="22"/>
        </w:rPr>
        <w:t>) metus“ reiškia laikotarpį nuo 2022 m. birželio 30 d. iki 2025 m. birželio 30 d. imtinai, t. y. projektas (sutartis) turi būti užbaigtas šiame laikotarpyje.</w:t>
      </w:r>
    </w:p>
    <w:p w14:paraId="284206B9" w14:textId="45467454" w:rsidR="004C403B" w:rsidRPr="00F01F32" w:rsidRDefault="004C403B" w:rsidP="004C403B">
      <w:pPr>
        <w:spacing w:line="240" w:lineRule="auto"/>
        <w:jc w:val="both"/>
        <w:rPr>
          <w:rFonts w:ascii="Times New Roman" w:hAnsi="Times New Roman" w:cs="Times New Roman"/>
          <w:sz w:val="22"/>
          <w:szCs w:val="22"/>
        </w:rPr>
      </w:pPr>
    </w:p>
    <w:p w14:paraId="4E85502D" w14:textId="1A6518BB" w:rsidR="004322C7" w:rsidRPr="00470928" w:rsidRDefault="004C403B" w:rsidP="004C403B">
      <w:pPr>
        <w:jc w:val="center"/>
        <w:rPr>
          <w:rFonts w:ascii="Times New Roman" w:hAnsi="Times New Roman" w:cs="Times New Roman"/>
          <w:sz w:val="24"/>
          <w:szCs w:val="24"/>
        </w:rPr>
      </w:pPr>
      <w:r w:rsidRPr="00F01F32">
        <w:rPr>
          <w:rFonts w:ascii="Times New Roman" w:hAnsi="Times New Roman" w:cs="Times New Roman"/>
          <w:sz w:val="24"/>
          <w:szCs w:val="24"/>
        </w:rPr>
        <w:t>______________</w:t>
      </w:r>
    </w:p>
    <w:sectPr w:rsidR="004322C7" w:rsidRPr="00470928" w:rsidSect="00470928">
      <w:pgSz w:w="16838" w:h="11906" w:orient="landscape"/>
      <w:pgMar w:top="1134"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4A55B" w14:textId="77777777" w:rsidR="008912A3" w:rsidRDefault="008912A3" w:rsidP="004C403B">
      <w:pPr>
        <w:spacing w:after="0" w:line="240" w:lineRule="auto"/>
      </w:pPr>
      <w:r>
        <w:separator/>
      </w:r>
    </w:p>
  </w:endnote>
  <w:endnote w:type="continuationSeparator" w:id="0">
    <w:p w14:paraId="69AB62AF" w14:textId="77777777" w:rsidR="008912A3" w:rsidRDefault="008912A3" w:rsidP="004C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42FCE" w14:textId="77777777" w:rsidR="008912A3" w:rsidRDefault="008912A3" w:rsidP="004C403B">
      <w:pPr>
        <w:spacing w:after="0" w:line="240" w:lineRule="auto"/>
      </w:pPr>
      <w:r>
        <w:separator/>
      </w:r>
    </w:p>
  </w:footnote>
  <w:footnote w:type="continuationSeparator" w:id="0">
    <w:p w14:paraId="7D1BF8DC" w14:textId="77777777" w:rsidR="008912A3" w:rsidRDefault="008912A3" w:rsidP="004C403B">
      <w:pPr>
        <w:spacing w:after="0" w:line="240" w:lineRule="auto"/>
      </w:pPr>
      <w:r>
        <w:continuationSeparator/>
      </w:r>
    </w:p>
  </w:footnote>
  <w:footnote w:id="1">
    <w:p w14:paraId="0494C9D3" w14:textId="6A0BE8DB" w:rsidR="004C403B" w:rsidRDefault="004C403B" w:rsidP="004C403B">
      <w:pPr>
        <w:rPr>
          <w:sz w:val="20"/>
        </w:rPr>
      </w:pPr>
      <w:r>
        <w:rPr>
          <w:sz w:val="20"/>
          <w:vertAlign w:val="superscript"/>
        </w:rPr>
        <w:footnoteRef/>
      </w:r>
      <w:r>
        <w:rPr>
          <w:sz w:val="20"/>
        </w:rPr>
        <w:t xml:space="preserve"> Žr</w:t>
      </w:r>
      <w:r w:rsidR="00B0379F" w:rsidRPr="00B0379F">
        <w:rPr>
          <w:sz w:val="20"/>
        </w:rPr>
        <w:t>https://eimin.lrv.lt/lt/veiklos-sritys/verslo-aplinka/zmogiskuju-istekliu-pletra/reglamentuojamu-profesiniu-kvalifikaciju-pripazinimas/</w:t>
      </w:r>
      <w:r w:rsidR="00B0379F" w:rsidRPr="00B0379F">
        <w:rPr>
          <w:sz w:val="20"/>
        </w:rPr>
        <w:t xml:space="preserve"> </w:t>
      </w:r>
      <w:r>
        <w:rPr>
          <w:sz w:val="20"/>
        </w:rPr>
        <w:t>ir specialiuosius teisės aktus.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C0A60"/>
    <w:multiLevelType w:val="hybridMultilevel"/>
    <w:tmpl w:val="A2F2AD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39154E"/>
    <w:multiLevelType w:val="hybridMultilevel"/>
    <w:tmpl w:val="ABE4C78C"/>
    <w:lvl w:ilvl="0" w:tplc="04270011">
      <w:start w:val="1"/>
      <w:numFmt w:val="decimal"/>
      <w:lvlText w:val="%1)"/>
      <w:lvlJc w:val="left"/>
      <w:pPr>
        <w:ind w:left="720" w:hanging="360"/>
      </w:pPr>
      <w:rPr>
        <w:rFonts w:hint="default"/>
      </w:rPr>
    </w:lvl>
    <w:lvl w:ilvl="1" w:tplc="80269A76">
      <w:start w:val="4"/>
      <w:numFmt w:val="bullet"/>
      <w:lvlText w:val="–"/>
      <w:lvlJc w:val="left"/>
      <w:pPr>
        <w:ind w:left="1440" w:hanging="360"/>
      </w:pPr>
      <w:rPr>
        <w:rFonts w:ascii="Calibri" w:eastAsia="Times New Roman" w:hAnsi="Calibri" w:cs="Calibri" w:hint="default"/>
      </w:rPr>
    </w:lvl>
    <w:lvl w:ilvl="2" w:tplc="E1A4F9DA">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95D3517"/>
    <w:multiLevelType w:val="hybridMultilevel"/>
    <w:tmpl w:val="E45AFE8E"/>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C616A06"/>
    <w:multiLevelType w:val="hybridMultilevel"/>
    <w:tmpl w:val="4798F76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5B547139"/>
    <w:multiLevelType w:val="hybridMultilevel"/>
    <w:tmpl w:val="BD4A4ADC"/>
    <w:lvl w:ilvl="0" w:tplc="80FA5FDA">
      <w:start w:val="1"/>
      <w:numFmt w:val="decimal"/>
      <w:suff w:val="space"/>
      <w:lvlText w:val="%1)"/>
      <w:lvlJc w:val="left"/>
      <w:pPr>
        <w:ind w:left="36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9F758C"/>
    <w:multiLevelType w:val="hybridMultilevel"/>
    <w:tmpl w:val="B844A054"/>
    <w:lvl w:ilvl="0" w:tplc="80269A76">
      <w:start w:val="4"/>
      <w:numFmt w:val="bullet"/>
      <w:lvlText w:val="–"/>
      <w:lvlJc w:val="left"/>
      <w:pPr>
        <w:ind w:left="765" w:hanging="360"/>
      </w:pPr>
      <w:rPr>
        <w:rFonts w:ascii="Calibri" w:eastAsia="Times New Roman" w:hAnsi="Calibri" w:cs="Calibri"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073476F"/>
    <w:multiLevelType w:val="hybridMultilevel"/>
    <w:tmpl w:val="31F01542"/>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3735AC9"/>
    <w:multiLevelType w:val="hybridMultilevel"/>
    <w:tmpl w:val="328EC814"/>
    <w:lvl w:ilvl="0" w:tplc="80269A76">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B9E3634"/>
    <w:multiLevelType w:val="multilevel"/>
    <w:tmpl w:val="EA52F00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4"/>
      <w:numFmt w:val="bullet"/>
      <w:lvlText w:val="–"/>
      <w:lvlJc w:val="left"/>
      <w:pPr>
        <w:ind w:left="1068" w:hanging="360"/>
      </w:pPr>
      <w:rPr>
        <w:rFonts w:ascii="Calibri" w:eastAsia="Times New Roman" w:hAnsi="Calibri" w:cs="Calibri" w:hint="default"/>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num w:numId="1" w16cid:durableId="1528367431">
    <w:abstractNumId w:val="6"/>
  </w:num>
  <w:num w:numId="2" w16cid:durableId="1996449446">
    <w:abstractNumId w:val="8"/>
  </w:num>
  <w:num w:numId="3" w16cid:durableId="721446983">
    <w:abstractNumId w:val="2"/>
  </w:num>
  <w:num w:numId="4" w16cid:durableId="1308779134">
    <w:abstractNumId w:val="1"/>
  </w:num>
  <w:num w:numId="5" w16cid:durableId="1251505488">
    <w:abstractNumId w:val="5"/>
  </w:num>
  <w:num w:numId="6" w16cid:durableId="1926721105">
    <w:abstractNumId w:val="11"/>
  </w:num>
  <w:num w:numId="7" w16cid:durableId="1186791980">
    <w:abstractNumId w:val="9"/>
  </w:num>
  <w:num w:numId="8" w16cid:durableId="1198662346">
    <w:abstractNumId w:val="3"/>
  </w:num>
  <w:num w:numId="9" w16cid:durableId="1670598834">
    <w:abstractNumId w:val="10"/>
  </w:num>
  <w:num w:numId="10" w16cid:durableId="1242984651">
    <w:abstractNumId w:val="7"/>
  </w:num>
  <w:num w:numId="11" w16cid:durableId="1209759002">
    <w:abstractNumId w:val="0"/>
  </w:num>
  <w:num w:numId="12" w16cid:durableId="1767845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3B"/>
    <w:rsid w:val="00000783"/>
    <w:rsid w:val="00001B9A"/>
    <w:rsid w:val="00030A56"/>
    <w:rsid w:val="0004653A"/>
    <w:rsid w:val="00047B61"/>
    <w:rsid w:val="000555B6"/>
    <w:rsid w:val="000629AC"/>
    <w:rsid w:val="00063EC5"/>
    <w:rsid w:val="000671E2"/>
    <w:rsid w:val="000673A1"/>
    <w:rsid w:val="000A069B"/>
    <w:rsid w:val="000A1112"/>
    <w:rsid w:val="000B5EDE"/>
    <w:rsid w:val="000D1EDD"/>
    <w:rsid w:val="000F7ACD"/>
    <w:rsid w:val="00140F82"/>
    <w:rsid w:val="00145A62"/>
    <w:rsid w:val="00156D20"/>
    <w:rsid w:val="00167A88"/>
    <w:rsid w:val="001815B4"/>
    <w:rsid w:val="0019739E"/>
    <w:rsid w:val="001B754B"/>
    <w:rsid w:val="001C4B91"/>
    <w:rsid w:val="001C778B"/>
    <w:rsid w:val="001D63FD"/>
    <w:rsid w:val="001D6970"/>
    <w:rsid w:val="00204DE4"/>
    <w:rsid w:val="002166FE"/>
    <w:rsid w:val="00247B91"/>
    <w:rsid w:val="002545C6"/>
    <w:rsid w:val="00257408"/>
    <w:rsid w:val="00270A30"/>
    <w:rsid w:val="002767EB"/>
    <w:rsid w:val="00283BA0"/>
    <w:rsid w:val="00292D7F"/>
    <w:rsid w:val="002A7701"/>
    <w:rsid w:val="002D07B2"/>
    <w:rsid w:val="002D4BEC"/>
    <w:rsid w:val="00315BC0"/>
    <w:rsid w:val="00336A90"/>
    <w:rsid w:val="003529C7"/>
    <w:rsid w:val="00364838"/>
    <w:rsid w:val="0039554E"/>
    <w:rsid w:val="00396C93"/>
    <w:rsid w:val="003A52C4"/>
    <w:rsid w:val="003C3C3A"/>
    <w:rsid w:val="003D61B2"/>
    <w:rsid w:val="003D6618"/>
    <w:rsid w:val="003F1AB7"/>
    <w:rsid w:val="003F48EB"/>
    <w:rsid w:val="003F6FBD"/>
    <w:rsid w:val="0040231E"/>
    <w:rsid w:val="0041322A"/>
    <w:rsid w:val="00415DDC"/>
    <w:rsid w:val="0042468E"/>
    <w:rsid w:val="0042651A"/>
    <w:rsid w:val="004322C7"/>
    <w:rsid w:val="00432E45"/>
    <w:rsid w:val="00433F8A"/>
    <w:rsid w:val="00442A28"/>
    <w:rsid w:val="00453A5F"/>
    <w:rsid w:val="00470928"/>
    <w:rsid w:val="00472F8B"/>
    <w:rsid w:val="004779AF"/>
    <w:rsid w:val="004864C2"/>
    <w:rsid w:val="004931ED"/>
    <w:rsid w:val="00495B18"/>
    <w:rsid w:val="00496841"/>
    <w:rsid w:val="004B2539"/>
    <w:rsid w:val="004C403B"/>
    <w:rsid w:val="004D7A77"/>
    <w:rsid w:val="004F40FB"/>
    <w:rsid w:val="00512AEA"/>
    <w:rsid w:val="005442A6"/>
    <w:rsid w:val="005464CE"/>
    <w:rsid w:val="00556F7F"/>
    <w:rsid w:val="00567838"/>
    <w:rsid w:val="00572A84"/>
    <w:rsid w:val="0058123C"/>
    <w:rsid w:val="0059545A"/>
    <w:rsid w:val="005B5079"/>
    <w:rsid w:val="005C0B2F"/>
    <w:rsid w:val="005D59CC"/>
    <w:rsid w:val="00606DAF"/>
    <w:rsid w:val="00614555"/>
    <w:rsid w:val="0061467C"/>
    <w:rsid w:val="00633586"/>
    <w:rsid w:val="0067259C"/>
    <w:rsid w:val="00680BAD"/>
    <w:rsid w:val="00695121"/>
    <w:rsid w:val="006B0339"/>
    <w:rsid w:val="006C7F25"/>
    <w:rsid w:val="00705806"/>
    <w:rsid w:val="00710242"/>
    <w:rsid w:val="007111C9"/>
    <w:rsid w:val="00714F6D"/>
    <w:rsid w:val="007204EE"/>
    <w:rsid w:val="00720E7F"/>
    <w:rsid w:val="0072435A"/>
    <w:rsid w:val="00732C44"/>
    <w:rsid w:val="007413AA"/>
    <w:rsid w:val="00742311"/>
    <w:rsid w:val="0074397F"/>
    <w:rsid w:val="00751087"/>
    <w:rsid w:val="00781506"/>
    <w:rsid w:val="007832D6"/>
    <w:rsid w:val="0078520F"/>
    <w:rsid w:val="007C137A"/>
    <w:rsid w:val="007C62CE"/>
    <w:rsid w:val="007C781A"/>
    <w:rsid w:val="007E120A"/>
    <w:rsid w:val="007F39D5"/>
    <w:rsid w:val="007F6B89"/>
    <w:rsid w:val="00803FAC"/>
    <w:rsid w:val="00812209"/>
    <w:rsid w:val="00813625"/>
    <w:rsid w:val="00821F5D"/>
    <w:rsid w:val="00844FB6"/>
    <w:rsid w:val="00865A41"/>
    <w:rsid w:val="0087337B"/>
    <w:rsid w:val="008912A3"/>
    <w:rsid w:val="00896946"/>
    <w:rsid w:val="008A1813"/>
    <w:rsid w:val="008B505A"/>
    <w:rsid w:val="008B7C5C"/>
    <w:rsid w:val="008C53D8"/>
    <w:rsid w:val="008C6993"/>
    <w:rsid w:val="008C6B68"/>
    <w:rsid w:val="008D51A4"/>
    <w:rsid w:val="008F12B1"/>
    <w:rsid w:val="008F5AF5"/>
    <w:rsid w:val="00906056"/>
    <w:rsid w:val="00923E3C"/>
    <w:rsid w:val="00966A57"/>
    <w:rsid w:val="0096789C"/>
    <w:rsid w:val="00973A65"/>
    <w:rsid w:val="00985A37"/>
    <w:rsid w:val="009C16A3"/>
    <w:rsid w:val="009C35EB"/>
    <w:rsid w:val="009C5D1B"/>
    <w:rsid w:val="009D1C95"/>
    <w:rsid w:val="009D5A48"/>
    <w:rsid w:val="009E236A"/>
    <w:rsid w:val="00A228A4"/>
    <w:rsid w:val="00A267C6"/>
    <w:rsid w:val="00A271BE"/>
    <w:rsid w:val="00A5572F"/>
    <w:rsid w:val="00A55905"/>
    <w:rsid w:val="00A6451B"/>
    <w:rsid w:val="00A65E94"/>
    <w:rsid w:val="00A755AA"/>
    <w:rsid w:val="00A850E7"/>
    <w:rsid w:val="00AA5136"/>
    <w:rsid w:val="00AB18B2"/>
    <w:rsid w:val="00AB1CEF"/>
    <w:rsid w:val="00AF3A95"/>
    <w:rsid w:val="00AF4F38"/>
    <w:rsid w:val="00B0379F"/>
    <w:rsid w:val="00B05F97"/>
    <w:rsid w:val="00B06AB7"/>
    <w:rsid w:val="00B078A8"/>
    <w:rsid w:val="00B207D7"/>
    <w:rsid w:val="00B251C8"/>
    <w:rsid w:val="00B25BED"/>
    <w:rsid w:val="00B2785B"/>
    <w:rsid w:val="00B34CDE"/>
    <w:rsid w:val="00B425CE"/>
    <w:rsid w:val="00B53710"/>
    <w:rsid w:val="00B609AD"/>
    <w:rsid w:val="00B73063"/>
    <w:rsid w:val="00B81C54"/>
    <w:rsid w:val="00B82F3B"/>
    <w:rsid w:val="00B91BEC"/>
    <w:rsid w:val="00B92D0D"/>
    <w:rsid w:val="00B94063"/>
    <w:rsid w:val="00BB2CE5"/>
    <w:rsid w:val="00BB5C79"/>
    <w:rsid w:val="00BC0D79"/>
    <w:rsid w:val="00BD3AEB"/>
    <w:rsid w:val="00BD445A"/>
    <w:rsid w:val="00BF1706"/>
    <w:rsid w:val="00BF55FE"/>
    <w:rsid w:val="00BF6494"/>
    <w:rsid w:val="00C11D9A"/>
    <w:rsid w:val="00C54588"/>
    <w:rsid w:val="00C65291"/>
    <w:rsid w:val="00C724B6"/>
    <w:rsid w:val="00C76CA6"/>
    <w:rsid w:val="00C91AC2"/>
    <w:rsid w:val="00C924A1"/>
    <w:rsid w:val="00C925CE"/>
    <w:rsid w:val="00CA0787"/>
    <w:rsid w:val="00CC78E8"/>
    <w:rsid w:val="00CD3E57"/>
    <w:rsid w:val="00CF3306"/>
    <w:rsid w:val="00D022E3"/>
    <w:rsid w:val="00D05948"/>
    <w:rsid w:val="00D12FE5"/>
    <w:rsid w:val="00D2156E"/>
    <w:rsid w:val="00D24AD1"/>
    <w:rsid w:val="00D5636A"/>
    <w:rsid w:val="00D73271"/>
    <w:rsid w:val="00D7595F"/>
    <w:rsid w:val="00D76D71"/>
    <w:rsid w:val="00D84060"/>
    <w:rsid w:val="00D9759C"/>
    <w:rsid w:val="00DA55EF"/>
    <w:rsid w:val="00DA7E22"/>
    <w:rsid w:val="00DB25B2"/>
    <w:rsid w:val="00DB2A02"/>
    <w:rsid w:val="00DB4CF6"/>
    <w:rsid w:val="00DC53C5"/>
    <w:rsid w:val="00DF7FEE"/>
    <w:rsid w:val="00E2201A"/>
    <w:rsid w:val="00E22133"/>
    <w:rsid w:val="00E2584A"/>
    <w:rsid w:val="00E30646"/>
    <w:rsid w:val="00E36458"/>
    <w:rsid w:val="00E368B5"/>
    <w:rsid w:val="00E46E5D"/>
    <w:rsid w:val="00E63F30"/>
    <w:rsid w:val="00E70AF6"/>
    <w:rsid w:val="00EF5EE9"/>
    <w:rsid w:val="00F01F32"/>
    <w:rsid w:val="00F10BFC"/>
    <w:rsid w:val="00F1126A"/>
    <w:rsid w:val="00F13A80"/>
    <w:rsid w:val="00F218AD"/>
    <w:rsid w:val="00F27BFE"/>
    <w:rsid w:val="00F305CA"/>
    <w:rsid w:val="00F32683"/>
    <w:rsid w:val="00F3758F"/>
    <w:rsid w:val="00F40012"/>
    <w:rsid w:val="00F536D9"/>
    <w:rsid w:val="00F56AF0"/>
    <w:rsid w:val="00F61B55"/>
    <w:rsid w:val="00F70DE9"/>
    <w:rsid w:val="00F73C45"/>
    <w:rsid w:val="00F73CAB"/>
    <w:rsid w:val="00F763A5"/>
    <w:rsid w:val="00FA6735"/>
    <w:rsid w:val="00FB11CA"/>
    <w:rsid w:val="00FC0B67"/>
    <w:rsid w:val="00FD1F70"/>
    <w:rsid w:val="00FE50B9"/>
    <w:rsid w:val="0C1823B5"/>
    <w:rsid w:val="0D374A07"/>
    <w:rsid w:val="34E105AA"/>
    <w:rsid w:val="3BE0CD89"/>
    <w:rsid w:val="3E926BE2"/>
    <w:rsid w:val="62FE7150"/>
    <w:rsid w:val="715B5033"/>
    <w:rsid w:val="7458B3E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2C6D"/>
  <w15:chartTrackingRefBased/>
  <w15:docId w15:val="{0EDDD6FE-2953-4DFA-A5F7-2785836A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03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C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
    <w:basedOn w:val="Normal"/>
    <w:next w:val="Normal"/>
    <w:link w:val="Heading2Char"/>
    <w:unhideWhenUsed/>
    <w:qFormat/>
    <w:rsid w:val="004C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03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
    <w:basedOn w:val="DefaultParagraphFont"/>
    <w:link w:val="Heading2"/>
    <w:rsid w:val="004C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03B"/>
    <w:rPr>
      <w:rFonts w:eastAsiaTheme="majorEastAsia" w:cstheme="majorBidi"/>
      <w:color w:val="272727" w:themeColor="text1" w:themeTint="D8"/>
    </w:rPr>
  </w:style>
  <w:style w:type="paragraph" w:styleId="Title">
    <w:name w:val="Title"/>
    <w:basedOn w:val="Normal"/>
    <w:next w:val="Normal"/>
    <w:link w:val="TitleChar"/>
    <w:uiPriority w:val="10"/>
    <w:qFormat/>
    <w:rsid w:val="004C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4C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4C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03B"/>
    <w:pPr>
      <w:spacing w:before="160"/>
      <w:jc w:val="center"/>
    </w:pPr>
    <w:rPr>
      <w:i/>
      <w:iCs/>
      <w:color w:val="404040" w:themeColor="text1" w:themeTint="BF"/>
    </w:rPr>
  </w:style>
  <w:style w:type="character" w:customStyle="1" w:styleId="QuoteChar">
    <w:name w:val="Quote Char"/>
    <w:basedOn w:val="DefaultParagraphFont"/>
    <w:link w:val="Quote"/>
    <w:uiPriority w:val="29"/>
    <w:rsid w:val="004C403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C403B"/>
    <w:pPr>
      <w:ind w:left="720"/>
      <w:contextualSpacing/>
    </w:pPr>
  </w:style>
  <w:style w:type="character" w:styleId="IntenseEmphasis">
    <w:name w:val="Intense Emphasis"/>
    <w:basedOn w:val="DefaultParagraphFont"/>
    <w:uiPriority w:val="21"/>
    <w:qFormat/>
    <w:rsid w:val="004C403B"/>
    <w:rPr>
      <w:i/>
      <w:iCs/>
      <w:color w:val="0F4761" w:themeColor="accent1" w:themeShade="BF"/>
    </w:rPr>
  </w:style>
  <w:style w:type="paragraph" w:styleId="IntenseQuote">
    <w:name w:val="Intense Quote"/>
    <w:basedOn w:val="Normal"/>
    <w:next w:val="Normal"/>
    <w:link w:val="IntenseQuoteChar"/>
    <w:uiPriority w:val="30"/>
    <w:qFormat/>
    <w:rsid w:val="004C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03B"/>
    <w:rPr>
      <w:i/>
      <w:iCs/>
      <w:color w:val="0F4761" w:themeColor="accent1" w:themeShade="BF"/>
    </w:rPr>
  </w:style>
  <w:style w:type="character" w:styleId="IntenseReference">
    <w:name w:val="Intense Reference"/>
    <w:basedOn w:val="DefaultParagraphFont"/>
    <w:uiPriority w:val="32"/>
    <w:qFormat/>
    <w:rsid w:val="004C403B"/>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C403B"/>
  </w:style>
  <w:style w:type="table" w:customStyle="1" w:styleId="TableGrid3">
    <w:name w:val="Table Grid3"/>
    <w:basedOn w:val="TableNormal"/>
    <w:next w:val="TableGrid"/>
    <w:uiPriority w:val="39"/>
    <w:rsid w:val="004C403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C4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4C403B"/>
    <w:rPr>
      <w:rFonts w:ascii="Segoe UI" w:hAnsi="Segoe UI" w:cs="Segoe UI" w:hint="default"/>
      <w:sz w:val="18"/>
      <w:szCs w:val="18"/>
    </w:rPr>
  </w:style>
  <w:style w:type="paragraph" w:customStyle="1" w:styleId="Default">
    <w:name w:val="Default"/>
    <w:rsid w:val="004C403B"/>
    <w:pPr>
      <w:autoSpaceDE w:val="0"/>
      <w:autoSpaceDN w:val="0"/>
      <w:adjustRightInd w:val="0"/>
      <w:spacing w:after="0" w:line="240" w:lineRule="auto"/>
    </w:pPr>
    <w:rPr>
      <w:rFonts w:ascii="Arial" w:hAnsi="Arial" w:cs="Arial"/>
      <w:color w:val="000000"/>
      <w:kern w:val="0"/>
    </w:rPr>
  </w:style>
  <w:style w:type="character" w:styleId="CommentReference">
    <w:name w:val="annotation reference"/>
    <w:basedOn w:val="DefaultParagraphFont"/>
    <w:uiPriority w:val="99"/>
    <w:semiHidden/>
    <w:unhideWhenUsed/>
    <w:rsid w:val="000555B6"/>
    <w:rPr>
      <w:sz w:val="16"/>
      <w:szCs w:val="16"/>
    </w:rPr>
  </w:style>
  <w:style w:type="paragraph" w:styleId="CommentText">
    <w:name w:val="annotation text"/>
    <w:basedOn w:val="Normal"/>
    <w:link w:val="CommentTextChar"/>
    <w:uiPriority w:val="99"/>
    <w:unhideWhenUsed/>
    <w:rsid w:val="000555B6"/>
    <w:pPr>
      <w:spacing w:line="240" w:lineRule="auto"/>
    </w:pPr>
    <w:rPr>
      <w:sz w:val="20"/>
      <w:szCs w:val="20"/>
    </w:rPr>
  </w:style>
  <w:style w:type="character" w:customStyle="1" w:styleId="CommentTextChar">
    <w:name w:val="Comment Text Char"/>
    <w:basedOn w:val="DefaultParagraphFont"/>
    <w:link w:val="CommentText"/>
    <w:uiPriority w:val="99"/>
    <w:rsid w:val="000555B6"/>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0555B6"/>
    <w:rPr>
      <w:b/>
      <w:bCs/>
    </w:rPr>
  </w:style>
  <w:style w:type="character" w:customStyle="1" w:styleId="CommentSubjectChar">
    <w:name w:val="Comment Subject Char"/>
    <w:basedOn w:val="CommentTextChar"/>
    <w:link w:val="CommentSubject"/>
    <w:uiPriority w:val="99"/>
    <w:semiHidden/>
    <w:rsid w:val="000555B6"/>
    <w:rPr>
      <w:rFonts w:eastAsiaTheme="minorEastAsia"/>
      <w:b/>
      <w:bCs/>
      <w:kern w:val="0"/>
      <w:sz w:val="20"/>
      <w:szCs w:val="20"/>
      <w:lang w:eastAsia="lt-LT"/>
      <w14:ligatures w14:val="none"/>
    </w:rPr>
  </w:style>
  <w:style w:type="paragraph" w:styleId="Revision">
    <w:name w:val="Revision"/>
    <w:hidden/>
    <w:uiPriority w:val="99"/>
    <w:semiHidden/>
    <w:rsid w:val="00896946"/>
    <w:pPr>
      <w:spacing w:after="0" w:line="240" w:lineRule="auto"/>
    </w:pPr>
    <w:rPr>
      <w:rFonts w:eastAsiaTheme="minorEastAsia"/>
      <w:kern w:val="0"/>
      <w:sz w:val="21"/>
      <w:szCs w:val="21"/>
      <w:lang w:eastAsia="lt-LT"/>
      <w14:ligatures w14:val="none"/>
    </w:rPr>
  </w:style>
  <w:style w:type="character" w:styleId="Strong">
    <w:name w:val="Strong"/>
    <w:basedOn w:val="DefaultParagraphFont"/>
    <w:uiPriority w:val="22"/>
    <w:qFormat/>
    <w:rsid w:val="002A7701"/>
    <w:rPr>
      <w:b/>
      <w:bCs/>
    </w:rPr>
  </w:style>
  <w:style w:type="paragraph" w:styleId="Header">
    <w:name w:val="header"/>
    <w:basedOn w:val="Normal"/>
    <w:link w:val="HeaderChar"/>
    <w:uiPriority w:val="99"/>
    <w:semiHidden/>
    <w:unhideWhenUsed/>
    <w:rsid w:val="00D732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3271"/>
    <w:rPr>
      <w:rFonts w:eastAsiaTheme="minorEastAsia"/>
      <w:kern w:val="0"/>
      <w:sz w:val="21"/>
      <w:szCs w:val="21"/>
      <w:lang w:eastAsia="lt-LT"/>
      <w14:ligatures w14:val="none"/>
    </w:rPr>
  </w:style>
  <w:style w:type="paragraph" w:styleId="Footer">
    <w:name w:val="footer"/>
    <w:basedOn w:val="Normal"/>
    <w:link w:val="FooterChar"/>
    <w:uiPriority w:val="99"/>
    <w:semiHidden/>
    <w:unhideWhenUsed/>
    <w:rsid w:val="00D732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327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63595">
      <w:bodyDiv w:val="1"/>
      <w:marLeft w:val="0"/>
      <w:marRight w:val="0"/>
      <w:marTop w:val="0"/>
      <w:marBottom w:val="0"/>
      <w:divBdr>
        <w:top w:val="none" w:sz="0" w:space="0" w:color="auto"/>
        <w:left w:val="none" w:sz="0" w:space="0" w:color="auto"/>
        <w:bottom w:val="none" w:sz="0" w:space="0" w:color="auto"/>
        <w:right w:val="none" w:sz="0" w:space="0" w:color="auto"/>
      </w:divBdr>
    </w:div>
    <w:div w:id="706680263">
      <w:bodyDiv w:val="1"/>
      <w:marLeft w:val="0"/>
      <w:marRight w:val="0"/>
      <w:marTop w:val="0"/>
      <w:marBottom w:val="0"/>
      <w:divBdr>
        <w:top w:val="none" w:sz="0" w:space="0" w:color="auto"/>
        <w:left w:val="none" w:sz="0" w:space="0" w:color="auto"/>
        <w:bottom w:val="none" w:sz="0" w:space="0" w:color="auto"/>
        <w:right w:val="none" w:sz="0" w:space="0" w:color="auto"/>
      </w:divBdr>
    </w:div>
    <w:div w:id="92893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B2576-9816-497C-BD10-12E3CC51FEE6}">
  <ds:schemaRefs>
    <ds:schemaRef ds:uri="http://schemas.microsoft.com/sharepoint/v3/contenttype/forms"/>
  </ds:schemaRefs>
</ds:datastoreItem>
</file>

<file path=customXml/itemProps2.xml><?xml version="1.0" encoding="utf-8"?>
<ds:datastoreItem xmlns:ds="http://schemas.openxmlformats.org/officeDocument/2006/customXml" ds:itemID="{7271C4E8-B314-4177-BD2D-7405F70FEC0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F6FA17EE-97B4-46E3-BCDE-5AED5F819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58E53F-ABFA-4D03-A725-EB43D9772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7822</Words>
  <Characters>4459</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4_priedas_Tiekeju_kvalifikacijos_reikalavimai</vt:lpstr>
      <vt:lpstr>4_priedas_Tiekeju_kvalifikacijos_reikalavimai</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4_priedas_Tiekeju_kvalifikacijos_reikalavimai</dc:title>
  <dc:subject/>
  <dc:creator>Jurgita Makarienė</dc:creator>
  <cp:keywords/>
  <dc:description/>
  <cp:lastModifiedBy>Vanduo36</cp:lastModifiedBy>
  <cp:revision>4</cp:revision>
  <dcterms:created xsi:type="dcterms:W3CDTF">2026-02-23T06:05:00Z</dcterms:created>
  <dcterms:modified xsi:type="dcterms:W3CDTF">2026-02-23T06:09:00Z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skyrius|98e1b560-c021-41d6-9632-b7f5b05ae6e9;#60;#Technologijų skyrius|3207575b-2bcb-4e8a-964c-81a3eb330944</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Kazakevičius;#1139;#Andrius Mažūnaitis;#1114;#Rokas Jucys;#877;#Dovilė Šapkinaitė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