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3A675E86" w:rsidR="00027B83" w:rsidRPr="00586E6C" w:rsidRDefault="00586E6C" w:rsidP="00586E6C">
      <w:pPr>
        <w:tabs>
          <w:tab w:val="left" w:pos="5400"/>
        </w:tabs>
        <w:jc w:val="right"/>
        <w:textAlignment w:val="center"/>
        <w:rPr>
          <w:i/>
          <w:iCs/>
          <w:szCs w:val="24"/>
        </w:rPr>
      </w:pPr>
      <w:r w:rsidRPr="00586E6C">
        <w:rPr>
          <w:i/>
          <w:iCs/>
          <w:szCs w:val="24"/>
        </w:rPr>
        <w:t>Sutarties projektas</w:t>
      </w:r>
    </w:p>
    <w:p w14:paraId="2481A071" w14:textId="77777777" w:rsidR="00586E6C" w:rsidRDefault="00586E6C">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D6963BC" w:rsidR="00027B83" w:rsidRDefault="005936AD" w:rsidP="0026700D">
            <w:pPr>
              <w:jc w:val="center"/>
              <w:rPr>
                <w:kern w:val="2"/>
                <w:szCs w:val="24"/>
              </w:rPr>
            </w:pPr>
            <w:r>
              <w:t>Kibernetinio saugumo vadovo</w:t>
            </w:r>
            <w:r w:rsidR="0026700D">
              <w:t xml:space="preserve"> ir informacinės saugos įgaliotinio</w:t>
            </w:r>
            <w:r w:rsidR="0097489C">
              <w:t xml:space="preserve"> </w:t>
            </w:r>
            <w:r w:rsidR="00CC207C">
              <w:rPr>
                <w:kern w:val="2"/>
                <w:szCs w:val="24"/>
              </w:rPr>
              <w:t xml:space="preserve">paslaugų </w:t>
            </w:r>
            <w:r w:rsidR="0086110C">
              <w:rPr>
                <w:kern w:val="2"/>
                <w:szCs w:val="24"/>
              </w:rPr>
              <w:t>pirkimo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F7421" w14:paraId="04D436D4" w14:textId="77777777">
        <w:tc>
          <w:tcPr>
            <w:tcW w:w="2808" w:type="dxa"/>
            <w:vMerge w:val="restart"/>
          </w:tcPr>
          <w:p w14:paraId="0ECE2B8D" w14:textId="77777777" w:rsidR="008F7421" w:rsidRDefault="008F7421" w:rsidP="008F7421">
            <w:pPr>
              <w:jc w:val="center"/>
              <w:rPr>
                <w:b/>
                <w:kern w:val="2"/>
                <w:szCs w:val="24"/>
              </w:rPr>
            </w:pPr>
          </w:p>
          <w:p w14:paraId="16696CF5" w14:textId="77777777" w:rsidR="008F7421" w:rsidRDefault="008F7421" w:rsidP="008F7421">
            <w:pPr>
              <w:jc w:val="center"/>
              <w:rPr>
                <w:b/>
                <w:kern w:val="2"/>
                <w:szCs w:val="24"/>
              </w:rPr>
            </w:pPr>
          </w:p>
          <w:p w14:paraId="6585B756" w14:textId="77777777" w:rsidR="008F7421" w:rsidRDefault="008F7421" w:rsidP="008F7421">
            <w:pPr>
              <w:jc w:val="center"/>
              <w:rPr>
                <w:b/>
                <w:kern w:val="2"/>
                <w:szCs w:val="24"/>
              </w:rPr>
            </w:pPr>
          </w:p>
          <w:p w14:paraId="55D75142" w14:textId="77777777" w:rsidR="008F7421" w:rsidRDefault="008F7421" w:rsidP="008F7421">
            <w:pPr>
              <w:rPr>
                <w:b/>
                <w:kern w:val="2"/>
                <w:szCs w:val="24"/>
              </w:rPr>
            </w:pPr>
          </w:p>
          <w:p w14:paraId="405523D9" w14:textId="77777777" w:rsidR="008F7421" w:rsidRDefault="008F7421" w:rsidP="008F7421">
            <w:pPr>
              <w:rPr>
                <w:b/>
                <w:kern w:val="2"/>
                <w:szCs w:val="24"/>
              </w:rPr>
            </w:pPr>
            <w:r>
              <w:rPr>
                <w:b/>
                <w:kern w:val="2"/>
                <w:szCs w:val="24"/>
              </w:rPr>
              <w:t>1.1. Pirkėjas</w:t>
            </w:r>
          </w:p>
        </w:tc>
        <w:tc>
          <w:tcPr>
            <w:tcW w:w="3240" w:type="dxa"/>
          </w:tcPr>
          <w:p w14:paraId="1D4D11A1" w14:textId="77777777" w:rsidR="008F7421" w:rsidRDefault="008F7421" w:rsidP="008F7421">
            <w:pPr>
              <w:rPr>
                <w:kern w:val="2"/>
                <w:szCs w:val="24"/>
              </w:rPr>
            </w:pPr>
            <w:r>
              <w:rPr>
                <w:kern w:val="2"/>
                <w:szCs w:val="24"/>
              </w:rPr>
              <w:t>1.1.1. Pavadinimas</w:t>
            </w:r>
          </w:p>
        </w:tc>
        <w:tc>
          <w:tcPr>
            <w:tcW w:w="3510" w:type="dxa"/>
          </w:tcPr>
          <w:p w14:paraId="30AA0024" w14:textId="0DD588F0" w:rsidR="008F7421" w:rsidRDefault="00724908" w:rsidP="008F7421">
            <w:pPr>
              <w:jc w:val="center"/>
              <w:rPr>
                <w:kern w:val="2"/>
                <w:szCs w:val="24"/>
              </w:rPr>
            </w:pPr>
            <w:r>
              <w:rPr>
                <w:kern w:val="2"/>
              </w:rPr>
              <w:t>UAB „Ukmergės vandenys“</w:t>
            </w:r>
          </w:p>
        </w:tc>
      </w:tr>
      <w:tr w:rsidR="008F7421" w14:paraId="05F15DB5" w14:textId="77777777">
        <w:tc>
          <w:tcPr>
            <w:tcW w:w="2808" w:type="dxa"/>
            <w:vMerge/>
          </w:tcPr>
          <w:p w14:paraId="5C481D02" w14:textId="77777777" w:rsidR="008F7421" w:rsidRDefault="008F7421" w:rsidP="008F7421">
            <w:pPr>
              <w:rPr>
                <w:kern w:val="2"/>
                <w:szCs w:val="24"/>
              </w:rPr>
            </w:pPr>
          </w:p>
        </w:tc>
        <w:tc>
          <w:tcPr>
            <w:tcW w:w="3240" w:type="dxa"/>
          </w:tcPr>
          <w:p w14:paraId="558DC631" w14:textId="77777777" w:rsidR="008F7421" w:rsidRDefault="008F7421" w:rsidP="008F7421">
            <w:pPr>
              <w:rPr>
                <w:kern w:val="2"/>
                <w:szCs w:val="24"/>
              </w:rPr>
            </w:pPr>
            <w:r>
              <w:rPr>
                <w:kern w:val="2"/>
                <w:szCs w:val="24"/>
              </w:rPr>
              <w:t>1.1.2. Juridinio asmens kodas</w:t>
            </w:r>
          </w:p>
        </w:tc>
        <w:tc>
          <w:tcPr>
            <w:tcW w:w="3510" w:type="dxa"/>
          </w:tcPr>
          <w:p w14:paraId="3AF9384B" w14:textId="60C80B11" w:rsidR="008F7421" w:rsidRDefault="00724908" w:rsidP="008F7421">
            <w:pPr>
              <w:jc w:val="center"/>
              <w:rPr>
                <w:kern w:val="2"/>
                <w:szCs w:val="24"/>
              </w:rPr>
            </w:pPr>
            <w:r>
              <w:rPr>
                <w:color w:val="000000" w:themeColor="text1"/>
                <w:szCs w:val="24"/>
              </w:rPr>
              <w:t>182743364</w:t>
            </w:r>
          </w:p>
        </w:tc>
      </w:tr>
      <w:tr w:rsidR="008F7421" w14:paraId="1A1EAC0E" w14:textId="77777777">
        <w:tc>
          <w:tcPr>
            <w:tcW w:w="2808" w:type="dxa"/>
            <w:vMerge/>
          </w:tcPr>
          <w:p w14:paraId="17A48EAC" w14:textId="77777777" w:rsidR="008F7421" w:rsidRDefault="008F7421" w:rsidP="008F7421">
            <w:pPr>
              <w:rPr>
                <w:kern w:val="2"/>
                <w:szCs w:val="24"/>
              </w:rPr>
            </w:pPr>
          </w:p>
        </w:tc>
        <w:tc>
          <w:tcPr>
            <w:tcW w:w="3240" w:type="dxa"/>
          </w:tcPr>
          <w:p w14:paraId="1F020C84" w14:textId="77777777" w:rsidR="008F7421" w:rsidRDefault="008F7421" w:rsidP="008F7421">
            <w:pPr>
              <w:rPr>
                <w:kern w:val="2"/>
                <w:szCs w:val="24"/>
              </w:rPr>
            </w:pPr>
            <w:r>
              <w:rPr>
                <w:kern w:val="2"/>
                <w:szCs w:val="24"/>
              </w:rPr>
              <w:t>1.1.3. Adresas</w:t>
            </w:r>
          </w:p>
        </w:tc>
        <w:tc>
          <w:tcPr>
            <w:tcW w:w="3510" w:type="dxa"/>
          </w:tcPr>
          <w:p w14:paraId="2CA6E7FD" w14:textId="3EFE06EC" w:rsidR="008F7421" w:rsidRDefault="00724908" w:rsidP="008F7421">
            <w:pPr>
              <w:jc w:val="center"/>
              <w:rPr>
                <w:kern w:val="2"/>
                <w:szCs w:val="24"/>
              </w:rPr>
            </w:pPr>
            <w:r>
              <w:rPr>
                <w:kern w:val="2"/>
                <w:szCs w:val="24"/>
              </w:rPr>
              <w:t>Gėlių g. 18, LT-20115 Ukmergė</w:t>
            </w:r>
          </w:p>
        </w:tc>
      </w:tr>
      <w:tr w:rsidR="008F7421" w14:paraId="1511F02B" w14:textId="77777777">
        <w:tc>
          <w:tcPr>
            <w:tcW w:w="2808" w:type="dxa"/>
            <w:vMerge/>
          </w:tcPr>
          <w:p w14:paraId="25BB5214" w14:textId="77777777" w:rsidR="008F7421" w:rsidRDefault="008F7421" w:rsidP="008F7421">
            <w:pPr>
              <w:rPr>
                <w:kern w:val="2"/>
                <w:szCs w:val="24"/>
              </w:rPr>
            </w:pPr>
          </w:p>
        </w:tc>
        <w:tc>
          <w:tcPr>
            <w:tcW w:w="3240" w:type="dxa"/>
          </w:tcPr>
          <w:p w14:paraId="1E489D90" w14:textId="77777777" w:rsidR="008F7421" w:rsidRDefault="008F7421" w:rsidP="008F7421">
            <w:pPr>
              <w:rPr>
                <w:kern w:val="2"/>
                <w:szCs w:val="24"/>
              </w:rPr>
            </w:pPr>
            <w:r>
              <w:rPr>
                <w:kern w:val="2"/>
                <w:szCs w:val="24"/>
              </w:rPr>
              <w:t>1.1.4. PVM mokėtojo kodas</w:t>
            </w:r>
          </w:p>
        </w:tc>
        <w:tc>
          <w:tcPr>
            <w:tcW w:w="3510" w:type="dxa"/>
          </w:tcPr>
          <w:p w14:paraId="62D15E0C" w14:textId="7D6D362C" w:rsidR="008F7421" w:rsidRDefault="00724908" w:rsidP="008F7421">
            <w:pPr>
              <w:jc w:val="center"/>
              <w:rPr>
                <w:kern w:val="2"/>
                <w:szCs w:val="24"/>
              </w:rPr>
            </w:pPr>
            <w:r>
              <w:rPr>
                <w:kern w:val="2"/>
                <w:szCs w:val="24"/>
              </w:rPr>
              <w:t>LT 827433610</w:t>
            </w:r>
          </w:p>
        </w:tc>
      </w:tr>
      <w:tr w:rsidR="008F7421" w14:paraId="527B3A53" w14:textId="77777777">
        <w:tc>
          <w:tcPr>
            <w:tcW w:w="2808" w:type="dxa"/>
            <w:vMerge/>
          </w:tcPr>
          <w:p w14:paraId="6C37541F" w14:textId="77777777" w:rsidR="008F7421" w:rsidRDefault="008F7421" w:rsidP="008F7421">
            <w:pPr>
              <w:rPr>
                <w:kern w:val="2"/>
                <w:szCs w:val="24"/>
              </w:rPr>
            </w:pPr>
          </w:p>
        </w:tc>
        <w:tc>
          <w:tcPr>
            <w:tcW w:w="3240" w:type="dxa"/>
          </w:tcPr>
          <w:p w14:paraId="21A31370" w14:textId="77777777" w:rsidR="008F7421" w:rsidRDefault="008F7421" w:rsidP="008F7421">
            <w:pPr>
              <w:rPr>
                <w:kern w:val="2"/>
                <w:szCs w:val="24"/>
              </w:rPr>
            </w:pPr>
            <w:r>
              <w:rPr>
                <w:kern w:val="2"/>
                <w:szCs w:val="24"/>
              </w:rPr>
              <w:t>1.1.5. Atsiskaitomoji sąskaita</w:t>
            </w:r>
          </w:p>
        </w:tc>
        <w:tc>
          <w:tcPr>
            <w:tcW w:w="3510" w:type="dxa"/>
          </w:tcPr>
          <w:p w14:paraId="082D7201" w14:textId="6D5A042D" w:rsidR="008F7421" w:rsidRDefault="00724908" w:rsidP="008F7421">
            <w:pPr>
              <w:jc w:val="center"/>
              <w:rPr>
                <w:kern w:val="2"/>
                <w:szCs w:val="24"/>
              </w:rPr>
            </w:pPr>
            <w:r>
              <w:rPr>
                <w:kern w:val="2"/>
                <w:szCs w:val="24"/>
              </w:rPr>
              <w:t>LT474010042900020176</w:t>
            </w:r>
          </w:p>
        </w:tc>
      </w:tr>
      <w:tr w:rsidR="008F7421" w14:paraId="53D75A5D" w14:textId="77777777">
        <w:tc>
          <w:tcPr>
            <w:tcW w:w="2808" w:type="dxa"/>
            <w:vMerge/>
          </w:tcPr>
          <w:p w14:paraId="5C795133" w14:textId="77777777" w:rsidR="008F7421" w:rsidRDefault="008F7421" w:rsidP="008F7421">
            <w:pPr>
              <w:rPr>
                <w:kern w:val="2"/>
                <w:szCs w:val="24"/>
              </w:rPr>
            </w:pPr>
          </w:p>
        </w:tc>
        <w:tc>
          <w:tcPr>
            <w:tcW w:w="3240" w:type="dxa"/>
          </w:tcPr>
          <w:p w14:paraId="352D0392" w14:textId="77777777" w:rsidR="008F7421" w:rsidRDefault="008F7421" w:rsidP="008F7421">
            <w:pPr>
              <w:rPr>
                <w:kern w:val="2"/>
                <w:szCs w:val="24"/>
              </w:rPr>
            </w:pPr>
            <w:r>
              <w:rPr>
                <w:kern w:val="2"/>
                <w:szCs w:val="24"/>
              </w:rPr>
              <w:t>1.1.6. Bankas, banko kodas</w:t>
            </w:r>
          </w:p>
        </w:tc>
        <w:tc>
          <w:tcPr>
            <w:tcW w:w="3510" w:type="dxa"/>
          </w:tcPr>
          <w:p w14:paraId="1AEEBD0D" w14:textId="5EF1E84E" w:rsidR="008F7421" w:rsidRDefault="008F7421" w:rsidP="008F7421">
            <w:pPr>
              <w:jc w:val="center"/>
              <w:rPr>
                <w:kern w:val="2"/>
                <w:szCs w:val="24"/>
              </w:rPr>
            </w:pPr>
            <w:r>
              <w:rPr>
                <w:snapToGrid w:val="0"/>
              </w:rPr>
              <w:t>Luminor bank AS</w:t>
            </w:r>
          </w:p>
        </w:tc>
      </w:tr>
      <w:tr w:rsidR="008F7421" w14:paraId="5776D650" w14:textId="77777777">
        <w:tc>
          <w:tcPr>
            <w:tcW w:w="2808" w:type="dxa"/>
            <w:vMerge/>
          </w:tcPr>
          <w:p w14:paraId="07B275EF" w14:textId="77777777" w:rsidR="008F7421" w:rsidRDefault="008F7421" w:rsidP="008F7421">
            <w:pPr>
              <w:rPr>
                <w:kern w:val="2"/>
                <w:szCs w:val="24"/>
              </w:rPr>
            </w:pPr>
          </w:p>
        </w:tc>
        <w:tc>
          <w:tcPr>
            <w:tcW w:w="3240" w:type="dxa"/>
          </w:tcPr>
          <w:p w14:paraId="646304A0" w14:textId="77777777" w:rsidR="008F7421" w:rsidRDefault="008F7421" w:rsidP="008F7421">
            <w:pPr>
              <w:rPr>
                <w:kern w:val="2"/>
                <w:szCs w:val="24"/>
              </w:rPr>
            </w:pPr>
            <w:r>
              <w:rPr>
                <w:kern w:val="2"/>
                <w:szCs w:val="24"/>
              </w:rPr>
              <w:t>1.1.7. Telefonas</w:t>
            </w:r>
          </w:p>
        </w:tc>
        <w:tc>
          <w:tcPr>
            <w:tcW w:w="3510" w:type="dxa"/>
          </w:tcPr>
          <w:p w14:paraId="45B54DCF" w14:textId="31D50877" w:rsidR="008F7421" w:rsidRDefault="008F7421" w:rsidP="008F7421">
            <w:pPr>
              <w:jc w:val="center"/>
              <w:rPr>
                <w:kern w:val="2"/>
                <w:szCs w:val="24"/>
              </w:rPr>
            </w:pPr>
            <w:r>
              <w:rPr>
                <w:szCs w:val="24"/>
              </w:rPr>
              <w:t>+</w:t>
            </w:r>
            <w:r w:rsidR="00724908">
              <w:rPr>
                <w:szCs w:val="24"/>
              </w:rPr>
              <w:t>370 340 63135</w:t>
            </w:r>
          </w:p>
        </w:tc>
      </w:tr>
      <w:tr w:rsidR="008F7421" w14:paraId="37135B60" w14:textId="77777777">
        <w:tc>
          <w:tcPr>
            <w:tcW w:w="2808" w:type="dxa"/>
            <w:vMerge/>
          </w:tcPr>
          <w:p w14:paraId="0508AC48" w14:textId="77777777" w:rsidR="008F7421" w:rsidRDefault="008F7421" w:rsidP="008F7421">
            <w:pPr>
              <w:rPr>
                <w:kern w:val="2"/>
                <w:szCs w:val="24"/>
              </w:rPr>
            </w:pPr>
          </w:p>
        </w:tc>
        <w:tc>
          <w:tcPr>
            <w:tcW w:w="3240" w:type="dxa"/>
          </w:tcPr>
          <w:p w14:paraId="38C60B3E" w14:textId="77777777" w:rsidR="008F7421" w:rsidRDefault="008F7421" w:rsidP="008F7421">
            <w:pPr>
              <w:rPr>
                <w:kern w:val="2"/>
                <w:szCs w:val="24"/>
              </w:rPr>
            </w:pPr>
            <w:r>
              <w:rPr>
                <w:kern w:val="2"/>
                <w:szCs w:val="24"/>
              </w:rPr>
              <w:t>1.1.8. El. paštas</w:t>
            </w:r>
          </w:p>
        </w:tc>
        <w:tc>
          <w:tcPr>
            <w:tcW w:w="3510" w:type="dxa"/>
          </w:tcPr>
          <w:p w14:paraId="20AA0F22" w14:textId="22372F67" w:rsidR="008F7421" w:rsidRDefault="00724908" w:rsidP="008F7421">
            <w:pPr>
              <w:jc w:val="center"/>
              <w:rPr>
                <w:kern w:val="2"/>
                <w:szCs w:val="24"/>
              </w:rPr>
            </w:pPr>
            <w:r>
              <w:rPr>
                <w:rStyle w:val="Hipersaitas"/>
              </w:rPr>
              <w:t>admin@ukvand.lt</w:t>
            </w:r>
          </w:p>
        </w:tc>
      </w:tr>
      <w:tr w:rsidR="008F7421" w14:paraId="57382D2E" w14:textId="77777777">
        <w:tc>
          <w:tcPr>
            <w:tcW w:w="2808" w:type="dxa"/>
            <w:vMerge/>
          </w:tcPr>
          <w:p w14:paraId="7CA54B69" w14:textId="77777777" w:rsidR="008F7421" w:rsidRDefault="008F7421" w:rsidP="008F7421">
            <w:pPr>
              <w:rPr>
                <w:kern w:val="2"/>
                <w:szCs w:val="24"/>
              </w:rPr>
            </w:pPr>
          </w:p>
        </w:tc>
        <w:tc>
          <w:tcPr>
            <w:tcW w:w="3240" w:type="dxa"/>
          </w:tcPr>
          <w:p w14:paraId="6C4AFDAB" w14:textId="77777777" w:rsidR="008F7421" w:rsidRDefault="008F7421" w:rsidP="008F7421">
            <w:pPr>
              <w:rPr>
                <w:kern w:val="2"/>
                <w:szCs w:val="24"/>
              </w:rPr>
            </w:pPr>
            <w:r>
              <w:rPr>
                <w:kern w:val="2"/>
                <w:szCs w:val="24"/>
              </w:rPr>
              <w:t>1.1.9. Šalies atstovas</w:t>
            </w:r>
          </w:p>
        </w:tc>
        <w:tc>
          <w:tcPr>
            <w:tcW w:w="3510" w:type="dxa"/>
          </w:tcPr>
          <w:p w14:paraId="13F27326" w14:textId="078028BF" w:rsidR="008F7421" w:rsidRDefault="00432F63" w:rsidP="008F7421">
            <w:pPr>
              <w:jc w:val="center"/>
              <w:rPr>
                <w:kern w:val="2"/>
                <w:szCs w:val="24"/>
              </w:rPr>
            </w:pPr>
            <w:r>
              <w:rPr>
                <w:kern w:val="2"/>
                <w:szCs w:val="24"/>
              </w:rPr>
              <w:t>Direktorius Rimas Arlinskas</w:t>
            </w:r>
          </w:p>
        </w:tc>
      </w:tr>
      <w:tr w:rsidR="008F7421" w14:paraId="2B8B85E9" w14:textId="77777777">
        <w:tc>
          <w:tcPr>
            <w:tcW w:w="2808" w:type="dxa"/>
            <w:vMerge/>
          </w:tcPr>
          <w:p w14:paraId="212A1647" w14:textId="77777777" w:rsidR="008F7421" w:rsidRDefault="008F7421" w:rsidP="008F7421">
            <w:pPr>
              <w:rPr>
                <w:kern w:val="2"/>
                <w:szCs w:val="24"/>
              </w:rPr>
            </w:pPr>
          </w:p>
        </w:tc>
        <w:tc>
          <w:tcPr>
            <w:tcW w:w="3240" w:type="dxa"/>
          </w:tcPr>
          <w:p w14:paraId="66A57017" w14:textId="77777777" w:rsidR="008F7421" w:rsidRDefault="008F7421" w:rsidP="008F7421">
            <w:pPr>
              <w:rPr>
                <w:kern w:val="2"/>
                <w:szCs w:val="24"/>
              </w:rPr>
            </w:pPr>
            <w:r>
              <w:rPr>
                <w:kern w:val="2"/>
                <w:szCs w:val="24"/>
              </w:rPr>
              <w:t>1.1.10. Atstovavimo pagrindas</w:t>
            </w:r>
          </w:p>
        </w:tc>
        <w:tc>
          <w:tcPr>
            <w:tcW w:w="3510" w:type="dxa"/>
          </w:tcPr>
          <w:p w14:paraId="73CA1B70" w14:textId="77777777" w:rsidR="008F7421" w:rsidRDefault="008F7421" w:rsidP="008F7421">
            <w:pPr>
              <w:jc w:val="center"/>
              <w:rPr>
                <w:kern w:val="2"/>
                <w:szCs w:val="24"/>
              </w:rPr>
            </w:pPr>
          </w:p>
        </w:tc>
      </w:tr>
      <w:tr w:rsidR="008F7421" w14:paraId="16928910" w14:textId="77777777">
        <w:tc>
          <w:tcPr>
            <w:tcW w:w="2808" w:type="dxa"/>
            <w:vMerge w:val="restart"/>
          </w:tcPr>
          <w:p w14:paraId="229CF69D" w14:textId="77777777" w:rsidR="008F7421" w:rsidRDefault="008F7421" w:rsidP="008F7421">
            <w:pPr>
              <w:rPr>
                <w:b/>
                <w:kern w:val="2"/>
                <w:szCs w:val="24"/>
              </w:rPr>
            </w:pPr>
          </w:p>
          <w:p w14:paraId="7AADBCFF" w14:textId="77777777" w:rsidR="008F7421" w:rsidRDefault="008F7421" w:rsidP="008F7421">
            <w:pPr>
              <w:rPr>
                <w:b/>
                <w:kern w:val="2"/>
                <w:szCs w:val="24"/>
              </w:rPr>
            </w:pPr>
          </w:p>
          <w:p w14:paraId="76388C47" w14:textId="77777777" w:rsidR="008F7421" w:rsidRDefault="008F7421" w:rsidP="008F7421">
            <w:pPr>
              <w:rPr>
                <w:b/>
                <w:kern w:val="2"/>
                <w:szCs w:val="24"/>
              </w:rPr>
            </w:pPr>
          </w:p>
          <w:p w14:paraId="726A738E" w14:textId="77777777" w:rsidR="008F7421" w:rsidRDefault="008F7421" w:rsidP="008F7421">
            <w:pPr>
              <w:rPr>
                <w:b/>
                <w:kern w:val="2"/>
                <w:szCs w:val="24"/>
              </w:rPr>
            </w:pPr>
            <w:r>
              <w:rPr>
                <w:b/>
                <w:kern w:val="2"/>
                <w:szCs w:val="24"/>
              </w:rPr>
              <w:t>1.2. Tiekėjas</w:t>
            </w:r>
          </w:p>
          <w:p w14:paraId="043B3BC3" w14:textId="49A2D564" w:rsidR="008F7421" w:rsidRDefault="008F7421" w:rsidP="008F7421">
            <w:pPr>
              <w:rPr>
                <w:b/>
                <w:kern w:val="2"/>
                <w:szCs w:val="24"/>
              </w:rPr>
            </w:pPr>
          </w:p>
        </w:tc>
        <w:tc>
          <w:tcPr>
            <w:tcW w:w="3240" w:type="dxa"/>
          </w:tcPr>
          <w:p w14:paraId="6F705997" w14:textId="77777777" w:rsidR="008F7421" w:rsidRDefault="008F7421" w:rsidP="008F7421">
            <w:pPr>
              <w:rPr>
                <w:kern w:val="2"/>
                <w:szCs w:val="24"/>
              </w:rPr>
            </w:pPr>
            <w:r>
              <w:rPr>
                <w:kern w:val="2"/>
                <w:szCs w:val="24"/>
              </w:rPr>
              <w:t>1.2.1. Pavadinimas</w:t>
            </w:r>
          </w:p>
        </w:tc>
        <w:tc>
          <w:tcPr>
            <w:tcW w:w="3510" w:type="dxa"/>
          </w:tcPr>
          <w:p w14:paraId="4429E712" w14:textId="77777777" w:rsidR="008F7421" w:rsidRDefault="008F7421" w:rsidP="008F7421">
            <w:pPr>
              <w:jc w:val="center"/>
              <w:rPr>
                <w:kern w:val="2"/>
                <w:szCs w:val="24"/>
              </w:rPr>
            </w:pPr>
          </w:p>
        </w:tc>
      </w:tr>
      <w:tr w:rsidR="008F7421" w14:paraId="4CD656F9" w14:textId="77777777">
        <w:tc>
          <w:tcPr>
            <w:tcW w:w="2808" w:type="dxa"/>
            <w:vMerge/>
          </w:tcPr>
          <w:p w14:paraId="0EA0F764" w14:textId="77777777" w:rsidR="008F7421" w:rsidRDefault="008F7421" w:rsidP="008F7421">
            <w:pPr>
              <w:rPr>
                <w:b/>
                <w:kern w:val="2"/>
                <w:szCs w:val="24"/>
              </w:rPr>
            </w:pPr>
          </w:p>
        </w:tc>
        <w:tc>
          <w:tcPr>
            <w:tcW w:w="3240" w:type="dxa"/>
          </w:tcPr>
          <w:p w14:paraId="503F833B" w14:textId="77777777" w:rsidR="008F7421" w:rsidRDefault="008F7421" w:rsidP="008F7421">
            <w:pPr>
              <w:rPr>
                <w:kern w:val="2"/>
                <w:szCs w:val="24"/>
              </w:rPr>
            </w:pPr>
            <w:r>
              <w:rPr>
                <w:kern w:val="2"/>
                <w:szCs w:val="24"/>
              </w:rPr>
              <w:t>1.2.2. Juridinio asmens kodas</w:t>
            </w:r>
          </w:p>
        </w:tc>
        <w:tc>
          <w:tcPr>
            <w:tcW w:w="3510" w:type="dxa"/>
          </w:tcPr>
          <w:p w14:paraId="2F9A4859" w14:textId="77777777" w:rsidR="008F7421" w:rsidRDefault="008F7421" w:rsidP="008F7421">
            <w:pPr>
              <w:jc w:val="center"/>
              <w:rPr>
                <w:kern w:val="2"/>
                <w:szCs w:val="24"/>
              </w:rPr>
            </w:pPr>
          </w:p>
        </w:tc>
      </w:tr>
      <w:tr w:rsidR="008F7421" w14:paraId="6A3E88B7" w14:textId="77777777">
        <w:tc>
          <w:tcPr>
            <w:tcW w:w="2808" w:type="dxa"/>
            <w:vMerge/>
          </w:tcPr>
          <w:p w14:paraId="55D363B9" w14:textId="77777777" w:rsidR="008F7421" w:rsidRDefault="008F7421" w:rsidP="008F7421">
            <w:pPr>
              <w:rPr>
                <w:b/>
                <w:kern w:val="2"/>
                <w:szCs w:val="24"/>
              </w:rPr>
            </w:pPr>
          </w:p>
        </w:tc>
        <w:tc>
          <w:tcPr>
            <w:tcW w:w="3240" w:type="dxa"/>
          </w:tcPr>
          <w:p w14:paraId="29A5A52C" w14:textId="77777777" w:rsidR="008F7421" w:rsidRDefault="008F7421" w:rsidP="008F7421">
            <w:pPr>
              <w:rPr>
                <w:kern w:val="2"/>
                <w:szCs w:val="24"/>
              </w:rPr>
            </w:pPr>
            <w:r>
              <w:rPr>
                <w:kern w:val="2"/>
                <w:szCs w:val="24"/>
              </w:rPr>
              <w:t>1.2.3. Adresas</w:t>
            </w:r>
          </w:p>
        </w:tc>
        <w:tc>
          <w:tcPr>
            <w:tcW w:w="3510" w:type="dxa"/>
          </w:tcPr>
          <w:p w14:paraId="52BE5137" w14:textId="77777777" w:rsidR="008F7421" w:rsidRDefault="008F7421" w:rsidP="008F7421">
            <w:pPr>
              <w:jc w:val="center"/>
              <w:rPr>
                <w:kern w:val="2"/>
                <w:szCs w:val="24"/>
              </w:rPr>
            </w:pPr>
          </w:p>
        </w:tc>
      </w:tr>
      <w:tr w:rsidR="008F7421" w14:paraId="10BDDB35" w14:textId="77777777">
        <w:tc>
          <w:tcPr>
            <w:tcW w:w="2808" w:type="dxa"/>
            <w:vMerge/>
          </w:tcPr>
          <w:p w14:paraId="7C0FB73C" w14:textId="77777777" w:rsidR="008F7421" w:rsidRDefault="008F7421" w:rsidP="008F7421">
            <w:pPr>
              <w:rPr>
                <w:b/>
                <w:kern w:val="2"/>
                <w:szCs w:val="24"/>
              </w:rPr>
            </w:pPr>
          </w:p>
        </w:tc>
        <w:tc>
          <w:tcPr>
            <w:tcW w:w="3240" w:type="dxa"/>
          </w:tcPr>
          <w:p w14:paraId="01F56213" w14:textId="77777777" w:rsidR="008F7421" w:rsidRDefault="008F7421" w:rsidP="008F7421">
            <w:pPr>
              <w:rPr>
                <w:kern w:val="2"/>
                <w:szCs w:val="24"/>
              </w:rPr>
            </w:pPr>
            <w:r>
              <w:rPr>
                <w:kern w:val="2"/>
                <w:szCs w:val="24"/>
              </w:rPr>
              <w:t>1.2.4. PVM mokėtojo kodas</w:t>
            </w:r>
          </w:p>
        </w:tc>
        <w:tc>
          <w:tcPr>
            <w:tcW w:w="3510" w:type="dxa"/>
          </w:tcPr>
          <w:p w14:paraId="3DC02E52" w14:textId="77777777" w:rsidR="008F7421" w:rsidRDefault="008F7421" w:rsidP="008F7421">
            <w:pPr>
              <w:jc w:val="center"/>
              <w:rPr>
                <w:kern w:val="2"/>
                <w:szCs w:val="24"/>
              </w:rPr>
            </w:pPr>
          </w:p>
        </w:tc>
      </w:tr>
      <w:tr w:rsidR="008F7421" w14:paraId="4A389B23" w14:textId="77777777">
        <w:tc>
          <w:tcPr>
            <w:tcW w:w="2808" w:type="dxa"/>
            <w:vMerge/>
          </w:tcPr>
          <w:p w14:paraId="5E8F3B72" w14:textId="77777777" w:rsidR="008F7421" w:rsidRDefault="008F7421" w:rsidP="008F7421">
            <w:pPr>
              <w:rPr>
                <w:b/>
                <w:kern w:val="2"/>
                <w:szCs w:val="24"/>
              </w:rPr>
            </w:pPr>
          </w:p>
        </w:tc>
        <w:tc>
          <w:tcPr>
            <w:tcW w:w="3240" w:type="dxa"/>
          </w:tcPr>
          <w:p w14:paraId="37E87149" w14:textId="77777777" w:rsidR="008F7421" w:rsidRDefault="008F7421" w:rsidP="008F7421">
            <w:pPr>
              <w:rPr>
                <w:kern w:val="2"/>
                <w:szCs w:val="24"/>
              </w:rPr>
            </w:pPr>
            <w:r>
              <w:rPr>
                <w:kern w:val="2"/>
                <w:szCs w:val="24"/>
              </w:rPr>
              <w:t>1.2.5. Atsiskaitomoji sąskaita</w:t>
            </w:r>
          </w:p>
        </w:tc>
        <w:tc>
          <w:tcPr>
            <w:tcW w:w="3510" w:type="dxa"/>
          </w:tcPr>
          <w:p w14:paraId="6B4ED46F" w14:textId="77777777" w:rsidR="008F7421" w:rsidRDefault="008F7421" w:rsidP="008F7421">
            <w:pPr>
              <w:jc w:val="center"/>
              <w:rPr>
                <w:kern w:val="2"/>
                <w:szCs w:val="24"/>
              </w:rPr>
            </w:pPr>
          </w:p>
        </w:tc>
      </w:tr>
      <w:tr w:rsidR="008F7421" w14:paraId="53C6C3C5" w14:textId="77777777">
        <w:tc>
          <w:tcPr>
            <w:tcW w:w="2808" w:type="dxa"/>
            <w:vMerge/>
          </w:tcPr>
          <w:p w14:paraId="78A46E72" w14:textId="77777777" w:rsidR="008F7421" w:rsidRDefault="008F7421" w:rsidP="008F7421">
            <w:pPr>
              <w:rPr>
                <w:b/>
                <w:kern w:val="2"/>
                <w:szCs w:val="24"/>
              </w:rPr>
            </w:pPr>
          </w:p>
        </w:tc>
        <w:tc>
          <w:tcPr>
            <w:tcW w:w="3240" w:type="dxa"/>
          </w:tcPr>
          <w:p w14:paraId="572DF85C" w14:textId="77777777" w:rsidR="008F7421" w:rsidRDefault="008F7421" w:rsidP="008F7421">
            <w:pPr>
              <w:rPr>
                <w:kern w:val="2"/>
                <w:szCs w:val="24"/>
              </w:rPr>
            </w:pPr>
            <w:r>
              <w:rPr>
                <w:kern w:val="2"/>
                <w:szCs w:val="24"/>
              </w:rPr>
              <w:t>1.2.6. Bankas, banko kodas</w:t>
            </w:r>
          </w:p>
        </w:tc>
        <w:tc>
          <w:tcPr>
            <w:tcW w:w="3510" w:type="dxa"/>
          </w:tcPr>
          <w:p w14:paraId="199DBF76" w14:textId="77777777" w:rsidR="008F7421" w:rsidRDefault="008F7421" w:rsidP="008F7421">
            <w:pPr>
              <w:jc w:val="center"/>
              <w:rPr>
                <w:kern w:val="2"/>
                <w:szCs w:val="24"/>
              </w:rPr>
            </w:pPr>
          </w:p>
        </w:tc>
      </w:tr>
      <w:tr w:rsidR="008F7421" w14:paraId="0AD028CC" w14:textId="77777777">
        <w:tc>
          <w:tcPr>
            <w:tcW w:w="2808" w:type="dxa"/>
            <w:vMerge/>
          </w:tcPr>
          <w:p w14:paraId="0B51355C" w14:textId="77777777" w:rsidR="008F7421" w:rsidRDefault="008F7421" w:rsidP="008F7421">
            <w:pPr>
              <w:rPr>
                <w:b/>
                <w:kern w:val="2"/>
                <w:szCs w:val="24"/>
              </w:rPr>
            </w:pPr>
          </w:p>
        </w:tc>
        <w:tc>
          <w:tcPr>
            <w:tcW w:w="3240" w:type="dxa"/>
          </w:tcPr>
          <w:p w14:paraId="4578C743" w14:textId="77777777" w:rsidR="008F7421" w:rsidRDefault="008F7421" w:rsidP="008F7421">
            <w:pPr>
              <w:rPr>
                <w:kern w:val="2"/>
                <w:szCs w:val="24"/>
              </w:rPr>
            </w:pPr>
            <w:r>
              <w:rPr>
                <w:kern w:val="2"/>
                <w:szCs w:val="24"/>
              </w:rPr>
              <w:t>1.2.7. Telefonas</w:t>
            </w:r>
          </w:p>
        </w:tc>
        <w:tc>
          <w:tcPr>
            <w:tcW w:w="3510" w:type="dxa"/>
          </w:tcPr>
          <w:p w14:paraId="45814210" w14:textId="77777777" w:rsidR="008F7421" w:rsidRDefault="008F7421" w:rsidP="008F7421">
            <w:pPr>
              <w:jc w:val="center"/>
              <w:rPr>
                <w:kern w:val="2"/>
                <w:szCs w:val="24"/>
              </w:rPr>
            </w:pPr>
          </w:p>
        </w:tc>
      </w:tr>
      <w:tr w:rsidR="008F7421" w14:paraId="18884704" w14:textId="77777777">
        <w:tc>
          <w:tcPr>
            <w:tcW w:w="2808" w:type="dxa"/>
            <w:vMerge/>
          </w:tcPr>
          <w:p w14:paraId="6EB9CA70" w14:textId="77777777" w:rsidR="008F7421" w:rsidRDefault="008F7421" w:rsidP="008F7421">
            <w:pPr>
              <w:rPr>
                <w:b/>
                <w:kern w:val="2"/>
                <w:szCs w:val="24"/>
              </w:rPr>
            </w:pPr>
          </w:p>
        </w:tc>
        <w:tc>
          <w:tcPr>
            <w:tcW w:w="3240" w:type="dxa"/>
          </w:tcPr>
          <w:p w14:paraId="68980A98" w14:textId="77777777" w:rsidR="008F7421" w:rsidRDefault="008F7421" w:rsidP="008F7421">
            <w:pPr>
              <w:rPr>
                <w:kern w:val="2"/>
                <w:szCs w:val="24"/>
              </w:rPr>
            </w:pPr>
            <w:r>
              <w:rPr>
                <w:kern w:val="2"/>
                <w:szCs w:val="24"/>
              </w:rPr>
              <w:t>1.2.8. El. paštas</w:t>
            </w:r>
          </w:p>
        </w:tc>
        <w:tc>
          <w:tcPr>
            <w:tcW w:w="3510" w:type="dxa"/>
          </w:tcPr>
          <w:p w14:paraId="2BDB563E" w14:textId="77777777" w:rsidR="008F7421" w:rsidRDefault="008F7421" w:rsidP="008F7421">
            <w:pPr>
              <w:jc w:val="center"/>
              <w:rPr>
                <w:kern w:val="2"/>
                <w:szCs w:val="24"/>
              </w:rPr>
            </w:pPr>
          </w:p>
        </w:tc>
      </w:tr>
      <w:tr w:rsidR="008F7421" w14:paraId="460CF5F1" w14:textId="77777777">
        <w:tc>
          <w:tcPr>
            <w:tcW w:w="2808" w:type="dxa"/>
            <w:vMerge/>
          </w:tcPr>
          <w:p w14:paraId="3F192AA9" w14:textId="77777777" w:rsidR="008F7421" w:rsidRDefault="008F7421" w:rsidP="008F7421">
            <w:pPr>
              <w:rPr>
                <w:b/>
                <w:kern w:val="2"/>
                <w:szCs w:val="24"/>
              </w:rPr>
            </w:pPr>
          </w:p>
        </w:tc>
        <w:tc>
          <w:tcPr>
            <w:tcW w:w="3240" w:type="dxa"/>
          </w:tcPr>
          <w:p w14:paraId="438676CD" w14:textId="77777777" w:rsidR="008F7421" w:rsidRDefault="008F7421" w:rsidP="008F7421">
            <w:pPr>
              <w:rPr>
                <w:kern w:val="2"/>
                <w:szCs w:val="24"/>
              </w:rPr>
            </w:pPr>
            <w:r>
              <w:rPr>
                <w:kern w:val="2"/>
                <w:szCs w:val="24"/>
              </w:rPr>
              <w:t>1.2.9. Šalies atstovas</w:t>
            </w:r>
          </w:p>
        </w:tc>
        <w:tc>
          <w:tcPr>
            <w:tcW w:w="3510" w:type="dxa"/>
          </w:tcPr>
          <w:p w14:paraId="18887569" w14:textId="77777777" w:rsidR="008F7421" w:rsidRDefault="008F7421" w:rsidP="008F7421">
            <w:pPr>
              <w:jc w:val="center"/>
              <w:rPr>
                <w:kern w:val="2"/>
                <w:szCs w:val="24"/>
              </w:rPr>
            </w:pPr>
          </w:p>
        </w:tc>
      </w:tr>
      <w:tr w:rsidR="008F7421" w14:paraId="27B074B5" w14:textId="77777777">
        <w:tc>
          <w:tcPr>
            <w:tcW w:w="2808" w:type="dxa"/>
            <w:vMerge/>
          </w:tcPr>
          <w:p w14:paraId="7A43EC40" w14:textId="77777777" w:rsidR="008F7421" w:rsidRDefault="008F7421" w:rsidP="008F7421">
            <w:pPr>
              <w:rPr>
                <w:b/>
                <w:kern w:val="2"/>
                <w:szCs w:val="24"/>
              </w:rPr>
            </w:pPr>
          </w:p>
        </w:tc>
        <w:tc>
          <w:tcPr>
            <w:tcW w:w="3240" w:type="dxa"/>
          </w:tcPr>
          <w:p w14:paraId="1ACB3AF4" w14:textId="77777777" w:rsidR="008F7421" w:rsidRDefault="008F7421" w:rsidP="008F7421">
            <w:pPr>
              <w:rPr>
                <w:kern w:val="2"/>
                <w:szCs w:val="24"/>
              </w:rPr>
            </w:pPr>
            <w:r>
              <w:rPr>
                <w:kern w:val="2"/>
                <w:szCs w:val="24"/>
              </w:rPr>
              <w:t>1.2.10. Atstovavimo pagrindas</w:t>
            </w:r>
          </w:p>
        </w:tc>
        <w:tc>
          <w:tcPr>
            <w:tcW w:w="3510" w:type="dxa"/>
          </w:tcPr>
          <w:p w14:paraId="01A1651B" w14:textId="77777777" w:rsidR="008F7421" w:rsidRDefault="008F7421" w:rsidP="008F7421">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30D32D1A" w14:textId="77777777" w:rsidTr="2F6EC90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2F6EC90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Pr="001F5A12" w:rsidRDefault="000B0897" w:rsidP="00D6707F">
            <w:pPr>
              <w:jc w:val="both"/>
              <w:rPr>
                <w:i/>
                <w:iCs/>
                <w:color w:val="4472C4"/>
                <w:kern w:val="2"/>
                <w:szCs w:val="24"/>
              </w:rPr>
            </w:pPr>
            <w:r w:rsidRPr="001F5A12">
              <w:rPr>
                <w:i/>
                <w:iCs/>
                <w:color w:val="FF0000"/>
                <w:kern w:val="2"/>
                <w:szCs w:val="24"/>
              </w:rPr>
              <w:t>(nurodyti padalinį / skyrių, pareigas, vardą, pavardę, tel., el. paštą)</w:t>
            </w:r>
          </w:p>
        </w:tc>
      </w:tr>
      <w:tr w:rsidR="00027B83" w14:paraId="64DD2FBA" w14:textId="77777777" w:rsidTr="2F6EC90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Pr="001F5A12" w:rsidRDefault="000B0897" w:rsidP="00D6707F">
            <w:pPr>
              <w:jc w:val="both"/>
              <w:rPr>
                <w:i/>
                <w:iCs/>
                <w:color w:val="4472C4"/>
                <w:kern w:val="2"/>
                <w:szCs w:val="24"/>
              </w:rPr>
            </w:pPr>
            <w:r w:rsidRPr="001F5A12">
              <w:rPr>
                <w:i/>
                <w:iCs/>
                <w:color w:val="FF0000"/>
                <w:kern w:val="2"/>
                <w:szCs w:val="24"/>
              </w:rPr>
              <w:t>(nurodyti padalinį / skyrių, pareigas, vardą, pavardę, tel., el. paštą)</w:t>
            </w:r>
          </w:p>
        </w:tc>
      </w:tr>
      <w:tr w:rsidR="00027B83" w14:paraId="17D3AF1B" w14:textId="77777777" w:rsidTr="2F6EC90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2F6EC90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2C0D03C" w:rsidR="00027B83" w:rsidRPr="00A93A4A" w:rsidRDefault="000B0897" w:rsidP="00D6707F">
            <w:pPr>
              <w:jc w:val="both"/>
              <w:rPr>
                <w:kern w:val="2"/>
                <w:szCs w:val="24"/>
              </w:rPr>
            </w:pPr>
            <w:r>
              <w:rPr>
                <w:kern w:val="2"/>
                <w:szCs w:val="24"/>
              </w:rPr>
              <w:t xml:space="preserve">Tiekėjas įsipareigoja Sutartyje numatytomis sąlygomis suteikti Pirkėjui </w:t>
            </w:r>
            <w:r w:rsidR="00CC566C">
              <w:t>Kibernetinio saugumo vadovo</w:t>
            </w:r>
            <w:r w:rsidR="0097489C">
              <w:t xml:space="preserve"> </w:t>
            </w:r>
            <w:r w:rsidR="00EE3566" w:rsidRPr="00A93A4A">
              <w:rPr>
                <w:kern w:val="2"/>
                <w:szCs w:val="24"/>
              </w:rPr>
              <w:t>pasl</w:t>
            </w:r>
            <w:r w:rsidR="00BE5592" w:rsidRPr="00A93A4A">
              <w:rPr>
                <w:kern w:val="2"/>
                <w:szCs w:val="24"/>
              </w:rPr>
              <w:t>au</w:t>
            </w:r>
            <w:r w:rsidR="00EE3566" w:rsidRPr="00A93A4A">
              <w:rPr>
                <w:kern w:val="2"/>
                <w:szCs w:val="24"/>
              </w:rPr>
              <w:t>gas</w:t>
            </w:r>
            <w:r w:rsidRPr="00A93A4A">
              <w:rPr>
                <w:kern w:val="2"/>
                <w:szCs w:val="24"/>
              </w:rPr>
              <w:t xml:space="preserve"> (toliau – Paslaugos).</w:t>
            </w:r>
          </w:p>
          <w:p w14:paraId="6B5360F1" w14:textId="22ECA603" w:rsidR="00027B83" w:rsidRDefault="000B0897" w:rsidP="7DB99285">
            <w:pPr>
              <w:jc w:val="both"/>
              <w:rPr>
                <w:color w:val="000000"/>
                <w:kern w:val="2"/>
              </w:rPr>
            </w:pPr>
            <w:r w:rsidRPr="7DB99285">
              <w:rPr>
                <w:color w:val="000000"/>
                <w:kern w:val="2"/>
              </w:rPr>
              <w:t xml:space="preserve">Išsamus </w:t>
            </w:r>
            <w:r w:rsidRPr="7DB99285">
              <w:rPr>
                <w:color w:val="000000"/>
              </w:rPr>
              <w:t>Paslaugų</w:t>
            </w:r>
            <w:r w:rsidRPr="7DB99285">
              <w:rPr>
                <w:color w:val="000000"/>
                <w:kern w:val="2"/>
              </w:rPr>
              <w:t xml:space="preserve"> aprašymas ir kiti reikalavimai teikiamoms </w:t>
            </w:r>
            <w:r w:rsidRPr="7DB99285">
              <w:rPr>
                <w:color w:val="000000"/>
              </w:rPr>
              <w:t>Paslaugoms</w:t>
            </w:r>
            <w:r w:rsidRPr="7DB99285">
              <w:rPr>
                <w:color w:val="000000"/>
                <w:kern w:val="2"/>
              </w:rPr>
              <w:t xml:space="preserve"> nustatyti Sutarties </w:t>
            </w:r>
            <w:r w:rsidR="2861530B" w:rsidRPr="7DB99285">
              <w:rPr>
                <w:color w:val="000000" w:themeColor="text1"/>
              </w:rPr>
              <w:t>1</w:t>
            </w:r>
            <w:r w:rsidR="2861530B" w:rsidRPr="7DB99285">
              <w:rPr>
                <w:color w:val="000000"/>
                <w:kern w:val="2"/>
              </w:rPr>
              <w:t xml:space="preserve"> </w:t>
            </w:r>
            <w:r w:rsidRPr="7DB99285">
              <w:rPr>
                <w:color w:val="000000"/>
                <w:kern w:val="2"/>
              </w:rPr>
              <w:t xml:space="preserve">priede „Techninė specifikacija“ </w:t>
            </w:r>
            <w:r w:rsidRPr="7DB99285">
              <w:rPr>
                <w:color w:val="000000"/>
                <w:kern w:val="2"/>
              </w:rPr>
              <w:lastRenderedPageBreak/>
              <w:t xml:space="preserve">(toliau – Techninė specifikacija) ir Sutarties </w:t>
            </w:r>
            <w:r w:rsidR="00432F63">
              <w:rPr>
                <w:color w:val="000000"/>
                <w:kern w:val="2"/>
              </w:rPr>
              <w:t>4</w:t>
            </w:r>
            <w:r w:rsidR="00E733A2">
              <w:rPr>
                <w:color w:val="000000"/>
                <w:kern w:val="2"/>
              </w:rPr>
              <w:t xml:space="preserve"> </w:t>
            </w:r>
            <w:r w:rsidRPr="7DB99285">
              <w:rPr>
                <w:color w:val="000000"/>
                <w:kern w:val="2"/>
              </w:rPr>
              <w:t>priede „</w:t>
            </w:r>
            <w:r w:rsidR="00A93A4A" w:rsidRPr="7DB99285">
              <w:rPr>
                <w:color w:val="000000"/>
                <w:kern w:val="2"/>
              </w:rPr>
              <w:t>Tiekėjo p</w:t>
            </w:r>
            <w:r w:rsidRPr="7DB99285">
              <w:rPr>
                <w:color w:val="000000" w:themeColor="text1"/>
              </w:rPr>
              <w:t>asiūlymas“.</w:t>
            </w:r>
          </w:p>
        </w:tc>
      </w:tr>
      <w:tr w:rsidR="00027B83" w14:paraId="0AD60CA4" w14:textId="77777777" w:rsidTr="2F6EC90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rsidTr="2F6EC90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0DB4204" w:rsidR="00027B83" w:rsidRDefault="000B0897" w:rsidP="00D6707F">
            <w:pPr>
              <w:jc w:val="both"/>
              <w:rPr>
                <w:kern w:val="2"/>
                <w:szCs w:val="24"/>
              </w:rPr>
            </w:pPr>
            <w:r>
              <w:rPr>
                <w:kern w:val="2"/>
                <w:szCs w:val="24"/>
              </w:rPr>
              <w:t xml:space="preserve"> </w:t>
            </w:r>
          </w:p>
        </w:tc>
      </w:tr>
      <w:tr w:rsidR="00027B83" w14:paraId="652A39CA" w14:textId="77777777" w:rsidTr="2F6EC90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2F6EC907">
        <w:trPr>
          <w:trHeight w:val="300"/>
        </w:trPr>
        <w:tc>
          <w:tcPr>
            <w:tcW w:w="3094" w:type="dxa"/>
            <w:gridSpan w:val="2"/>
          </w:tcPr>
          <w:p w14:paraId="3EF87ADF" w14:textId="46D06384" w:rsidR="00027B83" w:rsidRPr="005732CD" w:rsidRDefault="000B0897" w:rsidP="005732C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1133BA69" w:rsidR="00027B83" w:rsidRPr="00302734" w:rsidRDefault="000B0897" w:rsidP="00D6707F">
            <w:pPr>
              <w:jc w:val="both"/>
            </w:pPr>
            <w:r w:rsidRPr="00302734">
              <w:t xml:space="preserve">Tiekėjas Paslaugas įsipareigoja teikti </w:t>
            </w:r>
            <w:r w:rsidRPr="00302734">
              <w:rPr>
                <w:color w:val="000000" w:themeColor="text1"/>
              </w:rPr>
              <w:t>nuo Sutarties įsigaliojimo dienos</w:t>
            </w:r>
            <w:r w:rsidR="002A1AC7" w:rsidRPr="00302734">
              <w:t xml:space="preserve"> </w:t>
            </w:r>
            <w:r w:rsidR="00432F63">
              <w:t>12</w:t>
            </w:r>
            <w:r w:rsidR="0097489C" w:rsidRPr="00302734">
              <w:t xml:space="preserve"> </w:t>
            </w:r>
            <w:r w:rsidR="007C58A7" w:rsidRPr="00302734">
              <w:t>(</w:t>
            </w:r>
            <w:r w:rsidR="00432F63">
              <w:t>dvylika mėnesių</w:t>
            </w:r>
            <w:r w:rsidR="007C58A7" w:rsidRPr="00302734">
              <w:t xml:space="preserve">) </w:t>
            </w:r>
            <w:r w:rsidR="002A1AC7" w:rsidRPr="00302734">
              <w:t>mėnesi</w:t>
            </w:r>
            <w:r w:rsidR="00432F63">
              <w:t>ų</w:t>
            </w:r>
            <w:r w:rsidR="00025906">
              <w:t>.</w:t>
            </w:r>
            <w:r w:rsidR="00C02676" w:rsidRPr="00302734">
              <w:t xml:space="preserve"> </w:t>
            </w:r>
          </w:p>
        </w:tc>
      </w:tr>
      <w:tr w:rsidR="00027B83" w14:paraId="6409A4A9" w14:textId="77777777" w:rsidTr="2F6EC90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10BDF8FC" w:rsidR="00027B83" w:rsidRPr="00302734" w:rsidRDefault="00895F9B" w:rsidP="00D6707F">
            <w:pPr>
              <w:jc w:val="both"/>
              <w:rPr>
                <w:szCs w:val="24"/>
              </w:rPr>
            </w:pPr>
            <w:r w:rsidRPr="00302734">
              <w:rPr>
                <w:szCs w:val="24"/>
              </w:rPr>
              <w:t>Netaikoma</w:t>
            </w:r>
          </w:p>
        </w:tc>
      </w:tr>
      <w:tr w:rsidR="00027B83" w14:paraId="4D38D397" w14:textId="77777777" w:rsidTr="2F6EC90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Pr="00302734" w:rsidRDefault="000B0897" w:rsidP="2F6EC907">
            <w:r>
              <w:t>Netaikoma</w:t>
            </w:r>
          </w:p>
          <w:p w14:paraId="44F02E9B" w14:textId="4B92F517" w:rsidR="00027B83" w:rsidRPr="00302734" w:rsidRDefault="00027B83">
            <w:pPr>
              <w:rPr>
                <w:szCs w:val="24"/>
              </w:rPr>
            </w:pPr>
          </w:p>
        </w:tc>
      </w:tr>
      <w:tr w:rsidR="00027B83" w14:paraId="3A8802D2" w14:textId="77777777" w:rsidTr="2F6EC907">
        <w:trPr>
          <w:trHeight w:val="96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302734" w:rsidRDefault="000B0897">
            <w:pPr>
              <w:rPr>
                <w:kern w:val="2"/>
                <w:szCs w:val="24"/>
              </w:rPr>
            </w:pPr>
            <w:r w:rsidRPr="00302734">
              <w:rPr>
                <w:kern w:val="2"/>
                <w:szCs w:val="24"/>
              </w:rPr>
              <w:t>Netaikoma</w:t>
            </w:r>
          </w:p>
          <w:p w14:paraId="6CA61532" w14:textId="12064AAC" w:rsidR="00027B83" w:rsidRPr="00302734" w:rsidRDefault="00027B83">
            <w:pPr>
              <w:rPr>
                <w:szCs w:val="24"/>
              </w:rPr>
            </w:pPr>
          </w:p>
        </w:tc>
      </w:tr>
      <w:tr w:rsidR="00027B83" w14:paraId="59F55181" w14:textId="77777777" w:rsidTr="2F6EC90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8EA7541" w:rsidR="00027B83" w:rsidRPr="00302734" w:rsidRDefault="00302734">
            <w:pPr>
              <w:rPr>
                <w:szCs w:val="24"/>
              </w:rPr>
            </w:pPr>
            <w:r w:rsidRPr="00302734">
              <w:rPr>
                <w:kern w:val="2"/>
                <w:szCs w:val="24"/>
              </w:rPr>
              <w:t>N</w:t>
            </w:r>
            <w:r w:rsidR="00487FEF" w:rsidRPr="00302734">
              <w:rPr>
                <w:kern w:val="2"/>
                <w:szCs w:val="24"/>
              </w:rPr>
              <w:t>urodyta techninėje specifikacijoje</w:t>
            </w:r>
            <w:r w:rsidRPr="00302734">
              <w:rPr>
                <w:kern w:val="2"/>
                <w:szCs w:val="24"/>
              </w:rPr>
              <w:t>.</w:t>
            </w:r>
          </w:p>
        </w:tc>
      </w:tr>
      <w:tr w:rsidR="00027B83" w14:paraId="6DA27131" w14:textId="77777777" w:rsidTr="2F6EC907">
        <w:trPr>
          <w:trHeight w:val="300"/>
        </w:trPr>
        <w:tc>
          <w:tcPr>
            <w:tcW w:w="9535" w:type="dxa"/>
            <w:gridSpan w:val="4"/>
          </w:tcPr>
          <w:p w14:paraId="3344B361" w14:textId="01A6E057" w:rsidR="00027B83" w:rsidRPr="00302734" w:rsidRDefault="000B0897">
            <w:pPr>
              <w:jc w:val="center"/>
              <w:rPr>
                <w:b/>
                <w:kern w:val="2"/>
                <w:szCs w:val="24"/>
              </w:rPr>
            </w:pPr>
            <w:r w:rsidRPr="00302734">
              <w:rPr>
                <w:b/>
                <w:kern w:val="2"/>
                <w:szCs w:val="24"/>
              </w:rPr>
              <w:t>5. SUTARTIES KAINA IR ATSISKAITYMO TVARKA</w:t>
            </w:r>
          </w:p>
        </w:tc>
      </w:tr>
      <w:tr w:rsidR="00027B83" w14:paraId="7A010749" w14:textId="77777777" w:rsidTr="2F6EC90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1AC91223" w:rsidR="00027B83" w:rsidRPr="00302734" w:rsidRDefault="000B0897">
            <w:pPr>
              <w:rPr>
                <w:kern w:val="2"/>
                <w:szCs w:val="24"/>
              </w:rPr>
            </w:pPr>
            <w:r w:rsidRPr="00302734">
              <w:rPr>
                <w:kern w:val="2"/>
                <w:szCs w:val="24"/>
              </w:rPr>
              <w:t>Fiksuoto įkainio kainodara</w:t>
            </w:r>
          </w:p>
        </w:tc>
      </w:tr>
      <w:tr w:rsidR="00027B83" w14:paraId="5B9972D4" w14:textId="77777777" w:rsidTr="2F6EC907">
        <w:trPr>
          <w:trHeight w:val="300"/>
        </w:trPr>
        <w:tc>
          <w:tcPr>
            <w:tcW w:w="3094" w:type="dxa"/>
            <w:gridSpan w:val="2"/>
          </w:tcPr>
          <w:p w14:paraId="33D0FE0E" w14:textId="5D6630B7" w:rsidR="00027B83" w:rsidRPr="00DB1F70" w:rsidRDefault="000B0897" w:rsidP="00DB1F7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3AF3E51" w14:textId="2695DBD1" w:rsidR="00027B83" w:rsidRPr="00302734" w:rsidRDefault="000B0897" w:rsidP="00D6707F">
            <w:pPr>
              <w:jc w:val="both"/>
              <w:rPr>
                <w:szCs w:val="24"/>
              </w:rPr>
            </w:pPr>
            <w:r w:rsidRPr="00302734">
              <w:rPr>
                <w:kern w:val="2"/>
                <w:szCs w:val="24"/>
              </w:rPr>
              <w:t xml:space="preserve">Pradinės Sutarties vertė yra </w:t>
            </w:r>
            <w:r w:rsidR="00025906">
              <w:rPr>
                <w:kern w:val="2"/>
                <w:szCs w:val="24"/>
              </w:rPr>
              <w:t>_______</w:t>
            </w:r>
            <w:r w:rsidRPr="00302734">
              <w:rPr>
                <w:kern w:val="2"/>
                <w:szCs w:val="24"/>
              </w:rPr>
              <w:t xml:space="preserve"> Eur (</w:t>
            </w:r>
            <w:r w:rsidR="00DE54AA">
              <w:rPr>
                <w:kern w:val="2"/>
                <w:szCs w:val="24"/>
              </w:rPr>
              <w:t>eur</w:t>
            </w:r>
            <w:r w:rsidR="00CC566C">
              <w:rPr>
                <w:kern w:val="2"/>
                <w:szCs w:val="24"/>
              </w:rPr>
              <w:t>ų</w:t>
            </w:r>
            <w:r w:rsidR="0043557A" w:rsidRPr="00302734">
              <w:rPr>
                <w:kern w:val="2"/>
                <w:szCs w:val="24"/>
              </w:rPr>
              <w:t xml:space="preserve">, </w:t>
            </w:r>
            <w:r w:rsidR="00CC566C">
              <w:rPr>
                <w:kern w:val="2"/>
                <w:szCs w:val="24"/>
              </w:rPr>
              <w:t>0</w:t>
            </w:r>
            <w:r w:rsidR="0043557A" w:rsidRPr="00302734">
              <w:rPr>
                <w:kern w:val="2"/>
                <w:szCs w:val="24"/>
              </w:rPr>
              <w:t xml:space="preserve"> ct</w:t>
            </w:r>
            <w:r w:rsidRPr="00302734">
              <w:rPr>
                <w:kern w:val="2"/>
                <w:szCs w:val="24"/>
              </w:rPr>
              <w:t>) be PVM.</w:t>
            </w:r>
          </w:p>
          <w:p w14:paraId="24F6A476" w14:textId="7D50C83F" w:rsidR="00027B83" w:rsidRPr="00302734" w:rsidRDefault="000B0897" w:rsidP="00D6707F">
            <w:pPr>
              <w:jc w:val="both"/>
              <w:rPr>
                <w:szCs w:val="24"/>
              </w:rPr>
            </w:pPr>
            <w:r w:rsidRPr="00302734">
              <w:rPr>
                <w:kern w:val="2"/>
                <w:szCs w:val="24"/>
              </w:rPr>
              <w:t xml:space="preserve">PVM sudaro </w:t>
            </w:r>
            <w:r w:rsidR="00025906">
              <w:rPr>
                <w:kern w:val="2"/>
                <w:szCs w:val="24"/>
              </w:rPr>
              <w:t>____</w:t>
            </w:r>
            <w:r w:rsidRPr="00302734">
              <w:rPr>
                <w:kern w:val="2"/>
                <w:szCs w:val="24"/>
              </w:rPr>
              <w:t xml:space="preserve"> Eur (</w:t>
            </w:r>
            <w:r w:rsidR="00025906">
              <w:rPr>
                <w:kern w:val="2"/>
                <w:szCs w:val="24"/>
              </w:rPr>
              <w:t>______</w:t>
            </w:r>
            <w:r w:rsidR="00CC566C">
              <w:rPr>
                <w:kern w:val="2"/>
                <w:szCs w:val="24"/>
              </w:rPr>
              <w:t>tai</w:t>
            </w:r>
            <w:r w:rsidR="00493DCF" w:rsidRPr="00302734">
              <w:rPr>
                <w:kern w:val="2"/>
                <w:szCs w:val="24"/>
              </w:rPr>
              <w:t xml:space="preserve"> </w:t>
            </w:r>
            <w:r w:rsidR="00EA6103" w:rsidRPr="00302734">
              <w:rPr>
                <w:kern w:val="2"/>
                <w:szCs w:val="24"/>
              </w:rPr>
              <w:t>eur</w:t>
            </w:r>
            <w:r w:rsidR="00DE54AA">
              <w:rPr>
                <w:kern w:val="2"/>
                <w:szCs w:val="24"/>
              </w:rPr>
              <w:t>ų</w:t>
            </w:r>
            <w:r w:rsidR="00EA6103" w:rsidRPr="00302734">
              <w:rPr>
                <w:kern w:val="2"/>
                <w:szCs w:val="24"/>
              </w:rPr>
              <w:t xml:space="preserve">, </w:t>
            </w:r>
            <w:r w:rsidR="00CC566C">
              <w:rPr>
                <w:kern w:val="2"/>
                <w:szCs w:val="24"/>
              </w:rPr>
              <w:t>0</w:t>
            </w:r>
            <w:r w:rsidR="00EA6103" w:rsidRPr="00302734">
              <w:rPr>
                <w:kern w:val="2"/>
                <w:szCs w:val="24"/>
              </w:rPr>
              <w:t xml:space="preserve"> ct</w:t>
            </w:r>
            <w:r w:rsidRPr="00302734">
              <w:rPr>
                <w:kern w:val="2"/>
                <w:szCs w:val="24"/>
              </w:rPr>
              <w:t>).</w:t>
            </w:r>
          </w:p>
          <w:p w14:paraId="2510003C" w14:textId="3040DE61" w:rsidR="00027B83" w:rsidRPr="00302734" w:rsidRDefault="000B0897" w:rsidP="00D6707F">
            <w:pPr>
              <w:jc w:val="both"/>
              <w:rPr>
                <w:szCs w:val="24"/>
              </w:rPr>
            </w:pPr>
            <w:r w:rsidRPr="00302734">
              <w:rPr>
                <w:kern w:val="2"/>
                <w:szCs w:val="24"/>
              </w:rPr>
              <w:t xml:space="preserve">Sutarties kaina yra </w:t>
            </w:r>
            <w:r w:rsidR="00025906">
              <w:rPr>
                <w:kern w:val="2"/>
                <w:szCs w:val="24"/>
              </w:rPr>
              <w:t>_______</w:t>
            </w:r>
            <w:r w:rsidRPr="00302734">
              <w:rPr>
                <w:kern w:val="2"/>
                <w:szCs w:val="24"/>
              </w:rPr>
              <w:t xml:space="preserve"> Eur (</w:t>
            </w:r>
            <w:r w:rsidR="00025906">
              <w:rPr>
                <w:kern w:val="2"/>
                <w:szCs w:val="24"/>
              </w:rPr>
              <w:t>______</w:t>
            </w:r>
            <w:r w:rsidR="002B06F2" w:rsidRPr="00302734">
              <w:rPr>
                <w:kern w:val="2"/>
                <w:szCs w:val="24"/>
              </w:rPr>
              <w:t xml:space="preserve"> eur</w:t>
            </w:r>
            <w:r w:rsidR="004D3A9E">
              <w:rPr>
                <w:kern w:val="2"/>
                <w:szCs w:val="24"/>
              </w:rPr>
              <w:t>ų</w:t>
            </w:r>
            <w:r w:rsidR="002B06F2" w:rsidRPr="00302734">
              <w:rPr>
                <w:kern w:val="2"/>
                <w:szCs w:val="24"/>
              </w:rPr>
              <w:t>, 0 ct</w:t>
            </w:r>
            <w:r w:rsidRPr="00302734">
              <w:rPr>
                <w:kern w:val="2"/>
                <w:szCs w:val="24"/>
              </w:rPr>
              <w:t>) su PVM.</w:t>
            </w:r>
          </w:p>
          <w:p w14:paraId="4C4DB159" w14:textId="798DD6F2" w:rsidR="00027B83" w:rsidRPr="00302734" w:rsidRDefault="00027B83" w:rsidP="00D6707F">
            <w:pPr>
              <w:jc w:val="both"/>
              <w:rPr>
                <w:kern w:val="2"/>
                <w:szCs w:val="24"/>
              </w:rPr>
            </w:pPr>
          </w:p>
        </w:tc>
      </w:tr>
      <w:tr w:rsidR="00027B83" w14:paraId="1A7054EB" w14:textId="77777777" w:rsidTr="2F6EC90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51742E09" w:rsidR="00027B83" w:rsidRPr="006332E3" w:rsidRDefault="000B0897">
            <w:pPr>
              <w:rPr>
                <w:szCs w:val="24"/>
              </w:rPr>
            </w:pPr>
            <w:r w:rsidRPr="006332E3">
              <w:rPr>
                <w:kern w:val="2"/>
                <w:szCs w:val="24"/>
              </w:rPr>
              <w:t>Sutarties įkainiai bus perskaičiuojami:</w:t>
            </w:r>
          </w:p>
          <w:p w14:paraId="7862C956" w14:textId="77777777" w:rsidR="00027B83" w:rsidRPr="006332E3" w:rsidRDefault="000B0897">
            <w:pPr>
              <w:rPr>
                <w:kern w:val="2"/>
                <w:szCs w:val="24"/>
              </w:rPr>
            </w:pPr>
            <w:r w:rsidRPr="006332E3">
              <w:rPr>
                <w:kern w:val="2"/>
                <w:szCs w:val="24"/>
              </w:rPr>
              <w:t>5.3.1. dėl PVM tarifo pasikeitimo;</w:t>
            </w:r>
          </w:p>
          <w:p w14:paraId="00D2EC0C" w14:textId="2473A2E0" w:rsidR="00027B83" w:rsidRPr="006332E3" w:rsidRDefault="000B0897">
            <w:pPr>
              <w:rPr>
                <w:kern w:val="2"/>
                <w:szCs w:val="24"/>
              </w:rPr>
            </w:pPr>
            <w:r w:rsidRPr="006332E3">
              <w:rPr>
                <w:kern w:val="2"/>
                <w:szCs w:val="24"/>
              </w:rPr>
              <w:t xml:space="preserve">5.3.2. </w:t>
            </w:r>
            <w:r w:rsidR="00AE109D" w:rsidRPr="006332E3">
              <w:rPr>
                <w:kern w:val="2"/>
                <w:szCs w:val="24"/>
              </w:rPr>
              <w:t>netaikoma</w:t>
            </w:r>
            <w:r w:rsidRPr="006332E3">
              <w:rPr>
                <w:kern w:val="2"/>
                <w:szCs w:val="24"/>
              </w:rPr>
              <w:t>;</w:t>
            </w:r>
          </w:p>
          <w:p w14:paraId="36B628F4" w14:textId="77777777" w:rsidR="00027B83" w:rsidRPr="006332E3" w:rsidRDefault="000B0897">
            <w:pPr>
              <w:rPr>
                <w:kern w:val="2"/>
                <w:szCs w:val="24"/>
              </w:rPr>
            </w:pPr>
            <w:r w:rsidRPr="006332E3">
              <w:rPr>
                <w:kern w:val="2"/>
                <w:szCs w:val="24"/>
              </w:rPr>
              <w:t>5.3.3. dėl kainų lygio pokyčio;</w:t>
            </w:r>
          </w:p>
          <w:p w14:paraId="054DF302" w14:textId="16C5F47D" w:rsidR="00027B83" w:rsidRPr="006332E3" w:rsidRDefault="000B0897">
            <w:pPr>
              <w:rPr>
                <w:kern w:val="2"/>
                <w:szCs w:val="24"/>
              </w:rPr>
            </w:pPr>
            <w:r w:rsidRPr="006332E3">
              <w:rPr>
                <w:kern w:val="2"/>
                <w:szCs w:val="24"/>
              </w:rPr>
              <w:t xml:space="preserve">5.3.4. </w:t>
            </w:r>
            <w:r w:rsidR="00AE109D" w:rsidRPr="006332E3">
              <w:rPr>
                <w:kern w:val="2"/>
                <w:szCs w:val="24"/>
              </w:rPr>
              <w:t>netaikoma</w:t>
            </w:r>
            <w:r w:rsidRPr="006332E3">
              <w:rPr>
                <w:kern w:val="2"/>
                <w:szCs w:val="24"/>
              </w:rPr>
              <w:t>.</w:t>
            </w:r>
          </w:p>
        </w:tc>
      </w:tr>
      <w:tr w:rsidR="00027B83" w14:paraId="6AC8D1FA" w14:textId="77777777" w:rsidTr="2F6EC90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Pr="006332E3" w:rsidRDefault="000B0897" w:rsidP="00D6707F">
            <w:pPr>
              <w:jc w:val="both"/>
              <w:rPr>
                <w:szCs w:val="24"/>
              </w:rPr>
            </w:pPr>
            <w:r w:rsidRPr="006332E3">
              <w:rPr>
                <w:kern w:val="2"/>
                <w:szCs w:val="24"/>
              </w:rPr>
              <w:t>Jeigu Sutarties vykdymo metu pasikeičia PVM mokėjimą reglamentuojantys teisės aktai, darantys tiesioginę įtaką Tiekėjo t</w:t>
            </w:r>
            <w:r w:rsidRPr="006332E3">
              <w:rPr>
                <w:szCs w:val="24"/>
              </w:rPr>
              <w:t>ei</w:t>
            </w:r>
            <w:r w:rsidRPr="006332E3">
              <w:rPr>
                <w:kern w:val="2"/>
                <w:szCs w:val="24"/>
              </w:rPr>
              <w:t>kiamų P</w:t>
            </w:r>
            <w:r w:rsidRPr="006332E3">
              <w:rPr>
                <w:szCs w:val="24"/>
              </w:rPr>
              <w:t>aslaugų</w:t>
            </w:r>
            <w:r w:rsidRPr="006332E3">
              <w:rPr>
                <w:kern w:val="2"/>
                <w:szCs w:val="24"/>
              </w:rPr>
              <w:t xml:space="preserve"> Sutartyje nurodytai kainai / įkainiams, Sutarties kaina / įkainiai perskaičiuojami nekeičiant P</w:t>
            </w:r>
            <w:r w:rsidRPr="006332E3">
              <w:rPr>
                <w:szCs w:val="24"/>
              </w:rPr>
              <w:t>aslaugų</w:t>
            </w:r>
            <w:r w:rsidRPr="006332E3">
              <w:rPr>
                <w:kern w:val="2"/>
                <w:szCs w:val="24"/>
              </w:rPr>
              <w:t xml:space="preserve"> kainos / įkainio be PVM.</w:t>
            </w:r>
          </w:p>
          <w:p w14:paraId="0D6894BA" w14:textId="77777777" w:rsidR="00027B83" w:rsidRPr="006332E3" w:rsidRDefault="00027B83">
            <w:pPr>
              <w:rPr>
                <w:kern w:val="2"/>
                <w:szCs w:val="24"/>
              </w:rPr>
            </w:pPr>
          </w:p>
          <w:p w14:paraId="4B006FAB" w14:textId="77777777" w:rsidR="00027B83" w:rsidRPr="006332E3" w:rsidRDefault="000B0897" w:rsidP="00D6707F">
            <w:pPr>
              <w:jc w:val="both"/>
              <w:rPr>
                <w:szCs w:val="24"/>
              </w:rPr>
            </w:pPr>
            <w:r w:rsidRPr="006332E3">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rsidTr="2F6EC90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lastRenderedPageBreak/>
              <w:t>Netaikoma</w:t>
            </w:r>
          </w:p>
          <w:p w14:paraId="4CFB97C1" w14:textId="3CE62941" w:rsidR="00027B83" w:rsidRDefault="00027B83">
            <w:pPr>
              <w:rPr>
                <w:szCs w:val="24"/>
              </w:rPr>
            </w:pPr>
          </w:p>
        </w:tc>
      </w:tr>
      <w:tr w:rsidR="00027B83" w14:paraId="3158E5C4" w14:textId="77777777" w:rsidTr="2F6EC90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5BE88C57" w:rsidR="00027B83" w:rsidRDefault="00027B83">
            <w:pPr>
              <w:rPr>
                <w:b/>
                <w:kern w:val="2"/>
                <w:szCs w:val="24"/>
              </w:rPr>
            </w:pPr>
          </w:p>
        </w:tc>
        <w:tc>
          <w:tcPr>
            <w:tcW w:w="6441" w:type="dxa"/>
            <w:gridSpan w:val="2"/>
          </w:tcPr>
          <w:p w14:paraId="376015ED" w14:textId="51FB3917" w:rsidR="00027B83" w:rsidRPr="00016A36" w:rsidRDefault="000B0897" w:rsidP="00D6707F">
            <w:pPr>
              <w:jc w:val="both"/>
              <w:rPr>
                <w:szCs w:val="24"/>
              </w:rPr>
            </w:pPr>
            <w:r>
              <w:rPr>
                <w:color w:val="000000"/>
                <w:szCs w:val="24"/>
              </w:rPr>
              <w:t>5.3.3.1. Bet</w:t>
            </w:r>
            <w:r>
              <w:rPr>
                <w:szCs w:val="24"/>
              </w:rPr>
              <w:t xml:space="preserve"> kuri Sutarties Šalis Sutarties galiojimo metu turi teisę </w:t>
            </w:r>
            <w:r w:rsidRPr="00016A36">
              <w:rPr>
                <w:szCs w:val="24"/>
              </w:rPr>
              <w:t>inicijuoti Sutarties įkainių peržiūrą (keitimą) ne anksčiau kaip po</w:t>
            </w:r>
            <w:r w:rsidR="0092647E" w:rsidRPr="00016A36">
              <w:rPr>
                <w:szCs w:val="24"/>
              </w:rPr>
              <w:t xml:space="preserve"> 6</w:t>
            </w:r>
            <w:r w:rsidRPr="00016A36">
              <w:rPr>
                <w:szCs w:val="24"/>
              </w:rPr>
              <w:t xml:space="preserve"> (</w:t>
            </w:r>
            <w:r w:rsidR="0092647E" w:rsidRPr="00016A36">
              <w:rPr>
                <w:szCs w:val="24"/>
              </w:rPr>
              <w:t>šešių</w:t>
            </w:r>
            <w:r w:rsidRPr="00016A36">
              <w:rPr>
                <w:szCs w:val="24"/>
              </w:rPr>
              <w:t>)</w:t>
            </w:r>
            <w:r w:rsidR="0092647E" w:rsidRPr="00016A36">
              <w:rPr>
                <w:szCs w:val="24"/>
              </w:rPr>
              <w:t xml:space="preserve"> mėnesių</w:t>
            </w:r>
            <w:r w:rsidRPr="00016A3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E19B5" w:rsidRPr="00016A36">
              <w:rPr>
                <w:szCs w:val="24"/>
              </w:rPr>
              <w:t>8</w:t>
            </w:r>
            <w:r w:rsidRPr="00016A36">
              <w:rPr>
                <w:szCs w:val="24"/>
              </w:rPr>
              <w:t xml:space="preserve"> </w:t>
            </w:r>
            <w:r w:rsidR="003E3569">
              <w:rPr>
                <w:szCs w:val="24"/>
              </w:rPr>
              <w:t xml:space="preserve">(aštuonis) </w:t>
            </w:r>
            <w:r w:rsidRPr="00016A36">
              <w:rPr>
                <w:szCs w:val="24"/>
              </w:rPr>
              <w:t xml:space="preserve">procentus. Sutarties įkainių peržiūra atliekama ne rečiau kaip kas </w:t>
            </w:r>
            <w:r w:rsidR="00727ED2" w:rsidRPr="00016A36">
              <w:rPr>
                <w:szCs w:val="24"/>
              </w:rPr>
              <w:t xml:space="preserve">6 </w:t>
            </w:r>
            <w:r w:rsidR="003E3569">
              <w:rPr>
                <w:szCs w:val="24"/>
              </w:rPr>
              <w:t xml:space="preserve">(šeši) </w:t>
            </w:r>
            <w:r w:rsidRPr="00016A36">
              <w:rPr>
                <w:szCs w:val="24"/>
              </w:rPr>
              <w:t>mėnesiai.</w:t>
            </w:r>
          </w:p>
          <w:p w14:paraId="7C35FEC9" w14:textId="40BC9392" w:rsidR="00027B83" w:rsidRPr="00016A36" w:rsidRDefault="000B0897" w:rsidP="00D6707F">
            <w:pPr>
              <w:jc w:val="both"/>
              <w:rPr>
                <w:kern w:val="2"/>
                <w:szCs w:val="24"/>
                <w:shd w:val="clear" w:color="auto" w:fill="FFFFFF"/>
              </w:rPr>
            </w:pPr>
            <w:r w:rsidRPr="00016A36">
              <w:rPr>
                <w:kern w:val="2"/>
                <w:szCs w:val="24"/>
              </w:rPr>
              <w:t xml:space="preserve">5.3.3.2. Sutarties </w:t>
            </w:r>
            <w:r w:rsidRPr="00016A3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1A2245B6" w:rsidR="00027B83" w:rsidRPr="00016A36" w:rsidRDefault="000B0897" w:rsidP="00D6707F">
            <w:pPr>
              <w:jc w:val="both"/>
              <w:rPr>
                <w:kern w:val="2"/>
                <w:szCs w:val="24"/>
                <w:shd w:val="clear" w:color="auto" w:fill="FFFFFF"/>
              </w:rPr>
            </w:pPr>
            <w:r w:rsidRPr="00016A36">
              <w:rPr>
                <w:kern w:val="2"/>
                <w:szCs w:val="24"/>
              </w:rPr>
              <w:t xml:space="preserve">5.3.3.3. </w:t>
            </w:r>
            <w:r w:rsidRPr="00016A36">
              <w:rPr>
                <w:kern w:val="2"/>
                <w:szCs w:val="24"/>
                <w:shd w:val="clear" w:color="auto" w:fill="FFFFFF"/>
              </w:rPr>
              <w:t>Jeigu P</w:t>
            </w:r>
            <w:r w:rsidRPr="00016A36">
              <w:rPr>
                <w:szCs w:val="24"/>
              </w:rPr>
              <w:t>aslaugų teikimas</w:t>
            </w:r>
            <w:r w:rsidRPr="00016A36">
              <w:rPr>
                <w:kern w:val="2"/>
                <w:szCs w:val="24"/>
                <w:shd w:val="clear" w:color="auto" w:fill="FFFFFF"/>
              </w:rPr>
              <w:t xml:space="preserve"> vėluoja dėl Tiekėjo kaltės, uždelstų suteikti P</w:t>
            </w:r>
            <w:r w:rsidRPr="00016A36">
              <w:rPr>
                <w:szCs w:val="24"/>
              </w:rPr>
              <w:t>aslaugų</w:t>
            </w:r>
            <w:r w:rsidRPr="00016A36">
              <w:rPr>
                <w:kern w:val="2"/>
                <w:szCs w:val="24"/>
                <w:shd w:val="clear" w:color="auto" w:fill="FFFFFF"/>
              </w:rPr>
              <w:t xml:space="preserve"> įkainiai nėra perskaičiuojami dėl kainų lygio kilimo (gali būti mažinami, tačiau negali būti didinami).</w:t>
            </w:r>
          </w:p>
          <w:p w14:paraId="41F41388" w14:textId="4A59A011" w:rsidR="00027B83" w:rsidRDefault="000B0897" w:rsidP="00D6707F">
            <w:pPr>
              <w:jc w:val="both"/>
              <w:rPr>
                <w:color w:val="000000"/>
                <w:kern w:val="2"/>
                <w:szCs w:val="24"/>
                <w:shd w:val="clear" w:color="auto" w:fill="FFFFFF"/>
              </w:rPr>
            </w:pPr>
            <w:r w:rsidRPr="00016A36">
              <w:rPr>
                <w:kern w:val="2"/>
                <w:szCs w:val="24"/>
              </w:rPr>
              <w:t xml:space="preserve">5.3.3.4. Atlikdamos Sutarties įkainių peržiūrą </w:t>
            </w:r>
            <w:r w:rsidRPr="00016A36">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r w:rsidR="008717C1">
              <w:rPr>
                <w:color w:val="000000"/>
                <w:kern w:val="2"/>
                <w:szCs w:val="24"/>
                <w:shd w:val="clear" w:color="auto" w:fill="FFFFFF"/>
              </w:rPr>
              <w:t>.</w:t>
            </w:r>
          </w:p>
          <w:p w14:paraId="4B9E15E2" w14:textId="51822519" w:rsidR="00027B83" w:rsidRPr="00016A36" w:rsidRDefault="000B0897" w:rsidP="00D6707F">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016A36">
              <w:rPr>
                <w:kern w:val="2"/>
                <w:szCs w:val="24"/>
                <w:shd w:val="clear" w:color="auto" w:fill="FFFFFF"/>
              </w:rPr>
              <w:t>pabaigoje ir jo nustatymo datą, kainų pokytį (k), perskaičiuotą Sutarties įkainius, perskaičiuotą Pradinės Sutarties vertę.</w:t>
            </w:r>
          </w:p>
          <w:p w14:paraId="0ABA51E7" w14:textId="4F08784D" w:rsidR="00027B83" w:rsidRPr="00016A36" w:rsidRDefault="000B0897" w:rsidP="00D6707F">
            <w:pPr>
              <w:jc w:val="both"/>
            </w:pPr>
            <w:r w:rsidRPr="2F6EC907">
              <w:rPr>
                <w:kern w:val="2"/>
                <w:shd w:val="clear" w:color="auto" w:fill="FFFFFF"/>
              </w:rPr>
              <w:t>5.3.3.6. Nauj</w:t>
            </w:r>
            <w:r w:rsidR="2F1382AD" w:rsidRPr="2F6EC907">
              <w:rPr>
                <w:kern w:val="2"/>
                <w:shd w:val="clear" w:color="auto" w:fill="FFFFFF"/>
              </w:rPr>
              <w:t>i</w:t>
            </w:r>
            <w:r w:rsidRPr="2F6EC907">
              <w:rPr>
                <w:kern w:val="2"/>
                <w:shd w:val="clear" w:color="auto" w:fill="FFFFFF"/>
              </w:rPr>
              <w:t xml:space="preserve"> Sutarties įkainiai apskaičiuojami pagal žemiau pateiktą formulę:</w:t>
            </w:r>
          </w:p>
          <w:p w14:paraId="28E4B362" w14:textId="77777777" w:rsidR="00027B83" w:rsidRPr="00016A36" w:rsidRDefault="00027B83">
            <w:pPr>
              <w:rPr>
                <w:szCs w:val="24"/>
              </w:rPr>
            </w:pPr>
          </w:p>
          <w:p w14:paraId="68C26D5F" w14:textId="610054E6" w:rsidR="00027B83" w:rsidRPr="00016A36" w:rsidRDefault="0026700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16A36">
              <w:rPr>
                <w:kern w:val="2"/>
                <w:szCs w:val="24"/>
              </w:rPr>
              <w:t>, kur a – įkainis (Eur be PVM) (jei peržiūra jau buvo atlikta, tai po paskutinio perskaičiavimo)</w:t>
            </w:r>
          </w:p>
          <w:p w14:paraId="05EACD40" w14:textId="6F6BAD65" w:rsidR="00027B83" w:rsidRPr="00016A36" w:rsidRDefault="000B0897">
            <w:pPr>
              <w:jc w:val="both"/>
              <w:textAlignment w:val="baseline"/>
              <w:rPr>
                <w:szCs w:val="24"/>
              </w:rPr>
            </w:pPr>
            <w:r w:rsidRPr="00016A36">
              <w:rPr>
                <w:kern w:val="2"/>
                <w:szCs w:val="24"/>
              </w:rPr>
              <w:t>a</w:t>
            </w:r>
            <w:r w:rsidRPr="00016A36">
              <w:rPr>
                <w:kern w:val="2"/>
                <w:szCs w:val="24"/>
                <w:vertAlign w:val="subscript"/>
              </w:rPr>
              <w:t>1</w:t>
            </w:r>
            <w:r w:rsidRPr="00016A36">
              <w:rPr>
                <w:kern w:val="2"/>
                <w:szCs w:val="24"/>
              </w:rPr>
              <w:t xml:space="preserve"> – perskaičiuota (pakeista) įkainis (Eur be PVM)</w:t>
            </w:r>
          </w:p>
          <w:p w14:paraId="1BD0CDC5" w14:textId="4A66CDE9" w:rsidR="00027B83" w:rsidRPr="00016A36" w:rsidRDefault="000B0897">
            <w:pPr>
              <w:jc w:val="both"/>
              <w:textAlignment w:val="baseline"/>
            </w:pPr>
            <w:r w:rsidRPr="00016A36">
              <w:rPr>
                <w:kern w:val="2"/>
              </w:rPr>
              <w:t>k – pagal vartotojų kainų indeksą</w:t>
            </w:r>
            <w:r w:rsidR="00B911F4" w:rsidRPr="00016A36">
              <w:t xml:space="preserve"> </w:t>
            </w:r>
            <w:sdt>
              <w:sdtPr>
                <w:rPr>
                  <w:szCs w:val="24"/>
                </w:rPr>
                <w:id w:val="481894497"/>
                <w:placeholder>
                  <w:docPart w:val="BC75F4D8D56E4E049A5B08387D6CADA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911F4" w:rsidRPr="00016A36">
                  <w:t>127 NIEKUR KITUR NEPRISKIRTOS PASLAUGOS</w:t>
                </w:r>
              </w:sdtContent>
            </w:sdt>
            <w:r w:rsidR="00B911F4" w:rsidRPr="00016A36">
              <w:rPr>
                <w:kern w:val="2"/>
                <w:szCs w:val="24"/>
              </w:rPr>
              <w:t xml:space="preserve"> </w:t>
            </w:r>
            <w:r w:rsidRPr="00016A36">
              <w:rPr>
                <w:kern w:val="2"/>
              </w:rPr>
              <w:t>apskaičiuotas Vartojimo prekių ir paslaugų kainų pokytis (padidėjimas arba sumažėjimas) (%). „k“ reikšmė skaičiuojama pagal formulę:</w:t>
            </w:r>
          </w:p>
          <w:p w14:paraId="3472B6EA" w14:textId="77777777" w:rsidR="00027B83" w:rsidRPr="00016A36"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6A36">
              <w:rPr>
                <w:kern w:val="2"/>
                <w:szCs w:val="24"/>
              </w:rPr>
              <w:t>, (proc.) kur</w:t>
            </w:r>
          </w:p>
          <w:p w14:paraId="2FDFF943" w14:textId="336DDF1D" w:rsidR="00027B83" w:rsidRPr="00016A36" w:rsidRDefault="000B0897">
            <w:pPr>
              <w:jc w:val="both"/>
              <w:textAlignment w:val="baseline"/>
              <w:rPr>
                <w:szCs w:val="24"/>
              </w:rPr>
            </w:pPr>
            <w:r w:rsidRPr="00016A36">
              <w:rPr>
                <w:kern w:val="2"/>
                <w:szCs w:val="24"/>
              </w:rPr>
              <w:t>Ind</w:t>
            </w:r>
            <w:r w:rsidRPr="00016A36">
              <w:rPr>
                <w:kern w:val="2"/>
                <w:szCs w:val="24"/>
                <w:vertAlign w:val="subscript"/>
              </w:rPr>
              <w:t>naujausias</w:t>
            </w:r>
            <w:r w:rsidRPr="00016A36">
              <w:rPr>
                <w:kern w:val="2"/>
                <w:szCs w:val="24"/>
              </w:rPr>
              <w:t xml:space="preserve"> – kreipimosi dėl įkainių peržiūros išsiuntimo kitai Šaliai dieną paskelbtas naujausias vartojimo prekių ir paslaugų indeksas</w:t>
            </w:r>
            <w:r w:rsidR="00B911F4" w:rsidRPr="00016A36">
              <w:rPr>
                <w:kern w:val="2"/>
                <w:szCs w:val="24"/>
              </w:rPr>
              <w:t xml:space="preserve"> </w:t>
            </w:r>
            <w:sdt>
              <w:sdtPr>
                <w:rPr>
                  <w:szCs w:val="24"/>
                </w:rPr>
                <w:id w:val="1919208271"/>
                <w:placeholder>
                  <w:docPart w:val="3CE3D2798CFE4D1E8C18D9DD451CE18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911F4" w:rsidRPr="00016A36">
                  <w:rPr>
                    <w:szCs w:val="24"/>
                  </w:rPr>
                  <w:t>127 NIEKUR KITUR NEPRISKIRTOS PASLAUGOS</w:t>
                </w:r>
              </w:sdtContent>
            </w:sdt>
            <w:r w:rsidR="00B911F4" w:rsidRPr="00016A36">
              <w:rPr>
                <w:szCs w:val="24"/>
              </w:rPr>
              <w:t>.</w:t>
            </w:r>
          </w:p>
          <w:p w14:paraId="3E6A5967" w14:textId="12E19C93" w:rsidR="00027B83" w:rsidRPr="00016A36" w:rsidRDefault="000B0897" w:rsidP="00D6707F">
            <w:pPr>
              <w:jc w:val="both"/>
              <w:rPr>
                <w:szCs w:val="24"/>
              </w:rPr>
            </w:pPr>
            <w:r w:rsidRPr="00016A36">
              <w:rPr>
                <w:kern w:val="2"/>
                <w:szCs w:val="24"/>
              </w:rPr>
              <w:t>Ind</w:t>
            </w:r>
            <w:r w:rsidRPr="00016A36">
              <w:rPr>
                <w:kern w:val="2"/>
                <w:szCs w:val="24"/>
                <w:vertAlign w:val="subscript"/>
              </w:rPr>
              <w:t>pradžia</w:t>
            </w:r>
            <w:r w:rsidRPr="00016A36">
              <w:rPr>
                <w:kern w:val="2"/>
                <w:szCs w:val="24"/>
              </w:rPr>
              <w:t xml:space="preserve"> – laikotarpio pradžios datos (mėnesio) vartojimo </w:t>
            </w:r>
            <w:r>
              <w:rPr>
                <w:kern w:val="2"/>
                <w:szCs w:val="24"/>
              </w:rPr>
              <w:t>prekių ir paslaugų indeksas</w:t>
            </w:r>
            <w:r w:rsidR="00B911F4" w:rsidRPr="566EBA90">
              <w:rPr>
                <w:color w:val="0070C0"/>
                <w:szCs w:val="24"/>
              </w:rPr>
              <w:t xml:space="preserve"> </w:t>
            </w:r>
            <w:sdt>
              <w:sdtPr>
                <w:rPr>
                  <w:szCs w:val="24"/>
                </w:rPr>
                <w:id w:val="-1171261334"/>
                <w:placeholder>
                  <w:docPart w:val="1F2829336B364A539E8F17B2312F491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911F4" w:rsidRPr="566EBA90">
                  <w:rPr>
                    <w:szCs w:val="24"/>
                  </w:rPr>
                  <w:t>127 NIEKUR KITUR NEPRISKIRTOS PASLAUGOS</w:t>
                </w:r>
              </w:sdtContent>
            </w:sdt>
            <w:r>
              <w:rPr>
                <w:kern w:val="2"/>
                <w:szCs w:val="24"/>
              </w:rPr>
              <w:t xml:space="preserve">. Pirmojo perskaičiavimo atveju laikotarpio pradžia (mėnuo) yra Sutarties įsigaliojimo </w:t>
            </w:r>
            <w:r w:rsidRPr="00016A36">
              <w:rPr>
                <w:kern w:val="2"/>
                <w:szCs w:val="24"/>
              </w:rPr>
              <w:t xml:space="preserve">dienos mėnuo. Antrojo </w:t>
            </w:r>
            <w:r w:rsidRPr="00016A36">
              <w:rPr>
                <w:kern w:val="2"/>
                <w:szCs w:val="24"/>
              </w:rPr>
              <w:lastRenderedPageBreak/>
              <w:t>ir vėlesnių perskaičiavimų atveju laikotarpio pradžia (mėnuo) yra paskutinio perskaičiavimo metu naudotos paskelbto atitinkamo indekso reikšmės mėnuo.</w:t>
            </w:r>
          </w:p>
          <w:p w14:paraId="10F4AAFF" w14:textId="77777777" w:rsidR="00027B83" w:rsidRPr="00016A36" w:rsidRDefault="000B0897" w:rsidP="00D6707F">
            <w:pPr>
              <w:jc w:val="both"/>
              <w:rPr>
                <w:kern w:val="2"/>
                <w:szCs w:val="24"/>
                <w:shd w:val="clear" w:color="auto" w:fill="FFFFFF"/>
              </w:rPr>
            </w:pPr>
            <w:r w:rsidRPr="00016A36">
              <w:rPr>
                <w:kern w:val="2"/>
                <w:szCs w:val="24"/>
              </w:rPr>
              <w:t xml:space="preserve">5.3.3.7. </w:t>
            </w:r>
            <w:r w:rsidRPr="00016A36">
              <w:rPr>
                <w:kern w:val="2"/>
                <w:szCs w:val="24"/>
                <w:shd w:val="clear" w:color="auto" w:fill="FFFFFF"/>
              </w:rPr>
              <w:t xml:space="preserve">Skaičiavimams indeksų reikšmės imamos </w:t>
            </w:r>
            <w:r w:rsidRPr="00016A36">
              <w:rPr>
                <w:b/>
                <w:kern w:val="2"/>
                <w:szCs w:val="24"/>
                <w:shd w:val="clear" w:color="auto" w:fill="FFFFFF"/>
              </w:rPr>
              <w:t>keturių</w:t>
            </w:r>
            <w:r w:rsidRPr="00016A36">
              <w:rPr>
                <w:kern w:val="2"/>
                <w:szCs w:val="24"/>
                <w:shd w:val="clear" w:color="auto" w:fill="FFFFFF"/>
              </w:rPr>
              <w:t xml:space="preserve"> skaitmenų po kablelio tikslumu. Apskaičiuotas pokytis (k) tolimesniems skaičiavimams naudojamas suapvalinus iki </w:t>
            </w:r>
            <w:r w:rsidRPr="00016A36">
              <w:rPr>
                <w:b/>
                <w:kern w:val="2"/>
                <w:szCs w:val="24"/>
                <w:shd w:val="clear" w:color="auto" w:fill="FFFFFF"/>
              </w:rPr>
              <w:t>vieno</w:t>
            </w:r>
            <w:r w:rsidRPr="00016A36">
              <w:rPr>
                <w:kern w:val="2"/>
                <w:szCs w:val="24"/>
                <w:shd w:val="clear" w:color="auto" w:fill="FFFFFF"/>
              </w:rPr>
              <w:t xml:space="preserve"> (Valstybės duomenų agentūra pokyčius skelbia apvalindama iki vieno skaitmens po kablelio) skaitmens po kablelio, o apskaičiuotas įkainis „a</w:t>
            </w:r>
            <w:r w:rsidRPr="00016A36">
              <w:rPr>
                <w:kern w:val="2"/>
                <w:szCs w:val="24"/>
                <w:shd w:val="clear" w:color="auto" w:fill="FFFFFF"/>
                <w:vertAlign w:val="subscript"/>
              </w:rPr>
              <w:t>1</w:t>
            </w:r>
            <w:r w:rsidRPr="00016A36">
              <w:rPr>
                <w:kern w:val="2"/>
                <w:szCs w:val="24"/>
                <w:shd w:val="clear" w:color="auto" w:fill="FFFFFF"/>
              </w:rPr>
              <w:t xml:space="preserve">“ suapvalinamas iki </w:t>
            </w:r>
            <w:r w:rsidRPr="00016A36">
              <w:rPr>
                <w:b/>
                <w:kern w:val="2"/>
                <w:szCs w:val="24"/>
                <w:shd w:val="clear" w:color="auto" w:fill="FFFFFF"/>
              </w:rPr>
              <w:t xml:space="preserve">dviejų </w:t>
            </w:r>
            <w:r w:rsidRPr="00016A36">
              <w:rPr>
                <w:kern w:val="2"/>
                <w:szCs w:val="24"/>
                <w:shd w:val="clear" w:color="auto" w:fill="FFFFFF"/>
              </w:rPr>
              <w:t>(įrašyti tiek skaitmenų, kiek įkainiams nurodyti naudojama sudarytoje sutartyje) skaitmenų po kablelio.</w:t>
            </w:r>
          </w:p>
          <w:p w14:paraId="1550C5AA" w14:textId="4E8724EB" w:rsidR="00027B83" w:rsidRPr="00016A36" w:rsidRDefault="000B0897" w:rsidP="00D6707F">
            <w:pPr>
              <w:jc w:val="both"/>
              <w:rPr>
                <w:kern w:val="2"/>
                <w:szCs w:val="24"/>
                <w:shd w:val="clear" w:color="auto" w:fill="FFFFFF"/>
              </w:rPr>
            </w:pPr>
            <w:r w:rsidRPr="00016A3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6A36">
              <w:rPr>
                <w:kern w:val="2"/>
                <w:szCs w:val="24"/>
                <w:bdr w:val="none" w:sz="0" w:space="0" w:color="auto" w:frame="1"/>
              </w:rPr>
              <w:t>kitus oficialius šaltinių duomenis</w:t>
            </w:r>
            <w:r w:rsidRPr="00016A36">
              <w:rPr>
                <w:kern w:val="2"/>
                <w:szCs w:val="24"/>
                <w:shd w:val="clear" w:color="auto" w:fill="FFFFFF"/>
              </w:rPr>
              <w:t>, kita svarbi informacija. Prašyme Šalis neturi teisės nurodyti kito indekso ar prašyti perskaičiavimo pagal kitą indeksą nei nurodytas šioje procedūroje.</w:t>
            </w:r>
          </w:p>
          <w:p w14:paraId="56BBDA1B" w14:textId="2C43BE65" w:rsidR="00027B83" w:rsidRPr="00016A36" w:rsidRDefault="000B0897" w:rsidP="00D6707F">
            <w:pPr>
              <w:jc w:val="both"/>
              <w:rPr>
                <w:kern w:val="2"/>
                <w:shd w:val="clear" w:color="auto" w:fill="FFFFFF"/>
              </w:rPr>
            </w:pPr>
            <w:r w:rsidRPr="00016A36">
              <w:rPr>
                <w:kern w:val="2"/>
                <w:shd w:val="clear" w:color="auto" w:fill="FFFFFF"/>
              </w:rPr>
              <w:t>5</w:t>
            </w:r>
            <w:r w:rsidRPr="00016A36">
              <w:rPr>
                <w:kern w:val="2"/>
              </w:rPr>
              <w:t xml:space="preserve">.3.3.9. </w:t>
            </w:r>
            <w:r w:rsidRPr="00016A36">
              <w:rPr>
                <w:kern w:val="2"/>
                <w:shd w:val="clear" w:color="auto" w:fill="FFFFFF"/>
              </w:rPr>
              <w:t xml:space="preserve">Susitarimas turi būti sudarytas per </w:t>
            </w:r>
            <w:r w:rsidR="00CF428E" w:rsidRPr="00016A36">
              <w:rPr>
                <w:kern w:val="2"/>
                <w:shd w:val="clear" w:color="auto" w:fill="FFFFFF"/>
              </w:rPr>
              <w:t>10 dienų</w:t>
            </w:r>
            <w:r w:rsidRPr="00016A36">
              <w:rPr>
                <w:kern w:val="2"/>
                <w:shd w:val="clear" w:color="auto" w:fill="FFFFFF"/>
              </w:rPr>
              <w:t xml:space="preserve"> nuo Šalies pateikto tinkamo prašymo perskaičiuoti S</w:t>
            </w:r>
            <w:r w:rsidRPr="00016A36">
              <w:rPr>
                <w:kern w:val="2"/>
              </w:rPr>
              <w:t>utarties</w:t>
            </w:r>
            <w:r w:rsidRPr="00016A36">
              <w:rPr>
                <w:kern w:val="2"/>
                <w:shd w:val="clear" w:color="auto" w:fill="FFFFFF"/>
              </w:rPr>
              <w:t xml:space="preserve"> įkainius gavimo dienos.</w:t>
            </w:r>
          </w:p>
          <w:p w14:paraId="3486C5A4" w14:textId="12EA2B09" w:rsidR="00027B83" w:rsidRPr="00BE063A" w:rsidRDefault="000B0897" w:rsidP="00D6707F">
            <w:pPr>
              <w:jc w:val="both"/>
              <w:rPr>
                <w:color w:val="000000"/>
                <w:kern w:val="2"/>
                <w:szCs w:val="24"/>
                <w:bdr w:val="none" w:sz="0" w:space="0" w:color="auto" w:frame="1"/>
              </w:rPr>
            </w:pPr>
            <w:r w:rsidRPr="00016A36">
              <w:rPr>
                <w:kern w:val="2"/>
                <w:szCs w:val="24"/>
                <w:shd w:val="clear" w:color="auto" w:fill="FFFFFF"/>
              </w:rPr>
              <w:t xml:space="preserve">5.3.3.10. </w:t>
            </w:r>
            <w:r w:rsidRPr="00016A36">
              <w:rPr>
                <w:kern w:val="2"/>
                <w:szCs w:val="24"/>
                <w:bdr w:val="none" w:sz="0" w:space="0" w:color="auto" w:frame="1"/>
              </w:rPr>
              <w:t xml:space="preserve">Susitarimu Šalys neturi teisės keisti procedūroje </w:t>
            </w:r>
            <w:r>
              <w:rPr>
                <w:color w:val="000000"/>
                <w:kern w:val="2"/>
                <w:szCs w:val="24"/>
                <w:bdr w:val="none" w:sz="0" w:space="0" w:color="auto" w:frame="1"/>
              </w:rPr>
              <w:t>nurodytos tvarkos ar kitų Sutarties nuostatų, išskyrus, jei keitimas atliekamas pagal VPĮ nuostatas.</w:t>
            </w:r>
          </w:p>
        </w:tc>
      </w:tr>
      <w:tr w:rsidR="00027B83" w14:paraId="416725C3" w14:textId="77777777" w:rsidTr="2F6EC90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2E7833CD" w:rsidR="00027B83" w:rsidRDefault="00027B83">
            <w:pPr>
              <w:rPr>
                <w:szCs w:val="24"/>
              </w:rPr>
            </w:pPr>
          </w:p>
        </w:tc>
      </w:tr>
      <w:tr w:rsidR="00027B83" w14:paraId="104529C8" w14:textId="77777777" w:rsidTr="2F6EC90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5E107E3" w14:textId="301FCF37" w:rsidR="00B20331" w:rsidRPr="00794EF4" w:rsidRDefault="00B20331" w:rsidP="00794EF4">
            <w:pPr>
              <w:jc w:val="both"/>
              <w:rPr>
                <w:kern w:val="2"/>
                <w:szCs w:val="24"/>
              </w:rPr>
            </w:pPr>
            <w:r w:rsidRPr="00794EF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54F897D5" w:rsidR="00027B83" w:rsidRPr="00BE063A" w:rsidRDefault="00B20331" w:rsidP="00794EF4">
            <w:pPr>
              <w:jc w:val="both"/>
              <w:rPr>
                <w:kern w:val="2"/>
                <w:szCs w:val="24"/>
              </w:rPr>
            </w:pPr>
            <w:r w:rsidRPr="00794EF4">
              <w:rPr>
                <w:kern w:val="2"/>
                <w:szCs w:val="24"/>
              </w:rPr>
              <w:t xml:space="preserve">Už Nenumatytas </w:t>
            </w:r>
            <w:r w:rsidRPr="00794EF4">
              <w:rPr>
                <w:szCs w:val="24"/>
              </w:rPr>
              <w:t xml:space="preserve">paslaugas </w:t>
            </w:r>
            <w:r w:rsidRPr="00794EF4">
              <w:rPr>
                <w:kern w:val="2"/>
                <w:szCs w:val="24"/>
              </w:rPr>
              <w:t xml:space="preserve">bus apmokama ne didesnėmis nei Užsakymo dieną Tiekėjo prekybos vietoje, kataloge ar interneto svetainėje nurodytomis galiojančiomis šių </w:t>
            </w:r>
            <w:r w:rsidRPr="00794EF4">
              <w:rPr>
                <w:szCs w:val="24"/>
              </w:rPr>
              <w:t xml:space="preserve">paslaugų </w:t>
            </w:r>
            <w:r w:rsidRPr="00794EF4">
              <w:rPr>
                <w:kern w:val="2"/>
                <w:szCs w:val="24"/>
              </w:rPr>
              <w:t>kainomis arba, jei tokios kainos neskelbiamos, tiekėjo pasiūlytomis, konkurencingomis ir rinką atitinkančiomis kainomis. Nenumatytų p</w:t>
            </w:r>
            <w:r w:rsidRPr="00794EF4">
              <w:rPr>
                <w:szCs w:val="24"/>
              </w:rPr>
              <w:t>aslaugų</w:t>
            </w:r>
            <w:r w:rsidRPr="00794EF4">
              <w:rPr>
                <w:kern w:val="2"/>
                <w:szCs w:val="24"/>
              </w:rPr>
              <w:t xml:space="preserve"> kaina su Pirkėju turi būti derinama iš anksto. Gavęs Tiekėjo pateiktas Nenumatytų </w:t>
            </w:r>
            <w:r w:rsidRPr="00794EF4">
              <w:rPr>
                <w:szCs w:val="24"/>
              </w:rPr>
              <w:t xml:space="preserve">paslaugų </w:t>
            </w:r>
            <w:r w:rsidRPr="00794EF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94EF4">
              <w:rPr>
                <w:szCs w:val="24"/>
              </w:rPr>
              <w:t>paslaugų</w:t>
            </w:r>
            <w:r w:rsidRPr="00794EF4">
              <w:rPr>
                <w:kern w:val="2"/>
                <w:szCs w:val="24"/>
              </w:rPr>
              <w:t xml:space="preserve"> kainos atitinka rinkos kainas. Nustačius, kad Tiekėjo pasiūlytos Nenumatytų </w:t>
            </w:r>
            <w:r w:rsidRPr="00794EF4">
              <w:rPr>
                <w:szCs w:val="24"/>
              </w:rPr>
              <w:t>paslaugų</w:t>
            </w:r>
            <w:r w:rsidRPr="00794EF4">
              <w:rPr>
                <w:kern w:val="2"/>
                <w:szCs w:val="24"/>
              </w:rPr>
              <w:t xml:space="preserve"> kainos yra didesnės nei rinkos, Pirkėjas prašo Tiekėjo jas sumažinti. Tiekėjui nesutikus sumažinti </w:t>
            </w:r>
            <w:r w:rsidRPr="00794EF4">
              <w:rPr>
                <w:kern w:val="2"/>
                <w:szCs w:val="24"/>
              </w:rPr>
              <w:lastRenderedPageBreak/>
              <w:t xml:space="preserve">Nenumatytų </w:t>
            </w:r>
            <w:r w:rsidRPr="00794EF4">
              <w:rPr>
                <w:szCs w:val="24"/>
              </w:rPr>
              <w:t>paslaugų</w:t>
            </w:r>
            <w:r w:rsidRPr="00794EF4">
              <w:rPr>
                <w:kern w:val="2"/>
                <w:szCs w:val="24"/>
              </w:rPr>
              <w:t xml:space="preserve"> kainos iki rinkos kainos, Pirkėjas pasilieka teisę Nenumatytas </w:t>
            </w:r>
            <w:r w:rsidRPr="00794EF4">
              <w:rPr>
                <w:szCs w:val="24"/>
              </w:rPr>
              <w:t>paslaugas</w:t>
            </w:r>
            <w:r w:rsidRPr="00794EF4">
              <w:rPr>
                <w:kern w:val="2"/>
                <w:szCs w:val="24"/>
              </w:rPr>
              <w:t xml:space="preserve"> įsigyti atskiru pirkimu.</w:t>
            </w:r>
          </w:p>
        </w:tc>
      </w:tr>
      <w:tr w:rsidR="00027B83" w14:paraId="67EB98BC" w14:textId="77777777" w:rsidTr="2F6EC90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8EC9A63" w14:textId="0E094FE9" w:rsidR="00027B83" w:rsidRPr="00302734" w:rsidRDefault="000B0897" w:rsidP="00D6707F">
            <w:pPr>
              <w:jc w:val="both"/>
            </w:pPr>
            <w:r w:rsidRPr="7DB99285">
              <w:rPr>
                <w:kern w:val="2"/>
              </w:rPr>
              <w:t xml:space="preserve">Pirkėjas atsiskaito su Tiekėju ne vėliau kaip per </w:t>
            </w:r>
            <w:r w:rsidR="00C736A9" w:rsidRPr="7DB99285">
              <w:rPr>
                <w:kern w:val="2"/>
              </w:rPr>
              <w:t>30 (</w:t>
            </w:r>
            <w:r w:rsidR="001606E2" w:rsidRPr="7DB99285">
              <w:rPr>
                <w:kern w:val="2"/>
              </w:rPr>
              <w:t>trisdešimt</w:t>
            </w:r>
            <w:r w:rsidR="00C736A9" w:rsidRPr="7DB99285">
              <w:rPr>
                <w:kern w:val="2"/>
              </w:rPr>
              <w:t>) kalendorinių dienų</w:t>
            </w:r>
            <w:r w:rsidRPr="7DB99285">
              <w:rPr>
                <w:kern w:val="2"/>
              </w:rPr>
              <w:t xml:space="preserve"> nuo Sąskaitos gavimo dienos</w:t>
            </w:r>
            <w:r w:rsidR="006246AB" w:rsidRPr="00016A36">
              <w:t xml:space="preserve"> už faktiškai per praėjusį mėnesį suteiktas Paslaugas</w:t>
            </w:r>
            <w:r w:rsidR="008C5701" w:rsidRPr="00016A36">
              <w:t xml:space="preserve">, </w:t>
            </w:r>
            <w:r w:rsidR="006710E9">
              <w:t>jei per praėjusį mėnesį buvo pateikti papildomi užsakymai</w:t>
            </w:r>
            <w:r w:rsidR="00102DC0">
              <w:t>,</w:t>
            </w:r>
            <w:r w:rsidR="006710E9">
              <w:t xml:space="preserve"> </w:t>
            </w:r>
            <w:r w:rsidR="006246AB" w:rsidRPr="00016A36">
              <w:t>teikėj</w:t>
            </w:r>
            <w:r w:rsidR="008C5701" w:rsidRPr="00016A36">
              <w:t>ui</w:t>
            </w:r>
            <w:r w:rsidR="006246AB" w:rsidRPr="00016A36">
              <w:t xml:space="preserve"> pateik</w:t>
            </w:r>
            <w:r w:rsidR="00A37685" w:rsidRPr="00016A36">
              <w:t xml:space="preserve">us sąskaitą </w:t>
            </w:r>
            <w:r w:rsidR="006246AB" w:rsidRPr="00016A36">
              <w:t>iki einamojo mėnesio 5 (penktos) dienos</w:t>
            </w:r>
            <w:r w:rsidRPr="00016A36">
              <w:rPr>
                <w:kern w:val="2"/>
                <w:szCs w:val="24"/>
              </w:rPr>
              <w:t>.</w:t>
            </w:r>
          </w:p>
        </w:tc>
      </w:tr>
      <w:tr w:rsidR="00027B83" w14:paraId="01CA499D" w14:textId="77777777" w:rsidTr="2F6EC90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B4EF910" w:rsidR="00027B83" w:rsidRPr="00B72214" w:rsidRDefault="000B0897" w:rsidP="00B72214">
            <w:pPr>
              <w:rPr>
                <w:kern w:val="2"/>
                <w:szCs w:val="24"/>
              </w:rPr>
            </w:pPr>
            <w:r>
              <w:rPr>
                <w:kern w:val="2"/>
                <w:szCs w:val="24"/>
              </w:rPr>
              <w:t>Netaikoma</w:t>
            </w:r>
          </w:p>
        </w:tc>
      </w:tr>
      <w:tr w:rsidR="00027B83" w14:paraId="34D2DFF4" w14:textId="77777777" w:rsidTr="2F6EC90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A9DF91E" w:rsidR="00027B83" w:rsidRDefault="000B0897">
            <w:pPr>
              <w:rPr>
                <w:kern w:val="2"/>
                <w:szCs w:val="24"/>
              </w:rPr>
            </w:pPr>
            <w:r>
              <w:rPr>
                <w:kern w:val="2"/>
                <w:szCs w:val="24"/>
              </w:rPr>
              <w:t>Netaikoma</w:t>
            </w:r>
          </w:p>
        </w:tc>
      </w:tr>
      <w:tr w:rsidR="00027B83" w14:paraId="5C618994" w14:textId="77777777" w:rsidTr="2F6EC90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2F6EC90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3B27AAD5" w:rsidR="00027B83" w:rsidRPr="009C3E35" w:rsidRDefault="000B0897">
            <w:pPr>
              <w:rPr>
                <w:kern w:val="2"/>
                <w:szCs w:val="24"/>
              </w:rPr>
            </w:pPr>
            <w:r>
              <w:rPr>
                <w:kern w:val="2"/>
                <w:szCs w:val="24"/>
              </w:rPr>
              <w:t>Netaikoma</w:t>
            </w:r>
          </w:p>
        </w:tc>
      </w:tr>
      <w:tr w:rsidR="00027B83" w14:paraId="029C51DA" w14:textId="77777777" w:rsidTr="2F6EC90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53CDC305" w:rsidR="00027B83" w:rsidRDefault="000B0897">
            <w:pPr>
              <w:rPr>
                <w:kern w:val="2"/>
                <w:szCs w:val="24"/>
              </w:rPr>
            </w:pPr>
            <w:r>
              <w:rPr>
                <w:kern w:val="2"/>
                <w:szCs w:val="24"/>
              </w:rPr>
              <w:t>Netaikoma</w:t>
            </w:r>
          </w:p>
        </w:tc>
      </w:tr>
      <w:tr w:rsidR="00027B83" w14:paraId="79A63541" w14:textId="77777777" w:rsidTr="2F6EC90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928B95C" w:rsidR="009C3E35" w:rsidRDefault="000B0897" w:rsidP="009C3E35">
            <w:pPr>
              <w:rPr>
                <w:kern w:val="2"/>
                <w:szCs w:val="24"/>
              </w:rPr>
            </w:pPr>
            <w:r>
              <w:rPr>
                <w:kern w:val="2"/>
                <w:szCs w:val="24"/>
              </w:rPr>
              <w:t xml:space="preserve">Netaikoma </w:t>
            </w:r>
          </w:p>
          <w:p w14:paraId="5C105553" w14:textId="3B38AE39" w:rsidR="00027B83" w:rsidRDefault="00027B83">
            <w:pPr>
              <w:rPr>
                <w:kern w:val="2"/>
                <w:szCs w:val="24"/>
              </w:rPr>
            </w:pPr>
          </w:p>
        </w:tc>
      </w:tr>
      <w:tr w:rsidR="00027B83" w14:paraId="143A7F67" w14:textId="77777777" w:rsidTr="2F6EC90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2F6EC90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46EA3D" w14:textId="77777777" w:rsidR="00027B83" w:rsidRDefault="000B0897" w:rsidP="00D6707F">
            <w:pPr>
              <w:jc w:val="both"/>
              <w:rPr>
                <w:kern w:val="2"/>
                <w:szCs w:val="24"/>
              </w:rPr>
            </w:pPr>
            <w:r>
              <w:rPr>
                <w:kern w:val="2"/>
                <w:szCs w:val="24"/>
              </w:rPr>
              <w:t>Sutarties vykdymui pasitelkiami subtiekėjai ir (ar) specialistai</w:t>
            </w:r>
            <w:r w:rsidR="00DC708D">
              <w:rPr>
                <w:kern w:val="2"/>
                <w:szCs w:val="24"/>
              </w:rPr>
              <w:t>:</w:t>
            </w:r>
            <w:r>
              <w:rPr>
                <w:kern w:val="2"/>
                <w:szCs w:val="24"/>
              </w:rPr>
              <w:t xml:space="preserve"> </w:t>
            </w:r>
          </w:p>
          <w:p w14:paraId="6BBF2768" w14:textId="77777777" w:rsidR="00DC708D" w:rsidRPr="00416556" w:rsidRDefault="00DC708D" w:rsidP="00D6707F">
            <w:pPr>
              <w:jc w:val="both"/>
              <w:rPr>
                <w:bCs/>
                <w:kern w:val="2"/>
                <w:szCs w:val="24"/>
              </w:rPr>
            </w:pPr>
            <w:r w:rsidRPr="00416556">
              <w:rPr>
                <w:bCs/>
                <w:kern w:val="2"/>
                <w:szCs w:val="24"/>
              </w:rPr>
              <w:t>1)</w:t>
            </w:r>
          </w:p>
          <w:p w14:paraId="29F0C6B5" w14:textId="77777777" w:rsidR="00DC708D" w:rsidRPr="00416556" w:rsidRDefault="00DC708D" w:rsidP="00D6707F">
            <w:pPr>
              <w:jc w:val="both"/>
              <w:rPr>
                <w:bCs/>
                <w:kern w:val="2"/>
                <w:szCs w:val="24"/>
              </w:rPr>
            </w:pPr>
            <w:r w:rsidRPr="00416556">
              <w:rPr>
                <w:bCs/>
                <w:kern w:val="2"/>
                <w:szCs w:val="24"/>
              </w:rPr>
              <w:t>2)</w:t>
            </w:r>
          </w:p>
          <w:p w14:paraId="1398856C" w14:textId="2B785D91" w:rsidR="00416556" w:rsidRDefault="00416556" w:rsidP="00D6707F">
            <w:pPr>
              <w:jc w:val="both"/>
              <w:rPr>
                <w:b/>
                <w:kern w:val="2"/>
                <w:szCs w:val="24"/>
              </w:rPr>
            </w:pPr>
            <w:r w:rsidRPr="00416556">
              <w:rPr>
                <w:bCs/>
                <w:kern w:val="2"/>
                <w:szCs w:val="24"/>
              </w:rPr>
              <w:t>...</w:t>
            </w:r>
          </w:p>
        </w:tc>
      </w:tr>
      <w:tr w:rsidR="00027B83" w14:paraId="56CDBDB5" w14:textId="77777777" w:rsidTr="2F6EC907">
        <w:trPr>
          <w:trHeight w:val="300"/>
        </w:trPr>
        <w:tc>
          <w:tcPr>
            <w:tcW w:w="9535" w:type="dxa"/>
            <w:gridSpan w:val="4"/>
          </w:tcPr>
          <w:p w14:paraId="79F212F2" w14:textId="577EC8B6" w:rsidR="00027B83" w:rsidRDefault="000B0897" w:rsidP="7DB99285">
            <w:pPr>
              <w:jc w:val="center"/>
              <w:rPr>
                <w:b/>
                <w:bCs/>
                <w:kern w:val="2"/>
              </w:rPr>
            </w:pPr>
            <w:r w:rsidRPr="7DB99285">
              <w:rPr>
                <w:b/>
                <w:bCs/>
                <w:kern w:val="2"/>
              </w:rPr>
              <w:t>8. PRIEVOLIŲ PAGAL SUTARTĮ ĮVYKDYMO UŽTIKRINIMAS</w:t>
            </w:r>
          </w:p>
        </w:tc>
      </w:tr>
      <w:tr w:rsidR="00027B83" w14:paraId="2550B9E9" w14:textId="77777777" w:rsidTr="2F6EC90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9A22549" w:rsidR="00027B83" w:rsidRDefault="000B0897">
            <w:pPr>
              <w:rPr>
                <w:kern w:val="2"/>
                <w:szCs w:val="24"/>
              </w:rPr>
            </w:pPr>
            <w:r w:rsidRPr="3C34B26D">
              <w:rPr>
                <w:kern w:val="2"/>
              </w:rPr>
              <w:t xml:space="preserve">Prievolių pagal Sutartį įvykdymas užtikrinamas </w:t>
            </w:r>
            <w:r w:rsidR="003803D5">
              <w:rPr>
                <w:kern w:val="2"/>
                <w:szCs w:val="24"/>
              </w:rPr>
              <w:t>n</w:t>
            </w:r>
            <w:r>
              <w:rPr>
                <w:kern w:val="2"/>
                <w:szCs w:val="24"/>
              </w:rPr>
              <w:t>etesybomis (delspinigiais, bauda)</w:t>
            </w:r>
            <w:r w:rsidR="00B452C1">
              <w:rPr>
                <w:kern w:val="2"/>
                <w:szCs w:val="24"/>
              </w:rPr>
              <w:t>.</w:t>
            </w:r>
          </w:p>
        </w:tc>
      </w:tr>
      <w:tr w:rsidR="00027B83" w14:paraId="00EE7F74" w14:textId="77777777" w:rsidTr="2F6EC90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36DE1D82" w:rsidR="00027B83" w:rsidRDefault="00027B83">
            <w:pPr>
              <w:rPr>
                <w:kern w:val="2"/>
                <w:szCs w:val="24"/>
              </w:rPr>
            </w:pPr>
          </w:p>
        </w:tc>
      </w:tr>
      <w:tr w:rsidR="00027B83" w14:paraId="22BAE69C" w14:textId="77777777" w:rsidTr="2F6EC90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18C388E" w:rsidR="00027B83" w:rsidRPr="007E22DF" w:rsidRDefault="000B0897">
            <w:pPr>
              <w:rPr>
                <w:kern w:val="2"/>
                <w:szCs w:val="24"/>
              </w:rPr>
            </w:pPr>
            <w:r>
              <w:rPr>
                <w:kern w:val="2"/>
                <w:szCs w:val="24"/>
              </w:rPr>
              <w:t>Netaikoma</w:t>
            </w:r>
          </w:p>
        </w:tc>
      </w:tr>
      <w:tr w:rsidR="00027B83" w14:paraId="3121CA65" w14:textId="77777777" w:rsidTr="2F6EC90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2F6EC90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01FC7446" w:rsidR="00027B83" w:rsidRPr="00016A36" w:rsidRDefault="000B0897" w:rsidP="00D6707F">
            <w:pPr>
              <w:jc w:val="both"/>
              <w:rPr>
                <w:kern w:val="2"/>
              </w:rPr>
            </w:pPr>
            <w:r w:rsidRPr="00016A36">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1411F539" w:rsidRPr="00016A36">
              <w:rPr>
                <w:kern w:val="2"/>
              </w:rPr>
              <w:t>3</w:t>
            </w:r>
            <w:r w:rsidRPr="00016A36">
              <w:rPr>
                <w:kern w:val="2"/>
              </w:rPr>
              <w:t xml:space="preserve"> (</w:t>
            </w:r>
            <w:r w:rsidR="5533962E" w:rsidRPr="00016A36">
              <w:rPr>
                <w:kern w:val="2"/>
              </w:rPr>
              <w:t>trys</w:t>
            </w:r>
            <w:r w:rsidRPr="00016A36">
              <w:rPr>
                <w:kern w:val="2"/>
              </w:rPr>
              <w:t xml:space="preserve"> šimtosios) procento</w:t>
            </w:r>
            <w:r w:rsidRPr="00016A36">
              <w:rPr>
                <w:kern w:val="2"/>
                <w:szCs w:val="24"/>
              </w:rPr>
              <w:t xml:space="preserve"> </w:t>
            </w:r>
            <w:r w:rsidRPr="00016A36">
              <w:rPr>
                <w:kern w:val="2"/>
              </w:rPr>
              <w:t>dydžio delspinigius nuo neapmokėtos sumos be PVM už kiekvieną vėlavimo mėnesį.</w:t>
            </w:r>
          </w:p>
        </w:tc>
      </w:tr>
      <w:tr w:rsidR="00027B83" w14:paraId="791CF2E0" w14:textId="77777777" w:rsidTr="2F6EC90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356401A6" w:rsidR="00027B83" w:rsidRPr="00016A36" w:rsidRDefault="000B0897" w:rsidP="00D6707F">
            <w:pPr>
              <w:jc w:val="both"/>
              <w:rPr>
                <w:kern w:val="2"/>
              </w:rPr>
            </w:pPr>
            <w:r w:rsidRPr="00016A36">
              <w:rPr>
                <w:kern w:val="2"/>
              </w:rPr>
              <w:t xml:space="preserve">9.2.1. Jeigu Tiekėjas vėluoja suteikti Paslaugas arba nevykdo kitų sutartinių įsipareigojimų, Pirkėjas nuo kitos nei nustatytas terminas dienos Tiekėjui skaičiuoja </w:t>
            </w:r>
            <w:r w:rsidR="00B75B6B">
              <w:rPr>
                <w:kern w:val="2"/>
              </w:rPr>
              <w:t>0,1</w:t>
            </w:r>
            <w:r w:rsidR="00CE68AE">
              <w:rPr>
                <w:kern w:val="2"/>
              </w:rPr>
              <w:t xml:space="preserve"> </w:t>
            </w:r>
            <w:r w:rsidR="00A83FE9">
              <w:rPr>
                <w:kern w:val="2"/>
              </w:rPr>
              <w:t xml:space="preserve">(vieną </w:t>
            </w:r>
            <w:r w:rsidR="00302734">
              <w:rPr>
                <w:kern w:val="2"/>
              </w:rPr>
              <w:t>deši</w:t>
            </w:r>
            <w:r w:rsidR="00A83FE9">
              <w:rPr>
                <w:kern w:val="2"/>
              </w:rPr>
              <w:t>mtąją) procento</w:t>
            </w:r>
            <w:r w:rsidR="00C52032">
              <w:rPr>
                <w:kern w:val="2"/>
              </w:rPr>
              <w:t xml:space="preserve"> dydžio delspinigius </w:t>
            </w:r>
            <w:r w:rsidR="00CE68AE">
              <w:rPr>
                <w:kern w:val="2"/>
              </w:rPr>
              <w:t xml:space="preserve">nuo </w:t>
            </w:r>
            <w:r w:rsidR="002762E6">
              <w:rPr>
                <w:kern w:val="2"/>
              </w:rPr>
              <w:t>paslaugos mėnesinio įkainio vertės</w:t>
            </w:r>
            <w:r w:rsidR="00D9525C">
              <w:rPr>
                <w:kern w:val="2"/>
              </w:rPr>
              <w:t xml:space="preserve"> </w:t>
            </w:r>
            <w:r w:rsidR="00302734">
              <w:rPr>
                <w:kern w:val="2"/>
              </w:rPr>
              <w:t>be PVM už kiekvieną vėlavimo dieną.</w:t>
            </w:r>
          </w:p>
          <w:p w14:paraId="006A0368" w14:textId="77777777" w:rsidR="00027B83" w:rsidRPr="00016A36" w:rsidRDefault="00027B83">
            <w:pPr>
              <w:rPr>
                <w:kern w:val="2"/>
                <w:szCs w:val="24"/>
              </w:rPr>
            </w:pPr>
          </w:p>
          <w:p w14:paraId="7E114F52" w14:textId="7B887C18" w:rsidR="00027B83" w:rsidRPr="00016A36" w:rsidRDefault="000B0897" w:rsidP="00D6707F">
            <w:pPr>
              <w:jc w:val="both"/>
              <w:rPr>
                <w:b/>
                <w:bCs/>
                <w:kern w:val="2"/>
              </w:rPr>
            </w:pPr>
            <w:r w:rsidRPr="00016A36">
              <w:rPr>
                <w:kern w:val="2"/>
              </w:rPr>
              <w:t>9.2.2. Tiekėjas privalo sumokėti Pirkėjui netesybas per</w:t>
            </w:r>
            <w:r w:rsidR="002D29FD" w:rsidRPr="00016A36">
              <w:rPr>
                <w:kern w:val="2"/>
              </w:rPr>
              <w:t xml:space="preserve"> 5</w:t>
            </w:r>
            <w:r w:rsidR="00AE5D29">
              <w:rPr>
                <w:kern w:val="2"/>
              </w:rPr>
              <w:t xml:space="preserve"> (penkias) </w:t>
            </w:r>
            <w:r w:rsidR="004703EC" w:rsidRPr="00016A36">
              <w:rPr>
                <w:kern w:val="2"/>
                <w:szCs w:val="24"/>
              </w:rPr>
              <w:t xml:space="preserve">darbo </w:t>
            </w:r>
            <w:r w:rsidRPr="00016A36">
              <w:rPr>
                <w:kern w:val="2"/>
              </w:rPr>
              <w:t>dien</w:t>
            </w:r>
            <w:r w:rsidR="002D29FD" w:rsidRPr="00016A36">
              <w:rPr>
                <w:kern w:val="2"/>
              </w:rPr>
              <w:t>as</w:t>
            </w:r>
            <w:r w:rsidRPr="00016A36">
              <w:rPr>
                <w:kern w:val="2"/>
              </w:rPr>
              <w:t xml:space="preserve"> nuo Pirkėjo pareikalavimo, jeigu netesybų suma nėra </w:t>
            </w:r>
            <w:r w:rsidRPr="00016A36">
              <w:t>išskaitoma iš Tiekėjui mokėtinos sumos.</w:t>
            </w:r>
          </w:p>
        </w:tc>
      </w:tr>
      <w:tr w:rsidR="00027B83" w14:paraId="535564A9" w14:textId="77777777" w:rsidTr="2F6EC907">
        <w:trPr>
          <w:trHeight w:val="300"/>
        </w:trPr>
        <w:tc>
          <w:tcPr>
            <w:tcW w:w="3094" w:type="dxa"/>
            <w:gridSpan w:val="2"/>
          </w:tcPr>
          <w:p w14:paraId="669E6DCA" w14:textId="24A9DF53"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66E6C64E" w14:textId="440EC375" w:rsidR="00027B83" w:rsidRPr="00016A36" w:rsidRDefault="000B0897" w:rsidP="00D6707F">
            <w:pPr>
              <w:jc w:val="both"/>
              <w:rPr>
                <w:szCs w:val="24"/>
              </w:rPr>
            </w:pPr>
            <w:r>
              <w:rPr>
                <w:kern w:val="2"/>
                <w:szCs w:val="24"/>
              </w:rPr>
              <w:lastRenderedPageBreak/>
              <w:t>9.3.1. Nutraukus Sutartį dėl esminio Sutarties pažeidimo, nustatyto Sutarties Specialiosiose sąlygose, mokama</w:t>
            </w:r>
            <w:r w:rsidR="00E728C4">
              <w:rPr>
                <w:kern w:val="2"/>
                <w:szCs w:val="24"/>
              </w:rPr>
              <w:t xml:space="preserve"> 10</w:t>
            </w:r>
            <w:r w:rsidR="002451F0">
              <w:rPr>
                <w:kern w:val="2"/>
                <w:szCs w:val="24"/>
              </w:rPr>
              <w:t xml:space="preserve"> (</w:t>
            </w:r>
            <w:r w:rsidR="00AE5D29">
              <w:rPr>
                <w:kern w:val="2"/>
                <w:szCs w:val="24"/>
              </w:rPr>
              <w:t xml:space="preserve">dešimt) </w:t>
            </w:r>
            <w:r>
              <w:rPr>
                <w:kern w:val="2"/>
                <w:szCs w:val="24"/>
              </w:rPr>
              <w:lastRenderedPageBreak/>
              <w:t>procentų dydžio bauda nuo Pradinės Sutarties vertės, nurodytos Specialiųjų sąlygų 5.2 punkte.</w:t>
            </w:r>
          </w:p>
          <w:p w14:paraId="36558F23" w14:textId="77777777" w:rsidR="00027B83" w:rsidRPr="00016A36" w:rsidRDefault="00027B83">
            <w:pPr>
              <w:rPr>
                <w:szCs w:val="24"/>
              </w:rPr>
            </w:pPr>
          </w:p>
          <w:p w14:paraId="54EE418B" w14:textId="483C1D90" w:rsidR="00027B83" w:rsidRPr="00AE5D29" w:rsidRDefault="000B0897" w:rsidP="00AE5D29">
            <w:pPr>
              <w:jc w:val="both"/>
            </w:pPr>
            <w:r w:rsidRPr="00016A36">
              <w:t>9.3.2. Nepagrįstai nutraukus Sutarties vykdymą ne Sutartyje nustatyta tvarka, mokama</w:t>
            </w:r>
            <w:r w:rsidR="00B867AF">
              <w:t xml:space="preserve"> 10</w:t>
            </w:r>
            <w:r w:rsidRPr="00016A36">
              <w:rPr>
                <w:kern w:val="2"/>
              </w:rPr>
              <w:t xml:space="preserve"> </w:t>
            </w:r>
            <w:r w:rsidR="00AE5D29">
              <w:rPr>
                <w:kern w:val="2"/>
              </w:rPr>
              <w:t xml:space="preserve">(dešimt) </w:t>
            </w:r>
            <w:r w:rsidRPr="00016A36">
              <w:rPr>
                <w:kern w:val="2"/>
              </w:rPr>
              <w:t xml:space="preserve">procentų </w:t>
            </w:r>
            <w:r w:rsidRPr="3C34B26D">
              <w:rPr>
                <w:kern w:val="2"/>
              </w:rPr>
              <w:t>dydžio bauda nuo Pradinės Sutarties vertės, nurodytos Specialiųjų sąlygų 5.2 punkte.</w:t>
            </w:r>
          </w:p>
        </w:tc>
      </w:tr>
      <w:tr w:rsidR="00027B83" w14:paraId="0DE13579" w14:textId="77777777" w:rsidTr="2F6EC90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016A36" w:rsidRDefault="000B0897">
            <w:pPr>
              <w:rPr>
                <w:kern w:val="2"/>
                <w:szCs w:val="24"/>
              </w:rPr>
            </w:pPr>
            <w:r w:rsidRPr="00016A36">
              <w:rPr>
                <w:kern w:val="2"/>
                <w:szCs w:val="24"/>
              </w:rPr>
              <w:t>Netaikoma</w:t>
            </w:r>
          </w:p>
          <w:p w14:paraId="4970F7DA" w14:textId="579EB100" w:rsidR="00027B83" w:rsidRPr="00016A36" w:rsidRDefault="00027B83">
            <w:pPr>
              <w:rPr>
                <w:kern w:val="2"/>
                <w:szCs w:val="24"/>
              </w:rPr>
            </w:pPr>
          </w:p>
        </w:tc>
      </w:tr>
      <w:tr w:rsidR="00027B83" w14:paraId="335834C7" w14:textId="77777777" w:rsidTr="2F6EC90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Pr="00016A36" w:rsidRDefault="000B0897">
            <w:pPr>
              <w:rPr>
                <w:kern w:val="2"/>
                <w:szCs w:val="24"/>
              </w:rPr>
            </w:pPr>
            <w:r w:rsidRPr="00016A36">
              <w:rPr>
                <w:kern w:val="2"/>
                <w:szCs w:val="24"/>
              </w:rPr>
              <w:t>Netaikoma</w:t>
            </w:r>
          </w:p>
          <w:p w14:paraId="4C8C0993" w14:textId="7938B0EF" w:rsidR="00027B83" w:rsidRPr="00016A36" w:rsidRDefault="00027B83">
            <w:pPr>
              <w:rPr>
                <w:kern w:val="2"/>
                <w:szCs w:val="24"/>
              </w:rPr>
            </w:pPr>
          </w:p>
        </w:tc>
      </w:tr>
      <w:tr w:rsidR="00027B83" w14:paraId="5CB34632" w14:textId="77777777" w:rsidTr="2F6EC90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0B9E31D7" w:rsidR="00027B83" w:rsidRPr="00016A36" w:rsidRDefault="00E86941" w:rsidP="00D6707F">
            <w:pPr>
              <w:jc w:val="both"/>
              <w:rPr>
                <w:kern w:val="2"/>
                <w:szCs w:val="24"/>
              </w:rPr>
            </w:pPr>
            <w:r>
              <w:rPr>
                <w:kern w:val="2"/>
                <w:szCs w:val="24"/>
              </w:rPr>
              <w:t>Netaikoma</w:t>
            </w:r>
          </w:p>
        </w:tc>
      </w:tr>
      <w:tr w:rsidR="00027B83" w14:paraId="2F664C56" w14:textId="77777777" w:rsidTr="2F6EC90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1207CFF2" w:rsidR="004B3E73" w:rsidRPr="00016A36" w:rsidRDefault="000B0897" w:rsidP="004B3E73">
            <w:pPr>
              <w:rPr>
                <w:kern w:val="2"/>
                <w:szCs w:val="24"/>
              </w:rPr>
            </w:pPr>
            <w:r w:rsidRPr="00016A36">
              <w:rPr>
                <w:szCs w:val="24"/>
              </w:rPr>
              <w:t>Netaikoma</w:t>
            </w:r>
          </w:p>
          <w:p w14:paraId="003FECA6" w14:textId="35FF06DF" w:rsidR="00027B83" w:rsidRPr="00016A36" w:rsidRDefault="00027B83">
            <w:pPr>
              <w:rPr>
                <w:kern w:val="2"/>
                <w:szCs w:val="24"/>
              </w:rPr>
            </w:pPr>
          </w:p>
        </w:tc>
      </w:tr>
      <w:tr w:rsidR="00027B83" w14:paraId="0058BAA4" w14:textId="77777777" w:rsidTr="2F6EC90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016A36" w:rsidRDefault="000B0897">
            <w:pPr>
              <w:rPr>
                <w:kern w:val="2"/>
                <w:szCs w:val="24"/>
              </w:rPr>
            </w:pPr>
            <w:r w:rsidRPr="00016A36">
              <w:rPr>
                <w:kern w:val="2"/>
                <w:szCs w:val="24"/>
              </w:rPr>
              <w:t>Netaikoma</w:t>
            </w:r>
          </w:p>
          <w:p w14:paraId="59E34EF4" w14:textId="2DC88067" w:rsidR="00027B83" w:rsidRPr="00016A36" w:rsidRDefault="00027B83">
            <w:pPr>
              <w:rPr>
                <w:kern w:val="2"/>
                <w:szCs w:val="24"/>
              </w:rPr>
            </w:pPr>
          </w:p>
        </w:tc>
      </w:tr>
      <w:tr w:rsidR="00027B83" w14:paraId="4DB25F24" w14:textId="77777777" w:rsidTr="2F6EC907">
        <w:trPr>
          <w:trHeight w:val="300"/>
        </w:trPr>
        <w:tc>
          <w:tcPr>
            <w:tcW w:w="3094" w:type="dxa"/>
            <w:gridSpan w:val="2"/>
          </w:tcPr>
          <w:p w14:paraId="66FCCA71" w14:textId="77777777" w:rsidR="00027B83" w:rsidRPr="00044DF9" w:rsidRDefault="000B0897">
            <w:pPr>
              <w:rPr>
                <w:b/>
                <w:bCs/>
                <w:kern w:val="2"/>
                <w:szCs w:val="24"/>
              </w:rPr>
            </w:pPr>
            <w:r w:rsidRPr="00044DF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2647F808" w:rsidR="00027B83" w:rsidRPr="00044DF9" w:rsidRDefault="00F5227B" w:rsidP="00D6707F">
            <w:pPr>
              <w:jc w:val="both"/>
              <w:rPr>
                <w:kern w:val="2"/>
              </w:rPr>
            </w:pPr>
            <w:r>
              <w:rPr>
                <w:kern w:val="2"/>
              </w:rPr>
              <w:t>Netaikoma</w:t>
            </w:r>
          </w:p>
          <w:p w14:paraId="70413880" w14:textId="77777777" w:rsidR="00027B83" w:rsidRPr="00044DF9" w:rsidRDefault="00027B83">
            <w:pPr>
              <w:rPr>
                <w:szCs w:val="24"/>
              </w:rPr>
            </w:pPr>
          </w:p>
          <w:p w14:paraId="1121832F" w14:textId="77777777" w:rsidR="00027B83" w:rsidRPr="00044DF9" w:rsidRDefault="00027B83">
            <w:pPr>
              <w:rPr>
                <w:kern w:val="2"/>
                <w:szCs w:val="24"/>
              </w:rPr>
            </w:pPr>
          </w:p>
        </w:tc>
      </w:tr>
      <w:tr w:rsidR="00027B83" w14:paraId="72DE294E" w14:textId="77777777" w:rsidTr="2F6EC907">
        <w:trPr>
          <w:trHeight w:val="300"/>
        </w:trPr>
        <w:tc>
          <w:tcPr>
            <w:tcW w:w="3094" w:type="dxa"/>
            <w:gridSpan w:val="2"/>
          </w:tcPr>
          <w:p w14:paraId="4EF8C357" w14:textId="77777777" w:rsidR="00027B83" w:rsidRPr="00044DF9" w:rsidRDefault="000B0897">
            <w:pPr>
              <w:rPr>
                <w:b/>
                <w:kern w:val="2"/>
                <w:szCs w:val="24"/>
                <w:lang w:val="en-US"/>
              </w:rPr>
            </w:pPr>
            <w:r w:rsidRPr="00044DF9">
              <w:rPr>
                <w:b/>
                <w:kern w:val="2"/>
                <w:szCs w:val="24"/>
                <w:lang w:val="en-US"/>
              </w:rPr>
              <w:t xml:space="preserve">9.9. </w:t>
            </w:r>
            <w:r w:rsidRPr="00044DF9">
              <w:rPr>
                <w:b/>
                <w:kern w:val="2"/>
                <w:szCs w:val="24"/>
              </w:rPr>
              <w:t>Kitos netesybos</w:t>
            </w:r>
          </w:p>
        </w:tc>
        <w:tc>
          <w:tcPr>
            <w:tcW w:w="6441" w:type="dxa"/>
            <w:gridSpan w:val="2"/>
          </w:tcPr>
          <w:p w14:paraId="386AC396" w14:textId="686D6740" w:rsidR="00027B83" w:rsidRPr="00044DF9" w:rsidRDefault="00FF0884">
            <w:pPr>
              <w:rPr>
                <w:kern w:val="2"/>
                <w:szCs w:val="24"/>
              </w:rPr>
            </w:pPr>
            <w:r w:rsidRPr="00044DF9">
              <w:rPr>
                <w:kern w:val="2"/>
                <w:szCs w:val="24"/>
              </w:rPr>
              <w:t>Netaikoma</w:t>
            </w:r>
          </w:p>
        </w:tc>
      </w:tr>
      <w:tr w:rsidR="00027B83" w14:paraId="684028A3" w14:textId="77777777" w:rsidTr="2F6EC907">
        <w:trPr>
          <w:trHeight w:val="300"/>
        </w:trPr>
        <w:tc>
          <w:tcPr>
            <w:tcW w:w="9535" w:type="dxa"/>
            <w:gridSpan w:val="4"/>
          </w:tcPr>
          <w:p w14:paraId="4FE3910B" w14:textId="77777777" w:rsidR="00027B83" w:rsidRPr="00044DF9" w:rsidRDefault="000B0897">
            <w:pPr>
              <w:jc w:val="center"/>
              <w:rPr>
                <w:kern w:val="2"/>
                <w:szCs w:val="24"/>
              </w:rPr>
            </w:pPr>
            <w:r w:rsidRPr="00044DF9">
              <w:rPr>
                <w:b/>
                <w:kern w:val="2"/>
                <w:szCs w:val="24"/>
              </w:rPr>
              <w:t>10. ESMINĖS SUTARTIES SĄLYGOS</w:t>
            </w:r>
          </w:p>
        </w:tc>
      </w:tr>
      <w:tr w:rsidR="00027B83" w14:paraId="6E96BEC4" w14:textId="77777777" w:rsidTr="2F6EC907">
        <w:trPr>
          <w:trHeight w:val="300"/>
        </w:trPr>
        <w:tc>
          <w:tcPr>
            <w:tcW w:w="3094" w:type="dxa"/>
            <w:gridSpan w:val="2"/>
          </w:tcPr>
          <w:p w14:paraId="0063E6A9" w14:textId="77777777" w:rsidR="00027B83" w:rsidRPr="00044DF9" w:rsidRDefault="000B0897">
            <w:pPr>
              <w:rPr>
                <w:b/>
                <w:kern w:val="2"/>
                <w:szCs w:val="24"/>
                <w:lang w:val="en-US"/>
              </w:rPr>
            </w:pPr>
            <w:r w:rsidRPr="00044DF9">
              <w:rPr>
                <w:b/>
                <w:kern w:val="2"/>
                <w:szCs w:val="24"/>
                <w:lang w:val="en-US"/>
              </w:rPr>
              <w:t xml:space="preserve">10.1. </w:t>
            </w:r>
            <w:r w:rsidRPr="00044DF9">
              <w:rPr>
                <w:b/>
                <w:kern w:val="2"/>
                <w:szCs w:val="24"/>
              </w:rPr>
              <w:t>Esminės Sutarties sąlygos</w:t>
            </w:r>
          </w:p>
        </w:tc>
        <w:tc>
          <w:tcPr>
            <w:tcW w:w="6441" w:type="dxa"/>
            <w:gridSpan w:val="2"/>
          </w:tcPr>
          <w:p w14:paraId="7E67C8FE" w14:textId="0B74DD17" w:rsidR="00027B83" w:rsidRPr="00044DF9" w:rsidRDefault="00A03734" w:rsidP="00D6707F">
            <w:pPr>
              <w:jc w:val="both"/>
            </w:pPr>
            <w:r w:rsidRPr="00044DF9">
              <w:rPr>
                <w:kern w:val="2"/>
              </w:rPr>
              <w:t>E</w:t>
            </w:r>
            <w:r w:rsidR="000B0897" w:rsidRPr="00044DF9">
              <w:rPr>
                <w:kern w:val="2"/>
              </w:rPr>
              <w:t>sminėmis Sutarties sąlygomis</w:t>
            </w:r>
            <w:r w:rsidR="00AE5D29">
              <w:rPr>
                <w:kern w:val="2"/>
              </w:rPr>
              <w:t xml:space="preserve"> </w:t>
            </w:r>
            <w:r w:rsidR="009120D5" w:rsidRPr="00044DF9">
              <w:rPr>
                <w:kern w:val="2"/>
              </w:rPr>
              <w:t xml:space="preserve">laikomas </w:t>
            </w:r>
            <w:r w:rsidR="00DC708D">
              <w:rPr>
                <w:kern w:val="2"/>
              </w:rPr>
              <w:t xml:space="preserve">Techninės </w:t>
            </w:r>
            <w:r w:rsidR="00416556">
              <w:rPr>
                <w:kern w:val="2"/>
              </w:rPr>
              <w:t>specifikacijos</w:t>
            </w:r>
            <w:r w:rsidR="00A2472E">
              <w:rPr>
                <w:kern w:val="2"/>
              </w:rPr>
              <w:t xml:space="preserve">  </w:t>
            </w:r>
            <w:r w:rsidR="009A5EB3">
              <w:rPr>
                <w:kern w:val="2"/>
              </w:rPr>
              <w:t>įvykdymo vėlavimas daugiau kaip 1 mėn.</w:t>
            </w:r>
          </w:p>
        </w:tc>
      </w:tr>
      <w:tr w:rsidR="00027B83" w14:paraId="2481156D" w14:textId="77777777" w:rsidTr="2F6EC907">
        <w:trPr>
          <w:trHeight w:val="300"/>
        </w:trPr>
        <w:tc>
          <w:tcPr>
            <w:tcW w:w="9535" w:type="dxa"/>
            <w:gridSpan w:val="4"/>
          </w:tcPr>
          <w:p w14:paraId="28216735" w14:textId="77777777" w:rsidR="00027B83" w:rsidRPr="00044DF9" w:rsidRDefault="000B0897">
            <w:pPr>
              <w:jc w:val="center"/>
              <w:rPr>
                <w:b/>
                <w:kern w:val="2"/>
                <w:szCs w:val="24"/>
              </w:rPr>
            </w:pPr>
            <w:r w:rsidRPr="00044DF9">
              <w:rPr>
                <w:b/>
                <w:kern w:val="2"/>
                <w:szCs w:val="24"/>
              </w:rPr>
              <w:lastRenderedPageBreak/>
              <w:t>11. SUTARTIES GALIOJIMAS IR KEITIMAS</w:t>
            </w:r>
          </w:p>
        </w:tc>
      </w:tr>
      <w:tr w:rsidR="00027B83" w14:paraId="73E60D0E" w14:textId="77777777" w:rsidTr="2F6EC907">
        <w:trPr>
          <w:trHeight w:val="300"/>
        </w:trPr>
        <w:tc>
          <w:tcPr>
            <w:tcW w:w="3094" w:type="dxa"/>
            <w:gridSpan w:val="2"/>
          </w:tcPr>
          <w:p w14:paraId="071FC0C8" w14:textId="77777777" w:rsidR="00027B83" w:rsidRPr="00044DF9" w:rsidRDefault="000B0897">
            <w:pPr>
              <w:rPr>
                <w:b/>
                <w:kern w:val="2"/>
                <w:szCs w:val="24"/>
              </w:rPr>
            </w:pPr>
            <w:r w:rsidRPr="00044DF9">
              <w:rPr>
                <w:b/>
                <w:szCs w:val="24"/>
              </w:rPr>
              <w:t>11.1. Sutarties sudarymas ir įsigaliojimas</w:t>
            </w:r>
          </w:p>
        </w:tc>
        <w:tc>
          <w:tcPr>
            <w:tcW w:w="6441" w:type="dxa"/>
            <w:gridSpan w:val="2"/>
          </w:tcPr>
          <w:p w14:paraId="16C571AA" w14:textId="77777777" w:rsidR="00027B83" w:rsidRPr="00044DF9" w:rsidRDefault="000B0897" w:rsidP="00D6707F">
            <w:pPr>
              <w:jc w:val="both"/>
              <w:rPr>
                <w:kern w:val="2"/>
                <w:szCs w:val="24"/>
              </w:rPr>
            </w:pPr>
            <w:r w:rsidRPr="00044DF9">
              <w:rPr>
                <w:kern w:val="2"/>
                <w:szCs w:val="24"/>
              </w:rPr>
              <w:t>Ši Sutartis laikoma sudaryta ir įsigalioja nuo Sutarties pasirašymo dienos (antrosios Šalies pasirašymo dieną).</w:t>
            </w:r>
          </w:p>
          <w:p w14:paraId="04094D45" w14:textId="2D8C9581" w:rsidR="00027B83" w:rsidRPr="00044DF9" w:rsidRDefault="000B0897" w:rsidP="00D6707F">
            <w:pPr>
              <w:jc w:val="both"/>
              <w:rPr>
                <w:kern w:val="2"/>
                <w:szCs w:val="24"/>
              </w:rPr>
            </w:pPr>
            <w:r w:rsidRPr="00044DF9">
              <w:rPr>
                <w:kern w:val="2"/>
                <w:szCs w:val="24"/>
              </w:rPr>
              <w:t xml:space="preserve">Sutartis galioja iki visiško prievolių įvykdymo (kol bus išnaudota Pradinės Sutarties vertė, bet jos terminas </w:t>
            </w:r>
            <w:r w:rsidR="00D730A2" w:rsidRPr="00044DF9">
              <w:rPr>
                <w:kern w:val="2"/>
                <w:szCs w:val="24"/>
              </w:rPr>
              <w:t xml:space="preserve">su pratęsimais </w:t>
            </w:r>
            <w:r w:rsidRPr="00044DF9">
              <w:rPr>
                <w:kern w:val="2"/>
                <w:szCs w:val="24"/>
              </w:rPr>
              <w:t>negali būti ilgesnis kaip</w:t>
            </w:r>
            <w:r w:rsidR="00DA4C7F" w:rsidRPr="00044DF9">
              <w:rPr>
                <w:kern w:val="2"/>
                <w:szCs w:val="24"/>
              </w:rPr>
              <w:t xml:space="preserve"> </w:t>
            </w:r>
            <w:r w:rsidR="00A656E9">
              <w:rPr>
                <w:kern w:val="2"/>
                <w:szCs w:val="24"/>
              </w:rPr>
              <w:t>12</w:t>
            </w:r>
            <w:r w:rsidR="00DA4C7F" w:rsidRPr="00044DF9">
              <w:rPr>
                <w:kern w:val="2"/>
                <w:szCs w:val="24"/>
              </w:rPr>
              <w:t xml:space="preserve"> </w:t>
            </w:r>
            <w:r w:rsidR="00044DF9">
              <w:rPr>
                <w:kern w:val="2"/>
                <w:szCs w:val="24"/>
              </w:rPr>
              <w:t>(</w:t>
            </w:r>
            <w:r w:rsidR="00A656E9">
              <w:rPr>
                <w:kern w:val="2"/>
                <w:szCs w:val="24"/>
              </w:rPr>
              <w:t>dvylika</w:t>
            </w:r>
            <w:r w:rsidR="00044DF9">
              <w:rPr>
                <w:kern w:val="2"/>
                <w:szCs w:val="24"/>
              </w:rPr>
              <w:t xml:space="preserve">) </w:t>
            </w:r>
            <w:r w:rsidR="00704467" w:rsidRPr="00044DF9">
              <w:rPr>
                <w:kern w:val="2"/>
                <w:szCs w:val="24"/>
              </w:rPr>
              <w:t>mėnes</w:t>
            </w:r>
            <w:r w:rsidR="00A656E9">
              <w:rPr>
                <w:kern w:val="2"/>
                <w:szCs w:val="24"/>
              </w:rPr>
              <w:t>ių</w:t>
            </w:r>
            <w:r w:rsidRPr="00044DF9">
              <w:rPr>
                <w:kern w:val="2"/>
                <w:szCs w:val="24"/>
              </w:rPr>
              <w:t xml:space="preserve"> (</w:t>
            </w:r>
            <w:r w:rsidR="00EE1034" w:rsidRPr="00044DF9">
              <w:rPr>
                <w:kern w:val="2"/>
                <w:szCs w:val="24"/>
              </w:rPr>
              <w:t>paskutinio apmokėjimo terminas (30 kalendorinių dienų) už suteiktas paslaugas neįskaičiuotas).</w:t>
            </w:r>
          </w:p>
        </w:tc>
      </w:tr>
      <w:tr w:rsidR="00027B83" w14:paraId="27B67AC5" w14:textId="77777777" w:rsidTr="2F6EC90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6A97F4CC" w:rsidR="00027B83" w:rsidRDefault="00B95D0F" w:rsidP="00D6707F">
            <w:pPr>
              <w:jc w:val="both"/>
              <w:rPr>
                <w:kern w:val="2"/>
                <w:szCs w:val="24"/>
              </w:rPr>
            </w:pPr>
            <w:r>
              <w:rPr>
                <w:kern w:val="2"/>
                <w:szCs w:val="24"/>
              </w:rPr>
              <w:t>Netaikoma</w:t>
            </w:r>
          </w:p>
        </w:tc>
      </w:tr>
      <w:tr w:rsidR="00027B83" w14:paraId="2CB119F6" w14:textId="77777777" w:rsidTr="2F6EC90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2F6EC90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4AC9198" w:rsidR="00027B83" w:rsidRPr="00DE687A" w:rsidRDefault="000B0897" w:rsidP="00D6707F">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rsidTr="2F6EC90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DE687A" w:rsidRDefault="000B0897" w:rsidP="00AE5D29">
            <w:pPr>
              <w:jc w:val="both"/>
              <w:rPr>
                <w:kern w:val="2"/>
                <w:szCs w:val="24"/>
              </w:rPr>
            </w:pPr>
            <w:r w:rsidRPr="00DE687A">
              <w:rPr>
                <w:kern w:val="2"/>
                <w:szCs w:val="24"/>
              </w:rPr>
              <w:t>12.2.1. jeigu Tiekėjas nevykdo prisiimtų įsipareigojimų už Sutartyje nustatytą Sutarties kainą / įkainius;</w:t>
            </w:r>
          </w:p>
          <w:p w14:paraId="2AC0C09D" w14:textId="7801808C" w:rsidR="00027B83" w:rsidRPr="00302734" w:rsidRDefault="000B0897" w:rsidP="00302734">
            <w:pPr>
              <w:jc w:val="both"/>
              <w:rPr>
                <w:rFonts w:eastAsia="Arial"/>
                <w:kern w:val="2"/>
                <w:lang w:val="lt"/>
              </w:rPr>
            </w:pPr>
            <w:r w:rsidRPr="00DE687A">
              <w:rPr>
                <w:rFonts w:eastAsia="Arial"/>
                <w:kern w:val="2"/>
                <w:lang w:val="lt"/>
              </w:rPr>
              <w:t>12.2.</w:t>
            </w:r>
            <w:r w:rsidR="00DE687A">
              <w:rPr>
                <w:rFonts w:eastAsia="Arial"/>
                <w:kern w:val="2"/>
                <w:lang w:val="lt"/>
              </w:rPr>
              <w:t>2</w:t>
            </w:r>
            <w:r w:rsidRPr="00DE687A">
              <w:rPr>
                <w:rFonts w:eastAsia="Arial"/>
                <w:kern w:val="2"/>
                <w:lang w:val="lt"/>
              </w:rPr>
              <w:t>. jeigu Tiekėjas nesilaiko</w:t>
            </w:r>
            <w:r w:rsidR="00E951F1">
              <w:rPr>
                <w:rFonts w:eastAsia="Arial"/>
                <w:kern w:val="2"/>
                <w:lang w:val="lt"/>
              </w:rPr>
              <w:t xml:space="preserve"> parengtuose dokumentuose nustatytų terminų </w:t>
            </w:r>
            <w:r w:rsidR="008B24AF">
              <w:rPr>
                <w:rFonts w:eastAsia="Arial"/>
                <w:kern w:val="2"/>
                <w:lang w:val="lt"/>
              </w:rPr>
              <w:t xml:space="preserve">daugiau kaip 3 atvejais ir </w:t>
            </w:r>
            <w:r w:rsidR="00D255C8">
              <w:rPr>
                <w:rFonts w:eastAsia="Arial"/>
                <w:kern w:val="2"/>
                <w:lang w:val="lt"/>
              </w:rPr>
              <w:t xml:space="preserve">šių atvejų pradelstų terminų vidurkis yra didesnis kaip 1 mėn. </w:t>
            </w:r>
            <w:r w:rsidR="00CA5842">
              <w:rPr>
                <w:rFonts w:eastAsia="Arial"/>
                <w:kern w:val="2"/>
                <w:lang w:val="lt"/>
              </w:rPr>
              <w:t>a</w:t>
            </w:r>
            <w:r w:rsidR="00D255C8">
              <w:rPr>
                <w:rFonts w:eastAsia="Arial"/>
                <w:kern w:val="2"/>
                <w:lang w:val="lt"/>
              </w:rPr>
              <w:t xml:space="preserve">rba </w:t>
            </w:r>
            <w:r w:rsidR="00C731CC">
              <w:rPr>
                <w:rFonts w:eastAsia="Arial"/>
                <w:kern w:val="2"/>
                <w:lang w:val="lt"/>
              </w:rPr>
              <w:t>jei bent vienu atveju pradelstas terminas yra ilgesnis kaip 3 mėn.</w:t>
            </w:r>
            <w:r w:rsidR="0043541A">
              <w:rPr>
                <w:rFonts w:eastAsia="Arial"/>
                <w:kern w:val="2"/>
                <w:lang w:val="lt"/>
              </w:rPr>
              <w:t xml:space="preserve"> </w:t>
            </w:r>
          </w:p>
        </w:tc>
      </w:tr>
      <w:tr w:rsidR="00027B83" w14:paraId="16E64D10" w14:textId="77777777" w:rsidTr="2F6EC907">
        <w:trPr>
          <w:trHeight w:val="300"/>
        </w:trPr>
        <w:tc>
          <w:tcPr>
            <w:tcW w:w="9535" w:type="dxa"/>
            <w:gridSpan w:val="4"/>
          </w:tcPr>
          <w:p w14:paraId="7BE18CDF" w14:textId="7FFBDDC1" w:rsidR="00027B83" w:rsidRDefault="000B0897">
            <w:pPr>
              <w:jc w:val="center"/>
              <w:rPr>
                <w:kern w:val="2"/>
                <w:szCs w:val="24"/>
              </w:rPr>
            </w:pPr>
            <w:r>
              <w:rPr>
                <w:b/>
                <w:kern w:val="2"/>
                <w:szCs w:val="24"/>
              </w:rPr>
              <w:t>13. APLINKOS APSAUGOS IR SOCIALINIAI KRITERIJAI</w:t>
            </w:r>
          </w:p>
        </w:tc>
      </w:tr>
      <w:tr w:rsidR="00027B83" w14:paraId="05D8A05A" w14:textId="77777777" w:rsidTr="2F6EC907">
        <w:trPr>
          <w:trHeight w:val="300"/>
        </w:trPr>
        <w:tc>
          <w:tcPr>
            <w:tcW w:w="3058" w:type="dxa"/>
          </w:tcPr>
          <w:p w14:paraId="1C2710A4" w14:textId="21AA5AB5" w:rsidR="00027B83" w:rsidRDefault="000B0897" w:rsidP="2F6EC907">
            <w:pPr>
              <w:rPr>
                <w:b/>
                <w:bCs/>
                <w:kern w:val="2"/>
              </w:rPr>
            </w:pPr>
            <w:r w:rsidRPr="2F6EC907">
              <w:rPr>
                <w:b/>
                <w:bCs/>
                <w:kern w:val="2"/>
              </w:rPr>
              <w:t xml:space="preserve">13.1. Su perkamomis paslaugomis susiję aplinkos apsaugos kriterijai </w:t>
            </w:r>
          </w:p>
        </w:tc>
        <w:tc>
          <w:tcPr>
            <w:tcW w:w="6477" w:type="dxa"/>
            <w:gridSpan w:val="3"/>
          </w:tcPr>
          <w:p w14:paraId="53C9F569" w14:textId="1D6DD775" w:rsidR="00027B83" w:rsidRDefault="00044A79" w:rsidP="00D6707F">
            <w:pPr>
              <w:jc w:val="both"/>
              <w:rPr>
                <w:kern w:val="2"/>
                <w:szCs w:val="24"/>
              </w:rPr>
            </w:pPr>
            <w:r w:rsidRPr="0030209F">
              <w:t>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Pr="00061653">
              <w:rPr>
                <w:b/>
                <w:bCs/>
              </w:rPr>
              <w:t>4.4.3. ir 4.4.4.1.</w:t>
            </w:r>
            <w:r w:rsidRPr="0030209F">
              <w:t xml:space="preserve"> papunkči</w:t>
            </w:r>
            <w:r>
              <w:t xml:space="preserve">ais, t. y. perkamos </w:t>
            </w:r>
            <w:r w:rsidRPr="00061653">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061653">
              <w:rPr>
                <w:szCs w:val="24"/>
              </w:rPr>
              <w:t xml:space="preserve">iekiant sunaudoti mažiau gamtos išteklių, visa su paslaugų teikimu susijusi informacija turi būti teikiama elektroniniu formatu (elektroniniais .doc, .docx, .pdf ar kitais perkančiajai organizacijai priimtinais formatais, visi Sutarties vykdymo metu perkančiajai organizacijai teikiami dokumentai neturi būti spausdinami ir </w:t>
            </w:r>
            <w:r>
              <w:rPr>
                <w:szCs w:val="24"/>
              </w:rPr>
              <w:t xml:space="preserve">teikiami </w:t>
            </w:r>
            <w:r w:rsidRPr="00061653">
              <w:rPr>
                <w:szCs w:val="24"/>
              </w:rPr>
              <w:t>elektroninėmis priemonėmis, perkančiosios organizacijos ir Paslaugos teikėjo susitikimai turi būti vykdomi nuotoliniu būdu</w:t>
            </w:r>
            <w:r>
              <w:rPr>
                <w:szCs w:val="24"/>
              </w:rPr>
              <w:t xml:space="preserve">. </w:t>
            </w:r>
          </w:p>
        </w:tc>
      </w:tr>
      <w:tr w:rsidR="00027B83" w14:paraId="419E8DA3" w14:textId="77777777" w:rsidTr="2F6EC907">
        <w:trPr>
          <w:trHeight w:val="300"/>
        </w:trPr>
        <w:tc>
          <w:tcPr>
            <w:tcW w:w="3058" w:type="dxa"/>
          </w:tcPr>
          <w:p w14:paraId="628C630D" w14:textId="77777777" w:rsidR="00027B83" w:rsidRPr="00DE687A" w:rsidRDefault="000B0897">
            <w:pPr>
              <w:rPr>
                <w:b/>
                <w:kern w:val="2"/>
                <w:szCs w:val="24"/>
              </w:rPr>
            </w:pPr>
            <w:r w:rsidRPr="00DE687A">
              <w:rPr>
                <w:b/>
                <w:kern w:val="2"/>
                <w:szCs w:val="24"/>
              </w:rPr>
              <w:t>13.2. Su perkamomis Paslaugomis susiję socialiniai kriterijai</w:t>
            </w:r>
          </w:p>
        </w:tc>
        <w:tc>
          <w:tcPr>
            <w:tcW w:w="6477" w:type="dxa"/>
            <w:gridSpan w:val="3"/>
          </w:tcPr>
          <w:p w14:paraId="3EC0D911" w14:textId="77777777" w:rsidR="00027B83" w:rsidRPr="00DE687A" w:rsidRDefault="000B0897">
            <w:pPr>
              <w:rPr>
                <w:kern w:val="2"/>
                <w:szCs w:val="24"/>
                <w:shd w:val="clear" w:color="auto" w:fill="FFFFFF"/>
              </w:rPr>
            </w:pPr>
            <w:r w:rsidRPr="00DE687A">
              <w:rPr>
                <w:kern w:val="2"/>
                <w:szCs w:val="24"/>
                <w:shd w:val="clear" w:color="auto" w:fill="FFFFFF"/>
              </w:rPr>
              <w:t>Netaikoma</w:t>
            </w:r>
          </w:p>
          <w:p w14:paraId="2BF3C378" w14:textId="3BDB2496" w:rsidR="00027B83" w:rsidRPr="00DE687A" w:rsidRDefault="00027B83">
            <w:pPr>
              <w:rPr>
                <w:kern w:val="2"/>
                <w:szCs w:val="24"/>
              </w:rPr>
            </w:pPr>
          </w:p>
        </w:tc>
      </w:tr>
      <w:tr w:rsidR="00027B83" w14:paraId="1CF58E95" w14:textId="77777777" w:rsidTr="2F6EC907">
        <w:trPr>
          <w:trHeight w:val="300"/>
        </w:trPr>
        <w:tc>
          <w:tcPr>
            <w:tcW w:w="9535" w:type="dxa"/>
            <w:gridSpan w:val="4"/>
          </w:tcPr>
          <w:p w14:paraId="477CE1F7" w14:textId="4476413F" w:rsidR="00027B83" w:rsidRPr="00DE687A" w:rsidRDefault="000B0897" w:rsidP="00DE687A">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58E985F1" w14:textId="77777777" w:rsidTr="2F6EC907">
        <w:trPr>
          <w:trHeight w:val="300"/>
        </w:trPr>
        <w:tc>
          <w:tcPr>
            <w:tcW w:w="3058" w:type="dxa"/>
          </w:tcPr>
          <w:p w14:paraId="7F5B558C" w14:textId="563F924F" w:rsidR="00027B83" w:rsidRDefault="000B0897">
            <w:pPr>
              <w:rPr>
                <w:b/>
                <w:kern w:val="2"/>
                <w:szCs w:val="24"/>
              </w:rPr>
            </w:pPr>
            <w:r>
              <w:rPr>
                <w:b/>
                <w:kern w:val="2"/>
                <w:szCs w:val="24"/>
              </w:rPr>
              <w:t>14.</w:t>
            </w:r>
            <w:r w:rsidR="0084060C">
              <w:rPr>
                <w:b/>
                <w:kern w:val="2"/>
                <w:szCs w:val="24"/>
              </w:rPr>
              <w:t>1</w:t>
            </w:r>
            <w:r w:rsidR="004E5C9A">
              <w:rPr>
                <w:b/>
                <w:kern w:val="2"/>
                <w:szCs w:val="24"/>
              </w:rPr>
              <w:t>.</w:t>
            </w:r>
          </w:p>
        </w:tc>
        <w:tc>
          <w:tcPr>
            <w:tcW w:w="6477" w:type="dxa"/>
            <w:gridSpan w:val="3"/>
          </w:tcPr>
          <w:p w14:paraId="6DEDDAA3" w14:textId="0296C075" w:rsidR="00027B83" w:rsidRPr="00DE687A" w:rsidRDefault="004E5C9A" w:rsidP="3C34B26D">
            <w:pPr>
              <w:rPr>
                <w:kern w:val="2"/>
              </w:rPr>
            </w:pPr>
            <w:r>
              <w:rPr>
                <w:kern w:val="2"/>
              </w:rPr>
              <w:t>Netaikoma</w:t>
            </w:r>
          </w:p>
        </w:tc>
      </w:tr>
      <w:tr w:rsidR="00027B83" w14:paraId="23411A3F" w14:textId="77777777" w:rsidTr="2F6EC90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42344" w14:paraId="485BC861" w14:textId="77777777" w:rsidTr="2F6EC907">
        <w:trPr>
          <w:trHeight w:val="300"/>
        </w:trPr>
        <w:tc>
          <w:tcPr>
            <w:tcW w:w="3058" w:type="dxa"/>
          </w:tcPr>
          <w:p w14:paraId="13989817" w14:textId="6E7458A2" w:rsidR="00042344" w:rsidRPr="005B5052" w:rsidRDefault="00042344" w:rsidP="00042344">
            <w:pPr>
              <w:rPr>
                <w:bCs/>
                <w:kern w:val="2"/>
                <w:szCs w:val="24"/>
              </w:rPr>
            </w:pPr>
            <w:r w:rsidRPr="005B5052">
              <w:rPr>
                <w:bCs/>
                <w:kern w:val="2"/>
                <w:szCs w:val="24"/>
              </w:rPr>
              <w:t>15.1. Priedas Nr. 1</w:t>
            </w:r>
          </w:p>
        </w:tc>
        <w:tc>
          <w:tcPr>
            <w:tcW w:w="6477" w:type="dxa"/>
            <w:gridSpan w:val="3"/>
          </w:tcPr>
          <w:p w14:paraId="600F5C7B" w14:textId="2066026D" w:rsidR="00042344" w:rsidRPr="005B5052" w:rsidRDefault="00042344" w:rsidP="00042344">
            <w:pPr>
              <w:rPr>
                <w:bCs/>
                <w:kern w:val="2"/>
                <w:szCs w:val="24"/>
              </w:rPr>
            </w:pPr>
            <w:r w:rsidRPr="005B5052">
              <w:rPr>
                <w:bCs/>
                <w:kern w:val="2"/>
                <w:szCs w:val="24"/>
              </w:rPr>
              <w:t xml:space="preserve">Techninė specifikacija </w:t>
            </w:r>
          </w:p>
        </w:tc>
      </w:tr>
      <w:tr w:rsidR="00042344" w14:paraId="617177F3" w14:textId="77777777" w:rsidTr="2F6EC907">
        <w:trPr>
          <w:trHeight w:val="300"/>
        </w:trPr>
        <w:tc>
          <w:tcPr>
            <w:tcW w:w="3058" w:type="dxa"/>
          </w:tcPr>
          <w:p w14:paraId="04230816" w14:textId="007933AB" w:rsidR="00042344" w:rsidRPr="005B5052" w:rsidRDefault="00042344" w:rsidP="00042344">
            <w:pPr>
              <w:rPr>
                <w:bCs/>
                <w:kern w:val="2"/>
                <w:szCs w:val="24"/>
              </w:rPr>
            </w:pPr>
            <w:r w:rsidRPr="005B5052">
              <w:rPr>
                <w:bCs/>
                <w:kern w:val="2"/>
                <w:szCs w:val="24"/>
              </w:rPr>
              <w:t>15.2. Priedas Nr. 2</w:t>
            </w:r>
          </w:p>
        </w:tc>
        <w:tc>
          <w:tcPr>
            <w:tcW w:w="6477" w:type="dxa"/>
            <w:gridSpan w:val="3"/>
          </w:tcPr>
          <w:p w14:paraId="4EF9D51C" w14:textId="0477DAD4" w:rsidR="00042344" w:rsidRPr="005B5052" w:rsidRDefault="00042344" w:rsidP="00042344">
            <w:pPr>
              <w:rPr>
                <w:bCs/>
                <w:kern w:val="2"/>
                <w:szCs w:val="24"/>
              </w:rPr>
            </w:pPr>
            <w:r w:rsidRPr="005B5052">
              <w:rPr>
                <w:bCs/>
                <w:kern w:val="2"/>
                <w:szCs w:val="24"/>
              </w:rPr>
              <w:t>Tiekėjo pasiūlymas</w:t>
            </w:r>
          </w:p>
        </w:tc>
      </w:tr>
      <w:tr w:rsidR="00F72133" w14:paraId="25F32300" w14:textId="77777777" w:rsidTr="2F6EC907">
        <w:trPr>
          <w:trHeight w:val="300"/>
        </w:trPr>
        <w:tc>
          <w:tcPr>
            <w:tcW w:w="3058" w:type="dxa"/>
          </w:tcPr>
          <w:p w14:paraId="1E9A29DA" w14:textId="6D8724DA" w:rsidR="00F72133" w:rsidRPr="005B5052" w:rsidRDefault="00F72133" w:rsidP="00F72133">
            <w:pPr>
              <w:rPr>
                <w:bCs/>
                <w:kern w:val="2"/>
                <w:szCs w:val="24"/>
              </w:rPr>
            </w:pPr>
            <w:r w:rsidRPr="005B5052">
              <w:rPr>
                <w:bCs/>
                <w:kern w:val="2"/>
                <w:szCs w:val="24"/>
              </w:rPr>
              <w:t>15.3. Priedas Nr. 3</w:t>
            </w:r>
          </w:p>
        </w:tc>
        <w:tc>
          <w:tcPr>
            <w:tcW w:w="6477" w:type="dxa"/>
            <w:gridSpan w:val="3"/>
          </w:tcPr>
          <w:p w14:paraId="1B444AB8" w14:textId="6CC8D1DD" w:rsidR="00F72133" w:rsidRPr="005B5052" w:rsidRDefault="00F72133" w:rsidP="00F72133">
            <w:r w:rsidRPr="005B5052">
              <w:rPr>
                <w:bCs/>
              </w:rPr>
              <w:t>Konfidencialios informacijos saugojimo sutartis</w:t>
            </w:r>
          </w:p>
        </w:tc>
      </w:tr>
      <w:tr w:rsidR="00F72133" w14:paraId="039CE3D6" w14:textId="77777777" w:rsidTr="2F6EC907">
        <w:trPr>
          <w:trHeight w:val="300"/>
        </w:trPr>
        <w:tc>
          <w:tcPr>
            <w:tcW w:w="3058" w:type="dxa"/>
          </w:tcPr>
          <w:p w14:paraId="7966CA0B" w14:textId="11C58F72" w:rsidR="00F72133" w:rsidRPr="005B5052" w:rsidRDefault="00F72133" w:rsidP="00F72133">
            <w:pPr>
              <w:rPr>
                <w:bCs/>
                <w:kern w:val="2"/>
                <w:szCs w:val="24"/>
              </w:rPr>
            </w:pPr>
            <w:r w:rsidRPr="005B5052">
              <w:rPr>
                <w:bCs/>
                <w:kern w:val="2"/>
                <w:szCs w:val="24"/>
              </w:rPr>
              <w:t>15.4. Priedas Nr. 4</w:t>
            </w:r>
          </w:p>
        </w:tc>
        <w:tc>
          <w:tcPr>
            <w:tcW w:w="6477" w:type="dxa"/>
            <w:gridSpan w:val="3"/>
          </w:tcPr>
          <w:p w14:paraId="7761F264" w14:textId="6563307D" w:rsidR="00F72133" w:rsidRDefault="00F72133" w:rsidP="00F72133">
            <w:pPr>
              <w:rPr>
                <w:rStyle w:val="Komentaronuoroda"/>
              </w:rPr>
            </w:pPr>
            <w:r w:rsidRPr="005B5052">
              <w:rPr>
                <w:bCs/>
                <w:szCs w:val="24"/>
              </w:rPr>
              <w:t>Konfidencialumo ir nešališkumo pasižadėjimas</w:t>
            </w:r>
          </w:p>
        </w:tc>
      </w:tr>
      <w:tr w:rsidR="00F72133" w14:paraId="40113387" w14:textId="77777777" w:rsidTr="2F6EC907">
        <w:tc>
          <w:tcPr>
            <w:tcW w:w="9535" w:type="dxa"/>
            <w:gridSpan w:val="4"/>
          </w:tcPr>
          <w:p w14:paraId="6A970E6C" w14:textId="77777777" w:rsidR="00F72133" w:rsidRDefault="00F72133" w:rsidP="00F72133">
            <w:pPr>
              <w:jc w:val="center"/>
              <w:rPr>
                <w:b/>
                <w:kern w:val="2"/>
                <w:szCs w:val="24"/>
              </w:rPr>
            </w:pPr>
            <w:r>
              <w:rPr>
                <w:b/>
                <w:kern w:val="2"/>
                <w:szCs w:val="24"/>
              </w:rPr>
              <w:t>16. ŠALIŲ ATSTOVŲ PARAŠAI</w:t>
            </w:r>
          </w:p>
        </w:tc>
      </w:tr>
      <w:tr w:rsidR="00F72133" w14:paraId="7BD43679" w14:textId="77777777" w:rsidTr="2F6EC907">
        <w:tc>
          <w:tcPr>
            <w:tcW w:w="4815" w:type="dxa"/>
            <w:gridSpan w:val="3"/>
          </w:tcPr>
          <w:p w14:paraId="6EF2AA44" w14:textId="77777777" w:rsidR="00F72133" w:rsidRDefault="00F72133" w:rsidP="00F72133">
            <w:pPr>
              <w:jc w:val="center"/>
              <w:rPr>
                <w:b/>
                <w:kern w:val="2"/>
                <w:szCs w:val="24"/>
              </w:rPr>
            </w:pPr>
            <w:r>
              <w:rPr>
                <w:b/>
                <w:kern w:val="2"/>
                <w:szCs w:val="24"/>
              </w:rPr>
              <w:lastRenderedPageBreak/>
              <w:t>PIRKĖJAS</w:t>
            </w:r>
          </w:p>
        </w:tc>
        <w:tc>
          <w:tcPr>
            <w:tcW w:w="4720" w:type="dxa"/>
          </w:tcPr>
          <w:p w14:paraId="6E7AE5F1" w14:textId="77777777" w:rsidR="00F72133" w:rsidRDefault="00F72133" w:rsidP="00F72133">
            <w:pPr>
              <w:jc w:val="center"/>
              <w:rPr>
                <w:b/>
                <w:kern w:val="2"/>
                <w:szCs w:val="24"/>
              </w:rPr>
            </w:pPr>
            <w:r>
              <w:rPr>
                <w:b/>
                <w:kern w:val="2"/>
                <w:szCs w:val="24"/>
              </w:rPr>
              <w:t>TIEKĖJAS</w:t>
            </w:r>
          </w:p>
        </w:tc>
      </w:tr>
      <w:tr w:rsidR="00F72133" w14:paraId="55A0556F" w14:textId="77777777" w:rsidTr="2F6EC907">
        <w:tc>
          <w:tcPr>
            <w:tcW w:w="4815" w:type="dxa"/>
            <w:gridSpan w:val="3"/>
          </w:tcPr>
          <w:p w14:paraId="173ABDC4" w14:textId="77777777" w:rsidR="00F72133" w:rsidRPr="00DE687A" w:rsidRDefault="00F72133" w:rsidP="00F72133">
            <w:pPr>
              <w:jc w:val="center"/>
              <w:rPr>
                <w:color w:val="FF0000"/>
                <w:kern w:val="2"/>
                <w:szCs w:val="24"/>
              </w:rPr>
            </w:pPr>
            <w:r w:rsidRPr="00DE687A">
              <w:rPr>
                <w:color w:val="FF0000"/>
                <w:kern w:val="2"/>
                <w:szCs w:val="24"/>
              </w:rPr>
              <w:t>(nurodomos atstovo pareigos, vardas, pavardė)</w:t>
            </w:r>
          </w:p>
        </w:tc>
        <w:tc>
          <w:tcPr>
            <w:tcW w:w="4720" w:type="dxa"/>
          </w:tcPr>
          <w:p w14:paraId="438EBAC8" w14:textId="77777777" w:rsidR="00F72133" w:rsidRPr="00DE687A" w:rsidRDefault="00F72133" w:rsidP="00F72133">
            <w:pPr>
              <w:jc w:val="center"/>
              <w:rPr>
                <w:b/>
                <w:color w:val="FF0000"/>
                <w:kern w:val="2"/>
                <w:szCs w:val="24"/>
              </w:rPr>
            </w:pPr>
            <w:r w:rsidRPr="00DE687A">
              <w:rPr>
                <w:color w:val="FF0000"/>
                <w:kern w:val="2"/>
                <w:szCs w:val="24"/>
              </w:rPr>
              <w:t>(nurodomos atstovo pareigos, vardas, pavardė)</w:t>
            </w:r>
          </w:p>
        </w:tc>
      </w:tr>
      <w:tr w:rsidR="00F72133" w14:paraId="7E437DD3" w14:textId="77777777" w:rsidTr="2F6EC907">
        <w:tc>
          <w:tcPr>
            <w:tcW w:w="4815" w:type="dxa"/>
            <w:gridSpan w:val="3"/>
          </w:tcPr>
          <w:p w14:paraId="02947155" w14:textId="77777777" w:rsidR="00F72133" w:rsidRPr="00DE687A" w:rsidRDefault="00F72133" w:rsidP="00F72133">
            <w:pPr>
              <w:jc w:val="center"/>
              <w:rPr>
                <w:b/>
                <w:color w:val="FF0000"/>
                <w:kern w:val="2"/>
                <w:szCs w:val="24"/>
              </w:rPr>
            </w:pPr>
          </w:p>
          <w:p w14:paraId="13CC7138" w14:textId="77777777" w:rsidR="00F72133" w:rsidRPr="00DE687A" w:rsidRDefault="00F72133" w:rsidP="00F72133">
            <w:pPr>
              <w:jc w:val="center"/>
              <w:rPr>
                <w:b/>
                <w:color w:val="FF0000"/>
                <w:kern w:val="2"/>
                <w:szCs w:val="24"/>
              </w:rPr>
            </w:pPr>
          </w:p>
        </w:tc>
        <w:tc>
          <w:tcPr>
            <w:tcW w:w="4720" w:type="dxa"/>
          </w:tcPr>
          <w:p w14:paraId="5F453D09" w14:textId="3298950C" w:rsidR="00F72133" w:rsidRPr="00DE687A" w:rsidRDefault="00F72133" w:rsidP="00F72133">
            <w:pPr>
              <w:jc w:val="center"/>
              <w:rPr>
                <w:b/>
                <w:color w:val="FF0000"/>
                <w:kern w:val="2"/>
                <w:szCs w:val="24"/>
              </w:rPr>
            </w:pPr>
          </w:p>
        </w:tc>
      </w:tr>
    </w:tbl>
    <w:p w14:paraId="1CBBE45E" w14:textId="0D7AE091" w:rsidR="005B5052" w:rsidRDefault="005B5052">
      <w:pPr>
        <w:rPr>
          <w:szCs w:val="24"/>
        </w:rPr>
      </w:pPr>
    </w:p>
    <w:p w14:paraId="01BA9F1E" w14:textId="752EF83E" w:rsidR="005B5052" w:rsidRDefault="00302734" w:rsidP="00302734">
      <w:pPr>
        <w:ind w:right="-2"/>
        <w:jc w:val="center"/>
        <w:rPr>
          <w:szCs w:val="24"/>
          <w:lang w:val="en-US" w:eastAsia="x-none"/>
        </w:rPr>
      </w:pPr>
      <w:r>
        <w:rPr>
          <w:szCs w:val="24"/>
          <w:lang w:val="en-US" w:eastAsia="x-none"/>
        </w:rPr>
        <w:t>__________</w:t>
      </w:r>
    </w:p>
    <w:p w14:paraId="24E4A036" w14:textId="63DEF8D1" w:rsidR="00D800FD" w:rsidRDefault="00D800FD">
      <w:pPr>
        <w:rPr>
          <w:szCs w:val="24"/>
          <w:lang w:val="en-US" w:eastAsia="x-none"/>
        </w:rPr>
      </w:pPr>
      <w:r>
        <w:rPr>
          <w:szCs w:val="24"/>
          <w:lang w:val="en-US" w:eastAsia="x-none"/>
        </w:rPr>
        <w:br w:type="page"/>
      </w:r>
    </w:p>
    <w:p w14:paraId="7BFC51C6" w14:textId="77777777" w:rsidR="00D800FD" w:rsidRDefault="00D800FD" w:rsidP="00302734">
      <w:pPr>
        <w:ind w:right="-2"/>
        <w:jc w:val="center"/>
        <w:rPr>
          <w:szCs w:val="24"/>
          <w:lang w:val="en-US" w:eastAsia="x-none"/>
        </w:rPr>
      </w:pPr>
    </w:p>
    <w:p w14:paraId="24945D7E" w14:textId="602C8822" w:rsidR="00D800FD" w:rsidRDefault="00D800FD" w:rsidP="00D800FD">
      <w:pPr>
        <w:ind w:left="7088"/>
        <w:jc w:val="right"/>
        <w:outlineLvl w:val="0"/>
        <w:rPr>
          <w:szCs w:val="24"/>
          <w:lang w:val="en-US" w:eastAsia="x-none"/>
        </w:rPr>
      </w:pPr>
      <w:r>
        <w:rPr>
          <w:szCs w:val="24"/>
          <w:lang w:eastAsia="x-none"/>
        </w:rPr>
        <w:t>S</w:t>
      </w:r>
      <w:r>
        <w:rPr>
          <w:szCs w:val="24"/>
        </w:rPr>
        <w:t>utarties</w:t>
      </w:r>
      <w:r>
        <w:rPr>
          <w:bCs/>
          <w:szCs w:val="24"/>
        </w:rPr>
        <w:t xml:space="preserve"> </w:t>
      </w:r>
      <w:r>
        <w:rPr>
          <w:szCs w:val="24"/>
          <w:lang w:eastAsia="x-none"/>
        </w:rPr>
        <w:t xml:space="preserve">priedas Nr. </w:t>
      </w:r>
      <w:r w:rsidR="00620972">
        <w:rPr>
          <w:szCs w:val="24"/>
          <w:lang w:val="en-US" w:eastAsia="x-none"/>
        </w:rPr>
        <w:t>7</w:t>
      </w:r>
    </w:p>
    <w:p w14:paraId="05C533FD" w14:textId="77777777" w:rsidR="00D800FD" w:rsidRDefault="00D800FD" w:rsidP="00D800FD">
      <w:pPr>
        <w:ind w:left="7088"/>
        <w:outlineLvl w:val="0"/>
        <w:rPr>
          <w:rFonts w:eastAsia="Arial"/>
          <w:szCs w:val="24"/>
          <w:lang w:eastAsia="x-none"/>
        </w:rPr>
      </w:pPr>
    </w:p>
    <w:p w14:paraId="79682582" w14:textId="77777777" w:rsidR="00D800FD" w:rsidRDefault="00D800FD" w:rsidP="00D800FD">
      <w:pPr>
        <w:pStyle w:val="Pagrindinistekstas"/>
        <w:spacing w:after="240"/>
        <w:jc w:val="center"/>
        <w:rPr>
          <w:b/>
        </w:rPr>
      </w:pPr>
      <w:r>
        <w:rPr>
          <w:b/>
        </w:rPr>
        <w:t>KONFIDENCIALIOS INFORMACIJOS SAUGOJIMO SUTARTIS</w:t>
      </w:r>
    </w:p>
    <w:p w14:paraId="2B73D9B3" w14:textId="260C6005" w:rsidR="00D800FD" w:rsidRDefault="0060779D" w:rsidP="00D800FD">
      <w:pPr>
        <w:jc w:val="center"/>
        <w:rPr>
          <w:szCs w:val="24"/>
        </w:rPr>
      </w:pPr>
      <w:r>
        <w:rPr>
          <w:szCs w:val="24"/>
        </w:rPr>
        <w:t>Ukmergė</w:t>
      </w:r>
    </w:p>
    <w:p w14:paraId="16736A0B" w14:textId="6B1992FF" w:rsidR="00D800FD" w:rsidRDefault="00D800FD" w:rsidP="00D800FD">
      <w:pPr>
        <w:jc w:val="center"/>
        <w:rPr>
          <w:i/>
          <w:szCs w:val="24"/>
        </w:rPr>
      </w:pPr>
      <w:r>
        <w:rPr>
          <w:i/>
          <w:szCs w:val="24"/>
        </w:rPr>
        <w:t>202</w:t>
      </w:r>
      <w:r w:rsidR="0060779D">
        <w:rPr>
          <w:i/>
          <w:szCs w:val="24"/>
        </w:rPr>
        <w:t>6</w:t>
      </w:r>
      <w:r>
        <w:rPr>
          <w:i/>
          <w:szCs w:val="24"/>
        </w:rPr>
        <w:t xml:space="preserve"> m._____ </w:t>
      </w:r>
      <w:r>
        <w:rPr>
          <w:szCs w:val="24"/>
        </w:rPr>
        <w:t>Nr.</w:t>
      </w:r>
      <w:r>
        <w:rPr>
          <w:i/>
          <w:szCs w:val="24"/>
        </w:rPr>
        <w:t>______</w:t>
      </w:r>
    </w:p>
    <w:p w14:paraId="64B7DC72" w14:textId="77777777" w:rsidR="00D800FD" w:rsidRDefault="00D800FD" w:rsidP="00D800FD">
      <w:pPr>
        <w:spacing w:before="240"/>
        <w:jc w:val="center"/>
        <w:rPr>
          <w:i/>
          <w:szCs w:val="24"/>
        </w:rPr>
      </w:pPr>
    </w:p>
    <w:p w14:paraId="7C90E0F2" w14:textId="77777777" w:rsidR="00D800FD" w:rsidRDefault="00D800FD" w:rsidP="00D800FD">
      <w:pPr>
        <w:numPr>
          <w:ilvl w:val="0"/>
          <w:numId w:val="5"/>
        </w:numPr>
        <w:ind w:left="567" w:hanging="567"/>
        <w:jc w:val="both"/>
        <w:rPr>
          <w:b/>
          <w:bCs/>
          <w:szCs w:val="24"/>
        </w:rPr>
      </w:pPr>
      <w:r>
        <w:rPr>
          <w:b/>
          <w:bCs/>
          <w:szCs w:val="24"/>
        </w:rPr>
        <w:t>Sutarties šalys</w:t>
      </w:r>
    </w:p>
    <w:p w14:paraId="5D129474" w14:textId="77777777" w:rsidR="00D800FD" w:rsidRDefault="00D800FD" w:rsidP="00D800FD">
      <w:pPr>
        <w:ind w:left="567"/>
        <w:jc w:val="both"/>
        <w:rPr>
          <w:szCs w:val="24"/>
        </w:rPr>
      </w:pPr>
    </w:p>
    <w:p w14:paraId="2CD61FC0" w14:textId="7CEDDCAC" w:rsidR="00D800FD" w:rsidRDefault="00A656E9" w:rsidP="00D800FD">
      <w:pPr>
        <w:numPr>
          <w:ilvl w:val="0"/>
          <w:numId w:val="6"/>
        </w:numPr>
        <w:tabs>
          <w:tab w:val="left" w:pos="1418"/>
        </w:tabs>
        <w:ind w:left="0" w:firstLine="720"/>
        <w:jc w:val="both"/>
        <w:rPr>
          <w:szCs w:val="24"/>
        </w:rPr>
      </w:pPr>
      <w:r>
        <w:rPr>
          <w:szCs w:val="24"/>
        </w:rPr>
        <w:t>UAB „Ukmergės vandenys“</w:t>
      </w:r>
      <w:r w:rsidR="00D800FD">
        <w:rPr>
          <w:szCs w:val="24"/>
        </w:rPr>
        <w:t xml:space="preserve"> , atstovaujama </w:t>
      </w:r>
      <w:r>
        <w:rPr>
          <w:iCs/>
          <w:szCs w:val="24"/>
        </w:rPr>
        <w:t xml:space="preserve">direktoriaus Rimo </w:t>
      </w:r>
      <w:proofErr w:type="spellStart"/>
      <w:r>
        <w:rPr>
          <w:iCs/>
          <w:szCs w:val="24"/>
        </w:rPr>
        <w:t>Arlinsko</w:t>
      </w:r>
      <w:proofErr w:type="spellEnd"/>
      <w:r w:rsidR="00D800FD">
        <w:rPr>
          <w:szCs w:val="24"/>
        </w:rPr>
        <w:t xml:space="preserve"> ir </w:t>
      </w:r>
      <w:r w:rsidR="00D800FD">
        <w:rPr>
          <w:i/>
          <w:szCs w:val="24"/>
        </w:rPr>
        <w:fldChar w:fldCharType="begin">
          <w:ffData>
            <w:name w:val=""/>
            <w:enabled/>
            <w:calcOnExit w:val="0"/>
            <w:textInput>
              <w:default w:val="&lt;vykdytojo vardas ir pavardė&gt;"/>
            </w:textInput>
          </w:ffData>
        </w:fldChar>
      </w:r>
      <w:r w:rsidR="00D800FD">
        <w:rPr>
          <w:i/>
          <w:szCs w:val="24"/>
        </w:rPr>
        <w:instrText xml:space="preserve"> FORMTEXT </w:instrText>
      </w:r>
      <w:r w:rsidR="00D800FD">
        <w:rPr>
          <w:i/>
          <w:szCs w:val="24"/>
        </w:rPr>
      </w:r>
      <w:r w:rsidR="00D800FD">
        <w:rPr>
          <w:i/>
          <w:szCs w:val="24"/>
        </w:rPr>
        <w:fldChar w:fldCharType="separate"/>
      </w:r>
      <w:r w:rsidR="00D800FD">
        <w:rPr>
          <w:i/>
          <w:noProof/>
          <w:szCs w:val="24"/>
        </w:rPr>
        <w:t>&lt;vykdytojo vardas ir pavardė&gt;</w:t>
      </w:r>
      <w:r w:rsidR="00D800FD">
        <w:rPr>
          <w:i/>
          <w:szCs w:val="24"/>
        </w:rPr>
        <w:fldChar w:fldCharType="end"/>
      </w:r>
      <w:r w:rsidR="00D800FD">
        <w:rPr>
          <w:i/>
          <w:szCs w:val="24"/>
        </w:rPr>
        <w:t xml:space="preserve"> </w:t>
      </w:r>
      <w:r w:rsidR="00D800FD">
        <w:rPr>
          <w:szCs w:val="24"/>
        </w:rPr>
        <w:t>(toliau – Vykdytojas), toliau kiekvienas atskirai vadinamas Šalimi, o kartu vadinami Šalimis, sudarė šią sutartį:</w:t>
      </w:r>
    </w:p>
    <w:p w14:paraId="2D8CDB06" w14:textId="77777777" w:rsidR="00D800FD" w:rsidRDefault="00D800FD" w:rsidP="00D800FD">
      <w:pPr>
        <w:tabs>
          <w:tab w:val="left" w:pos="1134"/>
        </w:tabs>
        <w:ind w:left="720"/>
        <w:jc w:val="both"/>
        <w:rPr>
          <w:szCs w:val="24"/>
        </w:rPr>
      </w:pPr>
    </w:p>
    <w:p w14:paraId="0FBB3998" w14:textId="77777777" w:rsidR="00D800FD" w:rsidRDefault="00D800FD" w:rsidP="00D800FD">
      <w:pPr>
        <w:numPr>
          <w:ilvl w:val="0"/>
          <w:numId w:val="5"/>
        </w:numPr>
        <w:ind w:left="567" w:hanging="567"/>
        <w:jc w:val="both"/>
        <w:rPr>
          <w:szCs w:val="24"/>
        </w:rPr>
      </w:pPr>
      <w:r>
        <w:rPr>
          <w:b/>
          <w:bCs/>
          <w:szCs w:val="24"/>
        </w:rPr>
        <w:t>Sutarties objektas</w:t>
      </w:r>
    </w:p>
    <w:p w14:paraId="1C9D297A" w14:textId="77777777" w:rsidR="00D800FD" w:rsidRDefault="00D800FD" w:rsidP="00D800FD">
      <w:pPr>
        <w:ind w:left="567"/>
        <w:jc w:val="both"/>
        <w:rPr>
          <w:szCs w:val="24"/>
        </w:rPr>
      </w:pPr>
    </w:p>
    <w:p w14:paraId="544CFC12" w14:textId="77777777" w:rsidR="00D800FD" w:rsidRDefault="00D800FD" w:rsidP="00D800FD">
      <w:pPr>
        <w:numPr>
          <w:ilvl w:val="0"/>
          <w:numId w:val="6"/>
        </w:numPr>
        <w:tabs>
          <w:tab w:val="left" w:pos="1418"/>
        </w:tabs>
        <w:ind w:left="0" w:firstLine="720"/>
        <w:jc w:val="both"/>
        <w:rPr>
          <w:szCs w:val="24"/>
        </w:rPr>
      </w:pPr>
      <w:r>
        <w:rPr>
          <w:szCs w:val="24"/>
        </w:rPr>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286F14B5" w14:textId="77777777" w:rsidR="00D800FD" w:rsidRDefault="00D800FD" w:rsidP="00D800FD">
      <w:pPr>
        <w:numPr>
          <w:ilvl w:val="0"/>
          <w:numId w:val="6"/>
        </w:numPr>
        <w:tabs>
          <w:tab w:val="left" w:pos="1418"/>
        </w:tabs>
        <w:ind w:left="0" w:firstLine="720"/>
        <w:jc w:val="both"/>
        <w:rPr>
          <w:szCs w:val="24"/>
        </w:rPr>
      </w:pPr>
      <w:r>
        <w:rPr>
          <w:szCs w:val="24"/>
        </w:rPr>
        <w:t>Konfidencialia laikytina ši informacija:</w:t>
      </w:r>
    </w:p>
    <w:p w14:paraId="487A393F" w14:textId="77777777" w:rsidR="00D800FD" w:rsidRDefault="00D800FD" w:rsidP="00D800FD">
      <w:pPr>
        <w:numPr>
          <w:ilvl w:val="1"/>
          <w:numId w:val="6"/>
        </w:numPr>
        <w:tabs>
          <w:tab w:val="left" w:pos="720"/>
          <w:tab w:val="left" w:pos="1418"/>
        </w:tabs>
        <w:ind w:left="0" w:firstLine="709"/>
        <w:contextualSpacing/>
        <w:jc w:val="both"/>
        <w:rPr>
          <w:szCs w:val="24"/>
        </w:rPr>
      </w:pPr>
      <w:r>
        <w:rPr>
          <w:szCs w:val="24"/>
        </w:rPr>
        <w:t xml:space="preserve">su </w:t>
      </w:r>
      <w:r>
        <w:rPr>
          <w:rFonts w:eastAsia="Calibri"/>
          <w:szCs w:val="24"/>
        </w:rPr>
        <w:t xml:space="preserve">esamais ir buvusiais </w:t>
      </w:r>
      <w:r>
        <w:rPr>
          <w:szCs w:val="24"/>
        </w:rPr>
        <w:t>darbuotojais ir praktikantais</w:t>
      </w:r>
      <w:r>
        <w:rPr>
          <w:rFonts w:eastAsia="Calibri"/>
          <w:szCs w:val="24"/>
        </w:rPr>
        <w:t>, pretendentais į darbuotojus</w:t>
      </w:r>
      <w:r>
        <w:rPr>
          <w:szCs w:val="24"/>
        </w:rPr>
        <w:t xml:space="preserve"> ir praktikantus susijusi informacija apie darbo sąlygas, darbo apmokėjimo sąlygas, privačius interesus, skatinimą, veiklos aptarimus, </w:t>
      </w:r>
      <w:r>
        <w:rPr>
          <w:rFonts w:eastAsia="Calibri"/>
          <w:szCs w:val="24"/>
        </w:rPr>
        <w:t>vykdomuosius dokumentus (pvz. antstolių)</w:t>
      </w:r>
      <w:r>
        <w:rPr>
          <w:szCs w:val="24"/>
        </w:rPr>
        <w:t xml:space="preserve"> ir pan.;</w:t>
      </w:r>
    </w:p>
    <w:p w14:paraId="13F30965" w14:textId="56DBDABD" w:rsidR="00D800FD" w:rsidRDefault="00A656E9" w:rsidP="00D800FD">
      <w:pPr>
        <w:numPr>
          <w:ilvl w:val="1"/>
          <w:numId w:val="6"/>
        </w:numPr>
        <w:tabs>
          <w:tab w:val="left" w:pos="720"/>
          <w:tab w:val="left" w:pos="1418"/>
        </w:tabs>
        <w:ind w:left="0" w:firstLine="709"/>
        <w:contextualSpacing/>
        <w:jc w:val="both"/>
        <w:rPr>
          <w:szCs w:val="24"/>
        </w:rPr>
      </w:pPr>
      <w:r>
        <w:rPr>
          <w:rFonts w:eastAsia="Calibri"/>
          <w:szCs w:val="24"/>
        </w:rPr>
        <w:t>UAB „Ukmergės vandenys“</w:t>
      </w:r>
      <w:r w:rsidR="00D800FD">
        <w:rPr>
          <w:rFonts w:eastAsia="Calibri"/>
          <w:szCs w:val="24"/>
        </w:rPr>
        <w:t xml:space="preserve"> tvarkomi esamų ir buvusių </w:t>
      </w:r>
      <w:r w:rsidR="00D800FD">
        <w:rPr>
          <w:szCs w:val="24"/>
        </w:rPr>
        <w:t xml:space="preserve">darbuotojų, praktikantų ir kitų </w:t>
      </w:r>
      <w:r w:rsidR="00D800FD">
        <w:rPr>
          <w:rFonts w:eastAsia="Calibri"/>
          <w:szCs w:val="24"/>
        </w:rPr>
        <w:t>duomenų subjektų</w:t>
      </w:r>
      <w:r w:rsidR="00D800FD">
        <w:rPr>
          <w:szCs w:val="24"/>
        </w:rPr>
        <w:t xml:space="preserve"> asmens duomenys, išskyrus viešai paskelbtus;</w:t>
      </w:r>
    </w:p>
    <w:p w14:paraId="6DBC238F" w14:textId="3731B4EB" w:rsidR="00D800FD" w:rsidRDefault="00D800FD" w:rsidP="00D800FD">
      <w:pPr>
        <w:numPr>
          <w:ilvl w:val="1"/>
          <w:numId w:val="6"/>
        </w:numPr>
        <w:tabs>
          <w:tab w:val="left" w:pos="720"/>
          <w:tab w:val="left" w:pos="1418"/>
        </w:tabs>
        <w:ind w:left="0" w:firstLine="709"/>
        <w:contextualSpacing/>
        <w:jc w:val="both"/>
        <w:rPr>
          <w:szCs w:val="24"/>
        </w:rPr>
      </w:pPr>
      <w:r>
        <w:rPr>
          <w:szCs w:val="24"/>
        </w:rPr>
        <w:t xml:space="preserve">suteikti prisijungimo prie </w:t>
      </w:r>
      <w:r w:rsidR="00A656E9">
        <w:rPr>
          <w:rFonts w:eastAsia="Calibri"/>
          <w:szCs w:val="24"/>
        </w:rPr>
        <w:t>UAB „Ukmergės vandenys“</w:t>
      </w:r>
      <w:r>
        <w:rPr>
          <w:rFonts w:eastAsia="Calibri"/>
          <w:szCs w:val="24"/>
        </w:rPr>
        <w:t xml:space="preserve"> veikloje naudojamų vidaus ir išorės</w:t>
      </w:r>
      <w:r>
        <w:rPr>
          <w:szCs w:val="24"/>
        </w:rPr>
        <w:t xml:space="preserve"> informacinių sistemų</w:t>
      </w:r>
      <w:r>
        <w:rPr>
          <w:rFonts w:eastAsia="Calibri"/>
          <w:szCs w:val="24"/>
        </w:rPr>
        <w:t xml:space="preserve">, </w:t>
      </w:r>
      <w:r>
        <w:rPr>
          <w:szCs w:val="24"/>
        </w:rPr>
        <w:t xml:space="preserve">registrų, interneto svetainių, ir kompiuterių, </w:t>
      </w:r>
      <w:r>
        <w:rPr>
          <w:rFonts w:eastAsia="Calibri"/>
          <w:szCs w:val="24"/>
        </w:rPr>
        <w:t>mobilių ir nešiojamų įrenginių naudotojų</w:t>
      </w:r>
      <w:r>
        <w:rPr>
          <w:szCs w:val="24"/>
        </w:rPr>
        <w:t xml:space="preserve"> vardai ir slaptažodžiai;</w:t>
      </w:r>
    </w:p>
    <w:p w14:paraId="65AD03CE" w14:textId="6A6EC7E7" w:rsidR="00D800FD" w:rsidRDefault="00D800FD" w:rsidP="00D800FD">
      <w:pPr>
        <w:numPr>
          <w:ilvl w:val="1"/>
          <w:numId w:val="6"/>
        </w:numPr>
        <w:tabs>
          <w:tab w:val="left" w:pos="720"/>
          <w:tab w:val="left" w:pos="1418"/>
        </w:tabs>
        <w:ind w:left="0" w:firstLine="709"/>
        <w:contextualSpacing/>
        <w:jc w:val="both"/>
        <w:rPr>
          <w:szCs w:val="24"/>
        </w:rPr>
      </w:pPr>
      <w:r>
        <w:rPr>
          <w:szCs w:val="24"/>
        </w:rPr>
        <w:t xml:space="preserve">su </w:t>
      </w:r>
      <w:r w:rsidR="00A656E9">
        <w:rPr>
          <w:szCs w:val="24"/>
        </w:rPr>
        <w:t>UAB „Ukmergės vandenys“</w:t>
      </w:r>
      <w:r>
        <w:rPr>
          <w:szCs w:val="24"/>
        </w:rPr>
        <w:t xml:space="preserve"> pokyčiais susijusi informacija, kol ji nėra paskelbta viešai:</w:t>
      </w:r>
    </w:p>
    <w:p w14:paraId="3977F48A" w14:textId="77777777" w:rsidR="00D800FD" w:rsidRDefault="00D800FD" w:rsidP="00D800FD">
      <w:pPr>
        <w:numPr>
          <w:ilvl w:val="2"/>
          <w:numId w:val="6"/>
        </w:numPr>
        <w:tabs>
          <w:tab w:val="left" w:pos="1134"/>
          <w:tab w:val="left" w:pos="1418"/>
        </w:tabs>
        <w:ind w:hanging="1451"/>
        <w:contextualSpacing/>
        <w:jc w:val="both"/>
        <w:rPr>
          <w:szCs w:val="24"/>
        </w:rPr>
      </w:pPr>
      <w:r>
        <w:rPr>
          <w:szCs w:val="24"/>
        </w:rPr>
        <w:t>valdymo struktūros projektai;</w:t>
      </w:r>
    </w:p>
    <w:p w14:paraId="49ED31E4" w14:textId="77777777" w:rsidR="00D800FD" w:rsidRDefault="00D800FD" w:rsidP="00D800FD">
      <w:pPr>
        <w:numPr>
          <w:ilvl w:val="2"/>
          <w:numId w:val="6"/>
        </w:numPr>
        <w:tabs>
          <w:tab w:val="left" w:pos="1134"/>
          <w:tab w:val="left" w:pos="1418"/>
        </w:tabs>
        <w:ind w:hanging="1451"/>
        <w:contextualSpacing/>
        <w:jc w:val="both"/>
        <w:rPr>
          <w:szCs w:val="24"/>
        </w:rPr>
      </w:pPr>
      <w:r>
        <w:rPr>
          <w:szCs w:val="24"/>
        </w:rPr>
        <w:t>planuojama reorganizacija, restruktūrizacija, filialų ar atstovybių steigimai;</w:t>
      </w:r>
    </w:p>
    <w:p w14:paraId="2B9FD6EA" w14:textId="77777777" w:rsidR="00D800FD" w:rsidRDefault="00D800FD" w:rsidP="00D800FD">
      <w:pPr>
        <w:numPr>
          <w:ilvl w:val="2"/>
          <w:numId w:val="6"/>
        </w:numPr>
        <w:tabs>
          <w:tab w:val="left" w:pos="1134"/>
          <w:tab w:val="left" w:pos="1418"/>
        </w:tabs>
        <w:ind w:hanging="1451"/>
        <w:contextualSpacing/>
        <w:jc w:val="both"/>
        <w:rPr>
          <w:szCs w:val="24"/>
        </w:rPr>
      </w:pPr>
      <w:r>
        <w:rPr>
          <w:szCs w:val="24"/>
        </w:rPr>
        <w:t>veiklos plėtojimo kryptys;</w:t>
      </w:r>
    </w:p>
    <w:p w14:paraId="2E0495BE" w14:textId="77777777" w:rsidR="00D800FD" w:rsidRDefault="00D800FD" w:rsidP="00D800FD">
      <w:pPr>
        <w:numPr>
          <w:ilvl w:val="2"/>
          <w:numId w:val="6"/>
        </w:numPr>
        <w:tabs>
          <w:tab w:val="left" w:pos="1134"/>
          <w:tab w:val="left" w:pos="1418"/>
        </w:tabs>
        <w:ind w:hanging="1451"/>
        <w:contextualSpacing/>
        <w:jc w:val="both"/>
        <w:rPr>
          <w:szCs w:val="24"/>
        </w:rPr>
      </w:pPr>
      <w:r>
        <w:rPr>
          <w:szCs w:val="24"/>
        </w:rPr>
        <w:t>investicijų planai, techninis-ekonominis jų pagrindimas;</w:t>
      </w:r>
    </w:p>
    <w:p w14:paraId="00F15F7C" w14:textId="3B77BA0A" w:rsidR="00D800FD" w:rsidRDefault="00A656E9" w:rsidP="00D800FD">
      <w:pPr>
        <w:numPr>
          <w:ilvl w:val="1"/>
          <w:numId w:val="6"/>
        </w:numPr>
        <w:tabs>
          <w:tab w:val="left" w:pos="1418"/>
        </w:tabs>
        <w:ind w:left="0" w:firstLine="709"/>
        <w:contextualSpacing/>
        <w:jc w:val="both"/>
        <w:rPr>
          <w:szCs w:val="24"/>
        </w:rPr>
      </w:pPr>
      <w:r>
        <w:rPr>
          <w:szCs w:val="24"/>
        </w:rPr>
        <w:t>UAB „Ukmergės vandenys“</w:t>
      </w:r>
      <w:r w:rsidR="00D800FD">
        <w:rPr>
          <w:szCs w:val="24"/>
        </w:rPr>
        <w:t xml:space="preserve"> patvirtintos ir </w:t>
      </w:r>
      <w:r w:rsidR="00D800FD">
        <w:rPr>
          <w:rFonts w:eastAsia="Calibri"/>
          <w:szCs w:val="24"/>
        </w:rPr>
        <w:t xml:space="preserve">rengiamos </w:t>
      </w:r>
      <w:r w:rsidR="00D800FD">
        <w:rPr>
          <w:szCs w:val="24"/>
        </w:rPr>
        <w:t xml:space="preserve">procedūros, taisyklės, tvarkos, instrukcijos, metodikos, programos, aprašai, rekomendacijos, standartai ir kiti </w:t>
      </w:r>
      <w:r>
        <w:rPr>
          <w:szCs w:val="24"/>
        </w:rPr>
        <w:t>UAB „Ukmergės vandenys“</w:t>
      </w:r>
      <w:r w:rsidR="00D800FD">
        <w:rPr>
          <w:szCs w:val="24"/>
        </w:rPr>
        <w:t xml:space="preserve"> veiklą reglamentuojantys vidaus teisės aktai ir dokumentai bei juose esanti informacija, išskyrus viešai paskelbtus;</w:t>
      </w:r>
    </w:p>
    <w:p w14:paraId="46E8DA22" w14:textId="16C9E1E9" w:rsidR="00D800FD" w:rsidRDefault="00D800FD" w:rsidP="00D800FD">
      <w:pPr>
        <w:numPr>
          <w:ilvl w:val="1"/>
          <w:numId w:val="6"/>
        </w:numPr>
        <w:tabs>
          <w:tab w:val="left" w:pos="1418"/>
        </w:tabs>
        <w:ind w:left="0" w:firstLine="709"/>
        <w:contextualSpacing/>
        <w:jc w:val="both"/>
        <w:rPr>
          <w:szCs w:val="24"/>
        </w:rPr>
      </w:pPr>
      <w:r>
        <w:rPr>
          <w:szCs w:val="24"/>
        </w:rPr>
        <w:t xml:space="preserve">viešai neskelbiami </w:t>
      </w:r>
      <w:r w:rsidR="002F2A70">
        <w:rPr>
          <w:szCs w:val="24"/>
        </w:rPr>
        <w:t>UAB „Ukmergės vandenys“</w:t>
      </w:r>
      <w:r>
        <w:rPr>
          <w:szCs w:val="24"/>
        </w:rPr>
        <w:t xml:space="preserve"> ekonominiai ir finansiniai duomenys;</w:t>
      </w:r>
    </w:p>
    <w:p w14:paraId="6E052C22" w14:textId="46C42E3D" w:rsidR="00D800FD" w:rsidRDefault="00D800FD" w:rsidP="00D800FD">
      <w:pPr>
        <w:numPr>
          <w:ilvl w:val="1"/>
          <w:numId w:val="6"/>
        </w:numPr>
        <w:tabs>
          <w:tab w:val="left" w:pos="1418"/>
        </w:tabs>
        <w:ind w:left="0" w:firstLine="709"/>
        <w:contextualSpacing/>
        <w:jc w:val="both"/>
        <w:rPr>
          <w:szCs w:val="24"/>
        </w:rPr>
      </w:pPr>
      <w:r>
        <w:rPr>
          <w:szCs w:val="24"/>
        </w:rPr>
        <w:t xml:space="preserve">informacija apie </w:t>
      </w:r>
      <w:r w:rsidR="002F2A70">
        <w:rPr>
          <w:szCs w:val="24"/>
        </w:rPr>
        <w:t>UAB „Ukmergės vandenys“</w:t>
      </w:r>
      <w:r>
        <w:rPr>
          <w:szCs w:val="24"/>
        </w:rPr>
        <w:t xml:space="preserve"> turtą, atsargas ir sukauptą turtą bei jo vertę, įsigijimo kaštus, išskyrus privalomą skelbti informaciją;</w:t>
      </w:r>
    </w:p>
    <w:p w14:paraId="577AFB3A" w14:textId="410F2218" w:rsidR="00D800FD" w:rsidRDefault="002F2A70" w:rsidP="00D800FD">
      <w:pPr>
        <w:numPr>
          <w:ilvl w:val="1"/>
          <w:numId w:val="6"/>
        </w:numPr>
        <w:tabs>
          <w:tab w:val="left" w:pos="1418"/>
        </w:tabs>
        <w:ind w:left="0" w:firstLine="709"/>
        <w:contextualSpacing/>
        <w:jc w:val="both"/>
        <w:rPr>
          <w:szCs w:val="24"/>
        </w:rPr>
      </w:pPr>
      <w:r>
        <w:rPr>
          <w:szCs w:val="24"/>
        </w:rPr>
        <w:t>UAB „Ukmergės vandenys“</w:t>
      </w:r>
      <w:r w:rsidR="00D800FD">
        <w:rPr>
          <w:szCs w:val="24"/>
        </w:rPr>
        <w:t xml:space="preserve"> vykstančių posėdžių, pasitarimų, susitikimų rezultatai, protokolai, išskyrus privalomą skelbti informaciją;</w:t>
      </w:r>
    </w:p>
    <w:p w14:paraId="2404C90C" w14:textId="775A5EA6" w:rsidR="00D800FD" w:rsidRDefault="00D800FD" w:rsidP="00D800FD">
      <w:pPr>
        <w:numPr>
          <w:ilvl w:val="1"/>
          <w:numId w:val="6"/>
        </w:numPr>
        <w:tabs>
          <w:tab w:val="left" w:pos="1418"/>
        </w:tabs>
        <w:ind w:left="0" w:firstLine="709"/>
        <w:contextualSpacing/>
        <w:jc w:val="both"/>
        <w:rPr>
          <w:szCs w:val="24"/>
        </w:rPr>
      </w:pPr>
      <w:r>
        <w:rPr>
          <w:szCs w:val="24"/>
        </w:rPr>
        <w:t xml:space="preserve">informacija ir dokumentai, susiję su </w:t>
      </w:r>
      <w:r w:rsidR="002F2A70">
        <w:rPr>
          <w:szCs w:val="24"/>
        </w:rPr>
        <w:t>UAB „Ukmergės vandenys“</w:t>
      </w:r>
      <w:r>
        <w:rPr>
          <w:szCs w:val="24"/>
        </w:rPr>
        <w:t xml:space="preserve"> gautomis paraiškomis / projektų įgyvendinimo planais, administruojamais projektais bei dotacijomis, įskaitant registrų / sistemų duomenis ir informaciją, išskyrus privalomą skelbti informaciją;</w:t>
      </w:r>
    </w:p>
    <w:p w14:paraId="66A19731" w14:textId="285DBE67" w:rsidR="00D800FD" w:rsidRDefault="002F2A70" w:rsidP="00D800FD">
      <w:pPr>
        <w:numPr>
          <w:ilvl w:val="1"/>
          <w:numId w:val="6"/>
        </w:numPr>
        <w:tabs>
          <w:tab w:val="left" w:pos="1418"/>
        </w:tabs>
        <w:ind w:left="0" w:firstLine="709"/>
        <w:contextualSpacing/>
        <w:jc w:val="both"/>
        <w:rPr>
          <w:szCs w:val="24"/>
        </w:rPr>
      </w:pPr>
      <w:r>
        <w:rPr>
          <w:szCs w:val="24"/>
        </w:rPr>
        <w:lastRenderedPageBreak/>
        <w:t>UAB „Ukmergės vandenys“</w:t>
      </w:r>
      <w:r w:rsidR="00D800FD">
        <w:rPr>
          <w:szCs w:val="24"/>
        </w:rPr>
        <w:t xml:space="preserve"> tretiesiems asmenims rengiami pasiūlymai ir jų sąlygos dėl paslaugų suteikimo;</w:t>
      </w:r>
    </w:p>
    <w:p w14:paraId="603217BA" w14:textId="4AD8C7EF" w:rsidR="00D800FD" w:rsidRDefault="002F2A70" w:rsidP="00D800FD">
      <w:pPr>
        <w:numPr>
          <w:ilvl w:val="1"/>
          <w:numId w:val="6"/>
        </w:numPr>
        <w:tabs>
          <w:tab w:val="left" w:pos="1418"/>
        </w:tabs>
        <w:ind w:left="0" w:firstLine="709"/>
        <w:contextualSpacing/>
        <w:jc w:val="both"/>
        <w:rPr>
          <w:szCs w:val="24"/>
        </w:rPr>
      </w:pPr>
      <w:r>
        <w:rPr>
          <w:szCs w:val="24"/>
        </w:rPr>
        <w:t>UAB „Ukmergės vandenys“</w:t>
      </w:r>
      <w:r w:rsidR="00D800FD">
        <w:rPr>
          <w:szCs w:val="24"/>
        </w:rPr>
        <w:t xml:space="preserve"> sudarytos </w:t>
      </w:r>
      <w:r w:rsidR="00D800FD">
        <w:rPr>
          <w:rFonts w:eastAsia="Calibri"/>
          <w:szCs w:val="24"/>
        </w:rPr>
        <w:t xml:space="preserve">ir planuojamos sudaryti </w:t>
      </w:r>
      <w:r w:rsidR="00D800FD">
        <w:rPr>
          <w:szCs w:val="24"/>
        </w:rPr>
        <w:t>sutartys ir susitarimai bei konkrečios juose numatytos sąlygos, išskyrus privalomą skelbti informaciją;</w:t>
      </w:r>
    </w:p>
    <w:p w14:paraId="7CC52E1B" w14:textId="4097BD4E" w:rsidR="00D800FD" w:rsidRDefault="00D800FD" w:rsidP="00D800FD">
      <w:pPr>
        <w:numPr>
          <w:ilvl w:val="1"/>
          <w:numId w:val="6"/>
        </w:numPr>
        <w:tabs>
          <w:tab w:val="left" w:pos="1418"/>
        </w:tabs>
        <w:ind w:left="0" w:firstLine="709"/>
        <w:contextualSpacing/>
        <w:jc w:val="both"/>
        <w:rPr>
          <w:szCs w:val="24"/>
        </w:rPr>
      </w:pPr>
      <w:r>
        <w:rPr>
          <w:szCs w:val="24"/>
        </w:rPr>
        <w:t xml:space="preserve">tyrimų ataskaitos  apie </w:t>
      </w:r>
      <w:r w:rsidR="002F2A70">
        <w:rPr>
          <w:szCs w:val="24"/>
        </w:rPr>
        <w:t>UAB „Ukmergės vandenys“</w:t>
      </w:r>
      <w:r>
        <w:rPr>
          <w:szCs w:val="24"/>
        </w:rPr>
        <w:t xml:space="preserve"> suinteresuotųjų šalių vertinimo rezultatus;</w:t>
      </w:r>
    </w:p>
    <w:p w14:paraId="3386C575" w14:textId="75C3EB61" w:rsidR="00D800FD" w:rsidRDefault="00D800FD" w:rsidP="00D800FD">
      <w:pPr>
        <w:numPr>
          <w:ilvl w:val="1"/>
          <w:numId w:val="6"/>
        </w:numPr>
        <w:tabs>
          <w:tab w:val="left" w:pos="1418"/>
        </w:tabs>
        <w:ind w:left="0" w:firstLine="709"/>
        <w:contextualSpacing/>
        <w:jc w:val="both"/>
        <w:rPr>
          <w:szCs w:val="24"/>
        </w:rPr>
      </w:pPr>
      <w:r>
        <w:rPr>
          <w:szCs w:val="24"/>
        </w:rPr>
        <w:t xml:space="preserve">žinios apie </w:t>
      </w:r>
      <w:r w:rsidR="002F2A70">
        <w:rPr>
          <w:szCs w:val="24"/>
        </w:rPr>
        <w:t>UAB „Ukmergės vandenys“</w:t>
      </w:r>
      <w:r>
        <w:rPr>
          <w:szCs w:val="24"/>
        </w:rPr>
        <w:t xml:space="preserve"> arba </w:t>
      </w:r>
      <w:r w:rsidR="002F2A70">
        <w:rPr>
          <w:szCs w:val="24"/>
        </w:rPr>
        <w:t>UAB „Ukmergės vandenys“</w:t>
      </w:r>
      <w:r>
        <w:rPr>
          <w:szCs w:val="24"/>
        </w:rPr>
        <w:t xml:space="preserve"> užsakymu kuriamus intelektinės nuosavybės kūrinius, jų pobūdį, tikslą, tarpinius ir galutinius rezultatus, veikimo principus, programinį kodą ir kitus techninius parametrus</w:t>
      </w:r>
      <w:r>
        <w:rPr>
          <w:rFonts w:eastAsia="Calibri"/>
          <w:szCs w:val="24"/>
        </w:rPr>
        <w:t xml:space="preserve">, išskyrus IT sistemos vartojimo instrukcijos, jeigu IT sistema naudojasi ne tik </w:t>
      </w:r>
      <w:r w:rsidR="002F2A70">
        <w:rPr>
          <w:rFonts w:eastAsia="Calibri"/>
          <w:szCs w:val="24"/>
        </w:rPr>
        <w:t>UAB „Ukmergės vandenys“</w:t>
      </w:r>
      <w:r>
        <w:rPr>
          <w:szCs w:val="24"/>
        </w:rPr>
        <w:t>;</w:t>
      </w:r>
    </w:p>
    <w:p w14:paraId="5451F8E3" w14:textId="60CB617C" w:rsidR="00D800FD" w:rsidRDefault="00D800FD" w:rsidP="00D800FD">
      <w:pPr>
        <w:numPr>
          <w:ilvl w:val="1"/>
          <w:numId w:val="6"/>
        </w:numPr>
        <w:tabs>
          <w:tab w:val="left" w:pos="1418"/>
        </w:tabs>
        <w:ind w:left="0" w:firstLine="709"/>
        <w:contextualSpacing/>
        <w:jc w:val="both"/>
        <w:rPr>
          <w:szCs w:val="24"/>
        </w:rPr>
      </w:pPr>
      <w:r>
        <w:rPr>
          <w:szCs w:val="24"/>
        </w:rPr>
        <w:t xml:space="preserve">su </w:t>
      </w:r>
      <w:r w:rsidR="002F2A70">
        <w:rPr>
          <w:szCs w:val="24"/>
        </w:rPr>
        <w:t>UAB „Ukmergės vandenys“</w:t>
      </w:r>
      <w:r>
        <w:rPr>
          <w:szCs w:val="24"/>
        </w:rPr>
        <w:t xml:space="preserve"> nekilnojamuoju turtu susijusių įrenginių ir kitų objektų išdėstymai, konstrukcijos ypatumai ir techniniai, darbo projektai, schemos ir brėžiniai, pavyzdžiai, techniniai normatyvai;</w:t>
      </w:r>
    </w:p>
    <w:p w14:paraId="67C5FF12" w14:textId="77777777" w:rsidR="00D800FD" w:rsidRDefault="00D800FD" w:rsidP="00D800FD">
      <w:pPr>
        <w:numPr>
          <w:ilvl w:val="1"/>
          <w:numId w:val="6"/>
        </w:numPr>
        <w:tabs>
          <w:tab w:val="left" w:pos="1418"/>
        </w:tabs>
        <w:ind w:left="0" w:firstLine="709"/>
        <w:contextualSpacing/>
        <w:jc w:val="both"/>
        <w:rPr>
          <w:szCs w:val="24"/>
        </w:rPr>
      </w:pPr>
      <w:r>
        <w:rPr>
          <w:szCs w:val="24"/>
        </w:rPr>
        <w:t>neįregistruoti prekių ir paslaugų ženklai;</w:t>
      </w:r>
    </w:p>
    <w:p w14:paraId="31D730E1" w14:textId="77777777" w:rsidR="00D800FD" w:rsidRDefault="00D800FD" w:rsidP="00D800FD">
      <w:pPr>
        <w:numPr>
          <w:ilvl w:val="1"/>
          <w:numId w:val="6"/>
        </w:numPr>
        <w:tabs>
          <w:tab w:val="left" w:pos="1418"/>
        </w:tabs>
        <w:ind w:left="0" w:firstLine="709"/>
        <w:contextualSpacing/>
        <w:jc w:val="both"/>
        <w:rPr>
          <w:szCs w:val="24"/>
        </w:rPr>
      </w:pPr>
      <w:r>
        <w:rPr>
          <w:szCs w:val="24"/>
        </w:rPr>
        <w:t>vaizdo stebėjimo duomenys;</w:t>
      </w:r>
    </w:p>
    <w:p w14:paraId="277AEB53" w14:textId="77777777" w:rsidR="00D800FD" w:rsidRDefault="00D800FD" w:rsidP="00D800FD">
      <w:pPr>
        <w:numPr>
          <w:ilvl w:val="1"/>
          <w:numId w:val="6"/>
        </w:numPr>
        <w:tabs>
          <w:tab w:val="left" w:pos="1418"/>
        </w:tabs>
        <w:ind w:left="0" w:firstLine="709"/>
        <w:contextualSpacing/>
        <w:jc w:val="both"/>
        <w:rPr>
          <w:szCs w:val="24"/>
        </w:rPr>
      </w:pPr>
      <w:r>
        <w:rPr>
          <w:szCs w:val="24"/>
        </w:rPr>
        <w:t>auditų</w:t>
      </w:r>
      <w:r>
        <w:rPr>
          <w:rFonts w:eastAsia="Calibri"/>
          <w:szCs w:val="24"/>
        </w:rPr>
        <w:t>, išorinių ir vidinių tyrimų, patikrinimų</w:t>
      </w:r>
      <w:r>
        <w:rPr>
          <w:szCs w:val="24"/>
        </w:rPr>
        <w:t xml:space="preserve"> duomenys;</w:t>
      </w:r>
    </w:p>
    <w:p w14:paraId="31A2A2D9" w14:textId="77777777" w:rsidR="00D800FD" w:rsidRDefault="00D800FD" w:rsidP="00D800FD">
      <w:pPr>
        <w:numPr>
          <w:ilvl w:val="1"/>
          <w:numId w:val="6"/>
        </w:numPr>
        <w:tabs>
          <w:tab w:val="left" w:pos="1418"/>
        </w:tabs>
        <w:ind w:left="0" w:firstLine="709"/>
        <w:contextualSpacing/>
        <w:jc w:val="both"/>
        <w:rPr>
          <w:szCs w:val="24"/>
        </w:rPr>
      </w:pPr>
      <w:r>
        <w:rPr>
          <w:rFonts w:eastAsia="Calibri"/>
          <w:szCs w:val="24"/>
        </w:rPr>
        <w:t>procesiniai dokumentai, teisėsaugos institucijoms teikiama informacija ir dokumentai;</w:t>
      </w:r>
    </w:p>
    <w:p w14:paraId="474E348D" w14:textId="236B0B28" w:rsidR="00D800FD" w:rsidRDefault="00D800FD" w:rsidP="00D800FD">
      <w:pPr>
        <w:numPr>
          <w:ilvl w:val="1"/>
          <w:numId w:val="6"/>
        </w:numPr>
        <w:tabs>
          <w:tab w:val="left" w:pos="1418"/>
        </w:tabs>
        <w:ind w:left="0" w:firstLine="709"/>
        <w:contextualSpacing/>
        <w:jc w:val="both"/>
        <w:rPr>
          <w:szCs w:val="24"/>
        </w:rPr>
      </w:pPr>
      <w:r>
        <w:rPr>
          <w:szCs w:val="24"/>
        </w:rPr>
        <w:t xml:space="preserve">trečiųjų asmenų </w:t>
      </w:r>
      <w:r w:rsidR="002F2A70">
        <w:rPr>
          <w:szCs w:val="24"/>
        </w:rPr>
        <w:t>UAB „Ukmergės vandenys“</w:t>
      </w:r>
      <w:r>
        <w:rPr>
          <w:szCs w:val="24"/>
        </w:rPr>
        <w:t xml:space="preserve"> pateikta informacija, kurią nurodoma laikyti konfidencialia;</w:t>
      </w:r>
    </w:p>
    <w:p w14:paraId="1E42D746" w14:textId="77777777" w:rsidR="00D800FD" w:rsidRDefault="00D800FD" w:rsidP="00D800FD">
      <w:pPr>
        <w:numPr>
          <w:ilvl w:val="1"/>
          <w:numId w:val="6"/>
        </w:numPr>
        <w:tabs>
          <w:tab w:val="left" w:pos="1418"/>
        </w:tabs>
        <w:ind w:left="0" w:firstLine="709"/>
        <w:contextualSpacing/>
        <w:jc w:val="both"/>
        <w:rPr>
          <w:szCs w:val="24"/>
        </w:rPr>
      </w:pPr>
      <w:r>
        <w:rPr>
          <w:szCs w:val="24"/>
        </w:rPr>
        <w:t>kitų institucijų ir įstaigų valdomose ir tvarkomose informacinėse sistemose / registruose tvarkomi duomenys ir informacija, išskyrus viešai tvarkomus;</w:t>
      </w:r>
    </w:p>
    <w:p w14:paraId="054947F0" w14:textId="77777777" w:rsidR="00D800FD" w:rsidRDefault="00D800FD" w:rsidP="00D800FD">
      <w:pPr>
        <w:numPr>
          <w:ilvl w:val="1"/>
          <w:numId w:val="6"/>
        </w:numPr>
        <w:tabs>
          <w:tab w:val="left" w:pos="1418"/>
        </w:tabs>
        <w:ind w:left="0" w:firstLine="709"/>
        <w:contextualSpacing/>
        <w:jc w:val="both"/>
        <w:rPr>
          <w:szCs w:val="24"/>
        </w:rPr>
      </w:pPr>
      <w:r>
        <w:rPr>
          <w:szCs w:val="24"/>
        </w:rPr>
        <w:t>kita informacija, kurios atskleidimas prieštarauja teisės aktams.</w:t>
      </w:r>
    </w:p>
    <w:p w14:paraId="67597BCE" w14:textId="667F3A77" w:rsidR="00D800FD" w:rsidRDefault="002F2A70" w:rsidP="00D800FD">
      <w:pPr>
        <w:numPr>
          <w:ilvl w:val="0"/>
          <w:numId w:val="6"/>
        </w:numPr>
        <w:tabs>
          <w:tab w:val="left" w:pos="1418"/>
        </w:tabs>
        <w:ind w:left="0" w:firstLine="720"/>
        <w:jc w:val="both"/>
        <w:rPr>
          <w:szCs w:val="24"/>
        </w:rPr>
      </w:pPr>
      <w:r>
        <w:rPr>
          <w:szCs w:val="24"/>
        </w:rPr>
        <w:t>UAB „Ukmergės vandenys“</w:t>
      </w:r>
      <w:r w:rsidR="00D800FD">
        <w:rPr>
          <w:szCs w:val="24"/>
        </w:rPr>
        <w:t xml:space="preserve"> direktoriaus sprendimu dėl objektyvių priežasčių konfidencialia informacija gali būti pripažinta ir kita informacija.</w:t>
      </w:r>
    </w:p>
    <w:p w14:paraId="6EEF81D3" w14:textId="77777777" w:rsidR="00D800FD" w:rsidRDefault="00D800FD" w:rsidP="00D800FD">
      <w:pPr>
        <w:numPr>
          <w:ilvl w:val="0"/>
          <w:numId w:val="6"/>
        </w:numPr>
        <w:tabs>
          <w:tab w:val="left" w:pos="1418"/>
        </w:tabs>
        <w:ind w:left="0" w:firstLine="720"/>
        <w:jc w:val="both"/>
        <w:rPr>
          <w:szCs w:val="24"/>
        </w:rPr>
      </w:pPr>
      <w:r>
        <w:rPr>
          <w:szCs w:val="24"/>
        </w:rPr>
        <w:t>Konfidencialia informacija nelaikytina viešai žinoma ir laisvai prieinama informacija.</w:t>
      </w:r>
    </w:p>
    <w:p w14:paraId="75545C62" w14:textId="77777777" w:rsidR="00D800FD" w:rsidRDefault="00D800FD" w:rsidP="00D800FD">
      <w:pPr>
        <w:tabs>
          <w:tab w:val="left" w:pos="720"/>
          <w:tab w:val="left" w:pos="1134"/>
        </w:tabs>
        <w:ind w:left="720"/>
        <w:jc w:val="both"/>
        <w:rPr>
          <w:szCs w:val="24"/>
        </w:rPr>
      </w:pPr>
    </w:p>
    <w:p w14:paraId="4069089F" w14:textId="77777777" w:rsidR="00D800FD" w:rsidRDefault="00D800FD" w:rsidP="00D800FD">
      <w:pPr>
        <w:numPr>
          <w:ilvl w:val="0"/>
          <w:numId w:val="5"/>
        </w:numPr>
        <w:ind w:left="567" w:hanging="567"/>
        <w:jc w:val="both"/>
        <w:rPr>
          <w:szCs w:val="24"/>
        </w:rPr>
      </w:pPr>
      <w:r>
        <w:rPr>
          <w:b/>
          <w:bCs/>
          <w:szCs w:val="24"/>
        </w:rPr>
        <w:t>Vykdytojo įsipareigojimai</w:t>
      </w:r>
    </w:p>
    <w:p w14:paraId="187CA0B1" w14:textId="77777777" w:rsidR="00D800FD" w:rsidRDefault="00D800FD" w:rsidP="00D800FD">
      <w:pPr>
        <w:ind w:left="567"/>
        <w:jc w:val="both"/>
        <w:rPr>
          <w:szCs w:val="24"/>
        </w:rPr>
      </w:pPr>
    </w:p>
    <w:p w14:paraId="002D737B" w14:textId="77777777" w:rsidR="00D800FD" w:rsidRDefault="00D800FD" w:rsidP="00D800FD">
      <w:pPr>
        <w:numPr>
          <w:ilvl w:val="0"/>
          <w:numId w:val="6"/>
        </w:numPr>
        <w:tabs>
          <w:tab w:val="left" w:pos="1418"/>
        </w:tabs>
        <w:ind w:left="0" w:firstLine="720"/>
        <w:jc w:val="both"/>
        <w:rPr>
          <w:szCs w:val="24"/>
        </w:rPr>
      </w:pPr>
      <w:r>
        <w:rPr>
          <w:bCs/>
          <w:szCs w:val="24"/>
        </w:rPr>
        <w:t>Vykdytojas įsipareigoja:</w:t>
      </w:r>
    </w:p>
    <w:p w14:paraId="6AB3EC9B" w14:textId="77777777" w:rsidR="00D800FD" w:rsidRDefault="00D800FD" w:rsidP="00D800FD">
      <w:pPr>
        <w:numPr>
          <w:ilvl w:val="1"/>
          <w:numId w:val="6"/>
        </w:numPr>
        <w:tabs>
          <w:tab w:val="left" w:pos="1418"/>
        </w:tabs>
        <w:autoSpaceDE w:val="0"/>
        <w:autoSpaceDN w:val="0"/>
        <w:adjustRightInd w:val="0"/>
        <w:ind w:left="0" w:firstLine="709"/>
        <w:jc w:val="both"/>
        <w:rPr>
          <w:color w:val="000000"/>
          <w:szCs w:val="24"/>
          <w:lang w:eastAsia="lt-LT"/>
        </w:rPr>
      </w:pPr>
      <w:r>
        <w:rPr>
          <w:szCs w:val="24"/>
        </w:rPr>
        <w:t>neatskleisti konfidencialios informacijos tretiesiems asmenims ir nesudaryti sąlygų juos paskelbti kitiems asmenims;</w:t>
      </w:r>
    </w:p>
    <w:p w14:paraId="1388D59F"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nenaudoti konfidencialios informacijos asmeniniams arba trečiųjų asmenų interesams tenkinti;</w:t>
      </w:r>
    </w:p>
    <w:p w14:paraId="0377F86D"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užtikrinti visų dokumentų ir informacijos laikmenų, kuriuose yra konfidenciali informacija, saugumą, nefotografuoti arba kitu būdu nedauginti, nedaryti kopijų, išskyrus atvejus, kai jų reikia nustatytoms funkcijoms vykdyti;</w:t>
      </w:r>
    </w:p>
    <w:p w14:paraId="2C8221E6" w14:textId="77777777" w:rsidR="00D800FD" w:rsidRDefault="00D800FD" w:rsidP="00D800FD">
      <w:pPr>
        <w:numPr>
          <w:ilvl w:val="1"/>
          <w:numId w:val="6"/>
        </w:numPr>
        <w:tabs>
          <w:tab w:val="left" w:pos="-142"/>
          <w:tab w:val="left" w:pos="851"/>
          <w:tab w:val="left" w:pos="993"/>
          <w:tab w:val="left" w:pos="1418"/>
        </w:tabs>
        <w:ind w:left="0" w:firstLine="709"/>
        <w:jc w:val="both"/>
        <w:rPr>
          <w:strike/>
          <w:szCs w:val="24"/>
        </w:rPr>
      </w:pPr>
      <w:r>
        <w:rPr>
          <w:szCs w:val="24"/>
        </w:rPr>
        <w:t>baigus darbą, tinkamai atsijungti nuo informacinių sistemų / registrų;</w:t>
      </w:r>
    </w:p>
    <w:p w14:paraId="175B4628" w14:textId="77777777" w:rsidR="00D800FD" w:rsidRDefault="00D800FD" w:rsidP="00D800FD">
      <w:pPr>
        <w:numPr>
          <w:ilvl w:val="1"/>
          <w:numId w:val="6"/>
        </w:numPr>
        <w:tabs>
          <w:tab w:val="left" w:pos="1418"/>
        </w:tabs>
        <w:autoSpaceDE w:val="0"/>
        <w:autoSpaceDN w:val="0"/>
        <w:adjustRightInd w:val="0"/>
        <w:ind w:left="0" w:firstLine="709"/>
        <w:jc w:val="both"/>
        <w:rPr>
          <w:szCs w:val="24"/>
          <w:lang w:eastAsia="lt-LT"/>
        </w:rPr>
      </w:pPr>
      <w:r>
        <w:rPr>
          <w:szCs w:val="24"/>
        </w:rPr>
        <w:t>saugoti ir nepagrįstai nenaikinti bet kokios formos (materialia ar elektronine) konfidencialios informacijos;</w:t>
      </w:r>
    </w:p>
    <w:p w14:paraId="239F1897"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imtis visų įmanomų priemonių, kad konfidenciali informacija nebūtų netyčia atskleista;</w:t>
      </w:r>
    </w:p>
    <w:p w14:paraId="297F2B34"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apie pastebėtą neteisėtai atskleistą arba dingusią konfidencialią informaciją nedelsiant pranešti už sutarties vykdymą atsakingam asmeniui;</w:t>
      </w:r>
    </w:p>
    <w:p w14:paraId="0EA93546" w14:textId="77777777" w:rsidR="00D800FD" w:rsidRDefault="00D800FD" w:rsidP="00D800FD">
      <w:pPr>
        <w:numPr>
          <w:ilvl w:val="1"/>
          <w:numId w:val="6"/>
        </w:numPr>
        <w:tabs>
          <w:tab w:val="left" w:pos="1418"/>
        </w:tabs>
        <w:autoSpaceDE w:val="0"/>
        <w:autoSpaceDN w:val="0"/>
        <w:adjustRightInd w:val="0"/>
        <w:ind w:left="0" w:firstLine="709"/>
        <w:jc w:val="both"/>
        <w:rPr>
          <w:color w:val="000000"/>
          <w:szCs w:val="24"/>
        </w:rPr>
      </w:pPr>
      <w:r>
        <w:rPr>
          <w:szCs w:val="24"/>
        </w:rPr>
        <w:t>nenaudoti konfidencialios informacijos straipsniuose, pranešimuose, pasisakymuose, komentaruose, pokalbiuose su kitais asmenimis ir žiniasklaidoje;</w:t>
      </w:r>
    </w:p>
    <w:p w14:paraId="0C6D6792"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viešai nepalikti konfidencialios informacijos turinčių dokumentų;</w:t>
      </w:r>
    </w:p>
    <w:p w14:paraId="5C2AF4CC"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t>užtikrinti, kad perduodama konfidenciali informacija adresatą pasiektų saugiu būdu (pvz. naudoti registruotą paštą; naudoti Sharepoint bendradarbiavimo erdvę, suteikiant prieigą tik adresatui; šifruoti perduodamus failus);</w:t>
      </w:r>
    </w:p>
    <w:p w14:paraId="76FE2F1E" w14:textId="77777777" w:rsidR="00D800FD" w:rsidRDefault="00D800FD" w:rsidP="00D800FD">
      <w:pPr>
        <w:numPr>
          <w:ilvl w:val="1"/>
          <w:numId w:val="6"/>
        </w:numPr>
        <w:tabs>
          <w:tab w:val="left" w:pos="1418"/>
        </w:tabs>
        <w:autoSpaceDE w:val="0"/>
        <w:autoSpaceDN w:val="0"/>
        <w:adjustRightInd w:val="0"/>
        <w:ind w:left="0" w:firstLine="709"/>
        <w:jc w:val="both"/>
        <w:rPr>
          <w:szCs w:val="24"/>
        </w:rPr>
      </w:pPr>
      <w:r>
        <w:rPr>
          <w:szCs w:val="24"/>
        </w:rPr>
        <w:lastRenderedPageBreak/>
        <w:t>paskutinę paslaugų teikimo dieną grąžinti informacijos laikmenas, kuriose yra konfidenciali informacija.</w:t>
      </w:r>
    </w:p>
    <w:p w14:paraId="10627927" w14:textId="77777777" w:rsidR="00D800FD" w:rsidRDefault="00D800FD" w:rsidP="00D800FD">
      <w:pPr>
        <w:tabs>
          <w:tab w:val="left" w:pos="1418"/>
        </w:tabs>
        <w:autoSpaceDE w:val="0"/>
        <w:autoSpaceDN w:val="0"/>
        <w:adjustRightInd w:val="0"/>
        <w:ind w:left="709"/>
        <w:jc w:val="both"/>
        <w:rPr>
          <w:color w:val="000000"/>
          <w:szCs w:val="24"/>
        </w:rPr>
      </w:pPr>
    </w:p>
    <w:p w14:paraId="2CCE8C56" w14:textId="77777777" w:rsidR="00D800FD" w:rsidRDefault="00D800FD" w:rsidP="00D800FD">
      <w:pPr>
        <w:numPr>
          <w:ilvl w:val="0"/>
          <w:numId w:val="5"/>
        </w:numPr>
        <w:tabs>
          <w:tab w:val="left" w:pos="1418"/>
        </w:tabs>
        <w:ind w:left="567" w:hanging="567"/>
        <w:jc w:val="both"/>
        <w:rPr>
          <w:szCs w:val="24"/>
        </w:rPr>
      </w:pPr>
      <w:r>
        <w:rPr>
          <w:b/>
          <w:bCs/>
          <w:szCs w:val="24"/>
        </w:rPr>
        <w:t>Vykdytojo atsakomybė</w:t>
      </w:r>
    </w:p>
    <w:p w14:paraId="0AEA7771" w14:textId="77777777" w:rsidR="00D800FD" w:rsidRDefault="00D800FD" w:rsidP="00D800FD">
      <w:pPr>
        <w:tabs>
          <w:tab w:val="left" w:pos="1418"/>
        </w:tabs>
        <w:ind w:firstLine="709"/>
        <w:jc w:val="both"/>
        <w:rPr>
          <w:szCs w:val="24"/>
        </w:rPr>
      </w:pPr>
    </w:p>
    <w:p w14:paraId="5FF4E65E" w14:textId="4126B0F7" w:rsidR="00D800FD" w:rsidRDefault="00D800FD" w:rsidP="00D800FD">
      <w:pPr>
        <w:numPr>
          <w:ilvl w:val="0"/>
          <w:numId w:val="6"/>
        </w:numPr>
        <w:tabs>
          <w:tab w:val="left" w:pos="1418"/>
        </w:tabs>
        <w:ind w:left="0" w:firstLine="709"/>
        <w:contextualSpacing/>
        <w:jc w:val="both"/>
        <w:rPr>
          <w:szCs w:val="24"/>
        </w:rPr>
      </w:pPr>
      <w:r>
        <w:rPr>
          <w:szCs w:val="24"/>
        </w:rPr>
        <w:t xml:space="preserve">Vykdytojas supranta, kad bet kuris šios sutarties sąlygų ir (arba) </w:t>
      </w:r>
      <w:r w:rsidR="002F2A70">
        <w:rPr>
          <w:szCs w:val="24"/>
        </w:rPr>
        <w:t>UAB „Ukmergės vandenys“</w:t>
      </w:r>
      <w:r>
        <w:rPr>
          <w:szCs w:val="24"/>
        </w:rPr>
        <w:t xml:space="preserve"> Konfidencialios informacijos valdymo procedūroje nustatytų sąlygų pažeidimas gali padaryti </w:t>
      </w:r>
      <w:r w:rsidR="002F2A70">
        <w:rPr>
          <w:szCs w:val="24"/>
        </w:rPr>
        <w:t>UAB „Ukmergės vandenys“</w:t>
      </w:r>
      <w:r>
        <w:rPr>
          <w:szCs w:val="24"/>
        </w:rPr>
        <w:t xml:space="preserve"> ir (arba) tretiesiems asmenims turtinę ar neturtinę žalą, kurią </w:t>
      </w:r>
      <w:r w:rsidR="002F2A70">
        <w:rPr>
          <w:szCs w:val="24"/>
        </w:rPr>
        <w:t>UAB „Ukmergės vandenys“</w:t>
      </w:r>
      <w:r>
        <w:rPr>
          <w:szCs w:val="24"/>
        </w:rPr>
        <w:t xml:space="preserve"> gali pareikalauti atlyginti Lietuvos Respublikos teisės aktų nustatyta tvarka.</w:t>
      </w:r>
    </w:p>
    <w:p w14:paraId="51368674" w14:textId="3A456EFD" w:rsidR="00D800FD" w:rsidRDefault="002F2A70" w:rsidP="00D800FD">
      <w:pPr>
        <w:numPr>
          <w:ilvl w:val="0"/>
          <w:numId w:val="6"/>
        </w:numPr>
        <w:tabs>
          <w:tab w:val="left" w:pos="1418"/>
        </w:tabs>
        <w:ind w:left="0" w:firstLine="709"/>
        <w:jc w:val="both"/>
        <w:rPr>
          <w:szCs w:val="24"/>
        </w:rPr>
      </w:pPr>
      <w:r>
        <w:rPr>
          <w:szCs w:val="24"/>
        </w:rPr>
        <w:t>UAB „Ukmergės vandenys“</w:t>
      </w:r>
      <w:r w:rsidR="00D800FD">
        <w:rPr>
          <w:szCs w:val="24"/>
        </w:rPr>
        <w:t xml:space="preserve"> reikalavimu Vykdytojas atlygina tiesioginius ir netiesioginius nuostolius. Nuostoliais laikomos (įskaitant, bet neapsiribojant): konfidencialiai informacijai sukurti, tobulinti, apsaugoti ir naudoti turėtos išlaidos; bet kokios sankcijos, </w:t>
      </w:r>
      <w:r w:rsidR="0043029C">
        <w:rPr>
          <w:szCs w:val="24"/>
        </w:rPr>
        <w:t>UAB „Ukmergės vandenys“</w:t>
      </w:r>
      <w:r w:rsidR="00D800FD">
        <w:rPr>
          <w:szCs w:val="24"/>
        </w:rPr>
        <w:t xml:space="preserve"> sumokėtos tretiesiems asmenims.</w:t>
      </w:r>
    </w:p>
    <w:p w14:paraId="33D0F5F8" w14:textId="3A30DC4A" w:rsidR="00D800FD" w:rsidRDefault="00D800FD" w:rsidP="00D800FD">
      <w:pPr>
        <w:numPr>
          <w:ilvl w:val="0"/>
          <w:numId w:val="6"/>
        </w:numPr>
        <w:tabs>
          <w:tab w:val="left" w:pos="1418"/>
        </w:tabs>
        <w:ind w:left="0" w:firstLine="720"/>
        <w:jc w:val="both"/>
        <w:rPr>
          <w:szCs w:val="24"/>
        </w:rPr>
      </w:pPr>
      <w:r>
        <w:rPr>
          <w:szCs w:val="24"/>
        </w:rPr>
        <w:t xml:space="preserve">Konfidencialumo reikalavimų nesilaikymas gali būti pagrindu nutraukti sudarytą paslaugų teikimo sutartį. Paslaugų teikimo sutarties nutraukimas neatleidžia Vykdytojo nuo pareigos atlyginti žalą </w:t>
      </w:r>
      <w:r w:rsidR="0043029C">
        <w:rPr>
          <w:szCs w:val="24"/>
        </w:rPr>
        <w:t>UAB „Ukmergės vandenys“</w:t>
      </w:r>
      <w:r>
        <w:rPr>
          <w:szCs w:val="24"/>
        </w:rPr>
        <w:t>.</w:t>
      </w:r>
    </w:p>
    <w:p w14:paraId="7278FF29" w14:textId="77777777" w:rsidR="00D800FD" w:rsidRDefault="00D800FD" w:rsidP="00D800FD">
      <w:pPr>
        <w:tabs>
          <w:tab w:val="left" w:pos="1418"/>
        </w:tabs>
        <w:ind w:left="720"/>
        <w:jc w:val="both"/>
        <w:rPr>
          <w:szCs w:val="24"/>
        </w:rPr>
      </w:pPr>
    </w:p>
    <w:p w14:paraId="26E1C075" w14:textId="77777777" w:rsidR="00D800FD" w:rsidRDefault="00D800FD" w:rsidP="00D800FD">
      <w:pPr>
        <w:numPr>
          <w:ilvl w:val="0"/>
          <w:numId w:val="5"/>
        </w:numPr>
        <w:ind w:left="567" w:hanging="567"/>
        <w:jc w:val="both"/>
        <w:rPr>
          <w:b/>
          <w:bCs/>
          <w:szCs w:val="24"/>
        </w:rPr>
      </w:pPr>
      <w:r>
        <w:rPr>
          <w:b/>
          <w:bCs/>
          <w:szCs w:val="24"/>
        </w:rPr>
        <w:t>Kitos sutarties sąlygos</w:t>
      </w:r>
    </w:p>
    <w:p w14:paraId="3DA10605" w14:textId="77777777" w:rsidR="00D800FD" w:rsidRDefault="00D800FD" w:rsidP="00D800FD">
      <w:pPr>
        <w:ind w:left="567"/>
        <w:jc w:val="both"/>
        <w:rPr>
          <w:b/>
          <w:bCs/>
          <w:szCs w:val="24"/>
        </w:rPr>
      </w:pPr>
    </w:p>
    <w:p w14:paraId="6570CC86" w14:textId="77777777" w:rsidR="00D800FD" w:rsidRDefault="00D800FD" w:rsidP="00D800FD">
      <w:pPr>
        <w:numPr>
          <w:ilvl w:val="0"/>
          <w:numId w:val="6"/>
        </w:numPr>
        <w:tabs>
          <w:tab w:val="left" w:pos="1418"/>
        </w:tabs>
        <w:ind w:left="0" w:firstLine="720"/>
        <w:contextualSpacing/>
        <w:jc w:val="both"/>
        <w:rPr>
          <w:szCs w:val="24"/>
        </w:rPr>
      </w:pPr>
      <w:r>
        <w:rPr>
          <w:szCs w:val="24"/>
        </w:rPr>
        <w:t>Pasirašydamas šią sutartį, Vykdytojas pareiškia, jog šios sutarties nuostatos ir jos teisinės pasekmės jam yra visiškai aiškios, jis sutartį pasirašo laisva valia, suvokdamas sutarties laikymosi svarbą ir atsakomybę už šios sutarties pažeidimą.</w:t>
      </w:r>
    </w:p>
    <w:p w14:paraId="3363214C" w14:textId="1EFED691" w:rsidR="00D800FD" w:rsidRDefault="00D800FD" w:rsidP="00D800FD">
      <w:pPr>
        <w:numPr>
          <w:ilvl w:val="0"/>
          <w:numId w:val="6"/>
        </w:numPr>
        <w:tabs>
          <w:tab w:val="left" w:pos="1418"/>
        </w:tabs>
        <w:ind w:left="0" w:firstLine="720"/>
        <w:jc w:val="both"/>
        <w:rPr>
          <w:szCs w:val="24"/>
        </w:rPr>
      </w:pPr>
      <w:r>
        <w:rPr>
          <w:szCs w:val="24"/>
        </w:rPr>
        <w:t xml:space="preserve">Sutartis įsigalioja jos pasirašymo dieną ir galioja visą paslaugų teikimo </w:t>
      </w:r>
      <w:r w:rsidR="0043029C">
        <w:rPr>
          <w:szCs w:val="24"/>
        </w:rPr>
        <w:t>UAB „Ukmergės vandenys“</w:t>
      </w:r>
      <w:r>
        <w:rPr>
          <w:szCs w:val="24"/>
        </w:rPr>
        <w:t xml:space="preserve"> laikotarpį ir dar 3 (tris) metus po paslaugų teikimo sutarties galiojimo pabaigos.</w:t>
      </w:r>
    </w:p>
    <w:p w14:paraId="7D013AAB" w14:textId="77777777" w:rsidR="00D800FD" w:rsidRDefault="00D800FD" w:rsidP="00D800FD">
      <w:pPr>
        <w:numPr>
          <w:ilvl w:val="0"/>
          <w:numId w:val="6"/>
        </w:numPr>
        <w:tabs>
          <w:tab w:val="left" w:pos="1418"/>
        </w:tabs>
        <w:ind w:left="0" w:firstLine="720"/>
        <w:jc w:val="both"/>
        <w:rPr>
          <w:szCs w:val="24"/>
        </w:rPr>
      </w:pPr>
      <w:r>
        <w:rPr>
          <w:szCs w:val="24"/>
        </w:rPr>
        <w:t>Kai Šalys sutartį pasirašo fiziškai, sudaromi 2 (du) vienodą teisinę galią turintys egzemplioriai – po 1 (vieną) kiekvienai Šaliai. Kai Šalys sutartį pasirašo kvalifikuotais elektroniniais parašais, pasirašomas 1 (vienas) elektroninis sutarties egzempliorius, kuriuo Šalys pasidalina elektroninių ryšių priemonėmis.</w:t>
      </w:r>
    </w:p>
    <w:p w14:paraId="3334BF10" w14:textId="77777777" w:rsidR="00D800FD" w:rsidRDefault="00D800FD" w:rsidP="00D800FD">
      <w:pPr>
        <w:numPr>
          <w:ilvl w:val="0"/>
          <w:numId w:val="6"/>
        </w:numPr>
        <w:tabs>
          <w:tab w:val="left" w:pos="1418"/>
        </w:tabs>
        <w:ind w:left="0" w:firstLine="720"/>
        <w:jc w:val="both"/>
        <w:rPr>
          <w:szCs w:val="24"/>
        </w:rPr>
      </w:pPr>
      <w:r>
        <w:rPr>
          <w:szCs w:val="24"/>
        </w:rPr>
        <w:t>Sutartis gali būti keičiama raštišku Šalių susitarimu.</w:t>
      </w:r>
    </w:p>
    <w:p w14:paraId="099295EB" w14:textId="77777777" w:rsidR="00D800FD" w:rsidRDefault="00D800FD" w:rsidP="00D800FD">
      <w:pPr>
        <w:tabs>
          <w:tab w:val="left" w:pos="720"/>
          <w:tab w:val="left" w:pos="1134"/>
        </w:tabs>
        <w:ind w:left="720"/>
        <w:jc w:val="both"/>
        <w:rPr>
          <w:szCs w:val="24"/>
        </w:rPr>
      </w:pPr>
    </w:p>
    <w:p w14:paraId="578E0853" w14:textId="77777777" w:rsidR="00D800FD" w:rsidRDefault="00D800FD" w:rsidP="00D800FD">
      <w:pPr>
        <w:numPr>
          <w:ilvl w:val="0"/>
          <w:numId w:val="5"/>
        </w:numPr>
        <w:ind w:left="567" w:hanging="567"/>
        <w:jc w:val="both"/>
        <w:rPr>
          <w:b/>
          <w:szCs w:val="24"/>
        </w:rPr>
      </w:pPr>
      <w:r>
        <w:rPr>
          <w:b/>
          <w:szCs w:val="24"/>
        </w:rPr>
        <w:t>Šalių parašai</w:t>
      </w:r>
    </w:p>
    <w:p w14:paraId="7EE23B94" w14:textId="77777777" w:rsidR="00D800FD" w:rsidRDefault="00D800FD" w:rsidP="00D800FD">
      <w:pPr>
        <w:ind w:left="567"/>
        <w:jc w:val="both"/>
        <w:rPr>
          <w:b/>
          <w:szCs w:val="24"/>
        </w:rPr>
      </w:pPr>
    </w:p>
    <w:tbl>
      <w:tblPr>
        <w:tblW w:w="0" w:type="auto"/>
        <w:tblLook w:val="01E0" w:firstRow="1" w:lastRow="1" w:firstColumn="1" w:lastColumn="1" w:noHBand="0" w:noVBand="0"/>
      </w:tblPr>
      <w:tblGrid>
        <w:gridCol w:w="4927"/>
        <w:gridCol w:w="4927"/>
      </w:tblGrid>
      <w:tr w:rsidR="00D800FD" w14:paraId="3458C884" w14:textId="77777777" w:rsidTr="001834AB">
        <w:tc>
          <w:tcPr>
            <w:tcW w:w="4927" w:type="dxa"/>
          </w:tcPr>
          <w:p w14:paraId="48149E64" w14:textId="76BED696" w:rsidR="00D800FD" w:rsidRDefault="0043029C" w:rsidP="001834AB">
            <w:pPr>
              <w:jc w:val="both"/>
              <w:rPr>
                <w:rFonts w:eastAsia="Arial"/>
                <w:color w:val="000000"/>
                <w:szCs w:val="24"/>
              </w:rPr>
            </w:pPr>
            <w:r>
              <w:rPr>
                <w:b/>
                <w:szCs w:val="24"/>
              </w:rPr>
              <w:t>UAB „Ukmergės vandenys“</w:t>
            </w:r>
            <w:r w:rsidR="00D800FD">
              <w:rPr>
                <w:b/>
                <w:szCs w:val="24"/>
              </w:rPr>
              <w:t>:</w:t>
            </w:r>
          </w:p>
          <w:p w14:paraId="5A0D4575" w14:textId="77777777" w:rsidR="00D800FD" w:rsidRDefault="00D800FD" w:rsidP="001834AB">
            <w:pPr>
              <w:jc w:val="both"/>
              <w:rPr>
                <w:szCs w:val="24"/>
              </w:rPr>
            </w:pPr>
          </w:p>
          <w:p w14:paraId="4A2E7F42" w14:textId="6919DFC5" w:rsidR="00D800FD" w:rsidRDefault="0043029C" w:rsidP="001834AB">
            <w:pPr>
              <w:jc w:val="both"/>
              <w:rPr>
                <w:i/>
                <w:szCs w:val="24"/>
              </w:rPr>
            </w:pPr>
            <w:r>
              <w:rPr>
                <w:i/>
                <w:szCs w:val="24"/>
              </w:rPr>
              <w:t>Direktorius</w:t>
            </w:r>
          </w:p>
          <w:p w14:paraId="74D4D413" w14:textId="7B32450C" w:rsidR="00D800FD" w:rsidRDefault="0043029C" w:rsidP="001834AB">
            <w:pPr>
              <w:jc w:val="both"/>
              <w:rPr>
                <w:i/>
                <w:szCs w:val="24"/>
              </w:rPr>
            </w:pPr>
            <w:r>
              <w:rPr>
                <w:i/>
                <w:szCs w:val="24"/>
              </w:rPr>
              <w:t>Rimas Arlinskas</w:t>
            </w:r>
          </w:p>
          <w:p w14:paraId="23D8D996" w14:textId="77777777" w:rsidR="00D800FD" w:rsidRDefault="00D800FD" w:rsidP="001834AB">
            <w:pPr>
              <w:jc w:val="both"/>
              <w:rPr>
                <w:szCs w:val="24"/>
              </w:rPr>
            </w:pPr>
          </w:p>
          <w:p w14:paraId="51200C8F" w14:textId="6D2A92F1" w:rsidR="00D800FD" w:rsidRDefault="0043029C" w:rsidP="001834AB">
            <w:pPr>
              <w:jc w:val="both"/>
              <w:rPr>
                <w:szCs w:val="24"/>
              </w:rPr>
            </w:pPr>
            <w:r>
              <w:rPr>
                <w:szCs w:val="24"/>
              </w:rPr>
              <w:t xml:space="preserve">                             A.V.</w:t>
            </w:r>
          </w:p>
        </w:tc>
        <w:tc>
          <w:tcPr>
            <w:tcW w:w="4927" w:type="dxa"/>
          </w:tcPr>
          <w:p w14:paraId="558EA536" w14:textId="77777777" w:rsidR="00D800FD" w:rsidRDefault="00D800FD" w:rsidP="001834AB">
            <w:pPr>
              <w:jc w:val="both"/>
              <w:rPr>
                <w:b/>
                <w:szCs w:val="24"/>
              </w:rPr>
            </w:pPr>
            <w:r>
              <w:rPr>
                <w:b/>
                <w:szCs w:val="24"/>
              </w:rPr>
              <w:t>Vykdytojas:</w:t>
            </w:r>
          </w:p>
          <w:p w14:paraId="5C64EB99" w14:textId="77777777" w:rsidR="00D800FD" w:rsidRDefault="00D800FD" w:rsidP="001834AB">
            <w:pPr>
              <w:jc w:val="both"/>
              <w:rPr>
                <w:b/>
                <w:szCs w:val="24"/>
              </w:rPr>
            </w:pPr>
          </w:p>
          <w:p w14:paraId="26AF2466" w14:textId="77777777" w:rsidR="00D800FD" w:rsidRDefault="00D800FD" w:rsidP="001834AB">
            <w:pPr>
              <w:jc w:val="both"/>
              <w:rPr>
                <w:bCs/>
                <w:i/>
                <w:iCs/>
                <w:szCs w:val="24"/>
              </w:rPr>
            </w:pPr>
            <w:r>
              <w:rPr>
                <w:bCs/>
                <w:i/>
                <w:iCs/>
                <w:szCs w:val="24"/>
              </w:rPr>
              <w:t>Pareigos</w:t>
            </w:r>
          </w:p>
          <w:p w14:paraId="28143266" w14:textId="77777777" w:rsidR="00D800FD" w:rsidRDefault="00D800FD" w:rsidP="001834AB">
            <w:pPr>
              <w:jc w:val="both"/>
              <w:rPr>
                <w:bCs/>
                <w:i/>
                <w:iCs/>
                <w:szCs w:val="24"/>
              </w:rPr>
            </w:pPr>
            <w:r>
              <w:rPr>
                <w:i/>
                <w:szCs w:val="24"/>
              </w:rPr>
              <w:t>Vardas pavardė</w:t>
            </w:r>
          </w:p>
          <w:p w14:paraId="29DE48A0" w14:textId="77777777" w:rsidR="00D800FD" w:rsidRDefault="00D800FD" w:rsidP="001834AB">
            <w:pPr>
              <w:jc w:val="both"/>
              <w:rPr>
                <w:bCs/>
                <w:i/>
                <w:iCs/>
                <w:szCs w:val="24"/>
              </w:rPr>
            </w:pPr>
          </w:p>
          <w:p w14:paraId="4F94E63C" w14:textId="5B18188E" w:rsidR="00D800FD" w:rsidRPr="00EE7606" w:rsidRDefault="0043029C" w:rsidP="001834AB">
            <w:pPr>
              <w:jc w:val="both"/>
              <w:rPr>
                <w:b/>
                <w:szCs w:val="24"/>
              </w:rPr>
            </w:pPr>
            <w:r>
              <w:rPr>
                <w:b/>
                <w:szCs w:val="24"/>
              </w:rPr>
              <w:t xml:space="preserve">                                    </w:t>
            </w:r>
            <w:r w:rsidRPr="00EE7606">
              <w:rPr>
                <w:b/>
                <w:szCs w:val="24"/>
              </w:rPr>
              <w:t>A.V.</w:t>
            </w:r>
          </w:p>
          <w:p w14:paraId="1E5169E9" w14:textId="77777777" w:rsidR="00D800FD" w:rsidRDefault="00D800FD" w:rsidP="001834AB">
            <w:pPr>
              <w:jc w:val="both"/>
              <w:rPr>
                <w:szCs w:val="24"/>
              </w:rPr>
            </w:pPr>
          </w:p>
        </w:tc>
      </w:tr>
    </w:tbl>
    <w:p w14:paraId="4D11449F" w14:textId="77777777" w:rsidR="00D800FD" w:rsidRDefault="00D800FD" w:rsidP="00D800FD">
      <w:pPr>
        <w:ind w:left="7088"/>
        <w:outlineLvl w:val="0"/>
        <w:rPr>
          <w:rFonts w:eastAsia="Arial"/>
          <w:color w:val="000000"/>
          <w:szCs w:val="24"/>
          <w:lang w:eastAsia="x-none"/>
        </w:rPr>
      </w:pPr>
    </w:p>
    <w:p w14:paraId="2A826B58" w14:textId="77777777" w:rsidR="00D800FD" w:rsidRDefault="00D800FD" w:rsidP="00D800FD">
      <w:pPr>
        <w:spacing w:after="160" w:line="254" w:lineRule="auto"/>
        <w:rPr>
          <w:szCs w:val="24"/>
          <w:lang w:eastAsia="x-none"/>
        </w:rPr>
      </w:pPr>
      <w:r>
        <w:rPr>
          <w:szCs w:val="24"/>
          <w:lang w:eastAsia="x-none"/>
        </w:rPr>
        <w:br w:type="page"/>
      </w:r>
    </w:p>
    <w:p w14:paraId="685CD1CD" w14:textId="77777777" w:rsidR="00D800FD" w:rsidRDefault="00D800FD" w:rsidP="00D800FD">
      <w:pPr>
        <w:outlineLvl w:val="0"/>
        <w:rPr>
          <w:szCs w:val="24"/>
          <w:lang w:eastAsia="x-none"/>
        </w:rPr>
      </w:pPr>
    </w:p>
    <w:p w14:paraId="4BE9A693" w14:textId="17AA44EF" w:rsidR="00D800FD" w:rsidRDefault="00D800FD" w:rsidP="00D800FD">
      <w:pPr>
        <w:ind w:left="7088"/>
        <w:jc w:val="right"/>
        <w:outlineLvl w:val="0"/>
        <w:rPr>
          <w:rFonts w:eastAsiaTheme="minorHAnsi"/>
          <w:b/>
          <w:szCs w:val="24"/>
          <w:lang w:eastAsia="lt-LT"/>
        </w:rPr>
      </w:pPr>
      <w:r>
        <w:rPr>
          <w:szCs w:val="24"/>
          <w:lang w:eastAsia="x-none"/>
        </w:rPr>
        <w:t>S</w:t>
      </w:r>
      <w:r>
        <w:rPr>
          <w:szCs w:val="24"/>
        </w:rPr>
        <w:t>utarties</w:t>
      </w:r>
      <w:r>
        <w:rPr>
          <w:szCs w:val="24"/>
          <w:lang w:eastAsia="x-none"/>
        </w:rPr>
        <w:t xml:space="preserve"> priedas Nr. </w:t>
      </w:r>
      <w:r w:rsidR="00620972">
        <w:rPr>
          <w:szCs w:val="24"/>
          <w:lang w:val="en-US" w:eastAsia="x-none"/>
        </w:rPr>
        <w:t>8</w:t>
      </w:r>
    </w:p>
    <w:p w14:paraId="5DA82DF7" w14:textId="77777777" w:rsidR="00D800FD" w:rsidRDefault="00D800FD" w:rsidP="00D800FD">
      <w:pPr>
        <w:ind w:left="7088" w:right="-2"/>
        <w:rPr>
          <w:rFonts w:eastAsia="Arial"/>
          <w:szCs w:val="24"/>
          <w:lang w:val="en-US" w:eastAsia="x-none"/>
        </w:rPr>
      </w:pPr>
    </w:p>
    <w:p w14:paraId="17F85166" w14:textId="77777777" w:rsidR="00D800FD" w:rsidRDefault="00D800FD" w:rsidP="00D800FD">
      <w:pPr>
        <w:jc w:val="center"/>
        <w:rPr>
          <w:b/>
          <w:szCs w:val="24"/>
          <w:lang w:eastAsia="lt-LT"/>
        </w:rPr>
      </w:pPr>
      <w:r>
        <w:rPr>
          <w:b/>
          <w:szCs w:val="24"/>
        </w:rPr>
        <w:t>KONFIDENCIALUMO IR NEŠALIŠKUMO PASIŽADĖJIMAS</w:t>
      </w:r>
    </w:p>
    <w:p w14:paraId="2C57626A" w14:textId="77777777" w:rsidR="00D800FD" w:rsidRDefault="00D800FD" w:rsidP="00D800FD">
      <w:pPr>
        <w:jc w:val="center"/>
        <w:rPr>
          <w:szCs w:val="24"/>
        </w:rPr>
      </w:pPr>
    </w:p>
    <w:p w14:paraId="2F67445E" w14:textId="20F09993" w:rsidR="00D800FD" w:rsidRDefault="00EF663E" w:rsidP="00D800FD">
      <w:pPr>
        <w:jc w:val="center"/>
        <w:rPr>
          <w:szCs w:val="24"/>
        </w:rPr>
      </w:pPr>
      <w:r>
        <w:rPr>
          <w:szCs w:val="24"/>
        </w:rPr>
        <w:t>Ukmergė</w:t>
      </w:r>
    </w:p>
    <w:p w14:paraId="27B6850B" w14:textId="77777777" w:rsidR="00D800FD" w:rsidRDefault="00D800FD" w:rsidP="00D800FD">
      <w:pPr>
        <w:jc w:val="center"/>
        <w:rPr>
          <w:szCs w:val="24"/>
        </w:rPr>
      </w:pPr>
    </w:p>
    <w:p w14:paraId="201AC7FF" w14:textId="178F11F0" w:rsidR="00D800FD" w:rsidRDefault="00D800FD" w:rsidP="00D800FD">
      <w:pPr>
        <w:pStyle w:val="Sraopastraipa"/>
        <w:numPr>
          <w:ilvl w:val="0"/>
          <w:numId w:val="7"/>
        </w:numPr>
        <w:spacing w:after="160" w:line="254" w:lineRule="auto"/>
        <w:ind w:left="284" w:hanging="284"/>
        <w:jc w:val="both"/>
        <w:rPr>
          <w:rFonts w:ascii="Times New Roman" w:hAnsi="Times New Roman" w:cs="Times New Roman"/>
          <w:szCs w:val="24"/>
        </w:rPr>
      </w:pPr>
      <w:r>
        <w:rPr>
          <w:rFonts w:ascii="Times New Roman" w:hAnsi="Times New Roman" w:cs="Times New Roman"/>
          <w:szCs w:val="24"/>
        </w:rPr>
        <w:t xml:space="preserve">Teikdamas ekspertines konsultacijas </w:t>
      </w:r>
      <w:r w:rsidR="00EF663E">
        <w:rPr>
          <w:rFonts w:ascii="Times New Roman" w:hAnsi="Times New Roman" w:cs="Times New Roman"/>
          <w:szCs w:val="24"/>
        </w:rPr>
        <w:t>UAB „Ukmergės vandenys“</w:t>
      </w:r>
      <w:r>
        <w:rPr>
          <w:rFonts w:ascii="Times New Roman" w:hAnsi="Times New Roman" w:cs="Times New Roman"/>
          <w:szCs w:val="24"/>
        </w:rPr>
        <w:t xml:space="preserve"> darbuotojams:</w:t>
      </w:r>
    </w:p>
    <w:p w14:paraId="3E7742AD"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Pasižadu sąžiningai, objektyviai, dalykiškai, be išankstinio nusistatymo, vadovaudamasis visų asmenų lygiateisiškumo principu atlikti savo pareigas, būti nešališkas, nepriklausomas nuo trečiųjų asmenų;</w:t>
      </w:r>
    </w:p>
    <w:p w14:paraId="0045B3CE"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Patvirtinu, kad neturiu asmeninio turtinio ar neturtinio suinteresuotumo, galinčio turėti įtakos mano veiksmams bei sprendimams;</w:t>
      </w:r>
    </w:p>
    <w:p w14:paraId="0D0F87DB"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Patvirtinu, kad nedalyvauju konkurenciją pažeidžiančiuose susitarimuose;</w:t>
      </w:r>
    </w:p>
    <w:p w14:paraId="27DBA1DF" w14:textId="4BFD6DED"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Paaiškėjus aplinkybėms, dėl kurių gali kilti interesų konfliktas, įsipareigoju apie jas nedelsiant raštu pranešti teisės aktuose nustatyta tvarka ir vykdyti </w:t>
      </w:r>
      <w:r w:rsidR="002958E0">
        <w:rPr>
          <w:rFonts w:ascii="Times New Roman" w:hAnsi="Times New Roman" w:cs="Times New Roman"/>
          <w:szCs w:val="24"/>
        </w:rPr>
        <w:t>UAB „Ukmergės vandenys“</w:t>
      </w:r>
      <w:r>
        <w:rPr>
          <w:rFonts w:ascii="Times New Roman" w:hAnsi="Times New Roman" w:cs="Times New Roman"/>
          <w:szCs w:val="24"/>
        </w:rPr>
        <w:t xml:space="preserve"> direktoriaus ar jo įgalioto asmens nurodymus;</w:t>
      </w:r>
    </w:p>
    <w:p w14:paraId="2FDDAA8A"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Saugoti ir tik įstatymų ir kitų teisės aktų nustatytais tikslais ir tvarka naudoti visą informaciją, kuri man taps žinoma;</w:t>
      </w:r>
    </w:p>
    <w:p w14:paraId="65E4461C"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Man patikėtus dokumentus saugoti tokiu būdu, kad tretieji asmenys neturėtų galimybės su jais susipažinti ar pasinaudoti;</w:t>
      </w:r>
    </w:p>
    <w:p w14:paraId="01629DCB"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Nepasilikti jokių man pateiktų dokumentų kopijų, pasibaigus sutartiniams santykiams;</w:t>
      </w:r>
    </w:p>
    <w:p w14:paraId="3F4C290C" w14:textId="77777777" w:rsidR="00D800FD" w:rsidRDefault="00D800FD" w:rsidP="00D800FD">
      <w:pPr>
        <w:pStyle w:val="Sraopastraipa"/>
        <w:numPr>
          <w:ilvl w:val="0"/>
          <w:numId w:val="8"/>
        </w:numPr>
        <w:spacing w:after="160" w:line="254" w:lineRule="auto"/>
        <w:jc w:val="both"/>
        <w:rPr>
          <w:rFonts w:ascii="Times New Roman" w:hAnsi="Times New Roman" w:cs="Times New Roman"/>
          <w:szCs w:val="24"/>
        </w:rPr>
      </w:pPr>
      <w:r>
        <w:rPr>
          <w:rFonts w:ascii="Times New Roman" w:hAnsi="Times New Roman" w:cs="Times New Roman"/>
          <w:szCs w:val="24"/>
        </w:rPr>
        <w:t>Konfidencialią informaciją galėsiu atskleisti tik Lietuvos Respublikos įstatymų nustatytais atvejais.</w:t>
      </w:r>
    </w:p>
    <w:p w14:paraId="67CF82F5" w14:textId="77777777" w:rsidR="00D800FD" w:rsidRDefault="00D800FD" w:rsidP="00D800FD">
      <w:pPr>
        <w:pStyle w:val="Sraopastraipa"/>
        <w:numPr>
          <w:ilvl w:val="0"/>
          <w:numId w:val="8"/>
        </w:numPr>
        <w:spacing w:after="160" w:line="254" w:lineRule="auto"/>
        <w:jc w:val="both"/>
        <w:rPr>
          <w:rFonts w:ascii="Times New Roman" w:hAnsi="Times New Roman" w:cs="Times New Roman"/>
          <w:szCs w:val="24"/>
        </w:rPr>
      </w:pPr>
      <w:r>
        <w:rPr>
          <w:rFonts w:ascii="Times New Roman" w:hAnsi="Times New Roman" w:cs="Times New Roman"/>
          <w:szCs w:val="24"/>
        </w:rPr>
        <w:t>Man išaiškinta, kad konfidencialią informaciją sudaro:</w:t>
      </w:r>
    </w:p>
    <w:p w14:paraId="1EDFCEE4" w14:textId="4C2E748F"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Informacija, kurios konfidencialumą nurodo pirkimuose dalyvaujantys tiekėjai arba </w:t>
      </w:r>
      <w:r w:rsidR="002958E0">
        <w:rPr>
          <w:rFonts w:ascii="Times New Roman" w:hAnsi="Times New Roman" w:cs="Times New Roman"/>
          <w:szCs w:val="24"/>
        </w:rPr>
        <w:t>UAB „Ukmergės vandenys“</w:t>
      </w:r>
      <w:r>
        <w:rPr>
          <w:rFonts w:ascii="Times New Roman" w:hAnsi="Times New Roman" w:cs="Times New Roman"/>
          <w:szCs w:val="24"/>
        </w:rPr>
        <w:t xml:space="preserve"> darbuotojai ir jos atskleidimas nėra privalomas pagal Lietuvos Respublikos teisės aktus;</w:t>
      </w:r>
    </w:p>
    <w:p w14:paraId="0B10CB29"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Visa su pirkimais susijusi Informacija ir dokumentai, kuriuos Viešųjų pirkimų įstatymo ir kitų su jo įgyvendinimu susijusių teisės aktų nuostatos nenumato teikti pirkimo procedūrose dalyvaujančioms arba nedalyvaujančioms šalims;</w:t>
      </w:r>
    </w:p>
    <w:p w14:paraId="1E4E9E91" w14:textId="77777777" w:rsidR="00D800FD" w:rsidRDefault="00D800FD" w:rsidP="00D800FD">
      <w:pPr>
        <w:pStyle w:val="Sraopastraipa"/>
        <w:numPr>
          <w:ilvl w:val="1"/>
          <w:numId w:val="8"/>
        </w:numPr>
        <w:spacing w:after="160" w:line="254" w:lineRule="auto"/>
        <w:jc w:val="both"/>
        <w:rPr>
          <w:rFonts w:ascii="Times New Roman" w:hAnsi="Times New Roman" w:cs="Times New Roman"/>
          <w:szCs w:val="24"/>
        </w:rPr>
      </w:pPr>
      <w:r>
        <w:rPr>
          <w:rFonts w:ascii="Times New Roman" w:hAnsi="Times New Roman" w:cs="Times New Roman"/>
          <w:szCs w:val="24"/>
        </w:rPr>
        <w:t>Informacija, jeigu jos atskleidimas prieštarauja įstatymams, daro nuostolių teisėtiems šalių komerciniams interesams arba trukdo užtikrinti sąžiningą konkurenciją.</w:t>
      </w:r>
    </w:p>
    <w:p w14:paraId="4925DCC5" w14:textId="73742337" w:rsidR="00D800FD" w:rsidRDefault="00D800FD" w:rsidP="00D800FD">
      <w:pPr>
        <w:pStyle w:val="Sraopastraipa"/>
        <w:numPr>
          <w:ilvl w:val="0"/>
          <w:numId w:val="8"/>
        </w:numPr>
        <w:spacing w:after="160" w:line="254" w:lineRule="auto"/>
        <w:jc w:val="both"/>
        <w:rPr>
          <w:rFonts w:ascii="Times New Roman" w:hAnsi="Times New Roman" w:cs="Times New Roman"/>
          <w:szCs w:val="24"/>
        </w:rPr>
      </w:pPr>
      <w:r>
        <w:rPr>
          <w:rFonts w:ascii="Times New Roman" w:hAnsi="Times New Roman" w:cs="Times New Roman"/>
          <w:szCs w:val="24"/>
        </w:rPr>
        <w:t xml:space="preserve">Esu įspėtas, kad pažeidęs šį pasižadėjimą, turėsiu atlyginti </w:t>
      </w:r>
      <w:r w:rsidR="002958E0">
        <w:rPr>
          <w:rFonts w:ascii="Times New Roman" w:hAnsi="Times New Roman" w:cs="Times New Roman"/>
          <w:szCs w:val="24"/>
        </w:rPr>
        <w:t>UAB „Ukmergės vandenys“</w:t>
      </w:r>
      <w:r>
        <w:rPr>
          <w:rFonts w:ascii="Times New Roman" w:hAnsi="Times New Roman" w:cs="Times New Roman"/>
          <w:szCs w:val="24"/>
        </w:rPr>
        <w:t xml:space="preserve"> padarytus nuostolius.</w:t>
      </w:r>
    </w:p>
    <w:p w14:paraId="4C933EF8" w14:textId="77777777" w:rsidR="00D800FD" w:rsidRDefault="00D800FD" w:rsidP="00D800FD">
      <w:pPr>
        <w:jc w:val="both"/>
        <w:rPr>
          <w:szCs w:val="24"/>
        </w:rPr>
      </w:pPr>
    </w:p>
    <w:p w14:paraId="47E37BEC" w14:textId="77777777" w:rsidR="00D800FD" w:rsidRDefault="00D800FD" w:rsidP="00D800FD">
      <w:pPr>
        <w:jc w:val="both"/>
        <w:rPr>
          <w:szCs w:val="24"/>
        </w:rPr>
      </w:pPr>
    </w:p>
    <w:p w14:paraId="7D15DFAD" w14:textId="77777777" w:rsidR="00D800FD" w:rsidRDefault="00D800FD" w:rsidP="00D800FD">
      <w:pPr>
        <w:jc w:val="both"/>
        <w:rPr>
          <w:szCs w:val="24"/>
        </w:rPr>
      </w:pPr>
      <w:r>
        <w:rPr>
          <w:szCs w:val="24"/>
        </w:rPr>
        <w:t>______________                                                                                      ________________________________</w:t>
      </w:r>
    </w:p>
    <w:p w14:paraId="4B32F2F9" w14:textId="77777777" w:rsidR="00D800FD" w:rsidRDefault="00D800FD" w:rsidP="00D800FD">
      <w:pPr>
        <w:jc w:val="both"/>
        <w:rPr>
          <w:szCs w:val="24"/>
        </w:rPr>
      </w:pPr>
      <w:r>
        <w:rPr>
          <w:szCs w:val="24"/>
        </w:rPr>
        <w:t xml:space="preserve">      (parašas)</w:t>
      </w:r>
      <w:r>
        <w:rPr>
          <w:szCs w:val="24"/>
        </w:rPr>
        <w:tab/>
      </w:r>
      <w:r>
        <w:rPr>
          <w:szCs w:val="24"/>
        </w:rPr>
        <w:tab/>
        <w:t xml:space="preserve">                                                                                (vardas, pavardė)</w:t>
      </w:r>
      <w:r>
        <w:rPr>
          <w:szCs w:val="24"/>
        </w:rPr>
        <w:tab/>
      </w:r>
    </w:p>
    <w:p w14:paraId="7CA00F7F" w14:textId="77777777" w:rsidR="00D800FD" w:rsidRDefault="00D800FD" w:rsidP="00D800FD">
      <w:pPr>
        <w:rPr>
          <w:rFonts w:ascii="Arial" w:hAnsi="Arial" w:cs="Arial"/>
          <w:sz w:val="22"/>
          <w:szCs w:val="22"/>
        </w:rPr>
      </w:pPr>
    </w:p>
    <w:p w14:paraId="237F818F" w14:textId="77777777" w:rsidR="00D800FD" w:rsidRDefault="00D800FD" w:rsidP="00D800FD">
      <w:pPr>
        <w:outlineLvl w:val="0"/>
        <w:rPr>
          <w:szCs w:val="24"/>
          <w:lang w:eastAsia="x-none"/>
        </w:rPr>
      </w:pPr>
    </w:p>
    <w:p w14:paraId="6D9A1FB1" w14:textId="77777777" w:rsidR="00D800FD" w:rsidRDefault="00D800FD" w:rsidP="00D800FD">
      <w:pPr>
        <w:ind w:right="-2"/>
        <w:jc w:val="center"/>
        <w:rPr>
          <w:szCs w:val="24"/>
          <w:lang w:val="en-US" w:eastAsia="x-none"/>
        </w:rPr>
      </w:pPr>
      <w:r>
        <w:rPr>
          <w:b/>
          <w:bCs/>
        </w:rPr>
        <w:t>______________</w:t>
      </w:r>
    </w:p>
    <w:p w14:paraId="0853996E" w14:textId="77777777" w:rsidR="00D800FD" w:rsidRDefault="00D800FD" w:rsidP="00302734">
      <w:pPr>
        <w:ind w:right="-2"/>
        <w:jc w:val="center"/>
        <w:rPr>
          <w:szCs w:val="24"/>
          <w:lang w:val="en-US" w:eastAsia="x-none"/>
        </w:rPr>
      </w:pPr>
    </w:p>
    <w:sectPr w:rsidR="00D800FD" w:rsidSect="005B5052">
      <w:headerReference w:type="default" r:id="rId11"/>
      <w:footerReference w:type="default" r:id="rId12"/>
      <w:endnotePr>
        <w:numFmt w:val="decimal"/>
      </w:endnotePr>
      <w:pgSz w:w="12240" w:h="15840" w:code="1"/>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419B" w14:textId="77777777" w:rsidR="00383795" w:rsidRDefault="00383795">
      <w:pPr>
        <w:rPr>
          <w:sz w:val="20"/>
        </w:rPr>
      </w:pPr>
      <w:r>
        <w:rPr>
          <w:sz w:val="20"/>
        </w:rPr>
        <w:separator/>
      </w:r>
    </w:p>
  </w:endnote>
  <w:endnote w:type="continuationSeparator" w:id="0">
    <w:p w14:paraId="6378619A" w14:textId="77777777" w:rsidR="00383795" w:rsidRDefault="00383795">
      <w:pPr>
        <w:rPr>
          <w:sz w:val="20"/>
        </w:rPr>
      </w:pPr>
      <w:r>
        <w:rPr>
          <w:sz w:val="20"/>
        </w:rPr>
        <w:continuationSeparator/>
      </w:r>
    </w:p>
  </w:endnote>
  <w:endnote w:type="continuationNotice" w:id="1">
    <w:p w14:paraId="282D68AA" w14:textId="77777777" w:rsidR="00383795" w:rsidRDefault="0038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824C8" w14:textId="77777777" w:rsidR="00383795" w:rsidRDefault="00383795">
      <w:pPr>
        <w:rPr>
          <w:sz w:val="20"/>
        </w:rPr>
      </w:pPr>
      <w:r>
        <w:rPr>
          <w:sz w:val="20"/>
        </w:rPr>
        <w:separator/>
      </w:r>
    </w:p>
  </w:footnote>
  <w:footnote w:type="continuationSeparator" w:id="0">
    <w:p w14:paraId="41ACD7FB" w14:textId="77777777" w:rsidR="00383795" w:rsidRDefault="00383795">
      <w:pPr>
        <w:rPr>
          <w:sz w:val="20"/>
        </w:rPr>
      </w:pPr>
      <w:r>
        <w:rPr>
          <w:sz w:val="20"/>
        </w:rPr>
        <w:continuationSeparator/>
      </w:r>
    </w:p>
  </w:footnote>
  <w:footnote w:type="continuationNotice" w:id="1">
    <w:p w14:paraId="0B9A0318" w14:textId="77777777" w:rsidR="00383795" w:rsidRDefault="0038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C4F8C"/>
    <w:multiLevelType w:val="multilevel"/>
    <w:tmpl w:val="02BEB0C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9991903"/>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EF4A7F"/>
    <w:multiLevelType w:val="hybridMultilevel"/>
    <w:tmpl w:val="E8BC17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5F046D1"/>
    <w:multiLevelType w:val="hybridMultilevel"/>
    <w:tmpl w:val="D90AFF3E"/>
    <w:lvl w:ilvl="0" w:tplc="71B2268A">
      <w:start w:val="1"/>
      <w:numFmt w:val="upperRoman"/>
      <w:lvlText w:val="%1."/>
      <w:lvlJc w:val="left"/>
      <w:pPr>
        <w:ind w:left="1080" w:hanging="72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7F670F5"/>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02E463A"/>
    <w:multiLevelType w:val="multilevel"/>
    <w:tmpl w:val="EEA6F2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5612829"/>
    <w:multiLevelType w:val="hybridMultilevel"/>
    <w:tmpl w:val="EAE29A50"/>
    <w:lvl w:ilvl="0" w:tplc="52642A9C">
      <w:start w:val="1"/>
      <w:numFmt w:val="upperRoman"/>
      <w:lvlText w:val="%1."/>
      <w:lvlJc w:val="left"/>
      <w:pPr>
        <w:ind w:left="1440" w:hanging="72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FD8660F"/>
    <w:multiLevelType w:val="multilevel"/>
    <w:tmpl w:val="D8DC2E7A"/>
    <w:lvl w:ilvl="0">
      <w:start w:val="1"/>
      <w:numFmt w:val="decimal"/>
      <w:lvlText w:val="%1."/>
      <w:lvlJc w:val="left"/>
      <w:pPr>
        <w:ind w:left="1080" w:hanging="360"/>
      </w:pPr>
    </w:lvl>
    <w:lvl w:ilvl="1">
      <w:start w:val="1"/>
      <w:numFmt w:val="decimal"/>
      <w:isLgl/>
      <w:lvlText w:val="%1.%2."/>
      <w:lvlJc w:val="left"/>
      <w:pPr>
        <w:ind w:left="1353" w:hanging="360"/>
      </w:pPr>
      <w:rPr>
        <w:b w:val="0"/>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744601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28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51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4123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583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599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695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5690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834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44671">
    <w:abstractNumId w:val="5"/>
  </w:num>
  <w:num w:numId="11" w16cid:durableId="324477873">
    <w:abstractNumId w:val="3"/>
  </w:num>
  <w:num w:numId="12" w16cid:durableId="907685892">
    <w:abstractNumId w:val="1"/>
  </w:num>
  <w:num w:numId="13" w16cid:durableId="457573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C26"/>
    <w:rsid w:val="00016A36"/>
    <w:rsid w:val="00025906"/>
    <w:rsid w:val="00027B83"/>
    <w:rsid w:val="000311CC"/>
    <w:rsid w:val="0003158D"/>
    <w:rsid w:val="000367D7"/>
    <w:rsid w:val="00042344"/>
    <w:rsid w:val="0004411B"/>
    <w:rsid w:val="00044A79"/>
    <w:rsid w:val="00044DF9"/>
    <w:rsid w:val="00045475"/>
    <w:rsid w:val="000568FD"/>
    <w:rsid w:val="00060ABF"/>
    <w:rsid w:val="0006746E"/>
    <w:rsid w:val="000741E4"/>
    <w:rsid w:val="00076A34"/>
    <w:rsid w:val="00080C89"/>
    <w:rsid w:val="000A6755"/>
    <w:rsid w:val="000B0017"/>
    <w:rsid w:val="000B0897"/>
    <w:rsid w:val="000B3E38"/>
    <w:rsid w:val="000B47AE"/>
    <w:rsid w:val="000C206C"/>
    <w:rsid w:val="000C7EA5"/>
    <w:rsid w:val="000D431F"/>
    <w:rsid w:val="000E119D"/>
    <w:rsid w:val="000E3A91"/>
    <w:rsid w:val="000F3147"/>
    <w:rsid w:val="000F58B5"/>
    <w:rsid w:val="000F6778"/>
    <w:rsid w:val="00101224"/>
    <w:rsid w:val="00102817"/>
    <w:rsid w:val="00102896"/>
    <w:rsid w:val="00102DC0"/>
    <w:rsid w:val="001051D0"/>
    <w:rsid w:val="001106AC"/>
    <w:rsid w:val="00113E48"/>
    <w:rsid w:val="001145DD"/>
    <w:rsid w:val="00122331"/>
    <w:rsid w:val="001309B9"/>
    <w:rsid w:val="00136ADD"/>
    <w:rsid w:val="001444FC"/>
    <w:rsid w:val="00156A8C"/>
    <w:rsid w:val="001606E2"/>
    <w:rsid w:val="00161FAA"/>
    <w:rsid w:val="00162B65"/>
    <w:rsid w:val="00163560"/>
    <w:rsid w:val="00170DEF"/>
    <w:rsid w:val="001834AB"/>
    <w:rsid w:val="00187C6E"/>
    <w:rsid w:val="00191935"/>
    <w:rsid w:val="001A31EF"/>
    <w:rsid w:val="001B0A0E"/>
    <w:rsid w:val="001E166C"/>
    <w:rsid w:val="001E6406"/>
    <w:rsid w:val="001F5A12"/>
    <w:rsid w:val="001F6F96"/>
    <w:rsid w:val="002236D6"/>
    <w:rsid w:val="002451F0"/>
    <w:rsid w:val="002468C0"/>
    <w:rsid w:val="0026700D"/>
    <w:rsid w:val="00271648"/>
    <w:rsid w:val="002762E6"/>
    <w:rsid w:val="00277114"/>
    <w:rsid w:val="00283DBA"/>
    <w:rsid w:val="00290A77"/>
    <w:rsid w:val="00292E41"/>
    <w:rsid w:val="002942E9"/>
    <w:rsid w:val="002958E0"/>
    <w:rsid w:val="002A1AC7"/>
    <w:rsid w:val="002B06F2"/>
    <w:rsid w:val="002C1180"/>
    <w:rsid w:val="002D1F84"/>
    <w:rsid w:val="002D29FD"/>
    <w:rsid w:val="002E6EE9"/>
    <w:rsid w:val="002F0657"/>
    <w:rsid w:val="002F2A70"/>
    <w:rsid w:val="00302734"/>
    <w:rsid w:val="00316A31"/>
    <w:rsid w:val="00325FE5"/>
    <w:rsid w:val="00340177"/>
    <w:rsid w:val="00353477"/>
    <w:rsid w:val="0035570F"/>
    <w:rsid w:val="003576DA"/>
    <w:rsid w:val="003771AD"/>
    <w:rsid w:val="003803D5"/>
    <w:rsid w:val="00383795"/>
    <w:rsid w:val="003870D1"/>
    <w:rsid w:val="003A25CB"/>
    <w:rsid w:val="003D0909"/>
    <w:rsid w:val="003D1F52"/>
    <w:rsid w:val="003E3569"/>
    <w:rsid w:val="003E37EB"/>
    <w:rsid w:val="003F1895"/>
    <w:rsid w:val="003F48FA"/>
    <w:rsid w:val="00404B31"/>
    <w:rsid w:val="004115DC"/>
    <w:rsid w:val="004144D3"/>
    <w:rsid w:val="00416556"/>
    <w:rsid w:val="0042410C"/>
    <w:rsid w:val="0043029C"/>
    <w:rsid w:val="00432BE9"/>
    <w:rsid w:val="00432F63"/>
    <w:rsid w:val="0043541A"/>
    <w:rsid w:val="0043557A"/>
    <w:rsid w:val="004406D2"/>
    <w:rsid w:val="00451602"/>
    <w:rsid w:val="004549CD"/>
    <w:rsid w:val="004614CA"/>
    <w:rsid w:val="00465FDD"/>
    <w:rsid w:val="00467A91"/>
    <w:rsid w:val="004703EC"/>
    <w:rsid w:val="004716BD"/>
    <w:rsid w:val="00473C7E"/>
    <w:rsid w:val="00480697"/>
    <w:rsid w:val="0048259B"/>
    <w:rsid w:val="0048391E"/>
    <w:rsid w:val="00483F89"/>
    <w:rsid w:val="00486871"/>
    <w:rsid w:val="00487FEF"/>
    <w:rsid w:val="00493DCF"/>
    <w:rsid w:val="004B3E73"/>
    <w:rsid w:val="004C180A"/>
    <w:rsid w:val="004D3A9E"/>
    <w:rsid w:val="004E4875"/>
    <w:rsid w:val="004E5C9A"/>
    <w:rsid w:val="004F5FB5"/>
    <w:rsid w:val="00526213"/>
    <w:rsid w:val="00527942"/>
    <w:rsid w:val="00543E35"/>
    <w:rsid w:val="0055145E"/>
    <w:rsid w:val="00560440"/>
    <w:rsid w:val="005661C4"/>
    <w:rsid w:val="005732CD"/>
    <w:rsid w:val="00586E6C"/>
    <w:rsid w:val="005936AD"/>
    <w:rsid w:val="00595322"/>
    <w:rsid w:val="00597E4A"/>
    <w:rsid w:val="005A3A28"/>
    <w:rsid w:val="005B10DE"/>
    <w:rsid w:val="005B5052"/>
    <w:rsid w:val="005B5840"/>
    <w:rsid w:val="005B7125"/>
    <w:rsid w:val="005C5F30"/>
    <w:rsid w:val="005D3331"/>
    <w:rsid w:val="005D3403"/>
    <w:rsid w:val="005D4D7C"/>
    <w:rsid w:val="005D5A94"/>
    <w:rsid w:val="005D5FE8"/>
    <w:rsid w:val="005F674E"/>
    <w:rsid w:val="005F69D4"/>
    <w:rsid w:val="005F7993"/>
    <w:rsid w:val="0060779D"/>
    <w:rsid w:val="00610FE7"/>
    <w:rsid w:val="00611438"/>
    <w:rsid w:val="00611CA9"/>
    <w:rsid w:val="00620972"/>
    <w:rsid w:val="00621F6C"/>
    <w:rsid w:val="006246AB"/>
    <w:rsid w:val="006332E3"/>
    <w:rsid w:val="00663ABF"/>
    <w:rsid w:val="00663B74"/>
    <w:rsid w:val="006710E9"/>
    <w:rsid w:val="00673F06"/>
    <w:rsid w:val="0068108D"/>
    <w:rsid w:val="006866E1"/>
    <w:rsid w:val="00691E3F"/>
    <w:rsid w:val="00694774"/>
    <w:rsid w:val="006B6487"/>
    <w:rsid w:val="006B6FDF"/>
    <w:rsid w:val="006C5AA3"/>
    <w:rsid w:val="006D2660"/>
    <w:rsid w:val="006D3B2A"/>
    <w:rsid w:val="006D6F21"/>
    <w:rsid w:val="006E24C2"/>
    <w:rsid w:val="006E5246"/>
    <w:rsid w:val="006F2E1C"/>
    <w:rsid w:val="00701F8B"/>
    <w:rsid w:val="00704467"/>
    <w:rsid w:val="00716451"/>
    <w:rsid w:val="00724908"/>
    <w:rsid w:val="00727ED2"/>
    <w:rsid w:val="00744726"/>
    <w:rsid w:val="007546AA"/>
    <w:rsid w:val="0076482C"/>
    <w:rsid w:val="00767600"/>
    <w:rsid w:val="0077552F"/>
    <w:rsid w:val="00777F66"/>
    <w:rsid w:val="00787BCA"/>
    <w:rsid w:val="00794EF4"/>
    <w:rsid w:val="007A286E"/>
    <w:rsid w:val="007B06D7"/>
    <w:rsid w:val="007B2EE9"/>
    <w:rsid w:val="007B48D4"/>
    <w:rsid w:val="007B7CEB"/>
    <w:rsid w:val="007C58A7"/>
    <w:rsid w:val="007E22DF"/>
    <w:rsid w:val="007E5C26"/>
    <w:rsid w:val="007FA771"/>
    <w:rsid w:val="008011C3"/>
    <w:rsid w:val="008120AD"/>
    <w:rsid w:val="00812A52"/>
    <w:rsid w:val="00813BD4"/>
    <w:rsid w:val="008201A8"/>
    <w:rsid w:val="008359FA"/>
    <w:rsid w:val="0084060C"/>
    <w:rsid w:val="0085062E"/>
    <w:rsid w:val="0085533E"/>
    <w:rsid w:val="0086110C"/>
    <w:rsid w:val="00865E53"/>
    <w:rsid w:val="008717C1"/>
    <w:rsid w:val="008740D3"/>
    <w:rsid w:val="008814D1"/>
    <w:rsid w:val="008930A6"/>
    <w:rsid w:val="00895F9B"/>
    <w:rsid w:val="008A7E9A"/>
    <w:rsid w:val="008B24AF"/>
    <w:rsid w:val="008B4AAF"/>
    <w:rsid w:val="008B7D09"/>
    <w:rsid w:val="008C5701"/>
    <w:rsid w:val="008E3C46"/>
    <w:rsid w:val="008F0C85"/>
    <w:rsid w:val="008F7421"/>
    <w:rsid w:val="00907D03"/>
    <w:rsid w:val="009120D5"/>
    <w:rsid w:val="009128BC"/>
    <w:rsid w:val="00913301"/>
    <w:rsid w:val="0092615D"/>
    <w:rsid w:val="0092647E"/>
    <w:rsid w:val="0093000E"/>
    <w:rsid w:val="0093293A"/>
    <w:rsid w:val="00942508"/>
    <w:rsid w:val="00961462"/>
    <w:rsid w:val="00966602"/>
    <w:rsid w:val="009728BC"/>
    <w:rsid w:val="00973A65"/>
    <w:rsid w:val="0097489C"/>
    <w:rsid w:val="00974DDE"/>
    <w:rsid w:val="00975418"/>
    <w:rsid w:val="009755E4"/>
    <w:rsid w:val="0098157F"/>
    <w:rsid w:val="00982604"/>
    <w:rsid w:val="0098307C"/>
    <w:rsid w:val="00983EF8"/>
    <w:rsid w:val="009906FD"/>
    <w:rsid w:val="00993CA0"/>
    <w:rsid w:val="009A05E3"/>
    <w:rsid w:val="009A5EB3"/>
    <w:rsid w:val="009A6A3D"/>
    <w:rsid w:val="009B325D"/>
    <w:rsid w:val="009B38B9"/>
    <w:rsid w:val="009C2C8B"/>
    <w:rsid w:val="009C3E35"/>
    <w:rsid w:val="009C48B0"/>
    <w:rsid w:val="009D41B2"/>
    <w:rsid w:val="009D4CB6"/>
    <w:rsid w:val="009D6D05"/>
    <w:rsid w:val="009E0A08"/>
    <w:rsid w:val="009E3C9D"/>
    <w:rsid w:val="00A03734"/>
    <w:rsid w:val="00A05A8A"/>
    <w:rsid w:val="00A137CC"/>
    <w:rsid w:val="00A2105E"/>
    <w:rsid w:val="00A2472E"/>
    <w:rsid w:val="00A37685"/>
    <w:rsid w:val="00A40B6F"/>
    <w:rsid w:val="00A42441"/>
    <w:rsid w:val="00A440E5"/>
    <w:rsid w:val="00A57F21"/>
    <w:rsid w:val="00A644AD"/>
    <w:rsid w:val="00A65145"/>
    <w:rsid w:val="00A653F7"/>
    <w:rsid w:val="00A656E9"/>
    <w:rsid w:val="00A66901"/>
    <w:rsid w:val="00A72765"/>
    <w:rsid w:val="00A76B13"/>
    <w:rsid w:val="00A80131"/>
    <w:rsid w:val="00A83FE9"/>
    <w:rsid w:val="00A84D37"/>
    <w:rsid w:val="00A93A4A"/>
    <w:rsid w:val="00A95F36"/>
    <w:rsid w:val="00AB1A8B"/>
    <w:rsid w:val="00AD5AFB"/>
    <w:rsid w:val="00AD793D"/>
    <w:rsid w:val="00AE0F64"/>
    <w:rsid w:val="00AE109D"/>
    <w:rsid w:val="00AE161C"/>
    <w:rsid w:val="00AE5D29"/>
    <w:rsid w:val="00AF0713"/>
    <w:rsid w:val="00AF4F38"/>
    <w:rsid w:val="00AF4FB8"/>
    <w:rsid w:val="00AF538F"/>
    <w:rsid w:val="00AF6DBA"/>
    <w:rsid w:val="00AF745C"/>
    <w:rsid w:val="00B20331"/>
    <w:rsid w:val="00B23695"/>
    <w:rsid w:val="00B452C1"/>
    <w:rsid w:val="00B62E13"/>
    <w:rsid w:val="00B65B3F"/>
    <w:rsid w:val="00B72214"/>
    <w:rsid w:val="00B74E7E"/>
    <w:rsid w:val="00B75B6B"/>
    <w:rsid w:val="00B867AF"/>
    <w:rsid w:val="00B901B5"/>
    <w:rsid w:val="00B911F4"/>
    <w:rsid w:val="00B94A58"/>
    <w:rsid w:val="00B95D0F"/>
    <w:rsid w:val="00BA32BA"/>
    <w:rsid w:val="00BA3AD7"/>
    <w:rsid w:val="00BB72EA"/>
    <w:rsid w:val="00BC55E3"/>
    <w:rsid w:val="00BC76E8"/>
    <w:rsid w:val="00BD0D3F"/>
    <w:rsid w:val="00BD43FC"/>
    <w:rsid w:val="00BD5C8C"/>
    <w:rsid w:val="00BE063A"/>
    <w:rsid w:val="00BE19B5"/>
    <w:rsid w:val="00BE5592"/>
    <w:rsid w:val="00BF2734"/>
    <w:rsid w:val="00BF70FB"/>
    <w:rsid w:val="00C004C3"/>
    <w:rsid w:val="00C02676"/>
    <w:rsid w:val="00C03EE7"/>
    <w:rsid w:val="00C21384"/>
    <w:rsid w:val="00C30641"/>
    <w:rsid w:val="00C52032"/>
    <w:rsid w:val="00C53A0B"/>
    <w:rsid w:val="00C6015D"/>
    <w:rsid w:val="00C731CC"/>
    <w:rsid w:val="00C736A9"/>
    <w:rsid w:val="00C77370"/>
    <w:rsid w:val="00C83D5A"/>
    <w:rsid w:val="00C85D2F"/>
    <w:rsid w:val="00CA5842"/>
    <w:rsid w:val="00CA69C4"/>
    <w:rsid w:val="00CB7C56"/>
    <w:rsid w:val="00CC0312"/>
    <w:rsid w:val="00CC207C"/>
    <w:rsid w:val="00CC566C"/>
    <w:rsid w:val="00CD76B7"/>
    <w:rsid w:val="00CE4DD1"/>
    <w:rsid w:val="00CE68AE"/>
    <w:rsid w:val="00CF428E"/>
    <w:rsid w:val="00D0516C"/>
    <w:rsid w:val="00D14F7D"/>
    <w:rsid w:val="00D2499E"/>
    <w:rsid w:val="00D255C8"/>
    <w:rsid w:val="00D32476"/>
    <w:rsid w:val="00D36F65"/>
    <w:rsid w:val="00D55FBC"/>
    <w:rsid w:val="00D56FCD"/>
    <w:rsid w:val="00D6707F"/>
    <w:rsid w:val="00D730A2"/>
    <w:rsid w:val="00D74AC4"/>
    <w:rsid w:val="00D77FF0"/>
    <w:rsid w:val="00D800FD"/>
    <w:rsid w:val="00D84DD4"/>
    <w:rsid w:val="00D91F10"/>
    <w:rsid w:val="00D9525C"/>
    <w:rsid w:val="00D97CC0"/>
    <w:rsid w:val="00DA43E3"/>
    <w:rsid w:val="00DA4C7F"/>
    <w:rsid w:val="00DA4E0C"/>
    <w:rsid w:val="00DB1F70"/>
    <w:rsid w:val="00DB75C9"/>
    <w:rsid w:val="00DC1C70"/>
    <w:rsid w:val="00DC708D"/>
    <w:rsid w:val="00DD3E20"/>
    <w:rsid w:val="00DD7AC0"/>
    <w:rsid w:val="00DE0656"/>
    <w:rsid w:val="00DE54AA"/>
    <w:rsid w:val="00DE687A"/>
    <w:rsid w:val="00DF62FD"/>
    <w:rsid w:val="00E00A6F"/>
    <w:rsid w:val="00E12A3A"/>
    <w:rsid w:val="00E27D00"/>
    <w:rsid w:val="00E379D4"/>
    <w:rsid w:val="00E43731"/>
    <w:rsid w:val="00E44189"/>
    <w:rsid w:val="00E44C08"/>
    <w:rsid w:val="00E45943"/>
    <w:rsid w:val="00E620F9"/>
    <w:rsid w:val="00E65178"/>
    <w:rsid w:val="00E70CE0"/>
    <w:rsid w:val="00E728C4"/>
    <w:rsid w:val="00E73305"/>
    <w:rsid w:val="00E733A2"/>
    <w:rsid w:val="00E82ED8"/>
    <w:rsid w:val="00E86941"/>
    <w:rsid w:val="00E90331"/>
    <w:rsid w:val="00E917AF"/>
    <w:rsid w:val="00E951F1"/>
    <w:rsid w:val="00E95217"/>
    <w:rsid w:val="00EA2309"/>
    <w:rsid w:val="00EA2469"/>
    <w:rsid w:val="00EA4E68"/>
    <w:rsid w:val="00EA6103"/>
    <w:rsid w:val="00EB2BA9"/>
    <w:rsid w:val="00EB7435"/>
    <w:rsid w:val="00EC01F1"/>
    <w:rsid w:val="00EC476D"/>
    <w:rsid w:val="00EC678F"/>
    <w:rsid w:val="00ED5C57"/>
    <w:rsid w:val="00EE05C6"/>
    <w:rsid w:val="00EE1034"/>
    <w:rsid w:val="00EE3566"/>
    <w:rsid w:val="00EE7606"/>
    <w:rsid w:val="00EF663E"/>
    <w:rsid w:val="00F108BF"/>
    <w:rsid w:val="00F12C0C"/>
    <w:rsid w:val="00F216A2"/>
    <w:rsid w:val="00F25D29"/>
    <w:rsid w:val="00F33C15"/>
    <w:rsid w:val="00F40FEF"/>
    <w:rsid w:val="00F50256"/>
    <w:rsid w:val="00F5227B"/>
    <w:rsid w:val="00F60BD9"/>
    <w:rsid w:val="00F72133"/>
    <w:rsid w:val="00F746B3"/>
    <w:rsid w:val="00F77C73"/>
    <w:rsid w:val="00F77E4E"/>
    <w:rsid w:val="00F825CB"/>
    <w:rsid w:val="00F82A7F"/>
    <w:rsid w:val="00FA5450"/>
    <w:rsid w:val="00FB7CFA"/>
    <w:rsid w:val="00FC261E"/>
    <w:rsid w:val="00FD28A9"/>
    <w:rsid w:val="00FD5474"/>
    <w:rsid w:val="00FD7160"/>
    <w:rsid w:val="00FF077F"/>
    <w:rsid w:val="00FF0884"/>
    <w:rsid w:val="02766E88"/>
    <w:rsid w:val="06B7E0FE"/>
    <w:rsid w:val="08A92865"/>
    <w:rsid w:val="0E28284C"/>
    <w:rsid w:val="12739402"/>
    <w:rsid w:val="1411F539"/>
    <w:rsid w:val="2748D9C0"/>
    <w:rsid w:val="2861530B"/>
    <w:rsid w:val="2DDC9DD3"/>
    <w:rsid w:val="2F1382AD"/>
    <w:rsid w:val="2F6EC907"/>
    <w:rsid w:val="358BEC5F"/>
    <w:rsid w:val="3760A8C5"/>
    <w:rsid w:val="386D8F90"/>
    <w:rsid w:val="3C34B26D"/>
    <w:rsid w:val="3C3A95C4"/>
    <w:rsid w:val="3F7CB331"/>
    <w:rsid w:val="42184E45"/>
    <w:rsid w:val="44402693"/>
    <w:rsid w:val="479FA24C"/>
    <w:rsid w:val="48CC11DF"/>
    <w:rsid w:val="4C63628B"/>
    <w:rsid w:val="5482B881"/>
    <w:rsid w:val="5533962E"/>
    <w:rsid w:val="582B6E41"/>
    <w:rsid w:val="6613CA0A"/>
    <w:rsid w:val="6E71BAAE"/>
    <w:rsid w:val="6EBE55A1"/>
    <w:rsid w:val="6F539C0D"/>
    <w:rsid w:val="756479B3"/>
    <w:rsid w:val="7A2349AA"/>
    <w:rsid w:val="7AE12811"/>
    <w:rsid w:val="7DB992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06513C0C-811D-4E88-9DBE-AF398C0C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2C1180"/>
    <w:rPr>
      <w:sz w:val="16"/>
      <w:szCs w:val="16"/>
    </w:rPr>
  </w:style>
  <w:style w:type="paragraph" w:styleId="Komentarotekstas">
    <w:name w:val="annotation text"/>
    <w:basedOn w:val="prastasis"/>
    <w:link w:val="KomentarotekstasDiagrama"/>
    <w:unhideWhenUsed/>
    <w:rsid w:val="002C1180"/>
    <w:rPr>
      <w:sz w:val="20"/>
    </w:rPr>
  </w:style>
  <w:style w:type="character" w:customStyle="1" w:styleId="KomentarotekstasDiagrama">
    <w:name w:val="Komentaro tekstas Diagrama"/>
    <w:basedOn w:val="Numatytasispastraiposriftas"/>
    <w:link w:val="Komentarotekstas"/>
    <w:rsid w:val="002C1180"/>
    <w:rPr>
      <w:sz w:val="20"/>
    </w:rPr>
  </w:style>
  <w:style w:type="paragraph" w:styleId="Komentarotema">
    <w:name w:val="annotation subject"/>
    <w:basedOn w:val="Komentarotekstas"/>
    <w:next w:val="Komentarotekstas"/>
    <w:link w:val="KomentarotemaDiagrama"/>
    <w:semiHidden/>
    <w:unhideWhenUsed/>
    <w:rsid w:val="002C1180"/>
    <w:rPr>
      <w:b/>
      <w:bCs/>
    </w:rPr>
  </w:style>
  <w:style w:type="character" w:customStyle="1" w:styleId="KomentarotemaDiagrama">
    <w:name w:val="Komentaro tema Diagrama"/>
    <w:basedOn w:val="KomentarotekstasDiagrama"/>
    <w:link w:val="Komentarotema"/>
    <w:semiHidden/>
    <w:rsid w:val="002C1180"/>
    <w:rPr>
      <w:b/>
      <w:bCs/>
      <w:sz w:val="20"/>
    </w:rPr>
  </w:style>
  <w:style w:type="character" w:styleId="Hipersaitas">
    <w:name w:val="Hyperlink"/>
    <w:basedOn w:val="Numatytasispastraiposriftas"/>
    <w:uiPriority w:val="99"/>
    <w:unhideWhenUsed/>
    <w:rsid w:val="005B5052"/>
    <w:rPr>
      <w:color w:val="0563C1" w:themeColor="hyperlink"/>
      <w:u w:val="single"/>
    </w:rPr>
  </w:style>
  <w:style w:type="paragraph" w:styleId="Pagrindinistekstas">
    <w:name w:val="Body Text"/>
    <w:basedOn w:val="prastasis"/>
    <w:link w:val="PagrindinistekstasDiagrama"/>
    <w:uiPriority w:val="99"/>
    <w:unhideWhenUsed/>
    <w:rsid w:val="005B5052"/>
    <w:pPr>
      <w:spacing w:after="120"/>
    </w:pPr>
    <w:rPr>
      <w:szCs w:val="24"/>
      <w:lang w:eastAsia="lt-LT"/>
    </w:rPr>
  </w:style>
  <w:style w:type="character" w:customStyle="1" w:styleId="PagrindinistekstasDiagrama">
    <w:name w:val="Pagrindinis tekstas Diagrama"/>
    <w:basedOn w:val="Numatytasispastraiposriftas"/>
    <w:link w:val="Pagrindinistekstas"/>
    <w:uiPriority w:val="99"/>
    <w:rsid w:val="005B5052"/>
    <w:rPr>
      <w:szCs w:val="24"/>
      <w:lang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34"/>
    <w:locked/>
    <w:rsid w:val="005B5052"/>
    <w:rPr>
      <w:rFonts w:ascii="Arial" w:eastAsia="Arial" w:hAnsi="Arial" w:cs="Arial"/>
      <w:color w:val="000000"/>
      <w:lang w:eastAsia="lt-LT"/>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
    <w:basedOn w:val="prastasis"/>
    <w:link w:val="SraopastraipaDiagrama"/>
    <w:uiPriority w:val="34"/>
    <w:qFormat/>
    <w:rsid w:val="005B5052"/>
    <w:pPr>
      <w:spacing w:line="276" w:lineRule="auto"/>
      <w:ind w:left="720"/>
      <w:contextualSpacing/>
    </w:pPr>
    <w:rPr>
      <w:rFonts w:ascii="Arial" w:eastAsia="Arial" w:hAnsi="Arial" w:cs="Arial"/>
      <w:color w:val="000000"/>
      <w:lang w:eastAsia="lt-LT"/>
    </w:rPr>
  </w:style>
  <w:style w:type="table" w:styleId="Lentelstinklelis">
    <w:name w:val="Table Grid"/>
    <w:basedOn w:val="prastojilentel"/>
    <w:uiPriority w:val="39"/>
    <w:rsid w:val="005B5052"/>
    <w:rPr>
      <w:rFonts w:asciiTheme="minorHAnsi" w:eastAsia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9D6D05"/>
  </w:style>
  <w:style w:type="character" w:customStyle="1" w:styleId="cf01">
    <w:name w:val="cf01"/>
    <w:basedOn w:val="Numatytasispastraiposriftas"/>
    <w:rsid w:val="0084060C"/>
    <w:rPr>
      <w:rFonts w:ascii="Segoe UI" w:hAnsi="Segoe UI" w:cs="Segoe UI" w:hint="default"/>
      <w:sz w:val="18"/>
      <w:szCs w:val="18"/>
    </w:rPr>
  </w:style>
  <w:style w:type="paragraph" w:styleId="Antrats">
    <w:name w:val="header"/>
    <w:basedOn w:val="prastasis"/>
    <w:link w:val="AntratsDiagrama"/>
    <w:semiHidden/>
    <w:unhideWhenUsed/>
    <w:rsid w:val="00EB7435"/>
    <w:pPr>
      <w:tabs>
        <w:tab w:val="center" w:pos="4513"/>
        <w:tab w:val="right" w:pos="9026"/>
      </w:tabs>
    </w:pPr>
  </w:style>
  <w:style w:type="character" w:customStyle="1" w:styleId="AntratsDiagrama">
    <w:name w:val="Antraštės Diagrama"/>
    <w:basedOn w:val="Numatytasispastraiposriftas"/>
    <w:link w:val="Antrats"/>
    <w:semiHidden/>
    <w:rsid w:val="00EB7435"/>
  </w:style>
  <w:style w:type="paragraph" w:styleId="Porat">
    <w:name w:val="footer"/>
    <w:basedOn w:val="prastasis"/>
    <w:link w:val="PoratDiagrama"/>
    <w:semiHidden/>
    <w:unhideWhenUsed/>
    <w:rsid w:val="00EB7435"/>
    <w:pPr>
      <w:tabs>
        <w:tab w:val="center" w:pos="4513"/>
        <w:tab w:val="right" w:pos="9026"/>
      </w:tabs>
    </w:pPr>
  </w:style>
  <w:style w:type="character" w:customStyle="1" w:styleId="PoratDiagrama">
    <w:name w:val="Poraštė Diagrama"/>
    <w:basedOn w:val="Numatytasispastraiposriftas"/>
    <w:link w:val="Porat"/>
    <w:semiHidden/>
    <w:rsid w:val="00EB7435"/>
  </w:style>
  <w:style w:type="paragraph" w:styleId="prastasiniatinklio">
    <w:name w:val="Normal (Web)"/>
    <w:basedOn w:val="prastasis"/>
    <w:uiPriority w:val="99"/>
    <w:unhideWhenUsed/>
    <w:rsid w:val="00F5025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92970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628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853413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927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5F4D8D56E4E049A5B08387D6CADA2"/>
        <w:category>
          <w:name w:val="General"/>
          <w:gallery w:val="placeholder"/>
        </w:category>
        <w:types>
          <w:type w:val="bbPlcHdr"/>
        </w:types>
        <w:behaviors>
          <w:behavior w:val="content"/>
        </w:behaviors>
        <w:guid w:val="{18290817-F6C1-48BB-B12D-6D9E5E075EF9}"/>
      </w:docPartPr>
      <w:docPartBody>
        <w:p w:rsidR="00543E35" w:rsidRDefault="00543E35" w:rsidP="00543E35">
          <w:pPr>
            <w:pStyle w:val="BC75F4D8D56E4E049A5B08387D6CADA2"/>
          </w:pPr>
          <w:r w:rsidRPr="003158C8">
            <w:rPr>
              <w:rStyle w:val="Vietosrezervavimoenklotekstas"/>
            </w:rPr>
            <w:t>Choose an item.</w:t>
          </w:r>
        </w:p>
      </w:docPartBody>
    </w:docPart>
    <w:docPart>
      <w:docPartPr>
        <w:name w:val="3CE3D2798CFE4D1E8C18D9DD451CE188"/>
        <w:category>
          <w:name w:val="General"/>
          <w:gallery w:val="placeholder"/>
        </w:category>
        <w:types>
          <w:type w:val="bbPlcHdr"/>
        </w:types>
        <w:behaviors>
          <w:behavior w:val="content"/>
        </w:behaviors>
        <w:guid w:val="{5A41C6F4-8776-4D0C-9FFB-6443F780D7D6}"/>
      </w:docPartPr>
      <w:docPartBody>
        <w:p w:rsidR="00543E35" w:rsidRDefault="00543E35" w:rsidP="00543E35">
          <w:pPr>
            <w:pStyle w:val="3CE3D2798CFE4D1E8C18D9DD451CE188"/>
          </w:pPr>
          <w:r w:rsidRPr="003158C8">
            <w:rPr>
              <w:rStyle w:val="Vietosrezervavimoenklotekstas"/>
            </w:rPr>
            <w:t>Choose an item.</w:t>
          </w:r>
        </w:p>
      </w:docPartBody>
    </w:docPart>
    <w:docPart>
      <w:docPartPr>
        <w:name w:val="1F2829336B364A539E8F17B2312F4913"/>
        <w:category>
          <w:name w:val="General"/>
          <w:gallery w:val="placeholder"/>
        </w:category>
        <w:types>
          <w:type w:val="bbPlcHdr"/>
        </w:types>
        <w:behaviors>
          <w:behavior w:val="content"/>
        </w:behaviors>
        <w:guid w:val="{BEDECABE-444F-49A2-A6C0-5A59D289BC8A}"/>
      </w:docPartPr>
      <w:docPartBody>
        <w:p w:rsidR="00543E35" w:rsidRDefault="00543E35" w:rsidP="00543E35">
          <w:pPr>
            <w:pStyle w:val="1F2829336B364A539E8F17B2312F4913"/>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35"/>
    <w:rsid w:val="000058E0"/>
    <w:rsid w:val="000311CC"/>
    <w:rsid w:val="0006746E"/>
    <w:rsid w:val="00076A34"/>
    <w:rsid w:val="000B0017"/>
    <w:rsid w:val="000C206C"/>
    <w:rsid w:val="00122331"/>
    <w:rsid w:val="0013782C"/>
    <w:rsid w:val="00162B65"/>
    <w:rsid w:val="00187C6E"/>
    <w:rsid w:val="00191935"/>
    <w:rsid w:val="003771AD"/>
    <w:rsid w:val="003B5BC0"/>
    <w:rsid w:val="00432BE9"/>
    <w:rsid w:val="00465FDD"/>
    <w:rsid w:val="00543E35"/>
    <w:rsid w:val="00597E4A"/>
    <w:rsid w:val="005B7125"/>
    <w:rsid w:val="005D3403"/>
    <w:rsid w:val="00611438"/>
    <w:rsid w:val="00624F67"/>
    <w:rsid w:val="00627530"/>
    <w:rsid w:val="006640FF"/>
    <w:rsid w:val="00673F06"/>
    <w:rsid w:val="00721F01"/>
    <w:rsid w:val="00731977"/>
    <w:rsid w:val="007B06D7"/>
    <w:rsid w:val="008011C3"/>
    <w:rsid w:val="009128BC"/>
    <w:rsid w:val="00923F9B"/>
    <w:rsid w:val="00973A65"/>
    <w:rsid w:val="009755E4"/>
    <w:rsid w:val="00983815"/>
    <w:rsid w:val="009D6644"/>
    <w:rsid w:val="00A42441"/>
    <w:rsid w:val="00AF4F38"/>
    <w:rsid w:val="00B74E7E"/>
    <w:rsid w:val="00BB72EA"/>
    <w:rsid w:val="00BC3FA9"/>
    <w:rsid w:val="00BD43FC"/>
    <w:rsid w:val="00C03EE7"/>
    <w:rsid w:val="00C85D2F"/>
    <w:rsid w:val="00CE4610"/>
    <w:rsid w:val="00D50039"/>
    <w:rsid w:val="00DD3E20"/>
    <w:rsid w:val="00DD7AC0"/>
    <w:rsid w:val="00DF62FD"/>
    <w:rsid w:val="00E43731"/>
    <w:rsid w:val="00E65178"/>
    <w:rsid w:val="00E73305"/>
    <w:rsid w:val="00ED5C57"/>
    <w:rsid w:val="00EE05C6"/>
    <w:rsid w:val="00F108BF"/>
    <w:rsid w:val="00F24B53"/>
    <w:rsid w:val="00FD7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28BC"/>
    <w:rPr>
      <w:color w:val="808080"/>
    </w:rPr>
  </w:style>
  <w:style w:type="paragraph" w:customStyle="1" w:styleId="BC75F4D8D56E4E049A5B08387D6CADA2">
    <w:name w:val="BC75F4D8D56E4E049A5B08387D6CADA2"/>
    <w:rsid w:val="00543E35"/>
  </w:style>
  <w:style w:type="paragraph" w:customStyle="1" w:styleId="3CE3D2798CFE4D1E8C18D9DD451CE188">
    <w:name w:val="3CE3D2798CFE4D1E8C18D9DD451CE188"/>
    <w:rsid w:val="00543E35"/>
  </w:style>
  <w:style w:type="paragraph" w:customStyle="1" w:styleId="1F2829336B364A539E8F17B2312F4913">
    <w:name w:val="1F2829336B364A539E8F17B2312F4913"/>
    <w:rsid w:val="00543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CC805A3-0585-4705-9205-2B42CD1C6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16251</Words>
  <Characters>9264</Characters>
  <Application>Microsoft Office Word</Application>
  <DocSecurity>0</DocSecurity>
  <Lines>77</Lines>
  <Paragraphs>50</Paragraphs>
  <ScaleCrop>false</ScaleCrop>
  <HeadingPairs>
    <vt:vector size="2" baseType="variant">
      <vt:variant>
        <vt:lpstr>Pavadinimas</vt:lpstr>
      </vt:variant>
      <vt:variant>
        <vt:i4>1</vt:i4>
      </vt:variant>
    </vt:vector>
  </HeadingPairs>
  <TitlesOfParts>
    <vt:vector size="1" baseType="lpstr">
      <vt:lpstr>8_priedas_Sutarties_Specialiosios_salygos</vt:lpstr>
    </vt:vector>
  </TitlesOfParts>
  <Company/>
  <LinksUpToDate>false</LinksUpToDate>
  <CharactersWithSpaces>25465</CharactersWithSpaces>
  <SharedDoc>false</SharedDoc>
  <HyperlinkBase/>
  <HLinks>
    <vt:vector size="18" baseType="variant">
      <vt:variant>
        <vt:i4>5242992</vt:i4>
      </vt:variant>
      <vt:variant>
        <vt:i4>6</vt:i4>
      </vt:variant>
      <vt:variant>
        <vt:i4>0</vt:i4>
      </vt:variant>
      <vt:variant>
        <vt:i4>5</vt:i4>
      </vt:variant>
      <vt:variant>
        <vt:lpwstr>mailto:info@cpva.lt</vt:lpwstr>
      </vt:variant>
      <vt:variant>
        <vt:lpwstr/>
      </vt:variant>
      <vt:variant>
        <vt:i4>917540</vt:i4>
      </vt:variant>
      <vt:variant>
        <vt:i4>3</vt:i4>
      </vt:variant>
      <vt:variant>
        <vt:i4>0</vt:i4>
      </vt:variant>
      <vt:variant>
        <vt:i4>5</vt:i4>
      </vt:variant>
      <vt:variant>
        <vt:lpwstr>mailto:ada@ada.lt</vt:lpwstr>
      </vt:variant>
      <vt:variant>
        <vt:lpwstr/>
      </vt:variant>
      <vt:variant>
        <vt:i4>5242992</vt:i4>
      </vt:variant>
      <vt:variant>
        <vt:i4>0</vt:i4>
      </vt:variant>
      <vt:variant>
        <vt:i4>0</vt:i4>
      </vt:variant>
      <vt:variant>
        <vt:i4>5</vt:i4>
      </vt:variant>
      <vt:variant>
        <vt:lpwstr>mailto:info@cpva.lt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8_priedas_Sutarties_Specialiosios_salygos</dc:title>
  <dc:subject/>
  <dc:creator>Rasa Politikienė</dc:creator>
  <cp:keywords/>
  <cp:lastModifiedBy>Rimas Zvėga</cp:lastModifiedBy>
  <cp:revision>63</cp:revision>
  <cp:lastPrinted>2017-07-01T15:42:00Z</cp:lastPrinted>
  <dcterms:created xsi:type="dcterms:W3CDTF">2025-07-14T20:51:00Z</dcterms:created>
  <dcterms:modified xsi:type="dcterms:W3CDTF">2026-02-24T07:35:00Z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Kazakevičius;#1139;#Andrius Mažūnaitis;#1114;#Rokas Jucys;#877;#Dovilė Šapkinaitė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