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2F1B64FD" w:rsidR="00114209" w:rsidRPr="00BD3B33" w:rsidRDefault="00E11615" w:rsidP="00E11615">
      <w:pPr>
        <w:pStyle w:val="Antrats"/>
        <w:rPr>
          <w:rFonts w:ascii="Arial" w:hAnsi="Arial" w:cs="Arial"/>
        </w:rPr>
      </w:pPr>
      <w:r w:rsidRPr="00BD3B33">
        <w:rPr>
          <w:rFonts w:ascii="Arial" w:eastAsia="Calibri" w:hAnsi="Arial" w:cs="Arial"/>
          <w:b/>
          <w:bCs/>
        </w:rPr>
        <w:tab/>
      </w:r>
      <w:r w:rsidRPr="00BD3B33">
        <w:rPr>
          <w:rFonts w:ascii="Arial" w:eastAsia="Calibri" w:hAnsi="Arial" w:cs="Arial"/>
          <w:b/>
          <w:bCs/>
        </w:rPr>
        <w:tab/>
      </w:r>
      <w:r w:rsidR="00114209" w:rsidRPr="00BD3B33">
        <w:rPr>
          <w:rFonts w:ascii="Arial" w:eastAsia="Calibri" w:hAnsi="Arial" w:cs="Arial"/>
          <w:bCs/>
          <w:i/>
          <w:color w:val="000000" w:themeColor="text1"/>
        </w:rPr>
        <w:t>Specialiųjų sąlygų 1 priedas</w:t>
      </w:r>
    </w:p>
    <w:p w14:paraId="79BC7D62" w14:textId="072CEF09" w:rsidR="00C71538" w:rsidRPr="00BD3B33" w:rsidRDefault="00C71538">
      <w:pPr>
        <w:rPr>
          <w:rFonts w:ascii="Arial" w:eastAsia="Calibri" w:hAnsi="Arial" w:cs="Arial"/>
          <w:b/>
          <w:bCs/>
        </w:rPr>
      </w:pPr>
    </w:p>
    <w:p w14:paraId="62D9844E" w14:textId="53DD7EFF" w:rsidR="004A5BDE" w:rsidRPr="00BD3B33" w:rsidRDefault="00B86484" w:rsidP="00B86484">
      <w:pPr>
        <w:tabs>
          <w:tab w:val="left" w:pos="8137"/>
        </w:tabs>
        <w:spacing w:after="0" w:line="240" w:lineRule="auto"/>
        <w:jc w:val="center"/>
        <w:rPr>
          <w:rFonts w:ascii="Arial" w:eastAsia="Calibri" w:hAnsi="Arial" w:cs="Arial"/>
          <w:b/>
          <w:bCs/>
        </w:rPr>
      </w:pPr>
      <w:r w:rsidRPr="00BD3B33">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BD3B33">
        <w:rPr>
          <w:rFonts w:ascii="Arial" w:hAnsi="Arial" w:cs="Arial"/>
          <w:color w:val="000000"/>
          <w:shd w:val="clear" w:color="auto" w:fill="FFFFFF"/>
        </w:rPr>
        <w:br/>
      </w:r>
    </w:p>
    <w:p w14:paraId="4DB5964D" w14:textId="77777777" w:rsidR="004A0C48" w:rsidRPr="00BD3B33" w:rsidRDefault="004A0C48" w:rsidP="004A0C48">
      <w:pPr>
        <w:tabs>
          <w:tab w:val="left" w:pos="8137"/>
        </w:tabs>
        <w:spacing w:after="0" w:line="240" w:lineRule="auto"/>
        <w:ind w:firstLine="851"/>
        <w:jc w:val="center"/>
        <w:rPr>
          <w:rFonts w:ascii="Arial" w:eastAsia="Calibri" w:hAnsi="Arial" w:cs="Arial"/>
          <w:b/>
          <w:bCs/>
        </w:rPr>
      </w:pPr>
      <w:r w:rsidRPr="00BD3B33">
        <w:rPr>
          <w:rFonts w:ascii="Arial" w:eastAsia="Calibri" w:hAnsi="Arial" w:cs="Arial"/>
          <w:b/>
          <w:bCs/>
        </w:rPr>
        <w:t>TECHNINĖ SPECIFIKACIJA</w:t>
      </w:r>
    </w:p>
    <w:p w14:paraId="4A53F7D7" w14:textId="77777777" w:rsidR="004A0C48" w:rsidRPr="00BD3B33"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D3B3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D3B33">
        <w:rPr>
          <w:rFonts w:ascii="Arial" w:eastAsia="Calibri" w:hAnsi="Arial" w:cs="Arial"/>
          <w:b/>
        </w:rPr>
        <w:t>SĄVOKOS IR SUTRUMPINIMAI</w:t>
      </w:r>
      <w:r w:rsidR="00B12E41" w:rsidRPr="00BD3B33">
        <w:rPr>
          <w:rFonts w:ascii="Arial" w:eastAsia="Calibri" w:hAnsi="Arial" w:cs="Arial"/>
          <w:b/>
        </w:rPr>
        <w:t>/ BENDRA INFORMACIJA</w:t>
      </w:r>
    </w:p>
    <w:p w14:paraId="4E75050A" w14:textId="52196984" w:rsidR="004A0C48" w:rsidRPr="00BD3B3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D3B33">
        <w:rPr>
          <w:rFonts w:ascii="Arial" w:eastAsia="Calibri" w:hAnsi="Arial" w:cs="Arial"/>
          <w:b/>
        </w:rPr>
        <w:t>Pirkėjas / P</w:t>
      </w:r>
      <w:r w:rsidR="00682323" w:rsidRPr="00BD3B33">
        <w:rPr>
          <w:rFonts w:ascii="Arial" w:eastAsia="Calibri" w:hAnsi="Arial" w:cs="Arial"/>
          <w:b/>
        </w:rPr>
        <w:t>erkančioji organizacija</w:t>
      </w:r>
      <w:r w:rsidRPr="00BD3B33">
        <w:rPr>
          <w:rFonts w:ascii="Arial" w:eastAsia="Calibri" w:hAnsi="Arial" w:cs="Arial"/>
          <w:b/>
        </w:rPr>
        <w:t xml:space="preserve"> – </w:t>
      </w:r>
      <w:r w:rsidR="00B06A26" w:rsidRPr="00BD3B33">
        <w:rPr>
          <w:rFonts w:ascii="Arial" w:eastAsia="Calibri" w:hAnsi="Arial" w:cs="Arial"/>
          <w:b/>
        </w:rPr>
        <w:t xml:space="preserve"> Vilniaus universitetas</w:t>
      </w:r>
    </w:p>
    <w:p w14:paraId="7A4F4046" w14:textId="77777777" w:rsidR="004A0C48" w:rsidRPr="00BD3B3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D3B33">
        <w:rPr>
          <w:rFonts w:ascii="Arial" w:eastAsia="Calibri" w:hAnsi="Arial" w:cs="Arial"/>
          <w:b/>
          <w:bCs/>
        </w:rPr>
        <w:t>Tiekėjas</w:t>
      </w:r>
      <w:r w:rsidRPr="00BD3B33">
        <w:rPr>
          <w:rFonts w:ascii="Arial" w:eastAsia="Calibri" w:hAnsi="Arial" w:cs="Arial"/>
          <w:bCs/>
        </w:rPr>
        <w:t xml:space="preserve"> –</w:t>
      </w:r>
      <w:r w:rsidR="00F83FAA" w:rsidRPr="00BD3B33">
        <w:rPr>
          <w:rFonts w:ascii="Arial" w:eastAsia="Calibri" w:hAnsi="Arial" w:cs="Arial"/>
          <w:bCs/>
        </w:rPr>
        <w:t xml:space="preserve"> </w:t>
      </w:r>
      <w:r w:rsidR="009A4D65" w:rsidRPr="00BD3B33">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BD3B33">
        <w:rPr>
          <w:rFonts w:ascii="Arial" w:eastAsia="Calibri" w:hAnsi="Arial" w:cs="Arial"/>
        </w:rPr>
        <w:t>su kuriuo Pirkėjas sudarys šio Pirkimo</w:t>
      </w:r>
      <w:r w:rsidRPr="00BD3B33">
        <w:rPr>
          <w:rFonts w:ascii="Arial" w:eastAsia="Calibri" w:hAnsi="Arial" w:cs="Arial"/>
        </w:rPr>
        <w:t xml:space="preserve"> sutartį.</w:t>
      </w:r>
      <w:r w:rsidR="009A4D65" w:rsidRPr="00BD3B33">
        <w:rPr>
          <w:rFonts w:ascii="Arial" w:hAnsi="Arial" w:cs="Arial"/>
          <w:color w:val="000000"/>
        </w:rPr>
        <w:t xml:space="preserve"> </w:t>
      </w:r>
    </w:p>
    <w:p w14:paraId="2663C549" w14:textId="77777777" w:rsidR="00197126" w:rsidRDefault="004A0C48" w:rsidP="00197126">
      <w:pPr>
        <w:numPr>
          <w:ilvl w:val="1"/>
          <w:numId w:val="1"/>
        </w:numPr>
        <w:tabs>
          <w:tab w:val="left" w:pos="567"/>
          <w:tab w:val="left" w:pos="851"/>
        </w:tabs>
        <w:spacing w:after="0" w:line="240" w:lineRule="auto"/>
        <w:ind w:left="0" w:firstLine="0"/>
        <w:jc w:val="both"/>
        <w:rPr>
          <w:rFonts w:ascii="Arial" w:eastAsia="Calibri" w:hAnsi="Arial" w:cs="Arial"/>
        </w:rPr>
      </w:pPr>
      <w:r w:rsidRPr="00BD3B33">
        <w:rPr>
          <w:rFonts w:ascii="Arial" w:eastAsia="Calibri" w:hAnsi="Arial" w:cs="Arial"/>
          <w:b/>
        </w:rPr>
        <w:t>Sutartis</w:t>
      </w:r>
      <w:r w:rsidRPr="00BD3B33">
        <w:rPr>
          <w:rFonts w:ascii="Arial" w:eastAsia="Calibri" w:hAnsi="Arial" w:cs="Arial"/>
        </w:rPr>
        <w:t xml:space="preserve"> – </w:t>
      </w:r>
      <w:r w:rsidR="009A4D65" w:rsidRPr="00BD3B33">
        <w:rPr>
          <w:rFonts w:ascii="Arial" w:eastAsia="Calibri" w:hAnsi="Arial" w:cs="Arial"/>
        </w:rPr>
        <w:t>P</w:t>
      </w:r>
      <w:r w:rsidRPr="00BD3B33">
        <w:rPr>
          <w:rFonts w:ascii="Arial" w:eastAsia="Calibri" w:hAnsi="Arial" w:cs="Arial"/>
        </w:rPr>
        <w:t>irkimo sutartis, sudaroma tarp Tiekėjo ir Pirkėjo dėl šio Pirkimo objekto.</w:t>
      </w:r>
    </w:p>
    <w:p w14:paraId="0AFC1C83" w14:textId="388AA93C" w:rsidR="00197126" w:rsidRPr="00197126" w:rsidRDefault="00197126" w:rsidP="00197126">
      <w:pPr>
        <w:numPr>
          <w:ilvl w:val="1"/>
          <w:numId w:val="1"/>
        </w:numPr>
        <w:tabs>
          <w:tab w:val="left" w:pos="567"/>
          <w:tab w:val="left" w:pos="851"/>
        </w:tabs>
        <w:spacing w:after="0" w:line="240" w:lineRule="auto"/>
        <w:ind w:left="0" w:firstLine="0"/>
        <w:jc w:val="both"/>
        <w:rPr>
          <w:rFonts w:ascii="Arial" w:eastAsia="Calibri" w:hAnsi="Arial" w:cs="Arial"/>
        </w:rPr>
      </w:pPr>
      <w:r w:rsidRPr="00197126">
        <w:rPr>
          <w:rFonts w:ascii="Arial" w:eastAsia="Calibri" w:hAnsi="Arial" w:cs="Arial"/>
          <w:b/>
          <w:bCs/>
        </w:rPr>
        <w:t xml:space="preserve">Projektas </w:t>
      </w:r>
      <w:r w:rsidRPr="00197126">
        <w:rPr>
          <w:rFonts w:ascii="Arial" w:eastAsia="Calibri" w:hAnsi="Arial" w:cs="Arial"/>
        </w:rPr>
        <w:t xml:space="preserve"> – Vilniaus universitetas, siekdamas įgyvendinti projektą, Nr. FA8655-25-1-7020 „US Air Force Projekto“, numato įsigyti toliau įvardintas prekes.</w:t>
      </w:r>
    </w:p>
    <w:p w14:paraId="2FC7E4C1" w14:textId="77777777" w:rsidR="004A0C48" w:rsidRPr="00BD3B3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D3B33">
        <w:rPr>
          <w:rFonts w:ascii="Arial" w:eastAsia="Calibri" w:hAnsi="Arial" w:cs="Arial"/>
          <w:b/>
          <w:shd w:val="clear" w:color="auto" w:fill="D9D9D9" w:themeFill="background1" w:themeFillShade="D9"/>
        </w:rPr>
        <w:t>PIRKIMO OBJEKTAS</w:t>
      </w:r>
    </w:p>
    <w:p w14:paraId="229F8101" w14:textId="05D0FEA6" w:rsidR="004A0C48" w:rsidRPr="00BD3B33" w:rsidRDefault="004A0C48" w:rsidP="00FB0DE4">
      <w:pPr>
        <w:pStyle w:val="Sraopastraipa"/>
        <w:numPr>
          <w:ilvl w:val="1"/>
          <w:numId w:val="2"/>
        </w:numPr>
        <w:tabs>
          <w:tab w:val="left" w:pos="567"/>
        </w:tabs>
        <w:spacing w:after="0" w:line="240" w:lineRule="auto"/>
        <w:ind w:left="360"/>
        <w:jc w:val="both"/>
        <w:rPr>
          <w:rFonts w:ascii="Arial" w:hAnsi="Arial" w:cs="Arial"/>
        </w:rPr>
      </w:pPr>
      <w:r w:rsidRPr="00BD3B33">
        <w:rPr>
          <w:rFonts w:ascii="Arial" w:hAnsi="Arial" w:cs="Arial"/>
        </w:rPr>
        <w:t xml:space="preserve">Pirkimo objektas – </w:t>
      </w:r>
      <w:r w:rsidR="00A87851" w:rsidRPr="00BD3B33">
        <w:rPr>
          <w:rFonts w:ascii="Arial" w:hAnsi="Arial" w:cs="Arial"/>
          <w:b/>
        </w:rPr>
        <w:t>L</w:t>
      </w:r>
      <w:r w:rsidR="00F640D9" w:rsidRPr="00BD3B33">
        <w:rPr>
          <w:rFonts w:ascii="Arial" w:hAnsi="Arial" w:cs="Arial"/>
          <w:b/>
        </w:rPr>
        <w:t>azerinis diodas didelės galios šviesolaidinei FCPA sistemai</w:t>
      </w:r>
      <w:r w:rsidR="00356DF1" w:rsidRPr="00BD3B33">
        <w:rPr>
          <w:rFonts w:ascii="Arial" w:hAnsi="Arial" w:cs="Arial"/>
          <w:b/>
        </w:rPr>
        <w:t xml:space="preserve"> su priedais</w:t>
      </w:r>
      <w:r w:rsidR="00F640D9" w:rsidRPr="00BD3B33">
        <w:rPr>
          <w:rFonts w:ascii="Arial" w:hAnsi="Arial" w:cs="Arial"/>
          <w:b/>
        </w:rPr>
        <w:t xml:space="preserve"> </w:t>
      </w:r>
      <w:r w:rsidRPr="00BD3B33">
        <w:rPr>
          <w:rFonts w:ascii="Arial" w:hAnsi="Arial" w:cs="Arial"/>
        </w:rPr>
        <w:t>(toliau – prekės).</w:t>
      </w:r>
    </w:p>
    <w:p w14:paraId="5C24D0C3" w14:textId="77777777" w:rsidR="004A0C48" w:rsidRPr="00BD3B33"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BD3B33">
        <w:rPr>
          <w:rFonts w:ascii="Arial" w:hAnsi="Arial" w:cs="Arial"/>
        </w:rPr>
        <w:t>Pirkimo objektas į pirkimo objekto dalis neskaidomas</w:t>
      </w:r>
      <w:r w:rsidR="00212FAB" w:rsidRPr="00BD3B33">
        <w:rPr>
          <w:rFonts w:ascii="Arial" w:hAnsi="Arial" w:cs="Arial"/>
        </w:rPr>
        <w:t>, todėl Tiekėjas privalo teikti pasiūlymą visai žemiau nurodytai pirkimo objekto apimčiai.</w:t>
      </w:r>
    </w:p>
    <w:p w14:paraId="240746CA" w14:textId="297B2F3C" w:rsidR="00314040" w:rsidRPr="00BD3B33" w:rsidRDefault="003D4EE1" w:rsidP="00736515">
      <w:pPr>
        <w:pStyle w:val="Sraopastraipa"/>
        <w:numPr>
          <w:ilvl w:val="1"/>
          <w:numId w:val="3"/>
        </w:numPr>
        <w:tabs>
          <w:tab w:val="left" w:pos="426"/>
        </w:tabs>
        <w:spacing w:after="0" w:line="240" w:lineRule="auto"/>
        <w:ind w:left="0" w:firstLine="0"/>
        <w:jc w:val="both"/>
        <w:rPr>
          <w:rFonts w:ascii="Arial" w:hAnsi="Arial" w:cs="Arial"/>
        </w:rPr>
      </w:pPr>
      <w:r w:rsidRPr="00BD3B33">
        <w:rPr>
          <w:rFonts w:ascii="Arial" w:hAnsi="Arial" w:cs="Arial"/>
        </w:rPr>
        <w:t xml:space="preserve"> </w:t>
      </w:r>
      <w:r w:rsidR="00C73886" w:rsidRPr="00BD3B33">
        <w:rPr>
          <w:rFonts w:ascii="Arial" w:hAnsi="Arial" w:cs="Arial"/>
        </w:rPr>
        <w:t>Prekių pristatymo</w:t>
      </w:r>
      <w:r w:rsidRPr="00BD3B33">
        <w:rPr>
          <w:rFonts w:ascii="Arial" w:hAnsi="Arial" w:cs="Arial"/>
        </w:rPr>
        <w:t xml:space="preserve"> vieta </w:t>
      </w:r>
      <w:r w:rsidR="00314040" w:rsidRPr="00BD3B33">
        <w:rPr>
          <w:rFonts w:ascii="Arial" w:hAnsi="Arial" w:cs="Arial"/>
          <w:i/>
          <w:color w:val="FF0000"/>
        </w:rPr>
        <w:t xml:space="preserve"> </w:t>
      </w:r>
      <w:r w:rsidR="00314040" w:rsidRPr="00BD3B33">
        <w:rPr>
          <w:rFonts w:ascii="Arial" w:hAnsi="Arial" w:cs="Arial"/>
        </w:rPr>
        <w:t xml:space="preserve">– </w:t>
      </w:r>
      <w:r w:rsidR="00DC2C6A" w:rsidRPr="00BD3B33">
        <w:rPr>
          <w:rFonts w:ascii="Arial" w:hAnsi="Arial" w:cs="Arial"/>
          <w:b/>
          <w:color w:val="000000" w:themeColor="text1"/>
        </w:rPr>
        <w:t>VU Lazerinių tyrimų centras, Saulėtekio al.</w:t>
      </w:r>
      <w:r w:rsidR="008E023A">
        <w:rPr>
          <w:rFonts w:ascii="Arial" w:hAnsi="Arial" w:cs="Arial"/>
          <w:b/>
          <w:color w:val="000000" w:themeColor="text1"/>
        </w:rPr>
        <w:t xml:space="preserve"> </w:t>
      </w:r>
      <w:r w:rsidR="00DC2C6A" w:rsidRPr="00BD3B33">
        <w:rPr>
          <w:rFonts w:ascii="Arial" w:hAnsi="Arial" w:cs="Arial"/>
          <w:b/>
          <w:color w:val="000000" w:themeColor="text1"/>
        </w:rPr>
        <w:t>10, LT-10223 Vilnius</w:t>
      </w:r>
      <w:r w:rsidR="00314040" w:rsidRPr="00BD3B33">
        <w:rPr>
          <w:rFonts w:ascii="Arial" w:hAnsi="Arial" w:cs="Arial"/>
        </w:rPr>
        <w:t>.</w:t>
      </w:r>
    </w:p>
    <w:p w14:paraId="6AD560C6" w14:textId="77777777" w:rsidR="00046A16" w:rsidRPr="00BD3B33" w:rsidRDefault="00046A16" w:rsidP="004A0C48">
      <w:pPr>
        <w:spacing w:after="0" w:line="240" w:lineRule="auto"/>
        <w:jc w:val="both"/>
        <w:rPr>
          <w:rFonts w:ascii="Arial" w:hAnsi="Arial" w:cs="Arial"/>
          <w:i/>
          <w:color w:val="FF0000"/>
        </w:rPr>
      </w:pPr>
    </w:p>
    <w:p w14:paraId="555B0A83" w14:textId="77777777" w:rsidR="004A0C48" w:rsidRPr="00BD3B33" w:rsidRDefault="00CC3B99" w:rsidP="004A0C48">
      <w:pPr>
        <w:spacing w:after="0" w:line="240" w:lineRule="auto"/>
        <w:jc w:val="right"/>
        <w:rPr>
          <w:rFonts w:ascii="Arial" w:hAnsi="Arial" w:cs="Arial"/>
          <w:b/>
        </w:rPr>
      </w:pPr>
      <w:r w:rsidRPr="00BD3B33">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81"/>
        <w:gridCol w:w="2296"/>
        <w:gridCol w:w="1371"/>
        <w:gridCol w:w="1378"/>
        <w:gridCol w:w="1329"/>
        <w:gridCol w:w="2173"/>
      </w:tblGrid>
      <w:tr w:rsidR="0043073D" w:rsidRPr="00BD3B33" w14:paraId="6DB4DB1C" w14:textId="77777777" w:rsidTr="00B70B00">
        <w:trPr>
          <w:trHeight w:val="20"/>
          <w:jc w:val="center"/>
        </w:trPr>
        <w:tc>
          <w:tcPr>
            <w:tcW w:w="1218" w:type="dxa"/>
            <w:vMerge w:val="restart"/>
            <w:vAlign w:val="center"/>
          </w:tcPr>
          <w:p w14:paraId="20AF3209" w14:textId="77777777" w:rsidR="004D7ECA" w:rsidRPr="00BD3B33" w:rsidRDefault="004D7ECA" w:rsidP="00890D1D">
            <w:pPr>
              <w:jc w:val="center"/>
              <w:rPr>
                <w:rFonts w:ascii="Arial" w:hAnsi="Arial" w:cs="Arial"/>
                <w:b/>
                <w:sz w:val="22"/>
                <w:szCs w:val="22"/>
              </w:rPr>
            </w:pPr>
            <w:r w:rsidRPr="00BD3B33">
              <w:rPr>
                <w:rFonts w:ascii="Arial" w:hAnsi="Arial" w:cs="Arial"/>
                <w:b/>
                <w:sz w:val="22"/>
                <w:szCs w:val="22"/>
              </w:rPr>
              <w:t>Eil. Nr.</w:t>
            </w:r>
          </w:p>
        </w:tc>
        <w:tc>
          <w:tcPr>
            <w:tcW w:w="2535" w:type="dxa"/>
            <w:vMerge w:val="restart"/>
            <w:vAlign w:val="center"/>
          </w:tcPr>
          <w:p w14:paraId="7C1F5311" w14:textId="77777777" w:rsidR="004D7ECA" w:rsidRPr="00BD3B33" w:rsidRDefault="004D7ECA" w:rsidP="00890D1D">
            <w:pPr>
              <w:jc w:val="center"/>
              <w:rPr>
                <w:rFonts w:ascii="Arial" w:hAnsi="Arial" w:cs="Arial"/>
                <w:b/>
                <w:sz w:val="22"/>
                <w:szCs w:val="22"/>
              </w:rPr>
            </w:pPr>
            <w:r w:rsidRPr="00BD3B33">
              <w:rPr>
                <w:rFonts w:ascii="Arial" w:hAnsi="Arial" w:cs="Arial"/>
                <w:b/>
                <w:sz w:val="22"/>
                <w:szCs w:val="22"/>
              </w:rPr>
              <w:t>Prekės pavadinimas</w:t>
            </w:r>
          </w:p>
        </w:tc>
        <w:tc>
          <w:tcPr>
            <w:tcW w:w="1538" w:type="dxa"/>
            <w:vMerge w:val="restart"/>
            <w:vAlign w:val="center"/>
          </w:tcPr>
          <w:p w14:paraId="58C29E2C" w14:textId="16B2A092" w:rsidR="004D7ECA" w:rsidRPr="00BD3B33" w:rsidRDefault="004D7ECA" w:rsidP="00890D1D">
            <w:pPr>
              <w:jc w:val="center"/>
              <w:rPr>
                <w:rFonts w:ascii="Arial" w:hAnsi="Arial" w:cs="Arial"/>
                <w:b/>
                <w:sz w:val="22"/>
                <w:szCs w:val="22"/>
              </w:rPr>
            </w:pPr>
            <w:r w:rsidRPr="00BD3B33">
              <w:rPr>
                <w:rFonts w:ascii="Arial" w:hAnsi="Arial" w:cs="Arial"/>
                <w:b/>
                <w:sz w:val="22"/>
                <w:szCs w:val="22"/>
              </w:rPr>
              <w:t xml:space="preserve">Prekių </w:t>
            </w:r>
            <w:r w:rsidR="004A5BDE" w:rsidRPr="00BD3B33">
              <w:rPr>
                <w:rFonts w:ascii="Arial" w:hAnsi="Arial" w:cs="Arial"/>
                <w:b/>
                <w:sz w:val="22"/>
                <w:szCs w:val="22"/>
              </w:rPr>
              <w:t xml:space="preserve">kiekis </w:t>
            </w:r>
            <w:r w:rsidR="00F03619" w:rsidRPr="00BD3B33">
              <w:rPr>
                <w:rFonts w:ascii="Arial" w:hAnsi="Arial" w:cs="Arial"/>
                <w:b/>
                <w:sz w:val="22"/>
                <w:szCs w:val="22"/>
              </w:rPr>
              <w:t xml:space="preserve">ir mato </w:t>
            </w:r>
            <w:proofErr w:type="spellStart"/>
            <w:r w:rsidR="00356DF1" w:rsidRPr="00BD3B33">
              <w:rPr>
                <w:rFonts w:ascii="Arial" w:hAnsi="Arial" w:cs="Arial"/>
                <w:b/>
                <w:sz w:val="22"/>
                <w:szCs w:val="22"/>
              </w:rPr>
              <w:t>kompl</w:t>
            </w:r>
            <w:proofErr w:type="spellEnd"/>
            <w:r w:rsidR="00F03619" w:rsidRPr="00BD3B33">
              <w:rPr>
                <w:rFonts w:ascii="Arial" w:hAnsi="Arial" w:cs="Arial"/>
                <w:b/>
                <w:sz w:val="22"/>
                <w:szCs w:val="22"/>
              </w:rPr>
              <w:t xml:space="preserve">. </w:t>
            </w:r>
          </w:p>
        </w:tc>
        <w:tc>
          <w:tcPr>
            <w:tcW w:w="2487" w:type="dxa"/>
            <w:gridSpan w:val="2"/>
            <w:tcBorders>
              <w:bottom w:val="single" w:sz="4" w:space="0" w:color="auto"/>
            </w:tcBorders>
            <w:vAlign w:val="center"/>
          </w:tcPr>
          <w:p w14:paraId="3D3AE683" w14:textId="77777777" w:rsidR="004D7ECA" w:rsidRPr="00BD3B33" w:rsidRDefault="004D7ECA" w:rsidP="00890D1D">
            <w:pPr>
              <w:jc w:val="center"/>
              <w:rPr>
                <w:rFonts w:ascii="Arial" w:hAnsi="Arial" w:cs="Arial"/>
                <w:b/>
                <w:sz w:val="22"/>
                <w:szCs w:val="22"/>
              </w:rPr>
            </w:pPr>
            <w:r w:rsidRPr="00BD3B33">
              <w:rPr>
                <w:rFonts w:ascii="Arial" w:hAnsi="Arial" w:cs="Arial"/>
                <w:b/>
                <w:sz w:val="22"/>
                <w:szCs w:val="22"/>
              </w:rPr>
              <w:t>Užsakymų teikimas</w:t>
            </w:r>
          </w:p>
        </w:tc>
        <w:tc>
          <w:tcPr>
            <w:tcW w:w="1850" w:type="dxa"/>
            <w:vMerge w:val="restart"/>
            <w:vAlign w:val="center"/>
          </w:tcPr>
          <w:p w14:paraId="17A9F1FB" w14:textId="0D22B840" w:rsidR="004D7ECA" w:rsidRPr="00BD3B33" w:rsidRDefault="004D7ECA" w:rsidP="00B70B00">
            <w:pPr>
              <w:jc w:val="center"/>
              <w:rPr>
                <w:rFonts w:ascii="Arial" w:hAnsi="Arial" w:cs="Arial"/>
                <w:b/>
                <w:sz w:val="22"/>
                <w:szCs w:val="22"/>
              </w:rPr>
            </w:pPr>
            <w:r w:rsidRPr="00BD3B33">
              <w:rPr>
                <w:rFonts w:ascii="Arial" w:hAnsi="Arial" w:cs="Arial"/>
                <w:b/>
                <w:sz w:val="22"/>
                <w:szCs w:val="22"/>
              </w:rPr>
              <w:t>Prekių pristatymo</w:t>
            </w:r>
            <w:r w:rsidR="005B21AE" w:rsidRPr="00BD3B33">
              <w:rPr>
                <w:rFonts w:ascii="Arial" w:hAnsi="Arial" w:cs="Arial"/>
                <w:b/>
                <w:sz w:val="22"/>
                <w:szCs w:val="22"/>
              </w:rPr>
              <w:t>/tiekimo</w:t>
            </w:r>
            <w:r w:rsidRPr="00BD3B33">
              <w:rPr>
                <w:rFonts w:ascii="Arial" w:hAnsi="Arial" w:cs="Arial"/>
                <w:b/>
                <w:sz w:val="22"/>
                <w:szCs w:val="22"/>
              </w:rPr>
              <w:t xml:space="preserve"> terminas </w:t>
            </w:r>
            <w:r w:rsidRPr="00BD3B33">
              <w:rPr>
                <w:rFonts w:ascii="Arial" w:hAnsi="Arial" w:cs="Arial"/>
                <w:b/>
                <w:color w:val="000000" w:themeColor="text1"/>
                <w:sz w:val="22"/>
                <w:szCs w:val="22"/>
              </w:rPr>
              <w:t>nuo Sutarties įsigaliojimo</w:t>
            </w:r>
          </w:p>
        </w:tc>
      </w:tr>
      <w:tr w:rsidR="0043073D" w:rsidRPr="00BD3B33" w14:paraId="05E1D5A6" w14:textId="77777777" w:rsidTr="00B70B00">
        <w:trPr>
          <w:trHeight w:val="2044"/>
          <w:jc w:val="center"/>
        </w:trPr>
        <w:tc>
          <w:tcPr>
            <w:tcW w:w="1218" w:type="dxa"/>
            <w:vMerge/>
            <w:vAlign w:val="center"/>
          </w:tcPr>
          <w:p w14:paraId="4E46B277" w14:textId="77777777" w:rsidR="004D7ECA" w:rsidRPr="00BD3B33" w:rsidRDefault="004D7ECA" w:rsidP="00890D1D">
            <w:pPr>
              <w:jc w:val="center"/>
              <w:rPr>
                <w:rFonts w:ascii="Arial" w:hAnsi="Arial" w:cs="Arial"/>
                <w:sz w:val="22"/>
                <w:szCs w:val="22"/>
              </w:rPr>
            </w:pPr>
          </w:p>
        </w:tc>
        <w:tc>
          <w:tcPr>
            <w:tcW w:w="2535" w:type="dxa"/>
            <w:vMerge/>
            <w:vAlign w:val="center"/>
          </w:tcPr>
          <w:p w14:paraId="09394B49" w14:textId="77777777" w:rsidR="004D7ECA" w:rsidRPr="00BD3B33" w:rsidRDefault="004D7ECA" w:rsidP="00890D1D">
            <w:pPr>
              <w:jc w:val="center"/>
              <w:rPr>
                <w:rFonts w:ascii="Arial" w:hAnsi="Arial" w:cs="Arial"/>
                <w:sz w:val="22"/>
                <w:szCs w:val="22"/>
              </w:rPr>
            </w:pPr>
          </w:p>
        </w:tc>
        <w:tc>
          <w:tcPr>
            <w:tcW w:w="1538" w:type="dxa"/>
            <w:vMerge/>
            <w:vAlign w:val="center"/>
          </w:tcPr>
          <w:p w14:paraId="7609F101" w14:textId="77777777" w:rsidR="004D7ECA" w:rsidRPr="00BD3B33"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5BF43BF8" w:rsidR="004D7ECA" w:rsidRPr="00BD3B33" w:rsidRDefault="004D7ECA" w:rsidP="00DC79E6">
            <w:pPr>
              <w:jc w:val="center"/>
              <w:rPr>
                <w:rFonts w:ascii="Arial" w:hAnsi="Arial" w:cs="Arial"/>
                <w:b/>
                <w:sz w:val="22"/>
                <w:szCs w:val="22"/>
              </w:rPr>
            </w:pPr>
            <w:r w:rsidRPr="00BD3B33">
              <w:rPr>
                <w:rFonts w:ascii="Arial" w:hAnsi="Arial" w:cs="Arial"/>
                <w:b/>
                <w:sz w:val="22"/>
                <w:szCs w:val="22"/>
              </w:rPr>
              <w:t>Taip</w:t>
            </w:r>
            <w:r w:rsidR="00094A35" w:rsidRPr="00BD3B33">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43AD8F41" w:rsidR="004D7ECA" w:rsidRPr="00BD3B33" w:rsidRDefault="004D7ECA" w:rsidP="00094A35">
            <w:pPr>
              <w:jc w:val="center"/>
              <w:rPr>
                <w:rFonts w:ascii="Arial" w:hAnsi="Arial" w:cs="Arial"/>
                <w:b/>
                <w:sz w:val="22"/>
                <w:szCs w:val="22"/>
              </w:rPr>
            </w:pPr>
            <w:r w:rsidRPr="00BD3B33">
              <w:rPr>
                <w:rFonts w:ascii="Arial" w:hAnsi="Arial" w:cs="Arial"/>
                <w:b/>
                <w:sz w:val="22"/>
                <w:szCs w:val="22"/>
              </w:rPr>
              <w:t>Ne</w:t>
            </w:r>
            <w:r w:rsidR="00094A35" w:rsidRPr="00BD3B33">
              <w:rPr>
                <w:rFonts w:ascii="Arial" w:hAnsi="Arial" w:cs="Arial"/>
                <w:b/>
                <w:sz w:val="22"/>
                <w:szCs w:val="22"/>
              </w:rPr>
              <w:t xml:space="preserve"> (žymėti, jei </w:t>
            </w:r>
            <w:r w:rsidR="0043073D" w:rsidRPr="00BD3B33">
              <w:rPr>
                <w:rFonts w:ascii="Arial" w:hAnsi="Arial" w:cs="Arial"/>
                <w:b/>
                <w:sz w:val="22"/>
                <w:szCs w:val="22"/>
              </w:rPr>
              <w:t>nurodytu laiku bus pristatytas visas perkamas prekių kiekis</w:t>
            </w:r>
            <w:r w:rsidR="00094A35" w:rsidRPr="00BD3B33">
              <w:rPr>
                <w:rFonts w:ascii="Arial" w:hAnsi="Arial" w:cs="Arial"/>
                <w:b/>
                <w:sz w:val="22"/>
                <w:szCs w:val="22"/>
              </w:rPr>
              <w:t>)</w:t>
            </w:r>
          </w:p>
        </w:tc>
        <w:tc>
          <w:tcPr>
            <w:tcW w:w="1850" w:type="dxa"/>
            <w:vMerge/>
            <w:vAlign w:val="center"/>
          </w:tcPr>
          <w:p w14:paraId="52A45871" w14:textId="77777777" w:rsidR="004D7ECA" w:rsidRPr="00BD3B33" w:rsidRDefault="004D7ECA" w:rsidP="00890D1D">
            <w:pPr>
              <w:jc w:val="center"/>
              <w:rPr>
                <w:rFonts w:ascii="Arial" w:hAnsi="Arial" w:cs="Arial"/>
                <w:sz w:val="22"/>
                <w:szCs w:val="22"/>
              </w:rPr>
            </w:pPr>
          </w:p>
        </w:tc>
      </w:tr>
      <w:tr w:rsidR="00B70B00" w:rsidRPr="00BD3B33" w14:paraId="2DF177F6" w14:textId="77777777" w:rsidTr="00122AEA">
        <w:trPr>
          <w:trHeight w:val="493"/>
          <w:jc w:val="center"/>
        </w:trPr>
        <w:tc>
          <w:tcPr>
            <w:tcW w:w="1218" w:type="dxa"/>
          </w:tcPr>
          <w:p w14:paraId="43CDF8AD" w14:textId="77777777" w:rsidR="00B70B00" w:rsidRPr="00BD3B33" w:rsidRDefault="00B70B00" w:rsidP="00890D1D">
            <w:pPr>
              <w:ind w:firstLine="313"/>
              <w:rPr>
                <w:rFonts w:ascii="Arial" w:hAnsi="Arial" w:cs="Arial"/>
                <w:sz w:val="22"/>
                <w:szCs w:val="22"/>
              </w:rPr>
            </w:pPr>
            <w:r w:rsidRPr="00BD3B33">
              <w:rPr>
                <w:rFonts w:ascii="Arial" w:hAnsi="Arial" w:cs="Arial"/>
                <w:sz w:val="22"/>
                <w:szCs w:val="22"/>
              </w:rPr>
              <w:t>1.</w:t>
            </w:r>
          </w:p>
        </w:tc>
        <w:tc>
          <w:tcPr>
            <w:tcW w:w="2535" w:type="dxa"/>
            <w:vAlign w:val="center"/>
          </w:tcPr>
          <w:p w14:paraId="4FC9E79A" w14:textId="53925259" w:rsidR="00B70B00" w:rsidRPr="00BD3B33" w:rsidRDefault="00F640D9" w:rsidP="00862199">
            <w:pPr>
              <w:ind w:hanging="38"/>
              <w:jc w:val="center"/>
              <w:rPr>
                <w:rFonts w:ascii="Arial" w:hAnsi="Arial" w:cs="Arial"/>
                <w:iCs/>
                <w:color w:val="FF0000"/>
                <w:sz w:val="22"/>
                <w:szCs w:val="22"/>
              </w:rPr>
            </w:pPr>
            <w:r w:rsidRPr="00BD3B33">
              <w:rPr>
                <w:rFonts w:ascii="Arial" w:hAnsi="Arial" w:cs="Arial"/>
                <w:b/>
                <w:sz w:val="22"/>
                <w:szCs w:val="22"/>
              </w:rPr>
              <w:t>Lazerinis diodas didelės galios šviesolaidinei FCPA sistemai</w:t>
            </w:r>
            <w:r w:rsidR="00356DF1" w:rsidRPr="00BD3B33">
              <w:rPr>
                <w:rFonts w:ascii="Arial" w:hAnsi="Arial" w:cs="Arial"/>
                <w:b/>
                <w:sz w:val="22"/>
                <w:szCs w:val="22"/>
              </w:rPr>
              <w:t xml:space="preserve"> su priedais</w:t>
            </w:r>
          </w:p>
        </w:tc>
        <w:tc>
          <w:tcPr>
            <w:tcW w:w="1538" w:type="dxa"/>
            <w:vAlign w:val="center"/>
          </w:tcPr>
          <w:p w14:paraId="0FC6E839" w14:textId="1356BB9C" w:rsidR="00B70B00" w:rsidRPr="00BD3B33" w:rsidRDefault="00B70B00" w:rsidP="00B70B00">
            <w:pPr>
              <w:ind w:hanging="16"/>
              <w:jc w:val="center"/>
              <w:rPr>
                <w:rFonts w:ascii="Arial" w:hAnsi="Arial" w:cs="Arial"/>
                <w:b/>
                <w:iCs/>
                <w:color w:val="FF0000"/>
                <w:sz w:val="22"/>
                <w:szCs w:val="22"/>
              </w:rPr>
            </w:pPr>
            <w:r w:rsidRPr="00BD3B33">
              <w:rPr>
                <w:rFonts w:ascii="Arial" w:hAnsi="Arial" w:cs="Arial"/>
                <w:b/>
                <w:iCs/>
                <w:color w:val="000000" w:themeColor="text1"/>
                <w:sz w:val="22"/>
                <w:szCs w:val="22"/>
              </w:rPr>
              <w:t>1</w:t>
            </w:r>
            <w:r w:rsidR="00AA6D6F" w:rsidRPr="00BD3B33">
              <w:rPr>
                <w:rFonts w:ascii="Arial" w:hAnsi="Arial" w:cs="Arial"/>
                <w:b/>
                <w:iCs/>
                <w:color w:val="000000" w:themeColor="text1"/>
                <w:sz w:val="22"/>
                <w:szCs w:val="22"/>
              </w:rPr>
              <w:t xml:space="preserve"> </w:t>
            </w:r>
            <w:proofErr w:type="spellStart"/>
            <w:r w:rsidR="00356DF1" w:rsidRPr="00BD3B33">
              <w:rPr>
                <w:rFonts w:ascii="Arial" w:hAnsi="Arial" w:cs="Arial"/>
                <w:b/>
                <w:iCs/>
                <w:color w:val="000000" w:themeColor="text1"/>
                <w:sz w:val="22"/>
                <w:szCs w:val="22"/>
              </w:rPr>
              <w:t>kompl</w:t>
            </w:r>
            <w:proofErr w:type="spellEnd"/>
            <w:r w:rsidR="00AA6D6F" w:rsidRPr="00BD3B33">
              <w:rPr>
                <w:rFonts w:ascii="Arial" w:hAnsi="Arial" w:cs="Arial"/>
                <w:b/>
                <w:iCs/>
                <w:color w:val="000000" w:themeColor="text1"/>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B70B00" w:rsidRPr="00BD3B33" w:rsidRDefault="00B70B00" w:rsidP="004D7ECA">
                <w:pPr>
                  <w:jc w:val="center"/>
                  <w:rPr>
                    <w:rFonts w:ascii="Arial" w:hAnsi="Arial" w:cs="Arial"/>
                    <w:sz w:val="22"/>
                    <w:szCs w:val="22"/>
                  </w:rPr>
                </w:pPr>
                <w:r w:rsidRPr="00BD3B33">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016CD901" w:rsidR="00B70B00" w:rsidRPr="00BD3B33" w:rsidRDefault="00B70B00" w:rsidP="004D7ECA">
                <w:pPr>
                  <w:jc w:val="center"/>
                  <w:rPr>
                    <w:rFonts w:ascii="Arial" w:hAnsi="Arial" w:cs="Arial"/>
                    <w:sz w:val="22"/>
                    <w:szCs w:val="22"/>
                  </w:rPr>
                </w:pPr>
                <w:r w:rsidRPr="00BD3B33">
                  <w:rPr>
                    <w:rFonts w:ascii="Segoe UI Symbol" w:eastAsia="MS Gothic" w:hAnsi="Segoe UI Symbol" w:cs="Segoe UI Symbol"/>
                    <w:sz w:val="22"/>
                    <w:szCs w:val="22"/>
                  </w:rPr>
                  <w:t>☒</w:t>
                </w:r>
              </w:p>
            </w:tc>
          </w:sdtContent>
        </w:sdt>
        <w:tc>
          <w:tcPr>
            <w:tcW w:w="1850" w:type="dxa"/>
            <w:vAlign w:val="center"/>
          </w:tcPr>
          <w:p w14:paraId="3F80094C" w14:textId="080E14F2" w:rsidR="00456D17" w:rsidRPr="00BD3B33" w:rsidRDefault="006F668E" w:rsidP="000A3352">
            <w:pPr>
              <w:ind w:hanging="16"/>
              <w:jc w:val="center"/>
              <w:rPr>
                <w:rFonts w:ascii="Arial" w:hAnsi="Arial" w:cs="Arial"/>
                <w:b/>
                <w:iCs/>
                <w:color w:val="FF0000"/>
                <w:sz w:val="22"/>
                <w:szCs w:val="22"/>
                <w:lang w:val="en-US"/>
              </w:rPr>
            </w:pPr>
            <w:r w:rsidRPr="00455380">
              <w:rPr>
                <w:rFonts w:ascii="Arial" w:hAnsi="Arial" w:cs="Arial"/>
                <w:b/>
                <w:iCs/>
                <w:sz w:val="22"/>
                <w:szCs w:val="22"/>
              </w:rPr>
              <w:t xml:space="preserve">120 </w:t>
            </w:r>
            <w:proofErr w:type="spellStart"/>
            <w:r w:rsidRPr="00455380">
              <w:rPr>
                <w:rFonts w:ascii="Arial" w:hAnsi="Arial" w:cs="Arial"/>
                <w:b/>
                <w:iCs/>
                <w:sz w:val="22"/>
                <w:szCs w:val="22"/>
              </w:rPr>
              <w:t>k.d</w:t>
            </w:r>
            <w:proofErr w:type="spellEnd"/>
            <w:r w:rsidRPr="00455380">
              <w:rPr>
                <w:rFonts w:ascii="Arial" w:hAnsi="Arial" w:cs="Arial"/>
                <w:b/>
                <w:iCs/>
                <w:sz w:val="22"/>
                <w:szCs w:val="22"/>
              </w:rPr>
              <w:t>.</w:t>
            </w:r>
          </w:p>
        </w:tc>
      </w:tr>
    </w:tbl>
    <w:p w14:paraId="69B8FEFB" w14:textId="77777777" w:rsidR="004A0C48" w:rsidRPr="00BD3B33" w:rsidRDefault="004A0C48" w:rsidP="004A0C48">
      <w:pPr>
        <w:spacing w:after="0" w:line="240" w:lineRule="auto"/>
        <w:ind w:firstLine="851"/>
        <w:jc w:val="both"/>
        <w:rPr>
          <w:rFonts w:ascii="Arial" w:hAnsi="Arial" w:cs="Arial"/>
        </w:rPr>
      </w:pPr>
    </w:p>
    <w:p w14:paraId="7E8DB08F" w14:textId="77777777" w:rsidR="00B70B00" w:rsidRPr="00BD3B33"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BD3B33">
        <w:rPr>
          <w:rFonts w:ascii="Arial" w:hAnsi="Arial" w:cs="Arial"/>
        </w:rPr>
        <w:t xml:space="preserve"> Aukščiau esančioje lentelėje nurodytas prekių kiekis yra tikslus ir vykdant Sutartį nesikeis.</w:t>
      </w:r>
    </w:p>
    <w:p w14:paraId="6CC54D6C" w14:textId="06D04257" w:rsidR="004B55FF" w:rsidRPr="00BD3B33"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BD3B33">
        <w:rPr>
          <w:rFonts w:ascii="Arial" w:hAnsi="Arial" w:cs="Arial"/>
        </w:rPr>
        <w:t>Užsakymų teikimo tvarka</w:t>
      </w:r>
      <w:r w:rsidR="004B55FF" w:rsidRPr="00BD3B33">
        <w:rPr>
          <w:rFonts w:ascii="Arial" w:hAnsi="Arial" w:cs="Arial"/>
        </w:rPr>
        <w:t>:</w:t>
      </w:r>
    </w:p>
    <w:p w14:paraId="6838152E" w14:textId="0B74B5FA" w:rsidR="00046A16" w:rsidRPr="00BD3B33" w:rsidRDefault="00B70B00" w:rsidP="00456D17">
      <w:pPr>
        <w:tabs>
          <w:tab w:val="left" w:pos="567"/>
        </w:tabs>
        <w:spacing w:after="0" w:line="240" w:lineRule="auto"/>
        <w:jc w:val="both"/>
        <w:rPr>
          <w:rFonts w:ascii="Arial" w:hAnsi="Arial" w:cs="Arial"/>
        </w:rPr>
      </w:pPr>
      <w:r w:rsidRPr="00BD3B33">
        <w:rPr>
          <w:rFonts w:ascii="Arial" w:hAnsi="Arial" w:cs="Arial"/>
        </w:rPr>
        <w:t>2.4.1.</w:t>
      </w:r>
      <w:r w:rsidR="004A0C48" w:rsidRPr="00BD3B33">
        <w:rPr>
          <w:rFonts w:ascii="Arial" w:hAnsi="Arial" w:cs="Arial"/>
        </w:rPr>
        <w:t xml:space="preserve"> </w:t>
      </w:r>
      <w:r w:rsidR="004B55FF" w:rsidRPr="00BD3B33">
        <w:rPr>
          <w:rFonts w:ascii="Arial" w:hAnsi="Arial" w:cs="Arial"/>
        </w:rPr>
        <w:t>u</w:t>
      </w:r>
      <w:r w:rsidR="004A0C48" w:rsidRPr="00BD3B33">
        <w:rPr>
          <w:rFonts w:ascii="Arial" w:hAnsi="Arial" w:cs="Arial"/>
        </w:rPr>
        <w:t xml:space="preserve">žsakymai </w:t>
      </w:r>
      <w:r w:rsidR="00046A16" w:rsidRPr="00BD3B33">
        <w:rPr>
          <w:rFonts w:ascii="Arial" w:hAnsi="Arial" w:cs="Arial"/>
        </w:rPr>
        <w:t>Sutarties galiojimo laikotarpi</w:t>
      </w:r>
      <w:r w:rsidR="00E30CF3" w:rsidRPr="00BD3B33">
        <w:rPr>
          <w:rFonts w:ascii="Arial" w:hAnsi="Arial" w:cs="Arial"/>
        </w:rPr>
        <w:t>u</w:t>
      </w:r>
      <w:r w:rsidR="00046A16" w:rsidRPr="00BD3B33">
        <w:rPr>
          <w:rFonts w:ascii="Arial" w:hAnsi="Arial" w:cs="Arial"/>
        </w:rPr>
        <w:t xml:space="preserve"> </w:t>
      </w:r>
      <w:r w:rsidR="004A0C48" w:rsidRPr="00BD3B33">
        <w:rPr>
          <w:rFonts w:ascii="Arial" w:hAnsi="Arial" w:cs="Arial"/>
          <w:u w:val="single"/>
        </w:rPr>
        <w:t>neteikiami</w:t>
      </w:r>
      <w:r w:rsidR="00046A16" w:rsidRPr="00BD3B33">
        <w:rPr>
          <w:rFonts w:ascii="Arial" w:hAnsi="Arial" w:cs="Arial"/>
        </w:rPr>
        <w:t>.</w:t>
      </w:r>
      <w:r w:rsidR="003D4EE1" w:rsidRPr="00BD3B33">
        <w:rPr>
          <w:rFonts w:ascii="Arial" w:hAnsi="Arial" w:cs="Arial"/>
        </w:rPr>
        <w:t xml:space="preserve"> Tiekėjas nuo Sutarties įsigaliojimo per </w:t>
      </w:r>
      <w:r w:rsidR="006F668E">
        <w:rPr>
          <w:rFonts w:ascii="Arial" w:hAnsi="Arial" w:cs="Arial"/>
        </w:rPr>
        <w:t>120 (šimtą dvidešimt)</w:t>
      </w:r>
      <w:r w:rsidR="00493105">
        <w:rPr>
          <w:rFonts w:ascii="Arial" w:hAnsi="Arial" w:cs="Arial"/>
        </w:rPr>
        <w:t xml:space="preserve"> kalendorines dienas</w:t>
      </w:r>
      <w:r w:rsidR="003316F8" w:rsidRPr="00BD3B33">
        <w:rPr>
          <w:rFonts w:ascii="Arial" w:hAnsi="Arial" w:cs="Arial"/>
          <w:b/>
          <w:color w:val="000000" w:themeColor="text1"/>
        </w:rPr>
        <w:t xml:space="preserve"> </w:t>
      </w:r>
      <w:r w:rsidR="00314040" w:rsidRPr="00BD3B33">
        <w:rPr>
          <w:rFonts w:ascii="Arial" w:hAnsi="Arial" w:cs="Arial"/>
        </w:rPr>
        <w:t>įsipareigoja pristatyti prekes.</w:t>
      </w:r>
      <w:r w:rsidR="004B55FF" w:rsidRPr="00BD3B33">
        <w:rPr>
          <w:rFonts w:ascii="Arial" w:hAnsi="Arial" w:cs="Arial"/>
        </w:rPr>
        <w:t xml:space="preserve"> </w:t>
      </w:r>
    </w:p>
    <w:p w14:paraId="4ED324BA" w14:textId="77777777" w:rsidR="00B70B00" w:rsidRPr="00BD3B33" w:rsidRDefault="00B70B00" w:rsidP="004A0C48">
      <w:pPr>
        <w:pStyle w:val="Sraopastraipa"/>
        <w:spacing w:after="0" w:line="240" w:lineRule="auto"/>
        <w:ind w:left="0"/>
        <w:jc w:val="both"/>
        <w:rPr>
          <w:rFonts w:ascii="Arial" w:hAnsi="Arial" w:cs="Arial"/>
          <w:b/>
          <w:bCs/>
          <w:i/>
          <w:color w:val="FF0000"/>
        </w:rPr>
      </w:pPr>
    </w:p>
    <w:p w14:paraId="6A9DFA4A" w14:textId="77777777" w:rsidR="004A0C48" w:rsidRPr="00BD3B33"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BD3B33"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D3B33">
        <w:rPr>
          <w:rFonts w:ascii="Arial" w:eastAsia="Calibri" w:hAnsi="Arial" w:cs="Arial"/>
          <w:b/>
        </w:rPr>
        <w:t>REIKALAVIMAI PREKĖMS</w:t>
      </w:r>
    </w:p>
    <w:p w14:paraId="16ACE7EA" w14:textId="46CB73AF" w:rsidR="00C344D3" w:rsidRPr="00BD3B33" w:rsidRDefault="002D5BBD" w:rsidP="002D5BBD">
      <w:pPr>
        <w:spacing w:after="0" w:line="240" w:lineRule="auto"/>
        <w:jc w:val="both"/>
        <w:rPr>
          <w:rFonts w:ascii="Arial" w:eastAsia="Calibri" w:hAnsi="Arial" w:cs="Arial"/>
        </w:rPr>
      </w:pPr>
      <w:r w:rsidRPr="00BD3B33">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BD3B33">
        <w:rPr>
          <w:rStyle w:val="Puslapioinaosnuoroda"/>
          <w:rFonts w:ascii="Arial" w:eastAsia="Calibri" w:hAnsi="Arial" w:cs="Arial"/>
        </w:rPr>
        <w:footnoteReference w:id="1"/>
      </w:r>
    </w:p>
    <w:p w14:paraId="639B898E" w14:textId="4EAD4F3D" w:rsidR="007249E8" w:rsidRPr="00BD3B33"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BD3B33" w:rsidRDefault="00CC3B99" w:rsidP="004A0C48">
      <w:pPr>
        <w:spacing w:after="0" w:line="240" w:lineRule="auto"/>
        <w:ind w:firstLine="851"/>
        <w:jc w:val="right"/>
        <w:rPr>
          <w:rFonts w:ascii="Arial" w:eastAsia="Calibri" w:hAnsi="Arial" w:cs="Arial"/>
          <w:b/>
        </w:rPr>
      </w:pPr>
      <w:r w:rsidRPr="00BD3B33">
        <w:rPr>
          <w:rFonts w:ascii="Arial" w:eastAsia="Calibri" w:hAnsi="Arial" w:cs="Arial"/>
          <w:b/>
        </w:rPr>
        <w:t>2 lentelė</w:t>
      </w:r>
      <w:r w:rsidR="00DB7B5F" w:rsidRPr="00BD3B33">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883"/>
        <w:gridCol w:w="3439"/>
        <w:gridCol w:w="2650"/>
      </w:tblGrid>
      <w:tr w:rsidR="007249E8" w:rsidRPr="00BD3B33" w14:paraId="3DBC9E19" w14:textId="045F32DE" w:rsidTr="0046287C">
        <w:trPr>
          <w:trHeight w:val="687"/>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BD3B33" w:rsidRDefault="007249E8" w:rsidP="00890D1D">
            <w:pPr>
              <w:jc w:val="center"/>
              <w:rPr>
                <w:rFonts w:ascii="Arial" w:hAnsi="Arial" w:cs="Arial"/>
                <w:b/>
                <w:color w:val="000000"/>
              </w:rPr>
            </w:pPr>
            <w:r w:rsidRPr="00BD3B33">
              <w:rPr>
                <w:rFonts w:ascii="Arial" w:hAnsi="Arial" w:cs="Arial"/>
                <w:b/>
                <w:color w:val="000000"/>
              </w:rPr>
              <w:t>Eil.</w:t>
            </w:r>
          </w:p>
          <w:p w14:paraId="0BE78152" w14:textId="77777777" w:rsidR="007249E8" w:rsidRPr="00BD3B33" w:rsidRDefault="007249E8" w:rsidP="00890D1D">
            <w:pPr>
              <w:tabs>
                <w:tab w:val="left" w:pos="567"/>
              </w:tabs>
              <w:jc w:val="center"/>
              <w:rPr>
                <w:rFonts w:ascii="Arial" w:hAnsi="Arial" w:cs="Arial"/>
                <w:b/>
                <w:color w:val="000000"/>
              </w:rPr>
            </w:pPr>
            <w:r w:rsidRPr="00BD3B33">
              <w:rPr>
                <w:rFonts w:ascii="Arial" w:hAnsi="Arial" w:cs="Arial"/>
                <w:b/>
                <w:color w:val="000000"/>
              </w:rPr>
              <w:t>Nr.</w:t>
            </w:r>
          </w:p>
        </w:tc>
        <w:tc>
          <w:tcPr>
            <w:tcW w:w="1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30D1DB86" w:rsidR="007249E8" w:rsidRPr="00BD3B33" w:rsidRDefault="007249E8" w:rsidP="00862199">
            <w:pPr>
              <w:jc w:val="center"/>
              <w:rPr>
                <w:rFonts w:ascii="Arial" w:hAnsi="Arial" w:cs="Arial"/>
                <w:b/>
                <w:color w:val="000000"/>
              </w:rPr>
            </w:pPr>
            <w:r w:rsidRPr="00BD3B33">
              <w:rPr>
                <w:rFonts w:ascii="Arial" w:hAnsi="Arial" w:cs="Arial"/>
                <w:b/>
                <w:color w:val="000000"/>
              </w:rPr>
              <w:t>Parametras</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405B6C62" w:rsidR="007249E8" w:rsidRPr="00BD3B33" w:rsidRDefault="007249E8" w:rsidP="00862199">
            <w:pPr>
              <w:spacing w:after="0" w:line="240" w:lineRule="auto"/>
              <w:jc w:val="center"/>
              <w:rPr>
                <w:rFonts w:ascii="Arial" w:hAnsi="Arial" w:cs="Arial"/>
                <w:b/>
                <w:color w:val="000000"/>
              </w:rPr>
            </w:pPr>
            <w:r w:rsidRPr="00BD3B33">
              <w:rPr>
                <w:rFonts w:ascii="Arial" w:hAnsi="Arial" w:cs="Arial"/>
                <w:b/>
                <w:color w:val="000000"/>
              </w:rPr>
              <w:t>Reikalaujama reikšmė</w:t>
            </w:r>
          </w:p>
        </w:tc>
        <w:tc>
          <w:tcPr>
            <w:tcW w:w="1376"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BD3B33" w:rsidRDefault="007249E8" w:rsidP="00F63246">
            <w:pPr>
              <w:spacing w:after="0" w:line="240" w:lineRule="auto"/>
              <w:jc w:val="center"/>
              <w:rPr>
                <w:rFonts w:ascii="Arial" w:hAnsi="Arial" w:cs="Arial"/>
                <w:b/>
                <w:color w:val="000000"/>
              </w:rPr>
            </w:pPr>
            <w:r w:rsidRPr="00BD3B33">
              <w:rPr>
                <w:rFonts w:ascii="Arial" w:hAnsi="Arial" w:cs="Arial"/>
                <w:b/>
                <w:color w:val="000000"/>
              </w:rPr>
              <w:t>Reikalaujamos reikšmės atitikimas</w:t>
            </w:r>
          </w:p>
          <w:p w14:paraId="532F3382" w14:textId="67F012D5" w:rsidR="007249E8" w:rsidRPr="00BD3B33" w:rsidRDefault="007249E8" w:rsidP="00F63246">
            <w:pPr>
              <w:spacing w:after="0" w:line="240" w:lineRule="auto"/>
              <w:jc w:val="center"/>
              <w:rPr>
                <w:rFonts w:ascii="Arial" w:hAnsi="Arial" w:cs="Arial"/>
                <w:bCs/>
                <w:i/>
                <w:iCs/>
                <w:color w:val="000000"/>
              </w:rPr>
            </w:pPr>
            <w:r w:rsidRPr="00BD3B33">
              <w:rPr>
                <w:rFonts w:ascii="Arial" w:hAnsi="Arial" w:cs="Arial"/>
                <w:bCs/>
                <w:i/>
                <w:iCs/>
                <w:color w:val="FF0000"/>
              </w:rPr>
              <w:t>(pildo tiekėjas)</w:t>
            </w:r>
          </w:p>
        </w:tc>
      </w:tr>
      <w:tr w:rsidR="007008CC" w:rsidRPr="00BD3B33"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495E2F9E" w:rsidR="00E94EC5" w:rsidRPr="00BD3B33" w:rsidRDefault="00B70B00" w:rsidP="003059D7">
            <w:pPr>
              <w:jc w:val="center"/>
              <w:rPr>
                <w:rFonts w:ascii="Arial" w:hAnsi="Arial" w:cs="Arial"/>
              </w:rPr>
            </w:pPr>
            <w:r w:rsidRPr="00BD3B33">
              <w:rPr>
                <w:rFonts w:ascii="Arial" w:hAnsi="Arial" w:cs="Arial"/>
                <w:b/>
                <w:bCs/>
                <w:color w:val="000000" w:themeColor="text1"/>
              </w:rPr>
              <w:t>Objekto pavadinimas:</w:t>
            </w:r>
            <w:r w:rsidR="007008CC" w:rsidRPr="00BD3B33">
              <w:rPr>
                <w:rFonts w:ascii="Arial" w:hAnsi="Arial" w:cs="Arial"/>
                <w:b/>
              </w:rPr>
              <w:t xml:space="preserve"> </w:t>
            </w:r>
            <w:r w:rsidR="00F640D9" w:rsidRPr="00BD3B33">
              <w:rPr>
                <w:rFonts w:ascii="Arial" w:hAnsi="Arial" w:cs="Arial"/>
                <w:b/>
              </w:rPr>
              <w:t>Lazerinis diodas didelės galios šviesolaidinei FCPA sistemai</w:t>
            </w:r>
            <w:r w:rsidR="00356DF1" w:rsidRPr="00BD3B33">
              <w:rPr>
                <w:rFonts w:ascii="Arial" w:hAnsi="Arial" w:cs="Arial"/>
                <w:b/>
              </w:rPr>
              <w:t xml:space="preserve"> su priedais</w:t>
            </w:r>
            <w:r w:rsidR="00A31429" w:rsidRPr="00BD3B33">
              <w:rPr>
                <w:rFonts w:ascii="Arial" w:hAnsi="Arial" w:cs="Arial"/>
                <w:b/>
              </w:rPr>
              <w:t xml:space="preserve">. Kiekis – 1 </w:t>
            </w:r>
            <w:proofErr w:type="spellStart"/>
            <w:r w:rsidR="00356DF1" w:rsidRPr="00BD3B33">
              <w:rPr>
                <w:rFonts w:ascii="Arial" w:hAnsi="Arial" w:cs="Arial"/>
                <w:b/>
              </w:rPr>
              <w:t>kompl</w:t>
            </w:r>
            <w:proofErr w:type="spellEnd"/>
            <w:r w:rsidR="00A31429" w:rsidRPr="00BD3B33">
              <w:rPr>
                <w:rFonts w:ascii="Arial" w:hAnsi="Arial" w:cs="Arial"/>
                <w:b/>
              </w:rPr>
              <w:t>.</w:t>
            </w:r>
            <w:r w:rsidRPr="00BD3B33">
              <w:rPr>
                <w:rFonts w:ascii="Arial" w:hAnsi="Arial" w:cs="Arial"/>
              </w:rPr>
              <w:t xml:space="preserve"> </w:t>
            </w:r>
          </w:p>
        </w:tc>
      </w:tr>
      <w:tr w:rsidR="00356DF1" w:rsidRPr="00BD3B33" w14:paraId="34C765F7" w14:textId="77777777"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BD0721" w14:textId="3A37FA90" w:rsidR="00356DF1" w:rsidRPr="00BD3B33" w:rsidRDefault="00356DF1" w:rsidP="00356DF1">
            <w:pPr>
              <w:rPr>
                <w:rFonts w:ascii="Arial" w:hAnsi="Arial" w:cs="Arial"/>
                <w:b/>
                <w:bCs/>
                <w:color w:val="000000" w:themeColor="text1"/>
                <w:lang w:val="en-US"/>
              </w:rPr>
            </w:pPr>
            <w:r w:rsidRPr="00BD3B33">
              <w:rPr>
                <w:rFonts w:ascii="Arial" w:hAnsi="Arial" w:cs="Arial"/>
                <w:b/>
              </w:rPr>
              <w:t>Lazerinis diodas didelės galios šviesolaidinei FCPA sistemai</w:t>
            </w:r>
            <w:r w:rsidR="00DD6FE8" w:rsidRPr="00BD3B33">
              <w:rPr>
                <w:rFonts w:ascii="Arial" w:hAnsi="Arial" w:cs="Arial"/>
                <w:b/>
              </w:rPr>
              <w:t xml:space="preserve">. Kiekis – </w:t>
            </w:r>
            <w:r w:rsidR="00DD6FE8" w:rsidRPr="00BD3B33">
              <w:rPr>
                <w:rFonts w:ascii="Arial" w:hAnsi="Arial" w:cs="Arial"/>
                <w:b/>
                <w:lang w:val="en-US"/>
              </w:rPr>
              <w:t xml:space="preserve">1 </w:t>
            </w:r>
            <w:proofErr w:type="spellStart"/>
            <w:r w:rsidR="00DD6FE8" w:rsidRPr="00BD3B33">
              <w:rPr>
                <w:rFonts w:ascii="Arial" w:hAnsi="Arial" w:cs="Arial"/>
                <w:b/>
                <w:lang w:val="en-US"/>
              </w:rPr>
              <w:t>vnt</w:t>
            </w:r>
            <w:proofErr w:type="spellEnd"/>
            <w:r w:rsidR="00DD6FE8" w:rsidRPr="00BD3B33">
              <w:rPr>
                <w:rFonts w:ascii="Arial" w:hAnsi="Arial" w:cs="Arial"/>
                <w:b/>
                <w:lang w:val="en-US"/>
              </w:rPr>
              <w:t>.</w:t>
            </w:r>
          </w:p>
        </w:tc>
      </w:tr>
      <w:tr w:rsidR="00081D0D" w:rsidRPr="00BD3B33" w14:paraId="2D531950" w14:textId="664A9544" w:rsidTr="00A56B31">
        <w:tc>
          <w:tcPr>
            <w:tcW w:w="341" w:type="pct"/>
            <w:tcBorders>
              <w:top w:val="single" w:sz="4" w:space="0" w:color="auto"/>
              <w:left w:val="single" w:sz="4" w:space="0" w:color="auto"/>
              <w:bottom w:val="single" w:sz="4" w:space="0" w:color="auto"/>
              <w:right w:val="single" w:sz="4" w:space="0" w:color="auto"/>
            </w:tcBorders>
            <w:vAlign w:val="center"/>
          </w:tcPr>
          <w:p w14:paraId="009AE7F9" w14:textId="3A1E25FF" w:rsidR="00081D0D" w:rsidRPr="00BD3B33" w:rsidRDefault="00081D0D" w:rsidP="00081D0D">
            <w:pPr>
              <w:spacing w:after="0" w:line="240" w:lineRule="auto"/>
              <w:jc w:val="center"/>
              <w:rPr>
                <w:rFonts w:ascii="Arial" w:hAnsi="Arial" w:cs="Arial"/>
                <w:color w:val="000000" w:themeColor="text1"/>
                <w:lang w:val="en-US"/>
              </w:rPr>
            </w:pPr>
            <w:r w:rsidRPr="00BD3B33">
              <w:rPr>
                <w:rFonts w:ascii="Arial" w:hAnsi="Arial" w:cs="Arial"/>
                <w:color w:val="000000" w:themeColor="text1"/>
                <w:lang w:val="en-US"/>
              </w:rPr>
              <w:t>1.</w:t>
            </w:r>
          </w:p>
        </w:tc>
        <w:tc>
          <w:tcPr>
            <w:tcW w:w="1497" w:type="pct"/>
            <w:tcBorders>
              <w:top w:val="single" w:sz="4" w:space="0" w:color="auto"/>
              <w:left w:val="single" w:sz="4" w:space="0" w:color="auto"/>
              <w:bottom w:val="single" w:sz="4" w:space="0" w:color="auto"/>
              <w:right w:val="single" w:sz="4" w:space="0" w:color="auto"/>
            </w:tcBorders>
          </w:tcPr>
          <w:p w14:paraId="51C1FC6B" w14:textId="1C9F6681" w:rsidR="00081D0D" w:rsidRPr="00BD3B33" w:rsidRDefault="000A3352" w:rsidP="00081D0D">
            <w:pPr>
              <w:spacing w:after="0" w:line="240" w:lineRule="auto"/>
              <w:jc w:val="both"/>
              <w:rPr>
                <w:rFonts w:ascii="Arial" w:hAnsi="Arial" w:cs="Arial"/>
                <w:iCs/>
                <w:color w:val="000000" w:themeColor="text1"/>
                <w:lang w:eastAsia="lt-LT"/>
              </w:rPr>
            </w:pPr>
            <w:r w:rsidRPr="00BD3B33">
              <w:rPr>
                <w:rFonts w:ascii="Arial" w:hAnsi="Arial" w:cs="Arial"/>
              </w:rPr>
              <w:t>Nurodyti konkretų gamintojo modelį</w:t>
            </w:r>
          </w:p>
        </w:tc>
        <w:tc>
          <w:tcPr>
            <w:tcW w:w="1786" w:type="pct"/>
            <w:tcBorders>
              <w:top w:val="single" w:sz="4" w:space="0" w:color="auto"/>
              <w:left w:val="single" w:sz="4" w:space="0" w:color="auto"/>
              <w:bottom w:val="single" w:sz="4" w:space="0" w:color="auto"/>
              <w:right w:val="single" w:sz="4" w:space="0" w:color="auto"/>
            </w:tcBorders>
          </w:tcPr>
          <w:p w14:paraId="19FD8139" w14:textId="2A1EEF06" w:rsidR="00081D0D" w:rsidRPr="00BD3B33" w:rsidRDefault="000A3352" w:rsidP="00081D0D">
            <w:pPr>
              <w:pStyle w:val="TableParagraph"/>
              <w:ind w:left="0" w:right="259"/>
              <w:jc w:val="both"/>
              <w:rPr>
                <w:rFonts w:ascii="Arial" w:hAnsi="Arial" w:cs="Arial"/>
                <w:iCs/>
                <w:color w:val="000000" w:themeColor="text1"/>
                <w:lang w:eastAsia="lt-LT"/>
              </w:rPr>
            </w:pPr>
            <w:r w:rsidRPr="00BD3B33">
              <w:rPr>
                <w:rFonts w:ascii="Arial" w:hAnsi="Arial" w:cs="Arial"/>
              </w:rPr>
              <w:t>Būtina</w:t>
            </w:r>
          </w:p>
        </w:tc>
        <w:tc>
          <w:tcPr>
            <w:tcW w:w="1376" w:type="pct"/>
            <w:tcBorders>
              <w:top w:val="single" w:sz="4" w:space="0" w:color="auto"/>
              <w:left w:val="single" w:sz="4" w:space="0" w:color="auto"/>
              <w:bottom w:val="single" w:sz="4" w:space="0" w:color="auto"/>
              <w:right w:val="single" w:sz="4" w:space="0" w:color="auto"/>
            </w:tcBorders>
          </w:tcPr>
          <w:p w14:paraId="564D386E" w14:textId="7D6934CE" w:rsidR="00081D0D" w:rsidRPr="00BD3B33" w:rsidRDefault="00081D0D" w:rsidP="00081D0D">
            <w:pPr>
              <w:spacing w:after="0" w:line="240" w:lineRule="auto"/>
              <w:rPr>
                <w:rFonts w:ascii="Arial" w:hAnsi="Arial" w:cs="Arial"/>
                <w:color w:val="000000" w:themeColor="text1"/>
                <w:lang w:eastAsia="lt-LT"/>
              </w:rPr>
            </w:pPr>
            <w:r w:rsidRPr="00BD3B33">
              <w:rPr>
                <w:rFonts w:ascii="Arial" w:hAnsi="Arial" w:cs="Arial"/>
                <w:color w:val="EE0000"/>
              </w:rPr>
              <w:t>Nurodyti siūlomos įrangos gamintoją ir modelį</w:t>
            </w:r>
          </w:p>
        </w:tc>
      </w:tr>
      <w:tr w:rsidR="00356DF1" w:rsidRPr="00BD3B33" w14:paraId="50C860D8" w14:textId="6B7AAEEC" w:rsidTr="00296310">
        <w:trPr>
          <w:trHeight w:val="277"/>
        </w:trPr>
        <w:tc>
          <w:tcPr>
            <w:tcW w:w="341" w:type="pct"/>
            <w:tcBorders>
              <w:top w:val="single" w:sz="4" w:space="0" w:color="auto"/>
              <w:left w:val="single" w:sz="4" w:space="0" w:color="auto"/>
              <w:bottom w:val="single" w:sz="4" w:space="0" w:color="auto"/>
              <w:right w:val="single" w:sz="4" w:space="0" w:color="auto"/>
            </w:tcBorders>
            <w:vAlign w:val="center"/>
          </w:tcPr>
          <w:p w14:paraId="67FECEFA" w14:textId="10BA0378" w:rsidR="00356DF1" w:rsidRPr="00BD3B33" w:rsidRDefault="00356DF1" w:rsidP="00356DF1">
            <w:pPr>
              <w:spacing w:after="0" w:line="240" w:lineRule="auto"/>
              <w:jc w:val="center"/>
              <w:rPr>
                <w:rFonts w:ascii="Arial" w:hAnsi="Arial" w:cs="Arial"/>
                <w:color w:val="000000"/>
              </w:rPr>
            </w:pPr>
            <w:r w:rsidRPr="00BD3B33">
              <w:rPr>
                <w:rFonts w:ascii="Arial" w:hAnsi="Arial" w:cs="Arial"/>
                <w:color w:val="000000"/>
              </w:rPr>
              <w:t>2.</w:t>
            </w:r>
          </w:p>
        </w:tc>
        <w:tc>
          <w:tcPr>
            <w:tcW w:w="1497" w:type="pct"/>
            <w:tcBorders>
              <w:top w:val="single" w:sz="4" w:space="0" w:color="auto"/>
              <w:left w:val="single" w:sz="4" w:space="0" w:color="auto"/>
              <w:bottom w:val="single" w:sz="4" w:space="0" w:color="auto"/>
              <w:right w:val="single" w:sz="4" w:space="0" w:color="auto"/>
            </w:tcBorders>
            <w:vAlign w:val="center"/>
          </w:tcPr>
          <w:p w14:paraId="35574083" w14:textId="333FA90F" w:rsidR="00356DF1" w:rsidRPr="00BD3B33" w:rsidRDefault="00356DF1" w:rsidP="00356DF1">
            <w:pPr>
              <w:spacing w:after="0" w:line="240" w:lineRule="auto"/>
              <w:jc w:val="both"/>
              <w:rPr>
                <w:rFonts w:ascii="Arial" w:hAnsi="Arial" w:cs="Arial"/>
                <w:iCs/>
                <w:color w:val="000000" w:themeColor="text1"/>
              </w:rPr>
            </w:pPr>
            <w:r w:rsidRPr="00BD3B33">
              <w:rPr>
                <w:rFonts w:ascii="Arial" w:hAnsi="Arial" w:cs="Arial"/>
              </w:rPr>
              <w:t>Lazerio tipas</w:t>
            </w:r>
          </w:p>
        </w:tc>
        <w:tc>
          <w:tcPr>
            <w:tcW w:w="1786" w:type="pct"/>
            <w:tcBorders>
              <w:top w:val="single" w:sz="4" w:space="0" w:color="auto"/>
              <w:left w:val="single" w:sz="4" w:space="0" w:color="auto"/>
              <w:bottom w:val="single" w:sz="4" w:space="0" w:color="auto"/>
              <w:right w:val="single" w:sz="4" w:space="0" w:color="auto"/>
            </w:tcBorders>
            <w:vAlign w:val="center"/>
          </w:tcPr>
          <w:p w14:paraId="6F52A672" w14:textId="2C456471" w:rsidR="00356DF1" w:rsidRPr="00BD3B33" w:rsidRDefault="00356DF1" w:rsidP="00356DF1">
            <w:pPr>
              <w:spacing w:after="0" w:line="240" w:lineRule="auto"/>
              <w:jc w:val="both"/>
              <w:rPr>
                <w:rFonts w:ascii="Arial" w:hAnsi="Arial" w:cs="Arial"/>
                <w:iCs/>
                <w:color w:val="000000" w:themeColor="text1"/>
              </w:rPr>
            </w:pPr>
            <w:r w:rsidRPr="00BD3B33">
              <w:rPr>
                <w:rFonts w:ascii="Arial" w:hAnsi="Arial" w:cs="Arial"/>
              </w:rPr>
              <w:t>Lazerinis diodas</w:t>
            </w:r>
          </w:p>
        </w:tc>
        <w:tc>
          <w:tcPr>
            <w:tcW w:w="1376" w:type="pct"/>
            <w:tcBorders>
              <w:top w:val="single" w:sz="4" w:space="0" w:color="auto"/>
              <w:left w:val="single" w:sz="4" w:space="0" w:color="auto"/>
              <w:bottom w:val="single" w:sz="4" w:space="0" w:color="auto"/>
              <w:right w:val="single" w:sz="4" w:space="0" w:color="auto"/>
            </w:tcBorders>
          </w:tcPr>
          <w:p w14:paraId="5C958134" w14:textId="0CE08227" w:rsidR="00356DF1" w:rsidRPr="00BD3B33" w:rsidRDefault="00356DF1" w:rsidP="00356DF1">
            <w:pPr>
              <w:spacing w:after="0" w:line="240" w:lineRule="auto"/>
              <w:rPr>
                <w:rFonts w:ascii="Arial" w:hAnsi="Arial" w:cs="Arial"/>
                <w:color w:val="000000"/>
              </w:rPr>
            </w:pPr>
          </w:p>
        </w:tc>
      </w:tr>
      <w:tr w:rsidR="00356DF1" w:rsidRPr="00BD3B33" w14:paraId="581BB471" w14:textId="6E8A9043" w:rsidTr="00296310">
        <w:tc>
          <w:tcPr>
            <w:tcW w:w="341" w:type="pct"/>
            <w:tcBorders>
              <w:top w:val="single" w:sz="4" w:space="0" w:color="auto"/>
              <w:left w:val="single" w:sz="4" w:space="0" w:color="auto"/>
              <w:bottom w:val="single" w:sz="4" w:space="0" w:color="auto"/>
              <w:right w:val="single" w:sz="4" w:space="0" w:color="auto"/>
            </w:tcBorders>
            <w:vAlign w:val="center"/>
          </w:tcPr>
          <w:p w14:paraId="32381B02" w14:textId="2AF507C8" w:rsidR="00356DF1" w:rsidRPr="00BD3B33" w:rsidRDefault="00356DF1" w:rsidP="00356DF1">
            <w:pPr>
              <w:spacing w:after="0" w:line="240" w:lineRule="auto"/>
              <w:jc w:val="center"/>
              <w:rPr>
                <w:rFonts w:ascii="Arial" w:hAnsi="Arial" w:cs="Arial"/>
                <w:color w:val="000000" w:themeColor="text1"/>
                <w:lang w:val="en-US"/>
              </w:rPr>
            </w:pPr>
            <w:r w:rsidRPr="00BD3B33">
              <w:rPr>
                <w:rFonts w:ascii="Arial" w:hAnsi="Arial" w:cs="Arial"/>
                <w:color w:val="000000" w:themeColor="text1"/>
                <w:lang w:val="en-US"/>
              </w:rPr>
              <w:t>3.</w:t>
            </w:r>
          </w:p>
        </w:tc>
        <w:tc>
          <w:tcPr>
            <w:tcW w:w="1497" w:type="pct"/>
            <w:tcBorders>
              <w:top w:val="single" w:sz="4" w:space="0" w:color="auto"/>
              <w:left w:val="single" w:sz="4" w:space="0" w:color="auto"/>
              <w:bottom w:val="single" w:sz="4" w:space="0" w:color="auto"/>
              <w:right w:val="single" w:sz="4" w:space="0" w:color="auto"/>
            </w:tcBorders>
            <w:vAlign w:val="center"/>
          </w:tcPr>
          <w:p w14:paraId="2D70DBB7" w14:textId="36042669"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 xml:space="preserve">Bangos ilgis </w:t>
            </w:r>
          </w:p>
        </w:tc>
        <w:tc>
          <w:tcPr>
            <w:tcW w:w="1786" w:type="pct"/>
            <w:tcBorders>
              <w:top w:val="single" w:sz="4" w:space="0" w:color="auto"/>
              <w:left w:val="single" w:sz="4" w:space="0" w:color="auto"/>
              <w:bottom w:val="single" w:sz="4" w:space="0" w:color="auto"/>
              <w:right w:val="single" w:sz="4" w:space="0" w:color="auto"/>
            </w:tcBorders>
            <w:vAlign w:val="center"/>
          </w:tcPr>
          <w:p w14:paraId="5DA9D9F7" w14:textId="61FB9F0F"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976 (centrinis)</w:t>
            </w:r>
            <w:r w:rsidR="00DD6FE8" w:rsidRPr="00BD3B33">
              <w:rPr>
                <w:rFonts w:ascii="Arial" w:hAnsi="Arial" w:cs="Arial"/>
              </w:rPr>
              <w:t xml:space="preserve"> </w:t>
            </w:r>
            <w:proofErr w:type="spellStart"/>
            <w:r w:rsidR="00DD6FE8" w:rsidRPr="00BD3B33">
              <w:rPr>
                <w:rFonts w:ascii="Arial" w:hAnsi="Arial" w:cs="Arial"/>
              </w:rPr>
              <w:t>n</w:t>
            </w:r>
            <w:r w:rsidR="00DD6FE8" w:rsidRPr="00C03FC5">
              <w:rPr>
                <w:rFonts w:ascii="Arial" w:hAnsi="Arial" w:cs="Arial"/>
              </w:rPr>
              <w:t>m</w:t>
            </w:r>
            <w:proofErr w:type="spellEnd"/>
            <w:r w:rsidR="00C03FC5" w:rsidRPr="00C03FC5">
              <w:rPr>
                <w:rFonts w:ascii="Arial" w:hAnsi="Arial" w:cs="Arial"/>
              </w:rPr>
              <w:t xml:space="preserve"> +-2nm</w:t>
            </w:r>
          </w:p>
        </w:tc>
        <w:tc>
          <w:tcPr>
            <w:tcW w:w="1376" w:type="pct"/>
            <w:tcBorders>
              <w:top w:val="single" w:sz="4" w:space="0" w:color="auto"/>
              <w:left w:val="single" w:sz="4" w:space="0" w:color="auto"/>
              <w:bottom w:val="single" w:sz="4" w:space="0" w:color="auto"/>
              <w:right w:val="single" w:sz="4" w:space="0" w:color="auto"/>
            </w:tcBorders>
          </w:tcPr>
          <w:p w14:paraId="54CD5B84" w14:textId="34E142EB" w:rsidR="00356DF1" w:rsidRPr="00BD3B33" w:rsidRDefault="00356DF1" w:rsidP="00356DF1">
            <w:pPr>
              <w:spacing w:after="0" w:line="240" w:lineRule="auto"/>
              <w:rPr>
                <w:rFonts w:ascii="Arial" w:hAnsi="Arial" w:cs="Arial"/>
                <w:color w:val="000000"/>
              </w:rPr>
            </w:pPr>
          </w:p>
        </w:tc>
      </w:tr>
      <w:tr w:rsidR="00356DF1" w:rsidRPr="00BD3B33" w14:paraId="663E6B2F"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13DD9DFE" w14:textId="2794A3D6" w:rsidR="00356DF1" w:rsidRPr="00BD3B33" w:rsidRDefault="00356DF1" w:rsidP="00356DF1">
            <w:pPr>
              <w:spacing w:after="0" w:line="240" w:lineRule="auto"/>
              <w:jc w:val="center"/>
              <w:rPr>
                <w:rFonts w:ascii="Arial" w:hAnsi="Arial" w:cs="Arial"/>
                <w:color w:val="000000" w:themeColor="text1"/>
                <w:lang w:val="en-US"/>
              </w:rPr>
            </w:pPr>
            <w:r w:rsidRPr="00BD3B33">
              <w:rPr>
                <w:rFonts w:ascii="Arial" w:hAnsi="Arial" w:cs="Arial"/>
                <w:color w:val="000000" w:themeColor="text1"/>
                <w:lang w:val="en-US"/>
              </w:rPr>
              <w:t>4.</w:t>
            </w:r>
          </w:p>
        </w:tc>
        <w:tc>
          <w:tcPr>
            <w:tcW w:w="1497" w:type="pct"/>
            <w:tcBorders>
              <w:top w:val="single" w:sz="4" w:space="0" w:color="auto"/>
              <w:left w:val="single" w:sz="4" w:space="0" w:color="auto"/>
              <w:bottom w:val="single" w:sz="4" w:space="0" w:color="auto"/>
              <w:right w:val="single" w:sz="4" w:space="0" w:color="auto"/>
            </w:tcBorders>
            <w:vAlign w:val="center"/>
          </w:tcPr>
          <w:p w14:paraId="3802D884" w14:textId="1B586D18"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Bangos ilgio stabilizavimas nuo srovės stiprio ir temperatūros</w:t>
            </w:r>
          </w:p>
        </w:tc>
        <w:tc>
          <w:tcPr>
            <w:tcW w:w="1786" w:type="pct"/>
            <w:tcBorders>
              <w:top w:val="single" w:sz="4" w:space="0" w:color="auto"/>
              <w:left w:val="single" w:sz="4" w:space="0" w:color="auto"/>
              <w:bottom w:val="single" w:sz="4" w:space="0" w:color="auto"/>
              <w:right w:val="single" w:sz="4" w:space="0" w:color="auto"/>
            </w:tcBorders>
            <w:vAlign w:val="center"/>
          </w:tcPr>
          <w:p w14:paraId="6038FF1E" w14:textId="2A5DF0E3" w:rsidR="00356DF1" w:rsidRPr="00BD3B33" w:rsidRDefault="00356DF1" w:rsidP="00356DF1">
            <w:pPr>
              <w:spacing w:after="0" w:line="240" w:lineRule="auto"/>
              <w:jc w:val="both"/>
              <w:rPr>
                <w:rFonts w:ascii="Arial" w:hAnsi="Arial" w:cs="Arial"/>
                <w:iCs/>
                <w:color w:val="000000" w:themeColor="text1"/>
              </w:rPr>
            </w:pPr>
            <w:r w:rsidRPr="00BD3B33">
              <w:rPr>
                <w:rFonts w:ascii="Arial" w:hAnsi="Arial" w:cs="Arial"/>
              </w:rPr>
              <w:t>Yra</w:t>
            </w:r>
          </w:p>
        </w:tc>
        <w:tc>
          <w:tcPr>
            <w:tcW w:w="1376" w:type="pct"/>
            <w:tcBorders>
              <w:top w:val="single" w:sz="4" w:space="0" w:color="auto"/>
              <w:left w:val="single" w:sz="4" w:space="0" w:color="auto"/>
              <w:bottom w:val="single" w:sz="4" w:space="0" w:color="auto"/>
              <w:right w:val="single" w:sz="4" w:space="0" w:color="auto"/>
            </w:tcBorders>
          </w:tcPr>
          <w:p w14:paraId="05A00076" w14:textId="77777777" w:rsidR="00356DF1" w:rsidRPr="00BD3B33" w:rsidRDefault="00356DF1" w:rsidP="00356DF1">
            <w:pPr>
              <w:spacing w:after="0" w:line="240" w:lineRule="auto"/>
              <w:rPr>
                <w:rFonts w:ascii="Arial" w:hAnsi="Arial" w:cs="Arial"/>
                <w:color w:val="000000"/>
              </w:rPr>
            </w:pPr>
          </w:p>
        </w:tc>
      </w:tr>
      <w:tr w:rsidR="00356DF1" w:rsidRPr="00BD3B33" w14:paraId="4D9DAC30"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136087B3" w14:textId="0D3A1B2A" w:rsidR="00356DF1" w:rsidRPr="00BD3B33" w:rsidRDefault="00356DF1" w:rsidP="00356DF1">
            <w:pPr>
              <w:spacing w:after="0" w:line="240" w:lineRule="auto"/>
              <w:jc w:val="center"/>
              <w:rPr>
                <w:rFonts w:ascii="Arial" w:hAnsi="Arial" w:cs="Arial"/>
                <w:color w:val="000000" w:themeColor="text1"/>
                <w:lang w:val="en-US"/>
              </w:rPr>
            </w:pPr>
            <w:r w:rsidRPr="00BD3B33">
              <w:rPr>
                <w:rFonts w:ascii="Arial" w:hAnsi="Arial" w:cs="Arial"/>
                <w:color w:val="000000" w:themeColor="text1"/>
                <w:lang w:val="en-US"/>
              </w:rPr>
              <w:t>5.</w:t>
            </w:r>
          </w:p>
        </w:tc>
        <w:tc>
          <w:tcPr>
            <w:tcW w:w="1497" w:type="pct"/>
            <w:tcBorders>
              <w:top w:val="single" w:sz="4" w:space="0" w:color="auto"/>
              <w:left w:val="single" w:sz="4" w:space="0" w:color="auto"/>
              <w:bottom w:val="single" w:sz="4" w:space="0" w:color="auto"/>
              <w:right w:val="single" w:sz="4" w:space="0" w:color="auto"/>
            </w:tcBorders>
            <w:vAlign w:val="center"/>
          </w:tcPr>
          <w:p w14:paraId="7942A3A2" w14:textId="70EEECA9"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Veikos režimas</w:t>
            </w:r>
          </w:p>
        </w:tc>
        <w:tc>
          <w:tcPr>
            <w:tcW w:w="1786" w:type="pct"/>
            <w:tcBorders>
              <w:top w:val="single" w:sz="4" w:space="0" w:color="auto"/>
              <w:left w:val="single" w:sz="4" w:space="0" w:color="auto"/>
              <w:bottom w:val="single" w:sz="4" w:space="0" w:color="auto"/>
              <w:right w:val="single" w:sz="4" w:space="0" w:color="auto"/>
            </w:tcBorders>
            <w:vAlign w:val="center"/>
          </w:tcPr>
          <w:p w14:paraId="0C8C743E" w14:textId="18F9F214" w:rsidR="00356DF1" w:rsidRPr="00BD3B33" w:rsidRDefault="00356DF1" w:rsidP="00356DF1">
            <w:pPr>
              <w:spacing w:after="0" w:line="240" w:lineRule="auto"/>
              <w:rPr>
                <w:rFonts w:ascii="Arial" w:hAnsi="Arial" w:cs="Arial"/>
                <w:iCs/>
                <w:color w:val="000000" w:themeColor="text1"/>
                <w:lang w:val="en-US"/>
              </w:rPr>
            </w:pPr>
            <w:r w:rsidRPr="00BD3B33">
              <w:rPr>
                <w:rFonts w:ascii="Arial" w:hAnsi="Arial" w:cs="Arial"/>
                <w:bCs/>
              </w:rPr>
              <w:t>CW (nuolatinė veika)</w:t>
            </w:r>
          </w:p>
        </w:tc>
        <w:tc>
          <w:tcPr>
            <w:tcW w:w="1376" w:type="pct"/>
            <w:tcBorders>
              <w:top w:val="single" w:sz="4" w:space="0" w:color="auto"/>
              <w:left w:val="single" w:sz="4" w:space="0" w:color="auto"/>
              <w:bottom w:val="single" w:sz="4" w:space="0" w:color="auto"/>
              <w:right w:val="single" w:sz="4" w:space="0" w:color="auto"/>
            </w:tcBorders>
          </w:tcPr>
          <w:p w14:paraId="035421B4" w14:textId="77777777" w:rsidR="00356DF1" w:rsidRPr="00BD3B33" w:rsidRDefault="00356DF1" w:rsidP="00356DF1">
            <w:pPr>
              <w:spacing w:after="0" w:line="240" w:lineRule="auto"/>
              <w:rPr>
                <w:rFonts w:ascii="Arial" w:hAnsi="Arial" w:cs="Arial"/>
                <w:color w:val="000000"/>
              </w:rPr>
            </w:pPr>
          </w:p>
        </w:tc>
      </w:tr>
      <w:tr w:rsidR="00356DF1" w:rsidRPr="00BD3B33" w14:paraId="6BB697E3" w14:textId="77777777" w:rsidTr="00296310">
        <w:tc>
          <w:tcPr>
            <w:tcW w:w="341" w:type="pct"/>
            <w:tcBorders>
              <w:top w:val="single" w:sz="4" w:space="0" w:color="auto"/>
              <w:left w:val="single" w:sz="4" w:space="0" w:color="auto"/>
              <w:bottom w:val="single" w:sz="4" w:space="0" w:color="auto"/>
              <w:right w:val="single" w:sz="4" w:space="0" w:color="auto"/>
            </w:tcBorders>
            <w:vAlign w:val="center"/>
          </w:tcPr>
          <w:p w14:paraId="0F9A9185" w14:textId="32038371"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6.</w:t>
            </w:r>
          </w:p>
        </w:tc>
        <w:tc>
          <w:tcPr>
            <w:tcW w:w="1497" w:type="pct"/>
            <w:tcBorders>
              <w:top w:val="single" w:sz="4" w:space="0" w:color="auto"/>
              <w:left w:val="single" w:sz="4" w:space="0" w:color="auto"/>
              <w:bottom w:val="single" w:sz="4" w:space="0" w:color="auto"/>
              <w:right w:val="single" w:sz="4" w:space="0" w:color="auto"/>
            </w:tcBorders>
            <w:vAlign w:val="center"/>
          </w:tcPr>
          <w:p w14:paraId="37CD4CB2" w14:textId="47C8A548"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Minimali Išvadinės spinduliuotės galia (W)</w:t>
            </w:r>
          </w:p>
        </w:tc>
        <w:tc>
          <w:tcPr>
            <w:tcW w:w="1786" w:type="pct"/>
            <w:tcBorders>
              <w:top w:val="single" w:sz="4" w:space="0" w:color="auto"/>
              <w:left w:val="single" w:sz="4" w:space="0" w:color="auto"/>
              <w:bottom w:val="single" w:sz="4" w:space="0" w:color="auto"/>
              <w:right w:val="single" w:sz="4" w:space="0" w:color="auto"/>
            </w:tcBorders>
            <w:vAlign w:val="center"/>
          </w:tcPr>
          <w:p w14:paraId="5A04170A" w14:textId="6E21B91A" w:rsidR="00356DF1" w:rsidRPr="00BD3B33" w:rsidRDefault="00C03FC5" w:rsidP="00356DF1">
            <w:pPr>
              <w:spacing w:after="0" w:line="240" w:lineRule="auto"/>
              <w:rPr>
                <w:rFonts w:ascii="Arial" w:hAnsi="Arial" w:cs="Arial"/>
                <w:iCs/>
                <w:color w:val="000000" w:themeColor="text1"/>
              </w:rPr>
            </w:pPr>
            <w:r>
              <w:rPr>
                <w:rFonts w:ascii="Arial" w:hAnsi="Arial" w:cs="Arial"/>
              </w:rPr>
              <w:t xml:space="preserve">Ne mažiau </w:t>
            </w:r>
            <w:r w:rsidR="00356DF1" w:rsidRPr="00BD3B33">
              <w:rPr>
                <w:rFonts w:ascii="Arial" w:hAnsi="Arial" w:cs="Arial"/>
              </w:rPr>
              <w:t xml:space="preserve">530 W </w:t>
            </w:r>
          </w:p>
        </w:tc>
        <w:tc>
          <w:tcPr>
            <w:tcW w:w="1376" w:type="pct"/>
            <w:tcBorders>
              <w:top w:val="single" w:sz="4" w:space="0" w:color="auto"/>
              <w:left w:val="single" w:sz="4" w:space="0" w:color="auto"/>
              <w:bottom w:val="single" w:sz="4" w:space="0" w:color="auto"/>
              <w:right w:val="single" w:sz="4" w:space="0" w:color="auto"/>
            </w:tcBorders>
          </w:tcPr>
          <w:p w14:paraId="69F4B452" w14:textId="77777777" w:rsidR="00356DF1" w:rsidRPr="00BD3B33" w:rsidRDefault="00356DF1" w:rsidP="00356DF1">
            <w:pPr>
              <w:spacing w:after="0" w:line="240" w:lineRule="auto"/>
              <w:rPr>
                <w:rFonts w:ascii="Arial" w:hAnsi="Arial" w:cs="Arial"/>
                <w:color w:val="000000"/>
              </w:rPr>
            </w:pPr>
          </w:p>
        </w:tc>
      </w:tr>
      <w:tr w:rsidR="00356DF1" w:rsidRPr="00BD3B33" w14:paraId="73A8BFF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13785095" w14:textId="78D36EE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7.</w:t>
            </w:r>
          </w:p>
        </w:tc>
        <w:tc>
          <w:tcPr>
            <w:tcW w:w="1497" w:type="pct"/>
            <w:tcBorders>
              <w:top w:val="single" w:sz="4" w:space="0" w:color="auto"/>
              <w:left w:val="single" w:sz="4" w:space="0" w:color="auto"/>
              <w:bottom w:val="single" w:sz="4" w:space="0" w:color="auto"/>
              <w:right w:val="single" w:sz="4" w:space="0" w:color="auto"/>
            </w:tcBorders>
            <w:vAlign w:val="center"/>
          </w:tcPr>
          <w:p w14:paraId="09B81403" w14:textId="7A81195E"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Spektro plotis (</w:t>
            </w:r>
            <w:proofErr w:type="spellStart"/>
            <w:r w:rsidRPr="00BD3B33">
              <w:rPr>
                <w:rFonts w:ascii="Arial" w:hAnsi="Arial" w:cs="Arial"/>
              </w:rPr>
              <w:t>nm</w:t>
            </w:r>
            <w:proofErr w:type="spellEnd"/>
            <w:r w:rsidRPr="00BD3B33">
              <w:rPr>
                <w:rFonts w:ascii="Arial" w:hAnsi="Arial" w:cs="Arial"/>
              </w:rPr>
              <w:t>)</w:t>
            </w:r>
          </w:p>
        </w:tc>
        <w:tc>
          <w:tcPr>
            <w:tcW w:w="1786" w:type="pct"/>
            <w:tcBorders>
              <w:top w:val="single" w:sz="4" w:space="0" w:color="auto"/>
              <w:left w:val="single" w:sz="4" w:space="0" w:color="auto"/>
              <w:bottom w:val="single" w:sz="4" w:space="0" w:color="auto"/>
              <w:right w:val="single" w:sz="4" w:space="0" w:color="auto"/>
            </w:tcBorders>
            <w:vAlign w:val="center"/>
          </w:tcPr>
          <w:p w14:paraId="75E46D2F" w14:textId="45B7153F" w:rsidR="00356DF1" w:rsidRPr="00BD3B33" w:rsidRDefault="00356DF1" w:rsidP="00356DF1">
            <w:pPr>
              <w:spacing w:after="0" w:line="240" w:lineRule="auto"/>
              <w:rPr>
                <w:rFonts w:ascii="Arial" w:hAnsi="Arial" w:cs="Arial"/>
                <w:iCs/>
                <w:color w:val="000000" w:themeColor="text1"/>
              </w:rPr>
            </w:pPr>
            <w:r w:rsidRPr="00BD3B33">
              <w:rPr>
                <w:rFonts w:ascii="Arial" w:hAnsi="Arial" w:cs="Arial"/>
                <w:bCs/>
              </w:rPr>
              <w:t xml:space="preserve">≤1,5 </w:t>
            </w:r>
          </w:p>
        </w:tc>
        <w:tc>
          <w:tcPr>
            <w:tcW w:w="1376" w:type="pct"/>
            <w:tcBorders>
              <w:top w:val="single" w:sz="4" w:space="0" w:color="auto"/>
              <w:left w:val="single" w:sz="4" w:space="0" w:color="auto"/>
              <w:bottom w:val="single" w:sz="4" w:space="0" w:color="auto"/>
              <w:right w:val="single" w:sz="4" w:space="0" w:color="auto"/>
            </w:tcBorders>
          </w:tcPr>
          <w:p w14:paraId="573DA9D2" w14:textId="77777777" w:rsidR="00356DF1" w:rsidRPr="00BD3B33" w:rsidRDefault="00356DF1" w:rsidP="00356DF1">
            <w:pPr>
              <w:spacing w:after="0" w:line="240" w:lineRule="auto"/>
              <w:rPr>
                <w:rFonts w:ascii="Arial" w:hAnsi="Arial" w:cs="Arial"/>
                <w:color w:val="000000"/>
              </w:rPr>
            </w:pPr>
          </w:p>
        </w:tc>
      </w:tr>
      <w:tr w:rsidR="00356DF1" w:rsidRPr="00BD3B33" w14:paraId="042239F9"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40E296F8" w14:textId="36B39BAD"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8.</w:t>
            </w:r>
          </w:p>
        </w:tc>
        <w:tc>
          <w:tcPr>
            <w:tcW w:w="1497" w:type="pct"/>
            <w:tcBorders>
              <w:top w:val="single" w:sz="4" w:space="0" w:color="auto"/>
              <w:left w:val="single" w:sz="4" w:space="0" w:color="auto"/>
              <w:bottom w:val="single" w:sz="4" w:space="0" w:color="auto"/>
              <w:right w:val="single" w:sz="4" w:space="0" w:color="auto"/>
            </w:tcBorders>
            <w:vAlign w:val="center"/>
          </w:tcPr>
          <w:p w14:paraId="4FC66EFA" w14:textId="1BB6F385"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Grįžtamojo ryšio izoliacija (</w:t>
            </w:r>
            <w:proofErr w:type="spellStart"/>
            <w:r w:rsidRPr="00BD3B33">
              <w:rPr>
                <w:rFonts w:ascii="Arial" w:hAnsi="Arial" w:cs="Arial"/>
                <w:i/>
              </w:rPr>
              <w:t>feedback</w:t>
            </w:r>
            <w:proofErr w:type="spellEnd"/>
            <w:r w:rsidRPr="00BD3B33">
              <w:rPr>
                <w:rFonts w:ascii="Arial" w:hAnsi="Arial" w:cs="Arial"/>
                <w:i/>
              </w:rPr>
              <w:t xml:space="preserve"> </w:t>
            </w:r>
            <w:proofErr w:type="spellStart"/>
            <w:r w:rsidRPr="00BD3B33">
              <w:rPr>
                <w:rFonts w:ascii="Arial" w:hAnsi="Arial" w:cs="Arial"/>
                <w:i/>
              </w:rPr>
              <w:t>isolation</w:t>
            </w:r>
            <w:proofErr w:type="spellEnd"/>
            <w:r w:rsidRPr="00BD3B33">
              <w:rPr>
                <w:rFonts w:ascii="Arial" w:hAnsi="Arial" w:cs="Arial"/>
              </w:rPr>
              <w:t>)</w:t>
            </w:r>
          </w:p>
        </w:tc>
        <w:tc>
          <w:tcPr>
            <w:tcW w:w="1786" w:type="pct"/>
            <w:tcBorders>
              <w:top w:val="single" w:sz="4" w:space="0" w:color="auto"/>
              <w:left w:val="single" w:sz="4" w:space="0" w:color="auto"/>
              <w:bottom w:val="single" w:sz="4" w:space="0" w:color="auto"/>
              <w:right w:val="single" w:sz="4" w:space="0" w:color="auto"/>
            </w:tcBorders>
            <w:vAlign w:val="center"/>
          </w:tcPr>
          <w:p w14:paraId="0A9C4038" w14:textId="54A902CB" w:rsidR="00356DF1" w:rsidRPr="00BD3B33" w:rsidRDefault="00356DF1" w:rsidP="00356DF1">
            <w:pPr>
              <w:spacing w:after="0" w:line="240" w:lineRule="auto"/>
              <w:rPr>
                <w:rFonts w:ascii="Arial" w:hAnsi="Arial" w:cs="Arial"/>
                <w:iCs/>
                <w:color w:val="000000" w:themeColor="text1"/>
              </w:rPr>
            </w:pPr>
            <w:r w:rsidRPr="00BD3B33">
              <w:rPr>
                <w:rFonts w:ascii="Arial" w:hAnsi="Arial" w:cs="Arial"/>
                <w:bCs/>
              </w:rPr>
              <w:t xml:space="preserve">≥30 </w:t>
            </w:r>
            <w:proofErr w:type="spellStart"/>
            <w:r w:rsidRPr="00BD3B33">
              <w:rPr>
                <w:rFonts w:ascii="Arial" w:hAnsi="Arial" w:cs="Arial"/>
                <w:bCs/>
              </w:rPr>
              <w:t>dB</w:t>
            </w:r>
            <w:proofErr w:type="spellEnd"/>
            <w:r w:rsidRPr="00BD3B33">
              <w:rPr>
                <w:rFonts w:ascii="Arial" w:hAnsi="Arial" w:cs="Arial"/>
                <w:bCs/>
              </w:rPr>
              <w:t xml:space="preserve"> @1020 - 1200 </w:t>
            </w:r>
            <w:proofErr w:type="spellStart"/>
            <w:r w:rsidRPr="00BD3B33">
              <w:rPr>
                <w:rFonts w:ascii="Arial" w:hAnsi="Arial" w:cs="Arial"/>
                <w:bCs/>
              </w:rPr>
              <w:t>nm</w:t>
            </w:r>
            <w:proofErr w:type="spellEnd"/>
          </w:p>
        </w:tc>
        <w:tc>
          <w:tcPr>
            <w:tcW w:w="1376" w:type="pct"/>
            <w:tcBorders>
              <w:top w:val="single" w:sz="4" w:space="0" w:color="auto"/>
              <w:left w:val="single" w:sz="4" w:space="0" w:color="auto"/>
              <w:bottom w:val="single" w:sz="4" w:space="0" w:color="auto"/>
              <w:right w:val="single" w:sz="4" w:space="0" w:color="auto"/>
            </w:tcBorders>
          </w:tcPr>
          <w:p w14:paraId="27585E31" w14:textId="77777777" w:rsidR="00356DF1" w:rsidRPr="00BD3B33" w:rsidRDefault="00356DF1" w:rsidP="00356DF1">
            <w:pPr>
              <w:spacing w:after="0" w:line="240" w:lineRule="auto"/>
              <w:rPr>
                <w:rFonts w:ascii="Arial" w:hAnsi="Arial" w:cs="Arial"/>
                <w:color w:val="000000"/>
              </w:rPr>
            </w:pPr>
          </w:p>
        </w:tc>
      </w:tr>
      <w:tr w:rsidR="00356DF1" w:rsidRPr="00BD3B33" w14:paraId="21F8337E"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20CC08E2" w14:textId="67C7B8A1"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9.</w:t>
            </w:r>
          </w:p>
        </w:tc>
        <w:tc>
          <w:tcPr>
            <w:tcW w:w="1497" w:type="pct"/>
            <w:tcBorders>
              <w:top w:val="single" w:sz="4" w:space="0" w:color="auto"/>
              <w:left w:val="single" w:sz="4" w:space="0" w:color="auto"/>
              <w:bottom w:val="single" w:sz="4" w:space="0" w:color="auto"/>
              <w:right w:val="single" w:sz="4" w:space="0" w:color="auto"/>
            </w:tcBorders>
            <w:vAlign w:val="center"/>
          </w:tcPr>
          <w:p w14:paraId="4E7D9A18" w14:textId="72DCF88A" w:rsidR="00356DF1" w:rsidRPr="00BD3B33" w:rsidRDefault="00356DF1" w:rsidP="00356DF1">
            <w:pPr>
              <w:spacing w:after="0" w:line="240" w:lineRule="auto"/>
              <w:rPr>
                <w:rFonts w:ascii="Arial" w:hAnsi="Arial" w:cs="Arial"/>
                <w:iCs/>
                <w:color w:val="000000" w:themeColor="text1"/>
              </w:rPr>
            </w:pPr>
            <w:proofErr w:type="spellStart"/>
            <w:r w:rsidRPr="00BD3B33">
              <w:rPr>
                <w:rFonts w:ascii="Arial" w:hAnsi="Arial" w:cs="Arial"/>
              </w:rPr>
              <w:t>Išvado</w:t>
            </w:r>
            <w:proofErr w:type="spellEnd"/>
            <w:r w:rsidRPr="00BD3B33">
              <w:rPr>
                <w:rFonts w:ascii="Arial" w:hAnsi="Arial" w:cs="Arial"/>
              </w:rPr>
              <w:t xml:space="preserve"> tipas</w:t>
            </w:r>
          </w:p>
        </w:tc>
        <w:tc>
          <w:tcPr>
            <w:tcW w:w="1786" w:type="pct"/>
            <w:tcBorders>
              <w:top w:val="single" w:sz="4" w:space="0" w:color="auto"/>
              <w:left w:val="single" w:sz="4" w:space="0" w:color="auto"/>
              <w:bottom w:val="single" w:sz="4" w:space="0" w:color="auto"/>
              <w:right w:val="single" w:sz="4" w:space="0" w:color="auto"/>
            </w:tcBorders>
            <w:vAlign w:val="center"/>
          </w:tcPr>
          <w:p w14:paraId="438D7C4F" w14:textId="3F369987"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 xml:space="preserve">Šviesolaidinis išvadas: pridėtas/integruotas 200 </w:t>
            </w:r>
            <w:proofErr w:type="spellStart"/>
            <w:r w:rsidRPr="00BD3B33">
              <w:rPr>
                <w:rFonts w:ascii="Arial" w:hAnsi="Arial" w:cs="Arial"/>
              </w:rPr>
              <w:t>μm</w:t>
            </w:r>
            <w:proofErr w:type="spellEnd"/>
            <w:r w:rsidRPr="00BD3B33">
              <w:rPr>
                <w:rFonts w:ascii="Arial" w:hAnsi="Arial" w:cs="Arial"/>
              </w:rPr>
              <w:t xml:space="preserve"> šerdies diametro šviesolaidis su D80 tipo</w:t>
            </w:r>
            <w:r w:rsidR="005B130C">
              <w:rPr>
                <w:rFonts w:ascii="Arial" w:hAnsi="Arial" w:cs="Arial"/>
              </w:rPr>
              <w:t xml:space="preserve"> arba lygiaverčiu</w:t>
            </w:r>
            <w:r w:rsidRPr="00BD3B33">
              <w:rPr>
                <w:rFonts w:ascii="Arial" w:hAnsi="Arial" w:cs="Arial"/>
              </w:rPr>
              <w:t xml:space="preserve"> antgaliu ir su papildomu adapteriu į  d=25,4 mm diametro optikos laikiklį. NA≥0.2. Šviesolaidis pritaikymas 530 W vidutinės galios spinduliuotės perdavimui.</w:t>
            </w:r>
          </w:p>
        </w:tc>
        <w:tc>
          <w:tcPr>
            <w:tcW w:w="1376" w:type="pct"/>
            <w:tcBorders>
              <w:top w:val="single" w:sz="4" w:space="0" w:color="auto"/>
              <w:left w:val="single" w:sz="4" w:space="0" w:color="auto"/>
              <w:bottom w:val="single" w:sz="4" w:space="0" w:color="auto"/>
              <w:right w:val="single" w:sz="4" w:space="0" w:color="auto"/>
            </w:tcBorders>
          </w:tcPr>
          <w:p w14:paraId="25E6CAA0" w14:textId="77777777" w:rsidR="00356DF1" w:rsidRPr="00BD3B33" w:rsidRDefault="00356DF1" w:rsidP="00356DF1">
            <w:pPr>
              <w:spacing w:after="0" w:line="240" w:lineRule="auto"/>
              <w:rPr>
                <w:rFonts w:ascii="Arial" w:hAnsi="Arial" w:cs="Arial"/>
                <w:color w:val="000000"/>
              </w:rPr>
            </w:pPr>
          </w:p>
        </w:tc>
      </w:tr>
      <w:tr w:rsidR="00356DF1" w:rsidRPr="00BD3B33" w14:paraId="572A45D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005E3DA0" w14:textId="5A507D0D"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10.</w:t>
            </w:r>
          </w:p>
        </w:tc>
        <w:tc>
          <w:tcPr>
            <w:tcW w:w="1497" w:type="pct"/>
            <w:tcBorders>
              <w:top w:val="single" w:sz="4" w:space="0" w:color="auto"/>
              <w:left w:val="single" w:sz="4" w:space="0" w:color="auto"/>
              <w:bottom w:val="single" w:sz="4" w:space="0" w:color="auto"/>
              <w:right w:val="single" w:sz="4" w:space="0" w:color="auto"/>
            </w:tcBorders>
            <w:vAlign w:val="center"/>
          </w:tcPr>
          <w:p w14:paraId="3A6EE330" w14:textId="4F1A15ED"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Atgalinių atspindžių izoliavimas 1030 </w:t>
            </w:r>
            <w:proofErr w:type="spellStart"/>
            <w:r w:rsidRPr="00BD3B33">
              <w:rPr>
                <w:rFonts w:ascii="Arial" w:hAnsi="Arial" w:cs="Arial"/>
              </w:rPr>
              <w:t>nm</w:t>
            </w:r>
            <w:proofErr w:type="spellEnd"/>
            <w:r w:rsidRPr="00BD3B33">
              <w:rPr>
                <w:rFonts w:ascii="Arial" w:hAnsi="Arial" w:cs="Arial"/>
              </w:rPr>
              <w:t xml:space="preserve"> – 1200 </w:t>
            </w:r>
            <w:proofErr w:type="spellStart"/>
            <w:r w:rsidRPr="00BD3B33">
              <w:rPr>
                <w:rFonts w:ascii="Arial" w:hAnsi="Arial" w:cs="Arial"/>
              </w:rPr>
              <w:t>nm</w:t>
            </w:r>
            <w:proofErr w:type="spellEnd"/>
            <w:r w:rsidRPr="00BD3B33">
              <w:rPr>
                <w:rFonts w:ascii="Arial" w:hAnsi="Arial" w:cs="Arial"/>
              </w:rPr>
              <w:t xml:space="preserve"> spektro diapazone</w:t>
            </w:r>
          </w:p>
        </w:tc>
        <w:tc>
          <w:tcPr>
            <w:tcW w:w="1786" w:type="pct"/>
            <w:tcBorders>
              <w:top w:val="single" w:sz="4" w:space="0" w:color="auto"/>
              <w:left w:val="single" w:sz="4" w:space="0" w:color="auto"/>
              <w:bottom w:val="single" w:sz="4" w:space="0" w:color="auto"/>
              <w:right w:val="single" w:sz="4" w:space="0" w:color="auto"/>
            </w:tcBorders>
            <w:vAlign w:val="center"/>
          </w:tcPr>
          <w:p w14:paraId="4B0E8DE4" w14:textId="36C7F678"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 xml:space="preserve">≥10 </w:t>
            </w:r>
            <w:proofErr w:type="spellStart"/>
            <w:r w:rsidRPr="00BD3B33">
              <w:rPr>
                <w:rFonts w:ascii="Arial" w:hAnsi="Arial" w:cs="Arial"/>
              </w:rPr>
              <w:t>dB</w:t>
            </w:r>
            <w:proofErr w:type="spellEnd"/>
          </w:p>
        </w:tc>
        <w:tc>
          <w:tcPr>
            <w:tcW w:w="1376" w:type="pct"/>
            <w:tcBorders>
              <w:top w:val="single" w:sz="4" w:space="0" w:color="auto"/>
              <w:left w:val="single" w:sz="4" w:space="0" w:color="auto"/>
              <w:bottom w:val="single" w:sz="4" w:space="0" w:color="auto"/>
              <w:right w:val="single" w:sz="4" w:space="0" w:color="auto"/>
            </w:tcBorders>
          </w:tcPr>
          <w:p w14:paraId="086649CF" w14:textId="77777777" w:rsidR="00356DF1" w:rsidRPr="00BD3B33" w:rsidRDefault="00356DF1" w:rsidP="00356DF1">
            <w:pPr>
              <w:spacing w:after="0" w:line="240" w:lineRule="auto"/>
              <w:rPr>
                <w:rFonts w:ascii="Arial" w:hAnsi="Arial" w:cs="Arial"/>
                <w:color w:val="000000"/>
              </w:rPr>
            </w:pPr>
          </w:p>
        </w:tc>
      </w:tr>
      <w:tr w:rsidR="00356DF1" w:rsidRPr="00BD3B33" w14:paraId="5D713E77"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5704989C" w14:textId="3AC34DDB"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11.</w:t>
            </w:r>
          </w:p>
        </w:tc>
        <w:tc>
          <w:tcPr>
            <w:tcW w:w="1497" w:type="pct"/>
            <w:tcBorders>
              <w:top w:val="single" w:sz="4" w:space="0" w:color="auto"/>
              <w:left w:val="single" w:sz="4" w:space="0" w:color="auto"/>
              <w:bottom w:val="single" w:sz="4" w:space="0" w:color="auto"/>
              <w:right w:val="single" w:sz="4" w:space="0" w:color="auto"/>
            </w:tcBorders>
            <w:vAlign w:val="center"/>
          </w:tcPr>
          <w:p w14:paraId="665F8398" w14:textId="30473D79"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Papildomi reikalavimai</w:t>
            </w:r>
          </w:p>
        </w:tc>
        <w:tc>
          <w:tcPr>
            <w:tcW w:w="1786" w:type="pct"/>
            <w:tcBorders>
              <w:top w:val="single" w:sz="4" w:space="0" w:color="auto"/>
              <w:left w:val="single" w:sz="4" w:space="0" w:color="auto"/>
              <w:bottom w:val="single" w:sz="4" w:space="0" w:color="auto"/>
              <w:right w:val="single" w:sz="4" w:space="0" w:color="auto"/>
            </w:tcBorders>
            <w:vAlign w:val="center"/>
          </w:tcPr>
          <w:p w14:paraId="79483FC6" w14:textId="380E29AB"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Gamintojas kartu su pasiūlymu turi pateikti aušinimo platformos aprašą (pridėti brėžinį), lazerinio diodo korpuse turi būti numatytos skylės pritvirtinimui prie aušinimo platformos.</w:t>
            </w:r>
          </w:p>
        </w:tc>
        <w:tc>
          <w:tcPr>
            <w:tcW w:w="1376" w:type="pct"/>
            <w:tcBorders>
              <w:top w:val="single" w:sz="4" w:space="0" w:color="auto"/>
              <w:left w:val="single" w:sz="4" w:space="0" w:color="auto"/>
              <w:bottom w:val="single" w:sz="4" w:space="0" w:color="auto"/>
              <w:right w:val="single" w:sz="4" w:space="0" w:color="auto"/>
            </w:tcBorders>
          </w:tcPr>
          <w:p w14:paraId="63C37BCC" w14:textId="77777777" w:rsidR="00356DF1" w:rsidRPr="00BD3B33" w:rsidRDefault="00356DF1" w:rsidP="00356DF1">
            <w:pPr>
              <w:spacing w:after="0" w:line="240" w:lineRule="auto"/>
              <w:rPr>
                <w:rFonts w:ascii="Arial" w:hAnsi="Arial" w:cs="Arial"/>
                <w:color w:val="000000"/>
              </w:rPr>
            </w:pPr>
          </w:p>
        </w:tc>
      </w:tr>
      <w:tr w:rsidR="00301832" w:rsidRPr="00BD3B33" w14:paraId="58B5DC92"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289B6F31" w14:textId="326FBF3A" w:rsidR="00301832" w:rsidRPr="00BD3B33" w:rsidRDefault="00BA2EFE" w:rsidP="00356DF1">
            <w:pPr>
              <w:spacing w:after="0" w:line="240" w:lineRule="auto"/>
              <w:jc w:val="center"/>
              <w:rPr>
                <w:rFonts w:ascii="Arial" w:hAnsi="Arial" w:cs="Arial"/>
                <w:color w:val="000000" w:themeColor="text1"/>
              </w:rPr>
            </w:pPr>
            <w:r>
              <w:rPr>
                <w:rFonts w:ascii="Arial" w:hAnsi="Arial" w:cs="Arial"/>
                <w:color w:val="000000" w:themeColor="text1"/>
              </w:rPr>
              <w:t>12.</w:t>
            </w:r>
          </w:p>
        </w:tc>
        <w:tc>
          <w:tcPr>
            <w:tcW w:w="1497" w:type="pct"/>
            <w:tcBorders>
              <w:top w:val="single" w:sz="4" w:space="0" w:color="auto"/>
              <w:left w:val="single" w:sz="4" w:space="0" w:color="auto"/>
              <w:bottom w:val="single" w:sz="4" w:space="0" w:color="auto"/>
              <w:right w:val="single" w:sz="4" w:space="0" w:color="auto"/>
            </w:tcBorders>
            <w:vAlign w:val="center"/>
          </w:tcPr>
          <w:p w14:paraId="6E0564DE" w14:textId="63175C28" w:rsidR="00301832" w:rsidRPr="00BD3B33" w:rsidRDefault="00BA2EFE" w:rsidP="00BA2EFE">
            <w:pPr>
              <w:spacing w:after="0" w:line="240" w:lineRule="auto"/>
              <w:jc w:val="both"/>
              <w:rPr>
                <w:rFonts w:ascii="Arial" w:hAnsi="Arial" w:cs="Arial"/>
              </w:rPr>
            </w:pPr>
            <w:r>
              <w:rPr>
                <w:rFonts w:ascii="Arial" w:hAnsi="Arial" w:cs="Arial"/>
              </w:rPr>
              <w:t>Ženklinimas</w:t>
            </w:r>
          </w:p>
        </w:tc>
        <w:tc>
          <w:tcPr>
            <w:tcW w:w="1786" w:type="pct"/>
            <w:tcBorders>
              <w:top w:val="single" w:sz="4" w:space="0" w:color="auto"/>
              <w:left w:val="single" w:sz="4" w:space="0" w:color="auto"/>
              <w:bottom w:val="single" w:sz="4" w:space="0" w:color="auto"/>
              <w:right w:val="single" w:sz="4" w:space="0" w:color="auto"/>
            </w:tcBorders>
            <w:vAlign w:val="center"/>
          </w:tcPr>
          <w:p w14:paraId="5FFB9015" w14:textId="74EA7D33" w:rsidR="00301832" w:rsidRPr="00BD3B33" w:rsidRDefault="00BA2EFE" w:rsidP="00BA2EFE">
            <w:pPr>
              <w:spacing w:after="0" w:line="240" w:lineRule="auto"/>
              <w:jc w:val="both"/>
              <w:rPr>
                <w:rFonts w:ascii="Arial" w:hAnsi="Arial" w:cs="Arial"/>
              </w:rPr>
            </w:pPr>
            <w:r>
              <w:rPr>
                <w:rFonts w:ascii="Arial" w:hAnsi="Arial" w:cs="Arial"/>
              </w:rPr>
              <w:t>CE ženklinimas pagal Europos Sąjungos teisės aktų reikalavimus</w:t>
            </w:r>
          </w:p>
        </w:tc>
        <w:tc>
          <w:tcPr>
            <w:tcW w:w="1376" w:type="pct"/>
            <w:tcBorders>
              <w:top w:val="single" w:sz="4" w:space="0" w:color="auto"/>
              <w:left w:val="single" w:sz="4" w:space="0" w:color="auto"/>
              <w:bottom w:val="single" w:sz="4" w:space="0" w:color="auto"/>
              <w:right w:val="single" w:sz="4" w:space="0" w:color="auto"/>
            </w:tcBorders>
          </w:tcPr>
          <w:p w14:paraId="50D36426" w14:textId="77777777" w:rsidR="00301832" w:rsidRPr="00BD3B33" w:rsidRDefault="00301832" w:rsidP="00356DF1">
            <w:pPr>
              <w:spacing w:after="0" w:line="240" w:lineRule="auto"/>
              <w:rPr>
                <w:rFonts w:ascii="Arial" w:hAnsi="Arial" w:cs="Arial"/>
                <w:color w:val="000000"/>
              </w:rPr>
            </w:pPr>
          </w:p>
        </w:tc>
      </w:tr>
      <w:tr w:rsidR="00356DF1" w:rsidRPr="00BD3B33" w14:paraId="0E35BC2C" w14:textId="77777777" w:rsidTr="00881727">
        <w:tc>
          <w:tcPr>
            <w:tcW w:w="341" w:type="pct"/>
            <w:tcBorders>
              <w:top w:val="single" w:sz="4" w:space="0" w:color="auto"/>
              <w:left w:val="single" w:sz="4" w:space="0" w:color="auto"/>
              <w:bottom w:val="single" w:sz="4" w:space="0" w:color="auto"/>
              <w:right w:val="single" w:sz="4" w:space="0" w:color="auto"/>
            </w:tcBorders>
            <w:vAlign w:val="center"/>
          </w:tcPr>
          <w:p w14:paraId="27B97606" w14:textId="6EA57267"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w:t>
            </w:r>
            <w:r w:rsidR="00BA2EFE">
              <w:rPr>
                <w:rFonts w:ascii="Arial" w:hAnsi="Arial" w:cs="Arial"/>
                <w:color w:val="000000" w:themeColor="text1"/>
              </w:rPr>
              <w:t>3</w:t>
            </w:r>
            <w:r w:rsidRPr="00BD3B33">
              <w:rPr>
                <w:rFonts w:ascii="Arial" w:hAnsi="Arial" w:cs="Arial"/>
                <w:color w:val="000000" w:themeColor="text1"/>
              </w:rPr>
              <w:t>.</w:t>
            </w:r>
          </w:p>
        </w:tc>
        <w:tc>
          <w:tcPr>
            <w:tcW w:w="1497" w:type="pct"/>
            <w:tcBorders>
              <w:top w:val="single" w:sz="4" w:space="0" w:color="auto"/>
              <w:left w:val="single" w:sz="4" w:space="0" w:color="auto"/>
              <w:bottom w:val="single" w:sz="4" w:space="0" w:color="auto"/>
              <w:right w:val="single" w:sz="4" w:space="0" w:color="auto"/>
            </w:tcBorders>
            <w:vAlign w:val="center"/>
          </w:tcPr>
          <w:p w14:paraId="10F194F5" w14:textId="5BD2D052" w:rsidR="00356DF1" w:rsidRPr="00BD3B33" w:rsidRDefault="00356DF1" w:rsidP="00356DF1">
            <w:pPr>
              <w:spacing w:after="0" w:line="240" w:lineRule="auto"/>
              <w:rPr>
                <w:rFonts w:ascii="Arial" w:hAnsi="Arial" w:cs="Arial"/>
              </w:rPr>
            </w:pPr>
            <w:r w:rsidRPr="00BD3B33">
              <w:rPr>
                <w:rFonts w:ascii="Arial" w:hAnsi="Arial" w:cs="Arial"/>
              </w:rPr>
              <w:t>Garantija*</w:t>
            </w:r>
          </w:p>
        </w:tc>
        <w:tc>
          <w:tcPr>
            <w:tcW w:w="1786" w:type="pct"/>
            <w:tcBorders>
              <w:top w:val="single" w:sz="4" w:space="0" w:color="auto"/>
              <w:left w:val="single" w:sz="4" w:space="0" w:color="auto"/>
              <w:bottom w:val="single" w:sz="4" w:space="0" w:color="auto"/>
              <w:right w:val="single" w:sz="4" w:space="0" w:color="auto"/>
            </w:tcBorders>
            <w:vAlign w:val="center"/>
          </w:tcPr>
          <w:p w14:paraId="1EEC3586" w14:textId="70865822" w:rsidR="00356DF1" w:rsidRPr="00BD3B33" w:rsidRDefault="00356DF1" w:rsidP="00356DF1">
            <w:pPr>
              <w:spacing w:after="0" w:line="240" w:lineRule="auto"/>
              <w:rPr>
                <w:rFonts w:ascii="Arial" w:hAnsi="Arial" w:cs="Arial"/>
              </w:rPr>
            </w:pPr>
            <w:r w:rsidRPr="00BD3B33">
              <w:rPr>
                <w:rFonts w:ascii="Arial" w:hAnsi="Arial" w:cs="Arial"/>
              </w:rPr>
              <w:t xml:space="preserve">Ne mažiau kaip 24 mėn. </w:t>
            </w:r>
          </w:p>
        </w:tc>
        <w:tc>
          <w:tcPr>
            <w:tcW w:w="1376" w:type="pct"/>
            <w:tcBorders>
              <w:top w:val="single" w:sz="4" w:space="0" w:color="auto"/>
              <w:left w:val="single" w:sz="4" w:space="0" w:color="auto"/>
              <w:bottom w:val="single" w:sz="4" w:space="0" w:color="auto"/>
              <w:right w:val="single" w:sz="4" w:space="0" w:color="auto"/>
            </w:tcBorders>
          </w:tcPr>
          <w:p w14:paraId="66CE2A32" w14:textId="77777777" w:rsidR="00356DF1" w:rsidRPr="00BD3B33" w:rsidRDefault="00356DF1" w:rsidP="00356DF1">
            <w:pPr>
              <w:spacing w:after="0" w:line="240" w:lineRule="auto"/>
              <w:rPr>
                <w:rFonts w:ascii="Arial" w:hAnsi="Arial" w:cs="Arial"/>
                <w:color w:val="000000"/>
              </w:rPr>
            </w:pPr>
          </w:p>
        </w:tc>
      </w:tr>
      <w:tr w:rsidR="000F11B9" w:rsidRPr="00BD3B33" w14:paraId="45B46874" w14:textId="77777777" w:rsidTr="00356DF1">
        <w:trPr>
          <w:trHeight w:val="442"/>
        </w:trPr>
        <w:tc>
          <w:tcPr>
            <w:tcW w:w="341" w:type="pct"/>
            <w:tcBorders>
              <w:top w:val="single" w:sz="4" w:space="0" w:color="auto"/>
              <w:left w:val="single" w:sz="4" w:space="0" w:color="auto"/>
              <w:bottom w:val="single" w:sz="4" w:space="0" w:color="auto"/>
              <w:right w:val="single" w:sz="4" w:space="0" w:color="auto"/>
            </w:tcBorders>
            <w:vAlign w:val="center"/>
          </w:tcPr>
          <w:p w14:paraId="59EA5BD2" w14:textId="057B0F9A" w:rsidR="000F11B9" w:rsidRPr="00BD3B33" w:rsidRDefault="000F11B9" w:rsidP="000F11B9">
            <w:pPr>
              <w:spacing w:after="0" w:line="240" w:lineRule="auto"/>
              <w:jc w:val="center"/>
              <w:rPr>
                <w:rFonts w:ascii="Arial" w:hAnsi="Arial" w:cs="Arial"/>
                <w:color w:val="000000" w:themeColor="text1"/>
              </w:rPr>
            </w:pPr>
          </w:p>
        </w:tc>
        <w:tc>
          <w:tcPr>
            <w:tcW w:w="4659" w:type="pct"/>
            <w:gridSpan w:val="3"/>
            <w:tcBorders>
              <w:top w:val="single" w:sz="4" w:space="0" w:color="auto"/>
              <w:left w:val="single" w:sz="4" w:space="0" w:color="auto"/>
              <w:bottom w:val="single" w:sz="4" w:space="0" w:color="auto"/>
              <w:right w:val="single" w:sz="4" w:space="0" w:color="auto"/>
            </w:tcBorders>
          </w:tcPr>
          <w:p w14:paraId="782F3295" w14:textId="2558D925" w:rsidR="000F11B9" w:rsidRPr="00BD3B33" w:rsidRDefault="00356DF1" w:rsidP="000F11B9">
            <w:pPr>
              <w:spacing w:after="0" w:line="240" w:lineRule="auto"/>
              <w:rPr>
                <w:rFonts w:ascii="Arial" w:hAnsi="Arial" w:cs="Arial"/>
                <w:b/>
                <w:color w:val="000000"/>
                <w:lang w:val="en-US"/>
              </w:rPr>
            </w:pPr>
            <w:r w:rsidRPr="00BD3B33">
              <w:rPr>
                <w:rFonts w:ascii="Arial" w:hAnsi="Arial" w:cs="Arial"/>
                <w:b/>
                <w:color w:val="000000"/>
              </w:rPr>
              <w:t>Priedai:</w:t>
            </w:r>
            <w:r w:rsidR="000F11B9" w:rsidRPr="00BD3B33">
              <w:rPr>
                <w:rFonts w:ascii="Arial" w:hAnsi="Arial" w:cs="Arial"/>
                <w:b/>
                <w:color w:val="000000"/>
              </w:rPr>
              <w:t xml:space="preserve"> </w:t>
            </w:r>
          </w:p>
        </w:tc>
      </w:tr>
      <w:tr w:rsidR="00356DF1" w:rsidRPr="00BD3B33" w14:paraId="368D1C13" w14:textId="77777777" w:rsidTr="00356DF1">
        <w:trPr>
          <w:trHeight w:val="469"/>
        </w:trPr>
        <w:tc>
          <w:tcPr>
            <w:tcW w:w="341" w:type="pct"/>
            <w:tcBorders>
              <w:top w:val="single" w:sz="4" w:space="0" w:color="auto"/>
              <w:left w:val="single" w:sz="4" w:space="0" w:color="auto"/>
              <w:bottom w:val="single" w:sz="4" w:space="0" w:color="auto"/>
              <w:right w:val="single" w:sz="4" w:space="0" w:color="auto"/>
            </w:tcBorders>
            <w:vAlign w:val="center"/>
          </w:tcPr>
          <w:p w14:paraId="43EC15B6" w14:textId="77777777" w:rsidR="00356DF1" w:rsidRPr="00BD3B33" w:rsidRDefault="00356DF1" w:rsidP="000F11B9">
            <w:pPr>
              <w:spacing w:after="0" w:line="240" w:lineRule="auto"/>
              <w:jc w:val="center"/>
              <w:rPr>
                <w:rFonts w:ascii="Arial" w:hAnsi="Arial" w:cs="Arial"/>
                <w:color w:val="000000" w:themeColor="text1"/>
              </w:rPr>
            </w:pPr>
          </w:p>
        </w:tc>
        <w:tc>
          <w:tcPr>
            <w:tcW w:w="4659" w:type="pct"/>
            <w:gridSpan w:val="3"/>
            <w:tcBorders>
              <w:top w:val="single" w:sz="4" w:space="0" w:color="auto"/>
              <w:left w:val="single" w:sz="4" w:space="0" w:color="auto"/>
              <w:bottom w:val="single" w:sz="4" w:space="0" w:color="auto"/>
              <w:right w:val="single" w:sz="4" w:space="0" w:color="auto"/>
            </w:tcBorders>
          </w:tcPr>
          <w:p w14:paraId="5309B5B7" w14:textId="3AEBB555" w:rsidR="00356DF1" w:rsidRPr="00BD3B33" w:rsidRDefault="00356DF1" w:rsidP="000F11B9">
            <w:pPr>
              <w:spacing w:after="0" w:line="240" w:lineRule="auto"/>
              <w:rPr>
                <w:rFonts w:ascii="Arial" w:hAnsi="Arial" w:cs="Arial"/>
                <w:b/>
                <w:color w:val="000000"/>
              </w:rPr>
            </w:pPr>
            <w:r w:rsidRPr="00BD3B33">
              <w:rPr>
                <w:rFonts w:ascii="Arial" w:hAnsi="Arial" w:cs="Arial"/>
                <w:b/>
                <w:color w:val="000000"/>
              </w:rPr>
              <w:t>Maitinimo blokas lazeriniam diodui. Kiekis – 1 vnt.</w:t>
            </w:r>
          </w:p>
        </w:tc>
      </w:tr>
      <w:tr w:rsidR="00356DF1" w:rsidRPr="00BD3B33" w14:paraId="5B269F81" w14:textId="77777777" w:rsidTr="00E90523">
        <w:tc>
          <w:tcPr>
            <w:tcW w:w="341" w:type="pct"/>
            <w:tcBorders>
              <w:top w:val="single" w:sz="4" w:space="0" w:color="auto"/>
              <w:left w:val="single" w:sz="4" w:space="0" w:color="auto"/>
              <w:bottom w:val="single" w:sz="4" w:space="0" w:color="auto"/>
              <w:right w:val="single" w:sz="4" w:space="0" w:color="auto"/>
            </w:tcBorders>
            <w:vAlign w:val="center"/>
          </w:tcPr>
          <w:p w14:paraId="072A8D58" w14:textId="6B873D5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lastRenderedPageBreak/>
              <w:t>13.</w:t>
            </w:r>
          </w:p>
        </w:tc>
        <w:tc>
          <w:tcPr>
            <w:tcW w:w="1497" w:type="pct"/>
            <w:tcBorders>
              <w:top w:val="single" w:sz="4" w:space="0" w:color="auto"/>
              <w:left w:val="single" w:sz="4" w:space="0" w:color="auto"/>
              <w:bottom w:val="single" w:sz="4" w:space="0" w:color="auto"/>
              <w:right w:val="single" w:sz="4" w:space="0" w:color="auto"/>
            </w:tcBorders>
          </w:tcPr>
          <w:p w14:paraId="067D1E8C" w14:textId="4B70BAAD"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Nurodyti konkretų gamintojo modelį</w:t>
            </w:r>
          </w:p>
        </w:tc>
        <w:tc>
          <w:tcPr>
            <w:tcW w:w="1786" w:type="pct"/>
            <w:tcBorders>
              <w:top w:val="single" w:sz="4" w:space="0" w:color="auto"/>
              <w:left w:val="single" w:sz="4" w:space="0" w:color="auto"/>
              <w:bottom w:val="single" w:sz="4" w:space="0" w:color="auto"/>
              <w:right w:val="single" w:sz="4" w:space="0" w:color="auto"/>
            </w:tcBorders>
          </w:tcPr>
          <w:p w14:paraId="09098F78" w14:textId="3EB66127" w:rsidR="00356DF1" w:rsidRPr="00BD3B33" w:rsidRDefault="00356DF1" w:rsidP="00356DF1">
            <w:pPr>
              <w:spacing w:after="0" w:line="240" w:lineRule="auto"/>
              <w:rPr>
                <w:rFonts w:ascii="Arial" w:hAnsi="Arial" w:cs="Arial"/>
                <w:color w:val="000000" w:themeColor="text1"/>
              </w:rPr>
            </w:pPr>
            <w:r w:rsidRPr="00BD3B33">
              <w:rPr>
                <w:rFonts w:ascii="Arial" w:hAnsi="Arial" w:cs="Arial"/>
              </w:rPr>
              <w:t>Būtina</w:t>
            </w:r>
          </w:p>
        </w:tc>
        <w:tc>
          <w:tcPr>
            <w:tcW w:w="1376" w:type="pct"/>
            <w:tcBorders>
              <w:top w:val="single" w:sz="4" w:space="0" w:color="auto"/>
              <w:left w:val="single" w:sz="4" w:space="0" w:color="auto"/>
              <w:bottom w:val="single" w:sz="4" w:space="0" w:color="auto"/>
              <w:right w:val="single" w:sz="4" w:space="0" w:color="auto"/>
            </w:tcBorders>
          </w:tcPr>
          <w:p w14:paraId="4ED1A152" w14:textId="75B9FAFE" w:rsidR="00356DF1" w:rsidRPr="00BD3B33" w:rsidRDefault="00356DF1" w:rsidP="00356DF1">
            <w:pPr>
              <w:spacing w:after="0" w:line="240" w:lineRule="auto"/>
              <w:rPr>
                <w:rFonts w:ascii="Arial" w:hAnsi="Arial" w:cs="Arial"/>
                <w:color w:val="000000"/>
              </w:rPr>
            </w:pPr>
            <w:r w:rsidRPr="00BD3B33">
              <w:rPr>
                <w:rFonts w:ascii="Arial" w:hAnsi="Arial" w:cs="Arial"/>
                <w:color w:val="EE0000"/>
              </w:rPr>
              <w:t>Nurodyti siūlomos įrangos gamintoją ir modelį</w:t>
            </w:r>
          </w:p>
        </w:tc>
      </w:tr>
      <w:tr w:rsidR="00356DF1" w:rsidRPr="00BD3B33" w14:paraId="1CB54861" w14:textId="77777777" w:rsidTr="004317B4">
        <w:tc>
          <w:tcPr>
            <w:tcW w:w="341" w:type="pct"/>
            <w:tcBorders>
              <w:top w:val="single" w:sz="4" w:space="0" w:color="auto"/>
              <w:left w:val="single" w:sz="4" w:space="0" w:color="auto"/>
              <w:bottom w:val="single" w:sz="4" w:space="0" w:color="auto"/>
              <w:right w:val="single" w:sz="4" w:space="0" w:color="auto"/>
            </w:tcBorders>
            <w:vAlign w:val="center"/>
          </w:tcPr>
          <w:p w14:paraId="277336A2" w14:textId="7F58CA99"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14.</w:t>
            </w:r>
          </w:p>
        </w:tc>
        <w:tc>
          <w:tcPr>
            <w:tcW w:w="1497" w:type="pct"/>
            <w:tcBorders>
              <w:top w:val="single" w:sz="4" w:space="0" w:color="auto"/>
              <w:left w:val="single" w:sz="4" w:space="0" w:color="auto"/>
              <w:bottom w:val="single" w:sz="4" w:space="0" w:color="auto"/>
              <w:right w:val="single" w:sz="4" w:space="0" w:color="auto"/>
            </w:tcBorders>
            <w:vAlign w:val="center"/>
          </w:tcPr>
          <w:p w14:paraId="0A03B70D" w14:textId="75ED1795"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Maksimali išvadinė galia</w:t>
            </w:r>
          </w:p>
        </w:tc>
        <w:tc>
          <w:tcPr>
            <w:tcW w:w="1786" w:type="pct"/>
            <w:tcBorders>
              <w:top w:val="single" w:sz="4" w:space="0" w:color="auto"/>
              <w:left w:val="single" w:sz="4" w:space="0" w:color="auto"/>
              <w:bottom w:val="single" w:sz="4" w:space="0" w:color="auto"/>
              <w:right w:val="single" w:sz="4" w:space="0" w:color="auto"/>
            </w:tcBorders>
            <w:vAlign w:val="center"/>
          </w:tcPr>
          <w:p w14:paraId="4B922B2A" w14:textId="23AE9974"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1536 W</w:t>
            </w:r>
          </w:p>
        </w:tc>
        <w:tc>
          <w:tcPr>
            <w:tcW w:w="1376" w:type="pct"/>
            <w:tcBorders>
              <w:top w:val="single" w:sz="4" w:space="0" w:color="auto"/>
              <w:left w:val="single" w:sz="4" w:space="0" w:color="auto"/>
              <w:bottom w:val="single" w:sz="4" w:space="0" w:color="auto"/>
              <w:right w:val="single" w:sz="4" w:space="0" w:color="auto"/>
            </w:tcBorders>
          </w:tcPr>
          <w:p w14:paraId="418EC200" w14:textId="40D0EF1D" w:rsidR="00356DF1" w:rsidRPr="00BD3B33" w:rsidRDefault="00356DF1" w:rsidP="00356DF1">
            <w:pPr>
              <w:spacing w:after="0" w:line="240" w:lineRule="auto"/>
              <w:rPr>
                <w:rFonts w:ascii="Arial" w:hAnsi="Arial" w:cs="Arial"/>
                <w:color w:val="000000" w:themeColor="text1"/>
              </w:rPr>
            </w:pPr>
          </w:p>
        </w:tc>
      </w:tr>
      <w:tr w:rsidR="00356DF1" w:rsidRPr="00BD3B33" w14:paraId="74C58366" w14:textId="77777777" w:rsidTr="004317B4">
        <w:tc>
          <w:tcPr>
            <w:tcW w:w="341" w:type="pct"/>
            <w:tcBorders>
              <w:top w:val="single" w:sz="4" w:space="0" w:color="auto"/>
              <w:left w:val="single" w:sz="4" w:space="0" w:color="auto"/>
              <w:bottom w:val="single" w:sz="4" w:space="0" w:color="auto"/>
              <w:right w:val="single" w:sz="4" w:space="0" w:color="auto"/>
            </w:tcBorders>
            <w:vAlign w:val="center"/>
          </w:tcPr>
          <w:p w14:paraId="76A8E866" w14:textId="0989E30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15.</w:t>
            </w:r>
          </w:p>
        </w:tc>
        <w:tc>
          <w:tcPr>
            <w:tcW w:w="1497" w:type="pct"/>
            <w:tcBorders>
              <w:top w:val="single" w:sz="4" w:space="0" w:color="auto"/>
              <w:left w:val="single" w:sz="4" w:space="0" w:color="auto"/>
              <w:bottom w:val="single" w:sz="4" w:space="0" w:color="auto"/>
              <w:right w:val="single" w:sz="4" w:space="0" w:color="auto"/>
            </w:tcBorders>
            <w:vAlign w:val="center"/>
          </w:tcPr>
          <w:p w14:paraId="48E88498" w14:textId="7C41C763"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Maksimali išvadinė įtampa</w:t>
            </w:r>
          </w:p>
        </w:tc>
        <w:tc>
          <w:tcPr>
            <w:tcW w:w="1786" w:type="pct"/>
            <w:tcBorders>
              <w:top w:val="single" w:sz="4" w:space="0" w:color="auto"/>
              <w:left w:val="single" w:sz="4" w:space="0" w:color="auto"/>
              <w:bottom w:val="single" w:sz="4" w:space="0" w:color="auto"/>
              <w:right w:val="single" w:sz="4" w:space="0" w:color="auto"/>
            </w:tcBorders>
            <w:vAlign w:val="center"/>
          </w:tcPr>
          <w:p w14:paraId="1B3398A8" w14:textId="028B0F6A" w:rsidR="00356DF1" w:rsidRPr="00BD3B33" w:rsidRDefault="00356DF1" w:rsidP="00356DF1">
            <w:pPr>
              <w:spacing w:after="0" w:line="240" w:lineRule="auto"/>
              <w:rPr>
                <w:rFonts w:ascii="Arial" w:hAnsi="Arial" w:cs="Arial"/>
              </w:rPr>
            </w:pPr>
            <w:r w:rsidRPr="00BD3B33">
              <w:rPr>
                <w:rFonts w:ascii="Arial" w:hAnsi="Arial" w:cs="Arial"/>
              </w:rPr>
              <w:t>48 V</w:t>
            </w:r>
          </w:p>
        </w:tc>
        <w:tc>
          <w:tcPr>
            <w:tcW w:w="1376" w:type="pct"/>
            <w:tcBorders>
              <w:top w:val="single" w:sz="4" w:space="0" w:color="auto"/>
              <w:left w:val="single" w:sz="4" w:space="0" w:color="auto"/>
              <w:bottom w:val="single" w:sz="4" w:space="0" w:color="auto"/>
              <w:right w:val="single" w:sz="4" w:space="0" w:color="auto"/>
            </w:tcBorders>
          </w:tcPr>
          <w:p w14:paraId="25742BEA"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6E5C744C" w14:textId="77777777" w:rsidTr="004317B4">
        <w:tc>
          <w:tcPr>
            <w:tcW w:w="341" w:type="pct"/>
            <w:tcBorders>
              <w:top w:val="single" w:sz="4" w:space="0" w:color="auto"/>
              <w:left w:val="single" w:sz="4" w:space="0" w:color="auto"/>
              <w:bottom w:val="single" w:sz="4" w:space="0" w:color="auto"/>
              <w:right w:val="single" w:sz="4" w:space="0" w:color="auto"/>
            </w:tcBorders>
            <w:vAlign w:val="center"/>
          </w:tcPr>
          <w:p w14:paraId="4C712879" w14:textId="0AC92572" w:rsidR="00356DF1" w:rsidRPr="00BD3B33" w:rsidRDefault="00356DF1" w:rsidP="00356DF1">
            <w:pPr>
              <w:spacing w:after="0" w:line="240" w:lineRule="auto"/>
              <w:jc w:val="center"/>
              <w:rPr>
                <w:rFonts w:ascii="Arial" w:hAnsi="Arial" w:cs="Arial"/>
                <w:color w:val="000000" w:themeColor="text1"/>
                <w:lang w:val="en-US"/>
              </w:rPr>
            </w:pPr>
            <w:r w:rsidRPr="00BD3B33">
              <w:rPr>
                <w:rFonts w:ascii="Arial" w:hAnsi="Arial" w:cs="Arial"/>
                <w:color w:val="000000" w:themeColor="text1"/>
                <w:lang w:val="en-US"/>
              </w:rPr>
              <w:t>16.</w:t>
            </w:r>
          </w:p>
        </w:tc>
        <w:tc>
          <w:tcPr>
            <w:tcW w:w="1497" w:type="pct"/>
            <w:tcBorders>
              <w:top w:val="single" w:sz="4" w:space="0" w:color="auto"/>
              <w:left w:val="single" w:sz="4" w:space="0" w:color="auto"/>
              <w:bottom w:val="single" w:sz="4" w:space="0" w:color="auto"/>
              <w:right w:val="single" w:sz="4" w:space="0" w:color="auto"/>
            </w:tcBorders>
            <w:vAlign w:val="center"/>
          </w:tcPr>
          <w:p w14:paraId="2C2A7A0F" w14:textId="2BDAFF18"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Maksimalus išvadinis srovės stipris</w:t>
            </w:r>
          </w:p>
        </w:tc>
        <w:tc>
          <w:tcPr>
            <w:tcW w:w="1786" w:type="pct"/>
            <w:tcBorders>
              <w:top w:val="single" w:sz="4" w:space="0" w:color="auto"/>
              <w:left w:val="single" w:sz="4" w:space="0" w:color="auto"/>
              <w:bottom w:val="single" w:sz="4" w:space="0" w:color="auto"/>
              <w:right w:val="single" w:sz="4" w:space="0" w:color="auto"/>
            </w:tcBorders>
            <w:vAlign w:val="center"/>
          </w:tcPr>
          <w:p w14:paraId="74994B97" w14:textId="0B790E4C" w:rsidR="00356DF1" w:rsidRPr="00BD3B33" w:rsidRDefault="00356DF1" w:rsidP="00356DF1">
            <w:pPr>
              <w:spacing w:after="0" w:line="240" w:lineRule="auto"/>
              <w:rPr>
                <w:rFonts w:ascii="Arial" w:hAnsi="Arial" w:cs="Arial"/>
              </w:rPr>
            </w:pPr>
            <w:r w:rsidRPr="00BD3B33">
              <w:rPr>
                <w:rFonts w:ascii="Arial" w:hAnsi="Arial" w:cs="Arial"/>
              </w:rPr>
              <w:t>32 A</w:t>
            </w:r>
          </w:p>
        </w:tc>
        <w:tc>
          <w:tcPr>
            <w:tcW w:w="1376" w:type="pct"/>
            <w:tcBorders>
              <w:top w:val="single" w:sz="4" w:space="0" w:color="auto"/>
              <w:left w:val="single" w:sz="4" w:space="0" w:color="auto"/>
              <w:bottom w:val="single" w:sz="4" w:space="0" w:color="auto"/>
              <w:right w:val="single" w:sz="4" w:space="0" w:color="auto"/>
            </w:tcBorders>
          </w:tcPr>
          <w:p w14:paraId="37F5DE43"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5BE9D9F3" w14:textId="77777777" w:rsidTr="004317B4">
        <w:tc>
          <w:tcPr>
            <w:tcW w:w="341" w:type="pct"/>
            <w:tcBorders>
              <w:top w:val="single" w:sz="4" w:space="0" w:color="auto"/>
              <w:left w:val="single" w:sz="4" w:space="0" w:color="auto"/>
              <w:bottom w:val="single" w:sz="4" w:space="0" w:color="auto"/>
              <w:right w:val="single" w:sz="4" w:space="0" w:color="auto"/>
            </w:tcBorders>
            <w:vAlign w:val="center"/>
          </w:tcPr>
          <w:p w14:paraId="0B1668ED" w14:textId="72A5205F"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17.</w:t>
            </w:r>
          </w:p>
        </w:tc>
        <w:tc>
          <w:tcPr>
            <w:tcW w:w="1497" w:type="pct"/>
            <w:tcBorders>
              <w:top w:val="single" w:sz="4" w:space="0" w:color="auto"/>
              <w:left w:val="single" w:sz="4" w:space="0" w:color="auto"/>
              <w:bottom w:val="single" w:sz="4" w:space="0" w:color="auto"/>
              <w:right w:val="single" w:sz="4" w:space="0" w:color="auto"/>
            </w:tcBorders>
            <w:vAlign w:val="center"/>
          </w:tcPr>
          <w:p w14:paraId="75C408A3" w14:textId="7BDCB182"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Srovės stiprio reguliavimo ribos</w:t>
            </w:r>
          </w:p>
        </w:tc>
        <w:tc>
          <w:tcPr>
            <w:tcW w:w="1786" w:type="pct"/>
            <w:tcBorders>
              <w:top w:val="single" w:sz="4" w:space="0" w:color="auto"/>
              <w:left w:val="single" w:sz="4" w:space="0" w:color="auto"/>
              <w:bottom w:val="single" w:sz="4" w:space="0" w:color="auto"/>
              <w:right w:val="single" w:sz="4" w:space="0" w:color="auto"/>
            </w:tcBorders>
            <w:vAlign w:val="center"/>
          </w:tcPr>
          <w:p w14:paraId="7C8C4C6C" w14:textId="5C92D188" w:rsidR="00356DF1" w:rsidRPr="00BD3B33" w:rsidRDefault="00356DF1" w:rsidP="00356DF1">
            <w:pPr>
              <w:spacing w:after="0" w:line="240" w:lineRule="auto"/>
              <w:rPr>
                <w:rFonts w:ascii="Arial" w:hAnsi="Arial" w:cs="Arial"/>
              </w:rPr>
            </w:pPr>
            <w:r w:rsidRPr="00BD3B33">
              <w:rPr>
                <w:rFonts w:ascii="Arial" w:hAnsi="Arial" w:cs="Arial"/>
              </w:rPr>
              <w:t xml:space="preserve">0 - </w:t>
            </w:r>
            <w:proofErr w:type="spellStart"/>
            <w:r w:rsidRPr="00BD3B33">
              <w:rPr>
                <w:rFonts w:ascii="Arial" w:hAnsi="Arial" w:cs="Arial"/>
              </w:rPr>
              <w:t>I</w:t>
            </w:r>
            <w:r w:rsidRPr="00BD3B33">
              <w:rPr>
                <w:rFonts w:ascii="Arial" w:hAnsi="Arial" w:cs="Arial"/>
                <w:vertAlign w:val="subscript"/>
              </w:rPr>
              <w:t>maks</w:t>
            </w:r>
            <w:proofErr w:type="spellEnd"/>
          </w:p>
        </w:tc>
        <w:tc>
          <w:tcPr>
            <w:tcW w:w="1376" w:type="pct"/>
            <w:tcBorders>
              <w:top w:val="single" w:sz="4" w:space="0" w:color="auto"/>
              <w:left w:val="single" w:sz="4" w:space="0" w:color="auto"/>
              <w:bottom w:val="single" w:sz="4" w:space="0" w:color="auto"/>
              <w:right w:val="single" w:sz="4" w:space="0" w:color="auto"/>
            </w:tcBorders>
          </w:tcPr>
          <w:p w14:paraId="2D5CCB23"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78ABBD6E"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344C8CB7" w14:textId="477275E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18.</w:t>
            </w:r>
          </w:p>
        </w:tc>
        <w:tc>
          <w:tcPr>
            <w:tcW w:w="1497" w:type="pct"/>
            <w:tcBorders>
              <w:top w:val="single" w:sz="4" w:space="0" w:color="auto"/>
              <w:left w:val="single" w:sz="4" w:space="0" w:color="auto"/>
              <w:bottom w:val="single" w:sz="4" w:space="0" w:color="auto"/>
              <w:right w:val="single" w:sz="4" w:space="0" w:color="auto"/>
            </w:tcBorders>
            <w:vAlign w:val="center"/>
          </w:tcPr>
          <w:p w14:paraId="77BF0D09" w14:textId="077D3609" w:rsidR="00356DF1" w:rsidRPr="00BD3B33" w:rsidRDefault="00356DF1" w:rsidP="00356DF1">
            <w:pPr>
              <w:spacing w:after="0" w:line="240" w:lineRule="auto"/>
              <w:rPr>
                <w:rFonts w:ascii="Arial" w:hAnsi="Arial" w:cs="Arial"/>
                <w:iCs/>
                <w:color w:val="000000" w:themeColor="text1"/>
              </w:rPr>
            </w:pPr>
            <w:r w:rsidRPr="00BD3B33">
              <w:rPr>
                <w:rFonts w:ascii="Arial" w:hAnsi="Arial" w:cs="Arial"/>
              </w:rPr>
              <w:t>Įtampos reguliavimo ribos</w:t>
            </w:r>
          </w:p>
        </w:tc>
        <w:tc>
          <w:tcPr>
            <w:tcW w:w="1786" w:type="pct"/>
            <w:tcBorders>
              <w:top w:val="single" w:sz="4" w:space="0" w:color="auto"/>
              <w:left w:val="single" w:sz="4" w:space="0" w:color="auto"/>
              <w:bottom w:val="single" w:sz="4" w:space="0" w:color="auto"/>
              <w:right w:val="single" w:sz="4" w:space="0" w:color="auto"/>
            </w:tcBorders>
            <w:vAlign w:val="center"/>
          </w:tcPr>
          <w:p w14:paraId="77641A30" w14:textId="698EB2C3" w:rsidR="00356DF1" w:rsidRPr="00BD3B33" w:rsidRDefault="00356DF1" w:rsidP="00356DF1">
            <w:pPr>
              <w:spacing w:after="0" w:line="240" w:lineRule="auto"/>
              <w:rPr>
                <w:rFonts w:ascii="Arial" w:hAnsi="Arial" w:cs="Arial"/>
              </w:rPr>
            </w:pPr>
            <w:r w:rsidRPr="00BD3B33">
              <w:rPr>
                <w:rFonts w:ascii="Arial" w:hAnsi="Arial" w:cs="Arial"/>
              </w:rPr>
              <w:t xml:space="preserve">0 - </w:t>
            </w:r>
            <w:proofErr w:type="spellStart"/>
            <w:r w:rsidRPr="00BD3B33">
              <w:rPr>
                <w:rFonts w:ascii="Arial" w:hAnsi="Arial" w:cs="Arial"/>
              </w:rPr>
              <w:t>V</w:t>
            </w:r>
            <w:r w:rsidRPr="00BD3B33">
              <w:rPr>
                <w:rFonts w:ascii="Arial" w:hAnsi="Arial" w:cs="Arial"/>
                <w:vertAlign w:val="subscript"/>
              </w:rPr>
              <w:t>maks</w:t>
            </w:r>
            <w:proofErr w:type="spellEnd"/>
          </w:p>
        </w:tc>
        <w:tc>
          <w:tcPr>
            <w:tcW w:w="1376" w:type="pct"/>
            <w:tcBorders>
              <w:top w:val="single" w:sz="4" w:space="0" w:color="auto"/>
              <w:left w:val="single" w:sz="4" w:space="0" w:color="auto"/>
              <w:bottom w:val="single" w:sz="4" w:space="0" w:color="auto"/>
              <w:right w:val="single" w:sz="4" w:space="0" w:color="auto"/>
            </w:tcBorders>
          </w:tcPr>
          <w:p w14:paraId="564D9075"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74EE296C"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616691F4" w14:textId="51BFC29F"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19.</w:t>
            </w:r>
          </w:p>
        </w:tc>
        <w:tc>
          <w:tcPr>
            <w:tcW w:w="1497" w:type="pct"/>
            <w:tcBorders>
              <w:top w:val="single" w:sz="4" w:space="0" w:color="auto"/>
              <w:left w:val="single" w:sz="4" w:space="0" w:color="auto"/>
              <w:bottom w:val="single" w:sz="4" w:space="0" w:color="auto"/>
              <w:right w:val="single" w:sz="4" w:space="0" w:color="auto"/>
            </w:tcBorders>
            <w:vAlign w:val="center"/>
          </w:tcPr>
          <w:p w14:paraId="36FA1D8D" w14:textId="226CC539" w:rsidR="00356DF1" w:rsidRPr="00BD3B33" w:rsidRDefault="00356DF1" w:rsidP="00356DF1">
            <w:pPr>
              <w:spacing w:after="0" w:line="240" w:lineRule="auto"/>
              <w:rPr>
                <w:rFonts w:ascii="Arial" w:eastAsia="Times New Roman" w:hAnsi="Arial" w:cs="Arial"/>
                <w:bCs/>
              </w:rPr>
            </w:pPr>
            <w:r w:rsidRPr="00BD3B33">
              <w:rPr>
                <w:rFonts w:ascii="Arial" w:hAnsi="Arial" w:cs="Arial"/>
              </w:rPr>
              <w:t>Reguliavimo tikslumas</w:t>
            </w:r>
          </w:p>
        </w:tc>
        <w:tc>
          <w:tcPr>
            <w:tcW w:w="1786" w:type="pct"/>
            <w:tcBorders>
              <w:top w:val="single" w:sz="4" w:space="0" w:color="auto"/>
              <w:left w:val="single" w:sz="4" w:space="0" w:color="auto"/>
              <w:bottom w:val="single" w:sz="4" w:space="0" w:color="auto"/>
              <w:right w:val="single" w:sz="4" w:space="0" w:color="auto"/>
            </w:tcBorders>
            <w:vAlign w:val="center"/>
          </w:tcPr>
          <w:p w14:paraId="344C70E2" w14:textId="3BEF3AA1" w:rsidR="00356DF1" w:rsidRPr="00BD3B33" w:rsidRDefault="00356DF1" w:rsidP="00356DF1">
            <w:pPr>
              <w:spacing w:after="0" w:line="240" w:lineRule="auto"/>
              <w:rPr>
                <w:rFonts w:ascii="Arial" w:hAnsi="Arial" w:cs="Arial"/>
              </w:rPr>
            </w:pPr>
            <w:r w:rsidRPr="00BD3B33">
              <w:rPr>
                <w:rFonts w:ascii="Arial" w:hAnsi="Arial" w:cs="Arial"/>
              </w:rPr>
              <w:t>± 0.5%</w:t>
            </w:r>
          </w:p>
        </w:tc>
        <w:tc>
          <w:tcPr>
            <w:tcW w:w="1376" w:type="pct"/>
            <w:tcBorders>
              <w:top w:val="single" w:sz="4" w:space="0" w:color="auto"/>
              <w:left w:val="single" w:sz="4" w:space="0" w:color="auto"/>
              <w:bottom w:val="single" w:sz="4" w:space="0" w:color="auto"/>
              <w:right w:val="single" w:sz="4" w:space="0" w:color="auto"/>
            </w:tcBorders>
          </w:tcPr>
          <w:p w14:paraId="73934C97"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587117BD"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3D206BA7" w14:textId="38CAD7E1"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20.</w:t>
            </w:r>
          </w:p>
        </w:tc>
        <w:tc>
          <w:tcPr>
            <w:tcW w:w="1497" w:type="pct"/>
            <w:tcBorders>
              <w:top w:val="single" w:sz="4" w:space="0" w:color="auto"/>
              <w:left w:val="single" w:sz="4" w:space="0" w:color="auto"/>
              <w:bottom w:val="single" w:sz="4" w:space="0" w:color="auto"/>
              <w:right w:val="single" w:sz="4" w:space="0" w:color="auto"/>
            </w:tcBorders>
            <w:vAlign w:val="center"/>
          </w:tcPr>
          <w:p w14:paraId="1FCEC4E7" w14:textId="6BAE4F06" w:rsidR="00356DF1" w:rsidRPr="00BD3B33" w:rsidRDefault="00356DF1" w:rsidP="00356DF1">
            <w:pPr>
              <w:spacing w:after="0" w:line="240" w:lineRule="auto"/>
              <w:rPr>
                <w:rFonts w:ascii="Arial" w:eastAsia="Times New Roman" w:hAnsi="Arial" w:cs="Arial"/>
                <w:bCs/>
              </w:rPr>
            </w:pPr>
            <w:r w:rsidRPr="00BD3B33">
              <w:rPr>
                <w:rFonts w:ascii="Arial" w:hAnsi="Arial" w:cs="Arial"/>
              </w:rPr>
              <w:t>Moduliacijos galimybės</w:t>
            </w:r>
          </w:p>
        </w:tc>
        <w:tc>
          <w:tcPr>
            <w:tcW w:w="1786" w:type="pct"/>
            <w:tcBorders>
              <w:top w:val="single" w:sz="4" w:space="0" w:color="auto"/>
              <w:left w:val="single" w:sz="4" w:space="0" w:color="auto"/>
              <w:bottom w:val="single" w:sz="4" w:space="0" w:color="auto"/>
              <w:right w:val="single" w:sz="4" w:space="0" w:color="auto"/>
            </w:tcBorders>
            <w:vAlign w:val="center"/>
          </w:tcPr>
          <w:p w14:paraId="5A64A696" w14:textId="191A921E" w:rsidR="00356DF1" w:rsidRPr="00BD3B33" w:rsidRDefault="00356DF1" w:rsidP="00356DF1">
            <w:pPr>
              <w:spacing w:after="0" w:line="240" w:lineRule="auto"/>
              <w:rPr>
                <w:rFonts w:ascii="Arial" w:hAnsi="Arial" w:cs="Arial"/>
              </w:rPr>
            </w:pPr>
            <w:r w:rsidRPr="00BD3B33">
              <w:rPr>
                <w:rFonts w:ascii="Arial" w:hAnsi="Arial" w:cs="Arial"/>
              </w:rPr>
              <w:t>Išorinė, vidinė bei skaitmeninė bei analoginė</w:t>
            </w:r>
          </w:p>
        </w:tc>
        <w:tc>
          <w:tcPr>
            <w:tcW w:w="1376" w:type="pct"/>
            <w:tcBorders>
              <w:top w:val="single" w:sz="4" w:space="0" w:color="auto"/>
              <w:left w:val="single" w:sz="4" w:space="0" w:color="auto"/>
              <w:bottom w:val="single" w:sz="4" w:space="0" w:color="auto"/>
              <w:right w:val="single" w:sz="4" w:space="0" w:color="auto"/>
            </w:tcBorders>
          </w:tcPr>
          <w:p w14:paraId="6257AC12"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728311B3"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0CF986A1" w14:textId="169D353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21.</w:t>
            </w:r>
          </w:p>
        </w:tc>
        <w:tc>
          <w:tcPr>
            <w:tcW w:w="1497" w:type="pct"/>
            <w:tcBorders>
              <w:top w:val="single" w:sz="4" w:space="0" w:color="auto"/>
              <w:left w:val="single" w:sz="4" w:space="0" w:color="auto"/>
              <w:bottom w:val="single" w:sz="4" w:space="0" w:color="auto"/>
              <w:right w:val="single" w:sz="4" w:space="0" w:color="auto"/>
            </w:tcBorders>
            <w:vAlign w:val="center"/>
          </w:tcPr>
          <w:p w14:paraId="5BAE8975" w14:textId="2B6442F8" w:rsidR="00356DF1" w:rsidRPr="00BD3B33" w:rsidRDefault="00356DF1" w:rsidP="00356DF1">
            <w:pPr>
              <w:spacing w:after="0" w:line="240" w:lineRule="auto"/>
              <w:rPr>
                <w:rFonts w:ascii="Arial" w:eastAsia="Times New Roman" w:hAnsi="Arial" w:cs="Arial"/>
                <w:bCs/>
              </w:rPr>
            </w:pPr>
            <w:r w:rsidRPr="00BD3B33">
              <w:rPr>
                <w:rFonts w:ascii="Arial" w:hAnsi="Arial" w:cs="Arial"/>
              </w:rPr>
              <w:t>Integruotos saugos priemonės elektrinei grandinei</w:t>
            </w:r>
          </w:p>
        </w:tc>
        <w:tc>
          <w:tcPr>
            <w:tcW w:w="1786" w:type="pct"/>
            <w:tcBorders>
              <w:top w:val="single" w:sz="4" w:space="0" w:color="auto"/>
              <w:left w:val="single" w:sz="4" w:space="0" w:color="auto"/>
              <w:bottom w:val="single" w:sz="4" w:space="0" w:color="auto"/>
              <w:right w:val="single" w:sz="4" w:space="0" w:color="auto"/>
            </w:tcBorders>
            <w:vAlign w:val="center"/>
          </w:tcPr>
          <w:p w14:paraId="51DC2578" w14:textId="4069F52B" w:rsidR="00356DF1" w:rsidRPr="00BD3B33" w:rsidRDefault="00356DF1" w:rsidP="00356DF1">
            <w:pPr>
              <w:spacing w:after="0" w:line="240" w:lineRule="auto"/>
              <w:rPr>
                <w:rFonts w:ascii="Arial" w:hAnsi="Arial" w:cs="Arial"/>
              </w:rPr>
            </w:pPr>
            <w:r w:rsidRPr="00BD3B33">
              <w:rPr>
                <w:rFonts w:ascii="Arial" w:hAnsi="Arial" w:cs="Arial"/>
              </w:rPr>
              <w:t xml:space="preserve">Įtampos ir srovės stiprio ribojimas, lėto starto funkcija, atsijungimo esant perkaitimui, trumpinimui funkcijos bei </w:t>
            </w:r>
            <w:proofErr w:type="spellStart"/>
            <w:r w:rsidRPr="00BD3B33">
              <w:rPr>
                <w:rFonts w:ascii="Arial" w:hAnsi="Arial" w:cs="Arial"/>
                <w:i/>
              </w:rPr>
              <w:t>interlock</w:t>
            </w:r>
            <w:proofErr w:type="spellEnd"/>
            <w:r w:rsidRPr="00BD3B33">
              <w:rPr>
                <w:rFonts w:ascii="Arial" w:hAnsi="Arial" w:cs="Arial"/>
              </w:rPr>
              <w:t xml:space="preserve"> saugiklis</w:t>
            </w:r>
          </w:p>
        </w:tc>
        <w:tc>
          <w:tcPr>
            <w:tcW w:w="1376" w:type="pct"/>
            <w:tcBorders>
              <w:top w:val="single" w:sz="4" w:space="0" w:color="auto"/>
              <w:left w:val="single" w:sz="4" w:space="0" w:color="auto"/>
              <w:bottom w:val="single" w:sz="4" w:space="0" w:color="auto"/>
              <w:right w:val="single" w:sz="4" w:space="0" w:color="auto"/>
            </w:tcBorders>
          </w:tcPr>
          <w:p w14:paraId="05964FE1"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0387C27F"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3199D58B" w14:textId="44F8533C"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22.</w:t>
            </w:r>
          </w:p>
        </w:tc>
        <w:tc>
          <w:tcPr>
            <w:tcW w:w="1497" w:type="pct"/>
            <w:tcBorders>
              <w:top w:val="single" w:sz="4" w:space="0" w:color="auto"/>
              <w:left w:val="single" w:sz="4" w:space="0" w:color="auto"/>
              <w:bottom w:val="single" w:sz="4" w:space="0" w:color="auto"/>
              <w:right w:val="single" w:sz="4" w:space="0" w:color="auto"/>
            </w:tcBorders>
            <w:vAlign w:val="center"/>
          </w:tcPr>
          <w:p w14:paraId="75A1FB8D" w14:textId="213D477B" w:rsidR="00356DF1" w:rsidRPr="00BD3B33" w:rsidRDefault="00356DF1" w:rsidP="00356DF1">
            <w:pPr>
              <w:spacing w:after="0" w:line="240" w:lineRule="auto"/>
              <w:rPr>
                <w:rFonts w:ascii="Arial" w:hAnsi="Arial" w:cs="Arial"/>
              </w:rPr>
            </w:pPr>
            <w:r w:rsidRPr="00BD3B33">
              <w:rPr>
                <w:rFonts w:ascii="Arial" w:hAnsi="Arial" w:cs="Arial"/>
              </w:rPr>
              <w:t>Ekranas ir valdymas</w:t>
            </w:r>
          </w:p>
        </w:tc>
        <w:tc>
          <w:tcPr>
            <w:tcW w:w="1786" w:type="pct"/>
            <w:tcBorders>
              <w:top w:val="single" w:sz="4" w:space="0" w:color="auto"/>
              <w:left w:val="single" w:sz="4" w:space="0" w:color="auto"/>
              <w:bottom w:val="single" w:sz="4" w:space="0" w:color="auto"/>
              <w:right w:val="single" w:sz="4" w:space="0" w:color="auto"/>
            </w:tcBorders>
            <w:vAlign w:val="center"/>
          </w:tcPr>
          <w:p w14:paraId="623C4A0E" w14:textId="46EC0B6E" w:rsidR="00356DF1" w:rsidRPr="00BD3B33" w:rsidRDefault="00356DF1" w:rsidP="00356DF1">
            <w:pPr>
              <w:spacing w:after="0" w:line="240" w:lineRule="auto"/>
              <w:rPr>
                <w:rFonts w:ascii="Arial" w:hAnsi="Arial" w:cs="Arial"/>
              </w:rPr>
            </w:pPr>
            <w:r w:rsidRPr="00BD3B33">
              <w:rPr>
                <w:rFonts w:ascii="Arial" w:hAnsi="Arial" w:cs="Arial"/>
                <w:bCs/>
              </w:rPr>
              <w:t>LCD ekranas su valdymo mygtukais</w:t>
            </w:r>
          </w:p>
        </w:tc>
        <w:tc>
          <w:tcPr>
            <w:tcW w:w="1376" w:type="pct"/>
            <w:tcBorders>
              <w:top w:val="single" w:sz="4" w:space="0" w:color="auto"/>
              <w:left w:val="single" w:sz="4" w:space="0" w:color="auto"/>
              <w:bottom w:val="single" w:sz="4" w:space="0" w:color="auto"/>
              <w:right w:val="single" w:sz="4" w:space="0" w:color="auto"/>
            </w:tcBorders>
          </w:tcPr>
          <w:p w14:paraId="3DF1E26A"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2C3483DA"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25CD6201" w14:textId="7E8B02B3"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23.</w:t>
            </w:r>
          </w:p>
        </w:tc>
        <w:tc>
          <w:tcPr>
            <w:tcW w:w="1497" w:type="pct"/>
            <w:tcBorders>
              <w:top w:val="single" w:sz="4" w:space="0" w:color="auto"/>
              <w:left w:val="single" w:sz="4" w:space="0" w:color="auto"/>
              <w:bottom w:val="single" w:sz="4" w:space="0" w:color="auto"/>
              <w:right w:val="single" w:sz="4" w:space="0" w:color="auto"/>
            </w:tcBorders>
            <w:vAlign w:val="center"/>
          </w:tcPr>
          <w:p w14:paraId="53359050" w14:textId="687F5B51" w:rsidR="00356DF1" w:rsidRPr="00BD3B33" w:rsidRDefault="00356DF1" w:rsidP="00356DF1">
            <w:pPr>
              <w:spacing w:after="0" w:line="240" w:lineRule="auto"/>
              <w:rPr>
                <w:rFonts w:ascii="Arial" w:hAnsi="Arial" w:cs="Arial"/>
              </w:rPr>
            </w:pPr>
            <w:r w:rsidRPr="00BD3B33">
              <w:rPr>
                <w:rFonts w:ascii="Arial" w:hAnsi="Arial" w:cs="Arial"/>
              </w:rPr>
              <w:t>Jungtys</w:t>
            </w:r>
          </w:p>
        </w:tc>
        <w:tc>
          <w:tcPr>
            <w:tcW w:w="1786" w:type="pct"/>
            <w:tcBorders>
              <w:top w:val="single" w:sz="4" w:space="0" w:color="auto"/>
              <w:left w:val="single" w:sz="4" w:space="0" w:color="auto"/>
              <w:bottom w:val="single" w:sz="4" w:space="0" w:color="auto"/>
              <w:right w:val="single" w:sz="4" w:space="0" w:color="auto"/>
            </w:tcBorders>
            <w:vAlign w:val="center"/>
          </w:tcPr>
          <w:p w14:paraId="48EE1FA2" w14:textId="78DF22E4" w:rsidR="00356DF1" w:rsidRPr="00BD3B33" w:rsidRDefault="00356DF1" w:rsidP="00356DF1">
            <w:pPr>
              <w:spacing w:after="0" w:line="240" w:lineRule="auto"/>
              <w:rPr>
                <w:rFonts w:ascii="Arial" w:hAnsi="Arial" w:cs="Arial"/>
              </w:rPr>
            </w:pPr>
            <w:r w:rsidRPr="00BD3B33">
              <w:rPr>
                <w:rFonts w:ascii="Arial" w:hAnsi="Arial" w:cs="Arial"/>
                <w:bCs/>
              </w:rPr>
              <w:t>RS232; adapteris valdymui per USB sąsają</w:t>
            </w:r>
          </w:p>
        </w:tc>
        <w:tc>
          <w:tcPr>
            <w:tcW w:w="1376" w:type="pct"/>
            <w:tcBorders>
              <w:top w:val="single" w:sz="4" w:space="0" w:color="auto"/>
              <w:left w:val="single" w:sz="4" w:space="0" w:color="auto"/>
              <w:bottom w:val="single" w:sz="4" w:space="0" w:color="auto"/>
              <w:right w:val="single" w:sz="4" w:space="0" w:color="auto"/>
            </w:tcBorders>
          </w:tcPr>
          <w:p w14:paraId="72406A22"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3FE40C52"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40476E71" w14:textId="662ECE1A"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24.</w:t>
            </w:r>
          </w:p>
        </w:tc>
        <w:tc>
          <w:tcPr>
            <w:tcW w:w="1497" w:type="pct"/>
            <w:tcBorders>
              <w:top w:val="single" w:sz="4" w:space="0" w:color="auto"/>
              <w:left w:val="single" w:sz="4" w:space="0" w:color="auto"/>
              <w:bottom w:val="single" w:sz="4" w:space="0" w:color="auto"/>
              <w:right w:val="single" w:sz="4" w:space="0" w:color="auto"/>
            </w:tcBorders>
            <w:vAlign w:val="center"/>
          </w:tcPr>
          <w:p w14:paraId="0F64BB4C" w14:textId="234A7752" w:rsidR="00356DF1" w:rsidRPr="00BD3B33" w:rsidRDefault="00356DF1" w:rsidP="00356DF1">
            <w:pPr>
              <w:spacing w:after="0" w:line="240" w:lineRule="auto"/>
              <w:rPr>
                <w:rFonts w:ascii="Arial" w:hAnsi="Arial" w:cs="Arial"/>
              </w:rPr>
            </w:pPr>
            <w:r w:rsidRPr="00BD3B33">
              <w:rPr>
                <w:rFonts w:ascii="Arial" w:hAnsi="Arial" w:cs="Arial"/>
              </w:rPr>
              <w:t xml:space="preserve">Valdymo per </w:t>
            </w:r>
            <w:proofErr w:type="spellStart"/>
            <w:r w:rsidRPr="00BD3B33">
              <w:rPr>
                <w:rFonts w:ascii="Arial" w:hAnsi="Arial" w:cs="Arial"/>
              </w:rPr>
              <w:t>LabView</w:t>
            </w:r>
            <w:proofErr w:type="spellEnd"/>
            <w:r w:rsidRPr="00BD3B33">
              <w:rPr>
                <w:rFonts w:ascii="Arial" w:hAnsi="Arial" w:cs="Arial"/>
              </w:rPr>
              <w:t xml:space="preserve"> galimybė</w:t>
            </w:r>
          </w:p>
        </w:tc>
        <w:tc>
          <w:tcPr>
            <w:tcW w:w="1786" w:type="pct"/>
            <w:tcBorders>
              <w:top w:val="single" w:sz="4" w:space="0" w:color="auto"/>
              <w:left w:val="single" w:sz="4" w:space="0" w:color="auto"/>
              <w:bottom w:val="single" w:sz="4" w:space="0" w:color="auto"/>
              <w:right w:val="single" w:sz="4" w:space="0" w:color="auto"/>
            </w:tcBorders>
            <w:vAlign w:val="center"/>
          </w:tcPr>
          <w:p w14:paraId="267208B6" w14:textId="63037CBA" w:rsidR="00356DF1" w:rsidRPr="00BD3B33" w:rsidRDefault="00B8428E" w:rsidP="00356DF1">
            <w:pPr>
              <w:spacing w:after="0" w:line="240" w:lineRule="auto"/>
              <w:rPr>
                <w:rFonts w:ascii="Arial" w:hAnsi="Arial" w:cs="Arial"/>
                <w:lang w:val="en-US"/>
              </w:rPr>
            </w:pPr>
            <w:r w:rsidRPr="00BD3B33">
              <w:rPr>
                <w:rFonts w:ascii="Arial" w:hAnsi="Arial" w:cs="Arial"/>
                <w:bCs/>
              </w:rPr>
              <w:t>Turi b</w:t>
            </w:r>
            <w:proofErr w:type="spellStart"/>
            <w:r w:rsidRPr="00BD3B33">
              <w:rPr>
                <w:rFonts w:ascii="Arial" w:hAnsi="Arial" w:cs="Arial"/>
                <w:bCs/>
                <w:lang w:val="en-US"/>
              </w:rPr>
              <w:t>ūti</w:t>
            </w:r>
            <w:proofErr w:type="spellEnd"/>
          </w:p>
        </w:tc>
        <w:tc>
          <w:tcPr>
            <w:tcW w:w="1376" w:type="pct"/>
            <w:tcBorders>
              <w:top w:val="single" w:sz="4" w:space="0" w:color="auto"/>
              <w:left w:val="single" w:sz="4" w:space="0" w:color="auto"/>
              <w:bottom w:val="single" w:sz="4" w:space="0" w:color="auto"/>
              <w:right w:val="single" w:sz="4" w:space="0" w:color="auto"/>
            </w:tcBorders>
          </w:tcPr>
          <w:p w14:paraId="7FC4E722"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01DFB130"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4C32E9BE" w14:textId="4B31AF0D"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25.</w:t>
            </w:r>
          </w:p>
        </w:tc>
        <w:tc>
          <w:tcPr>
            <w:tcW w:w="1497" w:type="pct"/>
            <w:tcBorders>
              <w:top w:val="single" w:sz="4" w:space="0" w:color="auto"/>
              <w:left w:val="single" w:sz="4" w:space="0" w:color="auto"/>
              <w:bottom w:val="single" w:sz="4" w:space="0" w:color="auto"/>
              <w:right w:val="single" w:sz="4" w:space="0" w:color="auto"/>
            </w:tcBorders>
            <w:vAlign w:val="center"/>
          </w:tcPr>
          <w:p w14:paraId="583DF444" w14:textId="263BDCD2" w:rsidR="00356DF1" w:rsidRPr="00BD3B33" w:rsidRDefault="00356DF1" w:rsidP="00356DF1">
            <w:pPr>
              <w:spacing w:after="0" w:line="240" w:lineRule="auto"/>
              <w:rPr>
                <w:rFonts w:ascii="Arial" w:hAnsi="Arial" w:cs="Arial"/>
              </w:rPr>
            </w:pPr>
            <w:r w:rsidRPr="00BD3B33">
              <w:rPr>
                <w:rFonts w:ascii="Arial" w:hAnsi="Arial" w:cs="Arial"/>
              </w:rPr>
              <w:t>Garantija*</w:t>
            </w:r>
          </w:p>
        </w:tc>
        <w:tc>
          <w:tcPr>
            <w:tcW w:w="1786" w:type="pct"/>
            <w:tcBorders>
              <w:top w:val="single" w:sz="4" w:space="0" w:color="auto"/>
              <w:left w:val="single" w:sz="4" w:space="0" w:color="auto"/>
              <w:bottom w:val="single" w:sz="4" w:space="0" w:color="auto"/>
              <w:right w:val="single" w:sz="4" w:space="0" w:color="auto"/>
            </w:tcBorders>
            <w:vAlign w:val="center"/>
          </w:tcPr>
          <w:p w14:paraId="5BD0B12A" w14:textId="61931DE8" w:rsidR="00356DF1" w:rsidRPr="00BD3B33" w:rsidRDefault="00356DF1" w:rsidP="00356DF1">
            <w:pPr>
              <w:spacing w:after="0" w:line="240" w:lineRule="auto"/>
              <w:rPr>
                <w:rFonts w:ascii="Arial" w:hAnsi="Arial" w:cs="Arial"/>
              </w:rPr>
            </w:pPr>
            <w:r w:rsidRPr="00BD3B33">
              <w:rPr>
                <w:rFonts w:ascii="Arial" w:hAnsi="Arial" w:cs="Arial"/>
              </w:rPr>
              <w:t xml:space="preserve">Ne mažiau kaip 24 mėn. </w:t>
            </w:r>
          </w:p>
        </w:tc>
        <w:tc>
          <w:tcPr>
            <w:tcW w:w="1376" w:type="pct"/>
            <w:tcBorders>
              <w:top w:val="single" w:sz="4" w:space="0" w:color="auto"/>
              <w:left w:val="single" w:sz="4" w:space="0" w:color="auto"/>
              <w:bottom w:val="single" w:sz="4" w:space="0" w:color="auto"/>
              <w:right w:val="single" w:sz="4" w:space="0" w:color="auto"/>
            </w:tcBorders>
          </w:tcPr>
          <w:p w14:paraId="702977A4"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0BD4EA51" w14:textId="77777777" w:rsidTr="00356DF1">
        <w:trPr>
          <w:trHeight w:val="559"/>
        </w:trPr>
        <w:tc>
          <w:tcPr>
            <w:tcW w:w="341" w:type="pct"/>
            <w:tcBorders>
              <w:top w:val="single" w:sz="4" w:space="0" w:color="auto"/>
              <w:left w:val="single" w:sz="4" w:space="0" w:color="auto"/>
              <w:bottom w:val="single" w:sz="4" w:space="0" w:color="auto"/>
              <w:right w:val="single" w:sz="4" w:space="0" w:color="auto"/>
            </w:tcBorders>
            <w:vAlign w:val="center"/>
          </w:tcPr>
          <w:p w14:paraId="2887C94A" w14:textId="77777777" w:rsidR="00356DF1" w:rsidRPr="00BD3B33" w:rsidRDefault="00356DF1" w:rsidP="00356DF1">
            <w:pPr>
              <w:spacing w:after="0" w:line="240" w:lineRule="auto"/>
              <w:jc w:val="center"/>
              <w:rPr>
                <w:rFonts w:ascii="Arial" w:hAnsi="Arial" w:cs="Arial"/>
                <w:color w:val="000000" w:themeColor="text1"/>
              </w:rPr>
            </w:pPr>
          </w:p>
        </w:tc>
        <w:tc>
          <w:tcPr>
            <w:tcW w:w="4659" w:type="pct"/>
            <w:gridSpan w:val="3"/>
            <w:tcBorders>
              <w:top w:val="single" w:sz="4" w:space="0" w:color="auto"/>
              <w:left w:val="single" w:sz="4" w:space="0" w:color="auto"/>
              <w:bottom w:val="single" w:sz="4" w:space="0" w:color="auto"/>
              <w:right w:val="single" w:sz="4" w:space="0" w:color="auto"/>
            </w:tcBorders>
            <w:vAlign w:val="center"/>
          </w:tcPr>
          <w:p w14:paraId="53B61874" w14:textId="184B30C2" w:rsidR="00356DF1" w:rsidRPr="00C03FC5" w:rsidRDefault="00356DF1" w:rsidP="00356DF1">
            <w:pPr>
              <w:spacing w:after="0" w:line="240" w:lineRule="auto"/>
              <w:rPr>
                <w:rFonts w:ascii="Arial" w:hAnsi="Arial" w:cs="Arial"/>
                <w:b/>
                <w:bCs/>
                <w:color w:val="000000" w:themeColor="text1"/>
              </w:rPr>
            </w:pPr>
            <w:r w:rsidRPr="00BD3B33">
              <w:rPr>
                <w:rFonts w:ascii="Arial" w:hAnsi="Arial" w:cs="Arial"/>
                <w:b/>
                <w:bCs/>
                <w:color w:val="000000" w:themeColor="text1"/>
              </w:rPr>
              <w:t>Vandens au</w:t>
            </w:r>
            <w:r w:rsidRPr="00C03FC5">
              <w:rPr>
                <w:rFonts w:ascii="Arial" w:hAnsi="Arial" w:cs="Arial"/>
                <w:b/>
                <w:bCs/>
                <w:color w:val="000000" w:themeColor="text1"/>
              </w:rPr>
              <w:t>šintuvas lazeriniam diodui. Kiekis – 1 vnt.</w:t>
            </w:r>
          </w:p>
        </w:tc>
      </w:tr>
      <w:tr w:rsidR="00356DF1" w:rsidRPr="00BD3B33" w14:paraId="00C1AD10" w14:textId="77777777" w:rsidTr="00D87937">
        <w:tc>
          <w:tcPr>
            <w:tcW w:w="341" w:type="pct"/>
            <w:tcBorders>
              <w:top w:val="single" w:sz="4" w:space="0" w:color="auto"/>
              <w:left w:val="single" w:sz="4" w:space="0" w:color="auto"/>
              <w:bottom w:val="single" w:sz="4" w:space="0" w:color="auto"/>
              <w:right w:val="single" w:sz="4" w:space="0" w:color="auto"/>
            </w:tcBorders>
            <w:vAlign w:val="center"/>
          </w:tcPr>
          <w:p w14:paraId="32019FB6" w14:textId="2D503402"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26.</w:t>
            </w:r>
          </w:p>
        </w:tc>
        <w:tc>
          <w:tcPr>
            <w:tcW w:w="1497" w:type="pct"/>
            <w:tcBorders>
              <w:top w:val="single" w:sz="4" w:space="0" w:color="auto"/>
              <w:left w:val="single" w:sz="4" w:space="0" w:color="auto"/>
              <w:bottom w:val="single" w:sz="4" w:space="0" w:color="auto"/>
              <w:right w:val="single" w:sz="4" w:space="0" w:color="auto"/>
            </w:tcBorders>
          </w:tcPr>
          <w:p w14:paraId="0358CF41" w14:textId="75ED7FA1" w:rsidR="00356DF1" w:rsidRPr="00BD3B33" w:rsidRDefault="00356DF1" w:rsidP="00356DF1">
            <w:pPr>
              <w:spacing w:after="0" w:line="240" w:lineRule="auto"/>
              <w:rPr>
                <w:rFonts w:ascii="Arial" w:hAnsi="Arial" w:cs="Arial"/>
              </w:rPr>
            </w:pPr>
            <w:r w:rsidRPr="00BD3B33">
              <w:rPr>
                <w:rFonts w:ascii="Arial" w:hAnsi="Arial" w:cs="Arial"/>
              </w:rPr>
              <w:t>Nurodyti konkretų gamintojo modelį</w:t>
            </w:r>
          </w:p>
        </w:tc>
        <w:tc>
          <w:tcPr>
            <w:tcW w:w="1786" w:type="pct"/>
            <w:tcBorders>
              <w:top w:val="single" w:sz="4" w:space="0" w:color="auto"/>
              <w:left w:val="single" w:sz="4" w:space="0" w:color="auto"/>
              <w:bottom w:val="single" w:sz="4" w:space="0" w:color="auto"/>
              <w:right w:val="single" w:sz="4" w:space="0" w:color="auto"/>
            </w:tcBorders>
          </w:tcPr>
          <w:p w14:paraId="0113A4B1" w14:textId="3346299E" w:rsidR="00356DF1" w:rsidRPr="00BD3B33" w:rsidRDefault="00356DF1" w:rsidP="00356DF1">
            <w:pPr>
              <w:spacing w:after="0" w:line="240" w:lineRule="auto"/>
              <w:rPr>
                <w:rFonts w:ascii="Arial" w:hAnsi="Arial" w:cs="Arial"/>
              </w:rPr>
            </w:pPr>
            <w:r w:rsidRPr="00BD3B33">
              <w:rPr>
                <w:rFonts w:ascii="Arial" w:hAnsi="Arial" w:cs="Arial"/>
              </w:rPr>
              <w:t>Būtina</w:t>
            </w:r>
          </w:p>
        </w:tc>
        <w:tc>
          <w:tcPr>
            <w:tcW w:w="1376" w:type="pct"/>
            <w:tcBorders>
              <w:top w:val="single" w:sz="4" w:space="0" w:color="auto"/>
              <w:left w:val="single" w:sz="4" w:space="0" w:color="auto"/>
              <w:bottom w:val="single" w:sz="4" w:space="0" w:color="auto"/>
              <w:right w:val="single" w:sz="4" w:space="0" w:color="auto"/>
            </w:tcBorders>
          </w:tcPr>
          <w:p w14:paraId="69A1D6FE" w14:textId="25B75C0E" w:rsidR="00356DF1" w:rsidRPr="00BD3B33" w:rsidRDefault="00356DF1" w:rsidP="00356DF1">
            <w:pPr>
              <w:spacing w:after="0" w:line="240" w:lineRule="auto"/>
              <w:rPr>
                <w:rFonts w:ascii="Arial" w:hAnsi="Arial" w:cs="Arial"/>
                <w:color w:val="000000" w:themeColor="text1"/>
              </w:rPr>
            </w:pPr>
            <w:r w:rsidRPr="00BD3B33">
              <w:rPr>
                <w:rFonts w:ascii="Arial" w:hAnsi="Arial" w:cs="Arial"/>
                <w:color w:val="EE0000"/>
              </w:rPr>
              <w:t>Nurodyti siūlomos įrangos gamintoją ir modelį</w:t>
            </w:r>
          </w:p>
        </w:tc>
      </w:tr>
      <w:tr w:rsidR="00356DF1" w:rsidRPr="00BD3B33" w14:paraId="519D6EC9" w14:textId="77777777" w:rsidTr="00141B3D">
        <w:tc>
          <w:tcPr>
            <w:tcW w:w="341" w:type="pct"/>
            <w:tcBorders>
              <w:top w:val="single" w:sz="4" w:space="0" w:color="auto"/>
              <w:left w:val="single" w:sz="4" w:space="0" w:color="auto"/>
              <w:bottom w:val="single" w:sz="4" w:space="0" w:color="auto"/>
              <w:right w:val="single" w:sz="4" w:space="0" w:color="auto"/>
            </w:tcBorders>
            <w:vAlign w:val="center"/>
          </w:tcPr>
          <w:p w14:paraId="06632D40" w14:textId="6C8D2DE0"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27.</w:t>
            </w:r>
          </w:p>
        </w:tc>
        <w:tc>
          <w:tcPr>
            <w:tcW w:w="1497" w:type="pct"/>
            <w:tcBorders>
              <w:top w:val="single" w:sz="4" w:space="0" w:color="auto"/>
              <w:left w:val="single" w:sz="4" w:space="0" w:color="auto"/>
              <w:bottom w:val="single" w:sz="4" w:space="0" w:color="auto"/>
              <w:right w:val="single" w:sz="4" w:space="0" w:color="auto"/>
            </w:tcBorders>
          </w:tcPr>
          <w:p w14:paraId="25CB9232" w14:textId="19FA98D1" w:rsidR="00356DF1" w:rsidRPr="00BD3B33" w:rsidRDefault="00356DF1" w:rsidP="00356DF1">
            <w:pPr>
              <w:spacing w:after="0" w:line="240" w:lineRule="auto"/>
              <w:rPr>
                <w:rFonts w:ascii="Arial" w:hAnsi="Arial" w:cs="Arial"/>
              </w:rPr>
            </w:pPr>
            <w:r w:rsidRPr="00BD3B33">
              <w:rPr>
                <w:rFonts w:ascii="Arial" w:hAnsi="Arial" w:cs="Arial"/>
              </w:rPr>
              <w:t>Tipas</w:t>
            </w:r>
          </w:p>
        </w:tc>
        <w:tc>
          <w:tcPr>
            <w:tcW w:w="1786" w:type="pct"/>
            <w:tcBorders>
              <w:top w:val="single" w:sz="4" w:space="0" w:color="auto"/>
              <w:left w:val="single" w:sz="4" w:space="0" w:color="auto"/>
              <w:bottom w:val="single" w:sz="4" w:space="0" w:color="auto"/>
              <w:right w:val="single" w:sz="4" w:space="0" w:color="auto"/>
            </w:tcBorders>
          </w:tcPr>
          <w:p w14:paraId="0DB44682" w14:textId="3DC5427F" w:rsidR="00356DF1" w:rsidRPr="00BD3B33" w:rsidRDefault="00356DF1" w:rsidP="00356DF1">
            <w:pPr>
              <w:spacing w:after="0" w:line="240" w:lineRule="auto"/>
              <w:rPr>
                <w:rFonts w:ascii="Arial" w:hAnsi="Arial" w:cs="Arial"/>
              </w:rPr>
            </w:pPr>
            <w:r w:rsidRPr="00BD3B33">
              <w:rPr>
                <w:rFonts w:ascii="Arial" w:hAnsi="Arial" w:cs="Arial"/>
              </w:rPr>
              <w:t>Vandens tipo aušintuvas</w:t>
            </w:r>
          </w:p>
        </w:tc>
        <w:tc>
          <w:tcPr>
            <w:tcW w:w="1376" w:type="pct"/>
            <w:tcBorders>
              <w:top w:val="single" w:sz="4" w:space="0" w:color="auto"/>
              <w:left w:val="single" w:sz="4" w:space="0" w:color="auto"/>
              <w:bottom w:val="single" w:sz="4" w:space="0" w:color="auto"/>
              <w:right w:val="single" w:sz="4" w:space="0" w:color="auto"/>
            </w:tcBorders>
          </w:tcPr>
          <w:p w14:paraId="5801A17F"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4704DAE3" w14:textId="77777777" w:rsidTr="00141B3D">
        <w:tc>
          <w:tcPr>
            <w:tcW w:w="341" w:type="pct"/>
            <w:tcBorders>
              <w:top w:val="single" w:sz="4" w:space="0" w:color="auto"/>
              <w:left w:val="single" w:sz="4" w:space="0" w:color="auto"/>
              <w:bottom w:val="single" w:sz="4" w:space="0" w:color="auto"/>
              <w:right w:val="single" w:sz="4" w:space="0" w:color="auto"/>
            </w:tcBorders>
            <w:vAlign w:val="center"/>
          </w:tcPr>
          <w:p w14:paraId="3B297F58" w14:textId="629994A2"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28.</w:t>
            </w:r>
          </w:p>
        </w:tc>
        <w:tc>
          <w:tcPr>
            <w:tcW w:w="1497" w:type="pct"/>
            <w:tcBorders>
              <w:top w:val="single" w:sz="4" w:space="0" w:color="auto"/>
              <w:left w:val="single" w:sz="4" w:space="0" w:color="auto"/>
              <w:bottom w:val="single" w:sz="4" w:space="0" w:color="auto"/>
              <w:right w:val="single" w:sz="4" w:space="0" w:color="auto"/>
            </w:tcBorders>
          </w:tcPr>
          <w:p w14:paraId="42071DBF" w14:textId="5394E14B" w:rsidR="00356DF1" w:rsidRPr="00BD3B33" w:rsidRDefault="00356DF1" w:rsidP="00356DF1">
            <w:pPr>
              <w:spacing w:after="0" w:line="240" w:lineRule="auto"/>
              <w:rPr>
                <w:rFonts w:ascii="Arial" w:hAnsi="Arial" w:cs="Arial"/>
              </w:rPr>
            </w:pPr>
            <w:r w:rsidRPr="00BD3B33">
              <w:rPr>
                <w:rFonts w:ascii="Arial" w:hAnsi="Arial" w:cs="Arial"/>
              </w:rPr>
              <w:t>Maksimalūs matmenys</w:t>
            </w:r>
          </w:p>
        </w:tc>
        <w:tc>
          <w:tcPr>
            <w:tcW w:w="1786" w:type="pct"/>
            <w:tcBorders>
              <w:top w:val="single" w:sz="4" w:space="0" w:color="auto"/>
              <w:left w:val="single" w:sz="4" w:space="0" w:color="auto"/>
              <w:bottom w:val="single" w:sz="4" w:space="0" w:color="auto"/>
              <w:right w:val="single" w:sz="4" w:space="0" w:color="auto"/>
            </w:tcBorders>
          </w:tcPr>
          <w:p w14:paraId="260D0CDE" w14:textId="78CBFF50" w:rsidR="00356DF1" w:rsidRPr="00BD3B33" w:rsidRDefault="00AD4164" w:rsidP="00356DF1">
            <w:pPr>
              <w:spacing w:after="0" w:line="240" w:lineRule="auto"/>
              <w:rPr>
                <w:rFonts w:ascii="Arial" w:hAnsi="Arial" w:cs="Arial"/>
              </w:rPr>
            </w:pPr>
            <w:r>
              <w:rPr>
                <w:rFonts w:ascii="Arial" w:hAnsi="Arial" w:cs="Arial"/>
              </w:rPr>
              <w:t xml:space="preserve">Ne daugiau kaip </w:t>
            </w:r>
            <w:r w:rsidR="00356DF1" w:rsidRPr="00BD3B33">
              <w:rPr>
                <w:rFonts w:ascii="Arial" w:hAnsi="Arial" w:cs="Arial"/>
              </w:rPr>
              <w:t>230 mm (plotis) × 380 mm (ilgis) × 380 mm (aukštis)</w:t>
            </w:r>
          </w:p>
        </w:tc>
        <w:tc>
          <w:tcPr>
            <w:tcW w:w="1376" w:type="pct"/>
            <w:tcBorders>
              <w:top w:val="single" w:sz="4" w:space="0" w:color="auto"/>
              <w:left w:val="single" w:sz="4" w:space="0" w:color="auto"/>
              <w:bottom w:val="single" w:sz="4" w:space="0" w:color="auto"/>
              <w:right w:val="single" w:sz="4" w:space="0" w:color="auto"/>
            </w:tcBorders>
          </w:tcPr>
          <w:p w14:paraId="5DB36A60"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547CFB9A" w14:textId="77777777" w:rsidTr="00141B3D">
        <w:tc>
          <w:tcPr>
            <w:tcW w:w="341" w:type="pct"/>
            <w:tcBorders>
              <w:top w:val="single" w:sz="4" w:space="0" w:color="auto"/>
              <w:left w:val="single" w:sz="4" w:space="0" w:color="auto"/>
              <w:bottom w:val="single" w:sz="4" w:space="0" w:color="auto"/>
              <w:right w:val="single" w:sz="4" w:space="0" w:color="auto"/>
            </w:tcBorders>
            <w:vAlign w:val="center"/>
          </w:tcPr>
          <w:p w14:paraId="3247B8CC" w14:textId="30D60FC7"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29.</w:t>
            </w:r>
          </w:p>
        </w:tc>
        <w:tc>
          <w:tcPr>
            <w:tcW w:w="1497" w:type="pct"/>
            <w:tcBorders>
              <w:top w:val="single" w:sz="4" w:space="0" w:color="auto"/>
              <w:left w:val="single" w:sz="4" w:space="0" w:color="auto"/>
              <w:bottom w:val="single" w:sz="4" w:space="0" w:color="auto"/>
              <w:right w:val="single" w:sz="4" w:space="0" w:color="auto"/>
            </w:tcBorders>
          </w:tcPr>
          <w:p w14:paraId="04894587" w14:textId="37AC2323" w:rsidR="00356DF1" w:rsidRPr="00BD3B33" w:rsidRDefault="00356DF1" w:rsidP="00356DF1">
            <w:pPr>
              <w:spacing w:after="0" w:line="240" w:lineRule="auto"/>
              <w:rPr>
                <w:rFonts w:ascii="Arial" w:hAnsi="Arial" w:cs="Arial"/>
              </w:rPr>
            </w:pPr>
            <w:r w:rsidRPr="00BD3B33">
              <w:rPr>
                <w:rFonts w:ascii="Arial" w:hAnsi="Arial" w:cs="Arial"/>
              </w:rPr>
              <w:t xml:space="preserve">Vandens </w:t>
            </w:r>
            <w:proofErr w:type="spellStart"/>
            <w:r w:rsidRPr="00BD3B33">
              <w:rPr>
                <w:rFonts w:ascii="Arial" w:hAnsi="Arial" w:cs="Arial"/>
              </w:rPr>
              <w:t>p</w:t>
            </w:r>
            <w:r w:rsidR="00B8428E" w:rsidRPr="00BD3B33">
              <w:rPr>
                <w:rFonts w:ascii="Arial" w:hAnsi="Arial" w:cs="Arial"/>
              </w:rPr>
              <w:t>o</w:t>
            </w:r>
            <w:r w:rsidRPr="00BD3B33">
              <w:rPr>
                <w:rFonts w:ascii="Arial" w:hAnsi="Arial" w:cs="Arial"/>
              </w:rPr>
              <w:t>mpavimo</w:t>
            </w:r>
            <w:proofErr w:type="spellEnd"/>
            <w:r w:rsidRPr="00BD3B33">
              <w:rPr>
                <w:rFonts w:ascii="Arial" w:hAnsi="Arial" w:cs="Arial"/>
              </w:rPr>
              <w:t xml:space="preserve"> srautas</w:t>
            </w:r>
          </w:p>
        </w:tc>
        <w:tc>
          <w:tcPr>
            <w:tcW w:w="1786" w:type="pct"/>
            <w:tcBorders>
              <w:top w:val="single" w:sz="4" w:space="0" w:color="auto"/>
              <w:left w:val="single" w:sz="4" w:space="0" w:color="auto"/>
              <w:bottom w:val="single" w:sz="4" w:space="0" w:color="auto"/>
              <w:right w:val="single" w:sz="4" w:space="0" w:color="auto"/>
            </w:tcBorders>
          </w:tcPr>
          <w:p w14:paraId="213CF03C" w14:textId="352915E1" w:rsidR="00356DF1" w:rsidRPr="00BD3B33" w:rsidRDefault="00356DF1" w:rsidP="00356DF1">
            <w:pPr>
              <w:spacing w:after="0" w:line="240" w:lineRule="auto"/>
              <w:rPr>
                <w:rFonts w:ascii="Arial" w:hAnsi="Arial" w:cs="Arial"/>
              </w:rPr>
            </w:pPr>
            <w:r w:rsidRPr="00BD3B33">
              <w:rPr>
                <w:rFonts w:ascii="Arial" w:hAnsi="Arial" w:cs="Arial"/>
              </w:rPr>
              <w:t>≥14 l/min</w:t>
            </w:r>
          </w:p>
        </w:tc>
        <w:tc>
          <w:tcPr>
            <w:tcW w:w="1376" w:type="pct"/>
            <w:tcBorders>
              <w:top w:val="single" w:sz="4" w:space="0" w:color="auto"/>
              <w:left w:val="single" w:sz="4" w:space="0" w:color="auto"/>
              <w:bottom w:val="single" w:sz="4" w:space="0" w:color="auto"/>
              <w:right w:val="single" w:sz="4" w:space="0" w:color="auto"/>
            </w:tcBorders>
          </w:tcPr>
          <w:p w14:paraId="39D8FD5F"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55E705F6" w14:textId="77777777" w:rsidTr="00141B3D">
        <w:tc>
          <w:tcPr>
            <w:tcW w:w="341" w:type="pct"/>
            <w:tcBorders>
              <w:top w:val="single" w:sz="4" w:space="0" w:color="auto"/>
              <w:left w:val="single" w:sz="4" w:space="0" w:color="auto"/>
              <w:bottom w:val="single" w:sz="4" w:space="0" w:color="auto"/>
              <w:right w:val="single" w:sz="4" w:space="0" w:color="auto"/>
            </w:tcBorders>
            <w:vAlign w:val="center"/>
          </w:tcPr>
          <w:p w14:paraId="29DB6DC3" w14:textId="6593CE20"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30.</w:t>
            </w:r>
          </w:p>
        </w:tc>
        <w:tc>
          <w:tcPr>
            <w:tcW w:w="1497" w:type="pct"/>
            <w:tcBorders>
              <w:top w:val="single" w:sz="4" w:space="0" w:color="auto"/>
              <w:left w:val="single" w:sz="4" w:space="0" w:color="auto"/>
              <w:bottom w:val="single" w:sz="4" w:space="0" w:color="auto"/>
              <w:right w:val="single" w:sz="4" w:space="0" w:color="auto"/>
            </w:tcBorders>
          </w:tcPr>
          <w:p w14:paraId="620E9FD7" w14:textId="04393714" w:rsidR="00356DF1" w:rsidRPr="00BD3B33" w:rsidRDefault="00356DF1" w:rsidP="00356DF1">
            <w:pPr>
              <w:spacing w:after="0" w:line="240" w:lineRule="auto"/>
              <w:rPr>
                <w:rFonts w:ascii="Arial" w:hAnsi="Arial" w:cs="Arial"/>
              </w:rPr>
            </w:pPr>
            <w:r w:rsidRPr="00BD3B33">
              <w:rPr>
                <w:rFonts w:ascii="Arial" w:hAnsi="Arial" w:cs="Arial"/>
              </w:rPr>
              <w:t>Temperatūros, kurią turi palaikyti</w:t>
            </w:r>
          </w:p>
        </w:tc>
        <w:tc>
          <w:tcPr>
            <w:tcW w:w="1786" w:type="pct"/>
            <w:tcBorders>
              <w:top w:val="single" w:sz="4" w:space="0" w:color="auto"/>
              <w:left w:val="single" w:sz="4" w:space="0" w:color="auto"/>
              <w:bottom w:val="single" w:sz="4" w:space="0" w:color="auto"/>
              <w:right w:val="single" w:sz="4" w:space="0" w:color="auto"/>
            </w:tcBorders>
          </w:tcPr>
          <w:p w14:paraId="6616D850" w14:textId="2202A1AE" w:rsidR="00356DF1" w:rsidRPr="00BD3B33" w:rsidRDefault="00356DF1" w:rsidP="00356DF1">
            <w:pPr>
              <w:spacing w:after="0" w:line="240" w:lineRule="auto"/>
              <w:rPr>
                <w:rFonts w:ascii="Arial" w:hAnsi="Arial" w:cs="Arial"/>
              </w:rPr>
            </w:pPr>
            <w:r w:rsidRPr="00BD3B33">
              <w:rPr>
                <w:rFonts w:ascii="Arial" w:hAnsi="Arial" w:cs="Arial"/>
              </w:rPr>
              <w:t>≤20°C</w:t>
            </w:r>
          </w:p>
        </w:tc>
        <w:tc>
          <w:tcPr>
            <w:tcW w:w="1376" w:type="pct"/>
            <w:tcBorders>
              <w:top w:val="single" w:sz="4" w:space="0" w:color="auto"/>
              <w:left w:val="single" w:sz="4" w:space="0" w:color="auto"/>
              <w:bottom w:val="single" w:sz="4" w:space="0" w:color="auto"/>
              <w:right w:val="single" w:sz="4" w:space="0" w:color="auto"/>
            </w:tcBorders>
          </w:tcPr>
          <w:p w14:paraId="157573C5"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08810E38" w14:textId="77777777" w:rsidTr="00141B3D">
        <w:tc>
          <w:tcPr>
            <w:tcW w:w="341" w:type="pct"/>
            <w:tcBorders>
              <w:top w:val="single" w:sz="4" w:space="0" w:color="auto"/>
              <w:left w:val="single" w:sz="4" w:space="0" w:color="auto"/>
              <w:bottom w:val="single" w:sz="4" w:space="0" w:color="auto"/>
              <w:right w:val="single" w:sz="4" w:space="0" w:color="auto"/>
            </w:tcBorders>
            <w:vAlign w:val="center"/>
          </w:tcPr>
          <w:p w14:paraId="3877F0DB" w14:textId="65F15728"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31.</w:t>
            </w:r>
          </w:p>
        </w:tc>
        <w:tc>
          <w:tcPr>
            <w:tcW w:w="1497" w:type="pct"/>
            <w:tcBorders>
              <w:top w:val="single" w:sz="4" w:space="0" w:color="auto"/>
              <w:left w:val="single" w:sz="4" w:space="0" w:color="auto"/>
              <w:bottom w:val="single" w:sz="4" w:space="0" w:color="auto"/>
              <w:right w:val="single" w:sz="4" w:space="0" w:color="auto"/>
            </w:tcBorders>
          </w:tcPr>
          <w:p w14:paraId="6C5FCD4F" w14:textId="5A015884" w:rsidR="00356DF1" w:rsidRPr="00BD3B33" w:rsidRDefault="00356DF1" w:rsidP="00356DF1">
            <w:pPr>
              <w:spacing w:after="0" w:line="240" w:lineRule="auto"/>
              <w:rPr>
                <w:rFonts w:ascii="Arial" w:hAnsi="Arial" w:cs="Arial"/>
              </w:rPr>
            </w:pPr>
            <w:r w:rsidRPr="00BD3B33">
              <w:rPr>
                <w:rFonts w:ascii="Arial" w:hAnsi="Arial" w:cs="Arial"/>
              </w:rPr>
              <w:t>Temperatūros palaikymo stabilumas</w:t>
            </w:r>
          </w:p>
        </w:tc>
        <w:tc>
          <w:tcPr>
            <w:tcW w:w="1786" w:type="pct"/>
            <w:tcBorders>
              <w:top w:val="single" w:sz="4" w:space="0" w:color="auto"/>
              <w:left w:val="single" w:sz="4" w:space="0" w:color="auto"/>
              <w:bottom w:val="single" w:sz="4" w:space="0" w:color="auto"/>
              <w:right w:val="single" w:sz="4" w:space="0" w:color="auto"/>
            </w:tcBorders>
          </w:tcPr>
          <w:p w14:paraId="3254420A" w14:textId="00ADA4A9" w:rsidR="00356DF1" w:rsidRPr="00BD3B33" w:rsidRDefault="00356DF1" w:rsidP="00356DF1">
            <w:pPr>
              <w:spacing w:after="0" w:line="240" w:lineRule="auto"/>
              <w:rPr>
                <w:rFonts w:ascii="Arial" w:hAnsi="Arial" w:cs="Arial"/>
              </w:rPr>
            </w:pPr>
            <w:r w:rsidRPr="00BD3B33">
              <w:rPr>
                <w:rFonts w:ascii="Arial" w:hAnsi="Arial" w:cs="Arial"/>
              </w:rPr>
              <w:t>±0,5°C</w:t>
            </w:r>
          </w:p>
        </w:tc>
        <w:tc>
          <w:tcPr>
            <w:tcW w:w="1376" w:type="pct"/>
            <w:tcBorders>
              <w:top w:val="single" w:sz="4" w:space="0" w:color="auto"/>
              <w:left w:val="single" w:sz="4" w:space="0" w:color="auto"/>
              <w:bottom w:val="single" w:sz="4" w:space="0" w:color="auto"/>
              <w:right w:val="single" w:sz="4" w:space="0" w:color="auto"/>
            </w:tcBorders>
          </w:tcPr>
          <w:p w14:paraId="65765AAA"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1F377884" w14:textId="77777777" w:rsidTr="00D44E09">
        <w:tc>
          <w:tcPr>
            <w:tcW w:w="341" w:type="pct"/>
            <w:tcBorders>
              <w:top w:val="single" w:sz="4" w:space="0" w:color="auto"/>
              <w:left w:val="single" w:sz="4" w:space="0" w:color="auto"/>
              <w:bottom w:val="single" w:sz="4" w:space="0" w:color="auto"/>
              <w:right w:val="single" w:sz="4" w:space="0" w:color="auto"/>
            </w:tcBorders>
            <w:vAlign w:val="center"/>
          </w:tcPr>
          <w:p w14:paraId="352E3297" w14:textId="07AA0A28"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32.</w:t>
            </w:r>
          </w:p>
        </w:tc>
        <w:tc>
          <w:tcPr>
            <w:tcW w:w="1497" w:type="pct"/>
            <w:tcBorders>
              <w:top w:val="single" w:sz="4" w:space="0" w:color="auto"/>
              <w:left w:val="single" w:sz="4" w:space="0" w:color="auto"/>
              <w:bottom w:val="single" w:sz="4" w:space="0" w:color="auto"/>
              <w:right w:val="single" w:sz="4" w:space="0" w:color="auto"/>
            </w:tcBorders>
          </w:tcPr>
          <w:p w14:paraId="48579AE1" w14:textId="690693C1" w:rsidR="00356DF1" w:rsidRPr="00BD3B33" w:rsidRDefault="00356DF1" w:rsidP="00356DF1">
            <w:pPr>
              <w:spacing w:after="0" w:line="240" w:lineRule="auto"/>
              <w:rPr>
                <w:rFonts w:ascii="Arial" w:hAnsi="Arial" w:cs="Arial"/>
              </w:rPr>
            </w:pPr>
            <w:r w:rsidRPr="00BD3B33">
              <w:rPr>
                <w:rFonts w:ascii="Arial" w:hAnsi="Arial" w:cs="Arial"/>
              </w:rPr>
              <w:t>Kontrolė ir diagnostika</w:t>
            </w:r>
          </w:p>
        </w:tc>
        <w:tc>
          <w:tcPr>
            <w:tcW w:w="1786" w:type="pct"/>
            <w:tcBorders>
              <w:top w:val="single" w:sz="4" w:space="0" w:color="auto"/>
              <w:left w:val="single" w:sz="4" w:space="0" w:color="auto"/>
              <w:bottom w:val="single" w:sz="4" w:space="0" w:color="auto"/>
              <w:right w:val="single" w:sz="4" w:space="0" w:color="auto"/>
            </w:tcBorders>
          </w:tcPr>
          <w:p w14:paraId="63DD8347" w14:textId="3C5F4B26" w:rsidR="00356DF1" w:rsidRPr="00BD3B33" w:rsidRDefault="00356DF1" w:rsidP="00356DF1">
            <w:pPr>
              <w:spacing w:after="0" w:line="240" w:lineRule="auto"/>
              <w:rPr>
                <w:rFonts w:ascii="Arial" w:hAnsi="Arial" w:cs="Arial"/>
              </w:rPr>
            </w:pPr>
            <w:r w:rsidRPr="00BD3B33">
              <w:rPr>
                <w:rFonts w:ascii="Arial" w:hAnsi="Arial" w:cs="Arial"/>
              </w:rPr>
              <w:t>Aušintuvo korpuse turi būti valdymo ir diagnostikos panelė</w:t>
            </w:r>
          </w:p>
        </w:tc>
        <w:tc>
          <w:tcPr>
            <w:tcW w:w="1376" w:type="pct"/>
            <w:tcBorders>
              <w:top w:val="single" w:sz="4" w:space="0" w:color="auto"/>
              <w:left w:val="single" w:sz="4" w:space="0" w:color="auto"/>
              <w:bottom w:val="single" w:sz="4" w:space="0" w:color="auto"/>
              <w:right w:val="single" w:sz="4" w:space="0" w:color="auto"/>
            </w:tcBorders>
          </w:tcPr>
          <w:p w14:paraId="440216F4" w14:textId="77777777" w:rsidR="00356DF1" w:rsidRPr="00BD3B33" w:rsidRDefault="00356DF1" w:rsidP="00356DF1">
            <w:pPr>
              <w:spacing w:after="0" w:line="240" w:lineRule="auto"/>
              <w:rPr>
                <w:rFonts w:ascii="Arial" w:hAnsi="Arial" w:cs="Arial"/>
                <w:color w:val="000000" w:themeColor="text1"/>
              </w:rPr>
            </w:pPr>
          </w:p>
        </w:tc>
      </w:tr>
      <w:tr w:rsidR="00356DF1" w:rsidRPr="00BD3B33" w14:paraId="12E7F5F4" w14:textId="77777777" w:rsidTr="00D44E09">
        <w:tc>
          <w:tcPr>
            <w:tcW w:w="341" w:type="pct"/>
            <w:tcBorders>
              <w:top w:val="single" w:sz="4" w:space="0" w:color="auto"/>
              <w:left w:val="single" w:sz="4" w:space="0" w:color="auto"/>
              <w:bottom w:val="single" w:sz="4" w:space="0" w:color="auto"/>
              <w:right w:val="single" w:sz="4" w:space="0" w:color="auto"/>
            </w:tcBorders>
            <w:vAlign w:val="center"/>
          </w:tcPr>
          <w:p w14:paraId="2F861B67" w14:textId="2D576648" w:rsidR="00356DF1" w:rsidRPr="00BD3B33" w:rsidRDefault="00356DF1" w:rsidP="00356DF1">
            <w:pPr>
              <w:spacing w:after="0" w:line="240" w:lineRule="auto"/>
              <w:jc w:val="center"/>
              <w:rPr>
                <w:rFonts w:ascii="Arial" w:hAnsi="Arial" w:cs="Arial"/>
                <w:color w:val="000000" w:themeColor="text1"/>
              </w:rPr>
            </w:pPr>
            <w:r w:rsidRPr="00BD3B33">
              <w:rPr>
                <w:rFonts w:ascii="Arial" w:hAnsi="Arial" w:cs="Arial"/>
                <w:color w:val="000000" w:themeColor="text1"/>
              </w:rPr>
              <w:t>33.</w:t>
            </w:r>
          </w:p>
        </w:tc>
        <w:tc>
          <w:tcPr>
            <w:tcW w:w="1497" w:type="pct"/>
            <w:tcBorders>
              <w:top w:val="single" w:sz="4" w:space="0" w:color="auto"/>
              <w:left w:val="single" w:sz="4" w:space="0" w:color="auto"/>
              <w:bottom w:val="single" w:sz="4" w:space="0" w:color="auto"/>
              <w:right w:val="single" w:sz="4" w:space="0" w:color="auto"/>
            </w:tcBorders>
          </w:tcPr>
          <w:p w14:paraId="46D60E25" w14:textId="2ED2CA32" w:rsidR="00356DF1" w:rsidRPr="00BD3B33" w:rsidRDefault="00356DF1" w:rsidP="00356DF1">
            <w:pPr>
              <w:spacing w:after="0" w:line="240" w:lineRule="auto"/>
              <w:rPr>
                <w:rFonts w:ascii="Arial" w:hAnsi="Arial" w:cs="Arial"/>
              </w:rPr>
            </w:pPr>
            <w:r w:rsidRPr="00BD3B33">
              <w:rPr>
                <w:rFonts w:ascii="Arial" w:hAnsi="Arial" w:cs="Arial"/>
              </w:rPr>
              <w:t>Priedai</w:t>
            </w:r>
          </w:p>
        </w:tc>
        <w:tc>
          <w:tcPr>
            <w:tcW w:w="1786" w:type="pct"/>
            <w:tcBorders>
              <w:top w:val="single" w:sz="4" w:space="0" w:color="auto"/>
              <w:left w:val="single" w:sz="4" w:space="0" w:color="auto"/>
              <w:bottom w:val="single" w:sz="4" w:space="0" w:color="auto"/>
              <w:right w:val="single" w:sz="4" w:space="0" w:color="auto"/>
            </w:tcBorders>
          </w:tcPr>
          <w:p w14:paraId="67A3AE63" w14:textId="77777777" w:rsidR="00356DF1" w:rsidRPr="00BD3B33" w:rsidRDefault="00356DF1" w:rsidP="00356DF1">
            <w:pPr>
              <w:spacing w:after="0" w:line="240" w:lineRule="auto"/>
              <w:ind w:right="-108"/>
              <w:rPr>
                <w:rFonts w:ascii="Arial" w:hAnsi="Arial" w:cs="Arial"/>
                <w:lang w:eastAsia="en-GB"/>
              </w:rPr>
            </w:pPr>
            <w:r w:rsidRPr="00BD3B33">
              <w:rPr>
                <w:rFonts w:ascii="Arial" w:hAnsi="Arial" w:cs="Arial"/>
                <w:lang w:eastAsia="en-GB"/>
              </w:rPr>
              <w:t>Žarnelės prijungimui prie aušinamo šviesolaidinio strypo;</w:t>
            </w:r>
          </w:p>
          <w:p w14:paraId="0D65FE16" w14:textId="010A4639" w:rsidR="00356DF1" w:rsidRPr="00BD3B33" w:rsidRDefault="00356DF1" w:rsidP="00356DF1">
            <w:pPr>
              <w:spacing w:after="0" w:line="240" w:lineRule="auto"/>
              <w:ind w:right="-108"/>
              <w:rPr>
                <w:rFonts w:ascii="Arial" w:hAnsi="Arial" w:cs="Arial"/>
                <w:lang w:eastAsia="en-GB"/>
              </w:rPr>
            </w:pPr>
            <w:r w:rsidRPr="00BD3B33">
              <w:rPr>
                <w:rFonts w:ascii="Arial" w:hAnsi="Arial" w:cs="Arial"/>
              </w:rPr>
              <w:t>Žarnelių jungtis: 8 mm × 1/4“ BSPP tipo</w:t>
            </w:r>
            <w:r w:rsidR="00E80930">
              <w:rPr>
                <w:rFonts w:ascii="Arial" w:hAnsi="Arial" w:cs="Arial"/>
              </w:rPr>
              <w:t xml:space="preserve"> arba lygiavertis</w:t>
            </w:r>
            <w:r w:rsidRPr="00BD3B33">
              <w:rPr>
                <w:rFonts w:ascii="Arial" w:hAnsi="Arial" w:cs="Arial"/>
              </w:rPr>
              <w:t>;</w:t>
            </w:r>
          </w:p>
          <w:p w14:paraId="1CE9761D" w14:textId="1CD1379C" w:rsidR="00356DF1" w:rsidRPr="00BD3B33" w:rsidRDefault="00356DF1" w:rsidP="00356DF1">
            <w:pPr>
              <w:spacing w:after="0" w:line="240" w:lineRule="auto"/>
              <w:rPr>
                <w:rFonts w:ascii="Arial" w:hAnsi="Arial" w:cs="Arial"/>
              </w:rPr>
            </w:pPr>
            <w:r w:rsidRPr="00BD3B33">
              <w:rPr>
                <w:rFonts w:ascii="Arial" w:hAnsi="Arial" w:cs="Arial"/>
                <w:lang w:eastAsia="en-GB"/>
              </w:rPr>
              <w:t>Maitinimo laidas (maitinamas nuo tinklo).</w:t>
            </w:r>
          </w:p>
        </w:tc>
        <w:tc>
          <w:tcPr>
            <w:tcW w:w="1376" w:type="pct"/>
            <w:tcBorders>
              <w:top w:val="single" w:sz="4" w:space="0" w:color="auto"/>
              <w:left w:val="single" w:sz="4" w:space="0" w:color="auto"/>
              <w:bottom w:val="single" w:sz="4" w:space="0" w:color="auto"/>
              <w:right w:val="single" w:sz="4" w:space="0" w:color="auto"/>
            </w:tcBorders>
          </w:tcPr>
          <w:p w14:paraId="4364F3C0" w14:textId="77777777" w:rsidR="00356DF1" w:rsidRPr="00BD3B33" w:rsidRDefault="00356DF1" w:rsidP="00356DF1">
            <w:pPr>
              <w:spacing w:after="0" w:line="240" w:lineRule="auto"/>
              <w:rPr>
                <w:rFonts w:ascii="Arial" w:hAnsi="Arial" w:cs="Arial"/>
                <w:color w:val="000000" w:themeColor="text1"/>
              </w:rPr>
            </w:pPr>
          </w:p>
        </w:tc>
      </w:tr>
      <w:tr w:rsidR="000F11B9" w:rsidRPr="00BD3B33" w14:paraId="6BFC7B73" w14:textId="77777777" w:rsidTr="00836CC2">
        <w:tc>
          <w:tcPr>
            <w:tcW w:w="341" w:type="pct"/>
            <w:tcBorders>
              <w:top w:val="single" w:sz="4" w:space="0" w:color="auto"/>
              <w:left w:val="single" w:sz="4" w:space="0" w:color="auto"/>
              <w:bottom w:val="single" w:sz="4" w:space="0" w:color="auto"/>
              <w:right w:val="single" w:sz="4" w:space="0" w:color="auto"/>
            </w:tcBorders>
            <w:vAlign w:val="center"/>
          </w:tcPr>
          <w:p w14:paraId="6FECA7FE" w14:textId="41C2F52E" w:rsidR="000F11B9" w:rsidRPr="00BD3B33" w:rsidRDefault="00356DF1" w:rsidP="000F11B9">
            <w:pPr>
              <w:spacing w:after="0" w:line="240" w:lineRule="auto"/>
              <w:jc w:val="center"/>
              <w:rPr>
                <w:rFonts w:ascii="Arial" w:hAnsi="Arial" w:cs="Arial"/>
                <w:color w:val="000000" w:themeColor="text1"/>
              </w:rPr>
            </w:pPr>
            <w:r w:rsidRPr="00BD3B33">
              <w:rPr>
                <w:rFonts w:ascii="Arial" w:hAnsi="Arial" w:cs="Arial"/>
                <w:color w:val="000000" w:themeColor="text1"/>
              </w:rPr>
              <w:t>34</w:t>
            </w:r>
            <w:r w:rsidR="000F11B9" w:rsidRPr="00BD3B33">
              <w:rPr>
                <w:rFonts w:ascii="Arial" w:hAnsi="Arial" w:cs="Arial"/>
                <w:color w:val="000000" w:themeColor="text1"/>
              </w:rPr>
              <w:t>.</w:t>
            </w:r>
          </w:p>
        </w:tc>
        <w:tc>
          <w:tcPr>
            <w:tcW w:w="1497" w:type="pct"/>
            <w:tcBorders>
              <w:top w:val="single" w:sz="4" w:space="0" w:color="auto"/>
              <w:left w:val="single" w:sz="4" w:space="0" w:color="auto"/>
              <w:bottom w:val="single" w:sz="4" w:space="0" w:color="auto"/>
              <w:right w:val="single" w:sz="4" w:space="0" w:color="auto"/>
            </w:tcBorders>
            <w:vAlign w:val="center"/>
          </w:tcPr>
          <w:p w14:paraId="64F5B7F4" w14:textId="5E9E9B73" w:rsidR="000F11B9" w:rsidRPr="00BD3B33" w:rsidRDefault="000F11B9" w:rsidP="000F11B9">
            <w:pPr>
              <w:spacing w:after="0" w:line="240" w:lineRule="auto"/>
              <w:rPr>
                <w:rFonts w:ascii="Arial" w:eastAsia="Times New Roman" w:hAnsi="Arial" w:cs="Arial"/>
                <w:bCs/>
              </w:rPr>
            </w:pPr>
            <w:r w:rsidRPr="00BD3B33">
              <w:rPr>
                <w:rFonts w:ascii="Arial" w:hAnsi="Arial" w:cs="Arial"/>
              </w:rPr>
              <w:t>Garantija*</w:t>
            </w:r>
          </w:p>
        </w:tc>
        <w:tc>
          <w:tcPr>
            <w:tcW w:w="1786" w:type="pct"/>
            <w:tcBorders>
              <w:top w:val="single" w:sz="4" w:space="0" w:color="auto"/>
              <w:left w:val="single" w:sz="4" w:space="0" w:color="auto"/>
              <w:bottom w:val="single" w:sz="4" w:space="0" w:color="auto"/>
              <w:right w:val="single" w:sz="4" w:space="0" w:color="auto"/>
            </w:tcBorders>
            <w:vAlign w:val="center"/>
          </w:tcPr>
          <w:p w14:paraId="419EEF12" w14:textId="0234A19F" w:rsidR="000F11B9" w:rsidRPr="00BD3B33" w:rsidRDefault="008A2ECF" w:rsidP="000F11B9">
            <w:pPr>
              <w:spacing w:after="0" w:line="240" w:lineRule="auto"/>
              <w:rPr>
                <w:rFonts w:ascii="Arial" w:hAnsi="Arial" w:cs="Arial"/>
              </w:rPr>
            </w:pPr>
            <w:r w:rsidRPr="008A2ECF">
              <w:rPr>
                <w:rFonts w:ascii="Arial" w:hAnsi="Arial" w:cs="Arial"/>
              </w:rPr>
              <w:t xml:space="preserve">Ne mažesnė kaip </w:t>
            </w:r>
            <w:r>
              <w:rPr>
                <w:rFonts w:ascii="Arial" w:hAnsi="Arial" w:cs="Arial"/>
              </w:rPr>
              <w:t>24</w:t>
            </w:r>
            <w:r w:rsidRPr="008A2ECF">
              <w:rPr>
                <w:rFonts w:ascii="Arial" w:hAnsi="Arial" w:cs="Arial"/>
              </w:rPr>
              <w:t xml:space="preserve"> (</w:t>
            </w:r>
            <w:r>
              <w:rPr>
                <w:rFonts w:ascii="Arial" w:hAnsi="Arial" w:cs="Arial"/>
              </w:rPr>
              <w:t>dvidešimt keturių</w:t>
            </w:r>
            <w:r w:rsidRPr="008A2ECF">
              <w:rPr>
                <w:rFonts w:ascii="Arial" w:hAnsi="Arial" w:cs="Arial"/>
              </w:rPr>
              <w:t>) mėnesių gamintojo garantija</w:t>
            </w:r>
          </w:p>
        </w:tc>
        <w:tc>
          <w:tcPr>
            <w:tcW w:w="1376" w:type="pct"/>
            <w:tcBorders>
              <w:top w:val="single" w:sz="4" w:space="0" w:color="auto"/>
              <w:left w:val="single" w:sz="4" w:space="0" w:color="auto"/>
              <w:bottom w:val="single" w:sz="4" w:space="0" w:color="auto"/>
              <w:right w:val="single" w:sz="4" w:space="0" w:color="auto"/>
            </w:tcBorders>
          </w:tcPr>
          <w:p w14:paraId="094660CE" w14:textId="77777777" w:rsidR="000F11B9" w:rsidRPr="00BD3B33" w:rsidRDefault="000F11B9" w:rsidP="000F11B9">
            <w:pPr>
              <w:spacing w:after="0" w:line="240" w:lineRule="auto"/>
              <w:rPr>
                <w:rFonts w:ascii="Arial" w:hAnsi="Arial" w:cs="Arial"/>
                <w:color w:val="000000" w:themeColor="text1"/>
              </w:rPr>
            </w:pPr>
          </w:p>
        </w:tc>
      </w:tr>
    </w:tbl>
    <w:p w14:paraId="39E6397A" w14:textId="50700123" w:rsidR="001164D5" w:rsidRPr="00BD3B33" w:rsidRDefault="00862199" w:rsidP="00F2412D">
      <w:pPr>
        <w:spacing w:after="0"/>
        <w:jc w:val="both"/>
        <w:rPr>
          <w:rFonts w:ascii="Arial" w:hAnsi="Arial" w:cs="Arial"/>
          <w:b/>
          <w:snapToGrid w:val="0"/>
        </w:rPr>
      </w:pPr>
      <w:r w:rsidRPr="00BD3B33">
        <w:rPr>
          <w:rFonts w:ascii="Arial" w:hAnsi="Arial" w:cs="Arial"/>
          <w:color w:val="000000" w:themeColor="text1"/>
        </w:rPr>
        <w:t>*</w:t>
      </w:r>
      <w:r w:rsidR="001164D5" w:rsidRPr="00BD3B33">
        <w:rPr>
          <w:rFonts w:ascii="Arial" w:hAnsi="Arial" w:cs="Arial"/>
          <w:b/>
          <w:snapToGrid w:val="0"/>
          <w:color w:val="000000" w:themeColor="text1"/>
        </w:rPr>
        <w:t>P</w:t>
      </w:r>
      <w:r w:rsidR="001164D5" w:rsidRPr="00BD3B33">
        <w:rPr>
          <w:rFonts w:ascii="Arial" w:hAnsi="Arial" w:cs="Arial"/>
          <w:b/>
          <w:snapToGrid w:val="0"/>
        </w:rPr>
        <w:t>ateikti kartu su pasiūlymu siūlomos įrangos techninius parametrus, išskyrus pažymėtus *, patikimai patvirtinančius dokumentus (pvz. gamintojo prekės aprašymas arba internetinė nuoroda į gamintojo psl.)</w:t>
      </w:r>
      <w:r w:rsidR="00F2412D" w:rsidRPr="00BD3B33">
        <w:rPr>
          <w:rFonts w:ascii="Arial" w:hAnsi="Arial" w:cs="Arial"/>
          <w:b/>
          <w:snapToGrid w:val="0"/>
        </w:rPr>
        <w:t>.</w:t>
      </w:r>
    </w:p>
    <w:p w14:paraId="73E8898F" w14:textId="3AF217BA" w:rsidR="00CC3CBA" w:rsidRPr="00BD3B33" w:rsidRDefault="00CC3CBA" w:rsidP="00F2412D">
      <w:pPr>
        <w:spacing w:after="0"/>
        <w:jc w:val="both"/>
        <w:rPr>
          <w:rFonts w:ascii="Arial" w:hAnsi="Arial" w:cs="Arial"/>
          <w:b/>
          <w:snapToGrid w:val="0"/>
        </w:rPr>
      </w:pPr>
    </w:p>
    <w:p w14:paraId="7485203F" w14:textId="5D953F62" w:rsidR="00CC3CBA" w:rsidRPr="00BD3B33" w:rsidRDefault="00CC3CBA" w:rsidP="00F2412D">
      <w:pPr>
        <w:spacing w:after="0"/>
        <w:jc w:val="both"/>
        <w:rPr>
          <w:rFonts w:ascii="Arial" w:hAnsi="Arial" w:cs="Arial"/>
          <w:b/>
          <w:snapToGrid w:val="0"/>
        </w:rPr>
      </w:pPr>
    </w:p>
    <w:sectPr w:rsidR="00CC3CBA" w:rsidRPr="00BD3B33"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3B85F" w14:textId="77777777" w:rsidR="00DC6339" w:rsidRDefault="00DC6339" w:rsidP="00682323">
      <w:pPr>
        <w:spacing w:after="0" w:line="240" w:lineRule="auto"/>
      </w:pPr>
      <w:r>
        <w:separator/>
      </w:r>
    </w:p>
  </w:endnote>
  <w:endnote w:type="continuationSeparator" w:id="0">
    <w:p w14:paraId="4D040389" w14:textId="77777777" w:rsidR="00DC6339" w:rsidRDefault="00DC633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490A" w14:textId="77777777" w:rsidR="00DC6339" w:rsidRDefault="00DC6339" w:rsidP="00682323">
      <w:pPr>
        <w:spacing w:after="0" w:line="240" w:lineRule="auto"/>
      </w:pPr>
      <w:r>
        <w:separator/>
      </w:r>
    </w:p>
  </w:footnote>
  <w:footnote w:type="continuationSeparator" w:id="0">
    <w:p w14:paraId="4F991D4E" w14:textId="77777777" w:rsidR="00DC6339" w:rsidRDefault="00DC6339" w:rsidP="00682323">
      <w:pPr>
        <w:spacing w:after="0" w:line="240" w:lineRule="auto"/>
      </w:pPr>
      <w:r>
        <w:continuationSeparator/>
      </w:r>
    </w:p>
  </w:footnote>
  <w:footnote w:id="1">
    <w:p w14:paraId="0E122AA1" w14:textId="77777777"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w:t>
      </w:r>
      <w:proofErr w:type="spellStart"/>
      <w:r w:rsidRPr="0070330A">
        <w:rPr>
          <w:rFonts w:ascii="Times New Roman" w:hAnsi="Times New Roman" w:cs="Times New Roman"/>
          <w:sz w:val="16"/>
          <w:szCs w:val="16"/>
        </w:rPr>
        <w:t>t.y</w:t>
      </w:r>
      <w:proofErr w:type="spellEnd"/>
      <w:r w:rsidRPr="0070330A">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E5574D"/>
    <w:multiLevelType w:val="multilevel"/>
    <w:tmpl w:val="0409001D"/>
    <w:numStyleLink w:val="Style1"/>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226F08"/>
    <w:multiLevelType w:val="hybridMultilevel"/>
    <w:tmpl w:val="433CE4E0"/>
    <w:lvl w:ilvl="0" w:tplc="034E47E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20"/>
  </w:num>
  <w:num w:numId="3">
    <w:abstractNumId w:val="3"/>
  </w:num>
  <w:num w:numId="4">
    <w:abstractNumId w:val="24"/>
  </w:num>
  <w:num w:numId="5">
    <w:abstractNumId w:val="2"/>
  </w:num>
  <w:num w:numId="6">
    <w:abstractNumId w:val="10"/>
  </w:num>
  <w:num w:numId="7">
    <w:abstractNumId w:val="17"/>
  </w:num>
  <w:num w:numId="8">
    <w:abstractNumId w:val="0"/>
  </w:num>
  <w:num w:numId="9">
    <w:abstractNumId w:val="28"/>
  </w:num>
  <w:num w:numId="10">
    <w:abstractNumId w:val="7"/>
  </w:num>
  <w:num w:numId="11">
    <w:abstractNumId w:val="30"/>
  </w:num>
  <w:num w:numId="12">
    <w:abstractNumId w:val="16"/>
  </w:num>
  <w:num w:numId="13">
    <w:abstractNumId w:val="1"/>
  </w:num>
  <w:num w:numId="14">
    <w:abstractNumId w:val="5"/>
  </w:num>
  <w:num w:numId="15">
    <w:abstractNumId w:val="18"/>
  </w:num>
  <w:num w:numId="16">
    <w:abstractNumId w:val="29"/>
  </w:num>
  <w:num w:numId="17">
    <w:abstractNumId w:val="21"/>
  </w:num>
  <w:num w:numId="18">
    <w:abstractNumId w:val="25"/>
  </w:num>
  <w:num w:numId="19">
    <w:abstractNumId w:val="4"/>
  </w:num>
  <w:num w:numId="20">
    <w:abstractNumId w:val="22"/>
  </w:num>
  <w:num w:numId="21">
    <w:abstractNumId w:val="27"/>
  </w:num>
  <w:num w:numId="22">
    <w:abstractNumId w:val="11"/>
  </w:num>
  <w:num w:numId="23">
    <w:abstractNumId w:val="23"/>
  </w:num>
  <w:num w:numId="24">
    <w:abstractNumId w:val="9"/>
  </w:num>
  <w:num w:numId="25">
    <w:abstractNumId w:val="6"/>
  </w:num>
  <w:num w:numId="26">
    <w:abstractNumId w:val="26"/>
  </w:num>
  <w:num w:numId="27">
    <w:abstractNumId w:val="8"/>
  </w:num>
  <w:num w:numId="28">
    <w:abstractNumId w:val="15"/>
  </w:num>
  <w:num w:numId="29">
    <w:abstractNumId w:val="13"/>
  </w:num>
  <w:num w:numId="30">
    <w:abstractNumId w:val="19"/>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92B"/>
    <w:rsid w:val="00003274"/>
    <w:rsid w:val="000273D2"/>
    <w:rsid w:val="00041E99"/>
    <w:rsid w:val="0004663F"/>
    <w:rsid w:val="00046A16"/>
    <w:rsid w:val="00052472"/>
    <w:rsid w:val="00070A2D"/>
    <w:rsid w:val="00071D9F"/>
    <w:rsid w:val="000749F2"/>
    <w:rsid w:val="00081D0D"/>
    <w:rsid w:val="00094A35"/>
    <w:rsid w:val="000A21A7"/>
    <w:rsid w:val="000A3352"/>
    <w:rsid w:val="000A41ED"/>
    <w:rsid w:val="000B2DF2"/>
    <w:rsid w:val="000C6221"/>
    <w:rsid w:val="000D2B77"/>
    <w:rsid w:val="000E2D60"/>
    <w:rsid w:val="000F11B9"/>
    <w:rsid w:val="000F405C"/>
    <w:rsid w:val="00104578"/>
    <w:rsid w:val="00114209"/>
    <w:rsid w:val="001164D5"/>
    <w:rsid w:val="00121DF9"/>
    <w:rsid w:val="001277A9"/>
    <w:rsid w:val="00130DCD"/>
    <w:rsid w:val="00134EB3"/>
    <w:rsid w:val="00167EA2"/>
    <w:rsid w:val="00183393"/>
    <w:rsid w:val="00197126"/>
    <w:rsid w:val="001A7E68"/>
    <w:rsid w:val="001F3DD7"/>
    <w:rsid w:val="00205386"/>
    <w:rsid w:val="00206CF9"/>
    <w:rsid w:val="00212FAB"/>
    <w:rsid w:val="0021770C"/>
    <w:rsid w:val="002230A5"/>
    <w:rsid w:val="00225AA6"/>
    <w:rsid w:val="00245CBF"/>
    <w:rsid w:val="00277AAE"/>
    <w:rsid w:val="00280CCF"/>
    <w:rsid w:val="00285F0C"/>
    <w:rsid w:val="00291187"/>
    <w:rsid w:val="002933C3"/>
    <w:rsid w:val="002C4223"/>
    <w:rsid w:val="002C5E29"/>
    <w:rsid w:val="002D3492"/>
    <w:rsid w:val="002D4370"/>
    <w:rsid w:val="002D47ED"/>
    <w:rsid w:val="002D5BBD"/>
    <w:rsid w:val="002E09D6"/>
    <w:rsid w:val="00301832"/>
    <w:rsid w:val="003059D7"/>
    <w:rsid w:val="00306503"/>
    <w:rsid w:val="00314040"/>
    <w:rsid w:val="00325C64"/>
    <w:rsid w:val="003316F8"/>
    <w:rsid w:val="00356DF1"/>
    <w:rsid w:val="00361C70"/>
    <w:rsid w:val="00366554"/>
    <w:rsid w:val="0038363F"/>
    <w:rsid w:val="00387BEF"/>
    <w:rsid w:val="003A139E"/>
    <w:rsid w:val="003B4ED6"/>
    <w:rsid w:val="003D4EE1"/>
    <w:rsid w:val="003F06DD"/>
    <w:rsid w:val="0043073D"/>
    <w:rsid w:val="0043726E"/>
    <w:rsid w:val="00455380"/>
    <w:rsid w:val="00455D3D"/>
    <w:rsid w:val="00456D17"/>
    <w:rsid w:val="00457A38"/>
    <w:rsid w:val="0046287C"/>
    <w:rsid w:val="00482CF9"/>
    <w:rsid w:val="00487A0D"/>
    <w:rsid w:val="00493105"/>
    <w:rsid w:val="004A0C48"/>
    <w:rsid w:val="004A5BDE"/>
    <w:rsid w:val="004A7824"/>
    <w:rsid w:val="004B2AEE"/>
    <w:rsid w:val="004B55FF"/>
    <w:rsid w:val="004C0120"/>
    <w:rsid w:val="004C22B2"/>
    <w:rsid w:val="004D322C"/>
    <w:rsid w:val="004D6148"/>
    <w:rsid w:val="004D7ECA"/>
    <w:rsid w:val="004E4054"/>
    <w:rsid w:val="004F1148"/>
    <w:rsid w:val="004F23CD"/>
    <w:rsid w:val="00513358"/>
    <w:rsid w:val="00514302"/>
    <w:rsid w:val="00547581"/>
    <w:rsid w:val="00554709"/>
    <w:rsid w:val="005900D8"/>
    <w:rsid w:val="00593AAB"/>
    <w:rsid w:val="005A0A62"/>
    <w:rsid w:val="005B130C"/>
    <w:rsid w:val="005B21AE"/>
    <w:rsid w:val="005C460D"/>
    <w:rsid w:val="005F4615"/>
    <w:rsid w:val="005F49B2"/>
    <w:rsid w:val="005F4D06"/>
    <w:rsid w:val="006044BC"/>
    <w:rsid w:val="00615413"/>
    <w:rsid w:val="0062173D"/>
    <w:rsid w:val="00682323"/>
    <w:rsid w:val="00690259"/>
    <w:rsid w:val="006A442A"/>
    <w:rsid w:val="006B726E"/>
    <w:rsid w:val="006B796A"/>
    <w:rsid w:val="006C00A1"/>
    <w:rsid w:val="006C7A0E"/>
    <w:rsid w:val="006E1D1A"/>
    <w:rsid w:val="006E302E"/>
    <w:rsid w:val="006E5A26"/>
    <w:rsid w:val="006F032D"/>
    <w:rsid w:val="006F668E"/>
    <w:rsid w:val="006F7F3C"/>
    <w:rsid w:val="007008CC"/>
    <w:rsid w:val="0070330A"/>
    <w:rsid w:val="007249E8"/>
    <w:rsid w:val="00736515"/>
    <w:rsid w:val="00753F49"/>
    <w:rsid w:val="00776382"/>
    <w:rsid w:val="007828EC"/>
    <w:rsid w:val="007B03FE"/>
    <w:rsid w:val="007B5B1C"/>
    <w:rsid w:val="007B6AAC"/>
    <w:rsid w:val="007C0D15"/>
    <w:rsid w:val="007C19E2"/>
    <w:rsid w:val="007C3AF7"/>
    <w:rsid w:val="007C756E"/>
    <w:rsid w:val="007D0340"/>
    <w:rsid w:val="007F38C4"/>
    <w:rsid w:val="00801C21"/>
    <w:rsid w:val="0080427E"/>
    <w:rsid w:val="00817878"/>
    <w:rsid w:val="00824BB5"/>
    <w:rsid w:val="008550B8"/>
    <w:rsid w:val="00862199"/>
    <w:rsid w:val="00863FEA"/>
    <w:rsid w:val="00890D83"/>
    <w:rsid w:val="00894365"/>
    <w:rsid w:val="008A2ECF"/>
    <w:rsid w:val="008B56E2"/>
    <w:rsid w:val="008B703A"/>
    <w:rsid w:val="008C4B22"/>
    <w:rsid w:val="008E023A"/>
    <w:rsid w:val="008E274C"/>
    <w:rsid w:val="0091747F"/>
    <w:rsid w:val="009206AE"/>
    <w:rsid w:val="009207F3"/>
    <w:rsid w:val="00930BFC"/>
    <w:rsid w:val="00942A1D"/>
    <w:rsid w:val="00944DAD"/>
    <w:rsid w:val="00950F47"/>
    <w:rsid w:val="0095218E"/>
    <w:rsid w:val="00963CBD"/>
    <w:rsid w:val="0098149B"/>
    <w:rsid w:val="00984F2A"/>
    <w:rsid w:val="009869E6"/>
    <w:rsid w:val="009A318D"/>
    <w:rsid w:val="009A4D65"/>
    <w:rsid w:val="009C0305"/>
    <w:rsid w:val="009F0ED3"/>
    <w:rsid w:val="00A00C87"/>
    <w:rsid w:val="00A01C6F"/>
    <w:rsid w:val="00A0347D"/>
    <w:rsid w:val="00A03AB8"/>
    <w:rsid w:val="00A077F3"/>
    <w:rsid w:val="00A27FB5"/>
    <w:rsid w:val="00A31429"/>
    <w:rsid w:val="00A34DC9"/>
    <w:rsid w:val="00A45CDC"/>
    <w:rsid w:val="00A53524"/>
    <w:rsid w:val="00A6256B"/>
    <w:rsid w:val="00A729FB"/>
    <w:rsid w:val="00A73928"/>
    <w:rsid w:val="00A74143"/>
    <w:rsid w:val="00A7651F"/>
    <w:rsid w:val="00A87851"/>
    <w:rsid w:val="00A924A1"/>
    <w:rsid w:val="00A9624F"/>
    <w:rsid w:val="00AA6D6F"/>
    <w:rsid w:val="00AB5E91"/>
    <w:rsid w:val="00AD4164"/>
    <w:rsid w:val="00AF6B48"/>
    <w:rsid w:val="00B00883"/>
    <w:rsid w:val="00B0265B"/>
    <w:rsid w:val="00B06A26"/>
    <w:rsid w:val="00B06E6A"/>
    <w:rsid w:val="00B12E41"/>
    <w:rsid w:val="00B1437B"/>
    <w:rsid w:val="00B31E80"/>
    <w:rsid w:val="00B46129"/>
    <w:rsid w:val="00B50AE0"/>
    <w:rsid w:val="00B56BC8"/>
    <w:rsid w:val="00B56BD0"/>
    <w:rsid w:val="00B62F69"/>
    <w:rsid w:val="00B65A14"/>
    <w:rsid w:val="00B66FF7"/>
    <w:rsid w:val="00B70B00"/>
    <w:rsid w:val="00B776C0"/>
    <w:rsid w:val="00B8428E"/>
    <w:rsid w:val="00B86484"/>
    <w:rsid w:val="00B961AA"/>
    <w:rsid w:val="00BA2EFE"/>
    <w:rsid w:val="00BA49F7"/>
    <w:rsid w:val="00BB0979"/>
    <w:rsid w:val="00BD3B33"/>
    <w:rsid w:val="00BF270C"/>
    <w:rsid w:val="00C00D72"/>
    <w:rsid w:val="00C03FC5"/>
    <w:rsid w:val="00C04C19"/>
    <w:rsid w:val="00C15FD0"/>
    <w:rsid w:val="00C2344C"/>
    <w:rsid w:val="00C31511"/>
    <w:rsid w:val="00C344D3"/>
    <w:rsid w:val="00C438AC"/>
    <w:rsid w:val="00C55B15"/>
    <w:rsid w:val="00C71538"/>
    <w:rsid w:val="00C73886"/>
    <w:rsid w:val="00C81096"/>
    <w:rsid w:val="00C844B6"/>
    <w:rsid w:val="00CB62D2"/>
    <w:rsid w:val="00CC3B99"/>
    <w:rsid w:val="00CC3CBA"/>
    <w:rsid w:val="00CF163B"/>
    <w:rsid w:val="00D050D6"/>
    <w:rsid w:val="00D11CA9"/>
    <w:rsid w:val="00D1284F"/>
    <w:rsid w:val="00D4041B"/>
    <w:rsid w:val="00D652C3"/>
    <w:rsid w:val="00D66E01"/>
    <w:rsid w:val="00D676A2"/>
    <w:rsid w:val="00D71E9F"/>
    <w:rsid w:val="00D942D2"/>
    <w:rsid w:val="00DA659D"/>
    <w:rsid w:val="00DB0D52"/>
    <w:rsid w:val="00DB7B5F"/>
    <w:rsid w:val="00DC2C6A"/>
    <w:rsid w:val="00DC6339"/>
    <w:rsid w:val="00DC79E6"/>
    <w:rsid w:val="00DD5D97"/>
    <w:rsid w:val="00DD6FE8"/>
    <w:rsid w:val="00DE0C61"/>
    <w:rsid w:val="00DF47C3"/>
    <w:rsid w:val="00DF4815"/>
    <w:rsid w:val="00DF6A30"/>
    <w:rsid w:val="00E11615"/>
    <w:rsid w:val="00E17DA2"/>
    <w:rsid w:val="00E223CB"/>
    <w:rsid w:val="00E231AF"/>
    <w:rsid w:val="00E30CF3"/>
    <w:rsid w:val="00E31578"/>
    <w:rsid w:val="00E35870"/>
    <w:rsid w:val="00E416AB"/>
    <w:rsid w:val="00E43611"/>
    <w:rsid w:val="00E51A27"/>
    <w:rsid w:val="00E53871"/>
    <w:rsid w:val="00E71818"/>
    <w:rsid w:val="00E76182"/>
    <w:rsid w:val="00E80930"/>
    <w:rsid w:val="00E80B1A"/>
    <w:rsid w:val="00E862DF"/>
    <w:rsid w:val="00E8735F"/>
    <w:rsid w:val="00E94EC5"/>
    <w:rsid w:val="00EC6B30"/>
    <w:rsid w:val="00ED12EB"/>
    <w:rsid w:val="00ED1C61"/>
    <w:rsid w:val="00EE29B1"/>
    <w:rsid w:val="00EE3FBE"/>
    <w:rsid w:val="00EF7DF5"/>
    <w:rsid w:val="00F03619"/>
    <w:rsid w:val="00F10687"/>
    <w:rsid w:val="00F23F4F"/>
    <w:rsid w:val="00F2412D"/>
    <w:rsid w:val="00F2713A"/>
    <w:rsid w:val="00F45B14"/>
    <w:rsid w:val="00F47659"/>
    <w:rsid w:val="00F558F0"/>
    <w:rsid w:val="00F56D90"/>
    <w:rsid w:val="00F63246"/>
    <w:rsid w:val="00F63A4D"/>
    <w:rsid w:val="00F640D9"/>
    <w:rsid w:val="00F674FF"/>
    <w:rsid w:val="00F80412"/>
    <w:rsid w:val="00F83FAA"/>
    <w:rsid w:val="00FB0DE4"/>
    <w:rsid w:val="00FB1ABF"/>
    <w:rsid w:val="00FB221D"/>
    <w:rsid w:val="00FB2B53"/>
    <w:rsid w:val="00FC3A93"/>
    <w:rsid w:val="00FD52ED"/>
    <w:rsid w:val="00FD6329"/>
    <w:rsid w:val="00FE2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Paragraph">
    <w:name w:val="Table Paragraph"/>
    <w:basedOn w:val="prastasis"/>
    <w:uiPriority w:val="1"/>
    <w:qFormat/>
    <w:rsid w:val="003316F8"/>
    <w:pPr>
      <w:widowControl w:val="0"/>
      <w:autoSpaceDE w:val="0"/>
      <w:autoSpaceDN w:val="0"/>
      <w:spacing w:after="0" w:line="240" w:lineRule="auto"/>
      <w:ind w:left="108"/>
    </w:pPr>
    <w:rPr>
      <w:rFonts w:ascii="Times New Roman" w:eastAsia="Times New Roman" w:hAnsi="Times New Roman" w:cs="Times New Roman"/>
    </w:rPr>
  </w:style>
  <w:style w:type="paragraph" w:styleId="Pataisymai">
    <w:name w:val="Revision"/>
    <w:hidden/>
    <w:uiPriority w:val="99"/>
    <w:semiHidden/>
    <w:rsid w:val="00361C70"/>
    <w:pPr>
      <w:spacing w:after="0" w:line="240" w:lineRule="auto"/>
    </w:pPr>
  </w:style>
  <w:style w:type="character" w:styleId="Hipersaitas">
    <w:name w:val="Hyperlink"/>
    <w:basedOn w:val="Numatytasispastraiposriftas"/>
    <w:uiPriority w:val="99"/>
    <w:semiHidden/>
    <w:unhideWhenUsed/>
    <w:rsid w:val="00301832"/>
    <w:rPr>
      <w:color w:val="0000FF"/>
      <w:u w:val="single"/>
    </w:rPr>
  </w:style>
  <w:style w:type="character" w:styleId="Emfaz">
    <w:name w:val="Emphasis"/>
    <w:basedOn w:val="Numatytasispastraiposriftas"/>
    <w:uiPriority w:val="20"/>
    <w:qFormat/>
    <w:rsid w:val="003018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754451">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84355AFE-5D86-4C34-AF18-97AE289A5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EE817D7E-6E60-4D1A-A0D7-640CF032307A}">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3344</Words>
  <Characters>1907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9</cp:revision>
  <dcterms:created xsi:type="dcterms:W3CDTF">2026-02-24T10:15:00Z</dcterms:created>
  <dcterms:modified xsi:type="dcterms:W3CDTF">2026-02-25T08:54:00Z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