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0B980D61" w:rsidR="00114209" w:rsidRPr="00785FB0" w:rsidRDefault="00E11615" w:rsidP="00E11615">
      <w:pPr>
        <w:pStyle w:val="Antrats"/>
        <w:rPr>
          <w:rFonts w:ascii="Arial" w:hAnsi="Arial" w:cs="Arial"/>
        </w:rPr>
      </w:pPr>
      <w:r w:rsidRPr="00785FB0">
        <w:rPr>
          <w:rFonts w:ascii="Arial" w:eastAsia="Calibri" w:hAnsi="Arial" w:cs="Arial"/>
          <w:b/>
          <w:bCs/>
        </w:rPr>
        <w:tab/>
      </w:r>
      <w:r w:rsidRPr="00785FB0">
        <w:rPr>
          <w:rFonts w:ascii="Arial" w:eastAsia="Calibri" w:hAnsi="Arial" w:cs="Arial"/>
          <w:b/>
          <w:bCs/>
        </w:rPr>
        <w:tab/>
      </w:r>
      <w:r w:rsidR="00114209" w:rsidRPr="00785FB0">
        <w:rPr>
          <w:rFonts w:ascii="Arial" w:eastAsia="Calibri" w:hAnsi="Arial" w:cs="Arial"/>
          <w:bCs/>
          <w:i/>
          <w:color w:val="000000" w:themeColor="text1"/>
        </w:rPr>
        <w:t>Specialiųjų sąlygų 1 priedas</w:t>
      </w:r>
    </w:p>
    <w:p w14:paraId="79BC7D62" w14:textId="072CEF09" w:rsidR="00C71538" w:rsidRPr="00785FB0" w:rsidRDefault="00C71538">
      <w:pPr>
        <w:rPr>
          <w:rFonts w:ascii="Arial" w:eastAsia="Calibri" w:hAnsi="Arial" w:cs="Arial"/>
          <w:b/>
          <w:bCs/>
        </w:rPr>
      </w:pPr>
    </w:p>
    <w:p w14:paraId="62D9844E" w14:textId="53DD7EFF" w:rsidR="004A5BDE" w:rsidRPr="00785FB0" w:rsidRDefault="00B86484" w:rsidP="00B86484">
      <w:pPr>
        <w:tabs>
          <w:tab w:val="left" w:pos="8137"/>
        </w:tabs>
        <w:spacing w:after="0" w:line="240" w:lineRule="auto"/>
        <w:jc w:val="center"/>
        <w:rPr>
          <w:rFonts w:ascii="Arial" w:eastAsia="Calibri" w:hAnsi="Arial" w:cs="Arial"/>
          <w:b/>
          <w:bCs/>
        </w:rPr>
      </w:pPr>
      <w:r w:rsidRPr="00785FB0">
        <w:rPr>
          <w:rFonts w:ascii="Arial" w:eastAsia="Calibri" w:hAnsi="Arial" w:cs="Arial"/>
          <w:b/>
          <w:bCs/>
          <w:noProof/>
          <w:lang w:val="en-US"/>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785FB0">
        <w:rPr>
          <w:rFonts w:ascii="Arial" w:hAnsi="Arial" w:cs="Arial"/>
          <w:color w:val="000000"/>
          <w:shd w:val="clear" w:color="auto" w:fill="FFFFFF"/>
        </w:rPr>
        <w:br/>
      </w:r>
    </w:p>
    <w:p w14:paraId="4DB5964D" w14:textId="77777777" w:rsidR="004A0C48" w:rsidRPr="00785FB0" w:rsidRDefault="004A0C48" w:rsidP="004A0C48">
      <w:pPr>
        <w:tabs>
          <w:tab w:val="left" w:pos="8137"/>
        </w:tabs>
        <w:spacing w:after="0" w:line="240" w:lineRule="auto"/>
        <w:ind w:firstLine="851"/>
        <w:jc w:val="center"/>
        <w:rPr>
          <w:rFonts w:ascii="Arial" w:eastAsia="Calibri" w:hAnsi="Arial" w:cs="Arial"/>
          <w:b/>
          <w:bCs/>
        </w:rPr>
      </w:pPr>
      <w:r w:rsidRPr="00785FB0">
        <w:rPr>
          <w:rFonts w:ascii="Arial" w:eastAsia="Calibri" w:hAnsi="Arial" w:cs="Arial"/>
          <w:b/>
          <w:bCs/>
        </w:rPr>
        <w:t>TECHNINĖ SPECIFIKACIJA</w:t>
      </w:r>
    </w:p>
    <w:p w14:paraId="4A53F7D7" w14:textId="77777777" w:rsidR="004A0C48" w:rsidRPr="00785FB0"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785FB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785FB0">
        <w:rPr>
          <w:rFonts w:ascii="Arial" w:eastAsia="Calibri" w:hAnsi="Arial" w:cs="Arial"/>
          <w:b/>
        </w:rPr>
        <w:t>SĄVOKOS IR SUTRUMPINIMAI</w:t>
      </w:r>
      <w:r w:rsidR="00B12E41" w:rsidRPr="00785FB0">
        <w:rPr>
          <w:rFonts w:ascii="Arial" w:eastAsia="Calibri" w:hAnsi="Arial" w:cs="Arial"/>
          <w:b/>
        </w:rPr>
        <w:t>/ BENDRA INFORMACIJA</w:t>
      </w:r>
    </w:p>
    <w:p w14:paraId="4E75050A" w14:textId="65F0B63D" w:rsidR="004A0C48" w:rsidRPr="00785FB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785FB0">
        <w:rPr>
          <w:rFonts w:ascii="Arial" w:eastAsia="Calibri" w:hAnsi="Arial" w:cs="Arial"/>
          <w:b/>
        </w:rPr>
        <w:t>Pirkėjas / P</w:t>
      </w:r>
      <w:r w:rsidR="00682323" w:rsidRPr="00785FB0">
        <w:rPr>
          <w:rFonts w:ascii="Arial" w:eastAsia="Calibri" w:hAnsi="Arial" w:cs="Arial"/>
          <w:b/>
        </w:rPr>
        <w:t>erkančioji organizacija</w:t>
      </w:r>
      <w:r w:rsidRPr="00785FB0">
        <w:rPr>
          <w:rFonts w:ascii="Arial" w:eastAsia="Calibri" w:hAnsi="Arial" w:cs="Arial"/>
          <w:b/>
        </w:rPr>
        <w:t xml:space="preserve"> –</w:t>
      </w:r>
      <w:r w:rsidR="00B06A26" w:rsidRPr="00785FB0">
        <w:rPr>
          <w:rFonts w:ascii="Arial" w:eastAsia="Calibri" w:hAnsi="Arial" w:cs="Arial"/>
          <w:b/>
        </w:rPr>
        <w:t xml:space="preserve"> Vilniaus universitetas</w:t>
      </w:r>
    </w:p>
    <w:p w14:paraId="7A4F4046" w14:textId="77777777" w:rsidR="004A0C48" w:rsidRPr="00785FB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785FB0">
        <w:rPr>
          <w:rFonts w:ascii="Arial" w:eastAsia="Calibri" w:hAnsi="Arial" w:cs="Arial"/>
          <w:b/>
          <w:bCs/>
        </w:rPr>
        <w:t>Tiekėjas</w:t>
      </w:r>
      <w:r w:rsidRPr="00785FB0">
        <w:rPr>
          <w:rFonts w:ascii="Arial" w:eastAsia="Calibri" w:hAnsi="Arial" w:cs="Arial"/>
          <w:bCs/>
        </w:rPr>
        <w:t xml:space="preserve"> –</w:t>
      </w:r>
      <w:r w:rsidR="00F83FAA" w:rsidRPr="00785FB0">
        <w:rPr>
          <w:rFonts w:ascii="Arial" w:eastAsia="Calibri" w:hAnsi="Arial" w:cs="Arial"/>
          <w:bCs/>
        </w:rPr>
        <w:t xml:space="preserve"> </w:t>
      </w:r>
      <w:r w:rsidR="009A4D65" w:rsidRPr="00785FB0">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785FB0">
        <w:rPr>
          <w:rFonts w:ascii="Arial" w:eastAsia="Calibri" w:hAnsi="Arial" w:cs="Arial"/>
        </w:rPr>
        <w:t>su kuriuo Pirkėjas sudarys šio Pirkimo</w:t>
      </w:r>
      <w:r w:rsidRPr="00785FB0">
        <w:rPr>
          <w:rFonts w:ascii="Arial" w:eastAsia="Calibri" w:hAnsi="Arial" w:cs="Arial"/>
        </w:rPr>
        <w:t xml:space="preserve"> sutartį.</w:t>
      </w:r>
      <w:r w:rsidR="009A4D65" w:rsidRPr="00785FB0">
        <w:rPr>
          <w:rFonts w:ascii="Arial" w:hAnsi="Arial" w:cs="Arial"/>
          <w:color w:val="000000"/>
        </w:rPr>
        <w:t xml:space="preserve"> </w:t>
      </w:r>
    </w:p>
    <w:p w14:paraId="0064A2D8" w14:textId="381BDE8E" w:rsidR="002C4223"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785FB0">
        <w:rPr>
          <w:rFonts w:ascii="Arial" w:eastAsia="Calibri" w:hAnsi="Arial" w:cs="Arial"/>
          <w:b/>
        </w:rPr>
        <w:t>Sutartis</w:t>
      </w:r>
      <w:r w:rsidRPr="00785FB0">
        <w:rPr>
          <w:rFonts w:ascii="Arial" w:eastAsia="Calibri" w:hAnsi="Arial" w:cs="Arial"/>
        </w:rPr>
        <w:t xml:space="preserve"> – </w:t>
      </w:r>
      <w:r w:rsidR="009A4D65" w:rsidRPr="00785FB0">
        <w:rPr>
          <w:rFonts w:ascii="Arial" w:eastAsia="Calibri" w:hAnsi="Arial" w:cs="Arial"/>
        </w:rPr>
        <w:t>P</w:t>
      </w:r>
      <w:r w:rsidRPr="00785FB0">
        <w:rPr>
          <w:rFonts w:ascii="Arial" w:eastAsia="Calibri" w:hAnsi="Arial" w:cs="Arial"/>
        </w:rPr>
        <w:t>irkimo sutartis, sudaroma tarp Tiekėjo ir Pirkėjo dėl šio Pirkimo objekto.</w:t>
      </w:r>
    </w:p>
    <w:p w14:paraId="25E44873" w14:textId="46803F0C" w:rsidR="007B2FB9" w:rsidRPr="00785FB0" w:rsidRDefault="007B2FB9" w:rsidP="002C4223">
      <w:pPr>
        <w:numPr>
          <w:ilvl w:val="1"/>
          <w:numId w:val="1"/>
        </w:numPr>
        <w:tabs>
          <w:tab w:val="left" w:pos="567"/>
          <w:tab w:val="left" w:pos="851"/>
        </w:tabs>
        <w:spacing w:after="0" w:line="240" w:lineRule="auto"/>
        <w:ind w:left="0" w:firstLine="0"/>
        <w:jc w:val="both"/>
        <w:rPr>
          <w:rFonts w:ascii="Arial" w:eastAsia="Calibri" w:hAnsi="Arial" w:cs="Arial"/>
        </w:rPr>
      </w:pPr>
      <w:r w:rsidRPr="007B2FB9">
        <w:rPr>
          <w:rFonts w:ascii="Arial" w:eastAsia="Calibri" w:hAnsi="Arial" w:cs="Arial"/>
        </w:rPr>
        <w:t>Projektas  – Vilniaus universitetas, siekdamas įgyvendinti projektą, Nr. FA8655-25-1-7020</w:t>
      </w:r>
      <w:r w:rsidR="00AA5FDE">
        <w:rPr>
          <w:rFonts w:ascii="Arial" w:eastAsia="Calibri" w:hAnsi="Arial" w:cs="Arial"/>
        </w:rPr>
        <w:t xml:space="preserve"> „</w:t>
      </w:r>
      <w:r w:rsidR="00AA5FDE" w:rsidRPr="00AA5FDE">
        <w:rPr>
          <w:rFonts w:ascii="Arial" w:eastAsia="Calibri" w:hAnsi="Arial" w:cs="Arial"/>
        </w:rPr>
        <w:t>US Air Force Projekto</w:t>
      </w:r>
      <w:r w:rsidRPr="007B2FB9">
        <w:rPr>
          <w:rFonts w:ascii="Arial" w:eastAsia="Calibri" w:hAnsi="Arial" w:cs="Arial"/>
        </w:rPr>
        <w:t>“, numato įsigyti toliau įvardintas prekes.</w:t>
      </w:r>
    </w:p>
    <w:p w14:paraId="2FC7E4C1" w14:textId="77777777" w:rsidR="004A0C48" w:rsidRPr="00785FB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785FB0">
        <w:rPr>
          <w:rFonts w:ascii="Arial" w:eastAsia="Calibri" w:hAnsi="Arial" w:cs="Arial"/>
          <w:b/>
          <w:shd w:val="clear" w:color="auto" w:fill="D9D9D9" w:themeFill="background1" w:themeFillShade="D9"/>
        </w:rPr>
        <w:t>PIRKIMO OBJEKTAS</w:t>
      </w:r>
    </w:p>
    <w:p w14:paraId="229F8101" w14:textId="3FF98A7C" w:rsidR="004A0C48" w:rsidRPr="00785FB0" w:rsidRDefault="004A0C48" w:rsidP="00FB0DE4">
      <w:pPr>
        <w:pStyle w:val="Sraopastraipa"/>
        <w:numPr>
          <w:ilvl w:val="1"/>
          <w:numId w:val="2"/>
        </w:numPr>
        <w:tabs>
          <w:tab w:val="left" w:pos="567"/>
        </w:tabs>
        <w:spacing w:after="0" w:line="240" w:lineRule="auto"/>
        <w:ind w:left="360"/>
        <w:jc w:val="both"/>
        <w:rPr>
          <w:rFonts w:ascii="Arial" w:hAnsi="Arial" w:cs="Arial"/>
        </w:rPr>
      </w:pPr>
      <w:r w:rsidRPr="00785FB0">
        <w:rPr>
          <w:rFonts w:ascii="Arial" w:hAnsi="Arial" w:cs="Arial"/>
        </w:rPr>
        <w:t xml:space="preserve">Pirkimo objektas – </w:t>
      </w:r>
      <w:r w:rsidR="002718A1" w:rsidRPr="00785FB0">
        <w:rPr>
          <w:rFonts w:ascii="Arial" w:hAnsi="Arial" w:cs="Arial"/>
          <w:b/>
        </w:rPr>
        <w:t xml:space="preserve">Šviesolaidinis strypinis stiprintuvas </w:t>
      </w:r>
      <w:r w:rsidR="00F640D9" w:rsidRPr="00785FB0">
        <w:rPr>
          <w:rFonts w:ascii="Arial" w:hAnsi="Arial" w:cs="Arial"/>
          <w:b/>
        </w:rPr>
        <w:t xml:space="preserve"> </w:t>
      </w:r>
      <w:r w:rsidRPr="00785FB0">
        <w:rPr>
          <w:rFonts w:ascii="Arial" w:hAnsi="Arial" w:cs="Arial"/>
        </w:rPr>
        <w:t>(toliau – prekės).</w:t>
      </w:r>
    </w:p>
    <w:p w14:paraId="5C24D0C3" w14:textId="77777777" w:rsidR="004A0C48" w:rsidRPr="00785FB0"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785FB0">
        <w:rPr>
          <w:rFonts w:ascii="Arial" w:hAnsi="Arial" w:cs="Arial"/>
        </w:rPr>
        <w:t>Pirkimo objektas į pirkimo objekto dalis neskaidomas</w:t>
      </w:r>
      <w:r w:rsidR="00212FAB" w:rsidRPr="00785FB0">
        <w:rPr>
          <w:rFonts w:ascii="Arial" w:hAnsi="Arial" w:cs="Arial"/>
        </w:rPr>
        <w:t>, todėl Tiekėjas privalo teikti pasiūlymą visai žemiau nurodytai pirkimo objekto apimčiai.</w:t>
      </w:r>
    </w:p>
    <w:p w14:paraId="240746CA" w14:textId="310C8712" w:rsidR="00314040" w:rsidRPr="00785FB0" w:rsidRDefault="003D4EE1" w:rsidP="00736515">
      <w:pPr>
        <w:pStyle w:val="Sraopastraipa"/>
        <w:numPr>
          <w:ilvl w:val="1"/>
          <w:numId w:val="3"/>
        </w:numPr>
        <w:tabs>
          <w:tab w:val="left" w:pos="426"/>
        </w:tabs>
        <w:spacing w:after="0" w:line="240" w:lineRule="auto"/>
        <w:ind w:left="0" w:firstLine="0"/>
        <w:jc w:val="both"/>
        <w:rPr>
          <w:rFonts w:ascii="Arial" w:hAnsi="Arial" w:cs="Arial"/>
        </w:rPr>
      </w:pPr>
      <w:r w:rsidRPr="00785FB0">
        <w:rPr>
          <w:rFonts w:ascii="Arial" w:hAnsi="Arial" w:cs="Arial"/>
        </w:rPr>
        <w:t xml:space="preserve"> </w:t>
      </w:r>
      <w:r w:rsidR="00C73886" w:rsidRPr="00785FB0">
        <w:rPr>
          <w:rFonts w:ascii="Arial" w:hAnsi="Arial" w:cs="Arial"/>
        </w:rPr>
        <w:t>Prekių pristatymo</w:t>
      </w:r>
      <w:r w:rsidRPr="00785FB0">
        <w:rPr>
          <w:rFonts w:ascii="Arial" w:hAnsi="Arial" w:cs="Arial"/>
        </w:rPr>
        <w:t xml:space="preserve"> vieta </w:t>
      </w:r>
      <w:r w:rsidR="00314040" w:rsidRPr="00785FB0">
        <w:rPr>
          <w:rFonts w:ascii="Arial" w:hAnsi="Arial" w:cs="Arial"/>
          <w:i/>
          <w:color w:val="FF0000"/>
        </w:rPr>
        <w:t xml:space="preserve"> </w:t>
      </w:r>
      <w:r w:rsidR="00314040" w:rsidRPr="00785FB0">
        <w:rPr>
          <w:rFonts w:ascii="Arial" w:hAnsi="Arial" w:cs="Arial"/>
        </w:rPr>
        <w:t xml:space="preserve">– </w:t>
      </w:r>
      <w:r w:rsidR="00DC2C6A" w:rsidRPr="00785FB0">
        <w:rPr>
          <w:rFonts w:ascii="Arial" w:hAnsi="Arial" w:cs="Arial"/>
          <w:b/>
          <w:color w:val="000000" w:themeColor="text1"/>
        </w:rPr>
        <w:t>VU Lazerinių tyrimų centras, Saulėtekio al.</w:t>
      </w:r>
      <w:r w:rsidR="009279B7">
        <w:rPr>
          <w:rFonts w:ascii="Arial" w:hAnsi="Arial" w:cs="Arial"/>
          <w:b/>
          <w:color w:val="000000" w:themeColor="text1"/>
        </w:rPr>
        <w:t xml:space="preserve"> </w:t>
      </w:r>
      <w:r w:rsidR="00DC2C6A" w:rsidRPr="00785FB0">
        <w:rPr>
          <w:rFonts w:ascii="Arial" w:hAnsi="Arial" w:cs="Arial"/>
          <w:b/>
          <w:color w:val="000000" w:themeColor="text1"/>
        </w:rPr>
        <w:t>10, LT-10223 Vilnius</w:t>
      </w:r>
      <w:r w:rsidR="00314040" w:rsidRPr="00785FB0">
        <w:rPr>
          <w:rFonts w:ascii="Arial" w:hAnsi="Arial" w:cs="Arial"/>
        </w:rPr>
        <w:t>.</w:t>
      </w:r>
    </w:p>
    <w:p w14:paraId="6AD560C6" w14:textId="77777777" w:rsidR="00046A16" w:rsidRPr="00785FB0" w:rsidRDefault="00046A16" w:rsidP="004A0C48">
      <w:pPr>
        <w:spacing w:after="0" w:line="240" w:lineRule="auto"/>
        <w:jc w:val="both"/>
        <w:rPr>
          <w:rFonts w:ascii="Arial" w:hAnsi="Arial" w:cs="Arial"/>
          <w:i/>
          <w:color w:val="FF0000"/>
        </w:rPr>
      </w:pPr>
    </w:p>
    <w:p w14:paraId="555B0A83" w14:textId="77777777" w:rsidR="004A0C48" w:rsidRPr="00785FB0" w:rsidRDefault="00CC3B99" w:rsidP="004A0C48">
      <w:pPr>
        <w:spacing w:after="0" w:line="240" w:lineRule="auto"/>
        <w:jc w:val="right"/>
        <w:rPr>
          <w:rFonts w:ascii="Arial" w:hAnsi="Arial" w:cs="Arial"/>
          <w:b/>
        </w:rPr>
      </w:pPr>
      <w:r w:rsidRPr="00785FB0">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083"/>
        <w:gridCol w:w="2299"/>
        <w:gridCol w:w="1366"/>
        <w:gridCol w:w="1378"/>
        <w:gridCol w:w="1329"/>
        <w:gridCol w:w="2173"/>
      </w:tblGrid>
      <w:tr w:rsidR="0043073D" w:rsidRPr="00785FB0" w14:paraId="6DB4DB1C" w14:textId="77777777" w:rsidTr="00B70B00">
        <w:trPr>
          <w:trHeight w:val="20"/>
          <w:jc w:val="center"/>
        </w:trPr>
        <w:tc>
          <w:tcPr>
            <w:tcW w:w="1218" w:type="dxa"/>
            <w:vMerge w:val="restart"/>
            <w:vAlign w:val="center"/>
          </w:tcPr>
          <w:p w14:paraId="20AF3209" w14:textId="77777777" w:rsidR="004D7ECA" w:rsidRPr="00785FB0" w:rsidRDefault="004D7ECA" w:rsidP="00890D1D">
            <w:pPr>
              <w:jc w:val="center"/>
              <w:rPr>
                <w:rFonts w:ascii="Arial" w:hAnsi="Arial" w:cs="Arial"/>
                <w:b/>
                <w:sz w:val="22"/>
                <w:szCs w:val="22"/>
              </w:rPr>
            </w:pPr>
            <w:r w:rsidRPr="00785FB0">
              <w:rPr>
                <w:rFonts w:ascii="Arial" w:hAnsi="Arial" w:cs="Arial"/>
                <w:b/>
                <w:sz w:val="22"/>
                <w:szCs w:val="22"/>
              </w:rPr>
              <w:t>Eil. Nr.</w:t>
            </w:r>
          </w:p>
        </w:tc>
        <w:tc>
          <w:tcPr>
            <w:tcW w:w="2535" w:type="dxa"/>
            <w:vMerge w:val="restart"/>
            <w:vAlign w:val="center"/>
          </w:tcPr>
          <w:p w14:paraId="7C1F5311" w14:textId="77777777" w:rsidR="004D7ECA" w:rsidRPr="00785FB0" w:rsidRDefault="004D7ECA" w:rsidP="00890D1D">
            <w:pPr>
              <w:jc w:val="center"/>
              <w:rPr>
                <w:rFonts w:ascii="Arial" w:hAnsi="Arial" w:cs="Arial"/>
                <w:b/>
                <w:sz w:val="22"/>
                <w:szCs w:val="22"/>
              </w:rPr>
            </w:pPr>
            <w:r w:rsidRPr="00785FB0">
              <w:rPr>
                <w:rFonts w:ascii="Arial" w:hAnsi="Arial" w:cs="Arial"/>
                <w:b/>
                <w:sz w:val="22"/>
                <w:szCs w:val="22"/>
              </w:rPr>
              <w:t>Prekės pavadinimas</w:t>
            </w:r>
          </w:p>
        </w:tc>
        <w:tc>
          <w:tcPr>
            <w:tcW w:w="1538" w:type="dxa"/>
            <w:vMerge w:val="restart"/>
            <w:vAlign w:val="center"/>
          </w:tcPr>
          <w:p w14:paraId="58C29E2C" w14:textId="12887FF9" w:rsidR="004D7ECA" w:rsidRPr="00785FB0" w:rsidRDefault="004D7ECA" w:rsidP="00890D1D">
            <w:pPr>
              <w:jc w:val="center"/>
              <w:rPr>
                <w:rFonts w:ascii="Arial" w:hAnsi="Arial" w:cs="Arial"/>
                <w:b/>
                <w:sz w:val="22"/>
                <w:szCs w:val="22"/>
              </w:rPr>
            </w:pPr>
            <w:r w:rsidRPr="00785FB0">
              <w:rPr>
                <w:rFonts w:ascii="Arial" w:hAnsi="Arial" w:cs="Arial"/>
                <w:b/>
                <w:sz w:val="22"/>
                <w:szCs w:val="22"/>
              </w:rPr>
              <w:t xml:space="preserve">Prekių </w:t>
            </w:r>
            <w:r w:rsidR="004A5BDE" w:rsidRPr="00785FB0">
              <w:rPr>
                <w:rFonts w:ascii="Arial" w:hAnsi="Arial" w:cs="Arial"/>
                <w:b/>
                <w:sz w:val="22"/>
                <w:szCs w:val="22"/>
              </w:rPr>
              <w:t xml:space="preserve">kiekis </w:t>
            </w:r>
            <w:r w:rsidR="00F03619" w:rsidRPr="00785FB0">
              <w:rPr>
                <w:rFonts w:ascii="Arial" w:hAnsi="Arial" w:cs="Arial"/>
                <w:b/>
                <w:sz w:val="22"/>
                <w:szCs w:val="22"/>
              </w:rPr>
              <w:t xml:space="preserve">ir mato </w:t>
            </w:r>
            <w:r w:rsidR="004475FC" w:rsidRPr="00785FB0">
              <w:rPr>
                <w:rFonts w:ascii="Arial" w:hAnsi="Arial" w:cs="Arial"/>
                <w:b/>
                <w:sz w:val="22"/>
                <w:szCs w:val="22"/>
              </w:rPr>
              <w:t>vnt</w:t>
            </w:r>
            <w:r w:rsidR="00F03619" w:rsidRPr="00785FB0">
              <w:rPr>
                <w:rFonts w:ascii="Arial" w:hAnsi="Arial" w:cs="Arial"/>
                <w:b/>
                <w:sz w:val="22"/>
                <w:szCs w:val="22"/>
              </w:rPr>
              <w:t xml:space="preserve">. </w:t>
            </w:r>
          </w:p>
        </w:tc>
        <w:tc>
          <w:tcPr>
            <w:tcW w:w="2487" w:type="dxa"/>
            <w:gridSpan w:val="2"/>
            <w:tcBorders>
              <w:bottom w:val="single" w:sz="4" w:space="0" w:color="auto"/>
            </w:tcBorders>
            <w:vAlign w:val="center"/>
          </w:tcPr>
          <w:p w14:paraId="3D3AE683" w14:textId="77777777" w:rsidR="004D7ECA" w:rsidRPr="00785FB0" w:rsidRDefault="004D7ECA" w:rsidP="00890D1D">
            <w:pPr>
              <w:jc w:val="center"/>
              <w:rPr>
                <w:rFonts w:ascii="Arial" w:hAnsi="Arial" w:cs="Arial"/>
                <w:b/>
                <w:sz w:val="22"/>
                <w:szCs w:val="22"/>
              </w:rPr>
            </w:pPr>
            <w:r w:rsidRPr="00785FB0">
              <w:rPr>
                <w:rFonts w:ascii="Arial" w:hAnsi="Arial" w:cs="Arial"/>
                <w:b/>
                <w:sz w:val="22"/>
                <w:szCs w:val="22"/>
              </w:rPr>
              <w:t>Užsakymų teikimas</w:t>
            </w:r>
          </w:p>
        </w:tc>
        <w:tc>
          <w:tcPr>
            <w:tcW w:w="1850" w:type="dxa"/>
            <w:vMerge w:val="restart"/>
            <w:vAlign w:val="center"/>
          </w:tcPr>
          <w:p w14:paraId="17A9F1FB" w14:textId="0D22B840" w:rsidR="004D7ECA" w:rsidRPr="00785FB0" w:rsidRDefault="004D7ECA" w:rsidP="00B70B00">
            <w:pPr>
              <w:jc w:val="center"/>
              <w:rPr>
                <w:rFonts w:ascii="Arial" w:hAnsi="Arial" w:cs="Arial"/>
                <w:b/>
                <w:sz w:val="22"/>
                <w:szCs w:val="22"/>
              </w:rPr>
            </w:pPr>
            <w:r w:rsidRPr="00785FB0">
              <w:rPr>
                <w:rFonts w:ascii="Arial" w:hAnsi="Arial" w:cs="Arial"/>
                <w:b/>
                <w:sz w:val="22"/>
                <w:szCs w:val="22"/>
              </w:rPr>
              <w:t>Prekių pristatymo</w:t>
            </w:r>
            <w:r w:rsidR="005B21AE" w:rsidRPr="00785FB0">
              <w:rPr>
                <w:rFonts w:ascii="Arial" w:hAnsi="Arial" w:cs="Arial"/>
                <w:b/>
                <w:sz w:val="22"/>
                <w:szCs w:val="22"/>
              </w:rPr>
              <w:t>/tiekimo</w:t>
            </w:r>
            <w:r w:rsidRPr="00785FB0">
              <w:rPr>
                <w:rFonts w:ascii="Arial" w:hAnsi="Arial" w:cs="Arial"/>
                <w:b/>
                <w:sz w:val="22"/>
                <w:szCs w:val="22"/>
              </w:rPr>
              <w:t xml:space="preserve"> terminas </w:t>
            </w:r>
            <w:r w:rsidRPr="00785FB0">
              <w:rPr>
                <w:rFonts w:ascii="Arial" w:hAnsi="Arial" w:cs="Arial"/>
                <w:b/>
                <w:color w:val="000000" w:themeColor="text1"/>
                <w:sz w:val="22"/>
                <w:szCs w:val="22"/>
              </w:rPr>
              <w:t>nuo Sutarties įsigaliojimo</w:t>
            </w:r>
          </w:p>
        </w:tc>
      </w:tr>
      <w:tr w:rsidR="0043073D" w:rsidRPr="00785FB0" w14:paraId="05E1D5A6" w14:textId="77777777" w:rsidTr="00B70B00">
        <w:trPr>
          <w:trHeight w:val="2044"/>
          <w:jc w:val="center"/>
        </w:trPr>
        <w:tc>
          <w:tcPr>
            <w:tcW w:w="1218" w:type="dxa"/>
            <w:vMerge/>
            <w:vAlign w:val="center"/>
          </w:tcPr>
          <w:p w14:paraId="4E46B277" w14:textId="77777777" w:rsidR="004D7ECA" w:rsidRPr="00785FB0" w:rsidRDefault="004D7ECA" w:rsidP="00890D1D">
            <w:pPr>
              <w:jc w:val="center"/>
              <w:rPr>
                <w:rFonts w:ascii="Arial" w:hAnsi="Arial" w:cs="Arial"/>
                <w:sz w:val="22"/>
                <w:szCs w:val="22"/>
              </w:rPr>
            </w:pPr>
          </w:p>
        </w:tc>
        <w:tc>
          <w:tcPr>
            <w:tcW w:w="2535" w:type="dxa"/>
            <w:vMerge/>
            <w:vAlign w:val="center"/>
          </w:tcPr>
          <w:p w14:paraId="09394B49" w14:textId="77777777" w:rsidR="004D7ECA" w:rsidRPr="00785FB0" w:rsidRDefault="004D7ECA" w:rsidP="00890D1D">
            <w:pPr>
              <w:jc w:val="center"/>
              <w:rPr>
                <w:rFonts w:ascii="Arial" w:hAnsi="Arial" w:cs="Arial"/>
                <w:sz w:val="22"/>
                <w:szCs w:val="22"/>
              </w:rPr>
            </w:pPr>
          </w:p>
        </w:tc>
        <w:tc>
          <w:tcPr>
            <w:tcW w:w="1538" w:type="dxa"/>
            <w:vMerge/>
            <w:vAlign w:val="center"/>
          </w:tcPr>
          <w:p w14:paraId="7609F101" w14:textId="77777777" w:rsidR="004D7ECA" w:rsidRPr="00785FB0"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3578BB46" w:rsidR="004D7ECA" w:rsidRPr="00785FB0" w:rsidRDefault="004D7ECA" w:rsidP="00DC79E6">
            <w:pPr>
              <w:jc w:val="center"/>
              <w:rPr>
                <w:rFonts w:ascii="Arial" w:hAnsi="Arial" w:cs="Arial"/>
                <w:b/>
                <w:sz w:val="22"/>
                <w:szCs w:val="22"/>
              </w:rPr>
            </w:pPr>
            <w:r w:rsidRPr="00785FB0">
              <w:rPr>
                <w:rFonts w:ascii="Arial" w:hAnsi="Arial" w:cs="Arial"/>
                <w:b/>
                <w:sz w:val="22"/>
                <w:szCs w:val="22"/>
              </w:rPr>
              <w:t>Taip</w:t>
            </w:r>
            <w:r w:rsidR="00094A35" w:rsidRPr="00785FB0">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74DB2059" w:rsidR="004D7ECA" w:rsidRPr="00785FB0" w:rsidRDefault="004D7ECA" w:rsidP="00094A35">
            <w:pPr>
              <w:jc w:val="center"/>
              <w:rPr>
                <w:rFonts w:ascii="Arial" w:hAnsi="Arial" w:cs="Arial"/>
                <w:b/>
                <w:sz w:val="22"/>
                <w:szCs w:val="22"/>
              </w:rPr>
            </w:pPr>
            <w:r w:rsidRPr="00785FB0">
              <w:rPr>
                <w:rFonts w:ascii="Arial" w:hAnsi="Arial" w:cs="Arial"/>
                <w:b/>
                <w:sz w:val="22"/>
                <w:szCs w:val="22"/>
              </w:rPr>
              <w:t>Ne</w:t>
            </w:r>
            <w:r w:rsidR="00094A35" w:rsidRPr="00785FB0">
              <w:rPr>
                <w:rFonts w:ascii="Arial" w:hAnsi="Arial" w:cs="Arial"/>
                <w:b/>
                <w:sz w:val="22"/>
                <w:szCs w:val="22"/>
              </w:rPr>
              <w:t xml:space="preserve"> (žymėti, jei </w:t>
            </w:r>
            <w:r w:rsidR="0043073D" w:rsidRPr="00785FB0">
              <w:rPr>
                <w:rFonts w:ascii="Arial" w:hAnsi="Arial" w:cs="Arial"/>
                <w:b/>
                <w:sz w:val="22"/>
                <w:szCs w:val="22"/>
              </w:rPr>
              <w:t>nurodytu laiku bus pristatytas visas perkamas prekių kiekis</w:t>
            </w:r>
            <w:r w:rsidR="00094A35" w:rsidRPr="00785FB0">
              <w:rPr>
                <w:rFonts w:ascii="Arial" w:hAnsi="Arial" w:cs="Arial"/>
                <w:b/>
                <w:sz w:val="22"/>
                <w:szCs w:val="22"/>
              </w:rPr>
              <w:t>)</w:t>
            </w:r>
          </w:p>
        </w:tc>
        <w:tc>
          <w:tcPr>
            <w:tcW w:w="1850" w:type="dxa"/>
            <w:vMerge/>
            <w:vAlign w:val="center"/>
          </w:tcPr>
          <w:p w14:paraId="52A45871" w14:textId="77777777" w:rsidR="004D7ECA" w:rsidRPr="00785FB0" w:rsidRDefault="004D7ECA" w:rsidP="00890D1D">
            <w:pPr>
              <w:jc w:val="center"/>
              <w:rPr>
                <w:rFonts w:ascii="Arial" w:hAnsi="Arial" w:cs="Arial"/>
                <w:sz w:val="22"/>
                <w:szCs w:val="22"/>
              </w:rPr>
            </w:pPr>
          </w:p>
        </w:tc>
      </w:tr>
      <w:tr w:rsidR="00B70B00" w:rsidRPr="00785FB0" w14:paraId="2DF177F6" w14:textId="77777777" w:rsidTr="00122AEA">
        <w:trPr>
          <w:trHeight w:val="493"/>
          <w:jc w:val="center"/>
        </w:trPr>
        <w:tc>
          <w:tcPr>
            <w:tcW w:w="1218" w:type="dxa"/>
          </w:tcPr>
          <w:p w14:paraId="43CDF8AD" w14:textId="77777777" w:rsidR="00B70B00" w:rsidRPr="00785FB0" w:rsidRDefault="00B70B00" w:rsidP="00890D1D">
            <w:pPr>
              <w:ind w:firstLine="313"/>
              <w:rPr>
                <w:rFonts w:ascii="Arial" w:hAnsi="Arial" w:cs="Arial"/>
                <w:sz w:val="22"/>
                <w:szCs w:val="22"/>
              </w:rPr>
            </w:pPr>
            <w:r w:rsidRPr="00785FB0">
              <w:rPr>
                <w:rFonts w:ascii="Arial" w:hAnsi="Arial" w:cs="Arial"/>
                <w:sz w:val="22"/>
                <w:szCs w:val="22"/>
              </w:rPr>
              <w:t>1.</w:t>
            </w:r>
          </w:p>
        </w:tc>
        <w:tc>
          <w:tcPr>
            <w:tcW w:w="2535" w:type="dxa"/>
            <w:vAlign w:val="center"/>
          </w:tcPr>
          <w:p w14:paraId="4FC9E79A" w14:textId="653B8C63" w:rsidR="00B70B00" w:rsidRPr="00785FB0" w:rsidRDefault="004475FC" w:rsidP="00862199">
            <w:pPr>
              <w:ind w:hanging="38"/>
              <w:jc w:val="center"/>
              <w:rPr>
                <w:rFonts w:ascii="Arial" w:hAnsi="Arial" w:cs="Arial"/>
                <w:iCs/>
                <w:color w:val="FF0000"/>
                <w:sz w:val="22"/>
                <w:szCs w:val="22"/>
              </w:rPr>
            </w:pPr>
            <w:r w:rsidRPr="00785FB0">
              <w:rPr>
                <w:rFonts w:ascii="Arial" w:hAnsi="Arial" w:cs="Arial"/>
                <w:b/>
                <w:sz w:val="22"/>
                <w:szCs w:val="22"/>
              </w:rPr>
              <w:t xml:space="preserve">Šviesolaidinis strypinis stiprintuvas  </w:t>
            </w:r>
          </w:p>
        </w:tc>
        <w:tc>
          <w:tcPr>
            <w:tcW w:w="1538" w:type="dxa"/>
            <w:vAlign w:val="center"/>
          </w:tcPr>
          <w:p w14:paraId="0FC6E839" w14:textId="75E9FC62" w:rsidR="00B70B00" w:rsidRPr="00785FB0" w:rsidRDefault="00B70B00" w:rsidP="00B70B00">
            <w:pPr>
              <w:ind w:hanging="16"/>
              <w:jc w:val="center"/>
              <w:rPr>
                <w:rFonts w:ascii="Arial" w:hAnsi="Arial" w:cs="Arial"/>
                <w:b/>
                <w:iCs/>
                <w:color w:val="FF0000"/>
                <w:sz w:val="22"/>
                <w:szCs w:val="22"/>
              </w:rPr>
            </w:pPr>
            <w:r w:rsidRPr="00785FB0">
              <w:rPr>
                <w:rFonts w:ascii="Arial" w:hAnsi="Arial" w:cs="Arial"/>
                <w:b/>
                <w:iCs/>
                <w:color w:val="000000" w:themeColor="text1"/>
                <w:sz w:val="22"/>
                <w:szCs w:val="22"/>
              </w:rPr>
              <w:t>1</w:t>
            </w:r>
            <w:r w:rsidR="00AA6D6F" w:rsidRPr="00785FB0">
              <w:rPr>
                <w:rFonts w:ascii="Arial" w:hAnsi="Arial" w:cs="Arial"/>
                <w:b/>
                <w:iCs/>
                <w:color w:val="000000" w:themeColor="text1"/>
                <w:sz w:val="22"/>
                <w:szCs w:val="22"/>
              </w:rPr>
              <w:t xml:space="preserve"> </w:t>
            </w:r>
            <w:r w:rsidR="004475FC" w:rsidRPr="00785FB0">
              <w:rPr>
                <w:rFonts w:ascii="Arial" w:hAnsi="Arial" w:cs="Arial"/>
                <w:b/>
                <w:iCs/>
                <w:color w:val="000000" w:themeColor="text1"/>
                <w:sz w:val="22"/>
                <w:szCs w:val="22"/>
              </w:rPr>
              <w:t>vnt.</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5EAE1D28" w:rsidR="00B70B00" w:rsidRPr="00785FB0" w:rsidRDefault="00B70B00" w:rsidP="004D7ECA">
                <w:pPr>
                  <w:jc w:val="center"/>
                  <w:rPr>
                    <w:rFonts w:ascii="Arial" w:hAnsi="Arial" w:cs="Arial"/>
                    <w:sz w:val="22"/>
                    <w:szCs w:val="22"/>
                  </w:rPr>
                </w:pPr>
                <w:r w:rsidRPr="00785FB0">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016CD901" w:rsidR="00B70B00" w:rsidRPr="00785FB0" w:rsidRDefault="00B70B00" w:rsidP="004D7ECA">
                <w:pPr>
                  <w:jc w:val="center"/>
                  <w:rPr>
                    <w:rFonts w:ascii="Arial" w:hAnsi="Arial" w:cs="Arial"/>
                    <w:sz w:val="22"/>
                    <w:szCs w:val="22"/>
                  </w:rPr>
                </w:pPr>
                <w:r w:rsidRPr="00785FB0">
                  <w:rPr>
                    <w:rFonts w:ascii="Segoe UI Symbol" w:eastAsia="MS Gothic" w:hAnsi="Segoe UI Symbol" w:cs="Segoe UI Symbol"/>
                    <w:sz w:val="22"/>
                    <w:szCs w:val="22"/>
                  </w:rPr>
                  <w:t>☒</w:t>
                </w:r>
              </w:p>
            </w:tc>
          </w:sdtContent>
        </w:sdt>
        <w:tc>
          <w:tcPr>
            <w:tcW w:w="1850" w:type="dxa"/>
            <w:vAlign w:val="center"/>
          </w:tcPr>
          <w:p w14:paraId="3F80094C" w14:textId="30DCC181" w:rsidR="00456D17" w:rsidRPr="00785FB0" w:rsidRDefault="00B45CDD" w:rsidP="000A3352">
            <w:pPr>
              <w:ind w:hanging="16"/>
              <w:jc w:val="center"/>
              <w:rPr>
                <w:rFonts w:ascii="Arial" w:hAnsi="Arial" w:cs="Arial"/>
                <w:b/>
                <w:iCs/>
                <w:color w:val="FF0000"/>
                <w:sz w:val="22"/>
                <w:szCs w:val="22"/>
                <w:lang w:val="en-US"/>
              </w:rPr>
            </w:pPr>
            <w:r w:rsidRPr="00852AE4">
              <w:rPr>
                <w:rFonts w:ascii="Arial" w:hAnsi="Arial" w:cs="Arial"/>
                <w:b/>
                <w:iCs/>
                <w:sz w:val="22"/>
                <w:szCs w:val="22"/>
              </w:rPr>
              <w:t xml:space="preserve">120 </w:t>
            </w:r>
            <w:proofErr w:type="spellStart"/>
            <w:r w:rsidRPr="00852AE4">
              <w:rPr>
                <w:rFonts w:ascii="Arial" w:hAnsi="Arial" w:cs="Arial"/>
                <w:b/>
                <w:iCs/>
                <w:sz w:val="22"/>
                <w:szCs w:val="22"/>
              </w:rPr>
              <w:t>k.d</w:t>
            </w:r>
            <w:proofErr w:type="spellEnd"/>
            <w:r w:rsidRPr="00852AE4">
              <w:rPr>
                <w:rFonts w:ascii="Arial" w:hAnsi="Arial" w:cs="Arial"/>
                <w:b/>
                <w:iCs/>
                <w:sz w:val="22"/>
                <w:szCs w:val="22"/>
              </w:rPr>
              <w:t>.</w:t>
            </w:r>
          </w:p>
        </w:tc>
      </w:tr>
    </w:tbl>
    <w:p w14:paraId="69B8FEFB" w14:textId="77777777" w:rsidR="004A0C48" w:rsidRPr="00785FB0" w:rsidRDefault="004A0C48" w:rsidP="004A0C48">
      <w:pPr>
        <w:spacing w:after="0" w:line="240" w:lineRule="auto"/>
        <w:ind w:firstLine="851"/>
        <w:jc w:val="both"/>
        <w:rPr>
          <w:rFonts w:ascii="Arial" w:hAnsi="Arial" w:cs="Arial"/>
        </w:rPr>
      </w:pPr>
    </w:p>
    <w:p w14:paraId="7E8DB08F" w14:textId="77777777" w:rsidR="00B70B00" w:rsidRPr="00785FB0" w:rsidRDefault="004A0C48" w:rsidP="00B70B00">
      <w:pPr>
        <w:pStyle w:val="Sraopastraipa"/>
        <w:numPr>
          <w:ilvl w:val="1"/>
          <w:numId w:val="3"/>
        </w:numPr>
        <w:tabs>
          <w:tab w:val="left" w:pos="426"/>
        </w:tabs>
        <w:spacing w:after="0" w:line="240" w:lineRule="auto"/>
        <w:ind w:left="0" w:firstLine="0"/>
        <w:jc w:val="both"/>
        <w:rPr>
          <w:rFonts w:ascii="Arial" w:hAnsi="Arial" w:cs="Arial"/>
        </w:rPr>
      </w:pPr>
      <w:r w:rsidRPr="00785FB0">
        <w:rPr>
          <w:rFonts w:ascii="Arial" w:hAnsi="Arial" w:cs="Arial"/>
        </w:rPr>
        <w:t xml:space="preserve"> Aukščiau esančioje lentelėje nurodytas prekių kiekis yra tikslus ir vykdant Sutartį nesikeis.</w:t>
      </w:r>
    </w:p>
    <w:p w14:paraId="6CC54D6C" w14:textId="06D04257" w:rsidR="004B55FF" w:rsidRPr="00785FB0" w:rsidRDefault="004A0C48" w:rsidP="00B70B00">
      <w:pPr>
        <w:pStyle w:val="Sraopastraipa"/>
        <w:numPr>
          <w:ilvl w:val="1"/>
          <w:numId w:val="3"/>
        </w:numPr>
        <w:tabs>
          <w:tab w:val="left" w:pos="426"/>
        </w:tabs>
        <w:spacing w:after="0" w:line="240" w:lineRule="auto"/>
        <w:ind w:left="0" w:firstLine="0"/>
        <w:jc w:val="both"/>
        <w:rPr>
          <w:rFonts w:ascii="Arial" w:hAnsi="Arial" w:cs="Arial"/>
        </w:rPr>
      </w:pPr>
      <w:r w:rsidRPr="00785FB0">
        <w:rPr>
          <w:rFonts w:ascii="Arial" w:hAnsi="Arial" w:cs="Arial"/>
        </w:rPr>
        <w:t>Užsakymų teikimo tvarka</w:t>
      </w:r>
      <w:r w:rsidR="004B55FF" w:rsidRPr="00785FB0">
        <w:rPr>
          <w:rFonts w:ascii="Arial" w:hAnsi="Arial" w:cs="Arial"/>
        </w:rPr>
        <w:t>:</w:t>
      </w:r>
    </w:p>
    <w:p w14:paraId="6838152E" w14:textId="61E080F8" w:rsidR="00046A16" w:rsidRPr="00785FB0" w:rsidRDefault="00B70B00" w:rsidP="00456D17">
      <w:pPr>
        <w:tabs>
          <w:tab w:val="left" w:pos="567"/>
        </w:tabs>
        <w:spacing w:after="0" w:line="240" w:lineRule="auto"/>
        <w:jc w:val="both"/>
        <w:rPr>
          <w:rFonts w:ascii="Arial" w:hAnsi="Arial" w:cs="Arial"/>
        </w:rPr>
      </w:pPr>
      <w:r w:rsidRPr="00785FB0">
        <w:rPr>
          <w:rFonts w:ascii="Arial" w:hAnsi="Arial" w:cs="Arial"/>
        </w:rPr>
        <w:t>2.4.1.</w:t>
      </w:r>
      <w:r w:rsidR="004A0C48" w:rsidRPr="00785FB0">
        <w:rPr>
          <w:rFonts w:ascii="Arial" w:hAnsi="Arial" w:cs="Arial"/>
        </w:rPr>
        <w:t xml:space="preserve"> </w:t>
      </w:r>
      <w:r w:rsidR="004B55FF" w:rsidRPr="00785FB0">
        <w:rPr>
          <w:rFonts w:ascii="Arial" w:hAnsi="Arial" w:cs="Arial"/>
        </w:rPr>
        <w:t>u</w:t>
      </w:r>
      <w:r w:rsidR="004A0C48" w:rsidRPr="00785FB0">
        <w:rPr>
          <w:rFonts w:ascii="Arial" w:hAnsi="Arial" w:cs="Arial"/>
        </w:rPr>
        <w:t xml:space="preserve">žsakymai </w:t>
      </w:r>
      <w:r w:rsidR="00046A16" w:rsidRPr="00785FB0">
        <w:rPr>
          <w:rFonts w:ascii="Arial" w:hAnsi="Arial" w:cs="Arial"/>
        </w:rPr>
        <w:t>Sutarties galiojimo laikotarpi</w:t>
      </w:r>
      <w:r w:rsidR="00E30CF3" w:rsidRPr="00785FB0">
        <w:rPr>
          <w:rFonts w:ascii="Arial" w:hAnsi="Arial" w:cs="Arial"/>
        </w:rPr>
        <w:t>u</w:t>
      </w:r>
      <w:r w:rsidR="00046A16" w:rsidRPr="00785FB0">
        <w:rPr>
          <w:rFonts w:ascii="Arial" w:hAnsi="Arial" w:cs="Arial"/>
        </w:rPr>
        <w:t xml:space="preserve"> </w:t>
      </w:r>
      <w:r w:rsidR="004A0C48" w:rsidRPr="00785FB0">
        <w:rPr>
          <w:rFonts w:ascii="Arial" w:hAnsi="Arial" w:cs="Arial"/>
          <w:u w:val="single"/>
        </w:rPr>
        <w:t>neteikiami</w:t>
      </w:r>
      <w:r w:rsidR="00046A16" w:rsidRPr="00785FB0">
        <w:rPr>
          <w:rFonts w:ascii="Arial" w:hAnsi="Arial" w:cs="Arial"/>
        </w:rPr>
        <w:t>.</w:t>
      </w:r>
      <w:r w:rsidR="003D4EE1" w:rsidRPr="00785FB0">
        <w:rPr>
          <w:rFonts w:ascii="Arial" w:hAnsi="Arial" w:cs="Arial"/>
        </w:rPr>
        <w:t xml:space="preserve"> Tiekėjas nuo Sutarties įsigaliojimo per </w:t>
      </w:r>
      <w:r w:rsidR="00B45CDD">
        <w:rPr>
          <w:rFonts w:ascii="Arial" w:hAnsi="Arial" w:cs="Arial"/>
        </w:rPr>
        <w:t>120 (šimtą dvidešimt) kalendorinių dienų</w:t>
      </w:r>
      <w:r w:rsidR="003316F8" w:rsidRPr="00785FB0">
        <w:rPr>
          <w:rFonts w:ascii="Arial" w:hAnsi="Arial" w:cs="Arial"/>
          <w:b/>
          <w:color w:val="000000" w:themeColor="text1"/>
        </w:rPr>
        <w:t xml:space="preserve"> </w:t>
      </w:r>
      <w:r w:rsidR="00314040" w:rsidRPr="00785FB0">
        <w:rPr>
          <w:rFonts w:ascii="Arial" w:hAnsi="Arial" w:cs="Arial"/>
        </w:rPr>
        <w:t>įsipareigoja pristatyti prekes.</w:t>
      </w:r>
      <w:r w:rsidR="004B55FF" w:rsidRPr="00785FB0">
        <w:rPr>
          <w:rFonts w:ascii="Arial" w:hAnsi="Arial" w:cs="Arial"/>
        </w:rPr>
        <w:t xml:space="preserve"> </w:t>
      </w:r>
    </w:p>
    <w:p w14:paraId="4ED324BA" w14:textId="77777777" w:rsidR="00B70B00" w:rsidRPr="00785FB0" w:rsidRDefault="00B70B00" w:rsidP="004A0C48">
      <w:pPr>
        <w:pStyle w:val="Sraopastraipa"/>
        <w:spacing w:after="0" w:line="240" w:lineRule="auto"/>
        <w:ind w:left="0"/>
        <w:jc w:val="both"/>
        <w:rPr>
          <w:rFonts w:ascii="Arial" w:hAnsi="Arial" w:cs="Arial"/>
          <w:b/>
          <w:bCs/>
          <w:i/>
          <w:color w:val="FF0000"/>
        </w:rPr>
      </w:pPr>
    </w:p>
    <w:p w14:paraId="6A9DFA4A" w14:textId="77777777" w:rsidR="004A0C48" w:rsidRPr="00785FB0"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785FB0"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785FB0">
        <w:rPr>
          <w:rFonts w:ascii="Arial" w:eastAsia="Calibri" w:hAnsi="Arial" w:cs="Arial"/>
          <w:b/>
        </w:rPr>
        <w:t>REIKALAVIMAI PREKĖMS</w:t>
      </w:r>
    </w:p>
    <w:p w14:paraId="16ACE7EA" w14:textId="46CB73AF" w:rsidR="00C344D3" w:rsidRPr="00785FB0" w:rsidRDefault="002D5BBD" w:rsidP="002D5BBD">
      <w:pPr>
        <w:spacing w:after="0" w:line="240" w:lineRule="auto"/>
        <w:jc w:val="both"/>
        <w:rPr>
          <w:rFonts w:ascii="Arial" w:eastAsia="Calibri" w:hAnsi="Arial" w:cs="Arial"/>
        </w:rPr>
      </w:pPr>
      <w:r w:rsidRPr="00785FB0">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785FB0">
        <w:rPr>
          <w:rStyle w:val="Puslapioinaosnuoroda"/>
          <w:rFonts w:ascii="Arial" w:eastAsia="Calibri" w:hAnsi="Arial" w:cs="Arial"/>
        </w:rPr>
        <w:footnoteReference w:id="1"/>
      </w:r>
    </w:p>
    <w:p w14:paraId="639B898E" w14:textId="4EAD4F3D" w:rsidR="007249E8" w:rsidRPr="00785FB0"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785FB0" w:rsidRDefault="00CC3B99" w:rsidP="004A0C48">
      <w:pPr>
        <w:spacing w:after="0" w:line="240" w:lineRule="auto"/>
        <w:ind w:firstLine="851"/>
        <w:jc w:val="right"/>
        <w:rPr>
          <w:rFonts w:ascii="Arial" w:eastAsia="Calibri" w:hAnsi="Arial" w:cs="Arial"/>
          <w:b/>
        </w:rPr>
      </w:pPr>
      <w:r w:rsidRPr="00785FB0">
        <w:rPr>
          <w:rFonts w:ascii="Arial" w:eastAsia="Calibri" w:hAnsi="Arial" w:cs="Arial"/>
          <w:b/>
        </w:rPr>
        <w:t>2 lentelė</w:t>
      </w:r>
      <w:r w:rsidR="00DB7B5F" w:rsidRPr="00785FB0">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883"/>
        <w:gridCol w:w="3439"/>
        <w:gridCol w:w="2650"/>
      </w:tblGrid>
      <w:tr w:rsidR="007249E8" w:rsidRPr="00785FB0" w14:paraId="3DBC9E19" w14:textId="045F32DE" w:rsidTr="0046287C">
        <w:trPr>
          <w:trHeight w:val="687"/>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785FB0" w:rsidRDefault="007249E8" w:rsidP="00890D1D">
            <w:pPr>
              <w:jc w:val="center"/>
              <w:rPr>
                <w:rFonts w:ascii="Arial" w:hAnsi="Arial" w:cs="Arial"/>
                <w:b/>
                <w:color w:val="000000"/>
              </w:rPr>
            </w:pPr>
            <w:r w:rsidRPr="00785FB0">
              <w:rPr>
                <w:rFonts w:ascii="Arial" w:hAnsi="Arial" w:cs="Arial"/>
                <w:b/>
                <w:color w:val="000000"/>
              </w:rPr>
              <w:t>Eil.</w:t>
            </w:r>
          </w:p>
          <w:p w14:paraId="0BE78152" w14:textId="77777777" w:rsidR="007249E8" w:rsidRPr="00785FB0" w:rsidRDefault="007249E8" w:rsidP="00890D1D">
            <w:pPr>
              <w:tabs>
                <w:tab w:val="left" w:pos="567"/>
              </w:tabs>
              <w:jc w:val="center"/>
              <w:rPr>
                <w:rFonts w:ascii="Arial" w:hAnsi="Arial" w:cs="Arial"/>
                <w:b/>
                <w:color w:val="000000"/>
              </w:rPr>
            </w:pPr>
            <w:r w:rsidRPr="00785FB0">
              <w:rPr>
                <w:rFonts w:ascii="Arial" w:hAnsi="Arial" w:cs="Arial"/>
                <w:b/>
                <w:color w:val="000000"/>
              </w:rPr>
              <w:t>Nr.</w:t>
            </w:r>
          </w:p>
        </w:tc>
        <w:tc>
          <w:tcPr>
            <w:tcW w:w="1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30D1DB86" w:rsidR="007249E8" w:rsidRPr="00785FB0" w:rsidRDefault="007249E8" w:rsidP="00862199">
            <w:pPr>
              <w:jc w:val="center"/>
              <w:rPr>
                <w:rFonts w:ascii="Arial" w:hAnsi="Arial" w:cs="Arial"/>
                <w:b/>
                <w:color w:val="000000"/>
              </w:rPr>
            </w:pPr>
            <w:r w:rsidRPr="00785FB0">
              <w:rPr>
                <w:rFonts w:ascii="Arial" w:hAnsi="Arial" w:cs="Arial"/>
                <w:b/>
                <w:color w:val="000000"/>
              </w:rPr>
              <w:t>Parametras</w:t>
            </w:r>
          </w:p>
        </w:tc>
        <w:tc>
          <w:tcPr>
            <w:tcW w:w="1786"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405B6C62" w:rsidR="007249E8" w:rsidRPr="00785FB0" w:rsidRDefault="007249E8" w:rsidP="00862199">
            <w:pPr>
              <w:spacing w:after="0" w:line="240" w:lineRule="auto"/>
              <w:jc w:val="center"/>
              <w:rPr>
                <w:rFonts w:ascii="Arial" w:hAnsi="Arial" w:cs="Arial"/>
                <w:b/>
                <w:color w:val="000000"/>
              </w:rPr>
            </w:pPr>
            <w:r w:rsidRPr="00785FB0">
              <w:rPr>
                <w:rFonts w:ascii="Arial" w:hAnsi="Arial" w:cs="Arial"/>
                <w:b/>
                <w:color w:val="000000"/>
              </w:rPr>
              <w:t>Reikalaujama reikšmė</w:t>
            </w:r>
          </w:p>
        </w:tc>
        <w:tc>
          <w:tcPr>
            <w:tcW w:w="1376"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785FB0" w:rsidRDefault="007249E8" w:rsidP="00F63246">
            <w:pPr>
              <w:spacing w:after="0" w:line="240" w:lineRule="auto"/>
              <w:jc w:val="center"/>
              <w:rPr>
                <w:rFonts w:ascii="Arial" w:hAnsi="Arial" w:cs="Arial"/>
                <w:b/>
                <w:color w:val="000000"/>
              </w:rPr>
            </w:pPr>
            <w:r w:rsidRPr="00785FB0">
              <w:rPr>
                <w:rFonts w:ascii="Arial" w:hAnsi="Arial" w:cs="Arial"/>
                <w:b/>
                <w:color w:val="000000"/>
              </w:rPr>
              <w:t>Reikalaujamos reikšmės atitikimas</w:t>
            </w:r>
          </w:p>
          <w:p w14:paraId="532F3382" w14:textId="67F012D5" w:rsidR="007249E8" w:rsidRPr="00785FB0" w:rsidRDefault="007249E8" w:rsidP="00F63246">
            <w:pPr>
              <w:spacing w:after="0" w:line="240" w:lineRule="auto"/>
              <w:jc w:val="center"/>
              <w:rPr>
                <w:rFonts w:ascii="Arial" w:hAnsi="Arial" w:cs="Arial"/>
                <w:bCs/>
                <w:i/>
                <w:iCs/>
                <w:color w:val="000000"/>
              </w:rPr>
            </w:pPr>
            <w:r w:rsidRPr="00785FB0">
              <w:rPr>
                <w:rFonts w:ascii="Arial" w:hAnsi="Arial" w:cs="Arial"/>
                <w:bCs/>
                <w:i/>
                <w:iCs/>
                <w:color w:val="FF0000"/>
              </w:rPr>
              <w:t>(pildo tiekėjas)</w:t>
            </w:r>
          </w:p>
        </w:tc>
      </w:tr>
      <w:tr w:rsidR="007008CC" w:rsidRPr="00785FB0"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7A76D73F" w:rsidR="00E94EC5" w:rsidRPr="00785FB0" w:rsidRDefault="00B70B00" w:rsidP="003059D7">
            <w:pPr>
              <w:jc w:val="center"/>
              <w:rPr>
                <w:rFonts w:ascii="Arial" w:hAnsi="Arial" w:cs="Arial"/>
              </w:rPr>
            </w:pPr>
            <w:r w:rsidRPr="00785FB0">
              <w:rPr>
                <w:rFonts w:ascii="Arial" w:hAnsi="Arial" w:cs="Arial"/>
                <w:b/>
                <w:bCs/>
                <w:color w:val="000000" w:themeColor="text1"/>
              </w:rPr>
              <w:t>Objekto pavadinimas:</w:t>
            </w:r>
            <w:r w:rsidR="007008CC" w:rsidRPr="00785FB0">
              <w:rPr>
                <w:rFonts w:ascii="Arial" w:hAnsi="Arial" w:cs="Arial"/>
                <w:b/>
              </w:rPr>
              <w:t xml:space="preserve"> </w:t>
            </w:r>
            <w:r w:rsidR="004475FC" w:rsidRPr="00785FB0">
              <w:rPr>
                <w:rFonts w:ascii="Arial" w:hAnsi="Arial" w:cs="Arial"/>
                <w:b/>
              </w:rPr>
              <w:t xml:space="preserve">Šviesolaidinis strypinis stiprintuvas </w:t>
            </w:r>
            <w:r w:rsidR="00A31429" w:rsidRPr="00785FB0">
              <w:rPr>
                <w:rFonts w:ascii="Arial" w:hAnsi="Arial" w:cs="Arial"/>
                <w:b/>
              </w:rPr>
              <w:t xml:space="preserve">. Kiekis – 1 </w:t>
            </w:r>
            <w:r w:rsidR="004475FC" w:rsidRPr="00785FB0">
              <w:rPr>
                <w:rFonts w:ascii="Arial" w:hAnsi="Arial" w:cs="Arial"/>
                <w:b/>
              </w:rPr>
              <w:t>vnt</w:t>
            </w:r>
            <w:r w:rsidR="00A31429" w:rsidRPr="00785FB0">
              <w:rPr>
                <w:rFonts w:ascii="Arial" w:hAnsi="Arial" w:cs="Arial"/>
                <w:b/>
              </w:rPr>
              <w:t>.</w:t>
            </w:r>
            <w:r w:rsidRPr="00785FB0">
              <w:rPr>
                <w:rFonts w:ascii="Arial" w:hAnsi="Arial" w:cs="Arial"/>
              </w:rPr>
              <w:t xml:space="preserve"> </w:t>
            </w:r>
          </w:p>
        </w:tc>
      </w:tr>
      <w:tr w:rsidR="00081D0D" w:rsidRPr="00785FB0" w14:paraId="2D531950" w14:textId="664A9544" w:rsidTr="00A56B31">
        <w:tc>
          <w:tcPr>
            <w:tcW w:w="341" w:type="pct"/>
            <w:tcBorders>
              <w:top w:val="single" w:sz="4" w:space="0" w:color="auto"/>
              <w:left w:val="single" w:sz="4" w:space="0" w:color="auto"/>
              <w:bottom w:val="single" w:sz="4" w:space="0" w:color="auto"/>
              <w:right w:val="single" w:sz="4" w:space="0" w:color="auto"/>
            </w:tcBorders>
            <w:vAlign w:val="center"/>
          </w:tcPr>
          <w:p w14:paraId="009AE7F9" w14:textId="3A1E25FF" w:rsidR="00081D0D" w:rsidRPr="00785FB0" w:rsidRDefault="00081D0D" w:rsidP="00081D0D">
            <w:pPr>
              <w:spacing w:after="0" w:line="240" w:lineRule="auto"/>
              <w:jc w:val="center"/>
              <w:rPr>
                <w:rFonts w:ascii="Arial" w:hAnsi="Arial" w:cs="Arial"/>
                <w:color w:val="000000" w:themeColor="text1"/>
                <w:lang w:val="en-US"/>
              </w:rPr>
            </w:pPr>
            <w:r w:rsidRPr="00785FB0">
              <w:rPr>
                <w:rFonts w:ascii="Arial" w:hAnsi="Arial" w:cs="Arial"/>
                <w:color w:val="000000" w:themeColor="text1"/>
                <w:lang w:val="en-US"/>
              </w:rPr>
              <w:t>1.</w:t>
            </w:r>
          </w:p>
        </w:tc>
        <w:tc>
          <w:tcPr>
            <w:tcW w:w="1497" w:type="pct"/>
            <w:tcBorders>
              <w:top w:val="single" w:sz="4" w:space="0" w:color="auto"/>
              <w:left w:val="single" w:sz="4" w:space="0" w:color="auto"/>
              <w:bottom w:val="single" w:sz="4" w:space="0" w:color="auto"/>
              <w:right w:val="single" w:sz="4" w:space="0" w:color="auto"/>
            </w:tcBorders>
          </w:tcPr>
          <w:p w14:paraId="51C1FC6B" w14:textId="1C9F6681" w:rsidR="00081D0D" w:rsidRPr="00785FB0" w:rsidRDefault="000A3352" w:rsidP="00081D0D">
            <w:pPr>
              <w:spacing w:after="0" w:line="240" w:lineRule="auto"/>
              <w:jc w:val="both"/>
              <w:rPr>
                <w:rFonts w:ascii="Arial" w:hAnsi="Arial" w:cs="Arial"/>
                <w:iCs/>
                <w:color w:val="000000" w:themeColor="text1"/>
                <w:lang w:eastAsia="lt-LT"/>
              </w:rPr>
            </w:pPr>
            <w:r w:rsidRPr="00785FB0">
              <w:rPr>
                <w:rFonts w:ascii="Arial" w:hAnsi="Arial" w:cs="Arial"/>
              </w:rPr>
              <w:t>Nurodyti konkretų gamintojo modelį</w:t>
            </w:r>
          </w:p>
        </w:tc>
        <w:tc>
          <w:tcPr>
            <w:tcW w:w="1786" w:type="pct"/>
            <w:tcBorders>
              <w:top w:val="single" w:sz="4" w:space="0" w:color="auto"/>
              <w:left w:val="single" w:sz="4" w:space="0" w:color="auto"/>
              <w:bottom w:val="single" w:sz="4" w:space="0" w:color="auto"/>
              <w:right w:val="single" w:sz="4" w:space="0" w:color="auto"/>
            </w:tcBorders>
          </w:tcPr>
          <w:p w14:paraId="19FD8139" w14:textId="2A1EEF06" w:rsidR="00081D0D" w:rsidRPr="00785FB0" w:rsidRDefault="000A3352" w:rsidP="00081D0D">
            <w:pPr>
              <w:pStyle w:val="TableParagraph"/>
              <w:ind w:left="0" w:right="259"/>
              <w:jc w:val="both"/>
              <w:rPr>
                <w:rFonts w:ascii="Arial" w:hAnsi="Arial" w:cs="Arial"/>
                <w:iCs/>
                <w:color w:val="000000" w:themeColor="text1"/>
                <w:lang w:eastAsia="lt-LT"/>
              </w:rPr>
            </w:pPr>
            <w:r w:rsidRPr="00785FB0">
              <w:rPr>
                <w:rFonts w:ascii="Arial" w:hAnsi="Arial" w:cs="Arial"/>
              </w:rPr>
              <w:t>Būtina</w:t>
            </w:r>
          </w:p>
        </w:tc>
        <w:tc>
          <w:tcPr>
            <w:tcW w:w="1376" w:type="pct"/>
            <w:tcBorders>
              <w:top w:val="single" w:sz="4" w:space="0" w:color="auto"/>
              <w:left w:val="single" w:sz="4" w:space="0" w:color="auto"/>
              <w:bottom w:val="single" w:sz="4" w:space="0" w:color="auto"/>
              <w:right w:val="single" w:sz="4" w:space="0" w:color="auto"/>
            </w:tcBorders>
          </w:tcPr>
          <w:p w14:paraId="564D386E" w14:textId="7D6934CE" w:rsidR="00081D0D" w:rsidRPr="00785FB0" w:rsidRDefault="00081D0D" w:rsidP="00081D0D">
            <w:pPr>
              <w:spacing w:after="0" w:line="240" w:lineRule="auto"/>
              <w:rPr>
                <w:rFonts w:ascii="Arial" w:hAnsi="Arial" w:cs="Arial"/>
                <w:color w:val="000000" w:themeColor="text1"/>
                <w:lang w:eastAsia="lt-LT"/>
              </w:rPr>
            </w:pPr>
            <w:r w:rsidRPr="00785FB0">
              <w:rPr>
                <w:rFonts w:ascii="Arial" w:hAnsi="Arial" w:cs="Arial"/>
                <w:color w:val="EE0000"/>
              </w:rPr>
              <w:t>Nurodyti siūlomos įrangos gamintoją ir modelį</w:t>
            </w:r>
          </w:p>
        </w:tc>
      </w:tr>
      <w:tr w:rsidR="004475FC" w:rsidRPr="00785FB0" w14:paraId="50C860D8" w14:textId="6B7AAEEC" w:rsidTr="00296310">
        <w:trPr>
          <w:trHeight w:val="277"/>
        </w:trPr>
        <w:tc>
          <w:tcPr>
            <w:tcW w:w="341" w:type="pct"/>
            <w:tcBorders>
              <w:top w:val="single" w:sz="4" w:space="0" w:color="auto"/>
              <w:left w:val="single" w:sz="4" w:space="0" w:color="auto"/>
              <w:bottom w:val="single" w:sz="4" w:space="0" w:color="auto"/>
              <w:right w:val="single" w:sz="4" w:space="0" w:color="auto"/>
            </w:tcBorders>
            <w:vAlign w:val="center"/>
          </w:tcPr>
          <w:p w14:paraId="67FECEFA" w14:textId="10BA0378" w:rsidR="004475FC" w:rsidRPr="00785FB0" w:rsidRDefault="004475FC" w:rsidP="004475FC">
            <w:pPr>
              <w:spacing w:after="0" w:line="240" w:lineRule="auto"/>
              <w:jc w:val="center"/>
              <w:rPr>
                <w:rFonts w:ascii="Arial" w:hAnsi="Arial" w:cs="Arial"/>
                <w:color w:val="000000"/>
              </w:rPr>
            </w:pPr>
            <w:r w:rsidRPr="00785FB0">
              <w:rPr>
                <w:rFonts w:ascii="Arial" w:hAnsi="Arial" w:cs="Arial"/>
                <w:color w:val="000000"/>
              </w:rPr>
              <w:t>2.</w:t>
            </w:r>
          </w:p>
        </w:tc>
        <w:tc>
          <w:tcPr>
            <w:tcW w:w="1497" w:type="pct"/>
            <w:tcBorders>
              <w:top w:val="single" w:sz="4" w:space="0" w:color="auto"/>
              <w:left w:val="single" w:sz="4" w:space="0" w:color="auto"/>
              <w:bottom w:val="single" w:sz="4" w:space="0" w:color="auto"/>
              <w:right w:val="single" w:sz="4" w:space="0" w:color="auto"/>
            </w:tcBorders>
            <w:vAlign w:val="center"/>
          </w:tcPr>
          <w:p w14:paraId="35574083" w14:textId="4F1B0804" w:rsidR="004475FC" w:rsidRPr="00785FB0" w:rsidRDefault="004475FC" w:rsidP="004475FC">
            <w:pPr>
              <w:spacing w:after="0" w:line="240" w:lineRule="auto"/>
              <w:jc w:val="both"/>
              <w:rPr>
                <w:rFonts w:ascii="Arial" w:hAnsi="Arial" w:cs="Arial"/>
                <w:iCs/>
                <w:color w:val="000000" w:themeColor="text1"/>
              </w:rPr>
            </w:pPr>
            <w:r w:rsidRPr="00785FB0">
              <w:rPr>
                <w:rFonts w:ascii="Arial" w:hAnsi="Arial" w:cs="Arial"/>
              </w:rPr>
              <w:t>Šviesolaidžio tipas ir konstrukcija</w:t>
            </w:r>
          </w:p>
        </w:tc>
        <w:tc>
          <w:tcPr>
            <w:tcW w:w="1786" w:type="pct"/>
            <w:tcBorders>
              <w:top w:val="single" w:sz="4" w:space="0" w:color="auto"/>
              <w:left w:val="single" w:sz="4" w:space="0" w:color="auto"/>
              <w:bottom w:val="single" w:sz="4" w:space="0" w:color="auto"/>
              <w:right w:val="single" w:sz="4" w:space="0" w:color="auto"/>
            </w:tcBorders>
            <w:vAlign w:val="center"/>
          </w:tcPr>
          <w:p w14:paraId="6F52A672" w14:textId="5B0F572B" w:rsidR="004475FC" w:rsidRPr="00785FB0" w:rsidRDefault="004475FC" w:rsidP="004475FC">
            <w:pPr>
              <w:spacing w:after="0" w:line="240" w:lineRule="auto"/>
              <w:jc w:val="both"/>
              <w:rPr>
                <w:rFonts w:ascii="Arial" w:hAnsi="Arial" w:cs="Arial"/>
                <w:iCs/>
                <w:color w:val="000000" w:themeColor="text1"/>
              </w:rPr>
            </w:pPr>
            <w:r w:rsidRPr="00785FB0">
              <w:rPr>
                <w:rFonts w:ascii="Arial" w:hAnsi="Arial" w:cs="Arial"/>
              </w:rPr>
              <w:t xml:space="preserve">Didelio šerdies diametro dvigubo apvalkalo </w:t>
            </w:r>
            <w:proofErr w:type="spellStart"/>
            <w:r w:rsidRPr="00785FB0">
              <w:rPr>
                <w:rFonts w:ascii="Arial" w:hAnsi="Arial" w:cs="Arial"/>
              </w:rPr>
              <w:t>fotoninių</w:t>
            </w:r>
            <w:proofErr w:type="spellEnd"/>
            <w:r w:rsidRPr="00785FB0">
              <w:rPr>
                <w:rFonts w:ascii="Arial" w:hAnsi="Arial" w:cs="Arial"/>
              </w:rPr>
              <w:t xml:space="preserve"> kristalų šviesolaidis legiruotas iterbio jonais 976 </w:t>
            </w:r>
            <w:proofErr w:type="spellStart"/>
            <w:r w:rsidRPr="00785FB0">
              <w:rPr>
                <w:rFonts w:ascii="Arial" w:hAnsi="Arial" w:cs="Arial"/>
              </w:rPr>
              <w:t>nm</w:t>
            </w:r>
            <w:proofErr w:type="spellEnd"/>
            <w:r w:rsidRPr="00785FB0">
              <w:rPr>
                <w:rFonts w:ascii="Arial" w:hAnsi="Arial" w:cs="Arial"/>
              </w:rPr>
              <w:t xml:space="preserve"> spinduliuotei sugerti. Strypinė konstrukcija (</w:t>
            </w:r>
            <w:proofErr w:type="spellStart"/>
            <w:r w:rsidRPr="00785FB0">
              <w:rPr>
                <w:rFonts w:ascii="Arial" w:hAnsi="Arial" w:cs="Arial"/>
                <w:i/>
              </w:rPr>
              <w:t>rod-type</w:t>
            </w:r>
            <w:proofErr w:type="spellEnd"/>
            <w:r w:rsidRPr="00785FB0">
              <w:rPr>
                <w:rFonts w:ascii="Arial" w:hAnsi="Arial" w:cs="Arial"/>
              </w:rPr>
              <w:t>).</w:t>
            </w:r>
          </w:p>
        </w:tc>
        <w:tc>
          <w:tcPr>
            <w:tcW w:w="1376" w:type="pct"/>
            <w:tcBorders>
              <w:top w:val="single" w:sz="4" w:space="0" w:color="auto"/>
              <w:left w:val="single" w:sz="4" w:space="0" w:color="auto"/>
              <w:bottom w:val="single" w:sz="4" w:space="0" w:color="auto"/>
              <w:right w:val="single" w:sz="4" w:space="0" w:color="auto"/>
            </w:tcBorders>
          </w:tcPr>
          <w:p w14:paraId="5C958134" w14:textId="0CE08227" w:rsidR="004475FC" w:rsidRPr="00785FB0" w:rsidRDefault="004475FC" w:rsidP="004475FC">
            <w:pPr>
              <w:spacing w:after="0" w:line="240" w:lineRule="auto"/>
              <w:rPr>
                <w:rFonts w:ascii="Arial" w:hAnsi="Arial" w:cs="Arial"/>
                <w:color w:val="000000"/>
              </w:rPr>
            </w:pPr>
          </w:p>
        </w:tc>
      </w:tr>
      <w:tr w:rsidR="004475FC" w:rsidRPr="00785FB0" w14:paraId="581BB471" w14:textId="6E8A9043" w:rsidTr="00296310">
        <w:tc>
          <w:tcPr>
            <w:tcW w:w="341" w:type="pct"/>
            <w:tcBorders>
              <w:top w:val="single" w:sz="4" w:space="0" w:color="auto"/>
              <w:left w:val="single" w:sz="4" w:space="0" w:color="auto"/>
              <w:bottom w:val="single" w:sz="4" w:space="0" w:color="auto"/>
              <w:right w:val="single" w:sz="4" w:space="0" w:color="auto"/>
            </w:tcBorders>
            <w:vAlign w:val="center"/>
          </w:tcPr>
          <w:p w14:paraId="32381B02" w14:textId="2AF507C8" w:rsidR="004475FC" w:rsidRPr="00785FB0" w:rsidRDefault="004475FC" w:rsidP="004475FC">
            <w:pPr>
              <w:spacing w:after="0" w:line="240" w:lineRule="auto"/>
              <w:jc w:val="center"/>
              <w:rPr>
                <w:rFonts w:ascii="Arial" w:hAnsi="Arial" w:cs="Arial"/>
                <w:color w:val="000000" w:themeColor="text1"/>
                <w:lang w:val="en-US"/>
              </w:rPr>
            </w:pPr>
            <w:r w:rsidRPr="00785FB0">
              <w:rPr>
                <w:rFonts w:ascii="Arial" w:hAnsi="Arial" w:cs="Arial"/>
                <w:color w:val="000000" w:themeColor="text1"/>
                <w:lang w:val="en-US"/>
              </w:rPr>
              <w:t>3.</w:t>
            </w:r>
          </w:p>
        </w:tc>
        <w:tc>
          <w:tcPr>
            <w:tcW w:w="1497" w:type="pct"/>
            <w:tcBorders>
              <w:top w:val="single" w:sz="4" w:space="0" w:color="auto"/>
              <w:left w:val="single" w:sz="4" w:space="0" w:color="auto"/>
              <w:bottom w:val="single" w:sz="4" w:space="0" w:color="auto"/>
              <w:right w:val="single" w:sz="4" w:space="0" w:color="auto"/>
            </w:tcBorders>
            <w:vAlign w:val="center"/>
          </w:tcPr>
          <w:p w14:paraId="2D70DBB7" w14:textId="76900507"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Signalo bangos ilgis, kuriam pritaikytas</w:t>
            </w:r>
          </w:p>
        </w:tc>
        <w:tc>
          <w:tcPr>
            <w:tcW w:w="1786" w:type="pct"/>
            <w:tcBorders>
              <w:top w:val="single" w:sz="4" w:space="0" w:color="auto"/>
              <w:left w:val="single" w:sz="4" w:space="0" w:color="auto"/>
              <w:bottom w:val="single" w:sz="4" w:space="0" w:color="auto"/>
              <w:right w:val="single" w:sz="4" w:space="0" w:color="auto"/>
            </w:tcBorders>
            <w:vAlign w:val="center"/>
          </w:tcPr>
          <w:p w14:paraId="5DA9D9F7" w14:textId="0E1DD9C7"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 xml:space="preserve">1030 </w:t>
            </w:r>
            <w:proofErr w:type="spellStart"/>
            <w:r w:rsidRPr="00785FB0">
              <w:rPr>
                <w:rFonts w:ascii="Arial" w:hAnsi="Arial" w:cs="Arial"/>
              </w:rPr>
              <w:t>nm</w:t>
            </w:r>
            <w:proofErr w:type="spellEnd"/>
          </w:p>
        </w:tc>
        <w:tc>
          <w:tcPr>
            <w:tcW w:w="1376" w:type="pct"/>
            <w:tcBorders>
              <w:top w:val="single" w:sz="4" w:space="0" w:color="auto"/>
              <w:left w:val="single" w:sz="4" w:space="0" w:color="auto"/>
              <w:bottom w:val="single" w:sz="4" w:space="0" w:color="auto"/>
              <w:right w:val="single" w:sz="4" w:space="0" w:color="auto"/>
            </w:tcBorders>
          </w:tcPr>
          <w:p w14:paraId="54CD5B84" w14:textId="34E142EB" w:rsidR="004475FC" w:rsidRPr="00785FB0" w:rsidRDefault="004475FC" w:rsidP="004475FC">
            <w:pPr>
              <w:spacing w:after="0" w:line="240" w:lineRule="auto"/>
              <w:rPr>
                <w:rFonts w:ascii="Arial" w:hAnsi="Arial" w:cs="Arial"/>
                <w:color w:val="000000"/>
              </w:rPr>
            </w:pPr>
          </w:p>
        </w:tc>
      </w:tr>
      <w:tr w:rsidR="004475FC" w:rsidRPr="00785FB0" w14:paraId="663E6B2F" w14:textId="77777777" w:rsidTr="00296310">
        <w:tc>
          <w:tcPr>
            <w:tcW w:w="341" w:type="pct"/>
            <w:tcBorders>
              <w:top w:val="single" w:sz="4" w:space="0" w:color="auto"/>
              <w:left w:val="single" w:sz="4" w:space="0" w:color="auto"/>
              <w:bottom w:val="single" w:sz="4" w:space="0" w:color="auto"/>
              <w:right w:val="single" w:sz="4" w:space="0" w:color="auto"/>
            </w:tcBorders>
            <w:vAlign w:val="center"/>
          </w:tcPr>
          <w:p w14:paraId="13DD9DFE" w14:textId="2794A3D6" w:rsidR="004475FC" w:rsidRPr="00785FB0" w:rsidRDefault="004475FC" w:rsidP="004475FC">
            <w:pPr>
              <w:spacing w:after="0" w:line="240" w:lineRule="auto"/>
              <w:jc w:val="center"/>
              <w:rPr>
                <w:rFonts w:ascii="Arial" w:hAnsi="Arial" w:cs="Arial"/>
                <w:color w:val="000000" w:themeColor="text1"/>
                <w:lang w:val="en-US"/>
              </w:rPr>
            </w:pPr>
            <w:r w:rsidRPr="00785FB0">
              <w:rPr>
                <w:rFonts w:ascii="Arial" w:hAnsi="Arial" w:cs="Arial"/>
                <w:color w:val="000000" w:themeColor="text1"/>
                <w:lang w:val="en-US"/>
              </w:rPr>
              <w:t>4.</w:t>
            </w:r>
          </w:p>
        </w:tc>
        <w:tc>
          <w:tcPr>
            <w:tcW w:w="1497" w:type="pct"/>
            <w:tcBorders>
              <w:top w:val="single" w:sz="4" w:space="0" w:color="auto"/>
              <w:left w:val="single" w:sz="4" w:space="0" w:color="auto"/>
              <w:bottom w:val="single" w:sz="4" w:space="0" w:color="auto"/>
              <w:right w:val="single" w:sz="4" w:space="0" w:color="auto"/>
            </w:tcBorders>
            <w:vAlign w:val="center"/>
          </w:tcPr>
          <w:p w14:paraId="3802D884" w14:textId="2A386110"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Šerdies diametras</w:t>
            </w:r>
          </w:p>
        </w:tc>
        <w:tc>
          <w:tcPr>
            <w:tcW w:w="1786" w:type="pct"/>
            <w:tcBorders>
              <w:top w:val="single" w:sz="4" w:space="0" w:color="auto"/>
              <w:left w:val="single" w:sz="4" w:space="0" w:color="auto"/>
              <w:bottom w:val="single" w:sz="4" w:space="0" w:color="auto"/>
              <w:right w:val="single" w:sz="4" w:space="0" w:color="auto"/>
            </w:tcBorders>
            <w:vAlign w:val="center"/>
          </w:tcPr>
          <w:p w14:paraId="6038FF1E" w14:textId="4FF07E60" w:rsidR="004475FC" w:rsidRPr="00785FB0" w:rsidRDefault="004475FC" w:rsidP="004475FC">
            <w:pPr>
              <w:spacing w:after="0" w:line="240" w:lineRule="auto"/>
              <w:jc w:val="both"/>
              <w:rPr>
                <w:rFonts w:ascii="Arial" w:hAnsi="Arial" w:cs="Arial"/>
                <w:iCs/>
                <w:color w:val="000000" w:themeColor="text1"/>
              </w:rPr>
            </w:pPr>
            <w:r w:rsidRPr="00785FB0">
              <w:rPr>
                <w:rFonts w:ascii="Arial" w:hAnsi="Arial" w:cs="Arial"/>
              </w:rPr>
              <w:t xml:space="preserve">≥85 </w:t>
            </w:r>
            <w:proofErr w:type="spellStart"/>
            <w:r w:rsidRPr="00785FB0">
              <w:rPr>
                <w:rFonts w:ascii="Arial" w:hAnsi="Arial" w:cs="Arial"/>
              </w:rPr>
              <w:t>μm</w:t>
            </w:r>
            <w:proofErr w:type="spellEnd"/>
          </w:p>
        </w:tc>
        <w:tc>
          <w:tcPr>
            <w:tcW w:w="1376" w:type="pct"/>
            <w:tcBorders>
              <w:top w:val="single" w:sz="4" w:space="0" w:color="auto"/>
              <w:left w:val="single" w:sz="4" w:space="0" w:color="auto"/>
              <w:bottom w:val="single" w:sz="4" w:space="0" w:color="auto"/>
              <w:right w:val="single" w:sz="4" w:space="0" w:color="auto"/>
            </w:tcBorders>
          </w:tcPr>
          <w:p w14:paraId="05A00076" w14:textId="77777777" w:rsidR="004475FC" w:rsidRPr="00785FB0" w:rsidRDefault="004475FC" w:rsidP="004475FC">
            <w:pPr>
              <w:spacing w:after="0" w:line="240" w:lineRule="auto"/>
              <w:rPr>
                <w:rFonts w:ascii="Arial" w:hAnsi="Arial" w:cs="Arial"/>
                <w:color w:val="000000"/>
              </w:rPr>
            </w:pPr>
          </w:p>
        </w:tc>
      </w:tr>
      <w:tr w:rsidR="004475FC" w:rsidRPr="00785FB0" w14:paraId="4D9DAC30" w14:textId="77777777" w:rsidTr="00296310">
        <w:tc>
          <w:tcPr>
            <w:tcW w:w="341" w:type="pct"/>
            <w:tcBorders>
              <w:top w:val="single" w:sz="4" w:space="0" w:color="auto"/>
              <w:left w:val="single" w:sz="4" w:space="0" w:color="auto"/>
              <w:bottom w:val="single" w:sz="4" w:space="0" w:color="auto"/>
              <w:right w:val="single" w:sz="4" w:space="0" w:color="auto"/>
            </w:tcBorders>
            <w:vAlign w:val="center"/>
          </w:tcPr>
          <w:p w14:paraId="136087B3" w14:textId="0D3A1B2A" w:rsidR="004475FC" w:rsidRPr="00785FB0" w:rsidRDefault="004475FC" w:rsidP="004475FC">
            <w:pPr>
              <w:spacing w:after="0" w:line="240" w:lineRule="auto"/>
              <w:jc w:val="center"/>
              <w:rPr>
                <w:rFonts w:ascii="Arial" w:hAnsi="Arial" w:cs="Arial"/>
                <w:color w:val="000000" w:themeColor="text1"/>
                <w:lang w:val="en-US"/>
              </w:rPr>
            </w:pPr>
            <w:r w:rsidRPr="00785FB0">
              <w:rPr>
                <w:rFonts w:ascii="Arial" w:hAnsi="Arial" w:cs="Arial"/>
                <w:color w:val="000000" w:themeColor="text1"/>
                <w:lang w:val="en-US"/>
              </w:rPr>
              <w:t>5.</w:t>
            </w:r>
          </w:p>
        </w:tc>
        <w:tc>
          <w:tcPr>
            <w:tcW w:w="1497" w:type="pct"/>
            <w:tcBorders>
              <w:top w:val="single" w:sz="4" w:space="0" w:color="auto"/>
              <w:left w:val="single" w:sz="4" w:space="0" w:color="auto"/>
              <w:bottom w:val="single" w:sz="4" w:space="0" w:color="auto"/>
              <w:right w:val="single" w:sz="4" w:space="0" w:color="auto"/>
            </w:tcBorders>
            <w:vAlign w:val="center"/>
          </w:tcPr>
          <w:p w14:paraId="7942A3A2" w14:textId="582D015D"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Modos lauko diametras 1e</w:t>
            </w:r>
            <w:r w:rsidRPr="00785FB0">
              <w:rPr>
                <w:rFonts w:ascii="Arial" w:hAnsi="Arial" w:cs="Arial"/>
                <w:vertAlign w:val="superscript"/>
              </w:rPr>
              <w:t>2</w:t>
            </w:r>
            <w:r w:rsidRPr="00785FB0">
              <w:rPr>
                <w:rFonts w:ascii="Arial" w:hAnsi="Arial" w:cs="Arial"/>
              </w:rPr>
              <w:t xml:space="preserve"> lygyje</w:t>
            </w:r>
          </w:p>
        </w:tc>
        <w:tc>
          <w:tcPr>
            <w:tcW w:w="1786" w:type="pct"/>
            <w:tcBorders>
              <w:top w:val="single" w:sz="4" w:space="0" w:color="auto"/>
              <w:left w:val="single" w:sz="4" w:space="0" w:color="auto"/>
              <w:bottom w:val="single" w:sz="4" w:space="0" w:color="auto"/>
              <w:right w:val="single" w:sz="4" w:space="0" w:color="auto"/>
            </w:tcBorders>
            <w:vAlign w:val="center"/>
          </w:tcPr>
          <w:p w14:paraId="0C8C743E" w14:textId="519A3A7B" w:rsidR="004475FC" w:rsidRPr="00785FB0" w:rsidRDefault="004475FC" w:rsidP="004475FC">
            <w:pPr>
              <w:spacing w:after="0" w:line="240" w:lineRule="auto"/>
              <w:rPr>
                <w:rFonts w:ascii="Arial" w:hAnsi="Arial" w:cs="Arial"/>
                <w:iCs/>
                <w:color w:val="000000" w:themeColor="text1"/>
                <w:lang w:val="en-US"/>
              </w:rPr>
            </w:pPr>
            <w:r w:rsidRPr="00785FB0">
              <w:rPr>
                <w:rFonts w:ascii="Arial" w:hAnsi="Arial" w:cs="Arial"/>
              </w:rPr>
              <w:t xml:space="preserve">65±6.5 </w:t>
            </w:r>
            <w:proofErr w:type="spellStart"/>
            <w:r w:rsidRPr="00785FB0">
              <w:rPr>
                <w:rFonts w:ascii="Arial" w:hAnsi="Arial" w:cs="Arial"/>
              </w:rPr>
              <w:t>μm</w:t>
            </w:r>
            <w:proofErr w:type="spellEnd"/>
          </w:p>
        </w:tc>
        <w:tc>
          <w:tcPr>
            <w:tcW w:w="1376" w:type="pct"/>
            <w:tcBorders>
              <w:top w:val="single" w:sz="4" w:space="0" w:color="auto"/>
              <w:left w:val="single" w:sz="4" w:space="0" w:color="auto"/>
              <w:bottom w:val="single" w:sz="4" w:space="0" w:color="auto"/>
              <w:right w:val="single" w:sz="4" w:space="0" w:color="auto"/>
            </w:tcBorders>
          </w:tcPr>
          <w:p w14:paraId="035421B4" w14:textId="77777777" w:rsidR="004475FC" w:rsidRPr="00785FB0" w:rsidRDefault="004475FC" w:rsidP="004475FC">
            <w:pPr>
              <w:spacing w:after="0" w:line="240" w:lineRule="auto"/>
              <w:rPr>
                <w:rFonts w:ascii="Arial" w:hAnsi="Arial" w:cs="Arial"/>
                <w:color w:val="000000"/>
              </w:rPr>
            </w:pPr>
          </w:p>
        </w:tc>
      </w:tr>
      <w:tr w:rsidR="004475FC" w:rsidRPr="00785FB0" w14:paraId="6BB697E3" w14:textId="77777777" w:rsidTr="00296310">
        <w:tc>
          <w:tcPr>
            <w:tcW w:w="341" w:type="pct"/>
            <w:tcBorders>
              <w:top w:val="single" w:sz="4" w:space="0" w:color="auto"/>
              <w:left w:val="single" w:sz="4" w:space="0" w:color="auto"/>
              <w:bottom w:val="single" w:sz="4" w:space="0" w:color="auto"/>
              <w:right w:val="single" w:sz="4" w:space="0" w:color="auto"/>
            </w:tcBorders>
            <w:vAlign w:val="center"/>
          </w:tcPr>
          <w:p w14:paraId="0F9A9185" w14:textId="32038371" w:rsidR="004475FC" w:rsidRPr="00785FB0" w:rsidRDefault="004475FC" w:rsidP="004475FC">
            <w:pPr>
              <w:spacing w:after="0" w:line="240" w:lineRule="auto"/>
              <w:jc w:val="center"/>
              <w:rPr>
                <w:rFonts w:ascii="Arial" w:hAnsi="Arial" w:cs="Arial"/>
                <w:color w:val="000000" w:themeColor="text1"/>
              </w:rPr>
            </w:pPr>
            <w:r w:rsidRPr="00785FB0">
              <w:rPr>
                <w:rFonts w:ascii="Arial" w:hAnsi="Arial" w:cs="Arial"/>
                <w:color w:val="000000" w:themeColor="text1"/>
              </w:rPr>
              <w:t>6.</w:t>
            </w:r>
          </w:p>
        </w:tc>
        <w:tc>
          <w:tcPr>
            <w:tcW w:w="1497" w:type="pct"/>
            <w:tcBorders>
              <w:top w:val="single" w:sz="4" w:space="0" w:color="auto"/>
              <w:left w:val="single" w:sz="4" w:space="0" w:color="auto"/>
              <w:bottom w:val="single" w:sz="4" w:space="0" w:color="auto"/>
              <w:right w:val="single" w:sz="4" w:space="0" w:color="auto"/>
            </w:tcBorders>
            <w:vAlign w:val="center"/>
          </w:tcPr>
          <w:p w14:paraId="37CD4CB2" w14:textId="24C25787"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Kaupinimo apvalkalo diametras</w:t>
            </w:r>
          </w:p>
        </w:tc>
        <w:tc>
          <w:tcPr>
            <w:tcW w:w="1786" w:type="pct"/>
            <w:tcBorders>
              <w:top w:val="single" w:sz="4" w:space="0" w:color="auto"/>
              <w:left w:val="single" w:sz="4" w:space="0" w:color="auto"/>
              <w:bottom w:val="single" w:sz="4" w:space="0" w:color="auto"/>
              <w:right w:val="single" w:sz="4" w:space="0" w:color="auto"/>
            </w:tcBorders>
            <w:vAlign w:val="center"/>
          </w:tcPr>
          <w:p w14:paraId="5A04170A" w14:textId="4EA49D86"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 xml:space="preserve">260±15 </w:t>
            </w:r>
            <w:proofErr w:type="spellStart"/>
            <w:r w:rsidRPr="00785FB0">
              <w:rPr>
                <w:rFonts w:ascii="Arial" w:hAnsi="Arial" w:cs="Arial"/>
              </w:rPr>
              <w:t>μm</w:t>
            </w:r>
            <w:proofErr w:type="spellEnd"/>
          </w:p>
        </w:tc>
        <w:tc>
          <w:tcPr>
            <w:tcW w:w="1376" w:type="pct"/>
            <w:tcBorders>
              <w:top w:val="single" w:sz="4" w:space="0" w:color="auto"/>
              <w:left w:val="single" w:sz="4" w:space="0" w:color="auto"/>
              <w:bottom w:val="single" w:sz="4" w:space="0" w:color="auto"/>
              <w:right w:val="single" w:sz="4" w:space="0" w:color="auto"/>
            </w:tcBorders>
          </w:tcPr>
          <w:p w14:paraId="69F4B452" w14:textId="77777777" w:rsidR="004475FC" w:rsidRPr="00785FB0" w:rsidRDefault="004475FC" w:rsidP="004475FC">
            <w:pPr>
              <w:spacing w:after="0" w:line="240" w:lineRule="auto"/>
              <w:rPr>
                <w:rFonts w:ascii="Arial" w:hAnsi="Arial" w:cs="Arial"/>
                <w:color w:val="000000"/>
              </w:rPr>
            </w:pPr>
          </w:p>
        </w:tc>
      </w:tr>
      <w:tr w:rsidR="004475FC" w:rsidRPr="00785FB0" w14:paraId="73A8BFF7"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13785095" w14:textId="78D36EE3" w:rsidR="004475FC" w:rsidRPr="00785FB0" w:rsidRDefault="004475FC" w:rsidP="004475FC">
            <w:pPr>
              <w:spacing w:after="0" w:line="240" w:lineRule="auto"/>
              <w:jc w:val="center"/>
              <w:rPr>
                <w:rFonts w:ascii="Arial" w:hAnsi="Arial" w:cs="Arial"/>
                <w:color w:val="000000" w:themeColor="text1"/>
              </w:rPr>
            </w:pPr>
            <w:r w:rsidRPr="00785FB0">
              <w:rPr>
                <w:rFonts w:ascii="Arial" w:hAnsi="Arial" w:cs="Arial"/>
                <w:color w:val="000000" w:themeColor="text1"/>
              </w:rPr>
              <w:t>7.</w:t>
            </w:r>
          </w:p>
        </w:tc>
        <w:tc>
          <w:tcPr>
            <w:tcW w:w="1497" w:type="pct"/>
            <w:tcBorders>
              <w:top w:val="single" w:sz="4" w:space="0" w:color="auto"/>
              <w:left w:val="single" w:sz="4" w:space="0" w:color="auto"/>
              <w:bottom w:val="single" w:sz="4" w:space="0" w:color="auto"/>
              <w:right w:val="single" w:sz="4" w:space="0" w:color="auto"/>
            </w:tcBorders>
            <w:vAlign w:val="center"/>
          </w:tcPr>
          <w:p w14:paraId="09B81403" w14:textId="68FDF1B4"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 xml:space="preserve">Kaupinimo apvalkalo skaitinė </w:t>
            </w:r>
            <w:proofErr w:type="spellStart"/>
            <w:r w:rsidRPr="00785FB0">
              <w:rPr>
                <w:rFonts w:ascii="Arial" w:hAnsi="Arial" w:cs="Arial"/>
              </w:rPr>
              <w:t>apertūra</w:t>
            </w:r>
            <w:proofErr w:type="spellEnd"/>
            <w:r w:rsidRPr="00785FB0">
              <w:rPr>
                <w:rFonts w:ascii="Arial" w:hAnsi="Arial" w:cs="Arial"/>
              </w:rPr>
              <w:t xml:space="preserve"> (</w:t>
            </w:r>
            <w:r w:rsidRPr="00785FB0">
              <w:rPr>
                <w:rFonts w:ascii="Arial" w:hAnsi="Arial" w:cs="Arial"/>
                <w:i/>
              </w:rPr>
              <w:t>NA</w:t>
            </w:r>
            <w:r w:rsidRPr="00785FB0">
              <w:rPr>
                <w:rFonts w:ascii="Arial" w:hAnsi="Arial" w:cs="Arial"/>
              </w:rPr>
              <w:t>)</w:t>
            </w:r>
          </w:p>
        </w:tc>
        <w:tc>
          <w:tcPr>
            <w:tcW w:w="1786" w:type="pct"/>
            <w:tcBorders>
              <w:top w:val="single" w:sz="4" w:space="0" w:color="auto"/>
              <w:left w:val="single" w:sz="4" w:space="0" w:color="auto"/>
              <w:bottom w:val="single" w:sz="4" w:space="0" w:color="auto"/>
              <w:right w:val="single" w:sz="4" w:space="0" w:color="auto"/>
            </w:tcBorders>
            <w:vAlign w:val="center"/>
          </w:tcPr>
          <w:p w14:paraId="75E46D2F" w14:textId="712E871D"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≥0.5</w:t>
            </w:r>
          </w:p>
        </w:tc>
        <w:tc>
          <w:tcPr>
            <w:tcW w:w="1376" w:type="pct"/>
            <w:tcBorders>
              <w:top w:val="single" w:sz="4" w:space="0" w:color="auto"/>
              <w:left w:val="single" w:sz="4" w:space="0" w:color="auto"/>
              <w:bottom w:val="single" w:sz="4" w:space="0" w:color="auto"/>
              <w:right w:val="single" w:sz="4" w:space="0" w:color="auto"/>
            </w:tcBorders>
          </w:tcPr>
          <w:p w14:paraId="573DA9D2" w14:textId="77777777" w:rsidR="004475FC" w:rsidRPr="00785FB0" w:rsidRDefault="004475FC" w:rsidP="004475FC">
            <w:pPr>
              <w:spacing w:after="0" w:line="240" w:lineRule="auto"/>
              <w:rPr>
                <w:rFonts w:ascii="Arial" w:hAnsi="Arial" w:cs="Arial"/>
                <w:color w:val="000000"/>
              </w:rPr>
            </w:pPr>
          </w:p>
        </w:tc>
      </w:tr>
      <w:tr w:rsidR="004475FC" w:rsidRPr="00785FB0" w14:paraId="042239F9"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40E296F8" w14:textId="36B39BAD" w:rsidR="004475FC" w:rsidRPr="00785FB0" w:rsidRDefault="004475FC" w:rsidP="004475FC">
            <w:pPr>
              <w:spacing w:after="0" w:line="240" w:lineRule="auto"/>
              <w:jc w:val="center"/>
              <w:rPr>
                <w:rFonts w:ascii="Arial" w:hAnsi="Arial" w:cs="Arial"/>
                <w:color w:val="000000" w:themeColor="text1"/>
              </w:rPr>
            </w:pPr>
            <w:r w:rsidRPr="00785FB0">
              <w:rPr>
                <w:rFonts w:ascii="Arial" w:hAnsi="Arial" w:cs="Arial"/>
                <w:color w:val="000000" w:themeColor="text1"/>
              </w:rPr>
              <w:t>8.</w:t>
            </w:r>
          </w:p>
        </w:tc>
        <w:tc>
          <w:tcPr>
            <w:tcW w:w="1497" w:type="pct"/>
            <w:tcBorders>
              <w:top w:val="single" w:sz="4" w:space="0" w:color="auto"/>
              <w:left w:val="single" w:sz="4" w:space="0" w:color="auto"/>
              <w:bottom w:val="single" w:sz="4" w:space="0" w:color="auto"/>
              <w:right w:val="single" w:sz="4" w:space="0" w:color="auto"/>
            </w:tcBorders>
            <w:vAlign w:val="center"/>
          </w:tcPr>
          <w:p w14:paraId="4FC66EFA" w14:textId="210265FD"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Šviesolaidinio strypo stiprinimo terpės ilgis</w:t>
            </w:r>
          </w:p>
        </w:tc>
        <w:tc>
          <w:tcPr>
            <w:tcW w:w="1786" w:type="pct"/>
            <w:tcBorders>
              <w:top w:val="single" w:sz="4" w:space="0" w:color="auto"/>
              <w:left w:val="single" w:sz="4" w:space="0" w:color="auto"/>
              <w:bottom w:val="single" w:sz="4" w:space="0" w:color="auto"/>
              <w:right w:val="single" w:sz="4" w:space="0" w:color="auto"/>
            </w:tcBorders>
            <w:vAlign w:val="center"/>
          </w:tcPr>
          <w:p w14:paraId="0A9C4038" w14:textId="740F5786"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804±3 mm</w:t>
            </w:r>
          </w:p>
        </w:tc>
        <w:tc>
          <w:tcPr>
            <w:tcW w:w="1376" w:type="pct"/>
            <w:tcBorders>
              <w:top w:val="single" w:sz="4" w:space="0" w:color="auto"/>
              <w:left w:val="single" w:sz="4" w:space="0" w:color="auto"/>
              <w:bottom w:val="single" w:sz="4" w:space="0" w:color="auto"/>
              <w:right w:val="single" w:sz="4" w:space="0" w:color="auto"/>
            </w:tcBorders>
          </w:tcPr>
          <w:p w14:paraId="27585E31" w14:textId="77777777" w:rsidR="004475FC" w:rsidRPr="00785FB0" w:rsidRDefault="004475FC" w:rsidP="004475FC">
            <w:pPr>
              <w:spacing w:after="0" w:line="240" w:lineRule="auto"/>
              <w:rPr>
                <w:rFonts w:ascii="Arial" w:hAnsi="Arial" w:cs="Arial"/>
                <w:color w:val="000000"/>
              </w:rPr>
            </w:pPr>
          </w:p>
        </w:tc>
      </w:tr>
      <w:tr w:rsidR="004475FC" w:rsidRPr="00785FB0" w14:paraId="21F8337E"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20CC08E2" w14:textId="67C7B8A1" w:rsidR="004475FC" w:rsidRPr="00785FB0" w:rsidRDefault="004475FC" w:rsidP="004475FC">
            <w:pPr>
              <w:spacing w:after="0" w:line="240" w:lineRule="auto"/>
              <w:jc w:val="center"/>
              <w:rPr>
                <w:rFonts w:ascii="Arial" w:hAnsi="Arial" w:cs="Arial"/>
                <w:color w:val="000000" w:themeColor="text1"/>
              </w:rPr>
            </w:pPr>
            <w:r w:rsidRPr="00785FB0">
              <w:rPr>
                <w:rFonts w:ascii="Arial" w:hAnsi="Arial" w:cs="Arial"/>
                <w:color w:val="000000" w:themeColor="text1"/>
              </w:rPr>
              <w:t>9.</w:t>
            </w:r>
          </w:p>
        </w:tc>
        <w:tc>
          <w:tcPr>
            <w:tcW w:w="1497" w:type="pct"/>
            <w:tcBorders>
              <w:top w:val="single" w:sz="4" w:space="0" w:color="auto"/>
              <w:left w:val="single" w:sz="4" w:space="0" w:color="auto"/>
              <w:bottom w:val="single" w:sz="4" w:space="0" w:color="auto"/>
              <w:right w:val="single" w:sz="4" w:space="0" w:color="auto"/>
            </w:tcBorders>
            <w:vAlign w:val="center"/>
          </w:tcPr>
          <w:p w14:paraId="4E7D9A18" w14:textId="0B9DADDD"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 xml:space="preserve">Apvalkalo </w:t>
            </w:r>
            <w:proofErr w:type="spellStart"/>
            <w:r w:rsidRPr="00785FB0">
              <w:rPr>
                <w:rFonts w:ascii="Arial" w:hAnsi="Arial" w:cs="Arial"/>
              </w:rPr>
              <w:t>sugertis</w:t>
            </w:r>
            <w:proofErr w:type="spellEnd"/>
            <w:r w:rsidRPr="00785FB0">
              <w:rPr>
                <w:rFonts w:ascii="Arial" w:hAnsi="Arial" w:cs="Arial"/>
              </w:rPr>
              <w:t xml:space="preserve"> 976 </w:t>
            </w:r>
            <w:proofErr w:type="spellStart"/>
            <w:r w:rsidRPr="00785FB0">
              <w:rPr>
                <w:rFonts w:ascii="Arial" w:hAnsi="Arial" w:cs="Arial"/>
              </w:rPr>
              <w:t>nm</w:t>
            </w:r>
            <w:proofErr w:type="spellEnd"/>
            <w:r w:rsidRPr="00785FB0">
              <w:rPr>
                <w:rFonts w:ascii="Arial" w:hAnsi="Arial" w:cs="Arial"/>
              </w:rPr>
              <w:t xml:space="preserve"> spinduliuotei</w:t>
            </w:r>
          </w:p>
        </w:tc>
        <w:tc>
          <w:tcPr>
            <w:tcW w:w="1786" w:type="pct"/>
            <w:tcBorders>
              <w:top w:val="single" w:sz="4" w:space="0" w:color="auto"/>
              <w:left w:val="single" w:sz="4" w:space="0" w:color="auto"/>
              <w:bottom w:val="single" w:sz="4" w:space="0" w:color="auto"/>
              <w:right w:val="single" w:sz="4" w:space="0" w:color="auto"/>
            </w:tcBorders>
            <w:vAlign w:val="center"/>
          </w:tcPr>
          <w:p w14:paraId="438D7C4F" w14:textId="3B23A644" w:rsidR="004475FC" w:rsidRPr="00785FB0" w:rsidRDefault="004475FC" w:rsidP="004475FC">
            <w:pPr>
              <w:spacing w:after="0" w:line="240" w:lineRule="auto"/>
              <w:rPr>
                <w:rFonts w:ascii="Arial" w:hAnsi="Arial" w:cs="Arial"/>
                <w:iCs/>
                <w:color w:val="000000" w:themeColor="text1"/>
              </w:rPr>
            </w:pPr>
            <w:r w:rsidRPr="00785FB0">
              <w:rPr>
                <w:rFonts w:ascii="Arial" w:hAnsi="Arial" w:cs="Arial"/>
                <w:bCs/>
              </w:rPr>
              <w:t xml:space="preserve">≥17 </w:t>
            </w:r>
            <w:proofErr w:type="spellStart"/>
            <w:r w:rsidRPr="00785FB0">
              <w:rPr>
                <w:rFonts w:ascii="Arial" w:hAnsi="Arial" w:cs="Arial"/>
                <w:bCs/>
              </w:rPr>
              <w:t>dB</w:t>
            </w:r>
            <w:proofErr w:type="spellEnd"/>
          </w:p>
        </w:tc>
        <w:tc>
          <w:tcPr>
            <w:tcW w:w="1376" w:type="pct"/>
            <w:tcBorders>
              <w:top w:val="single" w:sz="4" w:space="0" w:color="auto"/>
              <w:left w:val="single" w:sz="4" w:space="0" w:color="auto"/>
              <w:bottom w:val="single" w:sz="4" w:space="0" w:color="auto"/>
              <w:right w:val="single" w:sz="4" w:space="0" w:color="auto"/>
            </w:tcBorders>
          </w:tcPr>
          <w:p w14:paraId="25E6CAA0" w14:textId="77777777" w:rsidR="004475FC" w:rsidRPr="00785FB0" w:rsidRDefault="004475FC" w:rsidP="004475FC">
            <w:pPr>
              <w:spacing w:after="0" w:line="240" w:lineRule="auto"/>
              <w:rPr>
                <w:rFonts w:ascii="Arial" w:hAnsi="Arial" w:cs="Arial"/>
                <w:color w:val="000000"/>
              </w:rPr>
            </w:pPr>
          </w:p>
        </w:tc>
      </w:tr>
      <w:tr w:rsidR="004475FC" w:rsidRPr="00785FB0" w14:paraId="572A45D7"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005E3DA0" w14:textId="5A507D0D" w:rsidR="004475FC" w:rsidRPr="00785FB0" w:rsidRDefault="004475FC" w:rsidP="004475FC">
            <w:pPr>
              <w:spacing w:after="0" w:line="240" w:lineRule="auto"/>
              <w:jc w:val="center"/>
              <w:rPr>
                <w:rFonts w:ascii="Arial" w:hAnsi="Arial" w:cs="Arial"/>
                <w:color w:val="000000" w:themeColor="text1"/>
              </w:rPr>
            </w:pPr>
            <w:r w:rsidRPr="00785FB0">
              <w:rPr>
                <w:rFonts w:ascii="Arial" w:hAnsi="Arial" w:cs="Arial"/>
                <w:color w:val="000000" w:themeColor="text1"/>
              </w:rPr>
              <w:t>10.</w:t>
            </w:r>
          </w:p>
        </w:tc>
        <w:tc>
          <w:tcPr>
            <w:tcW w:w="1497" w:type="pct"/>
            <w:tcBorders>
              <w:top w:val="single" w:sz="4" w:space="0" w:color="auto"/>
              <w:left w:val="single" w:sz="4" w:space="0" w:color="auto"/>
              <w:bottom w:val="single" w:sz="4" w:space="0" w:color="auto"/>
              <w:right w:val="single" w:sz="4" w:space="0" w:color="auto"/>
            </w:tcBorders>
            <w:vAlign w:val="center"/>
          </w:tcPr>
          <w:p w14:paraId="3A6EE330" w14:textId="61AE5445"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 xml:space="preserve">Poliarizacijos </w:t>
            </w:r>
            <w:proofErr w:type="spellStart"/>
            <w:r w:rsidRPr="00785FB0">
              <w:rPr>
                <w:rFonts w:ascii="Arial" w:hAnsi="Arial" w:cs="Arial"/>
              </w:rPr>
              <w:t>ekstinkcijos</w:t>
            </w:r>
            <w:proofErr w:type="spellEnd"/>
            <w:r w:rsidRPr="00785FB0">
              <w:rPr>
                <w:rFonts w:ascii="Arial" w:hAnsi="Arial" w:cs="Arial"/>
              </w:rPr>
              <w:t xml:space="preserve"> santykis (</w:t>
            </w:r>
            <w:r w:rsidRPr="00785FB0">
              <w:rPr>
                <w:rFonts w:ascii="Arial" w:hAnsi="Arial" w:cs="Arial"/>
                <w:i/>
              </w:rPr>
              <w:t>PER</w:t>
            </w:r>
            <w:r w:rsidRPr="00785FB0">
              <w:rPr>
                <w:rFonts w:ascii="Arial" w:hAnsi="Arial" w:cs="Arial"/>
              </w:rPr>
              <w:t>)</w:t>
            </w:r>
          </w:p>
        </w:tc>
        <w:tc>
          <w:tcPr>
            <w:tcW w:w="1786" w:type="pct"/>
            <w:tcBorders>
              <w:top w:val="single" w:sz="4" w:space="0" w:color="auto"/>
              <w:left w:val="single" w:sz="4" w:space="0" w:color="auto"/>
              <w:bottom w:val="single" w:sz="4" w:space="0" w:color="auto"/>
              <w:right w:val="single" w:sz="4" w:space="0" w:color="auto"/>
            </w:tcBorders>
            <w:vAlign w:val="center"/>
          </w:tcPr>
          <w:p w14:paraId="4B0E8DE4" w14:textId="77E3C589" w:rsidR="004475FC" w:rsidRPr="00785FB0" w:rsidRDefault="004475FC" w:rsidP="004475FC">
            <w:pPr>
              <w:spacing w:after="0" w:line="240" w:lineRule="auto"/>
              <w:rPr>
                <w:rFonts w:ascii="Arial" w:hAnsi="Arial" w:cs="Arial"/>
                <w:iCs/>
                <w:color w:val="000000" w:themeColor="text1"/>
              </w:rPr>
            </w:pPr>
            <w:r w:rsidRPr="00785FB0">
              <w:rPr>
                <w:rFonts w:ascii="Arial" w:hAnsi="Arial" w:cs="Arial"/>
                <w:bCs/>
              </w:rPr>
              <w:t xml:space="preserve">≥15 </w:t>
            </w:r>
            <w:proofErr w:type="spellStart"/>
            <w:r w:rsidRPr="00785FB0">
              <w:rPr>
                <w:rFonts w:ascii="Arial" w:hAnsi="Arial" w:cs="Arial"/>
                <w:bCs/>
              </w:rPr>
              <w:t>dB</w:t>
            </w:r>
            <w:proofErr w:type="spellEnd"/>
          </w:p>
        </w:tc>
        <w:tc>
          <w:tcPr>
            <w:tcW w:w="1376" w:type="pct"/>
            <w:tcBorders>
              <w:top w:val="single" w:sz="4" w:space="0" w:color="auto"/>
              <w:left w:val="single" w:sz="4" w:space="0" w:color="auto"/>
              <w:bottom w:val="single" w:sz="4" w:space="0" w:color="auto"/>
              <w:right w:val="single" w:sz="4" w:space="0" w:color="auto"/>
            </w:tcBorders>
          </w:tcPr>
          <w:p w14:paraId="086649CF" w14:textId="77777777" w:rsidR="004475FC" w:rsidRPr="00785FB0" w:rsidRDefault="004475FC" w:rsidP="004475FC">
            <w:pPr>
              <w:spacing w:after="0" w:line="240" w:lineRule="auto"/>
              <w:rPr>
                <w:rFonts w:ascii="Arial" w:hAnsi="Arial" w:cs="Arial"/>
                <w:color w:val="000000"/>
              </w:rPr>
            </w:pPr>
          </w:p>
        </w:tc>
      </w:tr>
      <w:tr w:rsidR="004475FC" w:rsidRPr="00785FB0" w14:paraId="5D713E77"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5704989C" w14:textId="3AC34DDB" w:rsidR="004475FC" w:rsidRPr="00785FB0" w:rsidRDefault="004475FC" w:rsidP="004475FC">
            <w:pPr>
              <w:spacing w:after="0" w:line="240" w:lineRule="auto"/>
              <w:jc w:val="center"/>
              <w:rPr>
                <w:rFonts w:ascii="Arial" w:hAnsi="Arial" w:cs="Arial"/>
                <w:color w:val="000000" w:themeColor="text1"/>
              </w:rPr>
            </w:pPr>
            <w:r w:rsidRPr="00785FB0">
              <w:rPr>
                <w:rFonts w:ascii="Arial" w:hAnsi="Arial" w:cs="Arial"/>
                <w:color w:val="000000" w:themeColor="text1"/>
              </w:rPr>
              <w:t>11.</w:t>
            </w:r>
          </w:p>
        </w:tc>
        <w:tc>
          <w:tcPr>
            <w:tcW w:w="1497" w:type="pct"/>
            <w:tcBorders>
              <w:top w:val="single" w:sz="4" w:space="0" w:color="auto"/>
              <w:left w:val="single" w:sz="4" w:space="0" w:color="auto"/>
              <w:bottom w:val="single" w:sz="4" w:space="0" w:color="auto"/>
              <w:right w:val="single" w:sz="4" w:space="0" w:color="auto"/>
            </w:tcBorders>
            <w:vAlign w:val="center"/>
          </w:tcPr>
          <w:p w14:paraId="665F8398" w14:textId="781E1D3D"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Ribinė sustipintos signalo spinduliuotės galia, kuriai pritaikytas šviesolaidinis stiprintuvas</w:t>
            </w:r>
          </w:p>
        </w:tc>
        <w:tc>
          <w:tcPr>
            <w:tcW w:w="1786" w:type="pct"/>
            <w:tcBorders>
              <w:top w:val="single" w:sz="4" w:space="0" w:color="auto"/>
              <w:left w:val="single" w:sz="4" w:space="0" w:color="auto"/>
              <w:bottom w:val="single" w:sz="4" w:space="0" w:color="auto"/>
              <w:right w:val="single" w:sz="4" w:space="0" w:color="auto"/>
            </w:tcBorders>
            <w:vAlign w:val="center"/>
          </w:tcPr>
          <w:p w14:paraId="79483FC6" w14:textId="3654B2C2" w:rsidR="004475FC" w:rsidRPr="00785FB0" w:rsidRDefault="004475FC" w:rsidP="004475FC">
            <w:pPr>
              <w:spacing w:after="0" w:line="240" w:lineRule="auto"/>
              <w:rPr>
                <w:rFonts w:ascii="Arial" w:hAnsi="Arial" w:cs="Arial"/>
                <w:iCs/>
                <w:color w:val="000000" w:themeColor="text1"/>
              </w:rPr>
            </w:pPr>
            <w:r w:rsidRPr="00785FB0">
              <w:rPr>
                <w:rFonts w:ascii="Arial" w:hAnsi="Arial" w:cs="Arial"/>
                <w:bCs/>
              </w:rPr>
              <w:t>≤250 W</w:t>
            </w:r>
          </w:p>
        </w:tc>
        <w:tc>
          <w:tcPr>
            <w:tcW w:w="1376" w:type="pct"/>
            <w:tcBorders>
              <w:top w:val="single" w:sz="4" w:space="0" w:color="auto"/>
              <w:left w:val="single" w:sz="4" w:space="0" w:color="auto"/>
              <w:bottom w:val="single" w:sz="4" w:space="0" w:color="auto"/>
              <w:right w:val="single" w:sz="4" w:space="0" w:color="auto"/>
            </w:tcBorders>
          </w:tcPr>
          <w:p w14:paraId="63C37BCC" w14:textId="77777777" w:rsidR="004475FC" w:rsidRPr="00785FB0" w:rsidRDefault="004475FC" w:rsidP="004475FC">
            <w:pPr>
              <w:spacing w:after="0" w:line="240" w:lineRule="auto"/>
              <w:rPr>
                <w:rFonts w:ascii="Arial" w:hAnsi="Arial" w:cs="Arial"/>
                <w:color w:val="000000"/>
              </w:rPr>
            </w:pPr>
          </w:p>
        </w:tc>
      </w:tr>
      <w:tr w:rsidR="004475FC" w:rsidRPr="00785FB0" w14:paraId="37D1FB80"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0D71F64C" w14:textId="48EC8A1E" w:rsidR="004475FC" w:rsidRPr="00785FB0" w:rsidRDefault="004475FC" w:rsidP="004475FC">
            <w:pPr>
              <w:spacing w:after="0" w:line="240" w:lineRule="auto"/>
              <w:jc w:val="center"/>
              <w:rPr>
                <w:rFonts w:ascii="Arial" w:hAnsi="Arial" w:cs="Arial"/>
                <w:color w:val="000000" w:themeColor="text1"/>
                <w:lang w:val="en-US"/>
              </w:rPr>
            </w:pPr>
            <w:r w:rsidRPr="00785FB0">
              <w:rPr>
                <w:rFonts w:ascii="Arial" w:hAnsi="Arial" w:cs="Arial"/>
                <w:color w:val="000000" w:themeColor="text1"/>
                <w:lang w:val="en-US"/>
              </w:rPr>
              <w:t>12.</w:t>
            </w:r>
          </w:p>
        </w:tc>
        <w:tc>
          <w:tcPr>
            <w:tcW w:w="1497" w:type="pct"/>
            <w:tcBorders>
              <w:top w:val="single" w:sz="4" w:space="0" w:color="auto"/>
              <w:left w:val="single" w:sz="4" w:space="0" w:color="auto"/>
              <w:bottom w:val="single" w:sz="4" w:space="0" w:color="auto"/>
              <w:right w:val="single" w:sz="4" w:space="0" w:color="auto"/>
            </w:tcBorders>
            <w:vAlign w:val="center"/>
          </w:tcPr>
          <w:p w14:paraId="68027190" w14:textId="7CA14343"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Antgaliai</w:t>
            </w:r>
          </w:p>
        </w:tc>
        <w:tc>
          <w:tcPr>
            <w:tcW w:w="1786" w:type="pct"/>
            <w:tcBorders>
              <w:top w:val="single" w:sz="4" w:space="0" w:color="auto"/>
              <w:left w:val="single" w:sz="4" w:space="0" w:color="auto"/>
              <w:bottom w:val="single" w:sz="4" w:space="0" w:color="auto"/>
              <w:right w:val="single" w:sz="4" w:space="0" w:color="auto"/>
            </w:tcBorders>
            <w:vAlign w:val="center"/>
          </w:tcPr>
          <w:p w14:paraId="40CB84BE" w14:textId="519E6909" w:rsidR="004475FC" w:rsidRPr="00785FB0" w:rsidRDefault="004475FC" w:rsidP="00A94187">
            <w:pPr>
              <w:spacing w:after="0" w:line="240" w:lineRule="auto"/>
              <w:jc w:val="both"/>
              <w:rPr>
                <w:rFonts w:ascii="Arial" w:hAnsi="Arial" w:cs="Arial"/>
                <w:iCs/>
                <w:color w:val="000000" w:themeColor="text1"/>
              </w:rPr>
            </w:pPr>
            <w:r w:rsidRPr="00785FB0">
              <w:rPr>
                <w:rFonts w:ascii="Arial" w:hAnsi="Arial" w:cs="Arial"/>
                <w:bCs/>
              </w:rPr>
              <w:t xml:space="preserve">Šviesolaidinio strypo abu antgaliai yra užlydyti ir padengti skaidrinančiomis dangomis 976 </w:t>
            </w:r>
            <w:proofErr w:type="spellStart"/>
            <w:r w:rsidRPr="00785FB0">
              <w:rPr>
                <w:rFonts w:ascii="Arial" w:hAnsi="Arial" w:cs="Arial"/>
                <w:bCs/>
              </w:rPr>
              <w:t>nm</w:t>
            </w:r>
            <w:proofErr w:type="spellEnd"/>
            <w:r w:rsidRPr="00785FB0">
              <w:rPr>
                <w:rFonts w:ascii="Arial" w:hAnsi="Arial" w:cs="Arial"/>
                <w:bCs/>
              </w:rPr>
              <w:t xml:space="preserve"> (R≤0.3%) ir 1030 </w:t>
            </w:r>
            <w:proofErr w:type="spellStart"/>
            <w:r w:rsidRPr="00785FB0">
              <w:rPr>
                <w:rFonts w:ascii="Arial" w:hAnsi="Arial" w:cs="Arial"/>
                <w:bCs/>
              </w:rPr>
              <w:t>nm</w:t>
            </w:r>
            <w:proofErr w:type="spellEnd"/>
            <w:r w:rsidRPr="00785FB0">
              <w:rPr>
                <w:rFonts w:ascii="Arial" w:hAnsi="Arial" w:cs="Arial"/>
                <w:bCs/>
              </w:rPr>
              <w:t xml:space="preserve"> (R≤0.3%) spinduliuotei.</w:t>
            </w:r>
          </w:p>
        </w:tc>
        <w:tc>
          <w:tcPr>
            <w:tcW w:w="1376" w:type="pct"/>
            <w:tcBorders>
              <w:top w:val="single" w:sz="4" w:space="0" w:color="auto"/>
              <w:left w:val="single" w:sz="4" w:space="0" w:color="auto"/>
              <w:bottom w:val="single" w:sz="4" w:space="0" w:color="auto"/>
              <w:right w:val="single" w:sz="4" w:space="0" w:color="auto"/>
            </w:tcBorders>
          </w:tcPr>
          <w:p w14:paraId="5AB04849" w14:textId="77777777" w:rsidR="004475FC" w:rsidRPr="00785FB0" w:rsidRDefault="004475FC" w:rsidP="004475FC">
            <w:pPr>
              <w:spacing w:after="0" w:line="240" w:lineRule="auto"/>
              <w:rPr>
                <w:rFonts w:ascii="Arial" w:hAnsi="Arial" w:cs="Arial"/>
                <w:color w:val="000000"/>
              </w:rPr>
            </w:pPr>
          </w:p>
        </w:tc>
      </w:tr>
      <w:tr w:rsidR="004475FC" w:rsidRPr="00785FB0" w14:paraId="48A73CCA"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4BF8780C" w14:textId="607246D3" w:rsidR="004475FC" w:rsidRPr="00785FB0" w:rsidRDefault="004475FC" w:rsidP="004475FC">
            <w:pPr>
              <w:spacing w:after="0" w:line="240" w:lineRule="auto"/>
              <w:jc w:val="center"/>
              <w:rPr>
                <w:rFonts w:ascii="Arial" w:hAnsi="Arial" w:cs="Arial"/>
                <w:color w:val="000000" w:themeColor="text1"/>
              </w:rPr>
            </w:pPr>
            <w:r w:rsidRPr="00785FB0">
              <w:rPr>
                <w:rFonts w:ascii="Arial" w:hAnsi="Arial" w:cs="Arial"/>
                <w:color w:val="000000" w:themeColor="text1"/>
              </w:rPr>
              <w:t>13.</w:t>
            </w:r>
          </w:p>
        </w:tc>
        <w:tc>
          <w:tcPr>
            <w:tcW w:w="1497" w:type="pct"/>
            <w:tcBorders>
              <w:top w:val="single" w:sz="4" w:space="0" w:color="auto"/>
              <w:left w:val="single" w:sz="4" w:space="0" w:color="auto"/>
              <w:bottom w:val="single" w:sz="4" w:space="0" w:color="auto"/>
              <w:right w:val="single" w:sz="4" w:space="0" w:color="auto"/>
            </w:tcBorders>
            <w:vAlign w:val="center"/>
          </w:tcPr>
          <w:p w14:paraId="16223330" w14:textId="4530564F"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Aušinimas</w:t>
            </w:r>
          </w:p>
        </w:tc>
        <w:tc>
          <w:tcPr>
            <w:tcW w:w="1786" w:type="pct"/>
            <w:tcBorders>
              <w:top w:val="single" w:sz="4" w:space="0" w:color="auto"/>
              <w:left w:val="single" w:sz="4" w:space="0" w:color="auto"/>
              <w:bottom w:val="single" w:sz="4" w:space="0" w:color="auto"/>
              <w:right w:val="single" w:sz="4" w:space="0" w:color="auto"/>
            </w:tcBorders>
            <w:vAlign w:val="center"/>
          </w:tcPr>
          <w:p w14:paraId="39126F36" w14:textId="216E73DB" w:rsidR="004475FC" w:rsidRPr="00785FB0" w:rsidRDefault="004475FC" w:rsidP="00A94187">
            <w:pPr>
              <w:spacing w:after="0" w:line="240" w:lineRule="auto"/>
              <w:jc w:val="both"/>
              <w:rPr>
                <w:rFonts w:ascii="Arial" w:hAnsi="Arial" w:cs="Arial"/>
                <w:iCs/>
                <w:color w:val="000000" w:themeColor="text1"/>
              </w:rPr>
            </w:pPr>
            <w:r w:rsidRPr="00785FB0">
              <w:rPr>
                <w:rFonts w:ascii="Arial" w:hAnsi="Arial" w:cs="Arial"/>
                <w:bCs/>
              </w:rPr>
              <w:t>Strypinė konstrukcija pritaikyta aušinti vandeniu. Vandens žarnelių sujungimo tipais: 8 mm x 1/4” BSPP</w:t>
            </w:r>
            <w:r w:rsidR="00543A4C">
              <w:rPr>
                <w:rFonts w:ascii="Arial" w:hAnsi="Arial" w:cs="Arial"/>
                <w:bCs/>
              </w:rPr>
              <w:t xml:space="preserve"> arba lygiavertis</w:t>
            </w:r>
            <w:r w:rsidRPr="00785FB0">
              <w:rPr>
                <w:rFonts w:ascii="Arial" w:hAnsi="Arial" w:cs="Arial"/>
                <w:bCs/>
              </w:rPr>
              <w:t xml:space="preserve">. </w:t>
            </w:r>
          </w:p>
        </w:tc>
        <w:tc>
          <w:tcPr>
            <w:tcW w:w="1376" w:type="pct"/>
            <w:tcBorders>
              <w:top w:val="single" w:sz="4" w:space="0" w:color="auto"/>
              <w:left w:val="single" w:sz="4" w:space="0" w:color="auto"/>
              <w:bottom w:val="single" w:sz="4" w:space="0" w:color="auto"/>
              <w:right w:val="single" w:sz="4" w:space="0" w:color="auto"/>
            </w:tcBorders>
          </w:tcPr>
          <w:p w14:paraId="13413BFE" w14:textId="77777777" w:rsidR="004475FC" w:rsidRPr="00785FB0" w:rsidRDefault="004475FC" w:rsidP="004475FC">
            <w:pPr>
              <w:spacing w:after="0" w:line="240" w:lineRule="auto"/>
              <w:rPr>
                <w:rFonts w:ascii="Arial" w:hAnsi="Arial" w:cs="Arial"/>
                <w:color w:val="000000"/>
              </w:rPr>
            </w:pPr>
          </w:p>
        </w:tc>
      </w:tr>
      <w:tr w:rsidR="004475FC" w:rsidRPr="00785FB0" w14:paraId="369635EB"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69838E50" w14:textId="7488FB7E" w:rsidR="004475FC" w:rsidRPr="00785FB0" w:rsidRDefault="004475FC" w:rsidP="004475FC">
            <w:pPr>
              <w:spacing w:after="0" w:line="240" w:lineRule="auto"/>
              <w:jc w:val="center"/>
              <w:rPr>
                <w:rFonts w:ascii="Arial" w:hAnsi="Arial" w:cs="Arial"/>
                <w:color w:val="000000" w:themeColor="text1"/>
              </w:rPr>
            </w:pPr>
            <w:r w:rsidRPr="00785FB0">
              <w:rPr>
                <w:rFonts w:ascii="Arial" w:hAnsi="Arial" w:cs="Arial"/>
                <w:color w:val="000000" w:themeColor="text1"/>
              </w:rPr>
              <w:t>14.</w:t>
            </w:r>
          </w:p>
        </w:tc>
        <w:tc>
          <w:tcPr>
            <w:tcW w:w="1497" w:type="pct"/>
            <w:tcBorders>
              <w:top w:val="single" w:sz="4" w:space="0" w:color="auto"/>
              <w:left w:val="single" w:sz="4" w:space="0" w:color="auto"/>
              <w:bottom w:val="single" w:sz="4" w:space="0" w:color="auto"/>
              <w:right w:val="single" w:sz="4" w:space="0" w:color="auto"/>
            </w:tcBorders>
            <w:vAlign w:val="center"/>
          </w:tcPr>
          <w:p w14:paraId="76F7797D" w14:textId="4C20797B" w:rsidR="004475FC" w:rsidRPr="00785FB0" w:rsidRDefault="004475FC" w:rsidP="004475FC">
            <w:pPr>
              <w:spacing w:after="0" w:line="240" w:lineRule="auto"/>
              <w:rPr>
                <w:rFonts w:ascii="Arial" w:hAnsi="Arial" w:cs="Arial"/>
                <w:iCs/>
                <w:color w:val="000000" w:themeColor="text1"/>
              </w:rPr>
            </w:pPr>
            <w:r w:rsidRPr="00785FB0">
              <w:rPr>
                <w:rFonts w:ascii="Arial" w:hAnsi="Arial" w:cs="Arial"/>
              </w:rPr>
              <w:t>Tvirtinimas</w:t>
            </w:r>
          </w:p>
        </w:tc>
        <w:tc>
          <w:tcPr>
            <w:tcW w:w="1786" w:type="pct"/>
            <w:tcBorders>
              <w:top w:val="single" w:sz="4" w:space="0" w:color="auto"/>
              <w:left w:val="single" w:sz="4" w:space="0" w:color="auto"/>
              <w:bottom w:val="single" w:sz="4" w:space="0" w:color="auto"/>
              <w:right w:val="single" w:sz="4" w:space="0" w:color="auto"/>
            </w:tcBorders>
            <w:vAlign w:val="center"/>
          </w:tcPr>
          <w:p w14:paraId="0EFC95DE" w14:textId="058BCEC1" w:rsidR="004475FC" w:rsidRPr="00785FB0" w:rsidRDefault="004475FC" w:rsidP="00A94187">
            <w:pPr>
              <w:spacing w:after="0" w:line="240" w:lineRule="auto"/>
              <w:jc w:val="both"/>
              <w:rPr>
                <w:rFonts w:ascii="Arial" w:hAnsi="Arial" w:cs="Arial"/>
                <w:iCs/>
                <w:color w:val="000000" w:themeColor="text1"/>
              </w:rPr>
            </w:pPr>
            <w:r w:rsidRPr="00785FB0">
              <w:rPr>
                <w:rFonts w:ascii="Arial" w:hAnsi="Arial" w:cs="Arial"/>
              </w:rPr>
              <w:t>Strypinėje konstrukcijoje turi būti angos tvirtinimui varžtais prie optinio stalo</w:t>
            </w:r>
            <w:r w:rsidR="00543A4C">
              <w:rPr>
                <w:rFonts w:ascii="Arial" w:hAnsi="Arial" w:cs="Arial"/>
              </w:rPr>
              <w:t>.</w:t>
            </w:r>
          </w:p>
        </w:tc>
        <w:tc>
          <w:tcPr>
            <w:tcW w:w="1376" w:type="pct"/>
            <w:tcBorders>
              <w:top w:val="single" w:sz="4" w:space="0" w:color="auto"/>
              <w:left w:val="single" w:sz="4" w:space="0" w:color="auto"/>
              <w:bottom w:val="single" w:sz="4" w:space="0" w:color="auto"/>
              <w:right w:val="single" w:sz="4" w:space="0" w:color="auto"/>
            </w:tcBorders>
          </w:tcPr>
          <w:p w14:paraId="0B0E1708" w14:textId="77777777" w:rsidR="004475FC" w:rsidRPr="00785FB0" w:rsidRDefault="004475FC" w:rsidP="004475FC">
            <w:pPr>
              <w:spacing w:after="0" w:line="240" w:lineRule="auto"/>
              <w:rPr>
                <w:rFonts w:ascii="Arial" w:hAnsi="Arial" w:cs="Arial"/>
                <w:color w:val="000000"/>
              </w:rPr>
            </w:pPr>
          </w:p>
        </w:tc>
      </w:tr>
      <w:tr w:rsidR="00A94187" w:rsidRPr="00785FB0" w14:paraId="049A29AF"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66F45BF7" w14:textId="74DB3B33" w:rsidR="00A94187" w:rsidRPr="00785FB0" w:rsidRDefault="00A94187" w:rsidP="00A94187">
            <w:pPr>
              <w:spacing w:after="0" w:line="240" w:lineRule="auto"/>
              <w:jc w:val="center"/>
              <w:rPr>
                <w:rFonts w:ascii="Arial" w:hAnsi="Arial" w:cs="Arial"/>
                <w:color w:val="000000" w:themeColor="text1"/>
              </w:rPr>
            </w:pPr>
            <w:r>
              <w:rPr>
                <w:rFonts w:ascii="Arial" w:hAnsi="Arial" w:cs="Arial"/>
                <w:color w:val="000000" w:themeColor="text1"/>
              </w:rPr>
              <w:t>15.</w:t>
            </w:r>
          </w:p>
        </w:tc>
        <w:tc>
          <w:tcPr>
            <w:tcW w:w="1497" w:type="pct"/>
            <w:tcBorders>
              <w:top w:val="single" w:sz="4" w:space="0" w:color="auto"/>
              <w:left w:val="single" w:sz="4" w:space="0" w:color="auto"/>
              <w:bottom w:val="single" w:sz="4" w:space="0" w:color="auto"/>
              <w:right w:val="single" w:sz="4" w:space="0" w:color="auto"/>
            </w:tcBorders>
            <w:vAlign w:val="center"/>
          </w:tcPr>
          <w:p w14:paraId="4778F81C" w14:textId="4E22020E" w:rsidR="00A94187" w:rsidRPr="00785FB0" w:rsidRDefault="00A94187" w:rsidP="00A94187">
            <w:pPr>
              <w:spacing w:after="0" w:line="240" w:lineRule="auto"/>
              <w:rPr>
                <w:rFonts w:ascii="Arial" w:hAnsi="Arial" w:cs="Arial"/>
              </w:rPr>
            </w:pPr>
            <w:r>
              <w:rPr>
                <w:rFonts w:ascii="Arial" w:hAnsi="Arial" w:cs="Arial"/>
              </w:rPr>
              <w:t>Ženklinimas</w:t>
            </w:r>
          </w:p>
        </w:tc>
        <w:tc>
          <w:tcPr>
            <w:tcW w:w="1786" w:type="pct"/>
            <w:tcBorders>
              <w:top w:val="single" w:sz="4" w:space="0" w:color="auto"/>
              <w:left w:val="single" w:sz="4" w:space="0" w:color="auto"/>
              <w:bottom w:val="single" w:sz="4" w:space="0" w:color="auto"/>
              <w:right w:val="single" w:sz="4" w:space="0" w:color="auto"/>
            </w:tcBorders>
            <w:vAlign w:val="center"/>
          </w:tcPr>
          <w:p w14:paraId="06D31ACC" w14:textId="09B5B53F" w:rsidR="00A94187" w:rsidRPr="00785FB0" w:rsidRDefault="00A94187" w:rsidP="00A94187">
            <w:pPr>
              <w:spacing w:after="0" w:line="240" w:lineRule="auto"/>
              <w:jc w:val="both"/>
              <w:rPr>
                <w:rFonts w:ascii="Arial" w:hAnsi="Arial" w:cs="Arial"/>
              </w:rPr>
            </w:pPr>
            <w:r>
              <w:rPr>
                <w:rFonts w:ascii="Arial" w:hAnsi="Arial" w:cs="Arial"/>
              </w:rPr>
              <w:t>CE ženklinimas pagal Europos Sąjungos teisės aktų reikalavimus</w:t>
            </w:r>
          </w:p>
        </w:tc>
        <w:tc>
          <w:tcPr>
            <w:tcW w:w="1376" w:type="pct"/>
            <w:tcBorders>
              <w:top w:val="single" w:sz="4" w:space="0" w:color="auto"/>
              <w:left w:val="single" w:sz="4" w:space="0" w:color="auto"/>
              <w:bottom w:val="single" w:sz="4" w:space="0" w:color="auto"/>
              <w:right w:val="single" w:sz="4" w:space="0" w:color="auto"/>
            </w:tcBorders>
          </w:tcPr>
          <w:p w14:paraId="6BB7C8AB" w14:textId="77777777" w:rsidR="00A94187" w:rsidRPr="00785FB0" w:rsidRDefault="00A94187" w:rsidP="00A94187">
            <w:pPr>
              <w:spacing w:after="0" w:line="240" w:lineRule="auto"/>
              <w:rPr>
                <w:rFonts w:ascii="Arial" w:hAnsi="Arial" w:cs="Arial"/>
                <w:color w:val="000000"/>
              </w:rPr>
            </w:pPr>
          </w:p>
        </w:tc>
      </w:tr>
      <w:tr w:rsidR="00356DF1" w:rsidRPr="00785FB0" w14:paraId="0E35BC2C"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27B97606" w14:textId="1E554547" w:rsidR="00356DF1" w:rsidRPr="00785FB0" w:rsidRDefault="00356DF1" w:rsidP="00356DF1">
            <w:pPr>
              <w:spacing w:after="0" w:line="240" w:lineRule="auto"/>
              <w:jc w:val="center"/>
              <w:rPr>
                <w:rFonts w:ascii="Arial" w:hAnsi="Arial" w:cs="Arial"/>
                <w:color w:val="000000" w:themeColor="text1"/>
              </w:rPr>
            </w:pPr>
            <w:r w:rsidRPr="00785FB0">
              <w:rPr>
                <w:rFonts w:ascii="Arial" w:hAnsi="Arial" w:cs="Arial"/>
                <w:color w:val="000000" w:themeColor="text1"/>
              </w:rPr>
              <w:t>1</w:t>
            </w:r>
            <w:r w:rsidR="00A94187">
              <w:rPr>
                <w:rFonts w:ascii="Arial" w:hAnsi="Arial" w:cs="Arial"/>
                <w:color w:val="000000" w:themeColor="text1"/>
              </w:rPr>
              <w:t>6</w:t>
            </w:r>
            <w:r w:rsidRPr="00785FB0">
              <w:rPr>
                <w:rFonts w:ascii="Arial" w:hAnsi="Arial" w:cs="Arial"/>
                <w:color w:val="000000" w:themeColor="text1"/>
              </w:rPr>
              <w:t>.</w:t>
            </w:r>
          </w:p>
        </w:tc>
        <w:tc>
          <w:tcPr>
            <w:tcW w:w="1497" w:type="pct"/>
            <w:tcBorders>
              <w:top w:val="single" w:sz="4" w:space="0" w:color="auto"/>
              <w:left w:val="single" w:sz="4" w:space="0" w:color="auto"/>
              <w:bottom w:val="single" w:sz="4" w:space="0" w:color="auto"/>
              <w:right w:val="single" w:sz="4" w:space="0" w:color="auto"/>
            </w:tcBorders>
            <w:vAlign w:val="center"/>
          </w:tcPr>
          <w:p w14:paraId="10F194F5" w14:textId="5BD2D052" w:rsidR="00356DF1" w:rsidRPr="00785FB0" w:rsidRDefault="00356DF1" w:rsidP="00356DF1">
            <w:pPr>
              <w:spacing w:after="0" w:line="240" w:lineRule="auto"/>
              <w:rPr>
                <w:rFonts w:ascii="Arial" w:hAnsi="Arial" w:cs="Arial"/>
              </w:rPr>
            </w:pPr>
            <w:r w:rsidRPr="00785FB0">
              <w:rPr>
                <w:rFonts w:ascii="Arial" w:hAnsi="Arial" w:cs="Arial"/>
              </w:rPr>
              <w:t>Garantija*</w:t>
            </w:r>
          </w:p>
        </w:tc>
        <w:tc>
          <w:tcPr>
            <w:tcW w:w="1786" w:type="pct"/>
            <w:tcBorders>
              <w:top w:val="single" w:sz="4" w:space="0" w:color="auto"/>
              <w:left w:val="single" w:sz="4" w:space="0" w:color="auto"/>
              <w:bottom w:val="single" w:sz="4" w:space="0" w:color="auto"/>
              <w:right w:val="single" w:sz="4" w:space="0" w:color="auto"/>
            </w:tcBorders>
            <w:vAlign w:val="center"/>
          </w:tcPr>
          <w:p w14:paraId="1EEC3586" w14:textId="5F8772E4" w:rsidR="00356DF1" w:rsidRPr="00785FB0" w:rsidRDefault="001929B8" w:rsidP="00A94187">
            <w:pPr>
              <w:spacing w:after="0" w:line="240" w:lineRule="auto"/>
              <w:jc w:val="both"/>
              <w:rPr>
                <w:rFonts w:ascii="Arial" w:hAnsi="Arial" w:cs="Arial"/>
              </w:rPr>
            </w:pPr>
            <w:r>
              <w:rPr>
                <w:rFonts w:ascii="Arial" w:eastAsia="Times New Roman" w:hAnsi="Arial" w:cs="Arial"/>
                <w:color w:val="000000" w:themeColor="text1"/>
                <w:lang w:eastAsia="en-GB"/>
              </w:rPr>
              <w:t>Ne mažesnė kaip 24 (dvidešimt keturi</w:t>
            </w:r>
            <w:r w:rsidR="00BB2AF8">
              <w:rPr>
                <w:rFonts w:ascii="Arial" w:eastAsia="Times New Roman" w:hAnsi="Arial" w:cs="Arial"/>
                <w:color w:val="000000" w:themeColor="text1"/>
                <w:lang w:eastAsia="en-GB"/>
              </w:rPr>
              <w:t>ų</w:t>
            </w:r>
            <w:r>
              <w:rPr>
                <w:rFonts w:ascii="Arial" w:eastAsia="Times New Roman" w:hAnsi="Arial" w:cs="Arial"/>
                <w:color w:val="000000" w:themeColor="text1"/>
                <w:lang w:eastAsia="en-GB"/>
              </w:rPr>
              <w:t>) mėnesių gamintojo garantija</w:t>
            </w:r>
            <w:r w:rsidR="00543A4C">
              <w:rPr>
                <w:rFonts w:ascii="Arial" w:eastAsia="Times New Roman" w:hAnsi="Arial" w:cs="Arial"/>
                <w:color w:val="000000" w:themeColor="text1"/>
                <w:lang w:eastAsia="en-GB"/>
              </w:rPr>
              <w:t>.</w:t>
            </w:r>
          </w:p>
        </w:tc>
        <w:tc>
          <w:tcPr>
            <w:tcW w:w="1376" w:type="pct"/>
            <w:tcBorders>
              <w:top w:val="single" w:sz="4" w:space="0" w:color="auto"/>
              <w:left w:val="single" w:sz="4" w:space="0" w:color="auto"/>
              <w:bottom w:val="single" w:sz="4" w:space="0" w:color="auto"/>
              <w:right w:val="single" w:sz="4" w:space="0" w:color="auto"/>
            </w:tcBorders>
          </w:tcPr>
          <w:p w14:paraId="66CE2A32" w14:textId="77777777" w:rsidR="00356DF1" w:rsidRPr="00785FB0" w:rsidRDefault="00356DF1" w:rsidP="00356DF1">
            <w:pPr>
              <w:spacing w:after="0" w:line="240" w:lineRule="auto"/>
              <w:rPr>
                <w:rFonts w:ascii="Arial" w:hAnsi="Arial" w:cs="Arial"/>
                <w:color w:val="000000"/>
              </w:rPr>
            </w:pPr>
          </w:p>
        </w:tc>
      </w:tr>
    </w:tbl>
    <w:p w14:paraId="39E6397A" w14:textId="50700123" w:rsidR="001164D5" w:rsidRPr="00785FB0" w:rsidRDefault="00862199" w:rsidP="00F2412D">
      <w:pPr>
        <w:spacing w:after="0"/>
        <w:jc w:val="both"/>
        <w:rPr>
          <w:rFonts w:ascii="Arial" w:hAnsi="Arial" w:cs="Arial"/>
          <w:b/>
          <w:snapToGrid w:val="0"/>
        </w:rPr>
      </w:pPr>
      <w:r w:rsidRPr="00785FB0">
        <w:rPr>
          <w:rFonts w:ascii="Arial" w:hAnsi="Arial" w:cs="Arial"/>
          <w:color w:val="000000" w:themeColor="text1"/>
        </w:rPr>
        <w:lastRenderedPageBreak/>
        <w:t>*</w:t>
      </w:r>
      <w:r w:rsidR="001164D5" w:rsidRPr="00785FB0">
        <w:rPr>
          <w:rFonts w:ascii="Arial" w:hAnsi="Arial" w:cs="Arial"/>
          <w:b/>
          <w:snapToGrid w:val="0"/>
          <w:color w:val="000000" w:themeColor="text1"/>
        </w:rPr>
        <w:t>P</w:t>
      </w:r>
      <w:r w:rsidR="001164D5" w:rsidRPr="00785FB0">
        <w:rPr>
          <w:rFonts w:ascii="Arial" w:hAnsi="Arial" w:cs="Arial"/>
          <w:b/>
          <w:snapToGrid w:val="0"/>
        </w:rPr>
        <w:t>ateikti kartu su pasiūlymu siūlomos įrangos techninius parametrus, išskyrus pažymėtus *, patikimai patvirtinančius dokumentus (pvz. gamintojo prekės aprašymas arba internetinė nuoroda į gamintojo psl.)</w:t>
      </w:r>
      <w:r w:rsidR="00F2412D" w:rsidRPr="00785FB0">
        <w:rPr>
          <w:rFonts w:ascii="Arial" w:hAnsi="Arial" w:cs="Arial"/>
          <w:b/>
          <w:snapToGrid w:val="0"/>
        </w:rPr>
        <w:t>.</w:t>
      </w:r>
    </w:p>
    <w:p w14:paraId="73E8898F" w14:textId="3AF217BA" w:rsidR="00CC3CBA" w:rsidRPr="00785FB0" w:rsidRDefault="00CC3CBA" w:rsidP="00F2412D">
      <w:pPr>
        <w:spacing w:after="0"/>
        <w:jc w:val="both"/>
        <w:rPr>
          <w:rFonts w:ascii="Arial" w:hAnsi="Arial" w:cs="Arial"/>
          <w:b/>
          <w:snapToGrid w:val="0"/>
        </w:rPr>
      </w:pPr>
    </w:p>
    <w:p w14:paraId="7485203F" w14:textId="5D953F62" w:rsidR="00CC3CBA" w:rsidRPr="00785FB0" w:rsidRDefault="00CC3CBA" w:rsidP="00F2412D">
      <w:pPr>
        <w:spacing w:after="0"/>
        <w:jc w:val="both"/>
        <w:rPr>
          <w:rFonts w:ascii="Arial" w:hAnsi="Arial" w:cs="Arial"/>
          <w:b/>
          <w:snapToGrid w:val="0"/>
        </w:rPr>
      </w:pPr>
    </w:p>
    <w:sectPr w:rsidR="00CC3CBA" w:rsidRPr="00785FB0"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94A4" w14:textId="77777777" w:rsidR="00E1655F" w:rsidRDefault="00E1655F" w:rsidP="00682323">
      <w:pPr>
        <w:spacing w:after="0" w:line="240" w:lineRule="auto"/>
      </w:pPr>
      <w:r>
        <w:separator/>
      </w:r>
    </w:p>
  </w:endnote>
  <w:endnote w:type="continuationSeparator" w:id="0">
    <w:p w14:paraId="36A858FD" w14:textId="77777777" w:rsidR="00E1655F" w:rsidRDefault="00E1655F"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04761" w14:textId="77777777" w:rsidR="00E1655F" w:rsidRDefault="00E1655F" w:rsidP="00682323">
      <w:pPr>
        <w:spacing w:after="0" w:line="240" w:lineRule="auto"/>
      </w:pPr>
      <w:r>
        <w:separator/>
      </w:r>
    </w:p>
  </w:footnote>
  <w:footnote w:type="continuationSeparator" w:id="0">
    <w:p w14:paraId="407FFB0A" w14:textId="77777777" w:rsidR="00E1655F" w:rsidRDefault="00E1655F" w:rsidP="00682323">
      <w:pPr>
        <w:spacing w:after="0" w:line="240" w:lineRule="auto"/>
      </w:pPr>
      <w:r>
        <w:continuationSeparator/>
      </w:r>
    </w:p>
  </w:footnote>
  <w:footnote w:id="1">
    <w:p w14:paraId="0E122AA1" w14:textId="77777777"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w:t>
      </w:r>
      <w:proofErr w:type="spellStart"/>
      <w:r w:rsidRPr="0070330A">
        <w:rPr>
          <w:rFonts w:ascii="Times New Roman" w:hAnsi="Times New Roman" w:cs="Times New Roman"/>
          <w:sz w:val="16"/>
          <w:szCs w:val="16"/>
        </w:rPr>
        <w:t>t.y</w:t>
      </w:r>
      <w:proofErr w:type="spellEnd"/>
      <w:r w:rsidRPr="0070330A">
        <w:rPr>
          <w:rFonts w:ascii="Times New Roman" w:hAnsi="Times New Roman" w:cs="Times New Roman"/>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3CD5A5FE"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1FEBA30"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0621DDB7" w14:textId="44398599"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E5574D"/>
    <w:multiLevelType w:val="multilevel"/>
    <w:tmpl w:val="0409001D"/>
    <w:numStyleLink w:val="Style1"/>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226F08"/>
    <w:multiLevelType w:val="hybridMultilevel"/>
    <w:tmpl w:val="433CE4E0"/>
    <w:lvl w:ilvl="0" w:tplc="034E47E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15:restartNumberingAfterBreak="0">
    <w:nsid w:val="3CB6525A"/>
    <w:multiLevelType w:val="hybridMultilevel"/>
    <w:tmpl w:val="2F94B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D87F38F"/>
    <w:multiLevelType w:val="hybridMultilevel"/>
    <w:tmpl w:val="26C17B4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1F7F22"/>
    <w:multiLevelType w:val="hybridMultilevel"/>
    <w:tmpl w:val="E9946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4"/>
  </w:num>
  <w:num w:numId="2">
    <w:abstractNumId w:val="20"/>
  </w:num>
  <w:num w:numId="3">
    <w:abstractNumId w:val="3"/>
  </w:num>
  <w:num w:numId="4">
    <w:abstractNumId w:val="24"/>
  </w:num>
  <w:num w:numId="5">
    <w:abstractNumId w:val="2"/>
  </w:num>
  <w:num w:numId="6">
    <w:abstractNumId w:val="10"/>
  </w:num>
  <w:num w:numId="7">
    <w:abstractNumId w:val="17"/>
  </w:num>
  <w:num w:numId="8">
    <w:abstractNumId w:val="0"/>
  </w:num>
  <w:num w:numId="9">
    <w:abstractNumId w:val="28"/>
  </w:num>
  <w:num w:numId="10">
    <w:abstractNumId w:val="7"/>
  </w:num>
  <w:num w:numId="11">
    <w:abstractNumId w:val="30"/>
  </w:num>
  <w:num w:numId="12">
    <w:abstractNumId w:val="16"/>
  </w:num>
  <w:num w:numId="13">
    <w:abstractNumId w:val="1"/>
  </w:num>
  <w:num w:numId="14">
    <w:abstractNumId w:val="5"/>
  </w:num>
  <w:num w:numId="15">
    <w:abstractNumId w:val="18"/>
  </w:num>
  <w:num w:numId="16">
    <w:abstractNumId w:val="29"/>
  </w:num>
  <w:num w:numId="17">
    <w:abstractNumId w:val="21"/>
  </w:num>
  <w:num w:numId="18">
    <w:abstractNumId w:val="25"/>
  </w:num>
  <w:num w:numId="19">
    <w:abstractNumId w:val="4"/>
  </w:num>
  <w:num w:numId="20">
    <w:abstractNumId w:val="22"/>
  </w:num>
  <w:num w:numId="21">
    <w:abstractNumId w:val="27"/>
  </w:num>
  <w:num w:numId="22">
    <w:abstractNumId w:val="11"/>
  </w:num>
  <w:num w:numId="23">
    <w:abstractNumId w:val="23"/>
  </w:num>
  <w:num w:numId="24">
    <w:abstractNumId w:val="9"/>
  </w:num>
  <w:num w:numId="25">
    <w:abstractNumId w:val="6"/>
  </w:num>
  <w:num w:numId="26">
    <w:abstractNumId w:val="26"/>
  </w:num>
  <w:num w:numId="27">
    <w:abstractNumId w:val="8"/>
  </w:num>
  <w:num w:numId="28">
    <w:abstractNumId w:val="15"/>
  </w:num>
  <w:num w:numId="29">
    <w:abstractNumId w:val="13"/>
  </w:num>
  <w:num w:numId="30">
    <w:abstractNumId w:val="19"/>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92B"/>
    <w:rsid w:val="00003274"/>
    <w:rsid w:val="000273D2"/>
    <w:rsid w:val="0004663F"/>
    <w:rsid w:val="00046A16"/>
    <w:rsid w:val="00052472"/>
    <w:rsid w:val="0005733A"/>
    <w:rsid w:val="00070A2D"/>
    <w:rsid w:val="00071D9F"/>
    <w:rsid w:val="000749F2"/>
    <w:rsid w:val="00081D0D"/>
    <w:rsid w:val="00094A35"/>
    <w:rsid w:val="000A21A7"/>
    <w:rsid w:val="000A3352"/>
    <w:rsid w:val="000A41ED"/>
    <w:rsid w:val="000B2DF2"/>
    <w:rsid w:val="000C6221"/>
    <w:rsid w:val="000E2D60"/>
    <w:rsid w:val="000F11B9"/>
    <w:rsid w:val="000F405C"/>
    <w:rsid w:val="00104578"/>
    <w:rsid w:val="00114209"/>
    <w:rsid w:val="001164D5"/>
    <w:rsid w:val="00121DF9"/>
    <w:rsid w:val="001277A9"/>
    <w:rsid w:val="00130DCD"/>
    <w:rsid w:val="00134EB3"/>
    <w:rsid w:val="00167EA2"/>
    <w:rsid w:val="00183393"/>
    <w:rsid w:val="001929B8"/>
    <w:rsid w:val="001A7E68"/>
    <w:rsid w:val="001F348B"/>
    <w:rsid w:val="001F3DD7"/>
    <w:rsid w:val="00205386"/>
    <w:rsid w:val="00206CF9"/>
    <w:rsid w:val="00212FAB"/>
    <w:rsid w:val="0021770C"/>
    <w:rsid w:val="002230A5"/>
    <w:rsid w:val="00225AA6"/>
    <w:rsid w:val="00245CBF"/>
    <w:rsid w:val="002718A1"/>
    <w:rsid w:val="00277AAE"/>
    <w:rsid w:val="00280CCF"/>
    <w:rsid w:val="00285F0C"/>
    <w:rsid w:val="00291187"/>
    <w:rsid w:val="002933C3"/>
    <w:rsid w:val="002C4223"/>
    <w:rsid w:val="002C5E29"/>
    <w:rsid w:val="002D3492"/>
    <w:rsid w:val="002D4370"/>
    <w:rsid w:val="002D47ED"/>
    <w:rsid w:val="002D5BBD"/>
    <w:rsid w:val="002E09D6"/>
    <w:rsid w:val="003059D7"/>
    <w:rsid w:val="00306503"/>
    <w:rsid w:val="00314040"/>
    <w:rsid w:val="00325C64"/>
    <w:rsid w:val="003316F8"/>
    <w:rsid w:val="00356DF1"/>
    <w:rsid w:val="00366554"/>
    <w:rsid w:val="0038363F"/>
    <w:rsid w:val="00387BEF"/>
    <w:rsid w:val="003A139E"/>
    <w:rsid w:val="003B4ED6"/>
    <w:rsid w:val="003C3646"/>
    <w:rsid w:val="003D4EE1"/>
    <w:rsid w:val="003F06DD"/>
    <w:rsid w:val="0043073D"/>
    <w:rsid w:val="0043726E"/>
    <w:rsid w:val="004475FC"/>
    <w:rsid w:val="00455D3D"/>
    <w:rsid w:val="00456D17"/>
    <w:rsid w:val="00457A38"/>
    <w:rsid w:val="0046287C"/>
    <w:rsid w:val="00482CF9"/>
    <w:rsid w:val="00487A0D"/>
    <w:rsid w:val="004A0C48"/>
    <w:rsid w:val="004A5BDE"/>
    <w:rsid w:val="004A7824"/>
    <w:rsid w:val="004B2AEE"/>
    <w:rsid w:val="004B55FF"/>
    <w:rsid w:val="004C0120"/>
    <w:rsid w:val="004C22B2"/>
    <w:rsid w:val="004D322C"/>
    <w:rsid w:val="004D6148"/>
    <w:rsid w:val="004D7ECA"/>
    <w:rsid w:val="004E4054"/>
    <w:rsid w:val="004F23CD"/>
    <w:rsid w:val="00513358"/>
    <w:rsid w:val="00514302"/>
    <w:rsid w:val="00543A4C"/>
    <w:rsid w:val="00547581"/>
    <w:rsid w:val="00554709"/>
    <w:rsid w:val="00580578"/>
    <w:rsid w:val="005900D8"/>
    <w:rsid w:val="00593AAB"/>
    <w:rsid w:val="005A0A62"/>
    <w:rsid w:val="005B21AE"/>
    <w:rsid w:val="005C460D"/>
    <w:rsid w:val="005C7E4D"/>
    <w:rsid w:val="005F4615"/>
    <w:rsid w:val="005F49B2"/>
    <w:rsid w:val="005F4D06"/>
    <w:rsid w:val="006044BC"/>
    <w:rsid w:val="00615413"/>
    <w:rsid w:val="0062173D"/>
    <w:rsid w:val="00682323"/>
    <w:rsid w:val="00690259"/>
    <w:rsid w:val="006A442A"/>
    <w:rsid w:val="006B726E"/>
    <w:rsid w:val="006B796A"/>
    <w:rsid w:val="006C00A1"/>
    <w:rsid w:val="006C7A0E"/>
    <w:rsid w:val="006E1D1A"/>
    <w:rsid w:val="006E302E"/>
    <w:rsid w:val="006E5A26"/>
    <w:rsid w:val="006F032D"/>
    <w:rsid w:val="006F7F3C"/>
    <w:rsid w:val="007008CC"/>
    <w:rsid w:val="0070330A"/>
    <w:rsid w:val="00721B69"/>
    <w:rsid w:val="007249E8"/>
    <w:rsid w:val="00736515"/>
    <w:rsid w:val="00753F49"/>
    <w:rsid w:val="00776382"/>
    <w:rsid w:val="007828EC"/>
    <w:rsid w:val="00785FB0"/>
    <w:rsid w:val="007B03FE"/>
    <w:rsid w:val="007B2FB9"/>
    <w:rsid w:val="007B5B1C"/>
    <w:rsid w:val="007B6AAC"/>
    <w:rsid w:val="007C0D15"/>
    <w:rsid w:val="007C19E2"/>
    <w:rsid w:val="007C3AF7"/>
    <w:rsid w:val="007C756E"/>
    <w:rsid w:val="007D0340"/>
    <w:rsid w:val="007D2B35"/>
    <w:rsid w:val="007E72E1"/>
    <w:rsid w:val="007F38C4"/>
    <w:rsid w:val="0080427E"/>
    <w:rsid w:val="00817878"/>
    <w:rsid w:val="00824BB5"/>
    <w:rsid w:val="00846AEB"/>
    <w:rsid w:val="00852AE4"/>
    <w:rsid w:val="00862199"/>
    <w:rsid w:val="00863FEA"/>
    <w:rsid w:val="00890D83"/>
    <w:rsid w:val="00894365"/>
    <w:rsid w:val="008B56E2"/>
    <w:rsid w:val="008B703A"/>
    <w:rsid w:val="008C4B22"/>
    <w:rsid w:val="0091747F"/>
    <w:rsid w:val="009206AE"/>
    <w:rsid w:val="009207F3"/>
    <w:rsid w:val="009279B7"/>
    <w:rsid w:val="00930BFC"/>
    <w:rsid w:val="00942A1D"/>
    <w:rsid w:val="00944DAD"/>
    <w:rsid w:val="00950F47"/>
    <w:rsid w:val="0095218E"/>
    <w:rsid w:val="00963CBD"/>
    <w:rsid w:val="0098149B"/>
    <w:rsid w:val="00984F2A"/>
    <w:rsid w:val="009869E6"/>
    <w:rsid w:val="009A4D65"/>
    <w:rsid w:val="009C0305"/>
    <w:rsid w:val="00A00C87"/>
    <w:rsid w:val="00A01C6F"/>
    <w:rsid w:val="00A0347D"/>
    <w:rsid w:val="00A03AB8"/>
    <w:rsid w:val="00A077F3"/>
    <w:rsid w:val="00A27FB5"/>
    <w:rsid w:val="00A31429"/>
    <w:rsid w:val="00A34DC9"/>
    <w:rsid w:val="00A45CDC"/>
    <w:rsid w:val="00A53524"/>
    <w:rsid w:val="00A6256B"/>
    <w:rsid w:val="00A729FB"/>
    <w:rsid w:val="00A73928"/>
    <w:rsid w:val="00A74143"/>
    <w:rsid w:val="00A7651F"/>
    <w:rsid w:val="00A87851"/>
    <w:rsid w:val="00A924A1"/>
    <w:rsid w:val="00A94187"/>
    <w:rsid w:val="00A9624F"/>
    <w:rsid w:val="00AA5FDE"/>
    <w:rsid w:val="00AA6D6F"/>
    <w:rsid w:val="00AB5E91"/>
    <w:rsid w:val="00AC1793"/>
    <w:rsid w:val="00AF6B48"/>
    <w:rsid w:val="00B00883"/>
    <w:rsid w:val="00B0265B"/>
    <w:rsid w:val="00B06A26"/>
    <w:rsid w:val="00B06E6A"/>
    <w:rsid w:val="00B12E41"/>
    <w:rsid w:val="00B1437B"/>
    <w:rsid w:val="00B31E80"/>
    <w:rsid w:val="00B45CDD"/>
    <w:rsid w:val="00B46129"/>
    <w:rsid w:val="00B50AE0"/>
    <w:rsid w:val="00B56BC8"/>
    <w:rsid w:val="00B56BD0"/>
    <w:rsid w:val="00B62F69"/>
    <w:rsid w:val="00B65A14"/>
    <w:rsid w:val="00B66FF7"/>
    <w:rsid w:val="00B70B00"/>
    <w:rsid w:val="00B74593"/>
    <w:rsid w:val="00B776C0"/>
    <w:rsid w:val="00B8428E"/>
    <w:rsid w:val="00B86484"/>
    <w:rsid w:val="00B961AA"/>
    <w:rsid w:val="00BA49F7"/>
    <w:rsid w:val="00BB0979"/>
    <w:rsid w:val="00BB2AF8"/>
    <w:rsid w:val="00BF270C"/>
    <w:rsid w:val="00C00D72"/>
    <w:rsid w:val="00C04C19"/>
    <w:rsid w:val="00C15FD0"/>
    <w:rsid w:val="00C305DE"/>
    <w:rsid w:val="00C31511"/>
    <w:rsid w:val="00C344D3"/>
    <w:rsid w:val="00C35246"/>
    <w:rsid w:val="00C438AC"/>
    <w:rsid w:val="00C55B15"/>
    <w:rsid w:val="00C71538"/>
    <w:rsid w:val="00C73886"/>
    <w:rsid w:val="00C81096"/>
    <w:rsid w:val="00C844B6"/>
    <w:rsid w:val="00CB62D2"/>
    <w:rsid w:val="00CC3B99"/>
    <w:rsid w:val="00CC3CBA"/>
    <w:rsid w:val="00D050D6"/>
    <w:rsid w:val="00D11CA9"/>
    <w:rsid w:val="00D1284F"/>
    <w:rsid w:val="00D4041B"/>
    <w:rsid w:val="00D652C3"/>
    <w:rsid w:val="00D66E01"/>
    <w:rsid w:val="00D676A2"/>
    <w:rsid w:val="00D942D2"/>
    <w:rsid w:val="00DB0D52"/>
    <w:rsid w:val="00DB7B5F"/>
    <w:rsid w:val="00DC2C6A"/>
    <w:rsid w:val="00DC79E6"/>
    <w:rsid w:val="00DD5D97"/>
    <w:rsid w:val="00DD6FE8"/>
    <w:rsid w:val="00DE0C61"/>
    <w:rsid w:val="00DF47C3"/>
    <w:rsid w:val="00DF4815"/>
    <w:rsid w:val="00DF6A30"/>
    <w:rsid w:val="00E11615"/>
    <w:rsid w:val="00E1655F"/>
    <w:rsid w:val="00E17DA2"/>
    <w:rsid w:val="00E223CB"/>
    <w:rsid w:val="00E231AF"/>
    <w:rsid w:val="00E30CF3"/>
    <w:rsid w:val="00E31578"/>
    <w:rsid w:val="00E35870"/>
    <w:rsid w:val="00E416AB"/>
    <w:rsid w:val="00E43611"/>
    <w:rsid w:val="00E51A27"/>
    <w:rsid w:val="00E53871"/>
    <w:rsid w:val="00E71818"/>
    <w:rsid w:val="00E76182"/>
    <w:rsid w:val="00E80B1A"/>
    <w:rsid w:val="00E862DF"/>
    <w:rsid w:val="00E8735F"/>
    <w:rsid w:val="00E93760"/>
    <w:rsid w:val="00E94EC5"/>
    <w:rsid w:val="00EB156D"/>
    <w:rsid w:val="00EC6B30"/>
    <w:rsid w:val="00ED12EB"/>
    <w:rsid w:val="00ED1C61"/>
    <w:rsid w:val="00EE29B1"/>
    <w:rsid w:val="00EE3FBE"/>
    <w:rsid w:val="00EF6E53"/>
    <w:rsid w:val="00EF7DF5"/>
    <w:rsid w:val="00F03619"/>
    <w:rsid w:val="00F10687"/>
    <w:rsid w:val="00F23F4F"/>
    <w:rsid w:val="00F2412D"/>
    <w:rsid w:val="00F2713A"/>
    <w:rsid w:val="00F45B14"/>
    <w:rsid w:val="00F47659"/>
    <w:rsid w:val="00F558F0"/>
    <w:rsid w:val="00F56D90"/>
    <w:rsid w:val="00F63246"/>
    <w:rsid w:val="00F63A4D"/>
    <w:rsid w:val="00F640D9"/>
    <w:rsid w:val="00F674FF"/>
    <w:rsid w:val="00F80412"/>
    <w:rsid w:val="00F83FAA"/>
    <w:rsid w:val="00F96719"/>
    <w:rsid w:val="00FB0DE4"/>
    <w:rsid w:val="00FB1ABF"/>
    <w:rsid w:val="00FB221D"/>
    <w:rsid w:val="00FB2B53"/>
    <w:rsid w:val="00FC3A93"/>
    <w:rsid w:val="00FD52ED"/>
    <w:rsid w:val="00FD6329"/>
    <w:rsid w:val="00FE2218"/>
    <w:rsid w:val="00FF24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A27FB5"/>
    <w:pPr>
      <w:numPr>
        <w:numId w:val="26"/>
      </w:numPr>
    </w:pPr>
  </w:style>
  <w:style w:type="paragraph" w:customStyle="1" w:styleId="Default">
    <w:name w:val="Default"/>
    <w:rsid w:val="00CC3CBA"/>
    <w:pPr>
      <w:autoSpaceDE w:val="0"/>
      <w:autoSpaceDN w:val="0"/>
      <w:adjustRightInd w:val="0"/>
      <w:spacing w:after="0" w:line="240" w:lineRule="auto"/>
    </w:pPr>
    <w:rPr>
      <w:rFonts w:ascii="Calibri" w:hAnsi="Calibri" w:cs="Calibri"/>
      <w:color w:val="000000"/>
      <w:sz w:val="24"/>
      <w:szCs w:val="24"/>
      <w:lang w:val="en-US"/>
    </w:rPr>
  </w:style>
  <w:style w:type="paragraph" w:customStyle="1" w:styleId="TableParagraph">
    <w:name w:val="Table Paragraph"/>
    <w:basedOn w:val="prastasis"/>
    <w:uiPriority w:val="1"/>
    <w:qFormat/>
    <w:rsid w:val="003316F8"/>
    <w:pPr>
      <w:widowControl w:val="0"/>
      <w:autoSpaceDE w:val="0"/>
      <w:autoSpaceDN w:val="0"/>
      <w:spacing w:after="0" w:line="240" w:lineRule="auto"/>
      <w:ind w:left="108"/>
    </w:pPr>
    <w:rPr>
      <w:rFonts w:ascii="Times New Roman" w:eastAsia="Times New Roman" w:hAnsi="Times New Roman" w:cs="Times New Roman"/>
    </w:rPr>
  </w:style>
  <w:style w:type="paragraph" w:styleId="Pataisymai">
    <w:name w:val="Revision"/>
    <w:hidden/>
    <w:uiPriority w:val="99"/>
    <w:semiHidden/>
    <w:rsid w:val="007E72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702198">
      <w:bodyDiv w:val="1"/>
      <w:marLeft w:val="0"/>
      <w:marRight w:val="0"/>
      <w:marTop w:val="0"/>
      <w:marBottom w:val="0"/>
      <w:divBdr>
        <w:top w:val="none" w:sz="0" w:space="0" w:color="auto"/>
        <w:left w:val="none" w:sz="0" w:space="0" w:color="auto"/>
        <w:bottom w:val="none" w:sz="0" w:space="0" w:color="auto"/>
        <w:right w:val="none" w:sz="0" w:space="0" w:color="auto"/>
      </w:divBdr>
      <w:divsChild>
        <w:div w:id="19352369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2B77BC68-A729-42FD-9225-E6F9BDB7A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EE817D7E-6E60-4D1A-A0D7-640CF032307A}">
  <ds:schemaRefs>
    <ds:schemaRef ds:uri="http://schemas.openxmlformats.org/officeDocument/2006/bibliography"/>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463</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10</cp:revision>
  <dcterms:created xsi:type="dcterms:W3CDTF">2026-02-24T10:12:00Z</dcterms:created>
  <dcterms:modified xsi:type="dcterms:W3CDTF">2026-02-25T08:54:00Z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66354f025e370e33dd84fa80ea78b0b8822a808fa3bb437b77476dd561ccda1c</vt:lpwstr>
  </property>
  <property fmtid="{D5CDD505-2E9C-101B-9397-08002B2CF9AE}" pid="4" name="MediaServiceImageTags">
    <vt:lpwstr/>
  </property>
</Properties>
</file>