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D90D84" w:rsidRPr="002B432B" w14:paraId="25EC928A" w14:textId="77777777" w:rsidTr="00E93D9E">
        <w:tc>
          <w:tcPr>
            <w:tcW w:w="2760" w:type="dxa"/>
          </w:tcPr>
          <w:p w14:paraId="1FC00E2D" w14:textId="7BAC268C" w:rsidR="00D90D84" w:rsidRPr="002B432B" w:rsidRDefault="00981B37" w:rsidP="00E93D9E">
            <w:r>
              <w:t>Pasiūlymo priedas</w:t>
            </w:r>
          </w:p>
        </w:tc>
      </w:tr>
      <w:tr w:rsidR="00D90D84" w:rsidRPr="002B432B" w14:paraId="4B941EE8" w14:textId="77777777" w:rsidTr="00E93D9E">
        <w:tc>
          <w:tcPr>
            <w:tcW w:w="2760" w:type="dxa"/>
          </w:tcPr>
          <w:p w14:paraId="7FBE88D4" w14:textId="77777777" w:rsidR="00D90D84" w:rsidRPr="002B432B" w:rsidRDefault="00D90D84" w:rsidP="00E93D9E"/>
        </w:tc>
      </w:tr>
    </w:tbl>
    <w:p w14:paraId="0C7287B8" w14:textId="77777777" w:rsidR="00297986" w:rsidRDefault="00DF0DBF" w:rsidP="0070029C">
      <w:pPr>
        <w:jc w:val="center"/>
        <w:rPr>
          <w:b/>
          <w:szCs w:val="20"/>
        </w:rPr>
      </w:pPr>
      <w:r>
        <w:rPr>
          <w:b/>
          <w:szCs w:val="20"/>
        </w:rPr>
        <w:t>TE</w:t>
      </w:r>
      <w:r w:rsidR="00297986">
        <w:rPr>
          <w:b/>
          <w:szCs w:val="20"/>
        </w:rPr>
        <w:t>C</w:t>
      </w:r>
      <w:r>
        <w:rPr>
          <w:b/>
          <w:szCs w:val="20"/>
        </w:rPr>
        <w:t>H</w:t>
      </w:r>
      <w:r w:rsidR="00297986">
        <w:rPr>
          <w:b/>
          <w:szCs w:val="20"/>
        </w:rPr>
        <w:t>NINĖ SPECIFIKACIJA</w:t>
      </w:r>
    </w:p>
    <w:p w14:paraId="20CD64BA" w14:textId="77777777" w:rsidR="00297986" w:rsidRDefault="00297986" w:rsidP="00297986">
      <w:pPr>
        <w:jc w:val="center"/>
      </w:pPr>
    </w:p>
    <w:p w14:paraId="029E06F8" w14:textId="77777777" w:rsidR="00297986" w:rsidRDefault="00297986" w:rsidP="00297986">
      <w:pPr>
        <w:pStyle w:val="Sraopastraip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37E11F1" w14:textId="6A6F2BCC" w:rsidR="00297986" w:rsidRDefault="00264916" w:rsidP="00297986">
      <w:r>
        <w:rPr>
          <w:lang w:val="it-IT"/>
        </w:rPr>
        <w:t xml:space="preserve">  </w:t>
      </w:r>
      <w:r w:rsidR="00DF0DBF">
        <w:rPr>
          <w:lang w:val="it-IT"/>
        </w:rPr>
        <w:t>1</w:t>
      </w:r>
      <w:r w:rsidR="009775E5">
        <w:rPr>
          <w:lang w:val="it-IT"/>
        </w:rPr>
        <w:t xml:space="preserve"> </w:t>
      </w:r>
      <w:r w:rsidR="00297986">
        <w:rPr>
          <w:lang w:val="it-IT"/>
        </w:rPr>
        <w:t>lentelė. Akustiniai koduoti žuvų žymekliai su unikalia ID akustine žyme</w:t>
      </w:r>
      <w:r w:rsidR="00A27F63">
        <w:rPr>
          <w:lang w:val="it-IT"/>
        </w:rPr>
        <w:t xml:space="preserve"> </w:t>
      </w:r>
      <w:r w:rsidR="00E71CF2">
        <w:rPr>
          <w:lang w:val="it-IT"/>
        </w:rPr>
        <w:t>96</w:t>
      </w:r>
      <w:r w:rsidR="00CF5DC7">
        <w:rPr>
          <w:lang w:val="it-IT"/>
        </w:rPr>
        <w:t xml:space="preserve"> vienet</w:t>
      </w:r>
      <w:r w:rsidR="00E71CF2">
        <w:rPr>
          <w:lang w:val="it-IT"/>
        </w:rPr>
        <w:t>ai</w:t>
      </w:r>
      <w:r w:rsidR="0029798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969"/>
        <w:gridCol w:w="2829"/>
      </w:tblGrid>
      <w:tr w:rsidR="00297986" w14:paraId="00338C7B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06B9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Reikalaujamas parametras ir jo reikšmė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AC35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Reikalaujama reikšmė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C2DC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Tiekėjo siūlomos prekės savybės, parametrai</w:t>
            </w:r>
          </w:p>
          <w:p w14:paraId="5DCC4302" w14:textId="2DD33A7C" w:rsidR="00981B37" w:rsidRDefault="00981B37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B37">
              <w:rPr>
                <w:rFonts w:ascii="Times New Roman" w:hAnsi="Times New Roman"/>
                <w:sz w:val="24"/>
                <w:szCs w:val="24"/>
                <w:highlight w:val="yellow"/>
              </w:rPr>
              <w:t>PILDO TIEKĖJAS</w:t>
            </w:r>
          </w:p>
        </w:tc>
      </w:tr>
      <w:tr w:rsidR="00297986" w14:paraId="3DB27AAD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B9C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Gamintojas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80F7" w14:textId="77777777" w:rsidR="00297986" w:rsidRDefault="00D50E4A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Nurodo tiekėjas.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5E2B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7A499BD3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1DC9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Modelis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60D0" w14:textId="77777777" w:rsidR="00297986" w:rsidRDefault="00D50E4A" w:rsidP="00D50E4A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297986">
              <w:rPr>
                <w:rFonts w:ascii="Times New Roman" w:hAnsi="Times New Roman"/>
                <w:sz w:val="24"/>
                <w:szCs w:val="24"/>
              </w:rPr>
              <w:t>urodo tiekėjas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FFA0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363F52DC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F3D9" w14:textId="77777777" w:rsidR="00297986" w:rsidRPr="00264916" w:rsidRDefault="00297986" w:rsidP="00264916">
            <w:r w:rsidRPr="00264916">
              <w:rPr>
                <w:color w:val="000000"/>
              </w:rPr>
              <w:t xml:space="preserve">Akustinio signalo dažnis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B1F6" w14:textId="77777777" w:rsidR="00297986" w:rsidRDefault="00D50E4A" w:rsidP="00DF0DBF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="00297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uri būti suderinamas su akustinių </w:t>
            </w:r>
            <w:r w:rsidR="00DF0DBF">
              <w:rPr>
                <w:rFonts w:ascii="Times New Roman" w:hAnsi="Times New Roman"/>
                <w:sz w:val="24"/>
                <w:szCs w:val="24"/>
              </w:rPr>
              <w:t xml:space="preserve">69 kHz </w:t>
            </w:r>
            <w:r w:rsidR="00297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imtuvų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dažniu.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407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78925247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A31B" w14:textId="77777777" w:rsidR="00297986" w:rsidRPr="00264916" w:rsidRDefault="00297986" w:rsidP="00264916">
            <w:pPr>
              <w:rPr>
                <w:color w:val="000000"/>
              </w:rPr>
            </w:pPr>
            <w:r w:rsidRPr="00264916">
              <w:rPr>
                <w:color w:val="000000"/>
              </w:rPr>
              <w:t>ID žymės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0CD6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Unikalios žymės visiems gamintojo gaminamiems žymekliams</w:t>
            </w:r>
            <w:r w:rsidR="00D50E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944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0C36BDC3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6010" w14:textId="77777777" w:rsidR="00297986" w:rsidRPr="00264916" w:rsidRDefault="00297986" w:rsidP="00264916">
            <w:r w:rsidRPr="00264916">
              <w:t xml:space="preserve">Žymeklio ilgis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F970" w14:textId="17E11822" w:rsidR="00297986" w:rsidRDefault="00A27F63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 daugiau nei </w:t>
            </w:r>
            <w:r w:rsidR="00016F6B">
              <w:rPr>
                <w:rFonts w:ascii="Times New Roman" w:hAnsi="Times New Roman"/>
                <w:sz w:val="24"/>
                <w:szCs w:val="24"/>
              </w:rPr>
              <w:t>68</w:t>
            </w:r>
            <w:r w:rsidR="00297986">
              <w:rPr>
                <w:rFonts w:ascii="Times New Roman" w:hAnsi="Times New Roman"/>
                <w:sz w:val="24"/>
                <w:szCs w:val="24"/>
              </w:rPr>
              <w:t xml:space="preserve"> mm.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D4D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71E300C7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8A74" w14:textId="77777777" w:rsidR="00297986" w:rsidRPr="00264916" w:rsidRDefault="00297986" w:rsidP="00264916">
            <w:r w:rsidRPr="00264916">
              <w:rPr>
                <w:color w:val="000000"/>
              </w:rPr>
              <w:t xml:space="preserve">Žymeklio svoris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48DA" w14:textId="65B82B9A" w:rsidR="00297986" w:rsidRDefault="00A27F63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 daugiau kaip </w:t>
            </w:r>
            <w:r w:rsidR="004B5F6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D50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gramai.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C53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115E4DFC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D053" w14:textId="77777777" w:rsidR="00297986" w:rsidRPr="00264916" w:rsidRDefault="00CF5DC7" w:rsidP="00264916">
            <w:r w:rsidRPr="00264916">
              <w:rPr>
                <w:color w:val="000000"/>
              </w:rPr>
              <w:t>Akustinio signalo stiprumas</w:t>
            </w:r>
            <w:r w:rsidR="00297986" w:rsidRPr="00264916">
              <w:rPr>
                <w:color w:val="00000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C7B5" w14:textId="55E6C643" w:rsidR="00297986" w:rsidRDefault="00A27F63" w:rsidP="00D64F63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03F5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="00297986">
              <w:rPr>
                <w:rFonts w:ascii="Times New Roman" w:hAnsi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50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5680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7F0E8C5C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7C15" w14:textId="77777777" w:rsidR="00297986" w:rsidRPr="00264916" w:rsidRDefault="00297986" w:rsidP="00264916">
            <w:r w:rsidRPr="00264916">
              <w:rPr>
                <w:color w:val="000000"/>
              </w:rPr>
              <w:t xml:space="preserve">Žymeklio aktyvaus veikimo periodas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3308" w14:textId="42B7E256" w:rsidR="00297986" w:rsidRDefault="00D50E4A" w:rsidP="00D64F63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="00297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 mažiau kaip </w:t>
            </w:r>
            <w:r w:rsidR="00E71CF2">
              <w:rPr>
                <w:rFonts w:ascii="Times New Roman" w:hAnsi="Times New Roman"/>
                <w:color w:val="000000"/>
                <w:sz w:val="24"/>
                <w:szCs w:val="24"/>
              </w:rPr>
              <w:t>3650</w:t>
            </w:r>
            <w:r w:rsidR="00977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dienų</w:t>
            </w:r>
            <w:r w:rsidR="00CF5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esant vidutiniam signalo intervalui ne daugiau nei </w:t>
            </w:r>
            <w:r w:rsidR="000B2EE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613E15">
              <w:rPr>
                <w:rFonts w:ascii="Times New Roman" w:hAnsi="Times New Roman"/>
                <w:color w:val="000000"/>
                <w:sz w:val="24"/>
                <w:szCs w:val="24"/>
              </w:rPr>
              <w:t>0 sekundžių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87FC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00C1378B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A001" w14:textId="77777777" w:rsidR="009775E5" w:rsidRDefault="009775E5" w:rsidP="009775E5">
            <w:pPr>
              <w:pStyle w:val="Sraopastraipa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Žymeklio signalo siuntimo intervalo ir signalo stiprumo programavimo galimybė</w:t>
            </w:r>
          </w:p>
          <w:p w14:paraId="60A6267F" w14:textId="77777777" w:rsidR="00297986" w:rsidRDefault="00297986">
            <w:pPr>
              <w:pStyle w:val="Sraopastraipa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B1C6" w14:textId="77777777" w:rsidR="00297986" w:rsidRDefault="009775E5" w:rsidP="00D64F63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Turi turėti galimybę programuoti skirtingus signalo siuntimo intervalus ir signalo stiprumą. </w:t>
            </w:r>
            <w:r w:rsidR="00E125D7">
              <w:rPr>
                <w:rFonts w:ascii="Times New Roman" w:hAnsi="Times New Roman"/>
                <w:sz w:val="24"/>
                <w:szCs w:val="24"/>
              </w:rPr>
              <w:t>Konkretų ž</w:t>
            </w:r>
            <w:r>
              <w:rPr>
                <w:rFonts w:ascii="Times New Roman" w:hAnsi="Times New Roman"/>
                <w:sz w:val="24"/>
                <w:szCs w:val="24"/>
              </w:rPr>
              <w:t>ymeklių signalo intervalo ir stiprumo progr</w:t>
            </w:r>
            <w:r w:rsidR="00CF5DC7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mavimą būtina suderinti su užsakovu</w:t>
            </w:r>
            <w:r w:rsidR="00D64F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D864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7C805A" w14:textId="77777777" w:rsidR="000100AC" w:rsidRDefault="000100AC"/>
    <w:p w14:paraId="0515F6D5" w14:textId="64BB9B8D" w:rsidR="00264916" w:rsidRDefault="00264916">
      <w:r>
        <w:rPr>
          <w:lang w:val="it-IT"/>
        </w:rPr>
        <w:t xml:space="preserve">  </w:t>
      </w:r>
      <w:r w:rsidRPr="00D87634">
        <w:t xml:space="preserve">Prekės </w:t>
      </w:r>
      <w:r w:rsidR="00DF0DBF">
        <w:t>nurodytos 1</w:t>
      </w:r>
      <w:r>
        <w:t xml:space="preserve"> lentelė</w:t>
      </w:r>
      <w:r w:rsidR="00ED6491">
        <w:t>j</w:t>
      </w:r>
      <w:r>
        <w:t xml:space="preserve">e, </w:t>
      </w:r>
      <w:r w:rsidRPr="00D87634">
        <w:t>turi atitikti Lietuvos Respublikos ir ES teisės aktų nustatytus</w:t>
      </w:r>
    </w:p>
    <w:p w14:paraId="36AAEA6C" w14:textId="77777777" w:rsidR="00264916" w:rsidRDefault="00264916">
      <w:r>
        <w:t xml:space="preserve">  </w:t>
      </w:r>
      <w:r w:rsidRPr="00D87634">
        <w:t>reikalavimus (prekė turi būti ženklinta CE ženklinimu arba pateikiamas atitinkamas sertifikatas).</w:t>
      </w:r>
    </w:p>
    <w:sectPr w:rsidR="00264916" w:rsidSect="001629E4">
      <w:pgSz w:w="11906" w:h="16838"/>
      <w:pgMar w:top="810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86"/>
    <w:rsid w:val="000100AC"/>
    <w:rsid w:val="00016F6B"/>
    <w:rsid w:val="0005593C"/>
    <w:rsid w:val="00075F75"/>
    <w:rsid w:val="000B2EE2"/>
    <w:rsid w:val="001629E4"/>
    <w:rsid w:val="00233111"/>
    <w:rsid w:val="00263B3C"/>
    <w:rsid w:val="00264916"/>
    <w:rsid w:val="00297986"/>
    <w:rsid w:val="004B5F69"/>
    <w:rsid w:val="004D5E59"/>
    <w:rsid w:val="00503F56"/>
    <w:rsid w:val="005E2884"/>
    <w:rsid w:val="00613E15"/>
    <w:rsid w:val="00620A1F"/>
    <w:rsid w:val="0063253B"/>
    <w:rsid w:val="006E14BB"/>
    <w:rsid w:val="0070029C"/>
    <w:rsid w:val="007D6AD0"/>
    <w:rsid w:val="008868B2"/>
    <w:rsid w:val="009775E5"/>
    <w:rsid w:val="00981B37"/>
    <w:rsid w:val="00A14C25"/>
    <w:rsid w:val="00A27F63"/>
    <w:rsid w:val="00B81361"/>
    <w:rsid w:val="00CF5DC7"/>
    <w:rsid w:val="00D50E4A"/>
    <w:rsid w:val="00D64F63"/>
    <w:rsid w:val="00D7276F"/>
    <w:rsid w:val="00D90D84"/>
    <w:rsid w:val="00DA72C8"/>
    <w:rsid w:val="00DC19C7"/>
    <w:rsid w:val="00DF0DBF"/>
    <w:rsid w:val="00E125D7"/>
    <w:rsid w:val="00E71CF2"/>
    <w:rsid w:val="00ED6491"/>
    <w:rsid w:val="00F0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31FE"/>
  <w15:docId w15:val="{0100FC14-93CD-4EAB-B658-EFD10D5B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7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979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faz">
    <w:name w:val="Emphasis"/>
    <w:basedOn w:val="Numatytasispastraiposriftas"/>
    <w:uiPriority w:val="20"/>
    <w:qFormat/>
    <w:rsid w:val="00297986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0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Stakėnas</dc:creator>
  <cp:lastModifiedBy>Ilona Dumšienė</cp:lastModifiedBy>
  <cp:revision>4</cp:revision>
  <cp:lastPrinted>2020-02-17T09:42:00Z</cp:lastPrinted>
  <dcterms:created xsi:type="dcterms:W3CDTF">2026-02-18T07:21:00Z</dcterms:created>
  <dcterms:modified xsi:type="dcterms:W3CDTF">2026-02-24T09:18:00Z</dcterms:modified>
</cp:coreProperties>
</file>