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620F" w14:textId="7FC84764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pt-PT"/>
        </w:rPr>
        <w:drawing>
          <wp:inline distT="0" distB="0" distL="0" distR="0" wp14:anchorId="2A4B45BA" wp14:editId="4E7968A8">
            <wp:extent cx="885825" cy="971127"/>
            <wp:effectExtent l="0" t="0" r="0" b="635"/>
            <wp:docPr id="8738703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45" cy="9765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79EA0" w14:textId="77777777" w:rsidR="00314B36" w:rsidRDefault="00314B36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14:paraId="5C203D96" w14:textId="51D6C201" w:rsidR="00885AE1" w:rsidRPr="00314B36" w:rsidRDefault="00314B36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                       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2026 m. </w:t>
      </w:r>
      <w:r w:rsidR="00637CE9">
        <w:rPr>
          <w:rFonts w:ascii="Times New Roman" w:hAnsi="Times New Roman" w:cs="Times New Roman"/>
          <w:sz w:val="24"/>
          <w:szCs w:val="24"/>
          <w:lang w:val="pt-PT"/>
        </w:rPr>
        <w:t>vasario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 2</w:t>
      </w:r>
      <w:r w:rsidR="00637CE9">
        <w:rPr>
          <w:rFonts w:ascii="Times New Roman" w:hAnsi="Times New Roman" w:cs="Times New Roman"/>
          <w:sz w:val="24"/>
          <w:szCs w:val="24"/>
          <w:lang w:val="pt-PT"/>
        </w:rPr>
        <w:t>6</w:t>
      </w:r>
      <w:r w:rsidRPr="00314B36">
        <w:rPr>
          <w:rFonts w:ascii="Times New Roman" w:hAnsi="Times New Roman" w:cs="Times New Roman"/>
          <w:sz w:val="24"/>
          <w:szCs w:val="24"/>
          <w:lang w:val="pt-PT"/>
        </w:rPr>
        <w:t xml:space="preserve"> d.</w:t>
      </w:r>
    </w:p>
    <w:p w14:paraId="5B32F260" w14:textId="4C89413D" w:rsidR="00885AE1" w:rsidRDefault="00885AE1" w:rsidP="00885A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989E5F" w14:textId="1F9E2E3F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5AE1">
        <w:rPr>
          <w:rFonts w:ascii="Times New Roman" w:hAnsi="Times New Roman" w:cs="Times New Roman"/>
          <w:b/>
          <w:bCs/>
          <w:sz w:val="24"/>
          <w:szCs w:val="24"/>
        </w:rPr>
        <w:t>RINKOS KONSULTACIJA</w:t>
      </w:r>
    </w:p>
    <w:p w14:paraId="1260FAF6" w14:textId="2D885B34" w:rsidR="00885AE1" w:rsidRDefault="00885AE1" w:rsidP="00885A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EA1361" w14:textId="276E2B49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Trakų istorijos muziejus</w:t>
      </w:r>
      <w:r w:rsidRPr="00885AE1">
        <w:rPr>
          <w:rFonts w:ascii="Times New Roman" w:hAnsi="Times New Roman" w:cs="Times New Roman"/>
          <w:sz w:val="24"/>
          <w:szCs w:val="24"/>
        </w:rPr>
        <w:t xml:space="preserve"> (toliau – Perkančioji organizacija)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="00314B36" w:rsidRPr="00314B36">
        <w:t xml:space="preserve"> </w:t>
      </w:r>
      <w:r w:rsidR="00314B36">
        <w:rPr>
          <w:rFonts w:ascii="Times New Roman" w:hAnsi="Times New Roman" w:cs="Times New Roman"/>
          <w:sz w:val="24"/>
          <w:szCs w:val="24"/>
        </w:rPr>
        <w:t>j</w:t>
      </w:r>
      <w:r w:rsidR="00314B36" w:rsidRPr="00314B36">
        <w:rPr>
          <w:rFonts w:ascii="Times New Roman" w:hAnsi="Times New Roman" w:cs="Times New Roman"/>
          <w:sz w:val="24"/>
          <w:szCs w:val="24"/>
        </w:rPr>
        <w:t>uridinio asmens kodas 190757189</w:t>
      </w:r>
      <w:r w:rsidR="00314B36">
        <w:rPr>
          <w:rFonts w:ascii="Times New Roman" w:hAnsi="Times New Roman" w:cs="Times New Roman"/>
          <w:sz w:val="24"/>
          <w:szCs w:val="24"/>
        </w:rPr>
        <w:t>, adresas</w:t>
      </w:r>
      <w:r w:rsidR="00314B36" w:rsidRPr="00314B36">
        <w:t xml:space="preserve"> </w:t>
      </w:r>
      <w:r w:rsidR="00314B36" w:rsidRPr="00314B36">
        <w:rPr>
          <w:rFonts w:ascii="Times New Roman" w:hAnsi="Times New Roman" w:cs="Times New Roman"/>
          <w:sz w:val="24"/>
          <w:szCs w:val="24"/>
        </w:rPr>
        <w:t>Kęstučio g. 4, Trakai</w:t>
      </w:r>
      <w:r w:rsidR="00314B36">
        <w:rPr>
          <w:rFonts w:ascii="Times New Roman" w:hAnsi="Times New Roman" w:cs="Times New Roman"/>
          <w:sz w:val="24"/>
          <w:szCs w:val="24"/>
        </w:rPr>
        <w:t>,</w:t>
      </w:r>
      <w:r w:rsidRPr="00885AE1">
        <w:rPr>
          <w:rFonts w:ascii="Times New Roman" w:hAnsi="Times New Roman" w:cs="Times New Roman"/>
          <w:sz w:val="24"/>
          <w:szCs w:val="24"/>
        </w:rPr>
        <w:t xml:space="preserve"> numato vykdyti </w:t>
      </w:r>
      <w:r w:rsidR="00637CE9" w:rsidRPr="00637CE9">
        <w:rPr>
          <w:rFonts w:ascii="Times New Roman" w:hAnsi="Times New Roman" w:cs="Times New Roman"/>
          <w:sz w:val="24"/>
          <w:szCs w:val="24"/>
        </w:rPr>
        <w:t xml:space="preserve">Pastatų inžinerinių sistemų </w:t>
      </w:r>
      <w:r w:rsidR="00637CE9">
        <w:rPr>
          <w:rFonts w:ascii="Times New Roman" w:hAnsi="Times New Roman" w:cs="Times New Roman"/>
          <w:sz w:val="24"/>
          <w:szCs w:val="24"/>
        </w:rPr>
        <w:t xml:space="preserve">remonto ir </w:t>
      </w:r>
      <w:r w:rsidR="00637CE9" w:rsidRPr="00637CE9">
        <w:rPr>
          <w:rFonts w:ascii="Times New Roman" w:hAnsi="Times New Roman" w:cs="Times New Roman"/>
          <w:sz w:val="24"/>
          <w:szCs w:val="24"/>
        </w:rPr>
        <w:t xml:space="preserve"> priežiūros paslaugų</w:t>
      </w:r>
      <w:r w:rsidR="008A6EB2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pirkimą. Siekiant tinkamai pasirengti pirkimui, bei sužinoti, </w:t>
      </w:r>
      <w:r w:rsidR="00096139">
        <w:rPr>
          <w:rFonts w:ascii="Times New Roman" w:hAnsi="Times New Roman" w:cs="Times New Roman"/>
          <w:sz w:val="24"/>
          <w:szCs w:val="24"/>
        </w:rPr>
        <w:t xml:space="preserve">ar </w:t>
      </w:r>
      <w:r w:rsidR="00C22942">
        <w:rPr>
          <w:rFonts w:ascii="Times New Roman" w:hAnsi="Times New Roman" w:cs="Times New Roman"/>
          <w:sz w:val="24"/>
          <w:szCs w:val="24"/>
        </w:rPr>
        <w:t>techninės specifikacijos projektas yra pakankamai aiškus</w:t>
      </w:r>
      <w:r w:rsidR="00096139">
        <w:rPr>
          <w:rFonts w:ascii="Times New Roman" w:hAnsi="Times New Roman" w:cs="Times New Roman"/>
          <w:sz w:val="24"/>
          <w:szCs w:val="24"/>
        </w:rPr>
        <w:t>,</w:t>
      </w:r>
      <w:r w:rsidR="00744843">
        <w:rPr>
          <w:rFonts w:ascii="Times New Roman" w:hAnsi="Times New Roman" w:cs="Times New Roman"/>
          <w:sz w:val="24"/>
          <w:szCs w:val="24"/>
        </w:rPr>
        <w:t xml:space="preserve"> kokie galimi </w:t>
      </w:r>
      <w:r w:rsidR="00744843" w:rsidRPr="00744843">
        <w:rPr>
          <w:rFonts w:ascii="Times New Roman" w:hAnsi="Times New Roman" w:cs="Times New Roman"/>
          <w:sz w:val="24"/>
          <w:szCs w:val="24"/>
        </w:rPr>
        <w:t>reikalavim</w:t>
      </w:r>
      <w:r w:rsidR="00744843">
        <w:rPr>
          <w:rFonts w:ascii="Times New Roman" w:hAnsi="Times New Roman" w:cs="Times New Roman"/>
          <w:sz w:val="24"/>
          <w:szCs w:val="24"/>
        </w:rPr>
        <w:t>ai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turi</w:t>
      </w:r>
      <w:r w:rsidR="00744843">
        <w:rPr>
          <w:rFonts w:ascii="Times New Roman" w:hAnsi="Times New Roman" w:cs="Times New Roman"/>
          <w:sz w:val="24"/>
          <w:szCs w:val="24"/>
        </w:rPr>
        <w:t>ntys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įtakos kainai</w:t>
      </w:r>
      <w:r w:rsidR="00744843">
        <w:rPr>
          <w:rFonts w:ascii="Times New Roman" w:hAnsi="Times New Roman" w:cs="Times New Roman"/>
          <w:sz w:val="24"/>
          <w:szCs w:val="24"/>
        </w:rPr>
        <w:t>,</w:t>
      </w:r>
      <w:r w:rsidR="00744843" w:rsidRPr="00744843">
        <w:rPr>
          <w:rFonts w:ascii="Times New Roman" w:hAnsi="Times New Roman" w:cs="Times New Roman"/>
          <w:sz w:val="24"/>
          <w:szCs w:val="24"/>
        </w:rPr>
        <w:t xml:space="preserve"> </w:t>
      </w:r>
      <w:r w:rsidRPr="00885AE1">
        <w:rPr>
          <w:rFonts w:ascii="Times New Roman" w:hAnsi="Times New Roman" w:cs="Times New Roman"/>
          <w:sz w:val="24"/>
          <w:szCs w:val="24"/>
        </w:rPr>
        <w:t xml:space="preserve">CVP IS priemonėmis vykdoma išankstinė rinkos konsultacija. </w:t>
      </w:r>
    </w:p>
    <w:p w14:paraId="637B39D9" w14:textId="59F91C0B" w:rsidR="00885AE1" w:rsidRPr="00210EA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5AE1">
        <w:rPr>
          <w:rFonts w:ascii="Times New Roman" w:hAnsi="Times New Roman" w:cs="Times New Roman"/>
          <w:sz w:val="24"/>
          <w:szCs w:val="24"/>
        </w:rPr>
        <w:t>Vadovaujantis Lietuvos Respublikos Viešųjų pirkimų įstatymo 27 straipsniu, Perkančioji organizacija kviečia galimus rinkos dalyvius dalyvauti rinkos konsultacijoje ir iki 202</w:t>
      </w:r>
      <w:r w:rsidR="008A6EB2">
        <w:rPr>
          <w:rFonts w:ascii="Times New Roman" w:hAnsi="Times New Roman" w:cs="Times New Roman"/>
          <w:sz w:val="24"/>
          <w:szCs w:val="24"/>
        </w:rPr>
        <w:t>6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637CE9">
        <w:rPr>
          <w:rFonts w:ascii="Times New Roman" w:hAnsi="Times New Roman" w:cs="Times New Roman"/>
          <w:sz w:val="24"/>
          <w:szCs w:val="24"/>
        </w:rPr>
        <w:t>03</w:t>
      </w:r>
      <w:r w:rsidRPr="00885AE1">
        <w:rPr>
          <w:rFonts w:ascii="Times New Roman" w:hAnsi="Times New Roman" w:cs="Times New Roman"/>
          <w:sz w:val="24"/>
          <w:szCs w:val="24"/>
        </w:rPr>
        <w:t>-</w:t>
      </w:r>
      <w:r w:rsidR="00637CE9">
        <w:rPr>
          <w:rFonts w:ascii="Times New Roman" w:hAnsi="Times New Roman" w:cs="Times New Roman"/>
          <w:sz w:val="24"/>
          <w:szCs w:val="24"/>
        </w:rPr>
        <w:t>06</w:t>
      </w:r>
      <w:r w:rsidRPr="00885AE1">
        <w:rPr>
          <w:rFonts w:ascii="Times New Roman" w:hAnsi="Times New Roman" w:cs="Times New Roman"/>
          <w:sz w:val="24"/>
          <w:szCs w:val="24"/>
        </w:rPr>
        <w:t xml:space="preserve"> </w:t>
      </w:r>
      <w:r w:rsidR="00637CE9">
        <w:rPr>
          <w:rFonts w:ascii="Times New Roman" w:hAnsi="Times New Roman" w:cs="Times New Roman"/>
          <w:sz w:val="24"/>
          <w:szCs w:val="24"/>
        </w:rPr>
        <w:t>15</w:t>
      </w:r>
      <w:r w:rsidRPr="00885AE1">
        <w:rPr>
          <w:rFonts w:ascii="Times New Roman" w:hAnsi="Times New Roman" w:cs="Times New Roman"/>
          <w:sz w:val="24"/>
          <w:szCs w:val="24"/>
        </w:rPr>
        <w:t xml:space="preserve">.00 val. teikti </w:t>
      </w:r>
      <w:r w:rsidR="00637CE9">
        <w:rPr>
          <w:rFonts w:ascii="Times New Roman" w:hAnsi="Times New Roman" w:cs="Times New Roman"/>
          <w:sz w:val="24"/>
          <w:szCs w:val="24"/>
        </w:rPr>
        <w:t>a</w:t>
      </w:r>
      <w:r w:rsidR="00637CE9" w:rsidRPr="00637CE9">
        <w:rPr>
          <w:rFonts w:ascii="Times New Roman" w:hAnsi="Times New Roman" w:cs="Times New Roman"/>
          <w:sz w:val="24"/>
          <w:szCs w:val="24"/>
        </w:rPr>
        <w:t>tsakym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s/komentar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s/pasiūlym</w:t>
      </w:r>
      <w:r w:rsidR="00637CE9">
        <w:rPr>
          <w:rFonts w:ascii="Times New Roman" w:hAnsi="Times New Roman" w:cs="Times New Roman"/>
          <w:sz w:val="24"/>
          <w:szCs w:val="24"/>
        </w:rPr>
        <w:t>u</w:t>
      </w:r>
      <w:r w:rsidR="00637CE9" w:rsidRPr="00637CE9">
        <w:rPr>
          <w:rFonts w:ascii="Times New Roman" w:hAnsi="Times New Roman" w:cs="Times New Roman"/>
          <w:sz w:val="24"/>
          <w:szCs w:val="24"/>
        </w:rPr>
        <w:t>s/pastab</w:t>
      </w:r>
      <w:r w:rsidR="00637CE9">
        <w:rPr>
          <w:rFonts w:ascii="Times New Roman" w:hAnsi="Times New Roman" w:cs="Times New Roman"/>
          <w:sz w:val="24"/>
          <w:szCs w:val="24"/>
        </w:rPr>
        <w:t>a</w:t>
      </w:r>
      <w:r w:rsidR="00637CE9" w:rsidRPr="00637CE9">
        <w:rPr>
          <w:rFonts w:ascii="Times New Roman" w:hAnsi="Times New Roman" w:cs="Times New Roman"/>
          <w:sz w:val="24"/>
          <w:szCs w:val="24"/>
        </w:rPr>
        <w:t>s</w:t>
      </w:r>
      <w:r w:rsidRPr="00885AE1">
        <w:rPr>
          <w:rFonts w:ascii="Times New Roman" w:hAnsi="Times New Roman" w:cs="Times New Roman"/>
          <w:sz w:val="24"/>
          <w:szCs w:val="24"/>
        </w:rPr>
        <w:t xml:space="preserve">. </w:t>
      </w:r>
      <w:r w:rsidRPr="00210EA1">
        <w:rPr>
          <w:rFonts w:ascii="Times New Roman" w:hAnsi="Times New Roman" w:cs="Times New Roman"/>
          <w:sz w:val="24"/>
          <w:szCs w:val="24"/>
          <w:u w:val="single"/>
        </w:rPr>
        <w:t xml:space="preserve">Dalyvavimas rinkos konsultacijoje yra neatlygintinis ir neturi įtakos, bei nesuteikia dalyviams pirmenybės teisių dalyvaujant viešajame pirkime. </w:t>
      </w:r>
      <w:r w:rsidR="00AB67EB" w:rsidRPr="00210EA1">
        <w:rPr>
          <w:rFonts w:ascii="Times New Roman" w:hAnsi="Times New Roman" w:cs="Times New Roman"/>
          <w:sz w:val="24"/>
          <w:szCs w:val="24"/>
          <w:u w:val="single"/>
        </w:rPr>
        <w:t>Šios rinkos konsultacijos paskelbimu dalyviai nėra kviečiami varžytis dėl Pirkimo sutarties</w:t>
      </w:r>
      <w:r w:rsidR="00795E80" w:rsidRPr="00210EA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31F9754" w14:textId="121B9543" w:rsidR="00885AE1" w:rsidRDefault="00885AE1" w:rsidP="008A6EB2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85AE1">
        <w:rPr>
          <w:rFonts w:ascii="Times New Roman" w:hAnsi="Times New Roman" w:cs="Times New Roman"/>
          <w:sz w:val="24"/>
          <w:szCs w:val="24"/>
        </w:rPr>
        <w:t xml:space="preserve">Pirkimo objektas pagal Bendrąjį viešųjų pirkimų žodyną (BVPŽ) </w:t>
      </w:r>
      <w:r w:rsidR="00210EA1" w:rsidRPr="00210EA1">
        <w:rPr>
          <w:rFonts w:ascii="Times New Roman" w:hAnsi="Times New Roman" w:cs="Times New Roman"/>
          <w:sz w:val="24"/>
          <w:szCs w:val="24"/>
        </w:rPr>
        <w:t>50700000-2</w:t>
      </w:r>
      <w:r w:rsidR="00210EA1" w:rsidRPr="00210EA1">
        <w:rPr>
          <w:rFonts w:ascii="Times New Roman" w:hAnsi="Times New Roman" w:cs="Times New Roman"/>
          <w:sz w:val="24"/>
          <w:szCs w:val="24"/>
        </w:rPr>
        <w:t xml:space="preserve"> </w:t>
      </w:r>
      <w:r w:rsidR="009814D9">
        <w:rPr>
          <w:rFonts w:ascii="Times New Roman" w:hAnsi="Times New Roman" w:cs="Times New Roman"/>
          <w:sz w:val="24"/>
          <w:szCs w:val="24"/>
        </w:rPr>
        <w:t>„</w:t>
      </w:r>
      <w:r w:rsidR="00210EA1" w:rsidRPr="00210EA1">
        <w:rPr>
          <w:rFonts w:ascii="Times New Roman" w:hAnsi="Times New Roman" w:cs="Times New Roman"/>
          <w:i/>
          <w:iCs/>
          <w:sz w:val="24"/>
          <w:szCs w:val="24"/>
        </w:rPr>
        <w:t>Remonto ir priežiūros paslaugos, susijusios su pastatais</w:t>
      </w:r>
      <w:r w:rsidR="009814D9">
        <w:rPr>
          <w:rFonts w:ascii="Times New Roman" w:hAnsi="Times New Roman" w:cs="Times New Roman"/>
          <w:sz w:val="24"/>
          <w:szCs w:val="24"/>
        </w:rPr>
        <w:t>“</w:t>
      </w:r>
      <w:r w:rsidRPr="00885AE1">
        <w:rPr>
          <w:rFonts w:ascii="Times New Roman" w:hAnsi="Times New Roman" w:cs="Times New Roman"/>
          <w:sz w:val="24"/>
          <w:szCs w:val="24"/>
        </w:rPr>
        <w:t>. Siekdami užtikrinti sąžiningą tiekėjų konkurenciją, prašome pateikti atsakymus į šiuos klausimus:</w:t>
      </w:r>
    </w:p>
    <w:p w14:paraId="56613181" w14:textId="69B4FE53" w:rsidR="00885AE1" w:rsidRDefault="00885AE1" w:rsidP="00885AE1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0653B111" w14:textId="77777777" w:rsidR="00210EA1" w:rsidRDefault="00210EA1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Ar pateikiama techninė specifikacija yra pakankamai aiški ir išsami? Ar pakankama kainai nustatyti? Jeigu manote, kad reikalavimai nepakankamai aiškūs, pateikite konkrečius siūlymus kaip juos patobulinti.</w:t>
      </w:r>
    </w:p>
    <w:p w14:paraId="5535D455" w14:textId="6FB44389" w:rsidR="001A4D09" w:rsidRDefault="00210EA1" w:rsidP="001A4D0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Ar galite pasiūlyti paslaugas pagal techninę specifikaciją pilna apimtimi?</w:t>
      </w:r>
    </w:p>
    <w:p w14:paraId="5343B787" w14:textId="77777777" w:rsidR="00210EA1" w:rsidRPr="00210EA1" w:rsidRDefault="00210EA1" w:rsidP="00210EA1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3. Kokia preliminari siūlomų paslaugų kaina (su PVM):</w:t>
      </w:r>
    </w:p>
    <w:p w14:paraId="67E4A65C" w14:textId="77777777" w:rsidR="00210EA1" w:rsidRPr="00210EA1" w:rsidRDefault="00210EA1" w:rsidP="00210EA1">
      <w:pPr>
        <w:pStyle w:val="ListParagraph"/>
        <w:spacing w:after="0"/>
        <w:ind w:left="1656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3.1. Valandinis darbų įkainis;</w:t>
      </w:r>
    </w:p>
    <w:p w14:paraId="35AC3C2D" w14:textId="24A57685" w:rsidR="00210EA1" w:rsidRDefault="00210EA1" w:rsidP="00210EA1">
      <w:pPr>
        <w:pStyle w:val="ListParagraph"/>
        <w:spacing w:after="0"/>
        <w:ind w:left="1656"/>
        <w:jc w:val="both"/>
        <w:rPr>
          <w:rFonts w:ascii="Times New Roman" w:hAnsi="Times New Roman" w:cs="Times New Roman"/>
          <w:sz w:val="24"/>
          <w:szCs w:val="24"/>
        </w:rPr>
      </w:pPr>
      <w:r w:rsidRPr="00210EA1">
        <w:rPr>
          <w:rFonts w:ascii="Times New Roman" w:hAnsi="Times New Roman" w:cs="Times New Roman"/>
          <w:sz w:val="24"/>
          <w:szCs w:val="24"/>
        </w:rPr>
        <w:t>3.2. Pastatų inžinerinių sistemų techninės priežiūros paslaugų įkainis (1 kartas per ketvirtį)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8E16E7" w14:textId="774605B5" w:rsidR="00210EA1" w:rsidRPr="00210EA1" w:rsidRDefault="00210EA1" w:rsidP="00210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4. </w:t>
      </w:r>
      <w:r w:rsidRPr="00210EA1">
        <w:rPr>
          <w:rFonts w:ascii="Times New Roman" w:hAnsi="Times New Roman" w:cs="Times New Roman"/>
          <w:sz w:val="24"/>
          <w:szCs w:val="24"/>
        </w:rPr>
        <w:t>Ar turite kitų pastebėjimų ar pasiūlymų? (jei turite, prašome pateikti)?</w:t>
      </w:r>
    </w:p>
    <w:p w14:paraId="470D95E0" w14:textId="77777777" w:rsidR="00A34089" w:rsidRDefault="00A34089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59205C3F" w14:textId="57287B43" w:rsidR="005078DD" w:rsidRDefault="005078DD" w:rsidP="001A4D09">
      <w:pPr>
        <w:spacing w:after="0"/>
        <w:ind w:left="360"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664DE200" w14:textId="4C1179D9" w:rsidR="00822C55" w:rsidRDefault="00822C55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8DD">
        <w:rPr>
          <w:rFonts w:ascii="Times New Roman" w:hAnsi="Times New Roman" w:cs="Times New Roman"/>
          <w:sz w:val="24"/>
          <w:szCs w:val="24"/>
        </w:rPr>
        <w:t xml:space="preserve"> Techninė specifikacija</w:t>
      </w:r>
      <w:r w:rsidR="005078DD">
        <w:rPr>
          <w:rFonts w:ascii="Times New Roman" w:hAnsi="Times New Roman" w:cs="Times New Roman"/>
          <w:sz w:val="24"/>
          <w:szCs w:val="24"/>
        </w:rPr>
        <w:t>;</w:t>
      </w:r>
    </w:p>
    <w:p w14:paraId="1F4F0BE4" w14:textId="3EAAC98C" w:rsidR="005078DD" w:rsidRPr="005078DD" w:rsidRDefault="005078DD" w:rsidP="005078D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Forma atsakymams.</w:t>
      </w:r>
    </w:p>
    <w:p w14:paraId="775087E1" w14:textId="422D2AB4" w:rsidR="00AB67EB" w:rsidRDefault="00AB67EB" w:rsidP="00AB67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B67EB" w:rsidSect="006F50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53B8"/>
    <w:multiLevelType w:val="hybridMultilevel"/>
    <w:tmpl w:val="91EA36A6"/>
    <w:lvl w:ilvl="0" w:tplc="4490ADF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4F8556C8"/>
    <w:multiLevelType w:val="hybridMultilevel"/>
    <w:tmpl w:val="E4A634B2"/>
    <w:lvl w:ilvl="0" w:tplc="BDE0BA18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num w:numId="1" w16cid:durableId="667439843">
    <w:abstractNumId w:val="0"/>
  </w:num>
  <w:num w:numId="2" w16cid:durableId="689257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5B"/>
    <w:rsid w:val="0001650E"/>
    <w:rsid w:val="000443AE"/>
    <w:rsid w:val="000934E1"/>
    <w:rsid w:val="00096139"/>
    <w:rsid w:val="00197D65"/>
    <w:rsid w:val="001A4D09"/>
    <w:rsid w:val="001F270B"/>
    <w:rsid w:val="00210EA1"/>
    <w:rsid w:val="00314B36"/>
    <w:rsid w:val="00324B73"/>
    <w:rsid w:val="00327E8C"/>
    <w:rsid w:val="004A0BE3"/>
    <w:rsid w:val="005078DD"/>
    <w:rsid w:val="00561F6D"/>
    <w:rsid w:val="00637CE9"/>
    <w:rsid w:val="00684D80"/>
    <w:rsid w:val="006C05E7"/>
    <w:rsid w:val="006D5487"/>
    <w:rsid w:val="006F50BA"/>
    <w:rsid w:val="00744843"/>
    <w:rsid w:val="00795E80"/>
    <w:rsid w:val="00822C55"/>
    <w:rsid w:val="00885AE1"/>
    <w:rsid w:val="008A6EB2"/>
    <w:rsid w:val="009213E7"/>
    <w:rsid w:val="009814D9"/>
    <w:rsid w:val="009A045B"/>
    <w:rsid w:val="009B385C"/>
    <w:rsid w:val="00A34089"/>
    <w:rsid w:val="00AB67EB"/>
    <w:rsid w:val="00B310C0"/>
    <w:rsid w:val="00BF673A"/>
    <w:rsid w:val="00C22942"/>
    <w:rsid w:val="00C76AA0"/>
    <w:rsid w:val="00C92057"/>
    <w:rsid w:val="00CA30B7"/>
    <w:rsid w:val="00CC2BD5"/>
    <w:rsid w:val="00DB0542"/>
    <w:rsid w:val="00DC1A13"/>
    <w:rsid w:val="00E166A3"/>
    <w:rsid w:val="00E21498"/>
    <w:rsid w:val="00E34222"/>
    <w:rsid w:val="00ED437B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9184"/>
  <w15:chartTrackingRefBased/>
  <w15:docId w15:val="{2E7DC1F5-892D-43DB-B562-A2D8E07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Darvid</dc:creator>
  <cp:keywords/>
  <dc:description/>
  <cp:lastModifiedBy>Justina Darvid</cp:lastModifiedBy>
  <cp:revision>2</cp:revision>
  <dcterms:created xsi:type="dcterms:W3CDTF">2026-02-26T09:17:00Z</dcterms:created>
  <dcterms:modified xsi:type="dcterms:W3CDTF">2026-02-26T09:17:00Z</dcterms:modified>
</cp:coreProperties>
</file>