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8DF0F" w14:textId="77777777" w:rsidR="00D54ADD" w:rsidRDefault="006B458A">
      <w:pPr>
        <w:widowControl w:val="0"/>
        <w:tabs>
          <w:tab w:val="left" w:pos="567"/>
          <w:tab w:val="left" w:pos="851"/>
        </w:tabs>
        <w:jc w:val="center"/>
        <w:rPr>
          <w:b/>
          <w:caps/>
          <w:szCs w:val="24"/>
        </w:rPr>
      </w:pPr>
      <w:r>
        <w:rPr>
          <w:b/>
          <w:caps/>
          <w:szCs w:val="24"/>
        </w:rPr>
        <w:t xml:space="preserve">KAVOS APARATŲ NUOMOS IR PRIEŽIŪROS pirkimo-pardavimo sutartis </w:t>
      </w:r>
      <w:r>
        <w:rPr>
          <w:b/>
          <w:bCs/>
          <w:caps/>
          <w:szCs w:val="24"/>
        </w:rPr>
        <w:t>Specialiosios</w:t>
      </w:r>
      <w:r>
        <w:rPr>
          <w:b/>
          <w:caps/>
          <w:szCs w:val="24"/>
        </w:rPr>
        <w:t xml:space="preserve"> sąlygos</w:t>
      </w:r>
    </w:p>
    <w:p w14:paraId="3FF228E0" w14:textId="77777777" w:rsidR="00D54ADD" w:rsidRDefault="00D54ADD">
      <w:pPr>
        <w:widowControl w:val="0"/>
        <w:tabs>
          <w:tab w:val="left" w:pos="567"/>
          <w:tab w:val="left" w:pos="851"/>
        </w:tabs>
        <w:jc w:val="center"/>
        <w:rPr>
          <w:b/>
          <w:caps/>
          <w:szCs w:val="24"/>
        </w:rPr>
      </w:pPr>
    </w:p>
    <w:p w14:paraId="4816FED4" w14:textId="77777777" w:rsidR="00D54ADD" w:rsidRDefault="00D54ADD">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D54ADD" w14:paraId="362C831B" w14:textId="77777777">
        <w:tc>
          <w:tcPr>
            <w:tcW w:w="2447" w:type="dxa"/>
            <w:tcBorders>
              <w:top w:val="single" w:sz="4" w:space="0" w:color="000000"/>
              <w:left w:val="single" w:sz="4" w:space="0" w:color="000000"/>
              <w:bottom w:val="single" w:sz="4" w:space="0" w:color="000000"/>
              <w:right w:val="single" w:sz="4" w:space="0" w:color="000000"/>
            </w:tcBorders>
          </w:tcPr>
          <w:p w14:paraId="353AE29C" w14:textId="77777777" w:rsidR="00D54ADD" w:rsidRDefault="006B458A">
            <w:pPr>
              <w:widowControl w:val="0"/>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2F143B1D" w14:textId="77777777" w:rsidR="00D54ADD" w:rsidRDefault="006B458A">
            <w:pPr>
              <w:widowControl w:val="0"/>
              <w:jc w:val="both"/>
              <w:rPr>
                <w:b/>
                <w:kern w:val="2"/>
                <w:szCs w:val="24"/>
              </w:rPr>
            </w:pPr>
            <w:r>
              <w:rPr>
                <w:b/>
                <w:kern w:val="2"/>
                <w:szCs w:val="24"/>
              </w:rPr>
              <w:t>KAVOS APARATŲ NUOMA IR PRIEŽIŪRA</w:t>
            </w:r>
          </w:p>
        </w:tc>
      </w:tr>
      <w:tr w:rsidR="00D54ADD" w14:paraId="190E44AE" w14:textId="77777777">
        <w:tc>
          <w:tcPr>
            <w:tcW w:w="2447" w:type="dxa"/>
            <w:tcBorders>
              <w:top w:val="single" w:sz="4" w:space="0" w:color="000000"/>
              <w:left w:val="single" w:sz="4" w:space="0" w:color="000000"/>
              <w:bottom w:val="single" w:sz="4" w:space="0" w:color="000000"/>
              <w:right w:val="single" w:sz="4" w:space="0" w:color="000000"/>
            </w:tcBorders>
          </w:tcPr>
          <w:p w14:paraId="64AE65CB" w14:textId="77777777" w:rsidR="00D54ADD" w:rsidRDefault="006B458A">
            <w:pPr>
              <w:widowControl w:val="0"/>
              <w:jc w:val="both"/>
              <w:rPr>
                <w:b/>
                <w:bCs/>
                <w:kern w:val="2"/>
                <w:szCs w:val="24"/>
              </w:rPr>
            </w:pPr>
            <w:r>
              <w:rPr>
                <w:b/>
                <w:bCs/>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1184056D" w14:textId="77777777" w:rsidR="00D54ADD" w:rsidRDefault="00D54ADD">
            <w:pPr>
              <w:widowControl w:val="0"/>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10D0D090" w14:textId="77777777" w:rsidR="00D54ADD" w:rsidRDefault="006B458A">
            <w:pPr>
              <w:widowControl w:val="0"/>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35DDCD00" w14:textId="77777777" w:rsidR="00D54ADD" w:rsidRDefault="00D54ADD">
            <w:pPr>
              <w:widowControl w:val="0"/>
              <w:jc w:val="both"/>
              <w:rPr>
                <w:kern w:val="2"/>
                <w:szCs w:val="24"/>
              </w:rPr>
            </w:pPr>
          </w:p>
        </w:tc>
      </w:tr>
    </w:tbl>
    <w:p w14:paraId="536D8C38" w14:textId="77777777" w:rsidR="00D54ADD" w:rsidRDefault="00D54ADD">
      <w:pPr>
        <w:jc w:val="both"/>
        <w:rPr>
          <w:szCs w:val="24"/>
        </w:rPr>
      </w:pPr>
    </w:p>
    <w:tbl>
      <w:tblPr>
        <w:tblW w:w="9558" w:type="dxa"/>
        <w:tblLayout w:type="fixed"/>
        <w:tblLook w:val="04A0" w:firstRow="1" w:lastRow="0" w:firstColumn="1" w:lastColumn="0" w:noHBand="0" w:noVBand="1"/>
      </w:tblPr>
      <w:tblGrid>
        <w:gridCol w:w="2808"/>
        <w:gridCol w:w="3240"/>
        <w:gridCol w:w="3510"/>
      </w:tblGrid>
      <w:tr w:rsidR="00D54ADD" w14:paraId="700A9B7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2CA92559" w14:textId="77777777" w:rsidR="00D54ADD" w:rsidRDefault="006B458A">
            <w:pPr>
              <w:widowControl w:val="0"/>
              <w:jc w:val="center"/>
              <w:rPr>
                <w:b/>
                <w:bCs/>
                <w:kern w:val="2"/>
                <w:szCs w:val="24"/>
              </w:rPr>
            </w:pPr>
            <w:r>
              <w:rPr>
                <w:b/>
                <w:bCs/>
                <w:kern w:val="2"/>
                <w:szCs w:val="24"/>
              </w:rPr>
              <w:t>1. SUTARTIES ŠALYS</w:t>
            </w:r>
          </w:p>
        </w:tc>
      </w:tr>
      <w:tr w:rsidR="00D54ADD" w14:paraId="739888C4"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61FB707C" w14:textId="77777777" w:rsidR="00D54ADD" w:rsidRDefault="00D54ADD">
            <w:pPr>
              <w:widowControl w:val="0"/>
              <w:jc w:val="center"/>
              <w:rPr>
                <w:b/>
                <w:bCs/>
                <w:kern w:val="2"/>
                <w:szCs w:val="24"/>
              </w:rPr>
            </w:pPr>
          </w:p>
          <w:p w14:paraId="061724E2" w14:textId="77777777" w:rsidR="00D54ADD" w:rsidRDefault="00D54ADD">
            <w:pPr>
              <w:widowControl w:val="0"/>
              <w:jc w:val="center"/>
              <w:rPr>
                <w:b/>
                <w:bCs/>
                <w:kern w:val="2"/>
                <w:szCs w:val="24"/>
              </w:rPr>
            </w:pPr>
          </w:p>
          <w:p w14:paraId="40EEB1CA" w14:textId="77777777" w:rsidR="00D54ADD" w:rsidRDefault="00D54ADD">
            <w:pPr>
              <w:widowControl w:val="0"/>
              <w:jc w:val="center"/>
              <w:rPr>
                <w:b/>
                <w:bCs/>
                <w:kern w:val="2"/>
                <w:szCs w:val="24"/>
              </w:rPr>
            </w:pPr>
          </w:p>
          <w:p w14:paraId="20277B5C" w14:textId="77777777" w:rsidR="00D54ADD" w:rsidRDefault="00D54ADD">
            <w:pPr>
              <w:widowControl w:val="0"/>
              <w:rPr>
                <w:b/>
                <w:bCs/>
                <w:kern w:val="2"/>
                <w:szCs w:val="24"/>
              </w:rPr>
            </w:pPr>
          </w:p>
          <w:p w14:paraId="25B43E42" w14:textId="77777777" w:rsidR="00D54ADD" w:rsidRDefault="006B458A">
            <w:pPr>
              <w:widowControl w:val="0"/>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0EC5288C" w14:textId="77777777" w:rsidR="00D54ADD" w:rsidRDefault="006B458A">
            <w:pPr>
              <w:widowControl w:val="0"/>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3CB129AC" w14:textId="77777777" w:rsidR="00D54ADD" w:rsidRDefault="006B458A">
            <w:pPr>
              <w:widowControl w:val="0"/>
              <w:rPr>
                <w:kern w:val="2"/>
                <w:szCs w:val="24"/>
              </w:rPr>
            </w:pPr>
            <w:r>
              <w:rPr>
                <w:kern w:val="2"/>
                <w:szCs w:val="24"/>
              </w:rPr>
              <w:t>Policijos departamentas prie Lietuvos Respublikos vidaus reikalų ministerijos</w:t>
            </w:r>
          </w:p>
        </w:tc>
      </w:tr>
      <w:tr w:rsidR="00D54ADD" w14:paraId="2A443F6F" w14:textId="77777777">
        <w:tc>
          <w:tcPr>
            <w:tcW w:w="2808" w:type="dxa"/>
            <w:vMerge/>
            <w:tcBorders>
              <w:top w:val="single" w:sz="4" w:space="0" w:color="000000"/>
              <w:left w:val="single" w:sz="4" w:space="0" w:color="000000"/>
              <w:bottom w:val="single" w:sz="4" w:space="0" w:color="000000"/>
              <w:right w:val="single" w:sz="4" w:space="0" w:color="000000"/>
            </w:tcBorders>
          </w:tcPr>
          <w:p w14:paraId="3DC3CCE0" w14:textId="77777777" w:rsidR="00D54ADD" w:rsidRDefault="00D54AD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B978904" w14:textId="77777777" w:rsidR="00D54ADD" w:rsidRDefault="006B458A">
            <w:pPr>
              <w:widowControl w:val="0"/>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1F70178D" w14:textId="77777777" w:rsidR="00D54ADD" w:rsidRDefault="006B458A">
            <w:pPr>
              <w:widowControl w:val="0"/>
              <w:rPr>
                <w:kern w:val="2"/>
                <w:szCs w:val="24"/>
              </w:rPr>
            </w:pPr>
            <w:r>
              <w:rPr>
                <w:kern w:val="2"/>
                <w:szCs w:val="24"/>
              </w:rPr>
              <w:t>188785847</w:t>
            </w:r>
          </w:p>
        </w:tc>
      </w:tr>
      <w:tr w:rsidR="00D54ADD" w14:paraId="1900F054" w14:textId="77777777">
        <w:tc>
          <w:tcPr>
            <w:tcW w:w="2808" w:type="dxa"/>
            <w:vMerge/>
            <w:tcBorders>
              <w:top w:val="single" w:sz="4" w:space="0" w:color="000000"/>
              <w:left w:val="single" w:sz="4" w:space="0" w:color="000000"/>
              <w:bottom w:val="single" w:sz="4" w:space="0" w:color="000000"/>
              <w:right w:val="single" w:sz="4" w:space="0" w:color="000000"/>
            </w:tcBorders>
          </w:tcPr>
          <w:p w14:paraId="17425C8B" w14:textId="77777777" w:rsidR="00D54ADD" w:rsidRDefault="00D54AD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7E50474" w14:textId="77777777" w:rsidR="00D54ADD" w:rsidRDefault="006B458A">
            <w:pPr>
              <w:widowControl w:val="0"/>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57E8CCAD" w14:textId="77777777" w:rsidR="00D54ADD" w:rsidRDefault="006B458A">
            <w:pPr>
              <w:widowControl w:val="0"/>
              <w:rPr>
                <w:kern w:val="2"/>
                <w:szCs w:val="24"/>
              </w:rPr>
            </w:pPr>
            <w:r>
              <w:rPr>
                <w:kern w:val="2"/>
                <w:szCs w:val="24"/>
              </w:rPr>
              <w:t>Saltoniškių g. 19, LT-08106 Vilnius</w:t>
            </w:r>
          </w:p>
        </w:tc>
      </w:tr>
      <w:tr w:rsidR="00D54ADD" w14:paraId="499B4D8B" w14:textId="77777777">
        <w:tc>
          <w:tcPr>
            <w:tcW w:w="2808" w:type="dxa"/>
            <w:vMerge/>
            <w:tcBorders>
              <w:top w:val="single" w:sz="4" w:space="0" w:color="000000"/>
              <w:left w:val="single" w:sz="4" w:space="0" w:color="000000"/>
              <w:bottom w:val="single" w:sz="4" w:space="0" w:color="000000"/>
              <w:right w:val="single" w:sz="4" w:space="0" w:color="000000"/>
            </w:tcBorders>
          </w:tcPr>
          <w:p w14:paraId="54107412" w14:textId="77777777" w:rsidR="00D54ADD" w:rsidRDefault="00D54AD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641C12A" w14:textId="77777777" w:rsidR="00D54ADD" w:rsidRDefault="006B458A">
            <w:pPr>
              <w:widowControl w:val="0"/>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39C2DF0" w14:textId="77777777" w:rsidR="00D54ADD" w:rsidRDefault="006B458A">
            <w:pPr>
              <w:widowControl w:val="0"/>
              <w:rPr>
                <w:kern w:val="2"/>
                <w:szCs w:val="24"/>
              </w:rPr>
            </w:pPr>
            <w:r>
              <w:rPr>
                <w:kern w:val="2"/>
                <w:szCs w:val="24"/>
              </w:rPr>
              <w:t>LT100005428413</w:t>
            </w:r>
          </w:p>
        </w:tc>
      </w:tr>
      <w:tr w:rsidR="00D54ADD" w14:paraId="5B658485" w14:textId="77777777">
        <w:tc>
          <w:tcPr>
            <w:tcW w:w="2808" w:type="dxa"/>
            <w:vMerge/>
            <w:tcBorders>
              <w:top w:val="single" w:sz="4" w:space="0" w:color="000000"/>
              <w:left w:val="single" w:sz="4" w:space="0" w:color="000000"/>
              <w:bottom w:val="single" w:sz="4" w:space="0" w:color="000000"/>
              <w:right w:val="single" w:sz="4" w:space="0" w:color="000000"/>
            </w:tcBorders>
          </w:tcPr>
          <w:p w14:paraId="65FAA2FD" w14:textId="77777777" w:rsidR="00D54ADD" w:rsidRDefault="00D54AD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B4BA76A" w14:textId="77777777" w:rsidR="00D54ADD" w:rsidRDefault="006B458A">
            <w:pPr>
              <w:widowControl w:val="0"/>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00626FBE" w14:textId="77777777" w:rsidR="00D54ADD" w:rsidRDefault="006B458A">
            <w:pPr>
              <w:widowControl w:val="0"/>
              <w:rPr>
                <w:kern w:val="2"/>
                <w:szCs w:val="24"/>
              </w:rPr>
            </w:pPr>
            <w:r>
              <w:rPr>
                <w:kern w:val="2"/>
                <w:szCs w:val="24"/>
              </w:rPr>
              <w:t>LT874040063610001307</w:t>
            </w:r>
          </w:p>
        </w:tc>
      </w:tr>
      <w:tr w:rsidR="00D54ADD" w14:paraId="7CE44CF0" w14:textId="77777777">
        <w:tc>
          <w:tcPr>
            <w:tcW w:w="2808" w:type="dxa"/>
            <w:vMerge/>
            <w:tcBorders>
              <w:top w:val="single" w:sz="4" w:space="0" w:color="000000"/>
              <w:left w:val="single" w:sz="4" w:space="0" w:color="000000"/>
              <w:bottom w:val="single" w:sz="4" w:space="0" w:color="000000"/>
              <w:right w:val="single" w:sz="4" w:space="0" w:color="000000"/>
            </w:tcBorders>
          </w:tcPr>
          <w:p w14:paraId="6099BA82" w14:textId="77777777" w:rsidR="00D54ADD" w:rsidRDefault="00D54AD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494ED70" w14:textId="77777777" w:rsidR="00D54ADD" w:rsidRDefault="006B458A">
            <w:pPr>
              <w:widowControl w:val="0"/>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60659DDA" w14:textId="77777777" w:rsidR="00D54ADD" w:rsidRDefault="006B458A">
            <w:pPr>
              <w:widowControl w:val="0"/>
              <w:rPr>
                <w:kern w:val="2"/>
                <w:szCs w:val="24"/>
              </w:rPr>
            </w:pPr>
            <w:r>
              <w:rPr>
                <w:kern w:val="2"/>
                <w:szCs w:val="24"/>
              </w:rPr>
              <w:t>Lietuvos Respublikos finansų ministerija,</w:t>
            </w:r>
          </w:p>
          <w:p w14:paraId="3565AEEE" w14:textId="77777777" w:rsidR="00D54ADD" w:rsidRDefault="006B458A">
            <w:pPr>
              <w:widowControl w:val="0"/>
              <w:rPr>
                <w:kern w:val="2"/>
                <w:szCs w:val="24"/>
              </w:rPr>
            </w:pPr>
            <w:r>
              <w:rPr>
                <w:kern w:val="2"/>
                <w:szCs w:val="24"/>
              </w:rPr>
              <w:t>Finansų įstaigos kodas 40400</w:t>
            </w:r>
          </w:p>
          <w:p w14:paraId="18F4A82C" w14:textId="77777777" w:rsidR="00D54ADD" w:rsidRDefault="006B458A">
            <w:pPr>
              <w:widowControl w:val="0"/>
              <w:rPr>
                <w:kern w:val="2"/>
                <w:szCs w:val="24"/>
              </w:rPr>
            </w:pPr>
            <w:r>
              <w:rPr>
                <w:kern w:val="2"/>
                <w:szCs w:val="24"/>
              </w:rPr>
              <w:t>SWIFT kodas: MFRLLT22XXX</w:t>
            </w:r>
          </w:p>
        </w:tc>
      </w:tr>
      <w:tr w:rsidR="00D54ADD" w14:paraId="5BAE24D2" w14:textId="77777777">
        <w:tc>
          <w:tcPr>
            <w:tcW w:w="2808" w:type="dxa"/>
            <w:vMerge/>
            <w:tcBorders>
              <w:top w:val="single" w:sz="4" w:space="0" w:color="000000"/>
              <w:left w:val="single" w:sz="4" w:space="0" w:color="000000"/>
              <w:bottom w:val="single" w:sz="4" w:space="0" w:color="000000"/>
              <w:right w:val="single" w:sz="4" w:space="0" w:color="000000"/>
            </w:tcBorders>
          </w:tcPr>
          <w:p w14:paraId="5D6892CA" w14:textId="77777777" w:rsidR="00D54ADD" w:rsidRDefault="00D54AD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FD4361D" w14:textId="77777777" w:rsidR="00D54ADD" w:rsidRDefault="006B458A">
            <w:pPr>
              <w:widowControl w:val="0"/>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5B2CAB22" w14:textId="77777777" w:rsidR="00D54ADD" w:rsidRDefault="006B458A">
            <w:pPr>
              <w:widowControl w:val="0"/>
              <w:rPr>
                <w:kern w:val="2"/>
                <w:szCs w:val="24"/>
              </w:rPr>
            </w:pPr>
            <w:r>
              <w:rPr>
                <w:kern w:val="2"/>
                <w:szCs w:val="24"/>
              </w:rPr>
              <w:t>+370 700 60 000</w:t>
            </w:r>
          </w:p>
        </w:tc>
      </w:tr>
      <w:tr w:rsidR="00D54ADD" w14:paraId="21977988" w14:textId="77777777">
        <w:tc>
          <w:tcPr>
            <w:tcW w:w="2808" w:type="dxa"/>
            <w:vMerge/>
            <w:tcBorders>
              <w:top w:val="single" w:sz="4" w:space="0" w:color="000000"/>
              <w:left w:val="single" w:sz="4" w:space="0" w:color="000000"/>
              <w:bottom w:val="single" w:sz="4" w:space="0" w:color="000000"/>
              <w:right w:val="single" w:sz="4" w:space="0" w:color="000000"/>
            </w:tcBorders>
          </w:tcPr>
          <w:p w14:paraId="42C77497" w14:textId="77777777" w:rsidR="00D54ADD" w:rsidRDefault="00D54AD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8D098B2" w14:textId="77777777" w:rsidR="00D54ADD" w:rsidRDefault="006B458A">
            <w:pPr>
              <w:widowControl w:val="0"/>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757EEEAE" w14:textId="77777777" w:rsidR="00D54ADD" w:rsidRDefault="006B458A">
            <w:pPr>
              <w:widowControl w:val="0"/>
              <w:rPr>
                <w:kern w:val="2"/>
                <w:szCs w:val="24"/>
              </w:rPr>
            </w:pPr>
            <w:r>
              <w:rPr>
                <w:kern w:val="2"/>
                <w:szCs w:val="24"/>
              </w:rPr>
              <w:t>info@policija.lt</w:t>
            </w:r>
          </w:p>
        </w:tc>
      </w:tr>
      <w:tr w:rsidR="00D54ADD" w14:paraId="5DAF1A36" w14:textId="77777777">
        <w:tc>
          <w:tcPr>
            <w:tcW w:w="2808" w:type="dxa"/>
            <w:vMerge/>
            <w:tcBorders>
              <w:top w:val="single" w:sz="4" w:space="0" w:color="000000"/>
              <w:left w:val="single" w:sz="4" w:space="0" w:color="000000"/>
              <w:bottom w:val="single" w:sz="4" w:space="0" w:color="000000"/>
              <w:right w:val="single" w:sz="4" w:space="0" w:color="000000"/>
            </w:tcBorders>
          </w:tcPr>
          <w:p w14:paraId="4B1E14AC" w14:textId="77777777" w:rsidR="00D54ADD" w:rsidRDefault="00D54AD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C0BE226" w14:textId="77777777" w:rsidR="00D54ADD" w:rsidRDefault="006B458A">
            <w:pPr>
              <w:widowControl w:val="0"/>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4EEFB993" w14:textId="77777777" w:rsidR="00D54ADD" w:rsidRDefault="00D54ADD">
            <w:pPr>
              <w:widowControl w:val="0"/>
              <w:rPr>
                <w:kern w:val="2"/>
                <w:szCs w:val="24"/>
              </w:rPr>
            </w:pPr>
          </w:p>
        </w:tc>
      </w:tr>
      <w:tr w:rsidR="00D54ADD" w14:paraId="2444FFE0" w14:textId="77777777">
        <w:tc>
          <w:tcPr>
            <w:tcW w:w="2808" w:type="dxa"/>
            <w:vMerge/>
            <w:tcBorders>
              <w:top w:val="single" w:sz="4" w:space="0" w:color="000000"/>
              <w:left w:val="single" w:sz="4" w:space="0" w:color="000000"/>
              <w:bottom w:val="single" w:sz="4" w:space="0" w:color="000000"/>
              <w:right w:val="single" w:sz="4" w:space="0" w:color="000000"/>
            </w:tcBorders>
          </w:tcPr>
          <w:p w14:paraId="218D7358" w14:textId="77777777" w:rsidR="00D54ADD" w:rsidRDefault="00D54AD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A8EB5C2" w14:textId="77777777" w:rsidR="00D54ADD" w:rsidRDefault="006B458A">
            <w:pPr>
              <w:widowControl w:val="0"/>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FDFB58E" w14:textId="77777777" w:rsidR="00D54ADD" w:rsidRDefault="00D54ADD">
            <w:pPr>
              <w:widowControl w:val="0"/>
              <w:rPr>
                <w:kern w:val="2"/>
                <w:szCs w:val="24"/>
              </w:rPr>
            </w:pPr>
          </w:p>
        </w:tc>
      </w:tr>
      <w:tr w:rsidR="00D54ADD" w14:paraId="7A04E9CA"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0618EE73" w14:textId="77777777" w:rsidR="00D54ADD" w:rsidRDefault="00D54ADD">
            <w:pPr>
              <w:widowControl w:val="0"/>
              <w:rPr>
                <w:b/>
                <w:bCs/>
                <w:kern w:val="2"/>
                <w:szCs w:val="24"/>
              </w:rPr>
            </w:pPr>
          </w:p>
          <w:p w14:paraId="05805C7E" w14:textId="77777777" w:rsidR="00D54ADD" w:rsidRDefault="00D54ADD">
            <w:pPr>
              <w:widowControl w:val="0"/>
              <w:rPr>
                <w:b/>
                <w:bCs/>
                <w:kern w:val="2"/>
                <w:szCs w:val="24"/>
              </w:rPr>
            </w:pPr>
          </w:p>
          <w:p w14:paraId="2868EF6B" w14:textId="77777777" w:rsidR="00D54ADD" w:rsidRDefault="00D54ADD">
            <w:pPr>
              <w:widowControl w:val="0"/>
              <w:rPr>
                <w:b/>
                <w:bCs/>
                <w:color w:val="FF0000"/>
                <w:kern w:val="2"/>
                <w:szCs w:val="24"/>
              </w:rPr>
            </w:pPr>
          </w:p>
          <w:p w14:paraId="5CB5A4B3" w14:textId="77777777" w:rsidR="00D54ADD" w:rsidRDefault="006B458A">
            <w:pPr>
              <w:widowControl w:val="0"/>
              <w:rPr>
                <w:b/>
                <w:bCs/>
                <w:kern w:val="2"/>
                <w:szCs w:val="24"/>
              </w:rPr>
            </w:pPr>
            <w:r>
              <w:rPr>
                <w:b/>
                <w:bCs/>
                <w:kern w:val="2"/>
                <w:szCs w:val="24"/>
              </w:rPr>
              <w:t>1.2. Tiekėjas</w:t>
            </w:r>
          </w:p>
          <w:p w14:paraId="3F7C5625" w14:textId="77777777" w:rsidR="00D54ADD" w:rsidRDefault="006B458A">
            <w:pPr>
              <w:widowControl w:val="0"/>
              <w:rPr>
                <w:color w:val="0070C0"/>
                <w:kern w:val="2"/>
                <w:szCs w:val="24"/>
              </w:rPr>
            </w:pPr>
            <w:r>
              <w:rPr>
                <w:color w:val="0070C0"/>
                <w:kern w:val="2"/>
                <w:szCs w:val="24"/>
              </w:rPr>
              <w:t>(jei Tiekėjas yra fizinis asmuo, skiltys atitinkamai pakoreguojamos.</w:t>
            </w:r>
          </w:p>
          <w:p w14:paraId="2001B198" w14:textId="77777777" w:rsidR="00D54ADD" w:rsidRDefault="006B458A">
            <w:pPr>
              <w:widowControl w:val="0"/>
              <w:rPr>
                <w:color w:val="0070C0"/>
                <w:kern w:val="2"/>
                <w:szCs w:val="24"/>
              </w:rPr>
            </w:pPr>
            <w:r>
              <w:rPr>
                <w:color w:val="0070C0"/>
                <w:kern w:val="2"/>
                <w:szCs w:val="24"/>
              </w:rPr>
              <w:t>Jei Tiekėjas yra tiekėjų grupė, skiltys pildomos įterpiant kiekvieno grupės nario informaciją)</w:t>
            </w:r>
          </w:p>
          <w:p w14:paraId="7C06DA20" w14:textId="77777777" w:rsidR="00D54ADD" w:rsidRDefault="00D54ADD">
            <w:pPr>
              <w:widowControl w:val="0"/>
              <w:rPr>
                <w:color w:val="0070C0"/>
                <w:kern w:val="2"/>
                <w:szCs w:val="24"/>
              </w:rPr>
            </w:pPr>
          </w:p>
          <w:p w14:paraId="2DEAE986" w14:textId="77777777" w:rsidR="00D54ADD" w:rsidRDefault="00D54AD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80D82BD" w14:textId="77777777" w:rsidR="00D54ADD" w:rsidRDefault="006B458A">
            <w:pPr>
              <w:widowControl w:val="0"/>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295D43F5" w14:textId="77777777" w:rsidR="00D54ADD" w:rsidRDefault="00D54ADD">
            <w:pPr>
              <w:widowControl w:val="0"/>
              <w:jc w:val="center"/>
              <w:rPr>
                <w:kern w:val="2"/>
                <w:szCs w:val="24"/>
              </w:rPr>
            </w:pPr>
          </w:p>
        </w:tc>
      </w:tr>
      <w:tr w:rsidR="00D54ADD" w14:paraId="0AF35DA4" w14:textId="77777777">
        <w:tc>
          <w:tcPr>
            <w:tcW w:w="2808" w:type="dxa"/>
            <w:vMerge/>
            <w:tcBorders>
              <w:top w:val="single" w:sz="4" w:space="0" w:color="000000"/>
              <w:left w:val="single" w:sz="4" w:space="0" w:color="000000"/>
              <w:bottom w:val="single" w:sz="4" w:space="0" w:color="000000"/>
              <w:right w:val="single" w:sz="4" w:space="0" w:color="000000"/>
            </w:tcBorders>
          </w:tcPr>
          <w:p w14:paraId="2989D7C8" w14:textId="77777777" w:rsidR="00D54ADD" w:rsidRDefault="00D54AD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827CEA0" w14:textId="77777777" w:rsidR="00D54ADD" w:rsidRDefault="006B458A">
            <w:pPr>
              <w:widowControl w:val="0"/>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1A2EA818" w14:textId="77777777" w:rsidR="00D54ADD" w:rsidRDefault="00D54ADD">
            <w:pPr>
              <w:widowControl w:val="0"/>
              <w:jc w:val="center"/>
              <w:rPr>
                <w:kern w:val="2"/>
                <w:szCs w:val="24"/>
              </w:rPr>
            </w:pPr>
          </w:p>
        </w:tc>
      </w:tr>
      <w:tr w:rsidR="00D54ADD" w14:paraId="0A462A04" w14:textId="77777777">
        <w:tc>
          <w:tcPr>
            <w:tcW w:w="2808" w:type="dxa"/>
            <w:vMerge/>
            <w:tcBorders>
              <w:top w:val="single" w:sz="4" w:space="0" w:color="000000"/>
              <w:left w:val="single" w:sz="4" w:space="0" w:color="000000"/>
              <w:bottom w:val="single" w:sz="4" w:space="0" w:color="000000"/>
              <w:right w:val="single" w:sz="4" w:space="0" w:color="000000"/>
            </w:tcBorders>
          </w:tcPr>
          <w:p w14:paraId="355C038B" w14:textId="77777777" w:rsidR="00D54ADD" w:rsidRDefault="00D54AD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600B05B" w14:textId="77777777" w:rsidR="00D54ADD" w:rsidRDefault="006B458A">
            <w:pPr>
              <w:widowControl w:val="0"/>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037A6A21" w14:textId="77777777" w:rsidR="00D54ADD" w:rsidRDefault="00D54ADD">
            <w:pPr>
              <w:widowControl w:val="0"/>
              <w:jc w:val="center"/>
              <w:rPr>
                <w:kern w:val="2"/>
                <w:szCs w:val="24"/>
              </w:rPr>
            </w:pPr>
          </w:p>
        </w:tc>
      </w:tr>
      <w:tr w:rsidR="00D54ADD" w14:paraId="71380265" w14:textId="77777777">
        <w:tc>
          <w:tcPr>
            <w:tcW w:w="2808" w:type="dxa"/>
            <w:vMerge/>
            <w:tcBorders>
              <w:top w:val="single" w:sz="4" w:space="0" w:color="000000"/>
              <w:left w:val="single" w:sz="4" w:space="0" w:color="000000"/>
              <w:bottom w:val="single" w:sz="4" w:space="0" w:color="000000"/>
              <w:right w:val="single" w:sz="4" w:space="0" w:color="000000"/>
            </w:tcBorders>
          </w:tcPr>
          <w:p w14:paraId="40C68D81" w14:textId="77777777" w:rsidR="00D54ADD" w:rsidRDefault="00D54AD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C2F7498" w14:textId="77777777" w:rsidR="00D54ADD" w:rsidRDefault="006B458A">
            <w:pPr>
              <w:widowControl w:val="0"/>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3989FD1" w14:textId="77777777" w:rsidR="00D54ADD" w:rsidRDefault="00D54ADD">
            <w:pPr>
              <w:widowControl w:val="0"/>
              <w:jc w:val="center"/>
              <w:rPr>
                <w:kern w:val="2"/>
                <w:szCs w:val="24"/>
              </w:rPr>
            </w:pPr>
          </w:p>
        </w:tc>
      </w:tr>
      <w:tr w:rsidR="00D54ADD" w14:paraId="732B8363" w14:textId="77777777">
        <w:tc>
          <w:tcPr>
            <w:tcW w:w="2808" w:type="dxa"/>
            <w:vMerge/>
            <w:tcBorders>
              <w:top w:val="single" w:sz="4" w:space="0" w:color="000000"/>
              <w:left w:val="single" w:sz="4" w:space="0" w:color="000000"/>
              <w:bottom w:val="single" w:sz="4" w:space="0" w:color="000000"/>
              <w:right w:val="single" w:sz="4" w:space="0" w:color="000000"/>
            </w:tcBorders>
          </w:tcPr>
          <w:p w14:paraId="0CC0C4FF" w14:textId="77777777" w:rsidR="00D54ADD" w:rsidRDefault="00D54AD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A52181E" w14:textId="77777777" w:rsidR="00D54ADD" w:rsidRDefault="006B458A">
            <w:pPr>
              <w:widowControl w:val="0"/>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1A741A8E" w14:textId="77777777" w:rsidR="00D54ADD" w:rsidRDefault="00D54ADD">
            <w:pPr>
              <w:widowControl w:val="0"/>
              <w:jc w:val="center"/>
              <w:rPr>
                <w:kern w:val="2"/>
                <w:szCs w:val="24"/>
              </w:rPr>
            </w:pPr>
          </w:p>
        </w:tc>
      </w:tr>
      <w:tr w:rsidR="00D54ADD" w14:paraId="00E47CBA" w14:textId="77777777">
        <w:tc>
          <w:tcPr>
            <w:tcW w:w="2808" w:type="dxa"/>
            <w:vMerge/>
            <w:tcBorders>
              <w:top w:val="single" w:sz="4" w:space="0" w:color="000000"/>
              <w:left w:val="single" w:sz="4" w:space="0" w:color="000000"/>
              <w:bottom w:val="single" w:sz="4" w:space="0" w:color="000000"/>
              <w:right w:val="single" w:sz="4" w:space="0" w:color="000000"/>
            </w:tcBorders>
          </w:tcPr>
          <w:p w14:paraId="675C69F1" w14:textId="77777777" w:rsidR="00D54ADD" w:rsidRDefault="00D54AD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F5941DA" w14:textId="77777777" w:rsidR="00D54ADD" w:rsidRDefault="006B458A">
            <w:pPr>
              <w:widowControl w:val="0"/>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7E403955" w14:textId="77777777" w:rsidR="00D54ADD" w:rsidRDefault="00D54ADD">
            <w:pPr>
              <w:widowControl w:val="0"/>
              <w:jc w:val="center"/>
              <w:rPr>
                <w:kern w:val="2"/>
                <w:szCs w:val="24"/>
              </w:rPr>
            </w:pPr>
          </w:p>
        </w:tc>
      </w:tr>
      <w:tr w:rsidR="00D54ADD" w14:paraId="3C1777A8" w14:textId="77777777">
        <w:tc>
          <w:tcPr>
            <w:tcW w:w="2808" w:type="dxa"/>
            <w:vMerge/>
            <w:tcBorders>
              <w:top w:val="single" w:sz="4" w:space="0" w:color="000000"/>
              <w:left w:val="single" w:sz="4" w:space="0" w:color="000000"/>
              <w:bottom w:val="single" w:sz="4" w:space="0" w:color="000000"/>
              <w:right w:val="single" w:sz="4" w:space="0" w:color="000000"/>
            </w:tcBorders>
          </w:tcPr>
          <w:p w14:paraId="58918F03" w14:textId="77777777" w:rsidR="00D54ADD" w:rsidRDefault="00D54AD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283CB5" w14:textId="77777777" w:rsidR="00D54ADD" w:rsidRDefault="006B458A">
            <w:pPr>
              <w:widowControl w:val="0"/>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19ADD029" w14:textId="77777777" w:rsidR="00D54ADD" w:rsidRDefault="00D54ADD">
            <w:pPr>
              <w:widowControl w:val="0"/>
              <w:jc w:val="center"/>
              <w:rPr>
                <w:kern w:val="2"/>
                <w:szCs w:val="24"/>
              </w:rPr>
            </w:pPr>
          </w:p>
        </w:tc>
      </w:tr>
      <w:tr w:rsidR="00D54ADD" w14:paraId="05FD3C68" w14:textId="77777777">
        <w:tc>
          <w:tcPr>
            <w:tcW w:w="2808" w:type="dxa"/>
            <w:vMerge/>
            <w:tcBorders>
              <w:top w:val="single" w:sz="4" w:space="0" w:color="000000"/>
              <w:left w:val="single" w:sz="4" w:space="0" w:color="000000"/>
              <w:bottom w:val="single" w:sz="4" w:space="0" w:color="000000"/>
              <w:right w:val="single" w:sz="4" w:space="0" w:color="000000"/>
            </w:tcBorders>
          </w:tcPr>
          <w:p w14:paraId="6B563BCC" w14:textId="77777777" w:rsidR="00D54ADD" w:rsidRDefault="00D54AD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6410428" w14:textId="77777777" w:rsidR="00D54ADD" w:rsidRDefault="006B458A">
            <w:pPr>
              <w:widowControl w:val="0"/>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674966E5" w14:textId="77777777" w:rsidR="00D54ADD" w:rsidRDefault="00D54ADD">
            <w:pPr>
              <w:widowControl w:val="0"/>
              <w:jc w:val="center"/>
              <w:rPr>
                <w:kern w:val="2"/>
                <w:szCs w:val="24"/>
              </w:rPr>
            </w:pPr>
          </w:p>
        </w:tc>
      </w:tr>
      <w:tr w:rsidR="00D54ADD" w14:paraId="7547F1D5" w14:textId="77777777">
        <w:tc>
          <w:tcPr>
            <w:tcW w:w="2808" w:type="dxa"/>
            <w:vMerge/>
            <w:tcBorders>
              <w:top w:val="single" w:sz="4" w:space="0" w:color="000000"/>
              <w:left w:val="single" w:sz="4" w:space="0" w:color="000000"/>
              <w:bottom w:val="single" w:sz="4" w:space="0" w:color="000000"/>
              <w:right w:val="single" w:sz="4" w:space="0" w:color="000000"/>
            </w:tcBorders>
          </w:tcPr>
          <w:p w14:paraId="5F0313C2" w14:textId="77777777" w:rsidR="00D54ADD" w:rsidRDefault="00D54AD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419D93D" w14:textId="77777777" w:rsidR="00D54ADD" w:rsidRDefault="006B458A">
            <w:pPr>
              <w:widowControl w:val="0"/>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3EAFB1E2" w14:textId="77777777" w:rsidR="00D54ADD" w:rsidRDefault="00D54ADD">
            <w:pPr>
              <w:widowControl w:val="0"/>
              <w:jc w:val="center"/>
              <w:rPr>
                <w:kern w:val="2"/>
                <w:szCs w:val="24"/>
              </w:rPr>
            </w:pPr>
          </w:p>
        </w:tc>
      </w:tr>
      <w:tr w:rsidR="00D54ADD" w14:paraId="5CCD313F" w14:textId="77777777">
        <w:tc>
          <w:tcPr>
            <w:tcW w:w="2808" w:type="dxa"/>
            <w:vMerge/>
            <w:tcBorders>
              <w:top w:val="single" w:sz="4" w:space="0" w:color="000000"/>
              <w:left w:val="single" w:sz="4" w:space="0" w:color="000000"/>
              <w:bottom w:val="single" w:sz="4" w:space="0" w:color="000000"/>
              <w:right w:val="single" w:sz="4" w:space="0" w:color="000000"/>
            </w:tcBorders>
          </w:tcPr>
          <w:p w14:paraId="64156433" w14:textId="77777777" w:rsidR="00D54ADD" w:rsidRDefault="00D54AD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B1E10E" w14:textId="77777777" w:rsidR="00D54ADD" w:rsidRDefault="006B458A">
            <w:pPr>
              <w:widowControl w:val="0"/>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7A139878" w14:textId="77777777" w:rsidR="00D54ADD" w:rsidRDefault="00D54ADD">
            <w:pPr>
              <w:widowControl w:val="0"/>
              <w:jc w:val="center"/>
              <w:rPr>
                <w:kern w:val="2"/>
                <w:szCs w:val="24"/>
              </w:rPr>
            </w:pPr>
          </w:p>
        </w:tc>
      </w:tr>
    </w:tbl>
    <w:p w14:paraId="46E72F41" w14:textId="77777777" w:rsidR="00D54ADD" w:rsidRDefault="00D54ADD">
      <w:pPr>
        <w:jc w:val="both"/>
        <w:rPr>
          <w:szCs w:val="24"/>
        </w:rPr>
      </w:pPr>
    </w:p>
    <w:tbl>
      <w:tblPr>
        <w:tblW w:w="9535" w:type="dxa"/>
        <w:tblLayout w:type="fixed"/>
        <w:tblLook w:val="04A0" w:firstRow="1" w:lastRow="0" w:firstColumn="1" w:lastColumn="0" w:noHBand="0" w:noVBand="1"/>
      </w:tblPr>
      <w:tblGrid>
        <w:gridCol w:w="2532"/>
        <w:gridCol w:w="169"/>
        <w:gridCol w:w="6"/>
        <w:gridCol w:w="2080"/>
        <w:gridCol w:w="4748"/>
      </w:tblGrid>
      <w:tr w:rsidR="00D54ADD" w14:paraId="35EE6195" w14:textId="77777777" w:rsidTr="00E07DCD">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2E0CA3A3" w14:textId="77777777" w:rsidR="00D54ADD" w:rsidRDefault="006B458A">
            <w:pPr>
              <w:widowControl w:val="0"/>
              <w:jc w:val="center"/>
              <w:rPr>
                <w:b/>
                <w:bCs/>
                <w:kern w:val="2"/>
                <w:szCs w:val="24"/>
              </w:rPr>
            </w:pPr>
            <w:r>
              <w:rPr>
                <w:b/>
                <w:bCs/>
                <w:kern w:val="2"/>
                <w:szCs w:val="24"/>
              </w:rPr>
              <w:t>2. ATSAKINGI ASMENYS</w:t>
            </w:r>
          </w:p>
        </w:tc>
      </w:tr>
      <w:tr w:rsidR="00D54ADD" w14:paraId="5E9394D2"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152261E8" w14:textId="77777777" w:rsidR="00D54ADD" w:rsidRDefault="006B458A">
            <w:pPr>
              <w:widowControl w:val="0"/>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6312AD6A" w14:textId="77777777" w:rsidR="00D54ADD" w:rsidRDefault="006B458A">
            <w:pPr>
              <w:widowControl w:val="0"/>
              <w:rPr>
                <w:color w:val="4472C4"/>
                <w:kern w:val="2"/>
                <w:szCs w:val="24"/>
              </w:rPr>
            </w:pPr>
            <w:r>
              <w:rPr>
                <w:color w:val="4472C4"/>
                <w:kern w:val="2"/>
                <w:szCs w:val="24"/>
              </w:rPr>
              <w:t>(nurodyti padalinį / skyrių, pareigas, vardą, pavardę, tel., el. paštą)</w:t>
            </w:r>
          </w:p>
        </w:tc>
      </w:tr>
      <w:tr w:rsidR="00D54ADD" w14:paraId="29017CEC"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EC129E8" w14:textId="77777777" w:rsidR="00D54ADD" w:rsidRDefault="006B458A">
            <w:pPr>
              <w:widowControl w:val="0"/>
              <w:rPr>
                <w:b/>
                <w:bCs/>
                <w:kern w:val="2"/>
                <w:szCs w:val="24"/>
              </w:rPr>
            </w:pPr>
            <w:r>
              <w:rPr>
                <w:b/>
                <w:bCs/>
                <w:kern w:val="2"/>
                <w:szCs w:val="24"/>
              </w:rPr>
              <w:t xml:space="preserve">2.2. Tiekėjo </w:t>
            </w:r>
            <w:r>
              <w:rPr>
                <w:b/>
                <w:bCs/>
                <w:kern w:val="2"/>
                <w:szCs w:val="24"/>
              </w:rPr>
              <w:lastRenderedPageBreak/>
              <w:t>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33719F85" w14:textId="77777777" w:rsidR="00D54ADD" w:rsidRDefault="006B458A">
            <w:pPr>
              <w:widowControl w:val="0"/>
              <w:rPr>
                <w:color w:val="4472C4"/>
                <w:kern w:val="2"/>
                <w:szCs w:val="24"/>
              </w:rPr>
            </w:pPr>
            <w:r>
              <w:rPr>
                <w:color w:val="4472C4"/>
                <w:kern w:val="2"/>
                <w:szCs w:val="24"/>
              </w:rPr>
              <w:lastRenderedPageBreak/>
              <w:t>(nurodyti padalinį / skyrių, pareigas, vardą, pavardę, tel., el. paštą)</w:t>
            </w:r>
          </w:p>
        </w:tc>
      </w:tr>
      <w:tr w:rsidR="00D54ADD" w14:paraId="6E5CC00D" w14:textId="77777777" w:rsidTr="00E07DCD">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392227C7" w14:textId="77777777" w:rsidR="00D54ADD" w:rsidRDefault="006B458A">
            <w:pPr>
              <w:widowControl w:val="0"/>
              <w:jc w:val="center"/>
              <w:rPr>
                <w:b/>
                <w:bCs/>
                <w:kern w:val="2"/>
                <w:szCs w:val="24"/>
              </w:rPr>
            </w:pPr>
            <w:r>
              <w:rPr>
                <w:b/>
                <w:bCs/>
                <w:kern w:val="2"/>
                <w:szCs w:val="24"/>
              </w:rPr>
              <w:t>3. SUTARTIES DALYKAS</w:t>
            </w:r>
          </w:p>
        </w:tc>
      </w:tr>
      <w:tr w:rsidR="00D54ADD" w14:paraId="360F75FE"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7740ACDA" w14:textId="77777777" w:rsidR="00D54ADD" w:rsidRDefault="006B458A">
            <w:pPr>
              <w:widowControl w:val="0"/>
              <w:rPr>
                <w:b/>
                <w:bCs/>
                <w:kern w:val="2"/>
                <w:szCs w:val="24"/>
              </w:rPr>
            </w:pPr>
            <w:r>
              <w:rPr>
                <w:b/>
                <w:bCs/>
                <w:kern w:val="2"/>
                <w:szCs w:val="24"/>
              </w:rPr>
              <w:t xml:space="preserve">3.1. Sutarties dalykas </w:t>
            </w:r>
          </w:p>
        </w:tc>
        <w:tc>
          <w:tcPr>
            <w:tcW w:w="6828" w:type="dxa"/>
            <w:gridSpan w:val="2"/>
            <w:tcBorders>
              <w:top w:val="single" w:sz="4" w:space="0" w:color="000000"/>
              <w:left w:val="single" w:sz="4" w:space="0" w:color="000000"/>
              <w:bottom w:val="single" w:sz="4" w:space="0" w:color="000000"/>
              <w:right w:val="single" w:sz="4" w:space="0" w:color="000000"/>
            </w:tcBorders>
          </w:tcPr>
          <w:p w14:paraId="07342A66" w14:textId="77777777" w:rsidR="00D54ADD" w:rsidRDefault="006B458A">
            <w:pPr>
              <w:pStyle w:val="Default"/>
              <w:widowControl w:val="0"/>
            </w:pPr>
            <w:r>
              <w:rPr>
                <w:kern w:val="2"/>
              </w:rPr>
              <w:t xml:space="preserve">Tiekėjas įsipareigoja Sutartyje numatytomis sąlygomis perduoti Pirkėjui kavos aparatus nuomai (toliau – Prekės), įskaitant jų </w:t>
            </w:r>
            <w:r>
              <w:rPr>
                <w:color w:val="000009"/>
              </w:rPr>
              <w:t>priežiūrą ir kavos aparatų pildymą produktais</w:t>
            </w:r>
            <w:r>
              <w:rPr>
                <w:kern w:val="2"/>
              </w:rPr>
              <w:t>.</w:t>
            </w:r>
          </w:p>
          <w:p w14:paraId="774B40A0" w14:textId="77777777" w:rsidR="00D54ADD" w:rsidRDefault="006B458A">
            <w:pPr>
              <w:widowControl w:val="0"/>
              <w:rPr>
                <w:color w:val="000000"/>
                <w:kern w:val="2"/>
                <w:szCs w:val="24"/>
              </w:rPr>
            </w:pPr>
            <w:r>
              <w:rPr>
                <w:color w:val="000000"/>
                <w:kern w:val="2"/>
                <w:szCs w:val="24"/>
              </w:rPr>
              <w:t>Išsamus Prekių aprašymas ir kiti reikalavimai tiekiamoms Prekėms ir su Prekėmis susijusioms paslaugoms nustatyti Sutarties priede Nr. 1 „Techninė specifikacija“ (toliau – Techninė specifikacija) ir Sutarties priede Nr. 2 „Pasiūlymas“.</w:t>
            </w:r>
          </w:p>
          <w:p w14:paraId="1CFB3576" w14:textId="77777777" w:rsidR="00D54ADD" w:rsidRDefault="00D54ADD">
            <w:pPr>
              <w:widowControl w:val="0"/>
              <w:rPr>
                <w:color w:val="000000"/>
                <w:kern w:val="2"/>
                <w:szCs w:val="24"/>
              </w:rPr>
            </w:pPr>
          </w:p>
          <w:p w14:paraId="6C3EA2BE" w14:textId="77777777" w:rsidR="00D54ADD" w:rsidRDefault="006B458A">
            <w:pPr>
              <w:widowControl w:val="0"/>
              <w:rPr>
                <w:szCs w:val="24"/>
              </w:rPr>
            </w:pPr>
            <w:r>
              <w:rPr>
                <w:szCs w:val="24"/>
              </w:rPr>
              <w:t>BVPŽ kodas: 39721100-3 Buitiniai maisto gaminimo prietaisai (Prekės)</w:t>
            </w:r>
          </w:p>
          <w:p w14:paraId="39F639AD" w14:textId="77777777" w:rsidR="00D54ADD" w:rsidRDefault="006B458A">
            <w:pPr>
              <w:widowControl w:val="0"/>
              <w:rPr>
                <w:color w:val="000000"/>
                <w:kern w:val="2"/>
                <w:szCs w:val="24"/>
              </w:rPr>
            </w:pPr>
            <w:r>
              <w:rPr>
                <w:szCs w:val="24"/>
              </w:rPr>
              <w:t>Papildomi BVPŽ kodai: 55320000-9 Maisto tiekimo paslaugos</w:t>
            </w:r>
          </w:p>
        </w:tc>
      </w:tr>
      <w:tr w:rsidR="00D54ADD" w14:paraId="348456A1"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0A2E6A71" w14:textId="77777777" w:rsidR="00D54ADD" w:rsidRDefault="006B458A">
            <w:pPr>
              <w:widowControl w:val="0"/>
              <w:rPr>
                <w:b/>
                <w:bCs/>
                <w:kern w:val="2"/>
                <w:szCs w:val="24"/>
              </w:rPr>
            </w:pPr>
            <w:r>
              <w:rPr>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31B62A5F" w14:textId="77777777" w:rsidR="00D54ADD" w:rsidRDefault="00D54ADD">
            <w:pPr>
              <w:widowControl w:val="0"/>
              <w:rPr>
                <w:kern w:val="2"/>
                <w:szCs w:val="24"/>
              </w:rPr>
            </w:pPr>
          </w:p>
        </w:tc>
      </w:tr>
      <w:tr w:rsidR="00D54ADD" w14:paraId="12BFD57B"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3FC2957" w14:textId="77777777" w:rsidR="00D54ADD" w:rsidRDefault="006B458A">
            <w:pPr>
              <w:widowControl w:val="0"/>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0BCADA0E" w14:textId="77777777" w:rsidR="00D54ADD" w:rsidRDefault="006B458A">
            <w:pPr>
              <w:widowControl w:val="0"/>
              <w:rPr>
                <w:kern w:val="2"/>
                <w:szCs w:val="24"/>
              </w:rPr>
            </w:pPr>
            <w:r>
              <w:rPr>
                <w:kern w:val="2"/>
                <w:szCs w:val="24"/>
              </w:rPr>
              <w:t>Netaikoma</w:t>
            </w:r>
          </w:p>
          <w:p w14:paraId="001C10B3" w14:textId="77777777" w:rsidR="00D54ADD" w:rsidRDefault="00D54ADD">
            <w:pPr>
              <w:widowControl w:val="0"/>
              <w:rPr>
                <w:kern w:val="2"/>
                <w:szCs w:val="24"/>
              </w:rPr>
            </w:pPr>
          </w:p>
          <w:p w14:paraId="4FB94CB0" w14:textId="77777777" w:rsidR="00D54ADD" w:rsidRDefault="00D54ADD">
            <w:pPr>
              <w:widowControl w:val="0"/>
              <w:rPr>
                <w:kern w:val="2"/>
                <w:szCs w:val="24"/>
              </w:rPr>
            </w:pPr>
          </w:p>
        </w:tc>
      </w:tr>
      <w:tr w:rsidR="00D54ADD" w14:paraId="5ACE90BA" w14:textId="77777777" w:rsidTr="00E07DCD">
        <w:trPr>
          <w:trHeight w:val="642"/>
        </w:trPr>
        <w:tc>
          <w:tcPr>
            <w:tcW w:w="9535" w:type="dxa"/>
            <w:gridSpan w:val="5"/>
            <w:tcBorders>
              <w:top w:val="single" w:sz="4" w:space="0" w:color="000000"/>
              <w:left w:val="single" w:sz="4" w:space="0" w:color="000000"/>
              <w:bottom w:val="single" w:sz="4" w:space="0" w:color="000000"/>
              <w:right w:val="single" w:sz="4" w:space="0" w:color="000000"/>
            </w:tcBorders>
          </w:tcPr>
          <w:p w14:paraId="646D93DE" w14:textId="77777777" w:rsidR="00D54ADD" w:rsidRDefault="006B458A">
            <w:pPr>
              <w:widowControl w:val="0"/>
              <w:jc w:val="center"/>
              <w:rPr>
                <w:b/>
                <w:bCs/>
                <w:kern w:val="2"/>
                <w:szCs w:val="24"/>
              </w:rPr>
            </w:pPr>
            <w:r>
              <w:rPr>
                <w:b/>
                <w:bCs/>
                <w:kern w:val="2"/>
                <w:szCs w:val="24"/>
              </w:rPr>
              <w:t>4. PREKIŲ PRISTATYMO TERMINAI IR PREKIŲ PERDAVIMO - PRIĖMIMO TVARKA</w:t>
            </w:r>
          </w:p>
        </w:tc>
      </w:tr>
      <w:tr w:rsidR="00227517" w:rsidRPr="00227517" w14:paraId="06F653D5"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41930AAF" w14:textId="77777777" w:rsidR="00D54ADD" w:rsidRPr="00227517" w:rsidRDefault="006B458A">
            <w:pPr>
              <w:widowControl w:val="0"/>
              <w:rPr>
                <w:b/>
                <w:bCs/>
                <w:kern w:val="2"/>
                <w:szCs w:val="24"/>
              </w:rPr>
            </w:pPr>
            <w:r w:rsidRPr="00227517">
              <w:rPr>
                <w:b/>
                <w:bCs/>
                <w:kern w:val="2"/>
                <w:szCs w:val="24"/>
              </w:rPr>
              <w:t>4.1. Prekių pristatymo terminas, kai Prekės pristatomos vienu kartu</w:t>
            </w:r>
          </w:p>
          <w:p w14:paraId="410DB09E" w14:textId="77777777" w:rsidR="00D54ADD" w:rsidRPr="00227517" w:rsidRDefault="00D54ADD">
            <w:pPr>
              <w:widowControl w:val="0"/>
              <w:rPr>
                <w:b/>
                <w:bCs/>
                <w:kern w:val="2"/>
                <w:szCs w:val="24"/>
              </w:rPr>
            </w:pPr>
          </w:p>
          <w:p w14:paraId="453D7D75" w14:textId="77777777" w:rsidR="00D54ADD" w:rsidRPr="00227517" w:rsidRDefault="00D54ADD">
            <w:pPr>
              <w:widowControl w:val="0"/>
              <w:rPr>
                <w:b/>
                <w:bCs/>
                <w:kern w:val="2"/>
                <w:szCs w:val="24"/>
              </w:rPr>
            </w:pPr>
          </w:p>
          <w:p w14:paraId="6302C619" w14:textId="77777777" w:rsidR="00D54ADD" w:rsidRPr="00227517" w:rsidRDefault="00D54ADD">
            <w:pPr>
              <w:widowControl w:val="0"/>
              <w:rPr>
                <w:b/>
                <w:bCs/>
                <w:kern w:val="2"/>
                <w:szCs w:val="24"/>
              </w:rPr>
            </w:pPr>
          </w:p>
          <w:p w14:paraId="7C7689B1" w14:textId="77777777" w:rsidR="00D54ADD" w:rsidRPr="00227517" w:rsidRDefault="00D54ADD">
            <w:pPr>
              <w:widowControl w:val="0"/>
              <w:rPr>
                <w:b/>
                <w:bCs/>
                <w:kern w:val="2"/>
                <w:szCs w:val="24"/>
              </w:rPr>
            </w:pPr>
          </w:p>
          <w:p w14:paraId="6A8D389E" w14:textId="77777777" w:rsidR="00D54ADD" w:rsidRPr="00227517" w:rsidRDefault="00D54ADD">
            <w:pPr>
              <w:widowControl w:val="0"/>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46C20633" w14:textId="77777777" w:rsidR="00D54ADD" w:rsidRPr="00227517" w:rsidRDefault="006B458A">
            <w:pPr>
              <w:widowControl w:val="0"/>
              <w:rPr>
                <w:kern w:val="2"/>
                <w:szCs w:val="24"/>
              </w:rPr>
            </w:pPr>
            <w:r w:rsidRPr="00227517">
              <w:rPr>
                <w:kern w:val="2"/>
                <w:szCs w:val="24"/>
              </w:rPr>
              <w:t xml:space="preserve">Tiekėjas Prekes įsipareigoja pristatyti ir sumontuoti </w:t>
            </w:r>
            <w:r w:rsidRPr="00227517">
              <w:rPr>
                <w:b/>
                <w:bCs/>
                <w:kern w:val="2"/>
                <w:szCs w:val="24"/>
              </w:rPr>
              <w:t>ne vėliau kaip per 5 (penkias) darbo dienas</w:t>
            </w:r>
            <w:r w:rsidRPr="00227517">
              <w:rPr>
                <w:kern w:val="2"/>
                <w:szCs w:val="24"/>
              </w:rPr>
              <w:t xml:space="preserve"> nuo</w:t>
            </w:r>
            <w:r w:rsidRPr="00227517">
              <w:rPr>
                <w:szCs w:val="24"/>
              </w:rPr>
              <w:t xml:space="preserve"> sutarties pasirašymo dienos</w:t>
            </w:r>
            <w:r w:rsidRPr="00227517">
              <w:rPr>
                <w:kern w:val="2"/>
                <w:szCs w:val="24"/>
              </w:rPr>
              <w:t xml:space="preserve"> šiais adresais:</w:t>
            </w:r>
          </w:p>
          <w:p w14:paraId="1C74B596" w14:textId="77777777" w:rsidR="00D54ADD" w:rsidRPr="00227517" w:rsidRDefault="006B458A">
            <w:pPr>
              <w:widowControl w:val="0"/>
              <w:rPr>
                <w:kern w:val="2"/>
                <w:szCs w:val="24"/>
              </w:rPr>
            </w:pPr>
            <w:r w:rsidRPr="00227517">
              <w:rPr>
                <w:kern w:val="2"/>
                <w:szCs w:val="24"/>
              </w:rPr>
              <w:t>Saltoniškių g. 19, Vilnius – 2 vnt.;</w:t>
            </w:r>
          </w:p>
          <w:p w14:paraId="4466F3EA" w14:textId="77777777" w:rsidR="00D54ADD" w:rsidRPr="00227517" w:rsidRDefault="006B458A">
            <w:pPr>
              <w:widowControl w:val="0"/>
              <w:rPr>
                <w:kern w:val="2"/>
                <w:szCs w:val="24"/>
              </w:rPr>
            </w:pPr>
            <w:r w:rsidRPr="00227517">
              <w:rPr>
                <w:kern w:val="2"/>
                <w:szCs w:val="24"/>
              </w:rPr>
              <w:t>Liepyno g. 7, Vilnius – 1 vnt.;</w:t>
            </w:r>
          </w:p>
          <w:p w14:paraId="3CA8293B" w14:textId="77777777" w:rsidR="00D54ADD" w:rsidRPr="00227517" w:rsidRDefault="006B458A">
            <w:pPr>
              <w:widowControl w:val="0"/>
              <w:rPr>
                <w:kern w:val="2"/>
                <w:szCs w:val="24"/>
              </w:rPr>
            </w:pPr>
            <w:r w:rsidRPr="00227517">
              <w:rPr>
                <w:kern w:val="2"/>
                <w:szCs w:val="24"/>
              </w:rPr>
              <w:t>Vitebsko g. 19, Vilnius – 1 vnt.;</w:t>
            </w:r>
          </w:p>
          <w:p w14:paraId="1A429261" w14:textId="77777777" w:rsidR="00D54ADD" w:rsidRPr="00227517" w:rsidRDefault="006B458A">
            <w:pPr>
              <w:widowControl w:val="0"/>
              <w:rPr>
                <w:kern w:val="2"/>
                <w:szCs w:val="24"/>
              </w:rPr>
            </w:pPr>
            <w:r w:rsidRPr="00227517">
              <w:rPr>
                <w:kern w:val="2"/>
                <w:szCs w:val="24"/>
              </w:rPr>
              <w:t>Sietyno g. 24, Vilnius – 1 vnt. (planuojama papildomai suderinus su Pirkėju)</w:t>
            </w:r>
          </w:p>
        </w:tc>
      </w:tr>
      <w:tr w:rsidR="00D54ADD" w14:paraId="7E3B68A8"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32FAB585" w14:textId="77777777" w:rsidR="00D54ADD" w:rsidRDefault="006B458A">
            <w:pPr>
              <w:widowControl w:val="0"/>
              <w:rPr>
                <w:b/>
                <w:bCs/>
                <w:kern w:val="2"/>
                <w:szCs w:val="24"/>
              </w:rPr>
            </w:pPr>
            <w:r>
              <w:rPr>
                <w:b/>
                <w:bCs/>
                <w:kern w:val="2"/>
                <w:szCs w:val="24"/>
              </w:rPr>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2414839D" w14:textId="77777777" w:rsidR="00227517" w:rsidRDefault="00227517" w:rsidP="00227517">
            <w:pPr>
              <w:widowControl w:val="0"/>
              <w:rPr>
                <w:kern w:val="2"/>
                <w:szCs w:val="24"/>
              </w:rPr>
            </w:pPr>
            <w:r>
              <w:rPr>
                <w:kern w:val="2"/>
                <w:szCs w:val="24"/>
              </w:rPr>
              <w:t>Netaikoma</w:t>
            </w:r>
          </w:p>
          <w:p w14:paraId="5712906C" w14:textId="78FB268A" w:rsidR="00D54ADD" w:rsidRDefault="00D54ADD">
            <w:pPr>
              <w:widowControl w:val="0"/>
              <w:rPr>
                <w:kern w:val="2"/>
                <w:szCs w:val="24"/>
              </w:rPr>
            </w:pPr>
          </w:p>
        </w:tc>
      </w:tr>
      <w:tr w:rsidR="00227517" w:rsidRPr="00227517" w14:paraId="07505C8B"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482AE4AD" w14:textId="77777777" w:rsidR="00D54ADD" w:rsidRPr="00227517" w:rsidRDefault="006B458A">
            <w:pPr>
              <w:widowControl w:val="0"/>
              <w:rPr>
                <w:b/>
                <w:bCs/>
                <w:kern w:val="2"/>
                <w:szCs w:val="24"/>
              </w:rPr>
            </w:pPr>
            <w:r w:rsidRPr="00227517">
              <w:rPr>
                <w:b/>
                <w:bCs/>
                <w:kern w:val="2"/>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30938D33" w14:textId="77777777" w:rsidR="00D54ADD" w:rsidRPr="00227517" w:rsidRDefault="006B458A">
            <w:pPr>
              <w:widowControl w:val="0"/>
              <w:rPr>
                <w:kern w:val="2"/>
                <w:szCs w:val="24"/>
              </w:rPr>
            </w:pPr>
            <w:r w:rsidRPr="00227517">
              <w:rPr>
                <w:szCs w:val="24"/>
              </w:rPr>
              <w:t>Tiekėjas įsipareigoja 1 (vieną) kartą per savaitę, esant poreikiui ir dažniau, pateikus užsakymą el. paštu, papildyti kavos aparatus prekėmis.</w:t>
            </w:r>
          </w:p>
          <w:p w14:paraId="279CBAE4" w14:textId="77777777" w:rsidR="00D54ADD" w:rsidRPr="00227517" w:rsidRDefault="00D54ADD">
            <w:pPr>
              <w:widowControl w:val="0"/>
              <w:rPr>
                <w:kern w:val="2"/>
                <w:szCs w:val="24"/>
              </w:rPr>
            </w:pPr>
          </w:p>
          <w:p w14:paraId="42BA7CBE" w14:textId="77777777" w:rsidR="00D54ADD" w:rsidRPr="00227517" w:rsidRDefault="006B458A">
            <w:pPr>
              <w:widowControl w:val="0"/>
              <w:rPr>
                <w:kern w:val="2"/>
                <w:szCs w:val="24"/>
              </w:rPr>
            </w:pPr>
            <w:r w:rsidRPr="00227517">
              <w:rPr>
                <w:kern w:val="2"/>
                <w:szCs w:val="24"/>
              </w:rPr>
              <w:t>Užsakymai dėl kavos aparatų papildymo teikiami Tiekėjo nurodytu elektroniniu paštu  ir laikomi gautais po 24 (dvidešimt keturių valandų) nuo užsakymo pateikimo.</w:t>
            </w:r>
          </w:p>
        </w:tc>
      </w:tr>
      <w:tr w:rsidR="00D54ADD" w14:paraId="7B41F980"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30FAF9F8" w14:textId="77777777" w:rsidR="00D54ADD" w:rsidRDefault="006B458A">
            <w:pPr>
              <w:widowControl w:val="0"/>
              <w:rPr>
                <w:b/>
                <w:bCs/>
                <w:kern w:val="2"/>
                <w:szCs w:val="24"/>
              </w:rPr>
            </w:pPr>
            <w:r>
              <w:rPr>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27545EC9" w14:textId="77777777" w:rsidR="00D54ADD" w:rsidRDefault="006B458A">
            <w:pPr>
              <w:widowControl w:val="0"/>
              <w:rPr>
                <w:kern w:val="2"/>
                <w:szCs w:val="24"/>
              </w:rPr>
            </w:pPr>
            <w:r>
              <w:rPr>
                <w:kern w:val="2"/>
                <w:szCs w:val="24"/>
              </w:rPr>
              <w:t>Netaikoma</w:t>
            </w:r>
          </w:p>
          <w:p w14:paraId="6AC507A1" w14:textId="77777777" w:rsidR="00D54ADD" w:rsidRDefault="00D54ADD">
            <w:pPr>
              <w:widowControl w:val="0"/>
              <w:rPr>
                <w:kern w:val="2"/>
                <w:szCs w:val="24"/>
              </w:rPr>
            </w:pPr>
          </w:p>
          <w:p w14:paraId="23C297B0" w14:textId="77777777" w:rsidR="00D54ADD" w:rsidRDefault="00D54ADD">
            <w:pPr>
              <w:widowControl w:val="0"/>
              <w:rPr>
                <w:kern w:val="2"/>
                <w:szCs w:val="24"/>
              </w:rPr>
            </w:pPr>
          </w:p>
        </w:tc>
      </w:tr>
      <w:tr w:rsidR="00D54ADD" w:rsidRPr="00D52EF7" w14:paraId="3C449370"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2D0D970A" w14:textId="77777777" w:rsidR="00D54ADD" w:rsidRPr="00D52EF7" w:rsidRDefault="006B458A">
            <w:pPr>
              <w:widowControl w:val="0"/>
              <w:rPr>
                <w:b/>
                <w:bCs/>
                <w:kern w:val="2"/>
                <w:szCs w:val="24"/>
              </w:rPr>
            </w:pPr>
            <w:r w:rsidRPr="00D52EF7">
              <w:rPr>
                <w:b/>
                <w:bCs/>
                <w:kern w:val="2"/>
                <w:szCs w:val="24"/>
              </w:rPr>
              <w:t xml:space="preserve">4.5. Kartu su Prekėmis pateikiami dokumentai </w:t>
            </w:r>
          </w:p>
        </w:tc>
        <w:tc>
          <w:tcPr>
            <w:tcW w:w="6828" w:type="dxa"/>
            <w:gridSpan w:val="2"/>
            <w:tcBorders>
              <w:top w:val="single" w:sz="4" w:space="0" w:color="000000"/>
              <w:left w:val="single" w:sz="4" w:space="0" w:color="000000"/>
              <w:bottom w:val="single" w:sz="4" w:space="0" w:color="000000"/>
              <w:right w:val="single" w:sz="4" w:space="0" w:color="000000"/>
            </w:tcBorders>
          </w:tcPr>
          <w:p w14:paraId="7D683811" w14:textId="77777777" w:rsidR="00D54ADD" w:rsidRPr="00D52EF7" w:rsidRDefault="006B458A">
            <w:pPr>
              <w:widowControl w:val="0"/>
              <w:rPr>
                <w:kern w:val="2"/>
                <w:szCs w:val="24"/>
              </w:rPr>
            </w:pPr>
            <w:r w:rsidRPr="00D52EF7">
              <w:rPr>
                <w:kern w:val="2"/>
                <w:szCs w:val="24"/>
              </w:rPr>
              <w:t xml:space="preserve">Kartu su Prekėmis pateikiami šie dokumentai: Prekių perdavimo-priėmimo aktas. </w:t>
            </w:r>
          </w:p>
          <w:p w14:paraId="223BD16C" w14:textId="0CB6D5DE" w:rsidR="00D54ADD" w:rsidRPr="00D52EF7" w:rsidRDefault="006B458A">
            <w:pPr>
              <w:widowControl w:val="0"/>
              <w:tabs>
                <w:tab w:val="left" w:pos="1048"/>
              </w:tabs>
              <w:jc w:val="both"/>
              <w:rPr>
                <w:szCs w:val="24"/>
              </w:rPr>
            </w:pPr>
            <w:r w:rsidRPr="00D52EF7">
              <w:rPr>
                <w:kern w:val="2"/>
                <w:szCs w:val="24"/>
              </w:rPr>
              <w:t xml:space="preserve">Kas mėnesį su Sąskaita faktūra pateikiama kavos aparatų </w:t>
            </w:r>
            <w:r w:rsidR="00D52EF7" w:rsidRPr="00D52EF7">
              <w:rPr>
                <w:kern w:val="2"/>
                <w:szCs w:val="24"/>
              </w:rPr>
              <w:t xml:space="preserve">išduotų </w:t>
            </w:r>
            <w:r w:rsidR="00D52EF7" w:rsidRPr="00D52EF7">
              <w:rPr>
                <w:kern w:val="2"/>
                <w:szCs w:val="24"/>
              </w:rPr>
              <w:lastRenderedPageBreak/>
              <w:t>gėrimų</w:t>
            </w:r>
            <w:r w:rsidRPr="00D52EF7">
              <w:rPr>
                <w:szCs w:val="24"/>
              </w:rPr>
              <w:t xml:space="preserve"> ataskaitą už praėjusį mėnesį.</w:t>
            </w:r>
          </w:p>
          <w:p w14:paraId="6BDDEFC7" w14:textId="77777777" w:rsidR="00D54ADD" w:rsidRPr="00D52EF7" w:rsidRDefault="006B458A">
            <w:pPr>
              <w:widowControl w:val="0"/>
              <w:rPr>
                <w:kern w:val="2"/>
                <w:szCs w:val="24"/>
              </w:rPr>
            </w:pPr>
            <w:r w:rsidRPr="00D52EF7">
              <w:rPr>
                <w:kern w:val="2"/>
                <w:szCs w:val="24"/>
              </w:rPr>
              <w:t>Tiekėjui nepateikus nurodytų dokumentų, laikoma, kad Prekės neatitinka Sutartyje nustatytų reikalavimų.</w:t>
            </w:r>
          </w:p>
        </w:tc>
      </w:tr>
      <w:tr w:rsidR="00D54ADD" w14:paraId="7A6650AD" w14:textId="77777777" w:rsidTr="00E07DCD">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2DD90A21" w14:textId="77777777" w:rsidR="00D54ADD" w:rsidRDefault="006B458A">
            <w:pPr>
              <w:widowControl w:val="0"/>
              <w:jc w:val="center"/>
              <w:rPr>
                <w:b/>
                <w:bCs/>
                <w:kern w:val="2"/>
                <w:szCs w:val="24"/>
              </w:rPr>
            </w:pPr>
            <w:r>
              <w:rPr>
                <w:b/>
                <w:bCs/>
                <w:kern w:val="2"/>
                <w:szCs w:val="24"/>
              </w:rPr>
              <w:lastRenderedPageBreak/>
              <w:t>5. SUTARTIES KAINA IR ATSISKAITYMO TVARKA</w:t>
            </w:r>
          </w:p>
        </w:tc>
      </w:tr>
      <w:tr w:rsidR="00D54ADD" w14:paraId="60D7F7DE"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423201FF" w14:textId="77777777" w:rsidR="00D54ADD" w:rsidRDefault="006B458A">
            <w:pPr>
              <w:widowControl w:val="0"/>
              <w:rPr>
                <w:b/>
                <w:bCs/>
                <w:kern w:val="2"/>
                <w:szCs w:val="24"/>
              </w:rPr>
            </w:pPr>
            <w:r>
              <w:rPr>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138364F0" w14:textId="77777777" w:rsidR="00D54ADD" w:rsidRDefault="006B458A">
            <w:pPr>
              <w:widowControl w:val="0"/>
              <w:rPr>
                <w:kern w:val="2"/>
                <w:szCs w:val="24"/>
              </w:rPr>
            </w:pPr>
            <w:r>
              <w:rPr>
                <w:kern w:val="2"/>
                <w:szCs w:val="24"/>
              </w:rPr>
              <w:t>Fiksuoto įkainio kainodara</w:t>
            </w:r>
          </w:p>
          <w:p w14:paraId="32C401BD" w14:textId="77777777" w:rsidR="00D54ADD" w:rsidRDefault="00D54ADD">
            <w:pPr>
              <w:widowControl w:val="0"/>
              <w:rPr>
                <w:kern w:val="2"/>
                <w:szCs w:val="24"/>
              </w:rPr>
            </w:pPr>
          </w:p>
          <w:p w14:paraId="24836C21" w14:textId="77777777" w:rsidR="00D54ADD" w:rsidRDefault="00D54ADD">
            <w:pPr>
              <w:widowControl w:val="0"/>
              <w:rPr>
                <w:color w:val="4472C4"/>
                <w:kern w:val="2"/>
              </w:rPr>
            </w:pPr>
          </w:p>
        </w:tc>
      </w:tr>
      <w:tr w:rsidR="00D54ADD" w14:paraId="086EFEB7"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84CDD3C" w14:textId="77777777" w:rsidR="00D54ADD" w:rsidRDefault="006B458A">
            <w:pPr>
              <w:widowControl w:val="0"/>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7D01B9E" w14:textId="77777777" w:rsidR="00D54ADD" w:rsidRDefault="00D54ADD">
            <w:pPr>
              <w:widowControl w:val="0"/>
              <w:rPr>
                <w:b/>
                <w:bCs/>
                <w:kern w:val="2"/>
                <w:szCs w:val="24"/>
              </w:rPr>
            </w:pPr>
          </w:p>
          <w:p w14:paraId="25C0478E" w14:textId="77777777" w:rsidR="00D54ADD" w:rsidRDefault="00D54ADD">
            <w:pPr>
              <w:widowControl w:val="0"/>
              <w:rPr>
                <w:b/>
                <w:bCs/>
                <w:kern w:val="2"/>
                <w:szCs w:val="24"/>
              </w:rPr>
            </w:pPr>
          </w:p>
          <w:p w14:paraId="5C85CD2E" w14:textId="77777777" w:rsidR="00D54ADD" w:rsidRDefault="00D54ADD">
            <w:pPr>
              <w:widowControl w:val="0"/>
              <w:rPr>
                <w:b/>
                <w:bCs/>
                <w:kern w:val="2"/>
                <w:szCs w:val="24"/>
              </w:rPr>
            </w:pPr>
          </w:p>
          <w:p w14:paraId="141D3934" w14:textId="77777777" w:rsidR="00D54ADD" w:rsidRDefault="00D54ADD">
            <w:pPr>
              <w:widowControl w:val="0"/>
              <w:rPr>
                <w:b/>
                <w:bCs/>
                <w:kern w:val="2"/>
                <w:szCs w:val="24"/>
              </w:rPr>
            </w:pPr>
          </w:p>
          <w:p w14:paraId="40282B0D" w14:textId="77777777" w:rsidR="00D54ADD" w:rsidRDefault="00D54ADD">
            <w:pPr>
              <w:widowControl w:val="0"/>
              <w:rPr>
                <w:b/>
                <w:bCs/>
                <w:kern w:val="2"/>
                <w:szCs w:val="24"/>
              </w:rPr>
            </w:pPr>
          </w:p>
          <w:p w14:paraId="60085D2C" w14:textId="77777777" w:rsidR="00D54ADD" w:rsidRDefault="00D54ADD">
            <w:pPr>
              <w:widowControl w:val="0"/>
              <w:rPr>
                <w:b/>
                <w:bCs/>
                <w:kern w:val="2"/>
                <w:szCs w:val="24"/>
              </w:rPr>
            </w:pPr>
          </w:p>
          <w:p w14:paraId="3BEB5DD1" w14:textId="77777777" w:rsidR="00D54ADD" w:rsidRDefault="00D54ADD">
            <w:pPr>
              <w:widowControl w:val="0"/>
              <w:rPr>
                <w:b/>
                <w:bCs/>
                <w:kern w:val="2"/>
                <w:szCs w:val="24"/>
              </w:rPr>
            </w:pPr>
          </w:p>
          <w:p w14:paraId="4F7AE5EE" w14:textId="77777777" w:rsidR="00D54ADD" w:rsidRDefault="00D54ADD">
            <w:pPr>
              <w:widowControl w:val="0"/>
              <w:rPr>
                <w:b/>
                <w:bCs/>
                <w:kern w:val="2"/>
                <w:szCs w:val="24"/>
              </w:rPr>
            </w:pPr>
          </w:p>
          <w:p w14:paraId="38D3AE7B" w14:textId="77777777" w:rsidR="00D54ADD" w:rsidRDefault="00D54ADD">
            <w:pPr>
              <w:widowControl w:val="0"/>
              <w:jc w:val="both"/>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2BD9886A" w14:textId="77777777" w:rsidR="00D54ADD" w:rsidRDefault="006B458A">
            <w:pPr>
              <w:widowControl w:val="0"/>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3531B48" w14:textId="77777777" w:rsidR="00D54ADD" w:rsidRDefault="006B458A">
            <w:pPr>
              <w:widowControl w:val="0"/>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64A6BA7" w14:textId="77777777" w:rsidR="00D54ADD" w:rsidRDefault="006B458A">
            <w:pPr>
              <w:widowControl w:val="0"/>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010BEFB" w14:textId="77777777" w:rsidR="00D54ADD" w:rsidRDefault="00D54ADD">
            <w:pPr>
              <w:widowControl w:val="0"/>
              <w:rPr>
                <w:kern w:val="2"/>
                <w:szCs w:val="24"/>
              </w:rPr>
            </w:pPr>
          </w:p>
          <w:p w14:paraId="7D7B90CD" w14:textId="77777777" w:rsidR="00D54ADD" w:rsidRDefault="006B458A">
            <w:pPr>
              <w:widowControl w:val="0"/>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 xml:space="preserve">Pirkėjas perka Prekes pagal poreikį Sutartyje arba jos priede Nr. 2 nurodytais įkainiais, neviršijant bendros Sutarties kainos. </w:t>
            </w:r>
          </w:p>
        </w:tc>
      </w:tr>
      <w:tr w:rsidR="00D54ADD" w14:paraId="793FD537"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252E57DF" w14:textId="77777777" w:rsidR="00D54ADD" w:rsidRDefault="006B458A">
            <w:pPr>
              <w:widowControl w:val="0"/>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7DEDD1FC" w14:textId="77777777" w:rsidR="00D54ADD" w:rsidRDefault="006B458A">
            <w:pPr>
              <w:widowControl w:val="0"/>
              <w:rPr>
                <w:kern w:val="2"/>
                <w:szCs w:val="24"/>
              </w:rPr>
            </w:pPr>
            <w:r>
              <w:rPr>
                <w:kern w:val="2"/>
                <w:szCs w:val="24"/>
              </w:rPr>
              <w:t>Sutarties kaina / įkainiai bus perskaičiuojami:</w:t>
            </w:r>
          </w:p>
          <w:p w14:paraId="279DB7CB" w14:textId="77777777" w:rsidR="00D54ADD" w:rsidRDefault="006B458A">
            <w:pPr>
              <w:widowControl w:val="0"/>
              <w:rPr>
                <w:kern w:val="2"/>
                <w:szCs w:val="24"/>
              </w:rPr>
            </w:pPr>
            <w:r>
              <w:rPr>
                <w:kern w:val="2"/>
                <w:szCs w:val="24"/>
              </w:rPr>
              <w:t>5.3.1. dėl PVM tarifo pasikeitimo;</w:t>
            </w:r>
          </w:p>
          <w:p w14:paraId="68A0BB57" w14:textId="77777777" w:rsidR="00D54ADD" w:rsidRDefault="006B458A">
            <w:pPr>
              <w:widowControl w:val="0"/>
              <w:rPr>
                <w:kern w:val="2"/>
                <w:szCs w:val="24"/>
              </w:rPr>
            </w:pPr>
            <w:r>
              <w:rPr>
                <w:kern w:val="2"/>
                <w:szCs w:val="24"/>
              </w:rPr>
              <w:t>5.3.3. dėl kainų lygio pokyčio.</w:t>
            </w:r>
          </w:p>
        </w:tc>
      </w:tr>
      <w:tr w:rsidR="00D54ADD" w14:paraId="718D7C48"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20E38C4E" w14:textId="77777777" w:rsidR="00D54ADD" w:rsidRDefault="006B458A">
            <w:pPr>
              <w:widowControl w:val="0"/>
              <w:rPr>
                <w:b/>
                <w:bCs/>
                <w:kern w:val="2"/>
                <w:szCs w:val="24"/>
              </w:rPr>
            </w:pPr>
            <w:r>
              <w:rPr>
                <w:b/>
                <w:bCs/>
                <w:kern w:val="2"/>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548A4069" w14:textId="77777777" w:rsidR="00D54ADD" w:rsidRDefault="006B458A">
            <w:pPr>
              <w:widowControl w:val="0"/>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56D5DF33" w14:textId="77777777" w:rsidR="00D54ADD" w:rsidRDefault="00D54ADD">
            <w:pPr>
              <w:widowControl w:val="0"/>
              <w:rPr>
                <w:kern w:val="2"/>
                <w:szCs w:val="24"/>
              </w:rPr>
            </w:pPr>
          </w:p>
          <w:p w14:paraId="65E0864F" w14:textId="77777777" w:rsidR="00D54ADD" w:rsidRDefault="006B458A">
            <w:pPr>
              <w:widowControl w:val="0"/>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54ADD" w14:paraId="6457E4D2"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BE5D276" w14:textId="77777777" w:rsidR="00D54ADD" w:rsidRDefault="006B458A">
            <w:pPr>
              <w:widowControl w:val="0"/>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1AC7DFE5" w14:textId="77777777" w:rsidR="00D54ADD" w:rsidRDefault="006B458A">
            <w:pPr>
              <w:widowControl w:val="0"/>
              <w:rPr>
                <w:kern w:val="2"/>
                <w:szCs w:val="24"/>
              </w:rPr>
            </w:pPr>
            <w:r>
              <w:rPr>
                <w:kern w:val="2"/>
                <w:szCs w:val="24"/>
              </w:rPr>
              <w:t>Netaikoma</w:t>
            </w:r>
          </w:p>
          <w:p w14:paraId="00E524AB" w14:textId="77777777" w:rsidR="00D54ADD" w:rsidRDefault="00D54ADD">
            <w:pPr>
              <w:widowControl w:val="0"/>
              <w:rPr>
                <w:kern w:val="2"/>
                <w:szCs w:val="24"/>
              </w:rPr>
            </w:pPr>
          </w:p>
          <w:p w14:paraId="71BC6ABE" w14:textId="77777777" w:rsidR="00D54ADD" w:rsidRDefault="00D54ADD">
            <w:pPr>
              <w:widowControl w:val="0"/>
            </w:pPr>
          </w:p>
        </w:tc>
      </w:tr>
      <w:tr w:rsidR="00227517" w:rsidRPr="00227517" w14:paraId="646BE312"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1AF243F4" w14:textId="77777777" w:rsidR="00D54ADD" w:rsidRPr="00227517" w:rsidRDefault="006B458A">
            <w:pPr>
              <w:widowControl w:val="0"/>
              <w:rPr>
                <w:b/>
                <w:bCs/>
                <w:kern w:val="2"/>
                <w:szCs w:val="24"/>
              </w:rPr>
            </w:pPr>
            <w:r w:rsidRPr="00227517">
              <w:rPr>
                <w:b/>
                <w:bCs/>
                <w:kern w:val="2"/>
                <w:szCs w:val="24"/>
              </w:rPr>
              <w:t>5.3.3. Sutarties kainos / įkainių peržiūra dėl kainų lygio pokyčio</w:t>
            </w:r>
          </w:p>
          <w:p w14:paraId="5B259E30" w14:textId="77777777" w:rsidR="00D54ADD" w:rsidRPr="00227517" w:rsidRDefault="00D54ADD">
            <w:pPr>
              <w:widowControl w:val="0"/>
              <w:rPr>
                <w:kern w:val="2"/>
                <w:szCs w:val="24"/>
              </w:rPr>
            </w:pPr>
          </w:p>
          <w:p w14:paraId="4D327A44" w14:textId="77777777" w:rsidR="00D54ADD" w:rsidRPr="00227517" w:rsidRDefault="00D54ADD">
            <w:pPr>
              <w:widowControl w:val="0"/>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248972F3" w14:textId="77777777" w:rsidR="00D54ADD" w:rsidRPr="00227517" w:rsidRDefault="00E07DCD">
            <w:pPr>
              <w:widowControl w:val="0"/>
              <w:rPr>
                <w:kern w:val="2"/>
                <w:szCs w:val="24"/>
              </w:rPr>
            </w:pPr>
            <w:r w:rsidRPr="00227517">
              <w:rPr>
                <w:kern w:val="2"/>
                <w:szCs w:val="24"/>
              </w:rPr>
              <w:t>5</w:t>
            </w:r>
            <w:r w:rsidR="006B458A" w:rsidRPr="00227517">
              <w:rPr>
                <w:kern w:val="2"/>
                <w:szCs w:val="24"/>
              </w:rPr>
              <w:t xml:space="preserve">.3.3.1 Bet kuri Sutarties šalis Sutarties galiojimo metu turi teisę inicijuoti Sutarties kainos/įkainių peržiūrą (keitimą) ne anksčiau kaip po 12 </w:t>
            </w:r>
            <w:r w:rsidR="006B458A" w:rsidRPr="00227517">
              <w:rPr>
                <w:iCs/>
                <w:kern w:val="2"/>
                <w:szCs w:val="24"/>
              </w:rPr>
              <w:t>(dvylikos)</w:t>
            </w:r>
            <w:r w:rsidR="006B458A" w:rsidRPr="00227517">
              <w:rPr>
                <w:kern w:val="2"/>
                <w:szCs w:val="24"/>
              </w:rPr>
              <w:t xml:space="preserve"> mėnesių nuo Sutarties įsigaliojimo dienos (jeigu peržiūra jau buvo atlikta – nuo Susitarimo dėl paskutinio perskaičiavimo pagal šį Specialiųjų sąlygų punktą įsigaliojimo dienos)</w:t>
            </w:r>
            <w:r w:rsidRPr="00227517">
              <w:rPr>
                <w:kern w:val="2"/>
                <w:szCs w:val="24"/>
              </w:rPr>
              <w:t xml:space="preserve"> </w:t>
            </w:r>
            <w:r w:rsidRPr="00227517">
              <w:rPr>
                <w:szCs w:val="24"/>
              </w:rPr>
              <w:t>jeigu Vartojimo prekių ir paslaugų kainų pokytis (k), apskaičiuotas kaip nustatyta 5.3.3.6 papunktyje, viršija 5 procentus </w:t>
            </w:r>
            <w:r w:rsidR="006B458A" w:rsidRPr="00227517">
              <w:rPr>
                <w:kern w:val="2"/>
                <w:szCs w:val="24"/>
              </w:rPr>
              <w:t>. Sutarties kainos/įkainių peržiūra atliekama ne rečiau kaip kas 6 (šeši)</w:t>
            </w:r>
            <w:r w:rsidR="006B458A" w:rsidRPr="00227517">
              <w:rPr>
                <w:i/>
                <w:iCs/>
                <w:kern w:val="2"/>
                <w:szCs w:val="24"/>
              </w:rPr>
              <w:t xml:space="preserve"> </w:t>
            </w:r>
            <w:r w:rsidR="006B458A" w:rsidRPr="00227517">
              <w:rPr>
                <w:kern w:val="2"/>
                <w:szCs w:val="24"/>
              </w:rPr>
              <w:t>mėnesiai.</w:t>
            </w:r>
          </w:p>
          <w:p w14:paraId="480B8B80" w14:textId="77777777" w:rsidR="00D54ADD" w:rsidRPr="00227517" w:rsidRDefault="006B458A">
            <w:pPr>
              <w:widowControl w:val="0"/>
              <w:rPr>
                <w:kern w:val="2"/>
                <w:szCs w:val="24"/>
                <w:shd w:val="clear" w:color="auto" w:fill="FFFFFF"/>
              </w:rPr>
            </w:pPr>
            <w:r w:rsidRPr="00227517">
              <w:rPr>
                <w:kern w:val="2"/>
                <w:szCs w:val="24"/>
              </w:rPr>
              <w:lastRenderedPageBreak/>
              <w:t>5.3.3.2. Sutarties k</w:t>
            </w:r>
            <w:r w:rsidRPr="00227517">
              <w:rPr>
                <w:kern w:val="2"/>
                <w:szCs w:val="24"/>
                <w:shd w:val="clear" w:color="auto" w:fill="FFFFFF"/>
              </w:rPr>
              <w:t>aina/įkainiai peržiūrimi tik tai Sutarties daliai, kuri nėra išpirkta, t. y. Paslaugoms, kurios nėra priimtos ir apmokėtos. Vėlesnė Sutarties kainos/įkainių peržiūra negali apimti laikotarpio, už kurį jau buvo atliktas peržiūra.</w:t>
            </w:r>
          </w:p>
          <w:p w14:paraId="7DF38251" w14:textId="77777777" w:rsidR="00D54ADD" w:rsidRPr="00227517" w:rsidRDefault="006B458A">
            <w:pPr>
              <w:widowControl w:val="0"/>
              <w:rPr>
                <w:kern w:val="2"/>
                <w:szCs w:val="24"/>
                <w:shd w:val="clear" w:color="auto" w:fill="FFFFFF"/>
              </w:rPr>
            </w:pPr>
            <w:r w:rsidRPr="00227517">
              <w:rPr>
                <w:kern w:val="2"/>
                <w:szCs w:val="24"/>
              </w:rPr>
              <w:t xml:space="preserve">5.3.3.3. </w:t>
            </w:r>
            <w:r w:rsidRPr="00227517">
              <w:rPr>
                <w:kern w:val="2"/>
                <w:szCs w:val="24"/>
                <w:shd w:val="clear" w:color="auto" w:fill="FFFFFF"/>
              </w:rPr>
              <w:t>Jeigu Paslaugų tiekimas vėluoja dėl Tiekėjo kaltės, suteiktų Paslaugų kaina/įkainiai nėra perskaičiuojami dėl kainų lygio kilimo (negali būti didinami).</w:t>
            </w:r>
          </w:p>
          <w:p w14:paraId="01DB4EF2" w14:textId="77777777" w:rsidR="00D54ADD" w:rsidRPr="00227517" w:rsidRDefault="006B458A">
            <w:pPr>
              <w:widowControl w:val="0"/>
              <w:jc w:val="both"/>
              <w:rPr>
                <w:kern w:val="2"/>
                <w:szCs w:val="24"/>
                <w:shd w:val="clear" w:color="auto" w:fill="FFFFFF"/>
              </w:rPr>
            </w:pPr>
            <w:r w:rsidRPr="00227517">
              <w:rPr>
                <w:kern w:val="2"/>
                <w:szCs w:val="24"/>
              </w:rPr>
              <w:t xml:space="preserve">5.3.3.4. Atlikdamos Sutarties įkainių peržiūrą </w:t>
            </w:r>
            <w:r w:rsidRPr="00227517">
              <w:rPr>
                <w:kern w:val="2"/>
                <w:szCs w:val="24"/>
                <w:shd w:val="clear" w:color="auto" w:fill="FFFFFF"/>
              </w:rPr>
              <w:t xml:space="preserve">Šalys vadovaujasi </w:t>
            </w:r>
            <w:r w:rsidRPr="00227517">
              <w:rPr>
                <w:iCs/>
                <w:kern w:val="2"/>
                <w:szCs w:val="24"/>
                <w:shd w:val="clear" w:color="auto" w:fill="FFFFFF"/>
              </w:rPr>
              <w:t>Valstybės duomenų agentūros viešai Oficialiosios statistikos portale paskelbtais Rodiklių duomenų bazės duomenimis</w:t>
            </w:r>
            <w:r w:rsidRPr="00227517">
              <w:rPr>
                <w:kern w:val="2"/>
                <w:szCs w:val="24"/>
                <w:shd w:val="clear" w:color="auto" w:fill="FFFFFF"/>
              </w:rPr>
              <w:t xml:space="preserve">. Iš kitos Šalies </w:t>
            </w:r>
            <w:r w:rsidRPr="00227517">
              <w:rPr>
                <w:iCs/>
                <w:kern w:val="2"/>
                <w:szCs w:val="24"/>
                <w:shd w:val="clear" w:color="auto" w:fill="FFFFFF"/>
              </w:rPr>
              <w:t>nereikalaujama</w:t>
            </w:r>
            <w:r w:rsidRPr="00227517">
              <w:rPr>
                <w:kern w:val="2"/>
                <w:szCs w:val="24"/>
                <w:shd w:val="clear" w:color="auto" w:fill="FFFFFF"/>
              </w:rPr>
              <w:t xml:space="preserve"> pateikti oficialaus Valstybės duomenų agentūros išduoto dokumento.</w:t>
            </w:r>
          </w:p>
          <w:p w14:paraId="55705495" w14:textId="77777777" w:rsidR="00D54ADD" w:rsidRPr="00227517" w:rsidRDefault="006B458A">
            <w:pPr>
              <w:widowControl w:val="0"/>
              <w:rPr>
                <w:kern w:val="2"/>
                <w:szCs w:val="24"/>
                <w:shd w:val="clear" w:color="auto" w:fill="FFFFFF"/>
              </w:rPr>
            </w:pPr>
            <w:r w:rsidRPr="0022751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169BA96" w14:textId="77777777" w:rsidR="00D54ADD" w:rsidRPr="00227517" w:rsidRDefault="006B458A">
            <w:pPr>
              <w:widowControl w:val="0"/>
              <w:rPr>
                <w:kern w:val="2"/>
                <w:szCs w:val="24"/>
                <w:shd w:val="clear" w:color="auto" w:fill="FFFFFF"/>
              </w:rPr>
            </w:pPr>
            <w:r w:rsidRPr="00227517">
              <w:rPr>
                <w:kern w:val="2"/>
                <w:szCs w:val="24"/>
                <w:shd w:val="clear" w:color="auto" w:fill="FFFFFF"/>
              </w:rPr>
              <w:t>5.3.3.6. Nauja Sutarties kaina/įkainiai apskaičiuojami pagal žemiau pateiktą formulę:</w:t>
            </w:r>
          </w:p>
          <w:p w14:paraId="6027F0E5" w14:textId="77777777" w:rsidR="00D54ADD" w:rsidRPr="00227517" w:rsidRDefault="00D54ADD">
            <w:pPr>
              <w:widowControl w:val="0"/>
              <w:rPr>
                <w:kern w:val="2"/>
                <w:szCs w:val="24"/>
                <w:shd w:val="clear" w:color="auto" w:fill="FFFFFF"/>
              </w:rPr>
            </w:pPr>
          </w:p>
          <w:p w14:paraId="77516A50" w14:textId="77777777" w:rsidR="00D54ADD" w:rsidRPr="00227517" w:rsidRDefault="00C82B86">
            <w:pPr>
              <w:widowControl w:val="0"/>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6B458A" w:rsidRPr="00227517">
              <w:rPr>
                <w:i/>
                <w:iCs/>
                <w:kern w:val="2"/>
                <w:szCs w:val="24"/>
              </w:rPr>
              <w:t>, kur a</w:t>
            </w:r>
            <w:r w:rsidR="006B458A" w:rsidRPr="00227517">
              <w:rPr>
                <w:kern w:val="2"/>
                <w:szCs w:val="24"/>
              </w:rPr>
              <w:t xml:space="preserve"> – kaina / įkainis (Eur be PVM)) (jei peržiūra jau buvo atlikta, tai po paskutinio perskaičiavimo) </w:t>
            </w:r>
          </w:p>
          <w:p w14:paraId="09687933" w14:textId="77777777" w:rsidR="00D54ADD" w:rsidRPr="00227517" w:rsidRDefault="006B458A">
            <w:pPr>
              <w:widowControl w:val="0"/>
              <w:jc w:val="both"/>
              <w:textAlignment w:val="baseline"/>
              <w:rPr>
                <w:kern w:val="2"/>
                <w:szCs w:val="24"/>
              </w:rPr>
            </w:pPr>
            <w:r w:rsidRPr="00227517">
              <w:rPr>
                <w:kern w:val="2"/>
                <w:szCs w:val="24"/>
              </w:rPr>
              <w:t>a</w:t>
            </w:r>
            <w:r w:rsidRPr="00227517">
              <w:rPr>
                <w:kern w:val="2"/>
                <w:szCs w:val="24"/>
                <w:vertAlign w:val="subscript"/>
              </w:rPr>
              <w:t>1</w:t>
            </w:r>
            <w:r w:rsidRPr="00227517">
              <w:rPr>
                <w:kern w:val="2"/>
                <w:szCs w:val="24"/>
              </w:rPr>
              <w:t xml:space="preserve"> – perskaičiuota (pakeista) kaina / įkainis (Eur be PVM) </w:t>
            </w:r>
          </w:p>
          <w:p w14:paraId="07FE5001" w14:textId="77777777" w:rsidR="00D54ADD" w:rsidRPr="00227517" w:rsidRDefault="006B458A">
            <w:pPr>
              <w:widowControl w:val="0"/>
              <w:jc w:val="both"/>
              <w:textAlignment w:val="baseline"/>
              <w:rPr>
                <w:kern w:val="2"/>
                <w:szCs w:val="24"/>
              </w:rPr>
            </w:pPr>
            <w:r w:rsidRPr="00227517">
              <w:rPr>
                <w:kern w:val="2"/>
                <w:szCs w:val="24"/>
              </w:rPr>
              <w:t>k – pagal vartotojų kainų indeksą „Vartojimo prekių ir paslaugų“ apskaičiuotas Vartojimo prekių ir paslaugų kainų pokytis (padidėjimas arba sumažėjimas) (%). „k“ reikšmė skaičiuojama pagal formulę:</w:t>
            </w:r>
          </w:p>
          <w:p w14:paraId="424FEBDD" w14:textId="77777777" w:rsidR="00D54ADD" w:rsidRPr="00227517" w:rsidRDefault="00D54ADD">
            <w:pPr>
              <w:widowControl w:val="0"/>
              <w:jc w:val="both"/>
              <w:textAlignment w:val="baseline"/>
              <w:rPr>
                <w:kern w:val="2"/>
                <w:szCs w:val="24"/>
              </w:rPr>
            </w:pPr>
          </w:p>
          <w:p w14:paraId="0F184B4A" w14:textId="77777777" w:rsidR="00D54ADD" w:rsidRPr="00227517" w:rsidRDefault="006B458A">
            <w:pPr>
              <w:widowControl w:val="0"/>
              <w:jc w:val="both"/>
              <w:textAlignment w:val="baseline"/>
              <w:rPr>
                <w:i/>
                <w:iCs/>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227517">
              <w:rPr>
                <w:kern w:val="2"/>
                <w:szCs w:val="24"/>
              </w:rPr>
              <w:t xml:space="preserve">, </w:t>
            </w:r>
            <w:r w:rsidRPr="00227517">
              <w:rPr>
                <w:i/>
                <w:iCs/>
                <w:kern w:val="2"/>
                <w:szCs w:val="24"/>
              </w:rPr>
              <w:t>(proc.) kur</w:t>
            </w:r>
          </w:p>
          <w:p w14:paraId="320D0CBB" w14:textId="77777777" w:rsidR="00D54ADD" w:rsidRPr="00227517" w:rsidRDefault="006B458A">
            <w:pPr>
              <w:widowControl w:val="0"/>
              <w:jc w:val="both"/>
              <w:textAlignment w:val="baseline"/>
              <w:rPr>
                <w:kern w:val="2"/>
                <w:szCs w:val="24"/>
              </w:rPr>
            </w:pPr>
            <w:r w:rsidRPr="00227517">
              <w:rPr>
                <w:kern w:val="2"/>
                <w:szCs w:val="24"/>
              </w:rPr>
              <w:t>Ind</w:t>
            </w:r>
            <w:r w:rsidRPr="00227517">
              <w:rPr>
                <w:kern w:val="2"/>
                <w:szCs w:val="24"/>
                <w:vertAlign w:val="subscript"/>
              </w:rPr>
              <w:t>naujausias</w:t>
            </w:r>
            <w:r w:rsidRPr="00227517">
              <w:rPr>
                <w:kern w:val="2"/>
                <w:szCs w:val="24"/>
              </w:rPr>
              <w:t xml:space="preserve"> – kreipimosi dėl įkainių peržiūros išsiuntimo kitai šaliai dieną paskelbtas naujausias vartojimo prekių ir paslaugų indeksas „Vartojimo prekių ir paslaugų“.</w:t>
            </w:r>
          </w:p>
          <w:p w14:paraId="39AE3A46" w14:textId="77777777" w:rsidR="00D54ADD" w:rsidRPr="00227517" w:rsidRDefault="006B458A">
            <w:pPr>
              <w:widowControl w:val="0"/>
              <w:jc w:val="both"/>
              <w:rPr>
                <w:kern w:val="2"/>
                <w:szCs w:val="24"/>
              </w:rPr>
            </w:pPr>
            <w:r w:rsidRPr="00227517">
              <w:rPr>
                <w:kern w:val="2"/>
                <w:szCs w:val="24"/>
              </w:rPr>
              <w:t>Ind</w:t>
            </w:r>
            <w:r w:rsidRPr="00227517">
              <w:rPr>
                <w:kern w:val="2"/>
                <w:szCs w:val="24"/>
                <w:vertAlign w:val="subscript"/>
              </w:rPr>
              <w:t>pradžia</w:t>
            </w:r>
            <w:r w:rsidRPr="00227517">
              <w:rPr>
                <w:kern w:val="2"/>
                <w:szCs w:val="24"/>
              </w:rPr>
              <w:t xml:space="preserve"> – laikotarpio pradžios datos (mėnesio) vartojimo prekių ir paslaugų indeksas</w:t>
            </w:r>
            <w:r w:rsidRPr="00227517">
              <w:rPr>
                <w:iCs/>
                <w:kern w:val="2"/>
                <w:szCs w:val="24"/>
              </w:rPr>
              <w:t xml:space="preserve"> „Vartojimo prekės ir paslaugos</w:t>
            </w:r>
            <w:r w:rsidRPr="00227517">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BFE6F30" w14:textId="77777777" w:rsidR="00D54ADD" w:rsidRPr="00227517" w:rsidRDefault="006B458A">
            <w:pPr>
              <w:widowControl w:val="0"/>
              <w:jc w:val="both"/>
              <w:rPr>
                <w:kern w:val="2"/>
                <w:szCs w:val="24"/>
                <w:shd w:val="clear" w:color="auto" w:fill="FFFFFF"/>
              </w:rPr>
            </w:pPr>
            <w:r w:rsidRPr="00227517">
              <w:rPr>
                <w:kern w:val="2"/>
                <w:szCs w:val="24"/>
              </w:rPr>
              <w:t xml:space="preserve">5.3.3.7. </w:t>
            </w:r>
            <w:r w:rsidRPr="00227517">
              <w:rPr>
                <w:kern w:val="2"/>
                <w:szCs w:val="24"/>
                <w:shd w:val="clear" w:color="auto" w:fill="FFFFFF"/>
              </w:rPr>
              <w:t xml:space="preserve">Skaičiavimams indeksų reikšmės imamos </w:t>
            </w:r>
            <w:r w:rsidRPr="00227517">
              <w:rPr>
                <w:b/>
                <w:bCs/>
                <w:kern w:val="2"/>
                <w:szCs w:val="24"/>
                <w:shd w:val="clear" w:color="auto" w:fill="FFFFFF"/>
              </w:rPr>
              <w:t>keturių</w:t>
            </w:r>
            <w:r w:rsidRPr="00227517">
              <w:rPr>
                <w:kern w:val="2"/>
                <w:szCs w:val="24"/>
                <w:shd w:val="clear" w:color="auto" w:fill="FFFFFF"/>
              </w:rPr>
              <w:t xml:space="preserve"> skaitmenų po kablelio tikslumu. Apskaičiuotas pokytis (k) tolimesniems skaičiavimams naudojamas suapvalinus iki </w:t>
            </w:r>
            <w:r w:rsidRPr="00227517">
              <w:rPr>
                <w:b/>
                <w:bCs/>
                <w:kern w:val="2"/>
                <w:szCs w:val="24"/>
                <w:shd w:val="clear" w:color="auto" w:fill="FFFFFF"/>
              </w:rPr>
              <w:t>vieno</w:t>
            </w:r>
            <w:r w:rsidRPr="00227517">
              <w:rPr>
                <w:kern w:val="2"/>
                <w:szCs w:val="24"/>
                <w:shd w:val="clear" w:color="auto" w:fill="FFFFFF"/>
              </w:rPr>
              <w:t xml:space="preserve"> skaitmens po kablelio, o apskaičiuotas įkainis „a</w:t>
            </w:r>
            <w:r w:rsidRPr="00227517">
              <w:rPr>
                <w:kern w:val="2"/>
                <w:szCs w:val="24"/>
                <w:shd w:val="clear" w:color="auto" w:fill="FFFFFF"/>
                <w:vertAlign w:val="subscript"/>
              </w:rPr>
              <w:t>1</w:t>
            </w:r>
            <w:r w:rsidRPr="00227517">
              <w:rPr>
                <w:kern w:val="2"/>
                <w:szCs w:val="24"/>
                <w:shd w:val="clear" w:color="auto" w:fill="FFFFFF"/>
              </w:rPr>
              <w:t xml:space="preserve">“ suapvalinamas iki </w:t>
            </w:r>
            <w:r w:rsidRPr="00227517">
              <w:rPr>
                <w:b/>
                <w:bCs/>
                <w:kern w:val="2"/>
                <w:szCs w:val="24"/>
                <w:shd w:val="clear" w:color="auto" w:fill="FFFFFF"/>
              </w:rPr>
              <w:t>dviejų</w:t>
            </w:r>
            <w:r w:rsidRPr="00227517">
              <w:rPr>
                <w:kern w:val="2"/>
                <w:szCs w:val="24"/>
                <w:shd w:val="clear" w:color="auto" w:fill="FFFFFF"/>
              </w:rPr>
              <w:t xml:space="preserve"> skaitmenų po kablelio.</w:t>
            </w:r>
          </w:p>
          <w:p w14:paraId="1AFC6386" w14:textId="77777777" w:rsidR="00D54ADD" w:rsidRPr="00227517" w:rsidRDefault="006B458A">
            <w:pPr>
              <w:widowControl w:val="0"/>
              <w:jc w:val="both"/>
              <w:rPr>
                <w:kern w:val="2"/>
                <w:szCs w:val="24"/>
                <w:shd w:val="clear" w:color="auto" w:fill="FFFFFF"/>
              </w:rPr>
            </w:pPr>
            <w:r w:rsidRPr="00227517">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w:t>
            </w:r>
            <w:r w:rsidRPr="00227517">
              <w:rPr>
                <w:kern w:val="2"/>
                <w:szCs w:val="24"/>
                <w:shd w:val="clear" w:color="auto" w:fill="FFFFFF"/>
              </w:rPr>
              <w:lastRenderedPageBreak/>
              <w:t xml:space="preserve">šaltinius Valstybės duomenų agentūros Oficialiosios statistikos portale arba </w:t>
            </w:r>
            <w:r w:rsidRPr="00227517">
              <w:rPr>
                <w:kern w:val="2"/>
                <w:szCs w:val="24"/>
              </w:rPr>
              <w:t>kitus oficialius šaltinių duomenis</w:t>
            </w:r>
            <w:r w:rsidRPr="00227517">
              <w:rPr>
                <w:kern w:val="2"/>
                <w:szCs w:val="24"/>
                <w:shd w:val="clear" w:color="auto" w:fill="FFFFFF"/>
              </w:rPr>
              <w:t>, kita svarbi informacija. Prašyme Šalis neturi teisės nurodyti kito Indekso ar prašyti perskaičiavimo pagal kitą Indeksą nei nurodytas šioje procedūroje.</w:t>
            </w:r>
          </w:p>
          <w:p w14:paraId="5F82D27C" w14:textId="77777777" w:rsidR="00D54ADD" w:rsidRPr="00227517" w:rsidRDefault="006B458A">
            <w:pPr>
              <w:widowControl w:val="0"/>
              <w:rPr>
                <w:kern w:val="2"/>
                <w:szCs w:val="24"/>
                <w:shd w:val="clear" w:color="auto" w:fill="FFFFFF"/>
              </w:rPr>
            </w:pPr>
            <w:r w:rsidRPr="00227517">
              <w:rPr>
                <w:kern w:val="2"/>
                <w:szCs w:val="24"/>
                <w:shd w:val="clear" w:color="auto" w:fill="FFFFFF"/>
              </w:rPr>
              <w:t>5</w:t>
            </w:r>
            <w:r w:rsidRPr="00227517">
              <w:rPr>
                <w:kern w:val="2"/>
                <w:szCs w:val="24"/>
              </w:rPr>
              <w:t xml:space="preserve">.3.3.9. </w:t>
            </w:r>
            <w:r w:rsidRPr="00227517">
              <w:rPr>
                <w:kern w:val="2"/>
                <w:szCs w:val="24"/>
                <w:shd w:val="clear" w:color="auto" w:fill="FFFFFF"/>
              </w:rPr>
              <w:t>Susitarimas turi būti sudarytas per 10 (dešimt) darbo dienų nuo Šalies pateikto tinkamo prašymo perskaičiuoti S</w:t>
            </w:r>
            <w:r w:rsidRPr="00227517">
              <w:rPr>
                <w:kern w:val="2"/>
                <w:szCs w:val="24"/>
              </w:rPr>
              <w:t xml:space="preserve">utarties </w:t>
            </w:r>
            <w:r w:rsidRPr="00227517">
              <w:rPr>
                <w:kern w:val="2"/>
                <w:szCs w:val="24"/>
                <w:shd w:val="clear" w:color="auto" w:fill="FFFFFF"/>
              </w:rPr>
              <w:t>kainą/įkainius gavimo dienos.</w:t>
            </w:r>
          </w:p>
          <w:p w14:paraId="38D1D1D6" w14:textId="77777777" w:rsidR="00D54ADD" w:rsidRPr="00227517" w:rsidRDefault="006B458A">
            <w:pPr>
              <w:widowControl w:val="0"/>
              <w:rPr>
                <w:kern w:val="2"/>
                <w:szCs w:val="24"/>
              </w:rPr>
            </w:pPr>
            <w:r w:rsidRPr="00227517">
              <w:rPr>
                <w:kern w:val="2"/>
                <w:szCs w:val="24"/>
                <w:shd w:val="clear" w:color="auto" w:fill="FFFFFF"/>
              </w:rPr>
              <w:t xml:space="preserve">5.3.3.10. </w:t>
            </w:r>
            <w:r w:rsidRPr="00227517">
              <w:rPr>
                <w:kern w:val="2"/>
                <w:szCs w:val="24"/>
              </w:rPr>
              <w:t>Susitarimu Šalys neturi teisės keisti procedūroje nurodytos tvarkos ar kitų Sutarties nuostatų, išskyrus, jei keitimas atliekamas pagal VPĮ nuostatas.</w:t>
            </w:r>
          </w:p>
        </w:tc>
      </w:tr>
      <w:tr w:rsidR="00D54ADD" w14:paraId="2A7379D9"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19F30BB3" w14:textId="77777777" w:rsidR="00D54ADD" w:rsidRDefault="006B458A">
            <w:pPr>
              <w:widowControl w:val="0"/>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1C14838F" w14:textId="77777777" w:rsidR="00D54ADD" w:rsidRDefault="006B458A">
            <w:pPr>
              <w:widowControl w:val="0"/>
              <w:rPr>
                <w:kern w:val="2"/>
                <w:szCs w:val="24"/>
              </w:rPr>
            </w:pPr>
            <w:r>
              <w:rPr>
                <w:kern w:val="2"/>
                <w:szCs w:val="24"/>
              </w:rPr>
              <w:t>Netaikoma</w:t>
            </w:r>
          </w:p>
          <w:p w14:paraId="5A07BAE5" w14:textId="77777777" w:rsidR="00D54ADD" w:rsidRDefault="00D54ADD">
            <w:pPr>
              <w:widowControl w:val="0"/>
              <w:rPr>
                <w:kern w:val="2"/>
                <w:szCs w:val="24"/>
              </w:rPr>
            </w:pPr>
          </w:p>
          <w:p w14:paraId="7599DB00" w14:textId="77777777" w:rsidR="00D54ADD" w:rsidRDefault="00D54ADD">
            <w:pPr>
              <w:widowControl w:val="0"/>
              <w:rPr>
                <w:kern w:val="2"/>
                <w:szCs w:val="24"/>
              </w:rPr>
            </w:pPr>
          </w:p>
        </w:tc>
      </w:tr>
      <w:tr w:rsidR="00D54ADD" w14:paraId="4D530064"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2B165492" w14:textId="77777777" w:rsidR="00D54ADD" w:rsidRDefault="006B458A">
            <w:pPr>
              <w:widowControl w:val="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12B73D9B" w14:textId="77777777" w:rsidR="00D54ADD" w:rsidRDefault="006B458A">
            <w:pPr>
              <w:widowControl w:val="0"/>
              <w:rPr>
                <w:kern w:val="2"/>
                <w:szCs w:val="24"/>
              </w:rPr>
            </w:pPr>
            <w:r>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1AC3319C" w14:textId="77777777" w:rsidR="00D54ADD" w:rsidRDefault="006B458A">
            <w:pPr>
              <w:widowControl w:val="0"/>
              <w:rPr>
                <w:kern w:val="2"/>
                <w:szCs w:val="24"/>
              </w:rPr>
            </w:pPr>
            <w:r>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D54ADD" w14:paraId="2D533998"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0442EA8D" w14:textId="77777777" w:rsidR="00D54ADD" w:rsidRDefault="006B458A">
            <w:pPr>
              <w:widowControl w:val="0"/>
              <w:rPr>
                <w:b/>
                <w:bCs/>
                <w:kern w:val="2"/>
                <w:szCs w:val="24"/>
              </w:rPr>
            </w:pPr>
            <w:r>
              <w:rPr>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162CDE1F" w14:textId="77777777" w:rsidR="00D54ADD" w:rsidRDefault="006B458A">
            <w:pPr>
              <w:widowControl w:val="0"/>
              <w:rPr>
                <w:kern w:val="2"/>
                <w:szCs w:val="24"/>
              </w:rPr>
            </w:pPr>
            <w:r>
              <w:rPr>
                <w:kern w:val="2"/>
                <w:szCs w:val="24"/>
              </w:rPr>
              <w:t>Pirkėjas atsiskaito su Tiekėju ne vėliau kaip per 30 (trisdešimt) dienų nuo Sąskaitos gavimo dienos.</w:t>
            </w:r>
          </w:p>
          <w:p w14:paraId="5251F5E5" w14:textId="77777777" w:rsidR="00D54ADD" w:rsidRDefault="00D54ADD">
            <w:pPr>
              <w:widowControl w:val="0"/>
              <w:rPr>
                <w:color w:val="000000"/>
                <w:kern w:val="2"/>
                <w:szCs w:val="24"/>
                <w:shd w:val="clear" w:color="auto" w:fill="FFFFFF"/>
              </w:rPr>
            </w:pPr>
          </w:p>
        </w:tc>
      </w:tr>
      <w:tr w:rsidR="00D54ADD" w14:paraId="0CB07EC3"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6CD5492B" w14:textId="77777777" w:rsidR="00D54ADD" w:rsidRDefault="006B458A">
            <w:pPr>
              <w:widowControl w:val="0"/>
              <w:rPr>
                <w:b/>
                <w:bCs/>
                <w:kern w:val="2"/>
                <w:szCs w:val="24"/>
              </w:rPr>
            </w:pPr>
            <w:r>
              <w:rPr>
                <w:b/>
                <w:bCs/>
                <w:kern w:val="2"/>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4D64E55D" w14:textId="77777777" w:rsidR="00D54ADD" w:rsidRDefault="006B458A">
            <w:pPr>
              <w:widowControl w:val="0"/>
              <w:rPr>
                <w:kern w:val="2"/>
                <w:szCs w:val="24"/>
              </w:rPr>
            </w:pPr>
            <w:r>
              <w:rPr>
                <w:kern w:val="2"/>
                <w:szCs w:val="24"/>
              </w:rPr>
              <w:t>Netaikoma</w:t>
            </w:r>
          </w:p>
          <w:p w14:paraId="32C00C9C" w14:textId="77777777" w:rsidR="00D54ADD" w:rsidRDefault="00D54ADD">
            <w:pPr>
              <w:widowControl w:val="0"/>
              <w:spacing w:line="259" w:lineRule="auto"/>
              <w:rPr>
                <w:color w:val="000000"/>
                <w:kern w:val="2"/>
                <w:szCs w:val="24"/>
                <w:shd w:val="clear" w:color="auto" w:fill="FFFFFF"/>
              </w:rPr>
            </w:pPr>
          </w:p>
        </w:tc>
      </w:tr>
      <w:tr w:rsidR="00D54ADD" w14:paraId="27B033E2"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69FBBA41" w14:textId="77777777" w:rsidR="00D54ADD" w:rsidRDefault="006B458A">
            <w:pPr>
              <w:widowControl w:val="0"/>
              <w:rPr>
                <w:b/>
                <w:bCs/>
                <w:kern w:val="2"/>
                <w:szCs w:val="24"/>
              </w:rPr>
            </w:pPr>
            <w:r>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79255163" w14:textId="77777777" w:rsidR="00D54ADD" w:rsidRDefault="006B458A">
            <w:pPr>
              <w:widowControl w:val="0"/>
              <w:rPr>
                <w:kern w:val="2"/>
                <w:szCs w:val="24"/>
              </w:rPr>
            </w:pPr>
            <w:r>
              <w:rPr>
                <w:kern w:val="2"/>
                <w:szCs w:val="24"/>
              </w:rPr>
              <w:t>Netaikoma</w:t>
            </w:r>
            <w:r>
              <w:rPr>
                <w:color w:val="000000"/>
                <w:kern w:val="2"/>
                <w:szCs w:val="24"/>
                <w:shd w:val="clear" w:color="auto" w:fill="FFFFFF"/>
              </w:rPr>
              <w:t xml:space="preserve"> </w:t>
            </w:r>
          </w:p>
        </w:tc>
      </w:tr>
      <w:tr w:rsidR="00D54ADD" w14:paraId="34CB86D0" w14:textId="77777777" w:rsidTr="00E07DCD">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2DC334C0" w14:textId="77777777" w:rsidR="00D54ADD" w:rsidRDefault="006B458A">
            <w:pPr>
              <w:widowControl w:val="0"/>
              <w:jc w:val="center"/>
              <w:rPr>
                <w:b/>
                <w:bCs/>
                <w:kern w:val="2"/>
                <w:szCs w:val="24"/>
              </w:rPr>
            </w:pPr>
            <w:r>
              <w:rPr>
                <w:b/>
                <w:bCs/>
                <w:kern w:val="2"/>
                <w:szCs w:val="24"/>
              </w:rPr>
              <w:t>6. PREKIŲ KOKYBĖ IR GARANTINIAI ĮSIPAREIGOJIMAI</w:t>
            </w:r>
          </w:p>
        </w:tc>
      </w:tr>
      <w:tr w:rsidR="00D54ADD" w14:paraId="743B3E44"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7EFFA3F6" w14:textId="77777777" w:rsidR="00D54ADD" w:rsidRDefault="006B458A">
            <w:pPr>
              <w:widowControl w:val="0"/>
              <w:rPr>
                <w:b/>
                <w:bCs/>
                <w:kern w:val="2"/>
                <w:szCs w:val="24"/>
              </w:rPr>
            </w:pPr>
            <w:r>
              <w:rPr>
                <w:b/>
                <w:bCs/>
                <w:kern w:val="2"/>
                <w:szCs w:val="24"/>
              </w:rPr>
              <w:t>6.1. Garantinis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304222BB" w14:textId="77777777" w:rsidR="00D54ADD" w:rsidRDefault="00E07DCD">
            <w:pPr>
              <w:widowControl w:val="0"/>
              <w:rPr>
                <w:kern w:val="2"/>
                <w:szCs w:val="24"/>
              </w:rPr>
            </w:pPr>
            <w:r>
              <w:rPr>
                <w:kern w:val="2"/>
                <w:szCs w:val="24"/>
              </w:rPr>
              <w:t>Netaikoma</w:t>
            </w:r>
          </w:p>
        </w:tc>
      </w:tr>
      <w:tr w:rsidR="00227517" w:rsidRPr="00227517" w14:paraId="6EEC7144"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1FD0AAD8" w14:textId="77777777" w:rsidR="00D54ADD" w:rsidRPr="00227517" w:rsidRDefault="006B458A">
            <w:pPr>
              <w:widowControl w:val="0"/>
              <w:rPr>
                <w:b/>
                <w:bCs/>
                <w:kern w:val="2"/>
                <w:szCs w:val="24"/>
              </w:rPr>
            </w:pPr>
            <w:r w:rsidRPr="00227517">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2336E8ED" w14:textId="77777777" w:rsidR="00D54ADD" w:rsidRPr="00227517" w:rsidRDefault="006B458A">
            <w:pPr>
              <w:widowControl w:val="0"/>
            </w:pPr>
            <w:r w:rsidRPr="00227517">
              <w:t xml:space="preserve">Sutarties galiojimo laikotarpiu nustačius Prekių trūkumų, Tiekėjas turi </w:t>
            </w:r>
            <w:r w:rsidRPr="00227517">
              <w:rPr>
                <w:b/>
                <w:bCs/>
              </w:rPr>
              <w:t>ne vėliau kaip</w:t>
            </w:r>
            <w:r w:rsidRPr="00227517">
              <w:t xml:space="preserve">  </w:t>
            </w:r>
            <w:r w:rsidRPr="00227517">
              <w:rPr>
                <w:szCs w:val="24"/>
              </w:rPr>
              <w:t xml:space="preserve">per 1 (vieną) darbo dieną, </w:t>
            </w:r>
            <w:r w:rsidRPr="00227517">
              <w:t>nuo pretenzijos gavimo dienos pašalinti Prekių trūkumus</w:t>
            </w:r>
            <w:r w:rsidRPr="00227517">
              <w:rPr>
                <w:szCs w:val="24"/>
              </w:rPr>
              <w:t>, o nepavykus pašalinti trūkumų, pakeisti kita Preke.</w:t>
            </w:r>
          </w:p>
          <w:p w14:paraId="0C929861" w14:textId="77777777" w:rsidR="00D54ADD" w:rsidRPr="00227517" w:rsidRDefault="006B458A">
            <w:pPr>
              <w:widowControl w:val="0"/>
              <w:rPr>
                <w:kern w:val="2"/>
                <w:szCs w:val="24"/>
              </w:rPr>
            </w:pPr>
            <w:r w:rsidRPr="00227517">
              <w:rPr>
                <w:kern w:val="2"/>
                <w:szCs w:val="24"/>
              </w:rPr>
              <w:t xml:space="preserve">Prekių trūkumų nustatymo bei šalinimo tvarka nustatyta Bendrųjų </w:t>
            </w:r>
            <w:r w:rsidRPr="00227517">
              <w:rPr>
                <w:kern w:val="2"/>
                <w:szCs w:val="24"/>
              </w:rPr>
              <w:lastRenderedPageBreak/>
              <w:t>sąlygų 7 skyriuje.</w:t>
            </w:r>
          </w:p>
        </w:tc>
      </w:tr>
      <w:tr w:rsidR="00D54ADD" w14:paraId="3BD165FF"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7FC22819" w14:textId="77777777" w:rsidR="00D54ADD" w:rsidRDefault="006B458A">
            <w:pPr>
              <w:widowControl w:val="0"/>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56894496" w14:textId="77777777" w:rsidR="00D54ADD" w:rsidRDefault="006B458A">
            <w:pPr>
              <w:widowControl w:val="0"/>
              <w:rPr>
                <w:kern w:val="2"/>
                <w:szCs w:val="24"/>
              </w:rPr>
            </w:pPr>
            <w:r>
              <w:rPr>
                <w:kern w:val="2"/>
                <w:szCs w:val="24"/>
              </w:rPr>
              <w:t xml:space="preserve">Netaikoma </w:t>
            </w:r>
          </w:p>
          <w:p w14:paraId="6B1911EB" w14:textId="77777777" w:rsidR="00D54ADD" w:rsidRDefault="00D54ADD">
            <w:pPr>
              <w:widowControl w:val="0"/>
              <w:rPr>
                <w:kern w:val="2"/>
                <w:szCs w:val="24"/>
              </w:rPr>
            </w:pPr>
          </w:p>
        </w:tc>
      </w:tr>
      <w:tr w:rsidR="00D54ADD" w14:paraId="7C69A6F4" w14:textId="77777777" w:rsidTr="00E07DCD">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6B42CAC4" w14:textId="77777777" w:rsidR="00D54ADD" w:rsidRDefault="006B458A">
            <w:pPr>
              <w:widowControl w:val="0"/>
              <w:jc w:val="center"/>
              <w:rPr>
                <w:b/>
                <w:bCs/>
                <w:kern w:val="2"/>
                <w:szCs w:val="24"/>
              </w:rPr>
            </w:pPr>
            <w:r>
              <w:rPr>
                <w:b/>
                <w:bCs/>
                <w:kern w:val="2"/>
                <w:szCs w:val="24"/>
              </w:rPr>
              <w:t>7. SUTARTIES VYKDYMUI PASITELKIAMI SUBTIEKĖJAI</w:t>
            </w:r>
          </w:p>
        </w:tc>
      </w:tr>
      <w:tr w:rsidR="00D54ADD" w14:paraId="2E6C1F73"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7C36D240" w14:textId="77777777" w:rsidR="00D54ADD" w:rsidRDefault="006B458A">
            <w:pPr>
              <w:widowControl w:val="0"/>
              <w:rPr>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5E2CEBF1" w14:textId="77777777" w:rsidR="00D54ADD" w:rsidRDefault="006B458A">
            <w:pPr>
              <w:widowControl w:val="0"/>
              <w:rPr>
                <w:kern w:val="2"/>
                <w:szCs w:val="24"/>
              </w:rPr>
            </w:pPr>
            <w:r>
              <w:rPr>
                <w:kern w:val="2"/>
                <w:szCs w:val="24"/>
              </w:rPr>
              <w:t>Sutarties vykdymui subtiekėjai ir (ar) specialistai nepasitelkiami.</w:t>
            </w:r>
          </w:p>
          <w:p w14:paraId="7C645EC7" w14:textId="77777777" w:rsidR="00D54ADD" w:rsidRDefault="00D54ADD">
            <w:pPr>
              <w:widowControl w:val="0"/>
              <w:rPr>
                <w:kern w:val="2"/>
                <w:szCs w:val="24"/>
              </w:rPr>
            </w:pPr>
          </w:p>
          <w:p w14:paraId="3194FD84" w14:textId="77777777" w:rsidR="00D54ADD" w:rsidRDefault="006B458A">
            <w:pPr>
              <w:widowControl w:val="0"/>
              <w:rPr>
                <w:color w:val="FF0000"/>
                <w:kern w:val="2"/>
                <w:szCs w:val="24"/>
              </w:rPr>
            </w:pPr>
            <w:r>
              <w:rPr>
                <w:color w:val="FF0000"/>
                <w:kern w:val="2"/>
                <w:szCs w:val="24"/>
              </w:rPr>
              <w:t>arba</w:t>
            </w:r>
          </w:p>
          <w:p w14:paraId="3BCE894B" w14:textId="77777777" w:rsidR="00D54ADD" w:rsidRDefault="00D54ADD">
            <w:pPr>
              <w:widowControl w:val="0"/>
              <w:rPr>
                <w:kern w:val="2"/>
                <w:szCs w:val="24"/>
              </w:rPr>
            </w:pPr>
          </w:p>
          <w:p w14:paraId="7D75E200" w14:textId="77777777" w:rsidR="00D54ADD" w:rsidRDefault="006B458A">
            <w:pPr>
              <w:widowControl w:val="0"/>
              <w:rPr>
                <w:b/>
                <w:bCs/>
                <w:kern w:val="2"/>
                <w:szCs w:val="24"/>
              </w:rPr>
            </w:pPr>
            <w:r>
              <w:rPr>
                <w:kern w:val="2"/>
                <w:szCs w:val="24"/>
              </w:rPr>
              <w:t>Sutarties vykdymui pasitelkiami subtiekėjai ir (ar) specialistai yra nurodyti Sutarties priede Nr. 2 „Sutarties vykdymui pasitelkiami subtiekėjai ir (ar) specialistai“.</w:t>
            </w:r>
          </w:p>
        </w:tc>
      </w:tr>
      <w:tr w:rsidR="00D54ADD" w14:paraId="501D57EB" w14:textId="77777777" w:rsidTr="00E07DCD">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4FF4597" w14:textId="77777777" w:rsidR="00D54ADD" w:rsidRDefault="006B458A">
            <w:pPr>
              <w:widowControl w:val="0"/>
              <w:jc w:val="center"/>
              <w:rPr>
                <w:b/>
                <w:bCs/>
                <w:kern w:val="2"/>
                <w:szCs w:val="24"/>
              </w:rPr>
            </w:pPr>
            <w:r>
              <w:rPr>
                <w:b/>
                <w:bCs/>
                <w:kern w:val="2"/>
                <w:szCs w:val="24"/>
              </w:rPr>
              <w:t>8. PRIEVOLIŲ PAGAL SUTARTĮ ĮVYKDYMO UŽTIKRINIMAS</w:t>
            </w:r>
          </w:p>
        </w:tc>
      </w:tr>
      <w:tr w:rsidR="00D54ADD" w14:paraId="109D89F8"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10C2B6B4" w14:textId="77777777" w:rsidR="00D54ADD" w:rsidRDefault="006B458A">
            <w:pPr>
              <w:widowControl w:val="0"/>
              <w:rPr>
                <w:b/>
                <w:bCs/>
                <w:kern w:val="2"/>
                <w:szCs w:val="24"/>
              </w:rPr>
            </w:pPr>
            <w:r>
              <w:rPr>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18E7D330" w14:textId="77777777" w:rsidR="00D54ADD" w:rsidRDefault="006B458A">
            <w:pPr>
              <w:widowControl w:val="0"/>
              <w:rPr>
                <w:kern w:val="2"/>
                <w:szCs w:val="24"/>
              </w:rPr>
            </w:pPr>
            <w:r>
              <w:rPr>
                <w:kern w:val="2"/>
                <w:szCs w:val="24"/>
              </w:rPr>
              <w:t xml:space="preserve">Prievolių pagal Sutartį įvykdymas gali būti užtikrinamas </w:t>
            </w:r>
            <w:r>
              <w:rPr>
                <w:iCs/>
                <w:kern w:val="2"/>
                <w:szCs w:val="24"/>
              </w:rPr>
              <w:t xml:space="preserve">netesybomis (delspinigiais, bauda), </w:t>
            </w:r>
            <w:r>
              <w:rPr>
                <w:kern w:val="2"/>
                <w:szCs w:val="24"/>
              </w:rPr>
              <w:t>nurodytomis šios sutarties 9 skyriuje.</w:t>
            </w:r>
          </w:p>
        </w:tc>
      </w:tr>
      <w:tr w:rsidR="00D54ADD" w14:paraId="1AA548D0"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06C2A50C" w14:textId="77777777" w:rsidR="00D54ADD" w:rsidRDefault="006B458A">
            <w:pPr>
              <w:widowControl w:val="0"/>
              <w:rPr>
                <w:b/>
                <w:bCs/>
                <w:kern w:val="2"/>
                <w:szCs w:val="24"/>
              </w:rPr>
            </w:pPr>
            <w:r>
              <w:rPr>
                <w:b/>
                <w:bCs/>
                <w:kern w:val="2"/>
                <w:szCs w:val="24"/>
              </w:rPr>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74426871" w14:textId="77777777" w:rsidR="00D54ADD" w:rsidRDefault="006B458A">
            <w:pPr>
              <w:widowControl w:val="0"/>
              <w:rPr>
                <w:kern w:val="2"/>
                <w:szCs w:val="24"/>
              </w:rPr>
            </w:pPr>
            <w:r>
              <w:rPr>
                <w:kern w:val="2"/>
                <w:szCs w:val="24"/>
              </w:rPr>
              <w:t>Netaikoma</w:t>
            </w:r>
          </w:p>
          <w:p w14:paraId="32ADA1E6" w14:textId="77777777" w:rsidR="00D54ADD" w:rsidRDefault="00D54ADD">
            <w:pPr>
              <w:widowControl w:val="0"/>
              <w:rPr>
                <w:kern w:val="2"/>
                <w:szCs w:val="24"/>
              </w:rPr>
            </w:pPr>
          </w:p>
          <w:p w14:paraId="4A28CF4B" w14:textId="77777777" w:rsidR="00D54ADD" w:rsidRDefault="00D54ADD">
            <w:pPr>
              <w:widowControl w:val="0"/>
              <w:rPr>
                <w:kern w:val="2"/>
                <w:szCs w:val="24"/>
              </w:rPr>
            </w:pPr>
          </w:p>
        </w:tc>
      </w:tr>
      <w:tr w:rsidR="00D54ADD" w14:paraId="4F265763"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1E721DD" w14:textId="77777777" w:rsidR="00D54ADD" w:rsidRDefault="006B458A">
            <w:pPr>
              <w:widowControl w:val="0"/>
              <w:rPr>
                <w:b/>
                <w:bCs/>
                <w:kern w:val="2"/>
                <w:szCs w:val="24"/>
              </w:rPr>
            </w:pPr>
            <w:r>
              <w:rPr>
                <w:b/>
                <w:bCs/>
                <w:kern w:val="2"/>
                <w:szCs w:val="24"/>
              </w:rPr>
              <w:t xml:space="preserve">8.3. Sutarties įvykdymo užtikrinimo pateikimas </w:t>
            </w:r>
          </w:p>
        </w:tc>
        <w:tc>
          <w:tcPr>
            <w:tcW w:w="6828" w:type="dxa"/>
            <w:gridSpan w:val="2"/>
            <w:tcBorders>
              <w:top w:val="single" w:sz="4" w:space="0" w:color="000000"/>
              <w:left w:val="single" w:sz="4" w:space="0" w:color="000000"/>
              <w:bottom w:val="single" w:sz="4" w:space="0" w:color="000000"/>
              <w:right w:val="single" w:sz="4" w:space="0" w:color="000000"/>
            </w:tcBorders>
          </w:tcPr>
          <w:p w14:paraId="2B0AEE02" w14:textId="77777777" w:rsidR="00D54ADD" w:rsidRDefault="006B458A">
            <w:pPr>
              <w:widowControl w:val="0"/>
              <w:rPr>
                <w:kern w:val="2"/>
                <w:szCs w:val="24"/>
              </w:rPr>
            </w:pPr>
            <w:r>
              <w:rPr>
                <w:kern w:val="2"/>
                <w:szCs w:val="24"/>
              </w:rPr>
              <w:t>Netaikoma</w:t>
            </w:r>
          </w:p>
          <w:p w14:paraId="5D598A95" w14:textId="77777777" w:rsidR="00D54ADD" w:rsidRDefault="00D54ADD">
            <w:pPr>
              <w:widowControl w:val="0"/>
              <w:rPr>
                <w:kern w:val="2"/>
                <w:szCs w:val="24"/>
              </w:rPr>
            </w:pPr>
          </w:p>
        </w:tc>
      </w:tr>
      <w:tr w:rsidR="00D54ADD" w14:paraId="6B3661C4" w14:textId="77777777" w:rsidTr="00E07DCD">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CF341F7" w14:textId="77777777" w:rsidR="00D54ADD" w:rsidRDefault="006B458A">
            <w:pPr>
              <w:widowControl w:val="0"/>
              <w:jc w:val="center"/>
              <w:rPr>
                <w:b/>
                <w:bCs/>
                <w:kern w:val="2"/>
                <w:szCs w:val="24"/>
              </w:rPr>
            </w:pPr>
            <w:r>
              <w:rPr>
                <w:b/>
                <w:bCs/>
                <w:kern w:val="2"/>
                <w:szCs w:val="24"/>
              </w:rPr>
              <w:t>9. ŠALIŲ ATSAKOMYBĖ</w:t>
            </w:r>
            <w:r>
              <w:rPr>
                <w:b/>
                <w:bCs/>
                <w:kern w:val="2"/>
                <w:szCs w:val="24"/>
              </w:rPr>
              <w:tab/>
            </w:r>
          </w:p>
        </w:tc>
      </w:tr>
      <w:tr w:rsidR="00D54ADD" w14:paraId="18ACDD36"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20518F85" w14:textId="77777777" w:rsidR="00D54ADD" w:rsidRDefault="006B458A">
            <w:pPr>
              <w:widowControl w:val="0"/>
              <w:rPr>
                <w:b/>
                <w:bCs/>
                <w:kern w:val="2"/>
                <w:szCs w:val="24"/>
              </w:rPr>
            </w:pPr>
            <w:r>
              <w:rPr>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73FBA9C5" w14:textId="77777777" w:rsidR="00D54ADD" w:rsidRDefault="006B458A">
            <w:pPr>
              <w:widowControl w:val="0"/>
              <w:rPr>
                <w:color w:val="FF0000"/>
                <w:kern w:val="2"/>
                <w:szCs w:val="24"/>
              </w:rPr>
            </w:pPr>
            <w:r>
              <w:rPr>
                <w:kern w:val="2"/>
                <w:szCs w:val="24"/>
              </w:rPr>
              <w:t>Jei Pirkėjas, gavęs tinkamai pateiktą ir užpildytą Sąskaitą, uždelsia atsiskaityti už tinkamai Tiekėjo suteiktas paslaugas per Sutartyje nurodytą terminą, Tiekėjas nuo kitos nei nustatytas terminas dienos skaičiuoja Pirkėjui 0,03 (trys šimtosios) procento dydžio delspinigius nuo neapmokėtos sumos be PVM už kiekvieną vėlavimo dieną. </w:t>
            </w:r>
          </w:p>
        </w:tc>
      </w:tr>
      <w:tr w:rsidR="00D54ADD" w14:paraId="61F59725"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3AAF10CC" w14:textId="77777777" w:rsidR="00D54ADD" w:rsidRDefault="006B458A">
            <w:pPr>
              <w:widowControl w:val="0"/>
              <w:rPr>
                <w:b/>
                <w:bCs/>
                <w:kern w:val="2"/>
                <w:szCs w:val="24"/>
              </w:rPr>
            </w:pPr>
            <w:r>
              <w:rPr>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69243414" w14:textId="77777777" w:rsidR="00D54ADD" w:rsidRDefault="006B458A">
            <w:pPr>
              <w:widowControl w:val="0"/>
            </w:pPr>
            <w:r>
              <w:rPr>
                <w:szCs w:val="24"/>
              </w:rPr>
              <w:t>9.2.1. Jeigu Tiekėjas vėluoja suteikti Paslaugas arba nevykdo kitų sutartinių įsipareigojimų, Pirkėjas nuo kitos nei nustatytas terminas dienos Tiekėjui skaičiuoja 0,03 (trys šimtosios) procento dydžio delspinigius už kiekvieną uždelstą dieną nuo laiku nesuteiktų Paslaugų ar kitų sutartinių įsipareigojimų nevykdymo kainos be PVM.</w:t>
            </w:r>
          </w:p>
          <w:p w14:paraId="2CEED888" w14:textId="77777777" w:rsidR="00D54ADD" w:rsidRDefault="006B458A">
            <w:pPr>
              <w:widowControl w:val="0"/>
              <w:rPr>
                <w:b/>
                <w:kern w:val="2"/>
              </w:rPr>
            </w:pPr>
            <w:r>
              <w:rPr>
                <w:color w:val="000000"/>
                <w:kern w:val="2"/>
              </w:rPr>
              <w:t>9</w:t>
            </w:r>
            <w:r>
              <w:rPr>
                <w:kern w:val="2"/>
              </w:rPr>
              <w:t>.2.2. Tiekėjas privalo sumokėti Pirkėjui netesybas per 30 (trisdešimt)</w:t>
            </w:r>
            <w:r>
              <w:rPr>
                <w:bCs/>
                <w:kern w:val="2"/>
                <w:szCs w:val="24"/>
              </w:rPr>
              <w:t xml:space="preserve"> </w:t>
            </w:r>
            <w:r>
              <w:rPr>
                <w:kern w:val="2"/>
              </w:rPr>
              <w:t xml:space="preserve">dienų nuo Pirkėjo pareikalavimo, jeigu netesybų suma nėra </w:t>
            </w:r>
            <w:r>
              <w:t>išskaitoma iš Tiekėjui mokėtinos sumos.</w:t>
            </w:r>
          </w:p>
        </w:tc>
      </w:tr>
      <w:tr w:rsidR="00D54ADD" w14:paraId="2ECE82C2"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25B45A0F" w14:textId="77777777" w:rsidR="00D54ADD" w:rsidRDefault="006B458A">
            <w:pPr>
              <w:widowControl w:val="0"/>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12EFAF58" w14:textId="15D63D83" w:rsidR="00D54ADD" w:rsidRDefault="006B458A">
            <w:pPr>
              <w:widowControl w:val="0"/>
              <w:rPr>
                <w:bCs/>
                <w:szCs w:val="24"/>
              </w:rPr>
            </w:pPr>
            <w:r>
              <w:rPr>
                <w:bCs/>
                <w:kern w:val="2"/>
                <w:szCs w:val="24"/>
              </w:rPr>
              <w:t xml:space="preserve">9.3.1. </w:t>
            </w:r>
            <w:r>
              <w:rPr>
                <w:kern w:val="2"/>
                <w:szCs w:val="24"/>
              </w:rPr>
              <w:t xml:space="preserve">Nutraukus Sutartį dėl esminio Sutarties pažeidimo, nustatyto Sutarties Specialiosiose sąlygose, Tiekėjas privalo sumokėti Pirkėjui </w:t>
            </w:r>
            <w:r w:rsidR="00227517">
              <w:rPr>
                <w:kern w:val="2"/>
                <w:szCs w:val="24"/>
              </w:rPr>
              <w:t>1000</w:t>
            </w:r>
            <w:r>
              <w:rPr>
                <w:kern w:val="2"/>
                <w:szCs w:val="24"/>
              </w:rPr>
              <w:t xml:space="preserve"> </w:t>
            </w:r>
            <w:r>
              <w:rPr>
                <w:iCs/>
                <w:kern w:val="2"/>
                <w:szCs w:val="24"/>
              </w:rPr>
              <w:t>(</w:t>
            </w:r>
            <w:r w:rsidR="00227517">
              <w:rPr>
                <w:iCs/>
                <w:kern w:val="2"/>
                <w:szCs w:val="24"/>
              </w:rPr>
              <w:t>vieno tūkstančio</w:t>
            </w:r>
            <w:r>
              <w:rPr>
                <w:iCs/>
                <w:kern w:val="2"/>
                <w:szCs w:val="24"/>
              </w:rPr>
              <w:t>)</w:t>
            </w:r>
            <w:r>
              <w:rPr>
                <w:kern w:val="2"/>
                <w:szCs w:val="24"/>
              </w:rPr>
              <w:t xml:space="preserve"> Eur dydžio baudą.</w:t>
            </w:r>
          </w:p>
          <w:p w14:paraId="102677CC" w14:textId="77777777" w:rsidR="00D54ADD" w:rsidRDefault="00D54ADD">
            <w:pPr>
              <w:widowControl w:val="0"/>
              <w:rPr>
                <w:kern w:val="2"/>
                <w:szCs w:val="24"/>
              </w:rPr>
            </w:pPr>
          </w:p>
        </w:tc>
      </w:tr>
      <w:tr w:rsidR="00D54ADD" w14:paraId="77F20468"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437B286A" w14:textId="77777777" w:rsidR="00D54ADD" w:rsidRDefault="006B458A">
            <w:pPr>
              <w:widowControl w:val="0"/>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28" w:type="dxa"/>
            <w:gridSpan w:val="2"/>
            <w:tcBorders>
              <w:top w:val="single" w:sz="4" w:space="0" w:color="000000"/>
              <w:left w:val="single" w:sz="4" w:space="0" w:color="000000"/>
              <w:bottom w:val="single" w:sz="4" w:space="0" w:color="000000"/>
              <w:right w:val="single" w:sz="4" w:space="0" w:color="000000"/>
            </w:tcBorders>
          </w:tcPr>
          <w:p w14:paraId="66CA3F79" w14:textId="77777777" w:rsidR="00D54ADD" w:rsidRDefault="006B458A">
            <w:pPr>
              <w:widowControl w:val="0"/>
              <w:rPr>
                <w:kern w:val="2"/>
                <w:szCs w:val="24"/>
              </w:rPr>
            </w:pPr>
            <w:r>
              <w:rPr>
                <w:kern w:val="2"/>
                <w:szCs w:val="24"/>
              </w:rPr>
              <w:lastRenderedPageBreak/>
              <w:t>Mokama 200 (du šimtai) eurų dydžio bauda už kiekvieną pažeidimo atvejį.</w:t>
            </w:r>
          </w:p>
        </w:tc>
      </w:tr>
      <w:tr w:rsidR="00D54ADD" w14:paraId="3C559A7B"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1AA008DD" w14:textId="77777777" w:rsidR="00D54ADD" w:rsidRDefault="006B458A">
            <w:pPr>
              <w:widowControl w:val="0"/>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0880BC2A" w14:textId="77777777" w:rsidR="00D54ADD" w:rsidRDefault="006B458A">
            <w:pPr>
              <w:widowControl w:val="0"/>
              <w:rPr>
                <w:bCs/>
                <w:kern w:val="2"/>
                <w:szCs w:val="24"/>
              </w:rPr>
            </w:pPr>
            <w:r>
              <w:rPr>
                <w:kern w:val="2"/>
                <w:szCs w:val="24"/>
              </w:rPr>
              <w:t>Mokama 100 (vieno šimto) Eur dydžio bauda už kiekvieną pažeidimo atvejį.</w:t>
            </w:r>
          </w:p>
          <w:p w14:paraId="4DBF3B5F" w14:textId="77777777" w:rsidR="00D54ADD" w:rsidRDefault="00D54ADD">
            <w:pPr>
              <w:widowControl w:val="0"/>
              <w:rPr>
                <w:color w:val="4472C4"/>
                <w:kern w:val="2"/>
                <w:szCs w:val="24"/>
              </w:rPr>
            </w:pPr>
          </w:p>
        </w:tc>
      </w:tr>
      <w:tr w:rsidR="00D54ADD" w14:paraId="17457F8A"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3B143AE6" w14:textId="77777777" w:rsidR="00D54ADD" w:rsidRDefault="006B458A">
            <w:pPr>
              <w:widowControl w:val="0"/>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122457B5" w14:textId="77777777" w:rsidR="00D54ADD" w:rsidRDefault="006B458A">
            <w:pPr>
              <w:widowControl w:val="0"/>
              <w:rPr>
                <w:color w:val="4472C4"/>
                <w:kern w:val="2"/>
                <w:szCs w:val="24"/>
              </w:rPr>
            </w:pPr>
            <w:r>
              <w:rPr>
                <w:kern w:val="2"/>
                <w:szCs w:val="24"/>
              </w:rPr>
              <w:t>Mokama 200 (du šimtai) eurų dydžio bauda už kiekvieną pažeidimo atvejį.</w:t>
            </w:r>
          </w:p>
        </w:tc>
      </w:tr>
      <w:tr w:rsidR="00D54ADD" w14:paraId="775F601A"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603AA13B" w14:textId="77777777" w:rsidR="00D54ADD" w:rsidRDefault="006B458A">
            <w:pPr>
              <w:widowControl w:val="0"/>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14:paraId="444834F1" w14:textId="77777777" w:rsidR="00D54ADD" w:rsidRDefault="006B458A">
            <w:pPr>
              <w:widowControl w:val="0"/>
              <w:rPr>
                <w:color w:val="4472C4"/>
                <w:kern w:val="2"/>
                <w:szCs w:val="24"/>
              </w:rPr>
            </w:pPr>
            <w:r>
              <w:rPr>
                <w:kern w:val="2"/>
                <w:szCs w:val="24"/>
              </w:rPr>
              <w:t xml:space="preserve">Netaikoma </w:t>
            </w:r>
          </w:p>
          <w:p w14:paraId="2123D998" w14:textId="77777777" w:rsidR="00D54ADD" w:rsidRDefault="00D54ADD">
            <w:pPr>
              <w:widowControl w:val="0"/>
              <w:rPr>
                <w:color w:val="4472C4"/>
                <w:kern w:val="2"/>
                <w:szCs w:val="24"/>
              </w:rPr>
            </w:pPr>
          </w:p>
        </w:tc>
      </w:tr>
      <w:tr w:rsidR="00D54ADD" w14:paraId="2EE30195"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20F6B504" w14:textId="77777777" w:rsidR="00D54ADD" w:rsidRDefault="006B458A">
            <w:pPr>
              <w:widowControl w:val="0"/>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338B1FC3" w14:textId="77777777" w:rsidR="00D54ADD" w:rsidRDefault="006B458A">
            <w:pPr>
              <w:widowControl w:val="0"/>
              <w:rPr>
                <w:kern w:val="2"/>
                <w:szCs w:val="24"/>
              </w:rPr>
            </w:pPr>
            <w:r>
              <w:rPr>
                <w:kern w:val="2"/>
                <w:szCs w:val="24"/>
              </w:rPr>
              <w:t>Netaikoma</w:t>
            </w:r>
          </w:p>
          <w:p w14:paraId="7B4E565A" w14:textId="77777777" w:rsidR="00D54ADD" w:rsidRDefault="00D54ADD">
            <w:pPr>
              <w:widowControl w:val="0"/>
              <w:rPr>
                <w:color w:val="4472C4"/>
                <w:kern w:val="2"/>
                <w:szCs w:val="24"/>
              </w:rPr>
            </w:pPr>
          </w:p>
          <w:p w14:paraId="0753A4B9" w14:textId="77777777" w:rsidR="00D54ADD" w:rsidRDefault="00D54ADD">
            <w:pPr>
              <w:widowControl w:val="0"/>
              <w:rPr>
                <w:color w:val="4472C4"/>
                <w:kern w:val="2"/>
                <w:szCs w:val="24"/>
              </w:rPr>
            </w:pPr>
          </w:p>
        </w:tc>
      </w:tr>
      <w:tr w:rsidR="00D54ADD" w14:paraId="44C13DE5"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5C089B1" w14:textId="77777777" w:rsidR="00D54ADD" w:rsidRDefault="006B458A">
            <w:pPr>
              <w:widowControl w:val="0"/>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566F3FF7" w14:textId="77777777" w:rsidR="00D54ADD" w:rsidRDefault="006B458A">
            <w:pPr>
              <w:widowControl w:val="0"/>
              <w:spacing w:line="259" w:lineRule="auto"/>
              <w:rPr>
                <w:kern w:val="2"/>
                <w:szCs w:val="24"/>
              </w:rPr>
            </w:pPr>
            <w:r>
              <w:rPr>
                <w:kern w:val="2"/>
                <w:szCs w:val="24"/>
              </w:rPr>
              <w:t>Netaikoma</w:t>
            </w:r>
          </w:p>
          <w:p w14:paraId="04F5B975" w14:textId="77777777" w:rsidR="00D54ADD" w:rsidRDefault="00D54ADD">
            <w:pPr>
              <w:widowControl w:val="0"/>
              <w:spacing w:line="259" w:lineRule="auto"/>
              <w:rPr>
                <w:kern w:val="2"/>
                <w:sz w:val="22"/>
                <w:szCs w:val="24"/>
              </w:rPr>
            </w:pPr>
          </w:p>
          <w:p w14:paraId="61D85EFF" w14:textId="77777777" w:rsidR="00D54ADD" w:rsidRDefault="00D54ADD">
            <w:pPr>
              <w:widowControl w:val="0"/>
              <w:rPr>
                <w:color w:val="4472C4"/>
                <w:kern w:val="2"/>
                <w:szCs w:val="24"/>
              </w:rPr>
            </w:pPr>
          </w:p>
        </w:tc>
      </w:tr>
      <w:tr w:rsidR="00D54ADD" w14:paraId="0593A010"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44704B30" w14:textId="77777777" w:rsidR="00D54ADD" w:rsidRDefault="006B458A">
            <w:pPr>
              <w:widowControl w:val="0"/>
              <w:rPr>
                <w:b/>
                <w:bCs/>
                <w:kern w:val="2"/>
                <w:szCs w:val="24"/>
              </w:rPr>
            </w:pPr>
            <w:r>
              <w:rPr>
                <w:b/>
                <w:bCs/>
                <w:kern w:val="2"/>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230157D7" w14:textId="77777777" w:rsidR="00D54ADD" w:rsidRDefault="006B458A" w:rsidP="00E07DCD">
            <w:pPr>
              <w:widowControl w:val="0"/>
              <w:spacing w:line="259" w:lineRule="auto"/>
              <w:rPr>
                <w:kern w:val="2"/>
                <w:szCs w:val="24"/>
              </w:rPr>
            </w:pPr>
            <w:r>
              <w:rPr>
                <w:kern w:val="2"/>
                <w:szCs w:val="24"/>
              </w:rPr>
              <w:t>1</w:t>
            </w:r>
            <w:r w:rsidR="00E07DCD">
              <w:rPr>
                <w:kern w:val="2"/>
                <w:szCs w:val="24"/>
              </w:rPr>
              <w:t>0</w:t>
            </w:r>
            <w:r>
              <w:rPr>
                <w:kern w:val="2"/>
                <w:szCs w:val="24"/>
              </w:rPr>
              <w:t>00 (</w:t>
            </w:r>
            <w:r w:rsidR="00E07DCD">
              <w:rPr>
                <w:kern w:val="2"/>
                <w:szCs w:val="24"/>
              </w:rPr>
              <w:t>vieno tūkstančio</w:t>
            </w:r>
            <w:r>
              <w:rPr>
                <w:kern w:val="2"/>
                <w:szCs w:val="24"/>
              </w:rPr>
              <w:t>) Eur dydžio bauda už kiekvieną nustatytą Tiekėjo esminių Sutarties sąlygų, nustatytų Sutarties Specialiosiose sąlygose, pažeidimą.</w:t>
            </w:r>
          </w:p>
        </w:tc>
      </w:tr>
      <w:tr w:rsidR="00D54ADD" w14:paraId="68B4DBAF" w14:textId="77777777" w:rsidTr="00E07DCD">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B7027D5" w14:textId="77777777" w:rsidR="00D54ADD" w:rsidRDefault="006B458A">
            <w:pPr>
              <w:widowControl w:val="0"/>
              <w:jc w:val="center"/>
              <w:rPr>
                <w:b/>
                <w:bCs/>
                <w:kern w:val="2"/>
                <w:szCs w:val="24"/>
              </w:rPr>
            </w:pPr>
            <w:r>
              <w:rPr>
                <w:b/>
                <w:kern w:val="2"/>
                <w:szCs w:val="24"/>
              </w:rPr>
              <w:t>10. ESMINĖS SUTARTIES SĄLYGOS</w:t>
            </w:r>
          </w:p>
        </w:tc>
      </w:tr>
      <w:tr w:rsidR="00D54ADD" w14:paraId="79963D4F"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7D5CC973" w14:textId="77777777" w:rsidR="00D54ADD" w:rsidRDefault="006B458A">
            <w:pPr>
              <w:widowControl w:val="0"/>
              <w:rPr>
                <w:b/>
                <w:bCs/>
                <w:kern w:val="2"/>
              </w:rPr>
            </w:pPr>
            <w:r>
              <w:rPr>
                <w:b/>
                <w:bCs/>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6BA92ACC" w14:textId="77777777" w:rsidR="00D54ADD" w:rsidRDefault="006B458A">
            <w:pPr>
              <w:widowControl w:val="0"/>
            </w:pPr>
            <w:r>
              <w:t xml:space="preserve">10.1.1. Sutarties dalykas; </w:t>
            </w:r>
          </w:p>
          <w:p w14:paraId="53DBD536" w14:textId="77777777" w:rsidR="00D54ADD" w:rsidRDefault="006B458A">
            <w:pPr>
              <w:widowControl w:val="0"/>
            </w:pPr>
            <w:r>
              <w:t xml:space="preserve">10.1.2. Sutarties kaina ir kainodaros taisyklės; </w:t>
            </w:r>
          </w:p>
          <w:p w14:paraId="338F5142" w14:textId="77777777" w:rsidR="00D54ADD" w:rsidRDefault="006B458A">
            <w:pPr>
              <w:widowControl w:val="0"/>
            </w:pPr>
            <w:r>
              <w:t xml:space="preserve">10.1.3. apmokėjimo sąlygos ir tvarka; </w:t>
            </w:r>
          </w:p>
          <w:p w14:paraId="1C2D263F" w14:textId="77777777" w:rsidR="00D54ADD" w:rsidRDefault="006B458A">
            <w:pPr>
              <w:widowControl w:val="0"/>
            </w:pPr>
            <w:r>
              <w:t xml:space="preserve">10.1.4. Prekių pristatymo terminas (-ai); </w:t>
            </w:r>
          </w:p>
          <w:p w14:paraId="0B210D7D" w14:textId="77777777" w:rsidR="00D54ADD" w:rsidRDefault="006B458A">
            <w:pPr>
              <w:widowControl w:val="0"/>
            </w:pPr>
            <w:r>
              <w:lastRenderedPageBreak/>
              <w:t xml:space="preserve">10.1.5. subtiekėjo (-ų) ir (arba) specialistų, keitimo tvarka; </w:t>
            </w:r>
          </w:p>
          <w:p w14:paraId="0E0F3CA5" w14:textId="77777777" w:rsidR="00D54ADD" w:rsidRDefault="006B458A">
            <w:pPr>
              <w:widowControl w:val="0"/>
            </w:pPr>
            <w:r>
              <w:t>10.1.6. Prekių kokybės atitikimas Sutartyje ir jos prieduose nustatytiems reikalavimams.</w:t>
            </w:r>
          </w:p>
        </w:tc>
      </w:tr>
      <w:tr w:rsidR="00D54ADD" w14:paraId="57768DFF" w14:textId="77777777" w:rsidTr="00E07DCD">
        <w:trPr>
          <w:trHeight w:val="300"/>
        </w:trPr>
        <w:tc>
          <w:tcPr>
            <w:tcW w:w="2701" w:type="dxa"/>
            <w:gridSpan w:val="2"/>
            <w:tcBorders>
              <w:top w:val="single" w:sz="4" w:space="0" w:color="000000"/>
              <w:left w:val="single" w:sz="4" w:space="0" w:color="000000"/>
              <w:bottom w:val="single" w:sz="4" w:space="0" w:color="000000"/>
              <w:right w:val="single" w:sz="4" w:space="0" w:color="000000"/>
            </w:tcBorders>
          </w:tcPr>
          <w:p w14:paraId="13BB08D2" w14:textId="77777777" w:rsidR="00D54ADD" w:rsidRDefault="006B458A">
            <w:pPr>
              <w:widowControl w:val="0"/>
              <w:rPr>
                <w:b/>
                <w:bCs/>
                <w:kern w:val="2"/>
                <w:szCs w:val="24"/>
              </w:rPr>
            </w:pPr>
            <w:r>
              <w:rPr>
                <w:b/>
                <w:bCs/>
                <w:kern w:val="2"/>
                <w:szCs w:val="24"/>
              </w:rPr>
              <w:lastRenderedPageBreak/>
              <w:t>10.2. Dideli arba nuolatiniai esminės Sutarties sąlygos vykdymo trūkumai</w:t>
            </w:r>
          </w:p>
        </w:tc>
        <w:tc>
          <w:tcPr>
            <w:tcW w:w="6834" w:type="dxa"/>
            <w:gridSpan w:val="3"/>
            <w:tcBorders>
              <w:top w:val="single" w:sz="4" w:space="0" w:color="000000"/>
              <w:left w:val="single" w:sz="4" w:space="0" w:color="000000"/>
              <w:bottom w:val="single" w:sz="4" w:space="0" w:color="000000"/>
              <w:right w:val="single" w:sz="4" w:space="0" w:color="000000"/>
            </w:tcBorders>
          </w:tcPr>
          <w:p w14:paraId="094E235B" w14:textId="77777777" w:rsidR="00D54ADD" w:rsidRDefault="006B458A">
            <w:pPr>
              <w:widowControl w:val="0"/>
            </w:pPr>
            <w:r>
              <w:t xml:space="preserve">10.2.1. Tiekėjas pristato prekes, kurios negali būti panaudotos pagal Techninėje specifikacijoje nurodytą paskirtį; </w:t>
            </w:r>
          </w:p>
          <w:p w14:paraId="15AEFCFA" w14:textId="77777777" w:rsidR="00D54ADD" w:rsidRDefault="006B458A">
            <w:pPr>
              <w:widowControl w:val="0"/>
              <w:rPr>
                <w:bCs/>
                <w:szCs w:val="24"/>
              </w:rPr>
            </w:pPr>
            <w:r>
              <w:t>10.2.2. Tiekėjas vienašališkai nesilaikydamas Sutartyje nustatytos tvarkos atsisako teikti Prekes Sutartyje nustatytais įkainiais</w:t>
            </w:r>
            <w:r>
              <w:rPr>
                <w:bCs/>
                <w:szCs w:val="24"/>
              </w:rPr>
              <w:t>;</w:t>
            </w:r>
          </w:p>
          <w:p w14:paraId="752BCF05" w14:textId="77777777" w:rsidR="00D54ADD" w:rsidRDefault="006B458A">
            <w:pPr>
              <w:widowControl w:val="0"/>
              <w:rPr>
                <w:bCs/>
                <w:szCs w:val="24"/>
              </w:rPr>
            </w:pPr>
            <w:r>
              <w:t xml:space="preserve">10.2.3. Tiekėjas 2 (du) ar daugiau kartų nesilaiko Sutartyje nustatytų Prekių pristatymo terminų; </w:t>
            </w:r>
          </w:p>
          <w:p w14:paraId="2CB1E89B" w14:textId="77777777" w:rsidR="00D54ADD" w:rsidRDefault="006B458A">
            <w:pPr>
              <w:widowControl w:val="0"/>
            </w:pPr>
            <w:r>
              <w:t xml:space="preserve">10.2.4. Tiekėjas nesilaiko Sutartyje nustatytos subtiekėjo (-ų) ir (arba) specialistų, keitimo tvarkos; </w:t>
            </w:r>
          </w:p>
          <w:p w14:paraId="40354A77" w14:textId="77777777" w:rsidR="00D54ADD" w:rsidRDefault="006B458A">
            <w:pPr>
              <w:widowControl w:val="0"/>
            </w:pPr>
            <w:r>
              <w:t>10.2.5. Tiekėjas 2 (du) kartus pristato Prekes, kurios neatitinka bent vieno iš Techninėje specifikacijoje nustatytų reikalavimų.</w:t>
            </w:r>
          </w:p>
        </w:tc>
      </w:tr>
      <w:tr w:rsidR="00D54ADD" w14:paraId="782DC87D" w14:textId="77777777" w:rsidTr="00E07DCD">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7A325683" w14:textId="77777777" w:rsidR="00D54ADD" w:rsidRDefault="006B458A">
            <w:pPr>
              <w:widowControl w:val="0"/>
              <w:jc w:val="center"/>
              <w:rPr>
                <w:b/>
                <w:bCs/>
                <w:kern w:val="2"/>
                <w:szCs w:val="24"/>
              </w:rPr>
            </w:pPr>
            <w:r>
              <w:rPr>
                <w:b/>
                <w:bCs/>
                <w:kern w:val="2"/>
                <w:szCs w:val="24"/>
              </w:rPr>
              <w:t>11. SUTARTIES GALIOJIMAS IR KEITIMAS</w:t>
            </w:r>
          </w:p>
        </w:tc>
      </w:tr>
      <w:tr w:rsidR="00D54ADD" w14:paraId="7A93768F"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0F7148A4" w14:textId="77777777" w:rsidR="00D54ADD" w:rsidRDefault="006B458A">
            <w:pPr>
              <w:widowControl w:val="0"/>
              <w:rPr>
                <w:b/>
                <w:bCs/>
                <w:kern w:val="2"/>
                <w:szCs w:val="24"/>
              </w:rPr>
            </w:pPr>
            <w:r>
              <w:rPr>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07FC7E58" w14:textId="77777777" w:rsidR="00D54ADD" w:rsidRDefault="006B458A">
            <w:pPr>
              <w:widowControl w:val="0"/>
              <w:rPr>
                <w:kern w:val="2"/>
                <w:szCs w:val="24"/>
              </w:rPr>
            </w:pPr>
            <w:r>
              <w:rPr>
                <w:kern w:val="2"/>
                <w:szCs w:val="24"/>
              </w:rPr>
              <w:t>Ši Sutartis laikoma sudaryta ir įsigalioja nuo Sutarties pasirašymo dienos (antrosios Šalies pasirašymo dieną).</w:t>
            </w:r>
          </w:p>
          <w:p w14:paraId="7C87A35F" w14:textId="77777777" w:rsidR="00D54ADD" w:rsidRDefault="006B458A">
            <w:pPr>
              <w:widowControl w:val="0"/>
              <w:rPr>
                <w:color w:val="4472C4"/>
                <w:kern w:val="2"/>
                <w:szCs w:val="24"/>
              </w:rPr>
            </w:pPr>
            <w:r>
              <w:rPr>
                <w:kern w:val="2"/>
                <w:szCs w:val="24"/>
              </w:rPr>
              <w:t>Sutartis galioja iki visiško prievolių įvykdymo  (kol bus išnaudota Pradinės Sutarties vertė, bet jos terminas negali būti ilgesnis kaip 37 (trisdešimt septyni) mėnesiai, įskaitant apmokėjimo terminą.</w:t>
            </w:r>
          </w:p>
        </w:tc>
      </w:tr>
      <w:tr w:rsidR="00D54ADD" w14:paraId="6E171A37" w14:textId="77777777" w:rsidTr="00E07DCD">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06384051" w14:textId="77777777" w:rsidR="00D54ADD" w:rsidRDefault="006B458A">
            <w:pPr>
              <w:widowControl w:val="0"/>
              <w:rPr>
                <w:b/>
                <w:bCs/>
                <w:kern w:val="2"/>
                <w:szCs w:val="24"/>
              </w:rPr>
            </w:pPr>
            <w:r>
              <w:rPr>
                <w:b/>
                <w:bCs/>
                <w:kern w:val="2"/>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37081A59" w14:textId="77777777" w:rsidR="00D54ADD" w:rsidRDefault="006B458A">
            <w:pPr>
              <w:widowControl w:val="0"/>
              <w:rPr>
                <w:kern w:val="2"/>
                <w:szCs w:val="24"/>
              </w:rPr>
            </w:pPr>
            <w:r>
              <w:rPr>
                <w:kern w:val="2"/>
                <w:szCs w:val="24"/>
              </w:rPr>
              <w:t>Netaikoma</w:t>
            </w:r>
          </w:p>
          <w:p w14:paraId="4CE7A7A4" w14:textId="77777777" w:rsidR="00D54ADD" w:rsidRDefault="00D54ADD">
            <w:pPr>
              <w:widowControl w:val="0"/>
              <w:rPr>
                <w:kern w:val="2"/>
                <w:szCs w:val="24"/>
              </w:rPr>
            </w:pPr>
          </w:p>
        </w:tc>
      </w:tr>
      <w:tr w:rsidR="00D54ADD" w14:paraId="786CA568" w14:textId="77777777" w:rsidTr="00E07DCD">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7558F71" w14:textId="77777777" w:rsidR="00D54ADD" w:rsidRDefault="006B458A">
            <w:pPr>
              <w:widowControl w:val="0"/>
              <w:jc w:val="center"/>
              <w:rPr>
                <w:b/>
                <w:bCs/>
                <w:kern w:val="2"/>
                <w:szCs w:val="24"/>
              </w:rPr>
            </w:pPr>
            <w:r>
              <w:rPr>
                <w:b/>
                <w:bCs/>
                <w:kern w:val="2"/>
                <w:szCs w:val="24"/>
              </w:rPr>
              <w:t>12. SUTARTIES NUTRAUKIMAS</w:t>
            </w:r>
          </w:p>
        </w:tc>
      </w:tr>
      <w:tr w:rsidR="00D54ADD" w14:paraId="529ACA0A" w14:textId="77777777" w:rsidTr="00E07DCD">
        <w:trPr>
          <w:trHeight w:val="300"/>
        </w:trPr>
        <w:tc>
          <w:tcPr>
            <w:tcW w:w="2532" w:type="dxa"/>
            <w:tcBorders>
              <w:top w:val="single" w:sz="4" w:space="0" w:color="000000"/>
              <w:left w:val="single" w:sz="4" w:space="0" w:color="000000"/>
              <w:bottom w:val="single" w:sz="4" w:space="0" w:color="000000"/>
              <w:right w:val="single" w:sz="4" w:space="0" w:color="000000"/>
            </w:tcBorders>
          </w:tcPr>
          <w:p w14:paraId="7B12924B" w14:textId="77777777" w:rsidR="00D54ADD" w:rsidRDefault="006B458A">
            <w:pPr>
              <w:widowControl w:val="0"/>
              <w:rPr>
                <w:b/>
                <w:bCs/>
                <w:kern w:val="2"/>
                <w:szCs w:val="24"/>
              </w:rPr>
            </w:pPr>
            <w:r>
              <w:rPr>
                <w:b/>
                <w:bCs/>
                <w:kern w:val="2"/>
                <w:szCs w:val="24"/>
              </w:rPr>
              <w:t>12.1. Sutarties nutraukimo pagrindai</w:t>
            </w:r>
          </w:p>
        </w:tc>
        <w:tc>
          <w:tcPr>
            <w:tcW w:w="7003" w:type="dxa"/>
            <w:gridSpan w:val="4"/>
            <w:tcBorders>
              <w:top w:val="single" w:sz="4" w:space="0" w:color="000000"/>
              <w:left w:val="single" w:sz="4" w:space="0" w:color="000000"/>
              <w:bottom w:val="single" w:sz="4" w:space="0" w:color="000000"/>
              <w:right w:val="single" w:sz="4" w:space="0" w:color="000000"/>
            </w:tcBorders>
          </w:tcPr>
          <w:p w14:paraId="12834FD8" w14:textId="77777777" w:rsidR="00D54ADD" w:rsidRDefault="006B458A">
            <w:pPr>
              <w:widowControl w:val="0"/>
              <w:rPr>
                <w:color w:val="4472C4"/>
                <w:kern w:val="2"/>
                <w:szCs w:val="24"/>
              </w:rPr>
            </w:pPr>
            <w:r>
              <w:rPr>
                <w:kern w:val="2"/>
                <w:szCs w:val="24"/>
              </w:rPr>
              <w:t>Sutartis gali būti nutraukiama rašytiniu Šalių susitarimu arba vienašališkai, Bendrosiose sąlygose ir Specialiosiose sąlygose nurodytais atvejais ir nustatyta tvarka.</w:t>
            </w:r>
          </w:p>
        </w:tc>
      </w:tr>
      <w:tr w:rsidR="00D54ADD" w14:paraId="365BDADF" w14:textId="77777777" w:rsidTr="00E07DCD">
        <w:trPr>
          <w:trHeight w:val="300"/>
        </w:trPr>
        <w:tc>
          <w:tcPr>
            <w:tcW w:w="2532" w:type="dxa"/>
            <w:tcBorders>
              <w:top w:val="single" w:sz="4" w:space="0" w:color="000000"/>
              <w:left w:val="single" w:sz="4" w:space="0" w:color="000000"/>
              <w:bottom w:val="single" w:sz="4" w:space="0" w:color="000000"/>
              <w:right w:val="single" w:sz="4" w:space="0" w:color="000000"/>
            </w:tcBorders>
          </w:tcPr>
          <w:p w14:paraId="1745C0CB" w14:textId="77777777" w:rsidR="00D54ADD" w:rsidRDefault="006B458A">
            <w:pPr>
              <w:widowControl w:val="0"/>
              <w:rPr>
                <w:b/>
                <w:bCs/>
                <w:kern w:val="2"/>
                <w:szCs w:val="24"/>
              </w:rPr>
            </w:pPr>
            <w:bookmarkStart w:id="0" w:name="_GoBack"/>
            <w:r>
              <w:rPr>
                <w:b/>
                <w:bCs/>
                <w:kern w:val="2"/>
                <w:szCs w:val="24"/>
              </w:rPr>
              <w:t>12.2. Esminiai Sutarties pažeidimai</w:t>
            </w:r>
          </w:p>
          <w:p w14:paraId="6A01F972" w14:textId="77777777" w:rsidR="00D54ADD" w:rsidRDefault="00D54ADD">
            <w:pPr>
              <w:widowControl w:val="0"/>
              <w:rPr>
                <w:b/>
                <w:bCs/>
                <w:kern w:val="2"/>
                <w:szCs w:val="24"/>
              </w:rPr>
            </w:pPr>
          </w:p>
        </w:tc>
        <w:tc>
          <w:tcPr>
            <w:tcW w:w="7003" w:type="dxa"/>
            <w:gridSpan w:val="4"/>
            <w:tcBorders>
              <w:top w:val="single" w:sz="4" w:space="0" w:color="000000"/>
              <w:left w:val="single" w:sz="4" w:space="0" w:color="000000"/>
              <w:bottom w:val="single" w:sz="4" w:space="0" w:color="000000"/>
              <w:right w:val="single" w:sz="4" w:space="0" w:color="000000"/>
            </w:tcBorders>
          </w:tcPr>
          <w:p w14:paraId="68CB721D" w14:textId="77777777" w:rsidR="00D54ADD" w:rsidRDefault="006B458A">
            <w:pPr>
              <w:widowControl w:val="0"/>
              <w:rPr>
                <w:rFonts w:eastAsia="Arial"/>
                <w:kern w:val="2"/>
                <w:szCs w:val="24"/>
              </w:rPr>
            </w:pPr>
            <w:r>
              <w:rPr>
                <w:kern w:val="2"/>
                <w:szCs w:val="24"/>
              </w:rPr>
              <w:t>12.2.1. jeigu Tiekėjas nevykdo prisiimtų įsipareigojimų už Sutartyje nustatytus Sutarties įkainius;</w:t>
            </w:r>
          </w:p>
          <w:p w14:paraId="5FE5AB5C" w14:textId="77777777" w:rsidR="00D54ADD" w:rsidRDefault="006B458A">
            <w:pPr>
              <w:widowControl w:val="0"/>
              <w:spacing w:line="254" w:lineRule="auto"/>
              <w:jc w:val="both"/>
              <w:rPr>
                <w:rFonts w:eastAsia="Arial"/>
                <w:kern w:val="2"/>
                <w:szCs w:val="24"/>
              </w:rPr>
            </w:pPr>
            <w:r>
              <w:rPr>
                <w:rFonts w:eastAsia="Arial"/>
                <w:kern w:val="2"/>
                <w:szCs w:val="24"/>
              </w:rPr>
              <w:t>12.2.2. jeigu Tiekėjas nesilaiko Sutartyje nustatytų Paslaugų teikimo terminų 2 (du) kartus iš eilės nuo Sutartyje nustatyto Paslaugų suteikimo termino;</w:t>
            </w:r>
          </w:p>
          <w:p w14:paraId="08EBC6AF" w14:textId="77777777" w:rsidR="00D54ADD" w:rsidRDefault="006B458A">
            <w:pPr>
              <w:widowControl w:val="0"/>
              <w:tabs>
                <w:tab w:val="left" w:pos="567"/>
                <w:tab w:val="left" w:pos="851"/>
                <w:tab w:val="left" w:pos="992"/>
                <w:tab w:val="left" w:pos="1134"/>
              </w:tabs>
              <w:spacing w:line="254" w:lineRule="auto"/>
              <w:jc w:val="both"/>
              <w:rPr>
                <w:rFonts w:eastAsia="Arial"/>
                <w:kern w:val="2"/>
                <w:szCs w:val="24"/>
              </w:rPr>
            </w:pPr>
            <w:r>
              <w:rPr>
                <w:rFonts w:eastAsia="Arial"/>
                <w:kern w:val="2"/>
                <w:szCs w:val="24"/>
              </w:rPr>
              <w:t>12.2.3. jeigu Tiekėjas pažeidžia Paslaugų suteikimo terminus ir priskaičiuotų netesybų už vėlavimą suma viršija 20 (dvidešimt) proc. Pradinės sutarties vertės;</w:t>
            </w:r>
          </w:p>
          <w:p w14:paraId="0E92F208" w14:textId="532B167E" w:rsidR="00D54ADD" w:rsidRDefault="006B458A" w:rsidP="0094518D">
            <w:pPr>
              <w:widowControl w:val="0"/>
              <w:tabs>
                <w:tab w:val="left" w:pos="567"/>
                <w:tab w:val="left" w:pos="851"/>
                <w:tab w:val="left" w:pos="992"/>
                <w:tab w:val="left" w:pos="1134"/>
              </w:tabs>
              <w:spacing w:line="252" w:lineRule="auto"/>
              <w:jc w:val="both"/>
              <w:rPr>
                <w:rFonts w:eastAsia="Arial"/>
                <w:color w:val="FF0000"/>
                <w:kern w:val="2"/>
                <w:szCs w:val="24"/>
              </w:rPr>
            </w:pPr>
            <w:r>
              <w:rPr>
                <w:rFonts w:eastAsia="Arial"/>
                <w:kern w:val="2"/>
                <w:szCs w:val="24"/>
              </w:rPr>
              <w:t>12.2.4. Tiekėjas pažeidžia šios Sutarties nuostatas, reglamentuojančias konkurenciją, intelektinės nuosavybės ar konfidencialios informacijos valdymą</w:t>
            </w:r>
            <w:r w:rsidR="0094518D">
              <w:rPr>
                <w:rFonts w:eastAsia="Arial"/>
                <w:kern w:val="2"/>
                <w:szCs w:val="24"/>
              </w:rPr>
              <w:t>.</w:t>
            </w:r>
          </w:p>
        </w:tc>
      </w:tr>
      <w:tr w:rsidR="00D54ADD" w14:paraId="7E636C82" w14:textId="77777777" w:rsidTr="00E07DCD">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7CE87F2A" w14:textId="77777777" w:rsidR="00D54ADD" w:rsidRDefault="006B458A">
            <w:pPr>
              <w:widowControl w:val="0"/>
              <w:jc w:val="center"/>
              <w:rPr>
                <w:kern w:val="2"/>
                <w:szCs w:val="24"/>
              </w:rPr>
            </w:pPr>
            <w:r>
              <w:rPr>
                <w:b/>
                <w:bCs/>
                <w:kern w:val="2"/>
                <w:szCs w:val="24"/>
              </w:rPr>
              <w:t xml:space="preserve">13. APLINKOSAUGINIAI IR SOCIALINIAI KRITERIJAI </w:t>
            </w:r>
          </w:p>
        </w:tc>
      </w:tr>
      <w:bookmarkEnd w:id="0"/>
      <w:tr w:rsidR="00D54ADD" w14:paraId="1E463C41" w14:textId="77777777" w:rsidTr="00E07DCD">
        <w:trPr>
          <w:trHeight w:val="300"/>
        </w:trPr>
        <w:tc>
          <w:tcPr>
            <w:tcW w:w="2532" w:type="dxa"/>
            <w:tcBorders>
              <w:top w:val="single" w:sz="4" w:space="0" w:color="000000"/>
              <w:left w:val="single" w:sz="4" w:space="0" w:color="000000"/>
              <w:bottom w:val="single" w:sz="4" w:space="0" w:color="000000"/>
              <w:right w:val="single" w:sz="4" w:space="0" w:color="000000"/>
            </w:tcBorders>
          </w:tcPr>
          <w:p w14:paraId="4746B9FA" w14:textId="77777777" w:rsidR="00D54ADD" w:rsidRDefault="006B458A">
            <w:pPr>
              <w:widowControl w:val="0"/>
              <w:rPr>
                <w:b/>
                <w:bCs/>
                <w:kern w:val="2"/>
                <w:szCs w:val="24"/>
              </w:rPr>
            </w:pPr>
            <w:r>
              <w:rPr>
                <w:b/>
                <w:bCs/>
                <w:kern w:val="2"/>
                <w:szCs w:val="24"/>
              </w:rPr>
              <w:t>13.1. Aplinkosauginių kriterijų nustatymo teisinis pagrindas</w:t>
            </w:r>
          </w:p>
        </w:tc>
        <w:tc>
          <w:tcPr>
            <w:tcW w:w="7003" w:type="dxa"/>
            <w:gridSpan w:val="4"/>
            <w:tcBorders>
              <w:top w:val="single" w:sz="4" w:space="0" w:color="000000"/>
              <w:left w:val="single" w:sz="4" w:space="0" w:color="000000"/>
              <w:bottom w:val="single" w:sz="4" w:space="0" w:color="000000"/>
              <w:right w:val="single" w:sz="4" w:space="0" w:color="000000"/>
            </w:tcBorders>
          </w:tcPr>
          <w:p w14:paraId="7F59844F" w14:textId="77777777" w:rsidR="00D54ADD" w:rsidRDefault="006B458A">
            <w:pPr>
              <w:widowControl w:val="0"/>
              <w:rPr>
                <w:color w:val="000000"/>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Pr>
                <w:color w:val="000000"/>
                <w:kern w:val="2"/>
                <w:szCs w:val="24"/>
              </w:rPr>
              <w:t> </w:t>
            </w:r>
            <w:r>
              <w:rPr>
                <w:color w:val="000000"/>
              </w:rPr>
              <w:t xml:space="preserve">4.4.4.4 </w:t>
            </w:r>
            <w:r>
              <w:rPr>
                <w:color w:val="000000"/>
                <w:kern w:val="2"/>
                <w:szCs w:val="24"/>
                <w:shd w:val="clear" w:color="auto" w:fill="FFFFFF"/>
              </w:rPr>
              <w:t>papunkčiu</w:t>
            </w:r>
            <w:r>
              <w:rPr>
                <w:color w:val="000000"/>
              </w:rPr>
              <w:t xml:space="preserve"> prekė yra tvirta, ilgaamžė, funkcionali, ji ar jos sudedamosios dalys tinka naudoti daug kartų ir (ar) lengvai pataisomos, ir (ar) pakeičiamos;</w:t>
            </w:r>
          </w:p>
          <w:p w14:paraId="2835B865" w14:textId="77777777" w:rsidR="00D54ADD" w:rsidRDefault="00D54ADD">
            <w:pPr>
              <w:widowControl w:val="0"/>
              <w:rPr>
                <w:color w:val="000000"/>
                <w:kern w:val="2"/>
                <w:szCs w:val="24"/>
              </w:rPr>
            </w:pPr>
          </w:p>
          <w:p w14:paraId="2FEFD189" w14:textId="77777777" w:rsidR="00D54ADD" w:rsidRDefault="006B458A">
            <w:pPr>
              <w:widowControl w:val="0"/>
              <w:rPr>
                <w:color w:val="000000"/>
                <w:kern w:val="2"/>
                <w:szCs w:val="24"/>
                <w:shd w:val="clear" w:color="auto" w:fill="FFFFFF"/>
              </w:rPr>
            </w:pPr>
            <w:r>
              <w:rPr>
                <w:color w:val="000000"/>
                <w:kern w:val="2"/>
                <w:szCs w:val="24"/>
                <w:shd w:val="clear" w:color="auto" w:fill="FFFFFF"/>
              </w:rPr>
              <w:t xml:space="preserve">Nustačius, kad Tiekėjas šiame papunktyje nustatyto kriterijaus (-jų) nesilaiko, Tiekėjui taikoma Specialiųjų sąlygų 9.5 punkte nurodyto </w:t>
            </w:r>
            <w:r>
              <w:rPr>
                <w:color w:val="000000"/>
                <w:kern w:val="2"/>
                <w:szCs w:val="24"/>
                <w:shd w:val="clear" w:color="auto" w:fill="FFFFFF"/>
              </w:rPr>
              <w:lastRenderedPageBreak/>
              <w:t>dydžio bauda.</w:t>
            </w:r>
          </w:p>
        </w:tc>
      </w:tr>
      <w:tr w:rsidR="00D54ADD" w14:paraId="46574359" w14:textId="77777777" w:rsidTr="00E07DCD">
        <w:trPr>
          <w:trHeight w:val="300"/>
        </w:trPr>
        <w:tc>
          <w:tcPr>
            <w:tcW w:w="2532" w:type="dxa"/>
            <w:tcBorders>
              <w:top w:val="single" w:sz="4" w:space="0" w:color="000000"/>
              <w:left w:val="single" w:sz="4" w:space="0" w:color="000000"/>
              <w:bottom w:val="single" w:sz="4" w:space="0" w:color="000000"/>
              <w:right w:val="single" w:sz="4" w:space="0" w:color="000000"/>
            </w:tcBorders>
          </w:tcPr>
          <w:p w14:paraId="07824808" w14:textId="77777777" w:rsidR="00D54ADD" w:rsidRDefault="006B458A">
            <w:pPr>
              <w:widowControl w:val="0"/>
              <w:rPr>
                <w:b/>
                <w:bCs/>
                <w:kern w:val="2"/>
                <w:szCs w:val="24"/>
              </w:rPr>
            </w:pPr>
            <w:r>
              <w:rPr>
                <w:b/>
                <w:bCs/>
                <w:kern w:val="2"/>
                <w:szCs w:val="24"/>
              </w:rPr>
              <w:lastRenderedPageBreak/>
              <w:t>13.2.  Su perkamomis Prekėmis susiję socialiniai kriterijai</w:t>
            </w:r>
          </w:p>
        </w:tc>
        <w:tc>
          <w:tcPr>
            <w:tcW w:w="7003" w:type="dxa"/>
            <w:gridSpan w:val="4"/>
            <w:tcBorders>
              <w:top w:val="single" w:sz="4" w:space="0" w:color="000000"/>
              <w:left w:val="single" w:sz="4" w:space="0" w:color="000000"/>
              <w:bottom w:val="single" w:sz="4" w:space="0" w:color="000000"/>
              <w:right w:val="single" w:sz="4" w:space="0" w:color="000000"/>
            </w:tcBorders>
          </w:tcPr>
          <w:p w14:paraId="2C121A26" w14:textId="77777777" w:rsidR="00D54ADD" w:rsidRDefault="006B458A">
            <w:pPr>
              <w:widowControl w:val="0"/>
              <w:rPr>
                <w:color w:val="000000"/>
                <w:kern w:val="2"/>
                <w:szCs w:val="24"/>
                <w:shd w:val="clear" w:color="auto" w:fill="FFFFFF"/>
              </w:rPr>
            </w:pPr>
            <w:r>
              <w:rPr>
                <w:color w:val="000000"/>
                <w:kern w:val="2"/>
                <w:szCs w:val="24"/>
                <w:shd w:val="clear" w:color="auto" w:fill="FFFFFF"/>
              </w:rPr>
              <w:t>Netaikoma</w:t>
            </w:r>
          </w:p>
          <w:p w14:paraId="4D81E2F8" w14:textId="77777777" w:rsidR="00D54ADD" w:rsidRDefault="00D54ADD">
            <w:pPr>
              <w:widowControl w:val="0"/>
              <w:rPr>
                <w:color w:val="000000"/>
                <w:kern w:val="2"/>
                <w:szCs w:val="24"/>
                <w:shd w:val="clear" w:color="auto" w:fill="FFFFFF"/>
              </w:rPr>
            </w:pPr>
          </w:p>
          <w:p w14:paraId="0AED22A8" w14:textId="77777777" w:rsidR="00D54ADD" w:rsidRDefault="00D54ADD">
            <w:pPr>
              <w:widowControl w:val="0"/>
              <w:rPr>
                <w:color w:val="0070C0"/>
                <w:kern w:val="2"/>
                <w:szCs w:val="24"/>
              </w:rPr>
            </w:pPr>
          </w:p>
        </w:tc>
      </w:tr>
      <w:tr w:rsidR="00D54ADD" w14:paraId="31E9E811" w14:textId="77777777" w:rsidTr="00E07DCD">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1CBF8FA4" w14:textId="77777777" w:rsidR="00D54ADD" w:rsidRDefault="006B458A">
            <w:pPr>
              <w:widowControl w:val="0"/>
              <w:jc w:val="center"/>
              <w:rPr>
                <w:b/>
                <w:bCs/>
                <w:kern w:val="2"/>
                <w:szCs w:val="24"/>
              </w:rPr>
            </w:pPr>
            <w:r>
              <w:rPr>
                <w:b/>
                <w:bCs/>
                <w:kern w:val="2"/>
                <w:szCs w:val="24"/>
              </w:rPr>
              <w:t xml:space="preserve">14. BENDRŲJŲ SĄLYGŲ PAKEITIMAI IR PAPILDYMAI </w:t>
            </w:r>
          </w:p>
          <w:p w14:paraId="7BF6460A" w14:textId="77777777" w:rsidR="00D54ADD" w:rsidRDefault="006B458A">
            <w:pPr>
              <w:widowControl w:val="0"/>
              <w:jc w:val="center"/>
              <w:rPr>
                <w:kern w:val="2"/>
                <w:szCs w:val="24"/>
              </w:rPr>
            </w:pPr>
            <w:r>
              <w:rPr>
                <w:kern w:val="2"/>
                <w:szCs w:val="24"/>
              </w:rPr>
              <w:t xml:space="preserve">(jeigu būtina dėl konkretaus Sutarties dalyko specifikos) </w:t>
            </w:r>
          </w:p>
        </w:tc>
      </w:tr>
      <w:tr w:rsidR="00D54ADD" w14:paraId="7F88C518" w14:textId="77777777" w:rsidTr="00E07DCD">
        <w:trPr>
          <w:trHeight w:val="300"/>
        </w:trPr>
        <w:tc>
          <w:tcPr>
            <w:tcW w:w="2532" w:type="dxa"/>
            <w:tcBorders>
              <w:top w:val="single" w:sz="4" w:space="0" w:color="000000"/>
              <w:left w:val="single" w:sz="4" w:space="0" w:color="000000"/>
              <w:bottom w:val="single" w:sz="4" w:space="0" w:color="000000"/>
              <w:right w:val="single" w:sz="4" w:space="0" w:color="000000"/>
            </w:tcBorders>
          </w:tcPr>
          <w:p w14:paraId="7578A685" w14:textId="77777777" w:rsidR="00D54ADD" w:rsidRDefault="006B458A">
            <w:pPr>
              <w:widowControl w:val="0"/>
              <w:rPr>
                <w:b/>
                <w:bCs/>
                <w:kern w:val="2"/>
                <w:szCs w:val="24"/>
              </w:rPr>
            </w:pPr>
            <w:r>
              <w:rPr>
                <w:b/>
                <w:bCs/>
                <w:kern w:val="2"/>
                <w:szCs w:val="24"/>
              </w:rPr>
              <w:t>14.1.</w:t>
            </w:r>
          </w:p>
        </w:tc>
        <w:tc>
          <w:tcPr>
            <w:tcW w:w="7003" w:type="dxa"/>
            <w:gridSpan w:val="4"/>
            <w:tcBorders>
              <w:top w:val="single" w:sz="4" w:space="0" w:color="000000"/>
              <w:left w:val="single" w:sz="4" w:space="0" w:color="000000"/>
              <w:bottom w:val="single" w:sz="4" w:space="0" w:color="000000"/>
              <w:right w:val="single" w:sz="4" w:space="0" w:color="000000"/>
            </w:tcBorders>
          </w:tcPr>
          <w:p w14:paraId="30992E0F" w14:textId="77777777" w:rsidR="00D54ADD" w:rsidRDefault="006B458A">
            <w:pPr>
              <w:widowControl w:val="0"/>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54ADD" w14:paraId="7E16AEFE" w14:textId="77777777" w:rsidTr="00E07DCD">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3CFE2D25" w14:textId="77777777" w:rsidR="00D54ADD" w:rsidRDefault="006B458A">
            <w:pPr>
              <w:widowControl w:val="0"/>
              <w:jc w:val="center"/>
              <w:rPr>
                <w:b/>
                <w:bCs/>
                <w:kern w:val="2"/>
                <w:szCs w:val="24"/>
              </w:rPr>
            </w:pPr>
            <w:r>
              <w:rPr>
                <w:b/>
                <w:bCs/>
                <w:kern w:val="2"/>
                <w:szCs w:val="24"/>
              </w:rPr>
              <w:t>15. SUTARTIES PRIEDAI</w:t>
            </w:r>
          </w:p>
        </w:tc>
      </w:tr>
      <w:tr w:rsidR="00D54ADD" w14:paraId="25D50963" w14:textId="77777777" w:rsidTr="00E07DCD">
        <w:trPr>
          <w:trHeight w:val="300"/>
        </w:trPr>
        <w:tc>
          <w:tcPr>
            <w:tcW w:w="2532" w:type="dxa"/>
            <w:tcBorders>
              <w:top w:val="single" w:sz="4" w:space="0" w:color="000000"/>
              <w:left w:val="single" w:sz="4" w:space="0" w:color="000000"/>
              <w:bottom w:val="single" w:sz="4" w:space="0" w:color="000000"/>
              <w:right w:val="single" w:sz="4" w:space="0" w:color="000000"/>
            </w:tcBorders>
          </w:tcPr>
          <w:p w14:paraId="47443C36" w14:textId="77777777" w:rsidR="00D54ADD" w:rsidRDefault="006B458A">
            <w:pPr>
              <w:widowControl w:val="0"/>
              <w:jc w:val="center"/>
              <w:rPr>
                <w:b/>
                <w:bCs/>
                <w:kern w:val="2"/>
                <w:szCs w:val="24"/>
              </w:rPr>
            </w:pPr>
            <w:r>
              <w:rPr>
                <w:b/>
                <w:bCs/>
                <w:kern w:val="2"/>
                <w:szCs w:val="24"/>
              </w:rPr>
              <w:t>15.1. Priedas Nr. 1</w:t>
            </w:r>
          </w:p>
        </w:tc>
        <w:tc>
          <w:tcPr>
            <w:tcW w:w="7003" w:type="dxa"/>
            <w:gridSpan w:val="4"/>
            <w:tcBorders>
              <w:top w:val="single" w:sz="4" w:space="0" w:color="000000"/>
              <w:left w:val="single" w:sz="4" w:space="0" w:color="000000"/>
              <w:bottom w:val="single" w:sz="4" w:space="0" w:color="000000"/>
              <w:right w:val="single" w:sz="4" w:space="0" w:color="000000"/>
            </w:tcBorders>
          </w:tcPr>
          <w:p w14:paraId="1FC6B9DD" w14:textId="77777777" w:rsidR="00D54ADD" w:rsidRDefault="006B458A">
            <w:pPr>
              <w:widowControl w:val="0"/>
              <w:rPr>
                <w:b/>
                <w:bCs/>
                <w:kern w:val="2"/>
                <w:szCs w:val="24"/>
              </w:rPr>
            </w:pPr>
            <w:r>
              <w:rPr>
                <w:b/>
                <w:bCs/>
                <w:kern w:val="2"/>
                <w:szCs w:val="24"/>
              </w:rPr>
              <w:t>Techninė specifikacija</w:t>
            </w:r>
          </w:p>
        </w:tc>
      </w:tr>
      <w:tr w:rsidR="00D54ADD" w14:paraId="2AC6AC82" w14:textId="77777777" w:rsidTr="00E07DCD">
        <w:trPr>
          <w:trHeight w:val="300"/>
        </w:trPr>
        <w:tc>
          <w:tcPr>
            <w:tcW w:w="2532" w:type="dxa"/>
            <w:tcBorders>
              <w:top w:val="single" w:sz="4" w:space="0" w:color="000000"/>
              <w:left w:val="single" w:sz="4" w:space="0" w:color="000000"/>
              <w:bottom w:val="single" w:sz="4" w:space="0" w:color="000000"/>
              <w:right w:val="single" w:sz="4" w:space="0" w:color="000000"/>
            </w:tcBorders>
          </w:tcPr>
          <w:p w14:paraId="78D5D3FB" w14:textId="77777777" w:rsidR="00D54ADD" w:rsidRDefault="006B458A">
            <w:pPr>
              <w:widowControl w:val="0"/>
              <w:jc w:val="center"/>
              <w:rPr>
                <w:b/>
                <w:bCs/>
                <w:kern w:val="2"/>
                <w:szCs w:val="24"/>
              </w:rPr>
            </w:pPr>
            <w:r>
              <w:rPr>
                <w:b/>
                <w:bCs/>
                <w:kern w:val="2"/>
                <w:szCs w:val="24"/>
              </w:rPr>
              <w:t>15.2. Priedas Nr. 2</w:t>
            </w:r>
          </w:p>
        </w:tc>
        <w:tc>
          <w:tcPr>
            <w:tcW w:w="7003" w:type="dxa"/>
            <w:gridSpan w:val="4"/>
            <w:tcBorders>
              <w:top w:val="single" w:sz="4" w:space="0" w:color="000000"/>
              <w:left w:val="single" w:sz="4" w:space="0" w:color="000000"/>
              <w:bottom w:val="single" w:sz="4" w:space="0" w:color="000000"/>
              <w:right w:val="single" w:sz="4" w:space="0" w:color="000000"/>
            </w:tcBorders>
          </w:tcPr>
          <w:p w14:paraId="3E324D27" w14:textId="77777777" w:rsidR="00D54ADD" w:rsidRDefault="006B458A">
            <w:pPr>
              <w:widowControl w:val="0"/>
              <w:rPr>
                <w:b/>
                <w:bCs/>
                <w:kern w:val="2"/>
                <w:szCs w:val="24"/>
              </w:rPr>
            </w:pPr>
            <w:r>
              <w:rPr>
                <w:b/>
                <w:bCs/>
                <w:kern w:val="2"/>
                <w:szCs w:val="24"/>
              </w:rPr>
              <w:t>Tiekėjo pasiūlymas</w:t>
            </w:r>
          </w:p>
        </w:tc>
      </w:tr>
      <w:tr w:rsidR="00D54ADD" w14:paraId="2E4466B2" w14:textId="77777777" w:rsidTr="00E07DCD">
        <w:trPr>
          <w:trHeight w:val="300"/>
        </w:trPr>
        <w:tc>
          <w:tcPr>
            <w:tcW w:w="2532" w:type="dxa"/>
            <w:tcBorders>
              <w:top w:val="single" w:sz="4" w:space="0" w:color="000000"/>
              <w:left w:val="single" w:sz="4" w:space="0" w:color="000000"/>
              <w:bottom w:val="single" w:sz="4" w:space="0" w:color="000000"/>
              <w:right w:val="single" w:sz="4" w:space="0" w:color="000000"/>
            </w:tcBorders>
          </w:tcPr>
          <w:p w14:paraId="22D4BAD0" w14:textId="77777777" w:rsidR="00D54ADD" w:rsidRDefault="006B458A">
            <w:pPr>
              <w:widowControl w:val="0"/>
              <w:jc w:val="center"/>
              <w:rPr>
                <w:b/>
                <w:bCs/>
                <w:kern w:val="2"/>
                <w:szCs w:val="24"/>
              </w:rPr>
            </w:pPr>
            <w:r>
              <w:rPr>
                <w:b/>
                <w:bCs/>
                <w:kern w:val="2"/>
                <w:szCs w:val="24"/>
              </w:rPr>
              <w:t>15.3. Priedas Nr. 3</w:t>
            </w:r>
          </w:p>
        </w:tc>
        <w:tc>
          <w:tcPr>
            <w:tcW w:w="7003" w:type="dxa"/>
            <w:gridSpan w:val="4"/>
            <w:tcBorders>
              <w:top w:val="single" w:sz="4" w:space="0" w:color="000000"/>
              <w:left w:val="single" w:sz="4" w:space="0" w:color="000000"/>
              <w:bottom w:val="single" w:sz="4" w:space="0" w:color="000000"/>
              <w:right w:val="single" w:sz="4" w:space="0" w:color="000000"/>
            </w:tcBorders>
          </w:tcPr>
          <w:p w14:paraId="560F9142" w14:textId="77777777" w:rsidR="00D54ADD" w:rsidRDefault="006B458A">
            <w:pPr>
              <w:widowControl w:val="0"/>
              <w:rPr>
                <w:b/>
                <w:bCs/>
                <w:kern w:val="2"/>
                <w:szCs w:val="24"/>
              </w:rPr>
            </w:pPr>
            <w:r>
              <w:rPr>
                <w:b/>
                <w:bCs/>
                <w:kern w:val="2"/>
                <w:szCs w:val="24"/>
              </w:rPr>
              <w:t xml:space="preserve">Prekių </w:t>
            </w:r>
            <w:r>
              <w:rPr>
                <w:b/>
                <w:szCs w:val="24"/>
              </w:rPr>
              <w:t>priėmimo-perdavimo aktas</w:t>
            </w:r>
          </w:p>
        </w:tc>
      </w:tr>
      <w:tr w:rsidR="00D54ADD" w14:paraId="4236F7FC" w14:textId="77777777" w:rsidTr="00E07DCD">
        <w:tc>
          <w:tcPr>
            <w:tcW w:w="9535" w:type="dxa"/>
            <w:gridSpan w:val="5"/>
            <w:tcBorders>
              <w:top w:val="single" w:sz="4" w:space="0" w:color="000000"/>
              <w:left w:val="single" w:sz="4" w:space="0" w:color="000000"/>
              <w:bottom w:val="single" w:sz="4" w:space="0" w:color="000000"/>
              <w:right w:val="single" w:sz="4" w:space="0" w:color="000000"/>
            </w:tcBorders>
          </w:tcPr>
          <w:p w14:paraId="11248CB7" w14:textId="77777777" w:rsidR="00D54ADD" w:rsidRDefault="006B458A">
            <w:pPr>
              <w:widowControl w:val="0"/>
              <w:jc w:val="center"/>
              <w:rPr>
                <w:b/>
                <w:bCs/>
                <w:kern w:val="2"/>
                <w:szCs w:val="24"/>
              </w:rPr>
            </w:pPr>
            <w:r>
              <w:rPr>
                <w:b/>
                <w:bCs/>
                <w:kern w:val="2"/>
                <w:szCs w:val="24"/>
              </w:rPr>
              <w:t>16. ŠALIŲ ATSTOVŲ PARAŠAI</w:t>
            </w:r>
          </w:p>
        </w:tc>
      </w:tr>
      <w:tr w:rsidR="00D54ADD" w14:paraId="0E39F4A4" w14:textId="77777777" w:rsidTr="00E07DCD">
        <w:tc>
          <w:tcPr>
            <w:tcW w:w="4787" w:type="dxa"/>
            <w:gridSpan w:val="4"/>
            <w:tcBorders>
              <w:top w:val="single" w:sz="4" w:space="0" w:color="000000"/>
              <w:left w:val="single" w:sz="4" w:space="0" w:color="000000"/>
              <w:bottom w:val="single" w:sz="4" w:space="0" w:color="000000"/>
              <w:right w:val="single" w:sz="4" w:space="0" w:color="000000"/>
            </w:tcBorders>
          </w:tcPr>
          <w:p w14:paraId="51D45E87" w14:textId="77777777" w:rsidR="00D54ADD" w:rsidRDefault="006B458A">
            <w:pPr>
              <w:widowControl w:val="0"/>
              <w:jc w:val="center"/>
              <w:rPr>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5B3B5508" w14:textId="77777777" w:rsidR="00D54ADD" w:rsidRDefault="006B458A">
            <w:pPr>
              <w:widowControl w:val="0"/>
              <w:jc w:val="center"/>
              <w:rPr>
                <w:b/>
                <w:bCs/>
                <w:kern w:val="2"/>
                <w:szCs w:val="24"/>
              </w:rPr>
            </w:pPr>
            <w:r>
              <w:rPr>
                <w:b/>
                <w:bCs/>
                <w:kern w:val="2"/>
                <w:szCs w:val="24"/>
              </w:rPr>
              <w:t>TIEKĖJAS</w:t>
            </w:r>
          </w:p>
        </w:tc>
      </w:tr>
      <w:tr w:rsidR="00D54ADD" w14:paraId="76E5EAFB" w14:textId="77777777" w:rsidTr="00E07DCD">
        <w:tc>
          <w:tcPr>
            <w:tcW w:w="4787" w:type="dxa"/>
            <w:gridSpan w:val="4"/>
            <w:tcBorders>
              <w:top w:val="single" w:sz="4" w:space="0" w:color="000000"/>
              <w:left w:val="single" w:sz="4" w:space="0" w:color="000000"/>
              <w:bottom w:val="single" w:sz="4" w:space="0" w:color="000000"/>
              <w:right w:val="single" w:sz="4" w:space="0" w:color="000000"/>
            </w:tcBorders>
          </w:tcPr>
          <w:p w14:paraId="606AFE29" w14:textId="77777777" w:rsidR="00D54ADD" w:rsidRDefault="006B458A">
            <w:pPr>
              <w:widowControl w:val="0"/>
              <w:jc w:val="center"/>
              <w:rPr>
                <w:color w:val="4472C4"/>
                <w:kern w:val="2"/>
                <w:szCs w:val="24"/>
              </w:rPr>
            </w:pPr>
            <w:r>
              <w:rPr>
                <w:color w:val="4472C4"/>
                <w:kern w:val="2"/>
                <w:szCs w:val="24"/>
              </w:rPr>
              <w:t>(nurodomos atstovo pareigos, vardas, pavardė)</w:t>
            </w:r>
          </w:p>
        </w:tc>
        <w:tc>
          <w:tcPr>
            <w:tcW w:w="4748" w:type="dxa"/>
            <w:tcBorders>
              <w:top w:val="single" w:sz="4" w:space="0" w:color="000000"/>
              <w:left w:val="single" w:sz="4" w:space="0" w:color="000000"/>
              <w:bottom w:val="single" w:sz="4" w:space="0" w:color="000000"/>
              <w:right w:val="single" w:sz="4" w:space="0" w:color="000000"/>
            </w:tcBorders>
          </w:tcPr>
          <w:p w14:paraId="03A548C9" w14:textId="77777777" w:rsidR="00D54ADD" w:rsidRDefault="006B458A">
            <w:pPr>
              <w:widowControl w:val="0"/>
              <w:jc w:val="center"/>
              <w:rPr>
                <w:b/>
                <w:bCs/>
                <w:kern w:val="2"/>
                <w:szCs w:val="24"/>
              </w:rPr>
            </w:pPr>
            <w:r>
              <w:rPr>
                <w:color w:val="4472C4"/>
                <w:kern w:val="2"/>
                <w:szCs w:val="24"/>
              </w:rPr>
              <w:t>(nurodomos atstovo pareigos, vardas, pavardė)</w:t>
            </w:r>
          </w:p>
        </w:tc>
      </w:tr>
      <w:tr w:rsidR="00D54ADD" w14:paraId="46F53204" w14:textId="77777777" w:rsidTr="00E07DCD">
        <w:tc>
          <w:tcPr>
            <w:tcW w:w="4787" w:type="dxa"/>
            <w:gridSpan w:val="4"/>
            <w:tcBorders>
              <w:top w:val="single" w:sz="4" w:space="0" w:color="000000"/>
              <w:left w:val="single" w:sz="4" w:space="0" w:color="000000"/>
              <w:bottom w:val="single" w:sz="4" w:space="0" w:color="000000"/>
              <w:right w:val="single" w:sz="4" w:space="0" w:color="000000"/>
            </w:tcBorders>
          </w:tcPr>
          <w:p w14:paraId="6D74A694" w14:textId="77777777" w:rsidR="00D54ADD" w:rsidRDefault="00D54ADD">
            <w:pPr>
              <w:widowControl w:val="0"/>
              <w:jc w:val="center"/>
              <w:rPr>
                <w:b/>
                <w:bCs/>
                <w:color w:val="4472C4"/>
                <w:kern w:val="2"/>
                <w:szCs w:val="24"/>
              </w:rPr>
            </w:pPr>
          </w:p>
          <w:p w14:paraId="2F275E4C" w14:textId="77777777" w:rsidR="00D54ADD" w:rsidRDefault="006B458A">
            <w:pPr>
              <w:widowControl w:val="0"/>
              <w:jc w:val="center"/>
              <w:rPr>
                <w:b/>
                <w:bCs/>
                <w:color w:val="4472C4"/>
                <w:kern w:val="2"/>
                <w:szCs w:val="24"/>
              </w:rPr>
            </w:pPr>
            <w:r>
              <w:rPr>
                <w:b/>
                <w:bCs/>
                <w:color w:val="4472C4"/>
                <w:kern w:val="2"/>
                <w:szCs w:val="24"/>
              </w:rPr>
              <w:t>(parašas)</w:t>
            </w:r>
          </w:p>
          <w:p w14:paraId="14595E0E" w14:textId="77777777" w:rsidR="00D54ADD" w:rsidRDefault="00D54ADD">
            <w:pPr>
              <w:widowControl w:val="0"/>
              <w:jc w:val="center"/>
              <w:rPr>
                <w:b/>
                <w:bCs/>
                <w:color w:val="4472C4"/>
                <w:kern w:val="2"/>
                <w:szCs w:val="24"/>
              </w:rPr>
            </w:pPr>
          </w:p>
          <w:p w14:paraId="437A0DC3" w14:textId="77777777" w:rsidR="00D54ADD" w:rsidRDefault="00D54ADD">
            <w:pPr>
              <w:widowControl w:val="0"/>
              <w:jc w:val="center"/>
              <w:rPr>
                <w:b/>
                <w:bCs/>
                <w:color w:val="4472C4"/>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14:paraId="3C6EC10A" w14:textId="77777777" w:rsidR="00D54ADD" w:rsidRDefault="00D54ADD">
            <w:pPr>
              <w:widowControl w:val="0"/>
              <w:jc w:val="center"/>
              <w:rPr>
                <w:b/>
                <w:bCs/>
                <w:color w:val="4472C4"/>
                <w:kern w:val="2"/>
                <w:szCs w:val="24"/>
              </w:rPr>
            </w:pPr>
          </w:p>
          <w:p w14:paraId="7FF0763E" w14:textId="77777777" w:rsidR="00D54ADD" w:rsidRDefault="006B458A">
            <w:pPr>
              <w:widowControl w:val="0"/>
              <w:jc w:val="center"/>
              <w:rPr>
                <w:b/>
                <w:bCs/>
                <w:color w:val="4472C4"/>
                <w:kern w:val="2"/>
                <w:szCs w:val="24"/>
              </w:rPr>
            </w:pPr>
            <w:r>
              <w:rPr>
                <w:b/>
                <w:bCs/>
                <w:color w:val="4472C4"/>
                <w:kern w:val="2"/>
                <w:szCs w:val="24"/>
              </w:rPr>
              <w:t>(parašas)</w:t>
            </w:r>
          </w:p>
        </w:tc>
      </w:tr>
    </w:tbl>
    <w:p w14:paraId="478CA948" w14:textId="77777777" w:rsidR="00D54ADD" w:rsidRDefault="00D54ADD">
      <w:pPr>
        <w:widowControl w:val="0"/>
        <w:tabs>
          <w:tab w:val="left" w:pos="567"/>
          <w:tab w:val="left" w:pos="851"/>
        </w:tabs>
        <w:jc w:val="center"/>
        <w:rPr>
          <w:b/>
          <w:bCs/>
          <w:caps/>
          <w:kern w:val="2"/>
          <w:szCs w:val="24"/>
        </w:rPr>
      </w:pPr>
    </w:p>
    <w:p w14:paraId="7A470339" w14:textId="77777777" w:rsidR="00D54ADD" w:rsidRDefault="006B458A">
      <w:pPr>
        <w:jc w:val="center"/>
        <w:rPr>
          <w:szCs w:val="24"/>
        </w:rPr>
      </w:pPr>
      <w:r>
        <w:rPr>
          <w:color w:val="000000"/>
          <w:szCs w:val="24"/>
        </w:rPr>
        <w:t>_______________</w:t>
      </w:r>
    </w:p>
    <w:p w14:paraId="11539A45" w14:textId="77777777" w:rsidR="00D54ADD" w:rsidRDefault="006B458A">
      <w:pPr>
        <w:rPr>
          <w:szCs w:val="24"/>
        </w:rPr>
      </w:pPr>
      <w:r>
        <w:br w:type="page"/>
      </w:r>
    </w:p>
    <w:p w14:paraId="4F520695" w14:textId="77777777" w:rsidR="00D54ADD" w:rsidRDefault="006B458A">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18D360D7" w14:textId="77777777" w:rsidR="00D54ADD" w:rsidRDefault="00D54ADD">
      <w:pPr>
        <w:spacing w:line="257" w:lineRule="atLeast"/>
        <w:ind w:firstLine="62"/>
        <w:jc w:val="center"/>
        <w:rPr>
          <w:color w:val="000000"/>
          <w:szCs w:val="24"/>
        </w:rPr>
      </w:pPr>
    </w:p>
    <w:p w14:paraId="0036E25D" w14:textId="77777777" w:rsidR="00D54ADD" w:rsidRDefault="006B458A">
      <w:pPr>
        <w:spacing w:line="257" w:lineRule="atLeast"/>
        <w:jc w:val="center"/>
        <w:rPr>
          <w:color w:val="000000"/>
          <w:szCs w:val="24"/>
        </w:rPr>
      </w:pPr>
      <w:r>
        <w:rPr>
          <w:b/>
          <w:bCs/>
          <w:caps/>
          <w:color w:val="000000"/>
          <w:szCs w:val="24"/>
        </w:rPr>
        <w:t>1.  PAGRINDINĖS SĄVOKOS IR SUTARTIES AIŠKINIMAS</w:t>
      </w:r>
    </w:p>
    <w:p w14:paraId="5496BD7C" w14:textId="77777777" w:rsidR="00D54ADD" w:rsidRDefault="00D54ADD">
      <w:pPr>
        <w:spacing w:line="257" w:lineRule="atLeast"/>
        <w:ind w:firstLine="62"/>
        <w:jc w:val="both"/>
        <w:rPr>
          <w:color w:val="000000"/>
          <w:szCs w:val="24"/>
        </w:rPr>
      </w:pPr>
    </w:p>
    <w:p w14:paraId="35F024A0" w14:textId="77777777" w:rsidR="00D54ADD" w:rsidRDefault="006B458A">
      <w:pPr>
        <w:spacing w:line="257" w:lineRule="atLeast"/>
        <w:jc w:val="center"/>
        <w:rPr>
          <w:color w:val="000000"/>
          <w:szCs w:val="24"/>
        </w:rPr>
      </w:pPr>
      <w:r>
        <w:rPr>
          <w:b/>
          <w:bCs/>
          <w:color w:val="000000"/>
          <w:szCs w:val="24"/>
        </w:rPr>
        <w:t>1.1. Sąvokos</w:t>
      </w:r>
    </w:p>
    <w:p w14:paraId="58B9E989" w14:textId="77777777" w:rsidR="00D54ADD" w:rsidRDefault="00D54ADD">
      <w:pPr>
        <w:spacing w:line="257" w:lineRule="atLeast"/>
        <w:ind w:firstLine="62"/>
        <w:jc w:val="both"/>
        <w:rPr>
          <w:color w:val="000000"/>
          <w:szCs w:val="24"/>
        </w:rPr>
      </w:pPr>
    </w:p>
    <w:p w14:paraId="6F411DAF" w14:textId="77777777" w:rsidR="00D54ADD" w:rsidRDefault="006B458A">
      <w:pPr>
        <w:spacing w:line="257" w:lineRule="atLeast"/>
        <w:jc w:val="both"/>
        <w:rPr>
          <w:color w:val="000000"/>
          <w:szCs w:val="24"/>
        </w:rPr>
      </w:pPr>
      <w:r>
        <w:rPr>
          <w:color w:val="000000"/>
          <w:szCs w:val="24"/>
        </w:rPr>
        <w:t>1.1.1. Šioje Sutartyje didžiąja raide rašomos sąvokos turi paskiau nurodytas reikšmes:</w:t>
      </w:r>
    </w:p>
    <w:p w14:paraId="301CB883" w14:textId="77777777" w:rsidR="00D54ADD" w:rsidRDefault="006B458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8DF4FD5" w14:textId="77777777" w:rsidR="00D54ADD" w:rsidRDefault="006B458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A067AD8" w14:textId="77777777" w:rsidR="00D54ADD" w:rsidRDefault="006B458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5A3697D" w14:textId="77777777" w:rsidR="00D54ADD" w:rsidRDefault="006B458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912C304" w14:textId="77777777" w:rsidR="00D54ADD" w:rsidRDefault="006B458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FD04BCB" w14:textId="77777777" w:rsidR="00D54ADD" w:rsidRDefault="006B458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F86E55" w14:textId="77777777" w:rsidR="00D54ADD" w:rsidRDefault="006B458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9AD8693" w14:textId="77777777" w:rsidR="00D54ADD" w:rsidRDefault="006B458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1108B1F" w14:textId="77777777" w:rsidR="00D54ADD" w:rsidRDefault="006B458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2B5F650" w14:textId="77777777" w:rsidR="00D54ADD" w:rsidRDefault="006B458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9B70A92" w14:textId="77777777" w:rsidR="00D54ADD" w:rsidRDefault="006B458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E1D3CAA" w14:textId="77777777" w:rsidR="00D54ADD" w:rsidRDefault="006B458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2AD0405" w14:textId="77777777" w:rsidR="00D54ADD" w:rsidRDefault="006B458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28031D9" w14:textId="77777777" w:rsidR="00D54ADD" w:rsidRDefault="006B458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B05193E" w14:textId="77777777" w:rsidR="00D54ADD" w:rsidRDefault="006B458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DA616F8" w14:textId="77777777" w:rsidR="00D54ADD" w:rsidRDefault="006B458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7CC11D1" w14:textId="77777777" w:rsidR="00D54ADD" w:rsidRDefault="006B458A">
      <w:pPr>
        <w:spacing w:line="257" w:lineRule="atLeast"/>
        <w:jc w:val="both"/>
        <w:rPr>
          <w:color w:val="000000"/>
          <w:szCs w:val="24"/>
        </w:rPr>
      </w:pPr>
      <w:r>
        <w:rPr>
          <w:color w:val="000000"/>
          <w:szCs w:val="24"/>
        </w:rPr>
        <w:t>1.1.1.17. Kitų Sutartyje didžiąja raide rašomų sąvokų reikšmės yra nurodytos Sutarties tekste.</w:t>
      </w:r>
    </w:p>
    <w:p w14:paraId="1AD46428" w14:textId="77777777" w:rsidR="00D54ADD" w:rsidRDefault="006B458A">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61131537" w14:textId="77777777" w:rsidR="00D54ADD" w:rsidRDefault="006B458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421D225" w14:textId="77777777" w:rsidR="00D54ADD" w:rsidRDefault="00D54ADD">
      <w:pPr>
        <w:spacing w:line="257" w:lineRule="atLeast"/>
        <w:ind w:firstLine="62"/>
        <w:jc w:val="both"/>
        <w:rPr>
          <w:color w:val="000000"/>
          <w:szCs w:val="24"/>
        </w:rPr>
      </w:pPr>
    </w:p>
    <w:p w14:paraId="1087B641" w14:textId="77777777" w:rsidR="00D54ADD" w:rsidRDefault="006B458A">
      <w:pPr>
        <w:spacing w:line="257" w:lineRule="atLeast"/>
        <w:jc w:val="center"/>
        <w:rPr>
          <w:color w:val="000000"/>
          <w:szCs w:val="24"/>
        </w:rPr>
      </w:pPr>
      <w:r>
        <w:rPr>
          <w:b/>
          <w:bCs/>
          <w:color w:val="000000"/>
          <w:szCs w:val="24"/>
        </w:rPr>
        <w:t>1.2.  Sutarties aiškinimas</w:t>
      </w:r>
    </w:p>
    <w:p w14:paraId="416782CD" w14:textId="77777777" w:rsidR="00D54ADD" w:rsidRDefault="00D54ADD">
      <w:pPr>
        <w:spacing w:line="257" w:lineRule="atLeast"/>
        <w:ind w:left="792" w:firstLine="62"/>
        <w:jc w:val="both"/>
        <w:rPr>
          <w:color w:val="000000"/>
          <w:szCs w:val="24"/>
        </w:rPr>
      </w:pPr>
    </w:p>
    <w:p w14:paraId="3B11CC3D" w14:textId="77777777" w:rsidR="00D54ADD" w:rsidRDefault="006B458A">
      <w:pPr>
        <w:spacing w:line="257" w:lineRule="atLeast"/>
        <w:jc w:val="both"/>
        <w:rPr>
          <w:color w:val="000000"/>
          <w:szCs w:val="24"/>
        </w:rPr>
      </w:pPr>
      <w:r>
        <w:rPr>
          <w:color w:val="000000"/>
          <w:szCs w:val="24"/>
        </w:rPr>
        <w:t>1.2.1. Sutartis yra sudaryta ir turi būti aiškinama pagal Lietuvos Respublikos teisės aktus.</w:t>
      </w:r>
    </w:p>
    <w:p w14:paraId="34D50ADD" w14:textId="77777777" w:rsidR="00D54ADD" w:rsidRDefault="006B458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C0E9DCB" w14:textId="77777777" w:rsidR="00D54ADD" w:rsidRDefault="006B458A">
      <w:pPr>
        <w:spacing w:line="257" w:lineRule="atLeast"/>
        <w:jc w:val="both"/>
        <w:rPr>
          <w:color w:val="000000"/>
          <w:szCs w:val="24"/>
        </w:rPr>
      </w:pPr>
      <w:r>
        <w:rPr>
          <w:color w:val="000000"/>
          <w:szCs w:val="24"/>
        </w:rPr>
        <w:t>1.2.3. Diena Sutartyje reiškia kalendorinę dieną.</w:t>
      </w:r>
    </w:p>
    <w:p w14:paraId="07C868F7" w14:textId="77777777" w:rsidR="00D54ADD" w:rsidRDefault="006B458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E6F74B8" w14:textId="77777777" w:rsidR="00D54ADD" w:rsidRDefault="006B458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4DD7809" w14:textId="77777777" w:rsidR="00D54ADD" w:rsidRDefault="006B458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F52A5CB" w14:textId="77777777" w:rsidR="00D54ADD" w:rsidRDefault="006B458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AF433F" w14:textId="77777777" w:rsidR="00D54ADD" w:rsidRDefault="006B458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EB3B44F" w14:textId="77777777" w:rsidR="00D54ADD" w:rsidRDefault="006B458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F190E2C" w14:textId="77777777" w:rsidR="00D54ADD" w:rsidRDefault="006B458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416ECC" w14:textId="77777777" w:rsidR="00D54ADD" w:rsidRDefault="006B458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C446686" w14:textId="77777777" w:rsidR="00D54ADD" w:rsidRDefault="006B458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71DD110" w14:textId="77777777" w:rsidR="00D54ADD" w:rsidRDefault="00D54ADD">
      <w:pPr>
        <w:spacing w:line="257" w:lineRule="atLeast"/>
        <w:ind w:firstLine="62"/>
        <w:jc w:val="both"/>
        <w:rPr>
          <w:color w:val="000000"/>
          <w:szCs w:val="24"/>
        </w:rPr>
      </w:pPr>
    </w:p>
    <w:p w14:paraId="1DEA1700" w14:textId="77777777" w:rsidR="00D54ADD" w:rsidRDefault="006B458A">
      <w:pPr>
        <w:spacing w:line="257" w:lineRule="atLeast"/>
        <w:jc w:val="center"/>
        <w:rPr>
          <w:color w:val="000000"/>
          <w:szCs w:val="24"/>
        </w:rPr>
      </w:pPr>
      <w:r>
        <w:rPr>
          <w:b/>
          <w:bCs/>
          <w:color w:val="000000"/>
          <w:szCs w:val="24"/>
        </w:rPr>
        <w:t>1.3. Dokumentų viršenybė</w:t>
      </w:r>
    </w:p>
    <w:p w14:paraId="388119B7" w14:textId="77777777" w:rsidR="00D54ADD" w:rsidRDefault="00D54ADD">
      <w:pPr>
        <w:spacing w:line="257" w:lineRule="atLeast"/>
        <w:ind w:firstLine="62"/>
        <w:jc w:val="both"/>
        <w:rPr>
          <w:color w:val="000000"/>
          <w:szCs w:val="24"/>
        </w:rPr>
      </w:pPr>
    </w:p>
    <w:p w14:paraId="4BC45C98" w14:textId="77777777" w:rsidR="00D54ADD" w:rsidRDefault="006B458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7210843" w14:textId="77777777" w:rsidR="00D54ADD" w:rsidRDefault="006B458A">
      <w:pPr>
        <w:spacing w:line="276" w:lineRule="atLeast"/>
        <w:jc w:val="both"/>
        <w:rPr>
          <w:color w:val="000000"/>
          <w:szCs w:val="24"/>
        </w:rPr>
      </w:pPr>
      <w:r>
        <w:rPr>
          <w:color w:val="000000"/>
          <w:szCs w:val="24"/>
        </w:rPr>
        <w:t>1.3.1.1. Techninė specifikacija;</w:t>
      </w:r>
    </w:p>
    <w:p w14:paraId="5946D266" w14:textId="77777777" w:rsidR="00D54ADD" w:rsidRDefault="006B458A">
      <w:pPr>
        <w:spacing w:line="276" w:lineRule="atLeast"/>
        <w:jc w:val="both"/>
        <w:rPr>
          <w:color w:val="000000"/>
          <w:szCs w:val="24"/>
        </w:rPr>
      </w:pPr>
      <w:r>
        <w:rPr>
          <w:color w:val="000000"/>
          <w:szCs w:val="24"/>
        </w:rPr>
        <w:t>1.3.1.2. Specialiosios sąlygos;</w:t>
      </w:r>
    </w:p>
    <w:p w14:paraId="0D0267A7" w14:textId="77777777" w:rsidR="00D54ADD" w:rsidRDefault="006B458A">
      <w:pPr>
        <w:spacing w:line="276" w:lineRule="atLeast"/>
        <w:jc w:val="both"/>
        <w:rPr>
          <w:color w:val="000000"/>
          <w:szCs w:val="24"/>
        </w:rPr>
      </w:pPr>
      <w:r>
        <w:rPr>
          <w:color w:val="000000"/>
          <w:szCs w:val="24"/>
        </w:rPr>
        <w:t>1.3.1.3. Bendrosios sąlygos;</w:t>
      </w:r>
    </w:p>
    <w:p w14:paraId="304F27EB" w14:textId="77777777" w:rsidR="00D54ADD" w:rsidRDefault="006B458A">
      <w:pPr>
        <w:spacing w:line="276" w:lineRule="atLeast"/>
        <w:jc w:val="both"/>
        <w:rPr>
          <w:color w:val="000000"/>
          <w:szCs w:val="24"/>
        </w:rPr>
      </w:pPr>
      <w:r>
        <w:rPr>
          <w:color w:val="000000"/>
          <w:szCs w:val="24"/>
        </w:rPr>
        <w:t>1.3.1.4. Pirkimo dokumentai (išskyrus techninę specifikaciją);</w:t>
      </w:r>
    </w:p>
    <w:p w14:paraId="67BB2953" w14:textId="77777777" w:rsidR="00D54ADD" w:rsidRDefault="006B458A">
      <w:pPr>
        <w:spacing w:line="276" w:lineRule="atLeast"/>
        <w:jc w:val="both"/>
        <w:rPr>
          <w:color w:val="000000"/>
          <w:szCs w:val="24"/>
        </w:rPr>
      </w:pPr>
      <w:r>
        <w:rPr>
          <w:color w:val="000000"/>
          <w:szCs w:val="24"/>
        </w:rPr>
        <w:t>1.3.1.5. Pasiūlymas;</w:t>
      </w:r>
    </w:p>
    <w:p w14:paraId="122D55E2" w14:textId="77777777" w:rsidR="00D54ADD" w:rsidRDefault="006B458A">
      <w:pPr>
        <w:spacing w:line="276" w:lineRule="atLeast"/>
        <w:jc w:val="both"/>
        <w:rPr>
          <w:color w:val="000000"/>
          <w:szCs w:val="24"/>
        </w:rPr>
      </w:pPr>
      <w:r>
        <w:rPr>
          <w:color w:val="000000"/>
          <w:szCs w:val="24"/>
        </w:rPr>
        <w:t>1.3.1.6. Kiti Specialiosiose sąlygose išvardinti priedai.</w:t>
      </w:r>
    </w:p>
    <w:p w14:paraId="704474D3" w14:textId="77777777" w:rsidR="00D54ADD" w:rsidRDefault="006B458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D42A590" w14:textId="77777777" w:rsidR="00D54ADD" w:rsidRDefault="006B458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0D62FCC" w14:textId="77777777" w:rsidR="00D54ADD" w:rsidRDefault="006B458A">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3F47E93" w14:textId="77777777" w:rsidR="00D54ADD" w:rsidRDefault="00D54ADD">
      <w:pPr>
        <w:spacing w:line="257" w:lineRule="atLeast"/>
        <w:ind w:firstLine="62"/>
        <w:jc w:val="both"/>
        <w:rPr>
          <w:color w:val="000000"/>
          <w:szCs w:val="24"/>
        </w:rPr>
      </w:pPr>
    </w:p>
    <w:p w14:paraId="15A8A299" w14:textId="77777777" w:rsidR="00D54ADD" w:rsidRDefault="006B458A">
      <w:pPr>
        <w:spacing w:line="257" w:lineRule="atLeast"/>
        <w:jc w:val="center"/>
        <w:rPr>
          <w:color w:val="000000"/>
          <w:szCs w:val="24"/>
        </w:rPr>
      </w:pPr>
      <w:r>
        <w:rPr>
          <w:b/>
          <w:bCs/>
          <w:caps/>
          <w:color w:val="000000"/>
          <w:szCs w:val="24"/>
        </w:rPr>
        <w:t>2.  SUTARTIES DALYKAS</w:t>
      </w:r>
    </w:p>
    <w:p w14:paraId="01728F38" w14:textId="77777777" w:rsidR="00D54ADD" w:rsidRDefault="00D54ADD">
      <w:pPr>
        <w:spacing w:line="257" w:lineRule="atLeast"/>
        <w:ind w:firstLine="62"/>
        <w:jc w:val="both"/>
        <w:rPr>
          <w:color w:val="000000"/>
          <w:szCs w:val="24"/>
        </w:rPr>
      </w:pPr>
    </w:p>
    <w:p w14:paraId="22ECFD56" w14:textId="77777777" w:rsidR="00D54ADD" w:rsidRDefault="006B458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8BF833D" w14:textId="77777777" w:rsidR="00D54ADD" w:rsidRDefault="006B458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61AACF0" w14:textId="77777777" w:rsidR="00D54ADD" w:rsidRDefault="006B458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695977" w14:textId="77777777" w:rsidR="00D54ADD" w:rsidRDefault="00D54ADD">
      <w:pPr>
        <w:spacing w:line="257" w:lineRule="atLeast"/>
        <w:ind w:firstLine="62"/>
        <w:jc w:val="both"/>
        <w:rPr>
          <w:color w:val="000000"/>
          <w:szCs w:val="24"/>
        </w:rPr>
      </w:pPr>
    </w:p>
    <w:p w14:paraId="6C9A01BF" w14:textId="77777777" w:rsidR="00D54ADD" w:rsidRDefault="006B458A">
      <w:pPr>
        <w:spacing w:line="257" w:lineRule="atLeast"/>
        <w:jc w:val="center"/>
        <w:rPr>
          <w:color w:val="000000"/>
          <w:szCs w:val="24"/>
        </w:rPr>
      </w:pPr>
      <w:r>
        <w:rPr>
          <w:b/>
          <w:bCs/>
          <w:caps/>
          <w:color w:val="000000"/>
          <w:szCs w:val="24"/>
        </w:rPr>
        <w:t>3.  TIEKĖJAS IR KITI SUTARTIES VYKDYMUI PASITELKIAMI ASMENYS</w:t>
      </w:r>
    </w:p>
    <w:p w14:paraId="6B41DC38" w14:textId="77777777" w:rsidR="00D54ADD" w:rsidRDefault="00D54ADD">
      <w:pPr>
        <w:spacing w:line="257" w:lineRule="atLeast"/>
        <w:ind w:firstLine="62"/>
        <w:rPr>
          <w:color w:val="000000"/>
          <w:szCs w:val="24"/>
        </w:rPr>
      </w:pPr>
    </w:p>
    <w:p w14:paraId="58AA3678" w14:textId="77777777" w:rsidR="00D54ADD" w:rsidRDefault="006B458A">
      <w:pPr>
        <w:spacing w:line="257" w:lineRule="atLeast"/>
        <w:jc w:val="center"/>
        <w:rPr>
          <w:color w:val="000000"/>
          <w:szCs w:val="24"/>
        </w:rPr>
      </w:pPr>
      <w:r>
        <w:rPr>
          <w:b/>
          <w:bCs/>
          <w:color w:val="000000"/>
          <w:szCs w:val="24"/>
        </w:rPr>
        <w:t>3.1.  Kvalifikacija ir kiti Tiekėjo pasiūlymu prisiimti įsipareigojimai</w:t>
      </w:r>
    </w:p>
    <w:p w14:paraId="14F8899D" w14:textId="77777777" w:rsidR="00D54ADD" w:rsidRDefault="00D54ADD">
      <w:pPr>
        <w:spacing w:line="257" w:lineRule="atLeast"/>
        <w:ind w:firstLine="62"/>
        <w:jc w:val="both"/>
        <w:rPr>
          <w:color w:val="000000"/>
          <w:szCs w:val="24"/>
        </w:rPr>
      </w:pPr>
    </w:p>
    <w:p w14:paraId="1DC414B8" w14:textId="77777777" w:rsidR="00D54ADD" w:rsidRDefault="006B458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65B91AB" w14:textId="77777777" w:rsidR="00D54ADD" w:rsidRDefault="006B458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1EFF0CB" w14:textId="77777777" w:rsidR="00D54ADD" w:rsidRDefault="006B458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CF53A8A" w14:textId="77777777" w:rsidR="00D54ADD" w:rsidRDefault="006B458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6D3B314" w14:textId="77777777" w:rsidR="00D54ADD" w:rsidRDefault="006B458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289C2E2" w14:textId="77777777" w:rsidR="00D54ADD" w:rsidRDefault="006B458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062FEC" w14:textId="77777777" w:rsidR="00D54ADD" w:rsidRDefault="006B458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A691FB7" w14:textId="77777777" w:rsidR="00D54ADD" w:rsidRDefault="006B458A">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DF2850D" w14:textId="77777777" w:rsidR="00D54ADD" w:rsidRDefault="00D54ADD">
      <w:pPr>
        <w:spacing w:line="257" w:lineRule="atLeast"/>
        <w:ind w:firstLine="62"/>
        <w:jc w:val="both"/>
        <w:rPr>
          <w:color w:val="000000"/>
          <w:szCs w:val="24"/>
        </w:rPr>
      </w:pPr>
    </w:p>
    <w:p w14:paraId="7BE707D4" w14:textId="77777777" w:rsidR="00D54ADD" w:rsidRDefault="006B458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924547D" w14:textId="77777777" w:rsidR="00D54ADD" w:rsidRDefault="00D54ADD">
      <w:pPr>
        <w:spacing w:line="257" w:lineRule="atLeast"/>
        <w:ind w:firstLine="62"/>
        <w:jc w:val="both"/>
        <w:rPr>
          <w:color w:val="000000"/>
          <w:szCs w:val="24"/>
        </w:rPr>
      </w:pPr>
    </w:p>
    <w:p w14:paraId="31CA1EA5" w14:textId="77777777" w:rsidR="00D54ADD" w:rsidRDefault="006B458A">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06749D" w14:textId="77777777" w:rsidR="00D54ADD" w:rsidRDefault="006B458A">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CB46841" w14:textId="77777777" w:rsidR="00D54ADD" w:rsidRDefault="006B458A">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0104872" w14:textId="77777777" w:rsidR="00D54ADD" w:rsidRDefault="006B458A">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BB83E84" w14:textId="77777777" w:rsidR="00D54ADD" w:rsidRDefault="006B458A">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6432698" w14:textId="77777777" w:rsidR="00D54ADD" w:rsidRDefault="006B458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92C6A7C" w14:textId="77777777" w:rsidR="00D54ADD" w:rsidRDefault="006B458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7FE0C03" w14:textId="77777777" w:rsidR="00D54ADD" w:rsidRDefault="006B458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81F9766" w14:textId="77777777" w:rsidR="00D54ADD" w:rsidRDefault="006B458A">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EFFE265" w14:textId="77777777" w:rsidR="00D54ADD" w:rsidRDefault="006B458A">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99D1B54" w14:textId="77777777" w:rsidR="00D54ADD" w:rsidRDefault="006B458A">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B2E28CD" w14:textId="77777777" w:rsidR="00D54ADD" w:rsidRDefault="006B458A">
      <w:pPr>
        <w:widowControl w:val="0"/>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4E01EA8" w14:textId="77777777" w:rsidR="00D54ADD" w:rsidRDefault="006B458A">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504F93C" w14:textId="77777777" w:rsidR="00D54ADD" w:rsidRDefault="006B458A">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ADA4358" w14:textId="77777777" w:rsidR="00D54ADD" w:rsidRDefault="006B458A">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566AEC" w14:textId="77777777" w:rsidR="00D54ADD" w:rsidRDefault="006B458A">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850C56A" w14:textId="77777777" w:rsidR="00D54ADD" w:rsidRDefault="006B458A">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DB239A4" w14:textId="77777777" w:rsidR="00D54ADD" w:rsidRDefault="006B458A">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795A2303" w14:textId="77777777" w:rsidR="00D54ADD" w:rsidRDefault="006B458A">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1FE3383" w14:textId="77777777" w:rsidR="00D54ADD" w:rsidRDefault="006B458A">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00AE129" w14:textId="77777777" w:rsidR="00D54ADD" w:rsidRDefault="006B458A">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C6CC10E" w14:textId="77777777" w:rsidR="00D54ADD" w:rsidRDefault="006B458A">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33703CA" w14:textId="77777777" w:rsidR="00D54ADD" w:rsidRDefault="00D54ADD">
      <w:pPr>
        <w:spacing w:line="257" w:lineRule="atLeast"/>
        <w:jc w:val="both"/>
        <w:rPr>
          <w:color w:val="000000"/>
          <w:szCs w:val="24"/>
        </w:rPr>
      </w:pPr>
    </w:p>
    <w:p w14:paraId="40991DB8" w14:textId="77777777" w:rsidR="00D54ADD" w:rsidRDefault="006B458A">
      <w:pPr>
        <w:spacing w:line="257" w:lineRule="atLeast"/>
        <w:jc w:val="center"/>
        <w:rPr>
          <w:color w:val="000000"/>
          <w:szCs w:val="24"/>
        </w:rPr>
      </w:pPr>
      <w:r>
        <w:rPr>
          <w:b/>
          <w:bCs/>
          <w:color w:val="000000"/>
          <w:szCs w:val="24"/>
        </w:rPr>
        <w:t>3.3. Jungtinės veiklos partnerių keitimas</w:t>
      </w:r>
    </w:p>
    <w:p w14:paraId="4D1604AB" w14:textId="77777777" w:rsidR="00D54ADD" w:rsidRDefault="00D54ADD">
      <w:pPr>
        <w:spacing w:line="257" w:lineRule="atLeast"/>
        <w:ind w:firstLine="62"/>
        <w:jc w:val="both"/>
        <w:rPr>
          <w:color w:val="000000"/>
          <w:szCs w:val="24"/>
        </w:rPr>
      </w:pPr>
    </w:p>
    <w:p w14:paraId="60BDF261" w14:textId="77777777" w:rsidR="00D54ADD" w:rsidRDefault="006B458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2086068" w14:textId="77777777" w:rsidR="00D54ADD" w:rsidRDefault="006B458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676892" w14:textId="77777777" w:rsidR="00D54ADD" w:rsidRDefault="006B458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8238D5F" w14:textId="77777777" w:rsidR="00D54ADD" w:rsidRDefault="006B458A">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6F3314E" w14:textId="77777777" w:rsidR="00D54ADD" w:rsidRDefault="006B458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AB7553A" w14:textId="77777777" w:rsidR="00D54ADD" w:rsidRDefault="006B458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64D6E61" w14:textId="77777777" w:rsidR="00D54ADD" w:rsidRDefault="006B458A">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390770D" w14:textId="77777777" w:rsidR="00D54ADD" w:rsidRDefault="00D54ADD">
      <w:pPr>
        <w:rPr>
          <w:sz w:val="14"/>
          <w:szCs w:val="14"/>
        </w:rPr>
      </w:pPr>
    </w:p>
    <w:p w14:paraId="2833F249" w14:textId="77777777" w:rsidR="00D54ADD" w:rsidRDefault="00D54ADD">
      <w:pPr>
        <w:spacing w:line="257" w:lineRule="atLeast"/>
        <w:ind w:firstLine="62"/>
        <w:jc w:val="both"/>
        <w:rPr>
          <w:color w:val="000000"/>
          <w:szCs w:val="24"/>
        </w:rPr>
      </w:pPr>
    </w:p>
    <w:p w14:paraId="6BE295B6" w14:textId="77777777" w:rsidR="00D54ADD" w:rsidRDefault="006B458A">
      <w:pPr>
        <w:spacing w:line="257" w:lineRule="atLeast"/>
        <w:jc w:val="center"/>
        <w:rPr>
          <w:color w:val="000000"/>
          <w:szCs w:val="24"/>
        </w:rPr>
      </w:pPr>
      <w:r>
        <w:rPr>
          <w:b/>
          <w:bCs/>
          <w:color w:val="000000"/>
          <w:szCs w:val="24"/>
        </w:rPr>
        <w:t>3.4.  Susitarimai dėl tiesioginio atsiskaitymo su subtiekėjais</w:t>
      </w:r>
    </w:p>
    <w:p w14:paraId="6E9653FC" w14:textId="77777777" w:rsidR="00D54ADD" w:rsidRDefault="00D54ADD">
      <w:pPr>
        <w:spacing w:line="257" w:lineRule="atLeast"/>
        <w:ind w:firstLine="62"/>
        <w:jc w:val="both"/>
        <w:rPr>
          <w:color w:val="000000"/>
          <w:szCs w:val="24"/>
        </w:rPr>
      </w:pPr>
    </w:p>
    <w:p w14:paraId="1820E7E8" w14:textId="77777777" w:rsidR="00D54ADD" w:rsidRDefault="006B458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16D5E69" w14:textId="77777777" w:rsidR="00D54ADD" w:rsidRDefault="006B458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BCBC5A7" w14:textId="77777777" w:rsidR="00D54ADD" w:rsidRDefault="006B458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36A5388" w14:textId="77777777" w:rsidR="00D54ADD" w:rsidRDefault="006B458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1138DA1" w14:textId="77777777" w:rsidR="00D54ADD" w:rsidRDefault="006B458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62D31D3" w14:textId="77777777" w:rsidR="00D54ADD" w:rsidRDefault="00D54ADD">
      <w:pPr>
        <w:spacing w:line="257" w:lineRule="atLeast"/>
        <w:ind w:firstLine="62"/>
        <w:jc w:val="both"/>
        <w:rPr>
          <w:color w:val="000000"/>
          <w:szCs w:val="24"/>
        </w:rPr>
      </w:pPr>
    </w:p>
    <w:p w14:paraId="3EDD71C6" w14:textId="77777777" w:rsidR="00D54ADD" w:rsidRDefault="006B458A">
      <w:pPr>
        <w:spacing w:line="257" w:lineRule="atLeast"/>
        <w:ind w:left="360" w:hanging="360"/>
        <w:jc w:val="center"/>
        <w:rPr>
          <w:color w:val="000000"/>
          <w:szCs w:val="24"/>
        </w:rPr>
      </w:pPr>
      <w:r>
        <w:rPr>
          <w:b/>
          <w:bCs/>
          <w:caps/>
          <w:color w:val="000000"/>
          <w:szCs w:val="24"/>
        </w:rPr>
        <w:t>4.  ŠALIŲ BENDRADARBIAVIMAS</w:t>
      </w:r>
    </w:p>
    <w:p w14:paraId="5062982A" w14:textId="77777777" w:rsidR="00D54ADD" w:rsidRDefault="00D54ADD">
      <w:pPr>
        <w:spacing w:line="257" w:lineRule="atLeast"/>
        <w:ind w:firstLine="62"/>
        <w:jc w:val="both"/>
        <w:rPr>
          <w:color w:val="000000"/>
          <w:szCs w:val="24"/>
        </w:rPr>
      </w:pPr>
    </w:p>
    <w:p w14:paraId="717457ED" w14:textId="77777777" w:rsidR="00D54ADD" w:rsidRDefault="006B458A">
      <w:pPr>
        <w:spacing w:line="257" w:lineRule="atLeast"/>
        <w:jc w:val="center"/>
        <w:rPr>
          <w:color w:val="000000"/>
          <w:szCs w:val="24"/>
        </w:rPr>
      </w:pPr>
      <w:r>
        <w:rPr>
          <w:b/>
          <w:bCs/>
          <w:color w:val="000000"/>
          <w:szCs w:val="24"/>
        </w:rPr>
        <w:t>4.1.  Šalių bendradarbiavimo pareiga</w:t>
      </w:r>
    </w:p>
    <w:p w14:paraId="175E02AE" w14:textId="77777777" w:rsidR="00D54ADD" w:rsidRDefault="00D54ADD">
      <w:pPr>
        <w:spacing w:line="257" w:lineRule="atLeast"/>
        <w:ind w:firstLine="62"/>
        <w:rPr>
          <w:color w:val="000000"/>
          <w:szCs w:val="24"/>
        </w:rPr>
      </w:pPr>
    </w:p>
    <w:p w14:paraId="0C999020" w14:textId="77777777" w:rsidR="00D54ADD" w:rsidRDefault="006B458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A3AD6F7" w14:textId="77777777" w:rsidR="00D54ADD" w:rsidRDefault="006B458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E55BC8A" w14:textId="77777777" w:rsidR="00D54ADD" w:rsidRDefault="006B458A">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A2EC8E1" w14:textId="77777777" w:rsidR="00D54ADD" w:rsidRDefault="00D54ADD">
      <w:pPr>
        <w:spacing w:line="257" w:lineRule="atLeast"/>
        <w:ind w:firstLine="115"/>
        <w:jc w:val="both"/>
        <w:rPr>
          <w:color w:val="000000"/>
          <w:szCs w:val="24"/>
        </w:rPr>
      </w:pPr>
    </w:p>
    <w:p w14:paraId="6FDD5C44" w14:textId="77777777" w:rsidR="00D54ADD" w:rsidRDefault="006B458A">
      <w:pPr>
        <w:spacing w:line="257" w:lineRule="atLeast"/>
        <w:jc w:val="center"/>
        <w:rPr>
          <w:color w:val="000000"/>
          <w:szCs w:val="24"/>
        </w:rPr>
      </w:pPr>
      <w:r>
        <w:rPr>
          <w:b/>
          <w:bCs/>
          <w:color w:val="000000"/>
          <w:szCs w:val="24"/>
        </w:rPr>
        <w:t>4.2.  Kontaktiniai asmenys</w:t>
      </w:r>
    </w:p>
    <w:p w14:paraId="1A2998B6" w14:textId="77777777" w:rsidR="00D54ADD" w:rsidRDefault="00D54ADD">
      <w:pPr>
        <w:spacing w:line="257" w:lineRule="atLeast"/>
        <w:ind w:firstLine="62"/>
        <w:jc w:val="both"/>
        <w:rPr>
          <w:color w:val="000000"/>
          <w:szCs w:val="24"/>
        </w:rPr>
      </w:pPr>
    </w:p>
    <w:p w14:paraId="48D44945" w14:textId="77777777" w:rsidR="00D54ADD" w:rsidRDefault="006B458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30BBD07" w14:textId="77777777" w:rsidR="00D54ADD" w:rsidRDefault="006B458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5F6AAB" w14:textId="77777777" w:rsidR="00D54ADD" w:rsidRDefault="006B458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B8BF3A5" w14:textId="77777777" w:rsidR="00D54ADD" w:rsidRDefault="00D54ADD">
      <w:pPr>
        <w:spacing w:line="257" w:lineRule="atLeast"/>
        <w:ind w:firstLine="62"/>
        <w:jc w:val="both"/>
        <w:rPr>
          <w:color w:val="000000"/>
          <w:szCs w:val="24"/>
        </w:rPr>
      </w:pPr>
    </w:p>
    <w:p w14:paraId="630ECC64" w14:textId="77777777" w:rsidR="00D54ADD" w:rsidRDefault="006B458A">
      <w:pPr>
        <w:spacing w:line="257" w:lineRule="atLeast"/>
        <w:jc w:val="center"/>
        <w:rPr>
          <w:color w:val="000000"/>
          <w:szCs w:val="24"/>
        </w:rPr>
      </w:pPr>
      <w:r>
        <w:rPr>
          <w:b/>
          <w:bCs/>
          <w:caps/>
          <w:color w:val="000000"/>
          <w:szCs w:val="24"/>
        </w:rPr>
        <w:t>5.  SUTARTIES VYKDYMO METU PATEIKIAMI DOKUMENTAI</w:t>
      </w:r>
    </w:p>
    <w:p w14:paraId="49C41529" w14:textId="77777777" w:rsidR="00D54ADD" w:rsidRDefault="00D54ADD">
      <w:pPr>
        <w:spacing w:line="257" w:lineRule="atLeast"/>
        <w:ind w:firstLine="62"/>
        <w:jc w:val="both"/>
        <w:rPr>
          <w:color w:val="000000"/>
          <w:szCs w:val="24"/>
        </w:rPr>
      </w:pPr>
    </w:p>
    <w:p w14:paraId="026C90E7" w14:textId="77777777" w:rsidR="00D54ADD" w:rsidRDefault="006B458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9FF9A94" w14:textId="77777777" w:rsidR="00D54ADD" w:rsidRDefault="006B458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D9DD21" w14:textId="77777777" w:rsidR="00D54ADD" w:rsidRDefault="006B458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A054921" w14:textId="77777777" w:rsidR="00D54ADD" w:rsidRDefault="00D54ADD">
      <w:pPr>
        <w:spacing w:line="257" w:lineRule="atLeast"/>
        <w:ind w:firstLine="62"/>
        <w:jc w:val="both"/>
        <w:rPr>
          <w:color w:val="000000"/>
          <w:szCs w:val="24"/>
        </w:rPr>
      </w:pPr>
    </w:p>
    <w:p w14:paraId="27D3407F" w14:textId="77777777" w:rsidR="00D54ADD" w:rsidRDefault="006B458A">
      <w:pPr>
        <w:spacing w:line="257" w:lineRule="atLeast"/>
        <w:jc w:val="center"/>
        <w:rPr>
          <w:color w:val="000000"/>
          <w:szCs w:val="24"/>
        </w:rPr>
      </w:pPr>
      <w:r>
        <w:rPr>
          <w:b/>
          <w:bCs/>
          <w:caps/>
          <w:color w:val="000000"/>
          <w:szCs w:val="24"/>
        </w:rPr>
        <w:t>6.  PREKIŲ TIEKIMO PABAIGA IR PREKIŲ PRIĖMIMAS</w:t>
      </w:r>
    </w:p>
    <w:p w14:paraId="6E5E02E1" w14:textId="77777777" w:rsidR="00D54ADD" w:rsidRDefault="00D54ADD">
      <w:pPr>
        <w:spacing w:line="257" w:lineRule="atLeast"/>
        <w:ind w:firstLine="62"/>
        <w:rPr>
          <w:color w:val="000000"/>
          <w:szCs w:val="24"/>
        </w:rPr>
      </w:pPr>
    </w:p>
    <w:p w14:paraId="27A15B2A" w14:textId="77777777" w:rsidR="00D54ADD" w:rsidRDefault="006B458A">
      <w:pPr>
        <w:spacing w:line="257" w:lineRule="atLeast"/>
        <w:jc w:val="center"/>
        <w:rPr>
          <w:color w:val="000000"/>
          <w:szCs w:val="24"/>
        </w:rPr>
      </w:pPr>
      <w:r>
        <w:rPr>
          <w:b/>
          <w:bCs/>
          <w:color w:val="000000"/>
          <w:szCs w:val="24"/>
        </w:rPr>
        <w:t>6.1.  Prekių tiekimo pabaiga</w:t>
      </w:r>
    </w:p>
    <w:p w14:paraId="7433239C" w14:textId="77777777" w:rsidR="00D54ADD" w:rsidRDefault="00D54ADD">
      <w:pPr>
        <w:spacing w:line="257" w:lineRule="atLeast"/>
        <w:ind w:firstLine="62"/>
        <w:rPr>
          <w:color w:val="000000"/>
          <w:szCs w:val="24"/>
        </w:rPr>
      </w:pPr>
    </w:p>
    <w:p w14:paraId="68EA1134" w14:textId="77777777" w:rsidR="00D54ADD" w:rsidRDefault="006B458A">
      <w:pPr>
        <w:spacing w:line="257" w:lineRule="atLeast"/>
        <w:jc w:val="both"/>
        <w:rPr>
          <w:color w:val="000000"/>
          <w:szCs w:val="24"/>
        </w:rPr>
      </w:pPr>
      <w:r>
        <w:rPr>
          <w:color w:val="000000"/>
          <w:szCs w:val="24"/>
        </w:rPr>
        <w:t>6.1.1. Prekių tiekimas laikomas užbaigtu, kai yra įvykdytos visos šios sąlygos:</w:t>
      </w:r>
    </w:p>
    <w:p w14:paraId="76A2E9B4" w14:textId="77777777" w:rsidR="00D54ADD" w:rsidRDefault="006B458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2EC9B38" w14:textId="77777777" w:rsidR="00D54ADD" w:rsidRDefault="006B458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A0BA4DD" w14:textId="77777777" w:rsidR="00D54ADD" w:rsidRDefault="006B458A">
      <w:pPr>
        <w:spacing w:line="257" w:lineRule="atLeast"/>
        <w:jc w:val="both"/>
        <w:rPr>
          <w:color w:val="000000"/>
          <w:szCs w:val="24"/>
        </w:rPr>
      </w:pPr>
      <w:r>
        <w:rPr>
          <w:color w:val="000000"/>
          <w:szCs w:val="24"/>
        </w:rPr>
        <w:t>6.1.1.3. Tiekėjas apmokė Pirkėjo personalą, kaip naudoti Prekes (jeigu to reikalaujama);</w:t>
      </w:r>
    </w:p>
    <w:p w14:paraId="1BC06CE2" w14:textId="77777777" w:rsidR="00D54ADD" w:rsidRDefault="006B458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01DCF3A" w14:textId="77777777" w:rsidR="00D54ADD" w:rsidRDefault="006B458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2A3B597" w14:textId="77777777" w:rsidR="00D54ADD" w:rsidRDefault="00D54ADD">
      <w:pPr>
        <w:spacing w:line="257" w:lineRule="atLeast"/>
        <w:ind w:firstLine="62"/>
        <w:jc w:val="both"/>
        <w:rPr>
          <w:color w:val="000000"/>
          <w:szCs w:val="24"/>
        </w:rPr>
      </w:pPr>
    </w:p>
    <w:p w14:paraId="6D7A53AB" w14:textId="77777777" w:rsidR="00D54ADD" w:rsidRDefault="006B458A">
      <w:pPr>
        <w:spacing w:line="257" w:lineRule="atLeast"/>
        <w:jc w:val="center"/>
        <w:rPr>
          <w:color w:val="000000"/>
          <w:szCs w:val="24"/>
        </w:rPr>
      </w:pPr>
      <w:r>
        <w:rPr>
          <w:b/>
          <w:bCs/>
          <w:color w:val="000000"/>
          <w:szCs w:val="24"/>
        </w:rPr>
        <w:t>6.2.  Prekių perdavimas–priėmimas</w:t>
      </w:r>
    </w:p>
    <w:p w14:paraId="08E8C3F5" w14:textId="77777777" w:rsidR="00D54ADD" w:rsidRDefault="00D54ADD">
      <w:pPr>
        <w:spacing w:line="257" w:lineRule="atLeast"/>
        <w:ind w:firstLine="62"/>
        <w:jc w:val="both"/>
        <w:rPr>
          <w:color w:val="000000"/>
          <w:szCs w:val="24"/>
        </w:rPr>
      </w:pPr>
    </w:p>
    <w:p w14:paraId="64B232CB" w14:textId="77777777" w:rsidR="00D54ADD" w:rsidRDefault="006B458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35376B5" w14:textId="77777777" w:rsidR="00D54ADD" w:rsidRDefault="006B458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3FDB2E1" w14:textId="77777777" w:rsidR="00D54ADD" w:rsidRDefault="006B458A">
      <w:pPr>
        <w:spacing w:line="257" w:lineRule="atLeast"/>
        <w:jc w:val="both"/>
        <w:rPr>
          <w:color w:val="000000"/>
          <w:szCs w:val="24"/>
        </w:rPr>
      </w:pPr>
      <w:r>
        <w:rPr>
          <w:color w:val="000000"/>
          <w:szCs w:val="24"/>
        </w:rPr>
        <w:t>6.2.3. Tiekėjui pristačius Prekes, Pirkėjas atlieka jų patikrinimą ir privalo:</w:t>
      </w:r>
    </w:p>
    <w:p w14:paraId="46C43343" w14:textId="77777777" w:rsidR="00D54ADD" w:rsidRDefault="006B458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FEF5CCA" w14:textId="77777777" w:rsidR="00D54ADD" w:rsidRDefault="006B458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CC7AE37" w14:textId="77777777" w:rsidR="00D54ADD" w:rsidRDefault="006B458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3733F23" w14:textId="77777777" w:rsidR="00D54ADD" w:rsidRDefault="006B458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749DC50" w14:textId="77777777" w:rsidR="00D54ADD" w:rsidRDefault="006B458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7959E31" w14:textId="77777777" w:rsidR="00D54ADD" w:rsidRDefault="006B458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1E268F6" w14:textId="77777777" w:rsidR="00D54ADD" w:rsidRDefault="006B458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5E170D2" w14:textId="77777777" w:rsidR="00D54ADD" w:rsidRDefault="006B458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4B1FEC2" w14:textId="77777777" w:rsidR="00D54ADD" w:rsidRDefault="006B458A">
      <w:pPr>
        <w:spacing w:line="257" w:lineRule="atLeast"/>
        <w:jc w:val="both"/>
        <w:rPr>
          <w:color w:val="000000"/>
          <w:szCs w:val="24"/>
        </w:rPr>
      </w:pPr>
      <w:r>
        <w:rPr>
          <w:color w:val="000000"/>
          <w:szCs w:val="24"/>
        </w:rPr>
        <w:t>6.2.9. Pirkėjas turi teisę naudotis Prekėmis tik po Prekių perdavimo-priėmimo akto pasirašymo.</w:t>
      </w:r>
    </w:p>
    <w:p w14:paraId="5B87237A" w14:textId="77777777" w:rsidR="00D54ADD" w:rsidRDefault="006B458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A68F8B4" w14:textId="77777777" w:rsidR="00D54ADD" w:rsidRDefault="00D54ADD">
      <w:pPr>
        <w:spacing w:line="257" w:lineRule="atLeast"/>
        <w:ind w:firstLine="62"/>
        <w:jc w:val="both"/>
        <w:rPr>
          <w:color w:val="000000"/>
          <w:szCs w:val="24"/>
        </w:rPr>
      </w:pPr>
    </w:p>
    <w:p w14:paraId="5819F51E" w14:textId="77777777" w:rsidR="00D54ADD" w:rsidRDefault="006B458A">
      <w:pPr>
        <w:spacing w:line="257" w:lineRule="atLeast"/>
        <w:jc w:val="center"/>
        <w:rPr>
          <w:color w:val="000000"/>
          <w:szCs w:val="24"/>
        </w:rPr>
      </w:pPr>
      <w:r>
        <w:rPr>
          <w:b/>
          <w:bCs/>
          <w:caps/>
          <w:color w:val="000000"/>
          <w:szCs w:val="24"/>
        </w:rPr>
        <w:t>7.  TIEKĖJO GARANTINIAI ĮSIPAREIGOJIMAI</w:t>
      </w:r>
    </w:p>
    <w:p w14:paraId="76DD7708" w14:textId="77777777" w:rsidR="00D54ADD" w:rsidRDefault="00D54ADD">
      <w:pPr>
        <w:spacing w:line="257" w:lineRule="atLeast"/>
        <w:ind w:firstLine="62"/>
        <w:rPr>
          <w:color w:val="000000"/>
          <w:szCs w:val="24"/>
        </w:rPr>
      </w:pPr>
    </w:p>
    <w:p w14:paraId="292C66C4" w14:textId="77777777" w:rsidR="00D54ADD" w:rsidRDefault="006B458A">
      <w:pPr>
        <w:spacing w:line="257" w:lineRule="atLeast"/>
        <w:ind w:left="360" w:hanging="360"/>
        <w:jc w:val="center"/>
        <w:rPr>
          <w:color w:val="000000"/>
          <w:szCs w:val="24"/>
        </w:rPr>
      </w:pPr>
      <w:r>
        <w:rPr>
          <w:b/>
          <w:bCs/>
          <w:color w:val="000000"/>
          <w:szCs w:val="24"/>
        </w:rPr>
        <w:t>7.1.  Garantiniai terminai (jei taikoma)</w:t>
      </w:r>
    </w:p>
    <w:p w14:paraId="276F4698" w14:textId="77777777" w:rsidR="00D54ADD" w:rsidRDefault="00D54ADD">
      <w:pPr>
        <w:spacing w:line="257" w:lineRule="atLeast"/>
        <w:ind w:left="360" w:firstLine="62"/>
        <w:rPr>
          <w:color w:val="000000"/>
          <w:szCs w:val="24"/>
        </w:rPr>
      </w:pPr>
    </w:p>
    <w:p w14:paraId="72F40371" w14:textId="77777777" w:rsidR="00D54ADD" w:rsidRDefault="006B458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1634F82B" w14:textId="77777777" w:rsidR="00D54ADD" w:rsidRDefault="006B458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92155AD" w14:textId="77777777" w:rsidR="00D54ADD" w:rsidRDefault="006B458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EE08F55" w14:textId="77777777" w:rsidR="00D54ADD" w:rsidRDefault="00D54ADD">
      <w:pPr>
        <w:spacing w:line="257" w:lineRule="atLeast"/>
        <w:ind w:firstLine="62"/>
        <w:jc w:val="both"/>
        <w:rPr>
          <w:color w:val="000000"/>
          <w:szCs w:val="24"/>
        </w:rPr>
      </w:pPr>
    </w:p>
    <w:p w14:paraId="67E7A6A3" w14:textId="77777777" w:rsidR="00D54ADD" w:rsidRDefault="006B458A">
      <w:pPr>
        <w:spacing w:line="257" w:lineRule="atLeast"/>
        <w:jc w:val="center"/>
        <w:rPr>
          <w:color w:val="000000"/>
          <w:szCs w:val="24"/>
        </w:rPr>
      </w:pPr>
      <w:r>
        <w:rPr>
          <w:b/>
          <w:bCs/>
          <w:color w:val="000000"/>
          <w:szCs w:val="24"/>
        </w:rPr>
        <w:t>7.2.  Pretenzijos dėl Prekių trūkumų</w:t>
      </w:r>
    </w:p>
    <w:p w14:paraId="3CF0B799" w14:textId="77777777" w:rsidR="00D54ADD" w:rsidRDefault="00D54ADD">
      <w:pPr>
        <w:spacing w:line="257" w:lineRule="atLeast"/>
        <w:ind w:firstLine="62"/>
        <w:jc w:val="both"/>
        <w:rPr>
          <w:color w:val="000000"/>
          <w:szCs w:val="24"/>
        </w:rPr>
      </w:pPr>
    </w:p>
    <w:p w14:paraId="79C03023" w14:textId="77777777" w:rsidR="00D54ADD" w:rsidRDefault="006B458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D039A76" w14:textId="77777777" w:rsidR="00D54ADD" w:rsidRDefault="006B458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E49827F" w14:textId="77777777" w:rsidR="00D54ADD" w:rsidRDefault="006B458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2035FB" w14:textId="77777777" w:rsidR="00D54ADD" w:rsidRDefault="006B458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FC38AC5" w14:textId="77777777" w:rsidR="00D54ADD" w:rsidRDefault="006B458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BAF5DF7" w14:textId="77777777" w:rsidR="00D54ADD" w:rsidRDefault="006B458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1B4A19F" w14:textId="77777777" w:rsidR="00D54ADD" w:rsidRDefault="006B458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9A9493F" w14:textId="77777777" w:rsidR="00D54ADD" w:rsidRDefault="00D54ADD">
      <w:pPr>
        <w:rPr>
          <w:sz w:val="14"/>
          <w:szCs w:val="14"/>
        </w:rPr>
      </w:pPr>
    </w:p>
    <w:p w14:paraId="2E6BD2B9" w14:textId="77777777" w:rsidR="00D54ADD" w:rsidRDefault="00D54ADD">
      <w:pPr>
        <w:spacing w:line="257" w:lineRule="atLeast"/>
        <w:ind w:firstLine="62"/>
        <w:jc w:val="both"/>
        <w:rPr>
          <w:color w:val="000000"/>
          <w:szCs w:val="24"/>
        </w:rPr>
      </w:pPr>
    </w:p>
    <w:p w14:paraId="797FDF11" w14:textId="77777777" w:rsidR="00D54ADD" w:rsidRDefault="006B458A">
      <w:pPr>
        <w:spacing w:line="257" w:lineRule="atLeast"/>
        <w:jc w:val="center"/>
        <w:rPr>
          <w:color w:val="000000"/>
          <w:szCs w:val="24"/>
        </w:rPr>
      </w:pPr>
      <w:r>
        <w:rPr>
          <w:b/>
          <w:bCs/>
          <w:color w:val="000000"/>
          <w:szCs w:val="24"/>
        </w:rPr>
        <w:t>7.3.  Prekių trūkumų šalinimas</w:t>
      </w:r>
    </w:p>
    <w:p w14:paraId="399D838A" w14:textId="77777777" w:rsidR="00D54ADD" w:rsidRDefault="00D54ADD">
      <w:pPr>
        <w:spacing w:line="257" w:lineRule="atLeast"/>
        <w:ind w:firstLine="62"/>
        <w:jc w:val="both"/>
        <w:rPr>
          <w:color w:val="000000"/>
          <w:szCs w:val="24"/>
        </w:rPr>
      </w:pPr>
    </w:p>
    <w:p w14:paraId="6ACC226B" w14:textId="77777777" w:rsidR="00D54ADD" w:rsidRDefault="006B458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451422E" w14:textId="77777777" w:rsidR="00D54ADD" w:rsidRDefault="006B458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C64BA5A" w14:textId="77777777" w:rsidR="00D54ADD" w:rsidRDefault="006B458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F4DC7CB" w14:textId="77777777" w:rsidR="00D54ADD" w:rsidRDefault="006B458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5F679F5" w14:textId="77777777" w:rsidR="00D54ADD" w:rsidRDefault="006B458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6BB18338" w14:textId="77777777" w:rsidR="00D54ADD" w:rsidRDefault="006B458A">
      <w:pPr>
        <w:spacing w:line="257" w:lineRule="atLeast"/>
        <w:jc w:val="both"/>
        <w:rPr>
          <w:color w:val="000000"/>
          <w:szCs w:val="24"/>
        </w:rPr>
      </w:pPr>
      <w:r>
        <w:rPr>
          <w:color w:val="000000"/>
          <w:szCs w:val="24"/>
        </w:rPr>
        <w:t>7.3.6. Tiekėjas, pašalinęs visus Prekių trūkumus, privalo apie tai informuoti Pirkėją.</w:t>
      </w:r>
    </w:p>
    <w:p w14:paraId="1403E5AC" w14:textId="77777777" w:rsidR="00D54ADD" w:rsidRDefault="006B458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48EA15E" w14:textId="77777777" w:rsidR="00D54ADD" w:rsidRDefault="00D54ADD">
      <w:pPr>
        <w:spacing w:line="257" w:lineRule="atLeast"/>
        <w:ind w:firstLine="62"/>
        <w:jc w:val="both"/>
        <w:rPr>
          <w:color w:val="000000"/>
          <w:szCs w:val="24"/>
        </w:rPr>
      </w:pPr>
    </w:p>
    <w:p w14:paraId="1ED18198" w14:textId="77777777" w:rsidR="00D54ADD" w:rsidRDefault="006B458A">
      <w:pPr>
        <w:spacing w:line="257" w:lineRule="atLeast"/>
        <w:jc w:val="center"/>
        <w:rPr>
          <w:color w:val="000000"/>
          <w:szCs w:val="24"/>
        </w:rPr>
      </w:pPr>
      <w:r>
        <w:rPr>
          <w:b/>
          <w:bCs/>
          <w:color w:val="000000"/>
          <w:szCs w:val="24"/>
        </w:rPr>
        <w:t>7.4.  Pirkėjo teisės, Tiekėjui nepašalinus Prekių trūkumų</w:t>
      </w:r>
    </w:p>
    <w:p w14:paraId="6665742A" w14:textId="77777777" w:rsidR="00D54ADD" w:rsidRDefault="00D54ADD">
      <w:pPr>
        <w:spacing w:line="257" w:lineRule="atLeast"/>
        <w:ind w:firstLine="62"/>
        <w:jc w:val="both"/>
        <w:rPr>
          <w:color w:val="000000"/>
          <w:szCs w:val="24"/>
        </w:rPr>
      </w:pPr>
    </w:p>
    <w:p w14:paraId="5D266831" w14:textId="77777777" w:rsidR="00D54ADD" w:rsidRDefault="006B458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5780016" w14:textId="77777777" w:rsidR="00D54ADD" w:rsidRDefault="006B458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7A80F22" w14:textId="77777777" w:rsidR="00D54ADD" w:rsidRDefault="006B458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559353C" w14:textId="77777777" w:rsidR="00D54ADD" w:rsidRDefault="006B458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A5C2D3D" w14:textId="77777777" w:rsidR="00D54ADD" w:rsidRDefault="006B458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D407353" w14:textId="77777777" w:rsidR="00D54ADD" w:rsidRDefault="006B458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C94FBC9" w14:textId="77777777" w:rsidR="00D54ADD" w:rsidRDefault="006B458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A8C368C" w14:textId="77777777" w:rsidR="00D54ADD" w:rsidRDefault="00D54ADD">
      <w:pPr>
        <w:spacing w:line="257" w:lineRule="atLeast"/>
        <w:ind w:firstLine="62"/>
        <w:jc w:val="both"/>
        <w:rPr>
          <w:color w:val="000000"/>
          <w:szCs w:val="24"/>
        </w:rPr>
      </w:pPr>
    </w:p>
    <w:p w14:paraId="40155B3F" w14:textId="77777777" w:rsidR="00D54ADD" w:rsidRDefault="006B458A">
      <w:pPr>
        <w:spacing w:line="257" w:lineRule="atLeast"/>
        <w:jc w:val="center"/>
        <w:rPr>
          <w:color w:val="000000"/>
          <w:szCs w:val="24"/>
        </w:rPr>
      </w:pPr>
      <w:r>
        <w:rPr>
          <w:b/>
          <w:bCs/>
          <w:caps/>
          <w:color w:val="000000"/>
          <w:szCs w:val="24"/>
        </w:rPr>
        <w:t>8.  PRISTATYMO TERMINAI</w:t>
      </w:r>
    </w:p>
    <w:p w14:paraId="0E5A572E" w14:textId="77777777" w:rsidR="00D54ADD" w:rsidRDefault="00D54ADD">
      <w:pPr>
        <w:spacing w:line="257" w:lineRule="atLeast"/>
        <w:ind w:firstLine="62"/>
        <w:rPr>
          <w:color w:val="000000"/>
          <w:szCs w:val="24"/>
        </w:rPr>
      </w:pPr>
    </w:p>
    <w:p w14:paraId="3ACF4AA4" w14:textId="77777777" w:rsidR="00D54ADD" w:rsidRDefault="006B458A">
      <w:pPr>
        <w:spacing w:line="257" w:lineRule="atLeast"/>
        <w:jc w:val="center"/>
        <w:rPr>
          <w:color w:val="000000"/>
          <w:szCs w:val="24"/>
        </w:rPr>
      </w:pPr>
      <w:r>
        <w:rPr>
          <w:b/>
          <w:bCs/>
          <w:color w:val="000000"/>
          <w:szCs w:val="24"/>
        </w:rPr>
        <w:t>8.1.  Pristatymo terminai ir Prekių tiekimo grafikas</w:t>
      </w:r>
    </w:p>
    <w:p w14:paraId="3D6F41A1" w14:textId="77777777" w:rsidR="00D54ADD" w:rsidRDefault="00D54ADD">
      <w:pPr>
        <w:spacing w:line="257" w:lineRule="atLeast"/>
        <w:ind w:firstLine="62"/>
        <w:jc w:val="both"/>
        <w:rPr>
          <w:color w:val="000000"/>
          <w:szCs w:val="24"/>
        </w:rPr>
      </w:pPr>
    </w:p>
    <w:p w14:paraId="7035A556" w14:textId="77777777" w:rsidR="00D54ADD" w:rsidRDefault="006B458A">
      <w:pPr>
        <w:spacing w:line="257" w:lineRule="atLeast"/>
        <w:jc w:val="both"/>
        <w:rPr>
          <w:color w:val="000000"/>
          <w:szCs w:val="24"/>
        </w:rPr>
      </w:pPr>
      <w:r>
        <w:rPr>
          <w:color w:val="000000"/>
          <w:szCs w:val="24"/>
        </w:rPr>
        <w:t>8.1.1. Tiekėjas privalo pristatyti Prekes laikydamasis terminų, nurodytų Specialiosiose sąlygose.</w:t>
      </w:r>
    </w:p>
    <w:p w14:paraId="5514CB01" w14:textId="77777777" w:rsidR="00D54ADD" w:rsidRDefault="006B458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9BCBB75" w14:textId="77777777" w:rsidR="00D54ADD" w:rsidRDefault="006B458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8704607" w14:textId="77777777" w:rsidR="00D54ADD" w:rsidRDefault="00D54ADD">
      <w:pPr>
        <w:spacing w:line="257" w:lineRule="atLeast"/>
        <w:ind w:firstLine="62"/>
        <w:jc w:val="both"/>
        <w:rPr>
          <w:color w:val="000000"/>
          <w:szCs w:val="24"/>
        </w:rPr>
      </w:pPr>
    </w:p>
    <w:p w14:paraId="063B622C" w14:textId="77777777" w:rsidR="00D54ADD" w:rsidRDefault="006B458A">
      <w:pPr>
        <w:spacing w:line="257" w:lineRule="atLeast"/>
        <w:jc w:val="center"/>
        <w:rPr>
          <w:color w:val="000000"/>
          <w:szCs w:val="24"/>
        </w:rPr>
      </w:pPr>
      <w:r>
        <w:rPr>
          <w:b/>
          <w:bCs/>
          <w:color w:val="000000"/>
          <w:szCs w:val="24"/>
        </w:rPr>
        <w:t>8.2.  Netesybos už Prekių pristatymo vėlavimą</w:t>
      </w:r>
    </w:p>
    <w:p w14:paraId="2F31ED8E" w14:textId="77777777" w:rsidR="00D54ADD" w:rsidRDefault="00D54ADD">
      <w:pPr>
        <w:spacing w:line="257" w:lineRule="atLeast"/>
        <w:ind w:firstLine="62"/>
        <w:jc w:val="both"/>
        <w:rPr>
          <w:color w:val="000000"/>
          <w:szCs w:val="24"/>
        </w:rPr>
      </w:pPr>
    </w:p>
    <w:p w14:paraId="29732393" w14:textId="77777777" w:rsidR="00D54ADD" w:rsidRDefault="006B458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12880B7" w14:textId="77777777" w:rsidR="00D54ADD" w:rsidRDefault="006B458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DEBCCE" w14:textId="77777777" w:rsidR="00D54ADD" w:rsidRDefault="006B458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00FDF9E4" w14:textId="77777777" w:rsidR="00D54ADD" w:rsidRDefault="00D54ADD">
      <w:pPr>
        <w:spacing w:line="257" w:lineRule="atLeast"/>
        <w:ind w:firstLine="62"/>
        <w:jc w:val="both"/>
        <w:rPr>
          <w:color w:val="000000"/>
          <w:szCs w:val="24"/>
        </w:rPr>
      </w:pPr>
    </w:p>
    <w:p w14:paraId="2A684525" w14:textId="77777777" w:rsidR="00D54ADD" w:rsidRDefault="006B458A">
      <w:pPr>
        <w:spacing w:line="257" w:lineRule="atLeast"/>
        <w:jc w:val="center"/>
        <w:rPr>
          <w:color w:val="000000"/>
          <w:szCs w:val="24"/>
        </w:rPr>
      </w:pPr>
      <w:r>
        <w:rPr>
          <w:b/>
          <w:bCs/>
          <w:caps/>
          <w:color w:val="000000"/>
          <w:szCs w:val="24"/>
        </w:rPr>
        <w:t>9.  PRIEVOLIŲ PAGAL SUTARTĮ ĮVYKDYMO UŽTIKRINIMO BŪDAI</w:t>
      </w:r>
    </w:p>
    <w:p w14:paraId="7D316173" w14:textId="77777777" w:rsidR="00D54ADD" w:rsidRDefault="00D54ADD">
      <w:pPr>
        <w:spacing w:line="257" w:lineRule="atLeast"/>
        <w:ind w:firstLine="62"/>
        <w:rPr>
          <w:color w:val="000000"/>
          <w:szCs w:val="24"/>
        </w:rPr>
      </w:pPr>
    </w:p>
    <w:p w14:paraId="6A746948" w14:textId="77777777" w:rsidR="00D54ADD" w:rsidRDefault="006B458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EF7D1FD" w14:textId="77777777" w:rsidR="00D54ADD" w:rsidRDefault="00D54ADD">
      <w:pPr>
        <w:spacing w:line="257" w:lineRule="atLeast"/>
        <w:ind w:firstLine="62"/>
        <w:jc w:val="both"/>
        <w:rPr>
          <w:color w:val="000000"/>
          <w:szCs w:val="24"/>
        </w:rPr>
      </w:pPr>
    </w:p>
    <w:p w14:paraId="543FA0CA" w14:textId="77777777" w:rsidR="00D54ADD" w:rsidRDefault="006B458A">
      <w:pPr>
        <w:spacing w:line="257" w:lineRule="atLeast"/>
        <w:jc w:val="center"/>
        <w:rPr>
          <w:color w:val="000000"/>
          <w:szCs w:val="24"/>
        </w:rPr>
      </w:pPr>
      <w:r>
        <w:rPr>
          <w:b/>
          <w:bCs/>
          <w:caps/>
          <w:color w:val="000000"/>
          <w:szCs w:val="24"/>
        </w:rPr>
        <w:t>10.  SUTARTIES ĮVYKDYMO UŽTIKRINIMAS (JEI TAIKOMA)</w:t>
      </w:r>
    </w:p>
    <w:p w14:paraId="280842F8" w14:textId="77777777" w:rsidR="00D54ADD" w:rsidRDefault="00D54ADD">
      <w:pPr>
        <w:spacing w:line="257" w:lineRule="atLeast"/>
        <w:ind w:firstLine="62"/>
        <w:jc w:val="both"/>
        <w:rPr>
          <w:color w:val="000000"/>
          <w:szCs w:val="24"/>
        </w:rPr>
      </w:pPr>
    </w:p>
    <w:p w14:paraId="5FFDF8E9" w14:textId="77777777" w:rsidR="00D54ADD" w:rsidRDefault="006B458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D42F42A" w14:textId="77777777" w:rsidR="00D54ADD" w:rsidRDefault="006B458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9DA9D9" w14:textId="77777777" w:rsidR="00D54ADD" w:rsidRDefault="006B458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789EBAF" w14:textId="77777777" w:rsidR="00D54ADD" w:rsidRDefault="006B458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236A2D" w14:textId="77777777" w:rsidR="00D54ADD" w:rsidRDefault="006B458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ACEC69" w14:textId="77777777" w:rsidR="00D54ADD" w:rsidRDefault="006B458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2F62422" w14:textId="77777777" w:rsidR="00D54ADD" w:rsidRDefault="006B458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7D4D15E" w14:textId="77777777" w:rsidR="00D54ADD" w:rsidRDefault="006B458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A70D2A5" w14:textId="77777777" w:rsidR="00D54ADD" w:rsidRDefault="006B458A">
      <w:pPr>
        <w:spacing w:line="257" w:lineRule="atLeast"/>
        <w:jc w:val="both"/>
        <w:textAlignment w:val="baseline"/>
        <w:rPr>
          <w:color w:val="000000"/>
          <w:szCs w:val="24"/>
        </w:rPr>
      </w:pPr>
      <w:r>
        <w:rPr>
          <w:color w:val="000000"/>
          <w:szCs w:val="24"/>
        </w:rPr>
        <w:t>10.8. Sutarties įvykdymo užtikrinimo suma turi būti nurodoma ir išmokama eurais. </w:t>
      </w:r>
    </w:p>
    <w:p w14:paraId="554E106E" w14:textId="77777777" w:rsidR="00D54ADD" w:rsidRDefault="006B458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ED93BFB" w14:textId="77777777" w:rsidR="00D54ADD" w:rsidRDefault="006B458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EDED4DD" w14:textId="77777777" w:rsidR="00D54ADD" w:rsidRDefault="006B458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5990378" w14:textId="77777777" w:rsidR="00D54ADD" w:rsidRDefault="006B458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A26DC9F" w14:textId="77777777" w:rsidR="00D54ADD" w:rsidRDefault="006B458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EAAB49" w14:textId="77777777" w:rsidR="00D54ADD" w:rsidRDefault="006B458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8B9DC2C" w14:textId="77777777" w:rsidR="00D54ADD" w:rsidRDefault="006B458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4056DA" w14:textId="77777777" w:rsidR="00D54ADD" w:rsidRDefault="006B458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850E55A" w14:textId="77777777" w:rsidR="00D54ADD" w:rsidRDefault="006B458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27B86C9" w14:textId="77777777" w:rsidR="00D54ADD" w:rsidRDefault="006B458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7EEA5BD" w14:textId="77777777" w:rsidR="00D54ADD" w:rsidRDefault="006B458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958F989" w14:textId="77777777" w:rsidR="00D54ADD" w:rsidRDefault="006B458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569C740" w14:textId="77777777" w:rsidR="00D54ADD" w:rsidRDefault="00D54ADD">
      <w:pPr>
        <w:spacing w:line="257" w:lineRule="atLeast"/>
        <w:ind w:firstLine="62"/>
        <w:jc w:val="both"/>
        <w:textAlignment w:val="baseline"/>
        <w:rPr>
          <w:color w:val="000000"/>
          <w:szCs w:val="24"/>
        </w:rPr>
      </w:pPr>
    </w:p>
    <w:p w14:paraId="660DAADB" w14:textId="77777777" w:rsidR="00D54ADD" w:rsidRDefault="006B458A">
      <w:pPr>
        <w:spacing w:line="257" w:lineRule="atLeast"/>
        <w:jc w:val="center"/>
        <w:rPr>
          <w:color w:val="000000"/>
          <w:szCs w:val="24"/>
        </w:rPr>
      </w:pPr>
      <w:r>
        <w:rPr>
          <w:b/>
          <w:bCs/>
          <w:caps/>
          <w:color w:val="000000"/>
          <w:szCs w:val="24"/>
        </w:rPr>
        <w:t>11.  SUTARTIES KAINA IR JOS PERSKAIČIAVIMAS</w:t>
      </w:r>
    </w:p>
    <w:p w14:paraId="35606DC6" w14:textId="77777777" w:rsidR="00D54ADD" w:rsidRDefault="00D54ADD">
      <w:pPr>
        <w:spacing w:line="257" w:lineRule="atLeast"/>
        <w:ind w:firstLine="62"/>
        <w:jc w:val="both"/>
        <w:rPr>
          <w:color w:val="000000"/>
          <w:szCs w:val="24"/>
        </w:rPr>
      </w:pPr>
    </w:p>
    <w:p w14:paraId="4F601314" w14:textId="77777777" w:rsidR="00D54ADD" w:rsidRDefault="006B458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C8D16A" w14:textId="77777777" w:rsidR="00D54ADD" w:rsidRDefault="006B458A">
      <w:pPr>
        <w:spacing w:line="257" w:lineRule="atLeast"/>
        <w:jc w:val="both"/>
        <w:rPr>
          <w:color w:val="000000"/>
          <w:szCs w:val="24"/>
        </w:rPr>
      </w:pPr>
      <w:r>
        <w:rPr>
          <w:color w:val="000000"/>
          <w:szCs w:val="24"/>
        </w:rPr>
        <w:t>11.2. Pradinės sutarties vertė yra nurodyta Specialiosiose sąlygose.</w:t>
      </w:r>
    </w:p>
    <w:p w14:paraId="3A169F9B" w14:textId="77777777" w:rsidR="00D54ADD" w:rsidRDefault="006B458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0F5DDD2" w14:textId="77777777" w:rsidR="00D54ADD" w:rsidRDefault="006B458A">
      <w:pPr>
        <w:spacing w:line="257" w:lineRule="atLeast"/>
        <w:jc w:val="both"/>
        <w:rPr>
          <w:color w:val="000000"/>
          <w:szCs w:val="24"/>
        </w:rPr>
      </w:pPr>
      <w:r>
        <w:rPr>
          <w:color w:val="000000"/>
          <w:szCs w:val="24"/>
        </w:rPr>
        <w:t>11.4. Sutarties kainos peržiūra atliekama Specialiosiose sąlygose nustatyta tvarka.</w:t>
      </w:r>
    </w:p>
    <w:p w14:paraId="434B72F7" w14:textId="77777777" w:rsidR="00D54ADD" w:rsidRDefault="00D54ADD">
      <w:pPr>
        <w:spacing w:line="257" w:lineRule="atLeast"/>
        <w:ind w:firstLine="62"/>
        <w:jc w:val="both"/>
        <w:rPr>
          <w:color w:val="000000"/>
          <w:szCs w:val="24"/>
        </w:rPr>
      </w:pPr>
    </w:p>
    <w:p w14:paraId="408657FB" w14:textId="77777777" w:rsidR="00D54ADD" w:rsidRDefault="006B458A">
      <w:pPr>
        <w:spacing w:line="257" w:lineRule="atLeast"/>
        <w:jc w:val="center"/>
        <w:rPr>
          <w:color w:val="000000"/>
          <w:szCs w:val="24"/>
        </w:rPr>
      </w:pPr>
      <w:r>
        <w:rPr>
          <w:b/>
          <w:bCs/>
          <w:caps/>
          <w:color w:val="000000"/>
          <w:szCs w:val="24"/>
        </w:rPr>
        <w:t>12.  ATSISKAITYMO TVARKA</w:t>
      </w:r>
    </w:p>
    <w:p w14:paraId="7CEA0163" w14:textId="77777777" w:rsidR="00D54ADD" w:rsidRDefault="00D54ADD">
      <w:pPr>
        <w:spacing w:line="257" w:lineRule="atLeast"/>
        <w:ind w:firstLine="62"/>
        <w:jc w:val="center"/>
        <w:rPr>
          <w:color w:val="000000"/>
          <w:szCs w:val="24"/>
        </w:rPr>
      </w:pPr>
    </w:p>
    <w:p w14:paraId="38441E90" w14:textId="77777777" w:rsidR="00D54ADD" w:rsidRDefault="006B458A">
      <w:pPr>
        <w:spacing w:line="257" w:lineRule="atLeast"/>
        <w:jc w:val="center"/>
        <w:rPr>
          <w:color w:val="000000"/>
          <w:szCs w:val="24"/>
        </w:rPr>
      </w:pPr>
      <w:r>
        <w:rPr>
          <w:b/>
          <w:bCs/>
          <w:color w:val="000000"/>
          <w:szCs w:val="24"/>
        </w:rPr>
        <w:lastRenderedPageBreak/>
        <w:t>12.1.  Išankstinis mokėjimas (avansas) (jei taikoma)</w:t>
      </w:r>
    </w:p>
    <w:p w14:paraId="28554DDC" w14:textId="77777777" w:rsidR="00D54ADD" w:rsidRDefault="00D54ADD">
      <w:pPr>
        <w:spacing w:line="257" w:lineRule="atLeast"/>
        <w:ind w:firstLine="62"/>
        <w:jc w:val="both"/>
        <w:rPr>
          <w:color w:val="000000"/>
          <w:szCs w:val="24"/>
        </w:rPr>
      </w:pPr>
    </w:p>
    <w:p w14:paraId="6B98B8B3" w14:textId="77777777" w:rsidR="00D54ADD" w:rsidRDefault="006B458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CF2ABAE" w14:textId="77777777" w:rsidR="00D54ADD" w:rsidRDefault="006B458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4B10767" w14:textId="77777777" w:rsidR="00D54ADD" w:rsidRDefault="006B458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675E869" w14:textId="77777777" w:rsidR="00D54ADD" w:rsidRDefault="006B458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461F6DD" w14:textId="77777777" w:rsidR="00D54ADD" w:rsidRDefault="006B458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D48335B" w14:textId="77777777" w:rsidR="00D54ADD" w:rsidRDefault="006B458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5E7174E" w14:textId="77777777" w:rsidR="00D54ADD" w:rsidRDefault="006B458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D75DEBA" w14:textId="77777777" w:rsidR="00D54ADD" w:rsidRDefault="006B458A">
      <w:pPr>
        <w:spacing w:line="257" w:lineRule="atLeast"/>
        <w:jc w:val="both"/>
        <w:textAlignment w:val="baseline"/>
        <w:rPr>
          <w:color w:val="000000"/>
          <w:szCs w:val="24"/>
        </w:rPr>
      </w:pPr>
      <w:r>
        <w:rPr>
          <w:color w:val="000000"/>
          <w:szCs w:val="24"/>
        </w:rPr>
        <w:t>12.1.7. Avanso užtikrinimo suma turi būti nurodoma ir išmokama eurais. </w:t>
      </w:r>
    </w:p>
    <w:p w14:paraId="2DEE8C25" w14:textId="77777777" w:rsidR="00D54ADD" w:rsidRDefault="006B458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383239C" w14:textId="77777777" w:rsidR="00D54ADD" w:rsidRDefault="006B458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8F9EC0A" w14:textId="77777777" w:rsidR="00D54ADD" w:rsidRDefault="006B458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E129B4" w14:textId="77777777" w:rsidR="00D54ADD" w:rsidRDefault="006B458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709B1B5" w14:textId="77777777" w:rsidR="00D54ADD" w:rsidRDefault="006B458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9F36C5B" w14:textId="77777777" w:rsidR="00D54ADD" w:rsidRDefault="00D54ADD">
      <w:pPr>
        <w:spacing w:line="257" w:lineRule="atLeast"/>
        <w:ind w:firstLine="62"/>
        <w:jc w:val="both"/>
        <w:textAlignment w:val="baseline"/>
        <w:rPr>
          <w:color w:val="000000"/>
          <w:szCs w:val="24"/>
        </w:rPr>
      </w:pPr>
    </w:p>
    <w:p w14:paraId="1A90C5CA" w14:textId="77777777" w:rsidR="00D54ADD" w:rsidRDefault="006B458A">
      <w:pPr>
        <w:spacing w:line="257" w:lineRule="atLeast"/>
        <w:jc w:val="center"/>
        <w:rPr>
          <w:color w:val="000000"/>
          <w:szCs w:val="24"/>
        </w:rPr>
      </w:pPr>
      <w:r>
        <w:rPr>
          <w:b/>
          <w:bCs/>
          <w:color w:val="000000"/>
          <w:szCs w:val="24"/>
        </w:rPr>
        <w:t>12.2.  Mokėjimų tvarka</w:t>
      </w:r>
    </w:p>
    <w:p w14:paraId="3F008AFC" w14:textId="77777777" w:rsidR="00D54ADD" w:rsidRDefault="00D54ADD">
      <w:pPr>
        <w:spacing w:line="257" w:lineRule="atLeast"/>
        <w:ind w:firstLine="62"/>
        <w:jc w:val="both"/>
        <w:rPr>
          <w:color w:val="000000"/>
          <w:szCs w:val="24"/>
        </w:rPr>
      </w:pPr>
    </w:p>
    <w:p w14:paraId="12E0ACA8" w14:textId="77777777" w:rsidR="00D54ADD" w:rsidRDefault="006B458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04C6AF8" w14:textId="77777777" w:rsidR="00D54ADD" w:rsidRDefault="006B458A">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EB07FF1" w14:textId="77777777" w:rsidR="00D54ADD" w:rsidRDefault="006B458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428FDD7" w14:textId="77777777" w:rsidR="00D54ADD" w:rsidRDefault="006B458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39F1145" w14:textId="77777777" w:rsidR="00D54ADD" w:rsidRDefault="006B458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866811F" w14:textId="77777777" w:rsidR="00D54ADD" w:rsidRDefault="006B458A">
      <w:pPr>
        <w:spacing w:line="257" w:lineRule="atLeast"/>
        <w:jc w:val="both"/>
        <w:rPr>
          <w:color w:val="000000"/>
          <w:szCs w:val="24"/>
        </w:rPr>
      </w:pPr>
      <w:r>
        <w:rPr>
          <w:color w:val="000000"/>
          <w:szCs w:val="24"/>
        </w:rPr>
        <w:t>12.2.4. Pirkėjas atlieka mokėjimus už Prekes Specialiosiose sąlygose nustatytais terminais.</w:t>
      </w:r>
    </w:p>
    <w:p w14:paraId="3F74622C" w14:textId="77777777" w:rsidR="00D54ADD" w:rsidRDefault="006B458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EE6F8A4" w14:textId="77777777" w:rsidR="00D54ADD" w:rsidRDefault="006B458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DDD906F" w14:textId="77777777" w:rsidR="00D54ADD" w:rsidRDefault="006B458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7FAB8AF" w14:textId="77777777" w:rsidR="00D54ADD" w:rsidRDefault="00D54ADD">
      <w:pPr>
        <w:spacing w:line="257" w:lineRule="atLeast"/>
        <w:ind w:firstLine="62"/>
        <w:jc w:val="both"/>
        <w:rPr>
          <w:color w:val="000000"/>
          <w:szCs w:val="24"/>
        </w:rPr>
      </w:pPr>
    </w:p>
    <w:p w14:paraId="588BDA8E" w14:textId="77777777" w:rsidR="00D54ADD" w:rsidRDefault="006B458A">
      <w:pPr>
        <w:spacing w:line="257" w:lineRule="atLeast"/>
        <w:jc w:val="center"/>
        <w:rPr>
          <w:color w:val="000000"/>
          <w:szCs w:val="24"/>
        </w:rPr>
      </w:pPr>
      <w:r>
        <w:rPr>
          <w:b/>
          <w:bCs/>
          <w:color w:val="000000"/>
          <w:szCs w:val="24"/>
        </w:rPr>
        <w:t>12.3.  Kiti atsiskaitymo klausimai</w:t>
      </w:r>
    </w:p>
    <w:p w14:paraId="084C5048" w14:textId="77777777" w:rsidR="00D54ADD" w:rsidRDefault="00D54ADD">
      <w:pPr>
        <w:spacing w:line="257" w:lineRule="atLeast"/>
        <w:ind w:firstLine="62"/>
        <w:jc w:val="both"/>
        <w:rPr>
          <w:color w:val="000000"/>
          <w:szCs w:val="24"/>
        </w:rPr>
      </w:pPr>
    </w:p>
    <w:p w14:paraId="72B093B3" w14:textId="77777777" w:rsidR="00D54ADD" w:rsidRDefault="006B458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B1F270B" w14:textId="77777777" w:rsidR="00D54ADD" w:rsidRDefault="006B458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29DC49" w14:textId="77777777" w:rsidR="00D54ADD" w:rsidRDefault="006B458A">
      <w:pPr>
        <w:spacing w:line="257" w:lineRule="atLeast"/>
        <w:jc w:val="both"/>
        <w:rPr>
          <w:color w:val="000000"/>
          <w:szCs w:val="24"/>
        </w:rPr>
      </w:pPr>
      <w:r>
        <w:rPr>
          <w:color w:val="000000"/>
          <w:szCs w:val="24"/>
        </w:rPr>
        <w:t>12.3.3. Visi mokėjimai pagal Sutartį atliekami eurais.</w:t>
      </w:r>
    </w:p>
    <w:p w14:paraId="61F4D022" w14:textId="77777777" w:rsidR="00D54ADD" w:rsidRDefault="006B458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7E18CAF" w14:textId="77777777" w:rsidR="00D54ADD" w:rsidRDefault="00D54ADD">
      <w:pPr>
        <w:spacing w:line="257" w:lineRule="atLeast"/>
        <w:ind w:firstLine="62"/>
        <w:jc w:val="both"/>
        <w:rPr>
          <w:color w:val="000000"/>
          <w:szCs w:val="24"/>
        </w:rPr>
      </w:pPr>
    </w:p>
    <w:p w14:paraId="72DED15D" w14:textId="77777777" w:rsidR="00D54ADD" w:rsidRDefault="006B458A">
      <w:pPr>
        <w:spacing w:line="257" w:lineRule="atLeast"/>
        <w:jc w:val="center"/>
        <w:rPr>
          <w:color w:val="000000"/>
          <w:szCs w:val="24"/>
        </w:rPr>
      </w:pPr>
      <w:r>
        <w:rPr>
          <w:b/>
          <w:bCs/>
          <w:caps/>
          <w:color w:val="000000"/>
          <w:szCs w:val="24"/>
        </w:rPr>
        <w:t>13.  KONFIDENCIALI INFORMACIJA</w:t>
      </w:r>
    </w:p>
    <w:p w14:paraId="6912DB0A" w14:textId="77777777" w:rsidR="00D54ADD" w:rsidRDefault="00D54ADD">
      <w:pPr>
        <w:spacing w:line="257" w:lineRule="atLeast"/>
        <w:ind w:firstLine="62"/>
        <w:jc w:val="both"/>
        <w:rPr>
          <w:color w:val="000000"/>
          <w:szCs w:val="24"/>
        </w:rPr>
      </w:pPr>
    </w:p>
    <w:p w14:paraId="1369EB06" w14:textId="77777777" w:rsidR="00D54ADD" w:rsidRDefault="006B458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69F73B" w14:textId="77777777" w:rsidR="00D54ADD" w:rsidRDefault="006B458A">
      <w:pPr>
        <w:spacing w:line="257" w:lineRule="atLeast"/>
        <w:jc w:val="both"/>
        <w:rPr>
          <w:color w:val="000000"/>
          <w:szCs w:val="24"/>
        </w:rPr>
      </w:pPr>
      <w:r>
        <w:rPr>
          <w:color w:val="000000"/>
          <w:szCs w:val="24"/>
        </w:rPr>
        <w:t>13.2.  Šalis turi teisę atskleisti kitos Šalies konfidencialią informaciją šiais atvejais:</w:t>
      </w:r>
    </w:p>
    <w:p w14:paraId="393E7929" w14:textId="77777777" w:rsidR="00D54ADD" w:rsidRDefault="006B458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BAF4DC" w14:textId="77777777" w:rsidR="00D54ADD" w:rsidRDefault="006B458A">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B506308" w14:textId="77777777" w:rsidR="00D54ADD" w:rsidRDefault="006B458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5F3EBD7" w14:textId="77777777" w:rsidR="00D54ADD" w:rsidRDefault="006B458A">
      <w:pPr>
        <w:spacing w:line="257" w:lineRule="atLeast"/>
        <w:jc w:val="both"/>
        <w:rPr>
          <w:color w:val="000000"/>
          <w:szCs w:val="24"/>
        </w:rPr>
      </w:pPr>
      <w:r>
        <w:rPr>
          <w:color w:val="000000"/>
          <w:szCs w:val="24"/>
        </w:rPr>
        <w:t>13.4. Šalis atsako:</w:t>
      </w:r>
    </w:p>
    <w:p w14:paraId="29AB9151" w14:textId="77777777" w:rsidR="00D54ADD" w:rsidRDefault="006B458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5F28DCB" w14:textId="77777777" w:rsidR="00D54ADD" w:rsidRDefault="006B458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5367585" w14:textId="77777777" w:rsidR="00D54ADD" w:rsidRDefault="006B458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54741D1" w14:textId="77777777" w:rsidR="00D54ADD" w:rsidRDefault="00D54ADD">
      <w:pPr>
        <w:spacing w:line="257" w:lineRule="atLeast"/>
        <w:ind w:firstLine="62"/>
        <w:jc w:val="both"/>
        <w:rPr>
          <w:color w:val="000000"/>
          <w:szCs w:val="24"/>
        </w:rPr>
      </w:pPr>
    </w:p>
    <w:p w14:paraId="19B4A1E1" w14:textId="77777777" w:rsidR="00D54ADD" w:rsidRDefault="006B458A">
      <w:pPr>
        <w:spacing w:line="257" w:lineRule="atLeast"/>
        <w:jc w:val="center"/>
        <w:rPr>
          <w:color w:val="000000"/>
          <w:szCs w:val="24"/>
        </w:rPr>
      </w:pPr>
      <w:r>
        <w:rPr>
          <w:b/>
          <w:bCs/>
          <w:caps/>
          <w:color w:val="000000"/>
          <w:szCs w:val="24"/>
        </w:rPr>
        <w:t>14.  ASMENS DUOMENŲ APSAUGA</w:t>
      </w:r>
    </w:p>
    <w:p w14:paraId="41B2FBFF" w14:textId="77777777" w:rsidR="00D54ADD" w:rsidRDefault="00D54ADD">
      <w:pPr>
        <w:spacing w:line="257" w:lineRule="atLeast"/>
        <w:ind w:firstLine="62"/>
        <w:jc w:val="both"/>
        <w:rPr>
          <w:color w:val="000000"/>
          <w:szCs w:val="24"/>
        </w:rPr>
      </w:pPr>
    </w:p>
    <w:p w14:paraId="0A7A3584" w14:textId="77777777" w:rsidR="00D54ADD" w:rsidRDefault="006B458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D63AE32" w14:textId="77777777" w:rsidR="00D54ADD" w:rsidRDefault="006B458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1E7234" w14:textId="77777777" w:rsidR="00D54ADD" w:rsidRDefault="00D54ADD">
      <w:pPr>
        <w:spacing w:line="257" w:lineRule="atLeast"/>
        <w:ind w:left="360" w:firstLine="115"/>
        <w:jc w:val="both"/>
        <w:rPr>
          <w:color w:val="000000"/>
          <w:szCs w:val="24"/>
        </w:rPr>
      </w:pPr>
    </w:p>
    <w:p w14:paraId="5F101E03" w14:textId="77777777" w:rsidR="00D54ADD" w:rsidRDefault="006B458A">
      <w:pPr>
        <w:spacing w:line="257" w:lineRule="atLeast"/>
        <w:jc w:val="center"/>
        <w:rPr>
          <w:color w:val="000000"/>
          <w:szCs w:val="24"/>
        </w:rPr>
      </w:pPr>
      <w:r>
        <w:rPr>
          <w:b/>
          <w:bCs/>
          <w:caps/>
          <w:color w:val="000000"/>
          <w:szCs w:val="24"/>
        </w:rPr>
        <w:t>15.  INTELEKTINĖ NUOSAVYBĖ</w:t>
      </w:r>
    </w:p>
    <w:p w14:paraId="085C533A" w14:textId="77777777" w:rsidR="00D54ADD" w:rsidRDefault="00D54ADD">
      <w:pPr>
        <w:spacing w:line="257" w:lineRule="atLeast"/>
        <w:ind w:firstLine="62"/>
        <w:jc w:val="both"/>
        <w:rPr>
          <w:color w:val="000000"/>
          <w:szCs w:val="24"/>
        </w:rPr>
      </w:pPr>
    </w:p>
    <w:p w14:paraId="58F18E64" w14:textId="77777777" w:rsidR="00D54ADD" w:rsidRDefault="006B458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F0869E" w14:textId="77777777" w:rsidR="00D54ADD" w:rsidRDefault="006B458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6931A4" w14:textId="77777777" w:rsidR="00D54ADD" w:rsidRDefault="006B458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9A23D0A" w14:textId="77777777" w:rsidR="00D54ADD" w:rsidRDefault="00D54ADD">
      <w:pPr>
        <w:spacing w:line="257" w:lineRule="atLeast"/>
        <w:ind w:firstLine="62"/>
        <w:jc w:val="both"/>
        <w:textAlignment w:val="baseline"/>
        <w:rPr>
          <w:color w:val="000000"/>
          <w:szCs w:val="24"/>
        </w:rPr>
      </w:pPr>
    </w:p>
    <w:p w14:paraId="400C8804" w14:textId="77777777" w:rsidR="00D54ADD" w:rsidRDefault="006B458A">
      <w:pPr>
        <w:spacing w:line="257" w:lineRule="atLeast"/>
        <w:jc w:val="center"/>
        <w:rPr>
          <w:color w:val="000000"/>
          <w:szCs w:val="24"/>
        </w:rPr>
      </w:pPr>
      <w:r>
        <w:rPr>
          <w:b/>
          <w:bCs/>
          <w:caps/>
          <w:color w:val="000000"/>
          <w:szCs w:val="24"/>
        </w:rPr>
        <w:t>16.  PAREIŠKIMAI IR GARANTIJOS</w:t>
      </w:r>
    </w:p>
    <w:p w14:paraId="3BCAE40F" w14:textId="77777777" w:rsidR="00D54ADD" w:rsidRDefault="00D54ADD">
      <w:pPr>
        <w:spacing w:line="257" w:lineRule="atLeast"/>
        <w:ind w:firstLine="62"/>
        <w:jc w:val="both"/>
        <w:rPr>
          <w:color w:val="000000"/>
          <w:szCs w:val="24"/>
        </w:rPr>
      </w:pPr>
    </w:p>
    <w:p w14:paraId="719BEEC9" w14:textId="77777777" w:rsidR="00D54ADD" w:rsidRDefault="006B458A">
      <w:pPr>
        <w:spacing w:line="257" w:lineRule="atLeast"/>
        <w:jc w:val="both"/>
        <w:rPr>
          <w:color w:val="000000"/>
          <w:szCs w:val="24"/>
        </w:rPr>
      </w:pPr>
      <w:r>
        <w:rPr>
          <w:color w:val="000000"/>
          <w:szCs w:val="24"/>
        </w:rPr>
        <w:lastRenderedPageBreak/>
        <w:t>16.1. Kiekviena iš Šalių pareiškia ir garantuoja kitai Šaliai, kad:</w:t>
      </w:r>
    </w:p>
    <w:p w14:paraId="06247EF9" w14:textId="77777777" w:rsidR="00D54ADD" w:rsidRDefault="006B458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127C3F0" w14:textId="77777777" w:rsidR="00D54ADD" w:rsidRDefault="006B458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94B1D8" w14:textId="77777777" w:rsidR="00D54ADD" w:rsidRDefault="006B458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777546" w14:textId="77777777" w:rsidR="00D54ADD" w:rsidRDefault="006B458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DAD50C" w14:textId="77777777" w:rsidR="00D54ADD" w:rsidRDefault="006B458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2C064C" w14:textId="77777777" w:rsidR="00D54ADD" w:rsidRDefault="006B458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6FA82C1" w14:textId="77777777" w:rsidR="00D54ADD" w:rsidRDefault="006B458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376E43B" w14:textId="77777777" w:rsidR="00D54ADD" w:rsidRDefault="006B458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1E752A" w14:textId="77777777" w:rsidR="00D54ADD" w:rsidRDefault="006B458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2819BE9" w14:textId="77777777" w:rsidR="00D54ADD" w:rsidRDefault="00D54ADD">
      <w:pPr>
        <w:rPr>
          <w:sz w:val="14"/>
          <w:szCs w:val="14"/>
        </w:rPr>
      </w:pPr>
    </w:p>
    <w:p w14:paraId="4146F058" w14:textId="77777777" w:rsidR="00D54ADD" w:rsidRDefault="00D54ADD">
      <w:pPr>
        <w:spacing w:line="257" w:lineRule="atLeast"/>
        <w:ind w:firstLine="62"/>
        <w:jc w:val="both"/>
        <w:rPr>
          <w:color w:val="000000"/>
          <w:szCs w:val="24"/>
        </w:rPr>
      </w:pPr>
    </w:p>
    <w:p w14:paraId="597F2A60" w14:textId="77777777" w:rsidR="00D54ADD" w:rsidRDefault="006B458A">
      <w:pPr>
        <w:spacing w:line="257" w:lineRule="atLeast"/>
        <w:jc w:val="center"/>
        <w:rPr>
          <w:color w:val="000000"/>
          <w:szCs w:val="24"/>
        </w:rPr>
      </w:pPr>
      <w:r>
        <w:rPr>
          <w:b/>
          <w:bCs/>
          <w:caps/>
          <w:color w:val="000000"/>
          <w:szCs w:val="24"/>
        </w:rPr>
        <w:t>17.  BENDRIEJI ATSAKOMYBĖS KLAUSIMAI</w:t>
      </w:r>
    </w:p>
    <w:p w14:paraId="7E897D83" w14:textId="77777777" w:rsidR="00D54ADD" w:rsidRDefault="00D54ADD">
      <w:pPr>
        <w:spacing w:line="257" w:lineRule="atLeast"/>
        <w:ind w:firstLine="62"/>
        <w:jc w:val="both"/>
        <w:rPr>
          <w:color w:val="000000"/>
          <w:szCs w:val="24"/>
        </w:rPr>
      </w:pPr>
    </w:p>
    <w:p w14:paraId="7BA10638" w14:textId="77777777" w:rsidR="00D54ADD" w:rsidRDefault="006B458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B788774" w14:textId="77777777" w:rsidR="00D54ADD" w:rsidRDefault="006B458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9F169C0" w14:textId="77777777" w:rsidR="00D54ADD" w:rsidRDefault="006B458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72A0ED" w14:textId="77777777" w:rsidR="00D54ADD" w:rsidRDefault="006B458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1946417" w14:textId="77777777" w:rsidR="00D54ADD" w:rsidRDefault="006B458A">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D07E7A" w14:textId="77777777" w:rsidR="00D54ADD" w:rsidRDefault="006B458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D90EA09" w14:textId="77777777" w:rsidR="00D54ADD" w:rsidRDefault="006B458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6F26D5" w14:textId="77777777" w:rsidR="00D54ADD" w:rsidRDefault="00D54ADD">
      <w:pPr>
        <w:spacing w:line="257" w:lineRule="atLeast"/>
        <w:ind w:firstLine="115"/>
        <w:jc w:val="both"/>
        <w:rPr>
          <w:color w:val="000000"/>
          <w:szCs w:val="24"/>
        </w:rPr>
      </w:pPr>
    </w:p>
    <w:p w14:paraId="7231AD84" w14:textId="77777777" w:rsidR="00D54ADD" w:rsidRDefault="006B458A">
      <w:pPr>
        <w:spacing w:line="257" w:lineRule="atLeast"/>
        <w:jc w:val="center"/>
        <w:rPr>
          <w:color w:val="000000"/>
          <w:szCs w:val="24"/>
        </w:rPr>
      </w:pPr>
      <w:r>
        <w:rPr>
          <w:b/>
          <w:bCs/>
          <w:caps/>
          <w:color w:val="000000"/>
          <w:szCs w:val="24"/>
        </w:rPr>
        <w:t>18.  NENUGALIMA JĖGA (FORCE MAJEURE)</w:t>
      </w:r>
    </w:p>
    <w:p w14:paraId="76DA8FC5" w14:textId="77777777" w:rsidR="00D54ADD" w:rsidRDefault="00D54ADD">
      <w:pPr>
        <w:spacing w:line="257" w:lineRule="atLeast"/>
        <w:ind w:firstLine="62"/>
        <w:jc w:val="both"/>
        <w:rPr>
          <w:color w:val="000000"/>
          <w:szCs w:val="24"/>
        </w:rPr>
      </w:pPr>
    </w:p>
    <w:p w14:paraId="39CA6B48" w14:textId="77777777" w:rsidR="00D54ADD" w:rsidRDefault="006B458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5828698" w14:textId="77777777" w:rsidR="00D54ADD" w:rsidRDefault="006B458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B723C1A" w14:textId="77777777" w:rsidR="00D54ADD" w:rsidRDefault="006B458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7884D8" w14:textId="77777777" w:rsidR="00D54ADD" w:rsidRDefault="006B458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8D0C51" w14:textId="77777777" w:rsidR="00D54ADD" w:rsidRDefault="006B458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1E3B98" w14:textId="77777777" w:rsidR="00D54ADD" w:rsidRDefault="006B458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E10A96" w14:textId="77777777" w:rsidR="00D54ADD" w:rsidRDefault="00D54ADD">
      <w:pPr>
        <w:spacing w:line="257" w:lineRule="atLeast"/>
        <w:ind w:firstLine="62"/>
        <w:jc w:val="both"/>
        <w:rPr>
          <w:color w:val="000000"/>
          <w:szCs w:val="24"/>
        </w:rPr>
      </w:pPr>
    </w:p>
    <w:p w14:paraId="36600A90" w14:textId="77777777" w:rsidR="00D54ADD" w:rsidRDefault="006B458A">
      <w:pPr>
        <w:spacing w:line="257" w:lineRule="atLeast"/>
        <w:jc w:val="center"/>
        <w:rPr>
          <w:color w:val="000000"/>
          <w:szCs w:val="24"/>
        </w:rPr>
      </w:pPr>
      <w:r>
        <w:rPr>
          <w:b/>
          <w:bCs/>
          <w:caps/>
          <w:color w:val="000000"/>
          <w:szCs w:val="24"/>
        </w:rPr>
        <w:t>19.  SUTARTIES NUOSTATŲ NEGALIOJIMAS</w:t>
      </w:r>
    </w:p>
    <w:p w14:paraId="1D8209A3" w14:textId="77777777" w:rsidR="00D54ADD" w:rsidRDefault="00D54ADD">
      <w:pPr>
        <w:spacing w:line="257" w:lineRule="atLeast"/>
        <w:ind w:firstLine="62"/>
        <w:jc w:val="both"/>
        <w:rPr>
          <w:color w:val="000000"/>
          <w:szCs w:val="24"/>
        </w:rPr>
      </w:pPr>
    </w:p>
    <w:p w14:paraId="20B86518" w14:textId="77777777" w:rsidR="00D54ADD" w:rsidRDefault="006B458A">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5D0B0A01" w14:textId="77777777" w:rsidR="00D54ADD" w:rsidRDefault="006B458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8BC2BA" w14:textId="77777777" w:rsidR="00D54ADD" w:rsidRDefault="00D54ADD">
      <w:pPr>
        <w:spacing w:line="257" w:lineRule="atLeast"/>
        <w:ind w:firstLine="62"/>
        <w:jc w:val="both"/>
        <w:rPr>
          <w:color w:val="000000"/>
          <w:szCs w:val="24"/>
        </w:rPr>
      </w:pPr>
    </w:p>
    <w:p w14:paraId="0BB9FE70" w14:textId="77777777" w:rsidR="00D54ADD" w:rsidRDefault="006B458A">
      <w:pPr>
        <w:spacing w:line="257" w:lineRule="atLeast"/>
        <w:jc w:val="center"/>
        <w:rPr>
          <w:color w:val="000000"/>
          <w:szCs w:val="24"/>
        </w:rPr>
      </w:pPr>
      <w:r>
        <w:rPr>
          <w:b/>
          <w:bCs/>
          <w:caps/>
          <w:color w:val="000000"/>
          <w:szCs w:val="24"/>
        </w:rPr>
        <w:t>20.  SUTARTIES PAKEITIMAI</w:t>
      </w:r>
    </w:p>
    <w:p w14:paraId="7962D03F" w14:textId="77777777" w:rsidR="00D54ADD" w:rsidRDefault="00D54ADD">
      <w:pPr>
        <w:spacing w:line="257" w:lineRule="atLeast"/>
        <w:ind w:firstLine="62"/>
        <w:jc w:val="both"/>
        <w:rPr>
          <w:color w:val="000000"/>
          <w:szCs w:val="24"/>
        </w:rPr>
      </w:pPr>
    </w:p>
    <w:p w14:paraId="5EDBFE9D" w14:textId="77777777" w:rsidR="00D54ADD" w:rsidRDefault="006B458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8C3C572" w14:textId="77777777" w:rsidR="00D54ADD" w:rsidRDefault="006B458A">
      <w:pPr>
        <w:spacing w:line="257" w:lineRule="atLeast"/>
        <w:jc w:val="both"/>
        <w:rPr>
          <w:color w:val="000000"/>
          <w:szCs w:val="24"/>
        </w:rPr>
      </w:pPr>
      <w:r>
        <w:rPr>
          <w:color w:val="000000"/>
          <w:szCs w:val="24"/>
        </w:rPr>
        <w:t>20.2. Sutarties pakeitimai įforminami Šalims sudarant Susitarimą.</w:t>
      </w:r>
    </w:p>
    <w:p w14:paraId="497A7C48" w14:textId="77777777" w:rsidR="00D54ADD" w:rsidRDefault="006B458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AFEB623" w14:textId="77777777" w:rsidR="00D54ADD" w:rsidRDefault="006B458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89E50B5" w14:textId="77777777" w:rsidR="00D54ADD" w:rsidRDefault="006B458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C8AEA20" w14:textId="77777777" w:rsidR="00D54ADD" w:rsidRDefault="00D54ADD">
      <w:pPr>
        <w:spacing w:line="257" w:lineRule="atLeast"/>
        <w:ind w:firstLine="62"/>
        <w:jc w:val="both"/>
        <w:rPr>
          <w:color w:val="000000"/>
          <w:szCs w:val="24"/>
        </w:rPr>
      </w:pPr>
    </w:p>
    <w:p w14:paraId="48449435" w14:textId="77777777" w:rsidR="00D54ADD" w:rsidRDefault="006B458A">
      <w:pPr>
        <w:spacing w:line="257" w:lineRule="atLeast"/>
        <w:jc w:val="center"/>
        <w:rPr>
          <w:color w:val="000000"/>
          <w:szCs w:val="24"/>
        </w:rPr>
      </w:pPr>
      <w:r>
        <w:rPr>
          <w:b/>
          <w:bCs/>
          <w:caps/>
          <w:color w:val="000000"/>
          <w:szCs w:val="24"/>
        </w:rPr>
        <w:t>21.  SUTARTIES SUSTABDYMAS</w:t>
      </w:r>
    </w:p>
    <w:p w14:paraId="09F69325" w14:textId="77777777" w:rsidR="00D54ADD" w:rsidRDefault="00D54ADD">
      <w:pPr>
        <w:spacing w:line="257" w:lineRule="atLeast"/>
        <w:ind w:firstLine="62"/>
        <w:jc w:val="both"/>
        <w:rPr>
          <w:color w:val="000000"/>
          <w:szCs w:val="24"/>
        </w:rPr>
      </w:pPr>
    </w:p>
    <w:p w14:paraId="53779668" w14:textId="77777777" w:rsidR="00D54ADD" w:rsidRDefault="006B458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DD1F4D1" w14:textId="77777777" w:rsidR="00D54ADD" w:rsidRDefault="006B458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AA9B204" w14:textId="77777777" w:rsidR="00D54ADD" w:rsidRDefault="006B458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B1F3739" w14:textId="77777777" w:rsidR="00D54ADD" w:rsidRDefault="006B458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7962B2C" w14:textId="77777777" w:rsidR="00D54ADD" w:rsidRDefault="006B458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70309EE" w14:textId="77777777" w:rsidR="00D54ADD" w:rsidRDefault="006B458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AA0CC38" w14:textId="77777777" w:rsidR="00D54ADD" w:rsidRDefault="006B458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5C77B9B" w14:textId="77777777" w:rsidR="00D54ADD" w:rsidRDefault="006B458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0DD9524" w14:textId="77777777" w:rsidR="00D54ADD" w:rsidRDefault="006B458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FAF69E2" w14:textId="77777777" w:rsidR="00D54ADD" w:rsidRDefault="006B458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77DDAD7" w14:textId="77777777" w:rsidR="00D54ADD" w:rsidRDefault="006B458A">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2415ED8" w14:textId="77777777" w:rsidR="00D54ADD" w:rsidRDefault="006B458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0E05E29" w14:textId="77777777" w:rsidR="00D54ADD" w:rsidRDefault="006B458A">
      <w:pPr>
        <w:jc w:val="both"/>
        <w:textAlignment w:val="baseline"/>
        <w:rPr>
          <w:color w:val="000000"/>
          <w:szCs w:val="24"/>
        </w:rPr>
      </w:pPr>
      <w:r>
        <w:rPr>
          <w:color w:val="000000"/>
          <w:szCs w:val="24"/>
        </w:rPr>
        <w:t>21.5. Sutartinių įsipareigojimų vykdymas gali būti stabdomas tik Sutarties galiojimo laikotarpiu tokia tvarka:</w:t>
      </w:r>
    </w:p>
    <w:p w14:paraId="3A890EA1" w14:textId="77777777" w:rsidR="00D54ADD" w:rsidRDefault="006B458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703181F" w14:textId="77777777" w:rsidR="00D54ADD" w:rsidRDefault="006B458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CC13634" w14:textId="77777777" w:rsidR="00D54ADD" w:rsidRDefault="006B458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B4933AB" w14:textId="77777777" w:rsidR="00D54ADD" w:rsidRDefault="006B458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500B99" w14:textId="77777777" w:rsidR="00D54ADD" w:rsidRDefault="006B458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3D9DCC1" w14:textId="77777777" w:rsidR="00D54ADD" w:rsidRDefault="006B458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7F68871" w14:textId="77777777" w:rsidR="00D54ADD" w:rsidRDefault="006B458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7DD36F6" w14:textId="77777777" w:rsidR="00D54ADD" w:rsidRDefault="006B458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C924206" w14:textId="77777777" w:rsidR="00D54ADD" w:rsidRDefault="006B458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1FBC509" w14:textId="77777777" w:rsidR="00D54ADD" w:rsidRDefault="00D54ADD">
      <w:pPr>
        <w:spacing w:line="257" w:lineRule="atLeast"/>
        <w:ind w:firstLine="62"/>
        <w:jc w:val="both"/>
        <w:textAlignment w:val="baseline"/>
        <w:rPr>
          <w:color w:val="000000"/>
          <w:szCs w:val="24"/>
        </w:rPr>
      </w:pPr>
    </w:p>
    <w:p w14:paraId="72C2B0A0" w14:textId="77777777" w:rsidR="00D54ADD" w:rsidRDefault="006B458A">
      <w:pPr>
        <w:spacing w:line="257" w:lineRule="atLeast"/>
        <w:jc w:val="center"/>
        <w:rPr>
          <w:color w:val="000000"/>
          <w:szCs w:val="24"/>
        </w:rPr>
      </w:pPr>
      <w:r>
        <w:rPr>
          <w:b/>
          <w:bCs/>
          <w:caps/>
          <w:color w:val="000000"/>
          <w:szCs w:val="24"/>
        </w:rPr>
        <w:lastRenderedPageBreak/>
        <w:t>22.  SUTARTIES NUTRAUKIMAS</w:t>
      </w:r>
    </w:p>
    <w:p w14:paraId="31FED978" w14:textId="77777777" w:rsidR="00D54ADD" w:rsidRDefault="00D54ADD">
      <w:pPr>
        <w:spacing w:line="257" w:lineRule="atLeast"/>
        <w:ind w:firstLine="62"/>
        <w:jc w:val="both"/>
        <w:rPr>
          <w:color w:val="000000"/>
          <w:szCs w:val="24"/>
        </w:rPr>
      </w:pPr>
    </w:p>
    <w:p w14:paraId="18E9A770" w14:textId="77777777" w:rsidR="00D54ADD" w:rsidRDefault="006B458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6C93B2B" w14:textId="77777777" w:rsidR="00D54ADD" w:rsidRDefault="00D54ADD">
      <w:pPr>
        <w:spacing w:line="257" w:lineRule="atLeast"/>
        <w:ind w:firstLine="62"/>
        <w:jc w:val="both"/>
        <w:rPr>
          <w:color w:val="000000"/>
          <w:szCs w:val="24"/>
        </w:rPr>
      </w:pPr>
    </w:p>
    <w:p w14:paraId="00EFC567" w14:textId="77777777" w:rsidR="00D54ADD" w:rsidRDefault="006B458A">
      <w:pPr>
        <w:spacing w:line="257" w:lineRule="atLeast"/>
        <w:jc w:val="center"/>
        <w:rPr>
          <w:color w:val="000000"/>
          <w:szCs w:val="24"/>
        </w:rPr>
      </w:pPr>
      <w:r>
        <w:rPr>
          <w:b/>
          <w:bCs/>
          <w:color w:val="000000"/>
          <w:szCs w:val="24"/>
        </w:rPr>
        <w:t>22.1.  Pretenzijos dėl Sutarties pažeidimų</w:t>
      </w:r>
    </w:p>
    <w:p w14:paraId="0974BFA9" w14:textId="77777777" w:rsidR="00D54ADD" w:rsidRDefault="00D54ADD">
      <w:pPr>
        <w:spacing w:line="257" w:lineRule="atLeast"/>
        <w:ind w:firstLine="62"/>
        <w:jc w:val="both"/>
        <w:rPr>
          <w:color w:val="000000"/>
          <w:szCs w:val="24"/>
        </w:rPr>
      </w:pPr>
    </w:p>
    <w:p w14:paraId="5EE9758F" w14:textId="77777777" w:rsidR="00D54ADD" w:rsidRDefault="006B458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D4FD903" w14:textId="77777777" w:rsidR="00D54ADD" w:rsidRDefault="006B458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B451305" w14:textId="77777777" w:rsidR="00D54ADD" w:rsidRDefault="00D54ADD">
      <w:pPr>
        <w:spacing w:line="257" w:lineRule="atLeast"/>
        <w:ind w:firstLine="62"/>
        <w:jc w:val="both"/>
        <w:textAlignment w:val="baseline"/>
        <w:rPr>
          <w:color w:val="000000"/>
          <w:szCs w:val="24"/>
        </w:rPr>
      </w:pPr>
    </w:p>
    <w:p w14:paraId="63F772DE" w14:textId="77777777" w:rsidR="00D54ADD" w:rsidRDefault="006B458A">
      <w:pPr>
        <w:spacing w:line="257" w:lineRule="atLeast"/>
        <w:jc w:val="center"/>
        <w:rPr>
          <w:color w:val="000000"/>
          <w:szCs w:val="24"/>
        </w:rPr>
      </w:pPr>
      <w:r>
        <w:rPr>
          <w:b/>
          <w:bCs/>
          <w:color w:val="000000"/>
          <w:szCs w:val="24"/>
        </w:rPr>
        <w:t>22.2.  Sutarties nutraukimas Pirkėjo iniciatyva</w:t>
      </w:r>
    </w:p>
    <w:p w14:paraId="26FE9680" w14:textId="77777777" w:rsidR="00D54ADD" w:rsidRDefault="00D54ADD">
      <w:pPr>
        <w:spacing w:line="257" w:lineRule="atLeast"/>
        <w:ind w:firstLine="62"/>
        <w:jc w:val="both"/>
        <w:rPr>
          <w:color w:val="000000"/>
          <w:szCs w:val="24"/>
        </w:rPr>
      </w:pPr>
    </w:p>
    <w:p w14:paraId="0FE07CE7" w14:textId="77777777" w:rsidR="00D54ADD" w:rsidRDefault="006B458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2245993" w14:textId="77777777" w:rsidR="00D54ADD" w:rsidRDefault="006B458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78D23F6" w14:textId="77777777" w:rsidR="00D54ADD" w:rsidRDefault="006B458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CA959C0" w14:textId="77777777" w:rsidR="00D54ADD" w:rsidRDefault="006B458A">
      <w:pPr>
        <w:spacing w:line="257" w:lineRule="atLeast"/>
        <w:jc w:val="both"/>
        <w:rPr>
          <w:szCs w:val="24"/>
        </w:rPr>
      </w:pPr>
      <w:r>
        <w:rPr>
          <w:szCs w:val="24"/>
        </w:rPr>
        <w:t>22.2.2.2. Tiekėjo padėtis pasikeičia ir jis atitinka pirkimo dokumentuose nustatytą pašalinimo pagrindą;</w:t>
      </w:r>
    </w:p>
    <w:p w14:paraId="47E4FC3B" w14:textId="77777777" w:rsidR="00D54ADD" w:rsidRDefault="006B458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6AD4956" w14:textId="77777777" w:rsidR="00D54ADD" w:rsidRDefault="006B458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0E34348" w14:textId="77777777" w:rsidR="00D54ADD" w:rsidRDefault="006B458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998EF3C" w14:textId="77777777" w:rsidR="00D54ADD" w:rsidRDefault="006B458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B1E8E9E" w14:textId="77777777" w:rsidR="00D54ADD" w:rsidRDefault="006B458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E51F140" w14:textId="77777777" w:rsidR="00D54ADD" w:rsidRDefault="006B458A">
      <w:pPr>
        <w:spacing w:line="257" w:lineRule="atLeast"/>
        <w:jc w:val="both"/>
        <w:textAlignment w:val="baseline"/>
        <w:rPr>
          <w:color w:val="000000"/>
          <w:szCs w:val="24"/>
        </w:rPr>
      </w:pPr>
      <w:r>
        <w:rPr>
          <w:color w:val="000000"/>
          <w:szCs w:val="24"/>
        </w:rPr>
        <w:t>22.2.2.8. nebelieka perkamų Prekių poreikio; </w:t>
      </w:r>
    </w:p>
    <w:p w14:paraId="28A12ABF" w14:textId="77777777" w:rsidR="00D54ADD" w:rsidRDefault="006B458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9F1BD06" w14:textId="77777777" w:rsidR="00D54ADD" w:rsidRDefault="006B458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9ED6EA3" w14:textId="77777777" w:rsidR="00D54ADD" w:rsidRDefault="006B458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4BA4CCB" w14:textId="77777777" w:rsidR="00D54ADD" w:rsidRDefault="006B458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A20B899" w14:textId="77777777" w:rsidR="00D54ADD" w:rsidRDefault="006B458A">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456AFE8" w14:textId="77777777" w:rsidR="00D54ADD" w:rsidRDefault="006B458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CA72788" w14:textId="77777777" w:rsidR="00D54ADD" w:rsidRDefault="006B458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3A4547D" w14:textId="77777777" w:rsidR="00D54ADD" w:rsidRDefault="006B458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24A0F35" w14:textId="77777777" w:rsidR="00D54ADD" w:rsidRDefault="006B458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E364F40" w14:textId="77777777" w:rsidR="00D54ADD" w:rsidRDefault="006B458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48B32C7" w14:textId="77777777" w:rsidR="00D54ADD" w:rsidRDefault="006B458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B27BEAE" w14:textId="77777777" w:rsidR="00D54ADD" w:rsidRDefault="006B458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ECAF080" w14:textId="77777777" w:rsidR="00D54ADD" w:rsidRDefault="00D54ADD">
      <w:pPr>
        <w:spacing w:line="257" w:lineRule="atLeast"/>
        <w:ind w:firstLine="62"/>
        <w:jc w:val="both"/>
        <w:textAlignment w:val="baseline"/>
        <w:rPr>
          <w:color w:val="000000"/>
          <w:szCs w:val="24"/>
        </w:rPr>
      </w:pPr>
    </w:p>
    <w:p w14:paraId="4A794FCB" w14:textId="77777777" w:rsidR="00D54ADD" w:rsidRDefault="006B458A">
      <w:pPr>
        <w:spacing w:line="257" w:lineRule="atLeast"/>
        <w:jc w:val="center"/>
        <w:rPr>
          <w:color w:val="000000"/>
          <w:szCs w:val="24"/>
        </w:rPr>
      </w:pPr>
      <w:r>
        <w:rPr>
          <w:b/>
          <w:bCs/>
          <w:color w:val="000000"/>
          <w:szCs w:val="24"/>
        </w:rPr>
        <w:t>22.3.  Sutarties nutraukimas Tiekėjo iniciatyva</w:t>
      </w:r>
    </w:p>
    <w:p w14:paraId="2AF6EACD" w14:textId="77777777" w:rsidR="00D54ADD" w:rsidRDefault="00D54ADD">
      <w:pPr>
        <w:spacing w:line="257" w:lineRule="atLeast"/>
        <w:ind w:firstLine="62"/>
        <w:jc w:val="both"/>
        <w:rPr>
          <w:color w:val="000000"/>
          <w:szCs w:val="24"/>
        </w:rPr>
      </w:pPr>
    </w:p>
    <w:p w14:paraId="5D9A7BF5" w14:textId="77777777" w:rsidR="00D54ADD" w:rsidRDefault="006B458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925CC5" w14:textId="77777777" w:rsidR="00D54ADD" w:rsidRDefault="006B458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BFDA139" w14:textId="77777777" w:rsidR="00D54ADD" w:rsidRDefault="006B458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1ECF44" w14:textId="77777777" w:rsidR="00D54ADD" w:rsidRDefault="006B458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5022917" w14:textId="77777777" w:rsidR="00D54ADD" w:rsidRDefault="006B458A">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3EEF1279" w14:textId="77777777" w:rsidR="00D54ADD" w:rsidRDefault="006B458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4A491DB" w14:textId="77777777" w:rsidR="00D54ADD" w:rsidRDefault="006B458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87C7FF5" w14:textId="77777777" w:rsidR="00D54ADD" w:rsidRDefault="006B458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B45CE85" w14:textId="77777777" w:rsidR="00D54ADD" w:rsidRDefault="006B458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010891B" w14:textId="77777777" w:rsidR="00D54ADD" w:rsidRDefault="00D54ADD">
      <w:pPr>
        <w:spacing w:line="257" w:lineRule="atLeast"/>
        <w:ind w:firstLine="62"/>
        <w:jc w:val="both"/>
        <w:textAlignment w:val="baseline"/>
        <w:rPr>
          <w:color w:val="000000"/>
          <w:szCs w:val="24"/>
        </w:rPr>
      </w:pPr>
    </w:p>
    <w:p w14:paraId="65687A8B" w14:textId="77777777" w:rsidR="00D54ADD" w:rsidRDefault="006B458A">
      <w:pPr>
        <w:spacing w:line="257" w:lineRule="atLeast"/>
        <w:jc w:val="center"/>
        <w:rPr>
          <w:color w:val="000000"/>
          <w:szCs w:val="24"/>
        </w:rPr>
      </w:pPr>
      <w:r>
        <w:rPr>
          <w:b/>
          <w:bCs/>
          <w:color w:val="000000"/>
          <w:szCs w:val="24"/>
        </w:rPr>
        <w:t>22.4.  Šalių teisės ir pareigos Sutarties nutraukimo atveju</w:t>
      </w:r>
    </w:p>
    <w:p w14:paraId="74320700" w14:textId="77777777" w:rsidR="00D54ADD" w:rsidRDefault="00D54ADD">
      <w:pPr>
        <w:spacing w:line="257" w:lineRule="atLeast"/>
        <w:ind w:firstLine="62"/>
        <w:jc w:val="both"/>
        <w:rPr>
          <w:color w:val="000000"/>
          <w:szCs w:val="24"/>
        </w:rPr>
      </w:pPr>
    </w:p>
    <w:p w14:paraId="3E438968" w14:textId="77777777" w:rsidR="00D54ADD" w:rsidRDefault="006B458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FFB1EBE" w14:textId="77777777" w:rsidR="00D54ADD" w:rsidRDefault="006B458A">
      <w:pPr>
        <w:spacing w:line="257" w:lineRule="atLeast"/>
        <w:jc w:val="both"/>
        <w:textAlignment w:val="baseline"/>
        <w:rPr>
          <w:color w:val="000000"/>
          <w:szCs w:val="24"/>
        </w:rPr>
      </w:pPr>
      <w:r>
        <w:rPr>
          <w:color w:val="000000"/>
          <w:szCs w:val="24"/>
        </w:rPr>
        <w:t>22.4.2. Nutraukus Sutartį, Šalys privalo: </w:t>
      </w:r>
    </w:p>
    <w:p w14:paraId="1FD72F33" w14:textId="77777777" w:rsidR="00D54ADD" w:rsidRDefault="006B458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D3A78A4" w14:textId="77777777" w:rsidR="00D54ADD" w:rsidRDefault="006B458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732FF7F" w14:textId="77777777" w:rsidR="00D54ADD" w:rsidRDefault="006B458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A8095C3" w14:textId="77777777" w:rsidR="00D54ADD" w:rsidRDefault="00D54ADD">
      <w:pPr>
        <w:spacing w:line="257" w:lineRule="atLeast"/>
        <w:ind w:firstLine="62"/>
        <w:jc w:val="both"/>
        <w:textAlignment w:val="baseline"/>
        <w:rPr>
          <w:color w:val="000000"/>
          <w:szCs w:val="24"/>
        </w:rPr>
      </w:pPr>
    </w:p>
    <w:p w14:paraId="21FE1F86" w14:textId="77777777" w:rsidR="00D54ADD" w:rsidRDefault="006B458A">
      <w:pPr>
        <w:spacing w:line="257" w:lineRule="atLeast"/>
        <w:jc w:val="center"/>
        <w:rPr>
          <w:color w:val="000000"/>
          <w:szCs w:val="24"/>
        </w:rPr>
      </w:pPr>
      <w:r>
        <w:rPr>
          <w:b/>
          <w:bCs/>
          <w:caps/>
          <w:color w:val="000000"/>
          <w:szCs w:val="24"/>
        </w:rPr>
        <w:t>23.  PREKIŲ MODELIO AR GAMINTOJO KEITIMAS</w:t>
      </w:r>
    </w:p>
    <w:p w14:paraId="2D0C2EAC" w14:textId="77777777" w:rsidR="00D54ADD" w:rsidRDefault="00D54ADD">
      <w:pPr>
        <w:spacing w:line="257" w:lineRule="atLeast"/>
        <w:ind w:firstLine="62"/>
        <w:jc w:val="both"/>
        <w:rPr>
          <w:color w:val="000000"/>
          <w:szCs w:val="24"/>
        </w:rPr>
      </w:pPr>
    </w:p>
    <w:p w14:paraId="476751E7" w14:textId="77777777" w:rsidR="00D54ADD" w:rsidRDefault="006B458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1BDE774" w14:textId="77777777" w:rsidR="00D54ADD" w:rsidRDefault="006B458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D65337E" w14:textId="77777777" w:rsidR="00D54ADD" w:rsidRDefault="006B458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E754742" w14:textId="77777777" w:rsidR="00D54ADD" w:rsidRDefault="006B458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43B8AB1" w14:textId="77777777" w:rsidR="00D54ADD" w:rsidRDefault="006B458A">
      <w:pPr>
        <w:spacing w:line="257" w:lineRule="atLeast"/>
        <w:jc w:val="both"/>
        <w:rPr>
          <w:color w:val="000000"/>
          <w:szCs w:val="24"/>
        </w:rPr>
      </w:pPr>
      <w:r>
        <w:rPr>
          <w:color w:val="000000"/>
          <w:szCs w:val="24"/>
        </w:rPr>
        <w:t>23.1.4. Šalys sudarė rašytinį Susitarimą prie Sutarties dėl Prekių keitimo.</w:t>
      </w:r>
    </w:p>
    <w:p w14:paraId="6B44685D" w14:textId="77777777" w:rsidR="00D54ADD" w:rsidRDefault="006B458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A649D3D" w14:textId="77777777" w:rsidR="00D54ADD" w:rsidRDefault="00D54ADD">
      <w:pPr>
        <w:spacing w:line="257" w:lineRule="atLeast"/>
        <w:ind w:firstLine="62"/>
        <w:jc w:val="both"/>
        <w:rPr>
          <w:color w:val="000000"/>
          <w:szCs w:val="24"/>
        </w:rPr>
      </w:pPr>
    </w:p>
    <w:p w14:paraId="40F104E7" w14:textId="77777777" w:rsidR="00D54ADD" w:rsidRDefault="006B458A">
      <w:pPr>
        <w:spacing w:line="257" w:lineRule="atLeast"/>
        <w:ind w:left="360" w:hanging="360"/>
        <w:jc w:val="center"/>
        <w:rPr>
          <w:color w:val="000000"/>
          <w:szCs w:val="24"/>
        </w:rPr>
      </w:pPr>
      <w:r>
        <w:rPr>
          <w:b/>
          <w:bCs/>
          <w:caps/>
          <w:color w:val="000000"/>
          <w:szCs w:val="24"/>
        </w:rPr>
        <w:lastRenderedPageBreak/>
        <w:t>24.  BENDRAVIMO TVARKA IR KALBA</w:t>
      </w:r>
    </w:p>
    <w:p w14:paraId="7955E04A" w14:textId="77777777" w:rsidR="00D54ADD" w:rsidRDefault="00D54ADD">
      <w:pPr>
        <w:spacing w:line="257" w:lineRule="atLeast"/>
        <w:ind w:left="360" w:firstLine="62"/>
        <w:jc w:val="both"/>
        <w:rPr>
          <w:color w:val="000000"/>
          <w:szCs w:val="24"/>
        </w:rPr>
      </w:pPr>
    </w:p>
    <w:p w14:paraId="6E8A76EF" w14:textId="77777777" w:rsidR="00D54ADD" w:rsidRDefault="006B458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10198FF" w14:textId="77777777" w:rsidR="00D54ADD" w:rsidRDefault="006B458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575750" w14:textId="77777777" w:rsidR="00D54ADD" w:rsidRDefault="006B458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2BD6863" w14:textId="77777777" w:rsidR="00D54ADD" w:rsidRDefault="006B458A">
      <w:pPr>
        <w:spacing w:line="257" w:lineRule="atLeast"/>
        <w:jc w:val="both"/>
        <w:rPr>
          <w:color w:val="000000"/>
          <w:szCs w:val="24"/>
        </w:rPr>
      </w:pPr>
      <w:r>
        <w:rPr>
          <w:color w:val="000000"/>
          <w:szCs w:val="24"/>
        </w:rPr>
        <w:t>24.4. Jeigu pranešimas siunčiamas el. paštu, laikoma, kad Šalis jį gavo kitą darbo dieną.</w:t>
      </w:r>
    </w:p>
    <w:p w14:paraId="775A6D03" w14:textId="77777777" w:rsidR="00D54ADD" w:rsidRDefault="006B458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314FE21" w14:textId="77777777" w:rsidR="00D54ADD" w:rsidRDefault="00D54ADD">
      <w:pPr>
        <w:spacing w:line="257" w:lineRule="atLeast"/>
        <w:ind w:firstLine="62"/>
        <w:jc w:val="both"/>
        <w:rPr>
          <w:color w:val="000000"/>
          <w:szCs w:val="24"/>
        </w:rPr>
      </w:pPr>
    </w:p>
    <w:p w14:paraId="37662383" w14:textId="77777777" w:rsidR="00D54ADD" w:rsidRDefault="006B458A">
      <w:pPr>
        <w:spacing w:line="257" w:lineRule="atLeast"/>
        <w:ind w:left="360" w:hanging="360"/>
        <w:jc w:val="center"/>
        <w:rPr>
          <w:color w:val="000000"/>
          <w:szCs w:val="24"/>
        </w:rPr>
      </w:pPr>
      <w:r>
        <w:rPr>
          <w:b/>
          <w:bCs/>
          <w:caps/>
          <w:color w:val="000000"/>
          <w:szCs w:val="24"/>
        </w:rPr>
        <w:t>25.  PRETENZIJOS IR GINČŲ SPRENDIMAS</w:t>
      </w:r>
    </w:p>
    <w:p w14:paraId="646D252A" w14:textId="77777777" w:rsidR="00D54ADD" w:rsidRDefault="00D54ADD">
      <w:pPr>
        <w:spacing w:line="257" w:lineRule="atLeast"/>
        <w:ind w:left="360" w:firstLine="62"/>
        <w:jc w:val="both"/>
        <w:rPr>
          <w:color w:val="000000"/>
          <w:szCs w:val="24"/>
        </w:rPr>
      </w:pPr>
    </w:p>
    <w:p w14:paraId="4A37AE86" w14:textId="77777777" w:rsidR="00D54ADD" w:rsidRDefault="006B458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52F2498" w14:textId="77777777" w:rsidR="00D54ADD" w:rsidRDefault="006B458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C9BB3DD" w14:textId="77777777" w:rsidR="00D54ADD" w:rsidRDefault="006B458A">
      <w:pPr>
        <w:spacing w:line="257" w:lineRule="atLeast"/>
        <w:jc w:val="both"/>
        <w:rPr>
          <w:color w:val="000000"/>
          <w:szCs w:val="24"/>
        </w:rPr>
      </w:pPr>
      <w:r>
        <w:rPr>
          <w:color w:val="000000"/>
          <w:szCs w:val="24"/>
        </w:rPr>
        <w:t>25.3. Kilę ginčai nesudaro pagrindo Šalims atsisakyti vykdyti savo prievoles pagal Sutartį.</w:t>
      </w:r>
    </w:p>
    <w:p w14:paraId="4C4FD431" w14:textId="77777777" w:rsidR="00D54ADD" w:rsidRDefault="00D54ADD">
      <w:pPr>
        <w:spacing w:line="257" w:lineRule="atLeast"/>
        <w:textAlignment w:val="center"/>
        <w:rPr>
          <w:color w:val="000000"/>
          <w:szCs w:val="24"/>
        </w:rPr>
      </w:pPr>
    </w:p>
    <w:p w14:paraId="2D8C2A67" w14:textId="77777777" w:rsidR="00D54ADD" w:rsidRDefault="006B458A">
      <w:pPr>
        <w:spacing w:line="259" w:lineRule="auto"/>
        <w:jc w:val="center"/>
        <w:rPr>
          <w:kern w:val="2"/>
          <w:szCs w:val="24"/>
        </w:rPr>
      </w:pPr>
      <w:r>
        <w:rPr>
          <w:kern w:val="2"/>
          <w:szCs w:val="24"/>
        </w:rPr>
        <w:t>________________</w:t>
      </w:r>
    </w:p>
    <w:p w14:paraId="754379A5" w14:textId="77777777" w:rsidR="00D54ADD" w:rsidRDefault="00D54ADD">
      <w:pPr>
        <w:spacing w:line="259" w:lineRule="auto"/>
        <w:rPr>
          <w:szCs w:val="24"/>
        </w:rPr>
      </w:pPr>
    </w:p>
    <w:p w14:paraId="389EB30A" w14:textId="77777777" w:rsidR="00D54ADD" w:rsidRDefault="00D54ADD"/>
    <w:sectPr w:rsidR="00D54ADD">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65309" w14:textId="77777777" w:rsidR="00C82B86" w:rsidRDefault="00C82B86">
      <w:r>
        <w:separator/>
      </w:r>
    </w:p>
  </w:endnote>
  <w:endnote w:type="continuationSeparator" w:id="0">
    <w:p w14:paraId="0F1B2095" w14:textId="77777777" w:rsidR="00C82B86" w:rsidRDefault="00C82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1C148" w14:textId="77777777" w:rsidR="00227517" w:rsidRDefault="00227517">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A7FAA" w14:textId="77777777" w:rsidR="00227517" w:rsidRDefault="00227517">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4091F" w14:textId="77777777" w:rsidR="00227517" w:rsidRDefault="00227517">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7B3A2" w14:textId="77777777" w:rsidR="00C82B86" w:rsidRDefault="00C82B86">
      <w:r>
        <w:separator/>
      </w:r>
    </w:p>
  </w:footnote>
  <w:footnote w:type="continuationSeparator" w:id="0">
    <w:p w14:paraId="175E3EA3" w14:textId="77777777" w:rsidR="00C82B86" w:rsidRDefault="00C82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8007D" w14:textId="77777777" w:rsidR="00227517" w:rsidRDefault="00227517">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3CA12" w14:textId="77777777" w:rsidR="00227517" w:rsidRDefault="00227517">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F21CC" w14:textId="77777777" w:rsidR="00227517" w:rsidRDefault="0022751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trackRevisions/>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ADD"/>
    <w:rsid w:val="00227517"/>
    <w:rsid w:val="006B458A"/>
    <w:rsid w:val="0094518D"/>
    <w:rsid w:val="00A11E75"/>
    <w:rsid w:val="00C82B86"/>
    <w:rsid w:val="00D52EF7"/>
    <w:rsid w:val="00D54ADD"/>
    <w:rsid w:val="00E07DC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8FD0E"/>
  <w15:docId w15:val="{64851710-D29A-4F40-A4F3-F89E9A97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qFormat/>
    <w:rsid w:val="00525F7D"/>
    <w:rPr>
      <w:sz w:val="16"/>
      <w:szCs w:val="16"/>
    </w:rPr>
  </w:style>
  <w:style w:type="character" w:customStyle="1" w:styleId="CommentTextChar">
    <w:name w:val="Comment Text Char"/>
    <w:basedOn w:val="DefaultParagraphFont"/>
    <w:link w:val="CommentText"/>
    <w:semiHidden/>
    <w:qFormat/>
    <w:rsid w:val="00525F7D"/>
    <w:rPr>
      <w:sz w:val="20"/>
    </w:rPr>
  </w:style>
  <w:style w:type="character" w:customStyle="1" w:styleId="CommentSubjectChar">
    <w:name w:val="Comment Subject Char"/>
    <w:basedOn w:val="CommentTextChar"/>
    <w:link w:val="CommentSubject"/>
    <w:semiHidden/>
    <w:qFormat/>
    <w:rsid w:val="00525F7D"/>
    <w:rPr>
      <w:b/>
      <w:bCs/>
      <w:sz w:val="20"/>
    </w:rPr>
  </w:style>
  <w:style w:type="character" w:customStyle="1" w:styleId="BalloonTextChar">
    <w:name w:val="Balloon Text Char"/>
    <w:basedOn w:val="DefaultParagraphFont"/>
    <w:link w:val="BalloonText"/>
    <w:semiHidden/>
    <w:qFormat/>
    <w:rsid w:val="00525F7D"/>
    <w:rPr>
      <w:rFonts w:ascii="Segoe UI" w:hAnsi="Segoe UI" w:cs="Segoe UI"/>
      <w:sz w:val="18"/>
      <w:szCs w:val="18"/>
    </w:rPr>
  </w:style>
  <w:style w:type="character" w:customStyle="1" w:styleId="Eiluinumeravimas">
    <w:name w:val="Eilučių numeravimas"/>
  </w:style>
  <w:style w:type="paragraph" w:customStyle="1" w:styleId="Antrat">
    <w:name w:val="Antraštė"/>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Rodykl">
    <w:name w:val="Rodyklė"/>
    <w:basedOn w:val="Normal"/>
    <w:qFormat/>
    <w:pPr>
      <w:suppressLineNumbers/>
    </w:pPr>
    <w:rPr>
      <w:rFonts w:cs="Arial"/>
    </w:rPr>
  </w:style>
  <w:style w:type="paragraph" w:customStyle="1" w:styleId="Default">
    <w:name w:val="Default"/>
    <w:qFormat/>
    <w:rsid w:val="00753B1C"/>
    <w:rPr>
      <w:color w:val="000000"/>
      <w:szCs w:val="24"/>
    </w:rPr>
  </w:style>
  <w:style w:type="paragraph" w:styleId="ListParagraph">
    <w:name w:val="List Paragraph"/>
    <w:basedOn w:val="Normal"/>
    <w:uiPriority w:val="34"/>
    <w:qFormat/>
    <w:rsid w:val="00A81A05"/>
    <w:pPr>
      <w:ind w:left="720"/>
      <w:contextualSpacing/>
    </w:pPr>
    <w:rPr>
      <w:rFonts w:asciiTheme="minorHAnsi" w:eastAsiaTheme="minorHAnsi" w:hAnsiTheme="minorHAnsi" w:cstheme="minorBidi"/>
      <w:sz w:val="22"/>
      <w:szCs w:val="22"/>
    </w:rPr>
  </w:style>
  <w:style w:type="paragraph" w:styleId="CommentText">
    <w:name w:val="annotation text"/>
    <w:basedOn w:val="Normal"/>
    <w:link w:val="CommentTextChar"/>
    <w:semiHidden/>
    <w:unhideWhenUsed/>
    <w:qFormat/>
    <w:rsid w:val="00525F7D"/>
    <w:rPr>
      <w:sz w:val="20"/>
    </w:rPr>
  </w:style>
  <w:style w:type="paragraph" w:styleId="CommentSubject">
    <w:name w:val="annotation subject"/>
    <w:basedOn w:val="CommentText"/>
    <w:next w:val="CommentText"/>
    <w:link w:val="CommentSubjectChar"/>
    <w:semiHidden/>
    <w:unhideWhenUsed/>
    <w:qFormat/>
    <w:rsid w:val="00525F7D"/>
    <w:rPr>
      <w:b/>
      <w:bCs/>
    </w:rPr>
  </w:style>
  <w:style w:type="paragraph" w:styleId="BalloonText">
    <w:name w:val="Balloon Text"/>
    <w:basedOn w:val="Normal"/>
    <w:link w:val="BalloonTextChar"/>
    <w:semiHidden/>
    <w:unhideWhenUsed/>
    <w:qFormat/>
    <w:rsid w:val="00525F7D"/>
    <w:rPr>
      <w:rFonts w:ascii="Segoe UI" w:hAnsi="Segoe UI" w:cs="Segoe UI"/>
      <w:sz w:val="18"/>
      <w:szCs w:val="18"/>
    </w:rPr>
  </w:style>
  <w:style w:type="paragraph" w:customStyle="1" w:styleId="Puslapinantratirporat">
    <w:name w:val="Puslapinė antraštė ir poraštė"/>
    <w:basedOn w:val="Normal"/>
    <w:qFormat/>
  </w:style>
  <w:style w:type="paragraph" w:styleId="Header">
    <w:name w:val="header"/>
    <w:basedOn w:val="Puslapinantratirporat"/>
  </w:style>
  <w:style w:type="paragraph" w:styleId="Footer">
    <w:name w:val="footer"/>
    <w:basedOn w:val="Puslapinantratirporat"/>
  </w:style>
  <w:style w:type="table" w:styleId="TableGrid">
    <w:name w:val="Table Grid"/>
    <w:basedOn w:val="TableNormal"/>
    <w:uiPriority w:val="39"/>
    <w:rsid w:val="00A81A0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32</Pages>
  <Words>65147</Words>
  <Characters>37134</Characters>
  <Application>Microsoft Office Word</Application>
  <DocSecurity>0</DocSecurity>
  <Lines>309</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Lolita Dobilienė</dc:creator>
  <dc:description/>
  <cp:lastModifiedBy>Lolita Dobilienė</cp:lastModifiedBy>
  <cp:revision>4</cp:revision>
  <dcterms:created xsi:type="dcterms:W3CDTF">2026-02-25T08:35:00Z</dcterms:created>
  <dcterms:modified xsi:type="dcterms:W3CDTF">2026-02-25T11:28:00Z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