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0F8725" w14:textId="77777777" w:rsidR="00B44F7F" w:rsidRPr="00F239DF" w:rsidRDefault="00B44F7F" w:rsidP="00B44F7F"/>
    <w:p w14:paraId="22C07A2C" w14:textId="77777777" w:rsidR="00B44F7F" w:rsidRPr="00F239DF" w:rsidRDefault="00B44F7F" w:rsidP="00B44F7F"/>
    <w:p w14:paraId="3BD876F9" w14:textId="77777777" w:rsidR="00B44F7F" w:rsidRPr="00F239DF" w:rsidRDefault="00B44F7F" w:rsidP="00B44F7F"/>
    <w:p w14:paraId="7A5907C5" w14:textId="77777777" w:rsidR="00B44F7F" w:rsidRPr="00F239DF" w:rsidRDefault="00B44F7F" w:rsidP="00B44F7F"/>
    <w:p w14:paraId="448BFE30" w14:textId="77777777" w:rsidR="00B44F7F" w:rsidRPr="00F239DF" w:rsidRDefault="00B44F7F" w:rsidP="00B44F7F"/>
    <w:p w14:paraId="49A34763" w14:textId="77777777" w:rsidR="00B44F7F" w:rsidRPr="00F239DF" w:rsidRDefault="00B44F7F" w:rsidP="00B44F7F"/>
    <w:p w14:paraId="17F6738A" w14:textId="77777777" w:rsidR="00B44F7F" w:rsidRPr="00F239DF" w:rsidRDefault="00B44F7F" w:rsidP="00B44F7F"/>
    <w:p w14:paraId="64BB2F0D" w14:textId="77777777" w:rsidR="00B44F7F" w:rsidRPr="00F239DF" w:rsidRDefault="00B44F7F" w:rsidP="00B44F7F"/>
    <w:p w14:paraId="7C08EF38" w14:textId="77777777" w:rsidR="00B44F7F" w:rsidRPr="00F239DF" w:rsidRDefault="00B44F7F" w:rsidP="00B44F7F"/>
    <w:p w14:paraId="7DCE2DF4" w14:textId="77777777" w:rsidR="00B44F7F" w:rsidRPr="00F239DF" w:rsidRDefault="00B44F7F" w:rsidP="00B44F7F"/>
    <w:p w14:paraId="69C5D828" w14:textId="77777777" w:rsidR="00B44F7F" w:rsidRPr="00F239DF" w:rsidRDefault="00B44F7F" w:rsidP="00B44F7F"/>
    <w:p w14:paraId="660273BC" w14:textId="77777777" w:rsidR="00B44F7F" w:rsidRPr="00F239DF" w:rsidRDefault="00B44F7F" w:rsidP="00B44F7F"/>
    <w:p w14:paraId="071EE125" w14:textId="77777777" w:rsidR="00B44F7F" w:rsidRPr="00F239DF" w:rsidRDefault="00B44F7F" w:rsidP="00B44F7F"/>
    <w:p w14:paraId="46B006DB" w14:textId="77777777" w:rsidR="00B44F7F" w:rsidRPr="00F239DF" w:rsidRDefault="00B44F7F" w:rsidP="00B44F7F"/>
    <w:p w14:paraId="6A03E529" w14:textId="77777777" w:rsidR="00B44F7F" w:rsidRPr="00F239DF" w:rsidRDefault="00B44F7F" w:rsidP="00B44F7F"/>
    <w:p w14:paraId="327B3B6C" w14:textId="77777777" w:rsidR="00B44F7F" w:rsidRPr="00F239DF" w:rsidRDefault="00B44F7F" w:rsidP="00B44F7F">
      <w:pPr>
        <w:rPr>
          <w:sz w:val="28"/>
          <w:szCs w:val="28"/>
        </w:rPr>
      </w:pPr>
    </w:p>
    <w:p w14:paraId="3CA37CCB" w14:textId="583991A4" w:rsidR="00B44F7F" w:rsidRPr="00F239DF" w:rsidRDefault="00B44F7F" w:rsidP="00D33065">
      <w:pPr>
        <w:spacing w:line="360" w:lineRule="auto"/>
        <w:jc w:val="center"/>
        <w:rPr>
          <w:b/>
          <w:bCs/>
          <w:iCs/>
          <w:sz w:val="28"/>
          <w:szCs w:val="28"/>
        </w:rPr>
      </w:pPr>
      <w:r w:rsidRPr="00F239DF">
        <w:rPr>
          <w:b/>
          <w:bCs/>
          <w:iCs/>
          <w:sz w:val="28"/>
          <w:szCs w:val="28"/>
        </w:rPr>
        <w:t>NUOTEKŲ VALYMO ĮRENGINIŲ R</w:t>
      </w:r>
      <w:r w:rsidR="00A94FEA" w:rsidRPr="00F239DF">
        <w:rPr>
          <w:b/>
          <w:bCs/>
          <w:iCs/>
          <w:sz w:val="28"/>
          <w:szCs w:val="28"/>
        </w:rPr>
        <w:t>EKONSTRUKCIJ</w:t>
      </w:r>
      <w:r w:rsidR="00D33065" w:rsidRPr="00F239DF">
        <w:rPr>
          <w:b/>
          <w:bCs/>
          <w:iCs/>
          <w:sz w:val="28"/>
          <w:szCs w:val="28"/>
        </w:rPr>
        <w:t xml:space="preserve">A SU PROJEKTAVIMU </w:t>
      </w:r>
      <w:r w:rsidR="00AD53E9" w:rsidRPr="00F239DF">
        <w:rPr>
          <w:b/>
          <w:bCs/>
          <w:iCs/>
          <w:sz w:val="28"/>
          <w:szCs w:val="28"/>
        </w:rPr>
        <w:t>SIESIK</w:t>
      </w:r>
      <w:r w:rsidR="00D33065" w:rsidRPr="00F239DF">
        <w:rPr>
          <w:b/>
          <w:bCs/>
          <w:iCs/>
          <w:sz w:val="28"/>
          <w:szCs w:val="28"/>
        </w:rPr>
        <w:t xml:space="preserve">Ų </w:t>
      </w:r>
      <w:r w:rsidR="00537E55" w:rsidRPr="00F239DF">
        <w:rPr>
          <w:b/>
          <w:bCs/>
          <w:iCs/>
          <w:sz w:val="28"/>
          <w:szCs w:val="28"/>
        </w:rPr>
        <w:t>MSTL</w:t>
      </w:r>
      <w:r w:rsidR="00D33065" w:rsidRPr="00F239DF">
        <w:rPr>
          <w:b/>
          <w:bCs/>
          <w:iCs/>
          <w:sz w:val="28"/>
          <w:szCs w:val="28"/>
        </w:rPr>
        <w:t>., UKMERGĖS R.</w:t>
      </w:r>
    </w:p>
    <w:p w14:paraId="240F0320" w14:textId="77777777" w:rsidR="00456CD5" w:rsidRPr="00F239DF" w:rsidRDefault="00456CD5" w:rsidP="00B44F7F">
      <w:pPr>
        <w:pStyle w:val="Pagrindinistekstas"/>
        <w:jc w:val="center"/>
        <w:rPr>
          <w:b/>
          <w:sz w:val="44"/>
          <w:szCs w:val="44"/>
        </w:rPr>
      </w:pPr>
    </w:p>
    <w:p w14:paraId="66F75A6D" w14:textId="36062039" w:rsidR="00B44F7F" w:rsidRPr="00F239DF" w:rsidRDefault="00B44F7F" w:rsidP="00B44F7F">
      <w:pPr>
        <w:pStyle w:val="Pagrindinistekstas"/>
        <w:jc w:val="center"/>
        <w:rPr>
          <w:sz w:val="44"/>
          <w:szCs w:val="44"/>
        </w:rPr>
      </w:pPr>
      <w:r w:rsidRPr="00F239DF">
        <w:rPr>
          <w:b/>
          <w:sz w:val="44"/>
          <w:szCs w:val="44"/>
        </w:rPr>
        <w:t>TECHNINĖ SPECIFIKACIJA</w:t>
      </w:r>
    </w:p>
    <w:p w14:paraId="3A54E9E7" w14:textId="77777777" w:rsidR="00B44F7F" w:rsidRPr="00F239DF" w:rsidRDefault="00B44F7F" w:rsidP="00B44F7F">
      <w:pPr>
        <w:jc w:val="center"/>
      </w:pPr>
      <w:r w:rsidRPr="00F239DF">
        <w:br w:type="page"/>
      </w:r>
      <w:bookmarkStart w:id="0" w:name="_Toc452106326"/>
    </w:p>
    <w:p w14:paraId="669E28BE" w14:textId="77777777" w:rsidR="00B44F7F" w:rsidRPr="00F239DF" w:rsidRDefault="00B44F7F" w:rsidP="00B44F7F">
      <w:pPr>
        <w:pStyle w:val="Antrat2"/>
        <w:numPr>
          <w:ilvl w:val="0"/>
          <w:numId w:val="0"/>
        </w:numPr>
        <w:tabs>
          <w:tab w:val="left" w:pos="540"/>
        </w:tabs>
        <w:ind w:left="720"/>
        <w:jc w:val="center"/>
      </w:pPr>
      <w:bookmarkStart w:id="1" w:name="_Toc182227323"/>
      <w:bookmarkEnd w:id="0"/>
      <w:r w:rsidRPr="00F239DF">
        <w:lastRenderedPageBreak/>
        <w:t>Techniniai reikalavimai nuotekų valymo proceso technologijai</w:t>
      </w:r>
      <w:bookmarkEnd w:id="1"/>
    </w:p>
    <w:p w14:paraId="5C8DFB74" w14:textId="77777777" w:rsidR="00B44F7F" w:rsidRPr="00F239DF" w:rsidRDefault="00B44F7F" w:rsidP="00B44F7F">
      <w:pPr>
        <w:pStyle w:val="Antrat3"/>
        <w:numPr>
          <w:ilvl w:val="0"/>
          <w:numId w:val="7"/>
        </w:numPr>
        <w:tabs>
          <w:tab w:val="num" w:pos="360"/>
          <w:tab w:val="left" w:pos="540"/>
        </w:tabs>
        <w:ind w:left="1512" w:hanging="432"/>
        <w:rPr>
          <w:b w:val="0"/>
          <w:i/>
        </w:rPr>
      </w:pPr>
      <w:bookmarkStart w:id="2" w:name="_Toc182227324"/>
      <w:r w:rsidRPr="00F239DF">
        <w:rPr>
          <w:b w:val="0"/>
          <w:i/>
        </w:rPr>
        <w:t>Bendroji dalis</w:t>
      </w:r>
      <w:bookmarkEnd w:id="2"/>
    </w:p>
    <w:p w14:paraId="4DF489B3" w14:textId="73124795" w:rsidR="00B44F7F" w:rsidRPr="00F239DF" w:rsidRDefault="00AD53E9" w:rsidP="00B44F7F">
      <w:pPr>
        <w:ind w:firstLine="450"/>
        <w:jc w:val="both"/>
        <w:rPr>
          <w:bCs/>
        </w:rPr>
      </w:pPr>
      <w:r w:rsidRPr="00F239DF">
        <w:rPr>
          <w:bCs/>
        </w:rPr>
        <w:t xml:space="preserve">Siesikų </w:t>
      </w:r>
      <w:r w:rsidR="00C12D8D" w:rsidRPr="00F239DF">
        <w:rPr>
          <w:bCs/>
        </w:rPr>
        <w:t>mstl</w:t>
      </w:r>
      <w:r w:rsidRPr="00F239DF">
        <w:rPr>
          <w:bCs/>
        </w:rPr>
        <w:t>.</w:t>
      </w:r>
      <w:r w:rsidR="00B44F7F" w:rsidRPr="00F239DF">
        <w:rPr>
          <w:bCs/>
        </w:rPr>
        <w:t xml:space="preserve"> Rangovas turės parengti esamų veikiančių </w:t>
      </w:r>
      <w:r w:rsidR="008F5758" w:rsidRPr="00F239DF">
        <w:rPr>
          <w:bCs/>
        </w:rPr>
        <w:t xml:space="preserve">nuotekų </w:t>
      </w:r>
      <w:r w:rsidR="00B44F7F" w:rsidRPr="00F239DF">
        <w:rPr>
          <w:bCs/>
        </w:rPr>
        <w:t>valymo įrenginių re</w:t>
      </w:r>
      <w:r w:rsidR="00A94FEA" w:rsidRPr="00F239DF">
        <w:rPr>
          <w:bCs/>
        </w:rPr>
        <w:t>konstrukcijos</w:t>
      </w:r>
      <w:r w:rsidR="00B44F7F" w:rsidRPr="00F239DF">
        <w:rPr>
          <w:bCs/>
        </w:rPr>
        <w:t xml:space="preserve"> darbų</w:t>
      </w:r>
      <w:r w:rsidR="00CD7C0A">
        <w:rPr>
          <w:bCs/>
        </w:rPr>
        <w:t xml:space="preserve"> </w:t>
      </w:r>
      <w:bookmarkStart w:id="3" w:name="_Hlk219565302"/>
      <w:r w:rsidR="00CD7C0A">
        <w:rPr>
          <w:bCs/>
        </w:rPr>
        <w:t>(statybos rūšis tikslinama projekto rengimo metu)</w:t>
      </w:r>
      <w:r w:rsidR="00B44F7F" w:rsidRPr="00F239DF">
        <w:rPr>
          <w:bCs/>
        </w:rPr>
        <w:t xml:space="preserve"> </w:t>
      </w:r>
      <w:bookmarkEnd w:id="3"/>
      <w:r w:rsidR="0086686E" w:rsidRPr="00F239DF">
        <w:rPr>
          <w:bCs/>
        </w:rPr>
        <w:t>s</w:t>
      </w:r>
      <w:r w:rsidR="00B44F7F" w:rsidRPr="00F239DF">
        <w:rPr>
          <w:bCs/>
        </w:rPr>
        <w:t>tatinio projektą, remiantis projektiniais sprendiniais</w:t>
      </w:r>
      <w:r w:rsidR="008F5758" w:rsidRPr="00F239DF">
        <w:rPr>
          <w:bCs/>
        </w:rPr>
        <w:t xml:space="preserve">. Rangovas taip pat turės </w:t>
      </w:r>
      <w:r w:rsidR="00A94FEA" w:rsidRPr="00F239DF">
        <w:rPr>
          <w:bCs/>
        </w:rPr>
        <w:t>rekonstruoti</w:t>
      </w:r>
      <w:r w:rsidR="00B44F7F" w:rsidRPr="00F239DF">
        <w:rPr>
          <w:bCs/>
        </w:rPr>
        <w:t xml:space="preserve"> esamus buitinių nuotekų valymo įrenginius (toliau</w:t>
      </w:r>
      <w:r w:rsidR="00D33065" w:rsidRPr="00F239DF">
        <w:rPr>
          <w:bCs/>
        </w:rPr>
        <w:t xml:space="preserve"> – </w:t>
      </w:r>
      <w:r w:rsidR="00B44F7F" w:rsidRPr="00F239DF">
        <w:rPr>
          <w:bCs/>
        </w:rPr>
        <w:t xml:space="preserve">NVĮ), atlikti </w:t>
      </w:r>
      <w:proofErr w:type="spellStart"/>
      <w:r w:rsidR="00B44F7F" w:rsidRPr="00F239DF">
        <w:rPr>
          <w:bCs/>
        </w:rPr>
        <w:t>gerb</w:t>
      </w:r>
      <w:r w:rsidR="00935A93" w:rsidRPr="00F239DF">
        <w:rPr>
          <w:bCs/>
        </w:rPr>
        <w:t>ū</w:t>
      </w:r>
      <w:r w:rsidR="00B44F7F" w:rsidRPr="00F239DF">
        <w:rPr>
          <w:bCs/>
        </w:rPr>
        <w:t>vio</w:t>
      </w:r>
      <w:proofErr w:type="spellEnd"/>
      <w:r w:rsidR="00B44F7F" w:rsidRPr="00F239DF">
        <w:rPr>
          <w:bCs/>
        </w:rPr>
        <w:t xml:space="preserve"> atstatymo</w:t>
      </w:r>
      <w:r w:rsidR="00050781" w:rsidRPr="00F239DF">
        <w:rPr>
          <w:bCs/>
        </w:rPr>
        <w:t xml:space="preserve">, </w:t>
      </w:r>
      <w:r w:rsidR="00B44F7F" w:rsidRPr="00F239DF">
        <w:rPr>
          <w:bCs/>
        </w:rPr>
        <w:t>įrenginių paleidimo-derinimo darbus</w:t>
      </w:r>
      <w:r w:rsidR="00050781" w:rsidRPr="00F239DF">
        <w:rPr>
          <w:bCs/>
        </w:rPr>
        <w:t xml:space="preserve"> ir surengti </w:t>
      </w:r>
      <w:r w:rsidR="00B44F7F" w:rsidRPr="00F239DF">
        <w:rPr>
          <w:bCs/>
        </w:rPr>
        <w:t>Užsakovo personalo mokymus.</w:t>
      </w:r>
    </w:p>
    <w:p w14:paraId="39537BD5" w14:textId="46494FA2" w:rsidR="00B44F7F" w:rsidRPr="00F239DF" w:rsidRDefault="00B44F7F" w:rsidP="00B44F7F">
      <w:pPr>
        <w:ind w:firstLine="450"/>
        <w:jc w:val="both"/>
      </w:pPr>
      <w:r w:rsidRPr="00F239DF">
        <w:rPr>
          <w:bCs/>
        </w:rPr>
        <w:t xml:space="preserve">Esamuose biologinio nuotekų valymo įrenginiuose </w:t>
      </w:r>
      <w:r w:rsidR="00050781" w:rsidRPr="00F239DF">
        <w:rPr>
          <w:bCs/>
        </w:rPr>
        <w:t>nėra įdiegta</w:t>
      </w:r>
      <w:r w:rsidRPr="00F239DF">
        <w:rPr>
          <w:bCs/>
        </w:rPr>
        <w:t xml:space="preserve"> efektyvi azoto ir fosforo šalinimo technologija, todėl </w:t>
      </w:r>
      <w:r w:rsidR="00CC0604" w:rsidRPr="00F239DF">
        <w:rPr>
          <w:bCs/>
        </w:rPr>
        <w:t>Siesikų</w:t>
      </w:r>
      <w:r w:rsidRPr="00F239DF">
        <w:rPr>
          <w:bCs/>
        </w:rPr>
        <w:t xml:space="preserve"> </w:t>
      </w:r>
      <w:r w:rsidR="00050781" w:rsidRPr="00F239DF">
        <w:rPr>
          <w:bCs/>
        </w:rPr>
        <w:t>NVĮ turi būti modifikuoti taip, kad būtų pasiekti LR „Nuotekų tvarkymo reglamente“ ir</w:t>
      </w:r>
      <w:r w:rsidRPr="00F239DF">
        <w:rPr>
          <w:bCs/>
        </w:rPr>
        <w:t xml:space="preserve"> 2-oje lentelėje nurodyt</w:t>
      </w:r>
      <w:r w:rsidR="00050781" w:rsidRPr="00F239DF">
        <w:rPr>
          <w:bCs/>
        </w:rPr>
        <w:t>i</w:t>
      </w:r>
      <w:r w:rsidRPr="00F239DF">
        <w:rPr>
          <w:bCs/>
        </w:rPr>
        <w:t xml:space="preserve"> išvalymo</w:t>
      </w:r>
      <w:r w:rsidR="00050781" w:rsidRPr="00F239DF">
        <w:rPr>
          <w:bCs/>
        </w:rPr>
        <w:t xml:space="preserve"> rodikliai</w:t>
      </w:r>
      <w:r w:rsidRPr="00F239DF">
        <w:rPr>
          <w:bCs/>
        </w:rPr>
        <w:t>.</w:t>
      </w:r>
      <w:r w:rsidRPr="00F239DF">
        <w:t xml:space="preserve"> </w:t>
      </w:r>
    </w:p>
    <w:p w14:paraId="52C2721E" w14:textId="4277317A" w:rsidR="00B44F7F" w:rsidRPr="00F239DF" w:rsidRDefault="00B44F7F" w:rsidP="00B44F7F">
      <w:pPr>
        <w:ind w:firstLine="450"/>
        <w:jc w:val="both"/>
        <w:rPr>
          <w:bCs/>
        </w:rPr>
      </w:pPr>
      <w:r w:rsidRPr="00F239DF">
        <w:rPr>
          <w:bCs/>
        </w:rPr>
        <w:t>Visų re</w:t>
      </w:r>
      <w:r w:rsidR="00A94FEA" w:rsidRPr="00F239DF">
        <w:rPr>
          <w:bCs/>
        </w:rPr>
        <w:t>konstrukcijos</w:t>
      </w:r>
      <w:r w:rsidRPr="00F239DF">
        <w:rPr>
          <w:bCs/>
        </w:rPr>
        <w:t xml:space="preserve"> darbų metu esami nuotekų valymo įrenginiai tur</w:t>
      </w:r>
      <w:r w:rsidR="00050781" w:rsidRPr="00F239DF">
        <w:rPr>
          <w:bCs/>
        </w:rPr>
        <w:t>i</w:t>
      </w:r>
      <w:r w:rsidRPr="00F239DF">
        <w:rPr>
          <w:bCs/>
        </w:rPr>
        <w:t xml:space="preserve"> veikti, todėl </w:t>
      </w:r>
      <w:r w:rsidR="00050781" w:rsidRPr="00F239DF">
        <w:rPr>
          <w:bCs/>
        </w:rPr>
        <w:t xml:space="preserve">darbai </w:t>
      </w:r>
      <w:r w:rsidRPr="00F239DF">
        <w:rPr>
          <w:bCs/>
        </w:rPr>
        <w:t>tur</w:t>
      </w:r>
      <w:r w:rsidR="00050781" w:rsidRPr="00F239DF">
        <w:rPr>
          <w:bCs/>
        </w:rPr>
        <w:t>i</w:t>
      </w:r>
      <w:r w:rsidRPr="00F239DF">
        <w:rPr>
          <w:bCs/>
        </w:rPr>
        <w:t xml:space="preserve"> būti atliekami etapais atskirose technologinė</w:t>
      </w:r>
      <w:r w:rsidR="00050781" w:rsidRPr="00F239DF">
        <w:rPr>
          <w:bCs/>
        </w:rPr>
        <w:t>se</w:t>
      </w:r>
      <w:r w:rsidRPr="00F239DF">
        <w:rPr>
          <w:bCs/>
        </w:rPr>
        <w:t xml:space="preserve"> grandyse</w:t>
      </w:r>
      <w:r w:rsidR="00050781" w:rsidRPr="00F239DF">
        <w:rPr>
          <w:bCs/>
        </w:rPr>
        <w:t xml:space="preserve">, suderinus </w:t>
      </w:r>
      <w:r w:rsidRPr="00F239DF">
        <w:rPr>
          <w:bCs/>
        </w:rPr>
        <w:t xml:space="preserve">su Užsakovu. Darbų etapai gali būti </w:t>
      </w:r>
      <w:r w:rsidR="00050781" w:rsidRPr="00F239DF">
        <w:rPr>
          <w:bCs/>
        </w:rPr>
        <w:t>nustatyti</w:t>
      </w:r>
      <w:r w:rsidRPr="00F239DF">
        <w:rPr>
          <w:bCs/>
        </w:rPr>
        <w:t xml:space="preserve"> parengiant</w:t>
      </w:r>
      <w:r w:rsidR="00050781" w:rsidRPr="00F239DF">
        <w:rPr>
          <w:bCs/>
        </w:rPr>
        <w:t xml:space="preserve"> ir</w:t>
      </w:r>
      <w:r w:rsidRPr="00F239DF">
        <w:rPr>
          <w:bCs/>
        </w:rPr>
        <w:t xml:space="preserve"> šalims pasirašant </w:t>
      </w:r>
      <w:r w:rsidR="00050781" w:rsidRPr="00F239DF">
        <w:rPr>
          <w:bCs/>
        </w:rPr>
        <w:t>darbų g</w:t>
      </w:r>
      <w:r w:rsidRPr="00F239DF">
        <w:rPr>
          <w:bCs/>
        </w:rPr>
        <w:t xml:space="preserve">rafiką (kaip numato Rangos sutartis). </w:t>
      </w:r>
      <w:bookmarkStart w:id="4" w:name="_Ref93612349"/>
    </w:p>
    <w:bookmarkEnd w:id="4"/>
    <w:p w14:paraId="08A0DDA4" w14:textId="4A65B957" w:rsidR="00B44F7F" w:rsidRPr="00F239DF" w:rsidRDefault="00B44F7F" w:rsidP="00B44F7F">
      <w:pPr>
        <w:ind w:firstLine="450"/>
        <w:jc w:val="both"/>
        <w:rPr>
          <w:bCs/>
        </w:rPr>
      </w:pPr>
      <w:r w:rsidRPr="00F239DF">
        <w:rPr>
          <w:bCs/>
        </w:rPr>
        <w:t xml:space="preserve">Rangovas </w:t>
      </w:r>
      <w:r w:rsidR="00050781" w:rsidRPr="00F239DF">
        <w:rPr>
          <w:bCs/>
        </w:rPr>
        <w:t>privalo</w:t>
      </w:r>
      <w:r w:rsidRPr="00F239DF">
        <w:rPr>
          <w:bCs/>
        </w:rPr>
        <w:t xml:space="preserve"> pasirūpinti teisės akt</w:t>
      </w:r>
      <w:r w:rsidR="00050781" w:rsidRPr="00F239DF">
        <w:rPr>
          <w:bCs/>
        </w:rPr>
        <w:t>ais</w:t>
      </w:r>
      <w:r w:rsidRPr="00F239DF">
        <w:rPr>
          <w:bCs/>
        </w:rPr>
        <w:t xml:space="preserve"> nustatyta</w:t>
      </w:r>
      <w:r w:rsidR="00050781" w:rsidRPr="00F239DF">
        <w:rPr>
          <w:bCs/>
        </w:rPr>
        <w:t>is</w:t>
      </w:r>
      <w:r w:rsidRPr="00F239DF">
        <w:rPr>
          <w:bCs/>
        </w:rPr>
        <w:t xml:space="preserve"> privalomais draudimais ir užtikrinti jų galiojimą</w:t>
      </w:r>
      <w:r w:rsidR="00141EC2" w:rsidRPr="00F239DF">
        <w:rPr>
          <w:bCs/>
        </w:rPr>
        <w:t xml:space="preserve"> visą reikalaujamą </w:t>
      </w:r>
      <w:r w:rsidRPr="00F239DF">
        <w:rPr>
          <w:bCs/>
        </w:rPr>
        <w:t xml:space="preserve">laikotarpį. </w:t>
      </w:r>
    </w:p>
    <w:p w14:paraId="1E638FE8" w14:textId="6616333D" w:rsidR="00B44F7F" w:rsidRPr="00F239DF" w:rsidRDefault="00B44F7F" w:rsidP="00B44F7F">
      <w:pPr>
        <w:pStyle w:val="Antrat4"/>
        <w:numPr>
          <w:ilvl w:val="0"/>
          <w:numId w:val="7"/>
        </w:numPr>
        <w:tabs>
          <w:tab w:val="num" w:pos="360"/>
        </w:tabs>
        <w:ind w:left="1512" w:hanging="432"/>
      </w:pPr>
      <w:bookmarkStart w:id="5" w:name="_Toc182227325"/>
      <w:r w:rsidRPr="00F239DF">
        <w:t>Reikalavimai projekto rengimui</w:t>
      </w:r>
      <w:bookmarkEnd w:id="5"/>
    </w:p>
    <w:p w14:paraId="6C947B04" w14:textId="7A891801" w:rsidR="00B44F7F" w:rsidRPr="00F239DF" w:rsidRDefault="00CC0604" w:rsidP="00B44F7F">
      <w:pPr>
        <w:tabs>
          <w:tab w:val="left" w:pos="709"/>
        </w:tabs>
        <w:ind w:firstLine="446"/>
        <w:jc w:val="both"/>
        <w:rPr>
          <w:lang w:eastAsia="zh-CN"/>
        </w:rPr>
      </w:pPr>
      <w:r w:rsidRPr="00F239DF">
        <w:rPr>
          <w:bCs/>
        </w:rPr>
        <w:t>Siesikų</w:t>
      </w:r>
      <w:r w:rsidR="00B44F7F" w:rsidRPr="00F239DF">
        <w:t xml:space="preserve"> </w:t>
      </w:r>
      <w:r w:rsidR="00C12D8D" w:rsidRPr="00F239DF">
        <w:t>mstl</w:t>
      </w:r>
      <w:r w:rsidRPr="00F239DF">
        <w:t>.</w:t>
      </w:r>
      <w:r w:rsidR="00B44F7F" w:rsidRPr="00F239DF">
        <w:t xml:space="preserve"> </w:t>
      </w:r>
      <w:r w:rsidR="00141EC2" w:rsidRPr="00F239DF">
        <w:t>NVĮ</w:t>
      </w:r>
      <w:r w:rsidR="00B44F7F" w:rsidRPr="00F239DF">
        <w:t xml:space="preserve"> </w:t>
      </w:r>
      <w:r w:rsidR="00D25E2B" w:rsidRPr="00F239DF">
        <w:t>rekonstrukcijos</w:t>
      </w:r>
      <w:r w:rsidR="00B44F7F" w:rsidRPr="00F239DF">
        <w:t xml:space="preserve"> projektas</w:t>
      </w:r>
      <w:r w:rsidR="00A94FEA" w:rsidRPr="00F239DF">
        <w:t xml:space="preserve"> </w:t>
      </w:r>
      <w:r w:rsidR="00B44F7F" w:rsidRPr="00F239DF">
        <w:t>turi atitikti</w:t>
      </w:r>
      <w:r w:rsidR="00141EC2" w:rsidRPr="00F239DF">
        <w:t xml:space="preserve"> </w:t>
      </w:r>
      <w:r w:rsidR="00B44F7F" w:rsidRPr="00F239DF">
        <w:t>šiuolaikinę</w:t>
      </w:r>
      <w:r w:rsidR="00141EC2" w:rsidRPr="00F239DF">
        <w:t xml:space="preserve"> gerąją</w:t>
      </w:r>
      <w:r w:rsidR="00B44F7F" w:rsidRPr="00F239DF">
        <w:t xml:space="preserve"> praktiką, būti</w:t>
      </w:r>
      <w:r w:rsidR="00141EC2" w:rsidRPr="00F239DF">
        <w:t xml:space="preserve"> </w:t>
      </w:r>
      <w:r w:rsidR="00B44F7F" w:rsidRPr="00F239DF">
        <w:t>pritaikytas vietos sąlygoms</w:t>
      </w:r>
      <w:r w:rsidR="00141EC2" w:rsidRPr="00F239DF">
        <w:t xml:space="preserve"> ir</w:t>
      </w:r>
      <w:r w:rsidR="00B44F7F" w:rsidRPr="00F239DF">
        <w:t xml:space="preserve"> užtikrinti </w:t>
      </w:r>
      <w:r w:rsidR="00141EC2" w:rsidRPr="00F239DF">
        <w:t>sklandų</w:t>
      </w:r>
      <w:r w:rsidR="00B44F7F" w:rsidRPr="00F239DF">
        <w:t xml:space="preserve"> technologinių procesų</w:t>
      </w:r>
      <w:r w:rsidR="00141EC2" w:rsidRPr="00F239DF">
        <w:t>,</w:t>
      </w:r>
      <w:r w:rsidR="00B44F7F" w:rsidRPr="00F239DF">
        <w:t xml:space="preserve"> įrenginių</w:t>
      </w:r>
      <w:r w:rsidR="00141EC2" w:rsidRPr="00F239DF">
        <w:t xml:space="preserve"> bei</w:t>
      </w:r>
      <w:r w:rsidR="00B44F7F" w:rsidRPr="00F239DF">
        <w:t xml:space="preserve"> inžinerinių sistemų eksploatavimą, kontrolę ir priežiūrą. Visos konstrukcijos, medžiagos ir įranga turi būti sertifikuot</w:t>
      </w:r>
      <w:r w:rsidR="00141EC2" w:rsidRPr="00F239DF">
        <w:t>os</w:t>
      </w:r>
      <w:r w:rsidR="00B44F7F" w:rsidRPr="00F239DF">
        <w:t xml:space="preserve"> arba pripažint</w:t>
      </w:r>
      <w:r w:rsidR="00141EC2" w:rsidRPr="00F239DF">
        <w:t>os</w:t>
      </w:r>
      <w:r w:rsidR="00B44F7F" w:rsidRPr="00F239DF">
        <w:t xml:space="preserve"> tinkam</w:t>
      </w:r>
      <w:r w:rsidR="00141EC2" w:rsidRPr="00F239DF">
        <w:t>omis</w:t>
      </w:r>
      <w:r w:rsidR="00B44F7F" w:rsidRPr="00F239DF">
        <w:t xml:space="preserve"> naudoti ES nustatyta tvarka </w:t>
      </w:r>
      <w:r w:rsidR="00141EC2" w:rsidRPr="00F239DF">
        <w:t>bei</w:t>
      </w:r>
      <w:r w:rsidR="00B44F7F" w:rsidRPr="00F239DF">
        <w:t xml:space="preserve"> turėti atitikties dokument</w:t>
      </w:r>
      <w:r w:rsidR="00141EC2" w:rsidRPr="00F239DF">
        <w:t>us</w:t>
      </w:r>
      <w:r w:rsidR="00B44F7F" w:rsidRPr="00F239DF">
        <w:t xml:space="preserve">. </w:t>
      </w:r>
      <w:r w:rsidR="00141EC2" w:rsidRPr="00F239DF">
        <w:t>Rangovas privalo pateikti eksploatacinių savybių deklaracijas v</w:t>
      </w:r>
      <w:r w:rsidR="00B44F7F" w:rsidRPr="00F239DF">
        <w:t>isoms panaudotoms medžiagoms ir gaminiams</w:t>
      </w:r>
      <w:r w:rsidR="00141EC2" w:rsidRPr="00F239DF">
        <w:t>.</w:t>
      </w:r>
    </w:p>
    <w:p w14:paraId="17402A16" w14:textId="74B0E1C4" w:rsidR="00B44F7F" w:rsidRPr="007A4D8C" w:rsidRDefault="00D25E2B" w:rsidP="00B44F7F">
      <w:pPr>
        <w:ind w:firstLine="450"/>
        <w:jc w:val="both"/>
      </w:pPr>
      <w:r w:rsidRPr="00F239DF">
        <w:t>R</w:t>
      </w:r>
      <w:r w:rsidR="00A94FEA" w:rsidRPr="00F239DF">
        <w:t>ekonstruota</w:t>
      </w:r>
      <w:r w:rsidR="00141EC2" w:rsidRPr="00F239DF">
        <w:t xml:space="preserve"> </w:t>
      </w:r>
      <w:r w:rsidR="00B44F7F" w:rsidRPr="00F239DF">
        <w:t>valykla tur</w:t>
      </w:r>
      <w:r w:rsidR="00141EC2" w:rsidRPr="00F239DF">
        <w:t>i</w:t>
      </w:r>
      <w:r w:rsidR="0086686E" w:rsidRPr="00F239DF">
        <w:t xml:space="preserve"> </w:t>
      </w:r>
      <w:r w:rsidR="0086686E" w:rsidRPr="007A4D8C">
        <w:t xml:space="preserve">užtikrinti </w:t>
      </w:r>
      <w:r w:rsidR="00B44F7F" w:rsidRPr="007A4D8C">
        <w:t>reik</w:t>
      </w:r>
      <w:r w:rsidR="00141EC2" w:rsidRPr="007A4D8C">
        <w:t>alaujam</w:t>
      </w:r>
      <w:r w:rsidR="0086686E" w:rsidRPr="007A4D8C">
        <w:t>ą nuotekų išvalymo lygi</w:t>
      </w:r>
      <w:r w:rsidR="00141EC2" w:rsidRPr="007A4D8C">
        <w:t xml:space="preserve">, </w:t>
      </w:r>
      <w:r w:rsidR="0086686E" w:rsidRPr="007A4D8C">
        <w:t xml:space="preserve">kai </w:t>
      </w:r>
      <w:r w:rsidR="00141EC2" w:rsidRPr="007A4D8C">
        <w:t xml:space="preserve">teršalų apkrova kinta nuo </w:t>
      </w:r>
      <w:r w:rsidR="00B44F7F" w:rsidRPr="007A4D8C">
        <w:t>40 % iki 100 % projektinės paros apkrovos.</w:t>
      </w:r>
    </w:p>
    <w:p w14:paraId="139B5B8C" w14:textId="7987A5DA" w:rsidR="00B44F7F" w:rsidRPr="007A4D8C" w:rsidRDefault="00B44F7F" w:rsidP="00B44F7F">
      <w:pPr>
        <w:ind w:firstLine="450"/>
        <w:jc w:val="both"/>
        <w:rPr>
          <w:iCs/>
        </w:rPr>
      </w:pPr>
      <w:r w:rsidRPr="007A4D8C">
        <w:rPr>
          <w:iCs/>
        </w:rPr>
        <w:t>Rangovas tur</w:t>
      </w:r>
      <w:r w:rsidR="00141EC2" w:rsidRPr="007A4D8C">
        <w:rPr>
          <w:iCs/>
        </w:rPr>
        <w:t xml:space="preserve">i </w:t>
      </w:r>
      <w:r w:rsidRPr="007A4D8C">
        <w:rPr>
          <w:iCs/>
        </w:rPr>
        <w:t>atlikti</w:t>
      </w:r>
      <w:r w:rsidR="000D1E68" w:rsidRPr="007A4D8C">
        <w:rPr>
          <w:iCs/>
        </w:rPr>
        <w:t xml:space="preserve"> visas</w:t>
      </w:r>
      <w:r w:rsidRPr="007A4D8C">
        <w:rPr>
          <w:iCs/>
        </w:rPr>
        <w:t xml:space="preserve"> įprastas </w:t>
      </w:r>
      <w:r w:rsidR="000D1E68" w:rsidRPr="007A4D8C">
        <w:rPr>
          <w:iCs/>
        </w:rPr>
        <w:t>projekt</w:t>
      </w:r>
      <w:r w:rsidR="00C26831" w:rsidRPr="007A4D8C">
        <w:rPr>
          <w:iCs/>
        </w:rPr>
        <w:t>avimo</w:t>
      </w:r>
      <w:r w:rsidR="000D1E68" w:rsidRPr="007A4D8C">
        <w:rPr>
          <w:iCs/>
        </w:rPr>
        <w:t xml:space="preserve"> </w:t>
      </w:r>
      <w:r w:rsidRPr="007A4D8C">
        <w:rPr>
          <w:iCs/>
        </w:rPr>
        <w:t>paslaugas,</w:t>
      </w:r>
      <w:r w:rsidR="000D1E68" w:rsidRPr="007A4D8C">
        <w:rPr>
          <w:iCs/>
        </w:rPr>
        <w:t xml:space="preserve"> numatytas Statybos įstatyme</w:t>
      </w:r>
      <w:r w:rsidRPr="007A4D8C">
        <w:rPr>
          <w:iCs/>
        </w:rPr>
        <w:t>, STR 1.04.04:2017 „Statinio projektavimas, projekto ekspertizė“ ir kit</w:t>
      </w:r>
      <w:r w:rsidR="000D1E68" w:rsidRPr="007A4D8C">
        <w:rPr>
          <w:iCs/>
        </w:rPr>
        <w:t xml:space="preserve">uose teisės aktuose, taip </w:t>
      </w:r>
      <w:r w:rsidRPr="007A4D8C">
        <w:rPr>
          <w:iCs/>
        </w:rPr>
        <w:t>pat Užsakovo vardu gauti prisijungimo sąlygas</w:t>
      </w:r>
      <w:r w:rsidR="000D1E68" w:rsidRPr="007A4D8C">
        <w:rPr>
          <w:iCs/>
        </w:rPr>
        <w:t xml:space="preserve"> ir</w:t>
      </w:r>
      <w:r w:rsidRPr="007A4D8C">
        <w:rPr>
          <w:iCs/>
        </w:rPr>
        <w:t>,</w:t>
      </w:r>
      <w:r w:rsidR="000D1E68" w:rsidRPr="007A4D8C">
        <w:rPr>
          <w:iCs/>
        </w:rPr>
        <w:t xml:space="preserve"> jei reikalinga</w:t>
      </w:r>
      <w:r w:rsidR="009E557A" w:rsidRPr="007A4D8C">
        <w:rPr>
          <w:iCs/>
        </w:rPr>
        <w:t xml:space="preserve">, </w:t>
      </w:r>
      <w:r w:rsidR="000D1E68" w:rsidRPr="007A4D8C">
        <w:rPr>
          <w:iCs/>
        </w:rPr>
        <w:t>rekonstrukcijos darbų leidimus</w:t>
      </w:r>
      <w:r w:rsidR="009E557A" w:rsidRPr="007A4D8C">
        <w:rPr>
          <w:iCs/>
        </w:rPr>
        <w:t xml:space="preserve"> (toliau </w:t>
      </w:r>
      <w:r w:rsidR="00E70A75" w:rsidRPr="007A4D8C">
        <w:rPr>
          <w:iCs/>
        </w:rPr>
        <w:t>b</w:t>
      </w:r>
      <w:r w:rsidR="009E557A" w:rsidRPr="007A4D8C">
        <w:rPr>
          <w:iCs/>
        </w:rPr>
        <w:t>endrai</w:t>
      </w:r>
      <w:r w:rsidR="00E70A75" w:rsidRPr="007A4D8C">
        <w:rPr>
          <w:iCs/>
        </w:rPr>
        <w:t xml:space="preserve"> visi kartu ir//ar kiekvienas atskirai projektavimo veiklos dokumentas (-ai)</w:t>
      </w:r>
      <w:r w:rsidR="009E557A" w:rsidRPr="007A4D8C">
        <w:rPr>
          <w:iCs/>
        </w:rPr>
        <w:t xml:space="preserve"> vadinam</w:t>
      </w:r>
      <w:r w:rsidR="00E70A75" w:rsidRPr="007A4D8C">
        <w:rPr>
          <w:iCs/>
        </w:rPr>
        <w:t>a projektu)</w:t>
      </w:r>
      <w:r w:rsidR="000D1E68" w:rsidRPr="007A4D8C">
        <w:rPr>
          <w:iCs/>
        </w:rPr>
        <w:t>.</w:t>
      </w:r>
      <w:r w:rsidRPr="007A4D8C">
        <w:rPr>
          <w:iCs/>
        </w:rPr>
        <w:t xml:space="preserve"> </w:t>
      </w:r>
    </w:p>
    <w:p w14:paraId="4A13BD43" w14:textId="71257476" w:rsidR="00B44F7F" w:rsidRPr="007A4D8C" w:rsidRDefault="00D25E2B" w:rsidP="00B44F7F">
      <w:pPr>
        <w:ind w:firstLine="450"/>
        <w:jc w:val="both"/>
      </w:pPr>
      <w:r w:rsidRPr="007A4D8C">
        <w:t>P</w:t>
      </w:r>
      <w:r w:rsidR="00B44F7F" w:rsidRPr="007A4D8C">
        <w:t>rojekt</w:t>
      </w:r>
      <w:r w:rsidR="000D1E68" w:rsidRPr="007A4D8C">
        <w:t xml:space="preserve">avimo metu Rangovas </w:t>
      </w:r>
      <w:r w:rsidR="00B44F7F" w:rsidRPr="007A4D8C">
        <w:t>privalo</w:t>
      </w:r>
      <w:r w:rsidR="000D1E68" w:rsidRPr="007A4D8C">
        <w:t xml:space="preserve"> derinti sprendinius </w:t>
      </w:r>
      <w:r w:rsidR="00B44F7F" w:rsidRPr="007A4D8C">
        <w:t xml:space="preserve">su Užsakovu. Visi sprendiniai turi </w:t>
      </w:r>
      <w:r w:rsidR="000D1E68" w:rsidRPr="007A4D8C">
        <w:t xml:space="preserve">atitikti norminių teisės aktų reikalavimus. Jei teisės aktų reikalavimai yra griežtesni nei </w:t>
      </w:r>
      <w:r w:rsidR="00B44F7F" w:rsidRPr="007A4D8C">
        <w:t>Užsakovo</w:t>
      </w:r>
      <w:r w:rsidR="000D1E68" w:rsidRPr="007A4D8C">
        <w:t>, taikoma teisės aktų viršenybė.</w:t>
      </w:r>
    </w:p>
    <w:p w14:paraId="72507E0A" w14:textId="7AF770DE" w:rsidR="00B44F7F" w:rsidRPr="007A4D8C" w:rsidRDefault="00B44F7F" w:rsidP="00B44F7F">
      <w:pPr>
        <w:ind w:firstLine="450"/>
        <w:jc w:val="both"/>
      </w:pPr>
      <w:r w:rsidRPr="007A4D8C">
        <w:t xml:space="preserve">Rengiant </w:t>
      </w:r>
      <w:r w:rsidR="00D25E2B" w:rsidRPr="007A4D8C">
        <w:t>p</w:t>
      </w:r>
      <w:r w:rsidRPr="007A4D8C">
        <w:t xml:space="preserve">rojektą būtina </w:t>
      </w:r>
      <w:r w:rsidR="000D1E68" w:rsidRPr="007A4D8C">
        <w:t>įvertinti</w:t>
      </w:r>
      <w:r w:rsidRPr="007A4D8C">
        <w:t xml:space="preserve"> siūlomus technologinius sprendinius, siekiant</w:t>
      </w:r>
      <w:r w:rsidR="000D1E68" w:rsidRPr="007A4D8C">
        <w:t xml:space="preserve"> </w:t>
      </w:r>
      <w:r w:rsidRPr="007A4D8C">
        <w:t>efektyvia</w:t>
      </w:r>
      <w:r w:rsidR="000D1E68" w:rsidRPr="007A4D8C">
        <w:t>i</w:t>
      </w:r>
      <w:r w:rsidRPr="007A4D8C">
        <w:t xml:space="preserve"> </w:t>
      </w:r>
      <w:r w:rsidR="000D1E68" w:rsidRPr="007A4D8C">
        <w:t>panaudoti</w:t>
      </w:r>
      <w:r w:rsidRPr="007A4D8C">
        <w:t xml:space="preserve"> esam</w:t>
      </w:r>
      <w:r w:rsidR="000D1E68" w:rsidRPr="007A4D8C">
        <w:t xml:space="preserve">ą infrastruktūrą, bei numatyti optimalias </w:t>
      </w:r>
      <w:r w:rsidRPr="007A4D8C">
        <w:t xml:space="preserve">automatizavimo </w:t>
      </w:r>
      <w:r w:rsidR="000D1E68" w:rsidRPr="007A4D8C">
        <w:t>priemones</w:t>
      </w:r>
      <w:r w:rsidRPr="007A4D8C">
        <w:t>. Statinio projekto apimtis ir detalumas turi atitikti</w:t>
      </w:r>
      <w:r w:rsidR="00DB27B4" w:rsidRPr="007A4D8C">
        <w:t xml:space="preserve"> </w:t>
      </w:r>
      <w:r w:rsidRPr="007A4D8C">
        <w:t>galiojanči</w:t>
      </w:r>
      <w:r w:rsidR="00DB27B4" w:rsidRPr="007A4D8C">
        <w:t>us reikalavimus.</w:t>
      </w:r>
      <w:r w:rsidRPr="007A4D8C">
        <w:t xml:space="preserve"> </w:t>
      </w:r>
      <w:r w:rsidR="00DB27B4" w:rsidRPr="007A4D8C">
        <w:t>S</w:t>
      </w:r>
      <w:r w:rsidRPr="007A4D8C">
        <w:t>prendiniai turi būti aišk</w:t>
      </w:r>
      <w:r w:rsidR="00DB27B4" w:rsidRPr="007A4D8C">
        <w:t>ūs tiek Užsakovo, tiek Rangovo darbuotojams.</w:t>
      </w:r>
    </w:p>
    <w:p w14:paraId="15004982" w14:textId="407CCA6B" w:rsidR="00B44F7F" w:rsidRPr="007A4D8C" w:rsidRDefault="00B44F7F" w:rsidP="00B44F7F">
      <w:pPr>
        <w:ind w:firstLine="450"/>
        <w:jc w:val="both"/>
        <w:rPr>
          <w:bCs/>
        </w:rPr>
      </w:pPr>
      <w:r w:rsidRPr="007A4D8C">
        <w:t>Užsakovas turi teisę prašyti</w:t>
      </w:r>
      <w:r w:rsidR="00DB27B4" w:rsidRPr="007A4D8C">
        <w:t xml:space="preserve"> pateikti darbų kainos detalizacijos žiniaraštį</w:t>
      </w:r>
      <w:r w:rsidRPr="007A4D8C">
        <w:t>,</w:t>
      </w:r>
      <w:r w:rsidR="00DB27B4" w:rsidRPr="007A4D8C">
        <w:t xml:space="preserve"> kuris tampa rangos sutarties dalimi</w:t>
      </w:r>
      <w:r w:rsidR="009E557A" w:rsidRPr="007A4D8C">
        <w:t xml:space="preserve"> (detaliau – </w:t>
      </w:r>
      <w:proofErr w:type="spellStart"/>
      <w:r w:rsidR="009E557A" w:rsidRPr="007A4D8C">
        <w:t>žiūr</w:t>
      </w:r>
      <w:proofErr w:type="spellEnd"/>
      <w:r w:rsidR="009E557A" w:rsidRPr="007A4D8C">
        <w:t>. Rangos sutartį).</w:t>
      </w:r>
    </w:p>
    <w:p w14:paraId="4710CE14" w14:textId="13C110D2" w:rsidR="00B44F7F" w:rsidRPr="00F239DF" w:rsidRDefault="00B44F7F" w:rsidP="00B44F7F">
      <w:pPr>
        <w:ind w:firstLine="450"/>
        <w:jc w:val="both"/>
      </w:pPr>
      <w:r w:rsidRPr="007A4D8C">
        <w:t>Po projekto parengimo Rangovas tur</w:t>
      </w:r>
      <w:r w:rsidR="00DB27B4" w:rsidRPr="007A4D8C">
        <w:t>i</w:t>
      </w:r>
      <w:r w:rsidRPr="007A4D8C">
        <w:t xml:space="preserve"> gauti raštišką Užsakovo pritarimą</w:t>
      </w:r>
      <w:r w:rsidR="00DB27B4" w:rsidRPr="007A4D8C">
        <w:t xml:space="preserve">. Darbai NVĮ gali būti pradedami tik gavus tokį pritarimą. Jei to reikalauja teisės aktai, Rangovas privalo gauti </w:t>
      </w:r>
      <w:r w:rsidR="009E557A" w:rsidRPr="007A4D8C">
        <w:t xml:space="preserve">reikalingus </w:t>
      </w:r>
      <w:r w:rsidR="00DB27B4" w:rsidRPr="007A4D8C">
        <w:t>projekto suderinimus su institucijomis.</w:t>
      </w:r>
    </w:p>
    <w:p w14:paraId="6ABEA48A" w14:textId="738F1F05" w:rsidR="00B44F7F" w:rsidRPr="00F239DF" w:rsidRDefault="00B44F7F" w:rsidP="00B44F7F">
      <w:pPr>
        <w:ind w:firstLine="450"/>
        <w:jc w:val="both"/>
      </w:pPr>
      <w:r w:rsidRPr="00F239DF">
        <w:t>Rangovas tur</w:t>
      </w:r>
      <w:r w:rsidR="00DB27B4" w:rsidRPr="00F239DF">
        <w:t>i</w:t>
      </w:r>
      <w:r w:rsidRPr="00F239DF">
        <w:t xml:space="preserve"> pateikti </w:t>
      </w:r>
      <w:r w:rsidR="00D25E2B" w:rsidRPr="00F239DF">
        <w:t>p</w:t>
      </w:r>
      <w:r w:rsidRPr="00F239DF">
        <w:t>rojekt</w:t>
      </w:r>
      <w:r w:rsidR="00DB27B4" w:rsidRPr="00F239DF">
        <w:t xml:space="preserve">ą elektroninių formatu ir vieną </w:t>
      </w:r>
      <w:r w:rsidRPr="00F239DF">
        <w:t xml:space="preserve">popierinę versiją. </w:t>
      </w:r>
    </w:p>
    <w:p w14:paraId="5C2FA57D" w14:textId="385C32F5" w:rsidR="00B44F7F" w:rsidRPr="00F239DF" w:rsidRDefault="00B44F7F" w:rsidP="00B44F7F">
      <w:pPr>
        <w:pStyle w:val="Antrat4"/>
        <w:numPr>
          <w:ilvl w:val="0"/>
          <w:numId w:val="7"/>
        </w:numPr>
        <w:tabs>
          <w:tab w:val="num" w:pos="360"/>
        </w:tabs>
        <w:ind w:left="1512" w:hanging="432"/>
      </w:pPr>
      <w:bookmarkStart w:id="6" w:name="_Toc182227326"/>
      <w:r w:rsidRPr="00F239DF">
        <w:t>Bendri reikalavimai technologijai ir įrenginiams</w:t>
      </w:r>
      <w:bookmarkEnd w:id="6"/>
    </w:p>
    <w:p w14:paraId="2AEC928A" w14:textId="6C73296C" w:rsidR="00B44F7F" w:rsidRDefault="00B44F7F" w:rsidP="00B44F7F">
      <w:pPr>
        <w:ind w:firstLine="450"/>
        <w:jc w:val="both"/>
      </w:pPr>
      <w:r w:rsidRPr="00F239DF">
        <w:rPr>
          <w:bCs/>
        </w:rPr>
        <w:t>Re</w:t>
      </w:r>
      <w:r w:rsidR="0060280F" w:rsidRPr="00F239DF">
        <w:rPr>
          <w:bCs/>
        </w:rPr>
        <w:t>konstruojamuose</w:t>
      </w:r>
      <w:r w:rsidR="00F239DF">
        <w:rPr>
          <w:bCs/>
        </w:rPr>
        <w:t xml:space="preserve"> </w:t>
      </w:r>
      <w:r w:rsidR="00F239DF" w:rsidRPr="00F239DF">
        <w:rPr>
          <w:bCs/>
        </w:rPr>
        <w:t>Siesikų</w:t>
      </w:r>
      <w:r w:rsidR="00F239DF" w:rsidRPr="00F239DF">
        <w:t xml:space="preserve"> mstl.</w:t>
      </w:r>
      <w:r w:rsidRPr="00F239DF">
        <w:rPr>
          <w:bCs/>
        </w:rPr>
        <w:t xml:space="preserve"> </w:t>
      </w:r>
      <w:r w:rsidR="00D70A57" w:rsidRPr="00F239DF">
        <w:rPr>
          <w:bCs/>
        </w:rPr>
        <w:t>NVĮ</w:t>
      </w:r>
      <w:r w:rsidRPr="00F239DF">
        <w:rPr>
          <w:bCs/>
        </w:rPr>
        <w:t xml:space="preserve"> </w:t>
      </w:r>
      <w:r w:rsidRPr="00F239DF">
        <w:t xml:space="preserve">turi būti numatyta technologija, </w:t>
      </w:r>
      <w:r w:rsidR="00D70A57" w:rsidRPr="00F239DF">
        <w:t>užtikrinanti stabilų ir patikimą valyklos darbą esant dideliems debito ir taršos svyravimams. Įranga turi veikti nenutrūkstamai, 24 val. per parą. Visi sprendiniai turi būti pritaikyti vietinėms sąlygoms, o įranga – lengvai eksploatuojama, tikrinama ir prižiūrima.</w:t>
      </w:r>
    </w:p>
    <w:p w14:paraId="7D80CB3E" w14:textId="77777777" w:rsidR="00F239DF" w:rsidRPr="00F239DF" w:rsidRDefault="00F239DF" w:rsidP="00B44F7F">
      <w:pPr>
        <w:ind w:firstLine="450"/>
        <w:jc w:val="both"/>
        <w:rPr>
          <w:sz w:val="8"/>
          <w:szCs w:val="8"/>
        </w:rPr>
      </w:pPr>
    </w:p>
    <w:p w14:paraId="50BE81B6" w14:textId="2522F621" w:rsidR="00B44F7F" w:rsidRPr="00F239DF" w:rsidRDefault="00B44F7F" w:rsidP="00B44F7F">
      <w:pPr>
        <w:pStyle w:val="Antrat4"/>
        <w:numPr>
          <w:ilvl w:val="0"/>
          <w:numId w:val="7"/>
        </w:numPr>
        <w:tabs>
          <w:tab w:val="left" w:pos="0"/>
          <w:tab w:val="num" w:pos="360"/>
        </w:tabs>
        <w:ind w:left="1512" w:hanging="432"/>
        <w:jc w:val="both"/>
      </w:pPr>
      <w:bookmarkStart w:id="7" w:name="_Toc452106336"/>
      <w:bookmarkStart w:id="8" w:name="_Toc182227327"/>
      <w:r w:rsidRPr="00F239DF">
        <w:lastRenderedPageBreak/>
        <w:t>Nuotekų valyklos charakteristikos</w:t>
      </w:r>
      <w:bookmarkEnd w:id="7"/>
      <w:bookmarkEnd w:id="8"/>
      <w:r w:rsidRPr="00F239DF">
        <w:t xml:space="preserve"> </w:t>
      </w:r>
    </w:p>
    <w:p w14:paraId="37830B32" w14:textId="0A316D90" w:rsidR="00B44F7F" w:rsidRPr="00F239DF" w:rsidRDefault="00C26831" w:rsidP="00B44F7F">
      <w:pPr>
        <w:ind w:firstLine="450"/>
        <w:jc w:val="both"/>
      </w:pPr>
      <w:r w:rsidRPr="00F239DF">
        <w:rPr>
          <w:bCs/>
        </w:rPr>
        <w:t>Siesikų</w:t>
      </w:r>
      <w:r w:rsidRPr="00F239DF">
        <w:t xml:space="preserve"> </w:t>
      </w:r>
      <w:r w:rsidR="00C12D8D" w:rsidRPr="00F239DF">
        <w:t>mstl</w:t>
      </w:r>
      <w:r w:rsidRPr="00F239DF">
        <w:t xml:space="preserve">. </w:t>
      </w:r>
      <w:r w:rsidR="0025260B" w:rsidRPr="00F239DF">
        <w:t>NVĮ</w:t>
      </w:r>
      <w:r w:rsidR="00B44F7F" w:rsidRPr="00F239DF">
        <w:t>, veikiančios nuo 200</w:t>
      </w:r>
      <w:r w:rsidRPr="00F239DF">
        <w:t>5</w:t>
      </w:r>
      <w:r w:rsidR="00B44F7F" w:rsidRPr="00F239DF">
        <w:t xml:space="preserve"> m., parametrai pateikiami žemiau </w:t>
      </w:r>
      <w:r w:rsidR="0025260B" w:rsidRPr="00F239DF">
        <w:t xml:space="preserve">esančioje 1 </w:t>
      </w:r>
      <w:r w:rsidR="00B44F7F" w:rsidRPr="00F239DF">
        <w:t>lentelėje.</w:t>
      </w:r>
    </w:p>
    <w:p w14:paraId="39513C1B" w14:textId="77777777" w:rsidR="00B44F7F" w:rsidRPr="00F239DF" w:rsidRDefault="00B44F7F" w:rsidP="00B44F7F">
      <w:pPr>
        <w:ind w:firstLine="450"/>
        <w:jc w:val="both"/>
      </w:pPr>
    </w:p>
    <w:p w14:paraId="7C7BA176" w14:textId="0E4F3EFF" w:rsidR="00B44F7F" w:rsidRPr="00F239DF" w:rsidRDefault="00B44F7F" w:rsidP="00B44F7F">
      <w:pPr>
        <w:pStyle w:val="BodyText1"/>
        <w:tabs>
          <w:tab w:val="center" w:pos="5103"/>
          <w:tab w:val="left" w:pos="9356"/>
        </w:tabs>
        <w:ind w:firstLine="450"/>
        <w:rPr>
          <w:bCs/>
          <w:color w:val="auto"/>
          <w:sz w:val="22"/>
          <w:szCs w:val="22"/>
        </w:rPr>
      </w:pPr>
      <w:r w:rsidRPr="00F239DF">
        <w:rPr>
          <w:b/>
          <w:bCs/>
          <w:sz w:val="22"/>
          <w:szCs w:val="22"/>
        </w:rPr>
        <w:t>1 lentelė</w:t>
      </w:r>
      <w:r w:rsidRPr="00F239DF">
        <w:rPr>
          <w:sz w:val="22"/>
          <w:szCs w:val="22"/>
        </w:rPr>
        <w:t xml:space="preserve">. </w:t>
      </w:r>
      <w:r w:rsidR="00C26831" w:rsidRPr="00F239DF">
        <w:rPr>
          <w:bCs/>
          <w:color w:val="auto"/>
          <w:sz w:val="22"/>
          <w:szCs w:val="22"/>
        </w:rPr>
        <w:t xml:space="preserve">Siesikų </w:t>
      </w:r>
      <w:r w:rsidR="00C12D8D" w:rsidRPr="00F239DF">
        <w:rPr>
          <w:bCs/>
          <w:color w:val="auto"/>
          <w:sz w:val="22"/>
          <w:szCs w:val="22"/>
        </w:rPr>
        <w:t>mstl</w:t>
      </w:r>
      <w:r w:rsidRPr="00F239DF">
        <w:rPr>
          <w:bCs/>
          <w:color w:val="auto"/>
          <w:sz w:val="22"/>
          <w:szCs w:val="22"/>
        </w:rPr>
        <w:t xml:space="preserve">. </w:t>
      </w:r>
      <w:r w:rsidR="0025260B" w:rsidRPr="00F239DF">
        <w:rPr>
          <w:bCs/>
          <w:color w:val="auto"/>
          <w:sz w:val="22"/>
          <w:szCs w:val="22"/>
        </w:rPr>
        <w:t>NVĮ</w:t>
      </w:r>
      <w:r w:rsidRPr="00F239DF">
        <w:rPr>
          <w:bCs/>
          <w:color w:val="auto"/>
          <w:sz w:val="22"/>
          <w:szCs w:val="22"/>
        </w:rPr>
        <w:t xml:space="preserve"> </w:t>
      </w:r>
      <w:r w:rsidR="0025260B" w:rsidRPr="00F239DF">
        <w:rPr>
          <w:bCs/>
          <w:color w:val="auto"/>
          <w:sz w:val="22"/>
          <w:szCs w:val="22"/>
        </w:rPr>
        <w:t>pagrindiniai parametrai.</w:t>
      </w:r>
    </w:p>
    <w:tbl>
      <w:tblPr>
        <w:tblW w:w="9493" w:type="dxa"/>
        <w:jc w:val="center"/>
        <w:tblLayout w:type="fixed"/>
        <w:tblLook w:val="0000" w:firstRow="0" w:lastRow="0" w:firstColumn="0" w:lastColumn="0" w:noHBand="0" w:noVBand="0"/>
      </w:tblPr>
      <w:tblGrid>
        <w:gridCol w:w="846"/>
        <w:gridCol w:w="5954"/>
        <w:gridCol w:w="1276"/>
        <w:gridCol w:w="1417"/>
      </w:tblGrid>
      <w:tr w:rsidR="00B44F7F" w:rsidRPr="00F239DF" w14:paraId="4779804C" w14:textId="77777777" w:rsidTr="0064293A">
        <w:trPr>
          <w:tblHeader/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DEE1AEA" w14:textId="77777777" w:rsidR="00B44F7F" w:rsidRPr="00F239DF" w:rsidRDefault="00B44F7F" w:rsidP="0064293A">
            <w:pPr>
              <w:suppressAutoHyphens/>
              <w:snapToGrid w:val="0"/>
              <w:rPr>
                <w:b/>
                <w:lang w:eastAsia="ar-SA"/>
              </w:rPr>
            </w:pPr>
            <w:r w:rsidRPr="00F239DF">
              <w:rPr>
                <w:b/>
                <w:lang w:eastAsia="ar-SA"/>
              </w:rPr>
              <w:t>Eil. Nr.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28B3DFA" w14:textId="77777777" w:rsidR="00B44F7F" w:rsidRPr="00F239DF" w:rsidRDefault="00B44F7F" w:rsidP="0064293A">
            <w:pPr>
              <w:suppressAutoHyphens/>
              <w:snapToGrid w:val="0"/>
              <w:jc w:val="center"/>
              <w:rPr>
                <w:b/>
                <w:lang w:eastAsia="ar-SA"/>
              </w:rPr>
            </w:pPr>
            <w:r w:rsidRPr="00F239DF">
              <w:rPr>
                <w:b/>
                <w:lang w:eastAsia="ar-SA"/>
              </w:rPr>
              <w:t>Pavadinimas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2D577C9" w14:textId="77777777" w:rsidR="00B44F7F" w:rsidRPr="00F239DF" w:rsidRDefault="00B44F7F" w:rsidP="0064293A">
            <w:pPr>
              <w:suppressAutoHyphens/>
              <w:snapToGrid w:val="0"/>
              <w:jc w:val="center"/>
              <w:rPr>
                <w:b/>
                <w:lang w:eastAsia="ar-SA"/>
              </w:rPr>
            </w:pPr>
            <w:r w:rsidRPr="00F239DF">
              <w:rPr>
                <w:b/>
                <w:lang w:eastAsia="ar-SA"/>
              </w:rPr>
              <w:t>Mato vnt.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613D4C" w14:textId="77777777" w:rsidR="00B44F7F" w:rsidRPr="00F239DF" w:rsidRDefault="00B44F7F" w:rsidP="0064293A">
            <w:pPr>
              <w:suppressAutoHyphens/>
              <w:snapToGrid w:val="0"/>
              <w:jc w:val="center"/>
              <w:rPr>
                <w:b/>
                <w:lang w:eastAsia="ar-SA"/>
              </w:rPr>
            </w:pPr>
            <w:r w:rsidRPr="00F239DF">
              <w:rPr>
                <w:b/>
                <w:lang w:eastAsia="ar-SA"/>
              </w:rPr>
              <w:t>Reikšmė</w:t>
            </w:r>
          </w:p>
        </w:tc>
      </w:tr>
      <w:tr w:rsidR="00B44F7F" w:rsidRPr="00F239DF" w14:paraId="16F66C32" w14:textId="77777777" w:rsidTr="0064293A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B3BCED6" w14:textId="77777777" w:rsidR="00B44F7F" w:rsidRPr="00F239DF" w:rsidRDefault="00B44F7F" w:rsidP="0064293A">
            <w:pPr>
              <w:suppressAutoHyphens/>
              <w:snapToGrid w:val="0"/>
              <w:rPr>
                <w:b/>
                <w:lang w:eastAsia="ar-SA"/>
              </w:rPr>
            </w:pP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07A9872" w14:textId="77777777" w:rsidR="00B44F7F" w:rsidRPr="00F239DF" w:rsidRDefault="00B44F7F" w:rsidP="0064293A">
            <w:pPr>
              <w:suppressAutoHyphens/>
              <w:snapToGrid w:val="0"/>
              <w:rPr>
                <w:b/>
                <w:lang w:eastAsia="ar-SA"/>
              </w:rPr>
            </w:pPr>
            <w:r w:rsidRPr="00F239DF">
              <w:rPr>
                <w:b/>
                <w:lang w:eastAsia="ar-SA"/>
              </w:rPr>
              <w:t>Debitas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A3729CD" w14:textId="77777777" w:rsidR="00B44F7F" w:rsidRPr="00F239DF" w:rsidRDefault="00B44F7F" w:rsidP="0064293A">
            <w:pPr>
              <w:suppressAutoHyphens/>
              <w:snapToGrid w:val="0"/>
              <w:jc w:val="center"/>
              <w:rPr>
                <w:b/>
                <w:lang w:eastAsia="ar-S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4B75E4" w14:textId="77777777" w:rsidR="00B44F7F" w:rsidRPr="00F239DF" w:rsidRDefault="00B44F7F" w:rsidP="0064293A">
            <w:pPr>
              <w:suppressAutoHyphens/>
              <w:snapToGrid w:val="0"/>
              <w:jc w:val="center"/>
              <w:rPr>
                <w:b/>
                <w:lang w:eastAsia="ar-SA"/>
              </w:rPr>
            </w:pPr>
          </w:p>
        </w:tc>
      </w:tr>
      <w:tr w:rsidR="00B44F7F" w:rsidRPr="00F239DF" w14:paraId="47286C20" w14:textId="77777777" w:rsidTr="0064293A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6A16EC4" w14:textId="77777777" w:rsidR="00B44F7F" w:rsidRPr="00F239DF" w:rsidRDefault="00B44F7F" w:rsidP="0064293A">
            <w:pPr>
              <w:suppressAutoHyphens/>
              <w:snapToGrid w:val="0"/>
              <w:jc w:val="center"/>
              <w:rPr>
                <w:lang w:eastAsia="ar-SA"/>
              </w:rPr>
            </w:pPr>
            <w:r w:rsidRPr="00F239DF">
              <w:rPr>
                <w:lang w:eastAsia="ar-SA"/>
              </w:rPr>
              <w:t>1.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A231C4F" w14:textId="77777777" w:rsidR="00B44F7F" w:rsidRPr="00F239DF" w:rsidRDefault="00B44F7F" w:rsidP="0064293A">
            <w:pPr>
              <w:suppressAutoHyphens/>
              <w:snapToGrid w:val="0"/>
              <w:rPr>
                <w:lang w:eastAsia="ar-SA"/>
              </w:rPr>
            </w:pPr>
            <w:r w:rsidRPr="00F239DF">
              <w:rPr>
                <w:lang w:eastAsia="ar-SA"/>
              </w:rPr>
              <w:t>Nuotekų vidutinis paros debitas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001EB00" w14:textId="77777777" w:rsidR="00B44F7F" w:rsidRPr="00F239DF" w:rsidRDefault="00B44F7F" w:rsidP="0064293A">
            <w:pPr>
              <w:suppressAutoHyphens/>
              <w:snapToGrid w:val="0"/>
              <w:jc w:val="center"/>
              <w:rPr>
                <w:lang w:eastAsia="ar-SA"/>
              </w:rPr>
            </w:pPr>
            <w:r w:rsidRPr="00F239DF">
              <w:rPr>
                <w:lang w:eastAsia="ar-SA"/>
              </w:rPr>
              <w:t>m</w:t>
            </w:r>
            <w:r w:rsidRPr="00F239DF">
              <w:rPr>
                <w:vertAlign w:val="superscript"/>
                <w:lang w:eastAsia="ar-SA"/>
              </w:rPr>
              <w:t>3</w:t>
            </w:r>
            <w:r w:rsidRPr="00F239DF">
              <w:rPr>
                <w:lang w:eastAsia="ar-SA"/>
              </w:rPr>
              <w:t>/d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A132D8" w14:textId="1C68DFA3" w:rsidR="00B44F7F" w:rsidRPr="00F239DF" w:rsidRDefault="00565CEA" w:rsidP="0064293A">
            <w:pPr>
              <w:suppressAutoHyphens/>
              <w:snapToGrid w:val="0"/>
              <w:jc w:val="center"/>
              <w:rPr>
                <w:lang w:eastAsia="ar-SA"/>
              </w:rPr>
            </w:pPr>
            <w:r w:rsidRPr="00F239DF">
              <w:rPr>
                <w:lang w:eastAsia="ar-SA"/>
              </w:rPr>
              <w:t>60</w:t>
            </w:r>
            <w:r w:rsidR="00B44F7F" w:rsidRPr="00F239DF">
              <w:rPr>
                <w:lang w:eastAsia="ar-SA"/>
              </w:rPr>
              <w:t>,0</w:t>
            </w:r>
          </w:p>
        </w:tc>
      </w:tr>
      <w:tr w:rsidR="00B44F7F" w:rsidRPr="00F239DF" w14:paraId="52F738E2" w14:textId="77777777" w:rsidTr="0064293A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4C8D16D" w14:textId="77777777" w:rsidR="00B44F7F" w:rsidRPr="00F239DF" w:rsidRDefault="00B44F7F" w:rsidP="0064293A">
            <w:pPr>
              <w:suppressAutoHyphens/>
              <w:snapToGrid w:val="0"/>
              <w:jc w:val="center"/>
              <w:rPr>
                <w:lang w:eastAsia="ar-SA"/>
              </w:rPr>
            </w:pPr>
            <w:r w:rsidRPr="00F239DF">
              <w:rPr>
                <w:lang w:eastAsia="ar-SA"/>
              </w:rPr>
              <w:t>2.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7173F94" w14:textId="77777777" w:rsidR="00B44F7F" w:rsidRPr="00F239DF" w:rsidRDefault="00B44F7F" w:rsidP="0064293A">
            <w:pPr>
              <w:suppressAutoHyphens/>
              <w:snapToGrid w:val="0"/>
              <w:rPr>
                <w:lang w:eastAsia="ar-SA"/>
              </w:rPr>
            </w:pPr>
            <w:r w:rsidRPr="00F239DF">
              <w:rPr>
                <w:lang w:eastAsia="ar-SA"/>
              </w:rPr>
              <w:t>Nuotekų didžiausias paros debitas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1EEE9B5" w14:textId="77777777" w:rsidR="00B44F7F" w:rsidRPr="00F239DF" w:rsidRDefault="00B44F7F" w:rsidP="0064293A">
            <w:pPr>
              <w:suppressAutoHyphens/>
              <w:snapToGrid w:val="0"/>
              <w:jc w:val="center"/>
              <w:rPr>
                <w:lang w:eastAsia="ar-SA"/>
              </w:rPr>
            </w:pPr>
            <w:r w:rsidRPr="00F239DF">
              <w:rPr>
                <w:lang w:eastAsia="ar-SA"/>
              </w:rPr>
              <w:t>m</w:t>
            </w:r>
            <w:r w:rsidRPr="00F239DF">
              <w:rPr>
                <w:vertAlign w:val="superscript"/>
                <w:lang w:eastAsia="ar-SA"/>
              </w:rPr>
              <w:t>3</w:t>
            </w:r>
            <w:r w:rsidRPr="00F239DF">
              <w:rPr>
                <w:lang w:eastAsia="ar-SA"/>
              </w:rPr>
              <w:t>/d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888F89" w14:textId="569DECA8" w:rsidR="00B44F7F" w:rsidRPr="00F239DF" w:rsidRDefault="00565CEA" w:rsidP="0064293A">
            <w:pPr>
              <w:suppressAutoHyphens/>
              <w:snapToGrid w:val="0"/>
              <w:jc w:val="center"/>
              <w:rPr>
                <w:lang w:eastAsia="ar-SA"/>
              </w:rPr>
            </w:pPr>
            <w:r w:rsidRPr="00F239DF">
              <w:rPr>
                <w:lang w:eastAsia="ar-SA"/>
              </w:rPr>
              <w:t>75,0*</w:t>
            </w:r>
          </w:p>
        </w:tc>
      </w:tr>
      <w:tr w:rsidR="00B44F7F" w:rsidRPr="00F239DF" w14:paraId="36F99016" w14:textId="77777777" w:rsidTr="0064293A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14E2631" w14:textId="77777777" w:rsidR="00B44F7F" w:rsidRPr="00F239DF" w:rsidRDefault="00B44F7F" w:rsidP="0064293A">
            <w:pPr>
              <w:suppressAutoHyphens/>
              <w:snapToGrid w:val="0"/>
              <w:jc w:val="center"/>
              <w:rPr>
                <w:lang w:eastAsia="ar-SA"/>
              </w:rPr>
            </w:pPr>
            <w:r w:rsidRPr="00F239DF">
              <w:rPr>
                <w:lang w:eastAsia="ar-SA"/>
              </w:rPr>
              <w:t>3.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E1C1BD0" w14:textId="77777777" w:rsidR="00B44F7F" w:rsidRPr="00F239DF" w:rsidRDefault="00B44F7F" w:rsidP="0064293A">
            <w:pPr>
              <w:suppressAutoHyphens/>
              <w:snapToGrid w:val="0"/>
              <w:rPr>
                <w:lang w:eastAsia="ar-SA"/>
              </w:rPr>
            </w:pPr>
            <w:r w:rsidRPr="00F239DF">
              <w:rPr>
                <w:lang w:eastAsia="ar-SA"/>
              </w:rPr>
              <w:t>Nuotekų didžiausias valandos debitas (sausu metu)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763D7B2" w14:textId="77777777" w:rsidR="00B44F7F" w:rsidRPr="00F239DF" w:rsidRDefault="00B44F7F" w:rsidP="0064293A">
            <w:pPr>
              <w:suppressAutoHyphens/>
              <w:snapToGrid w:val="0"/>
              <w:jc w:val="center"/>
              <w:rPr>
                <w:lang w:eastAsia="ar-SA"/>
              </w:rPr>
            </w:pPr>
            <w:r w:rsidRPr="00F239DF">
              <w:rPr>
                <w:lang w:eastAsia="ar-SA"/>
              </w:rPr>
              <w:t>m</w:t>
            </w:r>
            <w:r w:rsidRPr="00F239DF">
              <w:rPr>
                <w:vertAlign w:val="superscript"/>
                <w:lang w:eastAsia="ar-SA"/>
              </w:rPr>
              <w:t>3</w:t>
            </w:r>
            <w:r w:rsidRPr="00F239DF">
              <w:rPr>
                <w:lang w:eastAsia="ar-SA"/>
              </w:rPr>
              <w:t>/h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56BF66" w14:textId="66D0CF65" w:rsidR="00B44F7F" w:rsidRPr="00F239DF" w:rsidRDefault="00565CEA" w:rsidP="0064293A">
            <w:pPr>
              <w:suppressAutoHyphens/>
              <w:snapToGrid w:val="0"/>
              <w:jc w:val="center"/>
              <w:rPr>
                <w:lang w:eastAsia="ar-SA"/>
              </w:rPr>
            </w:pPr>
            <w:r w:rsidRPr="00F239DF">
              <w:rPr>
                <w:lang w:eastAsia="ar-SA"/>
              </w:rPr>
              <w:t>10,8*</w:t>
            </w:r>
          </w:p>
        </w:tc>
      </w:tr>
      <w:tr w:rsidR="00B44F7F" w:rsidRPr="00F239DF" w14:paraId="1DAAA149" w14:textId="77777777" w:rsidTr="0064293A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F196247" w14:textId="77777777" w:rsidR="00B44F7F" w:rsidRPr="00F239DF" w:rsidRDefault="00B44F7F" w:rsidP="0064293A">
            <w:pPr>
              <w:suppressAutoHyphens/>
              <w:snapToGrid w:val="0"/>
              <w:jc w:val="center"/>
              <w:rPr>
                <w:lang w:eastAsia="ar-SA"/>
              </w:rPr>
            </w:pPr>
            <w:r w:rsidRPr="00F239DF">
              <w:rPr>
                <w:lang w:eastAsia="ar-SA"/>
              </w:rPr>
              <w:t>4.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BDBFFCE" w14:textId="77777777" w:rsidR="00B44F7F" w:rsidRPr="00F239DF" w:rsidRDefault="00B44F7F" w:rsidP="0064293A">
            <w:pPr>
              <w:suppressAutoHyphens/>
              <w:snapToGrid w:val="0"/>
              <w:rPr>
                <w:lang w:eastAsia="ar-SA"/>
              </w:rPr>
            </w:pPr>
            <w:r w:rsidRPr="00F239DF">
              <w:rPr>
                <w:lang w:eastAsia="ar-SA"/>
              </w:rPr>
              <w:t>Nuotekų didžiausias valandos debitas (lietingu metu)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1F15CA6" w14:textId="77777777" w:rsidR="00B44F7F" w:rsidRPr="00F239DF" w:rsidRDefault="00B44F7F" w:rsidP="0064293A">
            <w:pPr>
              <w:suppressAutoHyphens/>
              <w:snapToGrid w:val="0"/>
              <w:jc w:val="center"/>
              <w:rPr>
                <w:lang w:eastAsia="ar-SA"/>
              </w:rPr>
            </w:pPr>
            <w:r w:rsidRPr="00F239DF">
              <w:rPr>
                <w:lang w:eastAsia="ar-SA"/>
              </w:rPr>
              <w:t>m</w:t>
            </w:r>
            <w:r w:rsidRPr="00F239DF">
              <w:rPr>
                <w:vertAlign w:val="superscript"/>
                <w:lang w:eastAsia="ar-SA"/>
              </w:rPr>
              <w:t>3</w:t>
            </w:r>
            <w:r w:rsidRPr="00F239DF">
              <w:rPr>
                <w:lang w:eastAsia="ar-SA"/>
              </w:rPr>
              <w:t>/h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7C2BD7" w14:textId="5AFB2DA6" w:rsidR="00B44F7F" w:rsidRPr="00F239DF" w:rsidRDefault="00565CEA" w:rsidP="0064293A">
            <w:pPr>
              <w:suppressAutoHyphens/>
              <w:snapToGrid w:val="0"/>
              <w:jc w:val="center"/>
              <w:rPr>
                <w:lang w:eastAsia="ar-SA"/>
              </w:rPr>
            </w:pPr>
            <w:r w:rsidRPr="00F239DF">
              <w:rPr>
                <w:lang w:eastAsia="ar-SA"/>
              </w:rPr>
              <w:t>13,5*</w:t>
            </w:r>
          </w:p>
        </w:tc>
      </w:tr>
      <w:tr w:rsidR="00B44F7F" w:rsidRPr="00F239DF" w14:paraId="4952DD99" w14:textId="77777777" w:rsidTr="0064293A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5FA409E" w14:textId="77777777" w:rsidR="00B44F7F" w:rsidRPr="00F239DF" w:rsidRDefault="00B44F7F" w:rsidP="0064293A">
            <w:pPr>
              <w:suppressAutoHyphens/>
              <w:snapToGrid w:val="0"/>
              <w:jc w:val="center"/>
              <w:rPr>
                <w:b/>
                <w:lang w:eastAsia="ar-SA"/>
              </w:rPr>
            </w:pP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C8DB1BB" w14:textId="77777777" w:rsidR="00B44F7F" w:rsidRPr="00F239DF" w:rsidRDefault="00B44F7F" w:rsidP="0064293A">
            <w:pPr>
              <w:suppressAutoHyphens/>
              <w:snapToGrid w:val="0"/>
              <w:rPr>
                <w:b/>
                <w:lang w:eastAsia="ar-SA"/>
              </w:rPr>
            </w:pPr>
            <w:r w:rsidRPr="00F239DF">
              <w:rPr>
                <w:b/>
                <w:lang w:eastAsia="ar-SA"/>
              </w:rPr>
              <w:t>Nuotekų temperatūra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2E845F3" w14:textId="77777777" w:rsidR="00B44F7F" w:rsidRPr="00F239DF" w:rsidRDefault="00B44F7F" w:rsidP="0064293A">
            <w:pPr>
              <w:suppressAutoHyphens/>
              <w:snapToGrid w:val="0"/>
              <w:jc w:val="center"/>
              <w:rPr>
                <w:b/>
                <w:lang w:eastAsia="ar-S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D04E25" w14:textId="77777777" w:rsidR="00B44F7F" w:rsidRPr="00F239DF" w:rsidRDefault="00B44F7F" w:rsidP="0064293A">
            <w:pPr>
              <w:suppressAutoHyphens/>
              <w:snapToGrid w:val="0"/>
              <w:jc w:val="center"/>
              <w:rPr>
                <w:b/>
                <w:lang w:eastAsia="ar-SA"/>
              </w:rPr>
            </w:pPr>
          </w:p>
        </w:tc>
      </w:tr>
      <w:tr w:rsidR="00B44F7F" w:rsidRPr="00F239DF" w14:paraId="1A5FE9D0" w14:textId="77777777" w:rsidTr="0064293A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B0C0F9A" w14:textId="77777777" w:rsidR="00B44F7F" w:rsidRPr="00F239DF" w:rsidRDefault="00B44F7F" w:rsidP="0064293A">
            <w:pPr>
              <w:suppressAutoHyphens/>
              <w:snapToGrid w:val="0"/>
              <w:jc w:val="center"/>
              <w:rPr>
                <w:lang w:eastAsia="ar-SA"/>
              </w:rPr>
            </w:pPr>
            <w:r w:rsidRPr="00F239DF">
              <w:rPr>
                <w:lang w:eastAsia="ar-SA"/>
              </w:rPr>
              <w:t>5.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8BF3254" w14:textId="77777777" w:rsidR="00B44F7F" w:rsidRPr="00F239DF" w:rsidRDefault="00B44F7F" w:rsidP="0064293A">
            <w:pPr>
              <w:suppressAutoHyphens/>
              <w:snapToGrid w:val="0"/>
              <w:rPr>
                <w:lang w:eastAsia="ar-SA"/>
              </w:rPr>
            </w:pPr>
            <w:r w:rsidRPr="00F239DF">
              <w:rPr>
                <w:lang w:eastAsia="ar-SA"/>
              </w:rPr>
              <w:t>Nuotekų temperatūra žiemos metu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9FAA0E1" w14:textId="77777777" w:rsidR="00B44F7F" w:rsidRPr="00F239DF" w:rsidRDefault="00B44F7F" w:rsidP="0064293A">
            <w:pPr>
              <w:suppressAutoHyphens/>
              <w:snapToGrid w:val="0"/>
              <w:jc w:val="center"/>
              <w:rPr>
                <w:lang w:eastAsia="ar-SA"/>
              </w:rPr>
            </w:pPr>
            <w:r w:rsidRPr="00F239DF">
              <w:rPr>
                <w:vertAlign w:val="superscript"/>
                <w:lang w:eastAsia="ar-SA"/>
              </w:rPr>
              <w:t>0</w:t>
            </w:r>
            <w:r w:rsidRPr="00F239DF">
              <w:rPr>
                <w:lang w:eastAsia="ar-SA"/>
              </w:rPr>
              <w:t>C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FA7B7A" w14:textId="77777777" w:rsidR="00B44F7F" w:rsidRPr="00F239DF" w:rsidRDefault="00B44F7F" w:rsidP="0064293A">
            <w:pPr>
              <w:suppressAutoHyphens/>
              <w:snapToGrid w:val="0"/>
              <w:jc w:val="center"/>
              <w:rPr>
                <w:lang w:eastAsia="ar-SA"/>
              </w:rPr>
            </w:pPr>
            <w:r w:rsidRPr="00F239DF">
              <w:rPr>
                <w:lang w:eastAsia="ar-SA"/>
              </w:rPr>
              <w:t>+ 8</w:t>
            </w:r>
          </w:p>
        </w:tc>
      </w:tr>
      <w:tr w:rsidR="00B44F7F" w:rsidRPr="00F239DF" w14:paraId="208183F7" w14:textId="77777777" w:rsidTr="0064293A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C999904" w14:textId="77777777" w:rsidR="00B44F7F" w:rsidRPr="00F239DF" w:rsidRDefault="00B44F7F" w:rsidP="0064293A">
            <w:pPr>
              <w:suppressAutoHyphens/>
              <w:snapToGrid w:val="0"/>
              <w:jc w:val="center"/>
              <w:rPr>
                <w:lang w:eastAsia="ar-SA"/>
              </w:rPr>
            </w:pPr>
            <w:r w:rsidRPr="00F239DF">
              <w:rPr>
                <w:lang w:eastAsia="ar-SA"/>
              </w:rPr>
              <w:t>6.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B902118" w14:textId="77777777" w:rsidR="00B44F7F" w:rsidRPr="00F239DF" w:rsidRDefault="00B44F7F" w:rsidP="0064293A">
            <w:pPr>
              <w:suppressAutoHyphens/>
              <w:snapToGrid w:val="0"/>
              <w:rPr>
                <w:lang w:eastAsia="ar-SA"/>
              </w:rPr>
            </w:pPr>
            <w:r w:rsidRPr="00F239DF">
              <w:rPr>
                <w:lang w:eastAsia="ar-SA"/>
              </w:rPr>
              <w:t>Nuotekų vidutinė temperatūra vasaros metu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3526C43" w14:textId="77777777" w:rsidR="00B44F7F" w:rsidRPr="00F239DF" w:rsidRDefault="00B44F7F" w:rsidP="0064293A">
            <w:pPr>
              <w:suppressAutoHyphens/>
              <w:snapToGrid w:val="0"/>
              <w:jc w:val="center"/>
              <w:rPr>
                <w:lang w:eastAsia="ar-SA"/>
              </w:rPr>
            </w:pPr>
            <w:r w:rsidRPr="00F239DF">
              <w:rPr>
                <w:vertAlign w:val="superscript"/>
                <w:lang w:eastAsia="ar-SA"/>
              </w:rPr>
              <w:t>0</w:t>
            </w:r>
            <w:r w:rsidRPr="00F239DF">
              <w:rPr>
                <w:lang w:eastAsia="ar-SA"/>
              </w:rPr>
              <w:t>C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101850" w14:textId="77777777" w:rsidR="00B44F7F" w:rsidRPr="00F239DF" w:rsidRDefault="00B44F7F" w:rsidP="0064293A">
            <w:pPr>
              <w:suppressAutoHyphens/>
              <w:snapToGrid w:val="0"/>
              <w:jc w:val="center"/>
              <w:rPr>
                <w:lang w:eastAsia="ar-SA"/>
              </w:rPr>
            </w:pPr>
            <w:r w:rsidRPr="00F239DF">
              <w:rPr>
                <w:lang w:eastAsia="ar-SA"/>
              </w:rPr>
              <w:t>+ 20</w:t>
            </w:r>
          </w:p>
        </w:tc>
      </w:tr>
      <w:tr w:rsidR="00B44F7F" w:rsidRPr="00F239DF" w14:paraId="17EEBC99" w14:textId="77777777" w:rsidTr="0064293A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3B05879" w14:textId="77777777" w:rsidR="00B44F7F" w:rsidRPr="00F239DF" w:rsidRDefault="00B44F7F" w:rsidP="0064293A">
            <w:pPr>
              <w:suppressAutoHyphens/>
              <w:snapToGrid w:val="0"/>
              <w:jc w:val="center"/>
              <w:rPr>
                <w:lang w:eastAsia="ar-SA"/>
              </w:rPr>
            </w:pP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F3EE735" w14:textId="77777777" w:rsidR="00B44F7F" w:rsidRPr="00F239DF" w:rsidRDefault="00B44F7F" w:rsidP="0064293A">
            <w:pPr>
              <w:suppressAutoHyphens/>
              <w:snapToGrid w:val="0"/>
              <w:rPr>
                <w:b/>
                <w:bCs/>
                <w:lang w:eastAsia="ar-SA"/>
              </w:rPr>
            </w:pPr>
            <w:r w:rsidRPr="00F239DF">
              <w:rPr>
                <w:b/>
                <w:bCs/>
                <w:lang w:eastAsia="ar-SA"/>
              </w:rPr>
              <w:t>Nuotekų užterštumai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B38C081" w14:textId="77777777" w:rsidR="00B44F7F" w:rsidRPr="00F239DF" w:rsidRDefault="00B44F7F" w:rsidP="0064293A">
            <w:pPr>
              <w:suppressAutoHyphens/>
              <w:snapToGrid w:val="0"/>
              <w:jc w:val="center"/>
              <w:rPr>
                <w:lang w:eastAsia="ar-S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3E1669" w14:textId="77777777" w:rsidR="00B44F7F" w:rsidRPr="00F239DF" w:rsidRDefault="00B44F7F" w:rsidP="0064293A">
            <w:pPr>
              <w:suppressAutoHyphens/>
              <w:snapToGrid w:val="0"/>
              <w:jc w:val="center"/>
              <w:rPr>
                <w:lang w:eastAsia="ar-SA"/>
              </w:rPr>
            </w:pPr>
          </w:p>
        </w:tc>
      </w:tr>
      <w:tr w:rsidR="00B44F7F" w:rsidRPr="00F239DF" w14:paraId="1A5283F7" w14:textId="77777777" w:rsidTr="0064293A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CC5F633" w14:textId="77777777" w:rsidR="00B44F7F" w:rsidRPr="00F239DF" w:rsidRDefault="00B44F7F" w:rsidP="0064293A">
            <w:pPr>
              <w:suppressAutoHyphens/>
              <w:snapToGrid w:val="0"/>
              <w:jc w:val="center"/>
              <w:rPr>
                <w:lang w:eastAsia="ar-SA"/>
              </w:rPr>
            </w:pPr>
            <w:r w:rsidRPr="00F239DF">
              <w:rPr>
                <w:lang w:eastAsia="ar-SA"/>
              </w:rPr>
              <w:t>7.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182DA59" w14:textId="77777777" w:rsidR="00B44F7F" w:rsidRPr="00F239DF" w:rsidRDefault="00B44F7F" w:rsidP="0064293A">
            <w:pPr>
              <w:suppressAutoHyphens/>
              <w:snapToGrid w:val="0"/>
              <w:rPr>
                <w:lang w:eastAsia="ar-SA"/>
              </w:rPr>
            </w:pPr>
            <w:r w:rsidRPr="00F239DF">
              <w:rPr>
                <w:bCs/>
              </w:rPr>
              <w:t>Biocheminis deguonies  suvartojimas  (BDS</w:t>
            </w:r>
            <w:r w:rsidRPr="00F239DF">
              <w:rPr>
                <w:bCs/>
                <w:vertAlign w:val="subscript"/>
              </w:rPr>
              <w:t>7</w:t>
            </w:r>
            <w:r w:rsidRPr="00F239DF">
              <w:rPr>
                <w:bCs/>
              </w:rPr>
              <w:t>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3FF374F" w14:textId="77777777" w:rsidR="00B44F7F" w:rsidRPr="00F239DF" w:rsidRDefault="00B44F7F" w:rsidP="0064293A">
            <w:pPr>
              <w:suppressAutoHyphens/>
              <w:snapToGrid w:val="0"/>
              <w:jc w:val="center"/>
              <w:rPr>
                <w:lang w:eastAsia="ar-SA"/>
              </w:rPr>
            </w:pPr>
            <w:r w:rsidRPr="00F239DF">
              <w:rPr>
                <w:bCs/>
              </w:rPr>
              <w:t>mg/l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F9CDA1" w14:textId="6FE16493" w:rsidR="00B44F7F" w:rsidRPr="00F239DF" w:rsidRDefault="00E55F70" w:rsidP="0064293A">
            <w:pPr>
              <w:suppressAutoHyphens/>
              <w:snapToGrid w:val="0"/>
              <w:jc w:val="center"/>
              <w:rPr>
                <w:lang w:eastAsia="ar-SA"/>
              </w:rPr>
            </w:pPr>
            <w:r>
              <w:rPr>
                <w:bCs/>
              </w:rPr>
              <w:t>519</w:t>
            </w:r>
          </w:p>
        </w:tc>
      </w:tr>
      <w:tr w:rsidR="00B44F7F" w:rsidRPr="00F239DF" w14:paraId="48286F00" w14:textId="77777777" w:rsidTr="0064293A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A9D527A" w14:textId="77777777" w:rsidR="00B44F7F" w:rsidRPr="00F239DF" w:rsidRDefault="00B44F7F" w:rsidP="0064293A">
            <w:pPr>
              <w:suppressAutoHyphens/>
              <w:snapToGrid w:val="0"/>
              <w:jc w:val="center"/>
              <w:rPr>
                <w:lang w:eastAsia="ar-SA"/>
              </w:rPr>
            </w:pPr>
            <w:r w:rsidRPr="00F239DF">
              <w:rPr>
                <w:lang w:eastAsia="ar-SA"/>
              </w:rPr>
              <w:t>8.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071F18E" w14:textId="77777777" w:rsidR="00B44F7F" w:rsidRPr="00F239DF" w:rsidRDefault="00B44F7F" w:rsidP="0064293A">
            <w:pPr>
              <w:suppressAutoHyphens/>
              <w:snapToGrid w:val="0"/>
              <w:rPr>
                <w:lang w:eastAsia="ar-SA"/>
              </w:rPr>
            </w:pPr>
            <w:r w:rsidRPr="00F239DF">
              <w:rPr>
                <w:bCs/>
              </w:rPr>
              <w:t>Cheminis deguonies  suvartojimas  (</w:t>
            </w:r>
            <w:proofErr w:type="spellStart"/>
            <w:r w:rsidRPr="00F239DF">
              <w:rPr>
                <w:bCs/>
              </w:rPr>
              <w:t>ChDS</w:t>
            </w:r>
            <w:proofErr w:type="spellEnd"/>
            <w:r w:rsidRPr="00F239DF">
              <w:rPr>
                <w:bCs/>
              </w:rPr>
              <w:t>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E4CA942" w14:textId="77777777" w:rsidR="00B44F7F" w:rsidRPr="00F239DF" w:rsidRDefault="00B44F7F" w:rsidP="0064293A">
            <w:pPr>
              <w:suppressAutoHyphens/>
              <w:snapToGrid w:val="0"/>
              <w:jc w:val="center"/>
              <w:rPr>
                <w:lang w:eastAsia="ar-SA"/>
              </w:rPr>
            </w:pPr>
            <w:r w:rsidRPr="00F239DF">
              <w:rPr>
                <w:bCs/>
              </w:rPr>
              <w:t>mg/l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060631" w14:textId="3DB18285" w:rsidR="00B44F7F" w:rsidRPr="00F239DF" w:rsidRDefault="00E55F70" w:rsidP="0064293A">
            <w:pPr>
              <w:suppressAutoHyphens/>
              <w:snapToGrid w:val="0"/>
              <w:jc w:val="center"/>
              <w:rPr>
                <w:lang w:eastAsia="ar-SA"/>
              </w:rPr>
            </w:pPr>
            <w:r>
              <w:rPr>
                <w:bCs/>
              </w:rPr>
              <w:t>1185</w:t>
            </w:r>
          </w:p>
        </w:tc>
      </w:tr>
      <w:tr w:rsidR="00B44F7F" w:rsidRPr="00F239DF" w14:paraId="705483A7" w14:textId="77777777" w:rsidTr="0064293A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2372DBD" w14:textId="77777777" w:rsidR="00B44F7F" w:rsidRPr="00F239DF" w:rsidRDefault="00B44F7F" w:rsidP="0064293A">
            <w:pPr>
              <w:suppressAutoHyphens/>
              <w:snapToGrid w:val="0"/>
              <w:jc w:val="center"/>
              <w:rPr>
                <w:lang w:eastAsia="ar-SA"/>
              </w:rPr>
            </w:pPr>
            <w:r w:rsidRPr="00F239DF">
              <w:rPr>
                <w:lang w:eastAsia="ar-SA"/>
              </w:rPr>
              <w:t>9.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9E2843A" w14:textId="77777777" w:rsidR="00B44F7F" w:rsidRPr="00F239DF" w:rsidRDefault="00B44F7F" w:rsidP="0064293A">
            <w:pPr>
              <w:suppressAutoHyphens/>
              <w:snapToGrid w:val="0"/>
              <w:rPr>
                <w:lang w:eastAsia="ar-SA"/>
              </w:rPr>
            </w:pPr>
            <w:r w:rsidRPr="00F239DF">
              <w:rPr>
                <w:bCs/>
              </w:rPr>
              <w:t>Skendinčios medžiagos (SM)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1F7735E" w14:textId="77777777" w:rsidR="00B44F7F" w:rsidRPr="00F239DF" w:rsidRDefault="00B44F7F" w:rsidP="0064293A">
            <w:pPr>
              <w:suppressAutoHyphens/>
              <w:snapToGrid w:val="0"/>
              <w:jc w:val="center"/>
              <w:rPr>
                <w:lang w:eastAsia="ar-SA"/>
              </w:rPr>
            </w:pPr>
            <w:r w:rsidRPr="00F239DF">
              <w:rPr>
                <w:bCs/>
              </w:rPr>
              <w:t>mg/l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11D63C" w14:textId="19B8F46B" w:rsidR="00B44F7F" w:rsidRPr="00F239DF" w:rsidRDefault="00E55F70" w:rsidP="0064293A">
            <w:pPr>
              <w:suppressAutoHyphens/>
              <w:snapToGrid w:val="0"/>
              <w:jc w:val="center"/>
              <w:rPr>
                <w:lang w:eastAsia="ar-SA"/>
              </w:rPr>
            </w:pPr>
            <w:r>
              <w:rPr>
                <w:bCs/>
              </w:rPr>
              <w:t>341</w:t>
            </w:r>
          </w:p>
        </w:tc>
      </w:tr>
      <w:tr w:rsidR="00B44F7F" w:rsidRPr="00F239DF" w14:paraId="265B619B" w14:textId="77777777" w:rsidTr="0064293A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54B7EEC" w14:textId="77777777" w:rsidR="00B44F7F" w:rsidRPr="00F239DF" w:rsidRDefault="00B44F7F" w:rsidP="0064293A">
            <w:pPr>
              <w:suppressAutoHyphens/>
              <w:snapToGrid w:val="0"/>
              <w:jc w:val="center"/>
              <w:rPr>
                <w:lang w:eastAsia="ar-SA"/>
              </w:rPr>
            </w:pPr>
            <w:r w:rsidRPr="00F239DF">
              <w:rPr>
                <w:lang w:eastAsia="ar-SA"/>
              </w:rPr>
              <w:t>10.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C511B3E" w14:textId="77777777" w:rsidR="00B44F7F" w:rsidRPr="00F239DF" w:rsidRDefault="00B44F7F" w:rsidP="0064293A">
            <w:pPr>
              <w:suppressAutoHyphens/>
              <w:snapToGrid w:val="0"/>
              <w:rPr>
                <w:lang w:eastAsia="ar-SA"/>
              </w:rPr>
            </w:pPr>
            <w:r w:rsidRPr="00F239DF">
              <w:rPr>
                <w:bCs/>
              </w:rPr>
              <w:t>Bendrasis  azotas  (</w:t>
            </w:r>
            <w:proofErr w:type="spellStart"/>
            <w:r w:rsidRPr="00F239DF">
              <w:rPr>
                <w:bCs/>
              </w:rPr>
              <w:t>N</w:t>
            </w:r>
            <w:r w:rsidRPr="00F239DF">
              <w:rPr>
                <w:bCs/>
                <w:vertAlign w:val="subscript"/>
              </w:rPr>
              <w:t>b</w:t>
            </w:r>
            <w:proofErr w:type="spellEnd"/>
            <w:r w:rsidRPr="00F239DF">
              <w:rPr>
                <w:bCs/>
              </w:rPr>
              <w:t>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E8F0EEF" w14:textId="77777777" w:rsidR="00B44F7F" w:rsidRPr="00F239DF" w:rsidRDefault="00B44F7F" w:rsidP="0064293A">
            <w:pPr>
              <w:suppressAutoHyphens/>
              <w:snapToGrid w:val="0"/>
              <w:jc w:val="center"/>
              <w:rPr>
                <w:lang w:eastAsia="ar-SA"/>
              </w:rPr>
            </w:pPr>
            <w:r w:rsidRPr="00F239DF">
              <w:rPr>
                <w:bCs/>
              </w:rPr>
              <w:t>mg/l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3CD8F0" w14:textId="03F8FA8F" w:rsidR="00B44F7F" w:rsidRPr="00F239DF" w:rsidRDefault="00565CEA" w:rsidP="0064293A">
            <w:pPr>
              <w:suppressAutoHyphens/>
              <w:snapToGrid w:val="0"/>
              <w:jc w:val="center"/>
              <w:rPr>
                <w:lang w:eastAsia="ar-SA"/>
              </w:rPr>
            </w:pPr>
            <w:r w:rsidRPr="00F239DF">
              <w:rPr>
                <w:bCs/>
              </w:rPr>
              <w:t>12</w:t>
            </w:r>
            <w:r w:rsidR="00E55F70">
              <w:rPr>
                <w:bCs/>
              </w:rPr>
              <w:t>9</w:t>
            </w:r>
          </w:p>
        </w:tc>
      </w:tr>
      <w:tr w:rsidR="00B44F7F" w:rsidRPr="00F239DF" w14:paraId="16476DCD" w14:textId="77777777" w:rsidTr="0064293A">
        <w:trPr>
          <w:jc w:val="center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ABC38CC" w14:textId="77777777" w:rsidR="00B44F7F" w:rsidRPr="00F239DF" w:rsidRDefault="00B44F7F" w:rsidP="0064293A">
            <w:pPr>
              <w:suppressAutoHyphens/>
              <w:snapToGrid w:val="0"/>
              <w:jc w:val="center"/>
              <w:rPr>
                <w:lang w:eastAsia="ar-SA"/>
              </w:rPr>
            </w:pPr>
            <w:r w:rsidRPr="00F239DF">
              <w:rPr>
                <w:lang w:eastAsia="ar-SA"/>
              </w:rPr>
              <w:t>11.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1DBBA82" w14:textId="37985541" w:rsidR="00B44F7F" w:rsidRPr="00F239DF" w:rsidRDefault="00B44F7F" w:rsidP="0064293A">
            <w:pPr>
              <w:suppressAutoHyphens/>
              <w:snapToGrid w:val="0"/>
              <w:rPr>
                <w:lang w:eastAsia="ar-SA"/>
              </w:rPr>
            </w:pPr>
            <w:r w:rsidRPr="00F239DF">
              <w:rPr>
                <w:bCs/>
              </w:rPr>
              <w:t>Bendrasis fosforas (</w:t>
            </w:r>
            <w:proofErr w:type="spellStart"/>
            <w:r w:rsidRPr="00F239DF">
              <w:rPr>
                <w:bCs/>
              </w:rPr>
              <w:t>P</w:t>
            </w:r>
            <w:r w:rsidR="003B703A" w:rsidRPr="00F239DF">
              <w:rPr>
                <w:bCs/>
                <w:vertAlign w:val="subscript"/>
              </w:rPr>
              <w:t>b</w:t>
            </w:r>
            <w:proofErr w:type="spellEnd"/>
            <w:r w:rsidRPr="00F239DF">
              <w:rPr>
                <w:bCs/>
              </w:rPr>
              <w:t>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58EE33F" w14:textId="77777777" w:rsidR="00B44F7F" w:rsidRPr="00F239DF" w:rsidRDefault="00B44F7F" w:rsidP="0064293A">
            <w:pPr>
              <w:suppressAutoHyphens/>
              <w:snapToGrid w:val="0"/>
              <w:jc w:val="center"/>
              <w:rPr>
                <w:lang w:eastAsia="ar-SA"/>
              </w:rPr>
            </w:pPr>
            <w:r w:rsidRPr="00F239DF">
              <w:rPr>
                <w:bCs/>
              </w:rPr>
              <w:t>mg/l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B0AF71" w14:textId="0E7E8182" w:rsidR="00B44F7F" w:rsidRPr="00F239DF" w:rsidRDefault="00565CEA" w:rsidP="0064293A">
            <w:pPr>
              <w:suppressAutoHyphens/>
              <w:snapToGrid w:val="0"/>
              <w:jc w:val="center"/>
              <w:rPr>
                <w:lang w:eastAsia="ar-SA"/>
              </w:rPr>
            </w:pPr>
            <w:r w:rsidRPr="00F239DF">
              <w:rPr>
                <w:bCs/>
              </w:rPr>
              <w:t>1</w:t>
            </w:r>
            <w:r w:rsidR="0022506E">
              <w:rPr>
                <w:bCs/>
              </w:rPr>
              <w:t>4</w:t>
            </w:r>
          </w:p>
        </w:tc>
      </w:tr>
    </w:tbl>
    <w:p w14:paraId="409DC568" w14:textId="77777777" w:rsidR="00565CEA" w:rsidRPr="00F239DF" w:rsidRDefault="00565CEA" w:rsidP="00565CEA">
      <w:pPr>
        <w:pStyle w:val="Sraopastraipa"/>
        <w:ind w:left="1140"/>
        <w:jc w:val="both"/>
        <w:rPr>
          <w:i/>
          <w:sz w:val="24"/>
          <w:szCs w:val="24"/>
        </w:rPr>
      </w:pPr>
      <w:r w:rsidRPr="00F239DF">
        <w:rPr>
          <w:i/>
          <w:sz w:val="24"/>
          <w:szCs w:val="24"/>
        </w:rPr>
        <w:t>*skaičiuojami debitai pagal RSN 26-90</w:t>
      </w:r>
    </w:p>
    <w:p w14:paraId="556A6BA6" w14:textId="77777777" w:rsidR="00565CEA" w:rsidRPr="00F239DF" w:rsidRDefault="00565CEA" w:rsidP="00565CEA">
      <w:pPr>
        <w:pStyle w:val="Sraopastraipa"/>
        <w:ind w:left="1140"/>
        <w:jc w:val="both"/>
        <w:rPr>
          <w:i/>
          <w:sz w:val="24"/>
          <w:szCs w:val="24"/>
        </w:rPr>
      </w:pPr>
    </w:p>
    <w:p w14:paraId="4D4C0CBE" w14:textId="6616EFD5" w:rsidR="00B44F7F" w:rsidRPr="00F239DF" w:rsidRDefault="00565CEA" w:rsidP="00B44F7F">
      <w:pPr>
        <w:rPr>
          <w:sz w:val="22"/>
          <w:szCs w:val="22"/>
        </w:rPr>
      </w:pPr>
      <w:r w:rsidRPr="00F239DF">
        <w:rPr>
          <w:iCs/>
        </w:rPr>
        <w:t>Faktinės teršalų koncentracijos, remiantis 202</w:t>
      </w:r>
      <w:r w:rsidR="00F34E91">
        <w:rPr>
          <w:iCs/>
        </w:rPr>
        <w:t>5</w:t>
      </w:r>
      <w:r w:rsidRPr="00F239DF">
        <w:rPr>
          <w:iCs/>
        </w:rPr>
        <w:t xml:space="preserve"> m. nuotekų cheminių tyrimų rezultatais (UAB „Ukmergės vandenys“ nuotekų cheminių tyrimų laboratorijos duomenimis).</w:t>
      </w:r>
    </w:p>
    <w:p w14:paraId="6313DB4B" w14:textId="77777777" w:rsidR="00B44F7F" w:rsidRPr="00F239DF" w:rsidRDefault="00B44F7F" w:rsidP="00B44F7F">
      <w:pPr>
        <w:pStyle w:val="Antrat4"/>
        <w:numPr>
          <w:ilvl w:val="0"/>
          <w:numId w:val="7"/>
        </w:numPr>
        <w:tabs>
          <w:tab w:val="left" w:pos="0"/>
          <w:tab w:val="num" w:pos="360"/>
        </w:tabs>
        <w:ind w:left="1512" w:hanging="432"/>
      </w:pPr>
      <w:bookmarkStart w:id="9" w:name="_Toc452106337"/>
      <w:bookmarkStart w:id="10" w:name="_Toc182227328"/>
      <w:r w:rsidRPr="00F239DF">
        <w:t>Reikalavimai valytoms nuotekoms</w:t>
      </w:r>
      <w:bookmarkEnd w:id="9"/>
      <w:bookmarkEnd w:id="10"/>
    </w:p>
    <w:p w14:paraId="0BD0C183" w14:textId="7F205DB7" w:rsidR="00B44F7F" w:rsidRPr="00F239DF" w:rsidRDefault="004B29BA" w:rsidP="00B44F7F">
      <w:pPr>
        <w:ind w:firstLine="450"/>
        <w:jc w:val="both"/>
      </w:pPr>
      <w:bookmarkStart w:id="11" w:name="_Hlk219447900"/>
      <w:r w:rsidRPr="00F239DF">
        <w:t>Siesikų</w:t>
      </w:r>
      <w:bookmarkEnd w:id="11"/>
      <w:r w:rsidRPr="00F239DF">
        <w:t xml:space="preserve"> </w:t>
      </w:r>
      <w:r w:rsidR="00C12D8D" w:rsidRPr="00F239DF">
        <w:t>mstl</w:t>
      </w:r>
      <w:r w:rsidRPr="00F239DF">
        <w:t>.</w:t>
      </w:r>
      <w:r w:rsidR="00B44F7F" w:rsidRPr="00F239DF">
        <w:t xml:space="preserve"> nuotekų valymo įrenginių </w:t>
      </w:r>
      <w:r w:rsidR="0025260B" w:rsidRPr="00F239DF">
        <w:t>s</w:t>
      </w:r>
      <w:r w:rsidR="00B44F7F" w:rsidRPr="00F239DF">
        <w:t>tatinio projekto rengimui turi būti taikomi šie su nuotekų valymu susiję teisės aktai</w:t>
      </w:r>
      <w:r w:rsidR="0025260B" w:rsidRPr="00F239DF">
        <w:t xml:space="preserve"> ir </w:t>
      </w:r>
      <w:r w:rsidR="00B44F7F" w:rsidRPr="00F239DF">
        <w:t>statybos techniniai reglamentai:</w:t>
      </w:r>
    </w:p>
    <w:p w14:paraId="629C7C54" w14:textId="2340C693" w:rsidR="00B44F7F" w:rsidRPr="00F239DF" w:rsidRDefault="00B44F7F" w:rsidP="00B44F7F">
      <w:pPr>
        <w:numPr>
          <w:ilvl w:val="0"/>
          <w:numId w:val="2"/>
        </w:numPr>
        <w:tabs>
          <w:tab w:val="clear" w:pos="1440"/>
        </w:tabs>
        <w:ind w:left="720"/>
        <w:jc w:val="both"/>
      </w:pPr>
      <w:r w:rsidRPr="00F239DF">
        <w:t xml:space="preserve">Lietuvos Respublikos aplinkos ministro 2007 m. spalio 8 d. įsakymas Nr. D1-515 </w:t>
      </w:r>
      <w:r w:rsidR="0025260B" w:rsidRPr="00F239DF">
        <w:t>„D</w:t>
      </w:r>
      <w:r w:rsidRPr="00F239DF">
        <w:t>ėl aplinkos ministro 2006 m. gegužės 17 d. įsakymo Nr. D1-236 „Dėl nuotekų tvarkymo reglamento patvirtinimo“ pakeitimo</w:t>
      </w:r>
      <w:r w:rsidR="0025260B" w:rsidRPr="00F239DF">
        <w:t>“</w:t>
      </w:r>
      <w:r w:rsidRPr="00F239DF">
        <w:t xml:space="preserve"> (Žin., 2007, Nr. 110-4522)</w:t>
      </w:r>
      <w:r w:rsidR="0025260B" w:rsidRPr="00F239DF">
        <w:t xml:space="preserve"> </w:t>
      </w:r>
      <w:r w:rsidRPr="00F239DF">
        <w:t>(</w:t>
      </w:r>
      <w:r w:rsidR="0025260B" w:rsidRPr="00F239DF">
        <w:t>p</w:t>
      </w:r>
      <w:r w:rsidRPr="00F239DF">
        <w:t>askutinė galiojanti redakcija nuo 2022-05-01);</w:t>
      </w:r>
    </w:p>
    <w:p w14:paraId="285A9622" w14:textId="39DA24EB" w:rsidR="00B44F7F" w:rsidRPr="00F239DF" w:rsidRDefault="00B44F7F" w:rsidP="00B44F7F">
      <w:pPr>
        <w:numPr>
          <w:ilvl w:val="0"/>
          <w:numId w:val="2"/>
        </w:numPr>
        <w:tabs>
          <w:tab w:val="clear" w:pos="1440"/>
        </w:tabs>
        <w:ind w:left="720"/>
        <w:jc w:val="both"/>
      </w:pPr>
      <w:r w:rsidRPr="00F239DF">
        <w:t xml:space="preserve">2004 m. liepos 8 d. </w:t>
      </w:r>
      <w:r w:rsidR="009F1952" w:rsidRPr="00F239DF">
        <w:t>s</w:t>
      </w:r>
      <w:r w:rsidRPr="00F239DF">
        <w:t>tatybos techninis reglamentas STR 2.02.05:2004 „Nuotekų valyklos. Pagrindinės nuostatos“</w:t>
      </w:r>
      <w:r w:rsidR="009F1952" w:rsidRPr="00F239DF">
        <w:t xml:space="preserve"> Nr. D1-376</w:t>
      </w:r>
      <w:r w:rsidRPr="00F239DF">
        <w:t>;</w:t>
      </w:r>
    </w:p>
    <w:p w14:paraId="363E543E" w14:textId="5DCCACCC" w:rsidR="00B44F7F" w:rsidRPr="00F239DF" w:rsidRDefault="00B44F7F" w:rsidP="00B44F7F">
      <w:pPr>
        <w:numPr>
          <w:ilvl w:val="0"/>
          <w:numId w:val="2"/>
        </w:numPr>
        <w:tabs>
          <w:tab w:val="clear" w:pos="1440"/>
        </w:tabs>
        <w:ind w:left="720"/>
        <w:jc w:val="both"/>
      </w:pPr>
      <w:r w:rsidRPr="00F239DF">
        <w:t>2005 m. gruodžio 21</w:t>
      </w:r>
      <w:r w:rsidR="009F1952" w:rsidRPr="00F239DF">
        <w:t xml:space="preserve"> </w:t>
      </w:r>
      <w:r w:rsidRPr="00F239DF">
        <w:t>d.</w:t>
      </w:r>
      <w:r w:rsidR="009F1952" w:rsidRPr="00F239DF">
        <w:t xml:space="preserve"> </w:t>
      </w:r>
      <w:r w:rsidRPr="00F239DF">
        <w:t>„Paviršinių vandens telkinių, kuriuose gali gyventi ir veistis gėlavandenės žuvys, apsaugos reikalavimų aprašas“</w:t>
      </w:r>
      <w:r w:rsidR="009F1952" w:rsidRPr="00F239DF">
        <w:t xml:space="preserve"> Nr. D1-633</w:t>
      </w:r>
      <w:r w:rsidRPr="00F239DF">
        <w:t>;</w:t>
      </w:r>
    </w:p>
    <w:p w14:paraId="1032A9B7" w14:textId="77777777" w:rsidR="00B44F7F" w:rsidRPr="00F239DF" w:rsidRDefault="00B44F7F" w:rsidP="00B44F7F">
      <w:pPr>
        <w:jc w:val="both"/>
        <w:rPr>
          <w:sz w:val="16"/>
          <w:szCs w:val="16"/>
        </w:rPr>
      </w:pPr>
    </w:p>
    <w:p w14:paraId="02A58722" w14:textId="0BC7F77E" w:rsidR="00B44F7F" w:rsidRPr="00F239DF" w:rsidRDefault="00B44F7F" w:rsidP="00B44F7F">
      <w:pPr>
        <w:ind w:firstLine="450"/>
        <w:jc w:val="both"/>
      </w:pPr>
      <w:r w:rsidRPr="00F239DF">
        <w:t>Minimalūs reikalavimai po valymo</w:t>
      </w:r>
      <w:r w:rsidR="009F1952" w:rsidRPr="00F239DF">
        <w:t xml:space="preserve"> išleidžiamoms</w:t>
      </w:r>
      <w:r w:rsidRPr="00F239DF">
        <w:t xml:space="preserve"> nuotekoms pateikti 2 lentelėje.</w:t>
      </w:r>
    </w:p>
    <w:p w14:paraId="233DD8ED" w14:textId="77777777" w:rsidR="00B44F7F" w:rsidRPr="00F239DF" w:rsidRDefault="00B44F7F" w:rsidP="00B44F7F">
      <w:pPr>
        <w:jc w:val="both"/>
        <w:rPr>
          <w:sz w:val="16"/>
          <w:szCs w:val="16"/>
        </w:rPr>
      </w:pPr>
    </w:p>
    <w:p w14:paraId="16B7D112" w14:textId="0D1A8335" w:rsidR="00B44F7F" w:rsidRPr="00F239DF" w:rsidRDefault="00B44F7F" w:rsidP="00B44F7F">
      <w:pPr>
        <w:ind w:firstLine="450"/>
        <w:jc w:val="both"/>
        <w:rPr>
          <w:sz w:val="22"/>
          <w:szCs w:val="22"/>
        </w:rPr>
      </w:pPr>
      <w:r w:rsidRPr="00F239DF">
        <w:rPr>
          <w:b/>
          <w:bCs/>
          <w:sz w:val="22"/>
          <w:szCs w:val="22"/>
        </w:rPr>
        <w:t>2 lentelė.</w:t>
      </w:r>
      <w:r w:rsidRPr="00F239DF">
        <w:rPr>
          <w:sz w:val="22"/>
          <w:szCs w:val="22"/>
        </w:rPr>
        <w:t xml:space="preserve"> Išleidžiamų valytų nuotekų užterštumo normos </w:t>
      </w:r>
      <w:r w:rsidR="004B29BA" w:rsidRPr="00F239DF">
        <w:rPr>
          <w:sz w:val="22"/>
          <w:szCs w:val="22"/>
        </w:rPr>
        <w:t>Siesikų</w:t>
      </w:r>
      <w:r w:rsidRPr="00F239DF">
        <w:rPr>
          <w:sz w:val="22"/>
          <w:szCs w:val="22"/>
        </w:rPr>
        <w:t xml:space="preserve"> NVĮ</w:t>
      </w:r>
    </w:p>
    <w:tbl>
      <w:tblPr>
        <w:tblW w:w="76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49"/>
        <w:gridCol w:w="1418"/>
        <w:gridCol w:w="1559"/>
        <w:gridCol w:w="1417"/>
        <w:gridCol w:w="1417"/>
      </w:tblGrid>
      <w:tr w:rsidR="00D46F30" w:rsidRPr="00F239DF" w14:paraId="64F15182" w14:textId="77777777" w:rsidTr="00D46F30">
        <w:trPr>
          <w:trHeight w:val="539"/>
          <w:jc w:val="center"/>
        </w:trPr>
        <w:tc>
          <w:tcPr>
            <w:tcW w:w="1849" w:type="dxa"/>
          </w:tcPr>
          <w:p w14:paraId="24DC6945" w14:textId="77777777" w:rsidR="00D46F30" w:rsidRPr="00F239DF" w:rsidRDefault="00D46F30" w:rsidP="0064293A">
            <w:pPr>
              <w:jc w:val="center"/>
              <w:rPr>
                <w:b/>
              </w:rPr>
            </w:pPr>
            <w:bookmarkStart w:id="12" w:name="_Hlk121304247"/>
            <w:r w:rsidRPr="00F239DF">
              <w:rPr>
                <w:b/>
              </w:rPr>
              <w:t>Parametras</w:t>
            </w:r>
          </w:p>
        </w:tc>
        <w:tc>
          <w:tcPr>
            <w:tcW w:w="1418" w:type="dxa"/>
          </w:tcPr>
          <w:p w14:paraId="36BF4BB7" w14:textId="77777777" w:rsidR="00D46F30" w:rsidRPr="00F239DF" w:rsidRDefault="00D46F30" w:rsidP="0064293A">
            <w:pPr>
              <w:jc w:val="center"/>
              <w:rPr>
                <w:b/>
              </w:rPr>
            </w:pPr>
            <w:r w:rsidRPr="00F239DF">
              <w:rPr>
                <w:b/>
              </w:rPr>
              <w:t>Matavimo vnt.</w:t>
            </w:r>
          </w:p>
        </w:tc>
        <w:tc>
          <w:tcPr>
            <w:tcW w:w="1559" w:type="dxa"/>
          </w:tcPr>
          <w:p w14:paraId="63C8888A" w14:textId="77777777" w:rsidR="00D46F30" w:rsidRPr="00F239DF" w:rsidRDefault="00D46F30" w:rsidP="0064293A">
            <w:pPr>
              <w:jc w:val="center"/>
              <w:rPr>
                <w:b/>
              </w:rPr>
            </w:pPr>
            <w:r w:rsidRPr="00F239DF">
              <w:rPr>
                <w:b/>
              </w:rPr>
              <w:t>Vidutinio paros mėginio DLK</w:t>
            </w:r>
          </w:p>
        </w:tc>
        <w:tc>
          <w:tcPr>
            <w:tcW w:w="1417" w:type="dxa"/>
          </w:tcPr>
          <w:p w14:paraId="1F2B06E7" w14:textId="77777777" w:rsidR="00D46F30" w:rsidRPr="00F239DF" w:rsidRDefault="00D46F30" w:rsidP="0064293A">
            <w:pPr>
              <w:jc w:val="center"/>
              <w:rPr>
                <w:b/>
              </w:rPr>
            </w:pPr>
            <w:r w:rsidRPr="00F239DF">
              <w:rPr>
                <w:b/>
              </w:rPr>
              <w:t>Momentinė DLK</w:t>
            </w:r>
          </w:p>
        </w:tc>
        <w:tc>
          <w:tcPr>
            <w:tcW w:w="1417" w:type="dxa"/>
          </w:tcPr>
          <w:p w14:paraId="50B48D8E" w14:textId="77777777" w:rsidR="00D46F30" w:rsidRPr="00F239DF" w:rsidRDefault="00D46F30" w:rsidP="0064293A">
            <w:pPr>
              <w:jc w:val="center"/>
              <w:rPr>
                <w:b/>
              </w:rPr>
            </w:pPr>
            <w:r w:rsidRPr="00F239DF">
              <w:rPr>
                <w:b/>
              </w:rPr>
              <w:t>Vidutinė metinė DLK</w:t>
            </w:r>
          </w:p>
        </w:tc>
      </w:tr>
      <w:tr w:rsidR="00D46F30" w:rsidRPr="00F239DF" w14:paraId="3D4176D8" w14:textId="77777777" w:rsidTr="00D46F30">
        <w:trPr>
          <w:jc w:val="center"/>
        </w:trPr>
        <w:tc>
          <w:tcPr>
            <w:tcW w:w="1849" w:type="dxa"/>
          </w:tcPr>
          <w:p w14:paraId="18D0D6E6" w14:textId="77777777" w:rsidR="00D46F30" w:rsidRPr="00F239DF" w:rsidRDefault="00D46F30" w:rsidP="0064293A">
            <w:pPr>
              <w:jc w:val="center"/>
            </w:pPr>
            <w:r w:rsidRPr="00F239DF">
              <w:t>BDS</w:t>
            </w:r>
            <w:r w:rsidRPr="00F239DF">
              <w:rPr>
                <w:vertAlign w:val="subscript"/>
              </w:rPr>
              <w:t>5</w:t>
            </w:r>
            <w:r w:rsidRPr="00F239DF">
              <w:t>/BDS</w:t>
            </w:r>
            <w:r w:rsidRPr="00F239DF">
              <w:rPr>
                <w:vertAlign w:val="subscript"/>
              </w:rPr>
              <w:t>7</w:t>
            </w:r>
          </w:p>
        </w:tc>
        <w:tc>
          <w:tcPr>
            <w:tcW w:w="1418" w:type="dxa"/>
          </w:tcPr>
          <w:p w14:paraId="1ED0F3E6" w14:textId="77777777" w:rsidR="00D46F30" w:rsidRPr="00F239DF" w:rsidRDefault="00D46F30" w:rsidP="0064293A">
            <w:pPr>
              <w:jc w:val="center"/>
            </w:pPr>
            <w:r w:rsidRPr="00F239DF">
              <w:t>mg O</w:t>
            </w:r>
            <w:r w:rsidRPr="00F239DF">
              <w:rPr>
                <w:vertAlign w:val="subscript"/>
              </w:rPr>
              <w:t>2</w:t>
            </w:r>
            <w:r w:rsidRPr="00F239DF">
              <w:t>/l</w:t>
            </w:r>
          </w:p>
        </w:tc>
        <w:tc>
          <w:tcPr>
            <w:tcW w:w="1559" w:type="dxa"/>
          </w:tcPr>
          <w:p w14:paraId="512976D3" w14:textId="77777777" w:rsidR="00D46F30" w:rsidRPr="00F239DF" w:rsidRDefault="00D46F30" w:rsidP="0064293A">
            <w:pPr>
              <w:jc w:val="center"/>
            </w:pPr>
            <w:r w:rsidRPr="00F239DF">
              <w:t>–</w:t>
            </w:r>
          </w:p>
        </w:tc>
        <w:tc>
          <w:tcPr>
            <w:tcW w:w="1417" w:type="dxa"/>
          </w:tcPr>
          <w:p w14:paraId="3EC0664D" w14:textId="77777777" w:rsidR="00D46F30" w:rsidRPr="00F239DF" w:rsidRDefault="00D46F30" w:rsidP="0064293A">
            <w:pPr>
              <w:jc w:val="center"/>
            </w:pPr>
            <w:r w:rsidRPr="00F239DF">
              <w:t>30/34</w:t>
            </w:r>
          </w:p>
        </w:tc>
        <w:tc>
          <w:tcPr>
            <w:tcW w:w="1417" w:type="dxa"/>
          </w:tcPr>
          <w:p w14:paraId="76217628" w14:textId="77777777" w:rsidR="00D46F30" w:rsidRPr="00F239DF" w:rsidRDefault="00D46F30" w:rsidP="0064293A">
            <w:pPr>
              <w:jc w:val="center"/>
            </w:pPr>
            <w:r w:rsidRPr="00F239DF">
              <w:t>20/23</w:t>
            </w:r>
          </w:p>
        </w:tc>
      </w:tr>
      <w:tr w:rsidR="00D46F30" w:rsidRPr="00F239DF" w14:paraId="62D77AF7" w14:textId="77777777" w:rsidTr="00D46F30">
        <w:trPr>
          <w:jc w:val="center"/>
        </w:trPr>
        <w:tc>
          <w:tcPr>
            <w:tcW w:w="1849" w:type="dxa"/>
          </w:tcPr>
          <w:p w14:paraId="13792080" w14:textId="77777777" w:rsidR="00D46F30" w:rsidRPr="00F239DF" w:rsidRDefault="00D46F30" w:rsidP="0064293A">
            <w:pPr>
              <w:jc w:val="center"/>
            </w:pPr>
            <w:r w:rsidRPr="00F239DF">
              <w:t>SM</w:t>
            </w:r>
          </w:p>
        </w:tc>
        <w:tc>
          <w:tcPr>
            <w:tcW w:w="1418" w:type="dxa"/>
          </w:tcPr>
          <w:p w14:paraId="28E094C9" w14:textId="77777777" w:rsidR="00D46F30" w:rsidRPr="00F239DF" w:rsidRDefault="00D46F30" w:rsidP="0064293A">
            <w:pPr>
              <w:jc w:val="center"/>
            </w:pPr>
            <w:r w:rsidRPr="00F239DF">
              <w:t>mg/l</w:t>
            </w:r>
          </w:p>
        </w:tc>
        <w:tc>
          <w:tcPr>
            <w:tcW w:w="1559" w:type="dxa"/>
          </w:tcPr>
          <w:p w14:paraId="4AB8A508" w14:textId="77777777" w:rsidR="00D46F30" w:rsidRPr="00F239DF" w:rsidRDefault="00D46F30" w:rsidP="0064293A">
            <w:pPr>
              <w:jc w:val="center"/>
            </w:pPr>
            <w:r w:rsidRPr="00F239DF">
              <w:t>–</w:t>
            </w:r>
          </w:p>
        </w:tc>
        <w:tc>
          <w:tcPr>
            <w:tcW w:w="1417" w:type="dxa"/>
          </w:tcPr>
          <w:p w14:paraId="289FFEB9" w14:textId="77777777" w:rsidR="00D46F30" w:rsidRPr="00F239DF" w:rsidRDefault="00D46F30" w:rsidP="0064293A">
            <w:pPr>
              <w:jc w:val="center"/>
            </w:pPr>
            <w:r w:rsidRPr="00F239DF">
              <w:t>40</w:t>
            </w:r>
          </w:p>
        </w:tc>
        <w:tc>
          <w:tcPr>
            <w:tcW w:w="1417" w:type="dxa"/>
          </w:tcPr>
          <w:p w14:paraId="1CFBB861" w14:textId="77777777" w:rsidR="00D46F30" w:rsidRPr="00F239DF" w:rsidRDefault="00D46F30" w:rsidP="0064293A">
            <w:pPr>
              <w:jc w:val="center"/>
            </w:pPr>
            <w:r w:rsidRPr="00F239DF">
              <w:t>30</w:t>
            </w:r>
          </w:p>
        </w:tc>
      </w:tr>
      <w:tr w:rsidR="00D46F30" w:rsidRPr="00F239DF" w14:paraId="0F36F06A" w14:textId="77777777" w:rsidTr="00D46F30">
        <w:trPr>
          <w:jc w:val="center"/>
        </w:trPr>
        <w:tc>
          <w:tcPr>
            <w:tcW w:w="1849" w:type="dxa"/>
          </w:tcPr>
          <w:p w14:paraId="7F954080" w14:textId="77777777" w:rsidR="00D46F30" w:rsidRPr="00F239DF" w:rsidRDefault="00D46F30" w:rsidP="0064293A">
            <w:pPr>
              <w:jc w:val="center"/>
            </w:pPr>
            <w:proofErr w:type="spellStart"/>
            <w:r w:rsidRPr="00F239DF">
              <w:t>N</w:t>
            </w:r>
            <w:r w:rsidRPr="00F239DF">
              <w:rPr>
                <w:vertAlign w:val="subscript"/>
              </w:rPr>
              <w:t>b</w:t>
            </w:r>
            <w:proofErr w:type="spellEnd"/>
          </w:p>
        </w:tc>
        <w:tc>
          <w:tcPr>
            <w:tcW w:w="1418" w:type="dxa"/>
          </w:tcPr>
          <w:p w14:paraId="1BD8687C" w14:textId="77777777" w:rsidR="00D46F30" w:rsidRPr="00F239DF" w:rsidRDefault="00D46F30" w:rsidP="0064293A">
            <w:pPr>
              <w:jc w:val="center"/>
            </w:pPr>
            <w:r w:rsidRPr="00F239DF">
              <w:t>mg/l</w:t>
            </w:r>
          </w:p>
        </w:tc>
        <w:tc>
          <w:tcPr>
            <w:tcW w:w="1559" w:type="dxa"/>
          </w:tcPr>
          <w:p w14:paraId="582D2BCC" w14:textId="77777777" w:rsidR="00D46F30" w:rsidRPr="00F239DF" w:rsidRDefault="00D46F30" w:rsidP="0064293A">
            <w:pPr>
              <w:jc w:val="center"/>
            </w:pPr>
            <w:r w:rsidRPr="00F239DF">
              <w:t>–</w:t>
            </w:r>
          </w:p>
        </w:tc>
        <w:tc>
          <w:tcPr>
            <w:tcW w:w="1417" w:type="dxa"/>
          </w:tcPr>
          <w:p w14:paraId="57F60747" w14:textId="77777777" w:rsidR="00D46F30" w:rsidRPr="00F239DF" w:rsidRDefault="00D46F30" w:rsidP="0064293A">
            <w:pPr>
              <w:jc w:val="center"/>
              <w:rPr>
                <w:color w:val="FF0000"/>
              </w:rPr>
            </w:pPr>
            <w:r w:rsidRPr="00F239DF">
              <w:t>–</w:t>
            </w:r>
          </w:p>
        </w:tc>
        <w:tc>
          <w:tcPr>
            <w:tcW w:w="1417" w:type="dxa"/>
          </w:tcPr>
          <w:p w14:paraId="1482044A" w14:textId="77777777" w:rsidR="00D46F30" w:rsidRPr="00F239DF" w:rsidRDefault="00D46F30" w:rsidP="0064293A">
            <w:pPr>
              <w:jc w:val="center"/>
            </w:pPr>
            <w:r w:rsidRPr="00F239DF">
              <w:t>25</w:t>
            </w:r>
          </w:p>
        </w:tc>
      </w:tr>
      <w:tr w:rsidR="00D46F30" w:rsidRPr="00F239DF" w14:paraId="1FACD219" w14:textId="77777777" w:rsidTr="00D46F30">
        <w:trPr>
          <w:jc w:val="center"/>
        </w:trPr>
        <w:tc>
          <w:tcPr>
            <w:tcW w:w="1849" w:type="dxa"/>
          </w:tcPr>
          <w:p w14:paraId="49B1CB01" w14:textId="77777777" w:rsidR="00D46F30" w:rsidRPr="00F239DF" w:rsidRDefault="00D46F30" w:rsidP="0064293A">
            <w:pPr>
              <w:jc w:val="center"/>
            </w:pPr>
            <w:proofErr w:type="spellStart"/>
            <w:r w:rsidRPr="00F239DF">
              <w:t>P</w:t>
            </w:r>
            <w:r w:rsidRPr="00F239DF">
              <w:rPr>
                <w:vertAlign w:val="subscript"/>
              </w:rPr>
              <w:t>b</w:t>
            </w:r>
            <w:proofErr w:type="spellEnd"/>
          </w:p>
        </w:tc>
        <w:tc>
          <w:tcPr>
            <w:tcW w:w="1418" w:type="dxa"/>
          </w:tcPr>
          <w:p w14:paraId="44C5BD8E" w14:textId="77777777" w:rsidR="00D46F30" w:rsidRPr="00F239DF" w:rsidRDefault="00D46F30" w:rsidP="0064293A">
            <w:pPr>
              <w:jc w:val="center"/>
            </w:pPr>
            <w:r w:rsidRPr="00F239DF">
              <w:t>mg/l</w:t>
            </w:r>
          </w:p>
        </w:tc>
        <w:tc>
          <w:tcPr>
            <w:tcW w:w="1559" w:type="dxa"/>
          </w:tcPr>
          <w:p w14:paraId="7105C268" w14:textId="77777777" w:rsidR="00D46F30" w:rsidRPr="00F239DF" w:rsidRDefault="00D46F30" w:rsidP="0064293A">
            <w:pPr>
              <w:jc w:val="center"/>
              <w:rPr>
                <w:b/>
              </w:rPr>
            </w:pPr>
            <w:r w:rsidRPr="00F239DF">
              <w:t>–</w:t>
            </w:r>
          </w:p>
        </w:tc>
        <w:tc>
          <w:tcPr>
            <w:tcW w:w="1417" w:type="dxa"/>
          </w:tcPr>
          <w:p w14:paraId="04FFF71C" w14:textId="77777777" w:rsidR="00D46F30" w:rsidRPr="00F239DF" w:rsidRDefault="00D46F30" w:rsidP="0064293A">
            <w:pPr>
              <w:jc w:val="center"/>
              <w:rPr>
                <w:b/>
                <w:color w:val="FF0000"/>
              </w:rPr>
            </w:pPr>
            <w:r w:rsidRPr="00F239DF">
              <w:t>–</w:t>
            </w:r>
          </w:p>
        </w:tc>
        <w:tc>
          <w:tcPr>
            <w:tcW w:w="1417" w:type="dxa"/>
          </w:tcPr>
          <w:p w14:paraId="6AB7B33A" w14:textId="77777777" w:rsidR="00D46F30" w:rsidRPr="00F239DF" w:rsidRDefault="00D46F30" w:rsidP="0064293A">
            <w:pPr>
              <w:jc w:val="center"/>
            </w:pPr>
            <w:r w:rsidRPr="00F239DF">
              <w:t>4</w:t>
            </w:r>
          </w:p>
        </w:tc>
      </w:tr>
    </w:tbl>
    <w:bookmarkEnd w:id="12"/>
    <w:p w14:paraId="4404C121" w14:textId="77777777" w:rsidR="00B44F7F" w:rsidRPr="00F239DF" w:rsidRDefault="00B44F7F" w:rsidP="00B44F7F">
      <w:pPr>
        <w:ind w:firstLine="450"/>
        <w:rPr>
          <w:i/>
          <w:iCs/>
          <w:sz w:val="22"/>
          <w:szCs w:val="22"/>
        </w:rPr>
      </w:pPr>
      <w:r w:rsidRPr="00F239DF">
        <w:rPr>
          <w:i/>
          <w:iCs/>
          <w:sz w:val="22"/>
          <w:szCs w:val="22"/>
        </w:rPr>
        <w:t>Pastaba: DLK – didžiausia leistina koncentracija</w:t>
      </w:r>
    </w:p>
    <w:p w14:paraId="0571E3BC" w14:textId="77777777" w:rsidR="00B44F7F" w:rsidRPr="00F239DF" w:rsidRDefault="00B44F7F" w:rsidP="00B44F7F">
      <w:pPr>
        <w:jc w:val="both"/>
      </w:pPr>
    </w:p>
    <w:p w14:paraId="7D3A677A" w14:textId="204D305F" w:rsidR="00B44F7F" w:rsidRPr="00F239DF" w:rsidRDefault="00B44F7F" w:rsidP="00B44F7F">
      <w:pPr>
        <w:ind w:firstLine="450"/>
        <w:jc w:val="both"/>
      </w:pPr>
      <w:r w:rsidRPr="00F239DF">
        <w:lastRenderedPageBreak/>
        <w:t xml:space="preserve">Esami nuotekų valymo įrenginiai nepatenka į saugomas teritorijas. </w:t>
      </w:r>
      <w:r w:rsidR="00D51972" w:rsidRPr="00F239DF">
        <w:t xml:space="preserve">Valytų nuotekų priimtuvas – </w:t>
      </w:r>
      <w:proofErr w:type="spellStart"/>
      <w:r w:rsidR="00D51972" w:rsidRPr="00F239DF">
        <w:t>Groblės</w:t>
      </w:r>
      <w:proofErr w:type="spellEnd"/>
      <w:r w:rsidR="00D51972" w:rsidRPr="00F239DF">
        <w:t xml:space="preserve"> upelis (griovys).</w:t>
      </w:r>
    </w:p>
    <w:p w14:paraId="44A0BEC3" w14:textId="77777777" w:rsidR="00B44F7F" w:rsidRPr="00F239DF" w:rsidRDefault="00B44F7F" w:rsidP="00B44F7F">
      <w:pPr>
        <w:pStyle w:val="Antrat4"/>
        <w:numPr>
          <w:ilvl w:val="0"/>
          <w:numId w:val="7"/>
        </w:numPr>
        <w:tabs>
          <w:tab w:val="num" w:pos="360"/>
        </w:tabs>
        <w:ind w:left="1512" w:hanging="432"/>
      </w:pPr>
      <w:bookmarkStart w:id="13" w:name="_Toc182227329"/>
      <w:r w:rsidRPr="00F239DF">
        <w:t>Esami nuotekų valymo įrenginiai</w:t>
      </w:r>
      <w:bookmarkEnd w:id="13"/>
    </w:p>
    <w:p w14:paraId="65C31A07" w14:textId="17B5C53A" w:rsidR="00B44F7F" w:rsidRPr="00F239DF" w:rsidRDefault="00B44F7F" w:rsidP="00B44F7F">
      <w:pPr>
        <w:ind w:firstLine="450"/>
        <w:jc w:val="both"/>
      </w:pPr>
      <w:bookmarkStart w:id="14" w:name="_Toc452106340"/>
      <w:r w:rsidRPr="00F239DF">
        <w:t>Re</w:t>
      </w:r>
      <w:r w:rsidR="00835682" w:rsidRPr="00F239DF">
        <w:t>konstruojami</w:t>
      </w:r>
      <w:r w:rsidRPr="00F239DF">
        <w:t xml:space="preserve"> (modifikuojami dėl papildomo N, P šalinimo) nuotekų valymo įrenginiai </w:t>
      </w:r>
      <w:r w:rsidR="00D51972" w:rsidRPr="00F239DF">
        <w:t>yra Siesikų gyvenvietėje (Siesikų sen., Ukmergės r. sav.).</w:t>
      </w:r>
    </w:p>
    <w:p w14:paraId="08CA5A8F" w14:textId="4706CF9C" w:rsidR="00B44F7F" w:rsidRPr="00F239DF" w:rsidRDefault="00D51972" w:rsidP="00B44F7F">
      <w:pPr>
        <w:ind w:firstLine="450"/>
        <w:jc w:val="both"/>
      </w:pPr>
      <w:r w:rsidRPr="00F239DF">
        <w:t>Siesikų</w:t>
      </w:r>
      <w:r w:rsidR="00B44F7F" w:rsidRPr="00F239DF">
        <w:t xml:space="preserve"> NVĮ pastatyti 200</w:t>
      </w:r>
      <w:r w:rsidRPr="00F239DF">
        <w:t>5</w:t>
      </w:r>
      <w:r w:rsidR="00B44F7F" w:rsidRPr="00F239DF">
        <w:t xml:space="preserve"> metais. Biologinių nuotekų valymo įrenginių gamintojas</w:t>
      </w:r>
      <w:r w:rsidR="009F1952" w:rsidRPr="00F239DF">
        <w:t xml:space="preserve"> – </w:t>
      </w:r>
      <w:r w:rsidR="00B44F7F" w:rsidRPr="00F239DF">
        <w:t xml:space="preserve">ENVI-PUR S.R.O. (Čekija), </w:t>
      </w:r>
      <w:r w:rsidR="009F1952" w:rsidRPr="00F239DF">
        <w:t>m</w:t>
      </w:r>
      <w:r w:rsidR="00B44F7F" w:rsidRPr="00F239DF">
        <w:t xml:space="preserve">odifikacija – du bioreaktoriai </w:t>
      </w:r>
      <w:r w:rsidR="009F1952" w:rsidRPr="00F239DF">
        <w:t>„</w:t>
      </w:r>
      <w:r w:rsidR="00B44F7F" w:rsidRPr="00F239DF">
        <w:t>BIOCLEANER BC 150</w:t>
      </w:r>
      <w:r w:rsidR="009F1952" w:rsidRPr="00F239DF">
        <w:t>“</w:t>
      </w:r>
      <w:r w:rsidR="00B44F7F" w:rsidRPr="00F239DF">
        <w:t>, įrenginių bendras našumas – 60 m</w:t>
      </w:r>
      <w:r w:rsidR="00B44F7F" w:rsidRPr="00F239DF">
        <w:rPr>
          <w:vertAlign w:val="superscript"/>
        </w:rPr>
        <w:t>3</w:t>
      </w:r>
      <w:r w:rsidR="00B44F7F" w:rsidRPr="00F239DF">
        <w:t xml:space="preserve">/p, GE – </w:t>
      </w:r>
      <w:r w:rsidRPr="00F239DF">
        <w:t>257</w:t>
      </w:r>
      <w:r w:rsidR="00B44F7F" w:rsidRPr="00F239DF">
        <w:t>. Nuotekos į</w:t>
      </w:r>
      <w:r w:rsidR="009F1952" w:rsidRPr="00F239DF">
        <w:t xml:space="preserve"> </w:t>
      </w:r>
      <w:r w:rsidR="00B44F7F" w:rsidRPr="00F239DF">
        <w:t>įrenginius paduodamos siurblinės, esančios valyklos aikštelėje</w:t>
      </w:r>
      <w:r w:rsidR="009F1952" w:rsidRPr="00F239DF">
        <w:t>,</w:t>
      </w:r>
      <w:r w:rsidR="00B44F7F" w:rsidRPr="00F239DF">
        <w:t xml:space="preserve"> pagalba. Esam</w:t>
      </w:r>
      <w:r w:rsidR="009F1952" w:rsidRPr="00F239DF">
        <w:t>ą</w:t>
      </w:r>
      <w:r w:rsidR="00B44F7F" w:rsidRPr="00F239DF">
        <w:t xml:space="preserve"> valyklą sudaro </w:t>
      </w:r>
      <w:r w:rsidR="009F1952" w:rsidRPr="00F239DF">
        <w:t>šio</w:t>
      </w:r>
      <w:r w:rsidRPr="00F239DF">
        <w:t>s</w:t>
      </w:r>
      <w:r w:rsidR="00B44F7F" w:rsidRPr="00F239DF">
        <w:t xml:space="preserve"> technologinės nuotekų valymo grandys:</w:t>
      </w:r>
    </w:p>
    <w:p w14:paraId="5600D586" w14:textId="70507E91" w:rsidR="00B44F7F" w:rsidRPr="00F239DF" w:rsidRDefault="00B44F7F" w:rsidP="00B44F7F">
      <w:pPr>
        <w:numPr>
          <w:ilvl w:val="0"/>
          <w:numId w:val="8"/>
        </w:numPr>
        <w:tabs>
          <w:tab w:val="left" w:pos="900"/>
        </w:tabs>
        <w:ind w:left="0" w:firstLine="450"/>
        <w:jc w:val="both"/>
      </w:pPr>
      <w:r w:rsidRPr="00F239DF">
        <w:t xml:space="preserve">Nuotekų priėmimo </w:t>
      </w:r>
      <w:r w:rsidR="009F1952" w:rsidRPr="00F239DF">
        <w:t>gelžbetoninis</w:t>
      </w:r>
      <w:r w:rsidRPr="00F239DF">
        <w:t xml:space="preserve"> šulinys </w:t>
      </w:r>
      <w:r w:rsidR="00297245" w:rsidRPr="00F239DF">
        <w:t>(keičiamas šulinio uždengimas</w:t>
      </w:r>
      <w:r w:rsidRPr="00F239DF">
        <w:t>);</w:t>
      </w:r>
    </w:p>
    <w:p w14:paraId="790C4AA5" w14:textId="573809A7" w:rsidR="00B44F7F" w:rsidRPr="00F239DF" w:rsidRDefault="00B44F7F" w:rsidP="00B44F7F">
      <w:pPr>
        <w:numPr>
          <w:ilvl w:val="0"/>
          <w:numId w:val="8"/>
        </w:numPr>
        <w:tabs>
          <w:tab w:val="left" w:pos="900"/>
        </w:tabs>
        <w:ind w:left="0" w:firstLine="450"/>
        <w:jc w:val="both"/>
      </w:pPr>
      <w:r w:rsidRPr="00F239DF">
        <w:t xml:space="preserve">Esamas parengtinio nuotekų valymo pastatas-siurblinė: smėlio sulaikymas, nuotekų padavimo siurbliai </w:t>
      </w:r>
      <w:r w:rsidR="00297245" w:rsidRPr="00F239DF">
        <w:t>(keičiamas uždengimas);</w:t>
      </w:r>
    </w:p>
    <w:p w14:paraId="67989B64" w14:textId="016D3FDF" w:rsidR="00B44F7F" w:rsidRPr="00F239DF" w:rsidRDefault="00B44F7F" w:rsidP="00B44F7F">
      <w:pPr>
        <w:numPr>
          <w:ilvl w:val="0"/>
          <w:numId w:val="8"/>
        </w:numPr>
        <w:tabs>
          <w:tab w:val="left" w:pos="900"/>
        </w:tabs>
        <w:ind w:left="0" w:firstLine="450"/>
        <w:jc w:val="both"/>
      </w:pPr>
      <w:r w:rsidRPr="00F239DF">
        <w:t xml:space="preserve">Pašalinto smėlio kaupimo lagūna </w:t>
      </w:r>
      <w:r w:rsidR="00297245" w:rsidRPr="00F239DF">
        <w:t>(keičiamas uždengimas);</w:t>
      </w:r>
    </w:p>
    <w:p w14:paraId="648E4A7B" w14:textId="193C3C86" w:rsidR="00B44F7F" w:rsidRPr="00F239DF" w:rsidRDefault="00B44F7F" w:rsidP="00B44F7F">
      <w:pPr>
        <w:numPr>
          <w:ilvl w:val="0"/>
          <w:numId w:val="8"/>
        </w:numPr>
        <w:tabs>
          <w:tab w:val="left" w:pos="900"/>
        </w:tabs>
        <w:ind w:left="0" w:firstLine="450"/>
        <w:jc w:val="both"/>
      </w:pPr>
      <w:r w:rsidRPr="00F239DF">
        <w:t xml:space="preserve">Rankinės grotos ir 2 vnt. </w:t>
      </w:r>
      <w:r w:rsidR="008D26BD" w:rsidRPr="00F239DF">
        <w:t>„</w:t>
      </w:r>
      <w:r w:rsidRPr="00F239DF">
        <w:t>BIOCLEANER BC 150</w:t>
      </w:r>
      <w:r w:rsidR="008D26BD" w:rsidRPr="00F239DF">
        <w:t>“</w:t>
      </w:r>
      <w:r w:rsidRPr="00F239DF">
        <w:t xml:space="preserve"> bioreaktoriai su antriniais </w:t>
      </w:r>
      <w:proofErr w:type="spellStart"/>
      <w:r w:rsidRPr="00F239DF">
        <w:t>nusodintuvais</w:t>
      </w:r>
      <w:proofErr w:type="spellEnd"/>
      <w:r w:rsidRPr="00F239DF">
        <w:t xml:space="preserve"> (re</w:t>
      </w:r>
      <w:r w:rsidR="00EA555D" w:rsidRPr="00F239DF">
        <w:t>konstruojami</w:t>
      </w:r>
      <w:r w:rsidRPr="00F239DF">
        <w:t>);</w:t>
      </w:r>
    </w:p>
    <w:p w14:paraId="41CC33E4" w14:textId="77777777" w:rsidR="00B44F7F" w:rsidRPr="00F239DF" w:rsidRDefault="00B44F7F" w:rsidP="00B44F7F">
      <w:pPr>
        <w:numPr>
          <w:ilvl w:val="0"/>
          <w:numId w:val="8"/>
        </w:numPr>
        <w:tabs>
          <w:tab w:val="left" w:pos="900"/>
        </w:tabs>
        <w:ind w:left="0" w:firstLine="450"/>
        <w:jc w:val="both"/>
      </w:pPr>
      <w:r w:rsidRPr="00F239DF">
        <w:t>Valytų nuotekų debito matavimo šulinys (keičiamas šulinio uždengimas);</w:t>
      </w:r>
    </w:p>
    <w:p w14:paraId="51EF782F" w14:textId="266F23C1" w:rsidR="00B44F7F" w:rsidRPr="00F239DF" w:rsidRDefault="00B44F7F" w:rsidP="00B44F7F">
      <w:pPr>
        <w:numPr>
          <w:ilvl w:val="0"/>
          <w:numId w:val="8"/>
        </w:numPr>
        <w:tabs>
          <w:tab w:val="left" w:pos="900"/>
        </w:tabs>
        <w:ind w:left="0" w:firstLine="450"/>
        <w:jc w:val="both"/>
      </w:pPr>
      <w:r w:rsidRPr="00F239DF">
        <w:t>Perteklinio dumblo talpa (re</w:t>
      </w:r>
      <w:r w:rsidR="008D26BD" w:rsidRPr="00F239DF">
        <w:t>konstruojama</w:t>
      </w:r>
      <w:r w:rsidRPr="00F239DF">
        <w:t>);</w:t>
      </w:r>
    </w:p>
    <w:p w14:paraId="6AE2926A" w14:textId="77777777" w:rsidR="00B44F7F" w:rsidRPr="00F239DF" w:rsidRDefault="00B44F7F" w:rsidP="00B44F7F">
      <w:pPr>
        <w:numPr>
          <w:ilvl w:val="0"/>
          <w:numId w:val="8"/>
        </w:numPr>
        <w:tabs>
          <w:tab w:val="left" w:pos="900"/>
        </w:tabs>
        <w:ind w:left="0" w:firstLine="450"/>
        <w:jc w:val="both"/>
      </w:pPr>
      <w:r w:rsidRPr="00F239DF">
        <w:t>Orapūčių pastatas (keičiama įranga pastato viduje).</w:t>
      </w:r>
    </w:p>
    <w:p w14:paraId="1117E991" w14:textId="77777777" w:rsidR="00B44F7F" w:rsidRPr="00F239DF" w:rsidRDefault="00B44F7F" w:rsidP="00B44F7F">
      <w:pPr>
        <w:ind w:firstLine="450"/>
        <w:jc w:val="both"/>
      </w:pPr>
    </w:p>
    <w:p w14:paraId="5D68194B" w14:textId="77777777" w:rsidR="00B44F7F" w:rsidRPr="00F239DF" w:rsidRDefault="00B44F7F" w:rsidP="00B44F7F">
      <w:pPr>
        <w:ind w:firstLine="450"/>
        <w:jc w:val="both"/>
      </w:pPr>
      <w:r w:rsidRPr="00F239DF">
        <w:t xml:space="preserve">Žemiau pateikiamos esamų veikiančių nuotekų valymo įrenginių ir valyklos teritorijoje esančių talpų, šulinių nuotraukos. </w:t>
      </w:r>
    </w:p>
    <w:p w14:paraId="7D9F463B" w14:textId="4C850C5C" w:rsidR="00B44F7F" w:rsidRPr="00F239DF" w:rsidRDefault="00B44F7F" w:rsidP="00B44F7F">
      <w:pPr>
        <w:jc w:val="both"/>
      </w:pPr>
    </w:p>
    <w:p w14:paraId="2B8D5066" w14:textId="6D12B1AF" w:rsidR="00A42185" w:rsidRPr="00F239DF" w:rsidRDefault="00A42185" w:rsidP="00B44F7F">
      <w:pPr>
        <w:jc w:val="both"/>
      </w:pPr>
      <w:r w:rsidRPr="00F239DF">
        <w:rPr>
          <w:noProof/>
        </w:rPr>
        <w:drawing>
          <wp:inline distT="0" distB="0" distL="0" distR="0" wp14:anchorId="578A97CB" wp14:editId="52520B1E">
            <wp:extent cx="2298356" cy="1646861"/>
            <wp:effectExtent l="0" t="0" r="6985" b="0"/>
            <wp:docPr id="13009001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0900199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05133" cy="1651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239DF">
        <w:rPr>
          <w:noProof/>
        </w:rPr>
        <w:drawing>
          <wp:inline distT="0" distB="0" distL="0" distR="0" wp14:anchorId="1C9D5FEB" wp14:editId="17E763A8">
            <wp:extent cx="1366305" cy="1642819"/>
            <wp:effectExtent l="0" t="0" r="5715" b="0"/>
            <wp:docPr id="20584376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43760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82472" cy="1662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239DF">
        <w:rPr>
          <w:noProof/>
        </w:rPr>
        <w:drawing>
          <wp:inline distT="0" distB="0" distL="0" distR="0" wp14:anchorId="01377C4A" wp14:editId="2078933C">
            <wp:extent cx="2227747" cy="1645963"/>
            <wp:effectExtent l="0" t="0" r="1270" b="0"/>
            <wp:docPr id="19769767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6976737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46609" cy="1659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785251" w14:textId="164606A0" w:rsidR="00A42185" w:rsidRPr="00F239DF" w:rsidRDefault="00A42185" w:rsidP="00B44F7F">
      <w:pPr>
        <w:jc w:val="both"/>
      </w:pPr>
      <w:r w:rsidRPr="00F239DF">
        <w:rPr>
          <w:noProof/>
        </w:rPr>
        <w:drawing>
          <wp:inline distT="0" distB="0" distL="0" distR="0" wp14:anchorId="6D08A56F" wp14:editId="30FE5A92">
            <wp:extent cx="2643612" cy="2237206"/>
            <wp:effectExtent l="0" t="0" r="4445" b="0"/>
            <wp:docPr id="7502451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245137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72530" cy="2261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239DF">
        <w:rPr>
          <w:noProof/>
        </w:rPr>
        <w:drawing>
          <wp:inline distT="0" distB="0" distL="0" distR="0" wp14:anchorId="1778DBE8" wp14:editId="6FD20A19">
            <wp:extent cx="3283372" cy="2218099"/>
            <wp:effectExtent l="0" t="0" r="0" b="0"/>
            <wp:docPr id="5381888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188884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13270" cy="2238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59E8CB" w14:textId="77777777" w:rsidR="00A42185" w:rsidRPr="00F239DF" w:rsidRDefault="00A42185" w:rsidP="00B44F7F">
      <w:pPr>
        <w:jc w:val="both"/>
      </w:pPr>
    </w:p>
    <w:p w14:paraId="500820FE" w14:textId="77777777" w:rsidR="00A42185" w:rsidRPr="00F239DF" w:rsidRDefault="00A42185" w:rsidP="00B44F7F">
      <w:pPr>
        <w:jc w:val="both"/>
      </w:pPr>
    </w:p>
    <w:p w14:paraId="5DF35CC9" w14:textId="77777777" w:rsidR="00A42185" w:rsidRPr="00F239DF" w:rsidRDefault="00A42185" w:rsidP="00B44F7F">
      <w:pPr>
        <w:jc w:val="both"/>
      </w:pPr>
    </w:p>
    <w:p w14:paraId="23C2C411" w14:textId="264AD906" w:rsidR="00B44F7F" w:rsidRPr="00F239DF" w:rsidRDefault="00835682" w:rsidP="00B44F7F">
      <w:pPr>
        <w:pStyle w:val="Antrat4"/>
        <w:numPr>
          <w:ilvl w:val="0"/>
          <w:numId w:val="7"/>
        </w:numPr>
        <w:tabs>
          <w:tab w:val="num" w:pos="360"/>
        </w:tabs>
        <w:ind w:left="1512" w:hanging="432"/>
      </w:pPr>
      <w:bookmarkStart w:id="15" w:name="_Toc182227330"/>
      <w:bookmarkEnd w:id="14"/>
      <w:r w:rsidRPr="00F239DF">
        <w:lastRenderedPageBreak/>
        <w:t>Rekonstrukcijos</w:t>
      </w:r>
      <w:r w:rsidR="00B44F7F" w:rsidRPr="00F239DF">
        <w:t xml:space="preserve"> darbų apimtys </w:t>
      </w:r>
      <w:r w:rsidR="00A42185" w:rsidRPr="00F239DF">
        <w:rPr>
          <w:szCs w:val="24"/>
        </w:rPr>
        <w:t>Siesikų</w:t>
      </w:r>
      <w:r w:rsidR="00B44F7F" w:rsidRPr="00F239DF">
        <w:t xml:space="preserve"> NVĮ</w:t>
      </w:r>
      <w:bookmarkEnd w:id="15"/>
    </w:p>
    <w:p w14:paraId="01E87EAC" w14:textId="2BACFAB6" w:rsidR="00B44F7F" w:rsidRPr="00F239DF" w:rsidRDefault="00B44F7F" w:rsidP="00B44F7F">
      <w:pPr>
        <w:tabs>
          <w:tab w:val="left" w:pos="1080"/>
        </w:tabs>
        <w:ind w:firstLine="450"/>
        <w:jc w:val="both"/>
      </w:pPr>
      <w:r w:rsidRPr="00F239DF">
        <w:t>Žemiau pateikiamas technologinių grandžių, talpų, šulinių, kuriuose šio Pirkimo apimtyje bus atliekami</w:t>
      </w:r>
      <w:r w:rsidR="008D26BD" w:rsidRPr="00F239DF">
        <w:t xml:space="preserve"> darbai</w:t>
      </w:r>
      <w:r w:rsidRPr="00F239DF">
        <w:t xml:space="preserve"> (įrangos, technologijos modifikavimo)</w:t>
      </w:r>
      <w:r w:rsidR="008D26BD" w:rsidRPr="00F239DF">
        <w:t>, sąrašas</w:t>
      </w:r>
      <w:r w:rsidRPr="00F239DF">
        <w:t>:</w:t>
      </w:r>
    </w:p>
    <w:p w14:paraId="4F502C54" w14:textId="6FC93590" w:rsidR="00B44F7F" w:rsidRPr="00F239DF" w:rsidRDefault="00B44F7F" w:rsidP="00B44F7F">
      <w:pPr>
        <w:numPr>
          <w:ilvl w:val="0"/>
          <w:numId w:val="9"/>
        </w:numPr>
        <w:tabs>
          <w:tab w:val="left" w:pos="900"/>
        </w:tabs>
        <w:ind w:left="0" w:firstLine="450"/>
        <w:jc w:val="both"/>
      </w:pPr>
      <w:bookmarkStart w:id="16" w:name="_Hlk181889851"/>
      <w:r w:rsidRPr="00F239DF">
        <w:t>Re</w:t>
      </w:r>
      <w:r w:rsidR="00835682" w:rsidRPr="00F239DF">
        <w:t>konstruojami</w:t>
      </w:r>
      <w:r w:rsidR="008D26BD" w:rsidRPr="00F239DF">
        <w:t xml:space="preserve"> </w:t>
      </w:r>
      <w:r w:rsidRPr="00F239DF">
        <w:t xml:space="preserve">esami </w:t>
      </w:r>
      <w:r w:rsidR="008D26BD" w:rsidRPr="00F239DF">
        <w:t>„</w:t>
      </w:r>
      <w:r w:rsidRPr="00F239DF">
        <w:t>BIOCLEANER BC 150</w:t>
      </w:r>
      <w:r w:rsidR="008D26BD" w:rsidRPr="00F239DF">
        <w:t>“</w:t>
      </w:r>
      <w:r w:rsidRPr="00F239DF">
        <w:t xml:space="preserve"> bioreaktoriai (2 vnt.) su antriniais </w:t>
      </w:r>
      <w:proofErr w:type="spellStart"/>
      <w:r w:rsidRPr="00F239DF">
        <w:t>nusodintuvais</w:t>
      </w:r>
      <w:proofErr w:type="spellEnd"/>
      <w:r w:rsidRPr="00F239DF">
        <w:t xml:space="preserve">, </w:t>
      </w:r>
      <w:r w:rsidR="008D26BD" w:rsidRPr="00F239DF">
        <w:t>siekiant</w:t>
      </w:r>
      <w:r w:rsidRPr="00F239DF">
        <w:t xml:space="preserve"> įdiegti efektyvią azoto ir fosforo šalinimo</w:t>
      </w:r>
      <w:r w:rsidR="008D26BD" w:rsidRPr="00F239DF">
        <w:t xml:space="preserve"> iš</w:t>
      </w:r>
      <w:r w:rsidRPr="00F239DF">
        <w:t xml:space="preserve"> valom</w:t>
      </w:r>
      <w:r w:rsidR="008D26BD" w:rsidRPr="00F239DF">
        <w:t>ų</w:t>
      </w:r>
      <w:r w:rsidRPr="00F239DF">
        <w:t xml:space="preserve"> nuotek</w:t>
      </w:r>
      <w:r w:rsidR="008D26BD" w:rsidRPr="00F239DF">
        <w:t>ų</w:t>
      </w:r>
      <w:r w:rsidRPr="00F239DF">
        <w:t xml:space="preserve"> technologiją;</w:t>
      </w:r>
    </w:p>
    <w:p w14:paraId="51C173ED" w14:textId="5C78EA07" w:rsidR="00B44F7F" w:rsidRPr="00F239DF" w:rsidRDefault="008D26BD" w:rsidP="00B44F7F">
      <w:pPr>
        <w:numPr>
          <w:ilvl w:val="0"/>
          <w:numId w:val="9"/>
        </w:numPr>
        <w:tabs>
          <w:tab w:val="left" w:pos="900"/>
        </w:tabs>
        <w:ind w:left="0" w:firstLine="450"/>
        <w:jc w:val="both"/>
      </w:pPr>
      <w:r w:rsidRPr="00F239DF">
        <w:t xml:space="preserve">Atsižvelgiant į </w:t>
      </w:r>
      <w:r w:rsidR="00B44F7F" w:rsidRPr="00F239DF">
        <w:t>Rangovo siūlom</w:t>
      </w:r>
      <w:r w:rsidRPr="00F239DF">
        <w:t>ą</w:t>
      </w:r>
      <w:r w:rsidR="00B44F7F" w:rsidRPr="00F239DF">
        <w:t xml:space="preserve"> būsim</w:t>
      </w:r>
      <w:r w:rsidRPr="00F239DF">
        <w:t>ą</w:t>
      </w:r>
      <w:r w:rsidR="00B44F7F" w:rsidRPr="00F239DF">
        <w:t xml:space="preserve"> biologinio nuotekų valymo technologij</w:t>
      </w:r>
      <w:r w:rsidRPr="00F239DF">
        <w:t>ą,</w:t>
      </w:r>
      <w:r w:rsidR="00B44F7F" w:rsidRPr="00F239DF">
        <w:t xml:space="preserve"> esamos nešmenų nuotekose sulaikymo rankinės grotos (</w:t>
      </w:r>
      <w:r w:rsidRPr="00F239DF">
        <w:t>tarpai</w:t>
      </w:r>
      <w:r w:rsidR="00B44F7F" w:rsidRPr="00F239DF">
        <w:t xml:space="preserve"> 10 mm) paliekamos esamos arba keičiamos naujomis;</w:t>
      </w:r>
    </w:p>
    <w:p w14:paraId="05891AAD" w14:textId="69E1E96E" w:rsidR="00B44F7F" w:rsidRPr="00F239DF" w:rsidRDefault="008D26BD" w:rsidP="00B44F7F">
      <w:pPr>
        <w:numPr>
          <w:ilvl w:val="0"/>
          <w:numId w:val="9"/>
        </w:numPr>
        <w:tabs>
          <w:tab w:val="left" w:pos="900"/>
        </w:tabs>
        <w:ind w:left="0" w:firstLine="450"/>
        <w:jc w:val="both"/>
      </w:pPr>
      <w:r w:rsidRPr="00F239DF">
        <w:t xml:space="preserve">Atsižvelgiant į </w:t>
      </w:r>
      <w:r w:rsidR="00B44F7F" w:rsidRPr="00F239DF">
        <w:t>Rangovo siūlom</w:t>
      </w:r>
      <w:r w:rsidR="004838D2" w:rsidRPr="00F239DF">
        <w:t>ą</w:t>
      </w:r>
      <w:r w:rsidR="00B44F7F" w:rsidRPr="00F239DF">
        <w:t xml:space="preserve"> būsim</w:t>
      </w:r>
      <w:r w:rsidR="004838D2" w:rsidRPr="00F239DF">
        <w:t xml:space="preserve">ą </w:t>
      </w:r>
      <w:r w:rsidR="00B44F7F" w:rsidRPr="00F239DF">
        <w:t>biologinio nuotekų valymo technologij</w:t>
      </w:r>
      <w:r w:rsidR="004838D2" w:rsidRPr="00F239DF">
        <w:t>ą,</w:t>
      </w:r>
      <w:r w:rsidR="00B44F7F" w:rsidRPr="00F239DF">
        <w:t xml:space="preserve"> esama nuotekų tolygaus (reguliuojamo) srauto paskirstymo kamera į </w:t>
      </w:r>
      <w:r w:rsidR="004838D2" w:rsidRPr="00F239DF">
        <w:t>„</w:t>
      </w:r>
      <w:r w:rsidR="00B44F7F" w:rsidRPr="00F239DF">
        <w:t>BIOCLEANER BC 150</w:t>
      </w:r>
      <w:r w:rsidR="004838D2" w:rsidRPr="00F239DF">
        <w:t>“</w:t>
      </w:r>
      <w:r w:rsidR="00B44F7F" w:rsidRPr="00F239DF">
        <w:t xml:space="preserve"> bioreaktorius keičiama nauja arba paliekama esama;</w:t>
      </w:r>
    </w:p>
    <w:p w14:paraId="77D10E93" w14:textId="0A6815E5" w:rsidR="00B44F7F" w:rsidRPr="00F239DF" w:rsidRDefault="00B44F7F" w:rsidP="00B44F7F">
      <w:pPr>
        <w:numPr>
          <w:ilvl w:val="0"/>
          <w:numId w:val="9"/>
        </w:numPr>
        <w:tabs>
          <w:tab w:val="left" w:pos="900"/>
        </w:tabs>
        <w:ind w:left="0" w:firstLine="450"/>
        <w:jc w:val="both"/>
      </w:pPr>
      <w:r w:rsidRPr="00F239DF">
        <w:rPr>
          <w:bCs/>
          <w:iCs/>
        </w:rPr>
        <w:t xml:space="preserve">Esamame lengvų konstrukcijų orapūčių pastate esamos </w:t>
      </w:r>
      <w:proofErr w:type="spellStart"/>
      <w:r w:rsidRPr="00F239DF">
        <w:rPr>
          <w:bCs/>
          <w:iCs/>
        </w:rPr>
        <w:t>ventiliatorinės</w:t>
      </w:r>
      <w:proofErr w:type="spellEnd"/>
      <w:r w:rsidRPr="00F239DF">
        <w:rPr>
          <w:bCs/>
          <w:iCs/>
        </w:rPr>
        <w:t xml:space="preserve"> orapūtės keičiamos naujomis (reikiamo našumo)</w:t>
      </w:r>
      <w:r w:rsidR="00F61797" w:rsidRPr="00F239DF">
        <w:rPr>
          <w:bCs/>
          <w:iCs/>
        </w:rPr>
        <w:t>, taip pat montuojama atskira orapūtė dumblo tankinimo (stabilizavimo) talpai</w:t>
      </w:r>
      <w:r w:rsidRPr="00F239DF">
        <w:rPr>
          <w:bCs/>
          <w:iCs/>
        </w:rPr>
        <w:t>. Pastate papildomai sumontuojamas reikiamas skaičius cheminių reagentų dozatorių papildomam fosforo</w:t>
      </w:r>
      <w:r w:rsidR="00EA555D" w:rsidRPr="00F239DF">
        <w:rPr>
          <w:bCs/>
          <w:iCs/>
        </w:rPr>
        <w:t xml:space="preserve"> </w:t>
      </w:r>
      <w:r w:rsidRPr="00F239DF">
        <w:rPr>
          <w:bCs/>
          <w:iCs/>
        </w:rPr>
        <w:t>šalinimui cheminiu būdu bei, Rangovo sprendimu</w:t>
      </w:r>
      <w:r w:rsidR="004838D2" w:rsidRPr="00F239DF">
        <w:rPr>
          <w:bCs/>
          <w:iCs/>
        </w:rPr>
        <w:t>,</w:t>
      </w:r>
      <w:r w:rsidRPr="00F239DF">
        <w:rPr>
          <w:bCs/>
          <w:iCs/>
        </w:rPr>
        <w:t xml:space="preserve"> jei reik</w:t>
      </w:r>
      <w:r w:rsidR="004838D2" w:rsidRPr="00F239DF">
        <w:rPr>
          <w:bCs/>
          <w:iCs/>
        </w:rPr>
        <w:t>ia</w:t>
      </w:r>
      <w:r w:rsidRPr="00F239DF">
        <w:rPr>
          <w:bCs/>
          <w:iCs/>
        </w:rPr>
        <w:t xml:space="preserve">, išorinio anglies šaltinio dozavimo į bioreaktorius įranga. Pastate </w:t>
      </w:r>
      <w:r w:rsidR="00EA555D" w:rsidRPr="00F239DF">
        <w:rPr>
          <w:bCs/>
          <w:iCs/>
        </w:rPr>
        <w:t>įrengiama nauja</w:t>
      </w:r>
      <w:r w:rsidRPr="00F239DF">
        <w:rPr>
          <w:bCs/>
          <w:iCs/>
        </w:rPr>
        <w:t xml:space="preserve"> šviežio oro padavimo, perteklinės šilumos šalinimo iš pastato inžinerinė sistem</w:t>
      </w:r>
      <w:r w:rsidR="00EA555D" w:rsidRPr="00F239DF">
        <w:rPr>
          <w:bCs/>
          <w:iCs/>
        </w:rPr>
        <w:t>a</w:t>
      </w:r>
      <w:r w:rsidRPr="00F239DF">
        <w:rPr>
          <w:bCs/>
          <w:iCs/>
        </w:rPr>
        <w:t>;</w:t>
      </w:r>
    </w:p>
    <w:p w14:paraId="2A29124B" w14:textId="59CA1DCA" w:rsidR="00B44F7F" w:rsidRPr="00F239DF" w:rsidRDefault="004838D2" w:rsidP="00B44F7F">
      <w:pPr>
        <w:numPr>
          <w:ilvl w:val="0"/>
          <w:numId w:val="9"/>
        </w:numPr>
        <w:tabs>
          <w:tab w:val="left" w:pos="0"/>
          <w:tab w:val="left" w:pos="900"/>
        </w:tabs>
        <w:ind w:left="0" w:firstLine="450"/>
        <w:jc w:val="both"/>
        <w:rPr>
          <w:bCs/>
          <w:iCs/>
        </w:rPr>
      </w:pPr>
      <w:r w:rsidRPr="00F239DF">
        <w:rPr>
          <w:bCs/>
          <w:iCs/>
        </w:rPr>
        <w:t>Siekiant</w:t>
      </w:r>
      <w:r w:rsidR="00B44F7F" w:rsidRPr="00F239DF">
        <w:rPr>
          <w:bCs/>
          <w:iCs/>
        </w:rPr>
        <w:t xml:space="preserve"> išvengti</w:t>
      </w:r>
      <w:r w:rsidRPr="00F239DF">
        <w:rPr>
          <w:bCs/>
          <w:iCs/>
        </w:rPr>
        <w:t xml:space="preserve"> papildomo fosforo patekimo į valomas nuotekas su </w:t>
      </w:r>
      <w:r w:rsidR="00B44F7F" w:rsidRPr="00F239DF">
        <w:rPr>
          <w:bCs/>
          <w:iCs/>
        </w:rPr>
        <w:t>grąžinam</w:t>
      </w:r>
      <w:r w:rsidRPr="00F239DF">
        <w:rPr>
          <w:bCs/>
          <w:iCs/>
        </w:rPr>
        <w:t>u</w:t>
      </w:r>
      <w:r w:rsidR="00B44F7F" w:rsidRPr="00F239DF">
        <w:rPr>
          <w:bCs/>
          <w:iCs/>
        </w:rPr>
        <w:t xml:space="preserve"> dumblo vandeniu</w:t>
      </w:r>
      <w:r w:rsidRPr="00F239DF">
        <w:rPr>
          <w:bCs/>
          <w:iCs/>
        </w:rPr>
        <w:t xml:space="preserve">, </w:t>
      </w:r>
      <w:r w:rsidR="00B44F7F" w:rsidRPr="00F239DF">
        <w:rPr>
          <w:bCs/>
          <w:iCs/>
        </w:rPr>
        <w:t xml:space="preserve">būtina esamoje </w:t>
      </w:r>
      <w:r w:rsidRPr="00F239DF">
        <w:rPr>
          <w:bCs/>
          <w:iCs/>
        </w:rPr>
        <w:t>gelžbetoninėje</w:t>
      </w:r>
      <w:r w:rsidR="00B44F7F" w:rsidRPr="00F239DF">
        <w:rPr>
          <w:bCs/>
          <w:iCs/>
        </w:rPr>
        <w:t xml:space="preserve"> perteklinio dumblo talpoje įrengti šalinimo dumblo stabilizavimą (aeravimą). Iš dumblo talpos būtina numatyti sutankinto dumblo ištraukimo vamzdyną (su greitąja jungtimi </w:t>
      </w:r>
      <w:proofErr w:type="spellStart"/>
      <w:r w:rsidR="00B44F7F" w:rsidRPr="00F239DF">
        <w:rPr>
          <w:bCs/>
          <w:iCs/>
        </w:rPr>
        <w:t>acenizaciniam</w:t>
      </w:r>
      <w:proofErr w:type="spellEnd"/>
      <w:r w:rsidR="00B44F7F" w:rsidRPr="00F239DF">
        <w:rPr>
          <w:bCs/>
          <w:iCs/>
        </w:rPr>
        <w:t xml:space="preserve"> transportui) dumblo išvežimui iš nuotekų valyklos</w:t>
      </w:r>
      <w:r w:rsidR="00F61797" w:rsidRPr="00F239DF">
        <w:rPr>
          <w:bCs/>
          <w:iCs/>
        </w:rPr>
        <w:t xml:space="preserve">. Talpos uždengimas keičiamas nauju, </w:t>
      </w:r>
      <w:r w:rsidR="00F61797" w:rsidRPr="00F239DF">
        <w:t>lengvai ir patogiai atidaromu dangčiu.</w:t>
      </w:r>
    </w:p>
    <w:p w14:paraId="04AF8883" w14:textId="51B5BFFB" w:rsidR="00B44F7F" w:rsidRPr="00F239DF" w:rsidRDefault="00E74D2B" w:rsidP="00B44F7F">
      <w:pPr>
        <w:numPr>
          <w:ilvl w:val="0"/>
          <w:numId w:val="9"/>
        </w:numPr>
        <w:tabs>
          <w:tab w:val="left" w:pos="900"/>
        </w:tabs>
        <w:ind w:left="0" w:firstLine="450"/>
        <w:jc w:val="both"/>
      </w:pPr>
      <w:r w:rsidRPr="00F239DF">
        <w:t>Būtina p</w:t>
      </w:r>
      <w:r w:rsidR="00B44F7F" w:rsidRPr="00F239DF">
        <w:t xml:space="preserve">akeisti esamus </w:t>
      </w:r>
      <w:r w:rsidRPr="00F239DF">
        <w:t>„</w:t>
      </w:r>
      <w:r w:rsidR="00B44F7F" w:rsidRPr="00F239DF">
        <w:t>BIOCLEANER BC 150</w:t>
      </w:r>
      <w:r w:rsidRPr="00F239DF">
        <w:t>“</w:t>
      </w:r>
      <w:r w:rsidR="00B44F7F" w:rsidRPr="00F239DF">
        <w:t xml:space="preserve"> bioreaktorių (2 vnt.) ir esamo debito matavimo </w:t>
      </w:r>
      <w:r w:rsidRPr="00F239DF">
        <w:t>gelžbetoninio</w:t>
      </w:r>
      <w:r w:rsidR="00B44F7F" w:rsidRPr="00F239DF">
        <w:t xml:space="preserve"> šulinio dangčius (uždengimus) naujais, saugiais, atspariais aplinkos poveikiui, lengvai ir patogiai atidaromais dangčiais. Bendras orientacinis dangčių plotas </w:t>
      </w:r>
      <w:r w:rsidRPr="00F239DF">
        <w:t xml:space="preserve">– apie </w:t>
      </w:r>
      <w:r w:rsidR="00B44F7F" w:rsidRPr="00F239DF">
        <w:t>32 m</w:t>
      </w:r>
      <w:r w:rsidR="00B44F7F" w:rsidRPr="00F239DF">
        <w:rPr>
          <w:vertAlign w:val="superscript"/>
        </w:rPr>
        <w:t>2</w:t>
      </w:r>
      <w:r w:rsidR="00B44F7F" w:rsidRPr="00F239DF">
        <w:t>;</w:t>
      </w:r>
    </w:p>
    <w:p w14:paraId="5D14C515" w14:textId="27BD2E15" w:rsidR="00B44F7F" w:rsidRPr="00F239DF" w:rsidRDefault="00B44F7F" w:rsidP="00B44F7F">
      <w:pPr>
        <w:numPr>
          <w:ilvl w:val="0"/>
          <w:numId w:val="9"/>
        </w:numPr>
        <w:tabs>
          <w:tab w:val="left" w:pos="900"/>
        </w:tabs>
        <w:ind w:left="0" w:firstLine="450"/>
        <w:jc w:val="both"/>
      </w:pPr>
      <w:r w:rsidRPr="00F239DF">
        <w:t>Pakloti reikiamus požeminius cheminių reagentų dozavimo, dumblo vandens grąžinimo, tankinto dumblo ištraukimo, oro padavimo į dumblo talpą;</w:t>
      </w:r>
    </w:p>
    <w:p w14:paraId="00D99904" w14:textId="247AF451" w:rsidR="00B44F7F" w:rsidRPr="00F239DF" w:rsidRDefault="00B44F7F" w:rsidP="00B44F7F">
      <w:pPr>
        <w:numPr>
          <w:ilvl w:val="0"/>
          <w:numId w:val="9"/>
        </w:numPr>
        <w:tabs>
          <w:tab w:val="left" w:pos="900"/>
        </w:tabs>
        <w:ind w:left="0" w:firstLine="450"/>
        <w:jc w:val="both"/>
      </w:pPr>
      <w:r w:rsidRPr="00F239DF">
        <w:t xml:space="preserve">Atlikti </w:t>
      </w:r>
      <w:proofErr w:type="spellStart"/>
      <w:r w:rsidRPr="00F239DF">
        <w:t>gerbūvio</w:t>
      </w:r>
      <w:proofErr w:type="spellEnd"/>
      <w:r w:rsidRPr="00F239DF">
        <w:t xml:space="preserve"> darbus po </w:t>
      </w:r>
      <w:r w:rsidR="00835682" w:rsidRPr="00F239DF">
        <w:t>rekonstrukcijos</w:t>
      </w:r>
      <w:r w:rsidRPr="00F239DF">
        <w:t xml:space="preserve"> darbų (esamų žemės ir kietųjų dangų atstatymas, sutvarkymo darbai). </w:t>
      </w:r>
    </w:p>
    <w:p w14:paraId="36CFCE86" w14:textId="77777777" w:rsidR="00B44F7F" w:rsidRPr="00F239DF" w:rsidRDefault="00B44F7F" w:rsidP="00B44F7F">
      <w:pPr>
        <w:tabs>
          <w:tab w:val="left" w:pos="1080"/>
        </w:tabs>
        <w:ind w:left="450"/>
        <w:jc w:val="both"/>
      </w:pPr>
    </w:p>
    <w:p w14:paraId="5D32BAA1" w14:textId="7D22B279" w:rsidR="00B44F7F" w:rsidRPr="00F239DF" w:rsidRDefault="00B44F7F" w:rsidP="00B44F7F">
      <w:pPr>
        <w:pStyle w:val="Antrat4"/>
        <w:numPr>
          <w:ilvl w:val="0"/>
          <w:numId w:val="7"/>
        </w:numPr>
        <w:tabs>
          <w:tab w:val="left" w:pos="0"/>
          <w:tab w:val="num" w:pos="360"/>
        </w:tabs>
        <w:ind w:left="1512" w:hanging="432"/>
      </w:pPr>
      <w:bookmarkStart w:id="17" w:name="_Toc182227331"/>
      <w:bookmarkEnd w:id="16"/>
      <w:r w:rsidRPr="00F239DF">
        <w:t xml:space="preserve">Esamų </w:t>
      </w:r>
      <w:r w:rsidR="00E74D2B" w:rsidRPr="00F239DF">
        <w:t>„</w:t>
      </w:r>
      <w:r w:rsidRPr="00F239DF">
        <w:rPr>
          <w:szCs w:val="24"/>
        </w:rPr>
        <w:t>BIOCLEANER BC 150</w:t>
      </w:r>
      <w:r w:rsidR="00E74D2B" w:rsidRPr="00F239DF">
        <w:rPr>
          <w:szCs w:val="24"/>
        </w:rPr>
        <w:t>“</w:t>
      </w:r>
      <w:r w:rsidRPr="00F239DF">
        <w:t xml:space="preserve"> bioreaktorių </w:t>
      </w:r>
      <w:r w:rsidR="00835682" w:rsidRPr="00F239DF">
        <w:t>rekonstrukcijos</w:t>
      </w:r>
      <w:r w:rsidRPr="00F239DF">
        <w:t xml:space="preserve"> (remonto) darbai</w:t>
      </w:r>
      <w:bookmarkEnd w:id="17"/>
    </w:p>
    <w:p w14:paraId="7E2E9085" w14:textId="17C063F9" w:rsidR="00B44F7F" w:rsidRPr="00F239DF" w:rsidRDefault="00CC2BB7" w:rsidP="00B44F7F">
      <w:pPr>
        <w:pStyle w:val="Pagrindiniotekstotrauka2"/>
        <w:spacing w:line="240" w:lineRule="auto"/>
        <w:ind w:left="0" w:firstLine="450"/>
        <w:jc w:val="both"/>
      </w:pPr>
      <w:bookmarkStart w:id="18" w:name="_Hlk121304332"/>
      <w:r w:rsidRPr="00F239DF">
        <w:t xml:space="preserve">Siesikų </w:t>
      </w:r>
      <w:r w:rsidR="005712BF" w:rsidRPr="00F239DF">
        <w:t>mstl</w:t>
      </w:r>
      <w:r w:rsidRPr="00F239DF">
        <w:t xml:space="preserve">. </w:t>
      </w:r>
      <w:r w:rsidR="00B44F7F" w:rsidRPr="00F239DF">
        <w:t>nuotekų valykloje rekonstruojami šiuo metu veikiantys (nuo 200</w:t>
      </w:r>
      <w:r w:rsidRPr="00F239DF">
        <w:t>5</w:t>
      </w:r>
      <w:r w:rsidR="00B44F7F" w:rsidRPr="00F239DF">
        <w:t xml:space="preserve"> m.) </w:t>
      </w:r>
      <w:r w:rsidR="00E74D2B" w:rsidRPr="00F239DF">
        <w:t>„</w:t>
      </w:r>
      <w:r w:rsidR="00B44F7F" w:rsidRPr="00F239DF">
        <w:t>BIOCLEANER BC 150</w:t>
      </w:r>
      <w:r w:rsidR="00E74D2B" w:rsidRPr="00F239DF">
        <w:t>“</w:t>
      </w:r>
      <w:r w:rsidR="00B44F7F" w:rsidRPr="00F239DF">
        <w:t xml:space="preserve"> bioreaktoriai (2 vnt.) komplekte su integruotais antriniais </w:t>
      </w:r>
      <w:proofErr w:type="spellStart"/>
      <w:r w:rsidR="00B44F7F" w:rsidRPr="00F239DF">
        <w:t>nusodintuvais</w:t>
      </w:r>
      <w:proofErr w:type="spellEnd"/>
      <w:r w:rsidR="00B44F7F" w:rsidRPr="00F239DF">
        <w:t>. Kadangi valomose nuotekose be organinių teršalų reikia papildomai šalinti azotą ir fosforą</w:t>
      </w:r>
      <w:r w:rsidR="00E74D2B" w:rsidRPr="00F239DF">
        <w:t>,</w:t>
      </w:r>
      <w:r w:rsidR="00B44F7F" w:rsidRPr="00F239DF">
        <w:t xml:space="preserve"> esamų bioreaktorių aktyvacijos kameros turi būti modifikuotos, įrengiant (Rangovo sprendimu) papildomas technologines zonas bei įrengiant reikiamą kiekį veikliojo dumblo ir nuotekų išmaišymo, cirkuliacijos įrenginių. </w:t>
      </w:r>
      <w:r w:rsidR="00835682" w:rsidRPr="00F239DF">
        <w:t>Rekonstru</w:t>
      </w:r>
      <w:r w:rsidR="00E74D2B" w:rsidRPr="00F239DF">
        <w:t>o</w:t>
      </w:r>
      <w:r w:rsidR="00835682" w:rsidRPr="00F239DF">
        <w:t>jant</w:t>
      </w:r>
      <w:r w:rsidR="00B44F7F" w:rsidRPr="00F239DF">
        <w:t xml:space="preserve"> esamus bioreaktorius</w:t>
      </w:r>
      <w:r w:rsidR="00E74D2B" w:rsidRPr="00F239DF">
        <w:t>,</w:t>
      </w:r>
      <w:r w:rsidR="00B44F7F" w:rsidRPr="00F239DF">
        <w:t xml:space="preserve"> Rangovas gali vadovautis gerai žinomomis </w:t>
      </w:r>
      <w:r w:rsidR="00E74D2B" w:rsidRPr="00F239DF">
        <w:t xml:space="preserve">biologinio </w:t>
      </w:r>
      <w:r w:rsidR="00B44F7F" w:rsidRPr="00F239DF">
        <w:t>nuotekų biologinio nuotekų valymo technologijomis, leidžiančiomis nuotekose efektyviai valyti az</w:t>
      </w:r>
      <w:r w:rsidR="00E74D2B" w:rsidRPr="00F239DF">
        <w:t>o</w:t>
      </w:r>
      <w:r w:rsidR="00B44F7F" w:rsidRPr="00F239DF">
        <w:t>to ir fosforo junginius, bioreaktoriuose įdiegiant (tačiau neapsiribojant): UCT, AA/O, USBF ir pan. technologines biologinio nuotekų valymo schemas.</w:t>
      </w:r>
      <w:r w:rsidR="00043CAC">
        <w:t xml:space="preserve"> </w:t>
      </w:r>
      <w:r w:rsidR="00043CAC" w:rsidRPr="00D46F30">
        <w:t>Prie šios specifikacijos, kaip priedas pateikiama preliminari technologinė schema, tačiau Rangovas gali numatyti bei siūlyti ir kitokią.</w:t>
      </w:r>
      <w:r w:rsidR="00043CAC">
        <w:t xml:space="preserve"> </w:t>
      </w:r>
    </w:p>
    <w:p w14:paraId="5B6B3CF2" w14:textId="14E69F60" w:rsidR="00B44F7F" w:rsidRPr="00F239DF" w:rsidRDefault="00B44F7F" w:rsidP="00CD7C0A">
      <w:pPr>
        <w:tabs>
          <w:tab w:val="left" w:pos="0"/>
        </w:tabs>
        <w:ind w:firstLine="450"/>
        <w:jc w:val="both"/>
        <w:rPr>
          <w:bCs/>
          <w:iCs/>
        </w:rPr>
      </w:pPr>
      <w:bookmarkStart w:id="19" w:name="_Toc452106343"/>
      <w:bookmarkEnd w:id="18"/>
      <w:r w:rsidRPr="00F239DF">
        <w:rPr>
          <w:bCs/>
          <w:iCs/>
        </w:rPr>
        <w:t xml:space="preserve">Esami ir šiuo metu veikiantys (2 vnt., </w:t>
      </w:r>
      <w:proofErr w:type="spellStart"/>
      <w:r w:rsidRPr="00F239DF">
        <w:rPr>
          <w:bCs/>
          <w:iCs/>
        </w:rPr>
        <w:t>t.y</w:t>
      </w:r>
      <w:proofErr w:type="spellEnd"/>
      <w:r w:rsidRPr="00F239DF">
        <w:rPr>
          <w:bCs/>
          <w:iCs/>
        </w:rPr>
        <w:t xml:space="preserve">. dvi biologinio nuotekų valymo linijos) </w:t>
      </w:r>
      <w:r w:rsidR="00E74D2B" w:rsidRPr="00F239DF">
        <w:rPr>
          <w:bCs/>
          <w:iCs/>
        </w:rPr>
        <w:t>„</w:t>
      </w:r>
      <w:r w:rsidRPr="00F239DF">
        <w:rPr>
          <w:bCs/>
          <w:iCs/>
        </w:rPr>
        <w:t>BIOCLEANER BC-150</w:t>
      </w:r>
      <w:r w:rsidR="00E74D2B" w:rsidRPr="00F239DF">
        <w:rPr>
          <w:bCs/>
          <w:iCs/>
        </w:rPr>
        <w:t>“</w:t>
      </w:r>
      <w:r w:rsidRPr="00F239DF">
        <w:rPr>
          <w:bCs/>
          <w:iCs/>
        </w:rPr>
        <w:t xml:space="preserve"> (ENVI-PUR </w:t>
      </w:r>
      <w:proofErr w:type="spellStart"/>
      <w:r w:rsidRPr="00F239DF">
        <w:rPr>
          <w:bCs/>
          <w:iCs/>
        </w:rPr>
        <w:t>s.r.o</w:t>
      </w:r>
      <w:proofErr w:type="spellEnd"/>
      <w:r w:rsidRPr="00F239DF">
        <w:rPr>
          <w:bCs/>
          <w:iCs/>
        </w:rPr>
        <w:t>., Čekija) bioreaktoriai neturi anaerobinių ir nitratų šalinimo (</w:t>
      </w:r>
      <w:proofErr w:type="spellStart"/>
      <w:r w:rsidRPr="00F239DF">
        <w:rPr>
          <w:bCs/>
          <w:iCs/>
        </w:rPr>
        <w:t>denitrifikacijos</w:t>
      </w:r>
      <w:proofErr w:type="spellEnd"/>
      <w:r w:rsidRPr="00F239DF">
        <w:rPr>
          <w:bCs/>
          <w:iCs/>
        </w:rPr>
        <w:t xml:space="preserve">) „tikrųjų zonų“, todėl dėl aukšto nitratų kiekio ištekyje azotas, o </w:t>
      </w:r>
      <w:r w:rsidR="000D1493" w:rsidRPr="00F239DF">
        <w:rPr>
          <w:bCs/>
          <w:iCs/>
        </w:rPr>
        <w:t>kar</w:t>
      </w:r>
      <w:r w:rsidR="00CC2BB7" w:rsidRPr="00F239DF">
        <w:rPr>
          <w:bCs/>
          <w:iCs/>
        </w:rPr>
        <w:t>t</w:t>
      </w:r>
      <w:r w:rsidR="000D1493" w:rsidRPr="00F239DF">
        <w:rPr>
          <w:bCs/>
          <w:iCs/>
        </w:rPr>
        <w:t>u</w:t>
      </w:r>
      <w:r w:rsidRPr="00F239DF">
        <w:rPr>
          <w:bCs/>
          <w:iCs/>
        </w:rPr>
        <w:t xml:space="preserve"> ir fosforas šalinami nepakankamu efektyvumu.</w:t>
      </w:r>
    </w:p>
    <w:p w14:paraId="3C0DE8DB" w14:textId="69D7DE61" w:rsidR="00B44F7F" w:rsidRPr="00F239DF" w:rsidRDefault="004A2D6B" w:rsidP="00B44F7F">
      <w:pPr>
        <w:tabs>
          <w:tab w:val="left" w:pos="1080"/>
        </w:tabs>
        <w:ind w:firstLine="450"/>
        <w:jc w:val="both"/>
        <w:rPr>
          <w:bCs/>
          <w:iCs/>
        </w:rPr>
      </w:pPr>
      <w:r w:rsidRPr="00F239DF">
        <w:rPr>
          <w:bCs/>
          <w:iCs/>
        </w:rPr>
        <w:t>D</w:t>
      </w:r>
      <w:r w:rsidR="00B44F7F" w:rsidRPr="00F239DF">
        <w:rPr>
          <w:bCs/>
          <w:iCs/>
        </w:rPr>
        <w:t>arbų eigoje esamuose bioreaktoriuose papildomai turės būti sumontuota:</w:t>
      </w:r>
    </w:p>
    <w:p w14:paraId="7CAAE455" w14:textId="702E1BDD" w:rsidR="00B44F7F" w:rsidRPr="00F239DF" w:rsidRDefault="00B44F7F" w:rsidP="00B44F7F">
      <w:pPr>
        <w:pStyle w:val="Sraopastraipa"/>
        <w:numPr>
          <w:ilvl w:val="0"/>
          <w:numId w:val="4"/>
        </w:numPr>
        <w:tabs>
          <w:tab w:val="left" w:pos="1080"/>
        </w:tabs>
        <w:ind w:left="0" w:firstLine="450"/>
        <w:jc w:val="both"/>
        <w:rPr>
          <w:bCs/>
          <w:iCs/>
          <w:sz w:val="24"/>
          <w:szCs w:val="24"/>
        </w:rPr>
      </w:pPr>
      <w:bookmarkStart w:id="20" w:name="_Hlk181890746"/>
      <w:r w:rsidRPr="00F239DF">
        <w:rPr>
          <w:bCs/>
          <w:iCs/>
          <w:sz w:val="24"/>
          <w:szCs w:val="24"/>
        </w:rPr>
        <w:t xml:space="preserve">Papildomos technologinių (anaerobinių, </w:t>
      </w:r>
      <w:proofErr w:type="spellStart"/>
      <w:r w:rsidRPr="00F239DF">
        <w:rPr>
          <w:bCs/>
          <w:iCs/>
          <w:sz w:val="24"/>
          <w:szCs w:val="24"/>
        </w:rPr>
        <w:t>denitrifikacijos</w:t>
      </w:r>
      <w:proofErr w:type="spellEnd"/>
      <w:r w:rsidRPr="00F239DF">
        <w:rPr>
          <w:bCs/>
          <w:iCs/>
          <w:sz w:val="24"/>
          <w:szCs w:val="24"/>
        </w:rPr>
        <w:t>) zonų sienelės arba patys įrenginiai išplečiami (pvz.</w:t>
      </w:r>
      <w:r w:rsidR="000D1493" w:rsidRPr="00F239DF">
        <w:rPr>
          <w:bCs/>
          <w:iCs/>
          <w:sz w:val="24"/>
          <w:szCs w:val="24"/>
        </w:rPr>
        <w:t>,</w:t>
      </w:r>
      <w:r w:rsidRPr="00F239DF">
        <w:rPr>
          <w:bCs/>
          <w:iCs/>
          <w:sz w:val="24"/>
          <w:szCs w:val="24"/>
        </w:rPr>
        <w:t xml:space="preserve"> ilginami), remiantis Rangovo atliktais technologiniais skaičiavimais;</w:t>
      </w:r>
    </w:p>
    <w:p w14:paraId="43069BB9" w14:textId="502CC7AD" w:rsidR="00B44F7F" w:rsidRPr="00F239DF" w:rsidRDefault="00B44F7F" w:rsidP="00B44F7F">
      <w:pPr>
        <w:pStyle w:val="Sraopastraipa"/>
        <w:numPr>
          <w:ilvl w:val="0"/>
          <w:numId w:val="4"/>
        </w:numPr>
        <w:tabs>
          <w:tab w:val="left" w:pos="1080"/>
        </w:tabs>
        <w:ind w:left="0" w:firstLine="450"/>
        <w:jc w:val="both"/>
        <w:rPr>
          <w:bCs/>
          <w:iCs/>
          <w:sz w:val="24"/>
          <w:szCs w:val="24"/>
        </w:rPr>
      </w:pPr>
      <w:r w:rsidRPr="00F239DF">
        <w:rPr>
          <w:bCs/>
          <w:iCs/>
          <w:sz w:val="24"/>
          <w:szCs w:val="24"/>
        </w:rPr>
        <w:lastRenderedPageBreak/>
        <w:t>Priklausomai nuo Rangovo taikomos technologinės schemos</w:t>
      </w:r>
      <w:r w:rsidR="000D1493" w:rsidRPr="00F239DF">
        <w:rPr>
          <w:bCs/>
          <w:iCs/>
          <w:sz w:val="24"/>
          <w:szCs w:val="24"/>
        </w:rPr>
        <w:t>,</w:t>
      </w:r>
      <w:r w:rsidRPr="00F239DF">
        <w:rPr>
          <w:bCs/>
          <w:iCs/>
          <w:sz w:val="24"/>
          <w:szCs w:val="24"/>
        </w:rPr>
        <w:t xml:space="preserve"> turi būti įrengta papildoma cirkuliacinio veikliojo dumblo įranga (pvz.</w:t>
      </w:r>
      <w:r w:rsidR="000D1493" w:rsidRPr="00F239DF">
        <w:rPr>
          <w:bCs/>
          <w:iCs/>
          <w:sz w:val="24"/>
          <w:szCs w:val="24"/>
        </w:rPr>
        <w:t>,</w:t>
      </w:r>
      <w:r w:rsidRPr="00F239DF">
        <w:rPr>
          <w:bCs/>
          <w:iCs/>
          <w:sz w:val="24"/>
          <w:szCs w:val="24"/>
        </w:rPr>
        <w:t xml:space="preserve"> </w:t>
      </w:r>
      <w:proofErr w:type="spellStart"/>
      <w:r w:rsidRPr="00F239DF">
        <w:rPr>
          <w:bCs/>
          <w:iCs/>
          <w:sz w:val="24"/>
          <w:szCs w:val="24"/>
        </w:rPr>
        <w:t>erliftai</w:t>
      </w:r>
      <w:proofErr w:type="spellEnd"/>
      <w:r w:rsidRPr="00F239DF">
        <w:rPr>
          <w:bCs/>
          <w:iCs/>
          <w:sz w:val="24"/>
          <w:szCs w:val="24"/>
        </w:rPr>
        <w:t>, siurbliai) į naujas bioreaktorių zonas;</w:t>
      </w:r>
    </w:p>
    <w:p w14:paraId="6F90D202" w14:textId="77777777" w:rsidR="00B44F7F" w:rsidRPr="00F239DF" w:rsidRDefault="00B44F7F" w:rsidP="00B44F7F">
      <w:pPr>
        <w:pStyle w:val="Sraopastraipa"/>
        <w:numPr>
          <w:ilvl w:val="0"/>
          <w:numId w:val="4"/>
        </w:numPr>
        <w:tabs>
          <w:tab w:val="left" w:pos="1080"/>
        </w:tabs>
        <w:ind w:left="0" w:firstLine="450"/>
        <w:jc w:val="both"/>
        <w:rPr>
          <w:bCs/>
          <w:iCs/>
          <w:sz w:val="24"/>
          <w:szCs w:val="24"/>
        </w:rPr>
      </w:pPr>
      <w:r w:rsidRPr="00F239DF">
        <w:rPr>
          <w:bCs/>
          <w:iCs/>
          <w:sz w:val="24"/>
          <w:szCs w:val="24"/>
        </w:rPr>
        <w:t>Naujose technologinėse zonose turi būti įrengta veikliojo dumblo ir nuotekų mišinio išmaišymo įranga (maišymo įtaisai, maišyklės);</w:t>
      </w:r>
    </w:p>
    <w:p w14:paraId="21D593B6" w14:textId="35A7A63F" w:rsidR="00B44F7F" w:rsidRPr="00F239DF" w:rsidRDefault="00B44F7F" w:rsidP="00B44F7F">
      <w:pPr>
        <w:pStyle w:val="Sraopastraipa"/>
        <w:numPr>
          <w:ilvl w:val="0"/>
          <w:numId w:val="4"/>
        </w:numPr>
        <w:tabs>
          <w:tab w:val="left" w:pos="1080"/>
        </w:tabs>
        <w:ind w:left="0" w:firstLine="450"/>
        <w:jc w:val="both"/>
        <w:rPr>
          <w:bCs/>
          <w:iCs/>
          <w:sz w:val="24"/>
          <w:szCs w:val="24"/>
        </w:rPr>
      </w:pPr>
      <w:r w:rsidRPr="00F239DF">
        <w:rPr>
          <w:bCs/>
          <w:iCs/>
          <w:sz w:val="24"/>
          <w:szCs w:val="24"/>
        </w:rPr>
        <w:t xml:space="preserve">Turi būti demontuoti esami dugniniai </w:t>
      </w:r>
      <w:proofErr w:type="spellStart"/>
      <w:r w:rsidRPr="00F239DF">
        <w:rPr>
          <w:bCs/>
          <w:iCs/>
          <w:sz w:val="24"/>
          <w:szCs w:val="24"/>
        </w:rPr>
        <w:t>aeratoriai</w:t>
      </w:r>
      <w:proofErr w:type="spellEnd"/>
      <w:r w:rsidRPr="00F239DF">
        <w:rPr>
          <w:bCs/>
          <w:iCs/>
          <w:sz w:val="24"/>
          <w:szCs w:val="24"/>
        </w:rPr>
        <w:t xml:space="preserve"> ir vieto</w:t>
      </w:r>
      <w:r w:rsidR="004A2D6B" w:rsidRPr="00F239DF">
        <w:rPr>
          <w:bCs/>
          <w:iCs/>
          <w:sz w:val="24"/>
          <w:szCs w:val="24"/>
        </w:rPr>
        <w:t xml:space="preserve">j </w:t>
      </w:r>
      <w:r w:rsidRPr="00F239DF">
        <w:rPr>
          <w:bCs/>
          <w:iCs/>
          <w:sz w:val="24"/>
          <w:szCs w:val="24"/>
        </w:rPr>
        <w:t xml:space="preserve">jų sumontuotas reikiamas skaičius naujų dugninių </w:t>
      </w:r>
      <w:proofErr w:type="spellStart"/>
      <w:r w:rsidRPr="00F239DF">
        <w:rPr>
          <w:bCs/>
          <w:iCs/>
          <w:sz w:val="24"/>
          <w:szCs w:val="24"/>
        </w:rPr>
        <w:t>aeratorių</w:t>
      </w:r>
      <w:proofErr w:type="spellEnd"/>
      <w:r w:rsidRPr="00F239DF">
        <w:rPr>
          <w:bCs/>
          <w:iCs/>
          <w:sz w:val="24"/>
          <w:szCs w:val="24"/>
        </w:rPr>
        <w:t>, remiantis Rangovo atliktais technologiniais skaičiavimais;</w:t>
      </w:r>
    </w:p>
    <w:p w14:paraId="19905FB2" w14:textId="3782FE47" w:rsidR="00B44F7F" w:rsidRPr="00F239DF" w:rsidRDefault="00B44F7F" w:rsidP="00B44F7F">
      <w:pPr>
        <w:pStyle w:val="Sraopastraipa"/>
        <w:numPr>
          <w:ilvl w:val="0"/>
          <w:numId w:val="4"/>
        </w:numPr>
        <w:tabs>
          <w:tab w:val="left" w:pos="1080"/>
        </w:tabs>
        <w:ind w:left="0" w:firstLine="450"/>
        <w:jc w:val="both"/>
        <w:rPr>
          <w:bCs/>
          <w:iCs/>
          <w:sz w:val="24"/>
          <w:szCs w:val="24"/>
        </w:rPr>
      </w:pPr>
      <w:r w:rsidRPr="00F239DF">
        <w:rPr>
          <w:bCs/>
          <w:iCs/>
          <w:sz w:val="24"/>
          <w:szCs w:val="24"/>
        </w:rPr>
        <w:t>Būtina modifikuoti esamus oro vamzdynus, oro paskirstymo kolektorius esamuose bioreaktoriuose</w:t>
      </w:r>
      <w:r w:rsidR="000D1493" w:rsidRPr="00F239DF">
        <w:rPr>
          <w:bCs/>
          <w:iCs/>
          <w:sz w:val="24"/>
          <w:szCs w:val="24"/>
        </w:rPr>
        <w:t>,</w:t>
      </w:r>
      <w:r w:rsidRPr="00F239DF">
        <w:rPr>
          <w:bCs/>
          <w:iCs/>
          <w:sz w:val="24"/>
          <w:szCs w:val="24"/>
        </w:rPr>
        <w:t xml:space="preserve"> priklausomai nuo Rangovo taikomų techninių sprendinių;</w:t>
      </w:r>
    </w:p>
    <w:p w14:paraId="52B3FA71" w14:textId="6997E1A2" w:rsidR="00B44F7F" w:rsidRPr="00F239DF" w:rsidRDefault="00B44F7F" w:rsidP="00B44F7F">
      <w:pPr>
        <w:pStyle w:val="Sraopastraipa"/>
        <w:numPr>
          <w:ilvl w:val="0"/>
          <w:numId w:val="4"/>
        </w:numPr>
        <w:tabs>
          <w:tab w:val="left" w:pos="1080"/>
        </w:tabs>
        <w:ind w:left="0" w:firstLine="450"/>
        <w:jc w:val="both"/>
        <w:rPr>
          <w:bCs/>
          <w:iCs/>
          <w:sz w:val="24"/>
          <w:szCs w:val="24"/>
        </w:rPr>
      </w:pPr>
      <w:r w:rsidRPr="00F239DF">
        <w:rPr>
          <w:bCs/>
          <w:iCs/>
          <w:sz w:val="24"/>
          <w:szCs w:val="24"/>
        </w:rPr>
        <w:t xml:space="preserve">Esamuose </w:t>
      </w:r>
      <w:r w:rsidR="000D1493" w:rsidRPr="00F239DF">
        <w:rPr>
          <w:bCs/>
          <w:iCs/>
          <w:sz w:val="24"/>
          <w:szCs w:val="24"/>
        </w:rPr>
        <w:t>„</w:t>
      </w:r>
      <w:r w:rsidRPr="00F239DF">
        <w:rPr>
          <w:bCs/>
          <w:iCs/>
          <w:sz w:val="24"/>
          <w:szCs w:val="24"/>
        </w:rPr>
        <w:t>BIOCLEANER BC-150</w:t>
      </w:r>
      <w:r w:rsidR="000D1493" w:rsidRPr="00F239DF">
        <w:rPr>
          <w:bCs/>
          <w:iCs/>
          <w:sz w:val="24"/>
          <w:szCs w:val="24"/>
        </w:rPr>
        <w:t>“</w:t>
      </w:r>
      <w:r w:rsidRPr="00F239DF">
        <w:rPr>
          <w:bCs/>
          <w:iCs/>
          <w:sz w:val="24"/>
          <w:szCs w:val="24"/>
        </w:rPr>
        <w:t xml:space="preserve"> bioreaktoriuose būtina sumontuoti (įrengti, įvirinti) reikiamą skaičių atraminių skersinių elementų</w:t>
      </w:r>
      <w:r w:rsidR="000D1493" w:rsidRPr="00F239DF">
        <w:rPr>
          <w:bCs/>
          <w:iCs/>
          <w:sz w:val="24"/>
          <w:szCs w:val="24"/>
        </w:rPr>
        <w:t>,</w:t>
      </w:r>
      <w:r w:rsidRPr="00F239DF">
        <w:rPr>
          <w:bCs/>
          <w:iCs/>
          <w:sz w:val="24"/>
          <w:szCs w:val="24"/>
        </w:rPr>
        <w:t xml:space="preserve"> apsaugant bioreaktorių išorines plastikines sienas nuo išorinio gniuždymo (po talpų ištuštinimo);</w:t>
      </w:r>
    </w:p>
    <w:p w14:paraId="5D9BA587" w14:textId="77777777" w:rsidR="00B44F7F" w:rsidRPr="00F239DF" w:rsidRDefault="00B44F7F" w:rsidP="00B44F7F">
      <w:pPr>
        <w:pStyle w:val="Sraopastraipa"/>
        <w:numPr>
          <w:ilvl w:val="0"/>
          <w:numId w:val="4"/>
        </w:numPr>
        <w:tabs>
          <w:tab w:val="left" w:pos="1080"/>
        </w:tabs>
        <w:ind w:left="0" w:firstLine="450"/>
        <w:jc w:val="both"/>
        <w:rPr>
          <w:bCs/>
          <w:iCs/>
          <w:sz w:val="24"/>
          <w:szCs w:val="24"/>
        </w:rPr>
      </w:pPr>
      <w:r w:rsidRPr="00F239DF">
        <w:rPr>
          <w:bCs/>
          <w:iCs/>
          <w:sz w:val="24"/>
          <w:szCs w:val="24"/>
        </w:rPr>
        <w:t>Sumontuoti cheminių reagentų padavimo į technologines zonas žarneles papildomam fosforo (ir nitratų pagal poreikį) šalinimui cheminiu būdu;</w:t>
      </w:r>
    </w:p>
    <w:p w14:paraId="372A1C23" w14:textId="64D4690C" w:rsidR="00B44F7F" w:rsidRPr="00F239DF" w:rsidRDefault="00B44F7F" w:rsidP="00B44F7F">
      <w:pPr>
        <w:pStyle w:val="Sraopastraipa"/>
        <w:numPr>
          <w:ilvl w:val="0"/>
          <w:numId w:val="4"/>
        </w:numPr>
        <w:tabs>
          <w:tab w:val="left" w:pos="1080"/>
        </w:tabs>
        <w:ind w:left="0" w:firstLine="450"/>
        <w:jc w:val="both"/>
        <w:rPr>
          <w:bCs/>
          <w:iCs/>
          <w:sz w:val="24"/>
          <w:szCs w:val="24"/>
        </w:rPr>
      </w:pPr>
      <w:r w:rsidRPr="00F239DF">
        <w:rPr>
          <w:sz w:val="24"/>
          <w:szCs w:val="24"/>
        </w:rPr>
        <w:t xml:space="preserve">Pakeisti esamus </w:t>
      </w:r>
      <w:r w:rsidR="000D1493" w:rsidRPr="00F239DF">
        <w:rPr>
          <w:sz w:val="24"/>
          <w:szCs w:val="24"/>
        </w:rPr>
        <w:t>„</w:t>
      </w:r>
      <w:r w:rsidRPr="00F239DF">
        <w:rPr>
          <w:sz w:val="24"/>
          <w:szCs w:val="24"/>
        </w:rPr>
        <w:t>BIOCLEANER BC 150</w:t>
      </w:r>
      <w:r w:rsidR="000D1493" w:rsidRPr="00F239DF">
        <w:rPr>
          <w:sz w:val="24"/>
          <w:szCs w:val="24"/>
        </w:rPr>
        <w:t>“</w:t>
      </w:r>
      <w:r w:rsidRPr="00F239DF">
        <w:rPr>
          <w:sz w:val="24"/>
          <w:szCs w:val="24"/>
        </w:rPr>
        <w:t xml:space="preserve"> bioreaktorių (2 vnt.) dangčius (uždengimus) naujais, saugiais, atspariais aplinkos poveikiui, lengvai ir patogiai atidaromais dangčiais.</w:t>
      </w:r>
    </w:p>
    <w:bookmarkEnd w:id="20"/>
    <w:p w14:paraId="65863A5D" w14:textId="77777777" w:rsidR="00B44F7F" w:rsidRPr="00F239DF" w:rsidRDefault="00B44F7F" w:rsidP="00B44F7F">
      <w:pPr>
        <w:tabs>
          <w:tab w:val="left" w:pos="360"/>
          <w:tab w:val="left" w:pos="1080"/>
        </w:tabs>
        <w:ind w:firstLine="450"/>
        <w:jc w:val="both"/>
        <w:rPr>
          <w:bCs/>
          <w:iCs/>
        </w:rPr>
      </w:pPr>
    </w:p>
    <w:p w14:paraId="6979DED8" w14:textId="1BD129AB" w:rsidR="00B44F7F" w:rsidRPr="00F239DF" w:rsidRDefault="00B44F7F" w:rsidP="00B44F7F">
      <w:pPr>
        <w:tabs>
          <w:tab w:val="left" w:pos="360"/>
        </w:tabs>
        <w:ind w:firstLine="450"/>
        <w:jc w:val="both"/>
      </w:pPr>
      <w:r w:rsidRPr="00F239DF">
        <w:rPr>
          <w:bCs/>
          <w:iCs/>
        </w:rPr>
        <w:t xml:space="preserve">Žemiau pateikiama esamų ENVI-PUR </w:t>
      </w:r>
      <w:proofErr w:type="spellStart"/>
      <w:r w:rsidRPr="00F239DF">
        <w:rPr>
          <w:bCs/>
          <w:iCs/>
        </w:rPr>
        <w:t>s.r.o</w:t>
      </w:r>
      <w:proofErr w:type="spellEnd"/>
      <w:r w:rsidRPr="00F239DF">
        <w:rPr>
          <w:bCs/>
          <w:iCs/>
        </w:rPr>
        <w:t xml:space="preserve">. (Čekija) gamintojo </w:t>
      </w:r>
      <w:r w:rsidR="000D1493" w:rsidRPr="00F239DF">
        <w:rPr>
          <w:bCs/>
          <w:iCs/>
        </w:rPr>
        <w:t>„</w:t>
      </w:r>
      <w:r w:rsidRPr="00F239DF">
        <w:t>BIOCLEANER BC</w:t>
      </w:r>
      <w:r w:rsidR="000D1493" w:rsidRPr="00F239DF">
        <w:t>“</w:t>
      </w:r>
      <w:r w:rsidRPr="00F239DF">
        <w:t xml:space="preserve"> serijos bioreaktori</w:t>
      </w:r>
      <w:r w:rsidR="000D1493" w:rsidRPr="00F239DF">
        <w:t>aus</w:t>
      </w:r>
      <w:r w:rsidRPr="00F239DF">
        <w:t xml:space="preserve"> vidaus įrangos principinio išdėstymo schema.</w:t>
      </w:r>
    </w:p>
    <w:p w14:paraId="0366F53D" w14:textId="77777777" w:rsidR="00B44F7F" w:rsidRPr="00F239DF" w:rsidRDefault="00B44F7F" w:rsidP="00B44F7F">
      <w:pPr>
        <w:tabs>
          <w:tab w:val="left" w:pos="360"/>
        </w:tabs>
        <w:jc w:val="center"/>
      </w:pPr>
      <w:r w:rsidRPr="00F239DF">
        <w:rPr>
          <w:noProof/>
        </w:rPr>
        <w:drawing>
          <wp:inline distT="0" distB="0" distL="0" distR="0" wp14:anchorId="63C28699" wp14:editId="38B2926B">
            <wp:extent cx="3383280" cy="2061210"/>
            <wp:effectExtent l="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280" cy="206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DAE6CD" w14:textId="77777777" w:rsidR="00B44F7F" w:rsidRPr="00F239DF" w:rsidRDefault="00B44F7F" w:rsidP="00B44F7F">
      <w:pPr>
        <w:tabs>
          <w:tab w:val="left" w:pos="360"/>
        </w:tabs>
        <w:ind w:firstLine="450"/>
        <w:jc w:val="both"/>
        <w:rPr>
          <w:bCs/>
          <w:iCs/>
        </w:rPr>
      </w:pPr>
      <w:r w:rsidRPr="00F239DF">
        <w:rPr>
          <w:noProof/>
        </w:rPr>
        <w:drawing>
          <wp:inline distT="0" distB="0" distL="0" distR="0" wp14:anchorId="35A7EFDC" wp14:editId="06A98E5C">
            <wp:extent cx="6985" cy="6985"/>
            <wp:effectExtent l="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" cy="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D4FE72" w14:textId="37AEEC6C" w:rsidR="00B44F7F" w:rsidRPr="00F239DF" w:rsidRDefault="00B44F7F" w:rsidP="00B44F7F">
      <w:pPr>
        <w:pStyle w:val="Antrat4"/>
        <w:numPr>
          <w:ilvl w:val="0"/>
          <w:numId w:val="4"/>
        </w:numPr>
        <w:tabs>
          <w:tab w:val="left" w:pos="0"/>
        </w:tabs>
        <w:ind w:left="810"/>
      </w:pPr>
      <w:bookmarkStart w:id="21" w:name="_Toc182227332"/>
      <w:bookmarkEnd w:id="19"/>
      <w:r w:rsidRPr="00F239DF">
        <w:t>Esamo orapūčių pastato technologinės įrangos keitimo darbai</w:t>
      </w:r>
      <w:bookmarkEnd w:id="21"/>
    </w:p>
    <w:p w14:paraId="25322931" w14:textId="0AD10755" w:rsidR="00B44F7F" w:rsidRPr="00F239DF" w:rsidRDefault="004A2D6B" w:rsidP="00B44F7F">
      <w:pPr>
        <w:tabs>
          <w:tab w:val="left" w:pos="180"/>
          <w:tab w:val="left" w:pos="1080"/>
        </w:tabs>
        <w:ind w:firstLine="450"/>
        <w:jc w:val="both"/>
        <w:rPr>
          <w:bCs/>
          <w:iCs/>
        </w:rPr>
      </w:pPr>
      <w:r w:rsidRPr="00F239DF">
        <w:rPr>
          <w:bCs/>
          <w:iCs/>
        </w:rPr>
        <w:t>D</w:t>
      </w:r>
      <w:r w:rsidR="00B44F7F" w:rsidRPr="00F239DF">
        <w:rPr>
          <w:bCs/>
          <w:iCs/>
        </w:rPr>
        <w:t>arbų eigoje esamame orapūčių pastate turės būti a</w:t>
      </w:r>
      <w:r w:rsidRPr="00F239DF">
        <w:rPr>
          <w:bCs/>
          <w:iCs/>
        </w:rPr>
        <w:t>t</w:t>
      </w:r>
      <w:r w:rsidR="00B44F7F" w:rsidRPr="00F239DF">
        <w:rPr>
          <w:bCs/>
          <w:iCs/>
        </w:rPr>
        <w:t>likti darbai (žemiau nurodomas minimalus atlikti</w:t>
      </w:r>
      <w:r w:rsidR="00A832AA" w:rsidRPr="00F239DF">
        <w:rPr>
          <w:bCs/>
          <w:iCs/>
        </w:rPr>
        <w:t>nų</w:t>
      </w:r>
      <w:r w:rsidR="00B44F7F" w:rsidRPr="00F239DF">
        <w:rPr>
          <w:bCs/>
          <w:iCs/>
        </w:rPr>
        <w:t xml:space="preserve"> darbų kiekis, tačiau neapsiribojant šiuo darbų sąrašu):</w:t>
      </w:r>
    </w:p>
    <w:p w14:paraId="1063051C" w14:textId="6258BC5F" w:rsidR="00B44F7F" w:rsidRPr="00F239DF" w:rsidRDefault="00B44F7F" w:rsidP="00B44F7F">
      <w:pPr>
        <w:numPr>
          <w:ilvl w:val="0"/>
          <w:numId w:val="5"/>
        </w:numPr>
        <w:tabs>
          <w:tab w:val="left" w:pos="180"/>
          <w:tab w:val="left" w:pos="1080"/>
        </w:tabs>
        <w:ind w:left="0" w:firstLine="450"/>
        <w:jc w:val="both"/>
        <w:rPr>
          <w:bCs/>
          <w:iCs/>
        </w:rPr>
      </w:pPr>
      <w:r w:rsidRPr="00F239DF">
        <w:rPr>
          <w:bCs/>
          <w:iCs/>
        </w:rPr>
        <w:t xml:space="preserve">Esamame lengvų konstrukcijų orapūčių pastate reikalinga demontuoti esamas </w:t>
      </w:r>
      <w:proofErr w:type="spellStart"/>
      <w:r w:rsidRPr="00F239DF">
        <w:rPr>
          <w:bCs/>
          <w:iCs/>
        </w:rPr>
        <w:t>ventiliatorines</w:t>
      </w:r>
      <w:proofErr w:type="spellEnd"/>
      <w:r w:rsidRPr="00F239DF">
        <w:rPr>
          <w:bCs/>
          <w:iCs/>
        </w:rPr>
        <w:t xml:space="preserve"> orapūtes (2 vnt.) ir sumontuoti naują technologinę įrangą: </w:t>
      </w:r>
      <w:r w:rsidR="00A93545" w:rsidRPr="00F239DF">
        <w:rPr>
          <w:bCs/>
          <w:iCs/>
        </w:rPr>
        <w:t>reikiamą kiekį ir našumą atitinkančias naujas bioreaktorių orapūtes ir vieną atskirą orapūtę oro padavimui į dumblo talpą</w:t>
      </w:r>
      <w:r w:rsidRPr="00F239DF">
        <w:rPr>
          <w:bCs/>
          <w:iCs/>
        </w:rPr>
        <w:t>;</w:t>
      </w:r>
    </w:p>
    <w:p w14:paraId="41C7C183" w14:textId="77777777" w:rsidR="00B44F7F" w:rsidRPr="00F239DF" w:rsidRDefault="00B44F7F" w:rsidP="00B44F7F">
      <w:pPr>
        <w:numPr>
          <w:ilvl w:val="0"/>
          <w:numId w:val="5"/>
        </w:numPr>
        <w:tabs>
          <w:tab w:val="left" w:pos="180"/>
          <w:tab w:val="left" w:pos="1080"/>
        </w:tabs>
        <w:ind w:left="0" w:firstLine="450"/>
        <w:jc w:val="both"/>
        <w:rPr>
          <w:bCs/>
          <w:iCs/>
        </w:rPr>
      </w:pPr>
      <w:r w:rsidRPr="00F239DF">
        <w:rPr>
          <w:bCs/>
          <w:iCs/>
        </w:rPr>
        <w:t>Naujas orapūtes prijungti prie esamų oro vamzdynų, išeinančių iš orapūčių pastato. Oro padavimui į dumblo talpa numatyti naują vamzdyną;</w:t>
      </w:r>
    </w:p>
    <w:p w14:paraId="27579D3A" w14:textId="58749B4F" w:rsidR="00B44F7F" w:rsidRPr="00F239DF" w:rsidRDefault="00B44F7F" w:rsidP="00B44F7F">
      <w:pPr>
        <w:numPr>
          <w:ilvl w:val="0"/>
          <w:numId w:val="5"/>
        </w:numPr>
        <w:tabs>
          <w:tab w:val="left" w:pos="180"/>
          <w:tab w:val="left" w:pos="1080"/>
        </w:tabs>
        <w:ind w:left="0" w:firstLine="450"/>
        <w:jc w:val="both"/>
        <w:rPr>
          <w:bCs/>
          <w:iCs/>
        </w:rPr>
      </w:pPr>
      <w:r w:rsidRPr="00F239DF">
        <w:rPr>
          <w:bCs/>
          <w:iCs/>
        </w:rPr>
        <w:t>Orapūčių pastate papildomai sumontuoti reikiamą kiekį ir našum</w:t>
      </w:r>
      <w:r w:rsidR="00A93545" w:rsidRPr="00F239DF">
        <w:rPr>
          <w:bCs/>
          <w:iCs/>
        </w:rPr>
        <w:t>ą atitinkančius</w:t>
      </w:r>
      <w:r w:rsidRPr="00F239DF">
        <w:rPr>
          <w:bCs/>
          <w:iCs/>
        </w:rPr>
        <w:t xml:space="preserve"> cheminių reagentų dozatori</w:t>
      </w:r>
      <w:r w:rsidR="00A93545" w:rsidRPr="00F239DF">
        <w:rPr>
          <w:bCs/>
          <w:iCs/>
        </w:rPr>
        <w:t>us</w:t>
      </w:r>
      <w:r w:rsidRPr="00F239DF">
        <w:rPr>
          <w:bCs/>
          <w:iCs/>
        </w:rPr>
        <w:t xml:space="preserve"> papildomam cheminiam fosforo ir, jei reikalinga, </w:t>
      </w:r>
      <w:r w:rsidR="005712BF" w:rsidRPr="00F239DF">
        <w:rPr>
          <w:bCs/>
          <w:iCs/>
        </w:rPr>
        <w:t>azoto</w:t>
      </w:r>
      <w:r w:rsidRPr="00F239DF">
        <w:rPr>
          <w:bCs/>
          <w:iCs/>
        </w:rPr>
        <w:t xml:space="preserve"> šalinimui valomose nuotekose. Numatyti vietą cheminių reagentų laikymui orapūčių patalpoje;</w:t>
      </w:r>
    </w:p>
    <w:p w14:paraId="67377D5B" w14:textId="3D5E1284" w:rsidR="00B44F7F" w:rsidRPr="00F239DF" w:rsidRDefault="00B44F7F" w:rsidP="00B44F7F">
      <w:pPr>
        <w:numPr>
          <w:ilvl w:val="0"/>
          <w:numId w:val="5"/>
        </w:numPr>
        <w:tabs>
          <w:tab w:val="left" w:pos="180"/>
          <w:tab w:val="left" w:pos="1080"/>
        </w:tabs>
        <w:ind w:left="0" w:firstLine="450"/>
        <w:jc w:val="both"/>
        <w:rPr>
          <w:bCs/>
          <w:iCs/>
        </w:rPr>
      </w:pPr>
      <w:r w:rsidRPr="00F239DF">
        <w:rPr>
          <w:bCs/>
          <w:iCs/>
        </w:rPr>
        <w:t>Remiantis Rangovo atlikt</w:t>
      </w:r>
      <w:r w:rsidR="004A2D6B" w:rsidRPr="00F239DF">
        <w:rPr>
          <w:bCs/>
          <w:iCs/>
        </w:rPr>
        <w:t>ais</w:t>
      </w:r>
      <w:r w:rsidRPr="00F239DF">
        <w:rPr>
          <w:bCs/>
          <w:iCs/>
        </w:rPr>
        <w:t xml:space="preserve"> skaičiavimais</w:t>
      </w:r>
      <w:r w:rsidR="00A93545" w:rsidRPr="00F239DF">
        <w:rPr>
          <w:bCs/>
          <w:iCs/>
        </w:rPr>
        <w:t>,</w:t>
      </w:r>
      <w:r w:rsidRPr="00F239DF">
        <w:rPr>
          <w:bCs/>
          <w:iCs/>
        </w:rPr>
        <w:t xml:space="preserve"> orapūčių patalpoje </w:t>
      </w:r>
      <w:r w:rsidR="004A2D6B" w:rsidRPr="00F239DF">
        <w:rPr>
          <w:bCs/>
          <w:iCs/>
        </w:rPr>
        <w:t>įrengti</w:t>
      </w:r>
      <w:r w:rsidRPr="00F239DF">
        <w:rPr>
          <w:bCs/>
          <w:iCs/>
        </w:rPr>
        <w:t xml:space="preserve"> šviežio oro padavimo ir perteklinės šilumos šalinimo iš pastato inžinerin</w:t>
      </w:r>
      <w:r w:rsidR="004A2D6B" w:rsidRPr="00F239DF">
        <w:rPr>
          <w:bCs/>
          <w:iCs/>
        </w:rPr>
        <w:t>e</w:t>
      </w:r>
      <w:r w:rsidRPr="00F239DF">
        <w:rPr>
          <w:bCs/>
          <w:iCs/>
        </w:rPr>
        <w:t>s sistemas.</w:t>
      </w:r>
    </w:p>
    <w:p w14:paraId="56D0EA3E" w14:textId="77777777" w:rsidR="00B44F7F" w:rsidRPr="00F239DF" w:rsidRDefault="00B44F7F" w:rsidP="00B44F7F">
      <w:pPr>
        <w:pStyle w:val="Antrat4"/>
        <w:numPr>
          <w:ilvl w:val="0"/>
          <w:numId w:val="4"/>
        </w:numPr>
        <w:tabs>
          <w:tab w:val="left" w:pos="0"/>
        </w:tabs>
        <w:ind w:left="810"/>
      </w:pPr>
      <w:bookmarkStart w:id="22" w:name="_Toc182227333"/>
      <w:r w:rsidRPr="00F239DF">
        <w:t>Elektrotechnikos, procesų automatizavimo ir SCADA vizualizacijos išplėtimo darbai</w:t>
      </w:r>
      <w:bookmarkEnd w:id="22"/>
    </w:p>
    <w:p w14:paraId="27B732BA" w14:textId="5EA40865" w:rsidR="00B44F7F" w:rsidRPr="00F239DF" w:rsidRDefault="00B44F7F" w:rsidP="00B44F7F">
      <w:pPr>
        <w:tabs>
          <w:tab w:val="left" w:pos="0"/>
        </w:tabs>
        <w:ind w:firstLine="450"/>
        <w:jc w:val="both"/>
        <w:rPr>
          <w:bCs/>
          <w:iCs/>
        </w:rPr>
      </w:pPr>
      <w:r w:rsidRPr="00F239DF">
        <w:rPr>
          <w:bCs/>
          <w:iCs/>
        </w:rPr>
        <w:t xml:space="preserve">Esamas </w:t>
      </w:r>
      <w:r w:rsidR="009765C0" w:rsidRPr="00F239DF">
        <w:rPr>
          <w:bCs/>
          <w:iCs/>
        </w:rPr>
        <w:t>Siesik</w:t>
      </w:r>
      <w:r w:rsidRPr="00F239DF">
        <w:rPr>
          <w:bCs/>
          <w:iCs/>
        </w:rPr>
        <w:t>ų NVĮ įrangos ir procesų valdymo AVS el. skydas (esantis orapūčių pastate) išplečiamas arba gaminamas naujas AVS el. skydas</w:t>
      </w:r>
      <w:r w:rsidR="00C369B6" w:rsidRPr="00F239DF">
        <w:rPr>
          <w:bCs/>
          <w:iCs/>
        </w:rPr>
        <w:t xml:space="preserve">, siekiant prijungti ir valdyti </w:t>
      </w:r>
      <w:r w:rsidRPr="00F239DF">
        <w:rPr>
          <w:bCs/>
          <w:iCs/>
        </w:rPr>
        <w:t xml:space="preserve">aprašytą </w:t>
      </w:r>
      <w:r w:rsidR="00C369B6" w:rsidRPr="00F239DF">
        <w:rPr>
          <w:bCs/>
          <w:iCs/>
        </w:rPr>
        <w:t>bei</w:t>
      </w:r>
      <w:r w:rsidRPr="00F239DF">
        <w:rPr>
          <w:bCs/>
          <w:iCs/>
        </w:rPr>
        <w:t xml:space="preserve"> Rangovo sumontuotą technologinę įrangą.</w:t>
      </w:r>
    </w:p>
    <w:p w14:paraId="3A21DA1E" w14:textId="55E2E31B" w:rsidR="00B44F7F" w:rsidRPr="007A4D8C" w:rsidRDefault="00B44F7F" w:rsidP="00B44F7F">
      <w:pPr>
        <w:tabs>
          <w:tab w:val="left" w:pos="0"/>
        </w:tabs>
        <w:ind w:firstLine="450"/>
        <w:jc w:val="both"/>
        <w:rPr>
          <w:bCs/>
          <w:iCs/>
        </w:rPr>
      </w:pPr>
      <w:r w:rsidRPr="00F239DF">
        <w:rPr>
          <w:bCs/>
          <w:iCs/>
        </w:rPr>
        <w:lastRenderedPageBreak/>
        <w:t xml:space="preserve">Esama veikiančios </w:t>
      </w:r>
      <w:r w:rsidR="009765C0" w:rsidRPr="00F239DF">
        <w:rPr>
          <w:bCs/>
          <w:iCs/>
        </w:rPr>
        <w:t>Siesikų</w:t>
      </w:r>
      <w:r w:rsidRPr="00F239DF">
        <w:rPr>
          <w:bCs/>
          <w:iCs/>
        </w:rPr>
        <w:t xml:space="preserve"> NVĮ procesų valdymo ir monitoringo SCADA vizualizacijos programa atitinkamai turės būti išplėsta vizualizacijos languose</w:t>
      </w:r>
      <w:r w:rsidR="00C369B6" w:rsidRPr="00F239DF">
        <w:rPr>
          <w:bCs/>
          <w:iCs/>
        </w:rPr>
        <w:t>,</w:t>
      </w:r>
      <w:r w:rsidRPr="00F239DF">
        <w:rPr>
          <w:bCs/>
          <w:iCs/>
        </w:rPr>
        <w:t xml:space="preserve"> prijungiant Rangovo sumontuotus </w:t>
      </w:r>
      <w:r w:rsidRPr="007A4D8C">
        <w:rPr>
          <w:bCs/>
          <w:iCs/>
        </w:rPr>
        <w:t>technologinius įrenginius.</w:t>
      </w:r>
    </w:p>
    <w:p w14:paraId="3FB994DA" w14:textId="3D210B8C" w:rsidR="00B44F7F" w:rsidRPr="00F239DF" w:rsidRDefault="00B44F7F" w:rsidP="00B44F7F">
      <w:pPr>
        <w:tabs>
          <w:tab w:val="left" w:pos="0"/>
        </w:tabs>
        <w:ind w:firstLine="450"/>
        <w:jc w:val="both"/>
        <w:rPr>
          <w:bCs/>
          <w:iCs/>
        </w:rPr>
      </w:pPr>
      <w:r w:rsidRPr="007A4D8C">
        <w:rPr>
          <w:bCs/>
          <w:iCs/>
        </w:rPr>
        <w:t>Visi esamo procesų valdymo el. skydo išplėtimo, naujos įrangos el. aprišimo ir SCADA vizualizacijos išplėtimo</w:t>
      </w:r>
      <w:r w:rsidR="00C369B6" w:rsidRPr="007A4D8C">
        <w:rPr>
          <w:bCs/>
          <w:iCs/>
        </w:rPr>
        <w:t xml:space="preserve"> bei </w:t>
      </w:r>
      <w:r w:rsidRPr="007A4D8C">
        <w:rPr>
          <w:bCs/>
          <w:iCs/>
        </w:rPr>
        <w:t xml:space="preserve">programavimo darbai bus atliekami paties Užsakovo (UAB „Ukmergės vandenys“). Prieš </w:t>
      </w:r>
      <w:r w:rsidR="00B355EC" w:rsidRPr="007A4D8C">
        <w:rPr>
          <w:bCs/>
          <w:iCs/>
        </w:rPr>
        <w:t xml:space="preserve">aukščiau nurodytų </w:t>
      </w:r>
      <w:r w:rsidRPr="007A4D8C">
        <w:rPr>
          <w:bCs/>
          <w:iCs/>
        </w:rPr>
        <w:t xml:space="preserve">darbų pradžią Rangovas privalės Užsakovui pateikti </w:t>
      </w:r>
      <w:r w:rsidR="00B76085" w:rsidRPr="007A4D8C">
        <w:rPr>
          <w:bCs/>
          <w:iCs/>
        </w:rPr>
        <w:t>s</w:t>
      </w:r>
      <w:r w:rsidRPr="007A4D8C">
        <w:rPr>
          <w:bCs/>
          <w:iCs/>
        </w:rPr>
        <w:t xml:space="preserve">tatinio projektą bei visų naujų </w:t>
      </w:r>
      <w:r w:rsidR="009765C0" w:rsidRPr="007A4D8C">
        <w:rPr>
          <w:bCs/>
          <w:iCs/>
        </w:rPr>
        <w:t xml:space="preserve">Siesikų </w:t>
      </w:r>
      <w:r w:rsidRPr="007A4D8C">
        <w:rPr>
          <w:bCs/>
          <w:iCs/>
        </w:rPr>
        <w:t>nuotekų valyk</w:t>
      </w:r>
      <w:r w:rsidR="00A93545" w:rsidRPr="007A4D8C">
        <w:rPr>
          <w:bCs/>
          <w:iCs/>
        </w:rPr>
        <w:t>l</w:t>
      </w:r>
      <w:r w:rsidRPr="007A4D8C">
        <w:rPr>
          <w:bCs/>
          <w:iCs/>
        </w:rPr>
        <w:t>oje</w:t>
      </w:r>
      <w:r w:rsidRPr="00F239DF">
        <w:rPr>
          <w:bCs/>
          <w:iCs/>
        </w:rPr>
        <w:t xml:space="preserve"> montuojamų įrenginių instrukcijas, techninių duomenų lapus. Baigęs atliki aukščiau nurodytus darbus</w:t>
      </w:r>
      <w:r w:rsidR="00C369B6" w:rsidRPr="00F239DF">
        <w:rPr>
          <w:bCs/>
          <w:iCs/>
        </w:rPr>
        <w:t>,</w:t>
      </w:r>
      <w:r w:rsidRPr="00F239DF">
        <w:rPr>
          <w:bCs/>
          <w:iCs/>
        </w:rPr>
        <w:t xml:space="preserve"> Užsakovas apie tai nedels</w:t>
      </w:r>
      <w:r w:rsidR="00C369B6" w:rsidRPr="00F239DF">
        <w:rPr>
          <w:bCs/>
          <w:iCs/>
        </w:rPr>
        <w:t xml:space="preserve">damas </w:t>
      </w:r>
      <w:r w:rsidRPr="00F239DF">
        <w:rPr>
          <w:bCs/>
          <w:iCs/>
        </w:rPr>
        <w:t>informuoja Rangovą, kad šis galėtų atlikti paleidimo</w:t>
      </w:r>
      <w:r w:rsidR="00C369B6" w:rsidRPr="00F239DF">
        <w:rPr>
          <w:bCs/>
          <w:iCs/>
        </w:rPr>
        <w:t>-</w:t>
      </w:r>
      <w:r w:rsidRPr="00F239DF">
        <w:rPr>
          <w:bCs/>
          <w:iCs/>
        </w:rPr>
        <w:t xml:space="preserve">derinimo darbus, kaip nurodyta skyriuje žemiau. </w:t>
      </w:r>
    </w:p>
    <w:p w14:paraId="4D9054DF" w14:textId="77777777" w:rsidR="00B44F7F" w:rsidRPr="00F239DF" w:rsidRDefault="00B44F7F" w:rsidP="00B44F7F">
      <w:pPr>
        <w:pStyle w:val="Antrat4"/>
        <w:numPr>
          <w:ilvl w:val="0"/>
          <w:numId w:val="4"/>
        </w:numPr>
        <w:tabs>
          <w:tab w:val="left" w:pos="0"/>
        </w:tabs>
        <w:ind w:left="810"/>
      </w:pPr>
      <w:bookmarkStart w:id="23" w:name="_Toc182227334"/>
      <w:r w:rsidRPr="00F239DF">
        <w:t>Paleidimo-derinimo darbai, personalo mokymai</w:t>
      </w:r>
      <w:bookmarkEnd w:id="23"/>
    </w:p>
    <w:p w14:paraId="3514DB82" w14:textId="28560D76" w:rsidR="00B44F7F" w:rsidRPr="00F239DF" w:rsidRDefault="00B44F7F" w:rsidP="00B44F7F">
      <w:pPr>
        <w:ind w:firstLine="450"/>
        <w:jc w:val="both"/>
      </w:pPr>
      <w:r w:rsidRPr="00F239DF">
        <w:t xml:space="preserve">Po atliktų </w:t>
      </w:r>
      <w:r w:rsidR="009765C0" w:rsidRPr="00F239DF">
        <w:rPr>
          <w:bCs/>
          <w:iCs/>
        </w:rPr>
        <w:t>Siesikų</w:t>
      </w:r>
      <w:r w:rsidR="009765C0" w:rsidRPr="00F239DF">
        <w:t xml:space="preserve"> </w:t>
      </w:r>
      <w:r w:rsidR="005712BF" w:rsidRPr="00F239DF">
        <w:t>mstl</w:t>
      </w:r>
      <w:r w:rsidR="009765C0" w:rsidRPr="00F239DF">
        <w:t xml:space="preserve">. </w:t>
      </w:r>
      <w:r w:rsidRPr="00F239DF">
        <w:t xml:space="preserve">nuotekų valymo įrenginių </w:t>
      </w:r>
      <w:r w:rsidR="003E1172" w:rsidRPr="00F239DF">
        <w:t>rekonstrukcijos</w:t>
      </w:r>
      <w:r w:rsidRPr="00F239DF">
        <w:t xml:space="preserve"> darbų, Užsakovui </w:t>
      </w:r>
      <w:r w:rsidR="00C369B6" w:rsidRPr="00F239DF">
        <w:t xml:space="preserve">įvykdžius </w:t>
      </w:r>
      <w:r w:rsidRPr="00F239DF">
        <w:t xml:space="preserve">visus </w:t>
      </w:r>
      <w:r w:rsidRPr="00F239DF">
        <w:rPr>
          <w:iCs/>
        </w:rPr>
        <w:t>procesų valdymo, el. skydo išplėtimo, naujos įrangos el. aprišimo ir SCADA vizualizacijos išplėtimo–programavimo darbus ir apie tai informavus Rangovą,</w:t>
      </w:r>
      <w:r w:rsidRPr="00F239DF">
        <w:t xml:space="preserve"> Rangovas turės atlikti valymo įrenginių paleidimo-derinimo darbus, Užsakovo personalo mokymus, pateikti nuotekų valymo įrenginių naudojimo ir eksploatacijos instrukcijas (dvi popierines ir vieną skaitmeninę kopijas). </w:t>
      </w:r>
    </w:p>
    <w:p w14:paraId="7C35E4A9" w14:textId="24327C2E" w:rsidR="00B44F7F" w:rsidRPr="00F239DF" w:rsidRDefault="00B44F7F" w:rsidP="00B44F7F">
      <w:pPr>
        <w:ind w:firstLine="450"/>
        <w:jc w:val="both"/>
      </w:pPr>
      <w:r w:rsidRPr="00F239DF">
        <w:t xml:space="preserve">Jei Užsakovas užtrunka atlikti jam priklausančius aukščiau nurodytus darbus ir dėl to Rangovas nespėja atlikti visų numatytų darbų iki </w:t>
      </w:r>
      <w:r w:rsidR="00B76085" w:rsidRPr="00F239DF">
        <w:t>d</w:t>
      </w:r>
      <w:r w:rsidRPr="00F239DF">
        <w:t xml:space="preserve">arbų termino (Galutinio termino, nurodyto Specialiosiose Rangos sutarties sąlygose) pabaigos, Rangovas įgyja teisę į </w:t>
      </w:r>
      <w:r w:rsidR="00B76085" w:rsidRPr="00F239DF">
        <w:t>d</w:t>
      </w:r>
      <w:r w:rsidRPr="00F239DF">
        <w:t>arbų termino pratęsimą</w:t>
      </w:r>
      <w:r w:rsidR="00B76085" w:rsidRPr="00F239DF">
        <w:t>.</w:t>
      </w:r>
      <w:r w:rsidRPr="00F239DF">
        <w:rPr>
          <w:color w:val="000000" w:themeColor="text1"/>
        </w:rPr>
        <w:t xml:space="preserve"> </w:t>
      </w:r>
    </w:p>
    <w:p w14:paraId="3A9230D0" w14:textId="18394219" w:rsidR="00B44F7F" w:rsidRPr="00F239DF" w:rsidRDefault="00B44F7F" w:rsidP="00B44F7F">
      <w:pPr>
        <w:ind w:firstLine="450"/>
        <w:jc w:val="both"/>
      </w:pPr>
      <w:r w:rsidRPr="00F239DF">
        <w:t xml:space="preserve">Nuotekų valymo įrenginių paleidimo-derinimo bei baigiamųjų bandymų darbų metu Rangovas turės pademonstruoti </w:t>
      </w:r>
      <w:r w:rsidR="003E1172" w:rsidRPr="00F239DF">
        <w:t>rekonstruotų</w:t>
      </w:r>
      <w:r w:rsidRPr="00F239DF">
        <w:t xml:space="preserve"> nuotekų valymo įrenginių efektyvų darbą, pasiekiant </w:t>
      </w:r>
      <w:r w:rsidRPr="00F239DF">
        <w:rPr>
          <w:bCs/>
        </w:rPr>
        <w:t>LR „Nuotekų tvarkymo reglamente“ ir šio dokumento 2-oje lentelėje  nurodytus nuotekų išvalymo rodiklius.</w:t>
      </w:r>
      <w:r w:rsidRPr="00F239DF">
        <w:t xml:space="preserve"> </w:t>
      </w:r>
    </w:p>
    <w:p w14:paraId="15677A80" w14:textId="13F5AABE" w:rsidR="00B44F7F" w:rsidRPr="00F239DF" w:rsidRDefault="00B44F7F" w:rsidP="00B44F7F">
      <w:pPr>
        <w:ind w:firstLine="450"/>
        <w:jc w:val="both"/>
        <w:rPr>
          <w:color w:val="EE0000"/>
        </w:rPr>
      </w:pPr>
      <w:r w:rsidRPr="00F239DF">
        <w:t xml:space="preserve">Prieš nuotekų valymo įrenginių paleidimo-derinimo darbus Rangovas turės parengti, pateikti ir su Užsakovu suderinti </w:t>
      </w:r>
      <w:r w:rsidR="009765C0" w:rsidRPr="00F239DF">
        <w:rPr>
          <w:bCs/>
          <w:iCs/>
        </w:rPr>
        <w:t>Siesikų</w:t>
      </w:r>
      <w:r w:rsidR="009765C0" w:rsidRPr="00F239DF">
        <w:t xml:space="preserve"> gyv. </w:t>
      </w:r>
      <w:r w:rsidRPr="00F239DF">
        <w:t>NVĮ paleidimo-derinimo darbų bei personalo mokymų programas</w:t>
      </w:r>
      <w:r w:rsidRPr="00F239DF">
        <w:rPr>
          <w:color w:val="000000" w:themeColor="text1"/>
        </w:rPr>
        <w:t>.</w:t>
      </w:r>
    </w:p>
    <w:p w14:paraId="3DD3394C" w14:textId="77777777" w:rsidR="00B44F7F" w:rsidRPr="00F239DF" w:rsidRDefault="00B44F7F" w:rsidP="00B44F7F">
      <w:pPr>
        <w:ind w:firstLine="450"/>
        <w:jc w:val="both"/>
        <w:rPr>
          <w:color w:val="EE0000"/>
          <w:highlight w:val="yellow"/>
        </w:rPr>
      </w:pPr>
    </w:p>
    <w:p w14:paraId="6B49E64F" w14:textId="77777777" w:rsidR="00B44F7F" w:rsidRPr="00F239DF" w:rsidRDefault="00B44F7F" w:rsidP="00B44F7F">
      <w:pPr>
        <w:pStyle w:val="Turinys3"/>
        <w:numPr>
          <w:ilvl w:val="0"/>
          <w:numId w:val="6"/>
        </w:numPr>
        <w:jc w:val="both"/>
      </w:pPr>
      <w:r w:rsidRPr="00F239DF">
        <w:t xml:space="preserve">Darbų užbaigimas ir dokumentai </w:t>
      </w:r>
    </w:p>
    <w:p w14:paraId="4B3113C8" w14:textId="264F2CBF" w:rsidR="0051089D" w:rsidRPr="00F239DF" w:rsidRDefault="00B44F7F" w:rsidP="00983D45">
      <w:pPr>
        <w:ind w:firstLine="450"/>
        <w:jc w:val="both"/>
        <w:rPr>
          <w:b/>
          <w:bCs/>
        </w:rPr>
      </w:pPr>
      <w:r w:rsidRPr="00F239DF">
        <w:t xml:space="preserve">Atlikęs ir užbaigęs visus darbus, Rangovas turi pateikti su </w:t>
      </w:r>
      <w:r w:rsidR="00B76085" w:rsidRPr="00F239DF">
        <w:t>d</w:t>
      </w:r>
      <w:r w:rsidRPr="00F239DF">
        <w:t>arbų atlikimu susijusius dokumentus: techninę įrangos dokumentaciją, ataskaitas, instrukcijas ir kt.</w:t>
      </w:r>
      <w:r w:rsidR="004620D4" w:rsidRPr="00F239DF">
        <w:t>,</w:t>
      </w:r>
      <w:r w:rsidRPr="00F239DF">
        <w:t xml:space="preserve"> kad Užsakovas galėtų tinkamai naudotis </w:t>
      </w:r>
      <w:r w:rsidR="00B76085" w:rsidRPr="00F239DF">
        <w:t>d</w:t>
      </w:r>
      <w:r w:rsidRPr="00F239DF">
        <w:t>arbų rezultatais</w:t>
      </w:r>
      <w:r w:rsidR="00983D45">
        <w:t>.</w:t>
      </w:r>
    </w:p>
    <w:sectPr w:rsidR="0051089D" w:rsidRPr="00F239DF" w:rsidSect="00983D45">
      <w:headerReference w:type="even" r:id="rId14"/>
      <w:headerReference w:type="default" r:id="rId15"/>
      <w:footerReference w:type="even" r:id="rId16"/>
      <w:footerReference w:type="default" r:id="rId17"/>
      <w:pgSz w:w="11906" w:h="16838" w:code="9"/>
      <w:pgMar w:top="562" w:right="562" w:bottom="562" w:left="1699" w:header="562" w:footer="562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604F89" w14:textId="77777777" w:rsidR="007538E7" w:rsidRDefault="007538E7">
      <w:r>
        <w:separator/>
      </w:r>
    </w:p>
  </w:endnote>
  <w:endnote w:type="continuationSeparator" w:id="0">
    <w:p w14:paraId="47595951" w14:textId="77777777" w:rsidR="007538E7" w:rsidRDefault="007538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BA"/>
    <w:family w:val="swiss"/>
    <w:pitch w:val="variable"/>
    <w:sig w:usb0="80000AFF" w:usb1="0000396B" w:usb2="00000000" w:usb3="00000000" w:csb0="000000B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6C02FC" w14:textId="77777777" w:rsidR="0095519A" w:rsidRDefault="009759D9" w:rsidP="007138E7">
    <w:pPr>
      <w:pStyle w:val="Porat"/>
      <w:framePr w:wrap="around" w:vAnchor="text" w:hAnchor="margin" w:xAlign="right" w:y="1"/>
      <w:rPr>
        <w:rStyle w:val="Puslapionumeris"/>
        <w:rFonts w:eastAsia="Arial Unicode MS"/>
      </w:rPr>
    </w:pPr>
    <w:r>
      <w:rPr>
        <w:rStyle w:val="Puslapionumeris"/>
        <w:rFonts w:eastAsia="Arial Unicode MS"/>
      </w:rPr>
      <w:fldChar w:fldCharType="begin"/>
    </w:r>
    <w:r>
      <w:rPr>
        <w:rStyle w:val="Puslapionumeris"/>
        <w:rFonts w:eastAsia="Arial Unicode MS"/>
      </w:rPr>
      <w:instrText xml:space="preserve">PAGE  </w:instrText>
    </w:r>
    <w:r>
      <w:rPr>
        <w:rStyle w:val="Puslapionumeris"/>
        <w:rFonts w:eastAsia="Arial Unicode MS"/>
      </w:rPr>
      <w:fldChar w:fldCharType="end"/>
    </w:r>
  </w:p>
  <w:p w14:paraId="3DBB32AC" w14:textId="77777777" w:rsidR="0095519A" w:rsidRDefault="0095519A" w:rsidP="00F06AE8">
    <w:pPr>
      <w:pStyle w:val="Pora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86922E" w14:textId="77777777" w:rsidR="0095519A" w:rsidRDefault="0095519A" w:rsidP="00F06AE8">
    <w:pPr>
      <w:pStyle w:val="Porat"/>
      <w:pBdr>
        <w:bottom w:val="single" w:sz="6" w:space="1" w:color="auto"/>
      </w:pBdr>
      <w:tabs>
        <w:tab w:val="clear" w:pos="9638"/>
      </w:tabs>
      <w:ind w:right="98"/>
    </w:pPr>
  </w:p>
  <w:p w14:paraId="41A2C52E" w14:textId="77777777" w:rsidR="0095519A" w:rsidRPr="00F239DF" w:rsidRDefault="009759D9" w:rsidP="00F06AE8">
    <w:pPr>
      <w:pStyle w:val="Porat"/>
      <w:tabs>
        <w:tab w:val="clear" w:pos="9638"/>
      </w:tabs>
      <w:ind w:right="98"/>
      <w:jc w:val="right"/>
      <w:rPr>
        <w:sz w:val="20"/>
        <w:szCs w:val="20"/>
      </w:rPr>
    </w:pPr>
    <w:r w:rsidRPr="00F239DF">
      <w:rPr>
        <w:sz w:val="20"/>
        <w:szCs w:val="20"/>
      </w:rPr>
      <w:fldChar w:fldCharType="begin"/>
    </w:r>
    <w:r w:rsidRPr="00F239DF">
      <w:rPr>
        <w:sz w:val="20"/>
        <w:szCs w:val="20"/>
      </w:rPr>
      <w:instrText xml:space="preserve"> PAGE </w:instrText>
    </w:r>
    <w:r w:rsidRPr="00F239DF">
      <w:rPr>
        <w:sz w:val="20"/>
        <w:szCs w:val="20"/>
      </w:rPr>
      <w:fldChar w:fldCharType="separate"/>
    </w:r>
    <w:r w:rsidRPr="00F239DF">
      <w:rPr>
        <w:noProof/>
        <w:sz w:val="20"/>
        <w:szCs w:val="20"/>
      </w:rPr>
      <w:t>2</w:t>
    </w:r>
    <w:r w:rsidRPr="00F239DF">
      <w:rPr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63EBA7" w14:textId="77777777" w:rsidR="007538E7" w:rsidRDefault="007538E7">
      <w:r>
        <w:separator/>
      </w:r>
    </w:p>
  </w:footnote>
  <w:footnote w:type="continuationSeparator" w:id="0">
    <w:p w14:paraId="5101BED8" w14:textId="77777777" w:rsidR="007538E7" w:rsidRDefault="007538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C7252E" w14:textId="56991C98" w:rsidR="0095519A" w:rsidRDefault="009759D9" w:rsidP="003E3150">
    <w:pPr>
      <w:pStyle w:val="Antrats"/>
      <w:framePr w:wrap="around" w:vAnchor="text" w:hAnchor="margin" w:xAlign="right" w:y="1"/>
      <w:rPr>
        <w:rStyle w:val="Puslapionumeris"/>
        <w:rFonts w:eastAsia="Arial Unicode MS"/>
      </w:rPr>
    </w:pPr>
    <w:r>
      <w:rPr>
        <w:rStyle w:val="Puslapionumeris"/>
        <w:rFonts w:eastAsia="Arial Unicode MS"/>
      </w:rPr>
      <w:fldChar w:fldCharType="begin"/>
    </w:r>
    <w:r>
      <w:rPr>
        <w:rStyle w:val="Puslapionumeris"/>
        <w:rFonts w:eastAsia="Arial Unicode MS"/>
      </w:rPr>
      <w:instrText xml:space="preserve">PAGE  </w:instrText>
    </w:r>
    <w:r>
      <w:rPr>
        <w:rStyle w:val="Puslapionumeris"/>
        <w:rFonts w:eastAsia="Arial Unicode MS"/>
      </w:rPr>
      <w:fldChar w:fldCharType="separate"/>
    </w:r>
    <w:r w:rsidR="00983D45">
      <w:rPr>
        <w:rStyle w:val="Puslapionumeris"/>
        <w:rFonts w:eastAsia="Arial Unicode MS"/>
        <w:noProof/>
      </w:rPr>
      <w:t>8</w:t>
    </w:r>
    <w:r>
      <w:rPr>
        <w:rStyle w:val="Puslapionumeris"/>
        <w:rFonts w:eastAsia="Arial Unicode MS"/>
      </w:rPr>
      <w:fldChar w:fldCharType="end"/>
    </w:r>
  </w:p>
  <w:p w14:paraId="3FEA33AC" w14:textId="77777777" w:rsidR="0095519A" w:rsidRDefault="0095519A" w:rsidP="00B62F6A">
    <w:pPr>
      <w:pStyle w:val="Antrats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828" w:type="dxa"/>
      <w:tblBorders>
        <w:bottom w:val="single" w:sz="4" w:space="0" w:color="auto"/>
      </w:tblBorders>
      <w:tblLook w:val="01E0" w:firstRow="1" w:lastRow="1" w:firstColumn="1" w:lastColumn="1" w:noHBand="0" w:noVBand="0"/>
    </w:tblPr>
    <w:tblGrid>
      <w:gridCol w:w="6948"/>
      <w:gridCol w:w="2880"/>
    </w:tblGrid>
    <w:tr w:rsidR="00456CD5" w:rsidRPr="00456CD5" w14:paraId="30E3E665" w14:textId="77777777" w:rsidTr="00456CD5">
      <w:trPr>
        <w:trHeight w:val="416"/>
      </w:trPr>
      <w:tc>
        <w:tcPr>
          <w:tcW w:w="6948" w:type="dxa"/>
        </w:tcPr>
        <w:p w14:paraId="5622BB91" w14:textId="080D3E5D" w:rsidR="0095519A" w:rsidRPr="00456CD5" w:rsidRDefault="00AD53E9" w:rsidP="007B5266">
          <w:pPr>
            <w:pStyle w:val="Antrats"/>
            <w:rPr>
              <w:b/>
              <w:color w:val="808080" w:themeColor="background1" w:themeShade="80"/>
              <w:sz w:val="18"/>
              <w:szCs w:val="18"/>
              <w:lang w:val="lt-LT" w:eastAsia="lt-LT"/>
            </w:rPr>
          </w:pPr>
          <w:r w:rsidRPr="00456CD5">
            <w:rPr>
              <w:b/>
              <w:color w:val="808080" w:themeColor="background1" w:themeShade="80"/>
              <w:sz w:val="18"/>
              <w:szCs w:val="18"/>
              <w:lang w:val="lt-LT" w:eastAsia="lt-LT"/>
            </w:rPr>
            <w:t xml:space="preserve">Siesikų </w:t>
          </w:r>
          <w:r w:rsidR="00537E55" w:rsidRPr="00456CD5">
            <w:rPr>
              <w:b/>
              <w:color w:val="808080" w:themeColor="background1" w:themeShade="80"/>
              <w:sz w:val="18"/>
              <w:szCs w:val="18"/>
              <w:lang w:val="lt-LT" w:eastAsia="lt-LT"/>
            </w:rPr>
            <w:t>mstl.</w:t>
          </w:r>
          <w:r w:rsidRPr="00456CD5">
            <w:rPr>
              <w:b/>
              <w:color w:val="808080" w:themeColor="background1" w:themeShade="80"/>
              <w:sz w:val="18"/>
              <w:szCs w:val="18"/>
              <w:lang w:val="lt-LT" w:eastAsia="lt-LT"/>
            </w:rPr>
            <w:t xml:space="preserve"> biologinių nuotekų valymo įrenginių re</w:t>
          </w:r>
          <w:r w:rsidR="00835682" w:rsidRPr="00456CD5">
            <w:rPr>
              <w:b/>
              <w:color w:val="808080" w:themeColor="background1" w:themeShade="80"/>
              <w:sz w:val="18"/>
              <w:szCs w:val="18"/>
              <w:lang w:val="lt-LT" w:eastAsia="lt-LT"/>
            </w:rPr>
            <w:t>konstrukcijos</w:t>
          </w:r>
          <w:r w:rsidRPr="00456CD5">
            <w:rPr>
              <w:b/>
              <w:color w:val="808080" w:themeColor="background1" w:themeShade="80"/>
              <w:sz w:val="18"/>
              <w:szCs w:val="18"/>
              <w:lang w:val="lt-LT" w:eastAsia="lt-LT"/>
            </w:rPr>
            <w:t xml:space="preserve"> darbai</w:t>
          </w:r>
        </w:p>
      </w:tc>
      <w:tc>
        <w:tcPr>
          <w:tcW w:w="2880" w:type="dxa"/>
        </w:tcPr>
        <w:p w14:paraId="0D828C82" w14:textId="77777777" w:rsidR="0095519A" w:rsidRPr="00456CD5" w:rsidRDefault="009759D9" w:rsidP="00A125DF">
          <w:pPr>
            <w:pStyle w:val="Antrats"/>
            <w:ind w:right="-108" w:hanging="108"/>
            <w:rPr>
              <w:color w:val="808080" w:themeColor="background1" w:themeShade="80"/>
              <w:sz w:val="20"/>
              <w:szCs w:val="20"/>
              <w:lang w:val="lt-LT" w:eastAsia="lt-LT"/>
            </w:rPr>
          </w:pPr>
          <w:r w:rsidRPr="00456CD5">
            <w:rPr>
              <w:color w:val="808080" w:themeColor="background1" w:themeShade="80"/>
              <w:sz w:val="20"/>
              <w:szCs w:val="20"/>
              <w:lang w:val="lt-LT" w:eastAsia="lt-LT"/>
            </w:rPr>
            <w:t>Apklausos sąlygų 2 priedas</w:t>
          </w:r>
        </w:p>
        <w:p w14:paraId="6455211B" w14:textId="77777777" w:rsidR="0095519A" w:rsidRPr="00456CD5" w:rsidRDefault="009759D9" w:rsidP="00A125DF">
          <w:pPr>
            <w:pStyle w:val="Antrats"/>
            <w:ind w:right="-108" w:hanging="108"/>
            <w:rPr>
              <w:b/>
              <w:i/>
              <w:color w:val="808080" w:themeColor="background1" w:themeShade="80"/>
              <w:sz w:val="20"/>
              <w:szCs w:val="20"/>
              <w:lang w:val="lt-LT" w:eastAsia="lt-LT"/>
            </w:rPr>
          </w:pPr>
          <w:r w:rsidRPr="00456CD5">
            <w:rPr>
              <w:color w:val="808080" w:themeColor="background1" w:themeShade="80"/>
              <w:sz w:val="20"/>
              <w:szCs w:val="20"/>
              <w:lang w:val="lt-LT" w:eastAsia="lt-LT"/>
            </w:rPr>
            <w:t>TECHNINĖ SPECIFIKACIJA</w:t>
          </w:r>
        </w:p>
      </w:tc>
    </w:tr>
  </w:tbl>
  <w:p w14:paraId="4FF5F732" w14:textId="77777777" w:rsidR="00456CD5" w:rsidRDefault="00456CD5" w:rsidP="0051089D">
    <w:pPr>
      <w:pStyle w:val="Antrats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3608EE"/>
    <w:multiLevelType w:val="hybridMultilevel"/>
    <w:tmpl w:val="3DBA6192"/>
    <w:lvl w:ilvl="0" w:tplc="FFFFFFFF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1" w15:restartNumberingAfterBreak="0">
    <w:nsid w:val="1E3F20C9"/>
    <w:multiLevelType w:val="hybridMultilevel"/>
    <w:tmpl w:val="FC8C263A"/>
    <w:lvl w:ilvl="0" w:tplc="0427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FE96DE6"/>
    <w:multiLevelType w:val="hybridMultilevel"/>
    <w:tmpl w:val="8F9A6E38"/>
    <w:lvl w:ilvl="0" w:tplc="AA5AE1DE">
      <w:start w:val="12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" w15:restartNumberingAfterBreak="0">
    <w:nsid w:val="211B3183"/>
    <w:multiLevelType w:val="multilevel"/>
    <w:tmpl w:val="DE16907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u w:val="single"/>
      </w:rPr>
    </w:lvl>
    <w:lvl w:ilvl="1">
      <w:start w:val="1"/>
      <w:numFmt w:val="decimal"/>
      <w:pStyle w:val="Turinys3"/>
      <w:lvlText w:val="%1.%2."/>
      <w:lvlJc w:val="left"/>
      <w:pPr>
        <w:ind w:left="5760" w:hanging="360"/>
      </w:pPr>
      <w:rPr>
        <w:rFonts w:hint="default"/>
        <w:u w:val="none"/>
      </w:rPr>
    </w:lvl>
    <w:lvl w:ilvl="2">
      <w:start w:val="1"/>
      <w:numFmt w:val="decimal"/>
      <w:lvlText w:val="%1.%2.%3."/>
      <w:lvlJc w:val="left"/>
      <w:pPr>
        <w:ind w:left="1680" w:hanging="720"/>
      </w:pPr>
      <w:rPr>
        <w:rFonts w:hint="default"/>
        <w:u w:val="single"/>
      </w:rPr>
    </w:lvl>
    <w:lvl w:ilvl="3">
      <w:start w:val="1"/>
      <w:numFmt w:val="decimal"/>
      <w:lvlText w:val="%1.%2.%3.%4."/>
      <w:lvlJc w:val="left"/>
      <w:pPr>
        <w:ind w:left="2160" w:hanging="720"/>
      </w:pPr>
      <w:rPr>
        <w:rFonts w:hint="default"/>
        <w:u w:val="single"/>
      </w:rPr>
    </w:lvl>
    <w:lvl w:ilvl="4">
      <w:start w:val="1"/>
      <w:numFmt w:val="decimal"/>
      <w:lvlText w:val="%1.%2.%3.%4.%5."/>
      <w:lvlJc w:val="left"/>
      <w:pPr>
        <w:ind w:left="3000" w:hanging="1080"/>
      </w:pPr>
      <w:rPr>
        <w:rFonts w:hint="default"/>
        <w:u w:val="single"/>
      </w:rPr>
    </w:lvl>
    <w:lvl w:ilvl="5">
      <w:start w:val="1"/>
      <w:numFmt w:val="decimal"/>
      <w:lvlText w:val="%1.%2.%3.%4.%5.%6."/>
      <w:lvlJc w:val="left"/>
      <w:pPr>
        <w:ind w:left="3480" w:hanging="1080"/>
      </w:pPr>
      <w:rPr>
        <w:rFonts w:hint="default"/>
        <w:u w:val="single"/>
      </w:rPr>
    </w:lvl>
    <w:lvl w:ilvl="6">
      <w:start w:val="1"/>
      <w:numFmt w:val="decimal"/>
      <w:lvlText w:val="%1.%2.%3.%4.%5.%6.%7."/>
      <w:lvlJc w:val="left"/>
      <w:pPr>
        <w:ind w:left="4320" w:hanging="1440"/>
      </w:pPr>
      <w:rPr>
        <w:rFonts w:hint="default"/>
        <w:u w:val="single"/>
      </w:rPr>
    </w:lvl>
    <w:lvl w:ilvl="7">
      <w:start w:val="1"/>
      <w:numFmt w:val="decimal"/>
      <w:lvlText w:val="%1.%2.%3.%4.%5.%6.%7.%8."/>
      <w:lvlJc w:val="left"/>
      <w:pPr>
        <w:ind w:left="4800" w:hanging="1440"/>
      </w:pPr>
      <w:rPr>
        <w:rFonts w:hint="default"/>
        <w:u w:val="single"/>
      </w:rPr>
    </w:lvl>
    <w:lvl w:ilvl="8">
      <w:start w:val="1"/>
      <w:numFmt w:val="decimal"/>
      <w:lvlText w:val="%1.%2.%3.%4.%5.%6.%7.%8.%9."/>
      <w:lvlJc w:val="left"/>
      <w:pPr>
        <w:ind w:left="5640" w:hanging="1800"/>
      </w:pPr>
      <w:rPr>
        <w:rFonts w:hint="default"/>
        <w:u w:val="single"/>
      </w:rPr>
    </w:lvl>
  </w:abstractNum>
  <w:abstractNum w:abstractNumId="4" w15:restartNumberingAfterBreak="0">
    <w:nsid w:val="38B37901"/>
    <w:multiLevelType w:val="multilevel"/>
    <w:tmpl w:val="2D6C0BA0"/>
    <w:lvl w:ilvl="0">
      <w:start w:val="2"/>
      <w:numFmt w:val="decimal"/>
      <w:pStyle w:val="Antrat1"/>
      <w:suff w:val="space"/>
      <w:lvlText w:val="%1"/>
      <w:lvlJc w:val="left"/>
      <w:pPr>
        <w:ind w:left="1512" w:hanging="432"/>
      </w:pPr>
      <w:rPr>
        <w:rFonts w:hint="default"/>
      </w:rPr>
    </w:lvl>
    <w:lvl w:ilvl="1">
      <w:start w:val="1"/>
      <w:numFmt w:val="decimal"/>
      <w:pStyle w:val="Antrat2"/>
      <w:lvlText w:val="%1.%2"/>
      <w:lvlJc w:val="left"/>
      <w:pPr>
        <w:tabs>
          <w:tab w:val="num" w:pos="1656"/>
        </w:tabs>
        <w:ind w:left="1656" w:hanging="576"/>
      </w:pPr>
      <w:rPr>
        <w:rFonts w:hint="default"/>
      </w:rPr>
    </w:lvl>
    <w:lvl w:ilvl="2">
      <w:start w:val="1"/>
      <w:numFmt w:val="decimal"/>
      <w:pStyle w:val="Antrat3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pStyle w:val="Antrat4"/>
      <w:suff w:val="space"/>
      <w:lvlText w:val="%1.%2.%3.%4"/>
      <w:lvlJc w:val="left"/>
      <w:pPr>
        <w:ind w:left="0" w:firstLine="720"/>
      </w:pPr>
      <w:rPr>
        <w:rFonts w:hint="default"/>
      </w:rPr>
    </w:lvl>
    <w:lvl w:ilvl="4">
      <w:start w:val="1"/>
      <w:numFmt w:val="decimal"/>
      <w:pStyle w:val="Antrat5"/>
      <w:lvlText w:val="%1.%2.%3.%4.%5"/>
      <w:lvlJc w:val="left"/>
      <w:pPr>
        <w:tabs>
          <w:tab w:val="num" w:pos="2088"/>
        </w:tabs>
        <w:ind w:left="2088" w:hanging="1008"/>
      </w:pPr>
      <w:rPr>
        <w:rFonts w:hint="default"/>
      </w:rPr>
    </w:lvl>
    <w:lvl w:ilvl="5">
      <w:start w:val="1"/>
      <w:numFmt w:val="decimal"/>
      <w:pStyle w:val="Antrat6"/>
      <w:lvlText w:val="%1.%2.%3.%4.%5.%6"/>
      <w:lvlJc w:val="left"/>
      <w:pPr>
        <w:tabs>
          <w:tab w:val="num" w:pos="2232"/>
        </w:tabs>
        <w:ind w:left="2232" w:hanging="1152"/>
      </w:pPr>
      <w:rPr>
        <w:rFonts w:hint="default"/>
      </w:rPr>
    </w:lvl>
    <w:lvl w:ilvl="6">
      <w:start w:val="1"/>
      <w:numFmt w:val="decimal"/>
      <w:pStyle w:val="Antrat7"/>
      <w:lvlText w:val="%1.%2.%3.%4.%5.%6.%7"/>
      <w:lvlJc w:val="left"/>
      <w:pPr>
        <w:tabs>
          <w:tab w:val="num" w:pos="2376"/>
        </w:tabs>
        <w:ind w:left="2376" w:hanging="1296"/>
      </w:pPr>
      <w:rPr>
        <w:rFonts w:hint="default"/>
      </w:rPr>
    </w:lvl>
    <w:lvl w:ilvl="7">
      <w:start w:val="1"/>
      <w:numFmt w:val="decimal"/>
      <w:pStyle w:val="Antrat8"/>
      <w:lvlText w:val="%1.%2.%3.%4.%5.%6.%7.%8"/>
      <w:lvlJc w:val="left"/>
      <w:pPr>
        <w:tabs>
          <w:tab w:val="num" w:pos="2520"/>
        </w:tabs>
        <w:ind w:left="2520" w:hanging="1440"/>
      </w:pPr>
      <w:rPr>
        <w:rFonts w:hint="default"/>
      </w:rPr>
    </w:lvl>
    <w:lvl w:ilvl="8">
      <w:start w:val="1"/>
      <w:numFmt w:val="decimal"/>
      <w:pStyle w:val="Antrat9"/>
      <w:lvlText w:val="%1.%2.%3.%4.%5.%6.%7.%8.%9"/>
      <w:lvlJc w:val="left"/>
      <w:pPr>
        <w:tabs>
          <w:tab w:val="num" w:pos="2664"/>
        </w:tabs>
        <w:ind w:left="2664" w:hanging="1584"/>
      </w:pPr>
      <w:rPr>
        <w:rFonts w:hint="default"/>
      </w:rPr>
    </w:lvl>
  </w:abstractNum>
  <w:abstractNum w:abstractNumId="5" w15:restartNumberingAfterBreak="0">
    <w:nsid w:val="3C1939B3"/>
    <w:multiLevelType w:val="hybridMultilevel"/>
    <w:tmpl w:val="9A3215DE"/>
    <w:lvl w:ilvl="0" w:tplc="FFFFFFFF">
      <w:start w:val="1"/>
      <w:numFmt w:val="decimal"/>
      <w:lvlText w:val="%1."/>
      <w:lvlJc w:val="left"/>
      <w:pPr>
        <w:ind w:left="3479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5047791D"/>
    <w:multiLevelType w:val="hybridMultilevel"/>
    <w:tmpl w:val="1436D72C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530" w:hanging="360"/>
      </w:pPr>
    </w:lvl>
    <w:lvl w:ilvl="2" w:tplc="FFFFFFFF" w:tentative="1">
      <w:start w:val="1"/>
      <w:numFmt w:val="lowerRoman"/>
      <w:lvlText w:val="%3."/>
      <w:lvlJc w:val="right"/>
      <w:pPr>
        <w:ind w:left="2250" w:hanging="180"/>
      </w:pPr>
    </w:lvl>
    <w:lvl w:ilvl="3" w:tplc="FFFFFFFF" w:tentative="1">
      <w:start w:val="1"/>
      <w:numFmt w:val="decimal"/>
      <w:lvlText w:val="%4."/>
      <w:lvlJc w:val="left"/>
      <w:pPr>
        <w:ind w:left="2970" w:hanging="360"/>
      </w:pPr>
    </w:lvl>
    <w:lvl w:ilvl="4" w:tplc="FFFFFFFF" w:tentative="1">
      <w:start w:val="1"/>
      <w:numFmt w:val="lowerLetter"/>
      <w:lvlText w:val="%5."/>
      <w:lvlJc w:val="left"/>
      <w:pPr>
        <w:ind w:left="3690" w:hanging="360"/>
      </w:pPr>
    </w:lvl>
    <w:lvl w:ilvl="5" w:tplc="FFFFFFFF" w:tentative="1">
      <w:start w:val="1"/>
      <w:numFmt w:val="lowerRoman"/>
      <w:lvlText w:val="%6."/>
      <w:lvlJc w:val="right"/>
      <w:pPr>
        <w:ind w:left="4410" w:hanging="180"/>
      </w:pPr>
    </w:lvl>
    <w:lvl w:ilvl="6" w:tplc="FFFFFFFF" w:tentative="1">
      <w:start w:val="1"/>
      <w:numFmt w:val="decimal"/>
      <w:lvlText w:val="%7."/>
      <w:lvlJc w:val="left"/>
      <w:pPr>
        <w:ind w:left="5130" w:hanging="360"/>
      </w:pPr>
    </w:lvl>
    <w:lvl w:ilvl="7" w:tplc="FFFFFFFF" w:tentative="1">
      <w:start w:val="1"/>
      <w:numFmt w:val="lowerLetter"/>
      <w:lvlText w:val="%8."/>
      <w:lvlJc w:val="left"/>
      <w:pPr>
        <w:ind w:left="5850" w:hanging="360"/>
      </w:pPr>
    </w:lvl>
    <w:lvl w:ilvl="8" w:tplc="FFFFFFFF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7" w15:restartNumberingAfterBreak="0">
    <w:nsid w:val="54A747DB"/>
    <w:multiLevelType w:val="hybridMultilevel"/>
    <w:tmpl w:val="0FB0298A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530" w:hanging="360"/>
      </w:pPr>
    </w:lvl>
    <w:lvl w:ilvl="2" w:tplc="FFFFFFFF" w:tentative="1">
      <w:start w:val="1"/>
      <w:numFmt w:val="lowerRoman"/>
      <w:lvlText w:val="%3."/>
      <w:lvlJc w:val="right"/>
      <w:pPr>
        <w:ind w:left="2250" w:hanging="180"/>
      </w:pPr>
    </w:lvl>
    <w:lvl w:ilvl="3" w:tplc="FFFFFFFF" w:tentative="1">
      <w:start w:val="1"/>
      <w:numFmt w:val="decimal"/>
      <w:lvlText w:val="%4."/>
      <w:lvlJc w:val="left"/>
      <w:pPr>
        <w:ind w:left="2970" w:hanging="360"/>
      </w:pPr>
    </w:lvl>
    <w:lvl w:ilvl="4" w:tplc="FFFFFFFF" w:tentative="1">
      <w:start w:val="1"/>
      <w:numFmt w:val="lowerLetter"/>
      <w:lvlText w:val="%5."/>
      <w:lvlJc w:val="left"/>
      <w:pPr>
        <w:ind w:left="3690" w:hanging="360"/>
      </w:pPr>
    </w:lvl>
    <w:lvl w:ilvl="5" w:tplc="FFFFFFFF" w:tentative="1">
      <w:start w:val="1"/>
      <w:numFmt w:val="lowerRoman"/>
      <w:lvlText w:val="%6."/>
      <w:lvlJc w:val="right"/>
      <w:pPr>
        <w:ind w:left="4410" w:hanging="180"/>
      </w:pPr>
    </w:lvl>
    <w:lvl w:ilvl="6" w:tplc="FFFFFFFF" w:tentative="1">
      <w:start w:val="1"/>
      <w:numFmt w:val="decimal"/>
      <w:lvlText w:val="%7."/>
      <w:lvlJc w:val="left"/>
      <w:pPr>
        <w:ind w:left="5130" w:hanging="360"/>
      </w:pPr>
    </w:lvl>
    <w:lvl w:ilvl="7" w:tplc="FFFFFFFF" w:tentative="1">
      <w:start w:val="1"/>
      <w:numFmt w:val="lowerLetter"/>
      <w:lvlText w:val="%8."/>
      <w:lvlJc w:val="left"/>
      <w:pPr>
        <w:ind w:left="5850" w:hanging="360"/>
      </w:pPr>
    </w:lvl>
    <w:lvl w:ilvl="8" w:tplc="FFFFFFFF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8" w15:restartNumberingAfterBreak="0">
    <w:nsid w:val="5BC13748"/>
    <w:multiLevelType w:val="hybridMultilevel"/>
    <w:tmpl w:val="9FF28008"/>
    <w:lvl w:ilvl="0" w:tplc="CC686336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60" w:hanging="360"/>
      </w:pPr>
    </w:lvl>
    <w:lvl w:ilvl="2" w:tplc="0409001B" w:tentative="1">
      <w:start w:val="1"/>
      <w:numFmt w:val="lowerRoman"/>
      <w:lvlText w:val="%3."/>
      <w:lvlJc w:val="right"/>
      <w:pPr>
        <w:ind w:left="2580" w:hanging="180"/>
      </w:pPr>
    </w:lvl>
    <w:lvl w:ilvl="3" w:tplc="0409000F" w:tentative="1">
      <w:start w:val="1"/>
      <w:numFmt w:val="decimal"/>
      <w:lvlText w:val="%4."/>
      <w:lvlJc w:val="left"/>
      <w:pPr>
        <w:ind w:left="3300" w:hanging="360"/>
      </w:pPr>
    </w:lvl>
    <w:lvl w:ilvl="4" w:tplc="04090019" w:tentative="1">
      <w:start w:val="1"/>
      <w:numFmt w:val="lowerLetter"/>
      <w:lvlText w:val="%5."/>
      <w:lvlJc w:val="left"/>
      <w:pPr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ind w:left="6900" w:hanging="180"/>
      </w:pPr>
    </w:lvl>
  </w:abstractNum>
  <w:num w:numId="1" w16cid:durableId="353269432">
    <w:abstractNumId w:val="4"/>
  </w:num>
  <w:num w:numId="2" w16cid:durableId="1909800939">
    <w:abstractNumId w:val="1"/>
  </w:num>
  <w:num w:numId="3" w16cid:durableId="276255884">
    <w:abstractNumId w:val="3"/>
  </w:num>
  <w:num w:numId="4" w16cid:durableId="621229392">
    <w:abstractNumId w:val="5"/>
  </w:num>
  <w:num w:numId="5" w16cid:durableId="147215221">
    <w:abstractNumId w:val="0"/>
  </w:num>
  <w:num w:numId="6" w16cid:durableId="1066958406">
    <w:abstractNumId w:val="2"/>
  </w:num>
  <w:num w:numId="7" w16cid:durableId="246771640">
    <w:abstractNumId w:val="8"/>
  </w:num>
  <w:num w:numId="8" w16cid:durableId="589966258">
    <w:abstractNumId w:val="7"/>
  </w:num>
  <w:num w:numId="9" w16cid:durableId="214395927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hyphenationZone w:val="396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4F7F"/>
    <w:rsid w:val="00031D94"/>
    <w:rsid w:val="00043CAC"/>
    <w:rsid w:val="00050781"/>
    <w:rsid w:val="000669FA"/>
    <w:rsid w:val="000D1493"/>
    <w:rsid w:val="000D1E68"/>
    <w:rsid w:val="00111BDD"/>
    <w:rsid w:val="001368DD"/>
    <w:rsid w:val="00141EC2"/>
    <w:rsid w:val="00165019"/>
    <w:rsid w:val="001F48EE"/>
    <w:rsid w:val="0020381E"/>
    <w:rsid w:val="002172C9"/>
    <w:rsid w:val="0022506E"/>
    <w:rsid w:val="0025260B"/>
    <w:rsid w:val="00261356"/>
    <w:rsid w:val="00297245"/>
    <w:rsid w:val="002D3B6F"/>
    <w:rsid w:val="002F3725"/>
    <w:rsid w:val="003B703A"/>
    <w:rsid w:val="003D78EC"/>
    <w:rsid w:val="003E1172"/>
    <w:rsid w:val="003F7650"/>
    <w:rsid w:val="0043033A"/>
    <w:rsid w:val="00456CD5"/>
    <w:rsid w:val="004620D4"/>
    <w:rsid w:val="004838D2"/>
    <w:rsid w:val="004A2D6B"/>
    <w:rsid w:val="004B29BA"/>
    <w:rsid w:val="0051089D"/>
    <w:rsid w:val="00534A00"/>
    <w:rsid w:val="00537E55"/>
    <w:rsid w:val="00565CEA"/>
    <w:rsid w:val="005712BF"/>
    <w:rsid w:val="005830E3"/>
    <w:rsid w:val="00593E8F"/>
    <w:rsid w:val="005B57EC"/>
    <w:rsid w:val="005C0528"/>
    <w:rsid w:val="005D433D"/>
    <w:rsid w:val="0060280F"/>
    <w:rsid w:val="0063375A"/>
    <w:rsid w:val="006365AE"/>
    <w:rsid w:val="006A3BE2"/>
    <w:rsid w:val="00734496"/>
    <w:rsid w:val="007538E7"/>
    <w:rsid w:val="007A4D8C"/>
    <w:rsid w:val="00835682"/>
    <w:rsid w:val="0086686E"/>
    <w:rsid w:val="008C7E19"/>
    <w:rsid w:val="008D26BD"/>
    <w:rsid w:val="008F5758"/>
    <w:rsid w:val="00935A93"/>
    <w:rsid w:val="009360B8"/>
    <w:rsid w:val="0095519A"/>
    <w:rsid w:val="009759D9"/>
    <w:rsid w:val="009765C0"/>
    <w:rsid w:val="00983D45"/>
    <w:rsid w:val="009E557A"/>
    <w:rsid w:val="009E7489"/>
    <w:rsid w:val="009F1952"/>
    <w:rsid w:val="00A36CEB"/>
    <w:rsid w:val="00A41533"/>
    <w:rsid w:val="00A42185"/>
    <w:rsid w:val="00A51EDC"/>
    <w:rsid w:val="00A52992"/>
    <w:rsid w:val="00A832AA"/>
    <w:rsid w:val="00A93545"/>
    <w:rsid w:val="00A94FEA"/>
    <w:rsid w:val="00A9715B"/>
    <w:rsid w:val="00AD53E9"/>
    <w:rsid w:val="00B355EC"/>
    <w:rsid w:val="00B44F7F"/>
    <w:rsid w:val="00B478F9"/>
    <w:rsid w:val="00B73B0E"/>
    <w:rsid w:val="00B76085"/>
    <w:rsid w:val="00BB6121"/>
    <w:rsid w:val="00C12135"/>
    <w:rsid w:val="00C12D8D"/>
    <w:rsid w:val="00C26831"/>
    <w:rsid w:val="00C369B6"/>
    <w:rsid w:val="00C54734"/>
    <w:rsid w:val="00C85E83"/>
    <w:rsid w:val="00CB4E3A"/>
    <w:rsid w:val="00CC0604"/>
    <w:rsid w:val="00CC2BB7"/>
    <w:rsid w:val="00CD7C0A"/>
    <w:rsid w:val="00D25E2B"/>
    <w:rsid w:val="00D33065"/>
    <w:rsid w:val="00D46F30"/>
    <w:rsid w:val="00D51972"/>
    <w:rsid w:val="00D672C9"/>
    <w:rsid w:val="00D70A57"/>
    <w:rsid w:val="00D80990"/>
    <w:rsid w:val="00D93247"/>
    <w:rsid w:val="00DB27B4"/>
    <w:rsid w:val="00E14791"/>
    <w:rsid w:val="00E53DC0"/>
    <w:rsid w:val="00E55F70"/>
    <w:rsid w:val="00E70A75"/>
    <w:rsid w:val="00E74D2B"/>
    <w:rsid w:val="00EA555D"/>
    <w:rsid w:val="00ED23B7"/>
    <w:rsid w:val="00F239DF"/>
    <w:rsid w:val="00F34E91"/>
    <w:rsid w:val="00F55A6F"/>
    <w:rsid w:val="00F61797"/>
    <w:rsid w:val="00F82B8C"/>
    <w:rsid w:val="00FD235D"/>
    <w:rsid w:val="00FE71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7F13810"/>
  <w15:chartTrackingRefBased/>
  <w15:docId w15:val="{92E33341-F30E-4C33-B70F-AD92AEF1B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B44F7F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lt-LT" w:eastAsia="lt-LT"/>
    </w:rPr>
  </w:style>
  <w:style w:type="paragraph" w:styleId="Antrat1">
    <w:name w:val="heading 1"/>
    <w:basedOn w:val="Antrats"/>
    <w:next w:val="Sraotsinys"/>
    <w:link w:val="Antrat1Diagrama"/>
    <w:uiPriority w:val="9"/>
    <w:qFormat/>
    <w:rsid w:val="00B44F7F"/>
    <w:pPr>
      <w:keepNext/>
      <w:widowControl w:val="0"/>
      <w:numPr>
        <w:numId w:val="1"/>
      </w:numPr>
      <w:suppressAutoHyphens/>
      <w:spacing w:before="240" w:after="120"/>
      <w:outlineLvl w:val="0"/>
    </w:pPr>
    <w:rPr>
      <w:rFonts w:eastAsia="Arial Unicode MS" w:cs="Tahoma"/>
      <w:b/>
      <w:bCs/>
      <w:sz w:val="32"/>
      <w:szCs w:val="32"/>
    </w:rPr>
  </w:style>
  <w:style w:type="paragraph" w:styleId="Antrat2">
    <w:name w:val="heading 2"/>
    <w:basedOn w:val="Antrat3"/>
    <w:next w:val="Debesliotekstas"/>
    <w:link w:val="Antrat2Diagrama"/>
    <w:uiPriority w:val="9"/>
    <w:qFormat/>
    <w:rsid w:val="00B44F7F"/>
    <w:pPr>
      <w:numPr>
        <w:ilvl w:val="1"/>
      </w:numPr>
      <w:outlineLvl w:val="1"/>
    </w:pPr>
    <w:rPr>
      <w:bCs w:val="0"/>
      <w:iCs/>
      <w:sz w:val="28"/>
    </w:rPr>
  </w:style>
  <w:style w:type="paragraph" w:styleId="Antrat3">
    <w:name w:val="heading 3"/>
    <w:basedOn w:val="prastasis"/>
    <w:next w:val="Pagrindinistekstas"/>
    <w:link w:val="Antrat3Diagrama"/>
    <w:uiPriority w:val="9"/>
    <w:qFormat/>
    <w:rsid w:val="00B44F7F"/>
    <w:pPr>
      <w:keepNext/>
      <w:widowControl w:val="0"/>
      <w:numPr>
        <w:ilvl w:val="2"/>
        <w:numId w:val="1"/>
      </w:numPr>
      <w:suppressAutoHyphens/>
      <w:spacing w:before="240" w:after="120"/>
      <w:outlineLvl w:val="2"/>
    </w:pPr>
    <w:rPr>
      <w:rFonts w:eastAsia="Arial Unicode MS" w:cs="Tahoma"/>
      <w:b/>
      <w:bCs/>
      <w:szCs w:val="28"/>
    </w:rPr>
  </w:style>
  <w:style w:type="paragraph" w:styleId="Antrat4">
    <w:name w:val="heading 4"/>
    <w:basedOn w:val="Sraotsinys3"/>
    <w:next w:val="prastasis"/>
    <w:link w:val="Antrat4Diagrama"/>
    <w:qFormat/>
    <w:rsid w:val="00B44F7F"/>
    <w:pPr>
      <w:keepNext/>
      <w:numPr>
        <w:ilvl w:val="3"/>
        <w:numId w:val="1"/>
      </w:numPr>
      <w:spacing w:before="240" w:after="60" w:line="360" w:lineRule="auto"/>
      <w:contextualSpacing w:val="0"/>
      <w:outlineLvl w:val="3"/>
    </w:pPr>
    <w:rPr>
      <w:bCs/>
      <w:i/>
      <w:szCs w:val="28"/>
    </w:rPr>
  </w:style>
  <w:style w:type="paragraph" w:styleId="Antrat5">
    <w:name w:val="heading 5"/>
    <w:basedOn w:val="prastasis"/>
    <w:next w:val="prastasis"/>
    <w:link w:val="Antrat5Diagrama"/>
    <w:qFormat/>
    <w:rsid w:val="00B44F7F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Antrat6">
    <w:name w:val="heading 6"/>
    <w:basedOn w:val="prastasis"/>
    <w:next w:val="prastasis"/>
    <w:link w:val="Antrat6Diagrama"/>
    <w:qFormat/>
    <w:rsid w:val="00B44F7F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Antrat7">
    <w:name w:val="heading 7"/>
    <w:basedOn w:val="prastasis"/>
    <w:next w:val="prastasis"/>
    <w:link w:val="Antrat7Diagrama"/>
    <w:qFormat/>
    <w:rsid w:val="00B44F7F"/>
    <w:pPr>
      <w:numPr>
        <w:ilvl w:val="6"/>
        <w:numId w:val="1"/>
      </w:numPr>
      <w:spacing w:before="240" w:after="60"/>
      <w:outlineLvl w:val="6"/>
    </w:pPr>
  </w:style>
  <w:style w:type="paragraph" w:styleId="Antrat8">
    <w:name w:val="heading 8"/>
    <w:basedOn w:val="prastasis"/>
    <w:next w:val="prastasis"/>
    <w:link w:val="Antrat8Diagrama"/>
    <w:qFormat/>
    <w:rsid w:val="00B44F7F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Antrat9">
    <w:name w:val="heading 9"/>
    <w:basedOn w:val="prastasis"/>
    <w:next w:val="prastasis"/>
    <w:link w:val="Antrat9Diagrama"/>
    <w:qFormat/>
    <w:rsid w:val="00B44F7F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1Diagrama">
    <w:name w:val="Antraštė 1 Diagrama"/>
    <w:basedOn w:val="Numatytasispastraiposriftas"/>
    <w:link w:val="Antrat1"/>
    <w:uiPriority w:val="9"/>
    <w:rsid w:val="00B44F7F"/>
    <w:rPr>
      <w:rFonts w:ascii="Times New Roman" w:eastAsia="Arial Unicode MS" w:hAnsi="Times New Roman" w:cs="Tahoma"/>
      <w:b/>
      <w:bCs/>
      <w:kern w:val="0"/>
      <w:sz w:val="32"/>
      <w:szCs w:val="32"/>
      <w:lang w:val="x-none" w:eastAsia="x-none"/>
    </w:rPr>
  </w:style>
  <w:style w:type="character" w:customStyle="1" w:styleId="Antrat2Diagrama">
    <w:name w:val="Antraštė 2 Diagrama"/>
    <w:basedOn w:val="Numatytasispastraiposriftas"/>
    <w:link w:val="Antrat2"/>
    <w:uiPriority w:val="9"/>
    <w:rsid w:val="00B44F7F"/>
    <w:rPr>
      <w:rFonts w:ascii="Times New Roman" w:eastAsia="Arial Unicode MS" w:hAnsi="Times New Roman" w:cs="Tahoma"/>
      <w:b/>
      <w:iCs/>
      <w:kern w:val="0"/>
      <w:sz w:val="28"/>
      <w:szCs w:val="28"/>
      <w:lang w:val="lt-LT" w:eastAsia="lt-LT"/>
    </w:rPr>
  </w:style>
  <w:style w:type="character" w:customStyle="1" w:styleId="Antrat3Diagrama">
    <w:name w:val="Antraštė 3 Diagrama"/>
    <w:basedOn w:val="Numatytasispastraiposriftas"/>
    <w:link w:val="Antrat3"/>
    <w:uiPriority w:val="9"/>
    <w:rsid w:val="00B44F7F"/>
    <w:rPr>
      <w:rFonts w:ascii="Times New Roman" w:eastAsia="Arial Unicode MS" w:hAnsi="Times New Roman" w:cs="Tahoma"/>
      <w:b/>
      <w:bCs/>
      <w:kern w:val="0"/>
      <w:sz w:val="24"/>
      <w:szCs w:val="28"/>
      <w:lang w:val="lt-LT" w:eastAsia="lt-LT"/>
    </w:rPr>
  </w:style>
  <w:style w:type="character" w:customStyle="1" w:styleId="Antrat4Diagrama">
    <w:name w:val="Antraštė 4 Diagrama"/>
    <w:basedOn w:val="Numatytasispastraiposriftas"/>
    <w:link w:val="Antrat4"/>
    <w:rsid w:val="00B44F7F"/>
    <w:rPr>
      <w:rFonts w:ascii="Times New Roman" w:eastAsia="Times New Roman" w:hAnsi="Times New Roman" w:cs="Times New Roman"/>
      <w:bCs/>
      <w:i/>
      <w:kern w:val="0"/>
      <w:sz w:val="24"/>
      <w:szCs w:val="28"/>
      <w:lang w:val="lt-LT" w:eastAsia="lt-LT"/>
    </w:rPr>
  </w:style>
  <w:style w:type="character" w:customStyle="1" w:styleId="Antrat5Diagrama">
    <w:name w:val="Antraštė 5 Diagrama"/>
    <w:basedOn w:val="Numatytasispastraiposriftas"/>
    <w:link w:val="Antrat5"/>
    <w:rsid w:val="00B44F7F"/>
    <w:rPr>
      <w:rFonts w:ascii="Times New Roman" w:eastAsia="Times New Roman" w:hAnsi="Times New Roman" w:cs="Times New Roman"/>
      <w:b/>
      <w:bCs/>
      <w:i/>
      <w:iCs/>
      <w:kern w:val="0"/>
      <w:sz w:val="26"/>
      <w:szCs w:val="26"/>
      <w:lang w:val="lt-LT" w:eastAsia="lt-LT"/>
    </w:rPr>
  </w:style>
  <w:style w:type="character" w:customStyle="1" w:styleId="Antrat6Diagrama">
    <w:name w:val="Antraštė 6 Diagrama"/>
    <w:basedOn w:val="Numatytasispastraiposriftas"/>
    <w:link w:val="Antrat6"/>
    <w:rsid w:val="00B44F7F"/>
    <w:rPr>
      <w:rFonts w:ascii="Times New Roman" w:eastAsia="Times New Roman" w:hAnsi="Times New Roman" w:cs="Times New Roman"/>
      <w:b/>
      <w:bCs/>
      <w:kern w:val="0"/>
      <w:lang w:val="lt-LT" w:eastAsia="lt-LT"/>
    </w:rPr>
  </w:style>
  <w:style w:type="character" w:customStyle="1" w:styleId="Antrat7Diagrama">
    <w:name w:val="Antraštė 7 Diagrama"/>
    <w:basedOn w:val="Numatytasispastraiposriftas"/>
    <w:link w:val="Antrat7"/>
    <w:rsid w:val="00B44F7F"/>
    <w:rPr>
      <w:rFonts w:ascii="Times New Roman" w:eastAsia="Times New Roman" w:hAnsi="Times New Roman" w:cs="Times New Roman"/>
      <w:kern w:val="0"/>
      <w:sz w:val="24"/>
      <w:szCs w:val="24"/>
      <w:lang w:val="lt-LT" w:eastAsia="lt-LT"/>
    </w:rPr>
  </w:style>
  <w:style w:type="character" w:customStyle="1" w:styleId="Antrat8Diagrama">
    <w:name w:val="Antraštė 8 Diagrama"/>
    <w:basedOn w:val="Numatytasispastraiposriftas"/>
    <w:link w:val="Antrat8"/>
    <w:rsid w:val="00B44F7F"/>
    <w:rPr>
      <w:rFonts w:ascii="Times New Roman" w:eastAsia="Times New Roman" w:hAnsi="Times New Roman" w:cs="Times New Roman"/>
      <w:i/>
      <w:iCs/>
      <w:kern w:val="0"/>
      <w:sz w:val="24"/>
      <w:szCs w:val="24"/>
      <w:lang w:val="lt-LT" w:eastAsia="lt-LT"/>
    </w:rPr>
  </w:style>
  <w:style w:type="character" w:customStyle="1" w:styleId="Antrat9Diagrama">
    <w:name w:val="Antraštė 9 Diagrama"/>
    <w:basedOn w:val="Numatytasispastraiposriftas"/>
    <w:link w:val="Antrat9"/>
    <w:rsid w:val="00B44F7F"/>
    <w:rPr>
      <w:rFonts w:ascii="Arial" w:eastAsia="Times New Roman" w:hAnsi="Arial" w:cs="Arial"/>
      <w:kern w:val="0"/>
      <w:lang w:val="lt-LT" w:eastAsia="lt-LT"/>
    </w:rPr>
  </w:style>
  <w:style w:type="paragraph" w:styleId="Pagrindinistekstas">
    <w:name w:val="Body Text"/>
    <w:basedOn w:val="prastasis"/>
    <w:link w:val="PagrindinistekstasDiagrama"/>
    <w:rsid w:val="00B44F7F"/>
    <w:pPr>
      <w:widowControl w:val="0"/>
      <w:suppressAutoHyphens/>
      <w:spacing w:after="120"/>
    </w:pPr>
    <w:rPr>
      <w:rFonts w:eastAsia="Lucida Sans Unicode"/>
    </w:rPr>
  </w:style>
  <w:style w:type="character" w:customStyle="1" w:styleId="PagrindinistekstasDiagrama">
    <w:name w:val="Pagrindinis tekstas Diagrama"/>
    <w:basedOn w:val="Numatytasispastraiposriftas"/>
    <w:link w:val="Pagrindinistekstas"/>
    <w:rsid w:val="00B44F7F"/>
    <w:rPr>
      <w:rFonts w:ascii="Times New Roman" w:eastAsia="Lucida Sans Unicode" w:hAnsi="Times New Roman" w:cs="Times New Roman"/>
      <w:kern w:val="0"/>
      <w:sz w:val="24"/>
      <w:szCs w:val="24"/>
      <w:lang w:val="lt-LT" w:eastAsia="lt-LT"/>
    </w:rPr>
  </w:style>
  <w:style w:type="paragraph" w:styleId="Antrats">
    <w:name w:val="header"/>
    <w:basedOn w:val="prastasis"/>
    <w:link w:val="AntratsDiagrama"/>
    <w:rsid w:val="00B44F7F"/>
    <w:pPr>
      <w:tabs>
        <w:tab w:val="center" w:pos="4819"/>
        <w:tab w:val="right" w:pos="9638"/>
      </w:tabs>
    </w:pPr>
    <w:rPr>
      <w:lang w:val="x-none" w:eastAsia="x-none"/>
    </w:rPr>
  </w:style>
  <w:style w:type="character" w:customStyle="1" w:styleId="AntratsDiagrama">
    <w:name w:val="Antraštės Diagrama"/>
    <w:basedOn w:val="Numatytasispastraiposriftas"/>
    <w:link w:val="Antrats"/>
    <w:rsid w:val="00B44F7F"/>
    <w:rPr>
      <w:rFonts w:ascii="Times New Roman" w:eastAsia="Times New Roman" w:hAnsi="Times New Roman" w:cs="Times New Roman"/>
      <w:kern w:val="0"/>
      <w:sz w:val="24"/>
      <w:szCs w:val="24"/>
      <w:lang w:val="x-none" w:eastAsia="x-none"/>
    </w:rPr>
  </w:style>
  <w:style w:type="character" w:styleId="Puslapionumeris">
    <w:name w:val="page number"/>
    <w:basedOn w:val="Numatytasispastraiposriftas"/>
    <w:rsid w:val="00B44F7F"/>
  </w:style>
  <w:style w:type="paragraph" w:styleId="Porat">
    <w:name w:val="footer"/>
    <w:basedOn w:val="prastasis"/>
    <w:link w:val="PoratDiagrama"/>
    <w:rsid w:val="00B44F7F"/>
    <w:pPr>
      <w:tabs>
        <w:tab w:val="center" w:pos="4819"/>
        <w:tab w:val="right" w:pos="9638"/>
      </w:tabs>
    </w:pPr>
    <w:rPr>
      <w:lang w:val="x-none" w:eastAsia="x-none"/>
    </w:rPr>
  </w:style>
  <w:style w:type="character" w:customStyle="1" w:styleId="PoratDiagrama">
    <w:name w:val="Poraštė Diagrama"/>
    <w:basedOn w:val="Numatytasispastraiposriftas"/>
    <w:link w:val="Porat"/>
    <w:rsid w:val="00B44F7F"/>
    <w:rPr>
      <w:rFonts w:ascii="Times New Roman" w:eastAsia="Times New Roman" w:hAnsi="Times New Roman" w:cs="Times New Roman"/>
      <w:kern w:val="0"/>
      <w:sz w:val="24"/>
      <w:szCs w:val="24"/>
      <w:lang w:val="x-none" w:eastAsia="x-none"/>
    </w:rPr>
  </w:style>
  <w:style w:type="paragraph" w:styleId="Turinys3">
    <w:name w:val="toc 3"/>
    <w:basedOn w:val="prastasis"/>
    <w:next w:val="prastasis"/>
    <w:autoRedefine/>
    <w:uiPriority w:val="39"/>
    <w:rsid w:val="00B44F7F"/>
    <w:pPr>
      <w:numPr>
        <w:ilvl w:val="1"/>
        <w:numId w:val="3"/>
      </w:numPr>
      <w:tabs>
        <w:tab w:val="num" w:pos="360"/>
        <w:tab w:val="left" w:pos="900"/>
        <w:tab w:val="right" w:leader="dot" w:pos="9628"/>
      </w:tabs>
      <w:ind w:left="900" w:hanging="630"/>
    </w:pPr>
    <w:rPr>
      <w:i/>
      <w:iCs/>
    </w:rPr>
  </w:style>
  <w:style w:type="paragraph" w:customStyle="1" w:styleId="BodyText1">
    <w:name w:val="Body Text1"/>
    <w:basedOn w:val="prastasis"/>
    <w:rsid w:val="00B44F7F"/>
    <w:pPr>
      <w:suppressAutoHyphens/>
      <w:autoSpaceDE w:val="0"/>
      <w:autoSpaceDN w:val="0"/>
      <w:adjustRightInd w:val="0"/>
      <w:spacing w:line="298" w:lineRule="auto"/>
      <w:ind w:firstLine="312"/>
      <w:jc w:val="both"/>
      <w:textAlignment w:val="center"/>
    </w:pPr>
    <w:rPr>
      <w:color w:val="000000"/>
      <w:sz w:val="20"/>
      <w:szCs w:val="20"/>
      <w:lang w:eastAsia="en-US"/>
    </w:rPr>
  </w:style>
  <w:style w:type="paragraph" w:styleId="Sraopastraipa">
    <w:name w:val="List Paragraph"/>
    <w:basedOn w:val="prastasis"/>
    <w:uiPriority w:val="34"/>
    <w:qFormat/>
    <w:rsid w:val="00B44F7F"/>
    <w:pPr>
      <w:widowControl w:val="0"/>
      <w:autoSpaceDE w:val="0"/>
      <w:autoSpaceDN w:val="0"/>
      <w:adjustRightInd w:val="0"/>
      <w:ind w:left="1296"/>
    </w:pPr>
    <w:rPr>
      <w:sz w:val="20"/>
      <w:szCs w:val="20"/>
    </w:rPr>
  </w:style>
  <w:style w:type="paragraph" w:styleId="Pagrindiniotekstotrauka2">
    <w:name w:val="Body Text Indent 2"/>
    <w:basedOn w:val="prastasis"/>
    <w:link w:val="Pagrindiniotekstotrauka2Diagrama"/>
    <w:rsid w:val="00B44F7F"/>
    <w:pPr>
      <w:spacing w:after="120" w:line="480" w:lineRule="auto"/>
      <w:ind w:left="360"/>
    </w:pPr>
  </w:style>
  <w:style w:type="character" w:customStyle="1" w:styleId="Pagrindiniotekstotrauka2Diagrama">
    <w:name w:val="Pagrindinio teksto įtrauka 2 Diagrama"/>
    <w:basedOn w:val="Numatytasispastraiposriftas"/>
    <w:link w:val="Pagrindiniotekstotrauka2"/>
    <w:rsid w:val="00B44F7F"/>
    <w:rPr>
      <w:rFonts w:ascii="Times New Roman" w:eastAsia="Times New Roman" w:hAnsi="Times New Roman" w:cs="Times New Roman"/>
      <w:kern w:val="0"/>
      <w:sz w:val="24"/>
      <w:szCs w:val="24"/>
      <w:lang w:val="lt-LT" w:eastAsia="lt-LT"/>
    </w:rPr>
  </w:style>
  <w:style w:type="paragraph" w:styleId="Sraotsinys">
    <w:name w:val="List Continue"/>
    <w:basedOn w:val="prastasis"/>
    <w:uiPriority w:val="99"/>
    <w:semiHidden/>
    <w:unhideWhenUsed/>
    <w:rsid w:val="00B44F7F"/>
    <w:pPr>
      <w:spacing w:after="120"/>
      <w:ind w:left="360"/>
      <w:contextualSpacing/>
    </w:p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B44F7F"/>
    <w:rPr>
      <w:rFonts w:ascii="Segoe UI" w:hAnsi="Segoe UI" w:cs="Segoe UI"/>
      <w:sz w:val="18"/>
      <w:szCs w:val="18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B44F7F"/>
    <w:rPr>
      <w:rFonts w:ascii="Segoe UI" w:eastAsia="Times New Roman" w:hAnsi="Segoe UI" w:cs="Segoe UI"/>
      <w:kern w:val="0"/>
      <w:sz w:val="18"/>
      <w:szCs w:val="18"/>
      <w:lang w:val="lt-LT" w:eastAsia="lt-LT"/>
    </w:rPr>
  </w:style>
  <w:style w:type="paragraph" w:styleId="Sraotsinys3">
    <w:name w:val="List Continue 3"/>
    <w:basedOn w:val="prastasis"/>
    <w:uiPriority w:val="99"/>
    <w:semiHidden/>
    <w:unhideWhenUsed/>
    <w:rsid w:val="00B44F7F"/>
    <w:pPr>
      <w:spacing w:after="120"/>
      <w:ind w:left="1080"/>
      <w:contextualSpacing/>
    </w:pPr>
  </w:style>
  <w:style w:type="character" w:styleId="Komentaronuoroda">
    <w:name w:val="annotation reference"/>
    <w:basedOn w:val="Numatytasispastraiposriftas"/>
    <w:uiPriority w:val="99"/>
    <w:semiHidden/>
    <w:unhideWhenUsed/>
    <w:rsid w:val="00FD235D"/>
    <w:rPr>
      <w:sz w:val="16"/>
      <w:szCs w:val="16"/>
    </w:rPr>
  </w:style>
  <w:style w:type="paragraph" w:styleId="Komentarotekstas">
    <w:name w:val="annotation text"/>
    <w:basedOn w:val="prastasis"/>
    <w:link w:val="KomentarotekstasDiagrama"/>
    <w:uiPriority w:val="99"/>
    <w:semiHidden/>
    <w:unhideWhenUsed/>
    <w:rsid w:val="00FD235D"/>
    <w:rPr>
      <w:sz w:val="20"/>
      <w:szCs w:val="20"/>
    </w:rPr>
  </w:style>
  <w:style w:type="character" w:customStyle="1" w:styleId="KomentarotekstasDiagrama">
    <w:name w:val="Komentaro tekstas Diagrama"/>
    <w:basedOn w:val="Numatytasispastraiposriftas"/>
    <w:link w:val="Komentarotekstas"/>
    <w:uiPriority w:val="99"/>
    <w:semiHidden/>
    <w:rsid w:val="00FD235D"/>
    <w:rPr>
      <w:rFonts w:ascii="Times New Roman" w:eastAsia="Times New Roman" w:hAnsi="Times New Roman" w:cs="Times New Roman"/>
      <w:kern w:val="0"/>
      <w:sz w:val="20"/>
      <w:szCs w:val="20"/>
      <w:lang w:val="lt-LT" w:eastAsia="lt-LT"/>
    </w:rPr>
  </w:style>
  <w:style w:type="paragraph" w:styleId="Komentarotema">
    <w:name w:val="annotation subject"/>
    <w:basedOn w:val="Komentarotekstas"/>
    <w:next w:val="Komentarotekstas"/>
    <w:link w:val="KomentarotemaDiagrama"/>
    <w:uiPriority w:val="99"/>
    <w:semiHidden/>
    <w:unhideWhenUsed/>
    <w:rsid w:val="00FD235D"/>
    <w:rPr>
      <w:b/>
      <w:bCs/>
    </w:rPr>
  </w:style>
  <w:style w:type="character" w:customStyle="1" w:styleId="KomentarotemaDiagrama">
    <w:name w:val="Komentaro tema Diagrama"/>
    <w:basedOn w:val="KomentarotekstasDiagrama"/>
    <w:link w:val="Komentarotema"/>
    <w:uiPriority w:val="99"/>
    <w:semiHidden/>
    <w:rsid w:val="00FD235D"/>
    <w:rPr>
      <w:rFonts w:ascii="Times New Roman" w:eastAsia="Times New Roman" w:hAnsi="Times New Roman" w:cs="Times New Roman"/>
      <w:b/>
      <w:bCs/>
      <w:kern w:val="0"/>
      <w:sz w:val="20"/>
      <w:szCs w:val="20"/>
      <w:lang w:val="lt-LT" w:eastAsia="lt-L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7</Pages>
  <Words>10208</Words>
  <Characters>5820</Characters>
  <Application>Microsoft Office Word</Application>
  <DocSecurity>0</DocSecurity>
  <Lines>48</Lines>
  <Paragraphs>31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Pavadinimas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Rimas Zvėga</cp:lastModifiedBy>
  <cp:revision>8</cp:revision>
  <dcterms:created xsi:type="dcterms:W3CDTF">2026-01-17T15:53:00Z</dcterms:created>
  <dcterms:modified xsi:type="dcterms:W3CDTF">2026-02-26T11:28:00Z</dcterms:modified>
</cp:coreProperties>
</file>