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620" w:rsidRPr="00226CB6" w:rsidRDefault="00F251AB" w:rsidP="00336620">
      <w:pPr>
        <w:pStyle w:val="prastasistinklapis"/>
        <w:shd w:val="clear" w:color="auto" w:fill="FFFFFF"/>
        <w:spacing w:before="0" w:beforeAutospacing="0" w:after="150" w:afterAutospacing="0"/>
        <w:jc w:val="center"/>
        <w:rPr>
          <w:rStyle w:val="Grietas"/>
        </w:rPr>
      </w:pPr>
      <w:r w:rsidRPr="00226CB6">
        <w:rPr>
          <w:rStyle w:val="Grietas"/>
        </w:rPr>
        <w:t>ATSAKYMAS Į TIEKĖJO KLAUSIMĄ</w:t>
      </w:r>
    </w:p>
    <w:p w:rsidR="00336620" w:rsidRPr="00226CB6" w:rsidRDefault="00A87F67" w:rsidP="00336620">
      <w:pPr>
        <w:pStyle w:val="prastasistinklapis"/>
        <w:shd w:val="clear" w:color="auto" w:fill="FFFFFF"/>
        <w:spacing w:before="0" w:beforeAutospacing="0" w:after="150" w:afterAutospacing="0"/>
        <w:jc w:val="center"/>
        <w:rPr>
          <w:rStyle w:val="Grietas"/>
        </w:rPr>
      </w:pPr>
      <w:r w:rsidRPr="00226CB6">
        <w:rPr>
          <w:rStyle w:val="Grietas"/>
        </w:rPr>
        <w:t>2025-01-03</w:t>
      </w:r>
    </w:p>
    <w:p w:rsidR="00336620" w:rsidRPr="00226CB6" w:rsidRDefault="00336620" w:rsidP="00336620">
      <w:pPr>
        <w:pStyle w:val="prastasistinklapis"/>
        <w:shd w:val="clear" w:color="auto" w:fill="FFFFFF"/>
        <w:spacing w:before="0" w:beforeAutospacing="0" w:after="150" w:afterAutospacing="0"/>
        <w:rPr>
          <w:rStyle w:val="Grietas"/>
        </w:rPr>
      </w:pPr>
    </w:p>
    <w:p w:rsidR="004314A5" w:rsidRPr="00226CB6" w:rsidRDefault="004314A5" w:rsidP="00C51E4E">
      <w:pPr>
        <w:pStyle w:val="prastasistinklapis"/>
        <w:shd w:val="clear" w:color="auto" w:fill="FFFFFF"/>
        <w:spacing w:before="0" w:beforeAutospacing="0" w:after="150" w:afterAutospacing="0"/>
        <w:jc w:val="both"/>
        <w:rPr>
          <w:rStyle w:val="Grietas"/>
        </w:rPr>
      </w:pPr>
      <w:r w:rsidRPr="00226CB6">
        <w:rPr>
          <w:rStyle w:val="Grietas"/>
        </w:rPr>
        <w:t>Tiekėjo klausimas:</w:t>
      </w:r>
    </w:p>
    <w:p w:rsidR="00A87F67" w:rsidRPr="00226CB6" w:rsidRDefault="00A87F67" w:rsidP="00A87F67">
      <w:pPr>
        <w:pStyle w:val="prastasistinklapis"/>
        <w:shd w:val="clear" w:color="auto" w:fill="FFFFFF"/>
        <w:spacing w:after="150"/>
        <w:jc w:val="both"/>
        <w:rPr>
          <w:rStyle w:val="Grietas"/>
          <w:b w:val="0"/>
        </w:rPr>
      </w:pPr>
      <w:r w:rsidRPr="00226CB6">
        <w:rPr>
          <w:rStyle w:val="Grietas"/>
          <w:b w:val="0"/>
        </w:rPr>
        <w:t xml:space="preserve">Prašome patikslinti sąlygas dėl paslaugų atlikimo termino, nes techninės specifikacijos 5 </w:t>
      </w:r>
      <w:proofErr w:type="spellStart"/>
      <w:r w:rsidRPr="00226CB6">
        <w:rPr>
          <w:rStyle w:val="Grietas"/>
          <w:b w:val="0"/>
        </w:rPr>
        <w:t>p</w:t>
      </w:r>
      <w:proofErr w:type="spellEnd"/>
      <w:r w:rsidRPr="00226CB6">
        <w:rPr>
          <w:rStyle w:val="Grietas"/>
          <w:b w:val="0"/>
        </w:rPr>
        <w:t xml:space="preserve">. ir 10.1 </w:t>
      </w:r>
      <w:proofErr w:type="spellStart"/>
      <w:r w:rsidRPr="00226CB6">
        <w:rPr>
          <w:rStyle w:val="Grietas"/>
          <w:b w:val="0"/>
        </w:rPr>
        <w:t>p</w:t>
      </w:r>
      <w:proofErr w:type="spellEnd"/>
      <w:r w:rsidRPr="00226CB6">
        <w:rPr>
          <w:rStyle w:val="Grietas"/>
          <w:b w:val="0"/>
        </w:rPr>
        <w:t>. neatitinka:</w:t>
      </w:r>
    </w:p>
    <w:p w:rsidR="00A87F67" w:rsidRPr="00226CB6" w:rsidRDefault="00A87F67" w:rsidP="00A87F67">
      <w:pPr>
        <w:pStyle w:val="prastasistinklapis"/>
        <w:shd w:val="clear" w:color="auto" w:fill="FFFFFF"/>
        <w:spacing w:after="150"/>
        <w:jc w:val="both"/>
        <w:rPr>
          <w:rStyle w:val="Grietas"/>
          <w:b w:val="0"/>
        </w:rPr>
      </w:pPr>
      <w:r w:rsidRPr="00226CB6">
        <w:rPr>
          <w:rStyle w:val="Grietas"/>
          <w:b w:val="0"/>
        </w:rPr>
        <w:t>"5. Paslaugų suteikimo terminas - 6 mėnesiai nuo sutarties pasirašymo dienos. Sutarties pratęsimas nenumatomas."</w:t>
      </w:r>
    </w:p>
    <w:p w:rsidR="00A87F67" w:rsidRPr="00226CB6" w:rsidRDefault="00A87F67" w:rsidP="00A87F67">
      <w:pPr>
        <w:pStyle w:val="prastasistinklapis"/>
        <w:shd w:val="clear" w:color="auto" w:fill="FFFFFF"/>
        <w:spacing w:before="0" w:beforeAutospacing="0" w:after="150" w:afterAutospacing="0"/>
        <w:jc w:val="both"/>
        <w:rPr>
          <w:rStyle w:val="Grietas"/>
          <w:b w:val="0"/>
        </w:rPr>
      </w:pPr>
      <w:r w:rsidRPr="00226CB6">
        <w:rPr>
          <w:rStyle w:val="Grietas"/>
          <w:b w:val="0"/>
        </w:rPr>
        <w:t xml:space="preserve">"10.1. Mokymai ir sutartiniai įsipareigojimai turi būti įgyvendinti pagal suderintą datą ir laiką; iki 2025 </w:t>
      </w:r>
      <w:proofErr w:type="spellStart"/>
      <w:r w:rsidRPr="00226CB6">
        <w:rPr>
          <w:rStyle w:val="Grietas"/>
          <w:b w:val="0"/>
        </w:rPr>
        <w:t>m</w:t>
      </w:r>
      <w:proofErr w:type="spellEnd"/>
      <w:r w:rsidRPr="00226CB6">
        <w:rPr>
          <w:rStyle w:val="Grietas"/>
          <w:b w:val="0"/>
        </w:rPr>
        <w:t>. II ketvirčio."</w:t>
      </w:r>
    </w:p>
    <w:p w:rsidR="00A87F67" w:rsidRPr="00226CB6" w:rsidRDefault="004314A5" w:rsidP="00A87F67">
      <w:pPr>
        <w:pStyle w:val="prastasistinklapis"/>
        <w:shd w:val="clear" w:color="auto" w:fill="FFFFFF"/>
        <w:spacing w:before="0" w:beforeAutospacing="0" w:after="150" w:afterAutospacing="0"/>
        <w:jc w:val="both"/>
      </w:pPr>
      <w:r w:rsidRPr="00226CB6">
        <w:rPr>
          <w:rStyle w:val="Grietas"/>
        </w:rPr>
        <w:t>Pirkimo organizatoriaus atsakymas:</w:t>
      </w:r>
    </w:p>
    <w:p w:rsidR="00A87F67" w:rsidRPr="00226CB6" w:rsidRDefault="00A87F67" w:rsidP="00C51E4E">
      <w:pPr>
        <w:spacing w:before="120" w:after="120" w:line="276" w:lineRule="auto"/>
        <w:jc w:val="both"/>
      </w:pPr>
      <w:r w:rsidRPr="00226CB6">
        <w:t>Paslaugų suteikimo terminas - 6 mėnesiai nuo sutarties pasirašymo dienos. Sutarties pratęsimas nenumatomas, kaip nustatyta techninės specifikacijos 5 p</w:t>
      </w:r>
      <w:r w:rsidR="00226CB6">
        <w:t>unkte ir sutarties projekto 4 punkte.</w:t>
      </w:r>
    </w:p>
    <w:p w:rsidR="00F251AB" w:rsidRPr="00226CB6" w:rsidRDefault="00F251AB" w:rsidP="00C51E4E">
      <w:pPr>
        <w:spacing w:before="120" w:after="120" w:line="276" w:lineRule="auto"/>
        <w:jc w:val="both"/>
        <w:rPr>
          <w:i/>
        </w:rPr>
      </w:pPr>
      <w:r w:rsidRPr="00226CB6">
        <w:t xml:space="preserve">Perkančioji organizacija </w:t>
      </w:r>
      <w:r w:rsidR="00A87F67" w:rsidRPr="00226CB6">
        <w:t>papildo techninę specifikaciją nauju 6 punktu</w:t>
      </w:r>
      <w:r w:rsidR="00226CB6">
        <w:t>, sutarties projektą 5 punktu</w:t>
      </w:r>
      <w:r w:rsidR="00A87F67" w:rsidRPr="00226CB6">
        <w:t xml:space="preserve"> </w:t>
      </w:r>
      <w:r w:rsidR="001B6335" w:rsidRPr="00226CB6">
        <w:t>ir išdėsto jį</w:t>
      </w:r>
      <w:r w:rsidR="00A87F67" w:rsidRPr="00226CB6">
        <w:t xml:space="preserve"> sekančiai „</w:t>
      </w:r>
      <w:r w:rsidR="00A87F67" w:rsidRPr="00226CB6">
        <w:rPr>
          <w:i/>
        </w:rPr>
        <w:t>Mokytojų vasaros atostogų metu sutarties vykdymas bus stabdomas (sustabdymo laikotarpis liepos ir rugpjūčio mėnesiai). Mokytojų vasaros atostogų laikotarpis, kuriam sustabdomas sutarties vykdymas, nėra įskaičiuojamas į sutarties trukmę“.</w:t>
      </w:r>
    </w:p>
    <w:p w:rsidR="00A87F67" w:rsidRPr="00226CB6" w:rsidRDefault="00A87F67" w:rsidP="00C51E4E">
      <w:pPr>
        <w:tabs>
          <w:tab w:val="left" w:pos="851"/>
          <w:tab w:val="left" w:pos="1134"/>
        </w:tabs>
        <w:spacing w:after="0"/>
        <w:contextualSpacing/>
        <w:jc w:val="both"/>
        <w:rPr>
          <w:rFonts w:cs="Times New Roman"/>
          <w:szCs w:val="24"/>
        </w:rPr>
      </w:pPr>
      <w:r w:rsidRPr="00226CB6">
        <w:rPr>
          <w:rFonts w:cs="Times New Roman"/>
          <w:szCs w:val="24"/>
        </w:rPr>
        <w:t xml:space="preserve">Perkančioji organizacija </w:t>
      </w:r>
      <w:r w:rsidR="00C24B79" w:rsidRPr="00226CB6">
        <w:rPr>
          <w:rFonts w:cs="Times New Roman"/>
          <w:szCs w:val="24"/>
        </w:rPr>
        <w:t xml:space="preserve">atsižvelgdama į Tiekėjo pastabas </w:t>
      </w:r>
      <w:r w:rsidRPr="00226CB6">
        <w:rPr>
          <w:rFonts w:cs="Times New Roman"/>
          <w:szCs w:val="24"/>
        </w:rPr>
        <w:t xml:space="preserve">naikina techninės specifikacijos 10.1. </w:t>
      </w:r>
      <w:proofErr w:type="spellStart"/>
      <w:r w:rsidRPr="00226CB6">
        <w:rPr>
          <w:rFonts w:cs="Times New Roman"/>
          <w:szCs w:val="24"/>
        </w:rPr>
        <w:t>p.p</w:t>
      </w:r>
      <w:proofErr w:type="spellEnd"/>
      <w:r w:rsidRPr="00226CB6">
        <w:rPr>
          <w:rFonts w:cs="Times New Roman"/>
          <w:szCs w:val="24"/>
        </w:rPr>
        <w:t>.</w:t>
      </w:r>
    </w:p>
    <w:p w:rsidR="00C24B79" w:rsidRPr="00226CB6" w:rsidRDefault="00C24B79" w:rsidP="00C51E4E">
      <w:pPr>
        <w:tabs>
          <w:tab w:val="left" w:pos="851"/>
          <w:tab w:val="left" w:pos="1134"/>
        </w:tabs>
        <w:spacing w:after="0"/>
        <w:contextualSpacing/>
        <w:jc w:val="both"/>
        <w:rPr>
          <w:rFonts w:cs="Times New Roman"/>
          <w:szCs w:val="24"/>
        </w:rPr>
      </w:pPr>
    </w:p>
    <w:p w:rsidR="001B6335" w:rsidRPr="00226CB6" w:rsidRDefault="001B6335" w:rsidP="00C51E4E">
      <w:pPr>
        <w:tabs>
          <w:tab w:val="left" w:pos="851"/>
          <w:tab w:val="left" w:pos="1134"/>
        </w:tabs>
        <w:spacing w:after="0"/>
        <w:contextualSpacing/>
        <w:jc w:val="both"/>
        <w:rPr>
          <w:rFonts w:cs="Times New Roman"/>
          <w:i/>
          <w:szCs w:val="24"/>
        </w:rPr>
      </w:pPr>
      <w:r w:rsidRPr="00226CB6">
        <w:rPr>
          <w:rFonts w:eastAsia="Times New Roman"/>
          <w:szCs w:val="24"/>
        </w:rPr>
        <w:t xml:space="preserve">Pridedama patikslinta techninė specifikacija </w:t>
      </w:r>
      <w:r w:rsidR="00F902B6" w:rsidRPr="00226CB6">
        <w:rPr>
          <w:rFonts w:cs="Times New Roman"/>
          <w:i/>
          <w:szCs w:val="24"/>
        </w:rPr>
        <w:t>(Priedas 2_TS_patikslinta 2025-01-03)</w:t>
      </w:r>
      <w:r w:rsidR="00F902B6" w:rsidRPr="00226CB6">
        <w:rPr>
          <w:rFonts w:cs="Times New Roman"/>
          <w:szCs w:val="24"/>
        </w:rPr>
        <w:t xml:space="preserve"> ir sutarties projektas </w:t>
      </w:r>
      <w:r w:rsidR="00F902B6" w:rsidRPr="00226CB6">
        <w:rPr>
          <w:rFonts w:cs="Times New Roman"/>
          <w:i/>
          <w:szCs w:val="24"/>
        </w:rPr>
        <w:t xml:space="preserve">(Priedas 3_ sutarties </w:t>
      </w:r>
      <w:proofErr w:type="spellStart"/>
      <w:r w:rsidR="00F902B6" w:rsidRPr="00226CB6">
        <w:rPr>
          <w:rFonts w:cs="Times New Roman"/>
          <w:i/>
          <w:szCs w:val="24"/>
        </w:rPr>
        <w:t>projektas_</w:t>
      </w:r>
      <w:r w:rsidR="00F902B6" w:rsidRPr="00226CB6">
        <w:rPr>
          <w:rFonts w:cs="Times New Roman"/>
          <w:i/>
          <w:szCs w:val="24"/>
        </w:rPr>
        <w:t>patikslinta</w:t>
      </w:r>
      <w:r w:rsidR="00F902B6" w:rsidRPr="00226CB6">
        <w:rPr>
          <w:rFonts w:cs="Times New Roman"/>
          <w:i/>
          <w:szCs w:val="24"/>
        </w:rPr>
        <w:t>s</w:t>
      </w:r>
      <w:proofErr w:type="spellEnd"/>
      <w:r w:rsidR="00F902B6" w:rsidRPr="00226CB6">
        <w:rPr>
          <w:rFonts w:cs="Times New Roman"/>
          <w:i/>
          <w:szCs w:val="24"/>
        </w:rPr>
        <w:t xml:space="preserve"> 2025-01-03</w:t>
      </w:r>
      <w:r w:rsidR="00F902B6" w:rsidRPr="00226CB6">
        <w:rPr>
          <w:rFonts w:cs="Times New Roman"/>
          <w:i/>
          <w:szCs w:val="24"/>
        </w:rPr>
        <w:t>)</w:t>
      </w:r>
      <w:r w:rsidR="00226CB6">
        <w:rPr>
          <w:rFonts w:cs="Times New Roman"/>
          <w:i/>
          <w:szCs w:val="24"/>
        </w:rPr>
        <w:t>.</w:t>
      </w:r>
      <w:bookmarkStart w:id="0" w:name="_GoBack"/>
      <w:bookmarkEnd w:id="0"/>
    </w:p>
    <w:p w:rsidR="001B6335" w:rsidRPr="00226CB6" w:rsidRDefault="001B6335" w:rsidP="00C51E4E">
      <w:pPr>
        <w:tabs>
          <w:tab w:val="left" w:pos="851"/>
          <w:tab w:val="left" w:pos="1134"/>
        </w:tabs>
        <w:spacing w:after="0"/>
        <w:ind w:firstLine="851"/>
        <w:contextualSpacing/>
        <w:jc w:val="both"/>
        <w:rPr>
          <w:rFonts w:eastAsia="Times New Roman"/>
          <w:szCs w:val="24"/>
        </w:rPr>
      </w:pPr>
    </w:p>
    <w:p w:rsidR="00F251AB" w:rsidRPr="00226CB6" w:rsidRDefault="00F251AB" w:rsidP="00C51E4E">
      <w:pPr>
        <w:spacing w:after="0" w:line="240" w:lineRule="auto"/>
        <w:jc w:val="both"/>
        <w:rPr>
          <w:szCs w:val="24"/>
        </w:rPr>
      </w:pPr>
    </w:p>
    <w:sectPr w:rsidR="00F251AB" w:rsidRPr="00226CB6" w:rsidSect="002475E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F7EA5"/>
    <w:multiLevelType w:val="multilevel"/>
    <w:tmpl w:val="16C4D3C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3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620"/>
    <w:rsid w:val="00145995"/>
    <w:rsid w:val="001B6335"/>
    <w:rsid w:val="001C2949"/>
    <w:rsid w:val="001F2FFF"/>
    <w:rsid w:val="00226CB6"/>
    <w:rsid w:val="002475EC"/>
    <w:rsid w:val="002A1377"/>
    <w:rsid w:val="00336620"/>
    <w:rsid w:val="003C072A"/>
    <w:rsid w:val="003E2F84"/>
    <w:rsid w:val="004314A5"/>
    <w:rsid w:val="0054238B"/>
    <w:rsid w:val="005F5D0A"/>
    <w:rsid w:val="006C21B6"/>
    <w:rsid w:val="00751FA9"/>
    <w:rsid w:val="0080319C"/>
    <w:rsid w:val="00917DF7"/>
    <w:rsid w:val="00A87F67"/>
    <w:rsid w:val="00AA3E96"/>
    <w:rsid w:val="00C24B79"/>
    <w:rsid w:val="00C51E4E"/>
    <w:rsid w:val="00D10EC0"/>
    <w:rsid w:val="00DF1E19"/>
    <w:rsid w:val="00E244F6"/>
    <w:rsid w:val="00E94912"/>
    <w:rsid w:val="00ED2D04"/>
    <w:rsid w:val="00ED4440"/>
    <w:rsid w:val="00F251AB"/>
    <w:rsid w:val="00F9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unhideWhenUsed/>
    <w:rsid w:val="0033662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336620"/>
    <w:rPr>
      <w:b/>
      <w:bCs/>
    </w:rPr>
  </w:style>
  <w:style w:type="paragraph" w:styleId="Sraopastraipa">
    <w:name w:val="List Paragraph"/>
    <w:aliases w:val="Lentele,lp,Sąrašo pastraipa.Bullet,Sąrašo pastraipa;Bullet,Bullet,List not in Table,Lente,List Paragraph Red,Bullet EY,Buletai,List Paragraph21,List Paragraph1,lp1,Bullet 1,Use Case List Paragraph,Numbering,ERP-List Paragraph,Paragraph"/>
    <w:basedOn w:val="prastasis"/>
    <w:link w:val="SraopastraipaDiagrama"/>
    <w:uiPriority w:val="34"/>
    <w:qFormat/>
    <w:rsid w:val="00F251AB"/>
    <w:pPr>
      <w:ind w:left="720"/>
      <w:contextualSpacing/>
    </w:pPr>
    <w:rPr>
      <w:rFonts w:asciiTheme="minorHAnsi" w:hAnsiTheme="minorHAnsi"/>
      <w:kern w:val="2"/>
      <w:sz w:val="22"/>
    </w:rPr>
  </w:style>
  <w:style w:type="character" w:customStyle="1" w:styleId="SraopastraipaDiagrama">
    <w:name w:val="Sąrašo pastraipa Diagrama"/>
    <w:aliases w:val="Lentele Diagrama,lp Diagrama,Sąrašo pastraipa.Bullet Diagrama,Sąrašo pastraipa;Bullet Diagrama,Bullet Diagrama,List not in Table Diagrama,Lente Diagrama,List Paragraph Red Diagrama,Bullet EY Diagrama,Buletai Diagrama"/>
    <w:link w:val="Sraopastraipa"/>
    <w:uiPriority w:val="34"/>
    <w:qFormat/>
    <w:locked/>
    <w:rsid w:val="00F251AB"/>
    <w:rPr>
      <w:rFonts w:asciiTheme="minorHAnsi" w:hAnsiTheme="minorHAnsi"/>
      <w:kern w:val="2"/>
      <w:sz w:val="22"/>
    </w:rPr>
  </w:style>
  <w:style w:type="character" w:styleId="Hipersaitas">
    <w:name w:val="Hyperlink"/>
    <w:basedOn w:val="Numatytasispastraiposriftas"/>
    <w:uiPriority w:val="99"/>
    <w:unhideWhenUsed/>
    <w:rsid w:val="00F251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unhideWhenUsed/>
    <w:rsid w:val="0033662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336620"/>
    <w:rPr>
      <w:b/>
      <w:bCs/>
    </w:rPr>
  </w:style>
  <w:style w:type="paragraph" w:styleId="Sraopastraipa">
    <w:name w:val="List Paragraph"/>
    <w:aliases w:val="Lentele,lp,Sąrašo pastraipa.Bullet,Sąrašo pastraipa;Bullet,Bullet,List not in Table,Lente,List Paragraph Red,Bullet EY,Buletai,List Paragraph21,List Paragraph1,lp1,Bullet 1,Use Case List Paragraph,Numbering,ERP-List Paragraph,Paragraph"/>
    <w:basedOn w:val="prastasis"/>
    <w:link w:val="SraopastraipaDiagrama"/>
    <w:uiPriority w:val="34"/>
    <w:qFormat/>
    <w:rsid w:val="00F251AB"/>
    <w:pPr>
      <w:ind w:left="720"/>
      <w:contextualSpacing/>
    </w:pPr>
    <w:rPr>
      <w:rFonts w:asciiTheme="minorHAnsi" w:hAnsiTheme="minorHAnsi"/>
      <w:kern w:val="2"/>
      <w:sz w:val="22"/>
    </w:rPr>
  </w:style>
  <w:style w:type="character" w:customStyle="1" w:styleId="SraopastraipaDiagrama">
    <w:name w:val="Sąrašo pastraipa Diagrama"/>
    <w:aliases w:val="Lentele Diagrama,lp Diagrama,Sąrašo pastraipa.Bullet Diagrama,Sąrašo pastraipa;Bullet Diagrama,Bullet Diagrama,List not in Table Diagrama,Lente Diagrama,List Paragraph Red Diagrama,Bullet EY Diagrama,Buletai Diagrama"/>
    <w:link w:val="Sraopastraipa"/>
    <w:uiPriority w:val="34"/>
    <w:qFormat/>
    <w:locked/>
    <w:rsid w:val="00F251AB"/>
    <w:rPr>
      <w:rFonts w:asciiTheme="minorHAnsi" w:hAnsiTheme="minorHAnsi"/>
      <w:kern w:val="2"/>
      <w:sz w:val="22"/>
    </w:rPr>
  </w:style>
  <w:style w:type="character" w:styleId="Hipersaitas">
    <w:name w:val="Hyperlink"/>
    <w:basedOn w:val="Numatytasispastraiposriftas"/>
    <w:uiPriority w:val="99"/>
    <w:unhideWhenUsed/>
    <w:rsid w:val="00F251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5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Asus</cp:lastModifiedBy>
  <cp:revision>63</cp:revision>
  <dcterms:created xsi:type="dcterms:W3CDTF">2022-05-20T06:56:00Z</dcterms:created>
  <dcterms:modified xsi:type="dcterms:W3CDTF">2025-01-03T16:04:00Z</dcterms:modified>
</cp:coreProperties>
</file>