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1EB3" w14:textId="77777777" w:rsidR="00DC21B3" w:rsidRDefault="00DC21B3" w:rsidP="00C066A2">
      <w:pPr>
        <w:tabs>
          <w:tab w:val="left" w:pos="900"/>
          <w:tab w:val="left" w:pos="1800"/>
          <w:tab w:val="left" w:pos="5040"/>
        </w:tabs>
        <w:spacing w:line="276" w:lineRule="auto"/>
        <w:ind w:left="2151" w:right="142" w:firstLine="1743"/>
        <w:jc w:val="right"/>
        <w:rPr>
          <w:rFonts w:eastAsia="Calibri"/>
          <w:sz w:val="22"/>
          <w:szCs w:val="22"/>
        </w:rPr>
      </w:pPr>
    </w:p>
    <w:p w14:paraId="779FF428" w14:textId="77777777" w:rsidR="00DC21B3" w:rsidRPr="00E81295" w:rsidRDefault="00DC21B3" w:rsidP="00DC21B3">
      <w:pPr>
        <w:widowControl w:val="0"/>
        <w:tabs>
          <w:tab w:val="left" w:pos="720"/>
          <w:tab w:val="center" w:pos="4153"/>
          <w:tab w:val="right" w:pos="8306"/>
        </w:tabs>
        <w:spacing w:after="200" w:line="276" w:lineRule="auto"/>
        <w:ind w:left="885" w:firstLine="3430"/>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4390337E" w14:textId="28662585" w:rsidR="00DC6B42" w:rsidRPr="0031009A" w:rsidRDefault="0031009A" w:rsidP="0031009A">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VANDENTIEKIO TINKLŲ PLĖTRA AGUONŲ G. IR NUOTEKŲ TINKLŲ PLĖTRA NEVĖŽIO G., PRIEPLAUKOS G., AGUONŲ G., SODŲ G., BABTAI, KAUNO R. SAV.“</w:t>
      </w:r>
    </w:p>
    <w:p w14:paraId="6F8FCB22" w14:textId="6CEACE20" w:rsidR="00DC21B3" w:rsidRPr="00DC21B3" w:rsidRDefault="00DC21B3" w:rsidP="00DC21B3">
      <w:pPr>
        <w:spacing w:after="200" w:line="276" w:lineRule="auto"/>
        <w:jc w:val="center"/>
        <w:rPr>
          <w:rFonts w:eastAsia="Calibri"/>
          <w:b/>
          <w:caps/>
          <w:color w:val="000000"/>
          <w:sz w:val="22"/>
          <w:szCs w:val="22"/>
          <w:lang w:eastAsia="en-GB"/>
        </w:rPr>
      </w:pP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35835B8" w14:textId="77777777" w:rsidR="0031009A" w:rsidRDefault="0031009A"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lastRenderedPageBreak/>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sidRPr="001E1828">
        <w:rPr>
          <w:rFonts w:eastAsia="Calibri"/>
          <w:sz w:val="22"/>
          <w:szCs w:val="22"/>
          <w:lang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Dzevyžio,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4A970663" w14:textId="5A7D6DBE" w:rsidR="00C066A2" w:rsidRPr="001E1828" w:rsidRDefault="00C066A2" w:rsidP="001E1828">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w:t>
      </w:r>
      <w:r w:rsidR="00130858">
        <w:rPr>
          <w:rFonts w:eastAsia="Calibri"/>
          <w:sz w:val="22"/>
          <w:szCs w:val="22"/>
        </w:rPr>
        <w:t xml:space="preserve"> ne ilgiau kaip </w:t>
      </w:r>
      <w:r w:rsidR="00130858" w:rsidRPr="001E1828">
        <w:rPr>
          <w:rFonts w:eastAsia="Calibri"/>
          <w:sz w:val="22"/>
          <w:szCs w:val="22"/>
        </w:rPr>
        <w:t>3 m</w:t>
      </w:r>
      <w:r w:rsidR="00130858">
        <w:rPr>
          <w:rFonts w:eastAsia="Calibri"/>
          <w:sz w:val="22"/>
          <w:szCs w:val="22"/>
        </w:rPr>
        <w:t>ėn. terminui</w:t>
      </w:r>
      <w:r w:rsidRPr="00736459">
        <w:rPr>
          <w:rFonts w:eastAsia="Calibri"/>
          <w:sz w:val="22"/>
          <w:szCs w:val="22"/>
        </w:rPr>
        <w:t xml:space="preserve"> bendru Šalių susitarimu ir tik dėl aplinkybių, kurios nepriklauso nuo Rangovo. Sutarties vykdymas taip pat gali būti </w:t>
      </w:r>
      <w:r w:rsidRPr="00736459">
        <w:rPr>
          <w:rFonts w:eastAsia="Calibri"/>
          <w:sz w:val="22"/>
          <w:szCs w:val="22"/>
        </w:rPr>
        <w:lastRenderedPageBreak/>
        <w:t>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42E877DB"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(-iuose)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2295D66C"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Bet kuriuo atveju Darbų atlikimas įforminamas Rangovo ir Užsakovo pasirašomu </w:t>
      </w:r>
      <w:r w:rsidR="00E13EED">
        <w:rPr>
          <w:rFonts w:eastAsia="Calibri"/>
          <w:sz w:val="22"/>
          <w:szCs w:val="22"/>
        </w:rPr>
        <w:t xml:space="preserve">atliktų </w:t>
      </w:r>
      <w:r w:rsidRPr="00736459">
        <w:rPr>
          <w:rFonts w:eastAsia="Calibri"/>
          <w:sz w:val="22"/>
          <w:szCs w:val="22"/>
        </w:rPr>
        <w:t>Darbų aktu. Užsakovas turi teisę nemokėti už Rangovo atliktus Darbus kurių Užsakovas neužsakė Sutartyje numatyta tvarka. Apmokėjimo suma turi būti nustatoma taikant pateiktame Pasiūlyme nurodytus Darbų įkainius.</w:t>
      </w:r>
    </w:p>
    <w:p w14:paraId="649BA907" w14:textId="01392C16"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Rangovas įsipareigoja Sutarties galiojimo metu, </w:t>
      </w:r>
      <w:r w:rsidR="009A558D">
        <w:rPr>
          <w:rFonts w:eastAsia="Calibri"/>
          <w:sz w:val="22"/>
          <w:szCs w:val="22"/>
        </w:rPr>
        <w:t xml:space="preserve">iki </w:t>
      </w:r>
      <w:r w:rsidRPr="00736459">
        <w:rPr>
          <w:rFonts w:eastAsia="Calibri"/>
          <w:sz w:val="22"/>
          <w:szCs w:val="22"/>
        </w:rPr>
        <w:t xml:space="preserve">kiekvieno mėnesio </w:t>
      </w:r>
      <w:r w:rsidR="009A558D">
        <w:rPr>
          <w:rFonts w:eastAsia="Calibri"/>
          <w:sz w:val="22"/>
          <w:szCs w:val="22"/>
        </w:rPr>
        <w:t>22</w:t>
      </w:r>
      <w:r w:rsidRPr="00736459">
        <w:rPr>
          <w:rFonts w:eastAsia="Calibri"/>
          <w:sz w:val="22"/>
          <w:szCs w:val="22"/>
        </w:rPr>
        <w:t xml:space="preserve"> dien</w:t>
      </w:r>
      <w:r w:rsidR="009A558D">
        <w:rPr>
          <w:rFonts w:eastAsia="Calibri"/>
          <w:sz w:val="22"/>
          <w:szCs w:val="22"/>
        </w:rPr>
        <w:t>o</w:t>
      </w:r>
      <w:r w:rsidRPr="00736459">
        <w:rPr>
          <w:rFonts w:eastAsia="Calibri"/>
          <w:sz w:val="22"/>
          <w:szCs w:val="22"/>
        </w:rPr>
        <w:t>s parengti ir pateikti Užsakovui 2 (du) pasirašytus atliktų Darbų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558FA55A"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w:t>
      </w:r>
      <w:r w:rsidR="00FD7EE5">
        <w:rPr>
          <w:rFonts w:eastAsia="Calibri"/>
          <w:sz w:val="22"/>
          <w:szCs w:val="22"/>
          <w:lang w:eastAsia="lt-LT"/>
        </w:rPr>
        <w:t>SABIS</w:t>
      </w:r>
      <w:r w:rsidRPr="00736459">
        <w:rPr>
          <w:rFonts w:eastAsia="Calibri"/>
          <w:sz w:val="22"/>
          <w:szCs w:val="22"/>
          <w:lang w:eastAsia="lt-LT"/>
        </w:rPr>
        <w:t xml:space="preserve">“, gavimo ir </w:t>
      </w:r>
      <w:r w:rsidR="000A25E7">
        <w:rPr>
          <w:rFonts w:eastAsia="Calibri"/>
          <w:sz w:val="22"/>
          <w:szCs w:val="22"/>
          <w:lang w:eastAsia="lt-LT"/>
        </w:rPr>
        <w:t xml:space="preserve">atliktų </w:t>
      </w:r>
      <w:r w:rsidRPr="00736459">
        <w:rPr>
          <w:rFonts w:eastAsia="Calibri"/>
          <w:sz w:val="22"/>
          <w:szCs w:val="22"/>
          <w:lang w:eastAsia="lt-LT"/>
        </w:rPr>
        <w:t>Darbų akto pasirašymo dienos, mokėjimo pavedimu į Rangovo PVM sąskaitoje faktūroje nurodytą banko atsiskaitomąją sąskaitą.</w:t>
      </w:r>
    </w:p>
    <w:p w14:paraId="01AA505F" w14:textId="723288AA" w:rsidR="00C066A2" w:rsidRDefault="00257522" w:rsidP="00C066A2">
      <w:pPr>
        <w:numPr>
          <w:ilvl w:val="1"/>
          <w:numId w:val="15"/>
        </w:numPr>
        <w:tabs>
          <w:tab w:val="left" w:pos="709"/>
        </w:tabs>
        <w:spacing w:line="276" w:lineRule="auto"/>
        <w:ind w:left="709" w:right="-1"/>
        <w:jc w:val="both"/>
        <w:rPr>
          <w:rFonts w:eastAsia="Calibri"/>
          <w:sz w:val="22"/>
          <w:szCs w:val="22"/>
        </w:rPr>
      </w:pPr>
      <w:r w:rsidRPr="002A4FB0">
        <w:rPr>
          <w:rFonts w:eastAsia="Calibri"/>
          <w:b/>
          <w:bCs/>
          <w:sz w:val="22"/>
          <w:szCs w:val="22"/>
        </w:rPr>
        <w:t>Sulaikymo procentas: 5 proc.</w:t>
      </w:r>
    </w:p>
    <w:p w14:paraId="274B0A6F" w14:textId="77777777" w:rsidR="001765E4" w:rsidRPr="00A25974" w:rsidRDefault="001765E4" w:rsidP="001765E4">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Užsakovas sulaikymą Rangovui išmoka:</w:t>
      </w:r>
    </w:p>
    <w:p w14:paraId="04DBFF99" w14:textId="77777777" w:rsidR="001765E4" w:rsidRPr="00A25974" w:rsidRDefault="001765E4" w:rsidP="001765E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ištaisius nurodytus defektus ir surašius Statybos užbaigimo aktą per Statybos užbaigimo terminą – visą, arba</w:t>
      </w:r>
    </w:p>
    <w:p w14:paraId="53135259" w14:textId="2D7E72CB" w:rsidR="001765E4" w:rsidRPr="00257522" w:rsidRDefault="001765E4" w:rsidP="00257522">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neištaisius nurodytų defektų ir (ar) nesurašius Statybos užbaigimo akto ir pasibaigus Statybos užbaigimo terminui – atskaičius defektų taisymo sumą.</w:t>
      </w:r>
    </w:p>
    <w:p w14:paraId="7DD9F75E"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2DF3CD75" w14:textId="0CD44DCC"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lastRenderedPageBreak/>
        <w:t xml:space="preserve">Net ir po paskutinio </w:t>
      </w:r>
      <w:r w:rsidR="00E13EED">
        <w:rPr>
          <w:rFonts w:eastAsia="Calibri"/>
          <w:sz w:val="22"/>
          <w:szCs w:val="22"/>
        </w:rPr>
        <w:t xml:space="preserve">atliktų </w:t>
      </w:r>
      <w:r w:rsidRPr="00736459">
        <w:rPr>
          <w:rFonts w:eastAsia="Calibri"/>
          <w:sz w:val="22"/>
          <w:szCs w:val="22"/>
        </w:rPr>
        <w:t>Darbų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02C74FA1"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lastRenderedPageBreak/>
        <w:t>v</w:t>
      </w:r>
      <w:r w:rsidRPr="00106324">
        <w:rPr>
          <w:rFonts w:eastAsia="Calibri"/>
          <w:sz w:val="22"/>
          <w:szCs w:val="22"/>
        </w:rPr>
        <w:t>ykdyti visus kitus  teisėtus ir neprieštaraujančius Sutarties nuostatoms raštiškus Užsakovo nurodymus ir priskirtas pareigas;</w:t>
      </w:r>
    </w:p>
    <w:p w14:paraId="1A2DE3B5" w14:textId="4E1CFFBE"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74279B1A" w14:textId="27FF1E4F"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lastRenderedPageBreak/>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w:t>
      </w:r>
      <w:r w:rsidRPr="00DC21B3">
        <w:rPr>
          <w:sz w:val="22"/>
          <w:szCs w:val="22"/>
        </w:rPr>
        <w:lastRenderedPageBreak/>
        <w:t>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013A725A"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lastRenderedPageBreak/>
        <w:t>Rangovui vėluojant pateikti atliktų Darbų aktus, Užsakovas turi teisę taikyti 10 proc. dydžio baudą nuo atliktų darbų vertės.</w:t>
      </w:r>
    </w:p>
    <w:p w14:paraId="50B18E52" w14:textId="77777777" w:rsidR="00DC21B3" w:rsidRPr="00E13EED"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teisę </w:t>
      </w:r>
      <w:r w:rsidRPr="00E13EED">
        <w:rPr>
          <w:rFonts w:eastAsia="Calibri"/>
          <w:sz w:val="22"/>
          <w:szCs w:val="22"/>
        </w:rPr>
        <w:t xml:space="preserve">skaičiuoti </w:t>
      </w:r>
      <w:r w:rsidR="00106324" w:rsidRPr="00E13EED">
        <w:rPr>
          <w:rFonts w:eastAsia="Calibri"/>
          <w:sz w:val="22"/>
          <w:szCs w:val="22"/>
        </w:rPr>
        <w:t>2</w:t>
      </w:r>
      <w:r w:rsidR="000439B0" w:rsidRPr="00E13EED">
        <w:rPr>
          <w:rFonts w:eastAsia="Calibri"/>
          <w:sz w:val="22"/>
          <w:szCs w:val="22"/>
        </w:rPr>
        <w:t>00 Eur</w:t>
      </w:r>
      <w:r w:rsidRPr="00E13EED">
        <w:rPr>
          <w:rFonts w:eastAsia="Calibri"/>
          <w:sz w:val="22"/>
          <w:szCs w:val="22"/>
        </w:rPr>
        <w:t xml:space="preserve"> dydžio </w:t>
      </w:r>
      <w:r w:rsidR="00CF12D6" w:rsidRPr="00E13EED">
        <w:rPr>
          <w:rFonts w:eastAsia="Calibri"/>
          <w:sz w:val="22"/>
          <w:szCs w:val="22"/>
        </w:rPr>
        <w:t>baudą</w:t>
      </w:r>
      <w:r w:rsidRPr="00E13EED">
        <w:rPr>
          <w:rFonts w:eastAsia="Calibri"/>
          <w:sz w:val="22"/>
          <w:szCs w:val="22"/>
        </w:rPr>
        <w:t xml:space="preserve"> už kiekvieną uždelstą dieną ir reikalauti iš Rangovo j</w:t>
      </w:r>
      <w:r w:rsidR="00CF12D6" w:rsidRPr="00E13EED">
        <w:rPr>
          <w:rFonts w:eastAsia="Calibri"/>
          <w:sz w:val="22"/>
          <w:szCs w:val="22"/>
        </w:rPr>
        <w:t>ą</w:t>
      </w:r>
      <w:r w:rsidRPr="00E13EED">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E13EED">
        <w:rPr>
          <w:rFonts w:eastAsia="Calibri"/>
          <w:sz w:val="22"/>
          <w:szCs w:val="22"/>
        </w:rPr>
        <w:t xml:space="preserve">Jeigu Užsakovas už tinkamai, faktiškai, kokybiškai ir laiku atliktus Darbus nesumoka Rangovui Sutartyje nustatytais terminais, Rangovas turi teisę reikalauti iš Užsakovo </w:t>
      </w:r>
      <w:r w:rsidR="000439B0" w:rsidRPr="00E13EED">
        <w:rPr>
          <w:rFonts w:eastAsia="Calibri"/>
          <w:sz w:val="22"/>
          <w:szCs w:val="22"/>
        </w:rPr>
        <w:t>0,1 proc.</w:t>
      </w:r>
      <w:r w:rsidRPr="00E13EED">
        <w:rPr>
          <w:rFonts w:eastAsia="Calibri"/>
          <w:sz w:val="22"/>
          <w:szCs w:val="22"/>
        </w:rPr>
        <w:t xml:space="preserve"> dydžio</w:t>
      </w:r>
      <w:r w:rsidR="000439B0" w:rsidRPr="00E13EED">
        <w:rPr>
          <w:rFonts w:eastAsia="Calibri"/>
          <w:sz w:val="22"/>
          <w:szCs w:val="22"/>
        </w:rPr>
        <w:t xml:space="preserve"> delspinigius</w:t>
      </w:r>
      <w:r w:rsidR="000439B0" w:rsidRPr="00DC21B3">
        <w:rPr>
          <w:rFonts w:eastAsia="Calibri"/>
          <w:sz w:val="22"/>
          <w:szCs w:val="22"/>
        </w:rPr>
        <w:t>,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lastRenderedPageBreak/>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14DD1DA7" w:rsidR="00C066A2" w:rsidRPr="00736459" w:rsidRDefault="00C066A2" w:rsidP="00736459">
            <w:pPr>
              <w:rPr>
                <w:b/>
                <w:sz w:val="22"/>
                <w:szCs w:val="22"/>
                <w:lang w:eastAsia="lt-LT"/>
              </w:rPr>
            </w:pP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2743E1C1" w:rsidR="00C066A2" w:rsidRPr="00736459" w:rsidRDefault="00C066A2" w:rsidP="00736459">
            <w:pPr>
              <w:rPr>
                <w:sz w:val="22"/>
                <w:szCs w:val="22"/>
                <w:lang w:eastAsia="lt-LT"/>
              </w:rPr>
            </w:pP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2386547" w:rsidR="00C066A2" w:rsidRPr="00736459" w:rsidRDefault="00C066A2" w:rsidP="00736459">
            <w:pPr>
              <w:rPr>
                <w:sz w:val="22"/>
                <w:szCs w:val="22"/>
                <w:lang w:eastAsia="lt-LT"/>
              </w:rPr>
            </w:pPr>
          </w:p>
        </w:tc>
      </w:tr>
      <w:tr w:rsidR="00C066A2" w:rsidRPr="00736459" w14:paraId="6DF2CDAD" w14:textId="77777777" w:rsidTr="00736459">
        <w:trPr>
          <w:gridAfter w:val="1"/>
          <w:wAfter w:w="9" w:type="pct"/>
          <w:jc w:val="center"/>
        </w:trPr>
        <w:tc>
          <w:tcPr>
            <w:tcW w:w="2281" w:type="pct"/>
          </w:tcPr>
          <w:p w14:paraId="1F131E20" w14:textId="4F68830D" w:rsidR="00C066A2" w:rsidRPr="001E1828" w:rsidRDefault="0003259D" w:rsidP="00736459">
            <w:pPr>
              <w:rPr>
                <w:sz w:val="22"/>
                <w:szCs w:val="22"/>
                <w:lang w:eastAsia="lt-LT"/>
              </w:rPr>
            </w:pPr>
            <w:r>
              <w:rPr>
                <w:sz w:val="22"/>
                <w:szCs w:val="22"/>
                <w:lang w:eastAsia="lt-LT"/>
              </w:rPr>
              <w:t xml:space="preserve">Topolių g. </w:t>
            </w:r>
            <w:r w:rsidRPr="001E1828">
              <w:rPr>
                <w:sz w:val="22"/>
                <w:szCs w:val="22"/>
                <w:lang w:eastAsia="lt-LT"/>
              </w:rPr>
              <w:t>5, Girait</w:t>
            </w:r>
            <w:r>
              <w:rPr>
                <w:sz w:val="22"/>
                <w:szCs w:val="22"/>
                <w:lang w:eastAsia="lt-LT"/>
              </w:rPr>
              <w:t xml:space="preserve">ė </w:t>
            </w:r>
            <w:r w:rsidRPr="001E1828">
              <w:rPr>
                <w:sz w:val="22"/>
                <w:szCs w:val="22"/>
                <w:lang w:eastAsia="lt-LT"/>
              </w:rPr>
              <w:t>54310, Kauno r.</w:t>
            </w:r>
          </w:p>
        </w:tc>
        <w:tc>
          <w:tcPr>
            <w:tcW w:w="2710" w:type="pct"/>
          </w:tcPr>
          <w:p w14:paraId="3B7761E1" w14:textId="78924F86" w:rsidR="00C066A2" w:rsidRPr="00736459" w:rsidRDefault="00C066A2" w:rsidP="00736459">
            <w:pPr>
              <w:rPr>
                <w:sz w:val="22"/>
                <w:szCs w:val="22"/>
                <w:lang w:eastAsia="lt-LT"/>
              </w:rPr>
            </w:pP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2001B5C0" w:rsidR="00C066A2" w:rsidRPr="00736459" w:rsidRDefault="00C066A2" w:rsidP="00736459">
            <w:pPr>
              <w:rPr>
                <w:sz w:val="22"/>
                <w:szCs w:val="22"/>
                <w:lang w:eastAsia="lt-LT"/>
              </w:rPr>
            </w:pP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r w:rsidR="0003259D">
              <w:rPr>
                <w:sz w:val="22"/>
                <w:szCs w:val="22"/>
                <w:lang w:eastAsia="lt-LT"/>
              </w:rPr>
              <w:t>giraitesvandenys@giraitesvandenys.lt</w:t>
            </w:r>
          </w:p>
        </w:tc>
        <w:tc>
          <w:tcPr>
            <w:tcW w:w="2710" w:type="pct"/>
          </w:tcPr>
          <w:p w14:paraId="153F618D" w14:textId="7CA65A24" w:rsidR="00C066A2" w:rsidRPr="00736459" w:rsidRDefault="00C066A2" w:rsidP="00736459">
            <w:pPr>
              <w:rPr>
                <w:sz w:val="22"/>
                <w:szCs w:val="22"/>
                <w:lang w:eastAsia="lt-LT"/>
              </w:rPr>
            </w:pP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01C74BD7" w:rsidR="00C066A2" w:rsidRPr="00736459" w:rsidRDefault="00C066A2" w:rsidP="00736459">
            <w:pPr>
              <w:rPr>
                <w:sz w:val="22"/>
                <w:szCs w:val="22"/>
                <w:lang w:eastAsia="lt-LT"/>
              </w:rPr>
            </w:pP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2FFB8F95" w14:textId="77777777" w:rsidR="00C066A2" w:rsidRPr="00736459" w:rsidRDefault="00C066A2" w:rsidP="007175F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1E1828">
      <w:footerReference w:type="default" r:id="rId8"/>
      <w:pgSz w:w="11900" w:h="16840"/>
      <w:pgMar w:top="851" w:right="560" w:bottom="567"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5584B" w14:textId="77777777" w:rsidR="00981AB7" w:rsidRDefault="00981AB7" w:rsidP="004F7D39">
      <w:r>
        <w:separator/>
      </w:r>
    </w:p>
  </w:endnote>
  <w:endnote w:type="continuationSeparator" w:id="0">
    <w:p w14:paraId="2E811DC9" w14:textId="77777777" w:rsidR="00981AB7" w:rsidRDefault="00981AB7" w:rsidP="004F7D39">
      <w:r>
        <w:continuationSeparator/>
      </w:r>
    </w:p>
  </w:endnote>
  <w:endnote w:type="continuationNotice" w:id="1">
    <w:p w14:paraId="527F90CF" w14:textId="77777777" w:rsidR="00981AB7" w:rsidRDefault="0098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83338" w14:textId="77777777" w:rsidR="00981AB7" w:rsidRDefault="00981AB7" w:rsidP="004F7D39">
      <w:r>
        <w:separator/>
      </w:r>
    </w:p>
  </w:footnote>
  <w:footnote w:type="continuationSeparator" w:id="0">
    <w:p w14:paraId="19892E69" w14:textId="77777777" w:rsidR="00981AB7" w:rsidRDefault="00981AB7" w:rsidP="004F7D39">
      <w:r>
        <w:continuationSeparator/>
      </w:r>
    </w:p>
  </w:footnote>
  <w:footnote w:type="continuationNotice" w:id="1">
    <w:p w14:paraId="56A32822" w14:textId="77777777" w:rsidR="00981AB7" w:rsidRDefault="00981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FE7FF1"/>
    <w:multiLevelType w:val="multilevel"/>
    <w:tmpl w:val="A6CA479E"/>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8"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8"/>
  </w:num>
  <w:num w:numId="2" w16cid:durableId="1347177573">
    <w:abstractNumId w:val="1"/>
  </w:num>
  <w:num w:numId="3" w16cid:durableId="1762335059">
    <w:abstractNumId w:val="9"/>
  </w:num>
  <w:num w:numId="4" w16cid:durableId="1582133333">
    <w:abstractNumId w:val="15"/>
  </w:num>
  <w:num w:numId="5" w16cid:durableId="1107040819">
    <w:abstractNumId w:val="0"/>
  </w:num>
  <w:num w:numId="6" w16cid:durableId="1602571869">
    <w:abstractNumId w:val="5"/>
  </w:num>
  <w:num w:numId="7" w16cid:durableId="1364403303">
    <w:abstractNumId w:val="17"/>
  </w:num>
  <w:num w:numId="8" w16cid:durableId="246116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4"/>
  </w:num>
  <w:num w:numId="10" w16cid:durableId="178785151">
    <w:abstractNumId w:val="4"/>
  </w:num>
  <w:num w:numId="11" w16cid:durableId="27461773">
    <w:abstractNumId w:val="19"/>
  </w:num>
  <w:num w:numId="12" w16cid:durableId="1836191541">
    <w:abstractNumId w:val="12"/>
  </w:num>
  <w:num w:numId="13" w16cid:durableId="173738150">
    <w:abstractNumId w:val="7"/>
  </w:num>
  <w:num w:numId="14" w16cid:durableId="1235510248">
    <w:abstractNumId w:val="3"/>
  </w:num>
  <w:num w:numId="15" w16cid:durableId="1956788548">
    <w:abstractNumId w:val="13"/>
  </w:num>
  <w:num w:numId="16" w16cid:durableId="956521988">
    <w:abstractNumId w:val="10"/>
  </w:num>
  <w:num w:numId="17" w16cid:durableId="2081097256">
    <w:abstractNumId w:val="2"/>
  </w:num>
  <w:num w:numId="18" w16cid:durableId="1086877028">
    <w:abstractNumId w:val="16"/>
  </w:num>
  <w:num w:numId="19" w16cid:durableId="15220867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8"/>
  </w:num>
  <w:num w:numId="21" w16cid:durableId="905728161">
    <w:abstractNumId w:val="11"/>
  </w:num>
  <w:num w:numId="22" w16cid:durableId="31191478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84E08"/>
    <w:rsid w:val="000921D9"/>
    <w:rsid w:val="000A25E7"/>
    <w:rsid w:val="000A417E"/>
    <w:rsid w:val="000A75CE"/>
    <w:rsid w:val="000C12D5"/>
    <w:rsid w:val="000C7720"/>
    <w:rsid w:val="000D231A"/>
    <w:rsid w:val="000D550C"/>
    <w:rsid w:val="000E0A97"/>
    <w:rsid w:val="000E3BCC"/>
    <w:rsid w:val="000E4DF6"/>
    <w:rsid w:val="000F4E0A"/>
    <w:rsid w:val="00103EC6"/>
    <w:rsid w:val="00106324"/>
    <w:rsid w:val="001128BA"/>
    <w:rsid w:val="00127A5C"/>
    <w:rsid w:val="00130858"/>
    <w:rsid w:val="00164660"/>
    <w:rsid w:val="001647E8"/>
    <w:rsid w:val="001765E4"/>
    <w:rsid w:val="001831C3"/>
    <w:rsid w:val="00184B2C"/>
    <w:rsid w:val="00192174"/>
    <w:rsid w:val="00196E6B"/>
    <w:rsid w:val="001A3813"/>
    <w:rsid w:val="001A672B"/>
    <w:rsid w:val="001B5EA6"/>
    <w:rsid w:val="001C0CE7"/>
    <w:rsid w:val="001C2FDE"/>
    <w:rsid w:val="001C3E2F"/>
    <w:rsid w:val="001C5B19"/>
    <w:rsid w:val="001E1828"/>
    <w:rsid w:val="001F228D"/>
    <w:rsid w:val="00204830"/>
    <w:rsid w:val="002277BC"/>
    <w:rsid w:val="00230EB8"/>
    <w:rsid w:val="00235F57"/>
    <w:rsid w:val="00253CC3"/>
    <w:rsid w:val="0025679A"/>
    <w:rsid w:val="002571F6"/>
    <w:rsid w:val="00257522"/>
    <w:rsid w:val="00266ABB"/>
    <w:rsid w:val="00283321"/>
    <w:rsid w:val="00283C0E"/>
    <w:rsid w:val="00285797"/>
    <w:rsid w:val="00294F9A"/>
    <w:rsid w:val="002A4FB0"/>
    <w:rsid w:val="002A5F1C"/>
    <w:rsid w:val="002C2466"/>
    <w:rsid w:val="002C2E92"/>
    <w:rsid w:val="002D5AED"/>
    <w:rsid w:val="002E250F"/>
    <w:rsid w:val="002E5C20"/>
    <w:rsid w:val="002E7ACE"/>
    <w:rsid w:val="002F1D70"/>
    <w:rsid w:val="0031009A"/>
    <w:rsid w:val="003113DE"/>
    <w:rsid w:val="00317A62"/>
    <w:rsid w:val="0033114C"/>
    <w:rsid w:val="003364A9"/>
    <w:rsid w:val="003377D3"/>
    <w:rsid w:val="003479EF"/>
    <w:rsid w:val="0037105D"/>
    <w:rsid w:val="00377400"/>
    <w:rsid w:val="00384986"/>
    <w:rsid w:val="00384DC4"/>
    <w:rsid w:val="003865F8"/>
    <w:rsid w:val="003868E1"/>
    <w:rsid w:val="003B478F"/>
    <w:rsid w:val="003E4819"/>
    <w:rsid w:val="003E7DD8"/>
    <w:rsid w:val="00413E5B"/>
    <w:rsid w:val="00424DF0"/>
    <w:rsid w:val="004343E9"/>
    <w:rsid w:val="004412A6"/>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C1FE8"/>
    <w:rsid w:val="006D785C"/>
    <w:rsid w:val="006E626B"/>
    <w:rsid w:val="007175F9"/>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D105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81AB7"/>
    <w:rsid w:val="009A558D"/>
    <w:rsid w:val="009D6067"/>
    <w:rsid w:val="009D69AB"/>
    <w:rsid w:val="009D7629"/>
    <w:rsid w:val="00A02CAA"/>
    <w:rsid w:val="00A229C7"/>
    <w:rsid w:val="00A56108"/>
    <w:rsid w:val="00A71084"/>
    <w:rsid w:val="00A87B87"/>
    <w:rsid w:val="00A906DE"/>
    <w:rsid w:val="00AB6020"/>
    <w:rsid w:val="00AC7612"/>
    <w:rsid w:val="00AD21AE"/>
    <w:rsid w:val="00AD3ACB"/>
    <w:rsid w:val="00AE1D6B"/>
    <w:rsid w:val="00AF468B"/>
    <w:rsid w:val="00B26F15"/>
    <w:rsid w:val="00B302E7"/>
    <w:rsid w:val="00B36FB7"/>
    <w:rsid w:val="00B3738E"/>
    <w:rsid w:val="00B564ED"/>
    <w:rsid w:val="00B81A88"/>
    <w:rsid w:val="00B84AC9"/>
    <w:rsid w:val="00B8672E"/>
    <w:rsid w:val="00B8674E"/>
    <w:rsid w:val="00B90BD4"/>
    <w:rsid w:val="00B96D0B"/>
    <w:rsid w:val="00BA6E03"/>
    <w:rsid w:val="00BD46DF"/>
    <w:rsid w:val="00BE13E3"/>
    <w:rsid w:val="00C066A2"/>
    <w:rsid w:val="00C13752"/>
    <w:rsid w:val="00C21D45"/>
    <w:rsid w:val="00C55EF9"/>
    <w:rsid w:val="00C72767"/>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0DE7"/>
    <w:rsid w:val="00D32204"/>
    <w:rsid w:val="00D41484"/>
    <w:rsid w:val="00D55D72"/>
    <w:rsid w:val="00D62DCA"/>
    <w:rsid w:val="00D64240"/>
    <w:rsid w:val="00D715D4"/>
    <w:rsid w:val="00DC21B3"/>
    <w:rsid w:val="00DC6B42"/>
    <w:rsid w:val="00DE5867"/>
    <w:rsid w:val="00DF398B"/>
    <w:rsid w:val="00E13EED"/>
    <w:rsid w:val="00E35480"/>
    <w:rsid w:val="00E3668C"/>
    <w:rsid w:val="00E4660D"/>
    <w:rsid w:val="00E66C6F"/>
    <w:rsid w:val="00E7684A"/>
    <w:rsid w:val="00E86611"/>
    <w:rsid w:val="00E93F28"/>
    <w:rsid w:val="00EA41E7"/>
    <w:rsid w:val="00EB52E5"/>
    <w:rsid w:val="00EC052C"/>
    <w:rsid w:val="00ED4A08"/>
    <w:rsid w:val="00EE0B57"/>
    <w:rsid w:val="00EF1231"/>
    <w:rsid w:val="00F1262A"/>
    <w:rsid w:val="00F51791"/>
    <w:rsid w:val="00F645CB"/>
    <w:rsid w:val="00F670FB"/>
    <w:rsid w:val="00F83721"/>
    <w:rsid w:val="00F9449F"/>
    <w:rsid w:val="00FD7EE5"/>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4520</Words>
  <Characters>31044</Characters>
  <Application>Microsoft Office Word</Application>
  <DocSecurity>0</DocSecurity>
  <Lines>258</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Jasiukaitienė</cp:lastModifiedBy>
  <cp:revision>15</cp:revision>
  <cp:lastPrinted>2021-07-08T07:33:00Z</cp:lastPrinted>
  <dcterms:created xsi:type="dcterms:W3CDTF">2024-07-09T05:37:00Z</dcterms:created>
  <dcterms:modified xsi:type="dcterms:W3CDTF">2025-01-02T08:36:00Z</dcterms:modified>
</cp:coreProperties>
</file>