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4E74C4">
      <w:pPr>
        <w:keepNext/>
        <w:pBdr>
          <w:top w:val="nil"/>
          <w:left w:val="nil"/>
          <w:bottom w:val="nil"/>
          <w:right w:val="nil"/>
          <w:between w:val="nil"/>
          <w:bar w:val="nil"/>
        </w:pBdr>
        <w:spacing w:after="0" w:line="276"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4E74C4">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4E74C4">
      <w:pPr>
        <w:pStyle w:val="xmsonormal"/>
        <w:shd w:val="clear" w:color="auto" w:fill="FFFFFF"/>
        <w:spacing w:before="0" w:beforeAutospacing="0" w:after="0" w:afterAutospacing="0" w:line="276" w:lineRule="auto"/>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4E74C4">
      <w:pPr>
        <w:widowControl w:val="0"/>
        <w:autoSpaceDE w:val="0"/>
        <w:autoSpaceDN w:val="0"/>
        <w:adjustRightInd w:val="0"/>
        <w:spacing w:after="0" w:line="276"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4E74C4">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B45791" w:rsidRDefault="005047F1"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SKELBIAMOS APKLAUSOS SĄLYGOS</w:t>
      </w:r>
    </w:p>
    <w:p w14:paraId="7C3DDA78" w14:textId="5FBF9A3F" w:rsidR="005047F1" w:rsidRPr="00FF4626" w:rsidRDefault="00D95F59" w:rsidP="004E74C4">
      <w:pPr>
        <w:spacing w:after="0" w:line="276" w:lineRule="auto"/>
        <w:jc w:val="center"/>
        <w:rPr>
          <w:rFonts w:ascii="Times New Roman Bold" w:eastAsia="Times New Roman" w:hAnsi="Times New Roman Bold" w:cs="Times New Roman"/>
          <w:b/>
          <w:bCs/>
          <w:caps/>
          <w:lang w:eastAsia="lt-LT"/>
        </w:rPr>
      </w:pPr>
      <w:r>
        <w:rPr>
          <w:rFonts w:ascii="Times New Roman" w:eastAsia="Times New Roman" w:hAnsi="Times New Roman" w:cs="Times New Roman"/>
          <w:b/>
          <w:lang w:eastAsia="lt-LT"/>
        </w:rPr>
        <w:t>NEPERŠAUNAMŲ LIEMENIŲ</w:t>
      </w:r>
      <w:r w:rsidR="00BA7B82" w:rsidRPr="00FF4626">
        <w:rPr>
          <w:rFonts w:ascii="Times New Roman Bold" w:eastAsia="Times New Roman" w:hAnsi="Times New Roman Bold" w:cs="Times New Roman"/>
          <w:b/>
          <w:bCs/>
          <w:caps/>
          <w:lang w:eastAsia="lt-LT"/>
        </w:rPr>
        <w:t xml:space="preserve"> </w:t>
      </w:r>
      <w:r w:rsidR="005047F1" w:rsidRPr="00FF4626">
        <w:rPr>
          <w:rFonts w:ascii="Times New Roman Bold" w:eastAsia="Times New Roman" w:hAnsi="Times New Roman Bold" w:cs="Times New Roman"/>
          <w:b/>
          <w:bCs/>
          <w:caps/>
          <w:lang w:eastAsia="lt-LT"/>
        </w:rPr>
        <w:t>PIRKIMAS</w:t>
      </w:r>
    </w:p>
    <w:p w14:paraId="6BF337B0" w14:textId="77777777" w:rsidR="005047F1" w:rsidRPr="00FF4626" w:rsidRDefault="005047F1"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5F2C5F9A" w14:textId="77777777" w:rsidR="0030650C" w:rsidRPr="00B45791"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bdr w:val="nil"/>
        </w:rPr>
      </w:pPr>
    </w:p>
    <w:p w14:paraId="29769FA9" w14:textId="2A20FAA6" w:rsidR="0030650C" w:rsidRPr="00B45791" w:rsidRDefault="005B63A4" w:rsidP="004E74C4">
      <w:pPr>
        <w:pBdr>
          <w:top w:val="nil"/>
          <w:left w:val="nil"/>
          <w:bottom w:val="nil"/>
          <w:right w:val="nil"/>
          <w:between w:val="nil"/>
          <w:bar w:val="nil"/>
        </w:pBdr>
        <w:spacing w:after="0" w:line="276" w:lineRule="auto"/>
        <w:jc w:val="center"/>
        <w:rPr>
          <w:rFonts w:ascii="Times New Roman" w:eastAsia="Arial Unicode MS" w:hAnsi="Times New Roman" w:cs="Times New Roman"/>
          <w:b/>
          <w:bdr w:val="nil"/>
        </w:rPr>
      </w:pPr>
      <w:r w:rsidRPr="00B45791">
        <w:rPr>
          <w:rFonts w:ascii="Times New Roman" w:eastAsia="Arial Unicode MS" w:hAnsi="Times New Roman" w:cs="Times New Roman"/>
          <w:b/>
          <w:bdr w:val="nil"/>
        </w:rPr>
        <w:t>Versija Nr. 1</w:t>
      </w:r>
    </w:p>
    <w:p w14:paraId="6025F92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E941256"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A50DC5A"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FC08C84"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578DD4F"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74AD4AC"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3D363B80"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26C94AB"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BFBE8A5"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28541EEC"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466D6B54" w14:textId="77777777" w:rsidR="00F634CF" w:rsidRDefault="00F634CF"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DA1E988"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C059C4A"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AA0A4D9"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548B197E"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3E5568B"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28150D7" w14:textId="77777777" w:rsidR="00AF3079" w:rsidRDefault="00AF3079"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6D2313C3" w14:textId="77777777" w:rsidR="0030650C"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7CBA625D" w14:textId="77777777" w:rsidR="0030650C" w:rsidRPr="00A85160" w:rsidRDefault="0030650C" w:rsidP="004E74C4">
      <w:pPr>
        <w:pBdr>
          <w:top w:val="nil"/>
          <w:left w:val="nil"/>
          <w:bottom w:val="nil"/>
          <w:right w:val="nil"/>
          <w:between w:val="nil"/>
          <w:bar w:val="nil"/>
        </w:pBdr>
        <w:spacing w:after="0" w:line="276" w:lineRule="auto"/>
        <w:rPr>
          <w:rFonts w:ascii="Times New Roman" w:eastAsia="Arial Unicode MS" w:hAnsi="Times New Roman" w:cs="Times New Roman"/>
          <w:b/>
          <w:sz w:val="24"/>
          <w:szCs w:val="24"/>
          <w:bdr w:val="nil"/>
        </w:rPr>
      </w:pPr>
    </w:p>
    <w:p w14:paraId="0B3B7532" w14:textId="77777777" w:rsidR="005047F1" w:rsidRPr="00B45791" w:rsidRDefault="005047F1"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bdr w:val="nil"/>
          <w:lang w:eastAsia="lt-LT"/>
        </w:rPr>
      </w:pPr>
      <w:r w:rsidRPr="00B45791">
        <w:rPr>
          <w:rFonts w:ascii="Times New Roman" w:eastAsia="Arial Unicode MS" w:hAnsi="Times New Roman" w:cs="Times New Roman"/>
          <w:iCs/>
          <w:bdr w:val="nil"/>
          <w:lang w:eastAsia="lt-LT"/>
        </w:rPr>
        <w:t>Skelbimas apie pirkimą paskelbtas CVP IS interneto adresu:</w:t>
      </w:r>
    </w:p>
    <w:p w14:paraId="030BBD22" w14:textId="3BDB34C8" w:rsidR="005047F1" w:rsidRPr="00EE46F4" w:rsidRDefault="00F31E0F" w:rsidP="004E74C4">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
          <w:iCs/>
          <w:sz w:val="24"/>
          <w:szCs w:val="24"/>
          <w:bdr w:val="nil"/>
          <w:lang w:eastAsia="lt-LT"/>
        </w:rPr>
      </w:pPr>
      <w:hyperlink r:id="rId12" w:history="1">
        <w:r w:rsidR="00EE46F4" w:rsidRPr="00B45791">
          <w:rPr>
            <w:rStyle w:val="Hyperlink"/>
            <w:rFonts w:ascii="Times New Roman" w:hAnsi="Times New Roman" w:cs="Times New Roman"/>
            <w:i/>
            <w:iCs/>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rsidP="004E74C4">
      <w:pPr>
        <w:spacing w:after="0" w:line="276" w:lineRule="auto"/>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B45791" w:rsidRDefault="005047F1" w:rsidP="004E74C4">
      <w:pPr>
        <w:numPr>
          <w:ilvl w:val="0"/>
          <w:numId w:val="1"/>
        </w:numPr>
        <w:spacing w:after="0" w:line="276" w:lineRule="auto"/>
        <w:jc w:val="center"/>
        <w:rPr>
          <w:rFonts w:ascii="Times New Roman" w:eastAsia="Times New Roman" w:hAnsi="Times New Roman" w:cs="Times New Roman"/>
          <w:b/>
          <w:bCs/>
          <w:lang w:eastAsia="lt-LT"/>
        </w:rPr>
      </w:pPr>
      <w:r w:rsidRPr="00B45791">
        <w:rPr>
          <w:rFonts w:ascii="Times New Roman" w:eastAsia="Times New Roman" w:hAnsi="Times New Roman" w:cs="Times New Roman"/>
          <w:b/>
          <w:bCs/>
          <w:lang w:eastAsia="lt-LT"/>
        </w:rPr>
        <w:lastRenderedPageBreak/>
        <w:t>BENDROSIOS NUOSTATOS</w:t>
      </w:r>
    </w:p>
    <w:p w14:paraId="43DFCC32" w14:textId="77777777" w:rsidR="005047F1" w:rsidRPr="00B45791" w:rsidRDefault="005047F1" w:rsidP="004E74C4">
      <w:pPr>
        <w:spacing w:after="0" w:line="276" w:lineRule="auto"/>
        <w:ind w:left="720"/>
        <w:rPr>
          <w:rFonts w:ascii="Times New Roman" w:eastAsia="Times New Roman" w:hAnsi="Times New Roman" w:cs="Times New Roman"/>
          <w:lang w:eastAsia="lt-LT"/>
        </w:rPr>
      </w:pPr>
    </w:p>
    <w:p w14:paraId="7BA9628B" w14:textId="04CCB3F8" w:rsidR="005047F1" w:rsidRPr="00B45791" w:rsidRDefault="005047F1" w:rsidP="004E74C4">
      <w:pPr>
        <w:tabs>
          <w:tab w:val="right" w:leader="underscore" w:pos="8505"/>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1.1.</w:t>
      </w:r>
      <w:r w:rsidRPr="00B45791">
        <w:rPr>
          <w:rFonts w:ascii="Times New Roman" w:eastAsia="Times New Roman" w:hAnsi="Times New Roman" w:cs="Times New Roman"/>
        </w:rPr>
        <w:t xml:space="preserve"> </w:t>
      </w:r>
      <w:r w:rsidR="00DF2DD3" w:rsidRPr="00B45791">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B45791">
        <w:rPr>
          <w:rFonts w:ascii="Times New Roman" w:hAnsi="Times New Roman" w:cs="Times New Roman"/>
        </w:rPr>
        <w:t>111961453</w:t>
      </w:r>
      <w:r w:rsidR="00DF2DD3" w:rsidRPr="00B45791">
        <w:rPr>
          <w:rFonts w:ascii="Times New Roman" w:eastAsia="Times New Roman" w:hAnsi="Times New Roman" w:cs="Times New Roman"/>
        </w:rPr>
        <w:t xml:space="preserve">, buveinė </w:t>
      </w:r>
      <w:r w:rsidR="00DF2DD3" w:rsidRPr="00B45791">
        <w:rPr>
          <w:rFonts w:ascii="Times New Roman" w:hAnsi="Times New Roman" w:cs="Times New Roman"/>
        </w:rPr>
        <w:t>Karaliaus Mindaugo pr. 11, 44287 Kaunas</w:t>
      </w:r>
      <w:r w:rsidR="00DF2DD3" w:rsidRPr="00B45791">
        <w:rPr>
          <w:rFonts w:ascii="Times New Roman" w:eastAsia="Times New Roman" w:hAnsi="Times New Roman" w:cs="Times New Roman"/>
        </w:rPr>
        <w:t>,</w:t>
      </w:r>
      <w:r w:rsidR="00DF2DD3" w:rsidRPr="00B45791">
        <w:rPr>
          <w:rFonts w:ascii="Times New Roman" w:eastAsia="Calibri" w:hAnsi="Times New Roman" w:cs="Times New Roman"/>
        </w:rPr>
        <w:t xml:space="preserve"> darbo laikas nuo 8:00 iki 17:00 val. (I-IV) ir nuo 8:00 iki 15:45 val. (V).</w:t>
      </w:r>
    </w:p>
    <w:p w14:paraId="2C365A2B" w14:textId="67117CCE" w:rsidR="005047F1" w:rsidRPr="00B45791" w:rsidRDefault="005047F1" w:rsidP="004E74C4">
      <w:pPr>
        <w:spacing w:after="0" w:line="276" w:lineRule="auto"/>
        <w:jc w:val="both"/>
        <w:rPr>
          <w:rFonts w:ascii="Times New Roman" w:eastAsia="Arial Unicode MS" w:hAnsi="Times New Roman" w:cs="Times New Roman"/>
          <w:noProof/>
          <w:bdr w:val="nil"/>
        </w:rPr>
      </w:pPr>
      <w:r w:rsidRPr="00B45791">
        <w:rPr>
          <w:rFonts w:ascii="Times New Roman" w:eastAsia="Times New Roman" w:hAnsi="Times New Roman" w:cs="Times New Roman"/>
          <w:lang w:eastAsia="lt-LT"/>
        </w:rPr>
        <w:t xml:space="preserve">1.2. </w:t>
      </w:r>
      <w:r w:rsidRPr="00B45791">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1.4. </w:t>
      </w:r>
      <w:r w:rsidR="00773ACB" w:rsidRPr="00B45791">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B45791">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B45791">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B45791" w:rsidRDefault="005047F1" w:rsidP="004E74C4">
      <w:pPr>
        <w:spacing w:after="0" w:line="276" w:lineRule="auto"/>
        <w:jc w:val="both"/>
        <w:rPr>
          <w:rFonts w:ascii="Times New Roman" w:eastAsia="Times New Roman" w:hAnsi="Times New Roman" w:cs="Times New Roman"/>
          <w:b/>
        </w:rPr>
      </w:pPr>
      <w:r w:rsidRPr="00B45791">
        <w:rPr>
          <w:rFonts w:ascii="Times New Roman" w:eastAsia="Times New Roman" w:hAnsi="Times New Roman" w:cs="Times New Roman"/>
          <w:lang w:eastAsia="lt-LT"/>
        </w:rPr>
        <w:t xml:space="preserve">1.5. </w:t>
      </w:r>
      <w:r w:rsidRPr="00B45791">
        <w:rPr>
          <w:rFonts w:ascii="Times New Roman" w:eastAsia="Times New Roman" w:hAnsi="Times New Roman" w:cs="Times New Roman"/>
          <w:b/>
        </w:rPr>
        <w:t>Sąlygose naudojamos sąvokos:</w:t>
      </w:r>
    </w:p>
    <w:p w14:paraId="025480F0" w14:textId="77777777" w:rsidR="005047F1" w:rsidRPr="00B45791" w:rsidRDefault="005047F1" w:rsidP="004E74C4">
      <w:pPr>
        <w:suppressAutoHyphens/>
        <w:spacing w:after="0" w:line="276" w:lineRule="auto"/>
        <w:jc w:val="both"/>
        <w:textAlignment w:val="top"/>
        <w:rPr>
          <w:rFonts w:ascii="Times New Roman" w:hAnsi="Times New Roman" w:cs="Times New Roman"/>
          <w:lang w:eastAsia="lt-LT"/>
        </w:rPr>
      </w:pPr>
      <w:r w:rsidRPr="00B45791">
        <w:rPr>
          <w:rFonts w:ascii="Times New Roman" w:hAnsi="Times New Roman" w:cs="Times New Roman"/>
          <w:lang w:eastAsia="lt-LT"/>
        </w:rPr>
        <w:t xml:space="preserve">1.5.1. </w:t>
      </w:r>
      <w:r w:rsidRPr="00B45791">
        <w:rPr>
          <w:rFonts w:ascii="Times New Roman" w:hAnsi="Times New Roman" w:cs="Times New Roman"/>
          <w:b/>
          <w:lang w:eastAsia="lt-LT"/>
        </w:rPr>
        <w:t xml:space="preserve">Subtiekėjas, kurio pajėgumais tiekėjas nesiremia (toliau – Subtiekėjas) </w:t>
      </w:r>
      <w:r w:rsidRPr="00B45791">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1.6. </w:t>
      </w:r>
      <w:r w:rsidR="00E045FA" w:rsidRPr="00B45791">
        <w:rPr>
          <w:rFonts w:ascii="Times New Roman" w:hAnsi="Times New Roman" w:cs="Times New Roman"/>
        </w:rPr>
        <w:t xml:space="preserve">Skelbimas apie pirkimą, pirkimo dokumentai ir jų paaiškinimai bei papildymai skelbiami CVP IS interneto adresu: </w:t>
      </w:r>
      <w:hyperlink r:id="rId13" w:history="1">
        <w:r w:rsidR="00E045FA" w:rsidRPr="00B45791">
          <w:rPr>
            <w:rStyle w:val="Hyperlink"/>
            <w:rFonts w:ascii="Times New Roman" w:eastAsia="Times New Roman" w:hAnsi="Times New Roman" w:cs="Times New Roman"/>
          </w:rPr>
          <w:t>https://viesiejipirkimai.lt</w:t>
        </w:r>
      </w:hyperlink>
      <w:r w:rsidR="00E045FA" w:rsidRPr="00B45791">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B45791">
          <w:rPr>
            <w:rStyle w:val="Hyperlink"/>
            <w:rFonts w:ascii="Times New Roman" w:hAnsi="Times New Roman" w:cs="Times New Roman"/>
            <w:color w:val="0070C0"/>
          </w:rPr>
          <w:t>https://viesiejipirkimai.lt</w:t>
        </w:r>
      </w:hyperlink>
      <w:r w:rsidR="00E045FA" w:rsidRPr="00B45791">
        <w:rPr>
          <w:rFonts w:ascii="Times New Roman" w:hAnsi="Times New Roman" w:cs="Times New Roman"/>
        </w:rPr>
        <w:t>.</w:t>
      </w:r>
    </w:p>
    <w:p w14:paraId="6A44E050"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Pr="00B45791" w:rsidRDefault="005047F1" w:rsidP="004E74C4">
      <w:pPr>
        <w:tabs>
          <w:tab w:val="left" w:pos="0"/>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lang w:eastAsia="lt-LT"/>
        </w:rPr>
        <w:t xml:space="preserve">1.8. </w:t>
      </w:r>
      <w:r w:rsidR="00AA682B" w:rsidRPr="00B45791">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B45791">
        <w:t xml:space="preserve"> </w:t>
      </w:r>
      <w:r w:rsidR="00AA682B" w:rsidRPr="00B45791">
        <w:rPr>
          <w:rFonts w:ascii="Times New Roman" w:hAnsi="Times New Roman" w:cs="Times New Roman"/>
        </w:rPr>
        <w:t>kontaktinė informacija pateikta skelbime</w:t>
      </w:r>
      <w:r w:rsidR="00AA682B" w:rsidRPr="00B45791">
        <w:rPr>
          <w:rFonts w:ascii="Times New Roman" w:eastAsia="Times New Roman" w:hAnsi="Times New Roman" w:cs="Times New Roman"/>
        </w:rPr>
        <w:t xml:space="preserve">. </w:t>
      </w:r>
    </w:p>
    <w:p w14:paraId="0DFF7B7D" w14:textId="3E027B89" w:rsidR="005047F1" w:rsidRPr="00B45791" w:rsidRDefault="005047F1" w:rsidP="004E74C4">
      <w:pPr>
        <w:tabs>
          <w:tab w:val="left" w:pos="0"/>
        </w:tabs>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000F623F" w14:textId="6511D3A5" w:rsidR="005047F1" w:rsidRPr="00B45791" w:rsidRDefault="005047F1" w:rsidP="004E74C4">
      <w:pPr>
        <w:tabs>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0</w:t>
      </w:r>
      <w:r w:rsidRPr="00B45791">
        <w:rPr>
          <w:rFonts w:ascii="Times New Roman" w:eastAsia="Times New Roman" w:hAnsi="Times New Roman" w:cs="Times New Roman"/>
        </w:rPr>
        <w:t>. Jeigu yra prieštaravimų, neatitikimų tarp skelbimo ir Sąlygų, teisinga laikoma informacija nurodyta skelbime.</w:t>
      </w:r>
    </w:p>
    <w:p w14:paraId="6938ADBA" w14:textId="01C9BE63" w:rsidR="005047F1" w:rsidRPr="00B45791" w:rsidRDefault="005047F1" w:rsidP="004E74C4">
      <w:pPr>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1</w:t>
      </w:r>
      <w:r w:rsidRPr="00B45791">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B45791">
        <w:t xml:space="preserve"> </w:t>
      </w:r>
      <w:r w:rsidR="00CF5B51" w:rsidRPr="00B45791">
        <w:rPr>
          <w:rFonts w:ascii="Times New Roman" w:eastAsia="Times New Roman" w:hAnsi="Times New Roman" w:cs="Times New Roman"/>
        </w:rPr>
        <w:t>ir naujausiais pirkimo dokumentų paaiškinimais bei patikslinimais</w:t>
      </w:r>
      <w:r w:rsidRPr="00B45791">
        <w:rPr>
          <w:rFonts w:ascii="Times New Roman" w:eastAsia="Times New Roman" w:hAnsi="Times New Roman" w:cs="Times New Roman"/>
        </w:rPr>
        <w:t>.</w:t>
      </w:r>
    </w:p>
    <w:p w14:paraId="717E6B1B" w14:textId="22749282" w:rsidR="00CF5B51" w:rsidRPr="00B45791" w:rsidRDefault="00CF5B51" w:rsidP="004E74C4">
      <w:pPr>
        <w:tabs>
          <w:tab w:val="left" w:pos="426"/>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t>1.1</w:t>
      </w:r>
      <w:r w:rsidR="00AE591A">
        <w:rPr>
          <w:rFonts w:ascii="Times New Roman" w:eastAsia="Times New Roman" w:hAnsi="Times New Roman" w:cs="Times New Roman"/>
        </w:rPr>
        <w:t>2</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3D1F9701" w:rsidR="00CF5B51" w:rsidRPr="00B45791" w:rsidRDefault="00CF5B51" w:rsidP="004E74C4">
      <w:pPr>
        <w:tabs>
          <w:tab w:val="left" w:pos="284"/>
          <w:tab w:val="left" w:pos="567"/>
        </w:tabs>
        <w:spacing w:after="0" w:line="276" w:lineRule="auto"/>
        <w:jc w:val="both"/>
        <w:rPr>
          <w:rFonts w:ascii="Times New Roman" w:eastAsia="Times New Roman" w:hAnsi="Times New Roman" w:cs="Times New Roman"/>
        </w:rPr>
      </w:pPr>
      <w:r w:rsidRPr="00B45791">
        <w:rPr>
          <w:rFonts w:ascii="Times New Roman" w:eastAsia="Times New Roman" w:hAnsi="Times New Roman" w:cs="Times New Roman"/>
        </w:rPr>
        <w:lastRenderedPageBreak/>
        <w:t>1.1</w:t>
      </w:r>
      <w:r w:rsidR="00AE591A">
        <w:rPr>
          <w:rFonts w:ascii="Times New Roman" w:eastAsia="Times New Roman" w:hAnsi="Times New Roman" w:cs="Times New Roman"/>
        </w:rPr>
        <w:t>3</w:t>
      </w:r>
      <w:r w:rsidRPr="00B45791">
        <w:rPr>
          <w:rFonts w:ascii="Times New Roman" w:eastAsia="Times New Roman" w:hAnsi="Times New Roman" w:cs="Times New Roman"/>
        </w:rPr>
        <w:t>.</w:t>
      </w:r>
      <w:r w:rsidRPr="00B45791">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CF8A8A5" w14:textId="5D8E913E" w:rsidR="00620A09" w:rsidRPr="00080DF2" w:rsidRDefault="0098232E" w:rsidP="00620A09">
      <w:pPr>
        <w:spacing w:after="0" w:line="276" w:lineRule="auto"/>
        <w:jc w:val="both"/>
        <w:rPr>
          <w:rFonts w:ascii="Times New Roman" w:eastAsiaTheme="minorEastAsia" w:hAnsi="Times New Roman" w:cs="Times New Roman"/>
          <w:lang w:eastAsia="lt-LT"/>
        </w:rPr>
      </w:pPr>
      <w:r w:rsidRPr="00080DF2">
        <w:rPr>
          <w:rFonts w:ascii="Times New Roman" w:eastAsia="Times New Roman" w:hAnsi="Times New Roman" w:cs="Times New Roman"/>
        </w:rPr>
        <w:t>1.1</w:t>
      </w:r>
      <w:r w:rsidR="00AE591A" w:rsidRPr="00080DF2">
        <w:rPr>
          <w:rFonts w:ascii="Times New Roman" w:eastAsia="Times New Roman" w:hAnsi="Times New Roman" w:cs="Times New Roman"/>
        </w:rPr>
        <w:t>4</w:t>
      </w:r>
      <w:r w:rsidRPr="00080DF2">
        <w:rPr>
          <w:rFonts w:ascii="Times New Roman" w:eastAsia="Times New Roman" w:hAnsi="Times New Roman" w:cs="Times New Roman"/>
        </w:rPr>
        <w:t xml:space="preserve">. </w:t>
      </w:r>
      <w:r w:rsidR="005D4914" w:rsidRPr="00080DF2">
        <w:rPr>
          <w:rFonts w:ascii="Times New Roman" w:eastAsiaTheme="minorEastAsia" w:hAnsi="Times New Roman" w:cs="Times New Roman"/>
          <w:lang w:eastAsia="lt-LT"/>
        </w:rPr>
        <w:t xml:space="preserve">Atliekamas žaliasis pirkimas. Pirkimas laikomas žaliuoju vadovaujantis </w:t>
      </w:r>
      <w:hyperlink r:id="rId15" w:history="1">
        <w:r w:rsidR="005D4914" w:rsidRPr="00080DF2">
          <w:rPr>
            <w:rFonts w:ascii="Times New Roman" w:eastAsiaTheme="minorEastAsia" w:hAnsi="Times New Roman" w:cs="Times New Roman"/>
            <w:lang w:eastAsia="lt-LT"/>
          </w:rPr>
          <w:t>Lietuvos Respublikos aplinkos ministro 2011 m. birželio 28 d. įsakymu Nr. D1-508 „Dėl aplinkos apsaugos kriterijų taikymo, vykdant žaliuosius pirkimus, tvarkos aprašo patvirtinimo“</w:t>
        </w:r>
      </w:hyperlink>
      <w:r w:rsidR="005D4914" w:rsidRPr="00080DF2">
        <w:rPr>
          <w:rFonts w:ascii="Times New Roman" w:eastAsiaTheme="minorEastAsia" w:hAnsi="Times New Roman" w:cs="Times New Roman"/>
          <w:lang w:eastAsia="lt-LT"/>
        </w:rPr>
        <w:t xml:space="preserve"> (aktualia redakcija). </w:t>
      </w:r>
      <w:r w:rsidR="00620A09" w:rsidRPr="00080DF2">
        <w:rPr>
          <w:rFonts w:ascii="Times New Roman" w:eastAsiaTheme="minorEastAsia" w:hAnsi="Times New Roman" w:cs="Times New Roman"/>
          <w:lang w:eastAsia="lt-LT"/>
        </w:rPr>
        <w:t>Reikalavimai nustatyti Sutarties projekto sąlygose (Priede Nr. 3) bei Techninėje specifikacijoje (Priedas Nr. 1).</w:t>
      </w:r>
    </w:p>
    <w:p w14:paraId="0EB8D268" w14:textId="4A6A9FAD" w:rsidR="00620A09" w:rsidRPr="00080DF2" w:rsidRDefault="00620A09" w:rsidP="004E74C4">
      <w:pPr>
        <w:spacing w:after="0" w:line="276" w:lineRule="auto"/>
        <w:jc w:val="both"/>
        <w:rPr>
          <w:rFonts w:ascii="Times New Roman" w:eastAsiaTheme="minorEastAsia" w:hAnsi="Times New Roman" w:cs="Times New Roman"/>
          <w:lang w:eastAsia="lt-LT"/>
        </w:rPr>
      </w:pPr>
    </w:p>
    <w:p w14:paraId="72F21A14" w14:textId="77777777" w:rsidR="005047F1" w:rsidRPr="00080DF2" w:rsidRDefault="005047F1" w:rsidP="004E74C4">
      <w:pPr>
        <w:numPr>
          <w:ilvl w:val="0"/>
          <w:numId w:val="1"/>
        </w:numPr>
        <w:spacing w:after="0" w:line="276" w:lineRule="auto"/>
        <w:contextualSpacing/>
        <w:jc w:val="center"/>
        <w:rPr>
          <w:rFonts w:ascii="Times New Roman" w:eastAsiaTheme="minorEastAsia" w:hAnsi="Times New Roman" w:cs="Times New Roman"/>
          <w:b/>
          <w:bCs/>
          <w:lang w:eastAsia="lt-LT"/>
        </w:rPr>
      </w:pPr>
      <w:r w:rsidRPr="00080DF2">
        <w:rPr>
          <w:rFonts w:ascii="Times New Roman" w:eastAsiaTheme="minorEastAsia" w:hAnsi="Times New Roman" w:cs="Times New Roman"/>
          <w:b/>
          <w:bCs/>
          <w:lang w:eastAsia="lt-LT"/>
        </w:rPr>
        <w:t>PIRKIMO OBJEKTAS</w:t>
      </w:r>
    </w:p>
    <w:p w14:paraId="4CDF60E6" w14:textId="77777777" w:rsidR="005047F1" w:rsidRPr="00080DF2" w:rsidRDefault="005047F1" w:rsidP="004E74C4">
      <w:pPr>
        <w:spacing w:after="0" w:line="276" w:lineRule="auto"/>
        <w:ind w:left="720"/>
        <w:contextualSpacing/>
        <w:rPr>
          <w:rFonts w:ascii="Times New Roman" w:eastAsiaTheme="minorEastAsia" w:hAnsi="Times New Roman" w:cs="Times New Roman"/>
          <w:lang w:eastAsia="lt-LT"/>
        </w:rPr>
      </w:pPr>
    </w:p>
    <w:p w14:paraId="1F0AFDEF" w14:textId="77777777" w:rsidR="00AD3898" w:rsidRPr="00AD3898" w:rsidRDefault="005047F1" w:rsidP="00AD3898">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632D79">
        <w:rPr>
          <w:rFonts w:ascii="Times New Roman" w:hAnsi="Times New Roman" w:cs="Times New Roman"/>
        </w:rPr>
        <w:t xml:space="preserve">2.1. </w:t>
      </w:r>
      <w:r w:rsidR="003A3355" w:rsidRPr="00632D79">
        <w:rPr>
          <w:rFonts w:ascii="Times New Roman" w:hAnsi="Times New Roman" w:cs="Times New Roman"/>
        </w:rPr>
        <w:t>Pe</w:t>
      </w:r>
      <w:r w:rsidRPr="00632D79">
        <w:rPr>
          <w:rFonts w:ascii="Times New Roman" w:hAnsi="Times New Roman" w:cs="Times New Roman"/>
        </w:rPr>
        <w:t xml:space="preserve">rkančioji organizacija </w:t>
      </w:r>
      <w:r w:rsidR="003A3355" w:rsidRPr="00632D79">
        <w:rPr>
          <w:rFonts w:ascii="Times New Roman" w:hAnsi="Times New Roman" w:cs="Times New Roman"/>
        </w:rPr>
        <w:t>vykdo</w:t>
      </w:r>
      <w:r w:rsidRPr="00632D79">
        <w:rPr>
          <w:rFonts w:ascii="Times New Roman" w:hAnsi="Times New Roman" w:cs="Times New Roman"/>
        </w:rPr>
        <w:t xml:space="preserve"> pirkimą ir numato įsigyti </w:t>
      </w:r>
      <w:r w:rsidR="00D95F59">
        <w:rPr>
          <w:rFonts w:ascii="Times New Roman" w:eastAsiaTheme="minorEastAsia" w:hAnsi="Times New Roman" w:cs="Times New Roman"/>
          <w:b/>
          <w:bCs/>
          <w:lang w:eastAsia="lt-LT"/>
        </w:rPr>
        <w:t xml:space="preserve">neperšaunamas liemenes </w:t>
      </w:r>
      <w:r w:rsidR="00C272A9">
        <w:rPr>
          <w:rFonts w:ascii="Times New Roman" w:eastAsiaTheme="minorEastAsia" w:hAnsi="Times New Roman" w:cs="Times New Roman"/>
          <w:b/>
          <w:bCs/>
          <w:lang w:eastAsia="lt-LT"/>
        </w:rPr>
        <w:t xml:space="preserve"> (</w:t>
      </w:r>
      <w:r w:rsidR="00FB0D42">
        <w:rPr>
          <w:rFonts w:ascii="Times New Roman" w:eastAsiaTheme="minorEastAsia" w:hAnsi="Times New Roman" w:cs="Times New Roman"/>
          <w:b/>
          <w:bCs/>
          <w:lang w:eastAsia="lt-LT"/>
        </w:rPr>
        <w:t xml:space="preserve">10 </w:t>
      </w:r>
      <w:r w:rsidR="00C272A9">
        <w:rPr>
          <w:rFonts w:ascii="Times New Roman" w:eastAsiaTheme="minorEastAsia" w:hAnsi="Times New Roman" w:cs="Times New Roman"/>
          <w:b/>
          <w:bCs/>
          <w:lang w:eastAsia="lt-LT"/>
        </w:rPr>
        <w:t xml:space="preserve">vnt.) </w:t>
      </w:r>
      <w:r w:rsidR="00E96C9D" w:rsidRPr="00AB04A7">
        <w:rPr>
          <w:rFonts w:ascii="Times New Roman" w:eastAsiaTheme="minorEastAsia" w:hAnsi="Times New Roman" w:cs="Times New Roman"/>
          <w:bCs/>
          <w:lang w:eastAsia="lt-LT"/>
        </w:rPr>
        <w:t xml:space="preserve">(toliau – Prekė), </w:t>
      </w:r>
      <w:r w:rsidR="00E96C9D" w:rsidRPr="00AB04A7">
        <w:rPr>
          <w:rFonts w:ascii="Times New Roman" w:eastAsiaTheme="minorEastAsia" w:hAnsi="Times New Roman" w:cs="Times New Roman"/>
          <w:b/>
          <w:bCs/>
          <w:lang w:eastAsia="lt-LT"/>
        </w:rPr>
        <w:t xml:space="preserve">įskaitant </w:t>
      </w:r>
      <w:r w:rsidR="00E96C9D" w:rsidRPr="00AB04A7">
        <w:rPr>
          <w:rFonts w:ascii="Times New Roman" w:hAnsi="Times New Roman" w:cs="Times New Roman"/>
          <w:b/>
        </w:rPr>
        <w:t>pristatymą</w:t>
      </w:r>
      <w:r w:rsidR="00E96C9D" w:rsidRPr="00AB04A7">
        <w:rPr>
          <w:rFonts w:ascii="Times New Roman" w:eastAsiaTheme="minorEastAsia" w:hAnsi="Times New Roman" w:cs="Times New Roman"/>
          <w:bCs/>
          <w:lang w:eastAsia="lt-LT"/>
        </w:rPr>
        <w:t xml:space="preserve">. </w:t>
      </w:r>
      <w:r w:rsidR="00E96C9D" w:rsidRPr="00AB04A7">
        <w:rPr>
          <w:rFonts w:ascii="Times New Roman" w:hAnsi="Times New Roman" w:cs="Times New Roman"/>
        </w:rPr>
        <w:t>Pagrindinis</w:t>
      </w:r>
      <w:r w:rsidR="00E96C9D" w:rsidRPr="00AB04A7">
        <w:rPr>
          <w:rFonts w:ascii="Times New Roman" w:hAnsi="Times New Roman" w:cs="Times New Roman"/>
          <w:color w:val="000000"/>
        </w:rPr>
        <w:t xml:space="preserve"> BVPŽ kodas</w:t>
      </w:r>
      <w:r w:rsidR="00005282">
        <w:rPr>
          <w:rFonts w:ascii="Times New Roman" w:hAnsi="Times New Roman" w:cs="Times New Roman"/>
          <w:color w:val="000000"/>
        </w:rPr>
        <w:t xml:space="preserve"> </w:t>
      </w:r>
      <w:r w:rsidR="009C6833" w:rsidRPr="00E622FB">
        <w:rPr>
          <w:rFonts w:ascii="Times New Roman" w:eastAsia="Times New Roman" w:hAnsi="Times New Roman"/>
          <w:i/>
          <w:color w:val="000000"/>
          <w:lang w:eastAsia="lt-LT"/>
        </w:rPr>
        <w:t>35800000-2 Individuali ir pagalbinė įranga</w:t>
      </w:r>
      <w:r w:rsidR="00E96C9D" w:rsidRPr="00AB04A7">
        <w:rPr>
          <w:rFonts w:ascii="Times New Roman" w:hAnsi="Times New Roman" w:cs="Times New Roman"/>
        </w:rPr>
        <w:t xml:space="preserve">. </w:t>
      </w:r>
      <w:r w:rsidR="00E96C9D" w:rsidRPr="00AB04A7">
        <w:rPr>
          <w:rFonts w:ascii="Times New Roman" w:hAnsi="Times New Roman" w:cs="Times New Roman"/>
          <w:bCs/>
          <w:iCs/>
          <w:color w:val="000000"/>
        </w:rPr>
        <w:t xml:space="preserve">Reikalavimai </w:t>
      </w:r>
      <w:r w:rsidR="00E96C9D" w:rsidRPr="00AB04A7">
        <w:rPr>
          <w:rFonts w:ascii="Times New Roman" w:hAnsi="Times New Roman" w:cs="Times New Roman"/>
          <w:bCs/>
          <w:iCs/>
          <w:color w:val="000000"/>
          <w:lang w:eastAsia="lt-LT"/>
        </w:rPr>
        <w:t xml:space="preserve">prekėms </w:t>
      </w:r>
      <w:r w:rsidR="00E96C9D" w:rsidRPr="00AB04A7">
        <w:rPr>
          <w:rFonts w:ascii="Times New Roman" w:hAnsi="Times New Roman" w:cs="Times New Roman"/>
          <w:bCs/>
          <w:iCs/>
          <w:color w:val="000000"/>
        </w:rPr>
        <w:t xml:space="preserve">nurodyti </w:t>
      </w:r>
      <w:r w:rsidR="00E96C9D" w:rsidRPr="00AB04A7">
        <w:rPr>
          <w:rFonts w:ascii="Times New Roman" w:hAnsi="Times New Roman" w:cs="Times New Roman"/>
        </w:rPr>
        <w:t xml:space="preserve">Pirkimo sąlygų 1 priede „Prekių techninė specifikacija“ (toliau – Pirkimo sąlygų 1 priedas, Techninė specifikacija). </w:t>
      </w:r>
      <w:r w:rsidR="00E96C9D" w:rsidRPr="00AB04A7">
        <w:rPr>
          <w:rFonts w:ascii="Times New Roman" w:eastAsia="Times New Roman" w:hAnsi="Times New Roman" w:cs="Times New Roman"/>
          <w:lang w:eastAsia="lt-LT"/>
        </w:rPr>
        <w:t>Į kainą turi būti įskaičiuotas prekės</w:t>
      </w:r>
      <w:r w:rsidR="00E96C9D" w:rsidRPr="00632D79">
        <w:rPr>
          <w:rFonts w:ascii="Times New Roman" w:eastAsia="Times New Roman" w:hAnsi="Times New Roman" w:cs="Times New Roman"/>
          <w:lang w:eastAsia="lt-LT"/>
        </w:rPr>
        <w:t xml:space="preserve"> pristatymas ir garantinė priežiūra. </w:t>
      </w:r>
      <w:r w:rsidR="00AD3898">
        <w:rPr>
          <w:rFonts w:ascii="Times New Roman" w:hAnsi="Times New Roman" w:cs="Times New Roman"/>
        </w:rPr>
        <w:t xml:space="preserve">Tiekėjas </w:t>
      </w:r>
      <w:r w:rsidR="00AD3898" w:rsidRPr="00AD3898">
        <w:rPr>
          <w:rFonts w:ascii="Times New Roman" w:hAnsi="Times New Roman" w:cs="Times New Roman"/>
        </w:rPr>
        <w:t xml:space="preserve">prekes </w:t>
      </w:r>
      <w:r w:rsidR="00AD3898">
        <w:rPr>
          <w:rFonts w:ascii="Times New Roman" w:hAnsi="Times New Roman" w:cs="Times New Roman"/>
        </w:rPr>
        <w:t>turės pristatyti n</w:t>
      </w:r>
      <w:r w:rsidR="00AD3898" w:rsidRPr="00AD3898">
        <w:rPr>
          <w:rFonts w:ascii="Times New Roman" w:hAnsi="Times New Roman" w:cs="Times New Roman"/>
        </w:rPr>
        <w:t xml:space="preserve">e vėliau kaip per </w:t>
      </w:r>
      <w:r w:rsidR="00AD3898" w:rsidRPr="00AD3898">
        <w:rPr>
          <w:rFonts w:ascii="Times New Roman" w:hAnsi="Times New Roman" w:cs="Times New Roman"/>
          <w:b/>
          <w:i/>
        </w:rPr>
        <w:t>30 kalendorinių dienų</w:t>
      </w:r>
      <w:r w:rsidR="00AD3898" w:rsidRPr="00AD3898">
        <w:rPr>
          <w:rFonts w:ascii="Times New Roman" w:hAnsi="Times New Roman" w:cs="Times New Roman"/>
          <w:b/>
          <w:i/>
          <w:iCs/>
          <w:lang w:eastAsia="lt-LT"/>
        </w:rPr>
        <w:t xml:space="preserve"> </w:t>
      </w:r>
      <w:r w:rsidR="00AD3898" w:rsidRPr="00AD3898">
        <w:rPr>
          <w:rFonts w:ascii="Times New Roman" w:hAnsi="Times New Roman" w:cs="Times New Roman"/>
        </w:rPr>
        <w:t>nuo užsakymo gavimo dienos adresu V. Krėvės pr. 84, Kaunas.</w:t>
      </w:r>
    </w:p>
    <w:p w14:paraId="57630753" w14:textId="74393A27" w:rsidR="005047F1" w:rsidRPr="00632D79" w:rsidRDefault="005047F1" w:rsidP="004E74C4">
      <w:pPr>
        <w:spacing w:after="0" w:line="276" w:lineRule="auto"/>
        <w:jc w:val="both"/>
        <w:rPr>
          <w:rFonts w:ascii="Times New Roman" w:eastAsiaTheme="minorEastAsia" w:hAnsi="Times New Roman" w:cs="Times New Roman"/>
          <w:lang w:eastAsia="lt-LT"/>
        </w:rPr>
      </w:pPr>
      <w:r w:rsidRPr="00632D79">
        <w:rPr>
          <w:rFonts w:ascii="Times New Roman" w:eastAsia="Times New Roman" w:hAnsi="Times New Roman" w:cs="Times New Roman"/>
          <w:color w:val="000000"/>
          <w:lang w:eastAsia="lt-LT"/>
        </w:rPr>
        <w:t xml:space="preserve">2.2. </w:t>
      </w:r>
      <w:r w:rsidRPr="00632D79">
        <w:rPr>
          <w:rFonts w:ascii="Times New Roman" w:eastAsia="Calibri" w:hAnsi="Times New Roman" w:cs="Times New Roman"/>
        </w:rPr>
        <w:t>Pirkimo objektas į dalis neskaidomas</w:t>
      </w:r>
      <w:r w:rsidRPr="00632D79">
        <w:rPr>
          <w:rFonts w:ascii="Times New Roman" w:eastAsiaTheme="minorEastAsia" w:hAnsi="Times New Roman" w:cs="Times New Roman"/>
          <w:lang w:eastAsia="lt-LT"/>
        </w:rPr>
        <w:t>. Tiekėjas gali teikti tik vieną pasiūlymą visai pirkimo objekto apimčiai</w:t>
      </w:r>
      <w:r w:rsidR="00CA6E32" w:rsidRPr="00632D79">
        <w:rPr>
          <w:rFonts w:ascii="Times New Roman" w:eastAsiaTheme="minorEastAsia" w:hAnsi="Times New Roman" w:cs="Times New Roman"/>
          <w:lang w:eastAsia="lt-LT"/>
        </w:rPr>
        <w:t>.</w:t>
      </w:r>
    </w:p>
    <w:p w14:paraId="0010F404" w14:textId="76B8F69A" w:rsidR="00534183" w:rsidRPr="00632D79" w:rsidRDefault="00534183" w:rsidP="00534183">
      <w:pPr>
        <w:tabs>
          <w:tab w:val="left" w:pos="993"/>
          <w:tab w:val="left" w:pos="1134"/>
        </w:tabs>
        <w:suppressAutoHyphens/>
        <w:spacing w:after="0" w:line="276" w:lineRule="auto"/>
        <w:jc w:val="both"/>
        <w:rPr>
          <w:rFonts w:ascii="Times New Roman" w:eastAsia="Calibri" w:hAnsi="Times New Roman" w:cs="Times New Roman"/>
          <w:b/>
          <w:bCs/>
          <w:u w:val="single"/>
        </w:rPr>
      </w:pPr>
      <w:r>
        <w:rPr>
          <w:rFonts w:ascii="Times New Roman" w:eastAsia="Calibri" w:hAnsi="Times New Roman" w:cs="Times New Roman"/>
          <w:bCs/>
        </w:rPr>
        <w:t xml:space="preserve">2.3. </w:t>
      </w:r>
      <w:r w:rsidRPr="00FE2402">
        <w:rPr>
          <w:rFonts w:ascii="Times New Roman" w:eastAsia="Calibri" w:hAnsi="Times New Roman" w:cs="Times New Roman"/>
          <w:bCs/>
        </w:rPr>
        <w:t>Pirkimui skirta maksimali lėšų suma – nenurodoma.</w:t>
      </w:r>
    </w:p>
    <w:p w14:paraId="343EEFA6" w14:textId="41D031E0" w:rsidR="00D75A84" w:rsidRPr="00632D79" w:rsidRDefault="005047F1" w:rsidP="004E74C4">
      <w:pPr>
        <w:tabs>
          <w:tab w:val="left" w:pos="993"/>
          <w:tab w:val="left" w:pos="1134"/>
        </w:tabs>
        <w:suppressAutoHyphens/>
        <w:spacing w:after="0" w:line="276" w:lineRule="auto"/>
        <w:jc w:val="both"/>
        <w:rPr>
          <w:rFonts w:ascii="Times New Roman" w:hAnsi="Times New Roman"/>
          <w:lang w:eastAsia="lt-LT"/>
        </w:rPr>
      </w:pPr>
      <w:r w:rsidRPr="00632D79">
        <w:rPr>
          <w:rFonts w:ascii="Times New Roman" w:hAnsi="Times New Roman"/>
        </w:rPr>
        <w:t>2</w:t>
      </w:r>
      <w:r w:rsidRPr="00632D79">
        <w:rPr>
          <w:rFonts w:ascii="Times New Roman" w:eastAsiaTheme="minorEastAsia" w:hAnsi="Times New Roman"/>
          <w:lang w:eastAsia="lt-LT"/>
        </w:rPr>
        <w:t>.4.</w:t>
      </w:r>
      <w:r w:rsidR="00D75A84" w:rsidRPr="00632D79">
        <w:rPr>
          <w:rFonts w:ascii="Times New Roman" w:hAnsi="Times New Roman"/>
          <w:lang w:eastAsia="lt-LT"/>
        </w:rPr>
        <w:t xml:space="preserve"> </w:t>
      </w:r>
      <w:r w:rsidR="00D75A84" w:rsidRPr="00632D79">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632D79" w:rsidRDefault="00D75A84" w:rsidP="004E74C4">
      <w:pPr>
        <w:spacing w:after="0" w:line="276" w:lineRule="auto"/>
        <w:jc w:val="both"/>
        <w:rPr>
          <w:rFonts w:ascii="Times New Roman" w:eastAsiaTheme="minorEastAsia" w:hAnsi="Times New Roman" w:cs="Times New Roman"/>
          <w:color w:val="000000" w:themeColor="text1"/>
        </w:rPr>
      </w:pPr>
      <w:r w:rsidRPr="00632D79">
        <w:rPr>
          <w:rFonts w:ascii="Times New Roman" w:eastAsiaTheme="minorEastAsia" w:hAnsi="Times New Roman" w:cs="Times New Roman"/>
          <w:color w:val="000000" w:themeColor="text1"/>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935C923" w:rsidR="005047F1" w:rsidRPr="00632D79" w:rsidRDefault="005047F1" w:rsidP="004E74C4">
      <w:pPr>
        <w:spacing w:after="0" w:line="276" w:lineRule="auto"/>
        <w:jc w:val="both"/>
        <w:rPr>
          <w:rFonts w:ascii="Times New Roman" w:eastAsia="Times New Roman" w:hAnsi="Times New Roman" w:cs="Times New Roman"/>
          <w:lang w:eastAsia="lt-LT"/>
        </w:rPr>
      </w:pPr>
      <w:r w:rsidRPr="00632D79">
        <w:rPr>
          <w:rFonts w:ascii="Times New Roman" w:eastAsia="Calibri" w:hAnsi="Times New Roman" w:cs="Times New Roman"/>
        </w:rPr>
        <w:t>2.</w:t>
      </w:r>
      <w:r w:rsidR="00D75A84" w:rsidRPr="00632D79">
        <w:rPr>
          <w:rFonts w:ascii="Times New Roman" w:eastAsia="Calibri" w:hAnsi="Times New Roman" w:cs="Times New Roman"/>
        </w:rPr>
        <w:t>6</w:t>
      </w:r>
      <w:r w:rsidRPr="00632D79">
        <w:rPr>
          <w:rFonts w:ascii="Times New Roman" w:eastAsia="Calibri" w:hAnsi="Times New Roman" w:cs="Times New Roman"/>
        </w:rPr>
        <w:t>.</w:t>
      </w:r>
      <w:r w:rsidRPr="00632D79">
        <w:rPr>
          <w:rFonts w:ascii="Times New Roman" w:eastAsia="Times New Roman" w:hAnsi="Times New Roman" w:cs="Times New Roman"/>
          <w:lang w:eastAsia="ru-RU"/>
        </w:rPr>
        <w:t xml:space="preserve"> </w:t>
      </w:r>
      <w:r w:rsidRPr="00632D79">
        <w:rPr>
          <w:rFonts w:ascii="Times New Roman" w:eastAsia="Times New Roman" w:hAnsi="Times New Roman" w:cs="Times New Roman"/>
          <w:b/>
          <w:bCs/>
          <w:lang w:eastAsia="lt-LT"/>
        </w:rPr>
        <w:t xml:space="preserve">Su tiekėju bus sudaryta rašytinė pirkimo-pardavimo sutartis </w:t>
      </w:r>
      <w:r w:rsidRPr="00632D79">
        <w:rPr>
          <w:rFonts w:ascii="Times New Roman" w:eastAsia="Times New Roman" w:hAnsi="Times New Roman" w:cs="Times New Roman"/>
          <w:lang w:eastAsia="lt-LT"/>
        </w:rPr>
        <w:t xml:space="preserve">(toliau – Sutartis)( Priedas Nr. 3). </w:t>
      </w:r>
    </w:p>
    <w:p w14:paraId="33053457" w14:textId="4305DADE" w:rsidR="005047F1" w:rsidRPr="00632D79" w:rsidRDefault="005047F1" w:rsidP="004E74C4">
      <w:pPr>
        <w:spacing w:after="0" w:line="276" w:lineRule="auto"/>
        <w:jc w:val="both"/>
        <w:rPr>
          <w:rFonts w:ascii="Times New Roman" w:eastAsia="Times New Roman" w:hAnsi="Times New Roman" w:cs="Times New Roman"/>
          <w:lang w:eastAsia="ru-RU"/>
        </w:rPr>
      </w:pPr>
      <w:r w:rsidRPr="00632D79">
        <w:rPr>
          <w:rFonts w:ascii="Times New Roman" w:eastAsia="Times New Roman" w:hAnsi="Times New Roman" w:cs="Times New Roman"/>
          <w:lang w:eastAsia="ru-RU"/>
        </w:rPr>
        <w:t>2.</w:t>
      </w:r>
      <w:r w:rsidR="00D75A84" w:rsidRPr="00632D79">
        <w:rPr>
          <w:rFonts w:ascii="Times New Roman" w:eastAsia="Times New Roman" w:hAnsi="Times New Roman" w:cs="Times New Roman"/>
          <w:lang w:eastAsia="ru-RU"/>
        </w:rPr>
        <w:t>7</w:t>
      </w:r>
      <w:r w:rsidRPr="00632D79">
        <w:rPr>
          <w:rFonts w:ascii="Times New Roman" w:eastAsia="Times New Roman" w:hAnsi="Times New Roman" w:cs="Times New Roman"/>
          <w:lang w:eastAsia="ru-RU"/>
        </w:rPr>
        <w:t>. Sutarties trukmė, prekių pristatymo terminai nurodyti Sutarties projekte</w:t>
      </w:r>
      <w:r w:rsidR="00E0376C" w:rsidRPr="00632D79">
        <w:rPr>
          <w:rFonts w:ascii="Times New Roman" w:eastAsia="Times New Roman" w:hAnsi="Times New Roman" w:cs="Times New Roman"/>
          <w:lang w:eastAsia="ru-RU"/>
        </w:rPr>
        <w:t>.</w:t>
      </w:r>
    </w:p>
    <w:p w14:paraId="69B5AA72" w14:textId="77777777" w:rsidR="005047F1" w:rsidRPr="00B45791" w:rsidRDefault="005047F1" w:rsidP="004E74C4">
      <w:pPr>
        <w:spacing w:after="0" w:line="276" w:lineRule="auto"/>
        <w:jc w:val="both"/>
        <w:rPr>
          <w:rFonts w:ascii="Times New Roman" w:eastAsia="Calibri" w:hAnsi="Times New Roman" w:cs="Times New Roman"/>
          <w:lang w:val="en-US"/>
        </w:rPr>
      </w:pPr>
    </w:p>
    <w:p w14:paraId="7958C422" w14:textId="77777777" w:rsidR="005047F1" w:rsidRPr="00B45791" w:rsidRDefault="005047F1" w:rsidP="004E74C4">
      <w:pPr>
        <w:numPr>
          <w:ilvl w:val="0"/>
          <w:numId w:val="2"/>
        </w:numPr>
        <w:tabs>
          <w:tab w:val="left" w:pos="567"/>
        </w:tabs>
        <w:spacing w:after="0" w:line="276" w:lineRule="auto"/>
        <w:ind w:left="0" w:firstLine="0"/>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B45791" w:rsidRDefault="008B3E9E" w:rsidP="004E74C4">
      <w:pPr>
        <w:spacing w:after="0" w:line="276" w:lineRule="auto"/>
        <w:rPr>
          <w:rFonts w:ascii="Times New Roman" w:eastAsiaTheme="minorEastAsia" w:hAnsi="Times New Roman" w:cs="Times New Roman"/>
          <w:b/>
          <w:bCs/>
          <w:lang w:eastAsia="lt-LT"/>
        </w:rPr>
      </w:pPr>
    </w:p>
    <w:p w14:paraId="5D693BB2" w14:textId="77777777" w:rsidR="005047F1" w:rsidRPr="00B45791" w:rsidRDefault="005047F1" w:rsidP="004E74C4">
      <w:pP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Default="005047F1" w:rsidP="004E74C4">
      <w:pPr>
        <w:spacing w:after="0" w:line="276" w:lineRule="auto"/>
        <w:jc w:val="both"/>
        <w:rPr>
          <w:rFonts w:ascii="Times New Roman" w:eastAsia="Arial Unicode MS" w:hAnsi="Times New Roman" w:cs="Times New Roman"/>
          <w:bCs/>
          <w:bdr w:val="nil"/>
        </w:rPr>
      </w:pPr>
      <w:r w:rsidRPr="00B45791">
        <w:rPr>
          <w:rFonts w:ascii="Times New Roman" w:eastAsia="Arial Unicode MS" w:hAnsi="Times New Roman" w:cs="Times New Roman"/>
          <w:bdr w:val="nil"/>
        </w:rPr>
        <w:t xml:space="preserve">3.2. </w:t>
      </w:r>
      <w:r w:rsidR="00815000" w:rsidRPr="00B45791">
        <w:rPr>
          <w:rFonts w:ascii="Times New Roman" w:eastAsia="Arial Unicode MS" w:hAnsi="Times New Roman" w:cs="Times New Roman"/>
          <w:bdr w:val="nil"/>
        </w:rPr>
        <w:t xml:space="preserve">Jeigu </w:t>
      </w:r>
      <w:r w:rsidR="00815000" w:rsidRPr="00B45791">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B45791">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B45791">
        <w:rPr>
          <w:rFonts w:ascii="Times New Roman" w:eastAsia="Arial Unicode MS" w:hAnsi="Times New Roman" w:cs="Times New Roman"/>
          <w:bCs/>
          <w:bdr w:val="nil"/>
        </w:rPr>
        <w:t>.</w:t>
      </w:r>
    </w:p>
    <w:p w14:paraId="07AE233F" w14:textId="77777777" w:rsidR="001A475B" w:rsidRDefault="001A475B" w:rsidP="004E74C4">
      <w:pPr>
        <w:spacing w:after="0" w:line="276" w:lineRule="auto"/>
        <w:jc w:val="both"/>
        <w:rPr>
          <w:rFonts w:ascii="Times New Roman" w:eastAsia="Arial Unicode MS" w:hAnsi="Times New Roman" w:cs="Times New Roman"/>
          <w:bCs/>
          <w:bdr w:val="nil"/>
        </w:rPr>
      </w:pPr>
    </w:p>
    <w:p w14:paraId="731F0D26" w14:textId="77777777" w:rsidR="001A475B" w:rsidRDefault="001A475B" w:rsidP="004E74C4">
      <w:pPr>
        <w:spacing w:after="0" w:line="276" w:lineRule="auto"/>
        <w:jc w:val="both"/>
        <w:rPr>
          <w:rFonts w:ascii="Times New Roman" w:eastAsia="Arial Unicode MS" w:hAnsi="Times New Roman" w:cs="Times New Roman"/>
          <w:bCs/>
          <w:bdr w:val="nil"/>
        </w:rPr>
      </w:pPr>
    </w:p>
    <w:p w14:paraId="384CB3EC" w14:textId="77777777" w:rsidR="001A475B" w:rsidRPr="00B45791" w:rsidRDefault="001A475B" w:rsidP="004E74C4">
      <w:pPr>
        <w:spacing w:after="0" w:line="276" w:lineRule="auto"/>
        <w:jc w:val="both"/>
        <w:rPr>
          <w:rFonts w:ascii="Times New Roman" w:eastAsia="Arial Unicode MS" w:hAnsi="Times New Roman" w:cs="Times New Roman"/>
          <w:bdr w:val="nil"/>
        </w:rPr>
      </w:pPr>
    </w:p>
    <w:p w14:paraId="631B2CB5" w14:textId="77777777" w:rsidR="005047F1" w:rsidRPr="00B45791" w:rsidRDefault="005047F1" w:rsidP="004E74C4">
      <w:pPr>
        <w:spacing w:after="0" w:line="276" w:lineRule="auto"/>
        <w:ind w:firstLine="720"/>
        <w:jc w:val="both"/>
        <w:rPr>
          <w:rFonts w:ascii="Times New Roman" w:eastAsia="Calibri" w:hAnsi="Times New Roman" w:cs="Times New Roman"/>
          <w:bCs/>
        </w:rPr>
      </w:pPr>
    </w:p>
    <w:p w14:paraId="248F0089" w14:textId="7159DC0D" w:rsidR="005047F1" w:rsidRPr="00B45791" w:rsidRDefault="008B3E9E" w:rsidP="004E74C4">
      <w:pPr>
        <w:pStyle w:val="ListParagraph"/>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4.</w:t>
      </w:r>
      <w:r w:rsidR="005047F1" w:rsidRPr="00B45791">
        <w:rPr>
          <w:rFonts w:ascii="Times New Roman" w:eastAsiaTheme="minorEastAsia" w:hAnsi="Times New Roman" w:cs="Times New Roman"/>
          <w:b/>
          <w:bCs/>
          <w:lang w:eastAsia="lt-LT"/>
        </w:rPr>
        <w:t>PIRKIMO DOKUMENTŲ PAAIŠKINIMAI IR PATIKSLINIMAI</w:t>
      </w:r>
    </w:p>
    <w:p w14:paraId="1D144703" w14:textId="77777777" w:rsidR="005047F1" w:rsidRPr="00B45791" w:rsidRDefault="005047F1" w:rsidP="004E74C4">
      <w:pPr>
        <w:spacing w:after="0" w:line="276" w:lineRule="auto"/>
        <w:contextualSpacing/>
        <w:jc w:val="center"/>
        <w:rPr>
          <w:rFonts w:ascii="Times New Roman" w:eastAsiaTheme="minorEastAsia" w:hAnsi="Times New Roman" w:cs="Times New Roman"/>
          <w:lang w:eastAsia="lt-LT"/>
        </w:rPr>
      </w:pPr>
    </w:p>
    <w:p w14:paraId="2DF4FD41" w14:textId="235261D6" w:rsidR="005047F1" w:rsidRPr="00B45791" w:rsidRDefault="005047F1" w:rsidP="004E74C4">
      <w:pPr>
        <w:pStyle w:val="ListParagraph"/>
        <w:numPr>
          <w:ilvl w:val="1"/>
          <w:numId w:val="12"/>
        </w:numPr>
        <w:tabs>
          <w:tab w:val="left" w:pos="426"/>
        </w:tabs>
        <w:spacing w:after="0" w:line="276" w:lineRule="auto"/>
        <w:ind w:left="0" w:firstLine="0"/>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B45791">
        <w:rPr>
          <w:rFonts w:ascii="Times New Roman" w:eastAsiaTheme="minorEastAsia" w:hAnsi="Times New Roman" w:cs="Times New Roman"/>
          <w:b/>
          <w:bCs/>
          <w:lang w:eastAsia="lt-LT"/>
        </w:rPr>
        <w:t>2 darbo dienoms</w:t>
      </w:r>
      <w:r w:rsidRPr="00B45791">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B45791" w:rsidRDefault="005047F1" w:rsidP="004E74C4">
      <w:pPr>
        <w:numPr>
          <w:ilvl w:val="1"/>
          <w:numId w:val="12"/>
        </w:numPr>
        <w:tabs>
          <w:tab w:val="left" w:pos="426"/>
        </w:tabs>
        <w:spacing w:after="0" w:line="276" w:lineRule="auto"/>
        <w:ind w:left="0" w:firstLine="0"/>
        <w:contextualSpacing/>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B45791" w:rsidRDefault="005047F1" w:rsidP="004E74C4">
      <w:pPr>
        <w:tabs>
          <w:tab w:val="left" w:pos="426"/>
        </w:tabs>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B45791">
        <w:rPr>
          <w:rFonts w:ascii="Times New Roman" w:eastAsiaTheme="minorEastAsia" w:hAnsi="Times New Roman" w:cs="Times New Roman"/>
          <w:lang w:eastAsia="lt-LT"/>
        </w:rPr>
        <w:t>,</w:t>
      </w:r>
      <w:r w:rsidR="00511B81" w:rsidRPr="00B45791">
        <w:t xml:space="preserve"> </w:t>
      </w:r>
      <w:r w:rsidR="00511B81" w:rsidRPr="00B45791">
        <w:rPr>
          <w:rFonts w:ascii="Times New Roman" w:eastAsiaTheme="minorEastAsia" w:hAnsi="Times New Roman" w:cs="Times New Roman"/>
          <w:lang w:eastAsia="lt-LT"/>
        </w:rPr>
        <w:t>neatskleidžiant prašymą pateikusiojo tiekėjo tapatybės</w:t>
      </w:r>
      <w:r w:rsidRPr="00B45791">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B45791">
        <w:rPr>
          <w:rFonts w:ascii="Times New Roman" w:eastAsiaTheme="minorEastAsia" w:hAnsi="Times New Roman" w:cs="Times New Roman"/>
          <w:b/>
          <w:bCs/>
          <w:lang w:eastAsia="lt-LT"/>
        </w:rPr>
        <w:t>1 darbo dienai</w:t>
      </w:r>
      <w:r w:rsidRPr="00B45791">
        <w:rPr>
          <w:rFonts w:ascii="Times New Roman" w:eastAsiaTheme="minorEastAsia" w:hAnsi="Times New Roman" w:cs="Times New Roman"/>
          <w:lang w:eastAsia="lt-LT"/>
        </w:rPr>
        <w:t xml:space="preserve"> iki pasiūlymų pateikimo termino pabaigos. </w:t>
      </w:r>
      <w:r w:rsidR="00511B81" w:rsidRPr="00B45791">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B45791">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B45791">
        <w:rPr>
          <w:rFonts w:ascii="Times New Roman" w:eastAsiaTheme="minorEastAsia" w:hAnsi="Times New Roman" w:cs="Times New Roman"/>
          <w:lang w:eastAsia="lt-LT"/>
        </w:rPr>
        <w:t>iek</w:t>
      </w:r>
      <w:r w:rsidRPr="00B45791">
        <w:rPr>
          <w:rFonts w:ascii="Times New Roman" w:eastAsiaTheme="minorEastAsia" w:hAnsi="Times New Roman" w:cs="Times New Roman"/>
          <w:lang w:eastAsia="lt-LT"/>
        </w:rPr>
        <w:t>, kiek vėluojama juos pateikti.</w:t>
      </w:r>
    </w:p>
    <w:p w14:paraId="01B31B11"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B45791" w:rsidRDefault="005047F1"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4.6. Perkančioji organizacija nerengs susitikimo su tiekėjais dėl pirkimo dokumentų</w:t>
      </w:r>
      <w:r w:rsidR="00511B81" w:rsidRPr="00B45791">
        <w:t xml:space="preserve"> </w:t>
      </w:r>
      <w:r w:rsidR="00511B81" w:rsidRPr="00B45791">
        <w:rPr>
          <w:rFonts w:ascii="Times New Roman" w:eastAsiaTheme="minorEastAsia" w:hAnsi="Times New Roman" w:cs="Times New Roman"/>
          <w:lang w:eastAsia="lt-LT"/>
        </w:rPr>
        <w:t>paaiškinimo ir (ar) objekto apžiūros</w:t>
      </w:r>
      <w:r w:rsidRPr="00B45791">
        <w:rPr>
          <w:rFonts w:ascii="Times New Roman" w:eastAsiaTheme="minorEastAsia" w:hAnsi="Times New Roman" w:cs="Times New Roman"/>
          <w:lang w:eastAsia="lt-LT"/>
        </w:rPr>
        <w:t>.</w:t>
      </w:r>
    </w:p>
    <w:p w14:paraId="78139599" w14:textId="377042DD" w:rsidR="005047F1" w:rsidRPr="00B45791" w:rsidRDefault="005047F1" w:rsidP="004E74C4">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RENGIMAS IR TEIKIMAS</w:t>
      </w:r>
    </w:p>
    <w:p w14:paraId="225F0D83"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513285D5"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 Tiekėjas gali pateikti tik vieną pasiūlymą (pilnai pirkimo objekto apimčiai) </w:t>
      </w:r>
      <w:r w:rsidRPr="00661AF8">
        <w:rPr>
          <w:rFonts w:ascii="Times New Roman" w:eastAsia="Calibri" w:hAnsi="Times New Roman" w:cs="Times New Roman"/>
          <w:bdr w:val="nil"/>
          <w:lang w:eastAsia="lt-LT"/>
        </w:rPr>
        <w:t>– individualiai arba kaip Tiekėjų grupės narys.</w:t>
      </w:r>
      <w:r w:rsidRPr="00B45791">
        <w:t xml:space="preserve"> </w:t>
      </w:r>
      <w:r w:rsidRPr="00661AF8">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1A451CD0"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b/>
          <w:lang w:eastAsia="lt-LT"/>
        </w:rPr>
        <w:t xml:space="preserve">5.2. </w:t>
      </w:r>
      <w:r w:rsidRPr="00661AF8">
        <w:rPr>
          <w:rFonts w:ascii="Times New Roman" w:eastAsia="Calibri" w:hAnsi="Times New Roman" w:cs="Times New Roman"/>
          <w:b/>
          <w:lang w:eastAsia="lt-LT"/>
        </w:rPr>
        <w:t>Jei pasiūlymą teikia Tiekėjų grupė</w:t>
      </w:r>
      <w:r w:rsidRPr="00661AF8">
        <w:rPr>
          <w:rFonts w:ascii="Times New Roman" w:eastAsia="Calibri" w:hAnsi="Times New Roman" w:cs="Times New Roman"/>
          <w:lang w:eastAsia="lt-LT"/>
        </w:rPr>
        <w:t>:</w:t>
      </w:r>
    </w:p>
    <w:p w14:paraId="686F28A2"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w:t>
      </w:r>
      <w:r w:rsidRPr="00661AF8">
        <w:rPr>
          <w:rFonts w:ascii="Times New Roman" w:eastAsia="Calibri" w:hAnsi="Times New Roman" w:cs="Times New Roman"/>
          <w:lang w:eastAsia="lt-LT"/>
        </w:rPr>
        <w:lastRenderedPageBreak/>
        <w:t>sutarties dalyvių), pasirašyti su sutarties vykdymu susijusius dokumentus (įgaliotas dalyvis) ir kt.). Jungtinės veiklos sutarties nuostatos negali būti keičiamos be perkančiosios organizacijos sutikimo.</w:t>
      </w:r>
    </w:p>
    <w:p w14:paraId="0B76BD3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6545FC89" w14:textId="77777777" w:rsidR="00661AF8" w:rsidRPr="00661AF8" w:rsidRDefault="00661AF8" w:rsidP="004E74C4">
      <w:pPr>
        <w:pStyle w:val="ListParagraph"/>
        <w:spacing w:after="0" w:line="276" w:lineRule="auto"/>
        <w:ind w:left="0"/>
        <w:jc w:val="both"/>
        <w:rPr>
          <w:rFonts w:ascii="Times New Roman" w:eastAsia="Calibri" w:hAnsi="Times New Roman" w:cs="Times New Roman"/>
          <w:lang w:eastAsia="lt-LT"/>
        </w:rPr>
      </w:pPr>
      <w:r w:rsidRPr="00661AF8">
        <w:rPr>
          <w:rFonts w:ascii="Times New Roman" w:eastAsia="Calibri" w:hAnsi="Times New Roman" w:cs="Times New Roman"/>
          <w:lang w:eastAsia="lt-LT"/>
        </w:rPr>
        <w:t>5.2.3. CVP IS priemonėmis pateiktus klausimus atsako įgaliotas bendrą pasiūlymą pateikti tiekėjas.</w:t>
      </w:r>
    </w:p>
    <w:p w14:paraId="48F602E3"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Times New Roman" w:hAnsi="Times New Roman" w:cs="Times New Roman"/>
          <w:lang w:eastAsia="lt-LT"/>
        </w:rPr>
      </w:pPr>
      <w:r w:rsidRPr="00661AF8">
        <w:rPr>
          <w:rFonts w:ascii="Times New Roman" w:eastAsia="Calibri" w:hAnsi="Times New Roman" w:cs="Times New Roman"/>
          <w:lang w:eastAsia="lt-LT"/>
        </w:rPr>
        <w:t xml:space="preserve">5.3. </w:t>
      </w:r>
      <w:r w:rsidRPr="00661AF8">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661AF8">
        <w:rPr>
          <w:rFonts w:ascii="Times New Roman" w:eastAsia="Times New Roman" w:hAnsi="Times New Roman" w:cs="Times New Roman"/>
          <w:lang w:eastAsia="lt-LT"/>
        </w:rPr>
        <w:t>naudojant CVP IS priemones.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0D9A69E"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lang w:eastAsia="lt-LT"/>
        </w:rPr>
      </w:pPr>
      <w:r w:rsidRPr="00661AF8">
        <w:rPr>
          <w:rFonts w:ascii="Times New Roman" w:eastAsia="Times New Roman" w:hAnsi="Times New Roman" w:cs="Times New Roman"/>
          <w:lang w:eastAsia="lt-LT"/>
        </w:rPr>
        <w:t xml:space="preserve">5.4. </w:t>
      </w:r>
      <w:r w:rsidRPr="00661AF8">
        <w:rPr>
          <w:rFonts w:ascii="Times New Roman" w:eastAsia="Calibri" w:hAnsi="Times New Roman" w:cs="Times New Roman"/>
          <w:lang w:eastAsia="lt-LT"/>
        </w:rPr>
        <w:t xml:space="preserve">Tiekėjo pasiūlymas bei kita korespondencija </w:t>
      </w:r>
      <w:r w:rsidRPr="004E74C4">
        <w:rPr>
          <w:rFonts w:ascii="Times New Roman" w:eastAsia="Calibri" w:hAnsi="Times New Roman" w:cs="Times New Roman"/>
          <w:lang w:eastAsia="lt-LT"/>
        </w:rPr>
        <w:t>pateikiama lietuvių kalba. Jei atitinkami dokumentai yra išduoti kita kalba, turi būti pateiktas tinkamai patvirtintas vertimas į lietuvių kalbą. Perkančioji organizacija reikalauja, kad vertimas būtų patvirtintas tiekėjo ar jo įgalioto asmens parašu.</w:t>
      </w:r>
      <w:r w:rsidRPr="004E74C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58D9C14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5.5. </w:t>
      </w:r>
      <w:r w:rsidRPr="00661AF8">
        <w:rPr>
          <w:rFonts w:ascii="Times New Roman" w:eastAsia="Times New Roman" w:hAnsi="Times New Roman" w:cs="Times New Roman"/>
          <w:b/>
          <w:bCs/>
          <w:lang w:eastAsia="lt-LT"/>
        </w:rPr>
        <w:t>Pasirašytas</w:t>
      </w:r>
      <w:r w:rsidRPr="00661AF8">
        <w:rPr>
          <w:rFonts w:ascii="Times New Roman" w:eastAsia="Times New Roman" w:hAnsi="Times New Roman" w:cs="Times New Roman"/>
          <w:lang w:eastAsia="lt-LT"/>
        </w:rPr>
        <w:t xml:space="preserve"> pasiūlymas turi būti pateiktas užpildant </w:t>
      </w:r>
      <w:r w:rsidRPr="00661AF8">
        <w:rPr>
          <w:rFonts w:ascii="Times New Roman" w:eastAsia="Times New Roman" w:hAnsi="Times New Roman" w:cs="Times New Roman"/>
          <w:b/>
          <w:bCs/>
          <w:lang w:eastAsia="lt-LT"/>
        </w:rPr>
        <w:t xml:space="preserve">Pasiūlymo formą Priedas Nr. 2 </w:t>
      </w:r>
      <w:r w:rsidRPr="00661AF8">
        <w:rPr>
          <w:rFonts w:ascii="Times New Roman" w:eastAsia="Times New Roman" w:hAnsi="Times New Roman" w:cs="Times New Roman"/>
          <w:lang w:eastAsia="lt-LT"/>
        </w:rPr>
        <w:t xml:space="preserve">pridedant visus pirkimo dokumentuose reikalaujamus dokumentus. </w:t>
      </w:r>
    </w:p>
    <w:p w14:paraId="34D9B93C" w14:textId="77777777" w:rsidR="00661AF8" w:rsidRPr="00661AF8" w:rsidRDefault="00661AF8" w:rsidP="004E74C4">
      <w:pPr>
        <w:pStyle w:val="ListParagraph"/>
        <w:widowControl w:val="0"/>
        <w:autoSpaceDE w:val="0"/>
        <w:autoSpaceDN w:val="0"/>
        <w:adjustRightInd w:val="0"/>
        <w:spacing w:after="0" w:line="276" w:lineRule="auto"/>
        <w:ind w:left="0"/>
        <w:jc w:val="both"/>
        <w:rPr>
          <w:rFonts w:ascii="Times New Roman" w:eastAsia="Calibri" w:hAnsi="Times New Roman" w:cs="Times New Roman"/>
        </w:rPr>
      </w:pPr>
      <w:r w:rsidRPr="00661AF8">
        <w:rPr>
          <w:rFonts w:ascii="Times New Roman" w:eastAsia="Times New Roman" w:hAnsi="Times New Roman" w:cs="Times New Roman"/>
          <w:lang w:eastAsia="lt-LT"/>
        </w:rPr>
        <w:t xml:space="preserve">5.6. </w:t>
      </w:r>
      <w:r w:rsidRPr="00661AF8">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661AF8">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FA3FBDB"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5.7. </w:t>
      </w:r>
      <w:r w:rsidRPr="00661AF8">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661AF8">
        <w:rPr>
          <w:rFonts w:ascii="Times New Roman" w:eastAsia="Calibri" w:hAnsi="Times New Roman" w:cs="Times New Roman"/>
          <w:lang w:eastAsia="lt-LT"/>
        </w:rPr>
        <w:t>.</w:t>
      </w:r>
    </w:p>
    <w:p w14:paraId="7101B7DA" w14:textId="77777777" w:rsid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04D18359"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181D5A8"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08C48764" w14:textId="77777777" w:rsidR="001A475B"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41EB50FE" w14:textId="77777777" w:rsidR="001A475B" w:rsidRPr="00661AF8" w:rsidRDefault="001A475B" w:rsidP="004E74C4">
      <w:pPr>
        <w:pStyle w:val="ListParagraph"/>
        <w:spacing w:after="0" w:line="276" w:lineRule="auto"/>
        <w:ind w:left="0"/>
        <w:jc w:val="both"/>
        <w:rPr>
          <w:rFonts w:ascii="Times New Roman" w:eastAsia="Times New Roman" w:hAnsi="Times New Roman" w:cs="Times New Roman"/>
          <w:lang w:eastAsia="lt-LT"/>
        </w:rPr>
      </w:pPr>
    </w:p>
    <w:p w14:paraId="69F72858" w14:textId="77777777" w:rsidR="00661AF8" w:rsidRPr="00661AF8" w:rsidRDefault="00661AF8" w:rsidP="004E74C4">
      <w:pPr>
        <w:pStyle w:val="ListParagraph"/>
        <w:spacing w:after="0" w:line="276" w:lineRule="auto"/>
        <w:ind w:left="0"/>
        <w:jc w:val="right"/>
        <w:rPr>
          <w:rFonts w:ascii="Times New Roman" w:eastAsia="Times New Roman" w:hAnsi="Times New Roman" w:cs="Times New Roman"/>
          <w:i/>
          <w:iCs/>
          <w:lang w:eastAsia="lt-LT"/>
        </w:rPr>
      </w:pPr>
      <w:r w:rsidRPr="00661AF8">
        <w:rPr>
          <w:rFonts w:ascii="Times New Roman" w:eastAsia="Times New Roman" w:hAnsi="Times New Roman" w:cs="Times New Roman"/>
          <w:i/>
          <w:iCs/>
          <w:lang w:val="en-US" w:eastAsia="lt-LT"/>
        </w:rPr>
        <w:t>1</w:t>
      </w:r>
      <w:r w:rsidRPr="00661AF8">
        <w:rPr>
          <w:rFonts w:ascii="Times New Roman" w:eastAsia="Times New Roman" w:hAnsi="Times New Roman" w:cs="Times New Roman"/>
          <w:i/>
          <w:iCs/>
          <w:lang w:eastAsia="lt-LT"/>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8930"/>
      </w:tblGrid>
      <w:tr w:rsidR="00661AF8" w:rsidRPr="00B45791" w14:paraId="30193AC2" w14:textId="77777777" w:rsidTr="00661AF8">
        <w:tc>
          <w:tcPr>
            <w:tcW w:w="988" w:type="dxa"/>
          </w:tcPr>
          <w:p w14:paraId="49D3A57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 xml:space="preserve">Eil. Nr. </w:t>
            </w:r>
          </w:p>
        </w:tc>
        <w:tc>
          <w:tcPr>
            <w:tcW w:w="8930" w:type="dxa"/>
          </w:tcPr>
          <w:p w14:paraId="577EA1F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661AF8" w:rsidRPr="00B45791" w14:paraId="57A86F21" w14:textId="77777777" w:rsidTr="00661AF8">
        <w:tc>
          <w:tcPr>
            <w:tcW w:w="988" w:type="dxa"/>
          </w:tcPr>
          <w:p w14:paraId="52EFE1C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5.8.1.</w:t>
            </w:r>
          </w:p>
        </w:tc>
        <w:tc>
          <w:tcPr>
            <w:tcW w:w="8930" w:type="dxa"/>
          </w:tcPr>
          <w:p w14:paraId="57B50C5F" w14:textId="32F6BA11"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b/>
                <w:bCs/>
                <w:bdr w:val="nil"/>
                <w:lang w:eastAsia="lt-LT"/>
              </w:rPr>
            </w:pPr>
            <w:r w:rsidRPr="00046C1C">
              <w:rPr>
                <w:rFonts w:ascii="Times New Roman" w:eastAsia="Arial Unicode MS" w:hAnsi="Times New Roman" w:cs="Times New Roman"/>
                <w:b/>
                <w:bdr w:val="nil"/>
                <w:lang w:eastAsia="lt-LT"/>
              </w:rPr>
              <w:t xml:space="preserve">Tiekėjo </w:t>
            </w:r>
            <w:r w:rsidRPr="00951544">
              <w:rPr>
                <w:rFonts w:ascii="Times New Roman" w:eastAsia="Arial Unicode MS" w:hAnsi="Times New Roman" w:cs="Times New Roman"/>
                <w:b/>
                <w:i/>
                <w:iCs/>
                <w:bdr w:val="nil"/>
                <w:lang w:eastAsia="lt-LT"/>
              </w:rPr>
              <w:t>pasirašytas</w:t>
            </w:r>
            <w:r w:rsidRPr="00DB3989">
              <w:rPr>
                <w:rFonts w:ascii="Times New Roman" w:eastAsia="Arial Unicode MS" w:hAnsi="Times New Roman" w:cs="Times New Roman"/>
                <w:b/>
                <w:i/>
                <w:iCs/>
                <w:bdr w:val="nil"/>
                <w:lang w:eastAsia="lt-LT"/>
              </w:rPr>
              <w:t xml:space="preserve"> </w:t>
            </w:r>
            <w:r w:rsidRPr="00046C1C">
              <w:rPr>
                <w:rFonts w:ascii="Times New Roman" w:eastAsia="Arial Unicode MS" w:hAnsi="Times New Roman" w:cs="Times New Roman"/>
                <w:b/>
                <w:bdr w:val="nil"/>
                <w:lang w:eastAsia="lt-LT"/>
              </w:rPr>
              <w:t>pasiūlymas, parengtas pagal šių pirkimo sąlygų 2 priedą</w:t>
            </w:r>
            <w:r w:rsidRPr="00B45791">
              <w:rPr>
                <w:rFonts w:ascii="Times New Roman" w:eastAsia="Arial Unicode MS" w:hAnsi="Times New Roman" w:cs="Times New Roman"/>
                <w:b/>
                <w:bCs/>
                <w:bdr w:val="nil"/>
                <w:lang w:eastAsia="lt-LT"/>
              </w:rPr>
              <w:t xml:space="preserve"> </w:t>
            </w:r>
          </w:p>
        </w:tc>
      </w:tr>
      <w:tr w:rsidR="00661AF8" w:rsidRPr="00B45791" w14:paraId="102A4ECB" w14:textId="77777777" w:rsidTr="00661AF8">
        <w:tc>
          <w:tcPr>
            <w:tcW w:w="988" w:type="dxa"/>
          </w:tcPr>
          <w:p w14:paraId="73BC1DE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8930" w:type="dxa"/>
          </w:tcPr>
          <w:p w14:paraId="12D4FE3E"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661AF8" w:rsidRPr="00B45791" w14:paraId="130DACCD" w14:textId="77777777" w:rsidTr="00661AF8">
        <w:tc>
          <w:tcPr>
            <w:tcW w:w="988" w:type="dxa"/>
          </w:tcPr>
          <w:p w14:paraId="421D730D"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8930" w:type="dxa"/>
          </w:tcPr>
          <w:p w14:paraId="7ED38120"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661AF8" w:rsidRPr="00B45791" w14:paraId="26DFC27D" w14:textId="77777777" w:rsidTr="00661AF8">
        <w:tc>
          <w:tcPr>
            <w:tcW w:w="988" w:type="dxa"/>
          </w:tcPr>
          <w:p w14:paraId="0EAAF7D6" w14:textId="77777777" w:rsidR="00661AF8" w:rsidRPr="004E74C4"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4E74C4">
              <w:rPr>
                <w:rFonts w:ascii="Times New Roman" w:eastAsia="Arial Unicode MS" w:hAnsi="Times New Roman" w:cs="Times New Roman"/>
                <w:bdr w:val="nil"/>
                <w:lang w:eastAsia="lt-LT"/>
              </w:rPr>
              <w:t>5.8.4.</w:t>
            </w:r>
          </w:p>
        </w:tc>
        <w:tc>
          <w:tcPr>
            <w:tcW w:w="8930" w:type="dxa"/>
          </w:tcPr>
          <w:p w14:paraId="4FF28B88" w14:textId="77777777" w:rsidR="00661AF8" w:rsidRPr="00B45791" w:rsidRDefault="00661AF8" w:rsidP="004E74C4">
            <w:pPr>
              <w:pBdr>
                <w:top w:val="nil"/>
                <w:left w:val="nil"/>
                <w:bottom w:val="nil"/>
                <w:right w:val="nil"/>
                <w:between w:val="nil"/>
                <w:bar w:val="nil"/>
              </w:pBdr>
              <w:spacing w:after="0" w:line="276" w:lineRule="auto"/>
              <w:jc w:val="both"/>
              <w:rPr>
                <w:rFonts w:ascii="Times New Roman" w:eastAsia="Arial Unicode MS" w:hAnsi="Times New Roman" w:cs="Times New Roman"/>
                <w:i/>
                <w:u w:val="single"/>
                <w:bdr w:val="nil"/>
                <w:lang w:eastAsia="lt-LT"/>
              </w:rPr>
            </w:pPr>
            <w:r w:rsidRPr="004E74C4">
              <w:rPr>
                <w:rFonts w:ascii="Times New Roman" w:eastAsia="Arial Unicode MS" w:hAnsi="Times New Roman" w:cs="Times New Roman"/>
                <w:i/>
                <w:u w:val="single"/>
                <w:bdr w:val="nil"/>
                <w:lang w:eastAsia="lt-LT"/>
              </w:rPr>
              <w:t>Pirkimo sąlygų 5.4. punkte nurodyti vertimai į lietuvių kalbą</w:t>
            </w:r>
          </w:p>
        </w:tc>
      </w:tr>
      <w:tr w:rsidR="00661AF8" w:rsidRPr="00B45791" w14:paraId="42C48D36" w14:textId="77777777" w:rsidTr="00661AF8">
        <w:tc>
          <w:tcPr>
            <w:tcW w:w="988" w:type="dxa"/>
          </w:tcPr>
          <w:p w14:paraId="71350654"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8930" w:type="dxa"/>
          </w:tcPr>
          <w:p w14:paraId="1A40CB50" w14:textId="77777777" w:rsidR="00661AF8" w:rsidRPr="00951544" w:rsidRDefault="00661AF8" w:rsidP="004E74C4">
            <w:pPr>
              <w:widowControl w:val="0"/>
              <w:pBdr>
                <w:top w:val="nil"/>
                <w:left w:val="nil"/>
                <w:bottom w:val="nil"/>
                <w:right w:val="nil"/>
                <w:between w:val="nil"/>
                <w:bar w:val="nil"/>
              </w:pBdr>
              <w:autoSpaceDE w:val="0"/>
              <w:autoSpaceDN w:val="0"/>
              <w:adjustRightInd w:val="0"/>
              <w:spacing w:after="0" w:line="276" w:lineRule="auto"/>
              <w:jc w:val="both"/>
              <w:rPr>
                <w:rFonts w:ascii="Times New Roman" w:eastAsia="Arial Unicode MS" w:hAnsi="Times New Roman" w:cs="Times New Roman"/>
                <w:b/>
                <w:bdr w:val="nil"/>
                <w:lang w:eastAsia="lt-LT"/>
              </w:rPr>
            </w:pPr>
            <w:r w:rsidRPr="00951544">
              <w:rPr>
                <w:rFonts w:ascii="Times New Roman" w:eastAsia="Arial Unicode MS" w:hAnsi="Times New Roman" w:cs="Times New Roman"/>
                <w:b/>
                <w:bdr w:val="none" w:sz="0" w:space="0" w:color="auto" w:frame="1"/>
                <w:lang w:eastAsia="lt-LT"/>
              </w:rPr>
              <w:t xml:space="preserve">Užpildyta techninė specifikacija, parengta pagal šių pirkimo sąlygų 1 priedą </w:t>
            </w:r>
          </w:p>
        </w:tc>
      </w:tr>
      <w:tr w:rsidR="00661AF8" w:rsidRPr="00B45791" w14:paraId="1BF14998" w14:textId="77777777" w:rsidTr="00661AF8">
        <w:tc>
          <w:tcPr>
            <w:tcW w:w="988" w:type="dxa"/>
          </w:tcPr>
          <w:p w14:paraId="096A1F98"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8930" w:type="dxa"/>
          </w:tcPr>
          <w:p w14:paraId="474ACEEE" w14:textId="77777777" w:rsidR="00661AF8" w:rsidRPr="00B45791" w:rsidRDefault="00661AF8" w:rsidP="004E74C4">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12A10A7D" w14:textId="77777777" w:rsidR="00661AF8" w:rsidRPr="00661AF8" w:rsidRDefault="00661AF8" w:rsidP="004E74C4">
      <w:pPr>
        <w:pStyle w:val="ListParagraph"/>
        <w:spacing w:after="0" w:line="276" w:lineRule="auto"/>
        <w:ind w:left="0"/>
        <w:jc w:val="both"/>
        <w:rPr>
          <w:rFonts w:ascii="Times New Roman" w:eastAsia="Calibri" w:hAnsi="Times New Roman" w:cs="Times New Roman"/>
          <w:b/>
          <w:i/>
        </w:rPr>
      </w:pPr>
    </w:p>
    <w:p w14:paraId="471C0EB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5.9. Pasiūlymas turi galioti </w:t>
      </w:r>
      <w:r w:rsidRPr="00661AF8">
        <w:rPr>
          <w:rFonts w:ascii="Times New Roman" w:eastAsia="Calibri" w:hAnsi="Times New Roman" w:cs="Times New Roman"/>
          <w:b/>
          <w:lang w:eastAsia="lt-LT"/>
        </w:rPr>
        <w:t>ne trumpiau nei 90 (devyniasdešimt) dienų nuo pasiūlymų pateikimo galutinio termino pabaigos.</w:t>
      </w:r>
      <w:r w:rsidRPr="00661AF8">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1A6D49E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i/>
          <w:lang w:eastAsia="lt-LT"/>
        </w:rPr>
      </w:pPr>
      <w:r w:rsidRPr="00661AF8">
        <w:rPr>
          <w:rFonts w:ascii="Times New Roman" w:eastAsia="Times New Roman" w:hAnsi="Times New Roman" w:cs="Times New Roman"/>
          <w:lang w:eastAsia="lt-LT"/>
        </w:rPr>
        <w:t xml:space="preserve">5.10. Pasiūlymas turi būti pateiktas </w:t>
      </w:r>
      <w:r w:rsidRPr="00661AF8">
        <w:rPr>
          <w:rFonts w:ascii="Times New Roman" w:eastAsia="Times New Roman" w:hAnsi="Times New Roman" w:cs="Times New Roman"/>
          <w:b/>
          <w:lang w:eastAsia="lt-LT"/>
        </w:rPr>
        <w:t xml:space="preserve">iki skelbime apie pirkimą nurodytos datos, </w:t>
      </w:r>
      <w:r w:rsidRPr="00661AF8">
        <w:rPr>
          <w:rFonts w:ascii="Times New Roman" w:eastAsia="Times New Roman" w:hAnsi="Times New Roman" w:cs="Times New Roman"/>
          <w:lang w:eastAsia="lt-LT"/>
        </w:rPr>
        <w:t>tik elektroninėmis priemonėmis, naudojant CVP IS. Perkančioji organizacija turi teisę pratęsti pasiūlymo pateikimo terminą.</w:t>
      </w:r>
    </w:p>
    <w:p w14:paraId="6DB8674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eastAsia="Times New Roman" w:hAnsi="Times New Roman" w:cs="Times New Roman"/>
          <w:lang w:eastAsia="lt-LT"/>
        </w:rPr>
        <w:t xml:space="preserve">5.11. </w:t>
      </w:r>
      <w:r w:rsidRPr="00661AF8">
        <w:rPr>
          <w:rFonts w:ascii="Times New Roman" w:hAnsi="Times New Roman" w:cs="Times New Roman"/>
        </w:rPr>
        <w:t>Pasiūlymai teikiami tik elektroninėmis priemonėmis. Pasiūlymai, pateikti vokuose popierine forma, nebus priimami ir vertinami, o bus grąžinami neatplėšti tiekėjui.</w:t>
      </w:r>
    </w:p>
    <w:p w14:paraId="565ED227"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w:t>
      </w:r>
      <w:r w:rsidRPr="00436689">
        <w:t xml:space="preserve"> </w:t>
      </w:r>
      <w:r w:rsidRPr="00661AF8">
        <w:rPr>
          <w:rFonts w:ascii="Times New Roman" w:hAnsi="Times New Roman" w:cs="Times New Roman"/>
        </w:rPr>
        <w:t xml:space="preserve">Pasiūlymas gali būti </w:t>
      </w:r>
      <w:r w:rsidRPr="00661AF8">
        <w:rPr>
          <w:rFonts w:ascii="Times New Roman" w:hAnsi="Times New Roman" w:cs="Times New Roman"/>
          <w:b/>
          <w:bCs/>
        </w:rPr>
        <w:t>pasirašytas</w:t>
      </w:r>
      <w:r w:rsidRPr="00661AF8">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EB10766" w14:textId="77777777" w:rsidR="00661AF8" w:rsidRPr="00661AF8" w:rsidRDefault="00661AF8" w:rsidP="004E74C4">
      <w:pPr>
        <w:pStyle w:val="ListParagraph"/>
        <w:spacing w:after="0" w:line="276" w:lineRule="auto"/>
        <w:ind w:left="0"/>
        <w:jc w:val="both"/>
        <w:rPr>
          <w:rFonts w:ascii="Times New Roman" w:hAnsi="Times New Roman" w:cs="Times New Roman"/>
        </w:rPr>
      </w:pPr>
      <w:r w:rsidRPr="00661AF8">
        <w:rPr>
          <w:rFonts w:ascii="Times New Roman" w:hAnsi="Times New Roman" w:cs="Times New Roman"/>
        </w:rPr>
        <w:t>5.12.1. pateikiami kvalifikuotu elektroniniu parašu pasirašyti elektroninėmis priemonėmis suformuoti dokumentai;</w:t>
      </w:r>
    </w:p>
    <w:p w14:paraId="387596BE"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hAnsi="Times New Roman" w:cs="Times New Roman"/>
        </w:rPr>
        <w:t>5.12.2. skaitmeninės dokumentų kopijos (fiziniu parašu tvirtinami dokumentai turi būti pateikiami pasirašyti ir nuskenuoti).</w:t>
      </w:r>
    </w:p>
    <w:p w14:paraId="1224C3D4"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7795676"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74F6BA6A"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385A74A3" w14:textId="77777777" w:rsidR="00661AF8" w:rsidRPr="00661AF8" w:rsidRDefault="00661AF8" w:rsidP="004E74C4">
      <w:pPr>
        <w:pStyle w:val="ListParagraph"/>
        <w:spacing w:after="0" w:line="276" w:lineRule="auto"/>
        <w:ind w:left="0"/>
        <w:jc w:val="both"/>
        <w:rPr>
          <w:rFonts w:ascii="Times New Roman" w:eastAsia="Times New Roman" w:hAnsi="Times New Roman" w:cs="Times New Roman"/>
          <w:lang w:eastAsia="lt-LT"/>
        </w:rPr>
      </w:pPr>
      <w:r w:rsidRPr="00661AF8">
        <w:rPr>
          <w:rFonts w:ascii="Times New Roman" w:eastAsia="Times New Roman" w:hAnsi="Times New Roman" w:cs="Times New Roman"/>
          <w:lang w:eastAsia="lt-LT"/>
        </w:rPr>
        <w:lastRenderedPageBreak/>
        <w:t xml:space="preserve">5.16. Perkančioji organizacija neatlygina Tiekėjams išlaidų, patirtų rengiant ir pateikiant pasiūlymus </w:t>
      </w:r>
    </w:p>
    <w:p w14:paraId="01395C13" w14:textId="3A010601" w:rsidR="00661AF8" w:rsidRPr="00FE4E25" w:rsidRDefault="00661AF8" w:rsidP="004E74C4">
      <w:pPr>
        <w:pStyle w:val="ListParagraph"/>
        <w:spacing w:after="0" w:line="276" w:lineRule="auto"/>
        <w:ind w:left="0"/>
        <w:jc w:val="both"/>
        <w:rPr>
          <w:rFonts w:ascii="Times New Roman" w:eastAsia="Times New Roman" w:hAnsi="Times New Roman" w:cs="Times New Roman"/>
          <w:b/>
        </w:rPr>
      </w:pPr>
      <w:r w:rsidRPr="004E74C4">
        <w:rPr>
          <w:rFonts w:ascii="Times New Roman" w:eastAsia="Times New Roman" w:hAnsi="Times New Roman" w:cs="Times New Roman"/>
          <w:lang w:eastAsia="lt-LT"/>
        </w:rPr>
        <w:t>5.16</w:t>
      </w:r>
      <w:r w:rsidRPr="004E74C4">
        <w:rPr>
          <w:rFonts w:ascii="Times New Roman" w:eastAsia="Calibri" w:hAnsi="Times New Roman" w:cs="Times New Roman"/>
          <w:b/>
          <w:bCs/>
          <w:lang w:eastAsia="lt-LT"/>
        </w:rPr>
        <w:t>.</w:t>
      </w:r>
      <w:r w:rsidRPr="004E74C4">
        <w:rPr>
          <w:rFonts w:ascii="Times New Roman" w:eastAsia="Calibri" w:hAnsi="Times New Roman" w:cs="Times New Roman"/>
          <w:lang w:eastAsia="lt-LT"/>
        </w:rPr>
        <w:t xml:space="preserve"> </w:t>
      </w:r>
      <w:r w:rsidRPr="004E74C4">
        <w:rPr>
          <w:rFonts w:ascii="Times New Roman" w:eastAsia="Times New Roman" w:hAnsi="Times New Roman" w:cs="Times New Roman"/>
          <w:color w:val="000000" w:themeColor="text1"/>
        </w:rPr>
        <w:t xml:space="preserve">Tiekėjas, siekdamas įrodyti, kad pirkimo objektas atitinka techninėje specifikacijoje nustatytus reikalavimus, </w:t>
      </w:r>
      <w:r w:rsidRPr="004E74C4">
        <w:rPr>
          <w:rFonts w:ascii="Times New Roman" w:eastAsia="Times New Roman" w:hAnsi="Times New Roman" w:cs="Times New Roman"/>
          <w:b/>
          <w:bCs/>
          <w:color w:val="000000" w:themeColor="text1"/>
        </w:rPr>
        <w:t xml:space="preserve">privalo pateikti užpildytą </w:t>
      </w:r>
      <w:r w:rsidRPr="004E74C4">
        <w:rPr>
          <w:rFonts w:ascii="Times New Roman" w:eastAsia="Calibri" w:hAnsi="Times New Roman" w:cs="Times New Roman"/>
          <w:b/>
          <w:bCs/>
          <w:lang w:eastAsia="lt-LT"/>
        </w:rPr>
        <w:t>konkurso sąlygų priedą Nr. 1</w:t>
      </w:r>
      <w:r w:rsidR="00B73838" w:rsidRPr="004E74C4">
        <w:rPr>
          <w:rFonts w:ascii="Times New Roman" w:eastAsia="Arial Unicode MS" w:hAnsi="Times New Roman" w:cs="Times New Roman"/>
          <w:b/>
          <w:bCs/>
          <w:lang w:eastAsia="en-GB"/>
        </w:rPr>
        <w:t>,</w:t>
      </w:r>
      <w:r w:rsidRPr="004E74C4">
        <w:rPr>
          <w:rFonts w:ascii="Times New Roman" w:eastAsia="Calibri" w:hAnsi="Times New Roman" w:cs="Times New Roman"/>
          <w:b/>
          <w:bCs/>
          <w:lang w:eastAsia="lt-LT"/>
        </w:rPr>
        <w:t xml:space="preserve"> kurio 4 stulpelyje turi būti nurodytos siūlomo pirkimo objekto techninės </w:t>
      </w:r>
      <w:r w:rsidRPr="004E74C4">
        <w:rPr>
          <w:rFonts w:ascii="Times New Roman" w:eastAsia="Calibri" w:hAnsi="Times New Roman" w:cs="Times New Roman"/>
          <w:b/>
          <w:lang w:eastAsia="lt-LT"/>
        </w:rPr>
        <w:t>charakteristikos ir kita prašoma informacija</w:t>
      </w:r>
      <w:r w:rsidRPr="004E74C4">
        <w:rPr>
          <w:rFonts w:ascii="Times New Roman" w:eastAsia="Times New Roman" w:hAnsi="Times New Roman" w:cs="Times New Roman"/>
          <w:b/>
        </w:rPr>
        <w:t>.</w:t>
      </w:r>
    </w:p>
    <w:p w14:paraId="108DE3A0" w14:textId="77777777" w:rsidR="00661AF8" w:rsidRPr="00FE4E25" w:rsidRDefault="00661AF8" w:rsidP="004E74C4">
      <w:pPr>
        <w:pStyle w:val="ListParagraph"/>
        <w:spacing w:after="0" w:line="276" w:lineRule="auto"/>
        <w:ind w:left="0"/>
        <w:rPr>
          <w:rFonts w:ascii="Times New Roman" w:eastAsiaTheme="minorEastAsia" w:hAnsi="Times New Roman" w:cs="Times New Roman"/>
          <w:lang w:eastAsia="lt-LT"/>
        </w:rPr>
      </w:pPr>
    </w:p>
    <w:p w14:paraId="08119592"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PASIŪLYMŲ ŠIFRAVIMAS</w:t>
      </w:r>
    </w:p>
    <w:p w14:paraId="25A3BB83"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155D5048" w14:textId="46333376" w:rsidR="005047F1" w:rsidRPr="00B45791" w:rsidRDefault="000E3002"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w:t>
      </w:r>
      <w:r w:rsidR="005047F1" w:rsidRPr="00B45791">
        <w:rPr>
          <w:rFonts w:ascii="Times New Roman" w:eastAsia="Times New Roman" w:hAnsi="Times New Roman" w:cs="Times New Roman"/>
          <w:lang w:eastAsia="lt-LT"/>
        </w:rPr>
        <w:t>.1. Tiekėjo teikiamas pasiūlymas gali būti užšifruojamas. Tiekėjas, nusprendęs pateikti užšifruotą pasiūlymą, turi:</w:t>
      </w:r>
    </w:p>
    <w:p w14:paraId="37DD9CC5" w14:textId="75DE906D"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6.1.1. </w:t>
      </w:r>
      <w:r w:rsidRPr="00B45791">
        <w:rPr>
          <w:rFonts w:ascii="Times New Roman" w:eastAsia="Times New Roman" w:hAnsi="Times New Roman" w:cs="Times New Roman"/>
          <w:u w:val="single"/>
          <w:lang w:eastAsia="lt-LT"/>
        </w:rPr>
        <w:t>iki pasiūlymų pateikimo termino pabaigos</w:t>
      </w:r>
      <w:r w:rsidRPr="00B45791">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B45791">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B45791">
          <w:rPr>
            <w:rStyle w:val="Hyperlink"/>
            <w:rFonts w:ascii="Times New Roman" w:eastAsia="Arial Unicode MS" w:hAnsi="Times New Roman" w:cs="Times New Roman"/>
            <w:lang w:eastAsia="lt-LT"/>
          </w:rPr>
          <w:t>https://vpt.lrv.lt/uploads/vpt/documents/files/uzssisfravimo%20instrukcija(1).pdf</w:t>
        </w:r>
      </w:hyperlink>
      <w:r w:rsidR="00895DFC" w:rsidRPr="00B45791">
        <w:rPr>
          <w:rFonts w:ascii="Times New Roman" w:eastAsia="Arial Unicode MS" w:hAnsi="Times New Roman" w:cs="Times New Roman"/>
          <w:color w:val="000000" w:themeColor="text1"/>
          <w:lang w:eastAsia="lt-LT"/>
        </w:rPr>
        <w:t>;</w:t>
      </w:r>
    </w:p>
    <w:p w14:paraId="4BD3F766" w14:textId="1698C0EC"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6.1.2. </w:t>
      </w:r>
      <w:r w:rsidR="008720B7" w:rsidRPr="00B45791">
        <w:rPr>
          <w:rFonts w:ascii="Times New Roman" w:eastAsia="Times New Roman" w:hAnsi="Times New Roman" w:cs="Times New Roman"/>
          <w:u w:val="single"/>
          <w:lang w:eastAsia="lt-LT"/>
        </w:rPr>
        <w:t xml:space="preserve">per </w:t>
      </w:r>
      <w:r w:rsidR="00EE46F4" w:rsidRPr="00B45791">
        <w:rPr>
          <w:rFonts w:ascii="Times New Roman" w:eastAsia="Times New Roman" w:hAnsi="Times New Roman" w:cs="Times New Roman"/>
          <w:u w:val="single"/>
          <w:lang w:eastAsia="lt-LT"/>
        </w:rPr>
        <w:t>30</w:t>
      </w:r>
      <w:r w:rsidR="008720B7" w:rsidRPr="00B45791">
        <w:rPr>
          <w:rFonts w:ascii="Times New Roman" w:eastAsia="Times New Roman" w:hAnsi="Times New Roman" w:cs="Times New Roman"/>
          <w:u w:val="single"/>
          <w:lang w:eastAsia="lt-LT"/>
        </w:rPr>
        <w:t xml:space="preserve"> min. nuo pasiūlymų pateikimo termino pabaigos CVP IS susirašinėjimo priemonėmis</w:t>
      </w:r>
      <w:r w:rsidR="008720B7" w:rsidRPr="00B45791">
        <w:rPr>
          <w:rFonts w:ascii="Times New Roman" w:eastAsia="Times New Roman" w:hAnsi="Times New Roman" w:cs="Times New Roman"/>
          <w:lang w:eastAsia="lt-LT"/>
        </w:rPr>
        <w:t xml:space="preserve"> pateikti slaptažodį, su kuriuo perkančioji organizacija galės iššifruoti pateiktą pasiūlymą</w:t>
      </w:r>
      <w:r w:rsidRPr="00B45791">
        <w:rPr>
          <w:rFonts w:ascii="Times New Roman" w:eastAsia="Times New Roman" w:hAnsi="Times New Roman" w:cs="Times New Roman"/>
          <w:lang w:eastAsia="lt-LT"/>
        </w:rPr>
        <w:t>.</w:t>
      </w:r>
    </w:p>
    <w:p w14:paraId="1DC6E8FC" w14:textId="3A492CC1" w:rsidR="005047F1" w:rsidRPr="00B45791" w:rsidRDefault="005047F1" w:rsidP="004E74C4">
      <w:pPr>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6.1.3. </w:t>
      </w:r>
      <w:r w:rsidRPr="00B45791">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B45791">
        <w:t xml:space="preserve"> </w:t>
      </w:r>
      <w:hyperlink r:id="rId17" w:history="1">
        <w:r w:rsidR="007B7FFA" w:rsidRPr="00980299">
          <w:rPr>
            <w:rStyle w:val="Hyperlink"/>
            <w:rFonts w:ascii="Times New Roman" w:eastAsia="Calibri" w:hAnsi="Times New Roman" w:cs="Times New Roman"/>
          </w:rPr>
          <w:t>martyna.valackiene@kaupa.lt</w:t>
        </w:r>
      </w:hyperlink>
      <w:r w:rsidRPr="00B45791">
        <w:rPr>
          <w:rFonts w:ascii="Times New Roman" w:eastAsia="Calibri" w:hAnsi="Times New Roman" w:cs="Times New Roman"/>
        </w:rPr>
        <w:t xml:space="preserve">, nurodant pirkimo pavadinimą, numerį ir datą. </w:t>
      </w:r>
      <w:r w:rsidRPr="00B45791">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B45791" w:rsidRDefault="005047F1"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B45791" w:rsidRDefault="0092220C" w:rsidP="004E74C4">
      <w:pPr>
        <w:spacing w:after="0" w:line="276" w:lineRule="auto"/>
        <w:jc w:val="both"/>
        <w:rPr>
          <w:rFonts w:ascii="Times New Roman" w:eastAsia="Times New Roman" w:hAnsi="Times New Roman" w:cs="Times New Roman"/>
          <w:lang w:eastAsia="lt-LT"/>
        </w:rPr>
      </w:pPr>
    </w:p>
    <w:p w14:paraId="29BCF4D3" w14:textId="556BDF0B" w:rsidR="001D6BF0" w:rsidRPr="00B45791" w:rsidRDefault="001D6BF0" w:rsidP="004E74C4">
      <w:pPr>
        <w:pStyle w:val="ListParagraph"/>
        <w:numPr>
          <w:ilvl w:val="0"/>
          <w:numId w:val="6"/>
        </w:numPr>
        <w:spacing w:after="0" w:line="276" w:lineRule="auto"/>
        <w:jc w:val="center"/>
        <w:rPr>
          <w:rFonts w:ascii="Times New Roman" w:eastAsia="Times New Roman" w:hAnsi="Times New Roman" w:cs="Times New Roman"/>
          <w:b/>
          <w:color w:val="000000" w:themeColor="text1"/>
        </w:rPr>
      </w:pPr>
      <w:r w:rsidRPr="00B45791">
        <w:rPr>
          <w:rFonts w:ascii="Times New Roman" w:eastAsia="Times New Roman" w:hAnsi="Times New Roman" w:cs="Times New Roman"/>
          <w:b/>
          <w:color w:val="000000" w:themeColor="text1"/>
        </w:rPr>
        <w:t>PASIŪLYMO GALIOJIMO UŽTIKRINIMAS</w:t>
      </w:r>
    </w:p>
    <w:p w14:paraId="51091A18" w14:textId="77777777" w:rsidR="001D6BF0" w:rsidRPr="00B45791" w:rsidRDefault="001D6BF0" w:rsidP="004E74C4">
      <w:pPr>
        <w:spacing w:after="0" w:line="276" w:lineRule="auto"/>
        <w:ind w:firstLine="709"/>
        <w:jc w:val="both"/>
        <w:rPr>
          <w:rFonts w:ascii="Times New Roman" w:eastAsia="Times New Roman" w:hAnsi="Times New Roman" w:cs="Times New Roman"/>
          <w:color w:val="000000" w:themeColor="text1"/>
        </w:rPr>
      </w:pPr>
    </w:p>
    <w:p w14:paraId="653AE395" w14:textId="5F441631" w:rsidR="001D6BF0" w:rsidRPr="00B45791" w:rsidRDefault="001D6BF0" w:rsidP="004E74C4">
      <w:pPr>
        <w:spacing w:after="0" w:line="276" w:lineRule="auto"/>
        <w:jc w:val="both"/>
        <w:rPr>
          <w:rFonts w:ascii="Times New Roman" w:hAnsi="Times New Roman"/>
          <w:color w:val="000000" w:themeColor="text1"/>
        </w:rPr>
      </w:pPr>
      <w:r w:rsidRPr="00B45791">
        <w:rPr>
          <w:rFonts w:ascii="Times New Roman" w:eastAsia="Times New Roman" w:hAnsi="Times New Roman" w:cs="Times New Roman"/>
          <w:color w:val="000000" w:themeColor="text1"/>
        </w:rPr>
        <w:t>7.1. Perkančioji organizacija pasiūlymo galiojimo užtikrinimo nereikalauja,</w:t>
      </w:r>
      <w:r w:rsidRPr="00B45791">
        <w:rPr>
          <w:rFonts w:eastAsia="Calibri"/>
          <w:lang w:eastAsia="lt-LT"/>
        </w:rPr>
        <w:t xml:space="preserve"> </w:t>
      </w:r>
      <w:r w:rsidRPr="00B45791">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SUSIPAŽINIMAS SU PASIŪLYMAIS IR JŲ VERTINIMAS</w:t>
      </w:r>
    </w:p>
    <w:p w14:paraId="3976A60E"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7CD2AC0" w14:textId="564C46A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 </w:t>
      </w:r>
      <w:r w:rsidR="001C71F9" w:rsidRPr="00B45791">
        <w:rPr>
          <w:rFonts w:ascii="Times New Roman" w:eastAsia="Calibri" w:hAnsi="Times New Roman" w:cs="Times New Roman"/>
          <w:iCs/>
          <w:lang w:eastAsia="lt-LT"/>
        </w:rPr>
        <w:t xml:space="preserve">Pradinis susipažinimas su CVP IS priemonėmis gautais pasiūlymais pradedamas ne anksčiau nei po </w:t>
      </w:r>
      <w:r w:rsidR="00EE46F4" w:rsidRPr="00B45791">
        <w:rPr>
          <w:rFonts w:ascii="Times New Roman" w:eastAsia="Calibri" w:hAnsi="Times New Roman" w:cs="Times New Roman"/>
          <w:iCs/>
          <w:lang w:eastAsia="lt-LT"/>
        </w:rPr>
        <w:t>30</w:t>
      </w:r>
      <w:r w:rsidR="001C71F9" w:rsidRPr="00B45791">
        <w:rPr>
          <w:rFonts w:ascii="Times New Roman" w:eastAsia="Calibri" w:hAnsi="Times New Roman" w:cs="Times New Roman"/>
          <w:iCs/>
          <w:lang w:eastAsia="lt-LT"/>
        </w:rPr>
        <w:t xml:space="preserve"> minučių po galutinių pasiūlymų pateikimo termino pabaigos</w:t>
      </w:r>
      <w:r w:rsidR="005047F1" w:rsidRPr="00B45791">
        <w:rPr>
          <w:rFonts w:ascii="Times New Roman" w:eastAsia="Calibri" w:hAnsi="Times New Roman" w:cs="Times New Roman"/>
          <w:lang w:eastAsia="lt-LT"/>
        </w:rPr>
        <w:t>.</w:t>
      </w:r>
    </w:p>
    <w:p w14:paraId="34EDBC0D" w14:textId="7DCEAAB4"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u w:val="single"/>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.2. </w:t>
      </w:r>
      <w:r w:rsidR="005047F1" w:rsidRPr="00B45791">
        <w:rPr>
          <w:rFonts w:ascii="Times New Roman" w:eastAsia="Calibri" w:hAnsi="Times New Roman" w:cs="Times New Roman"/>
          <w:b/>
          <w:lang w:eastAsia="lt-LT"/>
        </w:rPr>
        <w:t xml:space="preserve">Kadangi pirkimas vykdomas CVP IS priemonėmis, </w:t>
      </w:r>
      <w:r w:rsidR="005047F1" w:rsidRPr="00B45791">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b/>
          <w:lang w:eastAsia="lt-LT"/>
        </w:rPr>
      </w:pPr>
      <w:r w:rsidRPr="00B45791">
        <w:rPr>
          <w:rFonts w:ascii="Times New Roman" w:eastAsia="Times New Roman" w:hAnsi="Times New Roman" w:cs="Times New Roman"/>
          <w:lang w:eastAsia="lt-LT"/>
        </w:rPr>
        <w:t>8.3</w:t>
      </w:r>
      <w:r w:rsidR="005047F1" w:rsidRPr="00B45791">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B45791" w:rsidRDefault="001D6BF0"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.4. Pateiktus pasiūlymus nagrinėja, vertina </w:t>
      </w:r>
      <w:r w:rsidR="0009690F" w:rsidRPr="00B45791">
        <w:rPr>
          <w:rFonts w:ascii="Times New Roman" w:eastAsia="Calibri" w:hAnsi="Times New Roman" w:cs="Times New Roman"/>
          <w:lang w:eastAsia="lt-LT"/>
        </w:rPr>
        <w:t>P</w:t>
      </w:r>
      <w:r w:rsidR="0072011C" w:rsidRPr="00B45791">
        <w:rPr>
          <w:rFonts w:ascii="Times New Roman" w:eastAsia="Calibri" w:hAnsi="Times New Roman" w:cs="Times New Roman"/>
          <w:lang w:eastAsia="lt-LT"/>
        </w:rPr>
        <w:t>erkan</w:t>
      </w:r>
      <w:r w:rsidR="0009690F" w:rsidRPr="00B45791">
        <w:rPr>
          <w:rFonts w:ascii="Times New Roman" w:eastAsia="Calibri" w:hAnsi="Times New Roman" w:cs="Times New Roman"/>
          <w:lang w:eastAsia="lt-LT"/>
        </w:rPr>
        <w:t xml:space="preserve">čiosios organizacijos </w:t>
      </w:r>
      <w:r w:rsidR="005047F1" w:rsidRPr="00B45791">
        <w:rPr>
          <w:rFonts w:ascii="Times New Roman" w:eastAsia="Calibri" w:hAnsi="Times New Roman" w:cs="Times New Roman"/>
          <w:lang w:eastAsia="lt-LT"/>
        </w:rPr>
        <w:t>pirkimo organizatorius (toliau – pirkimo organizatorius)</w:t>
      </w:r>
      <w:r w:rsidR="005161C3" w:rsidRPr="00B45791">
        <w:rPr>
          <w:rFonts w:ascii="Times New Roman" w:eastAsia="Calibri" w:hAnsi="Times New Roman" w:cs="Times New Roman"/>
          <w:lang w:eastAsia="lt-LT"/>
        </w:rPr>
        <w:t>.</w:t>
      </w:r>
    </w:p>
    <w:p w14:paraId="462CA5F7" w14:textId="20B5AF9A" w:rsidR="005047F1" w:rsidRPr="00B45791" w:rsidRDefault="001D6BF0"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.5. </w:t>
      </w:r>
      <w:r w:rsidR="005047F1" w:rsidRPr="00B45791">
        <w:rPr>
          <w:rFonts w:ascii="Times New Roman" w:eastAsia="Calibri" w:hAnsi="Times New Roman" w:cs="Times New Roman"/>
          <w:b/>
          <w:bCs/>
          <w:lang w:eastAsia="lt-LT"/>
        </w:rPr>
        <w:t>Pasiūlymų vertinimo metu</w:t>
      </w:r>
      <w:r w:rsidR="005047F1" w:rsidRPr="00B45791">
        <w:rPr>
          <w:rFonts w:ascii="Times New Roman" w:eastAsia="Calibri" w:hAnsi="Times New Roman" w:cs="Times New Roman"/>
          <w:lang w:eastAsia="lt-LT"/>
        </w:rPr>
        <w:t>:</w:t>
      </w:r>
    </w:p>
    <w:p w14:paraId="39E7C02F" w14:textId="23B7A1AA"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sidRPr="00B45791">
        <w:rPr>
          <w:rFonts w:ascii="Times New Roman" w:eastAsia="Calibri" w:hAnsi="Times New Roman" w:cs="Times New Roman"/>
          <w:lang w:val="pt-BR" w:eastAsia="lt-LT"/>
        </w:rPr>
        <w:t>8</w:t>
      </w:r>
      <w:r w:rsidR="005047F1" w:rsidRPr="00B45791">
        <w:rPr>
          <w:rFonts w:ascii="Times New Roman" w:eastAsia="Calibri" w:hAnsi="Times New Roman" w:cs="Times New Roman"/>
          <w:lang w:val="pt-BR" w:eastAsia="lt-LT"/>
        </w:rPr>
        <w:t>.5</w:t>
      </w:r>
      <w:r w:rsidR="005047F1" w:rsidRPr="00B45791">
        <w:rPr>
          <w:rFonts w:ascii="Times New Roman" w:eastAsia="Calibri" w:hAnsi="Times New Roman" w:cs="Times New Roman"/>
        </w:rPr>
        <w:t xml:space="preserve">.1. vertinama ar tiekėjo </w:t>
      </w:r>
      <w:r w:rsidR="0025069B" w:rsidRPr="00B45791">
        <w:rPr>
          <w:rFonts w:ascii="Times New Roman" w:eastAsia="Calibri" w:hAnsi="Times New Roman" w:cs="Times New Roman"/>
        </w:rPr>
        <w:t xml:space="preserve">pasiūlymas ir </w:t>
      </w:r>
      <w:r w:rsidR="005047F1" w:rsidRPr="00B45791">
        <w:rPr>
          <w:rFonts w:ascii="Times New Roman" w:eastAsia="Calibri" w:hAnsi="Times New Roman" w:cs="Times New Roman"/>
        </w:rPr>
        <w:t>siūlomas pirkimo objektas atitinka pirkimo dokumentuose nustatytus reikalavimus;</w:t>
      </w:r>
    </w:p>
    <w:p w14:paraId="0AC4A18C" w14:textId="60B4DA0F" w:rsidR="005047F1" w:rsidRPr="00B45791" w:rsidRDefault="00020591" w:rsidP="004E74C4">
      <w:pPr>
        <w:widowControl w:val="0"/>
        <w:autoSpaceDE w:val="0"/>
        <w:autoSpaceDN w:val="0"/>
        <w:adjustRightInd w:val="0"/>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rPr>
        <w:t>8</w:t>
      </w:r>
      <w:r w:rsidR="005047F1" w:rsidRPr="00B45791">
        <w:rPr>
          <w:rFonts w:ascii="Times New Roman" w:eastAsia="Calibri" w:hAnsi="Times New Roman" w:cs="Times New Roman"/>
        </w:rPr>
        <w:t>.5.2. vertinama ar pasiūlyme nėra kainos apskaičiavimo klaidų</w:t>
      </w:r>
      <w:r w:rsidR="005047F1" w:rsidRPr="00B45791">
        <w:rPr>
          <w:rFonts w:ascii="Times New Roman" w:eastAsia="Calibri" w:hAnsi="Times New Roman" w:cs="Times New Roman"/>
          <w:lang w:eastAsia="lt-LT"/>
        </w:rPr>
        <w:t>;</w:t>
      </w:r>
    </w:p>
    <w:p w14:paraId="062266A9" w14:textId="77777777" w:rsidR="00834ACD" w:rsidRPr="004C7FE1" w:rsidRDefault="00020591" w:rsidP="00834ACD">
      <w:pPr>
        <w:spacing w:after="0" w:line="276" w:lineRule="auto"/>
        <w:jc w:val="both"/>
        <w:rPr>
          <w:rFonts w:ascii="Times New Roman" w:hAnsi="Times New Roman"/>
        </w:rPr>
      </w:pPr>
      <w:r w:rsidRPr="00834ACD">
        <w:rPr>
          <w:rFonts w:ascii="Times New Roman" w:eastAsia="Calibri" w:hAnsi="Times New Roman" w:cs="Times New Roman"/>
        </w:rPr>
        <w:lastRenderedPageBreak/>
        <w:t>8</w:t>
      </w:r>
      <w:r w:rsidR="005047F1" w:rsidRPr="00834ACD">
        <w:rPr>
          <w:rFonts w:ascii="Times New Roman" w:eastAsia="Calibri" w:hAnsi="Times New Roman" w:cs="Times New Roman"/>
        </w:rPr>
        <w:t xml:space="preserve">.5.3. </w:t>
      </w:r>
      <w:r w:rsidR="005047F1" w:rsidRPr="00834ACD">
        <w:rPr>
          <w:rFonts w:ascii="Times New Roman" w:hAnsi="Times New Roman"/>
        </w:rPr>
        <w:t xml:space="preserve">vertinama ar tiekėjo pasiūlyta pirkimo objekto </w:t>
      </w:r>
      <w:r w:rsidR="003731B5" w:rsidRPr="00834ACD">
        <w:rPr>
          <w:rFonts w:ascii="Times New Roman" w:hAnsi="Times New Roman"/>
        </w:rPr>
        <w:t xml:space="preserve">ar jo </w:t>
      </w:r>
      <w:r w:rsidR="005047F1" w:rsidRPr="00834ACD">
        <w:rPr>
          <w:rFonts w:ascii="Times New Roman" w:hAnsi="Times New Roman"/>
        </w:rPr>
        <w:t xml:space="preserve">dalies kaina </w:t>
      </w:r>
      <w:r w:rsidR="00347E20" w:rsidRPr="00834ACD">
        <w:rPr>
          <w:rFonts w:ascii="Times New Roman" w:hAnsi="Times New Roman"/>
        </w:rPr>
        <w:t xml:space="preserve">neviršija pirkimui skirtų lėšų, </w:t>
      </w:r>
      <w:r w:rsidR="00834ACD" w:rsidRPr="00834ACD">
        <w:rPr>
          <w:rFonts w:ascii="Times New Roman" w:hAnsi="Times New Roman"/>
        </w:rPr>
        <w:t>kurias perkančioji organizacija nustatė ir užfiksavo prieš pradedant pirkimo procedūras.</w:t>
      </w:r>
      <w:r w:rsidR="00834ACD" w:rsidRPr="004C7FE1">
        <w:rPr>
          <w:rFonts w:ascii="Times New Roman" w:hAnsi="Times New Roman"/>
        </w:rPr>
        <w:t xml:space="preserve"> </w:t>
      </w:r>
    </w:p>
    <w:p w14:paraId="01F73BE4" w14:textId="70C92102" w:rsidR="005047F1" w:rsidRPr="00B45791" w:rsidRDefault="00020591" w:rsidP="004E74C4">
      <w:pPr>
        <w:spacing w:after="0" w:line="276" w:lineRule="auto"/>
        <w:jc w:val="both"/>
        <w:rPr>
          <w:rFonts w:ascii="Times New Roman" w:eastAsia="Calibri" w:hAnsi="Times New Roman" w:cs="Times New Roman"/>
        </w:rPr>
      </w:pPr>
      <w:r w:rsidRPr="00B45791">
        <w:rPr>
          <w:rFonts w:ascii="Times New Roman" w:eastAsia="Calibri" w:hAnsi="Times New Roman" w:cs="Times New Roman"/>
        </w:rPr>
        <w:t>8</w:t>
      </w:r>
      <w:r w:rsidR="00A871A1" w:rsidRPr="00B45791">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.5.</w:t>
      </w:r>
      <w:r w:rsidR="00A871A1" w:rsidRPr="00B45791">
        <w:rPr>
          <w:rFonts w:ascii="Times New Roman" w:eastAsia="Calibri" w:hAnsi="Times New Roman" w:cs="Times New Roman"/>
          <w:lang w:eastAsia="lt-LT"/>
        </w:rPr>
        <w:t>5</w:t>
      </w:r>
      <w:r w:rsidR="005047F1" w:rsidRPr="00B45791">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B45791">
        <w:rPr>
          <w:rFonts w:ascii="Times New Roman" w:eastAsia="Calibri" w:hAnsi="Times New Roman" w:cs="Times New Roman"/>
          <w:lang w:eastAsia="lt-LT"/>
        </w:rPr>
        <w:t>,</w:t>
      </w:r>
      <w:r w:rsidR="005047F1" w:rsidRPr="00B45791">
        <w:rPr>
          <w:rFonts w:ascii="Times New Roman" w:eastAsia="Calibri" w:hAnsi="Times New Roman" w:cs="Times New Roman"/>
          <w:lang w:eastAsia="lt-LT"/>
        </w:rPr>
        <w:t xml:space="preserve"> nepažeisdama</w:t>
      </w:r>
      <w:r w:rsidR="005161C3" w:rsidRPr="00B45791">
        <w:rPr>
          <w:rFonts w:ascii="Times New Roman" w:eastAsia="Calibri" w:hAnsi="Times New Roman" w:cs="Times New Roman"/>
          <w:lang w:eastAsia="lt-LT"/>
        </w:rPr>
        <w:t>s</w:t>
      </w:r>
      <w:r w:rsidR="005047F1" w:rsidRPr="00B45791">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B45791">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B45791">
        <w:rPr>
          <w:rFonts w:ascii="Times New Roman" w:eastAsia="Calibri" w:hAnsi="Times New Roman" w:cs="Times New Roman"/>
          <w:lang w:eastAsia="lt-LT"/>
        </w:rPr>
        <w:t>.</w:t>
      </w:r>
    </w:p>
    <w:p w14:paraId="50FD09A9" w14:textId="3CD6E073"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B45791">
        <w:rPr>
          <w:rFonts w:ascii="Times New Roman" w:hAnsi="Times New Roman" w:cs="Times New Roman"/>
        </w:rPr>
        <w:t xml:space="preserve"> o</w:t>
      </w:r>
      <w:r w:rsidR="005047F1" w:rsidRPr="00B45791">
        <w:rPr>
          <w:rFonts w:ascii="Times New Roman" w:eastAsia="Calibri" w:hAnsi="Times New Roman" w:cs="Times New Roman"/>
          <w:lang w:eastAsia="lt-LT"/>
        </w:rPr>
        <w:t>rganizatoriui kreiptis ir daugiau kartų.</w:t>
      </w:r>
    </w:p>
    <w:p w14:paraId="43B90E04" w14:textId="63197AF7" w:rsidR="005047F1" w:rsidRPr="00B45791" w:rsidRDefault="00020591"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B45791">
        <w:rPr>
          <w:rFonts w:ascii="Times New Roman" w:eastAsia="Calibri" w:hAnsi="Times New Roman" w:cs="Times New Roman"/>
          <w:lang w:eastAsia="lt-LT"/>
        </w:rPr>
        <w:t>pirkimo dokumentų</w:t>
      </w:r>
      <w:r w:rsidR="005047F1" w:rsidRPr="00B45791">
        <w:rPr>
          <w:rFonts w:ascii="Times New Roman" w:eastAsia="Calibri" w:hAnsi="Times New Roman" w:cs="Times New Roman"/>
          <w:lang w:eastAsia="lt-LT"/>
        </w:rPr>
        <w:t xml:space="preserve"> reikalavimais, pasiūlymas turi būti atmestas.</w:t>
      </w:r>
    </w:p>
    <w:p w14:paraId="2D5B853F" w14:textId="00888F1A" w:rsidR="005047F1" w:rsidRPr="00B45791" w:rsidRDefault="002801EC" w:rsidP="004E74C4">
      <w:pPr>
        <w:spacing w:after="0" w:line="276" w:lineRule="auto"/>
        <w:jc w:val="both"/>
        <w:rPr>
          <w:rFonts w:ascii="Times New Roman" w:eastAsia="Calibri" w:hAnsi="Times New Roman" w:cs="Times New Roman"/>
          <w:b/>
          <w:bCs/>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 xml:space="preserve">.10. </w:t>
      </w:r>
      <w:r w:rsidR="005047F1" w:rsidRPr="00B45791">
        <w:rPr>
          <w:rFonts w:ascii="Times New Roman" w:eastAsia="Calibri" w:hAnsi="Times New Roman" w:cs="Times New Roman"/>
        </w:rPr>
        <w:t xml:space="preserve">Sudaroma pasiūlymų eilė </w:t>
      </w:r>
      <w:r w:rsidR="00D83C0F" w:rsidRPr="00B45791">
        <w:rPr>
          <w:rFonts w:ascii="Times New Roman" w:eastAsia="Calibri" w:hAnsi="Times New Roman" w:cs="Times New Roman"/>
        </w:rPr>
        <w:t xml:space="preserve">(išskyrus atvejus, kai pasiūlymą pateikia, arba įvertinus pasiūlymus liko tik vienas tiekėjas) </w:t>
      </w:r>
      <w:r w:rsidR="005047F1" w:rsidRPr="00B45791">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B45791">
        <w:rPr>
          <w:rFonts w:ascii="Times New Roman" w:eastAsia="Calibri" w:hAnsi="Times New Roman" w:cs="Times New Roman"/>
        </w:rPr>
        <w:t xml:space="preserve">neatmesti ir </w:t>
      </w:r>
      <w:r w:rsidR="005047F1" w:rsidRPr="00B45791">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B45791">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8</w:t>
      </w:r>
      <w:r w:rsidR="005047F1" w:rsidRPr="00B45791">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sidRPr="00B45791">
        <w:rPr>
          <w:rFonts w:ascii="Times New Roman" w:eastAsia="Calibri" w:hAnsi="Times New Roman" w:cs="Times New Roman"/>
          <w:lang w:eastAsia="lt-LT"/>
        </w:rPr>
        <w:t xml:space="preserve"> </w:t>
      </w:r>
    </w:p>
    <w:p w14:paraId="2A2A61AB" w14:textId="16C3DAA0" w:rsidR="005047F1" w:rsidRPr="00B45791" w:rsidRDefault="002801EC" w:rsidP="004E74C4">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bCs/>
        </w:rPr>
        <w:t>8</w:t>
      </w:r>
      <w:r w:rsidR="005047F1" w:rsidRPr="00B45791">
        <w:rPr>
          <w:rFonts w:ascii="Times New Roman" w:eastAsia="Calibri" w:hAnsi="Times New Roman" w:cs="Times New Roman"/>
          <w:bCs/>
        </w:rPr>
        <w:t xml:space="preserve">.12. </w:t>
      </w:r>
      <w:r w:rsidR="005047F1" w:rsidRPr="00B45791">
        <w:rPr>
          <w:rFonts w:ascii="Times New Roman" w:eastAsia="Calibri" w:hAnsi="Times New Roman" w:cs="Times New Roman"/>
          <w:lang w:eastAsia="lt-LT"/>
        </w:rPr>
        <w:t xml:space="preserve">Pirkimo organizatorius </w:t>
      </w:r>
      <w:r w:rsidR="005047F1" w:rsidRPr="00B45791">
        <w:rPr>
          <w:rFonts w:ascii="Times New Roman" w:eastAsia="Times New Roman" w:hAnsi="Times New Roman" w:cs="Times New Roman"/>
          <w:lang w:eastAsia="lt-LT"/>
        </w:rPr>
        <w:t xml:space="preserve">suinteresuotiems dalyviams, ne vėliau kaip per </w:t>
      </w:r>
      <w:r w:rsidR="00B446BE" w:rsidRPr="00B45791">
        <w:rPr>
          <w:rFonts w:ascii="Times New Roman" w:eastAsia="Times New Roman" w:hAnsi="Times New Roman" w:cs="Times New Roman"/>
          <w:lang w:eastAsia="lt-LT"/>
        </w:rPr>
        <w:t>3</w:t>
      </w:r>
      <w:r w:rsidR="005047F1" w:rsidRPr="00B45791">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B45791">
          <w:rPr>
            <w:rFonts w:ascii="Times New Roman" w:eastAsia="Times New Roman" w:hAnsi="Times New Roman" w:cs="Times New Roman"/>
            <w:lang w:eastAsia="lt-LT"/>
          </w:rPr>
          <w:t>VPĮ 58 straipsnio 2 dalyje</w:t>
        </w:r>
      </w:hyperlink>
      <w:r w:rsidR="005047F1" w:rsidRPr="00B45791">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B45791" w:rsidRDefault="002801EC" w:rsidP="004E74C4">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8</w:t>
      </w:r>
      <w:r w:rsidR="005047F1" w:rsidRPr="00B45791">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B45791" w:rsidRDefault="005047F1"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B45791">
        <w:rPr>
          <w:rFonts w:ascii="Times New Roman" w:eastAsia="Times New Roman" w:hAnsi="Times New Roman" w:cs="Times New Roman"/>
          <w:b/>
          <w:lang w:eastAsia="lt-LT"/>
        </w:rPr>
        <w:t xml:space="preserve">7.14. </w:t>
      </w:r>
      <w:r w:rsidRPr="00B45791">
        <w:rPr>
          <w:rFonts w:ascii="Times New Roman" w:eastAsia="Arial Unicode MS" w:hAnsi="Times New Roman" w:cs="Times New Roman"/>
          <w:b/>
          <w:bdr w:val="nil"/>
          <w:lang w:eastAsia="en-GB"/>
        </w:rPr>
        <w:t>Perkančioji organizacija atmeta pasiūlymą, jeigu:</w:t>
      </w:r>
    </w:p>
    <w:p w14:paraId="66F1C93A" w14:textId="77777777" w:rsidR="00B04466" w:rsidRDefault="002801EC" w:rsidP="00B04466">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.14.1. tiekėjas pasiūlymą ar jo dalį pateikė ne CVP IS priemonėmis;</w:t>
      </w:r>
    </w:p>
    <w:p w14:paraId="1AE6D83B" w14:textId="2FB2519D" w:rsidR="005047F1" w:rsidRPr="00B45791" w:rsidRDefault="00B124C9" w:rsidP="00B04466">
      <w:pPr>
        <w:pBdr>
          <w:top w:val="nil"/>
          <w:left w:val="nil"/>
          <w:bottom w:val="nil"/>
          <w:right w:val="nil"/>
          <w:between w:val="nil"/>
          <w:bar w:val="nil"/>
        </w:pBdr>
        <w:suppressAutoHyphens/>
        <w:spacing w:after="0" w:line="276" w:lineRule="auto"/>
        <w:jc w:val="both"/>
        <w:rPr>
          <w:rFonts w:ascii="Times New Roman" w:eastAsia="Calibri" w:hAnsi="Times New Roman" w:cs="Times New Roman"/>
        </w:rPr>
      </w:pPr>
      <w:r w:rsidRPr="00B45791">
        <w:rPr>
          <w:rFonts w:ascii="Times New Roman" w:eastAsia="Arial Unicode MS" w:hAnsi="Times New Roman" w:cs="Times New Roman"/>
          <w:bdr w:val="nil"/>
          <w:lang w:eastAsia="en-GB"/>
        </w:rPr>
        <w:lastRenderedPageBreak/>
        <w:t>8</w:t>
      </w:r>
      <w:r w:rsidR="005047F1" w:rsidRPr="00B45791">
        <w:rPr>
          <w:rFonts w:ascii="Times New Roman" w:eastAsia="Arial Unicode MS" w:hAnsi="Times New Roman" w:cs="Times New Roman"/>
          <w:bdr w:val="nil"/>
          <w:lang w:eastAsia="en-GB"/>
        </w:rPr>
        <w:t xml:space="preserve">.14.2. </w:t>
      </w:r>
      <w:r w:rsidR="005047F1" w:rsidRPr="00B45791">
        <w:rPr>
          <w:rFonts w:ascii="Times New Roman" w:eastAsia="Calibri" w:hAnsi="Times New Roman" w:cs="Times New Roman"/>
        </w:rPr>
        <w:t xml:space="preserve">pasiūlymas neatitiko pirkimo sąlygose nustatytų reikalavimų </w:t>
      </w:r>
      <w:r w:rsidR="003B7C1F" w:rsidRPr="00B45791">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B45791">
        <w:rPr>
          <w:rFonts w:ascii="Times New Roman" w:eastAsia="Calibri" w:hAnsi="Times New Roman" w:cs="Times New Roman"/>
          <w:vertAlign w:val="superscript"/>
        </w:rPr>
        <w:footnoteReference w:id="2"/>
      </w:r>
      <w:r w:rsidR="005047F1" w:rsidRPr="00B45791">
        <w:rPr>
          <w:rFonts w:ascii="Times New Roman" w:eastAsia="Calibri" w:hAnsi="Times New Roman" w:cs="Times New Roman"/>
        </w:rPr>
        <w:t>;</w:t>
      </w:r>
    </w:p>
    <w:p w14:paraId="29B49177" w14:textId="608D84B1" w:rsidR="00A871A1" w:rsidRPr="00834ACD" w:rsidRDefault="00B124C9" w:rsidP="004E74C4">
      <w:pPr>
        <w:spacing w:after="0" w:line="276" w:lineRule="auto"/>
        <w:jc w:val="both"/>
        <w:rPr>
          <w:rFonts w:ascii="Times New Roman" w:hAnsi="Times New Roman"/>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 xml:space="preserve">.14.3. </w:t>
      </w:r>
      <w:r w:rsidR="005047F1" w:rsidRPr="00B45791">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B45791">
        <w:rPr>
          <w:rFonts w:ascii="Times New Roman" w:hAnsi="Times New Roman"/>
        </w:rPr>
        <w:t xml:space="preserve">ar jo </w:t>
      </w:r>
      <w:r w:rsidR="005047F1" w:rsidRPr="00B45791">
        <w:rPr>
          <w:rFonts w:ascii="Times New Roman" w:hAnsi="Times New Roman"/>
        </w:rPr>
        <w:t xml:space="preserve">daliai suplanuotas skirtas lėšas, </w:t>
      </w:r>
      <w:r w:rsidR="00834ACD" w:rsidRPr="004C7FE1">
        <w:rPr>
          <w:rFonts w:ascii="Times New Roman" w:hAnsi="Times New Roman"/>
        </w:rPr>
        <w:t xml:space="preserve">kurias perkančioji organizacija nustatė ir užfiksavo prieš pradedant pirkimo procedūras. </w:t>
      </w:r>
    </w:p>
    <w:p w14:paraId="3DBD4A56" w14:textId="79CE0128"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.14.4.</w:t>
      </w:r>
      <w:r w:rsidR="00A871A1" w:rsidRPr="00B45791">
        <w:t xml:space="preserve"> </w:t>
      </w:r>
      <w:r w:rsidR="00A871A1" w:rsidRPr="00B45791">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A871A1" w:rsidRPr="00B45791">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342819" w:rsidRPr="00B45791">
        <w:rPr>
          <w:rFonts w:ascii="Times New Roman" w:eastAsia="Arial Unicode MS" w:hAnsi="Times New Roman" w:cs="Times New Roman"/>
          <w:bdr w:val="nil"/>
        </w:rPr>
        <w:t>.</w:t>
      </w:r>
      <w:r w:rsidR="00A871A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6</w:t>
      </w:r>
      <w:r w:rsidR="00A871A1" w:rsidRPr="00B45791">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5047F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7</w:t>
      </w:r>
      <w:r w:rsidR="005047F1" w:rsidRPr="00B45791">
        <w:rPr>
          <w:rFonts w:ascii="Times New Roman" w:eastAsia="Arial Unicode MS" w:hAnsi="Times New Roman" w:cs="Times New Roman"/>
          <w:bdr w:val="nil"/>
        </w:rPr>
        <w:t xml:space="preserve">. dalyvis per perkančiosios organizacijos </w:t>
      </w:r>
      <w:r w:rsidR="003B7C1F" w:rsidRPr="00B45791">
        <w:rPr>
          <w:rFonts w:ascii="Times New Roman" w:eastAsia="Arial Unicode MS" w:hAnsi="Times New Roman" w:cs="Times New Roman"/>
          <w:bdr w:val="nil"/>
        </w:rPr>
        <w:t>nustatytą terminą nepatikslino, nepapildė, nepaaiškino savo pasiūlymo</w:t>
      </w:r>
      <w:r w:rsidR="005047F1" w:rsidRPr="00B45791">
        <w:rPr>
          <w:rFonts w:ascii="Times New Roman" w:eastAsia="Arial Unicode MS" w:hAnsi="Times New Roman" w:cs="Times New Roman"/>
          <w:bdr w:val="nil"/>
        </w:rPr>
        <w:t xml:space="preserve">. </w:t>
      </w:r>
    </w:p>
    <w:p w14:paraId="28CD6910" w14:textId="34E7F5F8" w:rsidR="00132FE1" w:rsidRPr="00B45791" w:rsidRDefault="00B124C9" w:rsidP="004E74C4">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.14.</w:t>
      </w:r>
      <w:r w:rsidR="00342819" w:rsidRPr="00B45791">
        <w:rPr>
          <w:rFonts w:ascii="Times New Roman" w:eastAsia="Arial Unicode MS" w:hAnsi="Times New Roman" w:cs="Times New Roman"/>
          <w:bdr w:val="nil"/>
        </w:rPr>
        <w:t>8</w:t>
      </w:r>
      <w:r w:rsidR="00132FE1" w:rsidRPr="00B45791">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9</w:t>
      </w:r>
      <w:r w:rsidR="005047F1" w:rsidRPr="00B45791">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10</w:t>
      </w:r>
      <w:r w:rsidR="00ED1F61" w:rsidRPr="00B45791">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ED1F61" w:rsidRPr="00B45791">
        <w:rPr>
          <w:rFonts w:ascii="Times New Roman" w:eastAsia="Arial Unicode MS" w:hAnsi="Times New Roman" w:cs="Times New Roman"/>
          <w:bdr w:val="nil"/>
          <w:lang w:eastAsia="en-GB"/>
        </w:rPr>
        <w:t>.14.</w:t>
      </w:r>
      <w:r w:rsidR="00342819" w:rsidRPr="00B45791">
        <w:rPr>
          <w:rFonts w:ascii="Times New Roman" w:eastAsia="Arial Unicode MS" w:hAnsi="Times New Roman" w:cs="Times New Roman"/>
          <w:bdr w:val="nil"/>
          <w:lang w:eastAsia="en-GB"/>
        </w:rPr>
        <w:t>11.</w:t>
      </w:r>
      <w:r w:rsidR="00ED1F61" w:rsidRPr="00B45791">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BCA8F52"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.14.12.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su kitais tiekėjais yra sudaręs susitarimų, kuriais siekiama iškreipti konkurenciją atliekamame pirkime, ir perkančioji organizacija dėl to turi įtikinamų duomenų (</w:t>
      </w:r>
      <w:r w:rsidR="00082D58" w:rsidRPr="00B45791">
        <w:rPr>
          <w:rFonts w:ascii="Times New Roman" w:eastAsia="Arial Unicode MS" w:hAnsi="Times New Roman" w:cs="Times New Roman"/>
          <w:b/>
          <w:bCs/>
          <w:bdr w:val="nil"/>
          <w:lang w:eastAsia="en-GB"/>
        </w:rPr>
        <w:t>VPĮ 46 straipsnio 4 dalies 1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26621551" w14:textId="39BD56B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.14.13.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B45791">
        <w:rPr>
          <w:rFonts w:ascii="Times New Roman" w:eastAsia="Arial Unicode MS" w:hAnsi="Times New Roman" w:cs="Times New Roman"/>
          <w:b/>
          <w:bCs/>
          <w:bdr w:val="nil"/>
          <w:lang w:eastAsia="en-GB"/>
        </w:rPr>
        <w:t>VPĮ 46 straipsnio 4 dalies 2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1BD8949B" w14:textId="24461853"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.14.14. </w:t>
      </w:r>
      <w:r w:rsidR="000C2797">
        <w:rPr>
          <w:rFonts w:ascii="Times New Roman" w:eastAsia="Arial Unicode MS" w:hAnsi="Times New Roman" w:cs="Times New Roman"/>
          <w:bdr w:val="nil"/>
          <w:lang w:eastAsia="en-GB"/>
        </w:rPr>
        <w:t>p</w:t>
      </w:r>
      <w:r w:rsidR="00082D58" w:rsidRPr="00B45791">
        <w:rPr>
          <w:rFonts w:ascii="Times New Roman" w:eastAsia="Arial Unicode MS" w:hAnsi="Times New Roman" w:cs="Times New Roman"/>
          <w:bdr w:val="nil"/>
          <w:lang w:eastAsia="en-GB"/>
        </w:rPr>
        <w:t>ažeista konkurencija, kaip nustatyta VPĮ 27 straipsnio 3 ir 4 dalyse, ir atitinkamos padėties negalima ištaisyti (</w:t>
      </w:r>
      <w:r w:rsidR="00082D58" w:rsidRPr="00B45791">
        <w:rPr>
          <w:rFonts w:ascii="Times New Roman" w:eastAsia="Arial Unicode MS" w:hAnsi="Times New Roman" w:cs="Times New Roman"/>
          <w:b/>
          <w:bCs/>
          <w:bdr w:val="nil"/>
          <w:lang w:eastAsia="en-GB"/>
        </w:rPr>
        <w:t>VPĮ 46 straipsnio 4 dalies 3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5EC9B00F" w14:textId="708F57EC"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.14.15.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0C2797">
        <w:rPr>
          <w:rFonts w:ascii="Times New Roman" w:eastAsia="Arial Unicode MS" w:hAnsi="Times New Roman" w:cs="Times New Roman"/>
          <w:bdr w:val="nil"/>
          <w:lang w:eastAsia="en-GB"/>
        </w:rPr>
        <w:t>;</w:t>
      </w:r>
    </w:p>
    <w:p w14:paraId="0937A1FE" w14:textId="5B2F59E4" w:rsidR="00082D58"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082D58" w:rsidRPr="00B45791">
        <w:rPr>
          <w:rFonts w:ascii="Times New Roman" w:eastAsia="Arial Unicode MS" w:hAnsi="Times New Roman" w:cs="Times New Roman"/>
          <w:bdr w:val="nil"/>
          <w:lang w:eastAsia="en-GB"/>
        </w:rPr>
        <w:t xml:space="preserve">.14.16. </w:t>
      </w:r>
      <w:r w:rsidR="000C2797">
        <w:rPr>
          <w:rFonts w:ascii="Times New Roman" w:eastAsia="Arial Unicode MS" w:hAnsi="Times New Roman" w:cs="Times New Roman"/>
          <w:bdr w:val="nil"/>
          <w:lang w:eastAsia="en-GB"/>
        </w:rPr>
        <w:t>t</w:t>
      </w:r>
      <w:r w:rsidR="00082D58" w:rsidRPr="00B45791">
        <w:rPr>
          <w:rFonts w:ascii="Times New Roman" w:eastAsia="Arial Unicode MS" w:hAnsi="Times New Roman" w:cs="Times New Roman"/>
          <w:bdr w:val="nil"/>
          <w:lang w:eastAsia="en-GB"/>
        </w:rPr>
        <w:t xml:space="preserve">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w:t>
      </w:r>
      <w:r w:rsidR="00082D58" w:rsidRPr="00B45791">
        <w:rPr>
          <w:rFonts w:ascii="Times New Roman" w:eastAsia="Arial Unicode MS" w:hAnsi="Times New Roman" w:cs="Times New Roman"/>
          <w:bdr w:val="nil"/>
          <w:lang w:eastAsia="en-GB"/>
        </w:rPr>
        <w:lastRenderedPageBreak/>
        <w:t>pašalinimo, jų kvalifikacijos vertinimo, laimėtojo nustatymo, ir perkančioji organizacija gali tai įrodyti bet kokiomis teisėtomis priemonėmis (</w:t>
      </w:r>
      <w:r w:rsidR="00082D58" w:rsidRPr="00B45791">
        <w:rPr>
          <w:rFonts w:ascii="Times New Roman" w:eastAsia="Arial Unicode MS" w:hAnsi="Times New Roman" w:cs="Times New Roman"/>
          <w:b/>
          <w:bCs/>
          <w:bdr w:val="nil"/>
          <w:lang w:eastAsia="en-GB"/>
        </w:rPr>
        <w:t>VPĮ 46 straipsnio 4 dalies 5 punktas</w:t>
      </w:r>
      <w:r w:rsidR="00082D58" w:rsidRPr="00B45791">
        <w:rPr>
          <w:rFonts w:ascii="Times New Roman" w:eastAsia="Arial Unicode MS" w:hAnsi="Times New Roman" w:cs="Times New Roman"/>
          <w:bdr w:val="nil"/>
          <w:lang w:eastAsia="en-GB"/>
        </w:rPr>
        <w:t>)</w:t>
      </w:r>
      <w:r w:rsidR="000C2797">
        <w:rPr>
          <w:rFonts w:ascii="Times New Roman" w:eastAsia="Arial Unicode MS" w:hAnsi="Times New Roman" w:cs="Times New Roman"/>
          <w:bdr w:val="nil"/>
          <w:lang w:eastAsia="en-GB"/>
        </w:rPr>
        <w:t>;</w:t>
      </w:r>
    </w:p>
    <w:p w14:paraId="6DB167BA" w14:textId="166603C2" w:rsidR="00FD5427" w:rsidRPr="00B4579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FD5427" w:rsidRPr="00B45791">
        <w:rPr>
          <w:rFonts w:ascii="Times New Roman" w:eastAsia="Arial Unicode MS" w:hAnsi="Times New Roman" w:cs="Times New Roman"/>
          <w:bdr w:val="nil"/>
          <w:lang w:eastAsia="en-GB"/>
        </w:rPr>
        <w:t>.14.17.</w:t>
      </w:r>
      <w:r w:rsidR="00FD5427" w:rsidRPr="00B45791">
        <w:t xml:space="preserve"> </w:t>
      </w:r>
      <w:r w:rsidR="000C2797">
        <w:t>t</w:t>
      </w:r>
      <w:r w:rsidR="00FD5427" w:rsidRPr="00B45791">
        <w:rPr>
          <w:rFonts w:ascii="Times New Roman" w:eastAsia="Arial Unicode MS" w:hAnsi="Times New Roman" w:cs="Times New Roman"/>
          <w:bdr w:val="nil"/>
          <w:lang w:eastAsia="en-GB"/>
        </w:rPr>
        <w:t>iekėjas yra neatlikęs jam paskirtos baudžiamojo poveikio priemonės – uždraudimo juridiniam asmeniui dalyvauti viešuosiuose pirkimuose</w:t>
      </w:r>
      <w:r w:rsidR="000C2797">
        <w:rPr>
          <w:rFonts w:ascii="Times New Roman" w:eastAsia="Arial Unicode MS" w:hAnsi="Times New Roman" w:cs="Times New Roman"/>
          <w:bdr w:val="nil"/>
          <w:lang w:eastAsia="en-GB"/>
        </w:rPr>
        <w:t>.</w:t>
      </w:r>
    </w:p>
    <w:p w14:paraId="68F3D984" w14:textId="18B49930" w:rsidR="005047F1" w:rsidRDefault="00B124C9"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B45791">
        <w:rPr>
          <w:rFonts w:ascii="Times New Roman" w:eastAsia="Arial Unicode MS" w:hAnsi="Times New Roman" w:cs="Times New Roman"/>
          <w:bdr w:val="nil"/>
          <w:lang w:eastAsia="en-GB"/>
        </w:rPr>
        <w:t>8</w:t>
      </w:r>
      <w:r w:rsidR="005047F1" w:rsidRPr="00B45791">
        <w:rPr>
          <w:rFonts w:ascii="Times New Roman" w:eastAsia="Arial Unicode MS" w:hAnsi="Times New Roman" w:cs="Times New Roman"/>
          <w:bdr w:val="nil"/>
          <w:lang w:eastAsia="en-GB"/>
        </w:rPr>
        <w:t>.15. Apie pasiūlymo atmetimą ir tokio atmetimo priežastis tiekėjas informuojamas raštu CVP IS priemonėmis.</w:t>
      </w:r>
    </w:p>
    <w:p w14:paraId="52A8AEC2" w14:textId="77777777" w:rsidR="000C2797" w:rsidRPr="00B45791" w:rsidRDefault="000C2797" w:rsidP="004E74C4">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B45791" w:rsidRDefault="005047F1" w:rsidP="004E74C4">
      <w:pPr>
        <w:numPr>
          <w:ilvl w:val="0"/>
          <w:numId w:val="6"/>
        </w:numPr>
        <w:spacing w:after="0" w:line="276" w:lineRule="auto"/>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KITOS SĄLYGOS IR INFORMACIJA</w:t>
      </w:r>
    </w:p>
    <w:p w14:paraId="286743F0" w14:textId="77777777" w:rsidR="005047F1" w:rsidRPr="00B45791" w:rsidRDefault="005047F1" w:rsidP="004E74C4">
      <w:pPr>
        <w:spacing w:after="0" w:line="276" w:lineRule="auto"/>
        <w:rPr>
          <w:rFonts w:ascii="Times New Roman" w:eastAsiaTheme="minorEastAsia" w:hAnsi="Times New Roman" w:cs="Times New Roman"/>
          <w:lang w:eastAsia="lt-LT"/>
        </w:rPr>
      </w:pPr>
    </w:p>
    <w:p w14:paraId="1CA6246F" w14:textId="7D431F82"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.1. Sutarties sudarymo atidėjimo terminas netaikomas.</w:t>
      </w:r>
    </w:p>
    <w:p w14:paraId="2C657E5B" w14:textId="4DA6179B" w:rsidR="00BE483C" w:rsidRPr="00B45791" w:rsidRDefault="00640C8E" w:rsidP="004E74C4">
      <w:pPr>
        <w:spacing w:after="0" w:line="276" w:lineRule="auto"/>
        <w:jc w:val="both"/>
        <w:rPr>
          <w:rFonts w:ascii="Times New Roman" w:eastAsia="Times New Roman" w:hAnsi="Times New Roman" w:cs="Times New Roman"/>
          <w:lang w:eastAsia="lt-LT"/>
        </w:rPr>
      </w:pPr>
      <w:bookmarkStart w:id="0" w:name="_Hlk125710363"/>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.2. </w:t>
      </w:r>
      <w:r w:rsidR="00BE483C" w:rsidRPr="00B45791">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5047F1" w:rsidRPr="00B45791">
        <w:rPr>
          <w:rFonts w:ascii="Times New Roman" w:eastAsia="Times New Roman" w:hAnsi="Times New Roman" w:cs="Times New Roman"/>
          <w:lang w:eastAsia="lt-LT"/>
        </w:rPr>
        <w:t xml:space="preserve">.3. </w:t>
      </w:r>
      <w:r w:rsidR="00B446BE" w:rsidRPr="00B45791">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0"/>
    <w:p w14:paraId="67FAC662" w14:textId="3E33325E"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B45791" w:rsidRDefault="00640C8E" w:rsidP="004E74C4">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9</w:t>
      </w:r>
      <w:r w:rsidR="00082D58" w:rsidRPr="00B45791">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B45791" w:rsidRDefault="005047F1" w:rsidP="004E74C4">
      <w:pPr>
        <w:spacing w:after="0" w:line="276" w:lineRule="auto"/>
        <w:rPr>
          <w:rFonts w:ascii="Times New Roman" w:eastAsia="Times New Roman" w:hAnsi="Times New Roman" w:cs="Times New Roman"/>
          <w:lang w:eastAsia="lt-LT"/>
        </w:rPr>
      </w:pPr>
    </w:p>
    <w:p w14:paraId="51299BFA" w14:textId="77777777" w:rsidR="005047F1" w:rsidRPr="00B45791" w:rsidRDefault="005047F1" w:rsidP="004E74C4">
      <w:pPr>
        <w:numPr>
          <w:ilvl w:val="0"/>
          <w:numId w:val="6"/>
        </w:numPr>
        <w:spacing w:after="0" w:line="276" w:lineRule="auto"/>
        <w:contextualSpacing/>
        <w:jc w:val="center"/>
        <w:rPr>
          <w:rFonts w:ascii="Times New Roman" w:eastAsiaTheme="minorEastAsia" w:hAnsi="Times New Roman" w:cs="Times New Roman"/>
          <w:b/>
          <w:bCs/>
          <w:lang w:eastAsia="lt-LT"/>
        </w:rPr>
      </w:pPr>
      <w:r w:rsidRPr="00B45791">
        <w:rPr>
          <w:rFonts w:ascii="Times New Roman" w:eastAsiaTheme="minorEastAsia" w:hAnsi="Times New Roman" w:cs="Times New Roman"/>
          <w:b/>
          <w:bCs/>
          <w:lang w:eastAsia="lt-LT"/>
        </w:rPr>
        <w:t>SUTARTIES SĄLYGOS</w:t>
      </w:r>
    </w:p>
    <w:p w14:paraId="097B32AD" w14:textId="77777777" w:rsidR="005047F1" w:rsidRPr="00B45791" w:rsidRDefault="005047F1" w:rsidP="004E74C4">
      <w:pPr>
        <w:spacing w:after="0" w:line="276" w:lineRule="auto"/>
        <w:contextualSpacing/>
        <w:rPr>
          <w:rFonts w:ascii="Times New Roman" w:eastAsiaTheme="minorEastAsia" w:hAnsi="Times New Roman" w:cs="Times New Roman"/>
          <w:lang w:eastAsia="lt-LT"/>
        </w:rPr>
      </w:pPr>
    </w:p>
    <w:p w14:paraId="5653C288" w14:textId="0BCAF890" w:rsidR="005047F1" w:rsidRPr="00B45791" w:rsidRDefault="00640C8E" w:rsidP="004E74C4">
      <w:pPr>
        <w:spacing w:after="0" w:line="276" w:lineRule="auto"/>
        <w:jc w:val="both"/>
        <w:rPr>
          <w:rFonts w:ascii="Times New Roman" w:eastAsiaTheme="minorEastAsia" w:hAnsi="Times New Roman" w:cs="Times New Roman"/>
          <w:lang w:eastAsia="lt-LT"/>
        </w:rPr>
      </w:pPr>
      <w:r w:rsidRPr="00B45791">
        <w:rPr>
          <w:rFonts w:ascii="Times New Roman" w:eastAsiaTheme="minorEastAsia" w:hAnsi="Times New Roman" w:cs="Times New Roman"/>
          <w:lang w:eastAsia="lt-LT"/>
        </w:rPr>
        <w:t>10</w:t>
      </w:r>
      <w:r w:rsidR="005047F1" w:rsidRPr="00B45791">
        <w:rPr>
          <w:rFonts w:ascii="Times New Roman" w:eastAsiaTheme="minorEastAsia" w:hAnsi="Times New Roman" w:cs="Times New Roman"/>
          <w:lang w:eastAsia="lt-LT"/>
        </w:rPr>
        <w:t>.1. Sutarties projektas pateikiamas pirkimo sąlygų priede Nr. 3.</w:t>
      </w:r>
    </w:p>
    <w:p w14:paraId="665AB146" w14:textId="77777777" w:rsidR="005047F1" w:rsidRPr="00B45791" w:rsidRDefault="005047F1" w:rsidP="004E74C4">
      <w:pPr>
        <w:spacing w:after="0" w:line="276" w:lineRule="auto"/>
        <w:jc w:val="both"/>
        <w:rPr>
          <w:rFonts w:ascii="Times New Roman" w:eastAsiaTheme="minorEastAsia" w:hAnsi="Times New Roman" w:cs="Times New Roman"/>
          <w:lang w:eastAsia="lt-LT"/>
        </w:rPr>
      </w:pPr>
    </w:p>
    <w:p w14:paraId="404FAA6A" w14:textId="77777777" w:rsidR="005047F1" w:rsidRPr="00B45791" w:rsidRDefault="005047F1" w:rsidP="004E74C4">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B45791">
        <w:rPr>
          <w:rFonts w:ascii="Times New Roman" w:eastAsia="Arial Unicode MS" w:hAnsi="Times New Roman" w:cs="Times New Roman"/>
          <w:b/>
          <w:bCs/>
          <w:caps/>
          <w:spacing w:val="4"/>
          <w:lang w:eastAsia="en-GB"/>
        </w:rPr>
        <w:t>PIRKIMO SĄLYGŲ PRIEDAI</w:t>
      </w:r>
    </w:p>
    <w:p w14:paraId="4B497222" w14:textId="77777777" w:rsidR="005047F1" w:rsidRPr="00B45791" w:rsidRDefault="005047F1" w:rsidP="004E74C4">
      <w:pPr>
        <w:spacing w:after="0" w:line="276" w:lineRule="auto"/>
        <w:contextualSpacing/>
        <w:outlineLvl w:val="0"/>
        <w:rPr>
          <w:rFonts w:ascii="Times New Roman" w:eastAsia="Arial Unicode MS" w:hAnsi="Times New Roman" w:cs="Times New Roman"/>
          <w:caps/>
          <w:spacing w:val="4"/>
          <w:lang w:eastAsia="en-GB"/>
        </w:rPr>
      </w:pPr>
    </w:p>
    <w:p w14:paraId="5BAC6315" w14:textId="0723A7A8"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.1. Techninė specifikacija – Priedas Nr. 1;</w:t>
      </w:r>
    </w:p>
    <w:p w14:paraId="7F620992" w14:textId="39F5F4C2" w:rsidR="005047F1" w:rsidRPr="00B4579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.2. Pasiūlymo forma – Priedas Nr. 2</w:t>
      </w:r>
      <w:r w:rsidR="00834ACD">
        <w:rPr>
          <w:rFonts w:ascii="Times New Roman" w:eastAsia="Arial Unicode MS" w:hAnsi="Times New Roman" w:cs="Times New Roman"/>
          <w:lang w:eastAsia="en-GB"/>
        </w:rPr>
        <w:t>;</w:t>
      </w:r>
    </w:p>
    <w:p w14:paraId="6F162A49" w14:textId="565FBC4D" w:rsidR="005047F1" w:rsidRDefault="005047F1" w:rsidP="004E74C4">
      <w:pPr>
        <w:suppressAutoHyphens/>
        <w:spacing w:after="0" w:line="276" w:lineRule="auto"/>
        <w:jc w:val="both"/>
        <w:rPr>
          <w:rFonts w:ascii="Times New Roman" w:eastAsia="Arial Unicode MS" w:hAnsi="Times New Roman" w:cs="Times New Roman"/>
          <w:lang w:eastAsia="en-GB"/>
        </w:rPr>
      </w:pPr>
      <w:r w:rsidRPr="00B45791">
        <w:rPr>
          <w:rFonts w:ascii="Times New Roman" w:eastAsia="Arial Unicode MS" w:hAnsi="Times New Roman" w:cs="Times New Roman"/>
          <w:lang w:eastAsia="en-GB"/>
        </w:rPr>
        <w:t>1</w:t>
      </w:r>
      <w:r w:rsidR="00640C8E" w:rsidRPr="00B45791">
        <w:rPr>
          <w:rFonts w:ascii="Times New Roman" w:eastAsia="Arial Unicode MS" w:hAnsi="Times New Roman" w:cs="Times New Roman"/>
          <w:lang w:eastAsia="en-GB"/>
        </w:rPr>
        <w:t>1</w:t>
      </w:r>
      <w:r w:rsidRPr="00B45791">
        <w:rPr>
          <w:rFonts w:ascii="Times New Roman" w:eastAsia="Arial Unicode MS" w:hAnsi="Times New Roman" w:cs="Times New Roman"/>
          <w:lang w:eastAsia="en-GB"/>
        </w:rPr>
        <w:t>.3. Sutarties projektas – Priedas Nr. 3</w:t>
      </w:r>
      <w:r w:rsidR="003A7ADD">
        <w:rPr>
          <w:rFonts w:ascii="Times New Roman" w:eastAsia="Arial Unicode MS" w:hAnsi="Times New Roman" w:cs="Times New Roman"/>
          <w:lang w:eastAsia="en-GB"/>
        </w:rPr>
        <w:t>;</w:t>
      </w:r>
    </w:p>
    <w:p w14:paraId="0E1D5BE6" w14:textId="77777777" w:rsidR="00507960" w:rsidRPr="00507960" w:rsidRDefault="00507960" w:rsidP="00507960">
      <w:pPr>
        <w:suppressAutoHyphens/>
        <w:spacing w:after="0" w:line="276" w:lineRule="auto"/>
        <w:jc w:val="both"/>
        <w:rPr>
          <w:rFonts w:ascii="Times New Roman" w:eastAsia="Arial Unicode MS" w:hAnsi="Times New Roman" w:cs="Times New Roman"/>
          <w:lang w:eastAsia="en-GB"/>
        </w:rPr>
      </w:pPr>
      <w:r w:rsidRPr="00507960">
        <w:rPr>
          <w:rFonts w:ascii="Times New Roman" w:eastAsia="Arial Unicode MS" w:hAnsi="Times New Roman" w:cs="Times New Roman"/>
          <w:lang w:eastAsia="en-GB"/>
        </w:rPr>
        <w:t>11.4. Tiekėjo deklaracija dėl aplinkosaugos kriterijų atitikties – Priedas Nr. 4.</w:t>
      </w:r>
    </w:p>
    <w:p w14:paraId="589EA2F8" w14:textId="77777777" w:rsidR="003A7ADD" w:rsidRDefault="003A7ADD" w:rsidP="004E74C4">
      <w:pPr>
        <w:suppressAutoHyphens/>
        <w:spacing w:after="0" w:line="276" w:lineRule="auto"/>
        <w:jc w:val="both"/>
        <w:rPr>
          <w:rFonts w:ascii="Times New Roman" w:eastAsia="Arial Unicode MS" w:hAnsi="Times New Roman" w:cs="Times New Roman"/>
          <w:lang w:eastAsia="en-GB"/>
        </w:rPr>
      </w:pPr>
    </w:p>
    <w:p w14:paraId="54A34A26" w14:textId="77777777" w:rsidR="00005282" w:rsidRPr="00B45791" w:rsidRDefault="00005282" w:rsidP="004E74C4">
      <w:pPr>
        <w:suppressAutoHyphens/>
        <w:spacing w:after="0" w:line="276" w:lineRule="auto"/>
        <w:jc w:val="both"/>
        <w:rPr>
          <w:rFonts w:ascii="Times New Roman" w:eastAsia="Arial Unicode MS" w:hAnsi="Times New Roman" w:cs="Times New Roman"/>
          <w:lang w:eastAsia="en-GB"/>
        </w:rPr>
      </w:pPr>
    </w:p>
    <w:p w14:paraId="40612349" w14:textId="77777777" w:rsidR="005047F1" w:rsidRPr="004272AC" w:rsidRDefault="005047F1" w:rsidP="004E74C4">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Pr="00B45791" w:rsidRDefault="005047F1" w:rsidP="004E74C4">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1</w:t>
      </w:r>
    </w:p>
    <w:p w14:paraId="490CA155" w14:textId="77777777" w:rsidR="005047F1" w:rsidRPr="00B45791" w:rsidRDefault="005047F1" w:rsidP="004E74C4">
      <w:pPr>
        <w:keepNext/>
        <w:spacing w:after="0" w:line="276" w:lineRule="auto"/>
        <w:outlineLvl w:val="0"/>
        <w:rPr>
          <w:rFonts w:ascii="Times New Roman" w:eastAsia="Calibri" w:hAnsi="Times New Roman" w:cs="Times New Roman"/>
          <w:bCs/>
        </w:rPr>
      </w:pPr>
    </w:p>
    <w:p w14:paraId="51D90F4B" w14:textId="316A0C7F" w:rsidR="00DA4414" w:rsidRPr="00B45791" w:rsidRDefault="007E25FA" w:rsidP="004E74C4">
      <w:pPr>
        <w:spacing w:after="0" w:line="276" w:lineRule="auto"/>
        <w:jc w:val="center"/>
        <w:rPr>
          <w:rFonts w:ascii="Times New Roman" w:eastAsia="Calibri" w:hAnsi="Times New Roman" w:cs="Times New Roman"/>
          <w:b/>
          <w:caps/>
        </w:rPr>
      </w:pPr>
      <w:bookmarkStart w:id="1" w:name="_Hlk14939711"/>
      <w:bookmarkStart w:id="2" w:name="_Hlk27052662"/>
      <w:r>
        <w:rPr>
          <w:rFonts w:ascii="Times New Roman" w:eastAsia="Calibri" w:hAnsi="Times New Roman" w:cs="Times New Roman"/>
          <w:b/>
          <w:bCs/>
        </w:rPr>
        <w:t xml:space="preserve">NEPERŠAUNAMŲ </w:t>
      </w:r>
      <w:r w:rsidR="009C6833">
        <w:rPr>
          <w:rFonts w:ascii="Times New Roman" w:eastAsia="Calibri" w:hAnsi="Times New Roman" w:cs="Times New Roman"/>
          <w:b/>
          <w:bCs/>
        </w:rPr>
        <w:t>LIEMENIŲ</w:t>
      </w:r>
      <w:r w:rsidR="00007398">
        <w:rPr>
          <w:rFonts w:ascii="Times New Roman" w:eastAsia="Calibri" w:hAnsi="Times New Roman" w:cs="Times New Roman"/>
          <w:b/>
          <w:bCs/>
        </w:rPr>
        <w:t xml:space="preserve"> </w:t>
      </w:r>
      <w:r w:rsidR="00B45791" w:rsidRPr="00B45791">
        <w:rPr>
          <w:rFonts w:ascii="Times New Roman" w:eastAsia="Calibri" w:hAnsi="Times New Roman" w:cs="Times New Roman"/>
          <w:b/>
          <w:bCs/>
        </w:rPr>
        <w:t xml:space="preserve"> </w:t>
      </w:r>
      <w:r w:rsidR="00450BE6" w:rsidRPr="00B45791">
        <w:rPr>
          <w:rFonts w:ascii="Times New Roman" w:eastAsia="Calibri" w:hAnsi="Times New Roman" w:cs="Times New Roman"/>
          <w:b/>
          <w:caps/>
        </w:rPr>
        <w:t>techninė specifikacija</w:t>
      </w:r>
    </w:p>
    <w:p w14:paraId="72A4CA62" w14:textId="77777777" w:rsidR="00CA1B05" w:rsidRDefault="00CA1B05" w:rsidP="004E74C4">
      <w:pPr>
        <w:spacing w:after="0" w:line="276" w:lineRule="auto"/>
        <w:jc w:val="center"/>
        <w:rPr>
          <w:rFonts w:ascii="Times New Roman" w:eastAsia="Calibri" w:hAnsi="Times New Roman" w:cs="Times New Roman"/>
          <w:b/>
          <w:caps/>
        </w:rPr>
      </w:pPr>
      <w:bookmarkStart w:id="3" w:name="_Hlk27394514"/>
      <w:bookmarkEnd w:id="1"/>
      <w:bookmarkEnd w:id="2"/>
    </w:p>
    <w:p w14:paraId="36F4FC86" w14:textId="7CA5829D" w:rsidR="00CA1B05" w:rsidRPr="00AD3898" w:rsidRDefault="00CA1B05" w:rsidP="00834ACD">
      <w:pPr>
        <w:tabs>
          <w:tab w:val="left" w:pos="284"/>
          <w:tab w:val="left" w:pos="426"/>
        </w:tabs>
        <w:spacing w:after="0" w:line="276" w:lineRule="auto"/>
        <w:jc w:val="both"/>
        <w:rPr>
          <w:rFonts w:ascii="Times New Roman" w:eastAsia="Times New Roman" w:hAnsi="Times New Roman" w:cs="Times New Roman"/>
          <w:lang w:eastAsia="lt-LT"/>
        </w:rPr>
      </w:pPr>
      <w:r>
        <w:rPr>
          <w:rFonts w:ascii="Times New Roman" w:eastAsiaTheme="minorEastAsia" w:hAnsi="Times New Roman" w:cs="Times New Roman"/>
          <w:bCs/>
          <w:lang w:eastAsia="lt-LT"/>
        </w:rPr>
        <w:t>1</w:t>
      </w:r>
      <w:r w:rsidRPr="00AD3898">
        <w:rPr>
          <w:rFonts w:ascii="Times New Roman" w:eastAsiaTheme="minorEastAsia" w:hAnsi="Times New Roman" w:cs="Times New Roman"/>
          <w:bCs/>
          <w:lang w:eastAsia="lt-LT"/>
        </w:rPr>
        <w:t xml:space="preserve">. Pirkimo objektas </w:t>
      </w:r>
      <w:r w:rsidRPr="00AD3898">
        <w:rPr>
          <w:rFonts w:ascii="Times New Roman" w:hAnsi="Times New Roman" w:cs="Times New Roman"/>
          <w:b/>
          <w:bCs/>
        </w:rPr>
        <w:t>Neperšaunama liemenė – 10 vnt</w:t>
      </w:r>
      <w:r w:rsidRPr="00AD3898">
        <w:rPr>
          <w:rFonts w:ascii="Times New Roman" w:hAnsi="Times New Roman" w:cs="Times New Roman"/>
        </w:rPr>
        <w:t xml:space="preserve">. </w:t>
      </w:r>
      <w:r w:rsidRPr="00AD3898">
        <w:rPr>
          <w:rFonts w:ascii="Times New Roman" w:eastAsiaTheme="minorEastAsia" w:hAnsi="Times New Roman" w:cs="Times New Roman"/>
          <w:bCs/>
          <w:lang w:eastAsia="lt-LT"/>
        </w:rPr>
        <w:t>(toliau – Prekė)</w:t>
      </w:r>
      <w:r w:rsidR="0033740F" w:rsidRPr="00AD3898">
        <w:rPr>
          <w:rFonts w:ascii="Times New Roman" w:eastAsiaTheme="minorEastAsia" w:hAnsi="Times New Roman" w:cs="Times New Roman"/>
          <w:bCs/>
          <w:lang w:eastAsia="lt-LT"/>
        </w:rPr>
        <w:t>, BVPŽ kodas</w:t>
      </w:r>
      <w:r w:rsidR="000A6CE2" w:rsidRPr="00AD3898">
        <w:rPr>
          <w:rFonts w:ascii="Times New Roman" w:eastAsiaTheme="minorEastAsia" w:hAnsi="Times New Roman" w:cs="Times New Roman"/>
          <w:bCs/>
          <w:lang w:eastAsia="lt-LT"/>
        </w:rPr>
        <w:t xml:space="preserve"> </w:t>
      </w:r>
      <w:r w:rsidR="0033740F" w:rsidRPr="00AD3898">
        <w:rPr>
          <w:rFonts w:ascii="Times New Roman" w:eastAsia="Times New Roman" w:hAnsi="Times New Roman"/>
          <w:i/>
          <w:color w:val="000000"/>
          <w:lang w:eastAsia="lt-LT"/>
        </w:rPr>
        <w:t>35800000-2 Individuali ir pagalbinė įranga</w:t>
      </w:r>
      <w:r w:rsidRPr="00AD3898">
        <w:rPr>
          <w:rFonts w:ascii="Times New Roman" w:eastAsiaTheme="minorEastAsia" w:hAnsi="Times New Roman" w:cs="Times New Roman"/>
          <w:bCs/>
          <w:lang w:eastAsia="lt-LT"/>
        </w:rPr>
        <w:t xml:space="preserve">, įskaitant </w:t>
      </w:r>
      <w:r w:rsidRPr="00AD3898">
        <w:rPr>
          <w:rFonts w:ascii="Times New Roman" w:hAnsi="Times New Roman" w:cs="Times New Roman"/>
        </w:rPr>
        <w:t>pristatymą</w:t>
      </w:r>
      <w:r w:rsidRPr="00AD3898">
        <w:rPr>
          <w:rFonts w:ascii="Times New Roman" w:eastAsiaTheme="minorEastAsia" w:hAnsi="Times New Roman" w:cs="Times New Roman"/>
          <w:bCs/>
          <w:lang w:eastAsia="lt-LT"/>
        </w:rPr>
        <w:t xml:space="preserve">. </w:t>
      </w:r>
      <w:r w:rsidRPr="00AD3898">
        <w:rPr>
          <w:rFonts w:ascii="Times New Roman" w:eastAsia="Times New Roman" w:hAnsi="Times New Roman" w:cs="Times New Roman"/>
          <w:lang w:eastAsia="lt-LT"/>
        </w:rPr>
        <w:t xml:space="preserve"> </w:t>
      </w:r>
    </w:p>
    <w:p w14:paraId="62FC0489" w14:textId="793FAACB" w:rsidR="00CA1B05" w:rsidRPr="00AD3898" w:rsidRDefault="00834ACD" w:rsidP="00834ACD">
      <w:pPr>
        <w:pStyle w:val="NormalWeb"/>
        <w:numPr>
          <w:ilvl w:val="0"/>
          <w:numId w:val="20"/>
        </w:numPr>
        <w:tabs>
          <w:tab w:val="left" w:pos="284"/>
          <w:tab w:val="left" w:pos="426"/>
        </w:tabs>
        <w:spacing w:after="0" w:line="276" w:lineRule="auto"/>
        <w:ind w:left="0" w:firstLine="0"/>
        <w:jc w:val="both"/>
        <w:rPr>
          <w:sz w:val="22"/>
          <w:szCs w:val="22"/>
          <w:u w:val="single"/>
        </w:rPr>
      </w:pPr>
      <w:r w:rsidRPr="00AD3898">
        <w:rPr>
          <w:rFonts w:eastAsia="Calibri"/>
          <w:sz w:val="22"/>
          <w:szCs w:val="22"/>
        </w:rPr>
        <w:t>Pirkimo objektas į dalis neskaidomas</w:t>
      </w:r>
      <w:r w:rsidRPr="00AD3898">
        <w:rPr>
          <w:rFonts w:eastAsiaTheme="minorEastAsia"/>
          <w:sz w:val="22"/>
          <w:szCs w:val="22"/>
        </w:rPr>
        <w:t>. Tiekėjas gali teikti tik vieną pasiūlymą visai pirkimo objekto apimčiai.</w:t>
      </w:r>
    </w:p>
    <w:p w14:paraId="7946F513" w14:textId="4C5253FF" w:rsidR="00CA1B05" w:rsidRPr="00AD3898" w:rsidRDefault="00AD3898" w:rsidP="00834ACD">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Pr>
          <w:rFonts w:ascii="Times New Roman" w:hAnsi="Times New Roman" w:cs="Times New Roman"/>
        </w:rPr>
        <w:t xml:space="preserve">Tiekėjas </w:t>
      </w:r>
      <w:r w:rsidR="00CA1B05" w:rsidRPr="00AD3898">
        <w:rPr>
          <w:rFonts w:ascii="Times New Roman" w:hAnsi="Times New Roman" w:cs="Times New Roman"/>
        </w:rPr>
        <w:t xml:space="preserve">prekes </w:t>
      </w:r>
      <w:r>
        <w:rPr>
          <w:rFonts w:ascii="Times New Roman" w:hAnsi="Times New Roman" w:cs="Times New Roman"/>
        </w:rPr>
        <w:t>turės pristatyti n</w:t>
      </w:r>
      <w:r w:rsidR="00CA1B05" w:rsidRPr="00AD3898">
        <w:rPr>
          <w:rFonts w:ascii="Times New Roman" w:hAnsi="Times New Roman" w:cs="Times New Roman"/>
        </w:rPr>
        <w:t xml:space="preserve">e vėliau kaip per </w:t>
      </w:r>
      <w:r w:rsidR="00ED69BA" w:rsidRPr="00AD3898">
        <w:rPr>
          <w:rFonts w:ascii="Times New Roman" w:hAnsi="Times New Roman" w:cs="Times New Roman"/>
          <w:b/>
          <w:i/>
        </w:rPr>
        <w:t>30 kalendorinių dienų</w:t>
      </w:r>
      <w:r w:rsidR="00CA1B05" w:rsidRPr="00AD3898">
        <w:rPr>
          <w:rFonts w:ascii="Times New Roman" w:hAnsi="Times New Roman" w:cs="Times New Roman"/>
          <w:b/>
          <w:i/>
          <w:iCs/>
          <w:lang w:eastAsia="lt-LT"/>
        </w:rPr>
        <w:t xml:space="preserve"> </w:t>
      </w:r>
      <w:r w:rsidR="00CA1B05" w:rsidRPr="00AD3898">
        <w:rPr>
          <w:rFonts w:ascii="Times New Roman" w:hAnsi="Times New Roman" w:cs="Times New Roman"/>
        </w:rPr>
        <w:t>nuo užsakymo gavimo dienos</w:t>
      </w:r>
      <w:r w:rsidR="00A07F60" w:rsidRPr="00AD3898">
        <w:rPr>
          <w:rFonts w:ascii="Times New Roman" w:hAnsi="Times New Roman" w:cs="Times New Roman"/>
        </w:rPr>
        <w:t xml:space="preserve"> adresu V. Krėvės pr. 84, Kaunas.</w:t>
      </w:r>
    </w:p>
    <w:p w14:paraId="3234DD07" w14:textId="77777777" w:rsidR="00CA1B05" w:rsidRPr="00AD3898" w:rsidRDefault="00CA1B05" w:rsidP="00834ACD">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AD3898">
        <w:rPr>
          <w:rFonts w:ascii="Times New Roman" w:hAnsi="Times New Roman" w:cs="Times New Roman"/>
        </w:rPr>
        <w:t xml:space="preserve">Prekių pristatymo termino pratęsimas: </w:t>
      </w:r>
      <w:r w:rsidRPr="00AD3898">
        <w:rPr>
          <w:rFonts w:ascii="Times New Roman" w:hAnsi="Times New Roman" w:cs="Times New Roman"/>
          <w:b/>
          <w:bCs/>
        </w:rPr>
        <w:t>nenumatomas.</w:t>
      </w:r>
    </w:p>
    <w:p w14:paraId="31102A96" w14:textId="77777777" w:rsidR="00CA1B05" w:rsidRPr="00007398" w:rsidRDefault="00CA1B05" w:rsidP="00834ACD">
      <w:pPr>
        <w:pStyle w:val="ListParagraph"/>
        <w:numPr>
          <w:ilvl w:val="0"/>
          <w:numId w:val="20"/>
        </w:numPr>
        <w:tabs>
          <w:tab w:val="left" w:pos="284"/>
          <w:tab w:val="left" w:pos="426"/>
        </w:tabs>
        <w:spacing w:after="0" w:line="276" w:lineRule="auto"/>
        <w:ind w:left="0" w:firstLine="0"/>
        <w:jc w:val="both"/>
        <w:rPr>
          <w:rFonts w:ascii="Times New Roman" w:hAnsi="Times New Roman" w:cs="Times New Roman"/>
          <w:noProof/>
          <w:lang w:eastAsia="lt-LT"/>
        </w:rPr>
      </w:pPr>
      <w:r w:rsidRPr="00AD3898">
        <w:rPr>
          <w:rFonts w:ascii="Times New Roman" w:hAnsi="Times New Roman" w:cs="Times New Roman"/>
          <w:iCs/>
        </w:rPr>
        <w:t>Tiekėjas kartu su pasiūlymu turi pateikti dokumentus, įrodančius, kad siūloma prekė atitinka visus reikalavimus, nurodytus techninėje specifikacijoje</w:t>
      </w:r>
      <w:r>
        <w:rPr>
          <w:rFonts w:ascii="Times New Roman" w:hAnsi="Times New Roman" w:cs="Times New Roman"/>
          <w:iCs/>
        </w:rPr>
        <w:t xml:space="preserve">, t. y. Tiekėjas turi pateikti siūlomo gamintojo techninius aprašus/bukletus/brošiūras ar kitus lygiaverčius dokumentus, kuriuose </w:t>
      </w:r>
      <w:r w:rsidRPr="00007398">
        <w:rPr>
          <w:rFonts w:ascii="Times New Roman" w:hAnsi="Times New Roman" w:cs="Times New Roman"/>
          <w:iCs/>
        </w:rPr>
        <w:t>būtų nurodomos siūlomos prekės techninės charakteristikos aprašymas – prekės pavadinimas, modelis, gamintojas, techninės charakteristikos pagal</w:t>
      </w:r>
      <w:r w:rsidRPr="00007398">
        <w:rPr>
          <w:rFonts w:ascii="Times New Roman" w:hAnsi="Times New Roman" w:cs="Times New Roman"/>
        </w:rPr>
        <w:t xml:space="preserve"> techninės specifikacijos reikalavimus, bei visa informacija reikalinga identifikuoti pirkimo objektą. Specifikacijos aprašymas turi būti pateiktas lietuvių kalba.</w:t>
      </w:r>
      <w:r w:rsidRPr="00007398">
        <w:rPr>
          <w:rFonts w:ascii="Times New Roman" w:hAnsi="Times New Roman" w:cs="Times New Roman"/>
          <w:iCs/>
        </w:rPr>
        <w:t xml:space="preserve"> </w:t>
      </w:r>
      <w:r w:rsidRPr="00007398">
        <w:rPr>
          <w:rFonts w:ascii="Times New Roman" w:hAnsi="Times New Roman" w:cs="Times New Roman"/>
          <w:color w:val="000000"/>
        </w:rPr>
        <w:t>Jeigu pasiūlyme yra pateikti dokumentai išduoti ne lietuvių kalba, tuomet turi būti pateiktas dokumentų vertimas į lietuvių kalbą. Vertimas turi būti patvirtintas tiekėjo arba jo įgalioto atstovo parašu.</w:t>
      </w:r>
    </w:p>
    <w:p w14:paraId="543E9C8D" w14:textId="77777777" w:rsidR="00CA1B05" w:rsidRPr="00007398" w:rsidRDefault="00CA1B05" w:rsidP="00834ACD">
      <w:pPr>
        <w:pStyle w:val="ListParagraph"/>
        <w:numPr>
          <w:ilvl w:val="0"/>
          <w:numId w:val="20"/>
        </w:numPr>
        <w:tabs>
          <w:tab w:val="left" w:pos="284"/>
        </w:tabs>
        <w:spacing w:after="0" w:line="276" w:lineRule="auto"/>
        <w:ind w:left="0" w:firstLine="0"/>
        <w:jc w:val="both"/>
        <w:rPr>
          <w:rFonts w:ascii="Times New Roman" w:hAnsi="Times New Roman" w:cs="Times New Roman"/>
        </w:rPr>
      </w:pPr>
      <w:r w:rsidRPr="00007398">
        <w:rPr>
          <w:rFonts w:ascii="Times New Roman" w:hAnsi="Times New Roman" w:cs="Times New Roman"/>
        </w:rPr>
        <w:t>Pardavėjas garantuoja Prekių kokybę. Prekės privalo būti originalios, naujos, pristatomos tvarkingoje (nepažeistoje) pakuotėje.</w:t>
      </w:r>
    </w:p>
    <w:p w14:paraId="0108A1D2" w14:textId="7680BFA9" w:rsidR="00CA1B05" w:rsidRPr="00007398" w:rsidRDefault="00CA1B05" w:rsidP="004E74C4">
      <w:pPr>
        <w:pStyle w:val="ListParagraph"/>
        <w:tabs>
          <w:tab w:val="left" w:pos="567"/>
          <w:tab w:val="left" w:pos="960"/>
        </w:tabs>
        <w:spacing w:after="0" w:line="276" w:lineRule="auto"/>
        <w:ind w:left="0"/>
        <w:jc w:val="both"/>
        <w:rPr>
          <w:rFonts w:ascii="Times New Roman" w:hAnsi="Times New Roman" w:cs="Times New Roman"/>
        </w:rPr>
      </w:pPr>
      <w:r w:rsidRPr="00007398">
        <w:rPr>
          <w:rFonts w:ascii="Times New Roman" w:hAnsi="Times New Roman" w:cs="Times New Roman"/>
        </w:rPr>
        <w:t xml:space="preserve">7. Pardavėjas įsipareigoja pakeisti nekokybiškas, pirkimo sąlygų ar Pirkėjo pateikto užsakymo neatitinkančias prekes kokybiškomis, atitinkančiomis pirkimo sąlygas ir Pirkėjo pateiktą užsakymą ne vėliau kaip per </w:t>
      </w:r>
      <w:r w:rsidRPr="00007398">
        <w:rPr>
          <w:rFonts w:ascii="Times New Roman" w:hAnsi="Times New Roman" w:cs="Times New Roman"/>
          <w:i/>
        </w:rPr>
        <w:t>3 (tris</w:t>
      </w:r>
      <w:r w:rsidRPr="00007398">
        <w:rPr>
          <w:rFonts w:ascii="Times New Roman" w:hAnsi="Times New Roman" w:cs="Times New Roman"/>
        </w:rPr>
        <w:t>) darbo dienas nuo pranešimo gavimo laiko.</w:t>
      </w:r>
    </w:p>
    <w:p w14:paraId="4334AB8A" w14:textId="77777777" w:rsidR="00CA1B05" w:rsidRPr="00007398" w:rsidRDefault="00CA1B05" w:rsidP="004E74C4">
      <w:pPr>
        <w:spacing w:after="0" w:line="276" w:lineRule="auto"/>
        <w:jc w:val="both"/>
        <w:rPr>
          <w:rFonts w:ascii="Times New Roman" w:hAnsi="Times New Roman" w:cs="Times New Roman"/>
        </w:rPr>
      </w:pPr>
      <w:r w:rsidRPr="00007398">
        <w:rPr>
          <w:rFonts w:ascii="Times New Roman" w:hAnsi="Times New Roman" w:cs="Times New Roman"/>
        </w:rPr>
        <w:t xml:space="preserve">8.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6A59417" w14:textId="77777777" w:rsidR="00CA1B05" w:rsidRPr="00007398" w:rsidRDefault="00CA1B05" w:rsidP="004E74C4">
      <w:pPr>
        <w:spacing w:after="0" w:line="276" w:lineRule="auto"/>
        <w:jc w:val="both"/>
        <w:rPr>
          <w:rFonts w:ascii="Times New Roman" w:hAnsi="Times New Roman" w:cs="Times New Roman"/>
        </w:rPr>
      </w:pPr>
      <w:r w:rsidRPr="00007398">
        <w:rPr>
          <w:rFonts w:ascii="Times New Roman" w:hAnsi="Times New Roman" w:cs="Times New Roman"/>
        </w:rPr>
        <w:t>9.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8AD3FC2" w14:textId="676CB6F8" w:rsidR="00B960C3" w:rsidRDefault="0033740F" w:rsidP="00785916">
      <w:pPr>
        <w:spacing w:after="0" w:line="276" w:lineRule="auto"/>
        <w:jc w:val="both"/>
        <w:rPr>
          <w:rFonts w:ascii="Times New Roman" w:hAnsi="Times New Roman" w:cs="Times New Roman"/>
          <w:b/>
          <w:bCs/>
          <w:kern w:val="2"/>
          <w:shd w:val="clear" w:color="auto" w:fill="FFFFFF"/>
        </w:rPr>
      </w:pPr>
      <w:r w:rsidRPr="00007398">
        <w:rPr>
          <w:rFonts w:ascii="Times New Roman" w:hAnsi="Times New Roman" w:cs="Times New Roman"/>
        </w:rPr>
        <w:t>10.</w:t>
      </w:r>
      <w:r w:rsidR="00A63239" w:rsidRPr="00007398">
        <w:rPr>
          <w:rFonts w:ascii="Times New Roman" w:hAnsi="Times New Roman" w:cs="Times New Roman"/>
          <w:kern w:val="2"/>
          <w:shd w:val="clear" w:color="auto" w:fill="FFFFFF"/>
        </w:rPr>
        <w:t xml:space="preserve"> 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00007398" w:rsidRPr="00007398">
        <w:rPr>
          <w:rFonts w:ascii="Times New Roman" w:hAnsi="Times New Roman" w:cs="Times New Roman"/>
          <w:i/>
          <w:iCs/>
          <w:kern w:val="2"/>
          <w:shd w:val="clear" w:color="auto" w:fill="FFFFFF"/>
        </w:rPr>
        <w:t>Pe</w:t>
      </w:r>
      <w:r w:rsidR="009F0546" w:rsidRPr="005B03D7">
        <w:rPr>
          <w:rFonts w:ascii="Times New Roman" w:hAnsi="Times New Roman" w:cs="Times New Roman"/>
          <w:i/>
          <w:iCs/>
        </w:rPr>
        <w:t>rkamo objekto (neperšaunamų liemenių) ilgaamžiškumui ir pataisomumui keliami šie reikalavimai:</w:t>
      </w:r>
      <w:r w:rsidR="009F0546" w:rsidRPr="005B03D7">
        <w:rPr>
          <w:rFonts w:ascii="Times New Roman" w:hAnsi="Times New Roman" w:cs="Times New Roman"/>
        </w:rPr>
        <w:t xml:space="preserve"> liemenės turi būti modulinės konstrukcijos, sudarančios galimybę keisti susidėvinčias ar pažeidžiamas dalis (užvalkalus, tvirtinimo elementus, balistines plokštes);</w:t>
      </w:r>
      <w:r w:rsidR="009F0546" w:rsidRPr="00007398">
        <w:rPr>
          <w:rFonts w:ascii="Times New Roman" w:hAnsi="Times New Roman" w:cs="Times New Roman"/>
        </w:rPr>
        <w:t xml:space="preserve"> </w:t>
      </w:r>
      <w:r w:rsidR="009F0546" w:rsidRPr="005B03D7">
        <w:rPr>
          <w:rFonts w:ascii="Times New Roman" w:hAnsi="Times New Roman" w:cs="Times New Roman"/>
        </w:rPr>
        <w:t>konstrukcija turi sudaryti galimybę atlikti remontą nepažeidžiant viso gaminio;</w:t>
      </w:r>
      <w:r w:rsidR="009F0546" w:rsidRPr="00007398">
        <w:rPr>
          <w:rFonts w:ascii="Times New Roman" w:hAnsi="Times New Roman" w:cs="Times New Roman"/>
        </w:rPr>
        <w:t xml:space="preserve"> </w:t>
      </w:r>
      <w:r w:rsidR="009F0546" w:rsidRPr="005B03D7">
        <w:rPr>
          <w:rFonts w:ascii="Times New Roman" w:hAnsi="Times New Roman" w:cs="Times New Roman"/>
        </w:rPr>
        <w:t>tiekėjas turi užtikrinti atsarginių dalių tiekimą ne trumpiau kaip 2 (dvejus) metus nuo prekių pristatymo dienos;</w:t>
      </w:r>
      <w:r w:rsidR="009F0546" w:rsidRPr="00007398">
        <w:rPr>
          <w:rFonts w:ascii="Times New Roman" w:hAnsi="Times New Roman" w:cs="Times New Roman"/>
        </w:rPr>
        <w:t xml:space="preserve"> </w:t>
      </w:r>
      <w:r w:rsidR="009F0546" w:rsidRPr="005B03D7">
        <w:rPr>
          <w:rFonts w:ascii="Times New Roman" w:hAnsi="Times New Roman" w:cs="Times New Roman"/>
        </w:rPr>
        <w:t xml:space="preserve"> turi būti suteikiama ne trumpesnė kaip 24 mėn. garantija.</w:t>
      </w:r>
      <w:r w:rsidR="00A63239" w:rsidRPr="00007398">
        <w:rPr>
          <w:rFonts w:ascii="Times New Roman" w:hAnsi="Times New Roman" w:cs="Times New Roman"/>
          <w:color w:val="FF0000"/>
          <w:kern w:val="2"/>
          <w:shd w:val="clear" w:color="auto" w:fill="FFFFFF"/>
        </w:rPr>
        <w:t xml:space="preserve"> </w:t>
      </w:r>
      <w:r w:rsidR="00A63239" w:rsidRPr="00007398">
        <w:rPr>
          <w:rFonts w:ascii="Times New Roman" w:hAnsi="Times New Roman" w:cs="Times New Roman"/>
          <w:b/>
          <w:bCs/>
          <w:kern w:val="2"/>
          <w:shd w:val="clear" w:color="auto" w:fill="FFFFFF"/>
        </w:rPr>
        <w:t xml:space="preserve">Tiekėjas, teikdamas pasiūlymą, kartu su technine </w:t>
      </w:r>
      <w:r w:rsidR="00A63239" w:rsidRPr="00007398">
        <w:rPr>
          <w:rFonts w:ascii="Times New Roman" w:hAnsi="Times New Roman" w:cs="Times New Roman"/>
          <w:b/>
          <w:bCs/>
          <w:kern w:val="2"/>
          <w:shd w:val="clear" w:color="auto" w:fill="FFFFFF"/>
        </w:rPr>
        <w:lastRenderedPageBreak/>
        <w:t>specifikacija turi pateikti užpildytą tiekėjo deklaraciją dėl aplinkosaugos kriterijų atitikties (Pirkimo sąlygų priedas Nr. 4).</w:t>
      </w:r>
    </w:p>
    <w:p w14:paraId="25ABC81D" w14:textId="569E36D8" w:rsidR="00A07F6D" w:rsidRPr="00A07F6D" w:rsidRDefault="00A07F6D" w:rsidP="00785916">
      <w:pPr>
        <w:spacing w:after="0" w:line="276" w:lineRule="auto"/>
        <w:jc w:val="both"/>
        <w:rPr>
          <w:rFonts w:ascii="Times New Roman" w:hAnsi="Times New Roman" w:cs="Times New Roman"/>
          <w:b/>
          <w:bCs/>
          <w:kern w:val="2"/>
          <w:shd w:val="clear" w:color="auto" w:fill="FFFFFF"/>
        </w:rPr>
      </w:pPr>
      <w:r>
        <w:rPr>
          <w:rFonts w:ascii="Times New Roman" w:hAnsi="Times New Roman" w:cs="Times New Roman"/>
          <w:b/>
          <w:bCs/>
          <w:kern w:val="2"/>
          <w:shd w:val="clear" w:color="auto" w:fill="FFFFFF"/>
        </w:rPr>
        <w:t>11.</w:t>
      </w:r>
      <w:r w:rsidRPr="00A07F6D">
        <w:rPr>
          <w:rFonts w:ascii="Times New Roman" w:hAnsi="Times New Roman" w:cs="Times New Roman"/>
          <w:b/>
          <w:bCs/>
          <w:kern w:val="2"/>
          <w:shd w:val="clear" w:color="auto" w:fill="FFFFFF"/>
        </w:rPr>
        <w:t xml:space="preserve"> </w:t>
      </w:r>
      <w:r w:rsidRPr="00007398">
        <w:rPr>
          <w:rFonts w:ascii="Times New Roman" w:hAnsi="Times New Roman" w:cs="Times New Roman"/>
          <w:b/>
          <w:bCs/>
          <w:kern w:val="2"/>
          <w:shd w:val="clear" w:color="auto" w:fill="FFFFFF"/>
        </w:rPr>
        <w:t xml:space="preserve">Tiekėjas, teikdamas pasiūlymą, kartu su technine specifikacija turi pateikti </w:t>
      </w:r>
      <w:r w:rsidRPr="00A07F6D">
        <w:rPr>
          <w:rFonts w:ascii="Times New Roman" w:hAnsi="Times New Roman" w:cs="Times New Roman"/>
          <w:b/>
          <w:bCs/>
          <w:kern w:val="2"/>
          <w:shd w:val="clear" w:color="auto" w:fill="FFFFFF"/>
        </w:rPr>
        <w:t>Atitiktį apsaugos lygiui patvirtinant</w:t>
      </w:r>
      <w:r>
        <w:rPr>
          <w:rFonts w:ascii="Times New Roman" w:hAnsi="Times New Roman" w:cs="Times New Roman"/>
          <w:b/>
          <w:bCs/>
          <w:kern w:val="2"/>
          <w:shd w:val="clear" w:color="auto" w:fill="FFFFFF"/>
        </w:rPr>
        <w:t>į</w:t>
      </w:r>
      <w:r w:rsidRPr="00A07F6D">
        <w:rPr>
          <w:rFonts w:ascii="Times New Roman" w:hAnsi="Times New Roman" w:cs="Times New Roman"/>
          <w:b/>
          <w:bCs/>
          <w:kern w:val="2"/>
          <w:shd w:val="clear" w:color="auto" w:fill="FFFFFF"/>
        </w:rPr>
        <w:t xml:space="preserve"> dokument</w:t>
      </w:r>
      <w:r>
        <w:rPr>
          <w:rFonts w:ascii="Times New Roman" w:hAnsi="Times New Roman" w:cs="Times New Roman"/>
          <w:b/>
          <w:bCs/>
          <w:kern w:val="2"/>
          <w:shd w:val="clear" w:color="auto" w:fill="FFFFFF"/>
        </w:rPr>
        <w:t>ą</w:t>
      </w:r>
      <w:r w:rsidRPr="00A07F6D">
        <w:rPr>
          <w:rFonts w:ascii="Times New Roman" w:hAnsi="Times New Roman" w:cs="Times New Roman"/>
          <w:b/>
          <w:bCs/>
          <w:kern w:val="2"/>
          <w:shd w:val="clear" w:color="auto" w:fill="FFFFFF"/>
        </w:rPr>
        <w:t xml:space="preserve"> (pateik</w:t>
      </w:r>
      <w:r>
        <w:rPr>
          <w:rFonts w:ascii="Times New Roman" w:hAnsi="Times New Roman" w:cs="Times New Roman"/>
          <w:b/>
          <w:bCs/>
          <w:kern w:val="2"/>
          <w:shd w:val="clear" w:color="auto" w:fill="FFFFFF"/>
        </w:rPr>
        <w:t>ti</w:t>
      </w:r>
      <w:r w:rsidRPr="00A07F6D">
        <w:rPr>
          <w:rFonts w:ascii="Times New Roman" w:hAnsi="Times New Roman" w:cs="Times New Roman"/>
          <w:b/>
          <w:bCs/>
          <w:kern w:val="2"/>
          <w:shd w:val="clear" w:color="auto" w:fill="FFFFFF"/>
        </w:rPr>
        <w:t xml:space="preserve"> bent vien</w:t>
      </w:r>
      <w:r>
        <w:rPr>
          <w:rFonts w:ascii="Times New Roman" w:hAnsi="Times New Roman" w:cs="Times New Roman"/>
          <w:b/>
          <w:bCs/>
          <w:kern w:val="2"/>
          <w:shd w:val="clear" w:color="auto" w:fill="FFFFFF"/>
        </w:rPr>
        <w:t>ą</w:t>
      </w:r>
      <w:r w:rsidRPr="00A07F6D">
        <w:rPr>
          <w:rFonts w:ascii="Times New Roman" w:hAnsi="Times New Roman" w:cs="Times New Roman"/>
          <w:b/>
          <w:bCs/>
          <w:kern w:val="2"/>
          <w:shd w:val="clear" w:color="auto" w:fill="FFFFFF"/>
        </w:rPr>
        <w:t xml:space="preserve"> iš žemiau nurodytų):</w:t>
      </w:r>
    </w:p>
    <w:p w14:paraId="4A28C82B" w14:textId="486F281A" w:rsidR="00A07F6D" w:rsidRPr="00785916" w:rsidRDefault="00A07F6D" w:rsidP="00785916">
      <w:pPr>
        <w:spacing w:after="0" w:line="276" w:lineRule="auto"/>
        <w:jc w:val="both"/>
        <w:rPr>
          <w:rFonts w:ascii="Times New Roman" w:hAnsi="Times New Roman" w:cs="Times New Roman"/>
          <w:kern w:val="2"/>
          <w:shd w:val="clear" w:color="auto" w:fill="FFFFFF"/>
        </w:rPr>
      </w:pPr>
      <w:r w:rsidRPr="00785916">
        <w:rPr>
          <w:rFonts w:ascii="Times New Roman" w:hAnsi="Times New Roman" w:cs="Times New Roman"/>
          <w:kern w:val="2"/>
          <w:shd w:val="clear" w:color="auto" w:fill="FFFFFF"/>
        </w:rPr>
        <w:t>11.1. NIJ sertifikatas: oficialus dokumentas iš akredituotos bandymų laboratorijos (pvz., NTS, HP White), nurodantis plokštės modelį, bandymo datą, standartą (NIJ 0101.06), apsaugos lygį (IV) ir tipą (SA, jei taikoma). Privaloma pateikti laboratorijos akreditaciją.</w:t>
      </w:r>
    </w:p>
    <w:p w14:paraId="1993E5FA" w14:textId="75E73A07" w:rsidR="00A07F6D" w:rsidRPr="00785916" w:rsidRDefault="00A07F6D" w:rsidP="00785916">
      <w:pPr>
        <w:spacing w:after="0" w:line="276" w:lineRule="auto"/>
        <w:jc w:val="both"/>
        <w:rPr>
          <w:rFonts w:ascii="Times New Roman" w:hAnsi="Times New Roman" w:cs="Times New Roman"/>
          <w:kern w:val="2"/>
          <w:shd w:val="clear" w:color="auto" w:fill="FFFFFF"/>
        </w:rPr>
      </w:pPr>
      <w:r w:rsidRPr="00785916">
        <w:rPr>
          <w:rFonts w:ascii="Times New Roman" w:hAnsi="Times New Roman" w:cs="Times New Roman"/>
          <w:kern w:val="2"/>
          <w:shd w:val="clear" w:color="auto" w:fill="FFFFFF"/>
        </w:rPr>
        <w:t>11.2. Įrašas į NIJ Compliant Products List (CPL) – pateikiama nuoroda ir ekrano kopija, patvirtinanti įtraukimą.</w:t>
      </w:r>
    </w:p>
    <w:p w14:paraId="59EA5ED1" w14:textId="551553DA" w:rsidR="00A07F6D" w:rsidRPr="00785916" w:rsidRDefault="00A07F6D" w:rsidP="00785916">
      <w:pPr>
        <w:spacing w:after="0" w:line="276" w:lineRule="auto"/>
        <w:jc w:val="both"/>
        <w:rPr>
          <w:rFonts w:ascii="Times New Roman" w:hAnsi="Times New Roman" w:cs="Times New Roman"/>
          <w:kern w:val="2"/>
          <w:shd w:val="clear" w:color="auto" w:fill="FFFFFF"/>
        </w:rPr>
      </w:pPr>
      <w:r w:rsidRPr="00785916">
        <w:rPr>
          <w:rFonts w:ascii="Times New Roman" w:hAnsi="Times New Roman" w:cs="Times New Roman"/>
          <w:kern w:val="2"/>
          <w:shd w:val="clear" w:color="auto" w:fill="FFFFFF"/>
        </w:rPr>
        <w:t>11.3. Gamintojo deklaracija, patvirtinanti, kad balistinės plokštės modelis atitinka IV apsaugos lygį pagal NIJ 0101.06 standartą, kartu su nepriklausomos akredituotos laboratorijos bandymų protokolais.</w:t>
      </w:r>
    </w:p>
    <w:p w14:paraId="002090A9" w14:textId="0689AA94" w:rsidR="00A07F6D" w:rsidRPr="00785916" w:rsidRDefault="00A07F6D" w:rsidP="00785916">
      <w:pPr>
        <w:spacing w:after="0" w:line="276" w:lineRule="auto"/>
        <w:jc w:val="both"/>
        <w:rPr>
          <w:rFonts w:ascii="Times New Roman" w:hAnsi="Times New Roman" w:cs="Times New Roman"/>
        </w:rPr>
      </w:pPr>
      <w:r w:rsidRPr="00785916">
        <w:rPr>
          <w:rFonts w:ascii="Times New Roman" w:hAnsi="Times New Roman" w:cs="Times New Roman"/>
          <w:kern w:val="2"/>
          <w:shd w:val="clear" w:color="auto" w:fill="FFFFFF"/>
        </w:rPr>
        <w:t>11.4. Balistinės plokštės etiketė: apsaugos lygis, standartas, serijos numeris, gamybos data, gamintojas.</w:t>
      </w:r>
    </w:p>
    <w:p w14:paraId="2B2723F9" w14:textId="366E74CA" w:rsidR="00A63239" w:rsidRPr="00A63239" w:rsidRDefault="00A63239" w:rsidP="00A63239">
      <w:pPr>
        <w:pStyle w:val="Default"/>
        <w:jc w:val="both"/>
        <w:rPr>
          <w:b/>
          <w:bCs/>
          <w:color w:val="FF0000"/>
          <w:sz w:val="18"/>
          <w:szCs w:val="18"/>
          <w:lang w:eastAsia="ar-SA"/>
        </w:rPr>
      </w:pPr>
    </w:p>
    <w:tbl>
      <w:tblPr>
        <w:tblpPr w:leftFromText="180" w:rightFromText="180" w:bottomFromText="160" w:vertAnchor="text" w:tblpX="-152" w:tblpY="1"/>
        <w:tblOverlap w:val="never"/>
        <w:tblW w:w="96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1609"/>
        <w:gridCol w:w="3486"/>
        <w:gridCol w:w="3755"/>
      </w:tblGrid>
      <w:tr w:rsidR="005A1DAF" w14:paraId="4954EEDD" w14:textId="77777777" w:rsidTr="00365199">
        <w:trPr>
          <w:trHeight w:val="2409"/>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80A5B6" w14:textId="77777777" w:rsidR="005A1DAF" w:rsidRDefault="005A1DAF" w:rsidP="00365199">
            <w:pPr>
              <w:spacing w:after="0" w:line="240" w:lineRule="auto"/>
              <w:jc w:val="center"/>
              <w:rPr>
                <w:rFonts w:ascii="Times New Roman" w:eastAsia="Times New Roman" w:hAnsi="Times New Roman" w:cs="Times New Roman"/>
                <w:b/>
                <w:sz w:val="20"/>
                <w:szCs w:val="20"/>
                <w:lang w:eastAsia="lt-LT"/>
              </w:rPr>
            </w:pPr>
            <w:bookmarkStart w:id="4" w:name="__DdeLink__990_4154601558"/>
            <w:bookmarkStart w:id="5" w:name="_Hlk221271190"/>
            <w:bookmarkEnd w:id="4"/>
            <w:r>
              <w:rPr>
                <w:rFonts w:ascii="Times New Roman" w:eastAsia="Times New Roman" w:hAnsi="Times New Roman" w:cs="Times New Roman"/>
                <w:b/>
                <w:sz w:val="20"/>
                <w:szCs w:val="20"/>
                <w:lang w:eastAsia="lt-LT"/>
              </w:rPr>
              <w:t>Eil.</w:t>
            </w:r>
          </w:p>
          <w:p w14:paraId="73621C44" w14:textId="77777777" w:rsidR="005A1DAF" w:rsidRDefault="005A1DAF" w:rsidP="00365199">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 xml:space="preserve"> Nr.</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E36527" w14:textId="77777777" w:rsidR="005A1DAF" w:rsidRDefault="005A1DAF" w:rsidP="00365199">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bCs/>
                <w:i/>
                <w:iCs/>
                <w:sz w:val="20"/>
                <w:szCs w:val="20"/>
                <w:lang w:eastAsia="lt-LT"/>
              </w:rPr>
              <w:t>Reikalaujami parametrai</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4FAC33CD" w14:textId="77777777" w:rsidR="005A1DAF" w:rsidRDefault="005A1DAF" w:rsidP="00365199">
            <w:pPr>
              <w:spacing w:after="0" w:line="240" w:lineRule="auto"/>
              <w:jc w:val="center"/>
              <w:rPr>
                <w:rFonts w:ascii="Times New Roman" w:eastAsia="Times New Roman" w:hAnsi="Times New Roman" w:cs="Times New Roman"/>
                <w:b/>
                <w:sz w:val="20"/>
                <w:szCs w:val="20"/>
                <w:lang w:eastAsia="lt-LT"/>
              </w:rPr>
            </w:pPr>
            <w:r>
              <w:rPr>
                <w:rFonts w:ascii="Times New Roman" w:hAnsi="Times New Roman" w:cs="Times New Roman"/>
                <w:b/>
                <w:bCs/>
                <w:color w:val="000000"/>
                <w:sz w:val="20"/>
                <w:szCs w:val="20"/>
                <w:lang w:eastAsia="lt-LT"/>
              </w:rPr>
              <w:t>Būtini reikalavimai (siūlyti prekes lygiavertes, ar ne blogesnių savybių)</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1C4C26E0" w14:textId="77777777" w:rsidR="005A1DAF" w:rsidRDefault="005A1DAF" w:rsidP="00365199">
            <w:pPr>
              <w:spacing w:after="120" w:line="240" w:lineRule="auto"/>
              <w:ind w:left="28" w:right="60"/>
              <w:jc w:val="center"/>
              <w:rPr>
                <w:rFonts w:ascii="Times New Roman" w:eastAsia="Times New Roman" w:hAnsi="Times New Roman" w:cs="Times New Roman"/>
                <w:b/>
                <w:bCs/>
                <w:i/>
                <w:iCs/>
                <w:sz w:val="20"/>
                <w:szCs w:val="20"/>
                <w:lang w:eastAsia="lt-LT"/>
              </w:rPr>
            </w:pPr>
            <w:r>
              <w:rPr>
                <w:rFonts w:ascii="Times New Roman" w:eastAsia="Times New Roman" w:hAnsi="Times New Roman" w:cs="Times New Roman"/>
                <w:b/>
                <w:bCs/>
                <w:i/>
                <w:iCs/>
                <w:sz w:val="20"/>
                <w:szCs w:val="20"/>
                <w:lang w:eastAsia="lt-LT"/>
              </w:rPr>
              <w:t>Tiekėjo siūlomų prekių techninės charakteristikos</w:t>
            </w:r>
          </w:p>
          <w:p w14:paraId="307C2C54" w14:textId="77777777" w:rsidR="005A1DAF" w:rsidRDefault="005A1DAF" w:rsidP="00365199">
            <w:pPr>
              <w:spacing w:after="120" w:line="240" w:lineRule="auto"/>
              <w:ind w:left="28" w:right="60"/>
              <w:jc w:val="center"/>
              <w:rPr>
                <w:rFonts w:ascii="Times New Roman" w:eastAsia="Times New Roman" w:hAnsi="Times New Roman" w:cs="Times New Roman"/>
                <w:i/>
                <w:iCs/>
                <w:sz w:val="20"/>
                <w:szCs w:val="20"/>
                <w:lang w:eastAsia="lt-LT"/>
              </w:rPr>
            </w:pPr>
            <w:r>
              <w:rPr>
                <w:rFonts w:ascii="Times New Roman" w:eastAsia="Times New Roman" w:hAnsi="Times New Roman" w:cs="Times New Roman"/>
                <w:i/>
                <w:iCs/>
                <w:sz w:val="20"/>
                <w:szCs w:val="20"/>
                <w:lang w:eastAsia="lt-LT"/>
              </w:rPr>
              <w:t xml:space="preserve">(Šioje skiltyje tiekėjas įrašo konkrečias charakteristikas, nepalikdamas </w:t>
            </w:r>
            <w:r>
              <w:rPr>
                <w:rFonts w:ascii="Times New Roman" w:eastAsia="Times New Roman" w:hAnsi="Times New Roman" w:cs="Times New Roman"/>
                <w:b/>
                <w:bCs/>
                <w:i/>
                <w:iCs/>
                <w:sz w:val="20"/>
                <w:szCs w:val="20"/>
                <w:lang w:eastAsia="lt-LT"/>
              </w:rPr>
              <w:t>„ne mažiau“, „ne daugiau“, „ne platesniame“, „±“, „ne anksčiau“, „ne ilgiau“</w:t>
            </w:r>
            <w:r>
              <w:rPr>
                <w:rFonts w:ascii="Times New Roman" w:eastAsia="Times New Roman" w:hAnsi="Times New Roman" w:cs="Times New Roman"/>
                <w:i/>
                <w:iCs/>
                <w:sz w:val="20"/>
                <w:szCs w:val="20"/>
                <w:lang w:eastAsia="lt-LT"/>
              </w:rPr>
              <w:t xml:space="preserve"> ir pan., nepalieka sąvokos </w:t>
            </w:r>
            <w:r>
              <w:rPr>
                <w:rFonts w:ascii="Times New Roman" w:eastAsia="Times New Roman" w:hAnsi="Times New Roman" w:cs="Times New Roman"/>
                <w:b/>
                <w:bCs/>
                <w:i/>
                <w:iCs/>
                <w:sz w:val="20"/>
                <w:szCs w:val="20"/>
                <w:lang w:eastAsia="lt-LT"/>
              </w:rPr>
              <w:t>„arba lygiavertis“</w:t>
            </w:r>
            <w:r>
              <w:rPr>
                <w:rFonts w:ascii="Times New Roman" w:eastAsia="Times New Roman" w:hAnsi="Times New Roman" w:cs="Times New Roman"/>
                <w:i/>
                <w:iCs/>
                <w:sz w:val="20"/>
                <w:szCs w:val="20"/>
                <w:lang w:eastAsia="lt-LT"/>
              </w:rPr>
              <w:t>)</w:t>
            </w:r>
          </w:p>
          <w:p w14:paraId="26BD5AE6" w14:textId="77777777" w:rsidR="005A1DAF" w:rsidRDefault="005A1DAF" w:rsidP="00365199">
            <w:pPr>
              <w:spacing w:after="0" w:line="240" w:lineRule="auto"/>
              <w:ind w:right="462"/>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color w:val="FF0000"/>
                <w:sz w:val="20"/>
                <w:szCs w:val="20"/>
                <w:lang w:eastAsia="lt-LT"/>
              </w:rPr>
              <w:t>(stulpelį pildo tiekėjas)</w:t>
            </w:r>
          </w:p>
        </w:tc>
      </w:tr>
      <w:tr w:rsidR="005A1DAF" w14:paraId="25C0A925" w14:textId="77777777" w:rsidTr="00365199">
        <w:trPr>
          <w:trHeight w:val="270"/>
          <w:tblHeader/>
        </w:trPr>
        <w:tc>
          <w:tcPr>
            <w:tcW w:w="7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5C6ECC" w14:textId="77777777" w:rsidR="005A1DAF" w:rsidRDefault="005A1DAF" w:rsidP="00365199">
            <w:pPr>
              <w:spacing w:after="0" w:line="240" w:lineRule="auto"/>
              <w:jc w:val="center"/>
              <w:rPr>
                <w:rFonts w:ascii="Times New Roman" w:eastAsia="Times New Roman" w:hAnsi="Times New Roman" w:cs="Times New Roman"/>
                <w:b/>
                <w:sz w:val="20"/>
                <w:szCs w:val="20"/>
                <w:lang w:eastAsia="lt-LT"/>
              </w:rPr>
            </w:pPr>
            <w:r>
              <w:rPr>
                <w:rFonts w:ascii="Times New Roman" w:eastAsia="Times New Roman" w:hAnsi="Times New Roman" w:cs="Times New Roman"/>
                <w:b/>
                <w:sz w:val="20"/>
                <w:szCs w:val="20"/>
                <w:lang w:eastAsia="lt-LT"/>
              </w:rPr>
              <w:t>1</w:t>
            </w:r>
          </w:p>
        </w:tc>
        <w:tc>
          <w:tcPr>
            <w:tcW w:w="16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137222" w14:textId="77777777" w:rsidR="005A1DAF" w:rsidRDefault="005A1DAF" w:rsidP="00365199">
            <w:pPr>
              <w:spacing w:after="0" w:line="240" w:lineRule="auto"/>
              <w:jc w:val="center"/>
              <w:rPr>
                <w:rFonts w:ascii="Times New Roman" w:eastAsia="Times New Roman" w:hAnsi="Times New Roman" w:cs="Times New Roman"/>
                <w:b/>
                <w:bCs/>
                <w:iCs/>
                <w:sz w:val="20"/>
                <w:szCs w:val="20"/>
                <w:lang w:eastAsia="lt-LT"/>
              </w:rPr>
            </w:pPr>
            <w:r>
              <w:rPr>
                <w:rFonts w:ascii="Times New Roman" w:eastAsia="Times New Roman" w:hAnsi="Times New Roman" w:cs="Times New Roman"/>
                <w:b/>
                <w:bCs/>
                <w:iCs/>
                <w:sz w:val="20"/>
                <w:szCs w:val="20"/>
                <w:lang w:eastAsia="lt-LT"/>
              </w:rPr>
              <w:t>2</w:t>
            </w:r>
          </w:p>
        </w:tc>
        <w:tc>
          <w:tcPr>
            <w:tcW w:w="3486" w:type="dxa"/>
            <w:tcBorders>
              <w:top w:val="single" w:sz="4" w:space="0" w:color="auto"/>
              <w:left w:val="single" w:sz="4" w:space="0" w:color="auto"/>
              <w:bottom w:val="single" w:sz="4" w:space="0" w:color="auto"/>
              <w:right w:val="single" w:sz="4" w:space="0" w:color="auto"/>
            </w:tcBorders>
            <w:shd w:val="clear" w:color="auto" w:fill="D9D9D9"/>
            <w:hideMark/>
          </w:tcPr>
          <w:p w14:paraId="300E5D04" w14:textId="77777777" w:rsidR="005A1DAF" w:rsidRDefault="005A1DAF" w:rsidP="00365199">
            <w:pPr>
              <w:spacing w:after="0" w:line="240" w:lineRule="auto"/>
              <w:jc w:val="center"/>
              <w:rPr>
                <w:rFonts w:ascii="Times New Roman" w:hAnsi="Times New Roman" w:cs="Times New Roman"/>
                <w:b/>
                <w:bCs/>
                <w:color w:val="000000"/>
                <w:sz w:val="20"/>
                <w:szCs w:val="20"/>
                <w:lang w:eastAsia="lt-LT"/>
              </w:rPr>
            </w:pPr>
            <w:r>
              <w:rPr>
                <w:rFonts w:ascii="Times New Roman" w:hAnsi="Times New Roman" w:cs="Times New Roman"/>
                <w:b/>
                <w:bCs/>
                <w:color w:val="000000"/>
                <w:sz w:val="20"/>
                <w:szCs w:val="20"/>
                <w:lang w:eastAsia="lt-LT"/>
              </w:rPr>
              <w:t>3</w:t>
            </w:r>
          </w:p>
        </w:tc>
        <w:tc>
          <w:tcPr>
            <w:tcW w:w="3755" w:type="dxa"/>
            <w:tcBorders>
              <w:top w:val="single" w:sz="4" w:space="0" w:color="auto"/>
              <w:left w:val="single" w:sz="4" w:space="0" w:color="auto"/>
              <w:bottom w:val="single" w:sz="4" w:space="0" w:color="auto"/>
              <w:right w:val="single" w:sz="4" w:space="0" w:color="auto"/>
            </w:tcBorders>
            <w:shd w:val="clear" w:color="auto" w:fill="D9D9D9"/>
            <w:hideMark/>
          </w:tcPr>
          <w:p w14:paraId="3213340D" w14:textId="77777777" w:rsidR="005A1DAF" w:rsidRDefault="005A1DAF" w:rsidP="00365199">
            <w:pPr>
              <w:spacing w:after="120" w:line="240" w:lineRule="auto"/>
              <w:ind w:left="28" w:right="60"/>
              <w:jc w:val="center"/>
              <w:rPr>
                <w:rFonts w:ascii="Times New Roman" w:eastAsia="Times New Roman" w:hAnsi="Times New Roman" w:cs="Times New Roman"/>
                <w:b/>
                <w:bCs/>
                <w:iCs/>
                <w:sz w:val="20"/>
                <w:szCs w:val="20"/>
                <w:lang w:eastAsia="lt-LT"/>
              </w:rPr>
            </w:pPr>
            <w:r>
              <w:rPr>
                <w:rFonts w:ascii="Times New Roman" w:eastAsia="Times New Roman" w:hAnsi="Times New Roman" w:cs="Times New Roman"/>
                <w:b/>
                <w:bCs/>
                <w:iCs/>
                <w:sz w:val="20"/>
                <w:szCs w:val="20"/>
                <w:lang w:eastAsia="lt-LT"/>
              </w:rPr>
              <w:t>4</w:t>
            </w:r>
          </w:p>
        </w:tc>
      </w:tr>
      <w:tr w:rsidR="005A1DAF" w14:paraId="22AE8AC3" w14:textId="77777777" w:rsidTr="00365199">
        <w:trPr>
          <w:trHeight w:val="225"/>
          <w:tblHeader/>
        </w:trPr>
        <w:tc>
          <w:tcPr>
            <w:tcW w:w="9649"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B25C2C9" w14:textId="77777777" w:rsidR="005A1DAF" w:rsidRPr="00630DA0" w:rsidRDefault="005A1DAF" w:rsidP="00365199">
            <w:pPr>
              <w:spacing w:after="0" w:line="240" w:lineRule="auto"/>
              <w:rPr>
                <w:rFonts w:ascii="Times New Roman" w:eastAsia="Times New Roman" w:hAnsi="Times New Roman" w:cs="Times New Roman"/>
                <w:b/>
                <w:bCs/>
                <w:sz w:val="20"/>
                <w:szCs w:val="20"/>
                <w:lang w:eastAsia="lt-LT"/>
              </w:rPr>
            </w:pPr>
            <w:r w:rsidRPr="00C85D49">
              <w:rPr>
                <w:rFonts w:ascii="Times New Roman" w:eastAsia="Times New Roman" w:hAnsi="Times New Roman" w:cs="Times New Roman"/>
                <w:b/>
                <w:bCs/>
                <w:sz w:val="20"/>
                <w:szCs w:val="20"/>
                <w:lang w:eastAsia="lt-LT"/>
              </w:rPr>
              <w:t>Neperšaunama liemenė</w:t>
            </w:r>
            <w:r>
              <w:rPr>
                <w:rFonts w:ascii="Times New Roman" w:eastAsia="Times New Roman" w:hAnsi="Times New Roman" w:cs="Times New Roman"/>
                <w:b/>
                <w:bCs/>
                <w:sz w:val="20"/>
                <w:szCs w:val="20"/>
                <w:lang w:eastAsia="lt-LT"/>
              </w:rPr>
              <w:t>, 10 vnt.</w:t>
            </w:r>
          </w:p>
        </w:tc>
      </w:tr>
      <w:tr w:rsidR="005A1DAF" w14:paraId="476CE892" w14:textId="77777777" w:rsidTr="00365199">
        <w:trPr>
          <w:trHeight w:val="628"/>
        </w:trPr>
        <w:tc>
          <w:tcPr>
            <w:tcW w:w="799" w:type="dxa"/>
            <w:tcBorders>
              <w:top w:val="single" w:sz="4" w:space="0" w:color="auto"/>
              <w:left w:val="single" w:sz="4" w:space="0" w:color="auto"/>
              <w:bottom w:val="single" w:sz="4" w:space="0" w:color="auto"/>
              <w:right w:val="single" w:sz="4" w:space="0" w:color="auto"/>
            </w:tcBorders>
            <w:vAlign w:val="center"/>
          </w:tcPr>
          <w:p w14:paraId="1D0E2A7E" w14:textId="77777777" w:rsidR="005A1DAF" w:rsidRPr="0025027A" w:rsidRDefault="005A1DAF" w:rsidP="005A1DAF">
            <w:pPr>
              <w:pStyle w:val="ListParagraph"/>
              <w:numPr>
                <w:ilvl w:val="0"/>
                <w:numId w:val="23"/>
              </w:numPr>
              <w:tabs>
                <w:tab w:val="left" w:pos="502"/>
              </w:tabs>
              <w:suppressAutoHyphens/>
              <w:spacing w:after="0" w:line="240" w:lineRule="auto"/>
              <w:ind w:right="-491" w:hanging="698"/>
              <w:rPr>
                <w:rFonts w:ascii="Times New Roman" w:eastAsia="Times New Roman" w:hAnsi="Times New Roman" w:cs="Times New Roman"/>
                <w:sz w:val="18"/>
                <w:szCs w:val="18"/>
                <w:lang w:eastAsia="ar-SA"/>
              </w:rPr>
            </w:pPr>
          </w:p>
        </w:tc>
        <w:tc>
          <w:tcPr>
            <w:tcW w:w="1609" w:type="dxa"/>
            <w:tcBorders>
              <w:top w:val="single" w:sz="4" w:space="0" w:color="auto"/>
              <w:left w:val="single" w:sz="4" w:space="0" w:color="auto"/>
              <w:bottom w:val="single" w:sz="4" w:space="0" w:color="auto"/>
              <w:right w:val="single" w:sz="4" w:space="0" w:color="auto"/>
            </w:tcBorders>
            <w:vAlign w:val="center"/>
          </w:tcPr>
          <w:p w14:paraId="4380DA79"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Gamintojas, prekės pavadinimas, modelis</w:t>
            </w:r>
          </w:p>
        </w:tc>
        <w:tc>
          <w:tcPr>
            <w:tcW w:w="3486" w:type="dxa"/>
            <w:tcBorders>
              <w:top w:val="single" w:sz="4" w:space="0" w:color="auto"/>
              <w:left w:val="single" w:sz="4" w:space="0" w:color="auto"/>
              <w:bottom w:val="single" w:sz="4" w:space="0" w:color="auto"/>
              <w:right w:val="single" w:sz="4" w:space="0" w:color="auto"/>
            </w:tcBorders>
          </w:tcPr>
          <w:p w14:paraId="414A1E5C"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Būtina nurodyti gamintoją, prekės pavadinimą, modelį</w:t>
            </w:r>
          </w:p>
        </w:tc>
        <w:tc>
          <w:tcPr>
            <w:tcW w:w="3755" w:type="dxa"/>
            <w:tcBorders>
              <w:top w:val="single" w:sz="4" w:space="0" w:color="auto"/>
              <w:left w:val="single" w:sz="4" w:space="0" w:color="auto"/>
              <w:bottom w:val="single" w:sz="4" w:space="0" w:color="auto"/>
              <w:right w:val="single" w:sz="4" w:space="0" w:color="auto"/>
            </w:tcBorders>
          </w:tcPr>
          <w:p w14:paraId="537B976C" w14:textId="77777777" w:rsidR="005A1DAF" w:rsidRPr="00247714" w:rsidRDefault="005A1DAF" w:rsidP="00365199">
            <w:pPr>
              <w:spacing w:after="0" w:line="240" w:lineRule="auto"/>
              <w:rPr>
                <w:rFonts w:ascii="Times New Roman" w:eastAsia="Times New Roman" w:hAnsi="Times New Roman" w:cs="Times New Roman"/>
                <w:i/>
                <w:iCs/>
                <w:sz w:val="18"/>
                <w:szCs w:val="18"/>
                <w:lang w:eastAsia="lt-LT"/>
              </w:rPr>
            </w:pPr>
            <w:r w:rsidRPr="00247714">
              <w:rPr>
                <w:rFonts w:ascii="Times New Roman" w:eastAsia="Times New Roman" w:hAnsi="Times New Roman" w:cs="Times New Roman"/>
                <w:i/>
                <w:iCs/>
                <w:sz w:val="18"/>
                <w:szCs w:val="18"/>
                <w:lang w:eastAsia="lt-LT"/>
              </w:rPr>
              <w:t>(nurodyti gamintoją, prekės pavadinimą, prekės modelį)</w:t>
            </w:r>
          </w:p>
        </w:tc>
      </w:tr>
      <w:tr w:rsidR="005A1DAF" w14:paraId="448ABD0E"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3822F6D1"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2.</w:t>
            </w:r>
          </w:p>
        </w:tc>
        <w:tc>
          <w:tcPr>
            <w:tcW w:w="1609" w:type="dxa"/>
            <w:tcBorders>
              <w:top w:val="single" w:sz="4" w:space="0" w:color="auto"/>
              <w:left w:val="single" w:sz="4" w:space="0" w:color="auto"/>
              <w:bottom w:val="single" w:sz="4" w:space="0" w:color="auto"/>
              <w:right w:val="single" w:sz="4" w:space="0" w:color="auto"/>
            </w:tcBorders>
            <w:vAlign w:val="center"/>
          </w:tcPr>
          <w:p w14:paraId="3063783C"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 xml:space="preserve">Suteikiama garantija </w:t>
            </w:r>
          </w:p>
        </w:tc>
        <w:tc>
          <w:tcPr>
            <w:tcW w:w="3486" w:type="dxa"/>
            <w:tcBorders>
              <w:top w:val="single" w:sz="4" w:space="0" w:color="auto"/>
              <w:left w:val="single" w:sz="4" w:space="0" w:color="auto"/>
              <w:bottom w:val="single" w:sz="4" w:space="0" w:color="auto"/>
              <w:right w:val="single" w:sz="4" w:space="0" w:color="auto"/>
            </w:tcBorders>
          </w:tcPr>
          <w:p w14:paraId="73085422"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Ne mažiau kaip 24 mėn.</w:t>
            </w:r>
            <w:r>
              <w:rPr>
                <w:rFonts w:ascii="Times New Roman" w:eastAsia="Times New Roman" w:hAnsi="Times New Roman" w:cs="Times New Roman"/>
                <w:sz w:val="18"/>
                <w:szCs w:val="18"/>
                <w:lang w:eastAsia="lt-LT"/>
              </w:rPr>
              <w:t xml:space="preserve"> </w:t>
            </w:r>
          </w:p>
        </w:tc>
        <w:tc>
          <w:tcPr>
            <w:tcW w:w="3755" w:type="dxa"/>
            <w:tcBorders>
              <w:top w:val="single" w:sz="4" w:space="0" w:color="auto"/>
              <w:left w:val="single" w:sz="4" w:space="0" w:color="auto"/>
              <w:bottom w:val="single" w:sz="4" w:space="0" w:color="auto"/>
              <w:right w:val="single" w:sz="4" w:space="0" w:color="auto"/>
            </w:tcBorders>
          </w:tcPr>
          <w:p w14:paraId="2190A15A" w14:textId="77777777" w:rsidR="005A1DAF" w:rsidRPr="00247714" w:rsidRDefault="005A1DAF" w:rsidP="00365199">
            <w:pPr>
              <w:spacing w:after="0" w:line="240" w:lineRule="auto"/>
              <w:jc w:val="both"/>
              <w:rPr>
                <w:rFonts w:ascii="Times New Roman" w:hAnsi="Times New Roman" w:cs="Times New Roman"/>
                <w:b/>
                <w:sz w:val="18"/>
                <w:szCs w:val="18"/>
              </w:rPr>
            </w:pPr>
            <w:r w:rsidRPr="00247714">
              <w:rPr>
                <w:rFonts w:ascii="Times New Roman" w:eastAsia="Times New Roman" w:hAnsi="Times New Roman" w:cs="Times New Roman"/>
                <w:sz w:val="18"/>
                <w:szCs w:val="18"/>
                <w:lang w:eastAsia="lt-LT"/>
              </w:rPr>
              <w:t xml:space="preserve">Prekės garantija __-------- mėn. </w:t>
            </w:r>
            <w:r w:rsidRPr="00247714">
              <w:rPr>
                <w:rFonts w:ascii="Times New Roman" w:eastAsia="Times New Roman" w:hAnsi="Times New Roman" w:cs="Times New Roman"/>
                <w:i/>
                <w:iCs/>
                <w:sz w:val="18"/>
                <w:szCs w:val="18"/>
                <w:lang w:eastAsia="lt-LT"/>
              </w:rPr>
              <w:t>(nurodyti konkretų skaičių)</w:t>
            </w:r>
          </w:p>
        </w:tc>
      </w:tr>
      <w:tr w:rsidR="005A1DAF" w14:paraId="7D81FEE7" w14:textId="77777777" w:rsidTr="00365199">
        <w:trPr>
          <w:trHeight w:val="628"/>
        </w:trPr>
        <w:tc>
          <w:tcPr>
            <w:tcW w:w="799" w:type="dxa"/>
            <w:tcBorders>
              <w:top w:val="single" w:sz="4" w:space="0" w:color="auto"/>
              <w:left w:val="single" w:sz="4" w:space="0" w:color="auto"/>
              <w:bottom w:val="single" w:sz="4" w:space="0" w:color="auto"/>
              <w:right w:val="single" w:sz="4" w:space="0" w:color="auto"/>
            </w:tcBorders>
            <w:vAlign w:val="center"/>
          </w:tcPr>
          <w:p w14:paraId="1983A73E"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3.</w:t>
            </w:r>
          </w:p>
        </w:tc>
        <w:tc>
          <w:tcPr>
            <w:tcW w:w="1609" w:type="dxa"/>
            <w:tcBorders>
              <w:top w:val="single" w:sz="4" w:space="0" w:color="auto"/>
              <w:left w:val="single" w:sz="4" w:space="0" w:color="auto"/>
              <w:bottom w:val="single" w:sz="4" w:space="0" w:color="auto"/>
              <w:right w:val="single" w:sz="4" w:space="0" w:color="auto"/>
            </w:tcBorders>
            <w:vAlign w:val="center"/>
          </w:tcPr>
          <w:p w14:paraId="6AB3B13D"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Liemenės medžiaga</w:t>
            </w:r>
          </w:p>
        </w:tc>
        <w:tc>
          <w:tcPr>
            <w:tcW w:w="3486" w:type="dxa"/>
            <w:tcBorders>
              <w:top w:val="single" w:sz="4" w:space="0" w:color="auto"/>
              <w:left w:val="single" w:sz="4" w:space="0" w:color="auto"/>
              <w:bottom w:val="single" w:sz="4" w:space="0" w:color="auto"/>
              <w:right w:val="single" w:sz="4" w:space="0" w:color="auto"/>
            </w:tcBorders>
          </w:tcPr>
          <w:p w14:paraId="0AA36873" w14:textId="77777777" w:rsidR="005A1DAF" w:rsidRPr="00BF33BE" w:rsidRDefault="005A1DAF" w:rsidP="00365199">
            <w:pPr>
              <w:spacing w:after="0" w:line="240" w:lineRule="auto"/>
              <w:jc w:val="both"/>
              <w:rPr>
                <w:rFonts w:ascii="Times New Roman" w:eastAsia="Times New Roman" w:hAnsi="Times New Roman" w:cs="Times New Roman"/>
                <w:color w:val="00B0F0"/>
                <w:sz w:val="18"/>
                <w:szCs w:val="18"/>
                <w:lang w:eastAsia="lt-LT"/>
              </w:rPr>
            </w:pPr>
            <w:r w:rsidRPr="008D2D65">
              <w:rPr>
                <w:rFonts w:ascii="Times New Roman" w:eastAsia="Times New Roman" w:hAnsi="Times New Roman" w:cs="Times New Roman"/>
                <w:sz w:val="18"/>
                <w:szCs w:val="18"/>
                <w:lang w:eastAsia="lt-LT"/>
              </w:rPr>
              <w:t>Liemenės iš audinio, kuris atitinka 0,28–0,36 kg/m² atsparumą, atsparus plyšimui ir dėvėjimuisi</w:t>
            </w:r>
          </w:p>
        </w:tc>
        <w:tc>
          <w:tcPr>
            <w:tcW w:w="3755" w:type="dxa"/>
            <w:tcBorders>
              <w:top w:val="single" w:sz="4" w:space="0" w:color="auto"/>
              <w:left w:val="single" w:sz="4" w:space="0" w:color="auto"/>
              <w:bottom w:val="single" w:sz="4" w:space="0" w:color="auto"/>
              <w:right w:val="single" w:sz="4" w:space="0" w:color="auto"/>
            </w:tcBorders>
          </w:tcPr>
          <w:p w14:paraId="39EABDD9"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w:t>
            </w:r>
            <w:r w:rsidRPr="00247714">
              <w:rPr>
                <w:rFonts w:ascii="Times New Roman" w:hAnsi="Times New Roman" w:cs="Times New Roman"/>
                <w:i/>
                <w:sz w:val="18"/>
                <w:szCs w:val="18"/>
              </w:rPr>
              <w:t xml:space="preserve">: ________ </w:t>
            </w:r>
            <w:r w:rsidRPr="00247714">
              <w:rPr>
                <w:rFonts w:ascii="Times New Roman" w:eastAsia="Times New Roman" w:hAnsi="Times New Roman" w:cs="Times New Roman"/>
                <w:i/>
                <w:iCs/>
                <w:sz w:val="18"/>
                <w:szCs w:val="18"/>
                <w:lang w:eastAsia="lt-LT"/>
              </w:rPr>
              <w:t>(nurodyti liemenės medžiagos pavadinimą )</w:t>
            </w:r>
          </w:p>
        </w:tc>
      </w:tr>
      <w:tr w:rsidR="005A1DAF" w14:paraId="4A1D8547" w14:textId="77777777" w:rsidTr="00365199">
        <w:trPr>
          <w:trHeight w:val="200"/>
        </w:trPr>
        <w:tc>
          <w:tcPr>
            <w:tcW w:w="799" w:type="dxa"/>
            <w:tcBorders>
              <w:top w:val="single" w:sz="4" w:space="0" w:color="auto"/>
              <w:left w:val="single" w:sz="4" w:space="0" w:color="auto"/>
              <w:bottom w:val="single" w:sz="4" w:space="0" w:color="auto"/>
              <w:right w:val="single" w:sz="4" w:space="0" w:color="auto"/>
            </w:tcBorders>
            <w:vAlign w:val="center"/>
          </w:tcPr>
          <w:p w14:paraId="7F1CD249"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4</w:t>
            </w:r>
            <w:r w:rsidRPr="00E75912">
              <w:rPr>
                <w:rFonts w:ascii="Times New Roman" w:eastAsia="Times New Roman" w:hAnsi="Times New Roman" w:cs="Times New Roman"/>
                <w:sz w:val="18"/>
                <w:szCs w:val="18"/>
                <w:lang w:eastAsia="ar-SA"/>
              </w:rPr>
              <w:t>.</w:t>
            </w:r>
          </w:p>
        </w:tc>
        <w:tc>
          <w:tcPr>
            <w:tcW w:w="1609" w:type="dxa"/>
            <w:tcBorders>
              <w:top w:val="single" w:sz="4" w:space="0" w:color="auto"/>
              <w:left w:val="single" w:sz="4" w:space="0" w:color="auto"/>
              <w:bottom w:val="single" w:sz="4" w:space="0" w:color="auto"/>
              <w:right w:val="single" w:sz="4" w:space="0" w:color="auto"/>
            </w:tcBorders>
            <w:vAlign w:val="center"/>
          </w:tcPr>
          <w:p w14:paraId="0FBC29CB"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Liemenės dydis</w:t>
            </w:r>
          </w:p>
        </w:tc>
        <w:tc>
          <w:tcPr>
            <w:tcW w:w="3486" w:type="dxa"/>
            <w:tcBorders>
              <w:top w:val="single" w:sz="4" w:space="0" w:color="auto"/>
              <w:left w:val="single" w:sz="4" w:space="0" w:color="auto"/>
              <w:bottom w:val="single" w:sz="4" w:space="0" w:color="auto"/>
              <w:right w:val="single" w:sz="4" w:space="0" w:color="auto"/>
            </w:tcBorders>
          </w:tcPr>
          <w:p w14:paraId="409BFA2F"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M (5 vnt.), L (5 vnt.)</w:t>
            </w:r>
          </w:p>
        </w:tc>
        <w:tc>
          <w:tcPr>
            <w:tcW w:w="3755" w:type="dxa"/>
            <w:tcBorders>
              <w:top w:val="single" w:sz="4" w:space="0" w:color="auto"/>
              <w:left w:val="single" w:sz="4" w:space="0" w:color="auto"/>
              <w:bottom w:val="single" w:sz="4" w:space="0" w:color="auto"/>
              <w:right w:val="single" w:sz="4" w:space="0" w:color="auto"/>
            </w:tcBorders>
          </w:tcPr>
          <w:p w14:paraId="3AD9A1B6"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w:t>
            </w:r>
            <w:r w:rsidRPr="00247714">
              <w:rPr>
                <w:rFonts w:ascii="Times New Roman" w:hAnsi="Times New Roman" w:cs="Times New Roman"/>
                <w:i/>
                <w:sz w:val="18"/>
                <w:szCs w:val="18"/>
              </w:rPr>
              <w:t>:</w:t>
            </w:r>
            <w:r w:rsidRPr="00247714">
              <w:rPr>
                <w:rFonts w:ascii="Times New Roman" w:eastAsia="Times New Roman" w:hAnsi="Times New Roman" w:cs="Times New Roman"/>
                <w:i/>
                <w:iCs/>
                <w:sz w:val="18"/>
                <w:szCs w:val="18"/>
                <w:lang w:eastAsia="lt-LT"/>
              </w:rPr>
              <w:t xml:space="preserve"> ________(nurodyti liemenės dydį)</w:t>
            </w:r>
          </w:p>
        </w:tc>
      </w:tr>
      <w:tr w:rsidR="005A1DAF" w14:paraId="3F559963"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98EDD8A"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5.</w:t>
            </w:r>
          </w:p>
        </w:tc>
        <w:tc>
          <w:tcPr>
            <w:tcW w:w="1609" w:type="dxa"/>
            <w:tcBorders>
              <w:top w:val="single" w:sz="4" w:space="0" w:color="auto"/>
              <w:left w:val="single" w:sz="4" w:space="0" w:color="auto"/>
              <w:bottom w:val="single" w:sz="4" w:space="0" w:color="auto"/>
              <w:right w:val="single" w:sz="4" w:space="0" w:color="auto"/>
            </w:tcBorders>
            <w:vAlign w:val="center"/>
          </w:tcPr>
          <w:p w14:paraId="28D5F4CA"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Liemenės apsaugos plotas</w:t>
            </w:r>
          </w:p>
        </w:tc>
        <w:tc>
          <w:tcPr>
            <w:tcW w:w="3486" w:type="dxa"/>
            <w:tcBorders>
              <w:top w:val="single" w:sz="4" w:space="0" w:color="auto"/>
              <w:left w:val="single" w:sz="4" w:space="0" w:color="auto"/>
              <w:bottom w:val="single" w:sz="4" w:space="0" w:color="auto"/>
              <w:right w:val="single" w:sz="4" w:space="0" w:color="auto"/>
            </w:tcBorders>
          </w:tcPr>
          <w:p w14:paraId="331CB450"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0,2</w:t>
            </w:r>
            <w:r>
              <w:rPr>
                <w:rFonts w:ascii="Times New Roman" w:eastAsia="Times New Roman" w:hAnsi="Times New Roman" w:cs="Times New Roman"/>
                <w:sz w:val="18"/>
                <w:szCs w:val="18"/>
                <w:lang w:eastAsia="lt-LT"/>
              </w:rPr>
              <w:t>3</w:t>
            </w:r>
            <w:r w:rsidRPr="00247714">
              <w:rPr>
                <w:rFonts w:ascii="Times New Roman" w:eastAsia="Times New Roman" w:hAnsi="Times New Roman" w:cs="Times New Roman"/>
                <w:sz w:val="18"/>
                <w:szCs w:val="18"/>
                <w:lang w:eastAsia="lt-LT"/>
              </w:rPr>
              <w:t xml:space="preserve"> m² (+-0,05 m</w:t>
            </w:r>
            <w:r w:rsidRPr="00247714">
              <w:rPr>
                <w:rFonts w:ascii="Times New Roman" w:eastAsia="Times New Roman" w:hAnsi="Times New Roman" w:cs="Times New Roman"/>
                <w:sz w:val="18"/>
                <w:szCs w:val="18"/>
                <w:vertAlign w:val="superscript"/>
                <w:lang w:eastAsia="lt-LT"/>
              </w:rPr>
              <w:t>2</w:t>
            </w:r>
            <w:r w:rsidRPr="00247714">
              <w:rPr>
                <w:rFonts w:ascii="Times New Roman" w:eastAsia="Times New Roman" w:hAnsi="Times New Roman" w:cs="Times New Roman"/>
                <w:sz w:val="18"/>
                <w:szCs w:val="18"/>
                <w:lang w:eastAsia="lt-LT"/>
              </w:rPr>
              <w:t>)</w:t>
            </w:r>
          </w:p>
        </w:tc>
        <w:tc>
          <w:tcPr>
            <w:tcW w:w="3755" w:type="dxa"/>
            <w:tcBorders>
              <w:top w:val="single" w:sz="4" w:space="0" w:color="auto"/>
              <w:left w:val="single" w:sz="4" w:space="0" w:color="auto"/>
              <w:bottom w:val="single" w:sz="4" w:space="0" w:color="auto"/>
              <w:right w:val="single" w:sz="4" w:space="0" w:color="auto"/>
            </w:tcBorders>
          </w:tcPr>
          <w:p w14:paraId="6F3E2D1D"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w:t>
            </w:r>
            <w:r w:rsidRPr="00247714">
              <w:rPr>
                <w:rFonts w:ascii="Times New Roman" w:hAnsi="Times New Roman" w:cs="Times New Roman"/>
                <w:i/>
                <w:sz w:val="18"/>
                <w:szCs w:val="18"/>
              </w:rPr>
              <w:t>:</w:t>
            </w:r>
            <w:r w:rsidRPr="00247714">
              <w:rPr>
                <w:rFonts w:ascii="Times New Roman" w:eastAsia="Times New Roman" w:hAnsi="Times New Roman" w:cs="Times New Roman"/>
                <w:i/>
                <w:iCs/>
                <w:sz w:val="18"/>
                <w:szCs w:val="18"/>
                <w:lang w:eastAsia="lt-LT"/>
              </w:rPr>
              <w:t xml:space="preserve"> ________(nurodyti liemenės apsaugos plotą)</w:t>
            </w:r>
          </w:p>
        </w:tc>
      </w:tr>
      <w:tr w:rsidR="005A1DAF" w14:paraId="5D1D0B1F" w14:textId="77777777" w:rsidTr="00365199">
        <w:trPr>
          <w:trHeight w:val="200"/>
        </w:trPr>
        <w:tc>
          <w:tcPr>
            <w:tcW w:w="799" w:type="dxa"/>
            <w:tcBorders>
              <w:top w:val="single" w:sz="4" w:space="0" w:color="auto"/>
              <w:left w:val="single" w:sz="4" w:space="0" w:color="auto"/>
              <w:bottom w:val="single" w:sz="4" w:space="0" w:color="auto"/>
              <w:right w:val="single" w:sz="4" w:space="0" w:color="auto"/>
            </w:tcBorders>
            <w:vAlign w:val="center"/>
          </w:tcPr>
          <w:p w14:paraId="51EA3B83"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6.</w:t>
            </w:r>
          </w:p>
        </w:tc>
        <w:tc>
          <w:tcPr>
            <w:tcW w:w="1609" w:type="dxa"/>
            <w:tcBorders>
              <w:top w:val="single" w:sz="4" w:space="0" w:color="auto"/>
              <w:left w:val="single" w:sz="4" w:space="0" w:color="auto"/>
              <w:bottom w:val="single" w:sz="4" w:space="0" w:color="auto"/>
              <w:right w:val="single" w:sz="4" w:space="0" w:color="auto"/>
            </w:tcBorders>
            <w:vAlign w:val="center"/>
          </w:tcPr>
          <w:p w14:paraId="21F9F48C"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Liemenės spalva</w:t>
            </w:r>
          </w:p>
        </w:tc>
        <w:tc>
          <w:tcPr>
            <w:tcW w:w="3486" w:type="dxa"/>
            <w:tcBorders>
              <w:top w:val="single" w:sz="4" w:space="0" w:color="auto"/>
              <w:left w:val="single" w:sz="4" w:space="0" w:color="auto"/>
              <w:bottom w:val="single" w:sz="4" w:space="0" w:color="auto"/>
              <w:right w:val="single" w:sz="4" w:space="0" w:color="auto"/>
            </w:tcBorders>
          </w:tcPr>
          <w:p w14:paraId="0D275E2D" w14:textId="77777777" w:rsidR="005A1DAF" w:rsidRPr="008D2D65" w:rsidRDefault="005A1DAF" w:rsidP="00365199">
            <w:pPr>
              <w:spacing w:after="0" w:line="240" w:lineRule="auto"/>
              <w:jc w:val="both"/>
              <w:rPr>
                <w:rFonts w:ascii="Times New Roman" w:eastAsia="Times New Roman" w:hAnsi="Times New Roman" w:cs="Times New Roman"/>
                <w:sz w:val="18"/>
                <w:szCs w:val="18"/>
                <w:lang w:eastAsia="lt-LT"/>
              </w:rPr>
            </w:pPr>
            <w:r w:rsidRPr="008D2D65">
              <w:rPr>
                <w:rFonts w:ascii="Times New Roman" w:eastAsia="Times New Roman" w:hAnsi="Times New Roman" w:cs="Times New Roman"/>
                <w:sz w:val="18"/>
                <w:szCs w:val="18"/>
                <w:lang w:eastAsia="lt-LT"/>
              </w:rPr>
              <w:t>Tamsi spalva</w:t>
            </w:r>
          </w:p>
        </w:tc>
        <w:tc>
          <w:tcPr>
            <w:tcW w:w="3755" w:type="dxa"/>
            <w:tcBorders>
              <w:top w:val="single" w:sz="4" w:space="0" w:color="auto"/>
              <w:left w:val="single" w:sz="4" w:space="0" w:color="auto"/>
              <w:bottom w:val="single" w:sz="4" w:space="0" w:color="auto"/>
              <w:right w:val="single" w:sz="4" w:space="0" w:color="auto"/>
            </w:tcBorders>
          </w:tcPr>
          <w:p w14:paraId="3A54AA7B"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w:t>
            </w:r>
            <w:r w:rsidRPr="00247714">
              <w:rPr>
                <w:rFonts w:ascii="Times New Roman" w:hAnsi="Times New Roman" w:cs="Times New Roman"/>
                <w:i/>
                <w:sz w:val="18"/>
                <w:szCs w:val="18"/>
              </w:rPr>
              <w:t>:</w:t>
            </w:r>
            <w:r w:rsidRPr="00247714">
              <w:rPr>
                <w:rFonts w:ascii="Times New Roman" w:eastAsia="Times New Roman" w:hAnsi="Times New Roman" w:cs="Times New Roman"/>
                <w:i/>
                <w:iCs/>
                <w:sz w:val="18"/>
                <w:szCs w:val="18"/>
                <w:lang w:eastAsia="lt-LT"/>
              </w:rPr>
              <w:t xml:space="preserve"> ________(nurodyti liemenės spalvą)</w:t>
            </w:r>
          </w:p>
        </w:tc>
      </w:tr>
      <w:tr w:rsidR="005A1DAF" w14:paraId="050ECBC9"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3E408751"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7.</w:t>
            </w:r>
          </w:p>
        </w:tc>
        <w:tc>
          <w:tcPr>
            <w:tcW w:w="1609" w:type="dxa"/>
            <w:tcBorders>
              <w:top w:val="single" w:sz="4" w:space="0" w:color="auto"/>
              <w:left w:val="single" w:sz="4" w:space="0" w:color="auto"/>
              <w:bottom w:val="single" w:sz="4" w:space="0" w:color="auto"/>
              <w:right w:val="single" w:sz="4" w:space="0" w:color="auto"/>
            </w:tcBorders>
            <w:vAlign w:val="center"/>
          </w:tcPr>
          <w:p w14:paraId="4C940D36"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Liemenės svoris</w:t>
            </w:r>
          </w:p>
        </w:tc>
        <w:tc>
          <w:tcPr>
            <w:tcW w:w="3486" w:type="dxa"/>
            <w:tcBorders>
              <w:top w:val="single" w:sz="4" w:space="0" w:color="auto"/>
              <w:left w:val="single" w:sz="4" w:space="0" w:color="auto"/>
              <w:bottom w:val="single" w:sz="4" w:space="0" w:color="auto"/>
              <w:right w:val="single" w:sz="4" w:space="0" w:color="auto"/>
            </w:tcBorders>
          </w:tcPr>
          <w:p w14:paraId="66CBA1D6" w14:textId="77777777" w:rsidR="005A1DAF" w:rsidRDefault="005A1DAF" w:rsidP="00365199">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 xml:space="preserve">M dydžio svoris 1,45 </w:t>
            </w:r>
            <w:r w:rsidRPr="00247714">
              <w:rPr>
                <w:rFonts w:ascii="Times New Roman" w:eastAsia="Times New Roman" w:hAnsi="Times New Roman" w:cs="Times New Roman"/>
                <w:sz w:val="18"/>
                <w:szCs w:val="18"/>
                <w:lang w:eastAsia="lt-LT"/>
              </w:rPr>
              <w:t>(+-0,05 kg)</w:t>
            </w:r>
          </w:p>
          <w:p w14:paraId="2D0C8B0D"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L dydžio svoris 1,75</w:t>
            </w:r>
            <w:r w:rsidRPr="00247714">
              <w:rPr>
                <w:rFonts w:ascii="Times New Roman" w:eastAsia="Times New Roman" w:hAnsi="Times New Roman" w:cs="Times New Roman"/>
                <w:sz w:val="18"/>
                <w:szCs w:val="18"/>
                <w:lang w:eastAsia="lt-LT"/>
              </w:rPr>
              <w:t xml:space="preserve"> (+-0,05 kg)</w:t>
            </w:r>
          </w:p>
        </w:tc>
        <w:tc>
          <w:tcPr>
            <w:tcW w:w="3755" w:type="dxa"/>
            <w:tcBorders>
              <w:top w:val="single" w:sz="4" w:space="0" w:color="auto"/>
              <w:left w:val="single" w:sz="4" w:space="0" w:color="auto"/>
              <w:bottom w:val="single" w:sz="4" w:space="0" w:color="auto"/>
              <w:right w:val="single" w:sz="4" w:space="0" w:color="auto"/>
            </w:tcBorders>
          </w:tcPr>
          <w:p w14:paraId="553F324F" w14:textId="77777777" w:rsidR="005A1DAF" w:rsidRDefault="005A1DAF" w:rsidP="00365199">
            <w:pPr>
              <w:spacing w:after="0" w:line="240" w:lineRule="auto"/>
              <w:rPr>
                <w:rFonts w:ascii="Times New Roman" w:eastAsia="Times New Roman" w:hAnsi="Times New Roman" w:cs="Times New Roman"/>
                <w:i/>
                <w:iCs/>
                <w:sz w:val="18"/>
                <w:szCs w:val="18"/>
                <w:lang w:eastAsia="lt-LT"/>
              </w:rPr>
            </w:pPr>
            <w:r w:rsidRPr="00247714">
              <w:rPr>
                <w:rFonts w:ascii="Times New Roman" w:hAnsi="Times New Roman" w:cs="Times New Roman"/>
                <w:sz w:val="18"/>
                <w:szCs w:val="18"/>
              </w:rPr>
              <w:t>Pateikta</w:t>
            </w:r>
            <w:r w:rsidRPr="00247714">
              <w:rPr>
                <w:rFonts w:ascii="Times New Roman" w:hAnsi="Times New Roman" w:cs="Times New Roman"/>
                <w:i/>
                <w:sz w:val="18"/>
                <w:szCs w:val="18"/>
              </w:rPr>
              <w:t>:</w:t>
            </w:r>
            <w:r w:rsidRPr="00247714">
              <w:rPr>
                <w:rFonts w:ascii="Times New Roman" w:eastAsia="Times New Roman" w:hAnsi="Times New Roman" w:cs="Times New Roman"/>
                <w:i/>
                <w:iCs/>
                <w:sz w:val="18"/>
                <w:szCs w:val="18"/>
                <w:lang w:eastAsia="lt-LT"/>
              </w:rPr>
              <w:t xml:space="preserve"> ________(nurodyti liemenės svorį)</w:t>
            </w:r>
          </w:p>
          <w:p w14:paraId="7479F090" w14:textId="77777777" w:rsidR="005A1DAF" w:rsidRPr="00247714" w:rsidRDefault="005A1DAF" w:rsidP="00365199">
            <w:pPr>
              <w:spacing w:after="0" w:line="240" w:lineRule="auto"/>
              <w:rPr>
                <w:rFonts w:ascii="Times New Roman" w:hAnsi="Times New Roman" w:cs="Times New Roman"/>
                <w:sz w:val="18"/>
                <w:szCs w:val="18"/>
              </w:rPr>
            </w:pPr>
          </w:p>
        </w:tc>
      </w:tr>
      <w:tr w:rsidR="005A1DAF" w14:paraId="68D02D21"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23ACA115"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8.</w:t>
            </w:r>
          </w:p>
        </w:tc>
        <w:tc>
          <w:tcPr>
            <w:tcW w:w="1609" w:type="dxa"/>
            <w:tcBorders>
              <w:top w:val="single" w:sz="4" w:space="0" w:color="auto"/>
              <w:left w:val="single" w:sz="4" w:space="0" w:color="auto"/>
              <w:bottom w:val="single" w:sz="4" w:space="0" w:color="auto"/>
              <w:right w:val="single" w:sz="4" w:space="0" w:color="auto"/>
            </w:tcBorders>
            <w:vAlign w:val="center"/>
          </w:tcPr>
          <w:p w14:paraId="30AC6BE9"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 xml:space="preserve">Balistinė keraminė plokštė </w:t>
            </w:r>
          </w:p>
        </w:tc>
        <w:tc>
          <w:tcPr>
            <w:tcW w:w="3486" w:type="dxa"/>
            <w:tcBorders>
              <w:top w:val="single" w:sz="4" w:space="0" w:color="auto"/>
              <w:left w:val="single" w:sz="4" w:space="0" w:color="auto"/>
              <w:bottom w:val="single" w:sz="4" w:space="0" w:color="auto"/>
              <w:right w:val="single" w:sz="4" w:space="0" w:color="auto"/>
            </w:tcBorders>
          </w:tcPr>
          <w:p w14:paraId="61B495D8"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Level IV</w:t>
            </w:r>
            <w:r>
              <w:rPr>
                <w:rFonts w:ascii="Times New Roman" w:eastAsia="Times New Roman" w:hAnsi="Times New Roman" w:cs="Times New Roman"/>
                <w:sz w:val="18"/>
                <w:szCs w:val="18"/>
                <w:lang w:eastAsia="lt-LT"/>
              </w:rPr>
              <w:t xml:space="preserve"> pagal NIJ 0101.06 standartą</w:t>
            </w:r>
          </w:p>
        </w:tc>
        <w:tc>
          <w:tcPr>
            <w:tcW w:w="3755" w:type="dxa"/>
            <w:tcBorders>
              <w:top w:val="single" w:sz="4" w:space="0" w:color="auto"/>
              <w:left w:val="single" w:sz="4" w:space="0" w:color="auto"/>
              <w:bottom w:val="single" w:sz="4" w:space="0" w:color="auto"/>
              <w:right w:val="single" w:sz="4" w:space="0" w:color="auto"/>
            </w:tcBorders>
          </w:tcPr>
          <w:p w14:paraId="67E57541"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pavadinimą)</w:t>
            </w:r>
          </w:p>
        </w:tc>
      </w:tr>
      <w:tr w:rsidR="005A1DAF" w14:paraId="590FEA92"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1560481F"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9.</w:t>
            </w:r>
          </w:p>
        </w:tc>
        <w:tc>
          <w:tcPr>
            <w:tcW w:w="1609" w:type="dxa"/>
            <w:tcBorders>
              <w:top w:val="single" w:sz="4" w:space="0" w:color="auto"/>
              <w:left w:val="single" w:sz="4" w:space="0" w:color="auto"/>
              <w:bottom w:val="single" w:sz="4" w:space="0" w:color="auto"/>
              <w:right w:val="single" w:sz="4" w:space="0" w:color="auto"/>
            </w:tcBorders>
          </w:tcPr>
          <w:p w14:paraId="29BB8DC7"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dydis</w:t>
            </w:r>
          </w:p>
        </w:tc>
        <w:tc>
          <w:tcPr>
            <w:tcW w:w="3486" w:type="dxa"/>
            <w:tcBorders>
              <w:top w:val="single" w:sz="4" w:space="0" w:color="auto"/>
              <w:left w:val="single" w:sz="4" w:space="0" w:color="auto"/>
              <w:bottom w:val="single" w:sz="4" w:space="0" w:color="auto"/>
              <w:right w:val="single" w:sz="4" w:space="0" w:color="auto"/>
            </w:tcBorders>
          </w:tcPr>
          <w:p w14:paraId="1B3ACDD5"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250 × 300 mm (+-5 mm)</w:t>
            </w:r>
          </w:p>
        </w:tc>
        <w:tc>
          <w:tcPr>
            <w:tcW w:w="3755" w:type="dxa"/>
            <w:tcBorders>
              <w:top w:val="single" w:sz="4" w:space="0" w:color="auto"/>
              <w:left w:val="single" w:sz="4" w:space="0" w:color="auto"/>
              <w:bottom w:val="single" w:sz="4" w:space="0" w:color="auto"/>
              <w:right w:val="single" w:sz="4" w:space="0" w:color="auto"/>
            </w:tcBorders>
          </w:tcPr>
          <w:p w14:paraId="39F7233F"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dydį)</w:t>
            </w:r>
          </w:p>
        </w:tc>
      </w:tr>
      <w:tr w:rsidR="005A1DAF" w14:paraId="156F641D"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52A6D634"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10.</w:t>
            </w:r>
          </w:p>
        </w:tc>
        <w:tc>
          <w:tcPr>
            <w:tcW w:w="1609" w:type="dxa"/>
            <w:tcBorders>
              <w:top w:val="single" w:sz="4" w:space="0" w:color="auto"/>
              <w:left w:val="single" w:sz="4" w:space="0" w:color="auto"/>
              <w:bottom w:val="single" w:sz="4" w:space="0" w:color="auto"/>
              <w:right w:val="single" w:sz="4" w:space="0" w:color="auto"/>
            </w:tcBorders>
          </w:tcPr>
          <w:p w14:paraId="657469B2"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svoris</w:t>
            </w:r>
          </w:p>
        </w:tc>
        <w:tc>
          <w:tcPr>
            <w:tcW w:w="3486" w:type="dxa"/>
            <w:tcBorders>
              <w:top w:val="single" w:sz="4" w:space="0" w:color="auto"/>
              <w:left w:val="single" w:sz="4" w:space="0" w:color="auto"/>
              <w:bottom w:val="single" w:sz="4" w:space="0" w:color="auto"/>
              <w:right w:val="single" w:sz="4" w:space="0" w:color="auto"/>
            </w:tcBorders>
          </w:tcPr>
          <w:p w14:paraId="3E07C594"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2,</w:t>
            </w:r>
            <w:r>
              <w:rPr>
                <w:rFonts w:ascii="Times New Roman" w:eastAsia="Times New Roman" w:hAnsi="Times New Roman" w:cs="Times New Roman"/>
                <w:sz w:val="18"/>
                <w:szCs w:val="18"/>
                <w:lang w:eastAsia="lt-LT"/>
              </w:rPr>
              <w:t>65</w:t>
            </w:r>
            <w:r w:rsidRPr="00247714">
              <w:rPr>
                <w:rFonts w:ascii="Times New Roman" w:eastAsia="Times New Roman" w:hAnsi="Times New Roman" w:cs="Times New Roman"/>
                <w:sz w:val="18"/>
                <w:szCs w:val="18"/>
                <w:lang w:eastAsia="lt-LT"/>
              </w:rPr>
              <w:t xml:space="preserve"> kg (+-0,</w:t>
            </w:r>
            <w:r>
              <w:rPr>
                <w:rFonts w:ascii="Times New Roman" w:eastAsia="Times New Roman" w:hAnsi="Times New Roman" w:cs="Times New Roman"/>
                <w:sz w:val="18"/>
                <w:szCs w:val="18"/>
                <w:lang w:eastAsia="lt-LT"/>
              </w:rPr>
              <w:t>1</w:t>
            </w:r>
            <w:r w:rsidRPr="00247714">
              <w:rPr>
                <w:rFonts w:ascii="Times New Roman" w:eastAsia="Times New Roman" w:hAnsi="Times New Roman" w:cs="Times New Roman"/>
                <w:sz w:val="18"/>
                <w:szCs w:val="18"/>
                <w:lang w:eastAsia="lt-LT"/>
              </w:rPr>
              <w:t xml:space="preserve"> kg)</w:t>
            </w:r>
          </w:p>
        </w:tc>
        <w:tc>
          <w:tcPr>
            <w:tcW w:w="3755" w:type="dxa"/>
            <w:tcBorders>
              <w:top w:val="single" w:sz="4" w:space="0" w:color="auto"/>
              <w:left w:val="single" w:sz="4" w:space="0" w:color="auto"/>
              <w:bottom w:val="single" w:sz="4" w:space="0" w:color="auto"/>
              <w:right w:val="single" w:sz="4" w:space="0" w:color="auto"/>
            </w:tcBorders>
          </w:tcPr>
          <w:p w14:paraId="4B339888"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svorį)</w:t>
            </w:r>
          </w:p>
        </w:tc>
      </w:tr>
      <w:tr w:rsidR="005A1DAF" w14:paraId="2F93891F"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6D6063AE"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11.</w:t>
            </w:r>
          </w:p>
        </w:tc>
        <w:tc>
          <w:tcPr>
            <w:tcW w:w="1609" w:type="dxa"/>
            <w:tcBorders>
              <w:top w:val="single" w:sz="4" w:space="0" w:color="auto"/>
              <w:left w:val="single" w:sz="4" w:space="0" w:color="auto"/>
              <w:bottom w:val="single" w:sz="4" w:space="0" w:color="auto"/>
              <w:right w:val="single" w:sz="4" w:space="0" w:color="auto"/>
            </w:tcBorders>
          </w:tcPr>
          <w:p w14:paraId="25DCFE6D"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spalva</w:t>
            </w:r>
          </w:p>
        </w:tc>
        <w:tc>
          <w:tcPr>
            <w:tcW w:w="3486" w:type="dxa"/>
            <w:tcBorders>
              <w:top w:val="single" w:sz="4" w:space="0" w:color="auto"/>
              <w:left w:val="single" w:sz="4" w:space="0" w:color="auto"/>
              <w:bottom w:val="single" w:sz="4" w:space="0" w:color="auto"/>
              <w:right w:val="single" w:sz="4" w:space="0" w:color="auto"/>
            </w:tcBorders>
          </w:tcPr>
          <w:p w14:paraId="2A196AF3"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Pr>
                <w:rFonts w:ascii="Times New Roman" w:eastAsia="Times New Roman" w:hAnsi="Times New Roman" w:cs="Times New Roman"/>
                <w:sz w:val="18"/>
                <w:szCs w:val="18"/>
                <w:lang w:eastAsia="lt-LT"/>
              </w:rPr>
              <w:t>Tamsi</w:t>
            </w:r>
          </w:p>
        </w:tc>
        <w:tc>
          <w:tcPr>
            <w:tcW w:w="3755" w:type="dxa"/>
            <w:tcBorders>
              <w:top w:val="single" w:sz="4" w:space="0" w:color="auto"/>
              <w:left w:val="single" w:sz="4" w:space="0" w:color="auto"/>
              <w:bottom w:val="single" w:sz="4" w:space="0" w:color="auto"/>
              <w:right w:val="single" w:sz="4" w:space="0" w:color="auto"/>
            </w:tcBorders>
          </w:tcPr>
          <w:p w14:paraId="2C28AD77"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spalvą)</w:t>
            </w:r>
          </w:p>
        </w:tc>
      </w:tr>
      <w:tr w:rsidR="005A1DAF" w14:paraId="44B1CE5C" w14:textId="77777777" w:rsidTr="00365199">
        <w:trPr>
          <w:trHeight w:val="616"/>
        </w:trPr>
        <w:tc>
          <w:tcPr>
            <w:tcW w:w="799" w:type="dxa"/>
            <w:tcBorders>
              <w:top w:val="single" w:sz="4" w:space="0" w:color="auto"/>
              <w:left w:val="single" w:sz="4" w:space="0" w:color="auto"/>
              <w:bottom w:val="single" w:sz="4" w:space="0" w:color="auto"/>
              <w:right w:val="single" w:sz="4" w:space="0" w:color="auto"/>
            </w:tcBorders>
            <w:vAlign w:val="center"/>
          </w:tcPr>
          <w:p w14:paraId="4A002A66"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12.</w:t>
            </w:r>
          </w:p>
        </w:tc>
        <w:tc>
          <w:tcPr>
            <w:tcW w:w="1609" w:type="dxa"/>
            <w:tcBorders>
              <w:top w:val="single" w:sz="4" w:space="0" w:color="auto"/>
              <w:left w:val="single" w:sz="4" w:space="0" w:color="auto"/>
              <w:bottom w:val="single" w:sz="4" w:space="0" w:color="auto"/>
              <w:right w:val="single" w:sz="4" w:space="0" w:color="auto"/>
            </w:tcBorders>
          </w:tcPr>
          <w:p w14:paraId="0367777B"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apsaugos plotas</w:t>
            </w:r>
          </w:p>
        </w:tc>
        <w:tc>
          <w:tcPr>
            <w:tcW w:w="3486" w:type="dxa"/>
            <w:tcBorders>
              <w:top w:val="single" w:sz="4" w:space="0" w:color="auto"/>
              <w:left w:val="single" w:sz="4" w:space="0" w:color="auto"/>
              <w:bottom w:val="single" w:sz="4" w:space="0" w:color="auto"/>
              <w:right w:val="single" w:sz="4" w:space="0" w:color="auto"/>
            </w:tcBorders>
          </w:tcPr>
          <w:p w14:paraId="335F56CB" w14:textId="77777777" w:rsidR="005A1DAF" w:rsidRPr="00247714" w:rsidRDefault="005A1DAF" w:rsidP="00365199">
            <w:pPr>
              <w:spacing w:after="0" w:line="240" w:lineRule="auto"/>
              <w:jc w:val="both"/>
              <w:rPr>
                <w:rFonts w:ascii="Times New Roman" w:eastAsia="Times New Roman" w:hAnsi="Times New Roman" w:cs="Times New Roman"/>
                <w:sz w:val="18"/>
                <w:szCs w:val="18"/>
                <w:vertAlign w:val="superscript"/>
                <w:lang w:eastAsia="lt-LT"/>
              </w:rPr>
            </w:pPr>
            <w:r w:rsidRPr="00247714">
              <w:rPr>
                <w:rFonts w:ascii="Times New Roman" w:eastAsia="Times New Roman" w:hAnsi="Times New Roman" w:cs="Times New Roman"/>
                <w:sz w:val="18"/>
                <w:szCs w:val="18"/>
                <w:lang w:eastAsia="lt-LT"/>
              </w:rPr>
              <w:t xml:space="preserve">0,07 </w:t>
            </w:r>
            <w:r w:rsidRPr="00247714">
              <w:rPr>
                <w:rFonts w:ascii="Times New Roman" w:eastAsia="Segoe UI Symbol" w:hAnsi="Times New Roman" w:cs="Times New Roman"/>
                <w:sz w:val="18"/>
                <w:szCs w:val="18"/>
                <w:lang w:eastAsia="lt-LT"/>
              </w:rPr>
              <w:t>㎡</w:t>
            </w:r>
            <w:r w:rsidRPr="00247714">
              <w:rPr>
                <w:rFonts w:ascii="Times New Roman" w:eastAsia="Segoe UI Symbol" w:hAnsi="Times New Roman" w:cs="Times New Roman"/>
                <w:sz w:val="18"/>
                <w:szCs w:val="18"/>
                <w:lang w:eastAsia="lt-LT"/>
              </w:rPr>
              <w:t xml:space="preserve"> (+-0,01 m</w:t>
            </w:r>
            <w:r w:rsidRPr="00247714">
              <w:rPr>
                <w:rFonts w:ascii="Times New Roman" w:eastAsia="Segoe UI Symbol" w:hAnsi="Times New Roman" w:cs="Times New Roman"/>
                <w:sz w:val="18"/>
                <w:szCs w:val="18"/>
                <w:vertAlign w:val="superscript"/>
                <w:lang w:eastAsia="lt-LT"/>
              </w:rPr>
              <w:t>2</w:t>
            </w:r>
            <w:r w:rsidRPr="00ED3C77">
              <w:rPr>
                <w:rFonts w:ascii="Times New Roman" w:eastAsia="Segoe UI Symbol" w:hAnsi="Times New Roman" w:cs="Times New Roman"/>
                <w:sz w:val="18"/>
                <w:szCs w:val="18"/>
                <w:lang w:eastAsia="lt-LT"/>
              </w:rPr>
              <w:t>)</w:t>
            </w:r>
          </w:p>
        </w:tc>
        <w:tc>
          <w:tcPr>
            <w:tcW w:w="3755" w:type="dxa"/>
            <w:tcBorders>
              <w:top w:val="single" w:sz="4" w:space="0" w:color="auto"/>
              <w:left w:val="single" w:sz="4" w:space="0" w:color="auto"/>
              <w:bottom w:val="single" w:sz="4" w:space="0" w:color="auto"/>
              <w:right w:val="single" w:sz="4" w:space="0" w:color="auto"/>
            </w:tcBorders>
          </w:tcPr>
          <w:p w14:paraId="6B916A8F"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apsaugos plotą)</w:t>
            </w:r>
          </w:p>
        </w:tc>
      </w:tr>
      <w:tr w:rsidR="005A1DAF" w14:paraId="145AE217" w14:textId="77777777" w:rsidTr="00365199">
        <w:trPr>
          <w:trHeight w:val="616"/>
        </w:trPr>
        <w:tc>
          <w:tcPr>
            <w:tcW w:w="799" w:type="dxa"/>
            <w:tcBorders>
              <w:top w:val="single" w:sz="4" w:space="0" w:color="auto"/>
              <w:left w:val="single" w:sz="4" w:space="0" w:color="auto"/>
              <w:bottom w:val="single" w:sz="4" w:space="0" w:color="auto"/>
              <w:right w:val="single" w:sz="4" w:space="0" w:color="auto"/>
            </w:tcBorders>
            <w:vAlign w:val="center"/>
          </w:tcPr>
          <w:p w14:paraId="7446742A"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lastRenderedPageBreak/>
              <w:t>13.</w:t>
            </w:r>
          </w:p>
        </w:tc>
        <w:tc>
          <w:tcPr>
            <w:tcW w:w="1609" w:type="dxa"/>
            <w:tcBorders>
              <w:top w:val="single" w:sz="4" w:space="0" w:color="auto"/>
              <w:left w:val="single" w:sz="4" w:space="0" w:color="auto"/>
              <w:bottom w:val="single" w:sz="4" w:space="0" w:color="auto"/>
              <w:right w:val="single" w:sz="4" w:space="0" w:color="auto"/>
            </w:tcBorders>
          </w:tcPr>
          <w:p w14:paraId="4DE359CE"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balistinis lygis</w:t>
            </w:r>
          </w:p>
        </w:tc>
        <w:tc>
          <w:tcPr>
            <w:tcW w:w="3486" w:type="dxa"/>
            <w:tcBorders>
              <w:top w:val="single" w:sz="4" w:space="0" w:color="auto"/>
              <w:left w:val="single" w:sz="4" w:space="0" w:color="auto"/>
              <w:bottom w:val="single" w:sz="4" w:space="0" w:color="auto"/>
              <w:right w:val="single" w:sz="4" w:space="0" w:color="auto"/>
            </w:tcBorders>
          </w:tcPr>
          <w:p w14:paraId="25F91911"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NIJ IV</w:t>
            </w:r>
          </w:p>
        </w:tc>
        <w:tc>
          <w:tcPr>
            <w:tcW w:w="3755" w:type="dxa"/>
            <w:tcBorders>
              <w:top w:val="single" w:sz="4" w:space="0" w:color="auto"/>
              <w:left w:val="single" w:sz="4" w:space="0" w:color="auto"/>
              <w:bottom w:val="single" w:sz="4" w:space="0" w:color="auto"/>
              <w:right w:val="single" w:sz="4" w:space="0" w:color="auto"/>
            </w:tcBorders>
          </w:tcPr>
          <w:p w14:paraId="604363DC"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balistinį</w:t>
            </w:r>
            <w:r>
              <w:rPr>
                <w:rFonts w:ascii="Times New Roman" w:hAnsi="Times New Roman" w:cs="Times New Roman"/>
                <w:sz w:val="18"/>
                <w:szCs w:val="18"/>
              </w:rPr>
              <w:t xml:space="preserve"> lygį</w:t>
            </w:r>
            <w:r w:rsidRPr="00247714">
              <w:rPr>
                <w:rFonts w:ascii="Times New Roman" w:hAnsi="Times New Roman" w:cs="Times New Roman"/>
                <w:sz w:val="18"/>
                <w:szCs w:val="18"/>
              </w:rPr>
              <w:t>)</w:t>
            </w:r>
          </w:p>
        </w:tc>
      </w:tr>
      <w:tr w:rsidR="005A1DAF" w14:paraId="5DABC5CC" w14:textId="77777777" w:rsidTr="00365199">
        <w:trPr>
          <w:trHeight w:val="414"/>
        </w:trPr>
        <w:tc>
          <w:tcPr>
            <w:tcW w:w="799" w:type="dxa"/>
            <w:tcBorders>
              <w:top w:val="single" w:sz="4" w:space="0" w:color="auto"/>
              <w:left w:val="single" w:sz="4" w:space="0" w:color="auto"/>
              <w:bottom w:val="single" w:sz="4" w:space="0" w:color="auto"/>
              <w:right w:val="single" w:sz="4" w:space="0" w:color="auto"/>
            </w:tcBorders>
            <w:vAlign w:val="center"/>
          </w:tcPr>
          <w:p w14:paraId="7DA046CC" w14:textId="77777777" w:rsidR="005A1DAF" w:rsidRDefault="005A1DAF" w:rsidP="00365199">
            <w:pPr>
              <w:tabs>
                <w:tab w:val="left" w:pos="502"/>
              </w:tabs>
              <w:suppressAutoHyphens/>
              <w:spacing w:after="0" w:line="240" w:lineRule="auto"/>
              <w:ind w:right="-491"/>
              <w:rPr>
                <w:rFonts w:ascii="Times New Roman" w:eastAsia="Times New Roman" w:hAnsi="Times New Roman" w:cs="Times New Roman"/>
                <w:sz w:val="18"/>
                <w:szCs w:val="18"/>
                <w:lang w:eastAsia="ar-SA"/>
              </w:rPr>
            </w:pPr>
            <w:r>
              <w:rPr>
                <w:rFonts w:ascii="Times New Roman" w:eastAsia="Times New Roman" w:hAnsi="Times New Roman" w:cs="Times New Roman"/>
                <w:sz w:val="18"/>
                <w:szCs w:val="18"/>
                <w:lang w:eastAsia="ar-SA"/>
              </w:rPr>
              <w:t>14.</w:t>
            </w:r>
          </w:p>
        </w:tc>
        <w:tc>
          <w:tcPr>
            <w:tcW w:w="1609" w:type="dxa"/>
            <w:tcBorders>
              <w:top w:val="single" w:sz="4" w:space="0" w:color="auto"/>
              <w:left w:val="single" w:sz="4" w:space="0" w:color="auto"/>
              <w:bottom w:val="single" w:sz="4" w:space="0" w:color="auto"/>
              <w:right w:val="single" w:sz="4" w:space="0" w:color="auto"/>
            </w:tcBorders>
          </w:tcPr>
          <w:p w14:paraId="08C8F407"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hAnsi="Times New Roman" w:cs="Times New Roman"/>
                <w:sz w:val="18"/>
                <w:szCs w:val="18"/>
              </w:rPr>
              <w:t>Balistinės keraminės plokštės storis</w:t>
            </w:r>
          </w:p>
        </w:tc>
        <w:tc>
          <w:tcPr>
            <w:tcW w:w="3486" w:type="dxa"/>
            <w:tcBorders>
              <w:top w:val="single" w:sz="4" w:space="0" w:color="auto"/>
              <w:left w:val="single" w:sz="4" w:space="0" w:color="auto"/>
              <w:bottom w:val="single" w:sz="4" w:space="0" w:color="auto"/>
              <w:right w:val="single" w:sz="4" w:space="0" w:color="auto"/>
            </w:tcBorders>
          </w:tcPr>
          <w:p w14:paraId="20466405" w14:textId="77777777" w:rsidR="005A1DAF" w:rsidRPr="00247714" w:rsidRDefault="005A1DAF" w:rsidP="00365199">
            <w:pPr>
              <w:spacing w:after="0" w:line="240" w:lineRule="auto"/>
              <w:jc w:val="both"/>
              <w:rPr>
                <w:rFonts w:ascii="Times New Roman" w:eastAsia="Times New Roman" w:hAnsi="Times New Roman" w:cs="Times New Roman"/>
                <w:sz w:val="18"/>
                <w:szCs w:val="18"/>
                <w:lang w:eastAsia="lt-LT"/>
              </w:rPr>
            </w:pPr>
            <w:r w:rsidRPr="00247714">
              <w:rPr>
                <w:rFonts w:ascii="Times New Roman" w:eastAsia="Times New Roman" w:hAnsi="Times New Roman" w:cs="Times New Roman"/>
                <w:sz w:val="18"/>
                <w:szCs w:val="18"/>
                <w:lang w:eastAsia="lt-LT"/>
              </w:rPr>
              <w:t>2</w:t>
            </w:r>
            <w:r>
              <w:rPr>
                <w:rFonts w:ascii="Times New Roman" w:eastAsia="Times New Roman" w:hAnsi="Times New Roman" w:cs="Times New Roman"/>
                <w:sz w:val="18"/>
                <w:szCs w:val="18"/>
                <w:lang w:eastAsia="lt-LT"/>
              </w:rPr>
              <w:t>6</w:t>
            </w:r>
            <w:r w:rsidRPr="00247714">
              <w:rPr>
                <w:rFonts w:ascii="Times New Roman" w:eastAsia="Times New Roman" w:hAnsi="Times New Roman" w:cs="Times New Roman"/>
                <w:sz w:val="18"/>
                <w:szCs w:val="18"/>
                <w:lang w:eastAsia="lt-LT"/>
              </w:rPr>
              <w:t xml:space="preserve"> mm (+-</w:t>
            </w:r>
            <w:r>
              <w:rPr>
                <w:rFonts w:ascii="Times New Roman" w:eastAsia="Times New Roman" w:hAnsi="Times New Roman" w:cs="Times New Roman"/>
                <w:sz w:val="18"/>
                <w:szCs w:val="18"/>
                <w:lang w:eastAsia="lt-LT"/>
              </w:rPr>
              <w:t>2</w:t>
            </w:r>
            <w:r w:rsidRPr="00247714">
              <w:rPr>
                <w:rFonts w:ascii="Times New Roman" w:eastAsia="Times New Roman" w:hAnsi="Times New Roman" w:cs="Times New Roman"/>
                <w:sz w:val="18"/>
                <w:szCs w:val="18"/>
                <w:lang w:eastAsia="lt-LT"/>
              </w:rPr>
              <w:t xml:space="preserve"> mm)</w:t>
            </w:r>
          </w:p>
        </w:tc>
        <w:tc>
          <w:tcPr>
            <w:tcW w:w="3755" w:type="dxa"/>
            <w:tcBorders>
              <w:top w:val="single" w:sz="4" w:space="0" w:color="auto"/>
              <w:left w:val="single" w:sz="4" w:space="0" w:color="auto"/>
              <w:bottom w:val="single" w:sz="4" w:space="0" w:color="auto"/>
              <w:right w:val="single" w:sz="4" w:space="0" w:color="auto"/>
            </w:tcBorders>
          </w:tcPr>
          <w:p w14:paraId="4777E57D" w14:textId="77777777" w:rsidR="005A1DAF" w:rsidRPr="00247714" w:rsidRDefault="005A1DAF" w:rsidP="00365199">
            <w:pPr>
              <w:spacing w:after="0" w:line="240" w:lineRule="auto"/>
              <w:rPr>
                <w:rFonts w:ascii="Times New Roman" w:hAnsi="Times New Roman" w:cs="Times New Roman"/>
                <w:sz w:val="18"/>
                <w:szCs w:val="18"/>
              </w:rPr>
            </w:pPr>
            <w:r w:rsidRPr="00247714">
              <w:rPr>
                <w:rFonts w:ascii="Times New Roman" w:hAnsi="Times New Roman" w:cs="Times New Roman"/>
                <w:sz w:val="18"/>
                <w:szCs w:val="18"/>
              </w:rPr>
              <w:t>Pateikta: ________(nurodyti balistinės keramikinės plokštės storį)</w:t>
            </w:r>
          </w:p>
        </w:tc>
      </w:tr>
      <w:bookmarkEnd w:id="5"/>
    </w:tbl>
    <w:p w14:paraId="29A7BD05" w14:textId="77777777" w:rsidR="00CA1B05" w:rsidRDefault="00CA1B05" w:rsidP="004E74C4">
      <w:pPr>
        <w:pStyle w:val="ListParagraph"/>
        <w:suppressAutoHyphens/>
        <w:spacing w:after="0" w:line="276" w:lineRule="auto"/>
        <w:ind w:left="0"/>
        <w:rPr>
          <w:rFonts w:ascii="Times New Roman" w:eastAsia="Times New Roman" w:hAnsi="Times New Roman" w:cs="Times New Roman"/>
          <w:b/>
          <w:sz w:val="24"/>
          <w:szCs w:val="24"/>
          <w:lang w:eastAsia="ar-SA"/>
        </w:rPr>
      </w:pPr>
    </w:p>
    <w:p w14:paraId="230B408F" w14:textId="77777777" w:rsidR="00CA1B05" w:rsidRDefault="00CA1B05" w:rsidP="004E74C4">
      <w:pPr>
        <w:spacing w:after="0" w:line="276" w:lineRule="auto"/>
        <w:rPr>
          <w:rFonts w:ascii="Times New Roman" w:eastAsia="Times New Roman" w:hAnsi="Times New Roman" w:cs="Times New Roman"/>
          <w:b/>
          <w:bCs/>
          <w:i/>
          <w:iCs/>
          <w:lang w:eastAsia="ar-SA"/>
        </w:rPr>
      </w:pPr>
      <w:r>
        <w:rPr>
          <w:rFonts w:ascii="Times New Roman" w:eastAsia="Times New Roman" w:hAnsi="Times New Roman" w:cs="Times New Roman"/>
          <w:b/>
          <w:bCs/>
          <w:i/>
          <w:iCs/>
          <w:lang w:eastAsia="ar-SA"/>
        </w:rPr>
        <w:br w:type="page"/>
      </w:r>
    </w:p>
    <w:p w14:paraId="061FDE3D" w14:textId="629C625C" w:rsidR="005047F1" w:rsidRPr="004272AC" w:rsidRDefault="005047F1" w:rsidP="004E74C4">
      <w:pPr>
        <w:spacing w:after="0" w:line="276"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lastRenderedPageBreak/>
        <w:t>Pirkimo sąlygų</w:t>
      </w:r>
    </w:p>
    <w:p w14:paraId="0F9D6F54" w14:textId="77777777" w:rsidR="005047F1" w:rsidRPr="004272AC" w:rsidRDefault="005047F1" w:rsidP="004E74C4">
      <w:pPr>
        <w:spacing w:after="0" w:line="276"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2</w:t>
      </w:r>
    </w:p>
    <w:bookmarkEnd w:id="3"/>
    <w:p w14:paraId="43F4782E" w14:textId="77777777" w:rsidR="00353DD7" w:rsidRDefault="005047F1" w:rsidP="004E74C4">
      <w:pPr>
        <w:spacing w:after="0" w:line="276" w:lineRule="auto"/>
        <w:jc w:val="center"/>
        <w:rPr>
          <w:rFonts w:ascii="Times New Roman" w:eastAsia="Calibri" w:hAnsi="Times New Roman" w:cs="Times New Roman"/>
          <w:b/>
          <w:noProof/>
          <w:lang w:eastAsia="lt-LT"/>
        </w:rPr>
      </w:pPr>
      <w:r w:rsidRPr="00B45791">
        <w:rPr>
          <w:rFonts w:ascii="Times New Roman" w:eastAsia="Calibri" w:hAnsi="Times New Roman" w:cs="Times New Roman"/>
          <w:b/>
          <w:noProof/>
          <w:lang w:eastAsia="lt-LT"/>
        </w:rPr>
        <w:t>PASIŪLYMAS</w:t>
      </w:r>
      <w:r w:rsidR="001F52A1" w:rsidRPr="00B45791">
        <w:rPr>
          <w:rFonts w:ascii="Times New Roman" w:eastAsia="Calibri" w:hAnsi="Times New Roman" w:cs="Times New Roman"/>
          <w:b/>
          <w:noProof/>
          <w:lang w:eastAsia="lt-LT"/>
        </w:rPr>
        <w:t xml:space="preserve"> </w:t>
      </w:r>
    </w:p>
    <w:p w14:paraId="3E1D9BA1" w14:textId="5502F6DA" w:rsidR="00353DD7" w:rsidRDefault="00714BEE" w:rsidP="004E74C4">
      <w:pPr>
        <w:spacing w:after="0" w:line="276" w:lineRule="auto"/>
        <w:jc w:val="center"/>
        <w:rPr>
          <w:rFonts w:ascii="Times New Roman" w:eastAsia="Calibri" w:hAnsi="Times New Roman" w:cs="Times New Roman"/>
          <w:b/>
          <w:bCs/>
        </w:rPr>
      </w:pPr>
      <w:r>
        <w:rPr>
          <w:rFonts w:ascii="Times New Roman" w:eastAsia="Calibri" w:hAnsi="Times New Roman" w:cs="Times New Roman"/>
          <w:b/>
          <w:bCs/>
        </w:rPr>
        <w:t>NEPERŠAUNAMŲ LIEMENIŲ</w:t>
      </w:r>
    </w:p>
    <w:p w14:paraId="0551CB87" w14:textId="14B35055" w:rsidR="005047F1" w:rsidRPr="00B45791" w:rsidRDefault="00353DD7" w:rsidP="004E74C4">
      <w:pPr>
        <w:spacing w:after="0" w:line="276" w:lineRule="auto"/>
        <w:jc w:val="center"/>
        <w:rPr>
          <w:rFonts w:ascii="Times New Roman" w:eastAsia="Arial Unicode MS" w:hAnsi="Times New Roman" w:cs="Times New Roman"/>
          <w:b/>
          <w:noProof/>
          <w:bdr w:val="nil"/>
        </w:rPr>
      </w:pPr>
      <w:r>
        <w:rPr>
          <w:rFonts w:ascii="Times New Roman" w:eastAsia="Calibri" w:hAnsi="Times New Roman" w:cs="Times New Roman"/>
          <w:b/>
          <w:bCs/>
        </w:rPr>
        <w:t xml:space="preserve"> </w:t>
      </w:r>
      <w:r w:rsidR="001F52A1" w:rsidRPr="00B45791">
        <w:rPr>
          <w:rFonts w:ascii="Times New Roman" w:eastAsia="Calibri" w:hAnsi="Times New Roman" w:cs="Times New Roman"/>
          <w:b/>
          <w:bCs/>
        </w:rPr>
        <w:t>P</w:t>
      </w:r>
      <w:r w:rsidR="005047F1" w:rsidRPr="00B45791">
        <w:rPr>
          <w:rFonts w:ascii="Times New Roman" w:eastAsia="Calibri" w:hAnsi="Times New Roman" w:cs="Times New Roman"/>
          <w:b/>
          <w:caps/>
          <w:noProof/>
        </w:rPr>
        <w:t>IRKIMui</w:t>
      </w:r>
    </w:p>
    <w:p w14:paraId="66B4A526" w14:textId="77777777" w:rsidR="005047F1" w:rsidRPr="00B45791" w:rsidRDefault="005047F1" w:rsidP="004E74C4">
      <w:pPr>
        <w:tabs>
          <w:tab w:val="right" w:leader="underscore" w:pos="8505"/>
        </w:tabs>
        <w:spacing w:after="0" w:line="276" w:lineRule="auto"/>
        <w:rPr>
          <w:rFonts w:ascii="Times New Roman" w:eastAsia="Calibri" w:hAnsi="Times New Roman" w:cs="Times New Roman"/>
        </w:rPr>
      </w:pPr>
    </w:p>
    <w:p w14:paraId="008D8584"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5047C8C2"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6CED8FF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70B90C0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p w14:paraId="06109C1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166A4"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p>
    <w:p w14:paraId="560B6935"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______________________________________</w:t>
      </w:r>
    </w:p>
    <w:p w14:paraId="0ED008F9" w14:textId="77777777" w:rsidR="00691C58" w:rsidRPr="004272AC" w:rsidRDefault="00691C58" w:rsidP="004E74C4">
      <w:pPr>
        <w:tabs>
          <w:tab w:val="center" w:pos="2520"/>
        </w:tabs>
        <w:spacing w:after="0" w:line="276"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t>(Adresatas (perkančioji organizacija))</w:t>
      </w:r>
    </w:p>
    <w:p w14:paraId="5DF4EF74" w14:textId="77777777" w:rsidR="00691C58" w:rsidRPr="004272AC" w:rsidRDefault="00691C58" w:rsidP="004E74C4">
      <w:pPr>
        <w:spacing w:after="0" w:line="276" w:lineRule="auto"/>
        <w:jc w:val="both"/>
        <w:rPr>
          <w:rFonts w:ascii="Times New Roman" w:eastAsia="Calibri" w:hAnsi="Times New Roman" w:cs="Times New Roman"/>
          <w:b/>
          <w:noProof/>
          <w:lang w:eastAsia="lt-LT"/>
        </w:rPr>
      </w:pPr>
    </w:p>
    <w:p w14:paraId="0C962DDF"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786A89EB"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2A39E845"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0A906820" w14:textId="77777777" w:rsidR="00691C58" w:rsidRPr="004272AC" w:rsidRDefault="00691C58" w:rsidP="004E74C4">
      <w:pPr>
        <w:shd w:val="clear" w:color="auto" w:fill="FFFFFF"/>
        <w:spacing w:after="0" w:line="276"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60F74AEC"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260"/>
      </w:tblGrid>
      <w:tr w:rsidR="00691C58" w:rsidRPr="004272AC" w14:paraId="3B6261BD" w14:textId="77777777" w:rsidTr="00E51781">
        <w:tc>
          <w:tcPr>
            <w:tcW w:w="6374" w:type="dxa"/>
          </w:tcPr>
          <w:p w14:paraId="0A021B86"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noProof/>
                <w:lang w:eastAsia="lt-LT"/>
              </w:rPr>
              <w:t xml:space="preserve">Tiekėjo pavadinimas </w:t>
            </w:r>
            <w:r w:rsidRPr="004272AC">
              <w:rPr>
                <w:rFonts w:ascii="Times New Roman" w:eastAsia="Calibri" w:hAnsi="Times New Roman" w:cs="Times New Roman"/>
                <w:i/>
                <w:noProof/>
                <w:lang w:eastAsia="lt-LT"/>
              </w:rPr>
              <w:t>(Jeigu dalyvauja tiekėjų grupė, surašomi visi dalyvių pavadinimai:</w:t>
            </w:r>
          </w:p>
          <w:p w14:paraId="0DE6AAB7"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 xml:space="preserve">Atsakingasis partneris: </w:t>
            </w:r>
          </w:p>
          <w:p w14:paraId="652FE972"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1:</w:t>
            </w:r>
          </w:p>
          <w:p w14:paraId="7A1BB8BD" w14:textId="77777777" w:rsidR="00691C58" w:rsidRPr="004272AC" w:rsidRDefault="00691C58" w:rsidP="004E74C4">
            <w:pPr>
              <w:spacing w:after="0" w:line="276" w:lineRule="auto"/>
              <w:jc w:val="both"/>
              <w:rPr>
                <w:rFonts w:ascii="Times New Roman" w:eastAsia="Calibri" w:hAnsi="Times New Roman" w:cs="Times New Roman"/>
                <w:i/>
                <w:noProof/>
                <w:lang w:eastAsia="lt-LT"/>
              </w:rPr>
            </w:pPr>
            <w:r w:rsidRPr="004272AC">
              <w:rPr>
                <w:rFonts w:ascii="Times New Roman" w:eastAsia="Calibri" w:hAnsi="Times New Roman" w:cs="Times New Roman"/>
                <w:i/>
                <w:noProof/>
                <w:lang w:eastAsia="lt-LT"/>
              </w:rPr>
              <w:t>Partneris Nr. 2 ir t.t.:)</w:t>
            </w:r>
          </w:p>
        </w:tc>
        <w:tc>
          <w:tcPr>
            <w:tcW w:w="3260" w:type="dxa"/>
          </w:tcPr>
          <w:p w14:paraId="148B344E"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CC788D2" w14:textId="77777777" w:rsidTr="00E51781">
        <w:tc>
          <w:tcPr>
            <w:tcW w:w="6374" w:type="dxa"/>
          </w:tcPr>
          <w:p w14:paraId="484C5B7D"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 xml:space="preserve">Tiekėjo adresas </w:t>
            </w:r>
            <w:r w:rsidRPr="004272AC">
              <w:rPr>
                <w:rFonts w:ascii="Times New Roman" w:eastAsia="Calibri" w:hAnsi="Times New Roman" w:cs="Times New Roman"/>
                <w:i/>
                <w:noProof/>
                <w:lang w:eastAsia="lt-LT"/>
              </w:rPr>
              <w:t>(Jeigu dalyvauja Tiekėjų grupė, surašomi visi dalyvių adresai)</w:t>
            </w:r>
          </w:p>
        </w:tc>
        <w:tc>
          <w:tcPr>
            <w:tcW w:w="3260" w:type="dxa"/>
          </w:tcPr>
          <w:p w14:paraId="345E9D5B"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3BE0C100" w14:textId="77777777" w:rsidTr="00E51781">
        <w:tc>
          <w:tcPr>
            <w:tcW w:w="6374" w:type="dxa"/>
          </w:tcPr>
          <w:p w14:paraId="7DD8B52E"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juridinio asmens kodas (</w:t>
            </w:r>
            <w:r w:rsidRPr="004272AC">
              <w:rPr>
                <w:rFonts w:ascii="Times New Roman" w:eastAsia="Calibri" w:hAnsi="Times New Roman" w:cs="Times New Roman"/>
                <w:i/>
                <w:noProof/>
                <w:lang w:eastAsia="lt-LT"/>
              </w:rPr>
              <w:t>Jeigu dalyvauja Tiekėjų grupė, surašomi visų Tiekėjų grupės narių juridinio asmens kodai)</w:t>
            </w:r>
          </w:p>
        </w:tc>
        <w:tc>
          <w:tcPr>
            <w:tcW w:w="3260" w:type="dxa"/>
          </w:tcPr>
          <w:p w14:paraId="7DAB9E31"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F07AB9F" w14:textId="77777777" w:rsidTr="00E51781">
        <w:tc>
          <w:tcPr>
            <w:tcW w:w="6374" w:type="dxa"/>
          </w:tcPr>
          <w:p w14:paraId="3858F8F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Asmuo, atsakingas už pasiūlymą – vardas, pavardė arba Tiekėjų grupės narys, atstovaujantis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w:t>
            </w:r>
          </w:p>
        </w:tc>
        <w:tc>
          <w:tcPr>
            <w:tcW w:w="3260" w:type="dxa"/>
          </w:tcPr>
          <w:p w14:paraId="4852E428"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r w:rsidR="00691C58" w:rsidRPr="004272AC" w14:paraId="254FAF6E" w14:textId="77777777" w:rsidTr="00E51781">
        <w:tc>
          <w:tcPr>
            <w:tcW w:w="6374" w:type="dxa"/>
          </w:tcPr>
          <w:p w14:paraId="544FCB7A"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Asmens, atsakingo už pasiūlymą – telefono numeris ir el. paštas arba Tiekėjų grupės nario, atstovaujančio grupei (</w:t>
            </w:r>
            <w:r w:rsidRPr="004272AC">
              <w:rPr>
                <w:rFonts w:ascii="Times New Roman" w:eastAsia="Calibri" w:hAnsi="Times New Roman" w:cs="Times New Roman"/>
                <w:i/>
                <w:noProof/>
                <w:lang w:eastAsia="lt-LT"/>
              </w:rPr>
              <w:t>jei pasiūlymą teikia tiekėjų grupė</w:t>
            </w:r>
            <w:r w:rsidRPr="004272AC">
              <w:rPr>
                <w:rFonts w:ascii="Times New Roman" w:eastAsia="Calibri" w:hAnsi="Times New Roman" w:cs="Times New Roman"/>
                <w:noProof/>
                <w:lang w:eastAsia="lt-LT"/>
              </w:rPr>
              <w:t>) telefono numeris ir el. paštas</w:t>
            </w:r>
          </w:p>
        </w:tc>
        <w:tc>
          <w:tcPr>
            <w:tcW w:w="3260" w:type="dxa"/>
          </w:tcPr>
          <w:p w14:paraId="143DE38F" w14:textId="77777777" w:rsidR="00691C58" w:rsidRPr="004272AC" w:rsidRDefault="00691C58" w:rsidP="004E74C4">
            <w:pPr>
              <w:spacing w:after="0" w:line="276" w:lineRule="auto"/>
              <w:jc w:val="center"/>
              <w:rPr>
                <w:rFonts w:ascii="Times New Roman" w:eastAsia="Calibri" w:hAnsi="Times New Roman" w:cs="Times New Roman"/>
                <w:noProof/>
                <w:lang w:eastAsia="lt-LT"/>
              </w:rPr>
            </w:pPr>
            <w:r w:rsidRPr="004D40D1">
              <w:rPr>
                <w:color w:val="C00000"/>
              </w:rPr>
              <w:t>[Užpildyti]</w:t>
            </w:r>
          </w:p>
        </w:tc>
      </w:tr>
    </w:tbl>
    <w:p w14:paraId="7D09D790" w14:textId="77777777" w:rsidR="00691C58" w:rsidRPr="004272AC" w:rsidRDefault="00691C58" w:rsidP="004E74C4">
      <w:pPr>
        <w:widowControl w:val="0"/>
        <w:autoSpaceDE w:val="0"/>
        <w:autoSpaceDN w:val="0"/>
        <w:adjustRightInd w:val="0"/>
        <w:spacing w:after="0" w:line="276" w:lineRule="auto"/>
        <w:ind w:firstLine="720"/>
        <w:jc w:val="both"/>
        <w:rPr>
          <w:rFonts w:ascii="Times New Roman" w:eastAsia="Calibri" w:hAnsi="Times New Roman" w:cs="Times New Roman"/>
          <w:noProof/>
          <w:lang w:eastAsia="lt-LT"/>
        </w:rPr>
      </w:pPr>
    </w:p>
    <w:p w14:paraId="7D9FAFE3" w14:textId="77777777" w:rsidR="00691C58" w:rsidRPr="004272AC" w:rsidRDefault="00691C58" w:rsidP="004E74C4">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722B8BFA"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0BA5E10C" w14:textId="77777777" w:rsidR="00691C58" w:rsidRPr="004272AC" w:rsidRDefault="00691C58" w:rsidP="004E74C4">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75B73A22"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13E3413" w14:textId="77777777" w:rsidR="00691C58" w:rsidRPr="004272AC" w:rsidRDefault="00691C58" w:rsidP="004E74C4">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A606AFC" w14:textId="77777777" w:rsidR="00691C58" w:rsidRPr="004272AC" w:rsidRDefault="00691C58" w:rsidP="004E74C4">
      <w:pPr>
        <w:spacing w:after="0" w:line="276" w:lineRule="auto"/>
        <w:rPr>
          <w:rFonts w:ascii="Times New Roman" w:eastAsia="Calibri" w:hAnsi="Times New Roman" w:cs="Times New Roman"/>
          <w:bCs/>
          <w:noProof/>
        </w:rPr>
      </w:pPr>
    </w:p>
    <w:p w14:paraId="7FF51438" w14:textId="77777777" w:rsidR="00691C58" w:rsidRPr="004272AC" w:rsidRDefault="00691C58" w:rsidP="004E74C4">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lastRenderedPageBreak/>
        <w:t xml:space="preserve">2. </w:t>
      </w:r>
      <w:r w:rsidRPr="004272AC">
        <w:rPr>
          <w:rFonts w:ascii="Times New Roman" w:eastAsia="Calibri" w:hAnsi="Times New Roman" w:cs="Times New Roman"/>
          <w:b/>
        </w:rPr>
        <w:t>Patvirtiname, kad:</w:t>
      </w:r>
    </w:p>
    <w:p w14:paraId="78159DE7" w14:textId="77777777" w:rsidR="00691C58" w:rsidRPr="004272AC" w:rsidRDefault="00691C58" w:rsidP="004E74C4">
      <w:pPr>
        <w:tabs>
          <w:tab w:val="left" w:pos="0"/>
          <w:tab w:val="left" w:pos="1080"/>
        </w:tabs>
        <w:spacing w:after="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103"/>
      </w:tblGrid>
      <w:tr w:rsidR="00691C58" w:rsidRPr="004272AC" w14:paraId="1CB160A4" w14:textId="77777777" w:rsidTr="00E51781">
        <w:trPr>
          <w:cantSplit/>
          <w:trHeight w:val="1"/>
        </w:trPr>
        <w:tc>
          <w:tcPr>
            <w:tcW w:w="560" w:type="dxa"/>
            <w:shd w:val="clear" w:color="auto" w:fill="F2F2F2"/>
            <w:tcMar>
              <w:left w:w="108" w:type="dxa"/>
              <w:right w:w="108" w:type="dxa"/>
            </w:tcMar>
            <w:vAlign w:val="center"/>
          </w:tcPr>
          <w:p w14:paraId="7057A6F8"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Eil. Nr.</w:t>
            </w:r>
          </w:p>
        </w:tc>
        <w:tc>
          <w:tcPr>
            <w:tcW w:w="4111" w:type="dxa"/>
            <w:shd w:val="clear" w:color="auto" w:fill="F2F2F2"/>
            <w:tcMar>
              <w:left w:w="108" w:type="dxa"/>
              <w:right w:w="108" w:type="dxa"/>
            </w:tcMar>
            <w:vAlign w:val="center"/>
          </w:tcPr>
          <w:p w14:paraId="6DAD6244"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103" w:type="dxa"/>
            <w:shd w:val="clear" w:color="auto" w:fill="F2F2F2"/>
            <w:tcMar>
              <w:left w:w="108" w:type="dxa"/>
              <w:right w:w="108" w:type="dxa"/>
            </w:tcMar>
            <w:vAlign w:val="center"/>
          </w:tcPr>
          <w:p w14:paraId="2F9FB361" w14:textId="77777777" w:rsidR="00691C58" w:rsidRPr="004272AC" w:rsidRDefault="00691C58" w:rsidP="004E74C4">
            <w:pPr>
              <w:spacing w:after="0" w:line="276"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691C58" w:rsidRPr="004272AC" w14:paraId="582FF488" w14:textId="77777777" w:rsidTr="00E51781">
        <w:trPr>
          <w:trHeight w:val="1"/>
        </w:trPr>
        <w:tc>
          <w:tcPr>
            <w:tcW w:w="560" w:type="dxa"/>
            <w:shd w:val="clear" w:color="000000" w:fill="FFFFFF"/>
            <w:tcMar>
              <w:left w:w="108" w:type="dxa"/>
              <w:right w:w="108" w:type="dxa"/>
            </w:tcMar>
          </w:tcPr>
          <w:p w14:paraId="5BD5233B"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AB57C5B"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3F707471" w14:textId="77777777" w:rsidR="00691C58" w:rsidRPr="004272AC" w:rsidRDefault="00691C58" w:rsidP="004E74C4">
            <w:pPr>
              <w:spacing w:after="0" w:line="276" w:lineRule="auto"/>
              <w:jc w:val="both"/>
              <w:rPr>
                <w:rFonts w:ascii="Times New Roman" w:eastAsia="Calibri" w:hAnsi="Times New Roman" w:cs="Times New Roman"/>
              </w:rPr>
            </w:pPr>
          </w:p>
        </w:tc>
      </w:tr>
      <w:tr w:rsidR="00691C58" w:rsidRPr="004272AC" w14:paraId="7A5A4079" w14:textId="77777777" w:rsidTr="00E51781">
        <w:trPr>
          <w:trHeight w:val="1"/>
        </w:trPr>
        <w:tc>
          <w:tcPr>
            <w:tcW w:w="560" w:type="dxa"/>
            <w:shd w:val="clear" w:color="000000" w:fill="FFFFFF"/>
            <w:tcMar>
              <w:left w:w="108" w:type="dxa"/>
              <w:right w:w="108" w:type="dxa"/>
            </w:tcMar>
          </w:tcPr>
          <w:p w14:paraId="42C4EB4F" w14:textId="77777777" w:rsidR="00691C58" w:rsidRPr="004272AC" w:rsidRDefault="00691C58" w:rsidP="004E74C4">
            <w:pPr>
              <w:spacing w:after="0" w:line="276"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178410BD" w14:textId="77777777" w:rsidR="00691C58" w:rsidRPr="004272AC" w:rsidRDefault="00691C58" w:rsidP="004E74C4">
            <w:pPr>
              <w:spacing w:after="0" w:line="276" w:lineRule="auto"/>
              <w:jc w:val="both"/>
              <w:rPr>
                <w:rFonts w:ascii="Times New Roman" w:eastAsia="Calibri" w:hAnsi="Times New Roman" w:cs="Times New Roman"/>
              </w:rPr>
            </w:pPr>
          </w:p>
        </w:tc>
        <w:tc>
          <w:tcPr>
            <w:tcW w:w="5103" w:type="dxa"/>
            <w:shd w:val="clear" w:color="000000" w:fill="FFFFFF"/>
            <w:tcMar>
              <w:left w:w="108" w:type="dxa"/>
              <w:right w:w="108" w:type="dxa"/>
            </w:tcMar>
          </w:tcPr>
          <w:p w14:paraId="4082F0BC" w14:textId="77777777" w:rsidR="00691C58" w:rsidRPr="004272AC" w:rsidRDefault="00691C58" w:rsidP="004E74C4">
            <w:pPr>
              <w:spacing w:after="0" w:line="276" w:lineRule="auto"/>
              <w:jc w:val="both"/>
              <w:rPr>
                <w:rFonts w:ascii="Times New Roman" w:eastAsia="Calibri" w:hAnsi="Times New Roman" w:cs="Times New Roman"/>
              </w:rPr>
            </w:pPr>
          </w:p>
        </w:tc>
      </w:tr>
    </w:tbl>
    <w:p w14:paraId="73685C89" w14:textId="77777777" w:rsidR="00691C58" w:rsidRPr="004272AC" w:rsidRDefault="00691C58" w:rsidP="004E74C4">
      <w:pPr>
        <w:suppressAutoHyphens/>
        <w:spacing w:after="0" w:line="276"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05B2FA45" w14:textId="77777777" w:rsidR="00691C58" w:rsidRPr="004272AC" w:rsidRDefault="00691C58" w:rsidP="004E74C4">
      <w:pPr>
        <w:tabs>
          <w:tab w:val="left" w:pos="810"/>
        </w:tabs>
        <w:spacing w:after="0" w:line="276" w:lineRule="auto"/>
        <w:jc w:val="both"/>
        <w:rPr>
          <w:rFonts w:ascii="Times New Roman" w:eastAsia="Calibri" w:hAnsi="Times New Roman" w:cs="Times New Roman"/>
          <w:lang w:eastAsia="lt-LT"/>
        </w:rPr>
      </w:pPr>
    </w:p>
    <w:p w14:paraId="3E37DE57" w14:textId="77777777" w:rsidR="00691C58" w:rsidRPr="004272AC" w:rsidRDefault="00691C58" w:rsidP="004E74C4">
      <w:pPr>
        <w:tabs>
          <w:tab w:val="left" w:pos="993"/>
          <w:tab w:val="left" w:pos="1560"/>
        </w:tabs>
        <w:suppressAutoHyphens/>
        <w:overflowPunct w:val="0"/>
        <w:autoSpaceDE w:val="0"/>
        <w:autoSpaceDN w:val="0"/>
        <w:adjustRightInd w:val="0"/>
        <w:spacing w:after="0" w:line="276" w:lineRule="auto"/>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3855"/>
      </w:tblGrid>
      <w:tr w:rsidR="00691C58" w:rsidRPr="004272AC" w14:paraId="7A410699" w14:textId="77777777" w:rsidTr="00E51781">
        <w:tc>
          <w:tcPr>
            <w:tcW w:w="596" w:type="dxa"/>
            <w:shd w:val="clear" w:color="auto" w:fill="F2F2F2" w:themeFill="background1" w:themeFillShade="F2"/>
            <w:vAlign w:val="center"/>
          </w:tcPr>
          <w:p w14:paraId="00598F11"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06D24264" w14:textId="77777777" w:rsidR="00691C58" w:rsidRPr="004272AC" w:rsidRDefault="00691C58" w:rsidP="004E74C4">
            <w:pPr>
              <w:widowControl w:val="0"/>
              <w:autoSpaceDE w:val="0"/>
              <w:autoSpaceDN w:val="0"/>
              <w:adjustRightInd w:val="0"/>
              <w:spacing w:after="0" w:line="276"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4B49A72F"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3855" w:type="dxa"/>
            <w:shd w:val="clear" w:color="auto" w:fill="F2F2F2" w:themeFill="background1" w:themeFillShade="F2"/>
            <w:vAlign w:val="center"/>
          </w:tcPr>
          <w:p w14:paraId="639F8869" w14:textId="77777777" w:rsidR="00691C58" w:rsidRPr="004272AC" w:rsidRDefault="00691C58" w:rsidP="004E74C4">
            <w:pPr>
              <w:widowControl w:val="0"/>
              <w:autoSpaceDE w:val="0"/>
              <w:autoSpaceDN w:val="0"/>
              <w:adjustRightInd w:val="0"/>
              <w:spacing w:after="0" w:line="276"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kodėl</w:t>
            </w:r>
            <w:r w:rsidRPr="004272AC">
              <w:rPr>
                <w:rFonts w:ascii="Times New Roman" w:eastAsia="Calibri" w:hAnsi="Times New Roman" w:cs="Times New Roman"/>
                <w:b/>
                <w:i/>
                <w:iCs/>
                <w:lang w:val="pt-BR" w:eastAsia="lt-LT"/>
              </w:rPr>
              <w:t>**</w:t>
            </w:r>
          </w:p>
        </w:tc>
      </w:tr>
      <w:tr w:rsidR="00691C58" w:rsidRPr="004272AC" w14:paraId="6C9085BE" w14:textId="77777777" w:rsidTr="00E51781">
        <w:tc>
          <w:tcPr>
            <w:tcW w:w="596" w:type="dxa"/>
          </w:tcPr>
          <w:p w14:paraId="2BA70F59"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544" w:type="dxa"/>
          </w:tcPr>
          <w:p w14:paraId="4304953C"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1815" w:type="dxa"/>
          </w:tcPr>
          <w:p w14:paraId="21DDF8B7"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c>
          <w:tcPr>
            <w:tcW w:w="3855" w:type="dxa"/>
          </w:tcPr>
          <w:p w14:paraId="5B9B36C2" w14:textId="77777777" w:rsidR="00691C58" w:rsidRPr="004272AC" w:rsidRDefault="00691C58" w:rsidP="004E74C4">
            <w:pPr>
              <w:widowControl w:val="0"/>
              <w:autoSpaceDE w:val="0"/>
              <w:autoSpaceDN w:val="0"/>
              <w:adjustRightInd w:val="0"/>
              <w:spacing w:after="0" w:line="276" w:lineRule="auto"/>
              <w:jc w:val="both"/>
              <w:rPr>
                <w:rFonts w:ascii="Times New Roman" w:eastAsia="Calibri" w:hAnsi="Times New Roman" w:cs="Times New Roman"/>
                <w:lang w:eastAsia="lt-LT"/>
              </w:rPr>
            </w:pPr>
          </w:p>
        </w:tc>
      </w:tr>
      <w:tr w:rsidR="00691C58" w:rsidRPr="003955B1" w14:paraId="4A0246CB" w14:textId="77777777" w:rsidTr="00E51781">
        <w:tc>
          <w:tcPr>
            <w:tcW w:w="596" w:type="dxa"/>
          </w:tcPr>
          <w:p w14:paraId="7F67BEFC"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544" w:type="dxa"/>
          </w:tcPr>
          <w:p w14:paraId="4A16B837" w14:textId="77777777" w:rsidR="00691C58" w:rsidRPr="003955B1" w:rsidRDefault="00691C58" w:rsidP="004E74C4">
            <w:pPr>
              <w:tabs>
                <w:tab w:val="left" w:pos="1296"/>
                <w:tab w:val="center" w:pos="4819"/>
                <w:tab w:val="right" w:pos="9638"/>
              </w:tabs>
              <w:autoSpaceDE w:val="0"/>
              <w:autoSpaceDN w:val="0"/>
              <w:adjustRightInd w:val="0"/>
              <w:spacing w:after="0" w:line="276" w:lineRule="auto"/>
              <w:rPr>
                <w:rFonts w:ascii="Times New Roman" w:eastAsia="Calibri" w:hAnsi="Times New Roman" w:cs="Times New Roman"/>
                <w:b/>
                <w:bCs/>
                <w:lang w:eastAsia="lt-LT"/>
              </w:rPr>
            </w:pPr>
          </w:p>
        </w:tc>
        <w:tc>
          <w:tcPr>
            <w:tcW w:w="1815" w:type="dxa"/>
          </w:tcPr>
          <w:p w14:paraId="64A5FAC2"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c>
          <w:tcPr>
            <w:tcW w:w="3855" w:type="dxa"/>
          </w:tcPr>
          <w:p w14:paraId="4E91CA14" w14:textId="77777777" w:rsidR="00691C58" w:rsidRPr="003955B1" w:rsidRDefault="00691C58" w:rsidP="004E74C4">
            <w:pPr>
              <w:widowControl w:val="0"/>
              <w:autoSpaceDE w:val="0"/>
              <w:autoSpaceDN w:val="0"/>
              <w:adjustRightInd w:val="0"/>
              <w:spacing w:after="0" w:line="276" w:lineRule="auto"/>
              <w:jc w:val="both"/>
              <w:rPr>
                <w:rFonts w:ascii="Times New Roman" w:eastAsia="Calibri" w:hAnsi="Times New Roman" w:cs="Times New Roman"/>
                <w:b/>
                <w:bCs/>
                <w:lang w:eastAsia="lt-LT"/>
              </w:rPr>
            </w:pPr>
          </w:p>
        </w:tc>
      </w:tr>
    </w:tbl>
    <w:p w14:paraId="5462B84E" w14:textId="77777777" w:rsidR="00691C58" w:rsidRPr="003955B1" w:rsidRDefault="00691C58" w:rsidP="004E74C4">
      <w:pPr>
        <w:autoSpaceDE w:val="0"/>
        <w:autoSpaceDN w:val="0"/>
        <w:adjustRightInd w:val="0"/>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**Pastaba:</w:t>
      </w:r>
      <w:r w:rsidRPr="003955B1">
        <w:rPr>
          <w:rFonts w:ascii="Times New Roman" w:eastAsia="Times New Roman" w:hAnsi="Times New Roman" w:cs="Times New Roman"/>
          <w:i/>
          <w:sz w:val="20"/>
          <w:szCs w:val="20"/>
          <w:lang w:eastAsia="lt-LT"/>
        </w:rPr>
        <w:t xml:space="preserve"> </w:t>
      </w:r>
      <w:r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6A456B04" w14:textId="77777777" w:rsidR="00691C58" w:rsidRPr="003955B1" w:rsidRDefault="00691C58" w:rsidP="004E74C4">
      <w:pPr>
        <w:spacing w:after="0" w:line="276"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04275AC3" w14:textId="77777777" w:rsidR="00691C58" w:rsidRPr="00470541" w:rsidRDefault="00691C58" w:rsidP="004E74C4">
      <w:pPr>
        <w:spacing w:after="0" w:line="276" w:lineRule="auto"/>
        <w:jc w:val="both"/>
        <w:rPr>
          <w:rFonts w:ascii="Times New Roman" w:eastAsiaTheme="minorEastAsia" w:hAnsi="Times New Roman" w:cs="Times New Roman"/>
          <w:i/>
          <w:sz w:val="20"/>
          <w:szCs w:val="20"/>
          <w:lang w:eastAsia="lt-LT"/>
        </w:rPr>
      </w:pPr>
    </w:p>
    <w:p w14:paraId="74D1AA4D" w14:textId="77777777" w:rsidR="00691C58" w:rsidRPr="00AD2DC0" w:rsidRDefault="00691C58" w:rsidP="004E74C4">
      <w:pPr>
        <w:pStyle w:val="ListParagraph"/>
        <w:numPr>
          <w:ilvl w:val="0"/>
          <w:numId w:val="2"/>
        </w:numPr>
        <w:spacing w:after="0" w:line="276" w:lineRule="auto"/>
        <w:jc w:val="both"/>
        <w:rPr>
          <w:rFonts w:ascii="Times New Roman" w:eastAsia="Times New Roman" w:hAnsi="Times New Roman" w:cs="Times New Roman"/>
          <w:b/>
          <w:bCs/>
          <w:lang w:eastAsia="lt-LT"/>
        </w:rPr>
      </w:pPr>
      <w:r w:rsidRPr="00AD2DC0">
        <w:rPr>
          <w:rFonts w:ascii="Times New Roman" w:eastAsia="Times New Roman" w:hAnsi="Times New Roman" w:cs="Times New Roman"/>
          <w:b/>
          <w:lang w:eastAsia="lt-LT"/>
        </w:rPr>
        <w:t>Mes siūlome pirkimo</w:t>
      </w:r>
      <w:r w:rsidRPr="00AD2DC0">
        <w:rPr>
          <w:rFonts w:ascii="Times New Roman" w:eastAsia="Times New Roman" w:hAnsi="Times New Roman" w:cs="Times New Roman"/>
          <w:b/>
          <w:bCs/>
          <w:lang w:eastAsia="lt-LT"/>
        </w:rPr>
        <w:t xml:space="preserve"> objektą už šią kainą:</w:t>
      </w:r>
    </w:p>
    <w:tbl>
      <w:tblPr>
        <w:tblStyle w:val="TableGrid"/>
        <w:tblW w:w="0" w:type="auto"/>
        <w:tblInd w:w="0" w:type="dxa"/>
        <w:tblLook w:val="04A0" w:firstRow="1" w:lastRow="0" w:firstColumn="1" w:lastColumn="0" w:noHBand="0" w:noVBand="1"/>
      </w:tblPr>
      <w:tblGrid>
        <w:gridCol w:w="872"/>
        <w:gridCol w:w="5151"/>
        <w:gridCol w:w="1066"/>
        <w:gridCol w:w="1192"/>
        <w:gridCol w:w="1347"/>
      </w:tblGrid>
      <w:tr w:rsidR="00691C58" w14:paraId="51FF65F3"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A7F4668" w14:textId="77777777" w:rsidR="00691C58" w:rsidRPr="00AD2DC0" w:rsidRDefault="00691C58" w:rsidP="004E74C4">
            <w:pPr>
              <w:tabs>
                <w:tab w:val="center" w:pos="4513"/>
                <w:tab w:val="right" w:pos="9026"/>
              </w:tabs>
              <w:spacing w:line="276" w:lineRule="auto"/>
              <w:ind w:left="360"/>
              <w:rPr>
                <w:rFonts w:eastAsia="Calibri"/>
                <w:b/>
                <w:caps/>
              </w:rPr>
            </w:pPr>
            <w:r w:rsidRPr="00AD2DC0">
              <w:rPr>
                <w:b/>
              </w:rPr>
              <w:t>Eil. Nr.</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tcPr>
          <w:p w14:paraId="6FBCD620" w14:textId="77777777" w:rsidR="00691C58" w:rsidRPr="00AD2DC0" w:rsidRDefault="00691C58" w:rsidP="004E74C4">
            <w:pPr>
              <w:spacing w:line="276" w:lineRule="auto"/>
              <w:jc w:val="center"/>
              <w:rPr>
                <w:b/>
              </w:rPr>
            </w:pPr>
            <w:r w:rsidRPr="00AD2DC0">
              <w:rPr>
                <w:b/>
              </w:rPr>
              <w:t>Pirkimo objekto pavadinimas</w:t>
            </w:r>
          </w:p>
          <w:p w14:paraId="3A6F7B5E" w14:textId="77777777" w:rsidR="00691C58" w:rsidRPr="00AD2DC0" w:rsidRDefault="00691C58" w:rsidP="004E74C4">
            <w:pPr>
              <w:spacing w:line="276" w:lineRule="auto"/>
              <w:jc w:val="center"/>
              <w:rPr>
                <w:rFonts w:eastAsia="Calibri"/>
                <w:b/>
                <w:caps/>
              </w:rPr>
            </w:pP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DC94CC" w14:textId="77777777" w:rsidR="00691C58" w:rsidRPr="00AD2DC0" w:rsidRDefault="00691C58" w:rsidP="004E74C4">
            <w:pPr>
              <w:spacing w:line="276" w:lineRule="auto"/>
              <w:jc w:val="center"/>
              <w:rPr>
                <w:b/>
                <w:bCs/>
                <w:color w:val="FF0000"/>
                <w:lang w:eastAsia="lt-LT"/>
              </w:rPr>
            </w:pPr>
            <w:r w:rsidRPr="00AD2DC0">
              <w:rPr>
                <w:rFonts w:eastAsia="Calibri"/>
                <w:b/>
              </w:rPr>
              <w:t>Kiekis</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645332B" w14:textId="77777777" w:rsidR="00691C58" w:rsidRDefault="00691C58" w:rsidP="004E74C4">
            <w:pPr>
              <w:spacing w:line="276" w:lineRule="auto"/>
              <w:jc w:val="center"/>
              <w:rPr>
                <w:rFonts w:eastAsia="Calibri"/>
                <w:b/>
              </w:rPr>
            </w:pPr>
            <w:r w:rsidRPr="00AD2DC0">
              <w:rPr>
                <w:rFonts w:eastAsia="Calibri"/>
                <w:b/>
              </w:rPr>
              <w:t>Mato vnt.</w:t>
            </w:r>
          </w:p>
          <w:p w14:paraId="07C8E964" w14:textId="77777777" w:rsidR="00691C58" w:rsidRPr="00AD2DC0" w:rsidRDefault="00691C58" w:rsidP="004E74C4">
            <w:pPr>
              <w:spacing w:line="276" w:lineRule="auto"/>
              <w:jc w:val="center"/>
              <w:rPr>
                <w:b/>
                <w:bCs/>
                <w:color w:val="FF0000"/>
                <w:lang w:eastAsia="lt-LT"/>
              </w:rPr>
            </w:pP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tcPr>
          <w:p w14:paraId="41AE62F7" w14:textId="77777777" w:rsidR="00691C58" w:rsidRPr="00AD2DC0" w:rsidRDefault="00691C58" w:rsidP="004E74C4">
            <w:pPr>
              <w:spacing w:line="276" w:lineRule="auto"/>
              <w:jc w:val="center"/>
              <w:rPr>
                <w:rFonts w:eastAsia="Calibri"/>
                <w:b/>
              </w:rPr>
            </w:pPr>
            <w:r>
              <w:rPr>
                <w:rFonts w:eastAsia="Calibri"/>
                <w:b/>
              </w:rPr>
              <w:t>K</w:t>
            </w:r>
            <w:r w:rsidRPr="00AD2DC0">
              <w:rPr>
                <w:rFonts w:eastAsia="Calibri"/>
                <w:b/>
              </w:rPr>
              <w:t>aina, (eurais be PVM)</w:t>
            </w:r>
          </w:p>
          <w:p w14:paraId="5A177C10" w14:textId="77777777" w:rsidR="00691C58" w:rsidRPr="00AD2DC0" w:rsidRDefault="00691C58" w:rsidP="004E74C4">
            <w:pPr>
              <w:spacing w:line="276" w:lineRule="auto"/>
              <w:jc w:val="center"/>
              <w:rPr>
                <w:b/>
                <w:bCs/>
                <w:color w:val="FF0000"/>
                <w:lang w:eastAsia="lt-LT"/>
              </w:rPr>
            </w:pPr>
          </w:p>
        </w:tc>
      </w:tr>
      <w:tr w:rsidR="00691C58" w14:paraId="3E6F91C5" w14:textId="77777777" w:rsidTr="00E51781">
        <w:tc>
          <w:tcPr>
            <w:tcW w:w="87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DF709F2" w14:textId="77777777" w:rsidR="00691C58" w:rsidRPr="00AD2DC0" w:rsidRDefault="00691C58" w:rsidP="004E74C4">
            <w:pPr>
              <w:spacing w:line="276" w:lineRule="auto"/>
              <w:jc w:val="center"/>
              <w:rPr>
                <w:b/>
              </w:rPr>
            </w:pPr>
            <w:r w:rsidRPr="00AD2DC0">
              <w:rPr>
                <w:b/>
              </w:rPr>
              <w:t>1</w:t>
            </w:r>
          </w:p>
        </w:tc>
        <w:tc>
          <w:tcPr>
            <w:tcW w:w="515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56D9F" w14:textId="77777777" w:rsidR="00691C58" w:rsidRPr="00AD2DC0" w:rsidRDefault="00691C58" w:rsidP="004E74C4">
            <w:pPr>
              <w:spacing w:line="276" w:lineRule="auto"/>
              <w:jc w:val="center"/>
              <w:rPr>
                <w:b/>
              </w:rPr>
            </w:pPr>
            <w:r w:rsidRPr="00AD2DC0">
              <w:rPr>
                <w:b/>
              </w:rPr>
              <w:t>2</w:t>
            </w:r>
          </w:p>
        </w:tc>
        <w:tc>
          <w:tcPr>
            <w:tcW w:w="106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78B2509" w14:textId="77777777" w:rsidR="00691C58" w:rsidRPr="00AD2DC0" w:rsidRDefault="00691C58" w:rsidP="004E74C4">
            <w:pPr>
              <w:spacing w:line="276" w:lineRule="auto"/>
              <w:jc w:val="center"/>
              <w:rPr>
                <w:rFonts w:eastAsia="Calibri"/>
                <w:b/>
              </w:rPr>
            </w:pPr>
            <w:r w:rsidRPr="00AD2DC0">
              <w:rPr>
                <w:rFonts w:eastAsia="Calibri"/>
                <w:b/>
              </w:rPr>
              <w:t>3</w:t>
            </w:r>
          </w:p>
        </w:tc>
        <w:tc>
          <w:tcPr>
            <w:tcW w:w="11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188D8E" w14:textId="77777777" w:rsidR="00691C58" w:rsidRPr="00AD2DC0" w:rsidRDefault="00691C58" w:rsidP="004E74C4">
            <w:pPr>
              <w:spacing w:line="276" w:lineRule="auto"/>
              <w:jc w:val="center"/>
              <w:rPr>
                <w:rFonts w:eastAsia="Calibri"/>
                <w:b/>
              </w:rPr>
            </w:pPr>
            <w:r w:rsidRPr="00AD2DC0">
              <w:rPr>
                <w:rFonts w:eastAsia="Calibri"/>
                <w:b/>
              </w:rPr>
              <w:t>4</w:t>
            </w:r>
          </w:p>
        </w:tc>
        <w:tc>
          <w:tcPr>
            <w:tcW w:w="134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8FB5EC5" w14:textId="77777777" w:rsidR="00691C58" w:rsidRPr="00AD2DC0" w:rsidRDefault="00691C58" w:rsidP="004E74C4">
            <w:pPr>
              <w:spacing w:line="276" w:lineRule="auto"/>
              <w:jc w:val="center"/>
              <w:rPr>
                <w:rFonts w:eastAsia="Calibri"/>
                <w:b/>
              </w:rPr>
            </w:pPr>
            <w:r w:rsidRPr="00AD2DC0">
              <w:rPr>
                <w:rFonts w:eastAsia="Calibri"/>
                <w:b/>
              </w:rPr>
              <w:t>5</w:t>
            </w:r>
          </w:p>
        </w:tc>
      </w:tr>
      <w:tr w:rsidR="00691C58" w14:paraId="6FEB02E6" w14:textId="77777777" w:rsidTr="00E51781">
        <w:tc>
          <w:tcPr>
            <w:tcW w:w="872" w:type="dxa"/>
            <w:tcBorders>
              <w:top w:val="single" w:sz="4" w:space="0" w:color="auto"/>
              <w:left w:val="single" w:sz="4" w:space="0" w:color="auto"/>
              <w:bottom w:val="single" w:sz="4" w:space="0" w:color="auto"/>
              <w:right w:val="single" w:sz="4" w:space="0" w:color="auto"/>
            </w:tcBorders>
          </w:tcPr>
          <w:p w14:paraId="5EB7E07D" w14:textId="660BF4DA" w:rsidR="00691C58" w:rsidRPr="00AD2DC0" w:rsidRDefault="00691C58" w:rsidP="004E74C4">
            <w:pPr>
              <w:spacing w:line="276" w:lineRule="auto"/>
              <w:jc w:val="both"/>
              <w:rPr>
                <w:rFonts w:eastAsia="Calibri"/>
                <w:b/>
                <w:caps/>
              </w:rPr>
            </w:pPr>
            <w:r>
              <w:rPr>
                <w:rFonts w:eastAsia="Calibri"/>
                <w:b/>
                <w:caps/>
              </w:rPr>
              <w:t>1.</w:t>
            </w:r>
          </w:p>
        </w:tc>
        <w:tc>
          <w:tcPr>
            <w:tcW w:w="5151" w:type="dxa"/>
            <w:tcBorders>
              <w:top w:val="single" w:sz="4" w:space="0" w:color="auto"/>
              <w:left w:val="single" w:sz="4" w:space="0" w:color="auto"/>
              <w:bottom w:val="single" w:sz="4" w:space="0" w:color="auto"/>
              <w:right w:val="single" w:sz="4" w:space="0" w:color="auto"/>
            </w:tcBorders>
          </w:tcPr>
          <w:p w14:paraId="4F2BF5D9" w14:textId="7F7547A1" w:rsidR="00691C58" w:rsidRPr="00353DD7" w:rsidRDefault="00714BEE" w:rsidP="004E74C4">
            <w:pPr>
              <w:spacing w:line="276" w:lineRule="auto"/>
              <w:jc w:val="both"/>
              <w:rPr>
                <w:rFonts w:eastAsia="Calibri"/>
              </w:rPr>
            </w:pPr>
            <w:r>
              <w:rPr>
                <w:rFonts w:eastAsia="Calibri"/>
              </w:rPr>
              <w:t>Neperšaunama liemenė</w:t>
            </w:r>
          </w:p>
        </w:tc>
        <w:tc>
          <w:tcPr>
            <w:tcW w:w="1066" w:type="dxa"/>
            <w:tcBorders>
              <w:top w:val="single" w:sz="4" w:space="0" w:color="auto"/>
              <w:left w:val="single" w:sz="4" w:space="0" w:color="auto"/>
              <w:bottom w:val="single" w:sz="4" w:space="0" w:color="auto"/>
              <w:right w:val="single" w:sz="4" w:space="0" w:color="auto"/>
            </w:tcBorders>
          </w:tcPr>
          <w:p w14:paraId="648368E3" w14:textId="291B1762" w:rsidR="00691C58" w:rsidRPr="00DF125F" w:rsidRDefault="00714BEE" w:rsidP="004E74C4">
            <w:pPr>
              <w:spacing w:line="276" w:lineRule="auto"/>
              <w:jc w:val="center"/>
              <w:rPr>
                <w:rFonts w:eastAsia="Calibri"/>
                <w:b/>
                <w:iCs/>
                <w:caps/>
              </w:rPr>
            </w:pPr>
            <w:r>
              <w:rPr>
                <w:rFonts w:eastAsia="Calibri"/>
                <w:b/>
                <w:iCs/>
                <w:caps/>
              </w:rPr>
              <w:t>10</w:t>
            </w:r>
          </w:p>
        </w:tc>
        <w:tc>
          <w:tcPr>
            <w:tcW w:w="1192" w:type="dxa"/>
            <w:tcBorders>
              <w:top w:val="single" w:sz="4" w:space="0" w:color="auto"/>
              <w:left w:val="single" w:sz="4" w:space="0" w:color="auto"/>
              <w:bottom w:val="single" w:sz="4" w:space="0" w:color="auto"/>
              <w:right w:val="single" w:sz="4" w:space="0" w:color="auto"/>
            </w:tcBorders>
          </w:tcPr>
          <w:p w14:paraId="205BAB40" w14:textId="77777777" w:rsidR="00691C58" w:rsidRPr="00DE739D" w:rsidRDefault="00691C58" w:rsidP="004E74C4">
            <w:pPr>
              <w:spacing w:line="276" w:lineRule="auto"/>
              <w:jc w:val="center"/>
              <w:rPr>
                <w:rFonts w:eastAsia="Calibri"/>
                <w:bCs/>
                <w:caps/>
              </w:rPr>
            </w:pPr>
            <w:r w:rsidRPr="00DE739D">
              <w:rPr>
                <w:rFonts w:eastAsia="Calibri"/>
                <w:bCs/>
              </w:rPr>
              <w:t>Vnt</w:t>
            </w:r>
            <w:r>
              <w:rPr>
                <w:rFonts w:eastAsia="Calibri"/>
                <w:bCs/>
              </w:rPr>
              <w:t>.</w:t>
            </w:r>
          </w:p>
        </w:tc>
        <w:tc>
          <w:tcPr>
            <w:tcW w:w="1347" w:type="dxa"/>
            <w:tcBorders>
              <w:top w:val="single" w:sz="4" w:space="0" w:color="auto"/>
              <w:left w:val="single" w:sz="4" w:space="0" w:color="auto"/>
              <w:bottom w:val="single" w:sz="4" w:space="0" w:color="auto"/>
              <w:right w:val="single" w:sz="4" w:space="0" w:color="auto"/>
            </w:tcBorders>
          </w:tcPr>
          <w:p w14:paraId="77C58778" w14:textId="77777777" w:rsidR="00691C58" w:rsidRPr="00AD2DC0" w:rsidRDefault="00691C58" w:rsidP="004E74C4">
            <w:pPr>
              <w:spacing w:line="276" w:lineRule="auto"/>
              <w:jc w:val="center"/>
              <w:rPr>
                <w:rFonts w:eastAsia="Calibri"/>
                <w:b/>
                <w:caps/>
              </w:rPr>
            </w:pPr>
            <w:r w:rsidRPr="00A74B64">
              <w:rPr>
                <w:rFonts w:eastAsia="Calibri"/>
                <w:b/>
                <w:caps/>
                <w:color w:val="FF0000"/>
              </w:rPr>
              <w:t>00,00</w:t>
            </w:r>
          </w:p>
        </w:tc>
      </w:tr>
      <w:tr w:rsidR="00691C58" w14:paraId="6B30ECD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71749" w14:textId="77777777" w:rsidR="00691C58" w:rsidRPr="00691C58" w:rsidRDefault="00691C58" w:rsidP="004E74C4">
            <w:pPr>
              <w:spacing w:line="276" w:lineRule="auto"/>
              <w:jc w:val="right"/>
              <w:rPr>
                <w:rFonts w:eastAsia="Calibri"/>
                <w:bCs/>
                <w:lang w:val="pt-BR"/>
              </w:rPr>
            </w:pPr>
            <w:r w:rsidRPr="00691C58">
              <w:rPr>
                <w:b/>
                <w:lang w:val="pt-BR"/>
              </w:rPr>
              <w:t>Bendra pasiūlymo kaina eurais be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A4ED4F" w14:textId="77777777" w:rsidR="00691C58" w:rsidRPr="00A74B64" w:rsidRDefault="00691C58" w:rsidP="004E74C4">
            <w:pPr>
              <w:spacing w:line="276" w:lineRule="auto"/>
              <w:jc w:val="center"/>
              <w:rPr>
                <w:rFonts w:eastAsia="Calibri"/>
                <w:b/>
                <w:caps/>
                <w:color w:val="FF0000"/>
              </w:rPr>
            </w:pPr>
            <w:r w:rsidRPr="002E3078">
              <w:rPr>
                <w:rFonts w:eastAsia="Calibri"/>
                <w:b/>
                <w:caps/>
                <w:color w:val="FF0000"/>
              </w:rPr>
              <w:t>00,00</w:t>
            </w:r>
          </w:p>
        </w:tc>
      </w:tr>
      <w:tr w:rsidR="00691C58" w14:paraId="0E4A3E74"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FA680B" w14:textId="77777777" w:rsidR="00691C58" w:rsidRPr="00AD2DC0" w:rsidRDefault="00691C58" w:rsidP="004E74C4">
            <w:pPr>
              <w:spacing w:line="276" w:lineRule="auto"/>
              <w:jc w:val="right"/>
              <w:rPr>
                <w:rFonts w:eastAsia="Calibri"/>
                <w:b/>
                <w:caps/>
              </w:rPr>
            </w:pPr>
            <w:r w:rsidRPr="00AD2DC0">
              <w:rPr>
                <w:rFonts w:eastAsia="Calibri"/>
                <w:b/>
              </w:rPr>
              <w:t>PVM suma (skaičiais)</w:t>
            </w:r>
            <w:r>
              <w:rPr>
                <w:rFonts w:eastAsia="Calibri"/>
                <w:b/>
              </w:rPr>
              <w:t xml:space="preserve"> </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763E8A" w14:textId="77777777" w:rsidR="00691C58" w:rsidRPr="00AD2DC0" w:rsidRDefault="00691C58" w:rsidP="004E74C4">
            <w:pPr>
              <w:spacing w:line="276" w:lineRule="auto"/>
              <w:jc w:val="center"/>
              <w:rPr>
                <w:rFonts w:eastAsia="Calibri"/>
                <w:b/>
                <w:caps/>
              </w:rPr>
            </w:pPr>
            <w:r w:rsidRPr="002E3078">
              <w:rPr>
                <w:rFonts w:eastAsia="Calibri"/>
                <w:b/>
                <w:caps/>
                <w:color w:val="FF0000"/>
              </w:rPr>
              <w:t>00,00</w:t>
            </w:r>
          </w:p>
        </w:tc>
      </w:tr>
      <w:tr w:rsidR="00691C58" w14:paraId="5B30906F" w14:textId="77777777" w:rsidTr="00E51781">
        <w:tc>
          <w:tcPr>
            <w:tcW w:w="828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4AA79B" w14:textId="77777777" w:rsidR="00691C58" w:rsidRPr="00691C58" w:rsidRDefault="00691C58" w:rsidP="004E74C4">
            <w:pPr>
              <w:spacing w:line="276" w:lineRule="auto"/>
              <w:jc w:val="right"/>
              <w:rPr>
                <w:rFonts w:eastAsia="Calibri"/>
                <w:b/>
                <w:caps/>
                <w:lang w:val="pt-BR"/>
              </w:rPr>
            </w:pPr>
            <w:r w:rsidRPr="00691C58">
              <w:rPr>
                <w:b/>
                <w:lang w:val="pt-BR"/>
              </w:rPr>
              <w:t>Bendra pasiūlymo kaina eurais su PVM</w:t>
            </w:r>
          </w:p>
        </w:tc>
        <w:tc>
          <w:tcPr>
            <w:tcW w:w="13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CB961" w14:textId="77777777" w:rsidR="00691C58" w:rsidRPr="00AD2DC0" w:rsidRDefault="00691C58" w:rsidP="004E74C4">
            <w:pPr>
              <w:spacing w:line="276" w:lineRule="auto"/>
              <w:jc w:val="center"/>
              <w:rPr>
                <w:rFonts w:eastAsia="Calibri"/>
                <w:b/>
                <w:caps/>
              </w:rPr>
            </w:pPr>
            <w:r w:rsidRPr="005F1FDE">
              <w:rPr>
                <w:rFonts w:eastAsia="Calibri"/>
                <w:b/>
                <w:caps/>
                <w:color w:val="FF0000"/>
              </w:rPr>
              <w:t>00,00</w:t>
            </w:r>
          </w:p>
        </w:tc>
      </w:tr>
    </w:tbl>
    <w:p w14:paraId="7121D620" w14:textId="77777777" w:rsidR="00691C58" w:rsidRPr="004272AC" w:rsidRDefault="00691C58" w:rsidP="004E74C4">
      <w:pPr>
        <w:spacing w:after="0" w:line="276" w:lineRule="auto"/>
        <w:jc w:val="both"/>
        <w:rPr>
          <w:rFonts w:ascii="Calibri" w:eastAsia="Calibri" w:hAnsi="Calibri" w:cs="Times New Roman"/>
        </w:rPr>
      </w:pPr>
      <w:r w:rsidRPr="004272AC">
        <w:rPr>
          <w:rFonts w:ascii="Times New Roman" w:eastAsia="Times New Roman" w:hAnsi="Times New Roman" w:cs="Times New Roman"/>
          <w:b/>
          <w:lang w:eastAsia="lt-LT"/>
        </w:rPr>
        <w:t>Pastabos:</w:t>
      </w:r>
      <w:r w:rsidRPr="004272AC">
        <w:rPr>
          <w:rFonts w:ascii="Calibri" w:eastAsia="Calibri" w:hAnsi="Calibri" w:cs="Times New Roman"/>
        </w:rPr>
        <w:t xml:space="preserve"> </w:t>
      </w:r>
    </w:p>
    <w:p w14:paraId="3A2087BB"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a) Bendra pasiūlymo kaina su PVM pasiūlyme nurodoma suapvalinta, paliekant  du skaitmenis po kablelio.</w:t>
      </w:r>
    </w:p>
    <w:p w14:paraId="0D03DF63" w14:textId="77777777" w:rsidR="00691C58" w:rsidRPr="004272AC" w:rsidRDefault="00691C58" w:rsidP="004E74C4">
      <w:pPr>
        <w:spacing w:after="0" w:line="276"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689D9342" w14:textId="77777777" w:rsidR="00691C58" w:rsidRPr="00AD0EF0" w:rsidRDefault="00691C58" w:rsidP="004E74C4">
      <w:pPr>
        <w:widowControl w:val="0"/>
        <w:autoSpaceDE w:val="0"/>
        <w:autoSpaceDN w:val="0"/>
        <w:adjustRightInd w:val="0"/>
        <w:spacing w:after="0" w:line="276" w:lineRule="auto"/>
        <w:contextualSpacing/>
        <w:jc w:val="both"/>
        <w:rPr>
          <w:rFonts w:ascii="Times New Roman" w:eastAsia="Calibri" w:hAnsi="Times New Roman" w:cs="Times New Roman"/>
          <w:i/>
        </w:rPr>
      </w:pPr>
      <w:r w:rsidRPr="00AD0EF0">
        <w:rPr>
          <w:rFonts w:ascii="Times New Roman" w:eastAsia="Calibri" w:hAnsi="Times New Roman" w:cs="Times New Roman"/>
          <w:i/>
        </w:rPr>
        <w:t>c) Bendra pasiūlymo kaina turi atitikti sudėtinių dalių sumą.</w:t>
      </w:r>
    </w:p>
    <w:p w14:paraId="002730F5" w14:textId="067F084A" w:rsidR="00691C58" w:rsidRPr="004272AC" w:rsidRDefault="00691C58" w:rsidP="004E74C4">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AD0EF0">
        <w:rPr>
          <w:rFonts w:ascii="Times New Roman" w:eastAsia="Calibri" w:hAnsi="Times New Roman" w:cs="Times New Roman"/>
          <w:i/>
          <w:lang w:eastAsia="lt-LT"/>
        </w:rPr>
        <w:t xml:space="preserve">d) </w:t>
      </w:r>
      <w:r w:rsidRPr="00AD0EF0">
        <w:rPr>
          <w:rFonts w:ascii="Times New Roman" w:eastAsia="Calibri" w:hAnsi="Times New Roman" w:cs="Times New Roman"/>
          <w:b/>
          <w:bCs/>
          <w:i/>
          <w:lang w:eastAsia="lt-LT"/>
        </w:rPr>
        <w:t>Jei bendra pasiūlymo kaina</w:t>
      </w:r>
      <w:bookmarkStart w:id="6" w:name="_Hlk65141825"/>
      <w:r w:rsidRPr="00AD0EF0">
        <w:rPr>
          <w:rFonts w:ascii="Times New Roman" w:eastAsia="Calibri" w:hAnsi="Times New Roman" w:cs="Times New Roman"/>
          <w:b/>
          <w:bCs/>
          <w:i/>
          <w:lang w:eastAsia="lt-LT"/>
        </w:rPr>
        <w:t xml:space="preserve"> </w:t>
      </w:r>
      <w:bookmarkEnd w:id="6"/>
      <w:r w:rsidRPr="00AD0EF0">
        <w:rPr>
          <w:rFonts w:ascii="Times New Roman" w:eastAsia="Calibri" w:hAnsi="Times New Roman" w:cs="Times New Roman"/>
          <w:b/>
          <w:bCs/>
          <w:i/>
          <w:lang w:eastAsia="lt-LT"/>
        </w:rPr>
        <w:t xml:space="preserve">yra didesnė už pirkimui skirtą lėšų sumą, numatytą šio pirkimų sąlygų </w:t>
      </w:r>
      <w:r w:rsidR="00AD0EF0" w:rsidRPr="00AD0EF0">
        <w:rPr>
          <w:rFonts w:ascii="Times New Roman" w:eastAsia="Calibri" w:hAnsi="Times New Roman" w:cs="Times New Roman"/>
          <w:b/>
          <w:bCs/>
          <w:i/>
          <w:lang w:eastAsia="lt-LT"/>
        </w:rPr>
        <w:t>nustatytų prieš pradedant pirkimo procedūras.</w:t>
      </w:r>
    </w:p>
    <w:p w14:paraId="7A8DE2A5" w14:textId="77777777" w:rsidR="00691C58" w:rsidRPr="004272AC" w:rsidRDefault="00691C58" w:rsidP="004E74C4">
      <w:pPr>
        <w:autoSpaceDE w:val="0"/>
        <w:autoSpaceDN w:val="0"/>
        <w:spacing w:after="0" w:line="276"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303CC443" w14:textId="77777777" w:rsidR="00691C58" w:rsidRPr="004272AC" w:rsidRDefault="00691C58" w:rsidP="004E74C4">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lastRenderedPageBreak/>
        <w:t>Teikdami šį pasiūlymą, mes patvirtiname, kad:</w:t>
      </w:r>
    </w:p>
    <w:p w14:paraId="26420AFE" w14:textId="77777777" w:rsidR="00691C58" w:rsidRPr="004272AC" w:rsidRDefault="00691C58" w:rsidP="004E74C4">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EAC8525" w14:textId="77777777"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Visa pasiūlyme pateikta informacija yra teisinga, atitinka tikrovę ir apima viską, ko reikia visiškam ir tinkamam sutarties įvykdymui</w:t>
      </w:r>
      <w:bookmarkStart w:id="7" w:name="_Hlk48135520"/>
      <w:r w:rsidRPr="004272AC">
        <w:rPr>
          <w:rFonts w:ascii="Times New Roman" w:eastAsia="Calibri" w:hAnsi="Times New Roman" w:cs="Times New Roman"/>
          <w:lang w:eastAsia="lt-LT"/>
        </w:rPr>
        <w:t>.</w:t>
      </w:r>
    </w:p>
    <w:p w14:paraId="4B7CB23C" w14:textId="0FB329ED" w:rsidR="00691C58" w:rsidRPr="004272AC" w:rsidRDefault="00691C58" w:rsidP="004E74C4">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 xml:space="preserve">Pirkimo objektas atitinka konkurso sąlygų </w:t>
      </w:r>
      <w:r w:rsidRPr="007B7FFA">
        <w:rPr>
          <w:rFonts w:ascii="Times New Roman" w:eastAsia="Calibri" w:hAnsi="Times New Roman" w:cs="Times New Roman"/>
          <w:b/>
          <w:bCs/>
          <w:lang w:eastAsia="lt-LT"/>
        </w:rPr>
        <w:t xml:space="preserve">priede Nr. 1 </w:t>
      </w:r>
      <w:r w:rsidR="007B7FFA" w:rsidRPr="007B7FFA">
        <w:rPr>
          <w:rFonts w:ascii="Times New Roman" w:eastAsia="Calibri" w:hAnsi="Times New Roman" w:cs="Times New Roman"/>
          <w:b/>
          <w:bCs/>
          <w:lang w:eastAsia="lt-LT"/>
        </w:rPr>
        <w:t xml:space="preserve"> (4 stulpelyje)</w:t>
      </w:r>
      <w:r w:rsidRPr="007B7FFA">
        <w:rPr>
          <w:rFonts w:ascii="Times New Roman" w:eastAsia="Calibri" w:hAnsi="Times New Roman" w:cs="Times New Roman"/>
          <w:b/>
          <w:bCs/>
          <w:lang w:eastAsia="lt-LT"/>
        </w:rPr>
        <w:t>pateiktoje techninėje specifikacijoje</w:t>
      </w:r>
      <w:r w:rsidRPr="004272AC">
        <w:rPr>
          <w:rFonts w:ascii="Times New Roman" w:eastAsia="Calibri" w:hAnsi="Times New Roman" w:cs="Times New Roman"/>
          <w:lang w:eastAsia="lt-LT"/>
        </w:rPr>
        <w:t xml:space="preserve"> nurodytus reikalavimus.</w:t>
      </w:r>
    </w:p>
    <w:p w14:paraId="09CE80D1" w14:textId="77777777" w:rsidR="00691C58" w:rsidRPr="004272AC" w:rsidRDefault="00691C58" w:rsidP="004E74C4">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Pirkimo sutartį vykdys tik teisę verstis atitinkama veikla turintys asmenys.</w:t>
      </w:r>
    </w:p>
    <w:p w14:paraId="52307D4F" w14:textId="77777777" w:rsidR="00691C58" w:rsidRPr="008F4223" w:rsidRDefault="00691C58" w:rsidP="004E74C4">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Pr="008F4223">
        <w:rPr>
          <w:rFonts w:ascii="Times New Roman" w:eastAsia="Calibri" w:hAnsi="Times New Roman" w:cs="Times New Roman"/>
          <w:b/>
          <w:lang w:eastAsia="lt-LT"/>
        </w:rPr>
        <w:t>Tiekėjas neturi VPĮ 46 str. 2</w:t>
      </w:r>
      <w:r w:rsidRPr="008F4223">
        <w:rPr>
          <w:rFonts w:ascii="Times New Roman" w:eastAsia="Calibri" w:hAnsi="Times New Roman" w:cs="Times New Roman"/>
          <w:b/>
          <w:vertAlign w:val="superscript"/>
          <w:lang w:eastAsia="lt-LT"/>
        </w:rPr>
        <w:t>1</w:t>
      </w:r>
      <w:r w:rsidRPr="008F4223">
        <w:rPr>
          <w:rFonts w:ascii="Times New Roman" w:eastAsia="Calibri" w:hAnsi="Times New Roman" w:cs="Times New Roman"/>
          <w:b/>
          <w:lang w:eastAsia="lt-LT"/>
        </w:rPr>
        <w:t xml:space="preserve"> d. nurodyto pašalinimo pagrindo.</w:t>
      </w:r>
    </w:p>
    <w:bookmarkEnd w:id="7"/>
    <w:p w14:paraId="2944200F" w14:textId="77777777" w:rsidR="00691C58" w:rsidRPr="004272AC" w:rsidRDefault="00691C58" w:rsidP="004E74C4">
      <w:pPr>
        <w:spacing w:after="0" w:line="276" w:lineRule="auto"/>
        <w:jc w:val="both"/>
        <w:rPr>
          <w:rFonts w:ascii="Times New Roman" w:eastAsia="Calibri" w:hAnsi="Times New Roman" w:cs="Times New Roman"/>
          <w:b/>
          <w:bCs/>
          <w:noProof/>
          <w:lang w:eastAsia="lt-LT"/>
        </w:rPr>
      </w:pPr>
      <w:r w:rsidRPr="004272AC">
        <w:rPr>
          <w:rFonts w:ascii="Times New Roman" w:eastAsia="Calibri" w:hAnsi="Times New Roman" w:cs="Times New Roman"/>
          <w:b/>
          <w:bCs/>
          <w:noProof/>
          <w:lang w:eastAsia="lt-LT"/>
        </w:rPr>
        <w:t xml:space="preserve">5. Kartu su pasiūlymu pateikiami šie dokumentai </w:t>
      </w:r>
      <w:r w:rsidRPr="004272AC">
        <w:rPr>
          <w:rFonts w:ascii="Times New Roman" w:eastAsia="Calibri" w:hAnsi="Times New Roman" w:cs="Times New Roman"/>
          <w:b/>
          <w:bCs/>
          <w:i/>
          <w:iCs/>
          <w:noProof/>
          <w:lang w:eastAsia="lt-LT"/>
        </w:rPr>
        <w:t>(pateikdamas pasiūlymą CVPIS priemonėmis patvirtinu, kad dokumentų skaitmeninės kopijos yra tikros):</w:t>
      </w:r>
      <w:r w:rsidRPr="004272AC">
        <w:rPr>
          <w:rFonts w:ascii="Times New Roman" w:eastAsia="Calibri" w:hAnsi="Times New Roman" w:cs="Times New Roman"/>
          <w:b/>
          <w:bCs/>
          <w:noProof/>
          <w:lang w:eastAsia="lt-LT"/>
        </w:rPr>
        <w:t xml:space="preserve">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5566"/>
        <w:gridCol w:w="3261"/>
      </w:tblGrid>
      <w:tr w:rsidR="00691C58" w:rsidRPr="004272AC" w14:paraId="5E1CDF77" w14:textId="77777777" w:rsidTr="00E51781">
        <w:tc>
          <w:tcPr>
            <w:tcW w:w="666" w:type="dxa"/>
            <w:shd w:val="clear" w:color="auto" w:fill="F2F2F2" w:themeFill="background1" w:themeFillShade="F2"/>
            <w:vAlign w:val="center"/>
          </w:tcPr>
          <w:p w14:paraId="358EA98E"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5566" w:type="dxa"/>
            <w:shd w:val="clear" w:color="auto" w:fill="F2F2F2" w:themeFill="background1" w:themeFillShade="F2"/>
            <w:vAlign w:val="center"/>
          </w:tcPr>
          <w:p w14:paraId="3D0B78B7"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3261" w:type="dxa"/>
            <w:shd w:val="clear" w:color="auto" w:fill="F2F2F2" w:themeFill="background1" w:themeFillShade="F2"/>
            <w:vAlign w:val="center"/>
          </w:tcPr>
          <w:p w14:paraId="7C22CCEF" w14:textId="77777777" w:rsidR="00691C58" w:rsidRPr="004272AC" w:rsidRDefault="00691C58" w:rsidP="004E74C4">
            <w:pPr>
              <w:spacing w:after="0" w:line="276"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691C58" w:rsidRPr="004272AC" w14:paraId="3C8FFD08" w14:textId="77777777" w:rsidTr="00E51781">
        <w:tc>
          <w:tcPr>
            <w:tcW w:w="666" w:type="dxa"/>
          </w:tcPr>
          <w:p w14:paraId="14B5AEC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18FEB3E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7E4873D0"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r w:rsidR="00691C58" w:rsidRPr="004272AC" w14:paraId="231F5E02" w14:textId="77777777" w:rsidTr="00E51781">
        <w:tc>
          <w:tcPr>
            <w:tcW w:w="666" w:type="dxa"/>
          </w:tcPr>
          <w:p w14:paraId="7AEAE927" w14:textId="77777777" w:rsidR="00691C58" w:rsidRPr="004272AC" w:rsidRDefault="00691C58" w:rsidP="004E74C4">
            <w:pPr>
              <w:spacing w:after="0" w:line="276" w:lineRule="auto"/>
              <w:jc w:val="both"/>
              <w:rPr>
                <w:rFonts w:ascii="Times New Roman" w:eastAsia="Calibri" w:hAnsi="Times New Roman" w:cs="Times New Roman"/>
                <w:noProof/>
                <w:lang w:eastAsia="lt-LT"/>
              </w:rPr>
            </w:pPr>
          </w:p>
        </w:tc>
        <w:tc>
          <w:tcPr>
            <w:tcW w:w="5566" w:type="dxa"/>
          </w:tcPr>
          <w:p w14:paraId="20FF87CA" w14:textId="77777777" w:rsidR="00691C58" w:rsidRPr="004272AC" w:rsidRDefault="00691C58" w:rsidP="004E74C4">
            <w:pPr>
              <w:tabs>
                <w:tab w:val="left" w:pos="1296"/>
                <w:tab w:val="center" w:pos="4153"/>
                <w:tab w:val="right" w:pos="8306"/>
              </w:tabs>
              <w:spacing w:after="0" w:line="276" w:lineRule="auto"/>
              <w:jc w:val="both"/>
              <w:rPr>
                <w:rFonts w:ascii="Times New Roman" w:eastAsia="Calibri" w:hAnsi="Times New Roman" w:cs="Times New Roman"/>
                <w:noProof/>
                <w:lang w:eastAsia="lt-LT"/>
              </w:rPr>
            </w:pPr>
            <w:r w:rsidRPr="00B81FD5">
              <w:rPr>
                <w:color w:val="C00000"/>
              </w:rPr>
              <w:t>[Užpildyti]</w:t>
            </w:r>
          </w:p>
        </w:tc>
        <w:tc>
          <w:tcPr>
            <w:tcW w:w="3261" w:type="dxa"/>
          </w:tcPr>
          <w:p w14:paraId="0609055C" w14:textId="77777777" w:rsidR="00691C58" w:rsidRPr="004272AC" w:rsidRDefault="00691C58" w:rsidP="004E74C4">
            <w:pPr>
              <w:spacing w:after="0" w:line="276" w:lineRule="auto"/>
              <w:jc w:val="both"/>
              <w:rPr>
                <w:rFonts w:ascii="Times New Roman" w:eastAsia="Calibri" w:hAnsi="Times New Roman" w:cs="Times New Roman"/>
                <w:noProof/>
                <w:lang w:eastAsia="lt-LT"/>
              </w:rPr>
            </w:pPr>
            <w:r w:rsidRPr="00B81FD5">
              <w:rPr>
                <w:color w:val="C00000"/>
              </w:rPr>
              <w:t>[Užpildyti]</w:t>
            </w:r>
          </w:p>
        </w:tc>
      </w:tr>
    </w:tbl>
    <w:p w14:paraId="0566466D" w14:textId="77777777" w:rsidR="00691C58" w:rsidRPr="004272AC" w:rsidRDefault="00691C58" w:rsidP="004E74C4">
      <w:pPr>
        <w:spacing w:after="0" w:line="276" w:lineRule="auto"/>
        <w:jc w:val="both"/>
        <w:rPr>
          <w:rFonts w:ascii="Times New Roman" w:hAnsi="Times New Roman" w:cs="Times New Roman"/>
          <w:lang w:eastAsia="lt-LT"/>
        </w:rPr>
      </w:pPr>
    </w:p>
    <w:p w14:paraId="3FA872F4" w14:textId="77777777" w:rsidR="00691C58" w:rsidRPr="004272AC" w:rsidRDefault="00691C58" w:rsidP="004E74C4">
      <w:pPr>
        <w:spacing w:after="0" w:line="276" w:lineRule="auto"/>
        <w:jc w:val="both"/>
        <w:rPr>
          <w:rFonts w:ascii="Times New Roman" w:eastAsia="Times New Roman" w:hAnsi="Times New Roman" w:cs="Times New Roman"/>
          <w:b/>
          <w:bCs/>
        </w:rPr>
      </w:pPr>
      <w:r w:rsidRPr="004272AC">
        <w:rPr>
          <w:rFonts w:ascii="Times New Roman" w:eastAsia="Times New Roman" w:hAnsi="Times New Roman" w:cs="Times New Roman"/>
          <w:b/>
          <w:bCs/>
        </w:rPr>
        <w:t>6. Pasiūlymas galioja _________________________________</w:t>
      </w:r>
    </w:p>
    <w:p w14:paraId="3C4ECCB0" w14:textId="77777777" w:rsidR="00691C58" w:rsidRPr="000F0909" w:rsidRDefault="00691C58" w:rsidP="004E74C4">
      <w:pPr>
        <w:spacing w:after="0" w:line="27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60F51CE" w14:textId="77777777" w:rsidR="00691C58" w:rsidRDefault="00691C58" w:rsidP="004E74C4">
      <w:pPr>
        <w:spacing w:after="0" w:line="276" w:lineRule="auto"/>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4D40D1">
        <w:rPr>
          <w:color w:val="C00000"/>
        </w:rPr>
        <w:t>[</w:t>
      </w:r>
      <w:r>
        <w:rPr>
          <w:color w:val="C00000"/>
        </w:rPr>
        <w:t>Pasirašyti</w:t>
      </w:r>
      <w:r w:rsidRPr="004D40D1">
        <w:rPr>
          <w:color w:val="C00000"/>
        </w:rPr>
        <w:t>]</w:t>
      </w:r>
    </w:p>
    <w:p w14:paraId="04C22BD3"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2817E4EB" w14:textId="77777777" w:rsidR="00691C58" w:rsidRDefault="00691C58" w:rsidP="004E74C4">
      <w:pPr>
        <w:spacing w:after="0" w:line="276" w:lineRule="auto"/>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37B5C5BE" w14:textId="77777777" w:rsidR="00691C58" w:rsidRDefault="00691C58" w:rsidP="004E74C4">
      <w:pPr>
        <w:spacing w:after="0" w:line="276" w:lineRule="auto"/>
        <w:rPr>
          <w:rFonts w:ascii="Times New Roman" w:eastAsia="Calibri" w:hAnsi="Times New Roman"/>
          <w:szCs w:val="24"/>
          <w:lang w:eastAsia="lt-LT"/>
        </w:rPr>
      </w:pPr>
    </w:p>
    <w:p w14:paraId="536FD09B" w14:textId="77777777" w:rsidR="00691C58" w:rsidRDefault="00691C58" w:rsidP="004E74C4">
      <w:pPr>
        <w:spacing w:after="0" w:line="276" w:lineRule="auto"/>
      </w:pPr>
    </w:p>
    <w:p w14:paraId="4B7C7DC9" w14:textId="77777777" w:rsidR="00BE7A31" w:rsidRDefault="00BE7A31" w:rsidP="004E74C4">
      <w:pPr>
        <w:spacing w:after="0" w:line="276" w:lineRule="auto"/>
      </w:pPr>
    </w:p>
    <w:p w14:paraId="4CFCAB6F" w14:textId="77777777" w:rsidR="00BE7A31" w:rsidRDefault="00BE7A31" w:rsidP="004E74C4">
      <w:pPr>
        <w:spacing w:after="0" w:line="276" w:lineRule="auto"/>
      </w:pPr>
    </w:p>
    <w:p w14:paraId="4D64E932" w14:textId="77777777" w:rsidR="007D17B7" w:rsidRDefault="007D17B7" w:rsidP="004E74C4">
      <w:pPr>
        <w:spacing w:after="0" w:line="276" w:lineRule="auto"/>
      </w:pPr>
    </w:p>
    <w:p w14:paraId="1456034B" w14:textId="77777777" w:rsidR="007D17B7" w:rsidRDefault="007D17B7" w:rsidP="004E74C4">
      <w:pPr>
        <w:spacing w:after="0" w:line="276" w:lineRule="auto"/>
      </w:pPr>
    </w:p>
    <w:p w14:paraId="36D80342" w14:textId="77777777" w:rsidR="007D17B7" w:rsidRDefault="007D17B7" w:rsidP="004E74C4">
      <w:pPr>
        <w:spacing w:after="0" w:line="276" w:lineRule="auto"/>
      </w:pPr>
    </w:p>
    <w:p w14:paraId="168B076A" w14:textId="77777777" w:rsidR="007D17B7" w:rsidRDefault="007D17B7" w:rsidP="004E74C4">
      <w:pPr>
        <w:spacing w:after="0" w:line="276" w:lineRule="auto"/>
      </w:pPr>
    </w:p>
    <w:p w14:paraId="35E7B036" w14:textId="77777777" w:rsidR="002834F3" w:rsidRDefault="002834F3" w:rsidP="004E74C4">
      <w:pPr>
        <w:spacing w:after="0" w:line="276" w:lineRule="auto"/>
      </w:pPr>
    </w:p>
    <w:p w14:paraId="3D4AB7D3" w14:textId="77777777" w:rsidR="002834F3" w:rsidRDefault="002834F3" w:rsidP="004E74C4">
      <w:pPr>
        <w:spacing w:after="0" w:line="276" w:lineRule="auto"/>
      </w:pPr>
    </w:p>
    <w:p w14:paraId="632179DF" w14:textId="77777777" w:rsidR="002834F3" w:rsidRDefault="002834F3" w:rsidP="004E74C4">
      <w:pPr>
        <w:spacing w:after="0" w:line="276" w:lineRule="auto"/>
      </w:pPr>
    </w:p>
    <w:p w14:paraId="2C3B2BA9" w14:textId="77777777" w:rsidR="002834F3" w:rsidRDefault="002834F3" w:rsidP="004E74C4">
      <w:pPr>
        <w:spacing w:after="0" w:line="276" w:lineRule="auto"/>
      </w:pPr>
    </w:p>
    <w:p w14:paraId="1FDEB698" w14:textId="77777777" w:rsidR="002834F3" w:rsidRDefault="002834F3" w:rsidP="004E74C4">
      <w:pPr>
        <w:spacing w:after="0" w:line="276" w:lineRule="auto"/>
      </w:pPr>
    </w:p>
    <w:p w14:paraId="78AF2755" w14:textId="77777777" w:rsidR="002834F3" w:rsidRDefault="002834F3" w:rsidP="004E74C4">
      <w:pPr>
        <w:spacing w:after="0" w:line="276" w:lineRule="auto"/>
      </w:pPr>
    </w:p>
    <w:p w14:paraId="456799CD" w14:textId="77777777" w:rsidR="007D17B7" w:rsidRDefault="007D17B7" w:rsidP="004E74C4">
      <w:pPr>
        <w:spacing w:after="0" w:line="276" w:lineRule="auto"/>
      </w:pPr>
    </w:p>
    <w:p w14:paraId="061B8E21" w14:textId="04E16C1E" w:rsidR="005047F1" w:rsidRPr="00B45791" w:rsidRDefault="00AD0EF0" w:rsidP="004E74C4">
      <w:pPr>
        <w:spacing w:after="0" w:line="276"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lastRenderedPageBreak/>
        <w:t>P</w:t>
      </w:r>
      <w:r w:rsidR="005047F1" w:rsidRPr="00B45791">
        <w:rPr>
          <w:rFonts w:ascii="Times New Roman" w:eastAsia="Calibri" w:hAnsi="Times New Roman" w:cs="Times New Roman"/>
          <w:lang w:eastAsia="lt-LT"/>
        </w:rPr>
        <w:t>irkimo sąlygų</w:t>
      </w:r>
    </w:p>
    <w:p w14:paraId="6A283578" w14:textId="77777777" w:rsidR="005047F1" w:rsidRPr="00B45791" w:rsidRDefault="005047F1" w:rsidP="004E74C4">
      <w:pPr>
        <w:spacing w:after="0" w:line="276" w:lineRule="auto"/>
        <w:ind w:left="5102"/>
        <w:jc w:val="right"/>
        <w:rPr>
          <w:rFonts w:ascii="Times New Roman" w:eastAsia="Calibri" w:hAnsi="Times New Roman" w:cs="Times New Roman"/>
          <w:lang w:eastAsia="lt-LT"/>
        </w:rPr>
      </w:pPr>
      <w:r w:rsidRPr="00B45791">
        <w:rPr>
          <w:rFonts w:ascii="Times New Roman" w:eastAsia="Calibri" w:hAnsi="Times New Roman" w:cs="Times New Roman"/>
          <w:lang w:eastAsia="lt-LT"/>
        </w:rPr>
        <w:t>Priedas Nr. 3</w:t>
      </w:r>
    </w:p>
    <w:p w14:paraId="23982040" w14:textId="77777777" w:rsidR="005047F1" w:rsidRPr="00B57F63" w:rsidRDefault="005047F1" w:rsidP="004E74C4">
      <w:pPr>
        <w:spacing w:after="0" w:line="276" w:lineRule="auto"/>
        <w:ind w:left="5102"/>
        <w:jc w:val="right"/>
        <w:rPr>
          <w:rFonts w:ascii="Times New Roman" w:eastAsia="Calibri" w:hAnsi="Times New Roman" w:cs="Times New Roman"/>
          <w:lang w:eastAsia="lt-LT"/>
        </w:rPr>
      </w:pPr>
    </w:p>
    <w:p w14:paraId="1E1A010F" w14:textId="77777777" w:rsidR="005047F1" w:rsidRPr="00B57F63" w:rsidRDefault="005047F1" w:rsidP="004E74C4">
      <w:pPr>
        <w:spacing w:after="0" w:line="276" w:lineRule="auto"/>
        <w:jc w:val="center"/>
        <w:rPr>
          <w:rFonts w:ascii="Times New Roman" w:eastAsia="Calibri" w:hAnsi="Times New Roman" w:cs="Times New Roman"/>
          <w:b/>
        </w:rPr>
      </w:pPr>
      <w:r w:rsidRPr="00B57F63">
        <w:rPr>
          <w:rFonts w:ascii="Times New Roman" w:eastAsia="Times New Roman" w:hAnsi="Times New Roman" w:cs="Times New Roman"/>
          <w:b/>
        </w:rPr>
        <w:t>Sutarties projektas</w:t>
      </w:r>
      <w:r w:rsidRPr="00B57F63">
        <w:rPr>
          <w:rFonts w:ascii="Times New Roman" w:eastAsia="Calibri" w:hAnsi="Times New Roman" w:cs="Times New Roman"/>
          <w:b/>
        </w:rPr>
        <w:t xml:space="preserve"> </w:t>
      </w:r>
    </w:p>
    <w:p w14:paraId="5992546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r w:rsidRPr="00B57F63">
        <w:rPr>
          <w:rFonts w:ascii="Times New Roman" w:hAnsi="Times New Roman" w:cs="Times New Roman"/>
          <w:b/>
          <w:caps/>
        </w:rPr>
        <w:t xml:space="preserve">Prekių pirkimo-pardavimo sutarties </w:t>
      </w:r>
      <w:r w:rsidRPr="00B57F63">
        <w:rPr>
          <w:rFonts w:ascii="Times New Roman" w:hAnsi="Times New Roman" w:cs="Times New Roman"/>
          <w:b/>
          <w:bCs/>
          <w:caps/>
        </w:rPr>
        <w:t>Specialiosios</w:t>
      </w:r>
      <w:r w:rsidRPr="00B57F63">
        <w:rPr>
          <w:rFonts w:ascii="Times New Roman" w:hAnsi="Times New Roman" w:cs="Times New Roman"/>
          <w:b/>
          <w:caps/>
        </w:rPr>
        <w:t xml:space="preserve"> sąlygos</w:t>
      </w:r>
    </w:p>
    <w:p w14:paraId="5DBD31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cap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57F63" w:rsidRPr="00B57F63" w14:paraId="3AAB3E01" w14:textId="77777777" w:rsidTr="0013000F">
        <w:tc>
          <w:tcPr>
            <w:tcW w:w="2448" w:type="dxa"/>
          </w:tcPr>
          <w:p w14:paraId="3E2CC118"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pavadinimas</w:t>
            </w:r>
          </w:p>
        </w:tc>
        <w:tc>
          <w:tcPr>
            <w:tcW w:w="7110" w:type="dxa"/>
            <w:gridSpan w:val="3"/>
          </w:tcPr>
          <w:p w14:paraId="55F888F7" w14:textId="5AFD198E" w:rsidR="00B57F63" w:rsidRPr="00B57F63" w:rsidRDefault="00714BEE" w:rsidP="004E74C4">
            <w:pPr>
              <w:spacing w:after="0" w:line="276" w:lineRule="auto"/>
              <w:jc w:val="center"/>
              <w:rPr>
                <w:rFonts w:ascii="Times New Roman" w:hAnsi="Times New Roman" w:cs="Times New Roman"/>
                <w:b/>
                <w:bCs/>
                <w:kern w:val="2"/>
              </w:rPr>
            </w:pPr>
            <w:r>
              <w:rPr>
                <w:rFonts w:ascii="Times New Roman" w:hAnsi="Times New Roman" w:cs="Times New Roman"/>
                <w:b/>
                <w:bCs/>
                <w:kern w:val="2"/>
              </w:rPr>
              <w:t>NEPERŠAUNAMŲ LIEMENIŲ</w:t>
            </w:r>
            <w:r w:rsidR="00B57F63" w:rsidRPr="00B57F63">
              <w:rPr>
                <w:rFonts w:ascii="Times New Roman" w:hAnsi="Times New Roman" w:cs="Times New Roman"/>
                <w:b/>
                <w:bCs/>
                <w:kern w:val="2"/>
              </w:rPr>
              <w:t xml:space="preserve"> PIRKIMAS</w:t>
            </w:r>
          </w:p>
        </w:tc>
      </w:tr>
      <w:tr w:rsidR="00B57F63" w:rsidRPr="00B57F63" w14:paraId="3FE62F9E" w14:textId="77777777" w:rsidTr="0013000F">
        <w:tc>
          <w:tcPr>
            <w:tcW w:w="2448" w:type="dxa"/>
          </w:tcPr>
          <w:p w14:paraId="567670C6"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data</w:t>
            </w:r>
          </w:p>
        </w:tc>
        <w:tc>
          <w:tcPr>
            <w:tcW w:w="2177" w:type="dxa"/>
          </w:tcPr>
          <w:p w14:paraId="18D12F8D" w14:textId="6BE83068"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2026-</w:t>
            </w:r>
          </w:p>
        </w:tc>
        <w:tc>
          <w:tcPr>
            <w:tcW w:w="2362" w:type="dxa"/>
          </w:tcPr>
          <w:p w14:paraId="2C1A02F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Sutarties numeris</w:t>
            </w:r>
          </w:p>
        </w:tc>
        <w:tc>
          <w:tcPr>
            <w:tcW w:w="2571" w:type="dxa"/>
          </w:tcPr>
          <w:p w14:paraId="7CF0E09F" w14:textId="49A39BAE" w:rsidR="00B57F63" w:rsidRPr="00B57F63" w:rsidRDefault="00194569" w:rsidP="004E74C4">
            <w:pPr>
              <w:spacing w:after="0" w:line="276" w:lineRule="auto"/>
              <w:jc w:val="both"/>
              <w:rPr>
                <w:rFonts w:ascii="Times New Roman" w:hAnsi="Times New Roman" w:cs="Times New Roman"/>
                <w:kern w:val="2"/>
              </w:rPr>
            </w:pPr>
            <w:r>
              <w:rPr>
                <w:rFonts w:ascii="Times New Roman" w:hAnsi="Times New Roman" w:cs="Times New Roman"/>
                <w:kern w:val="2"/>
              </w:rPr>
              <w:t>G2026-</w:t>
            </w:r>
          </w:p>
        </w:tc>
      </w:tr>
    </w:tbl>
    <w:p w14:paraId="7CBDA3FA" w14:textId="77777777" w:rsidR="00B57F63" w:rsidRPr="00B57F63" w:rsidRDefault="00B57F63" w:rsidP="004E74C4">
      <w:pPr>
        <w:spacing w:after="0" w:line="276" w:lineRule="auto"/>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57F63" w:rsidRPr="00B57F63" w14:paraId="05D6758F" w14:textId="77777777" w:rsidTr="0013000F">
        <w:tc>
          <w:tcPr>
            <w:tcW w:w="9558" w:type="dxa"/>
            <w:gridSpan w:val="3"/>
          </w:tcPr>
          <w:p w14:paraId="12489706"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 SUTARTIES ŠALYS</w:t>
            </w:r>
          </w:p>
        </w:tc>
      </w:tr>
      <w:tr w:rsidR="00B57F63" w:rsidRPr="00B57F63" w14:paraId="171AA7A8" w14:textId="77777777" w:rsidTr="0013000F">
        <w:tc>
          <w:tcPr>
            <w:tcW w:w="2808" w:type="dxa"/>
            <w:vMerge w:val="restart"/>
          </w:tcPr>
          <w:p w14:paraId="0F68A128" w14:textId="77777777" w:rsidR="00B57F63" w:rsidRPr="00B57F63" w:rsidRDefault="00B57F63" w:rsidP="004E74C4">
            <w:pPr>
              <w:spacing w:after="0" w:line="276" w:lineRule="auto"/>
              <w:jc w:val="center"/>
              <w:rPr>
                <w:rFonts w:ascii="Times New Roman" w:hAnsi="Times New Roman" w:cs="Times New Roman"/>
                <w:b/>
                <w:bCs/>
                <w:kern w:val="2"/>
              </w:rPr>
            </w:pPr>
          </w:p>
          <w:p w14:paraId="3BFB2378" w14:textId="77777777" w:rsidR="00B57F63" w:rsidRPr="00B57F63" w:rsidRDefault="00B57F63" w:rsidP="004E74C4">
            <w:pPr>
              <w:spacing w:after="0" w:line="276" w:lineRule="auto"/>
              <w:jc w:val="center"/>
              <w:rPr>
                <w:rFonts w:ascii="Times New Roman" w:hAnsi="Times New Roman" w:cs="Times New Roman"/>
                <w:b/>
                <w:bCs/>
                <w:kern w:val="2"/>
              </w:rPr>
            </w:pPr>
          </w:p>
          <w:p w14:paraId="2C8C8551" w14:textId="77777777" w:rsidR="00B57F63" w:rsidRPr="00B57F63" w:rsidRDefault="00B57F63" w:rsidP="004E74C4">
            <w:pPr>
              <w:spacing w:after="0" w:line="276" w:lineRule="auto"/>
              <w:jc w:val="center"/>
              <w:rPr>
                <w:rFonts w:ascii="Times New Roman" w:hAnsi="Times New Roman" w:cs="Times New Roman"/>
                <w:b/>
                <w:bCs/>
                <w:kern w:val="2"/>
              </w:rPr>
            </w:pPr>
          </w:p>
          <w:p w14:paraId="25E33C49" w14:textId="77777777" w:rsidR="00B57F63" w:rsidRPr="00B57F63" w:rsidRDefault="00B57F63" w:rsidP="004E74C4">
            <w:pPr>
              <w:spacing w:after="0" w:line="276" w:lineRule="auto"/>
              <w:rPr>
                <w:rFonts w:ascii="Times New Roman" w:hAnsi="Times New Roman" w:cs="Times New Roman"/>
                <w:b/>
                <w:bCs/>
                <w:kern w:val="2"/>
              </w:rPr>
            </w:pPr>
          </w:p>
          <w:p w14:paraId="198C776A"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 Pirkėjas</w:t>
            </w:r>
          </w:p>
        </w:tc>
        <w:tc>
          <w:tcPr>
            <w:tcW w:w="3240" w:type="dxa"/>
          </w:tcPr>
          <w:p w14:paraId="3CCDEE8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 Pavadinimas</w:t>
            </w:r>
          </w:p>
        </w:tc>
        <w:tc>
          <w:tcPr>
            <w:tcW w:w="3510" w:type="dxa"/>
          </w:tcPr>
          <w:p w14:paraId="4343B244"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2697CD95" w14:textId="77777777" w:rsidTr="0013000F">
        <w:tc>
          <w:tcPr>
            <w:tcW w:w="2808" w:type="dxa"/>
            <w:vMerge/>
          </w:tcPr>
          <w:p w14:paraId="749EA06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47CC7D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1.1.2. Juridinio asmens kodas</w:t>
            </w:r>
          </w:p>
        </w:tc>
        <w:tc>
          <w:tcPr>
            <w:tcW w:w="3510" w:type="dxa"/>
          </w:tcPr>
          <w:p w14:paraId="420A7784"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rPr>
              <w:t>11961453</w:t>
            </w:r>
          </w:p>
        </w:tc>
      </w:tr>
      <w:tr w:rsidR="00B57F63" w:rsidRPr="00B57F63" w14:paraId="017A7587" w14:textId="77777777" w:rsidTr="0013000F">
        <w:tc>
          <w:tcPr>
            <w:tcW w:w="2808" w:type="dxa"/>
            <w:vMerge/>
          </w:tcPr>
          <w:p w14:paraId="28B6A3AC"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01B1CF7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1.1.3. Adresas</w:t>
            </w:r>
          </w:p>
        </w:tc>
        <w:tc>
          <w:tcPr>
            <w:tcW w:w="3510" w:type="dxa"/>
          </w:tcPr>
          <w:p w14:paraId="1D708A68"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rPr>
              <w:t>Karaliaus Mindaugo pr. 11, 44287 Kaunas</w:t>
            </w:r>
          </w:p>
        </w:tc>
      </w:tr>
      <w:tr w:rsidR="00B57F63" w:rsidRPr="00B57F63" w14:paraId="51FCA998" w14:textId="77777777" w:rsidTr="0013000F">
        <w:tc>
          <w:tcPr>
            <w:tcW w:w="2808" w:type="dxa"/>
            <w:vMerge/>
          </w:tcPr>
          <w:p w14:paraId="51FB79E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3781A10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1.1.4. PVM mokėtojo kodas</w:t>
            </w:r>
          </w:p>
        </w:tc>
        <w:tc>
          <w:tcPr>
            <w:tcW w:w="3510" w:type="dxa"/>
          </w:tcPr>
          <w:p w14:paraId="030AD792"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shd w:val="clear" w:color="auto" w:fill="FFFFFF"/>
              </w:rPr>
              <w:t>LT100003320810</w:t>
            </w:r>
          </w:p>
        </w:tc>
      </w:tr>
      <w:tr w:rsidR="00B57F63" w:rsidRPr="00B57F63" w14:paraId="7F8C3BBE" w14:textId="77777777" w:rsidTr="0013000F">
        <w:tc>
          <w:tcPr>
            <w:tcW w:w="2808" w:type="dxa"/>
            <w:vMerge/>
          </w:tcPr>
          <w:p w14:paraId="650316D8"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429039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1.1.5. Atsiskaitomoji sąskaita</w:t>
            </w:r>
          </w:p>
        </w:tc>
        <w:tc>
          <w:tcPr>
            <w:tcW w:w="3510" w:type="dxa"/>
          </w:tcPr>
          <w:p w14:paraId="31ED8175"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24B4DF9D" w14:textId="77777777" w:rsidTr="0013000F">
        <w:tc>
          <w:tcPr>
            <w:tcW w:w="2808" w:type="dxa"/>
            <w:vMerge/>
          </w:tcPr>
          <w:p w14:paraId="41DCEAD9"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532A665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1.1.6. Bankas, banko kodas</w:t>
            </w:r>
          </w:p>
        </w:tc>
        <w:tc>
          <w:tcPr>
            <w:tcW w:w="3510" w:type="dxa"/>
          </w:tcPr>
          <w:p w14:paraId="1CA5EE54"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0D0744C9" w14:textId="77777777" w:rsidTr="0013000F">
        <w:tc>
          <w:tcPr>
            <w:tcW w:w="2808" w:type="dxa"/>
            <w:vMerge/>
          </w:tcPr>
          <w:p w14:paraId="49F34E5F"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16125F2B"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1.1.7. Telefonas</w:t>
            </w:r>
          </w:p>
        </w:tc>
        <w:tc>
          <w:tcPr>
            <w:tcW w:w="3510" w:type="dxa"/>
          </w:tcPr>
          <w:p w14:paraId="59D9A121"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rPr>
              <w:t>(0–37) 221723</w:t>
            </w:r>
          </w:p>
        </w:tc>
      </w:tr>
      <w:tr w:rsidR="00B57F63" w:rsidRPr="00B57F63" w14:paraId="302981B9" w14:textId="77777777" w:rsidTr="0013000F">
        <w:tc>
          <w:tcPr>
            <w:tcW w:w="2808" w:type="dxa"/>
            <w:vMerge/>
          </w:tcPr>
          <w:p w14:paraId="6AE685AB"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8A2E93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1.1.8. El. paštas</w:t>
            </w:r>
          </w:p>
        </w:tc>
        <w:tc>
          <w:tcPr>
            <w:tcW w:w="3510" w:type="dxa"/>
          </w:tcPr>
          <w:p w14:paraId="0CDA5CDF" w14:textId="77777777" w:rsidR="00B57F63" w:rsidRPr="00B57F63" w:rsidRDefault="00F31E0F" w:rsidP="004E74C4">
            <w:pPr>
              <w:spacing w:after="0" w:line="276" w:lineRule="auto"/>
              <w:jc w:val="center"/>
              <w:rPr>
                <w:rFonts w:ascii="Times New Roman" w:hAnsi="Times New Roman" w:cs="Times New Roman"/>
                <w:kern w:val="2"/>
              </w:rPr>
            </w:pPr>
            <w:hyperlink r:id="rId19" w:history="1">
              <w:r w:rsidR="00B57F63" w:rsidRPr="00B57F63">
                <w:rPr>
                  <w:rStyle w:val="Hyperlink"/>
                  <w:rFonts w:ascii="Times New Roman" w:hAnsi="Times New Roman" w:cs="Times New Roman"/>
                </w:rPr>
                <w:t>rastine@kaupa.lt</w:t>
              </w:r>
            </w:hyperlink>
          </w:p>
        </w:tc>
      </w:tr>
      <w:tr w:rsidR="00B57F63" w:rsidRPr="00B57F63" w14:paraId="67943B93" w14:textId="77777777" w:rsidTr="0013000F">
        <w:tc>
          <w:tcPr>
            <w:tcW w:w="2808" w:type="dxa"/>
            <w:vMerge/>
          </w:tcPr>
          <w:p w14:paraId="43625E37"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2FC52CD0"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1.1.9. Šalies atstovas</w:t>
            </w:r>
          </w:p>
        </w:tc>
        <w:tc>
          <w:tcPr>
            <w:tcW w:w="3510" w:type="dxa"/>
          </w:tcPr>
          <w:p w14:paraId="3A54F052"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kern w:val="2"/>
              </w:rPr>
              <w:t>Direktorė, Nora Pileičikienė</w:t>
            </w:r>
          </w:p>
        </w:tc>
      </w:tr>
      <w:tr w:rsidR="00B57F63" w:rsidRPr="00B57F63" w14:paraId="6B044EC4" w14:textId="77777777" w:rsidTr="0013000F">
        <w:tc>
          <w:tcPr>
            <w:tcW w:w="2808" w:type="dxa"/>
            <w:vMerge/>
          </w:tcPr>
          <w:p w14:paraId="3CBE62AD" w14:textId="77777777" w:rsidR="00B57F63" w:rsidRPr="00B57F63" w:rsidRDefault="00B57F63" w:rsidP="004E74C4">
            <w:pPr>
              <w:spacing w:after="0" w:line="276" w:lineRule="auto"/>
              <w:rPr>
                <w:rFonts w:ascii="Times New Roman" w:hAnsi="Times New Roman" w:cs="Times New Roman"/>
                <w:kern w:val="2"/>
              </w:rPr>
            </w:pPr>
          </w:p>
        </w:tc>
        <w:tc>
          <w:tcPr>
            <w:tcW w:w="3240" w:type="dxa"/>
          </w:tcPr>
          <w:p w14:paraId="6EDC4C6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1.1.10. Atstovavimo pagrindas</w:t>
            </w:r>
          </w:p>
        </w:tc>
        <w:tc>
          <w:tcPr>
            <w:tcW w:w="3510" w:type="dxa"/>
          </w:tcPr>
          <w:p w14:paraId="146B14A9" w14:textId="77777777"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rPr>
              <w:t>VŠĮ Karaliaus Mindaugo profesinio mokymo centras</w:t>
            </w:r>
          </w:p>
        </w:tc>
      </w:tr>
      <w:tr w:rsidR="00B57F63" w:rsidRPr="00B57F63" w14:paraId="43673ECB" w14:textId="77777777" w:rsidTr="0013000F">
        <w:tc>
          <w:tcPr>
            <w:tcW w:w="2808" w:type="dxa"/>
            <w:vMerge w:val="restart"/>
          </w:tcPr>
          <w:p w14:paraId="1F4E97F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 Tiekėjas</w:t>
            </w:r>
          </w:p>
          <w:p w14:paraId="25287B6E" w14:textId="77777777" w:rsidR="00B57F63" w:rsidRPr="00B57F63" w:rsidRDefault="00B57F63" w:rsidP="004E74C4">
            <w:pPr>
              <w:spacing w:after="0" w:line="276" w:lineRule="auto"/>
              <w:rPr>
                <w:rFonts w:ascii="Times New Roman" w:hAnsi="Times New Roman" w:cs="Times New Roman"/>
                <w:color w:val="0070C0"/>
                <w:kern w:val="2"/>
              </w:rPr>
            </w:pPr>
          </w:p>
          <w:p w14:paraId="1D13F43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218DBABA"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 Pavadinimas</w:t>
            </w:r>
          </w:p>
        </w:tc>
        <w:tc>
          <w:tcPr>
            <w:tcW w:w="3510" w:type="dxa"/>
          </w:tcPr>
          <w:p w14:paraId="554140F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590A6D16" w14:textId="77777777" w:rsidTr="0013000F">
        <w:tc>
          <w:tcPr>
            <w:tcW w:w="2808" w:type="dxa"/>
            <w:vMerge/>
          </w:tcPr>
          <w:p w14:paraId="6AE0C883"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C79307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1.2.2. Juridinio asmens kodas</w:t>
            </w:r>
          </w:p>
        </w:tc>
        <w:tc>
          <w:tcPr>
            <w:tcW w:w="3510" w:type="dxa"/>
          </w:tcPr>
          <w:p w14:paraId="60452E34"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117C969" w14:textId="77777777" w:rsidTr="0013000F">
        <w:tc>
          <w:tcPr>
            <w:tcW w:w="2808" w:type="dxa"/>
            <w:vMerge/>
          </w:tcPr>
          <w:p w14:paraId="0007C9ED"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5DA2FE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1.2.3. Adresas</w:t>
            </w:r>
          </w:p>
        </w:tc>
        <w:tc>
          <w:tcPr>
            <w:tcW w:w="3510" w:type="dxa"/>
          </w:tcPr>
          <w:p w14:paraId="5E6CDAEE"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15FA5A7" w14:textId="77777777" w:rsidTr="0013000F">
        <w:tc>
          <w:tcPr>
            <w:tcW w:w="2808" w:type="dxa"/>
            <w:vMerge/>
          </w:tcPr>
          <w:p w14:paraId="589678A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1FA00274"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1.2.4. PVM mokėtojo kodas</w:t>
            </w:r>
          </w:p>
        </w:tc>
        <w:tc>
          <w:tcPr>
            <w:tcW w:w="3510" w:type="dxa"/>
          </w:tcPr>
          <w:p w14:paraId="588AD6CF"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2813494C" w14:textId="77777777" w:rsidTr="0013000F">
        <w:tc>
          <w:tcPr>
            <w:tcW w:w="2808" w:type="dxa"/>
            <w:vMerge/>
          </w:tcPr>
          <w:p w14:paraId="2D62EB6F"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46EECD27"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1.2.5. Atsiskaitomoji sąskaita</w:t>
            </w:r>
          </w:p>
        </w:tc>
        <w:tc>
          <w:tcPr>
            <w:tcW w:w="3510" w:type="dxa"/>
          </w:tcPr>
          <w:p w14:paraId="5241241D"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17E23277" w14:textId="77777777" w:rsidTr="0013000F">
        <w:tc>
          <w:tcPr>
            <w:tcW w:w="2808" w:type="dxa"/>
            <w:vMerge/>
          </w:tcPr>
          <w:p w14:paraId="06EFBD82"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3645CFFC"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1.2.6. Bankas, banko kodas</w:t>
            </w:r>
          </w:p>
        </w:tc>
        <w:tc>
          <w:tcPr>
            <w:tcW w:w="3510" w:type="dxa"/>
          </w:tcPr>
          <w:p w14:paraId="2F48D362"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31208EA" w14:textId="77777777" w:rsidTr="0013000F">
        <w:tc>
          <w:tcPr>
            <w:tcW w:w="2808" w:type="dxa"/>
            <w:vMerge/>
          </w:tcPr>
          <w:p w14:paraId="5BB6CD3B"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0EEC2DA6"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1.2.7. Telefonas</w:t>
            </w:r>
          </w:p>
        </w:tc>
        <w:tc>
          <w:tcPr>
            <w:tcW w:w="3510" w:type="dxa"/>
          </w:tcPr>
          <w:p w14:paraId="159FEB4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643FD01B" w14:textId="77777777" w:rsidTr="0013000F">
        <w:tc>
          <w:tcPr>
            <w:tcW w:w="2808" w:type="dxa"/>
            <w:vMerge/>
          </w:tcPr>
          <w:p w14:paraId="55ECD817"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A2AD773"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1.2.8. El. paštas</w:t>
            </w:r>
          </w:p>
        </w:tc>
        <w:tc>
          <w:tcPr>
            <w:tcW w:w="3510" w:type="dxa"/>
          </w:tcPr>
          <w:p w14:paraId="58984299"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35DB7024" w14:textId="77777777" w:rsidTr="0013000F">
        <w:tc>
          <w:tcPr>
            <w:tcW w:w="2808" w:type="dxa"/>
            <w:vMerge/>
          </w:tcPr>
          <w:p w14:paraId="7F1F848E"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72D393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1.2.9. Šalies atstovas</w:t>
            </w:r>
          </w:p>
        </w:tc>
        <w:tc>
          <w:tcPr>
            <w:tcW w:w="3510" w:type="dxa"/>
          </w:tcPr>
          <w:p w14:paraId="1CF9CA87" w14:textId="77777777" w:rsidR="00B57F63" w:rsidRPr="00B57F63" w:rsidRDefault="00B57F63" w:rsidP="004E74C4">
            <w:pPr>
              <w:spacing w:after="0" w:line="276" w:lineRule="auto"/>
              <w:jc w:val="center"/>
              <w:rPr>
                <w:rFonts w:ascii="Times New Roman" w:hAnsi="Times New Roman" w:cs="Times New Roman"/>
                <w:kern w:val="2"/>
              </w:rPr>
            </w:pPr>
          </w:p>
        </w:tc>
      </w:tr>
      <w:tr w:rsidR="00B57F63" w:rsidRPr="00B57F63" w14:paraId="0E099426" w14:textId="77777777" w:rsidTr="0013000F">
        <w:tc>
          <w:tcPr>
            <w:tcW w:w="2808" w:type="dxa"/>
            <w:vMerge/>
          </w:tcPr>
          <w:p w14:paraId="3E69D96A" w14:textId="77777777" w:rsidR="00B57F63" w:rsidRPr="00B57F63" w:rsidRDefault="00B57F63" w:rsidP="004E74C4">
            <w:pPr>
              <w:spacing w:after="0" w:line="276" w:lineRule="auto"/>
              <w:rPr>
                <w:rFonts w:ascii="Times New Roman" w:hAnsi="Times New Roman" w:cs="Times New Roman"/>
                <w:b/>
                <w:bCs/>
                <w:kern w:val="2"/>
              </w:rPr>
            </w:pPr>
          </w:p>
        </w:tc>
        <w:tc>
          <w:tcPr>
            <w:tcW w:w="3240" w:type="dxa"/>
          </w:tcPr>
          <w:p w14:paraId="7DC6842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1.2.10. Atstovavimo pagrindas</w:t>
            </w:r>
          </w:p>
        </w:tc>
        <w:tc>
          <w:tcPr>
            <w:tcW w:w="3510" w:type="dxa"/>
          </w:tcPr>
          <w:p w14:paraId="43C8EBC4" w14:textId="77777777" w:rsidR="00B57F63" w:rsidRPr="00B57F63" w:rsidRDefault="00B57F63" w:rsidP="004E74C4">
            <w:pPr>
              <w:spacing w:after="0" w:line="276" w:lineRule="auto"/>
              <w:jc w:val="center"/>
              <w:rPr>
                <w:rFonts w:ascii="Times New Roman" w:hAnsi="Times New Roman" w:cs="Times New Roman"/>
                <w:kern w:val="2"/>
              </w:rPr>
            </w:pPr>
          </w:p>
        </w:tc>
      </w:tr>
    </w:tbl>
    <w:p w14:paraId="20853665" w14:textId="77777777" w:rsidR="00B57F63" w:rsidRPr="00B57F63" w:rsidRDefault="00B57F63" w:rsidP="004E74C4">
      <w:pPr>
        <w:spacing w:after="0" w:line="276" w:lineRule="auto"/>
        <w:jc w:val="both"/>
        <w:rPr>
          <w:rFonts w:ascii="Times New Roman" w:hAnsi="Times New Roman" w:cs="Times New Roman"/>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7"/>
        <w:gridCol w:w="4748"/>
      </w:tblGrid>
      <w:tr w:rsidR="00B57F63" w:rsidRPr="00B57F63" w14:paraId="44B68145" w14:textId="77777777" w:rsidTr="0013000F">
        <w:trPr>
          <w:trHeight w:val="300"/>
        </w:trPr>
        <w:tc>
          <w:tcPr>
            <w:tcW w:w="9535" w:type="dxa"/>
            <w:gridSpan w:val="3"/>
          </w:tcPr>
          <w:p w14:paraId="31848A33"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2. ATSAKINGI ASMENYS</w:t>
            </w:r>
          </w:p>
        </w:tc>
      </w:tr>
      <w:tr w:rsidR="00B57F63" w:rsidRPr="00B57F63" w14:paraId="17CBC94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88A1D7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2.1. Pirkėjo kontaktiniai asmenys, atsakingi už Sutarties vykdymą, Prekių priėmimą, Sąskaitų per informacinę sistemą SABIS priėmimą</w:t>
            </w:r>
          </w:p>
        </w:tc>
        <w:tc>
          <w:tcPr>
            <w:tcW w:w="6705" w:type="dxa"/>
            <w:gridSpan w:val="2"/>
            <w:tcBorders>
              <w:top w:val="single" w:sz="4" w:space="0" w:color="auto"/>
              <w:left w:val="single" w:sz="4" w:space="0" w:color="auto"/>
              <w:bottom w:val="single" w:sz="4" w:space="0" w:color="auto"/>
              <w:right w:val="single" w:sz="4" w:space="0" w:color="auto"/>
            </w:tcBorders>
          </w:tcPr>
          <w:p w14:paraId="6D109EAC" w14:textId="77777777" w:rsidR="002834F3" w:rsidRDefault="00194569" w:rsidP="004E74C4">
            <w:pPr>
              <w:spacing w:after="0" w:line="276" w:lineRule="auto"/>
              <w:jc w:val="both"/>
              <w:rPr>
                <w:rFonts w:ascii="Times New Roman" w:hAnsi="Times New Roman" w:cs="Times New Roman"/>
                <w:bCs/>
                <w:color w:val="000000"/>
              </w:rPr>
            </w:pPr>
            <w:r w:rsidRPr="007B7FFA">
              <w:rPr>
                <w:rFonts w:ascii="Times New Roman" w:hAnsi="Times New Roman" w:cs="Times New Roman"/>
                <w:bCs/>
              </w:rPr>
              <w:t>.......................</w:t>
            </w:r>
            <w:r w:rsidR="00B57F63" w:rsidRPr="007B7FFA">
              <w:rPr>
                <w:rFonts w:ascii="Times New Roman" w:hAnsi="Times New Roman" w:cs="Times New Roman"/>
                <w:bCs/>
              </w:rPr>
              <w:t xml:space="preserve">, el. p. </w:t>
            </w:r>
            <w:hyperlink r:id="rId20" w:history="1">
              <w:r w:rsidRPr="007B7FFA">
                <w:rPr>
                  <w:rStyle w:val="Hyperlink"/>
                </w:rPr>
                <w:t>........................</w:t>
              </w:r>
              <w:r w:rsidRPr="007B7FFA">
                <w:rPr>
                  <w:rStyle w:val="Hyperlink"/>
                  <w:rFonts w:ascii="Times New Roman" w:hAnsi="Times New Roman" w:cs="Times New Roman"/>
                  <w:bCs/>
                </w:rPr>
                <w:t>@kaupa.lt</w:t>
              </w:r>
            </w:hyperlink>
            <w:r w:rsidR="00B57F63" w:rsidRPr="007B7FFA">
              <w:rPr>
                <w:rFonts w:ascii="Times New Roman" w:hAnsi="Times New Roman" w:cs="Times New Roman"/>
                <w:bCs/>
              </w:rPr>
              <w:t xml:space="preserve"> atsakinga</w:t>
            </w:r>
            <w:r w:rsidR="00B57F63" w:rsidRPr="00B57F63">
              <w:rPr>
                <w:rFonts w:ascii="Times New Roman" w:hAnsi="Times New Roman" w:cs="Times New Roman"/>
                <w:bCs/>
              </w:rPr>
              <w:t xml:space="preserve"> už sutarties vykdymą. </w:t>
            </w:r>
            <w:r w:rsidR="00B57F63" w:rsidRPr="00B57F63">
              <w:rPr>
                <w:rFonts w:ascii="Times New Roman" w:hAnsi="Times New Roman" w:cs="Times New Roman"/>
                <w:bCs/>
                <w:color w:val="000000"/>
              </w:rPr>
              <w:t xml:space="preserve">Asmuo, atsakingas už Sutarties bei jos pakeitimų paskelbimą Viešųjų pirkimų įstatymo nustatyta tvarka: </w:t>
            </w:r>
          </w:p>
          <w:p w14:paraId="7D8AA4C6" w14:textId="77777777" w:rsidR="002834F3" w:rsidRDefault="002834F3" w:rsidP="004E74C4">
            <w:pPr>
              <w:spacing w:after="0" w:line="276" w:lineRule="auto"/>
              <w:jc w:val="both"/>
              <w:rPr>
                <w:rFonts w:ascii="Times New Roman" w:hAnsi="Times New Roman" w:cs="Times New Roman"/>
                <w:bCs/>
                <w:color w:val="000000"/>
              </w:rPr>
            </w:pPr>
          </w:p>
          <w:p w14:paraId="559A340D" w14:textId="31A40CC5"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000000"/>
              </w:rPr>
              <w:t xml:space="preserve">Pirkėjas elektronines sąskaitas faktūras priima ir </w:t>
            </w:r>
            <w:r w:rsidRPr="00B57F63">
              <w:rPr>
                <w:rFonts w:ascii="Times New Roman" w:hAnsi="Times New Roman" w:cs="Times New Roman"/>
                <w:b/>
                <w:color w:val="000000"/>
              </w:rPr>
              <w:t xml:space="preserve">apdoroja naudodamasis informacinės sistemos „SABIS“ priemonėmis </w:t>
            </w:r>
            <w:hyperlink r:id="rId21" w:history="1">
              <w:r w:rsidRPr="00B57F63">
                <w:rPr>
                  <w:rStyle w:val="Hyperlink"/>
                  <w:rFonts w:ascii="Times New Roman" w:hAnsi="Times New Roman" w:cs="Times New Roman"/>
                </w:rPr>
                <w:t>http://sabis.nbfc.lt/</w:t>
              </w:r>
            </w:hyperlink>
            <w:r w:rsidRPr="00B57F63">
              <w:rPr>
                <w:rFonts w:ascii="Times New Roman" w:hAnsi="Times New Roman" w:cs="Times New Roman"/>
                <w:b/>
                <w:color w:val="000000"/>
              </w:rPr>
              <w:t>.</w:t>
            </w:r>
          </w:p>
        </w:tc>
      </w:tr>
      <w:tr w:rsidR="00B57F63" w:rsidRPr="00B57F63" w14:paraId="250E093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F5EB4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2.2. Tiekėjo kontaktiniai asmenys, atsakingi už Sutarties vykdymą</w:t>
            </w:r>
          </w:p>
        </w:tc>
        <w:tc>
          <w:tcPr>
            <w:tcW w:w="6705" w:type="dxa"/>
            <w:gridSpan w:val="2"/>
            <w:tcBorders>
              <w:top w:val="single" w:sz="4" w:space="0" w:color="auto"/>
              <w:left w:val="single" w:sz="4" w:space="0" w:color="auto"/>
              <w:bottom w:val="single" w:sz="4" w:space="0" w:color="auto"/>
              <w:right w:val="single" w:sz="4" w:space="0" w:color="auto"/>
            </w:tcBorders>
          </w:tcPr>
          <w:p w14:paraId="1850FDD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color w:val="4472C4"/>
                <w:kern w:val="2"/>
              </w:rPr>
              <w:t>(nurodyti padalinį / skyrių, pareigas, vardą, pavardę, tel., el. paštą)</w:t>
            </w:r>
          </w:p>
          <w:p w14:paraId="7627916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 xml:space="preserve">Tiekėjas įsipareigoja pateikti elektroninę PVM sąskaitą faktūrą </w:t>
            </w:r>
            <w:r w:rsidRPr="00B57F63">
              <w:rPr>
                <w:rFonts w:ascii="Times New Roman" w:hAnsi="Times New Roman" w:cs="Times New Roman"/>
                <w:b/>
                <w:color w:val="000000" w:themeColor="text1"/>
                <w:kern w:val="2"/>
              </w:rPr>
              <w:t>per  informacinę sistemą “SABIS”.</w:t>
            </w:r>
          </w:p>
          <w:p w14:paraId="6701E3E6" w14:textId="77777777" w:rsidR="00B57F63" w:rsidRPr="00B57F63" w:rsidRDefault="00B57F63" w:rsidP="004E74C4">
            <w:pPr>
              <w:spacing w:after="0" w:line="276" w:lineRule="auto"/>
              <w:jc w:val="both"/>
              <w:rPr>
                <w:rFonts w:ascii="Times New Roman" w:hAnsi="Times New Roman" w:cs="Times New Roman"/>
                <w:b/>
                <w:color w:val="000000" w:themeColor="text1"/>
                <w:kern w:val="2"/>
              </w:rPr>
            </w:pPr>
            <w:r w:rsidRPr="00B57F63">
              <w:rPr>
                <w:rFonts w:ascii="Times New Roman" w:hAnsi="Times New Roman" w:cs="Times New Roman"/>
                <w:color w:val="000000" w:themeColor="text1"/>
                <w:kern w:val="2"/>
              </w:rPr>
              <w:t>Sistemos „SABIS“ „</w:t>
            </w:r>
            <w:r w:rsidRPr="00B57F63">
              <w:rPr>
                <w:rFonts w:ascii="Times New Roman" w:hAnsi="Times New Roman" w:cs="Times New Roman"/>
                <w:i/>
                <w:color w:val="000000" w:themeColor="text1"/>
                <w:kern w:val="2"/>
              </w:rPr>
              <w:t>Bendri duomenys</w:t>
            </w:r>
            <w:r w:rsidRPr="00B57F63">
              <w:rPr>
                <w:rFonts w:ascii="Times New Roman" w:hAnsi="Times New Roman" w:cs="Times New Roman"/>
                <w:color w:val="000000" w:themeColor="text1"/>
                <w:kern w:val="2"/>
              </w:rPr>
              <w:t>“ langelyje, ties skiltimi „</w:t>
            </w:r>
            <w:r w:rsidRPr="00B57F63">
              <w:rPr>
                <w:rFonts w:ascii="Times New Roman" w:hAnsi="Times New Roman" w:cs="Times New Roman"/>
                <w:i/>
                <w:color w:val="000000" w:themeColor="text1"/>
                <w:kern w:val="2"/>
              </w:rPr>
              <w:t>Pirkėjas</w:t>
            </w:r>
            <w:r w:rsidRPr="00B57F63">
              <w:rPr>
                <w:rFonts w:ascii="Times New Roman" w:hAnsi="Times New Roman" w:cs="Times New Roman"/>
                <w:color w:val="000000" w:themeColor="text1"/>
                <w:kern w:val="2"/>
              </w:rPr>
              <w:t>“, Tiekėjas turi užpildyti elektroninio pašto laukelį, jame nurodant Pirkėjui suteiktas paslaugas</w:t>
            </w:r>
            <w:r w:rsidRPr="00B57F63">
              <w:rPr>
                <w:rFonts w:ascii="Times New Roman" w:hAnsi="Times New Roman" w:cs="Times New Roman"/>
                <w:b/>
                <w:color w:val="000000" w:themeColor="text1"/>
                <w:kern w:val="2"/>
              </w:rPr>
              <w:t xml:space="preserve"> užsakiusio (kontaktinio) asmens, iš Pirkėjo pusės, elektroninio pašto adresą.</w:t>
            </w:r>
          </w:p>
          <w:p w14:paraId="4E90D37C" w14:textId="77777777" w:rsidR="00B57F63" w:rsidRPr="00B57F63" w:rsidRDefault="00B57F63" w:rsidP="004E74C4">
            <w:pPr>
              <w:spacing w:after="0" w:line="276" w:lineRule="auto"/>
              <w:jc w:val="both"/>
              <w:rPr>
                <w:rFonts w:ascii="Times New Roman" w:hAnsi="Times New Roman" w:cs="Times New Roman"/>
                <w:color w:val="4472C4"/>
                <w:kern w:val="2"/>
              </w:rPr>
            </w:pPr>
            <w:r w:rsidRPr="00B57F63">
              <w:rPr>
                <w:rFonts w:ascii="Times New Roman" w:hAnsi="Times New Roman" w:cs="Times New Roman"/>
                <w:i/>
                <w:color w:val="000000" w:themeColor="text1"/>
                <w:kern w:val="2"/>
                <w:u w:val="single"/>
              </w:rPr>
              <w:t>Svarbu:</w:t>
            </w:r>
            <w:r w:rsidRPr="00B57F63">
              <w:rPr>
                <w:rFonts w:ascii="Times New Roman" w:hAnsi="Times New Roman" w:cs="Times New Roman"/>
              </w:rPr>
              <w:t xml:space="preserve"> </w:t>
            </w:r>
            <w:r w:rsidRPr="00B57F63">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B57F63" w:rsidRPr="00B57F63" w14:paraId="4AED6B95" w14:textId="77777777" w:rsidTr="0013000F">
        <w:trPr>
          <w:trHeight w:val="300"/>
        </w:trPr>
        <w:tc>
          <w:tcPr>
            <w:tcW w:w="9535" w:type="dxa"/>
            <w:gridSpan w:val="3"/>
          </w:tcPr>
          <w:p w14:paraId="2684ACF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3. SUTARTIES DALYKAS</w:t>
            </w:r>
          </w:p>
        </w:tc>
      </w:tr>
      <w:tr w:rsidR="00B57F63" w:rsidRPr="00B57F63" w14:paraId="3E37C15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1450EC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3.1. Sutarties dalykas </w:t>
            </w:r>
          </w:p>
        </w:tc>
        <w:tc>
          <w:tcPr>
            <w:tcW w:w="6705" w:type="dxa"/>
            <w:gridSpan w:val="2"/>
            <w:tcBorders>
              <w:top w:val="single" w:sz="4" w:space="0" w:color="auto"/>
              <w:left w:val="single" w:sz="4" w:space="0" w:color="auto"/>
              <w:bottom w:val="single" w:sz="4" w:space="0" w:color="auto"/>
              <w:right w:val="single" w:sz="4" w:space="0" w:color="auto"/>
            </w:tcBorders>
          </w:tcPr>
          <w:p w14:paraId="215454AA" w14:textId="2A5E65DD" w:rsidR="00B57F63" w:rsidRPr="00B57F63" w:rsidRDefault="00B57F63" w:rsidP="004E74C4">
            <w:pPr>
              <w:pStyle w:val="NoSpacing"/>
              <w:tabs>
                <w:tab w:val="left" w:pos="993"/>
                <w:tab w:val="left" w:pos="1276"/>
              </w:tabs>
              <w:spacing w:line="276" w:lineRule="auto"/>
              <w:contextualSpacing/>
              <w:jc w:val="both"/>
              <w:rPr>
                <w:color w:val="000000"/>
                <w:kern w:val="2"/>
                <w:sz w:val="22"/>
                <w:szCs w:val="22"/>
              </w:rPr>
            </w:pPr>
            <w:r w:rsidRPr="00B57F63">
              <w:rPr>
                <w:kern w:val="2"/>
                <w:sz w:val="22"/>
                <w:szCs w:val="22"/>
              </w:rPr>
              <w:t xml:space="preserve">Tiekėjas įsipareigoja Sutartyje numatytomis sąlygomis perduoti Pirkėjui </w:t>
            </w:r>
            <w:r w:rsidR="00714BEE">
              <w:rPr>
                <w:b/>
                <w:bCs/>
                <w:sz w:val="22"/>
                <w:szCs w:val="22"/>
              </w:rPr>
              <w:t>neperšaunamas liemenes</w:t>
            </w:r>
            <w:r w:rsidRPr="00B57F63">
              <w:rPr>
                <w:sz w:val="22"/>
                <w:szCs w:val="22"/>
              </w:rPr>
              <w:t xml:space="preserve">, </w:t>
            </w:r>
            <w:r w:rsidRPr="00B57F63">
              <w:rPr>
                <w:b/>
                <w:bCs/>
                <w:sz w:val="22"/>
                <w:szCs w:val="22"/>
              </w:rPr>
              <w:t xml:space="preserve">įskaitant pristatymą </w:t>
            </w:r>
            <w:r w:rsidRPr="00B57F63">
              <w:rPr>
                <w:color w:val="000000"/>
                <w:kern w:val="2"/>
                <w:sz w:val="22"/>
                <w:szCs w:val="22"/>
              </w:rPr>
              <w:t>(toliau – Prekės) -</w:t>
            </w:r>
            <w:r w:rsidR="00714BEE">
              <w:rPr>
                <w:color w:val="000000"/>
                <w:kern w:val="2"/>
                <w:sz w:val="22"/>
                <w:szCs w:val="22"/>
              </w:rPr>
              <w:t>10</w:t>
            </w:r>
            <w:r w:rsidRPr="00B57F63">
              <w:rPr>
                <w:color w:val="000000"/>
                <w:kern w:val="2"/>
                <w:sz w:val="22"/>
                <w:szCs w:val="22"/>
              </w:rPr>
              <w:t xml:space="preserve"> vnt. </w:t>
            </w:r>
          </w:p>
          <w:p w14:paraId="3B40C0F8" w14:textId="36D67BCD" w:rsidR="00B57F63" w:rsidRPr="00B57F63" w:rsidRDefault="00B57F63" w:rsidP="004E74C4">
            <w:pPr>
              <w:pStyle w:val="Default"/>
              <w:spacing w:line="276" w:lineRule="auto"/>
              <w:jc w:val="both"/>
              <w:rPr>
                <w:kern w:val="2"/>
                <w:sz w:val="22"/>
                <w:szCs w:val="22"/>
              </w:rPr>
            </w:pPr>
            <w:r w:rsidRPr="00B57F63">
              <w:rPr>
                <w:sz w:val="22"/>
                <w:szCs w:val="22"/>
              </w:rPr>
              <w:t xml:space="preserve">Išsamus Prekių aprašymas ir kiti reikalavimai tiekiamoms Prekėms nustatyti Sutarties priede Nr. </w:t>
            </w:r>
            <w:r w:rsidR="00194569">
              <w:rPr>
                <w:sz w:val="22"/>
                <w:szCs w:val="22"/>
              </w:rPr>
              <w:t>1</w:t>
            </w:r>
            <w:r w:rsidRPr="00B57F63">
              <w:rPr>
                <w:sz w:val="22"/>
                <w:szCs w:val="22"/>
              </w:rPr>
              <w:t xml:space="preserve"> „Techninė specifikacija“ (toliau – Techninė specifikacija) ir Sutarties priede Nr. </w:t>
            </w:r>
            <w:r w:rsidR="00194569">
              <w:rPr>
                <w:sz w:val="22"/>
                <w:szCs w:val="22"/>
              </w:rPr>
              <w:t>2</w:t>
            </w:r>
            <w:r w:rsidRPr="00B57F63">
              <w:rPr>
                <w:sz w:val="22"/>
                <w:szCs w:val="22"/>
              </w:rPr>
              <w:t xml:space="preserve"> „Pasiūlymas“. </w:t>
            </w:r>
          </w:p>
        </w:tc>
      </w:tr>
      <w:tr w:rsidR="00B57F63" w:rsidRPr="00B57F63" w14:paraId="5CE4D05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BFFDE05"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3.2. Pirkimo pavadinimas ir numeris</w:t>
            </w:r>
          </w:p>
        </w:tc>
        <w:tc>
          <w:tcPr>
            <w:tcW w:w="6705" w:type="dxa"/>
            <w:gridSpan w:val="2"/>
            <w:tcBorders>
              <w:top w:val="single" w:sz="4" w:space="0" w:color="auto"/>
              <w:left w:val="single" w:sz="4" w:space="0" w:color="auto"/>
              <w:bottom w:val="single" w:sz="4" w:space="0" w:color="auto"/>
              <w:right w:val="single" w:sz="4" w:space="0" w:color="auto"/>
            </w:tcBorders>
          </w:tcPr>
          <w:p w14:paraId="21F55C5B" w14:textId="37CF58FA" w:rsidR="00B57F63" w:rsidRPr="002834F3" w:rsidRDefault="00714BEE" w:rsidP="004E74C4">
            <w:pPr>
              <w:spacing w:after="0" w:line="276" w:lineRule="auto"/>
              <w:jc w:val="both"/>
              <w:rPr>
                <w:rFonts w:ascii="Times New Roman" w:hAnsi="Times New Roman" w:cs="Times New Roman"/>
                <w:i/>
                <w:iCs/>
                <w:color w:val="0070C0"/>
                <w:kern w:val="2"/>
              </w:rPr>
            </w:pPr>
            <w:r w:rsidRPr="002834F3">
              <w:rPr>
                <w:rFonts w:ascii="Times New Roman" w:hAnsi="Times New Roman" w:cs="Times New Roman"/>
                <w:i/>
                <w:iCs/>
                <w:color w:val="0070C0"/>
                <w:kern w:val="2"/>
              </w:rPr>
              <w:t>Neperšaunamų liemenių</w:t>
            </w:r>
            <w:r w:rsidR="00C9708B" w:rsidRPr="002834F3">
              <w:rPr>
                <w:rFonts w:ascii="Times New Roman" w:hAnsi="Times New Roman" w:cs="Times New Roman"/>
                <w:i/>
                <w:iCs/>
                <w:color w:val="0070C0"/>
                <w:kern w:val="2"/>
              </w:rPr>
              <w:t xml:space="preserve"> </w:t>
            </w:r>
            <w:r w:rsidR="00194569" w:rsidRPr="002834F3">
              <w:rPr>
                <w:rFonts w:ascii="Times New Roman" w:hAnsi="Times New Roman" w:cs="Times New Roman"/>
                <w:i/>
                <w:iCs/>
                <w:color w:val="0070C0"/>
                <w:kern w:val="2"/>
              </w:rPr>
              <w:t xml:space="preserve">pirkimas, Pirkimo ID </w:t>
            </w:r>
            <w:r w:rsidR="00AD0EF0" w:rsidRPr="002834F3">
              <w:rPr>
                <w:rFonts w:ascii="Times New Roman" w:hAnsi="Times New Roman" w:cs="Times New Roman"/>
                <w:i/>
                <w:iCs/>
                <w:color w:val="0070C0"/>
                <w:kern w:val="2"/>
              </w:rPr>
              <w:t>........</w:t>
            </w:r>
          </w:p>
        </w:tc>
      </w:tr>
      <w:tr w:rsidR="00B57F63" w:rsidRPr="00B57F63" w14:paraId="32970B7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118BBA5" w14:textId="77777777" w:rsidR="00B57F63" w:rsidRPr="00191496" w:rsidRDefault="00B57F63" w:rsidP="004E74C4">
            <w:pPr>
              <w:spacing w:after="0" w:line="276" w:lineRule="auto"/>
              <w:jc w:val="both"/>
              <w:rPr>
                <w:rFonts w:ascii="Times New Roman" w:hAnsi="Times New Roman" w:cs="Times New Roman"/>
                <w:b/>
                <w:bCs/>
                <w:kern w:val="2"/>
              </w:rPr>
            </w:pPr>
            <w:r w:rsidRPr="00191496">
              <w:rPr>
                <w:rFonts w:ascii="Times New Roman" w:hAnsi="Times New Roman" w:cs="Times New Roman"/>
                <w:b/>
                <w:bCs/>
                <w:kern w:val="2"/>
              </w:rPr>
              <w:t>3.3. Informacija apie Europos Sąjungos lėšomis finansuojamą projektą arba kitą projektą</w:t>
            </w:r>
          </w:p>
        </w:tc>
        <w:tc>
          <w:tcPr>
            <w:tcW w:w="6705" w:type="dxa"/>
            <w:gridSpan w:val="2"/>
            <w:tcBorders>
              <w:top w:val="single" w:sz="4" w:space="0" w:color="auto"/>
              <w:left w:val="single" w:sz="4" w:space="0" w:color="auto"/>
              <w:bottom w:val="single" w:sz="4" w:space="0" w:color="auto"/>
              <w:right w:val="single" w:sz="4" w:space="0" w:color="auto"/>
            </w:tcBorders>
          </w:tcPr>
          <w:p w14:paraId="3CE38B53" w14:textId="6C88FC2D" w:rsidR="00B57F63" w:rsidRPr="00191496" w:rsidRDefault="00B57F63" w:rsidP="004E74C4">
            <w:pPr>
              <w:spacing w:after="0" w:line="276" w:lineRule="auto"/>
              <w:jc w:val="both"/>
              <w:rPr>
                <w:rFonts w:ascii="Times New Roman" w:hAnsi="Times New Roman" w:cs="Times New Roman"/>
                <w:i/>
                <w:iCs/>
                <w:color w:val="0070C0"/>
                <w:kern w:val="2"/>
              </w:rPr>
            </w:pPr>
            <w:r w:rsidRPr="00191496">
              <w:rPr>
                <w:rFonts w:ascii="Times New Roman" w:hAnsi="Times New Roman" w:cs="Times New Roman"/>
                <w:i/>
                <w:iCs/>
                <w:color w:val="0070C0"/>
                <w:kern w:val="2"/>
              </w:rPr>
              <w:t>Nurodyti</w:t>
            </w:r>
          </w:p>
          <w:p w14:paraId="0064B597" w14:textId="77777777" w:rsidR="00B57F63" w:rsidRPr="00191496" w:rsidRDefault="00B57F63" w:rsidP="004E74C4">
            <w:pPr>
              <w:spacing w:after="0" w:line="276" w:lineRule="auto"/>
              <w:jc w:val="both"/>
              <w:rPr>
                <w:rFonts w:ascii="Times New Roman" w:hAnsi="Times New Roman" w:cs="Times New Roman"/>
                <w:i/>
                <w:iCs/>
                <w:color w:val="0070C0"/>
                <w:kern w:val="2"/>
              </w:rPr>
            </w:pPr>
          </w:p>
        </w:tc>
      </w:tr>
      <w:tr w:rsidR="00B57F63" w:rsidRPr="00B57F63" w14:paraId="5050826E" w14:textId="77777777" w:rsidTr="0013000F">
        <w:trPr>
          <w:trHeight w:val="300"/>
        </w:trPr>
        <w:tc>
          <w:tcPr>
            <w:tcW w:w="9535" w:type="dxa"/>
            <w:gridSpan w:val="3"/>
          </w:tcPr>
          <w:p w14:paraId="679EC09F" w14:textId="77777777" w:rsidR="00B57F63" w:rsidRPr="00191496" w:rsidRDefault="00B57F63" w:rsidP="004E74C4">
            <w:pPr>
              <w:spacing w:after="0" w:line="276" w:lineRule="auto"/>
              <w:jc w:val="center"/>
              <w:rPr>
                <w:rFonts w:ascii="Times New Roman" w:hAnsi="Times New Roman" w:cs="Times New Roman"/>
                <w:b/>
                <w:bCs/>
                <w:kern w:val="2"/>
              </w:rPr>
            </w:pPr>
            <w:r w:rsidRPr="00191496">
              <w:rPr>
                <w:rFonts w:ascii="Times New Roman" w:hAnsi="Times New Roman" w:cs="Times New Roman"/>
                <w:b/>
                <w:bCs/>
                <w:kern w:val="2"/>
              </w:rPr>
              <w:t>4. PREKIŲ PRISTATYMO TERMINAI IR PREKIŲ PERDAVIMO - PRIĖMIMO TVARKA</w:t>
            </w:r>
          </w:p>
        </w:tc>
      </w:tr>
      <w:tr w:rsidR="00B57F63" w:rsidRPr="00B57F63" w14:paraId="3100A00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BA89AAA" w14:textId="77777777" w:rsidR="00B57F63" w:rsidRPr="00191496" w:rsidRDefault="00B57F63" w:rsidP="004E74C4">
            <w:pPr>
              <w:spacing w:after="0" w:line="276" w:lineRule="auto"/>
              <w:rPr>
                <w:rFonts w:ascii="Times New Roman" w:hAnsi="Times New Roman" w:cs="Times New Roman"/>
                <w:b/>
                <w:bCs/>
                <w:kern w:val="2"/>
              </w:rPr>
            </w:pPr>
            <w:r w:rsidRPr="00191496">
              <w:rPr>
                <w:rFonts w:ascii="Times New Roman" w:hAnsi="Times New Roman" w:cs="Times New Roman"/>
                <w:b/>
                <w:bCs/>
                <w:kern w:val="2"/>
              </w:rPr>
              <w:t>4.1. Prekių pristatymo terminai, kai Prekės pristatomos dalimis</w:t>
            </w:r>
          </w:p>
        </w:tc>
        <w:tc>
          <w:tcPr>
            <w:tcW w:w="6705" w:type="dxa"/>
            <w:gridSpan w:val="2"/>
            <w:tcBorders>
              <w:top w:val="single" w:sz="4" w:space="0" w:color="auto"/>
              <w:left w:val="single" w:sz="4" w:space="0" w:color="auto"/>
              <w:bottom w:val="single" w:sz="4" w:space="0" w:color="auto"/>
              <w:right w:val="single" w:sz="4" w:space="0" w:color="auto"/>
            </w:tcBorders>
          </w:tcPr>
          <w:p w14:paraId="4E424A64" w14:textId="04B2A5C8" w:rsidR="00B57F63" w:rsidRPr="00191496" w:rsidRDefault="00B57F63" w:rsidP="004E74C4">
            <w:pPr>
              <w:tabs>
                <w:tab w:val="left" w:pos="567"/>
              </w:tabs>
              <w:suppressAutoHyphens/>
              <w:autoSpaceDN w:val="0"/>
              <w:spacing w:after="0" w:line="276" w:lineRule="auto"/>
              <w:jc w:val="both"/>
              <w:textAlignment w:val="baseline"/>
              <w:rPr>
                <w:rFonts w:ascii="Times New Roman" w:hAnsi="Times New Roman" w:cs="Times New Roman"/>
              </w:rPr>
            </w:pPr>
            <w:r w:rsidRPr="00191496">
              <w:rPr>
                <w:rFonts w:ascii="Times New Roman" w:hAnsi="Times New Roman" w:cs="Times New Roman"/>
              </w:rPr>
              <w:t xml:space="preserve">4.1.1. Šalys susitarė, Prekes Tiekėjas savo sąskaita pristatys ne vėliau kaip per </w:t>
            </w:r>
            <w:r w:rsidR="002834F3" w:rsidRPr="00191496">
              <w:rPr>
                <w:rFonts w:ascii="Times New Roman" w:hAnsi="Times New Roman" w:cs="Times New Roman"/>
              </w:rPr>
              <w:t>30 kalendorinių dienų</w:t>
            </w:r>
            <w:r w:rsidRPr="00191496">
              <w:rPr>
                <w:rFonts w:ascii="Times New Roman" w:hAnsi="Times New Roman" w:cs="Times New Roman"/>
              </w:rPr>
              <w:t xml:space="preserve"> nuo sutarties įsigaliojimo. </w:t>
            </w:r>
          </w:p>
          <w:p w14:paraId="602CC7FA" w14:textId="6F9C03FC" w:rsidR="00B57F63" w:rsidRPr="00191496" w:rsidRDefault="00B57F63" w:rsidP="004E74C4">
            <w:pPr>
              <w:pStyle w:val="ListParagraph"/>
              <w:tabs>
                <w:tab w:val="left" w:pos="255"/>
              </w:tabs>
              <w:spacing w:after="0" w:line="276" w:lineRule="auto"/>
              <w:ind w:left="22"/>
              <w:jc w:val="both"/>
              <w:rPr>
                <w:rFonts w:ascii="Times New Roman" w:hAnsi="Times New Roman" w:cs="Times New Roman"/>
                <w:color w:val="4472C4"/>
                <w:kern w:val="2"/>
              </w:rPr>
            </w:pPr>
            <w:r w:rsidRPr="00191496">
              <w:rPr>
                <w:rFonts w:ascii="Times New Roman" w:hAnsi="Times New Roman" w:cs="Times New Roman"/>
              </w:rPr>
              <w:t xml:space="preserve">4.1.2. </w:t>
            </w:r>
            <w:r w:rsidRPr="00191496">
              <w:rPr>
                <w:rFonts w:ascii="Times New Roman" w:hAnsi="Times New Roman" w:cs="Times New Roman"/>
                <w:color w:val="000000"/>
              </w:rPr>
              <w:t>Prekės bus pristatomos</w:t>
            </w:r>
            <w:r w:rsidR="00F31E0F">
              <w:rPr>
                <w:rFonts w:ascii="Times New Roman" w:hAnsi="Times New Roman" w:cs="Times New Roman"/>
                <w:color w:val="000000"/>
              </w:rPr>
              <w:t xml:space="preserve"> </w:t>
            </w:r>
            <w:r w:rsidR="00714BEE" w:rsidRPr="00191496">
              <w:rPr>
                <w:rFonts w:ascii="Times New Roman" w:hAnsi="Times New Roman" w:cs="Times New Roman"/>
                <w:color w:val="000000"/>
              </w:rPr>
              <w:t>V. Krėvės pr. 84, Kaunas</w:t>
            </w:r>
            <w:r w:rsidRPr="00191496">
              <w:rPr>
                <w:rFonts w:ascii="Times New Roman" w:hAnsi="Times New Roman" w:cs="Times New Roman"/>
                <w:color w:val="000000"/>
              </w:rPr>
              <w:t xml:space="preserve">. </w:t>
            </w:r>
            <w:r w:rsidRPr="00191496">
              <w:rPr>
                <w:rFonts w:ascii="Times New Roman" w:hAnsi="Times New Roman" w:cs="Times New Roman"/>
              </w:rPr>
              <w:t>Tiekėjas Prekes gali teikti tik iš anksto suderinęs su Užsakovu laiką ir kontaktinį asmenį Prekėms  priimti</w:t>
            </w:r>
          </w:p>
        </w:tc>
      </w:tr>
      <w:tr w:rsidR="00B57F63" w:rsidRPr="00B57F63" w14:paraId="3C6179A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0072C92"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4.2. Prekių (ar jų dalies) pristatymo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E45873A"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46EB5CD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2853B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4.3. Užsakymų teikimo tvarka</w:t>
            </w:r>
          </w:p>
        </w:tc>
        <w:tc>
          <w:tcPr>
            <w:tcW w:w="6705" w:type="dxa"/>
            <w:gridSpan w:val="2"/>
            <w:tcBorders>
              <w:top w:val="single" w:sz="4" w:space="0" w:color="auto"/>
              <w:left w:val="single" w:sz="4" w:space="0" w:color="auto"/>
              <w:bottom w:val="single" w:sz="4" w:space="0" w:color="auto"/>
              <w:right w:val="single" w:sz="4" w:space="0" w:color="auto"/>
            </w:tcBorders>
          </w:tcPr>
          <w:p w14:paraId="4C507D7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5ECA8F2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E5462B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4.4. Dėl minimalios užsakymo vertės / apimties</w:t>
            </w:r>
          </w:p>
        </w:tc>
        <w:tc>
          <w:tcPr>
            <w:tcW w:w="6705" w:type="dxa"/>
            <w:gridSpan w:val="2"/>
            <w:tcBorders>
              <w:top w:val="single" w:sz="4" w:space="0" w:color="auto"/>
              <w:left w:val="single" w:sz="4" w:space="0" w:color="auto"/>
              <w:bottom w:val="single" w:sz="4" w:space="0" w:color="auto"/>
              <w:right w:val="single" w:sz="4" w:space="0" w:color="auto"/>
            </w:tcBorders>
          </w:tcPr>
          <w:p w14:paraId="165BE771"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31875BB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BE382D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4.5. Kartu su Prekėmis pateikiami dokumentai </w:t>
            </w:r>
          </w:p>
        </w:tc>
        <w:tc>
          <w:tcPr>
            <w:tcW w:w="6705" w:type="dxa"/>
            <w:gridSpan w:val="2"/>
            <w:tcBorders>
              <w:top w:val="single" w:sz="4" w:space="0" w:color="auto"/>
              <w:left w:val="single" w:sz="4" w:space="0" w:color="auto"/>
              <w:bottom w:val="single" w:sz="4" w:space="0" w:color="auto"/>
              <w:right w:val="single" w:sz="4" w:space="0" w:color="auto"/>
            </w:tcBorders>
          </w:tcPr>
          <w:p w14:paraId="02207078" w14:textId="67891140" w:rsidR="00B57F63" w:rsidRPr="00714BEE" w:rsidRDefault="00B57F63" w:rsidP="004E74C4">
            <w:pPr>
              <w:spacing w:after="0" w:line="276" w:lineRule="auto"/>
              <w:jc w:val="both"/>
              <w:rPr>
                <w:rFonts w:ascii="Times New Roman" w:hAnsi="Times New Roman" w:cs="Times New Roman"/>
                <w:kern w:val="2"/>
                <w:highlight w:val="yellow"/>
              </w:rPr>
            </w:pPr>
            <w:r w:rsidRPr="002834F3">
              <w:rPr>
                <w:rFonts w:ascii="Times New Roman" w:hAnsi="Times New Roman" w:cs="Times New Roman"/>
              </w:rPr>
              <w:t xml:space="preserve">Kartu su Prekėmis turi būti pateikiama </w:t>
            </w:r>
            <w:r w:rsidR="002834F3" w:rsidRPr="002834F3">
              <w:rPr>
                <w:rFonts w:ascii="Times New Roman" w:hAnsi="Times New Roman" w:cs="Times New Roman"/>
              </w:rPr>
              <w:t xml:space="preserve">naudotojo </w:t>
            </w:r>
            <w:r w:rsidRPr="002834F3">
              <w:rPr>
                <w:rFonts w:ascii="Times New Roman" w:hAnsi="Times New Roman" w:cs="Times New Roman"/>
              </w:rPr>
              <w:t>instrukcij</w:t>
            </w:r>
            <w:r w:rsidR="002834F3" w:rsidRPr="002834F3">
              <w:rPr>
                <w:rFonts w:ascii="Times New Roman" w:hAnsi="Times New Roman" w:cs="Times New Roman"/>
              </w:rPr>
              <w:t>a</w:t>
            </w:r>
            <w:r w:rsidRPr="002834F3">
              <w:rPr>
                <w:rFonts w:ascii="Times New Roman" w:hAnsi="Times New Roman" w:cs="Times New Roman"/>
              </w:rPr>
              <w:t xml:space="preserve"> lietuvių kalba</w:t>
            </w:r>
            <w:r w:rsidR="002834F3" w:rsidRPr="002834F3">
              <w:rPr>
                <w:rFonts w:ascii="Times New Roman" w:hAnsi="Times New Roman" w:cs="Times New Roman"/>
              </w:rPr>
              <w:t>.</w:t>
            </w:r>
          </w:p>
        </w:tc>
      </w:tr>
      <w:tr w:rsidR="00B57F63" w:rsidRPr="00B57F63" w14:paraId="105BF5EF" w14:textId="77777777" w:rsidTr="0013000F">
        <w:trPr>
          <w:trHeight w:val="300"/>
        </w:trPr>
        <w:tc>
          <w:tcPr>
            <w:tcW w:w="9535" w:type="dxa"/>
            <w:gridSpan w:val="3"/>
          </w:tcPr>
          <w:p w14:paraId="30D5AD0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5. SUTARTIES KAINA IR ATSISKAITYMO TVARKA</w:t>
            </w:r>
          </w:p>
        </w:tc>
      </w:tr>
      <w:tr w:rsidR="00B57F63" w:rsidRPr="00B57F63" w14:paraId="0C469C2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2F6862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5.1. Sutarčiai taikomas kainos apskaičiavimo būdas</w:t>
            </w:r>
          </w:p>
        </w:tc>
        <w:tc>
          <w:tcPr>
            <w:tcW w:w="6705" w:type="dxa"/>
            <w:gridSpan w:val="2"/>
            <w:tcBorders>
              <w:top w:val="single" w:sz="4" w:space="0" w:color="auto"/>
              <w:left w:val="single" w:sz="4" w:space="0" w:color="auto"/>
              <w:bottom w:val="single" w:sz="4" w:space="0" w:color="auto"/>
              <w:right w:val="single" w:sz="4" w:space="0" w:color="auto"/>
            </w:tcBorders>
          </w:tcPr>
          <w:p w14:paraId="36844B39" w14:textId="77777777" w:rsidR="00B57F63" w:rsidRPr="00B57F63" w:rsidRDefault="00B57F63" w:rsidP="004E74C4">
            <w:pPr>
              <w:spacing w:after="0" w:line="276" w:lineRule="auto"/>
              <w:rPr>
                <w:rFonts w:ascii="Times New Roman" w:hAnsi="Times New Roman" w:cs="Times New Roman"/>
                <w:b/>
                <w:bCs/>
                <w:color w:val="4472C4"/>
                <w:kern w:val="2"/>
              </w:rPr>
            </w:pPr>
            <w:r w:rsidRPr="00B57F63">
              <w:rPr>
                <w:rFonts w:ascii="Times New Roman" w:hAnsi="Times New Roman" w:cs="Times New Roman"/>
                <w:b/>
                <w:bCs/>
                <w:kern w:val="2"/>
              </w:rPr>
              <w:t>Fiksuotos kainos kainodara</w:t>
            </w:r>
          </w:p>
        </w:tc>
      </w:tr>
      <w:tr w:rsidR="00B57F63" w:rsidRPr="00B57F63" w14:paraId="2434E1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E0705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5.2. Pradinės Sutarties vertė ir Sutarties kaina, kai taikoma </w:t>
            </w:r>
            <w:r w:rsidRPr="00B57F63">
              <w:rPr>
                <w:rFonts w:ascii="Times New Roman" w:hAnsi="Times New Roman" w:cs="Times New Roman"/>
                <w:b/>
                <w:bCs/>
                <w:kern w:val="2"/>
                <w:u w:val="single"/>
              </w:rPr>
              <w:t>fiksuoto įkainio</w:t>
            </w:r>
            <w:r w:rsidRPr="00B57F63">
              <w:rPr>
                <w:rFonts w:ascii="Times New Roman" w:hAnsi="Times New Roman" w:cs="Times New Roman"/>
                <w:b/>
                <w:bCs/>
                <w:kern w:val="2"/>
              </w:rPr>
              <w:t xml:space="preserve"> kainodara</w:t>
            </w:r>
          </w:p>
          <w:p w14:paraId="3C425E9F" w14:textId="77777777" w:rsidR="00B57F63" w:rsidRPr="00B57F63" w:rsidRDefault="00B57F63" w:rsidP="004E74C4">
            <w:pPr>
              <w:spacing w:after="0" w:line="276" w:lineRule="auto"/>
              <w:rPr>
                <w:rFonts w:ascii="Times New Roman" w:hAnsi="Times New Roman" w:cs="Times New Roman"/>
                <w:b/>
                <w:bCs/>
                <w:kern w:val="2"/>
              </w:rPr>
            </w:pPr>
          </w:p>
          <w:p w14:paraId="5934C942"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Borders>
              <w:top w:val="single" w:sz="4" w:space="0" w:color="auto"/>
              <w:left w:val="single" w:sz="4" w:space="0" w:color="auto"/>
              <w:bottom w:val="single" w:sz="4" w:space="0" w:color="auto"/>
              <w:right w:val="single" w:sz="4" w:space="0" w:color="auto"/>
            </w:tcBorders>
          </w:tcPr>
          <w:p w14:paraId="5919DE7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Pradinės Sutarties vertė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be pridėtinės vertės mokesčio (toliau – PVM). </w:t>
            </w:r>
          </w:p>
          <w:p w14:paraId="50784DE0"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PVM sudaro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w:t>
            </w:r>
          </w:p>
          <w:p w14:paraId="325071A1"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Sutarties kaina yra </w:t>
            </w:r>
            <w:r w:rsidRPr="00B57F63">
              <w:rPr>
                <w:rFonts w:ascii="Times New Roman" w:hAnsi="Times New Roman" w:cs="Times New Roman"/>
                <w:color w:val="4472C4"/>
                <w:kern w:val="2"/>
              </w:rPr>
              <w:t>(nurodyti sumą skaičiais)</w:t>
            </w:r>
            <w:r w:rsidRPr="00B57F63">
              <w:rPr>
                <w:rFonts w:ascii="Times New Roman" w:hAnsi="Times New Roman" w:cs="Times New Roman"/>
                <w:kern w:val="2"/>
              </w:rPr>
              <w:t xml:space="preserve"> Eur, </w:t>
            </w:r>
            <w:r w:rsidRPr="00B57F63">
              <w:rPr>
                <w:rFonts w:ascii="Times New Roman" w:hAnsi="Times New Roman" w:cs="Times New Roman"/>
                <w:color w:val="4472C4"/>
                <w:kern w:val="2"/>
              </w:rPr>
              <w:t>(nurodyti sumą žodžiais)</w:t>
            </w:r>
            <w:r w:rsidRPr="00B57F63">
              <w:rPr>
                <w:rFonts w:ascii="Times New Roman" w:hAnsi="Times New Roman" w:cs="Times New Roman"/>
                <w:kern w:val="2"/>
              </w:rPr>
              <w:t xml:space="preserve"> Eur su PVM.</w:t>
            </w:r>
          </w:p>
          <w:p w14:paraId="5323EC8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Šioje Sutartyje P</w:t>
            </w:r>
            <w:r w:rsidRPr="00B57F63">
              <w:rPr>
                <w:rFonts w:ascii="Times New Roman" w:hAnsi="Times New Roman" w:cs="Times New Roman"/>
                <w:color w:val="000000"/>
                <w:kern w:val="2"/>
              </w:rPr>
              <w:t>radinės Sutarties vertė yra lygi Tiekėjo pasiūlymo kainai be PVM, nurodytai už visą pirkimo dokumentuose ir Sutartyje nurodytą Prekių kiekį ir (ar) apimtį.</w:t>
            </w:r>
          </w:p>
        </w:tc>
      </w:tr>
      <w:tr w:rsidR="00B57F63" w:rsidRPr="00B57F63" w14:paraId="05D6D30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F43E82D" w14:textId="76F67BC3"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b/>
                <w:bCs/>
                <w:kern w:val="2"/>
              </w:rPr>
              <w:t xml:space="preserve">5.3. Sutarties kainos / įkainių perskaičiavimas taikant </w:t>
            </w:r>
            <w:r w:rsidRPr="00B57F63">
              <w:rPr>
                <w:rFonts w:ascii="Times New Roman" w:hAnsi="Times New Roman" w:cs="Times New Roman"/>
                <w:b/>
                <w:bCs/>
                <w:kern w:val="2"/>
                <w:u w:val="single"/>
              </w:rPr>
              <w:t>peržiūros</w:t>
            </w:r>
            <w:r w:rsidRPr="00B57F63">
              <w:rPr>
                <w:rFonts w:ascii="Times New Roman" w:hAnsi="Times New Roman" w:cs="Times New Roman"/>
                <w:b/>
                <w:bCs/>
                <w:kern w:val="2"/>
              </w:rPr>
              <w:t xml:space="preserve"> taisykles</w:t>
            </w:r>
          </w:p>
        </w:tc>
        <w:tc>
          <w:tcPr>
            <w:tcW w:w="6705" w:type="dxa"/>
            <w:gridSpan w:val="2"/>
            <w:tcBorders>
              <w:top w:val="single" w:sz="4" w:space="0" w:color="auto"/>
              <w:left w:val="single" w:sz="4" w:space="0" w:color="auto"/>
              <w:bottom w:val="single" w:sz="4" w:space="0" w:color="auto"/>
              <w:right w:val="single" w:sz="4" w:space="0" w:color="auto"/>
            </w:tcBorders>
          </w:tcPr>
          <w:p w14:paraId="5B2EDD5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kaina / įkainiai bus perskaičiuojami:</w:t>
            </w:r>
          </w:p>
          <w:p w14:paraId="2FEE2806"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5.3.1. dėl PVM tarifo pasikeitimo;</w:t>
            </w:r>
          </w:p>
          <w:p w14:paraId="5E824AB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5.3.2. Netaikoma;</w:t>
            </w:r>
          </w:p>
          <w:p w14:paraId="477934D5"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5.3.3. Netaikoma;</w:t>
            </w:r>
          </w:p>
          <w:p w14:paraId="0FECADDE" w14:textId="77777777" w:rsidR="00B57F63" w:rsidRPr="00B57F63" w:rsidRDefault="00B57F63" w:rsidP="004E74C4">
            <w:pPr>
              <w:spacing w:after="0" w:line="276" w:lineRule="auto"/>
              <w:jc w:val="both"/>
              <w:rPr>
                <w:rFonts w:ascii="Times New Roman" w:hAnsi="Times New Roman" w:cs="Times New Roman"/>
                <w:color w:val="FF0000"/>
                <w:kern w:val="2"/>
              </w:rPr>
            </w:pPr>
            <w:r w:rsidRPr="00B57F63">
              <w:rPr>
                <w:rFonts w:ascii="Times New Roman" w:hAnsi="Times New Roman" w:cs="Times New Roman"/>
                <w:kern w:val="2"/>
              </w:rPr>
              <w:t>5.3.4. Netaikoma</w:t>
            </w:r>
          </w:p>
        </w:tc>
      </w:tr>
      <w:tr w:rsidR="00B57F63" w:rsidRPr="00B57F63" w14:paraId="2C8DF22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D696711"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5.3.1. Sutarties kainos / įkainių peržiūra dėl PVM tarifo pasikeitimo</w:t>
            </w:r>
          </w:p>
        </w:tc>
        <w:tc>
          <w:tcPr>
            <w:tcW w:w="6705" w:type="dxa"/>
            <w:gridSpan w:val="2"/>
            <w:tcBorders>
              <w:top w:val="single" w:sz="4" w:space="0" w:color="auto"/>
              <w:left w:val="single" w:sz="4" w:space="0" w:color="auto"/>
              <w:bottom w:val="single" w:sz="4" w:space="0" w:color="auto"/>
              <w:right w:val="single" w:sz="4" w:space="0" w:color="auto"/>
            </w:tcBorders>
          </w:tcPr>
          <w:p w14:paraId="6FA3B643"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7694264B"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Perskaičiavimas įforminamas Susitarimu ne vėliau kaip per 14 darbo dienų nuo PVM mokėjimą reglamentuojančių teisės aktų pasikeitimo, kuris tampa neatskiriama Sutarties dalimi. Perskaičiuota (-as) Sutarties kaina</w:t>
            </w:r>
            <w:r w:rsidRPr="00B57F63">
              <w:rPr>
                <w:rFonts w:ascii="Times New Roman" w:hAnsi="Times New Roman" w:cs="Times New Roman"/>
              </w:rPr>
              <w:t xml:space="preserve"> </w:t>
            </w:r>
            <w:r w:rsidRPr="00B57F63">
              <w:rPr>
                <w:rFonts w:ascii="Times New Roman" w:hAnsi="Times New Roman" w:cs="Times New Roman"/>
                <w:kern w:val="2"/>
              </w:rPr>
              <w:t>/</w:t>
            </w:r>
            <w:r w:rsidRPr="00B57F63">
              <w:rPr>
                <w:rFonts w:ascii="Times New Roman" w:hAnsi="Times New Roman" w:cs="Times New Roman"/>
              </w:rPr>
              <w:t xml:space="preserve"> </w:t>
            </w:r>
            <w:r w:rsidRPr="00B57F63">
              <w:rPr>
                <w:rFonts w:ascii="Times New Roman" w:hAnsi="Times New Roman" w:cs="Times New Roman"/>
                <w:kern w:val="2"/>
              </w:rPr>
              <w:t>įkainis taikoma (-as) už tą Prekių dalį, kurios bus tiekiamos Susitarime nurodytos dienos.</w:t>
            </w:r>
          </w:p>
        </w:tc>
      </w:tr>
      <w:tr w:rsidR="00B57F63" w:rsidRPr="00B57F63" w14:paraId="59B6E21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8E783C"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b/>
                <w:bCs/>
                <w:kern w:val="2"/>
              </w:rPr>
              <w:t>5.3.2.</w:t>
            </w:r>
            <w:r w:rsidRPr="00B57F63">
              <w:rPr>
                <w:rFonts w:ascii="Times New Roman" w:hAnsi="Times New Roman" w:cs="Times New Roman"/>
                <w:kern w:val="2"/>
              </w:rPr>
              <w:t> </w:t>
            </w:r>
            <w:r w:rsidRPr="00B57F63">
              <w:rPr>
                <w:rFonts w:ascii="Times New Roman" w:hAnsi="Times New Roman" w:cs="Times New Roman"/>
                <w:b/>
                <w:bCs/>
                <w:kern w:val="2"/>
              </w:rPr>
              <w:t>Sutarties kainos / įkainių peržiūra dėl kitų mokesčių, lemiančių Prekių kainos / įkainių pokytį, pasikeitimo</w:t>
            </w:r>
          </w:p>
        </w:tc>
        <w:tc>
          <w:tcPr>
            <w:tcW w:w="6705" w:type="dxa"/>
            <w:gridSpan w:val="2"/>
            <w:tcBorders>
              <w:top w:val="single" w:sz="4" w:space="0" w:color="auto"/>
              <w:left w:val="single" w:sz="4" w:space="0" w:color="auto"/>
              <w:bottom w:val="single" w:sz="4" w:space="0" w:color="auto"/>
              <w:right w:val="single" w:sz="4" w:space="0" w:color="auto"/>
            </w:tcBorders>
          </w:tcPr>
          <w:p w14:paraId="60A781F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1532D234" w14:textId="77777777" w:rsidR="00B57F63" w:rsidRPr="00B57F63" w:rsidRDefault="00B57F63" w:rsidP="004E74C4">
            <w:pPr>
              <w:spacing w:after="0" w:line="276" w:lineRule="auto"/>
              <w:contextualSpacing/>
              <w:rPr>
                <w:rFonts w:ascii="Times New Roman" w:hAnsi="Times New Roman" w:cs="Times New Roman"/>
              </w:rPr>
            </w:pPr>
          </w:p>
        </w:tc>
      </w:tr>
      <w:tr w:rsidR="00B57F63" w:rsidRPr="00B57F63" w14:paraId="5B1C6E6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C020AFC" w14:textId="7EF9531C"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5.3.3. Sutarties kainos / įkainių peržiūra dėl kainų lygio pokyčio</w:t>
            </w:r>
          </w:p>
        </w:tc>
        <w:tc>
          <w:tcPr>
            <w:tcW w:w="6705" w:type="dxa"/>
            <w:gridSpan w:val="2"/>
            <w:tcBorders>
              <w:top w:val="single" w:sz="4" w:space="0" w:color="auto"/>
              <w:left w:val="single" w:sz="4" w:space="0" w:color="auto"/>
              <w:bottom w:val="single" w:sz="4" w:space="0" w:color="auto"/>
              <w:right w:val="single" w:sz="4" w:space="0" w:color="auto"/>
            </w:tcBorders>
          </w:tcPr>
          <w:p w14:paraId="556C4501"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35A020F0" w14:textId="77777777" w:rsidR="00B57F63" w:rsidRPr="00B57F63" w:rsidRDefault="00B57F63" w:rsidP="004E74C4">
            <w:pPr>
              <w:spacing w:after="0" w:line="276" w:lineRule="auto"/>
              <w:contextualSpacing/>
              <w:jc w:val="both"/>
              <w:rPr>
                <w:rFonts w:ascii="Times New Roman" w:hAnsi="Times New Roman" w:cs="Times New Roman"/>
                <w:color w:val="4472C4"/>
                <w:kern w:val="2"/>
              </w:rPr>
            </w:pPr>
          </w:p>
        </w:tc>
      </w:tr>
      <w:tr w:rsidR="00B57F63" w:rsidRPr="00B57F63" w14:paraId="586EB43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C44FBD"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5.3.4. Sutarties kainos / įkainių peržiūra dėl kainų lygio pokyčio pagal Prekių grupių kainų pokyčius</w:t>
            </w:r>
          </w:p>
        </w:tc>
        <w:tc>
          <w:tcPr>
            <w:tcW w:w="6705" w:type="dxa"/>
            <w:gridSpan w:val="2"/>
            <w:tcBorders>
              <w:top w:val="single" w:sz="4" w:space="0" w:color="auto"/>
              <w:left w:val="single" w:sz="4" w:space="0" w:color="auto"/>
              <w:bottom w:val="single" w:sz="4" w:space="0" w:color="auto"/>
              <w:right w:val="single" w:sz="4" w:space="0" w:color="auto"/>
            </w:tcBorders>
          </w:tcPr>
          <w:p w14:paraId="4233FC32"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5F5EF1CA" w14:textId="77777777" w:rsidR="00B57F63" w:rsidRPr="00B57F63" w:rsidRDefault="00B57F63" w:rsidP="004E74C4">
            <w:pPr>
              <w:spacing w:after="0" w:line="276" w:lineRule="auto"/>
              <w:contextualSpacing/>
              <w:rPr>
                <w:rFonts w:ascii="Times New Roman" w:hAnsi="Times New Roman" w:cs="Times New Roman"/>
                <w:kern w:val="2"/>
              </w:rPr>
            </w:pPr>
          </w:p>
        </w:tc>
      </w:tr>
      <w:tr w:rsidR="00B57F63" w:rsidRPr="00B57F63" w14:paraId="1AD3DCB8"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2A056A8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 xml:space="preserve">5.4. Sutarties kainos / įkainių apskaičiavimas taikant </w:t>
            </w:r>
            <w:r w:rsidRPr="00B57F63">
              <w:rPr>
                <w:rFonts w:ascii="Times New Roman" w:hAnsi="Times New Roman" w:cs="Times New Roman"/>
                <w:b/>
                <w:bCs/>
                <w:kern w:val="2"/>
                <w:u w:val="single"/>
              </w:rPr>
              <w:t>kiekio (apimties)</w:t>
            </w:r>
            <w:r w:rsidRPr="00B57F63">
              <w:rPr>
                <w:rFonts w:ascii="Times New Roman" w:hAnsi="Times New Roman" w:cs="Times New Roman"/>
                <w:b/>
                <w:bCs/>
                <w:kern w:val="2"/>
              </w:rPr>
              <w:t xml:space="preserve"> keitimo taisykles</w:t>
            </w:r>
          </w:p>
        </w:tc>
        <w:tc>
          <w:tcPr>
            <w:tcW w:w="6705" w:type="dxa"/>
            <w:gridSpan w:val="2"/>
            <w:tcBorders>
              <w:top w:val="single" w:sz="4" w:space="0" w:color="auto"/>
              <w:left w:val="single" w:sz="4" w:space="0" w:color="auto"/>
              <w:bottom w:val="single" w:sz="4" w:space="0" w:color="auto"/>
              <w:right w:val="single" w:sz="4" w:space="0" w:color="auto"/>
            </w:tcBorders>
          </w:tcPr>
          <w:p w14:paraId="2CD51CEE" w14:textId="7777777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p w14:paraId="06C3A66A" w14:textId="77777777" w:rsidR="00B57F63" w:rsidRPr="00B57F63" w:rsidRDefault="00B57F63" w:rsidP="004E74C4">
            <w:pPr>
              <w:spacing w:after="0" w:line="276" w:lineRule="auto"/>
              <w:contextualSpacing/>
              <w:jc w:val="both"/>
              <w:rPr>
                <w:rFonts w:ascii="Times New Roman" w:hAnsi="Times New Roman" w:cs="Times New Roman"/>
                <w:kern w:val="2"/>
              </w:rPr>
            </w:pPr>
          </w:p>
        </w:tc>
      </w:tr>
      <w:tr w:rsidR="00B57F63" w:rsidRPr="00B57F63" w14:paraId="517BBB6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CC738C3"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5.5. Atsiskaitymo su Tiekėju terminas ir tvarka</w:t>
            </w:r>
          </w:p>
        </w:tc>
        <w:tc>
          <w:tcPr>
            <w:tcW w:w="6705" w:type="dxa"/>
            <w:gridSpan w:val="2"/>
            <w:tcBorders>
              <w:top w:val="single" w:sz="4" w:space="0" w:color="auto"/>
              <w:left w:val="single" w:sz="4" w:space="0" w:color="auto"/>
              <w:bottom w:val="single" w:sz="4" w:space="0" w:color="auto"/>
              <w:right w:val="single" w:sz="4" w:space="0" w:color="auto"/>
            </w:tcBorders>
          </w:tcPr>
          <w:p w14:paraId="5F372BDA" w14:textId="7DD6B200" w:rsidR="00B57F63" w:rsidRPr="00B57F63" w:rsidRDefault="00B57F63" w:rsidP="004E74C4">
            <w:pPr>
              <w:pStyle w:val="Default"/>
              <w:spacing w:line="276" w:lineRule="auto"/>
              <w:contextualSpacing/>
              <w:jc w:val="both"/>
              <w:rPr>
                <w:sz w:val="22"/>
                <w:szCs w:val="22"/>
              </w:rPr>
            </w:pPr>
            <w:r w:rsidRPr="00B57F63">
              <w:rPr>
                <w:sz w:val="22"/>
                <w:szCs w:val="22"/>
              </w:rPr>
              <w:t xml:space="preserve">Pirkėjas atsiskaito su Tiekėju ne vėliau kaip per 30 (trisdešimt) kalendorinių dienų nuo Sąskaitos gavimo dienos. Apmokėjimo sąlygos: </w:t>
            </w:r>
          </w:p>
          <w:p w14:paraId="629A38A3" w14:textId="77777777" w:rsidR="00B57F63" w:rsidRPr="00B57F63" w:rsidRDefault="00B57F63" w:rsidP="004E74C4">
            <w:pPr>
              <w:spacing w:after="0" w:line="276" w:lineRule="auto"/>
              <w:contextualSpacing/>
              <w:jc w:val="both"/>
              <w:rPr>
                <w:rFonts w:ascii="Times New Roman" w:hAnsi="Times New Roman" w:cs="Times New Roman"/>
                <w:color w:val="000000"/>
                <w:kern w:val="2"/>
                <w:shd w:val="clear" w:color="auto" w:fill="FFFFFF"/>
              </w:rPr>
            </w:pPr>
            <w:r w:rsidRPr="00B57F63">
              <w:rPr>
                <w:rFonts w:ascii="Times New Roman" w:hAnsi="Times New Roman" w:cs="Times New Roman"/>
              </w:rPr>
              <w:t>1) įvykdžius visus sutartinius įsipareigojimus, sumokama visa Sutarties kaina.</w:t>
            </w:r>
          </w:p>
        </w:tc>
      </w:tr>
      <w:tr w:rsidR="00B57F63" w:rsidRPr="00B57F63" w14:paraId="2112B386"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2D03CE0"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5.6. Avansas</w:t>
            </w:r>
          </w:p>
        </w:tc>
        <w:tc>
          <w:tcPr>
            <w:tcW w:w="6705" w:type="dxa"/>
            <w:gridSpan w:val="2"/>
            <w:tcBorders>
              <w:top w:val="single" w:sz="4" w:space="0" w:color="auto"/>
              <w:left w:val="single" w:sz="4" w:space="0" w:color="auto"/>
              <w:bottom w:val="single" w:sz="4" w:space="0" w:color="auto"/>
              <w:right w:val="single" w:sz="4" w:space="0" w:color="auto"/>
            </w:tcBorders>
          </w:tcPr>
          <w:p w14:paraId="59BC1F89" w14:textId="77777777" w:rsidR="00B57F63" w:rsidRPr="00B57F63" w:rsidRDefault="00B57F63" w:rsidP="004E74C4">
            <w:pPr>
              <w:spacing w:after="0" w:line="276" w:lineRule="auto"/>
              <w:contextualSpacing/>
              <w:rPr>
                <w:rFonts w:ascii="Times New Roman" w:hAnsi="Times New Roman" w:cs="Times New Roman"/>
                <w:color w:val="000000"/>
                <w:kern w:val="2"/>
                <w:shd w:val="clear" w:color="auto" w:fill="FFFFFF"/>
              </w:rPr>
            </w:pPr>
            <w:r w:rsidRPr="00B57F63">
              <w:rPr>
                <w:rFonts w:ascii="Times New Roman" w:hAnsi="Times New Roman" w:cs="Times New Roman"/>
                <w:kern w:val="2"/>
              </w:rPr>
              <w:t>Netaikoma</w:t>
            </w:r>
          </w:p>
        </w:tc>
      </w:tr>
      <w:tr w:rsidR="00B57F63" w:rsidRPr="00B57F63" w14:paraId="494EE07D"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57DCC9B"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lastRenderedPageBreak/>
              <w:t>5.7. Avanso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190AAB00" w14:textId="654CC9E7" w:rsidR="00B57F63" w:rsidRPr="00B57F63" w:rsidRDefault="00B57F63" w:rsidP="004E74C4">
            <w:pPr>
              <w:spacing w:after="0" w:line="276" w:lineRule="auto"/>
              <w:contextualSpacing/>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0E913A38" w14:textId="77777777" w:rsidTr="0013000F">
        <w:trPr>
          <w:trHeight w:val="300"/>
        </w:trPr>
        <w:tc>
          <w:tcPr>
            <w:tcW w:w="9535" w:type="dxa"/>
            <w:gridSpan w:val="3"/>
          </w:tcPr>
          <w:p w14:paraId="7206EBCE" w14:textId="77777777" w:rsidR="00B57F63" w:rsidRPr="00B57F63" w:rsidRDefault="00B57F63" w:rsidP="004E74C4">
            <w:pPr>
              <w:spacing w:after="0" w:line="276" w:lineRule="auto"/>
              <w:contextualSpacing/>
              <w:jc w:val="center"/>
              <w:rPr>
                <w:rFonts w:ascii="Times New Roman" w:hAnsi="Times New Roman" w:cs="Times New Roman"/>
                <w:b/>
                <w:bCs/>
                <w:kern w:val="2"/>
              </w:rPr>
            </w:pPr>
            <w:r w:rsidRPr="00B57F63">
              <w:rPr>
                <w:rFonts w:ascii="Times New Roman" w:hAnsi="Times New Roman" w:cs="Times New Roman"/>
                <w:b/>
                <w:bCs/>
                <w:kern w:val="2"/>
              </w:rPr>
              <w:t>6. PREKIŲ KOKYBĖ IR GARANTINIAI ĮSIPAREIGOJIMAI</w:t>
            </w:r>
          </w:p>
        </w:tc>
      </w:tr>
      <w:tr w:rsidR="00B57F63" w:rsidRPr="00B57F63" w14:paraId="4F128FC0"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4733DE6"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6.1. Garantinis terminas</w:t>
            </w:r>
          </w:p>
        </w:tc>
        <w:tc>
          <w:tcPr>
            <w:tcW w:w="6705" w:type="dxa"/>
            <w:gridSpan w:val="2"/>
            <w:tcBorders>
              <w:top w:val="single" w:sz="4" w:space="0" w:color="auto"/>
              <w:left w:val="single" w:sz="4" w:space="0" w:color="auto"/>
              <w:bottom w:val="single" w:sz="4" w:space="0" w:color="auto"/>
              <w:right w:val="single" w:sz="4" w:space="0" w:color="auto"/>
            </w:tcBorders>
          </w:tcPr>
          <w:p w14:paraId="285B3BD1" w14:textId="5FCCDAB4" w:rsidR="00B57F63" w:rsidRPr="00B57F63" w:rsidRDefault="00DA4508" w:rsidP="004E74C4">
            <w:pPr>
              <w:pStyle w:val="ListParagraph"/>
              <w:tabs>
                <w:tab w:val="left" w:pos="37"/>
              </w:tabs>
              <w:suppressAutoHyphens/>
              <w:autoSpaceDN w:val="0"/>
              <w:spacing w:after="0" w:line="276" w:lineRule="auto"/>
              <w:ind w:left="37"/>
              <w:jc w:val="both"/>
              <w:textAlignment w:val="baseline"/>
              <w:rPr>
                <w:rFonts w:ascii="Times New Roman" w:hAnsi="Times New Roman" w:cs="Times New Roman"/>
                <w:kern w:val="2"/>
                <w:highlight w:val="yellow"/>
              </w:rPr>
            </w:pPr>
            <w:bookmarkStart w:id="8" w:name="_Ref340669472"/>
            <w:r w:rsidRPr="002834F3">
              <w:rPr>
                <w:rFonts w:ascii="Times New Roman" w:hAnsi="Times New Roman" w:cs="Times New Roman"/>
              </w:rPr>
              <w:t xml:space="preserve">turi būti </w:t>
            </w:r>
            <w:r w:rsidR="00B57F63" w:rsidRPr="002834F3">
              <w:rPr>
                <w:rFonts w:ascii="Times New Roman" w:hAnsi="Times New Roman" w:cs="Times New Roman"/>
              </w:rPr>
              <w:t xml:space="preserve">suteikiama ne mažiau kaip </w:t>
            </w:r>
            <w:r w:rsidRPr="002834F3">
              <w:rPr>
                <w:rFonts w:ascii="Times New Roman" w:hAnsi="Times New Roman" w:cs="Times New Roman"/>
              </w:rPr>
              <w:t>24</w:t>
            </w:r>
            <w:r w:rsidR="00B57F63" w:rsidRPr="002834F3">
              <w:rPr>
                <w:rFonts w:ascii="Times New Roman" w:hAnsi="Times New Roman" w:cs="Times New Roman"/>
                <w:color w:val="FF0000"/>
              </w:rPr>
              <w:t xml:space="preserve"> </w:t>
            </w:r>
            <w:r w:rsidR="00B57F63" w:rsidRPr="002834F3">
              <w:rPr>
                <w:rFonts w:ascii="Times New Roman" w:hAnsi="Times New Roman" w:cs="Times New Roman"/>
              </w:rPr>
              <w:t>mėn</w:t>
            </w:r>
            <w:r w:rsidR="00B57F63" w:rsidRPr="002834F3">
              <w:rPr>
                <w:rFonts w:ascii="Times New Roman" w:hAnsi="Times New Roman" w:cs="Times New Roman"/>
                <w:color w:val="FF0000"/>
              </w:rPr>
              <w:t>.</w:t>
            </w:r>
            <w:r w:rsidR="00B57F63" w:rsidRPr="002834F3">
              <w:rPr>
                <w:rFonts w:ascii="Times New Roman" w:hAnsi="Times New Roman" w:cs="Times New Roman"/>
              </w:rPr>
              <w:t xml:space="preserve"> gamintojo gamyklinė garantija</w:t>
            </w:r>
            <w:r w:rsidRPr="002834F3">
              <w:rPr>
                <w:rFonts w:ascii="Times New Roman" w:hAnsi="Times New Roman" w:cs="Times New Roman"/>
              </w:rPr>
              <w:t>.</w:t>
            </w:r>
            <w:r w:rsidR="00B57F63" w:rsidRPr="002834F3">
              <w:rPr>
                <w:rFonts w:ascii="Times New Roman" w:hAnsi="Times New Roman" w:cs="Times New Roman"/>
              </w:rPr>
              <w:t xml:space="preserve"> Garantinis laikotarpis pradedamas skaičiuoti nuo transporto priemonės perdavimo Pirkėjui dienos, pasirašius perdavimo - priėmimo aktą. Tiekėjas turi užtikrinti nemokamą garantinį remontą nurodytu garantiniu laikotarpiu.</w:t>
            </w:r>
            <w:bookmarkEnd w:id="8"/>
          </w:p>
        </w:tc>
      </w:tr>
      <w:tr w:rsidR="00B57F63" w:rsidRPr="00B57F63" w14:paraId="452D539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62195E4"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6.2. Garantinė priežiūra</w:t>
            </w:r>
          </w:p>
        </w:tc>
        <w:tc>
          <w:tcPr>
            <w:tcW w:w="6705" w:type="dxa"/>
            <w:gridSpan w:val="2"/>
            <w:tcBorders>
              <w:top w:val="single" w:sz="4" w:space="0" w:color="auto"/>
              <w:left w:val="single" w:sz="4" w:space="0" w:color="auto"/>
              <w:bottom w:val="single" w:sz="4" w:space="0" w:color="auto"/>
              <w:right w:val="single" w:sz="4" w:space="0" w:color="auto"/>
            </w:tcBorders>
          </w:tcPr>
          <w:p w14:paraId="217FF6D7" w14:textId="77777777" w:rsidR="00B57F63" w:rsidRPr="00B57F63" w:rsidRDefault="00B57F63" w:rsidP="004E74C4">
            <w:pPr>
              <w:spacing w:after="0" w:line="276" w:lineRule="auto"/>
              <w:contextualSpacing/>
              <w:jc w:val="both"/>
              <w:rPr>
                <w:rFonts w:ascii="Times New Roman" w:hAnsi="Times New Roman" w:cs="Times New Roman"/>
                <w:kern w:val="2"/>
                <w:highlight w:val="yellow"/>
              </w:rPr>
            </w:pPr>
            <w:r w:rsidRPr="00B57F63">
              <w:rPr>
                <w:rFonts w:ascii="Times New Roman" w:hAnsi="Times New Roman" w:cs="Times New Roman"/>
                <w:kern w:val="2"/>
              </w:rPr>
              <w:t>Prekių trūkumų nustatymo bei šalinimo tvarka nustatyta Bendrųjų sąlygų 7 skyriuje.</w:t>
            </w:r>
          </w:p>
        </w:tc>
      </w:tr>
      <w:tr w:rsidR="00B57F63" w:rsidRPr="00B57F63" w14:paraId="6D4D0EC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EDD978" w14:textId="77777777" w:rsidR="00B57F63" w:rsidRPr="00B57F63" w:rsidRDefault="00B57F63" w:rsidP="004E74C4">
            <w:pPr>
              <w:spacing w:after="0" w:line="276" w:lineRule="auto"/>
              <w:contextualSpacing/>
              <w:rPr>
                <w:rFonts w:ascii="Times New Roman" w:hAnsi="Times New Roman" w:cs="Times New Roman"/>
                <w:b/>
                <w:bCs/>
                <w:kern w:val="2"/>
              </w:rPr>
            </w:pPr>
            <w:r w:rsidRPr="00B57F63">
              <w:rPr>
                <w:rFonts w:ascii="Times New Roman" w:hAnsi="Times New Roman" w:cs="Times New Roman"/>
                <w:b/>
                <w:bCs/>
                <w:kern w:val="2"/>
              </w:rPr>
              <w:t>6.3. Kokybinių kriterijų įgyvendinimo ir tikrinimo tvarka</w:t>
            </w:r>
          </w:p>
        </w:tc>
        <w:tc>
          <w:tcPr>
            <w:tcW w:w="6705" w:type="dxa"/>
            <w:gridSpan w:val="2"/>
            <w:tcBorders>
              <w:top w:val="single" w:sz="4" w:space="0" w:color="auto"/>
              <w:left w:val="single" w:sz="4" w:space="0" w:color="auto"/>
              <w:bottom w:val="single" w:sz="4" w:space="0" w:color="auto"/>
              <w:right w:val="single" w:sz="4" w:space="0" w:color="auto"/>
            </w:tcBorders>
          </w:tcPr>
          <w:p w14:paraId="1DBCC137" w14:textId="77777777" w:rsidR="00B57F63" w:rsidRPr="00B57F63" w:rsidRDefault="00B57F63" w:rsidP="004E74C4">
            <w:pPr>
              <w:spacing w:after="0" w:line="276" w:lineRule="auto"/>
              <w:contextualSpacing/>
              <w:jc w:val="both"/>
              <w:rPr>
                <w:rFonts w:ascii="Times New Roman" w:hAnsi="Times New Roman" w:cs="Times New Roman"/>
                <w:kern w:val="2"/>
              </w:rPr>
            </w:pPr>
            <w:r w:rsidRPr="00B57F63">
              <w:rPr>
                <w:rFonts w:ascii="Times New Roman" w:hAnsi="Times New Roman" w:cs="Times New Roman"/>
                <w:kern w:val="2"/>
              </w:rPr>
              <w:t xml:space="preserve">Netaikoma </w:t>
            </w:r>
          </w:p>
        </w:tc>
      </w:tr>
      <w:tr w:rsidR="00B57F63" w:rsidRPr="00B57F63" w14:paraId="5665EF73" w14:textId="77777777" w:rsidTr="0013000F">
        <w:trPr>
          <w:trHeight w:val="300"/>
        </w:trPr>
        <w:tc>
          <w:tcPr>
            <w:tcW w:w="9535" w:type="dxa"/>
            <w:gridSpan w:val="3"/>
          </w:tcPr>
          <w:p w14:paraId="403BEFA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7. SUTARTIES VYKDYMUI PASITELKIAMI SUBTIEKĖJAI</w:t>
            </w:r>
          </w:p>
        </w:tc>
      </w:tr>
      <w:tr w:rsidR="00B57F63" w:rsidRPr="00B57F63" w14:paraId="2C76310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F9FEC7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Sutarties vykdymui pasitelkiami subtiekėjai ir (ar) specialistai</w:t>
            </w:r>
          </w:p>
        </w:tc>
        <w:tc>
          <w:tcPr>
            <w:tcW w:w="6705" w:type="dxa"/>
            <w:gridSpan w:val="2"/>
            <w:tcBorders>
              <w:top w:val="single" w:sz="4" w:space="0" w:color="auto"/>
              <w:left w:val="single" w:sz="4" w:space="0" w:color="auto"/>
              <w:bottom w:val="single" w:sz="4" w:space="0" w:color="auto"/>
              <w:right w:val="single" w:sz="4" w:space="0" w:color="auto"/>
            </w:tcBorders>
          </w:tcPr>
          <w:p w14:paraId="553E607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Sutarties vykdymui subtiekėjai ir (ar) specialistai nepasitelkiami.</w:t>
            </w:r>
          </w:p>
          <w:p w14:paraId="5507EF5A"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color w:val="FF0000"/>
                <w:kern w:val="2"/>
              </w:rPr>
              <w:t xml:space="preserve">Arba </w:t>
            </w:r>
            <w:r w:rsidRPr="00B57F63">
              <w:rPr>
                <w:rFonts w:ascii="Times New Roman" w:hAnsi="Times New Roman" w:cs="Times New Roman"/>
                <w:kern w:val="2"/>
              </w:rPr>
              <w:t xml:space="preserve">Sutarties vykdymui </w:t>
            </w:r>
            <w:r w:rsidRPr="002834F3">
              <w:rPr>
                <w:rFonts w:ascii="Times New Roman" w:hAnsi="Times New Roman" w:cs="Times New Roman"/>
                <w:kern w:val="2"/>
              </w:rPr>
              <w:t>pasitelkiami subtiekėjai ir (ar) specialistai yra nurodyti Sutarties priede Nr. [...] „Sutarties vykdymui pasitelkiami subtiekėjai ir (ar) specialistai“.</w:t>
            </w:r>
          </w:p>
        </w:tc>
      </w:tr>
      <w:tr w:rsidR="00B57F63" w:rsidRPr="00B57F63" w14:paraId="38FDAB82" w14:textId="77777777" w:rsidTr="0013000F">
        <w:trPr>
          <w:trHeight w:val="300"/>
        </w:trPr>
        <w:tc>
          <w:tcPr>
            <w:tcW w:w="9535" w:type="dxa"/>
            <w:gridSpan w:val="3"/>
          </w:tcPr>
          <w:p w14:paraId="4D43B182"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8. PRIEVOLIŲ PAGAL SUTARTĮ ĮVYKDYMO UŽTIKRINIMAS</w:t>
            </w:r>
          </w:p>
        </w:tc>
      </w:tr>
      <w:tr w:rsidR="00B57F63" w:rsidRPr="00B57F63" w14:paraId="596755F1"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6A9678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8.1. Prievolių pagal Sutartį įvykdymo užtikrinimas</w:t>
            </w:r>
          </w:p>
        </w:tc>
        <w:tc>
          <w:tcPr>
            <w:tcW w:w="6705" w:type="dxa"/>
            <w:gridSpan w:val="2"/>
            <w:tcBorders>
              <w:top w:val="single" w:sz="4" w:space="0" w:color="auto"/>
              <w:left w:val="single" w:sz="4" w:space="0" w:color="auto"/>
              <w:bottom w:val="single" w:sz="4" w:space="0" w:color="auto"/>
              <w:right w:val="single" w:sz="4" w:space="0" w:color="auto"/>
            </w:tcBorders>
          </w:tcPr>
          <w:p w14:paraId="5BF67772"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Prievolių pagal Sutartį įvykdymas užtikrinamas:</w:t>
            </w:r>
          </w:p>
          <w:p w14:paraId="1951278F"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Netesybomis (delspinigiais, bauda).</w:t>
            </w:r>
          </w:p>
        </w:tc>
      </w:tr>
      <w:tr w:rsidR="00B57F63" w:rsidRPr="00B57F63" w14:paraId="0599AB7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6C58D2D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8.2. Sutarties įvykdymo užtikrinimo galiojimo terminas</w:t>
            </w:r>
          </w:p>
        </w:tc>
        <w:tc>
          <w:tcPr>
            <w:tcW w:w="6705" w:type="dxa"/>
            <w:gridSpan w:val="2"/>
            <w:tcBorders>
              <w:top w:val="single" w:sz="4" w:space="0" w:color="auto"/>
              <w:left w:val="single" w:sz="4" w:space="0" w:color="auto"/>
              <w:bottom w:val="single" w:sz="4" w:space="0" w:color="auto"/>
              <w:right w:val="single" w:sz="4" w:space="0" w:color="auto"/>
            </w:tcBorders>
          </w:tcPr>
          <w:p w14:paraId="269D8F92"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tc>
      </w:tr>
      <w:tr w:rsidR="00B57F63" w:rsidRPr="00B57F63" w14:paraId="7848BE7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354668C"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8.3. Sutarties įvykdymo užtikrinimo pateikimas </w:t>
            </w:r>
          </w:p>
        </w:tc>
        <w:tc>
          <w:tcPr>
            <w:tcW w:w="6705" w:type="dxa"/>
            <w:gridSpan w:val="2"/>
            <w:tcBorders>
              <w:top w:val="single" w:sz="4" w:space="0" w:color="auto"/>
              <w:left w:val="single" w:sz="4" w:space="0" w:color="auto"/>
              <w:bottom w:val="single" w:sz="4" w:space="0" w:color="auto"/>
              <w:right w:val="single" w:sz="4" w:space="0" w:color="auto"/>
            </w:tcBorders>
          </w:tcPr>
          <w:p w14:paraId="07EEF309"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74EE6294"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57B51E8D" w14:textId="77777777" w:rsidTr="0013000F">
        <w:trPr>
          <w:trHeight w:val="300"/>
        </w:trPr>
        <w:tc>
          <w:tcPr>
            <w:tcW w:w="9535" w:type="dxa"/>
            <w:gridSpan w:val="3"/>
          </w:tcPr>
          <w:p w14:paraId="19BF373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9. ŠALIŲ ATSAKOMYBĖ</w:t>
            </w:r>
            <w:r w:rsidRPr="00B57F63">
              <w:rPr>
                <w:rFonts w:ascii="Times New Roman" w:hAnsi="Times New Roman" w:cs="Times New Roman"/>
                <w:b/>
                <w:bCs/>
                <w:kern w:val="2"/>
              </w:rPr>
              <w:tab/>
            </w:r>
          </w:p>
        </w:tc>
      </w:tr>
      <w:tr w:rsidR="00B57F63" w:rsidRPr="00B57F63" w14:paraId="26B854AF"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A61F990"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 Pirkėjui taikomos netesybos už mokėjimų pagal Sutartį vėlavimą</w:t>
            </w:r>
          </w:p>
        </w:tc>
        <w:tc>
          <w:tcPr>
            <w:tcW w:w="6705" w:type="dxa"/>
            <w:gridSpan w:val="2"/>
            <w:tcBorders>
              <w:top w:val="single" w:sz="4" w:space="0" w:color="auto"/>
              <w:left w:val="single" w:sz="4" w:space="0" w:color="auto"/>
              <w:bottom w:val="single" w:sz="4" w:space="0" w:color="auto"/>
              <w:right w:val="single" w:sz="4" w:space="0" w:color="auto"/>
            </w:tcBorders>
          </w:tcPr>
          <w:p w14:paraId="7BAFEA31" w14:textId="77777777" w:rsidR="00B57F63" w:rsidRPr="00B57F63" w:rsidRDefault="00B57F63" w:rsidP="004E74C4">
            <w:pPr>
              <w:spacing w:after="0" w:line="276" w:lineRule="auto"/>
              <w:jc w:val="both"/>
              <w:rPr>
                <w:rFonts w:ascii="Times New Roman" w:hAnsi="Times New Roman" w:cs="Times New Roman"/>
                <w:color w:val="000000"/>
                <w:kern w:val="2"/>
              </w:rPr>
            </w:pPr>
            <w:r w:rsidRPr="00B57F63">
              <w:rPr>
                <w:rFonts w:ascii="Times New Roman" w:hAnsi="Times New Roman" w:cs="Times New Roman"/>
                <w:kern w:val="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B57F63" w:rsidRPr="00B57F63" w14:paraId="1701A1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8959339"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9.2. Tiekėjui taikomos netesybos</w:t>
            </w:r>
          </w:p>
        </w:tc>
        <w:tc>
          <w:tcPr>
            <w:tcW w:w="6705" w:type="dxa"/>
            <w:gridSpan w:val="2"/>
            <w:tcBorders>
              <w:top w:val="single" w:sz="4" w:space="0" w:color="auto"/>
              <w:left w:val="single" w:sz="4" w:space="0" w:color="auto"/>
              <w:bottom w:val="single" w:sz="4" w:space="0" w:color="auto"/>
              <w:right w:val="single" w:sz="4" w:space="0" w:color="auto"/>
            </w:tcBorders>
          </w:tcPr>
          <w:p w14:paraId="6D3D966B"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9.2.1. Jeigu Tiekėjas vėluoja vykdyti užsakymą, tiekti Prekes ar ištaisyti jų trūkumus</w:t>
            </w:r>
            <w:r w:rsidRPr="00B57F63">
              <w:rPr>
                <w:rFonts w:ascii="Times New Roman" w:hAnsi="Times New Roman" w:cs="Times New Roman"/>
              </w:rPr>
              <w:t xml:space="preserve"> </w:t>
            </w:r>
            <w:r w:rsidRPr="00B57F63">
              <w:rPr>
                <w:rFonts w:ascii="Times New Roman" w:hAnsi="Times New Roman" w:cs="Times New Roman"/>
                <w:kern w:val="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EC08739"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6B107563"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lastRenderedPageBreak/>
              <w:t xml:space="preserve">9.2.3. Tiekėjas privalo sumokėti Pirkėjui netesybas per 30 dienų nuo Pirkėjo pareikalavimo, jeigu netesybų suma nėra </w:t>
            </w:r>
            <w:r w:rsidRPr="00B57F63">
              <w:rPr>
                <w:rFonts w:ascii="Times New Roman" w:hAnsi="Times New Roman" w:cs="Times New Roman"/>
              </w:rPr>
              <w:t>išskaitoma iš Tiekėjui mokėtinos sumos.</w:t>
            </w:r>
            <w:r w:rsidRPr="00B57F63">
              <w:rPr>
                <w:rFonts w:ascii="Times New Roman" w:hAnsi="Times New Roman" w:cs="Times New Roman"/>
                <w:kern w:val="2"/>
              </w:rPr>
              <w:t xml:space="preserve"> </w:t>
            </w:r>
          </w:p>
          <w:p w14:paraId="71745584" w14:textId="77777777" w:rsidR="00B57F63" w:rsidRPr="00B57F63" w:rsidRDefault="00B57F63" w:rsidP="004E74C4">
            <w:pPr>
              <w:spacing w:after="0" w:line="276" w:lineRule="auto"/>
              <w:jc w:val="both"/>
              <w:rPr>
                <w:rFonts w:ascii="Times New Roman" w:hAnsi="Times New Roman" w:cs="Times New Roman"/>
                <w:b/>
                <w:kern w:val="2"/>
              </w:rPr>
            </w:pPr>
            <w:r w:rsidRPr="00B57F63">
              <w:rPr>
                <w:rFonts w:ascii="Times New Roman" w:hAnsi="Times New Roman" w:cs="Times New Roman"/>
                <w:bCs/>
                <w:kern w:val="2"/>
              </w:rPr>
              <w:t>9.2.4.</w:t>
            </w:r>
            <w:r w:rsidRPr="00B57F63">
              <w:rPr>
                <w:rFonts w:ascii="Times New Roman" w:hAnsi="Times New Roman" w:cs="Times New Roman"/>
                <w:b/>
                <w:kern w:val="2"/>
              </w:rPr>
              <w:t xml:space="preserve"> </w:t>
            </w:r>
            <w:r w:rsidRPr="00B57F63">
              <w:rPr>
                <w:rFonts w:ascii="Times New Roman" w:hAnsi="Times New Roman" w:cs="Times New Roman"/>
                <w:kern w:val="2"/>
              </w:rPr>
              <w:t>Delspinigius Pirkėjas gali išskaičiuoti iš Tiekėjui mokėtinos sumos.</w:t>
            </w:r>
          </w:p>
        </w:tc>
      </w:tr>
      <w:tr w:rsidR="00B57F63" w:rsidRPr="00B57F63" w14:paraId="5171A38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349282F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 xml:space="preserve">9.3. Tiekėjui / Pirkėjui taikoma bauda nutraukus Sutartį dėl esminio Sutarties pažeidimo </w:t>
            </w:r>
            <w:r w:rsidRPr="00B57F63">
              <w:rPr>
                <w:rFonts w:ascii="Times New Roman" w:hAnsi="Times New Roman" w:cs="Times New Roman"/>
                <w:b/>
                <w:kern w:val="2"/>
              </w:rPr>
              <w:t>ar nepagrįstai nutraukus Sutarties vykdymą ne Sutartyje nustatyta tvarka</w:t>
            </w:r>
          </w:p>
        </w:tc>
        <w:tc>
          <w:tcPr>
            <w:tcW w:w="6705" w:type="dxa"/>
            <w:gridSpan w:val="2"/>
            <w:tcBorders>
              <w:top w:val="single" w:sz="4" w:space="0" w:color="auto"/>
              <w:left w:val="single" w:sz="4" w:space="0" w:color="auto"/>
              <w:bottom w:val="single" w:sz="4" w:space="0" w:color="auto"/>
              <w:right w:val="single" w:sz="4" w:space="0" w:color="auto"/>
            </w:tcBorders>
          </w:tcPr>
          <w:p w14:paraId="73B7ECBD"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 xml:space="preserve">9.3.1. Nutraukus Sutartį dėl esminio Sutarties pažeidimo, nustatyto Sutarties Specialiosiose sąlygose, mokama 20 procentų dydžio bauda nuo Pradinės Sutarties vertės be PVM, nurodytos Specialiųjų sąlygų 5.2 punkte. </w:t>
            </w:r>
          </w:p>
          <w:p w14:paraId="7201FDC7" w14:textId="77777777" w:rsidR="00B57F63" w:rsidRPr="00B57F63" w:rsidRDefault="00B57F63" w:rsidP="004E74C4">
            <w:pPr>
              <w:spacing w:after="0" w:line="276" w:lineRule="auto"/>
              <w:jc w:val="both"/>
              <w:rPr>
                <w:rFonts w:ascii="Times New Roman" w:hAnsi="Times New Roman" w:cs="Times New Roman"/>
                <w:kern w:val="2"/>
              </w:rPr>
            </w:pPr>
            <w:r w:rsidRPr="00B57F63">
              <w:rPr>
                <w:rFonts w:ascii="Times New Roman" w:hAnsi="Times New Roman" w:cs="Times New Roman"/>
                <w:kern w:val="2"/>
              </w:rPr>
              <w:t>9.3.2. </w:t>
            </w:r>
            <w:r w:rsidRPr="00B57F63">
              <w:rPr>
                <w:rFonts w:ascii="Times New Roman" w:hAnsi="Times New Roman" w:cs="Times New Roman"/>
              </w:rPr>
              <w:t xml:space="preserve">Nepagrįstai nutraukus Sutarties vykdymą ne Sutartyje nustatyta tvarka, mokama </w:t>
            </w:r>
            <w:r w:rsidRPr="00B57F63">
              <w:rPr>
                <w:rFonts w:ascii="Times New Roman" w:hAnsi="Times New Roman" w:cs="Times New Roman"/>
                <w:kern w:val="2"/>
              </w:rPr>
              <w:t>20 procentų dydžio bauda nuo Pradinės Sutarties vertės, nurodytos Specialiųjų sąlygų 5.2 punkte.</w:t>
            </w:r>
          </w:p>
        </w:tc>
      </w:tr>
      <w:tr w:rsidR="00B57F63" w:rsidRPr="00B57F63" w14:paraId="7F7702E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F9AF245"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Borders>
              <w:top w:val="single" w:sz="4" w:space="0" w:color="auto"/>
              <w:left w:val="single" w:sz="4" w:space="0" w:color="auto"/>
              <w:bottom w:val="single" w:sz="4" w:space="0" w:color="auto"/>
              <w:right w:val="single" w:sz="4" w:space="0" w:color="auto"/>
            </w:tcBorders>
          </w:tcPr>
          <w:p w14:paraId="464D0972" w14:textId="77777777" w:rsidR="00B57F63" w:rsidRPr="002834F3" w:rsidRDefault="00B57F63" w:rsidP="004E74C4">
            <w:pPr>
              <w:spacing w:after="0" w:line="276" w:lineRule="auto"/>
              <w:rPr>
                <w:rFonts w:ascii="Times New Roman" w:hAnsi="Times New Roman" w:cs="Times New Roman"/>
                <w:color w:val="000000"/>
                <w:kern w:val="2"/>
              </w:rPr>
            </w:pPr>
            <w:r w:rsidRPr="002834F3">
              <w:rPr>
                <w:rFonts w:ascii="Times New Roman" w:hAnsi="Times New Roman" w:cs="Times New Roman"/>
                <w:color w:val="000000"/>
                <w:kern w:val="2"/>
              </w:rPr>
              <w:t>Netaikoma</w:t>
            </w:r>
          </w:p>
          <w:p w14:paraId="14704617" w14:textId="77777777" w:rsidR="00B57F63" w:rsidRPr="002834F3" w:rsidRDefault="00B57F63" w:rsidP="004E74C4">
            <w:pPr>
              <w:spacing w:after="0" w:line="276" w:lineRule="auto"/>
              <w:rPr>
                <w:rFonts w:ascii="Times New Roman" w:hAnsi="Times New Roman" w:cs="Times New Roman"/>
                <w:kern w:val="2"/>
              </w:rPr>
            </w:pPr>
          </w:p>
          <w:p w14:paraId="323D9482" w14:textId="77777777" w:rsidR="00B57F63" w:rsidRPr="002834F3" w:rsidRDefault="00B57F63" w:rsidP="004E74C4">
            <w:pPr>
              <w:spacing w:after="0" w:line="276" w:lineRule="auto"/>
              <w:rPr>
                <w:rFonts w:ascii="Times New Roman" w:hAnsi="Times New Roman" w:cs="Times New Roman"/>
                <w:kern w:val="2"/>
              </w:rPr>
            </w:pPr>
          </w:p>
        </w:tc>
      </w:tr>
      <w:tr w:rsidR="00B57F63" w:rsidRPr="00B57F63" w14:paraId="10D96B23"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3B6992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9.5. Tiekėjui taikomos baudos dėl aplinkosauginių ir (arba) socialinių kriterijų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5F1D58BC" w14:textId="0CDE2151" w:rsidR="00B57F63" w:rsidRPr="002834F3" w:rsidRDefault="00B57F63" w:rsidP="004E74C4">
            <w:pPr>
              <w:pStyle w:val="Default"/>
              <w:spacing w:line="276" w:lineRule="auto"/>
              <w:rPr>
                <w:sz w:val="22"/>
                <w:szCs w:val="22"/>
              </w:rPr>
            </w:pPr>
            <w:r w:rsidRPr="002834F3">
              <w:rPr>
                <w:sz w:val="22"/>
                <w:szCs w:val="22"/>
              </w:rPr>
              <w:t xml:space="preserve">Dėl Specialiųjų sąlygų 13.1. punkto nesilaikymo taikoma </w:t>
            </w:r>
            <w:r w:rsidR="002834F3" w:rsidRPr="002834F3">
              <w:rPr>
                <w:sz w:val="22"/>
                <w:szCs w:val="22"/>
              </w:rPr>
              <w:t>2</w:t>
            </w:r>
            <w:r w:rsidRPr="002834F3">
              <w:rPr>
                <w:sz w:val="22"/>
                <w:szCs w:val="22"/>
              </w:rPr>
              <w:t>00,00 Eur (</w:t>
            </w:r>
            <w:r w:rsidR="002834F3" w:rsidRPr="002834F3">
              <w:rPr>
                <w:sz w:val="22"/>
                <w:szCs w:val="22"/>
              </w:rPr>
              <w:t xml:space="preserve">du šimtai </w:t>
            </w:r>
            <w:r w:rsidRPr="002834F3">
              <w:rPr>
                <w:sz w:val="22"/>
                <w:szCs w:val="22"/>
              </w:rPr>
              <w:t xml:space="preserve">eurų 00 ct) bauda. </w:t>
            </w:r>
          </w:p>
          <w:p w14:paraId="03E204A9" w14:textId="77777777" w:rsidR="00B57F63" w:rsidRPr="002834F3" w:rsidRDefault="00B57F63" w:rsidP="004E74C4">
            <w:pPr>
              <w:spacing w:after="0" w:line="276" w:lineRule="auto"/>
              <w:rPr>
                <w:rFonts w:ascii="Times New Roman" w:hAnsi="Times New Roman" w:cs="Times New Roman"/>
                <w:color w:val="4472C4"/>
                <w:kern w:val="2"/>
              </w:rPr>
            </w:pPr>
          </w:p>
        </w:tc>
      </w:tr>
      <w:tr w:rsidR="00B57F63" w:rsidRPr="00B57F63" w14:paraId="25C38C24"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7FEFE9D7"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9.6. Tiekėjui / Pirkėjui taikoma bauda dėl konfidencialumo reikalavimų nesilaikymo</w:t>
            </w:r>
          </w:p>
        </w:tc>
        <w:tc>
          <w:tcPr>
            <w:tcW w:w="6705" w:type="dxa"/>
            <w:gridSpan w:val="2"/>
            <w:tcBorders>
              <w:top w:val="single" w:sz="4" w:space="0" w:color="auto"/>
              <w:left w:val="single" w:sz="4" w:space="0" w:color="auto"/>
              <w:bottom w:val="single" w:sz="4" w:space="0" w:color="auto"/>
              <w:right w:val="single" w:sz="4" w:space="0" w:color="auto"/>
            </w:tcBorders>
          </w:tcPr>
          <w:p w14:paraId="31EACBED"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79E0F74"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72F71037"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59E400FE"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9.7. Tiekėjui taikomos netesybos dėl pirkimo dokumentuose nustatytų Kokybinių kriterijų nepasiekimo Sutarties vykdymo metu</w:t>
            </w:r>
          </w:p>
        </w:tc>
        <w:tc>
          <w:tcPr>
            <w:tcW w:w="6705" w:type="dxa"/>
            <w:gridSpan w:val="2"/>
            <w:tcBorders>
              <w:top w:val="single" w:sz="4" w:space="0" w:color="auto"/>
              <w:left w:val="single" w:sz="4" w:space="0" w:color="auto"/>
              <w:bottom w:val="single" w:sz="4" w:space="0" w:color="auto"/>
              <w:right w:val="single" w:sz="4" w:space="0" w:color="auto"/>
            </w:tcBorders>
          </w:tcPr>
          <w:p w14:paraId="1B06E7CB"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 xml:space="preserve">Netaikoma </w:t>
            </w:r>
          </w:p>
        </w:tc>
      </w:tr>
      <w:tr w:rsidR="00B57F63" w:rsidRPr="00B57F63" w14:paraId="0B90B78A"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B35F409"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9.8. Tiekėjui taikomos netesybos dėl Sutarties įvykdymo užtikrinimo nepratęsimo</w:t>
            </w:r>
          </w:p>
        </w:tc>
        <w:tc>
          <w:tcPr>
            <w:tcW w:w="6705" w:type="dxa"/>
            <w:gridSpan w:val="2"/>
            <w:tcBorders>
              <w:top w:val="single" w:sz="4" w:space="0" w:color="auto"/>
              <w:left w:val="single" w:sz="4" w:space="0" w:color="auto"/>
              <w:bottom w:val="single" w:sz="4" w:space="0" w:color="auto"/>
              <w:right w:val="single" w:sz="4" w:space="0" w:color="auto"/>
            </w:tcBorders>
          </w:tcPr>
          <w:p w14:paraId="2FDFC00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35D6C6AD"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340A9A6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9DDD0B2"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 xml:space="preserve">9.9. Tiekėjui taikoma bauda dėl Pirkėjo simbolių, pavadinimo ir ženklo reklamoje ar rinkodaroje naudojimo reikalavimų nesilaikymo bei draudimo </w:t>
            </w:r>
            <w:r w:rsidRPr="00B57F63">
              <w:rPr>
                <w:rFonts w:ascii="Times New Roman" w:hAnsi="Times New Roman" w:cs="Times New Roman"/>
                <w:b/>
                <w:bCs/>
                <w:kern w:val="2"/>
              </w:rPr>
              <w:lastRenderedPageBreak/>
              <w:t>naudotis Pirkėjo sukurtais intelektiniais veiklos rezultatais nesilaikymo</w:t>
            </w:r>
          </w:p>
        </w:tc>
        <w:tc>
          <w:tcPr>
            <w:tcW w:w="6705" w:type="dxa"/>
            <w:gridSpan w:val="2"/>
            <w:tcBorders>
              <w:top w:val="single" w:sz="4" w:space="0" w:color="auto"/>
              <w:left w:val="single" w:sz="4" w:space="0" w:color="auto"/>
              <w:bottom w:val="single" w:sz="4" w:space="0" w:color="auto"/>
              <w:right w:val="single" w:sz="4" w:space="0" w:color="auto"/>
            </w:tcBorders>
          </w:tcPr>
          <w:p w14:paraId="5D9C12E8"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lastRenderedPageBreak/>
              <w:t>Netaikoma</w:t>
            </w:r>
          </w:p>
          <w:p w14:paraId="478E2ABE" w14:textId="77777777" w:rsidR="00B57F63" w:rsidRPr="00B57F63" w:rsidRDefault="00B57F63" w:rsidP="004E74C4">
            <w:pPr>
              <w:spacing w:after="0" w:line="276" w:lineRule="auto"/>
              <w:rPr>
                <w:rFonts w:ascii="Times New Roman" w:hAnsi="Times New Roman" w:cs="Times New Roman"/>
                <w:color w:val="4472C4"/>
                <w:kern w:val="2"/>
              </w:rPr>
            </w:pPr>
          </w:p>
        </w:tc>
      </w:tr>
      <w:tr w:rsidR="00B57F63" w:rsidRPr="00B57F63" w14:paraId="20E4FAEC"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15D26A64"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9.10. Kitos netesybos</w:t>
            </w:r>
          </w:p>
        </w:tc>
        <w:tc>
          <w:tcPr>
            <w:tcW w:w="6705" w:type="dxa"/>
            <w:gridSpan w:val="2"/>
            <w:tcBorders>
              <w:top w:val="single" w:sz="4" w:space="0" w:color="auto"/>
              <w:left w:val="single" w:sz="4" w:space="0" w:color="auto"/>
              <w:bottom w:val="single" w:sz="4" w:space="0" w:color="auto"/>
              <w:right w:val="single" w:sz="4" w:space="0" w:color="auto"/>
            </w:tcBorders>
          </w:tcPr>
          <w:p w14:paraId="4448334D"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Netaikoma</w:t>
            </w:r>
          </w:p>
        </w:tc>
      </w:tr>
      <w:tr w:rsidR="00B57F63" w:rsidRPr="00B57F63" w14:paraId="093F68AF" w14:textId="77777777" w:rsidTr="0013000F">
        <w:trPr>
          <w:trHeight w:val="300"/>
        </w:trPr>
        <w:tc>
          <w:tcPr>
            <w:tcW w:w="9535" w:type="dxa"/>
            <w:gridSpan w:val="3"/>
          </w:tcPr>
          <w:p w14:paraId="0B7B036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kern w:val="2"/>
              </w:rPr>
              <w:t>10. ESMINĖS SUTARTIES SĄLYGOS</w:t>
            </w:r>
          </w:p>
        </w:tc>
      </w:tr>
      <w:tr w:rsidR="00B57F63" w:rsidRPr="00B57F63" w14:paraId="7D7457C3" w14:textId="77777777" w:rsidTr="0013000F">
        <w:trPr>
          <w:trHeight w:val="300"/>
        </w:trPr>
        <w:tc>
          <w:tcPr>
            <w:tcW w:w="2830" w:type="dxa"/>
          </w:tcPr>
          <w:p w14:paraId="609FAD41"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rPr>
              <w:t>10.1. Esminės Sutarties sąlygos</w:t>
            </w:r>
          </w:p>
        </w:tc>
        <w:tc>
          <w:tcPr>
            <w:tcW w:w="6705" w:type="dxa"/>
            <w:gridSpan w:val="2"/>
          </w:tcPr>
          <w:p w14:paraId="68C692D8"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24FC4874" w14:textId="77777777" w:rsidR="00B57F63" w:rsidRPr="00B57F63" w:rsidRDefault="00B57F63" w:rsidP="004E74C4">
            <w:pPr>
              <w:spacing w:after="0" w:line="276" w:lineRule="auto"/>
              <w:jc w:val="both"/>
              <w:rPr>
                <w:rFonts w:ascii="Times New Roman" w:hAnsi="Times New Roman" w:cs="Times New Roman"/>
                <w:b/>
                <w:bCs/>
                <w:color w:val="4472C4"/>
                <w:kern w:val="2"/>
              </w:rPr>
            </w:pPr>
          </w:p>
        </w:tc>
      </w:tr>
      <w:tr w:rsidR="00B57F63" w:rsidRPr="00B57F63" w14:paraId="1B54143C" w14:textId="77777777" w:rsidTr="0013000F">
        <w:trPr>
          <w:trHeight w:val="300"/>
        </w:trPr>
        <w:tc>
          <w:tcPr>
            <w:tcW w:w="2830" w:type="dxa"/>
          </w:tcPr>
          <w:p w14:paraId="7357DAE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10.2. Dideli arba nuolatiniai esminės Sutarties sąlygos vykdymo trūkumai</w:t>
            </w:r>
          </w:p>
        </w:tc>
        <w:tc>
          <w:tcPr>
            <w:tcW w:w="6705" w:type="dxa"/>
            <w:gridSpan w:val="2"/>
          </w:tcPr>
          <w:p w14:paraId="0C76EFD9" w14:textId="77777777" w:rsidR="00B57F63" w:rsidRPr="00B57F63" w:rsidRDefault="00B57F63" w:rsidP="004E74C4">
            <w:pPr>
              <w:pStyle w:val="Default"/>
              <w:spacing w:line="276" w:lineRule="auto"/>
              <w:jc w:val="both"/>
              <w:rPr>
                <w:sz w:val="22"/>
                <w:szCs w:val="22"/>
              </w:rPr>
            </w:pPr>
            <w:r w:rsidRPr="00B57F63">
              <w:rPr>
                <w:sz w:val="22"/>
                <w:szCs w:val="22"/>
              </w:rPr>
              <w:t xml:space="preserve">Netaikoma </w:t>
            </w:r>
          </w:p>
          <w:p w14:paraId="49DC1666" w14:textId="77777777" w:rsidR="00B57F63" w:rsidRPr="00B57F63" w:rsidRDefault="00B57F63" w:rsidP="004E74C4">
            <w:pPr>
              <w:spacing w:after="0" w:line="276" w:lineRule="auto"/>
              <w:jc w:val="both"/>
              <w:rPr>
                <w:rFonts w:ascii="Times New Roman" w:hAnsi="Times New Roman" w:cs="Times New Roman"/>
                <w:kern w:val="2"/>
              </w:rPr>
            </w:pPr>
          </w:p>
        </w:tc>
      </w:tr>
      <w:tr w:rsidR="00B57F63" w:rsidRPr="00B57F63" w14:paraId="1E8A8A28" w14:textId="77777777" w:rsidTr="0013000F">
        <w:trPr>
          <w:trHeight w:val="300"/>
        </w:trPr>
        <w:tc>
          <w:tcPr>
            <w:tcW w:w="9535" w:type="dxa"/>
            <w:gridSpan w:val="3"/>
          </w:tcPr>
          <w:p w14:paraId="0398F8B9"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11. SUTARTIES GALIOJIMAS IR KEITIMAS</w:t>
            </w:r>
          </w:p>
        </w:tc>
      </w:tr>
      <w:tr w:rsidR="00B57F63" w:rsidRPr="00B57F63" w14:paraId="278A69D2"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43E2D5CE"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11.1. Sutarties sudarymas ir įsigaliojimas</w:t>
            </w:r>
          </w:p>
        </w:tc>
        <w:tc>
          <w:tcPr>
            <w:tcW w:w="6705" w:type="dxa"/>
            <w:gridSpan w:val="2"/>
            <w:tcBorders>
              <w:top w:val="single" w:sz="4" w:space="0" w:color="auto"/>
              <w:left w:val="single" w:sz="4" w:space="0" w:color="auto"/>
              <w:bottom w:val="single" w:sz="4" w:space="0" w:color="auto"/>
              <w:right w:val="single" w:sz="4" w:space="0" w:color="auto"/>
            </w:tcBorders>
          </w:tcPr>
          <w:p w14:paraId="70311F4B" w14:textId="5463AECD" w:rsidR="00B57F63" w:rsidRPr="002834F3" w:rsidRDefault="00B57F63" w:rsidP="004E74C4">
            <w:pPr>
              <w:spacing w:after="0" w:line="276" w:lineRule="auto"/>
              <w:jc w:val="both"/>
              <w:rPr>
                <w:rFonts w:ascii="Times New Roman" w:hAnsi="Times New Roman" w:cs="Times New Roman"/>
                <w:color w:val="4472C4"/>
                <w:kern w:val="2"/>
              </w:rPr>
            </w:pPr>
            <w:r w:rsidRPr="002834F3">
              <w:rPr>
                <w:rFonts w:ascii="Times New Roman" w:hAnsi="Times New Roman" w:cs="Times New Roman"/>
                <w:kern w:val="2"/>
              </w:rPr>
              <w:t xml:space="preserve">Ši Sutartis laikoma sudaryta ir įsigalioja nuo Sutarties pasirašymo dienos (antrosios Šalies pasirašymo dieną). </w:t>
            </w:r>
            <w:r w:rsidRPr="002834F3">
              <w:rPr>
                <w:rFonts w:ascii="Times New Roman" w:hAnsi="Times New Roman" w:cs="Times New Roman"/>
                <w:color w:val="000000"/>
                <w:kern w:val="2"/>
              </w:rPr>
              <w:t>Sutartis galioja iki visiško prievolių įvykdymo (kol bus išnaudota Pradinės Sutarties vertė), bet jos terminas negali būti ilgesnis kaip 2 mėnesius</w:t>
            </w:r>
            <w:r w:rsidR="00042144" w:rsidRPr="002834F3">
              <w:rPr>
                <w:rFonts w:ascii="Times New Roman" w:hAnsi="Times New Roman" w:cs="Times New Roman"/>
                <w:color w:val="000000"/>
                <w:kern w:val="2"/>
              </w:rPr>
              <w:t xml:space="preserve"> (įskaitant 30 k.d. apmokėjimo už prekes terminą)</w:t>
            </w:r>
            <w:r w:rsidRPr="002834F3">
              <w:rPr>
                <w:rFonts w:ascii="Times New Roman" w:hAnsi="Times New Roman" w:cs="Times New Roman"/>
                <w:color w:val="000000"/>
                <w:kern w:val="2"/>
              </w:rPr>
              <w:t>.</w:t>
            </w:r>
          </w:p>
        </w:tc>
      </w:tr>
      <w:tr w:rsidR="00B57F63" w:rsidRPr="00B57F63" w14:paraId="6383B059" w14:textId="77777777" w:rsidTr="0013000F">
        <w:trPr>
          <w:trHeight w:val="300"/>
        </w:trPr>
        <w:tc>
          <w:tcPr>
            <w:tcW w:w="2830" w:type="dxa"/>
            <w:tcBorders>
              <w:top w:val="single" w:sz="4" w:space="0" w:color="auto"/>
              <w:left w:val="single" w:sz="4" w:space="0" w:color="auto"/>
              <w:bottom w:val="single" w:sz="4" w:space="0" w:color="auto"/>
              <w:right w:val="single" w:sz="4" w:space="0" w:color="auto"/>
            </w:tcBorders>
          </w:tcPr>
          <w:p w14:paraId="040A7496"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11.2. Sutarties galiojimo termino pratęsimas</w:t>
            </w:r>
          </w:p>
        </w:tc>
        <w:tc>
          <w:tcPr>
            <w:tcW w:w="6705" w:type="dxa"/>
            <w:gridSpan w:val="2"/>
            <w:tcBorders>
              <w:top w:val="single" w:sz="4" w:space="0" w:color="auto"/>
              <w:left w:val="single" w:sz="4" w:space="0" w:color="auto"/>
              <w:bottom w:val="single" w:sz="4" w:space="0" w:color="auto"/>
              <w:right w:val="single" w:sz="4" w:space="0" w:color="auto"/>
            </w:tcBorders>
          </w:tcPr>
          <w:p w14:paraId="2027430F" w14:textId="77777777" w:rsidR="00B57F63" w:rsidRPr="00B57F63" w:rsidRDefault="00B57F63" w:rsidP="004E74C4">
            <w:pPr>
              <w:spacing w:after="0" w:line="276" w:lineRule="auto"/>
              <w:rPr>
                <w:rFonts w:ascii="Times New Roman" w:hAnsi="Times New Roman" w:cs="Times New Roman"/>
                <w:kern w:val="2"/>
              </w:rPr>
            </w:pPr>
            <w:r w:rsidRPr="00B57F63">
              <w:rPr>
                <w:rFonts w:ascii="Times New Roman" w:hAnsi="Times New Roman" w:cs="Times New Roman"/>
                <w:kern w:val="2"/>
              </w:rPr>
              <w:t>Netaikoma</w:t>
            </w:r>
          </w:p>
          <w:p w14:paraId="1D446281" w14:textId="77777777" w:rsidR="00B57F63" w:rsidRPr="00B57F63" w:rsidRDefault="00B57F63" w:rsidP="004E74C4">
            <w:pPr>
              <w:spacing w:after="0" w:line="276" w:lineRule="auto"/>
              <w:rPr>
                <w:rFonts w:ascii="Times New Roman" w:hAnsi="Times New Roman" w:cs="Times New Roman"/>
                <w:kern w:val="2"/>
              </w:rPr>
            </w:pPr>
          </w:p>
        </w:tc>
      </w:tr>
      <w:tr w:rsidR="00B57F63" w:rsidRPr="00B57F63" w14:paraId="066197BE" w14:textId="77777777" w:rsidTr="0013000F">
        <w:trPr>
          <w:trHeight w:val="300"/>
        </w:trPr>
        <w:tc>
          <w:tcPr>
            <w:tcW w:w="9535" w:type="dxa"/>
            <w:gridSpan w:val="3"/>
          </w:tcPr>
          <w:p w14:paraId="4E113D1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12. SUTARTIES NUTRAUKIMAS</w:t>
            </w:r>
          </w:p>
        </w:tc>
      </w:tr>
      <w:tr w:rsidR="00B57F63" w:rsidRPr="00B57F63" w14:paraId="7A46030C" w14:textId="77777777" w:rsidTr="0013000F">
        <w:trPr>
          <w:trHeight w:val="300"/>
        </w:trPr>
        <w:tc>
          <w:tcPr>
            <w:tcW w:w="2830" w:type="dxa"/>
          </w:tcPr>
          <w:p w14:paraId="6906F537"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12.1. Sutarties nutraukimo pagrindai</w:t>
            </w:r>
          </w:p>
        </w:tc>
        <w:tc>
          <w:tcPr>
            <w:tcW w:w="6705" w:type="dxa"/>
            <w:gridSpan w:val="2"/>
          </w:tcPr>
          <w:p w14:paraId="4AFA2ABA" w14:textId="77777777" w:rsidR="00B57F63" w:rsidRPr="00B57F63" w:rsidRDefault="00B57F63" w:rsidP="004E74C4">
            <w:pPr>
              <w:spacing w:after="0" w:line="276" w:lineRule="auto"/>
              <w:rPr>
                <w:rFonts w:ascii="Times New Roman" w:hAnsi="Times New Roman" w:cs="Times New Roman"/>
                <w:color w:val="4472C4"/>
                <w:kern w:val="2"/>
              </w:rPr>
            </w:pPr>
            <w:r w:rsidRPr="00B57F63">
              <w:rPr>
                <w:rFonts w:ascii="Times New Roman" w:hAnsi="Times New Roman" w:cs="Times New Roman"/>
                <w:kern w:val="2"/>
              </w:rPr>
              <w:t>Sutartis gali būti nutraukiama rašytiniu Šalių susitarimu arba vienašališkai, Bendrosiose sąlygose nustatyta tvarka.</w:t>
            </w:r>
          </w:p>
        </w:tc>
      </w:tr>
      <w:tr w:rsidR="00B57F63" w:rsidRPr="00B57F63" w14:paraId="610EB0F6" w14:textId="77777777" w:rsidTr="0013000F">
        <w:trPr>
          <w:trHeight w:val="300"/>
        </w:trPr>
        <w:tc>
          <w:tcPr>
            <w:tcW w:w="2830" w:type="dxa"/>
          </w:tcPr>
          <w:p w14:paraId="6AEFEF9F"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12.2. Esminiai Sutarties pažeidimai</w:t>
            </w:r>
          </w:p>
          <w:p w14:paraId="11C8A82B" w14:textId="77777777" w:rsidR="00B57F63" w:rsidRPr="00B57F63" w:rsidRDefault="00B57F63" w:rsidP="004E74C4">
            <w:pPr>
              <w:spacing w:after="0" w:line="276" w:lineRule="auto"/>
              <w:rPr>
                <w:rFonts w:ascii="Times New Roman" w:hAnsi="Times New Roman" w:cs="Times New Roman"/>
                <w:b/>
                <w:bCs/>
                <w:kern w:val="2"/>
              </w:rPr>
            </w:pPr>
          </w:p>
        </w:tc>
        <w:tc>
          <w:tcPr>
            <w:tcW w:w="6705" w:type="dxa"/>
            <w:gridSpan w:val="2"/>
          </w:tcPr>
          <w:p w14:paraId="59E82168" w14:textId="77777777" w:rsidR="00B57F63" w:rsidRPr="00B57F63" w:rsidRDefault="00B57F63" w:rsidP="004E74C4">
            <w:pPr>
              <w:pStyle w:val="Default"/>
              <w:spacing w:line="276" w:lineRule="auto"/>
              <w:jc w:val="both"/>
              <w:rPr>
                <w:sz w:val="22"/>
                <w:szCs w:val="22"/>
              </w:rPr>
            </w:pPr>
            <w:r w:rsidRPr="00B57F63">
              <w:rPr>
                <w:sz w:val="22"/>
                <w:szCs w:val="22"/>
              </w:rPr>
              <w:t xml:space="preserve">12.2.1. jeigu Tiekėjas nevykdo prisiimtų įsipareigojimų už Sutartyje nustatytą Sutarties įkainius; </w:t>
            </w:r>
          </w:p>
          <w:p w14:paraId="39567DEE" w14:textId="77777777" w:rsidR="00B57F63" w:rsidRPr="00B57F63" w:rsidRDefault="00B57F63" w:rsidP="004E74C4">
            <w:pPr>
              <w:pStyle w:val="Default"/>
              <w:spacing w:line="276" w:lineRule="auto"/>
              <w:jc w:val="both"/>
              <w:rPr>
                <w:sz w:val="22"/>
                <w:szCs w:val="22"/>
              </w:rPr>
            </w:pPr>
            <w:r w:rsidRPr="00B57F63">
              <w:rPr>
                <w:sz w:val="22"/>
                <w:szCs w:val="22"/>
              </w:rPr>
              <w:t xml:space="preserve">12.2.2. netaikoma; </w:t>
            </w:r>
          </w:p>
          <w:p w14:paraId="4629E38F" w14:textId="77777777" w:rsidR="00B57F63" w:rsidRPr="00B57F63" w:rsidRDefault="00B57F63" w:rsidP="004E74C4">
            <w:pPr>
              <w:pStyle w:val="Default"/>
              <w:spacing w:line="276" w:lineRule="auto"/>
              <w:jc w:val="both"/>
              <w:rPr>
                <w:sz w:val="22"/>
                <w:szCs w:val="22"/>
              </w:rPr>
            </w:pPr>
            <w:r w:rsidRPr="00B57F63">
              <w:rPr>
                <w:sz w:val="22"/>
                <w:szCs w:val="22"/>
              </w:rPr>
              <w:t xml:space="preserve">12.2.3. netaikoma; </w:t>
            </w:r>
          </w:p>
          <w:p w14:paraId="500BC575" w14:textId="77777777" w:rsidR="00B57F63" w:rsidRPr="00B57F63" w:rsidRDefault="00B57F63" w:rsidP="004E74C4">
            <w:pPr>
              <w:pStyle w:val="Default"/>
              <w:spacing w:line="276" w:lineRule="auto"/>
              <w:jc w:val="both"/>
              <w:rPr>
                <w:sz w:val="22"/>
                <w:szCs w:val="22"/>
              </w:rPr>
            </w:pPr>
            <w:r w:rsidRPr="00B57F63">
              <w:rPr>
                <w:sz w:val="22"/>
                <w:szCs w:val="22"/>
              </w:rPr>
              <w:t xml:space="preserve">12.2.4. jeigu Tiekėjas nesilaiko Sutartyje nustatytų Prekių tiekimo terminų 2 (du) kartus iš eilės arba vėluoja pristatyti Prekes daugiau nei 20 (dvidešimt) kalendorinių dienų Sutartyje nustatytas Prekių pristatymo terminas; </w:t>
            </w:r>
          </w:p>
          <w:p w14:paraId="6EA2F18B" w14:textId="77777777" w:rsidR="00B57F63" w:rsidRPr="00B57F63" w:rsidRDefault="00B57F63" w:rsidP="004E74C4">
            <w:pPr>
              <w:pStyle w:val="Default"/>
              <w:spacing w:line="276" w:lineRule="auto"/>
              <w:jc w:val="both"/>
              <w:rPr>
                <w:sz w:val="22"/>
                <w:szCs w:val="22"/>
              </w:rPr>
            </w:pPr>
            <w:r w:rsidRPr="00B57F63">
              <w:rPr>
                <w:sz w:val="22"/>
                <w:szCs w:val="22"/>
              </w:rPr>
              <w:t xml:space="preserve">12.2.5. jeigu Tiekėjas pažeidžia Prekių pristatymo terminus ir priskaičiuotų netesybų už vėlavimą suma viršija 20 (dvidešimt) proc. Pradinės sutarties vertės; </w:t>
            </w:r>
          </w:p>
          <w:p w14:paraId="7C194BBE" w14:textId="77777777" w:rsidR="00B57F63" w:rsidRPr="00B57F63" w:rsidRDefault="00B57F63" w:rsidP="004E74C4">
            <w:pPr>
              <w:pStyle w:val="Default"/>
              <w:spacing w:line="276" w:lineRule="auto"/>
              <w:jc w:val="both"/>
              <w:rPr>
                <w:sz w:val="22"/>
                <w:szCs w:val="22"/>
              </w:rPr>
            </w:pPr>
            <w:r w:rsidRPr="00B57F63">
              <w:rPr>
                <w:sz w:val="22"/>
                <w:szCs w:val="22"/>
              </w:rPr>
              <w:t xml:space="preserve">12.2.6. Tiekėjas pažeidžia Prekių pristatymo terminus ir dėl Prekių pristatymo vėlavimo Prekės tampa nebereikalingos; </w:t>
            </w:r>
          </w:p>
          <w:p w14:paraId="717BA7BD" w14:textId="77777777" w:rsidR="00B57F63" w:rsidRPr="00B57F63" w:rsidRDefault="00B57F63" w:rsidP="004E74C4">
            <w:pPr>
              <w:spacing w:after="0" w:line="276" w:lineRule="auto"/>
              <w:jc w:val="both"/>
              <w:rPr>
                <w:rFonts w:ascii="Times New Roman" w:hAnsi="Times New Roman" w:cs="Times New Roman"/>
              </w:rPr>
            </w:pPr>
            <w:r w:rsidRPr="00B57F63">
              <w:rPr>
                <w:rFonts w:ascii="Times New Roman" w:hAnsi="Times New Roman" w:cs="Times New Roman"/>
              </w:rPr>
              <w:t xml:space="preserve">12.2.7. Tiekėjas daugiau kaip 2 (du) kartus pristato Prekes, kurios neatitinka Sutartyje ir (ar) Įstatymuose nustatytų reikalavimų Prekėms; </w:t>
            </w:r>
          </w:p>
          <w:p w14:paraId="2FDEF745" w14:textId="77777777" w:rsidR="00B57F63" w:rsidRPr="00B57F63" w:rsidRDefault="00B57F63" w:rsidP="004E74C4">
            <w:pPr>
              <w:pStyle w:val="Default"/>
              <w:spacing w:line="276" w:lineRule="auto"/>
              <w:jc w:val="both"/>
              <w:rPr>
                <w:sz w:val="22"/>
                <w:szCs w:val="22"/>
              </w:rPr>
            </w:pPr>
            <w:r w:rsidRPr="00B57F63">
              <w:rPr>
                <w:sz w:val="22"/>
                <w:szCs w:val="22"/>
              </w:rPr>
              <w:t xml:space="preserve">12.2.8. netaikoma; </w:t>
            </w:r>
          </w:p>
          <w:p w14:paraId="17C0E46A" w14:textId="77777777" w:rsidR="00B57F63" w:rsidRPr="00B57F63" w:rsidRDefault="00B57F63" w:rsidP="004E74C4">
            <w:pPr>
              <w:pStyle w:val="Default"/>
              <w:spacing w:line="276" w:lineRule="auto"/>
              <w:jc w:val="both"/>
              <w:rPr>
                <w:sz w:val="22"/>
                <w:szCs w:val="22"/>
              </w:rPr>
            </w:pPr>
            <w:r w:rsidRPr="00B57F63">
              <w:rPr>
                <w:sz w:val="22"/>
                <w:szCs w:val="22"/>
              </w:rPr>
              <w:t xml:space="preserve">12.2.9. netaikoma; </w:t>
            </w:r>
          </w:p>
          <w:p w14:paraId="5E0781E2" w14:textId="77777777" w:rsidR="00B57F63" w:rsidRPr="00B57F63" w:rsidRDefault="00B57F63" w:rsidP="004E74C4">
            <w:pPr>
              <w:spacing w:after="0" w:line="276" w:lineRule="auto"/>
              <w:jc w:val="both"/>
              <w:rPr>
                <w:rFonts w:ascii="Times New Roman" w:eastAsia="Arial" w:hAnsi="Times New Roman" w:cs="Times New Roman"/>
                <w:color w:val="FF0000"/>
                <w:kern w:val="2"/>
              </w:rPr>
            </w:pPr>
            <w:r w:rsidRPr="00B57F63">
              <w:rPr>
                <w:rFonts w:ascii="Times New Roman" w:hAnsi="Times New Roman" w:cs="Times New Roman"/>
              </w:rPr>
              <w:t xml:space="preserve">12.2.10. netaikoma. </w:t>
            </w:r>
            <w:r w:rsidRPr="00B57F63">
              <w:rPr>
                <w:rFonts w:ascii="Times New Roman" w:eastAsia="Arial" w:hAnsi="Times New Roman" w:cs="Times New Roman"/>
                <w:kern w:val="2"/>
              </w:rPr>
              <w:t>.</w:t>
            </w:r>
          </w:p>
        </w:tc>
      </w:tr>
      <w:tr w:rsidR="00B57F63" w:rsidRPr="00B57F63" w14:paraId="3DEB1E34" w14:textId="77777777" w:rsidTr="0013000F">
        <w:trPr>
          <w:trHeight w:val="300"/>
        </w:trPr>
        <w:tc>
          <w:tcPr>
            <w:tcW w:w="9535" w:type="dxa"/>
            <w:gridSpan w:val="3"/>
          </w:tcPr>
          <w:p w14:paraId="0C619138" w14:textId="77777777" w:rsidR="00B63F34" w:rsidRDefault="00B63F34" w:rsidP="004E74C4">
            <w:pPr>
              <w:spacing w:after="0" w:line="276" w:lineRule="auto"/>
              <w:jc w:val="center"/>
              <w:rPr>
                <w:rFonts w:ascii="Times New Roman" w:hAnsi="Times New Roman" w:cs="Times New Roman"/>
                <w:b/>
                <w:bCs/>
                <w:kern w:val="2"/>
                <w:lang w:val="en-US"/>
              </w:rPr>
            </w:pPr>
          </w:p>
          <w:p w14:paraId="05B05DE4" w14:textId="77777777" w:rsidR="00B63F34" w:rsidRDefault="00B63F34" w:rsidP="004E74C4">
            <w:pPr>
              <w:spacing w:after="0" w:line="276" w:lineRule="auto"/>
              <w:jc w:val="center"/>
              <w:rPr>
                <w:rFonts w:ascii="Times New Roman" w:hAnsi="Times New Roman" w:cs="Times New Roman"/>
                <w:b/>
                <w:bCs/>
                <w:kern w:val="2"/>
                <w:lang w:val="en-US"/>
              </w:rPr>
            </w:pPr>
          </w:p>
          <w:p w14:paraId="0134D5FE" w14:textId="77777777" w:rsidR="00B63F34" w:rsidRDefault="00B63F34" w:rsidP="004E74C4">
            <w:pPr>
              <w:spacing w:after="0" w:line="276" w:lineRule="auto"/>
              <w:jc w:val="center"/>
              <w:rPr>
                <w:rFonts w:ascii="Times New Roman" w:hAnsi="Times New Roman" w:cs="Times New Roman"/>
                <w:b/>
                <w:bCs/>
                <w:kern w:val="2"/>
                <w:lang w:val="en-US"/>
              </w:rPr>
            </w:pPr>
          </w:p>
          <w:p w14:paraId="0BA7C2DC" w14:textId="5A0EB4A4" w:rsidR="00B57F63" w:rsidRPr="00B57F63" w:rsidRDefault="00B57F63" w:rsidP="004E74C4">
            <w:pPr>
              <w:spacing w:after="0" w:line="276" w:lineRule="auto"/>
              <w:jc w:val="center"/>
              <w:rPr>
                <w:rFonts w:ascii="Times New Roman" w:hAnsi="Times New Roman" w:cs="Times New Roman"/>
                <w:kern w:val="2"/>
              </w:rPr>
            </w:pPr>
            <w:r w:rsidRPr="00B57F63">
              <w:rPr>
                <w:rFonts w:ascii="Times New Roman" w:hAnsi="Times New Roman" w:cs="Times New Roman"/>
                <w:b/>
                <w:bCs/>
                <w:kern w:val="2"/>
              </w:rPr>
              <w:lastRenderedPageBreak/>
              <w:t xml:space="preserve">13. APLINKOSAUGINIAI IR SOCIALINIAI KRITERIJAI </w:t>
            </w:r>
          </w:p>
        </w:tc>
      </w:tr>
      <w:tr w:rsidR="00B57F63" w:rsidRPr="00B57F63" w14:paraId="1F709334" w14:textId="77777777" w:rsidTr="0013000F">
        <w:trPr>
          <w:trHeight w:val="300"/>
        </w:trPr>
        <w:tc>
          <w:tcPr>
            <w:tcW w:w="2830" w:type="dxa"/>
          </w:tcPr>
          <w:p w14:paraId="7FF29823"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lastRenderedPageBreak/>
              <w:t>13.1. Aplinkosauginių kriterijų nustatymo teisinis pagrindas</w:t>
            </w:r>
          </w:p>
        </w:tc>
        <w:tc>
          <w:tcPr>
            <w:tcW w:w="6705" w:type="dxa"/>
            <w:gridSpan w:val="2"/>
          </w:tcPr>
          <w:p w14:paraId="18C38275" w14:textId="0C7FCC03" w:rsidR="00B57F63" w:rsidRPr="00007398" w:rsidRDefault="00007398" w:rsidP="004E74C4">
            <w:pPr>
              <w:pStyle w:val="Default"/>
              <w:spacing w:line="276" w:lineRule="auto"/>
              <w:jc w:val="both"/>
              <w:rPr>
                <w:b/>
                <w:bCs/>
                <w:color w:val="auto"/>
                <w:kern w:val="2"/>
                <w:sz w:val="22"/>
                <w:szCs w:val="22"/>
              </w:rPr>
            </w:pPr>
            <w:r w:rsidRPr="00007398">
              <w:rPr>
                <w:color w:val="auto"/>
                <w:kern w:val="2"/>
                <w:sz w:val="22"/>
                <w:szCs w:val="22"/>
                <w:shd w:val="clear" w:color="auto" w:fill="FFFFFF"/>
              </w:rPr>
              <w:t xml:space="preserve">Perkančioji organizacija laiko aplinkos apsaugos kriterijumi, nustatytu vadovaujantis Aplinkos apsaugos kriterijų, kuriuos perkančiosios organizacijos ir perkantieji subjektai turi taikyti pirkdamos prekes, paslaugas ar darbus, taikymo tvarkos aprašu, patvirtintu Lietuvos Respublikos aplinkos ministro 2022 m. gruodžio 13 d. įsakymu Nr. D1-401 (toliau – Tvarkos aprašas), Tvarkos aprašo 4.4.4.4 papunktyje nustatytą reikalavimą. </w:t>
            </w:r>
            <w:r w:rsidRPr="00007398">
              <w:rPr>
                <w:i/>
                <w:iCs/>
                <w:color w:val="auto"/>
                <w:kern w:val="2"/>
                <w:shd w:val="clear" w:color="auto" w:fill="FFFFFF"/>
              </w:rPr>
              <w:t>Pe</w:t>
            </w:r>
            <w:r w:rsidRPr="005B03D7">
              <w:rPr>
                <w:i/>
                <w:iCs/>
                <w:color w:val="auto"/>
                <w:sz w:val="22"/>
                <w:szCs w:val="22"/>
              </w:rPr>
              <w:t>rkamo objekto (neperšaunamų liemenių) ilgaamžiškumui ir pataisomumui keliami šie reikalavimai:</w:t>
            </w:r>
            <w:r w:rsidRPr="005B03D7">
              <w:rPr>
                <w:color w:val="auto"/>
                <w:sz w:val="22"/>
                <w:szCs w:val="22"/>
              </w:rPr>
              <w:t xml:space="preserve"> liemenės turi būti modulinės konstrukcijos, sudarančios galimybę keisti susidėvinčias ar pažeidžiamas dalis (užvalkalus, tvirtinimo elementus, balistines plokštes);</w:t>
            </w:r>
            <w:r w:rsidRPr="00007398">
              <w:rPr>
                <w:color w:val="auto"/>
                <w:sz w:val="22"/>
                <w:szCs w:val="22"/>
              </w:rPr>
              <w:t xml:space="preserve"> </w:t>
            </w:r>
            <w:r w:rsidRPr="005B03D7">
              <w:rPr>
                <w:color w:val="auto"/>
                <w:sz w:val="22"/>
                <w:szCs w:val="22"/>
              </w:rPr>
              <w:t>konstrukcija turi sudaryti galimybę atlikti remontą nepažeidžiant viso gaminio;</w:t>
            </w:r>
            <w:r w:rsidRPr="00007398">
              <w:rPr>
                <w:color w:val="auto"/>
                <w:sz w:val="22"/>
                <w:szCs w:val="22"/>
              </w:rPr>
              <w:t xml:space="preserve"> </w:t>
            </w:r>
            <w:r w:rsidRPr="005B03D7">
              <w:rPr>
                <w:color w:val="auto"/>
                <w:sz w:val="22"/>
                <w:szCs w:val="22"/>
              </w:rPr>
              <w:t>tiekėjas turi užtikrinti atsarginių dalių tiekimą ne trumpiau kaip 2 (dvejus) metus nuo prekių pristatymo dienos;</w:t>
            </w:r>
            <w:r w:rsidRPr="00007398">
              <w:rPr>
                <w:color w:val="auto"/>
                <w:sz w:val="22"/>
                <w:szCs w:val="22"/>
              </w:rPr>
              <w:t xml:space="preserve"> </w:t>
            </w:r>
            <w:r w:rsidRPr="005B03D7">
              <w:rPr>
                <w:color w:val="auto"/>
                <w:sz w:val="22"/>
                <w:szCs w:val="22"/>
              </w:rPr>
              <w:t xml:space="preserve"> turi būti suteikiama ne trumpesnė kaip 24 mėn. garantija.</w:t>
            </w:r>
          </w:p>
        </w:tc>
      </w:tr>
      <w:tr w:rsidR="00B57F63" w:rsidRPr="00B57F63" w14:paraId="57AED095" w14:textId="77777777" w:rsidTr="0013000F">
        <w:trPr>
          <w:trHeight w:val="300"/>
        </w:trPr>
        <w:tc>
          <w:tcPr>
            <w:tcW w:w="2830" w:type="dxa"/>
          </w:tcPr>
          <w:p w14:paraId="3CCBFD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13.2.  Su perkamomis Prekėmis susiję socialiniai kriterijai</w:t>
            </w:r>
          </w:p>
        </w:tc>
        <w:tc>
          <w:tcPr>
            <w:tcW w:w="6705" w:type="dxa"/>
            <w:gridSpan w:val="2"/>
          </w:tcPr>
          <w:p w14:paraId="78C5CF4E" w14:textId="77777777" w:rsidR="00B57F63" w:rsidRPr="00B57F63" w:rsidRDefault="00B57F63" w:rsidP="004E74C4">
            <w:pPr>
              <w:spacing w:after="0" w:line="276" w:lineRule="auto"/>
              <w:jc w:val="both"/>
              <w:rPr>
                <w:rFonts w:ascii="Times New Roman" w:hAnsi="Times New Roman" w:cs="Times New Roman"/>
                <w:color w:val="0070C0"/>
                <w:kern w:val="2"/>
              </w:rPr>
            </w:pPr>
            <w:r w:rsidRPr="00B57F63">
              <w:rPr>
                <w:rFonts w:ascii="Times New Roman" w:hAnsi="Times New Roman" w:cs="Times New Roman"/>
                <w:color w:val="000000"/>
                <w:kern w:val="2"/>
                <w:shd w:val="clear" w:color="auto" w:fill="FFFFFF"/>
              </w:rPr>
              <w:t>Netaikoma.</w:t>
            </w:r>
          </w:p>
        </w:tc>
      </w:tr>
      <w:tr w:rsidR="00B57F63" w:rsidRPr="00B57F63" w14:paraId="338C606A" w14:textId="77777777" w:rsidTr="0013000F">
        <w:trPr>
          <w:trHeight w:val="300"/>
        </w:trPr>
        <w:tc>
          <w:tcPr>
            <w:tcW w:w="2830" w:type="dxa"/>
          </w:tcPr>
          <w:p w14:paraId="6884B7A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13.3.  Su perkamomis Prekėmis susiję socialiniai kriterijai</w:t>
            </w:r>
          </w:p>
        </w:tc>
        <w:tc>
          <w:tcPr>
            <w:tcW w:w="6705" w:type="dxa"/>
            <w:gridSpan w:val="2"/>
          </w:tcPr>
          <w:p w14:paraId="46872FA1"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4B3B0DC7"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764E8D48" w14:textId="77777777" w:rsidTr="0013000F">
        <w:trPr>
          <w:trHeight w:val="300"/>
        </w:trPr>
        <w:tc>
          <w:tcPr>
            <w:tcW w:w="2830" w:type="dxa"/>
          </w:tcPr>
          <w:p w14:paraId="2B5B832C" w14:textId="77777777" w:rsidR="00B57F63" w:rsidRPr="00B57F63" w:rsidRDefault="00B57F63" w:rsidP="004E74C4">
            <w:pPr>
              <w:spacing w:after="0" w:line="276" w:lineRule="auto"/>
              <w:jc w:val="both"/>
              <w:rPr>
                <w:rFonts w:ascii="Times New Roman" w:hAnsi="Times New Roman" w:cs="Times New Roman"/>
                <w:b/>
                <w:bCs/>
                <w:kern w:val="2"/>
              </w:rPr>
            </w:pPr>
            <w:r w:rsidRPr="00B57F63">
              <w:rPr>
                <w:rFonts w:ascii="Times New Roman" w:hAnsi="Times New Roman" w:cs="Times New Roman"/>
                <w:b/>
                <w:bCs/>
                <w:kern w:val="2"/>
              </w:rPr>
              <w:t>13.4. Su sutarties vykdymu susiję reikalavimai</w:t>
            </w:r>
          </w:p>
        </w:tc>
        <w:tc>
          <w:tcPr>
            <w:tcW w:w="6705" w:type="dxa"/>
            <w:gridSpan w:val="2"/>
          </w:tcPr>
          <w:p w14:paraId="70C3FF74" w14:textId="77777777" w:rsidR="00B57F63" w:rsidRPr="00B57F63" w:rsidRDefault="00B57F63" w:rsidP="004E74C4">
            <w:pPr>
              <w:spacing w:after="0" w:line="276" w:lineRule="auto"/>
              <w:rPr>
                <w:rFonts w:ascii="Times New Roman" w:hAnsi="Times New Roman" w:cs="Times New Roman"/>
                <w:color w:val="000000"/>
                <w:kern w:val="2"/>
                <w:shd w:val="clear" w:color="auto" w:fill="FFFFFF"/>
              </w:rPr>
            </w:pPr>
            <w:r w:rsidRPr="00B57F63">
              <w:rPr>
                <w:rFonts w:ascii="Times New Roman" w:hAnsi="Times New Roman" w:cs="Times New Roman"/>
                <w:color w:val="000000"/>
                <w:kern w:val="2"/>
                <w:shd w:val="clear" w:color="auto" w:fill="FFFFFF"/>
              </w:rPr>
              <w:t>Netaikoma</w:t>
            </w:r>
          </w:p>
          <w:p w14:paraId="2A2C087E" w14:textId="77777777" w:rsidR="00B57F63" w:rsidRPr="00B57F63" w:rsidRDefault="00B57F63" w:rsidP="004E74C4">
            <w:pPr>
              <w:spacing w:after="0" w:line="276" w:lineRule="auto"/>
              <w:jc w:val="both"/>
              <w:rPr>
                <w:rFonts w:ascii="Times New Roman" w:hAnsi="Times New Roman" w:cs="Times New Roman"/>
                <w:color w:val="000000"/>
                <w:kern w:val="2"/>
                <w:shd w:val="clear" w:color="auto" w:fill="FFFFFF"/>
              </w:rPr>
            </w:pPr>
          </w:p>
        </w:tc>
      </w:tr>
      <w:tr w:rsidR="00B57F63" w:rsidRPr="00B57F63" w14:paraId="0D89A8BB" w14:textId="77777777" w:rsidTr="0013000F">
        <w:trPr>
          <w:trHeight w:val="300"/>
        </w:trPr>
        <w:tc>
          <w:tcPr>
            <w:tcW w:w="9535" w:type="dxa"/>
            <w:gridSpan w:val="3"/>
          </w:tcPr>
          <w:p w14:paraId="3E8EF63F"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14. SUTARTIES PRIEDAI</w:t>
            </w:r>
          </w:p>
        </w:tc>
      </w:tr>
      <w:tr w:rsidR="00B57F63" w:rsidRPr="00B57F63" w14:paraId="6EFCD74E" w14:textId="77777777" w:rsidTr="0013000F">
        <w:trPr>
          <w:trHeight w:val="300"/>
        </w:trPr>
        <w:tc>
          <w:tcPr>
            <w:tcW w:w="2830" w:type="dxa"/>
          </w:tcPr>
          <w:p w14:paraId="751AB93D"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14.1. Priedas Nr. 1</w:t>
            </w:r>
          </w:p>
        </w:tc>
        <w:tc>
          <w:tcPr>
            <w:tcW w:w="6705" w:type="dxa"/>
            <w:gridSpan w:val="2"/>
          </w:tcPr>
          <w:p w14:paraId="1D4158EA" w14:textId="2C4B94A8"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Techninė specifikacija</w:t>
            </w:r>
          </w:p>
        </w:tc>
      </w:tr>
      <w:tr w:rsidR="00B57F63" w:rsidRPr="00B57F63" w14:paraId="3B49F2B0" w14:textId="77777777" w:rsidTr="0013000F">
        <w:trPr>
          <w:trHeight w:val="300"/>
        </w:trPr>
        <w:tc>
          <w:tcPr>
            <w:tcW w:w="2830" w:type="dxa"/>
          </w:tcPr>
          <w:p w14:paraId="74DCC46B"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 xml:space="preserve">14.2. </w:t>
            </w:r>
            <w:r w:rsidRPr="00B57F63">
              <w:rPr>
                <w:rFonts w:ascii="Times New Roman" w:hAnsi="Times New Roman" w:cs="Times New Roman"/>
                <w:b/>
                <w:bCs/>
              </w:rPr>
              <w:t xml:space="preserve">Priedas Nr. 2 </w:t>
            </w:r>
          </w:p>
        </w:tc>
        <w:tc>
          <w:tcPr>
            <w:tcW w:w="6705" w:type="dxa"/>
            <w:gridSpan w:val="2"/>
          </w:tcPr>
          <w:p w14:paraId="54682B17" w14:textId="36B21902"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pasiūlymas</w:t>
            </w:r>
          </w:p>
        </w:tc>
      </w:tr>
      <w:tr w:rsidR="00B57F63" w:rsidRPr="00B57F63" w14:paraId="3A6337DB" w14:textId="77777777" w:rsidTr="0013000F">
        <w:trPr>
          <w:trHeight w:val="300"/>
        </w:trPr>
        <w:tc>
          <w:tcPr>
            <w:tcW w:w="2830" w:type="dxa"/>
          </w:tcPr>
          <w:p w14:paraId="1EF021E8" w14:textId="77777777" w:rsidR="00B57F63" w:rsidRPr="00B57F63" w:rsidRDefault="00B57F63" w:rsidP="004E74C4">
            <w:pPr>
              <w:spacing w:after="0" w:line="276" w:lineRule="auto"/>
              <w:rPr>
                <w:rFonts w:ascii="Times New Roman" w:hAnsi="Times New Roman" w:cs="Times New Roman"/>
                <w:b/>
                <w:bCs/>
                <w:kern w:val="2"/>
              </w:rPr>
            </w:pPr>
            <w:r w:rsidRPr="00B57F63">
              <w:rPr>
                <w:rFonts w:ascii="Times New Roman" w:hAnsi="Times New Roman" w:cs="Times New Roman"/>
                <w:b/>
                <w:bCs/>
                <w:kern w:val="2"/>
              </w:rPr>
              <w:t>14.2. </w:t>
            </w:r>
            <w:r w:rsidRPr="00B57F63">
              <w:rPr>
                <w:rFonts w:ascii="Times New Roman" w:hAnsi="Times New Roman" w:cs="Times New Roman"/>
                <w:b/>
                <w:bCs/>
              </w:rPr>
              <w:t xml:space="preserve">Priedas Nr. 3 </w:t>
            </w:r>
          </w:p>
        </w:tc>
        <w:tc>
          <w:tcPr>
            <w:tcW w:w="6705" w:type="dxa"/>
            <w:gridSpan w:val="2"/>
          </w:tcPr>
          <w:p w14:paraId="7D517E32" w14:textId="76C7C5FB" w:rsidR="00B57F63" w:rsidRPr="00B57F63" w:rsidRDefault="00B63F34" w:rsidP="00B63F34">
            <w:pPr>
              <w:spacing w:after="0" w:line="276" w:lineRule="auto"/>
              <w:rPr>
                <w:rFonts w:ascii="Times New Roman" w:hAnsi="Times New Roman" w:cs="Times New Roman"/>
                <w:b/>
                <w:bCs/>
                <w:kern w:val="2"/>
              </w:rPr>
            </w:pPr>
            <w:r>
              <w:rPr>
                <w:rFonts w:ascii="Times New Roman" w:hAnsi="Times New Roman" w:cs="Times New Roman"/>
                <w:b/>
                <w:bCs/>
                <w:kern w:val="2"/>
              </w:rPr>
              <w:t>Tiekėjo deklaracija dėl aplinkosaugos kriterijų atitikties</w:t>
            </w:r>
          </w:p>
        </w:tc>
      </w:tr>
      <w:tr w:rsidR="00B57F63" w:rsidRPr="00B57F63" w14:paraId="5F718CF0" w14:textId="77777777" w:rsidTr="0013000F">
        <w:tc>
          <w:tcPr>
            <w:tcW w:w="9535" w:type="dxa"/>
            <w:gridSpan w:val="3"/>
          </w:tcPr>
          <w:p w14:paraId="0B62916C"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15. ŠALIŲ ATSTOVŲ PARAŠAI</w:t>
            </w:r>
          </w:p>
        </w:tc>
      </w:tr>
      <w:tr w:rsidR="00B57F63" w:rsidRPr="00B57F63" w14:paraId="6CA5A2A6"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238AF94"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PIRKĖJAS</w:t>
            </w:r>
          </w:p>
        </w:tc>
        <w:tc>
          <w:tcPr>
            <w:tcW w:w="4748" w:type="dxa"/>
            <w:tcBorders>
              <w:top w:val="single" w:sz="4" w:space="0" w:color="auto"/>
              <w:left w:val="single" w:sz="4" w:space="0" w:color="auto"/>
              <w:bottom w:val="single" w:sz="4" w:space="0" w:color="auto"/>
              <w:right w:val="single" w:sz="4" w:space="0" w:color="auto"/>
            </w:tcBorders>
          </w:tcPr>
          <w:p w14:paraId="73B472D1"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b/>
                <w:bCs/>
                <w:kern w:val="2"/>
              </w:rPr>
              <w:t>TIEKĖJAS</w:t>
            </w:r>
          </w:p>
        </w:tc>
      </w:tr>
      <w:tr w:rsidR="00B57F63" w:rsidRPr="00B57F63" w14:paraId="18857511"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295DBBB5" w14:textId="77777777" w:rsidR="00B57F63" w:rsidRPr="00B57F63" w:rsidRDefault="00B57F63" w:rsidP="004E74C4">
            <w:pPr>
              <w:spacing w:after="0" w:line="276" w:lineRule="auto"/>
              <w:jc w:val="center"/>
              <w:rPr>
                <w:rFonts w:ascii="Times New Roman" w:hAnsi="Times New Roman" w:cs="Times New Roman"/>
                <w:color w:val="4472C4"/>
                <w:kern w:val="2"/>
              </w:rPr>
            </w:pPr>
            <w:r w:rsidRPr="00B57F63">
              <w:rPr>
                <w:rFonts w:ascii="Times New Roman" w:hAnsi="Times New Roman" w:cs="Times New Roman"/>
                <w:color w:val="4472C4"/>
                <w:kern w:val="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BF6DCE8" w14:textId="77777777" w:rsidR="00B57F63" w:rsidRPr="00B57F63" w:rsidRDefault="00B57F63" w:rsidP="004E74C4">
            <w:pPr>
              <w:spacing w:after="0" w:line="276" w:lineRule="auto"/>
              <w:jc w:val="center"/>
              <w:rPr>
                <w:rFonts w:ascii="Times New Roman" w:hAnsi="Times New Roman" w:cs="Times New Roman"/>
                <w:b/>
                <w:bCs/>
                <w:kern w:val="2"/>
              </w:rPr>
            </w:pPr>
            <w:r w:rsidRPr="00B57F63">
              <w:rPr>
                <w:rFonts w:ascii="Times New Roman" w:hAnsi="Times New Roman" w:cs="Times New Roman"/>
                <w:color w:val="4472C4"/>
                <w:kern w:val="2"/>
              </w:rPr>
              <w:t>(nurodomos atstovo pareigos, vardas, pavardė)</w:t>
            </w:r>
          </w:p>
        </w:tc>
      </w:tr>
      <w:tr w:rsidR="00B57F63" w:rsidRPr="00B57F63" w14:paraId="34CF438F" w14:textId="77777777" w:rsidTr="0013000F">
        <w:tc>
          <w:tcPr>
            <w:tcW w:w="4787" w:type="dxa"/>
            <w:gridSpan w:val="2"/>
            <w:tcBorders>
              <w:top w:val="single" w:sz="4" w:space="0" w:color="auto"/>
              <w:left w:val="single" w:sz="4" w:space="0" w:color="auto"/>
              <w:bottom w:val="single" w:sz="4" w:space="0" w:color="auto"/>
              <w:right w:val="single" w:sz="4" w:space="0" w:color="auto"/>
            </w:tcBorders>
          </w:tcPr>
          <w:p w14:paraId="52E8DD46"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4A7DA6F0"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p w14:paraId="517A1D3A"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54C02451" w14:textId="77777777" w:rsidR="00B57F63" w:rsidRPr="00B57F63" w:rsidRDefault="00B57F63" w:rsidP="004E74C4">
            <w:pPr>
              <w:spacing w:after="0" w:line="276" w:lineRule="auto"/>
              <w:jc w:val="center"/>
              <w:rPr>
                <w:rFonts w:ascii="Times New Roman" w:hAnsi="Times New Roman" w:cs="Times New Roman"/>
                <w:b/>
                <w:bCs/>
                <w:color w:val="4472C4"/>
                <w:kern w:val="2"/>
              </w:rPr>
            </w:pPr>
          </w:p>
        </w:tc>
        <w:tc>
          <w:tcPr>
            <w:tcW w:w="4748" w:type="dxa"/>
            <w:tcBorders>
              <w:top w:val="single" w:sz="4" w:space="0" w:color="auto"/>
              <w:left w:val="single" w:sz="4" w:space="0" w:color="auto"/>
              <w:bottom w:val="single" w:sz="4" w:space="0" w:color="auto"/>
              <w:right w:val="single" w:sz="4" w:space="0" w:color="auto"/>
            </w:tcBorders>
          </w:tcPr>
          <w:p w14:paraId="6A3E26FE" w14:textId="77777777" w:rsidR="00B57F63" w:rsidRPr="00B57F63" w:rsidRDefault="00B57F63" w:rsidP="004E74C4">
            <w:pPr>
              <w:spacing w:after="0" w:line="276" w:lineRule="auto"/>
              <w:jc w:val="center"/>
              <w:rPr>
                <w:rFonts w:ascii="Times New Roman" w:hAnsi="Times New Roman" w:cs="Times New Roman"/>
                <w:b/>
                <w:bCs/>
                <w:color w:val="4472C4"/>
                <w:kern w:val="2"/>
              </w:rPr>
            </w:pPr>
          </w:p>
          <w:p w14:paraId="6D6AC9DE" w14:textId="77777777" w:rsidR="00B57F63" w:rsidRPr="00B57F63" w:rsidRDefault="00B57F63" w:rsidP="004E74C4">
            <w:pPr>
              <w:spacing w:after="0" w:line="276" w:lineRule="auto"/>
              <w:jc w:val="center"/>
              <w:rPr>
                <w:rFonts w:ascii="Times New Roman" w:hAnsi="Times New Roman" w:cs="Times New Roman"/>
                <w:b/>
                <w:bCs/>
                <w:color w:val="4472C4"/>
                <w:kern w:val="2"/>
              </w:rPr>
            </w:pPr>
            <w:r w:rsidRPr="00B57F63">
              <w:rPr>
                <w:rFonts w:ascii="Times New Roman" w:hAnsi="Times New Roman" w:cs="Times New Roman"/>
                <w:b/>
                <w:bCs/>
                <w:color w:val="4472C4"/>
                <w:kern w:val="2"/>
              </w:rPr>
              <w:t>(parašas)</w:t>
            </w:r>
          </w:p>
        </w:tc>
      </w:tr>
    </w:tbl>
    <w:p w14:paraId="0E5F8CC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02A99C19"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D615B7"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30BF4E3"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4CBE660E"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3F5E0CC4" w14:textId="5E3F2D1A" w:rsidR="00AD0EF0" w:rsidRDefault="00AD0EF0">
      <w:pPr>
        <w:rPr>
          <w:rFonts w:ascii="Times New Roman" w:hAnsi="Times New Roman" w:cs="Times New Roman"/>
          <w:b/>
          <w:bCs/>
          <w:caps/>
          <w:kern w:val="2"/>
        </w:rPr>
      </w:pPr>
      <w:r>
        <w:rPr>
          <w:rFonts w:ascii="Times New Roman" w:hAnsi="Times New Roman" w:cs="Times New Roman"/>
          <w:b/>
          <w:bCs/>
          <w:caps/>
          <w:kern w:val="2"/>
        </w:rPr>
        <w:br w:type="page"/>
      </w:r>
    </w:p>
    <w:p w14:paraId="38B227DF" w14:textId="77777777" w:rsidR="00B57F63" w:rsidRP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61C8157" w14:textId="77777777" w:rsidR="00B57F63" w:rsidRDefault="00B57F63" w:rsidP="004E74C4">
      <w:pPr>
        <w:widowControl w:val="0"/>
        <w:pBdr>
          <w:top w:val="nil"/>
          <w:left w:val="nil"/>
          <w:bottom w:val="nil"/>
          <w:right w:val="nil"/>
          <w:between w:val="nil"/>
        </w:pBdr>
        <w:tabs>
          <w:tab w:val="left" w:pos="567"/>
          <w:tab w:val="left" w:pos="851"/>
        </w:tabs>
        <w:spacing w:after="0" w:line="276" w:lineRule="auto"/>
        <w:jc w:val="center"/>
        <w:rPr>
          <w:rFonts w:ascii="Times New Roman" w:hAnsi="Times New Roman" w:cs="Times New Roman"/>
          <w:b/>
          <w:bCs/>
          <w:caps/>
          <w:kern w:val="2"/>
        </w:rPr>
      </w:pPr>
    </w:p>
    <w:p w14:paraId="18C98AE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PREKIŲ PIRKIMO</w:t>
      </w:r>
      <w:r w:rsidRPr="00042144">
        <w:rPr>
          <w:rFonts w:ascii="Times New Roman" w:hAnsi="Times New Roman" w:cs="Times New Roman"/>
          <w:color w:val="000000"/>
          <w:sz w:val="17"/>
          <w:szCs w:val="17"/>
        </w:rPr>
        <w:t>–</w:t>
      </w:r>
      <w:r w:rsidRPr="00042144">
        <w:rPr>
          <w:rFonts w:ascii="Times New Roman" w:hAnsi="Times New Roman" w:cs="Times New Roman"/>
          <w:b/>
          <w:bCs/>
          <w:caps/>
          <w:color w:val="000000"/>
          <w:sz w:val="17"/>
          <w:szCs w:val="17"/>
        </w:rPr>
        <w:t>PARDAVIMO SUTARTIES BENDROSIOS SĄLYGOS</w:t>
      </w:r>
    </w:p>
    <w:p w14:paraId="20B22CE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  PAGRINDINĖS SĄVOKOS IR SUTARTIES AIŠKINIMAS</w:t>
      </w:r>
    </w:p>
    <w:p w14:paraId="7B84C7B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1.1. Sąvokos</w:t>
      </w:r>
    </w:p>
    <w:p w14:paraId="788D125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Šioje Sutartyje didžiąja raide rašomos sąvokos turi paskiau nurodytas reikšmes:</w:t>
      </w:r>
    </w:p>
    <w:p w14:paraId="5705203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1.1.1.1. </w:t>
      </w:r>
      <w:r w:rsidRPr="00042144">
        <w:rPr>
          <w:rFonts w:ascii="Times New Roman" w:hAnsi="Times New Roman" w:cs="Times New Roman"/>
          <w:b/>
          <w:bCs/>
          <w:color w:val="000000"/>
          <w:sz w:val="17"/>
          <w:szCs w:val="17"/>
        </w:rPr>
        <w:t>Bendrosios sąlygos</w:t>
      </w:r>
      <w:r w:rsidRPr="00042144">
        <w:rPr>
          <w:rFonts w:ascii="Times New Roman" w:hAnsi="Times New Roman" w:cs="Times New Roman"/>
          <w:color w:val="000000"/>
          <w:sz w:val="17"/>
          <w:szCs w:val="17"/>
        </w:rPr>
        <w:t> –  Sutarties dalis, kuri vadinasi „Prekių pirkimo–pardavimo sutarties Bendrosios sąlygos“;</w:t>
      </w:r>
    </w:p>
    <w:p w14:paraId="7AB0E56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1.1.1.2. </w:t>
      </w:r>
      <w:r w:rsidRPr="00042144">
        <w:rPr>
          <w:rFonts w:ascii="Times New Roman" w:hAnsi="Times New Roman" w:cs="Times New Roman"/>
          <w:b/>
          <w:bCs/>
          <w:color w:val="000000"/>
          <w:sz w:val="17"/>
          <w:szCs w:val="17"/>
        </w:rPr>
        <w:t>Pirkėjas</w:t>
      </w:r>
      <w:r w:rsidRPr="00042144">
        <w:rPr>
          <w:rFonts w:ascii="Times New Roman" w:hAnsi="Times New Roman" w:cs="Times New Roman"/>
          <w:color w:val="000000"/>
          <w:sz w:val="17"/>
          <w:szCs w:val="17"/>
        </w:rPr>
        <w:t> – asmuo, kuris Specialiosiose sąlygose yra įvardytas kaip Pirkėjas, įsigyjantis Specialiosiose sąlygose ir Sutarties prieduose nurodytas Prekes;</w:t>
      </w:r>
    </w:p>
    <w:p w14:paraId="6F5E301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1.1.1.3. </w:t>
      </w:r>
      <w:r w:rsidRPr="00042144">
        <w:rPr>
          <w:rFonts w:ascii="Times New Roman" w:hAnsi="Times New Roman" w:cs="Times New Roman"/>
          <w:b/>
          <w:bCs/>
          <w:color w:val="000000"/>
          <w:sz w:val="17"/>
          <w:szCs w:val="17"/>
        </w:rPr>
        <w:t>Pradinės sutarties vertė </w:t>
      </w:r>
      <w:r w:rsidRPr="00042144">
        <w:rPr>
          <w:rFonts w:ascii="Times New Roman" w:hAnsi="Times New Roman" w:cs="Times New Roman"/>
          <w:color w:val="000000"/>
          <w:sz w:val="17"/>
          <w:szCs w:val="17"/>
        </w:rPr>
        <w:t>– Specialiosiose sąlygose nurodyta</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vertė be pridėtinės vertės mokesčio (toliau – PVM);</w:t>
      </w:r>
    </w:p>
    <w:p w14:paraId="0B686D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1.1.1.4. </w:t>
      </w:r>
      <w:r w:rsidRPr="00042144">
        <w:rPr>
          <w:rFonts w:ascii="Times New Roman" w:hAnsi="Times New Roman" w:cs="Times New Roman"/>
          <w:b/>
          <w:bCs/>
          <w:color w:val="000000"/>
          <w:sz w:val="17"/>
          <w:szCs w:val="17"/>
        </w:rPr>
        <w:t>Prekės</w:t>
      </w:r>
      <w:r w:rsidRPr="00042144">
        <w:rPr>
          <w:rFonts w:ascii="Times New Roman" w:hAnsi="Times New Roman" w:cs="Times New Roman"/>
          <w:color w:val="000000"/>
          <w:sz w:val="17"/>
          <w:szCs w:val="17"/>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04DE9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1.1.1.5. </w:t>
      </w:r>
      <w:r w:rsidRPr="00042144">
        <w:rPr>
          <w:rFonts w:ascii="Times New Roman" w:hAnsi="Times New Roman" w:cs="Times New Roman"/>
          <w:b/>
          <w:bCs/>
          <w:color w:val="000000"/>
          <w:sz w:val="17"/>
          <w:szCs w:val="17"/>
        </w:rPr>
        <w:t>Prekių perdavimo–priėmimo aktas </w:t>
      </w:r>
      <w:r w:rsidRPr="00042144">
        <w:rPr>
          <w:rFonts w:ascii="Times New Roman" w:hAnsi="Times New Roman" w:cs="Times New Roman"/>
          <w:color w:val="000000"/>
          <w:sz w:val="17"/>
          <w:szCs w:val="17"/>
        </w:rPr>
        <w:t>– dokumentas,</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7F63E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1.1.1.6. </w:t>
      </w:r>
      <w:r w:rsidRPr="00042144">
        <w:rPr>
          <w:rFonts w:ascii="Times New Roman" w:hAnsi="Times New Roman" w:cs="Times New Roman"/>
          <w:b/>
          <w:bCs/>
          <w:color w:val="000000"/>
          <w:sz w:val="17"/>
          <w:szCs w:val="17"/>
        </w:rPr>
        <w:t>Prekių trūkumai</w:t>
      </w:r>
      <w:r w:rsidRPr="00042144">
        <w:rPr>
          <w:rFonts w:ascii="Times New Roman" w:hAnsi="Times New Roman" w:cs="Times New Roman"/>
          <w:color w:val="000000"/>
          <w:sz w:val="17"/>
          <w:szCs w:val="17"/>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CE836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1.1.1.7. </w:t>
      </w:r>
      <w:r w:rsidRPr="00042144">
        <w:rPr>
          <w:rFonts w:ascii="Times New Roman" w:hAnsi="Times New Roman" w:cs="Times New Roman"/>
          <w:b/>
          <w:bCs/>
          <w:color w:val="000000"/>
          <w:sz w:val="17"/>
          <w:szCs w:val="17"/>
        </w:rPr>
        <w:t>Sąskaita </w:t>
      </w:r>
      <w:r w:rsidRPr="00042144">
        <w:rPr>
          <w:rFonts w:ascii="Times New Roman" w:hAnsi="Times New Roman" w:cs="Times New Roman"/>
          <w:color w:val="000000"/>
          <w:sz w:val="17"/>
          <w:szCs w:val="17"/>
        </w:rPr>
        <w:t>–</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94E8F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1.1.1.8. </w:t>
      </w:r>
      <w:r w:rsidRPr="00042144">
        <w:rPr>
          <w:rFonts w:ascii="Times New Roman" w:hAnsi="Times New Roman" w:cs="Times New Roman"/>
          <w:b/>
          <w:bCs/>
          <w:color w:val="000000"/>
          <w:sz w:val="17"/>
          <w:szCs w:val="17"/>
        </w:rPr>
        <w:t>Specialiosios sąlygos</w:t>
      </w:r>
      <w:r w:rsidRPr="00042144">
        <w:rPr>
          <w:rFonts w:ascii="Times New Roman" w:hAnsi="Times New Roman" w:cs="Times New Roman"/>
          <w:color w:val="000000"/>
          <w:sz w:val="17"/>
          <w:szCs w:val="17"/>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0BAAC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1.1.1.9. </w:t>
      </w:r>
      <w:r w:rsidRPr="00042144">
        <w:rPr>
          <w:rFonts w:ascii="Times New Roman" w:hAnsi="Times New Roman" w:cs="Times New Roman"/>
          <w:b/>
          <w:bCs/>
          <w:color w:val="000000"/>
          <w:sz w:val="17"/>
          <w:szCs w:val="17"/>
        </w:rPr>
        <w:t>Susitarimas </w:t>
      </w:r>
      <w:r w:rsidRPr="00042144">
        <w:rPr>
          <w:rFonts w:ascii="Times New Roman" w:hAnsi="Times New Roman" w:cs="Times New Roman"/>
          <w:color w:val="000000"/>
          <w:sz w:val="17"/>
          <w:szCs w:val="17"/>
        </w:rPr>
        <w:t>– tai dokumentas, kurį Šalys sudaro keisdamos Sutarties sąlygas VPĮ leidžiama apimtimi;</w:t>
      </w:r>
    </w:p>
    <w:p w14:paraId="6481BA68"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1.1.1.10. </w:t>
      </w:r>
      <w:r w:rsidRPr="00042144">
        <w:rPr>
          <w:rFonts w:ascii="Times New Roman" w:hAnsi="Times New Roman" w:cs="Times New Roman"/>
          <w:b/>
          <w:bCs/>
          <w:sz w:val="17"/>
          <w:szCs w:val="17"/>
        </w:rPr>
        <w:t>Sutarties kaina</w:t>
      </w:r>
      <w:r w:rsidRPr="00042144">
        <w:rPr>
          <w:rFonts w:ascii="Times New Roman" w:hAnsi="Times New Roman" w:cs="Times New Roman"/>
          <w:sz w:val="17"/>
          <w:szCs w:val="17"/>
        </w:rPr>
        <w:t> – pagal Sutartį Tiekėjui mokėtina suma, įskaitant visus privalomus mokesčius ir išlaidas;</w:t>
      </w:r>
    </w:p>
    <w:p w14:paraId="5FD909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1.1.1.11. </w:t>
      </w:r>
      <w:r w:rsidRPr="00042144">
        <w:rPr>
          <w:rFonts w:ascii="Times New Roman" w:hAnsi="Times New Roman" w:cs="Times New Roman"/>
          <w:b/>
          <w:bCs/>
          <w:color w:val="000000"/>
          <w:sz w:val="17"/>
          <w:szCs w:val="17"/>
        </w:rPr>
        <w:t>Sutarties sąlygos </w:t>
      </w:r>
      <w:r w:rsidRPr="00042144">
        <w:rPr>
          <w:rFonts w:ascii="Times New Roman" w:hAnsi="Times New Roman" w:cs="Times New Roman"/>
          <w:color w:val="000000"/>
          <w:sz w:val="17"/>
          <w:szCs w:val="17"/>
        </w:rPr>
        <w:t>– Bendrosios sąlygos ir Specialiosios sąlygos kartu;</w:t>
      </w:r>
    </w:p>
    <w:p w14:paraId="244535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1.1.1.12. </w:t>
      </w:r>
      <w:r w:rsidRPr="00042144">
        <w:rPr>
          <w:rFonts w:ascii="Times New Roman" w:hAnsi="Times New Roman" w:cs="Times New Roman"/>
          <w:b/>
          <w:bCs/>
          <w:color w:val="000000"/>
          <w:sz w:val="17"/>
          <w:szCs w:val="17"/>
        </w:rPr>
        <w:t>Sutartis </w:t>
      </w:r>
      <w:r w:rsidRPr="00042144">
        <w:rPr>
          <w:rFonts w:ascii="Times New Roman" w:hAnsi="Times New Roman" w:cs="Times New Roman"/>
          <w:color w:val="000000"/>
          <w:sz w:val="17"/>
          <w:szCs w:val="17"/>
        </w:rPr>
        <w:t>– Prekių pirkimo–pardavimo sutartis, kurią sudaro Sutarties sąlygos, Specialiosiose sąlygose išvardyti priedai ir Susitarimai;</w:t>
      </w:r>
    </w:p>
    <w:p w14:paraId="0E18669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1.1.1.13. </w:t>
      </w:r>
      <w:r w:rsidRPr="00042144">
        <w:rPr>
          <w:rFonts w:ascii="Times New Roman" w:hAnsi="Times New Roman" w:cs="Times New Roman"/>
          <w:b/>
          <w:bCs/>
          <w:color w:val="000000"/>
          <w:sz w:val="17"/>
          <w:szCs w:val="17"/>
        </w:rPr>
        <w:t>Šalis</w:t>
      </w:r>
      <w:r w:rsidRPr="00042144">
        <w:rPr>
          <w:rFonts w:ascii="Times New Roman" w:hAnsi="Times New Roman" w:cs="Times New Roman"/>
          <w:color w:val="000000"/>
          <w:sz w:val="17"/>
          <w:szCs w:val="17"/>
        </w:rPr>
        <w:t> – Pirkėjas arba Tiekėjas, kiekvienas atskirai, priklausomai nuo konteksto;</w:t>
      </w:r>
    </w:p>
    <w:p w14:paraId="5923706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1.1.1.14. </w:t>
      </w:r>
      <w:r w:rsidRPr="00042144">
        <w:rPr>
          <w:rFonts w:ascii="Times New Roman" w:hAnsi="Times New Roman" w:cs="Times New Roman"/>
          <w:b/>
          <w:bCs/>
          <w:color w:val="000000"/>
          <w:sz w:val="17"/>
          <w:szCs w:val="17"/>
        </w:rPr>
        <w:t>Šalys</w:t>
      </w:r>
      <w:r w:rsidRPr="00042144">
        <w:rPr>
          <w:rFonts w:ascii="Times New Roman" w:hAnsi="Times New Roman" w:cs="Times New Roman"/>
          <w:color w:val="000000"/>
          <w:sz w:val="17"/>
          <w:szCs w:val="17"/>
        </w:rPr>
        <w:t> – Pirkėjas ir Tiekėjas kartu;</w:t>
      </w:r>
    </w:p>
    <w:p w14:paraId="3F9B6A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1.1.1.15. </w:t>
      </w:r>
      <w:r w:rsidRPr="00042144">
        <w:rPr>
          <w:rFonts w:ascii="Times New Roman" w:hAnsi="Times New Roman" w:cs="Times New Roman"/>
          <w:b/>
          <w:bCs/>
          <w:color w:val="000000"/>
          <w:sz w:val="17"/>
          <w:szCs w:val="17"/>
        </w:rPr>
        <w:t>Tiekėjas</w:t>
      </w:r>
      <w:r w:rsidRPr="00042144">
        <w:rPr>
          <w:rFonts w:ascii="Times New Roman" w:hAnsi="Times New Roman" w:cs="Times New Roman"/>
          <w:color w:val="000000"/>
          <w:sz w:val="17"/>
          <w:szCs w:val="17"/>
        </w:rPr>
        <w:t> – asmuo, kuris Specialiosiose sąlygose yra įvardytas kaip Tiekėjas, tiekiantis Specialiosiose sąlygose nurodytas Prekes;</w:t>
      </w:r>
    </w:p>
    <w:p w14:paraId="4843E1A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1.1.1.16. </w:t>
      </w:r>
      <w:r w:rsidRPr="00042144">
        <w:rPr>
          <w:rFonts w:ascii="Times New Roman" w:hAnsi="Times New Roman" w:cs="Times New Roman"/>
          <w:b/>
          <w:bCs/>
          <w:color w:val="000000"/>
          <w:sz w:val="17"/>
          <w:szCs w:val="17"/>
        </w:rPr>
        <w:t>VPĮ </w:t>
      </w:r>
      <w:r w:rsidRPr="00042144">
        <w:rPr>
          <w:rFonts w:ascii="Times New Roman" w:hAnsi="Times New Roman" w:cs="Times New Roman"/>
          <w:color w:val="000000"/>
          <w:sz w:val="17"/>
          <w:szCs w:val="17"/>
        </w:rPr>
        <w:t>– Lietuvos Respublikos viešųjų pirkimų įstatymas.</w:t>
      </w:r>
    </w:p>
    <w:p w14:paraId="6F34F08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1.1.1.17. Kitų Sutartyje didžiąja raide rašomų sąvokų reikšmės yra nurodytos Sutarties tekste.</w:t>
      </w:r>
    </w:p>
    <w:p w14:paraId="5CFC4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1.1.1.18. Sutartyje neapibrėžtos sąvokos suprantamos ir aiškinamos taip, kaip jas apibrėžia VPĮ ir kiti įstatymai bei teisės aktai, galiojantys Sutarties sudarymo ir vykdymo metu.</w:t>
      </w:r>
    </w:p>
    <w:p w14:paraId="4DB8BF8C" w14:textId="10D62338"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1.1.1.19. Kitos Sutartyje vartojamos sąvokos ir terminai turi bendrinę reikšmę arba artimiausią Sutarties pobūdžiui specialiąją reikšmę, jei Sutartyje nėra nustatyta ir paaiškinta kitokia jų reikšmė.</w:t>
      </w:r>
    </w:p>
    <w:p w14:paraId="43992C7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  Sutarties aiškinimas</w:t>
      </w:r>
    </w:p>
    <w:p w14:paraId="778B63D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 Sutartis yra sudaryta ir turi būti aiškinama pagal Lietuvos Respublikos teisės aktus.</w:t>
      </w:r>
    </w:p>
    <w:p w14:paraId="39812B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 Jei Bendrosios sąlygos ir (ar) Specialiosios sąlygos prieštarauja VPĮ ir kitų teisės aktų reikalavimams, taikomos VPĮ ir kitų teisės aktų nuostatos.</w:t>
      </w:r>
    </w:p>
    <w:p w14:paraId="2B759B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 Diena Sutartyje reiškia kalendorinę dieną.</w:t>
      </w:r>
    </w:p>
    <w:p w14:paraId="59E0857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1.2.4. Darbo diena Sutartyje reiškia bet kurią dieną, išskyrus šeštadienį, sekmadienį ir švenčių dienas Lietuvoje, nurodytas Lietuvos Respublikos darbo kodekse.</w:t>
      </w:r>
    </w:p>
    <w:p w14:paraId="156E255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1.2.5. Terminai pagal Sutartį yra skaičiuojami metais, mėnesiais, savaitėmis, darbo dienomis, kalendorinėmis dienomis ir valandomis ir minutėmis.</w:t>
      </w:r>
    </w:p>
    <w:p w14:paraId="3D9B4A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1.2.6. Kvalifikacija, rėmimasis kitų ūkio subjektų pajėgumais, Prekių apimtis, peržiūra suprantami taip, kaip nustatyta VPĮ bei jį įgyvendinančiuose teisės aktuose.</w:t>
      </w:r>
    </w:p>
    <w:p w14:paraId="0973DD1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F485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1.2.8. Informuoti, pranešti, įspėti arba atsakyti reiškia pateikti informaciją, pranešimą, įspėjimą arba atsakymą Bendrosiose ir (ar) Specialiosiose sąlygose nustatyta tvarka.</w:t>
      </w:r>
    </w:p>
    <w:p w14:paraId="0BB565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1.2.9. Patvirtinti reiškia pateikti patvirtinimą raštu arba pasirašyti dokumentą be išlygų ar su išlygomis, išskyrus atvejus, kai asmuo, pasirašydamas dokumentą, nurodo, jog atsisako jį patvirtinti.</w:t>
      </w:r>
    </w:p>
    <w:p w14:paraId="49092D7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1.2.10. </w:t>
      </w:r>
      <w:r w:rsidRPr="00042144">
        <w:rPr>
          <w:rFonts w:ascii="Times New Roman" w:hAnsi="Times New Roman" w:cs="Times New Roman"/>
          <w:color w:val="000000"/>
          <w:sz w:val="17"/>
          <w:szCs w:val="17"/>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22868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1.2.11. </w:t>
      </w:r>
      <w:r w:rsidRPr="00042144">
        <w:rPr>
          <w:rFonts w:ascii="Times New Roman" w:hAnsi="Times New Roman" w:cs="Times New Roman"/>
          <w:color w:val="000000"/>
          <w:sz w:val="17"/>
          <w:szCs w:val="17"/>
          <w:shd w:val="clear" w:color="auto" w:fill="FFFFFF"/>
        </w:rPr>
        <w:t>Jeigu Sutartyje nurodyta reikšmė skaičiais ir žodžiais skiriasi, vadovaujamasi žodžiais nurodyta reikšme.</w:t>
      </w:r>
    </w:p>
    <w:p w14:paraId="479091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1.2.12. </w:t>
      </w:r>
      <w:r w:rsidRPr="00042144">
        <w:rPr>
          <w:rFonts w:ascii="Times New Roman" w:hAnsi="Times New Roman" w:cs="Times New Roman"/>
          <w:color w:val="000000"/>
          <w:sz w:val="17"/>
          <w:szCs w:val="17"/>
          <w:shd w:val="clear" w:color="auto" w:fill="FFFFFF"/>
        </w:rPr>
        <w:t>Jei pateikiamos nuorodos į teisės aktus, turi būti taikomos aktualios teisės aktų redakcijos, jeigu nenurodyta kitaip.</w:t>
      </w:r>
    </w:p>
    <w:p w14:paraId="103A6473"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B2C589C"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1.3. Dokumentų viršenybė</w:t>
      </w:r>
    </w:p>
    <w:p w14:paraId="201F3AC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Sutartį sudarantys dokumentai turi būti suprantami kaip papildantys vienas kitą. Bet kokio Sutarties dokumentų sąlygų neatitikimo ar neaiškumo atveju, toks neatitikimas ar neaiškumas pašalinamas dokumentus aiškinant tokia eilės tvarka:</w:t>
      </w:r>
    </w:p>
    <w:p w14:paraId="691D9DA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1.3.1.1. Techninė specifikacija;</w:t>
      </w:r>
    </w:p>
    <w:p w14:paraId="303621E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1.3.1.2. Specialiosios sąlygos;</w:t>
      </w:r>
    </w:p>
    <w:p w14:paraId="27C070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1.3.1.3. Bendrosios sąlygos;</w:t>
      </w:r>
    </w:p>
    <w:p w14:paraId="1CA9559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1.3.1.4. Pirkimo dokumentai (išskyrus techninę specifikaciją);</w:t>
      </w:r>
    </w:p>
    <w:p w14:paraId="274643D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1.3.1.5. Pasiūlymas;</w:t>
      </w:r>
    </w:p>
    <w:p w14:paraId="4DA4BC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1.3.1.6. Kiti Specialiosiose sąlygose išvardinti priedai.</w:t>
      </w:r>
    </w:p>
    <w:p w14:paraId="43E766E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Tuo atveju, kai Šalių Susitarimu yra keičiamos Sutarties sąlygos, naujai sutartos Sutarties sąlygos turi viršenybę prieš pakeistąsias.</w:t>
      </w:r>
    </w:p>
    <w:p w14:paraId="1F63AA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Jeigu Šalys susitaria dėl Sutarties sąlygų arba priedo papildymo nauja sąlyga, neatitikimo ar neaiškumo atveju tokia sąlyga turi viršenybę atitinkamai kitų Sutarties sąlygų arba kitų to priedo sąlygų atžvilgiu.</w:t>
      </w:r>
    </w:p>
    <w:p w14:paraId="526A3CF2" w14:textId="75557BB4"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42144">
        <w:rPr>
          <w:rFonts w:ascii="Times New Roman" w:hAnsi="Times New Roman" w:cs="Times New Roman"/>
          <w:color w:val="000000"/>
          <w:sz w:val="17"/>
          <w:szCs w:val="17"/>
          <w:vertAlign w:val="superscript"/>
        </w:rPr>
        <w:t>1</w:t>
      </w:r>
      <w:r w:rsidRPr="00042144">
        <w:rPr>
          <w:rFonts w:ascii="Times New Roman" w:hAnsi="Times New Roman" w:cs="Times New Roman"/>
          <w:color w:val="000000"/>
          <w:sz w:val="17"/>
          <w:szCs w:val="17"/>
        </w:rPr>
        <w:t>).</w:t>
      </w:r>
    </w:p>
    <w:p w14:paraId="50B0FB2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  SUTARTIES DALYKAS</w:t>
      </w:r>
    </w:p>
    <w:p w14:paraId="309F44C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91E890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37C436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132F9D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BA8BAF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319CFE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3.  TIEKĖJAS IR KITI SUTARTIES VYKDYMUI PASITELKIAMI ASMENYS</w:t>
      </w:r>
    </w:p>
    <w:p w14:paraId="29D4BFC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3.1.  Kvalifikacija ir kiti Tiekėjo pasiūlymu prisiimti įsipareigojimai</w:t>
      </w:r>
    </w:p>
    <w:p w14:paraId="2E8257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 Tiekėjas atsako už tai, kad visą Sutarties vykdymo laikotarpį Tiekėjas būtų kompetentingas, patikimas ir pajėgus (įskaitant ūkio subjektų, kurių pajėgumais remiasi Tiekėjas, pajėgumus) įvykdyti Sutarties reikalavimus:</w:t>
      </w:r>
    </w:p>
    <w:p w14:paraId="596868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3.1.1.1. turėtų teisę verstis ta veikla, kuri yra reikalinga Sutarčiai įvykdyti. </w:t>
      </w:r>
      <w:r w:rsidRPr="00042144">
        <w:rPr>
          <w:rFonts w:ascii="Times New Roman" w:eastAsia="Arial" w:hAnsi="Times New Roman" w:cs="Times New Roman"/>
          <w:kern w:val="2"/>
          <w:sz w:val="17"/>
          <w:szCs w:val="17"/>
        </w:rPr>
        <w:t>Pirkėjui pareikalavus, Tiekėjas turi pateikti dokumentus, įrodančius, kad Sutartį vykdo tik tokią teisę turintys asmenys</w:t>
      </w:r>
      <w:r w:rsidRPr="00042144">
        <w:rPr>
          <w:rFonts w:ascii="Times New Roman" w:hAnsi="Times New Roman" w:cs="Times New Roman"/>
          <w:color w:val="000000"/>
          <w:sz w:val="17"/>
          <w:szCs w:val="17"/>
        </w:rPr>
        <w:t>;</w:t>
      </w:r>
    </w:p>
    <w:p w14:paraId="1573170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3.1.1.2. atitiktų tiekėjų kvalifikacijai pirkimo dokumentuose nustatytus reikalavimus bei neturėtų pirkimo dokumentuose nustatytų pašalinimo pagrindų;</w:t>
      </w:r>
    </w:p>
    <w:p w14:paraId="7B47CD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3.1.1.3. laikytųsi Tiekėjo pasiūlyme nurodytų įsipareigojimų, įskaitant, bet neapsiribojant – atitiktų pasiūlyme nurodytų kriterijų, dėl kurių jo pasiūlymas buvo išrinktas ekonomiškai naudingiausiu </w:t>
      </w:r>
      <w:r w:rsidRPr="00042144">
        <w:rPr>
          <w:rFonts w:ascii="Times New Roman" w:eastAsia="Arial" w:hAnsi="Times New Roman" w:cs="Times New Roman"/>
          <w:kern w:val="2"/>
          <w:sz w:val="17"/>
          <w:szCs w:val="17"/>
        </w:rPr>
        <w:t xml:space="preserve">(toliau – </w:t>
      </w:r>
      <w:r w:rsidRPr="00042144">
        <w:rPr>
          <w:rFonts w:ascii="Times New Roman" w:eastAsia="Arial" w:hAnsi="Times New Roman" w:cs="Times New Roman"/>
          <w:b/>
          <w:bCs/>
          <w:kern w:val="2"/>
          <w:sz w:val="17"/>
          <w:szCs w:val="17"/>
        </w:rPr>
        <w:t>Kokybiniai kriterijai</w:t>
      </w:r>
      <w:r w:rsidRPr="00042144">
        <w:rPr>
          <w:rFonts w:ascii="Times New Roman" w:eastAsia="Arial" w:hAnsi="Times New Roman" w:cs="Times New Roman"/>
          <w:kern w:val="2"/>
          <w:sz w:val="17"/>
          <w:szCs w:val="17"/>
        </w:rPr>
        <w:t>),</w:t>
      </w:r>
      <w:r w:rsidRPr="00042144">
        <w:rPr>
          <w:rFonts w:ascii="Times New Roman" w:hAnsi="Times New Roman" w:cs="Times New Roman"/>
          <w:color w:val="000000"/>
          <w:sz w:val="17"/>
          <w:szCs w:val="17"/>
        </w:rPr>
        <w:t xml:space="preserve"> reikšmes ir parametrus</w:t>
      </w:r>
      <w:r w:rsidRPr="00042144">
        <w:rPr>
          <w:rFonts w:ascii="Times New Roman" w:hAnsi="Times New Roman" w:cs="Times New Roman"/>
          <w:color w:val="000000"/>
          <w:kern w:val="2"/>
          <w:sz w:val="17"/>
          <w:szCs w:val="17"/>
        </w:rPr>
        <w:t xml:space="preserve">. </w:t>
      </w:r>
      <w:r w:rsidRPr="00042144">
        <w:rPr>
          <w:rFonts w:ascii="Times New Roman" w:eastAsia="Arial" w:hAnsi="Times New Roman" w:cs="Times New Roman"/>
          <w:kern w:val="2"/>
          <w:sz w:val="17"/>
          <w:szCs w:val="17"/>
        </w:rPr>
        <w:t>Šiame papunktyje nurodytų įsipareigojimų laikymosi tikrinimo tvarka nustatoma Specialiosiose sąlygose;</w:t>
      </w:r>
    </w:p>
    <w:p w14:paraId="0CA92C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3.1.1.4. užtikrintų nustatytų kokybės vadybos sistemos ir (arba) aplinkos apsaugos vadybos sistemos standartų taikymą, jeigu to reikalaujama pirkimo dokumentuose, ir turėtų tą patvirtinančius dokumentus;</w:t>
      </w:r>
    </w:p>
    <w:p w14:paraId="511090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3.1.1.5. </w:t>
      </w:r>
      <w:r w:rsidRPr="00042144">
        <w:rPr>
          <w:rFonts w:ascii="Times New Roman" w:hAnsi="Times New Roman" w:cs="Times New Roman"/>
          <w:color w:val="000000"/>
          <w:sz w:val="17"/>
          <w:szCs w:val="17"/>
          <w:shd w:val="clear" w:color="auto" w:fill="FFFFFF"/>
        </w:rPr>
        <w:t xml:space="preserve">atitiktų nacionalinio saugumo interesus </w:t>
      </w:r>
      <w:r w:rsidRPr="00042144">
        <w:rPr>
          <w:rFonts w:ascii="Times New Roman" w:eastAsia="Arial" w:hAnsi="Times New Roman" w:cs="Times New Roman"/>
          <w:kern w:val="2"/>
          <w:sz w:val="17"/>
          <w:szCs w:val="17"/>
        </w:rPr>
        <w:t>bei nebūtų registruotas (nuolat gyvenantis ar turintis pilietybę) nepatikimomis laikomose valstybėse ar teritorijose</w:t>
      </w:r>
      <w:r w:rsidRPr="00042144">
        <w:rPr>
          <w:rFonts w:ascii="Times New Roman" w:hAnsi="Times New Roman" w:cs="Times New Roman"/>
          <w:color w:val="000000"/>
          <w:sz w:val="17"/>
          <w:szCs w:val="17"/>
          <w:shd w:val="clear" w:color="auto" w:fill="FFFFFF"/>
        </w:rPr>
        <w:t>, jei tokie reikalavimai buvo numatyti pirkimo dokumentuose</w:t>
      </w:r>
      <w:r w:rsidRPr="00042144">
        <w:rPr>
          <w:rFonts w:ascii="Times New Roman" w:hAnsi="Times New Roman" w:cs="Times New Roman"/>
          <w:color w:val="000000"/>
          <w:sz w:val="17"/>
          <w:szCs w:val="17"/>
        </w:rPr>
        <w:t>.</w:t>
      </w:r>
    </w:p>
    <w:p w14:paraId="037C4DD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3.1.2. Tuo atveju, kai Tiekėjas yra jungtinės veiklos </w:t>
      </w:r>
      <w:r w:rsidRPr="00042144">
        <w:rPr>
          <w:rFonts w:ascii="Times New Roman" w:eastAsia="Arial" w:hAnsi="Times New Roman" w:cs="Times New Roman"/>
          <w:kern w:val="2"/>
          <w:sz w:val="17"/>
          <w:szCs w:val="17"/>
        </w:rPr>
        <w:t>sutarties pagrindu veikianti tiekėjų grupė</w:t>
      </w:r>
      <w:r w:rsidRPr="00042144">
        <w:rPr>
          <w:rFonts w:ascii="Times New Roman" w:hAnsi="Times New Roman" w:cs="Times New Roman"/>
          <w:color w:val="000000"/>
          <w:sz w:val="17"/>
          <w:szCs w:val="17"/>
        </w:rPr>
        <w:t>, jos nariai Pirkėjui už Sutarties vykdymą atsako solidariai. </w:t>
      </w:r>
      <w:r w:rsidRPr="00042144">
        <w:rPr>
          <w:rFonts w:ascii="Times New Roman" w:hAnsi="Times New Roman" w:cs="Times New Roman"/>
          <w:color w:val="000000"/>
          <w:sz w:val="17"/>
          <w:szCs w:val="17"/>
          <w:shd w:val="clear" w:color="auto" w:fill="FFFFFF"/>
        </w:rPr>
        <w:t>Jeigu Tiekėjas remiasi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subjektų pajėgumais, siekdamas atitikti finansinio ir ekonominio pajėgumo reikalavimus, Tiekėjas su tokiais </w:t>
      </w:r>
      <w:r w:rsidRPr="00042144">
        <w:rPr>
          <w:rFonts w:ascii="Times New Roman" w:hAnsi="Times New Roman" w:cs="Times New Roman"/>
          <w:color w:val="000000"/>
          <w:sz w:val="17"/>
          <w:szCs w:val="17"/>
        </w:rPr>
        <w:t>ūkio </w:t>
      </w:r>
      <w:r w:rsidRPr="00042144">
        <w:rPr>
          <w:rFonts w:ascii="Times New Roman" w:hAnsi="Times New Roman" w:cs="Times New Roman"/>
          <w:color w:val="000000"/>
          <w:sz w:val="17"/>
          <w:szCs w:val="17"/>
          <w:shd w:val="clear" w:color="auto" w:fill="FFFFFF"/>
        </w:rPr>
        <w:t>subjektais už Sutarties vykdymą atsako solidariai (jeigu to buvo reikalaujama pirkimo dokumentuose).</w:t>
      </w:r>
    </w:p>
    <w:p w14:paraId="52C2D43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75555F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FD0DAB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3.2.</w:t>
      </w:r>
      <w:r w:rsidRPr="00042144">
        <w:rPr>
          <w:rFonts w:ascii="Times New Roman" w:hAnsi="Times New Roman" w:cs="Times New Roman"/>
          <w:color w:val="000000"/>
          <w:sz w:val="17"/>
          <w:szCs w:val="17"/>
        </w:rPr>
        <w:t xml:space="preserve">  </w:t>
      </w:r>
      <w:r w:rsidRPr="00042144">
        <w:rPr>
          <w:rFonts w:ascii="Times New Roman" w:hAnsi="Times New Roman" w:cs="Times New Roman"/>
          <w:b/>
          <w:bCs/>
          <w:color w:val="000000"/>
          <w:sz w:val="17"/>
          <w:szCs w:val="17"/>
        </w:rPr>
        <w:t>Subtiekėjų bei specialistų pasitelkimas ir keitimas</w:t>
      </w:r>
    </w:p>
    <w:p w14:paraId="4B9178E7"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6D80558"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3.2.2. Sutarties vykdymui pasitelkiami subtiekėjai ir (ar) specialistai (jeigu tokie pasitelkiami) nurodomi Specialiosiose sąlygose.</w:t>
      </w:r>
    </w:p>
    <w:p w14:paraId="4851C920"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Arial" w:hAnsi="Times New Roman" w:cs="Times New Roman"/>
          <w:kern w:val="2"/>
          <w:sz w:val="17"/>
          <w:szCs w:val="17"/>
        </w:rPr>
        <w:t>3.2.3. Tiekėjas gali keisti ir (ar) pasitelkti subtiekėjus ir (ar) specialistus šiame Sutarties poskyryje nustatytais atvejais ir tvarka.</w:t>
      </w:r>
    </w:p>
    <w:p w14:paraId="049DA76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Cambria" w:hAnsi="Times New Roman" w:cs="Times New Roman"/>
          <w:kern w:val="2"/>
          <w:sz w:val="17"/>
          <w:szCs w:val="17"/>
        </w:rPr>
        <w:t>3.2.4. Naujas subtiekėjas ar specialistas gali pradėti vykdyti jiems Tiekėjo pavestus įsipareigojimus pagal Sutartį ne anksčiau, nei bus pasirašytas Susitarimas.</w:t>
      </w:r>
    </w:p>
    <w:p w14:paraId="2F2B8E35" w14:textId="77777777" w:rsidR="00B57F63" w:rsidRPr="00042144" w:rsidRDefault="00B57F63" w:rsidP="004E74C4">
      <w:pPr>
        <w:widowControl w:val="0"/>
        <w:pBdr>
          <w:top w:val="nil"/>
          <w:left w:val="nil"/>
          <w:bottom w:val="nil"/>
          <w:right w:val="nil"/>
          <w:between w:val="nil"/>
        </w:pBdr>
        <w:tabs>
          <w:tab w:val="left" w:pos="709"/>
          <w:tab w:val="left" w:pos="851"/>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042144">
        <w:rPr>
          <w:rFonts w:ascii="Times New Roman" w:eastAsia="Arial" w:hAnsi="Times New Roman" w:cs="Times New Roman"/>
          <w:kern w:val="2"/>
          <w:sz w:val="17"/>
          <w:szCs w:val="17"/>
        </w:rPr>
        <w:t xml:space="preserve">nebūti registruotu (nuolat gyvenančiu ar turinčiu pilietybę) nepatikimomis laikomose valstybėse ar teritorijose </w:t>
      </w:r>
      <w:r w:rsidRPr="00042144">
        <w:rPr>
          <w:rFonts w:ascii="Times New Roman" w:eastAsia="Cambria" w:hAnsi="Times New Roman" w:cs="Times New Roman"/>
          <w:kern w:val="2"/>
          <w:sz w:val="17"/>
          <w:szCs w:val="17"/>
        </w:rPr>
        <w:t>(jei taikoma) ir Tiekėjo pasiūlyme nurodytų sąlygų pirkimo dokumentuose nustatytiems Kokybiniams kriterijams pagrįsti (jei taikoma), Tiekėjui taikoma Specialiosiose sąlygose nustatyto dydžio bauda.</w:t>
      </w:r>
    </w:p>
    <w:p w14:paraId="34FB49CB"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3.2.6. Tiekėjas turi teisę Sutarties vykdymui pasitelkti naujus, Specialiosiose sąlygose nenurodytus subtiekėjus,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p>
    <w:p w14:paraId="274AAF9D" w14:textId="77777777" w:rsidR="00B57F63" w:rsidRPr="00042144" w:rsidRDefault="00B57F63" w:rsidP="004E74C4">
      <w:pPr>
        <w:widowControl w:val="0"/>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 xml:space="preserve">3.2.7. Sudarius Sutartį, tačiau ne vėliau negu Sutartis pradedama vykdyti, Tiekėjas įsipareigoja Pirkėjui pranešti tuo metu žinomų subtiekėjų, kurių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pavadinimus, juridinio asmens kodą, kontaktinius duomenis, jų atstovus.</w:t>
      </w:r>
    </w:p>
    <w:p w14:paraId="773FDCB8" w14:textId="77777777" w:rsidR="00B57F63" w:rsidRPr="00042144" w:rsidRDefault="00B57F63" w:rsidP="004E74C4">
      <w:pPr>
        <w:widowControl w:val="0"/>
        <w:tabs>
          <w:tab w:val="left" w:pos="993"/>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3.2.8. Tiekėjas, bet kuriuo Sutarties vykdymo metu,</w:t>
      </w:r>
      <w:r w:rsidRPr="00042144">
        <w:rPr>
          <w:rFonts w:ascii="Times New Roman" w:eastAsia="Cambria" w:hAnsi="Times New Roman" w:cs="Times New Roman"/>
          <w:kern w:val="2"/>
          <w:sz w:val="17"/>
          <w:szCs w:val="17"/>
        </w:rPr>
        <w:t xml:space="preserve"> subtiekėjus, kurių pajėgumais Tiekėjas nesirėmė pirkimo dokumentuose numatytiems kvalifikacijos reikalavimams pagrįsti, gali keisti savo nuožiūra.</w:t>
      </w:r>
    </w:p>
    <w:p w14:paraId="68037202"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Cambria" w:hAnsi="Times New Roman" w:cs="Times New Roman"/>
          <w:kern w:val="2"/>
          <w:sz w:val="17"/>
          <w:szCs w:val="17"/>
        </w:rPr>
      </w:pPr>
      <w:r w:rsidRPr="00042144">
        <w:rPr>
          <w:rFonts w:ascii="Times New Roman" w:eastAsia="Arial" w:hAnsi="Times New Roman" w:cs="Times New Roman"/>
          <w:kern w:val="2"/>
          <w:sz w:val="17"/>
          <w:szCs w:val="17"/>
        </w:rPr>
        <w:t>3.2.9. Tiekėjas, bet kuriuo Sutarties vykdymo metu,</w:t>
      </w:r>
      <w:r w:rsidRPr="00042144">
        <w:rPr>
          <w:rFonts w:ascii="Times New Roman" w:eastAsia="Cambria" w:hAnsi="Times New Roman" w:cs="Times New Roman"/>
          <w:kern w:val="2"/>
          <w:sz w:val="17"/>
          <w:szCs w:val="17"/>
        </w:rPr>
        <w:t xml:space="preserve"> ne vėliau nei prieš 5 (penkias) darbo dienas</w:t>
      </w:r>
      <w:r w:rsidRPr="00042144">
        <w:rPr>
          <w:rFonts w:ascii="Times New Roman" w:eastAsia="Arial" w:hAnsi="Times New Roman" w:cs="Times New Roman"/>
          <w:kern w:val="2"/>
          <w:sz w:val="17"/>
          <w:szCs w:val="17"/>
        </w:rPr>
        <w:t xml:space="preserve"> iki numatomo naujo subtiekėjo, kurio pajėgumais Tiekėjas </w:t>
      </w:r>
      <w:r w:rsidRPr="00042144">
        <w:rPr>
          <w:rFonts w:ascii="Times New Roman" w:eastAsia="Cambria" w:hAnsi="Times New Roman" w:cs="Times New Roman"/>
          <w:kern w:val="2"/>
          <w:sz w:val="17"/>
          <w:szCs w:val="17"/>
        </w:rPr>
        <w:t>nesirėmė pirkimo dokumentuose numatytiems kvalifikacijos reikalavimams pagrįsti,</w:t>
      </w:r>
      <w:r w:rsidRPr="00042144">
        <w:rPr>
          <w:rFonts w:ascii="Times New Roman" w:eastAsia="Arial" w:hAnsi="Times New Roman" w:cs="Times New Roman"/>
          <w:kern w:val="2"/>
          <w:sz w:val="17"/>
          <w:szCs w:val="17"/>
        </w:rPr>
        <w:t xml:space="preserve"> pasitelkimo ir (arba) keitimo apie tai privalo informuoti </w:t>
      </w:r>
      <w:r w:rsidRPr="00042144">
        <w:rPr>
          <w:rFonts w:ascii="Times New Roman" w:eastAsia="Calibri" w:hAnsi="Times New Roman" w:cs="Times New Roman"/>
          <w:kern w:val="2"/>
          <w:sz w:val="17"/>
          <w:szCs w:val="17"/>
        </w:rPr>
        <w:t>Pirkėją</w:t>
      </w:r>
      <w:r w:rsidRPr="00042144">
        <w:rPr>
          <w:rFonts w:ascii="Times New Roman" w:eastAsia="Arial" w:hAnsi="Times New Roman" w:cs="Times New Roman"/>
          <w:kern w:val="2"/>
          <w:sz w:val="17"/>
          <w:szCs w:val="17"/>
        </w:rPr>
        <w:t xml:space="preserve">. </w:t>
      </w:r>
      <w:r w:rsidRPr="00042144">
        <w:rPr>
          <w:rFonts w:ascii="Times New Roman" w:eastAsia="Calibri" w:hAnsi="Times New Roman" w:cs="Times New Roman"/>
          <w:kern w:val="2"/>
          <w:sz w:val="17"/>
          <w:szCs w:val="17"/>
        </w:rPr>
        <w:t xml:space="preserve">Pirkėjas (jeigu buvo taikoma pirkimo dokumentuose) turi patikrinti, ar nėra </w:t>
      </w:r>
      <w:r w:rsidRPr="00042144">
        <w:rPr>
          <w:rFonts w:ascii="Times New Roman" w:eastAsia="Cambria" w:hAnsi="Times New Roman" w:cs="Times New Roman"/>
          <w:kern w:val="2"/>
          <w:sz w:val="17"/>
          <w:szCs w:val="17"/>
        </w:rPr>
        <w:t xml:space="preserve">subtiekėjo pašalinimo pagrindų ir subtiekėjo atitiktį nacionalinio saugumo interesams ir reikalavimams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Jeigu subtiekėjo padėtis neatitinka bent vieno iš nurodytų reikalavimų, Pirkėjas reikalauja pakeisti šį subtiekėją reikalavimus atitinkančiu subtiekėju.</w:t>
      </w:r>
      <w:r w:rsidRPr="00042144">
        <w:rPr>
          <w:rFonts w:ascii="Times New Roman" w:eastAsia="Calibri" w:hAnsi="Times New Roman" w:cs="Times New Roman"/>
          <w:kern w:val="2"/>
          <w:sz w:val="17"/>
          <w:szCs w:val="17"/>
        </w:rPr>
        <w:t xml:space="preserve"> </w:t>
      </w:r>
      <w:r w:rsidRPr="00042144">
        <w:rPr>
          <w:rFonts w:ascii="Times New Roman" w:eastAsia="Cambria" w:hAnsi="Times New Roman" w:cs="Times New Roman"/>
          <w:kern w:val="2"/>
          <w:sz w:val="17"/>
          <w:szCs w:val="17"/>
        </w:rPr>
        <w:t>Pirkėjas</w:t>
      </w:r>
      <w:r w:rsidRPr="00042144">
        <w:rPr>
          <w:rFonts w:ascii="Times New Roman" w:eastAsia="Calibri" w:hAnsi="Times New Roman" w:cs="Times New Roman"/>
          <w:kern w:val="2"/>
          <w:sz w:val="17"/>
          <w:szCs w:val="17"/>
        </w:rPr>
        <w:t xml:space="preserve"> per 5 (penkias) darbo dienas raštu informuoja Tiekėją apie sutikimą pasitelkti ir (ar) keisti naują subtiekėją, kurio pajėgumais Tiekėjas nesirėmė pirkimo dokumentuose numatytiems kvalifikacijos reikalavimams pagrįsti. </w:t>
      </w:r>
      <w:r w:rsidRPr="00042144">
        <w:rPr>
          <w:rFonts w:ascii="Times New Roman" w:eastAsia="Cambria" w:hAnsi="Times New Roman" w:cs="Times New Roman"/>
          <w:kern w:val="2"/>
          <w:sz w:val="17"/>
          <w:szCs w:val="17"/>
        </w:rPr>
        <w:t>Pirkėjui sutikus, Šalys pasirašo Susitarimą, kuris laikomas neatsiejama Sutarties dalimi.</w:t>
      </w:r>
    </w:p>
    <w:p w14:paraId="6739979B" w14:textId="77777777" w:rsidR="00B57F63" w:rsidRPr="00042144" w:rsidRDefault="00B57F63" w:rsidP="004E74C4">
      <w:pPr>
        <w:widowControl w:val="0"/>
        <w:pBdr>
          <w:top w:val="nil"/>
          <w:left w:val="nil"/>
          <w:bottom w:val="nil"/>
          <w:right w:val="nil"/>
          <w:between w:val="nil"/>
        </w:pBdr>
        <w:tabs>
          <w:tab w:val="left" w:pos="993"/>
        </w:tabs>
        <w:spacing w:after="0" w:line="276" w:lineRule="auto"/>
        <w:jc w:val="both"/>
        <w:rPr>
          <w:rFonts w:ascii="Times New Roman" w:eastAsia="Arial" w:hAnsi="Times New Roman" w:cs="Times New Roman"/>
          <w:kern w:val="2"/>
          <w:sz w:val="17"/>
          <w:szCs w:val="17"/>
          <w:shd w:val="clear" w:color="auto" w:fill="FFFFFF"/>
        </w:rPr>
      </w:pPr>
      <w:r w:rsidRPr="00042144">
        <w:rPr>
          <w:rFonts w:ascii="Times New Roman" w:eastAsia="Arial" w:hAnsi="Times New Roman" w:cs="Times New Roman"/>
          <w:kern w:val="2"/>
          <w:sz w:val="17"/>
          <w:szCs w:val="17"/>
        </w:rPr>
        <w:t>3.2.10. Subtiekėjai, kurių pajėgumais Tiekėjas rėmėsi, kad atitiktų pirkimo dokumentuose nustatytus kvalifikacijos reikalavimus, gali būti keičiami tik šiais atvejais:</w:t>
      </w:r>
    </w:p>
    <w:p w14:paraId="277A10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 xml:space="preserve">3.2.10.1. kai subtiekėjui </w:t>
      </w:r>
      <w:r w:rsidRPr="00042144">
        <w:rPr>
          <w:rFonts w:ascii="Times New Roman" w:eastAsia="Calibri" w:hAnsi="Times New Roman" w:cs="Times New Roman"/>
          <w:kern w:val="2"/>
          <w:sz w:val="17"/>
          <w:szCs w:val="17"/>
        </w:rPr>
        <w:t>iškelta bankroto byla, pradėtas bankroto procesas ne teismo tvarka, jis tampa nemokus arba yra nemokumo tikimybė, sustabdo ūkinę veiklą ar kai įstatymuose ir kituose teisės aktuose nustatyta tvarka susidaro analogiška situacija</w:t>
      </w:r>
      <w:r w:rsidRPr="00042144">
        <w:rPr>
          <w:rFonts w:ascii="Times New Roman" w:eastAsia="Cambria" w:hAnsi="Times New Roman" w:cs="Times New Roman"/>
          <w:kern w:val="2"/>
          <w:sz w:val="17"/>
          <w:szCs w:val="17"/>
        </w:rPr>
        <w:t>;</w:t>
      </w:r>
    </w:p>
    <w:p w14:paraId="10CBFD72"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3.2.10.2. kai subtiekėjas dėl objektyvių priežasčių (pavyzdžiui, subtiekėjui atsisakius dalyvauti Sutarties vykdyme, nutrūkus teisiniams santykiams su Tiekėju ir pan.) nebegali vykdyti visų ar dalies Sutartyje numatytų įsipareigojimų;</w:t>
      </w:r>
    </w:p>
    <w:p w14:paraId="7CC6C97D"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Arial" w:hAnsi="Times New Roman" w:cs="Times New Roman"/>
          <w:kern w:val="2"/>
          <w:sz w:val="17"/>
          <w:szCs w:val="17"/>
        </w:rPr>
      </w:pPr>
      <w:r w:rsidRPr="00042144">
        <w:rPr>
          <w:rFonts w:ascii="Times New Roman" w:eastAsia="Cambria" w:hAnsi="Times New Roman" w:cs="Times New Roman"/>
          <w:kern w:val="2"/>
          <w:sz w:val="17"/>
          <w:szCs w:val="17"/>
        </w:rPr>
        <w:t>3.2.10.3. Tiekėjas ar subtiekėjas privalo pakeisti subtiekėją, jei paaiškėja, kad jis neatitinka jam pirkimo dokumentuose keliamų reikalavimų.</w:t>
      </w:r>
    </w:p>
    <w:p w14:paraId="712CC0C2" w14:textId="77777777" w:rsidR="00B57F63" w:rsidRPr="00042144" w:rsidRDefault="00B57F63" w:rsidP="004E74C4">
      <w:pPr>
        <w:widowControl w:val="0"/>
        <w:pBdr>
          <w:top w:val="nil"/>
          <w:left w:val="nil"/>
          <w:bottom w:val="nil"/>
          <w:right w:val="nil"/>
          <w:between w:val="nil"/>
        </w:pBdr>
        <w:tabs>
          <w:tab w:val="left" w:pos="993"/>
        </w:tabs>
        <w:spacing w:after="0" w:line="276" w:lineRule="auto"/>
        <w:ind w:left="720" w:hanging="720"/>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3.2.11. </w:t>
      </w:r>
      <w:r w:rsidRPr="00042144">
        <w:rPr>
          <w:rFonts w:ascii="Times New Roman" w:eastAsia="Calibri" w:hAnsi="Times New Roman" w:cs="Times New Roman"/>
          <w:kern w:val="2"/>
          <w:sz w:val="17"/>
          <w:szCs w:val="17"/>
        </w:rPr>
        <w:tab/>
      </w:r>
      <w:r w:rsidRPr="00042144">
        <w:rPr>
          <w:rFonts w:ascii="Times New Roman" w:eastAsia="Cambria" w:hAnsi="Times New Roman" w:cs="Times New Roman"/>
          <w:kern w:val="2"/>
          <w:sz w:val="17"/>
          <w:szCs w:val="17"/>
        </w:rPr>
        <w:t>Tiekėjo (ar subtiekėjų) specialistai, vykdantys Sutartį, gali būti keičiami šiais atvejais:</w:t>
      </w:r>
    </w:p>
    <w:p w14:paraId="5CEBD886"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DE64DE" w14:textId="77777777" w:rsidR="00B57F63" w:rsidRPr="00042144" w:rsidRDefault="00B57F63" w:rsidP="004E74C4">
      <w:pPr>
        <w:widowControl w:val="0"/>
        <w:pBdr>
          <w:top w:val="nil"/>
          <w:left w:val="nil"/>
          <w:bottom w:val="nil"/>
          <w:right w:val="nil"/>
          <w:between w:val="nil"/>
        </w:pBdr>
        <w:tabs>
          <w:tab w:val="left" w:pos="1134"/>
          <w:tab w:val="left" w:pos="1418"/>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3.2.11.2. Pirkėjo iniciatyva, jei Pirkėjas turi pagrįstų įtarimų, kad Tiekėjo Sutarties vykdymui paskirtas specialistas nekompetentingas vykdyti nustatytas pareigas;</w:t>
      </w:r>
    </w:p>
    <w:p w14:paraId="14D090D6" w14:textId="77777777" w:rsidR="00B57F63" w:rsidRPr="00042144" w:rsidRDefault="00B57F63" w:rsidP="004E74C4">
      <w:pPr>
        <w:widowControl w:val="0"/>
        <w:pBdr>
          <w:top w:val="nil"/>
          <w:left w:val="nil"/>
          <w:bottom w:val="nil"/>
          <w:right w:val="nil"/>
          <w:between w:val="nil"/>
        </w:pBdr>
        <w:tabs>
          <w:tab w:val="left" w:pos="1134"/>
          <w:tab w:val="left" w:pos="1276"/>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3.2.11.3. Tiekėjas ar subtiekėjas privalo pakeisti specialistą, jei paaiškėja, kad jis neatitinka jam pirkimo dokumentuose keliamų reikalavimų.</w:t>
      </w:r>
    </w:p>
    <w:p w14:paraId="205122B5"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color w:val="000000"/>
          <w:kern w:val="2"/>
          <w:sz w:val="17"/>
          <w:szCs w:val="17"/>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3AD3FBC"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 Tiekėjas privalo ne vėliau nei prieš 5 (penkias) darbo dienas iki numatomo subtiekėjo,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 xml:space="preserve">ir (ar) specialisto </w:t>
      </w:r>
      <w:r w:rsidRPr="00042144">
        <w:rPr>
          <w:rFonts w:ascii="Times New Roman" w:eastAsia="Cambria" w:hAnsi="Times New Roman" w:cs="Times New Roman"/>
          <w:kern w:val="2"/>
          <w:sz w:val="17"/>
          <w:szCs w:val="17"/>
        </w:rPr>
        <w:t>keitimo pateikti Pirkėjui šiuos dokumentus:</w:t>
      </w:r>
    </w:p>
    <w:p w14:paraId="0873022A"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3.2.13.1. argumentuotą rašytinį prašymą pakeisti subtiekėją ir (ar) specialistą, paaiškinant keitimo aplinkybę. Pirkėjas pasilieka teisę paprašyti įrodymų, pagrindžiančių keitimo aplinkybę;</w:t>
      </w:r>
    </w:p>
    <w:p w14:paraId="3F26CA31" w14:textId="77777777" w:rsidR="00B57F63" w:rsidRPr="00042144" w:rsidRDefault="00B57F63" w:rsidP="004E74C4">
      <w:pPr>
        <w:widowControl w:val="0"/>
        <w:pBdr>
          <w:top w:val="nil"/>
          <w:left w:val="nil"/>
          <w:bottom w:val="nil"/>
          <w:right w:val="nil"/>
          <w:between w:val="nil"/>
        </w:pBdr>
        <w:tabs>
          <w:tab w:val="left" w:pos="1134"/>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042144">
        <w:rPr>
          <w:rFonts w:ascii="Times New Roman" w:eastAsia="Arial" w:hAnsi="Times New Roman" w:cs="Times New Roman"/>
          <w:kern w:val="2"/>
          <w:sz w:val="17"/>
          <w:szCs w:val="17"/>
        </w:rPr>
        <w:t>nacionalinio saugumo interesams bei reikalavimams</w:t>
      </w:r>
      <w:r w:rsidRPr="00042144">
        <w:rPr>
          <w:rFonts w:ascii="Times New Roman" w:eastAsia="Cambria" w:hAnsi="Times New Roman" w:cs="Times New Roman"/>
          <w:kern w:val="2"/>
          <w:sz w:val="17"/>
          <w:szCs w:val="17"/>
        </w:rPr>
        <w:t xml:space="preserve"> </w:t>
      </w:r>
      <w:r w:rsidRPr="00042144">
        <w:rPr>
          <w:rFonts w:ascii="Times New Roman" w:eastAsia="Arial" w:hAnsi="Times New Roman" w:cs="Times New Roman"/>
          <w:kern w:val="2"/>
          <w:sz w:val="17"/>
          <w:szCs w:val="17"/>
        </w:rPr>
        <w:t>nebūti registruotu (nuolat gyvenančiu ar turinčiu pilietybę) nepatikimomis laikomose valstybėse ar teritorijose</w:t>
      </w:r>
      <w:r w:rsidRPr="00042144">
        <w:rPr>
          <w:rFonts w:ascii="Times New Roman" w:eastAsia="Cambria" w:hAnsi="Times New Roman" w:cs="Times New Roman"/>
          <w:kern w:val="2"/>
          <w:sz w:val="17"/>
          <w:szCs w:val="17"/>
        </w:rPr>
        <w:t xml:space="preserve"> (jei taikoma) įrodančius dokumentus pagal Sutarties reikalavimus.</w:t>
      </w:r>
    </w:p>
    <w:p w14:paraId="4E2797D6" w14:textId="77777777" w:rsidR="00B57F63" w:rsidRPr="00042144" w:rsidRDefault="00B57F63" w:rsidP="004E74C4">
      <w:pPr>
        <w:widowControl w:val="0"/>
        <w:pBdr>
          <w:top w:val="nil"/>
          <w:left w:val="nil"/>
          <w:bottom w:val="nil"/>
          <w:right w:val="nil"/>
          <w:between w:val="nil"/>
        </w:pBdr>
        <w:tabs>
          <w:tab w:val="left" w:pos="567"/>
          <w:tab w:val="left" w:pos="851"/>
          <w:tab w:val="left" w:pos="992"/>
        </w:tabs>
        <w:spacing w:after="0" w:line="276" w:lineRule="auto"/>
        <w:jc w:val="both"/>
        <w:rPr>
          <w:rFonts w:ascii="Times New Roman" w:eastAsia="Cambria" w:hAnsi="Times New Roman" w:cs="Times New Roman"/>
          <w:kern w:val="2"/>
          <w:sz w:val="17"/>
          <w:szCs w:val="17"/>
        </w:rPr>
      </w:pPr>
      <w:r w:rsidRPr="00042144">
        <w:rPr>
          <w:rFonts w:ascii="Times New Roman" w:eastAsia="Cambria" w:hAnsi="Times New Roman" w:cs="Times New Roman"/>
          <w:kern w:val="2"/>
          <w:sz w:val="17"/>
          <w:szCs w:val="17"/>
        </w:rPr>
        <w:t xml:space="preserve">3.2.14. Pirkėjas, gavęs Tiekėjo prašymą su kitais Sutartyje nurodytais dokumentais, per 5 (penkias) darbo dienas įvertina keitimo galimybę ir raštu informuoja Tiekėją apie sutikimą pakeisti subtiekėją, </w:t>
      </w:r>
      <w:r w:rsidRPr="00042144">
        <w:rPr>
          <w:rFonts w:ascii="Times New Roman" w:eastAsia="Arial" w:hAnsi="Times New Roman" w:cs="Times New Roman"/>
          <w:kern w:val="2"/>
          <w:sz w:val="17"/>
          <w:szCs w:val="17"/>
        </w:rPr>
        <w:t>kurio pajėgumais Tiekėjas rėmėsi, kad atitiktų pirkimo dokumentuose nustatytus kvalifikacijos reikalavimus,</w:t>
      </w:r>
      <w:r w:rsidRPr="00042144">
        <w:rPr>
          <w:rFonts w:ascii="Times New Roman" w:eastAsia="Cambria" w:hAnsi="Times New Roman" w:cs="Times New Roman"/>
          <w:kern w:val="2"/>
          <w:sz w:val="17"/>
          <w:szCs w:val="17"/>
        </w:rPr>
        <w:t xml:space="preserve"> ir (ar) specialistą. Pirkėjui sutikus, Šalys pasirašo Susitarimą, kuris laikomas neatsiejama Sutarties dalimi.</w:t>
      </w:r>
    </w:p>
    <w:p w14:paraId="5FF8C502" w14:textId="77777777" w:rsidR="00B57F63" w:rsidRPr="00042144" w:rsidRDefault="00B57F63" w:rsidP="004E74C4">
      <w:pPr>
        <w:spacing w:after="0" w:line="276" w:lineRule="auto"/>
        <w:jc w:val="both"/>
        <w:rPr>
          <w:rFonts w:ascii="Times New Roman" w:hAnsi="Times New Roman" w:cs="Times New Roman"/>
          <w:color w:val="000000"/>
          <w:sz w:val="17"/>
          <w:szCs w:val="17"/>
        </w:rPr>
      </w:pPr>
    </w:p>
    <w:p w14:paraId="65AAB6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3.3. Jungtinės veiklos partnerių keitimas</w:t>
      </w:r>
    </w:p>
    <w:p w14:paraId="74B9F04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3.3.1. Tiekėjas, vykdantis Sutartį </w:t>
      </w:r>
      <w:r w:rsidRPr="00042144">
        <w:rPr>
          <w:rFonts w:ascii="Times New Roman" w:eastAsia="Cambria" w:hAnsi="Times New Roman" w:cs="Times New Roman"/>
          <w:kern w:val="2"/>
          <w:sz w:val="17"/>
          <w:szCs w:val="17"/>
        </w:rPr>
        <w:t xml:space="preserve">kaip tiekėjų grupė, veikianti </w:t>
      </w:r>
      <w:r w:rsidRPr="00042144">
        <w:rPr>
          <w:rFonts w:ascii="Times New Roman" w:eastAsia="Cambria" w:hAnsi="Times New Roman" w:cs="Times New Roman"/>
          <w:kern w:val="2"/>
          <w:sz w:val="17"/>
          <w:szCs w:val="17"/>
          <w:shd w:val="clear" w:color="auto" w:fill="FFFFFF"/>
        </w:rPr>
        <w:t>jungtinės veiklos</w:t>
      </w:r>
      <w:r w:rsidRPr="00042144">
        <w:rPr>
          <w:rFonts w:ascii="Times New Roman" w:eastAsia="Cambria" w:hAnsi="Times New Roman" w:cs="Times New Roman"/>
          <w:kern w:val="2"/>
          <w:sz w:val="17"/>
          <w:szCs w:val="17"/>
        </w:rPr>
        <w:t xml:space="preserve"> sutarties</w:t>
      </w:r>
      <w:r w:rsidRPr="00042144">
        <w:rPr>
          <w:rFonts w:ascii="Times New Roman" w:eastAsia="Cambria" w:hAnsi="Times New Roman" w:cs="Times New Roman"/>
          <w:kern w:val="2"/>
          <w:sz w:val="17"/>
          <w:szCs w:val="17"/>
          <w:shd w:val="clear" w:color="auto" w:fill="FFFFFF"/>
        </w:rPr>
        <w:t xml:space="preserve"> pagrindu</w:t>
      </w:r>
      <w:r w:rsidRPr="00042144">
        <w:rPr>
          <w:rFonts w:ascii="Times New Roman" w:hAnsi="Times New Roman" w:cs="Times New Roman"/>
          <w:color w:val="000000"/>
          <w:sz w:val="17"/>
          <w:szCs w:val="17"/>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C42B6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3.3.2. Tiekėjas, vykdantis Sutartį </w:t>
      </w:r>
      <w:r w:rsidRPr="00042144">
        <w:rPr>
          <w:rFonts w:ascii="Times New Roman" w:eastAsia="Cambria" w:hAnsi="Times New Roman" w:cs="Times New Roman"/>
          <w:kern w:val="2"/>
          <w:sz w:val="17"/>
          <w:szCs w:val="17"/>
          <w:shd w:val="clear" w:color="auto" w:fill="FFFFFF"/>
        </w:rPr>
        <w:t>kaip tiekėjų grupė</w:t>
      </w:r>
      <w:r w:rsidRPr="00042144">
        <w:rPr>
          <w:rFonts w:ascii="Times New Roman" w:hAnsi="Times New Roman" w:cs="Times New Roman"/>
          <w:color w:val="000000"/>
          <w:sz w:val="17"/>
          <w:szCs w:val="17"/>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63BC1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 Tiekėjas privalo ne vėliau nei prieš 10 (dešimt) darbo dienų iki numatomo Partnerio keitimo arba atsisakymo pateikti Pirkėjui šiuos dokumentus:</w:t>
      </w:r>
    </w:p>
    <w:p w14:paraId="7B32794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3.3.3.1. </w:t>
      </w:r>
      <w:r w:rsidRPr="00042144">
        <w:rPr>
          <w:rFonts w:ascii="Times New Roman" w:eastAsia="Cambria" w:hAnsi="Times New Roman" w:cs="Times New Roman"/>
          <w:kern w:val="2"/>
          <w:sz w:val="17"/>
          <w:szCs w:val="17"/>
          <w:shd w:val="clear" w:color="auto" w:fill="FFFFFF"/>
        </w:rPr>
        <w:t>argumentuotą</w:t>
      </w:r>
      <w:r w:rsidRPr="00042144">
        <w:rPr>
          <w:rFonts w:ascii="Times New Roman" w:hAnsi="Times New Roman" w:cs="Times New Roman"/>
          <w:color w:val="000000"/>
          <w:sz w:val="17"/>
          <w:szCs w:val="17"/>
          <w:shd w:val="clear" w:color="auto" w:fill="FFFFFF"/>
        </w:rPr>
        <w:t xml:space="preserve"> prašymą pakeisti Tiekėjo sudėtį ir įrodymus, pagrindžiančius bent vieną Partnerio atsisakymo ar keitimo aplinkybę, nurodytą Sutartyje;</w:t>
      </w:r>
    </w:p>
    <w:p w14:paraId="5A64170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042144">
        <w:rPr>
          <w:rFonts w:ascii="Times New Roman" w:eastAsia="Cambria" w:hAnsi="Times New Roman" w:cs="Times New Roman"/>
          <w:kern w:val="2"/>
          <w:sz w:val="17"/>
          <w:szCs w:val="17"/>
          <w:shd w:val="clear" w:color="auto" w:fill="FFFFFF"/>
        </w:rPr>
        <w:t>pasiliekantysis Partneris ir (ar) naujai pasitelktas Partneris</w:t>
      </w:r>
      <w:r w:rsidRPr="00042144">
        <w:rPr>
          <w:rFonts w:ascii="Times New Roman" w:hAnsi="Times New Roman" w:cs="Times New Roman"/>
          <w:color w:val="000000"/>
          <w:sz w:val="17"/>
          <w:szCs w:val="17"/>
          <w:shd w:val="clear" w:color="auto" w:fill="FFFFFF"/>
        </w:rPr>
        <w:t>;</w:t>
      </w:r>
    </w:p>
    <w:p w14:paraId="4CD426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42144">
        <w:rPr>
          <w:rFonts w:ascii="Times New Roman" w:hAnsi="Times New Roman" w:cs="Times New Roman"/>
          <w:color w:val="000000"/>
          <w:sz w:val="17"/>
          <w:szCs w:val="17"/>
        </w:rPr>
        <w:t xml:space="preserve">nacionalinio saugumo interesams </w:t>
      </w:r>
      <w:r w:rsidRPr="00042144">
        <w:rPr>
          <w:rFonts w:ascii="Times New Roman" w:eastAsia="Cambria" w:hAnsi="Times New Roman" w:cs="Times New Roman"/>
          <w:kern w:val="2"/>
          <w:sz w:val="17"/>
          <w:szCs w:val="17"/>
        </w:rPr>
        <w:t xml:space="preserve">bei reikalavimams </w:t>
      </w:r>
      <w:r w:rsidRPr="00042144">
        <w:rPr>
          <w:rFonts w:ascii="Times New Roman" w:eastAsia="Arial" w:hAnsi="Times New Roman" w:cs="Times New Roman"/>
          <w:kern w:val="2"/>
          <w:sz w:val="17"/>
          <w:szCs w:val="17"/>
          <w:shd w:val="clear" w:color="auto" w:fill="FFFFFF"/>
        </w:rPr>
        <w:t>nebūti registruotu (nuolat gyvenančiu ar turinčiu pilietybę) nepatikimomis laikomose valstybėse ar teritorijose</w:t>
      </w:r>
      <w:r w:rsidRPr="00042144">
        <w:rPr>
          <w:rFonts w:ascii="Times New Roman" w:eastAsia="Cambria" w:hAnsi="Times New Roman" w:cs="Times New Roman"/>
          <w:kern w:val="2"/>
          <w:sz w:val="17"/>
          <w:szCs w:val="17"/>
          <w:shd w:val="clear" w:color="auto" w:fill="FFFFFF"/>
        </w:rPr>
        <w:t xml:space="preserve"> (jei taikoma)</w:t>
      </w:r>
      <w:r w:rsidRPr="00042144">
        <w:rPr>
          <w:rFonts w:ascii="Times New Roman" w:hAnsi="Times New Roman" w:cs="Times New Roman"/>
          <w:color w:val="000000"/>
          <w:sz w:val="17"/>
          <w:szCs w:val="17"/>
          <w:shd w:val="clear" w:color="auto" w:fill="FFFFFF"/>
        </w:rPr>
        <w:t>.</w:t>
      </w:r>
    </w:p>
    <w:p w14:paraId="01E38C0F" w14:textId="77777777" w:rsidR="00B57F63" w:rsidRPr="00042144" w:rsidRDefault="00B57F63" w:rsidP="004E74C4">
      <w:pPr>
        <w:widowControl w:val="0"/>
        <w:pBdr>
          <w:top w:val="nil"/>
          <w:left w:val="nil"/>
          <w:bottom w:val="nil"/>
          <w:right w:val="nil"/>
          <w:between w:val="nil"/>
        </w:pBdr>
        <w:tabs>
          <w:tab w:val="left" w:pos="567"/>
          <w:tab w:val="left" w:pos="851"/>
          <w:tab w:val="left" w:pos="992"/>
          <w:tab w:val="left" w:pos="1134"/>
        </w:tabs>
        <w:spacing w:after="0" w:line="276" w:lineRule="auto"/>
        <w:jc w:val="both"/>
        <w:rPr>
          <w:rFonts w:ascii="Times New Roman" w:eastAsia="Cambria" w:hAnsi="Times New Roman" w:cs="Times New Roman"/>
          <w:kern w:val="2"/>
          <w:sz w:val="17"/>
          <w:szCs w:val="17"/>
          <w:shd w:val="clear" w:color="auto" w:fill="FFFFFF"/>
        </w:rPr>
      </w:pPr>
      <w:r w:rsidRPr="00042144">
        <w:rPr>
          <w:rFonts w:ascii="Times New Roman" w:hAnsi="Times New Roman" w:cs="Times New Roman"/>
          <w:color w:val="000000"/>
          <w:sz w:val="17"/>
          <w:szCs w:val="17"/>
          <w:shd w:val="clear" w:color="auto" w:fill="FFFFFF"/>
        </w:rPr>
        <w:t xml:space="preserve">3.3.4. Pirkėjas, gavęs Tiekėjo prašymą su kitais Sutartyje nurodytais dokumentais, per 10 (dešimt) darbo dienų įvertina keitimo galimybes ir raštu informuoja Tiekėją </w:t>
      </w:r>
      <w:r w:rsidRPr="00042144">
        <w:rPr>
          <w:rFonts w:ascii="Times New Roman" w:eastAsia="Cambria" w:hAnsi="Times New Roman" w:cs="Times New Roman"/>
          <w:kern w:val="2"/>
          <w:sz w:val="17"/>
          <w:szCs w:val="17"/>
          <w:shd w:val="clear" w:color="auto" w:fill="FFFFFF"/>
        </w:rPr>
        <w:t>apie sutikimą arba apie ne</w:t>
      </w:r>
      <w:r w:rsidRPr="00042144">
        <w:rPr>
          <w:rFonts w:ascii="Times New Roman" w:eastAsia="Cambria" w:hAnsi="Times New Roman" w:cs="Times New Roman"/>
          <w:kern w:val="2"/>
          <w:sz w:val="17"/>
          <w:szCs w:val="17"/>
        </w:rPr>
        <w:t xml:space="preserve">sutikimą </w:t>
      </w:r>
      <w:r w:rsidRPr="00042144">
        <w:rPr>
          <w:rFonts w:ascii="Times New Roman" w:eastAsia="Cambria" w:hAnsi="Times New Roman" w:cs="Times New Roman"/>
          <w:kern w:val="2"/>
          <w:sz w:val="17"/>
          <w:szCs w:val="17"/>
          <w:shd w:val="clear" w:color="auto" w:fill="FFFFFF"/>
        </w:rPr>
        <w:t>atsisakyti ar pakeisti Partnerį</w:t>
      </w:r>
      <w:r w:rsidRPr="00042144">
        <w:rPr>
          <w:rFonts w:ascii="Times New Roman" w:hAnsi="Times New Roman" w:cs="Times New Roman"/>
          <w:color w:val="000000"/>
          <w:sz w:val="17"/>
          <w:szCs w:val="17"/>
          <w:shd w:val="clear" w:color="auto" w:fill="FFFFFF"/>
        </w:rPr>
        <w:t xml:space="preserve">. Pirkėjui sutikus, Šalys pasirašo Susitarimą, kuris laikomas neatsiejama Sutarties dalimi. </w:t>
      </w:r>
      <w:r w:rsidRPr="00042144">
        <w:rPr>
          <w:rFonts w:ascii="Times New Roman" w:eastAsia="Cambria" w:hAnsi="Times New Roman" w:cs="Times New Roman"/>
          <w:kern w:val="2"/>
          <w:sz w:val="17"/>
          <w:szCs w:val="17"/>
          <w:shd w:val="clear" w:color="auto" w:fill="FFFFFF"/>
        </w:rPr>
        <w:t>Prieš Susitarimo pasirašymą, Pirkėjui pateikiama naujos jungtinės veiklos sutarties ar esamos jungtinės veiklos sutarties pakeitimo kopija arba nuorašas.</w:t>
      </w:r>
    </w:p>
    <w:p w14:paraId="1180CF87" w14:textId="77777777" w:rsidR="00B57F63" w:rsidRPr="00042144" w:rsidRDefault="00B57F63" w:rsidP="004E74C4">
      <w:pPr>
        <w:spacing w:after="0" w:line="276" w:lineRule="auto"/>
        <w:rPr>
          <w:rFonts w:ascii="Times New Roman" w:hAnsi="Times New Roman" w:cs="Times New Roman"/>
          <w:sz w:val="17"/>
          <w:szCs w:val="17"/>
        </w:rPr>
      </w:pPr>
    </w:p>
    <w:p w14:paraId="22C264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3.4.  Susitarimai dėl tiesioginio atsiskaitymo su subtiekėjais</w:t>
      </w:r>
    </w:p>
    <w:p w14:paraId="3D56509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3.4.1. </w:t>
      </w:r>
      <w:r w:rsidRPr="00042144">
        <w:rPr>
          <w:rFonts w:ascii="Times New Roman" w:hAnsi="Times New Roman" w:cs="Times New Roman"/>
          <w:color w:val="000000"/>
          <w:sz w:val="17"/>
          <w:szCs w:val="17"/>
          <w:shd w:val="clear" w:color="auto" w:fill="FFFFFF"/>
        </w:rPr>
        <w:t>Subtiekėjams pageidaujant, Pirkėjas su jais atsiskaitys tiesiogiai. Pirkėjas numato tiesioginio atsiskaitymo galimybę su Sutartyje nurodytais subtiekėjais tokiomis sąlygomis ir tvarka: </w:t>
      </w:r>
    </w:p>
    <w:p w14:paraId="335DD7E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3.4.1.1. </w:t>
      </w:r>
      <w:r w:rsidRPr="00042144">
        <w:rPr>
          <w:rFonts w:ascii="Times New Roman" w:hAnsi="Times New Roman" w:cs="Times New Roman"/>
          <w:color w:val="000000"/>
          <w:sz w:val="17"/>
          <w:szCs w:val="17"/>
          <w:shd w:val="clear" w:color="auto" w:fill="FFFFFF"/>
        </w:rPr>
        <w:t xml:space="preserve">sudarius Sutartį, Tiekėjas ne vėliau negu Sutartis pradedama vykdyti, įsipareigoja Pirkėjui raštu pateikti tuo metu žinomų subtiekėjų pavadinimus, atstovus ir jų </w:t>
      </w:r>
      <w:r w:rsidRPr="00042144">
        <w:rPr>
          <w:rFonts w:ascii="Times New Roman" w:eastAsia="Cambria" w:hAnsi="Times New Roman" w:cs="Times New Roman"/>
          <w:kern w:val="2"/>
          <w:sz w:val="17"/>
          <w:szCs w:val="17"/>
          <w:shd w:val="clear" w:color="auto" w:fill="FFFFFF"/>
        </w:rPr>
        <w:t>kontaktinius duomenis</w:t>
      </w:r>
      <w:r w:rsidRPr="00042144">
        <w:rPr>
          <w:rFonts w:ascii="Times New Roman" w:hAnsi="Times New Roman" w:cs="Times New Roman"/>
          <w:color w:val="000000"/>
          <w:sz w:val="17"/>
          <w:szCs w:val="17"/>
          <w:shd w:val="clear" w:color="auto" w:fill="FFFFFF"/>
        </w:rPr>
        <w:t>. Pirkėjas taip pat reikalauja, kad Tiekėjas informuotų apie minėtos informacijos pasikeitimus bei</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shd w:val="clear" w:color="auto" w:fill="FFFFFF"/>
        </w:rPr>
        <w:t>naujų subtiekėjų pasitelkimą visu Sutarties vykdymo metu;</w:t>
      </w:r>
    </w:p>
    <w:p w14:paraId="323114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3.4.1.2. </w:t>
      </w:r>
      <w:r w:rsidRPr="00042144">
        <w:rPr>
          <w:rFonts w:ascii="Times New Roman" w:hAnsi="Times New Roman" w:cs="Times New Roman"/>
          <w:color w:val="000000"/>
          <w:sz w:val="17"/>
          <w:szCs w:val="17"/>
          <w:shd w:val="clear" w:color="auto" w:fill="FFFFFF"/>
        </w:rPr>
        <w:t>Pirkėjas ne vėliau kaip per 3 (tris) darbo dienas nuo Bendrųjų sąlygų 3.4.1.1 papunktyje nurodytos informacijos gavimo dienos raštu informuoja subtiekėjus apie tiesioginio atsiskaitymo galimybę;</w:t>
      </w:r>
    </w:p>
    <w:p w14:paraId="1FFBED8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3.4.1.3. </w:t>
      </w:r>
      <w:r w:rsidRPr="00042144">
        <w:rPr>
          <w:rFonts w:ascii="Times New Roman" w:hAnsi="Times New Roman" w:cs="Times New Roman"/>
          <w:color w:val="000000"/>
          <w:sz w:val="17"/>
          <w:szCs w:val="17"/>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ED37D4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3.4.1.4. </w:t>
      </w:r>
      <w:r w:rsidRPr="00042144">
        <w:rPr>
          <w:rFonts w:ascii="Times New Roman" w:hAnsi="Times New Roman" w:cs="Times New Roman"/>
          <w:color w:val="000000"/>
          <w:sz w:val="17"/>
          <w:szCs w:val="17"/>
          <w:shd w:val="clear" w:color="auto" w:fill="FFFFFF"/>
        </w:rPr>
        <w:t>tiesioginio atsiskaitymo su subtiekėjais galimybė nekeičia Tiekėjo atsakomybės dėl Sutarties įvykdymo.</w:t>
      </w:r>
    </w:p>
    <w:p w14:paraId="3279D99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79D7D08"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4.  ŠALIŲ BENDRADARBIAVIMAS</w:t>
      </w:r>
    </w:p>
    <w:p w14:paraId="0064C9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4.1.  Šalių bendradarbiavimo pareiga</w:t>
      </w:r>
    </w:p>
    <w:p w14:paraId="4C2FF7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72DA1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4.1.2. Šalys įsipareigoja užtikrinti, kad viena kitai teiks dokumentus ir (ar) kitą informaciją, kurie yra būtini Šalių tinkamam įsipareigojimų įvykdymui pagal Sutartį.</w:t>
      </w:r>
    </w:p>
    <w:p w14:paraId="5C9C75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4.1.3. </w:t>
      </w:r>
      <w:r w:rsidRPr="00042144">
        <w:rPr>
          <w:rFonts w:ascii="Times New Roman" w:hAnsi="Times New Roman" w:cs="Times New Roman"/>
          <w:color w:val="000000"/>
          <w:sz w:val="17"/>
          <w:szCs w:val="17"/>
          <w:shd w:val="clear" w:color="auto" w:fill="FFFFFF"/>
        </w:rPr>
        <w:t>Jeigu Šalis susiduria su </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utarties vykdymo kliūtimi, ji turi nedelsdama, bet ne vėliau kaip per 5 (penkias) darbo dienas, įspėti kitą Šalį apie tokia</w:t>
      </w:r>
      <w:r w:rsidRPr="00042144">
        <w:rPr>
          <w:rFonts w:ascii="Times New Roman" w:hAnsi="Times New Roman" w:cs="Times New Roman"/>
          <w:color w:val="000000"/>
          <w:sz w:val="17"/>
          <w:szCs w:val="17"/>
        </w:rPr>
        <w:t>s</w:t>
      </w:r>
      <w:r w:rsidRPr="00042144">
        <w:rPr>
          <w:rFonts w:ascii="Times New Roman" w:hAnsi="Times New Roman" w:cs="Times New Roman"/>
          <w:color w:val="000000"/>
          <w:sz w:val="17"/>
          <w:szCs w:val="17"/>
          <w:shd w:val="clear" w:color="auto" w:fill="FFFFFF"/>
        </w:rPr>
        <w:t> kliūtis</w:t>
      </w:r>
      <w:r w:rsidRPr="00042144">
        <w:rPr>
          <w:rFonts w:ascii="Times New Roman" w:hAnsi="Times New Roman" w:cs="Times New Roman"/>
          <w:color w:val="000000"/>
          <w:sz w:val="17"/>
          <w:szCs w:val="17"/>
        </w:rPr>
        <w:t> ir imtis visų nuo jos priklausančių protingų priemonių toms kliūtims pašalinti.</w:t>
      </w:r>
    </w:p>
    <w:p w14:paraId="794ABA7D"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2E14DF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4.2.  Kontaktiniai asmenys</w:t>
      </w:r>
    </w:p>
    <w:p w14:paraId="4F8A779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E1AF8A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BC30BB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DBED5A"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5.  SUTARTIES VYKDYMO METU PATEIKIAMI DOKUMENTAI</w:t>
      </w:r>
    </w:p>
    <w:p w14:paraId="0F9E892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5.1. Jeigu Tiekėjas turi parengti ir (ar) pateikti Pirkėjui Prekių naudojimo instrukcijas, jos turi būti aiškios ir detalios, kad Pirkėjas, vadovaudamasis jomis, galėtų tinkamai naudoti patiektas Prekes.</w:t>
      </w:r>
    </w:p>
    <w:p w14:paraId="500070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BF0E44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5.3. Jei Prekių naudojimui būtiniems dokumentams reikalingas vertimas, su tuo susijusios išlaidos tenka Tiekėjui. Jei Tiekėjas Prekių naudojimui būtinus dokumentus verčia savarankiškai, jis atsako už šių dokumentų vertimo tikslumą.</w:t>
      </w:r>
    </w:p>
    <w:p w14:paraId="2371B8A1"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CC4CD9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6.  PREKIŲ TIEKIMO PABAIGA IR PREKIŲ PRIĖMIMAS</w:t>
      </w:r>
    </w:p>
    <w:p w14:paraId="68FDA5B7"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6.1.  Prekių tiekimo pabaiga</w:t>
      </w:r>
    </w:p>
    <w:p w14:paraId="408ED10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 Prekių tiekimas laikomas užbaigtu, kai yra įvykdytos visos šios sąlygos:</w:t>
      </w:r>
    </w:p>
    <w:p w14:paraId="41F5E5A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6.1.1.1. Tiekėjas pristatė visas Prekes pagal Sutarties ir įstatymų bei kitų teisės aktų reikalavimus (ir kai suteiktos visos su Prekėmis susijusios paslaugos, jei to reikalaujama);</w:t>
      </w:r>
    </w:p>
    <w:p w14:paraId="117888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6.1.1.2. Tiekėjas perdavė Pirkėjui visą reikalingą dokumentaciją, įskaitant naudojimo instrukcijas, sertifikatus ir garantijas (jei to reikalaujama);</w:t>
      </w:r>
    </w:p>
    <w:p w14:paraId="5821CC2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6.1.1.3. Tiekėjas apmokė Pirkėjo personalą, kaip naudoti Prekes (jeigu to reikalaujama);</w:t>
      </w:r>
    </w:p>
    <w:p w14:paraId="23A15DF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6.1.1.4. buvo pasirašytas Prekių perdavimo-priėmimo aktas ar Prekių perdavimo–priėmimo aktai, jei numatytas Prekių pristatymas dalimis, ar kitas Sutartyje numatytas dokumentas, nuo kurio pasirašymo laikoma, kad Prekės buvo priimtos;</w:t>
      </w:r>
    </w:p>
    <w:p w14:paraId="009F95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54063E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245728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6.2.  Prekių perdavimas–priėmimas</w:t>
      </w:r>
    </w:p>
    <w:p w14:paraId="695579E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F31E51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82F924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 Tiekėjui pristačius Prekes, Pirkėjas atlieka jų patikrinimą ir privalo:</w:t>
      </w:r>
    </w:p>
    <w:p w14:paraId="240B9A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6.2.3.1. ne vėliau kaip per 5 (penkias) darbo dienas nuo faktinio Prekių perdavimo priimti Prekes, pasirašydamas Prekių perdavimo–priėmimo aktą; arba</w:t>
      </w:r>
    </w:p>
    <w:p w14:paraId="6C3662C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42144">
        <w:rPr>
          <w:rFonts w:ascii="Times New Roman" w:hAnsi="Times New Roman" w:cs="Times New Roman"/>
          <w:b/>
          <w:bCs/>
          <w:color w:val="000000"/>
          <w:sz w:val="17"/>
          <w:szCs w:val="17"/>
        </w:rPr>
        <w:t>Defektų aktas</w:t>
      </w:r>
      <w:r w:rsidRPr="00042144">
        <w:rPr>
          <w:rFonts w:ascii="Times New Roman" w:hAnsi="Times New Roman" w:cs="Times New Roman"/>
          <w:color w:val="000000"/>
          <w:sz w:val="17"/>
          <w:szCs w:val="17"/>
        </w:rPr>
        <w:t>); arba</w:t>
      </w:r>
    </w:p>
    <w:p w14:paraId="7D794B6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6.2.3.3. atsisakyti priimti Prekes ar jų dalį ir įteikti (arba išsiųsti) Defektų aktą Tiekėjui dėl netinkamų Prekių ar jų dalies. </w:t>
      </w:r>
    </w:p>
    <w:p w14:paraId="314EB53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6.2.4. Prekių perdavimo–priėmimo akte turi būti nurodoma data, kada Tiekėjas pristatė visas Prekes (ar atitinkamą jų dalį, kai Sutartyje numatytas pristatymas dalimis) ir pateikė visus reikiamus dokumentus.</w:t>
      </w:r>
    </w:p>
    <w:p w14:paraId="338AD0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F5F50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6B1D8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6.2.7. Jeigu Pirkėjas per 5 (penkias) darbo dienas </w:t>
      </w:r>
      <w:r w:rsidRPr="00042144">
        <w:rPr>
          <w:rFonts w:ascii="Times New Roman" w:eastAsia="Arial" w:hAnsi="Times New Roman" w:cs="Times New Roman"/>
          <w:kern w:val="2"/>
          <w:sz w:val="17"/>
          <w:szCs w:val="17"/>
        </w:rPr>
        <w:t xml:space="preserve">nuo Prekių perdavimo–priėmimo akto gavimo </w:t>
      </w:r>
      <w:r w:rsidRPr="00042144">
        <w:rPr>
          <w:rFonts w:ascii="Times New Roman" w:hAnsi="Times New Roman" w:cs="Times New Roman"/>
          <w:color w:val="000000"/>
          <w:sz w:val="17"/>
          <w:szCs w:val="17"/>
        </w:rPr>
        <w:t>nepateikia (neišsiunčia) Tiekėjui Defektų akto, laikoma, kad Pirkėjas Prekes priėmė ir joms pretenzijų neturi.</w:t>
      </w:r>
    </w:p>
    <w:p w14:paraId="5FC9304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6.2.8. Prekių praradimo ar sugadinimo ar atsitiktinio žuvimo rizika Pirkėjui iš Tiekėjo pereina nuo faktinio tokių Prekių priėmimo momento.</w:t>
      </w:r>
    </w:p>
    <w:p w14:paraId="444D1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6.2.9. Pirkėjas turi teisę naudotis Prekėmis tik po Prekių perdavimo-priėmimo akto pasirašymo.</w:t>
      </w:r>
    </w:p>
    <w:p w14:paraId="5CCD00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8C130A"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BC340E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7.  TIEKĖJO GARANTINIAI ĮSIPAREIGOJIMAI</w:t>
      </w:r>
    </w:p>
    <w:p w14:paraId="35A8FC39"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lastRenderedPageBreak/>
        <w:t>7.1.  Garantiniai terminai (jei taikoma)</w:t>
      </w:r>
    </w:p>
    <w:p w14:paraId="0511ACB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7.1.1. Prekėms taikomas teisės aktuose nustatytas ir (ar) gamintojo taikomas garantinis terminas, jeigu </w:t>
      </w:r>
      <w:r w:rsidRPr="00042144">
        <w:rPr>
          <w:rFonts w:ascii="Times New Roman" w:hAnsi="Times New Roman" w:cs="Times New Roman"/>
          <w:color w:val="000000"/>
          <w:kern w:val="2"/>
          <w:sz w:val="17"/>
          <w:szCs w:val="17"/>
        </w:rPr>
        <w:t>Tiekėjo pasiūlyme, t</w:t>
      </w:r>
      <w:r w:rsidRPr="00042144">
        <w:rPr>
          <w:rFonts w:ascii="Times New Roman" w:hAnsi="Times New Roman" w:cs="Times New Roman"/>
          <w:color w:val="000000"/>
          <w:sz w:val="17"/>
          <w:szCs w:val="17"/>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1B127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3A024F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1B7DBDF"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57ACB50"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7.2.  Pretenzijos dėl Prekių trūkumų</w:t>
      </w:r>
    </w:p>
    <w:p w14:paraId="27F7AD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C7F7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97AF17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C8ECC6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7.2.3.1. jei Prekės atitinka Sutartyje </w:t>
      </w:r>
      <w:r w:rsidRPr="00042144">
        <w:rPr>
          <w:rFonts w:ascii="Times New Roman" w:eastAsia="Calibri" w:hAnsi="Times New Roman" w:cs="Times New Roman"/>
          <w:kern w:val="2"/>
          <w:sz w:val="17"/>
          <w:szCs w:val="17"/>
        </w:rPr>
        <w:t>ir įstatymuose bei kituose teisės aktuose nurodytus reikalavimus</w:t>
      </w:r>
      <w:r w:rsidRPr="00042144">
        <w:rPr>
          <w:rFonts w:ascii="Times New Roman" w:hAnsi="Times New Roman" w:cs="Times New Roman"/>
          <w:color w:val="000000"/>
          <w:sz w:val="17"/>
          <w:szCs w:val="17"/>
        </w:rPr>
        <w:t xml:space="preserve"> – Pirkėjas;</w:t>
      </w:r>
    </w:p>
    <w:p w14:paraId="1D43972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7.2.3.2. jei Prekės neatitinka Sutartyje </w:t>
      </w:r>
      <w:r w:rsidRPr="00042144">
        <w:rPr>
          <w:rFonts w:ascii="Times New Roman" w:eastAsia="Calibri" w:hAnsi="Times New Roman" w:cs="Times New Roman"/>
          <w:kern w:val="2"/>
          <w:sz w:val="17"/>
          <w:szCs w:val="17"/>
        </w:rPr>
        <w:t>ir įstatymuose bei kituose teisės aktuose nurodytų reikalavimų</w:t>
      </w:r>
      <w:r w:rsidRPr="00042144">
        <w:rPr>
          <w:rFonts w:ascii="Times New Roman" w:hAnsi="Times New Roman" w:cs="Times New Roman"/>
          <w:color w:val="000000"/>
          <w:sz w:val="17"/>
          <w:szCs w:val="17"/>
        </w:rPr>
        <w:t xml:space="preserve"> – Tiekėjas.</w:t>
      </w:r>
    </w:p>
    <w:p w14:paraId="4509AA6D"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7.2.4. Ekspertizės išvados Šalims yra privalomos.</w:t>
      </w:r>
    </w:p>
    <w:p w14:paraId="1EDBDE7B" w14:textId="77777777" w:rsidR="00B57F63" w:rsidRPr="00042144" w:rsidRDefault="00B57F63" w:rsidP="004E74C4">
      <w:pPr>
        <w:tabs>
          <w:tab w:val="left" w:pos="567"/>
          <w:tab w:val="left" w:pos="851"/>
          <w:tab w:val="left" w:pos="992"/>
          <w:tab w:val="left" w:pos="1134"/>
        </w:tabs>
        <w:spacing w:after="0" w:line="276" w:lineRule="auto"/>
        <w:jc w:val="both"/>
        <w:rPr>
          <w:rFonts w:ascii="Times New Roman" w:hAnsi="Times New Roman" w:cs="Times New Roman"/>
          <w:color w:val="000000"/>
          <w:sz w:val="17"/>
          <w:szCs w:val="17"/>
        </w:rPr>
      </w:pPr>
      <w:r w:rsidRPr="00042144">
        <w:rPr>
          <w:rFonts w:ascii="Times New Roman" w:eastAsia="Calibri" w:hAnsi="Times New Roman" w:cs="Times New Roman"/>
          <w:kern w:val="2"/>
          <w:sz w:val="17"/>
          <w:szCs w:val="17"/>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BE277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1FD2F7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7.3.  Prekių trūkumų šalinimas</w:t>
      </w:r>
    </w:p>
    <w:p w14:paraId="71589A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7.3.1. Tiekėjas privalo nemokamai pašalinti Prekių trūkumus, sutaisydamas Prekes ar jų dalį arba pakeisdamas Prekę nauja Preke ar jos dalimi.</w:t>
      </w:r>
    </w:p>
    <w:p w14:paraId="6F26B51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AFEA60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7.3.3. Sutaisytoje Prekių dalyje pakartotinai nustačius Prekių trūkumų, Tiekėjas privalo pakeisti Prekes naujomis kokybiškomis Prekėmis, nebent Pirkėjas raštu sutiktų Prekes dar kartą taisyti.</w:t>
      </w:r>
    </w:p>
    <w:p w14:paraId="5635011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7.3.4. Pašalinus Prekių trūkumus, garantinis terminas sutaisytajai Prekių daliai ar naujoms Prekėms vėl pradedamas skaičiuoti nuo tinkamai sutaisytų ar pakeistų Prekių (ar jų dalių) perdavimo Pirkėjui dienos.</w:t>
      </w:r>
    </w:p>
    <w:p w14:paraId="4A7783F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60E151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7.3.6. Tiekėjas, pašalinęs visus Prekių trūkumus, privalo apie tai informuoti Pirkėją.</w:t>
      </w:r>
    </w:p>
    <w:p w14:paraId="454CBB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7.3.7. Pirkėjas per 5 (penkias) darbo dienas po Tiekėjo pranešimo apie Prekių trūkumų pašalinimą gavimo privalo patikrinti trūkumus, nurodytus Defektų akte arba Pirkėjo pretenzijoje, ir raštu patvirtinti, kurie Prekių trūkumai buvo pašalinti.</w:t>
      </w:r>
    </w:p>
    <w:p w14:paraId="2BC0E4CE"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1D86BCB" w14:textId="3940949C"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7.4.  Pirkėjo teisės, Tiekėjui nepašalinus Prekių trūkumų</w:t>
      </w:r>
    </w:p>
    <w:p w14:paraId="76AC215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7.4.1. Jeigu Tiekėjas atsisako pašalinti arba nepašalina Prekių trūkumų per Pirkėjo nustatytus protingus terminus, Pirkėjas turi teisę:</w:t>
      </w:r>
    </w:p>
    <w:p w14:paraId="4488C5BA"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color w:val="000000"/>
          <w:sz w:val="17"/>
          <w:szCs w:val="17"/>
        </w:rPr>
        <w:t xml:space="preserve">7.4.1.1. pašalinti Prekių trūkumus pats arba pasamdydamas trečiuosius asmenis, iš anksto apie tai informuodamas Tiekėją, ir pareikalauti Tiekėjo atlyginti Prekių ekspertizės bei Prekių trūkumų </w:t>
      </w:r>
      <w:r w:rsidRPr="00042144">
        <w:rPr>
          <w:rFonts w:ascii="Times New Roman" w:hAnsi="Times New Roman" w:cs="Times New Roman"/>
          <w:sz w:val="17"/>
          <w:szCs w:val="17"/>
        </w:rPr>
        <w:t>šalinimo išlaidas ir padengti patirtus nuostolius; arba</w:t>
      </w:r>
    </w:p>
    <w:p w14:paraId="4E163B6C"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7.4.1.2. reikalauti sumažinti Tiekėjui mokėtiną sumą ir grąžinti dėl šios sumos sumažinimo susidariusią permoką per 30 (trisdešimt) dienų nuo Tiekėjui nustatyto termino pašalinti Prekių trūkumus pabaigos</w:t>
      </w:r>
      <w:r w:rsidRPr="00042144">
        <w:rPr>
          <w:rFonts w:ascii="Times New Roman" w:hAnsi="Times New Roman" w:cs="Times New Roman"/>
          <w:kern w:val="2"/>
          <w:sz w:val="17"/>
          <w:szCs w:val="17"/>
        </w:rPr>
        <w:t>, jeigu tai neprieštarauja VPĮ įtvirtintiems principams</w:t>
      </w:r>
      <w:r w:rsidRPr="00042144">
        <w:rPr>
          <w:rFonts w:ascii="Times New Roman" w:hAnsi="Times New Roman" w:cs="Times New Roman"/>
          <w:sz w:val="17"/>
          <w:szCs w:val="17"/>
        </w:rPr>
        <w:t>; arba</w:t>
      </w:r>
      <w:r w:rsidRPr="00042144">
        <w:rPr>
          <w:rFonts w:ascii="Times New Roman" w:hAnsi="Times New Roman" w:cs="Times New Roman"/>
          <w:kern w:val="2"/>
          <w:sz w:val="17"/>
          <w:szCs w:val="17"/>
        </w:rPr>
        <w:t xml:space="preserve"> </w:t>
      </w:r>
    </w:p>
    <w:p w14:paraId="45F28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sz w:val="17"/>
          <w:szCs w:val="17"/>
        </w:rPr>
        <w:t xml:space="preserve">7.4.1.3. grąžinti Prekes Tiekėjui ir nemokėti už tokias Prekes ar reikalauti grąžinti </w:t>
      </w:r>
      <w:r w:rsidRPr="00042144">
        <w:rPr>
          <w:rFonts w:ascii="Times New Roman" w:hAnsi="Times New Roman" w:cs="Times New Roman"/>
          <w:color w:val="000000"/>
          <w:sz w:val="17"/>
          <w:szCs w:val="17"/>
        </w:rPr>
        <w:t>už Prekes sumokėtą sumą bei nutraukti Sutartį.</w:t>
      </w:r>
    </w:p>
    <w:p w14:paraId="0498C43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7.4.2. Tiekėjui pagal Sutartį mokėtina suma sumažinama tiek, kiek sumažėja Prekių vertė Pirkėjui dėl Prekių trūkumų, </w:t>
      </w:r>
      <w:r w:rsidRPr="00042144">
        <w:rPr>
          <w:rFonts w:ascii="Times New Roman" w:eastAsia="Arial" w:hAnsi="Times New Roman" w:cs="Times New Roman"/>
          <w:kern w:val="2"/>
          <w:sz w:val="17"/>
          <w:szCs w:val="17"/>
        </w:rPr>
        <w:t>jeigu tokia Prekių vertė gali būti išskaitoma iš bendros Prekių vertės</w:t>
      </w:r>
      <w:r w:rsidRPr="00042144">
        <w:rPr>
          <w:rFonts w:ascii="Times New Roman" w:hAnsi="Times New Roman" w:cs="Times New Roman"/>
          <w:color w:val="000000"/>
          <w:sz w:val="17"/>
          <w:szCs w:val="17"/>
        </w:rPr>
        <w:t xml:space="preserve"> Į Prekių vertės sumažėjimą, be kita ko, įskaičiuojamos Pirkėjo išlaidos Prekių trūkumų įvertinimui ir šalinimui </w:t>
      </w:r>
      <w:r w:rsidRPr="00042144">
        <w:rPr>
          <w:rFonts w:ascii="Times New Roman" w:eastAsia="Arial" w:hAnsi="Times New Roman" w:cs="Times New Roman"/>
          <w:kern w:val="2"/>
          <w:sz w:val="17"/>
          <w:szCs w:val="17"/>
        </w:rPr>
        <w:t>(jeigu tokių Prekių kaina buvo nurodyta pirkimo metu)</w:t>
      </w:r>
      <w:r w:rsidRPr="00042144">
        <w:rPr>
          <w:rFonts w:ascii="Times New Roman" w:hAnsi="Times New Roman" w:cs="Times New Roman"/>
          <w:color w:val="000000"/>
          <w:sz w:val="17"/>
          <w:szCs w:val="17"/>
        </w:rPr>
        <w:t>, Pirkėjo esamų ar būsimų išlaidų Prekių eksploatavimui padidėjimas (jeigu tokios išlaidos buvo vertinamos pirkimo metu).</w:t>
      </w:r>
    </w:p>
    <w:p w14:paraId="73AB0F1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7.4.3. Tiekėjas privalo patenkinti Pirkėjo pagal Bendrųjų sąlygų 7.4.4 punktą pareikštą piniginį reikalavimą per 30 (trisdešimt) dienų arba per ilgesnį Pirkėjo reikalavime nurodytą protingą terminą.</w:t>
      </w:r>
    </w:p>
    <w:p w14:paraId="046F0BA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7.4.4. Už vėlavimą pašalinti Prekių trūkumus Pirkėjas privalo reikalauti Tiekėjo sumokėti Specialiosiose sąlygose nustatyto dydžio netesybas.</w:t>
      </w:r>
    </w:p>
    <w:p w14:paraId="331DAF00"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14CF5D7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lastRenderedPageBreak/>
        <w:t>8.  PRISTATYMO TERMINAI</w:t>
      </w:r>
    </w:p>
    <w:p w14:paraId="6911F11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8.1.  Pristatymo terminai ir Prekių tiekimo grafikas</w:t>
      </w:r>
    </w:p>
    <w:p w14:paraId="720A349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8.1.1. Tiekėjas privalo pristatyti Prekes laikydamasis terminų, nurodytų Specialiosiose sąlygose.</w:t>
      </w:r>
    </w:p>
    <w:p w14:paraId="0C9008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8.1.2. Jei taikytina, Pirkėjas privalo ne vėliau kaip per 14 (keturiolika) darbo dienų nuo Sutarties įsigaliojimo arba per kitą pirkimo dokumentuose nurodytą terminą parengti ir pateikti Tiekėjui suderinimui Prekių tiekimo grafiką (toliau – </w:t>
      </w:r>
      <w:r w:rsidRPr="00042144">
        <w:rPr>
          <w:rFonts w:ascii="Times New Roman" w:hAnsi="Times New Roman" w:cs="Times New Roman"/>
          <w:b/>
          <w:bCs/>
          <w:color w:val="000000"/>
          <w:sz w:val="17"/>
          <w:szCs w:val="17"/>
        </w:rPr>
        <w:t>Grafikas</w:t>
      </w:r>
      <w:r w:rsidRPr="00042144">
        <w:rPr>
          <w:rFonts w:ascii="Times New Roman" w:hAnsi="Times New Roman" w:cs="Times New Roman"/>
          <w:color w:val="000000"/>
          <w:sz w:val="17"/>
          <w:szCs w:val="17"/>
        </w:rPr>
        <w:t>).</w:t>
      </w:r>
    </w:p>
    <w:p w14:paraId="0C9E396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8.1.3. Jei aktualu, Grafike turi būti pažymėta, kurios Prekės gali būti pristatomos lygiagrečiai, o kurios gali būti pristatomos tik numatytu eiliškumu.</w:t>
      </w:r>
    </w:p>
    <w:p w14:paraId="2D0CAE7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A8DA56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8.2.  Netesybos už Prekių pristatymo vėlavimą</w:t>
      </w:r>
    </w:p>
    <w:p w14:paraId="4DFE1AF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8.2.1. Jeigu Tiekėjas praleidžia Prekių pristatymo terminus, nustatytus Specialiosiose sąlygose, Tiekėjui iki Prekių pristatymo datos taikomos Specialiosiose sąlygose nurodyto dydžio netesybos.</w:t>
      </w:r>
    </w:p>
    <w:p w14:paraId="285C78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8.2.2. Tiekėjui praleidus Prekių dalies pristatymo terminą, netesybos skaičiuojamos nuo Prekių dalies pristatymo termino pabaigos (neįskaitytinai) iki Prekių dalies pristatymo datos (įskaitytinai), nustatytos pagal Prekių perdavimo–priėmimo aktus.</w:t>
      </w:r>
    </w:p>
    <w:p w14:paraId="7E8B78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7A41832"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4103B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9.  PRIEVOLIŲ PAGAL SUTARTĮ ĮVYKDYMO UŽTIKRINIMO BŪDAI</w:t>
      </w:r>
    </w:p>
    <w:p w14:paraId="075E04B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CE8B21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605A1C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10.  SUTARTIES ĮVYKDYMO UŽTIKRINIMAS (JEI TAIKOMA)</w:t>
      </w:r>
    </w:p>
    <w:p w14:paraId="14A9FD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8788AE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375F68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42144">
        <w:rPr>
          <w:rFonts w:ascii="Times New Roman" w:hAnsi="Times New Roman" w:cs="Times New Roman"/>
          <w:color w:val="000000"/>
          <w:sz w:val="17"/>
          <w:szCs w:val="17"/>
        </w:rPr>
        <w:t>kartu su draudimo bendrovės laidavimo draudimo raštu turi būti pateiktas ir pasirašytas draudimo liudijimas (polisas) bei dokumentas, įrodantis, kad draudimo įmoka už išduotą laidavimo draudimo raštą yra sumokėta</w:t>
      </w:r>
      <w:r w:rsidRPr="00042144">
        <w:rPr>
          <w:rFonts w:ascii="Times New Roman" w:hAnsi="Times New Roman" w:cs="Times New Roman"/>
          <w:color w:val="000000"/>
          <w:sz w:val="17"/>
          <w:szCs w:val="17"/>
          <w:shd w:val="clear" w:color="auto" w:fill="FFFFFF"/>
        </w:rPr>
        <w:t xml:space="preserve">), atitinkantį Bendrųjų sąlygų 10 skyriuje nurodytas sąlygas, per Specialiosiose sąlygose nustatytą terminą (toliau – </w:t>
      </w:r>
      <w:r w:rsidRPr="00042144">
        <w:rPr>
          <w:rFonts w:ascii="Times New Roman" w:hAnsi="Times New Roman" w:cs="Times New Roman"/>
          <w:b/>
          <w:bCs/>
          <w:color w:val="000000"/>
          <w:sz w:val="17"/>
          <w:szCs w:val="17"/>
          <w:shd w:val="clear" w:color="auto" w:fill="FFFFFF"/>
        </w:rPr>
        <w:t>Sutarties įvykdymo užtikrinimas</w:t>
      </w:r>
      <w:r w:rsidRPr="00042144">
        <w:rPr>
          <w:rFonts w:ascii="Times New Roman" w:hAnsi="Times New Roman" w:cs="Times New Roman"/>
          <w:color w:val="000000"/>
          <w:sz w:val="17"/>
          <w:szCs w:val="17"/>
          <w:shd w:val="clear" w:color="auto" w:fill="FFFFFF"/>
        </w:rPr>
        <w:t>).</w:t>
      </w:r>
    </w:p>
    <w:p w14:paraId="7F7F190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F094D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D8AA77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B4846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ECFBDAB"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10.7. Sutarties įvykdymo užtikrinimas turi įsigalioti ne vėliau negu jo pateikimo Pirkėjui dieną. </w:t>
      </w:r>
    </w:p>
    <w:p w14:paraId="62AC3B9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10.8. Sutarties įvykdymo užtikrinimo suma turi būti nurodoma ir išmokama eurais. </w:t>
      </w:r>
    </w:p>
    <w:p w14:paraId="0477BE7F"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color w:val="000000"/>
          <w:sz w:val="17"/>
          <w:szCs w:val="17"/>
        </w:rPr>
        <w:t xml:space="preserve">10.9. Sutarties įvykdymo užtikrinimas turi būti surašytas lietuvių arba kita kalba (esant Pirkėjo </w:t>
      </w:r>
      <w:r w:rsidRPr="00042144">
        <w:rPr>
          <w:rFonts w:ascii="Times New Roman" w:hAnsi="Times New Roman" w:cs="Times New Roman"/>
          <w:sz w:val="17"/>
          <w:szCs w:val="17"/>
        </w:rPr>
        <w:t>prašymui, turi būti pateiktas vertimas į lietuvių kalbą). </w:t>
      </w:r>
    </w:p>
    <w:p w14:paraId="00D3B40E"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10.10. Sutarties įvykdymo užtikrinime nurodytas jo galiojimo terminas turi būti ne trumpesnis nei nurodytas </w:t>
      </w:r>
      <w:r w:rsidRPr="00042144">
        <w:rPr>
          <w:rFonts w:ascii="Times New Roman" w:eastAsia="Calibri" w:hAnsi="Times New Roman" w:cs="Times New Roman"/>
          <w:kern w:val="2"/>
          <w:sz w:val="17"/>
          <w:szCs w:val="17"/>
        </w:rPr>
        <w:t>Specialiosiose sąlygose</w:t>
      </w:r>
      <w:r w:rsidRPr="00042144">
        <w:rPr>
          <w:rFonts w:ascii="Times New Roman" w:hAnsi="Times New Roman" w:cs="Times New Roman"/>
          <w:sz w:val="17"/>
          <w:szCs w:val="17"/>
        </w:rPr>
        <w:t>. </w:t>
      </w:r>
    </w:p>
    <w:p w14:paraId="54AF2D1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F629B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w:t>
      </w:r>
      <w:r w:rsidRPr="00042144">
        <w:rPr>
          <w:rFonts w:ascii="Times New Roman" w:hAnsi="Times New Roman" w:cs="Times New Roman"/>
          <w:color w:val="000000"/>
          <w:sz w:val="17"/>
          <w:szCs w:val="17"/>
        </w:rPr>
        <w:lastRenderedPageBreak/>
        <w:t>laikotarpį ir ne vėliau kaip iki Sutarties įvykdymo užtikrinimo galiojimo termino pabaigos privalo Pirkėjui pateikti naują arba pratęstą Sutarties įvykdymo užtikrinimą.</w:t>
      </w:r>
    </w:p>
    <w:p w14:paraId="6505026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3B11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37A8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35193A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 Pirkėjas gali pasinaudoti Sutarties įvykdymo užtikrinimu, esant bet kuriai iš žemiau nurodytų aplinkybių:  </w:t>
      </w:r>
    </w:p>
    <w:p w14:paraId="1B99F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10.16.1. Tiekėjas neįvykdė, nevykdo arba netinkamai vykdo savo įsipareigojimus pagal Sutartį;  </w:t>
      </w:r>
    </w:p>
    <w:p w14:paraId="7C9883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10.16.2. Tiekėjas per protingai nustatytą laikotarpį neįvykdo Pirkėjo nurodymo ištaisyti Prekių trūkumus;  </w:t>
      </w:r>
    </w:p>
    <w:p w14:paraId="01F75BE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98E268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10.16.4. Tiekėjas be pateisinamos priežasties (ne Sutartyje nustatytais atvejais) vienašališkai nutraukia Sutartį. </w:t>
      </w:r>
    </w:p>
    <w:p w14:paraId="2D67FE6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09988B1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11.  SUTARTIES KAINA IR JOS PERSKAIČIAVIMAS</w:t>
      </w:r>
    </w:p>
    <w:p w14:paraId="2B818AF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BCD4A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11.2. Pradinės sutarties vertė yra nurodyta Specialiosiose sąlygose.</w:t>
      </w:r>
    </w:p>
    <w:p w14:paraId="1E363F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23AFD2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11.4. Sutarties kainos peržiūra atliekama Specialiosiose sąlygose nustatyta tvarka.</w:t>
      </w:r>
    </w:p>
    <w:p w14:paraId="4C0EC544"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6DB2A475"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12.  ATSISKAITYMO TVARKA</w:t>
      </w:r>
    </w:p>
    <w:p w14:paraId="5A568513"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12.1.  Išankstinis mokėjimas (avansas) (jei taikoma)</w:t>
      </w:r>
    </w:p>
    <w:p w14:paraId="4DA79ED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12.1.1. Bendrųjų sąlygų 12.1 poskyrio sąlygos taikomos tuo atveju, jei Specialiosiose sąlygose yra nurodyta, kad Tiekėjui mokamas išankstinis mokėjimas (avansas) (toliau – </w:t>
      </w:r>
      <w:r w:rsidRPr="00042144">
        <w:rPr>
          <w:rFonts w:ascii="Times New Roman" w:hAnsi="Times New Roman" w:cs="Times New Roman"/>
          <w:b/>
          <w:bCs/>
          <w:color w:val="000000"/>
          <w:sz w:val="17"/>
          <w:szCs w:val="17"/>
        </w:rPr>
        <w:t>Avansas</w:t>
      </w:r>
      <w:r w:rsidRPr="00042144">
        <w:rPr>
          <w:rFonts w:ascii="Times New Roman" w:hAnsi="Times New Roman" w:cs="Times New Roman"/>
          <w:color w:val="000000"/>
          <w:sz w:val="17"/>
          <w:szCs w:val="17"/>
        </w:rPr>
        <w:t>). </w:t>
      </w:r>
    </w:p>
    <w:p w14:paraId="3285DC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12.1.2. Pirkėjas sumoka Tiekėjui </w:t>
      </w:r>
      <w:r w:rsidRPr="00042144">
        <w:rPr>
          <w:rFonts w:ascii="Times New Roman" w:eastAsia="Calibri" w:hAnsi="Times New Roman" w:cs="Times New Roman"/>
          <w:kern w:val="2"/>
          <w:sz w:val="17"/>
          <w:szCs w:val="17"/>
        </w:rPr>
        <w:t>ne didesnį kaip Specialiosiose sąlygose nurodyto dydžio Avansą</w:t>
      </w:r>
      <w:r w:rsidRPr="00042144">
        <w:rPr>
          <w:rFonts w:ascii="Times New Roman" w:hAnsi="Times New Roman" w:cs="Times New Roman"/>
          <w:color w:val="000000"/>
          <w:sz w:val="17"/>
          <w:szCs w:val="17"/>
        </w:rPr>
        <w:t>.</w:t>
      </w:r>
    </w:p>
    <w:p w14:paraId="546EA2C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042144">
        <w:rPr>
          <w:rFonts w:ascii="Times New Roman" w:hAnsi="Times New Roman" w:cs="Times New Roman"/>
          <w:b/>
          <w:bCs/>
          <w:color w:val="000000"/>
          <w:sz w:val="17"/>
          <w:szCs w:val="17"/>
        </w:rPr>
        <w:t>Avanso užtikrinimas</w:t>
      </w:r>
      <w:r w:rsidRPr="00042144">
        <w:rPr>
          <w:rFonts w:ascii="Times New Roman" w:hAnsi="Times New Roman" w:cs="Times New Roman"/>
          <w:color w:val="000000"/>
          <w:sz w:val="17"/>
          <w:szCs w:val="17"/>
        </w:rPr>
        <w:t>). </w:t>
      </w:r>
    </w:p>
    <w:p w14:paraId="336750E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Pastaba.</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įstatymų bei kitų teisės aktų</w:t>
      </w:r>
      <w:r w:rsidRPr="00042144">
        <w:rPr>
          <w:rFonts w:ascii="Times New Roman" w:hAnsi="Times New Roman" w:cs="Times New Roman"/>
          <w:color w:val="000000"/>
          <w:sz w:val="17"/>
          <w:szCs w:val="17"/>
        </w:rPr>
        <w:t> </w:t>
      </w:r>
      <w:r w:rsidRPr="00042144">
        <w:rPr>
          <w:rFonts w:ascii="Times New Roman" w:hAnsi="Times New Roman" w:cs="Times New Roman"/>
          <w:color w:val="000000"/>
          <w:sz w:val="17"/>
          <w:szCs w:val="17"/>
          <w:shd w:val="clear" w:color="auto" w:fill="FFFFFF"/>
        </w:rPr>
        <w:t>nuostatas.</w:t>
      </w:r>
    </w:p>
    <w:p w14:paraId="1D98B3D9"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638493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85CFA4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1FB2E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12.1.7. Avanso užtikrinimo suma turi būti nurodoma ir išmokama eurais. </w:t>
      </w:r>
    </w:p>
    <w:p w14:paraId="7C328AE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12.1.8. Avanso užtikrinimas turi būti surašytas lietuvių arba kita kalba (esant Pirkėjo prašymui, turi būti pateiktas vertimas į lietuvių kalbą). </w:t>
      </w:r>
    </w:p>
    <w:p w14:paraId="3A07D3E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12.1.9. Avanso užtikrinimas, neatitinkantis šiame Sutarties poskyryje nustatytų reikalavimų, nebus priimamas. </w:t>
      </w:r>
    </w:p>
    <w:p w14:paraId="595914D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825B3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12.1.11. Pirkėjas sumoka Tiekėjui avansą per Specialiosiose sąlygose numatytą terminą nuo išankstinio mokėjimo sąskaitos ir Avanso užtikrinimo (jei taikoma) gavimo dienos. Sumokėto avanso suma išskaitoma iš mokėtinos sumos. </w:t>
      </w:r>
    </w:p>
    <w:p w14:paraId="737F0A9F" w14:textId="0046049E"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956708" w14:textId="423A9CCD"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12.2.  Mokėjimų tvarka</w:t>
      </w:r>
    </w:p>
    <w:p w14:paraId="6A9E74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12.2.1. Tiekėjas išrašo Sąskaitą tik Šalims pasirašius Prekių perdavimo–priėmimo aktą, jeigu kitaip nenumatyta Specialiosiose sąlygose:</w:t>
      </w:r>
    </w:p>
    <w:p w14:paraId="5BF1B13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12.2.1.1. elektroninę sąskaitą faktūrą, atitinkančią Europos elektroninių sąskaitų faktūrų standartą, kurio nuoroda paskelbta 2017 m. spalio 16 d. Komisijos įgyvendinimo sprendime </w:t>
      </w:r>
      <w:r w:rsidRPr="00042144">
        <w:rPr>
          <w:rFonts w:ascii="Times New Roman" w:hAnsi="Times New Roman" w:cs="Times New Roman"/>
          <w:color w:val="467886"/>
          <w:sz w:val="17"/>
          <w:szCs w:val="17"/>
          <w:u w:val="single"/>
        </w:rPr>
        <w:t>(ES) 2017/1870</w:t>
      </w:r>
      <w:r w:rsidRPr="00042144">
        <w:rPr>
          <w:rFonts w:ascii="Times New Roman" w:hAnsi="Times New Roman" w:cs="Times New Roman"/>
          <w:color w:val="000000"/>
          <w:sz w:val="17"/>
          <w:szCs w:val="17"/>
        </w:rPr>
        <w:t xml:space="preserve"> dėl nuorodos į Europos elektroninių sąskaitų faktūrų standartą ir sintaksių sąrašo paskelbimo pagal Europos Parlamento ir Tarybos direktyvą </w:t>
      </w:r>
      <w:r w:rsidRPr="00042144">
        <w:rPr>
          <w:rFonts w:ascii="Times New Roman" w:hAnsi="Times New Roman" w:cs="Times New Roman"/>
          <w:color w:val="467886"/>
          <w:sz w:val="17"/>
          <w:szCs w:val="17"/>
          <w:u w:val="single"/>
        </w:rPr>
        <w:t>2014/55/ES</w:t>
      </w:r>
      <w:r w:rsidRPr="00042144">
        <w:rPr>
          <w:rFonts w:ascii="Times New Roman" w:hAnsi="Times New Roman" w:cs="Times New Roman"/>
          <w:color w:val="000000"/>
          <w:sz w:val="17"/>
          <w:szCs w:val="17"/>
        </w:rPr>
        <w:t> (toliau – </w:t>
      </w:r>
      <w:r w:rsidRPr="00042144">
        <w:rPr>
          <w:rFonts w:ascii="Times New Roman" w:hAnsi="Times New Roman" w:cs="Times New Roman"/>
          <w:b/>
          <w:bCs/>
          <w:color w:val="000000"/>
          <w:sz w:val="17"/>
          <w:szCs w:val="17"/>
        </w:rPr>
        <w:t>Europos elektroninių sąskaitų faktūrų</w:t>
      </w:r>
      <w:r w:rsidRPr="00042144">
        <w:rPr>
          <w:rFonts w:ascii="Times New Roman" w:hAnsi="Times New Roman" w:cs="Times New Roman"/>
          <w:color w:val="000000"/>
          <w:sz w:val="17"/>
          <w:szCs w:val="17"/>
        </w:rPr>
        <w:t> </w:t>
      </w:r>
      <w:r w:rsidRPr="00042144">
        <w:rPr>
          <w:rFonts w:ascii="Times New Roman" w:hAnsi="Times New Roman" w:cs="Times New Roman"/>
          <w:b/>
          <w:bCs/>
          <w:color w:val="000000"/>
          <w:sz w:val="17"/>
          <w:szCs w:val="17"/>
        </w:rPr>
        <w:t>standartas</w:t>
      </w:r>
      <w:r w:rsidRPr="00042144">
        <w:rPr>
          <w:rFonts w:ascii="Times New Roman" w:hAnsi="Times New Roman" w:cs="Times New Roman"/>
          <w:color w:val="000000"/>
          <w:sz w:val="17"/>
          <w:szCs w:val="17"/>
        </w:rPr>
        <w:t xml:space="preserve">), Tiekėjas gali pateikti </w:t>
      </w:r>
      <w:r w:rsidRPr="00042144">
        <w:rPr>
          <w:rFonts w:ascii="Times New Roman" w:eastAsia="Arial" w:hAnsi="Times New Roman" w:cs="Times New Roman"/>
          <w:kern w:val="2"/>
          <w:sz w:val="17"/>
          <w:szCs w:val="17"/>
        </w:rPr>
        <w:t>pasirinktomis priemonėmis</w:t>
      </w:r>
      <w:r w:rsidRPr="00042144">
        <w:rPr>
          <w:rFonts w:ascii="Times New Roman" w:hAnsi="Times New Roman" w:cs="Times New Roman"/>
          <w:color w:val="000000"/>
          <w:sz w:val="17"/>
          <w:szCs w:val="17"/>
        </w:rPr>
        <w:t>;</w:t>
      </w:r>
    </w:p>
    <w:p w14:paraId="6229093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12.2.1.2. Europos elektroninių sąskaitų faktūrų standarto neatitinkančią elektroninę sąskaitą faktūrą Tiekėjas </w:t>
      </w:r>
      <w:r w:rsidRPr="00042144">
        <w:rPr>
          <w:rFonts w:ascii="Times New Roman" w:eastAsia="Arial" w:hAnsi="Times New Roman" w:cs="Times New Roman"/>
          <w:kern w:val="2"/>
          <w:sz w:val="17"/>
          <w:szCs w:val="17"/>
        </w:rPr>
        <w:t xml:space="preserve">gali teikti tik naudodamasis Sąskaitų administravimo bendrosios informacinės sistemos (toliau – </w:t>
      </w:r>
      <w:r w:rsidRPr="00042144">
        <w:rPr>
          <w:rFonts w:ascii="Times New Roman" w:eastAsia="Arial" w:hAnsi="Times New Roman" w:cs="Times New Roman"/>
          <w:b/>
          <w:bCs/>
          <w:kern w:val="2"/>
          <w:sz w:val="17"/>
          <w:szCs w:val="17"/>
        </w:rPr>
        <w:t>SABIS</w:t>
      </w:r>
      <w:r w:rsidRPr="00042144">
        <w:rPr>
          <w:rFonts w:ascii="Times New Roman" w:eastAsia="Arial" w:hAnsi="Times New Roman" w:cs="Times New Roman"/>
          <w:kern w:val="2"/>
          <w:sz w:val="17"/>
          <w:szCs w:val="17"/>
        </w:rPr>
        <w:t>) priemonėmis</w:t>
      </w:r>
      <w:r w:rsidRPr="00042144">
        <w:rPr>
          <w:rFonts w:ascii="Times New Roman" w:hAnsi="Times New Roman" w:cs="Times New Roman"/>
          <w:color w:val="000000"/>
          <w:sz w:val="17"/>
          <w:szCs w:val="17"/>
        </w:rPr>
        <w:t>.</w:t>
      </w:r>
    </w:p>
    <w:p w14:paraId="5B53423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12.2.2. Pirkėjas elektronines sąskaitas faktūras priima ir apdoroja naudodamasis informacinės sistemos SABIS priemonėmis, </w:t>
      </w:r>
      <w:r w:rsidRPr="00042144">
        <w:rPr>
          <w:rFonts w:ascii="Times New Roman" w:eastAsia="Arial" w:hAnsi="Times New Roman" w:cs="Times New Roman"/>
          <w:kern w:val="2"/>
          <w:sz w:val="17"/>
          <w:szCs w:val="17"/>
        </w:rPr>
        <w:t>išskyrus jeigu mobilizacijos, karo ar nepaprastosios padėties atveju yra informacinės sistemos SABIS pažeidimų, dėl kurių negalimas Pirkėjo ir Tiekėjo bendravimas ir keitimasis informacija naudojantis SABIS</w:t>
      </w:r>
      <w:r w:rsidRPr="00042144">
        <w:rPr>
          <w:rFonts w:ascii="Times New Roman" w:hAnsi="Times New Roman" w:cs="Times New Roman"/>
          <w:color w:val="000000"/>
          <w:sz w:val="17"/>
          <w:szCs w:val="17"/>
        </w:rPr>
        <w:t>.</w:t>
      </w:r>
    </w:p>
    <w:p w14:paraId="242043E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12.2.3. Išankstinio mokėjimo sąskaitas (jeigu Specialiosiose sąlygose yra numatytas Avanso mokėjimas) Tiekėjas privalo pateikti šiame Sutarties poskyryje nustatyta tvarka.</w:t>
      </w:r>
    </w:p>
    <w:p w14:paraId="04D8A09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12.2.4. Pirkėjas atlieka mokėjimus už Prekes Specialiosiose sąlygose nustatytais terminais.</w:t>
      </w:r>
    </w:p>
    <w:p w14:paraId="0594E3B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12.2.5. Už mokėjimų pagal Sutartį vėlavimus, Pirkėjui taikomos netesybos Specialiosiose sąlygose nustatyta tvarka.</w:t>
      </w:r>
    </w:p>
    <w:p w14:paraId="3BF0EC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12.2.6. Jei Prekės pristatomos dalimis, aukščiau nurodyta atsiskaitymo tvarka galioja kiekvienai tokiai daliai, jei Specialiosiose sąlygose nenustatyta kitaip.</w:t>
      </w:r>
    </w:p>
    <w:p w14:paraId="24A053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5B541E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05AECCE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12.3.  Kiti atsiskaitymo klausimai</w:t>
      </w:r>
    </w:p>
    <w:p w14:paraId="67A8CA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12.3.1. Pirkėjas privalo pervesti mokėjimus Tiekėjui į Tiekėjo banko sąskaitą, nurodytą Specialiosiose sąlygose.</w:t>
      </w:r>
    </w:p>
    <w:p w14:paraId="516B45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61301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12.3.3. Visi mokėjimai pagal Sutartį atliekami eurais.</w:t>
      </w:r>
    </w:p>
    <w:p w14:paraId="7A7E0CA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12.3.4. Už pavėluotus mokėjimus pagal Sutartį mokančioji Šalis privalo sumokėti kitai Šaliai Specialiosiose sąlygose nurodyto dydžio netesybas.</w:t>
      </w:r>
    </w:p>
    <w:p w14:paraId="50B7AAD9"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122146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13.  KONFIDENCIALI INFORMACIJA</w:t>
      </w:r>
    </w:p>
    <w:p w14:paraId="32F75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3EDDB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  Šalis turi teisę atskleisti kitos Šalies konfidencialią informaciją šiais atvejais:</w:t>
      </w:r>
    </w:p>
    <w:p w14:paraId="44CC369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57A79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2C4DFB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5C7282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 Šalis atsako:</w:t>
      </w:r>
    </w:p>
    <w:p w14:paraId="345B39C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13.4.1. už bet kokį neteisėtą, įskaitant atsitiktinį, kitos Šalies konfidencialios informacijos ar bet kurios jos dalies atskleidimą ar perdavimą arba konfidencialios informacijos neteisėtą naudojimą;</w:t>
      </w:r>
    </w:p>
    <w:p w14:paraId="2AC36AB2"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13.4.2. už tai, kad nesiėmė visų protingų veiksmų, kad išsaugotų ir apsaugotų kitos Šalies konfidencialią informaciją ar bet kurią jos dalį, užkirstų kelią tolesniam jos neteisėtam atskleidimui, perdavimui ar naudojimui.</w:t>
      </w:r>
    </w:p>
    <w:p w14:paraId="25E0F06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13.5. Šalis nepagrįstai atskleidusi kitos Šalies konfidencialią informaciją privalo sumokėti kitai Šaliai Specialiosiose sąlygose nurodyto dydžio baudą.</w:t>
      </w:r>
    </w:p>
    <w:p w14:paraId="5F79465D"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14.  ASMENS DUOMENŲ APSAUGA</w:t>
      </w:r>
    </w:p>
    <w:p w14:paraId="29C9423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14.1. Šalys įsipareigoja užtikrinti asmens duomenų saugumą bei asmens duomenų tvarkymą vykdyti teisėtai, vadovaujantis 2016 m. balandžio 27 d. priimto Europos Parlamento ir Tarybos reglamento </w:t>
      </w:r>
      <w:r w:rsidRPr="00042144">
        <w:rPr>
          <w:rFonts w:ascii="Times New Roman" w:hAnsi="Times New Roman" w:cs="Times New Roman"/>
          <w:color w:val="467886"/>
          <w:sz w:val="17"/>
          <w:szCs w:val="17"/>
          <w:u w:val="single"/>
        </w:rPr>
        <w:t>(ES) 2016/679</w:t>
      </w:r>
      <w:r w:rsidRPr="00042144">
        <w:rPr>
          <w:rFonts w:ascii="Times New Roman" w:hAnsi="Times New Roman" w:cs="Times New Roman"/>
          <w:color w:val="000000"/>
          <w:sz w:val="17"/>
          <w:szCs w:val="17"/>
        </w:rPr>
        <w:t> dėl fizinių asmenų apsaugos tvarkant asmens duomenis ir dėl laisvo tokių duomenų judėjimo ir kuriuo panaikinama Direktyva </w:t>
      </w:r>
      <w:r w:rsidRPr="00042144">
        <w:rPr>
          <w:rFonts w:ascii="Times New Roman" w:hAnsi="Times New Roman" w:cs="Times New Roman"/>
          <w:color w:val="467886"/>
          <w:sz w:val="17"/>
          <w:szCs w:val="17"/>
          <w:u w:val="single"/>
        </w:rPr>
        <w:t>95/46/EB</w:t>
      </w:r>
      <w:r w:rsidRPr="00042144">
        <w:rPr>
          <w:rFonts w:ascii="Times New Roman" w:hAnsi="Times New Roman" w:cs="Times New Roman"/>
          <w:color w:val="000000"/>
          <w:sz w:val="17"/>
          <w:szCs w:val="17"/>
        </w:rPr>
        <w:t> (Bendrasis duomenų apsaugos reglamentas) ir kitų teisės aktų, reglamentuojančių asmens duomenų tvarkymą, nuostatomis.</w:t>
      </w:r>
    </w:p>
    <w:p w14:paraId="28FD688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CA0FB1C" w14:textId="77777777" w:rsidR="00B57F63" w:rsidRPr="00042144" w:rsidRDefault="00B57F63" w:rsidP="004E74C4">
      <w:pPr>
        <w:spacing w:after="0" w:line="276" w:lineRule="auto"/>
        <w:ind w:left="360" w:firstLine="115"/>
        <w:jc w:val="both"/>
        <w:rPr>
          <w:rFonts w:ascii="Times New Roman" w:hAnsi="Times New Roman" w:cs="Times New Roman"/>
          <w:color w:val="000000"/>
          <w:sz w:val="17"/>
          <w:szCs w:val="17"/>
        </w:rPr>
      </w:pPr>
    </w:p>
    <w:p w14:paraId="0EBDEAA8" w14:textId="4C2B14B3"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15.  INTELEKTINĖ NUOSAVYBĖ</w:t>
      </w:r>
    </w:p>
    <w:p w14:paraId="26DFE29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0446C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042144">
        <w:rPr>
          <w:rFonts w:ascii="Times New Roman" w:hAnsi="Times New Roman" w:cs="Times New Roman"/>
          <w:i/>
          <w:iCs/>
          <w:color w:val="000000"/>
          <w:sz w:val="17"/>
          <w:szCs w:val="17"/>
        </w:rPr>
        <w:t>sui generis</w:t>
      </w:r>
      <w:r w:rsidRPr="00042144">
        <w:rPr>
          <w:rFonts w:ascii="Times New Roman" w:hAnsi="Times New Roman" w:cs="Times New Roman"/>
          <w:color w:val="000000"/>
          <w:sz w:val="17"/>
          <w:szCs w:val="17"/>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1BC8D6"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042144">
        <w:rPr>
          <w:rFonts w:ascii="Times New Roman" w:eastAsia="Calibri" w:hAnsi="Times New Roman" w:cs="Times New Roman"/>
          <w:kern w:val="2"/>
          <w:sz w:val="17"/>
          <w:szCs w:val="17"/>
        </w:rPr>
        <w:t>Specialiosiose sąlygose nurodyta bauda</w:t>
      </w:r>
      <w:r w:rsidRPr="00042144">
        <w:rPr>
          <w:rFonts w:ascii="Times New Roman" w:hAnsi="Times New Roman" w:cs="Times New Roman"/>
          <w:sz w:val="17"/>
          <w:szCs w:val="17"/>
        </w:rPr>
        <w:t>.</w:t>
      </w:r>
    </w:p>
    <w:p w14:paraId="4DF4887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39251FF1"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16.  PAREIŠKIMAI IR GARANTIJOS</w:t>
      </w:r>
    </w:p>
    <w:p w14:paraId="26F1278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 Kiekviena iš Šalių pareiškia ir garantuoja kitai Šaliai, kad:</w:t>
      </w:r>
    </w:p>
    <w:p w14:paraId="0C853BB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16.1.1. yra teisėtai priimti ir galioja visi būtini sprendimai, gauti leidimai bei sutikimai, taip pat teisėtai atlikti ir galioja kiti teisiniai veiksmai, reikalingi Sutarties sudarymui, galiojimui ir vykdymui;</w:t>
      </w:r>
    </w:p>
    <w:p w14:paraId="6E5153C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1086AF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AFB4B1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7C52E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860FF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16.1.6. visi Šalies pareiškimai ir garantijos yra išsamūs ir nepalieka nutylėtų jokių aplinkybių, kurios darytų šiuos pareiškimus ar garantijas neteisingais.</w:t>
      </w:r>
    </w:p>
    <w:p w14:paraId="7B1F1D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3B1BB4C" w14:textId="77777777" w:rsidR="00B57F63" w:rsidRPr="00042144" w:rsidRDefault="00B57F63" w:rsidP="004E74C4">
      <w:pPr>
        <w:spacing w:after="0" w:line="276" w:lineRule="auto"/>
        <w:jc w:val="both"/>
        <w:rPr>
          <w:rFonts w:ascii="Times New Roman" w:hAnsi="Times New Roman" w:cs="Times New Roman"/>
          <w:color w:val="000000"/>
          <w:sz w:val="17"/>
          <w:szCs w:val="17"/>
          <w:shd w:val="clear" w:color="auto" w:fill="FFFFFF"/>
        </w:rPr>
      </w:pPr>
      <w:r w:rsidRPr="00042144">
        <w:rPr>
          <w:rFonts w:ascii="Times New Roman" w:hAnsi="Times New Roman" w:cs="Times New Roman"/>
          <w:color w:val="000000"/>
          <w:sz w:val="17"/>
          <w:szCs w:val="17"/>
          <w:shd w:val="clear" w:color="auto" w:fill="FFFFFF"/>
        </w:rPr>
        <w:t>16.3. </w:t>
      </w:r>
      <w:r w:rsidRPr="00042144">
        <w:rPr>
          <w:rFonts w:ascii="Times New Roman" w:hAnsi="Times New Roman" w:cs="Times New Roman"/>
          <w:color w:val="000000"/>
          <w:sz w:val="17"/>
          <w:szCs w:val="17"/>
        </w:rPr>
        <w:t>Tiekėjas pareiškia, kad parduodamų Prekių disponavimo, valdymo ir naudojimosi teisės nėra apribotos </w:t>
      </w:r>
      <w:r w:rsidRPr="00042144">
        <w:rPr>
          <w:rFonts w:ascii="Times New Roman" w:hAnsi="Times New Roman" w:cs="Times New Roman"/>
          <w:color w:val="000000"/>
          <w:sz w:val="17"/>
          <w:szCs w:val="17"/>
          <w:shd w:val="clear" w:color="auto" w:fill="FFFFFF"/>
        </w:rPr>
        <w:t>ir jokie tretieji asmenys neturi pretenzijų į Sutartimi perduodamas Prekes (įkeitimai, areštai ar pan.).</w:t>
      </w:r>
    </w:p>
    <w:p w14:paraId="046B427B" w14:textId="77777777" w:rsidR="00B57F63" w:rsidRPr="00042144" w:rsidRDefault="00B57F63" w:rsidP="004E74C4">
      <w:pPr>
        <w:widowControl w:val="0"/>
        <w:tabs>
          <w:tab w:val="left" w:pos="567"/>
          <w:tab w:val="left" w:pos="851"/>
          <w:tab w:val="left" w:pos="992"/>
          <w:tab w:val="left" w:pos="1134"/>
        </w:tabs>
        <w:spacing w:after="0" w:line="276" w:lineRule="auto"/>
        <w:jc w:val="both"/>
        <w:rPr>
          <w:rFonts w:ascii="Times New Roman" w:eastAsia="Calibri" w:hAnsi="Times New Roman" w:cs="Times New Roman"/>
          <w:kern w:val="2"/>
          <w:sz w:val="17"/>
          <w:szCs w:val="17"/>
        </w:rPr>
      </w:pPr>
      <w:r w:rsidRPr="00042144">
        <w:rPr>
          <w:rFonts w:ascii="Times New Roman" w:eastAsia="Arial" w:hAnsi="Times New Roman" w:cs="Times New Roman"/>
          <w:kern w:val="2"/>
          <w:sz w:val="17"/>
          <w:szCs w:val="17"/>
        </w:rPr>
        <w:t>16.4. T</w:t>
      </w:r>
      <w:r w:rsidRPr="00042144">
        <w:rPr>
          <w:rFonts w:ascii="Times New Roman" w:eastAsia="Calibri" w:hAnsi="Times New Roman" w:cs="Times New Roman"/>
          <w:kern w:val="2"/>
          <w:sz w:val="17"/>
          <w:szCs w:val="17"/>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1E22381" w14:textId="77777777" w:rsidR="00B57F63" w:rsidRPr="00042144" w:rsidRDefault="00B57F63" w:rsidP="004E74C4">
      <w:pPr>
        <w:spacing w:after="0" w:line="276" w:lineRule="auto"/>
        <w:rPr>
          <w:rFonts w:ascii="Times New Roman" w:hAnsi="Times New Roman" w:cs="Times New Roman"/>
          <w:sz w:val="17"/>
          <w:szCs w:val="17"/>
        </w:rPr>
      </w:pPr>
    </w:p>
    <w:p w14:paraId="65B2775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17.  BENDRIEJI ATSAKOMYBĖS KLAUSIMAI</w:t>
      </w:r>
    </w:p>
    <w:p w14:paraId="3E771D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17.1. Netesybų sumokėjimas už vėlavimą ar pareigų pagal Sutartį pažeidimą neatleidžia Šalies nuo Sutartyje numatytų jos pareigų vykdymo.</w:t>
      </w:r>
    </w:p>
    <w:p w14:paraId="7AA829A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42144">
        <w:rPr>
          <w:rFonts w:ascii="Times New Roman" w:hAnsi="Times New Roman" w:cs="Times New Roman"/>
          <w:color w:val="000000"/>
          <w:sz w:val="17"/>
          <w:szCs w:val="17"/>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053F79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04E2D9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17.4. Šioje Sutartyje numatytos teisių gynybos priemonės neapriboja Šalių teisės pasinaudoti kitomis teisėtomis teisių gynybos priemonėmis.</w:t>
      </w:r>
    </w:p>
    <w:p w14:paraId="62384D4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4FA737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17.6. Pasibaigus Sutarties galiojimui, Šalys neatleidžiamos nuo atsakomybės už Sutarties pažeidimą. Pasibaigus Sutarties galiojimui, Šalys nepraranda teisės reikalauti atlyginti dėl Sutarties nevykdymo patirtus nuostolius bei sumokėti netesybas.</w:t>
      </w:r>
    </w:p>
    <w:p w14:paraId="372B822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B2DE72B" w14:textId="77777777" w:rsidR="00B57F63" w:rsidRPr="00042144" w:rsidRDefault="00B57F63" w:rsidP="004E74C4">
      <w:pPr>
        <w:spacing w:after="0" w:line="276" w:lineRule="auto"/>
        <w:ind w:firstLine="115"/>
        <w:jc w:val="both"/>
        <w:rPr>
          <w:rFonts w:ascii="Times New Roman" w:hAnsi="Times New Roman" w:cs="Times New Roman"/>
          <w:color w:val="000000"/>
          <w:sz w:val="17"/>
          <w:szCs w:val="17"/>
        </w:rPr>
      </w:pPr>
    </w:p>
    <w:p w14:paraId="4B0A28E6"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18.  NENUGALIMA JĖGA (FORCE MAJEURE)</w:t>
      </w:r>
    </w:p>
    <w:p w14:paraId="434F8F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Atsakomybė pagal Sutartį netaikoma, taip pat Šalys gali būti visiškai ar iš dalies atleistos nuo civilinės atsakomybės šiais pagrindais:</w:t>
      </w:r>
    </w:p>
    <w:p w14:paraId="5E39C734"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18.1.1. dėl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 taikomos Lietuvos Respublikos civilinio kodekso 6.212 straipsnio ir Lietuvos Respublikos Vyriausybės 1996 m. liepos 15 d. nutarimu Nr. 840 „Dėl Atleidimo nuo atsakomybės esant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aplinkybėms taisyklių patvirtinimo” patvirtintų taisyklių nuostatos;</w:t>
      </w:r>
    </w:p>
    <w:p w14:paraId="699BF93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FB5BA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18.2.</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B45DD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18.3.</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7FCC01"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18.4. Jeigu nenugalimos jėgos (</w:t>
      </w:r>
      <w:r w:rsidRPr="00042144">
        <w:rPr>
          <w:rFonts w:ascii="Times New Roman" w:hAnsi="Times New Roman" w:cs="Times New Roman"/>
          <w:i/>
          <w:iCs/>
          <w:color w:val="000000"/>
          <w:sz w:val="17"/>
          <w:szCs w:val="17"/>
        </w:rPr>
        <w:t>force majeure</w:t>
      </w:r>
      <w:r w:rsidRPr="00042144">
        <w:rPr>
          <w:rFonts w:ascii="Times New Roman" w:hAnsi="Times New Roman" w:cs="Times New Roman"/>
          <w:color w:val="000000"/>
          <w:sz w:val="17"/>
          <w:szCs w:val="17"/>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CC21B3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7D9B6A3E"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19.  SUTARTIES NUOSTATŲ NEGALIOJIMAS</w:t>
      </w:r>
    </w:p>
    <w:p w14:paraId="2FFC55F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7B515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ECDB5C"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28A8476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20.  SUTARTIES PAKEITIMAI</w:t>
      </w:r>
    </w:p>
    <w:p w14:paraId="378D1FA6"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20.1. Sutarties sąlygos Sutarties galiojimo laikotarpiu negali būti keičiamos, išskyrus tokias Sutarties sąlygas, kurių keitimas numatytas Sutartyje ir (ar) galimas vadovaujantis VPĮ nuostatomis.</w:t>
      </w:r>
    </w:p>
    <w:p w14:paraId="3C03E81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20.2. Sutarties pakeitimai įforminami Šalims sudarant Susitarimą.</w:t>
      </w:r>
    </w:p>
    <w:p w14:paraId="7CEB8A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32B64A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20.4. Susitarimai įsigalioja nuo jų sudarymo, jei Susitarime nenurodyta kitaip. Susitarimą Pirkėjas privalo paviešinti VPĮ 33 ir 86 straipsniuose nustatyta tvarka.</w:t>
      </w:r>
    </w:p>
    <w:p w14:paraId="62C10C58"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303764B"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56DDEB6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21.  SUTARTIES SUSTABDYMAS</w:t>
      </w:r>
    </w:p>
    <w:p w14:paraId="1FF9DD41"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FA9CAD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 Prekių (jų dalies) tiekimas gali būti stabdomas esant bent vienai iš šių aplinkybių: </w:t>
      </w:r>
    </w:p>
    <w:p w14:paraId="3FD8B90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8404B7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21.2.2. Pirkėjas Sutartyje nurodyta tvarka negali priimti Prekių (pavyzdžiui, nebaigta įrengti patalpa, kurioje turi būti įmontuojamos Prekės), o Tiekėjas dėl to negali vykdyti Sutarties; </w:t>
      </w:r>
    </w:p>
    <w:p w14:paraId="559B037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21.2.3. dėl nenumatytų prekių, paslaugų ir (ar) darbų, susijusių su perkamu objektu, kurių poreikis paaiškėjo tik vykdant Sutartį; </w:t>
      </w:r>
    </w:p>
    <w:p w14:paraId="36E0EF2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21.2.4. ne dėl Pirkėjo kaltės vėluoja kitos Pirkėjo pirkimo sutarties, turinčios tiesioginės įtakos šiai Sutarčiai, vykdymas;  </w:t>
      </w:r>
    </w:p>
    <w:p w14:paraId="6E42AB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21.2.5. esant įrodymais pagrįstoms kliūtims ar trukdymams, sukeltiems Tiekėjui kitų trečiųjų asmenų ne dėl Tiekėjo ne laiku ar netinkamai pagal Sutarties sąlygas ir tvarką įvykdytų sutartinių įsipareigojimų; </w:t>
      </w:r>
    </w:p>
    <w:p w14:paraId="0EB4071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21.2.6. pasikeitus galiojančiam teisės aktui ar įsigaliojus naujam teisės aktui, kuris turi įtakos šios Sutarties vykdymui; </w:t>
      </w:r>
    </w:p>
    <w:p w14:paraId="2B80D92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21.2.7. sutartinių įsipareigojimų stabdymo būtinybė atsirado dėl sustabdyto / perskirstyto / negauto ir panašiai Pirkėjo Prekių pirkimui skirto finansavimo arba finansavimo trūkumo; </w:t>
      </w:r>
    </w:p>
    <w:p w14:paraId="0917277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21.2.8. dėl teisminių (arbitražinių) ginčų su Pirkėju ar trečiaisiais asmenimis, kurių dalykas yra tiesiogiai susijęs su Sutarties vykdymu. </w:t>
      </w:r>
    </w:p>
    <w:p w14:paraId="58522E4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 xml:space="preserve">21.3. Jei Prekių (jų dalies) tiekimo stabdymas atliekamas dėl Bendrųjų sąlygų 21.2 punkte nurodytų aplinkybių ir tęsiasi ne ilgiau kaip 3 (tris) mėnesius, toks stabdymas laikomas Sutarties keitimu joje numatytomis sąlygomis </w:t>
      </w:r>
      <w:r w:rsidRPr="00042144">
        <w:rPr>
          <w:rFonts w:ascii="Times New Roman" w:eastAsia="Calibri" w:hAnsi="Times New Roman" w:cs="Times New Roman"/>
          <w:kern w:val="2"/>
          <w:sz w:val="17"/>
          <w:szCs w:val="17"/>
        </w:rPr>
        <w:t>ir įforminamas Sutarties 21.6 punkte nustatyta tvarka</w:t>
      </w:r>
      <w:r w:rsidRPr="00042144">
        <w:rPr>
          <w:rFonts w:ascii="Times New Roman" w:hAnsi="Times New Roman" w:cs="Times New Roman"/>
          <w:color w:val="000000"/>
          <w:sz w:val="17"/>
          <w:szCs w:val="17"/>
        </w:rPr>
        <w:t>.</w:t>
      </w:r>
    </w:p>
    <w:p w14:paraId="63C6A4D9"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042144">
        <w:rPr>
          <w:rFonts w:ascii="Times New Roman" w:eastAsia="Calibri" w:hAnsi="Times New Roman" w:cs="Times New Roman"/>
          <w:kern w:val="2"/>
          <w:sz w:val="17"/>
          <w:szCs w:val="17"/>
        </w:rPr>
        <w:t>ir įforminamas Sutarties 21.6 punkte nustatyta tvarka.</w:t>
      </w:r>
    </w:p>
    <w:p w14:paraId="56AEFC1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 Sutartinių įsipareigojimų vykdymas gali būti stabdomas tik Sutarties galiojimo laikotarpiu tokia tvarka:</w:t>
      </w:r>
    </w:p>
    <w:p w14:paraId="120AB1D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F563025"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881D282"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042144">
        <w:rPr>
          <w:rFonts w:ascii="Times New Roman" w:eastAsia="Calibri" w:hAnsi="Times New Roman" w:cs="Times New Roman"/>
          <w:kern w:val="2"/>
          <w:sz w:val="17"/>
          <w:szCs w:val="17"/>
        </w:rPr>
        <w:t>Jei sutartinių įsipareigojimų ar jų dalies vykdymas sustabdytas</w:t>
      </w:r>
      <w:r w:rsidRPr="00042144">
        <w:rPr>
          <w:rFonts w:ascii="Times New Roman" w:hAnsi="Times New Roman" w:cs="Times New Roman"/>
          <w:sz w:val="17"/>
          <w:szCs w:val="17"/>
        </w:rPr>
        <w:t>, Šalys negali vykdyti jokių jiems pagal Sutartį ar Sutarties dalį priskirtų įsipareigojimų.</w:t>
      </w:r>
    </w:p>
    <w:p w14:paraId="5775A19D"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C5DC7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21.7. Sutartinių įsipareigojimų vykdymas stabdomas ne ilgesniam kaip konkrečios, pagrįstos aplinkybės egzistavimo laikotarpiui.</w:t>
      </w:r>
    </w:p>
    <w:p w14:paraId="7FA70E8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6E445D3"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hAnsi="Times New Roman" w:cs="Times New Roman"/>
          <w:color w:val="000000"/>
          <w:sz w:val="17"/>
          <w:szCs w:val="17"/>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042144">
        <w:rPr>
          <w:rFonts w:ascii="Times New Roman" w:eastAsia="Calibri" w:hAnsi="Times New Roman" w:cs="Times New Roman"/>
          <w:kern w:val="2"/>
          <w:sz w:val="17"/>
          <w:szCs w:val="17"/>
        </w:rPr>
        <w:t>Tuo atveju, jeigu Sutartyje numatytų prievolių įvykdymo terminai atnaujinami anksčiau negu pasibaigia Šalių susitarime nurodytas sustabdymo terminas, Šalys Sutartyje numatytų prievolių įvykdymo terminų atnaujinimo datą įformina raštu.</w:t>
      </w:r>
    </w:p>
    <w:p w14:paraId="3E579D4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21.10. Atnaujinus Sutarties vykdymą, neįvykdytų prievolių (jų dalies) įvykdymo terminai ir Sutarties galiojimas nukeliami tokiam terminui, kiek buvo likę laiko jų įvykdymui (Sutarties galiojimui) jų sustabdymo metu. </w:t>
      </w:r>
    </w:p>
    <w:p w14:paraId="4239564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CB0B9F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12DA1098"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22.  SUTARTIES NUTRAUKIMAS</w:t>
      </w:r>
    </w:p>
    <w:p w14:paraId="7877C5F3"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Sutartis gali būti nutraukiama VPĮ 90 straipsnyje ir Sutartyje numatytais atvejais, įskaitant galimybę nutraukti Sutartį Šalių susitarimu.</w:t>
      </w:r>
    </w:p>
    <w:p w14:paraId="4FB6AA84"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22.1.  Pretenzijos dėl Sutarties pažeidimų</w:t>
      </w:r>
    </w:p>
    <w:p w14:paraId="165A8E9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1D635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42144">
        <w:rPr>
          <w:rFonts w:ascii="Times New Roman" w:hAnsi="Times New Roman" w:cs="Times New Roman"/>
          <w:b/>
          <w:bCs/>
          <w:color w:val="000000"/>
          <w:sz w:val="17"/>
          <w:szCs w:val="17"/>
        </w:rPr>
        <w:t> </w:t>
      </w:r>
      <w:r w:rsidRPr="00042144">
        <w:rPr>
          <w:rFonts w:ascii="Times New Roman" w:hAnsi="Times New Roman" w:cs="Times New Roman"/>
          <w:color w:val="000000"/>
          <w:sz w:val="17"/>
          <w:szCs w:val="17"/>
        </w:rPr>
        <w:t>Tiekėjo teisė siūlyti kitą terminą nelaikoma Pirkėjo pareiga tą terminą priimti. Pretenziją gavusios Šalies pasiūlytasis terminas pakeičia terminą, nurodytą pretenzijoje, tik jeigu kita Šalis jį patvirtina. </w:t>
      </w:r>
    </w:p>
    <w:p w14:paraId="352A5009"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22.2.  Sutarties nutraukimas Pirkėjo iniciatyva</w:t>
      </w:r>
    </w:p>
    <w:p w14:paraId="33067E05"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B1D679A"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 Pirkėjas turi teisę vienašališkai nutraukti Sutartį ar jos dalį raštu įspėjęs Tiekėją prieš ne trumpesnį nei 10 (dešimties) dienų terminą, jeigu: </w:t>
      </w:r>
    </w:p>
    <w:p w14:paraId="521C33FE"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 Tiekėjui yra iškelta bankroto byla, pradėtas bankroto procesas ne teismo tvarka, jis tampa nemokus arba yra nemokumo tikimybė, sustabdo ūkinę veiklą ar susidaro</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įstatymuose ir kituose teisės aktuose nustatyta tvarka analogiška situacija</w:t>
      </w:r>
      <w:r w:rsidRPr="00042144">
        <w:rPr>
          <w:rFonts w:ascii="Times New Roman" w:hAnsi="Times New Roman" w:cs="Times New Roman"/>
          <w:color w:val="000000"/>
          <w:sz w:val="17"/>
          <w:szCs w:val="17"/>
          <w:shd w:val="clear" w:color="auto" w:fill="FFFFFF"/>
        </w:rPr>
        <w:t>;</w:t>
      </w:r>
      <w:r w:rsidRPr="00042144">
        <w:rPr>
          <w:rFonts w:ascii="Times New Roman" w:hAnsi="Times New Roman" w:cs="Times New Roman"/>
          <w:color w:val="000000"/>
          <w:sz w:val="17"/>
          <w:szCs w:val="17"/>
        </w:rPr>
        <w:t> </w:t>
      </w:r>
    </w:p>
    <w:p w14:paraId="1F038831"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22.2.2.2. Tiekėjo padėtis pasikeičia ir jis atitinka pirkimo dokumentuose nustatytą pašalinimo pagrindą;</w:t>
      </w:r>
    </w:p>
    <w:p w14:paraId="658C8F5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sz w:val="17"/>
          <w:szCs w:val="17"/>
        </w:rPr>
        <w:t xml:space="preserve">22.2.2.3. pasikeičia </w:t>
      </w:r>
      <w:r w:rsidRPr="00042144">
        <w:rPr>
          <w:rFonts w:ascii="Times New Roman" w:hAnsi="Times New Roman" w:cs="Times New Roman"/>
          <w:color w:val="000000"/>
          <w:sz w:val="17"/>
          <w:szCs w:val="17"/>
        </w:rPr>
        <w:t>teisės aktai, susiję su Sutarties objektu, Sutarties vykdymu, ar su Pirkėjo vykdoma veikla, kuriai buvo sudaryta Sutartis, ir dėl tokių pakeitimų Pirkėjas nusprendžia nutraukti Sutartį;  </w:t>
      </w:r>
    </w:p>
    <w:p w14:paraId="5C652BF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22.2.2.4. Pirkėjas nusprendžia nebevykdyti veiklos, kurios vykdymui Sutartimi įsigyjamos Prekės ir Sutarties poreikis išnyksta; </w:t>
      </w:r>
    </w:p>
    <w:p w14:paraId="3054979F"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22.2.2.5. Pirkėjo valdymo organas priima sprendimą, dėl kurio Sutarties poreikis išnyksta; </w:t>
      </w:r>
    </w:p>
    <w:p w14:paraId="3849700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22.2.2.6. pasikeičia (pablogėja) Pirkėjo finansinė padėtis ar Pirkėjas negauna arba netenka finansavimo ir dėl šios priežasties nusprendžia nutraukti Sutartį; </w:t>
      </w:r>
    </w:p>
    <w:p w14:paraId="745B780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22.2.2.7. keičiasi Pirkėjo organizacinė struktūra – juridinis statusas, pobūdis ar valdymo struktūra ir tai gali turėti įtakos tinkamam Sutarties įvykdymui arba Sutarties poreikiui; </w:t>
      </w:r>
    </w:p>
    <w:p w14:paraId="7418D3A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22.2.2.8. nebelieka perkamų Prekių poreikio; </w:t>
      </w:r>
    </w:p>
    <w:p w14:paraId="777C742C"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22.2.2.9. Pirkėjas iš pirkimų priežiūrą atliekančių institucijų gauna nurodymą ar rekomendaciją nutraukti Sutartį;</w:t>
      </w:r>
    </w:p>
    <w:p w14:paraId="7C81B95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22.2.2.10. Tiekėjas vėluoja pateikti Sutarties įvykdymo užtikrinimo pratęsimą ilgiau kaip 10 (dešimt) darbo dienų nuo paskutinio Sutarties įvykdymo užtikrinimo galiojimo termino pabaigos arba atsisako jį pateikti;</w:t>
      </w:r>
    </w:p>
    <w:p w14:paraId="17B0141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22.2.2.11. Tiekėjas atsisako pašalinti arba nepašalina Prekių trūkumų per Pirkėjo nustatytus protingus terminus;</w:t>
      </w:r>
    </w:p>
    <w:p w14:paraId="58FFE6A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22.2.2.12. Tiekėjas pažeidžia Sutartį arba įstatymus bei kitus teisės aktus ir per Pirkėjo rašytinėje pretenzijoje nurodytą terminą neištaiso pažeidimo;</w:t>
      </w:r>
    </w:p>
    <w:p w14:paraId="6C40CA97"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CA903F6" w14:textId="77777777" w:rsidR="00B57F63" w:rsidRPr="00042144" w:rsidRDefault="00B57F63" w:rsidP="004E74C4">
      <w:pPr>
        <w:tabs>
          <w:tab w:val="left" w:pos="567"/>
        </w:tabs>
        <w:spacing w:after="0" w:line="276" w:lineRule="auto"/>
        <w:jc w:val="both"/>
        <w:textAlignment w:val="baseline"/>
        <w:rPr>
          <w:rFonts w:ascii="Times New Roman" w:eastAsia="Calibri" w:hAnsi="Times New Roman" w:cs="Times New Roman"/>
          <w:kern w:val="2"/>
          <w:sz w:val="17"/>
          <w:szCs w:val="17"/>
        </w:rPr>
      </w:pPr>
      <w:r w:rsidRPr="00042144">
        <w:rPr>
          <w:rFonts w:ascii="Times New Roman" w:eastAsia="Calibri" w:hAnsi="Times New Roman" w:cs="Times New Roman"/>
          <w:kern w:val="2"/>
          <w:sz w:val="17"/>
          <w:szCs w:val="17"/>
        </w:rPr>
        <w:t>22.2.2.14. paaiškėja VPĮ 37 straipsnio 8 dalyje ir (ar) 47 straipsnio 8 dalyje nurodytos aplinkybės.</w:t>
      </w:r>
    </w:p>
    <w:p w14:paraId="4B09A6A5"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4ADD36"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152F3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C13F9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22.2.6. Pirkėjas turi teisę vienašališkai nutraukti Sutartį ir kitais Specialiosiose sąlygose (jei taikoma) ir įstatymuose bei kituose teisės aktuose įtvirtintais atvejais. </w:t>
      </w:r>
    </w:p>
    <w:p w14:paraId="02B0C82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22.2.7. Sutartis laikoma nutraukta kitą dieną po to, kai pasibaigia įspėjimo apie Sutarties nutraukimą terminas.  </w:t>
      </w:r>
    </w:p>
    <w:p w14:paraId="52FAC978" w14:textId="77777777" w:rsidR="00B57F63" w:rsidRPr="00042144" w:rsidRDefault="00B57F63" w:rsidP="004E74C4">
      <w:pPr>
        <w:spacing w:after="0" w:line="276" w:lineRule="auto"/>
        <w:jc w:val="both"/>
        <w:textAlignment w:val="baseline"/>
        <w:rPr>
          <w:rFonts w:ascii="Times New Roman" w:hAnsi="Times New Roman" w:cs="Times New Roman"/>
          <w:sz w:val="17"/>
          <w:szCs w:val="17"/>
        </w:rPr>
      </w:pPr>
      <w:r w:rsidRPr="00042144">
        <w:rPr>
          <w:rFonts w:ascii="Times New Roman" w:hAnsi="Times New Roman" w:cs="Times New Roman"/>
          <w:sz w:val="17"/>
          <w:szCs w:val="17"/>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042144">
        <w:rPr>
          <w:rFonts w:ascii="Times New Roman" w:eastAsia="Calibri" w:hAnsi="Times New Roman" w:cs="Times New Roman"/>
          <w:kern w:val="2"/>
          <w:sz w:val="17"/>
          <w:szCs w:val="17"/>
        </w:rPr>
        <w:t>pateikia informaciją apie pažeidimo pašalinimą ar išnykusias aplinkybes, dėl kurių buvo inicijuota Sutarties nutraukimo procedūra</w:t>
      </w:r>
      <w:r w:rsidRPr="00042144">
        <w:rPr>
          <w:rFonts w:ascii="Times New Roman" w:hAnsi="Times New Roman" w:cs="Times New Roman"/>
          <w:sz w:val="17"/>
          <w:szCs w:val="17"/>
        </w:rPr>
        <w:t>. </w:t>
      </w:r>
    </w:p>
    <w:p w14:paraId="7A0FE9DE"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4F8BE25B"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22.3.  Sutarties nutraukimas Tiekėjo iniciatyva</w:t>
      </w:r>
    </w:p>
    <w:p w14:paraId="3E7C9DD8"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DC03279"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 Tiekėjas turi teisę vienašališkai nutraukti Sutartį, įspėjęs Pirkėją raštu prieš ne trumpesnį nei 10 (dešimties) dienų terminą, jeigu:</w:t>
      </w:r>
    </w:p>
    <w:p w14:paraId="615D1EF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C7A408D"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22.3.2.2. Pirkėjas pažeidžia Sutartį arba įstatymus bei kitus teisės aktus ir per Tiekėjo rašytinėje pretenzijoje nurodytą terminą neištaiso pažeidimo, išskyrus Bendrųjų sąlygų 22.3.1 punkte nustatytą atvejį. </w:t>
      </w:r>
    </w:p>
    <w:p w14:paraId="090B320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0D89D623"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22.3.4. Tiekėjas turi teisę vienašališkai nutraukti Sutartį ir kitais įstatymuose bei kituose teisės aktuose įtvirtintais atvejais. </w:t>
      </w:r>
    </w:p>
    <w:p w14:paraId="7BE8AFAA"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A7FA6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22.3.6. Sutartis laikoma nutraukta kitą dieną po to, kai pasibaigia įspėjimo apie Sutarties nutraukimą terminas. </w:t>
      </w:r>
    </w:p>
    <w:p w14:paraId="4F3D2B30"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8AEA301"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5EB06402"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olor w:val="000000"/>
          <w:sz w:val="17"/>
          <w:szCs w:val="17"/>
        </w:rPr>
        <w:t>22.4.  Šalių teisės ir pareigos Sutarties nutraukimo atveju</w:t>
      </w:r>
    </w:p>
    <w:p w14:paraId="133B8331"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22.4.1. Sutarties nutraukimas neturi įtakos ginčų nagrinėjimo tvarką nustatančių Sutarties sąlygų ir kitų Sutarties sąlygų, kurios pagal savo esmę lieka galioti ir po Sutarties nutraukimo, galiojimui. </w:t>
      </w:r>
    </w:p>
    <w:p w14:paraId="6D24B2C2"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 Nutraukus Sutartį, Šalys privalo: </w:t>
      </w:r>
    </w:p>
    <w:p w14:paraId="33EAB304"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22.4.2.1. įsitikinti, jog iki Sutarties nutraukimo dienos pristatytos Prekės ir kiti atlikti veiksmai atitinka Sutarties reikalavimus ir Šalys dėl to viena kitai nebereikš pretenzijų; </w:t>
      </w:r>
    </w:p>
    <w:p w14:paraId="4DE261B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22.4.2.2. atsiskaityti už iki Sutarties nutraukimo pristatytas Prekes, atitinkančias Sutarties reikalavimus; </w:t>
      </w:r>
    </w:p>
    <w:p w14:paraId="00CB8B57" w14:textId="77777777" w:rsidR="00B57F63" w:rsidRPr="00042144" w:rsidRDefault="00B57F63" w:rsidP="004E74C4">
      <w:pPr>
        <w:spacing w:after="0" w:line="276" w:lineRule="auto"/>
        <w:jc w:val="both"/>
        <w:textAlignment w:val="baseline"/>
        <w:rPr>
          <w:rFonts w:ascii="Times New Roman" w:hAnsi="Times New Roman" w:cs="Times New Roman"/>
          <w:color w:val="000000"/>
          <w:sz w:val="17"/>
          <w:szCs w:val="17"/>
        </w:rPr>
      </w:pPr>
      <w:r w:rsidRPr="00042144">
        <w:rPr>
          <w:rFonts w:ascii="Times New Roman" w:hAnsi="Times New Roman" w:cs="Times New Roman"/>
          <w:color w:val="000000"/>
          <w:sz w:val="17"/>
          <w:szCs w:val="17"/>
        </w:rPr>
        <w:t>22.4.2.3. per 10 (dešimt) dienų nuo pranešimo apie Sutarties nutraukimą gavimo dienos ar Susitarimo dėl Sutarties nutraukimo sudarymo dienos</w:t>
      </w:r>
      <w:r w:rsidRPr="00042144">
        <w:rPr>
          <w:rFonts w:ascii="Times New Roman" w:hAnsi="Times New Roman" w:cs="Times New Roman"/>
          <w:b/>
          <w:bCs/>
          <w:color w:val="5C5D5D"/>
          <w:sz w:val="17"/>
          <w:szCs w:val="17"/>
        </w:rPr>
        <w:t> </w:t>
      </w:r>
      <w:r w:rsidRPr="00042144">
        <w:rPr>
          <w:rFonts w:ascii="Times New Roman" w:hAnsi="Times New Roman" w:cs="Times New Roman"/>
          <w:color w:val="000000"/>
          <w:sz w:val="17"/>
          <w:szCs w:val="17"/>
        </w:rPr>
        <w:t>perduoti viena kitai visus dokumentus, kuriuos buvo būtina perduoti pagal Sutarties nuostatas. </w:t>
      </w:r>
    </w:p>
    <w:p w14:paraId="1BAD44A0" w14:textId="77777777" w:rsidR="00B57F63" w:rsidRPr="00042144" w:rsidRDefault="00B57F63" w:rsidP="004E74C4">
      <w:pPr>
        <w:spacing w:after="0" w:line="276" w:lineRule="auto"/>
        <w:ind w:firstLine="62"/>
        <w:jc w:val="both"/>
        <w:textAlignment w:val="baseline"/>
        <w:rPr>
          <w:rFonts w:ascii="Times New Roman" w:hAnsi="Times New Roman" w:cs="Times New Roman"/>
          <w:color w:val="000000"/>
          <w:sz w:val="17"/>
          <w:szCs w:val="17"/>
        </w:rPr>
      </w:pPr>
    </w:p>
    <w:p w14:paraId="612E748F" w14:textId="77777777" w:rsidR="00B57F63" w:rsidRPr="00042144" w:rsidRDefault="00B57F63" w:rsidP="004E74C4">
      <w:pPr>
        <w:spacing w:after="0" w:line="276" w:lineRule="auto"/>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23.  PREKIŲ MODELIO AR GAMINTOJO KEITIMAS</w:t>
      </w:r>
    </w:p>
    <w:p w14:paraId="3283C35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aps/>
          <w:color w:val="000000"/>
          <w:sz w:val="17"/>
          <w:szCs w:val="17"/>
        </w:rPr>
        <w:t>23.1. </w:t>
      </w:r>
      <w:r w:rsidRPr="00042144">
        <w:rPr>
          <w:rFonts w:ascii="Times New Roman" w:hAnsi="Times New Roman" w:cs="Times New Roman"/>
          <w:color w:val="000000"/>
          <w:sz w:val="17"/>
          <w:szCs w:val="17"/>
        </w:rPr>
        <w:t>Tiekėjas turi teisę keisti Prekių modelį ir (ar) gamintoją, jei yra visos toliau nurodytos sąlygos:</w:t>
      </w:r>
    </w:p>
    <w:p w14:paraId="03E8A510" w14:textId="77777777" w:rsidR="00B57F63" w:rsidRPr="00042144" w:rsidRDefault="00B57F63" w:rsidP="004E74C4">
      <w:pPr>
        <w:spacing w:after="0" w:line="276" w:lineRule="auto"/>
        <w:jc w:val="both"/>
        <w:rPr>
          <w:rFonts w:ascii="Times New Roman" w:hAnsi="Times New Roman" w:cs="Times New Roman"/>
          <w:sz w:val="17"/>
          <w:szCs w:val="17"/>
        </w:rPr>
      </w:pPr>
      <w:r w:rsidRPr="00042144">
        <w:rPr>
          <w:rFonts w:ascii="Times New Roman" w:hAnsi="Times New Roman" w:cs="Times New Roman"/>
          <w:sz w:val="17"/>
          <w:szCs w:val="17"/>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42144">
        <w:rPr>
          <w:rFonts w:ascii="Times New Roman" w:hAnsi="Times New Roman" w:cs="Times New Roman"/>
          <w:sz w:val="17"/>
          <w:szCs w:val="17"/>
          <w:vertAlign w:val="superscript"/>
        </w:rPr>
        <w:t>1 </w:t>
      </w:r>
      <w:r w:rsidRPr="00042144">
        <w:rPr>
          <w:rFonts w:ascii="Times New Roman" w:hAnsi="Times New Roman" w:cs="Times New Roman"/>
          <w:sz w:val="17"/>
          <w:szCs w:val="17"/>
        </w:rPr>
        <w:t>dalies nuostatų;</w:t>
      </w:r>
    </w:p>
    <w:p w14:paraId="0F1117D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CCD326"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042144">
        <w:rPr>
          <w:rFonts w:ascii="Times New Roman" w:hAnsi="Times New Roman" w:cs="Times New Roman"/>
          <w:color w:val="000000"/>
          <w:sz w:val="17"/>
          <w:szCs w:val="17"/>
          <w:shd w:val="clear" w:color="auto" w:fill="FFFFFF"/>
        </w:rPr>
        <w:t>ir lygiavertiškumo ar geresnės kokybės nei Sutartyje nurodytos Prekės</w:t>
      </w:r>
      <w:r w:rsidRPr="00042144">
        <w:rPr>
          <w:rFonts w:ascii="Times New Roman" w:hAnsi="Times New Roman" w:cs="Times New Roman"/>
          <w:color w:val="000000"/>
          <w:sz w:val="17"/>
          <w:szCs w:val="17"/>
        </w:rPr>
        <w:t>;</w:t>
      </w:r>
    </w:p>
    <w:p w14:paraId="55CD212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23.1.4. Šalys sudarė rašytinį Susitarimą prie Sutarties dėl Prekių keitimo.</w:t>
      </w:r>
    </w:p>
    <w:p w14:paraId="397EF3BF"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23.2. Šiame Bendrųjų sąlygų skyriuje nurodytu atveju Prekės turi būti pristatytos už ne didesnę nei pasiūlyme nurodytą kainą.</w:t>
      </w:r>
    </w:p>
    <w:p w14:paraId="5659C0E6"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4C4A2194"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24.  BENDRAVIMO TVARKA IR KALBA</w:t>
      </w:r>
    </w:p>
    <w:p w14:paraId="69981E8E"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24.1. Sutartis sudaroma lietuvių kalba. Jeigu Sutartis ar kuris nors ją sudarantis dokumentas sudaromas kita kalba arba išverčiamas į kitą kalbą, visais atvejais </w:t>
      </w:r>
      <w:r w:rsidRPr="00042144">
        <w:rPr>
          <w:rFonts w:ascii="Times New Roman" w:hAnsi="Times New Roman" w:cs="Times New Roman"/>
          <w:color w:val="000000"/>
          <w:sz w:val="17"/>
          <w:szCs w:val="17"/>
          <w:shd w:val="clear" w:color="auto" w:fill="FFFFFF"/>
        </w:rPr>
        <w:t>autentišku laikomas tik lietuvių kalba parengtas Sutarties tekstas (jei yra neatitikimų, pirmenybė teikiama lietuvių kalba parengtam tekstui).</w:t>
      </w:r>
    </w:p>
    <w:p w14:paraId="0BD92660"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4A1DCD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24.3. Jeigu pranešimas yra įteikiamas asmeniškai arba siunčiamas paštu ar per kurjerį, jis turi būti įteikiamas pasirašytinai ir laikomas gautu gavimo patvirtinime nurodytą dieną.</w:t>
      </w:r>
    </w:p>
    <w:p w14:paraId="70A2AF4C"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24.4. Jeigu pranešimas siunčiamas el. paštu, laikoma, kad Šalis jį gavo kitą darbo dieną.</w:t>
      </w:r>
    </w:p>
    <w:p w14:paraId="2C2BEC79"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24.5. Jeigu pranešimas siunčiamas keliais skirtingais būdais, laikoma, kad gavėjas jį gavo tada, kai jis gavo pirmesnįjį pranešimą.</w:t>
      </w:r>
    </w:p>
    <w:p w14:paraId="2C1BAD28" w14:textId="77777777" w:rsidR="00B57F63" w:rsidRPr="00042144" w:rsidRDefault="00B57F63" w:rsidP="004E74C4">
      <w:pPr>
        <w:spacing w:after="0" w:line="276" w:lineRule="auto"/>
        <w:ind w:firstLine="62"/>
        <w:jc w:val="both"/>
        <w:rPr>
          <w:rFonts w:ascii="Times New Roman" w:hAnsi="Times New Roman" w:cs="Times New Roman"/>
          <w:color w:val="000000"/>
          <w:sz w:val="17"/>
          <w:szCs w:val="17"/>
        </w:rPr>
      </w:pPr>
    </w:p>
    <w:p w14:paraId="3CCEB125" w14:textId="77777777" w:rsidR="00B57F63" w:rsidRPr="00042144" w:rsidRDefault="00B57F63" w:rsidP="004E74C4">
      <w:pPr>
        <w:spacing w:after="0" w:line="276" w:lineRule="auto"/>
        <w:ind w:left="360" w:hanging="360"/>
        <w:jc w:val="center"/>
        <w:rPr>
          <w:rFonts w:ascii="Times New Roman" w:hAnsi="Times New Roman" w:cs="Times New Roman"/>
          <w:color w:val="000000"/>
          <w:sz w:val="17"/>
          <w:szCs w:val="17"/>
        </w:rPr>
      </w:pPr>
      <w:r w:rsidRPr="00042144">
        <w:rPr>
          <w:rFonts w:ascii="Times New Roman" w:hAnsi="Times New Roman" w:cs="Times New Roman"/>
          <w:b/>
          <w:bCs/>
          <w:caps/>
          <w:color w:val="000000"/>
          <w:sz w:val="17"/>
          <w:szCs w:val="17"/>
        </w:rPr>
        <w:t>25.  PRETENZIJOS IR GINČŲ SPRENDIMAS</w:t>
      </w:r>
    </w:p>
    <w:p w14:paraId="131EB5CB"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25.1. Bet kokie ginčai, nesutarimai ar reikalavimai, kylantys iš Sutarties arba susiję su Sutartimi, jos pažeidimu, nutraukimu ar galiojimu, visų pirma privalo būti sprendžiami derybomis tarp Šalių vadovų arba jų įgaliotų asmenų.</w:t>
      </w:r>
    </w:p>
    <w:p w14:paraId="1C30F9DA"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DEDD027" w14:textId="77777777" w:rsidR="00B57F63" w:rsidRPr="00042144" w:rsidRDefault="00B57F63" w:rsidP="004E74C4">
      <w:pPr>
        <w:spacing w:after="0" w:line="276" w:lineRule="auto"/>
        <w:jc w:val="both"/>
        <w:rPr>
          <w:rFonts w:ascii="Times New Roman" w:hAnsi="Times New Roman" w:cs="Times New Roman"/>
          <w:color w:val="000000"/>
          <w:sz w:val="17"/>
          <w:szCs w:val="17"/>
        </w:rPr>
      </w:pPr>
      <w:r w:rsidRPr="00042144">
        <w:rPr>
          <w:rFonts w:ascii="Times New Roman" w:hAnsi="Times New Roman" w:cs="Times New Roman"/>
          <w:color w:val="000000"/>
          <w:sz w:val="17"/>
          <w:szCs w:val="17"/>
        </w:rPr>
        <w:t>25.3. Kilę ginčai nesudaro pagrindo Šalims atsisakyti vykdyti savo prievoles pagal Sutartį.</w:t>
      </w:r>
    </w:p>
    <w:p w14:paraId="4757253C" w14:textId="77777777" w:rsidR="00B57F63" w:rsidRPr="00042144" w:rsidRDefault="00B57F63" w:rsidP="004E74C4">
      <w:pPr>
        <w:spacing w:after="0" w:line="276" w:lineRule="auto"/>
        <w:textAlignment w:val="center"/>
        <w:rPr>
          <w:rFonts w:ascii="Times New Roman" w:hAnsi="Times New Roman" w:cs="Times New Roman"/>
          <w:color w:val="000000"/>
          <w:sz w:val="17"/>
          <w:szCs w:val="17"/>
        </w:rPr>
      </w:pPr>
    </w:p>
    <w:p w14:paraId="753C4A0E" w14:textId="77777777" w:rsidR="00B57F63" w:rsidRPr="00042144" w:rsidRDefault="00B57F63" w:rsidP="004E74C4">
      <w:pPr>
        <w:spacing w:after="0" w:line="276" w:lineRule="auto"/>
        <w:jc w:val="center"/>
        <w:rPr>
          <w:rFonts w:ascii="Times New Roman" w:hAnsi="Times New Roman" w:cs="Times New Roman"/>
          <w:kern w:val="2"/>
          <w:sz w:val="17"/>
          <w:szCs w:val="17"/>
        </w:rPr>
      </w:pPr>
      <w:r w:rsidRPr="00042144">
        <w:rPr>
          <w:rFonts w:ascii="Times New Roman" w:hAnsi="Times New Roman" w:cs="Times New Roman"/>
          <w:kern w:val="2"/>
          <w:sz w:val="17"/>
          <w:szCs w:val="17"/>
        </w:rPr>
        <w:t>________________</w:t>
      </w:r>
    </w:p>
    <w:p w14:paraId="24F2046E" w14:textId="77777777" w:rsidR="00B57F63" w:rsidRPr="00042144" w:rsidRDefault="00B57F63" w:rsidP="004E74C4">
      <w:pPr>
        <w:spacing w:after="0" w:line="276" w:lineRule="auto"/>
        <w:rPr>
          <w:rFonts w:ascii="Times New Roman" w:hAnsi="Times New Roman" w:cs="Times New Roman"/>
          <w:sz w:val="17"/>
          <w:szCs w:val="17"/>
        </w:rPr>
      </w:pPr>
    </w:p>
    <w:p w14:paraId="3731D328" w14:textId="4F6D5895" w:rsidR="00257DF5" w:rsidRPr="00042144" w:rsidRDefault="00257DF5" w:rsidP="004E74C4">
      <w:pPr>
        <w:spacing w:after="0" w:line="276" w:lineRule="auto"/>
        <w:ind w:firstLine="851"/>
        <w:jc w:val="both"/>
        <w:rPr>
          <w:sz w:val="17"/>
          <w:szCs w:val="17"/>
        </w:rPr>
      </w:pPr>
    </w:p>
    <w:sectPr w:rsidR="00257DF5" w:rsidRPr="00042144" w:rsidSect="00DD6C2B">
      <w:footerReference w:type="default" r:id="rId22"/>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B1C6A" w14:textId="77777777" w:rsidR="00683E41" w:rsidRDefault="00683E41">
      <w:pPr>
        <w:spacing w:after="0" w:line="240" w:lineRule="auto"/>
      </w:pPr>
      <w:r>
        <w:separator/>
      </w:r>
    </w:p>
  </w:endnote>
  <w:endnote w:type="continuationSeparator" w:id="0">
    <w:p w14:paraId="67396BEB" w14:textId="77777777" w:rsidR="00683E41" w:rsidRDefault="00683E41">
      <w:pPr>
        <w:spacing w:after="0" w:line="240" w:lineRule="auto"/>
      </w:pPr>
      <w:r>
        <w:continuationSeparator/>
      </w:r>
    </w:p>
  </w:endnote>
  <w:endnote w:type="continuationNotice" w:id="1">
    <w:p w14:paraId="68FEB5E8" w14:textId="77777777" w:rsidR="00683E41" w:rsidRDefault="00683E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7AB4" w14:textId="77777777" w:rsidR="00683E41" w:rsidRDefault="00683E41">
      <w:pPr>
        <w:spacing w:after="0" w:line="240" w:lineRule="auto"/>
      </w:pPr>
      <w:r>
        <w:separator/>
      </w:r>
    </w:p>
  </w:footnote>
  <w:footnote w:type="continuationSeparator" w:id="0">
    <w:p w14:paraId="3F64489B" w14:textId="77777777" w:rsidR="00683E41" w:rsidRDefault="00683E41">
      <w:pPr>
        <w:spacing w:after="0" w:line="240" w:lineRule="auto"/>
      </w:pPr>
      <w:r>
        <w:continuationSeparator/>
      </w:r>
    </w:p>
  </w:footnote>
  <w:footnote w:type="continuationNotice" w:id="1">
    <w:p w14:paraId="5A26E2AC" w14:textId="77777777" w:rsidR="00683E41" w:rsidRDefault="00683E41">
      <w:pPr>
        <w:spacing w:after="0" w:line="240" w:lineRule="auto"/>
      </w:pPr>
    </w:p>
  </w:footnote>
  <w:footnote w:id="2">
    <w:p w14:paraId="3C37D6D6" w14:textId="77777777" w:rsidR="003B7C1F" w:rsidRPr="00B04466" w:rsidRDefault="003B7C1F" w:rsidP="00135BB1">
      <w:pPr>
        <w:pStyle w:val="FootnoteText"/>
        <w:jc w:val="both"/>
        <w:rPr>
          <w:rFonts w:ascii="Times New Roman" w:hAnsi="Times New Roman" w:cs="Times New Roman"/>
          <w:sz w:val="18"/>
          <w:szCs w:val="18"/>
        </w:rPr>
      </w:pPr>
      <w:r w:rsidRPr="00B04466">
        <w:rPr>
          <w:rStyle w:val="FootnoteReference"/>
          <w:rFonts w:ascii="Times New Roman" w:hAnsi="Times New Roman" w:cs="Times New Roman"/>
          <w:sz w:val="18"/>
          <w:szCs w:val="18"/>
        </w:rPr>
        <w:footnoteRef/>
      </w:r>
      <w:r w:rsidRPr="00B04466">
        <w:rPr>
          <w:rFonts w:ascii="Times New Roman" w:hAnsi="Times New Roman" w:cs="Times New Roman"/>
          <w:sz w:val="18"/>
          <w:szCs w:val="18"/>
        </w:rPr>
        <w:t xml:space="preserve"> </w:t>
      </w:r>
      <w:hyperlink r:id="rId1" w:history="1">
        <w:r w:rsidRPr="00B04466">
          <w:rPr>
            <w:rStyle w:val="Hyperlink"/>
            <w:rFonts w:ascii="Times New Roman" w:hAnsi="Times New Roman" w:cs="Times New Roman"/>
            <w:spacing w:val="2"/>
            <w:sz w:val="18"/>
            <w:szCs w:val="18"/>
            <w:shd w:val="clear" w:color="auto" w:fill="FFFFFF"/>
          </w:rPr>
          <w:t>Pasiūlymų patikslinimo, papildymo ar paaiškinimo taisyklės</w:t>
        </w:r>
      </w:hyperlink>
      <w:r w:rsidRPr="00B04466">
        <w:rPr>
          <w:rStyle w:val="Hyperlink"/>
          <w:rFonts w:ascii="Times New Roman" w:hAnsi="Times New Roman" w:cs="Times New Roman"/>
          <w:spacing w:val="2"/>
          <w:sz w:val="18"/>
          <w:szCs w:val="18"/>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2043C"/>
    <w:multiLevelType w:val="multilevel"/>
    <w:tmpl w:val="663A2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5D82C17"/>
    <w:multiLevelType w:val="multilevel"/>
    <w:tmpl w:val="3BDE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56D7A57"/>
    <w:multiLevelType w:val="multilevel"/>
    <w:tmpl w:val="825EF8C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C39475F"/>
    <w:multiLevelType w:val="multilevel"/>
    <w:tmpl w:val="7236F076"/>
    <w:lvl w:ilvl="0">
      <w:start w:val="2"/>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CD7722E"/>
    <w:multiLevelType w:val="multilevel"/>
    <w:tmpl w:val="49F4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6A0510"/>
    <w:multiLevelType w:val="hybridMultilevel"/>
    <w:tmpl w:val="9BD00B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D040A9E"/>
    <w:multiLevelType w:val="hybridMultilevel"/>
    <w:tmpl w:val="C87832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1432"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446A4D3D"/>
    <w:multiLevelType w:val="hybridMultilevel"/>
    <w:tmpl w:val="5BF8A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9A6C24"/>
    <w:multiLevelType w:val="hybridMultilevel"/>
    <w:tmpl w:val="05608D42"/>
    <w:lvl w:ilvl="0" w:tplc="E96682CA">
      <w:start w:val="2"/>
      <w:numFmt w:val="decimal"/>
      <w:lvlText w:val="%1."/>
      <w:lvlJc w:val="left"/>
      <w:pPr>
        <w:ind w:left="382" w:hanging="360"/>
      </w:pPr>
      <w:rPr>
        <w:rFonts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7" w15:restartNumberingAfterBreak="0">
    <w:nsid w:val="58B01F59"/>
    <w:multiLevelType w:val="hybridMultilevel"/>
    <w:tmpl w:val="C87832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705DF4"/>
    <w:multiLevelType w:val="hybridMultilevel"/>
    <w:tmpl w:val="E92E11BA"/>
    <w:lvl w:ilvl="0" w:tplc="6F5A694E">
      <w:start w:val="1"/>
      <w:numFmt w:val="decimal"/>
      <w:lvlText w:val="%1."/>
      <w:lvlJc w:val="left"/>
      <w:pPr>
        <w:ind w:left="360" w:hanging="360"/>
      </w:pPr>
      <w:rPr>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6D11125"/>
    <w:multiLevelType w:val="multilevel"/>
    <w:tmpl w:val="E65C0AD8"/>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2" w15:restartNumberingAfterBreak="0">
    <w:nsid w:val="7F1D606B"/>
    <w:multiLevelType w:val="multilevel"/>
    <w:tmpl w:val="C3F6371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val="0"/>
        <w:bCs/>
        <w:sz w:val="22"/>
        <w:szCs w:val="22"/>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1345091383">
    <w:abstractNumId w:val="5"/>
  </w:num>
  <w:num w:numId="2" w16cid:durableId="376513736">
    <w:abstractNumId w:val="12"/>
  </w:num>
  <w:num w:numId="3" w16cid:durableId="1546990618">
    <w:abstractNumId w:val="13"/>
  </w:num>
  <w:num w:numId="4" w16cid:durableId="1908224025">
    <w:abstractNumId w:val="8"/>
  </w:num>
  <w:num w:numId="5" w16cid:durableId="44452865">
    <w:abstractNumId w:val="4"/>
  </w:num>
  <w:num w:numId="6" w16cid:durableId="997418954">
    <w:abstractNumId w:val="3"/>
  </w:num>
  <w:num w:numId="7" w16cid:durableId="1657611175">
    <w:abstractNumId w:val="1"/>
  </w:num>
  <w:num w:numId="8" w16cid:durableId="357782720">
    <w:abstractNumId w:val="20"/>
  </w:num>
  <w:num w:numId="9" w16cid:durableId="878586211">
    <w:abstractNumId w:val="15"/>
  </w:num>
  <w:num w:numId="10" w16cid:durableId="1011763930">
    <w:abstractNumId w:val="22"/>
  </w:num>
  <w:num w:numId="11" w16cid:durableId="1368337033">
    <w:abstractNumId w:val="19"/>
  </w:num>
  <w:num w:numId="12" w16cid:durableId="792210266">
    <w:abstractNumId w:val="21"/>
  </w:num>
  <w:num w:numId="13" w16cid:durableId="1989480379">
    <w:abstractNumId w:val="18"/>
  </w:num>
  <w:num w:numId="14" w16cid:durableId="1090927934">
    <w:abstractNumId w:val="7"/>
  </w:num>
  <w:num w:numId="15" w16cid:durableId="1556164293">
    <w:abstractNumId w:val="17"/>
  </w:num>
  <w:num w:numId="16" w16cid:durableId="296843180">
    <w:abstractNumId w:val="11"/>
  </w:num>
  <w:num w:numId="17" w16cid:durableId="249048456">
    <w:abstractNumId w:val="14"/>
  </w:num>
  <w:num w:numId="18" w16cid:durableId="1472286290">
    <w:abstractNumId w:val="16"/>
  </w:num>
  <w:num w:numId="19" w16cid:durableId="1436292701">
    <w:abstractNumId w:val="6"/>
  </w:num>
  <w:num w:numId="20" w16cid:durableId="990601559">
    <w:abstractNumId w:val="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79819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8326440">
    <w:abstractNumId w:val="9"/>
  </w:num>
  <w:num w:numId="23" w16cid:durableId="312101095">
    <w:abstractNumId w:val="10"/>
  </w:num>
  <w:num w:numId="24" w16cid:durableId="789935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5282"/>
    <w:rsid w:val="00007398"/>
    <w:rsid w:val="00007FD5"/>
    <w:rsid w:val="00020591"/>
    <w:rsid w:val="00026BE2"/>
    <w:rsid w:val="0003037D"/>
    <w:rsid w:val="00042016"/>
    <w:rsid w:val="00042144"/>
    <w:rsid w:val="00051448"/>
    <w:rsid w:val="00051A48"/>
    <w:rsid w:val="00063BB2"/>
    <w:rsid w:val="0006415E"/>
    <w:rsid w:val="00080DF2"/>
    <w:rsid w:val="00080E8B"/>
    <w:rsid w:val="0008197A"/>
    <w:rsid w:val="00082D58"/>
    <w:rsid w:val="00093AAB"/>
    <w:rsid w:val="0009690F"/>
    <w:rsid w:val="000A22B2"/>
    <w:rsid w:val="000A6CE2"/>
    <w:rsid w:val="000B6AE0"/>
    <w:rsid w:val="000C2797"/>
    <w:rsid w:val="000C4A70"/>
    <w:rsid w:val="000C5D50"/>
    <w:rsid w:val="000C7B04"/>
    <w:rsid w:val="000E3002"/>
    <w:rsid w:val="000E3BAE"/>
    <w:rsid w:val="000E4AE9"/>
    <w:rsid w:val="000F33AC"/>
    <w:rsid w:val="000F65D5"/>
    <w:rsid w:val="000F7BF2"/>
    <w:rsid w:val="0011608C"/>
    <w:rsid w:val="00124E3C"/>
    <w:rsid w:val="0013032D"/>
    <w:rsid w:val="00132FE1"/>
    <w:rsid w:val="00135BB1"/>
    <w:rsid w:val="001440AC"/>
    <w:rsid w:val="00154358"/>
    <w:rsid w:val="001574F1"/>
    <w:rsid w:val="00172CDC"/>
    <w:rsid w:val="00182C68"/>
    <w:rsid w:val="00191496"/>
    <w:rsid w:val="00194569"/>
    <w:rsid w:val="00195AE1"/>
    <w:rsid w:val="001A1414"/>
    <w:rsid w:val="001A475B"/>
    <w:rsid w:val="001B1582"/>
    <w:rsid w:val="001B371D"/>
    <w:rsid w:val="001C2489"/>
    <w:rsid w:val="001C60F7"/>
    <w:rsid w:val="001C71F9"/>
    <w:rsid w:val="001C75C8"/>
    <w:rsid w:val="001D6BF0"/>
    <w:rsid w:val="001F1C30"/>
    <w:rsid w:val="001F52A1"/>
    <w:rsid w:val="0020040D"/>
    <w:rsid w:val="00203D43"/>
    <w:rsid w:val="002175EF"/>
    <w:rsid w:val="00217EE8"/>
    <w:rsid w:val="0022566A"/>
    <w:rsid w:val="0022621B"/>
    <w:rsid w:val="00232936"/>
    <w:rsid w:val="002401F7"/>
    <w:rsid w:val="00243F3A"/>
    <w:rsid w:val="00243F3F"/>
    <w:rsid w:val="0025069B"/>
    <w:rsid w:val="0025623F"/>
    <w:rsid w:val="00257DF5"/>
    <w:rsid w:val="00265B19"/>
    <w:rsid w:val="00266B46"/>
    <w:rsid w:val="00272729"/>
    <w:rsid w:val="00272EB0"/>
    <w:rsid w:val="002801EC"/>
    <w:rsid w:val="00280C28"/>
    <w:rsid w:val="002829BD"/>
    <w:rsid w:val="002834F3"/>
    <w:rsid w:val="00284F40"/>
    <w:rsid w:val="002857AC"/>
    <w:rsid w:val="002877E8"/>
    <w:rsid w:val="00290976"/>
    <w:rsid w:val="00296CBE"/>
    <w:rsid w:val="002A102C"/>
    <w:rsid w:val="002A629C"/>
    <w:rsid w:val="002C2CB6"/>
    <w:rsid w:val="002C6B90"/>
    <w:rsid w:val="002E21E3"/>
    <w:rsid w:val="002F3736"/>
    <w:rsid w:val="00303244"/>
    <w:rsid w:val="0030650C"/>
    <w:rsid w:val="003149D1"/>
    <w:rsid w:val="0031512F"/>
    <w:rsid w:val="00316767"/>
    <w:rsid w:val="00325A34"/>
    <w:rsid w:val="00325B64"/>
    <w:rsid w:val="00327009"/>
    <w:rsid w:val="00330AD1"/>
    <w:rsid w:val="0033165C"/>
    <w:rsid w:val="0033740F"/>
    <w:rsid w:val="003421EB"/>
    <w:rsid w:val="00342819"/>
    <w:rsid w:val="00342A54"/>
    <w:rsid w:val="0034670E"/>
    <w:rsid w:val="00347E20"/>
    <w:rsid w:val="003525B3"/>
    <w:rsid w:val="00353DD7"/>
    <w:rsid w:val="003646F0"/>
    <w:rsid w:val="00367C4C"/>
    <w:rsid w:val="003704F8"/>
    <w:rsid w:val="003731B5"/>
    <w:rsid w:val="00375AA5"/>
    <w:rsid w:val="003760A1"/>
    <w:rsid w:val="00387CB3"/>
    <w:rsid w:val="003955B1"/>
    <w:rsid w:val="003968EC"/>
    <w:rsid w:val="003A3355"/>
    <w:rsid w:val="003A36CA"/>
    <w:rsid w:val="003A38F5"/>
    <w:rsid w:val="003A7ADD"/>
    <w:rsid w:val="003B7C1F"/>
    <w:rsid w:val="003C215F"/>
    <w:rsid w:val="003C799B"/>
    <w:rsid w:val="003D0FCD"/>
    <w:rsid w:val="003D3127"/>
    <w:rsid w:val="003E1E41"/>
    <w:rsid w:val="003E423B"/>
    <w:rsid w:val="003E6DF9"/>
    <w:rsid w:val="003E7736"/>
    <w:rsid w:val="003E7BF2"/>
    <w:rsid w:val="003F0051"/>
    <w:rsid w:val="004006C2"/>
    <w:rsid w:val="00400BE2"/>
    <w:rsid w:val="00405678"/>
    <w:rsid w:val="004264FE"/>
    <w:rsid w:val="00426D61"/>
    <w:rsid w:val="004272AC"/>
    <w:rsid w:val="00440C20"/>
    <w:rsid w:val="00450BE6"/>
    <w:rsid w:val="00466AC9"/>
    <w:rsid w:val="00466FD6"/>
    <w:rsid w:val="00476A6A"/>
    <w:rsid w:val="00494C6F"/>
    <w:rsid w:val="004A309A"/>
    <w:rsid w:val="004A6D0C"/>
    <w:rsid w:val="004B034B"/>
    <w:rsid w:val="004B0AC2"/>
    <w:rsid w:val="004C7ED6"/>
    <w:rsid w:val="004D30BB"/>
    <w:rsid w:val="004E3AFC"/>
    <w:rsid w:val="004E6503"/>
    <w:rsid w:val="004E74C4"/>
    <w:rsid w:val="004E7751"/>
    <w:rsid w:val="004E7D0A"/>
    <w:rsid w:val="005047F1"/>
    <w:rsid w:val="00507960"/>
    <w:rsid w:val="00511B81"/>
    <w:rsid w:val="005161C3"/>
    <w:rsid w:val="00533CF0"/>
    <w:rsid w:val="00534183"/>
    <w:rsid w:val="00535AA9"/>
    <w:rsid w:val="00545658"/>
    <w:rsid w:val="00545818"/>
    <w:rsid w:val="005507A3"/>
    <w:rsid w:val="00554FA9"/>
    <w:rsid w:val="00556B49"/>
    <w:rsid w:val="005579BF"/>
    <w:rsid w:val="00561543"/>
    <w:rsid w:val="00567A2F"/>
    <w:rsid w:val="00581A8D"/>
    <w:rsid w:val="00590977"/>
    <w:rsid w:val="005A075A"/>
    <w:rsid w:val="005A1ADF"/>
    <w:rsid w:val="005A1DAF"/>
    <w:rsid w:val="005A3158"/>
    <w:rsid w:val="005B61A2"/>
    <w:rsid w:val="005B63A4"/>
    <w:rsid w:val="005C04BC"/>
    <w:rsid w:val="005D1C4F"/>
    <w:rsid w:val="005D4914"/>
    <w:rsid w:val="005D4F56"/>
    <w:rsid w:val="005E087C"/>
    <w:rsid w:val="005E5AF6"/>
    <w:rsid w:val="005F68D8"/>
    <w:rsid w:val="005F7016"/>
    <w:rsid w:val="006043EA"/>
    <w:rsid w:val="00610BA6"/>
    <w:rsid w:val="00617553"/>
    <w:rsid w:val="00620A09"/>
    <w:rsid w:val="00632D79"/>
    <w:rsid w:val="00640C8E"/>
    <w:rsid w:val="00641044"/>
    <w:rsid w:val="006415EB"/>
    <w:rsid w:val="00645DA3"/>
    <w:rsid w:val="006521D7"/>
    <w:rsid w:val="00661AF8"/>
    <w:rsid w:val="00663D44"/>
    <w:rsid w:val="00671A78"/>
    <w:rsid w:val="00675D31"/>
    <w:rsid w:val="00683E41"/>
    <w:rsid w:val="00691C58"/>
    <w:rsid w:val="00697F25"/>
    <w:rsid w:val="006A3EB3"/>
    <w:rsid w:val="006B149D"/>
    <w:rsid w:val="006B4C2A"/>
    <w:rsid w:val="006B5EFA"/>
    <w:rsid w:val="006C1D71"/>
    <w:rsid w:val="006C2CAD"/>
    <w:rsid w:val="006C7647"/>
    <w:rsid w:val="006D0B8C"/>
    <w:rsid w:val="006D1267"/>
    <w:rsid w:val="006D24D1"/>
    <w:rsid w:val="006D4EF3"/>
    <w:rsid w:val="006E1435"/>
    <w:rsid w:val="006E16D5"/>
    <w:rsid w:val="006E1D69"/>
    <w:rsid w:val="006E54AD"/>
    <w:rsid w:val="006E5D5B"/>
    <w:rsid w:val="006F4683"/>
    <w:rsid w:val="00714BEE"/>
    <w:rsid w:val="0072011C"/>
    <w:rsid w:val="00722512"/>
    <w:rsid w:val="0072377F"/>
    <w:rsid w:val="00732862"/>
    <w:rsid w:val="00734210"/>
    <w:rsid w:val="00736AF0"/>
    <w:rsid w:val="007401D3"/>
    <w:rsid w:val="00745DA9"/>
    <w:rsid w:val="007468DE"/>
    <w:rsid w:val="00756173"/>
    <w:rsid w:val="007635FA"/>
    <w:rsid w:val="00773ACB"/>
    <w:rsid w:val="00784FB4"/>
    <w:rsid w:val="00785916"/>
    <w:rsid w:val="007B0C83"/>
    <w:rsid w:val="007B7FFA"/>
    <w:rsid w:val="007C3604"/>
    <w:rsid w:val="007D17B7"/>
    <w:rsid w:val="007D22D6"/>
    <w:rsid w:val="007D727A"/>
    <w:rsid w:val="007D7B41"/>
    <w:rsid w:val="007E25FA"/>
    <w:rsid w:val="007F0587"/>
    <w:rsid w:val="007F42AF"/>
    <w:rsid w:val="007F5ECF"/>
    <w:rsid w:val="007F79C3"/>
    <w:rsid w:val="00802D5C"/>
    <w:rsid w:val="008063F9"/>
    <w:rsid w:val="00815000"/>
    <w:rsid w:val="0082028E"/>
    <w:rsid w:val="008243DD"/>
    <w:rsid w:val="00834ACD"/>
    <w:rsid w:val="00857C8D"/>
    <w:rsid w:val="00861978"/>
    <w:rsid w:val="00866A84"/>
    <w:rsid w:val="008717DB"/>
    <w:rsid w:val="008720B7"/>
    <w:rsid w:val="0087432E"/>
    <w:rsid w:val="00874D56"/>
    <w:rsid w:val="0087764C"/>
    <w:rsid w:val="008928CB"/>
    <w:rsid w:val="00894526"/>
    <w:rsid w:val="00895DFC"/>
    <w:rsid w:val="008A1AE1"/>
    <w:rsid w:val="008A3BAE"/>
    <w:rsid w:val="008B3E9E"/>
    <w:rsid w:val="008D02C4"/>
    <w:rsid w:val="008D2F1B"/>
    <w:rsid w:val="008D5E73"/>
    <w:rsid w:val="008E215D"/>
    <w:rsid w:val="008E2359"/>
    <w:rsid w:val="008E2D03"/>
    <w:rsid w:val="008F0A6E"/>
    <w:rsid w:val="008F4223"/>
    <w:rsid w:val="008F4EEA"/>
    <w:rsid w:val="008F56B1"/>
    <w:rsid w:val="008F5D77"/>
    <w:rsid w:val="00911490"/>
    <w:rsid w:val="009130AB"/>
    <w:rsid w:val="00913AB6"/>
    <w:rsid w:val="00920944"/>
    <w:rsid w:val="009211FE"/>
    <w:rsid w:val="0092220C"/>
    <w:rsid w:val="00925787"/>
    <w:rsid w:val="00934A07"/>
    <w:rsid w:val="00943F6E"/>
    <w:rsid w:val="0097726F"/>
    <w:rsid w:val="0098232E"/>
    <w:rsid w:val="00987B56"/>
    <w:rsid w:val="00996CA0"/>
    <w:rsid w:val="009A1119"/>
    <w:rsid w:val="009A65ED"/>
    <w:rsid w:val="009B460F"/>
    <w:rsid w:val="009B62D6"/>
    <w:rsid w:val="009B6DF1"/>
    <w:rsid w:val="009B711C"/>
    <w:rsid w:val="009C6833"/>
    <w:rsid w:val="009D5BB3"/>
    <w:rsid w:val="009E6AD0"/>
    <w:rsid w:val="009F0546"/>
    <w:rsid w:val="009F33AB"/>
    <w:rsid w:val="009F67D8"/>
    <w:rsid w:val="00A06781"/>
    <w:rsid w:val="00A07F3C"/>
    <w:rsid w:val="00A07F60"/>
    <w:rsid w:val="00A07F6D"/>
    <w:rsid w:val="00A10985"/>
    <w:rsid w:val="00A16F14"/>
    <w:rsid w:val="00A26D86"/>
    <w:rsid w:val="00A274EA"/>
    <w:rsid w:val="00A36DC6"/>
    <w:rsid w:val="00A373CC"/>
    <w:rsid w:val="00A40B9C"/>
    <w:rsid w:val="00A46CDE"/>
    <w:rsid w:val="00A617CC"/>
    <w:rsid w:val="00A619D8"/>
    <w:rsid w:val="00A63239"/>
    <w:rsid w:val="00A66F86"/>
    <w:rsid w:val="00A673AC"/>
    <w:rsid w:val="00A70E2A"/>
    <w:rsid w:val="00A8043E"/>
    <w:rsid w:val="00A816B9"/>
    <w:rsid w:val="00A85392"/>
    <w:rsid w:val="00A871A1"/>
    <w:rsid w:val="00A87A63"/>
    <w:rsid w:val="00A941FD"/>
    <w:rsid w:val="00AA2C00"/>
    <w:rsid w:val="00AA4AB5"/>
    <w:rsid w:val="00AA682B"/>
    <w:rsid w:val="00AB04A7"/>
    <w:rsid w:val="00AD0EF0"/>
    <w:rsid w:val="00AD1FCD"/>
    <w:rsid w:val="00AD3898"/>
    <w:rsid w:val="00AE4898"/>
    <w:rsid w:val="00AE591A"/>
    <w:rsid w:val="00AF3079"/>
    <w:rsid w:val="00B00A92"/>
    <w:rsid w:val="00B04466"/>
    <w:rsid w:val="00B124C9"/>
    <w:rsid w:val="00B2112B"/>
    <w:rsid w:val="00B23073"/>
    <w:rsid w:val="00B34178"/>
    <w:rsid w:val="00B446BE"/>
    <w:rsid w:val="00B45791"/>
    <w:rsid w:val="00B57F63"/>
    <w:rsid w:val="00B63692"/>
    <w:rsid w:val="00B63F34"/>
    <w:rsid w:val="00B66700"/>
    <w:rsid w:val="00B73838"/>
    <w:rsid w:val="00B75DE8"/>
    <w:rsid w:val="00B77134"/>
    <w:rsid w:val="00B77B19"/>
    <w:rsid w:val="00B8070F"/>
    <w:rsid w:val="00B90FD9"/>
    <w:rsid w:val="00B960C3"/>
    <w:rsid w:val="00BA296D"/>
    <w:rsid w:val="00BA580B"/>
    <w:rsid w:val="00BA7B82"/>
    <w:rsid w:val="00BC1191"/>
    <w:rsid w:val="00BC6460"/>
    <w:rsid w:val="00BC691B"/>
    <w:rsid w:val="00BD079A"/>
    <w:rsid w:val="00BE32CA"/>
    <w:rsid w:val="00BE38B7"/>
    <w:rsid w:val="00BE483C"/>
    <w:rsid w:val="00BE7A31"/>
    <w:rsid w:val="00BF5A50"/>
    <w:rsid w:val="00C01725"/>
    <w:rsid w:val="00C04C41"/>
    <w:rsid w:val="00C12E99"/>
    <w:rsid w:val="00C157AE"/>
    <w:rsid w:val="00C22BCC"/>
    <w:rsid w:val="00C272A9"/>
    <w:rsid w:val="00C36DD7"/>
    <w:rsid w:val="00C41802"/>
    <w:rsid w:val="00C54398"/>
    <w:rsid w:val="00C624F4"/>
    <w:rsid w:val="00C64774"/>
    <w:rsid w:val="00C71D73"/>
    <w:rsid w:val="00C75A55"/>
    <w:rsid w:val="00C83325"/>
    <w:rsid w:val="00C876AF"/>
    <w:rsid w:val="00C942B8"/>
    <w:rsid w:val="00C9708B"/>
    <w:rsid w:val="00CA0530"/>
    <w:rsid w:val="00CA1B05"/>
    <w:rsid w:val="00CA4444"/>
    <w:rsid w:val="00CA6E32"/>
    <w:rsid w:val="00CD6001"/>
    <w:rsid w:val="00CE187F"/>
    <w:rsid w:val="00CE3D13"/>
    <w:rsid w:val="00CF2A0A"/>
    <w:rsid w:val="00CF5B51"/>
    <w:rsid w:val="00D124A4"/>
    <w:rsid w:val="00D20D19"/>
    <w:rsid w:val="00D26EF6"/>
    <w:rsid w:val="00D27802"/>
    <w:rsid w:val="00D27AF5"/>
    <w:rsid w:val="00D33AA4"/>
    <w:rsid w:val="00D41934"/>
    <w:rsid w:val="00D44C48"/>
    <w:rsid w:val="00D450F2"/>
    <w:rsid w:val="00D464FF"/>
    <w:rsid w:val="00D53BC0"/>
    <w:rsid w:val="00D602F1"/>
    <w:rsid w:val="00D7308F"/>
    <w:rsid w:val="00D75A84"/>
    <w:rsid w:val="00D80547"/>
    <w:rsid w:val="00D83C0F"/>
    <w:rsid w:val="00D90A40"/>
    <w:rsid w:val="00D95F59"/>
    <w:rsid w:val="00DA11E3"/>
    <w:rsid w:val="00DA4414"/>
    <w:rsid w:val="00DA4508"/>
    <w:rsid w:val="00DB3A49"/>
    <w:rsid w:val="00DB3CD8"/>
    <w:rsid w:val="00DB4856"/>
    <w:rsid w:val="00DC5F00"/>
    <w:rsid w:val="00DD6847"/>
    <w:rsid w:val="00DD6C2B"/>
    <w:rsid w:val="00DE10D9"/>
    <w:rsid w:val="00DE13C5"/>
    <w:rsid w:val="00DE4131"/>
    <w:rsid w:val="00DE4732"/>
    <w:rsid w:val="00DE522C"/>
    <w:rsid w:val="00DE6042"/>
    <w:rsid w:val="00DF2DD3"/>
    <w:rsid w:val="00DF6539"/>
    <w:rsid w:val="00E0338B"/>
    <w:rsid w:val="00E0376C"/>
    <w:rsid w:val="00E03A63"/>
    <w:rsid w:val="00E045FA"/>
    <w:rsid w:val="00E051C3"/>
    <w:rsid w:val="00E12559"/>
    <w:rsid w:val="00E140FE"/>
    <w:rsid w:val="00E1490E"/>
    <w:rsid w:val="00E14E9B"/>
    <w:rsid w:val="00E1692F"/>
    <w:rsid w:val="00E16A43"/>
    <w:rsid w:val="00E20B76"/>
    <w:rsid w:val="00E305C2"/>
    <w:rsid w:val="00E30EDD"/>
    <w:rsid w:val="00E37D4C"/>
    <w:rsid w:val="00E501C3"/>
    <w:rsid w:val="00E5768A"/>
    <w:rsid w:val="00E85CE2"/>
    <w:rsid w:val="00E91AC2"/>
    <w:rsid w:val="00E92B10"/>
    <w:rsid w:val="00E96C9D"/>
    <w:rsid w:val="00EA28C1"/>
    <w:rsid w:val="00EA5CDE"/>
    <w:rsid w:val="00EC6CFF"/>
    <w:rsid w:val="00ED044F"/>
    <w:rsid w:val="00ED1F61"/>
    <w:rsid w:val="00ED4395"/>
    <w:rsid w:val="00ED45C7"/>
    <w:rsid w:val="00ED69BA"/>
    <w:rsid w:val="00EE26FD"/>
    <w:rsid w:val="00EE3A95"/>
    <w:rsid w:val="00EE46F4"/>
    <w:rsid w:val="00F01940"/>
    <w:rsid w:val="00F01F9C"/>
    <w:rsid w:val="00F047F2"/>
    <w:rsid w:val="00F11A0B"/>
    <w:rsid w:val="00F148FA"/>
    <w:rsid w:val="00F155E0"/>
    <w:rsid w:val="00F17875"/>
    <w:rsid w:val="00F240AD"/>
    <w:rsid w:val="00F31E0F"/>
    <w:rsid w:val="00F5279C"/>
    <w:rsid w:val="00F60FAF"/>
    <w:rsid w:val="00F634CF"/>
    <w:rsid w:val="00F70E81"/>
    <w:rsid w:val="00F73F46"/>
    <w:rsid w:val="00F75351"/>
    <w:rsid w:val="00F93DE2"/>
    <w:rsid w:val="00F96BD9"/>
    <w:rsid w:val="00FA19D6"/>
    <w:rsid w:val="00FB0D42"/>
    <w:rsid w:val="00FB1A1E"/>
    <w:rsid w:val="00FC2B37"/>
    <w:rsid w:val="00FD5427"/>
    <w:rsid w:val="00FD554C"/>
    <w:rsid w:val="00FD7BC0"/>
    <w:rsid w:val="00FE4E25"/>
    <w:rsid w:val="00FE7A0D"/>
    <w:rsid w:val="00FF4626"/>
    <w:rsid w:val="00FF7CDB"/>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character" w:customStyle="1" w:styleId="NoSpacingChar">
    <w:name w:val="No Spacing Char"/>
    <w:basedOn w:val="DefaultParagraphFont"/>
    <w:link w:val="NoSpacing"/>
    <w:uiPriority w:val="1"/>
    <w:locked/>
    <w:rsid w:val="00FC2B37"/>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FC2B37"/>
    <w:pPr>
      <w:spacing w:after="0" w:line="240" w:lineRule="auto"/>
    </w:pPr>
    <w:rPr>
      <w:rFonts w:ascii="Times New Roman" w:eastAsiaTheme="minorEastAsia" w:hAnsi="Times New Roman" w:cs="Times New Roman"/>
      <w:sz w:val="21"/>
      <w:szCs w:val="21"/>
      <w:lang w:eastAsia="lt-LT"/>
    </w:rPr>
  </w:style>
  <w:style w:type="table" w:styleId="TableGrid">
    <w:name w:val="Table Grid"/>
    <w:basedOn w:val="TableNormal"/>
    <w:uiPriority w:val="39"/>
    <w:qFormat/>
    <w:rsid w:val="006D1267"/>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Normal"/>
    <w:link w:val="Stilius3Diagrama"/>
    <w:qFormat/>
    <w:rsid w:val="006D1267"/>
    <w:pPr>
      <w:widowControl w:val="0"/>
      <w:suppressAutoHyphens/>
      <w:autoSpaceDN w:val="0"/>
      <w:spacing w:before="200" w:after="0" w:line="240" w:lineRule="auto"/>
      <w:jc w:val="both"/>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6D1267"/>
    <w:rPr>
      <w:rFonts w:ascii="Times New Roman" w:eastAsia="Lucida Sans Unicode" w:hAnsi="Times New Roman" w:cs="Times New Roman"/>
      <w:sz w:val="24"/>
      <w:szCs w:val="24"/>
      <w:lang w:eastAsia="ar-SA"/>
    </w:rPr>
  </w:style>
  <w:style w:type="table" w:customStyle="1" w:styleId="Lentelstinklelis6">
    <w:name w:val="Lentelės tinklelis6"/>
    <w:basedOn w:val="TableNormal"/>
    <w:next w:val="TableGrid"/>
    <w:uiPriority w:val="39"/>
    <w:rsid w:val="006D1267"/>
    <w:pPr>
      <w:spacing w:after="0" w:line="240" w:lineRule="auto"/>
    </w:pPr>
    <w:rPr>
      <w:rFonts w:ascii="Calibri" w:eastAsia="Calibri" w:hAnsi="Calibri" w:cs="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A1414"/>
    <w:rPr>
      <w:b/>
      <w:bCs/>
    </w:rPr>
  </w:style>
  <w:style w:type="paragraph" w:customStyle="1" w:styleId="Default">
    <w:name w:val="Default"/>
    <w:rsid w:val="00B57F6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9D5BB3"/>
    <w:pPr>
      <w:suppressAutoHyphens/>
      <w:autoSpaceDN w:val="0"/>
      <w:spacing w:after="0" w:line="240" w:lineRule="auto"/>
    </w:pPr>
    <w:rPr>
      <w:rFonts w:ascii="Times New Roman" w:eastAsia="NSimSun" w:hAnsi="Times New Roman"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90706">
      <w:bodyDiv w:val="1"/>
      <w:marLeft w:val="0"/>
      <w:marRight w:val="0"/>
      <w:marTop w:val="0"/>
      <w:marBottom w:val="0"/>
      <w:divBdr>
        <w:top w:val="none" w:sz="0" w:space="0" w:color="auto"/>
        <w:left w:val="none" w:sz="0" w:space="0" w:color="auto"/>
        <w:bottom w:val="none" w:sz="0" w:space="0" w:color="auto"/>
        <w:right w:val="none" w:sz="0" w:space="0" w:color="auto"/>
      </w:divBdr>
    </w:div>
    <w:div w:id="815684211">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hyperlink" Target="http://sabis.nbfc.lt/"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hyperlink" Target="mailto:........................@kaup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rasti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Props1.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2.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4.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38</Pages>
  <Words>91049</Words>
  <Characters>51898</Characters>
  <Application>Microsoft Office Word</Application>
  <DocSecurity>0</DocSecurity>
  <Lines>432</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83</cp:revision>
  <dcterms:created xsi:type="dcterms:W3CDTF">2026-02-17T08:39:00Z</dcterms:created>
  <dcterms:modified xsi:type="dcterms:W3CDTF">2026-02-27T08:12:00Z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