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306D8D" w:rsidRPr="00306D8D">
        <w:rPr>
          <w:rFonts w:ascii="Cambria" w:hAnsi="Cambria"/>
          <w:i/>
          <w:sz w:val="22"/>
          <w:szCs w:val="22"/>
        </w:rPr>
        <w:t>kateteriai atsiurbimo su piršto kontrolės anga</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306D8D" w:rsidRPr="00306D8D">
        <w:rPr>
          <w:rFonts w:ascii="Cambria" w:hAnsi="Cambria"/>
          <w:i/>
          <w:sz w:val="22"/>
          <w:szCs w:val="22"/>
        </w:rPr>
        <w:t>kateteriai atsiurbimo su piršto kontrolės anga</w:t>
      </w:r>
      <w:r w:rsidR="00306D8D">
        <w:rPr>
          <w:rFonts w:ascii="Cambria" w:hAnsi="Cambria"/>
          <w:i/>
          <w:sz w:val="22"/>
          <w:szCs w:val="22"/>
        </w:rPr>
        <w:t xml:space="preserve"> pirkimo</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w:t>
      </w:r>
      <w:bookmarkStart w:id="0" w:name="_GoBack"/>
      <w:bookmarkEnd w:id="0"/>
      <w:r w:rsidR="001E2615" w:rsidRPr="0020653B">
        <w:rPr>
          <w:rFonts w:ascii="Cambria" w:hAnsi="Cambria"/>
          <w:sz w:val="22"/>
          <w:szCs w:val="22"/>
        </w:rPr>
        <w:t>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173E27">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173E27">
        <w:rPr>
          <w:rFonts w:ascii="Cambria" w:hAnsi="Cambria"/>
          <w:sz w:val="22"/>
          <w:szCs w:val="22"/>
        </w:rPr>
        <w:t>s</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80F" w:rsidRDefault="0029280F" w:rsidP="00D531AF">
      <w:r>
        <w:separator/>
      </w:r>
    </w:p>
  </w:endnote>
  <w:endnote w:type="continuationSeparator" w:id="0">
    <w:p w:rsidR="0029280F" w:rsidRDefault="0029280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292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80F" w:rsidRDefault="0029280F" w:rsidP="00D531AF">
      <w:r>
        <w:separator/>
      </w:r>
    </w:p>
  </w:footnote>
  <w:footnote w:type="continuationSeparator" w:id="0">
    <w:p w:rsidR="0029280F" w:rsidRDefault="0029280F"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49E"/>
    <w:rsid w:val="00133CC6"/>
    <w:rsid w:val="00167E54"/>
    <w:rsid w:val="00173E27"/>
    <w:rsid w:val="001A3BD7"/>
    <w:rsid w:val="001C0D8F"/>
    <w:rsid w:val="001D0446"/>
    <w:rsid w:val="001D7D1B"/>
    <w:rsid w:val="001E2615"/>
    <w:rsid w:val="001F6432"/>
    <w:rsid w:val="0020653B"/>
    <w:rsid w:val="002303B0"/>
    <w:rsid w:val="0029280F"/>
    <w:rsid w:val="002929BA"/>
    <w:rsid w:val="0030035B"/>
    <w:rsid w:val="00303802"/>
    <w:rsid w:val="00306D8D"/>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52E9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1791</Words>
  <Characters>1022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87</cp:revision>
  <cp:lastPrinted>2022-12-30T15:50:00Z</cp:lastPrinted>
  <dcterms:created xsi:type="dcterms:W3CDTF">2022-02-15T09:47:00Z</dcterms:created>
  <dcterms:modified xsi:type="dcterms:W3CDTF">2026-02-27T10:41:00Z</dcterms:modified>
</cp:coreProperties>
</file>