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EA3" w:rsidRPr="006E7EA3" w:rsidRDefault="006E7EA3" w:rsidP="006E7EA3">
      <w:pPr>
        <w:keepNext/>
        <w:keepLines/>
        <w:spacing w:after="0" w:line="240" w:lineRule="auto"/>
        <w:ind w:left="5103"/>
        <w:jc w:val="right"/>
        <w:outlineLvl w:val="1"/>
        <w:rPr>
          <w:rFonts w:ascii="Times New Roman" w:eastAsia="Calibri" w:hAnsi="Times New Roman" w:cs="Times New Roman"/>
          <w:lang w:eastAsia="lt-LT"/>
        </w:rPr>
      </w:pPr>
      <w:bookmarkStart w:id="0" w:name="_Toc147408414"/>
      <w:r>
        <w:rPr>
          <w:rFonts w:ascii="Times New Roman" w:eastAsia="Calibri" w:hAnsi="Times New Roman" w:cs="Times New Roman"/>
          <w:lang w:eastAsia="lt-LT"/>
        </w:rPr>
        <w:t>P</w:t>
      </w:r>
      <w:r w:rsidRPr="006E7EA3">
        <w:rPr>
          <w:rFonts w:ascii="Times New Roman" w:eastAsia="Calibri" w:hAnsi="Times New Roman" w:cs="Times New Roman"/>
          <w:lang w:eastAsia="lt-LT"/>
        </w:rPr>
        <w:t>irkimo sąlygų 10 priedas „Tiekėjo siūlomų specialistų sąrašas“</w:t>
      </w:r>
      <w:bookmarkEnd w:id="0"/>
    </w:p>
    <w:p w:rsidR="006E7EA3" w:rsidRPr="006E7EA3" w:rsidRDefault="006E7EA3" w:rsidP="006E7EA3">
      <w:pPr>
        <w:keepNext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  <w:bookmarkStart w:id="1" w:name="_Hlk194682247"/>
    </w:p>
    <w:p w:rsidR="006E7EA3" w:rsidRPr="006E7EA3" w:rsidRDefault="006E7EA3" w:rsidP="006E7EA3">
      <w:pPr>
        <w:keepNext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:rsidR="006E7EA3" w:rsidRPr="006E7EA3" w:rsidRDefault="006E7EA3" w:rsidP="006E7EA3">
      <w:pPr>
        <w:keepNext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6E7EA3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 xml:space="preserve">TIEKĖJO SIŪLOMŲ </w:t>
      </w:r>
      <w:r w:rsidRPr="006E7EA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SPECIALISTŲ SĄRAŠAS</w:t>
      </w:r>
    </w:p>
    <w:p w:rsidR="006E7EA3" w:rsidRPr="006E7EA3" w:rsidRDefault="006E7EA3" w:rsidP="006E7EA3">
      <w:pPr>
        <w:tabs>
          <w:tab w:val="left" w:pos="29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  <w:r w:rsidRPr="006E7EA3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(</w:t>
      </w:r>
      <w:r w:rsidRPr="006E7EA3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 xml:space="preserve">Pagal specialiųjų pirkimo sąlygų 4 priedo lentelės </w:t>
      </w:r>
      <w:r w:rsidRPr="006E7EA3">
        <w:rPr>
          <w:rFonts w:ascii="Times New Roman" w:eastAsia="Calibri" w:hAnsi="Times New Roman" w:cs="Times New Roman"/>
          <w:b/>
          <w:bCs/>
          <w:sz w:val="24"/>
          <w:szCs w:val="24"/>
          <w:lang w:val="en-US" w:eastAsia="lt-LT"/>
        </w:rPr>
        <w:t>2</w:t>
      </w:r>
      <w:r w:rsidRPr="006E7EA3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 xml:space="preserve"> punkto reikalavimus)</w:t>
      </w:r>
    </w:p>
    <w:p w:rsidR="006E7EA3" w:rsidRPr="006E7EA3" w:rsidRDefault="006E7EA3" w:rsidP="006E7EA3">
      <w:pPr>
        <w:tabs>
          <w:tab w:val="left" w:pos="29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bookmarkEnd w:id="1"/>
    <w:p w:rsidR="006E7EA3" w:rsidRPr="006E7EA3" w:rsidRDefault="006E7EA3" w:rsidP="006E7EA3">
      <w:pPr>
        <w:keepNext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kern w:val="1"/>
          <w:sz w:val="24"/>
          <w:szCs w:val="24"/>
          <w:lang w:eastAsia="zh-CN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3"/>
        <w:gridCol w:w="4576"/>
      </w:tblGrid>
      <w:tr w:rsidR="006E7EA3" w:rsidRPr="006E7EA3" w:rsidTr="00165FD2">
        <w:trPr>
          <w:trHeight w:val="374"/>
        </w:trPr>
        <w:tc>
          <w:tcPr>
            <w:tcW w:w="4953" w:type="dxa"/>
            <w:tcBorders>
              <w:bottom w:val="single" w:sz="4" w:space="0" w:color="auto"/>
            </w:tcBorders>
          </w:tcPr>
          <w:p w:rsidR="006E7EA3" w:rsidRPr="006E7EA3" w:rsidRDefault="006E7EA3" w:rsidP="006E7EA3">
            <w:pPr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4576" w:type="dxa"/>
          </w:tcPr>
          <w:p w:rsidR="006E7EA3" w:rsidRPr="006E7EA3" w:rsidRDefault="006E7EA3" w:rsidP="006E7EA3">
            <w:pPr>
              <w:spacing w:line="276" w:lineRule="auto"/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</w:pPr>
            <w:r w:rsidRPr="006E7EA3"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t>[</w:t>
            </w:r>
            <w:r w:rsidRPr="006E7EA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tiekėjo pavadinimas</w:t>
            </w:r>
            <w:r w:rsidRPr="006E7EA3"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t>]</w:t>
            </w:r>
          </w:p>
        </w:tc>
      </w:tr>
    </w:tbl>
    <w:p w:rsidR="006E7EA3" w:rsidRPr="006E7EA3" w:rsidRDefault="006E7EA3" w:rsidP="006E7EA3">
      <w:pPr>
        <w:keepNext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aps/>
          <w:kern w:val="1"/>
          <w:sz w:val="24"/>
          <w:szCs w:val="24"/>
          <w:lang w:eastAsia="zh-CN"/>
        </w:rPr>
      </w:pPr>
    </w:p>
    <w:p w:rsidR="006E7EA3" w:rsidRPr="006E7EA3" w:rsidRDefault="006E7EA3" w:rsidP="006E7EA3">
      <w:pPr>
        <w:keepNext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kern w:val="1"/>
          <w:sz w:val="24"/>
          <w:szCs w:val="24"/>
          <w:lang w:eastAsia="zh-CN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5111"/>
        <w:gridCol w:w="2262"/>
        <w:gridCol w:w="3254"/>
        <w:gridCol w:w="2123"/>
        <w:gridCol w:w="1842"/>
      </w:tblGrid>
      <w:tr w:rsidR="006E7EA3" w:rsidRPr="006E7EA3" w:rsidTr="009B4731">
        <w:tc>
          <w:tcPr>
            <w:tcW w:w="571" w:type="dxa"/>
            <w:shd w:val="clear" w:color="auto" w:fill="auto"/>
            <w:vAlign w:val="center"/>
          </w:tcPr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Siūlomo specialisto pozicija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Vardas</w:t>
            </w:r>
          </w:p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Pavardė</w:t>
            </w:r>
          </w:p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lt-LT"/>
              </w:rPr>
            </w:pPr>
          </w:p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lt-LT"/>
              </w:rPr>
              <w:t>(Pildo tiekėjas)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E7EA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lt-LT"/>
              </w:rPr>
              <w:t>Siūlomo specialisto teisiniai ryšiai su tiekėju, pasirenkant vieną iš žemiau pateiktos informacijos variantų:</w:t>
            </w:r>
          </w:p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6E7EA3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  <w:t>1.Tiekėjo  darbuotojas;</w:t>
            </w:r>
          </w:p>
          <w:p w:rsidR="006E7EA3" w:rsidRPr="006E7EA3" w:rsidRDefault="006E7EA3" w:rsidP="006E7EA3">
            <w:pPr>
              <w:spacing w:after="0" w:line="240" w:lineRule="auto"/>
              <w:ind w:right="-112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6E7EA3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  <w:t xml:space="preserve">2. Tiekėjų grupės nario </w:t>
            </w:r>
            <w:r w:rsidRPr="006E7EA3">
              <w:rPr>
                <w:rFonts w:ascii="Times New Roman" w:eastAsia="Arial Unicode MS" w:hAnsi="Times New Roman" w:cs="Times New Roman"/>
                <w:bCs/>
                <w:i/>
                <w:iCs/>
                <w:color w:val="4472C4"/>
                <w:sz w:val="24"/>
                <w:szCs w:val="24"/>
                <w:lang w:eastAsia="lt-LT"/>
              </w:rPr>
              <w:t>(nurodyti pavadinimą)</w:t>
            </w:r>
            <w:r w:rsidRPr="006E7EA3">
              <w:rPr>
                <w:rFonts w:ascii="Times New Roman" w:eastAsia="Arial Unicode MS" w:hAnsi="Times New Roman" w:cs="Times New Roman"/>
                <w:bCs/>
                <w:color w:val="4472C4"/>
                <w:sz w:val="24"/>
                <w:szCs w:val="24"/>
                <w:lang w:eastAsia="lt-LT"/>
              </w:rPr>
              <w:t xml:space="preserve"> </w:t>
            </w:r>
            <w:r w:rsidRPr="006E7EA3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  <w:t>darbuotojas;</w:t>
            </w:r>
          </w:p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6E7EA3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  <w:t xml:space="preserve">3. Ūkio subjekto </w:t>
            </w:r>
            <w:r w:rsidRPr="006E7EA3">
              <w:rPr>
                <w:rFonts w:ascii="Times New Roman" w:eastAsia="Arial Unicode MS" w:hAnsi="Times New Roman" w:cs="Times New Roman"/>
                <w:bCs/>
                <w:i/>
                <w:iCs/>
                <w:color w:val="4472C4"/>
                <w:sz w:val="24"/>
                <w:szCs w:val="24"/>
                <w:lang w:eastAsia="lt-LT"/>
              </w:rPr>
              <w:t>(nurodyti pavadinimą)</w:t>
            </w:r>
            <w:r w:rsidRPr="006E7EA3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  <w:t>, kurio kvalifikacija remiasi tiekėjas/ tiekėjų grupės narys, darbuotojas;</w:t>
            </w:r>
          </w:p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i/>
                <w:iCs/>
                <w:color w:val="4472C4"/>
                <w:sz w:val="24"/>
                <w:szCs w:val="24"/>
                <w:lang w:eastAsia="lt-LT"/>
              </w:rPr>
            </w:pPr>
            <w:r w:rsidRPr="006E7EA3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  <w:t xml:space="preserve">4. Kvazisubtiekėjas (pirkimo laimėjimo atveju specialistas bus įdarbintas į </w:t>
            </w:r>
            <w:r w:rsidRPr="006E7EA3">
              <w:rPr>
                <w:rFonts w:ascii="Times New Roman" w:eastAsia="Arial Unicode MS" w:hAnsi="Times New Roman" w:cs="Times New Roman"/>
                <w:bCs/>
                <w:i/>
                <w:iCs/>
                <w:color w:val="4472C4"/>
                <w:sz w:val="24"/>
                <w:szCs w:val="24"/>
                <w:lang w:eastAsia="lt-LT"/>
              </w:rPr>
              <w:t>(nurodyti pavadinimą)).</w:t>
            </w:r>
          </w:p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lt-LT"/>
              </w:rPr>
              <w:t>(Pildo tiekėjas)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LR įgaliotos institucijos išduoto galiojančio kvalifikacijos atestato numeris </w:t>
            </w:r>
            <w:r w:rsidRPr="006E7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ir galiojimo terminas</w:t>
            </w:r>
          </w:p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A3">
              <w:rPr>
                <w:rFonts w:ascii="Times New Roman" w:eastAsia="Times New Roman" w:hAnsi="Times New Roman" w:cs="Times New Roman"/>
                <w:sz w:val="24"/>
                <w:szCs w:val="24"/>
              </w:rPr>
              <w:t>(taikoma LR specialistams)</w:t>
            </w:r>
          </w:p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lt-LT"/>
              </w:rPr>
              <w:t>(Pildo tiekėjas)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Teisės pripažinimo dokumentas</w:t>
            </w:r>
          </w:p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(taikoma užsienio specialistams)</w:t>
            </w:r>
          </w:p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lt-LT"/>
              </w:rPr>
              <w:t>(Pildo tiekėjas)</w:t>
            </w:r>
          </w:p>
        </w:tc>
      </w:tr>
      <w:tr w:rsidR="006E7EA3" w:rsidRPr="006E7EA3" w:rsidTr="009B4731">
        <w:tc>
          <w:tcPr>
            <w:tcW w:w="571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111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6E7EA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262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4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6</w:t>
            </w:r>
          </w:p>
        </w:tc>
      </w:tr>
      <w:tr w:rsidR="006E7EA3" w:rsidRPr="006E7EA3" w:rsidTr="009B4731">
        <w:tc>
          <w:tcPr>
            <w:tcW w:w="571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11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6E7EA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Specialistas, turintis teisę eiti neypatingojo statinio  </w:t>
            </w:r>
            <w:r w:rsidRPr="006E7E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statybos vadovo pareigas.</w:t>
            </w:r>
          </w:p>
          <w:p w:rsidR="006E7EA3" w:rsidRDefault="006E7EA3" w:rsidP="006E7EA3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Statinių grupė: kitos paskirties inžineriniai statiniai.</w:t>
            </w:r>
          </w:p>
          <w:p w:rsidR="006E7EA3" w:rsidRPr="006E7EA3" w:rsidRDefault="006E7EA3" w:rsidP="006E7EA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2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Atestato Nr.</w:t>
            </w:r>
          </w:p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  <w:t>[</w:t>
            </w:r>
            <w:r w:rsidRPr="006E7EA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>Pildo tiekėjas]</w:t>
            </w:r>
          </w:p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Galiojimo terminas:</w:t>
            </w:r>
          </w:p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  <w:t>[</w:t>
            </w:r>
            <w:r w:rsidRPr="006E7EA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>Pildo tiekėjas]</w:t>
            </w:r>
          </w:p>
        </w:tc>
        <w:tc>
          <w:tcPr>
            <w:tcW w:w="1842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7EA3" w:rsidRPr="006E7EA3" w:rsidTr="009B4731">
        <w:tc>
          <w:tcPr>
            <w:tcW w:w="571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11" w:type="dxa"/>
            <w:shd w:val="clear" w:color="auto" w:fill="auto"/>
          </w:tcPr>
          <w:p w:rsidR="006E7EA3" w:rsidRPr="006E7EA3" w:rsidRDefault="006E7EA3" w:rsidP="006E7EA3">
            <w:pPr>
              <w:widowControl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E7EA3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  <w:t xml:space="preserve">Specialistas, turintis teisę eiti </w:t>
            </w:r>
            <w:r w:rsidRPr="006E7EA3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ar-SA" w:eastAsia="ar-SA"/>
              </w:rPr>
              <w:t xml:space="preserve">neypatingojo </w:t>
            </w:r>
            <w:r w:rsidRPr="006E7EA3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  <w:t xml:space="preserve">statinio </w:t>
            </w:r>
            <w:r w:rsidRPr="006E7EA3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ar-SA"/>
              </w:rPr>
              <w:lastRenderedPageBreak/>
              <w:t>specialiųjų statybos darbų vadovo pareigas</w:t>
            </w:r>
            <w:r w:rsidRPr="006E7EA3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  <w:t xml:space="preserve">. </w:t>
            </w:r>
          </w:p>
          <w:p w:rsidR="006E7EA3" w:rsidRPr="006E7EA3" w:rsidRDefault="006E7EA3" w:rsidP="006E7EA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E7EA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Pastatų paskirties grupė: negyvenamieji pastatai; </w:t>
            </w:r>
            <w:r w:rsidR="009B473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inžineriniai statiniai.</w:t>
            </w:r>
          </w:p>
          <w:p w:rsidR="006E7EA3" w:rsidRPr="006E7EA3" w:rsidRDefault="006E7EA3" w:rsidP="009B47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E7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Specialiųjų statybos darbų sritis: </w:t>
            </w:r>
            <w:r w:rsidR="009B47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elektrotechnikos darbai iki 1000 V įtampos.</w:t>
            </w:r>
          </w:p>
        </w:tc>
        <w:tc>
          <w:tcPr>
            <w:tcW w:w="2262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Atestato Nr.</w:t>
            </w:r>
          </w:p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  <w:lastRenderedPageBreak/>
              <w:t>[</w:t>
            </w:r>
            <w:r w:rsidRPr="006E7EA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>Pildo tiekėjas]</w:t>
            </w:r>
          </w:p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Galiojimo terminas:</w:t>
            </w:r>
          </w:p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  <w:t>[</w:t>
            </w:r>
            <w:r w:rsidRPr="006E7EA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>Pildo tiekėjas]</w:t>
            </w:r>
          </w:p>
        </w:tc>
        <w:tc>
          <w:tcPr>
            <w:tcW w:w="1842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7EA3" w:rsidRPr="006E7EA3" w:rsidTr="009B4731">
        <w:tc>
          <w:tcPr>
            <w:tcW w:w="571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1" w:type="dxa"/>
            <w:shd w:val="clear" w:color="auto" w:fill="auto"/>
          </w:tcPr>
          <w:p w:rsidR="006E7EA3" w:rsidRPr="006E7EA3" w:rsidRDefault="006E7EA3" w:rsidP="006E7EA3">
            <w:pPr>
              <w:widowControl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E7EA3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  <w:t xml:space="preserve">Specialistas, turintis teisę eiti </w:t>
            </w:r>
            <w:r w:rsidRPr="006E7EA3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ar-SA" w:eastAsia="ar-SA"/>
              </w:rPr>
              <w:t>neypatingojo arba ypatingojo</w:t>
            </w:r>
            <w:r w:rsidRPr="006E7EA3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  <w:t xml:space="preserve"> statinio </w:t>
            </w:r>
            <w:r w:rsidRPr="006E7EA3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ar-SA"/>
              </w:rPr>
              <w:t>specialiųjų statybos darbų vadovo pareigas</w:t>
            </w:r>
            <w:r w:rsidRPr="006E7EA3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  <w:t xml:space="preserve">. </w:t>
            </w:r>
          </w:p>
          <w:p w:rsidR="006E7EA3" w:rsidRPr="006E7EA3" w:rsidRDefault="006E7EA3" w:rsidP="006E7EA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E7EA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Pastatų paskirties grupė: negyvenamieji pastatai; </w:t>
            </w:r>
            <w:r w:rsidR="009B473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inžineriniai statiniai.</w:t>
            </w:r>
          </w:p>
          <w:p w:rsidR="006E7EA3" w:rsidRPr="006E7EA3" w:rsidRDefault="006E7EA3" w:rsidP="009B4731">
            <w:pPr>
              <w:widowControl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SimHe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E7EA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ar-SA"/>
              </w:rPr>
              <w:t xml:space="preserve">Specialiųjų statybos darbų sritis: </w:t>
            </w:r>
            <w:r w:rsidR="009B4731">
              <w:rPr>
                <w:rFonts w:ascii="Times New Roman" w:eastAsia="SimHei" w:hAnsi="Times New Roman" w:cs="Times New Roman" w:hint="cs"/>
                <w:b/>
                <w:bCs/>
                <w:color w:val="000000"/>
                <w:kern w:val="3"/>
                <w:sz w:val="24"/>
                <w:szCs w:val="24"/>
                <w:lang w:val="ar-SA" w:eastAsia="ar-SA"/>
              </w:rPr>
              <w:t>vandentiekio ir nuotekų tinklų įrengimas.</w:t>
            </w:r>
          </w:p>
        </w:tc>
        <w:tc>
          <w:tcPr>
            <w:tcW w:w="2262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Atestato Nr.</w:t>
            </w:r>
          </w:p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  <w:t>[</w:t>
            </w:r>
            <w:r w:rsidRPr="006E7EA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>Pildo tiekėjas]</w:t>
            </w:r>
          </w:p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Galiojimo terminas:</w:t>
            </w:r>
          </w:p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A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  <w:t>[</w:t>
            </w:r>
            <w:r w:rsidRPr="006E7EA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>Pildo tiekėjas]</w:t>
            </w:r>
          </w:p>
        </w:tc>
        <w:tc>
          <w:tcPr>
            <w:tcW w:w="1842" w:type="dxa"/>
            <w:shd w:val="clear" w:color="auto" w:fill="auto"/>
          </w:tcPr>
          <w:p w:rsidR="006E7EA3" w:rsidRPr="006E7EA3" w:rsidRDefault="006E7EA3" w:rsidP="006E7E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E7EA3" w:rsidRPr="006E7EA3" w:rsidRDefault="006E7EA3" w:rsidP="009B4731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lt-LT"/>
        </w:rPr>
      </w:pPr>
      <w:bookmarkStart w:id="2" w:name="_GoBack"/>
      <w:bookmarkEnd w:id="2"/>
    </w:p>
    <w:p w:rsidR="006E7EA3" w:rsidRPr="006E7EA3" w:rsidRDefault="006E7EA3" w:rsidP="006E7EA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lt-LT"/>
        </w:rPr>
      </w:pPr>
      <w:r w:rsidRPr="006E7EA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lt-LT"/>
        </w:rPr>
        <w:t>Pastabos:</w:t>
      </w:r>
    </w:p>
    <w:p w:rsidR="006E7EA3" w:rsidRPr="006E7EA3" w:rsidRDefault="006E7EA3" w:rsidP="006E7EA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E7EA3">
        <w:rPr>
          <w:rFonts w:ascii="Times New Roman" w:eastAsia="Calibri" w:hAnsi="Times New Roman" w:cs="Times New Roman"/>
          <w:bCs/>
          <w:iCs/>
          <w:sz w:val="24"/>
          <w:szCs w:val="24"/>
          <w:lang w:eastAsia="lt-LT"/>
        </w:rPr>
        <w:t>1. Tiekėjas gali siūlyti vieną asmenį kelioms pozicijoms, jei šis asmuo atitinka visus skirtingoms pozicijoms keliamus reikalavimus.</w:t>
      </w:r>
    </w:p>
    <w:p w:rsidR="006E7EA3" w:rsidRPr="006E7EA3" w:rsidRDefault="006E7EA3" w:rsidP="006E7EA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E7E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6E7E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Perkančioji organizacija</w:t>
      </w:r>
      <w:r w:rsidRPr="006E7EA3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 w:rsidRPr="006E7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aktualių dokumentų, patvirtinančių, kad tiekėjas atitinka šį kvalifikacijos</w:t>
      </w:r>
      <w:r w:rsidRPr="006E7E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reikalavimą </w:t>
      </w:r>
      <w:r w:rsidRPr="006E7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reikalaus pateikti tik </w:t>
      </w:r>
      <w:r w:rsidRPr="006E7EA3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iš ekonomiškai naudingiausią pasiūlymą pateikusio dalyvio (galimo laimėtojo).</w:t>
      </w:r>
    </w:p>
    <w:p w:rsidR="006E7EA3" w:rsidRPr="006E7EA3" w:rsidRDefault="006E7EA3" w:rsidP="006E7EA3">
      <w:p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="Helvetica Neue UltraLight" w:hAnsi="Times New Roman" w:cs="Times New Roman"/>
          <w:b/>
          <w:bCs/>
          <w:iCs/>
          <w:sz w:val="24"/>
          <w:szCs w:val="24"/>
          <w:lang w:eastAsia="zh-CN"/>
        </w:rPr>
      </w:pPr>
    </w:p>
    <w:p w:rsidR="006E7EA3" w:rsidRPr="006E7EA3" w:rsidRDefault="006E7EA3" w:rsidP="006E7EA3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lt-LT"/>
        </w:rPr>
      </w:pPr>
    </w:p>
    <w:p w:rsidR="006E7EA3" w:rsidRPr="006E7EA3" w:rsidRDefault="006E7EA3" w:rsidP="006E7EA3">
      <w:pPr>
        <w:spacing w:after="0" w:line="276" w:lineRule="auto"/>
        <w:ind w:left="284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6E7EA3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_____________________________</w:t>
      </w:r>
      <w:r w:rsidRPr="006E7EA3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6E7EA3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  <w:t>_______________</w:t>
      </w:r>
      <w:r w:rsidRPr="006E7EA3">
        <w:rPr>
          <w:rFonts w:ascii="Times New Roman" w:eastAsia="Calibri" w:hAnsi="Times New Roman" w:cs="Times New Roman"/>
          <w:kern w:val="1"/>
          <w:sz w:val="24"/>
          <w:szCs w:val="24"/>
          <w:lang w:val="en-US" w:eastAsia="zh-CN"/>
        </w:rPr>
        <w:t xml:space="preserve">                                </w:t>
      </w:r>
      <w:r w:rsidRPr="006E7EA3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____________________</w:t>
      </w:r>
    </w:p>
    <w:p w:rsidR="006E7EA3" w:rsidRPr="006E7EA3" w:rsidRDefault="006E7EA3" w:rsidP="006E7EA3">
      <w:pPr>
        <w:spacing w:after="0" w:line="276" w:lineRule="auto"/>
        <w:ind w:left="284"/>
        <w:jc w:val="center"/>
        <w:rPr>
          <w:rFonts w:ascii="Times New Roman" w:eastAsia="Calibri" w:hAnsi="Times New Roman" w:cs="Times New Roman"/>
          <w:i/>
          <w:kern w:val="1"/>
          <w:sz w:val="24"/>
          <w:szCs w:val="24"/>
          <w:lang w:eastAsia="zh-CN"/>
        </w:rPr>
      </w:pPr>
      <w:r w:rsidRPr="006E7EA3">
        <w:rPr>
          <w:rFonts w:ascii="Times New Roman" w:eastAsia="Calibri" w:hAnsi="Times New Roman" w:cs="Times New Roman"/>
          <w:i/>
          <w:kern w:val="1"/>
          <w:sz w:val="24"/>
          <w:szCs w:val="24"/>
          <w:lang w:eastAsia="zh-CN"/>
        </w:rPr>
        <w:t>(įgalioto asmens pareigos)</w:t>
      </w:r>
      <w:r w:rsidRPr="006E7EA3">
        <w:rPr>
          <w:rFonts w:ascii="Times New Roman" w:eastAsia="Calibri" w:hAnsi="Times New Roman" w:cs="Times New Roman"/>
          <w:i/>
          <w:kern w:val="1"/>
          <w:sz w:val="24"/>
          <w:szCs w:val="24"/>
          <w:lang w:eastAsia="zh-CN"/>
        </w:rPr>
        <w:tab/>
      </w:r>
      <w:r w:rsidRPr="006E7EA3">
        <w:rPr>
          <w:rFonts w:ascii="Times New Roman" w:eastAsia="Calibri" w:hAnsi="Times New Roman" w:cs="Times New Roman"/>
          <w:i/>
          <w:kern w:val="1"/>
          <w:sz w:val="24"/>
          <w:szCs w:val="24"/>
          <w:lang w:eastAsia="zh-CN"/>
        </w:rPr>
        <w:tab/>
      </w:r>
      <w:r w:rsidRPr="006E7EA3">
        <w:rPr>
          <w:rFonts w:ascii="Times New Roman" w:eastAsia="Calibri" w:hAnsi="Times New Roman" w:cs="Times New Roman"/>
          <w:i/>
          <w:kern w:val="1"/>
          <w:sz w:val="24"/>
          <w:szCs w:val="24"/>
          <w:lang w:val="en-US" w:eastAsia="zh-CN"/>
        </w:rPr>
        <w:t xml:space="preserve">    </w:t>
      </w:r>
      <w:r w:rsidRPr="006E7EA3">
        <w:rPr>
          <w:rFonts w:ascii="Times New Roman" w:eastAsia="Calibri" w:hAnsi="Times New Roman" w:cs="Times New Roman"/>
          <w:i/>
          <w:kern w:val="1"/>
          <w:sz w:val="24"/>
          <w:szCs w:val="24"/>
          <w:lang w:eastAsia="zh-CN"/>
        </w:rPr>
        <w:t xml:space="preserve">  (parašas)</w:t>
      </w:r>
      <w:r w:rsidRPr="006E7EA3">
        <w:rPr>
          <w:rFonts w:ascii="Times New Roman" w:eastAsia="Calibri" w:hAnsi="Times New Roman" w:cs="Times New Roman"/>
          <w:i/>
          <w:kern w:val="1"/>
          <w:sz w:val="24"/>
          <w:szCs w:val="24"/>
          <w:lang w:eastAsia="zh-CN"/>
        </w:rPr>
        <w:tab/>
        <w:t xml:space="preserve">         </w:t>
      </w:r>
      <w:r w:rsidRPr="006E7EA3">
        <w:rPr>
          <w:rFonts w:ascii="Times New Roman" w:eastAsia="Calibri" w:hAnsi="Times New Roman" w:cs="Times New Roman"/>
          <w:i/>
          <w:kern w:val="1"/>
          <w:sz w:val="24"/>
          <w:szCs w:val="24"/>
          <w:lang w:val="en-US" w:eastAsia="zh-CN"/>
        </w:rPr>
        <w:t xml:space="preserve">                                </w:t>
      </w:r>
      <w:r w:rsidRPr="006E7EA3">
        <w:rPr>
          <w:rFonts w:ascii="Times New Roman" w:eastAsia="Calibri" w:hAnsi="Times New Roman" w:cs="Times New Roman"/>
          <w:i/>
          <w:kern w:val="1"/>
          <w:sz w:val="24"/>
          <w:szCs w:val="24"/>
          <w:lang w:eastAsia="zh-CN"/>
        </w:rPr>
        <w:t xml:space="preserve"> (vardas ir pavardė)</w:t>
      </w:r>
    </w:p>
    <w:p w:rsidR="006E7EA3" w:rsidRPr="006E7EA3" w:rsidRDefault="006E7EA3" w:rsidP="006E7EA3">
      <w:pPr>
        <w:widowControl w:val="0"/>
        <w:autoSpaceDN w:val="0"/>
        <w:snapToGrid w:val="0"/>
        <w:spacing w:after="0" w:line="240" w:lineRule="auto"/>
        <w:jc w:val="both"/>
        <w:rPr>
          <w:rFonts w:ascii="Times New Roman" w:eastAsia="SimHei" w:hAnsi="Times New Roman" w:cs="Times New Roman"/>
          <w:color w:val="000000"/>
          <w:kern w:val="3"/>
          <w:sz w:val="24"/>
          <w:szCs w:val="24"/>
          <w:lang w:val="ar-SA" w:eastAsia="ar-SA"/>
        </w:rPr>
      </w:pPr>
    </w:p>
    <w:p w:rsidR="006A2258" w:rsidRPr="006E7EA3" w:rsidRDefault="006A2258">
      <w:pPr>
        <w:rPr>
          <w:rFonts w:ascii="Times New Roman" w:hAnsi="Times New Roman" w:cs="Times New Roman"/>
          <w:sz w:val="24"/>
          <w:szCs w:val="24"/>
        </w:rPr>
      </w:pPr>
    </w:p>
    <w:sectPr w:rsidR="006A2258" w:rsidRPr="006E7EA3" w:rsidSect="009B4731">
      <w:pgSz w:w="16838" w:h="11906" w:orient="landscape"/>
      <w:pgMar w:top="1134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EA3" w:rsidRDefault="006E7EA3" w:rsidP="006E7EA3">
      <w:pPr>
        <w:spacing w:after="0" w:line="240" w:lineRule="auto"/>
      </w:pPr>
      <w:r>
        <w:separator/>
      </w:r>
    </w:p>
  </w:endnote>
  <w:endnote w:type="continuationSeparator" w:id="0">
    <w:p w:rsidR="006E7EA3" w:rsidRDefault="006E7EA3" w:rsidP="006E7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default"/>
    <w:sig w:usb0="00000000" w:usb1="00000000" w:usb2="00000016" w:usb3="00000000" w:csb0="00040001" w:csb1="00000000"/>
  </w:font>
  <w:font w:name="Helvetica Neue UltraLight">
    <w:altName w:val="Noto Kufi Arabic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EA3" w:rsidRDefault="006E7EA3" w:rsidP="006E7EA3">
      <w:pPr>
        <w:spacing w:after="0" w:line="240" w:lineRule="auto"/>
      </w:pPr>
      <w:r>
        <w:separator/>
      </w:r>
    </w:p>
  </w:footnote>
  <w:footnote w:type="continuationSeparator" w:id="0">
    <w:p w:rsidR="006E7EA3" w:rsidRDefault="006E7EA3" w:rsidP="006E7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94780"/>
    <w:multiLevelType w:val="singleLevel"/>
    <w:tmpl w:val="72C94780"/>
    <w:lvl w:ilvl="0">
      <w:start w:val="2"/>
      <w:numFmt w:val="decimal"/>
      <w:suff w:val="space"/>
      <w:lvlText w:val="%1)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A3"/>
    <w:rsid w:val="006A2258"/>
    <w:rsid w:val="006E7EA3"/>
    <w:rsid w:val="009B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9C13"/>
  <w15:chartTrackingRefBased/>
  <w15:docId w15:val="{464D539D-D358-466E-9D94-3C98F696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qFormat/>
    <w:rsid w:val="006E7EA3"/>
    <w:pPr>
      <w:spacing w:after="0" w:line="240" w:lineRule="auto"/>
    </w:pPr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2">
    <w:name w:val="Footnote Text2"/>
    <w:basedOn w:val="prastasis"/>
    <w:uiPriority w:val="6"/>
    <w:rsid w:val="006E7EA3"/>
    <w:pPr>
      <w:autoSpaceDN w:val="0"/>
      <w:spacing w:line="276" w:lineRule="auto"/>
    </w:pPr>
    <w:rPr>
      <w:rFonts w:ascii="Calibri" w:eastAsia="Calibri" w:hAnsi="Calibri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prastasis"/>
    <w:rsid w:val="006E7EA3"/>
    <w:pPr>
      <w:widowControl w:val="0"/>
      <w:suppressLineNumbers/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1523</Words>
  <Characters>869</Characters>
  <Application>Microsoft Office Word</Application>
  <DocSecurity>0</DocSecurity>
  <Lines>7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Kripienė</dc:creator>
  <cp:keywords/>
  <dc:description/>
  <cp:lastModifiedBy>Ramunė Kripienė</cp:lastModifiedBy>
  <cp:revision>2</cp:revision>
  <dcterms:created xsi:type="dcterms:W3CDTF">2026-02-18T13:04:00Z</dcterms:created>
  <dcterms:modified xsi:type="dcterms:W3CDTF">2026-02-18T13:14:00Z</dcterms:modified>
</cp:coreProperties>
</file>