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62"/>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870"/>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A577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6A577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6A577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65B8FE3B" w:rsidR="00B47B9A" w:rsidRPr="00B47B9A" w:rsidRDefault="006A577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32096E">
              <w:rPr>
                <w:rStyle w:val="Hipersaitas"/>
                <w:rFonts w:cstheme="minorHAnsi"/>
                <w:b w:val="0"/>
                <w:bCs w:val="0"/>
              </w:rPr>
              <w:t xml:space="preserve">Perkančiojo subjekto </w:t>
            </w:r>
            <w:r w:rsidR="00B47B9A" w:rsidRPr="00B47B9A">
              <w:rPr>
                <w:rStyle w:val="Hipersaitas"/>
                <w:rFonts w:cstheme="minorHAnsi"/>
                <w:b w:val="0"/>
                <w:bCs w:val="0"/>
              </w:rPr>
              <w:t>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6A577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6A577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6A577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6A577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6A577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6A577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6A577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6A577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6A577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6A577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6A577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6A577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6A577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6A577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6A577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6A577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6A577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1E5D2618" w:rsidR="00B47B9A" w:rsidRPr="00B47B9A" w:rsidRDefault="006A577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w:t>
            </w:r>
            <w:r w:rsidR="0032096E">
              <w:rPr>
                <w:rStyle w:val="Hipersaitas"/>
                <w:rFonts w:cstheme="minorHAnsi"/>
                <w:b w:val="0"/>
                <w:bCs w:val="0"/>
              </w:rPr>
              <w:t>jo subjekto</w:t>
            </w:r>
            <w:r w:rsidR="00B47B9A" w:rsidRPr="00B47B9A">
              <w:rPr>
                <w:rStyle w:val="Hipersaitas"/>
                <w:rFonts w:cstheme="minorHAnsi"/>
                <w:b w:val="0"/>
                <w:bCs w:val="0"/>
              </w:rPr>
              <w:t xml:space="preserve">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4B626D5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32096E">
        <w:rPr>
          <w:lang w:val="lt-LT"/>
        </w:rPr>
        <w:t xml:space="preserve">perkančiojo subjekto </w:t>
      </w:r>
      <w:r w:rsidRPr="7039AFED">
        <w:rPr>
          <w:lang w:val="lt-LT"/>
        </w:rPr>
        <w:t>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106ACDD6"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w:t>
      </w:r>
      <w:r w:rsidR="00BA2778">
        <w:rPr>
          <w:b/>
          <w:bCs/>
          <w:lang w:val="lt-LT"/>
        </w:rPr>
        <w:t>tysis subjektas</w:t>
      </w:r>
      <w:r w:rsidRPr="7039AFED">
        <w:rPr>
          <w:lang w:val="lt-LT"/>
        </w:rPr>
        <w:t>–</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w:t>
      </w:r>
      <w:r w:rsidR="00BA2778">
        <w:rPr>
          <w:lang w:val="lt-LT"/>
        </w:rPr>
        <w:t>s</w:t>
      </w:r>
      <w:r w:rsidRPr="7039AFED">
        <w:rPr>
          <w:lang w:val="lt-LT"/>
        </w:rPr>
        <w:t xml:space="preserve"> </w:t>
      </w:r>
      <w:r w:rsidR="00BA2778" w:rsidRPr="7039AFED">
        <w:rPr>
          <w:lang w:val="lt-LT"/>
        </w:rPr>
        <w:t>perkan</w:t>
      </w:r>
      <w:r w:rsidR="00BA2778">
        <w:rPr>
          <w:lang w:val="lt-LT"/>
        </w:rPr>
        <w:t>tysis</w:t>
      </w:r>
      <w:r w:rsidR="00BA2778" w:rsidRPr="7039AFED">
        <w:rPr>
          <w:lang w:val="lt-LT"/>
        </w:rPr>
        <w:t xml:space="preserve"> </w:t>
      </w:r>
      <w:r w:rsidR="00BA2778">
        <w:rPr>
          <w:lang w:val="lt-LT"/>
        </w:rPr>
        <w:t>subjektas.</w:t>
      </w:r>
    </w:p>
    <w:p w14:paraId="32D0EB81" w14:textId="20186C14"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w:t>
      </w:r>
      <w:r w:rsidR="00BA2778">
        <w:rPr>
          <w:lang w:val="lt-LT"/>
        </w:rPr>
        <w:t xml:space="preserve">jo subjekto </w:t>
      </w:r>
      <w:r w:rsidRPr="008FEE96">
        <w:rPr>
          <w:lang w:val="lt-LT"/>
        </w:rPr>
        <w:t>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098CB4A4"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0032096E">
        <w:rPr>
          <w:lang w:val="lt-LT"/>
        </w:rPr>
        <w:t xml:space="preserve"> kad atitiktų perkančiojo subjekto </w:t>
      </w:r>
      <w:r w:rsidRPr="59A1E23D">
        <w:rPr>
          <w:lang w:val="lt-LT"/>
        </w:rPr>
        <w:t>keliamus kvalifikacijos reikalavimus.</w:t>
      </w:r>
    </w:p>
    <w:p w14:paraId="727F66F9" w14:textId="0302A9CB" w:rsidR="00184B8C" w:rsidRPr="006A5770" w:rsidRDefault="00184B8C" w:rsidP="006A5770">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PĮ</w:t>
      </w:r>
      <w:r w:rsidRPr="0036054C">
        <w:rPr>
          <w:rFonts w:cstheme="minorHAnsi"/>
          <w:lang w:val="lt-LT"/>
        </w:rPr>
        <w:t xml:space="preserve"> – </w:t>
      </w:r>
      <w:r w:rsidR="006A5770" w:rsidRPr="006A5770">
        <w:rPr>
          <w:rFonts w:cstheme="minorHAnsi"/>
          <w:lang w:val="lt-LT"/>
        </w:rPr>
        <w:t>Lietuvos Respublikos pirkimų, atliekamų vandentvarkos, energetikos, transporto ar pašto paslaugų srities perkančiųjų subjektų, įstatymas</w:t>
      </w:r>
      <w:r w:rsidR="006A5770">
        <w:rPr>
          <w:rFonts w:cstheme="minorHAnsi"/>
          <w:lang w:val="lt-LT"/>
        </w:rPr>
        <w:t>.</w:t>
      </w:r>
      <w:bookmarkStart w:id="1" w:name="_GoBack"/>
      <w:bookmarkEnd w:id="1"/>
      <w:r w:rsidR="006A5770" w:rsidRPr="006A5770">
        <w:rPr>
          <w:rFonts w:cstheme="minorHAnsi"/>
          <w:lang w:val="lt-LT"/>
        </w:rPr>
        <w:t> </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lastRenderedPageBreak/>
        <w:t>Bendrosios nuostatos</w:t>
      </w:r>
      <w:bookmarkEnd w:id="2"/>
      <w:r w:rsidR="0076184F" w:rsidRPr="00471E3D">
        <w:rPr>
          <w:rFonts w:asciiTheme="minorHAnsi" w:hAnsiTheme="minorHAnsi" w:cstheme="minorHAnsi"/>
          <w:color w:val="auto"/>
          <w:lang w:val="lt-LT"/>
        </w:rPr>
        <w:t xml:space="preserve"> </w:t>
      </w:r>
    </w:p>
    <w:p w14:paraId="6B9CFCBC" w14:textId="163F9D86"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w:t>
      </w:r>
      <w:r w:rsidR="00BA2778">
        <w:rPr>
          <w:rFonts w:eastAsia="Calibri"/>
          <w:lang w:val="lt-LT"/>
        </w:rPr>
        <w:t xml:space="preserve">tysis subjektas </w:t>
      </w:r>
      <w:r w:rsidR="006F51DD" w:rsidRPr="353B7082">
        <w:rPr>
          <w:rFonts w:eastAsia="Calibri"/>
          <w:lang w:val="lt-LT"/>
        </w:rPr>
        <w:t xml:space="preserve">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2C5BAB71"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w:t>
      </w:r>
      <w:r w:rsidR="0032096E">
        <w:rPr>
          <w:rFonts w:cstheme="minorHAnsi"/>
          <w:lang w:val="lt-LT"/>
        </w:rPr>
        <w:t xml:space="preserve">jo subjekto </w:t>
      </w:r>
      <w:r w:rsidRPr="0036054C">
        <w:rPr>
          <w:rFonts w:cstheme="minorHAnsi"/>
          <w:lang w:val="lt-LT"/>
        </w:rPr>
        <w:t>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20BC9A1"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BA2778" w:rsidRPr="353B7082">
        <w:rPr>
          <w:rFonts w:eastAsia="Calibri"/>
          <w:lang w:val="lt-LT"/>
        </w:rPr>
        <w:t>Perkan</w:t>
      </w:r>
      <w:r w:rsidR="00BA2778">
        <w:rPr>
          <w:rFonts w:eastAsia="Calibri"/>
          <w:lang w:val="lt-LT"/>
        </w:rPr>
        <w:t xml:space="preserve">tysis subjektas </w:t>
      </w:r>
      <w:r w:rsidRPr="0036054C">
        <w:rPr>
          <w:rFonts w:cstheme="minorHAnsi"/>
          <w:lang w:val="lt-LT"/>
        </w:rPr>
        <w:t xml:space="preserve">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7362501B"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Perkan</w:t>
      </w:r>
      <w:r w:rsidR="0032096E">
        <w:rPr>
          <w:rFonts w:cstheme="minorHAnsi"/>
          <w:lang w:val="lt-LT"/>
        </w:rPr>
        <w:t xml:space="preserve">tysis subjektas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584E04DE" w:rsidR="009758F9" w:rsidRPr="0076524F" w:rsidRDefault="005A6787"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Perkantysis subjektas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53A98375" w:rsidR="00DF72D8" w:rsidRDefault="009758F9" w:rsidP="00BA2778">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w:t>
      </w:r>
      <w:r w:rsidR="0032096E">
        <w:rPr>
          <w:rFonts w:cstheme="minorHAnsi"/>
          <w:lang w:val="lt-LT"/>
        </w:rPr>
        <w:t xml:space="preserve">tysis subjektas </w:t>
      </w:r>
      <w:r w:rsidRPr="0036054C">
        <w:rPr>
          <w:rFonts w:cstheme="minorHAnsi"/>
          <w:lang w:val="lt-LT"/>
        </w:rPr>
        <w:t>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w:t>
      </w:r>
      <w:r w:rsidR="00BA2778" w:rsidRPr="00BA2778">
        <w:rPr>
          <w:rFonts w:cstheme="minorHAnsi"/>
          <w:lang w:val="lt-LT"/>
        </w:rPr>
        <w:t xml:space="preserve">Perkantysis subjektas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044974C7" w:rsidR="00EC3FA0" w:rsidRPr="0023690B" w:rsidRDefault="006E749E" w:rsidP="0032096E">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Perkančiaja</w:t>
      </w:r>
      <w:r w:rsidR="00927749">
        <w:rPr>
          <w:lang w:val="lt-LT"/>
        </w:rPr>
        <w:t xml:space="preserve">m subjektui </w:t>
      </w:r>
      <w:r w:rsidR="00DC3CC2" w:rsidRPr="2F180F3F">
        <w:rPr>
          <w:lang w:val="lt-LT"/>
        </w:rPr>
        <w:t xml:space="preserve">gavus pagrįstos informacijos apie tai, kad stebėtojas gali būti patekęs į interesų konflikto situaciją ir nenusišalino nuo </w:t>
      </w:r>
      <w:r w:rsidR="002C46FF" w:rsidRPr="2F180F3F">
        <w:rPr>
          <w:lang w:val="lt-LT"/>
        </w:rPr>
        <w:t>p</w:t>
      </w:r>
      <w:r w:rsidR="00DC3CC2" w:rsidRPr="2F180F3F">
        <w:rPr>
          <w:lang w:val="lt-LT"/>
        </w:rPr>
        <w:t>irkimo stebėjimo, perkančio</w:t>
      </w:r>
      <w:r w:rsidR="0032096E">
        <w:rPr>
          <w:lang w:val="lt-LT"/>
        </w:rPr>
        <w:t xml:space="preserve">jo subjekto </w:t>
      </w:r>
      <w:r w:rsidR="00DC3CC2" w:rsidRPr="2F180F3F">
        <w:rPr>
          <w:lang w:val="lt-LT"/>
        </w:rPr>
        <w:t>vadovas ar jo įgaliotasis atstovas sustabdo nurodyto asmens dalyvavimą pirkimo stebėjime ir atlieka to asmens su pirkimu susijusios veiklos patikrinimą.</w:t>
      </w:r>
      <w:r w:rsidR="00BA2778">
        <w:rPr>
          <w:lang w:val="lt-LT"/>
        </w:rPr>
        <w:t xml:space="preserve"> </w:t>
      </w:r>
      <w:r w:rsidR="00BA2778" w:rsidRPr="00BA2778">
        <w:rPr>
          <w:lang w:val="lt-LT"/>
        </w:rPr>
        <w:t>Perkantysis subjektas</w:t>
      </w:r>
      <w:r w:rsidR="00BA2778">
        <w:rPr>
          <w:lang w:val="lt-LT"/>
        </w:rPr>
        <w:t>, nustatęs</w:t>
      </w:r>
      <w:r w:rsidR="00DC3CC2" w:rsidRPr="2F180F3F">
        <w:rPr>
          <w:lang w:val="lt-LT"/>
        </w:rPr>
        <w:t xml:space="preserve">,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w:t>
      </w:r>
      <w:r w:rsidR="009E798F" w:rsidRPr="2F180F3F">
        <w:rPr>
          <w:lang w:val="lt-LT"/>
        </w:rPr>
        <w:lastRenderedPageBreak/>
        <w:t xml:space="preserve">Apie galimybę dalyvauti Komisijos posėdyje ir tikslų jo laiką bus pranešta nurodytais kontaktais ne vėliau kaip per 2 darbo dienas nuo stebėtojo įgaliojimo gavimo dienos. Jei  </w:t>
      </w:r>
      <w:r w:rsidR="00BA2778" w:rsidRPr="00BA2778">
        <w:rPr>
          <w:lang w:val="lt-LT"/>
        </w:rPr>
        <w:t xml:space="preserve">Perkantysis subjektas </w:t>
      </w:r>
      <w:r w:rsidR="009E798F" w:rsidRPr="2F180F3F">
        <w:rPr>
          <w:lang w:val="lt-LT"/>
        </w:rPr>
        <w:t xml:space="preserve">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2D799EE8" w:rsidR="0056232B" w:rsidRPr="001738DA" w:rsidRDefault="0032096E" w:rsidP="0032096E">
      <w:pPr>
        <w:pStyle w:val="Sraopastraipa"/>
        <w:numPr>
          <w:ilvl w:val="1"/>
          <w:numId w:val="2"/>
        </w:numPr>
        <w:spacing w:after="0" w:line="240" w:lineRule="auto"/>
        <w:ind w:left="0" w:firstLine="567"/>
        <w:jc w:val="both"/>
        <w:rPr>
          <w:rFonts w:cstheme="minorHAnsi"/>
          <w:lang w:val="lt-LT"/>
        </w:rPr>
      </w:pPr>
      <w:r w:rsidRPr="0032096E">
        <w:rPr>
          <w:rFonts w:cstheme="minorHAnsi"/>
          <w:lang w:val="lt-LT"/>
        </w:rPr>
        <w:t xml:space="preserve">Perkantysis subjektas </w:t>
      </w:r>
      <w:r w:rsidR="001738DA" w:rsidRPr="001738DA">
        <w:rPr>
          <w:rFonts w:cstheme="minorHAnsi"/>
          <w:lang w:val="lt-LT"/>
        </w:rPr>
        <w:t xml:space="preserve">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0C7C237E"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Perkan</w:t>
      </w:r>
      <w:r w:rsidR="00927749">
        <w:rPr>
          <w:rFonts w:eastAsia="Times New Roman"/>
          <w:lang w:val="lt-LT"/>
        </w:rPr>
        <w:t xml:space="preserve">tysis subjektas </w:t>
      </w:r>
      <w:r w:rsidRPr="74A8A0AC">
        <w:rPr>
          <w:rFonts w:eastAsia="Times New Roman"/>
          <w:lang w:val="lt-LT"/>
        </w:rPr>
        <w:t xml:space="preserve">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w:t>
      </w:r>
      <w:r w:rsidR="00927749">
        <w:rPr>
          <w:rFonts w:eastAsia="Times New Roman"/>
          <w:lang w:val="lt-LT"/>
        </w:rPr>
        <w:t xml:space="preserve">jo subjekto </w:t>
      </w:r>
      <w:r w:rsidRPr="74A8A0AC">
        <w:rPr>
          <w:rFonts w:eastAsia="Times New Roman"/>
          <w:lang w:val="lt-LT"/>
        </w:rPr>
        <w:t>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08C2FF66" w:rsidR="002D3427" w:rsidRDefault="00927749" w:rsidP="00D47217">
      <w:pPr>
        <w:pStyle w:val="Betarp"/>
        <w:numPr>
          <w:ilvl w:val="1"/>
          <w:numId w:val="50"/>
        </w:numPr>
        <w:ind w:left="0" w:firstLine="567"/>
        <w:contextualSpacing/>
        <w:jc w:val="both"/>
        <w:rPr>
          <w:lang w:val="lt-LT"/>
        </w:rPr>
      </w:pPr>
      <w:r>
        <w:rPr>
          <w:lang w:val="lt-LT"/>
        </w:rPr>
        <w:t xml:space="preserve">Perkančiojo subjekto </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3B7E877" w:rsidR="00856B5A" w:rsidRPr="00856B5A" w:rsidRDefault="00856B5A" w:rsidP="00BA2778">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irkimo objektas suskaidytas į dalis, kurių kiekvienai numatoma sudaryti atskirą sutartį, tiekėjas gali pateikti perkančiaja</w:t>
      </w:r>
      <w:r w:rsidR="00927749">
        <w:rPr>
          <w:rStyle w:val="cf01"/>
          <w:rFonts w:asciiTheme="minorHAnsi" w:hAnsiTheme="minorHAnsi" w:cstheme="minorBidi"/>
          <w:sz w:val="21"/>
          <w:szCs w:val="21"/>
          <w:lang w:val="lt-LT"/>
        </w:rPr>
        <w:t xml:space="preserve">m subjektui </w:t>
      </w:r>
      <w:r w:rsidRPr="008FEE96">
        <w:rPr>
          <w:rStyle w:val="cf01"/>
          <w:rFonts w:asciiTheme="minorHAnsi" w:hAnsiTheme="minorHAnsi" w:cstheme="minorBidi"/>
          <w:sz w:val="21"/>
          <w:szCs w:val="21"/>
          <w:lang w:val="lt-LT"/>
        </w:rPr>
        <w:t xml:space="preserve">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BA2778" w:rsidRPr="00BA2778">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7BAE6CC9"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w:t>
      </w:r>
      <w:r w:rsidR="00927749">
        <w:rPr>
          <w:rFonts w:asciiTheme="minorHAnsi" w:hAnsiTheme="minorHAnsi" w:cstheme="minorHAnsi"/>
          <w:color w:val="auto"/>
          <w:lang w:val="lt-LT"/>
        </w:rPr>
        <w:t xml:space="preserve">jo subjekto </w:t>
      </w:r>
      <w:r w:rsidRPr="00471E3D">
        <w:rPr>
          <w:rFonts w:asciiTheme="minorHAnsi" w:hAnsiTheme="minorHAnsi" w:cstheme="minorHAnsi"/>
          <w:color w:val="auto"/>
          <w:lang w:val="lt-LT"/>
        </w:rPr>
        <w:t>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18575D"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927749">
        <w:rPr>
          <w:lang w:val="lt-LT"/>
        </w:rPr>
        <w:t xml:space="preserve">perkančiojo subjekto </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76FE5C91"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1D653F">
          <w:rPr>
            <w:rStyle w:val="Hipersaitas"/>
            <w:color w:val="0070C0"/>
          </w:rPr>
          <w:t>https://viesiejipirkimai.lt</w:t>
        </w:r>
      </w:hyperlink>
      <w:r w:rsidRPr="2F180F3F">
        <w:rPr>
          <w:lang w:val="lt-LT"/>
        </w:rPr>
        <w:t xml:space="preserve">. </w:t>
      </w:r>
      <w:r w:rsidR="00BA2778" w:rsidRPr="00BA2778">
        <w:rPr>
          <w:lang w:val="lt-LT"/>
        </w:rPr>
        <w:t>Perkantysis subjektas</w:t>
      </w:r>
      <w:r w:rsidR="00BA2778" w:rsidRPr="2F180F3F">
        <w:rPr>
          <w:lang w:val="lt-LT"/>
        </w:rPr>
        <w:t xml:space="preserve"> </w:t>
      </w:r>
      <w:r w:rsidRPr="2F180F3F">
        <w:rPr>
          <w:lang w:val="lt-LT"/>
        </w:rPr>
        <w:t xml:space="preserve">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4380D75"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w:t>
      </w:r>
      <w:r w:rsidR="00927749">
        <w:rPr>
          <w:lang w:val="lt-LT"/>
        </w:rPr>
        <w:t xml:space="preserve">jo subjekto </w:t>
      </w:r>
      <w:r w:rsidRPr="74A8A0AC">
        <w:rPr>
          <w:lang w:val="lt-LT"/>
        </w:rPr>
        <w:t>ir tiekėjų bendravimas ir keitimasis informacija</w:t>
      </w:r>
      <w:r w:rsidRPr="74A8A0AC">
        <w:rPr>
          <w:color w:val="00B050"/>
          <w:lang w:val="lt-LT"/>
        </w:rPr>
        <w:t xml:space="preserve"> </w:t>
      </w:r>
      <w:r w:rsidRPr="74A8A0AC">
        <w:rPr>
          <w:lang w:val="lt-LT"/>
        </w:rPr>
        <w:t>vyksta naudojantis CVP IS priemonėmis, išskyrus:</w:t>
      </w:r>
    </w:p>
    <w:p w14:paraId="44871875" w14:textId="007A3E89"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w:t>
      </w:r>
      <w:r w:rsidR="00927749">
        <w:rPr>
          <w:rFonts w:cstheme="minorHAnsi"/>
          <w:lang w:val="lt-LT"/>
        </w:rPr>
        <w:t>, dėl kurių negalimas perkančiojo subjekto</w:t>
      </w:r>
      <w:r w:rsidRPr="0036054C">
        <w:rPr>
          <w:rFonts w:cstheme="minorHAnsi"/>
          <w:lang w:val="lt-LT"/>
        </w:rPr>
        <w:t xml:space="preserve"> ir tiekėjo bendravimas ir keitimasis informacija naudojantis CVP IS;</w:t>
      </w:r>
    </w:p>
    <w:p w14:paraId="492DC9B4" w14:textId="4507B271"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w:t>
      </w:r>
      <w:r w:rsidR="00927749">
        <w:rPr>
          <w:color w:val="000000" w:themeColor="text1"/>
          <w:lang w:val="lt-LT"/>
        </w:rPr>
        <w:t xml:space="preserve">m subjektui </w:t>
      </w:r>
      <w:r w:rsidRPr="008FEE96">
        <w:rPr>
          <w:color w:val="000000" w:themeColor="text1"/>
          <w:lang w:val="lt-LT"/>
        </w:rPr>
        <w:t>reikia naudoti specialių informacinių sistemų priemones ir įrangą, kurios nėra visuotinai naudojamos</w:t>
      </w:r>
      <w:r w:rsidR="00280E86">
        <w:rPr>
          <w:color w:val="000000" w:themeColor="text1"/>
          <w:lang w:val="lt-LT"/>
        </w:rPr>
        <w:t>.</w:t>
      </w:r>
    </w:p>
    <w:p w14:paraId="57FF1F91" w14:textId="0FFD2850"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w:t>
      </w:r>
      <w:r w:rsidR="00927749">
        <w:rPr>
          <w:color w:val="000000"/>
          <w:lang w:val="lt-LT"/>
        </w:rPr>
        <w:t xml:space="preserve">jo subjekto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C5A3736"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w:t>
      </w:r>
      <w:r w:rsidR="00927749">
        <w:rPr>
          <w:rFonts w:cstheme="minorHAnsi"/>
          <w:lang w:val="lt-LT"/>
        </w:rPr>
        <w:t xml:space="preserve">jo subjekto </w:t>
      </w:r>
      <w:r w:rsidRPr="00CE351F">
        <w:rPr>
          <w:rFonts w:cstheme="minorHAnsi"/>
          <w:lang w:val="lt-LT"/>
        </w:rPr>
        <w:t>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BA2778" w:rsidRPr="00BA2778">
        <w:rPr>
          <w:lang w:val="lt-LT"/>
        </w:rPr>
        <w:t>Perkantysis subjektas</w:t>
      </w:r>
      <w:r w:rsidR="00BA2778" w:rsidRPr="0036054C">
        <w:rPr>
          <w:rFonts w:cstheme="minorHAnsi"/>
          <w:lang w:val="lt-LT"/>
        </w:rPr>
        <w:t xml:space="preserve"> </w:t>
      </w:r>
      <w:r w:rsidRPr="0036054C">
        <w:rPr>
          <w:rFonts w:cstheme="minorHAnsi"/>
          <w:lang w:val="lt-LT"/>
        </w:rPr>
        <w:t xml:space="preserve">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493CD935"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w:t>
      </w:r>
      <w:r w:rsidR="00927749">
        <w:rPr>
          <w:lang w:val="lt-LT"/>
        </w:rPr>
        <w:t xml:space="preserve">jo subjekto </w:t>
      </w:r>
      <w:r w:rsidRPr="74A8A0AC">
        <w:rPr>
          <w:lang w:val="lt-LT"/>
        </w:rPr>
        <w:t>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BA2778" w:rsidRPr="00BA2778">
        <w:rPr>
          <w:lang w:val="lt-LT"/>
        </w:rPr>
        <w:t>Perkantysis subjektas</w:t>
      </w:r>
      <w:r w:rsidR="00BA2778" w:rsidRPr="74A8A0AC">
        <w:rPr>
          <w:lang w:val="lt-LT"/>
        </w:rPr>
        <w:t xml:space="preserve"> </w:t>
      </w:r>
      <w:r w:rsidR="00BA2778">
        <w:rPr>
          <w:lang w:val="lt-LT"/>
        </w:rPr>
        <w:t xml:space="preserve">nėra paskelbęs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6E68EB30" w:rsidR="00670AEE" w:rsidRPr="00670AEE" w:rsidRDefault="00F42204" w:rsidP="00BA2778">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BA2778" w:rsidRPr="00BA2778">
        <w:rPr>
          <w:rFonts w:cstheme="minorHAnsi"/>
          <w:lang w:val="lt-LT"/>
        </w:rPr>
        <w:t xml:space="preserve">Perkantysis subjektas </w:t>
      </w:r>
      <w:r w:rsidRPr="0036054C">
        <w:rPr>
          <w:rFonts w:cstheme="minorHAnsi"/>
          <w:lang w:val="lt-LT"/>
        </w:rPr>
        <w:t xml:space="preserve">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B63ACDD" w:rsidR="005A2020" w:rsidRPr="00192326" w:rsidRDefault="00BA2778" w:rsidP="00BA2778">
      <w:pPr>
        <w:pStyle w:val="Sraopastraipa"/>
        <w:numPr>
          <w:ilvl w:val="1"/>
          <w:numId w:val="9"/>
        </w:numPr>
        <w:spacing w:after="120" w:line="20" w:lineRule="atLeast"/>
        <w:ind w:left="0" w:firstLine="567"/>
        <w:jc w:val="both"/>
        <w:rPr>
          <w:rFonts w:eastAsia="Calibri"/>
          <w:i/>
          <w:iCs/>
          <w:color w:val="7030A0"/>
          <w:lang w:val="lt-LT"/>
        </w:rPr>
      </w:pPr>
      <w:r w:rsidRPr="00BA2778">
        <w:rPr>
          <w:lang w:val="lt-LT"/>
        </w:rPr>
        <w:t xml:space="preserve">Perkantysis subjektas </w:t>
      </w:r>
      <w:r w:rsidR="00670AEE" w:rsidRPr="2F180F3F">
        <w:rPr>
          <w:lang w:val="lt-LT"/>
        </w:rPr>
        <w:t xml:space="preserve">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sidRPr="00BA2778">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sidRPr="00BA2778">
        <w:rPr>
          <w:lang w:val="lt-LT"/>
        </w:rPr>
        <w:t>Perkantysis subjektas</w:t>
      </w:r>
      <w:r>
        <w:rPr>
          <w:lang w:val="lt-LT"/>
        </w:rPr>
        <w:t xml:space="preserve"> </w:t>
      </w:r>
      <w:r w:rsidR="00EA0905">
        <w:rPr>
          <w:lang w:val="lt-LT"/>
        </w:rPr>
        <w:t xml:space="preserve">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sidRPr="00BA2778">
        <w:rPr>
          <w:lang w:val="lt-LT"/>
        </w:rPr>
        <w:t>Perkantysis subjektas</w:t>
      </w:r>
      <w:r>
        <w:rPr>
          <w:lang w:val="lt-LT"/>
        </w:rPr>
        <w:t xml:space="preserve"> </w:t>
      </w:r>
      <w:r w:rsidR="00721CCF">
        <w:rPr>
          <w:lang w:val="lt-LT"/>
        </w:rPr>
        <w:t xml:space="preserve">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sidRPr="00BA2778">
        <w:rPr>
          <w:lang w:val="lt-LT"/>
        </w:rPr>
        <w:t>Perkantysis subjektas</w:t>
      </w:r>
      <w:r w:rsidRPr="2F180F3F">
        <w:rPr>
          <w:lang w:val="lt-LT"/>
        </w:rPr>
        <w:t xml:space="preserve"> </w:t>
      </w:r>
      <w:r w:rsidR="00670AEE" w:rsidRPr="2F180F3F">
        <w:rPr>
          <w:lang w:val="lt-LT"/>
        </w:rPr>
        <w:t>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00927749">
      <w:pPr>
        <w:pStyle w:val="Sraopastraipa"/>
        <w:numPr>
          <w:ilvl w:val="1"/>
          <w:numId w:val="9"/>
        </w:numPr>
        <w:tabs>
          <w:tab w:val="left" w:pos="993"/>
        </w:tabs>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5E6A8B7B" w:rsidR="006B57DE" w:rsidRPr="001B32C4" w:rsidRDefault="006B57DE" w:rsidP="00927749">
      <w:pPr>
        <w:pStyle w:val="Sraopastraipa"/>
        <w:numPr>
          <w:ilvl w:val="1"/>
          <w:numId w:val="9"/>
        </w:numPr>
        <w:tabs>
          <w:tab w:val="left" w:pos="993"/>
        </w:tabs>
        <w:spacing w:after="120" w:line="20" w:lineRule="atLeast"/>
        <w:ind w:left="0" w:firstLine="567"/>
        <w:jc w:val="both"/>
        <w:rPr>
          <w:rFonts w:cstheme="minorHAnsi"/>
          <w:lang w:val="lt-LT"/>
        </w:rPr>
      </w:pPr>
      <w:r w:rsidRPr="001B32C4">
        <w:rPr>
          <w:rFonts w:cstheme="minorHAnsi"/>
          <w:lang w:val="lt-LT"/>
        </w:rPr>
        <w:t>Perkan</w:t>
      </w:r>
      <w:r w:rsidR="00927749">
        <w:rPr>
          <w:rFonts w:cstheme="minorHAnsi"/>
          <w:lang w:val="lt-LT"/>
        </w:rPr>
        <w:t xml:space="preserve">tysis subjektas </w:t>
      </w:r>
      <w:r w:rsidRPr="001B32C4">
        <w:rPr>
          <w:rFonts w:cstheme="minorHAnsi"/>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1A56794F" w:rsidR="00221671" w:rsidRPr="001B32C4" w:rsidRDefault="00927749" w:rsidP="00927749">
      <w:pPr>
        <w:pStyle w:val="Sraopastraipa"/>
        <w:numPr>
          <w:ilvl w:val="1"/>
          <w:numId w:val="9"/>
        </w:numPr>
        <w:tabs>
          <w:tab w:val="left" w:pos="993"/>
        </w:tabs>
        <w:spacing w:after="120" w:line="20" w:lineRule="atLeast"/>
        <w:ind w:left="0" w:firstLine="567"/>
        <w:jc w:val="both"/>
        <w:rPr>
          <w:rFonts w:cstheme="minorHAnsi"/>
          <w:lang w:val="lt-LT"/>
        </w:rPr>
      </w:pPr>
      <w:r w:rsidRPr="00927749">
        <w:rPr>
          <w:rFonts w:cstheme="minorHAnsi"/>
          <w:lang w:val="lt-LT"/>
        </w:rPr>
        <w:t xml:space="preserve">Perkantysis subjektas </w:t>
      </w:r>
      <w:r w:rsidR="00221671" w:rsidRPr="001B32C4">
        <w:rPr>
          <w:rFonts w:cstheme="minorHAnsi"/>
          <w:lang w:val="lt-LT"/>
        </w:rPr>
        <w:t xml:space="preserve">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 xml:space="preserve">nustatytus pašalinimo pagrindus ir tuo atveju, kai ji turi įtikinamų </w:t>
      </w:r>
      <w:r w:rsidR="00221671"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25932A28" w:rsidR="00172D74" w:rsidRPr="00240906" w:rsidRDefault="00502EDB" w:rsidP="00927749">
      <w:pPr>
        <w:pStyle w:val="Sraopastraipa"/>
        <w:numPr>
          <w:ilvl w:val="1"/>
          <w:numId w:val="9"/>
        </w:numPr>
        <w:tabs>
          <w:tab w:val="left" w:pos="567"/>
          <w:tab w:val="left" w:pos="993"/>
        </w:tabs>
        <w:spacing w:after="120" w:line="20" w:lineRule="atLeast"/>
        <w:ind w:left="0" w:firstLine="567"/>
        <w:jc w:val="both"/>
        <w:rPr>
          <w:rFonts w:eastAsia="Arial" w:cstheme="minorHAnsi"/>
          <w:lang w:val="lt-LT"/>
        </w:rPr>
      </w:pPr>
      <w:r w:rsidRPr="001B32C4">
        <w:rPr>
          <w:rFonts w:cstheme="minorHAnsi"/>
          <w:lang w:val="lt-LT"/>
        </w:rPr>
        <w:t xml:space="preserve"> </w:t>
      </w:r>
      <w:r w:rsidR="00BA2778" w:rsidRPr="00BA2778">
        <w:rPr>
          <w:lang w:val="lt-LT"/>
        </w:rPr>
        <w:t>Perkantysis subjektas</w:t>
      </w:r>
      <w:r w:rsidR="00BA2778" w:rsidRPr="001B32C4">
        <w:rPr>
          <w:rFonts w:cstheme="minorHAnsi"/>
          <w:lang w:val="lt-LT"/>
        </w:rPr>
        <w:t xml:space="preserve"> </w:t>
      </w:r>
      <w:r w:rsidRPr="001B32C4">
        <w:rPr>
          <w:rFonts w:cstheme="minorHAnsi"/>
          <w:lang w:val="lt-LT"/>
        </w:rPr>
        <w:t xml:space="preserve">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BA2778" w:rsidRPr="00BA2778">
        <w:rPr>
          <w:lang w:val="lt-LT"/>
        </w:rPr>
        <w:t>Perkantysis subjektas</w:t>
      </w:r>
      <w:r w:rsidR="00BA2778" w:rsidRPr="001B32C4">
        <w:rPr>
          <w:rFonts w:cstheme="minorHAnsi"/>
          <w:lang w:val="lt-LT"/>
        </w:rPr>
        <w:t xml:space="preserve"> </w:t>
      </w:r>
      <w:r w:rsidR="00BA2778">
        <w:rPr>
          <w:rFonts w:cstheme="minorHAnsi"/>
          <w:lang w:val="lt-LT"/>
        </w:rPr>
        <w:t xml:space="preserve">reikalaus per jo </w:t>
      </w:r>
      <w:r w:rsidRPr="001B32C4">
        <w:rPr>
          <w:rFonts w:cstheme="minorHAnsi"/>
          <w:lang w:val="lt-LT"/>
        </w:rPr>
        <w:t xml:space="preserve">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0A56A669" w:rsidR="00F2782D" w:rsidRPr="00240906" w:rsidRDefault="006460BE" w:rsidP="00927749">
      <w:pPr>
        <w:pStyle w:val="Sraopastraipa"/>
        <w:numPr>
          <w:ilvl w:val="1"/>
          <w:numId w:val="9"/>
        </w:numPr>
        <w:tabs>
          <w:tab w:val="left" w:pos="567"/>
          <w:tab w:val="left" w:pos="993"/>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BA2778" w:rsidRPr="00BA2778">
        <w:rPr>
          <w:lang w:val="lt-LT"/>
        </w:rPr>
        <w:t>Perkantysis subjektas</w:t>
      </w:r>
      <w:r w:rsidR="00BA2778" w:rsidRPr="58B3C938">
        <w:rPr>
          <w:rFonts w:eastAsia="Arial"/>
          <w:lang w:val="lt-LT"/>
        </w:rPr>
        <w:t xml:space="preserve"> </w:t>
      </w:r>
      <w:r w:rsidRPr="58B3C938">
        <w:rPr>
          <w:rFonts w:eastAsia="Arial"/>
          <w:lang w:val="lt-LT"/>
        </w:rPr>
        <w:t xml:space="preserve">priėmė sprendimą, kad tiekėjo pašalinimas iš pirkimo procedūros būtų neproporcingas vertinamam tiekėjo elgesiui arba </w:t>
      </w:r>
      <w:r w:rsidR="00BA2778" w:rsidRPr="00BA2778">
        <w:rPr>
          <w:lang w:val="lt-LT"/>
        </w:rPr>
        <w:t>Perkantysis subjektas</w:t>
      </w:r>
      <w:r w:rsidR="00BA2778" w:rsidRPr="58B3C938">
        <w:rPr>
          <w:rFonts w:eastAsia="Arial"/>
          <w:lang w:val="lt-LT"/>
        </w:rPr>
        <w:t xml:space="preserve"> </w:t>
      </w:r>
      <w:r w:rsidRPr="58B3C938">
        <w:rPr>
          <w:rFonts w:eastAsia="Arial"/>
          <w:lang w:val="lt-LT"/>
        </w:rPr>
        <w:t xml:space="preserve">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655D0D31"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w:t>
      </w:r>
      <w:r w:rsidR="00927749">
        <w:rPr>
          <w:lang w:val="lt-LT"/>
        </w:rPr>
        <w:t xml:space="preserve">eikdamas pasiūlymą, perkančiajam subjektui </w:t>
      </w:r>
      <w:r w:rsidR="004E11A9" w:rsidRPr="00F31804">
        <w:rPr>
          <w:lang w:val="lt-LT"/>
        </w:rPr>
        <w:t>įsipareigoja, kad sutartį vykdys tik teisę verstis atitinkama veikla turintys asmenys.</w:t>
      </w:r>
    </w:p>
    <w:p w14:paraId="4D4036DC" w14:textId="7828EC6C"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BA2778" w:rsidRPr="00BA2778">
        <w:rPr>
          <w:lang w:val="lt-LT"/>
        </w:rPr>
        <w:t>Perkantysis subjektas</w:t>
      </w:r>
      <w:r w:rsidR="00BA2778" w:rsidRPr="00033D57">
        <w:rPr>
          <w:lang w:val="lt-LT"/>
        </w:rPr>
        <w:t xml:space="preserve"> </w:t>
      </w:r>
      <w:r w:rsidRPr="00033D57">
        <w:rPr>
          <w:lang w:val="lt-LT"/>
        </w:rPr>
        <w:t>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7A28D025"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BA2778" w:rsidRPr="00BA2778">
        <w:rPr>
          <w:lang w:val="lt-LT"/>
        </w:rPr>
        <w:t>Perkantysis subjektas</w:t>
      </w:r>
      <w:r w:rsidR="00BA2778" w:rsidRPr="003E450F">
        <w:rPr>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654E4EC2"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w:t>
      </w:r>
      <w:r w:rsidR="00BA2778" w:rsidRPr="00BA2778">
        <w:rPr>
          <w:b/>
          <w:lang w:val="lt-LT"/>
        </w:rPr>
        <w:t>Perkantysis subjektas</w:t>
      </w:r>
      <w:r w:rsidR="00BA2778" w:rsidRPr="00155DD9">
        <w:rPr>
          <w:rFonts w:cstheme="minorHAnsi"/>
          <w:b/>
          <w:bCs/>
          <w:color w:val="000000"/>
          <w:lang w:val="lt-LT"/>
        </w:rPr>
        <w:t xml:space="preserve"> </w:t>
      </w:r>
      <w:r w:rsidRPr="00155DD9">
        <w:rPr>
          <w:rFonts w:cstheme="minorHAnsi"/>
          <w:b/>
          <w:bCs/>
          <w:color w:val="000000"/>
          <w:lang w:val="lt-LT"/>
        </w:rPr>
        <w:t xml:space="preserve">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10C3E58A"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BA2778" w:rsidRPr="00BA2778">
        <w:rPr>
          <w:b/>
          <w:lang w:val="lt-LT"/>
        </w:rPr>
        <w:t>Perkantysis subjektas</w:t>
      </w:r>
      <w:r w:rsidR="00BA2778" w:rsidRPr="00155DD9">
        <w:rPr>
          <w:rFonts w:cstheme="minorHAnsi"/>
          <w:b/>
          <w:bCs/>
          <w:color w:val="000000"/>
          <w:lang w:val="lt-LT"/>
        </w:rPr>
        <w:t xml:space="preserve"> </w:t>
      </w:r>
      <w:r w:rsidRPr="00155DD9">
        <w:rPr>
          <w:rFonts w:cstheme="minorHAnsi"/>
          <w:b/>
          <w:bCs/>
          <w:color w:val="000000"/>
          <w:lang w:val="lt-LT"/>
        </w:rPr>
        <w:t xml:space="preserve">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5C88FA8D"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w:t>
      </w:r>
      <w:r w:rsidR="00BA2778" w:rsidRPr="00BA2778">
        <w:rPr>
          <w:lang w:val="lt-LT"/>
        </w:rPr>
        <w:t>Perkantysis subjektas</w:t>
      </w:r>
      <w:r w:rsidR="00BA2778" w:rsidRPr="2E4BCC36">
        <w:rPr>
          <w:lang w:val="lt-LT"/>
        </w:rPr>
        <w:t xml:space="preserve"> </w:t>
      </w:r>
      <w:r w:rsidRPr="2E4BCC36">
        <w:rPr>
          <w:lang w:val="lt-LT"/>
        </w:rPr>
        <w:t xml:space="preserve">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478EC9E"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BA2778" w:rsidRPr="00BA2778">
        <w:rPr>
          <w:lang w:val="lt-LT"/>
        </w:rPr>
        <w:t>Perkantysis subjektas</w:t>
      </w:r>
      <w:r w:rsidR="00BA2778" w:rsidRPr="003E1948">
        <w:rPr>
          <w:rFonts w:cstheme="minorHAnsi"/>
          <w:lang w:val="lt-LT"/>
        </w:rPr>
        <w:t xml:space="preserve"> </w:t>
      </w:r>
      <w:r w:rsidR="00546C35" w:rsidRPr="003E1948">
        <w:rPr>
          <w:rFonts w:cstheme="minorHAnsi"/>
          <w:lang w:val="lt-LT"/>
        </w:rPr>
        <w:t>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0F35F12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BA2778" w:rsidRPr="00BA2778">
        <w:rPr>
          <w:lang w:val="lt-LT"/>
        </w:rPr>
        <w:t>Perkantysis subjektas</w:t>
      </w:r>
      <w:r w:rsidR="00BA2778" w:rsidRPr="004A1F5D">
        <w:rPr>
          <w:lang w:val="lt-LT"/>
        </w:rPr>
        <w:t xml:space="preserve"> </w:t>
      </w:r>
      <w:r w:rsidRPr="004A1F5D">
        <w:rPr>
          <w:lang w:val="lt-LT"/>
        </w:rPr>
        <w:t xml:space="preserve">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6320A51" w:rsidR="00F67C86" w:rsidRPr="00E51A2A" w:rsidRDefault="00927749" w:rsidP="006F1547">
      <w:pPr>
        <w:pStyle w:val="Sraopastraipa"/>
        <w:numPr>
          <w:ilvl w:val="1"/>
          <w:numId w:val="9"/>
        </w:numPr>
        <w:spacing w:after="0" w:line="20" w:lineRule="atLeast"/>
        <w:ind w:left="0" w:firstLine="567"/>
        <w:jc w:val="both"/>
        <w:rPr>
          <w:rFonts w:cstheme="minorHAnsi"/>
          <w:lang w:val="lt-LT"/>
        </w:rPr>
      </w:pPr>
      <w:r w:rsidRPr="001B32C4">
        <w:rPr>
          <w:rFonts w:cstheme="minorHAnsi"/>
          <w:lang w:val="lt-LT"/>
        </w:rPr>
        <w:t>Perkan</w:t>
      </w:r>
      <w:r>
        <w:rPr>
          <w:rFonts w:cstheme="minorHAnsi"/>
          <w:lang w:val="lt-LT"/>
        </w:rPr>
        <w:t xml:space="preserve">tysis subjektas </w:t>
      </w:r>
      <w:r w:rsidR="00F67C86" w:rsidRPr="00E51A2A">
        <w:rPr>
          <w:lang w:val="lt-LT"/>
        </w:rPr>
        <w:t xml:space="preserve">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4C70DAD8" w:rsidR="009148FC" w:rsidRDefault="00927749" w:rsidP="006F1547">
      <w:pPr>
        <w:pStyle w:val="Sraopastraipa"/>
        <w:numPr>
          <w:ilvl w:val="1"/>
          <w:numId w:val="9"/>
        </w:numPr>
        <w:spacing w:after="0" w:line="20" w:lineRule="atLeast"/>
        <w:ind w:left="0" w:firstLine="567"/>
        <w:jc w:val="both"/>
        <w:rPr>
          <w:rFonts w:cstheme="minorHAnsi"/>
          <w:lang w:val="lt-LT"/>
        </w:rPr>
      </w:pPr>
      <w:r w:rsidRPr="001B32C4">
        <w:rPr>
          <w:rFonts w:cstheme="minorHAnsi"/>
          <w:lang w:val="lt-LT"/>
        </w:rPr>
        <w:lastRenderedPageBreak/>
        <w:t>Perkan</w:t>
      </w:r>
      <w:r>
        <w:rPr>
          <w:rFonts w:cstheme="minorHAnsi"/>
          <w:lang w:val="lt-LT"/>
        </w:rPr>
        <w:t>tysis subjektas, įvertinęs</w:t>
      </w:r>
      <w:r w:rsidR="00546C35" w:rsidRPr="00E51A2A">
        <w:rPr>
          <w:rFonts w:cstheme="minorHAnsi"/>
          <w:lang w:val="lt-LT"/>
        </w:rPr>
        <w:t xml:space="preserve">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0913BBB6"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BA2778" w:rsidRPr="00BA2778">
        <w:rPr>
          <w:lang w:val="lt-LT"/>
        </w:rPr>
        <w:t>Perkantysis subjektas</w:t>
      </w:r>
      <w:r w:rsidR="00BA2778" w:rsidRPr="00E51A2A">
        <w:rPr>
          <w:rFonts w:cstheme="minorHAnsi"/>
          <w:lang w:val="lt-LT"/>
        </w:rPr>
        <w:t xml:space="preserve"> </w:t>
      </w:r>
      <w:r w:rsidRPr="00E51A2A">
        <w:rPr>
          <w:rFonts w:cstheme="minorHAnsi"/>
          <w:lang w:val="lt-LT"/>
        </w:rPr>
        <w:t>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4E9FF832"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BA2778" w:rsidRPr="00BA2778">
        <w:rPr>
          <w:lang w:val="lt-LT"/>
        </w:rPr>
        <w:t>Perkantysis subjektas</w:t>
      </w:r>
      <w:r w:rsidR="00BA2778" w:rsidRPr="00E51A2A">
        <w:rPr>
          <w:rFonts w:cstheme="minorHAnsi"/>
          <w:lang w:val="lt-LT"/>
        </w:rPr>
        <w:t xml:space="preserve"> </w:t>
      </w:r>
      <w:r w:rsidRPr="00E51A2A">
        <w:rPr>
          <w:rFonts w:cstheme="minorHAnsi"/>
          <w:lang w:val="lt-LT"/>
        </w:rPr>
        <w:t xml:space="preserve">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BA2778" w:rsidRPr="00BA2778">
        <w:rPr>
          <w:lang w:val="lt-LT"/>
        </w:rPr>
        <w:t>Perkantysis subjektas</w:t>
      </w:r>
      <w:r w:rsidR="00BA2778" w:rsidRPr="00E51A2A">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2B0FF9A2" w:rsidR="002C3735" w:rsidRPr="00E51A2A" w:rsidRDefault="00927749" w:rsidP="00C36B50">
      <w:pPr>
        <w:pStyle w:val="Sraopastraipa"/>
        <w:numPr>
          <w:ilvl w:val="1"/>
          <w:numId w:val="9"/>
        </w:numPr>
        <w:tabs>
          <w:tab w:val="left" w:pos="993"/>
        </w:tabs>
        <w:spacing w:after="120" w:line="20" w:lineRule="atLeast"/>
        <w:ind w:left="0" w:firstLine="426"/>
        <w:jc w:val="both"/>
        <w:rPr>
          <w:lang w:val="lt-LT"/>
        </w:rPr>
      </w:pPr>
      <w:r w:rsidRPr="001B32C4">
        <w:rPr>
          <w:rFonts w:cstheme="minorHAnsi"/>
          <w:lang w:val="lt-LT"/>
        </w:rPr>
        <w:t>Perkan</w:t>
      </w:r>
      <w:r>
        <w:rPr>
          <w:rFonts w:cstheme="minorHAnsi"/>
          <w:lang w:val="lt-LT"/>
        </w:rPr>
        <w:t xml:space="preserve">tysis subjektas </w:t>
      </w:r>
      <w:r w:rsidR="002C3735" w:rsidRPr="37164CC8">
        <w:rPr>
          <w:lang w:val="lt-LT"/>
        </w:rPr>
        <w:t xml:space="preserve">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1B478D2F"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w:t>
      </w:r>
      <w:r w:rsidR="00927749">
        <w:rPr>
          <w:lang w:val="lt-LT"/>
        </w:rPr>
        <w:t xml:space="preserve">jo subjekto </w:t>
      </w:r>
      <w:r w:rsidRPr="00E51A2A">
        <w:rPr>
          <w:lang w:val="lt-LT"/>
        </w:rPr>
        <w:t>nustatytą terminą nepateikė atitiktį reikalavimams įrodančių dokumentų arba, perkančio</w:t>
      </w:r>
      <w:r w:rsidR="00927749">
        <w:rPr>
          <w:lang w:val="lt-LT"/>
        </w:rPr>
        <w:t xml:space="preserve">jo subjekto </w:t>
      </w:r>
      <w:r w:rsidRPr="00E51A2A">
        <w:rPr>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58237013" w:rsidR="001224CC" w:rsidRPr="00666D88" w:rsidRDefault="00927749" w:rsidP="00B3619B">
      <w:pPr>
        <w:pStyle w:val="Sraopastraipa"/>
        <w:numPr>
          <w:ilvl w:val="1"/>
          <w:numId w:val="9"/>
        </w:numPr>
        <w:tabs>
          <w:tab w:val="left" w:pos="993"/>
        </w:tabs>
        <w:spacing w:after="120" w:line="20" w:lineRule="atLeast"/>
        <w:ind w:left="0" w:firstLine="426"/>
        <w:jc w:val="both"/>
        <w:rPr>
          <w:rFonts w:cstheme="minorHAnsi"/>
          <w:lang w:val="lt-LT"/>
        </w:rPr>
      </w:pPr>
      <w:r w:rsidRPr="001B32C4">
        <w:rPr>
          <w:rFonts w:cstheme="minorHAnsi"/>
          <w:lang w:val="lt-LT"/>
        </w:rPr>
        <w:t>Perkan</w:t>
      </w:r>
      <w:r>
        <w:rPr>
          <w:rFonts w:cstheme="minorHAnsi"/>
          <w:lang w:val="lt-LT"/>
        </w:rPr>
        <w:t xml:space="preserve">tysis subjektas </w:t>
      </w:r>
      <w:r w:rsidR="00546C35" w:rsidRPr="00E51A2A">
        <w:rPr>
          <w:lang w:val="lt-LT"/>
        </w:rPr>
        <w:t>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6B15888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lastRenderedPageBreak/>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BA2778" w:rsidRPr="00BA2778">
        <w:rPr>
          <w:lang w:val="lt-LT"/>
        </w:rPr>
        <w:t>Perkantysis subjektas</w:t>
      </w:r>
      <w:r w:rsidR="00BA2778" w:rsidRPr="0036054C">
        <w:rPr>
          <w:rFonts w:asciiTheme="minorHAnsi" w:hAnsiTheme="minorHAnsi" w:cstheme="minorHAnsi"/>
          <w:lang w:val="lt-LT"/>
        </w:rPr>
        <w:t xml:space="preserve"> </w:t>
      </w:r>
      <w:r w:rsidRPr="0036054C">
        <w:rPr>
          <w:rFonts w:asciiTheme="minorHAnsi" w:hAnsiTheme="minorHAnsi" w:cstheme="minorHAnsi"/>
          <w:lang w:val="lt-LT"/>
        </w:rPr>
        <w:t>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3438C8C3"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Paslaugų teikimo ar darbų įsigijimo atvejais, perkančiaja</w:t>
      </w:r>
      <w:r w:rsidR="00927749">
        <w:rPr>
          <w:rFonts w:cstheme="minorHAnsi"/>
          <w:lang w:val="lt-LT"/>
        </w:rPr>
        <w:t xml:space="preserve">m subjektui </w:t>
      </w:r>
      <w:r w:rsidRPr="0036054C">
        <w:rPr>
          <w:rFonts w:cstheme="minorHAnsi"/>
          <w:lang w:val="lt-LT"/>
        </w:rPr>
        <w:t xml:space="preserve">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2940145"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sutartis pradedama vykdyti, tiekėjas, kuris bus pripažintas laimė</w:t>
      </w:r>
      <w:r w:rsidR="00927749">
        <w:rPr>
          <w:rFonts w:cstheme="minorHAnsi"/>
          <w:lang w:val="lt-LT"/>
        </w:rPr>
        <w:t>jusiu, įsipareigoja perkančiajam</w:t>
      </w:r>
      <w:r w:rsidRPr="0036054C">
        <w:rPr>
          <w:rFonts w:cstheme="minorHAnsi"/>
          <w:lang w:val="lt-LT"/>
        </w:rPr>
        <w:t xml:space="preserve"> </w:t>
      </w:r>
      <w:r w:rsidR="00927749">
        <w:rPr>
          <w:rFonts w:cstheme="minorHAnsi"/>
          <w:lang w:val="lt-LT"/>
        </w:rPr>
        <w:t xml:space="preserve">subjektui </w:t>
      </w:r>
      <w:r w:rsidRPr="0036054C">
        <w:rPr>
          <w:rFonts w:cstheme="minorHAnsi"/>
          <w:lang w:val="lt-LT"/>
        </w:rPr>
        <w:t xml:space="preserve">pranešti tuo metu žinomų subtiekėjų pavadinimus, kontaktinius duomenis ir jų atstovus. </w:t>
      </w:r>
      <w:r w:rsidR="00BA2778" w:rsidRPr="00BA2778">
        <w:rPr>
          <w:lang w:val="lt-LT"/>
        </w:rPr>
        <w:t>Perkantysis subjektas</w:t>
      </w:r>
      <w:r w:rsidR="00BA2778" w:rsidRPr="0036054C">
        <w:rPr>
          <w:rFonts w:cstheme="minorHAnsi"/>
          <w:lang w:val="lt-LT"/>
        </w:rPr>
        <w:t xml:space="preserve"> </w:t>
      </w:r>
      <w:r w:rsidRPr="0036054C">
        <w:rPr>
          <w:rFonts w:cstheme="minorHAnsi"/>
          <w:lang w:val="lt-LT"/>
        </w:rPr>
        <w:t xml:space="preserve">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2F6E3AC8"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BA2778" w:rsidRPr="00BA2778">
        <w:rPr>
          <w:lang w:val="lt-LT"/>
        </w:rPr>
        <w:t>Perkantysis subjektas</w:t>
      </w:r>
      <w:r w:rsidR="00BA2778">
        <w:rPr>
          <w:lang w:val="lt-LT"/>
        </w:rPr>
        <w:t xml:space="preserve"> </w:t>
      </w:r>
      <w:r w:rsidR="00D96F90">
        <w:rPr>
          <w:lang w:val="lt-LT"/>
        </w:rPr>
        <w:t>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BA2778" w:rsidRPr="00BA2778">
        <w:rPr>
          <w:lang w:val="lt-LT"/>
        </w:rPr>
        <w:t>Perkantysis subjektas</w:t>
      </w:r>
      <w:r w:rsidR="00BA2778" w:rsidRPr="74A8A0AC">
        <w:rPr>
          <w:lang w:val="lt-LT"/>
        </w:rPr>
        <w:t xml:space="preserve"> </w:t>
      </w:r>
      <w:r w:rsidRPr="74A8A0AC">
        <w:rPr>
          <w:lang w:val="lt-LT"/>
        </w:rPr>
        <w:t>reikalauja, kad tiekėjas per perkančio</w:t>
      </w:r>
      <w:r w:rsidR="00927749">
        <w:rPr>
          <w:lang w:val="lt-LT"/>
        </w:rPr>
        <w:t xml:space="preserve">jo subjekto </w:t>
      </w:r>
      <w:r w:rsidRPr="74A8A0AC">
        <w:rPr>
          <w:lang w:val="lt-LT"/>
        </w:rPr>
        <w:t xml:space="preserve">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34CB20C4"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w:t>
      </w:r>
      <w:r w:rsidR="00927749">
        <w:rPr>
          <w:lang w:val="lt-LT"/>
        </w:rPr>
        <w:t xml:space="preserve">uoju subjektu </w:t>
      </w:r>
      <w:r w:rsidR="001F20C8" w:rsidRPr="2E4BCC36">
        <w:rPr>
          <w:lang w:val="lt-LT"/>
        </w:rPr>
        <w:t>sudaryti sutartį</w:t>
      </w:r>
      <w:r w:rsidR="00457E3B">
        <w:rPr>
          <w:lang w:val="lt-LT"/>
        </w:rPr>
        <w:t>;</w:t>
      </w:r>
    </w:p>
    <w:p w14:paraId="0898074E" w14:textId="04037A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w:t>
      </w:r>
      <w:r w:rsidR="00927749">
        <w:rPr>
          <w:rFonts w:cstheme="minorHAnsi"/>
          <w:lang w:val="lt-LT"/>
        </w:rPr>
        <w:t xml:space="preserve">m subjektui </w:t>
      </w:r>
      <w:r w:rsidRPr="0036054C">
        <w:rPr>
          <w:rFonts w:cstheme="minorHAnsi"/>
          <w:lang w:val="lt-LT"/>
        </w:rPr>
        <w:t>nevykdymą (nepriklausomai nuo jų įnašo pagal jungtinės veiklos sutartį);</w:t>
      </w:r>
    </w:p>
    <w:p w14:paraId="4B5CE5BF" w14:textId="2D6E892F"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w:t>
      </w:r>
      <w:r w:rsidR="00927749">
        <w:rPr>
          <w:lang w:val="lt-LT"/>
        </w:rPr>
        <w:t>uoju subjektu</w:t>
      </w:r>
      <w:r w:rsidRPr="74A8A0AC">
        <w:rPr>
          <w:lang w:val="lt-LT"/>
        </w:rPr>
        <w:t>, teikti sąskaitas</w:t>
      </w:r>
      <w:r w:rsidR="00457E3B">
        <w:rPr>
          <w:lang w:val="lt-LT"/>
        </w:rPr>
        <w:t xml:space="preserve"> </w:t>
      </w:r>
      <w:r w:rsidRPr="74A8A0AC">
        <w:rPr>
          <w:lang w:val="lt-LT"/>
        </w:rPr>
        <w:t xml:space="preserve">faktūras atsiskaitymams (mokėjimai bus atliekami tik </w:t>
      </w:r>
      <w:r w:rsidRPr="74A8A0AC">
        <w:rPr>
          <w:lang w:val="lt-LT"/>
        </w:rPr>
        <w:lastRenderedPageBreak/>
        <w:t>vienam iš jungtinės veiklos sutarties dalyvių), pasirašyti su sutarties vykdymu susijusius dokumentus (įgaliotas dalyvis) ir kt.</w:t>
      </w:r>
    </w:p>
    <w:p w14:paraId="79DDF604" w14:textId="5C3774BC"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BA2778" w:rsidRPr="00BA2778">
        <w:rPr>
          <w:lang w:val="lt-LT"/>
        </w:rPr>
        <w:t>Perkantysis subjektas</w:t>
      </w:r>
      <w:r w:rsidR="00BA2778" w:rsidRPr="0036054C">
        <w:rPr>
          <w:rFonts w:cstheme="minorHAnsi"/>
          <w:color w:val="000000"/>
          <w:lang w:val="lt-LT"/>
        </w:rPr>
        <w:t xml:space="preserve"> </w:t>
      </w:r>
      <w:r w:rsidRPr="0036054C">
        <w:rPr>
          <w:rFonts w:cstheme="minorHAnsi"/>
          <w:color w:val="000000"/>
          <w:lang w:val="lt-LT"/>
        </w:rPr>
        <w:t xml:space="preserve">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81EF22"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BA2778" w:rsidRPr="00BA2778">
        <w:rPr>
          <w:lang w:val="lt-LT"/>
        </w:rPr>
        <w:t>Perkantysis subjektas</w:t>
      </w:r>
      <w:r w:rsidR="00BA2778" w:rsidRPr="74A8A0AC">
        <w:rPr>
          <w:lang w:val="lt-LT"/>
        </w:rPr>
        <w:t xml:space="preserve"> </w:t>
      </w:r>
      <w:r w:rsidRPr="74A8A0AC">
        <w:rPr>
          <w:lang w:val="lt-LT"/>
        </w:rPr>
        <w:t xml:space="preserve">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6ED3D9B2"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927749">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perkančio</w:t>
      </w:r>
      <w:r w:rsidR="00927749">
        <w:rPr>
          <w:lang w:val="lt-LT"/>
        </w:rPr>
        <w:t xml:space="preserve">jo subjekto </w:t>
      </w:r>
      <w:r w:rsidR="00254D55" w:rsidRPr="001561AC">
        <w:rPr>
          <w:lang w:val="lt-LT"/>
        </w:rPr>
        <w:t>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BA2778" w:rsidRPr="00BA2778">
        <w:rPr>
          <w:lang w:val="lt-LT"/>
        </w:rPr>
        <w:t>Perkantysis subjektas</w:t>
      </w:r>
      <w:r w:rsidR="00BA2778" w:rsidRPr="001561AC">
        <w:rPr>
          <w:lang w:val="lt-LT"/>
        </w:rPr>
        <w:t xml:space="preserve"> </w:t>
      </w:r>
      <w:r w:rsidR="009F5271" w:rsidRPr="001561AC">
        <w:rPr>
          <w:lang w:val="lt-LT"/>
        </w:rPr>
        <w:t>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w:t>
      </w:r>
      <w:r w:rsidR="00927749">
        <w:rPr>
          <w:lang w:val="lt-LT"/>
        </w:rPr>
        <w:t xml:space="preserve">jo subjekto </w:t>
      </w:r>
      <w:r w:rsidR="00395684">
        <w:rPr>
          <w:lang w:val="lt-LT"/>
        </w:rPr>
        <w:t>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32FF5F91"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BA2778" w:rsidRPr="00BA2778">
        <w:rPr>
          <w:lang w:val="lt-LT"/>
        </w:rPr>
        <w:t>Perkantysis subjektas</w:t>
      </w:r>
      <w:r w:rsidR="00BA2778" w:rsidRPr="2E4BCC36">
        <w:rPr>
          <w:rFonts w:eastAsia="Arial"/>
          <w:color w:val="000000" w:themeColor="text1"/>
          <w:lang w:val="lt-LT"/>
        </w:rPr>
        <w:t xml:space="preserve"> </w:t>
      </w:r>
      <w:r w:rsidRPr="2E4BCC36">
        <w:rPr>
          <w:rFonts w:eastAsia="Arial"/>
          <w:color w:val="000000" w:themeColor="text1"/>
          <w:lang w:val="lt-LT"/>
        </w:rPr>
        <w:t xml:space="preserve">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BA2778" w:rsidRPr="00BA2778">
        <w:rPr>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lastRenderedPageBreak/>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29E16A7D"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Perkan</w:t>
      </w:r>
      <w:r w:rsidR="00927749">
        <w:rPr>
          <w:rFonts w:cstheme="minorHAnsi"/>
          <w:lang w:val="lt-LT"/>
        </w:rPr>
        <w:t xml:space="preserve">tysis subjektas </w:t>
      </w:r>
      <w:r w:rsidRPr="00B60A16">
        <w:rPr>
          <w:rFonts w:cstheme="minorHAnsi"/>
          <w:lang w:val="lt-LT"/>
        </w:rPr>
        <w:t xml:space="preserve">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EB21498"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BA2778" w:rsidRPr="00BA2778">
        <w:rPr>
          <w:lang w:val="lt-LT"/>
        </w:rPr>
        <w:t>Perkantysis subjektas</w:t>
      </w:r>
      <w:r w:rsidR="00BA2778"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64426CFF"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BA2778" w:rsidRPr="00BA2778">
        <w:rPr>
          <w:b/>
          <w:lang w:val="lt-LT"/>
        </w:rPr>
        <w:t>Perkantysis subjektas</w:t>
      </w:r>
      <w:r w:rsidR="00BA2778" w:rsidRPr="00BA2778">
        <w:rPr>
          <w:rFonts w:cstheme="minorHAnsi"/>
          <w:b/>
          <w:bCs/>
          <w:color w:val="000000" w:themeColor="text1"/>
          <w:lang w:val="lt-LT"/>
        </w:rPr>
        <w:t xml:space="preserve"> </w:t>
      </w:r>
      <w:r w:rsidRPr="00BA2778">
        <w:rPr>
          <w:rFonts w:cstheme="minorHAnsi"/>
          <w:b/>
          <w:bCs/>
          <w:color w:val="000000" w:themeColor="text1"/>
          <w:lang w:val="lt-LT"/>
        </w:rPr>
        <w:t>pasiūlymus</w:t>
      </w:r>
      <w:r w:rsidRPr="002A78CC">
        <w:rPr>
          <w:rFonts w:cstheme="minorHAnsi"/>
          <w:b/>
          <w:bCs/>
          <w:color w:val="000000" w:themeColor="text1"/>
          <w:lang w:val="lt-LT"/>
        </w:rPr>
        <w:t xml:space="preserve">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45DC5587"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BA2778" w:rsidRPr="00BA2778">
        <w:rPr>
          <w:lang w:val="lt-LT"/>
        </w:rPr>
        <w:t>Perkantysis subjektas</w:t>
      </w:r>
      <w:r w:rsidR="00BA2778" w:rsidRPr="00211083">
        <w:rPr>
          <w:rFonts w:cstheme="minorHAnsi"/>
          <w:color w:val="000000" w:themeColor="text1"/>
          <w:lang w:val="lt-LT"/>
        </w:rPr>
        <w:t xml:space="preserve"> </w:t>
      </w:r>
      <w:r w:rsidRPr="00211083">
        <w:rPr>
          <w:rFonts w:cstheme="minorHAnsi"/>
          <w:color w:val="000000" w:themeColor="text1"/>
          <w:lang w:val="lt-LT"/>
        </w:rPr>
        <w:t xml:space="preserve">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tiekėjas turi teisę slaptažodį pateikti kitomis priemonėmis pasirinktinai: perkančio</w:t>
      </w:r>
      <w:r w:rsidR="00927749">
        <w:rPr>
          <w:rFonts w:eastAsia="Times New Roman" w:cstheme="minorHAnsi"/>
          <w:color w:val="000000"/>
          <w:lang w:val="lt-LT"/>
        </w:rPr>
        <w:t xml:space="preserve">jo subjekto </w:t>
      </w:r>
      <w:r w:rsidRPr="00211083">
        <w:rPr>
          <w:rFonts w:eastAsia="Times New Roman" w:cstheme="minorHAnsi"/>
          <w:color w:val="000000"/>
          <w:lang w:val="lt-LT"/>
        </w:rPr>
        <w:t>oficialiu elektroniniu paštu, faksu arba raštu. Tokiu atveju tiekėjas turėtų būti aktyvus ir įsitikinti, kad pateiktas slaptažodis laiku pasiekė adresatą (pavyzdžiui, susisiekęs su p</w:t>
      </w:r>
      <w:r w:rsidR="00927749">
        <w:rPr>
          <w:rFonts w:eastAsia="Times New Roman" w:cstheme="minorHAnsi"/>
          <w:color w:val="000000"/>
          <w:lang w:val="lt-LT"/>
        </w:rPr>
        <w:t>erkančiuoju subjektu</w:t>
      </w:r>
      <w:r w:rsidRPr="00211083">
        <w:rPr>
          <w:rFonts w:eastAsia="Times New Roman" w:cstheme="minorHAnsi"/>
          <w:color w:val="000000"/>
          <w:lang w:val="lt-LT"/>
        </w:rPr>
        <w:t xml:space="preserve"> oficialiu jos telefonu ir (arba) kitais būdais). </w:t>
      </w:r>
    </w:p>
    <w:p w14:paraId="3676C687" w14:textId="3D6BAF19"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BA2778" w:rsidRPr="00BA2778">
        <w:rPr>
          <w:lang w:val="lt-LT"/>
        </w:rPr>
        <w:t>Perkantysis subjektas</w:t>
      </w:r>
      <w:r w:rsidR="00BA2778" w:rsidRPr="00093A56">
        <w:rPr>
          <w:rFonts w:eastAsia="Times New Roman" w:cstheme="minorHAnsi"/>
          <w:color w:val="000000"/>
          <w:lang w:val="lt-LT"/>
        </w:rPr>
        <w:t xml:space="preserve"> </w:t>
      </w:r>
      <w:r w:rsidR="0017028B" w:rsidRPr="00093A56">
        <w:rPr>
          <w:rFonts w:eastAsia="Times New Roman" w:cstheme="minorHAnsi"/>
          <w:color w:val="000000"/>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BA2778" w:rsidRPr="00BA2778">
        <w:rPr>
          <w:lang w:val="lt-LT"/>
        </w:rPr>
        <w:t>Perkantysis subjektas</w:t>
      </w:r>
      <w:r w:rsidR="00BA2778" w:rsidRPr="00093A56">
        <w:rPr>
          <w:rFonts w:eastAsia="Times New Roman" w:cstheme="minorHAnsi"/>
          <w:color w:val="000000"/>
          <w:lang w:val="lt-LT"/>
        </w:rPr>
        <w:t xml:space="preserve"> </w:t>
      </w:r>
      <w:r w:rsidR="0017028B" w:rsidRPr="00093A56">
        <w:rPr>
          <w:rFonts w:eastAsia="Times New Roman" w:cstheme="minorHAnsi"/>
          <w:color w:val="000000"/>
          <w:lang w:val="lt-LT"/>
        </w:rPr>
        <w:t xml:space="preserve">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0602C9D5"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BA2778" w:rsidRPr="00BA2778">
        <w:rPr>
          <w:b/>
          <w:lang w:val="lt-LT"/>
        </w:rPr>
        <w:t>Perkantysis subjektas</w:t>
      </w:r>
      <w:r w:rsidR="00BA2778" w:rsidRPr="00093A56">
        <w:rPr>
          <w:rFonts w:cstheme="minorHAnsi"/>
          <w:b/>
          <w:bCs/>
          <w:color w:val="000000" w:themeColor="text1"/>
          <w:lang w:val="lt-LT"/>
        </w:rPr>
        <w:t xml:space="preserve"> </w:t>
      </w:r>
      <w:r w:rsidR="0017028B" w:rsidRPr="00093A56">
        <w:rPr>
          <w:rFonts w:cstheme="minorHAnsi"/>
          <w:b/>
          <w:bCs/>
          <w:color w:val="000000" w:themeColor="text1"/>
          <w:lang w:val="lt-LT"/>
        </w:rPr>
        <w:t xml:space="preserve">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w:t>
      </w:r>
      <w:r w:rsidR="0017028B" w:rsidRPr="00093A56">
        <w:rPr>
          <w:rFonts w:cstheme="minorHAnsi"/>
          <w:b/>
          <w:bCs/>
          <w:color w:val="000000" w:themeColor="text1"/>
          <w:lang w:val="lt-LT"/>
        </w:rPr>
        <w:lastRenderedPageBreak/>
        <w:t xml:space="preserve">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51A53159"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BA2778" w:rsidRPr="00BA2778">
        <w:rPr>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BA2778" w:rsidRPr="00BA2778">
        <w:rPr>
          <w:lang w:val="lt-LT"/>
        </w:rPr>
        <w:t>Perkantysis subjektas</w:t>
      </w:r>
      <w:r w:rsidR="00BA2778" w:rsidRPr="0097614D">
        <w:rPr>
          <w:rFonts w:cstheme="minorHAnsi"/>
          <w:color w:val="000000" w:themeColor="text1"/>
          <w:lang w:val="lt-LT"/>
        </w:rPr>
        <w:t xml:space="preserve"> </w:t>
      </w:r>
      <w:r w:rsidRPr="0097614D">
        <w:rPr>
          <w:rFonts w:cstheme="minorHAnsi"/>
          <w:color w:val="000000" w:themeColor="text1"/>
          <w:lang w:val="lt-LT"/>
        </w:rPr>
        <w:t xml:space="preserve">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w:t>
      </w:r>
      <w:r w:rsidR="00927749">
        <w:rPr>
          <w:rFonts w:eastAsia="Times New Roman" w:cstheme="minorHAnsi"/>
          <w:color w:val="000000"/>
          <w:lang w:val="lt-LT"/>
        </w:rPr>
        <w:t xml:space="preserve">jo subjekto </w:t>
      </w:r>
      <w:r w:rsidRPr="0097614D">
        <w:rPr>
          <w:rFonts w:eastAsia="Times New Roman" w:cstheme="minorHAnsi"/>
          <w:color w:val="000000"/>
          <w:lang w:val="lt-LT"/>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E233C99"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BA2778" w:rsidRPr="00BA2778">
        <w:rPr>
          <w:lang w:val="lt-LT"/>
        </w:rPr>
        <w:t>Perkantysis subjektas</w:t>
      </w:r>
      <w:r w:rsidR="00BA2778" w:rsidRPr="00093A56">
        <w:rPr>
          <w:rFonts w:eastAsia="Times New Roman" w:cstheme="minorHAnsi"/>
          <w:color w:val="000000"/>
          <w:lang w:val="lt-LT"/>
        </w:rPr>
        <w:t xml:space="preserve"> </w:t>
      </w:r>
      <w:r w:rsidR="0017028B" w:rsidRPr="00093A56">
        <w:rPr>
          <w:rFonts w:eastAsia="Times New Roman" w:cstheme="minorHAnsi"/>
          <w:color w:val="000000"/>
          <w:lang w:val="lt-LT"/>
        </w:rPr>
        <w:t xml:space="preserve">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10690E87"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w:t>
      </w:r>
      <w:r w:rsidR="00BA2778" w:rsidRPr="00BA2778">
        <w:rPr>
          <w:lang w:val="lt-LT"/>
        </w:rPr>
        <w:t>Perkantysis subjektas</w:t>
      </w:r>
      <w:r w:rsidR="00BA2778" w:rsidRPr="00463532">
        <w:rPr>
          <w:rFonts w:cstheme="minorHAnsi"/>
          <w:color w:val="000000" w:themeColor="text1"/>
          <w:lang w:val="lt-LT"/>
        </w:rPr>
        <w:t xml:space="preserve"> </w:t>
      </w:r>
      <w:r w:rsidRPr="00463532">
        <w:rPr>
          <w:rFonts w:cstheme="minorHAnsi"/>
          <w:color w:val="000000" w:themeColor="text1"/>
          <w:lang w:val="lt-LT"/>
        </w:rPr>
        <w:t xml:space="preserve">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779BDA8D"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BA2778" w:rsidRPr="00BA2778">
        <w:rPr>
          <w:lang w:val="lt-LT"/>
        </w:rPr>
        <w:t>Perkantysis subjektas</w:t>
      </w:r>
      <w:r w:rsidR="00BA2778">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0177DB9A"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BA2778" w:rsidRPr="00BA2778">
        <w:rPr>
          <w:lang w:val="lt-LT"/>
        </w:rPr>
        <w:t>Perkantysis subjektas</w:t>
      </w:r>
      <w:r w:rsidR="00BA2778" w:rsidRPr="2E4BCC36">
        <w:rPr>
          <w:lang w:val="lt-LT"/>
        </w:rPr>
        <w:t xml:space="preserve"> </w:t>
      </w:r>
      <w:r w:rsidRPr="2E4BCC36">
        <w:rPr>
          <w:lang w:val="lt-LT"/>
        </w:rPr>
        <w:t xml:space="preserve">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BA2778" w:rsidRPr="00BA2778">
        <w:rPr>
          <w:lang w:val="lt-LT"/>
        </w:rPr>
        <w:t>Perkantysis subjektas</w:t>
      </w:r>
      <w:r w:rsidR="00BA2778" w:rsidRPr="2E4BCC36">
        <w:rPr>
          <w:lang w:val="lt-LT"/>
        </w:rPr>
        <w:t xml:space="preserve"> </w:t>
      </w:r>
      <w:r w:rsidRPr="2E4BCC36">
        <w:rPr>
          <w:lang w:val="lt-LT"/>
        </w:rPr>
        <w:t xml:space="preserve">CVP IS priemonėmis praneš visiems tiekėjams ir informuos apie susipažinimo su finansiniu pasiūlymu datą ir laiką. </w:t>
      </w:r>
      <w:bookmarkStart w:id="99" w:name="_Ref39756110"/>
      <w:r w:rsidRPr="2E4BCC36">
        <w:rPr>
          <w:lang w:val="lt-LT"/>
        </w:rPr>
        <w:t xml:space="preserve">Jeigu </w:t>
      </w:r>
      <w:r w:rsidR="00BA2778" w:rsidRPr="00BA2778">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45A35CAD"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BA2778" w:rsidRPr="00BA2778">
        <w:rPr>
          <w:lang w:val="lt-LT"/>
        </w:rPr>
        <w:t>Perkantysis subjektas</w:t>
      </w:r>
      <w:r w:rsidR="00BA2778" w:rsidRPr="0010507E">
        <w:rPr>
          <w:rFonts w:cstheme="minorHAnsi"/>
          <w:lang w:val="lt-LT"/>
        </w:rPr>
        <w:t xml:space="preserve"> </w:t>
      </w:r>
      <w:r w:rsidR="00C92E1D" w:rsidRPr="0010507E">
        <w:rPr>
          <w:rFonts w:cstheme="minorHAnsi"/>
          <w:lang w:val="lt-LT"/>
        </w:rPr>
        <w:t>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lastRenderedPageBreak/>
        <w:t>Pasiūlymų vertinimas</w:t>
      </w:r>
      <w:bookmarkEnd w:id="106"/>
      <w:bookmarkEnd w:id="107"/>
      <w:bookmarkEnd w:id="108"/>
      <w:bookmarkEnd w:id="109"/>
    </w:p>
    <w:p w14:paraId="6F19D7F0" w14:textId="0A938366" w:rsidR="004D162B" w:rsidRPr="005D0F23" w:rsidRDefault="00927749" w:rsidP="00F6247C">
      <w:pPr>
        <w:pStyle w:val="Sraopastraipa"/>
        <w:numPr>
          <w:ilvl w:val="1"/>
          <w:numId w:val="66"/>
        </w:numPr>
        <w:spacing w:line="240" w:lineRule="auto"/>
        <w:ind w:left="0" w:firstLine="567"/>
        <w:jc w:val="both"/>
        <w:rPr>
          <w:lang w:val="lt-LT"/>
        </w:rPr>
      </w:pPr>
      <w:r w:rsidRPr="001B32C4">
        <w:rPr>
          <w:rFonts w:cstheme="minorHAnsi"/>
          <w:lang w:val="lt-LT"/>
        </w:rPr>
        <w:t>Perkan</w:t>
      </w:r>
      <w:r>
        <w:rPr>
          <w:rFonts w:cstheme="minorHAnsi"/>
          <w:lang w:val="lt-LT"/>
        </w:rPr>
        <w:t xml:space="preserve">tysis subjektas </w:t>
      </w:r>
      <w:r w:rsidR="00026B2A" w:rsidRPr="005D0F23">
        <w:rPr>
          <w:lang w:val="lt-LT"/>
        </w:rPr>
        <w:t xml:space="preserve">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2338597C"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BA2778" w:rsidRPr="00BA2778">
        <w:rPr>
          <w:lang w:val="lt-LT"/>
        </w:rPr>
        <w:t>Perkantysis subjektas</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2D57906B"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BA2778" w:rsidRPr="00BA2778">
        <w:rPr>
          <w:lang w:val="lt-LT"/>
        </w:rPr>
        <w:t>Perkantysis subjektas</w:t>
      </w:r>
      <w:r w:rsidR="00BA2778" w:rsidRPr="2E4BCC36">
        <w:rPr>
          <w:rFonts w:eastAsia="Times New Roman"/>
          <w:color w:val="000000" w:themeColor="text1"/>
          <w:lang w:val="lt-LT"/>
        </w:rPr>
        <w:t xml:space="preserve"> </w:t>
      </w:r>
      <w:r w:rsidRPr="2E4BCC36">
        <w:rPr>
          <w:rFonts w:eastAsia="Times New Roman"/>
          <w:color w:val="000000" w:themeColor="text1"/>
          <w:lang w:val="lt-LT"/>
        </w:rPr>
        <w:t xml:space="preserve">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w:t>
      </w:r>
      <w:r w:rsidR="00927749">
        <w:rPr>
          <w:lang w:val="lt-LT"/>
        </w:rPr>
        <w:t>indai, kurie atitinka 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75A69C9A"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BA2778" w:rsidRPr="00BA2778">
        <w:rPr>
          <w:lang w:val="lt-LT"/>
        </w:rPr>
        <w:t>Perkantysis subjektas</w:t>
      </w:r>
      <w:r w:rsidR="00BA2778">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6B931530"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w:t>
      </w:r>
      <w:r w:rsidR="00927749">
        <w:rPr>
          <w:lang w:val="lt-LT"/>
        </w:rPr>
        <w:t xml:space="preserve">m subjektui </w:t>
      </w:r>
      <w:r w:rsidRPr="4F20173F">
        <w:rPr>
          <w:lang w:val="lt-LT"/>
        </w:rPr>
        <w:t>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29FED49B"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BA2778" w:rsidRPr="00BA2778">
        <w:rPr>
          <w:lang w:val="lt-LT"/>
        </w:rPr>
        <w:t>Perkantysis subjektas</w:t>
      </w:r>
      <w:r w:rsidR="00BA2778" w:rsidRPr="00087619">
        <w:rPr>
          <w:lang w:val="lt-LT"/>
        </w:rPr>
        <w:t xml:space="preserve"> </w:t>
      </w:r>
      <w:r w:rsidR="008B5AAC" w:rsidRPr="00087619">
        <w:rPr>
          <w:lang w:val="lt-LT"/>
        </w:rPr>
        <w:t>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710E3C94"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w:t>
      </w:r>
      <w:r w:rsidR="00057C58">
        <w:rPr>
          <w:lang w:val="lt-LT"/>
        </w:rPr>
        <w:t xml:space="preserve">tysis subjektas </w:t>
      </w:r>
      <w:r w:rsidRPr="4F20173F">
        <w:rPr>
          <w:lang w:val="lt-LT"/>
        </w:rPr>
        <w:t>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w:t>
      </w:r>
      <w:r w:rsidR="00BA2778" w:rsidRPr="00BA2778">
        <w:rPr>
          <w:lang w:val="lt-LT"/>
        </w:rPr>
        <w:t>Perkantysis subjektas</w:t>
      </w:r>
      <w:r w:rsidR="00BA2778" w:rsidRPr="4F20173F">
        <w:rPr>
          <w:lang w:val="lt-LT"/>
        </w:rPr>
        <w:t xml:space="preserve"> </w:t>
      </w:r>
      <w:r w:rsidRPr="4F20173F">
        <w:rPr>
          <w:lang w:val="lt-LT"/>
        </w:rPr>
        <w:t>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w:t>
      </w:r>
      <w:r w:rsidR="00FA367E" w:rsidRPr="4F20173F">
        <w:rPr>
          <w:lang w:val="lt-LT"/>
        </w:rPr>
        <w:lastRenderedPageBreak/>
        <w:t xml:space="preserve">ir </w:t>
      </w:r>
      <w:r w:rsidR="00BA2778" w:rsidRPr="00BA2778">
        <w:rPr>
          <w:lang w:val="lt-LT"/>
        </w:rPr>
        <w:t>Perkantysis subjektas</w:t>
      </w:r>
      <w:r w:rsidR="00BA2778">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3AEC87BC"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w:t>
      </w:r>
      <w:r w:rsidR="00057C58">
        <w:rPr>
          <w:rFonts w:cstheme="minorHAnsi"/>
          <w:color w:val="000000"/>
          <w:lang w:val="lt-LT"/>
        </w:rPr>
        <w:t xml:space="preserve">jo subjekto </w:t>
      </w:r>
      <w:r w:rsidRPr="009953FD">
        <w:rPr>
          <w:rFonts w:cstheme="minorHAnsi"/>
          <w:color w:val="000000"/>
          <w:lang w:val="lt-LT"/>
        </w:rPr>
        <w:t>nurodymu tiekėjas nepakeitė šio ūkio subjekto ar subtiekėjo į pašalinimo pagrindų neturintį ūkio subjektą;</w:t>
      </w:r>
    </w:p>
    <w:p w14:paraId="49B89400" w14:textId="2AA8EFA0"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w:t>
      </w:r>
      <w:r w:rsidR="00057C58">
        <w:rPr>
          <w:color w:val="000000" w:themeColor="text1"/>
          <w:lang w:val="lt-LT"/>
        </w:rPr>
        <w:t xml:space="preserve">jo subjekto </w:t>
      </w:r>
      <w:r w:rsidRPr="009953FD">
        <w:rPr>
          <w:color w:val="000000" w:themeColor="text1"/>
          <w:lang w:val="lt-LT"/>
        </w:rPr>
        <w:t>nurodymu nebuvo pakeistas į reikalavimus atitinkantį ūkio subjektą</w:t>
      </w:r>
      <w:r w:rsidR="00231C51" w:rsidRPr="009953FD">
        <w:rPr>
          <w:color w:val="000000" w:themeColor="text1"/>
          <w:lang w:val="lt-LT"/>
        </w:rPr>
        <w:t>;</w:t>
      </w:r>
    </w:p>
    <w:p w14:paraId="07ECB096" w14:textId="7201BCB1"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w:t>
      </w:r>
      <w:r w:rsidR="00057C58">
        <w:rPr>
          <w:lang w:val="lt-LT"/>
        </w:rPr>
        <w:t xml:space="preserve">jo subjekto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145AD00"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iekėjas per perkančio</w:t>
      </w:r>
      <w:r w:rsidR="00F70443">
        <w:rPr>
          <w:lang w:val="lt-LT"/>
        </w:rPr>
        <w:t xml:space="preserve">jo subjekto </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17961525"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w:t>
      </w:r>
      <w:r w:rsidR="00F70443">
        <w:rPr>
          <w:lang w:val="lt-LT"/>
        </w:rPr>
        <w:t xml:space="preserve">m subjektui </w:t>
      </w:r>
      <w:r w:rsidRPr="7039AFED">
        <w:rPr>
          <w:lang w:val="lt-LT"/>
        </w:rPr>
        <w:t>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BA2778" w:rsidRPr="00BA2778">
        <w:rPr>
          <w:lang w:val="lt-LT"/>
        </w:rPr>
        <w:t>Perkantysis subjektas</w:t>
      </w:r>
      <w:r w:rsidR="00BA2778" w:rsidRPr="000769E6">
        <w:rPr>
          <w:color w:val="000000"/>
          <w:lang w:val="lt-LT"/>
        </w:rPr>
        <w:t xml:space="preserve"> </w:t>
      </w:r>
      <w:r w:rsidR="000769E6" w:rsidRPr="000769E6">
        <w:rPr>
          <w:color w:val="000000"/>
          <w:lang w:val="lt-LT"/>
        </w:rPr>
        <w:t>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2766DD7D"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w:t>
      </w:r>
      <w:r w:rsidR="00F70443">
        <w:rPr>
          <w:lang w:val="lt-LT"/>
        </w:rPr>
        <w:t xml:space="preserve">jo subjekto </w:t>
      </w:r>
      <w:r w:rsidRPr="7039AFED">
        <w:rPr>
          <w:lang w:val="lt-LT"/>
        </w:rPr>
        <w:t xml:space="preserve">nustatytą laikotarpį įrodyti, kad valstybės pagalba buvo suteikta teisėtai. Atmetusi pasiūlymą šiuo pagrindu, </w:t>
      </w:r>
      <w:r w:rsidR="00BA2778" w:rsidRPr="00BA2778">
        <w:rPr>
          <w:lang w:val="lt-LT"/>
        </w:rPr>
        <w:t>Perkantysis subjektas</w:t>
      </w:r>
      <w:r w:rsidR="00BA2778" w:rsidRPr="7039AFED">
        <w:rPr>
          <w:lang w:val="lt-LT"/>
        </w:rPr>
        <w:t xml:space="preserve"> </w:t>
      </w:r>
      <w:r w:rsidRPr="7039AFED">
        <w:rPr>
          <w:lang w:val="lt-LT"/>
        </w:rPr>
        <w:t>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09B5ECC6"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BA2778" w:rsidRPr="00BA2778">
        <w:rPr>
          <w:lang w:val="lt-LT"/>
        </w:rPr>
        <w:t>Perkantysis subjektas</w:t>
      </w:r>
      <w:r w:rsidR="00BA2778" w:rsidRPr="00516961">
        <w:rPr>
          <w:color w:val="000000"/>
          <w:lang w:val="lt-LT"/>
        </w:rPr>
        <w:t xml:space="preserve"> </w:t>
      </w:r>
      <w:r w:rsidRPr="00516961">
        <w:rPr>
          <w:color w:val="000000"/>
          <w:lang w:val="lt-LT"/>
        </w:rPr>
        <w:t>nustato tiekėjo interesų konfliktą, galintį neigiamai paveikti sutarties vykdymą</w:t>
      </w:r>
      <w:r w:rsidR="005C29E9">
        <w:rPr>
          <w:color w:val="000000"/>
          <w:lang w:val="lt-LT"/>
        </w:rPr>
        <w:t>;</w:t>
      </w:r>
    </w:p>
    <w:p w14:paraId="4113367B" w14:textId="404D8C4A" w:rsidR="00E6583D" w:rsidRPr="00B27A1B" w:rsidRDefault="00F70443" w:rsidP="003D27B4">
      <w:pPr>
        <w:pStyle w:val="Sraopastraipa"/>
        <w:numPr>
          <w:ilvl w:val="2"/>
          <w:numId w:val="68"/>
        </w:numPr>
        <w:spacing w:after="120" w:line="20" w:lineRule="atLeast"/>
        <w:ind w:left="0" w:firstLine="709"/>
        <w:jc w:val="both"/>
        <w:rPr>
          <w:rFonts w:cstheme="minorHAnsi"/>
          <w:lang w:val="lt-LT"/>
        </w:rPr>
      </w:pPr>
      <w:r w:rsidRPr="001B32C4">
        <w:rPr>
          <w:rFonts w:cstheme="minorHAnsi"/>
          <w:lang w:val="lt-LT"/>
        </w:rPr>
        <w:t>Perkan</w:t>
      </w:r>
      <w:r>
        <w:rPr>
          <w:rFonts w:cstheme="minorHAnsi"/>
          <w:lang w:val="lt-LT"/>
        </w:rPr>
        <w:t xml:space="preserve">tysis subjektas </w:t>
      </w:r>
      <w:r w:rsidR="002903B4">
        <w:rPr>
          <w:rFonts w:eastAsia="Arial"/>
          <w:lang w:val="lt-LT"/>
        </w:rPr>
        <w:t xml:space="preserve">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531BABD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367C40" w:rsidRPr="00BA2778">
        <w:rPr>
          <w:lang w:val="lt-LT"/>
        </w:rPr>
        <w:t>Perkantysis subjektas</w:t>
      </w:r>
      <w:r w:rsidR="00367C40" w:rsidRPr="0003043E">
        <w:rPr>
          <w:lang w:val="lt-LT"/>
        </w:rPr>
        <w:t xml:space="preserve"> </w:t>
      </w:r>
      <w:r w:rsidRPr="0003043E">
        <w:rPr>
          <w:lang w:val="lt-LT"/>
        </w:rPr>
        <w:t>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33AA604E"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367C40" w:rsidRPr="00BA2778">
        <w:rPr>
          <w:lang w:val="lt-LT"/>
        </w:rPr>
        <w:t>Perkantysis subjektas</w:t>
      </w:r>
      <w:r w:rsidR="00367C40" w:rsidRPr="0003043E">
        <w:rPr>
          <w:rFonts w:eastAsia="Arial"/>
          <w:lang w:val="lt-LT"/>
        </w:rPr>
        <w:t xml:space="preserve"> </w:t>
      </w:r>
      <w:r w:rsidRPr="0003043E">
        <w:rPr>
          <w:rFonts w:eastAsia="Arial"/>
          <w:lang w:val="lt-LT"/>
        </w:rPr>
        <w:t xml:space="preserve">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367C40" w:rsidRPr="00BA2778">
        <w:rPr>
          <w:lang w:val="lt-LT"/>
        </w:rPr>
        <w:t>Perkantysis subjektas</w:t>
      </w:r>
      <w:r w:rsidR="00367C40" w:rsidRPr="00D71FEB">
        <w:rPr>
          <w:lang w:val="lt-LT"/>
        </w:rPr>
        <w:t xml:space="preserve"> </w:t>
      </w:r>
      <w:r w:rsidRPr="00D71FEB">
        <w:rPr>
          <w:lang w:val="lt-LT"/>
        </w:rPr>
        <w:t xml:space="preserve">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2F4CC2D1" w:rsidR="0053096C" w:rsidRPr="00171B94" w:rsidRDefault="00F70443" w:rsidP="00516961">
      <w:pPr>
        <w:pStyle w:val="Sraopastraipa"/>
        <w:numPr>
          <w:ilvl w:val="1"/>
          <w:numId w:val="68"/>
        </w:numPr>
        <w:spacing w:after="0" w:line="20" w:lineRule="atLeast"/>
        <w:ind w:left="0" w:firstLine="709"/>
        <w:jc w:val="both"/>
        <w:rPr>
          <w:rFonts w:eastAsia="Arial"/>
          <w:lang w:val="lt-LT"/>
        </w:rPr>
      </w:pPr>
      <w:r w:rsidRPr="001B32C4">
        <w:rPr>
          <w:rFonts w:cstheme="minorHAnsi"/>
          <w:lang w:val="lt-LT"/>
        </w:rPr>
        <w:t>Perkan</w:t>
      </w:r>
      <w:r>
        <w:rPr>
          <w:rFonts w:cstheme="minorHAnsi"/>
          <w:lang w:val="lt-LT"/>
        </w:rPr>
        <w:t xml:space="preserve">tysis subjektas </w:t>
      </w:r>
      <w:r w:rsidR="0053096C" w:rsidRPr="00755F89">
        <w:rPr>
          <w:rFonts w:eastAsia="Arial"/>
          <w:lang w:val="lt-LT"/>
        </w:rPr>
        <w:t xml:space="preserve">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sidR="00367C40" w:rsidRPr="00BA2778">
        <w:rPr>
          <w:lang w:val="lt-LT"/>
        </w:rPr>
        <w:t>Perkantysis subjektas</w:t>
      </w:r>
      <w:r w:rsidR="00367C40" w:rsidRPr="00E03FDE">
        <w:rPr>
          <w:rFonts w:eastAsia="Arial"/>
          <w:lang w:val="lt-LT"/>
        </w:rPr>
        <w:t xml:space="preserve"> </w:t>
      </w:r>
      <w:r w:rsidR="00500015" w:rsidRPr="00E03FDE">
        <w:rPr>
          <w:rFonts w:eastAsia="Arial"/>
          <w:lang w:val="lt-LT"/>
        </w:rPr>
        <w:t xml:space="preserve">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7073D43A"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Suint</w:t>
      </w:r>
      <w:r w:rsidR="00F70443">
        <w:rPr>
          <w:rStyle w:val="cf01"/>
          <w:rFonts w:asciiTheme="minorHAnsi" w:hAnsiTheme="minorHAnsi" w:cstheme="minorHAnsi"/>
          <w:sz w:val="21"/>
          <w:szCs w:val="21"/>
          <w:lang w:val="lt-LT"/>
        </w:rPr>
        <w:t>eresuoti dalyviai nuo 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w:t>
      </w:r>
      <w:r w:rsidR="00F70443">
        <w:rPr>
          <w:rStyle w:val="cf01"/>
          <w:rFonts w:asciiTheme="minorHAnsi" w:hAnsiTheme="minorHAnsi" w:cstheme="minorHAnsi"/>
          <w:sz w:val="21"/>
          <w:szCs w:val="21"/>
          <w:lang w:val="lt-LT"/>
        </w:rPr>
        <w:t xml:space="preserve">jo subjekto </w:t>
      </w:r>
      <w:r w:rsidRPr="008412F7">
        <w:rPr>
          <w:rStyle w:val="cf01"/>
          <w:rFonts w:asciiTheme="minorHAnsi" w:hAnsiTheme="minorHAnsi" w:cstheme="minorHAnsi"/>
          <w:sz w:val="21"/>
          <w:szCs w:val="21"/>
          <w:lang w:val="lt-LT"/>
        </w:rPr>
        <w:t>pateikti laimėjusį pasiūlymą. Tokiu atveju VPĮ 102 straipsnio 1 dalyje nustatytas terminas ir atidėjimo terminas pratęsiami papildomam terminui, jį skaičiuojant nuo suinteresuoto dalyvio prašymo pateikti laimėjusį pasiūlymą pateikimo perkančiaja</w:t>
      </w:r>
      <w:r w:rsidR="00F70443">
        <w:rPr>
          <w:rStyle w:val="cf01"/>
          <w:rFonts w:asciiTheme="minorHAnsi" w:hAnsiTheme="minorHAnsi" w:cstheme="minorHAnsi"/>
          <w:sz w:val="21"/>
          <w:szCs w:val="21"/>
          <w:lang w:val="lt-LT"/>
        </w:rPr>
        <w:t xml:space="preserve">m subjektui </w:t>
      </w:r>
      <w:r w:rsidRPr="008412F7">
        <w:rPr>
          <w:rStyle w:val="cf01"/>
          <w:rFonts w:asciiTheme="minorHAnsi" w:hAnsiTheme="minorHAnsi" w:cstheme="minorHAnsi"/>
          <w:sz w:val="21"/>
          <w:szCs w:val="21"/>
          <w:lang w:val="lt-LT"/>
        </w:rPr>
        <w:t>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367C40" w:rsidRPr="00BA2778">
        <w:rPr>
          <w:lang w:val="lt-LT"/>
        </w:rPr>
        <w:t>Perkantysis subjektas</w:t>
      </w:r>
      <w:r w:rsidR="00367C40"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49191BB"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lastRenderedPageBreak/>
        <w:t>(</w:t>
      </w:r>
      <w:r w:rsidR="00B66116" w:rsidRPr="00C635EE">
        <w:rPr>
          <w:lang w:val="lt-LT"/>
        </w:rPr>
        <w:t>perkan</w:t>
      </w:r>
      <w:r w:rsidR="00F70443">
        <w:rPr>
          <w:lang w:val="lt-LT"/>
        </w:rPr>
        <w:t xml:space="preserve">tysis subjektas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38BF71B"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367C40" w:rsidRPr="00BA2778">
        <w:rPr>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spe</w:t>
      </w:r>
      <w:r w:rsidR="00367C40" w:rsidRPr="00367C40">
        <w:rPr>
          <w:lang w:val="lt-LT"/>
        </w:rPr>
        <w:t xml:space="preserve"> </w:t>
      </w:r>
      <w:r w:rsidR="00367C40" w:rsidRPr="00BA2778">
        <w:rPr>
          <w:lang w:val="lt-LT"/>
        </w:rPr>
        <w:t>Perkantysis subjektas</w:t>
      </w:r>
      <w:r w:rsidR="00367C40">
        <w:rPr>
          <w:rFonts w:eastAsia="Times New Roman"/>
          <w:color w:val="000000" w:themeColor="text1"/>
          <w:lang w:val="lt-LT"/>
        </w:rPr>
        <w:t xml:space="preserve"> </w:t>
      </w:r>
      <w:r w:rsidR="004C4F09">
        <w:rPr>
          <w:rFonts w:eastAsia="Times New Roman"/>
          <w:color w:val="000000" w:themeColor="text1"/>
          <w:lang w:val="lt-LT"/>
        </w:rPr>
        <w:t xml:space="preserv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w:t>
      </w:r>
      <w:r w:rsidR="00367C40" w:rsidRPr="00BA2778">
        <w:rPr>
          <w:lang w:val="lt-LT"/>
        </w:rPr>
        <w:t>Perkantysis subjektas</w:t>
      </w:r>
      <w:r w:rsidR="00367C40" w:rsidRPr="00DD1D0D">
        <w:rPr>
          <w:rFonts w:eastAsia="Times New Roman"/>
          <w:color w:val="000000" w:themeColor="text1"/>
          <w:lang w:val="lt-LT"/>
        </w:rPr>
        <w:t xml:space="preserve"> </w:t>
      </w:r>
      <w:r w:rsidRPr="00DD1D0D">
        <w:rPr>
          <w:rFonts w:eastAsia="Times New Roman"/>
          <w:color w:val="000000" w:themeColor="text1"/>
          <w:lang w:val="lt-LT"/>
        </w:rPr>
        <w:t>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64591D6C"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w:t>
      </w:r>
      <w:r w:rsidR="00F70443">
        <w:rPr>
          <w:rFonts w:cstheme="minorHAnsi"/>
          <w:bCs/>
          <w:iCs/>
          <w:lang w:val="lt-LT"/>
        </w:rPr>
        <w:t>jo subjekto</w:t>
      </w:r>
      <w:r w:rsidRPr="0036054C">
        <w:rPr>
          <w:rFonts w:cstheme="minorHAnsi"/>
          <w:bCs/>
          <w:iCs/>
          <w:lang w:val="lt-LT"/>
        </w:rPr>
        <w:t xml:space="preserve">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5BCE7CB9"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367C40" w:rsidRPr="00BA2778">
        <w:rPr>
          <w:lang w:val="lt-LT"/>
        </w:rPr>
        <w:t>Perkantysis subjektas</w:t>
      </w:r>
      <w:r w:rsidR="00367C40" w:rsidRPr="00237DE7">
        <w:rPr>
          <w:lang w:val="lt-LT"/>
        </w:rPr>
        <w:t xml:space="preserve"> </w:t>
      </w:r>
      <w:r w:rsidRPr="00237DE7">
        <w:rPr>
          <w:lang w:val="lt-LT"/>
        </w:rPr>
        <w:t xml:space="preserve">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7F9CC32B"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Perkan</w:t>
      </w:r>
      <w:r w:rsidR="00F70443">
        <w:rPr>
          <w:lang w:val="lt-LT"/>
        </w:rPr>
        <w:t xml:space="preserve">tysis subjektas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367C40" w:rsidRPr="00BA2778">
        <w:rPr>
          <w:lang w:val="lt-LT"/>
        </w:rPr>
        <w:t>Perkantysis subjektas</w:t>
      </w:r>
      <w:r w:rsidR="00367C40" w:rsidRPr="00A876C9">
        <w:rPr>
          <w:color w:val="000000"/>
          <w:lang w:val="lt-LT"/>
        </w:rPr>
        <w:t xml:space="preserve"> </w:t>
      </w:r>
      <w:r w:rsidR="00E94B94" w:rsidRPr="00A876C9">
        <w:rPr>
          <w:color w:val="000000"/>
          <w:lang w:val="lt-LT"/>
        </w:rPr>
        <w:t>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3EC99B81"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perkančio</w:t>
      </w:r>
      <w:r w:rsidR="00F70443">
        <w:rPr>
          <w:rFonts w:asciiTheme="minorHAnsi" w:hAnsiTheme="minorHAnsi" w:cstheme="minorHAnsi"/>
          <w:color w:val="auto"/>
          <w:lang w:val="lt-LT"/>
        </w:rPr>
        <w:t xml:space="preserve">jo subjekto </w:t>
      </w:r>
      <w:r w:rsidR="000C066D" w:rsidRPr="00F9566E">
        <w:rPr>
          <w:rFonts w:asciiTheme="minorHAnsi" w:hAnsiTheme="minorHAnsi" w:cstheme="minorHAnsi"/>
          <w:color w:val="auto"/>
          <w:lang w:val="lt-LT"/>
        </w:rPr>
        <w:t xml:space="preserve">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3C8F588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367C40" w:rsidRPr="00BA2778">
        <w:rPr>
          <w:lang w:val="lt-LT"/>
        </w:rPr>
        <w:t>Perkantysis subjektas</w:t>
      </w:r>
      <w:r w:rsidR="00367C40" w:rsidRPr="006B5699">
        <w:rPr>
          <w:rFonts w:eastAsia="Arial"/>
          <w:lang w:val="lt-LT"/>
        </w:rPr>
        <w:t xml:space="preserve"> </w:t>
      </w:r>
      <w:r w:rsidR="006B5699" w:rsidRPr="006B5699">
        <w:rPr>
          <w:rFonts w:eastAsia="Arial"/>
          <w:lang w:val="lt-LT"/>
        </w:rPr>
        <w:t>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09E3CDB8"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F70443">
        <w:rPr>
          <w:lang w:val="lt-LT"/>
        </w:rPr>
        <w:t>perkančiojo subjekto</w:t>
      </w:r>
      <w:r w:rsidR="00975EB0" w:rsidRPr="009D6E53">
        <w:rPr>
          <w:rFonts w:eastAsia="Arial"/>
          <w:lang w:val="lt-LT"/>
        </w:rPr>
        <w:t xml:space="preserve"> sprendimus ar veiksmus, pirmiausia elektroninėmis priemonėmis turi pateikti pretenziją </w:t>
      </w:r>
      <w:r>
        <w:rPr>
          <w:rFonts w:eastAsia="Arial"/>
          <w:lang w:val="lt-LT"/>
        </w:rPr>
        <w:t>perkančiaja</w:t>
      </w:r>
      <w:r w:rsidR="00F70443">
        <w:rPr>
          <w:rFonts w:eastAsia="Arial"/>
          <w:lang w:val="lt-LT"/>
        </w:rPr>
        <w:t>m subjektui.</w:t>
      </w:r>
    </w:p>
    <w:p w14:paraId="6F38408B" w14:textId="5FC364EE"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15422">
        <w:rPr>
          <w:rFonts w:eastAsia="Arial"/>
          <w:lang w:val="lt-LT"/>
        </w:rPr>
        <w:t>perkančiajam</w:t>
      </w:r>
      <w:r>
        <w:rPr>
          <w:rFonts w:eastAsia="Arial"/>
          <w:lang w:val="lt-LT"/>
        </w:rPr>
        <w:t xml:space="preserve"> </w:t>
      </w:r>
      <w:r w:rsidR="00115422">
        <w:rPr>
          <w:rFonts w:eastAsia="Arial"/>
          <w:lang w:val="lt-LT"/>
        </w:rPr>
        <w:t>subjektui,</w:t>
      </w:r>
      <w:r w:rsidRPr="00CA253B">
        <w:rPr>
          <w:rFonts w:eastAsia="Arial"/>
          <w:lang w:val="lt-LT"/>
        </w:rPr>
        <w:t xml:space="preserve">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247AA" w14:textId="77777777" w:rsidR="00D03B68" w:rsidRDefault="00D03B68" w:rsidP="00184B8C">
      <w:pPr>
        <w:spacing w:after="0" w:line="240" w:lineRule="auto"/>
      </w:pPr>
      <w:r>
        <w:separator/>
      </w:r>
    </w:p>
  </w:endnote>
  <w:endnote w:type="continuationSeparator" w:id="0">
    <w:p w14:paraId="7188A752" w14:textId="77777777" w:rsidR="00D03B68" w:rsidRDefault="00D03B68" w:rsidP="00184B8C">
      <w:pPr>
        <w:spacing w:after="0" w:line="240" w:lineRule="auto"/>
      </w:pPr>
      <w:r>
        <w:continuationSeparator/>
      </w:r>
    </w:p>
  </w:endnote>
  <w:endnote w:type="continuationNotice" w:id="1">
    <w:p w14:paraId="531F596B" w14:textId="77777777" w:rsidR="00D03B68" w:rsidRDefault="00D03B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lt-LT"/>
      </w:rPr>
      <w:id w:val="435883743"/>
      <w:docPartObj>
        <w:docPartGallery w:val="Page Numbers (Bottom of Page)"/>
        <w:docPartUnique/>
      </w:docPartObj>
    </w:sdtPr>
    <w:sdtEndPr>
      <w:rPr>
        <w:noProof/>
      </w:rPr>
    </w:sdtEndPr>
    <w:sdtContent>
      <w:p w14:paraId="2C4242E3" w14:textId="0FF033C0" w:rsidR="00BA2778" w:rsidRPr="002218AC" w:rsidRDefault="00BA2778">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A5770">
          <w:rPr>
            <w:noProof/>
            <w:lang w:val="lt-LT"/>
          </w:rPr>
          <w:t>2</w:t>
        </w:r>
        <w:r w:rsidRPr="002218AC">
          <w:rPr>
            <w:noProof/>
            <w:lang w:val="lt-LT"/>
          </w:rPr>
          <w:fldChar w:fldCharType="end"/>
        </w:r>
      </w:p>
    </w:sdtContent>
  </w:sdt>
  <w:p w14:paraId="42D67ABC" w14:textId="37332E11" w:rsidR="00BA2778" w:rsidRPr="002218AC" w:rsidRDefault="00BA2778">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AF931" w14:textId="77777777" w:rsidR="00D03B68" w:rsidRDefault="00D03B68" w:rsidP="00184B8C">
      <w:pPr>
        <w:spacing w:after="0" w:line="240" w:lineRule="auto"/>
      </w:pPr>
      <w:r>
        <w:separator/>
      </w:r>
    </w:p>
  </w:footnote>
  <w:footnote w:type="continuationSeparator" w:id="0">
    <w:p w14:paraId="03ED6694" w14:textId="77777777" w:rsidR="00D03B68" w:rsidRDefault="00D03B68" w:rsidP="00184B8C">
      <w:pPr>
        <w:spacing w:after="0" w:line="240" w:lineRule="auto"/>
      </w:pPr>
      <w:r>
        <w:continuationSeparator/>
      </w:r>
    </w:p>
  </w:footnote>
  <w:footnote w:type="continuationNotice" w:id="1">
    <w:p w14:paraId="1A8150AD" w14:textId="77777777" w:rsidR="00D03B68" w:rsidRDefault="00D03B68">
      <w:pPr>
        <w:spacing w:after="0" w:line="240" w:lineRule="auto"/>
      </w:pPr>
    </w:p>
  </w:footnote>
  <w:footnote w:id="2">
    <w:p w14:paraId="007E516C" w14:textId="693D8DBF" w:rsidR="00BA2778" w:rsidRPr="00427C59" w:rsidRDefault="00BA2778"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50105DE5" w14:textId="5729E23B" w:rsidR="00BA2778" w:rsidRPr="00427C59" w:rsidRDefault="00BA2778" w:rsidP="00E04D63">
      <w:pPr>
        <w:pStyle w:val="Puslapioinaostekstas"/>
        <w:spacing w:after="0"/>
        <w:rPr>
          <w:lang w:val="lt-LT"/>
        </w:rPr>
      </w:pPr>
    </w:p>
  </w:footnote>
  <w:footnote w:id="3">
    <w:p w14:paraId="0A3005BE" w14:textId="42920431" w:rsidR="00BA2778" w:rsidRPr="00427C59" w:rsidRDefault="00BA2778"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05A78CD8" w14:textId="22D2FB6D" w:rsidR="00BA2778" w:rsidRPr="00427C59" w:rsidRDefault="00BA2778" w:rsidP="0017028B">
      <w:pPr>
        <w:pStyle w:val="Puslapioinaostekstas"/>
        <w:spacing w:after="0" w:line="240" w:lineRule="auto"/>
        <w:rPr>
          <w:lang w:val="lt-LT"/>
        </w:rPr>
      </w:pPr>
    </w:p>
  </w:footnote>
  <w:footnote w:id="4">
    <w:p w14:paraId="7E97F38D" w14:textId="6BA24AAE" w:rsidR="00BA2778" w:rsidRPr="001601DD" w:rsidRDefault="00BA2778">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5E446039" w14:textId="77777777" w:rsidR="00BA2778" w:rsidRPr="001601DD" w:rsidRDefault="00BA2778"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43ECB" w14:textId="25363E28" w:rsidR="00BA2778" w:rsidRDefault="00BA2778">
    <w:pPr>
      <w:pStyle w:val="Antrats"/>
      <w:jc w:val="center"/>
    </w:pPr>
  </w:p>
  <w:p w14:paraId="7B015C11" w14:textId="77777777" w:rsidR="00BA2778" w:rsidRDefault="00BA277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961A5" w14:textId="6A434135" w:rsidR="00BA2778" w:rsidRDefault="00BA2778"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8C"/>
    <w:rsid w:val="00000907"/>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57C58"/>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5422"/>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96E"/>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67C40"/>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787"/>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5770"/>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156"/>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2774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778"/>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3B68"/>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43"/>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3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9647931">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A607BA3-947E-495C-B623-815F564E5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40204</Words>
  <Characters>22917</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LinksUpToDate>false</LinksUpToDate>
  <CharactersWithSpaces>62996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lastModifiedBy/>
  <cp:revision>1</cp:revision>
  <dcterms:created xsi:type="dcterms:W3CDTF">2025-06-30T14:15:00Z</dcterms:created>
  <dcterms:modified xsi:type="dcterms:W3CDTF">2026-01-12T08:02:00Z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