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C54109" w:rsidRDefault="0078747B" w:rsidP="00BA19FB">
      <w:pPr>
        <w:tabs>
          <w:tab w:val="left" w:pos="8137"/>
        </w:tabs>
        <w:spacing w:line="360" w:lineRule="auto"/>
        <w:jc w:val="center"/>
        <w:rPr>
          <w:b/>
          <w:bCs/>
        </w:rPr>
      </w:pPr>
    </w:p>
    <w:p w14:paraId="6EC20AC1" w14:textId="77777777" w:rsidR="0078747B" w:rsidRPr="00C54109" w:rsidRDefault="0078747B" w:rsidP="00BA19FB">
      <w:pPr>
        <w:tabs>
          <w:tab w:val="left" w:pos="8137"/>
        </w:tabs>
        <w:spacing w:line="360" w:lineRule="auto"/>
        <w:jc w:val="center"/>
        <w:rPr>
          <w:b/>
          <w:bCs/>
        </w:rPr>
      </w:pPr>
    </w:p>
    <w:p w14:paraId="1AFF0312" w14:textId="5CC7FCC1" w:rsidR="00175910" w:rsidRPr="00C54109" w:rsidRDefault="00175910" w:rsidP="00BA19FB">
      <w:pPr>
        <w:tabs>
          <w:tab w:val="left" w:pos="8137"/>
        </w:tabs>
        <w:spacing w:line="360" w:lineRule="auto"/>
        <w:jc w:val="center"/>
        <w:rPr>
          <w:b/>
          <w:bCs/>
        </w:rPr>
      </w:pPr>
      <w:r w:rsidRPr="00C54109">
        <w:rPr>
          <w:b/>
          <w:bCs/>
        </w:rPr>
        <w:t>PASLAUGŲ</w:t>
      </w:r>
    </w:p>
    <w:p w14:paraId="6E7605E6" w14:textId="4D92AFF8" w:rsidR="00175910" w:rsidRPr="00C54109" w:rsidRDefault="00175910" w:rsidP="00BA19FB">
      <w:pPr>
        <w:tabs>
          <w:tab w:val="left" w:pos="8137"/>
        </w:tabs>
        <w:spacing w:line="360" w:lineRule="auto"/>
        <w:jc w:val="center"/>
        <w:rPr>
          <w:b/>
          <w:bCs/>
        </w:rPr>
      </w:pPr>
      <w:r w:rsidRPr="00C54109">
        <w:rPr>
          <w:b/>
          <w:bCs/>
        </w:rPr>
        <w:t>TECHNINĖ SPECIFIKACIJ</w:t>
      </w:r>
      <w:r w:rsidR="00ED4527" w:rsidRPr="00C54109">
        <w:rPr>
          <w:b/>
          <w:bCs/>
        </w:rPr>
        <w:t>A</w:t>
      </w:r>
    </w:p>
    <w:p w14:paraId="0F75A7A5" w14:textId="39D201D4" w:rsidR="00ED4527" w:rsidRPr="00C54109" w:rsidRDefault="00ED4527" w:rsidP="00BA19FB">
      <w:pPr>
        <w:tabs>
          <w:tab w:val="left" w:pos="8137"/>
        </w:tabs>
        <w:spacing w:line="360" w:lineRule="auto"/>
        <w:rPr>
          <w:color w:val="FF0000"/>
        </w:rPr>
      </w:pPr>
    </w:p>
    <w:tbl>
      <w:tblPr>
        <w:tblStyle w:val="Lentelstinklelis"/>
        <w:tblW w:w="10427" w:type="dxa"/>
        <w:tblInd w:w="0" w:type="dxa"/>
        <w:tblLook w:val="04A0" w:firstRow="1" w:lastRow="0" w:firstColumn="1" w:lastColumn="0" w:noHBand="0" w:noVBand="1"/>
      </w:tblPr>
      <w:tblGrid>
        <w:gridCol w:w="10427"/>
      </w:tblGrid>
      <w:tr w:rsidR="00ED4527" w:rsidRPr="00C54109" w14:paraId="33DB656D" w14:textId="77777777" w:rsidTr="0848E552">
        <w:tc>
          <w:tcPr>
            <w:tcW w:w="10427" w:type="dxa"/>
            <w:tcBorders>
              <w:top w:val="single" w:sz="4" w:space="0" w:color="auto"/>
              <w:left w:val="single" w:sz="4" w:space="0" w:color="auto"/>
              <w:bottom w:val="single" w:sz="4" w:space="0" w:color="auto"/>
              <w:right w:val="single" w:sz="4" w:space="0" w:color="auto"/>
            </w:tcBorders>
            <w:hideMark/>
          </w:tcPr>
          <w:p w14:paraId="19AA430F" w14:textId="2D6E7FDD" w:rsidR="00175910" w:rsidRPr="00C54109" w:rsidRDefault="00175910" w:rsidP="00BA19FB">
            <w:pPr>
              <w:pStyle w:val="Sraopastraipa"/>
              <w:numPr>
                <w:ilvl w:val="0"/>
                <w:numId w:val="4"/>
              </w:numPr>
              <w:spacing w:line="360" w:lineRule="auto"/>
              <w:rPr>
                <w:b/>
                <w:lang w:val="lt-LT"/>
              </w:rPr>
            </w:pPr>
            <w:r w:rsidRPr="00C54109">
              <w:rPr>
                <w:b/>
                <w:lang w:val="lt-LT"/>
              </w:rPr>
              <w:t>SĄVOKOS IR SUTRUMPINIMAI</w:t>
            </w:r>
          </w:p>
        </w:tc>
      </w:tr>
      <w:tr w:rsidR="00ED4527" w:rsidRPr="00C54109" w14:paraId="23CBD474" w14:textId="77777777" w:rsidTr="0848E552">
        <w:trPr>
          <w:trHeight w:val="1479"/>
        </w:trPr>
        <w:tc>
          <w:tcPr>
            <w:tcW w:w="10427" w:type="dxa"/>
            <w:tcBorders>
              <w:top w:val="single" w:sz="4" w:space="0" w:color="auto"/>
              <w:left w:val="single" w:sz="4" w:space="0" w:color="auto"/>
              <w:bottom w:val="single" w:sz="4" w:space="0" w:color="auto"/>
              <w:right w:val="single" w:sz="4" w:space="0" w:color="auto"/>
            </w:tcBorders>
            <w:hideMark/>
          </w:tcPr>
          <w:p w14:paraId="02CECB50" w14:textId="330194E3" w:rsidR="00175910" w:rsidRPr="00C54109" w:rsidRDefault="00A75D2B" w:rsidP="00BA19FB">
            <w:pPr>
              <w:pStyle w:val="Sraopastraipa"/>
              <w:numPr>
                <w:ilvl w:val="1"/>
                <w:numId w:val="4"/>
              </w:numPr>
              <w:tabs>
                <w:tab w:val="left" w:pos="567"/>
              </w:tabs>
              <w:spacing w:line="360" w:lineRule="auto"/>
              <w:ind w:left="22" w:firstLine="142"/>
              <w:jc w:val="both"/>
              <w:rPr>
                <w:iCs/>
                <w:lang w:val="lt-LT"/>
              </w:rPr>
            </w:pPr>
            <w:r w:rsidRPr="00C54109">
              <w:rPr>
                <w:b/>
                <w:iCs/>
                <w:lang w:val="lt-LT"/>
              </w:rPr>
              <w:t xml:space="preserve">Pirkėjas, </w:t>
            </w:r>
            <w:r w:rsidR="00175910" w:rsidRPr="00C54109">
              <w:rPr>
                <w:b/>
                <w:iCs/>
                <w:lang w:val="lt-LT"/>
              </w:rPr>
              <w:t xml:space="preserve">Užsakovas </w:t>
            </w:r>
            <w:r w:rsidR="00175910" w:rsidRPr="00C54109">
              <w:rPr>
                <w:iCs/>
                <w:lang w:val="lt-LT"/>
              </w:rPr>
              <w:t>– V</w:t>
            </w:r>
            <w:r w:rsidR="00C907FF" w:rsidRPr="00C54109">
              <w:rPr>
                <w:iCs/>
                <w:lang w:val="lt-LT"/>
              </w:rPr>
              <w:t>š</w:t>
            </w:r>
            <w:r w:rsidR="00175910" w:rsidRPr="00C54109">
              <w:rPr>
                <w:iCs/>
                <w:lang w:val="lt-LT"/>
              </w:rPr>
              <w:t xml:space="preserve">Į </w:t>
            </w:r>
            <w:r w:rsidR="00A5137F" w:rsidRPr="00C54109">
              <w:rPr>
                <w:iCs/>
                <w:lang w:val="lt-LT"/>
              </w:rPr>
              <w:t>,,</w:t>
            </w:r>
            <w:r w:rsidR="00175910" w:rsidRPr="00C54109">
              <w:rPr>
                <w:iCs/>
                <w:lang w:val="lt-LT"/>
              </w:rPr>
              <w:t>Go Vilnius</w:t>
            </w:r>
            <w:r w:rsidR="00A5137F" w:rsidRPr="00C54109">
              <w:rPr>
                <w:iCs/>
                <w:lang w:val="lt-LT"/>
              </w:rPr>
              <w:t>“</w:t>
            </w:r>
            <w:r w:rsidR="004B27D3" w:rsidRPr="00C54109">
              <w:rPr>
                <w:iCs/>
                <w:lang w:val="lt-LT"/>
              </w:rPr>
              <w:t>.</w:t>
            </w:r>
          </w:p>
          <w:p w14:paraId="525A5ED4" w14:textId="2BFA745C" w:rsidR="00175910" w:rsidRPr="00C54109" w:rsidRDefault="00175910" w:rsidP="00BA19FB">
            <w:pPr>
              <w:pStyle w:val="Sraopastraipa"/>
              <w:numPr>
                <w:ilvl w:val="1"/>
                <w:numId w:val="4"/>
              </w:numPr>
              <w:tabs>
                <w:tab w:val="left" w:pos="567"/>
              </w:tabs>
              <w:spacing w:line="360" w:lineRule="auto"/>
              <w:ind w:left="22" w:firstLine="142"/>
              <w:jc w:val="both"/>
              <w:rPr>
                <w:iCs/>
                <w:lang w:val="lt-LT"/>
              </w:rPr>
            </w:pPr>
            <w:r w:rsidRPr="00C54109">
              <w:rPr>
                <w:b/>
                <w:bCs/>
                <w:iCs/>
                <w:lang w:val="lt-LT"/>
              </w:rPr>
              <w:t>T</w:t>
            </w:r>
            <w:r w:rsidR="006B1155">
              <w:rPr>
                <w:b/>
                <w:bCs/>
                <w:iCs/>
                <w:lang w:val="lt-LT"/>
              </w:rPr>
              <w:t>ei</w:t>
            </w:r>
            <w:r w:rsidRPr="00C54109">
              <w:rPr>
                <w:b/>
                <w:bCs/>
                <w:iCs/>
                <w:lang w:val="lt-LT"/>
              </w:rPr>
              <w:t>kėjas</w:t>
            </w:r>
            <w:r w:rsidRPr="00C54109">
              <w:rPr>
                <w:bCs/>
                <w:iCs/>
                <w:lang w:val="lt-LT"/>
              </w:rPr>
              <w:t>– ūkio subjektas – fizinis asmuo, privatusis juridinis asmuo, viešasis juridinis asmuo, kitos organizacijos ir jų padaliniai ar tokių asmenų</w:t>
            </w:r>
            <w:r w:rsidRPr="00C54109">
              <w:rPr>
                <w:iCs/>
                <w:lang w:val="lt-LT"/>
              </w:rPr>
              <w:t xml:space="preserve"> grupė, su kuriuo </w:t>
            </w:r>
            <w:r w:rsidR="0086210F" w:rsidRPr="00C54109">
              <w:rPr>
                <w:iCs/>
                <w:lang w:val="lt-LT"/>
              </w:rPr>
              <w:t>Užsakovas</w:t>
            </w:r>
            <w:r w:rsidRPr="00C54109">
              <w:rPr>
                <w:iCs/>
                <w:lang w:val="lt-LT"/>
              </w:rPr>
              <w:t xml:space="preserve">, Užsakovas sudaro Sutartį. </w:t>
            </w:r>
          </w:p>
          <w:p w14:paraId="6FF4CFA5" w14:textId="74E1C6A7" w:rsidR="00175910" w:rsidRPr="00C54109" w:rsidRDefault="00175910" w:rsidP="00BA19FB">
            <w:pPr>
              <w:pStyle w:val="Sraopastraipa"/>
              <w:numPr>
                <w:ilvl w:val="1"/>
                <w:numId w:val="4"/>
              </w:numPr>
              <w:tabs>
                <w:tab w:val="left" w:pos="567"/>
              </w:tabs>
              <w:spacing w:line="360" w:lineRule="auto"/>
              <w:ind w:left="22" w:firstLine="142"/>
              <w:jc w:val="both"/>
              <w:rPr>
                <w:iCs/>
                <w:lang w:val="lt-LT"/>
              </w:rPr>
            </w:pPr>
            <w:r w:rsidRPr="00C54109">
              <w:rPr>
                <w:b/>
                <w:iCs/>
                <w:lang w:val="lt-LT"/>
              </w:rPr>
              <w:t>Sutartis</w:t>
            </w:r>
            <w:r w:rsidRPr="00C54109">
              <w:rPr>
                <w:iCs/>
                <w:lang w:val="lt-LT"/>
              </w:rPr>
              <w:t xml:space="preserve"> – Sutartis, sudaroma tarp </w:t>
            </w:r>
            <w:r w:rsidRPr="00C54109">
              <w:rPr>
                <w:b/>
                <w:iCs/>
                <w:lang w:val="lt-LT"/>
              </w:rPr>
              <w:t>T</w:t>
            </w:r>
            <w:r w:rsidR="00E117A4">
              <w:rPr>
                <w:b/>
                <w:iCs/>
                <w:lang w:val="lt-LT"/>
              </w:rPr>
              <w:t>ei</w:t>
            </w:r>
            <w:r w:rsidRPr="00C54109">
              <w:rPr>
                <w:b/>
                <w:iCs/>
                <w:lang w:val="lt-LT"/>
              </w:rPr>
              <w:t>kėjo</w:t>
            </w:r>
            <w:r w:rsidRPr="00C54109">
              <w:rPr>
                <w:b/>
                <w:bCs/>
                <w:iCs/>
                <w:lang w:val="lt-LT"/>
              </w:rPr>
              <w:t xml:space="preserve"> </w:t>
            </w:r>
            <w:r w:rsidRPr="00C54109">
              <w:rPr>
                <w:iCs/>
                <w:lang w:val="lt-LT"/>
              </w:rPr>
              <w:t xml:space="preserve">ir </w:t>
            </w:r>
            <w:r w:rsidR="00A75D2B" w:rsidRPr="00C54109">
              <w:rPr>
                <w:b/>
                <w:bCs/>
                <w:iCs/>
                <w:lang w:val="lt-LT"/>
              </w:rPr>
              <w:t>Pirkėjo,</w:t>
            </w:r>
            <w:r w:rsidR="00A75D2B" w:rsidRPr="00C54109">
              <w:rPr>
                <w:iCs/>
                <w:lang w:val="lt-LT"/>
              </w:rPr>
              <w:t xml:space="preserve"> </w:t>
            </w:r>
            <w:r w:rsidRPr="00C54109">
              <w:rPr>
                <w:b/>
                <w:iCs/>
                <w:lang w:val="lt-LT"/>
              </w:rPr>
              <w:t>Užsakovo</w:t>
            </w:r>
            <w:r w:rsidRPr="00C54109">
              <w:rPr>
                <w:iCs/>
                <w:lang w:val="lt-LT"/>
              </w:rPr>
              <w:t xml:space="preserve"> dėl Pirkimo objekto.</w:t>
            </w:r>
          </w:p>
          <w:p w14:paraId="1DCEDB9D" w14:textId="5F6E67B0" w:rsidR="0088482A" w:rsidRPr="007E6FE5" w:rsidRDefault="00175910" w:rsidP="007E6FE5">
            <w:pPr>
              <w:pStyle w:val="Sraopastraipa"/>
              <w:numPr>
                <w:ilvl w:val="1"/>
                <w:numId w:val="4"/>
              </w:numPr>
              <w:tabs>
                <w:tab w:val="left" w:pos="567"/>
              </w:tabs>
              <w:spacing w:line="360" w:lineRule="auto"/>
              <w:ind w:left="22" w:firstLine="142"/>
              <w:jc w:val="both"/>
              <w:rPr>
                <w:lang w:val="lt-LT"/>
              </w:rPr>
            </w:pPr>
            <w:r w:rsidRPr="00C54109">
              <w:rPr>
                <w:b/>
                <w:iCs/>
                <w:lang w:val="lt-LT"/>
              </w:rPr>
              <w:t>P</w:t>
            </w:r>
            <w:r w:rsidR="003011D0" w:rsidRPr="00C54109">
              <w:rPr>
                <w:b/>
                <w:iCs/>
                <w:lang w:val="lt-LT"/>
              </w:rPr>
              <w:t xml:space="preserve">irkimo objektas </w:t>
            </w:r>
            <w:r w:rsidRPr="00C54109">
              <w:rPr>
                <w:iCs/>
                <w:lang w:val="lt-LT"/>
              </w:rPr>
              <w:t>–</w:t>
            </w:r>
            <w:r w:rsidRPr="00C54109">
              <w:rPr>
                <w:lang w:val="lt-LT"/>
              </w:rPr>
              <w:t xml:space="preserve"> </w:t>
            </w:r>
            <w:r w:rsidR="007E6FE5" w:rsidRPr="007E6FE5">
              <w:rPr>
                <w:lang w:val="lt-LT"/>
              </w:rPr>
              <w:t>Vilniaus turizmo informacijos centro skaitmeninimo paslaugos</w:t>
            </w:r>
            <w:r w:rsidR="007E6FE5">
              <w:rPr>
                <w:lang w:val="lt-LT"/>
              </w:rPr>
              <w:t xml:space="preserve"> </w:t>
            </w:r>
            <w:r w:rsidR="007E6FE5" w:rsidRPr="00C54109">
              <w:rPr>
                <w:lang w:val="lt-LT"/>
              </w:rPr>
              <w:t>(toliau – Paslaugos</w:t>
            </w:r>
            <w:r w:rsidR="007E6FE5">
              <w:rPr>
                <w:lang w:val="lt-LT"/>
              </w:rPr>
              <w:t xml:space="preserve"> ir </w:t>
            </w:r>
            <w:r w:rsidR="007E6FE5" w:rsidRPr="00C54109">
              <w:rPr>
                <w:lang w:val="lt-LT"/>
              </w:rPr>
              <w:t>Prekės).</w:t>
            </w:r>
            <w:r w:rsidR="001204CE" w:rsidRPr="009408C8">
              <w:rPr>
                <w:lang w:val="lt-LT"/>
              </w:rPr>
              <w:t xml:space="preserve"> </w:t>
            </w:r>
          </w:p>
        </w:tc>
      </w:tr>
      <w:tr w:rsidR="00ED4527" w:rsidRPr="00C54109" w14:paraId="3080DFC4" w14:textId="77777777" w:rsidTr="0848E552">
        <w:tc>
          <w:tcPr>
            <w:tcW w:w="10427" w:type="dxa"/>
            <w:tcBorders>
              <w:top w:val="single" w:sz="4" w:space="0" w:color="auto"/>
              <w:left w:val="single" w:sz="4" w:space="0" w:color="auto"/>
              <w:bottom w:val="single" w:sz="4" w:space="0" w:color="auto"/>
              <w:right w:val="single" w:sz="4" w:space="0" w:color="auto"/>
            </w:tcBorders>
            <w:hideMark/>
          </w:tcPr>
          <w:p w14:paraId="5DA22561" w14:textId="64FA5472" w:rsidR="00175910" w:rsidRPr="00C54109" w:rsidRDefault="00175910" w:rsidP="00BA19FB">
            <w:pPr>
              <w:pStyle w:val="Sraopastraipa"/>
              <w:numPr>
                <w:ilvl w:val="0"/>
                <w:numId w:val="4"/>
              </w:numPr>
              <w:spacing w:line="360" w:lineRule="auto"/>
              <w:rPr>
                <w:b/>
                <w:lang w:val="lt-LT"/>
              </w:rPr>
            </w:pPr>
            <w:r w:rsidRPr="00C54109">
              <w:rPr>
                <w:b/>
                <w:lang w:val="lt-LT"/>
              </w:rPr>
              <w:t xml:space="preserve">PIRKIMO OBJEKTAS IR KIEKIAI </w:t>
            </w:r>
          </w:p>
        </w:tc>
      </w:tr>
      <w:tr w:rsidR="00ED4527" w:rsidRPr="00C54109" w14:paraId="2F2D88FC" w14:textId="77777777" w:rsidTr="0848E552">
        <w:trPr>
          <w:trHeight w:val="1692"/>
        </w:trPr>
        <w:tc>
          <w:tcPr>
            <w:tcW w:w="10427" w:type="dxa"/>
            <w:tcBorders>
              <w:top w:val="single" w:sz="4" w:space="0" w:color="auto"/>
              <w:left w:val="single" w:sz="4" w:space="0" w:color="auto"/>
              <w:bottom w:val="single" w:sz="4" w:space="0" w:color="auto"/>
              <w:right w:val="single" w:sz="4" w:space="0" w:color="auto"/>
            </w:tcBorders>
          </w:tcPr>
          <w:p w14:paraId="243D0C93" w14:textId="4F4598DE" w:rsidR="00C1360F" w:rsidRPr="00C1360F" w:rsidRDefault="00C1360F" w:rsidP="00340EA2">
            <w:pPr>
              <w:pStyle w:val="Sraopastraipa"/>
              <w:numPr>
                <w:ilvl w:val="1"/>
                <w:numId w:val="4"/>
              </w:numPr>
              <w:tabs>
                <w:tab w:val="left" w:pos="601"/>
              </w:tabs>
              <w:spacing w:line="360" w:lineRule="auto"/>
              <w:ind w:left="22" w:firstLine="154"/>
              <w:jc w:val="both"/>
              <w:rPr>
                <w:lang w:val="lt-LT"/>
              </w:rPr>
            </w:pPr>
            <w:r>
              <w:rPr>
                <w:iCs/>
                <w:lang w:val="lt-LT"/>
              </w:rPr>
              <w:t>A</w:t>
            </w:r>
            <w:r w:rsidRPr="00C1360F">
              <w:rPr>
                <w:iCs/>
                <w:lang w:val="lt-LT"/>
              </w:rPr>
              <w:t>trinkti T</w:t>
            </w:r>
            <w:r w:rsidR="00E117A4">
              <w:rPr>
                <w:iCs/>
                <w:lang w:val="lt-LT"/>
              </w:rPr>
              <w:t>ei</w:t>
            </w:r>
            <w:r w:rsidRPr="00C1360F">
              <w:rPr>
                <w:iCs/>
                <w:lang w:val="lt-LT"/>
              </w:rPr>
              <w:t>kėją, pateikusį ekonomiškai naudingiausią pasiūlymą, su kuriuo bus sudaryta pirkimo sutartis dėl Vilniaus turizmo centro skaitmenizavimo paslaugų. Šios paslaugos apima programinės įrangos kūrimą, prietaisų įsigijimą, interaktyvaus turinio kūrimą, įrangos diegimą, priežiūrą ir optimizavimą.</w:t>
            </w:r>
          </w:p>
          <w:p w14:paraId="40BFD00C" w14:textId="55F49D22" w:rsidR="003011D0" w:rsidRPr="00C54109" w:rsidRDefault="003011D0" w:rsidP="00340EA2">
            <w:pPr>
              <w:pStyle w:val="Sraopastraipa"/>
              <w:numPr>
                <w:ilvl w:val="1"/>
                <w:numId w:val="4"/>
              </w:numPr>
              <w:tabs>
                <w:tab w:val="left" w:pos="601"/>
              </w:tabs>
              <w:spacing w:line="360" w:lineRule="auto"/>
              <w:ind w:left="22" w:firstLine="154"/>
              <w:jc w:val="both"/>
              <w:rPr>
                <w:lang w:val="lt-LT"/>
              </w:rPr>
            </w:pPr>
            <w:r w:rsidRPr="00C54109">
              <w:rPr>
                <w:lang w:val="lt-LT"/>
              </w:rPr>
              <w:t xml:space="preserve">Perkamos šios </w:t>
            </w:r>
            <w:r w:rsidR="0027107C" w:rsidRPr="00C54109">
              <w:rPr>
                <w:lang w:val="lt-LT"/>
              </w:rPr>
              <w:t>P</w:t>
            </w:r>
            <w:r w:rsidRPr="00C54109">
              <w:rPr>
                <w:lang w:val="lt-LT"/>
              </w:rPr>
              <w:t>aslaugos</w:t>
            </w:r>
            <w:r w:rsidR="00E719FF" w:rsidRPr="00C54109">
              <w:rPr>
                <w:lang w:val="lt-LT"/>
              </w:rPr>
              <w:t>:</w:t>
            </w:r>
          </w:p>
          <w:tbl>
            <w:tblPr>
              <w:tblStyle w:val="Lentelstinklelis"/>
              <w:tblW w:w="0" w:type="auto"/>
              <w:tblInd w:w="0" w:type="dxa"/>
              <w:tblLook w:val="04A0" w:firstRow="1" w:lastRow="0" w:firstColumn="1" w:lastColumn="0" w:noHBand="0" w:noVBand="1"/>
            </w:tblPr>
            <w:tblGrid>
              <w:gridCol w:w="562"/>
              <w:gridCol w:w="3142"/>
              <w:gridCol w:w="2874"/>
              <w:gridCol w:w="3514"/>
            </w:tblGrid>
            <w:tr w:rsidR="003011D0" w:rsidRPr="00C54109" w14:paraId="02B3CCB0" w14:textId="77777777" w:rsidTr="00D74BEA">
              <w:trPr>
                <w:trHeight w:val="300"/>
              </w:trPr>
              <w:tc>
                <w:tcPr>
                  <w:tcW w:w="562" w:type="dxa"/>
                </w:tcPr>
                <w:p w14:paraId="51CD7818" w14:textId="77777777" w:rsidR="003011D0" w:rsidRPr="00C54109" w:rsidRDefault="003011D0" w:rsidP="00BA19FB">
                  <w:pPr>
                    <w:spacing w:line="360" w:lineRule="auto"/>
                  </w:pPr>
                  <w:r w:rsidRPr="00C54109">
                    <w:t>Eil. Nr.</w:t>
                  </w:r>
                </w:p>
              </w:tc>
              <w:tc>
                <w:tcPr>
                  <w:tcW w:w="3142" w:type="dxa"/>
                </w:tcPr>
                <w:p w14:paraId="52851BDE" w14:textId="53E22267" w:rsidR="003011D0" w:rsidRPr="00C54109" w:rsidRDefault="003011D0" w:rsidP="00BA19FB">
                  <w:pPr>
                    <w:spacing w:line="360" w:lineRule="auto"/>
                    <w:jc w:val="both"/>
                  </w:pPr>
                  <w:r w:rsidRPr="00C54109">
                    <w:t>Paslaugos</w:t>
                  </w:r>
                  <w:r w:rsidR="00DB48E8" w:rsidRPr="00C54109">
                    <w:t xml:space="preserve"> </w:t>
                  </w:r>
                  <w:r w:rsidRPr="00C54109">
                    <w:t>pavadinimas</w:t>
                  </w:r>
                </w:p>
              </w:tc>
              <w:tc>
                <w:tcPr>
                  <w:tcW w:w="2874" w:type="dxa"/>
                </w:tcPr>
                <w:p w14:paraId="064FF6E6" w14:textId="74B0A5AD" w:rsidR="003011D0" w:rsidRPr="00C54109" w:rsidRDefault="00E719FF" w:rsidP="00BA19FB">
                  <w:pPr>
                    <w:spacing w:line="360" w:lineRule="auto"/>
                    <w:jc w:val="both"/>
                  </w:pPr>
                  <w:r w:rsidRPr="00C54109">
                    <w:t>P</w:t>
                  </w:r>
                  <w:r w:rsidR="003011D0" w:rsidRPr="00C54109">
                    <w:t>reliminarus paslaugų</w:t>
                  </w:r>
                  <w:r w:rsidR="00DB48E8" w:rsidRPr="00C54109">
                    <w:t xml:space="preserve"> </w:t>
                  </w:r>
                  <w:r w:rsidR="003011D0" w:rsidRPr="00C54109">
                    <w:t>kiekis*</w:t>
                  </w:r>
                </w:p>
              </w:tc>
              <w:tc>
                <w:tcPr>
                  <w:tcW w:w="3514" w:type="dxa"/>
                </w:tcPr>
                <w:p w14:paraId="44BF873B" w14:textId="12C76AF4" w:rsidR="003011D0" w:rsidRPr="00C54109" w:rsidRDefault="003011D0" w:rsidP="00BA19FB">
                  <w:pPr>
                    <w:spacing w:line="360" w:lineRule="auto"/>
                    <w:jc w:val="both"/>
                  </w:pPr>
                  <w:r w:rsidRPr="00C54109">
                    <w:t>Paslaugų mato pavadinimas</w:t>
                  </w:r>
                </w:p>
              </w:tc>
            </w:tr>
            <w:tr w:rsidR="00B425B6" w:rsidRPr="00C54109" w14:paraId="4575330E" w14:textId="77777777" w:rsidTr="00D74BEA">
              <w:trPr>
                <w:trHeight w:val="300"/>
              </w:trPr>
              <w:tc>
                <w:tcPr>
                  <w:tcW w:w="562" w:type="dxa"/>
                </w:tcPr>
                <w:p w14:paraId="5C744759" w14:textId="2ABDB82E" w:rsidR="00B425B6" w:rsidRPr="00C54109" w:rsidRDefault="00B425B6" w:rsidP="00BA19FB">
                  <w:pPr>
                    <w:spacing w:line="360" w:lineRule="auto"/>
                  </w:pPr>
                  <w:r w:rsidRPr="00C54109">
                    <w:t>1.</w:t>
                  </w:r>
                </w:p>
              </w:tc>
              <w:tc>
                <w:tcPr>
                  <w:tcW w:w="3142" w:type="dxa"/>
                </w:tcPr>
                <w:p w14:paraId="73E20CDA" w14:textId="60FC6564" w:rsidR="00B425B6" w:rsidRPr="00C54109" w:rsidRDefault="008A4BA7" w:rsidP="00BA19FB">
                  <w:pPr>
                    <w:spacing w:line="360" w:lineRule="auto"/>
                    <w:jc w:val="both"/>
                  </w:pPr>
                  <w:r w:rsidRPr="00C54109">
                    <w:t>Dizaino kūrimo</w:t>
                  </w:r>
                  <w:r w:rsidR="00B425B6" w:rsidRPr="00C54109">
                    <w:t xml:space="preserve"> paslaugos</w:t>
                  </w:r>
                </w:p>
              </w:tc>
              <w:tc>
                <w:tcPr>
                  <w:tcW w:w="2874" w:type="dxa"/>
                </w:tcPr>
                <w:p w14:paraId="4213FA23" w14:textId="406BB729" w:rsidR="00B425B6" w:rsidRPr="00C54109" w:rsidRDefault="006A4CB6" w:rsidP="00BA19FB">
                  <w:pPr>
                    <w:spacing w:line="360" w:lineRule="auto"/>
                    <w:jc w:val="both"/>
                  </w:pPr>
                  <w:r w:rsidRPr="00C54109">
                    <w:t>5</w:t>
                  </w:r>
                  <w:r w:rsidR="007B4C8E" w:rsidRPr="00C54109">
                    <w:t>0</w:t>
                  </w:r>
                </w:p>
              </w:tc>
              <w:tc>
                <w:tcPr>
                  <w:tcW w:w="3514" w:type="dxa"/>
                </w:tcPr>
                <w:p w14:paraId="136FDCC5" w14:textId="21CA4A0F" w:rsidR="00B425B6" w:rsidRPr="00C54109" w:rsidRDefault="00B425B6" w:rsidP="00BA19FB">
                  <w:pPr>
                    <w:spacing w:line="360" w:lineRule="auto"/>
                    <w:jc w:val="both"/>
                  </w:pPr>
                  <w:r w:rsidRPr="00C54109">
                    <w:t>Val.</w:t>
                  </w:r>
                  <w:r w:rsidR="00C95BB5" w:rsidRPr="00C54109">
                    <w:t xml:space="preserve"> </w:t>
                  </w:r>
                </w:p>
              </w:tc>
            </w:tr>
            <w:tr w:rsidR="000045AB" w:rsidRPr="00C54109" w14:paraId="4B7575D2" w14:textId="77777777" w:rsidTr="00D74BEA">
              <w:trPr>
                <w:trHeight w:val="300"/>
              </w:trPr>
              <w:tc>
                <w:tcPr>
                  <w:tcW w:w="562" w:type="dxa"/>
                </w:tcPr>
                <w:p w14:paraId="17FD403F" w14:textId="66E497F5" w:rsidR="000045AB" w:rsidRPr="00C54109" w:rsidRDefault="007C3CF2" w:rsidP="00BA19FB">
                  <w:pPr>
                    <w:spacing w:line="360" w:lineRule="auto"/>
                  </w:pPr>
                  <w:r w:rsidRPr="00C54109">
                    <w:t>2.</w:t>
                  </w:r>
                </w:p>
              </w:tc>
              <w:tc>
                <w:tcPr>
                  <w:tcW w:w="3142" w:type="dxa"/>
                </w:tcPr>
                <w:p w14:paraId="699674C5" w14:textId="4FF0CCCC" w:rsidR="000045AB" w:rsidRPr="00C54109" w:rsidRDefault="00B425B6" w:rsidP="00BA19FB">
                  <w:pPr>
                    <w:spacing w:line="360" w:lineRule="auto"/>
                    <w:jc w:val="both"/>
                  </w:pPr>
                  <w:r w:rsidRPr="00C54109">
                    <w:t>Programavimo paslaugos</w:t>
                  </w:r>
                </w:p>
              </w:tc>
              <w:tc>
                <w:tcPr>
                  <w:tcW w:w="2874" w:type="dxa"/>
                </w:tcPr>
                <w:p w14:paraId="4C0A9922" w14:textId="0A4020D3" w:rsidR="000045AB" w:rsidRPr="00C54109" w:rsidRDefault="003A47FC" w:rsidP="00BA19FB">
                  <w:pPr>
                    <w:spacing w:line="360" w:lineRule="auto"/>
                    <w:jc w:val="both"/>
                  </w:pPr>
                  <w:r>
                    <w:t>2</w:t>
                  </w:r>
                  <w:r w:rsidR="0001480C" w:rsidRPr="00C54109">
                    <w:t>00</w:t>
                  </w:r>
                </w:p>
              </w:tc>
              <w:tc>
                <w:tcPr>
                  <w:tcW w:w="3514" w:type="dxa"/>
                </w:tcPr>
                <w:p w14:paraId="4DA198F3" w14:textId="6887F332" w:rsidR="000045AB" w:rsidRPr="00C54109" w:rsidRDefault="000045AB" w:rsidP="00BA19FB">
                  <w:pPr>
                    <w:spacing w:line="360" w:lineRule="auto"/>
                    <w:jc w:val="both"/>
                  </w:pPr>
                  <w:r w:rsidRPr="00C54109">
                    <w:t>Val.</w:t>
                  </w:r>
                  <w:r w:rsidR="003D117C" w:rsidRPr="00C54109">
                    <w:t xml:space="preserve"> </w:t>
                  </w:r>
                </w:p>
              </w:tc>
            </w:tr>
            <w:tr w:rsidR="000045AB" w:rsidRPr="00C54109" w14:paraId="53FF0AF7" w14:textId="77777777" w:rsidTr="00D74BEA">
              <w:trPr>
                <w:trHeight w:val="300"/>
              </w:trPr>
              <w:tc>
                <w:tcPr>
                  <w:tcW w:w="562" w:type="dxa"/>
                </w:tcPr>
                <w:p w14:paraId="246BEBC4" w14:textId="7669A782" w:rsidR="000045AB" w:rsidRPr="00C54109" w:rsidRDefault="007C3CF2" w:rsidP="00BA19FB">
                  <w:pPr>
                    <w:spacing w:line="360" w:lineRule="auto"/>
                  </w:pPr>
                  <w:r w:rsidRPr="00C54109">
                    <w:t>3.</w:t>
                  </w:r>
                </w:p>
              </w:tc>
              <w:tc>
                <w:tcPr>
                  <w:tcW w:w="3142" w:type="dxa"/>
                </w:tcPr>
                <w:p w14:paraId="5B408BE7" w14:textId="63C63F86" w:rsidR="000045AB" w:rsidRPr="00C54109" w:rsidRDefault="000045AB" w:rsidP="00BA19FB">
                  <w:pPr>
                    <w:spacing w:line="360" w:lineRule="auto"/>
                    <w:jc w:val="both"/>
                  </w:pPr>
                  <w:r w:rsidRPr="00C54109">
                    <w:t>Projektų vadovo paslaugos</w:t>
                  </w:r>
                </w:p>
              </w:tc>
              <w:tc>
                <w:tcPr>
                  <w:tcW w:w="2874" w:type="dxa"/>
                </w:tcPr>
                <w:p w14:paraId="5644049E" w14:textId="55222D33" w:rsidR="000045AB" w:rsidRPr="00C54109" w:rsidRDefault="003A47FC" w:rsidP="00BA19FB">
                  <w:pPr>
                    <w:spacing w:line="360" w:lineRule="auto"/>
                    <w:jc w:val="both"/>
                  </w:pPr>
                  <w:r>
                    <w:t>2</w:t>
                  </w:r>
                  <w:r w:rsidR="0001480C" w:rsidRPr="00C54109">
                    <w:t>00</w:t>
                  </w:r>
                </w:p>
              </w:tc>
              <w:tc>
                <w:tcPr>
                  <w:tcW w:w="3514" w:type="dxa"/>
                </w:tcPr>
                <w:p w14:paraId="0A720A3A" w14:textId="4289A586" w:rsidR="000045AB" w:rsidRPr="00C54109" w:rsidRDefault="000045AB" w:rsidP="00BA19FB">
                  <w:pPr>
                    <w:spacing w:line="360" w:lineRule="auto"/>
                    <w:jc w:val="both"/>
                  </w:pPr>
                  <w:r w:rsidRPr="00C54109">
                    <w:t>Val.</w:t>
                  </w:r>
                  <w:r w:rsidR="003D117C" w:rsidRPr="00C54109">
                    <w:t xml:space="preserve"> </w:t>
                  </w:r>
                </w:p>
              </w:tc>
            </w:tr>
            <w:tr w:rsidR="007430B1" w:rsidRPr="00C54109" w14:paraId="3C240EFD" w14:textId="77777777" w:rsidTr="00D74BEA">
              <w:trPr>
                <w:trHeight w:val="300"/>
              </w:trPr>
              <w:tc>
                <w:tcPr>
                  <w:tcW w:w="562" w:type="dxa"/>
                </w:tcPr>
                <w:p w14:paraId="131C4E3A" w14:textId="4FBB3AB4" w:rsidR="007430B1" w:rsidRPr="007430B1" w:rsidRDefault="007430B1" w:rsidP="00BA19FB">
                  <w:pPr>
                    <w:spacing w:line="360" w:lineRule="auto"/>
                    <w:rPr>
                      <w:lang w:val="en-US"/>
                    </w:rPr>
                  </w:pPr>
                  <w:r>
                    <w:rPr>
                      <w:lang w:val="en-US"/>
                    </w:rPr>
                    <w:t>4.</w:t>
                  </w:r>
                </w:p>
              </w:tc>
              <w:tc>
                <w:tcPr>
                  <w:tcW w:w="3142" w:type="dxa"/>
                </w:tcPr>
                <w:p w14:paraId="3FF1D1B3" w14:textId="4E2213DE" w:rsidR="007430B1" w:rsidRPr="00C54109" w:rsidRDefault="007430B1" w:rsidP="00BA19FB">
                  <w:pPr>
                    <w:spacing w:line="360" w:lineRule="auto"/>
                    <w:jc w:val="both"/>
                  </w:pPr>
                  <w:r>
                    <w:t>Kūrybos vadovo paslaugos</w:t>
                  </w:r>
                </w:p>
              </w:tc>
              <w:tc>
                <w:tcPr>
                  <w:tcW w:w="2874" w:type="dxa"/>
                </w:tcPr>
                <w:p w14:paraId="3B069692" w14:textId="66D5AA15" w:rsidR="007430B1" w:rsidRPr="007430B1" w:rsidRDefault="007430B1" w:rsidP="00BA19FB">
                  <w:pPr>
                    <w:spacing w:line="360" w:lineRule="auto"/>
                    <w:jc w:val="both"/>
                    <w:rPr>
                      <w:lang w:val="en-US"/>
                    </w:rPr>
                  </w:pPr>
                  <w:r>
                    <w:rPr>
                      <w:lang w:val="en-US"/>
                    </w:rPr>
                    <w:t>50</w:t>
                  </w:r>
                </w:p>
              </w:tc>
              <w:tc>
                <w:tcPr>
                  <w:tcW w:w="3514" w:type="dxa"/>
                </w:tcPr>
                <w:p w14:paraId="06CB3104" w14:textId="4589F0D9" w:rsidR="007430B1" w:rsidRPr="00C54109" w:rsidRDefault="007430B1" w:rsidP="00BA19FB">
                  <w:pPr>
                    <w:spacing w:line="360" w:lineRule="auto"/>
                    <w:jc w:val="both"/>
                  </w:pPr>
                  <w:r>
                    <w:t xml:space="preserve">Val. </w:t>
                  </w:r>
                </w:p>
              </w:tc>
            </w:tr>
            <w:tr w:rsidR="000045AB" w:rsidRPr="00C54109" w14:paraId="03352C87" w14:textId="77777777" w:rsidTr="00D74BEA">
              <w:trPr>
                <w:trHeight w:val="300"/>
              </w:trPr>
              <w:tc>
                <w:tcPr>
                  <w:tcW w:w="562" w:type="dxa"/>
                </w:tcPr>
                <w:p w14:paraId="73F9B7A7" w14:textId="7D416820" w:rsidR="000045AB" w:rsidRPr="00C54109" w:rsidRDefault="007430B1" w:rsidP="00BA19FB">
                  <w:pPr>
                    <w:spacing w:line="360" w:lineRule="auto"/>
                  </w:pPr>
                  <w:r>
                    <w:t>5</w:t>
                  </w:r>
                  <w:r w:rsidR="007C3CF2" w:rsidRPr="00C54109">
                    <w:t>.</w:t>
                  </w:r>
                </w:p>
              </w:tc>
              <w:tc>
                <w:tcPr>
                  <w:tcW w:w="3142" w:type="dxa"/>
                </w:tcPr>
                <w:p w14:paraId="4E0783F8" w14:textId="6CF9E30B" w:rsidR="000045AB" w:rsidRPr="00C54109" w:rsidRDefault="00917697" w:rsidP="00BA19FB">
                  <w:pPr>
                    <w:spacing w:line="360" w:lineRule="auto"/>
                    <w:jc w:val="both"/>
                  </w:pPr>
                  <w:r w:rsidRPr="00C54109">
                    <w:t>T</w:t>
                  </w:r>
                  <w:r w:rsidR="00E117A4">
                    <w:t>ei</w:t>
                  </w:r>
                  <w:r w:rsidRPr="00C54109">
                    <w:t xml:space="preserve">kėjo antkainis (procentais) už </w:t>
                  </w:r>
                  <w:r w:rsidR="00B425B6" w:rsidRPr="00C54109">
                    <w:t>skaitmenizavimo</w:t>
                  </w:r>
                  <w:r w:rsidRPr="00C54109">
                    <w:t xml:space="preserve"> </w:t>
                  </w:r>
                  <w:r w:rsidR="0036356A" w:rsidRPr="00C54109">
                    <w:t>Prekių</w:t>
                  </w:r>
                  <w:r w:rsidR="00120D23">
                    <w:t xml:space="preserve"> ir Paslaugų</w:t>
                  </w:r>
                  <w:r w:rsidR="00591BF8" w:rsidRPr="00C54109">
                    <w:t xml:space="preserve"> sąskaitų</w:t>
                  </w:r>
                  <w:r w:rsidRPr="00C54109">
                    <w:t xml:space="preserve"> administravimą, skirtų </w:t>
                  </w:r>
                  <w:r w:rsidR="009D209A">
                    <w:t>Prekių</w:t>
                  </w:r>
                  <w:r w:rsidR="00113F98">
                    <w:t xml:space="preserve"> ir Paslaugų</w:t>
                  </w:r>
                  <w:r w:rsidR="009D209A">
                    <w:t xml:space="preserve"> </w:t>
                  </w:r>
                  <w:r w:rsidRPr="00C54109">
                    <w:t>įsigijim</w:t>
                  </w:r>
                  <w:r w:rsidR="009D209A">
                    <w:t>ui</w:t>
                  </w:r>
                  <w:r w:rsidRPr="00C54109">
                    <w:t xml:space="preserve"> iš</w:t>
                  </w:r>
                  <w:r w:rsidR="00997E55" w:rsidRPr="00C54109">
                    <w:t xml:space="preserve"> </w:t>
                  </w:r>
                  <w:r w:rsidRPr="00C54109">
                    <w:t>trečiųjų šalių neįtraukiant 2.2. punkto 1</w:t>
                  </w:r>
                  <w:r w:rsidR="005A2E3D">
                    <w:t>-4</w:t>
                  </w:r>
                  <w:r w:rsidRPr="00C54109">
                    <w:t xml:space="preserve"> eilut</w:t>
                  </w:r>
                  <w:r w:rsidR="00334A4D">
                    <w:t>e</w:t>
                  </w:r>
                  <w:r w:rsidRPr="00C54109">
                    <w:t>s.</w:t>
                  </w:r>
                </w:p>
              </w:tc>
              <w:tc>
                <w:tcPr>
                  <w:tcW w:w="2874" w:type="dxa"/>
                </w:tcPr>
                <w:p w14:paraId="115E9624" w14:textId="37914F21" w:rsidR="000045AB" w:rsidRPr="00C54109" w:rsidRDefault="00BF4AA9" w:rsidP="00BA19FB">
                  <w:pPr>
                    <w:spacing w:line="360" w:lineRule="auto"/>
                    <w:jc w:val="both"/>
                  </w:pPr>
                  <w:r w:rsidRPr="00C54109">
                    <w:t xml:space="preserve">Planuojama </w:t>
                  </w:r>
                  <w:r w:rsidR="00972D01" w:rsidRPr="00C54109">
                    <w:t>Prekių</w:t>
                  </w:r>
                  <w:r w:rsidR="00120D23">
                    <w:t xml:space="preserve"> ir Paslaugų</w:t>
                  </w:r>
                  <w:r w:rsidR="00972D01" w:rsidRPr="00C54109">
                    <w:t xml:space="preserve"> </w:t>
                  </w:r>
                  <w:r w:rsidR="009D209A">
                    <w:t>įsigijimo</w:t>
                  </w:r>
                  <w:r w:rsidR="00972D01" w:rsidRPr="00C54109">
                    <w:t xml:space="preserve"> </w:t>
                  </w:r>
                  <w:r w:rsidRPr="00C54109">
                    <w:t xml:space="preserve">suma iš trečiųjų šalių </w:t>
                  </w:r>
                  <w:r w:rsidR="0036356A" w:rsidRPr="00C54109">
                    <w:t xml:space="preserve">- </w:t>
                  </w:r>
                  <w:r w:rsidR="00334A4D">
                    <w:t>5</w:t>
                  </w:r>
                  <w:r w:rsidR="007430B1">
                    <w:t>0</w:t>
                  </w:r>
                  <w:r w:rsidR="005031B3" w:rsidRPr="00C54109">
                    <w:t> 000</w:t>
                  </w:r>
                </w:p>
              </w:tc>
              <w:tc>
                <w:tcPr>
                  <w:tcW w:w="3514" w:type="dxa"/>
                </w:tcPr>
                <w:p w14:paraId="74B29CC5" w14:textId="5841F936" w:rsidR="000045AB" w:rsidRPr="00C54109" w:rsidRDefault="005031B3" w:rsidP="00BA19FB">
                  <w:pPr>
                    <w:spacing w:line="360" w:lineRule="auto"/>
                    <w:jc w:val="both"/>
                  </w:pPr>
                  <w:r w:rsidRPr="00C54109">
                    <w:t>Eur</w:t>
                  </w:r>
                  <w:r w:rsidR="0036356A" w:rsidRPr="00C54109">
                    <w:t xml:space="preserve">, </w:t>
                  </w:r>
                  <w:r w:rsidRPr="00C54109">
                    <w:t>be PVM</w:t>
                  </w:r>
                </w:p>
              </w:tc>
            </w:tr>
          </w:tbl>
          <w:p w14:paraId="50D6F3FD" w14:textId="4DD4DD69" w:rsidR="00D012E1" w:rsidRPr="000C503B" w:rsidRDefault="00D012E1" w:rsidP="009725C1">
            <w:pPr>
              <w:tabs>
                <w:tab w:val="left" w:pos="1026"/>
              </w:tabs>
              <w:spacing w:line="360" w:lineRule="auto"/>
              <w:ind w:left="601"/>
              <w:jc w:val="both"/>
            </w:pPr>
            <w:r w:rsidRPr="00C54109">
              <w:t xml:space="preserve">* Numatomi preliminarūs kiekiai </w:t>
            </w:r>
            <w:r w:rsidR="00917697" w:rsidRPr="00C54109">
              <w:t>3</w:t>
            </w:r>
            <w:r w:rsidR="00DF1485" w:rsidRPr="00C54109">
              <w:t xml:space="preserve"> metams</w:t>
            </w:r>
            <w:r w:rsidRPr="00C54109">
              <w:t xml:space="preserve">, naudojami pasiūlymams palyginti, neįsipareigojant </w:t>
            </w:r>
            <w:r w:rsidRPr="000C503B">
              <w:t>į</w:t>
            </w:r>
            <w:r w:rsidR="77B6752F" w:rsidRPr="000C503B">
              <w:t>si</w:t>
            </w:r>
            <w:r w:rsidRPr="000C503B">
              <w:t>gyti viso nurodyto kiekio</w:t>
            </w:r>
            <w:r w:rsidR="1E0489E9" w:rsidRPr="000C503B">
              <w:t>.</w:t>
            </w:r>
          </w:p>
          <w:p w14:paraId="615B20C7" w14:textId="76FAF830" w:rsidR="00D012E1" w:rsidRPr="000C503B" w:rsidRDefault="0001480C" w:rsidP="00340EA2">
            <w:pPr>
              <w:pStyle w:val="Sraopastraipa"/>
              <w:numPr>
                <w:ilvl w:val="1"/>
                <w:numId w:val="4"/>
              </w:numPr>
              <w:tabs>
                <w:tab w:val="left" w:pos="601"/>
              </w:tabs>
              <w:spacing w:line="360" w:lineRule="auto"/>
              <w:ind w:left="34" w:firstLine="142"/>
              <w:jc w:val="both"/>
              <w:rPr>
                <w:lang w:val="lt-LT"/>
              </w:rPr>
            </w:pPr>
            <w:r w:rsidRPr="000C503B">
              <w:rPr>
                <w:lang w:val="lt-LT"/>
              </w:rPr>
              <w:lastRenderedPageBreak/>
              <w:t xml:space="preserve"> </w:t>
            </w:r>
            <w:r w:rsidR="00003F02" w:rsidRPr="00003F02">
              <w:rPr>
                <w:lang w:val="lt-LT"/>
              </w:rPr>
              <w:t>Maksimali pirkimo sutarties trukmė – 36 mėnesiai. Per visą sutarties galiojimo laikotarpį, įskaitant visus galimus pratęsimus, Užsakovas planuoja įsigyti Paslaugas pagal faktinį poreikį, neviršydamas 75 000,00 Eur (be PVM) maksimalios sutarties vertės.</w:t>
            </w:r>
          </w:p>
          <w:p w14:paraId="38F5D1D8" w14:textId="3A732997" w:rsidR="006B1155" w:rsidRDefault="006B1155" w:rsidP="00340EA2">
            <w:pPr>
              <w:pStyle w:val="Sraopastraipa"/>
              <w:numPr>
                <w:ilvl w:val="1"/>
                <w:numId w:val="4"/>
              </w:numPr>
              <w:tabs>
                <w:tab w:val="left" w:pos="601"/>
              </w:tabs>
              <w:spacing w:line="360" w:lineRule="auto"/>
              <w:ind w:left="34" w:firstLine="142"/>
              <w:jc w:val="both"/>
              <w:rPr>
                <w:lang w:val="lt-LT"/>
              </w:rPr>
            </w:pPr>
            <w:r w:rsidRPr="006B1155">
              <w:rPr>
                <w:lang w:val="lt-LT"/>
              </w:rPr>
              <w:t>T</w:t>
            </w:r>
            <w:r w:rsidR="00E117A4">
              <w:rPr>
                <w:lang w:val="lt-LT"/>
              </w:rPr>
              <w:t>ei</w:t>
            </w:r>
            <w:r w:rsidRPr="006B1155">
              <w:rPr>
                <w:lang w:val="lt-LT"/>
              </w:rPr>
              <w:t>kėjas, teikdamas pasiūlymą, nurodo valandinius įkainius ir T</w:t>
            </w:r>
            <w:r w:rsidR="00E117A4">
              <w:rPr>
                <w:lang w:val="lt-LT"/>
              </w:rPr>
              <w:t>ei</w:t>
            </w:r>
            <w:r w:rsidRPr="006B1155">
              <w:rPr>
                <w:lang w:val="lt-LT"/>
              </w:rPr>
              <w:t>kėjo antkainį (procentais).</w:t>
            </w:r>
          </w:p>
          <w:p w14:paraId="30C5CBF0" w14:textId="2AA78D54" w:rsidR="00ED003C" w:rsidRPr="00C54109" w:rsidRDefault="00D065DE" w:rsidP="00340EA2">
            <w:pPr>
              <w:pStyle w:val="Sraopastraipa"/>
              <w:numPr>
                <w:ilvl w:val="1"/>
                <w:numId w:val="4"/>
              </w:numPr>
              <w:tabs>
                <w:tab w:val="left" w:pos="601"/>
              </w:tabs>
              <w:spacing w:line="360" w:lineRule="auto"/>
              <w:ind w:left="34" w:firstLine="142"/>
              <w:jc w:val="both"/>
              <w:rPr>
                <w:lang w:val="lt-LT"/>
              </w:rPr>
            </w:pPr>
            <w:r w:rsidRPr="00D065DE">
              <w:rPr>
                <w:lang w:val="lt-LT"/>
              </w:rPr>
              <w:t>Paslaugos bus užsakomos pagal Užsakovo poreikį, o detali numatomų įsigyti Paslaugų informacija ir reikalavimai bus pateikiami kiekvieno konkretaus Paslaugų užsakymo metu.</w:t>
            </w:r>
          </w:p>
        </w:tc>
      </w:tr>
      <w:tr w:rsidR="00ED4527" w:rsidRPr="00C54109" w14:paraId="1E4DEBA6" w14:textId="77777777" w:rsidTr="0848E552">
        <w:tc>
          <w:tcPr>
            <w:tcW w:w="10427" w:type="dxa"/>
            <w:tcBorders>
              <w:top w:val="single" w:sz="4" w:space="0" w:color="auto"/>
              <w:left w:val="single" w:sz="4" w:space="0" w:color="auto"/>
              <w:bottom w:val="single" w:sz="4" w:space="0" w:color="auto"/>
              <w:right w:val="single" w:sz="4" w:space="0" w:color="auto"/>
            </w:tcBorders>
            <w:hideMark/>
          </w:tcPr>
          <w:p w14:paraId="00ECFA60" w14:textId="32E91C4B" w:rsidR="00175910" w:rsidRPr="00C54109" w:rsidRDefault="00175910" w:rsidP="00BA19FB">
            <w:pPr>
              <w:pStyle w:val="Sraopastraipa"/>
              <w:numPr>
                <w:ilvl w:val="0"/>
                <w:numId w:val="4"/>
              </w:numPr>
              <w:spacing w:line="360" w:lineRule="auto"/>
              <w:rPr>
                <w:b/>
                <w:bCs/>
                <w:lang w:val="lt-LT"/>
              </w:rPr>
            </w:pPr>
            <w:r w:rsidRPr="00C54109">
              <w:rPr>
                <w:b/>
                <w:bCs/>
                <w:lang w:val="lt-LT"/>
              </w:rPr>
              <w:lastRenderedPageBreak/>
              <w:t>PIRKIMO OBJEKTO APRAŠYMAS</w:t>
            </w:r>
          </w:p>
        </w:tc>
      </w:tr>
      <w:tr w:rsidR="00ED4527" w:rsidRPr="00C54109" w14:paraId="46D8CE07" w14:textId="77777777" w:rsidTr="0848E552">
        <w:trPr>
          <w:trHeight w:val="1186"/>
        </w:trPr>
        <w:tc>
          <w:tcPr>
            <w:tcW w:w="10427" w:type="dxa"/>
            <w:tcBorders>
              <w:top w:val="single" w:sz="4" w:space="0" w:color="auto"/>
              <w:left w:val="single" w:sz="4" w:space="0" w:color="auto"/>
              <w:bottom w:val="single" w:sz="4" w:space="0" w:color="auto"/>
              <w:right w:val="single" w:sz="4" w:space="0" w:color="auto"/>
            </w:tcBorders>
            <w:hideMark/>
          </w:tcPr>
          <w:p w14:paraId="4E7F8333" w14:textId="199FC25E" w:rsidR="00C610C3" w:rsidRPr="00C54109" w:rsidRDefault="00FB2DEA" w:rsidP="00340EA2">
            <w:pPr>
              <w:pStyle w:val="Sraopastraipa"/>
              <w:numPr>
                <w:ilvl w:val="1"/>
                <w:numId w:val="4"/>
              </w:numPr>
              <w:tabs>
                <w:tab w:val="left" w:pos="601"/>
              </w:tabs>
              <w:spacing w:line="360" w:lineRule="auto"/>
              <w:ind w:left="34" w:firstLine="142"/>
              <w:jc w:val="both"/>
              <w:rPr>
                <w:lang w:val="lt-LT"/>
              </w:rPr>
            </w:pPr>
            <w:r w:rsidRPr="00C54109">
              <w:rPr>
                <w:lang w:val="lt-LT"/>
              </w:rPr>
              <w:t xml:space="preserve"> </w:t>
            </w:r>
            <w:r w:rsidR="00A16D8E" w:rsidRPr="00A16D8E">
              <w:rPr>
                <w:lang w:val="lt-LT"/>
              </w:rPr>
              <w:t>Perkamos Vilniaus turizmo centro skaitmenizavimo paslaugos, apimančios idėjos sukūrimą, programinės įrangos kūrimą, prietaisų įsigijimą, interaktyvaus turinio kūrimą, taip pat įrangos diegimo, priežiūros ir optimizavimo paslaugas.</w:t>
            </w:r>
          </w:p>
          <w:p w14:paraId="3BD55E61" w14:textId="506D5CF1" w:rsidR="00AA4EBD" w:rsidRDefault="00AA4EBD" w:rsidP="00340EA2">
            <w:pPr>
              <w:pStyle w:val="Sraopastraipa"/>
              <w:numPr>
                <w:ilvl w:val="1"/>
                <w:numId w:val="4"/>
              </w:numPr>
              <w:tabs>
                <w:tab w:val="left" w:pos="601"/>
              </w:tabs>
              <w:spacing w:line="360" w:lineRule="auto"/>
              <w:ind w:left="34" w:firstLine="142"/>
              <w:jc w:val="both"/>
              <w:rPr>
                <w:lang w:val="lt-LT"/>
              </w:rPr>
            </w:pPr>
            <w:r w:rsidRPr="00AA4EBD">
              <w:rPr>
                <w:lang w:val="lt-LT"/>
              </w:rPr>
              <w:t xml:space="preserve">Turizmo </w:t>
            </w:r>
            <w:r w:rsidR="008056CB">
              <w:rPr>
                <w:lang w:val="lt-LT"/>
              </w:rPr>
              <w:t xml:space="preserve">informacijos </w:t>
            </w:r>
            <w:r w:rsidRPr="00AA4EBD">
              <w:rPr>
                <w:lang w:val="lt-LT"/>
              </w:rPr>
              <w:t>centro tikslas – skatinti pozityvią turistų patirtį, siūlant interaktyvius produktus ir paslaugas, kurti ilgalaikį turistų ryšį su miestu (skatinti sugrįžti ir rekomenduoti Vilnių), taip pat</w:t>
            </w:r>
            <w:r w:rsidR="00FC5345">
              <w:rPr>
                <w:lang w:val="lt-LT"/>
              </w:rPr>
              <w:t>,</w:t>
            </w:r>
            <w:r w:rsidRPr="00AA4EBD">
              <w:rPr>
                <w:lang w:val="lt-LT"/>
              </w:rPr>
              <w:t xml:space="preserve"> skatinti svetingumo paslaugų vartojimą Vilniuje.</w:t>
            </w:r>
          </w:p>
          <w:p w14:paraId="6E685564" w14:textId="77777777" w:rsidR="00B314A8" w:rsidRDefault="00B314A8" w:rsidP="00340EA2">
            <w:pPr>
              <w:pStyle w:val="Sraopastraipa"/>
              <w:numPr>
                <w:ilvl w:val="1"/>
                <w:numId w:val="4"/>
              </w:numPr>
              <w:tabs>
                <w:tab w:val="left" w:pos="601"/>
              </w:tabs>
              <w:spacing w:line="360" w:lineRule="auto"/>
              <w:ind w:left="34" w:firstLine="142"/>
              <w:jc w:val="both"/>
              <w:rPr>
                <w:lang w:val="lt-LT"/>
              </w:rPr>
            </w:pPr>
            <w:r w:rsidRPr="00B314A8">
              <w:rPr>
                <w:lang w:val="lt-LT"/>
              </w:rPr>
              <w:t>Teikėjas privalo remtis savo pajėgumais, vystydamas produkto ir (ar) paslaugos idėją, teikdamas programavimo paslaugas ir organizuodamas projekto įgyvendinimą.</w:t>
            </w:r>
          </w:p>
          <w:p w14:paraId="3BDF4AC9" w14:textId="021CB56F" w:rsidR="00ED06A3" w:rsidRDefault="00ED06A3" w:rsidP="00340EA2">
            <w:pPr>
              <w:pStyle w:val="Sraopastraipa"/>
              <w:numPr>
                <w:ilvl w:val="1"/>
                <w:numId w:val="4"/>
              </w:numPr>
              <w:tabs>
                <w:tab w:val="left" w:pos="601"/>
              </w:tabs>
              <w:spacing w:line="360" w:lineRule="auto"/>
              <w:ind w:left="34" w:firstLine="142"/>
              <w:jc w:val="both"/>
              <w:rPr>
                <w:lang w:val="lt-LT"/>
              </w:rPr>
            </w:pPr>
            <w:r w:rsidRPr="00ED06A3">
              <w:rPr>
                <w:lang w:val="lt-LT"/>
              </w:rPr>
              <w:t>Iš trečiųjų šalių bus perkamos interaktyvaus turinio kūrimo paslaugos (kai reikalingi specialistai, nenurodyti 2.2 punkte), taip pat prekės (įranga), reikaling</w:t>
            </w:r>
            <w:r w:rsidR="00DD790C">
              <w:rPr>
                <w:lang w:val="lt-LT"/>
              </w:rPr>
              <w:t>a</w:t>
            </w:r>
            <w:r w:rsidRPr="00ED06A3">
              <w:rPr>
                <w:lang w:val="lt-LT"/>
              </w:rPr>
              <w:t xml:space="preserve"> planuojamoms veikloms įgyvendinti, ir įrangos diegimo, priežiūros bei optimizavimo paslaugos.</w:t>
            </w:r>
          </w:p>
          <w:p w14:paraId="7F6C0697" w14:textId="77777777" w:rsidR="00C501DF" w:rsidRDefault="00C501DF" w:rsidP="00340EA2">
            <w:pPr>
              <w:pStyle w:val="Sraopastraipa"/>
              <w:numPr>
                <w:ilvl w:val="1"/>
                <w:numId w:val="4"/>
              </w:numPr>
              <w:tabs>
                <w:tab w:val="left" w:pos="601"/>
              </w:tabs>
              <w:spacing w:line="360" w:lineRule="auto"/>
              <w:ind w:left="34" w:firstLine="142"/>
              <w:jc w:val="both"/>
              <w:rPr>
                <w:lang w:val="lt-LT"/>
              </w:rPr>
            </w:pPr>
            <w:r w:rsidRPr="00C501DF">
              <w:rPr>
                <w:lang w:val="lt-LT"/>
              </w:rPr>
              <w:t xml:space="preserve">Planuojamos paslaugos ir produktai turistams bus paremti šiuolaikinėmis technologijomis, pvz.: miesto turistinių išteklių pristatymas, audiovizualinis projekcinis pasakojimas apie Vilniui pasirinktas temas, </w:t>
            </w:r>
            <w:r w:rsidRPr="00DD790C">
              <w:rPr>
                <w:i/>
                <w:iCs/>
                <w:lang w:val="lt-LT"/>
              </w:rPr>
              <w:t>geimifikuotas</w:t>
            </w:r>
            <w:r w:rsidRPr="00C501DF">
              <w:rPr>
                <w:lang w:val="lt-LT"/>
              </w:rPr>
              <w:t xml:space="preserve"> miesto ir kultūrinių veiklų atradimas, 360° video patirtis, holografiniai sprendimai, skaitmeninės meno instaliacijos, simuliatoriai ir kt.</w:t>
            </w:r>
          </w:p>
          <w:p w14:paraId="674F3867" w14:textId="7D67B03A" w:rsidR="00530EB4" w:rsidRDefault="00530EB4" w:rsidP="00340EA2">
            <w:pPr>
              <w:pStyle w:val="Sraopastraipa"/>
              <w:numPr>
                <w:ilvl w:val="1"/>
                <w:numId w:val="4"/>
              </w:numPr>
              <w:tabs>
                <w:tab w:val="left" w:pos="601"/>
              </w:tabs>
              <w:spacing w:line="360" w:lineRule="auto"/>
              <w:ind w:left="34" w:firstLine="142"/>
              <w:jc w:val="both"/>
              <w:rPr>
                <w:lang w:val="lt-LT"/>
              </w:rPr>
            </w:pPr>
            <w:r w:rsidRPr="00530EB4">
              <w:rPr>
                <w:lang w:val="lt-LT"/>
              </w:rPr>
              <w:t xml:space="preserve">Prekės bus parenkamos pagal naujoms paslaugoms ir produktams sukurti reikalingą įrangą. Jos gali apimti, pavyzdžiui, kompiuterinę techniką, interaktyvius ar neinteraktyvius ekranus, garso sistemas, papildytos </w:t>
            </w:r>
            <w:r w:rsidR="00257D01">
              <w:rPr>
                <w:lang w:val="lt-LT"/>
              </w:rPr>
              <w:t>i</w:t>
            </w:r>
            <w:r w:rsidRPr="00530EB4">
              <w:rPr>
                <w:lang w:val="lt-LT"/>
              </w:rPr>
              <w:t>r virtualios realybės įrenginius, vaizdo įrangą ir kt.</w:t>
            </w:r>
          </w:p>
          <w:p w14:paraId="3199583F" w14:textId="31728908" w:rsidR="005C678E" w:rsidRDefault="005C678E" w:rsidP="00340EA2">
            <w:pPr>
              <w:pStyle w:val="Sraopastraipa"/>
              <w:numPr>
                <w:ilvl w:val="1"/>
                <w:numId w:val="4"/>
              </w:numPr>
              <w:tabs>
                <w:tab w:val="left" w:pos="601"/>
              </w:tabs>
              <w:spacing w:line="360" w:lineRule="auto"/>
              <w:ind w:left="34" w:firstLine="142"/>
              <w:jc w:val="both"/>
              <w:rPr>
                <w:lang w:val="lt-LT"/>
              </w:rPr>
            </w:pPr>
            <w:r w:rsidRPr="005C678E">
              <w:rPr>
                <w:lang w:val="lt-LT"/>
              </w:rPr>
              <w:t>Užsakovas konkrečių gamintojų nenurodo. Teikėjo atsakomybė – analizuoti rinką ir rasti galimus įrangos subt</w:t>
            </w:r>
            <w:r w:rsidR="00362D96">
              <w:rPr>
                <w:lang w:val="lt-LT"/>
              </w:rPr>
              <w:t>ei</w:t>
            </w:r>
            <w:r w:rsidRPr="005C678E">
              <w:rPr>
                <w:lang w:val="lt-LT"/>
              </w:rPr>
              <w:t>kėjus Lietuvoje ar užsienyje. Teikėjas pateiks technines specifikacijas, kuriomis remdamasis atrinks įvairių gamintojų prietaisus pasirinkimui. Užsakovui Teikėjas turės pateikti ne mažiau kaip tris skirtingų arba tų pačių gamintojų prietaisus, atitinkančius Užsakovo pateiktas specifikacijas.</w:t>
            </w:r>
          </w:p>
          <w:p w14:paraId="4C098D18" w14:textId="77777777" w:rsidR="00F85B83" w:rsidRPr="00F85B83" w:rsidRDefault="00F85B83" w:rsidP="00340EA2">
            <w:pPr>
              <w:pStyle w:val="Sraopastraipa"/>
              <w:numPr>
                <w:ilvl w:val="1"/>
                <w:numId w:val="4"/>
              </w:numPr>
              <w:tabs>
                <w:tab w:val="left" w:pos="601"/>
              </w:tabs>
              <w:spacing w:line="360" w:lineRule="auto"/>
              <w:ind w:left="34" w:firstLine="142"/>
              <w:jc w:val="both"/>
              <w:rPr>
                <w:color w:val="000000" w:themeColor="text1"/>
                <w:lang w:val="lt-LT"/>
              </w:rPr>
            </w:pPr>
            <w:r w:rsidRPr="00F85B83">
              <w:rPr>
                <w:lang w:val="lt-LT"/>
              </w:rPr>
              <w:t>Paslaugos ir produktai bus kuriami pagal Užsakovo poreikį.</w:t>
            </w:r>
            <w:bookmarkStart w:id="0" w:name="_Hlk147501152"/>
          </w:p>
          <w:p w14:paraId="7968B812" w14:textId="4DFB111E" w:rsidR="00AC1788" w:rsidRPr="009408C8" w:rsidRDefault="00AC1788" w:rsidP="00340EA2">
            <w:pPr>
              <w:pStyle w:val="Sraopastraipa"/>
              <w:numPr>
                <w:ilvl w:val="1"/>
                <w:numId w:val="4"/>
              </w:numPr>
              <w:tabs>
                <w:tab w:val="left" w:pos="601"/>
              </w:tabs>
              <w:spacing w:line="360" w:lineRule="auto"/>
              <w:ind w:left="0" w:firstLine="176"/>
              <w:jc w:val="both"/>
              <w:rPr>
                <w:lang w:val="lt-LT"/>
              </w:rPr>
            </w:pPr>
            <w:r w:rsidRPr="009408C8">
              <w:rPr>
                <w:color w:val="000000" w:themeColor="text1"/>
                <w:lang w:val="lt-LT"/>
              </w:rPr>
              <w:t>Teikėjas privalo nurodyti paslaugų valandinius įkainius pagal 2.2 punkto lentelę:</w:t>
            </w:r>
          </w:p>
          <w:p w14:paraId="7297D22D" w14:textId="77777777" w:rsidR="00815DA8" w:rsidRDefault="00815DA8" w:rsidP="009725C1">
            <w:pPr>
              <w:pStyle w:val="Sraopastraipa"/>
              <w:numPr>
                <w:ilvl w:val="2"/>
                <w:numId w:val="4"/>
              </w:numPr>
              <w:tabs>
                <w:tab w:val="left" w:pos="1311"/>
              </w:tabs>
              <w:spacing w:line="360" w:lineRule="auto"/>
              <w:ind w:left="34" w:firstLine="567"/>
              <w:jc w:val="both"/>
              <w:rPr>
                <w:lang w:val="lt-LT"/>
              </w:rPr>
            </w:pPr>
            <w:r w:rsidRPr="00815DA8">
              <w:rPr>
                <w:lang w:val="lt-LT"/>
              </w:rPr>
              <w:t xml:space="preserve">Valandinis įkainis už Dizaino kūrimo paslaugas. Šios paslaugos apima programinės įrangos vizualinį pateikimą turistams, turinio atvaizdavimą įvairiuose prietaisuose, taip pat patogų, suprantamą ir </w:t>
            </w:r>
            <w:r w:rsidRPr="00815DA8">
              <w:rPr>
                <w:lang w:val="lt-LT"/>
              </w:rPr>
              <w:lastRenderedPageBreak/>
              <w:t>intuityvų valdymą tiek Užsakovui, tiek turistams. Paslaugų teikimo metu turi būti naudojamas VšĮ „Go Vilnius“ vizualinis identitetas.</w:t>
            </w:r>
          </w:p>
          <w:p w14:paraId="34FA730A" w14:textId="299E57F4" w:rsidR="008A4D0B" w:rsidRDefault="008A4D0B" w:rsidP="009725C1">
            <w:pPr>
              <w:pStyle w:val="Sraopastraipa"/>
              <w:numPr>
                <w:ilvl w:val="2"/>
                <w:numId w:val="4"/>
              </w:numPr>
              <w:tabs>
                <w:tab w:val="left" w:pos="1311"/>
              </w:tabs>
              <w:spacing w:line="360" w:lineRule="auto"/>
              <w:ind w:left="34" w:firstLine="567"/>
              <w:jc w:val="both"/>
              <w:rPr>
                <w:lang w:val="lt-LT"/>
              </w:rPr>
            </w:pPr>
            <w:r w:rsidRPr="008A4D0B">
              <w:rPr>
                <w:lang w:val="lt-LT"/>
              </w:rPr>
              <w:t xml:space="preserve">Valandinis įkainis už Programavimo paslaugas. Šios paslaugos apima programinės įrangos kūrimą </w:t>
            </w:r>
            <w:r w:rsidR="00C8639F">
              <w:rPr>
                <w:lang w:val="lt-LT"/>
              </w:rPr>
              <w:t>ar</w:t>
            </w:r>
            <w:r w:rsidRPr="008A4D0B">
              <w:rPr>
                <w:lang w:val="lt-LT"/>
              </w:rPr>
              <w:t xml:space="preserve"> pritaikymą </w:t>
            </w:r>
            <w:r w:rsidR="00B64B00">
              <w:rPr>
                <w:lang w:val="lt-LT"/>
              </w:rPr>
              <w:t xml:space="preserve">esantiems </w:t>
            </w:r>
            <w:r w:rsidRPr="008A4D0B">
              <w:rPr>
                <w:lang w:val="lt-LT"/>
              </w:rPr>
              <w:t>įr</w:t>
            </w:r>
            <w:r w:rsidR="00B64B00">
              <w:rPr>
                <w:lang w:val="lt-LT"/>
              </w:rPr>
              <w:t>enginiams</w:t>
            </w:r>
            <w:r w:rsidRPr="008A4D0B">
              <w:rPr>
                <w:lang w:val="lt-LT"/>
              </w:rPr>
              <w:t>. Į jas įeina turinio valdymo sistemos kūrimas, duomenų perdavimas iš esamų duomenų bazių ir jų atvaizdavimas ekranuose, taip pat naujų kompiuterinių programų kūrimas</w:t>
            </w:r>
            <w:r w:rsidR="002141A5">
              <w:rPr>
                <w:lang w:val="lt-LT"/>
              </w:rPr>
              <w:t>.</w:t>
            </w:r>
          </w:p>
          <w:p w14:paraId="0187883B" w14:textId="77777777" w:rsidR="00F570AF" w:rsidRDefault="00F570AF" w:rsidP="009725C1">
            <w:pPr>
              <w:pStyle w:val="Sraopastraipa"/>
              <w:numPr>
                <w:ilvl w:val="2"/>
                <w:numId w:val="4"/>
              </w:numPr>
              <w:tabs>
                <w:tab w:val="left" w:pos="1311"/>
              </w:tabs>
              <w:spacing w:line="360" w:lineRule="auto"/>
              <w:ind w:left="34" w:firstLine="567"/>
              <w:jc w:val="both"/>
              <w:rPr>
                <w:lang w:val="lt-LT"/>
              </w:rPr>
            </w:pPr>
            <w:r w:rsidRPr="00F570AF">
              <w:rPr>
                <w:lang w:val="lt-LT"/>
              </w:rPr>
              <w:t>Valandinis įkainis už Projektų vadovo paslaugas. Šios paslaugos apima dizaino, programavimo ir kūrybos vadovo darbų organizavimą, įrangos paiešką ir įsigijimą, jos pristatymą Užsakovo nurodytu adresu, įrangos diegimo, priežiūros ir optimizavimo paslaugų koordinavimą bei ataskaitų teikimą Užsakovui.</w:t>
            </w:r>
          </w:p>
          <w:p w14:paraId="3093434C" w14:textId="716DAD26" w:rsidR="00A921DD" w:rsidRDefault="00A921DD" w:rsidP="00A921DD">
            <w:pPr>
              <w:pStyle w:val="Sraopastraipa"/>
              <w:numPr>
                <w:ilvl w:val="2"/>
                <w:numId w:val="4"/>
              </w:numPr>
              <w:tabs>
                <w:tab w:val="left" w:pos="1311"/>
              </w:tabs>
              <w:spacing w:line="360" w:lineRule="auto"/>
              <w:ind w:left="34" w:firstLine="567"/>
              <w:jc w:val="both"/>
              <w:rPr>
                <w:lang w:val="lt-LT"/>
              </w:rPr>
            </w:pPr>
            <w:r w:rsidRPr="00A921DD">
              <w:rPr>
                <w:lang w:val="lt-LT"/>
              </w:rPr>
              <w:t>Valandinis įkainis už Kūrybos vadovo paslaugas. Šios paslaugos aktualios pagal Užsakovo pateiktą užduotį kuriant paslaugos ar produkto idėją, nustatant jo</w:t>
            </w:r>
            <w:r w:rsidR="003A787F">
              <w:rPr>
                <w:lang w:val="lt-LT"/>
              </w:rPr>
              <w:t>s</w:t>
            </w:r>
            <w:r w:rsidRPr="00A921DD">
              <w:rPr>
                <w:lang w:val="lt-LT"/>
              </w:rPr>
              <w:t xml:space="preserve"> formatą ir apimtį pagal užduotyje numatytus kriterijus.</w:t>
            </w:r>
          </w:p>
          <w:p w14:paraId="5686E14A" w14:textId="1BB958E0" w:rsidR="00A921DD" w:rsidRPr="00A921DD" w:rsidRDefault="00A921DD" w:rsidP="00A921DD">
            <w:pPr>
              <w:pStyle w:val="Sraopastraipa"/>
              <w:numPr>
                <w:ilvl w:val="2"/>
                <w:numId w:val="4"/>
              </w:numPr>
              <w:tabs>
                <w:tab w:val="left" w:pos="1311"/>
              </w:tabs>
              <w:spacing w:line="360" w:lineRule="auto"/>
              <w:ind w:left="34" w:firstLine="567"/>
              <w:jc w:val="both"/>
              <w:rPr>
                <w:lang w:val="lt-LT"/>
              </w:rPr>
            </w:pPr>
            <w:r w:rsidRPr="009408C8">
              <w:rPr>
                <w:lang w:val="lt-LT"/>
              </w:rPr>
              <w:t>Teikėjo antkainis (procentais) už užsakomų prekių ir paslaugų administravimą iš trečiųjų šalių.</w:t>
            </w:r>
            <w:bookmarkEnd w:id="0"/>
          </w:p>
          <w:p w14:paraId="505D48FA" w14:textId="77777777" w:rsidR="00C04FBA" w:rsidRDefault="00C04FBA" w:rsidP="00340EA2">
            <w:pPr>
              <w:pStyle w:val="Sraopastraipa"/>
              <w:numPr>
                <w:ilvl w:val="1"/>
                <w:numId w:val="4"/>
              </w:numPr>
              <w:tabs>
                <w:tab w:val="left" w:pos="601"/>
              </w:tabs>
              <w:spacing w:line="360" w:lineRule="auto"/>
              <w:ind w:left="34" w:firstLine="0"/>
              <w:jc w:val="both"/>
              <w:rPr>
                <w:lang w:val="lt-LT"/>
              </w:rPr>
            </w:pPr>
            <w:r w:rsidRPr="00C04FBA">
              <w:rPr>
                <w:lang w:val="lt-LT"/>
              </w:rPr>
              <w:t>Teikėjui bus mokama kaina, susidedanti iš dviejų dalių. Pirmą kainos dalį sudarys Teikėjo pasiūlyti valandiniai įkainiai, o antrą – Teikėjo faktiškai patiriamos trečiųjų šalių išlaidos, tiesiogiai susijusios su sutarties vykdymu, pridėjus Teikėjo siūlomą trečiųjų šalių sąskaitų administravimo antkainį (proc.).</w:t>
            </w:r>
          </w:p>
          <w:p w14:paraId="271D3766" w14:textId="77777777" w:rsidR="00A773ED" w:rsidRDefault="00A773ED" w:rsidP="00340EA2">
            <w:pPr>
              <w:pStyle w:val="Sraopastraipa"/>
              <w:numPr>
                <w:ilvl w:val="1"/>
                <w:numId w:val="4"/>
              </w:numPr>
              <w:tabs>
                <w:tab w:val="left" w:pos="601"/>
              </w:tabs>
              <w:spacing w:line="360" w:lineRule="auto"/>
              <w:ind w:left="34" w:firstLine="0"/>
              <w:jc w:val="both"/>
              <w:rPr>
                <w:lang w:val="lt-LT"/>
              </w:rPr>
            </w:pPr>
            <w:r w:rsidRPr="00A773ED">
              <w:rPr>
                <w:lang w:val="lt-LT"/>
              </w:rPr>
              <w:t>Trečiųjų šalių išlaidos apmokamos pagal faktą. Į faktiškai patiriamas išlaidas negali būti įtrauktas Teikėjo pelnas. Teikėjas privalo pateikti išlaidas pagrindžiančius dokumentus.</w:t>
            </w:r>
          </w:p>
          <w:p w14:paraId="502B02F6" w14:textId="0FFC93DE" w:rsidR="00E45E73" w:rsidRDefault="00E45E73" w:rsidP="00340EA2">
            <w:pPr>
              <w:pStyle w:val="Sraopastraipa"/>
              <w:numPr>
                <w:ilvl w:val="1"/>
                <w:numId w:val="4"/>
              </w:numPr>
              <w:tabs>
                <w:tab w:val="left" w:pos="601"/>
              </w:tabs>
              <w:spacing w:line="360" w:lineRule="auto"/>
              <w:ind w:left="0" w:firstLine="34"/>
              <w:jc w:val="both"/>
              <w:rPr>
                <w:lang w:val="lt-LT"/>
              </w:rPr>
            </w:pPr>
            <w:r w:rsidRPr="00E45E73">
              <w:rPr>
                <w:lang w:val="lt-LT"/>
              </w:rPr>
              <w:t xml:space="preserve">Teikėjo siūlomas trečiųjų šalių sąskaitų administravimo antkainis (proc.) skaičiuojamas nuo kiekvienos užsakomos prekės ar paslaugos, neįskaitant specialistų paslaugų kainų, nurodytų 2.2 punkto lentelės 1–4 eilutėse. Antkainis negali viršyti </w:t>
            </w:r>
            <w:r>
              <w:rPr>
                <w:lang w:val="lt-LT"/>
              </w:rPr>
              <w:t>7</w:t>
            </w:r>
            <w:r w:rsidRPr="00E45E73">
              <w:rPr>
                <w:lang w:val="lt-LT"/>
              </w:rPr>
              <w:t> % nuo kiekvienos užsakomos prekės vertės.</w:t>
            </w:r>
          </w:p>
          <w:p w14:paraId="6E9AF4D2" w14:textId="77777777" w:rsidR="00547B48" w:rsidRDefault="00547B48" w:rsidP="00340EA2">
            <w:pPr>
              <w:pStyle w:val="Sraopastraipa"/>
              <w:numPr>
                <w:ilvl w:val="1"/>
                <w:numId w:val="4"/>
              </w:numPr>
              <w:tabs>
                <w:tab w:val="left" w:pos="601"/>
              </w:tabs>
              <w:spacing w:line="360" w:lineRule="auto"/>
              <w:ind w:left="0" w:firstLine="34"/>
              <w:jc w:val="both"/>
              <w:rPr>
                <w:lang w:val="lt-LT"/>
              </w:rPr>
            </w:pPr>
            <w:r w:rsidRPr="00547B48">
              <w:rPr>
                <w:lang w:val="lt-LT"/>
              </w:rPr>
              <w:t>Teikėjo atsakomybė – sudaryti ir administruoti sutartis su pasirinktomis trečiosiomis šalimis. Įgyvendinimo (gamybos) priežiūros ir administravimo paslaugas Teikėjas teikia savarankiškai, be trečiųjų šalių paslaugų.</w:t>
            </w:r>
          </w:p>
          <w:p w14:paraId="6B0C0AD8" w14:textId="246EBD9C" w:rsidR="003C7274" w:rsidRPr="009B3926" w:rsidRDefault="009B3926" w:rsidP="00340EA2">
            <w:pPr>
              <w:pStyle w:val="Sraopastraipa"/>
              <w:numPr>
                <w:ilvl w:val="1"/>
                <w:numId w:val="4"/>
              </w:numPr>
              <w:tabs>
                <w:tab w:val="left" w:pos="601"/>
              </w:tabs>
              <w:spacing w:line="360" w:lineRule="auto"/>
              <w:ind w:left="0" w:firstLine="34"/>
              <w:jc w:val="both"/>
              <w:rPr>
                <w:lang w:val="lt-LT"/>
              </w:rPr>
            </w:pPr>
            <w:r w:rsidRPr="009B3926">
              <w:rPr>
                <w:lang w:val="lt-LT"/>
              </w:rPr>
              <w:t>Teikėjas atsako už užsakymo įgyvendinimą nuo dizaino sukūrimo iki gamybos, logistikos organizavimo ir kitų veiksmų, įskaitant derinimą su įvairiomis suinteresuotosiomis šalimis.</w:t>
            </w:r>
          </w:p>
          <w:p w14:paraId="15628AD7" w14:textId="048421A1" w:rsidR="00074663" w:rsidRPr="00C54109" w:rsidRDefault="00BA46BF" w:rsidP="00340EA2">
            <w:pPr>
              <w:pStyle w:val="Sraopastraipa"/>
              <w:numPr>
                <w:ilvl w:val="1"/>
                <w:numId w:val="4"/>
              </w:numPr>
              <w:tabs>
                <w:tab w:val="left" w:pos="601"/>
              </w:tabs>
              <w:spacing w:line="360" w:lineRule="auto"/>
              <w:ind w:left="34" w:firstLine="0"/>
              <w:jc w:val="both"/>
              <w:rPr>
                <w:lang w:val="lt-LT"/>
              </w:rPr>
            </w:pPr>
            <w:r w:rsidRPr="00C54109">
              <w:rPr>
                <w:lang w:val="lt-LT"/>
              </w:rPr>
              <w:t>Kokybės reikalavimai:</w:t>
            </w:r>
          </w:p>
          <w:p w14:paraId="50CE2746" w14:textId="77777777" w:rsidR="009B3926" w:rsidRDefault="009B3926" w:rsidP="00BA19FB">
            <w:pPr>
              <w:pStyle w:val="Sraopastraipa"/>
              <w:numPr>
                <w:ilvl w:val="2"/>
                <w:numId w:val="4"/>
              </w:numPr>
              <w:tabs>
                <w:tab w:val="left" w:pos="1310"/>
              </w:tabs>
              <w:spacing w:line="360" w:lineRule="auto"/>
              <w:ind w:left="34" w:firstLine="567"/>
              <w:jc w:val="both"/>
              <w:rPr>
                <w:lang w:val="lt-LT"/>
              </w:rPr>
            </w:pPr>
            <w:r w:rsidRPr="009B3926">
              <w:rPr>
                <w:lang w:val="lt-LT"/>
              </w:rPr>
              <w:t>Prekės privalo būti naujos, nenaudotos, kokybiškos ir atitikti galiojančius tokioms prekėms taikomus reikalavimus.</w:t>
            </w:r>
          </w:p>
          <w:p w14:paraId="396FE9E7" w14:textId="77777777" w:rsidR="008A7D18" w:rsidRDefault="008A7D18" w:rsidP="00BA19FB">
            <w:pPr>
              <w:pStyle w:val="Sraopastraipa"/>
              <w:numPr>
                <w:ilvl w:val="2"/>
                <w:numId w:val="4"/>
              </w:numPr>
              <w:tabs>
                <w:tab w:val="left" w:pos="1310"/>
              </w:tabs>
              <w:spacing w:line="360" w:lineRule="auto"/>
              <w:ind w:left="34" w:firstLine="567"/>
              <w:jc w:val="both"/>
              <w:rPr>
                <w:lang w:val="lt-LT"/>
              </w:rPr>
            </w:pPr>
            <w:r w:rsidRPr="008A7D18">
              <w:rPr>
                <w:lang w:val="lt-LT"/>
              </w:rPr>
              <w:t xml:space="preserve">Prekės ir joms naudojamos priemonės turi būti kokybiškos, lengvai naudojamos ir techniškai patvarios. Teikiant trečiųjų šalių kainų pasiūlymus, kartu turi būti pateiktas garantinio laikotarpio </w:t>
            </w:r>
            <w:r w:rsidRPr="008A7D18">
              <w:rPr>
                <w:lang w:val="lt-LT"/>
              </w:rPr>
              <w:lastRenderedPageBreak/>
              <w:t>įsipareigojimas, kuris negali būti trumpesnis už gamintojo nurodytą garantinį laikotarpį, per kurį prekės turi išlaikyti savo pirmines savybes.</w:t>
            </w:r>
          </w:p>
          <w:p w14:paraId="3381F6E2" w14:textId="77777777" w:rsidR="00A149CA" w:rsidRDefault="00A149CA" w:rsidP="00A149CA">
            <w:pPr>
              <w:pStyle w:val="Sraopastraipa"/>
              <w:numPr>
                <w:ilvl w:val="2"/>
                <w:numId w:val="4"/>
              </w:numPr>
              <w:tabs>
                <w:tab w:val="left" w:pos="1310"/>
              </w:tabs>
              <w:spacing w:line="360" w:lineRule="auto"/>
              <w:ind w:left="34" w:firstLine="567"/>
              <w:jc w:val="both"/>
              <w:rPr>
                <w:lang w:val="lt-LT"/>
              </w:rPr>
            </w:pPr>
            <w:r w:rsidRPr="00A149CA">
              <w:rPr>
                <w:lang w:val="lt-LT"/>
              </w:rPr>
              <w:t>Teikėjas visiškai atsako už prekių kokybę ir prisiima visą su prekių kokybe susijusią atsakomybę.</w:t>
            </w:r>
          </w:p>
          <w:p w14:paraId="67495CA8" w14:textId="0BFE3D4A" w:rsidR="0094060A" w:rsidRPr="00A149CA" w:rsidRDefault="00A149CA" w:rsidP="00A149CA">
            <w:pPr>
              <w:pStyle w:val="Sraopastraipa"/>
              <w:numPr>
                <w:ilvl w:val="2"/>
                <w:numId w:val="4"/>
              </w:numPr>
              <w:tabs>
                <w:tab w:val="left" w:pos="1310"/>
              </w:tabs>
              <w:spacing w:line="360" w:lineRule="auto"/>
              <w:ind w:left="34" w:firstLine="567"/>
              <w:jc w:val="both"/>
              <w:rPr>
                <w:lang w:val="lt-LT"/>
              </w:rPr>
            </w:pPr>
            <w:r w:rsidRPr="009408C8">
              <w:rPr>
                <w:lang w:val="lt-LT"/>
              </w:rPr>
              <w:t>Teikėjas įsipareigoja užtikrinti Užsakovo užsakymų konfidencialumą, neplatinti informacijos ir nesidalinti darbų pavyzdžiais, jei tai nėra tiesioginė užsakymo vykdymo dalis.</w:t>
            </w:r>
          </w:p>
          <w:p w14:paraId="151E4F67" w14:textId="1E2AF10E" w:rsidR="00A149CA" w:rsidRPr="00C54109" w:rsidRDefault="00A149CA" w:rsidP="00BA19FB">
            <w:pPr>
              <w:pStyle w:val="Sraopastraipa"/>
              <w:spacing w:line="360" w:lineRule="auto"/>
              <w:ind w:left="1080"/>
              <w:jc w:val="both"/>
              <w:rPr>
                <w:lang w:val="lt-LT"/>
              </w:rPr>
            </w:pPr>
          </w:p>
        </w:tc>
      </w:tr>
      <w:tr w:rsidR="00ED4527" w:rsidRPr="00C54109" w14:paraId="5FF82027" w14:textId="77777777" w:rsidTr="0848E552">
        <w:tc>
          <w:tcPr>
            <w:tcW w:w="10427" w:type="dxa"/>
            <w:tcBorders>
              <w:top w:val="single" w:sz="4" w:space="0" w:color="auto"/>
              <w:left w:val="single" w:sz="4" w:space="0" w:color="auto"/>
              <w:bottom w:val="single" w:sz="4" w:space="0" w:color="auto"/>
              <w:right w:val="single" w:sz="4" w:space="0" w:color="auto"/>
            </w:tcBorders>
            <w:hideMark/>
          </w:tcPr>
          <w:p w14:paraId="0664B172" w14:textId="7F0F8AF1" w:rsidR="00175910" w:rsidRPr="00C54109" w:rsidRDefault="00C90502" w:rsidP="00BA19FB">
            <w:pPr>
              <w:pStyle w:val="Sraopastraipa"/>
              <w:numPr>
                <w:ilvl w:val="0"/>
                <w:numId w:val="4"/>
              </w:numPr>
              <w:spacing w:line="360" w:lineRule="auto"/>
              <w:rPr>
                <w:b/>
                <w:lang w:val="lt-LT"/>
              </w:rPr>
            </w:pPr>
            <w:r>
              <w:rPr>
                <w:b/>
                <w:lang w:val="lt-LT"/>
              </w:rPr>
              <w:lastRenderedPageBreak/>
              <w:t>P</w:t>
            </w:r>
            <w:r>
              <w:rPr>
                <w:b/>
              </w:rPr>
              <w:t>ASLAUG</w:t>
            </w:r>
            <w:r>
              <w:rPr>
                <w:b/>
                <w:lang w:val="lt-LT"/>
              </w:rPr>
              <w:t>Ų VYKDYMO VIETA</w:t>
            </w:r>
          </w:p>
        </w:tc>
      </w:tr>
      <w:tr w:rsidR="0094060A" w:rsidRPr="00C54109" w14:paraId="0B0EE76F" w14:textId="77777777" w:rsidTr="0848E552">
        <w:tc>
          <w:tcPr>
            <w:tcW w:w="10427" w:type="dxa"/>
            <w:tcBorders>
              <w:top w:val="single" w:sz="4" w:space="0" w:color="auto"/>
              <w:left w:val="single" w:sz="4" w:space="0" w:color="auto"/>
              <w:bottom w:val="single" w:sz="4" w:space="0" w:color="auto"/>
              <w:right w:val="single" w:sz="4" w:space="0" w:color="auto"/>
            </w:tcBorders>
          </w:tcPr>
          <w:p w14:paraId="65D4EECF" w14:textId="4D1FAE09" w:rsidR="0094060A" w:rsidRPr="00497501" w:rsidRDefault="00497501" w:rsidP="00A12B81">
            <w:pPr>
              <w:pStyle w:val="Sraopastraipa"/>
              <w:numPr>
                <w:ilvl w:val="1"/>
                <w:numId w:val="4"/>
              </w:numPr>
              <w:tabs>
                <w:tab w:val="left" w:pos="601"/>
              </w:tabs>
              <w:spacing w:line="360" w:lineRule="auto"/>
              <w:ind w:left="0" w:firstLine="176"/>
              <w:jc w:val="both"/>
              <w:rPr>
                <w:iCs/>
              </w:rPr>
            </w:pPr>
            <w:r>
              <w:rPr>
                <w:iCs/>
              </w:rPr>
              <w:t xml:space="preserve"> </w:t>
            </w:r>
            <w:r w:rsidRPr="00497501">
              <w:rPr>
                <w:iCs/>
              </w:rPr>
              <w:t>Vilniaus turizmo informacijos centras, Pilies g. 7 Vilniuje</w:t>
            </w:r>
            <w:r>
              <w:rPr>
                <w:iCs/>
              </w:rPr>
              <w:t>;</w:t>
            </w:r>
          </w:p>
          <w:p w14:paraId="3872114F" w14:textId="5364697B" w:rsidR="00497501" w:rsidRPr="00497501" w:rsidRDefault="00497501" w:rsidP="00A12B81">
            <w:pPr>
              <w:pStyle w:val="Sraopastraipa"/>
              <w:numPr>
                <w:ilvl w:val="1"/>
                <w:numId w:val="4"/>
              </w:numPr>
              <w:tabs>
                <w:tab w:val="left" w:pos="601"/>
              </w:tabs>
              <w:spacing w:line="360" w:lineRule="auto"/>
              <w:ind w:left="0" w:firstLine="176"/>
              <w:jc w:val="both"/>
            </w:pPr>
            <w:r>
              <w:t xml:space="preserve"> </w:t>
            </w:r>
            <w:r w:rsidRPr="00497501">
              <w:t>Nuotolinė</w:t>
            </w:r>
            <w:r>
              <w:t>.</w:t>
            </w:r>
          </w:p>
        </w:tc>
      </w:tr>
      <w:tr w:rsidR="00ED4527" w:rsidRPr="00C54109" w14:paraId="65402B64" w14:textId="77777777" w:rsidTr="0848E552">
        <w:tc>
          <w:tcPr>
            <w:tcW w:w="10427" w:type="dxa"/>
            <w:tcBorders>
              <w:top w:val="single" w:sz="4" w:space="0" w:color="auto"/>
              <w:left w:val="single" w:sz="4" w:space="0" w:color="auto"/>
              <w:bottom w:val="single" w:sz="4" w:space="0" w:color="auto"/>
              <w:right w:val="single" w:sz="4" w:space="0" w:color="auto"/>
            </w:tcBorders>
            <w:hideMark/>
          </w:tcPr>
          <w:p w14:paraId="05E2B4D6" w14:textId="69F4B718" w:rsidR="00175910" w:rsidRPr="00C54109" w:rsidRDefault="00175910" w:rsidP="00BA19FB">
            <w:pPr>
              <w:pStyle w:val="Sraopastraipa"/>
              <w:numPr>
                <w:ilvl w:val="0"/>
                <w:numId w:val="4"/>
              </w:numPr>
              <w:spacing w:line="360" w:lineRule="auto"/>
              <w:rPr>
                <w:b/>
                <w:lang w:val="lt-LT"/>
              </w:rPr>
            </w:pPr>
            <w:r w:rsidRPr="00C54109">
              <w:rPr>
                <w:b/>
                <w:lang w:val="lt-LT"/>
              </w:rPr>
              <w:t>VYKDYMO TVARKA IR TERMINAI</w:t>
            </w:r>
          </w:p>
        </w:tc>
      </w:tr>
      <w:tr w:rsidR="00ED4527" w:rsidRPr="00C54109" w14:paraId="696EDF92"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1ED37B63" w14:textId="77777777" w:rsidR="00347054" w:rsidRDefault="00347054" w:rsidP="00785DF7">
            <w:pPr>
              <w:pStyle w:val="Sraopastraipa"/>
              <w:numPr>
                <w:ilvl w:val="1"/>
                <w:numId w:val="4"/>
              </w:numPr>
              <w:tabs>
                <w:tab w:val="left" w:pos="601"/>
              </w:tabs>
              <w:spacing w:line="360" w:lineRule="auto"/>
              <w:ind w:left="0" w:firstLine="176"/>
              <w:jc w:val="both"/>
              <w:rPr>
                <w:lang w:val="lt-LT"/>
              </w:rPr>
            </w:pPr>
            <w:r w:rsidRPr="00347054">
              <w:rPr>
                <w:lang w:val="lt-LT"/>
              </w:rPr>
              <w:t>Užsakovo ir Teikėjo komunikacija vykdoma el. paštu.</w:t>
            </w:r>
          </w:p>
          <w:p w14:paraId="3C9F5B27" w14:textId="77777777" w:rsidR="00347054" w:rsidRDefault="00347054" w:rsidP="00785DF7">
            <w:pPr>
              <w:pStyle w:val="Sraopastraipa"/>
              <w:numPr>
                <w:ilvl w:val="1"/>
                <w:numId w:val="4"/>
              </w:numPr>
              <w:tabs>
                <w:tab w:val="left" w:pos="601"/>
              </w:tabs>
              <w:spacing w:line="360" w:lineRule="auto"/>
              <w:ind w:left="0" w:firstLine="176"/>
              <w:jc w:val="both"/>
              <w:rPr>
                <w:lang w:val="lt-LT"/>
              </w:rPr>
            </w:pPr>
            <w:r w:rsidRPr="00347054">
              <w:rPr>
                <w:lang w:val="lt-LT"/>
              </w:rPr>
              <w:t>Programinės įrangos bei prietaisų priežiūros ir optimizavimo paslaugos, taip pat naujo turinio ekranams kūrimo paslaugos, teikiamos iki sutarties termino pabaigos arba iki sutarties sumos išnaudojimo.</w:t>
            </w:r>
          </w:p>
          <w:p w14:paraId="2D9A7F4A" w14:textId="77777777" w:rsidR="003F5D28" w:rsidRDefault="003F5D28" w:rsidP="00785DF7">
            <w:pPr>
              <w:pStyle w:val="Sraopastraipa"/>
              <w:numPr>
                <w:ilvl w:val="1"/>
                <w:numId w:val="4"/>
              </w:numPr>
              <w:tabs>
                <w:tab w:val="left" w:pos="601"/>
              </w:tabs>
              <w:spacing w:line="360" w:lineRule="auto"/>
              <w:ind w:left="0" w:firstLine="176"/>
              <w:jc w:val="both"/>
              <w:rPr>
                <w:lang w:val="lt-LT"/>
              </w:rPr>
            </w:pPr>
            <w:r w:rsidRPr="003F5D28">
              <w:rPr>
                <w:lang w:val="lt-LT"/>
              </w:rPr>
              <w:t>Gavęs užduotį, Teikėjas privalo per 1 darbo dieną atsakyti ir patvirtinti užklausos gavimą.</w:t>
            </w:r>
          </w:p>
          <w:p w14:paraId="79657DAD" w14:textId="0958CC62" w:rsidR="003F5D28" w:rsidRDefault="003F5D28" w:rsidP="00785DF7">
            <w:pPr>
              <w:pStyle w:val="Sraopastraipa"/>
              <w:numPr>
                <w:ilvl w:val="1"/>
                <w:numId w:val="4"/>
              </w:numPr>
              <w:tabs>
                <w:tab w:val="left" w:pos="601"/>
              </w:tabs>
              <w:spacing w:line="360" w:lineRule="auto"/>
              <w:ind w:left="0" w:firstLine="176"/>
              <w:jc w:val="both"/>
              <w:rPr>
                <w:lang w:val="lt-LT"/>
              </w:rPr>
            </w:pPr>
            <w:r w:rsidRPr="003F5D28">
              <w:rPr>
                <w:lang w:val="lt-LT"/>
              </w:rPr>
              <w:t>Teikėjas privalo ne vėliau kaip per 7 darbo dienas įvertinti užsakomų paslaugų ir prekių technines specifikacijas bei galimybes ir pateikti</w:t>
            </w:r>
            <w:r w:rsidR="0098209C">
              <w:rPr>
                <w:lang w:val="lt-LT"/>
              </w:rPr>
              <w:t xml:space="preserve"> sąmatą bei</w:t>
            </w:r>
            <w:r w:rsidRPr="003F5D28">
              <w:rPr>
                <w:lang w:val="lt-LT"/>
              </w:rPr>
              <w:t xml:space="preserve"> darbų tvarkaraštį derinimui.</w:t>
            </w:r>
          </w:p>
          <w:p w14:paraId="5DF7D861" w14:textId="77777777" w:rsidR="005954CA" w:rsidRDefault="005954CA" w:rsidP="00785DF7">
            <w:pPr>
              <w:pStyle w:val="Sraopastraipa"/>
              <w:numPr>
                <w:ilvl w:val="1"/>
                <w:numId w:val="4"/>
              </w:numPr>
              <w:tabs>
                <w:tab w:val="left" w:pos="601"/>
              </w:tabs>
              <w:spacing w:line="360" w:lineRule="auto"/>
              <w:ind w:left="0" w:firstLine="176"/>
              <w:jc w:val="both"/>
              <w:rPr>
                <w:lang w:val="lt-LT"/>
              </w:rPr>
            </w:pPr>
            <w:r w:rsidRPr="005954CA">
              <w:rPr>
                <w:lang w:val="lt-LT"/>
              </w:rPr>
              <w:t>Rizika, kad Paslaugos nebus suteiktos iki numatyto termino, gali kilti tik dėl nuo Teikėjo nepriklausančių aplinkybių, pavyzdžiui, Užsakovo pateiktų prietaisų, atitinkančių technines specifikacijas, ilgas užsakymo ir gabenimo į Lietuvą terminas, Užsakovo pasirinkta sudėtinga technologija ir kt. Rizika, kad Paslaugos nebus suteiktos dėl Teikėjo priklausančių aplinkybių, pavyzdžiui, darbuotojų skaičiaus, darbo krūvio ar darbo grafikų, nepriimtina.</w:t>
            </w:r>
          </w:p>
          <w:p w14:paraId="18451AA3" w14:textId="77777777" w:rsidR="005954CA" w:rsidRDefault="005954CA" w:rsidP="00785DF7">
            <w:pPr>
              <w:pStyle w:val="Sraopastraipa"/>
              <w:numPr>
                <w:ilvl w:val="1"/>
                <w:numId w:val="4"/>
              </w:numPr>
              <w:tabs>
                <w:tab w:val="left" w:pos="601"/>
              </w:tabs>
              <w:spacing w:line="360" w:lineRule="auto"/>
              <w:ind w:left="0" w:firstLine="176"/>
              <w:jc w:val="both"/>
              <w:rPr>
                <w:lang w:val="lt-LT"/>
              </w:rPr>
            </w:pPr>
            <w:r w:rsidRPr="005954CA">
              <w:rPr>
                <w:lang w:val="lt-LT"/>
              </w:rPr>
              <w:t>Suderintas Užsakymo įvykdymo terminas, esant nenumatytoms aplinkybėms, gali būti pratęstas ne ilgesniam kaip 7 (septynių) kalendorinių dienų laikotarpiui, gavus Užsakovo raštišką (el. paštu) sutikimą.</w:t>
            </w:r>
          </w:p>
          <w:p w14:paraId="7DD36C41" w14:textId="77777777" w:rsidR="00105206" w:rsidRDefault="00105206" w:rsidP="00785DF7">
            <w:pPr>
              <w:pStyle w:val="Sraopastraipa"/>
              <w:numPr>
                <w:ilvl w:val="1"/>
                <w:numId w:val="4"/>
              </w:numPr>
              <w:tabs>
                <w:tab w:val="left" w:pos="601"/>
                <w:tab w:val="left" w:pos="1168"/>
              </w:tabs>
              <w:spacing w:line="360" w:lineRule="auto"/>
              <w:ind w:left="0" w:firstLine="176"/>
              <w:jc w:val="both"/>
              <w:rPr>
                <w:lang w:val="lt-LT"/>
              </w:rPr>
            </w:pPr>
            <w:r w:rsidRPr="00105206">
              <w:rPr>
                <w:lang w:val="lt-LT"/>
              </w:rPr>
              <w:t>Visus sprendimus, susijusius su Paslaugos suteikimu, Teikėjas privalo suderinti su Užsakovu. Paslauga, suteikta Teikėjo iniciatyva be suderinimo su Užsakovu, nelaikoma Sutarties objektu ir nebus apmokama.</w:t>
            </w:r>
          </w:p>
          <w:p w14:paraId="2F1B1C56" w14:textId="77777777" w:rsidR="00105206" w:rsidRDefault="00105206" w:rsidP="00785DF7">
            <w:pPr>
              <w:pStyle w:val="Sraopastraipa"/>
              <w:numPr>
                <w:ilvl w:val="1"/>
                <w:numId w:val="4"/>
              </w:numPr>
              <w:tabs>
                <w:tab w:val="left" w:pos="601"/>
                <w:tab w:val="left" w:pos="1168"/>
              </w:tabs>
              <w:spacing w:line="360" w:lineRule="auto"/>
              <w:ind w:left="0" w:firstLine="176"/>
              <w:jc w:val="both"/>
              <w:rPr>
                <w:lang w:val="lt-LT"/>
              </w:rPr>
            </w:pPr>
            <w:r w:rsidRPr="00105206">
              <w:rPr>
                <w:lang w:val="lt-LT"/>
              </w:rPr>
              <w:t>Išlaidas dėl klaidų taisymo kompensuoja Teikėjas. Nekokybiškas prekes Teikėjas privalo pakeisti kokybiškomis per 15 (penkiolika) darbo dienų nuo Užsakovo pranešimo apie nekokybišką prekę.</w:t>
            </w:r>
          </w:p>
          <w:p w14:paraId="643D15D0" w14:textId="77777777" w:rsidR="00B96EE8" w:rsidRDefault="00B96EE8" w:rsidP="00785DF7">
            <w:pPr>
              <w:pStyle w:val="Sraopastraipa"/>
              <w:numPr>
                <w:ilvl w:val="1"/>
                <w:numId w:val="4"/>
              </w:numPr>
              <w:tabs>
                <w:tab w:val="left" w:pos="601"/>
                <w:tab w:val="left" w:pos="1168"/>
              </w:tabs>
              <w:spacing w:line="360" w:lineRule="auto"/>
              <w:ind w:left="0" w:firstLine="176"/>
              <w:jc w:val="both"/>
              <w:rPr>
                <w:lang w:val="lt-LT"/>
              </w:rPr>
            </w:pPr>
            <w:r w:rsidRPr="00B96EE8">
              <w:rPr>
                <w:lang w:val="lt-LT"/>
              </w:rPr>
              <w:t>Teikėjas, suderinęs su Užsakovu, turi teisę Paslaugoms teikti samdytas trečiąsias šalis. Į paslaugų įkainius turi būti įskaičiuoti visi mokesčiai ir kitos Teikėjo išlaidos, susijusios su Paslaugų teikimu ir įgyvendinimu.</w:t>
            </w:r>
          </w:p>
          <w:p w14:paraId="761679A5" w14:textId="77777777" w:rsidR="00410647" w:rsidRPr="00410647" w:rsidRDefault="00410647" w:rsidP="00785DF7">
            <w:pPr>
              <w:pStyle w:val="Sraopastraipa"/>
              <w:numPr>
                <w:ilvl w:val="1"/>
                <w:numId w:val="4"/>
              </w:numPr>
              <w:tabs>
                <w:tab w:val="left" w:pos="601"/>
                <w:tab w:val="left" w:pos="1168"/>
              </w:tabs>
              <w:spacing w:line="360" w:lineRule="auto"/>
              <w:ind w:left="0" w:firstLine="176"/>
              <w:jc w:val="both"/>
              <w:rPr>
                <w:color w:val="000000" w:themeColor="text1"/>
                <w:lang w:val="lt-LT"/>
              </w:rPr>
            </w:pPr>
            <w:r w:rsidRPr="00410647">
              <w:rPr>
                <w:lang w:val="lt-LT"/>
              </w:rPr>
              <w:t>Teikėjas yra tiesiogiai atsakingas už Paslaugoms teikti pasitelktų trečiųjų šalių teikiamas Paslaugas, jų kokybę ir įsipareigoja atlyginti Užsakovui dėl to kilusius nuostolius.</w:t>
            </w:r>
          </w:p>
          <w:p w14:paraId="09AD6229" w14:textId="77777777" w:rsidR="00E839F4" w:rsidRPr="00E839F4" w:rsidRDefault="00E839F4" w:rsidP="00785DF7">
            <w:pPr>
              <w:pStyle w:val="Sraopastraipa"/>
              <w:numPr>
                <w:ilvl w:val="1"/>
                <w:numId w:val="4"/>
              </w:numPr>
              <w:tabs>
                <w:tab w:val="left" w:pos="601"/>
              </w:tabs>
              <w:spacing w:line="360" w:lineRule="auto"/>
              <w:ind w:left="0" w:firstLine="34"/>
              <w:jc w:val="both"/>
              <w:rPr>
                <w:lang w:val="lt-LT"/>
              </w:rPr>
            </w:pPr>
            <w:r w:rsidRPr="00E839F4">
              <w:rPr>
                <w:color w:val="000000" w:themeColor="text1"/>
                <w:lang w:val="lt-LT"/>
              </w:rPr>
              <w:lastRenderedPageBreak/>
              <w:t>Jeigu Užsakovas nurodo kitą trečiąją šalį, galinčią suteikti Paslaugas arba įsigyti Prekes pigiau nei Teikėjo siūlomos trečiosios šalys, Užsakovas turi teisę reikalauti, kad Teikėjas Paslaugas ar Prekes įsigytų iš nurodytos trečiosios šalies. Tokiu atveju Teikėjas neatsako už suteiktų Paslaugų ir įgytų Prekių kokybę, tačiau, kiek tai priklauso nuo jo, privalo stengtis užtikrinti Paslaugų ir Prekių kokybę.</w:t>
            </w:r>
          </w:p>
          <w:p w14:paraId="1146D4C2" w14:textId="77777777" w:rsidR="00E839F4" w:rsidRDefault="00E839F4" w:rsidP="00785DF7">
            <w:pPr>
              <w:pStyle w:val="Sraopastraipa"/>
              <w:numPr>
                <w:ilvl w:val="1"/>
                <w:numId w:val="4"/>
              </w:numPr>
              <w:tabs>
                <w:tab w:val="left" w:pos="601"/>
              </w:tabs>
              <w:spacing w:line="360" w:lineRule="auto"/>
              <w:ind w:left="0" w:firstLine="34"/>
              <w:jc w:val="both"/>
              <w:rPr>
                <w:lang w:val="lt-LT"/>
              </w:rPr>
            </w:pPr>
            <w:r w:rsidRPr="00E839F4">
              <w:rPr>
                <w:lang w:val="lt-LT"/>
              </w:rPr>
              <w:t>Užsakovui pareikalavus, Teikėjas privalo pateikti įgyvendintų Paslaugų ataskaitą, kurioje būtų nurodyti Paslaugų įgyvendinimo etapai, tarpinių Paslaugų ir Prekių rezultatai bei tarpinius rezultatus iliustruojantys vaizdiniai pavyzdžiai. Užsakovas įsipareigoja apie ataskaitos pateikimo poreikį informuoti Teikėją Paslaugų užsakymo etape.</w:t>
            </w:r>
          </w:p>
          <w:p w14:paraId="67D2CC0E" w14:textId="77777777" w:rsidR="009F056D" w:rsidRDefault="009F056D" w:rsidP="00785DF7">
            <w:pPr>
              <w:pStyle w:val="Sraopastraipa"/>
              <w:numPr>
                <w:ilvl w:val="1"/>
                <w:numId w:val="4"/>
              </w:numPr>
              <w:tabs>
                <w:tab w:val="left" w:pos="601"/>
              </w:tabs>
              <w:spacing w:line="360" w:lineRule="auto"/>
              <w:ind w:left="0" w:firstLine="34"/>
              <w:jc w:val="both"/>
              <w:rPr>
                <w:lang w:val="lt-LT"/>
              </w:rPr>
            </w:pPr>
            <w:r w:rsidRPr="009F056D">
              <w:rPr>
                <w:lang w:val="lt-LT"/>
              </w:rPr>
              <w:t>Teikėjas iki einamojo mėnesio 25 dienos privalo pateikti ataskaitą už per einamąjį mėnesį suteiktas Paslaugas ir pristatytas Prekes. Kiekviena Paslauga turi būti įvardinta atskiroje eilutėje. Teikėjas kartu su ataskaita privalo pateikti trečiųjų šalių išlaidas pagrindžiančius dokumentus. Išlaidos, susijusios su kitomis Teikėjo veiklomis ar kitais užsakymais, apmokamos Teikėjo sąskaita. Užsakovas įsipareigoja apmokėti sąskaitą per 30 kalendorinių dienų.</w:t>
            </w:r>
          </w:p>
          <w:p w14:paraId="271AE4EB" w14:textId="77777777" w:rsidR="00B83641" w:rsidRDefault="00B83641" w:rsidP="00785DF7">
            <w:pPr>
              <w:pStyle w:val="Sraopastraipa"/>
              <w:numPr>
                <w:ilvl w:val="1"/>
                <w:numId w:val="4"/>
              </w:numPr>
              <w:tabs>
                <w:tab w:val="left" w:pos="601"/>
              </w:tabs>
              <w:spacing w:line="360" w:lineRule="auto"/>
              <w:ind w:left="0" w:firstLine="34"/>
              <w:jc w:val="both"/>
              <w:rPr>
                <w:lang w:val="lt-LT"/>
              </w:rPr>
            </w:pPr>
            <w:r w:rsidRPr="00B83641">
              <w:rPr>
                <w:lang w:val="lt-LT"/>
              </w:rPr>
              <w:t>Teikėjas įsipareigoja teikti Paslaugas profesionaliai, kokybiškai ir laiku, vadovaudamasis techninėje specifikacijoje nustatyta tvarka bei Lietuvos Respublikoje galiojančiais įstatymais ir kitais teisės aktais.</w:t>
            </w:r>
          </w:p>
          <w:p w14:paraId="610E6335" w14:textId="77777777" w:rsidR="00B83641" w:rsidRPr="00B83641" w:rsidRDefault="00B83641" w:rsidP="00785DF7">
            <w:pPr>
              <w:pStyle w:val="Sraopastraipa"/>
              <w:numPr>
                <w:ilvl w:val="1"/>
                <w:numId w:val="4"/>
              </w:numPr>
              <w:tabs>
                <w:tab w:val="left" w:pos="601"/>
                <w:tab w:val="left" w:pos="883"/>
              </w:tabs>
              <w:spacing w:line="360" w:lineRule="auto"/>
              <w:ind w:left="34" w:firstLine="34"/>
              <w:jc w:val="both"/>
              <w:rPr>
                <w:i/>
                <w:u w:val="single"/>
                <w:lang w:val="lt-LT"/>
              </w:rPr>
            </w:pPr>
            <w:r w:rsidRPr="00B83641">
              <w:rPr>
                <w:lang w:val="lt-LT"/>
              </w:rPr>
              <w:t>Pagamintas Prekes Teikėjas pristato Užsakovo nurodytu adresu ir įrengia nurodytoje vietoje pagal Užsakovo užsakymą.</w:t>
            </w:r>
          </w:p>
          <w:p w14:paraId="2CBC955E" w14:textId="6BBD194A" w:rsidR="00392D92" w:rsidRPr="00C54109" w:rsidRDefault="00392D92" w:rsidP="00785DF7">
            <w:pPr>
              <w:pStyle w:val="Sraopastraipa"/>
              <w:numPr>
                <w:ilvl w:val="1"/>
                <w:numId w:val="4"/>
              </w:numPr>
              <w:tabs>
                <w:tab w:val="left" w:pos="601"/>
                <w:tab w:val="left" w:pos="883"/>
              </w:tabs>
              <w:spacing w:line="360" w:lineRule="auto"/>
              <w:ind w:left="34" w:firstLine="34"/>
              <w:jc w:val="both"/>
              <w:rPr>
                <w:i/>
                <w:u w:val="single"/>
                <w:lang w:val="lt-LT"/>
              </w:rPr>
            </w:pPr>
            <w:r w:rsidRPr="00C54109">
              <w:rPr>
                <w:lang w:val="lt-LT"/>
              </w:rPr>
              <w:t xml:space="preserve">Visi mokesčiai, susiję su </w:t>
            </w:r>
            <w:r w:rsidR="002F4C26" w:rsidRPr="00C54109">
              <w:rPr>
                <w:lang w:val="lt-LT"/>
              </w:rPr>
              <w:t>P</w:t>
            </w:r>
            <w:r w:rsidR="009D209A">
              <w:rPr>
                <w:lang w:val="lt-LT"/>
              </w:rPr>
              <w:t>rekių</w:t>
            </w:r>
            <w:r w:rsidRPr="00C54109">
              <w:rPr>
                <w:lang w:val="lt-LT"/>
              </w:rPr>
              <w:t xml:space="preserve"> įsigijimu iš trečiųjų šalių, įskaitant transportavimo, draudimo ir kt. mokesčius, turi būti įtraukti į T</w:t>
            </w:r>
            <w:r w:rsidR="00362D96">
              <w:rPr>
                <w:lang w:val="lt-LT"/>
              </w:rPr>
              <w:t>ei</w:t>
            </w:r>
            <w:r w:rsidRPr="00C54109">
              <w:rPr>
                <w:lang w:val="lt-LT"/>
              </w:rPr>
              <w:t>kėjo išlaidas.</w:t>
            </w:r>
            <w:r w:rsidR="00350BF1" w:rsidRPr="00C54109">
              <w:rPr>
                <w:lang w:val="lt-LT"/>
              </w:rPr>
              <w:t xml:space="preserve"> Užsakant Prekes </w:t>
            </w:r>
            <w:r w:rsidR="00795A71" w:rsidRPr="00C54109">
              <w:rPr>
                <w:lang w:val="lt-LT"/>
              </w:rPr>
              <w:t>iš t</w:t>
            </w:r>
            <w:r w:rsidR="00EA69D7" w:rsidRPr="00C54109">
              <w:rPr>
                <w:lang w:val="lt-LT"/>
              </w:rPr>
              <w:t>rečiųjų šalių</w:t>
            </w:r>
            <w:r w:rsidR="00795A71" w:rsidRPr="00C54109">
              <w:rPr>
                <w:lang w:val="lt-LT"/>
              </w:rPr>
              <w:t>, Prek</w:t>
            </w:r>
            <w:r w:rsidR="00831B51" w:rsidRPr="00C54109">
              <w:rPr>
                <w:lang w:val="lt-LT"/>
              </w:rPr>
              <w:t xml:space="preserve">ių kaina turi būti pateikiama be </w:t>
            </w:r>
            <w:r w:rsidR="00EA69D7" w:rsidRPr="00C54109">
              <w:rPr>
                <w:lang w:val="lt-LT"/>
              </w:rPr>
              <w:t>PVM</w:t>
            </w:r>
            <w:r w:rsidR="0086403E" w:rsidRPr="00C54109">
              <w:rPr>
                <w:lang w:val="lt-LT"/>
              </w:rPr>
              <w:t>.</w:t>
            </w:r>
            <w:r w:rsidR="00831B51" w:rsidRPr="00C54109">
              <w:rPr>
                <w:lang w:val="lt-LT"/>
              </w:rPr>
              <w:t xml:space="preserve"> </w:t>
            </w:r>
            <w:r w:rsidR="00385157" w:rsidRPr="00C54109">
              <w:rPr>
                <w:lang w:val="lt-LT"/>
              </w:rPr>
              <w:t>T</w:t>
            </w:r>
            <w:r w:rsidR="00362D96">
              <w:rPr>
                <w:lang w:val="lt-LT"/>
              </w:rPr>
              <w:t>ei</w:t>
            </w:r>
            <w:r w:rsidR="00385157" w:rsidRPr="00C54109">
              <w:rPr>
                <w:lang w:val="lt-LT"/>
              </w:rPr>
              <w:t xml:space="preserve">kėjas pateikdamas galutinę kainą su administravimo </w:t>
            </w:r>
            <w:r w:rsidR="00C7561F" w:rsidRPr="00C54109">
              <w:rPr>
                <w:lang w:val="lt-LT"/>
              </w:rPr>
              <w:t>mokesči</w:t>
            </w:r>
            <w:r w:rsidR="002F4C26" w:rsidRPr="00C54109">
              <w:rPr>
                <w:lang w:val="lt-LT"/>
              </w:rPr>
              <w:t>u</w:t>
            </w:r>
            <w:r w:rsidR="00C7561F" w:rsidRPr="00C54109">
              <w:rPr>
                <w:lang w:val="lt-LT"/>
              </w:rPr>
              <w:t xml:space="preserve"> prideda vieną bendrą PVM</w:t>
            </w:r>
            <w:r w:rsidR="00DF7E5E" w:rsidRPr="00C54109">
              <w:rPr>
                <w:lang w:val="lt-LT"/>
              </w:rPr>
              <w:t xml:space="preserve">, šitas reikalavimas gali būti netaikomas </w:t>
            </w:r>
            <w:r w:rsidR="0086403E" w:rsidRPr="00C54109">
              <w:rPr>
                <w:lang w:val="lt-LT"/>
              </w:rPr>
              <w:t xml:space="preserve">esant išimtims dėl </w:t>
            </w:r>
            <w:r w:rsidR="00385157" w:rsidRPr="00C54109">
              <w:rPr>
                <w:lang w:val="lt-LT"/>
              </w:rPr>
              <w:t>užsakymų iš užsienio trečiųjų šalių.</w:t>
            </w:r>
          </w:p>
          <w:p w14:paraId="4AD8C190" w14:textId="17767E76" w:rsidR="00A066D7" w:rsidRPr="00C54109" w:rsidRDefault="00392D92" w:rsidP="00785DF7">
            <w:pPr>
              <w:pStyle w:val="Sraopastraipa"/>
              <w:numPr>
                <w:ilvl w:val="1"/>
                <w:numId w:val="4"/>
              </w:numPr>
              <w:tabs>
                <w:tab w:val="left" w:pos="601"/>
                <w:tab w:val="left" w:pos="741"/>
                <w:tab w:val="left" w:pos="883"/>
              </w:tabs>
              <w:spacing w:line="360" w:lineRule="auto"/>
              <w:ind w:left="34" w:firstLine="34"/>
              <w:jc w:val="both"/>
              <w:rPr>
                <w:lang w:val="lt-LT"/>
              </w:rPr>
            </w:pPr>
            <w:r w:rsidRPr="00C54109">
              <w:rPr>
                <w:lang w:val="lt-LT"/>
              </w:rPr>
              <w:t xml:space="preserve"> </w:t>
            </w:r>
            <w:r w:rsidR="006436FD" w:rsidRPr="006436FD">
              <w:rPr>
                <w:lang w:val="lt-LT"/>
              </w:rPr>
              <w:t>Teikėjas visais atvejais privalo operatyviai informuoti Užsakovą apie įvykius ar faktus, turinčius ar galinčius turėti įtakos teikiamų Paslaugų kokybei, ir derėtis dėl tolimesnių veiksmų.</w:t>
            </w:r>
          </w:p>
          <w:p w14:paraId="0754602A" w14:textId="77777777" w:rsidR="00D00513" w:rsidRDefault="00D00513" w:rsidP="00785DF7">
            <w:pPr>
              <w:pStyle w:val="Sraopastraipa"/>
              <w:numPr>
                <w:ilvl w:val="1"/>
                <w:numId w:val="4"/>
              </w:numPr>
              <w:tabs>
                <w:tab w:val="left" w:pos="601"/>
                <w:tab w:val="left" w:pos="741"/>
                <w:tab w:val="left" w:pos="883"/>
              </w:tabs>
              <w:spacing w:line="360" w:lineRule="auto"/>
              <w:ind w:left="34" w:firstLine="34"/>
              <w:jc w:val="both"/>
              <w:rPr>
                <w:lang w:val="lt-LT"/>
              </w:rPr>
            </w:pPr>
            <w:r w:rsidRPr="00D00513">
              <w:rPr>
                <w:lang w:val="lt-LT"/>
              </w:rPr>
              <w:t>Teikėjas įsipareigoja savo sąskaita apsaugoti Užsakovą nuo bet kokių pretenzijų ar nuostolių, atsirandančių dėl Teikėjo veiksmų ar aplaidumo vykdant Sutartį, įskaitant teisės aktų pažeidimus, neteisėtą patentų, prekių ženklų ar kitų intelektinės nuosavybės objektų naudojimą, taip pat bet kokių asmenų teisių pažeidimus.</w:t>
            </w:r>
          </w:p>
          <w:p w14:paraId="1945FED0" w14:textId="77777777" w:rsidR="00D00513" w:rsidRDefault="00D00513" w:rsidP="00785DF7">
            <w:pPr>
              <w:pStyle w:val="Sraopastraipa"/>
              <w:numPr>
                <w:ilvl w:val="1"/>
                <w:numId w:val="4"/>
              </w:numPr>
              <w:tabs>
                <w:tab w:val="left" w:pos="601"/>
                <w:tab w:val="left" w:pos="741"/>
                <w:tab w:val="left" w:pos="883"/>
              </w:tabs>
              <w:spacing w:line="360" w:lineRule="auto"/>
              <w:ind w:left="34" w:firstLine="34"/>
              <w:jc w:val="both"/>
              <w:rPr>
                <w:lang w:val="lt-LT"/>
              </w:rPr>
            </w:pPr>
            <w:r w:rsidRPr="00D00513">
              <w:rPr>
                <w:lang w:val="lt-LT"/>
              </w:rPr>
              <w:t>Sutartis įsigalioja nuo jos pasirašymo momento. Maksimali Sutarties trukmė – 36 mėnesiai.</w:t>
            </w:r>
          </w:p>
          <w:p w14:paraId="0A6540AD" w14:textId="0827882F" w:rsidR="00A066D7" w:rsidRPr="00C54109" w:rsidRDefault="001074D2" w:rsidP="00785DF7">
            <w:pPr>
              <w:pStyle w:val="Sraopastraipa"/>
              <w:numPr>
                <w:ilvl w:val="1"/>
                <w:numId w:val="4"/>
              </w:numPr>
              <w:tabs>
                <w:tab w:val="left" w:pos="601"/>
                <w:tab w:val="left" w:pos="741"/>
                <w:tab w:val="left" w:pos="883"/>
              </w:tabs>
              <w:spacing w:line="360" w:lineRule="auto"/>
              <w:ind w:left="34" w:firstLine="34"/>
              <w:jc w:val="both"/>
              <w:rPr>
                <w:lang w:val="lt-LT"/>
              </w:rPr>
            </w:pPr>
            <w:r w:rsidRPr="001074D2">
              <w:rPr>
                <w:lang w:val="lt-LT"/>
              </w:rPr>
              <w:t>Teikėjas sutartimi suteikia Užsakovui išimtines Paslaugų ir Prekių pozicijų autorių turtines teises. Autorių turtinių teisių galiojimo teritorija – Lietuvos Respublika ir kitos pasaulio valstybės. Teikėjui už Užsakovui suteiktas autorių turtines teises į koncepcinius projektus ir (arba) jų elementus autorinis atlyginimas nemokamas. Autorių turtinės teisės Užsakovui pereina neatlygintinai.</w:t>
            </w:r>
          </w:p>
        </w:tc>
      </w:tr>
      <w:tr w:rsidR="00D33AAE" w:rsidRPr="00C54109" w14:paraId="12DB44F0" w14:textId="77777777" w:rsidTr="0848E552">
        <w:trPr>
          <w:trHeight w:val="339"/>
        </w:trPr>
        <w:tc>
          <w:tcPr>
            <w:tcW w:w="10427" w:type="dxa"/>
            <w:tcBorders>
              <w:top w:val="single" w:sz="4" w:space="0" w:color="auto"/>
              <w:left w:val="single" w:sz="4" w:space="0" w:color="auto"/>
              <w:bottom w:val="single" w:sz="4" w:space="0" w:color="auto"/>
              <w:right w:val="single" w:sz="4" w:space="0" w:color="auto"/>
            </w:tcBorders>
          </w:tcPr>
          <w:p w14:paraId="7B3A9E63" w14:textId="43B5FE59" w:rsidR="00D33AAE" w:rsidRPr="00C54109" w:rsidRDefault="00D33AAE" w:rsidP="00BA19FB">
            <w:pPr>
              <w:pStyle w:val="Sraopastraipa"/>
              <w:numPr>
                <w:ilvl w:val="0"/>
                <w:numId w:val="4"/>
              </w:numPr>
              <w:spacing w:line="360" w:lineRule="auto"/>
              <w:rPr>
                <w:b/>
                <w:lang w:val="lt-LT"/>
              </w:rPr>
            </w:pPr>
            <w:r w:rsidRPr="00C54109">
              <w:rPr>
                <w:b/>
                <w:lang w:val="lt-LT"/>
              </w:rPr>
              <w:lastRenderedPageBreak/>
              <w:t>PIRKĖJO ĮSIPAREIGOJIMAI</w:t>
            </w:r>
          </w:p>
        </w:tc>
      </w:tr>
      <w:tr w:rsidR="00D33AAE" w:rsidRPr="00C54109" w14:paraId="6F685414"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008C1968" w14:textId="77777777" w:rsidR="001074D2" w:rsidRDefault="001074D2" w:rsidP="00785DF7">
            <w:pPr>
              <w:pStyle w:val="Sraopastraipa"/>
              <w:numPr>
                <w:ilvl w:val="1"/>
                <w:numId w:val="4"/>
              </w:numPr>
              <w:tabs>
                <w:tab w:val="left" w:pos="601"/>
              </w:tabs>
              <w:spacing w:line="360" w:lineRule="auto"/>
              <w:ind w:left="0" w:firstLine="176"/>
              <w:jc w:val="both"/>
              <w:rPr>
                <w:lang w:val="lt-LT"/>
              </w:rPr>
            </w:pPr>
            <w:r w:rsidRPr="001074D2">
              <w:rPr>
                <w:lang w:val="lt-LT"/>
              </w:rPr>
              <w:lastRenderedPageBreak/>
              <w:t>Užsakovas privalo suteikti Teikėjui visą informaciją, reikalingą užsakymui vykdyti.</w:t>
            </w:r>
          </w:p>
          <w:p w14:paraId="26CBA79B" w14:textId="186AE388" w:rsidR="001074D2" w:rsidRDefault="001074D2" w:rsidP="00785DF7">
            <w:pPr>
              <w:pStyle w:val="Sraopastraipa"/>
              <w:numPr>
                <w:ilvl w:val="1"/>
                <w:numId w:val="4"/>
              </w:numPr>
              <w:tabs>
                <w:tab w:val="left" w:pos="601"/>
              </w:tabs>
              <w:spacing w:line="360" w:lineRule="auto"/>
              <w:ind w:left="0" w:firstLine="176"/>
              <w:jc w:val="both"/>
              <w:rPr>
                <w:lang w:val="lt-LT"/>
              </w:rPr>
            </w:pPr>
            <w:r w:rsidRPr="001074D2">
              <w:rPr>
                <w:lang w:val="lt-LT"/>
              </w:rPr>
              <w:t>Užsakovas privalo nustatytu 5.1</w:t>
            </w:r>
            <w:r w:rsidR="0090489B" w:rsidRPr="009408C8">
              <w:rPr>
                <w:lang w:val="lt-LT"/>
              </w:rPr>
              <w:t>3</w:t>
            </w:r>
            <w:r w:rsidRPr="001074D2">
              <w:rPr>
                <w:lang w:val="lt-LT"/>
              </w:rPr>
              <w:t xml:space="preserve"> punktu laiku sumokėti už kokybiškas ir reikalavimus atitinkančias Paslaugas bei Prekes.</w:t>
            </w:r>
          </w:p>
          <w:p w14:paraId="08F66409" w14:textId="245AF9D2" w:rsidR="00D33AAE" w:rsidRPr="00C54109" w:rsidRDefault="006665EB" w:rsidP="00785DF7">
            <w:pPr>
              <w:pStyle w:val="Sraopastraipa"/>
              <w:numPr>
                <w:ilvl w:val="1"/>
                <w:numId w:val="4"/>
              </w:numPr>
              <w:tabs>
                <w:tab w:val="left" w:pos="601"/>
              </w:tabs>
              <w:spacing w:line="360" w:lineRule="auto"/>
              <w:ind w:left="0" w:firstLine="176"/>
              <w:jc w:val="both"/>
              <w:rPr>
                <w:lang w:val="lt-LT"/>
              </w:rPr>
            </w:pPr>
            <w:r w:rsidRPr="006665EB">
              <w:rPr>
                <w:lang w:val="lt-LT"/>
              </w:rPr>
              <w:t>Užsakovas privalo vykdyti visas kitas savo prievoles, nustatytas Lietuvos Respublikos civiliniame kodekse ir kituose teisės aktuose.</w:t>
            </w:r>
          </w:p>
        </w:tc>
      </w:tr>
      <w:tr w:rsidR="00B97F66" w:rsidRPr="00C54109" w14:paraId="5050A3DA"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645C9F1A" w14:textId="611ABF1E" w:rsidR="00B97F66" w:rsidRPr="001074D2" w:rsidRDefault="00B97F66" w:rsidP="00B97F66">
            <w:pPr>
              <w:pStyle w:val="Sraopastraipa"/>
              <w:numPr>
                <w:ilvl w:val="0"/>
                <w:numId w:val="4"/>
              </w:numPr>
              <w:spacing w:line="360" w:lineRule="auto"/>
              <w:rPr>
                <w:lang w:val="lt-LT"/>
              </w:rPr>
            </w:pPr>
            <w:r>
              <w:rPr>
                <w:lang w:val="lt-LT"/>
              </w:rPr>
              <w:t>APLINKOSAUGOS REIKALAVIMAI</w:t>
            </w:r>
          </w:p>
        </w:tc>
      </w:tr>
      <w:tr w:rsidR="00B97F66" w:rsidRPr="00C54109" w14:paraId="31804AEB"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24EC43D3" w14:textId="77777777" w:rsidR="00562F96" w:rsidRPr="00D6606A" w:rsidRDefault="00562F96" w:rsidP="00562F96">
            <w:pPr>
              <w:pStyle w:val="Sraopastraipa"/>
              <w:numPr>
                <w:ilvl w:val="1"/>
                <w:numId w:val="4"/>
              </w:numPr>
              <w:tabs>
                <w:tab w:val="left" w:pos="589"/>
              </w:tabs>
              <w:ind w:left="22" w:firstLine="142"/>
              <w:jc w:val="both"/>
              <w:rPr>
                <w:color w:val="000000"/>
                <w:lang w:val="lt-LT"/>
              </w:rPr>
            </w:pPr>
            <w:r w:rsidRPr="00D6606A">
              <w:rPr>
                <w:color w:val="000000"/>
                <w:lang w:val="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Perkama paslauga nėra produktų, kurių viešiesiems pirkimams taikytini minimalūs aplinkos apsaugos kriterijai, sąraše, nurodytame Tvarkos aprašo 1 priede. Todėl perkančioji organizacija pirkimui taiko Tvarkos aprašo 4.4.3 papunktyje nurodytus kriterijas (perkama tik nematerialaus pobūdžio (intelektinė) ar kitokia paslauga, nesusijusi su materialaus objekto sukūrimu, kurios teikimo metu nėra numatomas reikšmingas neigiamas poveikis aplinkai, nesukuriamas taršos šaltinis ir negeneruojamos atliekos).</w:t>
            </w:r>
          </w:p>
          <w:p w14:paraId="433A5FF6" w14:textId="16F2CD9F" w:rsidR="00B97F66" w:rsidRPr="001074D2" w:rsidRDefault="00562F96" w:rsidP="00562F96">
            <w:pPr>
              <w:pStyle w:val="Sraopastraipa"/>
              <w:numPr>
                <w:ilvl w:val="1"/>
                <w:numId w:val="4"/>
              </w:numPr>
              <w:tabs>
                <w:tab w:val="left" w:pos="601"/>
              </w:tabs>
              <w:spacing w:line="360" w:lineRule="auto"/>
              <w:ind w:left="0" w:firstLine="176"/>
              <w:jc w:val="both"/>
              <w:rPr>
                <w:lang w:val="lt-LT"/>
              </w:rPr>
            </w:pPr>
            <w:r w:rsidRPr="00D6606A">
              <w:rPr>
                <w:color w:val="000000"/>
                <w:lang w:val="lt-LT"/>
              </w:rPr>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tc>
      </w:tr>
      <w:tr w:rsidR="00D33AAE" w:rsidRPr="00C54109" w14:paraId="17B49B87" w14:textId="77777777" w:rsidTr="0848E552">
        <w:trPr>
          <w:trHeight w:val="272"/>
        </w:trPr>
        <w:tc>
          <w:tcPr>
            <w:tcW w:w="10427" w:type="dxa"/>
            <w:tcBorders>
              <w:top w:val="single" w:sz="4" w:space="0" w:color="auto"/>
              <w:left w:val="single" w:sz="4" w:space="0" w:color="auto"/>
              <w:bottom w:val="single" w:sz="4" w:space="0" w:color="auto"/>
              <w:right w:val="single" w:sz="4" w:space="0" w:color="auto"/>
            </w:tcBorders>
          </w:tcPr>
          <w:p w14:paraId="1FF511B2" w14:textId="7DA0FD42" w:rsidR="00D33AAE" w:rsidRPr="00C54109" w:rsidRDefault="00D33AAE" w:rsidP="00BA19FB">
            <w:pPr>
              <w:pStyle w:val="Sraopastraipa"/>
              <w:numPr>
                <w:ilvl w:val="0"/>
                <w:numId w:val="4"/>
              </w:numPr>
              <w:spacing w:line="360" w:lineRule="auto"/>
              <w:rPr>
                <w:b/>
                <w:bCs/>
                <w:color w:val="000000" w:themeColor="text1"/>
                <w:lang w:val="lt-LT"/>
              </w:rPr>
            </w:pPr>
            <w:r w:rsidRPr="00C54109">
              <w:rPr>
                <w:b/>
                <w:bCs/>
                <w:color w:val="000000" w:themeColor="text1"/>
                <w:lang w:val="lt-LT"/>
              </w:rPr>
              <w:t>KONKURSO UŽDUOTIS</w:t>
            </w:r>
          </w:p>
        </w:tc>
      </w:tr>
      <w:tr w:rsidR="00D33AAE" w:rsidRPr="00C54109" w14:paraId="06FA320E"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7F9F53D6" w14:textId="2530B134" w:rsidR="00F06FB5" w:rsidRDefault="00AB5740" w:rsidP="00785DF7">
            <w:pPr>
              <w:pStyle w:val="Sraopastraipa"/>
              <w:numPr>
                <w:ilvl w:val="1"/>
                <w:numId w:val="4"/>
              </w:numPr>
              <w:tabs>
                <w:tab w:val="left" w:pos="601"/>
              </w:tabs>
              <w:spacing w:line="360" w:lineRule="auto"/>
              <w:ind w:left="0" w:firstLine="176"/>
              <w:jc w:val="both"/>
            </w:pPr>
            <w:r w:rsidRPr="00AB5740">
              <w:rPr>
                <w:b/>
                <w:bCs/>
              </w:rPr>
              <w:t xml:space="preserve"> </w:t>
            </w:r>
            <w:r w:rsidR="008C293E" w:rsidRPr="00AB5740">
              <w:rPr>
                <w:b/>
                <w:bCs/>
              </w:rPr>
              <w:t>Situacija</w:t>
            </w:r>
            <w:r w:rsidR="00F06FB5">
              <w:rPr>
                <w:b/>
                <w:bCs/>
              </w:rPr>
              <w:t>.</w:t>
            </w:r>
          </w:p>
          <w:p w14:paraId="0517662C" w14:textId="65F86802" w:rsidR="00F06FB5" w:rsidRPr="009408C8" w:rsidRDefault="00F06FB5" w:rsidP="00F06FB5">
            <w:pPr>
              <w:pStyle w:val="Sraopastraipa"/>
              <w:spacing w:line="360" w:lineRule="auto"/>
              <w:ind w:left="0"/>
              <w:jc w:val="both"/>
              <w:rPr>
                <w:lang w:val="lt-LT"/>
              </w:rPr>
            </w:pPr>
            <w:r w:rsidRPr="00F06FB5">
              <w:rPr>
                <w:lang w:val="lt-LT"/>
              </w:rPr>
              <w:t>2025 m. Vilniaus turizmo centro lankytojams buvo pristatytas audiovizualinis pasakojimas „Skonių kelionė po Vilnių“ (</w:t>
            </w:r>
            <w:hyperlink r:id="rId9" w:history="1">
              <w:r w:rsidRPr="00AB5740">
                <w:rPr>
                  <w:rStyle w:val="Hipersaitas"/>
                  <w:lang w:val="lt-LT"/>
                </w:rPr>
                <w:t>nuotraukas</w:t>
              </w:r>
            </w:hyperlink>
            <w:r w:rsidRPr="00F06FB5">
              <w:rPr>
                <w:lang w:val="lt-LT"/>
              </w:rPr>
              <w:t xml:space="preserve"> galima peržiūrėti paspaudus nuorodą). Per 12 minučių interaktyvios projekcijos, atliekamos </w:t>
            </w:r>
            <w:r w:rsidRPr="004A0A1D">
              <w:rPr>
                <w:i/>
                <w:iCs/>
                <w:lang w:val="lt-LT"/>
              </w:rPr>
              <w:t>mapping</w:t>
            </w:r>
            <w:r w:rsidRPr="00F06FB5">
              <w:rPr>
                <w:lang w:val="lt-LT"/>
              </w:rPr>
              <w:t xml:space="preserve"> principu ant salės sienų ir lubų, leidžia pažinti Vilniaus istoriją, kultūrą bei tradicinę virtuvę netradicinėmis priemonėmis. Projekcija sukuria įtraukiantį pasakojimą, leidžiantį atrasti miestą kitaip – per skonių, spalvų ir simbolių prizmes.</w:t>
            </w:r>
            <w:r>
              <w:rPr>
                <w:lang w:val="lt-LT"/>
              </w:rPr>
              <w:t xml:space="preserve"> Pasakojimo tikslas – ne tik pristatyti </w:t>
            </w:r>
            <w:r w:rsidR="00570DEE">
              <w:rPr>
                <w:lang w:val="lt-LT"/>
              </w:rPr>
              <w:t xml:space="preserve">mūsų virtuvę, tradicinius patiekalus, bet ir įkvėpti turistus gastronominėms patirtims. </w:t>
            </w:r>
          </w:p>
          <w:p w14:paraId="21E77DB0" w14:textId="4D7F6117" w:rsidR="008C293E" w:rsidRPr="008C293E" w:rsidRDefault="008C293E" w:rsidP="00AB5740">
            <w:pPr>
              <w:spacing w:line="360" w:lineRule="auto"/>
              <w:jc w:val="both"/>
            </w:pPr>
            <w:r w:rsidRPr="008C293E">
              <w:t xml:space="preserve">2026 m. Vilniaus turizmo centras planuoja sukurti </w:t>
            </w:r>
            <w:r w:rsidR="008E6570">
              <w:t>naują</w:t>
            </w:r>
            <w:r w:rsidRPr="008C293E">
              <w:t xml:space="preserve"> interaktyvų audiovizualinį pasakojimą</w:t>
            </w:r>
            <w:r w:rsidR="00611A54">
              <w:t>.</w:t>
            </w:r>
          </w:p>
          <w:p w14:paraId="4957E49A" w14:textId="485073C4" w:rsidR="0029615D" w:rsidRPr="00732653" w:rsidRDefault="0029615D" w:rsidP="0029615D">
            <w:pPr>
              <w:numPr>
                <w:ilvl w:val="0"/>
                <w:numId w:val="51"/>
              </w:numPr>
              <w:spacing w:line="360" w:lineRule="auto"/>
              <w:jc w:val="both"/>
            </w:pPr>
            <w:r w:rsidRPr="00732653">
              <w:t>Audiovizualinis pasakojimas turi kalbėti apie Vilnių ir atskleisti miest</w:t>
            </w:r>
            <w:r w:rsidR="00611A54">
              <w:t xml:space="preserve">ą per pasirinktą temą. </w:t>
            </w:r>
          </w:p>
          <w:p w14:paraId="4BE9C634" w14:textId="6E90D82D" w:rsidR="0029615D" w:rsidRPr="00732653" w:rsidRDefault="0029615D" w:rsidP="0029615D">
            <w:pPr>
              <w:numPr>
                <w:ilvl w:val="0"/>
                <w:numId w:val="51"/>
              </w:numPr>
              <w:spacing w:line="360" w:lineRule="auto"/>
              <w:jc w:val="both"/>
            </w:pPr>
            <w:r w:rsidRPr="00732653">
              <w:t>Turinys turi būti suprantamas užsienio turistams (ne informacinis ar reklaminis video pasakojimas)</w:t>
            </w:r>
            <w:r w:rsidR="00627E61">
              <w:t xml:space="preserve">, patyriminio tipo. </w:t>
            </w:r>
          </w:p>
          <w:p w14:paraId="70A0803D" w14:textId="372B6A7D" w:rsidR="0029615D" w:rsidRPr="00732653" w:rsidRDefault="0029615D" w:rsidP="0029615D">
            <w:pPr>
              <w:numPr>
                <w:ilvl w:val="0"/>
                <w:numId w:val="51"/>
              </w:numPr>
              <w:spacing w:line="360" w:lineRule="auto"/>
              <w:jc w:val="both"/>
            </w:pPr>
            <w:r w:rsidRPr="00732653">
              <w:t>Projekcija</w:t>
            </w:r>
            <w:r w:rsidR="00611A54">
              <w:t xml:space="preserve"> rodoma</w:t>
            </w:r>
            <w:r w:rsidRPr="00611A54">
              <w:rPr>
                <w:i/>
                <w:iCs/>
              </w:rPr>
              <w:t xml:space="preserve"> mapping</w:t>
            </w:r>
            <w:r w:rsidRPr="00732653">
              <w:t xml:space="preserve"> principu ant renginių salės trijų sienų ir lubų.</w:t>
            </w:r>
            <w:r w:rsidR="00995530">
              <w:t xml:space="preserve"> Ji turi būti dinamiška, </w:t>
            </w:r>
            <w:r w:rsidR="00C55B44">
              <w:t xml:space="preserve">be statinių sprendimų. </w:t>
            </w:r>
          </w:p>
          <w:p w14:paraId="4052D660" w14:textId="22C3FC46" w:rsidR="00995530" w:rsidRDefault="0029615D" w:rsidP="00995530">
            <w:pPr>
              <w:numPr>
                <w:ilvl w:val="0"/>
                <w:numId w:val="51"/>
              </w:numPr>
              <w:spacing w:line="360" w:lineRule="auto"/>
              <w:jc w:val="both"/>
            </w:pPr>
            <w:r w:rsidRPr="00732653">
              <w:t xml:space="preserve">Turinys </w:t>
            </w:r>
            <w:r w:rsidR="00F2625D">
              <w:t xml:space="preserve">turi būti </w:t>
            </w:r>
            <w:r w:rsidR="00F2625D" w:rsidRPr="00F2625D">
              <w:t>aktualu</w:t>
            </w:r>
            <w:r w:rsidR="00F2625D">
              <w:t>s kelis sezonus</w:t>
            </w:r>
            <w:r w:rsidR="00F2625D" w:rsidRPr="00F2625D">
              <w:t xml:space="preserve">, neprisirišant prie konkrečių metų laikų (planuojama rodyti bent kelis metus nuolatos, seansų ar </w:t>
            </w:r>
            <w:r w:rsidR="00F2625D" w:rsidRPr="00BA38C9">
              <w:rPr>
                <w:i/>
                <w:iCs/>
              </w:rPr>
              <w:t>loop</w:t>
            </w:r>
            <w:r w:rsidR="00F2625D" w:rsidRPr="00F2625D">
              <w:t xml:space="preserve"> principu)</w:t>
            </w:r>
            <w:r w:rsidR="00BA38C9">
              <w:t>.</w:t>
            </w:r>
          </w:p>
          <w:p w14:paraId="3E464370" w14:textId="41100115" w:rsidR="0029615D" w:rsidRPr="00732653" w:rsidRDefault="0029615D" w:rsidP="0029615D">
            <w:pPr>
              <w:numPr>
                <w:ilvl w:val="0"/>
                <w:numId w:val="51"/>
              </w:numPr>
              <w:spacing w:line="360" w:lineRule="auto"/>
              <w:jc w:val="both"/>
            </w:pPr>
            <w:r w:rsidRPr="00732653">
              <w:lastRenderedPageBreak/>
              <w:t xml:space="preserve">Privalo būti pritaikytas garso takelis (kuriamas naujas arba adaptuojamas jau sukurtas), </w:t>
            </w:r>
            <w:r w:rsidR="00BA38C9">
              <w:t>t</w:t>
            </w:r>
            <w:r w:rsidRPr="00732653">
              <w:t>eisės perduodamomis Go Vilnius.</w:t>
            </w:r>
          </w:p>
          <w:p w14:paraId="2895F7E1" w14:textId="1895931D" w:rsidR="0029615D" w:rsidRPr="00732653" w:rsidRDefault="0029615D" w:rsidP="0029615D">
            <w:pPr>
              <w:numPr>
                <w:ilvl w:val="0"/>
                <w:numId w:val="51"/>
              </w:numPr>
              <w:spacing w:line="360" w:lineRule="auto"/>
              <w:jc w:val="both"/>
            </w:pPr>
            <w:r w:rsidRPr="00732653">
              <w:t>Audiovizualinis pasakojimas turi būti dinamiškas, vizualiai įtraukiantis ir patrauklus tiek suaugusiems, tiek</w:t>
            </w:r>
            <w:r w:rsidR="001E4053">
              <w:t xml:space="preserve"> ir nepilnamečiams lankytojams. </w:t>
            </w:r>
          </w:p>
          <w:p w14:paraId="417A0947" w14:textId="377ED695" w:rsidR="0029615D" w:rsidRPr="00732653" w:rsidRDefault="00627E61" w:rsidP="0029615D">
            <w:pPr>
              <w:numPr>
                <w:ilvl w:val="0"/>
                <w:numId w:val="51"/>
              </w:numPr>
              <w:spacing w:line="360" w:lineRule="auto"/>
              <w:jc w:val="both"/>
            </w:pPr>
            <w:r>
              <w:t>L</w:t>
            </w:r>
            <w:r w:rsidR="0029615D" w:rsidRPr="00732653">
              <w:t>aimėtojo pasiūlyta idėja gali būti redaguojama Užsakovo iniciatyva, siekiant išlaikyti aktualumą tikslinėms auditorijoms.</w:t>
            </w:r>
          </w:p>
          <w:p w14:paraId="01C2AEC8" w14:textId="4D5EC86D" w:rsidR="0029615D" w:rsidRPr="00732653" w:rsidRDefault="0029615D" w:rsidP="0029615D">
            <w:pPr>
              <w:numPr>
                <w:ilvl w:val="0"/>
                <w:numId w:val="51"/>
              </w:numPr>
              <w:spacing w:line="360" w:lineRule="auto"/>
              <w:jc w:val="both"/>
            </w:pPr>
            <w:r w:rsidRPr="00732653">
              <w:t>Bus naudojama jau esama įranga (kompiuteris, projektoriai, garso įranga ir kt.).</w:t>
            </w:r>
          </w:p>
          <w:p w14:paraId="60127B16" w14:textId="1CE17243" w:rsidR="00174D4F" w:rsidRPr="00732653" w:rsidRDefault="00390F8D" w:rsidP="008C293E">
            <w:pPr>
              <w:spacing w:line="360" w:lineRule="auto"/>
              <w:jc w:val="both"/>
            </w:pPr>
            <w:r>
              <w:t>Turistus dominančios</w:t>
            </w:r>
            <w:r w:rsidR="008C293E" w:rsidRPr="00732653">
              <w:t xml:space="preserve"> temos: Vilniaus mitologija, simboliai, legendos, multikultūriškumas, įvairių tautų įtaka Vilniui, istorinės asmenybės, šiuolaikiniai papročiai, tradicijos, </w:t>
            </w:r>
            <w:r>
              <w:t xml:space="preserve">kultūra, </w:t>
            </w:r>
            <w:r w:rsidR="008C293E" w:rsidRPr="00732653">
              <w:t>miesto žaluma, senamiestis, modernus</w:t>
            </w:r>
            <w:r w:rsidR="00174D4F" w:rsidRPr="00732653">
              <w:t>,</w:t>
            </w:r>
            <w:r w:rsidR="008C293E" w:rsidRPr="00732653">
              <w:t xml:space="preserve"> urbanistinis</w:t>
            </w:r>
            <w:r w:rsidR="00174D4F" w:rsidRPr="00732653">
              <w:t>, meniškas Vilnius</w:t>
            </w:r>
            <w:r>
              <w:t xml:space="preserve"> ir t. t. </w:t>
            </w:r>
          </w:p>
          <w:p w14:paraId="01F08369" w14:textId="5B881605" w:rsidR="009D28F5" w:rsidRPr="00A36B59" w:rsidRDefault="00174D4F" w:rsidP="00785DF7">
            <w:pPr>
              <w:pStyle w:val="Sraopastraipa"/>
              <w:numPr>
                <w:ilvl w:val="1"/>
                <w:numId w:val="4"/>
              </w:numPr>
              <w:tabs>
                <w:tab w:val="left" w:pos="601"/>
              </w:tabs>
              <w:spacing w:line="360" w:lineRule="auto"/>
              <w:ind w:left="34" w:firstLine="142"/>
              <w:jc w:val="both"/>
              <w:rPr>
                <w:b/>
                <w:bCs/>
                <w:lang w:val="lt-LT"/>
              </w:rPr>
            </w:pPr>
            <w:r w:rsidRPr="009408C8">
              <w:rPr>
                <w:b/>
                <w:bCs/>
                <w:lang w:val="lt-LT"/>
              </w:rPr>
              <w:t xml:space="preserve"> </w:t>
            </w:r>
            <w:r w:rsidR="008C293E" w:rsidRPr="00A36B59">
              <w:rPr>
                <w:b/>
                <w:bCs/>
                <w:lang w:val="lt-LT"/>
              </w:rPr>
              <w:t>Užduotis</w:t>
            </w:r>
            <w:r w:rsidR="00D86235">
              <w:rPr>
                <w:b/>
                <w:bCs/>
                <w:lang w:val="lt-LT"/>
              </w:rPr>
              <w:t>.</w:t>
            </w:r>
          </w:p>
          <w:p w14:paraId="1537F450" w14:textId="5E6BD044" w:rsidR="008C293E" w:rsidRPr="00A36B59" w:rsidRDefault="00174D4F" w:rsidP="00AB5740">
            <w:pPr>
              <w:pStyle w:val="Sraopastraipa"/>
              <w:spacing w:line="360" w:lineRule="auto"/>
              <w:ind w:left="34" w:hanging="34"/>
              <w:jc w:val="both"/>
              <w:rPr>
                <w:lang w:val="lt-LT"/>
              </w:rPr>
            </w:pPr>
            <w:r w:rsidRPr="00A36B59">
              <w:rPr>
                <w:lang w:val="lt-LT"/>
              </w:rPr>
              <w:t>Tur</w:t>
            </w:r>
            <w:r w:rsidR="001E4A72" w:rsidRPr="00A36B59">
              <w:rPr>
                <w:lang w:val="lt-LT"/>
              </w:rPr>
              <w:t>i būti pateikti pasiūlymai</w:t>
            </w:r>
            <w:r w:rsidR="008C293E" w:rsidRPr="00A36B59">
              <w:rPr>
                <w:lang w:val="lt-LT"/>
              </w:rPr>
              <w:t>, atitinkan</w:t>
            </w:r>
            <w:r w:rsidR="001E4A72" w:rsidRPr="00A36B59">
              <w:rPr>
                <w:lang w:val="lt-LT"/>
              </w:rPr>
              <w:t>tys</w:t>
            </w:r>
            <w:r w:rsidR="008C293E" w:rsidRPr="00A36B59">
              <w:rPr>
                <w:lang w:val="lt-LT"/>
              </w:rPr>
              <w:t xml:space="preserve"> žemiau nurodytus reikalavimus:</w:t>
            </w:r>
          </w:p>
          <w:p w14:paraId="38A6A2DF" w14:textId="77777777" w:rsidR="00D86235" w:rsidRDefault="00D86235" w:rsidP="00785DF7">
            <w:pPr>
              <w:pStyle w:val="Sraopastraipa"/>
              <w:numPr>
                <w:ilvl w:val="2"/>
                <w:numId w:val="4"/>
              </w:numPr>
              <w:tabs>
                <w:tab w:val="left" w:pos="601"/>
              </w:tabs>
              <w:spacing w:line="360" w:lineRule="auto"/>
              <w:ind w:left="34" w:hanging="34"/>
              <w:jc w:val="both"/>
              <w:rPr>
                <w:lang w:val="lt-LT"/>
              </w:rPr>
            </w:pPr>
            <w:r w:rsidRPr="00D86235">
              <w:rPr>
                <w:lang w:val="lt-LT"/>
              </w:rPr>
              <w:t>Pasiūlyti tris temas, aktualias Vilniui, kurios galėtų būti pagrindas kuriant audiovizualinį pasakojimą. Pateikti argumentus, kodėl pasirinktos būtent šios temos.</w:t>
            </w:r>
          </w:p>
          <w:p w14:paraId="260012CF" w14:textId="77777777" w:rsidR="0068350D" w:rsidRDefault="0068350D" w:rsidP="00785DF7">
            <w:pPr>
              <w:pStyle w:val="Sraopastraipa"/>
              <w:numPr>
                <w:ilvl w:val="2"/>
                <w:numId w:val="4"/>
              </w:numPr>
              <w:tabs>
                <w:tab w:val="left" w:pos="601"/>
              </w:tabs>
              <w:spacing w:line="360" w:lineRule="auto"/>
              <w:ind w:left="34" w:hanging="34"/>
              <w:jc w:val="both"/>
              <w:rPr>
                <w:lang w:val="lt-LT"/>
              </w:rPr>
            </w:pPr>
            <w:r w:rsidRPr="0068350D">
              <w:rPr>
                <w:lang w:val="lt-LT"/>
              </w:rPr>
              <w:t xml:space="preserve">Pasirinkus vieną temą, paruošti scenarijaus gaires, atsižvelgiant į tai, kad pasakojimas bus rodomas ant trijų sienų ir lubų </w:t>
            </w:r>
            <w:r w:rsidRPr="0068350D">
              <w:rPr>
                <w:i/>
                <w:iCs/>
                <w:lang w:val="lt-LT"/>
              </w:rPr>
              <w:t>mapping</w:t>
            </w:r>
            <w:r w:rsidRPr="0068350D">
              <w:rPr>
                <w:lang w:val="lt-LT"/>
              </w:rPr>
              <w:t xml:space="preserve"> principu, o ne ekrane.</w:t>
            </w:r>
          </w:p>
          <w:p w14:paraId="38D66CEE" w14:textId="19D658A6" w:rsidR="00455618" w:rsidRPr="00995530" w:rsidRDefault="007F0C76" w:rsidP="00785DF7">
            <w:pPr>
              <w:pStyle w:val="Sraopastraipa"/>
              <w:numPr>
                <w:ilvl w:val="2"/>
                <w:numId w:val="4"/>
              </w:numPr>
              <w:tabs>
                <w:tab w:val="left" w:pos="601"/>
              </w:tabs>
              <w:spacing w:line="360" w:lineRule="auto"/>
              <w:ind w:left="34" w:hanging="34"/>
              <w:jc w:val="both"/>
              <w:rPr>
                <w:lang w:val="lt-LT"/>
              </w:rPr>
            </w:pPr>
            <w:r w:rsidRPr="007F0C76">
              <w:rPr>
                <w:lang w:val="lt-LT"/>
              </w:rPr>
              <w:t>Pasiūlyti pavyzdinį garso takelį pasirinktai temai, siekiant perteikti siūlomą pasakojimo stilistiką</w:t>
            </w:r>
            <w:r w:rsidR="004E512B">
              <w:rPr>
                <w:lang w:val="lt-LT"/>
              </w:rPr>
              <w:t>, nuotaiką</w:t>
            </w:r>
            <w:r w:rsidRPr="007F0C76">
              <w:rPr>
                <w:lang w:val="lt-LT"/>
              </w:rPr>
              <w:t>.</w:t>
            </w:r>
          </w:p>
          <w:p w14:paraId="1C3F1D71" w14:textId="06B09D5F" w:rsidR="0078021B" w:rsidRPr="0078021B" w:rsidRDefault="0078021B" w:rsidP="00785DF7">
            <w:pPr>
              <w:pStyle w:val="Sraopastraipa"/>
              <w:numPr>
                <w:ilvl w:val="2"/>
                <w:numId w:val="4"/>
              </w:numPr>
              <w:tabs>
                <w:tab w:val="left" w:pos="601"/>
              </w:tabs>
              <w:spacing w:line="360" w:lineRule="auto"/>
              <w:ind w:left="34" w:hanging="34"/>
              <w:jc w:val="both"/>
              <w:rPr>
                <w:lang w:val="lt-LT"/>
              </w:rPr>
            </w:pPr>
            <w:r w:rsidRPr="0078021B">
              <w:rPr>
                <w:lang w:val="lt-LT"/>
              </w:rPr>
              <w:t xml:space="preserve">Pateikti grafinius pavyzdžius, kaip siūloma vizualiai perteikti pasirinktą temą. Galima naudoti realius vaizdus, </w:t>
            </w:r>
            <w:r w:rsidR="00455618">
              <w:rPr>
                <w:lang w:val="lt-LT"/>
              </w:rPr>
              <w:t xml:space="preserve">taip pat, </w:t>
            </w:r>
            <w:r w:rsidR="00E9358F">
              <w:rPr>
                <w:lang w:val="lt-LT"/>
              </w:rPr>
              <w:t xml:space="preserve">vaizdai gali būti </w:t>
            </w:r>
            <w:r w:rsidRPr="0078021B">
              <w:rPr>
                <w:lang w:val="lt-LT"/>
              </w:rPr>
              <w:t>generuot</w:t>
            </w:r>
            <w:r w:rsidR="00E9358F">
              <w:rPr>
                <w:lang w:val="lt-LT"/>
              </w:rPr>
              <w:t>i naudojantis</w:t>
            </w:r>
            <w:r w:rsidRPr="0078021B">
              <w:rPr>
                <w:lang w:val="lt-LT"/>
              </w:rPr>
              <w:t xml:space="preserve"> technologijomis, animacij</w:t>
            </w:r>
            <w:r w:rsidR="00E9358F">
              <w:rPr>
                <w:lang w:val="lt-LT"/>
              </w:rPr>
              <w:t>a</w:t>
            </w:r>
            <w:r w:rsidRPr="0078021B">
              <w:rPr>
                <w:lang w:val="lt-LT"/>
              </w:rPr>
              <w:t xml:space="preserve"> arba kombinuot</w:t>
            </w:r>
            <w:r w:rsidR="00455618">
              <w:rPr>
                <w:lang w:val="lt-LT"/>
              </w:rPr>
              <w:t>i</w:t>
            </w:r>
            <w:r w:rsidRPr="0078021B">
              <w:rPr>
                <w:lang w:val="lt-LT"/>
              </w:rPr>
              <w:t xml:space="preserve"> sprendim</w:t>
            </w:r>
            <w:r w:rsidR="00455618">
              <w:rPr>
                <w:lang w:val="lt-LT"/>
              </w:rPr>
              <w:t>ai</w:t>
            </w:r>
            <w:r>
              <w:rPr>
                <w:lang w:val="lt-LT"/>
              </w:rPr>
              <w:t>.</w:t>
            </w:r>
            <w:r w:rsidR="0055439D">
              <w:rPr>
                <w:lang w:val="lt-LT"/>
              </w:rPr>
              <w:t xml:space="preserve"> Grafiniai </w:t>
            </w:r>
            <w:r w:rsidR="000E682F">
              <w:rPr>
                <w:lang w:val="lt-LT"/>
              </w:rPr>
              <w:t>sprendimai</w:t>
            </w:r>
            <w:r w:rsidR="0055439D">
              <w:rPr>
                <w:lang w:val="lt-LT"/>
              </w:rPr>
              <w:t xml:space="preserve"> turi </w:t>
            </w:r>
            <w:r w:rsidR="000E682F">
              <w:rPr>
                <w:lang w:val="lt-LT"/>
              </w:rPr>
              <w:t xml:space="preserve">realiai perteikti siūlomą idėją. </w:t>
            </w:r>
          </w:p>
          <w:p w14:paraId="53FEE7C0" w14:textId="0B0EE113" w:rsidR="008C293E" w:rsidRPr="00A36B59" w:rsidRDefault="008C293E" w:rsidP="00785DF7">
            <w:pPr>
              <w:pStyle w:val="Sraopastraipa"/>
              <w:numPr>
                <w:ilvl w:val="2"/>
                <w:numId w:val="4"/>
              </w:numPr>
              <w:tabs>
                <w:tab w:val="left" w:pos="601"/>
              </w:tabs>
              <w:spacing w:line="360" w:lineRule="auto"/>
              <w:ind w:left="34" w:hanging="34"/>
              <w:jc w:val="both"/>
              <w:rPr>
                <w:lang w:val="lt-LT"/>
              </w:rPr>
            </w:pPr>
            <w:r w:rsidRPr="00A36B59">
              <w:rPr>
                <w:lang w:val="lt-LT"/>
              </w:rPr>
              <w:t xml:space="preserve">Pateikti </w:t>
            </w:r>
            <w:r w:rsidR="003B4469">
              <w:rPr>
                <w:lang w:val="lt-LT"/>
              </w:rPr>
              <w:t>planuojamą</w:t>
            </w:r>
            <w:r w:rsidR="007848D7" w:rsidRPr="00A36B59">
              <w:rPr>
                <w:lang w:val="lt-LT"/>
              </w:rPr>
              <w:t xml:space="preserve"> darbų grafik</w:t>
            </w:r>
            <w:r w:rsidR="003B4469">
              <w:rPr>
                <w:lang w:val="lt-LT"/>
              </w:rPr>
              <w:t xml:space="preserve">ą. </w:t>
            </w:r>
          </w:p>
          <w:p w14:paraId="55AECDF9" w14:textId="77777777" w:rsidR="00D72EB5" w:rsidRDefault="00D72EB5" w:rsidP="00D72EB5">
            <w:pPr>
              <w:spacing w:line="360" w:lineRule="auto"/>
              <w:jc w:val="both"/>
            </w:pPr>
          </w:p>
          <w:p w14:paraId="34D22709" w14:textId="23688A1F" w:rsidR="00D72EB5" w:rsidRPr="00AB5740" w:rsidRDefault="00AB5740" w:rsidP="00785DF7">
            <w:pPr>
              <w:pStyle w:val="Sraopastraipa"/>
              <w:numPr>
                <w:ilvl w:val="1"/>
                <w:numId w:val="4"/>
              </w:numPr>
              <w:tabs>
                <w:tab w:val="left" w:pos="601"/>
              </w:tabs>
              <w:spacing w:line="360" w:lineRule="auto"/>
              <w:ind w:left="0" w:firstLine="176"/>
              <w:jc w:val="both"/>
              <w:rPr>
                <w:b/>
                <w:bCs/>
              </w:rPr>
            </w:pPr>
            <w:r>
              <w:rPr>
                <w:b/>
                <w:bCs/>
              </w:rPr>
              <w:t xml:space="preserve"> </w:t>
            </w:r>
            <w:r w:rsidR="00D72EB5" w:rsidRPr="00AB5740">
              <w:rPr>
                <w:b/>
                <w:bCs/>
              </w:rPr>
              <w:t xml:space="preserve">Kita informacija: </w:t>
            </w:r>
          </w:p>
          <w:p w14:paraId="73E5DCB1" w14:textId="77777777" w:rsidR="00C55B44" w:rsidRDefault="00D72EB5" w:rsidP="00785DF7">
            <w:pPr>
              <w:pStyle w:val="Sraopastraipa"/>
              <w:numPr>
                <w:ilvl w:val="2"/>
                <w:numId w:val="4"/>
              </w:numPr>
              <w:tabs>
                <w:tab w:val="left" w:pos="504"/>
              </w:tabs>
              <w:spacing w:line="360" w:lineRule="auto"/>
              <w:ind w:left="0" w:firstLine="34"/>
              <w:jc w:val="both"/>
            </w:pPr>
            <w:r>
              <w:t>Viso p</w:t>
            </w:r>
            <w:r w:rsidR="008C293E" w:rsidRPr="008C293E">
              <w:t>rojekto biudžetas: 15 000 Eur su PVM</w:t>
            </w:r>
            <w:r w:rsidR="003B4469">
              <w:t>.</w:t>
            </w:r>
          </w:p>
          <w:p w14:paraId="1A310927" w14:textId="6ECCB881" w:rsidR="008C293E" w:rsidRPr="008C293E" w:rsidRDefault="008C293E" w:rsidP="00785DF7">
            <w:pPr>
              <w:pStyle w:val="Sraopastraipa"/>
              <w:numPr>
                <w:ilvl w:val="2"/>
                <w:numId w:val="4"/>
              </w:numPr>
              <w:tabs>
                <w:tab w:val="left" w:pos="504"/>
              </w:tabs>
              <w:spacing w:line="360" w:lineRule="auto"/>
              <w:ind w:left="0" w:firstLine="34"/>
              <w:jc w:val="both"/>
            </w:pPr>
            <w:r w:rsidRPr="008C293E">
              <w:t>Susipažinti su esamu audiovizualiniu turiniu „Skonių kelionė po Vilnių“ galima Vilniaus TIC, Pilies g. 7, kasdien 11:00–16:00.</w:t>
            </w:r>
            <w:r w:rsidR="00D72EB5">
              <w:t xml:space="preserve"> </w:t>
            </w:r>
          </w:p>
          <w:p w14:paraId="1B60CBEF" w14:textId="77777777" w:rsidR="008C293E" w:rsidRDefault="008C293E" w:rsidP="008C293E">
            <w:pPr>
              <w:spacing w:line="360" w:lineRule="auto"/>
              <w:jc w:val="both"/>
              <w:rPr>
                <w:b/>
                <w:bCs/>
              </w:rPr>
            </w:pPr>
          </w:p>
          <w:p w14:paraId="0EB04F37" w14:textId="4148DD8F" w:rsidR="002335BA" w:rsidRPr="00AB5740" w:rsidRDefault="00AB5740" w:rsidP="00785DF7">
            <w:pPr>
              <w:pStyle w:val="Sraopastraipa"/>
              <w:numPr>
                <w:ilvl w:val="1"/>
                <w:numId w:val="4"/>
              </w:numPr>
              <w:tabs>
                <w:tab w:val="left" w:pos="601"/>
              </w:tabs>
              <w:spacing w:line="360" w:lineRule="auto"/>
              <w:ind w:left="0" w:firstLine="176"/>
              <w:jc w:val="both"/>
              <w:rPr>
                <w:b/>
                <w:bCs/>
              </w:rPr>
            </w:pPr>
            <w:r>
              <w:rPr>
                <w:b/>
                <w:bCs/>
              </w:rPr>
              <w:t xml:space="preserve"> </w:t>
            </w:r>
            <w:r w:rsidR="002E6D5E" w:rsidRPr="00AB5740">
              <w:rPr>
                <w:b/>
                <w:bCs/>
              </w:rPr>
              <w:t>T</w:t>
            </w:r>
            <w:r w:rsidR="002335BA" w:rsidRPr="00AB5740">
              <w:rPr>
                <w:b/>
                <w:bCs/>
              </w:rPr>
              <w:t>ikslai:</w:t>
            </w:r>
          </w:p>
          <w:p w14:paraId="4DE4E207" w14:textId="77777777" w:rsidR="00C55B44" w:rsidRPr="009408C8" w:rsidRDefault="00B379F8" w:rsidP="00785DF7">
            <w:pPr>
              <w:pStyle w:val="Sraopastraipa"/>
              <w:numPr>
                <w:ilvl w:val="2"/>
                <w:numId w:val="4"/>
              </w:numPr>
              <w:tabs>
                <w:tab w:val="left" w:pos="743"/>
              </w:tabs>
              <w:spacing w:line="360" w:lineRule="auto"/>
              <w:ind w:left="0" w:firstLine="34"/>
              <w:jc w:val="both"/>
              <w:rPr>
                <w:lang w:val="fi-FI"/>
              </w:rPr>
            </w:pPr>
            <w:r w:rsidRPr="009408C8">
              <w:rPr>
                <w:lang w:val="fi-FI"/>
              </w:rPr>
              <w:t>Užtikrinti pozityvią turistų patirtį</w:t>
            </w:r>
            <w:r w:rsidR="002E6D5E" w:rsidRPr="009408C8">
              <w:rPr>
                <w:lang w:val="fi-FI"/>
              </w:rPr>
              <w:t xml:space="preserve"> Vilniuje. </w:t>
            </w:r>
          </w:p>
          <w:p w14:paraId="35140516" w14:textId="77777777" w:rsidR="00C55B44" w:rsidRDefault="00F166BF" w:rsidP="00785DF7">
            <w:pPr>
              <w:pStyle w:val="Sraopastraipa"/>
              <w:numPr>
                <w:ilvl w:val="2"/>
                <w:numId w:val="4"/>
              </w:numPr>
              <w:tabs>
                <w:tab w:val="left" w:pos="743"/>
              </w:tabs>
              <w:spacing w:line="360" w:lineRule="auto"/>
              <w:ind w:left="0" w:firstLine="34"/>
              <w:jc w:val="both"/>
            </w:pPr>
            <w:r w:rsidRPr="00C55B44">
              <w:t xml:space="preserve">Skatinti svetingumo paslaugų vartojimą Vilniuje. </w:t>
            </w:r>
          </w:p>
          <w:p w14:paraId="6D99F92C" w14:textId="7D8A1351" w:rsidR="006B5930" w:rsidRPr="00C55B44" w:rsidRDefault="00B379F8" w:rsidP="00785DF7">
            <w:pPr>
              <w:pStyle w:val="Sraopastraipa"/>
              <w:numPr>
                <w:ilvl w:val="2"/>
                <w:numId w:val="4"/>
              </w:numPr>
              <w:tabs>
                <w:tab w:val="left" w:pos="743"/>
              </w:tabs>
              <w:spacing w:line="360" w:lineRule="auto"/>
              <w:ind w:left="0" w:firstLine="34"/>
              <w:jc w:val="both"/>
            </w:pPr>
            <w:r w:rsidRPr="00C55B44">
              <w:t>Kurti turistų ilgalaikį ryšį su miestu</w:t>
            </w:r>
            <w:r w:rsidR="00F166BF" w:rsidRPr="00C55B44">
              <w:t xml:space="preserve"> (skatinti grįžti ir rekomenduoti)</w:t>
            </w:r>
            <w:r w:rsidR="002E6D5E" w:rsidRPr="00C55B44">
              <w:t>.</w:t>
            </w:r>
          </w:p>
          <w:p w14:paraId="0FC2985B" w14:textId="77777777" w:rsidR="00F166BF" w:rsidRPr="00F166BF" w:rsidRDefault="00F166BF" w:rsidP="00F166BF">
            <w:pPr>
              <w:tabs>
                <w:tab w:val="left" w:pos="885"/>
              </w:tabs>
              <w:spacing w:line="360" w:lineRule="auto"/>
              <w:jc w:val="both"/>
            </w:pPr>
          </w:p>
          <w:p w14:paraId="2E939E74" w14:textId="12A439C4" w:rsidR="00D33AAE" w:rsidRPr="00AB5740" w:rsidRDefault="00AB5740" w:rsidP="008F2C08">
            <w:pPr>
              <w:pStyle w:val="Sraopastraipa"/>
              <w:numPr>
                <w:ilvl w:val="1"/>
                <w:numId w:val="4"/>
              </w:numPr>
              <w:tabs>
                <w:tab w:val="left" w:pos="601"/>
              </w:tabs>
              <w:spacing w:line="360" w:lineRule="auto"/>
              <w:ind w:left="0" w:firstLine="176"/>
              <w:jc w:val="both"/>
              <w:rPr>
                <w:b/>
                <w:bCs/>
              </w:rPr>
            </w:pPr>
            <w:r>
              <w:rPr>
                <w:b/>
                <w:bCs/>
              </w:rPr>
              <w:lastRenderedPageBreak/>
              <w:t xml:space="preserve"> </w:t>
            </w:r>
            <w:r w:rsidR="002335BA" w:rsidRPr="00AB5740">
              <w:rPr>
                <w:b/>
                <w:bCs/>
              </w:rPr>
              <w:t>Tikslinės auditorijos</w:t>
            </w:r>
            <w:r w:rsidR="00926B01" w:rsidRPr="00AB5740">
              <w:rPr>
                <w:b/>
                <w:bCs/>
              </w:rPr>
              <w:t>:</w:t>
            </w:r>
          </w:p>
          <w:p w14:paraId="2902CDA4" w14:textId="77777777" w:rsidR="00C55B44" w:rsidRDefault="00F2584B" w:rsidP="008F2C08">
            <w:pPr>
              <w:pStyle w:val="Sraopastraipa"/>
              <w:numPr>
                <w:ilvl w:val="2"/>
                <w:numId w:val="4"/>
              </w:numPr>
              <w:tabs>
                <w:tab w:val="left" w:pos="743"/>
              </w:tabs>
              <w:spacing w:line="360" w:lineRule="auto"/>
              <w:ind w:left="0" w:firstLine="0"/>
              <w:jc w:val="both"/>
            </w:pPr>
            <w:r w:rsidRPr="00C55B44">
              <w:t>Užsienio turistai, atvykę į Vilnių laisvalaikio, verslo ar kitais tikslais</w:t>
            </w:r>
            <w:r w:rsidR="006D26FA" w:rsidRPr="00C55B44">
              <w:t>.</w:t>
            </w:r>
          </w:p>
          <w:p w14:paraId="0F8535A2" w14:textId="77777777" w:rsidR="00C55B44" w:rsidRDefault="00883FD7" w:rsidP="008F2C08">
            <w:pPr>
              <w:pStyle w:val="Sraopastraipa"/>
              <w:numPr>
                <w:ilvl w:val="2"/>
                <w:numId w:val="4"/>
              </w:numPr>
              <w:tabs>
                <w:tab w:val="left" w:pos="743"/>
              </w:tabs>
              <w:spacing w:line="360" w:lineRule="auto"/>
              <w:ind w:left="0" w:firstLine="0"/>
              <w:jc w:val="both"/>
            </w:pPr>
            <w:r w:rsidRPr="00C55B44">
              <w:t>Vilniuje gyvenantys užsieniečiai.</w:t>
            </w:r>
          </w:p>
          <w:p w14:paraId="67ACDA3D" w14:textId="77777777" w:rsidR="00C55B44" w:rsidRDefault="00F2584B" w:rsidP="008F2C08">
            <w:pPr>
              <w:pStyle w:val="Sraopastraipa"/>
              <w:numPr>
                <w:ilvl w:val="2"/>
                <w:numId w:val="4"/>
              </w:numPr>
              <w:tabs>
                <w:tab w:val="left" w:pos="743"/>
              </w:tabs>
              <w:spacing w:line="360" w:lineRule="auto"/>
              <w:ind w:left="0" w:firstLine="0"/>
              <w:jc w:val="both"/>
            </w:pPr>
            <w:r w:rsidRPr="00C55B44">
              <w:t>Vietos bendruomenės, vilniečiai, ieškantys nematytų Vilniaus veidų, taip pat, prisidedantys prie Vilniaus patirčių turistams iš užsienio ar kitų Lietuvos miestų kūrimo.</w:t>
            </w:r>
          </w:p>
          <w:p w14:paraId="7F15EB8B" w14:textId="7886D52B" w:rsidR="00C57D71" w:rsidRPr="00C55B44" w:rsidRDefault="001E49D9" w:rsidP="008F2C08">
            <w:pPr>
              <w:pStyle w:val="Sraopastraipa"/>
              <w:numPr>
                <w:ilvl w:val="2"/>
                <w:numId w:val="4"/>
              </w:numPr>
              <w:tabs>
                <w:tab w:val="left" w:pos="743"/>
              </w:tabs>
              <w:spacing w:line="360" w:lineRule="auto"/>
              <w:ind w:left="0" w:firstLine="0"/>
              <w:jc w:val="both"/>
            </w:pPr>
            <w:r w:rsidRPr="00C55B44">
              <w:t>Vietiniai turistai iš kitų Lietuvos miestų, a</w:t>
            </w:r>
            <w:r w:rsidR="00F2584B" w:rsidRPr="00C55B44">
              <w:t xml:space="preserve">tvykę turistiniais, verslo, artimųjų ir draugų lankymo </w:t>
            </w:r>
            <w:r w:rsidRPr="00C55B44">
              <w:t>ir</w:t>
            </w:r>
            <w:r w:rsidR="00F2584B" w:rsidRPr="00C55B44">
              <w:t xml:space="preserve"> kitais tikslais.</w:t>
            </w:r>
          </w:p>
        </w:tc>
      </w:tr>
      <w:tr w:rsidR="002335BA" w:rsidRPr="00C54109" w14:paraId="190170EF" w14:textId="77777777" w:rsidTr="0848E552">
        <w:trPr>
          <w:trHeight w:val="602"/>
        </w:trPr>
        <w:tc>
          <w:tcPr>
            <w:tcW w:w="10427" w:type="dxa"/>
            <w:tcBorders>
              <w:top w:val="single" w:sz="4" w:space="0" w:color="auto"/>
              <w:left w:val="single" w:sz="4" w:space="0" w:color="auto"/>
              <w:bottom w:val="single" w:sz="4" w:space="0" w:color="auto"/>
              <w:right w:val="single" w:sz="4" w:space="0" w:color="auto"/>
            </w:tcBorders>
          </w:tcPr>
          <w:p w14:paraId="64B54413" w14:textId="28D993A6" w:rsidR="002335BA" w:rsidRPr="00C54109" w:rsidRDefault="002335BA" w:rsidP="00BA19FB">
            <w:pPr>
              <w:pStyle w:val="Sraopastraipa"/>
              <w:numPr>
                <w:ilvl w:val="0"/>
                <w:numId w:val="4"/>
              </w:numPr>
              <w:tabs>
                <w:tab w:val="left" w:pos="709"/>
              </w:tabs>
              <w:spacing w:line="360" w:lineRule="auto"/>
              <w:jc w:val="both"/>
              <w:rPr>
                <w:b/>
                <w:bCs/>
                <w:lang w:val="lt-LT"/>
              </w:rPr>
            </w:pPr>
            <w:r w:rsidRPr="00C54109">
              <w:rPr>
                <w:b/>
                <w:bCs/>
                <w:lang w:val="lt-LT"/>
              </w:rPr>
              <w:lastRenderedPageBreak/>
              <w:t>VERTINIMO KRITERIJAI</w:t>
            </w:r>
          </w:p>
        </w:tc>
      </w:tr>
      <w:tr w:rsidR="002335BA" w:rsidRPr="00C54109" w14:paraId="2A716882" w14:textId="77777777" w:rsidTr="0848E552">
        <w:trPr>
          <w:trHeight w:val="4241"/>
        </w:trPr>
        <w:tc>
          <w:tcPr>
            <w:tcW w:w="10427" w:type="dxa"/>
            <w:tcBorders>
              <w:top w:val="single" w:sz="4" w:space="0" w:color="auto"/>
              <w:left w:val="single" w:sz="4" w:space="0" w:color="auto"/>
              <w:bottom w:val="single" w:sz="4" w:space="0" w:color="auto"/>
              <w:right w:val="single" w:sz="4" w:space="0" w:color="auto"/>
            </w:tcBorders>
          </w:tcPr>
          <w:p w14:paraId="1E66CF0D" w14:textId="51C3DCA4" w:rsidR="002335BA" w:rsidRPr="00C54109" w:rsidRDefault="002335BA" w:rsidP="009725C1">
            <w:pPr>
              <w:tabs>
                <w:tab w:val="left" w:pos="709"/>
              </w:tabs>
              <w:spacing w:line="360" w:lineRule="auto"/>
              <w:jc w:val="both"/>
              <w:rPr>
                <w:b/>
                <w:bCs/>
              </w:rPr>
            </w:pPr>
            <w:r w:rsidRPr="00C54109">
              <w:rPr>
                <w:b/>
                <w:bCs/>
              </w:rPr>
              <w:t>Vertinimo kriterijai</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2268"/>
              <w:gridCol w:w="2758"/>
            </w:tblGrid>
            <w:tr w:rsidR="002335BA" w:rsidRPr="00C54109" w14:paraId="1ED49F63" w14:textId="77777777" w:rsidTr="002335BA">
              <w:trPr>
                <w:cantSplit/>
                <w:trHeight w:val="1395"/>
              </w:trPr>
              <w:tc>
                <w:tcPr>
                  <w:tcW w:w="4707" w:type="dxa"/>
                  <w:vAlign w:val="center"/>
                </w:tcPr>
                <w:p w14:paraId="6921DE4B" w14:textId="77777777" w:rsidR="002335BA" w:rsidRPr="00C54109" w:rsidRDefault="002335BA" w:rsidP="00BA19FB">
                  <w:pPr>
                    <w:shd w:val="clear" w:color="auto" w:fill="FFFFFF" w:themeFill="background1"/>
                    <w:spacing w:line="360" w:lineRule="auto"/>
                    <w:jc w:val="center"/>
                    <w:rPr>
                      <w:b/>
                    </w:rPr>
                  </w:pPr>
                  <w:r w:rsidRPr="00C54109">
                    <w:rPr>
                      <w:b/>
                    </w:rPr>
                    <w:t>Vertinimo kriterijai</w:t>
                  </w:r>
                </w:p>
              </w:tc>
              <w:tc>
                <w:tcPr>
                  <w:tcW w:w="2268" w:type="dxa"/>
                  <w:vAlign w:val="center"/>
                </w:tcPr>
                <w:p w14:paraId="5359C267" w14:textId="77777777" w:rsidR="002335BA" w:rsidRPr="00C54109" w:rsidRDefault="002335BA" w:rsidP="00BA19FB">
                  <w:pPr>
                    <w:shd w:val="clear" w:color="auto" w:fill="FFFFFF" w:themeFill="background1"/>
                    <w:spacing w:line="360" w:lineRule="auto"/>
                    <w:jc w:val="center"/>
                    <w:rPr>
                      <w:b/>
                    </w:rPr>
                  </w:pPr>
                  <w:r w:rsidRPr="00C54109">
                    <w:rPr>
                      <w:b/>
                    </w:rPr>
                    <w:t>Kriterijaus funkcinio parametro lyginamasis svoris</w:t>
                  </w:r>
                </w:p>
              </w:tc>
              <w:tc>
                <w:tcPr>
                  <w:tcW w:w="2758" w:type="dxa"/>
                  <w:vAlign w:val="center"/>
                </w:tcPr>
                <w:p w14:paraId="3583DD7C" w14:textId="77777777" w:rsidR="002335BA" w:rsidRPr="00C54109" w:rsidRDefault="002335BA" w:rsidP="00BA19FB">
                  <w:pPr>
                    <w:shd w:val="clear" w:color="auto" w:fill="FFFFFF" w:themeFill="background1"/>
                    <w:spacing w:line="360" w:lineRule="auto"/>
                    <w:ind w:hanging="7"/>
                    <w:jc w:val="center"/>
                    <w:rPr>
                      <w:b/>
                    </w:rPr>
                  </w:pPr>
                  <w:r w:rsidRPr="00C54109">
                    <w:rPr>
                      <w:b/>
                    </w:rPr>
                    <w:t>Lyginamasis svoris ekonominio naudingumo įvertyje</w:t>
                  </w:r>
                </w:p>
              </w:tc>
            </w:tr>
            <w:tr w:rsidR="002335BA" w:rsidRPr="00C54109" w14:paraId="2067AA5D" w14:textId="77777777" w:rsidTr="002335BA">
              <w:trPr>
                <w:cantSplit/>
                <w:trHeight w:val="275"/>
              </w:trPr>
              <w:tc>
                <w:tcPr>
                  <w:tcW w:w="4707" w:type="dxa"/>
                </w:tcPr>
                <w:p w14:paraId="5DF35B6D" w14:textId="77777777" w:rsidR="002335BA" w:rsidRPr="00C54109" w:rsidRDefault="002335BA" w:rsidP="00BA19FB">
                  <w:pPr>
                    <w:pStyle w:val="Antrats"/>
                    <w:shd w:val="clear" w:color="auto" w:fill="FFFFFF" w:themeFill="background1"/>
                    <w:spacing w:line="360" w:lineRule="auto"/>
                    <w:rPr>
                      <w:rFonts w:ascii="Times New Roman" w:hAnsi="Times New Roman"/>
                      <w:sz w:val="24"/>
                      <w:szCs w:val="24"/>
                    </w:rPr>
                  </w:pPr>
                  <w:r w:rsidRPr="00C54109">
                    <w:rPr>
                      <w:rFonts w:ascii="Times New Roman" w:hAnsi="Times New Roman"/>
                      <w:i/>
                      <w:sz w:val="24"/>
                      <w:szCs w:val="24"/>
                    </w:rPr>
                    <w:t>Pirmas kriterijus</w:t>
                  </w:r>
                  <w:r w:rsidRPr="00C54109">
                    <w:rPr>
                      <w:rFonts w:ascii="Times New Roman" w:hAnsi="Times New Roman"/>
                      <w:sz w:val="24"/>
                      <w:szCs w:val="24"/>
                    </w:rPr>
                    <w:t xml:space="preserve"> – </w:t>
                  </w:r>
                  <w:r w:rsidRPr="00C54109">
                    <w:rPr>
                      <w:rFonts w:ascii="Times New Roman" w:hAnsi="Times New Roman"/>
                      <w:b/>
                      <w:sz w:val="24"/>
                      <w:szCs w:val="24"/>
                    </w:rPr>
                    <w:t>kaina (C)</w:t>
                  </w:r>
                </w:p>
              </w:tc>
              <w:tc>
                <w:tcPr>
                  <w:tcW w:w="2268" w:type="dxa"/>
                  <w:vAlign w:val="center"/>
                </w:tcPr>
                <w:p w14:paraId="5C0742DB" w14:textId="77777777" w:rsidR="002335BA" w:rsidRPr="00C54109" w:rsidRDefault="002335BA" w:rsidP="00BA19FB">
                  <w:pPr>
                    <w:shd w:val="clear" w:color="auto" w:fill="FFFFFF" w:themeFill="background1"/>
                    <w:spacing w:line="360" w:lineRule="auto"/>
                    <w:ind w:firstLine="340"/>
                    <w:jc w:val="both"/>
                  </w:pPr>
                </w:p>
              </w:tc>
              <w:tc>
                <w:tcPr>
                  <w:tcW w:w="2758" w:type="dxa"/>
                  <w:vAlign w:val="center"/>
                </w:tcPr>
                <w:p w14:paraId="1D9CB8BB" w14:textId="63D98E75" w:rsidR="002335BA" w:rsidRPr="00D20749" w:rsidRDefault="002335BA" w:rsidP="00BA19FB">
                  <w:pPr>
                    <w:shd w:val="clear" w:color="auto" w:fill="FFFFFF" w:themeFill="background1"/>
                    <w:spacing w:line="360" w:lineRule="auto"/>
                    <w:ind w:firstLine="340"/>
                    <w:jc w:val="both"/>
                    <w:rPr>
                      <w:lang w:val="en-US"/>
                    </w:rPr>
                  </w:pPr>
                  <w:r w:rsidRPr="00C54109">
                    <w:t xml:space="preserve">X = </w:t>
                  </w:r>
                  <w:r w:rsidR="00C55B44">
                    <w:t>5</w:t>
                  </w:r>
                  <w:r w:rsidR="00D20749">
                    <w:rPr>
                      <w:lang w:val="en-US"/>
                    </w:rPr>
                    <w:t>0</w:t>
                  </w:r>
                </w:p>
              </w:tc>
            </w:tr>
            <w:tr w:rsidR="002335BA" w:rsidRPr="00C54109" w14:paraId="193B6A4C" w14:textId="77777777" w:rsidTr="002335BA">
              <w:trPr>
                <w:cantSplit/>
                <w:trHeight w:val="305"/>
              </w:trPr>
              <w:tc>
                <w:tcPr>
                  <w:tcW w:w="4707" w:type="dxa"/>
                </w:tcPr>
                <w:p w14:paraId="43FF6FC0" w14:textId="77777777" w:rsidR="002335BA" w:rsidRPr="00C54109" w:rsidRDefault="002335BA" w:rsidP="00BA19FB">
                  <w:pPr>
                    <w:shd w:val="clear" w:color="auto" w:fill="FFFFFF" w:themeFill="background1"/>
                    <w:spacing w:line="360" w:lineRule="auto"/>
                    <w:jc w:val="both"/>
                  </w:pPr>
                  <w:r w:rsidRPr="00C54109">
                    <w:rPr>
                      <w:i/>
                    </w:rPr>
                    <w:t>Antras kriterijus</w:t>
                  </w:r>
                  <w:r w:rsidRPr="00C54109">
                    <w:t xml:space="preserve"> – </w:t>
                  </w:r>
                  <w:r w:rsidRPr="00C54109">
                    <w:rPr>
                      <w:b/>
                    </w:rPr>
                    <w:t>kokybė (T</w:t>
                  </w:r>
                  <w:r w:rsidRPr="00C54109">
                    <w:rPr>
                      <w:b/>
                      <w:vertAlign w:val="subscript"/>
                    </w:rPr>
                    <w:t>1</w:t>
                  </w:r>
                  <w:r w:rsidRPr="00C54109">
                    <w:rPr>
                      <w:b/>
                    </w:rPr>
                    <w:t>)</w:t>
                  </w:r>
                </w:p>
              </w:tc>
              <w:tc>
                <w:tcPr>
                  <w:tcW w:w="2268" w:type="dxa"/>
                  <w:vAlign w:val="center"/>
                </w:tcPr>
                <w:p w14:paraId="396EFAE8" w14:textId="77777777" w:rsidR="002335BA" w:rsidRPr="00C54109" w:rsidRDefault="002335BA" w:rsidP="00BA19FB">
                  <w:pPr>
                    <w:shd w:val="clear" w:color="auto" w:fill="FFFFFF" w:themeFill="background1"/>
                    <w:spacing w:line="360" w:lineRule="auto"/>
                    <w:ind w:firstLine="340"/>
                    <w:jc w:val="both"/>
                  </w:pPr>
                </w:p>
              </w:tc>
              <w:tc>
                <w:tcPr>
                  <w:tcW w:w="2758" w:type="dxa"/>
                  <w:vAlign w:val="center"/>
                </w:tcPr>
                <w:p w14:paraId="719C6E2B" w14:textId="6FF0FBA2" w:rsidR="002335BA" w:rsidRPr="00C54109" w:rsidRDefault="002335BA" w:rsidP="00BA19FB">
                  <w:pPr>
                    <w:shd w:val="clear" w:color="auto" w:fill="FFFFFF" w:themeFill="background1"/>
                    <w:spacing w:line="360" w:lineRule="auto"/>
                    <w:ind w:firstLine="340"/>
                    <w:jc w:val="both"/>
                  </w:pPr>
                  <w:r w:rsidRPr="00C54109">
                    <w:t>Y</w:t>
                  </w:r>
                  <w:r w:rsidRPr="00C54109">
                    <w:rPr>
                      <w:vertAlign w:val="subscript"/>
                    </w:rPr>
                    <w:t xml:space="preserve">1 </w:t>
                  </w:r>
                  <w:r w:rsidRPr="00C54109">
                    <w:t xml:space="preserve">= </w:t>
                  </w:r>
                  <w:r w:rsidR="00C55B44">
                    <w:t>5</w:t>
                  </w:r>
                  <w:r w:rsidR="00D20749">
                    <w:t>0</w:t>
                  </w:r>
                </w:p>
              </w:tc>
            </w:tr>
          </w:tbl>
          <w:p w14:paraId="1480D8B8" w14:textId="77777777" w:rsidR="000C503B" w:rsidRPr="00C54109" w:rsidRDefault="000C503B" w:rsidP="009725C1">
            <w:pPr>
              <w:tabs>
                <w:tab w:val="left" w:pos="709"/>
              </w:tabs>
              <w:spacing w:line="360" w:lineRule="auto"/>
              <w:jc w:val="both"/>
              <w:rPr>
                <w:b/>
                <w:bCs/>
              </w:rPr>
            </w:pPr>
          </w:p>
          <w:p w14:paraId="5221D912" w14:textId="77777777" w:rsidR="003C69A4" w:rsidRDefault="00C15AF2" w:rsidP="008F2C08">
            <w:pPr>
              <w:pStyle w:val="Pagrindinistekstas"/>
              <w:numPr>
                <w:ilvl w:val="1"/>
                <w:numId w:val="4"/>
              </w:numPr>
              <w:tabs>
                <w:tab w:val="left" w:pos="601"/>
              </w:tabs>
              <w:spacing w:line="360" w:lineRule="auto"/>
              <w:ind w:left="34" w:right="9" w:firstLine="142"/>
              <w:rPr>
                <w:rFonts w:ascii="Times New Roman" w:hAnsi="Times New Roman" w:cs="Times New Roman"/>
                <w:sz w:val="24"/>
                <w:szCs w:val="24"/>
                <w:lang w:val="lt-LT"/>
              </w:rPr>
            </w:pPr>
            <w:r w:rsidRPr="00C54109">
              <w:rPr>
                <w:rFonts w:ascii="Times New Roman" w:hAnsi="Times New Roman" w:cs="Times New Roman"/>
                <w:sz w:val="24"/>
                <w:szCs w:val="24"/>
                <w:lang w:val="lt-LT"/>
              </w:rPr>
              <w:t xml:space="preserve"> </w:t>
            </w:r>
            <w:r w:rsidR="002335BA" w:rsidRPr="00C54109">
              <w:rPr>
                <w:rFonts w:ascii="Times New Roman" w:hAnsi="Times New Roman" w:cs="Times New Roman"/>
                <w:sz w:val="24"/>
                <w:szCs w:val="24"/>
                <w:lang w:val="lt-LT"/>
              </w:rPr>
              <w:t xml:space="preserve">Bus vertinama: </w:t>
            </w:r>
          </w:p>
          <w:p w14:paraId="27F69265" w14:textId="77777777" w:rsidR="003C69A4" w:rsidRPr="003C69A4"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Ar pasiūlymas atitinka visas techninėje specifikacijoje ir konkursinėje užduotyje nurodytas sąlygas ir ar pateikti visi reikalaujami užduoties elementai.</w:t>
            </w:r>
          </w:p>
          <w:p w14:paraId="4A86E1B9" w14:textId="79CB0ADC" w:rsidR="003C69A4" w:rsidRPr="003C69A4"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 xml:space="preserve">Ar pateiktos trys aktualios </w:t>
            </w:r>
            <w:r w:rsidR="00EF74A0" w:rsidRPr="003C69A4">
              <w:rPr>
                <w:rFonts w:ascii="Times New Roman" w:hAnsi="Times New Roman" w:cs="Times New Roman"/>
                <w:sz w:val="24"/>
                <w:szCs w:val="24"/>
                <w:lang w:val="lt-LT"/>
              </w:rPr>
              <w:t xml:space="preserve">temos </w:t>
            </w:r>
            <w:r w:rsidRPr="003C69A4">
              <w:rPr>
                <w:rFonts w:ascii="Times New Roman" w:hAnsi="Times New Roman" w:cs="Times New Roman"/>
                <w:sz w:val="24"/>
                <w:szCs w:val="24"/>
                <w:lang w:val="lt-LT"/>
              </w:rPr>
              <w:t>Vilniui</w:t>
            </w:r>
            <w:r w:rsidR="004969D7">
              <w:rPr>
                <w:rFonts w:ascii="Times New Roman" w:hAnsi="Times New Roman" w:cs="Times New Roman"/>
                <w:sz w:val="24"/>
                <w:szCs w:val="24"/>
                <w:lang w:val="lt-LT"/>
              </w:rPr>
              <w:t xml:space="preserve">, </w:t>
            </w:r>
            <w:r w:rsidR="003241E1">
              <w:rPr>
                <w:rFonts w:ascii="Times New Roman" w:hAnsi="Times New Roman" w:cs="Times New Roman"/>
                <w:sz w:val="24"/>
                <w:szCs w:val="24"/>
                <w:lang w:val="lt-LT"/>
              </w:rPr>
              <w:t xml:space="preserve">ir </w:t>
            </w:r>
            <w:r w:rsidR="004969D7">
              <w:rPr>
                <w:rFonts w:ascii="Times New Roman" w:hAnsi="Times New Roman" w:cs="Times New Roman"/>
                <w:sz w:val="24"/>
                <w:szCs w:val="24"/>
                <w:lang w:val="lt-LT"/>
              </w:rPr>
              <w:t xml:space="preserve">ar pateikta </w:t>
            </w:r>
            <w:r w:rsidR="00EF74A0">
              <w:rPr>
                <w:rFonts w:ascii="Times New Roman" w:hAnsi="Times New Roman" w:cs="Times New Roman"/>
                <w:sz w:val="24"/>
                <w:szCs w:val="24"/>
                <w:lang w:val="lt-LT"/>
              </w:rPr>
              <w:t>argument</w:t>
            </w:r>
            <w:r w:rsidR="004969D7">
              <w:rPr>
                <w:rFonts w:ascii="Times New Roman" w:hAnsi="Times New Roman" w:cs="Times New Roman"/>
                <w:sz w:val="24"/>
                <w:szCs w:val="24"/>
                <w:lang w:val="lt-LT"/>
              </w:rPr>
              <w:t xml:space="preserve">acija. </w:t>
            </w:r>
          </w:p>
          <w:p w14:paraId="31587D27" w14:textId="48CAB331" w:rsidR="003C69A4" w:rsidRPr="003C69A4"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 xml:space="preserve">Ar pasirinktos vienos temos scenarijaus gairės aiškiai nurodo pasakojimo struktūrą nuo pradžios iki pabaigos ir atitinka </w:t>
            </w:r>
            <w:r w:rsidRPr="00EF74A0">
              <w:rPr>
                <w:rFonts w:ascii="Times New Roman" w:hAnsi="Times New Roman" w:cs="Times New Roman"/>
                <w:i/>
                <w:iCs/>
                <w:sz w:val="24"/>
                <w:szCs w:val="24"/>
                <w:lang w:val="lt-LT"/>
              </w:rPr>
              <w:t>mapping</w:t>
            </w:r>
            <w:r w:rsidRPr="003C69A4">
              <w:rPr>
                <w:rFonts w:ascii="Times New Roman" w:hAnsi="Times New Roman" w:cs="Times New Roman"/>
                <w:sz w:val="24"/>
                <w:szCs w:val="24"/>
                <w:lang w:val="lt-LT"/>
              </w:rPr>
              <w:t xml:space="preserve"> principu rodomą pasakojimą ant trijų sienų ir lubų.</w:t>
            </w:r>
          </w:p>
          <w:p w14:paraId="094D7ADF" w14:textId="1AEEB514" w:rsidR="003C69A4" w:rsidRPr="003C69A4"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Ar pateiktas pavyzdinis garso takelis</w:t>
            </w:r>
            <w:r w:rsidR="00B92D73">
              <w:rPr>
                <w:rFonts w:ascii="Times New Roman" w:hAnsi="Times New Roman" w:cs="Times New Roman"/>
                <w:sz w:val="24"/>
                <w:szCs w:val="24"/>
                <w:lang w:val="lt-LT"/>
              </w:rPr>
              <w:t>.</w:t>
            </w:r>
          </w:p>
          <w:p w14:paraId="798D51A7" w14:textId="77777777" w:rsidR="003C69A4" w:rsidRPr="003C69A4"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Ar pateikti grafiniai pavyzdžiai aiškiai perteikia vizualinę koncepciją, yra dinamiški, patrauklūs, tinkami suaugusiems ir vaikams bei suderinami su esama renginių salės įranga.</w:t>
            </w:r>
          </w:p>
          <w:p w14:paraId="428B68DD" w14:textId="0262F1C3" w:rsidR="00E202F2" w:rsidRPr="00415986" w:rsidRDefault="003C69A4" w:rsidP="008F2C08">
            <w:pPr>
              <w:pStyle w:val="Pagrindinistekstas"/>
              <w:numPr>
                <w:ilvl w:val="0"/>
                <w:numId w:val="55"/>
              </w:numPr>
              <w:tabs>
                <w:tab w:val="left" w:pos="601"/>
              </w:tabs>
              <w:spacing w:line="360" w:lineRule="auto"/>
              <w:ind w:left="34" w:right="9" w:firstLine="0"/>
              <w:rPr>
                <w:rFonts w:ascii="Times New Roman" w:hAnsi="Times New Roman" w:cs="Times New Roman"/>
                <w:sz w:val="24"/>
                <w:szCs w:val="24"/>
                <w:lang w:val="lt-LT"/>
              </w:rPr>
            </w:pPr>
            <w:r w:rsidRPr="003C69A4">
              <w:rPr>
                <w:rFonts w:ascii="Times New Roman" w:hAnsi="Times New Roman" w:cs="Times New Roman"/>
                <w:sz w:val="24"/>
                <w:szCs w:val="24"/>
                <w:lang w:val="lt-LT"/>
              </w:rPr>
              <w:t>Ar pateiktas darbų sąrašas ir preliminarus grafikas logiška</w:t>
            </w:r>
            <w:r w:rsidR="003241E1">
              <w:rPr>
                <w:rFonts w:ascii="Times New Roman" w:hAnsi="Times New Roman" w:cs="Times New Roman"/>
                <w:sz w:val="24"/>
                <w:szCs w:val="24"/>
                <w:lang w:val="lt-LT"/>
              </w:rPr>
              <w:t xml:space="preserve">s, numatyti įgyvendinimo etapai </w:t>
            </w:r>
            <w:r w:rsidRPr="003C69A4">
              <w:rPr>
                <w:rFonts w:ascii="Times New Roman" w:hAnsi="Times New Roman" w:cs="Times New Roman"/>
                <w:sz w:val="24"/>
                <w:szCs w:val="24"/>
                <w:lang w:val="lt-LT"/>
              </w:rPr>
              <w:t>ir terminus.</w:t>
            </w:r>
          </w:p>
          <w:tbl>
            <w:tblPr>
              <w:tblpPr w:leftFromText="180" w:rightFromText="180" w:vertAnchor="text" w:horzAnchor="margin" w:tblpY="17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171"/>
              <w:gridCol w:w="6606"/>
            </w:tblGrid>
            <w:tr w:rsidR="0087638A" w:rsidRPr="00C54109" w14:paraId="0139DA82" w14:textId="77777777" w:rsidTr="001B1CB7">
              <w:tc>
                <w:tcPr>
                  <w:tcW w:w="1424" w:type="dxa"/>
                  <w:vAlign w:val="center"/>
                </w:tcPr>
                <w:p w14:paraId="3DD7499E" w14:textId="77777777" w:rsidR="0087638A" w:rsidRPr="00C54109" w:rsidRDefault="129CF044" w:rsidP="00BA19FB">
                  <w:pPr>
                    <w:spacing w:line="360" w:lineRule="auto"/>
                    <w:ind w:right="687"/>
                    <w:jc w:val="both"/>
                    <w:rPr>
                      <w:b/>
                      <w:bCs/>
                    </w:rPr>
                  </w:pPr>
                  <w:r w:rsidRPr="00C54109">
                    <w:rPr>
                      <w:b/>
                      <w:bCs/>
                    </w:rPr>
                    <w:t>Balų skalė</w:t>
                  </w:r>
                </w:p>
              </w:tc>
              <w:tc>
                <w:tcPr>
                  <w:tcW w:w="2171" w:type="dxa"/>
                  <w:vAlign w:val="center"/>
                </w:tcPr>
                <w:p w14:paraId="07300A5E" w14:textId="77777777" w:rsidR="0087638A" w:rsidRPr="00C54109" w:rsidRDefault="0087638A" w:rsidP="00BA19FB">
                  <w:pPr>
                    <w:spacing w:line="360" w:lineRule="auto"/>
                    <w:ind w:right="687"/>
                    <w:jc w:val="both"/>
                    <w:rPr>
                      <w:b/>
                    </w:rPr>
                  </w:pPr>
                  <w:r w:rsidRPr="00C54109">
                    <w:rPr>
                      <w:b/>
                    </w:rPr>
                    <w:t>Vertinimas</w:t>
                  </w:r>
                </w:p>
              </w:tc>
              <w:tc>
                <w:tcPr>
                  <w:tcW w:w="6606" w:type="dxa"/>
                  <w:vAlign w:val="center"/>
                </w:tcPr>
                <w:p w14:paraId="590A7510" w14:textId="77777777" w:rsidR="0087638A" w:rsidRPr="00C54109" w:rsidRDefault="0087638A" w:rsidP="000D5795">
                  <w:pPr>
                    <w:spacing w:line="360" w:lineRule="auto"/>
                    <w:ind w:right="687"/>
                    <w:jc w:val="both"/>
                    <w:rPr>
                      <w:b/>
                    </w:rPr>
                  </w:pPr>
                  <w:r w:rsidRPr="00C54109">
                    <w:rPr>
                      <w:b/>
                    </w:rPr>
                    <w:t>Aprašymas</w:t>
                  </w:r>
                </w:p>
              </w:tc>
            </w:tr>
            <w:tr w:rsidR="0087638A" w:rsidRPr="00C54109" w14:paraId="72D89C8C" w14:textId="77777777" w:rsidTr="001B1CB7">
              <w:tc>
                <w:tcPr>
                  <w:tcW w:w="1424" w:type="dxa"/>
                  <w:vAlign w:val="center"/>
                </w:tcPr>
                <w:p w14:paraId="23804BB9" w14:textId="3BC85A67" w:rsidR="0087638A" w:rsidRPr="00C54109" w:rsidRDefault="009F56C6" w:rsidP="00BA19FB">
                  <w:pPr>
                    <w:spacing w:line="360" w:lineRule="auto"/>
                    <w:ind w:right="687"/>
                    <w:jc w:val="right"/>
                  </w:pPr>
                  <w:r w:rsidRPr="00C54109">
                    <w:t>1</w:t>
                  </w:r>
                </w:p>
              </w:tc>
              <w:tc>
                <w:tcPr>
                  <w:tcW w:w="2171" w:type="dxa"/>
                  <w:vAlign w:val="center"/>
                </w:tcPr>
                <w:p w14:paraId="0BE5CF47" w14:textId="06EBC069" w:rsidR="0087638A" w:rsidRPr="00C54109" w:rsidRDefault="09CA99F8" w:rsidP="00BA19FB">
                  <w:pPr>
                    <w:spacing w:line="360" w:lineRule="auto"/>
                    <w:ind w:right="687"/>
                    <w:jc w:val="both"/>
                    <w:rPr>
                      <w:b/>
                      <w:bCs/>
                    </w:rPr>
                  </w:pPr>
                  <w:r w:rsidRPr="00C54109">
                    <w:rPr>
                      <w:b/>
                      <w:bCs/>
                    </w:rPr>
                    <w:t>Silpnai</w:t>
                  </w:r>
                </w:p>
              </w:tc>
              <w:tc>
                <w:tcPr>
                  <w:tcW w:w="6606" w:type="dxa"/>
                  <w:vAlign w:val="center"/>
                </w:tcPr>
                <w:p w14:paraId="670E61A3" w14:textId="77777777" w:rsidR="0094481C" w:rsidRPr="0094481C" w:rsidRDefault="0094481C" w:rsidP="0094481C">
                  <w:pPr>
                    <w:pStyle w:val="Sraopastraipa"/>
                    <w:numPr>
                      <w:ilvl w:val="0"/>
                      <w:numId w:val="56"/>
                    </w:numPr>
                    <w:tabs>
                      <w:tab w:val="left" w:pos="256"/>
                    </w:tabs>
                    <w:spacing w:line="360" w:lineRule="auto"/>
                    <w:ind w:right="9"/>
                    <w:jc w:val="both"/>
                    <w:rPr>
                      <w:lang w:val="lt-LT" w:eastAsia="en-US"/>
                    </w:rPr>
                  </w:pPr>
                  <w:r w:rsidRPr="0094481C">
                    <w:rPr>
                      <w:lang w:val="lt-LT" w:eastAsia="en-US"/>
                    </w:rPr>
                    <w:t>pasiūlymas neatitinka visų techninėje specifikacijoje ir konkursinėje užduotyje nurodytų sąlygų ir (ar) nepateikti visi reikalaujami užduoties elementai;</w:t>
                  </w:r>
                </w:p>
                <w:p w14:paraId="2DC49211" w14:textId="2C74D919" w:rsidR="0094481C" w:rsidRPr="0094481C" w:rsidRDefault="0094481C" w:rsidP="0094481C">
                  <w:pPr>
                    <w:pStyle w:val="Sraopastraipa"/>
                    <w:numPr>
                      <w:ilvl w:val="0"/>
                      <w:numId w:val="56"/>
                    </w:numPr>
                    <w:tabs>
                      <w:tab w:val="left" w:pos="256"/>
                    </w:tabs>
                    <w:spacing w:line="360" w:lineRule="auto"/>
                    <w:ind w:right="9"/>
                    <w:jc w:val="both"/>
                    <w:rPr>
                      <w:lang w:val="lt-LT" w:eastAsia="en-US"/>
                    </w:rPr>
                  </w:pPr>
                  <w:r w:rsidRPr="0094481C">
                    <w:rPr>
                      <w:lang w:val="lt-LT" w:eastAsia="en-US"/>
                    </w:rPr>
                    <w:lastRenderedPageBreak/>
                    <w:t xml:space="preserve">trys aktualios Vilniui temos nepateiktos arba </w:t>
                  </w:r>
                  <w:r w:rsidR="00AF5101">
                    <w:rPr>
                      <w:lang w:val="lt-LT" w:eastAsia="en-US"/>
                    </w:rPr>
                    <w:t>ne</w:t>
                  </w:r>
                  <w:r w:rsidRPr="0094481C">
                    <w:rPr>
                      <w:lang w:val="lt-LT" w:eastAsia="en-US"/>
                    </w:rPr>
                    <w:t xml:space="preserve">pateikta </w:t>
                  </w:r>
                  <w:r w:rsidR="00AF5101">
                    <w:rPr>
                      <w:lang w:val="lt-LT" w:eastAsia="en-US"/>
                    </w:rPr>
                    <w:t>argumentacija;</w:t>
                  </w:r>
                </w:p>
                <w:p w14:paraId="69246692" w14:textId="1DAB684E" w:rsidR="0094481C" w:rsidRPr="0094481C" w:rsidRDefault="0094481C" w:rsidP="0094481C">
                  <w:pPr>
                    <w:pStyle w:val="Sraopastraipa"/>
                    <w:numPr>
                      <w:ilvl w:val="0"/>
                      <w:numId w:val="56"/>
                    </w:numPr>
                    <w:tabs>
                      <w:tab w:val="left" w:pos="256"/>
                    </w:tabs>
                    <w:spacing w:line="360" w:lineRule="auto"/>
                    <w:ind w:right="9"/>
                    <w:jc w:val="both"/>
                    <w:rPr>
                      <w:lang w:val="lt-LT" w:eastAsia="en-US"/>
                    </w:rPr>
                  </w:pPr>
                  <w:r w:rsidRPr="0094481C">
                    <w:rPr>
                      <w:lang w:val="lt-LT" w:eastAsia="en-US"/>
                    </w:rPr>
                    <w:t>pasirinktos vienos temos scenarijaus gairės nėra aiškios, neapibrėžia pasakojimo struktūros nuo pradžios iki pabaigos</w:t>
                  </w:r>
                  <w:r w:rsidR="00F37219">
                    <w:rPr>
                      <w:lang w:val="lt-LT" w:eastAsia="en-US"/>
                    </w:rPr>
                    <w:t>;</w:t>
                  </w:r>
                </w:p>
                <w:p w14:paraId="347FEB6C" w14:textId="77777777" w:rsidR="0094481C" w:rsidRPr="0094481C" w:rsidRDefault="0094481C" w:rsidP="0094481C">
                  <w:pPr>
                    <w:pStyle w:val="Sraopastraipa"/>
                    <w:numPr>
                      <w:ilvl w:val="0"/>
                      <w:numId w:val="56"/>
                    </w:numPr>
                    <w:tabs>
                      <w:tab w:val="left" w:pos="256"/>
                    </w:tabs>
                    <w:spacing w:line="360" w:lineRule="auto"/>
                    <w:ind w:right="9"/>
                    <w:jc w:val="both"/>
                    <w:rPr>
                      <w:lang w:val="lt-LT" w:eastAsia="en-US"/>
                    </w:rPr>
                  </w:pPr>
                  <w:r w:rsidRPr="0094481C">
                    <w:rPr>
                      <w:lang w:val="lt-LT" w:eastAsia="en-US"/>
                    </w:rPr>
                    <w:t>nepateiktas pavyzdinis garso takelis;</w:t>
                  </w:r>
                </w:p>
                <w:p w14:paraId="7E591644" w14:textId="77777777" w:rsidR="008D4DA7" w:rsidRDefault="0094481C" w:rsidP="008D4DA7">
                  <w:pPr>
                    <w:pStyle w:val="Sraopastraipa"/>
                    <w:numPr>
                      <w:ilvl w:val="0"/>
                      <w:numId w:val="56"/>
                    </w:numPr>
                    <w:tabs>
                      <w:tab w:val="left" w:pos="256"/>
                    </w:tabs>
                    <w:spacing w:line="360" w:lineRule="auto"/>
                    <w:ind w:right="9"/>
                    <w:jc w:val="both"/>
                    <w:rPr>
                      <w:lang w:val="lt-LT" w:eastAsia="en-US"/>
                    </w:rPr>
                  </w:pPr>
                  <w:r w:rsidRPr="0094481C">
                    <w:rPr>
                      <w:lang w:val="lt-LT" w:eastAsia="en-US"/>
                    </w:rPr>
                    <w:t xml:space="preserve">grafiniai pavyzdžiai </w:t>
                  </w:r>
                  <w:r w:rsidR="00F37219">
                    <w:rPr>
                      <w:lang w:val="lt-LT" w:eastAsia="en-US"/>
                    </w:rPr>
                    <w:t>nepateikti</w:t>
                  </w:r>
                  <w:r w:rsidR="008D4DA7">
                    <w:rPr>
                      <w:lang w:val="lt-LT" w:eastAsia="en-US"/>
                    </w:rPr>
                    <w:t>;</w:t>
                  </w:r>
                </w:p>
                <w:p w14:paraId="5DD9427D" w14:textId="557ED909" w:rsidR="00732819" w:rsidRPr="00F37219" w:rsidRDefault="0094481C" w:rsidP="008D4DA7">
                  <w:pPr>
                    <w:pStyle w:val="Sraopastraipa"/>
                    <w:numPr>
                      <w:ilvl w:val="0"/>
                      <w:numId w:val="56"/>
                    </w:numPr>
                    <w:tabs>
                      <w:tab w:val="left" w:pos="256"/>
                    </w:tabs>
                    <w:spacing w:line="360" w:lineRule="auto"/>
                    <w:ind w:right="9"/>
                    <w:jc w:val="both"/>
                    <w:rPr>
                      <w:lang w:val="lt-LT" w:eastAsia="en-US"/>
                    </w:rPr>
                  </w:pPr>
                  <w:r w:rsidRPr="0094481C">
                    <w:rPr>
                      <w:lang w:val="lt-LT" w:eastAsia="en-US"/>
                    </w:rPr>
                    <w:t xml:space="preserve">darbų sąrašas ir preliminarus grafikas nepateikti arba nėra logiški, </w:t>
                  </w:r>
                  <w:r w:rsidR="00F37219">
                    <w:rPr>
                      <w:lang w:val="lt-LT" w:eastAsia="en-US"/>
                    </w:rPr>
                    <w:t>sunku</w:t>
                  </w:r>
                  <w:r w:rsidRPr="0094481C">
                    <w:rPr>
                      <w:lang w:val="lt-LT" w:eastAsia="en-US"/>
                    </w:rPr>
                    <w:t xml:space="preserve"> įvertinti įgyvendinimo etap</w:t>
                  </w:r>
                  <w:r w:rsidR="00F37219">
                    <w:rPr>
                      <w:lang w:val="lt-LT" w:eastAsia="en-US"/>
                    </w:rPr>
                    <w:t>us</w:t>
                  </w:r>
                  <w:r w:rsidRPr="0094481C">
                    <w:rPr>
                      <w:lang w:val="lt-LT" w:eastAsia="en-US"/>
                    </w:rPr>
                    <w:t xml:space="preserve"> ir termin</w:t>
                  </w:r>
                  <w:r w:rsidR="00F37219">
                    <w:rPr>
                      <w:lang w:val="lt-LT" w:eastAsia="en-US"/>
                    </w:rPr>
                    <w:t>us</w:t>
                  </w:r>
                  <w:r w:rsidRPr="0094481C">
                    <w:rPr>
                      <w:lang w:val="lt-LT" w:eastAsia="en-US"/>
                    </w:rPr>
                    <w:t>.</w:t>
                  </w:r>
                </w:p>
              </w:tc>
            </w:tr>
            <w:tr w:rsidR="0087638A" w:rsidRPr="00C54109" w14:paraId="346B6AEF" w14:textId="77777777" w:rsidTr="001B1CB7">
              <w:tc>
                <w:tcPr>
                  <w:tcW w:w="1424" w:type="dxa"/>
                  <w:vAlign w:val="center"/>
                </w:tcPr>
                <w:p w14:paraId="3D87CB32" w14:textId="6D234FA5" w:rsidR="0087638A" w:rsidRPr="00C54109" w:rsidRDefault="00C55A2A" w:rsidP="00BA19FB">
                  <w:pPr>
                    <w:spacing w:line="360" w:lineRule="auto"/>
                    <w:ind w:right="687"/>
                    <w:jc w:val="right"/>
                  </w:pPr>
                  <w:r w:rsidRPr="00C54109">
                    <w:lastRenderedPageBreak/>
                    <w:t>2</w:t>
                  </w:r>
                </w:p>
              </w:tc>
              <w:tc>
                <w:tcPr>
                  <w:tcW w:w="2171" w:type="dxa"/>
                  <w:vAlign w:val="center"/>
                </w:tcPr>
                <w:p w14:paraId="1D8B20F9" w14:textId="20EDB2B0" w:rsidR="0087638A" w:rsidRPr="00C54109" w:rsidRDefault="0729DD3F" w:rsidP="00BA19FB">
                  <w:pPr>
                    <w:spacing w:line="360" w:lineRule="auto"/>
                    <w:ind w:right="687"/>
                    <w:jc w:val="both"/>
                    <w:rPr>
                      <w:b/>
                      <w:bCs/>
                    </w:rPr>
                  </w:pPr>
                  <w:r w:rsidRPr="00C54109">
                    <w:rPr>
                      <w:b/>
                      <w:bCs/>
                    </w:rPr>
                    <w:t>Vidutiniškai</w:t>
                  </w:r>
                </w:p>
              </w:tc>
              <w:tc>
                <w:tcPr>
                  <w:tcW w:w="6606" w:type="dxa"/>
                  <w:vAlign w:val="center"/>
                </w:tcPr>
                <w:p w14:paraId="1159D9F4" w14:textId="77777777" w:rsidR="00053CC1" w:rsidRPr="00053CC1" w:rsidRDefault="00053CC1" w:rsidP="00053CC1">
                  <w:pPr>
                    <w:pStyle w:val="Sraopastraipa"/>
                    <w:numPr>
                      <w:ilvl w:val="0"/>
                      <w:numId w:val="57"/>
                    </w:numPr>
                    <w:tabs>
                      <w:tab w:val="left" w:pos="265"/>
                    </w:tabs>
                    <w:spacing w:line="360" w:lineRule="auto"/>
                    <w:ind w:right="9"/>
                    <w:jc w:val="both"/>
                    <w:rPr>
                      <w:lang w:eastAsia="en-US"/>
                    </w:rPr>
                  </w:pPr>
                  <w:r w:rsidRPr="00053CC1">
                    <w:rPr>
                      <w:lang w:val="lt-LT" w:eastAsia="en-US"/>
                    </w:rPr>
                    <w:t>pasiūlymas atitinka visas techninėje specifikacijoje ir konkursinėje užduotyje nurodytas sąlygas ir pateikti visi reikalaujami užduoties elementai;</w:t>
                  </w:r>
                </w:p>
                <w:p w14:paraId="789D1B84" w14:textId="228BD3B0" w:rsidR="00053CC1" w:rsidRPr="00053CC1" w:rsidRDefault="00053CC1" w:rsidP="00053CC1">
                  <w:pPr>
                    <w:pStyle w:val="Sraopastraipa"/>
                    <w:numPr>
                      <w:ilvl w:val="0"/>
                      <w:numId w:val="57"/>
                    </w:numPr>
                    <w:tabs>
                      <w:tab w:val="left" w:pos="265"/>
                    </w:tabs>
                    <w:spacing w:line="360" w:lineRule="auto"/>
                    <w:ind w:right="9"/>
                    <w:jc w:val="both"/>
                    <w:rPr>
                      <w:lang w:eastAsia="en-US"/>
                    </w:rPr>
                  </w:pPr>
                  <w:r w:rsidRPr="00053CC1">
                    <w:rPr>
                      <w:lang w:val="lt-LT" w:eastAsia="en-US"/>
                    </w:rPr>
                    <w:t xml:space="preserve">trys aktualios Vilniui temos pateiktos, tačiau argumentacija </w:t>
                  </w:r>
                  <w:r w:rsidR="00EB225C" w:rsidRPr="00EB225C">
                    <w:rPr>
                      <w:lang w:val="lt-LT" w:eastAsia="en-US"/>
                    </w:rPr>
                    <w:t>neatitinka nustatytų pagrindimo reikalavimų</w:t>
                  </w:r>
                  <w:r w:rsidRPr="00053CC1">
                    <w:rPr>
                      <w:lang w:val="lt-LT" w:eastAsia="en-US"/>
                    </w:rPr>
                    <w:t>;</w:t>
                  </w:r>
                </w:p>
                <w:p w14:paraId="5D2D7AE3" w14:textId="77777777" w:rsidR="00483A32" w:rsidRPr="00483A32" w:rsidRDefault="00483A32" w:rsidP="00053CC1">
                  <w:pPr>
                    <w:pStyle w:val="Sraopastraipa"/>
                    <w:numPr>
                      <w:ilvl w:val="0"/>
                      <w:numId w:val="57"/>
                    </w:numPr>
                    <w:tabs>
                      <w:tab w:val="left" w:pos="265"/>
                    </w:tabs>
                    <w:spacing w:line="360" w:lineRule="auto"/>
                    <w:ind w:right="9"/>
                    <w:jc w:val="both"/>
                    <w:rPr>
                      <w:lang w:val="lt-LT" w:eastAsia="en-US"/>
                    </w:rPr>
                  </w:pPr>
                  <w:r w:rsidRPr="00483A32">
                    <w:rPr>
                      <w:lang w:val="lt-LT" w:eastAsia="en-US"/>
                    </w:rPr>
                    <w:t>pateiktos pasirinktos vienos temos scenarijaus gairės yra fragmentiškos, o pasakojimo struktūra nėra nuosekliai suformuota nuo pradžios iki pabaigos.</w:t>
                  </w:r>
                </w:p>
                <w:p w14:paraId="19C97BD9" w14:textId="77777777" w:rsidR="00F44560" w:rsidRPr="00785E60" w:rsidRDefault="00F44560" w:rsidP="008D4DA7">
                  <w:pPr>
                    <w:pStyle w:val="Sraopastraipa"/>
                    <w:numPr>
                      <w:ilvl w:val="0"/>
                      <w:numId w:val="56"/>
                    </w:numPr>
                    <w:tabs>
                      <w:tab w:val="left" w:pos="256"/>
                    </w:tabs>
                    <w:spacing w:line="360" w:lineRule="auto"/>
                    <w:ind w:right="9"/>
                    <w:jc w:val="both"/>
                    <w:rPr>
                      <w:lang w:val="lt-LT" w:eastAsia="en-US"/>
                    </w:rPr>
                  </w:pPr>
                  <w:r w:rsidRPr="00F44560">
                    <w:rPr>
                      <w:lang w:val="lt-LT" w:eastAsia="en-US"/>
                    </w:rPr>
                    <w:t xml:space="preserve">pavyzdinis garso takelis yra pateiktas, tačiau </w:t>
                  </w:r>
                  <w:r w:rsidRPr="00785E60">
                    <w:rPr>
                      <w:lang w:val="lt-LT" w:eastAsia="en-US"/>
                    </w:rPr>
                    <w:t>nėra pagrįstas siūlomos stilistikos pasirinkimas.</w:t>
                  </w:r>
                </w:p>
                <w:p w14:paraId="2AA717A8" w14:textId="77777777" w:rsidR="00663DE6" w:rsidRPr="00785E60" w:rsidRDefault="00663DE6" w:rsidP="00053CC1">
                  <w:pPr>
                    <w:pStyle w:val="Sraopastraipa"/>
                    <w:numPr>
                      <w:ilvl w:val="0"/>
                      <w:numId w:val="57"/>
                    </w:numPr>
                    <w:tabs>
                      <w:tab w:val="left" w:pos="265"/>
                    </w:tabs>
                    <w:spacing w:line="360" w:lineRule="auto"/>
                    <w:ind w:right="9"/>
                    <w:jc w:val="both"/>
                    <w:rPr>
                      <w:lang w:eastAsia="en-US"/>
                    </w:rPr>
                  </w:pPr>
                  <w:r w:rsidRPr="00785E60">
                    <w:rPr>
                      <w:lang w:val="lt-LT" w:eastAsia="en-US"/>
                    </w:rPr>
                    <w:t>grafiniai pavyzdžiai yra pateikti, tačiau siūlomas vizualinis sprendimas nėra aiškiai pagrįstas ir suprantamas.</w:t>
                  </w:r>
                </w:p>
                <w:p w14:paraId="33112955" w14:textId="0D4E4C67" w:rsidR="0058587D" w:rsidRPr="005E073E" w:rsidRDefault="00785E60" w:rsidP="00053CC1">
                  <w:pPr>
                    <w:pStyle w:val="Sraopastraipa"/>
                    <w:numPr>
                      <w:ilvl w:val="0"/>
                      <w:numId w:val="57"/>
                    </w:numPr>
                    <w:tabs>
                      <w:tab w:val="left" w:pos="265"/>
                    </w:tabs>
                    <w:spacing w:line="360" w:lineRule="auto"/>
                    <w:ind w:right="9"/>
                    <w:jc w:val="both"/>
                    <w:rPr>
                      <w:lang w:eastAsia="en-US"/>
                    </w:rPr>
                  </w:pPr>
                  <w:r w:rsidRPr="00785E60">
                    <w:rPr>
                      <w:lang w:val="lt-LT" w:eastAsia="en-US"/>
                    </w:rPr>
                    <w:t>darbų sąrašas ir preliminarus grafikas yra pateikti, tačiau įgyvendinimo etapai ir terminai nėra nuosekliai ir aiškiai suformuoti.</w:t>
                  </w:r>
                </w:p>
              </w:tc>
            </w:tr>
            <w:tr w:rsidR="001B1CB7" w:rsidRPr="00C54109" w14:paraId="20BF5E9E" w14:textId="77777777" w:rsidTr="001B1CB7">
              <w:tc>
                <w:tcPr>
                  <w:tcW w:w="1424" w:type="dxa"/>
                  <w:vAlign w:val="center"/>
                </w:tcPr>
                <w:p w14:paraId="53477AC4" w14:textId="02F95ACD" w:rsidR="001B1CB7" w:rsidRPr="00C54109" w:rsidRDefault="001B1CB7" w:rsidP="00BA19FB">
                  <w:pPr>
                    <w:spacing w:line="360" w:lineRule="auto"/>
                    <w:ind w:right="687"/>
                    <w:jc w:val="right"/>
                  </w:pPr>
                  <w:r w:rsidRPr="00C54109">
                    <w:t>3</w:t>
                  </w:r>
                </w:p>
              </w:tc>
              <w:tc>
                <w:tcPr>
                  <w:tcW w:w="2171" w:type="dxa"/>
                  <w:vAlign w:val="center"/>
                </w:tcPr>
                <w:p w14:paraId="783D8C76" w14:textId="41FB1A7A" w:rsidR="001B1CB7" w:rsidRPr="00C54109" w:rsidRDefault="001B1CB7" w:rsidP="00BA19FB">
                  <w:pPr>
                    <w:spacing w:line="360" w:lineRule="auto"/>
                    <w:ind w:right="687"/>
                    <w:jc w:val="both"/>
                    <w:rPr>
                      <w:b/>
                    </w:rPr>
                  </w:pPr>
                  <w:r w:rsidRPr="00C54109">
                    <w:rPr>
                      <w:b/>
                    </w:rPr>
                    <w:t>Puikiai</w:t>
                  </w:r>
                </w:p>
              </w:tc>
              <w:tc>
                <w:tcPr>
                  <w:tcW w:w="6606" w:type="dxa"/>
                  <w:vAlign w:val="center"/>
                </w:tcPr>
                <w:p w14:paraId="09092372" w14:textId="77777777" w:rsidR="009C5B5A" w:rsidRDefault="00DF7D09" w:rsidP="009C5B5A">
                  <w:pPr>
                    <w:pStyle w:val="Sraopastraipa"/>
                    <w:numPr>
                      <w:ilvl w:val="0"/>
                      <w:numId w:val="57"/>
                    </w:numPr>
                    <w:tabs>
                      <w:tab w:val="left" w:pos="265"/>
                    </w:tabs>
                    <w:spacing w:line="360" w:lineRule="auto"/>
                    <w:ind w:right="9"/>
                    <w:jc w:val="both"/>
                    <w:rPr>
                      <w:lang w:val="lt-LT" w:eastAsia="en-US"/>
                    </w:rPr>
                  </w:pPr>
                  <w:r w:rsidRPr="00DF7D09">
                    <w:rPr>
                      <w:lang w:val="lt-LT" w:eastAsia="en-US"/>
                    </w:rPr>
                    <w:t>atlikta užduotis atitinka visas techninėje specifikacijoje ir konkursinėje užduotyje nurodytas sąlygas, pateikti visi reikalaujami užduoties elementai;</w:t>
                  </w:r>
                </w:p>
                <w:p w14:paraId="0DF54CDA" w14:textId="169212CD" w:rsidR="00E604BE" w:rsidRDefault="00DF7D09" w:rsidP="009C5B5A">
                  <w:pPr>
                    <w:pStyle w:val="Sraopastraipa"/>
                    <w:numPr>
                      <w:ilvl w:val="0"/>
                      <w:numId w:val="57"/>
                    </w:numPr>
                    <w:tabs>
                      <w:tab w:val="left" w:pos="265"/>
                    </w:tabs>
                    <w:spacing w:line="360" w:lineRule="auto"/>
                    <w:ind w:right="9"/>
                    <w:jc w:val="both"/>
                    <w:rPr>
                      <w:lang w:val="lt-LT" w:eastAsia="en-US"/>
                    </w:rPr>
                  </w:pPr>
                  <w:r w:rsidRPr="00DF7D09">
                    <w:rPr>
                      <w:lang w:val="lt-LT" w:eastAsia="en-US"/>
                    </w:rPr>
                    <w:t>trys aktualios Vilniui temos pateiktos tiksliai ir argumentuotai</w:t>
                  </w:r>
                  <w:r w:rsidR="00E604BE">
                    <w:rPr>
                      <w:lang w:val="lt-LT" w:eastAsia="en-US"/>
                    </w:rPr>
                    <w:t>;</w:t>
                  </w:r>
                </w:p>
                <w:p w14:paraId="3DF8764B" w14:textId="2D8B0219" w:rsidR="009C5B5A" w:rsidRDefault="00DF7D09" w:rsidP="009C5B5A">
                  <w:pPr>
                    <w:pStyle w:val="Sraopastraipa"/>
                    <w:numPr>
                      <w:ilvl w:val="0"/>
                      <w:numId w:val="57"/>
                    </w:numPr>
                    <w:tabs>
                      <w:tab w:val="left" w:pos="265"/>
                    </w:tabs>
                    <w:spacing w:line="360" w:lineRule="auto"/>
                    <w:ind w:right="9"/>
                    <w:jc w:val="both"/>
                    <w:rPr>
                      <w:lang w:val="lt-LT" w:eastAsia="en-US"/>
                    </w:rPr>
                  </w:pPr>
                  <w:r w:rsidRPr="00DF7D09">
                    <w:rPr>
                      <w:lang w:val="lt-LT" w:eastAsia="en-US"/>
                    </w:rPr>
                    <w:t xml:space="preserve">pasirinktos vienos temos scenarijaus gairės </w:t>
                  </w:r>
                  <w:r w:rsidR="005F3AD7">
                    <w:rPr>
                      <w:lang w:val="lt-LT" w:eastAsia="en-US"/>
                    </w:rPr>
                    <w:t>nuosekliai</w:t>
                  </w:r>
                  <w:r w:rsidRPr="00DF7D09">
                    <w:rPr>
                      <w:lang w:val="lt-LT" w:eastAsia="en-US"/>
                    </w:rPr>
                    <w:t xml:space="preserve"> apibrėžia pasakojimo struktūrą nuo pradžios iki pabaigos</w:t>
                  </w:r>
                  <w:r w:rsidR="000D6E47">
                    <w:rPr>
                      <w:lang w:val="lt-LT" w:eastAsia="en-US"/>
                    </w:rPr>
                    <w:t>;</w:t>
                  </w:r>
                </w:p>
                <w:p w14:paraId="7C8191EF" w14:textId="134EDB1F" w:rsidR="000D6E47" w:rsidRPr="000D6E47" w:rsidRDefault="00DF7D09" w:rsidP="009C5B5A">
                  <w:pPr>
                    <w:pStyle w:val="Sraopastraipa"/>
                    <w:numPr>
                      <w:ilvl w:val="0"/>
                      <w:numId w:val="57"/>
                    </w:numPr>
                    <w:tabs>
                      <w:tab w:val="left" w:pos="265"/>
                    </w:tabs>
                    <w:spacing w:line="360" w:lineRule="auto"/>
                    <w:ind w:right="9"/>
                    <w:jc w:val="both"/>
                    <w:rPr>
                      <w:i/>
                      <w:iCs/>
                    </w:rPr>
                  </w:pPr>
                  <w:r w:rsidRPr="00DF7D09">
                    <w:rPr>
                      <w:lang w:val="lt-LT" w:eastAsia="en-US"/>
                    </w:rPr>
                    <w:t>pavyzdinis garso takelis pateiktas, su aiškia stilistikos argumentacija;</w:t>
                  </w:r>
                </w:p>
                <w:p w14:paraId="3CAF91E0" w14:textId="047DFB94" w:rsidR="009C5B5A" w:rsidRPr="009C5B5A" w:rsidRDefault="00DF7D09" w:rsidP="009C5B5A">
                  <w:pPr>
                    <w:pStyle w:val="Sraopastraipa"/>
                    <w:numPr>
                      <w:ilvl w:val="0"/>
                      <w:numId w:val="57"/>
                    </w:numPr>
                    <w:tabs>
                      <w:tab w:val="left" w:pos="265"/>
                    </w:tabs>
                    <w:spacing w:line="360" w:lineRule="auto"/>
                    <w:ind w:right="9"/>
                    <w:jc w:val="both"/>
                    <w:rPr>
                      <w:i/>
                      <w:iCs/>
                    </w:rPr>
                  </w:pPr>
                  <w:r w:rsidRPr="00DF7D09">
                    <w:rPr>
                      <w:lang w:val="lt-LT" w:eastAsia="en-US"/>
                    </w:rPr>
                    <w:lastRenderedPageBreak/>
                    <w:t xml:space="preserve">grafiniai pavyzdžiai pilnai perteikia vizualinę koncepciją, yra dinamiški, patrauklūs, tinkami tiek suaugusiems, tiek </w:t>
                  </w:r>
                  <w:r w:rsidR="005F3AD7">
                    <w:rPr>
                      <w:lang w:val="lt-LT" w:eastAsia="en-US"/>
                    </w:rPr>
                    <w:t>ir nepilnamečiams lankytojams,</w:t>
                  </w:r>
                  <w:r w:rsidRPr="00DF7D09">
                    <w:rPr>
                      <w:lang w:val="lt-LT" w:eastAsia="en-US"/>
                    </w:rPr>
                    <w:t xml:space="preserve"> ir suderinami su esama renginių salės įranga;</w:t>
                  </w:r>
                </w:p>
                <w:p w14:paraId="513CB382" w14:textId="549A40AA" w:rsidR="001B1CB7" w:rsidRPr="00EE332A" w:rsidRDefault="00DF7D09" w:rsidP="009C5B5A">
                  <w:pPr>
                    <w:pStyle w:val="Sraopastraipa"/>
                    <w:numPr>
                      <w:ilvl w:val="0"/>
                      <w:numId w:val="57"/>
                    </w:numPr>
                    <w:tabs>
                      <w:tab w:val="left" w:pos="265"/>
                    </w:tabs>
                    <w:spacing w:line="360" w:lineRule="auto"/>
                    <w:ind w:right="9"/>
                    <w:jc w:val="both"/>
                    <w:rPr>
                      <w:i/>
                      <w:iCs/>
                    </w:rPr>
                  </w:pPr>
                  <w:r w:rsidRPr="00DF7D09">
                    <w:rPr>
                      <w:lang w:val="lt-LT" w:eastAsia="en-US"/>
                    </w:rPr>
                    <w:t>darbų sąrašas ir preliminarus grafikas pateikti logiškai, aiškiai numatyti visi įgyvendinimo etapai ir terminai.</w:t>
                  </w:r>
                </w:p>
              </w:tc>
            </w:tr>
          </w:tbl>
          <w:p w14:paraId="4D860B6E" w14:textId="77777777" w:rsidR="0087638A" w:rsidRPr="00C54109" w:rsidRDefault="0087638A" w:rsidP="00BA19FB">
            <w:pPr>
              <w:tabs>
                <w:tab w:val="left" w:pos="709"/>
              </w:tabs>
              <w:spacing w:line="360" w:lineRule="auto"/>
              <w:jc w:val="both"/>
              <w:rPr>
                <w:b/>
                <w:bCs/>
              </w:rPr>
            </w:pPr>
          </w:p>
        </w:tc>
      </w:tr>
    </w:tbl>
    <w:p w14:paraId="3D256FFC" w14:textId="77777777" w:rsidR="00175910" w:rsidRPr="00C54109" w:rsidRDefault="00175910" w:rsidP="00BA19FB">
      <w:pPr>
        <w:spacing w:line="360" w:lineRule="auto"/>
      </w:pPr>
    </w:p>
    <w:sectPr w:rsidR="00175910" w:rsidRPr="00C54109" w:rsidSect="00ED4527">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AD"/>
    <w:multiLevelType w:val="hybridMultilevel"/>
    <w:tmpl w:val="2880FC98"/>
    <w:lvl w:ilvl="0" w:tplc="0409000F">
      <w:start w:val="1"/>
      <w:numFmt w:val="decimal"/>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 w15:restartNumberingAfterBreak="0">
    <w:nsid w:val="029532CE"/>
    <w:multiLevelType w:val="multilevel"/>
    <w:tmpl w:val="90A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6241B"/>
    <w:multiLevelType w:val="hybridMultilevel"/>
    <w:tmpl w:val="556ED7C4"/>
    <w:lvl w:ilvl="0" w:tplc="BA4EB93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 w15:restartNumberingAfterBreak="0">
    <w:nsid w:val="045B3FF0"/>
    <w:multiLevelType w:val="multilevel"/>
    <w:tmpl w:val="159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658FA"/>
    <w:multiLevelType w:val="hybridMultilevel"/>
    <w:tmpl w:val="68D06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D94D47"/>
    <w:multiLevelType w:val="multilevel"/>
    <w:tmpl w:val="D8B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91F34"/>
    <w:multiLevelType w:val="multilevel"/>
    <w:tmpl w:val="98380F72"/>
    <w:lvl w:ilvl="0">
      <w:start w:val="1"/>
      <w:numFmt w:val="decimal"/>
      <w:lvlText w:val="%1."/>
      <w:lvlJc w:val="left"/>
      <w:pPr>
        <w:ind w:left="720" w:hanging="360"/>
      </w:pPr>
      <w:rPr>
        <w:b/>
        <w:bCs w:val="0"/>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288" w:hanging="720"/>
      </w:pPr>
      <w:rPr>
        <w:i w:val="0"/>
        <w:iCs w:val="0"/>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rPr>
        <w:i w:val="0"/>
        <w:iCs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EC970FE"/>
    <w:multiLevelType w:val="hybridMultilevel"/>
    <w:tmpl w:val="BDD29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F3233E"/>
    <w:multiLevelType w:val="hybridMultilevel"/>
    <w:tmpl w:val="5A341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FA15FC"/>
    <w:multiLevelType w:val="multilevel"/>
    <w:tmpl w:val="17B82D1C"/>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0A53342"/>
    <w:multiLevelType w:val="hybridMultilevel"/>
    <w:tmpl w:val="34ECCC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F3393D"/>
    <w:multiLevelType w:val="multilevel"/>
    <w:tmpl w:val="4D10B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D2979"/>
    <w:multiLevelType w:val="hybridMultilevel"/>
    <w:tmpl w:val="0582AF60"/>
    <w:lvl w:ilvl="0" w:tplc="6F743868">
      <w:start w:val="1"/>
      <w:numFmt w:val="decimal"/>
      <w:lvlText w:val="%1."/>
      <w:lvlJc w:val="left"/>
      <w:pPr>
        <w:ind w:left="720" w:hanging="360"/>
      </w:pPr>
    </w:lvl>
    <w:lvl w:ilvl="1" w:tplc="7DA830D4">
      <w:start w:val="1"/>
      <w:numFmt w:val="decimal"/>
      <w:lvlText w:val="%2."/>
      <w:lvlJc w:val="left"/>
      <w:pPr>
        <w:ind w:left="1440" w:hanging="360"/>
      </w:pPr>
    </w:lvl>
    <w:lvl w:ilvl="2" w:tplc="8C865752">
      <w:start w:val="1"/>
      <w:numFmt w:val="lowerRoman"/>
      <w:lvlText w:val="%3."/>
      <w:lvlJc w:val="right"/>
      <w:pPr>
        <w:ind w:left="2160" w:hanging="180"/>
      </w:pPr>
    </w:lvl>
    <w:lvl w:ilvl="3" w:tplc="3AB83428">
      <w:start w:val="1"/>
      <w:numFmt w:val="decimal"/>
      <w:lvlText w:val="%4."/>
      <w:lvlJc w:val="left"/>
      <w:pPr>
        <w:ind w:left="2880" w:hanging="360"/>
      </w:pPr>
    </w:lvl>
    <w:lvl w:ilvl="4" w:tplc="5DC23B2E">
      <w:start w:val="1"/>
      <w:numFmt w:val="lowerLetter"/>
      <w:lvlText w:val="%5."/>
      <w:lvlJc w:val="left"/>
      <w:pPr>
        <w:ind w:left="3600" w:hanging="360"/>
      </w:pPr>
    </w:lvl>
    <w:lvl w:ilvl="5" w:tplc="C8BED57A">
      <w:start w:val="1"/>
      <w:numFmt w:val="lowerRoman"/>
      <w:lvlText w:val="%6."/>
      <w:lvlJc w:val="right"/>
      <w:pPr>
        <w:ind w:left="4320" w:hanging="180"/>
      </w:pPr>
    </w:lvl>
    <w:lvl w:ilvl="6" w:tplc="4926AD20">
      <w:start w:val="1"/>
      <w:numFmt w:val="decimal"/>
      <w:lvlText w:val="%7."/>
      <w:lvlJc w:val="left"/>
      <w:pPr>
        <w:ind w:left="5040" w:hanging="360"/>
      </w:pPr>
    </w:lvl>
    <w:lvl w:ilvl="7" w:tplc="4F9A575A">
      <w:start w:val="1"/>
      <w:numFmt w:val="lowerLetter"/>
      <w:lvlText w:val="%8."/>
      <w:lvlJc w:val="left"/>
      <w:pPr>
        <w:ind w:left="5760" w:hanging="360"/>
      </w:pPr>
    </w:lvl>
    <w:lvl w:ilvl="8" w:tplc="82D6E2DE">
      <w:start w:val="1"/>
      <w:numFmt w:val="lowerRoman"/>
      <w:lvlText w:val="%9."/>
      <w:lvlJc w:val="right"/>
      <w:pPr>
        <w:ind w:left="6480" w:hanging="180"/>
      </w:pPr>
    </w:lvl>
  </w:abstractNum>
  <w:abstractNum w:abstractNumId="13" w15:restartNumberingAfterBreak="0">
    <w:nsid w:val="141B01DE"/>
    <w:multiLevelType w:val="hybridMultilevel"/>
    <w:tmpl w:val="C086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65B99"/>
    <w:multiLevelType w:val="hybridMultilevel"/>
    <w:tmpl w:val="6A5C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5EC353E"/>
    <w:multiLevelType w:val="hybridMultilevel"/>
    <w:tmpl w:val="782A660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19047486"/>
    <w:multiLevelType w:val="hybridMultilevel"/>
    <w:tmpl w:val="F8DC9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194D4E"/>
    <w:multiLevelType w:val="hybridMultilevel"/>
    <w:tmpl w:val="F9C0FF20"/>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8" w15:restartNumberingAfterBreak="0">
    <w:nsid w:val="1CC454B7"/>
    <w:multiLevelType w:val="multilevel"/>
    <w:tmpl w:val="8C7CDF4A"/>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591666A"/>
    <w:multiLevelType w:val="multilevel"/>
    <w:tmpl w:val="9B9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603D3"/>
    <w:multiLevelType w:val="hybridMultilevel"/>
    <w:tmpl w:val="D5D258A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FA47619"/>
    <w:multiLevelType w:val="multilevel"/>
    <w:tmpl w:val="1144A994"/>
    <w:lvl w:ilvl="0">
      <w:start w:val="1"/>
      <w:numFmt w:val="bullet"/>
      <w:lvlText w:val=""/>
      <w:lvlJc w:val="left"/>
      <w:pPr>
        <w:ind w:left="720" w:hanging="363"/>
      </w:pPr>
      <w:rPr>
        <w:rFonts w:ascii="Symbol" w:hAnsi="Symbol" w:hint="default"/>
        <w:b/>
        <w:bCs w:val="0"/>
        <w:color w:val="auto"/>
      </w:rPr>
    </w:lvl>
    <w:lvl w:ilvl="1">
      <w:start w:val="1"/>
      <w:numFmt w:val="decimal"/>
      <w:lvlText w:val="%1.%2."/>
      <w:lvlJc w:val="left"/>
      <w:pPr>
        <w:ind w:left="720" w:hanging="363"/>
      </w:pPr>
      <w:rPr>
        <w:rFonts w:hint="default"/>
        <w:b w:val="0"/>
        <w:bCs/>
        <w:i w:val="0"/>
        <w:sz w:val="24"/>
        <w:szCs w:val="24"/>
      </w:rPr>
    </w:lvl>
    <w:lvl w:ilvl="2">
      <w:start w:val="1"/>
      <w:numFmt w:val="decimal"/>
      <w:lvlText w:val="%1.%2.%3."/>
      <w:lvlJc w:val="left"/>
      <w:pPr>
        <w:ind w:left="720" w:hanging="363"/>
      </w:pPr>
      <w:rPr>
        <w:rFonts w:hint="default"/>
        <w:i w:val="0"/>
        <w:iCs w:val="0"/>
      </w:rPr>
    </w:lvl>
    <w:lvl w:ilvl="3">
      <w:start w:val="1"/>
      <w:numFmt w:val="bullet"/>
      <w:lvlText w:val=""/>
      <w:lvlJc w:val="left"/>
      <w:pPr>
        <w:ind w:left="720" w:hanging="363"/>
      </w:pPr>
      <w:rPr>
        <w:rFonts w:ascii="Symbol" w:hAnsi="Symbol" w:hint="default"/>
      </w:rPr>
    </w:lvl>
    <w:lvl w:ilvl="4">
      <w:start w:val="1"/>
      <w:numFmt w:val="decimal"/>
      <w:lvlText w:val="%1.%2.%3.%4.%5."/>
      <w:lvlJc w:val="left"/>
      <w:pPr>
        <w:ind w:left="720" w:hanging="363"/>
      </w:pPr>
      <w:rPr>
        <w:rFonts w:hint="default"/>
        <w:i w:val="0"/>
        <w:iCs w:val="0"/>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22" w15:restartNumberingAfterBreak="0">
    <w:nsid w:val="311A6815"/>
    <w:multiLevelType w:val="multilevel"/>
    <w:tmpl w:val="64627B36"/>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3BE436A"/>
    <w:multiLevelType w:val="multilevel"/>
    <w:tmpl w:val="AE0A4CE8"/>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i w:val="0"/>
        <w:i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52920E4"/>
    <w:multiLevelType w:val="multilevel"/>
    <w:tmpl w:val="F8F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65B89"/>
    <w:multiLevelType w:val="hybridMultilevel"/>
    <w:tmpl w:val="B7E67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660A76"/>
    <w:multiLevelType w:val="hybridMultilevel"/>
    <w:tmpl w:val="1878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E1C62"/>
    <w:multiLevelType w:val="multilevel"/>
    <w:tmpl w:val="11C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13937"/>
    <w:multiLevelType w:val="multilevel"/>
    <w:tmpl w:val="36E8B56E"/>
    <w:lvl w:ilvl="0">
      <w:start w:val="1"/>
      <w:numFmt w:val="decimal"/>
      <w:lvlText w:val="%1."/>
      <w:lvlJc w:val="left"/>
      <w:pPr>
        <w:ind w:left="720" w:hanging="363"/>
      </w:pPr>
      <w:rPr>
        <w:rFonts w:hint="default"/>
        <w:b/>
        <w:bCs w:val="0"/>
        <w:color w:val="auto"/>
      </w:rPr>
    </w:lvl>
    <w:lvl w:ilvl="1">
      <w:start w:val="1"/>
      <w:numFmt w:val="decimal"/>
      <w:lvlText w:val="%1.%2."/>
      <w:lvlJc w:val="left"/>
      <w:pPr>
        <w:ind w:left="720" w:hanging="363"/>
      </w:pPr>
      <w:rPr>
        <w:rFonts w:hint="default"/>
        <w:b/>
        <w:bCs w:val="0"/>
        <w:i w:val="0"/>
        <w:sz w:val="24"/>
        <w:szCs w:val="24"/>
      </w:rPr>
    </w:lvl>
    <w:lvl w:ilvl="2">
      <w:start w:val="1"/>
      <w:numFmt w:val="decimal"/>
      <w:lvlText w:val="%1.%2.%3."/>
      <w:lvlJc w:val="left"/>
      <w:pPr>
        <w:ind w:left="720" w:hanging="363"/>
      </w:pPr>
      <w:rPr>
        <w:rFonts w:hint="default"/>
        <w:i w:val="0"/>
        <w:iCs w:val="0"/>
      </w:rPr>
    </w:lvl>
    <w:lvl w:ilvl="3">
      <w:start w:val="1"/>
      <w:numFmt w:val="bullet"/>
      <w:lvlText w:val=""/>
      <w:lvlJc w:val="left"/>
      <w:pPr>
        <w:ind w:left="720" w:hanging="363"/>
      </w:pPr>
      <w:rPr>
        <w:rFonts w:ascii="Symbol" w:hAnsi="Symbol" w:hint="default"/>
      </w:rPr>
    </w:lvl>
    <w:lvl w:ilvl="4">
      <w:start w:val="1"/>
      <w:numFmt w:val="decimal"/>
      <w:lvlText w:val="%1.%2.%3.%4.%5."/>
      <w:lvlJc w:val="left"/>
      <w:pPr>
        <w:ind w:left="720" w:hanging="363"/>
      </w:pPr>
      <w:rPr>
        <w:rFonts w:hint="default"/>
        <w:i w:val="0"/>
        <w:iCs w:val="0"/>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29" w15:restartNumberingAfterBreak="0">
    <w:nsid w:val="41B922D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2282F6F"/>
    <w:multiLevelType w:val="hybridMultilevel"/>
    <w:tmpl w:val="E1C26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CE95DCB"/>
    <w:multiLevelType w:val="multilevel"/>
    <w:tmpl w:val="1144A994"/>
    <w:lvl w:ilvl="0">
      <w:start w:val="1"/>
      <w:numFmt w:val="bullet"/>
      <w:lvlText w:val=""/>
      <w:lvlJc w:val="left"/>
      <w:pPr>
        <w:ind w:left="720" w:hanging="363"/>
      </w:pPr>
      <w:rPr>
        <w:rFonts w:ascii="Symbol" w:hAnsi="Symbol" w:hint="default"/>
        <w:b/>
        <w:bCs w:val="0"/>
        <w:color w:val="auto"/>
      </w:rPr>
    </w:lvl>
    <w:lvl w:ilvl="1">
      <w:start w:val="1"/>
      <w:numFmt w:val="decimal"/>
      <w:lvlText w:val="%1.%2."/>
      <w:lvlJc w:val="left"/>
      <w:pPr>
        <w:ind w:left="720" w:hanging="363"/>
      </w:pPr>
      <w:rPr>
        <w:rFonts w:hint="default"/>
        <w:b w:val="0"/>
        <w:bCs/>
        <w:i w:val="0"/>
        <w:sz w:val="24"/>
        <w:szCs w:val="24"/>
      </w:rPr>
    </w:lvl>
    <w:lvl w:ilvl="2">
      <w:start w:val="1"/>
      <w:numFmt w:val="decimal"/>
      <w:lvlText w:val="%1.%2.%3."/>
      <w:lvlJc w:val="left"/>
      <w:pPr>
        <w:ind w:left="720" w:hanging="363"/>
      </w:pPr>
      <w:rPr>
        <w:rFonts w:hint="default"/>
        <w:i w:val="0"/>
        <w:iCs w:val="0"/>
      </w:rPr>
    </w:lvl>
    <w:lvl w:ilvl="3">
      <w:start w:val="1"/>
      <w:numFmt w:val="bullet"/>
      <w:lvlText w:val=""/>
      <w:lvlJc w:val="left"/>
      <w:pPr>
        <w:ind w:left="720" w:hanging="363"/>
      </w:pPr>
      <w:rPr>
        <w:rFonts w:ascii="Symbol" w:hAnsi="Symbol" w:hint="default"/>
      </w:rPr>
    </w:lvl>
    <w:lvl w:ilvl="4">
      <w:start w:val="1"/>
      <w:numFmt w:val="decimal"/>
      <w:lvlText w:val="%1.%2.%3.%4.%5."/>
      <w:lvlJc w:val="left"/>
      <w:pPr>
        <w:ind w:left="720" w:hanging="363"/>
      </w:pPr>
      <w:rPr>
        <w:rFonts w:hint="default"/>
        <w:i w:val="0"/>
        <w:iCs w:val="0"/>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34" w15:restartNumberingAfterBreak="0">
    <w:nsid w:val="4E4F6B46"/>
    <w:multiLevelType w:val="multilevel"/>
    <w:tmpl w:val="1144A994"/>
    <w:lvl w:ilvl="0">
      <w:start w:val="1"/>
      <w:numFmt w:val="bullet"/>
      <w:lvlText w:val=""/>
      <w:lvlJc w:val="left"/>
      <w:pPr>
        <w:ind w:left="720" w:hanging="363"/>
      </w:pPr>
      <w:rPr>
        <w:rFonts w:ascii="Symbol" w:hAnsi="Symbol" w:hint="default"/>
        <w:b/>
        <w:bCs w:val="0"/>
        <w:color w:val="auto"/>
      </w:rPr>
    </w:lvl>
    <w:lvl w:ilvl="1">
      <w:start w:val="1"/>
      <w:numFmt w:val="decimal"/>
      <w:lvlText w:val="%1.%2."/>
      <w:lvlJc w:val="left"/>
      <w:pPr>
        <w:ind w:left="720" w:hanging="363"/>
      </w:pPr>
      <w:rPr>
        <w:rFonts w:hint="default"/>
        <w:b w:val="0"/>
        <w:bCs/>
        <w:i w:val="0"/>
        <w:sz w:val="24"/>
        <w:szCs w:val="24"/>
      </w:rPr>
    </w:lvl>
    <w:lvl w:ilvl="2">
      <w:start w:val="1"/>
      <w:numFmt w:val="decimal"/>
      <w:lvlText w:val="%1.%2.%3."/>
      <w:lvlJc w:val="left"/>
      <w:pPr>
        <w:ind w:left="720" w:hanging="363"/>
      </w:pPr>
      <w:rPr>
        <w:rFonts w:hint="default"/>
        <w:i w:val="0"/>
        <w:iCs w:val="0"/>
      </w:rPr>
    </w:lvl>
    <w:lvl w:ilvl="3">
      <w:start w:val="1"/>
      <w:numFmt w:val="bullet"/>
      <w:lvlText w:val=""/>
      <w:lvlJc w:val="left"/>
      <w:pPr>
        <w:ind w:left="720" w:hanging="363"/>
      </w:pPr>
      <w:rPr>
        <w:rFonts w:ascii="Symbol" w:hAnsi="Symbol" w:hint="default"/>
      </w:rPr>
    </w:lvl>
    <w:lvl w:ilvl="4">
      <w:start w:val="1"/>
      <w:numFmt w:val="decimal"/>
      <w:lvlText w:val="%1.%2.%3.%4.%5."/>
      <w:lvlJc w:val="left"/>
      <w:pPr>
        <w:ind w:left="720" w:hanging="363"/>
      </w:pPr>
      <w:rPr>
        <w:rFonts w:hint="default"/>
        <w:i w:val="0"/>
        <w:iCs w:val="0"/>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35" w15:restartNumberingAfterBreak="0">
    <w:nsid w:val="51D64E89"/>
    <w:multiLevelType w:val="multilevel"/>
    <w:tmpl w:val="07AA5A9C"/>
    <w:lvl w:ilvl="0">
      <w:start w:val="1"/>
      <w:numFmt w:val="decimal"/>
      <w:lvlText w:val="%1."/>
      <w:lvlJc w:val="left"/>
      <w:pPr>
        <w:ind w:left="1080" w:hanging="360"/>
      </w:pPr>
      <w:rPr>
        <w:b/>
        <w:color w:val="auto"/>
      </w:rPr>
    </w:lvl>
    <w:lvl w:ilvl="1">
      <w:start w:val="1"/>
      <w:numFmt w:val="decimal"/>
      <w:isLgl/>
      <w:lvlText w:val="%1.%2."/>
      <w:lvlJc w:val="left"/>
      <w:pPr>
        <w:ind w:left="1080" w:hanging="360"/>
      </w:pPr>
      <w:rPr>
        <w:b w:val="0"/>
        <w:bCs/>
        <w:i w:val="0"/>
        <w:sz w:val="24"/>
        <w:szCs w:val="24"/>
      </w:rPr>
    </w:lvl>
    <w:lvl w:ilvl="2">
      <w:start w:val="1"/>
      <w:numFmt w:val="decimal"/>
      <w:isLgl/>
      <w:lvlText w:val="%1.%2.%3."/>
      <w:lvlJc w:val="left"/>
      <w:pPr>
        <w:ind w:left="1440" w:hanging="720"/>
      </w:pPr>
      <w:rPr>
        <w:i w:val="0"/>
        <w:iCs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6" w15:restartNumberingAfterBreak="0">
    <w:nsid w:val="51E62A92"/>
    <w:multiLevelType w:val="hybridMultilevel"/>
    <w:tmpl w:val="740AF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23D2AAC"/>
    <w:multiLevelType w:val="hybridMultilevel"/>
    <w:tmpl w:val="93047246"/>
    <w:lvl w:ilvl="0" w:tplc="7CF44298">
      <w:start w:val="1"/>
      <w:numFmt w:val="bullet"/>
      <w:lvlText w:val="•"/>
      <w:lvlJc w:val="left"/>
      <w:pPr>
        <w:tabs>
          <w:tab w:val="num" w:pos="720"/>
        </w:tabs>
        <w:ind w:left="720" w:hanging="360"/>
      </w:pPr>
      <w:rPr>
        <w:rFonts w:ascii="Arial" w:hAnsi="Arial" w:hint="default"/>
      </w:rPr>
    </w:lvl>
    <w:lvl w:ilvl="1" w:tplc="3D80EA5A" w:tentative="1">
      <w:start w:val="1"/>
      <w:numFmt w:val="bullet"/>
      <w:lvlText w:val="•"/>
      <w:lvlJc w:val="left"/>
      <w:pPr>
        <w:tabs>
          <w:tab w:val="num" w:pos="1440"/>
        </w:tabs>
        <w:ind w:left="1440" w:hanging="360"/>
      </w:pPr>
      <w:rPr>
        <w:rFonts w:ascii="Arial" w:hAnsi="Arial" w:hint="default"/>
      </w:rPr>
    </w:lvl>
    <w:lvl w:ilvl="2" w:tplc="3DC4E5D4" w:tentative="1">
      <w:start w:val="1"/>
      <w:numFmt w:val="bullet"/>
      <w:lvlText w:val="•"/>
      <w:lvlJc w:val="left"/>
      <w:pPr>
        <w:tabs>
          <w:tab w:val="num" w:pos="2160"/>
        </w:tabs>
        <w:ind w:left="2160" w:hanging="360"/>
      </w:pPr>
      <w:rPr>
        <w:rFonts w:ascii="Arial" w:hAnsi="Arial" w:hint="default"/>
      </w:rPr>
    </w:lvl>
    <w:lvl w:ilvl="3" w:tplc="8820C84A" w:tentative="1">
      <w:start w:val="1"/>
      <w:numFmt w:val="bullet"/>
      <w:lvlText w:val="•"/>
      <w:lvlJc w:val="left"/>
      <w:pPr>
        <w:tabs>
          <w:tab w:val="num" w:pos="2880"/>
        </w:tabs>
        <w:ind w:left="2880" w:hanging="360"/>
      </w:pPr>
      <w:rPr>
        <w:rFonts w:ascii="Arial" w:hAnsi="Arial" w:hint="default"/>
      </w:rPr>
    </w:lvl>
    <w:lvl w:ilvl="4" w:tplc="6CFEA61C" w:tentative="1">
      <w:start w:val="1"/>
      <w:numFmt w:val="bullet"/>
      <w:lvlText w:val="•"/>
      <w:lvlJc w:val="left"/>
      <w:pPr>
        <w:tabs>
          <w:tab w:val="num" w:pos="3600"/>
        </w:tabs>
        <w:ind w:left="3600" w:hanging="360"/>
      </w:pPr>
      <w:rPr>
        <w:rFonts w:ascii="Arial" w:hAnsi="Arial" w:hint="default"/>
      </w:rPr>
    </w:lvl>
    <w:lvl w:ilvl="5" w:tplc="2334C816" w:tentative="1">
      <w:start w:val="1"/>
      <w:numFmt w:val="bullet"/>
      <w:lvlText w:val="•"/>
      <w:lvlJc w:val="left"/>
      <w:pPr>
        <w:tabs>
          <w:tab w:val="num" w:pos="4320"/>
        </w:tabs>
        <w:ind w:left="4320" w:hanging="360"/>
      </w:pPr>
      <w:rPr>
        <w:rFonts w:ascii="Arial" w:hAnsi="Arial" w:hint="default"/>
      </w:rPr>
    </w:lvl>
    <w:lvl w:ilvl="6" w:tplc="7C6A5B20" w:tentative="1">
      <w:start w:val="1"/>
      <w:numFmt w:val="bullet"/>
      <w:lvlText w:val="•"/>
      <w:lvlJc w:val="left"/>
      <w:pPr>
        <w:tabs>
          <w:tab w:val="num" w:pos="5040"/>
        </w:tabs>
        <w:ind w:left="5040" w:hanging="360"/>
      </w:pPr>
      <w:rPr>
        <w:rFonts w:ascii="Arial" w:hAnsi="Arial" w:hint="default"/>
      </w:rPr>
    </w:lvl>
    <w:lvl w:ilvl="7" w:tplc="4656BA16" w:tentative="1">
      <w:start w:val="1"/>
      <w:numFmt w:val="bullet"/>
      <w:lvlText w:val="•"/>
      <w:lvlJc w:val="left"/>
      <w:pPr>
        <w:tabs>
          <w:tab w:val="num" w:pos="5760"/>
        </w:tabs>
        <w:ind w:left="5760" w:hanging="360"/>
      </w:pPr>
      <w:rPr>
        <w:rFonts w:ascii="Arial" w:hAnsi="Arial" w:hint="default"/>
      </w:rPr>
    </w:lvl>
    <w:lvl w:ilvl="8" w:tplc="8C446E8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6C7FB7"/>
    <w:multiLevelType w:val="hybridMultilevel"/>
    <w:tmpl w:val="D59E98FA"/>
    <w:lvl w:ilvl="0" w:tplc="18421208">
      <w:start w:val="1"/>
      <w:numFmt w:val="decimal"/>
      <w:lvlText w:val="8.1.%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2" w15:restartNumberingAfterBreak="0">
    <w:nsid w:val="601B2585"/>
    <w:multiLevelType w:val="hybridMultilevel"/>
    <w:tmpl w:val="34F2942E"/>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43" w15:restartNumberingAfterBreak="0">
    <w:nsid w:val="62FF09AD"/>
    <w:multiLevelType w:val="multilevel"/>
    <w:tmpl w:val="E9AC0860"/>
    <w:lvl w:ilvl="0">
      <w:start w:val="4"/>
      <w:numFmt w:val="decimal"/>
      <w:lvlText w:val="%1."/>
      <w:lvlJc w:val="left"/>
      <w:pPr>
        <w:ind w:left="360" w:hanging="360"/>
      </w:pPr>
      <w:rPr>
        <w:rFonts w:hint="default"/>
        <w:b w:val="0"/>
        <w:bCs w:val="0"/>
      </w:rPr>
    </w:lvl>
    <w:lvl w:ilvl="1">
      <w:start w:val="1"/>
      <w:numFmt w:val="decimal"/>
      <w:lvlText w:val="%1.%2."/>
      <w:lvlJc w:val="left"/>
      <w:pPr>
        <w:ind w:left="676" w:hanging="360"/>
      </w:pPr>
      <w:rPr>
        <w:rFonts w:hint="default"/>
        <w:b w:val="0"/>
        <w:bCs/>
        <w:i w:val="0"/>
        <w:iCs/>
      </w:rPr>
    </w:lvl>
    <w:lvl w:ilvl="2">
      <w:start w:val="1"/>
      <w:numFmt w:val="decimal"/>
      <w:lvlText w:val="%1.%2.%3."/>
      <w:lvlJc w:val="left"/>
      <w:pPr>
        <w:ind w:left="1352" w:hanging="720"/>
      </w:pPr>
      <w:rPr>
        <w:rFonts w:hint="default"/>
        <w:b w:val="0"/>
        <w:bCs/>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4" w15:restartNumberingAfterBreak="0">
    <w:nsid w:val="64CE10FB"/>
    <w:multiLevelType w:val="multilevel"/>
    <w:tmpl w:val="07AA5A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9983B84"/>
    <w:multiLevelType w:val="multilevel"/>
    <w:tmpl w:val="1144A994"/>
    <w:lvl w:ilvl="0">
      <w:start w:val="1"/>
      <w:numFmt w:val="bullet"/>
      <w:lvlText w:val=""/>
      <w:lvlJc w:val="left"/>
      <w:pPr>
        <w:ind w:left="720" w:hanging="363"/>
      </w:pPr>
      <w:rPr>
        <w:rFonts w:ascii="Symbol" w:hAnsi="Symbol" w:hint="default"/>
        <w:b/>
        <w:bCs w:val="0"/>
        <w:color w:val="auto"/>
      </w:rPr>
    </w:lvl>
    <w:lvl w:ilvl="1">
      <w:start w:val="1"/>
      <w:numFmt w:val="decimal"/>
      <w:lvlText w:val="%1.%2."/>
      <w:lvlJc w:val="left"/>
      <w:pPr>
        <w:ind w:left="720" w:hanging="363"/>
      </w:pPr>
      <w:rPr>
        <w:rFonts w:hint="default"/>
        <w:b w:val="0"/>
        <w:bCs/>
        <w:i w:val="0"/>
        <w:sz w:val="24"/>
        <w:szCs w:val="24"/>
      </w:rPr>
    </w:lvl>
    <w:lvl w:ilvl="2">
      <w:start w:val="1"/>
      <w:numFmt w:val="decimal"/>
      <w:lvlText w:val="%1.%2.%3."/>
      <w:lvlJc w:val="left"/>
      <w:pPr>
        <w:ind w:left="720" w:hanging="363"/>
      </w:pPr>
      <w:rPr>
        <w:rFonts w:hint="default"/>
        <w:i w:val="0"/>
        <w:iCs w:val="0"/>
      </w:rPr>
    </w:lvl>
    <w:lvl w:ilvl="3">
      <w:start w:val="1"/>
      <w:numFmt w:val="bullet"/>
      <w:lvlText w:val=""/>
      <w:lvlJc w:val="left"/>
      <w:pPr>
        <w:ind w:left="720" w:hanging="363"/>
      </w:pPr>
      <w:rPr>
        <w:rFonts w:ascii="Symbol" w:hAnsi="Symbol" w:hint="default"/>
      </w:rPr>
    </w:lvl>
    <w:lvl w:ilvl="4">
      <w:start w:val="1"/>
      <w:numFmt w:val="decimal"/>
      <w:lvlText w:val="%1.%2.%3.%4.%5."/>
      <w:lvlJc w:val="left"/>
      <w:pPr>
        <w:ind w:left="720" w:hanging="363"/>
      </w:pPr>
      <w:rPr>
        <w:rFonts w:hint="default"/>
        <w:i w:val="0"/>
        <w:iCs w:val="0"/>
      </w:rPr>
    </w:lvl>
    <w:lvl w:ilvl="5">
      <w:start w:val="1"/>
      <w:numFmt w:val="decimal"/>
      <w:lvlText w:val="%1.%2.%3.%4.%5.%6."/>
      <w:lvlJc w:val="left"/>
      <w:pPr>
        <w:ind w:left="720" w:hanging="363"/>
      </w:pPr>
      <w:rPr>
        <w:rFonts w:hint="default"/>
      </w:rPr>
    </w:lvl>
    <w:lvl w:ilvl="6">
      <w:start w:val="1"/>
      <w:numFmt w:val="decimal"/>
      <w:lvlText w:val="%1.%2.%3.%4.%5.%6.%7."/>
      <w:lvlJc w:val="left"/>
      <w:pPr>
        <w:ind w:left="720" w:hanging="363"/>
      </w:pPr>
      <w:rPr>
        <w:rFonts w:hint="default"/>
      </w:rPr>
    </w:lvl>
    <w:lvl w:ilvl="7">
      <w:start w:val="1"/>
      <w:numFmt w:val="decimal"/>
      <w:lvlText w:val="%1.%2.%3.%4.%5.%6.%7.%8."/>
      <w:lvlJc w:val="left"/>
      <w:pPr>
        <w:ind w:left="720" w:hanging="363"/>
      </w:pPr>
      <w:rPr>
        <w:rFonts w:hint="default"/>
      </w:rPr>
    </w:lvl>
    <w:lvl w:ilvl="8">
      <w:start w:val="1"/>
      <w:numFmt w:val="decimal"/>
      <w:lvlText w:val="%1.%2.%3.%4.%5.%6.%7.%8.%9."/>
      <w:lvlJc w:val="left"/>
      <w:pPr>
        <w:ind w:left="720" w:hanging="363"/>
      </w:pPr>
      <w:rPr>
        <w:rFonts w:hint="default"/>
      </w:rPr>
    </w:lvl>
  </w:abstractNum>
  <w:abstractNum w:abstractNumId="46" w15:restartNumberingAfterBreak="0">
    <w:nsid w:val="6DD25C5C"/>
    <w:multiLevelType w:val="hybridMultilevel"/>
    <w:tmpl w:val="00203FFC"/>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7" w15:restartNumberingAfterBreak="0">
    <w:nsid w:val="6E562111"/>
    <w:multiLevelType w:val="multilevel"/>
    <w:tmpl w:val="AE0A4CE8"/>
    <w:lvl w:ilvl="0">
      <w:start w:val="1"/>
      <w:numFmt w:val="decimal"/>
      <w:lvlText w:val="%1."/>
      <w:lvlJc w:val="left"/>
      <w:pPr>
        <w:ind w:left="720" w:hanging="360"/>
      </w:pPr>
      <w:rPr>
        <w:b w:val="0"/>
        <w:bCs/>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rPr>
        <w:i w:val="0"/>
        <w:iCs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0BB79AE"/>
    <w:multiLevelType w:val="multilevel"/>
    <w:tmpl w:val="64627B36"/>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0E92FAD"/>
    <w:multiLevelType w:val="hybridMultilevel"/>
    <w:tmpl w:val="10E215EA"/>
    <w:lvl w:ilvl="0" w:tplc="129C3F5A">
      <w:start w:val="1"/>
      <w:numFmt w:val="bullet"/>
      <w:lvlText w:val=""/>
      <w:lvlJc w:val="left"/>
      <w:pPr>
        <w:ind w:left="720" w:hanging="360"/>
      </w:pPr>
      <w:rPr>
        <w:rFonts w:ascii="Symbol" w:hAnsi="Symbol" w:hint="default"/>
      </w:rPr>
    </w:lvl>
    <w:lvl w:ilvl="1" w:tplc="B35C7216">
      <w:start w:val="1"/>
      <w:numFmt w:val="bullet"/>
      <w:lvlText w:val="o"/>
      <w:lvlJc w:val="left"/>
      <w:pPr>
        <w:ind w:left="1440" w:hanging="360"/>
      </w:pPr>
      <w:rPr>
        <w:rFonts w:ascii="Courier New" w:hAnsi="Courier New" w:hint="default"/>
      </w:rPr>
    </w:lvl>
    <w:lvl w:ilvl="2" w:tplc="1E1A39E2">
      <w:start w:val="1"/>
      <w:numFmt w:val="bullet"/>
      <w:lvlText w:val=""/>
      <w:lvlJc w:val="left"/>
      <w:pPr>
        <w:ind w:left="2160" w:hanging="360"/>
      </w:pPr>
      <w:rPr>
        <w:rFonts w:ascii="Wingdings" w:hAnsi="Wingdings" w:hint="default"/>
      </w:rPr>
    </w:lvl>
    <w:lvl w:ilvl="3" w:tplc="F91A2102">
      <w:start w:val="1"/>
      <w:numFmt w:val="bullet"/>
      <w:lvlText w:val=""/>
      <w:lvlJc w:val="left"/>
      <w:pPr>
        <w:ind w:left="2880" w:hanging="360"/>
      </w:pPr>
      <w:rPr>
        <w:rFonts w:ascii="Symbol" w:hAnsi="Symbol" w:hint="default"/>
      </w:rPr>
    </w:lvl>
    <w:lvl w:ilvl="4" w:tplc="9F586480">
      <w:start w:val="1"/>
      <w:numFmt w:val="bullet"/>
      <w:lvlText w:val="o"/>
      <w:lvlJc w:val="left"/>
      <w:pPr>
        <w:ind w:left="3600" w:hanging="360"/>
      </w:pPr>
      <w:rPr>
        <w:rFonts w:ascii="Courier New" w:hAnsi="Courier New" w:hint="default"/>
      </w:rPr>
    </w:lvl>
    <w:lvl w:ilvl="5" w:tplc="20FE3290">
      <w:start w:val="1"/>
      <w:numFmt w:val="bullet"/>
      <w:lvlText w:val=""/>
      <w:lvlJc w:val="left"/>
      <w:pPr>
        <w:ind w:left="4320" w:hanging="360"/>
      </w:pPr>
      <w:rPr>
        <w:rFonts w:ascii="Wingdings" w:hAnsi="Wingdings" w:hint="default"/>
      </w:rPr>
    </w:lvl>
    <w:lvl w:ilvl="6" w:tplc="263E8522">
      <w:start w:val="1"/>
      <w:numFmt w:val="bullet"/>
      <w:lvlText w:val=""/>
      <w:lvlJc w:val="left"/>
      <w:pPr>
        <w:ind w:left="5040" w:hanging="360"/>
      </w:pPr>
      <w:rPr>
        <w:rFonts w:ascii="Symbol" w:hAnsi="Symbol" w:hint="default"/>
      </w:rPr>
    </w:lvl>
    <w:lvl w:ilvl="7" w:tplc="FE767DEA">
      <w:start w:val="1"/>
      <w:numFmt w:val="bullet"/>
      <w:lvlText w:val="o"/>
      <w:lvlJc w:val="left"/>
      <w:pPr>
        <w:ind w:left="5760" w:hanging="360"/>
      </w:pPr>
      <w:rPr>
        <w:rFonts w:ascii="Courier New" w:hAnsi="Courier New" w:hint="default"/>
      </w:rPr>
    </w:lvl>
    <w:lvl w:ilvl="8" w:tplc="F684E33E">
      <w:start w:val="1"/>
      <w:numFmt w:val="bullet"/>
      <w:lvlText w:val=""/>
      <w:lvlJc w:val="left"/>
      <w:pPr>
        <w:ind w:left="6480" w:hanging="360"/>
      </w:pPr>
      <w:rPr>
        <w:rFonts w:ascii="Wingdings" w:hAnsi="Wingdings" w:hint="default"/>
      </w:rPr>
    </w:lvl>
  </w:abstractNum>
  <w:abstractNum w:abstractNumId="50" w15:restartNumberingAfterBreak="0">
    <w:nsid w:val="728C3AAD"/>
    <w:multiLevelType w:val="multilevel"/>
    <w:tmpl w:val="582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D63EC0"/>
    <w:multiLevelType w:val="hybridMultilevel"/>
    <w:tmpl w:val="1CD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115797"/>
    <w:multiLevelType w:val="multilevel"/>
    <w:tmpl w:val="0844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567724"/>
    <w:multiLevelType w:val="hybridMultilevel"/>
    <w:tmpl w:val="77CC3D4A"/>
    <w:lvl w:ilvl="0" w:tplc="89BA3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694046"/>
    <w:multiLevelType w:val="multilevel"/>
    <w:tmpl w:val="07AA5A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3452984">
    <w:abstractNumId w:val="49"/>
  </w:num>
  <w:num w:numId="2" w16cid:durableId="524026937">
    <w:abstractNumId w:val="12"/>
  </w:num>
  <w:num w:numId="3" w16cid:durableId="215207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675301">
    <w:abstractNumId w:val="28"/>
  </w:num>
  <w:num w:numId="5" w16cid:durableId="363099815">
    <w:abstractNumId w:val="41"/>
  </w:num>
  <w:num w:numId="6" w16cid:durableId="1594391549">
    <w:abstractNumId w:val="40"/>
  </w:num>
  <w:num w:numId="7" w16cid:durableId="1251810162">
    <w:abstractNumId w:val="39"/>
  </w:num>
  <w:num w:numId="8" w16cid:durableId="1146781165">
    <w:abstractNumId w:val="31"/>
  </w:num>
  <w:num w:numId="9" w16cid:durableId="1568492140">
    <w:abstractNumId w:val="53"/>
  </w:num>
  <w:num w:numId="10" w16cid:durableId="716778220">
    <w:abstractNumId w:val="29"/>
  </w:num>
  <w:num w:numId="11" w16cid:durableId="1068310229">
    <w:abstractNumId w:val="9"/>
  </w:num>
  <w:num w:numId="12" w16cid:durableId="866138102">
    <w:abstractNumId w:val="37"/>
  </w:num>
  <w:num w:numId="13" w16cid:durableId="1680159466">
    <w:abstractNumId w:val="51"/>
  </w:num>
  <w:num w:numId="14" w16cid:durableId="1523935287">
    <w:abstractNumId w:val="42"/>
  </w:num>
  <w:num w:numId="15" w16cid:durableId="1557934874">
    <w:abstractNumId w:val="13"/>
  </w:num>
  <w:num w:numId="16" w16cid:durableId="1110665998">
    <w:abstractNumId w:val="18"/>
  </w:num>
  <w:num w:numId="17" w16cid:durableId="1295216248">
    <w:abstractNumId w:val="28"/>
  </w:num>
  <w:num w:numId="18" w16cid:durableId="688065302">
    <w:abstractNumId w:val="0"/>
  </w:num>
  <w:num w:numId="19" w16cid:durableId="1210149647">
    <w:abstractNumId w:val="2"/>
  </w:num>
  <w:num w:numId="20" w16cid:durableId="1595506085">
    <w:abstractNumId w:val="46"/>
  </w:num>
  <w:num w:numId="21" w16cid:durableId="1204559658">
    <w:abstractNumId w:val="26"/>
  </w:num>
  <w:num w:numId="22" w16cid:durableId="1541477222">
    <w:abstractNumId w:val="32"/>
  </w:num>
  <w:num w:numId="23" w16cid:durableId="1416052369">
    <w:abstractNumId w:val="54"/>
  </w:num>
  <w:num w:numId="24" w16cid:durableId="2059863708">
    <w:abstractNumId w:val="35"/>
  </w:num>
  <w:num w:numId="25" w16cid:durableId="580675624">
    <w:abstractNumId w:val="44"/>
  </w:num>
  <w:num w:numId="26" w16cid:durableId="684281580">
    <w:abstractNumId w:val="48"/>
  </w:num>
  <w:num w:numId="27" w16cid:durableId="860627038">
    <w:abstractNumId w:val="22"/>
  </w:num>
  <w:num w:numId="28" w16cid:durableId="2105221002">
    <w:abstractNumId w:val="23"/>
  </w:num>
  <w:num w:numId="29" w16cid:durableId="1926959724">
    <w:abstractNumId w:val="7"/>
  </w:num>
  <w:num w:numId="30" w16cid:durableId="236523554">
    <w:abstractNumId w:val="17"/>
  </w:num>
  <w:num w:numId="31" w16cid:durableId="473912369">
    <w:abstractNumId w:val="15"/>
  </w:num>
  <w:num w:numId="32" w16cid:durableId="977295676">
    <w:abstractNumId w:val="14"/>
  </w:num>
  <w:num w:numId="33" w16cid:durableId="554581513">
    <w:abstractNumId w:val="10"/>
  </w:num>
  <w:num w:numId="34" w16cid:durableId="1124926993">
    <w:abstractNumId w:val="47"/>
  </w:num>
  <w:num w:numId="35" w16cid:durableId="1295716696">
    <w:abstractNumId w:val="4"/>
  </w:num>
  <w:num w:numId="36" w16cid:durableId="42604947">
    <w:abstractNumId w:val="30"/>
  </w:num>
  <w:num w:numId="37" w16cid:durableId="982348846">
    <w:abstractNumId w:val="6"/>
  </w:num>
  <w:num w:numId="38" w16cid:durableId="2021199883">
    <w:abstractNumId w:val="25"/>
  </w:num>
  <w:num w:numId="39" w16cid:durableId="799113028">
    <w:abstractNumId w:val="20"/>
  </w:num>
  <w:num w:numId="40" w16cid:durableId="841312076">
    <w:abstractNumId w:val="16"/>
  </w:num>
  <w:num w:numId="41" w16cid:durableId="242186795">
    <w:abstractNumId w:val="8"/>
  </w:num>
  <w:num w:numId="42" w16cid:durableId="1983852916">
    <w:abstractNumId w:val="43"/>
  </w:num>
  <w:num w:numId="43" w16cid:durableId="1577208943">
    <w:abstractNumId w:val="11"/>
  </w:num>
  <w:num w:numId="44" w16cid:durableId="1553616219">
    <w:abstractNumId w:val="5"/>
  </w:num>
  <w:num w:numId="45" w16cid:durableId="637539372">
    <w:abstractNumId w:val="50"/>
  </w:num>
  <w:num w:numId="46" w16cid:durableId="2055811739">
    <w:abstractNumId w:val="1"/>
  </w:num>
  <w:num w:numId="47" w16cid:durableId="1738015746">
    <w:abstractNumId w:val="19"/>
  </w:num>
  <w:num w:numId="48" w16cid:durableId="294799507">
    <w:abstractNumId w:val="52"/>
  </w:num>
  <w:num w:numId="49" w16cid:durableId="1130627997">
    <w:abstractNumId w:val="3"/>
  </w:num>
  <w:num w:numId="50" w16cid:durableId="1225530407">
    <w:abstractNumId w:val="27"/>
  </w:num>
  <w:num w:numId="51" w16cid:durableId="59181262">
    <w:abstractNumId w:val="33"/>
  </w:num>
  <w:num w:numId="52" w16cid:durableId="1676297225">
    <w:abstractNumId w:val="34"/>
  </w:num>
  <w:num w:numId="53" w16cid:durableId="1547647108">
    <w:abstractNumId w:val="45"/>
  </w:num>
  <w:num w:numId="54" w16cid:durableId="605578834">
    <w:abstractNumId w:val="21"/>
  </w:num>
  <w:num w:numId="55" w16cid:durableId="373819257">
    <w:abstractNumId w:val="38"/>
  </w:num>
  <w:num w:numId="56" w16cid:durableId="1393650593">
    <w:abstractNumId w:val="24"/>
  </w:num>
  <w:num w:numId="57" w16cid:durableId="10554706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3F02"/>
    <w:rsid w:val="000045AB"/>
    <w:rsid w:val="0000490D"/>
    <w:rsid w:val="00006842"/>
    <w:rsid w:val="00011AD8"/>
    <w:rsid w:val="0001480C"/>
    <w:rsid w:val="00014963"/>
    <w:rsid w:val="00020AD6"/>
    <w:rsid w:val="000230CA"/>
    <w:rsid w:val="00025C89"/>
    <w:rsid w:val="00026242"/>
    <w:rsid w:val="0003043C"/>
    <w:rsid w:val="000306FD"/>
    <w:rsid w:val="00034EA9"/>
    <w:rsid w:val="00035F83"/>
    <w:rsid w:val="00037000"/>
    <w:rsid w:val="00037497"/>
    <w:rsid w:val="0004137A"/>
    <w:rsid w:val="00050193"/>
    <w:rsid w:val="000519A2"/>
    <w:rsid w:val="00051B45"/>
    <w:rsid w:val="00053CC1"/>
    <w:rsid w:val="000546B2"/>
    <w:rsid w:val="000605A6"/>
    <w:rsid w:val="00060896"/>
    <w:rsid w:val="00061DFF"/>
    <w:rsid w:val="00063441"/>
    <w:rsid w:val="00063927"/>
    <w:rsid w:val="00064AC3"/>
    <w:rsid w:val="00073FE4"/>
    <w:rsid w:val="00074663"/>
    <w:rsid w:val="00074C67"/>
    <w:rsid w:val="0007552B"/>
    <w:rsid w:val="00075CB2"/>
    <w:rsid w:val="00077A5B"/>
    <w:rsid w:val="00081B24"/>
    <w:rsid w:val="00081EC6"/>
    <w:rsid w:val="00081FA7"/>
    <w:rsid w:val="000839B0"/>
    <w:rsid w:val="00083B1E"/>
    <w:rsid w:val="000866EF"/>
    <w:rsid w:val="00087460"/>
    <w:rsid w:val="0008748C"/>
    <w:rsid w:val="000878CC"/>
    <w:rsid w:val="0009490A"/>
    <w:rsid w:val="00096114"/>
    <w:rsid w:val="0009638D"/>
    <w:rsid w:val="000B0180"/>
    <w:rsid w:val="000B3FC7"/>
    <w:rsid w:val="000B513D"/>
    <w:rsid w:val="000B65C5"/>
    <w:rsid w:val="000B6E35"/>
    <w:rsid w:val="000B7054"/>
    <w:rsid w:val="000C2068"/>
    <w:rsid w:val="000C503B"/>
    <w:rsid w:val="000C5C88"/>
    <w:rsid w:val="000C688B"/>
    <w:rsid w:val="000D13B7"/>
    <w:rsid w:val="000D5795"/>
    <w:rsid w:val="000D6E47"/>
    <w:rsid w:val="000E3501"/>
    <w:rsid w:val="000E3705"/>
    <w:rsid w:val="000E5D4C"/>
    <w:rsid w:val="000E682F"/>
    <w:rsid w:val="000F34B0"/>
    <w:rsid w:val="00100F3B"/>
    <w:rsid w:val="00101E29"/>
    <w:rsid w:val="00102401"/>
    <w:rsid w:val="00105206"/>
    <w:rsid w:val="001074D2"/>
    <w:rsid w:val="00110106"/>
    <w:rsid w:val="001130F3"/>
    <w:rsid w:val="00113F98"/>
    <w:rsid w:val="00116104"/>
    <w:rsid w:val="00117131"/>
    <w:rsid w:val="001204CE"/>
    <w:rsid w:val="00120AA7"/>
    <w:rsid w:val="00120D23"/>
    <w:rsid w:val="001215BE"/>
    <w:rsid w:val="00123B2A"/>
    <w:rsid w:val="001267FA"/>
    <w:rsid w:val="00130F9E"/>
    <w:rsid w:val="001356A9"/>
    <w:rsid w:val="0013651F"/>
    <w:rsid w:val="00137639"/>
    <w:rsid w:val="00140149"/>
    <w:rsid w:val="001422AC"/>
    <w:rsid w:val="00144189"/>
    <w:rsid w:val="0014544E"/>
    <w:rsid w:val="00147258"/>
    <w:rsid w:val="001476AA"/>
    <w:rsid w:val="00151296"/>
    <w:rsid w:val="001607D7"/>
    <w:rsid w:val="00160AD2"/>
    <w:rsid w:val="001669C1"/>
    <w:rsid w:val="00172FFE"/>
    <w:rsid w:val="00174D4F"/>
    <w:rsid w:val="00175910"/>
    <w:rsid w:val="00176E49"/>
    <w:rsid w:val="001821CC"/>
    <w:rsid w:val="0018405B"/>
    <w:rsid w:val="001841B5"/>
    <w:rsid w:val="00187AB4"/>
    <w:rsid w:val="0019042A"/>
    <w:rsid w:val="001916BE"/>
    <w:rsid w:val="00192273"/>
    <w:rsid w:val="00193AD7"/>
    <w:rsid w:val="001A2B01"/>
    <w:rsid w:val="001A2B2D"/>
    <w:rsid w:val="001A3442"/>
    <w:rsid w:val="001B1CB7"/>
    <w:rsid w:val="001B4807"/>
    <w:rsid w:val="001B4D27"/>
    <w:rsid w:val="001C2E7C"/>
    <w:rsid w:val="001C3202"/>
    <w:rsid w:val="001C382D"/>
    <w:rsid w:val="001C3DFA"/>
    <w:rsid w:val="001C5215"/>
    <w:rsid w:val="001C5C54"/>
    <w:rsid w:val="001C7656"/>
    <w:rsid w:val="001D03AD"/>
    <w:rsid w:val="001D0642"/>
    <w:rsid w:val="001E258D"/>
    <w:rsid w:val="001E2D00"/>
    <w:rsid w:val="001E4053"/>
    <w:rsid w:val="001E49D9"/>
    <w:rsid w:val="001E4A72"/>
    <w:rsid w:val="001E787E"/>
    <w:rsid w:val="001F175C"/>
    <w:rsid w:val="001F1BA6"/>
    <w:rsid w:val="001F646D"/>
    <w:rsid w:val="00201ED6"/>
    <w:rsid w:val="0020739A"/>
    <w:rsid w:val="00207AF6"/>
    <w:rsid w:val="00211DC8"/>
    <w:rsid w:val="00211FE2"/>
    <w:rsid w:val="0021367A"/>
    <w:rsid w:val="002141A5"/>
    <w:rsid w:val="00214A00"/>
    <w:rsid w:val="00216FEC"/>
    <w:rsid w:val="00224247"/>
    <w:rsid w:val="00231C48"/>
    <w:rsid w:val="00232495"/>
    <w:rsid w:val="00232937"/>
    <w:rsid w:val="002335BA"/>
    <w:rsid w:val="00234C7F"/>
    <w:rsid w:val="00236430"/>
    <w:rsid w:val="00240FCD"/>
    <w:rsid w:val="00242639"/>
    <w:rsid w:val="00244327"/>
    <w:rsid w:val="002532A6"/>
    <w:rsid w:val="00253EB9"/>
    <w:rsid w:val="00254D29"/>
    <w:rsid w:val="0025615B"/>
    <w:rsid w:val="00257D01"/>
    <w:rsid w:val="00260872"/>
    <w:rsid w:val="00261D50"/>
    <w:rsid w:val="00265686"/>
    <w:rsid w:val="0027107C"/>
    <w:rsid w:val="00271242"/>
    <w:rsid w:val="002712B9"/>
    <w:rsid w:val="0027287C"/>
    <w:rsid w:val="00280D60"/>
    <w:rsid w:val="00282408"/>
    <w:rsid w:val="0029018A"/>
    <w:rsid w:val="00293AC6"/>
    <w:rsid w:val="002945EF"/>
    <w:rsid w:val="0029615D"/>
    <w:rsid w:val="00296B55"/>
    <w:rsid w:val="00297930"/>
    <w:rsid w:val="002A2B83"/>
    <w:rsid w:val="002A63F6"/>
    <w:rsid w:val="002B414B"/>
    <w:rsid w:val="002B4152"/>
    <w:rsid w:val="002B7828"/>
    <w:rsid w:val="002C1437"/>
    <w:rsid w:val="002C1983"/>
    <w:rsid w:val="002C1B57"/>
    <w:rsid w:val="002C66A4"/>
    <w:rsid w:val="002C72A1"/>
    <w:rsid w:val="002D0DC8"/>
    <w:rsid w:val="002D1CB8"/>
    <w:rsid w:val="002D4253"/>
    <w:rsid w:val="002D5847"/>
    <w:rsid w:val="002D7E9E"/>
    <w:rsid w:val="002E1E41"/>
    <w:rsid w:val="002E236D"/>
    <w:rsid w:val="002E2DFC"/>
    <w:rsid w:val="002E4631"/>
    <w:rsid w:val="002E61C4"/>
    <w:rsid w:val="002E6D5E"/>
    <w:rsid w:val="002F233A"/>
    <w:rsid w:val="002F4C26"/>
    <w:rsid w:val="002F6588"/>
    <w:rsid w:val="0030074A"/>
    <w:rsid w:val="003011D0"/>
    <w:rsid w:val="00304390"/>
    <w:rsid w:val="00304D50"/>
    <w:rsid w:val="00305886"/>
    <w:rsid w:val="00310AC6"/>
    <w:rsid w:val="00311FEC"/>
    <w:rsid w:val="00316013"/>
    <w:rsid w:val="0031651E"/>
    <w:rsid w:val="00320D8A"/>
    <w:rsid w:val="003241E1"/>
    <w:rsid w:val="00326418"/>
    <w:rsid w:val="003266D9"/>
    <w:rsid w:val="00326BF3"/>
    <w:rsid w:val="00331EA9"/>
    <w:rsid w:val="003339EE"/>
    <w:rsid w:val="00334A4D"/>
    <w:rsid w:val="00335377"/>
    <w:rsid w:val="00340EA2"/>
    <w:rsid w:val="00345A06"/>
    <w:rsid w:val="003460E3"/>
    <w:rsid w:val="00347054"/>
    <w:rsid w:val="00347370"/>
    <w:rsid w:val="00350BF1"/>
    <w:rsid w:val="003555E5"/>
    <w:rsid w:val="00355788"/>
    <w:rsid w:val="003561FA"/>
    <w:rsid w:val="00356E41"/>
    <w:rsid w:val="00360E48"/>
    <w:rsid w:val="003617DF"/>
    <w:rsid w:val="00362D96"/>
    <w:rsid w:val="0036356A"/>
    <w:rsid w:val="00363762"/>
    <w:rsid w:val="00364163"/>
    <w:rsid w:val="00365DC8"/>
    <w:rsid w:val="00367971"/>
    <w:rsid w:val="00370064"/>
    <w:rsid w:val="00373605"/>
    <w:rsid w:val="003739FD"/>
    <w:rsid w:val="003746FB"/>
    <w:rsid w:val="003832A4"/>
    <w:rsid w:val="00385157"/>
    <w:rsid w:val="00385E18"/>
    <w:rsid w:val="0039023A"/>
    <w:rsid w:val="00390F8D"/>
    <w:rsid w:val="00392D92"/>
    <w:rsid w:val="00393B52"/>
    <w:rsid w:val="0039429F"/>
    <w:rsid w:val="003958DF"/>
    <w:rsid w:val="00395BBA"/>
    <w:rsid w:val="003A1CF9"/>
    <w:rsid w:val="003A2008"/>
    <w:rsid w:val="003A47FC"/>
    <w:rsid w:val="003A7879"/>
    <w:rsid w:val="003A787F"/>
    <w:rsid w:val="003B02F1"/>
    <w:rsid w:val="003B0906"/>
    <w:rsid w:val="003B3602"/>
    <w:rsid w:val="003B39FC"/>
    <w:rsid w:val="003B3A86"/>
    <w:rsid w:val="003B4469"/>
    <w:rsid w:val="003B555D"/>
    <w:rsid w:val="003B725C"/>
    <w:rsid w:val="003C1424"/>
    <w:rsid w:val="003C578A"/>
    <w:rsid w:val="003C69A4"/>
    <w:rsid w:val="003C7274"/>
    <w:rsid w:val="003D117C"/>
    <w:rsid w:val="003D4694"/>
    <w:rsid w:val="003D5070"/>
    <w:rsid w:val="003D5161"/>
    <w:rsid w:val="003D675C"/>
    <w:rsid w:val="003E0D10"/>
    <w:rsid w:val="003E2CD9"/>
    <w:rsid w:val="003E33EB"/>
    <w:rsid w:val="003E3D4C"/>
    <w:rsid w:val="003E6A12"/>
    <w:rsid w:val="003E7AB8"/>
    <w:rsid w:val="003E7F9D"/>
    <w:rsid w:val="003F5D28"/>
    <w:rsid w:val="003F7671"/>
    <w:rsid w:val="0040158D"/>
    <w:rsid w:val="00402DC7"/>
    <w:rsid w:val="00404053"/>
    <w:rsid w:val="00404995"/>
    <w:rsid w:val="0040660D"/>
    <w:rsid w:val="00410647"/>
    <w:rsid w:val="00410E3B"/>
    <w:rsid w:val="00412091"/>
    <w:rsid w:val="0041272A"/>
    <w:rsid w:val="00412E5E"/>
    <w:rsid w:val="0041376A"/>
    <w:rsid w:val="00415986"/>
    <w:rsid w:val="0041741C"/>
    <w:rsid w:val="0041781C"/>
    <w:rsid w:val="00417BC1"/>
    <w:rsid w:val="00422770"/>
    <w:rsid w:val="004242C4"/>
    <w:rsid w:val="00435FA5"/>
    <w:rsid w:val="0043B84A"/>
    <w:rsid w:val="0043DBF4"/>
    <w:rsid w:val="004402FC"/>
    <w:rsid w:val="0044108A"/>
    <w:rsid w:val="00441192"/>
    <w:rsid w:val="0044150E"/>
    <w:rsid w:val="00443B62"/>
    <w:rsid w:val="0044659F"/>
    <w:rsid w:val="004514BD"/>
    <w:rsid w:val="00453FE3"/>
    <w:rsid w:val="00455618"/>
    <w:rsid w:val="00456B62"/>
    <w:rsid w:val="00460A1C"/>
    <w:rsid w:val="00461A2A"/>
    <w:rsid w:val="004635E8"/>
    <w:rsid w:val="0046642B"/>
    <w:rsid w:val="0046692C"/>
    <w:rsid w:val="0047223B"/>
    <w:rsid w:val="00472EB0"/>
    <w:rsid w:val="00473FAA"/>
    <w:rsid w:val="00474548"/>
    <w:rsid w:val="00481C47"/>
    <w:rsid w:val="00483A32"/>
    <w:rsid w:val="00487F09"/>
    <w:rsid w:val="004924E7"/>
    <w:rsid w:val="00492CF5"/>
    <w:rsid w:val="004969D7"/>
    <w:rsid w:val="00496E08"/>
    <w:rsid w:val="00497317"/>
    <w:rsid w:val="00497501"/>
    <w:rsid w:val="004A01B4"/>
    <w:rsid w:val="004A0A1D"/>
    <w:rsid w:val="004A2088"/>
    <w:rsid w:val="004A2FB7"/>
    <w:rsid w:val="004A327B"/>
    <w:rsid w:val="004B0FE5"/>
    <w:rsid w:val="004B1E45"/>
    <w:rsid w:val="004B27D3"/>
    <w:rsid w:val="004B7E63"/>
    <w:rsid w:val="004C1FA5"/>
    <w:rsid w:val="004C3C27"/>
    <w:rsid w:val="004C5B87"/>
    <w:rsid w:val="004C7083"/>
    <w:rsid w:val="004C740D"/>
    <w:rsid w:val="004D1F8F"/>
    <w:rsid w:val="004D474E"/>
    <w:rsid w:val="004D5837"/>
    <w:rsid w:val="004D7C88"/>
    <w:rsid w:val="004E1B4E"/>
    <w:rsid w:val="004E2DA9"/>
    <w:rsid w:val="004E512B"/>
    <w:rsid w:val="004E6246"/>
    <w:rsid w:val="004E6DF1"/>
    <w:rsid w:val="004F40B9"/>
    <w:rsid w:val="004F7419"/>
    <w:rsid w:val="004F782B"/>
    <w:rsid w:val="00501E26"/>
    <w:rsid w:val="00502540"/>
    <w:rsid w:val="005031B3"/>
    <w:rsid w:val="00507B03"/>
    <w:rsid w:val="00510364"/>
    <w:rsid w:val="005211A9"/>
    <w:rsid w:val="005249BF"/>
    <w:rsid w:val="00524F9E"/>
    <w:rsid w:val="00525683"/>
    <w:rsid w:val="005257E8"/>
    <w:rsid w:val="00530A59"/>
    <w:rsid w:val="00530EB4"/>
    <w:rsid w:val="005317D2"/>
    <w:rsid w:val="0054058A"/>
    <w:rsid w:val="00542119"/>
    <w:rsid w:val="0054334A"/>
    <w:rsid w:val="00543B80"/>
    <w:rsid w:val="00543E28"/>
    <w:rsid w:val="00547B48"/>
    <w:rsid w:val="005505CB"/>
    <w:rsid w:val="0055439D"/>
    <w:rsid w:val="00562F96"/>
    <w:rsid w:val="00570DEE"/>
    <w:rsid w:val="00570F2A"/>
    <w:rsid w:val="00575809"/>
    <w:rsid w:val="00576854"/>
    <w:rsid w:val="00577B0F"/>
    <w:rsid w:val="00577C2D"/>
    <w:rsid w:val="00581060"/>
    <w:rsid w:val="005811F7"/>
    <w:rsid w:val="00582514"/>
    <w:rsid w:val="00584AB7"/>
    <w:rsid w:val="00585210"/>
    <w:rsid w:val="0058587D"/>
    <w:rsid w:val="00585CE3"/>
    <w:rsid w:val="00591BF8"/>
    <w:rsid w:val="00593D67"/>
    <w:rsid w:val="005954CA"/>
    <w:rsid w:val="00597059"/>
    <w:rsid w:val="005A229F"/>
    <w:rsid w:val="005A2E3D"/>
    <w:rsid w:val="005B1F5F"/>
    <w:rsid w:val="005B2D36"/>
    <w:rsid w:val="005B4852"/>
    <w:rsid w:val="005C2070"/>
    <w:rsid w:val="005C46DB"/>
    <w:rsid w:val="005C65B1"/>
    <w:rsid w:val="005C678E"/>
    <w:rsid w:val="005D1DB5"/>
    <w:rsid w:val="005D267B"/>
    <w:rsid w:val="005D5814"/>
    <w:rsid w:val="005D58EE"/>
    <w:rsid w:val="005D641D"/>
    <w:rsid w:val="005D6490"/>
    <w:rsid w:val="005E073E"/>
    <w:rsid w:val="005E20FF"/>
    <w:rsid w:val="005E28FF"/>
    <w:rsid w:val="005E331E"/>
    <w:rsid w:val="005E3FD9"/>
    <w:rsid w:val="005E4A6A"/>
    <w:rsid w:val="005E59FE"/>
    <w:rsid w:val="005E6AC5"/>
    <w:rsid w:val="005F069A"/>
    <w:rsid w:val="005F18C1"/>
    <w:rsid w:val="005F21BD"/>
    <w:rsid w:val="005F30C5"/>
    <w:rsid w:val="005F3AD7"/>
    <w:rsid w:val="005F4E14"/>
    <w:rsid w:val="00602481"/>
    <w:rsid w:val="00611A54"/>
    <w:rsid w:val="00611E29"/>
    <w:rsid w:val="00614BB1"/>
    <w:rsid w:val="00614DD9"/>
    <w:rsid w:val="00616067"/>
    <w:rsid w:val="00616A41"/>
    <w:rsid w:val="00617B67"/>
    <w:rsid w:val="00617C59"/>
    <w:rsid w:val="00623643"/>
    <w:rsid w:val="00623903"/>
    <w:rsid w:val="006246FD"/>
    <w:rsid w:val="00627E61"/>
    <w:rsid w:val="00631378"/>
    <w:rsid w:val="006313F2"/>
    <w:rsid w:val="0063162A"/>
    <w:rsid w:val="00632BD0"/>
    <w:rsid w:val="0063550B"/>
    <w:rsid w:val="00637E55"/>
    <w:rsid w:val="006422D8"/>
    <w:rsid w:val="00642FD7"/>
    <w:rsid w:val="006436FD"/>
    <w:rsid w:val="00645281"/>
    <w:rsid w:val="00645965"/>
    <w:rsid w:val="00645C3C"/>
    <w:rsid w:val="0064667F"/>
    <w:rsid w:val="0065367D"/>
    <w:rsid w:val="006546AA"/>
    <w:rsid w:val="00655590"/>
    <w:rsid w:val="00660C22"/>
    <w:rsid w:val="00662474"/>
    <w:rsid w:val="00663DE6"/>
    <w:rsid w:val="0066564F"/>
    <w:rsid w:val="006665EB"/>
    <w:rsid w:val="006713FA"/>
    <w:rsid w:val="00672BF0"/>
    <w:rsid w:val="00676A8B"/>
    <w:rsid w:val="00680759"/>
    <w:rsid w:val="00681299"/>
    <w:rsid w:val="00682168"/>
    <w:rsid w:val="0068350D"/>
    <w:rsid w:val="006842BA"/>
    <w:rsid w:val="0068673E"/>
    <w:rsid w:val="00690B4A"/>
    <w:rsid w:val="00692D33"/>
    <w:rsid w:val="00693C00"/>
    <w:rsid w:val="00694A4E"/>
    <w:rsid w:val="00694B1E"/>
    <w:rsid w:val="006A0FF2"/>
    <w:rsid w:val="006A1C2E"/>
    <w:rsid w:val="006A25CB"/>
    <w:rsid w:val="006A4CB6"/>
    <w:rsid w:val="006A5357"/>
    <w:rsid w:val="006A739D"/>
    <w:rsid w:val="006B1155"/>
    <w:rsid w:val="006B3FE0"/>
    <w:rsid w:val="006B5930"/>
    <w:rsid w:val="006B6857"/>
    <w:rsid w:val="006B6ECF"/>
    <w:rsid w:val="006B7C91"/>
    <w:rsid w:val="006C22F8"/>
    <w:rsid w:val="006C72D6"/>
    <w:rsid w:val="006C7CC2"/>
    <w:rsid w:val="006D01AC"/>
    <w:rsid w:val="006D23EE"/>
    <w:rsid w:val="006D26FA"/>
    <w:rsid w:val="006D41C5"/>
    <w:rsid w:val="006D4FC6"/>
    <w:rsid w:val="006D6497"/>
    <w:rsid w:val="006D70B0"/>
    <w:rsid w:val="006D76C5"/>
    <w:rsid w:val="006E297E"/>
    <w:rsid w:val="006E40E7"/>
    <w:rsid w:val="006E503F"/>
    <w:rsid w:val="006E7868"/>
    <w:rsid w:val="006F0187"/>
    <w:rsid w:val="00703F50"/>
    <w:rsid w:val="00704527"/>
    <w:rsid w:val="007058FC"/>
    <w:rsid w:val="00705DC7"/>
    <w:rsid w:val="0070679D"/>
    <w:rsid w:val="00713D1E"/>
    <w:rsid w:val="007200B6"/>
    <w:rsid w:val="007225C5"/>
    <w:rsid w:val="00725B2C"/>
    <w:rsid w:val="007261CB"/>
    <w:rsid w:val="007306E2"/>
    <w:rsid w:val="00731AD1"/>
    <w:rsid w:val="00732653"/>
    <w:rsid w:val="00732819"/>
    <w:rsid w:val="00733650"/>
    <w:rsid w:val="00735B28"/>
    <w:rsid w:val="00737C28"/>
    <w:rsid w:val="00741EC1"/>
    <w:rsid w:val="007430B1"/>
    <w:rsid w:val="0074378F"/>
    <w:rsid w:val="00743EB4"/>
    <w:rsid w:val="00743F75"/>
    <w:rsid w:val="00746697"/>
    <w:rsid w:val="00747A1C"/>
    <w:rsid w:val="00756AA2"/>
    <w:rsid w:val="00763B4E"/>
    <w:rsid w:val="007641FA"/>
    <w:rsid w:val="00764E1F"/>
    <w:rsid w:val="007656D5"/>
    <w:rsid w:val="007706BB"/>
    <w:rsid w:val="00770C0E"/>
    <w:rsid w:val="007723D9"/>
    <w:rsid w:val="0078021B"/>
    <w:rsid w:val="00783305"/>
    <w:rsid w:val="007848D7"/>
    <w:rsid w:val="00785DF7"/>
    <w:rsid w:val="00785E60"/>
    <w:rsid w:val="00787019"/>
    <w:rsid w:val="0078747B"/>
    <w:rsid w:val="007906A9"/>
    <w:rsid w:val="00790AD3"/>
    <w:rsid w:val="00795A71"/>
    <w:rsid w:val="007A20CF"/>
    <w:rsid w:val="007A28CF"/>
    <w:rsid w:val="007A30CA"/>
    <w:rsid w:val="007A56F7"/>
    <w:rsid w:val="007A71A5"/>
    <w:rsid w:val="007B0280"/>
    <w:rsid w:val="007B31A2"/>
    <w:rsid w:val="007B37B5"/>
    <w:rsid w:val="007B4238"/>
    <w:rsid w:val="007B48F6"/>
    <w:rsid w:val="007B4C8E"/>
    <w:rsid w:val="007B5A87"/>
    <w:rsid w:val="007B67D6"/>
    <w:rsid w:val="007B72A4"/>
    <w:rsid w:val="007C0D83"/>
    <w:rsid w:val="007C29D3"/>
    <w:rsid w:val="007C3A91"/>
    <w:rsid w:val="007C3CF2"/>
    <w:rsid w:val="007C4024"/>
    <w:rsid w:val="007C5404"/>
    <w:rsid w:val="007C63C3"/>
    <w:rsid w:val="007D11DC"/>
    <w:rsid w:val="007D429C"/>
    <w:rsid w:val="007D79D0"/>
    <w:rsid w:val="007E1BA8"/>
    <w:rsid w:val="007E49EA"/>
    <w:rsid w:val="007E6692"/>
    <w:rsid w:val="007E6FE5"/>
    <w:rsid w:val="007F0C76"/>
    <w:rsid w:val="007F432A"/>
    <w:rsid w:val="007F5400"/>
    <w:rsid w:val="007F5B2D"/>
    <w:rsid w:val="007F6BE1"/>
    <w:rsid w:val="007F70FD"/>
    <w:rsid w:val="00801604"/>
    <w:rsid w:val="00805080"/>
    <w:rsid w:val="008056CB"/>
    <w:rsid w:val="008064DD"/>
    <w:rsid w:val="0080763C"/>
    <w:rsid w:val="00810375"/>
    <w:rsid w:val="00810A3F"/>
    <w:rsid w:val="008112C1"/>
    <w:rsid w:val="00811350"/>
    <w:rsid w:val="00811AEC"/>
    <w:rsid w:val="00814FEC"/>
    <w:rsid w:val="00815D88"/>
    <w:rsid w:val="00815DA8"/>
    <w:rsid w:val="0082003A"/>
    <w:rsid w:val="00821D47"/>
    <w:rsid w:val="00824EB7"/>
    <w:rsid w:val="00830274"/>
    <w:rsid w:val="008303F7"/>
    <w:rsid w:val="00831B51"/>
    <w:rsid w:val="00832329"/>
    <w:rsid w:val="008342C1"/>
    <w:rsid w:val="00836620"/>
    <w:rsid w:val="008400DF"/>
    <w:rsid w:val="008409BE"/>
    <w:rsid w:val="00846C56"/>
    <w:rsid w:val="00847AB6"/>
    <w:rsid w:val="00853AF6"/>
    <w:rsid w:val="0085448B"/>
    <w:rsid w:val="008545D2"/>
    <w:rsid w:val="008609EA"/>
    <w:rsid w:val="00861F08"/>
    <w:rsid w:val="0086210F"/>
    <w:rsid w:val="0086403E"/>
    <w:rsid w:val="00867A4D"/>
    <w:rsid w:val="008725D4"/>
    <w:rsid w:val="00873224"/>
    <w:rsid w:val="0087638A"/>
    <w:rsid w:val="00876542"/>
    <w:rsid w:val="00881F3F"/>
    <w:rsid w:val="00882318"/>
    <w:rsid w:val="00883FD7"/>
    <w:rsid w:val="0088482A"/>
    <w:rsid w:val="00886E51"/>
    <w:rsid w:val="00886F2C"/>
    <w:rsid w:val="0089044D"/>
    <w:rsid w:val="00895A36"/>
    <w:rsid w:val="00895D75"/>
    <w:rsid w:val="00895FB7"/>
    <w:rsid w:val="008A1E68"/>
    <w:rsid w:val="008A345C"/>
    <w:rsid w:val="008A4066"/>
    <w:rsid w:val="008A4BA7"/>
    <w:rsid w:val="008A4D0B"/>
    <w:rsid w:val="008A591A"/>
    <w:rsid w:val="008A5DD9"/>
    <w:rsid w:val="008A683F"/>
    <w:rsid w:val="008A7D18"/>
    <w:rsid w:val="008B071B"/>
    <w:rsid w:val="008B0B58"/>
    <w:rsid w:val="008B124F"/>
    <w:rsid w:val="008B515F"/>
    <w:rsid w:val="008B68AA"/>
    <w:rsid w:val="008C293E"/>
    <w:rsid w:val="008C6C33"/>
    <w:rsid w:val="008C7274"/>
    <w:rsid w:val="008D0AD8"/>
    <w:rsid w:val="008D1438"/>
    <w:rsid w:val="008D1EA5"/>
    <w:rsid w:val="008D2080"/>
    <w:rsid w:val="008D30BA"/>
    <w:rsid w:val="008D4DA7"/>
    <w:rsid w:val="008D6809"/>
    <w:rsid w:val="008E28C7"/>
    <w:rsid w:val="008E3D3D"/>
    <w:rsid w:val="008E4734"/>
    <w:rsid w:val="008E498A"/>
    <w:rsid w:val="008E5B48"/>
    <w:rsid w:val="008E6570"/>
    <w:rsid w:val="008F1162"/>
    <w:rsid w:val="008F139B"/>
    <w:rsid w:val="008F2C08"/>
    <w:rsid w:val="008F3E9F"/>
    <w:rsid w:val="008F3ECA"/>
    <w:rsid w:val="008F5B31"/>
    <w:rsid w:val="00900EF7"/>
    <w:rsid w:val="00901845"/>
    <w:rsid w:val="0090489B"/>
    <w:rsid w:val="00906C32"/>
    <w:rsid w:val="00906D3D"/>
    <w:rsid w:val="00907EDE"/>
    <w:rsid w:val="00910E7E"/>
    <w:rsid w:val="00914402"/>
    <w:rsid w:val="00917697"/>
    <w:rsid w:val="00922AC3"/>
    <w:rsid w:val="00926B01"/>
    <w:rsid w:val="00931A80"/>
    <w:rsid w:val="009342A5"/>
    <w:rsid w:val="009345E7"/>
    <w:rsid w:val="0093530C"/>
    <w:rsid w:val="00935582"/>
    <w:rsid w:val="00936032"/>
    <w:rsid w:val="0094060A"/>
    <w:rsid w:val="009408C8"/>
    <w:rsid w:val="0094481C"/>
    <w:rsid w:val="009459F3"/>
    <w:rsid w:val="00950F21"/>
    <w:rsid w:val="009540E0"/>
    <w:rsid w:val="00954F02"/>
    <w:rsid w:val="00960848"/>
    <w:rsid w:val="00962129"/>
    <w:rsid w:val="00964E2A"/>
    <w:rsid w:val="00970091"/>
    <w:rsid w:val="00970C05"/>
    <w:rsid w:val="009721BC"/>
    <w:rsid w:val="009725C1"/>
    <w:rsid w:val="0097266C"/>
    <w:rsid w:val="00972D01"/>
    <w:rsid w:val="00973458"/>
    <w:rsid w:val="00977C71"/>
    <w:rsid w:val="0098209C"/>
    <w:rsid w:val="00983389"/>
    <w:rsid w:val="009834C4"/>
    <w:rsid w:val="009848D0"/>
    <w:rsid w:val="00984A19"/>
    <w:rsid w:val="00992D97"/>
    <w:rsid w:val="00992EB1"/>
    <w:rsid w:val="00995530"/>
    <w:rsid w:val="00997E55"/>
    <w:rsid w:val="009A1289"/>
    <w:rsid w:val="009A3A96"/>
    <w:rsid w:val="009B02B8"/>
    <w:rsid w:val="009B0E20"/>
    <w:rsid w:val="009B3926"/>
    <w:rsid w:val="009B5AAD"/>
    <w:rsid w:val="009B6883"/>
    <w:rsid w:val="009C033E"/>
    <w:rsid w:val="009C06C6"/>
    <w:rsid w:val="009C2F5F"/>
    <w:rsid w:val="009C4A43"/>
    <w:rsid w:val="009C5B5A"/>
    <w:rsid w:val="009D209A"/>
    <w:rsid w:val="009D28F5"/>
    <w:rsid w:val="009D3245"/>
    <w:rsid w:val="009D4873"/>
    <w:rsid w:val="009D7928"/>
    <w:rsid w:val="009E0CA9"/>
    <w:rsid w:val="009E1207"/>
    <w:rsid w:val="009E41C1"/>
    <w:rsid w:val="009E4974"/>
    <w:rsid w:val="009E5C8F"/>
    <w:rsid w:val="009E6BD4"/>
    <w:rsid w:val="009E6C02"/>
    <w:rsid w:val="009F056D"/>
    <w:rsid w:val="009F164D"/>
    <w:rsid w:val="009F186A"/>
    <w:rsid w:val="009F4CA3"/>
    <w:rsid w:val="009F56C6"/>
    <w:rsid w:val="009F69EE"/>
    <w:rsid w:val="009F6A6E"/>
    <w:rsid w:val="009F708F"/>
    <w:rsid w:val="00A03678"/>
    <w:rsid w:val="00A0491B"/>
    <w:rsid w:val="00A066D7"/>
    <w:rsid w:val="00A07B41"/>
    <w:rsid w:val="00A1157A"/>
    <w:rsid w:val="00A115BC"/>
    <w:rsid w:val="00A12B81"/>
    <w:rsid w:val="00A138A9"/>
    <w:rsid w:val="00A149CA"/>
    <w:rsid w:val="00A168F7"/>
    <w:rsid w:val="00A16D8E"/>
    <w:rsid w:val="00A202A2"/>
    <w:rsid w:val="00A226D4"/>
    <w:rsid w:val="00A2409E"/>
    <w:rsid w:val="00A24158"/>
    <w:rsid w:val="00A30939"/>
    <w:rsid w:val="00A327DD"/>
    <w:rsid w:val="00A32FAB"/>
    <w:rsid w:val="00A35250"/>
    <w:rsid w:val="00A36B59"/>
    <w:rsid w:val="00A42365"/>
    <w:rsid w:val="00A42C6B"/>
    <w:rsid w:val="00A445F4"/>
    <w:rsid w:val="00A50F39"/>
    <w:rsid w:val="00A5137F"/>
    <w:rsid w:val="00A51D59"/>
    <w:rsid w:val="00A5261B"/>
    <w:rsid w:val="00A52DDA"/>
    <w:rsid w:val="00A5564B"/>
    <w:rsid w:val="00A6639C"/>
    <w:rsid w:val="00A74D95"/>
    <w:rsid w:val="00A75D2B"/>
    <w:rsid w:val="00A76BC0"/>
    <w:rsid w:val="00A7701E"/>
    <w:rsid w:val="00A773ED"/>
    <w:rsid w:val="00A814AF"/>
    <w:rsid w:val="00A90C24"/>
    <w:rsid w:val="00A921DD"/>
    <w:rsid w:val="00A92EAA"/>
    <w:rsid w:val="00AA3FE2"/>
    <w:rsid w:val="00AA4EBD"/>
    <w:rsid w:val="00AA7099"/>
    <w:rsid w:val="00AB1D15"/>
    <w:rsid w:val="00AB5740"/>
    <w:rsid w:val="00AB7CE9"/>
    <w:rsid w:val="00AC1788"/>
    <w:rsid w:val="00AC25F6"/>
    <w:rsid w:val="00AC66F5"/>
    <w:rsid w:val="00AC6A9F"/>
    <w:rsid w:val="00AD03C8"/>
    <w:rsid w:val="00AD058D"/>
    <w:rsid w:val="00AD1896"/>
    <w:rsid w:val="00AD2F06"/>
    <w:rsid w:val="00AF3C71"/>
    <w:rsid w:val="00AF5101"/>
    <w:rsid w:val="00B00C50"/>
    <w:rsid w:val="00B012AB"/>
    <w:rsid w:val="00B01C34"/>
    <w:rsid w:val="00B05A94"/>
    <w:rsid w:val="00B14877"/>
    <w:rsid w:val="00B177BD"/>
    <w:rsid w:val="00B2301A"/>
    <w:rsid w:val="00B260E0"/>
    <w:rsid w:val="00B314A8"/>
    <w:rsid w:val="00B3162F"/>
    <w:rsid w:val="00B343D7"/>
    <w:rsid w:val="00B36F71"/>
    <w:rsid w:val="00B379F8"/>
    <w:rsid w:val="00B37E19"/>
    <w:rsid w:val="00B4049A"/>
    <w:rsid w:val="00B41763"/>
    <w:rsid w:val="00B425B6"/>
    <w:rsid w:val="00B433CA"/>
    <w:rsid w:val="00B448D3"/>
    <w:rsid w:val="00B518F0"/>
    <w:rsid w:val="00B63999"/>
    <w:rsid w:val="00B642B2"/>
    <w:rsid w:val="00B64B00"/>
    <w:rsid w:val="00B65FD9"/>
    <w:rsid w:val="00B73961"/>
    <w:rsid w:val="00B741C5"/>
    <w:rsid w:val="00B751E5"/>
    <w:rsid w:val="00B761FF"/>
    <w:rsid w:val="00B770BB"/>
    <w:rsid w:val="00B819D2"/>
    <w:rsid w:val="00B83641"/>
    <w:rsid w:val="00B84E49"/>
    <w:rsid w:val="00B861D5"/>
    <w:rsid w:val="00B87E4E"/>
    <w:rsid w:val="00B92D73"/>
    <w:rsid w:val="00B943C9"/>
    <w:rsid w:val="00B95521"/>
    <w:rsid w:val="00B96EE8"/>
    <w:rsid w:val="00B97D43"/>
    <w:rsid w:val="00B97F66"/>
    <w:rsid w:val="00BA19FB"/>
    <w:rsid w:val="00BA38C9"/>
    <w:rsid w:val="00BA46BF"/>
    <w:rsid w:val="00BA4A72"/>
    <w:rsid w:val="00BB2305"/>
    <w:rsid w:val="00BB2367"/>
    <w:rsid w:val="00BB318E"/>
    <w:rsid w:val="00BB47B0"/>
    <w:rsid w:val="00BC273D"/>
    <w:rsid w:val="00BC4528"/>
    <w:rsid w:val="00BC4A3F"/>
    <w:rsid w:val="00BD12B5"/>
    <w:rsid w:val="00BD4C6B"/>
    <w:rsid w:val="00BD785C"/>
    <w:rsid w:val="00BE071A"/>
    <w:rsid w:val="00BE107D"/>
    <w:rsid w:val="00BF03CB"/>
    <w:rsid w:val="00BF37FD"/>
    <w:rsid w:val="00BF4AA9"/>
    <w:rsid w:val="00C02001"/>
    <w:rsid w:val="00C03D47"/>
    <w:rsid w:val="00C04FBA"/>
    <w:rsid w:val="00C069A3"/>
    <w:rsid w:val="00C0759D"/>
    <w:rsid w:val="00C1360F"/>
    <w:rsid w:val="00C15AF2"/>
    <w:rsid w:val="00C2145D"/>
    <w:rsid w:val="00C21C16"/>
    <w:rsid w:val="00C347BA"/>
    <w:rsid w:val="00C371AF"/>
    <w:rsid w:val="00C37C38"/>
    <w:rsid w:val="00C41257"/>
    <w:rsid w:val="00C41691"/>
    <w:rsid w:val="00C45FD2"/>
    <w:rsid w:val="00C501DF"/>
    <w:rsid w:val="00C50D0F"/>
    <w:rsid w:val="00C52981"/>
    <w:rsid w:val="00C54109"/>
    <w:rsid w:val="00C54CD4"/>
    <w:rsid w:val="00C5535E"/>
    <w:rsid w:val="00C55A2A"/>
    <w:rsid w:val="00C55B44"/>
    <w:rsid w:val="00C56685"/>
    <w:rsid w:val="00C572E6"/>
    <w:rsid w:val="00C57D71"/>
    <w:rsid w:val="00C610C3"/>
    <w:rsid w:val="00C612A4"/>
    <w:rsid w:val="00C61AFC"/>
    <w:rsid w:val="00C6354D"/>
    <w:rsid w:val="00C660A5"/>
    <w:rsid w:val="00C678F6"/>
    <w:rsid w:val="00C7201E"/>
    <w:rsid w:val="00C723CF"/>
    <w:rsid w:val="00C7561F"/>
    <w:rsid w:val="00C75CA2"/>
    <w:rsid w:val="00C763CF"/>
    <w:rsid w:val="00C8112A"/>
    <w:rsid w:val="00C848FD"/>
    <w:rsid w:val="00C8639F"/>
    <w:rsid w:val="00C86612"/>
    <w:rsid w:val="00C8777C"/>
    <w:rsid w:val="00C90502"/>
    <w:rsid w:val="00C907FF"/>
    <w:rsid w:val="00C918A8"/>
    <w:rsid w:val="00C923A5"/>
    <w:rsid w:val="00C95BB5"/>
    <w:rsid w:val="00CA0D2D"/>
    <w:rsid w:val="00CA27DD"/>
    <w:rsid w:val="00CA58BA"/>
    <w:rsid w:val="00CB4010"/>
    <w:rsid w:val="00CC2199"/>
    <w:rsid w:val="00CC679F"/>
    <w:rsid w:val="00CC7000"/>
    <w:rsid w:val="00CC79FF"/>
    <w:rsid w:val="00CD392C"/>
    <w:rsid w:val="00CD6965"/>
    <w:rsid w:val="00CE76BD"/>
    <w:rsid w:val="00CF13AA"/>
    <w:rsid w:val="00CF56D6"/>
    <w:rsid w:val="00CF78F1"/>
    <w:rsid w:val="00D00513"/>
    <w:rsid w:val="00D012E1"/>
    <w:rsid w:val="00D03BB0"/>
    <w:rsid w:val="00D065DE"/>
    <w:rsid w:val="00D06717"/>
    <w:rsid w:val="00D078E3"/>
    <w:rsid w:val="00D15B65"/>
    <w:rsid w:val="00D15B96"/>
    <w:rsid w:val="00D161A7"/>
    <w:rsid w:val="00D205B6"/>
    <w:rsid w:val="00D20749"/>
    <w:rsid w:val="00D23E6D"/>
    <w:rsid w:val="00D2456D"/>
    <w:rsid w:val="00D30DFB"/>
    <w:rsid w:val="00D315B5"/>
    <w:rsid w:val="00D31B08"/>
    <w:rsid w:val="00D3315C"/>
    <w:rsid w:val="00D33AAE"/>
    <w:rsid w:val="00D34B71"/>
    <w:rsid w:val="00D34D62"/>
    <w:rsid w:val="00D5479E"/>
    <w:rsid w:val="00D55445"/>
    <w:rsid w:val="00D56C33"/>
    <w:rsid w:val="00D57D5B"/>
    <w:rsid w:val="00D60B92"/>
    <w:rsid w:val="00D61412"/>
    <w:rsid w:val="00D6449F"/>
    <w:rsid w:val="00D64AFA"/>
    <w:rsid w:val="00D64F68"/>
    <w:rsid w:val="00D72D04"/>
    <w:rsid w:val="00D72EB5"/>
    <w:rsid w:val="00D74AAF"/>
    <w:rsid w:val="00D74BEA"/>
    <w:rsid w:val="00D75C99"/>
    <w:rsid w:val="00D806FB"/>
    <w:rsid w:val="00D826B5"/>
    <w:rsid w:val="00D84027"/>
    <w:rsid w:val="00D86235"/>
    <w:rsid w:val="00D87EE0"/>
    <w:rsid w:val="00D906A7"/>
    <w:rsid w:val="00D95852"/>
    <w:rsid w:val="00D97C6E"/>
    <w:rsid w:val="00DA00D1"/>
    <w:rsid w:val="00DA343B"/>
    <w:rsid w:val="00DA401B"/>
    <w:rsid w:val="00DA5334"/>
    <w:rsid w:val="00DA53E6"/>
    <w:rsid w:val="00DA7731"/>
    <w:rsid w:val="00DA7E30"/>
    <w:rsid w:val="00DB3B4A"/>
    <w:rsid w:val="00DB3DA4"/>
    <w:rsid w:val="00DB46FC"/>
    <w:rsid w:val="00DB48E8"/>
    <w:rsid w:val="00DB5D9B"/>
    <w:rsid w:val="00DB626B"/>
    <w:rsid w:val="00DB764F"/>
    <w:rsid w:val="00DC14E8"/>
    <w:rsid w:val="00DC16C4"/>
    <w:rsid w:val="00DC1CB6"/>
    <w:rsid w:val="00DC2AF3"/>
    <w:rsid w:val="00DD0818"/>
    <w:rsid w:val="00DD1C1C"/>
    <w:rsid w:val="00DD2ABB"/>
    <w:rsid w:val="00DD345F"/>
    <w:rsid w:val="00DD5B5E"/>
    <w:rsid w:val="00DD790C"/>
    <w:rsid w:val="00DE3436"/>
    <w:rsid w:val="00DE41DF"/>
    <w:rsid w:val="00DE72BD"/>
    <w:rsid w:val="00DE757A"/>
    <w:rsid w:val="00DF1485"/>
    <w:rsid w:val="00DF59F4"/>
    <w:rsid w:val="00DF785D"/>
    <w:rsid w:val="00DF7D09"/>
    <w:rsid w:val="00DF7E5E"/>
    <w:rsid w:val="00E116F2"/>
    <w:rsid w:val="00E117A4"/>
    <w:rsid w:val="00E15C75"/>
    <w:rsid w:val="00E16514"/>
    <w:rsid w:val="00E17780"/>
    <w:rsid w:val="00E177CB"/>
    <w:rsid w:val="00E202F2"/>
    <w:rsid w:val="00E20370"/>
    <w:rsid w:val="00E2170E"/>
    <w:rsid w:val="00E2174E"/>
    <w:rsid w:val="00E25741"/>
    <w:rsid w:val="00E261CD"/>
    <w:rsid w:val="00E313FB"/>
    <w:rsid w:val="00E4066C"/>
    <w:rsid w:val="00E4170A"/>
    <w:rsid w:val="00E42BDD"/>
    <w:rsid w:val="00E44035"/>
    <w:rsid w:val="00E440FF"/>
    <w:rsid w:val="00E44E48"/>
    <w:rsid w:val="00E45E73"/>
    <w:rsid w:val="00E46C0E"/>
    <w:rsid w:val="00E46EC4"/>
    <w:rsid w:val="00E502EC"/>
    <w:rsid w:val="00E538C8"/>
    <w:rsid w:val="00E5519F"/>
    <w:rsid w:val="00E56C5C"/>
    <w:rsid w:val="00E604BE"/>
    <w:rsid w:val="00E60B8E"/>
    <w:rsid w:val="00E62371"/>
    <w:rsid w:val="00E63974"/>
    <w:rsid w:val="00E66E8E"/>
    <w:rsid w:val="00E70A0D"/>
    <w:rsid w:val="00E70F12"/>
    <w:rsid w:val="00E719FF"/>
    <w:rsid w:val="00E74722"/>
    <w:rsid w:val="00E74C42"/>
    <w:rsid w:val="00E80ACE"/>
    <w:rsid w:val="00E80B10"/>
    <w:rsid w:val="00E80B26"/>
    <w:rsid w:val="00E839F4"/>
    <w:rsid w:val="00E83F22"/>
    <w:rsid w:val="00E849FF"/>
    <w:rsid w:val="00E86768"/>
    <w:rsid w:val="00E8749C"/>
    <w:rsid w:val="00E9358F"/>
    <w:rsid w:val="00E96B82"/>
    <w:rsid w:val="00EA14D0"/>
    <w:rsid w:val="00EA48A4"/>
    <w:rsid w:val="00EA6409"/>
    <w:rsid w:val="00EA69D7"/>
    <w:rsid w:val="00EB225C"/>
    <w:rsid w:val="00EB2A4F"/>
    <w:rsid w:val="00EB48F0"/>
    <w:rsid w:val="00EB7CE9"/>
    <w:rsid w:val="00EC1FF7"/>
    <w:rsid w:val="00EC2126"/>
    <w:rsid w:val="00EC2343"/>
    <w:rsid w:val="00EC3466"/>
    <w:rsid w:val="00EC3716"/>
    <w:rsid w:val="00EC4CD9"/>
    <w:rsid w:val="00EC5623"/>
    <w:rsid w:val="00ED002E"/>
    <w:rsid w:val="00ED003C"/>
    <w:rsid w:val="00ED06A3"/>
    <w:rsid w:val="00ED4527"/>
    <w:rsid w:val="00ED5336"/>
    <w:rsid w:val="00ED6175"/>
    <w:rsid w:val="00EE0DA7"/>
    <w:rsid w:val="00EE1E4F"/>
    <w:rsid w:val="00EE3301"/>
    <w:rsid w:val="00EE332A"/>
    <w:rsid w:val="00EE5863"/>
    <w:rsid w:val="00EF08DC"/>
    <w:rsid w:val="00EF3168"/>
    <w:rsid w:val="00EF74A0"/>
    <w:rsid w:val="00F02DCD"/>
    <w:rsid w:val="00F06FB5"/>
    <w:rsid w:val="00F15630"/>
    <w:rsid w:val="00F15C6C"/>
    <w:rsid w:val="00F15C7A"/>
    <w:rsid w:val="00F166BF"/>
    <w:rsid w:val="00F16AAC"/>
    <w:rsid w:val="00F203A8"/>
    <w:rsid w:val="00F228E6"/>
    <w:rsid w:val="00F231E6"/>
    <w:rsid w:val="00F239C6"/>
    <w:rsid w:val="00F24729"/>
    <w:rsid w:val="00F2584B"/>
    <w:rsid w:val="00F2625D"/>
    <w:rsid w:val="00F2729B"/>
    <w:rsid w:val="00F32835"/>
    <w:rsid w:val="00F35A5B"/>
    <w:rsid w:val="00F37219"/>
    <w:rsid w:val="00F41028"/>
    <w:rsid w:val="00F42B9A"/>
    <w:rsid w:val="00F44560"/>
    <w:rsid w:val="00F4516C"/>
    <w:rsid w:val="00F454C7"/>
    <w:rsid w:val="00F46952"/>
    <w:rsid w:val="00F475AF"/>
    <w:rsid w:val="00F50659"/>
    <w:rsid w:val="00F530D0"/>
    <w:rsid w:val="00F535DE"/>
    <w:rsid w:val="00F570AF"/>
    <w:rsid w:val="00F636E3"/>
    <w:rsid w:val="00F6424F"/>
    <w:rsid w:val="00F74453"/>
    <w:rsid w:val="00F74597"/>
    <w:rsid w:val="00F75B62"/>
    <w:rsid w:val="00F76CA4"/>
    <w:rsid w:val="00F81F50"/>
    <w:rsid w:val="00F82B0F"/>
    <w:rsid w:val="00F85B83"/>
    <w:rsid w:val="00F91DAE"/>
    <w:rsid w:val="00F92137"/>
    <w:rsid w:val="00F93442"/>
    <w:rsid w:val="00F93D9F"/>
    <w:rsid w:val="00F965A5"/>
    <w:rsid w:val="00F969D7"/>
    <w:rsid w:val="00FA3318"/>
    <w:rsid w:val="00FA38F0"/>
    <w:rsid w:val="00FB2DEA"/>
    <w:rsid w:val="00FB4664"/>
    <w:rsid w:val="00FC20E1"/>
    <w:rsid w:val="00FC2605"/>
    <w:rsid w:val="00FC4223"/>
    <w:rsid w:val="00FC429C"/>
    <w:rsid w:val="00FC461E"/>
    <w:rsid w:val="00FC5345"/>
    <w:rsid w:val="00FD259E"/>
    <w:rsid w:val="00FD3DB4"/>
    <w:rsid w:val="00FD594F"/>
    <w:rsid w:val="00FD7959"/>
    <w:rsid w:val="00FE1B1F"/>
    <w:rsid w:val="00FE288D"/>
    <w:rsid w:val="00FE35C9"/>
    <w:rsid w:val="00FE5B50"/>
    <w:rsid w:val="00FE7C2D"/>
    <w:rsid w:val="00FF1DCB"/>
    <w:rsid w:val="00FF2053"/>
    <w:rsid w:val="00FF41C5"/>
    <w:rsid w:val="00FF52AF"/>
    <w:rsid w:val="019AE300"/>
    <w:rsid w:val="01BAC906"/>
    <w:rsid w:val="01DFAC55"/>
    <w:rsid w:val="03070C9C"/>
    <w:rsid w:val="03286C4D"/>
    <w:rsid w:val="03CDED23"/>
    <w:rsid w:val="04211099"/>
    <w:rsid w:val="0481D61D"/>
    <w:rsid w:val="04F84F04"/>
    <w:rsid w:val="052DD621"/>
    <w:rsid w:val="05DCC738"/>
    <w:rsid w:val="05F84B4C"/>
    <w:rsid w:val="066DCBB3"/>
    <w:rsid w:val="069E6B53"/>
    <w:rsid w:val="06E37DA2"/>
    <w:rsid w:val="0729DD3F"/>
    <w:rsid w:val="07DAE884"/>
    <w:rsid w:val="0848E552"/>
    <w:rsid w:val="08681636"/>
    <w:rsid w:val="08753858"/>
    <w:rsid w:val="0892FCD5"/>
    <w:rsid w:val="08B58786"/>
    <w:rsid w:val="08FBA48E"/>
    <w:rsid w:val="09CA99F8"/>
    <w:rsid w:val="09D3EC60"/>
    <w:rsid w:val="0A1108B9"/>
    <w:rsid w:val="0AB1ABDF"/>
    <w:rsid w:val="0B371547"/>
    <w:rsid w:val="0B64B686"/>
    <w:rsid w:val="0B9A8257"/>
    <w:rsid w:val="0C10C909"/>
    <w:rsid w:val="0CA427E2"/>
    <w:rsid w:val="0CFB3625"/>
    <w:rsid w:val="0D2C32B2"/>
    <w:rsid w:val="0D5076F8"/>
    <w:rsid w:val="0DBF6744"/>
    <w:rsid w:val="0E07C14C"/>
    <w:rsid w:val="0E3C6908"/>
    <w:rsid w:val="0F89F794"/>
    <w:rsid w:val="0FC2A047"/>
    <w:rsid w:val="1063D374"/>
    <w:rsid w:val="1083D612"/>
    <w:rsid w:val="10E66B44"/>
    <w:rsid w:val="117E6381"/>
    <w:rsid w:val="11FFA3D5"/>
    <w:rsid w:val="1219A998"/>
    <w:rsid w:val="129CF044"/>
    <w:rsid w:val="12B10EC4"/>
    <w:rsid w:val="12C57814"/>
    <w:rsid w:val="12FC2986"/>
    <w:rsid w:val="132BD27E"/>
    <w:rsid w:val="1487B11E"/>
    <w:rsid w:val="1496116A"/>
    <w:rsid w:val="15374497"/>
    <w:rsid w:val="1565DE3A"/>
    <w:rsid w:val="15B9DC67"/>
    <w:rsid w:val="164B0A28"/>
    <w:rsid w:val="16C5ADA7"/>
    <w:rsid w:val="172920D2"/>
    <w:rsid w:val="1735E34C"/>
    <w:rsid w:val="1737B824"/>
    <w:rsid w:val="17B396EF"/>
    <w:rsid w:val="188B5C22"/>
    <w:rsid w:val="189010BC"/>
    <w:rsid w:val="18C2C17F"/>
    <w:rsid w:val="18E2E50C"/>
    <w:rsid w:val="19853862"/>
    <w:rsid w:val="1A050028"/>
    <w:rsid w:val="1A110329"/>
    <w:rsid w:val="1A14E4D1"/>
    <w:rsid w:val="1AABB2EF"/>
    <w:rsid w:val="1B0552EE"/>
    <w:rsid w:val="1B5E11F3"/>
    <w:rsid w:val="1B78F71C"/>
    <w:rsid w:val="1BA0D089"/>
    <w:rsid w:val="1BB95489"/>
    <w:rsid w:val="1C9453C1"/>
    <w:rsid w:val="1C9D977A"/>
    <w:rsid w:val="1CB90AC1"/>
    <w:rsid w:val="1CDC052D"/>
    <w:rsid w:val="1D5524EA"/>
    <w:rsid w:val="1E0489E9"/>
    <w:rsid w:val="1E3967DB"/>
    <w:rsid w:val="1EE75E35"/>
    <w:rsid w:val="1EFA9DA6"/>
    <w:rsid w:val="1EFD5953"/>
    <w:rsid w:val="1FD53BE5"/>
    <w:rsid w:val="2023BE3B"/>
    <w:rsid w:val="2081E4C4"/>
    <w:rsid w:val="20CA7D2D"/>
    <w:rsid w:val="20EF0F34"/>
    <w:rsid w:val="213B59C7"/>
    <w:rsid w:val="226055A5"/>
    <w:rsid w:val="22F442CD"/>
    <w:rsid w:val="230B586B"/>
    <w:rsid w:val="231064D3"/>
    <w:rsid w:val="233B88AE"/>
    <w:rsid w:val="23BF9D55"/>
    <w:rsid w:val="23D41F02"/>
    <w:rsid w:val="23DB0AFF"/>
    <w:rsid w:val="2474D90D"/>
    <w:rsid w:val="24825EE0"/>
    <w:rsid w:val="24AC3534"/>
    <w:rsid w:val="25287410"/>
    <w:rsid w:val="26383A5F"/>
    <w:rsid w:val="26C44471"/>
    <w:rsid w:val="2705AF8B"/>
    <w:rsid w:val="274BF8BA"/>
    <w:rsid w:val="27E04A21"/>
    <w:rsid w:val="27E3D5F6"/>
    <w:rsid w:val="288D12A7"/>
    <w:rsid w:val="28919925"/>
    <w:rsid w:val="28D3DD22"/>
    <w:rsid w:val="295C0E50"/>
    <w:rsid w:val="297C1A82"/>
    <w:rsid w:val="29A931F5"/>
    <w:rsid w:val="29FBE533"/>
    <w:rsid w:val="2A0E1382"/>
    <w:rsid w:val="2A6C64A4"/>
    <w:rsid w:val="2A6CA30F"/>
    <w:rsid w:val="2A711EA3"/>
    <w:rsid w:val="2AF98DEA"/>
    <w:rsid w:val="2B1B76B8"/>
    <w:rsid w:val="2B47CEC2"/>
    <w:rsid w:val="2BFB75A8"/>
    <w:rsid w:val="2D275440"/>
    <w:rsid w:val="2D6B40CA"/>
    <w:rsid w:val="2DA40566"/>
    <w:rsid w:val="2E57792B"/>
    <w:rsid w:val="2ED67072"/>
    <w:rsid w:val="2F12771C"/>
    <w:rsid w:val="2F41F86A"/>
    <w:rsid w:val="2F67E529"/>
    <w:rsid w:val="30DE4076"/>
    <w:rsid w:val="31137D21"/>
    <w:rsid w:val="317EAF27"/>
    <w:rsid w:val="32DF8ED8"/>
    <w:rsid w:val="332E7623"/>
    <w:rsid w:val="33D06806"/>
    <w:rsid w:val="33D95FE5"/>
    <w:rsid w:val="33FD975E"/>
    <w:rsid w:val="341A4B90"/>
    <w:rsid w:val="34C6BAAF"/>
    <w:rsid w:val="34CA4684"/>
    <w:rsid w:val="34F0F8B5"/>
    <w:rsid w:val="3549F517"/>
    <w:rsid w:val="3564187A"/>
    <w:rsid w:val="358DA13A"/>
    <w:rsid w:val="3613FDD4"/>
    <w:rsid w:val="365A9D8A"/>
    <w:rsid w:val="3729719B"/>
    <w:rsid w:val="37F76D30"/>
    <w:rsid w:val="38338EC3"/>
    <w:rsid w:val="38C541FC"/>
    <w:rsid w:val="3985C8D2"/>
    <w:rsid w:val="399A2BD2"/>
    <w:rsid w:val="3A46A48E"/>
    <w:rsid w:val="3AC6B514"/>
    <w:rsid w:val="3B9FC966"/>
    <w:rsid w:val="3BE274EF"/>
    <w:rsid w:val="3C8B8646"/>
    <w:rsid w:val="3CB555CB"/>
    <w:rsid w:val="3D519745"/>
    <w:rsid w:val="3D646A2D"/>
    <w:rsid w:val="3D899294"/>
    <w:rsid w:val="3E956BCC"/>
    <w:rsid w:val="3EC1C50F"/>
    <w:rsid w:val="3F4BC360"/>
    <w:rsid w:val="4082C94C"/>
    <w:rsid w:val="40CA42E6"/>
    <w:rsid w:val="40D14BA2"/>
    <w:rsid w:val="41780A94"/>
    <w:rsid w:val="419CE3E6"/>
    <w:rsid w:val="41A8C98C"/>
    <w:rsid w:val="41CB76CC"/>
    <w:rsid w:val="426161C3"/>
    <w:rsid w:val="42AD4D25"/>
    <w:rsid w:val="43402EFC"/>
    <w:rsid w:val="43410E18"/>
    <w:rsid w:val="43EB786B"/>
    <w:rsid w:val="441F3483"/>
    <w:rsid w:val="4444D24C"/>
    <w:rsid w:val="445CCACC"/>
    <w:rsid w:val="44DCDE79"/>
    <w:rsid w:val="4504054A"/>
    <w:rsid w:val="456933D4"/>
    <w:rsid w:val="456C4B41"/>
    <w:rsid w:val="458EC5C5"/>
    <w:rsid w:val="45AF8B89"/>
    <w:rsid w:val="45E2BBBC"/>
    <w:rsid w:val="4756D545"/>
    <w:rsid w:val="475A6ED6"/>
    <w:rsid w:val="47A089BF"/>
    <w:rsid w:val="47F98621"/>
    <w:rsid w:val="480AD6E0"/>
    <w:rsid w:val="48147F3B"/>
    <w:rsid w:val="481A2FFB"/>
    <w:rsid w:val="48E3534C"/>
    <w:rsid w:val="490D50DE"/>
    <w:rsid w:val="499E07EA"/>
    <w:rsid w:val="49B04F9C"/>
    <w:rsid w:val="4A649FB3"/>
    <w:rsid w:val="4B464588"/>
    <w:rsid w:val="4CDE4803"/>
    <w:rsid w:val="4CED6804"/>
    <w:rsid w:val="4D4AC417"/>
    <w:rsid w:val="4D57B841"/>
    <w:rsid w:val="4D6BE3D7"/>
    <w:rsid w:val="4D9C56A0"/>
    <w:rsid w:val="4DA3FAEE"/>
    <w:rsid w:val="4DD4E1A7"/>
    <w:rsid w:val="4E141306"/>
    <w:rsid w:val="4E47679B"/>
    <w:rsid w:val="4EFA052A"/>
    <w:rsid w:val="501F9120"/>
    <w:rsid w:val="5048CD5D"/>
    <w:rsid w:val="50BAB8DA"/>
    <w:rsid w:val="518C4B2A"/>
    <w:rsid w:val="51F0C435"/>
    <w:rsid w:val="51F190B5"/>
    <w:rsid w:val="5231A5EC"/>
    <w:rsid w:val="52F40DD5"/>
    <w:rsid w:val="532657D0"/>
    <w:rsid w:val="535CE2A2"/>
    <w:rsid w:val="536E7EA2"/>
    <w:rsid w:val="54075232"/>
    <w:rsid w:val="5497ED7F"/>
    <w:rsid w:val="54F8B303"/>
    <w:rsid w:val="555E55BA"/>
    <w:rsid w:val="556946AE"/>
    <w:rsid w:val="55C5AF53"/>
    <w:rsid w:val="565D9AE5"/>
    <w:rsid w:val="56F8B664"/>
    <w:rsid w:val="5729FA5E"/>
    <w:rsid w:val="582AA305"/>
    <w:rsid w:val="58C5CABF"/>
    <w:rsid w:val="59C82912"/>
    <w:rsid w:val="59CC2426"/>
    <w:rsid w:val="5A619B20"/>
    <w:rsid w:val="5A954777"/>
    <w:rsid w:val="5AC73042"/>
    <w:rsid w:val="5B072F03"/>
    <w:rsid w:val="5B1842A5"/>
    <w:rsid w:val="5B542108"/>
    <w:rsid w:val="5BC3EB79"/>
    <w:rsid w:val="5BFD6B81"/>
    <w:rsid w:val="5C3117D8"/>
    <w:rsid w:val="5C406A32"/>
    <w:rsid w:val="5CD411EA"/>
    <w:rsid w:val="5E371FFB"/>
    <w:rsid w:val="5E3ECFC5"/>
    <w:rsid w:val="5E7A2116"/>
    <w:rsid w:val="5EB878CF"/>
    <w:rsid w:val="5F350C43"/>
    <w:rsid w:val="5F68B89A"/>
    <w:rsid w:val="5F6E4745"/>
    <w:rsid w:val="5FD5BCC8"/>
    <w:rsid w:val="5FDAA026"/>
    <w:rsid w:val="5FFE2F94"/>
    <w:rsid w:val="60001EC3"/>
    <w:rsid w:val="60435330"/>
    <w:rsid w:val="60D0DCA4"/>
    <w:rsid w:val="60ED5598"/>
    <w:rsid w:val="613056B3"/>
    <w:rsid w:val="6146E994"/>
    <w:rsid w:val="61CA131C"/>
    <w:rsid w:val="62287514"/>
    <w:rsid w:val="62407D24"/>
    <w:rsid w:val="6268B1F1"/>
    <w:rsid w:val="626AB4C7"/>
    <w:rsid w:val="626CAD05"/>
    <w:rsid w:val="62790433"/>
    <w:rsid w:val="62948847"/>
    <w:rsid w:val="62A0595C"/>
    <w:rsid w:val="631240E8"/>
    <w:rsid w:val="63861D8F"/>
    <w:rsid w:val="63B0A156"/>
    <w:rsid w:val="63E4C48E"/>
    <w:rsid w:val="63F83985"/>
    <w:rsid w:val="64048252"/>
    <w:rsid w:val="6472D2C1"/>
    <w:rsid w:val="648048B9"/>
    <w:rsid w:val="64AE1149"/>
    <w:rsid w:val="64D4459D"/>
    <w:rsid w:val="652F39D0"/>
    <w:rsid w:val="6551C6A0"/>
    <w:rsid w:val="6557AC63"/>
    <w:rsid w:val="657723C4"/>
    <w:rsid w:val="659409E6"/>
    <w:rsid w:val="6712BAF5"/>
    <w:rsid w:val="679FFDB8"/>
    <w:rsid w:val="67EAF1F1"/>
    <w:rsid w:val="685B6875"/>
    <w:rsid w:val="6A017556"/>
    <w:rsid w:val="6AB34594"/>
    <w:rsid w:val="6AB7291E"/>
    <w:rsid w:val="6AD79E7A"/>
    <w:rsid w:val="6B0E5A66"/>
    <w:rsid w:val="6B0FF39E"/>
    <w:rsid w:val="6B633BA1"/>
    <w:rsid w:val="6BCC3971"/>
    <w:rsid w:val="6C538F7A"/>
    <w:rsid w:val="6C736EDB"/>
    <w:rsid w:val="6C79C8CA"/>
    <w:rsid w:val="6D21D638"/>
    <w:rsid w:val="6D2D9CBD"/>
    <w:rsid w:val="6E5CE115"/>
    <w:rsid w:val="6E6789E5"/>
    <w:rsid w:val="6E831569"/>
    <w:rsid w:val="6ED4E679"/>
    <w:rsid w:val="6EE93EDC"/>
    <w:rsid w:val="6F83A2F4"/>
    <w:rsid w:val="6F8AA2E9"/>
    <w:rsid w:val="6F96C1E8"/>
    <w:rsid w:val="7000E754"/>
    <w:rsid w:val="7015B58D"/>
    <w:rsid w:val="701EE5CA"/>
    <w:rsid w:val="70329801"/>
    <w:rsid w:val="7035BBFD"/>
    <w:rsid w:val="705976FA"/>
    <w:rsid w:val="7063FED5"/>
    <w:rsid w:val="71BAB62B"/>
    <w:rsid w:val="71D709D6"/>
    <w:rsid w:val="71F5475B"/>
    <w:rsid w:val="72010DE0"/>
    <w:rsid w:val="7239D891"/>
    <w:rsid w:val="7288C617"/>
    <w:rsid w:val="72A91B4E"/>
    <w:rsid w:val="72C243AB"/>
    <w:rsid w:val="737F3B1D"/>
    <w:rsid w:val="74249678"/>
    <w:rsid w:val="74A89B32"/>
    <w:rsid w:val="74A9B71A"/>
    <w:rsid w:val="74F256ED"/>
    <w:rsid w:val="7502E35F"/>
    <w:rsid w:val="75104F80"/>
    <w:rsid w:val="7519DE44"/>
    <w:rsid w:val="751B777C"/>
    <w:rsid w:val="75C066D9"/>
    <w:rsid w:val="76595ADD"/>
    <w:rsid w:val="7667F2FA"/>
    <w:rsid w:val="76C8B87E"/>
    <w:rsid w:val="76F414CD"/>
    <w:rsid w:val="777267B7"/>
    <w:rsid w:val="777C8C71"/>
    <w:rsid w:val="77B6752F"/>
    <w:rsid w:val="7829F7AF"/>
    <w:rsid w:val="787BC8BF"/>
    <w:rsid w:val="791CE86E"/>
    <w:rsid w:val="79466C9E"/>
    <w:rsid w:val="795287FE"/>
    <w:rsid w:val="7A05E46D"/>
    <w:rsid w:val="7A08A54E"/>
    <w:rsid w:val="7A93D7FC"/>
    <w:rsid w:val="7A9FA3F0"/>
    <w:rsid w:val="7ACB69B4"/>
    <w:rsid w:val="7B583969"/>
    <w:rsid w:val="7B619871"/>
    <w:rsid w:val="7B86F9FA"/>
    <w:rsid w:val="7BAFE844"/>
    <w:rsid w:val="7C2E77C5"/>
    <w:rsid w:val="7C2FA85D"/>
    <w:rsid w:val="7C31A09B"/>
    <w:rsid w:val="7CBD094D"/>
    <w:rsid w:val="7D1C82C9"/>
    <w:rsid w:val="7D4BB8A5"/>
    <w:rsid w:val="7DB38FAF"/>
    <w:rsid w:val="7DBD2BCA"/>
    <w:rsid w:val="7DCB78BE"/>
    <w:rsid w:val="7EAFBB4A"/>
    <w:rsid w:val="7F67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paragraph" w:styleId="Antrats">
    <w:name w:val="header"/>
    <w:aliases w:val=" Diagrama Diagrama,Diagrama"/>
    <w:basedOn w:val="prastasis"/>
    <w:link w:val="AntratsDiagrama"/>
    <w:uiPriority w:val="99"/>
    <w:unhideWhenUsed/>
    <w:rsid w:val="002335BA"/>
    <w:pPr>
      <w:tabs>
        <w:tab w:val="center" w:pos="4320"/>
        <w:tab w:val="right" w:pos="8640"/>
      </w:tabs>
    </w:pPr>
    <w:rPr>
      <w:rFonts w:ascii="Calibri" w:eastAsia="Calibri" w:hAnsi="Calibri"/>
      <w:sz w:val="22"/>
      <w:szCs w:val="22"/>
      <w:lang w:eastAsia="en-US"/>
    </w:rPr>
  </w:style>
  <w:style w:type="character" w:customStyle="1" w:styleId="AntratsDiagrama">
    <w:name w:val="Antraštės Diagrama"/>
    <w:aliases w:val=" Diagrama Diagrama Diagrama,Diagrama Diagrama"/>
    <w:basedOn w:val="Numatytasispastraiposriftas"/>
    <w:link w:val="Antrats"/>
    <w:uiPriority w:val="99"/>
    <w:rsid w:val="002335BA"/>
    <w:rPr>
      <w:rFonts w:ascii="Calibri" w:eastAsia="Calibri" w:hAnsi="Calibri" w:cs="Times New Roman"/>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2335B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2335BA"/>
    <w:pPr>
      <w:jc w:val="both"/>
    </w:pPr>
    <w:rPr>
      <w:rFonts w:asciiTheme="minorHAnsi" w:hAnsiTheme="minorHAnsi" w:cstheme="minorBidi"/>
      <w:sz w:val="22"/>
      <w:szCs w:val="22"/>
      <w:lang w:val="en-US" w:eastAsia="en-US"/>
    </w:rPr>
  </w:style>
  <w:style w:type="character" w:customStyle="1" w:styleId="BodyTextChar1">
    <w:name w:val="Body Text Char1"/>
    <w:basedOn w:val="Numatytasispastraiposriftas"/>
    <w:uiPriority w:val="99"/>
    <w:semiHidden/>
    <w:rsid w:val="002335BA"/>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123B2A"/>
    <w:rPr>
      <w:color w:val="0563C1" w:themeColor="hyperlink"/>
      <w:u w:val="single"/>
    </w:rPr>
  </w:style>
  <w:style w:type="character" w:styleId="Neapdorotaspaminjimas">
    <w:name w:val="Unresolved Mention"/>
    <w:basedOn w:val="Numatytasispastraiposriftas"/>
    <w:uiPriority w:val="99"/>
    <w:semiHidden/>
    <w:unhideWhenUsed/>
    <w:rsid w:val="00123B2A"/>
    <w:rPr>
      <w:color w:val="605E5C"/>
      <w:shd w:val="clear" w:color="auto" w:fill="E1DFDD"/>
    </w:rPr>
  </w:style>
  <w:style w:type="character" w:customStyle="1" w:styleId="normaltextrun">
    <w:name w:val="normaltextrun"/>
    <w:basedOn w:val="Numatytasispastraiposriftas"/>
    <w:rsid w:val="00846C56"/>
  </w:style>
  <w:style w:type="character" w:customStyle="1" w:styleId="eop">
    <w:name w:val="eop"/>
    <w:basedOn w:val="Numatytasispastraiposriftas"/>
    <w:rsid w:val="00846C56"/>
  </w:style>
  <w:style w:type="character" w:styleId="Perirtashipersaitas">
    <w:name w:val="FollowedHyperlink"/>
    <w:basedOn w:val="Numatytasispastraiposriftas"/>
    <w:uiPriority w:val="99"/>
    <w:semiHidden/>
    <w:unhideWhenUsed/>
    <w:rsid w:val="00497317"/>
    <w:rPr>
      <w:color w:val="954F72" w:themeColor="followedHyperlink"/>
      <w:u w:val="single"/>
    </w:rPr>
  </w:style>
  <w:style w:type="character" w:customStyle="1" w:styleId="ui-provider">
    <w:name w:val="ui-provider"/>
    <w:basedOn w:val="Numatytasispastraiposriftas"/>
    <w:rsid w:val="001D03AD"/>
  </w:style>
  <w:style w:type="paragraph" w:styleId="Pataisymai">
    <w:name w:val="Revision"/>
    <w:hidden/>
    <w:uiPriority w:val="99"/>
    <w:semiHidden/>
    <w:rsid w:val="00984A19"/>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211DC8"/>
    <w:pPr>
      <w:autoSpaceDE w:val="0"/>
      <w:autoSpaceDN w:val="0"/>
      <w:adjustRightInd w:val="0"/>
      <w:spacing w:after="0" w:line="240" w:lineRule="auto"/>
    </w:pPr>
    <w:rPr>
      <w:rFonts w:ascii="Century Gothic" w:hAnsi="Century Gothic" w:cs="Century Gothic"/>
      <w:color w:val="000000"/>
      <w:sz w:val="24"/>
      <w:szCs w:val="24"/>
      <w:lang w:val="lt-LT"/>
    </w:rPr>
  </w:style>
  <w:style w:type="character" w:styleId="Emfaz">
    <w:name w:val="Emphasis"/>
    <w:basedOn w:val="Numatytasispastraiposriftas"/>
    <w:uiPriority w:val="20"/>
    <w:qFormat/>
    <w:rsid w:val="00011AD8"/>
    <w:rPr>
      <w:i/>
      <w:iCs/>
    </w:rPr>
  </w:style>
  <w:style w:type="character" w:customStyle="1" w:styleId="ql-comment">
    <w:name w:val="ql-comment"/>
    <w:basedOn w:val="Numatytasispastraiposriftas"/>
    <w:rsid w:val="00B36F71"/>
  </w:style>
  <w:style w:type="character" w:customStyle="1" w:styleId="dlx-ws-normal">
    <w:name w:val="dlx-ws-normal"/>
    <w:basedOn w:val="Numatytasispastraiposriftas"/>
    <w:rsid w:val="007E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326">
      <w:bodyDiv w:val="1"/>
      <w:marLeft w:val="0"/>
      <w:marRight w:val="0"/>
      <w:marTop w:val="0"/>
      <w:marBottom w:val="0"/>
      <w:divBdr>
        <w:top w:val="none" w:sz="0" w:space="0" w:color="auto"/>
        <w:left w:val="none" w:sz="0" w:space="0" w:color="auto"/>
        <w:bottom w:val="none" w:sz="0" w:space="0" w:color="auto"/>
        <w:right w:val="none" w:sz="0" w:space="0" w:color="auto"/>
      </w:divBdr>
    </w:div>
    <w:div w:id="87625884">
      <w:bodyDiv w:val="1"/>
      <w:marLeft w:val="0"/>
      <w:marRight w:val="0"/>
      <w:marTop w:val="0"/>
      <w:marBottom w:val="0"/>
      <w:divBdr>
        <w:top w:val="none" w:sz="0" w:space="0" w:color="auto"/>
        <w:left w:val="none" w:sz="0" w:space="0" w:color="auto"/>
        <w:bottom w:val="none" w:sz="0" w:space="0" w:color="auto"/>
        <w:right w:val="none" w:sz="0" w:space="0" w:color="auto"/>
      </w:divBdr>
    </w:div>
    <w:div w:id="136847288">
      <w:bodyDiv w:val="1"/>
      <w:marLeft w:val="0"/>
      <w:marRight w:val="0"/>
      <w:marTop w:val="0"/>
      <w:marBottom w:val="0"/>
      <w:divBdr>
        <w:top w:val="none" w:sz="0" w:space="0" w:color="auto"/>
        <w:left w:val="none" w:sz="0" w:space="0" w:color="auto"/>
        <w:bottom w:val="none" w:sz="0" w:space="0" w:color="auto"/>
        <w:right w:val="none" w:sz="0" w:space="0" w:color="auto"/>
      </w:divBdr>
    </w:div>
    <w:div w:id="198398852">
      <w:bodyDiv w:val="1"/>
      <w:marLeft w:val="0"/>
      <w:marRight w:val="0"/>
      <w:marTop w:val="0"/>
      <w:marBottom w:val="0"/>
      <w:divBdr>
        <w:top w:val="none" w:sz="0" w:space="0" w:color="auto"/>
        <w:left w:val="none" w:sz="0" w:space="0" w:color="auto"/>
        <w:bottom w:val="none" w:sz="0" w:space="0" w:color="auto"/>
        <w:right w:val="none" w:sz="0" w:space="0" w:color="auto"/>
      </w:divBdr>
    </w:div>
    <w:div w:id="225461298">
      <w:bodyDiv w:val="1"/>
      <w:marLeft w:val="0"/>
      <w:marRight w:val="0"/>
      <w:marTop w:val="0"/>
      <w:marBottom w:val="0"/>
      <w:divBdr>
        <w:top w:val="none" w:sz="0" w:space="0" w:color="auto"/>
        <w:left w:val="none" w:sz="0" w:space="0" w:color="auto"/>
        <w:bottom w:val="none" w:sz="0" w:space="0" w:color="auto"/>
        <w:right w:val="none" w:sz="0" w:space="0" w:color="auto"/>
      </w:divBdr>
    </w:div>
    <w:div w:id="269432510">
      <w:bodyDiv w:val="1"/>
      <w:marLeft w:val="0"/>
      <w:marRight w:val="0"/>
      <w:marTop w:val="0"/>
      <w:marBottom w:val="0"/>
      <w:divBdr>
        <w:top w:val="none" w:sz="0" w:space="0" w:color="auto"/>
        <w:left w:val="none" w:sz="0" w:space="0" w:color="auto"/>
        <w:bottom w:val="none" w:sz="0" w:space="0" w:color="auto"/>
        <w:right w:val="none" w:sz="0" w:space="0" w:color="auto"/>
      </w:divBdr>
    </w:div>
    <w:div w:id="389158980">
      <w:bodyDiv w:val="1"/>
      <w:marLeft w:val="0"/>
      <w:marRight w:val="0"/>
      <w:marTop w:val="0"/>
      <w:marBottom w:val="0"/>
      <w:divBdr>
        <w:top w:val="none" w:sz="0" w:space="0" w:color="auto"/>
        <w:left w:val="none" w:sz="0" w:space="0" w:color="auto"/>
        <w:bottom w:val="none" w:sz="0" w:space="0" w:color="auto"/>
        <w:right w:val="none" w:sz="0" w:space="0" w:color="auto"/>
      </w:divBdr>
    </w:div>
    <w:div w:id="408314726">
      <w:bodyDiv w:val="1"/>
      <w:marLeft w:val="0"/>
      <w:marRight w:val="0"/>
      <w:marTop w:val="0"/>
      <w:marBottom w:val="0"/>
      <w:divBdr>
        <w:top w:val="none" w:sz="0" w:space="0" w:color="auto"/>
        <w:left w:val="none" w:sz="0" w:space="0" w:color="auto"/>
        <w:bottom w:val="none" w:sz="0" w:space="0" w:color="auto"/>
        <w:right w:val="none" w:sz="0" w:space="0" w:color="auto"/>
      </w:divBdr>
    </w:div>
    <w:div w:id="493692904">
      <w:bodyDiv w:val="1"/>
      <w:marLeft w:val="0"/>
      <w:marRight w:val="0"/>
      <w:marTop w:val="0"/>
      <w:marBottom w:val="0"/>
      <w:divBdr>
        <w:top w:val="none" w:sz="0" w:space="0" w:color="auto"/>
        <w:left w:val="none" w:sz="0" w:space="0" w:color="auto"/>
        <w:bottom w:val="none" w:sz="0" w:space="0" w:color="auto"/>
        <w:right w:val="none" w:sz="0" w:space="0" w:color="auto"/>
      </w:divBdr>
    </w:div>
    <w:div w:id="514078523">
      <w:bodyDiv w:val="1"/>
      <w:marLeft w:val="0"/>
      <w:marRight w:val="0"/>
      <w:marTop w:val="0"/>
      <w:marBottom w:val="0"/>
      <w:divBdr>
        <w:top w:val="none" w:sz="0" w:space="0" w:color="auto"/>
        <w:left w:val="none" w:sz="0" w:space="0" w:color="auto"/>
        <w:bottom w:val="none" w:sz="0" w:space="0" w:color="auto"/>
        <w:right w:val="none" w:sz="0" w:space="0" w:color="auto"/>
      </w:divBdr>
    </w:div>
    <w:div w:id="573516041">
      <w:bodyDiv w:val="1"/>
      <w:marLeft w:val="0"/>
      <w:marRight w:val="0"/>
      <w:marTop w:val="0"/>
      <w:marBottom w:val="0"/>
      <w:divBdr>
        <w:top w:val="none" w:sz="0" w:space="0" w:color="auto"/>
        <w:left w:val="none" w:sz="0" w:space="0" w:color="auto"/>
        <w:bottom w:val="none" w:sz="0" w:space="0" w:color="auto"/>
        <w:right w:val="none" w:sz="0" w:space="0" w:color="auto"/>
      </w:divBdr>
      <w:divsChild>
        <w:div w:id="1894273134">
          <w:marLeft w:val="0"/>
          <w:marRight w:val="0"/>
          <w:marTop w:val="0"/>
          <w:marBottom w:val="0"/>
          <w:divBdr>
            <w:top w:val="none" w:sz="0" w:space="0" w:color="auto"/>
            <w:left w:val="none" w:sz="0" w:space="0" w:color="auto"/>
            <w:bottom w:val="none" w:sz="0" w:space="0" w:color="auto"/>
            <w:right w:val="none" w:sz="0" w:space="0" w:color="auto"/>
          </w:divBdr>
          <w:divsChild>
            <w:div w:id="631862173">
              <w:marLeft w:val="30"/>
              <w:marRight w:val="30"/>
              <w:marTop w:val="0"/>
              <w:marBottom w:val="0"/>
              <w:divBdr>
                <w:top w:val="none" w:sz="0" w:space="0" w:color="auto"/>
                <w:left w:val="none" w:sz="0" w:space="0" w:color="auto"/>
                <w:bottom w:val="none" w:sz="0" w:space="0" w:color="auto"/>
                <w:right w:val="none" w:sz="0" w:space="0" w:color="auto"/>
              </w:divBdr>
              <w:divsChild>
                <w:div w:id="121273023">
                  <w:marLeft w:val="180"/>
                  <w:marRight w:val="210"/>
                  <w:marTop w:val="0"/>
                  <w:marBottom w:val="30"/>
                  <w:divBdr>
                    <w:top w:val="none" w:sz="0" w:space="0" w:color="auto"/>
                    <w:left w:val="none" w:sz="0" w:space="0" w:color="auto"/>
                    <w:bottom w:val="none" w:sz="0" w:space="0" w:color="auto"/>
                    <w:right w:val="none" w:sz="0" w:space="0" w:color="auto"/>
                  </w:divBdr>
                  <w:divsChild>
                    <w:div w:id="1230308449">
                      <w:marLeft w:val="0"/>
                      <w:marRight w:val="30"/>
                      <w:marTop w:val="0"/>
                      <w:marBottom w:val="0"/>
                      <w:divBdr>
                        <w:top w:val="none" w:sz="0" w:space="0" w:color="auto"/>
                        <w:left w:val="none" w:sz="0" w:space="0" w:color="auto"/>
                        <w:bottom w:val="none" w:sz="0" w:space="0" w:color="auto"/>
                        <w:right w:val="none" w:sz="0" w:space="0" w:color="auto"/>
                      </w:divBdr>
                      <w:divsChild>
                        <w:div w:id="76440585">
                          <w:marLeft w:val="0"/>
                          <w:marRight w:val="0"/>
                          <w:marTop w:val="0"/>
                          <w:marBottom w:val="0"/>
                          <w:divBdr>
                            <w:top w:val="none" w:sz="0" w:space="0" w:color="auto"/>
                            <w:left w:val="none" w:sz="0" w:space="0" w:color="auto"/>
                            <w:bottom w:val="none" w:sz="0" w:space="0" w:color="auto"/>
                            <w:right w:val="none" w:sz="0" w:space="0" w:color="auto"/>
                          </w:divBdr>
                          <w:divsChild>
                            <w:div w:id="2038507526">
                              <w:marLeft w:val="0"/>
                              <w:marRight w:val="0"/>
                              <w:marTop w:val="0"/>
                              <w:marBottom w:val="0"/>
                              <w:divBdr>
                                <w:top w:val="none" w:sz="0" w:space="0" w:color="auto"/>
                                <w:left w:val="none" w:sz="0" w:space="0" w:color="auto"/>
                                <w:bottom w:val="none" w:sz="0" w:space="0" w:color="auto"/>
                                <w:right w:val="none" w:sz="0" w:space="0" w:color="auto"/>
                              </w:divBdr>
                              <w:divsChild>
                                <w:div w:id="2326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053192318">
      <w:bodyDiv w:val="1"/>
      <w:marLeft w:val="0"/>
      <w:marRight w:val="0"/>
      <w:marTop w:val="0"/>
      <w:marBottom w:val="0"/>
      <w:divBdr>
        <w:top w:val="none" w:sz="0" w:space="0" w:color="auto"/>
        <w:left w:val="none" w:sz="0" w:space="0" w:color="auto"/>
        <w:bottom w:val="none" w:sz="0" w:space="0" w:color="auto"/>
        <w:right w:val="none" w:sz="0" w:space="0" w:color="auto"/>
      </w:divBdr>
    </w:div>
    <w:div w:id="1158963221">
      <w:bodyDiv w:val="1"/>
      <w:marLeft w:val="0"/>
      <w:marRight w:val="0"/>
      <w:marTop w:val="0"/>
      <w:marBottom w:val="0"/>
      <w:divBdr>
        <w:top w:val="none" w:sz="0" w:space="0" w:color="auto"/>
        <w:left w:val="none" w:sz="0" w:space="0" w:color="auto"/>
        <w:bottom w:val="none" w:sz="0" w:space="0" w:color="auto"/>
        <w:right w:val="none" w:sz="0" w:space="0" w:color="auto"/>
      </w:divBdr>
    </w:div>
    <w:div w:id="1318266417">
      <w:bodyDiv w:val="1"/>
      <w:marLeft w:val="0"/>
      <w:marRight w:val="0"/>
      <w:marTop w:val="0"/>
      <w:marBottom w:val="0"/>
      <w:divBdr>
        <w:top w:val="none" w:sz="0" w:space="0" w:color="auto"/>
        <w:left w:val="none" w:sz="0" w:space="0" w:color="auto"/>
        <w:bottom w:val="none" w:sz="0" w:space="0" w:color="auto"/>
        <w:right w:val="none" w:sz="0" w:space="0" w:color="auto"/>
      </w:divBdr>
    </w:div>
    <w:div w:id="1332489805">
      <w:bodyDiv w:val="1"/>
      <w:marLeft w:val="0"/>
      <w:marRight w:val="0"/>
      <w:marTop w:val="0"/>
      <w:marBottom w:val="0"/>
      <w:divBdr>
        <w:top w:val="none" w:sz="0" w:space="0" w:color="auto"/>
        <w:left w:val="none" w:sz="0" w:space="0" w:color="auto"/>
        <w:bottom w:val="none" w:sz="0" w:space="0" w:color="auto"/>
        <w:right w:val="none" w:sz="0" w:space="0" w:color="auto"/>
      </w:divBdr>
    </w:div>
    <w:div w:id="1345209160">
      <w:bodyDiv w:val="1"/>
      <w:marLeft w:val="0"/>
      <w:marRight w:val="0"/>
      <w:marTop w:val="0"/>
      <w:marBottom w:val="0"/>
      <w:divBdr>
        <w:top w:val="none" w:sz="0" w:space="0" w:color="auto"/>
        <w:left w:val="none" w:sz="0" w:space="0" w:color="auto"/>
        <w:bottom w:val="none" w:sz="0" w:space="0" w:color="auto"/>
        <w:right w:val="none" w:sz="0" w:space="0" w:color="auto"/>
      </w:divBdr>
      <w:divsChild>
        <w:div w:id="1105882774">
          <w:marLeft w:val="360"/>
          <w:marRight w:val="0"/>
          <w:marTop w:val="200"/>
          <w:marBottom w:val="0"/>
          <w:divBdr>
            <w:top w:val="none" w:sz="0" w:space="0" w:color="auto"/>
            <w:left w:val="none" w:sz="0" w:space="0" w:color="auto"/>
            <w:bottom w:val="none" w:sz="0" w:space="0" w:color="auto"/>
            <w:right w:val="none" w:sz="0" w:space="0" w:color="auto"/>
          </w:divBdr>
        </w:div>
        <w:div w:id="282150057">
          <w:marLeft w:val="360"/>
          <w:marRight w:val="0"/>
          <w:marTop w:val="200"/>
          <w:marBottom w:val="0"/>
          <w:divBdr>
            <w:top w:val="none" w:sz="0" w:space="0" w:color="auto"/>
            <w:left w:val="none" w:sz="0" w:space="0" w:color="auto"/>
            <w:bottom w:val="none" w:sz="0" w:space="0" w:color="auto"/>
            <w:right w:val="none" w:sz="0" w:space="0" w:color="auto"/>
          </w:divBdr>
        </w:div>
        <w:div w:id="28335439">
          <w:marLeft w:val="360"/>
          <w:marRight w:val="0"/>
          <w:marTop w:val="200"/>
          <w:marBottom w:val="0"/>
          <w:divBdr>
            <w:top w:val="none" w:sz="0" w:space="0" w:color="auto"/>
            <w:left w:val="none" w:sz="0" w:space="0" w:color="auto"/>
            <w:bottom w:val="none" w:sz="0" w:space="0" w:color="auto"/>
            <w:right w:val="none" w:sz="0" w:space="0" w:color="auto"/>
          </w:divBdr>
        </w:div>
      </w:divsChild>
    </w:div>
    <w:div w:id="1373532824">
      <w:bodyDiv w:val="1"/>
      <w:marLeft w:val="0"/>
      <w:marRight w:val="0"/>
      <w:marTop w:val="0"/>
      <w:marBottom w:val="0"/>
      <w:divBdr>
        <w:top w:val="none" w:sz="0" w:space="0" w:color="auto"/>
        <w:left w:val="none" w:sz="0" w:space="0" w:color="auto"/>
        <w:bottom w:val="none" w:sz="0" w:space="0" w:color="auto"/>
        <w:right w:val="none" w:sz="0" w:space="0" w:color="auto"/>
      </w:divBdr>
    </w:div>
    <w:div w:id="1379090609">
      <w:bodyDiv w:val="1"/>
      <w:marLeft w:val="0"/>
      <w:marRight w:val="0"/>
      <w:marTop w:val="0"/>
      <w:marBottom w:val="0"/>
      <w:divBdr>
        <w:top w:val="none" w:sz="0" w:space="0" w:color="auto"/>
        <w:left w:val="none" w:sz="0" w:space="0" w:color="auto"/>
        <w:bottom w:val="none" w:sz="0" w:space="0" w:color="auto"/>
        <w:right w:val="none" w:sz="0" w:space="0" w:color="auto"/>
      </w:divBdr>
    </w:div>
    <w:div w:id="1595935597">
      <w:bodyDiv w:val="1"/>
      <w:marLeft w:val="0"/>
      <w:marRight w:val="0"/>
      <w:marTop w:val="0"/>
      <w:marBottom w:val="0"/>
      <w:divBdr>
        <w:top w:val="none" w:sz="0" w:space="0" w:color="auto"/>
        <w:left w:val="none" w:sz="0" w:space="0" w:color="auto"/>
        <w:bottom w:val="none" w:sz="0" w:space="0" w:color="auto"/>
        <w:right w:val="none" w:sz="0" w:space="0" w:color="auto"/>
      </w:divBdr>
    </w:div>
    <w:div w:id="1651321972">
      <w:bodyDiv w:val="1"/>
      <w:marLeft w:val="0"/>
      <w:marRight w:val="0"/>
      <w:marTop w:val="0"/>
      <w:marBottom w:val="0"/>
      <w:divBdr>
        <w:top w:val="none" w:sz="0" w:space="0" w:color="auto"/>
        <w:left w:val="none" w:sz="0" w:space="0" w:color="auto"/>
        <w:bottom w:val="none" w:sz="0" w:space="0" w:color="auto"/>
        <w:right w:val="none" w:sz="0" w:space="0" w:color="auto"/>
      </w:divBdr>
    </w:div>
    <w:div w:id="1656303464">
      <w:bodyDiv w:val="1"/>
      <w:marLeft w:val="0"/>
      <w:marRight w:val="0"/>
      <w:marTop w:val="0"/>
      <w:marBottom w:val="0"/>
      <w:divBdr>
        <w:top w:val="none" w:sz="0" w:space="0" w:color="auto"/>
        <w:left w:val="none" w:sz="0" w:space="0" w:color="auto"/>
        <w:bottom w:val="none" w:sz="0" w:space="0" w:color="auto"/>
        <w:right w:val="none" w:sz="0" w:space="0" w:color="auto"/>
      </w:divBdr>
    </w:div>
    <w:div w:id="1667660493">
      <w:bodyDiv w:val="1"/>
      <w:marLeft w:val="0"/>
      <w:marRight w:val="0"/>
      <w:marTop w:val="0"/>
      <w:marBottom w:val="0"/>
      <w:divBdr>
        <w:top w:val="none" w:sz="0" w:space="0" w:color="auto"/>
        <w:left w:val="none" w:sz="0" w:space="0" w:color="auto"/>
        <w:bottom w:val="none" w:sz="0" w:space="0" w:color="auto"/>
        <w:right w:val="none" w:sz="0" w:space="0" w:color="auto"/>
      </w:divBdr>
    </w:div>
    <w:div w:id="1785612398">
      <w:bodyDiv w:val="1"/>
      <w:marLeft w:val="0"/>
      <w:marRight w:val="0"/>
      <w:marTop w:val="0"/>
      <w:marBottom w:val="0"/>
      <w:divBdr>
        <w:top w:val="none" w:sz="0" w:space="0" w:color="auto"/>
        <w:left w:val="none" w:sz="0" w:space="0" w:color="auto"/>
        <w:bottom w:val="none" w:sz="0" w:space="0" w:color="auto"/>
        <w:right w:val="none" w:sz="0" w:space="0" w:color="auto"/>
      </w:divBdr>
    </w:div>
    <w:div w:id="1815755907">
      <w:bodyDiv w:val="1"/>
      <w:marLeft w:val="0"/>
      <w:marRight w:val="0"/>
      <w:marTop w:val="0"/>
      <w:marBottom w:val="0"/>
      <w:divBdr>
        <w:top w:val="none" w:sz="0" w:space="0" w:color="auto"/>
        <w:left w:val="none" w:sz="0" w:space="0" w:color="auto"/>
        <w:bottom w:val="none" w:sz="0" w:space="0" w:color="auto"/>
        <w:right w:val="none" w:sz="0" w:space="0" w:color="auto"/>
      </w:divBdr>
    </w:div>
    <w:div w:id="1867327893">
      <w:bodyDiv w:val="1"/>
      <w:marLeft w:val="0"/>
      <w:marRight w:val="0"/>
      <w:marTop w:val="0"/>
      <w:marBottom w:val="0"/>
      <w:divBdr>
        <w:top w:val="none" w:sz="0" w:space="0" w:color="auto"/>
        <w:left w:val="none" w:sz="0" w:space="0" w:color="auto"/>
        <w:bottom w:val="none" w:sz="0" w:space="0" w:color="auto"/>
        <w:right w:val="none" w:sz="0" w:space="0" w:color="auto"/>
      </w:divBdr>
    </w:div>
    <w:div w:id="2012173433">
      <w:bodyDiv w:val="1"/>
      <w:marLeft w:val="0"/>
      <w:marRight w:val="0"/>
      <w:marTop w:val="0"/>
      <w:marBottom w:val="0"/>
      <w:divBdr>
        <w:top w:val="none" w:sz="0" w:space="0" w:color="auto"/>
        <w:left w:val="none" w:sz="0" w:space="0" w:color="auto"/>
        <w:bottom w:val="none" w:sz="0" w:space="0" w:color="auto"/>
        <w:right w:val="none" w:sz="0" w:space="0" w:color="auto"/>
      </w:divBdr>
    </w:div>
    <w:div w:id="21088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ropbox.com/scl/fo/fwtu4bwljgdu39l1zrhwh/AJjHZlEhu-zIYw-oa4EtLy4?rlkey=cnfhcfb9turqclw879vrqigga&amp;st=4rzyqggu&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87A2F9D406F7479734EB46AEEBFEE0" ma:contentTypeVersion="8" ma:contentTypeDescription="Kurkite naują dokumentą." ma:contentTypeScope="" ma:versionID="ef77d3db01dadaeaa3d4943236c1c077">
  <xsd:schema xmlns:xsd="http://www.w3.org/2001/XMLSchema" xmlns:xs="http://www.w3.org/2001/XMLSchema" xmlns:p="http://schemas.microsoft.com/office/2006/metadata/properties" xmlns:ns2="601ec2df-e93f-48d1-8a56-388dab563c90" targetNamespace="http://schemas.microsoft.com/office/2006/metadata/properties" ma:root="true" ma:fieldsID="dbb69306d4733cc47d37d9e580019e58" ns2:_="">
    <xsd:import namespace="601ec2df-e93f-48d1-8a56-388dab563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c2df-e93f-48d1-8a56-388dab563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C343E-09A7-40BE-84A2-5E2E76A8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c2df-e93f-48d1-8a56-388dab563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0185A-0700-4CCC-9BFB-FD811AC39BDC}">
  <ds:schemaRefs>
    <ds:schemaRef ds:uri="http://schemas.openxmlformats.org/officeDocument/2006/bibliography"/>
  </ds:schemaRefs>
</ds:datastoreItem>
</file>

<file path=customXml/itemProps4.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10</Pages>
  <Words>2545</Words>
  <Characters>18255</Characters>
  <Application>Microsoft Office Word</Application>
  <DocSecurity>0</DocSecurity>
  <Lines>338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Eglė Bilevičienė</cp:lastModifiedBy>
  <cp:revision>233</cp:revision>
  <dcterms:created xsi:type="dcterms:W3CDTF">2023-10-09T09:59:00Z</dcterms:created>
  <dcterms:modified xsi:type="dcterms:W3CDTF">2026-02-27T13:49:00Z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0x0101001587A2F9D406F7479734EB46AEEBFEE0</vt:lpwstr>
  </property>
</Properties>
</file>