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586B0D">
      <w:pPr>
        <w:spacing w:after="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25330E6" w14:textId="6BE4D3CD" w:rsidR="00586B0D" w:rsidRPr="0075568C" w:rsidRDefault="00586B0D" w:rsidP="00586B0D">
          <w:pPr>
            <w:spacing w:after="0" w:line="20" w:lineRule="atLeast"/>
            <w:contextualSpacing/>
            <w:jc w:val="center"/>
            <w:rPr>
              <w:rFonts w:cstheme="minorHAnsi"/>
              <w:b/>
              <w:sz w:val="22"/>
              <w:szCs w:val="22"/>
            </w:rPr>
          </w:pPr>
          <w:r w:rsidRPr="0075568C">
            <w:rPr>
              <w:rFonts w:cstheme="minorHAnsi"/>
              <w:b/>
              <w:bCs/>
              <w:sz w:val="22"/>
              <w:szCs w:val="22"/>
            </w:rPr>
            <w:t>VILNIAUS MIESTO SAVIVALDYBĖS ADMINISTRACIJA</w:t>
          </w:r>
        </w:p>
        <w:p w14:paraId="5C87C01E" w14:textId="77777777" w:rsidR="00586B0D" w:rsidRDefault="00586B0D" w:rsidP="00586B0D">
          <w:pPr>
            <w:spacing w:after="0" w:line="20" w:lineRule="atLeast"/>
            <w:jc w:val="center"/>
            <w:rPr>
              <w:rFonts w:cstheme="minorHAnsi"/>
              <w:sz w:val="22"/>
              <w:szCs w:val="22"/>
            </w:rPr>
          </w:pPr>
          <w:r w:rsidRPr="0075568C">
            <w:rPr>
              <w:rFonts w:cstheme="minorHAnsi"/>
              <w:sz w:val="22"/>
              <w:szCs w:val="22"/>
            </w:rPr>
            <w:t>Konstitucijos pr. 3, LT-09601 Vilnius, k. 188710061</w:t>
          </w:r>
        </w:p>
        <w:p w14:paraId="3F107337" w14:textId="77777777" w:rsidR="00586B0D" w:rsidRPr="0075568C" w:rsidRDefault="00586B0D" w:rsidP="00586B0D">
          <w:pPr>
            <w:spacing w:after="0" w:line="20" w:lineRule="atLeast"/>
            <w:jc w:val="center"/>
            <w:rPr>
              <w:rFonts w:eastAsia="Calibri" w:cstheme="minorHAnsi"/>
              <w:sz w:val="22"/>
              <w:szCs w:val="22"/>
            </w:rPr>
          </w:pPr>
        </w:p>
        <w:p w14:paraId="4B92F888" w14:textId="42D2FB11" w:rsidR="00C32E53" w:rsidRPr="00682B25" w:rsidRDefault="00C32E53" w:rsidP="00586B0D">
          <w:pPr>
            <w:tabs>
              <w:tab w:val="left" w:pos="870"/>
            </w:tabs>
            <w:spacing w:after="0" w:line="20" w:lineRule="atLeast"/>
            <w:contextualSpacing/>
            <w:rPr>
              <w:rFonts w:cstheme="minorHAnsi"/>
              <w:color w:val="00B050"/>
              <w:sz w:val="22"/>
              <w:szCs w:val="22"/>
            </w:rPr>
          </w:pPr>
        </w:p>
        <w:p w14:paraId="47B8E29B" w14:textId="6F138010" w:rsidR="00D526C8" w:rsidRPr="00682B25" w:rsidRDefault="004002D2" w:rsidP="00586B0D">
          <w:pPr>
            <w:spacing w:after="0" w:line="20" w:lineRule="atLeast"/>
            <w:contextualSpacing/>
            <w:jc w:val="center"/>
            <w:rPr>
              <w:rFonts w:cstheme="minorHAnsi"/>
              <w:sz w:val="22"/>
              <w:szCs w:val="22"/>
            </w:rPr>
          </w:pPr>
          <w:r w:rsidRPr="00AB7C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8F6CB66" wp14:editId="7FEA5D11">
                <wp:simplePos x="0" y="0"/>
                <wp:positionH relativeFrom="column">
                  <wp:posOffset>-342900</wp:posOffset>
                </wp:positionH>
                <wp:positionV relativeFrom="paragraph">
                  <wp:posOffset>110490</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p>
        <w:p w14:paraId="3EC49E01" w14:textId="56CE93CC" w:rsidR="00D526C8" w:rsidRPr="00682B25" w:rsidRDefault="00D526C8" w:rsidP="00586B0D">
          <w:pPr>
            <w:spacing w:after="0" w:line="20" w:lineRule="atLeast"/>
            <w:ind w:left="5245"/>
            <w:contextualSpacing/>
            <w:rPr>
              <w:sz w:val="22"/>
              <w:szCs w:val="22"/>
            </w:rPr>
          </w:pPr>
          <w:r w:rsidRPr="539B6563">
            <w:rPr>
              <w:sz w:val="22"/>
              <w:szCs w:val="22"/>
            </w:rPr>
            <w:t xml:space="preserve">PATVIRTINTA </w:t>
          </w:r>
        </w:p>
        <w:p w14:paraId="1CD14CA2" w14:textId="0AC5F31E" w:rsidR="00D53BF4" w:rsidRPr="00682B25" w:rsidRDefault="00D53BF4" w:rsidP="00586B0D">
          <w:pPr>
            <w:spacing w:after="0" w:line="20" w:lineRule="atLeast"/>
            <w:ind w:left="5245"/>
            <w:contextualSpacing/>
            <w:rPr>
              <w:sz w:val="22"/>
              <w:szCs w:val="22"/>
            </w:rPr>
          </w:pPr>
        </w:p>
        <w:p w14:paraId="47810894" w14:textId="6EC0A1FE" w:rsidR="00D53BF4" w:rsidRPr="00682B25" w:rsidRDefault="00D53BF4" w:rsidP="00586B0D">
          <w:pPr>
            <w:spacing w:after="0" w:line="20" w:lineRule="atLeast"/>
            <w:ind w:left="5245"/>
            <w:contextualSpacing/>
            <w:rPr>
              <w:sz w:val="22"/>
              <w:szCs w:val="22"/>
            </w:rPr>
          </w:pPr>
          <w:r w:rsidRPr="4D4E2759">
            <w:rPr>
              <w:sz w:val="22"/>
              <w:szCs w:val="22"/>
            </w:rPr>
            <w:t>PAKEITIMAI PATVIRTINTI:</w:t>
          </w:r>
        </w:p>
        <w:p w14:paraId="54DCAA0C" w14:textId="29857375" w:rsidR="00D53BF4" w:rsidRPr="00586B0D" w:rsidRDefault="00D53BF4" w:rsidP="00586B0D">
          <w:pPr>
            <w:spacing w:after="0" w:line="20" w:lineRule="atLeast"/>
            <w:ind w:left="5245"/>
            <w:contextualSpacing/>
            <w:rPr>
              <w:rFonts w:cstheme="minorHAnsi"/>
              <w:i/>
              <w:color w:val="000000" w:themeColor="text1"/>
              <w:sz w:val="22"/>
              <w:szCs w:val="22"/>
            </w:rPr>
          </w:pPr>
          <w:r w:rsidRPr="00586B0D">
            <w:rPr>
              <w:rFonts w:cstheme="minorHAnsi"/>
              <w:i/>
              <w:color w:val="000000" w:themeColor="text1"/>
              <w:sz w:val="22"/>
              <w:szCs w:val="22"/>
            </w:rPr>
            <w:t>NETAIKOMA</w:t>
          </w:r>
        </w:p>
        <w:p w14:paraId="47EF0C37" w14:textId="19126F9D" w:rsidR="00D526C8" w:rsidRPr="00682B25" w:rsidRDefault="00D526C8" w:rsidP="00586B0D">
          <w:pPr>
            <w:spacing w:after="0" w:line="20" w:lineRule="atLeast"/>
            <w:contextualSpacing/>
            <w:jc w:val="center"/>
            <w:rPr>
              <w:rFonts w:cstheme="minorHAnsi"/>
              <w:sz w:val="22"/>
              <w:szCs w:val="22"/>
            </w:rPr>
          </w:pPr>
        </w:p>
        <w:p w14:paraId="7350A7E2" w14:textId="78457EBC" w:rsidR="00D526C8" w:rsidRPr="00682B25" w:rsidRDefault="00D526C8" w:rsidP="00586B0D">
          <w:pPr>
            <w:spacing w:after="0" w:line="20" w:lineRule="atLeast"/>
            <w:contextualSpacing/>
            <w:jc w:val="center"/>
            <w:rPr>
              <w:rFonts w:cstheme="minorHAnsi"/>
              <w:sz w:val="22"/>
              <w:szCs w:val="22"/>
            </w:rPr>
          </w:pPr>
        </w:p>
        <w:p w14:paraId="1D1BF965" w14:textId="1BE2D16A" w:rsidR="00D526C8" w:rsidRPr="00586B0D" w:rsidRDefault="007A130B"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TARPTAUTIN</w:t>
          </w:r>
          <w:r w:rsidR="0069195A" w:rsidRPr="00586B0D">
            <w:rPr>
              <w:rFonts w:cstheme="minorHAnsi"/>
              <w:b/>
              <w:bCs/>
              <w:color w:val="000000" w:themeColor="text1"/>
              <w:sz w:val="22"/>
              <w:szCs w:val="22"/>
            </w:rPr>
            <w:t>ĖS VERTĖS</w:t>
          </w:r>
          <w:r w:rsidRPr="00586B0D">
            <w:rPr>
              <w:rFonts w:cstheme="minorHAnsi"/>
              <w:b/>
              <w:bCs/>
              <w:color w:val="000000" w:themeColor="text1"/>
              <w:sz w:val="22"/>
              <w:szCs w:val="22"/>
            </w:rPr>
            <w:t xml:space="preserve"> </w:t>
          </w:r>
          <w:r w:rsidR="00D526C8" w:rsidRPr="00586B0D">
            <w:rPr>
              <w:rFonts w:cstheme="minorHAnsi"/>
              <w:b/>
              <w:bCs/>
              <w:color w:val="000000" w:themeColor="text1"/>
              <w:sz w:val="22"/>
              <w:szCs w:val="22"/>
            </w:rPr>
            <w:t>VIEŠOJO PIRKIMO „</w:t>
          </w:r>
          <w:r w:rsidR="00586B0D" w:rsidRPr="00586B0D">
            <w:rPr>
              <w:rFonts w:cstheme="minorHAnsi"/>
              <w:b/>
              <w:bCs/>
              <w:color w:val="000000" w:themeColor="text1"/>
              <w:sz w:val="22"/>
              <w:szCs w:val="22"/>
            </w:rPr>
            <w:t>ELEKTROMOBIL</w:t>
          </w:r>
          <w:r w:rsidR="00604EE1">
            <w:rPr>
              <w:rFonts w:cstheme="minorHAnsi"/>
              <w:b/>
              <w:bCs/>
              <w:color w:val="000000" w:themeColor="text1"/>
              <w:sz w:val="22"/>
              <w:szCs w:val="22"/>
            </w:rPr>
            <w:t>IAI</w:t>
          </w:r>
          <w:r w:rsidR="00D526C8" w:rsidRPr="00586B0D">
            <w:rPr>
              <w:rFonts w:cstheme="minorHAnsi"/>
              <w:b/>
              <w:bCs/>
              <w:color w:val="000000" w:themeColor="text1"/>
              <w:sz w:val="22"/>
              <w:szCs w:val="22"/>
            </w:rPr>
            <w:t>“</w:t>
          </w:r>
        </w:p>
        <w:p w14:paraId="18ACC6AD" w14:textId="7EF7CA9B" w:rsidR="00D526C8" w:rsidRPr="00586B0D" w:rsidRDefault="00D526C8"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 xml:space="preserve">ATVIRO KONKURSO </w:t>
          </w:r>
          <w:r w:rsidR="00EB164F" w:rsidRPr="00586B0D">
            <w:rPr>
              <w:rFonts w:cstheme="minorHAnsi"/>
              <w:b/>
              <w:bCs/>
              <w:color w:val="000000" w:themeColor="text1"/>
              <w:sz w:val="22"/>
              <w:szCs w:val="22"/>
            </w:rPr>
            <w:t xml:space="preserve">SPECIALIOSIOS </w:t>
          </w:r>
          <w:r w:rsidRPr="00586B0D">
            <w:rPr>
              <w:rFonts w:cstheme="minorHAnsi"/>
              <w:b/>
              <w:bCs/>
              <w:color w:val="000000" w:themeColor="text1"/>
              <w:sz w:val="22"/>
              <w:szCs w:val="22"/>
            </w:rPr>
            <w:t>SĄLYGOS</w:t>
          </w:r>
          <w:r w:rsidR="00EC4CB7" w:rsidRPr="00586B0D">
            <w:rPr>
              <w:rFonts w:cstheme="minorHAnsi"/>
              <w:b/>
              <w:bCs/>
              <w:color w:val="000000" w:themeColor="text1"/>
              <w:sz w:val="22"/>
              <w:szCs w:val="22"/>
            </w:rPr>
            <w:t xml:space="preserve"> </w:t>
          </w:r>
        </w:p>
        <w:p w14:paraId="67D34D7E" w14:textId="63442373" w:rsidR="00D53BF4" w:rsidRPr="00682B25" w:rsidRDefault="00D53BF4" w:rsidP="00586B0D">
          <w:pPr>
            <w:spacing w:after="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586B0D">
            <w:rPr>
              <w:rFonts w:cstheme="minorHAnsi"/>
              <w:b/>
              <w:bCs/>
              <w:color w:val="000000" w:themeColor="text1"/>
              <w:sz w:val="22"/>
              <w:szCs w:val="22"/>
            </w:rPr>
            <w:t xml:space="preserve">. </w:t>
          </w:r>
          <w:r w:rsidR="00586B0D" w:rsidRPr="00586B0D">
            <w:rPr>
              <w:rFonts w:cstheme="minorHAnsi"/>
              <w:b/>
              <w:bCs/>
              <w:color w:val="000000" w:themeColor="text1"/>
              <w:sz w:val="22"/>
              <w:szCs w:val="22"/>
            </w:rPr>
            <w:t>1</w:t>
          </w:r>
        </w:p>
        <w:p w14:paraId="0FC90D8B" w14:textId="77777777" w:rsidR="00D526C8" w:rsidRPr="00682B25" w:rsidRDefault="00D526C8" w:rsidP="00586B0D">
          <w:pPr>
            <w:spacing w:after="0" w:line="20" w:lineRule="atLeast"/>
            <w:contextualSpacing/>
            <w:rPr>
              <w:rFonts w:cstheme="minorHAnsi"/>
              <w:sz w:val="22"/>
              <w:szCs w:val="22"/>
            </w:rPr>
          </w:pPr>
        </w:p>
        <w:p w14:paraId="517C01D9" w14:textId="77777777" w:rsidR="001C24BC" w:rsidRPr="00682B25" w:rsidRDefault="005F13F0" w:rsidP="00586B0D">
          <w:pPr>
            <w:spacing w:after="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86B0D">
              <w:pPr>
                <w:pStyle w:val="Turinioantrat"/>
                <w:spacing w:before="0" w:after="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FA99C6" w14:textId="11565741" w:rsidR="00AC15E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945501" w:history="1">
                <w:r w:rsidR="00AC15EC" w:rsidRPr="004446D7">
                  <w:rPr>
                    <w:rStyle w:val="Hipersaitas"/>
                    <w:rFonts w:cstheme="minorHAnsi"/>
                    <w:noProof/>
                  </w:rPr>
                  <w:t>1.</w:t>
                </w:r>
                <w:r w:rsidR="00AC15EC">
                  <w:rPr>
                    <w:noProof/>
                    <w:kern w:val="2"/>
                    <w:sz w:val="24"/>
                    <w:szCs w:val="24"/>
                    <w14:ligatures w14:val="standardContextual"/>
                  </w:rPr>
                  <w:tab/>
                </w:r>
                <w:r w:rsidR="00AC15EC" w:rsidRPr="004446D7">
                  <w:rPr>
                    <w:rStyle w:val="Hipersaitas"/>
                    <w:rFonts w:cstheme="minorHAnsi"/>
                    <w:noProof/>
                  </w:rPr>
                  <w:t>Bendra informacija</w:t>
                </w:r>
                <w:r w:rsidR="00AC15EC">
                  <w:rPr>
                    <w:noProof/>
                    <w:webHidden/>
                  </w:rPr>
                  <w:tab/>
                </w:r>
                <w:r w:rsidR="00AC15EC">
                  <w:rPr>
                    <w:noProof/>
                    <w:webHidden/>
                  </w:rPr>
                  <w:fldChar w:fldCharType="begin"/>
                </w:r>
                <w:r w:rsidR="00AC15EC">
                  <w:rPr>
                    <w:noProof/>
                    <w:webHidden/>
                  </w:rPr>
                  <w:instrText xml:space="preserve"> PAGEREF _Toc211945501 \h </w:instrText>
                </w:r>
                <w:r w:rsidR="00AC15EC">
                  <w:rPr>
                    <w:noProof/>
                    <w:webHidden/>
                  </w:rPr>
                </w:r>
                <w:r w:rsidR="00AC15EC">
                  <w:rPr>
                    <w:noProof/>
                    <w:webHidden/>
                  </w:rPr>
                  <w:fldChar w:fldCharType="separate"/>
                </w:r>
                <w:r w:rsidR="00AF39D4">
                  <w:rPr>
                    <w:noProof/>
                    <w:webHidden/>
                  </w:rPr>
                  <w:t>2</w:t>
                </w:r>
                <w:r w:rsidR="00AC15EC">
                  <w:rPr>
                    <w:noProof/>
                    <w:webHidden/>
                  </w:rPr>
                  <w:fldChar w:fldCharType="end"/>
                </w:r>
              </w:hyperlink>
            </w:p>
            <w:p w14:paraId="47EA0843" w14:textId="1CC9A30E" w:rsidR="00AC15EC" w:rsidRDefault="00AC15EC">
              <w:pPr>
                <w:pStyle w:val="Turinys1"/>
                <w:rPr>
                  <w:noProof/>
                  <w:kern w:val="2"/>
                  <w:sz w:val="24"/>
                  <w:szCs w:val="24"/>
                  <w14:ligatures w14:val="standardContextual"/>
                </w:rPr>
              </w:pPr>
              <w:hyperlink w:anchor="_Toc211945502" w:history="1">
                <w:r w:rsidRPr="004446D7">
                  <w:rPr>
                    <w:rStyle w:val="Hipersaitas"/>
                    <w:rFonts w:cstheme="minorHAnsi"/>
                    <w:noProof/>
                  </w:rPr>
                  <w:t>2. Pirkimo objektas</w:t>
                </w:r>
                <w:r>
                  <w:rPr>
                    <w:noProof/>
                    <w:webHidden/>
                  </w:rPr>
                  <w:tab/>
                </w:r>
                <w:r>
                  <w:rPr>
                    <w:noProof/>
                    <w:webHidden/>
                  </w:rPr>
                  <w:fldChar w:fldCharType="begin"/>
                </w:r>
                <w:r>
                  <w:rPr>
                    <w:noProof/>
                    <w:webHidden/>
                  </w:rPr>
                  <w:instrText xml:space="preserve"> PAGEREF _Toc211945502 \h </w:instrText>
                </w:r>
                <w:r>
                  <w:rPr>
                    <w:noProof/>
                    <w:webHidden/>
                  </w:rPr>
                </w:r>
                <w:r>
                  <w:rPr>
                    <w:noProof/>
                    <w:webHidden/>
                  </w:rPr>
                  <w:fldChar w:fldCharType="separate"/>
                </w:r>
                <w:r w:rsidR="00AF39D4">
                  <w:rPr>
                    <w:noProof/>
                    <w:webHidden/>
                  </w:rPr>
                  <w:t>2</w:t>
                </w:r>
                <w:r>
                  <w:rPr>
                    <w:noProof/>
                    <w:webHidden/>
                  </w:rPr>
                  <w:fldChar w:fldCharType="end"/>
                </w:r>
              </w:hyperlink>
            </w:p>
            <w:p w14:paraId="784BC92E" w14:textId="4C238C29" w:rsidR="00AC15EC" w:rsidRDefault="00AC15EC">
              <w:pPr>
                <w:pStyle w:val="Turinys1"/>
                <w:rPr>
                  <w:noProof/>
                  <w:kern w:val="2"/>
                  <w:sz w:val="24"/>
                  <w:szCs w:val="24"/>
                  <w14:ligatures w14:val="standardContextual"/>
                </w:rPr>
              </w:pPr>
              <w:hyperlink w:anchor="_Toc211945503" w:history="1">
                <w:r w:rsidRPr="004446D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_Toc211945503 \h </w:instrText>
                </w:r>
                <w:r>
                  <w:rPr>
                    <w:noProof/>
                    <w:webHidden/>
                  </w:rPr>
                </w:r>
                <w:r>
                  <w:rPr>
                    <w:noProof/>
                    <w:webHidden/>
                  </w:rPr>
                  <w:fldChar w:fldCharType="separate"/>
                </w:r>
                <w:r w:rsidR="00AF39D4">
                  <w:rPr>
                    <w:noProof/>
                    <w:webHidden/>
                  </w:rPr>
                  <w:t>3</w:t>
                </w:r>
                <w:r>
                  <w:rPr>
                    <w:noProof/>
                    <w:webHidden/>
                  </w:rPr>
                  <w:fldChar w:fldCharType="end"/>
                </w:r>
              </w:hyperlink>
            </w:p>
            <w:p w14:paraId="0E71D78F" w14:textId="406F8E9E" w:rsidR="00AC15EC" w:rsidRDefault="00AC15EC">
              <w:pPr>
                <w:pStyle w:val="Turinys1"/>
                <w:rPr>
                  <w:noProof/>
                  <w:kern w:val="2"/>
                  <w:sz w:val="24"/>
                  <w:szCs w:val="24"/>
                  <w14:ligatures w14:val="standardContextual"/>
                </w:rPr>
              </w:pPr>
              <w:hyperlink w:anchor="_Toc211945504" w:history="1">
                <w:r w:rsidRPr="004446D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_Toc211945504 \h </w:instrText>
                </w:r>
                <w:r>
                  <w:rPr>
                    <w:noProof/>
                    <w:webHidden/>
                  </w:rPr>
                </w:r>
                <w:r>
                  <w:rPr>
                    <w:noProof/>
                    <w:webHidden/>
                  </w:rPr>
                  <w:fldChar w:fldCharType="separate"/>
                </w:r>
                <w:r w:rsidR="00AF39D4">
                  <w:rPr>
                    <w:noProof/>
                    <w:webHidden/>
                  </w:rPr>
                  <w:t>3</w:t>
                </w:r>
                <w:r>
                  <w:rPr>
                    <w:noProof/>
                    <w:webHidden/>
                  </w:rPr>
                  <w:fldChar w:fldCharType="end"/>
                </w:r>
              </w:hyperlink>
            </w:p>
            <w:p w14:paraId="40674784" w14:textId="7BF3FDE6" w:rsidR="00AC15EC" w:rsidRDefault="00AC15EC">
              <w:pPr>
                <w:pStyle w:val="Turinys1"/>
                <w:tabs>
                  <w:tab w:val="left" w:pos="720"/>
                </w:tabs>
                <w:rPr>
                  <w:noProof/>
                  <w:kern w:val="2"/>
                  <w:sz w:val="24"/>
                  <w:szCs w:val="24"/>
                  <w14:ligatures w14:val="standardContextual"/>
                </w:rPr>
              </w:pPr>
              <w:hyperlink w:anchor="_Toc211945505" w:history="1">
                <w:r w:rsidRPr="004446D7">
                  <w:rPr>
                    <w:rStyle w:val="Hipersaitas"/>
                    <w:rFonts w:cstheme="majorHAnsi"/>
                    <w:noProof/>
                  </w:rPr>
                  <w:t>5.</w:t>
                </w:r>
                <w:r>
                  <w:rPr>
                    <w:noProof/>
                    <w:kern w:val="2"/>
                    <w:sz w:val="24"/>
                    <w:szCs w:val="24"/>
                    <w14:ligatures w14:val="standardContextual"/>
                  </w:rPr>
                  <w:tab/>
                </w:r>
                <w:r w:rsidRPr="004446D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_Toc211945505 \h </w:instrText>
                </w:r>
                <w:r>
                  <w:rPr>
                    <w:noProof/>
                    <w:webHidden/>
                  </w:rPr>
                </w:r>
                <w:r>
                  <w:rPr>
                    <w:noProof/>
                    <w:webHidden/>
                  </w:rPr>
                  <w:fldChar w:fldCharType="separate"/>
                </w:r>
                <w:r w:rsidR="00AF39D4">
                  <w:rPr>
                    <w:noProof/>
                    <w:webHidden/>
                  </w:rPr>
                  <w:t>3</w:t>
                </w:r>
                <w:r>
                  <w:rPr>
                    <w:noProof/>
                    <w:webHidden/>
                  </w:rPr>
                  <w:fldChar w:fldCharType="end"/>
                </w:r>
              </w:hyperlink>
            </w:p>
            <w:p w14:paraId="552F6021" w14:textId="69DCD539" w:rsidR="00AC15EC" w:rsidRDefault="00AC15EC">
              <w:pPr>
                <w:pStyle w:val="Turinys1"/>
                <w:rPr>
                  <w:noProof/>
                  <w:kern w:val="2"/>
                  <w:sz w:val="24"/>
                  <w:szCs w:val="24"/>
                  <w14:ligatures w14:val="standardContextual"/>
                </w:rPr>
              </w:pPr>
              <w:hyperlink w:anchor="_Toc211945506" w:history="1">
                <w:r w:rsidRPr="004446D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_Toc211945506 \h </w:instrText>
                </w:r>
                <w:r>
                  <w:rPr>
                    <w:noProof/>
                    <w:webHidden/>
                  </w:rPr>
                </w:r>
                <w:r>
                  <w:rPr>
                    <w:noProof/>
                    <w:webHidden/>
                  </w:rPr>
                  <w:fldChar w:fldCharType="separate"/>
                </w:r>
                <w:r w:rsidR="00AF39D4">
                  <w:rPr>
                    <w:noProof/>
                    <w:webHidden/>
                  </w:rPr>
                  <w:t>4</w:t>
                </w:r>
                <w:r>
                  <w:rPr>
                    <w:noProof/>
                    <w:webHidden/>
                  </w:rPr>
                  <w:fldChar w:fldCharType="end"/>
                </w:r>
              </w:hyperlink>
            </w:p>
            <w:p w14:paraId="1587AF47" w14:textId="128F3904" w:rsidR="00AC15EC" w:rsidRDefault="00AC15EC">
              <w:pPr>
                <w:pStyle w:val="Turinys1"/>
                <w:tabs>
                  <w:tab w:val="left" w:pos="720"/>
                </w:tabs>
                <w:rPr>
                  <w:noProof/>
                  <w:kern w:val="2"/>
                  <w:sz w:val="24"/>
                  <w:szCs w:val="24"/>
                  <w14:ligatures w14:val="standardContextual"/>
                </w:rPr>
              </w:pPr>
              <w:hyperlink w:anchor="_Toc211945507" w:history="1">
                <w:r w:rsidRPr="004446D7">
                  <w:rPr>
                    <w:rStyle w:val="Hipersaitas"/>
                    <w:rFonts w:eastAsia="Calibri" w:cstheme="minorHAnsi"/>
                    <w:noProof/>
                  </w:rPr>
                  <w:t>7.</w:t>
                </w:r>
                <w:r>
                  <w:rPr>
                    <w:noProof/>
                    <w:kern w:val="2"/>
                    <w:sz w:val="24"/>
                    <w:szCs w:val="24"/>
                    <w14:ligatures w14:val="standardContextual"/>
                  </w:rPr>
                  <w:tab/>
                </w:r>
                <w:r w:rsidRPr="004446D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_Toc211945507 \h </w:instrText>
                </w:r>
                <w:r>
                  <w:rPr>
                    <w:noProof/>
                    <w:webHidden/>
                  </w:rPr>
                </w:r>
                <w:r>
                  <w:rPr>
                    <w:noProof/>
                    <w:webHidden/>
                  </w:rPr>
                  <w:fldChar w:fldCharType="separate"/>
                </w:r>
                <w:r w:rsidR="00AF39D4">
                  <w:rPr>
                    <w:noProof/>
                    <w:webHidden/>
                  </w:rPr>
                  <w:t>5</w:t>
                </w:r>
                <w:r>
                  <w:rPr>
                    <w:noProof/>
                    <w:webHidden/>
                  </w:rPr>
                  <w:fldChar w:fldCharType="end"/>
                </w:r>
              </w:hyperlink>
            </w:p>
            <w:p w14:paraId="115BEFBE" w14:textId="2953140D" w:rsidR="00AC15EC" w:rsidRDefault="00AC15EC">
              <w:pPr>
                <w:pStyle w:val="Turinys1"/>
                <w:tabs>
                  <w:tab w:val="left" w:pos="720"/>
                </w:tabs>
                <w:rPr>
                  <w:noProof/>
                  <w:kern w:val="2"/>
                  <w:sz w:val="24"/>
                  <w:szCs w:val="24"/>
                  <w14:ligatures w14:val="standardContextual"/>
                </w:rPr>
              </w:pPr>
              <w:hyperlink w:anchor="_Toc211945508" w:history="1">
                <w:r w:rsidRPr="004446D7">
                  <w:rPr>
                    <w:rStyle w:val="Hipersaitas"/>
                    <w:rFonts w:eastAsia="Calibri" w:cstheme="minorHAnsi"/>
                    <w:noProof/>
                  </w:rPr>
                  <w:t>8.</w:t>
                </w:r>
                <w:r>
                  <w:rPr>
                    <w:noProof/>
                    <w:kern w:val="2"/>
                    <w:sz w:val="24"/>
                    <w:szCs w:val="24"/>
                    <w14:ligatures w14:val="standardContextual"/>
                  </w:rPr>
                  <w:tab/>
                </w:r>
                <w:r w:rsidRPr="004446D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_Toc211945508 \h </w:instrText>
                </w:r>
                <w:r>
                  <w:rPr>
                    <w:noProof/>
                    <w:webHidden/>
                  </w:rPr>
                </w:r>
                <w:r>
                  <w:rPr>
                    <w:noProof/>
                    <w:webHidden/>
                  </w:rPr>
                  <w:fldChar w:fldCharType="separate"/>
                </w:r>
                <w:r w:rsidR="00AF39D4">
                  <w:rPr>
                    <w:noProof/>
                    <w:webHidden/>
                  </w:rPr>
                  <w:t>5</w:t>
                </w:r>
                <w:r>
                  <w:rPr>
                    <w:noProof/>
                    <w:webHidden/>
                  </w:rPr>
                  <w:fldChar w:fldCharType="end"/>
                </w:r>
              </w:hyperlink>
            </w:p>
            <w:p w14:paraId="0F09014D" w14:textId="7E6AF72F" w:rsidR="00AC15EC" w:rsidRDefault="00AC15EC">
              <w:pPr>
                <w:pStyle w:val="Turinys1"/>
                <w:tabs>
                  <w:tab w:val="left" w:pos="720"/>
                </w:tabs>
                <w:rPr>
                  <w:noProof/>
                  <w:kern w:val="2"/>
                  <w:sz w:val="24"/>
                  <w:szCs w:val="24"/>
                  <w14:ligatures w14:val="standardContextual"/>
                </w:rPr>
              </w:pPr>
              <w:hyperlink w:anchor="_Toc211945509" w:history="1">
                <w:r w:rsidRPr="004446D7">
                  <w:rPr>
                    <w:rStyle w:val="Hipersaitas"/>
                    <w:rFonts w:cstheme="minorHAnsi"/>
                    <w:noProof/>
                  </w:rPr>
                  <w:t>9.</w:t>
                </w:r>
                <w:r>
                  <w:rPr>
                    <w:noProof/>
                    <w:kern w:val="2"/>
                    <w:sz w:val="24"/>
                    <w:szCs w:val="24"/>
                    <w14:ligatures w14:val="standardContextual"/>
                  </w:rPr>
                  <w:tab/>
                </w:r>
                <w:r w:rsidRPr="004446D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_Toc211945509 \h </w:instrText>
                </w:r>
                <w:r>
                  <w:rPr>
                    <w:noProof/>
                    <w:webHidden/>
                  </w:rPr>
                </w:r>
                <w:r>
                  <w:rPr>
                    <w:noProof/>
                    <w:webHidden/>
                  </w:rPr>
                  <w:fldChar w:fldCharType="separate"/>
                </w:r>
                <w:r w:rsidR="00AF39D4">
                  <w:rPr>
                    <w:noProof/>
                    <w:webHidden/>
                  </w:rPr>
                  <w:t>5</w:t>
                </w:r>
                <w:r>
                  <w:rPr>
                    <w:noProof/>
                    <w:webHidden/>
                  </w:rPr>
                  <w:fldChar w:fldCharType="end"/>
                </w:r>
              </w:hyperlink>
            </w:p>
            <w:p w14:paraId="6783A011" w14:textId="78EF01B4" w:rsidR="00AC15EC" w:rsidRDefault="00AC15EC">
              <w:pPr>
                <w:pStyle w:val="Turinys1"/>
                <w:tabs>
                  <w:tab w:val="left" w:pos="720"/>
                </w:tabs>
                <w:rPr>
                  <w:noProof/>
                  <w:kern w:val="2"/>
                  <w:sz w:val="24"/>
                  <w:szCs w:val="24"/>
                  <w14:ligatures w14:val="standardContextual"/>
                </w:rPr>
              </w:pPr>
              <w:hyperlink w:anchor="_Toc211945510" w:history="1">
                <w:r w:rsidRPr="004446D7">
                  <w:rPr>
                    <w:rStyle w:val="Hipersaitas"/>
                    <w:rFonts w:cstheme="minorHAnsi"/>
                    <w:noProof/>
                  </w:rPr>
                  <w:t>10.</w:t>
                </w:r>
                <w:r>
                  <w:rPr>
                    <w:noProof/>
                    <w:kern w:val="2"/>
                    <w:sz w:val="24"/>
                    <w:szCs w:val="24"/>
                    <w14:ligatures w14:val="standardContextual"/>
                  </w:rPr>
                  <w:tab/>
                </w:r>
                <w:r w:rsidRPr="004446D7">
                  <w:rPr>
                    <w:rStyle w:val="Hipersaitas"/>
                    <w:rFonts w:cstheme="minorHAnsi"/>
                    <w:noProof/>
                  </w:rPr>
                  <w:t>Sutarties sudarymas</w:t>
                </w:r>
                <w:r>
                  <w:rPr>
                    <w:noProof/>
                    <w:webHidden/>
                  </w:rPr>
                  <w:tab/>
                </w:r>
                <w:r>
                  <w:rPr>
                    <w:noProof/>
                    <w:webHidden/>
                  </w:rPr>
                  <w:fldChar w:fldCharType="begin"/>
                </w:r>
                <w:r>
                  <w:rPr>
                    <w:noProof/>
                    <w:webHidden/>
                  </w:rPr>
                  <w:instrText xml:space="preserve"> PAGEREF _Toc211945510 \h </w:instrText>
                </w:r>
                <w:r>
                  <w:rPr>
                    <w:noProof/>
                    <w:webHidden/>
                  </w:rPr>
                </w:r>
                <w:r>
                  <w:rPr>
                    <w:noProof/>
                    <w:webHidden/>
                  </w:rPr>
                  <w:fldChar w:fldCharType="separate"/>
                </w:r>
                <w:r w:rsidR="00AF39D4">
                  <w:rPr>
                    <w:noProof/>
                    <w:webHidden/>
                  </w:rPr>
                  <w:t>6</w:t>
                </w:r>
                <w:r>
                  <w:rPr>
                    <w:noProof/>
                    <w:webHidden/>
                  </w:rPr>
                  <w:fldChar w:fldCharType="end"/>
                </w:r>
              </w:hyperlink>
            </w:p>
            <w:p w14:paraId="3FA095C0" w14:textId="72AA6A78" w:rsidR="00AC15EC" w:rsidRDefault="00AC15EC">
              <w:pPr>
                <w:pStyle w:val="Turinys1"/>
                <w:tabs>
                  <w:tab w:val="left" w:pos="720"/>
                </w:tabs>
                <w:rPr>
                  <w:noProof/>
                  <w:kern w:val="2"/>
                  <w:sz w:val="24"/>
                  <w:szCs w:val="24"/>
                  <w14:ligatures w14:val="standardContextual"/>
                </w:rPr>
              </w:pPr>
              <w:hyperlink w:anchor="_Toc211945511" w:history="1">
                <w:r w:rsidRPr="004446D7">
                  <w:rPr>
                    <w:rStyle w:val="Hipersaitas"/>
                    <w:rFonts w:cstheme="minorHAnsi"/>
                    <w:noProof/>
                  </w:rPr>
                  <w:t>11.</w:t>
                </w:r>
                <w:r>
                  <w:rPr>
                    <w:noProof/>
                    <w:kern w:val="2"/>
                    <w:sz w:val="24"/>
                    <w:szCs w:val="24"/>
                    <w14:ligatures w14:val="standardContextual"/>
                  </w:rPr>
                  <w:tab/>
                </w:r>
                <w:r w:rsidRPr="004446D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_Toc211945511 \h </w:instrText>
                </w:r>
                <w:r>
                  <w:rPr>
                    <w:noProof/>
                    <w:webHidden/>
                  </w:rPr>
                </w:r>
                <w:r>
                  <w:rPr>
                    <w:noProof/>
                    <w:webHidden/>
                  </w:rPr>
                  <w:fldChar w:fldCharType="separate"/>
                </w:r>
                <w:r w:rsidR="00AF39D4">
                  <w:rPr>
                    <w:noProof/>
                    <w:webHidden/>
                  </w:rPr>
                  <w:t>6</w:t>
                </w:r>
                <w:r>
                  <w:rPr>
                    <w:noProof/>
                    <w:webHidden/>
                  </w:rPr>
                  <w:fldChar w:fldCharType="end"/>
                </w:r>
              </w:hyperlink>
            </w:p>
            <w:p w14:paraId="0E9DBDF8" w14:textId="13C81991" w:rsidR="00AC15EC" w:rsidRDefault="00AC15EC">
              <w:pPr>
                <w:pStyle w:val="Turinys1"/>
                <w:tabs>
                  <w:tab w:val="left" w:pos="720"/>
                </w:tabs>
                <w:rPr>
                  <w:noProof/>
                  <w:kern w:val="2"/>
                  <w:sz w:val="24"/>
                  <w:szCs w:val="24"/>
                  <w14:ligatures w14:val="standardContextual"/>
                </w:rPr>
              </w:pPr>
              <w:hyperlink w:anchor="_Toc211945512" w:history="1">
                <w:r w:rsidRPr="004446D7">
                  <w:rPr>
                    <w:rStyle w:val="Hipersaitas"/>
                    <w:rFonts w:cstheme="minorHAnsi"/>
                    <w:noProof/>
                  </w:rPr>
                  <w:t>12.</w:t>
                </w:r>
                <w:r>
                  <w:rPr>
                    <w:noProof/>
                    <w:kern w:val="2"/>
                    <w:sz w:val="24"/>
                    <w:szCs w:val="24"/>
                    <w14:ligatures w14:val="standardContextual"/>
                  </w:rPr>
                  <w:tab/>
                </w:r>
                <w:r w:rsidRPr="004446D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_Toc211945512 \h </w:instrText>
                </w:r>
                <w:r>
                  <w:rPr>
                    <w:noProof/>
                    <w:webHidden/>
                  </w:rPr>
                </w:r>
                <w:r>
                  <w:rPr>
                    <w:noProof/>
                    <w:webHidden/>
                  </w:rPr>
                  <w:fldChar w:fldCharType="separate"/>
                </w:r>
                <w:r w:rsidR="00AF39D4">
                  <w:rPr>
                    <w:noProof/>
                    <w:webHidden/>
                  </w:rPr>
                  <w:t>7</w:t>
                </w:r>
                <w:r>
                  <w:rPr>
                    <w:noProof/>
                    <w:webHidden/>
                  </w:rPr>
                  <w:fldChar w:fldCharType="end"/>
                </w:r>
              </w:hyperlink>
            </w:p>
            <w:p w14:paraId="548D970E" w14:textId="1891E9D1" w:rsidR="00AC15EC" w:rsidRDefault="00AC15EC">
              <w:pPr>
                <w:pStyle w:val="Turinys1"/>
                <w:tabs>
                  <w:tab w:val="left" w:pos="720"/>
                </w:tabs>
                <w:rPr>
                  <w:noProof/>
                  <w:kern w:val="2"/>
                  <w:sz w:val="24"/>
                  <w:szCs w:val="24"/>
                  <w14:ligatures w14:val="standardContextual"/>
                </w:rPr>
              </w:pPr>
              <w:hyperlink w:anchor="_Toc211945513" w:history="1">
                <w:r w:rsidRPr="004446D7">
                  <w:rPr>
                    <w:rStyle w:val="Hipersaitas"/>
                    <w:rFonts w:cstheme="minorHAnsi"/>
                    <w:noProof/>
                  </w:rPr>
                  <w:t>13.</w:t>
                </w:r>
                <w:r>
                  <w:rPr>
                    <w:noProof/>
                    <w:kern w:val="2"/>
                    <w:sz w:val="24"/>
                    <w:szCs w:val="24"/>
                    <w14:ligatures w14:val="standardContextual"/>
                  </w:rPr>
                  <w:tab/>
                </w:r>
                <w:r w:rsidRPr="004446D7">
                  <w:rPr>
                    <w:rStyle w:val="Hipersaitas"/>
                    <w:rFonts w:cstheme="minorHAnsi"/>
                    <w:noProof/>
                  </w:rPr>
                  <w:t>Kitos sąlygos</w:t>
                </w:r>
                <w:r>
                  <w:rPr>
                    <w:noProof/>
                    <w:webHidden/>
                  </w:rPr>
                  <w:tab/>
                </w:r>
                <w:r>
                  <w:rPr>
                    <w:noProof/>
                    <w:webHidden/>
                  </w:rPr>
                  <w:fldChar w:fldCharType="begin"/>
                </w:r>
                <w:r>
                  <w:rPr>
                    <w:noProof/>
                    <w:webHidden/>
                  </w:rPr>
                  <w:instrText xml:space="preserve"> PAGEREF _Toc211945513 \h </w:instrText>
                </w:r>
                <w:r>
                  <w:rPr>
                    <w:noProof/>
                    <w:webHidden/>
                  </w:rPr>
                </w:r>
                <w:r>
                  <w:rPr>
                    <w:noProof/>
                    <w:webHidden/>
                  </w:rPr>
                  <w:fldChar w:fldCharType="separate"/>
                </w:r>
                <w:r w:rsidR="00AF39D4">
                  <w:rPr>
                    <w:noProof/>
                    <w:webHidden/>
                  </w:rPr>
                  <w:t>7</w:t>
                </w:r>
                <w:r>
                  <w:rPr>
                    <w:noProof/>
                    <w:webHidden/>
                  </w:rPr>
                  <w:fldChar w:fldCharType="end"/>
                </w:r>
              </w:hyperlink>
            </w:p>
            <w:p w14:paraId="56E8C442" w14:textId="58040D58" w:rsidR="00AC15EC" w:rsidRDefault="00AC15EC">
              <w:pPr>
                <w:pStyle w:val="Turinys2"/>
                <w:rPr>
                  <w:noProof/>
                  <w:kern w:val="2"/>
                  <w:sz w:val="24"/>
                  <w:szCs w:val="24"/>
                  <w14:ligatures w14:val="standardContextual"/>
                </w:rPr>
              </w:pPr>
              <w:hyperlink w:anchor="_Toc211945514" w:history="1">
                <w:r w:rsidRPr="004446D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_Toc211945514 \h </w:instrText>
                </w:r>
                <w:r>
                  <w:rPr>
                    <w:noProof/>
                    <w:webHidden/>
                  </w:rPr>
                </w:r>
                <w:r>
                  <w:rPr>
                    <w:noProof/>
                    <w:webHidden/>
                  </w:rPr>
                  <w:fldChar w:fldCharType="separate"/>
                </w:r>
                <w:r w:rsidR="00AF39D4">
                  <w:rPr>
                    <w:noProof/>
                    <w:webHidden/>
                  </w:rPr>
                  <w:t>8</w:t>
                </w:r>
                <w:r>
                  <w:rPr>
                    <w:noProof/>
                    <w:webHidden/>
                  </w:rPr>
                  <w:fldChar w:fldCharType="end"/>
                </w:r>
              </w:hyperlink>
            </w:p>
            <w:p w14:paraId="3ABDFF74" w14:textId="214CF17B" w:rsidR="00AC15EC" w:rsidRDefault="00AC15EC">
              <w:pPr>
                <w:pStyle w:val="Turinys2"/>
                <w:rPr>
                  <w:noProof/>
                  <w:kern w:val="2"/>
                  <w:sz w:val="24"/>
                  <w:szCs w:val="24"/>
                  <w14:ligatures w14:val="standardContextual"/>
                </w:rPr>
              </w:pPr>
              <w:hyperlink w:anchor="_Toc211945515" w:history="1">
                <w:r w:rsidRPr="004446D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_Toc211945515 \h </w:instrText>
                </w:r>
                <w:r>
                  <w:rPr>
                    <w:noProof/>
                    <w:webHidden/>
                  </w:rPr>
                </w:r>
                <w:r>
                  <w:rPr>
                    <w:noProof/>
                    <w:webHidden/>
                  </w:rPr>
                  <w:fldChar w:fldCharType="separate"/>
                </w:r>
                <w:r w:rsidR="00AF39D4">
                  <w:rPr>
                    <w:noProof/>
                    <w:webHidden/>
                  </w:rPr>
                  <w:t>11</w:t>
                </w:r>
                <w:r>
                  <w:rPr>
                    <w:noProof/>
                    <w:webHidden/>
                  </w:rPr>
                  <w:fldChar w:fldCharType="end"/>
                </w:r>
              </w:hyperlink>
            </w:p>
            <w:p w14:paraId="25FDD910" w14:textId="01076685" w:rsidR="00AC15EC" w:rsidRDefault="00AC15EC">
              <w:pPr>
                <w:pStyle w:val="Turinys2"/>
                <w:rPr>
                  <w:noProof/>
                  <w:kern w:val="2"/>
                  <w:sz w:val="24"/>
                  <w:szCs w:val="24"/>
                  <w14:ligatures w14:val="standardContextual"/>
                </w:rPr>
              </w:pPr>
              <w:hyperlink w:anchor="_Toc211945516" w:history="1">
                <w:r w:rsidRPr="004446D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_Toc211945516 \h </w:instrText>
                </w:r>
                <w:r>
                  <w:rPr>
                    <w:noProof/>
                    <w:webHidden/>
                  </w:rPr>
                </w:r>
                <w:r>
                  <w:rPr>
                    <w:noProof/>
                    <w:webHidden/>
                  </w:rPr>
                  <w:fldChar w:fldCharType="separate"/>
                </w:r>
                <w:r w:rsidR="00AF39D4">
                  <w:rPr>
                    <w:noProof/>
                    <w:webHidden/>
                  </w:rPr>
                  <w:t>15</w:t>
                </w:r>
                <w:r>
                  <w:rPr>
                    <w:noProof/>
                    <w:webHidden/>
                  </w:rPr>
                  <w:fldChar w:fldCharType="end"/>
                </w:r>
              </w:hyperlink>
            </w:p>
            <w:p w14:paraId="167CFF13" w14:textId="68F87026" w:rsidR="00AC15EC" w:rsidRDefault="00AC15EC">
              <w:pPr>
                <w:pStyle w:val="Turinys2"/>
                <w:rPr>
                  <w:noProof/>
                  <w:kern w:val="2"/>
                  <w:sz w:val="24"/>
                  <w:szCs w:val="24"/>
                  <w14:ligatures w14:val="standardContextual"/>
                </w:rPr>
              </w:pPr>
              <w:hyperlink w:anchor="_Toc211945517" w:history="1">
                <w:r w:rsidRPr="004446D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_Toc211945517 \h </w:instrText>
                </w:r>
                <w:r>
                  <w:rPr>
                    <w:noProof/>
                    <w:webHidden/>
                  </w:rPr>
                </w:r>
                <w:r>
                  <w:rPr>
                    <w:noProof/>
                    <w:webHidden/>
                  </w:rPr>
                  <w:fldChar w:fldCharType="separate"/>
                </w:r>
                <w:r w:rsidR="00AF39D4">
                  <w:rPr>
                    <w:noProof/>
                    <w:webHidden/>
                  </w:rPr>
                  <w:t>23</w:t>
                </w:r>
                <w:r>
                  <w:rPr>
                    <w:noProof/>
                    <w:webHidden/>
                  </w:rPr>
                  <w:fldChar w:fldCharType="end"/>
                </w:r>
              </w:hyperlink>
            </w:p>
            <w:p w14:paraId="54524196" w14:textId="46B14B7B" w:rsidR="00AC15EC" w:rsidRDefault="00AC15EC">
              <w:pPr>
                <w:pStyle w:val="Turinys2"/>
                <w:rPr>
                  <w:noProof/>
                  <w:kern w:val="2"/>
                  <w:sz w:val="24"/>
                  <w:szCs w:val="24"/>
                  <w14:ligatures w14:val="standardContextual"/>
                </w:rPr>
              </w:pPr>
              <w:hyperlink w:anchor="_Toc211945518" w:history="1">
                <w:r w:rsidRPr="004446D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_Toc211945518 \h </w:instrText>
                </w:r>
                <w:r>
                  <w:rPr>
                    <w:noProof/>
                    <w:webHidden/>
                  </w:rPr>
                </w:r>
                <w:r>
                  <w:rPr>
                    <w:noProof/>
                    <w:webHidden/>
                  </w:rPr>
                  <w:fldChar w:fldCharType="separate"/>
                </w:r>
                <w:r w:rsidR="00AF39D4">
                  <w:rPr>
                    <w:noProof/>
                    <w:webHidden/>
                  </w:rPr>
                  <w:t>25</w:t>
                </w:r>
                <w:r>
                  <w:rPr>
                    <w:noProof/>
                    <w:webHidden/>
                  </w:rPr>
                  <w:fldChar w:fldCharType="end"/>
                </w:r>
              </w:hyperlink>
            </w:p>
            <w:p w14:paraId="72AAEE7B" w14:textId="6A3FB27D" w:rsidR="00AC15EC" w:rsidRDefault="00AC15EC">
              <w:pPr>
                <w:pStyle w:val="Turinys2"/>
                <w:rPr>
                  <w:noProof/>
                  <w:kern w:val="2"/>
                  <w:sz w:val="24"/>
                  <w:szCs w:val="24"/>
                  <w14:ligatures w14:val="standardContextual"/>
                </w:rPr>
              </w:pPr>
              <w:hyperlink w:anchor="_Toc211945519" w:history="1">
                <w:r w:rsidRPr="004446D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_Toc211945519 \h </w:instrText>
                </w:r>
                <w:r>
                  <w:rPr>
                    <w:noProof/>
                    <w:webHidden/>
                  </w:rPr>
                </w:r>
                <w:r>
                  <w:rPr>
                    <w:noProof/>
                    <w:webHidden/>
                  </w:rPr>
                  <w:fldChar w:fldCharType="separate"/>
                </w:r>
                <w:r w:rsidR="00AF39D4">
                  <w:rPr>
                    <w:noProof/>
                    <w:webHidden/>
                  </w:rPr>
                  <w:t>26</w:t>
                </w:r>
                <w:r>
                  <w:rPr>
                    <w:noProof/>
                    <w:webHidden/>
                  </w:rPr>
                  <w:fldChar w:fldCharType="end"/>
                </w:r>
              </w:hyperlink>
            </w:p>
            <w:p w14:paraId="228BE078" w14:textId="538BC9B6" w:rsidR="00AC15EC" w:rsidRDefault="00AC15EC">
              <w:pPr>
                <w:pStyle w:val="Turinys2"/>
                <w:rPr>
                  <w:noProof/>
                  <w:kern w:val="2"/>
                  <w:sz w:val="24"/>
                  <w:szCs w:val="24"/>
                  <w14:ligatures w14:val="standardContextual"/>
                </w:rPr>
              </w:pPr>
              <w:hyperlink w:anchor="_Toc211945520" w:history="1">
                <w:r w:rsidRPr="004446D7">
                  <w:rPr>
                    <w:rStyle w:val="Hipersaitas"/>
                    <w:rFonts w:eastAsia="Calibri" w:cstheme="minorHAnsi"/>
                    <w:noProof/>
                  </w:rPr>
                  <w:t xml:space="preserve">Pirkimo sąlygų 7 priedas „EBVPD“ </w:t>
                </w:r>
                <w:r w:rsidRPr="004446D7">
                  <w:rPr>
                    <w:rStyle w:val="Hipersaitas"/>
                    <w:rFonts w:cstheme="minorHAnsi"/>
                    <w:noProof/>
                  </w:rPr>
                  <w:t>(XML formatu)</w:t>
                </w:r>
                <w:r>
                  <w:rPr>
                    <w:noProof/>
                    <w:webHidden/>
                  </w:rPr>
                  <w:tab/>
                </w:r>
                <w:r>
                  <w:rPr>
                    <w:noProof/>
                    <w:webHidden/>
                  </w:rPr>
                  <w:fldChar w:fldCharType="begin"/>
                </w:r>
                <w:r>
                  <w:rPr>
                    <w:noProof/>
                    <w:webHidden/>
                  </w:rPr>
                  <w:instrText xml:space="preserve"> PAGEREF _Toc211945520 \h </w:instrText>
                </w:r>
                <w:r>
                  <w:rPr>
                    <w:noProof/>
                    <w:webHidden/>
                  </w:rPr>
                </w:r>
                <w:r>
                  <w:rPr>
                    <w:noProof/>
                    <w:webHidden/>
                  </w:rPr>
                  <w:fldChar w:fldCharType="separate"/>
                </w:r>
                <w:r w:rsidR="00AF39D4">
                  <w:rPr>
                    <w:noProof/>
                    <w:webHidden/>
                  </w:rPr>
                  <w:t>27</w:t>
                </w:r>
                <w:r>
                  <w:rPr>
                    <w:noProof/>
                    <w:webHidden/>
                  </w:rPr>
                  <w:fldChar w:fldCharType="end"/>
                </w:r>
              </w:hyperlink>
            </w:p>
            <w:p w14:paraId="6B2F11C4" w14:textId="1C0EEBD1" w:rsidR="00AC15EC" w:rsidRDefault="00AC15EC">
              <w:pPr>
                <w:pStyle w:val="Turinys2"/>
                <w:rPr>
                  <w:noProof/>
                  <w:kern w:val="2"/>
                  <w:sz w:val="24"/>
                  <w:szCs w:val="24"/>
                  <w14:ligatures w14:val="standardContextual"/>
                </w:rPr>
              </w:pPr>
              <w:hyperlink w:anchor="_Toc211945521" w:history="1">
                <w:r w:rsidRPr="004446D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_Toc211945521 \h </w:instrText>
                </w:r>
                <w:r>
                  <w:rPr>
                    <w:noProof/>
                    <w:webHidden/>
                  </w:rPr>
                </w:r>
                <w:r>
                  <w:rPr>
                    <w:noProof/>
                    <w:webHidden/>
                  </w:rPr>
                  <w:fldChar w:fldCharType="separate"/>
                </w:r>
                <w:r w:rsidR="00AF39D4">
                  <w:rPr>
                    <w:noProof/>
                    <w:webHidden/>
                  </w:rPr>
                  <w:t>28</w:t>
                </w:r>
                <w:r>
                  <w:rPr>
                    <w:noProof/>
                    <w:webHidden/>
                  </w:rPr>
                  <w:fldChar w:fldCharType="end"/>
                </w:r>
              </w:hyperlink>
            </w:p>
            <w:p w14:paraId="07C9728F" w14:textId="7D968395" w:rsidR="00AC15EC" w:rsidRDefault="00AC15EC">
              <w:pPr>
                <w:pStyle w:val="Turinys2"/>
                <w:rPr>
                  <w:noProof/>
                  <w:kern w:val="2"/>
                  <w:sz w:val="24"/>
                  <w:szCs w:val="24"/>
                  <w14:ligatures w14:val="standardContextual"/>
                </w:rPr>
              </w:pPr>
              <w:hyperlink w:anchor="_Toc211945522" w:history="1">
                <w:r w:rsidRPr="004446D7">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_Toc211945522 \h </w:instrText>
                </w:r>
                <w:r>
                  <w:rPr>
                    <w:noProof/>
                    <w:webHidden/>
                  </w:rPr>
                </w:r>
                <w:r>
                  <w:rPr>
                    <w:noProof/>
                    <w:webHidden/>
                  </w:rPr>
                  <w:fldChar w:fldCharType="separate"/>
                </w:r>
                <w:r w:rsidR="00AF39D4">
                  <w:rPr>
                    <w:noProof/>
                    <w:webHidden/>
                  </w:rPr>
                  <w:t>30</w:t>
                </w:r>
                <w:r>
                  <w:rPr>
                    <w:noProof/>
                    <w:webHidden/>
                  </w:rPr>
                  <w:fldChar w:fldCharType="end"/>
                </w:r>
              </w:hyperlink>
            </w:p>
            <w:p w14:paraId="0DDC40AE" w14:textId="17C7683B" w:rsidR="001C24BC" w:rsidRPr="00682B25" w:rsidRDefault="001C24BC" w:rsidP="00586B0D">
              <w:pPr>
                <w:spacing w:after="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586B0D">
          <w:pPr>
            <w:spacing w:after="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94550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C981510" w14:textId="34BCCD1F" w:rsidR="00586B0D" w:rsidRDefault="008272CE" w:rsidP="2ED6D518">
      <w:pPr>
        <w:pStyle w:val="Sraopastraipa"/>
        <w:numPr>
          <w:ilvl w:val="1"/>
          <w:numId w:val="1"/>
        </w:numPr>
        <w:spacing w:after="0" w:line="20" w:lineRule="atLeast"/>
        <w:ind w:left="0" w:firstLine="567"/>
        <w:jc w:val="both"/>
        <w:rPr>
          <w:rFonts w:eastAsia="Calibri"/>
          <w:sz w:val="22"/>
          <w:szCs w:val="22"/>
        </w:rPr>
      </w:pPr>
      <w:r w:rsidRPr="2ED6D518">
        <w:rPr>
          <w:b/>
          <w:bCs/>
          <w:sz w:val="22"/>
          <w:szCs w:val="22"/>
        </w:rPr>
        <w:t>Perkančio</w:t>
      </w:r>
      <w:r w:rsidR="00EC0092" w:rsidRPr="2ED6D518">
        <w:rPr>
          <w:b/>
          <w:bCs/>
          <w:sz w:val="22"/>
          <w:szCs w:val="22"/>
        </w:rPr>
        <w:t>sios</w:t>
      </w:r>
      <w:r w:rsidRPr="2ED6D518">
        <w:rPr>
          <w:b/>
          <w:bCs/>
          <w:sz w:val="22"/>
          <w:szCs w:val="22"/>
        </w:rPr>
        <w:t xml:space="preserve"> organizacij</w:t>
      </w:r>
      <w:r w:rsidR="00EC0092" w:rsidRPr="2ED6D518">
        <w:rPr>
          <w:b/>
          <w:bCs/>
          <w:sz w:val="22"/>
          <w:szCs w:val="22"/>
        </w:rPr>
        <w:t>os</w:t>
      </w:r>
      <w:r w:rsidRPr="2ED6D518">
        <w:rPr>
          <w:sz w:val="22"/>
          <w:szCs w:val="22"/>
        </w:rPr>
        <w:t xml:space="preserve"> –</w:t>
      </w:r>
      <w:r w:rsidR="00CE7E68" w:rsidRPr="2ED6D518">
        <w:rPr>
          <w:rFonts w:eastAsia="Calibri"/>
          <w:b/>
          <w:bCs/>
          <w:sz w:val="22"/>
          <w:szCs w:val="22"/>
        </w:rPr>
        <w:t>VšĮ Antakalnio poliklinika</w:t>
      </w:r>
      <w:r w:rsidR="00CE7E68" w:rsidRPr="2ED6D518">
        <w:rPr>
          <w:rFonts w:eastAsia="Calibri"/>
          <w:sz w:val="22"/>
          <w:szCs w:val="22"/>
        </w:rPr>
        <w:t>, juridinio asmens kodas 124244035, adresas Antakalnio g. 59, LT-10207 Vilnius. Perkančioji organizacija yra PVM mokėtoja.</w:t>
      </w:r>
    </w:p>
    <w:p w14:paraId="6446701F" w14:textId="3FAD96E5" w:rsidR="00E32C8E" w:rsidRDefault="00E32C8E" w:rsidP="00586B0D">
      <w:pPr>
        <w:pStyle w:val="Sraopastraipa"/>
        <w:numPr>
          <w:ilvl w:val="1"/>
          <w:numId w:val="1"/>
        </w:numPr>
        <w:spacing w:after="0" w:line="20" w:lineRule="atLeast"/>
        <w:ind w:left="0" w:firstLine="567"/>
        <w:jc w:val="both"/>
        <w:rPr>
          <w:rFonts w:eastAsia="Calibri" w:cstheme="minorHAnsi"/>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w:t>
      </w:r>
      <w:r w:rsidR="00087534">
        <w:rPr>
          <w:rFonts w:cstheme="minorHAnsi"/>
          <w:b/>
          <w:bCs/>
          <w:sz w:val="22"/>
          <w:szCs w:val="22"/>
        </w:rPr>
        <w:t>ųjų</w:t>
      </w:r>
      <w:r w:rsidR="00DF4D30" w:rsidRPr="00CD64C8">
        <w:rPr>
          <w:rFonts w:cstheme="minorHAnsi"/>
          <w:b/>
          <w:bCs/>
          <w:sz w:val="22"/>
          <w:szCs w:val="22"/>
        </w:rPr>
        <w:t xml:space="preserve"> organizacij</w:t>
      </w:r>
      <w:r w:rsidR="00087534">
        <w:rPr>
          <w:rFonts w:cstheme="minorHAnsi"/>
          <w:b/>
          <w:bCs/>
          <w:sz w:val="22"/>
          <w:szCs w:val="22"/>
        </w:rPr>
        <w:t>ų</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BB3F33" w:rsidRPr="005A516D">
        <w:rPr>
          <w:rFonts w:cstheme="minorHAnsi"/>
          <w:color w:val="000000" w:themeColor="text1"/>
          <w:sz w:val="22"/>
          <w:szCs w:val="22"/>
        </w:rPr>
        <w:t>perkančioji organizacija</w:t>
      </w:r>
      <w:r w:rsidR="00BB3F33" w:rsidRPr="005A516D">
        <w:rPr>
          <w:rFonts w:eastAsia="Calibri" w:cstheme="minorHAnsi"/>
          <w:color w:val="000000" w:themeColor="text1"/>
          <w:sz w:val="22"/>
          <w:szCs w:val="22"/>
        </w:rPr>
        <w:t>.</w:t>
      </w:r>
    </w:p>
    <w:p w14:paraId="5AF59BA5" w14:textId="77777777" w:rsidR="005B168D" w:rsidRPr="00D85FAB" w:rsidRDefault="007D6857" w:rsidP="005B168D">
      <w:pPr>
        <w:pStyle w:val="Sraopastraipa"/>
        <w:numPr>
          <w:ilvl w:val="1"/>
          <w:numId w:val="1"/>
        </w:numPr>
        <w:spacing w:after="0" w:line="240" w:lineRule="auto"/>
        <w:ind w:left="0" w:firstLine="567"/>
        <w:jc w:val="both"/>
        <w:rPr>
          <w:rFonts w:eastAsia="Calibri" w:cstheme="minorHAnsi"/>
          <w:sz w:val="22"/>
          <w:szCs w:val="22"/>
        </w:rPr>
      </w:pPr>
      <w:r w:rsidRPr="00D85FAB">
        <w:rPr>
          <w:rFonts w:cstheme="minorHAnsi"/>
          <w:color w:val="000000" w:themeColor="text1"/>
          <w:sz w:val="22"/>
          <w:szCs w:val="22"/>
        </w:rPr>
        <w:t>Pirkimas</w:t>
      </w:r>
      <w:r w:rsidR="00B37854" w:rsidRPr="00D85FAB">
        <w:rPr>
          <w:rFonts w:cstheme="minorHAnsi"/>
          <w:color w:val="000000" w:themeColor="text1"/>
          <w:sz w:val="22"/>
          <w:szCs w:val="22"/>
        </w:rPr>
        <w:t xml:space="preserve"> neatlieka</w:t>
      </w:r>
      <w:r w:rsidRPr="00D85FAB">
        <w:rPr>
          <w:rFonts w:cstheme="minorHAnsi"/>
          <w:color w:val="000000" w:themeColor="text1"/>
          <w:sz w:val="22"/>
          <w:szCs w:val="22"/>
        </w:rPr>
        <w:t>mas</w:t>
      </w:r>
      <w:r w:rsidR="00B37854" w:rsidRPr="00D85FAB">
        <w:rPr>
          <w:rFonts w:cstheme="minorHAnsi"/>
          <w:color w:val="000000" w:themeColor="text1"/>
          <w:sz w:val="22"/>
          <w:szCs w:val="22"/>
        </w:rPr>
        <w:t xml:space="preserve"> </w:t>
      </w:r>
      <w:r w:rsidR="002F5F8E" w:rsidRPr="00D85FAB">
        <w:rPr>
          <w:rFonts w:cstheme="minorHAnsi"/>
          <w:color w:val="000000" w:themeColor="text1"/>
          <w:sz w:val="22"/>
          <w:szCs w:val="22"/>
        </w:rPr>
        <w:t>naudojantis centralizuotų pirkimų katalogu</w:t>
      </w:r>
      <w:r w:rsidRPr="00D85FAB">
        <w:rPr>
          <w:rFonts w:cstheme="minorHAnsi"/>
          <w:color w:val="000000" w:themeColor="text1"/>
          <w:sz w:val="22"/>
          <w:szCs w:val="22"/>
        </w:rPr>
        <w:t xml:space="preserve">, nes </w:t>
      </w:r>
      <w:r w:rsidR="005B168D" w:rsidRPr="00D85FAB">
        <w:rPr>
          <w:color w:val="000000" w:themeColor="text1"/>
          <w:sz w:val="22"/>
          <w:szCs w:val="22"/>
        </w:rPr>
        <w:t>centralizuotų pirkimų kataloge tokio pobūdžio prekių nėra</w:t>
      </w:r>
      <w:r w:rsidR="008C5F5E" w:rsidRPr="00D85FAB">
        <w:rPr>
          <w:rFonts w:cstheme="minorHAnsi"/>
          <w:color w:val="000000" w:themeColor="text1"/>
          <w:sz w:val="22"/>
          <w:szCs w:val="22"/>
        </w:rPr>
        <w:t>.</w:t>
      </w:r>
    </w:p>
    <w:p w14:paraId="72FBE0CC" w14:textId="77777777" w:rsidR="005B168D" w:rsidRPr="005B168D" w:rsidRDefault="00AA23FB"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eastAsia="Times New Roman" w:cstheme="minorHAnsi"/>
          <w:sz w:val="22"/>
          <w:szCs w:val="22"/>
        </w:rPr>
        <w:t>Perkančioji organizacija nerezervuoja teisės dalyvauti pirkime.</w:t>
      </w:r>
    </w:p>
    <w:p w14:paraId="573233DF" w14:textId="58634286" w:rsidR="00E32C8E" w:rsidRPr="005B168D" w:rsidRDefault="00E32C8E"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cstheme="minorHAnsi"/>
          <w:sz w:val="22"/>
          <w:szCs w:val="22"/>
        </w:rPr>
        <w:t xml:space="preserve">Stebėtojai dalyvauti </w:t>
      </w:r>
      <w:r w:rsidR="008A3C98" w:rsidRPr="005B168D">
        <w:rPr>
          <w:rFonts w:cstheme="minorHAnsi"/>
          <w:sz w:val="22"/>
          <w:szCs w:val="22"/>
        </w:rPr>
        <w:t>K</w:t>
      </w:r>
      <w:r w:rsidRPr="005B168D">
        <w:rPr>
          <w:rFonts w:cstheme="minorHAnsi"/>
          <w:sz w:val="22"/>
          <w:szCs w:val="22"/>
        </w:rPr>
        <w:t>omisijos posėdžiuose nėra kviečiami.</w:t>
      </w:r>
    </w:p>
    <w:p w14:paraId="3F8B8712" w14:textId="0633F518" w:rsidR="00250664" w:rsidRPr="00250664" w:rsidRDefault="003A502A" w:rsidP="00250664">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5B168D" w:rsidRPr="005B168D">
        <w:rPr>
          <w:rFonts w:cstheme="minorHAnsi"/>
          <w:color w:val="000000" w:themeColor="text1"/>
          <w:sz w:val="22"/>
          <w:szCs w:val="22"/>
        </w:rPr>
        <w:t>4.1</w:t>
      </w:r>
      <w:r w:rsidRPr="005B168D">
        <w:rPr>
          <w:rFonts w:cstheme="minorHAnsi"/>
          <w:color w:val="000000" w:themeColor="text1"/>
          <w:sz w:val="22"/>
          <w:szCs w:val="22"/>
        </w:rPr>
        <w:t xml:space="preserve"> punktu (-</w:t>
      </w:r>
      <w:proofErr w:type="spellStart"/>
      <w:r w:rsidRPr="005B168D">
        <w:rPr>
          <w:rFonts w:cstheme="minorHAnsi"/>
          <w:color w:val="000000" w:themeColor="text1"/>
          <w:sz w:val="22"/>
          <w:szCs w:val="22"/>
        </w:rPr>
        <w:t>ais</w:t>
      </w:r>
      <w:proofErr w:type="spellEnd"/>
      <w:r w:rsidRPr="005B168D">
        <w:rPr>
          <w:rFonts w:cstheme="minorHAnsi"/>
          <w:color w:val="000000" w:themeColor="text1"/>
          <w:sz w:val="22"/>
          <w:szCs w:val="22"/>
        </w:rPr>
        <w:t>)</w:t>
      </w:r>
      <w:r w:rsidR="006D062D">
        <w:rPr>
          <w:rFonts w:cstheme="minorHAnsi"/>
          <w:color w:val="000000" w:themeColor="text1"/>
          <w:sz w:val="22"/>
          <w:szCs w:val="22"/>
        </w:rPr>
        <w:t xml:space="preserve">, vadovaujantis Aplinkos ministro tvarkos aprašo 2 priedo 10.1.1. punktu - </w:t>
      </w:r>
      <w:r w:rsidR="006D062D" w:rsidRPr="006D062D">
        <w:rPr>
          <w:rFonts w:cstheme="minorHAnsi"/>
          <w:color w:val="000000" w:themeColor="text1"/>
          <w:sz w:val="22"/>
          <w:szCs w:val="22"/>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6D062D">
        <w:rPr>
          <w:rFonts w:cstheme="minorHAnsi"/>
          <w:color w:val="000000" w:themeColor="text1"/>
          <w:sz w:val="22"/>
          <w:szCs w:val="22"/>
        </w:rPr>
        <w:t xml:space="preserve"> </w:t>
      </w:r>
      <w:r w:rsidRPr="005B168D">
        <w:rPr>
          <w:rFonts w:cstheme="minorHAnsi"/>
          <w:color w:val="000000" w:themeColor="text1"/>
          <w:sz w:val="22"/>
          <w:szCs w:val="22"/>
        </w:rPr>
        <w:t xml:space="preserve">. Aplinkos apaugos kriterijai </w:t>
      </w:r>
      <w:r w:rsidR="00D4732D" w:rsidRPr="005B168D">
        <w:rPr>
          <w:rFonts w:cstheme="minorHAnsi"/>
          <w:color w:val="000000" w:themeColor="text1"/>
          <w:sz w:val="22"/>
          <w:szCs w:val="22"/>
        </w:rPr>
        <w:t xml:space="preserve">specialiųjų pirkimo sąlygų </w:t>
      </w:r>
      <w:r w:rsidR="00E651D5" w:rsidRPr="005B168D">
        <w:rPr>
          <w:rFonts w:cstheme="minorHAnsi"/>
          <w:color w:val="000000" w:themeColor="text1"/>
          <w:sz w:val="22"/>
          <w:szCs w:val="22"/>
        </w:rPr>
        <w:t>2</w:t>
      </w:r>
      <w:r w:rsidR="00D4732D" w:rsidRPr="005B168D">
        <w:rPr>
          <w:rFonts w:cstheme="minorHAnsi"/>
          <w:color w:val="000000" w:themeColor="text1"/>
          <w:sz w:val="22"/>
          <w:szCs w:val="22"/>
        </w:rPr>
        <w:t xml:space="preserve"> priede „Techninė specifikacija“</w:t>
      </w:r>
      <w:r w:rsidRPr="005B168D">
        <w:rPr>
          <w:rFonts w:cstheme="minorHAnsi"/>
          <w:color w:val="000000" w:themeColor="text1"/>
          <w:sz w:val="22"/>
          <w:szCs w:val="22"/>
        </w:rPr>
        <w:t>.</w:t>
      </w:r>
    </w:p>
    <w:p w14:paraId="3589520C" w14:textId="4DB54E59" w:rsidR="0069195A" w:rsidRPr="00250664" w:rsidRDefault="0069195A" w:rsidP="2ED6D518">
      <w:pPr>
        <w:pStyle w:val="Sraopastraipa"/>
        <w:numPr>
          <w:ilvl w:val="0"/>
          <w:numId w:val="15"/>
        </w:numPr>
        <w:spacing w:after="0" w:line="240" w:lineRule="auto"/>
        <w:ind w:left="0" w:firstLine="567"/>
        <w:jc w:val="both"/>
        <w:rPr>
          <w:sz w:val="22"/>
          <w:szCs w:val="22"/>
        </w:rPr>
      </w:pPr>
      <w:r w:rsidRPr="2ED6D518">
        <w:rPr>
          <w:rFonts w:eastAsia="Arial"/>
          <w:sz w:val="22"/>
          <w:szCs w:val="22"/>
        </w:rPr>
        <w:t xml:space="preserve">Šiame </w:t>
      </w:r>
      <w:r w:rsidRPr="2ED6D518">
        <w:rPr>
          <w:rFonts w:eastAsia="Arial"/>
          <w:color w:val="000000" w:themeColor="text1"/>
          <w:sz w:val="22"/>
          <w:szCs w:val="22"/>
        </w:rPr>
        <w:t xml:space="preserve">pirkime </w:t>
      </w:r>
      <w:r w:rsidR="00D701D9" w:rsidRPr="2ED6D518">
        <w:rPr>
          <w:rFonts w:eastAsia="Arial"/>
          <w:color w:val="000000" w:themeColor="text1"/>
          <w:sz w:val="22"/>
          <w:szCs w:val="22"/>
        </w:rPr>
        <w:t xml:space="preserve">netaikomi </w:t>
      </w:r>
      <w:r w:rsidR="001573A3" w:rsidRPr="2ED6D518">
        <w:rPr>
          <w:rFonts w:eastAsia="Arial"/>
          <w:color w:val="000000" w:themeColor="text1"/>
          <w:sz w:val="22"/>
          <w:szCs w:val="22"/>
        </w:rPr>
        <w:t>energijos vartojimo efektyvumo reikalavimai</w:t>
      </w:r>
      <w:r w:rsidR="00EE1B8F" w:rsidRPr="2ED6D518">
        <w:rPr>
          <w:rFonts w:eastAsia="Arial"/>
          <w:color w:val="000000" w:themeColor="text1"/>
          <w:sz w:val="22"/>
          <w:szCs w:val="22"/>
        </w:rPr>
        <w:t xml:space="preserve">, </w:t>
      </w:r>
      <w:r w:rsidR="00DE0B39" w:rsidRPr="2ED6D518">
        <w:rPr>
          <w:rFonts w:eastAsia="Arial"/>
          <w:color w:val="000000" w:themeColor="text1"/>
          <w:sz w:val="22"/>
          <w:szCs w:val="22"/>
        </w:rPr>
        <w:t xml:space="preserve">nustatyti </w:t>
      </w:r>
      <w:r w:rsidR="00EE1B8F" w:rsidRPr="2ED6D518">
        <w:rPr>
          <w:rFonts w:eastAsia="Arial"/>
          <w:color w:val="000000" w:themeColor="text1"/>
          <w:sz w:val="22"/>
          <w:szCs w:val="22"/>
        </w:rPr>
        <w:t xml:space="preserve">vadovaujantis Lietuvos Respublikos energetikos ministro </w:t>
      </w:r>
      <w:r w:rsidR="009E43CE" w:rsidRPr="2ED6D518">
        <w:rPr>
          <w:rFonts w:eastAsia="Arial"/>
          <w:color w:val="000000" w:themeColor="text1"/>
          <w:sz w:val="22"/>
          <w:szCs w:val="22"/>
        </w:rPr>
        <w:t>2015 m. birželio 18 d. įsakymu Nr. 1-154</w:t>
      </w:r>
      <w:r w:rsidR="005B168D" w:rsidRPr="2ED6D518">
        <w:rPr>
          <w:rFonts w:eastAsia="Arial"/>
          <w:color w:val="000000" w:themeColor="text1"/>
          <w:sz w:val="22"/>
          <w:szCs w:val="22"/>
        </w:rPr>
        <w:t>.</w:t>
      </w:r>
    </w:p>
    <w:p w14:paraId="117F2330" w14:textId="0AA9D144" w:rsidR="59BBA3F3" w:rsidRDefault="59BBA3F3" w:rsidP="2ED6D518">
      <w:pPr>
        <w:pStyle w:val="Sraopastraipa"/>
        <w:numPr>
          <w:ilvl w:val="0"/>
          <w:numId w:val="15"/>
        </w:numPr>
        <w:spacing w:after="0" w:line="240" w:lineRule="auto"/>
        <w:ind w:left="0" w:firstLine="567"/>
        <w:jc w:val="both"/>
        <w:rPr>
          <w:rFonts w:eastAsia="Arial"/>
          <w:sz w:val="22"/>
          <w:szCs w:val="22"/>
        </w:rPr>
      </w:pPr>
      <w:r w:rsidRPr="2ED6D518">
        <w:rPr>
          <w:rFonts w:eastAsia="Arial"/>
          <w:sz w:val="22"/>
          <w:szCs w:val="22"/>
        </w:rPr>
        <w:t xml:space="preserve">Išankstinis skelbimas apie pirkimą </w:t>
      </w:r>
      <w:r w:rsidRPr="2ED6D518">
        <w:rPr>
          <w:rFonts w:eastAsia="Arial"/>
          <w:color w:val="000000" w:themeColor="text1"/>
          <w:sz w:val="22"/>
          <w:szCs w:val="22"/>
        </w:rPr>
        <w:t>nebuvo paskelbtas.</w:t>
      </w:r>
    </w:p>
    <w:p w14:paraId="3332E799" w14:textId="3BF5D363" w:rsidR="59BBA3F3" w:rsidRDefault="59BBA3F3" w:rsidP="2ED6D518">
      <w:pPr>
        <w:pStyle w:val="Sraopastraipa"/>
        <w:numPr>
          <w:ilvl w:val="0"/>
          <w:numId w:val="15"/>
        </w:numPr>
        <w:spacing w:after="0" w:line="240" w:lineRule="auto"/>
        <w:ind w:left="0" w:firstLine="567"/>
        <w:jc w:val="both"/>
        <w:rPr>
          <w:sz w:val="22"/>
          <w:szCs w:val="22"/>
        </w:rPr>
      </w:pPr>
      <w:r w:rsidRPr="2ED6D518">
        <w:rPr>
          <w:sz w:val="22"/>
          <w:szCs w:val="22"/>
          <w:lang w:eastAsia="en-US"/>
        </w:rPr>
        <w:t xml:space="preserve">Pirkime perkančioji organizacija nenumato skelbti pranešimo dėl savanoriško </w:t>
      </w:r>
      <w:r w:rsidRPr="2ED6D518">
        <w:rPr>
          <w:i/>
          <w:iCs/>
          <w:sz w:val="22"/>
          <w:szCs w:val="22"/>
          <w:lang w:eastAsia="en-US"/>
        </w:rPr>
        <w:t>ex ante</w:t>
      </w:r>
      <w:r w:rsidRPr="2ED6D518">
        <w:rPr>
          <w:sz w:val="22"/>
          <w:szCs w:val="22"/>
          <w:lang w:eastAsia="en-US"/>
        </w:rPr>
        <w:t xml:space="preserve"> skaidrumo.</w:t>
      </w:r>
    </w:p>
    <w:p w14:paraId="51BA9E03" w14:textId="1C75A5B9" w:rsidR="59BBA3F3" w:rsidRDefault="59BBA3F3" w:rsidP="001D18B9">
      <w:pPr>
        <w:pStyle w:val="Sraopastraipa"/>
        <w:numPr>
          <w:ilvl w:val="0"/>
          <w:numId w:val="15"/>
        </w:numPr>
        <w:tabs>
          <w:tab w:val="left" w:pos="1260"/>
        </w:tabs>
        <w:spacing w:after="0" w:line="240" w:lineRule="auto"/>
        <w:ind w:left="0" w:firstLine="567"/>
        <w:jc w:val="both"/>
        <w:rPr>
          <w:sz w:val="22"/>
          <w:szCs w:val="22"/>
        </w:rPr>
      </w:pPr>
      <w:r w:rsidRPr="2ED6D518">
        <w:rPr>
          <w:sz w:val="22"/>
          <w:szCs w:val="22"/>
        </w:rPr>
        <w:t>Pirkime neleidžiama pateikti alternatyvių pasiūlymų. Tiekėjui pateikus alternatyvų pasiūlymą (alternatyvius pasiūlymus), jo pasiūlymas ir alternatyvūs pasiūlymai bus atmesti.</w:t>
      </w:r>
    </w:p>
    <w:p w14:paraId="3CD20636" w14:textId="74FF7C4C" w:rsidR="59BBA3F3" w:rsidRDefault="59BBA3F3" w:rsidP="2ED6D518">
      <w:pPr>
        <w:pStyle w:val="Sraopastraipa"/>
        <w:numPr>
          <w:ilvl w:val="0"/>
          <w:numId w:val="15"/>
        </w:numPr>
        <w:tabs>
          <w:tab w:val="left" w:pos="1260"/>
        </w:tabs>
        <w:spacing w:after="0" w:line="240" w:lineRule="auto"/>
        <w:ind w:left="0" w:firstLine="567"/>
        <w:jc w:val="both"/>
      </w:pPr>
      <w:r w:rsidRPr="2ED6D518">
        <w:rPr>
          <w:rFonts w:ascii="Calibri" w:eastAsia="Calibri" w:hAnsi="Calibri" w:cs="Calibri"/>
          <w:sz w:val="22"/>
          <w:szCs w:val="22"/>
        </w:rPr>
        <w:t>Jeigu pirkimo metu bus atliekama patikra Nacionaliniam saugumui užtikrinti svarbių objektų apsaugos įstatyme nustatyta tvarka, dalyvis turės pateikti tokiai patikrai atlikti reikalingus dokumentus.</w:t>
      </w:r>
    </w:p>
    <w:p w14:paraId="4281630B" w14:textId="12083CCD" w:rsidR="2ED6D518" w:rsidRDefault="2ED6D518" w:rsidP="2ED6D518">
      <w:pPr>
        <w:pStyle w:val="Sraopastraipa"/>
        <w:numPr>
          <w:ilvl w:val="0"/>
          <w:numId w:val="15"/>
        </w:numPr>
        <w:tabs>
          <w:tab w:val="left" w:pos="1260"/>
        </w:tabs>
        <w:spacing w:after="0" w:line="240" w:lineRule="auto"/>
        <w:ind w:left="0" w:firstLine="567"/>
        <w:jc w:val="both"/>
        <w:rPr>
          <w:sz w:val="22"/>
          <w:szCs w:val="22"/>
        </w:rPr>
      </w:pPr>
      <w:r w:rsidRPr="2ED6D518">
        <w:rPr>
          <w:rFonts w:eastAsia="Arial"/>
          <w:color w:val="333333"/>
          <w:sz w:val="22"/>
          <w:szCs w:val="22"/>
        </w:rPr>
        <w:t>Bendrosios pirkimo sąlygos yra neatskiriama šių pirkimo sąlygų dalis.</w:t>
      </w:r>
    </w:p>
    <w:p w14:paraId="0C002F05" w14:textId="1D7A5EBB" w:rsidR="00E32C8E" w:rsidRPr="00682B25" w:rsidRDefault="00E32C8E" w:rsidP="2ED6D518">
      <w:pPr>
        <w:spacing w:after="0" w:line="240" w:lineRule="auto"/>
        <w:jc w:val="both"/>
        <w:rPr>
          <w:rFonts w:eastAsia="Arial"/>
          <w:color w:val="000000" w:themeColor="text1"/>
          <w:sz w:val="22"/>
          <w:szCs w:val="22"/>
        </w:rPr>
      </w:pP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94550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1F05D6E" w14:textId="37FF9ED5" w:rsidR="008176A0" w:rsidRDefault="00B41C66" w:rsidP="2ED6D518">
      <w:pPr>
        <w:pStyle w:val="Betarp"/>
        <w:numPr>
          <w:ilvl w:val="1"/>
          <w:numId w:val="43"/>
        </w:numPr>
        <w:ind w:left="0" w:firstLine="567"/>
        <w:contextualSpacing/>
        <w:jc w:val="both"/>
        <w:rPr>
          <w:sz w:val="22"/>
          <w:szCs w:val="22"/>
        </w:rPr>
      </w:pPr>
      <w:r w:rsidRPr="2ED6D518">
        <w:rPr>
          <w:rFonts w:eastAsia="Calibri"/>
          <w:color w:val="000000" w:themeColor="text1"/>
          <w:sz w:val="22"/>
          <w:szCs w:val="22"/>
        </w:rPr>
        <w:t xml:space="preserve">Perkančioji </w:t>
      </w:r>
      <w:r w:rsidRPr="2ED6D518">
        <w:rPr>
          <w:rFonts w:eastAsia="Calibri"/>
          <w:sz w:val="22"/>
          <w:szCs w:val="22"/>
        </w:rPr>
        <w:t>organizacija numato įsigyti</w:t>
      </w:r>
      <w:r w:rsidR="00CE7E68" w:rsidRPr="2ED6D518">
        <w:rPr>
          <w:rFonts w:eastAsia="Calibri"/>
          <w:sz w:val="22"/>
          <w:szCs w:val="22"/>
        </w:rPr>
        <w:t xml:space="preserve"> elektromobilius</w:t>
      </w:r>
      <w:r w:rsidR="00250664" w:rsidRPr="2ED6D518">
        <w:rPr>
          <w:rFonts w:eastAsia="Calibri"/>
          <w:sz w:val="22"/>
          <w:szCs w:val="22"/>
        </w:rPr>
        <w:t xml:space="preserve"> </w:t>
      </w:r>
      <w:r w:rsidR="00066F91" w:rsidRPr="2ED6D518">
        <w:rPr>
          <w:rFonts w:eastAsia="Times New Roman"/>
          <w:sz w:val="22"/>
          <w:szCs w:val="22"/>
          <w:lang w:eastAsia="en-US"/>
        </w:rPr>
        <w:t>(toliau – prekės, pirkimo objektas)</w:t>
      </w:r>
      <w:r w:rsidR="00CE7E68" w:rsidRPr="2ED6D518">
        <w:rPr>
          <w:rFonts w:eastAsia="Calibri"/>
          <w:sz w:val="22"/>
          <w:szCs w:val="22"/>
        </w:rPr>
        <w:t>,; 2 vnt. (VšĮ Antakalnio poliklinika).</w:t>
      </w:r>
    </w:p>
    <w:p w14:paraId="3FC7DB2D" w14:textId="4D2316F8" w:rsidR="005D4617" w:rsidRPr="008176A0" w:rsidRDefault="00B41C66" w:rsidP="2ED6D518">
      <w:pPr>
        <w:pStyle w:val="Betarp"/>
        <w:numPr>
          <w:ilvl w:val="1"/>
          <w:numId w:val="43"/>
        </w:numPr>
        <w:ind w:left="0" w:firstLine="567"/>
        <w:contextualSpacing/>
        <w:jc w:val="both"/>
        <w:rPr>
          <w:sz w:val="22"/>
          <w:szCs w:val="22"/>
        </w:rPr>
      </w:pPr>
      <w:r w:rsidRPr="2ED6D518">
        <w:rPr>
          <w:sz w:val="22"/>
          <w:szCs w:val="22"/>
        </w:rPr>
        <w:t xml:space="preserve">Pirkimo objektas į dalis neskaidomas. </w:t>
      </w:r>
      <w:r w:rsidR="007554D6" w:rsidRPr="2ED6D518">
        <w:rPr>
          <w:sz w:val="22"/>
          <w:szCs w:val="22"/>
        </w:rPr>
        <w:t xml:space="preserve">Pirkimo apimtys, reikalavimai ir techninė specifikacija apibrėžti </w:t>
      </w:r>
      <w:r w:rsidR="007204DB" w:rsidRPr="2ED6D518">
        <w:rPr>
          <w:sz w:val="22"/>
          <w:szCs w:val="22"/>
        </w:rPr>
        <w:t xml:space="preserve">specialiųjų </w:t>
      </w:r>
      <w:r w:rsidR="007554D6" w:rsidRPr="2ED6D518">
        <w:rPr>
          <w:sz w:val="22"/>
          <w:szCs w:val="22"/>
        </w:rPr>
        <w:t xml:space="preserve">pirkimo </w:t>
      </w:r>
      <w:r w:rsidR="007554D6" w:rsidRPr="2ED6D518">
        <w:rPr>
          <w:color w:val="000000" w:themeColor="text1"/>
          <w:sz w:val="22"/>
          <w:szCs w:val="22"/>
        </w:rPr>
        <w:t xml:space="preserve">sąlygų </w:t>
      </w:r>
      <w:r w:rsidR="00B762D8" w:rsidRPr="2ED6D518">
        <w:rPr>
          <w:color w:val="000000" w:themeColor="text1"/>
          <w:sz w:val="22"/>
          <w:szCs w:val="22"/>
        </w:rPr>
        <w:t>2</w:t>
      </w:r>
      <w:r w:rsidR="009275CC" w:rsidRPr="2ED6D518">
        <w:rPr>
          <w:color w:val="000000" w:themeColor="text1"/>
          <w:sz w:val="22"/>
          <w:szCs w:val="22"/>
        </w:rPr>
        <w:t xml:space="preserve"> priede „Techninė specifikacija</w:t>
      </w:r>
      <w:r w:rsidR="007554D6" w:rsidRPr="2ED6D518">
        <w:rPr>
          <w:color w:val="000000" w:themeColor="text1"/>
          <w:sz w:val="22"/>
          <w:szCs w:val="22"/>
        </w:rPr>
        <w:t xml:space="preserve">. </w:t>
      </w:r>
      <w:r w:rsidR="00A746C7" w:rsidRPr="2ED6D518">
        <w:rPr>
          <w:color w:val="000000" w:themeColor="text1"/>
          <w:sz w:val="22"/>
          <w:szCs w:val="22"/>
        </w:rPr>
        <w:t>Pirkimas neskaidoma</w:t>
      </w:r>
      <w:r w:rsidR="004F3512" w:rsidRPr="2ED6D518">
        <w:rPr>
          <w:color w:val="000000" w:themeColor="text1"/>
          <w:sz w:val="22"/>
          <w:szCs w:val="22"/>
        </w:rPr>
        <w:t>s</w:t>
      </w:r>
      <w:r w:rsidR="00A746C7" w:rsidRPr="2ED6D518">
        <w:rPr>
          <w:color w:val="000000" w:themeColor="text1"/>
          <w:sz w:val="22"/>
          <w:szCs w:val="22"/>
        </w:rPr>
        <w:t xml:space="preserve"> į dalis, nes </w:t>
      </w:r>
      <w:r w:rsidR="004F3512" w:rsidRPr="2ED6D518">
        <w:rPr>
          <w:color w:val="000000" w:themeColor="text1"/>
          <w:sz w:val="22"/>
          <w:szCs w:val="22"/>
        </w:rPr>
        <w:t xml:space="preserve">perkami du elektromobiliai, turintys tapačius techninius ir funkcinius reikalavimus, todėl pirkimo skaidymas į atskiras dalis būtų dirbtinis ir neatitiktų Viešųjų pirkimų įstatymo 17 straipsnyje įtvirtintų skaidrumo, proporcingumo ir racionalaus lėšų panaudojimo principų. Pirkimo neskaidymas į dalis leidžia užtikrinti ekonomiškumą ir </w:t>
      </w:r>
      <w:r w:rsidR="004F3512" w:rsidRPr="2ED6D518">
        <w:rPr>
          <w:color w:val="000000" w:themeColor="text1"/>
          <w:sz w:val="22"/>
          <w:szCs w:val="22"/>
        </w:rPr>
        <w:lastRenderedPageBreak/>
        <w:t>efektyvumą, nes sumažėja administracinė našta, tiekėjai gali pasiūlyti palankesnes kainas ar sąlygas perkant du vienodus elektromobilius kartu. Be to, vienodas transporto priemonių modelis užtikrina eksploatacinį vientisumą, paprastesnę priežiūrą, mažesnes ilgalaikes išlaidas ir efektyvesnį transporto valdymą.</w:t>
      </w:r>
    </w:p>
    <w:p w14:paraId="0CA81FB8" w14:textId="71AA22C6" w:rsidR="00325243" w:rsidRPr="00682B25" w:rsidRDefault="00E53E12" w:rsidP="008176A0">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8176A0">
        <w:rPr>
          <w:rFonts w:cstheme="minorHAnsi"/>
          <w:color w:val="000000" w:themeColor="text1"/>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94550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5653BBC1" w:rsidR="00B176FD" w:rsidRPr="008176A0" w:rsidRDefault="001B2523" w:rsidP="008176A0">
      <w:pPr>
        <w:pStyle w:val="Sraopastraipa"/>
        <w:numPr>
          <w:ilvl w:val="1"/>
          <w:numId w:val="29"/>
        </w:numPr>
        <w:spacing w:after="0"/>
        <w:ind w:left="0" w:firstLine="567"/>
        <w:jc w:val="both"/>
        <w:rPr>
          <w:rFonts w:cstheme="minorHAnsi"/>
          <w:i/>
          <w:color w:val="FF0000"/>
          <w:sz w:val="22"/>
          <w:szCs w:val="22"/>
        </w:rPr>
      </w:pPr>
      <w:r w:rsidRPr="008176A0">
        <w:rPr>
          <w:rFonts w:cstheme="minorHAnsi"/>
          <w:i/>
          <w:color w:val="FF0000"/>
          <w:sz w:val="22"/>
          <w:szCs w:val="22"/>
        </w:rPr>
        <w:t xml:space="preserve"> </w:t>
      </w:r>
      <w:r w:rsidR="00B176FD" w:rsidRPr="008176A0">
        <w:rPr>
          <w:rFonts w:cstheme="minorHAnsi"/>
          <w:sz w:val="22"/>
          <w:szCs w:val="22"/>
        </w:rPr>
        <w:t xml:space="preserve">Perkančioji organizacija nerengs susitikimo su tiekėjais dėl pirkimo </w:t>
      </w:r>
      <w:r w:rsidR="004257A5" w:rsidRPr="008176A0">
        <w:rPr>
          <w:rFonts w:cstheme="minorHAnsi"/>
          <w:sz w:val="22"/>
          <w:szCs w:val="22"/>
        </w:rPr>
        <w:t>sąlyg</w:t>
      </w:r>
      <w:r w:rsidR="00B176FD" w:rsidRPr="008176A0">
        <w:rPr>
          <w:rFonts w:cstheme="minorHAnsi"/>
          <w:sz w:val="22"/>
          <w:szCs w:val="22"/>
        </w:rPr>
        <w:t>ų</w:t>
      </w:r>
      <w:r w:rsidR="00946722" w:rsidRPr="008176A0">
        <w:rPr>
          <w:rFonts w:cstheme="minorHAnsi"/>
          <w:sz w:val="22"/>
          <w:szCs w:val="22"/>
        </w:rPr>
        <w:t xml:space="preserve"> paaiškinimo</w:t>
      </w:r>
      <w:r w:rsidR="00B176FD" w:rsidRPr="008176A0">
        <w:rPr>
          <w:rFonts w:cstheme="minorHAnsi"/>
          <w:sz w:val="22"/>
          <w:szCs w:val="22"/>
        </w:rPr>
        <w:t>.</w:t>
      </w:r>
    </w:p>
    <w:p w14:paraId="24A7FE06" w14:textId="3C4D4775" w:rsidR="00BE0587" w:rsidRPr="008176A0" w:rsidRDefault="00BE0587" w:rsidP="008176A0">
      <w:pPr>
        <w:pStyle w:val="Body2"/>
        <w:numPr>
          <w:ilvl w:val="1"/>
          <w:numId w:val="11"/>
        </w:numPr>
        <w:spacing w:after="0"/>
        <w:ind w:left="0" w:firstLine="567"/>
        <w:rPr>
          <w:rFonts w:asciiTheme="minorHAnsi" w:hAnsiTheme="minorHAnsi" w:cstheme="minorHAnsi"/>
          <w:sz w:val="22"/>
          <w:szCs w:val="22"/>
          <w:lang w:val="lt-LT"/>
        </w:rPr>
      </w:pPr>
      <w:r w:rsidRPr="008176A0">
        <w:rPr>
          <w:rFonts w:asciiTheme="minorHAnsi" w:eastAsiaTheme="minorHAnsi" w:hAnsiTheme="minorHAnsi" w:cstheme="minorHAnsi"/>
          <w:sz w:val="22"/>
          <w:szCs w:val="22"/>
          <w:lang w:val="lt-LT"/>
        </w:rPr>
        <w:t>P</w:t>
      </w:r>
      <w:r w:rsidRPr="008176A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94550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786515B" w:rsidR="00DD2AC6" w:rsidRPr="008176A0" w:rsidRDefault="002C5249">
      <w:pPr>
        <w:pStyle w:val="Sraopastraipa"/>
        <w:numPr>
          <w:ilvl w:val="1"/>
          <w:numId w:val="21"/>
        </w:numPr>
        <w:spacing w:after="0" w:line="20" w:lineRule="atLeast"/>
        <w:ind w:left="0" w:firstLine="567"/>
        <w:jc w:val="both"/>
        <w:rPr>
          <w:rFonts w:cstheme="minorHAnsi"/>
          <w:color w:val="00B050"/>
          <w:sz w:val="22"/>
          <w:szCs w:val="22"/>
        </w:rPr>
      </w:pPr>
      <w:r w:rsidRPr="008176A0">
        <w:rPr>
          <w:rFonts w:cstheme="minorHAnsi"/>
          <w:sz w:val="22"/>
          <w:szCs w:val="22"/>
        </w:rPr>
        <w:t xml:space="preserve">Reikalavimai dėl </w:t>
      </w:r>
      <w:r w:rsidRPr="008176A0">
        <w:rPr>
          <w:rFonts w:cstheme="minorHAnsi"/>
          <w:color w:val="000000" w:themeColor="text1"/>
          <w:sz w:val="22"/>
          <w:szCs w:val="22"/>
        </w:rPr>
        <w:t>tiekėjo ir</w:t>
      </w:r>
      <w:bookmarkStart w:id="18" w:name="_Hlk41039660"/>
      <w:r w:rsidR="00942379" w:rsidRPr="008176A0">
        <w:rPr>
          <w:rFonts w:cstheme="minorHAnsi"/>
          <w:color w:val="000000" w:themeColor="text1"/>
          <w:sz w:val="22"/>
          <w:szCs w:val="22"/>
        </w:rPr>
        <w:t xml:space="preserve"> </w:t>
      </w:r>
      <w:r w:rsidR="007F34C7" w:rsidRPr="008176A0">
        <w:rPr>
          <w:rFonts w:cstheme="minorHAnsi"/>
          <w:color w:val="000000" w:themeColor="text1"/>
          <w:sz w:val="22"/>
          <w:szCs w:val="22"/>
        </w:rPr>
        <w:t>ūkio subjektų, kurių pajėgumais tiekėjas remiasi,</w:t>
      </w:r>
      <w:r w:rsidRPr="008176A0">
        <w:rPr>
          <w:rFonts w:cstheme="minorHAnsi"/>
          <w:color w:val="000000" w:themeColor="text1"/>
          <w:sz w:val="22"/>
          <w:szCs w:val="22"/>
        </w:rPr>
        <w:t xml:space="preserve"> </w:t>
      </w:r>
      <w:bookmarkEnd w:id="18"/>
      <w:r w:rsidR="00EE4D62" w:rsidRPr="008176A0">
        <w:rPr>
          <w:rFonts w:cstheme="minorHAnsi"/>
          <w:color w:val="000000" w:themeColor="text1"/>
          <w:sz w:val="22"/>
          <w:szCs w:val="22"/>
        </w:rPr>
        <w:t>kad ati</w:t>
      </w:r>
      <w:r w:rsidR="00863989" w:rsidRPr="008176A0">
        <w:rPr>
          <w:rFonts w:cstheme="minorHAnsi"/>
          <w:color w:val="000000" w:themeColor="text1"/>
          <w:sz w:val="22"/>
          <w:szCs w:val="22"/>
        </w:rPr>
        <w:t xml:space="preserve">tiktų nustatytus kvalifikacijos reikalavimus, </w:t>
      </w:r>
      <w:r w:rsidRPr="008176A0">
        <w:rPr>
          <w:rFonts w:cstheme="minorHAnsi"/>
          <w:color w:val="000000" w:themeColor="text1"/>
          <w:sz w:val="22"/>
          <w:szCs w:val="22"/>
        </w:rPr>
        <w:t xml:space="preserve">pašalinimo pagrindų nebuvimo bei jų nebuvimą patvirtinantys dokumentai nurodyti </w:t>
      </w:r>
      <w:r w:rsidR="006A737F" w:rsidRPr="008176A0">
        <w:rPr>
          <w:rFonts w:cstheme="minorHAnsi"/>
          <w:color w:val="000000" w:themeColor="text1"/>
          <w:sz w:val="22"/>
          <w:szCs w:val="22"/>
        </w:rPr>
        <w:t xml:space="preserve">specialiųjų </w:t>
      </w:r>
      <w:r w:rsidR="006A737F" w:rsidRPr="008176A0">
        <w:rPr>
          <w:rFonts w:eastAsia="Calibri" w:cstheme="minorHAnsi"/>
          <w:color w:val="000000" w:themeColor="text1"/>
          <w:sz w:val="22"/>
          <w:szCs w:val="22"/>
        </w:rPr>
        <w:t>p</w:t>
      </w:r>
      <w:r w:rsidR="00551FA7" w:rsidRPr="008176A0">
        <w:rPr>
          <w:rFonts w:eastAsia="Calibri" w:cstheme="minorHAnsi"/>
          <w:color w:val="000000" w:themeColor="text1"/>
          <w:sz w:val="22"/>
          <w:szCs w:val="22"/>
        </w:rPr>
        <w:t xml:space="preserve">irkimo </w:t>
      </w:r>
      <w:r w:rsidR="006773B6" w:rsidRPr="008176A0">
        <w:rPr>
          <w:rFonts w:eastAsia="Calibri" w:cstheme="minorHAnsi"/>
          <w:color w:val="000000" w:themeColor="text1"/>
          <w:sz w:val="22"/>
          <w:szCs w:val="22"/>
        </w:rPr>
        <w:t xml:space="preserve">sąlygų </w:t>
      </w:r>
      <w:r w:rsidR="00A278A7" w:rsidRPr="008176A0">
        <w:rPr>
          <w:rFonts w:cstheme="minorHAnsi"/>
          <w:color w:val="000000" w:themeColor="text1"/>
          <w:sz w:val="22"/>
          <w:szCs w:val="22"/>
        </w:rPr>
        <w:t>6</w:t>
      </w:r>
      <w:r w:rsidR="00B76143" w:rsidRPr="008176A0">
        <w:rPr>
          <w:rFonts w:cstheme="minorHAnsi"/>
          <w:color w:val="000000" w:themeColor="text1"/>
          <w:sz w:val="22"/>
          <w:szCs w:val="22"/>
        </w:rPr>
        <w:t xml:space="preserve"> priede „Tiekėjų pašalinimo pagrindai“</w:t>
      </w:r>
      <w:r w:rsidRPr="008176A0">
        <w:rPr>
          <w:rFonts w:cstheme="minorHAnsi"/>
          <w:color w:val="000000" w:themeColor="text1"/>
          <w:sz w:val="22"/>
          <w:szCs w:val="22"/>
        </w:rPr>
        <w:t xml:space="preserve">. </w:t>
      </w:r>
    </w:p>
    <w:p w14:paraId="40969AE1" w14:textId="630571A6" w:rsidR="00DD2AC6" w:rsidRPr="008176A0"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8176A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76A0">
        <w:rPr>
          <w:rFonts w:cstheme="minorHAnsi"/>
          <w:color w:val="000000" w:themeColor="text1"/>
          <w:sz w:val="22"/>
          <w:szCs w:val="22"/>
        </w:rPr>
        <w:t>specialiųjų p</w:t>
      </w:r>
      <w:r w:rsidR="00551FA7" w:rsidRPr="008176A0">
        <w:rPr>
          <w:rFonts w:cstheme="minorHAnsi"/>
          <w:color w:val="000000" w:themeColor="text1"/>
          <w:sz w:val="22"/>
          <w:szCs w:val="22"/>
        </w:rPr>
        <w:t xml:space="preserve">irkimo </w:t>
      </w:r>
      <w:r w:rsidRPr="008176A0">
        <w:rPr>
          <w:rFonts w:cstheme="minorHAnsi"/>
          <w:color w:val="000000" w:themeColor="text1"/>
          <w:sz w:val="22"/>
          <w:szCs w:val="22"/>
        </w:rPr>
        <w:t xml:space="preserve">sąlygų </w:t>
      </w:r>
      <w:r w:rsidR="00AC52F4" w:rsidRPr="008176A0">
        <w:rPr>
          <w:rFonts w:cstheme="minorHAnsi"/>
          <w:color w:val="000000" w:themeColor="text1"/>
          <w:sz w:val="22"/>
          <w:szCs w:val="22"/>
        </w:rPr>
        <w:t>8</w:t>
      </w:r>
      <w:r w:rsidR="005E740C" w:rsidRPr="008176A0">
        <w:rPr>
          <w:rFonts w:cstheme="minorHAnsi"/>
          <w:color w:val="000000" w:themeColor="text1"/>
          <w:sz w:val="22"/>
          <w:szCs w:val="22"/>
        </w:rPr>
        <w:t xml:space="preserve"> priede</w:t>
      </w:r>
      <w:r w:rsidR="00371D24" w:rsidRPr="008176A0">
        <w:rPr>
          <w:rFonts w:cstheme="minorHAnsi"/>
          <w:color w:val="000000" w:themeColor="text1"/>
          <w:sz w:val="22"/>
          <w:szCs w:val="22"/>
        </w:rPr>
        <w:t xml:space="preserve"> </w:t>
      </w:r>
      <w:r w:rsidR="00371D24" w:rsidRPr="008176A0">
        <w:rPr>
          <w:rFonts w:eastAsia="Calibri" w:cstheme="minorHAnsi"/>
          <w:color w:val="000000" w:themeColor="text1"/>
          <w:sz w:val="22"/>
          <w:szCs w:val="22"/>
        </w:rPr>
        <w:t>„Tiekėjų kvalifikacijos reikalavimai ir reikalaujami kokybės bei aplinkos apsaugos vadybos sistemų standartai“</w:t>
      </w:r>
      <w:r w:rsidR="005C16FF" w:rsidRPr="008176A0">
        <w:rPr>
          <w:rFonts w:eastAsia="Calibri" w:cstheme="minorHAnsi"/>
          <w:color w:val="000000" w:themeColor="text1"/>
          <w:sz w:val="22"/>
          <w:szCs w:val="22"/>
        </w:rPr>
        <w:t>.</w:t>
      </w:r>
    </w:p>
    <w:p w14:paraId="61D31483" w14:textId="2CC82AC8" w:rsidR="004C12BE" w:rsidRPr="008176A0" w:rsidRDefault="00196B86" w:rsidP="2ED6D518">
      <w:pPr>
        <w:pStyle w:val="Sraopastraipa"/>
        <w:numPr>
          <w:ilvl w:val="1"/>
          <w:numId w:val="21"/>
        </w:numPr>
        <w:spacing w:line="240" w:lineRule="auto"/>
        <w:ind w:left="0" w:firstLine="567"/>
        <w:jc w:val="both"/>
        <w:rPr>
          <w:sz w:val="22"/>
          <w:szCs w:val="22"/>
        </w:rPr>
      </w:pPr>
      <w:r w:rsidRPr="2ED6D518">
        <w:rPr>
          <w:sz w:val="22"/>
          <w:szCs w:val="22"/>
        </w:rPr>
        <w:t>K</w:t>
      </w:r>
      <w:r w:rsidR="004C12BE" w:rsidRPr="2ED6D518">
        <w:rPr>
          <w:sz w:val="22"/>
          <w:szCs w:val="22"/>
        </w:rPr>
        <w:t xml:space="preserve">artu su pasiūlymu užpildytą </w:t>
      </w:r>
      <w:r w:rsidR="5C09FF59" w:rsidRPr="2ED6D518">
        <w:rPr>
          <w:sz w:val="22"/>
          <w:szCs w:val="22"/>
        </w:rPr>
        <w:t xml:space="preserve">ir pasirašytą </w:t>
      </w:r>
      <w:r w:rsidR="004C12BE" w:rsidRPr="2ED6D518">
        <w:rPr>
          <w:sz w:val="22"/>
          <w:szCs w:val="22"/>
        </w:rPr>
        <w:t>EBVPD turi pateikti:</w:t>
      </w:r>
    </w:p>
    <w:p w14:paraId="79C6E364" w14:textId="26A883BA"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pasiūlymą pateikęs tiekėjas;</w:t>
      </w:r>
    </w:p>
    <w:p w14:paraId="5E0E728E" w14:textId="7A5FF729"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kiekvienas tiekėjų grupės partneris, jei pasiūlymą pateikia tiekėjų grupė;</w:t>
      </w:r>
    </w:p>
    <w:p w14:paraId="5C2CAECC" w14:textId="27B33E79" w:rsidR="00196B86" w:rsidRPr="008176A0" w:rsidRDefault="004C12BE" w:rsidP="41943116">
      <w:pPr>
        <w:pStyle w:val="Sraopastraipa"/>
        <w:numPr>
          <w:ilvl w:val="2"/>
          <w:numId w:val="21"/>
        </w:numPr>
        <w:spacing w:line="240" w:lineRule="auto"/>
        <w:ind w:left="0" w:firstLine="567"/>
        <w:jc w:val="both"/>
        <w:rPr>
          <w:sz w:val="22"/>
          <w:szCs w:val="22"/>
        </w:rPr>
      </w:pPr>
      <w:r w:rsidRPr="008176A0">
        <w:rPr>
          <w:sz w:val="22"/>
          <w:szCs w:val="22"/>
        </w:rPr>
        <w:t>kiekvienas ūkio subjektas, kurio kvalifikacijos pajėgumais tiekėjas remiasi pagal VPĮ 49 str.</w:t>
      </w:r>
    </w:p>
    <w:p w14:paraId="6827AB38" w14:textId="17A7E0D7" w:rsidR="00AF7093" w:rsidRPr="008176A0" w:rsidRDefault="00AF7093" w:rsidP="00AF7093">
      <w:pPr>
        <w:pStyle w:val="Sraopastraipa"/>
        <w:numPr>
          <w:ilvl w:val="1"/>
          <w:numId w:val="21"/>
        </w:numPr>
        <w:spacing w:after="0" w:line="20" w:lineRule="atLeast"/>
        <w:ind w:left="0" w:firstLine="567"/>
        <w:jc w:val="both"/>
        <w:rPr>
          <w:rFonts w:cstheme="minorHAnsi"/>
          <w:bCs/>
          <w:iCs/>
          <w:sz w:val="22"/>
          <w:szCs w:val="22"/>
        </w:rPr>
      </w:pPr>
      <w:r w:rsidRPr="008176A0">
        <w:rPr>
          <w:rFonts w:cstheme="minorHAnsi"/>
          <w:bCs/>
          <w:iCs/>
          <w:sz w:val="22"/>
          <w:szCs w:val="22"/>
        </w:rPr>
        <w:t xml:space="preserve">Tais atvejais, kai tiekėjas naudojasi (naudosis) trečiųjų asmenų, kurie tiesiogiai aktyviai, savo veiksmais neprisidės prie </w:t>
      </w:r>
      <w:r w:rsidR="0096711E" w:rsidRPr="008176A0">
        <w:rPr>
          <w:rFonts w:cstheme="minorHAnsi"/>
          <w:bCs/>
          <w:iCs/>
          <w:sz w:val="22"/>
          <w:szCs w:val="22"/>
        </w:rPr>
        <w:t>perkančiosios organizacijos</w:t>
      </w:r>
      <w:r w:rsidRPr="008176A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176A0">
        <w:rPr>
          <w:rFonts w:cstheme="minorHAnsi"/>
          <w:bCs/>
          <w:iCs/>
          <w:sz w:val="22"/>
          <w:szCs w:val="22"/>
        </w:rPr>
        <w:t>S</w:t>
      </w:r>
      <w:r w:rsidRPr="008176A0">
        <w:rPr>
          <w:rFonts w:cstheme="minorHAnsi"/>
          <w:bCs/>
          <w:iCs/>
          <w:sz w:val="22"/>
          <w:szCs w:val="22"/>
        </w:rPr>
        <w:t xml:space="preserve">utartį), priemonėmis (pavyzdžiui, tik išnuomos patalpas, išnuomos įrangą ar pan.), tiekėjas, </w:t>
      </w:r>
      <w:r w:rsidR="005E52AA" w:rsidRPr="008176A0">
        <w:rPr>
          <w:rFonts w:cstheme="minorHAnsi"/>
          <w:bCs/>
          <w:iCs/>
          <w:sz w:val="22"/>
          <w:szCs w:val="22"/>
        </w:rPr>
        <w:t>tokie asmenys nelaikomi subtiekėjais</w:t>
      </w:r>
      <w:r w:rsidR="00FB2E4E" w:rsidRPr="008176A0">
        <w:rPr>
          <w:rFonts w:cstheme="minorHAnsi"/>
          <w:bCs/>
          <w:iCs/>
          <w:sz w:val="22"/>
          <w:szCs w:val="22"/>
        </w:rPr>
        <w:t xml:space="preserve"> ir (ar) ūkio subjektais, kurių pajėgumais tiekėjas remiasi, kad atitiktų kvalifikacijos reikalavimus</w:t>
      </w:r>
      <w:r w:rsidR="00597F1C" w:rsidRPr="008176A0">
        <w:rPr>
          <w:rFonts w:cstheme="minorHAnsi"/>
          <w:bCs/>
          <w:iCs/>
          <w:sz w:val="22"/>
          <w:szCs w:val="22"/>
        </w:rPr>
        <w:t>,</w:t>
      </w:r>
      <w:r w:rsidR="005E52AA" w:rsidRPr="008176A0">
        <w:rPr>
          <w:rFonts w:cstheme="minorHAnsi"/>
          <w:bCs/>
          <w:iCs/>
          <w:sz w:val="22"/>
          <w:szCs w:val="22"/>
        </w:rPr>
        <w:t xml:space="preserve"> ir tiekėjas </w:t>
      </w:r>
      <w:r w:rsidRPr="008176A0">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w:t>
      </w:r>
      <w:r w:rsidRPr="008176A0">
        <w:rPr>
          <w:rFonts w:cstheme="minorHAnsi"/>
          <w:bCs/>
          <w:iCs/>
          <w:sz w:val="22"/>
          <w:szCs w:val="22"/>
        </w:rPr>
        <w:lastRenderedPageBreak/>
        <w:t>kokiais pagrindais (nuosavybės, nuomos ar kitais) naudojasi ar naudosis sutarties vykdymo metu atitinkamas priemones</w:t>
      </w:r>
      <w:r w:rsidR="00873E95" w:rsidRPr="008176A0">
        <w:rPr>
          <w:rFonts w:cstheme="minorHAnsi"/>
          <w:bCs/>
          <w:iCs/>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1945505"/>
      <w:r w:rsidRPr="00145656">
        <w:rPr>
          <w:rFonts w:cstheme="majorHAnsi"/>
        </w:rPr>
        <w:t>Reikalavimai, susiję su nacionaliniu saugumu</w:t>
      </w:r>
      <w:bookmarkEnd w:id="19"/>
      <w:bookmarkEnd w:id="20"/>
      <w:r w:rsidRPr="00145656">
        <w:rPr>
          <w:rFonts w:cstheme="majorHAnsi"/>
        </w:rPr>
        <w:t xml:space="preserve"> </w:t>
      </w:r>
    </w:p>
    <w:p w14:paraId="648F8FBF" w14:textId="77777777" w:rsidR="00FA1E1B" w:rsidRDefault="00DF3DDF"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t xml:space="preserve">Pirkimui taikomos Reglamento </w:t>
      </w:r>
      <w:r w:rsidR="006A3F35" w:rsidRPr="00FA1E1B">
        <w:rPr>
          <w:rFonts w:cstheme="minorHAnsi"/>
          <w:color w:val="000000" w:themeColor="text1"/>
          <w:sz w:val="22"/>
          <w:szCs w:val="22"/>
        </w:rPr>
        <w:t>2022</w:t>
      </w:r>
      <w:r w:rsidR="00857B3D" w:rsidRPr="00FA1E1B">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FA1E1B">
        <w:rPr>
          <w:rFonts w:cstheme="minorHAnsi"/>
          <w:color w:val="000000" w:themeColor="text1"/>
          <w:sz w:val="22"/>
          <w:szCs w:val="22"/>
        </w:rPr>
        <w:t xml:space="preserve"> </w:t>
      </w:r>
      <w:r w:rsidRPr="00FA1E1B">
        <w:rPr>
          <w:rFonts w:cstheme="minorHAnsi"/>
          <w:color w:val="000000" w:themeColor="text1"/>
          <w:sz w:val="22"/>
          <w:szCs w:val="22"/>
        </w:rPr>
        <w:t xml:space="preserve">nuostatos. </w:t>
      </w:r>
      <w:r w:rsidR="002B2028" w:rsidRPr="00FA1E1B">
        <w:rPr>
          <w:rFonts w:cstheme="minorHAnsi"/>
          <w:color w:val="000000" w:themeColor="text1"/>
          <w:sz w:val="22"/>
          <w:szCs w:val="22"/>
        </w:rPr>
        <w:t>Tiekėjas pasiūlymo formoje deklaruoja</w:t>
      </w:r>
      <w:r w:rsidR="0063163D" w:rsidRPr="00FA1E1B">
        <w:rPr>
          <w:rFonts w:cstheme="minorHAnsi"/>
          <w:color w:val="000000" w:themeColor="text1"/>
          <w:sz w:val="22"/>
          <w:szCs w:val="22"/>
        </w:rPr>
        <w:t xml:space="preserve"> </w:t>
      </w:r>
      <w:r w:rsidR="00FD6EE2" w:rsidRPr="00FA1E1B">
        <w:rPr>
          <w:rFonts w:cstheme="minorHAnsi"/>
          <w:color w:val="000000" w:themeColor="text1"/>
          <w:sz w:val="22"/>
          <w:szCs w:val="22"/>
        </w:rPr>
        <w:t xml:space="preserve">dėl </w:t>
      </w:r>
      <w:r w:rsidR="0078453C" w:rsidRPr="00FA1E1B">
        <w:rPr>
          <w:rFonts w:cstheme="minorHAnsi"/>
          <w:color w:val="000000" w:themeColor="text1"/>
          <w:sz w:val="22"/>
          <w:szCs w:val="22"/>
        </w:rPr>
        <w:t>(ne)atitikties Reglamento nuostatoms</w:t>
      </w:r>
      <w:r w:rsidR="00B24708" w:rsidRPr="00FA1E1B">
        <w:rPr>
          <w:rFonts w:cstheme="minorHAnsi"/>
          <w:color w:val="000000" w:themeColor="text1"/>
          <w:sz w:val="22"/>
          <w:szCs w:val="22"/>
        </w:rPr>
        <w:t>.</w:t>
      </w:r>
      <w:r w:rsidR="00B852B7" w:rsidRPr="00FA1E1B">
        <w:rPr>
          <w:rFonts w:cstheme="minorHAnsi"/>
          <w:color w:val="000000" w:themeColor="text1"/>
          <w:sz w:val="22"/>
          <w:szCs w:val="22"/>
        </w:rPr>
        <w:t xml:space="preserve"> Kilus abejonių dėl </w:t>
      </w:r>
      <w:r w:rsidR="007349E0" w:rsidRPr="00FA1E1B">
        <w:rPr>
          <w:rFonts w:cstheme="minorHAnsi"/>
          <w:color w:val="000000" w:themeColor="text1"/>
          <w:sz w:val="22"/>
          <w:szCs w:val="22"/>
        </w:rPr>
        <w:t>tiekėjo (ne)atitikties Reglamento nuostatoms</w:t>
      </w:r>
      <w:r w:rsidR="0012639E" w:rsidRPr="00FA1E1B">
        <w:rPr>
          <w:rFonts w:cstheme="minorHAnsi"/>
          <w:color w:val="000000" w:themeColor="text1"/>
          <w:sz w:val="22"/>
          <w:szCs w:val="22"/>
        </w:rPr>
        <w:t xml:space="preserve">, perkančioji organizacija </w:t>
      </w:r>
      <w:r w:rsidR="006D5E06" w:rsidRPr="00FA1E1B">
        <w:rPr>
          <w:rFonts w:cstheme="minorHAnsi"/>
          <w:color w:val="000000" w:themeColor="text1"/>
          <w:sz w:val="22"/>
          <w:szCs w:val="22"/>
        </w:rPr>
        <w:t xml:space="preserve">iš galimo laimėtojo </w:t>
      </w:r>
      <w:r w:rsidR="0012639E" w:rsidRPr="00FA1E1B">
        <w:rPr>
          <w:rFonts w:cstheme="minorHAnsi"/>
          <w:color w:val="000000" w:themeColor="text1"/>
          <w:sz w:val="22"/>
          <w:szCs w:val="22"/>
        </w:rPr>
        <w:t xml:space="preserve">prašys pateikti </w:t>
      </w:r>
      <w:r w:rsidR="007349E0" w:rsidRPr="00FA1E1B">
        <w:rPr>
          <w:rFonts w:cstheme="minorHAnsi"/>
          <w:color w:val="000000" w:themeColor="text1"/>
          <w:sz w:val="22"/>
          <w:szCs w:val="22"/>
        </w:rPr>
        <w:t>dokumentus, įrodančius deklaracijoje pateiktų duomenų teisingumą.</w:t>
      </w:r>
    </w:p>
    <w:p w14:paraId="53C802D3" w14:textId="77777777" w:rsidR="00FA1E1B" w:rsidRDefault="00CF14EB"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t>Perkanči</w:t>
      </w:r>
      <w:r w:rsidR="00C727CF" w:rsidRPr="00FA1E1B">
        <w:rPr>
          <w:rFonts w:cstheme="minorHAnsi"/>
          <w:color w:val="000000" w:themeColor="text1"/>
          <w:sz w:val="22"/>
          <w:szCs w:val="22"/>
        </w:rPr>
        <w:t xml:space="preserve">oji </w:t>
      </w:r>
      <w:r w:rsidRPr="00FA1E1B">
        <w:rPr>
          <w:rFonts w:cstheme="minorHAnsi"/>
          <w:color w:val="000000" w:themeColor="text1"/>
          <w:sz w:val="22"/>
          <w:szCs w:val="22"/>
        </w:rPr>
        <w:t>organizacija nustačius</w:t>
      </w:r>
      <w:r w:rsidR="00C727CF" w:rsidRPr="00FA1E1B">
        <w:rPr>
          <w:rFonts w:cstheme="minorHAnsi"/>
          <w:color w:val="000000" w:themeColor="text1"/>
          <w:sz w:val="22"/>
          <w:szCs w:val="22"/>
        </w:rPr>
        <w:t>i</w:t>
      </w:r>
      <w:r w:rsidRPr="00FA1E1B">
        <w:rPr>
          <w:rFonts w:cstheme="minorHAnsi"/>
          <w:color w:val="000000" w:themeColor="text1"/>
          <w:sz w:val="22"/>
          <w:szCs w:val="22"/>
        </w:rPr>
        <w:t xml:space="preserve">, kad tiekėjo pasitelktas subtiekėjas </w:t>
      </w:r>
      <w:r w:rsidR="009763B1" w:rsidRPr="00FA1E1B">
        <w:rPr>
          <w:rFonts w:cstheme="minorHAnsi"/>
          <w:color w:val="000000" w:themeColor="text1"/>
          <w:sz w:val="22"/>
          <w:szCs w:val="22"/>
        </w:rPr>
        <w:t xml:space="preserve">ar ūkio subjektas, kurio pajėgumais remiamasi, </w:t>
      </w:r>
      <w:r w:rsidR="00BA05C9" w:rsidRPr="00FA1E1B">
        <w:rPr>
          <w:rFonts w:cstheme="minorHAnsi"/>
          <w:color w:val="000000" w:themeColor="text1"/>
          <w:sz w:val="22"/>
          <w:szCs w:val="22"/>
        </w:rPr>
        <w:t>tenkin</w:t>
      </w:r>
      <w:r w:rsidRPr="00FA1E1B">
        <w:rPr>
          <w:rFonts w:cstheme="minorHAnsi"/>
          <w:color w:val="000000" w:themeColor="text1"/>
          <w:sz w:val="22"/>
          <w:szCs w:val="22"/>
        </w:rPr>
        <w:t xml:space="preserve">a </w:t>
      </w:r>
      <w:r w:rsidR="00DA1B9B" w:rsidRPr="00FA1E1B">
        <w:rPr>
          <w:rFonts w:cstheme="minorHAnsi"/>
          <w:color w:val="000000" w:themeColor="text1"/>
          <w:sz w:val="22"/>
          <w:szCs w:val="22"/>
        </w:rPr>
        <w:t xml:space="preserve">Reglamento </w:t>
      </w:r>
      <w:r w:rsidR="00A4619E" w:rsidRPr="00FA1E1B">
        <w:rPr>
          <w:rFonts w:cstheme="minorHAnsi"/>
          <w:color w:val="000000" w:themeColor="text1"/>
          <w:sz w:val="22"/>
          <w:szCs w:val="22"/>
        </w:rPr>
        <w:t xml:space="preserve">5 k straipsnyje </w:t>
      </w:r>
      <w:r w:rsidR="00A109FD" w:rsidRPr="00FA1E1B">
        <w:rPr>
          <w:rFonts w:cstheme="minorHAnsi"/>
          <w:color w:val="000000" w:themeColor="text1"/>
          <w:sz w:val="22"/>
          <w:szCs w:val="22"/>
        </w:rPr>
        <w:t xml:space="preserve">nustatytus </w:t>
      </w:r>
      <w:r w:rsidR="00BA05C9" w:rsidRPr="00FA1E1B">
        <w:rPr>
          <w:rFonts w:cstheme="minorHAnsi"/>
          <w:color w:val="000000" w:themeColor="text1"/>
          <w:sz w:val="22"/>
          <w:szCs w:val="22"/>
        </w:rPr>
        <w:t>ribojimus</w:t>
      </w:r>
      <w:r w:rsidR="00A109FD" w:rsidRPr="00FA1E1B">
        <w:rPr>
          <w:rFonts w:cstheme="minorHAnsi"/>
          <w:color w:val="000000" w:themeColor="text1"/>
          <w:sz w:val="22"/>
          <w:szCs w:val="22"/>
        </w:rPr>
        <w:t xml:space="preserve">, </w:t>
      </w:r>
      <w:r w:rsidR="00BA05C9" w:rsidRPr="00FA1E1B">
        <w:rPr>
          <w:rFonts w:cstheme="minorHAnsi"/>
          <w:color w:val="000000" w:themeColor="text1"/>
          <w:sz w:val="22"/>
          <w:szCs w:val="22"/>
        </w:rPr>
        <w:t>reikalaus tiekėjo</w:t>
      </w:r>
      <w:r w:rsidR="00A109FD" w:rsidRPr="00FA1E1B">
        <w:rPr>
          <w:rFonts w:cstheme="minorHAnsi"/>
          <w:color w:val="000000" w:themeColor="text1"/>
          <w:sz w:val="22"/>
          <w:szCs w:val="22"/>
        </w:rPr>
        <w:t xml:space="preserve"> juos pakeisti kitais, </w:t>
      </w:r>
      <w:r w:rsidR="00B42273" w:rsidRPr="00FA1E1B">
        <w:rPr>
          <w:rFonts w:cstheme="minorHAnsi"/>
          <w:color w:val="000000" w:themeColor="text1"/>
          <w:sz w:val="22"/>
          <w:szCs w:val="22"/>
        </w:rPr>
        <w:t>p</w:t>
      </w:r>
      <w:r w:rsidR="00A109FD" w:rsidRPr="00FA1E1B">
        <w:rPr>
          <w:rFonts w:cstheme="minorHAnsi"/>
          <w:color w:val="000000" w:themeColor="text1"/>
          <w:sz w:val="22"/>
          <w:szCs w:val="22"/>
        </w:rPr>
        <w:t>irkimo sąlygų reikalavimus atitinkančiais</w:t>
      </w:r>
      <w:r w:rsidR="00BA05C9" w:rsidRPr="00FA1E1B">
        <w:rPr>
          <w:rFonts w:cstheme="minorHAnsi"/>
          <w:color w:val="000000" w:themeColor="text1"/>
          <w:sz w:val="22"/>
          <w:szCs w:val="22"/>
        </w:rPr>
        <w:t>,</w:t>
      </w:r>
      <w:r w:rsidR="00A109FD" w:rsidRPr="00FA1E1B">
        <w:rPr>
          <w:rFonts w:cstheme="minorHAnsi"/>
          <w:color w:val="000000" w:themeColor="text1"/>
          <w:sz w:val="22"/>
          <w:szCs w:val="22"/>
        </w:rPr>
        <w:t xml:space="preserve"> subjektais. </w:t>
      </w:r>
    </w:p>
    <w:p w14:paraId="07091089" w14:textId="77777777" w:rsidR="00FA1E1B"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iCs/>
          <w:sz w:val="22"/>
          <w:szCs w:val="22"/>
        </w:rPr>
        <w:t>Perkančioji organizacija atmes tiekėjo pasiūlymą, jei bus tenkinama bent viena VPĮ 45 straipsnio 2</w:t>
      </w:r>
      <w:r w:rsidRPr="00FA1E1B">
        <w:rPr>
          <w:rFonts w:cstheme="minorHAnsi"/>
          <w:iCs/>
          <w:sz w:val="22"/>
          <w:szCs w:val="22"/>
          <w:vertAlign w:val="superscript"/>
        </w:rPr>
        <w:t>1</w:t>
      </w:r>
      <w:r w:rsidRPr="00FA1E1B">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FA1E1B">
        <w:rPr>
          <w:rFonts w:cstheme="minorHAnsi"/>
          <w:iCs/>
          <w:sz w:val="22"/>
          <w:szCs w:val="22"/>
        </w:rPr>
        <w:t xml:space="preserve">. Tiekėjas </w:t>
      </w:r>
      <w:r w:rsidR="00ED5B1F" w:rsidRPr="00FA1E1B">
        <w:rPr>
          <w:rFonts w:cstheme="minorHAnsi"/>
          <w:iCs/>
          <w:sz w:val="22"/>
          <w:szCs w:val="22"/>
        </w:rPr>
        <w:t>p</w:t>
      </w:r>
      <w:r w:rsidR="00120D34" w:rsidRPr="00FA1E1B">
        <w:rPr>
          <w:rFonts w:cstheme="minorHAnsi"/>
          <w:iCs/>
          <w:sz w:val="22"/>
          <w:szCs w:val="22"/>
        </w:rPr>
        <w:t>asiūlymo formoje deklaruoja atitiktį</w:t>
      </w:r>
      <w:r w:rsidRPr="00FA1E1B">
        <w:rPr>
          <w:rFonts w:cstheme="minorHAnsi"/>
          <w:iCs/>
          <w:sz w:val="22"/>
          <w:szCs w:val="22"/>
        </w:rPr>
        <w:t xml:space="preserve"> VPĮ 45 straipsnio </w:t>
      </w:r>
      <w:r w:rsidRPr="00FA1E1B">
        <w:rPr>
          <w:rFonts w:cstheme="minorHAnsi"/>
          <w:i/>
          <w:sz w:val="22"/>
          <w:szCs w:val="22"/>
        </w:rPr>
        <w:t>2</w:t>
      </w:r>
      <w:r w:rsidRPr="00FA1E1B">
        <w:rPr>
          <w:rFonts w:cstheme="minorHAnsi"/>
          <w:i/>
          <w:sz w:val="22"/>
          <w:szCs w:val="22"/>
          <w:vertAlign w:val="superscript"/>
        </w:rPr>
        <w:t>1</w:t>
      </w:r>
      <w:r w:rsidRPr="00FA1E1B">
        <w:rPr>
          <w:rFonts w:cstheme="minorHAnsi"/>
          <w:i/>
          <w:sz w:val="22"/>
          <w:szCs w:val="22"/>
        </w:rPr>
        <w:t xml:space="preserve"> dalies 1, 2, 3 ir 6 punktams</w:t>
      </w:r>
      <w:r w:rsidRPr="00FA1E1B">
        <w:rPr>
          <w:rFonts w:cstheme="minorHAnsi"/>
          <w:iCs/>
          <w:sz w:val="22"/>
          <w:szCs w:val="22"/>
        </w:rPr>
        <w:t>.</w:t>
      </w:r>
    </w:p>
    <w:p w14:paraId="36E88495" w14:textId="77777777" w:rsidR="00AA44A1"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sz w:val="22"/>
          <w:szCs w:val="22"/>
        </w:rPr>
        <w:t xml:space="preserve">Perkančiajai organizacijai kilus abejonių dėl </w:t>
      </w:r>
      <w:r w:rsidR="007747A0" w:rsidRPr="00FA1E1B">
        <w:rPr>
          <w:rFonts w:cstheme="minorHAnsi"/>
          <w:sz w:val="22"/>
          <w:szCs w:val="22"/>
        </w:rPr>
        <w:t>Pasiūlyme</w:t>
      </w:r>
      <w:r w:rsidRPr="00FA1E1B">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FA1E1B">
        <w:rPr>
          <w:rFonts w:cstheme="minorHAnsi"/>
          <w:color w:val="000000"/>
          <w:sz w:val="22"/>
          <w:szCs w:val="22"/>
        </w:rPr>
        <w:t>ir (ar) paaiškinimus</w:t>
      </w:r>
      <w:r w:rsidRPr="00FA1E1B">
        <w:rPr>
          <w:rFonts w:cstheme="minorHAnsi"/>
          <w:sz w:val="22"/>
          <w:szCs w:val="22"/>
        </w:rPr>
        <w:t xml:space="preserve">. Tokių dokumentų </w:t>
      </w:r>
      <w:r w:rsidRPr="00FA1E1B">
        <w:rPr>
          <w:rFonts w:cstheme="minorHAnsi"/>
          <w:color w:val="000000"/>
          <w:sz w:val="22"/>
          <w:szCs w:val="22"/>
        </w:rPr>
        <w:t>ir (ar) paaiškinimų</w:t>
      </w:r>
      <w:r w:rsidRPr="00FA1E1B">
        <w:rPr>
          <w:rFonts w:cstheme="minorHAnsi"/>
          <w:sz w:val="22"/>
          <w:szCs w:val="22"/>
        </w:rPr>
        <w:t xml:space="preserve"> perkančioji organizacija gali prašyti bet kuriuo pirkimo procedūros metu siekdama užtikrinti tinkamą pirkimo procedūros atlikimą.</w:t>
      </w:r>
    </w:p>
    <w:p w14:paraId="3A724E18" w14:textId="16FB0481" w:rsidR="00E43E42" w:rsidRPr="00AA44A1" w:rsidRDefault="00145B8E"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AA44A1">
        <w:rPr>
          <w:rFonts w:cstheme="minorHAnsi"/>
          <w:sz w:val="22"/>
          <w:szCs w:val="22"/>
        </w:rPr>
        <w:t>Perkančioji organizacija</w:t>
      </w:r>
      <w:r w:rsidR="0062770C" w:rsidRPr="00AA44A1">
        <w:rPr>
          <w:rFonts w:cstheme="minorHAnsi"/>
          <w:sz w:val="22"/>
          <w:szCs w:val="22"/>
        </w:rPr>
        <w:t>,</w:t>
      </w:r>
      <w:r w:rsidRPr="00AA44A1">
        <w:rPr>
          <w:rFonts w:cstheme="minorHAnsi"/>
          <w:sz w:val="22"/>
          <w:szCs w:val="22"/>
        </w:rPr>
        <w:t xml:space="preserve"> įvertin</w:t>
      </w:r>
      <w:r w:rsidR="00BE2699" w:rsidRPr="00AA44A1">
        <w:rPr>
          <w:rFonts w:cstheme="minorHAnsi"/>
          <w:sz w:val="22"/>
          <w:szCs w:val="22"/>
        </w:rPr>
        <w:t xml:space="preserve">usi visus galinčius kelti grėsmę nacionalinio saugumo interesams rizikos veiksnius </w:t>
      </w:r>
      <w:r w:rsidR="007F6C5E" w:rsidRPr="00AA44A1">
        <w:rPr>
          <w:rFonts w:cstheme="minorHAnsi"/>
          <w:sz w:val="22"/>
          <w:szCs w:val="22"/>
        </w:rPr>
        <w:t>numato</w:t>
      </w:r>
      <w:r w:rsidR="00BE2699" w:rsidRPr="00AA44A1">
        <w:rPr>
          <w:rFonts w:cstheme="minorHAnsi"/>
          <w:sz w:val="22"/>
          <w:szCs w:val="22"/>
        </w:rPr>
        <w:t xml:space="preserve">, kad šiame </w:t>
      </w:r>
      <w:r w:rsidR="00BE2699" w:rsidRPr="00AA44A1">
        <w:rPr>
          <w:rFonts w:cstheme="minorHAnsi"/>
          <w:color w:val="000000" w:themeColor="text1"/>
          <w:sz w:val="22"/>
          <w:szCs w:val="22"/>
        </w:rPr>
        <w:t xml:space="preserve">pirkime </w:t>
      </w:r>
      <w:r w:rsidR="00DF6558" w:rsidRPr="00AA44A1">
        <w:rPr>
          <w:rFonts w:cstheme="minorHAnsi"/>
          <w:color w:val="000000" w:themeColor="text1"/>
          <w:sz w:val="22"/>
          <w:szCs w:val="22"/>
        </w:rPr>
        <w:t xml:space="preserve">gali dalyvauti </w:t>
      </w:r>
      <w:r w:rsidR="00DF6558" w:rsidRPr="00AA44A1">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w:t>
      </w:r>
      <w:r w:rsidR="00DF6558" w:rsidRPr="00AA44A1">
        <w:rPr>
          <w:rFonts w:cstheme="minorHAnsi"/>
          <w:sz w:val="22"/>
          <w:szCs w:val="22"/>
        </w:rPr>
        <w:lastRenderedPageBreak/>
        <w:t xml:space="preserve">Atlanto sutarties organizacijos valstybėje narėje ar trečiojoje šalyje, pasirašiusioje </w:t>
      </w:r>
      <w:r w:rsidR="00E30EE4" w:rsidRPr="00AA44A1">
        <w:rPr>
          <w:rFonts w:cstheme="minorHAnsi"/>
          <w:sz w:val="22"/>
          <w:szCs w:val="22"/>
        </w:rPr>
        <w:t xml:space="preserve">VPĮ </w:t>
      </w:r>
      <w:r w:rsidR="00A2534E" w:rsidRPr="00AA44A1">
        <w:rPr>
          <w:rFonts w:cstheme="minorHAnsi"/>
          <w:sz w:val="22"/>
          <w:szCs w:val="22"/>
        </w:rPr>
        <w:t>17</w:t>
      </w:r>
      <w:r w:rsidR="00DF6558" w:rsidRPr="00AA44A1">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19455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1D18B9"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EB4575">
        <w:rPr>
          <w:rFonts w:cstheme="minorHAnsi"/>
          <w:color w:val="000000" w:themeColor="text1"/>
          <w:sz w:val="22"/>
          <w:szCs w:val="22"/>
        </w:rPr>
        <w:t>sąlygų</w:t>
      </w:r>
      <w:r w:rsidR="00DE5F20" w:rsidRPr="00EB4575">
        <w:rPr>
          <w:rFonts w:cstheme="minorHAnsi"/>
          <w:color w:val="000000" w:themeColor="text1"/>
          <w:sz w:val="22"/>
          <w:szCs w:val="22"/>
        </w:rPr>
        <w:t xml:space="preserve"> </w:t>
      </w:r>
      <w:r w:rsidR="00BD7BAD" w:rsidRPr="00EB4575">
        <w:rPr>
          <w:rFonts w:cstheme="minorHAnsi"/>
          <w:color w:val="000000" w:themeColor="text1"/>
          <w:sz w:val="22"/>
          <w:szCs w:val="22"/>
        </w:rPr>
        <w:t>3</w:t>
      </w:r>
      <w:r w:rsidR="008E5F93" w:rsidRPr="00EB457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7D80097F" w14:textId="12E529EF" w:rsidR="00194218" w:rsidRPr="00682B25" w:rsidRDefault="00194218" w:rsidP="000D366C">
      <w:pPr>
        <w:pStyle w:val="Sraopastraipa"/>
        <w:numPr>
          <w:ilvl w:val="1"/>
          <w:numId w:val="8"/>
        </w:numPr>
        <w:tabs>
          <w:tab w:val="left" w:pos="426"/>
        </w:tabs>
        <w:spacing w:after="0" w:line="240" w:lineRule="auto"/>
        <w:ind w:left="0" w:firstLine="567"/>
        <w:jc w:val="both"/>
        <w:rPr>
          <w:rFonts w:cstheme="minorHAnsi"/>
          <w:sz w:val="22"/>
          <w:szCs w:val="22"/>
          <w:u w:val="single"/>
        </w:rPr>
      </w:pPr>
      <w:r w:rsidRPr="00194218">
        <w:rPr>
          <w:rFonts w:cstheme="minorHAnsi"/>
          <w:sz w:val="22"/>
          <w:szCs w:val="22"/>
          <w:u w:val="single"/>
        </w:rPr>
        <w:t>Perkančioji organizacija nereikalauja, kad pasiūlymas būtų pasirašytas</w:t>
      </w:r>
      <w:r w:rsidR="00E42C0C">
        <w:rPr>
          <w:rFonts w:cstheme="minorHAnsi"/>
          <w:sz w:val="22"/>
          <w:szCs w:val="22"/>
          <w:u w:val="single"/>
        </w:rPr>
        <w:t>.</w:t>
      </w:r>
    </w:p>
    <w:p w14:paraId="236FB93C" w14:textId="686692A0" w:rsidR="0062691F" w:rsidRPr="000D366C" w:rsidRDefault="00F44339" w:rsidP="000D366C">
      <w:pPr>
        <w:tabs>
          <w:tab w:val="left" w:pos="0"/>
        </w:tabs>
        <w:spacing w:line="240" w:lineRule="auto"/>
        <w:ind w:firstLine="567"/>
        <w:jc w:val="both"/>
        <w:rPr>
          <w:rFonts w:cstheme="minorHAnsi"/>
          <w:sz w:val="22"/>
          <w:szCs w:val="22"/>
        </w:rPr>
      </w:pPr>
      <w:r>
        <w:rPr>
          <w:rFonts w:cstheme="minorHAnsi"/>
          <w:sz w:val="22"/>
          <w:szCs w:val="22"/>
        </w:rPr>
        <w:t xml:space="preserve">6.3. </w:t>
      </w:r>
      <w:r w:rsidR="000D366C">
        <w:rPr>
          <w:rFonts w:cstheme="minorHAnsi"/>
          <w:sz w:val="22"/>
          <w:szCs w:val="22"/>
        </w:rPr>
        <w:t xml:space="preserve">     </w:t>
      </w:r>
      <w:r w:rsidR="00A53E97">
        <w:rPr>
          <w:rFonts w:cstheme="minorHAnsi"/>
          <w:sz w:val="22"/>
          <w:szCs w:val="22"/>
        </w:rPr>
        <w:t xml:space="preserve"> </w:t>
      </w:r>
      <w:r w:rsidR="00B11B7D" w:rsidRPr="000D366C">
        <w:rPr>
          <w:rFonts w:cstheme="minorHAnsi"/>
          <w:sz w:val="22"/>
          <w:szCs w:val="22"/>
        </w:rPr>
        <w:t>Pasiūlymo form</w:t>
      </w:r>
      <w:r w:rsidR="00B11B7D" w:rsidRPr="000D366C">
        <w:rPr>
          <w:rFonts w:cstheme="minorHAnsi"/>
          <w:color w:val="000000" w:themeColor="text1"/>
          <w:sz w:val="22"/>
          <w:szCs w:val="22"/>
        </w:rPr>
        <w:t xml:space="preserve">a </w:t>
      </w:r>
      <w:r w:rsidR="0048587E" w:rsidRPr="000D366C">
        <w:rPr>
          <w:rFonts w:cstheme="minorHAnsi"/>
          <w:color w:val="000000" w:themeColor="text1"/>
          <w:sz w:val="22"/>
          <w:szCs w:val="22"/>
        </w:rPr>
        <w:t>turi būti parengta</w:t>
      </w:r>
      <w:r w:rsidR="00EE44B0" w:rsidRPr="000D366C">
        <w:rPr>
          <w:rFonts w:cstheme="minorHAnsi"/>
          <w:color w:val="000000" w:themeColor="text1"/>
          <w:sz w:val="22"/>
          <w:szCs w:val="22"/>
        </w:rPr>
        <w:t xml:space="preserve"> </w:t>
      </w:r>
      <w:r w:rsidR="0048587E" w:rsidRPr="000D366C">
        <w:rPr>
          <w:rFonts w:cstheme="minorHAnsi"/>
          <w:b/>
          <w:bCs/>
          <w:color w:val="000000" w:themeColor="text1"/>
          <w:sz w:val="22"/>
          <w:szCs w:val="22"/>
        </w:rPr>
        <w:t>lietuvių kalba</w:t>
      </w:r>
      <w:r w:rsidR="00EB4575" w:rsidRPr="000D366C">
        <w:rPr>
          <w:rFonts w:cstheme="minorHAnsi"/>
          <w:color w:val="000000" w:themeColor="text1"/>
          <w:sz w:val="22"/>
          <w:szCs w:val="22"/>
        </w:rPr>
        <w:t xml:space="preserve">. </w:t>
      </w:r>
      <w:r w:rsidR="001140D2" w:rsidRPr="000D366C">
        <w:rPr>
          <w:rFonts w:cstheme="minorHAnsi"/>
          <w:color w:val="000000" w:themeColor="text1"/>
          <w:sz w:val="22"/>
          <w:szCs w:val="22"/>
        </w:rPr>
        <w:t xml:space="preserve">Su pasiūlymu pateikiami dokumentai turi būti parengti lietuvių arba anglų kalba. </w:t>
      </w:r>
      <w:r w:rsidR="00F17A1F" w:rsidRPr="000D366C">
        <w:rPr>
          <w:rFonts w:eastAsia="Arial" w:cstheme="minorHAnsi"/>
          <w:color w:val="000000" w:themeColor="text1"/>
          <w:sz w:val="22"/>
          <w:szCs w:val="22"/>
        </w:rPr>
        <w:t>Jei kurie nors su pasiūlymu teikiami dokumentai parengti ne</w:t>
      </w:r>
      <w:r w:rsidR="001427AB" w:rsidRPr="000D366C">
        <w:rPr>
          <w:rFonts w:eastAsia="Arial" w:cstheme="minorHAnsi"/>
          <w:color w:val="000000" w:themeColor="text1"/>
          <w:sz w:val="22"/>
          <w:szCs w:val="22"/>
        </w:rPr>
        <w:t xml:space="preserve"> </w:t>
      </w:r>
      <w:r w:rsidR="001A6288" w:rsidRPr="000D366C">
        <w:rPr>
          <w:rFonts w:eastAsia="Arial" w:cstheme="minorHAnsi"/>
          <w:color w:val="000000" w:themeColor="text1"/>
          <w:sz w:val="22"/>
          <w:szCs w:val="22"/>
        </w:rPr>
        <w:t xml:space="preserve">reikalaujama </w:t>
      </w:r>
      <w:r w:rsidR="001427AB" w:rsidRPr="000D366C">
        <w:rPr>
          <w:rFonts w:eastAsia="Arial" w:cstheme="minorHAnsi"/>
          <w:color w:val="000000" w:themeColor="text1"/>
          <w:sz w:val="22"/>
          <w:szCs w:val="22"/>
        </w:rPr>
        <w:t xml:space="preserve">kalba , </w:t>
      </w:r>
      <w:r w:rsidR="003F1D78" w:rsidRPr="000D366C">
        <w:rPr>
          <w:rFonts w:eastAsia="Arial" w:cstheme="minorHAnsi"/>
          <w:color w:val="000000" w:themeColor="text1"/>
          <w:sz w:val="22"/>
          <w:szCs w:val="22"/>
        </w:rPr>
        <w:t>turi būti pateikt</w:t>
      </w:r>
      <w:r w:rsidR="007A233D" w:rsidRPr="000D366C">
        <w:rPr>
          <w:rFonts w:eastAsia="Arial" w:cstheme="minorHAnsi"/>
          <w:color w:val="000000" w:themeColor="text1"/>
          <w:sz w:val="22"/>
          <w:szCs w:val="22"/>
        </w:rPr>
        <w:t xml:space="preserve">i dokumentai originalia kalba ir jų </w:t>
      </w:r>
      <w:r w:rsidR="003F1D78" w:rsidRPr="000D366C">
        <w:rPr>
          <w:rFonts w:eastAsia="Arial" w:cstheme="minorHAnsi"/>
          <w:color w:val="000000" w:themeColor="text1"/>
          <w:sz w:val="22"/>
          <w:szCs w:val="22"/>
        </w:rPr>
        <w:t xml:space="preserve">tikslus vertimas į </w:t>
      </w:r>
      <w:r w:rsidR="40DC6EFC" w:rsidRPr="000D366C">
        <w:rPr>
          <w:rFonts w:eastAsia="Arial" w:cstheme="minorHAnsi"/>
          <w:color w:val="000000" w:themeColor="text1"/>
          <w:sz w:val="22"/>
          <w:szCs w:val="22"/>
        </w:rPr>
        <w:t>reikalaujamą</w:t>
      </w:r>
      <w:r w:rsidR="001427AB" w:rsidRPr="000D366C">
        <w:rPr>
          <w:rFonts w:eastAsia="Arial" w:cstheme="minorHAnsi"/>
          <w:color w:val="000000" w:themeColor="text1"/>
          <w:sz w:val="22"/>
          <w:szCs w:val="22"/>
        </w:rPr>
        <w:t xml:space="preserve"> </w:t>
      </w:r>
      <w:r w:rsidR="00141BF1" w:rsidRPr="000D366C">
        <w:rPr>
          <w:rFonts w:eastAsia="Arial" w:cstheme="minorHAnsi"/>
          <w:color w:val="000000" w:themeColor="text1"/>
          <w:sz w:val="22"/>
          <w:szCs w:val="22"/>
        </w:rPr>
        <w:t>kalbą</w:t>
      </w:r>
      <w:r w:rsidR="00F17A1F" w:rsidRPr="000D366C">
        <w:rPr>
          <w:rFonts w:eastAsia="Arial" w:cstheme="minorHAnsi"/>
          <w:color w:val="000000" w:themeColor="text1"/>
          <w:sz w:val="22"/>
          <w:szCs w:val="22"/>
        </w:rPr>
        <w:t xml:space="preserve">. </w:t>
      </w:r>
      <w:r w:rsidR="005C7F76" w:rsidRPr="000D366C">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0D366C">
        <w:rPr>
          <w:rFonts w:cstheme="minorHAnsi"/>
          <w:color w:val="000000" w:themeColor="text1"/>
          <w:sz w:val="22"/>
          <w:szCs w:val="22"/>
        </w:rPr>
        <w:t>Perkančiajai organizacijai turint įtarimų</w:t>
      </w:r>
      <w:r w:rsidR="0048587E" w:rsidRPr="000D366C">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6C1239D7" w:rsidR="00EE1C85" w:rsidRPr="00145656" w:rsidRDefault="00EE1C85" w:rsidP="000D366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194550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40603327" w:rsidR="003A3FCE" w:rsidRPr="00EB50B0" w:rsidRDefault="00655F17" w:rsidP="00EB4575">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EB4575">
        <w:rPr>
          <w:rFonts w:eastAsia="Calibri" w:cstheme="minorHAnsi"/>
          <w:sz w:val="22"/>
          <w:szCs w:val="22"/>
        </w:rPr>
        <w:t xml:space="preserve">Perkančioji organizacija </w:t>
      </w:r>
      <w:r w:rsidR="00B3551C" w:rsidRPr="00EB4575">
        <w:rPr>
          <w:rFonts w:eastAsia="Calibri" w:cstheme="minorHAnsi"/>
          <w:b/>
          <w:bCs/>
          <w:sz w:val="22"/>
          <w:szCs w:val="22"/>
        </w:rPr>
        <w:t>nereikalauja</w:t>
      </w:r>
      <w:r w:rsidR="00B3551C" w:rsidRPr="00EB4575">
        <w:rPr>
          <w:rFonts w:eastAsia="Calibri" w:cstheme="minorHAnsi"/>
          <w:sz w:val="22"/>
          <w:szCs w:val="22"/>
        </w:rPr>
        <w:t xml:space="preserve"> užtikrinti </w:t>
      </w:r>
      <w:r w:rsidR="00110481" w:rsidRPr="00EB4575">
        <w:rPr>
          <w:rFonts w:eastAsia="Calibri" w:cstheme="minorHAnsi"/>
          <w:sz w:val="22"/>
          <w:szCs w:val="22"/>
        </w:rPr>
        <w:t>p</w:t>
      </w:r>
      <w:r w:rsidR="00B3551C" w:rsidRPr="00EB4575">
        <w:rPr>
          <w:rFonts w:eastAsia="Calibri" w:cstheme="minorHAnsi"/>
          <w:sz w:val="22"/>
          <w:szCs w:val="22"/>
        </w:rPr>
        <w:t xml:space="preserve">asiūlymo galiojimą, tačiau </w:t>
      </w:r>
      <w:r w:rsidR="0024630B" w:rsidRPr="00EB4575">
        <w:rPr>
          <w:rFonts w:eastAsia="Calibri" w:cstheme="minorHAnsi"/>
          <w:sz w:val="22"/>
          <w:szCs w:val="22"/>
        </w:rPr>
        <w:t>j</w:t>
      </w:r>
      <w:r w:rsidR="0024630B" w:rsidRPr="00EB4575">
        <w:rPr>
          <w:rFonts w:cstheme="minorHAnsi"/>
          <w:sz w:val="22"/>
          <w:szCs w:val="22"/>
        </w:rPr>
        <w:t>eigu tiekėjas, kurio pasiūlymas bus nustatytas laimėju</w:t>
      </w:r>
      <w:r w:rsidR="0024630B" w:rsidRPr="00EB4575">
        <w:rPr>
          <w:rFonts w:cstheme="minorHAnsi"/>
          <w:color w:val="000000" w:themeColor="text1"/>
          <w:sz w:val="22"/>
          <w:szCs w:val="22"/>
        </w:rPr>
        <w:t xml:space="preserve">siu, atšauks savo pasiūlymą arba atsisakys  sudaryti sutartį, arba nepateiks sutarties įvykdymo užtikrinimo, perkančioji </w:t>
      </w:r>
      <w:r w:rsidR="0024630B" w:rsidRPr="00EB4575">
        <w:rPr>
          <w:rFonts w:cstheme="minorHAnsi"/>
          <w:sz w:val="22"/>
          <w:szCs w:val="22"/>
        </w:rPr>
        <w:t xml:space="preserve">organizacija </w:t>
      </w:r>
      <w:r w:rsidR="0024630B" w:rsidRPr="00EB4575">
        <w:rPr>
          <w:rFonts w:eastAsia="Calibri" w:cstheme="minorHAnsi"/>
          <w:sz w:val="22"/>
          <w:szCs w:val="22"/>
        </w:rPr>
        <w:t>pasilieka teisę reikalauti atlyginti žalą (padengti perkančiosios organizacijos patirtus tiesioginius nuostolius</w:t>
      </w:r>
      <w:r w:rsidR="000216C5" w:rsidRPr="00EB4575">
        <w:rPr>
          <w:rFonts w:eastAsia="Calibri" w:cstheme="minorHAnsi"/>
          <w:sz w:val="22"/>
          <w:szCs w:val="22"/>
        </w:rPr>
        <w:t>)</w:t>
      </w:r>
      <w:r w:rsidR="0024630B" w:rsidRPr="00EB4575">
        <w:rPr>
          <w:rFonts w:cstheme="minorHAnsi"/>
          <w:sz w:val="22"/>
          <w:szCs w:val="22"/>
        </w:rPr>
        <w:t xml:space="preserve">. Tiesioginiais nuostoliais bus laikomas kainos skirtumas tarp atšaukusio savo pasiūlymą arba </w:t>
      </w:r>
      <w:r w:rsidR="00FB1AAA" w:rsidRPr="00EB4575">
        <w:rPr>
          <w:rFonts w:cstheme="minorHAnsi"/>
          <w:sz w:val="22"/>
          <w:szCs w:val="22"/>
        </w:rPr>
        <w:t>S</w:t>
      </w:r>
      <w:r w:rsidR="0024630B" w:rsidRPr="00EB4575">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EB4575">
        <w:rPr>
          <w:rFonts w:cstheme="minorHAnsi"/>
          <w:sz w:val="22"/>
          <w:szCs w:val="22"/>
        </w:rPr>
        <w:t>tiekėjo</w:t>
      </w:r>
      <w:r w:rsidR="0024630B" w:rsidRPr="00EB4575">
        <w:rPr>
          <w:rFonts w:cstheme="minorHAnsi"/>
          <w:sz w:val="22"/>
          <w:szCs w:val="22"/>
        </w:rPr>
        <w:t>, pasiūlymo kainos EUR be PVM.</w:t>
      </w:r>
    </w:p>
    <w:p w14:paraId="7136C94B" w14:textId="6E03C3FE" w:rsidR="00040C0F" w:rsidRPr="00145656" w:rsidRDefault="00040C0F" w:rsidP="000D366C">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194550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E0A7E72" w:rsidR="00040C0F" w:rsidRPr="003165D1" w:rsidRDefault="00040C0F" w:rsidP="003165D1">
      <w:pPr>
        <w:pStyle w:val="Sraopastraipa"/>
        <w:numPr>
          <w:ilvl w:val="1"/>
          <w:numId w:val="44"/>
        </w:numPr>
        <w:spacing w:after="0" w:line="240" w:lineRule="auto"/>
        <w:ind w:left="0" w:firstLine="567"/>
        <w:rPr>
          <w:rFonts w:cstheme="minorHAnsi"/>
          <w:sz w:val="22"/>
          <w:szCs w:val="22"/>
        </w:rPr>
      </w:pPr>
      <w:r w:rsidRPr="003165D1">
        <w:rPr>
          <w:rFonts w:cstheme="minorHAnsi"/>
          <w:sz w:val="22"/>
          <w:szCs w:val="22"/>
        </w:rPr>
        <w:t>Perkančioji organizacija pirkime netaikys elektroninio aukciono.</w:t>
      </w:r>
    </w:p>
    <w:p w14:paraId="14CBD3AD" w14:textId="23B8A7AF" w:rsidR="009D0DC5" w:rsidRPr="00145656" w:rsidRDefault="00EA001C" w:rsidP="003165D1">
      <w:pPr>
        <w:pStyle w:val="Antrat1"/>
        <w:numPr>
          <w:ilvl w:val="0"/>
          <w:numId w:val="44"/>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194550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589B3FF" w14:textId="5ECAEF16" w:rsidR="00EC533C" w:rsidRPr="00EC533C" w:rsidRDefault="004E71CB" w:rsidP="007A0450">
      <w:pPr>
        <w:pStyle w:val="Sraopastraipa"/>
        <w:numPr>
          <w:ilvl w:val="1"/>
          <w:numId w:val="44"/>
        </w:numPr>
        <w:spacing w:after="0" w:line="240" w:lineRule="auto"/>
        <w:ind w:left="0" w:firstLine="567"/>
        <w:jc w:val="both"/>
        <w:rPr>
          <w:rFonts w:eastAsia="Calibri" w:cstheme="minorHAnsi"/>
          <w:color w:val="000000" w:themeColor="text1"/>
          <w:sz w:val="22"/>
          <w:szCs w:val="22"/>
        </w:rPr>
      </w:pPr>
      <w:r w:rsidRPr="00EC533C">
        <w:rPr>
          <w:rFonts w:eastAsia="Calibri" w:cstheme="minorHAnsi"/>
          <w:sz w:val="22"/>
          <w:szCs w:val="22"/>
        </w:rPr>
        <w:t xml:space="preserve">Perkančioji organizacija ekonomiškai naudingiausią pasiūlymą išrenka pagal </w:t>
      </w:r>
      <w:r w:rsidR="00003A3F" w:rsidRPr="00EC533C">
        <w:rPr>
          <w:rFonts w:eastAsia="Calibri" w:cstheme="minorHAnsi"/>
          <w:sz w:val="22"/>
          <w:szCs w:val="22"/>
        </w:rPr>
        <w:t>kainos ir kokybės santykį. Duomenys, kuriuos savo pasiūlyme turi pateikti tiekėjas, vertinimo kriterijai ir tvarka, pagal kuria vertinami tiekėjo pateikti duomenys, pateikiama</w:t>
      </w:r>
      <w:r w:rsidRPr="00EC533C">
        <w:rPr>
          <w:rFonts w:eastAsia="Calibri" w:cstheme="minorHAnsi"/>
          <w:sz w:val="22"/>
          <w:szCs w:val="22"/>
        </w:rPr>
        <w:t xml:space="preserve"> </w:t>
      </w:r>
      <w:r w:rsidR="00CE14DF" w:rsidRPr="00EC533C">
        <w:rPr>
          <w:rFonts w:eastAsia="Calibri" w:cstheme="minorHAnsi"/>
          <w:color w:val="000000" w:themeColor="text1"/>
          <w:sz w:val="22"/>
          <w:szCs w:val="22"/>
        </w:rPr>
        <w:t>specialiųjų p</w:t>
      </w:r>
      <w:r w:rsidR="00551FA7" w:rsidRPr="00EC533C">
        <w:rPr>
          <w:rFonts w:eastAsia="Calibri" w:cstheme="minorHAnsi"/>
          <w:color w:val="000000" w:themeColor="text1"/>
          <w:sz w:val="22"/>
          <w:szCs w:val="22"/>
        </w:rPr>
        <w:t xml:space="preserve">irkimo </w:t>
      </w:r>
      <w:r w:rsidR="00913029" w:rsidRPr="00EC533C">
        <w:rPr>
          <w:rFonts w:eastAsia="Calibri" w:cstheme="minorHAnsi"/>
          <w:color w:val="000000" w:themeColor="text1"/>
          <w:sz w:val="22"/>
          <w:szCs w:val="22"/>
        </w:rPr>
        <w:t>sąlygų</w:t>
      </w:r>
      <w:r w:rsidR="00090235" w:rsidRPr="00EC533C">
        <w:rPr>
          <w:rFonts w:eastAsia="Calibri" w:cstheme="minorHAnsi"/>
          <w:color w:val="000000" w:themeColor="text1"/>
          <w:sz w:val="22"/>
          <w:szCs w:val="22"/>
        </w:rPr>
        <w:t xml:space="preserve"> </w:t>
      </w:r>
      <w:r w:rsidR="00BD7BAD" w:rsidRPr="00EC533C">
        <w:rPr>
          <w:rFonts w:cstheme="minorHAnsi"/>
          <w:color w:val="000000" w:themeColor="text1"/>
          <w:sz w:val="22"/>
          <w:szCs w:val="22"/>
          <w:shd w:val="clear" w:color="auto" w:fill="FFFFFF"/>
        </w:rPr>
        <w:t>3</w:t>
      </w:r>
      <w:r w:rsidR="003339CC" w:rsidRPr="00EC533C">
        <w:rPr>
          <w:rFonts w:cstheme="minorHAnsi"/>
          <w:color w:val="000000" w:themeColor="text1"/>
          <w:sz w:val="22"/>
          <w:szCs w:val="22"/>
          <w:shd w:val="clear" w:color="auto" w:fill="FFFFFF"/>
        </w:rPr>
        <w:t xml:space="preserve"> priede „Pasiūlymo forma“ ir (arba) </w:t>
      </w:r>
      <w:r w:rsidR="00F76B50" w:rsidRPr="00EC533C">
        <w:rPr>
          <w:rFonts w:cstheme="minorHAnsi"/>
          <w:color w:val="000000" w:themeColor="text1"/>
          <w:sz w:val="22"/>
          <w:szCs w:val="22"/>
          <w:shd w:val="clear" w:color="auto" w:fill="FFFFFF"/>
        </w:rPr>
        <w:t>4</w:t>
      </w:r>
      <w:r w:rsidR="004C7E56" w:rsidRPr="00EC533C">
        <w:rPr>
          <w:rFonts w:cstheme="minorHAnsi"/>
          <w:color w:val="000000" w:themeColor="text1"/>
          <w:sz w:val="22"/>
          <w:szCs w:val="22"/>
          <w:shd w:val="clear" w:color="auto" w:fill="FFFFFF"/>
        </w:rPr>
        <w:t xml:space="preserve"> priede </w:t>
      </w:r>
      <w:r w:rsidR="004C7E56" w:rsidRPr="00EC533C">
        <w:rPr>
          <w:rFonts w:eastAsia="Calibri" w:cstheme="minorHAnsi"/>
          <w:color w:val="000000" w:themeColor="text1"/>
          <w:sz w:val="22"/>
          <w:szCs w:val="22"/>
        </w:rPr>
        <w:t>„Pasiūlymų vertinimo kriterijai ir sąlygos</w:t>
      </w:r>
      <w:r w:rsidR="002D1075" w:rsidRPr="00EC533C">
        <w:rPr>
          <w:rFonts w:eastAsia="Calibri" w:cstheme="minorHAnsi"/>
          <w:color w:val="000000" w:themeColor="text1"/>
          <w:sz w:val="22"/>
          <w:szCs w:val="22"/>
        </w:rPr>
        <w:t>“</w:t>
      </w:r>
      <w:r w:rsidR="00090235" w:rsidRPr="00EC533C">
        <w:rPr>
          <w:rFonts w:eastAsia="Calibri" w:cstheme="minorHAnsi"/>
          <w:color w:val="000000" w:themeColor="text1"/>
          <w:sz w:val="22"/>
          <w:szCs w:val="22"/>
        </w:rPr>
        <w:t>.</w:t>
      </w:r>
      <w:r w:rsidR="00CE14DF" w:rsidRPr="00EC533C">
        <w:rPr>
          <w:rFonts w:eastAsia="Calibri" w:cstheme="minorHAnsi"/>
          <w:color w:val="000000" w:themeColor="text1"/>
          <w:sz w:val="22"/>
          <w:szCs w:val="22"/>
        </w:rPr>
        <w:t xml:space="preserve"> </w:t>
      </w:r>
    </w:p>
    <w:p w14:paraId="43EAEF3F" w14:textId="77777777" w:rsidR="007A0450" w:rsidRPr="007A0450" w:rsidRDefault="00D734C6" w:rsidP="007A0450">
      <w:pPr>
        <w:pStyle w:val="Sraopastraipa"/>
        <w:numPr>
          <w:ilvl w:val="1"/>
          <w:numId w:val="44"/>
        </w:numPr>
        <w:spacing w:after="0" w:line="240" w:lineRule="auto"/>
        <w:ind w:left="0" w:firstLine="567"/>
        <w:jc w:val="both"/>
        <w:rPr>
          <w:rFonts w:cstheme="minorHAnsi"/>
          <w:sz w:val="22"/>
          <w:szCs w:val="22"/>
        </w:rPr>
      </w:pPr>
      <w:r w:rsidRPr="00EC533C">
        <w:rPr>
          <w:rFonts w:cstheme="minorHAnsi"/>
          <w:color w:val="000000" w:themeColor="text1"/>
          <w:sz w:val="22"/>
          <w:szCs w:val="22"/>
        </w:rPr>
        <w:t xml:space="preserve">Laimėjusiu </w:t>
      </w:r>
      <w:r w:rsidR="005D7D8C" w:rsidRPr="00EC533C">
        <w:rPr>
          <w:rFonts w:cstheme="minorHAnsi"/>
          <w:color w:val="000000" w:themeColor="text1"/>
          <w:sz w:val="22"/>
          <w:szCs w:val="22"/>
        </w:rPr>
        <w:t>pasiūlymu</w:t>
      </w:r>
      <w:r w:rsidRPr="00EC533C">
        <w:rPr>
          <w:rFonts w:cstheme="minorHAnsi"/>
          <w:color w:val="000000" w:themeColor="text1"/>
          <w:sz w:val="22"/>
          <w:szCs w:val="22"/>
        </w:rPr>
        <w:t xml:space="preserve"> galės būti pripažintas tik 1 (vienas) </w:t>
      </w:r>
      <w:r w:rsidR="005D7D8C" w:rsidRPr="00EC533C">
        <w:rPr>
          <w:rFonts w:cstheme="minorHAnsi"/>
          <w:color w:val="000000" w:themeColor="text1"/>
          <w:sz w:val="22"/>
          <w:szCs w:val="22"/>
        </w:rPr>
        <w:t>ekonomiškai naudingiausias pasiūlymas, esantis pasiūlymų eilės pirmojoje vietoje</w:t>
      </w:r>
      <w:r w:rsidRPr="00EC533C">
        <w:rPr>
          <w:rFonts w:cstheme="minorHAnsi"/>
          <w:color w:val="000000" w:themeColor="text1"/>
          <w:sz w:val="22"/>
          <w:szCs w:val="22"/>
        </w:rPr>
        <w:t xml:space="preserve">. </w:t>
      </w:r>
    </w:p>
    <w:p w14:paraId="0D878F25" w14:textId="77777777" w:rsidR="007A0450" w:rsidRDefault="00A9488B" w:rsidP="007A0450">
      <w:pPr>
        <w:pStyle w:val="Sraopastraipa"/>
        <w:numPr>
          <w:ilvl w:val="1"/>
          <w:numId w:val="44"/>
        </w:numPr>
        <w:spacing w:after="0" w:line="240" w:lineRule="auto"/>
        <w:ind w:left="0" w:firstLine="567"/>
        <w:jc w:val="both"/>
        <w:rPr>
          <w:rFonts w:cstheme="minorHAnsi"/>
          <w:sz w:val="22"/>
          <w:szCs w:val="22"/>
        </w:rPr>
      </w:pPr>
      <w:r w:rsidRPr="007A0450">
        <w:rPr>
          <w:rStyle w:val="cf01"/>
          <w:rFonts w:asciiTheme="minorHAnsi" w:hAnsiTheme="minorHAnsi" w:cstheme="minorHAnsi"/>
          <w:sz w:val="22"/>
          <w:szCs w:val="22"/>
        </w:rPr>
        <w:t>Perkančioji organizacija atmes tiekėjo pasiūlymą, jei</w:t>
      </w:r>
      <w:r w:rsidR="00195572" w:rsidRPr="007A0450">
        <w:rPr>
          <w:rStyle w:val="cf01"/>
          <w:rFonts w:asciiTheme="minorHAnsi" w:hAnsiTheme="minorHAnsi" w:cstheme="minorHAnsi"/>
          <w:sz w:val="22"/>
          <w:szCs w:val="22"/>
        </w:rPr>
        <w:t xml:space="preserve">gu kartu su pasiūlymu </w:t>
      </w:r>
      <w:r w:rsidR="00B2125E" w:rsidRPr="007A0450">
        <w:rPr>
          <w:rStyle w:val="cf01"/>
          <w:rFonts w:asciiTheme="minorHAnsi" w:hAnsiTheme="minorHAnsi" w:cstheme="minorHAnsi"/>
          <w:sz w:val="22"/>
          <w:szCs w:val="22"/>
        </w:rPr>
        <w:t xml:space="preserve">nebus pateikti šie </w:t>
      </w:r>
      <w:r w:rsidR="00277634" w:rsidRPr="007A0450">
        <w:rPr>
          <w:rStyle w:val="cf01"/>
          <w:rFonts w:asciiTheme="minorHAnsi" w:hAnsiTheme="minorHAnsi" w:cstheme="minorHAnsi"/>
          <w:sz w:val="22"/>
          <w:szCs w:val="22"/>
        </w:rPr>
        <w:t>p</w:t>
      </w:r>
      <w:r w:rsidR="00B2125E" w:rsidRPr="007A0450">
        <w:rPr>
          <w:rStyle w:val="cf01"/>
          <w:rFonts w:asciiTheme="minorHAnsi" w:hAnsiTheme="minorHAnsi" w:cstheme="minorHAnsi"/>
          <w:sz w:val="22"/>
          <w:szCs w:val="22"/>
        </w:rPr>
        <w:t>irkimo sąlygose reikalaujami pateikti dokumentai:</w:t>
      </w:r>
      <w:r w:rsidR="007A0450" w:rsidRPr="007A0450">
        <w:rPr>
          <w:rStyle w:val="cf01"/>
          <w:rFonts w:asciiTheme="minorHAnsi" w:hAnsiTheme="minorHAnsi" w:cstheme="minorHAnsi"/>
          <w:sz w:val="22"/>
          <w:szCs w:val="22"/>
        </w:rPr>
        <w:t xml:space="preserve"> </w:t>
      </w:r>
      <w:r w:rsidR="007A0450" w:rsidRPr="007A0450">
        <w:rPr>
          <w:rFonts w:cstheme="minorHAnsi"/>
          <w:sz w:val="22"/>
          <w:szCs w:val="22"/>
        </w:rPr>
        <w:t>3 priedas „Pasiūlymo forma“.</w:t>
      </w:r>
    </w:p>
    <w:p w14:paraId="02ADA198" w14:textId="4948EBB6" w:rsidR="002B5CBA" w:rsidRPr="007A0450" w:rsidRDefault="00DA23E1" w:rsidP="007A0450">
      <w:pPr>
        <w:pStyle w:val="Sraopastraipa"/>
        <w:numPr>
          <w:ilvl w:val="1"/>
          <w:numId w:val="44"/>
        </w:numPr>
        <w:spacing w:after="0" w:line="240" w:lineRule="auto"/>
        <w:ind w:left="0" w:firstLine="567"/>
        <w:jc w:val="both"/>
        <w:rPr>
          <w:rFonts w:cstheme="minorHAnsi"/>
          <w:sz w:val="22"/>
          <w:szCs w:val="22"/>
        </w:rPr>
      </w:pPr>
      <w:r w:rsidRPr="007A045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7A0450">
        <w:rPr>
          <w:rFonts w:eastAsiaTheme="minorHAnsi" w:cstheme="minorHAnsi"/>
          <w:color w:val="000000" w:themeColor="text1"/>
          <w:sz w:val="22"/>
          <w:szCs w:val="22"/>
        </w:rPr>
        <w:t>tiekėjų</w:t>
      </w:r>
      <w:r w:rsidRPr="007A045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pašalinimo pagrindų, ar šio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kvalifikacija atitinka nustatytus reikalavimus ir, jeigu taikytina, ar šis </w:t>
      </w:r>
      <w:r w:rsidR="00AB34E1" w:rsidRPr="007A0450">
        <w:rPr>
          <w:rFonts w:eastAsiaTheme="minorHAnsi" w:cstheme="minorHAnsi"/>
          <w:color w:val="000000" w:themeColor="text1"/>
          <w:sz w:val="22"/>
          <w:szCs w:val="22"/>
        </w:rPr>
        <w:t>tiekėjas</w:t>
      </w:r>
      <w:r w:rsidRPr="007A045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165D1">
      <w:pPr>
        <w:pStyle w:val="Antrat1"/>
        <w:numPr>
          <w:ilvl w:val="0"/>
          <w:numId w:val="44"/>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1945510"/>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42919289" w14:textId="7E5EF74D" w:rsidR="002E5BFF" w:rsidRPr="002E5BFF" w:rsidRDefault="00F57665" w:rsidP="002E5BFF">
      <w:pPr>
        <w:pStyle w:val="Sraopastraipa"/>
        <w:numPr>
          <w:ilvl w:val="1"/>
          <w:numId w:val="14"/>
        </w:numPr>
        <w:spacing w:after="0" w:line="240" w:lineRule="auto"/>
        <w:ind w:left="0" w:firstLine="567"/>
        <w:jc w:val="both"/>
        <w:rPr>
          <w:rFonts w:cstheme="minorHAnsi"/>
          <w:color w:val="000000" w:themeColor="text1"/>
          <w:sz w:val="22"/>
          <w:szCs w:val="22"/>
        </w:rPr>
      </w:pPr>
      <w:r w:rsidRPr="002E5BFF">
        <w:rPr>
          <w:rFonts w:cstheme="minorHAnsi"/>
          <w:color w:val="000000" w:themeColor="text1"/>
          <w:sz w:val="22"/>
          <w:szCs w:val="22"/>
        </w:rPr>
        <w:t>Ši pirkimo procedūra atliekama siekiant sudaryti sutartį</w:t>
      </w:r>
      <w:r w:rsidR="009A7D11" w:rsidRPr="002E5BFF">
        <w:rPr>
          <w:rFonts w:cstheme="minorHAnsi"/>
          <w:color w:val="000000" w:themeColor="text1"/>
          <w:sz w:val="22"/>
          <w:szCs w:val="22"/>
        </w:rPr>
        <w:t xml:space="preserve"> su tiekėju, kurio pasiūlymas</w:t>
      </w:r>
      <w:r w:rsidR="007B12FF" w:rsidRPr="002E5BFF">
        <w:rPr>
          <w:rFonts w:cstheme="minorHAnsi"/>
          <w:color w:val="000000" w:themeColor="text1"/>
          <w:sz w:val="22"/>
          <w:szCs w:val="22"/>
        </w:rPr>
        <w:t xml:space="preserve">, vadovaujantis </w:t>
      </w:r>
      <w:r w:rsidR="008F4194" w:rsidRPr="002E5BFF">
        <w:rPr>
          <w:rFonts w:cstheme="minorHAnsi"/>
          <w:color w:val="000000" w:themeColor="text1"/>
          <w:sz w:val="22"/>
          <w:szCs w:val="22"/>
        </w:rPr>
        <w:t>p</w:t>
      </w:r>
      <w:r w:rsidR="007B12FF" w:rsidRPr="002E5BFF">
        <w:rPr>
          <w:rFonts w:cstheme="minorHAnsi"/>
          <w:color w:val="000000" w:themeColor="text1"/>
          <w:sz w:val="22"/>
          <w:szCs w:val="22"/>
        </w:rPr>
        <w:t xml:space="preserve">irkimo </w:t>
      </w:r>
      <w:r w:rsidR="00207E40" w:rsidRPr="002E5BFF">
        <w:rPr>
          <w:rFonts w:cstheme="minorHAnsi"/>
          <w:color w:val="000000" w:themeColor="text1"/>
          <w:sz w:val="22"/>
          <w:szCs w:val="22"/>
        </w:rPr>
        <w:t>sąlygose</w:t>
      </w:r>
      <w:r w:rsidR="007B12FF" w:rsidRPr="002E5BFF">
        <w:rPr>
          <w:rFonts w:cstheme="minorHAnsi"/>
          <w:color w:val="000000" w:themeColor="text1"/>
          <w:sz w:val="22"/>
          <w:szCs w:val="22"/>
        </w:rPr>
        <w:t xml:space="preserve"> nustatyta tvarka</w:t>
      </w:r>
      <w:r w:rsidR="0023505D" w:rsidRPr="002E5BFF">
        <w:rPr>
          <w:rFonts w:cstheme="minorHAnsi"/>
          <w:color w:val="000000" w:themeColor="text1"/>
          <w:sz w:val="22"/>
          <w:szCs w:val="22"/>
        </w:rPr>
        <w:t>,</w:t>
      </w:r>
      <w:r w:rsidR="009A7D11" w:rsidRPr="002E5BFF">
        <w:rPr>
          <w:rFonts w:cstheme="minorHAnsi"/>
          <w:color w:val="000000" w:themeColor="text1"/>
          <w:sz w:val="22"/>
          <w:szCs w:val="22"/>
        </w:rPr>
        <w:t xml:space="preserve"> bus pripažintas laimėjęs</w:t>
      </w:r>
      <w:r w:rsidR="00F065D6" w:rsidRPr="002E5BFF">
        <w:rPr>
          <w:rFonts w:cstheme="minorHAnsi"/>
          <w:color w:val="000000" w:themeColor="text1"/>
          <w:sz w:val="22"/>
          <w:szCs w:val="22"/>
        </w:rPr>
        <w:t xml:space="preserve">. </w:t>
      </w:r>
      <w:r w:rsidR="004B2DE4" w:rsidRPr="002E5BFF">
        <w:rPr>
          <w:rFonts w:cstheme="minorHAnsi"/>
          <w:color w:val="000000" w:themeColor="text1"/>
          <w:sz w:val="22"/>
          <w:szCs w:val="22"/>
        </w:rPr>
        <w:t xml:space="preserve">Sutarties sąlygos pateikiamos </w:t>
      </w:r>
      <w:r w:rsidR="00F04AAE" w:rsidRPr="002E5BFF">
        <w:rPr>
          <w:rFonts w:cstheme="minorHAnsi"/>
          <w:color w:val="000000" w:themeColor="text1"/>
          <w:sz w:val="22"/>
          <w:szCs w:val="22"/>
        </w:rPr>
        <w:t>specialiųjų pirkimo</w:t>
      </w:r>
      <w:r w:rsidR="00551FA7" w:rsidRPr="002E5BFF">
        <w:rPr>
          <w:rFonts w:cstheme="minorHAnsi"/>
          <w:color w:val="000000" w:themeColor="text1"/>
          <w:sz w:val="22"/>
          <w:szCs w:val="22"/>
        </w:rPr>
        <w:t xml:space="preserve"> </w:t>
      </w:r>
      <w:r w:rsidR="00D86901" w:rsidRPr="002E5BFF">
        <w:rPr>
          <w:rFonts w:cstheme="minorHAnsi"/>
          <w:color w:val="000000" w:themeColor="text1"/>
          <w:sz w:val="22"/>
          <w:szCs w:val="22"/>
        </w:rPr>
        <w:t xml:space="preserve">sąlygų </w:t>
      </w:r>
      <w:r w:rsidR="00442563" w:rsidRPr="002E5BFF">
        <w:rPr>
          <w:rFonts w:cstheme="minorHAnsi"/>
          <w:color w:val="000000" w:themeColor="text1"/>
          <w:sz w:val="22"/>
          <w:szCs w:val="22"/>
        </w:rPr>
        <w:t>5</w:t>
      </w:r>
      <w:r w:rsidR="00F04AAE" w:rsidRPr="002E5BFF">
        <w:rPr>
          <w:rFonts w:cstheme="minorHAnsi"/>
          <w:color w:val="000000" w:themeColor="text1"/>
          <w:sz w:val="22"/>
          <w:szCs w:val="22"/>
        </w:rPr>
        <w:t xml:space="preserve"> </w:t>
      </w:r>
      <w:r w:rsidR="00D86901" w:rsidRPr="002E5BFF">
        <w:rPr>
          <w:rFonts w:cstheme="minorHAnsi"/>
          <w:color w:val="000000" w:themeColor="text1"/>
          <w:sz w:val="22"/>
          <w:szCs w:val="22"/>
        </w:rPr>
        <w:t>priede „Sutarties projektas“</w:t>
      </w:r>
      <w:r w:rsidR="004B2DE4" w:rsidRPr="002E5BFF">
        <w:rPr>
          <w:rFonts w:cstheme="minorHAnsi"/>
          <w:color w:val="000000" w:themeColor="text1"/>
          <w:sz w:val="22"/>
          <w:szCs w:val="22"/>
        </w:rPr>
        <w:t>.</w:t>
      </w:r>
      <w:r w:rsidR="00CE7E68">
        <w:rPr>
          <w:rFonts w:cstheme="minorHAnsi"/>
          <w:color w:val="000000" w:themeColor="text1"/>
          <w:sz w:val="22"/>
          <w:szCs w:val="22"/>
        </w:rPr>
        <w:t xml:space="preserve"> </w:t>
      </w:r>
      <w:r w:rsidR="00CE7E68" w:rsidRPr="00483166">
        <w:rPr>
          <w:rFonts w:cstheme="minorHAnsi"/>
          <w:b/>
          <w:bCs/>
          <w:sz w:val="22"/>
          <w:szCs w:val="22"/>
        </w:rPr>
        <w:t>Sutartį pasirašys perkančioji organizacija</w:t>
      </w:r>
      <w:r w:rsidR="00D85FAB">
        <w:rPr>
          <w:rFonts w:cstheme="minorHAnsi"/>
          <w:b/>
          <w:bCs/>
          <w:sz w:val="22"/>
          <w:szCs w:val="22"/>
        </w:rPr>
        <w:t xml:space="preserve"> –</w:t>
      </w:r>
      <w:r w:rsidR="00CE7E68">
        <w:rPr>
          <w:rFonts w:cstheme="minorHAnsi"/>
          <w:b/>
          <w:bCs/>
          <w:sz w:val="22"/>
          <w:szCs w:val="22"/>
        </w:rPr>
        <w:t xml:space="preserve"> VšĮ</w:t>
      </w:r>
      <w:r w:rsidR="00CE7E68" w:rsidRPr="00483166">
        <w:rPr>
          <w:rFonts w:cstheme="minorHAnsi"/>
          <w:b/>
          <w:bCs/>
          <w:sz w:val="22"/>
          <w:szCs w:val="22"/>
        </w:rPr>
        <w:t xml:space="preserve"> </w:t>
      </w:r>
      <w:r w:rsidR="00CE7E68">
        <w:rPr>
          <w:rFonts w:cstheme="minorHAnsi"/>
          <w:b/>
          <w:bCs/>
          <w:sz w:val="22"/>
          <w:szCs w:val="22"/>
        </w:rPr>
        <w:t>Antakalnio</w:t>
      </w:r>
      <w:r w:rsidR="00CE7E68" w:rsidRPr="00483166">
        <w:rPr>
          <w:rFonts w:cstheme="minorHAnsi"/>
          <w:b/>
          <w:bCs/>
          <w:sz w:val="22"/>
          <w:szCs w:val="22"/>
        </w:rPr>
        <w:t xml:space="preserve"> poliklinika.</w:t>
      </w:r>
    </w:p>
    <w:p w14:paraId="62CB5B95" w14:textId="647D15A3" w:rsidR="00F67688" w:rsidRPr="00682B25" w:rsidRDefault="00F67688" w:rsidP="2ED6D518">
      <w:pPr>
        <w:pStyle w:val="Sraopastraipa"/>
        <w:numPr>
          <w:ilvl w:val="1"/>
          <w:numId w:val="14"/>
        </w:numPr>
        <w:spacing w:after="0" w:line="240" w:lineRule="auto"/>
        <w:ind w:left="0" w:firstLine="567"/>
        <w:jc w:val="both"/>
        <w:rPr>
          <w:sz w:val="22"/>
          <w:szCs w:val="22"/>
        </w:rPr>
      </w:pPr>
      <w:r w:rsidRPr="2ED6D518">
        <w:rPr>
          <w:rFonts w:eastAsia="Calibri"/>
          <w:sz w:val="22"/>
          <w:szCs w:val="22"/>
        </w:rPr>
        <w:t xml:space="preserve">Perkančioji organizacija gali nuspręsti nesudaryti sutarties su ekonomiškai naudingiausią pasiūlymą pateikusiu tiekėju, jeigu paaiškėja, kad pasiūlymas neatitinka </w:t>
      </w:r>
      <w:r w:rsidR="40569B85" w:rsidRPr="2ED6D518">
        <w:rPr>
          <w:rFonts w:eastAsia="Calibri"/>
          <w:sz w:val="22"/>
          <w:szCs w:val="22"/>
        </w:rPr>
        <w:t>Viešųjų pirkimų</w:t>
      </w:r>
      <w:r w:rsidRPr="2ED6D518">
        <w:rPr>
          <w:rFonts w:eastAsia="Calibri"/>
          <w:sz w:val="22"/>
          <w:szCs w:val="22"/>
        </w:rPr>
        <w:t xml:space="preserve">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194551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36282C4" w14:textId="77777777" w:rsidR="002E5BFF" w:rsidRDefault="00061FA2" w:rsidP="002E5BFF">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2E5BFF">
        <w:rPr>
          <w:rFonts w:eastAsia="Times New Roman" w:cstheme="minorHAnsi"/>
          <w:color w:val="000000" w:themeColor="text1"/>
          <w:sz w:val="22"/>
          <w:szCs w:val="22"/>
          <w:lang w:eastAsia="en-US"/>
        </w:rPr>
        <w:t xml:space="preserve">prekių tiekimo laikotarpiui </w:t>
      </w:r>
      <w:r w:rsidRPr="00682B25">
        <w:rPr>
          <w:rFonts w:eastAsia="Times New Roman" w:cstheme="minorHAnsi"/>
          <w:sz w:val="22"/>
          <w:szCs w:val="22"/>
          <w:lang w:eastAsia="en-US"/>
        </w:rPr>
        <w:t>sutarties įvykdymas būtų užtikrinamas vienu iš šių būdų:</w:t>
      </w:r>
    </w:p>
    <w:p w14:paraId="18813114" w14:textId="7F3084C5" w:rsidR="00061FA2" w:rsidRPr="002E5BFF" w:rsidRDefault="00515F38" w:rsidP="002E5BFF">
      <w:pPr>
        <w:pStyle w:val="Sraopastraipa"/>
        <w:numPr>
          <w:ilvl w:val="2"/>
          <w:numId w:val="14"/>
        </w:numPr>
        <w:spacing w:after="0" w:line="240" w:lineRule="auto"/>
        <w:ind w:left="0" w:firstLine="567"/>
        <w:jc w:val="both"/>
        <w:rPr>
          <w:rFonts w:eastAsia="Times New Roman" w:cstheme="minorHAnsi"/>
          <w:sz w:val="22"/>
          <w:szCs w:val="22"/>
          <w:lang w:eastAsia="en-US"/>
        </w:rPr>
      </w:pPr>
      <w:r w:rsidRPr="002E5BFF">
        <w:rPr>
          <w:rFonts w:eastAsia="Times New Roman" w:cstheme="minorHAnsi"/>
          <w:sz w:val="22"/>
          <w:szCs w:val="22"/>
          <w:lang w:eastAsia="en-US"/>
        </w:rPr>
        <w:t>u</w:t>
      </w:r>
      <w:r w:rsidR="00061FA2" w:rsidRPr="002E5BFF">
        <w:rPr>
          <w:rFonts w:eastAsia="Times New Roman" w:cstheme="minorHAnsi"/>
          <w:sz w:val="22"/>
          <w:szCs w:val="22"/>
          <w:lang w:eastAsia="en-US"/>
        </w:rPr>
        <w:t>žstatu</w:t>
      </w:r>
      <w:r w:rsidR="007E74B4" w:rsidRPr="002E5BFF">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57C2498"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w:t>
      </w:r>
      <w:r w:rsidR="009B6E5B">
        <w:rPr>
          <w:rFonts w:eastAsia="Times New Roman"/>
          <w:sz w:val="22"/>
          <w:szCs w:val="22"/>
          <w:lang w:eastAsia="en-US"/>
        </w:rPr>
        <w:t xml:space="preserve">į VšĮ Antakalnio poliklinikai (kodas </w:t>
      </w:r>
      <w:r w:rsidR="009B6E5B" w:rsidRPr="00CE7E68">
        <w:rPr>
          <w:rFonts w:eastAsia="Calibri" w:cstheme="minorHAnsi"/>
          <w:sz w:val="22"/>
          <w:szCs w:val="22"/>
        </w:rPr>
        <w:t>124244035</w:t>
      </w:r>
      <w:r w:rsidR="009B6E5B">
        <w:rPr>
          <w:rFonts w:eastAsia="Times New Roman"/>
          <w:sz w:val="22"/>
          <w:szCs w:val="22"/>
          <w:lang w:eastAsia="en-US"/>
        </w:rPr>
        <w:t xml:space="preserve">) </w:t>
      </w:r>
      <w:r w:rsidR="009B6E5B" w:rsidRPr="00121BE8">
        <w:rPr>
          <w:rFonts w:eastAsia="Times New Roman"/>
          <w:sz w:val="22"/>
          <w:szCs w:val="22"/>
          <w:lang w:eastAsia="en-US"/>
        </w:rPr>
        <w:t>sąskaita</w:t>
      </w:r>
      <w:r w:rsidR="009B6E5B">
        <w:rPr>
          <w:rFonts w:eastAsia="Times New Roman"/>
          <w:sz w:val="22"/>
          <w:szCs w:val="22"/>
          <w:lang w:eastAsia="en-US"/>
        </w:rPr>
        <w:t xml:space="preserve"> </w:t>
      </w:r>
      <w:r w:rsidR="001E026C" w:rsidRPr="003D3168">
        <w:rPr>
          <w:rFonts w:eastAsia="SimSun"/>
        </w:rPr>
        <w:t>LT53 7044 0600 0031 0223</w:t>
      </w:r>
      <w:r w:rsidR="001E026C">
        <w:rPr>
          <w:rFonts w:eastAsia="SimSun"/>
        </w:rPr>
        <w:t xml:space="preserve"> </w:t>
      </w:r>
      <w:r w:rsidR="001E026C" w:rsidRPr="00121BE8">
        <w:rPr>
          <w:rFonts w:eastAsia="Times New Roman"/>
          <w:sz w:val="22"/>
          <w:szCs w:val="22"/>
          <w:lang w:eastAsia="en-US"/>
        </w:rPr>
        <w:t>AB SEB banka</w:t>
      </w:r>
      <w:r w:rsidR="001E026C">
        <w:rPr>
          <w:rFonts w:eastAsia="Times New Roman"/>
          <w:sz w:val="22"/>
          <w:szCs w:val="22"/>
          <w:lang w:eastAsia="en-US"/>
        </w:rPr>
        <w:t>s, banko kodas</w:t>
      </w:r>
      <w:r w:rsidR="009B6E5B">
        <w:rPr>
          <w:rFonts w:eastAsia="Times New Roman"/>
          <w:sz w:val="22"/>
          <w:szCs w:val="22"/>
          <w:lang w:eastAsia="en-US"/>
        </w:rPr>
        <w:t xml:space="preserve"> </w:t>
      </w:r>
      <w:r w:rsidR="001E026C" w:rsidRPr="00121BE8">
        <w:rPr>
          <w:rFonts w:eastAsia="Times New Roman"/>
          <w:sz w:val="22"/>
          <w:szCs w:val="22"/>
          <w:lang w:eastAsia="en-US"/>
        </w:rPr>
        <w:t>70440</w:t>
      </w:r>
      <w:r w:rsidR="00FF295A">
        <w:rPr>
          <w:rFonts w:eastAsia="Times New Roman"/>
          <w:sz w:val="22"/>
          <w:szCs w:val="22"/>
          <w:lang w:eastAsia="en-US"/>
        </w:rPr>
        <w:t>;</w:t>
      </w:r>
    </w:p>
    <w:p w14:paraId="36C85A85" w14:textId="57E55EBC"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FF295A">
        <w:rPr>
          <w:rFonts w:eastAsia="Times New Roman" w:cstheme="minorHAnsi"/>
          <w:sz w:val="22"/>
          <w:szCs w:val="22"/>
          <w:lang w:eastAsia="en-US"/>
        </w:rPr>
        <w:t>.</w:t>
      </w:r>
    </w:p>
    <w:p w14:paraId="7DA6F62F" w14:textId="2DB3FA43" w:rsidR="00806A1D" w:rsidRPr="00806A1D" w:rsidRDefault="00061FA2" w:rsidP="2ED6D518">
      <w:pPr>
        <w:pStyle w:val="Sraopastraipa"/>
        <w:numPr>
          <w:ilvl w:val="1"/>
          <w:numId w:val="14"/>
        </w:numPr>
        <w:spacing w:after="0" w:line="240" w:lineRule="auto"/>
        <w:ind w:left="0" w:firstLine="567"/>
        <w:jc w:val="both"/>
        <w:rPr>
          <w:rFonts w:eastAsia="Times New Roman"/>
          <w:sz w:val="22"/>
          <w:szCs w:val="22"/>
          <w:lang w:eastAsia="en-US"/>
        </w:rPr>
      </w:pPr>
      <w:r w:rsidRPr="2ED6D518">
        <w:rPr>
          <w:rFonts w:eastAsia="DengXian"/>
          <w:sz w:val="22"/>
          <w:szCs w:val="22"/>
          <w:lang w:eastAsia="zh-CN"/>
        </w:rPr>
        <w:t xml:space="preserve">Sutarties sąlygų </w:t>
      </w:r>
      <w:r w:rsidRPr="2ED6D518">
        <w:rPr>
          <w:rFonts w:eastAsia="DengXian"/>
          <w:color w:val="000000" w:themeColor="text1"/>
          <w:sz w:val="22"/>
          <w:szCs w:val="22"/>
          <w:lang w:eastAsia="zh-CN"/>
        </w:rPr>
        <w:t>įvykdymo užtikrinimo g</w:t>
      </w:r>
      <w:r w:rsidRPr="2ED6D518">
        <w:rPr>
          <w:rFonts w:eastAsia="Times New Roman"/>
          <w:color w:val="000000" w:themeColor="text1"/>
          <w:sz w:val="22"/>
          <w:szCs w:val="22"/>
          <w:lang w:eastAsia="en-US"/>
        </w:rPr>
        <w:t>arantijos ir laidavimo draudimo rašto</w:t>
      </w:r>
      <w:r w:rsidR="00AB081A" w:rsidRPr="2ED6D518">
        <w:rPr>
          <w:rFonts w:eastAsia="Times New Roman"/>
          <w:color w:val="000000" w:themeColor="text1"/>
          <w:sz w:val="22"/>
          <w:szCs w:val="22"/>
          <w:lang w:eastAsia="en-US"/>
        </w:rPr>
        <w:t xml:space="preserve"> sąlygos yra</w:t>
      </w:r>
      <w:r w:rsidRPr="2ED6D518">
        <w:rPr>
          <w:rFonts w:eastAsia="Times New Roman"/>
          <w:color w:val="000000" w:themeColor="text1"/>
          <w:sz w:val="22"/>
          <w:szCs w:val="22"/>
          <w:lang w:eastAsia="en-US"/>
        </w:rPr>
        <w:t xml:space="preserve"> pateiktos specialiųjų pirkimo sąlygų </w:t>
      </w:r>
      <w:r w:rsidR="54B92BA2" w:rsidRPr="2ED6D518">
        <w:rPr>
          <w:rFonts w:eastAsia="Times New Roman"/>
          <w:color w:val="000000" w:themeColor="text1"/>
          <w:sz w:val="22"/>
          <w:szCs w:val="22"/>
          <w:lang w:eastAsia="en-US"/>
        </w:rPr>
        <w:t>9</w:t>
      </w:r>
      <w:r w:rsidR="00957762" w:rsidRPr="2ED6D518">
        <w:rPr>
          <w:rFonts w:eastAsia="Times New Roman"/>
          <w:color w:val="000000" w:themeColor="text1"/>
          <w:sz w:val="22"/>
          <w:szCs w:val="22"/>
          <w:lang w:eastAsia="en-US"/>
        </w:rPr>
        <w:t xml:space="preserve"> </w:t>
      </w:r>
      <w:r w:rsidRPr="2ED6D518">
        <w:rPr>
          <w:rFonts w:eastAsia="Times New Roman"/>
          <w:color w:val="000000" w:themeColor="text1"/>
          <w:sz w:val="22"/>
          <w:szCs w:val="22"/>
          <w:lang w:eastAsia="en-US"/>
        </w:rPr>
        <w:t>priede</w:t>
      </w:r>
      <w:r w:rsidR="005E5A2C" w:rsidRPr="2ED6D518">
        <w:rPr>
          <w:rFonts w:eastAsia="Times New Roman"/>
          <w:color w:val="000000" w:themeColor="text1"/>
          <w:sz w:val="22"/>
          <w:szCs w:val="22"/>
          <w:lang w:eastAsia="en-US"/>
        </w:rPr>
        <w:t xml:space="preserve"> „</w:t>
      </w:r>
      <w:r w:rsidR="005E5A2C" w:rsidRPr="2ED6D518">
        <w:rPr>
          <w:rFonts w:eastAsia="Calibri"/>
          <w:color w:val="000000" w:themeColor="text1"/>
          <w:sz w:val="22"/>
          <w:szCs w:val="22"/>
        </w:rPr>
        <w:t>Sutarties sąlygų įvykdymo užtikrinimų formos“</w:t>
      </w:r>
      <w:r w:rsidRPr="2ED6D518">
        <w:rPr>
          <w:rFonts w:eastAsia="Times New Roman"/>
          <w:color w:val="000000" w:themeColor="text1"/>
          <w:sz w:val="22"/>
          <w:szCs w:val="22"/>
          <w:lang w:eastAsia="en-US"/>
        </w:rPr>
        <w:t>.</w:t>
      </w:r>
      <w:bookmarkStart w:id="58" w:name="_Ref88485151"/>
    </w:p>
    <w:p w14:paraId="6420492B" w14:textId="65963439" w:rsidR="00061FA2" w:rsidRPr="00806A1D" w:rsidRDefault="00061FA2" w:rsidP="00806A1D">
      <w:pPr>
        <w:pStyle w:val="Sraopastraipa"/>
        <w:numPr>
          <w:ilvl w:val="1"/>
          <w:numId w:val="14"/>
        </w:numPr>
        <w:spacing w:after="0" w:line="240" w:lineRule="auto"/>
        <w:ind w:left="0" w:firstLine="567"/>
        <w:jc w:val="both"/>
        <w:rPr>
          <w:rFonts w:eastAsia="Times New Roman" w:cstheme="minorHAnsi"/>
          <w:sz w:val="22"/>
          <w:szCs w:val="22"/>
          <w:lang w:eastAsia="en-US"/>
        </w:rPr>
      </w:pPr>
      <w:r w:rsidRPr="00806A1D">
        <w:rPr>
          <w:rFonts w:eastAsia="Times New Roman" w:cstheme="minorHAnsi"/>
          <w:sz w:val="22"/>
          <w:szCs w:val="22"/>
          <w:lang w:eastAsia="en-US"/>
        </w:rPr>
        <w:t xml:space="preserve">Užstato, garantijos, laidavimo draudimo suma: </w:t>
      </w:r>
      <w:bookmarkEnd w:id="58"/>
      <w:r w:rsidR="009B6E5B">
        <w:rPr>
          <w:rFonts w:eastAsia="Times New Roman" w:cstheme="minorHAnsi"/>
          <w:sz w:val="22"/>
          <w:szCs w:val="22"/>
          <w:lang w:eastAsia="en-US"/>
        </w:rPr>
        <w:t>4.100,00 EUR (pervedama VšĮ Antakalnio poliklinikai).</w:t>
      </w:r>
    </w:p>
    <w:p w14:paraId="45A3DE8C" w14:textId="3AE29EE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FF295A">
        <w:rPr>
          <w:rFonts w:eastAsia="Times New Roman" w:cstheme="minorHAnsi"/>
          <w:sz w:val="22"/>
          <w:szCs w:val="22"/>
          <w:lang w:eastAsia="en-US"/>
        </w:rPr>
        <w:t>.</w:t>
      </w:r>
    </w:p>
    <w:p w14:paraId="21E911F1" w14:textId="0DC960D8"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w:t>
      </w:r>
      <w:r w:rsidR="00061FA2" w:rsidRPr="009B6E5B">
        <w:rPr>
          <w:rFonts w:ascii="Calibri" w:eastAsia="Times New Roman" w:hAnsi="Calibri" w:cs="Calibri"/>
          <w:sz w:val="22"/>
          <w:szCs w:val="22"/>
          <w:lang w:eastAsia="en-US"/>
        </w:rPr>
        <w:t>terminas</w:t>
      </w:r>
      <w:r w:rsidR="00806A1D" w:rsidRPr="009B6E5B">
        <w:rPr>
          <w:rFonts w:ascii="Calibri" w:eastAsia="Calibri" w:hAnsi="Calibri" w:cs="Calibri"/>
          <w:bCs/>
          <w:sz w:val="22"/>
          <w:szCs w:val="22"/>
        </w:rPr>
        <w:t xml:space="preserve"> pasiūlyme nurodytas prekių tiekimo terminas plius 1 mėn. nuo pirkimo sutarties įsigaliojimo dienos.</w:t>
      </w:r>
      <w:r w:rsidR="00061FA2" w:rsidRPr="00D535A9">
        <w:rPr>
          <w:rFonts w:eastAsia="Calibri" w:cstheme="minorHAnsi"/>
          <w:bCs/>
          <w:i/>
          <w:color w:val="7030A0"/>
          <w:sz w:val="22"/>
          <w:szCs w:val="22"/>
          <w:lang w:eastAsia="en-US"/>
        </w:rPr>
        <w:t xml:space="preserve"> </w:t>
      </w:r>
    </w:p>
    <w:p w14:paraId="72896406" w14:textId="0C9EDDC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806A1D">
        <w:rPr>
          <w:rFonts w:eastAsia="Calibri" w:cstheme="minorHAnsi"/>
          <w:bCs/>
          <w:iCs/>
          <w:color w:val="000000" w:themeColor="text1"/>
          <w:sz w:val="22"/>
          <w:szCs w:val="22"/>
          <w:lang w:eastAsia="en-US"/>
        </w:rPr>
        <w:t xml:space="preserve">prekių tiekimo termino pabaiga </w:t>
      </w:r>
      <w:r w:rsidRPr="0022477B">
        <w:rPr>
          <w:rFonts w:eastAsia="Calibri" w:cstheme="minorHAnsi"/>
          <w:bCs/>
          <w:iCs/>
          <w:sz w:val="22"/>
          <w:szCs w:val="22"/>
          <w:lang w:eastAsia="en-US"/>
        </w:rPr>
        <w:t>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w:t>
      </w:r>
      <w:r w:rsidR="00EF6EDC" w:rsidRPr="00EF6EDC">
        <w:rPr>
          <w:rFonts w:eastAsia="Calibri" w:cstheme="minorHAnsi"/>
          <w:bCs/>
          <w:iCs/>
          <w:sz w:val="22"/>
          <w:szCs w:val="22"/>
          <w:lang w:eastAsia="en-US"/>
        </w:rPr>
        <w:lastRenderedPageBreak/>
        <w:t xml:space="preserve">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45AEC900"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FF295A">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1945512"/>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1945513"/>
      <w:r w:rsidRPr="00145656">
        <w:rPr>
          <w:rFonts w:asciiTheme="minorHAnsi" w:hAnsiTheme="minorHAnsi" w:cstheme="minorHAnsi"/>
        </w:rPr>
        <w:t>Kitos sąlygos</w:t>
      </w:r>
      <w:bookmarkEnd w:id="57"/>
      <w:bookmarkEnd w:id="60"/>
    </w:p>
    <w:p w14:paraId="56C57FE4" w14:textId="44FAAFB7" w:rsidR="00806A1D" w:rsidRPr="00806A1D" w:rsidRDefault="00806A1D" w:rsidP="00806A1D">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sidR="00B20D34">
        <w:rPr>
          <w:rFonts w:ascii="Calibri" w:eastAsia="Calibri" w:hAnsi="Calibri" w:cs="Calibri"/>
          <w:sz w:val="22"/>
          <w:szCs w:val="22"/>
        </w:rPr>
        <w:t>.</w:t>
      </w:r>
    </w:p>
    <w:p w14:paraId="7881FCAE" w14:textId="04AF5E68"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06A1D" w:rsidRDefault="000631F1" w:rsidP="0067172E">
      <w:pPr>
        <w:pStyle w:val="Antrat2"/>
        <w:ind w:left="5103"/>
        <w:rPr>
          <w:rFonts w:asciiTheme="minorHAnsi" w:hAnsiTheme="minorHAnsi" w:cstheme="minorHAnsi"/>
          <w:color w:val="auto"/>
          <w:sz w:val="22"/>
          <w:szCs w:val="22"/>
        </w:rPr>
      </w:pPr>
      <w:bookmarkStart w:id="61" w:name="_Toc190416443"/>
      <w:bookmarkStart w:id="62" w:name="_Toc211945514"/>
      <w:r w:rsidRPr="00806A1D">
        <w:rPr>
          <w:rFonts w:asciiTheme="minorHAnsi" w:hAnsiTheme="minorHAnsi" w:cstheme="minorHAnsi"/>
          <w:color w:val="auto"/>
          <w:sz w:val="22"/>
          <w:szCs w:val="22"/>
        </w:rPr>
        <w:lastRenderedPageBreak/>
        <w:t>P</w:t>
      </w:r>
      <w:r w:rsidR="008F59C5" w:rsidRPr="00806A1D">
        <w:rPr>
          <w:rFonts w:asciiTheme="minorHAnsi" w:hAnsiTheme="minorHAnsi" w:cstheme="minorHAnsi"/>
          <w:color w:val="auto"/>
          <w:sz w:val="22"/>
          <w:szCs w:val="22"/>
        </w:rPr>
        <w:t xml:space="preserve">irkimo sąlygų </w:t>
      </w:r>
      <w:r w:rsidR="004B63DB" w:rsidRPr="00806A1D">
        <w:rPr>
          <w:rFonts w:asciiTheme="minorHAnsi" w:hAnsiTheme="minorHAnsi" w:cstheme="minorHAnsi"/>
          <w:color w:val="auto"/>
          <w:sz w:val="22"/>
          <w:szCs w:val="22"/>
        </w:rPr>
        <w:t>1</w:t>
      </w:r>
      <w:r w:rsidR="008F59C5" w:rsidRPr="00806A1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2ED6D51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2ED6D518">
        <w:trPr>
          <w:trHeight w:val="20"/>
        </w:trPr>
        <w:tc>
          <w:tcPr>
            <w:tcW w:w="726" w:type="dxa"/>
            <w:tcMar>
              <w:top w:w="0" w:type="dxa"/>
              <w:left w:w="108" w:type="dxa"/>
              <w:bottom w:w="0" w:type="dxa"/>
              <w:right w:w="108" w:type="dxa"/>
            </w:tcMar>
          </w:tcPr>
          <w:p w14:paraId="1D2814F3" w14:textId="39B7101A" w:rsidR="00774AA5" w:rsidRPr="00D30B54" w:rsidRDefault="00774AA5" w:rsidP="00D30B54">
            <w:pPr>
              <w:pStyle w:val="Sraopastraipa"/>
              <w:keepNext/>
              <w:numPr>
                <w:ilvl w:val="0"/>
                <w:numId w:val="48"/>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2ED6D518">
        <w:trPr>
          <w:trHeight w:val="20"/>
        </w:trPr>
        <w:tc>
          <w:tcPr>
            <w:tcW w:w="726" w:type="dxa"/>
            <w:tcMar>
              <w:top w:w="0" w:type="dxa"/>
              <w:left w:w="108" w:type="dxa"/>
              <w:bottom w:w="0" w:type="dxa"/>
              <w:right w:w="108" w:type="dxa"/>
            </w:tcMar>
          </w:tcPr>
          <w:p w14:paraId="6C70187E" w14:textId="737D65D4" w:rsidR="00774AA5" w:rsidRPr="00D30B54" w:rsidRDefault="00774AA5" w:rsidP="00D30B54">
            <w:pPr>
              <w:pStyle w:val="Sraopastraipa"/>
              <w:keepNext/>
              <w:numPr>
                <w:ilvl w:val="0"/>
                <w:numId w:val="48"/>
              </w:numPr>
              <w:tabs>
                <w:tab w:val="left" w:pos="360"/>
              </w:tabs>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0FA3A8BF" w:rsidR="00774AA5" w:rsidRPr="00682B25" w:rsidRDefault="00B20D34" w:rsidP="0003169B">
            <w:pPr>
              <w:spacing w:after="0" w:line="240" w:lineRule="auto"/>
              <w:rPr>
                <w:rFonts w:cstheme="minorHAnsi"/>
                <w:sz w:val="22"/>
                <w:szCs w:val="22"/>
              </w:rPr>
            </w:pPr>
            <w:r>
              <w:rPr>
                <w:rFonts w:cstheme="minorHAnsi"/>
                <w:sz w:val="22"/>
                <w:szCs w:val="22"/>
              </w:rPr>
              <w:t>p</w:t>
            </w:r>
            <w:r w:rsidR="00774AA5" w:rsidRPr="007E131F">
              <w:rPr>
                <w:rFonts w:cstheme="minorHAnsi"/>
                <w:sz w:val="22"/>
                <w:szCs w:val="22"/>
              </w:rPr>
              <w:t xml:space="preserve">radedamas ne anksčiau nei po </w:t>
            </w:r>
            <w:r w:rsidR="006B0247" w:rsidRPr="007E131F">
              <w:rPr>
                <w:rFonts w:cstheme="minorHAnsi"/>
                <w:sz w:val="22"/>
                <w:szCs w:val="22"/>
              </w:rPr>
              <w:t>30</w:t>
            </w:r>
            <w:r w:rsidR="00774AA5" w:rsidRPr="007E131F">
              <w:rPr>
                <w:rFonts w:cstheme="minorHAnsi"/>
                <w:sz w:val="22"/>
                <w:szCs w:val="22"/>
              </w:rPr>
              <w:t xml:space="preserve"> </w:t>
            </w:r>
            <w:r w:rsidR="00724BAD" w:rsidRPr="007E131F">
              <w:rPr>
                <w:rFonts w:cstheme="minorHAnsi"/>
                <w:sz w:val="22"/>
                <w:szCs w:val="22"/>
              </w:rPr>
              <w:t xml:space="preserve">(trisdešimt) </w:t>
            </w:r>
            <w:r w:rsidR="00774AA5" w:rsidRPr="007E131F">
              <w:rPr>
                <w:rFonts w:cstheme="minorHAnsi"/>
                <w:sz w:val="22"/>
                <w:szCs w:val="22"/>
              </w:rPr>
              <w:t xml:space="preserve">minučių </w:t>
            </w:r>
            <w:r w:rsidR="00774AA5"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2ED6D518">
        <w:trPr>
          <w:trHeight w:val="20"/>
        </w:trPr>
        <w:tc>
          <w:tcPr>
            <w:tcW w:w="726" w:type="dxa"/>
            <w:tcMar>
              <w:top w:w="0" w:type="dxa"/>
              <w:left w:w="108" w:type="dxa"/>
              <w:bottom w:w="0" w:type="dxa"/>
              <w:right w:w="108" w:type="dxa"/>
            </w:tcMar>
          </w:tcPr>
          <w:p w14:paraId="0BF18051" w14:textId="1BC3EBC1" w:rsidR="00774AA5" w:rsidRPr="00D30B54" w:rsidRDefault="00774AA5" w:rsidP="00D30B54">
            <w:pPr>
              <w:pStyle w:val="Sraopastraipa"/>
              <w:keepNext/>
              <w:numPr>
                <w:ilvl w:val="0"/>
                <w:numId w:val="48"/>
              </w:numPr>
              <w:tabs>
                <w:tab w:val="left" w:pos="360"/>
              </w:tabs>
              <w:spacing w:after="0" w:line="240" w:lineRule="auto"/>
              <w:jc w:val="center"/>
              <w:rPr>
                <w:rFonts w:cstheme="minorHAnsi"/>
                <w:bCs/>
                <w:sz w:val="22"/>
                <w:szCs w:val="22"/>
              </w:rPr>
            </w:pP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24CAD80"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2ED6D518">
        <w:trPr>
          <w:trHeight w:val="20"/>
        </w:trPr>
        <w:tc>
          <w:tcPr>
            <w:tcW w:w="726" w:type="dxa"/>
            <w:tcMar>
              <w:top w:w="0" w:type="dxa"/>
              <w:left w:w="108" w:type="dxa"/>
              <w:bottom w:w="0" w:type="dxa"/>
              <w:right w:w="108" w:type="dxa"/>
            </w:tcMar>
          </w:tcPr>
          <w:p w14:paraId="5A3E2C4C" w14:textId="19FE5969" w:rsidR="00774AA5" w:rsidRPr="00682B25" w:rsidRDefault="00774AA5" w:rsidP="00D30B54">
            <w:pPr>
              <w:pStyle w:val="Sraopastraipa"/>
              <w:numPr>
                <w:ilvl w:val="0"/>
                <w:numId w:val="11"/>
              </w:numPr>
              <w:spacing w:after="0" w:line="240" w:lineRule="auto"/>
              <w:jc w:val="center"/>
              <w:rPr>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2A8D1C1"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2ED6D518">
        <w:trPr>
          <w:trHeight w:val="20"/>
        </w:trPr>
        <w:tc>
          <w:tcPr>
            <w:tcW w:w="726" w:type="dxa"/>
            <w:tcMar>
              <w:top w:w="0" w:type="dxa"/>
              <w:left w:w="108" w:type="dxa"/>
              <w:bottom w:w="0" w:type="dxa"/>
              <w:right w:w="108" w:type="dxa"/>
            </w:tcMar>
          </w:tcPr>
          <w:p w14:paraId="63314DF2" w14:textId="05CE5F01"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397020" w:rsidR="00774AA5" w:rsidRPr="00682B25" w:rsidRDefault="00774AA5" w:rsidP="0003169B">
            <w:pPr>
              <w:spacing w:after="0" w:line="240" w:lineRule="auto"/>
              <w:rPr>
                <w:rFonts w:cstheme="minorHAnsi"/>
                <w:sz w:val="22"/>
                <w:szCs w:val="22"/>
              </w:rPr>
            </w:pPr>
          </w:p>
        </w:tc>
      </w:tr>
      <w:tr w:rsidR="00774AA5" w:rsidRPr="00682B25" w14:paraId="3AA572DF" w14:textId="77777777" w:rsidTr="2ED6D518">
        <w:trPr>
          <w:trHeight w:val="20"/>
        </w:trPr>
        <w:tc>
          <w:tcPr>
            <w:tcW w:w="726" w:type="dxa"/>
            <w:tcMar>
              <w:top w:w="0" w:type="dxa"/>
              <w:left w:w="108" w:type="dxa"/>
              <w:bottom w:w="0" w:type="dxa"/>
              <w:right w:w="108" w:type="dxa"/>
            </w:tcMar>
          </w:tcPr>
          <w:p w14:paraId="0C5D727C" w14:textId="013B48B0"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FAEAB31" w:rsidR="00774AA5" w:rsidRPr="00682B25" w:rsidRDefault="00774AA5" w:rsidP="0003169B">
            <w:pPr>
              <w:spacing w:after="0" w:line="240" w:lineRule="auto"/>
              <w:rPr>
                <w:rFonts w:cstheme="minorHAnsi"/>
                <w:sz w:val="22"/>
                <w:szCs w:val="22"/>
              </w:rPr>
            </w:pPr>
          </w:p>
        </w:tc>
      </w:tr>
      <w:tr w:rsidR="00774AA5" w:rsidRPr="00682B25" w14:paraId="595801DB" w14:textId="77777777" w:rsidTr="2ED6D518">
        <w:trPr>
          <w:trHeight w:val="20"/>
        </w:trPr>
        <w:tc>
          <w:tcPr>
            <w:tcW w:w="726" w:type="dxa"/>
            <w:tcMar>
              <w:top w:w="0" w:type="dxa"/>
              <w:left w:w="108" w:type="dxa"/>
              <w:bottom w:w="0" w:type="dxa"/>
              <w:right w:w="108" w:type="dxa"/>
            </w:tcMar>
          </w:tcPr>
          <w:p w14:paraId="7834A329" w14:textId="66AF8355"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4793BE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2ED6D518">
        <w:trPr>
          <w:trHeight w:val="20"/>
        </w:trPr>
        <w:tc>
          <w:tcPr>
            <w:tcW w:w="726" w:type="dxa"/>
            <w:tcMar>
              <w:top w:w="0" w:type="dxa"/>
              <w:left w:w="108" w:type="dxa"/>
              <w:bottom w:w="0" w:type="dxa"/>
              <w:right w:w="108" w:type="dxa"/>
            </w:tcMar>
          </w:tcPr>
          <w:p w14:paraId="204C0E52" w14:textId="18E0F788"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C5DE1">
              <w:rPr>
                <w:sz w:val="22"/>
                <w:szCs w:val="22"/>
              </w:rPr>
              <w:t>3 (trys) mėnesiai</w:t>
            </w:r>
            <w:r w:rsidR="00774AA5" w:rsidRPr="006C5DE1">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2ED6D518">
        <w:trPr>
          <w:trHeight w:val="20"/>
        </w:trPr>
        <w:tc>
          <w:tcPr>
            <w:tcW w:w="726" w:type="dxa"/>
            <w:tcMar>
              <w:top w:w="0" w:type="dxa"/>
              <w:left w:w="108" w:type="dxa"/>
              <w:bottom w:w="0" w:type="dxa"/>
              <w:right w:w="108" w:type="dxa"/>
            </w:tcMar>
          </w:tcPr>
          <w:p w14:paraId="0CCD490C" w14:textId="3DB60A18" w:rsidR="00774AA5" w:rsidRPr="00682B25" w:rsidRDefault="00774AA5"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2ED6D518">
        <w:trPr>
          <w:trHeight w:val="20"/>
        </w:trPr>
        <w:tc>
          <w:tcPr>
            <w:tcW w:w="726" w:type="dxa"/>
            <w:tcMar>
              <w:top w:w="0" w:type="dxa"/>
              <w:left w:w="108" w:type="dxa"/>
              <w:bottom w:w="0" w:type="dxa"/>
              <w:right w:w="108" w:type="dxa"/>
            </w:tcMar>
          </w:tcPr>
          <w:p w14:paraId="539F7958" w14:textId="3B1046B6"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2ED6D518">
        <w:trPr>
          <w:trHeight w:val="20"/>
        </w:trPr>
        <w:tc>
          <w:tcPr>
            <w:tcW w:w="726" w:type="dxa"/>
            <w:tcMar>
              <w:top w:w="0" w:type="dxa"/>
              <w:left w:w="108" w:type="dxa"/>
              <w:bottom w:w="0" w:type="dxa"/>
              <w:right w:w="108" w:type="dxa"/>
            </w:tcMar>
          </w:tcPr>
          <w:p w14:paraId="5B414F03" w14:textId="7295B9A2" w:rsidR="00774AA5" w:rsidRPr="001E0771"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2ED6D518">
        <w:trPr>
          <w:trHeight w:val="20"/>
        </w:trPr>
        <w:tc>
          <w:tcPr>
            <w:tcW w:w="726" w:type="dxa"/>
            <w:tcMar>
              <w:top w:w="0" w:type="dxa"/>
              <w:left w:w="108" w:type="dxa"/>
              <w:bottom w:w="0" w:type="dxa"/>
              <w:right w:w="108" w:type="dxa"/>
            </w:tcMar>
          </w:tcPr>
          <w:p w14:paraId="7986B22C" w14:textId="727E9470"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2ED6D518">
        <w:trPr>
          <w:trHeight w:val="20"/>
        </w:trPr>
        <w:tc>
          <w:tcPr>
            <w:tcW w:w="726" w:type="dxa"/>
            <w:tcMar>
              <w:top w:w="0" w:type="dxa"/>
              <w:left w:w="108" w:type="dxa"/>
              <w:bottom w:w="0" w:type="dxa"/>
              <w:right w:w="108" w:type="dxa"/>
            </w:tcMar>
          </w:tcPr>
          <w:p w14:paraId="715DBD55" w14:textId="50FBDE23"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2ED6D518">
        <w:trPr>
          <w:trHeight w:val="20"/>
        </w:trPr>
        <w:tc>
          <w:tcPr>
            <w:tcW w:w="726" w:type="dxa"/>
            <w:tcMar>
              <w:top w:w="0" w:type="dxa"/>
              <w:left w:w="108" w:type="dxa"/>
              <w:bottom w:w="0" w:type="dxa"/>
              <w:right w:w="108" w:type="dxa"/>
            </w:tcMar>
          </w:tcPr>
          <w:p w14:paraId="50E0821F" w14:textId="6DBE3960" w:rsidR="00774AA5" w:rsidRPr="001E0771"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C0EB7BD" w:rsidR="006C7941" w:rsidRPr="00682B25" w:rsidRDefault="00774AA5" w:rsidP="006C5DE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C5DE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2ED6D518">
        <w:trPr>
          <w:trHeight w:val="20"/>
        </w:trPr>
        <w:tc>
          <w:tcPr>
            <w:tcW w:w="726" w:type="dxa"/>
            <w:tcMar>
              <w:top w:w="0" w:type="dxa"/>
              <w:left w:w="108" w:type="dxa"/>
              <w:bottom w:w="0" w:type="dxa"/>
              <w:right w:w="108" w:type="dxa"/>
            </w:tcMar>
          </w:tcPr>
          <w:p w14:paraId="3FCD8BCC" w14:textId="19D85D51" w:rsidR="00774AA5" w:rsidRPr="00682B25" w:rsidRDefault="00774AA5"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2ED6D518">
        <w:trPr>
          <w:trHeight w:val="20"/>
        </w:trPr>
        <w:tc>
          <w:tcPr>
            <w:tcW w:w="726" w:type="dxa"/>
            <w:tcMar>
              <w:top w:w="0" w:type="dxa"/>
              <w:left w:w="108" w:type="dxa"/>
              <w:bottom w:w="0" w:type="dxa"/>
              <w:right w:w="108" w:type="dxa"/>
            </w:tcMar>
          </w:tcPr>
          <w:p w14:paraId="18CCF556" w14:textId="1FABF3A4"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2ED6D518">
        <w:trPr>
          <w:trHeight w:val="20"/>
        </w:trPr>
        <w:tc>
          <w:tcPr>
            <w:tcW w:w="726" w:type="dxa"/>
            <w:tcMar>
              <w:top w:w="0" w:type="dxa"/>
              <w:left w:w="108" w:type="dxa"/>
              <w:bottom w:w="0" w:type="dxa"/>
              <w:right w:w="108" w:type="dxa"/>
            </w:tcMar>
          </w:tcPr>
          <w:p w14:paraId="3EE38EA3" w14:textId="7B1FEB4A" w:rsidR="00774AA5" w:rsidRPr="00682B25" w:rsidRDefault="00774AA5"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F07FD6C" w:rsidR="00774AA5" w:rsidRPr="00682B25" w:rsidRDefault="00774AA5" w:rsidP="006C5DE1">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2ED6D518">
        <w:trPr>
          <w:trHeight w:val="20"/>
        </w:trPr>
        <w:tc>
          <w:tcPr>
            <w:tcW w:w="726" w:type="dxa"/>
            <w:tcMar>
              <w:top w:w="0" w:type="dxa"/>
              <w:left w:w="108" w:type="dxa"/>
              <w:bottom w:w="0" w:type="dxa"/>
              <w:right w:w="108" w:type="dxa"/>
            </w:tcMar>
          </w:tcPr>
          <w:p w14:paraId="5A1CA8A8" w14:textId="77777777" w:rsidR="00F50C57" w:rsidRPr="00682B25" w:rsidRDefault="00F50C57"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C5DE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1945515"/>
      <w:bookmarkEnd w:id="63"/>
      <w:r w:rsidRPr="006C5DE1">
        <w:rPr>
          <w:rFonts w:asciiTheme="minorHAnsi" w:eastAsia="Calibri" w:hAnsiTheme="minorHAnsi" w:cstheme="minorHAnsi"/>
          <w:color w:val="auto"/>
          <w:sz w:val="22"/>
          <w:szCs w:val="22"/>
        </w:rPr>
        <w:lastRenderedPageBreak/>
        <w:t xml:space="preserve">Pirkimo sąlygų </w:t>
      </w:r>
      <w:bookmarkStart w:id="70" w:name="antraspriedas"/>
      <w:r w:rsidR="005F0B78" w:rsidRPr="006C5DE1">
        <w:rPr>
          <w:rFonts w:asciiTheme="minorHAnsi" w:eastAsia="Calibri" w:hAnsiTheme="minorHAnsi" w:cstheme="minorHAnsi"/>
          <w:color w:val="auto"/>
          <w:sz w:val="22"/>
          <w:szCs w:val="22"/>
        </w:rPr>
        <w:t>2</w:t>
      </w:r>
      <w:bookmarkEnd w:id="70"/>
      <w:r w:rsidRPr="006C5DE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7D2D7A72" w14:textId="77777777" w:rsidR="00131421" w:rsidRDefault="00131421" w:rsidP="006405F9">
      <w:pPr>
        <w:widowControl w:val="0"/>
        <w:tabs>
          <w:tab w:val="left" w:pos="3192"/>
          <w:tab w:val="right" w:pos="8640"/>
        </w:tabs>
        <w:rPr>
          <w:rFonts w:ascii="Calibri" w:hAnsi="Calibri" w:cs="Calibri"/>
          <w:b/>
          <w:sz w:val="22"/>
          <w:szCs w:val="22"/>
        </w:rPr>
      </w:pPr>
      <w:bookmarkStart w:id="71" w:name="_heading=h.3znysh7" w:colFirst="0" w:colLast="0"/>
      <w:bookmarkEnd w:id="71"/>
    </w:p>
    <w:p w14:paraId="2605F3C5" w14:textId="4B1B9B9C" w:rsidR="00131421" w:rsidRDefault="00131421" w:rsidP="00131421">
      <w:pPr>
        <w:widowControl w:val="0"/>
        <w:tabs>
          <w:tab w:val="left" w:pos="3192"/>
          <w:tab w:val="right" w:pos="8640"/>
        </w:tabs>
        <w:spacing w:after="0" w:line="240" w:lineRule="auto"/>
        <w:jc w:val="center"/>
        <w:rPr>
          <w:rFonts w:ascii="Calibri" w:hAnsi="Calibri" w:cs="Calibri"/>
          <w:b/>
          <w:sz w:val="22"/>
          <w:szCs w:val="22"/>
        </w:rPr>
      </w:pPr>
      <w:r>
        <w:rPr>
          <w:rFonts w:ascii="Calibri" w:hAnsi="Calibri" w:cs="Calibri"/>
          <w:b/>
          <w:sz w:val="22"/>
          <w:szCs w:val="22"/>
        </w:rPr>
        <w:t>VšĮ Antakalnio poliklinika</w:t>
      </w:r>
    </w:p>
    <w:p w14:paraId="4D65849D" w14:textId="77777777" w:rsidR="00131421" w:rsidRDefault="00131421" w:rsidP="00131421">
      <w:pPr>
        <w:widowControl w:val="0"/>
        <w:tabs>
          <w:tab w:val="left" w:pos="3192"/>
          <w:tab w:val="right" w:pos="8640"/>
        </w:tabs>
        <w:spacing w:after="0" w:line="240" w:lineRule="auto"/>
        <w:jc w:val="center"/>
        <w:rPr>
          <w:rFonts w:ascii="Calibri" w:hAnsi="Calibri" w:cs="Calibri"/>
          <w:b/>
          <w:sz w:val="22"/>
          <w:szCs w:val="22"/>
        </w:rPr>
      </w:pPr>
      <w:r w:rsidRPr="00386C15">
        <w:rPr>
          <w:rFonts w:ascii="Calibri" w:hAnsi="Calibri" w:cs="Calibri"/>
          <w:b/>
          <w:sz w:val="22"/>
          <w:szCs w:val="22"/>
        </w:rPr>
        <w:t>TECHNINĖ SPECIFIKACIJA</w:t>
      </w:r>
    </w:p>
    <w:p w14:paraId="4A9D4FC7" w14:textId="6C777BD0" w:rsidR="00131421" w:rsidRDefault="00131421" w:rsidP="00131421">
      <w:pPr>
        <w:widowControl w:val="0"/>
        <w:tabs>
          <w:tab w:val="left" w:pos="3192"/>
          <w:tab w:val="right" w:pos="8640"/>
        </w:tabs>
        <w:spacing w:after="0" w:line="240" w:lineRule="auto"/>
        <w:jc w:val="center"/>
        <w:rPr>
          <w:rFonts w:ascii="Calibri" w:hAnsi="Calibri" w:cs="Calibri"/>
          <w:b/>
          <w:sz w:val="22"/>
          <w:szCs w:val="22"/>
        </w:rPr>
      </w:pPr>
      <w:r>
        <w:rPr>
          <w:rFonts w:ascii="Calibri" w:hAnsi="Calibri" w:cs="Calibri"/>
          <w:b/>
          <w:sz w:val="22"/>
          <w:szCs w:val="22"/>
        </w:rPr>
        <w:t>ELEKTROMOBILIAI</w:t>
      </w:r>
    </w:p>
    <w:p w14:paraId="282E9CE4" w14:textId="77777777" w:rsidR="00131421" w:rsidRPr="00386C15" w:rsidRDefault="00131421" w:rsidP="00131421">
      <w:pPr>
        <w:widowControl w:val="0"/>
        <w:tabs>
          <w:tab w:val="left" w:pos="3192"/>
          <w:tab w:val="right" w:pos="8640"/>
        </w:tabs>
        <w:spacing w:after="0" w:line="240" w:lineRule="auto"/>
        <w:jc w:val="center"/>
        <w:rPr>
          <w:rFonts w:ascii="Calibri" w:hAnsi="Calibri" w:cs="Calibri"/>
          <w:b/>
          <w:sz w:val="22"/>
          <w:szCs w:val="22"/>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4"/>
        <w:gridCol w:w="6379"/>
      </w:tblGrid>
      <w:tr w:rsidR="00131421" w:rsidRPr="00131421" w14:paraId="506E42BE" w14:textId="77777777" w:rsidTr="006405F9">
        <w:trPr>
          <w:trHeight w:val="907"/>
        </w:trPr>
        <w:tc>
          <w:tcPr>
            <w:tcW w:w="851" w:type="dxa"/>
            <w:vAlign w:val="center"/>
          </w:tcPr>
          <w:p w14:paraId="7B71702E" w14:textId="77777777" w:rsidR="00131421" w:rsidRPr="00131421" w:rsidRDefault="00131421" w:rsidP="00131421">
            <w:pPr>
              <w:spacing w:after="0" w:line="240" w:lineRule="auto"/>
              <w:jc w:val="center"/>
              <w:rPr>
                <w:rFonts w:ascii="Calibri" w:hAnsi="Calibri" w:cs="Calibri"/>
                <w:b/>
                <w:sz w:val="22"/>
                <w:szCs w:val="22"/>
              </w:rPr>
            </w:pPr>
            <w:r w:rsidRPr="00131421">
              <w:rPr>
                <w:rFonts w:ascii="Calibri" w:hAnsi="Calibri" w:cs="Calibri"/>
                <w:b/>
                <w:sz w:val="22"/>
                <w:szCs w:val="22"/>
              </w:rPr>
              <w:t>Eil. Nr.</w:t>
            </w:r>
          </w:p>
        </w:tc>
        <w:tc>
          <w:tcPr>
            <w:tcW w:w="3544" w:type="dxa"/>
            <w:vAlign w:val="center"/>
          </w:tcPr>
          <w:p w14:paraId="49E99630" w14:textId="77777777" w:rsidR="00131421" w:rsidRPr="00131421" w:rsidRDefault="00131421" w:rsidP="00131421">
            <w:pPr>
              <w:spacing w:after="0" w:line="240" w:lineRule="auto"/>
              <w:jc w:val="center"/>
              <w:rPr>
                <w:rFonts w:ascii="Calibri" w:hAnsi="Calibri" w:cs="Calibri"/>
                <w:b/>
                <w:sz w:val="22"/>
                <w:szCs w:val="22"/>
              </w:rPr>
            </w:pPr>
            <w:r w:rsidRPr="00131421">
              <w:rPr>
                <w:rFonts w:ascii="Calibri" w:hAnsi="Calibri" w:cs="Calibri"/>
                <w:b/>
                <w:sz w:val="22"/>
                <w:szCs w:val="22"/>
              </w:rPr>
              <w:t>Prekės pavadinimas ir techninės specifikacijos reikalavimai</w:t>
            </w:r>
          </w:p>
        </w:tc>
        <w:tc>
          <w:tcPr>
            <w:tcW w:w="6379" w:type="dxa"/>
            <w:vAlign w:val="center"/>
          </w:tcPr>
          <w:p w14:paraId="2133847C" w14:textId="77777777" w:rsidR="00131421" w:rsidRPr="00131421" w:rsidRDefault="00131421" w:rsidP="00131421">
            <w:pPr>
              <w:spacing w:after="0" w:line="240" w:lineRule="auto"/>
              <w:jc w:val="center"/>
              <w:rPr>
                <w:rFonts w:ascii="Calibri" w:hAnsi="Calibri" w:cs="Calibri"/>
                <w:b/>
                <w:sz w:val="22"/>
                <w:szCs w:val="22"/>
              </w:rPr>
            </w:pPr>
            <w:r w:rsidRPr="00131421">
              <w:rPr>
                <w:rFonts w:ascii="Calibri" w:hAnsi="Calibri" w:cs="Calibri"/>
                <w:b/>
                <w:sz w:val="22"/>
                <w:szCs w:val="22"/>
              </w:rPr>
              <w:t>Techninio parametro reikšmė arba reikalavimų aprašymas</w:t>
            </w:r>
          </w:p>
        </w:tc>
      </w:tr>
      <w:tr w:rsidR="00131421" w:rsidRPr="00131421" w14:paraId="2E9375B9" w14:textId="77777777" w:rsidTr="006405F9">
        <w:tc>
          <w:tcPr>
            <w:tcW w:w="851" w:type="dxa"/>
          </w:tcPr>
          <w:p w14:paraId="3103479E" w14:textId="77777777" w:rsidR="00131421" w:rsidRPr="00131421" w:rsidRDefault="00131421" w:rsidP="00131421">
            <w:pPr>
              <w:spacing w:after="0" w:line="240" w:lineRule="auto"/>
              <w:jc w:val="center"/>
              <w:rPr>
                <w:rFonts w:ascii="Calibri" w:hAnsi="Calibri" w:cs="Calibri"/>
                <w:bCs/>
                <w:sz w:val="22"/>
                <w:szCs w:val="22"/>
              </w:rPr>
            </w:pPr>
            <w:r w:rsidRPr="00131421">
              <w:rPr>
                <w:rFonts w:ascii="Calibri" w:hAnsi="Calibri" w:cs="Calibri"/>
                <w:sz w:val="22"/>
                <w:szCs w:val="22"/>
              </w:rPr>
              <w:t>1.</w:t>
            </w:r>
          </w:p>
        </w:tc>
        <w:tc>
          <w:tcPr>
            <w:tcW w:w="3544" w:type="dxa"/>
          </w:tcPr>
          <w:p w14:paraId="65DF5502" w14:textId="77777777" w:rsidR="00131421" w:rsidRPr="00131421" w:rsidRDefault="00131421" w:rsidP="00131421">
            <w:pPr>
              <w:spacing w:after="0" w:line="240" w:lineRule="auto"/>
              <w:jc w:val="center"/>
              <w:rPr>
                <w:rFonts w:ascii="Calibri" w:hAnsi="Calibri" w:cs="Calibri"/>
                <w:bCs/>
                <w:sz w:val="22"/>
                <w:szCs w:val="22"/>
              </w:rPr>
            </w:pPr>
            <w:r w:rsidRPr="00131421">
              <w:rPr>
                <w:rFonts w:ascii="Calibri" w:hAnsi="Calibri" w:cs="Calibri"/>
                <w:sz w:val="22"/>
                <w:szCs w:val="22"/>
              </w:rPr>
              <w:t>Automobilio rūšis</w:t>
            </w:r>
          </w:p>
        </w:tc>
        <w:tc>
          <w:tcPr>
            <w:tcW w:w="6379" w:type="dxa"/>
            <w:vAlign w:val="center"/>
          </w:tcPr>
          <w:p w14:paraId="43CD1B0C" w14:textId="77777777" w:rsidR="00131421" w:rsidRPr="00131421" w:rsidRDefault="00131421" w:rsidP="00131421">
            <w:pPr>
              <w:spacing w:after="0" w:line="240" w:lineRule="auto"/>
              <w:jc w:val="center"/>
              <w:rPr>
                <w:rFonts w:ascii="Calibri" w:hAnsi="Calibri" w:cs="Calibri"/>
                <w:bCs/>
                <w:sz w:val="22"/>
                <w:szCs w:val="22"/>
              </w:rPr>
            </w:pPr>
            <w:r w:rsidRPr="00131421">
              <w:rPr>
                <w:rFonts w:ascii="Calibri" w:hAnsi="Calibri" w:cs="Calibri"/>
                <w:sz w:val="22"/>
                <w:szCs w:val="22"/>
              </w:rPr>
              <w:t>Lengvasis iki 3,5 t bendrosios masės elektromobilis, M1 kategorija.</w:t>
            </w:r>
          </w:p>
        </w:tc>
      </w:tr>
      <w:tr w:rsidR="00131421" w:rsidRPr="00131421" w14:paraId="312465EB" w14:textId="77777777" w:rsidTr="006405F9">
        <w:tc>
          <w:tcPr>
            <w:tcW w:w="851" w:type="dxa"/>
          </w:tcPr>
          <w:p w14:paraId="6A18164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w:t>
            </w:r>
          </w:p>
        </w:tc>
        <w:tc>
          <w:tcPr>
            <w:tcW w:w="3544" w:type="dxa"/>
          </w:tcPr>
          <w:p w14:paraId="391C1E27"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Perkamas kiekis</w:t>
            </w:r>
          </w:p>
        </w:tc>
        <w:tc>
          <w:tcPr>
            <w:tcW w:w="6379" w:type="dxa"/>
            <w:vAlign w:val="center"/>
          </w:tcPr>
          <w:p w14:paraId="06BD8F05"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 (du)</w:t>
            </w:r>
          </w:p>
        </w:tc>
      </w:tr>
      <w:tr w:rsidR="00131421" w:rsidRPr="00131421" w14:paraId="39EFCA29" w14:textId="77777777" w:rsidTr="006405F9">
        <w:tc>
          <w:tcPr>
            <w:tcW w:w="851" w:type="dxa"/>
          </w:tcPr>
          <w:p w14:paraId="5C66BD9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p>
        </w:tc>
        <w:tc>
          <w:tcPr>
            <w:tcW w:w="3544" w:type="dxa"/>
          </w:tcPr>
          <w:p w14:paraId="6C832B4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pagaminimas</w:t>
            </w:r>
          </w:p>
        </w:tc>
        <w:tc>
          <w:tcPr>
            <w:tcW w:w="6379" w:type="dxa"/>
            <w:vAlign w:val="center"/>
          </w:tcPr>
          <w:p w14:paraId="7F21420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naujas, neeksploatuotas, pagamintas ne anksčiau kaip prieš 12 mėnesių iki pasiūlymo pateikimo termino pabaigos.</w:t>
            </w:r>
          </w:p>
        </w:tc>
      </w:tr>
      <w:tr w:rsidR="00131421" w:rsidRPr="00131421" w14:paraId="416E0C40" w14:textId="77777777" w:rsidTr="006405F9">
        <w:tc>
          <w:tcPr>
            <w:tcW w:w="851" w:type="dxa"/>
          </w:tcPr>
          <w:p w14:paraId="3F2B4DD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4.</w:t>
            </w:r>
          </w:p>
        </w:tc>
        <w:tc>
          <w:tcPr>
            <w:tcW w:w="3544" w:type="dxa"/>
          </w:tcPr>
          <w:p w14:paraId="7B567E8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Bendroji akumuliatorių baterijų talpa</w:t>
            </w:r>
          </w:p>
        </w:tc>
        <w:tc>
          <w:tcPr>
            <w:tcW w:w="6379" w:type="dxa"/>
            <w:vAlign w:val="center"/>
          </w:tcPr>
          <w:p w14:paraId="4042100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mažesnė kaip 70 kWh.</w:t>
            </w:r>
          </w:p>
        </w:tc>
      </w:tr>
      <w:tr w:rsidR="00131421" w:rsidRPr="00131421" w14:paraId="088BBF94" w14:textId="77777777" w:rsidTr="006405F9">
        <w:tc>
          <w:tcPr>
            <w:tcW w:w="851" w:type="dxa"/>
          </w:tcPr>
          <w:p w14:paraId="35D8CB1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5.</w:t>
            </w:r>
          </w:p>
        </w:tc>
        <w:tc>
          <w:tcPr>
            <w:tcW w:w="3544" w:type="dxa"/>
          </w:tcPr>
          <w:p w14:paraId="58F32085"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Variklio galingumas</w:t>
            </w:r>
          </w:p>
        </w:tc>
        <w:tc>
          <w:tcPr>
            <w:tcW w:w="6379" w:type="dxa"/>
            <w:vAlign w:val="center"/>
          </w:tcPr>
          <w:p w14:paraId="023363E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kaip 150 kW</w:t>
            </w:r>
          </w:p>
        </w:tc>
      </w:tr>
      <w:tr w:rsidR="00131421" w:rsidRPr="00131421" w14:paraId="2C88B75B" w14:textId="77777777" w:rsidTr="006405F9">
        <w:tc>
          <w:tcPr>
            <w:tcW w:w="851" w:type="dxa"/>
          </w:tcPr>
          <w:p w14:paraId="7441488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6.</w:t>
            </w:r>
          </w:p>
        </w:tc>
        <w:tc>
          <w:tcPr>
            <w:tcW w:w="3544" w:type="dxa"/>
          </w:tcPr>
          <w:p w14:paraId="0787BFD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Transmisijos tipas</w:t>
            </w:r>
          </w:p>
        </w:tc>
        <w:tc>
          <w:tcPr>
            <w:tcW w:w="6379" w:type="dxa"/>
            <w:vAlign w:val="center"/>
          </w:tcPr>
          <w:p w14:paraId="7DD697C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Automatinė</w:t>
            </w:r>
          </w:p>
        </w:tc>
      </w:tr>
      <w:tr w:rsidR="00131421" w:rsidRPr="00131421" w14:paraId="43399D46" w14:textId="77777777" w:rsidTr="006405F9">
        <w:tc>
          <w:tcPr>
            <w:tcW w:w="851" w:type="dxa"/>
          </w:tcPr>
          <w:p w14:paraId="6495FAA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8.</w:t>
            </w:r>
          </w:p>
        </w:tc>
        <w:tc>
          <w:tcPr>
            <w:tcW w:w="3544" w:type="dxa"/>
          </w:tcPr>
          <w:p w14:paraId="68BDF41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Bendras ilgis, cm</w:t>
            </w:r>
          </w:p>
        </w:tc>
        <w:tc>
          <w:tcPr>
            <w:tcW w:w="6379" w:type="dxa"/>
            <w:vAlign w:val="center"/>
          </w:tcPr>
          <w:p w14:paraId="5A4925BD" w14:textId="541DC713" w:rsidR="00131421" w:rsidRPr="00131421" w:rsidRDefault="00131421" w:rsidP="00131421">
            <w:pPr>
              <w:spacing w:after="0" w:line="240" w:lineRule="auto"/>
              <w:jc w:val="center"/>
              <w:rPr>
                <w:rFonts w:ascii="Calibri" w:hAnsi="Calibri" w:cs="Calibri"/>
                <w:sz w:val="22"/>
                <w:szCs w:val="22"/>
                <w:highlight w:val="yellow"/>
              </w:rPr>
            </w:pPr>
            <w:r w:rsidRPr="00131421">
              <w:rPr>
                <w:rFonts w:ascii="Calibri" w:hAnsi="Calibri" w:cs="Calibri"/>
                <w:sz w:val="22"/>
                <w:szCs w:val="22"/>
              </w:rPr>
              <w:t>Nuo 42</w:t>
            </w:r>
            <w:r w:rsidR="008A32D4">
              <w:rPr>
                <w:rFonts w:ascii="Calibri" w:hAnsi="Calibri" w:cs="Calibri"/>
                <w:sz w:val="22"/>
                <w:szCs w:val="22"/>
              </w:rPr>
              <w:t>0</w:t>
            </w:r>
            <w:r w:rsidRPr="00131421">
              <w:rPr>
                <w:rFonts w:ascii="Calibri" w:hAnsi="Calibri" w:cs="Calibri"/>
                <w:sz w:val="22"/>
                <w:szCs w:val="22"/>
              </w:rPr>
              <w:t xml:space="preserve"> cm iki mažiau kaip 500 cm.</w:t>
            </w:r>
          </w:p>
        </w:tc>
      </w:tr>
      <w:tr w:rsidR="00131421" w:rsidRPr="00131421" w14:paraId="0CD9DE18" w14:textId="77777777" w:rsidTr="006405F9">
        <w:tc>
          <w:tcPr>
            <w:tcW w:w="851" w:type="dxa"/>
          </w:tcPr>
          <w:p w14:paraId="1453699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9.</w:t>
            </w:r>
          </w:p>
        </w:tc>
        <w:tc>
          <w:tcPr>
            <w:tcW w:w="3544" w:type="dxa"/>
          </w:tcPr>
          <w:p w14:paraId="5F0578B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Durelių skaičius</w:t>
            </w:r>
          </w:p>
        </w:tc>
        <w:tc>
          <w:tcPr>
            <w:tcW w:w="6379" w:type="dxa"/>
            <w:vAlign w:val="center"/>
          </w:tcPr>
          <w:p w14:paraId="6FF45E7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4</w:t>
            </w:r>
          </w:p>
        </w:tc>
      </w:tr>
      <w:tr w:rsidR="00131421" w:rsidRPr="00131421" w14:paraId="4A94209B" w14:textId="77777777" w:rsidTr="006405F9">
        <w:tc>
          <w:tcPr>
            <w:tcW w:w="851" w:type="dxa"/>
          </w:tcPr>
          <w:p w14:paraId="1D29FBC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10.</w:t>
            </w:r>
          </w:p>
        </w:tc>
        <w:tc>
          <w:tcPr>
            <w:tcW w:w="3544" w:type="dxa"/>
          </w:tcPr>
          <w:p w14:paraId="6EAD294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Kėbulo spalva</w:t>
            </w:r>
          </w:p>
        </w:tc>
        <w:tc>
          <w:tcPr>
            <w:tcW w:w="6379" w:type="dxa"/>
            <w:vAlign w:val="center"/>
          </w:tcPr>
          <w:p w14:paraId="04159224" w14:textId="6CD45841"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Pasirenkama</w:t>
            </w:r>
            <w:r w:rsidR="008A32D4">
              <w:rPr>
                <w:rFonts w:ascii="Calibri" w:hAnsi="Calibri" w:cs="Calibri"/>
                <w:sz w:val="22"/>
                <w:szCs w:val="22"/>
              </w:rPr>
              <w:t xml:space="preserve"> </w:t>
            </w:r>
            <w:r w:rsidR="00D645F1">
              <w:rPr>
                <w:rFonts w:ascii="Calibri" w:hAnsi="Calibri" w:cs="Calibri"/>
                <w:sz w:val="22"/>
                <w:szCs w:val="22"/>
              </w:rPr>
              <w:t>Pirkėjo s</w:t>
            </w:r>
            <w:r w:rsidR="008A32D4">
              <w:rPr>
                <w:rFonts w:ascii="Calibri" w:hAnsi="Calibri" w:cs="Calibri"/>
                <w:sz w:val="22"/>
                <w:szCs w:val="22"/>
              </w:rPr>
              <w:t>utarties vykdymo metu</w:t>
            </w:r>
          </w:p>
        </w:tc>
      </w:tr>
      <w:tr w:rsidR="00131421" w:rsidRPr="00131421" w14:paraId="5995C708" w14:textId="77777777" w:rsidTr="006405F9">
        <w:tc>
          <w:tcPr>
            <w:tcW w:w="851" w:type="dxa"/>
          </w:tcPr>
          <w:p w14:paraId="2FB3B69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11.</w:t>
            </w:r>
          </w:p>
        </w:tc>
        <w:tc>
          <w:tcPr>
            <w:tcW w:w="3544" w:type="dxa"/>
          </w:tcPr>
          <w:p w14:paraId="1C71C33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Mažiausias keleivių skaičius (su vairuotoju) be papildomai įrengiamų vietų, vnt.</w:t>
            </w:r>
          </w:p>
        </w:tc>
        <w:tc>
          <w:tcPr>
            <w:tcW w:w="6379" w:type="dxa"/>
            <w:vAlign w:val="center"/>
          </w:tcPr>
          <w:p w14:paraId="535AB31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5</w:t>
            </w:r>
          </w:p>
        </w:tc>
      </w:tr>
      <w:tr w:rsidR="00131421" w:rsidRPr="00131421" w14:paraId="0E4AF923" w14:textId="77777777" w:rsidTr="006405F9">
        <w:tc>
          <w:tcPr>
            <w:tcW w:w="851" w:type="dxa"/>
          </w:tcPr>
          <w:p w14:paraId="62016EE5"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12.</w:t>
            </w:r>
          </w:p>
        </w:tc>
        <w:tc>
          <w:tcPr>
            <w:tcW w:w="3544" w:type="dxa"/>
          </w:tcPr>
          <w:p w14:paraId="6C08441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valdymo ir saugumo sistemos</w:t>
            </w:r>
          </w:p>
        </w:tc>
        <w:tc>
          <w:tcPr>
            <w:tcW w:w="6379" w:type="dxa"/>
            <w:vAlign w:val="center"/>
          </w:tcPr>
          <w:p w14:paraId="142945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Vairuotojo ir keleivio oro saugos pagalvės</w:t>
            </w:r>
          </w:p>
        </w:tc>
      </w:tr>
      <w:tr w:rsidR="00131421" w:rsidRPr="00131421" w14:paraId="6BD098FE" w14:textId="77777777" w:rsidTr="006405F9">
        <w:tc>
          <w:tcPr>
            <w:tcW w:w="851" w:type="dxa"/>
          </w:tcPr>
          <w:p w14:paraId="6D447F6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13.</w:t>
            </w:r>
          </w:p>
        </w:tc>
        <w:tc>
          <w:tcPr>
            <w:tcW w:w="3544" w:type="dxa"/>
          </w:tcPr>
          <w:p w14:paraId="77D80AB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valdymo ir saugumo sistemos</w:t>
            </w:r>
          </w:p>
        </w:tc>
        <w:tc>
          <w:tcPr>
            <w:tcW w:w="6379" w:type="dxa"/>
            <w:vAlign w:val="center"/>
          </w:tcPr>
          <w:p w14:paraId="361F5A1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Galvos atramos ir saugos diržai vairuotojo ir visoms keleivių vietoms</w:t>
            </w:r>
          </w:p>
        </w:tc>
      </w:tr>
      <w:tr w:rsidR="00131421" w:rsidRPr="00131421" w14:paraId="61B30BDD" w14:textId="77777777" w:rsidTr="006405F9">
        <w:tc>
          <w:tcPr>
            <w:tcW w:w="851" w:type="dxa"/>
          </w:tcPr>
          <w:p w14:paraId="3C8A4AA6" w14:textId="20835DF2" w:rsidR="00131421" w:rsidRPr="00131421" w:rsidRDefault="00347D70" w:rsidP="00131421">
            <w:pPr>
              <w:spacing w:after="0" w:line="240" w:lineRule="auto"/>
              <w:jc w:val="center"/>
              <w:rPr>
                <w:rFonts w:ascii="Calibri" w:hAnsi="Calibri" w:cs="Calibri"/>
                <w:sz w:val="22"/>
                <w:szCs w:val="22"/>
              </w:rPr>
            </w:pPr>
            <w:r>
              <w:rPr>
                <w:rFonts w:ascii="Calibri" w:hAnsi="Calibri" w:cs="Calibri"/>
                <w:sz w:val="22"/>
                <w:szCs w:val="22"/>
              </w:rPr>
              <w:t xml:space="preserve"> apsaugos</w:t>
            </w:r>
            <w:r w:rsidR="00131421" w:rsidRPr="00131421">
              <w:rPr>
                <w:rFonts w:ascii="Calibri" w:hAnsi="Calibri" w:cs="Calibri"/>
                <w:sz w:val="22"/>
                <w:szCs w:val="22"/>
              </w:rPr>
              <w:t>14.</w:t>
            </w:r>
          </w:p>
        </w:tc>
        <w:tc>
          <w:tcPr>
            <w:tcW w:w="3544" w:type="dxa"/>
          </w:tcPr>
          <w:p w14:paraId="205E9E3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valdymo ir saugumo sistemos</w:t>
            </w:r>
          </w:p>
        </w:tc>
        <w:tc>
          <w:tcPr>
            <w:tcW w:w="6379" w:type="dxa"/>
            <w:vAlign w:val="center"/>
          </w:tcPr>
          <w:p w14:paraId="68E9857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Elektroninė stabilizavimo sistema (ESP), stabdžių antiblokavimo sistema ABS.</w:t>
            </w:r>
          </w:p>
        </w:tc>
      </w:tr>
      <w:tr w:rsidR="00131421" w:rsidRPr="00131421" w14:paraId="456C5C2F" w14:textId="77777777" w:rsidTr="006405F9">
        <w:tc>
          <w:tcPr>
            <w:tcW w:w="851" w:type="dxa"/>
          </w:tcPr>
          <w:p w14:paraId="2CDAF60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15.</w:t>
            </w:r>
          </w:p>
        </w:tc>
        <w:tc>
          <w:tcPr>
            <w:tcW w:w="3544" w:type="dxa"/>
          </w:tcPr>
          <w:p w14:paraId="671C3A3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Vairas</w:t>
            </w:r>
          </w:p>
        </w:tc>
        <w:tc>
          <w:tcPr>
            <w:tcW w:w="6379" w:type="dxa"/>
            <w:vAlign w:val="center"/>
          </w:tcPr>
          <w:p w14:paraId="40F300A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Vairas kairėje pusėje su vairo stiprintuvu.</w:t>
            </w:r>
          </w:p>
        </w:tc>
      </w:tr>
      <w:tr w:rsidR="00131421" w:rsidRPr="00131421" w14:paraId="40F1B895" w14:textId="77777777" w:rsidTr="006405F9">
        <w:tc>
          <w:tcPr>
            <w:tcW w:w="851" w:type="dxa"/>
          </w:tcPr>
          <w:p w14:paraId="6919514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16.</w:t>
            </w:r>
          </w:p>
        </w:tc>
        <w:tc>
          <w:tcPr>
            <w:tcW w:w="3544" w:type="dxa"/>
          </w:tcPr>
          <w:p w14:paraId="0B50520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Įranga (parkavimo</w:t>
            </w:r>
          </w:p>
          <w:p w14:paraId="2367E8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sistema)</w:t>
            </w:r>
          </w:p>
        </w:tc>
        <w:tc>
          <w:tcPr>
            <w:tcW w:w="6379" w:type="dxa"/>
            <w:vAlign w:val="center"/>
          </w:tcPr>
          <w:p w14:paraId="643E312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turi turėti parkavimo sistemą automobilio gale ir priekyje arba/ir kameras</w:t>
            </w:r>
          </w:p>
        </w:tc>
      </w:tr>
      <w:tr w:rsidR="00131421" w:rsidRPr="00131421" w14:paraId="54669494" w14:textId="77777777" w:rsidTr="006405F9">
        <w:tc>
          <w:tcPr>
            <w:tcW w:w="851" w:type="dxa"/>
          </w:tcPr>
          <w:p w14:paraId="1443042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17.</w:t>
            </w:r>
          </w:p>
        </w:tc>
        <w:tc>
          <w:tcPr>
            <w:tcW w:w="3544" w:type="dxa"/>
          </w:tcPr>
          <w:p w14:paraId="6A03CFD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Elektra nustatomi, prilenkiami ir šildomi išoriniai veidrodžiai</w:t>
            </w:r>
          </w:p>
        </w:tc>
        <w:tc>
          <w:tcPr>
            <w:tcW w:w="6379" w:type="dxa"/>
            <w:vAlign w:val="center"/>
          </w:tcPr>
          <w:p w14:paraId="2F4A673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Privaloma</w:t>
            </w:r>
          </w:p>
        </w:tc>
      </w:tr>
      <w:tr w:rsidR="00131421" w:rsidRPr="00131421" w14:paraId="5CD4BC56" w14:textId="77777777" w:rsidTr="006405F9">
        <w:tc>
          <w:tcPr>
            <w:tcW w:w="851" w:type="dxa"/>
          </w:tcPr>
          <w:p w14:paraId="7E5EC54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18.</w:t>
            </w:r>
          </w:p>
        </w:tc>
        <w:tc>
          <w:tcPr>
            <w:tcW w:w="3544" w:type="dxa"/>
          </w:tcPr>
          <w:p w14:paraId="14C455D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Navigacijos sistema</w:t>
            </w:r>
          </w:p>
        </w:tc>
        <w:tc>
          <w:tcPr>
            <w:tcW w:w="6379" w:type="dxa"/>
            <w:vAlign w:val="center"/>
          </w:tcPr>
          <w:p w14:paraId="4B1E19E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Privaloma</w:t>
            </w:r>
          </w:p>
        </w:tc>
      </w:tr>
      <w:tr w:rsidR="00131421" w:rsidRPr="00131421" w14:paraId="08B37E79" w14:textId="77777777" w:rsidTr="006405F9">
        <w:tc>
          <w:tcPr>
            <w:tcW w:w="851" w:type="dxa"/>
          </w:tcPr>
          <w:p w14:paraId="684A0E0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19.</w:t>
            </w:r>
          </w:p>
        </w:tc>
        <w:tc>
          <w:tcPr>
            <w:tcW w:w="3544" w:type="dxa"/>
          </w:tcPr>
          <w:p w14:paraId="7C08F3C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Salono šildymas ir vėdinimas</w:t>
            </w:r>
          </w:p>
        </w:tc>
        <w:tc>
          <w:tcPr>
            <w:tcW w:w="6379" w:type="dxa"/>
            <w:vAlign w:val="center"/>
          </w:tcPr>
          <w:p w14:paraId="7E7C7C24" w14:textId="294AA482"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Automobilyje turi būti oro kondicionavimo ir šildymo sistema </w:t>
            </w:r>
          </w:p>
        </w:tc>
      </w:tr>
      <w:tr w:rsidR="00131421" w:rsidRPr="00131421" w14:paraId="0C4823A1" w14:textId="77777777" w:rsidTr="006405F9">
        <w:tc>
          <w:tcPr>
            <w:tcW w:w="851" w:type="dxa"/>
          </w:tcPr>
          <w:p w14:paraId="6907922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20.</w:t>
            </w:r>
          </w:p>
        </w:tc>
        <w:tc>
          <w:tcPr>
            <w:tcW w:w="3544" w:type="dxa"/>
          </w:tcPr>
          <w:p w14:paraId="627E530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Durų užraktas</w:t>
            </w:r>
          </w:p>
        </w:tc>
        <w:tc>
          <w:tcPr>
            <w:tcW w:w="6379" w:type="dxa"/>
            <w:vAlign w:val="center"/>
          </w:tcPr>
          <w:p w14:paraId="23443F96" w14:textId="37C5C92E"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Gamyklinis centrinis visų durų </w:t>
            </w:r>
            <w:r w:rsidR="001A0607" w:rsidRPr="001A0607">
              <w:rPr>
                <w:rFonts w:ascii="Calibri" w:hAnsi="Calibri" w:cs="Calibri"/>
                <w:sz w:val="22"/>
                <w:szCs w:val="22"/>
              </w:rPr>
              <w:t>užraktas su nuotoliniu valdymu</w:t>
            </w:r>
            <w:r w:rsidRPr="00131421">
              <w:rPr>
                <w:rFonts w:ascii="Calibri" w:hAnsi="Calibri" w:cs="Calibri"/>
                <w:sz w:val="22"/>
                <w:szCs w:val="22"/>
              </w:rPr>
              <w:t xml:space="preserve"> ir „Kasko“ draudimo reikalavimus atitinkančia apsaugos sistema. Mažiausiai du užvedimo rakteliai su centrinio užrakto nuotolinio valdymo pulteliais.</w:t>
            </w:r>
          </w:p>
        </w:tc>
      </w:tr>
      <w:tr w:rsidR="00131421" w:rsidRPr="00131421" w14:paraId="736F6C1E" w14:textId="77777777" w:rsidTr="006405F9">
        <w:tc>
          <w:tcPr>
            <w:tcW w:w="851" w:type="dxa"/>
          </w:tcPr>
          <w:p w14:paraId="468B8B9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21.</w:t>
            </w:r>
          </w:p>
        </w:tc>
        <w:tc>
          <w:tcPr>
            <w:tcW w:w="3544" w:type="dxa"/>
          </w:tcPr>
          <w:p w14:paraId="7275F65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Laisvų rankų įranga</w:t>
            </w:r>
          </w:p>
        </w:tc>
        <w:tc>
          <w:tcPr>
            <w:tcW w:w="6379" w:type="dxa"/>
            <w:vAlign w:val="center"/>
          </w:tcPr>
          <w:p w14:paraId="327952E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Automobilyje turi būti įmontuota gamyklinė laisvų rankų įranga.</w:t>
            </w:r>
          </w:p>
        </w:tc>
      </w:tr>
      <w:tr w:rsidR="00131421" w:rsidRPr="00131421" w14:paraId="1CE30B6D" w14:textId="77777777" w:rsidTr="006405F9">
        <w:tc>
          <w:tcPr>
            <w:tcW w:w="851" w:type="dxa"/>
          </w:tcPr>
          <w:p w14:paraId="1493BE2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22.</w:t>
            </w:r>
          </w:p>
        </w:tc>
        <w:tc>
          <w:tcPr>
            <w:tcW w:w="3544" w:type="dxa"/>
          </w:tcPr>
          <w:p w14:paraId="02F380D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Kita įranga</w:t>
            </w:r>
          </w:p>
        </w:tc>
        <w:tc>
          <w:tcPr>
            <w:tcW w:w="6379" w:type="dxa"/>
            <w:vAlign w:val="center"/>
          </w:tcPr>
          <w:p w14:paraId="52A19BCE" w14:textId="241E0E3B" w:rsidR="00131421" w:rsidRPr="00131421" w:rsidRDefault="008A32D4" w:rsidP="00131421">
            <w:pPr>
              <w:spacing w:after="0" w:line="240" w:lineRule="auto"/>
              <w:jc w:val="center"/>
              <w:rPr>
                <w:rFonts w:ascii="Calibri" w:hAnsi="Calibri" w:cs="Calibri"/>
                <w:sz w:val="22"/>
                <w:szCs w:val="22"/>
              </w:rPr>
            </w:pPr>
            <w:r>
              <w:rPr>
                <w:rFonts w:ascii="Calibri" w:hAnsi="Calibri" w:cs="Calibri"/>
                <w:sz w:val="22"/>
                <w:szCs w:val="22"/>
              </w:rPr>
              <w:t>Vasarinių</w:t>
            </w:r>
            <w:r w:rsidRPr="00131421">
              <w:rPr>
                <w:rFonts w:ascii="Calibri" w:hAnsi="Calibri" w:cs="Calibri"/>
                <w:sz w:val="22"/>
                <w:szCs w:val="22"/>
              </w:rPr>
              <w:t xml:space="preserve"> </w:t>
            </w:r>
            <w:r w:rsidR="00131421" w:rsidRPr="00131421">
              <w:rPr>
                <w:rFonts w:ascii="Calibri" w:hAnsi="Calibri" w:cs="Calibri"/>
                <w:sz w:val="22"/>
                <w:szCs w:val="22"/>
              </w:rPr>
              <w:t xml:space="preserve">arba </w:t>
            </w:r>
            <w:r>
              <w:rPr>
                <w:rFonts w:ascii="Calibri" w:hAnsi="Calibri" w:cs="Calibri"/>
                <w:sz w:val="22"/>
                <w:szCs w:val="22"/>
              </w:rPr>
              <w:t>žieminių</w:t>
            </w:r>
            <w:r w:rsidRPr="00131421">
              <w:rPr>
                <w:rFonts w:ascii="Calibri" w:hAnsi="Calibri" w:cs="Calibri"/>
                <w:sz w:val="22"/>
                <w:szCs w:val="22"/>
              </w:rPr>
              <w:t xml:space="preserve"> </w:t>
            </w:r>
            <w:r w:rsidR="00131421" w:rsidRPr="00131421">
              <w:rPr>
                <w:rFonts w:ascii="Calibri" w:hAnsi="Calibri" w:cs="Calibri"/>
                <w:sz w:val="22"/>
                <w:szCs w:val="22"/>
              </w:rPr>
              <w:t>kilimėlių komplektas (salono priekyje ir gale).</w:t>
            </w:r>
          </w:p>
        </w:tc>
      </w:tr>
      <w:tr w:rsidR="00131421" w:rsidRPr="00131421" w14:paraId="51D26CA2" w14:textId="77777777" w:rsidTr="006405F9">
        <w:tc>
          <w:tcPr>
            <w:tcW w:w="851" w:type="dxa"/>
          </w:tcPr>
          <w:p w14:paraId="4D3A1A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23.</w:t>
            </w:r>
          </w:p>
        </w:tc>
        <w:tc>
          <w:tcPr>
            <w:tcW w:w="3544" w:type="dxa"/>
          </w:tcPr>
          <w:p w14:paraId="4906738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Audiosistema</w:t>
            </w:r>
          </w:p>
        </w:tc>
        <w:tc>
          <w:tcPr>
            <w:tcW w:w="6379" w:type="dxa"/>
            <w:vAlign w:val="center"/>
          </w:tcPr>
          <w:p w14:paraId="178B308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Gamyklinis radijo imtuvas</w:t>
            </w:r>
          </w:p>
        </w:tc>
      </w:tr>
      <w:tr w:rsidR="00131421" w:rsidRPr="00131421" w14:paraId="0B62D183" w14:textId="77777777" w:rsidTr="006405F9">
        <w:tc>
          <w:tcPr>
            <w:tcW w:w="851" w:type="dxa"/>
          </w:tcPr>
          <w:p w14:paraId="109E73C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24.</w:t>
            </w:r>
          </w:p>
        </w:tc>
        <w:tc>
          <w:tcPr>
            <w:tcW w:w="3544" w:type="dxa"/>
          </w:tcPr>
          <w:p w14:paraId="29CC1C2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komplektacija</w:t>
            </w:r>
          </w:p>
        </w:tc>
        <w:tc>
          <w:tcPr>
            <w:tcW w:w="6379" w:type="dxa"/>
            <w:vAlign w:val="center"/>
          </w:tcPr>
          <w:p w14:paraId="1660672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turi būti visiškai sukomplektuotas, su visais dokumentais bei priklausiniais: vaistinėle, gesintuvu, avariniu ženklu, šviesą atspindinčia liemene, transportavimo kilpa</w:t>
            </w:r>
          </w:p>
        </w:tc>
      </w:tr>
      <w:tr w:rsidR="00131421" w:rsidRPr="00131421" w14:paraId="15E4733E" w14:textId="77777777" w:rsidTr="006405F9">
        <w:tc>
          <w:tcPr>
            <w:tcW w:w="851" w:type="dxa"/>
          </w:tcPr>
          <w:p w14:paraId="690C4FD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25.</w:t>
            </w:r>
          </w:p>
        </w:tc>
        <w:tc>
          <w:tcPr>
            <w:tcW w:w="3544" w:type="dxa"/>
          </w:tcPr>
          <w:p w14:paraId="186040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Naudojimo instrukcija</w:t>
            </w:r>
          </w:p>
        </w:tc>
        <w:tc>
          <w:tcPr>
            <w:tcW w:w="6379" w:type="dxa"/>
            <w:vAlign w:val="center"/>
          </w:tcPr>
          <w:p w14:paraId="3F86151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Automobilyje turi būti eksploatacijos vadovas lietuvių kalba, kurioje turi būti nurodyta automobilio garantinio aptarnavimo atlikėjų </w:t>
            </w:r>
            <w:r w:rsidRPr="00131421">
              <w:rPr>
                <w:rFonts w:ascii="Calibri" w:hAnsi="Calibri" w:cs="Calibri"/>
                <w:sz w:val="22"/>
                <w:szCs w:val="22"/>
              </w:rPr>
              <w:lastRenderedPageBreak/>
              <w:t>adresai ir telefonų numeriai bei atliekamų garantinių aptarnavimų periodiškumas</w:t>
            </w:r>
          </w:p>
        </w:tc>
      </w:tr>
      <w:tr w:rsidR="00131421" w:rsidRPr="00131421" w14:paraId="7C5E951C" w14:textId="77777777" w:rsidTr="006405F9">
        <w:tc>
          <w:tcPr>
            <w:tcW w:w="851" w:type="dxa"/>
          </w:tcPr>
          <w:p w14:paraId="396346EF" w14:textId="3014B1D8"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lastRenderedPageBreak/>
              <w:t>2</w:t>
            </w:r>
            <w:r w:rsidR="005D72DE">
              <w:rPr>
                <w:rFonts w:ascii="Calibri" w:hAnsi="Calibri" w:cs="Calibri"/>
                <w:sz w:val="22"/>
                <w:szCs w:val="22"/>
              </w:rPr>
              <w:t>6</w:t>
            </w:r>
            <w:r w:rsidRPr="00131421">
              <w:rPr>
                <w:rFonts w:ascii="Calibri" w:hAnsi="Calibri" w:cs="Calibri"/>
                <w:sz w:val="22"/>
                <w:szCs w:val="22"/>
              </w:rPr>
              <w:t>.</w:t>
            </w:r>
          </w:p>
        </w:tc>
        <w:tc>
          <w:tcPr>
            <w:tcW w:w="3544" w:type="dxa"/>
          </w:tcPr>
          <w:p w14:paraId="30A50E8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garantija</w:t>
            </w:r>
          </w:p>
        </w:tc>
        <w:tc>
          <w:tcPr>
            <w:tcW w:w="6379" w:type="dxa"/>
            <w:vAlign w:val="center"/>
          </w:tcPr>
          <w:p w14:paraId="472BF4E3" w14:textId="1F22ED7A"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kaip 24 mėnesių arba ne mažiau kaip 100.000 km ridos</w:t>
            </w:r>
          </w:p>
        </w:tc>
      </w:tr>
      <w:tr w:rsidR="00131421" w:rsidRPr="00131421" w14:paraId="5EA3A5E2" w14:textId="77777777" w:rsidTr="006405F9">
        <w:tc>
          <w:tcPr>
            <w:tcW w:w="851" w:type="dxa"/>
          </w:tcPr>
          <w:p w14:paraId="538B3B8C" w14:textId="24F77F17" w:rsidR="00131421" w:rsidRPr="00131421" w:rsidRDefault="00131421" w:rsidP="00131421">
            <w:pPr>
              <w:spacing w:after="0" w:line="240" w:lineRule="auto"/>
              <w:jc w:val="center"/>
              <w:rPr>
                <w:rFonts w:ascii="Calibri" w:hAnsi="Calibri" w:cs="Calibri"/>
                <w:sz w:val="22"/>
                <w:szCs w:val="22"/>
              </w:rPr>
            </w:pPr>
          </w:p>
        </w:tc>
        <w:tc>
          <w:tcPr>
            <w:tcW w:w="3544" w:type="dxa"/>
          </w:tcPr>
          <w:p w14:paraId="1F7844C0" w14:textId="45D3641B" w:rsidR="00131421" w:rsidRPr="00131421" w:rsidRDefault="00131421" w:rsidP="00131421">
            <w:pPr>
              <w:spacing w:after="0" w:line="240" w:lineRule="auto"/>
              <w:jc w:val="center"/>
              <w:rPr>
                <w:rFonts w:ascii="Calibri" w:hAnsi="Calibri" w:cs="Calibri"/>
                <w:sz w:val="22"/>
                <w:szCs w:val="22"/>
              </w:rPr>
            </w:pPr>
          </w:p>
        </w:tc>
        <w:tc>
          <w:tcPr>
            <w:tcW w:w="6379" w:type="dxa"/>
            <w:vAlign w:val="center"/>
          </w:tcPr>
          <w:p w14:paraId="63F239E3" w14:textId="59B435FA" w:rsidR="00131421" w:rsidRPr="00131421" w:rsidRDefault="00131421" w:rsidP="00131421">
            <w:pPr>
              <w:spacing w:after="0" w:line="240" w:lineRule="auto"/>
              <w:jc w:val="center"/>
              <w:rPr>
                <w:rFonts w:ascii="Calibri" w:hAnsi="Calibri" w:cs="Calibri"/>
                <w:sz w:val="22"/>
                <w:szCs w:val="22"/>
              </w:rPr>
            </w:pPr>
          </w:p>
        </w:tc>
      </w:tr>
      <w:tr w:rsidR="00131421" w:rsidRPr="00131421" w14:paraId="00B496E5" w14:textId="77777777" w:rsidTr="006405F9">
        <w:tc>
          <w:tcPr>
            <w:tcW w:w="851" w:type="dxa"/>
          </w:tcPr>
          <w:p w14:paraId="471FC8EF" w14:textId="71878D50"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w:t>
            </w:r>
            <w:r w:rsidR="005D72DE">
              <w:rPr>
                <w:rFonts w:ascii="Calibri" w:hAnsi="Calibri" w:cs="Calibri"/>
                <w:sz w:val="22"/>
                <w:szCs w:val="22"/>
              </w:rPr>
              <w:t>7</w:t>
            </w:r>
            <w:r w:rsidRPr="00131421">
              <w:rPr>
                <w:rFonts w:ascii="Calibri" w:hAnsi="Calibri" w:cs="Calibri"/>
                <w:sz w:val="22"/>
                <w:szCs w:val="22"/>
              </w:rPr>
              <w:t>.</w:t>
            </w:r>
          </w:p>
        </w:tc>
        <w:tc>
          <w:tcPr>
            <w:tcW w:w="3544" w:type="dxa"/>
          </w:tcPr>
          <w:p w14:paraId="296C600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Papildomos sąlygos</w:t>
            </w:r>
          </w:p>
        </w:tc>
        <w:tc>
          <w:tcPr>
            <w:tcW w:w="6379" w:type="dxa"/>
            <w:vAlign w:val="center"/>
          </w:tcPr>
          <w:p w14:paraId="3DABBE6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Į automobilį įdiegus </w:t>
            </w:r>
            <w:proofErr w:type="spellStart"/>
            <w:r w:rsidRPr="00131421">
              <w:rPr>
                <w:rFonts w:ascii="Calibri" w:hAnsi="Calibri" w:cs="Calibri"/>
                <w:sz w:val="22"/>
                <w:szCs w:val="22"/>
              </w:rPr>
              <w:t>telemetrinę</w:t>
            </w:r>
            <w:proofErr w:type="spellEnd"/>
            <w:r w:rsidRPr="00131421">
              <w:rPr>
                <w:rFonts w:ascii="Calibri" w:hAnsi="Calibri" w:cs="Calibri"/>
                <w:sz w:val="22"/>
                <w:szCs w:val="22"/>
              </w:rPr>
              <w:t xml:space="preserve"> kontrolės sistemą, ji nepanaikina ir neapriboja automobilio garantijos.</w:t>
            </w:r>
          </w:p>
        </w:tc>
      </w:tr>
      <w:tr w:rsidR="00131421" w:rsidRPr="00131421" w14:paraId="3B0A1274" w14:textId="77777777" w:rsidTr="006405F9">
        <w:tc>
          <w:tcPr>
            <w:tcW w:w="851" w:type="dxa"/>
          </w:tcPr>
          <w:p w14:paraId="2B0D6D04" w14:textId="78451990" w:rsidR="00131421" w:rsidRPr="00131421" w:rsidRDefault="005D72DE" w:rsidP="00131421">
            <w:pPr>
              <w:spacing w:after="0" w:line="240" w:lineRule="auto"/>
              <w:jc w:val="center"/>
              <w:rPr>
                <w:rFonts w:ascii="Calibri" w:hAnsi="Calibri" w:cs="Calibri"/>
                <w:sz w:val="22"/>
                <w:szCs w:val="22"/>
              </w:rPr>
            </w:pPr>
            <w:r>
              <w:rPr>
                <w:rFonts w:ascii="Calibri" w:hAnsi="Calibri" w:cs="Calibri"/>
                <w:sz w:val="22"/>
                <w:szCs w:val="22"/>
              </w:rPr>
              <w:t>28</w:t>
            </w:r>
            <w:r w:rsidR="00131421" w:rsidRPr="00131421">
              <w:rPr>
                <w:rFonts w:ascii="Calibri" w:hAnsi="Calibri" w:cs="Calibri"/>
                <w:sz w:val="22"/>
                <w:szCs w:val="22"/>
              </w:rPr>
              <w:t>.</w:t>
            </w:r>
          </w:p>
        </w:tc>
        <w:tc>
          <w:tcPr>
            <w:tcW w:w="3544" w:type="dxa"/>
          </w:tcPr>
          <w:p w14:paraId="3D1BF12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Elektromobilio CO2 emisija</w:t>
            </w:r>
          </w:p>
        </w:tc>
        <w:tc>
          <w:tcPr>
            <w:tcW w:w="6379" w:type="dxa"/>
            <w:vAlign w:val="center"/>
          </w:tcPr>
          <w:p w14:paraId="73FFE53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0 g / km.</w:t>
            </w:r>
          </w:p>
        </w:tc>
      </w:tr>
      <w:tr w:rsidR="00131421" w:rsidRPr="00131421" w14:paraId="75C5C683" w14:textId="77777777" w:rsidTr="006405F9">
        <w:tc>
          <w:tcPr>
            <w:tcW w:w="851" w:type="dxa"/>
          </w:tcPr>
          <w:p w14:paraId="0C72B619" w14:textId="0DF2B1E9" w:rsidR="00131421" w:rsidRPr="00131421" w:rsidRDefault="005D72DE" w:rsidP="00131421">
            <w:pPr>
              <w:spacing w:after="0" w:line="240" w:lineRule="auto"/>
              <w:jc w:val="center"/>
              <w:rPr>
                <w:rFonts w:ascii="Calibri" w:hAnsi="Calibri" w:cs="Calibri"/>
                <w:sz w:val="22"/>
                <w:szCs w:val="22"/>
              </w:rPr>
            </w:pPr>
            <w:r>
              <w:rPr>
                <w:rFonts w:ascii="Calibri" w:hAnsi="Calibri" w:cs="Calibri"/>
                <w:sz w:val="22"/>
                <w:szCs w:val="22"/>
              </w:rPr>
              <w:t>29</w:t>
            </w:r>
            <w:r w:rsidR="00131421" w:rsidRPr="00131421">
              <w:rPr>
                <w:rFonts w:ascii="Calibri" w:hAnsi="Calibri" w:cs="Calibri"/>
                <w:sz w:val="22"/>
                <w:szCs w:val="22"/>
              </w:rPr>
              <w:t>.</w:t>
            </w:r>
          </w:p>
        </w:tc>
        <w:tc>
          <w:tcPr>
            <w:tcW w:w="3544" w:type="dxa"/>
          </w:tcPr>
          <w:p w14:paraId="27C09B4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Akumuliatorių baterijos garantija</w:t>
            </w:r>
          </w:p>
        </w:tc>
        <w:tc>
          <w:tcPr>
            <w:tcW w:w="6379" w:type="dxa"/>
            <w:vAlign w:val="center"/>
          </w:tcPr>
          <w:p w14:paraId="23119D2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kaip 7 metai arba ne mažiau kaip 150000 km ridos.</w:t>
            </w:r>
          </w:p>
        </w:tc>
      </w:tr>
      <w:tr w:rsidR="00131421" w:rsidRPr="00131421" w14:paraId="403E1630" w14:textId="77777777" w:rsidTr="006405F9">
        <w:tc>
          <w:tcPr>
            <w:tcW w:w="851" w:type="dxa"/>
          </w:tcPr>
          <w:p w14:paraId="3F5D9364" w14:textId="329FF03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0</w:t>
            </w:r>
            <w:r w:rsidRPr="00131421">
              <w:rPr>
                <w:rFonts w:ascii="Calibri" w:hAnsi="Calibri" w:cs="Calibri"/>
                <w:sz w:val="22"/>
                <w:szCs w:val="22"/>
              </w:rPr>
              <w:t>.</w:t>
            </w:r>
          </w:p>
        </w:tc>
        <w:tc>
          <w:tcPr>
            <w:tcW w:w="3544" w:type="dxa"/>
          </w:tcPr>
          <w:p w14:paraId="03EC2A4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turi turėti galimybę įkrauti bateriją naudojant kintamos srovės įkrovimo stoteles (AC) ir nuolatinės srovės įkrovimo stoteles (DC).</w:t>
            </w:r>
          </w:p>
        </w:tc>
        <w:tc>
          <w:tcPr>
            <w:tcW w:w="6379" w:type="dxa"/>
            <w:vAlign w:val="center"/>
          </w:tcPr>
          <w:p w14:paraId="161F0CE3" w14:textId="4C64BDBB"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DC įkrovimo jungtys turi būti Combo2 (CCS2)</w:t>
            </w:r>
            <w:r w:rsidR="00CF4F2C">
              <w:rPr>
                <w:rFonts w:ascii="Calibri" w:hAnsi="Calibri" w:cs="Calibri"/>
                <w:sz w:val="22"/>
                <w:szCs w:val="22"/>
              </w:rPr>
              <w:t xml:space="preserve"> arba lygiavertis</w:t>
            </w:r>
            <w:r w:rsidRPr="00131421">
              <w:rPr>
                <w:rFonts w:ascii="Calibri" w:hAnsi="Calibri" w:cs="Calibri"/>
                <w:sz w:val="22"/>
                <w:szCs w:val="22"/>
              </w:rPr>
              <w:t>. AC įkrovimo jungtys turi būti Type 2 standarto</w:t>
            </w:r>
            <w:r w:rsidR="00CF4F2C">
              <w:rPr>
                <w:rFonts w:ascii="Calibri" w:hAnsi="Calibri" w:cs="Calibri"/>
                <w:sz w:val="22"/>
                <w:szCs w:val="22"/>
              </w:rPr>
              <w:t xml:space="preserve"> arba lygiavertis</w:t>
            </w:r>
            <w:r w:rsidRPr="00131421">
              <w:rPr>
                <w:rFonts w:ascii="Calibri" w:hAnsi="Calibri" w:cs="Calibri"/>
                <w:sz w:val="22"/>
                <w:szCs w:val="22"/>
              </w:rPr>
              <w:t>.</w:t>
            </w:r>
          </w:p>
        </w:tc>
      </w:tr>
      <w:tr w:rsidR="00131421" w:rsidRPr="00131421" w14:paraId="6281CA85" w14:textId="77777777" w:rsidTr="006405F9">
        <w:tc>
          <w:tcPr>
            <w:tcW w:w="851" w:type="dxa"/>
          </w:tcPr>
          <w:p w14:paraId="28E61258" w14:textId="3CCF4D24"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1</w:t>
            </w:r>
            <w:r w:rsidRPr="00131421">
              <w:rPr>
                <w:rFonts w:ascii="Calibri" w:hAnsi="Calibri" w:cs="Calibri"/>
                <w:sz w:val="22"/>
                <w:szCs w:val="22"/>
              </w:rPr>
              <w:t>.</w:t>
            </w:r>
          </w:p>
        </w:tc>
        <w:tc>
          <w:tcPr>
            <w:tcW w:w="3544" w:type="dxa"/>
          </w:tcPr>
          <w:p w14:paraId="1D5A8AD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Gamintojo deklaruojamas vidutinis mišriu rėžimu nuvažiuojamas atstumas vienu įkrovimu pagal WLTP</w:t>
            </w:r>
          </w:p>
        </w:tc>
        <w:tc>
          <w:tcPr>
            <w:tcW w:w="6379" w:type="dxa"/>
            <w:vAlign w:val="center"/>
          </w:tcPr>
          <w:p w14:paraId="358C4D6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500 km</w:t>
            </w:r>
          </w:p>
        </w:tc>
      </w:tr>
      <w:tr w:rsidR="00131421" w:rsidRPr="00131421" w14:paraId="2E9494ED" w14:textId="77777777" w:rsidTr="006405F9">
        <w:tc>
          <w:tcPr>
            <w:tcW w:w="851" w:type="dxa"/>
          </w:tcPr>
          <w:p w14:paraId="28433E50" w14:textId="77CF2BC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2</w:t>
            </w:r>
            <w:r w:rsidRPr="00131421">
              <w:rPr>
                <w:rFonts w:ascii="Calibri" w:hAnsi="Calibri" w:cs="Calibri"/>
                <w:sz w:val="22"/>
                <w:szCs w:val="22"/>
              </w:rPr>
              <w:t>.</w:t>
            </w:r>
          </w:p>
        </w:tc>
        <w:tc>
          <w:tcPr>
            <w:tcW w:w="3544" w:type="dxa"/>
          </w:tcPr>
          <w:p w14:paraId="36BA4F6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Elektromobilių komplektacija</w:t>
            </w:r>
          </w:p>
        </w:tc>
        <w:tc>
          <w:tcPr>
            <w:tcW w:w="6379" w:type="dxa"/>
            <w:vAlign w:val="center"/>
          </w:tcPr>
          <w:p w14:paraId="248572D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Elektromobilio įkrovimo laidas. Laidas, pakrauti automobilį iš 220 V.</w:t>
            </w:r>
          </w:p>
        </w:tc>
      </w:tr>
      <w:tr w:rsidR="00131421" w:rsidRPr="00131421" w14:paraId="3CEDAF01" w14:textId="77777777" w:rsidTr="006405F9">
        <w:tc>
          <w:tcPr>
            <w:tcW w:w="851" w:type="dxa"/>
          </w:tcPr>
          <w:p w14:paraId="15221F9E" w14:textId="61CF58FE"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3</w:t>
            </w:r>
            <w:r w:rsidRPr="00131421">
              <w:rPr>
                <w:rFonts w:ascii="Calibri" w:hAnsi="Calibri" w:cs="Calibri"/>
                <w:sz w:val="22"/>
                <w:szCs w:val="22"/>
              </w:rPr>
              <w:t>.</w:t>
            </w:r>
          </w:p>
        </w:tc>
        <w:tc>
          <w:tcPr>
            <w:tcW w:w="3544" w:type="dxa"/>
          </w:tcPr>
          <w:p w14:paraId="5923A9DE" w14:textId="03A8360B" w:rsidR="00131421" w:rsidRPr="00131421" w:rsidRDefault="00011208" w:rsidP="00131421">
            <w:pPr>
              <w:spacing w:after="0" w:line="240" w:lineRule="auto"/>
              <w:jc w:val="center"/>
              <w:rPr>
                <w:rFonts w:ascii="Calibri" w:hAnsi="Calibri" w:cs="Calibri"/>
                <w:sz w:val="22"/>
                <w:szCs w:val="22"/>
              </w:rPr>
            </w:pPr>
            <w:r>
              <w:rPr>
                <w:rFonts w:cstheme="minorHAnsi"/>
                <w:sz w:val="22"/>
                <w:szCs w:val="22"/>
              </w:rPr>
              <w:t>Padangos</w:t>
            </w:r>
          </w:p>
        </w:tc>
        <w:tc>
          <w:tcPr>
            <w:tcW w:w="6379" w:type="dxa"/>
            <w:vAlign w:val="center"/>
          </w:tcPr>
          <w:p w14:paraId="48388FB3" w14:textId="6A95F119"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Padangų komplektas</w:t>
            </w:r>
            <w:r w:rsidR="000A071F">
              <w:rPr>
                <w:rFonts w:ascii="Calibri" w:hAnsi="Calibri" w:cs="Calibri"/>
                <w:sz w:val="22"/>
                <w:szCs w:val="22"/>
              </w:rPr>
              <w:t xml:space="preserve"> su ratlankiais</w:t>
            </w:r>
            <w:r w:rsidR="001A0607">
              <w:rPr>
                <w:rFonts w:ascii="Calibri" w:hAnsi="Calibri" w:cs="Calibri"/>
                <w:sz w:val="22"/>
                <w:szCs w:val="22"/>
              </w:rPr>
              <w:t xml:space="preserve">. </w:t>
            </w:r>
            <w:r w:rsidR="001A0607" w:rsidRPr="00984B15">
              <w:rPr>
                <w:rFonts w:cstheme="minorHAnsi"/>
                <w:sz w:val="22"/>
                <w:szCs w:val="22"/>
              </w:rPr>
              <w:t>Įsigyjamos elektromobilio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 padangų ženklinimo pagal degalų naudojimo efektyvumą ir kitus parametrus, kuriuo iš dalies keičiamas Reglamentas (ES) 2017/1369 ir panaikinamas Reglamentas (EB) Nr. 1222/2009</w:t>
            </w:r>
          </w:p>
        </w:tc>
      </w:tr>
      <w:tr w:rsidR="00131421" w:rsidRPr="00131421" w14:paraId="6F501579" w14:textId="77777777" w:rsidTr="006405F9">
        <w:tc>
          <w:tcPr>
            <w:tcW w:w="851" w:type="dxa"/>
          </w:tcPr>
          <w:p w14:paraId="055F7F33" w14:textId="154F2A58"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4</w:t>
            </w:r>
            <w:r w:rsidRPr="00131421">
              <w:rPr>
                <w:rFonts w:ascii="Calibri" w:hAnsi="Calibri" w:cs="Calibri"/>
                <w:sz w:val="22"/>
                <w:szCs w:val="22"/>
              </w:rPr>
              <w:t>.</w:t>
            </w:r>
          </w:p>
        </w:tc>
        <w:tc>
          <w:tcPr>
            <w:tcW w:w="3544" w:type="dxa"/>
          </w:tcPr>
          <w:p w14:paraId="3B9F861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pristatymo terminas</w:t>
            </w:r>
          </w:p>
        </w:tc>
        <w:tc>
          <w:tcPr>
            <w:tcW w:w="6379" w:type="dxa"/>
            <w:vAlign w:val="center"/>
          </w:tcPr>
          <w:p w14:paraId="71E813E4" w14:textId="0C09975D"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Tiekėjas automobilį pristato per pasiūlyme nurodytą terminą, kuris negali būti ilgesnis kaip 9 mėn. nuo Sutarties įsigaliojimo dienos </w:t>
            </w:r>
          </w:p>
        </w:tc>
      </w:tr>
      <w:tr w:rsidR="00131421" w:rsidRPr="00131421" w14:paraId="5F708C2A" w14:textId="77777777" w:rsidTr="006405F9">
        <w:tc>
          <w:tcPr>
            <w:tcW w:w="851" w:type="dxa"/>
          </w:tcPr>
          <w:p w14:paraId="6E54C8B4" w14:textId="191838C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5</w:t>
            </w:r>
            <w:r w:rsidRPr="00131421">
              <w:rPr>
                <w:rFonts w:ascii="Calibri" w:hAnsi="Calibri" w:cs="Calibri"/>
                <w:sz w:val="22"/>
                <w:szCs w:val="22"/>
              </w:rPr>
              <w:t>.</w:t>
            </w:r>
          </w:p>
        </w:tc>
        <w:tc>
          <w:tcPr>
            <w:tcW w:w="3544" w:type="dxa"/>
          </w:tcPr>
          <w:p w14:paraId="45A4841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Pristatymo adresas</w:t>
            </w:r>
          </w:p>
        </w:tc>
        <w:tc>
          <w:tcPr>
            <w:tcW w:w="6379" w:type="dxa"/>
            <w:vAlign w:val="center"/>
          </w:tcPr>
          <w:p w14:paraId="536B88E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Antakalnio g. 59, Vilnius</w:t>
            </w:r>
          </w:p>
        </w:tc>
      </w:tr>
      <w:tr w:rsidR="00131421" w:rsidRPr="00131421" w14:paraId="2AA695E2" w14:textId="77777777" w:rsidTr="006405F9">
        <w:tc>
          <w:tcPr>
            <w:tcW w:w="851" w:type="dxa"/>
          </w:tcPr>
          <w:p w14:paraId="7BBE1D91" w14:textId="5146F6B8"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6</w:t>
            </w:r>
            <w:r w:rsidRPr="00131421">
              <w:rPr>
                <w:rFonts w:ascii="Calibri" w:hAnsi="Calibri" w:cs="Calibri"/>
                <w:sz w:val="22"/>
                <w:szCs w:val="22"/>
              </w:rPr>
              <w:t>.</w:t>
            </w:r>
          </w:p>
        </w:tc>
        <w:tc>
          <w:tcPr>
            <w:tcW w:w="3544" w:type="dxa"/>
          </w:tcPr>
          <w:p w14:paraId="47813C9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Registracija ir techninė apžiūra</w:t>
            </w:r>
          </w:p>
        </w:tc>
        <w:tc>
          <w:tcPr>
            <w:tcW w:w="6379" w:type="dxa"/>
            <w:vAlign w:val="center"/>
          </w:tcPr>
          <w:p w14:paraId="43FF0D1B" w14:textId="2A73D52D"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Pardavėjas automobilį registruoja VĮ „Regitra“ </w:t>
            </w:r>
            <w:r w:rsidR="00DA1737">
              <w:rPr>
                <w:rFonts w:ascii="Calibri" w:hAnsi="Calibri" w:cs="Calibri"/>
                <w:sz w:val="22"/>
                <w:szCs w:val="22"/>
              </w:rPr>
              <w:t>Pirkėjo</w:t>
            </w:r>
            <w:r w:rsidRPr="00131421">
              <w:rPr>
                <w:rFonts w:ascii="Calibri" w:hAnsi="Calibri" w:cs="Calibri"/>
                <w:sz w:val="22"/>
                <w:szCs w:val="22"/>
              </w:rPr>
              <w:t xml:space="preserve"> vardu</w:t>
            </w:r>
            <w:r w:rsidR="00347D70">
              <w:rPr>
                <w:rFonts w:ascii="Calibri" w:hAnsi="Calibri" w:cs="Calibri"/>
                <w:sz w:val="22"/>
                <w:szCs w:val="22"/>
              </w:rPr>
              <w:t xml:space="preserve">, </w:t>
            </w:r>
            <w:r w:rsidR="00347D70" w:rsidRPr="00347D70">
              <w:rPr>
                <w:rFonts w:ascii="Calibri" w:hAnsi="Calibri" w:cs="Calibri"/>
                <w:sz w:val="22"/>
                <w:szCs w:val="22"/>
              </w:rPr>
              <w:t>automobilis turi turėti galiojantį techninės apžiūros dokumentą</w:t>
            </w:r>
            <w:r w:rsidR="00347D70">
              <w:rPr>
                <w:rFonts w:ascii="Calibri" w:hAnsi="Calibri" w:cs="Calibri"/>
                <w:sz w:val="22"/>
                <w:szCs w:val="22"/>
              </w:rPr>
              <w:t>.</w:t>
            </w:r>
            <w:r w:rsidRPr="00131421">
              <w:rPr>
                <w:rFonts w:ascii="Calibri" w:hAnsi="Calibri" w:cs="Calibri"/>
                <w:sz w:val="22"/>
                <w:szCs w:val="22"/>
              </w:rPr>
              <w:t xml:space="preserve"> </w:t>
            </w:r>
            <w:r w:rsidR="000A071F">
              <w:rPr>
                <w:rFonts w:ascii="Calibri" w:hAnsi="Calibri" w:cs="Calibri"/>
                <w:sz w:val="22"/>
                <w:szCs w:val="22"/>
              </w:rPr>
              <w:t>.</w:t>
            </w:r>
          </w:p>
        </w:tc>
      </w:tr>
    </w:tbl>
    <w:p w14:paraId="53D0C71B" w14:textId="77777777" w:rsidR="00131421" w:rsidRPr="00131421" w:rsidRDefault="00131421" w:rsidP="00131421">
      <w:pPr>
        <w:spacing w:after="0" w:line="240" w:lineRule="auto"/>
        <w:jc w:val="center"/>
        <w:rPr>
          <w:rFonts w:ascii="Calibri" w:hAnsi="Calibri" w:cs="Calibri"/>
          <w:sz w:val="22"/>
          <w:szCs w:val="22"/>
        </w:rPr>
      </w:pPr>
    </w:p>
    <w:p w14:paraId="04EC4036" w14:textId="77777777" w:rsidR="00872676" w:rsidRDefault="00390DF4" w:rsidP="006D3ED2">
      <w:pPr>
        <w:jc w:val="center"/>
        <w:rPr>
          <w:rFonts w:cstheme="minorHAnsi"/>
          <w:b/>
          <w:bCs/>
          <w:smallCaps/>
          <w:sz w:val="22"/>
          <w:szCs w:val="22"/>
        </w:rPr>
        <w:sectPr w:rsidR="00872676" w:rsidSect="00984B15">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984B15"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1945516"/>
      <w:r w:rsidRPr="00984B15">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9B247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CCD2DE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Pr="00984B15">
        <w:rPr>
          <w:rFonts w:eastAsia="Times New Roman" w:cstheme="minorHAnsi"/>
          <w:b/>
          <w:sz w:val="22"/>
          <w:szCs w:val="22"/>
          <w:lang w:eastAsia="en-US"/>
        </w:rPr>
        <w:t xml:space="preserve"> </w:t>
      </w:r>
      <w:r w:rsidR="00F90897" w:rsidRPr="00984B15">
        <w:rPr>
          <w:rFonts w:eastAsia="Times New Roman" w:cstheme="minorHAnsi"/>
          <w:b/>
          <w:sz w:val="22"/>
          <w:szCs w:val="22"/>
          <w:lang w:eastAsia="en-US"/>
        </w:rPr>
        <w:t xml:space="preserve">ELEKTROMOBILIO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984B15">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7F044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7F044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7F044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7F044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7F044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7F044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4B1108C"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0B3227E9" w14:textId="52C5B0A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r w:rsidR="000D127F">
        <w:rPr>
          <w:rFonts w:eastAsia="Times New Roman" w:cstheme="minorHAnsi"/>
          <w:b/>
          <w:bCs/>
          <w:sz w:val="22"/>
          <w:szCs w:val="22"/>
          <w:lang w:eastAsia="en-US"/>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4924E59"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68936AF5" w:rsidR="002E2126" w:rsidRPr="00984B15" w:rsidRDefault="00CB7260">
            <w:pPr>
              <w:suppressAutoHyphens/>
              <w:spacing w:after="0" w:line="240" w:lineRule="auto"/>
              <w:jc w:val="both"/>
              <w:rPr>
                <w:rFonts w:eastAsia="Times New Roman" w:cstheme="minorHAnsi"/>
                <w:b/>
                <w:bCs/>
                <w:sz w:val="20"/>
                <w:szCs w:val="20"/>
                <w:lang w:eastAsia="en-US"/>
              </w:rPr>
            </w:pPr>
            <w:r w:rsidRPr="00984B15">
              <w:rPr>
                <w:rFonts w:eastAsia="Times New Roman" w:cstheme="minorHAnsi"/>
                <w:b/>
                <w:bCs/>
                <w:sz w:val="20"/>
                <w:szCs w:val="20"/>
                <w:lang w:eastAsia="en-US"/>
              </w:rPr>
              <w:t xml:space="preserve">Pirmas kriterijus – prekių pristatymo terminas </w:t>
            </w:r>
            <w:r w:rsidRPr="00984B15">
              <w:rPr>
                <w:rFonts w:cstheme="minorHAnsi"/>
                <w:b/>
                <w:bCs/>
                <w:sz w:val="20"/>
                <w:szCs w:val="20"/>
              </w:rPr>
              <w:t>(</w:t>
            </w:r>
            <w:r w:rsidRPr="00984B15">
              <w:rPr>
                <w:rFonts w:cstheme="minorHAnsi"/>
                <w:b/>
                <w:bCs/>
                <w:iCs/>
                <w:sz w:val="20"/>
                <w:szCs w:val="20"/>
              </w:rPr>
              <w:t>T</w:t>
            </w:r>
            <w:r w:rsidRPr="00984B15">
              <w:rPr>
                <w:rFonts w:cstheme="minorHAnsi"/>
                <w:b/>
                <w:bCs/>
                <w:iCs/>
                <w:sz w:val="20"/>
                <w:szCs w:val="20"/>
                <w:vertAlign w:val="subscript"/>
              </w:rPr>
              <w:t>1</w:t>
            </w:r>
            <w:r w:rsidRPr="00984B15">
              <w:rPr>
                <w:rFonts w:cstheme="minorHAnsi"/>
                <w:b/>
                <w:bCs/>
                <w:iCs/>
                <w:sz w:val="20"/>
                <w:szCs w:val="20"/>
              </w:rPr>
              <w:t>)</w:t>
            </w:r>
          </w:p>
        </w:tc>
        <w:tc>
          <w:tcPr>
            <w:tcW w:w="9526" w:type="dxa"/>
          </w:tcPr>
          <w:p w14:paraId="21D7D82A" w14:textId="1786DEA4" w:rsidR="00CB7260" w:rsidRPr="005F4325" w:rsidRDefault="00CB7260" w:rsidP="00CB7260">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984B15">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708C82A5"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2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EndPr/>
              <w:sdtContent>
                <w:r w:rsidRPr="005F4325">
                  <w:rPr>
                    <w:rFonts w:ascii="Segoe UI Symbol" w:eastAsia="SimSun" w:hAnsi="Segoe UI Symbol" w:cs="Segoe UI Symbol"/>
                    <w:iCs/>
                    <w:sz w:val="20"/>
                    <w:szCs w:val="20"/>
                    <w:lang w:eastAsia="en-US"/>
                  </w:rPr>
                  <w:t>☐</w:t>
                </w:r>
              </w:sdtContent>
            </w:sdt>
          </w:p>
          <w:p w14:paraId="597CE768"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4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EndPr/>
              <w:sdtContent>
                <w:r w:rsidRPr="005F4325">
                  <w:rPr>
                    <w:rFonts w:ascii="Segoe UI Symbol" w:eastAsia="MS Gothic" w:hAnsi="Segoe UI Symbol" w:cs="Segoe UI Symbol"/>
                    <w:iCs/>
                    <w:sz w:val="20"/>
                    <w:szCs w:val="20"/>
                    <w:lang w:eastAsia="en-US"/>
                  </w:rPr>
                  <w:t>☐</w:t>
                </w:r>
              </w:sdtContent>
            </w:sdt>
          </w:p>
          <w:p w14:paraId="27C6572D" w14:textId="3ABAE9A6" w:rsidR="00CB7260" w:rsidRDefault="00CB7260" w:rsidP="00CB7260">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EndPr/>
              <w:sdtContent>
                <w:r w:rsidRPr="005F4325">
                  <w:rPr>
                    <w:rFonts w:ascii="Segoe UI Symbol" w:eastAsia="SimSun" w:hAnsi="Segoe UI Symbol" w:cs="Segoe UI Symbol"/>
                    <w:iCs/>
                    <w:sz w:val="20"/>
                    <w:szCs w:val="20"/>
                    <w:lang w:eastAsia="en-US"/>
                  </w:rPr>
                  <w:t>☐</w:t>
                </w:r>
              </w:sdtContent>
            </w:sdt>
          </w:p>
          <w:p w14:paraId="181D49D7" w14:textId="7F0B1D61" w:rsidR="002E2126" w:rsidRPr="007F31A0" w:rsidRDefault="00CB7260" w:rsidP="00CB7260">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50CFB46A" w:rsidR="002E2126" w:rsidRPr="00984B15" w:rsidRDefault="00CB7260">
            <w:pPr>
              <w:suppressAutoHyphens/>
              <w:spacing w:after="0" w:line="240" w:lineRule="auto"/>
              <w:jc w:val="both"/>
              <w:rPr>
                <w:rFonts w:eastAsia="Times New Roman" w:cstheme="minorHAnsi"/>
                <w:b/>
                <w:bCs/>
                <w:sz w:val="20"/>
                <w:szCs w:val="20"/>
                <w:lang w:eastAsia="en-US"/>
              </w:rPr>
            </w:pPr>
            <w:r w:rsidRPr="00984B15">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984B15">
              <w:rPr>
                <w:b/>
                <w:bCs/>
                <w:iCs/>
                <w:sz w:val="20"/>
                <w:szCs w:val="20"/>
              </w:rPr>
              <w:t>utomobilio garantinis laikotarpis</w:t>
            </w:r>
            <w:r w:rsidRPr="00984B15">
              <w:rPr>
                <w:rFonts w:eastAsia="Times New Roman" w:cstheme="minorHAnsi"/>
                <w:b/>
                <w:bCs/>
                <w:sz w:val="20"/>
                <w:szCs w:val="20"/>
                <w:lang w:eastAsia="en-US"/>
              </w:rPr>
              <w:t xml:space="preserve"> </w:t>
            </w:r>
            <w:r w:rsidRPr="00984B15">
              <w:rPr>
                <w:b/>
                <w:bCs/>
                <w:sz w:val="20"/>
                <w:szCs w:val="20"/>
              </w:rPr>
              <w:t>(</w:t>
            </w:r>
            <w:r w:rsidRPr="00984B15">
              <w:rPr>
                <w:b/>
                <w:bCs/>
                <w:iCs/>
                <w:sz w:val="20"/>
                <w:szCs w:val="20"/>
              </w:rPr>
              <w:t>T</w:t>
            </w:r>
            <w:r w:rsidRPr="00984B15">
              <w:rPr>
                <w:b/>
                <w:bCs/>
                <w:iCs/>
                <w:sz w:val="20"/>
                <w:szCs w:val="20"/>
                <w:vertAlign w:val="subscript"/>
              </w:rPr>
              <w:t>2</w:t>
            </w:r>
            <w:r w:rsidRPr="00984B15">
              <w:rPr>
                <w:b/>
                <w:bCs/>
                <w:iCs/>
                <w:sz w:val="20"/>
                <w:szCs w:val="20"/>
              </w:rPr>
              <w:t>)</w:t>
            </w:r>
          </w:p>
        </w:tc>
        <w:tc>
          <w:tcPr>
            <w:tcW w:w="9526" w:type="dxa"/>
          </w:tcPr>
          <w:p w14:paraId="31C9C2C8" w14:textId="77777777" w:rsidR="00CF0625" w:rsidRPr="00984B15" w:rsidRDefault="00CF0625" w:rsidP="00984B15">
            <w:pPr>
              <w:spacing w:after="0" w:line="240" w:lineRule="auto"/>
              <w:jc w:val="both"/>
              <w:rPr>
                <w:rFonts w:cstheme="minorHAnsi"/>
                <w:sz w:val="20"/>
                <w:szCs w:val="20"/>
              </w:rPr>
            </w:pPr>
            <w:r w:rsidRPr="00984B15">
              <w:rPr>
                <w:rFonts w:cstheme="minorHAnsi"/>
                <w:sz w:val="20"/>
                <w:szCs w:val="20"/>
              </w:rPr>
              <w:t xml:space="preserve">Pažymėti siūlomą </w:t>
            </w:r>
            <w:r w:rsidRPr="00984B15">
              <w:rPr>
                <w:rFonts w:cstheme="minorHAnsi"/>
                <w:iCs/>
                <w:sz w:val="20"/>
                <w:szCs w:val="20"/>
              </w:rPr>
              <w:t>automobilio garantinį laikotarpį</w:t>
            </w:r>
            <w:r w:rsidRPr="00984B15">
              <w:rPr>
                <w:rFonts w:cstheme="minorHAnsi"/>
                <w:sz w:val="20"/>
                <w:szCs w:val="20"/>
              </w:rPr>
              <w:t xml:space="preserve"> (simboliu „x“ pažymėti tik vieną langelį):</w:t>
            </w:r>
          </w:p>
          <w:p w14:paraId="24423319" w14:textId="67F15A4A" w:rsidR="00CF0625" w:rsidRPr="00984B15" w:rsidRDefault="00CF0625" w:rsidP="00984B15">
            <w:pPr>
              <w:spacing w:after="0" w:line="240" w:lineRule="auto"/>
              <w:jc w:val="both"/>
              <w:rPr>
                <w:rFonts w:cstheme="minorHAnsi"/>
                <w:iCs/>
                <w:sz w:val="20"/>
                <w:szCs w:val="20"/>
              </w:rPr>
            </w:pPr>
            <w:r w:rsidRPr="00984B15">
              <w:rPr>
                <w:rFonts w:cstheme="minorHAnsi"/>
                <w:sz w:val="20"/>
                <w:szCs w:val="20"/>
              </w:rPr>
              <w:t xml:space="preserve">60 mėnesiai ir </w:t>
            </w:r>
            <w:r>
              <w:rPr>
                <w:rFonts w:cstheme="minorHAnsi"/>
                <w:sz w:val="20"/>
                <w:szCs w:val="20"/>
              </w:rPr>
              <w:t xml:space="preserve">(ar) </w:t>
            </w:r>
            <w:r w:rsidRPr="00984B15">
              <w:rPr>
                <w:rFonts w:cstheme="minorHAnsi"/>
                <w:sz w:val="20"/>
                <w:szCs w:val="20"/>
              </w:rPr>
              <w:t xml:space="preserve">250.000 km. – </w:t>
            </w:r>
            <w:sdt>
              <w:sdtPr>
                <w:rPr>
                  <w:rFonts w:cstheme="minorHAnsi"/>
                  <w:iCs/>
                  <w:sz w:val="20"/>
                  <w:szCs w:val="20"/>
                </w:rPr>
                <w:id w:val="1336573860"/>
                <w14:checkbox>
                  <w14:checked w14:val="0"/>
                  <w14:checkedState w14:val="2612" w14:font="MS Gothic"/>
                  <w14:uncheckedState w14:val="2610" w14:font="MS Gothic"/>
                </w14:checkbox>
              </w:sdtPr>
              <w:sdtEndPr/>
              <w:sdtContent>
                <w:r w:rsidRPr="00984B15">
                  <w:rPr>
                    <w:rFonts w:ascii="Segoe UI Symbol" w:eastAsia="MS Gothic" w:hAnsi="Segoe UI Symbol" w:cs="Segoe UI Symbol"/>
                    <w:iCs/>
                    <w:sz w:val="20"/>
                    <w:szCs w:val="20"/>
                  </w:rPr>
                  <w:t>☐</w:t>
                </w:r>
              </w:sdtContent>
            </w:sdt>
          </w:p>
          <w:p w14:paraId="1AAF01A7" w14:textId="48331844" w:rsidR="00CF0625" w:rsidRPr="00984B15" w:rsidRDefault="00CF0625" w:rsidP="00984B15">
            <w:pPr>
              <w:spacing w:after="0" w:line="240" w:lineRule="auto"/>
              <w:jc w:val="both"/>
              <w:rPr>
                <w:rFonts w:cstheme="minorHAnsi"/>
                <w:iCs/>
                <w:sz w:val="20"/>
                <w:szCs w:val="20"/>
              </w:rPr>
            </w:pPr>
            <w:r w:rsidRPr="00984B15">
              <w:rPr>
                <w:rFonts w:cstheme="minorHAnsi"/>
                <w:sz w:val="20"/>
                <w:szCs w:val="20"/>
              </w:rPr>
              <w:t xml:space="preserve">48 mėnesiai ir </w:t>
            </w:r>
            <w:r>
              <w:rPr>
                <w:rFonts w:cstheme="minorHAnsi"/>
                <w:sz w:val="20"/>
                <w:szCs w:val="20"/>
              </w:rPr>
              <w:t xml:space="preserve">(ar) </w:t>
            </w:r>
            <w:r w:rsidRPr="00984B15">
              <w:rPr>
                <w:rFonts w:cstheme="minorHAnsi"/>
                <w:sz w:val="20"/>
                <w:szCs w:val="20"/>
              </w:rPr>
              <w:t xml:space="preserve">200.000 km. – </w:t>
            </w:r>
            <w:sdt>
              <w:sdtPr>
                <w:rPr>
                  <w:rFonts w:cstheme="minorHAnsi"/>
                  <w:iCs/>
                  <w:sz w:val="20"/>
                  <w:szCs w:val="20"/>
                </w:rPr>
                <w:id w:val="137690900"/>
                <w14:checkbox>
                  <w14:checked w14:val="0"/>
                  <w14:checkedState w14:val="2612" w14:font="MS Gothic"/>
                  <w14:uncheckedState w14:val="2610" w14:font="MS Gothic"/>
                </w14:checkbox>
              </w:sdtPr>
              <w:sdtEndPr/>
              <w:sdtContent>
                <w:r w:rsidRPr="00984B15">
                  <w:rPr>
                    <w:rFonts w:ascii="Segoe UI Symbol" w:eastAsia="MS Gothic" w:hAnsi="Segoe UI Symbol" w:cs="Segoe UI Symbol"/>
                    <w:iCs/>
                    <w:sz w:val="20"/>
                    <w:szCs w:val="20"/>
                  </w:rPr>
                  <w:t>☐</w:t>
                </w:r>
              </w:sdtContent>
            </w:sdt>
          </w:p>
          <w:p w14:paraId="46DF26A7" w14:textId="01988E90" w:rsidR="00CF0625" w:rsidRPr="00984B15" w:rsidRDefault="00CF0625" w:rsidP="00984B15">
            <w:pPr>
              <w:spacing w:after="0" w:line="240" w:lineRule="auto"/>
              <w:jc w:val="both"/>
              <w:rPr>
                <w:rFonts w:cstheme="minorHAnsi"/>
                <w:iCs/>
                <w:sz w:val="20"/>
                <w:szCs w:val="20"/>
              </w:rPr>
            </w:pPr>
            <w:r w:rsidRPr="00984B15">
              <w:rPr>
                <w:rFonts w:cstheme="minorHAnsi"/>
                <w:sz w:val="20"/>
                <w:szCs w:val="20"/>
              </w:rPr>
              <w:t xml:space="preserve">36 mėnesiai ir </w:t>
            </w:r>
            <w:r>
              <w:rPr>
                <w:rFonts w:cstheme="minorHAnsi"/>
                <w:sz w:val="20"/>
                <w:szCs w:val="20"/>
              </w:rPr>
              <w:t xml:space="preserve">(ar) </w:t>
            </w:r>
            <w:r w:rsidRPr="00984B15">
              <w:rPr>
                <w:rFonts w:cstheme="minorHAnsi"/>
                <w:sz w:val="20"/>
                <w:szCs w:val="20"/>
              </w:rPr>
              <w:t xml:space="preserve">150.000 km. – </w:t>
            </w:r>
            <w:sdt>
              <w:sdtPr>
                <w:rPr>
                  <w:rFonts w:cstheme="minorHAnsi"/>
                  <w:iCs/>
                  <w:sz w:val="20"/>
                  <w:szCs w:val="20"/>
                </w:rPr>
                <w:id w:val="451985558"/>
                <w14:checkbox>
                  <w14:checked w14:val="0"/>
                  <w14:checkedState w14:val="2612" w14:font="MS Gothic"/>
                  <w14:uncheckedState w14:val="2610" w14:font="MS Gothic"/>
                </w14:checkbox>
              </w:sdtPr>
              <w:sdtEndPr/>
              <w:sdtContent>
                <w:r w:rsidRPr="00984B15">
                  <w:rPr>
                    <w:rFonts w:ascii="Segoe UI Symbol" w:eastAsia="MS Gothic" w:hAnsi="Segoe UI Symbol" w:cs="Segoe UI Symbol"/>
                    <w:iCs/>
                    <w:sz w:val="20"/>
                    <w:szCs w:val="20"/>
                  </w:rPr>
                  <w:t>☐</w:t>
                </w:r>
              </w:sdtContent>
            </w:sdt>
          </w:p>
          <w:p w14:paraId="79DABD57" w14:textId="7D3C4276" w:rsidR="00CF0625" w:rsidRPr="00984B15" w:rsidRDefault="00CF0625" w:rsidP="00984B15">
            <w:pPr>
              <w:suppressAutoHyphens/>
              <w:spacing w:after="0" w:line="240" w:lineRule="auto"/>
              <w:jc w:val="both"/>
              <w:rPr>
                <w:rFonts w:cstheme="minorHAnsi"/>
                <w:iCs/>
                <w:sz w:val="20"/>
                <w:szCs w:val="20"/>
              </w:rPr>
            </w:pPr>
            <w:r w:rsidRPr="00984B15">
              <w:rPr>
                <w:rFonts w:cstheme="minorHAnsi"/>
                <w:sz w:val="20"/>
                <w:szCs w:val="20"/>
              </w:rPr>
              <w:t xml:space="preserve">24 mėnesiai ir </w:t>
            </w:r>
            <w:r>
              <w:rPr>
                <w:rFonts w:cstheme="minorHAnsi"/>
                <w:sz w:val="20"/>
                <w:szCs w:val="20"/>
              </w:rPr>
              <w:t xml:space="preserve">(ar) </w:t>
            </w:r>
            <w:r w:rsidRPr="00984B15">
              <w:rPr>
                <w:rFonts w:cstheme="minorHAnsi"/>
                <w:sz w:val="20"/>
                <w:szCs w:val="20"/>
              </w:rPr>
              <w:t xml:space="preserve">100.000 km. – </w:t>
            </w:r>
            <w:sdt>
              <w:sdtPr>
                <w:rPr>
                  <w:rFonts w:cstheme="minorHAnsi"/>
                  <w:iCs/>
                  <w:sz w:val="20"/>
                  <w:szCs w:val="20"/>
                </w:rPr>
                <w:id w:val="-2106258179"/>
                <w14:checkbox>
                  <w14:checked w14:val="0"/>
                  <w14:checkedState w14:val="2612" w14:font="MS Gothic"/>
                  <w14:uncheckedState w14:val="2610" w14:font="MS Gothic"/>
                </w14:checkbox>
              </w:sdtPr>
              <w:sdtEndPr/>
              <w:sdtContent>
                <w:r w:rsidRPr="00984B15">
                  <w:rPr>
                    <w:rFonts w:ascii="Segoe UI Symbol" w:eastAsia="MS Gothic" w:hAnsi="Segoe UI Symbol" w:cs="Segoe UI Symbol"/>
                    <w:iCs/>
                    <w:sz w:val="20"/>
                    <w:szCs w:val="20"/>
                  </w:rPr>
                  <w:t>☐</w:t>
                </w:r>
              </w:sdtContent>
            </w:sdt>
          </w:p>
          <w:p w14:paraId="408AC65D" w14:textId="78BA094C" w:rsidR="002E2126" w:rsidRPr="007F31A0" w:rsidRDefault="00CF0625" w:rsidP="00CF0625">
            <w:pPr>
              <w:suppressAutoHyphens/>
              <w:spacing w:after="0" w:line="240" w:lineRule="auto"/>
              <w:jc w:val="both"/>
              <w:rPr>
                <w:rFonts w:eastAsia="Times New Roman" w:cstheme="minorHAnsi"/>
                <w:sz w:val="20"/>
                <w:szCs w:val="20"/>
                <w:lang w:eastAsia="en-US"/>
              </w:rPr>
            </w:pPr>
            <w:r w:rsidRPr="00984B15">
              <w:rPr>
                <w:rFonts w:eastAsia="SimSun" w:cstheme="minorHAnsi"/>
                <w:i/>
                <w:iCs/>
                <w:sz w:val="20"/>
                <w:szCs w:val="20"/>
                <w:u w:val="single"/>
              </w:rPr>
              <w:t xml:space="preserve">Pastaba. </w:t>
            </w:r>
            <w:r w:rsidRPr="00984B15">
              <w:rPr>
                <w:rFonts w:eastAsia="SimSun" w:cstheme="minorHAnsi"/>
                <w:i/>
                <w:iCs/>
                <w:spacing w:val="-5"/>
                <w:sz w:val="20"/>
                <w:szCs w:val="20"/>
                <w:u w:val="single"/>
              </w:rPr>
              <w:t xml:space="preserve">Jeigu bus pažymėtas </w:t>
            </w:r>
            <w:r w:rsidRPr="00984B15">
              <w:rPr>
                <w:rFonts w:cstheme="minorHAnsi"/>
                <w:i/>
                <w:iCs/>
                <w:sz w:val="20"/>
                <w:szCs w:val="20"/>
                <w:u w:val="single"/>
              </w:rPr>
              <w:t>daugiau nei vienas langelis arba nebus pažymėtas nei vienas iš jų, bus laikoma, kad siūlomi 24 mėnesiai ir (ar) 100.000 km ir bus skiriama 0 balų.</w:t>
            </w:r>
          </w:p>
        </w:tc>
      </w:tr>
    </w:tbl>
    <w:p w14:paraId="320345A1" w14:textId="58B16997"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2C9BB0C" w:rsidR="002E2126" w:rsidRPr="003F65FE"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3F65FE">
        <w:rPr>
          <w:rFonts w:eastAsia="Arial" w:cstheme="minorHAnsi"/>
          <w:sz w:val="22"/>
          <w:szCs w:val="22"/>
        </w:rPr>
        <w:t xml:space="preserve">Pasiūlymo kaina su PVM  turi būti nurodoma </w:t>
      </w:r>
      <w:r w:rsidRPr="00984B15">
        <w:rPr>
          <w:rFonts w:eastAsia="Arial" w:cstheme="minorHAnsi"/>
          <w:sz w:val="22"/>
          <w:szCs w:val="22"/>
        </w:rPr>
        <w:t xml:space="preserve">2 skaitmenų </w:t>
      </w:r>
      <w:r w:rsidRPr="003F65FE">
        <w:rPr>
          <w:rFonts w:eastAsia="Arial" w:cstheme="minorHAnsi"/>
          <w:sz w:val="22"/>
          <w:szCs w:val="22"/>
        </w:rPr>
        <w:t xml:space="preserve">po kablelio tikslumu. Šią kainą sudarančios kainos sudedamosios dalys ar įkainiai </w:t>
      </w:r>
      <w:r w:rsidRPr="00984B15">
        <w:rPr>
          <w:rFonts w:eastAsia="Arial" w:cstheme="minorHAnsi"/>
          <w:sz w:val="22"/>
          <w:szCs w:val="22"/>
        </w:rPr>
        <w:t xml:space="preserve">gali būti </w:t>
      </w:r>
      <w:r w:rsidR="008669B8" w:rsidRPr="00984B15">
        <w:rPr>
          <w:rFonts w:eastAsia="Arial" w:cstheme="minorHAnsi"/>
          <w:sz w:val="22"/>
          <w:szCs w:val="22"/>
        </w:rPr>
        <w:t xml:space="preserve">išreikšti 2 skaitmenų </w:t>
      </w:r>
      <w:r w:rsidR="008669B8" w:rsidRPr="003F65FE">
        <w:rPr>
          <w:rFonts w:eastAsia="Arial" w:cstheme="minorHAnsi"/>
          <w:sz w:val="22"/>
          <w:szCs w:val="22"/>
        </w:rPr>
        <w:t>po kablelio tikslumu</w:t>
      </w:r>
      <w:r w:rsidRPr="003F65FE">
        <w:rPr>
          <w:rFonts w:eastAsia="Arial" w:cstheme="minorHAnsi"/>
          <w:sz w:val="22"/>
          <w:szCs w:val="22"/>
        </w:rPr>
        <w:t>.</w:t>
      </w:r>
      <w:r w:rsidRPr="003F65F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984B15">
        <w:rPr>
          <w:rFonts w:eastAsia="Times New Roman" w:cstheme="minorHAnsi"/>
          <w:sz w:val="22"/>
          <w:szCs w:val="22"/>
          <w:lang w:eastAsia="en-US"/>
        </w:rPr>
        <w:t>Prekių tiekimu</w:t>
      </w:r>
      <w:r w:rsidRPr="003F65FE">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984B15">
        <w:rPr>
          <w:rFonts w:eastAsia="Times New Roman" w:cstheme="minorHAnsi"/>
          <w:sz w:val="22"/>
          <w:szCs w:val="22"/>
          <w:lang w:eastAsia="en-US"/>
        </w:rPr>
        <w:t>su visais mokesčiais, įskaitant PVM</w:t>
      </w:r>
      <w:r w:rsidRPr="003F65FE">
        <w:rPr>
          <w:rFonts w:eastAsia="Times New Roman" w:cstheme="minorHAnsi"/>
          <w:sz w:val="22"/>
          <w:szCs w:val="22"/>
          <w:lang w:eastAsia="en-US"/>
        </w:rPr>
        <w:t>.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963D1A"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453547">
        <w:rPr>
          <w:rFonts w:eastAsia="Times New Roman" w:cstheme="minorHAnsi"/>
          <w:b/>
          <w:bCs/>
          <w:sz w:val="22"/>
          <w:szCs w:val="22"/>
        </w:rPr>
        <w:t>yra</w:t>
      </w:r>
      <w:r w:rsidRPr="00453547">
        <w:rPr>
          <w:rFonts w:eastAsia="Times New Roman" w:cstheme="minorHAnsi"/>
          <w:sz w:val="22"/>
          <w:szCs w:val="22"/>
        </w:rPr>
        <w:t xml:space="preserve"> </w:t>
      </w:r>
      <w:r w:rsidR="001C16E2">
        <w:rPr>
          <w:rFonts w:eastAsia="Times New Roman" w:cstheme="minorHAnsi"/>
          <w:b/>
          <w:bCs/>
          <w:sz w:val="22"/>
          <w:szCs w:val="22"/>
        </w:rPr>
        <w:t>98</w:t>
      </w:r>
      <w:r w:rsidR="003F65FE" w:rsidRPr="00453547">
        <w:rPr>
          <w:rFonts w:eastAsia="Times New Roman" w:cstheme="minorHAnsi"/>
          <w:b/>
          <w:bCs/>
          <w:sz w:val="22"/>
          <w:szCs w:val="22"/>
        </w:rPr>
        <w:t>.</w:t>
      </w:r>
      <w:r w:rsidR="009B2477">
        <w:rPr>
          <w:rFonts w:eastAsia="Times New Roman" w:cstheme="minorHAnsi"/>
          <w:b/>
          <w:bCs/>
          <w:sz w:val="22"/>
          <w:szCs w:val="22"/>
        </w:rPr>
        <w:t>0</w:t>
      </w:r>
      <w:r w:rsidR="003F65FE" w:rsidRPr="00453547">
        <w:rPr>
          <w:rFonts w:eastAsia="Times New Roman" w:cstheme="minorHAnsi"/>
          <w:b/>
          <w:bCs/>
          <w:sz w:val="22"/>
          <w:szCs w:val="22"/>
        </w:rPr>
        <w:t>00,0</w:t>
      </w:r>
      <w:r w:rsidR="009B2477">
        <w:rPr>
          <w:rFonts w:eastAsia="Times New Roman" w:cstheme="minorHAnsi"/>
          <w:b/>
          <w:bCs/>
          <w:sz w:val="22"/>
          <w:szCs w:val="22"/>
        </w:rPr>
        <w:t>1</w:t>
      </w:r>
      <w:r w:rsidRPr="00453547">
        <w:rPr>
          <w:rFonts w:eastAsia="Times New Roman" w:cstheme="minorHAnsi"/>
          <w:b/>
          <w:bCs/>
          <w:sz w:val="22"/>
          <w:szCs w:val="22"/>
        </w:rPr>
        <w:t xml:space="preserve"> 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6E509E55"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3F65FE">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3411AC" w:rsidRDefault="002E2126">
            <w:pPr>
              <w:rPr>
                <w:rFonts w:ascii="Calibri" w:hAnsi="Calibri" w:cs="Calibri"/>
              </w:rPr>
            </w:pPr>
            <w:r w:rsidRPr="003411AC">
              <w:rPr>
                <w:rFonts w:ascii="Calibri" w:hAnsi="Calibri" w:cs="Calibri"/>
              </w:rPr>
              <w:t>Eil. Nr.</w:t>
            </w:r>
          </w:p>
        </w:tc>
        <w:tc>
          <w:tcPr>
            <w:tcW w:w="1213" w:type="pct"/>
            <w:shd w:val="clear" w:color="auto" w:fill="E7E6E6" w:themeFill="background2"/>
          </w:tcPr>
          <w:p w14:paraId="509942EB" w14:textId="6BDAD52F" w:rsidR="002E2126" w:rsidRPr="003411AC" w:rsidRDefault="002E2126">
            <w:pPr>
              <w:rPr>
                <w:rFonts w:ascii="Calibri" w:hAnsi="Calibri" w:cs="Calibri"/>
              </w:rPr>
            </w:pPr>
            <w:r w:rsidRPr="003411AC">
              <w:rPr>
                <w:rFonts w:ascii="Calibri" w:hAnsi="Calibri" w:cs="Calibri"/>
              </w:rPr>
              <w:t xml:space="preserve">Pavadinimas </w:t>
            </w:r>
          </w:p>
        </w:tc>
        <w:tc>
          <w:tcPr>
            <w:tcW w:w="561" w:type="pct"/>
            <w:shd w:val="clear" w:color="auto" w:fill="E7E6E6" w:themeFill="background2"/>
          </w:tcPr>
          <w:p w14:paraId="22A918ED" w14:textId="238703D7" w:rsidR="002E2126" w:rsidRPr="003411AC" w:rsidRDefault="002E2126">
            <w:pPr>
              <w:rPr>
                <w:rFonts w:ascii="Calibri" w:hAnsi="Calibri" w:cs="Calibri"/>
              </w:rPr>
            </w:pPr>
            <w:r w:rsidRPr="003411AC">
              <w:rPr>
                <w:rFonts w:ascii="Calibri" w:hAnsi="Calibri" w:cs="Calibri"/>
              </w:rPr>
              <w:t xml:space="preserve">Kilmės šalis </w:t>
            </w:r>
          </w:p>
        </w:tc>
        <w:tc>
          <w:tcPr>
            <w:tcW w:w="464" w:type="pct"/>
            <w:shd w:val="clear" w:color="auto" w:fill="E7E6E6" w:themeFill="background2"/>
          </w:tcPr>
          <w:p w14:paraId="4C2DF09F" w14:textId="3B6B83A4" w:rsidR="002E2126" w:rsidRPr="003411AC" w:rsidRDefault="002E2126">
            <w:pPr>
              <w:rPr>
                <w:rFonts w:ascii="Calibri" w:hAnsi="Calibri" w:cs="Calibri"/>
              </w:rPr>
            </w:pPr>
            <w:r w:rsidRPr="003411AC">
              <w:rPr>
                <w:rFonts w:ascii="Calibri" w:hAnsi="Calibri" w:cs="Calibri"/>
              </w:rPr>
              <w:t xml:space="preserve">Mato vnt. </w:t>
            </w:r>
          </w:p>
        </w:tc>
        <w:tc>
          <w:tcPr>
            <w:tcW w:w="884" w:type="pct"/>
            <w:shd w:val="clear" w:color="auto" w:fill="E7E6E6" w:themeFill="background2"/>
          </w:tcPr>
          <w:p w14:paraId="1974EA44" w14:textId="061347CF" w:rsidR="002E2126" w:rsidRPr="003411AC" w:rsidRDefault="002E2126">
            <w:pPr>
              <w:rPr>
                <w:rFonts w:ascii="Calibri" w:hAnsi="Calibri" w:cs="Calibri"/>
              </w:rPr>
            </w:pPr>
            <w:r w:rsidRPr="003411AC">
              <w:rPr>
                <w:rFonts w:ascii="Calibri" w:hAnsi="Calibri" w:cs="Calibri"/>
              </w:rPr>
              <w:t xml:space="preserve">Kiekis (apimtis) </w:t>
            </w:r>
          </w:p>
        </w:tc>
        <w:tc>
          <w:tcPr>
            <w:tcW w:w="687" w:type="pct"/>
            <w:shd w:val="clear" w:color="auto" w:fill="E7E6E6" w:themeFill="background2"/>
          </w:tcPr>
          <w:p w14:paraId="354BF8C3" w14:textId="77777777" w:rsidR="002E2126" w:rsidRPr="003411AC" w:rsidRDefault="002E2126">
            <w:pPr>
              <w:rPr>
                <w:rFonts w:ascii="Calibri" w:hAnsi="Calibri" w:cs="Calibri"/>
              </w:rPr>
            </w:pPr>
            <w:r w:rsidRPr="003411AC">
              <w:rPr>
                <w:rFonts w:ascii="Calibri" w:hAnsi="Calibri" w:cs="Calibri"/>
              </w:rPr>
              <w:t>4 stulpelyje nurodyto vieneto įkainis Eur be PVM</w:t>
            </w:r>
          </w:p>
        </w:tc>
        <w:tc>
          <w:tcPr>
            <w:tcW w:w="943" w:type="pct"/>
            <w:shd w:val="clear" w:color="auto" w:fill="E7E6E6" w:themeFill="background2"/>
          </w:tcPr>
          <w:p w14:paraId="3E93244F" w14:textId="77777777" w:rsidR="002E2126" w:rsidRPr="003411AC" w:rsidRDefault="002E2126">
            <w:pPr>
              <w:rPr>
                <w:rFonts w:ascii="Calibri" w:hAnsi="Calibri" w:cs="Calibri"/>
              </w:rPr>
            </w:pPr>
            <w:r w:rsidRPr="003411AC">
              <w:rPr>
                <w:rFonts w:ascii="Calibri" w:hAnsi="Calibri" w:cs="Calibri"/>
              </w:rPr>
              <w:t>Kaina Eur be PVM</w:t>
            </w:r>
          </w:p>
          <w:p w14:paraId="2DE4D1E0" w14:textId="77777777" w:rsidR="002E2126" w:rsidRPr="003411AC" w:rsidRDefault="002E2126">
            <w:pPr>
              <w:rPr>
                <w:rFonts w:ascii="Calibri" w:hAnsi="Calibri" w:cs="Calibri"/>
              </w:rPr>
            </w:pPr>
            <w:r w:rsidRPr="003411AC">
              <w:rPr>
                <w:rFonts w:ascii="Calibri" w:hAnsi="Calibri" w:cs="Calibri"/>
              </w:rPr>
              <w:t>5x6</w:t>
            </w:r>
          </w:p>
        </w:tc>
      </w:tr>
      <w:tr w:rsidR="002E2126" w:rsidRPr="00F53542" w14:paraId="6DC668AE" w14:textId="77777777">
        <w:tc>
          <w:tcPr>
            <w:tcW w:w="248" w:type="pct"/>
            <w:shd w:val="clear" w:color="auto" w:fill="E7E6E6" w:themeFill="background2"/>
          </w:tcPr>
          <w:p w14:paraId="45785FC3" w14:textId="77777777" w:rsidR="002E2126" w:rsidRPr="003411AC" w:rsidRDefault="002E2126">
            <w:pPr>
              <w:jc w:val="center"/>
              <w:rPr>
                <w:rFonts w:ascii="Calibri" w:hAnsi="Calibri" w:cs="Calibri"/>
                <w:i/>
                <w:iCs/>
              </w:rPr>
            </w:pPr>
            <w:r w:rsidRPr="003411AC">
              <w:rPr>
                <w:rFonts w:ascii="Calibri" w:hAnsi="Calibri" w:cs="Calibri"/>
                <w:i/>
                <w:iCs/>
              </w:rPr>
              <w:t>1</w:t>
            </w:r>
          </w:p>
        </w:tc>
        <w:tc>
          <w:tcPr>
            <w:tcW w:w="1213" w:type="pct"/>
            <w:shd w:val="clear" w:color="auto" w:fill="E7E6E6" w:themeFill="background2"/>
          </w:tcPr>
          <w:p w14:paraId="35FEA664" w14:textId="77777777" w:rsidR="002E2126" w:rsidRPr="003411AC" w:rsidRDefault="002E2126">
            <w:pPr>
              <w:jc w:val="center"/>
              <w:rPr>
                <w:rFonts w:ascii="Calibri" w:hAnsi="Calibri" w:cs="Calibri"/>
                <w:i/>
                <w:iCs/>
              </w:rPr>
            </w:pPr>
            <w:r w:rsidRPr="003411AC">
              <w:rPr>
                <w:rFonts w:ascii="Calibri" w:hAnsi="Calibri" w:cs="Calibri"/>
                <w:i/>
                <w:iCs/>
              </w:rPr>
              <w:t>2</w:t>
            </w:r>
          </w:p>
        </w:tc>
        <w:tc>
          <w:tcPr>
            <w:tcW w:w="561" w:type="pct"/>
            <w:shd w:val="clear" w:color="auto" w:fill="E7E6E6" w:themeFill="background2"/>
          </w:tcPr>
          <w:p w14:paraId="0542090C" w14:textId="77777777" w:rsidR="002E2126" w:rsidRPr="003411AC" w:rsidRDefault="002E2126">
            <w:pPr>
              <w:jc w:val="center"/>
              <w:rPr>
                <w:rFonts w:ascii="Calibri" w:hAnsi="Calibri" w:cs="Calibri"/>
                <w:i/>
                <w:iCs/>
              </w:rPr>
            </w:pPr>
            <w:r w:rsidRPr="003411AC">
              <w:rPr>
                <w:rFonts w:ascii="Calibri" w:hAnsi="Calibri" w:cs="Calibri"/>
                <w:i/>
                <w:iCs/>
              </w:rPr>
              <w:t>3</w:t>
            </w:r>
          </w:p>
        </w:tc>
        <w:tc>
          <w:tcPr>
            <w:tcW w:w="464" w:type="pct"/>
            <w:shd w:val="clear" w:color="auto" w:fill="E7E6E6" w:themeFill="background2"/>
          </w:tcPr>
          <w:p w14:paraId="5161C61C" w14:textId="77777777" w:rsidR="002E2126" w:rsidRPr="003411AC" w:rsidRDefault="002E2126">
            <w:pPr>
              <w:jc w:val="center"/>
              <w:rPr>
                <w:rFonts w:ascii="Calibri" w:hAnsi="Calibri" w:cs="Calibri"/>
                <w:i/>
                <w:iCs/>
              </w:rPr>
            </w:pPr>
            <w:r w:rsidRPr="003411AC">
              <w:rPr>
                <w:rFonts w:ascii="Calibri" w:hAnsi="Calibri" w:cs="Calibri"/>
                <w:i/>
                <w:iCs/>
              </w:rPr>
              <w:t>4</w:t>
            </w:r>
          </w:p>
        </w:tc>
        <w:tc>
          <w:tcPr>
            <w:tcW w:w="884" w:type="pct"/>
            <w:shd w:val="clear" w:color="auto" w:fill="E7E6E6" w:themeFill="background2"/>
          </w:tcPr>
          <w:p w14:paraId="2EF9F538" w14:textId="77777777" w:rsidR="002E2126" w:rsidRPr="003411AC" w:rsidRDefault="002E2126">
            <w:pPr>
              <w:jc w:val="center"/>
              <w:rPr>
                <w:rFonts w:ascii="Calibri" w:hAnsi="Calibri" w:cs="Calibri"/>
                <w:i/>
                <w:iCs/>
              </w:rPr>
            </w:pPr>
            <w:r w:rsidRPr="003411AC">
              <w:rPr>
                <w:rFonts w:ascii="Calibri" w:hAnsi="Calibri" w:cs="Calibri"/>
                <w:i/>
                <w:iCs/>
              </w:rPr>
              <w:t>5</w:t>
            </w:r>
          </w:p>
        </w:tc>
        <w:tc>
          <w:tcPr>
            <w:tcW w:w="687" w:type="pct"/>
            <w:shd w:val="clear" w:color="auto" w:fill="E7E6E6" w:themeFill="background2"/>
          </w:tcPr>
          <w:p w14:paraId="46411F0A" w14:textId="77777777" w:rsidR="002E2126" w:rsidRPr="003411AC" w:rsidRDefault="002E2126">
            <w:pPr>
              <w:jc w:val="center"/>
              <w:rPr>
                <w:rFonts w:ascii="Calibri" w:hAnsi="Calibri" w:cs="Calibri"/>
                <w:i/>
                <w:iCs/>
              </w:rPr>
            </w:pPr>
            <w:r w:rsidRPr="003411AC">
              <w:rPr>
                <w:rFonts w:ascii="Calibri" w:hAnsi="Calibri" w:cs="Calibri"/>
                <w:i/>
                <w:iCs/>
              </w:rPr>
              <w:t>6</w:t>
            </w:r>
          </w:p>
        </w:tc>
        <w:tc>
          <w:tcPr>
            <w:tcW w:w="943" w:type="pct"/>
            <w:shd w:val="clear" w:color="auto" w:fill="E7E6E6" w:themeFill="background2"/>
          </w:tcPr>
          <w:p w14:paraId="4B50973A" w14:textId="77777777" w:rsidR="002E2126" w:rsidRPr="003411AC" w:rsidRDefault="002E2126">
            <w:pPr>
              <w:jc w:val="center"/>
              <w:rPr>
                <w:rFonts w:ascii="Calibri" w:hAnsi="Calibri" w:cs="Calibri"/>
                <w:i/>
                <w:iCs/>
              </w:rPr>
            </w:pPr>
            <w:r w:rsidRPr="003411AC">
              <w:rPr>
                <w:rFonts w:ascii="Calibri" w:hAnsi="Calibri" w:cs="Calibri"/>
                <w:i/>
                <w:iCs/>
              </w:rPr>
              <w:t>7</w:t>
            </w:r>
          </w:p>
        </w:tc>
      </w:tr>
      <w:tr w:rsidR="002E2126" w:rsidRPr="00C45894" w14:paraId="39FD176E" w14:textId="77777777">
        <w:tc>
          <w:tcPr>
            <w:tcW w:w="248" w:type="pct"/>
            <w:shd w:val="clear" w:color="auto" w:fill="E7E6E6" w:themeFill="background2"/>
          </w:tcPr>
          <w:p w14:paraId="6FAAC887" w14:textId="77777777" w:rsidR="002E2126" w:rsidRPr="003411AC" w:rsidRDefault="002E2126">
            <w:pPr>
              <w:jc w:val="both"/>
              <w:rPr>
                <w:rFonts w:ascii="Calibri" w:hAnsi="Calibri" w:cs="Calibri"/>
              </w:rPr>
            </w:pPr>
            <w:r w:rsidRPr="003411AC">
              <w:rPr>
                <w:rFonts w:ascii="Calibri" w:hAnsi="Calibri" w:cs="Calibri"/>
              </w:rPr>
              <w:t>1.</w:t>
            </w:r>
          </w:p>
        </w:tc>
        <w:tc>
          <w:tcPr>
            <w:tcW w:w="1213" w:type="pct"/>
            <w:shd w:val="clear" w:color="auto" w:fill="E7E6E6" w:themeFill="background2"/>
          </w:tcPr>
          <w:p w14:paraId="05DBE3D9" w14:textId="6B95101B" w:rsidR="002E2126" w:rsidRPr="003411AC" w:rsidRDefault="003F65FE">
            <w:pPr>
              <w:jc w:val="both"/>
              <w:rPr>
                <w:rFonts w:ascii="Calibri" w:hAnsi="Calibri" w:cs="Calibri"/>
              </w:rPr>
            </w:pPr>
            <w:r w:rsidRPr="003411AC">
              <w:rPr>
                <w:rFonts w:ascii="Calibri" w:hAnsi="Calibri" w:cs="Calibri"/>
                <w:sz w:val="21"/>
              </w:rPr>
              <w:t>Elektrini</w:t>
            </w:r>
            <w:r w:rsidR="009B2477" w:rsidRPr="003411AC">
              <w:rPr>
                <w:rFonts w:ascii="Calibri" w:hAnsi="Calibri" w:cs="Calibri"/>
                <w:sz w:val="21"/>
              </w:rPr>
              <w:t>ai</w:t>
            </w:r>
            <w:r w:rsidRPr="003411AC">
              <w:rPr>
                <w:rFonts w:ascii="Calibri" w:hAnsi="Calibri" w:cs="Calibri"/>
                <w:sz w:val="21"/>
              </w:rPr>
              <w:t xml:space="preserve"> automobili</w:t>
            </w:r>
            <w:r w:rsidR="009B2477" w:rsidRPr="003411AC">
              <w:rPr>
                <w:rFonts w:ascii="Calibri" w:hAnsi="Calibri" w:cs="Calibri"/>
                <w:sz w:val="21"/>
              </w:rPr>
              <w:t>ai</w:t>
            </w:r>
            <w:r w:rsidRPr="003411AC">
              <w:rPr>
                <w:rFonts w:ascii="Calibri" w:hAnsi="Calibri" w:cs="Calibri"/>
                <w:sz w:val="21"/>
              </w:rPr>
              <w:t xml:space="preserve"> (M1 kategorija)</w:t>
            </w:r>
          </w:p>
        </w:tc>
        <w:tc>
          <w:tcPr>
            <w:tcW w:w="561" w:type="pct"/>
          </w:tcPr>
          <w:p w14:paraId="5FC0B899" w14:textId="77777777" w:rsidR="002E2126" w:rsidRPr="003411AC" w:rsidRDefault="002E2126">
            <w:pPr>
              <w:jc w:val="both"/>
              <w:rPr>
                <w:rFonts w:ascii="Calibri" w:hAnsi="Calibri" w:cs="Calibri"/>
              </w:rPr>
            </w:pPr>
          </w:p>
        </w:tc>
        <w:tc>
          <w:tcPr>
            <w:tcW w:w="464" w:type="pct"/>
            <w:shd w:val="clear" w:color="auto" w:fill="E7E6E6" w:themeFill="background2"/>
          </w:tcPr>
          <w:p w14:paraId="7F76AB55" w14:textId="015728E8" w:rsidR="002E2126" w:rsidRPr="003411AC" w:rsidRDefault="003F65FE">
            <w:pPr>
              <w:jc w:val="both"/>
              <w:rPr>
                <w:rFonts w:ascii="Calibri" w:hAnsi="Calibri" w:cs="Calibri"/>
              </w:rPr>
            </w:pPr>
            <w:r w:rsidRPr="003411AC">
              <w:rPr>
                <w:rFonts w:ascii="Calibri" w:hAnsi="Calibri" w:cs="Calibri"/>
              </w:rPr>
              <w:t>Vnt.</w:t>
            </w:r>
          </w:p>
        </w:tc>
        <w:tc>
          <w:tcPr>
            <w:tcW w:w="884" w:type="pct"/>
            <w:shd w:val="clear" w:color="auto" w:fill="E7E6E6" w:themeFill="background2"/>
          </w:tcPr>
          <w:p w14:paraId="0697CF59" w14:textId="21BC759F" w:rsidR="002E2126" w:rsidRPr="003411AC" w:rsidRDefault="001C16E2">
            <w:pPr>
              <w:jc w:val="both"/>
              <w:rPr>
                <w:rFonts w:ascii="Calibri" w:hAnsi="Calibri" w:cs="Calibri"/>
              </w:rPr>
            </w:pPr>
            <w:r w:rsidRPr="003411AC">
              <w:rPr>
                <w:rFonts w:ascii="Calibri" w:hAnsi="Calibri" w:cs="Calibri"/>
              </w:rPr>
              <w:t>2</w:t>
            </w:r>
          </w:p>
        </w:tc>
        <w:tc>
          <w:tcPr>
            <w:tcW w:w="687" w:type="pct"/>
          </w:tcPr>
          <w:p w14:paraId="08FA395D" w14:textId="77777777" w:rsidR="002E2126" w:rsidRPr="003411AC" w:rsidRDefault="002E2126">
            <w:pPr>
              <w:jc w:val="both"/>
              <w:rPr>
                <w:rFonts w:ascii="Calibri" w:hAnsi="Calibri" w:cs="Calibri"/>
              </w:rPr>
            </w:pPr>
          </w:p>
        </w:tc>
        <w:tc>
          <w:tcPr>
            <w:tcW w:w="943" w:type="pct"/>
          </w:tcPr>
          <w:p w14:paraId="027768D3" w14:textId="77777777" w:rsidR="002E2126" w:rsidRPr="003411AC" w:rsidRDefault="002E2126">
            <w:pPr>
              <w:jc w:val="both"/>
              <w:rPr>
                <w:rFonts w:ascii="Calibri" w:hAnsi="Calibri" w:cs="Calibri"/>
              </w:rPr>
            </w:pPr>
          </w:p>
        </w:tc>
      </w:tr>
      <w:tr w:rsidR="002E2126" w:rsidRPr="00C45894" w14:paraId="3AF750DF" w14:textId="77777777">
        <w:tc>
          <w:tcPr>
            <w:tcW w:w="248" w:type="pct"/>
            <w:tcBorders>
              <w:left w:val="nil"/>
              <w:bottom w:val="nil"/>
              <w:right w:val="nil"/>
            </w:tcBorders>
          </w:tcPr>
          <w:p w14:paraId="6560324A" w14:textId="77777777" w:rsidR="002E2126" w:rsidRPr="003411AC" w:rsidRDefault="002E2126">
            <w:pPr>
              <w:jc w:val="both"/>
              <w:rPr>
                <w:rFonts w:ascii="Calibri" w:hAnsi="Calibri" w:cs="Calibri"/>
              </w:rPr>
            </w:pPr>
          </w:p>
        </w:tc>
        <w:tc>
          <w:tcPr>
            <w:tcW w:w="1213" w:type="pct"/>
            <w:tcBorders>
              <w:left w:val="nil"/>
              <w:bottom w:val="nil"/>
              <w:right w:val="nil"/>
            </w:tcBorders>
          </w:tcPr>
          <w:p w14:paraId="367620B8" w14:textId="77777777" w:rsidR="002E2126" w:rsidRPr="003411AC" w:rsidRDefault="002E2126">
            <w:pPr>
              <w:jc w:val="both"/>
              <w:rPr>
                <w:rFonts w:ascii="Calibri" w:hAnsi="Calibri" w:cs="Calibri"/>
              </w:rPr>
            </w:pPr>
          </w:p>
        </w:tc>
        <w:tc>
          <w:tcPr>
            <w:tcW w:w="561" w:type="pct"/>
            <w:tcBorders>
              <w:left w:val="nil"/>
              <w:bottom w:val="nil"/>
              <w:right w:val="nil"/>
            </w:tcBorders>
          </w:tcPr>
          <w:p w14:paraId="6CD1F288" w14:textId="77777777" w:rsidR="002E2126" w:rsidRPr="003411AC" w:rsidRDefault="002E2126">
            <w:pPr>
              <w:jc w:val="both"/>
              <w:rPr>
                <w:rFonts w:ascii="Calibri" w:hAnsi="Calibri" w:cs="Calibri"/>
              </w:rPr>
            </w:pPr>
          </w:p>
        </w:tc>
        <w:tc>
          <w:tcPr>
            <w:tcW w:w="464" w:type="pct"/>
            <w:tcBorders>
              <w:left w:val="nil"/>
              <w:bottom w:val="nil"/>
            </w:tcBorders>
          </w:tcPr>
          <w:p w14:paraId="4D523461" w14:textId="77777777" w:rsidR="002E2126" w:rsidRPr="003411AC" w:rsidRDefault="002E2126">
            <w:pPr>
              <w:jc w:val="both"/>
              <w:rPr>
                <w:rFonts w:ascii="Calibri" w:hAnsi="Calibri" w:cs="Calibri"/>
              </w:rPr>
            </w:pPr>
          </w:p>
        </w:tc>
        <w:tc>
          <w:tcPr>
            <w:tcW w:w="884" w:type="pct"/>
            <w:shd w:val="clear" w:color="auto" w:fill="E7E6E6" w:themeFill="background2"/>
          </w:tcPr>
          <w:p w14:paraId="65B05982" w14:textId="77777777" w:rsidR="002E2126" w:rsidRPr="003411AC" w:rsidRDefault="002E2126">
            <w:pPr>
              <w:jc w:val="both"/>
              <w:rPr>
                <w:rFonts w:ascii="Calibri" w:hAnsi="Calibri" w:cs="Calibri"/>
                <w:b/>
                <w:bCs/>
              </w:rPr>
            </w:pPr>
            <w:r w:rsidRPr="003411AC">
              <w:rPr>
                <w:rFonts w:ascii="Calibri" w:hAnsi="Calibri" w:cs="Calibri"/>
                <w:b/>
                <w:bCs/>
              </w:rPr>
              <w:t>PVM*:</w:t>
            </w:r>
          </w:p>
        </w:tc>
        <w:tc>
          <w:tcPr>
            <w:tcW w:w="687" w:type="pct"/>
          </w:tcPr>
          <w:p w14:paraId="3966BC20" w14:textId="77777777" w:rsidR="002E2126" w:rsidRPr="003411AC" w:rsidRDefault="002E2126">
            <w:pPr>
              <w:rPr>
                <w:rFonts w:ascii="Calibri" w:hAnsi="Calibri" w:cs="Calibri"/>
                <w:i/>
                <w:iCs/>
              </w:rPr>
            </w:pPr>
            <w:r w:rsidRPr="003411AC">
              <w:rPr>
                <w:rFonts w:ascii="Calibri" w:hAnsi="Calibri" w:cs="Calibri"/>
                <w:i/>
                <w:iCs/>
              </w:rPr>
              <w:t>[Tiekėjas nurodo PVM procentinį tarifą]</w:t>
            </w:r>
          </w:p>
        </w:tc>
        <w:tc>
          <w:tcPr>
            <w:tcW w:w="943" w:type="pct"/>
          </w:tcPr>
          <w:p w14:paraId="354BE0AE" w14:textId="77777777" w:rsidR="002E2126" w:rsidRPr="003411AC" w:rsidRDefault="002E2126">
            <w:pPr>
              <w:jc w:val="both"/>
              <w:rPr>
                <w:rFonts w:ascii="Calibri" w:hAnsi="Calibri" w:cs="Calibri"/>
                <w:i/>
                <w:iCs/>
              </w:rPr>
            </w:pPr>
            <w:r w:rsidRPr="003411AC">
              <w:rPr>
                <w:rFonts w:ascii="Calibri" w:hAnsi="Calibri" w:cs="Calibri"/>
                <w:i/>
                <w:iCs/>
              </w:rPr>
              <w:t>[Tiekėjas įrašo PVM sumą eurais]</w:t>
            </w:r>
          </w:p>
        </w:tc>
      </w:tr>
      <w:tr w:rsidR="002E2126" w:rsidRPr="00C45894" w14:paraId="02358F85" w14:textId="77777777">
        <w:tc>
          <w:tcPr>
            <w:tcW w:w="248" w:type="pct"/>
            <w:tcBorders>
              <w:top w:val="nil"/>
              <w:left w:val="nil"/>
              <w:bottom w:val="nil"/>
              <w:right w:val="nil"/>
            </w:tcBorders>
          </w:tcPr>
          <w:p w14:paraId="3CE656CD" w14:textId="77777777" w:rsidR="002E2126" w:rsidRPr="003411AC" w:rsidRDefault="002E2126">
            <w:pPr>
              <w:jc w:val="both"/>
              <w:rPr>
                <w:rFonts w:ascii="Calibri" w:hAnsi="Calibri" w:cs="Calibri"/>
              </w:rPr>
            </w:pPr>
          </w:p>
        </w:tc>
        <w:tc>
          <w:tcPr>
            <w:tcW w:w="1213" w:type="pct"/>
            <w:tcBorders>
              <w:top w:val="nil"/>
              <w:left w:val="nil"/>
              <w:bottom w:val="nil"/>
              <w:right w:val="nil"/>
            </w:tcBorders>
          </w:tcPr>
          <w:p w14:paraId="6B9CBD81" w14:textId="77777777" w:rsidR="002E2126" w:rsidRPr="003411AC" w:rsidRDefault="002E2126">
            <w:pPr>
              <w:jc w:val="both"/>
              <w:rPr>
                <w:rFonts w:ascii="Calibri" w:hAnsi="Calibri" w:cs="Calibri"/>
              </w:rPr>
            </w:pPr>
          </w:p>
        </w:tc>
        <w:tc>
          <w:tcPr>
            <w:tcW w:w="561" w:type="pct"/>
            <w:tcBorders>
              <w:top w:val="nil"/>
              <w:left w:val="nil"/>
              <w:bottom w:val="nil"/>
              <w:right w:val="nil"/>
            </w:tcBorders>
          </w:tcPr>
          <w:p w14:paraId="771EDF31" w14:textId="77777777" w:rsidR="002E2126" w:rsidRPr="003411AC" w:rsidRDefault="002E2126">
            <w:pPr>
              <w:jc w:val="both"/>
              <w:rPr>
                <w:rFonts w:ascii="Calibri" w:hAnsi="Calibri" w:cs="Calibri"/>
              </w:rPr>
            </w:pPr>
          </w:p>
        </w:tc>
        <w:tc>
          <w:tcPr>
            <w:tcW w:w="464" w:type="pct"/>
            <w:tcBorders>
              <w:top w:val="nil"/>
              <w:left w:val="nil"/>
              <w:bottom w:val="nil"/>
            </w:tcBorders>
          </w:tcPr>
          <w:p w14:paraId="76655934" w14:textId="77777777" w:rsidR="002E2126" w:rsidRPr="003411AC" w:rsidRDefault="002E2126">
            <w:pPr>
              <w:jc w:val="both"/>
              <w:rPr>
                <w:rFonts w:ascii="Calibri" w:hAnsi="Calibri" w:cs="Calibri"/>
              </w:rPr>
            </w:pPr>
          </w:p>
        </w:tc>
        <w:tc>
          <w:tcPr>
            <w:tcW w:w="1571" w:type="pct"/>
            <w:gridSpan w:val="2"/>
            <w:shd w:val="clear" w:color="auto" w:fill="E7E6E6" w:themeFill="background2"/>
          </w:tcPr>
          <w:p w14:paraId="291C0A37" w14:textId="77777777" w:rsidR="002E2126" w:rsidRPr="003411AC" w:rsidRDefault="002E2126">
            <w:pPr>
              <w:rPr>
                <w:rFonts w:ascii="Calibri" w:hAnsi="Calibri" w:cs="Calibri"/>
                <w:i/>
                <w:iCs/>
              </w:rPr>
            </w:pPr>
            <w:r w:rsidRPr="003411AC">
              <w:rPr>
                <w:rFonts w:ascii="Calibri" w:hAnsi="Calibri" w:cs="Calibri"/>
                <w:b/>
                <w:bCs/>
              </w:rPr>
              <w:t>Pasiūlymo kaina su PVM:</w:t>
            </w:r>
          </w:p>
        </w:tc>
        <w:tc>
          <w:tcPr>
            <w:tcW w:w="943" w:type="pct"/>
          </w:tcPr>
          <w:p w14:paraId="33C0B03B" w14:textId="77777777" w:rsidR="002E2126" w:rsidRPr="003411AC" w:rsidRDefault="002E2126">
            <w:pPr>
              <w:jc w:val="both"/>
              <w:rPr>
                <w:rFonts w:ascii="Calibri" w:hAnsi="Calibri" w:cs="Calibr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4C10AD8"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7655"/>
      </w:tblGrid>
      <w:tr w:rsidR="007E10DD" w:rsidRPr="007325AB" w14:paraId="2368A356" w14:textId="77777777" w:rsidTr="007E10DD">
        <w:tc>
          <w:tcPr>
            <w:tcW w:w="675" w:type="dxa"/>
            <w:shd w:val="clear" w:color="auto" w:fill="E7E6E6" w:themeFill="background2"/>
          </w:tcPr>
          <w:p w14:paraId="3A0B93AA" w14:textId="77777777" w:rsidR="007E10DD" w:rsidRPr="007325AB" w:rsidRDefault="007E10D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692CBF77" w14:textId="6E271CFC" w:rsidR="007E10DD" w:rsidRPr="007325AB" w:rsidRDefault="007E10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7655" w:type="dxa"/>
            <w:shd w:val="clear" w:color="auto" w:fill="E7E6E6" w:themeFill="background2"/>
          </w:tcPr>
          <w:p w14:paraId="74BA28D8" w14:textId="77777777" w:rsidR="007E10DD" w:rsidRPr="007325AB" w:rsidRDefault="007E10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7E10DD" w:rsidRPr="007325AB" w:rsidRDefault="007E10D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7E10DD" w:rsidRPr="007325AB" w14:paraId="33367BA2" w14:textId="77777777" w:rsidTr="007E10DD">
        <w:tc>
          <w:tcPr>
            <w:tcW w:w="675" w:type="dxa"/>
          </w:tcPr>
          <w:p w14:paraId="004EE15A" w14:textId="77777777" w:rsidR="007E10DD" w:rsidRPr="007325AB" w:rsidRDefault="007E10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6D27FBA1" w14:textId="77777777" w:rsidR="007E10DD" w:rsidRPr="007325AB" w:rsidRDefault="007E10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7655" w:type="dxa"/>
          </w:tcPr>
          <w:p w14:paraId="31ED49B3" w14:textId="77777777" w:rsidR="007E10DD" w:rsidRPr="007325AB" w:rsidRDefault="007E10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7E10DD" w:rsidRPr="007325AB" w14:paraId="427FD8A0" w14:textId="77777777" w:rsidTr="007E10DD">
        <w:tc>
          <w:tcPr>
            <w:tcW w:w="675" w:type="dxa"/>
          </w:tcPr>
          <w:p w14:paraId="4C31D6E2" w14:textId="77777777" w:rsidR="007E10DD" w:rsidRPr="007325AB" w:rsidRDefault="007E10DD">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132" w:type="dxa"/>
          </w:tcPr>
          <w:p w14:paraId="2F0D7E8F" w14:textId="65737C53" w:rsidR="007E10DD" w:rsidRPr="003F65FE" w:rsidRDefault="007E10DD">
            <w:pPr>
              <w:spacing w:after="0" w:line="240" w:lineRule="auto"/>
              <w:jc w:val="both"/>
              <w:rPr>
                <w:rFonts w:eastAsia="Times New Roman" w:cstheme="minorHAnsi"/>
                <w:sz w:val="20"/>
                <w:szCs w:val="20"/>
                <w:lang w:eastAsia="en-US"/>
              </w:rPr>
            </w:pPr>
            <w:r w:rsidRPr="00984B15">
              <w:rPr>
                <w:sz w:val="20"/>
                <w:szCs w:val="20"/>
              </w:rPr>
              <w:t>Gamintojas, modelis, pagaminimo metai</w:t>
            </w:r>
          </w:p>
        </w:tc>
        <w:tc>
          <w:tcPr>
            <w:tcW w:w="7655" w:type="dxa"/>
          </w:tcPr>
          <w:p w14:paraId="33BD015A" w14:textId="77777777" w:rsidR="007E10DD" w:rsidRPr="007325AB" w:rsidRDefault="007E10DD">
            <w:pPr>
              <w:spacing w:after="0" w:line="240" w:lineRule="auto"/>
              <w:jc w:val="both"/>
              <w:rPr>
                <w:rFonts w:eastAsia="Times New Roman" w:cstheme="minorHAnsi"/>
                <w:sz w:val="20"/>
                <w:szCs w:val="20"/>
                <w:lang w:eastAsia="en-US"/>
              </w:rPr>
            </w:pPr>
          </w:p>
        </w:tc>
      </w:tr>
      <w:tr w:rsidR="007E10DD" w:rsidRPr="007325AB" w14:paraId="092A5B1D" w14:textId="77777777" w:rsidTr="007E10DD">
        <w:tc>
          <w:tcPr>
            <w:tcW w:w="675" w:type="dxa"/>
          </w:tcPr>
          <w:p w14:paraId="3DA64EF6" w14:textId="77777777" w:rsidR="007E10DD" w:rsidRPr="007325AB" w:rsidRDefault="007E10DD">
            <w:pPr>
              <w:spacing w:after="0" w:line="240" w:lineRule="auto"/>
              <w:jc w:val="both"/>
              <w:rPr>
                <w:rFonts w:eastAsia="Times New Roman" w:cstheme="minorHAnsi"/>
                <w:sz w:val="20"/>
                <w:szCs w:val="20"/>
                <w:lang w:eastAsia="en-US"/>
              </w:rPr>
            </w:pPr>
          </w:p>
        </w:tc>
        <w:tc>
          <w:tcPr>
            <w:tcW w:w="5132" w:type="dxa"/>
          </w:tcPr>
          <w:p w14:paraId="30300F3B" w14:textId="77777777" w:rsidR="007E10DD" w:rsidRPr="007325AB" w:rsidRDefault="007E10DD">
            <w:pPr>
              <w:spacing w:after="0" w:line="240" w:lineRule="auto"/>
              <w:jc w:val="both"/>
              <w:rPr>
                <w:rFonts w:eastAsia="Times New Roman" w:cstheme="minorHAnsi"/>
                <w:sz w:val="20"/>
                <w:szCs w:val="20"/>
                <w:lang w:eastAsia="en-US"/>
              </w:rPr>
            </w:pPr>
          </w:p>
        </w:tc>
        <w:tc>
          <w:tcPr>
            <w:tcW w:w="7655" w:type="dxa"/>
          </w:tcPr>
          <w:p w14:paraId="3EC5186F" w14:textId="77777777" w:rsidR="007E10DD" w:rsidRPr="007325AB" w:rsidRDefault="007E10DD">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361C8AB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DA1737">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0D72624"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DA173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984B15">
              <w:rPr>
                <w:rFonts w:eastAsiaTheme="minorHAnsi" w:cstheme="minorHAnsi"/>
                <w:bCs/>
                <w:iCs/>
              </w:rPr>
              <w:fldChar w:fldCharType="begin"/>
            </w:r>
            <w:r w:rsidR="002E0D99" w:rsidRPr="00984B15">
              <w:rPr>
                <w:rFonts w:eastAsiaTheme="minorHAnsi" w:cstheme="minorHAnsi"/>
                <w:bCs/>
                <w:iCs/>
              </w:rPr>
              <w:instrText xml:space="preserve"> REF  _Ref38898251  \* MERGEFORMAT </w:instrText>
            </w:r>
            <w:r w:rsidR="002E0D99" w:rsidRPr="00984B15">
              <w:rPr>
                <w:rFonts w:eastAsiaTheme="minorHAnsi" w:cstheme="minorHAnsi"/>
                <w:bCs/>
                <w:iCs/>
              </w:rPr>
              <w:fldChar w:fldCharType="separate"/>
            </w:r>
            <w:r w:rsidR="002E0D99" w:rsidRPr="00984B15">
              <w:rPr>
                <w:rFonts w:eastAsia="Calibri" w:cstheme="minorHAnsi"/>
              </w:rPr>
              <w:t>Pirkimo s</w:t>
            </w:r>
            <w:r w:rsidR="002E0D99" w:rsidRPr="00984B15">
              <w:rPr>
                <w:rFonts w:eastAsia="Calibri" w:cstheme="minorHAnsi"/>
              </w:rPr>
              <w:t>ą</w:t>
            </w:r>
            <w:r w:rsidR="002E0D99" w:rsidRPr="00984B15">
              <w:rPr>
                <w:rFonts w:eastAsia="Calibri" w:cstheme="minorHAnsi"/>
              </w:rPr>
              <w:t>lyg</w:t>
            </w:r>
            <w:r w:rsidR="002E0D99" w:rsidRPr="00984B15">
              <w:rPr>
                <w:rFonts w:eastAsia="Calibri" w:cstheme="minorHAnsi"/>
              </w:rPr>
              <w:t>ų</w:t>
            </w:r>
            <w:r w:rsidR="002E0D99" w:rsidRPr="00984B15">
              <w:rPr>
                <w:rFonts w:eastAsia="Calibri" w:cstheme="minorHAnsi"/>
              </w:rPr>
              <w:t xml:space="preserve"> 7 priedas </w:t>
            </w:r>
            <w:r w:rsidR="002E0D99" w:rsidRPr="00984B15">
              <w:rPr>
                <w:rFonts w:eastAsia="Calibri" w:cstheme="minorHAnsi"/>
              </w:rPr>
              <w:t>„</w:t>
            </w:r>
            <w:r w:rsidR="002E0D99" w:rsidRPr="00984B15">
              <w:rPr>
                <w:rFonts w:eastAsia="Calibri" w:cstheme="minorHAnsi"/>
              </w:rPr>
              <w:t>EBVPD</w:t>
            </w:r>
            <w:r w:rsidR="002E0D99" w:rsidRPr="00984B15">
              <w:rPr>
                <w:rFonts w:eastAsia="Calibri" w:cstheme="minorHAnsi"/>
              </w:rPr>
              <w:t>“</w:t>
            </w:r>
            <w:r w:rsidR="002E0D99" w:rsidRPr="00984B15">
              <w:rPr>
                <w:rFonts w:eastAsia="Calibri" w:cstheme="minorHAnsi"/>
              </w:rPr>
              <w:t xml:space="preserve"> </w:t>
            </w:r>
            <w:r w:rsidR="002E0D99" w:rsidRPr="00984B15">
              <w:rPr>
                <w:rFonts w:cstheme="minorHAnsi"/>
              </w:rPr>
              <w:t>(XML formatu)</w:t>
            </w:r>
            <w:r w:rsidR="002E0D99" w:rsidRPr="00984B15">
              <w:rPr>
                <w:rFonts w:eastAsiaTheme="minorHAnsi" w:cstheme="minorHAnsi"/>
                <w:bCs/>
                <w:iCs/>
              </w:rPr>
              <w:fldChar w:fldCharType="end"/>
            </w:r>
            <w:r w:rsidRPr="00984B15">
              <w:rPr>
                <w:rFonts w:eastAsiaTheme="minorHAnsi" w:cstheme="minorHAnsi"/>
                <w:bCs/>
                <w:iCs/>
              </w:rPr>
              <w:t>.</w:t>
            </w:r>
            <w:r w:rsidRPr="00984B15">
              <w:rPr>
                <w:rFonts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4BA4F5F7" w:rsidR="002E2126" w:rsidRPr="00695A7A" w:rsidRDefault="002E2126" w:rsidP="5F231C8B">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3F65FE">
              <w:rPr>
                <w:rFonts w:asciiTheme="minorHAnsi"/>
              </w:rPr>
              <w:t>)</w:t>
            </w:r>
            <w:r w:rsidR="00DA1737">
              <w:t>.</w:t>
            </w:r>
            <w:r w:rsidR="3B9879FE" w:rsidRPr="003F65FE">
              <w:rPr>
                <w:rFonts w:asciiTheme="minorHAnsi"/>
              </w:rPr>
              <w:t xml:space="preserve"> </w:t>
            </w:r>
          </w:p>
          <w:p w14:paraId="650B1A0B" w14:textId="005BFA7B" w:rsidR="002E2126" w:rsidRPr="00695A7A" w:rsidRDefault="002E2126" w:rsidP="003F65FE">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A280BF5" w:rsidR="002E2126" w:rsidRPr="00984B15" w:rsidRDefault="003F65FE" w:rsidP="5F231C8B">
            <w:pPr>
              <w:rPr>
                <w:rFonts w:asciiTheme="minorHAnsi" w:eastAsia="Calibri" w:cstheme="minorHAnsi"/>
              </w:rPr>
            </w:pPr>
            <w:r w:rsidRPr="00021AC5">
              <w:rPr>
                <w:rFonts w:eastAsia="Calibri" w:cstheme="minorHAnsi"/>
              </w:rPr>
              <w:t>4</w:t>
            </w:r>
            <w:r w:rsidR="002E2126" w:rsidRPr="00021AC5">
              <w:rPr>
                <w:rFonts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27CE2EB" w:rsidR="002E2126" w:rsidRPr="003F65FE" w:rsidRDefault="002E2126" w:rsidP="5F231C8B">
            <w:pPr>
              <w:pStyle w:val="Sraopastraipa"/>
              <w:spacing w:line="20" w:lineRule="atLeast"/>
              <w:ind w:left="32"/>
              <w:rPr>
                <w:rFonts w:asciiTheme="minorHAnsi" w:cstheme="minorHAnsi"/>
                <w:color w:val="000000" w:themeColor="text1"/>
              </w:rPr>
            </w:pPr>
            <w:r w:rsidRPr="003F65FE">
              <w:rPr>
                <w:rFonts w:asciiTheme="minorHAnsi" w:cstheme="minorHAnsi"/>
                <w:color w:val="000000" w:themeColor="text1"/>
              </w:rPr>
              <w:t>Jei tiekėjas pasitelkia ūkio subjektus, kurių pajėgumais remiasi, – įrodymai, kad šie ištekliai bus prieinami per visą sutartinių įsipareigojimų vykdymo laikotarpį</w:t>
            </w:r>
            <w:r w:rsidR="00DA1737">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8E677B2" w:rsidR="002E2126" w:rsidRPr="00984B15" w:rsidRDefault="0E11A638" w:rsidP="2ED6D518">
            <w:pPr>
              <w:rPr>
                <w:rFonts w:asciiTheme="minorHAnsi"/>
              </w:rPr>
            </w:pPr>
            <w:r w:rsidRPr="2ED6D518">
              <w:t>5</w:t>
            </w:r>
            <w:r w:rsidR="002E2126" w:rsidRPr="2ED6D518">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F182DDB" w:rsidR="002E2126" w:rsidRPr="003F65FE" w:rsidRDefault="002E2126" w:rsidP="5F231C8B">
            <w:pPr>
              <w:rPr>
                <w:rFonts w:asciiTheme="minorHAnsi" w:cstheme="minorHAnsi"/>
                <w:color w:val="000000" w:themeColor="text1"/>
              </w:rPr>
            </w:pPr>
            <w:r w:rsidRPr="003F65FE">
              <w:rPr>
                <w:rFonts w:asciiTheme="minorHAnsi" w:cstheme="minorHAnsi"/>
                <w:color w:val="000000" w:themeColor="text1"/>
              </w:rPr>
              <w:t>Jei tiekėjas pasitelkia subtiekėjus, subtiekėjo deklaracija ar kitas dokumentas, patvirtinantis jo sutikimą būti subtiekėju pirkime</w:t>
            </w:r>
            <w:r w:rsidR="00DA1737">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DA1737" w:rsidRPr="001B11D7" w14:paraId="6B1DC0A8"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245E3" w14:textId="77777777" w:rsidR="00DA1737" w:rsidRPr="00021AC5" w:rsidRDefault="00DA1737" w:rsidP="5F231C8B">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FF860" w14:textId="77777777" w:rsidR="00DA1737" w:rsidRPr="003F65FE" w:rsidRDefault="00DA1737" w:rsidP="5F231C8B">
            <w:pPr>
              <w:rPr>
                <w:rFonts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8255C" w14:textId="77777777" w:rsidR="00DA1737" w:rsidRPr="00A855F1" w:rsidRDefault="00DA173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13E3" w14:textId="77777777" w:rsidR="00DA1737" w:rsidRPr="00A855F1" w:rsidRDefault="00DA1737">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564FB57"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0C8A8F9B" w:rsidR="002E2126" w:rsidRPr="00827346" w:rsidRDefault="002E2126" w:rsidP="001D18B9">
      <w:pPr>
        <w:pStyle w:val="Sraopastraipa"/>
        <w:suppressAutoHyphens/>
        <w:spacing w:after="0" w:line="240" w:lineRule="auto"/>
        <w:ind w:left="567"/>
        <w:jc w:val="both"/>
        <w:rPr>
          <w:rFonts w:eastAsia="Times New Roman"/>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rsidTr="2ED6D518">
        <w:tc>
          <w:tcPr>
            <w:tcW w:w="13562" w:type="dxa"/>
          </w:tcPr>
          <w:p w14:paraId="22EAEFE5" w14:textId="77777777" w:rsidR="002E2126" w:rsidRPr="00827346" w:rsidRDefault="002E2126" w:rsidP="2ED6D518">
            <w:pPr>
              <w:pStyle w:val="Sraopastraipa"/>
              <w:suppressAutoHyphens/>
              <w:ind w:left="0"/>
              <w:jc w:val="both"/>
              <w:rPr>
                <w:rFonts w:asciiTheme="minorHAnsi" w:eastAsia="Times New Roman"/>
                <w:sz w:val="22"/>
                <w:szCs w:val="22"/>
              </w:rPr>
            </w:pPr>
          </w:p>
        </w:tc>
      </w:tr>
      <w:tr w:rsidR="002E2126" w:rsidRPr="00827346" w14:paraId="4D1265B9" w14:textId="77777777" w:rsidTr="2ED6D518">
        <w:tc>
          <w:tcPr>
            <w:tcW w:w="13562" w:type="dxa"/>
          </w:tcPr>
          <w:p w14:paraId="26C0CA02" w14:textId="3AB3D9AB" w:rsidR="002E2126" w:rsidRPr="00827346" w:rsidRDefault="002E2126" w:rsidP="2ED6D518">
            <w:pPr>
              <w:pStyle w:val="Sraopastraipa"/>
              <w:suppressAutoHyphens/>
              <w:ind w:left="0"/>
              <w:jc w:val="both"/>
              <w:rPr>
                <w:rFonts w:asciiTheme="minorHAnsi" w:eastAsia="Times New Roman"/>
                <w:sz w:val="22"/>
                <w:szCs w:val="22"/>
                <w:vertAlign w:val="superscript"/>
              </w:rPr>
            </w:pP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84B15">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84B15" w:rsidRDefault="00D33821" w:rsidP="00D33821">
      <w:pPr>
        <w:pStyle w:val="Antrat2"/>
        <w:ind w:left="5103"/>
        <w:rPr>
          <w:rFonts w:asciiTheme="minorHAnsi" w:eastAsia="Calibri" w:hAnsiTheme="minorHAnsi" w:cstheme="minorHAnsi"/>
          <w:color w:val="auto"/>
          <w:sz w:val="22"/>
          <w:szCs w:val="22"/>
        </w:rPr>
      </w:pPr>
      <w:bookmarkStart w:id="82" w:name="_Ref39484039"/>
      <w:bookmarkStart w:id="83" w:name="_Ref40278562"/>
      <w:bookmarkStart w:id="84" w:name="_Toc190416450"/>
      <w:bookmarkStart w:id="85" w:name="_Toc211945517"/>
      <w:bookmarkStart w:id="86" w:name="_Ref38285444"/>
      <w:bookmarkStart w:id="87" w:name="_Ref38291496"/>
      <w:bookmarkStart w:id="88" w:name="_Toc190416445"/>
      <w:r w:rsidRPr="00984B15">
        <w:rPr>
          <w:rFonts w:asciiTheme="minorHAnsi" w:eastAsia="Calibri" w:hAnsiTheme="minorHAnsi" w:cstheme="minorHAnsi"/>
          <w:color w:val="auto"/>
          <w:sz w:val="22"/>
          <w:szCs w:val="22"/>
        </w:rPr>
        <w:lastRenderedPageBreak/>
        <w:t>Pirkimo sąlygų 4 priedas „Pasiūlymų vertinimo kriterijai ir sąlygos“</w:t>
      </w:r>
      <w:bookmarkEnd w:id="82"/>
      <w:bookmarkEnd w:id="83"/>
      <w:bookmarkEnd w:id="84"/>
      <w:bookmarkEnd w:id="85"/>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984B15">
      <w:pPr>
        <w:pStyle w:val="Paantrat"/>
        <w:spacing w:after="0" w:line="240" w:lineRule="auto"/>
        <w:jc w:val="center"/>
        <w:rPr>
          <w:rFonts w:cstheme="minorHAnsi"/>
          <w:sz w:val="22"/>
          <w:szCs w:val="22"/>
        </w:rPr>
      </w:pPr>
      <w:r w:rsidRPr="00181437">
        <w:rPr>
          <w:rFonts w:cstheme="minorHAnsi"/>
          <w:sz w:val="22"/>
          <w:szCs w:val="22"/>
        </w:rPr>
        <w:t>PASIŪLYMŲ VERTINIMO KRITERIJAI ir Sąlygos</w:t>
      </w:r>
    </w:p>
    <w:p w14:paraId="67B2C288" w14:textId="77777777" w:rsidR="00181437" w:rsidRDefault="00181437" w:rsidP="00181437">
      <w:pPr>
        <w:spacing w:after="0" w:line="240" w:lineRule="auto"/>
        <w:ind w:firstLine="567"/>
        <w:rPr>
          <w:rFonts w:ascii="Calibri" w:eastAsia="Calibri" w:hAnsi="Calibri" w:cs="Calibri"/>
          <w:sz w:val="22"/>
          <w:szCs w:val="22"/>
        </w:rPr>
      </w:pPr>
    </w:p>
    <w:p w14:paraId="76C897BE" w14:textId="5A96D694" w:rsidR="00181437" w:rsidRPr="00984B15" w:rsidRDefault="00181437" w:rsidP="00984B15">
      <w:pPr>
        <w:spacing w:after="0" w:line="240" w:lineRule="auto"/>
        <w:ind w:firstLine="567"/>
        <w:rPr>
          <w:rFonts w:cstheme="minorHAnsi"/>
          <w:sz w:val="22"/>
          <w:szCs w:val="22"/>
        </w:rPr>
      </w:pPr>
      <w:r w:rsidRPr="00984B15">
        <w:rPr>
          <w:rFonts w:eastAsia="Calibri" w:cstheme="minorHAnsi"/>
          <w:sz w:val="22"/>
          <w:szCs w:val="22"/>
        </w:rPr>
        <w:t>Perkančioji organizacija ekonomiškai naudingiausią pasiūlymą išrenka pagal kainos ir kokybės santykį.</w:t>
      </w:r>
    </w:p>
    <w:p w14:paraId="05522FAE"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A84A78" w:rsidRPr="00181437" w14:paraId="698F9439" w14:textId="77777777" w:rsidTr="00184064">
        <w:tc>
          <w:tcPr>
            <w:tcW w:w="5983" w:type="dxa"/>
            <w:vAlign w:val="center"/>
          </w:tcPr>
          <w:p w14:paraId="3CFBEA06" w14:textId="77777777" w:rsidR="00A84A78" w:rsidRPr="00984B15" w:rsidRDefault="00A84A78" w:rsidP="00181437">
            <w:pPr>
              <w:suppressAutoHyphens/>
              <w:rPr>
                <w:rFonts w:asciiTheme="minorHAnsi" w:cstheme="minorHAnsi"/>
                <w:b/>
                <w:bCs/>
                <w:sz w:val="22"/>
                <w:szCs w:val="22"/>
              </w:rPr>
            </w:pPr>
            <w:r w:rsidRPr="00984B15">
              <w:rPr>
                <w:rFonts w:cstheme="minorHAnsi"/>
                <w:b/>
                <w:bCs/>
                <w:sz w:val="22"/>
                <w:szCs w:val="22"/>
              </w:rPr>
              <w:t>Vertinimo kriterijai</w:t>
            </w:r>
          </w:p>
        </w:tc>
        <w:tc>
          <w:tcPr>
            <w:tcW w:w="3645" w:type="dxa"/>
            <w:vAlign w:val="center"/>
          </w:tcPr>
          <w:p w14:paraId="274DAA6B" w14:textId="77777777" w:rsidR="00A84A78" w:rsidRPr="00984B15" w:rsidRDefault="00A84A78" w:rsidP="00181437">
            <w:pPr>
              <w:suppressAutoHyphens/>
              <w:rPr>
                <w:rFonts w:asciiTheme="minorHAnsi" w:cstheme="minorHAnsi"/>
                <w:sz w:val="22"/>
                <w:szCs w:val="22"/>
              </w:rPr>
            </w:pPr>
            <w:r w:rsidRPr="00984B15">
              <w:rPr>
                <w:rFonts w:cstheme="minorHAnsi"/>
                <w:b/>
                <w:bCs/>
                <w:color w:val="000000" w:themeColor="text1"/>
                <w:sz w:val="22"/>
                <w:szCs w:val="22"/>
              </w:rPr>
              <w:t>Lyginamasis kriterijaus svoris ekonominio naudingumo vertinime</w:t>
            </w:r>
          </w:p>
        </w:tc>
      </w:tr>
      <w:tr w:rsidR="00A84A78" w:rsidRPr="00181437" w14:paraId="1316B68D" w14:textId="77777777" w:rsidTr="00184064">
        <w:tc>
          <w:tcPr>
            <w:tcW w:w="5983" w:type="dxa"/>
          </w:tcPr>
          <w:p w14:paraId="4436483E" w14:textId="77777777" w:rsidR="00A84A78" w:rsidRPr="00984B15" w:rsidRDefault="00A84A78" w:rsidP="00181437">
            <w:pPr>
              <w:suppressAutoHyphens/>
              <w:rPr>
                <w:rFonts w:asciiTheme="minorHAnsi" w:cstheme="minorHAnsi"/>
                <w:sz w:val="22"/>
                <w:szCs w:val="22"/>
              </w:rPr>
            </w:pPr>
            <w:r w:rsidRPr="00984B15">
              <w:rPr>
                <w:rFonts w:cstheme="minorHAnsi"/>
                <w:sz w:val="22"/>
                <w:szCs w:val="22"/>
              </w:rPr>
              <w:t xml:space="preserve">Pirmas kriterijus </w:t>
            </w:r>
            <w:r w:rsidRPr="00984B15">
              <w:rPr>
                <w:rFonts w:cstheme="minorHAnsi"/>
                <w:sz w:val="22"/>
                <w:szCs w:val="22"/>
              </w:rPr>
              <w:t>–</w:t>
            </w:r>
            <w:r w:rsidRPr="00984B15">
              <w:rPr>
                <w:rFonts w:cstheme="minorHAnsi"/>
                <w:sz w:val="22"/>
                <w:szCs w:val="22"/>
              </w:rPr>
              <w:t xml:space="preserve"> </w:t>
            </w:r>
            <w:r w:rsidRPr="00984B15">
              <w:rPr>
                <w:rFonts w:cstheme="minorHAnsi"/>
                <w:b/>
                <w:bCs/>
                <w:sz w:val="22"/>
                <w:szCs w:val="22"/>
              </w:rPr>
              <w:t>EV automobilio kaina (C)</w:t>
            </w:r>
          </w:p>
        </w:tc>
        <w:tc>
          <w:tcPr>
            <w:tcW w:w="3645" w:type="dxa"/>
          </w:tcPr>
          <w:p w14:paraId="717E3DD3" w14:textId="33B2C67E" w:rsidR="00A84A78" w:rsidRPr="00984B15" w:rsidRDefault="00A84A78" w:rsidP="00181437">
            <w:pPr>
              <w:suppressAutoHyphens/>
              <w:jc w:val="center"/>
              <w:rPr>
                <w:rFonts w:asciiTheme="minorHAnsi" w:cstheme="minorHAnsi"/>
                <w:sz w:val="22"/>
                <w:szCs w:val="22"/>
              </w:rPr>
            </w:pPr>
            <w:r w:rsidRPr="00984B15">
              <w:rPr>
                <w:rFonts w:cstheme="minorHAnsi"/>
                <w:sz w:val="22"/>
                <w:szCs w:val="22"/>
              </w:rPr>
              <w:t>X=</w:t>
            </w:r>
            <w:r w:rsidR="0072748D">
              <w:rPr>
                <w:rFonts w:cstheme="minorHAnsi"/>
                <w:sz w:val="22"/>
                <w:szCs w:val="22"/>
              </w:rPr>
              <w:t>7</w:t>
            </w:r>
            <w:r w:rsidR="0072748D" w:rsidRPr="00984B15">
              <w:rPr>
                <w:rFonts w:cstheme="minorHAnsi"/>
                <w:sz w:val="22"/>
                <w:szCs w:val="22"/>
              </w:rPr>
              <w:t>0</w:t>
            </w:r>
          </w:p>
        </w:tc>
      </w:tr>
      <w:tr w:rsidR="00A84A78" w:rsidRPr="00181437" w14:paraId="0566DC0B" w14:textId="77777777" w:rsidTr="00184064">
        <w:tc>
          <w:tcPr>
            <w:tcW w:w="5983" w:type="dxa"/>
          </w:tcPr>
          <w:p w14:paraId="6965EC1A" w14:textId="77777777" w:rsidR="00A84A78" w:rsidRPr="00984B15" w:rsidRDefault="00A84A78" w:rsidP="00181437">
            <w:pPr>
              <w:suppressAutoHyphens/>
              <w:rPr>
                <w:rFonts w:asciiTheme="minorHAnsi" w:cstheme="minorHAnsi"/>
                <w:iCs/>
                <w:sz w:val="22"/>
                <w:szCs w:val="22"/>
              </w:rPr>
            </w:pPr>
            <w:r w:rsidRPr="00984B15">
              <w:rPr>
                <w:rFonts w:cstheme="minorHAnsi"/>
                <w:iCs/>
                <w:sz w:val="22"/>
                <w:szCs w:val="22"/>
              </w:rPr>
              <w:t xml:space="preserve">Antras kriterijus </w:t>
            </w:r>
            <w:r w:rsidRPr="00984B15">
              <w:rPr>
                <w:rFonts w:cstheme="minorHAnsi"/>
                <w:iCs/>
                <w:sz w:val="22"/>
                <w:szCs w:val="22"/>
              </w:rPr>
              <w:t>–</w:t>
            </w:r>
            <w:r w:rsidRPr="00984B15">
              <w:rPr>
                <w:rFonts w:cstheme="minorHAnsi"/>
                <w:iCs/>
                <w:sz w:val="22"/>
                <w:szCs w:val="22"/>
              </w:rPr>
              <w:t xml:space="preserve"> </w:t>
            </w:r>
            <w:r w:rsidRPr="00984B15">
              <w:rPr>
                <w:rFonts w:cstheme="minorHAnsi"/>
                <w:b/>
                <w:bCs/>
                <w:iCs/>
                <w:sz w:val="22"/>
                <w:szCs w:val="22"/>
              </w:rPr>
              <w:t>preki</w:t>
            </w:r>
            <w:r w:rsidRPr="00984B15">
              <w:rPr>
                <w:rFonts w:cstheme="minorHAnsi"/>
                <w:b/>
                <w:bCs/>
                <w:iCs/>
                <w:sz w:val="22"/>
                <w:szCs w:val="22"/>
              </w:rPr>
              <w:t>ų</w:t>
            </w:r>
            <w:r w:rsidRPr="00984B15">
              <w:rPr>
                <w:rFonts w:cstheme="minorHAnsi"/>
                <w:b/>
                <w:bCs/>
                <w:iCs/>
                <w:sz w:val="22"/>
                <w:szCs w:val="22"/>
              </w:rPr>
              <w:t xml:space="preserve"> pristatymo terminas (T</w:t>
            </w:r>
            <w:r w:rsidRPr="00984B15">
              <w:rPr>
                <w:rFonts w:cstheme="minorHAnsi"/>
                <w:b/>
                <w:bCs/>
                <w:iCs/>
                <w:sz w:val="22"/>
                <w:szCs w:val="22"/>
                <w:vertAlign w:val="subscript"/>
              </w:rPr>
              <w:t>1</w:t>
            </w:r>
            <w:r w:rsidRPr="00984B15">
              <w:rPr>
                <w:rFonts w:cstheme="minorHAnsi"/>
                <w:b/>
                <w:bCs/>
                <w:iCs/>
                <w:sz w:val="22"/>
                <w:szCs w:val="22"/>
              </w:rPr>
              <w:t>)</w:t>
            </w:r>
            <w:r w:rsidRPr="00984B15" w:rsidDel="00CA3EE0">
              <w:rPr>
                <w:rFonts w:cstheme="minorHAnsi"/>
                <w:b/>
                <w:bCs/>
                <w:iCs/>
                <w:sz w:val="22"/>
                <w:szCs w:val="22"/>
              </w:rPr>
              <w:t xml:space="preserve"> </w:t>
            </w:r>
          </w:p>
        </w:tc>
        <w:tc>
          <w:tcPr>
            <w:tcW w:w="3645" w:type="dxa"/>
          </w:tcPr>
          <w:p w14:paraId="061F9A15" w14:textId="6C75A484" w:rsidR="00A84A78" w:rsidRPr="00984B15" w:rsidRDefault="00A84A78" w:rsidP="00181437">
            <w:pPr>
              <w:suppressAutoHyphens/>
              <w:jc w:val="center"/>
              <w:rPr>
                <w:rFonts w:asciiTheme="minorHAnsi" w:cstheme="minorHAnsi"/>
                <w:sz w:val="22"/>
                <w:szCs w:val="22"/>
              </w:rPr>
            </w:pPr>
            <w:r w:rsidRPr="00984B15">
              <w:rPr>
                <w:rFonts w:cstheme="minorHAnsi"/>
                <w:sz w:val="22"/>
                <w:szCs w:val="22"/>
              </w:rPr>
              <w:t>Y</w:t>
            </w:r>
            <w:r w:rsidRPr="00984B15">
              <w:rPr>
                <w:rFonts w:cstheme="minorHAnsi"/>
                <w:sz w:val="22"/>
                <w:szCs w:val="22"/>
                <w:vertAlign w:val="subscript"/>
              </w:rPr>
              <w:t>1</w:t>
            </w:r>
            <w:r w:rsidRPr="00984B15">
              <w:rPr>
                <w:rFonts w:cstheme="minorHAnsi"/>
                <w:sz w:val="22"/>
                <w:szCs w:val="22"/>
              </w:rPr>
              <w:t>=</w:t>
            </w:r>
            <w:r w:rsidR="0072748D">
              <w:rPr>
                <w:rFonts w:cstheme="minorHAnsi"/>
                <w:sz w:val="22"/>
                <w:szCs w:val="22"/>
              </w:rPr>
              <w:t>2</w:t>
            </w:r>
            <w:r w:rsidR="0072748D" w:rsidRPr="00984B15">
              <w:rPr>
                <w:rFonts w:cstheme="minorHAnsi"/>
                <w:sz w:val="22"/>
                <w:szCs w:val="22"/>
              </w:rPr>
              <w:t>0</w:t>
            </w:r>
          </w:p>
        </w:tc>
      </w:tr>
      <w:tr w:rsidR="00A84A78" w:rsidRPr="00181437" w14:paraId="547C18F4" w14:textId="77777777" w:rsidTr="00184064">
        <w:tc>
          <w:tcPr>
            <w:tcW w:w="5983" w:type="dxa"/>
          </w:tcPr>
          <w:p w14:paraId="56143F40" w14:textId="77777777" w:rsidR="00A84A78" w:rsidRPr="00984B15" w:rsidRDefault="00A84A78" w:rsidP="00181437">
            <w:pPr>
              <w:suppressAutoHyphens/>
              <w:rPr>
                <w:rFonts w:asciiTheme="minorHAnsi" w:cstheme="minorHAnsi"/>
                <w:iCs/>
                <w:sz w:val="22"/>
                <w:szCs w:val="22"/>
              </w:rPr>
            </w:pPr>
            <w:r w:rsidRPr="00984B15">
              <w:rPr>
                <w:rFonts w:cstheme="minorHAnsi"/>
                <w:iCs/>
                <w:sz w:val="22"/>
                <w:szCs w:val="22"/>
              </w:rPr>
              <w:t>Tre</w:t>
            </w:r>
            <w:r w:rsidRPr="00984B15">
              <w:rPr>
                <w:rFonts w:cstheme="minorHAnsi"/>
                <w:iCs/>
                <w:sz w:val="22"/>
                <w:szCs w:val="22"/>
              </w:rPr>
              <w:t>č</w:t>
            </w:r>
            <w:r w:rsidRPr="00984B15">
              <w:rPr>
                <w:rFonts w:cstheme="minorHAnsi"/>
                <w:iCs/>
                <w:sz w:val="22"/>
                <w:szCs w:val="22"/>
              </w:rPr>
              <w:t xml:space="preserve">ias kriterijus </w:t>
            </w:r>
            <w:r w:rsidRPr="00984B15">
              <w:rPr>
                <w:rFonts w:cstheme="minorHAnsi"/>
                <w:iCs/>
                <w:sz w:val="22"/>
                <w:szCs w:val="22"/>
              </w:rPr>
              <w:t>–</w:t>
            </w:r>
            <w:r w:rsidRPr="00984B15">
              <w:rPr>
                <w:rFonts w:cstheme="minorHAnsi"/>
                <w:b/>
                <w:bCs/>
                <w:iCs/>
                <w:sz w:val="22"/>
                <w:szCs w:val="22"/>
              </w:rPr>
              <w:t xml:space="preserve"> automobilio garantinis laikotarpis (T</w:t>
            </w:r>
            <w:r w:rsidRPr="00984B15">
              <w:rPr>
                <w:rFonts w:cstheme="minorHAnsi"/>
                <w:b/>
                <w:bCs/>
                <w:iCs/>
                <w:sz w:val="22"/>
                <w:szCs w:val="22"/>
                <w:vertAlign w:val="subscript"/>
              </w:rPr>
              <w:t>2</w:t>
            </w:r>
            <w:r w:rsidRPr="00984B15">
              <w:rPr>
                <w:rFonts w:cstheme="minorHAnsi"/>
                <w:b/>
                <w:bCs/>
                <w:iCs/>
                <w:sz w:val="22"/>
                <w:szCs w:val="22"/>
              </w:rPr>
              <w:t>)</w:t>
            </w:r>
          </w:p>
        </w:tc>
        <w:tc>
          <w:tcPr>
            <w:tcW w:w="3645" w:type="dxa"/>
          </w:tcPr>
          <w:p w14:paraId="61CB6F5C" w14:textId="77777777" w:rsidR="00A84A78" w:rsidRPr="00984B15" w:rsidRDefault="00A84A78" w:rsidP="00181437">
            <w:pPr>
              <w:suppressAutoHyphens/>
              <w:jc w:val="center"/>
              <w:rPr>
                <w:rFonts w:asciiTheme="minorHAnsi" w:cstheme="minorHAnsi"/>
                <w:sz w:val="22"/>
                <w:szCs w:val="22"/>
              </w:rPr>
            </w:pPr>
            <w:r w:rsidRPr="00984B15">
              <w:rPr>
                <w:rFonts w:cstheme="minorHAnsi"/>
                <w:sz w:val="22"/>
                <w:szCs w:val="22"/>
              </w:rPr>
              <w:t>Y</w:t>
            </w:r>
            <w:r w:rsidRPr="00984B15">
              <w:rPr>
                <w:rFonts w:cstheme="minorHAnsi"/>
                <w:sz w:val="22"/>
                <w:szCs w:val="22"/>
                <w:vertAlign w:val="subscript"/>
              </w:rPr>
              <w:t>2</w:t>
            </w:r>
            <w:r w:rsidRPr="00984B15">
              <w:rPr>
                <w:rFonts w:cstheme="minorHAnsi"/>
                <w:sz w:val="22"/>
                <w:szCs w:val="22"/>
              </w:rPr>
              <w:t>=10</w:t>
            </w:r>
          </w:p>
        </w:tc>
      </w:tr>
    </w:tbl>
    <w:p w14:paraId="37D61E22" w14:textId="77777777" w:rsidR="00A84A78" w:rsidRPr="00984B15" w:rsidRDefault="00A84A78" w:rsidP="00984B15">
      <w:pPr>
        <w:spacing w:after="0" w:line="240" w:lineRule="auto"/>
        <w:jc w:val="both"/>
        <w:rPr>
          <w:rFonts w:cstheme="minorHAnsi"/>
          <w:sz w:val="22"/>
          <w:szCs w:val="22"/>
        </w:rPr>
      </w:pPr>
    </w:p>
    <w:p w14:paraId="2C4EE1DC"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Ekonominis naudingumas (S) apskaičiuojamas sudedant tiekėjo pasiūlymo kainos C ir kitų kriterijų (T) balus:</w:t>
      </w:r>
    </w:p>
    <w:p w14:paraId="693B70CA" w14:textId="77777777" w:rsidR="00A84A78" w:rsidRPr="00984B15" w:rsidRDefault="00A84A78" w:rsidP="00984B15">
      <w:pPr>
        <w:spacing w:after="0" w:line="240" w:lineRule="auto"/>
        <w:jc w:val="both"/>
        <w:rPr>
          <w:rFonts w:cstheme="minorHAnsi"/>
          <w:sz w:val="22"/>
          <w:szCs w:val="22"/>
        </w:rPr>
      </w:pPr>
    </w:p>
    <w:p w14:paraId="2862D43E" w14:textId="77777777" w:rsidR="00A84A78" w:rsidRPr="00984B15" w:rsidRDefault="00A84A78" w:rsidP="00984B15">
      <w:pPr>
        <w:pStyle w:val="Sraopastraipa"/>
        <w:spacing w:after="0" w:line="240" w:lineRule="auto"/>
        <w:ind w:left="567"/>
        <w:jc w:val="both"/>
        <w:rPr>
          <w:rFonts w:cstheme="minorHAnsi"/>
          <w:sz w:val="22"/>
          <w:szCs w:val="22"/>
        </w:rPr>
      </w:pPr>
      <w:r w:rsidRPr="00984B15">
        <w:rPr>
          <w:rFonts w:cstheme="minorHAnsi"/>
          <w:i/>
          <w:iCs/>
          <w:sz w:val="22"/>
          <w:szCs w:val="22"/>
        </w:rPr>
        <w:t>S = C + T</w:t>
      </w:r>
      <w:r w:rsidRPr="00984B15">
        <w:rPr>
          <w:rFonts w:cstheme="minorHAnsi"/>
          <w:sz w:val="22"/>
          <w:szCs w:val="22"/>
        </w:rPr>
        <w:t>.</w:t>
      </w:r>
    </w:p>
    <w:p w14:paraId="727526B6" w14:textId="77777777" w:rsidR="00A84A78" w:rsidRPr="00984B15" w:rsidRDefault="00A84A78" w:rsidP="00984B15">
      <w:pPr>
        <w:spacing w:after="0" w:line="240" w:lineRule="auto"/>
        <w:jc w:val="both"/>
        <w:rPr>
          <w:rFonts w:cstheme="minorHAnsi"/>
          <w:sz w:val="22"/>
          <w:szCs w:val="22"/>
        </w:rPr>
      </w:pPr>
    </w:p>
    <w:p w14:paraId="135B0C4E"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Pasiūlymo kainos (C) balai apskaičiuojami mažiausios pasiūlytos kainos (</w:t>
      </w:r>
      <w:proofErr w:type="spellStart"/>
      <w:r w:rsidRPr="00984B15">
        <w:rPr>
          <w:rFonts w:cstheme="minorHAnsi"/>
          <w:sz w:val="22"/>
          <w:szCs w:val="22"/>
        </w:rPr>
        <w:t>C</w:t>
      </w:r>
      <w:r w:rsidRPr="00984B15">
        <w:rPr>
          <w:rFonts w:cstheme="minorHAnsi"/>
          <w:sz w:val="22"/>
          <w:szCs w:val="22"/>
          <w:vertAlign w:val="subscript"/>
        </w:rPr>
        <w:t>min</w:t>
      </w:r>
      <w:proofErr w:type="spellEnd"/>
      <w:r w:rsidRPr="00984B15">
        <w:rPr>
          <w:rFonts w:cstheme="minorHAnsi"/>
          <w:sz w:val="22"/>
          <w:szCs w:val="22"/>
        </w:rPr>
        <w:t>) ir vertinamo pasiūlymo kainos (</w:t>
      </w:r>
      <w:proofErr w:type="spellStart"/>
      <w:r w:rsidRPr="00984B15">
        <w:rPr>
          <w:rFonts w:cstheme="minorHAnsi"/>
          <w:sz w:val="22"/>
          <w:szCs w:val="22"/>
        </w:rPr>
        <w:t>C</w:t>
      </w:r>
      <w:r w:rsidRPr="00984B15">
        <w:rPr>
          <w:rFonts w:cstheme="minorHAnsi"/>
          <w:sz w:val="22"/>
          <w:szCs w:val="22"/>
          <w:vertAlign w:val="subscript"/>
        </w:rPr>
        <w:t>p</w:t>
      </w:r>
      <w:proofErr w:type="spellEnd"/>
      <w:r w:rsidRPr="00984B15">
        <w:rPr>
          <w:rFonts w:cstheme="minorHAnsi"/>
          <w:sz w:val="22"/>
          <w:szCs w:val="22"/>
        </w:rPr>
        <w:t>) santykį padauginant iš kainos lyginamojo svorio (X):</w:t>
      </w:r>
    </w:p>
    <w:p w14:paraId="26F3CD4D" w14:textId="77777777" w:rsidR="00A84A78" w:rsidRPr="00984B15" w:rsidRDefault="00A84A78" w:rsidP="00984B15">
      <w:pPr>
        <w:spacing w:after="0" w:line="240" w:lineRule="auto"/>
        <w:jc w:val="both"/>
        <w:rPr>
          <w:rFonts w:cstheme="minorHAnsi"/>
          <w:sz w:val="22"/>
          <w:szCs w:val="22"/>
        </w:rPr>
      </w:pPr>
    </w:p>
    <w:p w14:paraId="7217C8F4" w14:textId="77777777" w:rsidR="00A84A78" w:rsidRPr="00984B15" w:rsidRDefault="00A84A78" w:rsidP="00984B15">
      <w:pPr>
        <w:pStyle w:val="Sraopastraipa"/>
        <w:spacing w:after="0" w:line="240" w:lineRule="auto"/>
        <w:ind w:left="567"/>
        <w:jc w:val="both"/>
        <w:rPr>
          <w:rFonts w:cstheme="minorHAnsi"/>
          <w:sz w:val="22"/>
          <w:szCs w:val="22"/>
        </w:rPr>
      </w:pPr>
      <w:r w:rsidRPr="00021AC5">
        <w:rPr>
          <w:rFonts w:cstheme="minorHAnsi"/>
          <w:sz w:val="22"/>
          <w:szCs w:val="22"/>
        </w:rPr>
        <w:object w:dxaOrig="1300" w:dyaOrig="720" w14:anchorId="31560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7" o:title=""/>
          </v:shape>
          <o:OLEObject Type="Embed" ProgID="Equation.3" ShapeID="_x0000_i1025" DrawAspect="Content" ObjectID="_1833947212" r:id="rId18"/>
        </w:object>
      </w:r>
      <w:r w:rsidRPr="00984B15">
        <w:rPr>
          <w:rFonts w:cstheme="minorHAnsi"/>
          <w:sz w:val="22"/>
          <w:szCs w:val="22"/>
        </w:rPr>
        <w:t>.</w:t>
      </w:r>
    </w:p>
    <w:p w14:paraId="15852B82" w14:textId="77777777" w:rsidR="00A84A78" w:rsidRPr="00984B15" w:rsidRDefault="00A84A78" w:rsidP="00984B15">
      <w:pPr>
        <w:spacing w:after="0" w:line="240" w:lineRule="auto"/>
        <w:jc w:val="both"/>
        <w:rPr>
          <w:rFonts w:cstheme="minorHAnsi"/>
          <w:sz w:val="22"/>
          <w:szCs w:val="22"/>
        </w:rPr>
      </w:pPr>
    </w:p>
    <w:p w14:paraId="30E2DF3D"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Kriterijų (T) balai apskaičiuojami sudedant atskirų kriterijų (</w:t>
      </w:r>
      <w:proofErr w:type="spellStart"/>
      <w:r w:rsidRPr="00984B15">
        <w:rPr>
          <w:rFonts w:cstheme="minorHAnsi"/>
          <w:sz w:val="22"/>
          <w:szCs w:val="22"/>
        </w:rPr>
        <w:t>T</w:t>
      </w:r>
      <w:r w:rsidRPr="00984B15">
        <w:rPr>
          <w:rFonts w:cstheme="minorHAnsi"/>
          <w:sz w:val="22"/>
          <w:szCs w:val="22"/>
          <w:vertAlign w:val="subscript"/>
        </w:rPr>
        <w:t>i</w:t>
      </w:r>
      <w:proofErr w:type="spellEnd"/>
      <w:r w:rsidRPr="00984B15">
        <w:rPr>
          <w:rFonts w:cstheme="minorHAnsi"/>
          <w:sz w:val="22"/>
          <w:szCs w:val="22"/>
        </w:rPr>
        <w:t>) balus:</w:t>
      </w:r>
    </w:p>
    <w:p w14:paraId="0A9AE5CE" w14:textId="77777777" w:rsidR="00A84A78" w:rsidRPr="00984B15" w:rsidRDefault="00A84A78" w:rsidP="00984B15">
      <w:pPr>
        <w:spacing w:after="0" w:line="240" w:lineRule="auto"/>
        <w:jc w:val="both"/>
        <w:rPr>
          <w:rFonts w:cstheme="minorHAnsi"/>
          <w:sz w:val="22"/>
          <w:szCs w:val="22"/>
        </w:rPr>
      </w:pPr>
    </w:p>
    <w:p w14:paraId="736EBD9D" w14:textId="77777777" w:rsidR="00A84A78" w:rsidRPr="00984B15" w:rsidRDefault="00A84A78" w:rsidP="00984B15">
      <w:pPr>
        <w:pStyle w:val="Sraopastraipa"/>
        <w:spacing w:after="0" w:line="240" w:lineRule="auto"/>
        <w:ind w:left="567"/>
        <w:jc w:val="both"/>
        <w:rPr>
          <w:rFonts w:cstheme="minorHAnsi"/>
          <w:sz w:val="22"/>
          <w:szCs w:val="22"/>
        </w:rPr>
      </w:pPr>
      <w:r w:rsidRPr="00021AC5">
        <w:rPr>
          <w:rFonts w:cstheme="minorHAnsi"/>
          <w:sz w:val="22"/>
          <w:szCs w:val="22"/>
        </w:rPr>
        <w:object w:dxaOrig="960" w:dyaOrig="540" w14:anchorId="4D1DA510">
          <v:shape id="_x0000_i1026" type="#_x0000_t75" style="width:48.5pt;height:30pt" o:ole="" fillcolor="window">
            <v:imagedata r:id="rId19" o:title=""/>
          </v:shape>
          <o:OLEObject Type="Embed" ProgID="Equation.3" ShapeID="_x0000_i1026" DrawAspect="Content" ObjectID="_1833947213" r:id="rId20"/>
        </w:object>
      </w:r>
      <w:r w:rsidRPr="00984B15">
        <w:rPr>
          <w:rFonts w:cstheme="minorHAnsi"/>
          <w:sz w:val="22"/>
          <w:szCs w:val="22"/>
        </w:rPr>
        <w:t>.</w:t>
      </w:r>
    </w:p>
    <w:p w14:paraId="7A6D2F8F" w14:textId="77777777" w:rsidR="00A84A78" w:rsidRPr="00984B15" w:rsidRDefault="00A84A78" w:rsidP="00181437">
      <w:pPr>
        <w:pStyle w:val="Sraopastraipa"/>
        <w:numPr>
          <w:ilvl w:val="1"/>
          <w:numId w:val="45"/>
        </w:numPr>
        <w:suppressAutoHyphens/>
        <w:spacing w:after="0" w:line="240" w:lineRule="auto"/>
        <w:ind w:left="0" w:firstLine="567"/>
        <w:jc w:val="both"/>
        <w:rPr>
          <w:rFonts w:cstheme="minorHAnsi"/>
          <w:sz w:val="22"/>
          <w:szCs w:val="22"/>
        </w:rPr>
      </w:pPr>
      <w:r w:rsidRPr="00984B15">
        <w:rPr>
          <w:rFonts w:cstheme="minorHAnsi"/>
          <w:b/>
          <w:bCs/>
          <w:sz w:val="22"/>
          <w:szCs w:val="22"/>
        </w:rPr>
        <w:t>Antrojo kriterijaus</w:t>
      </w:r>
      <w:r w:rsidRPr="00984B15">
        <w:rPr>
          <w:rFonts w:cstheme="minorHAnsi"/>
          <w:sz w:val="22"/>
          <w:szCs w:val="22"/>
        </w:rPr>
        <w:t xml:space="preserve"> </w:t>
      </w:r>
      <w:r w:rsidRPr="00984B15">
        <w:rPr>
          <w:rFonts w:cstheme="minorHAnsi"/>
          <w:b/>
          <w:bCs/>
          <w:sz w:val="22"/>
          <w:szCs w:val="22"/>
        </w:rPr>
        <w:t>(</w:t>
      </w:r>
      <w:r w:rsidRPr="00984B15">
        <w:rPr>
          <w:rFonts w:cstheme="minorHAnsi"/>
          <w:b/>
          <w:bCs/>
          <w:iCs/>
          <w:sz w:val="22"/>
          <w:szCs w:val="22"/>
        </w:rPr>
        <w:t>T</w:t>
      </w:r>
      <w:r w:rsidRPr="00984B15">
        <w:rPr>
          <w:rFonts w:cstheme="minorHAnsi"/>
          <w:b/>
          <w:bCs/>
          <w:iCs/>
          <w:sz w:val="22"/>
          <w:szCs w:val="22"/>
          <w:vertAlign w:val="subscript"/>
        </w:rPr>
        <w:t>1</w:t>
      </w:r>
      <w:r w:rsidRPr="00984B15">
        <w:rPr>
          <w:rFonts w:cstheme="minorHAnsi"/>
          <w:b/>
          <w:bCs/>
          <w:iCs/>
          <w:sz w:val="22"/>
          <w:szCs w:val="22"/>
        </w:rPr>
        <w:t xml:space="preserve">), t. y. </w:t>
      </w:r>
      <w:r w:rsidRPr="00984B15">
        <w:rPr>
          <w:rFonts w:cstheme="minorHAnsi"/>
          <w:b/>
          <w:bCs/>
          <w:iCs/>
          <w:sz w:val="22"/>
          <w:szCs w:val="22"/>
          <w:lang w:eastAsia="en-US"/>
        </w:rPr>
        <w:t>prekių pristatymo terminas</w:t>
      </w:r>
      <w:r w:rsidRPr="00984B15">
        <w:rPr>
          <w:rFonts w:cstheme="minorHAnsi"/>
          <w:b/>
          <w:bCs/>
          <w:iCs/>
          <w:sz w:val="22"/>
          <w:szCs w:val="22"/>
        </w:rPr>
        <w:t xml:space="preserve">, </w:t>
      </w:r>
      <w:r w:rsidRPr="00984B15">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6526B69E"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8725" w14:textId="4A9FF58F" w:rsidR="00A84A78" w:rsidRPr="0032328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 xml:space="preserve">Tiekėjo siūlomas prekių pristatymo terminas </w:t>
            </w:r>
            <w:r w:rsidR="008A3BDF">
              <w:rPr>
                <w:rFonts w:cstheme="minorHAnsi"/>
                <w:b/>
                <w:sz w:val="22"/>
                <w:szCs w:val="22"/>
              </w:rPr>
              <w:t xml:space="preserve">nuo sutarties įsigaliojimo dienos </w:t>
            </w:r>
            <w:r w:rsidRPr="00984B15">
              <w:rPr>
                <w:rFonts w:cstheme="minorHAnsi"/>
                <w:b/>
                <w:bCs/>
                <w:sz w:val="22"/>
                <w:szCs w:val="22"/>
              </w:rPr>
              <w:t>(</w:t>
            </w:r>
            <w:r w:rsidRPr="00984B15">
              <w:rPr>
                <w:rFonts w:cstheme="minorHAnsi"/>
                <w:b/>
                <w:bCs/>
                <w:iCs/>
                <w:sz w:val="22"/>
                <w:szCs w:val="22"/>
              </w:rPr>
              <w:t>T</w:t>
            </w:r>
            <w:r w:rsidRPr="00984B15">
              <w:rPr>
                <w:rFonts w:cstheme="minorHAnsi"/>
                <w:b/>
                <w:bCs/>
                <w:iCs/>
                <w:sz w:val="22"/>
                <w:szCs w:val="22"/>
                <w:vertAlign w:val="subscript"/>
              </w:rPr>
              <w:t>1</w:t>
            </w:r>
            <w:r w:rsidRPr="00984B15">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7C91" w14:textId="77777777" w:rsidR="00A84A78" w:rsidRPr="00984B1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Ekonominio naudingumo balai, kurie bus suteikti šiam kriterijui</w:t>
            </w:r>
          </w:p>
        </w:tc>
      </w:tr>
      <w:tr w:rsidR="00A84A78" w:rsidRPr="00181437" w14:paraId="4711E9FF"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B37A"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0E43" w14:textId="78354680" w:rsidR="00A84A78" w:rsidRPr="00984B15" w:rsidRDefault="0072748D" w:rsidP="00984B15">
            <w:pPr>
              <w:pStyle w:val="Sraopastraipa"/>
              <w:spacing w:after="0" w:line="240" w:lineRule="auto"/>
              <w:ind w:left="0" w:firstLine="567"/>
              <w:jc w:val="center"/>
              <w:rPr>
                <w:rFonts w:cstheme="minorHAnsi"/>
                <w:sz w:val="22"/>
                <w:szCs w:val="22"/>
              </w:rPr>
            </w:pPr>
            <w:r>
              <w:rPr>
                <w:rFonts w:cstheme="minorHAnsi"/>
                <w:sz w:val="22"/>
                <w:szCs w:val="22"/>
              </w:rPr>
              <w:t>2</w:t>
            </w:r>
            <w:r w:rsidRPr="00984B15">
              <w:rPr>
                <w:rFonts w:cstheme="minorHAnsi"/>
                <w:sz w:val="22"/>
                <w:szCs w:val="22"/>
              </w:rPr>
              <w:t>0</w:t>
            </w:r>
          </w:p>
        </w:tc>
      </w:tr>
      <w:tr w:rsidR="00A84A78" w:rsidRPr="00181437" w14:paraId="588162B3"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A452"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989B" w14:textId="2EDE81BB" w:rsidR="00A84A78" w:rsidRPr="00984B15" w:rsidRDefault="0072748D" w:rsidP="00984B15">
            <w:pPr>
              <w:pStyle w:val="Sraopastraipa"/>
              <w:spacing w:after="0" w:line="240" w:lineRule="auto"/>
              <w:ind w:left="0" w:firstLine="567"/>
              <w:jc w:val="center"/>
              <w:rPr>
                <w:rFonts w:cstheme="minorHAnsi"/>
                <w:sz w:val="22"/>
                <w:szCs w:val="22"/>
              </w:rPr>
            </w:pPr>
            <w:r>
              <w:rPr>
                <w:rFonts w:cstheme="minorHAnsi"/>
                <w:sz w:val="22"/>
                <w:szCs w:val="22"/>
              </w:rPr>
              <w:t>1</w:t>
            </w:r>
            <w:r w:rsidRPr="00984B15">
              <w:rPr>
                <w:rFonts w:cstheme="minorHAnsi"/>
                <w:sz w:val="22"/>
                <w:szCs w:val="22"/>
              </w:rPr>
              <w:t>0</w:t>
            </w:r>
          </w:p>
        </w:tc>
      </w:tr>
      <w:tr w:rsidR="00A84A78" w:rsidRPr="00181437" w14:paraId="003DB587"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588C" w14:textId="23A7BE34" w:rsidR="00A84A78" w:rsidRPr="00984B15" w:rsidRDefault="00A84A78" w:rsidP="00984B15">
            <w:pPr>
              <w:spacing w:after="0" w:line="240" w:lineRule="auto"/>
              <w:jc w:val="center"/>
              <w:rPr>
                <w:rFonts w:cstheme="minorHAnsi"/>
                <w:sz w:val="22"/>
                <w:szCs w:val="22"/>
              </w:rPr>
            </w:pPr>
            <w:r w:rsidRPr="00984B15">
              <w:rPr>
                <w:rFonts w:cstheme="minorHAns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E5CC"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0</w:t>
            </w:r>
          </w:p>
        </w:tc>
      </w:tr>
    </w:tbl>
    <w:p w14:paraId="5A69BD9B" w14:textId="77777777" w:rsidR="00A84A78" w:rsidRPr="00984B15" w:rsidRDefault="00A84A78" w:rsidP="00984B15">
      <w:pPr>
        <w:pStyle w:val="Sraopastraipa"/>
        <w:suppressAutoHyphens/>
        <w:spacing w:after="0" w:line="240" w:lineRule="auto"/>
        <w:ind w:left="567"/>
        <w:rPr>
          <w:rFonts w:cstheme="minorHAnsi"/>
          <w:sz w:val="22"/>
          <w:szCs w:val="22"/>
        </w:rPr>
      </w:pPr>
    </w:p>
    <w:p w14:paraId="259BBAAE" w14:textId="03B5C04D" w:rsidR="00A84A78" w:rsidRPr="00984B15" w:rsidRDefault="00181437" w:rsidP="00181437">
      <w:pPr>
        <w:pStyle w:val="Sraopastraipa"/>
        <w:numPr>
          <w:ilvl w:val="1"/>
          <w:numId w:val="45"/>
        </w:numPr>
        <w:suppressAutoHyphens/>
        <w:spacing w:after="0" w:line="240" w:lineRule="auto"/>
        <w:ind w:left="0" w:firstLine="567"/>
        <w:jc w:val="both"/>
        <w:rPr>
          <w:rFonts w:cstheme="minorHAnsi"/>
          <w:sz w:val="22"/>
          <w:szCs w:val="22"/>
        </w:rPr>
      </w:pPr>
      <w:r w:rsidRPr="00181437">
        <w:rPr>
          <w:rFonts w:cstheme="minorHAnsi"/>
          <w:b/>
          <w:bCs/>
          <w:sz w:val="22"/>
          <w:szCs w:val="22"/>
        </w:rPr>
        <w:t>Trečiojo</w:t>
      </w:r>
      <w:r w:rsidR="00A84A78" w:rsidRPr="00984B15">
        <w:rPr>
          <w:rFonts w:cstheme="minorHAnsi"/>
          <w:b/>
          <w:bCs/>
          <w:sz w:val="22"/>
          <w:szCs w:val="22"/>
        </w:rPr>
        <w:t xml:space="preserve"> kriterijaus</w:t>
      </w:r>
      <w:r w:rsidR="00A84A78" w:rsidRPr="00984B15">
        <w:rPr>
          <w:rFonts w:cstheme="minorHAnsi"/>
          <w:sz w:val="22"/>
          <w:szCs w:val="22"/>
        </w:rPr>
        <w:t xml:space="preserve"> </w:t>
      </w:r>
      <w:r w:rsidR="00A84A78" w:rsidRPr="00984B15">
        <w:rPr>
          <w:rFonts w:cstheme="minorHAnsi"/>
          <w:b/>
          <w:bCs/>
          <w:sz w:val="22"/>
          <w:szCs w:val="22"/>
        </w:rPr>
        <w:t>(</w:t>
      </w:r>
      <w:r w:rsidR="00A84A78" w:rsidRPr="00984B15">
        <w:rPr>
          <w:rFonts w:cstheme="minorHAnsi"/>
          <w:b/>
          <w:bCs/>
          <w:iCs/>
          <w:sz w:val="22"/>
          <w:szCs w:val="22"/>
        </w:rPr>
        <w:t>T</w:t>
      </w:r>
      <w:r w:rsidR="00A84A78" w:rsidRPr="00984B15">
        <w:rPr>
          <w:rFonts w:cstheme="minorHAnsi"/>
          <w:b/>
          <w:bCs/>
          <w:iCs/>
          <w:sz w:val="22"/>
          <w:szCs w:val="22"/>
          <w:vertAlign w:val="subscript"/>
        </w:rPr>
        <w:t>2</w:t>
      </w:r>
      <w:r w:rsidR="00A84A78" w:rsidRPr="00984B15">
        <w:rPr>
          <w:rFonts w:cstheme="minorHAnsi"/>
          <w:b/>
          <w:bCs/>
          <w:iCs/>
          <w:sz w:val="22"/>
          <w:szCs w:val="22"/>
        </w:rPr>
        <w:t xml:space="preserve">), t. y. automobilio garantinis laikotarpis, </w:t>
      </w:r>
      <w:r w:rsidR="00A84A78" w:rsidRPr="00984B15">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3448B1A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5F21" w14:textId="77777777" w:rsidR="00A84A78" w:rsidRPr="00984B1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 xml:space="preserve">Tiekėjo siūlomas automobilio garantinis laikotarpis </w:t>
            </w:r>
            <w:r w:rsidRPr="00984B15">
              <w:rPr>
                <w:rFonts w:cstheme="minorHAnsi"/>
                <w:b/>
                <w:bCs/>
                <w:sz w:val="22"/>
                <w:szCs w:val="22"/>
              </w:rPr>
              <w:t>(</w:t>
            </w:r>
            <w:r w:rsidRPr="00984B15">
              <w:rPr>
                <w:rFonts w:cstheme="minorHAnsi"/>
                <w:b/>
                <w:bCs/>
                <w:iCs/>
                <w:sz w:val="22"/>
                <w:szCs w:val="22"/>
              </w:rPr>
              <w:t>T</w:t>
            </w:r>
            <w:r w:rsidRPr="00984B15">
              <w:rPr>
                <w:rFonts w:cstheme="minorHAnsi"/>
                <w:b/>
                <w:bCs/>
                <w:iCs/>
                <w:sz w:val="22"/>
                <w:szCs w:val="22"/>
                <w:vertAlign w:val="subscript"/>
              </w:rPr>
              <w:t>1</w:t>
            </w:r>
            <w:r w:rsidRPr="00984B15">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5E7E" w14:textId="77777777" w:rsidR="00A84A78" w:rsidRPr="00984B1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Ekonominio naudingumo balai, kurie bus suteikti šiam kriterijui</w:t>
            </w:r>
          </w:p>
        </w:tc>
      </w:tr>
      <w:tr w:rsidR="00A84A78" w:rsidRPr="00181437" w14:paraId="5FA2B110"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687A"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EE81"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10</w:t>
            </w:r>
          </w:p>
        </w:tc>
      </w:tr>
      <w:tr w:rsidR="00A84A78" w:rsidRPr="00181437" w14:paraId="1592C4B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FA9B8"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0228"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6</w:t>
            </w:r>
          </w:p>
        </w:tc>
      </w:tr>
      <w:tr w:rsidR="00A84A78" w:rsidRPr="00181437" w14:paraId="734A419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C15A"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72DD"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3</w:t>
            </w:r>
          </w:p>
        </w:tc>
      </w:tr>
      <w:tr w:rsidR="00A84A78" w:rsidRPr="00181437" w14:paraId="7C4A2E3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AF6E"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B374"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0</w:t>
            </w:r>
          </w:p>
        </w:tc>
      </w:tr>
    </w:tbl>
    <w:p w14:paraId="4308262F" w14:textId="77777777" w:rsidR="00D33821" w:rsidRPr="00984B15" w:rsidRDefault="00D33821" w:rsidP="00181437">
      <w:pPr>
        <w:pStyle w:val="Pagrindinistekstas"/>
        <w:numPr>
          <w:ilvl w:val="0"/>
          <w:numId w:val="41"/>
        </w:numPr>
        <w:spacing w:after="0" w:line="240" w:lineRule="auto"/>
        <w:ind w:left="0" w:firstLine="567"/>
        <w:rPr>
          <w:rFonts w:cstheme="minorHAnsi"/>
          <w:sz w:val="22"/>
          <w:szCs w:val="22"/>
        </w:rPr>
      </w:pPr>
      <w:r w:rsidRPr="00984B15">
        <w:rPr>
          <w:rFonts w:cstheme="minorHAnsi"/>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984B15"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984B15">
        <w:rPr>
          <w:rFonts w:cstheme="minorHAnsi"/>
          <w:sz w:val="22"/>
          <w:szCs w:val="22"/>
        </w:rPr>
        <w:t>yra atmetamas;</w:t>
      </w:r>
    </w:p>
    <w:p w14:paraId="668177FC" w14:textId="77777777" w:rsidR="00D33821" w:rsidRPr="00984B15"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984B15">
        <w:rPr>
          <w:rFonts w:cstheme="minorHAnsi"/>
          <w:sz w:val="22"/>
          <w:szCs w:val="22"/>
        </w:rPr>
        <w:t>tiekėjas atšaukia savo pasiūlymą;</w:t>
      </w:r>
    </w:p>
    <w:p w14:paraId="0FE4F71C" w14:textId="609B7788" w:rsidR="00D33821" w:rsidRPr="00984B15"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984B15">
        <w:rPr>
          <w:rFonts w:cstheme="minorHAnsi"/>
          <w:sz w:val="22"/>
          <w:szCs w:val="22"/>
        </w:rPr>
        <w:t>tiekėjas atsisako sudaryti sutartį;</w:t>
      </w:r>
    </w:p>
    <w:p w14:paraId="5DE8AA9D" w14:textId="532E8E82" w:rsidR="00D33821" w:rsidRPr="00984B15"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984B15">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984B15" w:rsidRDefault="00D33821" w:rsidP="00181437">
      <w:pPr>
        <w:pStyle w:val="Pagrindinistekstas"/>
        <w:numPr>
          <w:ilvl w:val="1"/>
          <w:numId w:val="41"/>
        </w:numPr>
        <w:spacing w:after="0" w:line="240" w:lineRule="auto"/>
        <w:ind w:left="0" w:firstLine="567"/>
        <w:rPr>
          <w:rFonts w:cstheme="minorHAnsi"/>
          <w:sz w:val="22"/>
          <w:szCs w:val="22"/>
        </w:rPr>
      </w:pPr>
      <w:r w:rsidRPr="00984B15">
        <w:rPr>
          <w:rFonts w:cstheme="minorHAnsi"/>
          <w:sz w:val="22"/>
          <w:szCs w:val="22"/>
        </w:rPr>
        <w:t>Kriterijų balai apvalinami paliekant 2 (du) skaitmenis po kablelio.</w:t>
      </w:r>
    </w:p>
    <w:p w14:paraId="50B1B9CF" w14:textId="77777777" w:rsidR="00D33821" w:rsidRPr="00984B15" w:rsidRDefault="00D33821" w:rsidP="00181437">
      <w:pPr>
        <w:pStyle w:val="Sraopastraipa"/>
        <w:numPr>
          <w:ilvl w:val="0"/>
          <w:numId w:val="41"/>
        </w:numPr>
        <w:spacing w:after="0" w:line="240" w:lineRule="auto"/>
        <w:ind w:left="0" w:firstLine="567"/>
        <w:jc w:val="both"/>
        <w:rPr>
          <w:rFonts w:cstheme="minorHAnsi"/>
          <w:sz w:val="22"/>
          <w:szCs w:val="22"/>
        </w:rPr>
      </w:pPr>
      <w:r w:rsidRPr="00984B15">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84B15" w:rsidRDefault="007509AA" w:rsidP="007509AA">
      <w:pPr>
        <w:pStyle w:val="Antrat2"/>
        <w:ind w:left="5103"/>
        <w:rPr>
          <w:rFonts w:asciiTheme="minorHAnsi" w:hAnsiTheme="minorHAnsi" w:cstheme="minorHAnsi"/>
          <w:color w:val="auto"/>
          <w:sz w:val="22"/>
          <w:szCs w:val="22"/>
        </w:rPr>
      </w:pPr>
      <w:bookmarkStart w:id="89" w:name="_Toc211945518"/>
      <w:r w:rsidRPr="00984B15">
        <w:rPr>
          <w:rFonts w:asciiTheme="minorHAnsi" w:hAnsiTheme="minorHAnsi" w:cstheme="minorHAnsi"/>
          <w:color w:val="auto"/>
          <w:sz w:val="22"/>
          <w:szCs w:val="22"/>
        </w:rPr>
        <w:lastRenderedPageBreak/>
        <w:t>Pirkimo sąlygų 5 priedas „Sutarties projektas“</w:t>
      </w:r>
      <w:bookmarkEnd w:id="89"/>
    </w:p>
    <w:p w14:paraId="2C8BDF95" w14:textId="77777777" w:rsidR="007509AA" w:rsidRPr="00682B25" w:rsidRDefault="007509AA" w:rsidP="007509AA">
      <w:pPr>
        <w:rPr>
          <w:rFonts w:cstheme="minorHAnsi"/>
          <w:sz w:val="22"/>
          <w:szCs w:val="22"/>
        </w:rPr>
      </w:pPr>
    </w:p>
    <w:p w14:paraId="006D6B4F" w14:textId="77777777" w:rsidR="00181437" w:rsidRDefault="00181437" w:rsidP="00181437">
      <w:pPr>
        <w:jc w:val="center"/>
        <w:rPr>
          <w:rFonts w:cstheme="minorHAnsi"/>
          <w:sz w:val="22"/>
          <w:szCs w:val="22"/>
        </w:rPr>
      </w:pPr>
      <w:r w:rsidRPr="00AE18AF">
        <w:rPr>
          <w:rFonts w:cstheme="minorHAnsi"/>
          <w:sz w:val="22"/>
          <w:szCs w:val="22"/>
        </w:rPr>
        <w:t>Pateikiamas atskiru dokumentu.</w:t>
      </w:r>
    </w:p>
    <w:p w14:paraId="0D0D2163" w14:textId="6B877ECA" w:rsidR="007509AA" w:rsidRPr="00803F8A" w:rsidRDefault="007509AA" w:rsidP="007509AA">
      <w:pPr>
        <w:jc w:val="center"/>
        <w:rPr>
          <w:i/>
          <w:iCs/>
        </w:rPr>
      </w:pP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984B15" w:rsidRDefault="008D704D" w:rsidP="008D704D">
      <w:pPr>
        <w:pStyle w:val="Antrat2"/>
        <w:ind w:left="5103"/>
        <w:rPr>
          <w:rFonts w:asciiTheme="minorHAnsi" w:eastAsia="Calibri" w:hAnsiTheme="minorHAnsi" w:cstheme="minorHAnsi"/>
          <w:color w:val="auto"/>
          <w:sz w:val="22"/>
          <w:szCs w:val="22"/>
        </w:rPr>
      </w:pPr>
      <w:bookmarkStart w:id="90" w:name="_Toc211945519"/>
      <w:r w:rsidRPr="00984B15">
        <w:rPr>
          <w:rFonts w:asciiTheme="minorHAnsi" w:eastAsia="Calibri" w:hAnsiTheme="minorHAnsi" w:cstheme="minorHAnsi"/>
          <w:color w:val="auto"/>
          <w:sz w:val="22"/>
          <w:szCs w:val="22"/>
        </w:rPr>
        <w:lastRenderedPageBreak/>
        <w:t xml:space="preserve">Pirkimo sąlygų </w:t>
      </w:r>
      <w:r w:rsidR="007509AA" w:rsidRPr="00984B15">
        <w:rPr>
          <w:rFonts w:asciiTheme="minorHAnsi" w:eastAsia="Calibri" w:hAnsiTheme="minorHAnsi" w:cstheme="minorHAnsi"/>
          <w:color w:val="auto"/>
          <w:sz w:val="22"/>
          <w:szCs w:val="22"/>
        </w:rPr>
        <w:t>6</w:t>
      </w:r>
      <w:r w:rsidRPr="00984B15">
        <w:rPr>
          <w:rFonts w:asciiTheme="minorHAnsi" w:eastAsia="Calibri" w:hAnsiTheme="minorHAnsi" w:cstheme="minorHAnsi"/>
          <w:color w:val="auto"/>
          <w:sz w:val="22"/>
          <w:szCs w:val="22"/>
        </w:rPr>
        <w:t xml:space="preserve"> priedas „Tiekėjų pašalinimo pagrindai“</w:t>
      </w:r>
      <w:bookmarkEnd w:id="86"/>
      <w:bookmarkEnd w:id="87"/>
      <w:bookmarkEnd w:id="88"/>
      <w:bookmarkEnd w:id="90"/>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D991976" w14:textId="77777777" w:rsidR="00181437" w:rsidRPr="00FF56F5" w:rsidRDefault="00181437" w:rsidP="00181437">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984B15">
      <w:pPr>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984B15"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11945520"/>
      <w:bookmarkStart w:id="96" w:name="_Ref38291223"/>
      <w:bookmarkStart w:id="97" w:name="_Ref38291334"/>
      <w:bookmarkStart w:id="98" w:name="_Ref38533412"/>
      <w:bookmarkStart w:id="99" w:name="_Toc190416446"/>
      <w:r w:rsidRPr="00984B15">
        <w:rPr>
          <w:rFonts w:asciiTheme="minorHAnsi" w:eastAsia="Calibri" w:hAnsiTheme="minorHAnsi" w:cstheme="minorHAnsi"/>
          <w:color w:val="auto"/>
          <w:sz w:val="22"/>
          <w:szCs w:val="22"/>
        </w:rPr>
        <w:lastRenderedPageBreak/>
        <w:t xml:space="preserve">Pirkimo sąlygų 7 priedas „EBVPD“ </w:t>
      </w:r>
      <w:r w:rsidRPr="00984B15">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84B15">
          <w:footerReference w:type="first" r:id="rId2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984B15" w:rsidRDefault="008D704D" w:rsidP="009C2357">
      <w:pPr>
        <w:pStyle w:val="Antrat2"/>
        <w:ind w:left="5103"/>
        <w:rPr>
          <w:rFonts w:asciiTheme="minorHAnsi" w:eastAsia="Calibri" w:hAnsiTheme="minorHAnsi" w:cstheme="minorHAnsi"/>
          <w:color w:val="auto"/>
          <w:sz w:val="22"/>
          <w:szCs w:val="22"/>
        </w:rPr>
      </w:pPr>
      <w:bookmarkStart w:id="100" w:name="_Toc211945521"/>
      <w:r w:rsidRPr="00984B15">
        <w:rPr>
          <w:rFonts w:asciiTheme="minorHAnsi" w:eastAsia="Calibri" w:hAnsiTheme="minorHAnsi" w:cstheme="minorHAnsi"/>
          <w:color w:val="auto"/>
          <w:sz w:val="22"/>
          <w:szCs w:val="22"/>
        </w:rPr>
        <w:lastRenderedPageBreak/>
        <w:t xml:space="preserve">Pirkimo sąlygų </w:t>
      </w:r>
      <w:r w:rsidR="00EC3D6D" w:rsidRPr="00984B15">
        <w:rPr>
          <w:rFonts w:asciiTheme="minorHAnsi" w:eastAsia="Calibri" w:hAnsiTheme="minorHAnsi" w:cstheme="minorHAnsi"/>
          <w:color w:val="auto"/>
          <w:sz w:val="22"/>
          <w:szCs w:val="22"/>
        </w:rPr>
        <w:t>8</w:t>
      </w:r>
      <w:r w:rsidRPr="00984B15">
        <w:rPr>
          <w:rFonts w:asciiTheme="minorHAnsi" w:eastAsia="Calibri" w:hAnsiTheme="minorHAnsi" w:cstheme="minorHAnsi"/>
          <w:color w:val="auto"/>
          <w:sz w:val="22"/>
          <w:szCs w:val="22"/>
        </w:rPr>
        <w:t xml:space="preserve"> priedas „Tiekėjų kvalifikacijos reikalavimai</w:t>
      </w:r>
      <w:r w:rsidR="00283391" w:rsidRPr="00984B15">
        <w:rPr>
          <w:rFonts w:asciiTheme="minorHAnsi" w:eastAsia="Calibri" w:hAnsiTheme="minorHAnsi" w:cstheme="minorHAnsi"/>
          <w:color w:val="auto"/>
          <w:sz w:val="22"/>
          <w:szCs w:val="22"/>
        </w:rPr>
        <w:t xml:space="preserve"> ir reikalaujami kokybės bei aplinkos apsaugos vadybos sistemų standartai</w:t>
      </w:r>
      <w:r w:rsidRPr="00984B15">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bookmarkStart w:id="101" w:name="_Hlk214623302"/>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181437" w14:paraId="54558AA6" w14:textId="77777777" w:rsidTr="00184064">
        <w:tc>
          <w:tcPr>
            <w:tcW w:w="1014" w:type="dxa"/>
            <w:shd w:val="clear" w:color="auto" w:fill="D9D9D9" w:themeFill="background1" w:themeFillShade="D9"/>
            <w:vAlign w:val="center"/>
          </w:tcPr>
          <w:p w14:paraId="4B39EE77" w14:textId="77777777" w:rsidR="00181437" w:rsidRDefault="00181437" w:rsidP="00184064">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087E2D17" w14:textId="77777777" w:rsidR="00181437" w:rsidRDefault="00181437" w:rsidP="00184064">
            <w:pPr>
              <w:jc w:val="both"/>
              <w:rPr>
                <w:sz w:val="22"/>
                <w:szCs w:val="22"/>
              </w:rPr>
            </w:pPr>
            <w:r w:rsidRPr="00682B25">
              <w:rPr>
                <w:rFonts w:asciiTheme="minorHAnsi" w:cstheme="minorHAnsi"/>
                <w:b/>
                <w:bCs/>
                <w:color w:val="000000"/>
                <w:sz w:val="22"/>
                <w:szCs w:val="22"/>
              </w:rPr>
              <w:t>Kvalifikacijos reikalavimas</w:t>
            </w:r>
          </w:p>
        </w:tc>
        <w:tc>
          <w:tcPr>
            <w:tcW w:w="3071" w:type="dxa"/>
            <w:shd w:val="clear" w:color="auto" w:fill="D9D9D9" w:themeFill="background1" w:themeFillShade="D9"/>
            <w:vAlign w:val="center"/>
          </w:tcPr>
          <w:p w14:paraId="6B94875F" w14:textId="77777777" w:rsidR="00181437" w:rsidRDefault="00181437" w:rsidP="00184064">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3C1A344F" w14:textId="77777777" w:rsidR="00181437" w:rsidRDefault="00181437" w:rsidP="00184064">
            <w:pPr>
              <w:jc w:val="both"/>
              <w:rPr>
                <w:sz w:val="22"/>
                <w:szCs w:val="22"/>
              </w:rPr>
            </w:pPr>
            <w:r w:rsidRPr="00682B25">
              <w:rPr>
                <w:rFonts w:asciiTheme="minorHAnsi" w:cstheme="minorHAnsi"/>
                <w:b/>
                <w:bCs/>
                <w:color w:val="000000"/>
                <w:sz w:val="22"/>
                <w:szCs w:val="22"/>
              </w:rPr>
              <w:t>Subjektas, kuris turi atitikti reikalavimą</w:t>
            </w:r>
          </w:p>
        </w:tc>
      </w:tr>
      <w:tr w:rsidR="00181437" w14:paraId="0A49979C" w14:textId="77777777" w:rsidTr="00184064">
        <w:tc>
          <w:tcPr>
            <w:tcW w:w="1014" w:type="dxa"/>
            <w:shd w:val="clear" w:color="auto" w:fill="FFFFFF" w:themeFill="background1"/>
          </w:tcPr>
          <w:p w14:paraId="70B4D4DF" w14:textId="77777777" w:rsidR="00181437" w:rsidRPr="009A49FC" w:rsidRDefault="00181437" w:rsidP="00184064">
            <w:pPr>
              <w:jc w:val="both"/>
              <w:rPr>
                <w:rFonts w:asciiTheme="minorHAnsi" w:cstheme="minorHAnsi"/>
                <w:b/>
                <w:bCs/>
                <w:sz w:val="22"/>
                <w:szCs w:val="22"/>
              </w:rPr>
            </w:pPr>
            <w:r>
              <w:rPr>
                <w:rFonts w:asciiTheme="minorHAnsi" w:cstheme="minorHAnsi"/>
                <w:b/>
                <w:bCs/>
                <w:sz w:val="22"/>
                <w:szCs w:val="22"/>
              </w:rPr>
              <w:t>1</w:t>
            </w:r>
            <w:r w:rsidRPr="009A49FC">
              <w:rPr>
                <w:rFonts w:asciiTheme="minorHAnsi" w:cstheme="minorHAnsi"/>
                <w:b/>
                <w:bCs/>
                <w:sz w:val="22"/>
                <w:szCs w:val="22"/>
              </w:rPr>
              <w:t>.</w:t>
            </w:r>
          </w:p>
        </w:tc>
        <w:tc>
          <w:tcPr>
            <w:tcW w:w="8948" w:type="dxa"/>
            <w:gridSpan w:val="3"/>
            <w:shd w:val="clear" w:color="auto" w:fill="FFFFFF" w:themeFill="background1"/>
          </w:tcPr>
          <w:p w14:paraId="645775A8" w14:textId="77777777" w:rsidR="00181437" w:rsidRDefault="00181437" w:rsidP="00184064">
            <w:pPr>
              <w:jc w:val="center"/>
              <w:rPr>
                <w:sz w:val="22"/>
                <w:szCs w:val="22"/>
              </w:rPr>
            </w:pPr>
            <w:r w:rsidRPr="00682B25">
              <w:rPr>
                <w:rFonts w:asciiTheme="minorHAnsi" w:cstheme="minorHAnsi"/>
                <w:b/>
                <w:bCs/>
                <w:color w:val="000000"/>
                <w:sz w:val="22"/>
                <w:szCs w:val="22"/>
              </w:rPr>
              <w:t>Techninis ir profesinis pajėgumas</w:t>
            </w:r>
          </w:p>
        </w:tc>
      </w:tr>
      <w:tr w:rsidR="00181437" w:rsidRPr="009272D3" w14:paraId="2AA8E137" w14:textId="77777777" w:rsidTr="00184064">
        <w:trPr>
          <w:trHeight w:val="1001"/>
        </w:trPr>
        <w:tc>
          <w:tcPr>
            <w:tcW w:w="1014" w:type="dxa"/>
          </w:tcPr>
          <w:p w14:paraId="4449EC86" w14:textId="77777777" w:rsidR="00181437" w:rsidRPr="00BD3106" w:rsidRDefault="00181437" w:rsidP="00184064">
            <w:pPr>
              <w:jc w:val="both"/>
              <w:rPr>
                <w:rFonts w:cstheme="minorHAnsi"/>
                <w:sz w:val="22"/>
                <w:szCs w:val="22"/>
              </w:rPr>
            </w:pPr>
            <w:r>
              <w:rPr>
                <w:rFonts w:cstheme="minorHAnsi"/>
                <w:sz w:val="22"/>
                <w:szCs w:val="22"/>
              </w:rPr>
              <w:t>1.1.</w:t>
            </w:r>
          </w:p>
        </w:tc>
        <w:tc>
          <w:tcPr>
            <w:tcW w:w="3151" w:type="dxa"/>
            <w:tcBorders>
              <w:bottom w:val="single" w:sz="4" w:space="0" w:color="auto"/>
            </w:tcBorders>
          </w:tcPr>
          <w:p w14:paraId="6303BB00" w14:textId="1F4E9CF7" w:rsidR="00181437" w:rsidRPr="009272D3" w:rsidRDefault="00181437" w:rsidP="00184064">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7"/>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8"/>
            </w:r>
            <w:r w:rsidRPr="009272D3">
              <w:rPr>
                <w:rFonts w:ascii="Calibri" w:hAnsi="Calibri" w:cs="Calibri"/>
                <w:color w:val="000000" w:themeColor="text1"/>
                <w:sz w:val="22"/>
                <w:szCs w:val="22"/>
              </w:rPr>
              <w:t xml:space="preserve"> </w:t>
            </w:r>
            <w:r>
              <w:rPr>
                <w:rFonts w:ascii="Calibri" w:hAnsi="Calibri" w:cs="Calibri"/>
                <w:sz w:val="22"/>
                <w:szCs w:val="22"/>
              </w:rPr>
              <w:t>patiekęs</w:t>
            </w:r>
            <w:r w:rsidR="00AA2811">
              <w:rPr>
                <w:rFonts w:ascii="Calibri" w:hAnsi="Calibri" w:cs="Calibri"/>
                <w:sz w:val="22"/>
                <w:szCs w:val="22"/>
              </w:rPr>
              <w:t xml:space="preserve"> transporto priemonę (-</w:t>
            </w:r>
            <w:proofErr w:type="spellStart"/>
            <w:r w:rsidR="00AA2811">
              <w:rPr>
                <w:rFonts w:ascii="Calibri" w:hAnsi="Calibri" w:cs="Calibri"/>
                <w:sz w:val="22"/>
                <w:szCs w:val="22"/>
              </w:rPr>
              <w:t>es</w:t>
            </w:r>
            <w:proofErr w:type="spellEnd"/>
            <w:r w:rsidR="00AA2811">
              <w:rPr>
                <w:rFonts w:ascii="Calibri" w:hAnsi="Calibri" w:cs="Calibri"/>
                <w:sz w:val="22"/>
                <w:szCs w:val="22"/>
              </w:rPr>
              <w:t>)</w:t>
            </w:r>
            <w:r w:rsidRPr="009272D3">
              <w:rPr>
                <w:rFonts w:ascii="Calibri" w:hAnsi="Calibri" w:cs="Calibri"/>
                <w:sz w:val="22"/>
                <w:szCs w:val="22"/>
              </w:rPr>
              <w:t>, kuri</w:t>
            </w:r>
            <w:r>
              <w:rPr>
                <w:rFonts w:ascii="Calibri" w:hAnsi="Calibri" w:cs="Calibri"/>
                <w:sz w:val="22"/>
                <w:szCs w:val="22"/>
              </w:rPr>
              <w:t>o</w:t>
            </w:r>
            <w:r w:rsidR="00AA2811">
              <w:rPr>
                <w:rFonts w:ascii="Calibri" w:hAnsi="Calibri" w:cs="Calibri"/>
                <w:sz w:val="22"/>
                <w:szCs w:val="22"/>
              </w:rPr>
              <w:t>s</w:t>
            </w:r>
            <w:r>
              <w:rPr>
                <w:rFonts w:ascii="Calibri" w:hAnsi="Calibri" w:cs="Calibri"/>
                <w:sz w:val="22"/>
                <w:szCs w:val="22"/>
              </w:rPr>
              <w:t xml:space="preserve"> (-</w:t>
            </w:r>
            <w:proofErr w:type="spellStart"/>
            <w:r>
              <w:rPr>
                <w:rFonts w:ascii="Calibri" w:hAnsi="Calibri" w:cs="Calibri"/>
                <w:sz w:val="22"/>
                <w:szCs w:val="22"/>
              </w:rPr>
              <w:t>ių</w:t>
            </w:r>
            <w:proofErr w:type="spellEnd"/>
            <w:r>
              <w:rPr>
                <w:rFonts w:ascii="Calibri" w:hAnsi="Calibri" w:cs="Calibri"/>
                <w:sz w:val="22"/>
                <w:szCs w:val="22"/>
              </w:rPr>
              <w:t>)</w:t>
            </w:r>
            <w:r w:rsidRPr="009272D3">
              <w:rPr>
                <w:rFonts w:ascii="Calibri" w:hAnsi="Calibri" w:cs="Calibri"/>
                <w:sz w:val="22"/>
                <w:szCs w:val="22"/>
              </w:rPr>
              <w:t xml:space="preserve"> bendra vertė ne mažesnė </w:t>
            </w:r>
            <w:r w:rsidRPr="00AA2811">
              <w:rPr>
                <w:rFonts w:ascii="Calibri" w:hAnsi="Calibri" w:cs="Calibri"/>
                <w:sz w:val="22"/>
                <w:szCs w:val="22"/>
              </w:rPr>
              <w:t xml:space="preserve">kaip </w:t>
            </w:r>
            <w:r w:rsidR="00AA2811" w:rsidRPr="006405F9">
              <w:rPr>
                <w:rFonts w:ascii="Calibri" w:hAnsi="Calibri" w:cs="Calibri"/>
                <w:sz w:val="22"/>
                <w:szCs w:val="22"/>
              </w:rPr>
              <w:t>24</w:t>
            </w:r>
            <w:r w:rsidRPr="00AA2811">
              <w:rPr>
                <w:rFonts w:ascii="Calibri" w:hAnsi="Calibri" w:cs="Calibri"/>
                <w:sz w:val="22"/>
                <w:szCs w:val="22"/>
              </w:rPr>
              <w:t>.</w:t>
            </w:r>
            <w:r w:rsidR="00AA2811" w:rsidRPr="006405F9">
              <w:rPr>
                <w:rFonts w:ascii="Calibri" w:hAnsi="Calibri" w:cs="Calibri"/>
                <w:sz w:val="22"/>
                <w:szCs w:val="22"/>
              </w:rPr>
              <w:t>3</w:t>
            </w:r>
            <w:r w:rsidRPr="00AA2811">
              <w:rPr>
                <w:rFonts w:ascii="Calibri" w:hAnsi="Calibri" w:cs="Calibri"/>
                <w:sz w:val="22"/>
                <w:szCs w:val="22"/>
              </w:rPr>
              <w:t>00,00 EUR</w:t>
            </w:r>
            <w:r w:rsidRPr="009272D3">
              <w:rPr>
                <w:rFonts w:ascii="Calibri" w:hAnsi="Calibri" w:cs="Calibri"/>
                <w:sz w:val="22"/>
                <w:szCs w:val="22"/>
              </w:rPr>
              <w:t xml:space="preserve"> be PVM.</w:t>
            </w:r>
          </w:p>
          <w:p w14:paraId="2129E58A" w14:textId="77777777" w:rsidR="00181437" w:rsidRPr="009272D3" w:rsidRDefault="00181437" w:rsidP="00184064">
            <w:pPr>
              <w:jc w:val="both"/>
              <w:rPr>
                <w:rFonts w:ascii="Calibri" w:hAnsi="Calibri" w:cs="Calibri"/>
                <w:sz w:val="22"/>
                <w:szCs w:val="22"/>
              </w:rPr>
            </w:pPr>
          </w:p>
          <w:p w14:paraId="5F57A03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Pastaba.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xml:space="preserve">) </w:t>
            </w:r>
            <w:r>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3071" w:type="dxa"/>
            <w:tcBorders>
              <w:bottom w:val="single" w:sz="4" w:space="0" w:color="auto"/>
            </w:tcBorders>
          </w:tcPr>
          <w:p w14:paraId="3FAB64CF" w14:textId="77777777" w:rsidR="00181437" w:rsidRPr="009272D3" w:rsidRDefault="00181437" w:rsidP="00181437">
            <w:pPr>
              <w:pStyle w:val="Sraopastraipa"/>
              <w:numPr>
                <w:ilvl w:val="0"/>
                <w:numId w:val="46"/>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t>EBVPD</w:t>
            </w:r>
            <w:r>
              <w:rPr>
                <w:rFonts w:ascii="Calibri" w:hAnsi="Calibri" w:cs="Calibri"/>
                <w:color w:val="000000"/>
                <w:sz w:val="22"/>
                <w:szCs w:val="22"/>
              </w:rPr>
              <w:t>.</w:t>
            </w:r>
          </w:p>
          <w:p w14:paraId="2D471D76" w14:textId="77777777" w:rsidR="00181437" w:rsidRPr="006F54B7" w:rsidRDefault="00181437" w:rsidP="00181437">
            <w:pPr>
              <w:pStyle w:val="Sraopastraipa"/>
              <w:numPr>
                <w:ilvl w:val="0"/>
                <w:numId w:val="46"/>
              </w:numPr>
              <w:tabs>
                <w:tab w:val="left" w:pos="401"/>
              </w:tabs>
              <w:ind w:left="0" w:firstLine="0"/>
              <w:jc w:val="both"/>
              <w:rPr>
                <w:rFonts w:ascii="Calibri" w:hAnsi="Calibri" w:cs="Calibri"/>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9"/>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2726" w:type="dxa"/>
          </w:tcPr>
          <w:p w14:paraId="1C41FD8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66186630" w14:textId="46759C72" w:rsidR="00C82E95" w:rsidRPr="00682B25" w:rsidRDefault="00C82E95" w:rsidP="00181437">
      <w:pPr>
        <w:pStyle w:val="Sraopastraipa"/>
        <w:tabs>
          <w:tab w:val="left" w:pos="851"/>
        </w:tabs>
        <w:spacing w:after="0" w:line="240" w:lineRule="auto"/>
        <w:ind w:left="567"/>
        <w:jc w:val="both"/>
        <w:rPr>
          <w:rFonts w:cstheme="minorHAnsi"/>
          <w:i/>
          <w:iCs/>
          <w:color w:val="7030A0"/>
          <w:sz w:val="22"/>
          <w:szCs w:val="22"/>
        </w:rPr>
      </w:pPr>
    </w:p>
    <w:bookmarkEnd w:id="101"/>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578212B7" w:rsidR="005B19E4" w:rsidRPr="00682B25" w:rsidRDefault="006638AF" w:rsidP="00453547">
      <w:pPr>
        <w:tabs>
          <w:tab w:val="left" w:pos="0"/>
        </w:tabs>
        <w:spacing w:after="0" w:line="20" w:lineRule="atLeast"/>
        <w:ind w:firstLine="567"/>
        <w:jc w:val="both"/>
        <w:rPr>
          <w:rFonts w:eastAsiaTheme="minorHAnsi"/>
        </w:rPr>
      </w:pPr>
      <w:r w:rsidRPr="00682B25">
        <w:rPr>
          <w:rFonts w:eastAsiaTheme="minorHAnsi" w:cstheme="minorHAnsi"/>
          <w:sz w:val="22"/>
          <w:szCs w:val="22"/>
        </w:rPr>
        <w:t>1.</w:t>
      </w:r>
      <w:r w:rsidR="00DB7F65" w:rsidRPr="00682B25">
        <w:rPr>
          <w:lang w:eastAsia="en-US"/>
        </w:rPr>
        <w:t>P</w:t>
      </w:r>
      <w:r w:rsidR="008F38C8" w:rsidRPr="00682B25">
        <w:rPr>
          <w:lang w:eastAsia="en-US"/>
        </w:rPr>
        <w:t xml:space="preserve">erkančioji </w:t>
      </w:r>
      <w:r w:rsidR="008F38C8" w:rsidRPr="00181437">
        <w:rPr>
          <w:lang w:eastAsia="en-US"/>
        </w:rPr>
        <w:t xml:space="preserve">organizacija </w:t>
      </w:r>
      <w:r w:rsidR="008F38C8" w:rsidRPr="00181437">
        <w:rPr>
          <w:b/>
          <w:bCs/>
          <w:lang w:eastAsia="en-US"/>
        </w:rPr>
        <w:t>nereikalauja,</w:t>
      </w:r>
      <w:r w:rsidR="008F38C8" w:rsidRPr="00181437">
        <w:rPr>
          <w:lang w:eastAsia="en-US"/>
        </w:rPr>
        <w:t xml:space="preserve"> kad tiekėjai laikytųsi </w:t>
      </w:r>
      <w:r w:rsidR="008F38C8" w:rsidRPr="00984B15">
        <w:rPr>
          <w:lang w:eastAsia="en-US"/>
        </w:rPr>
        <w:t>k</w:t>
      </w:r>
      <w:r w:rsidR="005B19E4" w:rsidRPr="00984B15">
        <w:rPr>
          <w:lang w:eastAsia="en-US"/>
        </w:rPr>
        <w:t>okybės vadybos sistemos</w:t>
      </w:r>
      <w:r w:rsidR="005B19E4" w:rsidRPr="00181437">
        <w:rPr>
          <w:lang w:eastAsia="en-US"/>
        </w:rPr>
        <w:t xml:space="preserve"> </w:t>
      </w:r>
      <w:r w:rsidR="005B19E4" w:rsidRPr="00984B15">
        <w:rPr>
          <w:lang w:eastAsia="en-US"/>
        </w:rPr>
        <w:t xml:space="preserve">ir (arba) aplinkos apsaugos vadybos sistemos </w:t>
      </w:r>
      <w:r w:rsidR="005B19E4" w:rsidRPr="00181437">
        <w:rPr>
          <w:lang w:eastAsia="en-US"/>
        </w:rPr>
        <w:t>standart</w:t>
      </w:r>
      <w:r w:rsidR="008F38C8" w:rsidRPr="00181437">
        <w:rPr>
          <w:lang w:eastAsia="en-US"/>
        </w:rPr>
        <w:t>ų</w:t>
      </w:r>
      <w:r w:rsidR="005B19E4" w:rsidRPr="00181437">
        <w:rPr>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08950E08" w:rsidR="00971C1F" w:rsidRPr="00984B15" w:rsidRDefault="00971C1F" w:rsidP="00971C1F">
      <w:pPr>
        <w:pStyle w:val="Antrat2"/>
        <w:ind w:left="5103"/>
        <w:rPr>
          <w:rFonts w:asciiTheme="minorHAnsi" w:eastAsia="Calibri" w:hAnsiTheme="minorHAnsi" w:cstheme="minorHAnsi"/>
          <w:color w:val="auto"/>
          <w:sz w:val="22"/>
          <w:szCs w:val="22"/>
        </w:rPr>
      </w:pPr>
      <w:bookmarkStart w:id="102" w:name="_Toc190416455"/>
      <w:bookmarkStart w:id="103" w:name="_Toc211945522"/>
      <w:r w:rsidRPr="00984B15">
        <w:rPr>
          <w:rFonts w:asciiTheme="minorHAnsi" w:eastAsia="Calibri" w:hAnsiTheme="minorHAnsi" w:cstheme="minorHAnsi"/>
          <w:color w:val="auto"/>
          <w:sz w:val="22"/>
          <w:szCs w:val="22"/>
        </w:rPr>
        <w:lastRenderedPageBreak/>
        <w:t xml:space="preserve">Pirkimo sąlygų </w:t>
      </w:r>
      <w:r w:rsidR="00181437">
        <w:rPr>
          <w:rFonts w:asciiTheme="minorHAnsi" w:eastAsia="Calibri" w:hAnsiTheme="minorHAnsi" w:cstheme="minorHAnsi"/>
          <w:color w:val="auto"/>
          <w:sz w:val="22"/>
          <w:szCs w:val="22"/>
        </w:rPr>
        <w:t>9</w:t>
      </w:r>
      <w:r w:rsidRPr="00984B15">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1460630" w14:textId="77777777" w:rsidR="00CE4B6F" w:rsidRDefault="00CE4B6F" w:rsidP="00F63EC6">
      <w:pPr>
        <w:suppressAutoHyphens/>
        <w:spacing w:after="0" w:line="240" w:lineRule="auto"/>
        <w:rPr>
          <w:rFonts w:eastAsia="Times New Roman" w:cstheme="minorHAnsi"/>
          <w:i/>
          <w:iCs/>
          <w:color w:val="FF0000"/>
          <w:sz w:val="22"/>
          <w:szCs w:val="22"/>
          <w:lang w:eastAsia="en-US"/>
        </w:rPr>
      </w:pPr>
    </w:p>
    <w:p w14:paraId="00FEF598" w14:textId="5FFB284D" w:rsidR="00CE4B6F" w:rsidRPr="00CE4B6F" w:rsidRDefault="00CE4B6F" w:rsidP="00F63EC6">
      <w:pPr>
        <w:suppressAutoHyphens/>
        <w:spacing w:after="0" w:line="240" w:lineRule="auto"/>
        <w:rPr>
          <w:rFonts w:eastAsia="Times New Roman" w:cstheme="minorHAnsi"/>
          <w:i/>
          <w:iCs/>
          <w:color w:val="FF0000"/>
          <w:sz w:val="22"/>
          <w:szCs w:val="22"/>
          <w:lang w:eastAsia="en-US"/>
        </w:rPr>
      </w:pPr>
      <w:r w:rsidRPr="00CE4B6F">
        <w:rPr>
          <w:rFonts w:eastAsia="Times New Roman" w:cstheme="minorHAnsi"/>
          <w:i/>
          <w:iCs/>
          <w:color w:val="FF0000"/>
          <w:sz w:val="22"/>
          <w:szCs w:val="22"/>
          <w:lang w:eastAsia="en-US"/>
        </w:rPr>
        <w:t>VšĮ Antakalnio poliklinikai</w:t>
      </w:r>
    </w:p>
    <w:p w14:paraId="2117C20B" w14:textId="426ADAFE" w:rsidR="00CE4B6F" w:rsidRPr="00CE4B6F" w:rsidRDefault="00CE4B6F" w:rsidP="00F63EC6">
      <w:pPr>
        <w:suppressAutoHyphens/>
        <w:spacing w:after="0" w:line="240" w:lineRule="auto"/>
        <w:rPr>
          <w:rFonts w:ascii="Calibri" w:eastAsia="Calibri" w:hAnsi="Calibri" w:cs="Calibri"/>
          <w:i/>
          <w:iCs/>
          <w:color w:val="FF0000"/>
          <w:sz w:val="22"/>
          <w:szCs w:val="22"/>
        </w:rPr>
      </w:pPr>
      <w:r w:rsidRPr="00CE4B6F">
        <w:rPr>
          <w:rFonts w:eastAsia="Times New Roman" w:cstheme="minorHAnsi"/>
          <w:i/>
          <w:iCs/>
          <w:color w:val="FF0000"/>
          <w:sz w:val="22"/>
          <w:szCs w:val="22"/>
          <w:lang w:eastAsia="en-US"/>
        </w:rPr>
        <w:t xml:space="preserve">Juridinio asmens kodas </w:t>
      </w:r>
      <w:r w:rsidRPr="00CE4B6F">
        <w:rPr>
          <w:rFonts w:ascii="Calibri" w:eastAsia="Calibri" w:hAnsi="Calibri" w:cs="Calibri"/>
          <w:i/>
          <w:iCs/>
          <w:color w:val="FF0000"/>
          <w:sz w:val="22"/>
          <w:szCs w:val="22"/>
        </w:rPr>
        <w:t>124244035</w:t>
      </w:r>
    </w:p>
    <w:p w14:paraId="57B6E575" w14:textId="3C09D347" w:rsidR="00CE4B6F" w:rsidRPr="00CE4B6F" w:rsidRDefault="00CE4B6F" w:rsidP="00F63EC6">
      <w:pPr>
        <w:suppressAutoHyphens/>
        <w:spacing w:after="0" w:line="240" w:lineRule="auto"/>
        <w:rPr>
          <w:rFonts w:eastAsia="Times New Roman" w:cstheme="minorHAnsi"/>
          <w:i/>
          <w:iCs/>
          <w:color w:val="FF0000"/>
          <w:sz w:val="22"/>
          <w:szCs w:val="22"/>
          <w:lang w:eastAsia="en-US"/>
        </w:rPr>
      </w:pPr>
      <w:r w:rsidRPr="00CE4B6F">
        <w:rPr>
          <w:rFonts w:ascii="Calibri" w:eastAsia="Calibri" w:hAnsi="Calibri" w:cs="Calibri"/>
          <w:i/>
          <w:iCs/>
          <w:color w:val="FF0000"/>
          <w:sz w:val="22"/>
          <w:szCs w:val="22"/>
        </w:rPr>
        <w:t>Antakalnio g. 59, Vilnius</w:t>
      </w:r>
    </w:p>
    <w:p w14:paraId="014C4E8D" w14:textId="77777777" w:rsidR="00971C1F" w:rsidRPr="00984B15" w:rsidRDefault="00971C1F" w:rsidP="00971C1F">
      <w:pPr>
        <w:suppressAutoHyphens/>
        <w:autoSpaceDN w:val="0"/>
        <w:spacing w:after="0" w:line="240" w:lineRule="auto"/>
        <w:rPr>
          <w:rFonts w:eastAsia="Times New Roman" w:cstheme="minorHAnsi"/>
          <w:sz w:val="22"/>
          <w:szCs w:val="22"/>
          <w:lang w:eastAsia="en-US"/>
        </w:rPr>
      </w:pPr>
      <w:r w:rsidRPr="00984B15">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lastRenderedPageBreak/>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64BD255C" w14:textId="77777777" w:rsidR="00CE4B6F" w:rsidRDefault="00CE4B6F" w:rsidP="00CE4B6F">
      <w:pPr>
        <w:suppressAutoHyphens/>
        <w:spacing w:after="0" w:line="240" w:lineRule="auto"/>
        <w:rPr>
          <w:rFonts w:eastAsia="Times New Roman" w:cstheme="minorHAnsi"/>
          <w:i/>
          <w:iCs/>
          <w:color w:val="FF0000"/>
          <w:sz w:val="22"/>
          <w:szCs w:val="22"/>
          <w:lang w:eastAsia="en-US"/>
        </w:rPr>
      </w:pPr>
    </w:p>
    <w:p w14:paraId="474F1635" w14:textId="77777777" w:rsidR="00CE4B6F" w:rsidRPr="00CE4B6F" w:rsidRDefault="00CE4B6F" w:rsidP="00CE4B6F">
      <w:pPr>
        <w:suppressAutoHyphens/>
        <w:spacing w:after="0" w:line="240" w:lineRule="auto"/>
        <w:rPr>
          <w:rFonts w:eastAsia="Times New Roman" w:cstheme="minorHAnsi"/>
          <w:i/>
          <w:iCs/>
          <w:color w:val="FF0000"/>
          <w:sz w:val="22"/>
          <w:szCs w:val="22"/>
          <w:lang w:eastAsia="en-US"/>
        </w:rPr>
      </w:pPr>
      <w:r w:rsidRPr="00CE4B6F">
        <w:rPr>
          <w:rFonts w:eastAsia="Times New Roman" w:cstheme="minorHAnsi"/>
          <w:i/>
          <w:iCs/>
          <w:color w:val="FF0000"/>
          <w:sz w:val="22"/>
          <w:szCs w:val="22"/>
          <w:lang w:eastAsia="en-US"/>
        </w:rPr>
        <w:t>VšĮ Antakalnio poliklinikai</w:t>
      </w:r>
    </w:p>
    <w:p w14:paraId="4013DCA6" w14:textId="77777777" w:rsidR="00CE4B6F" w:rsidRPr="00CE4B6F" w:rsidRDefault="00CE4B6F" w:rsidP="00CE4B6F">
      <w:pPr>
        <w:suppressAutoHyphens/>
        <w:spacing w:after="0" w:line="240" w:lineRule="auto"/>
        <w:rPr>
          <w:rFonts w:ascii="Calibri" w:eastAsia="Calibri" w:hAnsi="Calibri" w:cs="Calibri"/>
          <w:i/>
          <w:iCs/>
          <w:color w:val="FF0000"/>
          <w:sz w:val="22"/>
          <w:szCs w:val="22"/>
        </w:rPr>
      </w:pPr>
      <w:r w:rsidRPr="00CE4B6F">
        <w:rPr>
          <w:rFonts w:eastAsia="Times New Roman" w:cstheme="minorHAnsi"/>
          <w:i/>
          <w:iCs/>
          <w:color w:val="FF0000"/>
          <w:sz w:val="22"/>
          <w:szCs w:val="22"/>
          <w:lang w:eastAsia="en-US"/>
        </w:rPr>
        <w:t xml:space="preserve">Juridinio asmens kodas </w:t>
      </w:r>
      <w:r w:rsidRPr="00CE4B6F">
        <w:rPr>
          <w:rFonts w:ascii="Calibri" w:eastAsia="Calibri" w:hAnsi="Calibri" w:cs="Calibri"/>
          <w:i/>
          <w:iCs/>
          <w:color w:val="FF0000"/>
          <w:sz w:val="22"/>
          <w:szCs w:val="22"/>
        </w:rPr>
        <w:t>124244035</w:t>
      </w:r>
    </w:p>
    <w:p w14:paraId="5504ADA3" w14:textId="77777777" w:rsidR="00CE4B6F" w:rsidRPr="00CE4B6F" w:rsidRDefault="00CE4B6F" w:rsidP="00CE4B6F">
      <w:pPr>
        <w:suppressAutoHyphens/>
        <w:spacing w:after="0" w:line="240" w:lineRule="auto"/>
        <w:rPr>
          <w:rFonts w:eastAsia="Times New Roman" w:cstheme="minorHAnsi"/>
          <w:i/>
          <w:iCs/>
          <w:color w:val="FF0000"/>
          <w:sz w:val="22"/>
          <w:szCs w:val="22"/>
          <w:lang w:eastAsia="en-US"/>
        </w:rPr>
      </w:pPr>
      <w:r w:rsidRPr="00CE4B6F">
        <w:rPr>
          <w:rFonts w:ascii="Calibri" w:eastAsia="Calibri" w:hAnsi="Calibri" w:cs="Calibri"/>
          <w:i/>
          <w:iCs/>
          <w:color w:val="FF0000"/>
          <w:sz w:val="22"/>
          <w:szCs w:val="22"/>
        </w:rPr>
        <w:t>Antakalnio g. 59,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0FE3830"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24610F">
        <w:rPr>
          <w:rFonts w:eastAsia="Times New Roman" w:cstheme="minorHAnsi"/>
          <w:sz w:val="22"/>
          <w:szCs w:val="22"/>
          <w:lang w:eastAsia="en-US"/>
        </w:rPr>
        <w:t xml:space="preserve">Draudimo bendrovė), neatšaukiamai įsipareigoja </w:t>
      </w:r>
      <w:r w:rsidR="00CE4B6F" w:rsidRPr="00CE4B6F">
        <w:rPr>
          <w:rFonts w:eastAsia="Times New Roman" w:cstheme="minorHAnsi"/>
          <w:i/>
          <w:iCs/>
          <w:color w:val="FF0000"/>
          <w:sz w:val="22"/>
          <w:szCs w:val="22"/>
          <w:lang w:eastAsia="en-US"/>
        </w:rPr>
        <w:t>VšĮ Antakalnio poliklinikai, Antakalnio g. 59, Vilnius</w:t>
      </w:r>
      <w:r w:rsidRPr="00CE4B6F">
        <w:rPr>
          <w:rFonts w:eastAsia="Times New Roman" w:cstheme="minorHAnsi"/>
          <w:color w:val="FF0000"/>
          <w:sz w:val="22"/>
          <w:szCs w:val="22"/>
          <w:lang w:eastAsia="en-US"/>
        </w:rPr>
        <w:t xml:space="preserve"> </w:t>
      </w:r>
      <w:r w:rsidRPr="0024610F">
        <w:rPr>
          <w:rFonts w:eastAsia="Times New Roman" w:cstheme="minorHAnsi"/>
          <w:sz w:val="22"/>
          <w:szCs w:val="22"/>
          <w:lang w:eastAsia="en-US"/>
        </w:rPr>
        <w:t>(</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D0662">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650E" w14:textId="77777777" w:rsidR="0085651B" w:rsidRDefault="0085651B" w:rsidP="00D05666">
      <w:r>
        <w:separator/>
      </w:r>
    </w:p>
  </w:endnote>
  <w:endnote w:type="continuationSeparator" w:id="0">
    <w:p w14:paraId="22CA2D8D" w14:textId="77777777" w:rsidR="0085651B" w:rsidRDefault="0085651B" w:rsidP="00D05666">
      <w:r>
        <w:continuationSeparator/>
      </w:r>
    </w:p>
  </w:endnote>
  <w:endnote w:type="continuationNotice" w:id="1">
    <w:p w14:paraId="23DFD231" w14:textId="77777777" w:rsidR="0085651B" w:rsidRDefault="0085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B1C6" w14:textId="77777777" w:rsidR="0085651B" w:rsidRDefault="0085651B" w:rsidP="00D05666">
      <w:r>
        <w:separator/>
      </w:r>
    </w:p>
  </w:footnote>
  <w:footnote w:type="continuationSeparator" w:id="0">
    <w:p w14:paraId="0BD3D4F9" w14:textId="77777777" w:rsidR="0085651B" w:rsidRDefault="0085651B" w:rsidP="00D05666">
      <w:r>
        <w:continuationSeparator/>
      </w:r>
    </w:p>
  </w:footnote>
  <w:footnote w:type="continuationNotice" w:id="1">
    <w:p w14:paraId="44D668A3" w14:textId="77777777" w:rsidR="0085651B" w:rsidRDefault="0085651B">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2BD4D066"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1E4BB598"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59824835" w14:textId="77777777" w:rsidR="00181437" w:rsidRDefault="00181437" w:rsidP="00181437">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84985"/>
      <w:docPartObj>
        <w:docPartGallery w:val="Page Numbers (Top of Page)"/>
        <w:docPartUnique/>
      </w:docPartObj>
    </w:sdtPr>
    <w:sdtEndPr/>
    <w:sdtContent>
      <w:p w14:paraId="6905D231" w14:textId="55CDE067" w:rsidR="00984B15" w:rsidRDefault="00984B15">
        <w:pPr>
          <w:pStyle w:val="Antrats"/>
          <w:jc w:val="center"/>
        </w:pPr>
        <w:r>
          <w:fldChar w:fldCharType="begin"/>
        </w:r>
        <w:r>
          <w:instrText>PAGE   \* MERGEFORMAT</w:instrText>
        </w:r>
        <w:r>
          <w:fldChar w:fldCharType="separate"/>
        </w:r>
        <w:r>
          <w:t>2</w:t>
        </w:r>
        <w:r>
          <w:fldChar w:fldCharType="end"/>
        </w:r>
      </w:p>
    </w:sdtContent>
  </w:sdt>
  <w:p w14:paraId="7154CAEE" w14:textId="77777777" w:rsidR="00984B15" w:rsidRDefault="00984B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3F310CEA"/>
    <w:multiLevelType w:val="hybridMultilevel"/>
    <w:tmpl w:val="A2B6C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9"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C56050"/>
    <w:multiLevelType w:val="multilevel"/>
    <w:tmpl w:val="76840A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88909846"/>
    <w:lvl w:ilvl="0">
      <w:start w:val="3"/>
      <w:numFmt w:val="decimal"/>
      <w:lvlText w:val="%1."/>
      <w:lvlJc w:val="left"/>
      <w:pPr>
        <w:ind w:left="644"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CF348C"/>
    <w:multiLevelType w:val="hybridMultilevel"/>
    <w:tmpl w:val="3710D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BF104C0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143CB3"/>
    <w:multiLevelType w:val="multilevel"/>
    <w:tmpl w:val="E4F8A1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6"/>
  </w:num>
  <w:num w:numId="3" w16cid:durableId="1528367431">
    <w:abstractNumId w:val="31"/>
  </w:num>
  <w:num w:numId="4" w16cid:durableId="1484615006">
    <w:abstractNumId w:val="36"/>
  </w:num>
  <w:num w:numId="5" w16cid:durableId="607934237">
    <w:abstractNumId w:val="27"/>
  </w:num>
  <w:num w:numId="6" w16cid:durableId="408162091">
    <w:abstractNumId w:val="45"/>
  </w:num>
  <w:num w:numId="7" w16cid:durableId="12269543">
    <w:abstractNumId w:val="42"/>
  </w:num>
  <w:num w:numId="8" w16cid:durableId="749809940">
    <w:abstractNumId w:val="2"/>
  </w:num>
  <w:num w:numId="9" w16cid:durableId="412043720">
    <w:abstractNumId w:val="43"/>
  </w:num>
  <w:num w:numId="10" w16cid:durableId="1996449446">
    <w:abstractNumId w:val="38"/>
  </w:num>
  <w:num w:numId="11" w16cid:durableId="1482305889">
    <w:abstractNumId w:val="35"/>
  </w:num>
  <w:num w:numId="12" w16cid:durableId="32313854">
    <w:abstractNumId w:val="22"/>
  </w:num>
  <w:num w:numId="13" w16cid:durableId="1318921492">
    <w:abstractNumId w:val="26"/>
  </w:num>
  <w:num w:numId="14" w16cid:durableId="1864435576">
    <w:abstractNumId w:val="37"/>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0"/>
  </w:num>
  <w:num w:numId="20" w16cid:durableId="1683705037">
    <w:abstractNumId w:val="8"/>
  </w:num>
  <w:num w:numId="21" w16cid:durableId="256863186">
    <w:abstractNumId w:val="5"/>
  </w:num>
  <w:num w:numId="22" w16cid:durableId="1419787664">
    <w:abstractNumId w:val="46"/>
  </w:num>
  <w:num w:numId="23" w16cid:durableId="328021677">
    <w:abstractNumId w:val="29"/>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3"/>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8"/>
  </w:num>
  <w:num w:numId="37" w16cid:durableId="878519037">
    <w:abstractNumId w:val="4"/>
  </w:num>
  <w:num w:numId="38" w16cid:durableId="1032220187">
    <w:abstractNumId w:val="25"/>
  </w:num>
  <w:num w:numId="39" w16cid:durableId="752580688">
    <w:abstractNumId w:val="40"/>
  </w:num>
  <w:num w:numId="40" w16cid:durableId="1229463082">
    <w:abstractNumId w:val="9"/>
  </w:num>
  <w:num w:numId="41" w16cid:durableId="252469303">
    <w:abstractNumId w:val="11"/>
  </w:num>
  <w:num w:numId="42" w16cid:durableId="131945100">
    <w:abstractNumId w:val="34"/>
  </w:num>
  <w:num w:numId="43" w16cid:durableId="772091687">
    <w:abstractNumId w:val="44"/>
  </w:num>
  <w:num w:numId="44" w16cid:durableId="1146700774">
    <w:abstractNumId w:val="33"/>
  </w:num>
  <w:num w:numId="45" w16cid:durableId="637076578">
    <w:abstractNumId w:val="32"/>
  </w:num>
  <w:num w:numId="46" w16cid:durableId="190340564">
    <w:abstractNumId w:val="3"/>
  </w:num>
  <w:num w:numId="47" w16cid:durableId="1968706936">
    <w:abstractNumId w:val="21"/>
  </w:num>
  <w:num w:numId="48" w16cid:durableId="304361385">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D7B"/>
    <w:rsid w:val="000074A0"/>
    <w:rsid w:val="00007BA6"/>
    <w:rsid w:val="00007D23"/>
    <w:rsid w:val="00007DBC"/>
    <w:rsid w:val="00007EC9"/>
    <w:rsid w:val="00007F36"/>
    <w:rsid w:val="0001089B"/>
    <w:rsid w:val="00010B64"/>
    <w:rsid w:val="00010EAD"/>
    <w:rsid w:val="00010FA6"/>
    <w:rsid w:val="00011208"/>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35"/>
    <w:rsid w:val="00015549"/>
    <w:rsid w:val="00015C75"/>
    <w:rsid w:val="00015FC9"/>
    <w:rsid w:val="0001610E"/>
    <w:rsid w:val="0001618D"/>
    <w:rsid w:val="0001658B"/>
    <w:rsid w:val="0001670E"/>
    <w:rsid w:val="000167E6"/>
    <w:rsid w:val="00016EB3"/>
    <w:rsid w:val="00016F4A"/>
    <w:rsid w:val="00016FDD"/>
    <w:rsid w:val="00017009"/>
    <w:rsid w:val="000173C5"/>
    <w:rsid w:val="00020284"/>
    <w:rsid w:val="00020551"/>
    <w:rsid w:val="000206C9"/>
    <w:rsid w:val="00020D1A"/>
    <w:rsid w:val="00020F51"/>
    <w:rsid w:val="00020FD4"/>
    <w:rsid w:val="00021574"/>
    <w:rsid w:val="000216C5"/>
    <w:rsid w:val="00021AC5"/>
    <w:rsid w:val="00021ECC"/>
    <w:rsid w:val="00021EFA"/>
    <w:rsid w:val="000221F4"/>
    <w:rsid w:val="00022DEB"/>
    <w:rsid w:val="00022E0C"/>
    <w:rsid w:val="00023184"/>
    <w:rsid w:val="00023641"/>
    <w:rsid w:val="00024A8A"/>
    <w:rsid w:val="00024DB9"/>
    <w:rsid w:val="00025314"/>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1E"/>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53"/>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534"/>
    <w:rsid w:val="000876C6"/>
    <w:rsid w:val="00087EFE"/>
    <w:rsid w:val="00090235"/>
    <w:rsid w:val="000903D5"/>
    <w:rsid w:val="000904B3"/>
    <w:rsid w:val="00090916"/>
    <w:rsid w:val="00090F9B"/>
    <w:rsid w:val="00091346"/>
    <w:rsid w:val="0009162B"/>
    <w:rsid w:val="000917F2"/>
    <w:rsid w:val="000918AC"/>
    <w:rsid w:val="00091C9D"/>
    <w:rsid w:val="00092108"/>
    <w:rsid w:val="00092339"/>
    <w:rsid w:val="0009380F"/>
    <w:rsid w:val="0009381E"/>
    <w:rsid w:val="00093996"/>
    <w:rsid w:val="00094604"/>
    <w:rsid w:val="00094D7E"/>
    <w:rsid w:val="00095834"/>
    <w:rsid w:val="00095A99"/>
    <w:rsid w:val="000960BC"/>
    <w:rsid w:val="0009614F"/>
    <w:rsid w:val="000962B7"/>
    <w:rsid w:val="000962D0"/>
    <w:rsid w:val="0009724E"/>
    <w:rsid w:val="00097B80"/>
    <w:rsid w:val="000A05FB"/>
    <w:rsid w:val="000A0685"/>
    <w:rsid w:val="000A071F"/>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C6"/>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C7A1B"/>
    <w:rsid w:val="000D0662"/>
    <w:rsid w:val="000D0937"/>
    <w:rsid w:val="000D0C58"/>
    <w:rsid w:val="000D0F58"/>
    <w:rsid w:val="000D127F"/>
    <w:rsid w:val="000D13D6"/>
    <w:rsid w:val="000D1890"/>
    <w:rsid w:val="000D18E9"/>
    <w:rsid w:val="000D2371"/>
    <w:rsid w:val="000D26D8"/>
    <w:rsid w:val="000D366C"/>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4DF3"/>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9B2"/>
    <w:rsid w:val="00114C50"/>
    <w:rsid w:val="00115438"/>
    <w:rsid w:val="001161D4"/>
    <w:rsid w:val="0011650A"/>
    <w:rsid w:val="00116A84"/>
    <w:rsid w:val="0011798C"/>
    <w:rsid w:val="00117BF9"/>
    <w:rsid w:val="00117DD0"/>
    <w:rsid w:val="0012018E"/>
    <w:rsid w:val="0012026B"/>
    <w:rsid w:val="00120C44"/>
    <w:rsid w:val="00120D34"/>
    <w:rsid w:val="00120F58"/>
    <w:rsid w:val="0012108D"/>
    <w:rsid w:val="00121867"/>
    <w:rsid w:val="00121982"/>
    <w:rsid w:val="00121BE8"/>
    <w:rsid w:val="001221DB"/>
    <w:rsid w:val="0012267C"/>
    <w:rsid w:val="001226B5"/>
    <w:rsid w:val="001229DC"/>
    <w:rsid w:val="001229FD"/>
    <w:rsid w:val="00122B87"/>
    <w:rsid w:val="001232F3"/>
    <w:rsid w:val="001239AA"/>
    <w:rsid w:val="00123D9C"/>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421"/>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4828"/>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17F"/>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544"/>
    <w:rsid w:val="00162155"/>
    <w:rsid w:val="0016365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437"/>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218"/>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607"/>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A7D71"/>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6E2"/>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8B9"/>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26C"/>
    <w:rsid w:val="001E0771"/>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4CB4"/>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CAC"/>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10F"/>
    <w:rsid w:val="0024630B"/>
    <w:rsid w:val="00246710"/>
    <w:rsid w:val="0024735B"/>
    <w:rsid w:val="002476D5"/>
    <w:rsid w:val="00247B19"/>
    <w:rsid w:val="00247F0D"/>
    <w:rsid w:val="00250664"/>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E4"/>
    <w:rsid w:val="002601F1"/>
    <w:rsid w:val="002602D9"/>
    <w:rsid w:val="002603C7"/>
    <w:rsid w:val="0026092A"/>
    <w:rsid w:val="002609DE"/>
    <w:rsid w:val="002614A6"/>
    <w:rsid w:val="002616A9"/>
    <w:rsid w:val="002616C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1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83"/>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0E"/>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128"/>
    <w:rsid w:val="002E43BC"/>
    <w:rsid w:val="002E4691"/>
    <w:rsid w:val="002E4A5A"/>
    <w:rsid w:val="002E5BFF"/>
    <w:rsid w:val="002E5C9B"/>
    <w:rsid w:val="002E5E31"/>
    <w:rsid w:val="002E5EA9"/>
    <w:rsid w:val="002E69DC"/>
    <w:rsid w:val="002E6BB6"/>
    <w:rsid w:val="002E6D50"/>
    <w:rsid w:val="002F0433"/>
    <w:rsid w:val="002F047F"/>
    <w:rsid w:val="002F05C1"/>
    <w:rsid w:val="002F0663"/>
    <w:rsid w:val="002F0A38"/>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2CB"/>
    <w:rsid w:val="0030230E"/>
    <w:rsid w:val="003025DB"/>
    <w:rsid w:val="0030313E"/>
    <w:rsid w:val="00303C2A"/>
    <w:rsid w:val="00303D02"/>
    <w:rsid w:val="003049FC"/>
    <w:rsid w:val="00304C78"/>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5D1"/>
    <w:rsid w:val="00317AC3"/>
    <w:rsid w:val="00320115"/>
    <w:rsid w:val="0032101D"/>
    <w:rsid w:val="003211B7"/>
    <w:rsid w:val="00321802"/>
    <w:rsid w:val="00321A79"/>
    <w:rsid w:val="00321B1F"/>
    <w:rsid w:val="0032208C"/>
    <w:rsid w:val="0032266C"/>
    <w:rsid w:val="00323285"/>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1DA"/>
    <w:rsid w:val="003354F0"/>
    <w:rsid w:val="00335A01"/>
    <w:rsid w:val="00335DA5"/>
    <w:rsid w:val="0033642E"/>
    <w:rsid w:val="003369D0"/>
    <w:rsid w:val="0034050C"/>
    <w:rsid w:val="003406FD"/>
    <w:rsid w:val="00340F7A"/>
    <w:rsid w:val="003411AC"/>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70"/>
    <w:rsid w:val="00350286"/>
    <w:rsid w:val="0035041E"/>
    <w:rsid w:val="00350730"/>
    <w:rsid w:val="00351131"/>
    <w:rsid w:val="003511EE"/>
    <w:rsid w:val="00351D68"/>
    <w:rsid w:val="003525D2"/>
    <w:rsid w:val="00352626"/>
    <w:rsid w:val="00352C78"/>
    <w:rsid w:val="00352E77"/>
    <w:rsid w:val="00353650"/>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428"/>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5D0"/>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7B5"/>
    <w:rsid w:val="00385D49"/>
    <w:rsid w:val="00386E76"/>
    <w:rsid w:val="003875C4"/>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5AE"/>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1FDA"/>
    <w:rsid w:val="003C22CC"/>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FE"/>
    <w:rsid w:val="003F740A"/>
    <w:rsid w:val="003F7FE3"/>
    <w:rsid w:val="00400269"/>
    <w:rsid w:val="004002D2"/>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9C0"/>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54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952"/>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2CE"/>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2E5E"/>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3E0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876"/>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9EF"/>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3512"/>
    <w:rsid w:val="004F419F"/>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28D6"/>
    <w:rsid w:val="005032DE"/>
    <w:rsid w:val="005035B0"/>
    <w:rsid w:val="00503E5F"/>
    <w:rsid w:val="005043A8"/>
    <w:rsid w:val="005047B8"/>
    <w:rsid w:val="00504E9D"/>
    <w:rsid w:val="00505506"/>
    <w:rsid w:val="00505773"/>
    <w:rsid w:val="00505D62"/>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0B06"/>
    <w:rsid w:val="005212AF"/>
    <w:rsid w:val="005213B2"/>
    <w:rsid w:val="005220B0"/>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8B"/>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DE"/>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44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1BD"/>
    <w:rsid w:val="00576250"/>
    <w:rsid w:val="00576697"/>
    <w:rsid w:val="005769FF"/>
    <w:rsid w:val="00577232"/>
    <w:rsid w:val="0057745D"/>
    <w:rsid w:val="00577925"/>
    <w:rsid w:val="00577A72"/>
    <w:rsid w:val="00577C8A"/>
    <w:rsid w:val="00577E1C"/>
    <w:rsid w:val="00577FC2"/>
    <w:rsid w:val="005806D2"/>
    <w:rsid w:val="005818F4"/>
    <w:rsid w:val="005825E1"/>
    <w:rsid w:val="00582AD0"/>
    <w:rsid w:val="00582CE9"/>
    <w:rsid w:val="00583195"/>
    <w:rsid w:val="0058377F"/>
    <w:rsid w:val="00583982"/>
    <w:rsid w:val="00583B84"/>
    <w:rsid w:val="00583CA7"/>
    <w:rsid w:val="00584DCA"/>
    <w:rsid w:val="00584E92"/>
    <w:rsid w:val="0058525D"/>
    <w:rsid w:val="00585C84"/>
    <w:rsid w:val="00585D27"/>
    <w:rsid w:val="00586B0D"/>
    <w:rsid w:val="0058726C"/>
    <w:rsid w:val="005872C9"/>
    <w:rsid w:val="00587BAC"/>
    <w:rsid w:val="00590030"/>
    <w:rsid w:val="00590232"/>
    <w:rsid w:val="005910D3"/>
    <w:rsid w:val="00593111"/>
    <w:rsid w:val="005934CC"/>
    <w:rsid w:val="00593816"/>
    <w:rsid w:val="00593D67"/>
    <w:rsid w:val="00593F3E"/>
    <w:rsid w:val="00594924"/>
    <w:rsid w:val="00594FA6"/>
    <w:rsid w:val="00595E8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16D"/>
    <w:rsid w:val="005A58E1"/>
    <w:rsid w:val="005A58E6"/>
    <w:rsid w:val="005A5DF1"/>
    <w:rsid w:val="005A65C8"/>
    <w:rsid w:val="005A74E8"/>
    <w:rsid w:val="005A76DE"/>
    <w:rsid w:val="005A7B58"/>
    <w:rsid w:val="005A7BFB"/>
    <w:rsid w:val="005B0449"/>
    <w:rsid w:val="005B0462"/>
    <w:rsid w:val="005B0749"/>
    <w:rsid w:val="005B168D"/>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3E8"/>
    <w:rsid w:val="005C3F18"/>
    <w:rsid w:val="005C410B"/>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55D"/>
    <w:rsid w:val="005D2BC8"/>
    <w:rsid w:val="005D2CDD"/>
    <w:rsid w:val="005D31D0"/>
    <w:rsid w:val="005D342B"/>
    <w:rsid w:val="005D370C"/>
    <w:rsid w:val="005D393D"/>
    <w:rsid w:val="005D4617"/>
    <w:rsid w:val="005D467C"/>
    <w:rsid w:val="005D46A9"/>
    <w:rsid w:val="005D4AB8"/>
    <w:rsid w:val="005D511B"/>
    <w:rsid w:val="005D522C"/>
    <w:rsid w:val="005D5A49"/>
    <w:rsid w:val="005D5B36"/>
    <w:rsid w:val="005D5E51"/>
    <w:rsid w:val="005D5FBB"/>
    <w:rsid w:val="005D6204"/>
    <w:rsid w:val="005D6532"/>
    <w:rsid w:val="005D65CB"/>
    <w:rsid w:val="005D6969"/>
    <w:rsid w:val="005D6A47"/>
    <w:rsid w:val="005D6AD2"/>
    <w:rsid w:val="005D72DE"/>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60"/>
    <w:rsid w:val="005E29E3"/>
    <w:rsid w:val="005E2A4A"/>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7B"/>
    <w:rsid w:val="005F35B9"/>
    <w:rsid w:val="005F3DEF"/>
    <w:rsid w:val="005F3FEB"/>
    <w:rsid w:val="005F4815"/>
    <w:rsid w:val="005F4CF3"/>
    <w:rsid w:val="005F4F90"/>
    <w:rsid w:val="005F508D"/>
    <w:rsid w:val="005F5663"/>
    <w:rsid w:val="005F5849"/>
    <w:rsid w:val="005F5B80"/>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94"/>
    <w:rsid w:val="00603E31"/>
    <w:rsid w:val="006041B7"/>
    <w:rsid w:val="0060451D"/>
    <w:rsid w:val="00604EE1"/>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3A6"/>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AC4"/>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280"/>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B70"/>
    <w:rsid w:val="00636C03"/>
    <w:rsid w:val="006370FE"/>
    <w:rsid w:val="006372C9"/>
    <w:rsid w:val="006373CF"/>
    <w:rsid w:val="00637578"/>
    <w:rsid w:val="006375BD"/>
    <w:rsid w:val="00637F68"/>
    <w:rsid w:val="00640399"/>
    <w:rsid w:val="006405F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909"/>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934"/>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015"/>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6C68"/>
    <w:rsid w:val="006B746E"/>
    <w:rsid w:val="006B7F6F"/>
    <w:rsid w:val="006C013F"/>
    <w:rsid w:val="006C059D"/>
    <w:rsid w:val="006C0723"/>
    <w:rsid w:val="006C0B42"/>
    <w:rsid w:val="006C0BDF"/>
    <w:rsid w:val="006C0DD9"/>
    <w:rsid w:val="006C0F06"/>
    <w:rsid w:val="006C176F"/>
    <w:rsid w:val="006C1CEA"/>
    <w:rsid w:val="006C1E86"/>
    <w:rsid w:val="006C20B4"/>
    <w:rsid w:val="006C2ED7"/>
    <w:rsid w:val="006C3B38"/>
    <w:rsid w:val="006C3E0F"/>
    <w:rsid w:val="006C409D"/>
    <w:rsid w:val="006C421A"/>
    <w:rsid w:val="006C4A69"/>
    <w:rsid w:val="006C4B06"/>
    <w:rsid w:val="006C50AC"/>
    <w:rsid w:val="006C5118"/>
    <w:rsid w:val="006C5611"/>
    <w:rsid w:val="006C571E"/>
    <w:rsid w:val="006C595D"/>
    <w:rsid w:val="006C5B7B"/>
    <w:rsid w:val="006C5D8A"/>
    <w:rsid w:val="006C5DE1"/>
    <w:rsid w:val="006C613D"/>
    <w:rsid w:val="006C6272"/>
    <w:rsid w:val="006C62D8"/>
    <w:rsid w:val="006C63B5"/>
    <w:rsid w:val="006C67DC"/>
    <w:rsid w:val="006C749B"/>
    <w:rsid w:val="006C7941"/>
    <w:rsid w:val="006D0320"/>
    <w:rsid w:val="006D062D"/>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444"/>
    <w:rsid w:val="006F4380"/>
    <w:rsid w:val="006F4DA0"/>
    <w:rsid w:val="006F506C"/>
    <w:rsid w:val="006F5A9F"/>
    <w:rsid w:val="006F5B33"/>
    <w:rsid w:val="006F608F"/>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48D"/>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FC6"/>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52A"/>
    <w:rsid w:val="007620BE"/>
    <w:rsid w:val="0076216E"/>
    <w:rsid w:val="0076229D"/>
    <w:rsid w:val="0076284D"/>
    <w:rsid w:val="007628D7"/>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50"/>
    <w:rsid w:val="007A059A"/>
    <w:rsid w:val="007A0C4C"/>
    <w:rsid w:val="007A0E9D"/>
    <w:rsid w:val="007A130B"/>
    <w:rsid w:val="007A15EC"/>
    <w:rsid w:val="007A1E23"/>
    <w:rsid w:val="007A233D"/>
    <w:rsid w:val="007A2431"/>
    <w:rsid w:val="007A2D25"/>
    <w:rsid w:val="007A2F2E"/>
    <w:rsid w:val="007A42AC"/>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D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6D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20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DD"/>
    <w:rsid w:val="007E10E2"/>
    <w:rsid w:val="007E131F"/>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524"/>
    <w:rsid w:val="007F0164"/>
    <w:rsid w:val="007F01A0"/>
    <w:rsid w:val="007F0446"/>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1D"/>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A0"/>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2AA"/>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51B"/>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60E"/>
    <w:rsid w:val="00861C17"/>
    <w:rsid w:val="00861F49"/>
    <w:rsid w:val="0086202D"/>
    <w:rsid w:val="00862DB8"/>
    <w:rsid w:val="00862E6B"/>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5"/>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C50"/>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05FC"/>
    <w:rsid w:val="008A1365"/>
    <w:rsid w:val="008A1AB1"/>
    <w:rsid w:val="008A1D5F"/>
    <w:rsid w:val="008A216D"/>
    <w:rsid w:val="008A2970"/>
    <w:rsid w:val="008A2E29"/>
    <w:rsid w:val="008A32D4"/>
    <w:rsid w:val="008A3657"/>
    <w:rsid w:val="008A36DC"/>
    <w:rsid w:val="008A3A6F"/>
    <w:rsid w:val="008A3BD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9BB"/>
    <w:rsid w:val="008A7A8A"/>
    <w:rsid w:val="008A7CAD"/>
    <w:rsid w:val="008A7E15"/>
    <w:rsid w:val="008B1BDE"/>
    <w:rsid w:val="008B1FB2"/>
    <w:rsid w:val="008B3177"/>
    <w:rsid w:val="008B31B9"/>
    <w:rsid w:val="008B47EE"/>
    <w:rsid w:val="008B4851"/>
    <w:rsid w:val="008B4EF6"/>
    <w:rsid w:val="008B5444"/>
    <w:rsid w:val="008B5670"/>
    <w:rsid w:val="008B5FEB"/>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7A9"/>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4CE5"/>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2D71"/>
    <w:rsid w:val="00933FBD"/>
    <w:rsid w:val="00934017"/>
    <w:rsid w:val="00934599"/>
    <w:rsid w:val="00934CA3"/>
    <w:rsid w:val="00935371"/>
    <w:rsid w:val="00935826"/>
    <w:rsid w:val="00936567"/>
    <w:rsid w:val="009375B3"/>
    <w:rsid w:val="0093767A"/>
    <w:rsid w:val="009400B9"/>
    <w:rsid w:val="00940D8E"/>
    <w:rsid w:val="00940EF8"/>
    <w:rsid w:val="009411DF"/>
    <w:rsid w:val="009411EF"/>
    <w:rsid w:val="00941285"/>
    <w:rsid w:val="009412B4"/>
    <w:rsid w:val="00941BA7"/>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C47"/>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1D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FE0"/>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4B15"/>
    <w:rsid w:val="009855BB"/>
    <w:rsid w:val="009855D4"/>
    <w:rsid w:val="00985A84"/>
    <w:rsid w:val="00985BDD"/>
    <w:rsid w:val="00985F55"/>
    <w:rsid w:val="009860A7"/>
    <w:rsid w:val="00986CE1"/>
    <w:rsid w:val="00986F95"/>
    <w:rsid w:val="00986FE3"/>
    <w:rsid w:val="00987D96"/>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4E6"/>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5DB"/>
    <w:rsid w:val="009A78C7"/>
    <w:rsid w:val="009A7D11"/>
    <w:rsid w:val="009B1258"/>
    <w:rsid w:val="009B1A76"/>
    <w:rsid w:val="009B2302"/>
    <w:rsid w:val="009B2477"/>
    <w:rsid w:val="009B2D7A"/>
    <w:rsid w:val="009B3266"/>
    <w:rsid w:val="009B338B"/>
    <w:rsid w:val="009B3AF8"/>
    <w:rsid w:val="009B3B66"/>
    <w:rsid w:val="009B3D97"/>
    <w:rsid w:val="009B3F3E"/>
    <w:rsid w:val="009B3FDD"/>
    <w:rsid w:val="009B490F"/>
    <w:rsid w:val="009B5AAE"/>
    <w:rsid w:val="009B62AA"/>
    <w:rsid w:val="009B654D"/>
    <w:rsid w:val="009B6595"/>
    <w:rsid w:val="009B65E5"/>
    <w:rsid w:val="009B6E32"/>
    <w:rsid w:val="009B6E5B"/>
    <w:rsid w:val="009B6F95"/>
    <w:rsid w:val="009B711D"/>
    <w:rsid w:val="009C00DC"/>
    <w:rsid w:val="009C06DA"/>
    <w:rsid w:val="009C1155"/>
    <w:rsid w:val="009C19E0"/>
    <w:rsid w:val="009C1B9B"/>
    <w:rsid w:val="009C2357"/>
    <w:rsid w:val="009C2518"/>
    <w:rsid w:val="009C2B1B"/>
    <w:rsid w:val="009C2F4F"/>
    <w:rsid w:val="009C30B3"/>
    <w:rsid w:val="009C379C"/>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6D"/>
    <w:rsid w:val="009D0EAE"/>
    <w:rsid w:val="009D1038"/>
    <w:rsid w:val="009D184C"/>
    <w:rsid w:val="009D18EE"/>
    <w:rsid w:val="009D2F13"/>
    <w:rsid w:val="009D2F4F"/>
    <w:rsid w:val="009D3111"/>
    <w:rsid w:val="009D3552"/>
    <w:rsid w:val="009D3CB0"/>
    <w:rsid w:val="009D520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AB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5966"/>
    <w:rsid w:val="00A3675E"/>
    <w:rsid w:val="00A3699B"/>
    <w:rsid w:val="00A36A56"/>
    <w:rsid w:val="00A36D58"/>
    <w:rsid w:val="00A37503"/>
    <w:rsid w:val="00A37AA0"/>
    <w:rsid w:val="00A37FC7"/>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3E97"/>
    <w:rsid w:val="00A53F16"/>
    <w:rsid w:val="00A54FCF"/>
    <w:rsid w:val="00A5552B"/>
    <w:rsid w:val="00A55891"/>
    <w:rsid w:val="00A55AA5"/>
    <w:rsid w:val="00A55B2A"/>
    <w:rsid w:val="00A560A2"/>
    <w:rsid w:val="00A57036"/>
    <w:rsid w:val="00A571AB"/>
    <w:rsid w:val="00A5749C"/>
    <w:rsid w:val="00A5751B"/>
    <w:rsid w:val="00A57D7E"/>
    <w:rsid w:val="00A60616"/>
    <w:rsid w:val="00A6076B"/>
    <w:rsid w:val="00A612BB"/>
    <w:rsid w:val="00A6180D"/>
    <w:rsid w:val="00A624BA"/>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6C7"/>
    <w:rsid w:val="00A747AC"/>
    <w:rsid w:val="00A7480E"/>
    <w:rsid w:val="00A74B22"/>
    <w:rsid w:val="00A74B37"/>
    <w:rsid w:val="00A74E3D"/>
    <w:rsid w:val="00A75114"/>
    <w:rsid w:val="00A75148"/>
    <w:rsid w:val="00A7520F"/>
    <w:rsid w:val="00A75242"/>
    <w:rsid w:val="00A75315"/>
    <w:rsid w:val="00A760C3"/>
    <w:rsid w:val="00A7649B"/>
    <w:rsid w:val="00A76F66"/>
    <w:rsid w:val="00A77900"/>
    <w:rsid w:val="00A8071F"/>
    <w:rsid w:val="00A80C02"/>
    <w:rsid w:val="00A80C95"/>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A78"/>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A44"/>
    <w:rsid w:val="00A96ECB"/>
    <w:rsid w:val="00A97192"/>
    <w:rsid w:val="00A97EDD"/>
    <w:rsid w:val="00A97EF0"/>
    <w:rsid w:val="00AA07BB"/>
    <w:rsid w:val="00AA0DC1"/>
    <w:rsid w:val="00AA0F62"/>
    <w:rsid w:val="00AA1198"/>
    <w:rsid w:val="00AA1500"/>
    <w:rsid w:val="00AA1927"/>
    <w:rsid w:val="00AA1D7C"/>
    <w:rsid w:val="00AA23FB"/>
    <w:rsid w:val="00AA2718"/>
    <w:rsid w:val="00AA2811"/>
    <w:rsid w:val="00AA29DF"/>
    <w:rsid w:val="00AA2A14"/>
    <w:rsid w:val="00AA362E"/>
    <w:rsid w:val="00AA42A1"/>
    <w:rsid w:val="00AA44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9D"/>
    <w:rsid w:val="00AB3EA4"/>
    <w:rsid w:val="00AB5541"/>
    <w:rsid w:val="00AB5657"/>
    <w:rsid w:val="00AB588D"/>
    <w:rsid w:val="00AB5FFA"/>
    <w:rsid w:val="00AB6922"/>
    <w:rsid w:val="00AB6994"/>
    <w:rsid w:val="00AB69B0"/>
    <w:rsid w:val="00AB7367"/>
    <w:rsid w:val="00AB7576"/>
    <w:rsid w:val="00AB7730"/>
    <w:rsid w:val="00AB7773"/>
    <w:rsid w:val="00AB78C0"/>
    <w:rsid w:val="00AC086D"/>
    <w:rsid w:val="00AC15EC"/>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1F8C"/>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9F"/>
    <w:rsid w:val="00AF120E"/>
    <w:rsid w:val="00AF1430"/>
    <w:rsid w:val="00AF176A"/>
    <w:rsid w:val="00AF17A1"/>
    <w:rsid w:val="00AF1844"/>
    <w:rsid w:val="00AF18EE"/>
    <w:rsid w:val="00AF19EE"/>
    <w:rsid w:val="00AF2399"/>
    <w:rsid w:val="00AF2452"/>
    <w:rsid w:val="00AF24D0"/>
    <w:rsid w:val="00AF2695"/>
    <w:rsid w:val="00AF2BB5"/>
    <w:rsid w:val="00AF39D4"/>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35"/>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4C9"/>
    <w:rsid w:val="00B17558"/>
    <w:rsid w:val="00B176FD"/>
    <w:rsid w:val="00B17A55"/>
    <w:rsid w:val="00B17DBA"/>
    <w:rsid w:val="00B201C2"/>
    <w:rsid w:val="00B203BE"/>
    <w:rsid w:val="00B2069D"/>
    <w:rsid w:val="00B20D34"/>
    <w:rsid w:val="00B210DB"/>
    <w:rsid w:val="00B2125E"/>
    <w:rsid w:val="00B212E6"/>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2ED"/>
    <w:rsid w:val="00B57E78"/>
    <w:rsid w:val="00B600AE"/>
    <w:rsid w:val="00B60466"/>
    <w:rsid w:val="00B606C9"/>
    <w:rsid w:val="00B60CB8"/>
    <w:rsid w:val="00B60CDA"/>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601"/>
    <w:rsid w:val="00B72BAC"/>
    <w:rsid w:val="00B72BC9"/>
    <w:rsid w:val="00B72F2D"/>
    <w:rsid w:val="00B73A00"/>
    <w:rsid w:val="00B73EA5"/>
    <w:rsid w:val="00B73F73"/>
    <w:rsid w:val="00B741D0"/>
    <w:rsid w:val="00B74247"/>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526"/>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78E"/>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857"/>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34C"/>
    <w:rsid w:val="00C31457"/>
    <w:rsid w:val="00C31BFE"/>
    <w:rsid w:val="00C31C6B"/>
    <w:rsid w:val="00C32030"/>
    <w:rsid w:val="00C327B5"/>
    <w:rsid w:val="00C32E53"/>
    <w:rsid w:val="00C338F5"/>
    <w:rsid w:val="00C33962"/>
    <w:rsid w:val="00C33DBC"/>
    <w:rsid w:val="00C34753"/>
    <w:rsid w:val="00C34BAF"/>
    <w:rsid w:val="00C35066"/>
    <w:rsid w:val="00C351AB"/>
    <w:rsid w:val="00C3528A"/>
    <w:rsid w:val="00C357D8"/>
    <w:rsid w:val="00C3586D"/>
    <w:rsid w:val="00C35901"/>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097"/>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5F92"/>
    <w:rsid w:val="00C960F4"/>
    <w:rsid w:val="00C96406"/>
    <w:rsid w:val="00C96CEC"/>
    <w:rsid w:val="00C970BE"/>
    <w:rsid w:val="00C970C8"/>
    <w:rsid w:val="00CA02E5"/>
    <w:rsid w:val="00CA02FE"/>
    <w:rsid w:val="00CA04ED"/>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260"/>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69"/>
    <w:rsid w:val="00CE498D"/>
    <w:rsid w:val="00CE4B6F"/>
    <w:rsid w:val="00CE4FFA"/>
    <w:rsid w:val="00CE51CD"/>
    <w:rsid w:val="00CE540C"/>
    <w:rsid w:val="00CE5A18"/>
    <w:rsid w:val="00CE6713"/>
    <w:rsid w:val="00CE6800"/>
    <w:rsid w:val="00CE6A21"/>
    <w:rsid w:val="00CE7209"/>
    <w:rsid w:val="00CE75F2"/>
    <w:rsid w:val="00CE7939"/>
    <w:rsid w:val="00CE7E68"/>
    <w:rsid w:val="00CE7FDF"/>
    <w:rsid w:val="00CF0625"/>
    <w:rsid w:val="00CF06D5"/>
    <w:rsid w:val="00CF06DE"/>
    <w:rsid w:val="00CF0E17"/>
    <w:rsid w:val="00CF14EB"/>
    <w:rsid w:val="00CF19C9"/>
    <w:rsid w:val="00CF1D58"/>
    <w:rsid w:val="00CF1E4D"/>
    <w:rsid w:val="00CF1F79"/>
    <w:rsid w:val="00CF23C5"/>
    <w:rsid w:val="00CF2677"/>
    <w:rsid w:val="00CF2CB6"/>
    <w:rsid w:val="00CF3CB9"/>
    <w:rsid w:val="00CF4A26"/>
    <w:rsid w:val="00CF4F2C"/>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3D4"/>
    <w:rsid w:val="00D26B8C"/>
    <w:rsid w:val="00D2705B"/>
    <w:rsid w:val="00D27B3A"/>
    <w:rsid w:val="00D27E76"/>
    <w:rsid w:val="00D304B1"/>
    <w:rsid w:val="00D30B54"/>
    <w:rsid w:val="00D30CCE"/>
    <w:rsid w:val="00D311C5"/>
    <w:rsid w:val="00D31692"/>
    <w:rsid w:val="00D32314"/>
    <w:rsid w:val="00D32495"/>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F32"/>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5F1"/>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791"/>
    <w:rsid w:val="00D83945"/>
    <w:rsid w:val="00D840DA"/>
    <w:rsid w:val="00D84542"/>
    <w:rsid w:val="00D85FAB"/>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737"/>
    <w:rsid w:val="00DA1942"/>
    <w:rsid w:val="00DA1B9B"/>
    <w:rsid w:val="00DA1FE3"/>
    <w:rsid w:val="00DA22F0"/>
    <w:rsid w:val="00DA23E1"/>
    <w:rsid w:val="00DA35A0"/>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6FA5"/>
    <w:rsid w:val="00DB7E29"/>
    <w:rsid w:val="00DB7F65"/>
    <w:rsid w:val="00DB7F9E"/>
    <w:rsid w:val="00DC0229"/>
    <w:rsid w:val="00DC04C5"/>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9A"/>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333"/>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9C"/>
    <w:rsid w:val="00E120F7"/>
    <w:rsid w:val="00E121DF"/>
    <w:rsid w:val="00E123CC"/>
    <w:rsid w:val="00E12FBA"/>
    <w:rsid w:val="00E1304E"/>
    <w:rsid w:val="00E1329C"/>
    <w:rsid w:val="00E13E63"/>
    <w:rsid w:val="00E14179"/>
    <w:rsid w:val="00E146F6"/>
    <w:rsid w:val="00E146F8"/>
    <w:rsid w:val="00E14E4A"/>
    <w:rsid w:val="00E1542E"/>
    <w:rsid w:val="00E15D5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4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04F"/>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2C0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228"/>
    <w:rsid w:val="00E5347E"/>
    <w:rsid w:val="00E5368C"/>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28"/>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13E"/>
    <w:rsid w:val="00EB444B"/>
    <w:rsid w:val="00EB4575"/>
    <w:rsid w:val="00EB4CA8"/>
    <w:rsid w:val="00EB4E31"/>
    <w:rsid w:val="00EB50B0"/>
    <w:rsid w:val="00EB5160"/>
    <w:rsid w:val="00EB58C7"/>
    <w:rsid w:val="00EB5A03"/>
    <w:rsid w:val="00EB5C52"/>
    <w:rsid w:val="00EB5C85"/>
    <w:rsid w:val="00EB5DC1"/>
    <w:rsid w:val="00EB5DDE"/>
    <w:rsid w:val="00EB6D85"/>
    <w:rsid w:val="00EB6E93"/>
    <w:rsid w:val="00EB70CD"/>
    <w:rsid w:val="00EB75FD"/>
    <w:rsid w:val="00EB79EA"/>
    <w:rsid w:val="00EB7FCE"/>
    <w:rsid w:val="00EC0092"/>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33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19"/>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4BD"/>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8F9"/>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914"/>
    <w:rsid w:val="00F35C40"/>
    <w:rsid w:val="00F36428"/>
    <w:rsid w:val="00F3656D"/>
    <w:rsid w:val="00F366D0"/>
    <w:rsid w:val="00F368F7"/>
    <w:rsid w:val="00F36AA8"/>
    <w:rsid w:val="00F37882"/>
    <w:rsid w:val="00F40A93"/>
    <w:rsid w:val="00F40BD7"/>
    <w:rsid w:val="00F40E95"/>
    <w:rsid w:val="00F40EA7"/>
    <w:rsid w:val="00F419F3"/>
    <w:rsid w:val="00F41BF7"/>
    <w:rsid w:val="00F429B7"/>
    <w:rsid w:val="00F42BEE"/>
    <w:rsid w:val="00F42CE8"/>
    <w:rsid w:val="00F42DE7"/>
    <w:rsid w:val="00F431D1"/>
    <w:rsid w:val="00F431D3"/>
    <w:rsid w:val="00F4353E"/>
    <w:rsid w:val="00F43C74"/>
    <w:rsid w:val="00F43D84"/>
    <w:rsid w:val="00F44339"/>
    <w:rsid w:val="00F44527"/>
    <w:rsid w:val="00F44F39"/>
    <w:rsid w:val="00F45015"/>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97"/>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1B"/>
    <w:rsid w:val="00FA1F12"/>
    <w:rsid w:val="00FA211A"/>
    <w:rsid w:val="00FA263B"/>
    <w:rsid w:val="00FA2901"/>
    <w:rsid w:val="00FA303F"/>
    <w:rsid w:val="00FA33A3"/>
    <w:rsid w:val="00FA36EB"/>
    <w:rsid w:val="00FA3715"/>
    <w:rsid w:val="00FA3A11"/>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09E"/>
    <w:rsid w:val="00FB633B"/>
    <w:rsid w:val="00FB6502"/>
    <w:rsid w:val="00FB66D2"/>
    <w:rsid w:val="00FB6921"/>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22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95A"/>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6545AEA"/>
    <w:rsid w:val="07346238"/>
    <w:rsid w:val="08035F50"/>
    <w:rsid w:val="0850B3D2"/>
    <w:rsid w:val="085BF9E1"/>
    <w:rsid w:val="088B8E8B"/>
    <w:rsid w:val="08C7CD04"/>
    <w:rsid w:val="09158B77"/>
    <w:rsid w:val="09B82EA1"/>
    <w:rsid w:val="0A4FC840"/>
    <w:rsid w:val="0AA8BEC1"/>
    <w:rsid w:val="0BA4E548"/>
    <w:rsid w:val="0BCA4ED4"/>
    <w:rsid w:val="0CD23388"/>
    <w:rsid w:val="0CD54E96"/>
    <w:rsid w:val="0D1487B5"/>
    <w:rsid w:val="0DBE8C14"/>
    <w:rsid w:val="0E11A638"/>
    <w:rsid w:val="0E1A5CCE"/>
    <w:rsid w:val="0E9F67AF"/>
    <w:rsid w:val="0EBF00C2"/>
    <w:rsid w:val="0EFBC802"/>
    <w:rsid w:val="0F0B37A2"/>
    <w:rsid w:val="0F19C08C"/>
    <w:rsid w:val="0F4E8629"/>
    <w:rsid w:val="0F5100FC"/>
    <w:rsid w:val="11690C5F"/>
    <w:rsid w:val="11774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1F501A"/>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BEA15C"/>
    <w:rsid w:val="2BEB28F9"/>
    <w:rsid w:val="2CD4E5C2"/>
    <w:rsid w:val="2CF1F1EE"/>
    <w:rsid w:val="2DD249DE"/>
    <w:rsid w:val="2E3255FC"/>
    <w:rsid w:val="2EC07C2E"/>
    <w:rsid w:val="2ED6D518"/>
    <w:rsid w:val="2F71CD79"/>
    <w:rsid w:val="2FA66906"/>
    <w:rsid w:val="2FB16A9E"/>
    <w:rsid w:val="2FBBBF34"/>
    <w:rsid w:val="30BA2180"/>
    <w:rsid w:val="31845BB2"/>
    <w:rsid w:val="31878695"/>
    <w:rsid w:val="333B943E"/>
    <w:rsid w:val="333D2125"/>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569B85"/>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4B92BA2"/>
    <w:rsid w:val="550AC827"/>
    <w:rsid w:val="55C51E6C"/>
    <w:rsid w:val="5618FB19"/>
    <w:rsid w:val="561AC445"/>
    <w:rsid w:val="566A7FF0"/>
    <w:rsid w:val="5732F10A"/>
    <w:rsid w:val="573CD305"/>
    <w:rsid w:val="57E573D9"/>
    <w:rsid w:val="5851C5C7"/>
    <w:rsid w:val="58529BFA"/>
    <w:rsid w:val="58A91CFD"/>
    <w:rsid w:val="594FA05F"/>
    <w:rsid w:val="59BBA3F3"/>
    <w:rsid w:val="59C186B7"/>
    <w:rsid w:val="5AB02FD0"/>
    <w:rsid w:val="5AC94544"/>
    <w:rsid w:val="5B407698"/>
    <w:rsid w:val="5B41CBD9"/>
    <w:rsid w:val="5BAF0CF8"/>
    <w:rsid w:val="5BBF273B"/>
    <w:rsid w:val="5BDDAF4F"/>
    <w:rsid w:val="5BE13E7D"/>
    <w:rsid w:val="5C09FF59"/>
    <w:rsid w:val="5C86AD42"/>
    <w:rsid w:val="5CCFAF79"/>
    <w:rsid w:val="5D3A24C3"/>
    <w:rsid w:val="5DB8168F"/>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9801BA"/>
    <w:rsid w:val="63AAEB98"/>
    <w:rsid w:val="63E918EA"/>
    <w:rsid w:val="63EB87DA"/>
    <w:rsid w:val="63EEEB21"/>
    <w:rsid w:val="64179AF2"/>
    <w:rsid w:val="64B26020"/>
    <w:rsid w:val="64C15F1E"/>
    <w:rsid w:val="66E516A4"/>
    <w:rsid w:val="66FD2703"/>
    <w:rsid w:val="68C66425"/>
    <w:rsid w:val="6971226E"/>
    <w:rsid w:val="69831139"/>
    <w:rsid w:val="6A6E6C97"/>
    <w:rsid w:val="6ABDDFC7"/>
    <w:rsid w:val="6AD7B287"/>
    <w:rsid w:val="6BBF8DC0"/>
    <w:rsid w:val="6D0C5212"/>
    <w:rsid w:val="6D21C20F"/>
    <w:rsid w:val="6D91242F"/>
    <w:rsid w:val="6DAF75FC"/>
    <w:rsid w:val="6E07B99D"/>
    <w:rsid w:val="6E4BC577"/>
    <w:rsid w:val="6F6A78EF"/>
    <w:rsid w:val="7048AC84"/>
    <w:rsid w:val="705A0EAB"/>
    <w:rsid w:val="70908D0A"/>
    <w:rsid w:val="7096C741"/>
    <w:rsid w:val="70A7BEAD"/>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8EE61E"/>
    <w:rsid w:val="799489CF"/>
    <w:rsid w:val="79A52F8C"/>
    <w:rsid w:val="79AD2FE4"/>
    <w:rsid w:val="7AAD5E53"/>
    <w:rsid w:val="7B6239B5"/>
    <w:rsid w:val="7BA49172"/>
    <w:rsid w:val="7BB211AE"/>
    <w:rsid w:val="7CF66721"/>
    <w:rsid w:val="7D92ACDC"/>
    <w:rsid w:val="7DD124D6"/>
    <w:rsid w:val="7E22EB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B6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BB6DD42-D6E4-4D74-B9BD-63C0BCF0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76807b-7035-44a2-93ee-9bb18f0b649c"/>
    <ds:schemaRef ds:uri="http://purl.org/dc/terms/"/>
    <ds:schemaRef ds:uri="07609231-acae-40b1-8992-26d1ec8f80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7059</Words>
  <Characters>49482</Characters>
  <Application>Microsoft Office Word</Application>
  <DocSecurity>0</DocSecurity>
  <Lines>1364</Lines>
  <Paragraphs>603</Paragraphs>
  <ScaleCrop>false</ScaleCrop>
  <Company/>
  <LinksUpToDate>false</LinksUpToDate>
  <CharactersWithSpaces>56077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Vytautė Mockutė</cp:lastModifiedBy>
  <cp:revision>94</cp:revision>
  <cp:lastPrinted>2025-03-04T03:45:00Z</cp:lastPrinted>
  <dcterms:created xsi:type="dcterms:W3CDTF">2025-12-10T13:59:00Z</dcterms:created>
  <dcterms:modified xsi:type="dcterms:W3CDTF">2026-03-02T07:00:00Z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