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B429B0" w:rsidRDefault="00B842BC" w:rsidP="00FF19FA">
      <w:pPr>
        <w:jc w:val="center"/>
        <w:rPr>
          <w:rFonts w:ascii="Verdana" w:hAnsi="Verdana"/>
        </w:rPr>
      </w:pPr>
      <w:r w:rsidRPr="00B429B0">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B429B0" w:rsidRDefault="00B842BC" w:rsidP="00FF19FA">
      <w:pPr>
        <w:jc w:val="center"/>
        <w:rPr>
          <w:rFonts w:ascii="Verdana" w:hAnsi="Verdana"/>
        </w:rPr>
      </w:pPr>
      <w:r w:rsidRPr="00B429B0">
        <w:rPr>
          <w:rFonts w:ascii="Verdana" w:hAnsi="Verdana"/>
          <w:b/>
          <w:caps/>
        </w:rPr>
        <w:t>MARIJAMPOLĖS SAVIVALDYBĖS ADMINISTRACIJA</w:t>
      </w:r>
    </w:p>
    <w:p w14:paraId="402D442E" w14:textId="77777777" w:rsidR="00B842BC" w:rsidRPr="00B429B0" w:rsidRDefault="00B842BC" w:rsidP="00FF19FA">
      <w:pPr>
        <w:tabs>
          <w:tab w:val="right" w:leader="underscore" w:pos="8640"/>
        </w:tabs>
        <w:ind w:left="5529" w:hanging="5529"/>
        <w:jc w:val="center"/>
        <w:rPr>
          <w:rFonts w:ascii="Verdana" w:hAnsi="Verdana"/>
        </w:rPr>
      </w:pPr>
    </w:p>
    <w:p w14:paraId="342DAB7E" w14:textId="5248235C" w:rsidR="00B842BC" w:rsidRPr="00B429B0" w:rsidRDefault="00B842BC" w:rsidP="00FF19FA">
      <w:pPr>
        <w:tabs>
          <w:tab w:val="left" w:pos="4395"/>
          <w:tab w:val="right" w:leader="underscore" w:pos="8640"/>
        </w:tabs>
        <w:rPr>
          <w:rFonts w:ascii="Verdana" w:hAnsi="Verdana"/>
        </w:rPr>
      </w:pPr>
    </w:p>
    <w:p w14:paraId="5718DC69" w14:textId="77777777" w:rsidR="00B842BC" w:rsidRPr="00B429B0" w:rsidRDefault="00B842BC" w:rsidP="00FF19FA">
      <w:pPr>
        <w:pStyle w:val="1Skyrius"/>
        <w:rPr>
          <w:rFonts w:ascii="Verdana" w:hAnsi="Verdana"/>
          <w:color w:val="000000"/>
          <w:sz w:val="24"/>
          <w:szCs w:val="24"/>
          <w:lang w:val="lt-LT"/>
        </w:rPr>
      </w:pPr>
    </w:p>
    <w:p w14:paraId="23DD3036" w14:textId="77777777" w:rsidR="005A3B46" w:rsidRPr="00B429B0" w:rsidRDefault="005A3B46" w:rsidP="00FF19FA">
      <w:pPr>
        <w:tabs>
          <w:tab w:val="right" w:leader="underscore" w:pos="8640"/>
        </w:tabs>
        <w:ind w:left="4394"/>
        <w:rPr>
          <w:rFonts w:ascii="Verdana" w:hAnsi="Verdana"/>
        </w:rPr>
      </w:pPr>
      <w:r w:rsidRPr="00B429B0">
        <w:rPr>
          <w:rFonts w:ascii="Verdana" w:hAnsi="Verdana"/>
        </w:rPr>
        <w:t>PATVIRTINTA:</w:t>
      </w:r>
    </w:p>
    <w:p w14:paraId="778F5218" w14:textId="34815850" w:rsidR="005A3B46" w:rsidRPr="00B429B0" w:rsidRDefault="005A3B46" w:rsidP="00FF19FA">
      <w:pPr>
        <w:tabs>
          <w:tab w:val="right" w:leader="underscore" w:pos="8640"/>
        </w:tabs>
        <w:ind w:left="4394"/>
        <w:rPr>
          <w:rFonts w:ascii="Verdana" w:hAnsi="Verdana"/>
        </w:rPr>
      </w:pPr>
      <w:r w:rsidRPr="00B429B0">
        <w:rPr>
          <w:rFonts w:ascii="Verdana" w:hAnsi="Verdana"/>
        </w:rPr>
        <w:t>Marijampolės savivaldybės administracijos</w:t>
      </w:r>
    </w:p>
    <w:p w14:paraId="504D51B0" w14:textId="6125D15F" w:rsidR="005A3B46" w:rsidRPr="0030697E" w:rsidRDefault="005A3B46" w:rsidP="00FF19FA">
      <w:pPr>
        <w:tabs>
          <w:tab w:val="right" w:leader="underscore" w:pos="8640"/>
        </w:tabs>
        <w:ind w:left="4394"/>
        <w:rPr>
          <w:rFonts w:ascii="Verdana" w:hAnsi="Verdana"/>
        </w:rPr>
      </w:pPr>
      <w:r w:rsidRPr="00B429B0">
        <w:rPr>
          <w:rFonts w:ascii="Verdana" w:hAnsi="Verdana"/>
        </w:rPr>
        <w:t xml:space="preserve">Viešųjų </w:t>
      </w:r>
      <w:r w:rsidRPr="0030697E">
        <w:rPr>
          <w:rFonts w:ascii="Verdana" w:hAnsi="Verdana"/>
        </w:rPr>
        <w:t>pirkimų nuolatinės komisijos</w:t>
      </w:r>
    </w:p>
    <w:p w14:paraId="4143A73A" w14:textId="7979B766" w:rsidR="005A3B46" w:rsidRPr="00B429B0" w:rsidRDefault="005A3B46" w:rsidP="00FF19FA">
      <w:pPr>
        <w:tabs>
          <w:tab w:val="right" w:leader="underscore" w:pos="8640"/>
        </w:tabs>
        <w:ind w:left="4394"/>
        <w:rPr>
          <w:rFonts w:ascii="Verdana" w:hAnsi="Verdana"/>
          <w:spacing w:val="-4"/>
        </w:rPr>
      </w:pPr>
      <w:r w:rsidRPr="0030697E">
        <w:rPr>
          <w:rFonts w:ascii="Verdana" w:hAnsi="Verdana"/>
          <w:spacing w:val="-4"/>
        </w:rPr>
        <w:t>202</w:t>
      </w:r>
      <w:r w:rsidR="00C21306" w:rsidRPr="0030697E">
        <w:rPr>
          <w:rFonts w:ascii="Verdana" w:hAnsi="Verdana"/>
          <w:spacing w:val="-4"/>
        </w:rPr>
        <w:t>6</w:t>
      </w:r>
      <w:r w:rsidRPr="0030697E">
        <w:rPr>
          <w:rFonts w:ascii="Verdana" w:hAnsi="Verdana"/>
          <w:spacing w:val="-4"/>
        </w:rPr>
        <w:t xml:space="preserve"> m. </w:t>
      </w:r>
      <w:r w:rsidR="00A31F57" w:rsidRPr="0030697E">
        <w:rPr>
          <w:rFonts w:ascii="Verdana" w:hAnsi="Verdana"/>
          <w:spacing w:val="-4"/>
        </w:rPr>
        <w:t>vasario</w:t>
      </w:r>
      <w:r w:rsidR="00C21306" w:rsidRPr="0030697E">
        <w:rPr>
          <w:rFonts w:ascii="Verdana" w:hAnsi="Verdana"/>
          <w:spacing w:val="-4"/>
        </w:rPr>
        <w:t xml:space="preserve"> </w:t>
      </w:r>
      <w:r w:rsidR="0030697E" w:rsidRPr="0030697E">
        <w:rPr>
          <w:rFonts w:ascii="Verdana" w:hAnsi="Verdana"/>
          <w:spacing w:val="-4"/>
        </w:rPr>
        <w:t>26</w:t>
      </w:r>
      <w:r w:rsidRPr="0030697E">
        <w:rPr>
          <w:rFonts w:ascii="Verdana" w:hAnsi="Verdana"/>
          <w:spacing w:val="-4"/>
        </w:rPr>
        <w:t xml:space="preserve"> d. posėdžio protokolu Nr. K-</w:t>
      </w:r>
      <w:r w:rsidR="0030697E" w:rsidRPr="0030697E">
        <w:rPr>
          <w:rFonts w:ascii="Verdana" w:hAnsi="Verdana"/>
          <w:spacing w:val="-4"/>
        </w:rPr>
        <w:t>114</w:t>
      </w:r>
    </w:p>
    <w:p w14:paraId="1A89331E" w14:textId="02DE2153" w:rsidR="005A3B46" w:rsidRPr="00B429B0" w:rsidRDefault="005A3B46" w:rsidP="00FF19FA">
      <w:pPr>
        <w:pStyle w:val="Antrat"/>
        <w:rPr>
          <w:rFonts w:ascii="Verdana" w:hAnsi="Verdana" w:cs="Times New Roman"/>
          <w:color w:val="FF0000"/>
          <w:sz w:val="24"/>
          <w:szCs w:val="24"/>
          <w:lang w:val="lt-LT"/>
        </w:rPr>
      </w:pPr>
    </w:p>
    <w:p w14:paraId="63E6636F" w14:textId="57BDF649" w:rsidR="005A3B46" w:rsidRPr="00B429B0" w:rsidRDefault="007A5BF9" w:rsidP="00FF19FA">
      <w:pPr>
        <w:jc w:val="center"/>
        <w:rPr>
          <w:rFonts w:ascii="Verdana" w:hAnsi="Verdana"/>
          <w:b/>
          <w:caps/>
          <w:color w:val="auto"/>
        </w:rPr>
      </w:pPr>
      <w:r w:rsidRPr="00B913D7">
        <w:rPr>
          <w:rFonts w:ascii="Verdana" w:hAnsi="Verdana"/>
          <w:b/>
          <w:bCs/>
          <w:kern w:val="2"/>
        </w:rPr>
        <w:t>MSPC LENGV</w:t>
      </w:r>
      <w:r>
        <w:rPr>
          <w:rFonts w:ascii="Verdana" w:hAnsi="Verdana"/>
          <w:b/>
          <w:bCs/>
          <w:kern w:val="2"/>
        </w:rPr>
        <w:t xml:space="preserve">ŲJŲ </w:t>
      </w:r>
      <w:r w:rsidRPr="00B913D7">
        <w:rPr>
          <w:rFonts w:ascii="Verdana" w:hAnsi="Verdana"/>
          <w:b/>
          <w:bCs/>
          <w:kern w:val="2"/>
        </w:rPr>
        <w:t>AUTOMOBILI</w:t>
      </w:r>
      <w:r>
        <w:rPr>
          <w:rFonts w:ascii="Verdana" w:hAnsi="Verdana"/>
          <w:b/>
          <w:bCs/>
          <w:kern w:val="2"/>
        </w:rPr>
        <w:t>Ų</w:t>
      </w:r>
      <w:r w:rsidRPr="00B913D7">
        <w:rPr>
          <w:rFonts w:ascii="Verdana" w:hAnsi="Verdana"/>
          <w:b/>
          <w:bCs/>
          <w:kern w:val="2"/>
        </w:rPr>
        <w:t xml:space="preserve"> (VISUREIGI</w:t>
      </w:r>
      <w:r>
        <w:rPr>
          <w:rFonts w:ascii="Verdana" w:hAnsi="Verdana"/>
          <w:b/>
          <w:bCs/>
          <w:kern w:val="2"/>
        </w:rPr>
        <w:t>Ų</w:t>
      </w:r>
      <w:r w:rsidRPr="00B913D7">
        <w:rPr>
          <w:rFonts w:ascii="Verdana" w:hAnsi="Verdana"/>
          <w:b/>
          <w:bCs/>
          <w:kern w:val="2"/>
        </w:rPr>
        <w:t>)</w:t>
      </w:r>
      <w:r w:rsidRPr="00B429B0">
        <w:rPr>
          <w:rFonts w:ascii="Verdana" w:eastAsia="Times New Roman" w:hAnsi="Verdana" w:cs="Helvetica"/>
          <w:b/>
          <w:bCs/>
          <w:color w:val="0C0B0B"/>
          <w:lang w:eastAsia="lt-LT"/>
        </w:rPr>
        <w:t xml:space="preserve"> </w:t>
      </w:r>
      <w:r w:rsidRPr="00B429B0">
        <w:rPr>
          <w:rFonts w:ascii="Verdana" w:hAnsi="Verdana"/>
          <w:b/>
          <w:color w:val="auto"/>
        </w:rPr>
        <w:t>PIRKIMO</w:t>
      </w:r>
    </w:p>
    <w:p w14:paraId="18818167" w14:textId="77777777" w:rsidR="005A3B46" w:rsidRPr="00B429B0" w:rsidRDefault="005A3B46" w:rsidP="00FF19FA">
      <w:pPr>
        <w:jc w:val="center"/>
        <w:rPr>
          <w:rFonts w:ascii="Verdana" w:hAnsi="Verdana"/>
          <w:b/>
          <w:caps/>
          <w:color w:val="auto"/>
        </w:rPr>
      </w:pPr>
    </w:p>
    <w:p w14:paraId="3B4E0B5C" w14:textId="77777777" w:rsidR="005A3B46" w:rsidRPr="00B429B0" w:rsidRDefault="005A3B46" w:rsidP="00FF19FA">
      <w:pPr>
        <w:jc w:val="center"/>
        <w:rPr>
          <w:rFonts w:ascii="Verdana" w:hAnsi="Verdana"/>
          <w:b/>
          <w:caps/>
          <w:color w:val="auto"/>
        </w:rPr>
      </w:pPr>
      <w:r w:rsidRPr="00B429B0">
        <w:rPr>
          <w:rFonts w:ascii="Verdana" w:hAnsi="Verdana"/>
          <w:b/>
          <w:caps/>
          <w:color w:val="auto"/>
          <w:lang w:eastAsia="lt-LT"/>
        </w:rPr>
        <w:t>ATVIRO KONKURSO SĄLYGOS (SUPAPRASTINTAS PIRKIMAS)</w:t>
      </w:r>
    </w:p>
    <w:p w14:paraId="34CB049A" w14:textId="77777777" w:rsidR="00B842BC" w:rsidRPr="00B429B0" w:rsidRDefault="00B842BC" w:rsidP="00FF19FA">
      <w:pPr>
        <w:jc w:val="center"/>
        <w:rPr>
          <w:rFonts w:ascii="Verdana" w:hAnsi="Verdana"/>
        </w:rPr>
      </w:pPr>
    </w:p>
    <w:p w14:paraId="6B7C53FF" w14:textId="77777777" w:rsidR="00B842BC" w:rsidRPr="00B429B0" w:rsidRDefault="00B842BC" w:rsidP="00FF19FA">
      <w:pPr>
        <w:jc w:val="center"/>
        <w:rPr>
          <w:rFonts w:ascii="Verdana" w:hAnsi="Verdana"/>
          <w:b/>
          <w:caps/>
        </w:rPr>
      </w:pPr>
      <w:r w:rsidRPr="00B429B0">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B429B0" w:rsidRDefault="00B842BC" w:rsidP="00FF19FA">
          <w:pPr>
            <w:pStyle w:val="Turinioantrat"/>
            <w:spacing w:before="0" w:line="240" w:lineRule="auto"/>
            <w:rPr>
              <w:rFonts w:ascii="Verdana" w:hAnsi="Verdana"/>
              <w:sz w:val="24"/>
              <w:szCs w:val="24"/>
            </w:rPr>
          </w:pPr>
        </w:p>
        <w:p w14:paraId="5A8EE787" w14:textId="71CA01AC" w:rsidR="001522D4" w:rsidRPr="00B429B0" w:rsidRDefault="00B842BC">
          <w:pPr>
            <w:pStyle w:val="Turinys1"/>
            <w:rPr>
              <w:rFonts w:ascii="Verdana" w:eastAsiaTheme="minorEastAsia" w:hAnsi="Verdana" w:cstheme="minorBidi"/>
              <w:noProof/>
              <w:kern w:val="2"/>
              <w:sz w:val="24"/>
              <w:szCs w:val="24"/>
              <w:lang w:eastAsia="lt-LT"/>
              <w14:ligatures w14:val="standardContextual"/>
            </w:rPr>
          </w:pPr>
          <w:r w:rsidRPr="00B429B0">
            <w:rPr>
              <w:rFonts w:ascii="Verdana" w:hAnsi="Verdana"/>
              <w:sz w:val="24"/>
              <w:szCs w:val="24"/>
            </w:rPr>
            <w:fldChar w:fldCharType="begin"/>
          </w:r>
          <w:r w:rsidRPr="00B429B0">
            <w:rPr>
              <w:rFonts w:ascii="Verdana" w:hAnsi="Verdana"/>
              <w:sz w:val="24"/>
              <w:szCs w:val="24"/>
            </w:rPr>
            <w:instrText xml:space="preserve"> TOC \o "1-3" \h \z \u </w:instrText>
          </w:r>
          <w:r w:rsidRPr="00B429B0">
            <w:rPr>
              <w:rFonts w:ascii="Verdana" w:hAnsi="Verdana"/>
              <w:sz w:val="24"/>
              <w:szCs w:val="24"/>
            </w:rPr>
            <w:fldChar w:fldCharType="separate"/>
          </w:r>
          <w:hyperlink w:anchor="_Toc219361933" w:history="1">
            <w:r w:rsidR="001522D4" w:rsidRPr="00B429B0">
              <w:rPr>
                <w:rStyle w:val="Hipersaitas"/>
                <w:rFonts w:ascii="Verdana" w:hAnsi="Verdana"/>
                <w:noProof/>
                <w:sz w:val="24"/>
                <w:szCs w:val="24"/>
              </w:rPr>
              <w:t>I.</w:t>
            </w:r>
            <w:r w:rsidR="001522D4" w:rsidRPr="00B429B0">
              <w:rPr>
                <w:rFonts w:ascii="Verdana" w:eastAsiaTheme="minorEastAsia" w:hAnsi="Verdana" w:cstheme="minorBidi"/>
                <w:noProof/>
                <w:kern w:val="2"/>
                <w:sz w:val="24"/>
                <w:szCs w:val="24"/>
                <w:lang w:eastAsia="lt-LT"/>
                <w14:ligatures w14:val="standardContextual"/>
              </w:rPr>
              <w:tab/>
            </w:r>
            <w:r w:rsidR="001522D4" w:rsidRPr="00B429B0">
              <w:rPr>
                <w:rStyle w:val="Hipersaitas"/>
                <w:rFonts w:ascii="Verdana" w:hAnsi="Verdana"/>
                <w:noProof/>
                <w:sz w:val="24"/>
                <w:szCs w:val="24"/>
              </w:rPr>
              <w:t>BENDROSIOS NUOSTATOS</w:t>
            </w:r>
            <w:r w:rsidR="001522D4" w:rsidRPr="00B429B0">
              <w:rPr>
                <w:rFonts w:ascii="Verdana" w:hAnsi="Verdana"/>
                <w:noProof/>
                <w:webHidden/>
                <w:sz w:val="24"/>
                <w:szCs w:val="24"/>
              </w:rPr>
              <w:tab/>
            </w:r>
            <w:r w:rsidR="001522D4" w:rsidRPr="00B429B0">
              <w:rPr>
                <w:rFonts w:ascii="Verdana" w:hAnsi="Verdana"/>
                <w:noProof/>
                <w:webHidden/>
                <w:sz w:val="24"/>
                <w:szCs w:val="24"/>
              </w:rPr>
              <w:fldChar w:fldCharType="begin"/>
            </w:r>
            <w:r w:rsidR="001522D4" w:rsidRPr="00B429B0">
              <w:rPr>
                <w:rFonts w:ascii="Verdana" w:hAnsi="Verdana"/>
                <w:noProof/>
                <w:webHidden/>
                <w:sz w:val="24"/>
                <w:szCs w:val="24"/>
              </w:rPr>
              <w:instrText xml:space="preserve"> PAGEREF _Toc219361933 \h </w:instrText>
            </w:r>
            <w:r w:rsidR="001522D4" w:rsidRPr="00B429B0">
              <w:rPr>
                <w:rFonts w:ascii="Verdana" w:hAnsi="Verdana"/>
                <w:noProof/>
                <w:webHidden/>
                <w:sz w:val="24"/>
                <w:szCs w:val="24"/>
              </w:rPr>
            </w:r>
            <w:r w:rsidR="001522D4" w:rsidRPr="00B429B0">
              <w:rPr>
                <w:rFonts w:ascii="Verdana" w:hAnsi="Verdana"/>
                <w:noProof/>
                <w:webHidden/>
                <w:sz w:val="24"/>
                <w:szCs w:val="24"/>
              </w:rPr>
              <w:fldChar w:fldCharType="separate"/>
            </w:r>
            <w:r w:rsidR="0030697E">
              <w:rPr>
                <w:rFonts w:ascii="Verdana" w:hAnsi="Verdana"/>
                <w:noProof/>
                <w:webHidden/>
                <w:sz w:val="24"/>
                <w:szCs w:val="24"/>
              </w:rPr>
              <w:t>2</w:t>
            </w:r>
            <w:r w:rsidR="001522D4" w:rsidRPr="00B429B0">
              <w:rPr>
                <w:rFonts w:ascii="Verdana" w:hAnsi="Verdana"/>
                <w:noProof/>
                <w:webHidden/>
                <w:sz w:val="24"/>
                <w:szCs w:val="24"/>
              </w:rPr>
              <w:fldChar w:fldCharType="end"/>
            </w:r>
          </w:hyperlink>
        </w:p>
        <w:p w14:paraId="37551A42" w14:textId="152FBE19"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4" w:history="1">
            <w:r w:rsidRPr="00B429B0">
              <w:rPr>
                <w:rStyle w:val="Hipersaitas"/>
                <w:rFonts w:ascii="Verdana" w:hAnsi="Verdana"/>
                <w:noProof/>
                <w:sz w:val="24"/>
                <w:szCs w:val="24"/>
              </w:rPr>
              <w:t>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PIRKIMO OBJEKTAS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_Toc219361934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w:t>
            </w:r>
            <w:r w:rsidRPr="00B429B0">
              <w:rPr>
                <w:rFonts w:ascii="Verdana" w:hAnsi="Verdana"/>
                <w:noProof/>
                <w:webHidden/>
                <w:sz w:val="24"/>
                <w:szCs w:val="24"/>
              </w:rPr>
              <w:fldChar w:fldCharType="end"/>
            </w:r>
          </w:hyperlink>
        </w:p>
        <w:p w14:paraId="56DD2540" w14:textId="41917FE3"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5" w:history="1">
            <w:r w:rsidRPr="00B429B0">
              <w:rPr>
                <w:rStyle w:val="Hipersaitas"/>
                <w:rFonts w:ascii="Verdana" w:hAnsi="Verdana"/>
                <w:noProof/>
                <w:sz w:val="24"/>
                <w:szCs w:val="24"/>
              </w:rPr>
              <w:t>III.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TIEKĖJŲ PAŠALINIMO PAGRINDAI IR REIKALAUJAMA KVALIFIKACIJA</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_Toc219361935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4</w:t>
            </w:r>
            <w:r w:rsidRPr="00B429B0">
              <w:rPr>
                <w:rFonts w:ascii="Verdana" w:hAnsi="Verdana"/>
                <w:noProof/>
                <w:webHidden/>
                <w:sz w:val="24"/>
                <w:szCs w:val="24"/>
              </w:rPr>
              <w:fldChar w:fldCharType="end"/>
            </w:r>
          </w:hyperlink>
        </w:p>
        <w:p w14:paraId="7CEAE8D4" w14:textId="358DB081"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6" w:history="1">
            <w:r w:rsidRPr="00B429B0">
              <w:rPr>
                <w:rStyle w:val="Hipersaitas"/>
                <w:rFonts w:ascii="Verdana" w:hAnsi="Verdana"/>
                <w:noProof/>
                <w:sz w:val="24"/>
                <w:szCs w:val="24"/>
              </w:rPr>
              <w:t>IV.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ŪKIO SUBJEKTŲ GRUPĖS DALYVAVIMAS PIRKIMO PROCEDŪROSE</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_Toc219361936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20</w:t>
            </w:r>
            <w:r w:rsidRPr="00B429B0">
              <w:rPr>
                <w:rFonts w:ascii="Verdana" w:hAnsi="Verdana"/>
                <w:noProof/>
                <w:webHidden/>
                <w:sz w:val="24"/>
                <w:szCs w:val="24"/>
              </w:rPr>
              <w:fldChar w:fldCharType="end"/>
            </w:r>
          </w:hyperlink>
        </w:p>
        <w:p w14:paraId="5AF31263" w14:textId="7E8DF36A"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7" w:history="1">
            <w:r w:rsidRPr="00B429B0">
              <w:rPr>
                <w:rStyle w:val="Hipersaitas"/>
                <w:rFonts w:ascii="Verdana" w:hAnsi="Verdana"/>
                <w:noProof/>
                <w:sz w:val="24"/>
                <w:szCs w:val="24"/>
              </w:rPr>
              <w:t>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RENGIMAS, PATEIKIMAS, KEITIMAS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_Toc219361937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21</w:t>
            </w:r>
            <w:r w:rsidRPr="00B429B0">
              <w:rPr>
                <w:rFonts w:ascii="Verdana" w:hAnsi="Verdana"/>
                <w:noProof/>
                <w:webHidden/>
                <w:sz w:val="24"/>
                <w:szCs w:val="24"/>
              </w:rPr>
              <w:fldChar w:fldCharType="end"/>
            </w:r>
          </w:hyperlink>
        </w:p>
        <w:p w14:paraId="3A154618" w14:textId="0908CCF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8" w:history="1">
            <w:r w:rsidRPr="00B429B0">
              <w:rPr>
                <w:rStyle w:val="Hipersaitas"/>
                <w:rFonts w:ascii="Verdana" w:hAnsi="Verdana"/>
                <w:noProof/>
                <w:sz w:val="24"/>
                <w:szCs w:val="24"/>
              </w:rPr>
              <w:t>VI.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ŠIFRAVIMAS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_Toc219361938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24</w:t>
            </w:r>
            <w:r w:rsidRPr="00B429B0">
              <w:rPr>
                <w:rFonts w:ascii="Verdana" w:hAnsi="Verdana"/>
                <w:noProof/>
                <w:webHidden/>
                <w:sz w:val="24"/>
                <w:szCs w:val="24"/>
              </w:rPr>
              <w:fldChar w:fldCharType="end"/>
            </w:r>
          </w:hyperlink>
        </w:p>
        <w:p w14:paraId="5D2ED04C" w14:textId="4D11BFDE"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39" w:history="1">
            <w:r w:rsidRPr="00B429B0">
              <w:rPr>
                <w:rStyle w:val="Hipersaitas"/>
                <w:rFonts w:ascii="Verdana" w:hAnsi="Verdana"/>
                <w:noProof/>
                <w:sz w:val="24"/>
                <w:szCs w:val="24"/>
              </w:rPr>
              <w:t>VII.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GALIOJIMO UŽTIKRINIMAS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_Toc219361939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25</w:t>
            </w:r>
            <w:r w:rsidRPr="00B429B0">
              <w:rPr>
                <w:rFonts w:ascii="Verdana" w:hAnsi="Verdana"/>
                <w:noProof/>
                <w:webHidden/>
                <w:sz w:val="24"/>
                <w:szCs w:val="24"/>
              </w:rPr>
              <w:fldChar w:fldCharType="end"/>
            </w:r>
          </w:hyperlink>
        </w:p>
        <w:p w14:paraId="67F9DBAF" w14:textId="1BE686B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0" w:history="1">
            <w:r w:rsidRPr="00B429B0">
              <w:rPr>
                <w:rStyle w:val="Hipersaitas"/>
                <w:rFonts w:ascii="Verdana" w:hAnsi="Verdana"/>
                <w:noProof/>
                <w:sz w:val="24"/>
                <w:szCs w:val="24"/>
              </w:rPr>
              <w:t>VIII.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PIRKIMO DOKUMENTŲ PAAIŠKINIMAS IR PATIKSLINIMAS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_Toc219361940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25</w:t>
            </w:r>
            <w:r w:rsidRPr="00B429B0">
              <w:rPr>
                <w:rFonts w:ascii="Verdana" w:hAnsi="Verdana"/>
                <w:noProof/>
                <w:webHidden/>
                <w:sz w:val="24"/>
                <w:szCs w:val="24"/>
              </w:rPr>
              <w:fldChar w:fldCharType="end"/>
            </w:r>
          </w:hyperlink>
        </w:p>
        <w:p w14:paraId="776DADE0" w14:textId="2696AE4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1" w:history="1">
            <w:r w:rsidRPr="00B429B0">
              <w:rPr>
                <w:rStyle w:val="Hipersaitas"/>
                <w:rFonts w:ascii="Verdana" w:hAnsi="Verdana"/>
                <w:noProof/>
                <w:sz w:val="24"/>
                <w:szCs w:val="24"/>
              </w:rPr>
              <w:t>IX.</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SUSIPAŽINIMAS SU GAUTAIS PASIŪLYMAIS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_Toc219361941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26</w:t>
            </w:r>
            <w:r w:rsidRPr="00B429B0">
              <w:rPr>
                <w:rFonts w:ascii="Verdana" w:hAnsi="Verdana"/>
                <w:noProof/>
                <w:webHidden/>
                <w:sz w:val="24"/>
                <w:szCs w:val="24"/>
              </w:rPr>
              <w:fldChar w:fldCharType="end"/>
            </w:r>
          </w:hyperlink>
        </w:p>
        <w:p w14:paraId="45B45A65" w14:textId="1D5BCD24"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2" w:history="1">
            <w:r w:rsidRPr="00B429B0">
              <w:rPr>
                <w:rStyle w:val="Hipersaitas"/>
                <w:rFonts w:ascii="Verdana" w:hAnsi="Verdana"/>
                <w:noProof/>
                <w:sz w:val="24"/>
                <w:szCs w:val="24"/>
              </w:rPr>
              <w:t>X.</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NAGRINĖJIMAS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_Toc219361942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26</w:t>
            </w:r>
            <w:r w:rsidRPr="00B429B0">
              <w:rPr>
                <w:rFonts w:ascii="Verdana" w:hAnsi="Verdana"/>
                <w:noProof/>
                <w:webHidden/>
                <w:sz w:val="24"/>
                <w:szCs w:val="24"/>
              </w:rPr>
              <w:fldChar w:fldCharType="end"/>
            </w:r>
          </w:hyperlink>
        </w:p>
        <w:p w14:paraId="32FC9D73" w14:textId="4BDC7018"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3" w:history="1">
            <w:r w:rsidRPr="00B429B0">
              <w:rPr>
                <w:rStyle w:val="Hipersaitas"/>
                <w:rFonts w:ascii="Verdana" w:hAnsi="Verdana"/>
                <w:noProof/>
                <w:sz w:val="24"/>
                <w:szCs w:val="24"/>
              </w:rPr>
              <w:t>XI.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ATMETIMO PRIEŽASTYS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_Toc219361943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28</w:t>
            </w:r>
            <w:r w:rsidRPr="00B429B0">
              <w:rPr>
                <w:rFonts w:ascii="Verdana" w:hAnsi="Verdana"/>
                <w:noProof/>
                <w:webHidden/>
                <w:sz w:val="24"/>
                <w:szCs w:val="24"/>
              </w:rPr>
              <w:fldChar w:fldCharType="end"/>
            </w:r>
          </w:hyperlink>
        </w:p>
        <w:p w14:paraId="20310691" w14:textId="397A1C5B"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4" w:history="1">
            <w:r w:rsidRPr="00B429B0">
              <w:rPr>
                <w:rStyle w:val="Hipersaitas"/>
                <w:rFonts w:ascii="Verdana" w:hAnsi="Verdana"/>
                <w:noProof/>
                <w:sz w:val="24"/>
                <w:szCs w:val="24"/>
              </w:rPr>
              <w:t>XII.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VERTINIMAS IR PALYGINIMAS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_Toc219361944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30</w:t>
            </w:r>
            <w:r w:rsidRPr="00B429B0">
              <w:rPr>
                <w:rFonts w:ascii="Verdana" w:hAnsi="Verdana"/>
                <w:noProof/>
                <w:webHidden/>
                <w:sz w:val="24"/>
                <w:szCs w:val="24"/>
              </w:rPr>
              <w:fldChar w:fldCharType="end"/>
            </w:r>
          </w:hyperlink>
        </w:p>
        <w:p w14:paraId="13D5AE96" w14:textId="482F4ECD"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5" w:history="1">
            <w:r w:rsidRPr="00B429B0">
              <w:rPr>
                <w:rStyle w:val="Hipersaitas"/>
                <w:rFonts w:ascii="Verdana" w:hAnsi="Verdana"/>
                <w:noProof/>
                <w:sz w:val="24"/>
                <w:szCs w:val="24"/>
              </w:rPr>
              <w:t>XIII.</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PASIŪLYMŲ EILĖ IR LAIMĖTOJO NUSTATYMAS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_Toc219361945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30</w:t>
            </w:r>
            <w:r w:rsidRPr="00B429B0">
              <w:rPr>
                <w:rFonts w:ascii="Verdana" w:hAnsi="Verdana"/>
                <w:noProof/>
                <w:webHidden/>
                <w:sz w:val="24"/>
                <w:szCs w:val="24"/>
              </w:rPr>
              <w:fldChar w:fldCharType="end"/>
            </w:r>
          </w:hyperlink>
        </w:p>
        <w:p w14:paraId="07977608" w14:textId="48EEA9A9"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6" w:history="1">
            <w:r w:rsidRPr="00B429B0">
              <w:rPr>
                <w:rStyle w:val="Hipersaitas"/>
                <w:rFonts w:ascii="Verdana" w:hAnsi="Verdana"/>
                <w:noProof/>
                <w:sz w:val="24"/>
                <w:szCs w:val="24"/>
              </w:rPr>
              <w:t>XIV.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PRETENZIJŲ IR SKUNDŲ NAGRINĖJIMAS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_Toc219361946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31</w:t>
            </w:r>
            <w:r w:rsidRPr="00B429B0">
              <w:rPr>
                <w:rFonts w:ascii="Verdana" w:hAnsi="Verdana"/>
                <w:noProof/>
                <w:webHidden/>
                <w:sz w:val="24"/>
                <w:szCs w:val="24"/>
              </w:rPr>
              <w:fldChar w:fldCharType="end"/>
            </w:r>
          </w:hyperlink>
        </w:p>
        <w:p w14:paraId="5897B399" w14:textId="333F8221" w:rsidR="001522D4" w:rsidRPr="00B429B0" w:rsidRDefault="001522D4">
          <w:pPr>
            <w:pStyle w:val="Turinys1"/>
            <w:rPr>
              <w:rFonts w:ascii="Verdana" w:eastAsiaTheme="minorEastAsia" w:hAnsi="Verdana" w:cstheme="minorBidi"/>
              <w:noProof/>
              <w:kern w:val="2"/>
              <w:sz w:val="24"/>
              <w:szCs w:val="24"/>
              <w:lang w:eastAsia="lt-LT"/>
              <w14:ligatures w14:val="standardContextual"/>
            </w:rPr>
          </w:pPr>
          <w:hyperlink w:anchor="_Toc219361947" w:history="1">
            <w:r w:rsidRPr="00B429B0">
              <w:rPr>
                <w:rStyle w:val="Hipersaitas"/>
                <w:rFonts w:ascii="Verdana" w:hAnsi="Verdana"/>
                <w:noProof/>
                <w:sz w:val="24"/>
                <w:szCs w:val="24"/>
              </w:rPr>
              <w:t>XV.</w:t>
            </w:r>
            <w:r w:rsidRPr="00B429B0">
              <w:rPr>
                <w:rFonts w:ascii="Verdana" w:eastAsiaTheme="minorEastAsia" w:hAnsi="Verdana" w:cstheme="minorBidi"/>
                <w:noProof/>
                <w:kern w:val="2"/>
                <w:sz w:val="24"/>
                <w:szCs w:val="24"/>
                <w:lang w:eastAsia="lt-LT"/>
                <w14:ligatures w14:val="standardContextual"/>
              </w:rPr>
              <w:tab/>
            </w:r>
            <w:r w:rsidRPr="00B429B0">
              <w:rPr>
                <w:rStyle w:val="Hipersaitas"/>
                <w:rFonts w:ascii="Verdana" w:hAnsi="Verdana"/>
                <w:noProof/>
                <w:sz w:val="24"/>
                <w:szCs w:val="24"/>
              </w:rPr>
              <w:t>PIRKIMO SUTARTIES PASIRAŠYMAS IR jos SĄLYGOS</w:t>
            </w:r>
            <w:r w:rsidRPr="00B429B0">
              <w:rPr>
                <w:rFonts w:ascii="Verdana" w:hAnsi="Verdana"/>
                <w:noProof/>
                <w:webHidden/>
                <w:sz w:val="24"/>
                <w:szCs w:val="24"/>
              </w:rPr>
              <w:tab/>
            </w:r>
            <w:r w:rsidRPr="00B429B0">
              <w:rPr>
                <w:rFonts w:ascii="Verdana" w:hAnsi="Verdana"/>
                <w:noProof/>
                <w:webHidden/>
                <w:sz w:val="24"/>
                <w:szCs w:val="24"/>
              </w:rPr>
              <w:fldChar w:fldCharType="begin"/>
            </w:r>
            <w:r w:rsidRPr="00B429B0">
              <w:rPr>
                <w:rFonts w:ascii="Verdana" w:hAnsi="Verdana"/>
                <w:noProof/>
                <w:webHidden/>
                <w:sz w:val="24"/>
                <w:szCs w:val="24"/>
              </w:rPr>
              <w:instrText xml:space="preserve"> PAGEREF _Toc219361947 \h </w:instrText>
            </w:r>
            <w:r w:rsidRPr="00B429B0">
              <w:rPr>
                <w:rFonts w:ascii="Verdana" w:hAnsi="Verdana"/>
                <w:noProof/>
                <w:webHidden/>
                <w:sz w:val="24"/>
                <w:szCs w:val="24"/>
              </w:rPr>
            </w:r>
            <w:r w:rsidRPr="00B429B0">
              <w:rPr>
                <w:rFonts w:ascii="Verdana" w:hAnsi="Verdana"/>
                <w:noProof/>
                <w:webHidden/>
                <w:sz w:val="24"/>
                <w:szCs w:val="24"/>
              </w:rPr>
              <w:fldChar w:fldCharType="separate"/>
            </w:r>
            <w:r w:rsidR="0030697E">
              <w:rPr>
                <w:rFonts w:ascii="Verdana" w:hAnsi="Verdana"/>
                <w:noProof/>
                <w:webHidden/>
                <w:sz w:val="24"/>
                <w:szCs w:val="24"/>
              </w:rPr>
              <w:t>32</w:t>
            </w:r>
            <w:r w:rsidRPr="00B429B0">
              <w:rPr>
                <w:rFonts w:ascii="Verdana" w:hAnsi="Verdana"/>
                <w:noProof/>
                <w:webHidden/>
                <w:sz w:val="24"/>
                <w:szCs w:val="24"/>
              </w:rPr>
              <w:fldChar w:fldCharType="end"/>
            </w:r>
          </w:hyperlink>
        </w:p>
        <w:p w14:paraId="5842BB7B" w14:textId="593630B0" w:rsidR="0019775F" w:rsidRPr="00B429B0" w:rsidRDefault="00B842BC" w:rsidP="00FF19FA">
          <w:pPr>
            <w:pStyle w:val="Turinys1"/>
            <w:rPr>
              <w:rFonts w:ascii="Verdana" w:hAnsi="Verdana"/>
              <w:sz w:val="24"/>
              <w:szCs w:val="24"/>
            </w:rPr>
          </w:pPr>
          <w:r w:rsidRPr="00B429B0">
            <w:rPr>
              <w:rFonts w:ascii="Verdana" w:hAnsi="Verdana"/>
              <w:sz w:val="24"/>
              <w:szCs w:val="24"/>
            </w:rPr>
            <w:fldChar w:fldCharType="end"/>
          </w:r>
          <w:r w:rsidR="0019775F" w:rsidRPr="00B429B0">
            <w:rPr>
              <w:rFonts w:ascii="Verdana" w:hAnsi="Verdana"/>
              <w:sz w:val="24"/>
              <w:szCs w:val="24"/>
            </w:rPr>
            <w:t xml:space="preserve">XVI. </w:t>
          </w:r>
          <w:r w:rsidR="0019775F" w:rsidRPr="00B429B0">
            <w:rPr>
              <w:rFonts w:ascii="Verdana" w:hAnsi="Verdana"/>
              <w:color w:val="00000A"/>
              <w:sz w:val="24"/>
              <w:szCs w:val="24"/>
            </w:rPr>
            <w:t>ASMENS DUOMENŲ TVARKYMAS…………………………………………………………..3</w:t>
          </w:r>
          <w:r w:rsidR="0011766E" w:rsidRPr="00B429B0">
            <w:rPr>
              <w:rFonts w:ascii="Verdana" w:hAnsi="Verdana"/>
              <w:color w:val="00000A"/>
              <w:sz w:val="24"/>
              <w:szCs w:val="24"/>
            </w:rPr>
            <w:t>3</w:t>
          </w:r>
        </w:p>
        <w:p w14:paraId="367C49DC" w14:textId="131F4F21" w:rsidR="00B842BC" w:rsidRPr="00B429B0" w:rsidRDefault="00000000" w:rsidP="00FF19FA">
          <w:pPr>
            <w:rPr>
              <w:rFonts w:ascii="Verdana" w:hAnsi="Verdana"/>
            </w:rPr>
          </w:pPr>
        </w:p>
      </w:sdtContent>
    </w:sdt>
    <w:p w14:paraId="45A8E708" w14:textId="77777777" w:rsidR="00B842BC" w:rsidRPr="00B429B0" w:rsidRDefault="00B842BC" w:rsidP="00FF19FA">
      <w:pPr>
        <w:pStyle w:val="Body2"/>
        <w:spacing w:after="0"/>
        <w:ind w:firstLine="284"/>
        <w:rPr>
          <w:rFonts w:ascii="Verdana" w:hAnsi="Verdana" w:cs="Times New Roman"/>
          <w:color w:val="00000A"/>
          <w:sz w:val="24"/>
          <w:szCs w:val="24"/>
          <w:lang w:val="lt-LT"/>
        </w:rPr>
      </w:pPr>
      <w:r w:rsidRPr="00B429B0">
        <w:rPr>
          <w:rFonts w:ascii="Verdana" w:hAnsi="Verdana" w:cs="Times New Roman"/>
          <w:color w:val="00000A"/>
          <w:sz w:val="24"/>
          <w:szCs w:val="24"/>
          <w:lang w:val="lt-LT"/>
        </w:rPr>
        <w:t>PRIEDAI:</w:t>
      </w:r>
    </w:p>
    <w:p w14:paraId="63C20024" w14:textId="77777777" w:rsidR="001F65AB" w:rsidRPr="00B429B0"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429B0">
        <w:rPr>
          <w:rFonts w:ascii="Verdana" w:hAnsi="Verdana"/>
          <w:sz w:val="24"/>
          <w:szCs w:val="24"/>
        </w:rPr>
        <w:t>priedas „Pasiūlymo forma“;</w:t>
      </w:r>
      <w:bookmarkStart w:id="1" w:name="_Ref69401683"/>
      <w:bookmarkEnd w:id="0"/>
    </w:p>
    <w:p w14:paraId="73880369" w14:textId="1950F0CF" w:rsidR="001F65AB" w:rsidRPr="00B429B0"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B429B0">
        <w:rPr>
          <w:rFonts w:ascii="Verdana" w:hAnsi="Verdana"/>
          <w:sz w:val="24"/>
          <w:szCs w:val="24"/>
        </w:rPr>
        <w:t xml:space="preserve">priedas </w:t>
      </w:r>
      <w:bookmarkEnd w:id="1"/>
      <w:r w:rsidRPr="00B429B0">
        <w:rPr>
          <w:rFonts w:ascii="Verdana" w:hAnsi="Verdana"/>
          <w:color w:val="00000A"/>
          <w:sz w:val="24"/>
          <w:szCs w:val="24"/>
        </w:rPr>
        <w:t>„Europos bendrasis viešųjų pirkimų dokumentas (EBVPD)“;</w:t>
      </w:r>
    </w:p>
    <w:p w14:paraId="4428558E" w14:textId="5EBB9B19" w:rsidR="00B842BC" w:rsidRPr="00B429B0"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429B0">
        <w:rPr>
          <w:rFonts w:ascii="Verdana" w:hAnsi="Verdana"/>
          <w:sz w:val="24"/>
          <w:szCs w:val="24"/>
        </w:rPr>
        <w:t>priedas „</w:t>
      </w:r>
      <w:r w:rsidR="001F65AB" w:rsidRPr="00B429B0">
        <w:rPr>
          <w:rFonts w:ascii="Verdana" w:hAnsi="Verdana"/>
          <w:sz w:val="24"/>
          <w:szCs w:val="24"/>
        </w:rPr>
        <w:t>S</w:t>
      </w:r>
      <w:r w:rsidR="005F36BD" w:rsidRPr="00B429B0">
        <w:rPr>
          <w:rFonts w:ascii="Verdana" w:hAnsi="Verdana"/>
          <w:sz w:val="24"/>
          <w:szCs w:val="24"/>
        </w:rPr>
        <w:t>utarties projektas</w:t>
      </w:r>
      <w:r w:rsidRPr="00B429B0">
        <w:rPr>
          <w:rFonts w:ascii="Verdana" w:hAnsi="Verdana"/>
          <w:sz w:val="24"/>
          <w:szCs w:val="24"/>
        </w:rPr>
        <w:t>“;</w:t>
      </w:r>
      <w:bookmarkEnd w:id="2"/>
    </w:p>
    <w:p w14:paraId="47A1CCD6" w14:textId="7B80B084" w:rsidR="00B842BC" w:rsidRPr="00B429B0"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B429B0">
        <w:rPr>
          <w:rFonts w:ascii="Verdana" w:hAnsi="Verdana"/>
          <w:sz w:val="24"/>
          <w:szCs w:val="24"/>
        </w:rPr>
        <w:t>priedas „Techninė specifikacija</w:t>
      </w:r>
      <w:bookmarkEnd w:id="3"/>
      <w:r w:rsidRPr="00B429B0">
        <w:rPr>
          <w:rFonts w:ascii="Verdana" w:hAnsi="Verdana"/>
          <w:sz w:val="24"/>
          <w:szCs w:val="24"/>
        </w:rPr>
        <w:t>“.</w:t>
      </w:r>
      <w:r w:rsidRPr="00B429B0">
        <w:rPr>
          <w:rFonts w:ascii="Verdana" w:hAnsi="Verdana"/>
          <w:sz w:val="24"/>
          <w:szCs w:val="24"/>
        </w:rPr>
        <w:br w:type="page"/>
      </w:r>
    </w:p>
    <w:p w14:paraId="0C0704C7"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4" w:name="_Toc219361933"/>
      <w:r w:rsidRPr="00B429B0">
        <w:rPr>
          <w:rFonts w:ascii="Verdana" w:hAnsi="Verdana" w:cs="Times New Roman"/>
          <w:color w:val="auto"/>
          <w:sz w:val="24"/>
          <w:szCs w:val="24"/>
          <w:lang w:val="lt-LT"/>
        </w:rPr>
        <w:lastRenderedPageBreak/>
        <w:t>BENDROSIOS NUOSTATOS</w:t>
      </w:r>
      <w:bookmarkEnd w:id="4"/>
    </w:p>
    <w:p w14:paraId="044EF9B3" w14:textId="77777777" w:rsidR="00B842BC" w:rsidRPr="00B429B0" w:rsidRDefault="00B842BC" w:rsidP="00FF19FA">
      <w:pPr>
        <w:pStyle w:val="Pagrindinistekstas"/>
        <w:spacing w:after="0" w:line="240" w:lineRule="auto"/>
        <w:rPr>
          <w:rFonts w:ascii="Verdana" w:hAnsi="Verdana"/>
        </w:rPr>
      </w:pPr>
    </w:p>
    <w:p w14:paraId="5C33A42B" w14:textId="52142418" w:rsidR="000411CB" w:rsidRPr="00B429B0"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B429B0">
        <w:rPr>
          <w:rFonts w:ascii="Verdana" w:hAnsi="Verdana" w:cs="Times New Roman"/>
          <w:color w:val="auto"/>
          <w:sz w:val="24"/>
          <w:szCs w:val="24"/>
          <w:lang w:val="lt-LT"/>
        </w:rPr>
        <w:t>Marijampolės savivaldybės administracija, kodas 188769113, J. Basanavičiaus a. 1, LT-68307 Marijampolė, tel. (</w:t>
      </w:r>
      <w:r w:rsidR="00C63A94" w:rsidRPr="00B429B0">
        <w:rPr>
          <w:rFonts w:ascii="Verdana" w:hAnsi="Verdana" w:cs="Times New Roman"/>
          <w:color w:val="auto"/>
          <w:sz w:val="24"/>
          <w:szCs w:val="24"/>
          <w:lang w:val="lt-LT"/>
        </w:rPr>
        <w:t>+370</w:t>
      </w:r>
      <w:r w:rsidRPr="00B429B0">
        <w:rPr>
          <w:rFonts w:ascii="Verdana" w:hAnsi="Verdana" w:cs="Times New Roman"/>
          <w:color w:val="auto"/>
          <w:sz w:val="24"/>
          <w:szCs w:val="24"/>
          <w:lang w:val="lt-LT"/>
        </w:rPr>
        <w:t xml:space="preserve"> 343) 90011, (toliau – Perkančioji organizacija), vykdydama šį viešąjį pirkimą, numato įsigyti</w:t>
      </w:r>
      <w:r w:rsidR="007A5BF9">
        <w:rPr>
          <w:rFonts w:ascii="Verdana" w:hAnsi="Verdana" w:cs="Times New Roman"/>
          <w:color w:val="auto"/>
          <w:sz w:val="24"/>
          <w:szCs w:val="24"/>
          <w:lang w:val="lt-LT"/>
        </w:rPr>
        <w:t xml:space="preserve"> </w:t>
      </w:r>
      <w:r w:rsidR="007A5BF9" w:rsidRPr="007A5BF9">
        <w:rPr>
          <w:rFonts w:ascii="Verdana" w:hAnsi="Verdana" w:cs="Times New Roman"/>
          <w:b/>
          <w:bCs/>
          <w:color w:val="auto"/>
          <w:sz w:val="24"/>
          <w:szCs w:val="24"/>
          <w:lang w:val="lt-LT"/>
        </w:rPr>
        <w:t>Marijampolės socialin</w:t>
      </w:r>
      <w:r w:rsidR="00421039">
        <w:rPr>
          <w:rFonts w:ascii="Verdana" w:hAnsi="Verdana" w:cs="Times New Roman"/>
          <w:b/>
          <w:bCs/>
          <w:color w:val="auto"/>
          <w:sz w:val="24"/>
          <w:szCs w:val="24"/>
          <w:lang w:val="lt-LT"/>
        </w:rPr>
        <w:t>ės</w:t>
      </w:r>
      <w:r w:rsidR="007A5BF9" w:rsidRPr="007A5BF9">
        <w:rPr>
          <w:rFonts w:ascii="Verdana" w:hAnsi="Verdana" w:cs="Times New Roman"/>
          <w:b/>
          <w:bCs/>
          <w:color w:val="auto"/>
          <w:sz w:val="24"/>
          <w:szCs w:val="24"/>
          <w:lang w:val="lt-LT"/>
        </w:rPr>
        <w:t xml:space="preserve"> pagalbos centrui</w:t>
      </w:r>
      <w:r w:rsidRPr="007A5BF9">
        <w:rPr>
          <w:rFonts w:ascii="Verdana" w:hAnsi="Verdana" w:cs="Times New Roman"/>
          <w:b/>
          <w:bCs/>
          <w:color w:val="auto"/>
          <w:sz w:val="24"/>
          <w:szCs w:val="24"/>
          <w:lang w:val="lt-LT"/>
        </w:rPr>
        <w:t xml:space="preserve"> </w:t>
      </w:r>
      <w:r w:rsidR="00A31F57" w:rsidRPr="007A5BF9">
        <w:rPr>
          <w:rFonts w:ascii="Verdana" w:eastAsia="Times New Roman" w:hAnsi="Verdana" w:cs="Helvetica"/>
          <w:b/>
          <w:bCs/>
          <w:color w:val="auto"/>
          <w:sz w:val="24"/>
          <w:szCs w:val="24"/>
          <w:lang w:val="lt-LT"/>
        </w:rPr>
        <w:t>lengv</w:t>
      </w:r>
      <w:r w:rsidR="007A5BF9" w:rsidRPr="007A5BF9">
        <w:rPr>
          <w:rFonts w:ascii="Verdana" w:eastAsia="Times New Roman" w:hAnsi="Verdana" w:cs="Helvetica"/>
          <w:b/>
          <w:bCs/>
          <w:color w:val="auto"/>
          <w:sz w:val="24"/>
          <w:szCs w:val="24"/>
          <w:lang w:val="lt-LT"/>
        </w:rPr>
        <w:t>uosius</w:t>
      </w:r>
      <w:r w:rsidR="00027C67" w:rsidRPr="007A5BF9">
        <w:rPr>
          <w:rFonts w:ascii="Verdana" w:eastAsia="Times New Roman" w:hAnsi="Verdana" w:cs="Helvetica"/>
          <w:b/>
          <w:bCs/>
          <w:color w:val="auto"/>
          <w:sz w:val="24"/>
          <w:szCs w:val="24"/>
          <w:lang w:val="lt-LT"/>
        </w:rPr>
        <w:t xml:space="preserve"> </w:t>
      </w:r>
      <w:r w:rsidR="00A31F57" w:rsidRPr="007A5BF9">
        <w:rPr>
          <w:rFonts w:ascii="Verdana" w:eastAsia="Times New Roman" w:hAnsi="Verdana" w:cs="Helvetica"/>
          <w:b/>
          <w:bCs/>
          <w:color w:val="auto"/>
          <w:sz w:val="24"/>
          <w:szCs w:val="24"/>
          <w:lang w:val="lt-LT"/>
        </w:rPr>
        <w:t>automobil</w:t>
      </w:r>
      <w:r w:rsidR="007A5BF9" w:rsidRPr="007A5BF9">
        <w:rPr>
          <w:rFonts w:ascii="Verdana" w:eastAsia="Times New Roman" w:hAnsi="Verdana" w:cs="Helvetica"/>
          <w:b/>
          <w:bCs/>
          <w:color w:val="auto"/>
          <w:sz w:val="24"/>
          <w:szCs w:val="24"/>
          <w:lang w:val="lt-LT"/>
        </w:rPr>
        <w:t>ius</w:t>
      </w:r>
      <w:r w:rsidR="00027C67" w:rsidRPr="007A5BF9">
        <w:rPr>
          <w:rFonts w:ascii="Verdana" w:eastAsia="Times New Roman" w:hAnsi="Verdana" w:cs="Helvetica"/>
          <w:b/>
          <w:bCs/>
          <w:color w:val="auto"/>
          <w:sz w:val="24"/>
          <w:szCs w:val="24"/>
          <w:lang w:val="lt-LT"/>
        </w:rPr>
        <w:t xml:space="preserve"> </w:t>
      </w:r>
      <w:r w:rsidR="00A31F57" w:rsidRPr="007A5BF9">
        <w:rPr>
          <w:rFonts w:ascii="Verdana" w:eastAsia="Times New Roman" w:hAnsi="Verdana" w:cs="Helvetica"/>
          <w:b/>
          <w:bCs/>
          <w:color w:val="auto"/>
          <w:sz w:val="24"/>
          <w:szCs w:val="24"/>
          <w:lang w:val="lt-LT"/>
        </w:rPr>
        <w:t>(visureig</w:t>
      </w:r>
      <w:r w:rsidR="007A5BF9" w:rsidRPr="007A5BF9">
        <w:rPr>
          <w:rFonts w:ascii="Verdana" w:eastAsia="Times New Roman" w:hAnsi="Verdana" w:cs="Helvetica"/>
          <w:b/>
          <w:bCs/>
          <w:color w:val="auto"/>
          <w:sz w:val="24"/>
          <w:szCs w:val="24"/>
          <w:lang w:val="lt-LT"/>
        </w:rPr>
        <w:t>ius</w:t>
      </w:r>
      <w:r w:rsidR="00A31F57" w:rsidRPr="007A5BF9">
        <w:rPr>
          <w:rFonts w:ascii="Verdana" w:eastAsia="Times New Roman" w:hAnsi="Verdana" w:cs="Helvetica"/>
          <w:b/>
          <w:bCs/>
          <w:color w:val="auto"/>
          <w:sz w:val="24"/>
          <w:szCs w:val="24"/>
          <w:lang w:val="lt-LT"/>
        </w:rPr>
        <w:t>)</w:t>
      </w:r>
      <w:r w:rsidR="00A31F57" w:rsidRPr="00B429B0">
        <w:rPr>
          <w:rFonts w:ascii="Verdana" w:eastAsia="Times New Roman" w:hAnsi="Verdana" w:cs="Helvetica"/>
          <w:b/>
          <w:bCs/>
          <w:color w:val="auto"/>
          <w:sz w:val="24"/>
          <w:szCs w:val="24"/>
          <w:lang w:val="lt-LT"/>
        </w:rPr>
        <w:t xml:space="preserve"> </w:t>
      </w:r>
      <w:r w:rsidR="00A31F57" w:rsidRPr="00B429B0">
        <w:rPr>
          <w:rFonts w:ascii="Verdana" w:hAnsi="Verdana"/>
          <w:sz w:val="24"/>
          <w:szCs w:val="24"/>
          <w:lang w:val="lt-LT"/>
        </w:rPr>
        <w:t>(toliau – pirkimas).</w:t>
      </w:r>
    </w:p>
    <w:p w14:paraId="6B03BADD" w14:textId="642AACD9" w:rsidR="005A3B46" w:rsidRPr="00B429B0" w:rsidRDefault="00E53DA6" w:rsidP="000567B0">
      <w:pPr>
        <w:pStyle w:val="Body2"/>
        <w:widowControl w:val="0"/>
        <w:numPr>
          <w:ilvl w:val="1"/>
          <w:numId w:val="11"/>
        </w:numPr>
        <w:tabs>
          <w:tab w:val="left" w:pos="426"/>
          <w:tab w:val="left" w:pos="1260"/>
          <w:tab w:val="left" w:pos="1418"/>
        </w:tabs>
        <w:spacing w:after="0"/>
        <w:ind w:left="0" w:firstLine="709"/>
        <w:rPr>
          <w:rFonts w:ascii="Verdana" w:hAnsi="Verdana"/>
          <w:b/>
          <w:bCs/>
          <w:sz w:val="24"/>
          <w:szCs w:val="24"/>
          <w:lang w:val="lt-LT"/>
        </w:rPr>
      </w:pPr>
      <w:r w:rsidRPr="00B429B0">
        <w:rPr>
          <w:rFonts w:ascii="Verdana" w:hAnsi="Verdana"/>
          <w:color w:val="auto"/>
          <w:sz w:val="24"/>
          <w:szCs w:val="24"/>
          <w:lang w:val="lt-LT"/>
        </w:rPr>
        <w:t xml:space="preserve">Pirkimą atlikti pavedė – </w:t>
      </w:r>
      <w:r w:rsidR="00A31F57" w:rsidRPr="00B429B0">
        <w:rPr>
          <w:rFonts w:ascii="Verdana" w:hAnsi="Verdana"/>
          <w:color w:val="auto"/>
          <w:sz w:val="24"/>
          <w:szCs w:val="24"/>
          <w:lang w:val="lt-LT"/>
        </w:rPr>
        <w:t>Marijampolės socialinės pagalbos centras</w:t>
      </w:r>
      <w:r w:rsidRPr="00B429B0">
        <w:rPr>
          <w:rFonts w:ascii="Verdana" w:hAnsi="Verdana"/>
          <w:color w:val="auto"/>
          <w:sz w:val="24"/>
          <w:szCs w:val="24"/>
          <w:lang w:val="lt-LT"/>
        </w:rPr>
        <w:t xml:space="preserve">, įstaigos kodas </w:t>
      </w:r>
      <w:r w:rsidR="00A31F57" w:rsidRPr="00B429B0">
        <w:rPr>
          <w:rFonts w:ascii="Verdana" w:hAnsi="Verdana"/>
          <w:color w:val="auto"/>
          <w:sz w:val="24"/>
          <w:szCs w:val="24"/>
          <w:lang w:val="lt-LT"/>
        </w:rPr>
        <w:t>151388723</w:t>
      </w:r>
      <w:r w:rsidRPr="00B429B0">
        <w:rPr>
          <w:rFonts w:ascii="Verdana" w:hAnsi="Verdana"/>
          <w:color w:val="auto"/>
          <w:sz w:val="24"/>
          <w:szCs w:val="24"/>
          <w:lang w:val="lt-LT"/>
        </w:rPr>
        <w:t xml:space="preserve"> (toliau – pavedimą suteikusi perkančioji organizacija</w:t>
      </w:r>
      <w:r w:rsidRPr="00B429B0">
        <w:rPr>
          <w:rFonts w:ascii="Verdana" w:hAnsi="Verdana"/>
          <w:sz w:val="24"/>
          <w:szCs w:val="24"/>
          <w:lang w:val="lt-LT"/>
        </w:rPr>
        <w:t>).</w:t>
      </w:r>
    </w:p>
    <w:p w14:paraId="2979EBD4" w14:textId="214922EA" w:rsidR="005800F8" w:rsidRPr="00B429B0"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B429B0">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77CBA428" w14:textId="15C083B5" w:rsidR="00B842BC" w:rsidRPr="00B429B0"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B429B0">
        <w:rPr>
          <w:rFonts w:ascii="Verdana" w:hAnsi="Verdana"/>
          <w:sz w:val="24"/>
          <w:szCs w:val="24"/>
        </w:rPr>
        <w:t>Šis supaprastintas pirkimas vykdomas atviro</w:t>
      </w:r>
      <w:r w:rsidR="00C21306" w:rsidRPr="00B429B0">
        <w:rPr>
          <w:rFonts w:ascii="Verdana" w:hAnsi="Verdana"/>
          <w:sz w:val="24"/>
          <w:szCs w:val="24"/>
        </w:rPr>
        <w:t xml:space="preserve"> (supaprastinto)</w:t>
      </w:r>
      <w:r w:rsidRPr="00B429B0">
        <w:rPr>
          <w:rFonts w:ascii="Verdana" w:hAnsi="Verdana"/>
          <w:sz w:val="24"/>
          <w:szCs w:val="24"/>
        </w:rPr>
        <w:t xml:space="preserve"> konkurso būdu, naudojantis Centrinės viešųjų pirkimų informacinės sistemos (toliau – CVP IS) priemonėmis, adresu: </w:t>
      </w:r>
      <w:hyperlink r:id="rId9" w:history="1">
        <w:r w:rsidR="006771C7" w:rsidRPr="00B429B0">
          <w:rPr>
            <w:rStyle w:val="Hipersaitas"/>
            <w:rFonts w:ascii="Verdana" w:hAnsi="Verdana"/>
            <w:sz w:val="24"/>
            <w:szCs w:val="24"/>
          </w:rPr>
          <w:t>https://viesiejipirkimai.lt/</w:t>
        </w:r>
      </w:hyperlink>
      <w:r w:rsidRPr="00B429B0">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B429B0"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rPr>
        <w:t>Išankstinis skelbimas apie pirkimą nebuvo skelbtas.</w:t>
      </w:r>
    </w:p>
    <w:p w14:paraId="06BDBC68" w14:textId="77777777" w:rsidR="00B842BC" w:rsidRPr="00B429B0"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rPr>
        <w:t>Visos pirkimo sąlygos nustatytos pirkimo dokumentuose, kuriuos sudaro:</w:t>
      </w:r>
    </w:p>
    <w:p w14:paraId="37F1A884" w14:textId="578ED0CE" w:rsidR="00B842BC" w:rsidRPr="00B429B0"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skelbimas apie pirkimą;</w:t>
      </w:r>
    </w:p>
    <w:p w14:paraId="4CDA9569" w14:textId="24A8DDE8" w:rsidR="00B842BC" w:rsidRPr="00B429B0"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P</w:t>
      </w:r>
      <w:r w:rsidR="00B842BC" w:rsidRPr="00B429B0">
        <w:rPr>
          <w:rFonts w:ascii="Verdana" w:hAnsi="Verdana"/>
          <w:sz w:val="24"/>
          <w:szCs w:val="24"/>
        </w:rPr>
        <w:t>irkimo sąlygos (kartu su priedais);</w:t>
      </w:r>
    </w:p>
    <w:p w14:paraId="016774FF" w14:textId="77777777" w:rsidR="005228ED" w:rsidRPr="00B429B0"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pirkimo dokumentų paaiškinimai (patikslinimai), taip pat atsakymai į tiekėjų klausimus (jeigu bus).</w:t>
      </w:r>
    </w:p>
    <w:p w14:paraId="17833A01" w14:textId="4147FAA5" w:rsidR="00B842BC" w:rsidRPr="00B429B0"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B429B0">
        <w:rPr>
          <w:rFonts w:ascii="Verdana" w:hAnsi="Verdana"/>
          <w:sz w:val="24"/>
          <w:szCs w:val="24"/>
        </w:rPr>
        <w:t>kita CVP IS priemonėmis pateikta informacija.</w:t>
      </w:r>
    </w:p>
    <w:p w14:paraId="5400B765" w14:textId="77777777" w:rsidR="003276F2" w:rsidRPr="00B429B0"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rPr>
        <w:t>Pirkimas atliekamas laikantis lygiateisiškumo, nediskriminavimo, abipusio pripažinimo, proporcingumo ir skaidrumo principų bei konfidencialumo ir nešališkumo reikalavimų.</w:t>
      </w:r>
    </w:p>
    <w:p w14:paraId="4DA772FE" w14:textId="2BF35503" w:rsidR="00A31F57" w:rsidRPr="00B429B0" w:rsidRDefault="00A31F57" w:rsidP="0084490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B429B0">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r w:rsidRPr="00B429B0">
        <w:rPr>
          <w:rFonts w:ascii="Verdana" w:hAnsi="Verdana"/>
          <w:sz w:val="24"/>
          <w:szCs w:val="24"/>
        </w:rPr>
        <w:t xml:space="preserve"> </w:t>
      </w:r>
    </w:p>
    <w:p w14:paraId="0D158D48" w14:textId="62E36748" w:rsidR="00B842BC" w:rsidRPr="00B429B0" w:rsidRDefault="00F21E85" w:rsidP="00CC70E4">
      <w:pPr>
        <w:pStyle w:val="Sraopastraipa"/>
        <w:numPr>
          <w:ilvl w:val="1"/>
          <w:numId w:val="11"/>
        </w:numPr>
        <w:tabs>
          <w:tab w:val="left" w:pos="0"/>
          <w:tab w:val="left" w:pos="720"/>
        </w:tabs>
        <w:suppressAutoHyphens/>
        <w:ind w:left="0" w:firstLine="709"/>
        <w:jc w:val="both"/>
        <w:rPr>
          <w:rFonts w:ascii="Verdana" w:hAnsi="Verdana"/>
          <w:sz w:val="24"/>
          <w:szCs w:val="24"/>
          <w:shd w:val="clear" w:color="auto" w:fill="FFFFFF"/>
        </w:rPr>
      </w:pPr>
      <w:r w:rsidRPr="00B429B0">
        <w:rPr>
          <w:rFonts w:ascii="Verdana" w:hAnsi="Verdana"/>
          <w:sz w:val="24"/>
          <w:szCs w:val="24"/>
        </w:rPr>
        <w:t xml:space="preserve">Tiesioginį ryšį su tiekėjais įgalioti palaikyti Perkančiosios organizacijos atstovai: </w:t>
      </w:r>
      <w:r w:rsidRPr="00B429B0">
        <w:rPr>
          <w:rFonts w:ascii="Verdana" w:hAnsi="Verdana"/>
          <w:iCs/>
          <w:sz w:val="24"/>
          <w:szCs w:val="24"/>
        </w:rPr>
        <w:t xml:space="preserve">dėl pirkimo procedūrų: </w:t>
      </w:r>
      <w:r w:rsidR="00717746" w:rsidRPr="00B429B0">
        <w:rPr>
          <w:rFonts w:ascii="Verdana" w:hAnsi="Verdana"/>
          <w:sz w:val="24"/>
          <w:szCs w:val="24"/>
        </w:rPr>
        <w:t>Povilas Miliauskas</w:t>
      </w:r>
      <w:r w:rsidRPr="00B429B0">
        <w:rPr>
          <w:rFonts w:ascii="Verdana" w:hAnsi="Verdana"/>
          <w:sz w:val="24"/>
          <w:szCs w:val="24"/>
        </w:rPr>
        <w:t>, Viešųjų pirkimų skyriaus vyriausiasis specialistas, tel. +370 343 900</w:t>
      </w:r>
      <w:r w:rsidR="00717746" w:rsidRPr="00B429B0">
        <w:rPr>
          <w:rFonts w:ascii="Verdana" w:hAnsi="Verdana"/>
          <w:sz w:val="24"/>
          <w:szCs w:val="24"/>
        </w:rPr>
        <w:t>86</w:t>
      </w:r>
      <w:r w:rsidRPr="00B429B0">
        <w:rPr>
          <w:rFonts w:ascii="Verdana" w:hAnsi="Verdana"/>
          <w:sz w:val="24"/>
          <w:szCs w:val="24"/>
        </w:rPr>
        <w:t xml:space="preserve">, el. paštas </w:t>
      </w:r>
      <w:hyperlink r:id="rId10" w:history="1">
        <w:r w:rsidR="00717746" w:rsidRPr="00B429B0">
          <w:rPr>
            <w:rStyle w:val="Hipersaitas"/>
            <w:rFonts w:ascii="Verdana" w:hAnsi="Verdana"/>
            <w:sz w:val="24"/>
            <w:szCs w:val="24"/>
          </w:rPr>
          <w:t>povilas.miliauskas@marijampole.lt</w:t>
        </w:r>
      </w:hyperlink>
      <w:r w:rsidRPr="00B429B0">
        <w:rPr>
          <w:rFonts w:ascii="Verdana" w:hAnsi="Verdana"/>
          <w:sz w:val="24"/>
          <w:szCs w:val="24"/>
        </w:rPr>
        <w:t xml:space="preserve">, J. Basanavičiaus a. 1, 68307 Marijampolė, </w:t>
      </w:r>
      <w:r w:rsidR="00E53DA6" w:rsidRPr="00B429B0">
        <w:rPr>
          <w:rFonts w:ascii="Verdana" w:hAnsi="Verdana"/>
          <w:sz w:val="24"/>
          <w:szCs w:val="24"/>
        </w:rPr>
        <w:t xml:space="preserve">dėl klausimų, susijusių su viešojo pirkimo objektu – </w:t>
      </w:r>
      <w:r w:rsidR="00A31F57" w:rsidRPr="00B429B0">
        <w:rPr>
          <w:rFonts w:ascii="Verdana" w:hAnsi="Verdana"/>
          <w:sz w:val="24"/>
          <w:szCs w:val="24"/>
        </w:rPr>
        <w:t>Marijampolės socialinės pagalbos centro Juristas</w:t>
      </w:r>
      <w:r w:rsidR="00C21306" w:rsidRPr="00B429B0">
        <w:rPr>
          <w:rFonts w:ascii="Verdana" w:hAnsi="Verdana"/>
          <w:sz w:val="24"/>
          <w:szCs w:val="24"/>
        </w:rPr>
        <w:t xml:space="preserve"> </w:t>
      </w:r>
      <w:r w:rsidR="00A31F57" w:rsidRPr="00B429B0">
        <w:rPr>
          <w:rFonts w:ascii="Verdana" w:hAnsi="Verdana"/>
          <w:sz w:val="24"/>
          <w:szCs w:val="24"/>
        </w:rPr>
        <w:t>Domantas Bernotavičius</w:t>
      </w:r>
      <w:r w:rsidR="00E53DA6" w:rsidRPr="00B429B0">
        <w:rPr>
          <w:rFonts w:ascii="Verdana" w:hAnsi="Verdana"/>
          <w:sz w:val="24"/>
          <w:szCs w:val="24"/>
        </w:rPr>
        <w:t xml:space="preserve">, tel. </w:t>
      </w:r>
      <w:r w:rsidR="00CC70E4" w:rsidRPr="00B429B0">
        <w:rPr>
          <w:rFonts w:ascii="Verdana" w:hAnsi="Verdana"/>
          <w:sz w:val="24"/>
          <w:szCs w:val="24"/>
          <w:shd w:val="clear" w:color="auto" w:fill="FFFFFF"/>
        </w:rPr>
        <w:t>+370 60511298</w:t>
      </w:r>
      <w:r w:rsidR="00E53DA6" w:rsidRPr="00B429B0">
        <w:rPr>
          <w:rFonts w:ascii="Verdana" w:hAnsi="Verdana"/>
          <w:sz w:val="24"/>
          <w:szCs w:val="24"/>
        </w:rPr>
        <w:t>, el. paštas</w:t>
      </w:r>
      <w:r w:rsidR="00C31688">
        <w:rPr>
          <w:rFonts w:ascii="Verdana" w:hAnsi="Verdana"/>
          <w:sz w:val="24"/>
          <w:szCs w:val="24"/>
        </w:rPr>
        <w:t xml:space="preserve"> </w:t>
      </w:r>
      <w:hyperlink r:id="rId11" w:tooltip="mailto:teise@mspc.lt" w:history="1">
        <w:r w:rsidR="00CC70E4" w:rsidRPr="00B429B0">
          <w:rPr>
            <w:rStyle w:val="Hipersaitas"/>
            <w:rFonts w:ascii="Verdana" w:hAnsi="Verdana"/>
            <w:sz w:val="24"/>
            <w:szCs w:val="24"/>
          </w:rPr>
          <w:t>teise@mspc.lt</w:t>
        </w:r>
      </w:hyperlink>
      <w:r w:rsidR="00E53DA6" w:rsidRPr="00B429B0">
        <w:rPr>
          <w:rFonts w:ascii="Verdana" w:hAnsi="Verdana"/>
          <w:sz w:val="24"/>
          <w:szCs w:val="24"/>
        </w:rPr>
        <w:t xml:space="preserve"> </w:t>
      </w:r>
      <w:r w:rsidR="00CC70E4" w:rsidRPr="00B429B0">
        <w:rPr>
          <w:rFonts w:ascii="Verdana" w:hAnsi="Verdana"/>
          <w:sz w:val="24"/>
          <w:szCs w:val="24"/>
        </w:rPr>
        <w:t>Bažnyčios g. 19, LT-68298 Marijampolė</w:t>
      </w:r>
      <w:r w:rsidR="0084490D" w:rsidRPr="00B429B0">
        <w:rPr>
          <w:rFonts w:ascii="Verdana" w:hAnsi="Verdana"/>
          <w:sz w:val="24"/>
          <w:szCs w:val="24"/>
        </w:rPr>
        <w:t>.</w:t>
      </w:r>
    </w:p>
    <w:p w14:paraId="247AAC40" w14:textId="77777777" w:rsidR="00A31F57" w:rsidRPr="00B429B0" w:rsidRDefault="00A31F57" w:rsidP="00A31F57">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B429B0" w:rsidRDefault="00B842BC">
      <w:pPr>
        <w:pStyle w:val="Antrat"/>
        <w:numPr>
          <w:ilvl w:val="0"/>
          <w:numId w:val="11"/>
        </w:numPr>
        <w:jc w:val="center"/>
        <w:rPr>
          <w:rFonts w:ascii="Verdana" w:hAnsi="Verdana" w:cs="Times New Roman"/>
          <w:color w:val="auto"/>
          <w:sz w:val="24"/>
          <w:szCs w:val="24"/>
          <w:lang w:val="lt-LT"/>
        </w:rPr>
      </w:pPr>
      <w:bookmarkStart w:id="5" w:name="_Toc488998668"/>
      <w:bookmarkStart w:id="6" w:name="_Toc513036"/>
      <w:bookmarkStart w:id="7" w:name="_Toc219361934"/>
      <w:bookmarkEnd w:id="5"/>
      <w:r w:rsidRPr="00B429B0">
        <w:rPr>
          <w:rFonts w:ascii="Verdana" w:hAnsi="Verdana" w:cs="Times New Roman"/>
          <w:color w:val="auto"/>
          <w:sz w:val="24"/>
          <w:szCs w:val="24"/>
          <w:lang w:val="lt-LT"/>
        </w:rPr>
        <w:lastRenderedPageBreak/>
        <w:t>PIRKIMO OBJEKTAS</w:t>
      </w:r>
      <w:bookmarkEnd w:id="6"/>
      <w:bookmarkEnd w:id="7"/>
    </w:p>
    <w:p w14:paraId="3715D538" w14:textId="77777777" w:rsidR="00B31D6A" w:rsidRPr="00B429B0" w:rsidRDefault="00B31D6A" w:rsidP="00FF19FA">
      <w:pPr>
        <w:pStyle w:val="Pagrindinistekstas"/>
        <w:spacing w:after="0" w:line="240" w:lineRule="auto"/>
        <w:rPr>
          <w:rFonts w:ascii="Verdana" w:hAnsi="Verdana"/>
        </w:rPr>
      </w:pPr>
    </w:p>
    <w:p w14:paraId="2D3C17DE" w14:textId="5DEE72ED" w:rsidR="00E675C6" w:rsidRPr="00B429B0" w:rsidRDefault="007E502A" w:rsidP="008C4439">
      <w:pPr>
        <w:pStyle w:val="Sraopastraipa"/>
        <w:numPr>
          <w:ilvl w:val="1"/>
          <w:numId w:val="19"/>
        </w:numPr>
        <w:spacing w:after="0" w:line="240" w:lineRule="auto"/>
        <w:ind w:left="0" w:firstLine="709"/>
        <w:jc w:val="both"/>
        <w:rPr>
          <w:rFonts w:ascii="Verdana" w:hAnsi="Verdana"/>
          <w:b/>
          <w:bCs/>
          <w:sz w:val="24"/>
          <w:szCs w:val="24"/>
          <w:shd w:val="clear" w:color="auto" w:fill="FFFFFF"/>
        </w:rPr>
      </w:pPr>
      <w:r w:rsidRPr="00B429B0">
        <w:rPr>
          <w:rFonts w:ascii="Verdana" w:hAnsi="Verdana"/>
          <w:sz w:val="24"/>
          <w:szCs w:val="24"/>
        </w:rPr>
        <w:t xml:space="preserve">Pirkimo objektas – </w:t>
      </w:r>
      <w:r w:rsidR="00027C67" w:rsidRPr="00B429B0">
        <w:rPr>
          <w:rFonts w:ascii="Verdana" w:hAnsi="Verdana"/>
          <w:b/>
          <w:bCs/>
          <w:sz w:val="24"/>
          <w:szCs w:val="24"/>
        </w:rPr>
        <w:t>lengvasis</w:t>
      </w:r>
      <w:r w:rsidR="00CC70E4" w:rsidRPr="00B429B0">
        <w:rPr>
          <w:rFonts w:ascii="Verdana" w:hAnsi="Verdana"/>
          <w:b/>
          <w:bCs/>
          <w:sz w:val="24"/>
          <w:szCs w:val="24"/>
        </w:rPr>
        <w:t xml:space="preserve"> automobili</w:t>
      </w:r>
      <w:r w:rsidR="00027C67" w:rsidRPr="00B429B0">
        <w:rPr>
          <w:rFonts w:ascii="Verdana" w:hAnsi="Verdana"/>
          <w:b/>
          <w:bCs/>
          <w:sz w:val="24"/>
          <w:szCs w:val="24"/>
        </w:rPr>
        <w:t>s</w:t>
      </w:r>
      <w:r w:rsidR="00CC70E4" w:rsidRPr="00B429B0">
        <w:rPr>
          <w:rFonts w:ascii="Verdana" w:hAnsi="Verdana"/>
          <w:b/>
          <w:bCs/>
          <w:sz w:val="24"/>
          <w:szCs w:val="24"/>
        </w:rPr>
        <w:t xml:space="preserve"> (visureigi</w:t>
      </w:r>
      <w:r w:rsidR="00027C67" w:rsidRPr="00B429B0">
        <w:rPr>
          <w:rFonts w:ascii="Verdana" w:hAnsi="Verdana"/>
          <w:b/>
          <w:bCs/>
          <w:sz w:val="24"/>
          <w:szCs w:val="24"/>
        </w:rPr>
        <w:t>s</w:t>
      </w:r>
      <w:r w:rsidR="00CC70E4" w:rsidRPr="00B429B0">
        <w:rPr>
          <w:rFonts w:ascii="Verdana" w:hAnsi="Verdana"/>
          <w:b/>
          <w:bCs/>
          <w:sz w:val="24"/>
          <w:szCs w:val="24"/>
        </w:rPr>
        <w:t>)</w:t>
      </w:r>
      <w:r w:rsidR="0028105E" w:rsidRPr="00B429B0">
        <w:rPr>
          <w:rFonts w:ascii="Verdana" w:eastAsia="Times New Roman" w:hAnsi="Verdana" w:cs="Helvetica"/>
          <w:b/>
          <w:bCs/>
          <w:color w:val="0C0B0B"/>
          <w:sz w:val="24"/>
          <w:szCs w:val="24"/>
          <w:lang w:eastAsia="lt-LT"/>
        </w:rPr>
        <w:t xml:space="preserve"> </w:t>
      </w:r>
      <w:r w:rsidR="00E53DA6" w:rsidRPr="00B429B0">
        <w:rPr>
          <w:rFonts w:ascii="Verdana" w:hAnsi="Verdana"/>
          <w:sz w:val="24"/>
          <w:szCs w:val="24"/>
        </w:rPr>
        <w:t>(</w:t>
      </w:r>
      <w:r w:rsidRPr="00B429B0">
        <w:rPr>
          <w:rFonts w:ascii="Verdana" w:hAnsi="Verdana"/>
          <w:sz w:val="24"/>
          <w:szCs w:val="24"/>
        </w:rPr>
        <w:t xml:space="preserve">toliau tekste įvardijama bendra sąvoka – Prekės). </w:t>
      </w:r>
      <w:r w:rsidR="00E675C6" w:rsidRPr="00B429B0">
        <w:rPr>
          <w:rFonts w:ascii="Verdana" w:hAnsi="Verdana"/>
          <w:sz w:val="24"/>
          <w:szCs w:val="24"/>
        </w:rPr>
        <w:t xml:space="preserve">Pirkimo objekto BVPŽ kodas: </w:t>
      </w:r>
      <w:r w:rsidR="0084490D" w:rsidRPr="00B429B0">
        <w:rPr>
          <w:rFonts w:ascii="Verdana" w:hAnsi="Verdana"/>
          <w:b/>
          <w:sz w:val="24"/>
          <w:szCs w:val="24"/>
        </w:rPr>
        <w:t>3</w:t>
      </w:r>
      <w:r w:rsidR="00BE7289" w:rsidRPr="00B429B0">
        <w:rPr>
          <w:rFonts w:ascii="Verdana" w:hAnsi="Verdana"/>
          <w:b/>
          <w:sz w:val="24"/>
          <w:szCs w:val="24"/>
        </w:rPr>
        <w:t>4113200-4 „Visureigiai“</w:t>
      </w:r>
      <w:r w:rsidR="0084490D" w:rsidRPr="00B429B0">
        <w:rPr>
          <w:rFonts w:ascii="Verdana" w:hAnsi="Verdana"/>
          <w:sz w:val="24"/>
          <w:szCs w:val="24"/>
        </w:rPr>
        <w:t>.</w:t>
      </w:r>
    </w:p>
    <w:p w14:paraId="0B844FB2" w14:textId="3E4C10FA" w:rsidR="00F81BC2" w:rsidRPr="00B429B0" w:rsidRDefault="00F81BC2">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sz w:val="24"/>
          <w:szCs w:val="24"/>
          <w:shd w:val="clear" w:color="auto" w:fill="FFFFFF"/>
        </w:rPr>
        <w:t xml:space="preserve">Pirkimo objektas </w:t>
      </w:r>
      <w:r w:rsidRPr="00B429B0">
        <w:rPr>
          <w:rFonts w:ascii="Verdana" w:eastAsia="Times New Roman" w:hAnsi="Verdana"/>
          <w:sz w:val="24"/>
          <w:szCs w:val="24"/>
        </w:rPr>
        <w:t>į dalis neskaidomas,</w:t>
      </w:r>
      <w:r w:rsidR="008277AC" w:rsidRPr="008277AC">
        <w:rPr>
          <w:rFonts w:ascii="Times New Roman" w:eastAsia="Arial Unicode MS" w:hAnsi="Times New Roman"/>
          <w:color w:val="00000A"/>
          <w:sz w:val="24"/>
          <w:szCs w:val="24"/>
        </w:rPr>
        <w:t xml:space="preserve"> </w:t>
      </w:r>
      <w:r w:rsidR="008277AC" w:rsidRPr="008277AC">
        <w:rPr>
          <w:rFonts w:ascii="Verdana" w:eastAsia="Times New Roman" w:hAnsi="Verdana"/>
          <w:sz w:val="24"/>
          <w:szCs w:val="24"/>
        </w:rPr>
        <w:t>nes abi transporto priemonės bus naudojamos toms pačioms funkcijoms ir tomis pačiomis sąlygomis, todėl jų įsigijimas iš vieno tiekėjo leidžia taikyti vieningas garantinio aptarnavimo sąlygas, optimizuoti atsarginių dalių poreikį, mažinti techninės priežiūros ir administravimo kaštus bei užtikrinti sklandų eksploatavimą</w:t>
      </w:r>
      <w:r w:rsidR="008277AC">
        <w:rPr>
          <w:rFonts w:ascii="Verdana" w:eastAsia="Times New Roman" w:hAnsi="Verdana"/>
          <w:sz w:val="24"/>
          <w:szCs w:val="24"/>
        </w:rPr>
        <w:t>,</w:t>
      </w:r>
      <w:r w:rsidRPr="00B429B0">
        <w:rPr>
          <w:rFonts w:ascii="Verdana" w:eastAsia="Times New Roman" w:hAnsi="Verdana"/>
          <w:sz w:val="24"/>
          <w:szCs w:val="24"/>
        </w:rPr>
        <w:t xml:space="preserve"> </w:t>
      </w:r>
      <w:r w:rsidRPr="00B429B0">
        <w:rPr>
          <w:rFonts w:ascii="Verdana" w:eastAsia="Times New Roman" w:hAnsi="Verdana"/>
          <w:bCs/>
          <w:sz w:val="24"/>
          <w:szCs w:val="24"/>
        </w:rPr>
        <w:t xml:space="preserve">todėl pasiūlymas turi būti pateiktas visai nurodytai prekių apimčiai. Tiekėjo pasiūlymas turi būti parengtas pagal pirkimo sąlygų 1 priedo reikalavimus. </w:t>
      </w:r>
    </w:p>
    <w:p w14:paraId="28096FB9" w14:textId="78E12001" w:rsidR="00E675C6" w:rsidRPr="00B429B0" w:rsidRDefault="00F81BC2">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sidRPr="00B429B0">
        <w:rPr>
          <w:rFonts w:ascii="Verdana" w:hAnsi="Verdana"/>
          <w:sz w:val="24"/>
          <w:szCs w:val="24"/>
        </w:rPr>
        <w:t xml:space="preserve"> ir /</w:t>
      </w:r>
      <w:r w:rsidR="005D2AF7" w:rsidRPr="00B429B0">
        <w:rPr>
          <w:rFonts w:ascii="Verdana" w:hAnsi="Verdana"/>
          <w:sz w:val="24"/>
          <w:szCs w:val="24"/>
        </w:rPr>
        <w:t xml:space="preserve"> </w:t>
      </w:r>
      <w:r w:rsidR="00087CBB" w:rsidRPr="00B429B0">
        <w:rPr>
          <w:rFonts w:ascii="Verdana" w:hAnsi="Verdana"/>
          <w:sz w:val="24"/>
          <w:szCs w:val="24"/>
        </w:rPr>
        <w:t>arba Techninėje specifikacijoje</w:t>
      </w:r>
      <w:r w:rsidRPr="00B429B0">
        <w:rPr>
          <w:rFonts w:ascii="Verdana" w:hAnsi="Verdana"/>
          <w:sz w:val="24"/>
          <w:szCs w:val="24"/>
        </w:rPr>
        <w:t>.</w:t>
      </w:r>
    </w:p>
    <w:p w14:paraId="336020A2" w14:textId="77777777" w:rsidR="00E675C6" w:rsidRPr="00B429B0" w:rsidRDefault="00E675C6" w:rsidP="00EA3327">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sz w:val="24"/>
          <w:szCs w:val="24"/>
        </w:rPr>
        <w:t xml:space="preserve">Tiekėjo pasiūlymas turi būti parengtas pagal pirkimo sąlygų </w:t>
      </w:r>
      <w:r w:rsidRPr="00B429B0">
        <w:rPr>
          <w:rFonts w:ascii="Verdana" w:hAnsi="Verdana"/>
          <w:sz w:val="24"/>
          <w:szCs w:val="24"/>
        </w:rPr>
        <w:fldChar w:fldCharType="begin"/>
      </w:r>
      <w:r w:rsidRPr="00B429B0">
        <w:rPr>
          <w:rFonts w:ascii="Verdana" w:hAnsi="Verdana"/>
          <w:sz w:val="24"/>
          <w:szCs w:val="24"/>
        </w:rPr>
        <w:instrText xml:space="preserve"> REF _Ref69401645 \r \h  \* MERGEFORMAT </w:instrText>
      </w:r>
      <w:r w:rsidRPr="00B429B0">
        <w:rPr>
          <w:rFonts w:ascii="Verdana" w:hAnsi="Verdana"/>
          <w:sz w:val="24"/>
          <w:szCs w:val="24"/>
        </w:rPr>
      </w:r>
      <w:r w:rsidRPr="00B429B0">
        <w:rPr>
          <w:rFonts w:ascii="Verdana" w:hAnsi="Verdana"/>
          <w:sz w:val="24"/>
          <w:szCs w:val="24"/>
        </w:rPr>
        <w:fldChar w:fldCharType="separate"/>
      </w:r>
      <w:r w:rsidRPr="00B429B0">
        <w:rPr>
          <w:rFonts w:ascii="Verdana" w:hAnsi="Verdana"/>
          <w:sz w:val="24"/>
          <w:szCs w:val="24"/>
        </w:rPr>
        <w:t>1</w:t>
      </w:r>
      <w:r w:rsidRPr="00B429B0">
        <w:rPr>
          <w:rFonts w:ascii="Verdana" w:hAnsi="Verdana"/>
          <w:sz w:val="24"/>
          <w:szCs w:val="24"/>
        </w:rPr>
        <w:fldChar w:fldCharType="end"/>
      </w:r>
      <w:r w:rsidRPr="00B429B0">
        <w:rPr>
          <w:rFonts w:ascii="Verdana" w:hAnsi="Verdana"/>
          <w:sz w:val="24"/>
          <w:szCs w:val="24"/>
        </w:rPr>
        <w:t xml:space="preserve"> priedo reikalavimus.</w:t>
      </w:r>
    </w:p>
    <w:p w14:paraId="432DEA0D" w14:textId="039CF2B7" w:rsidR="00E675C6" w:rsidRPr="00B429B0" w:rsidRDefault="00E675C6" w:rsidP="00EA3327">
      <w:pPr>
        <w:pStyle w:val="Sraopastraipa"/>
        <w:numPr>
          <w:ilvl w:val="1"/>
          <w:numId w:val="19"/>
        </w:numPr>
        <w:spacing w:after="0" w:line="240" w:lineRule="auto"/>
        <w:ind w:left="0" w:firstLine="709"/>
        <w:jc w:val="both"/>
        <w:rPr>
          <w:rFonts w:ascii="Verdana" w:hAnsi="Verdana"/>
          <w:sz w:val="24"/>
          <w:szCs w:val="24"/>
        </w:rPr>
      </w:pPr>
      <w:r w:rsidRPr="00B429B0">
        <w:rPr>
          <w:rFonts w:ascii="Verdana" w:eastAsiaTheme="minorEastAsia" w:hAnsi="Verdana"/>
          <w:sz w:val="24"/>
          <w:szCs w:val="24"/>
          <w:lang w:eastAsia="lt-LT"/>
        </w:rPr>
        <w:t>Pirkimo objekto techninė specifikacija, reikalavimai ir kiekiai pateikiami pirkimo sąlygų 1, 3 ir 4 prieduose.</w:t>
      </w:r>
    </w:p>
    <w:p w14:paraId="28EDF07C" w14:textId="6AB4C529" w:rsidR="009B7EC7" w:rsidRPr="00B429B0" w:rsidRDefault="009B7EC7" w:rsidP="00EA3327">
      <w:pPr>
        <w:pStyle w:val="Sraopastraipa"/>
        <w:numPr>
          <w:ilvl w:val="1"/>
          <w:numId w:val="19"/>
        </w:numPr>
        <w:spacing w:after="0" w:line="240" w:lineRule="auto"/>
        <w:ind w:left="0" w:firstLine="709"/>
        <w:jc w:val="both"/>
        <w:rPr>
          <w:rFonts w:ascii="Verdana" w:hAnsi="Verdana"/>
          <w:sz w:val="24"/>
          <w:szCs w:val="24"/>
        </w:rPr>
      </w:pPr>
      <w:r w:rsidRPr="00B429B0">
        <w:rPr>
          <w:rFonts w:ascii="Verdana" w:hAnsi="Verdana"/>
          <w:kern w:val="2"/>
          <w:sz w:val="24"/>
          <w:szCs w:val="24"/>
        </w:rPr>
        <w:t>Sutartis laikoma sudaryta, kai (pirma) ją pasirašo abi Šalys</w:t>
      </w:r>
      <w:r w:rsidR="0084490D" w:rsidRPr="00B429B0">
        <w:rPr>
          <w:rFonts w:ascii="Verdana" w:hAnsi="Verdana"/>
          <w:kern w:val="2"/>
          <w:sz w:val="24"/>
          <w:szCs w:val="24"/>
        </w:rPr>
        <w:t xml:space="preserve">. </w:t>
      </w:r>
      <w:r w:rsidRPr="00B429B0">
        <w:rPr>
          <w:rFonts w:ascii="Verdana" w:hAnsi="Verdana"/>
          <w:kern w:val="2"/>
          <w:sz w:val="24"/>
          <w:szCs w:val="24"/>
        </w:rPr>
        <w:t>Sutartis galioja iki visiško prievolių įvykdymo</w:t>
      </w:r>
      <w:r w:rsidR="00087CBB" w:rsidRPr="00B429B0">
        <w:rPr>
          <w:rFonts w:ascii="Verdana" w:hAnsi="Verdana"/>
          <w:kern w:val="2"/>
          <w:sz w:val="24"/>
          <w:szCs w:val="24"/>
        </w:rPr>
        <w:t xml:space="preserve">, </w:t>
      </w:r>
      <w:r w:rsidRPr="00B429B0">
        <w:rPr>
          <w:rFonts w:ascii="Verdana" w:hAnsi="Verdana"/>
          <w:kern w:val="2"/>
          <w:sz w:val="24"/>
          <w:szCs w:val="24"/>
        </w:rPr>
        <w:t xml:space="preserve">bet jos terminas negali būti ilgesnis kaip </w:t>
      </w:r>
      <w:r w:rsidR="00BE7289" w:rsidRPr="00B429B0">
        <w:rPr>
          <w:rFonts w:ascii="Verdana" w:hAnsi="Verdana"/>
          <w:b/>
          <w:bCs/>
          <w:kern w:val="2"/>
          <w:sz w:val="24"/>
          <w:szCs w:val="24"/>
        </w:rPr>
        <w:t>7</w:t>
      </w:r>
      <w:r w:rsidR="00D044D2" w:rsidRPr="00B429B0">
        <w:rPr>
          <w:rFonts w:ascii="Verdana" w:hAnsi="Verdana"/>
          <w:b/>
          <w:bCs/>
          <w:kern w:val="2"/>
          <w:sz w:val="24"/>
          <w:szCs w:val="24"/>
        </w:rPr>
        <w:t xml:space="preserve"> (</w:t>
      </w:r>
      <w:r w:rsidR="00BE7289" w:rsidRPr="00B429B0">
        <w:rPr>
          <w:rFonts w:ascii="Verdana" w:hAnsi="Verdana"/>
          <w:b/>
          <w:bCs/>
          <w:kern w:val="2"/>
          <w:sz w:val="24"/>
          <w:szCs w:val="24"/>
        </w:rPr>
        <w:t>septyni</w:t>
      </w:r>
      <w:r w:rsidR="00D044D2" w:rsidRPr="00B429B0">
        <w:rPr>
          <w:rFonts w:ascii="Verdana" w:hAnsi="Verdana"/>
          <w:b/>
          <w:bCs/>
          <w:kern w:val="2"/>
          <w:sz w:val="24"/>
          <w:szCs w:val="24"/>
        </w:rPr>
        <w:t>) mėnesiai</w:t>
      </w:r>
      <w:r w:rsidRPr="00B429B0">
        <w:rPr>
          <w:rFonts w:ascii="Verdana" w:hAnsi="Verdana"/>
          <w:kern w:val="2"/>
          <w:sz w:val="24"/>
          <w:szCs w:val="24"/>
        </w:rPr>
        <w:t xml:space="preserve">. </w:t>
      </w:r>
      <w:r w:rsidRPr="00B429B0">
        <w:rPr>
          <w:rFonts w:ascii="Verdana" w:hAnsi="Verdana"/>
          <w:sz w:val="24"/>
          <w:szCs w:val="24"/>
        </w:rPr>
        <w:t xml:space="preserve">Sutarties galiojimo terminą sudaro: </w:t>
      </w:r>
      <w:r w:rsidR="00BE7289" w:rsidRPr="00B429B0">
        <w:rPr>
          <w:rFonts w:ascii="Verdana" w:hAnsi="Verdana"/>
          <w:b/>
          <w:bCs/>
          <w:sz w:val="24"/>
          <w:szCs w:val="24"/>
        </w:rPr>
        <w:t>6</w:t>
      </w:r>
      <w:r w:rsidR="00D044D2" w:rsidRPr="00B429B0">
        <w:rPr>
          <w:rFonts w:ascii="Verdana" w:hAnsi="Verdana"/>
          <w:b/>
          <w:bCs/>
          <w:sz w:val="24"/>
          <w:szCs w:val="24"/>
        </w:rPr>
        <w:t xml:space="preserve"> (</w:t>
      </w:r>
      <w:r w:rsidR="00BE7289" w:rsidRPr="00B429B0">
        <w:rPr>
          <w:rFonts w:ascii="Verdana" w:hAnsi="Verdana"/>
          <w:b/>
          <w:bCs/>
          <w:sz w:val="24"/>
          <w:szCs w:val="24"/>
        </w:rPr>
        <w:t>šeši</w:t>
      </w:r>
      <w:r w:rsidR="00D044D2" w:rsidRPr="00B429B0">
        <w:rPr>
          <w:rFonts w:ascii="Verdana" w:hAnsi="Verdana"/>
          <w:b/>
          <w:bCs/>
          <w:sz w:val="24"/>
          <w:szCs w:val="24"/>
        </w:rPr>
        <w:t>) mėn</w:t>
      </w:r>
      <w:r w:rsidR="00BE7289" w:rsidRPr="00B429B0">
        <w:rPr>
          <w:rFonts w:ascii="Verdana" w:hAnsi="Verdana"/>
          <w:b/>
          <w:bCs/>
          <w:sz w:val="24"/>
          <w:szCs w:val="24"/>
        </w:rPr>
        <w:t>esiai</w:t>
      </w:r>
      <w:r w:rsidR="00D044D2" w:rsidRPr="00B429B0">
        <w:rPr>
          <w:rFonts w:ascii="Verdana" w:hAnsi="Verdana"/>
          <w:b/>
          <w:bCs/>
          <w:sz w:val="24"/>
          <w:szCs w:val="24"/>
        </w:rPr>
        <w:t xml:space="preserve"> </w:t>
      </w:r>
      <w:r w:rsidR="00B63B6F" w:rsidRPr="00B429B0">
        <w:rPr>
          <w:rFonts w:ascii="Verdana" w:hAnsi="Verdana"/>
          <w:sz w:val="24"/>
          <w:szCs w:val="24"/>
        </w:rPr>
        <w:t>Prekių pristatym</w:t>
      </w:r>
      <w:r w:rsidR="00D044D2" w:rsidRPr="00B429B0">
        <w:rPr>
          <w:rFonts w:ascii="Verdana" w:hAnsi="Verdana"/>
          <w:sz w:val="24"/>
          <w:szCs w:val="24"/>
        </w:rPr>
        <w:t xml:space="preserve">ui, </w:t>
      </w:r>
      <w:r w:rsidR="00D044D2" w:rsidRPr="00B429B0">
        <w:rPr>
          <w:rFonts w:ascii="Verdana" w:hAnsi="Verdana"/>
          <w:b/>
          <w:bCs/>
          <w:sz w:val="24"/>
          <w:szCs w:val="24"/>
        </w:rPr>
        <w:t>30 k. d.</w:t>
      </w:r>
      <w:r w:rsidR="00D044D2" w:rsidRPr="00B429B0">
        <w:rPr>
          <w:rFonts w:ascii="Verdana" w:hAnsi="Verdana"/>
          <w:sz w:val="24"/>
          <w:szCs w:val="24"/>
        </w:rPr>
        <w:t xml:space="preserve"> </w:t>
      </w:r>
      <w:r w:rsidRPr="00B429B0">
        <w:rPr>
          <w:rFonts w:ascii="Verdana" w:hAnsi="Verdana"/>
          <w:sz w:val="24"/>
          <w:szCs w:val="24"/>
        </w:rPr>
        <w:t>apmokėjimo už pristatytas</w:t>
      </w:r>
      <w:r w:rsidR="00D044D2" w:rsidRPr="00B429B0">
        <w:rPr>
          <w:rFonts w:ascii="Verdana" w:hAnsi="Verdana"/>
          <w:sz w:val="24"/>
          <w:szCs w:val="24"/>
        </w:rPr>
        <w:t xml:space="preserve"> </w:t>
      </w:r>
      <w:r w:rsidRPr="00B429B0">
        <w:rPr>
          <w:rFonts w:ascii="Verdana" w:hAnsi="Verdana"/>
          <w:sz w:val="24"/>
          <w:szCs w:val="24"/>
        </w:rPr>
        <w:t>Prekes terminas</w:t>
      </w:r>
      <w:r w:rsidR="00D044D2" w:rsidRPr="00B429B0">
        <w:rPr>
          <w:rFonts w:ascii="Verdana" w:hAnsi="Verdana"/>
          <w:sz w:val="24"/>
          <w:szCs w:val="24"/>
        </w:rPr>
        <w:t>.</w:t>
      </w:r>
    </w:p>
    <w:p w14:paraId="7BCF8363" w14:textId="77777777" w:rsidR="00BE7289" w:rsidRPr="00B429B0" w:rsidRDefault="0089533A" w:rsidP="00BE7289">
      <w:pPr>
        <w:pStyle w:val="Sraopastraipa"/>
        <w:numPr>
          <w:ilvl w:val="1"/>
          <w:numId w:val="19"/>
        </w:numPr>
        <w:spacing w:line="240" w:lineRule="auto"/>
        <w:ind w:left="0" w:firstLine="709"/>
        <w:jc w:val="both"/>
        <w:rPr>
          <w:rFonts w:ascii="Verdana" w:hAnsi="Verdana"/>
          <w:b/>
          <w:bCs/>
          <w:sz w:val="24"/>
          <w:szCs w:val="24"/>
        </w:rPr>
      </w:pPr>
      <w:r w:rsidRPr="00B429B0">
        <w:rPr>
          <w:rFonts w:ascii="Verdana" w:hAnsi="Verdana"/>
          <w:sz w:val="24"/>
          <w:szCs w:val="24"/>
        </w:rPr>
        <w:t xml:space="preserve">Prekės </w:t>
      </w:r>
      <w:r w:rsidR="00087CBB" w:rsidRPr="00B429B0">
        <w:rPr>
          <w:rFonts w:ascii="Verdana" w:hAnsi="Verdana"/>
          <w:sz w:val="24"/>
          <w:szCs w:val="24"/>
        </w:rPr>
        <w:t xml:space="preserve">turi būti </w:t>
      </w:r>
      <w:r w:rsidRPr="00B429B0">
        <w:rPr>
          <w:rFonts w:ascii="Verdana" w:hAnsi="Verdana"/>
          <w:sz w:val="24"/>
          <w:szCs w:val="24"/>
        </w:rPr>
        <w:t>pristat</w:t>
      </w:r>
      <w:r w:rsidR="00087CBB" w:rsidRPr="00B429B0">
        <w:rPr>
          <w:rFonts w:ascii="Verdana" w:hAnsi="Verdana"/>
          <w:sz w:val="24"/>
          <w:szCs w:val="24"/>
        </w:rPr>
        <w:t>ytos</w:t>
      </w:r>
      <w:r w:rsidR="00BE7289" w:rsidRPr="00B429B0">
        <w:rPr>
          <w:rFonts w:ascii="Verdana" w:hAnsi="Verdana"/>
          <w:sz w:val="24"/>
          <w:szCs w:val="24"/>
        </w:rPr>
        <w:t xml:space="preserve"> -</w:t>
      </w:r>
      <w:r w:rsidR="00C443A5" w:rsidRPr="00B429B0">
        <w:rPr>
          <w:rFonts w:ascii="Verdana" w:hAnsi="Verdana"/>
          <w:sz w:val="24"/>
          <w:szCs w:val="24"/>
        </w:rPr>
        <w:t xml:space="preserve"> </w:t>
      </w:r>
      <w:r w:rsidR="00BE7289" w:rsidRPr="00B429B0">
        <w:rPr>
          <w:rFonts w:ascii="Verdana" w:hAnsi="Verdana"/>
          <w:b/>
          <w:bCs/>
          <w:sz w:val="24"/>
          <w:szCs w:val="24"/>
        </w:rPr>
        <w:t>Marijampolės socialinės pagalbos centras</w:t>
      </w:r>
      <w:r w:rsidR="00087CBB" w:rsidRPr="00B429B0">
        <w:rPr>
          <w:rFonts w:ascii="Verdana" w:hAnsi="Verdana"/>
          <w:b/>
          <w:bCs/>
          <w:sz w:val="24"/>
          <w:szCs w:val="24"/>
        </w:rPr>
        <w:t xml:space="preserve">, </w:t>
      </w:r>
      <w:r w:rsidR="00BE7289" w:rsidRPr="00B429B0">
        <w:rPr>
          <w:rFonts w:ascii="Verdana" w:hAnsi="Verdana"/>
          <w:b/>
          <w:bCs/>
          <w:sz w:val="24"/>
          <w:szCs w:val="24"/>
        </w:rPr>
        <w:t>Bažnyčios g. 19, LT-68298 Marijampolė</w:t>
      </w:r>
      <w:r w:rsidR="00B63B6F" w:rsidRPr="00B429B0">
        <w:rPr>
          <w:rFonts w:ascii="Verdana" w:hAnsi="Verdana"/>
          <w:b/>
          <w:bCs/>
          <w:sz w:val="24"/>
          <w:szCs w:val="24"/>
        </w:rPr>
        <w:t>.</w:t>
      </w:r>
    </w:p>
    <w:p w14:paraId="03605AC5" w14:textId="5A2FEE22" w:rsidR="00BE7289" w:rsidRPr="00B429B0" w:rsidRDefault="00BE7289" w:rsidP="00BE7289">
      <w:pPr>
        <w:pStyle w:val="Sraopastraipa"/>
        <w:numPr>
          <w:ilvl w:val="1"/>
          <w:numId w:val="19"/>
        </w:numPr>
        <w:spacing w:line="240" w:lineRule="auto"/>
        <w:ind w:left="0" w:firstLine="709"/>
        <w:jc w:val="both"/>
        <w:rPr>
          <w:rFonts w:ascii="Verdana" w:hAnsi="Verdana"/>
          <w:b/>
          <w:bCs/>
          <w:sz w:val="24"/>
          <w:szCs w:val="24"/>
        </w:rPr>
      </w:pPr>
      <w:r w:rsidRPr="00B429B0">
        <w:rPr>
          <w:rFonts w:ascii="Verdana" w:hAnsi="Verdana"/>
          <w:bCs/>
          <w:sz w:val="24"/>
          <w:szCs w:val="24"/>
        </w:rPr>
        <w:t xml:space="preserve">Raštišku šalių susitarimu Prekės pristatymo terminas gali būti pratęstas </w:t>
      </w:r>
      <w:r w:rsidRPr="004914E7">
        <w:rPr>
          <w:rFonts w:ascii="Verdana" w:hAnsi="Verdana"/>
          <w:b/>
          <w:sz w:val="24"/>
          <w:szCs w:val="24"/>
        </w:rPr>
        <w:t>ne daugiau kaip 1 (vieną) kartą 1 (vieno) mėnesio laikotarpiui</w:t>
      </w:r>
      <w:r w:rsidRPr="00B429B0">
        <w:rPr>
          <w:rFonts w:ascii="Verdana" w:hAnsi="Verdana"/>
          <w:bCs/>
          <w:sz w:val="24"/>
          <w:szCs w:val="24"/>
        </w:rPr>
        <w:t xml:space="preserve"> tik dėl aplinkybių, kurios nepriklauso nuo tiekėjo, taip pat dėl:</w:t>
      </w:r>
    </w:p>
    <w:p w14:paraId="2E1349BD" w14:textId="77777777" w:rsidR="00BE7289" w:rsidRPr="00B429B0" w:rsidRDefault="00BE7289" w:rsidP="00BE7289">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B429B0">
        <w:rPr>
          <w:rFonts w:ascii="Verdana" w:hAnsi="Verdana"/>
          <w:sz w:val="24"/>
          <w:szCs w:val="24"/>
        </w:rPr>
        <w:t>trečiųjų šalių veikimas ar neveikimas dėl kurio tiekėjas negali pristatyti prekių ar jų dalies;</w:t>
      </w:r>
    </w:p>
    <w:p w14:paraId="7250BF17" w14:textId="77777777" w:rsidR="00BE7289" w:rsidRPr="00B429B0" w:rsidRDefault="00BE7289" w:rsidP="00BE7289">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B429B0">
        <w:rPr>
          <w:rFonts w:ascii="Verdana" w:hAnsi="Verdana"/>
          <w:sz w:val="24"/>
          <w:szCs w:val="24"/>
        </w:rPr>
        <w:t>bet koks nenumatomas gamtos jėgų veikimas, kurio joks patyręs tiekėjas nebūtų galėjęs tikėtis;</w:t>
      </w:r>
    </w:p>
    <w:p w14:paraId="1EBFC095" w14:textId="39272685" w:rsidR="00BE7289" w:rsidRPr="00B429B0" w:rsidRDefault="00BE7289" w:rsidP="00BE7289">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B429B0">
        <w:rPr>
          <w:rFonts w:ascii="Verdana" w:hAnsi="Verdana"/>
          <w:sz w:val="24"/>
          <w:szCs w:val="24"/>
        </w:rPr>
        <w:t>fizinės kliūtys arba netikėtos klimatinės sąlygos, su kuriomis pristatant prekes susidurta pristatymo vietoje, ir tų kliūčių ar sąlygų tiekėjas nebūtų galėjęs pagrįstai numatyti;</w:t>
      </w:r>
    </w:p>
    <w:p w14:paraId="3D4BC4E8" w14:textId="2DFD92DC" w:rsidR="00BE7289" w:rsidRPr="00B429B0" w:rsidRDefault="00BE7289" w:rsidP="00BE7289">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B429B0">
        <w:rPr>
          <w:rFonts w:ascii="Verdana" w:hAnsi="Verdana"/>
          <w:sz w:val="24"/>
          <w:szCs w:val="24"/>
        </w:rPr>
        <w:t>bet koks uždelsimas ar negalėjimas pristatyti prekių ar jų dalies dėl Sutarties pakeitimų;</w:t>
      </w:r>
    </w:p>
    <w:p w14:paraId="1ECDDBA3" w14:textId="77777777" w:rsidR="00BE7289" w:rsidRPr="00B429B0" w:rsidRDefault="00BE7289" w:rsidP="00BE7289">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B429B0">
        <w:rPr>
          <w:rFonts w:ascii="Verdana" w:hAnsi="Verdana"/>
          <w:sz w:val="24"/>
          <w:szCs w:val="24"/>
        </w:rPr>
        <w:t>bet kokio vėlavimo, kliūčių ar trukdymų, sukeltų arba priskiriamų Užsakovui arba Užsakovo personalui;</w:t>
      </w:r>
    </w:p>
    <w:p w14:paraId="4AC1AEEB" w14:textId="091A59A8" w:rsidR="00BE7289" w:rsidRPr="00B429B0" w:rsidRDefault="00BE7289" w:rsidP="00BE7289">
      <w:pPr>
        <w:pStyle w:val="Sraopastraipa"/>
        <w:numPr>
          <w:ilvl w:val="2"/>
          <w:numId w:val="19"/>
        </w:numPr>
        <w:tabs>
          <w:tab w:val="left" w:pos="426"/>
          <w:tab w:val="left" w:pos="1276"/>
          <w:tab w:val="left" w:pos="1560"/>
          <w:tab w:val="left" w:pos="1701"/>
        </w:tabs>
        <w:spacing w:after="0" w:line="240" w:lineRule="auto"/>
        <w:ind w:left="0" w:firstLine="709"/>
        <w:jc w:val="both"/>
        <w:rPr>
          <w:rFonts w:ascii="Verdana" w:hAnsi="Verdana"/>
          <w:sz w:val="24"/>
          <w:szCs w:val="24"/>
        </w:rPr>
      </w:pPr>
      <w:r w:rsidRPr="00B429B0">
        <w:rPr>
          <w:rFonts w:ascii="Verdana" w:hAnsi="Verdana"/>
          <w:sz w:val="24"/>
          <w:szCs w:val="24"/>
        </w:rPr>
        <w:t>kitos aplinkybės, kurios nebuvo žinomos pirkimo vykdymo metu ir su kuriomis susidurtų bet kuris tiekėjas.</w:t>
      </w:r>
    </w:p>
    <w:p w14:paraId="20826AF5" w14:textId="08C8D889" w:rsidR="00E675C6" w:rsidRPr="00B429B0" w:rsidRDefault="00A8463C"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w:t>
      </w:r>
      <w:r w:rsidRPr="00B429B0">
        <w:rPr>
          <w:rFonts w:ascii="Verdana" w:hAnsi="Verdana"/>
          <w:sz w:val="24"/>
          <w:szCs w:val="24"/>
        </w:rPr>
        <w:lastRenderedPageBreak/>
        <w:t>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675C6" w:rsidRPr="00B429B0">
        <w:rPr>
          <w:rFonts w:ascii="Verdana" w:hAnsi="Verdana"/>
          <w:sz w:val="24"/>
          <w:szCs w:val="24"/>
        </w:rPr>
        <w:t xml:space="preserve">. </w:t>
      </w:r>
      <w:r w:rsidR="00E675C6" w:rsidRPr="00B429B0">
        <w:rPr>
          <w:rFonts w:ascii="Verdana" w:hAnsi="Verdana"/>
          <w:b/>
          <w:bCs/>
          <w:sz w:val="24"/>
          <w:szCs w:val="24"/>
        </w:rPr>
        <w:t>Lygiavertiškumo įrodymas yra tiekėjo pareiga</w:t>
      </w:r>
      <w:r w:rsidR="00E675C6" w:rsidRPr="00B429B0">
        <w:rPr>
          <w:rFonts w:ascii="Verdana" w:hAnsi="Verdana"/>
          <w:sz w:val="24"/>
          <w:szCs w:val="24"/>
        </w:rPr>
        <w:t>.</w:t>
      </w:r>
    </w:p>
    <w:p w14:paraId="3D774A95" w14:textId="77777777" w:rsidR="00E675C6" w:rsidRPr="00B429B0"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Pr="00B429B0"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Pirkimą laimėjęs tiekėjas pateikto sutarties projekto turinio (pirkimo sąlygų 3 priedas) keisti negali.</w:t>
      </w:r>
    </w:p>
    <w:p w14:paraId="19570206" w14:textId="14A52551" w:rsidR="002E58DD" w:rsidRPr="00B429B0" w:rsidRDefault="00E675C6" w:rsidP="00A31F57">
      <w:pPr>
        <w:pStyle w:val="Sraopastraipa"/>
        <w:numPr>
          <w:ilvl w:val="1"/>
          <w:numId w:val="19"/>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 xml:space="preserve">Šiame pirkime Prekėms taikomi </w:t>
      </w:r>
      <w:r w:rsidRPr="00B429B0">
        <w:rPr>
          <w:rFonts w:ascii="Verdana" w:hAnsi="Verdana"/>
          <w:kern w:val="2"/>
          <w:sz w:val="24"/>
          <w:szCs w:val="24"/>
          <w:shd w:val="clear" w:color="auto" w:fill="FFFFFF"/>
        </w:rPr>
        <w:t xml:space="preserve">Aplinkosauginiai kriterijai, kurie nustatomi vadovaujantis </w:t>
      </w:r>
      <w:r w:rsidRPr="00B429B0">
        <w:rPr>
          <w:rFonts w:ascii="Verdana" w:hAnsi="Verdana"/>
          <w:kern w:val="2"/>
          <w:sz w:val="24"/>
          <w:szCs w:val="24"/>
        </w:rPr>
        <w:t>Aplinkos apsaugos kriterijų taikymo, vykdant žaliuosius pirkimus, tvarkos aprašo, patvirtinto 2011 m. birželio 28 d. įsakymu D1-508</w:t>
      </w:r>
      <w:r w:rsidRPr="00B429B0">
        <w:rPr>
          <w:rFonts w:ascii="Verdana" w:hAnsi="Verdana"/>
          <w:kern w:val="2"/>
          <w:sz w:val="24"/>
          <w:szCs w:val="24"/>
          <w:shd w:val="clear" w:color="auto" w:fill="FFFFFF"/>
        </w:rPr>
        <w:t xml:space="preserve"> „Dėl Aplinkos apsaugos kriterijų taikymo, vykdant žaliuosius pirkimus, tvarkos aprašo patvirtinimo“ (toliau – Tvarkos aprašas)</w:t>
      </w:r>
      <w:r w:rsidR="002E58DD" w:rsidRPr="00B429B0">
        <w:rPr>
          <w:rFonts w:ascii="Verdana" w:hAnsi="Verdana"/>
          <w:sz w:val="24"/>
          <w:szCs w:val="24"/>
        </w:rPr>
        <w:t xml:space="preserve"> </w:t>
      </w:r>
      <w:r w:rsidR="00A31F57" w:rsidRPr="00B429B0">
        <w:rPr>
          <w:rFonts w:ascii="Verdana" w:hAnsi="Verdana"/>
          <w:kern w:val="2"/>
          <w:sz w:val="24"/>
          <w:szCs w:val="24"/>
          <w:shd w:val="clear" w:color="auto" w:fill="FFFFFF"/>
        </w:rPr>
        <w:t>4.1. punktu:</w:t>
      </w:r>
      <w:r w:rsidR="00A31F57" w:rsidRPr="00B429B0">
        <w:rPr>
          <w:rFonts w:ascii="Verdana" w:eastAsiaTheme="minorHAnsi" w:hAnsi="Verdana"/>
          <w:sz w:val="24"/>
          <w:szCs w:val="24"/>
        </w:rPr>
        <w:t xml:space="preserve"> yra </w:t>
      </w:r>
      <w:r w:rsidR="00A31F57" w:rsidRPr="00B429B0">
        <w:rPr>
          <w:rFonts w:ascii="Verdana" w:eastAsiaTheme="minorHAnsi" w:hAnsi="Verdana" w:cs="TimesNewRomanPSMT"/>
          <w:sz w:val="24"/>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00A31F57" w:rsidRPr="00B429B0">
        <w:rPr>
          <w:rFonts w:ascii="Verdana" w:eastAsiaTheme="minorHAnsi" w:hAnsi="Verdana"/>
          <w:sz w:val="24"/>
          <w:szCs w:val="24"/>
        </w:rPr>
        <w:t xml:space="preserve">o 2 priedo 10.1 </w:t>
      </w:r>
      <w:r w:rsidR="00A31F57" w:rsidRPr="00B429B0">
        <w:rPr>
          <w:rFonts w:ascii="Verdana" w:eastAsiaTheme="minorHAnsi" w:hAnsi="Verdana" w:cs="TimesNewRomanPSMT"/>
          <w:sz w:val="24"/>
          <w:szCs w:val="24"/>
        </w:rPr>
        <w:t>papunkčiu: ,,</w:t>
      </w:r>
      <w:r w:rsidR="00A31F57" w:rsidRPr="00B429B0">
        <w:rPr>
          <w:rFonts w:ascii="Verdana" w:eastAsiaTheme="minorHAnsi" w:hAnsi="Verdana"/>
          <w:sz w:val="24"/>
          <w:szCs w:val="24"/>
        </w:rPr>
        <w:t xml:space="preserve">M1, M2 ir N1 </w:t>
      </w:r>
      <w:r w:rsidR="00A31F57" w:rsidRPr="00B429B0">
        <w:rPr>
          <w:rFonts w:ascii="Verdana" w:eastAsiaTheme="minorHAnsi" w:hAnsi="Verdana" w:cs="TimesNewRomanPSMT"/>
          <w:sz w:val="24"/>
          <w:szCs w:val="24"/>
        </w:rPr>
        <w:t xml:space="preserve">klasių transporto priemonės“ (reikalavimas nustatytas techninės specifikacijos </w:t>
      </w:r>
      <w:r w:rsidR="009B3FF1" w:rsidRPr="00B429B0">
        <w:rPr>
          <w:rFonts w:ascii="Verdana" w:eastAsiaTheme="minorHAnsi" w:hAnsi="Verdana" w:cs="TimesNewRomanPSMT"/>
          <w:sz w:val="24"/>
          <w:szCs w:val="24"/>
        </w:rPr>
        <w:t>45</w:t>
      </w:r>
      <w:r w:rsidR="00A31F57" w:rsidRPr="00B429B0">
        <w:rPr>
          <w:rFonts w:ascii="Verdana" w:eastAsiaTheme="minorHAnsi" w:hAnsi="Verdana" w:cs="TimesNewRomanPSMT"/>
          <w:sz w:val="24"/>
          <w:szCs w:val="24"/>
        </w:rPr>
        <w:t xml:space="preserve"> punkte).</w:t>
      </w:r>
    </w:p>
    <w:p w14:paraId="38B4CF8C" w14:textId="77777777" w:rsidR="00A31F57" w:rsidRPr="00B429B0" w:rsidRDefault="00A31F57" w:rsidP="00A31F57">
      <w:pPr>
        <w:pStyle w:val="Sraopastraipa"/>
        <w:tabs>
          <w:tab w:val="left" w:pos="1418"/>
        </w:tabs>
        <w:spacing w:after="0" w:line="240" w:lineRule="auto"/>
        <w:ind w:left="1418"/>
        <w:jc w:val="both"/>
        <w:rPr>
          <w:rFonts w:ascii="Verdana" w:hAnsi="Verdana"/>
          <w:sz w:val="24"/>
          <w:szCs w:val="24"/>
        </w:rPr>
      </w:pPr>
    </w:p>
    <w:p w14:paraId="1DA7AD04"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8" w:name="_Toc488998669"/>
      <w:bookmarkStart w:id="9" w:name="_Toc513037"/>
      <w:bookmarkStart w:id="10" w:name="_Toc219361935"/>
      <w:bookmarkEnd w:id="8"/>
      <w:r w:rsidRPr="00B429B0">
        <w:rPr>
          <w:rFonts w:ascii="Verdana" w:hAnsi="Verdana" w:cs="Times New Roman"/>
          <w:color w:val="auto"/>
          <w:sz w:val="24"/>
          <w:szCs w:val="24"/>
          <w:lang w:val="lt-LT"/>
        </w:rPr>
        <w:t xml:space="preserve">TIEKĖJŲ PAŠALINIMO PAGRINDAI </w:t>
      </w:r>
      <w:bookmarkEnd w:id="9"/>
      <w:r w:rsidRPr="00B429B0">
        <w:rPr>
          <w:rFonts w:ascii="Verdana" w:hAnsi="Verdana" w:cs="Times New Roman"/>
          <w:color w:val="auto"/>
          <w:sz w:val="24"/>
          <w:szCs w:val="24"/>
          <w:lang w:val="lt-LT"/>
        </w:rPr>
        <w:t>IR REIKALAUJAMA KVALIFIKACIJA</w:t>
      </w:r>
      <w:bookmarkEnd w:id="10"/>
    </w:p>
    <w:p w14:paraId="44A524E1" w14:textId="78FFDD96" w:rsidR="00B842BC" w:rsidRPr="00B429B0" w:rsidRDefault="00B842BC" w:rsidP="00FF19FA">
      <w:pPr>
        <w:pStyle w:val="Antrat"/>
        <w:rPr>
          <w:rFonts w:ascii="Verdana" w:hAnsi="Verdana"/>
          <w:sz w:val="24"/>
          <w:szCs w:val="24"/>
          <w:lang w:val="lt-LT"/>
        </w:rPr>
      </w:pPr>
    </w:p>
    <w:p w14:paraId="6B08851E" w14:textId="77777777" w:rsidR="006A632A" w:rsidRPr="00B429B0"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1" w:name="_Ref96676198"/>
      <w:r w:rsidRPr="00B429B0">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7206D6AC"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 xml:space="preserve">Tiekėjai, dalyvaujantys pirkime, pareikšdami, kad nėra tiekėjo pašalinimo pagrindų ir, kad jie tenkina pirkimo dokumentuose nustatytus reikalavimus, turi pateikti užpildytą </w:t>
      </w:r>
      <w:r w:rsidR="009B3FF1" w:rsidRPr="00B429B0">
        <w:rPr>
          <w:rFonts w:ascii="Verdana" w:hAnsi="Verdana"/>
          <w:kern w:val="16"/>
          <w:sz w:val="24"/>
          <w:szCs w:val="24"/>
        </w:rPr>
        <w:t xml:space="preserve">ir pasirašytą </w:t>
      </w:r>
      <w:r w:rsidRPr="00B429B0">
        <w:rPr>
          <w:rFonts w:ascii="Verdana" w:hAnsi="Verdana"/>
          <w:b/>
          <w:bCs/>
          <w:kern w:val="16"/>
          <w:sz w:val="24"/>
          <w:szCs w:val="24"/>
        </w:rPr>
        <w:t>pirkimo sąlygų 2 priedą</w:t>
      </w:r>
      <w:r w:rsidRPr="00B429B0">
        <w:rPr>
          <w:rFonts w:ascii="Verdana" w:hAnsi="Verdana"/>
          <w:kern w:val="16"/>
          <w:sz w:val="24"/>
          <w:szCs w:val="24"/>
        </w:rPr>
        <w:t xml:space="preserve"> „Europos bendrasis viešųjų pirkimų dokumentas“ (toliau – EBVPD) pagal VPĮ 50 straipsnyje nustatytus reikalavimus. EBVPD pildomas jį įkėlus į interneto svetainę nuoroda </w:t>
      </w:r>
      <w:hyperlink r:id="rId12" w:history="1">
        <w:r w:rsidR="00087CBB" w:rsidRPr="00B429B0">
          <w:rPr>
            <w:rStyle w:val="Hipersaitas"/>
            <w:rFonts w:ascii="Verdana" w:hAnsi="Verdana"/>
            <w:sz w:val="24"/>
            <w:szCs w:val="24"/>
          </w:rPr>
          <w:t>https://ebvpd.eviesiejipirkimai.lt/espd-web/</w:t>
        </w:r>
      </w:hyperlink>
      <w:r w:rsidRPr="00B429B0">
        <w:rPr>
          <w:rFonts w:ascii="Verdana" w:hAnsi="Verdana"/>
          <w:kern w:val="16"/>
          <w:sz w:val="24"/>
          <w:szCs w:val="24"/>
        </w:rPr>
        <w:t xml:space="preserve"> ir užpildžius bei atsisiuntus pateikiamas kartu su pasiūlymu (</w:t>
      </w:r>
      <w:r w:rsidRPr="00B429B0">
        <w:rPr>
          <w:rFonts w:ascii="Verdana" w:hAnsi="Verdana"/>
          <w:kern w:val="16"/>
          <w:sz w:val="24"/>
          <w:szCs w:val="24"/>
          <w:u w:val="single"/>
        </w:rPr>
        <w:t>pdf formatu</w:t>
      </w:r>
      <w:r w:rsidRPr="00B429B0">
        <w:rPr>
          <w:rFonts w:ascii="Verdana" w:hAnsi="Verdana"/>
          <w:kern w:val="16"/>
          <w:sz w:val="24"/>
          <w:szCs w:val="24"/>
        </w:rPr>
        <w:t xml:space="preserve">). EBVPD pildymo instrukciją galima rasti Viešųjų pirkimų tarnybos internetinėje svetainėje adresu </w:t>
      </w:r>
      <w:hyperlink r:id="rId13" w:history="1">
        <w:r w:rsidRPr="00B429B0">
          <w:rPr>
            <w:rStyle w:val="Hipersaitas"/>
            <w:rFonts w:ascii="Verdana" w:hAnsi="Verdana"/>
            <w:color w:val="auto"/>
            <w:kern w:val="16"/>
            <w:sz w:val="24"/>
            <w:szCs w:val="24"/>
          </w:rPr>
          <w:t>https://vpt.lrv.lt/lt/naujienos/ebvpd-pildymo-rekomendacijos</w:t>
        </w:r>
      </w:hyperlink>
      <w:r w:rsidRPr="00B429B0">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lastRenderedPageBreak/>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429B0">
        <w:rPr>
          <w:rFonts w:ascii="Verdana" w:hAnsi="Verdana"/>
          <w:b/>
          <w:bCs/>
          <w:sz w:val="24"/>
          <w:szCs w:val="24"/>
        </w:rPr>
        <w:t>Perkančioji organizacija</w:t>
      </w:r>
      <w:r w:rsidRPr="00B429B0">
        <w:rPr>
          <w:rFonts w:ascii="Verdana" w:hAnsi="Verdana"/>
          <w:sz w:val="24"/>
          <w:szCs w:val="24"/>
        </w:rPr>
        <w:t xml:space="preserve"> </w:t>
      </w:r>
      <w:r w:rsidRPr="00B429B0">
        <w:rPr>
          <w:rFonts w:ascii="Verdana" w:hAnsi="Verdana"/>
          <w:b/>
          <w:bCs/>
          <w:sz w:val="24"/>
          <w:szCs w:val="24"/>
        </w:rPr>
        <w:t>reikalaus tik turėdama pagrįstų abejonių dėl tiekėjo patikimumo</w:t>
      </w:r>
      <w:r w:rsidRPr="00B429B0">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429B0">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429B0">
        <w:rPr>
          <w:rFonts w:ascii="Verdana" w:hAnsi="Verdana"/>
          <w:sz w:val="24"/>
          <w:szCs w:val="24"/>
        </w:rPr>
        <w:t>ar atitiktį kvalifikacijos reikalavimams.</w:t>
      </w:r>
    </w:p>
    <w:p w14:paraId="58A9180A" w14:textId="77777777" w:rsidR="00752729" w:rsidRPr="00B429B0"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Perkančioji organizacija pašalina tiekėją iš pirkimo procedūros, jeigu:</w:t>
      </w:r>
      <w:bookmarkEnd w:id="11"/>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B429B0"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B429B0" w:rsidRDefault="007A488C" w:rsidP="00FF19FA">
            <w:pPr>
              <w:pStyle w:val="Betarp"/>
              <w:ind w:left="32"/>
              <w:jc w:val="center"/>
              <w:rPr>
                <w:rFonts w:ascii="Verdana" w:hAnsi="Verdana"/>
                <w:b/>
                <w:bCs/>
                <w:szCs w:val="24"/>
              </w:rPr>
            </w:pPr>
            <w:r w:rsidRPr="00B429B0">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B429B0" w:rsidRDefault="007A488C" w:rsidP="00FF19FA">
            <w:pPr>
              <w:pStyle w:val="Betarp"/>
              <w:jc w:val="center"/>
              <w:rPr>
                <w:rFonts w:ascii="Verdana" w:hAnsi="Verdana"/>
                <w:szCs w:val="24"/>
              </w:rPr>
            </w:pPr>
            <w:r w:rsidRPr="00B429B0">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B429B0" w:rsidRDefault="007A488C" w:rsidP="00FF19FA">
            <w:pPr>
              <w:pStyle w:val="Betarp"/>
              <w:jc w:val="center"/>
              <w:rPr>
                <w:rFonts w:ascii="Verdana" w:eastAsia="Yu Mincho" w:hAnsi="Verdana"/>
                <w:b/>
                <w:bCs/>
                <w:szCs w:val="24"/>
              </w:rPr>
            </w:pPr>
            <w:r w:rsidRPr="00B429B0">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B429B0" w:rsidRDefault="007A488C" w:rsidP="00FF19FA">
            <w:pPr>
              <w:pStyle w:val="Betarp"/>
              <w:jc w:val="center"/>
              <w:rPr>
                <w:rFonts w:ascii="Verdana" w:hAnsi="Verdana"/>
                <w:szCs w:val="24"/>
              </w:rPr>
            </w:pPr>
            <w:r w:rsidRPr="00B429B0">
              <w:rPr>
                <w:rFonts w:ascii="Verdana" w:hAnsi="Verdana"/>
                <w:b/>
                <w:bCs/>
                <w:szCs w:val="24"/>
              </w:rPr>
              <w:t>Pašalinimo pagrindų nebuvimą įrodantys dokumentai</w:t>
            </w:r>
          </w:p>
        </w:tc>
      </w:tr>
      <w:tr w:rsidR="00A83E64" w:rsidRPr="00B429B0"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B429B0" w:rsidRDefault="007A488C" w:rsidP="00FF19FA">
            <w:pPr>
              <w:rPr>
                <w:rFonts w:ascii="Verdana" w:hAnsi="Verdana"/>
                <w:color w:val="auto"/>
              </w:rPr>
            </w:pPr>
            <w:r w:rsidRPr="00B429B0">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B429B0" w:rsidRDefault="007A488C" w:rsidP="00FF19FA">
            <w:pPr>
              <w:pStyle w:val="Betarp"/>
              <w:jc w:val="both"/>
              <w:rPr>
                <w:rFonts w:ascii="Verdana" w:hAnsi="Verdana"/>
                <w:b/>
                <w:bCs/>
                <w:szCs w:val="24"/>
              </w:rPr>
            </w:pPr>
            <w:r w:rsidRPr="00B429B0">
              <w:rPr>
                <w:rFonts w:ascii="Verdana" w:hAnsi="Verdana"/>
                <w:szCs w:val="24"/>
              </w:rPr>
              <w:t>Tiekėjas arba jo atsakingas asmuo, nurodytas VPĮ 46 straipsnio 2 dalies 2 punkte, nuteistas už šią nusikalstamą veiką:</w:t>
            </w:r>
          </w:p>
          <w:p w14:paraId="31E4119E"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dalyvavimą nusikalstamame susivienijime, jo organizavimą ar vadovavimą jam;</w:t>
            </w:r>
          </w:p>
          <w:p w14:paraId="15849DD6" w14:textId="77777777" w:rsidR="007A488C" w:rsidRPr="00B429B0" w:rsidRDefault="007A488C" w:rsidP="00FF19FA">
            <w:pPr>
              <w:pStyle w:val="Betarp"/>
              <w:jc w:val="both"/>
              <w:rPr>
                <w:rFonts w:ascii="Verdana" w:hAnsi="Verdana"/>
                <w:b/>
                <w:bCs/>
                <w:szCs w:val="24"/>
              </w:rPr>
            </w:pPr>
            <w:r w:rsidRPr="00B429B0">
              <w:rPr>
                <w:rFonts w:ascii="Verdana" w:hAnsi="Verdana"/>
                <w:szCs w:val="24"/>
              </w:rPr>
              <w:t>2) kyšininkavimą, prekybą poveikiu, papirkimą;</w:t>
            </w:r>
          </w:p>
          <w:p w14:paraId="1BA7E081"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429B0">
              <w:rPr>
                <w:rFonts w:ascii="Verdana" w:hAnsi="Verdana"/>
                <w:szCs w:val="24"/>
              </w:rPr>
              <w:lastRenderedPageBreak/>
              <w:t>finansinius interesus, kaip apibrėžta Konvencijos dėl Europos Bendrijų finansinių interesų apsaugos 1 straipsnyje;</w:t>
            </w:r>
          </w:p>
          <w:p w14:paraId="125C6C77" w14:textId="77777777" w:rsidR="007A488C" w:rsidRPr="00B429B0" w:rsidRDefault="007A488C" w:rsidP="00FF19FA">
            <w:pPr>
              <w:pStyle w:val="Betarp"/>
              <w:jc w:val="both"/>
              <w:rPr>
                <w:rFonts w:ascii="Verdana" w:hAnsi="Verdana"/>
                <w:b/>
                <w:bCs/>
                <w:szCs w:val="24"/>
              </w:rPr>
            </w:pPr>
            <w:r w:rsidRPr="00B429B0">
              <w:rPr>
                <w:rFonts w:ascii="Verdana" w:hAnsi="Verdana"/>
                <w:szCs w:val="24"/>
              </w:rPr>
              <w:t>4) nusikalstamą bankrotą;</w:t>
            </w:r>
          </w:p>
          <w:p w14:paraId="7EB9BC29" w14:textId="77777777" w:rsidR="007A488C" w:rsidRPr="00B429B0" w:rsidRDefault="007A488C" w:rsidP="00FF19FA">
            <w:pPr>
              <w:pStyle w:val="Betarp"/>
              <w:jc w:val="both"/>
              <w:rPr>
                <w:rFonts w:ascii="Verdana" w:hAnsi="Verdana"/>
                <w:b/>
                <w:bCs/>
                <w:szCs w:val="24"/>
              </w:rPr>
            </w:pPr>
            <w:r w:rsidRPr="00B429B0">
              <w:rPr>
                <w:rFonts w:ascii="Verdana" w:hAnsi="Verdana"/>
                <w:szCs w:val="24"/>
              </w:rPr>
              <w:t>5) teroristinį ir su teroristine veikla susijusį nusikaltimą;</w:t>
            </w:r>
          </w:p>
          <w:p w14:paraId="3674742B" w14:textId="77777777" w:rsidR="007A488C" w:rsidRPr="00B429B0" w:rsidRDefault="007A488C" w:rsidP="00FF19FA">
            <w:pPr>
              <w:pStyle w:val="Betarp"/>
              <w:jc w:val="both"/>
              <w:rPr>
                <w:rFonts w:ascii="Verdana" w:hAnsi="Verdana"/>
                <w:b/>
                <w:bCs/>
                <w:szCs w:val="24"/>
              </w:rPr>
            </w:pPr>
            <w:r w:rsidRPr="00B429B0">
              <w:rPr>
                <w:rFonts w:ascii="Verdana" w:hAnsi="Verdana"/>
                <w:szCs w:val="24"/>
              </w:rPr>
              <w:t>6) nusikalstamu būdu gauto turto legalizavimą;</w:t>
            </w:r>
          </w:p>
          <w:p w14:paraId="2C997874" w14:textId="77777777" w:rsidR="007A488C" w:rsidRPr="00B429B0" w:rsidRDefault="007A488C" w:rsidP="00FF19FA">
            <w:pPr>
              <w:pStyle w:val="Betarp"/>
              <w:jc w:val="both"/>
              <w:rPr>
                <w:rFonts w:ascii="Verdana" w:hAnsi="Verdana"/>
                <w:b/>
                <w:bCs/>
                <w:szCs w:val="24"/>
              </w:rPr>
            </w:pPr>
            <w:r w:rsidRPr="00B429B0">
              <w:rPr>
                <w:rFonts w:ascii="Verdana" w:hAnsi="Verdana"/>
                <w:szCs w:val="24"/>
              </w:rPr>
              <w:t>7) prekybą žmonėmis, vaiko pirkimą arba pardavimą;</w:t>
            </w:r>
          </w:p>
          <w:p w14:paraId="16AEC406" w14:textId="77777777" w:rsidR="007A488C" w:rsidRPr="00B429B0" w:rsidRDefault="007A488C" w:rsidP="00FF19FA">
            <w:pPr>
              <w:pStyle w:val="Betarp"/>
              <w:jc w:val="both"/>
              <w:rPr>
                <w:rFonts w:ascii="Verdana" w:hAnsi="Verdana"/>
                <w:b/>
                <w:bCs/>
                <w:szCs w:val="24"/>
              </w:rPr>
            </w:pPr>
            <w:r w:rsidRPr="00B429B0">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B429B0" w:rsidRDefault="007A488C" w:rsidP="00FF19FA">
            <w:pPr>
              <w:pStyle w:val="Betarp"/>
              <w:jc w:val="both"/>
              <w:rPr>
                <w:rFonts w:ascii="Verdana" w:hAnsi="Verdana"/>
                <w:b/>
                <w:bCs/>
                <w:szCs w:val="24"/>
              </w:rPr>
            </w:pPr>
            <w:r w:rsidRPr="00B429B0">
              <w:rPr>
                <w:rFonts w:ascii="Verdana" w:hAnsi="Verdana"/>
                <w:szCs w:val="24"/>
              </w:rPr>
              <w:t>Laikoma, kad tiekėjas arba jo atsakingas asmuo nuteistas už aukščiau nurodytą nusikalstamą veiką, kai dėl:</w:t>
            </w:r>
          </w:p>
          <w:p w14:paraId="0648313E"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B429B0" w:rsidRDefault="007A488C" w:rsidP="00FF19FA">
            <w:pPr>
              <w:pStyle w:val="Betarp"/>
              <w:jc w:val="both"/>
              <w:rPr>
                <w:rFonts w:ascii="Verdana" w:hAnsi="Verdana"/>
                <w:szCs w:val="24"/>
              </w:rPr>
            </w:pPr>
            <w:r w:rsidRPr="00B429B0">
              <w:rPr>
                <w:rFonts w:ascii="Verdana" w:hAnsi="Verdana"/>
                <w:szCs w:val="24"/>
              </w:rPr>
              <w:t xml:space="preserve">2) tiekėjo, kuris yra juridinis asmuo, kita organizacija ar jos </w:t>
            </w:r>
            <w:r w:rsidRPr="00B429B0">
              <w:rPr>
                <w:rFonts w:ascii="Verdana" w:hAnsi="Verdana"/>
                <w:b/>
                <w:bCs/>
                <w:szCs w:val="24"/>
              </w:rPr>
              <w:t>struktūrinis</w:t>
            </w:r>
            <w:r w:rsidRPr="00B429B0">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B429B0" w:rsidRDefault="007A488C" w:rsidP="00FF19FA">
            <w:pPr>
              <w:pStyle w:val="Betarp"/>
              <w:jc w:val="both"/>
              <w:rPr>
                <w:rFonts w:ascii="Verdana" w:hAnsi="Verdana"/>
                <w:b/>
                <w:bCs/>
                <w:szCs w:val="24"/>
              </w:rPr>
            </w:pPr>
            <w:r w:rsidRPr="00B429B0">
              <w:rPr>
                <w:rFonts w:ascii="Verdana" w:hAnsi="Verdana" w:cstheme="minorHAnsi"/>
                <w:bCs/>
                <w:szCs w:val="24"/>
              </w:rPr>
              <w:lastRenderedPageBreak/>
              <w:t xml:space="preserve">3) tiekėjo, kuris yra juridinis asmuo, kita organizacija ar jos </w:t>
            </w:r>
            <w:r w:rsidRPr="00B429B0">
              <w:rPr>
                <w:rFonts w:ascii="Verdana" w:hAnsi="Verdana" w:cstheme="minorHAnsi"/>
                <w:b/>
                <w:szCs w:val="24"/>
              </w:rPr>
              <w:t>struktūrinis</w:t>
            </w:r>
            <w:r w:rsidRPr="00B429B0">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1 dalis</w:t>
            </w:r>
          </w:p>
          <w:p w14:paraId="2C44CAEF" w14:textId="77777777" w:rsidR="007A488C" w:rsidRPr="00B429B0" w:rsidRDefault="007A488C" w:rsidP="00FF19FA">
            <w:pPr>
              <w:pStyle w:val="Betarp"/>
              <w:jc w:val="both"/>
              <w:rPr>
                <w:rFonts w:ascii="Verdana" w:eastAsia="Yu Mincho" w:hAnsi="Verdana"/>
                <w:szCs w:val="24"/>
              </w:rPr>
            </w:pPr>
          </w:p>
          <w:p w14:paraId="662A053E"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A1-A6 punktai</w:t>
            </w:r>
          </w:p>
          <w:p w14:paraId="7518143B" w14:textId="77777777" w:rsidR="007A488C" w:rsidRPr="00B429B0" w:rsidRDefault="007A488C" w:rsidP="00FF19FA">
            <w:pPr>
              <w:pStyle w:val="Betarp"/>
              <w:jc w:val="both"/>
              <w:rPr>
                <w:rFonts w:ascii="Verdana" w:eastAsia="Yu Mincho" w:hAnsi="Verdana"/>
                <w:szCs w:val="24"/>
              </w:rPr>
            </w:pPr>
          </w:p>
          <w:p w14:paraId="37CD0D2D"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B429B0" w:rsidRDefault="007A488C" w:rsidP="00FF19FA">
            <w:pPr>
              <w:jc w:val="both"/>
              <w:rPr>
                <w:rFonts w:ascii="Verdana" w:eastAsia="Yu Mincho" w:hAnsi="Verdana"/>
                <w:i/>
                <w:iCs/>
                <w:color w:val="auto"/>
              </w:rPr>
            </w:pPr>
            <w:r w:rsidRPr="00B429B0">
              <w:rPr>
                <w:rFonts w:ascii="Verdana" w:eastAsia="Yu Mincho" w:hAnsi="Verdana"/>
                <w:iCs/>
                <w:color w:val="auto"/>
              </w:rPr>
              <w:t>Pateikiama su pasiūlymu: EBVPD.</w:t>
            </w:r>
          </w:p>
          <w:p w14:paraId="3DD381B3"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reikalaujama:</w:t>
            </w:r>
          </w:p>
          <w:p w14:paraId="76237A6E" w14:textId="77777777" w:rsidR="007A488C" w:rsidRPr="00B429B0"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B429B0">
              <w:rPr>
                <w:rFonts w:ascii="Verdana" w:hAnsi="Verdana"/>
                <w:szCs w:val="24"/>
              </w:rPr>
              <w:t>išrašo iš teismo sprendimo arba</w:t>
            </w:r>
          </w:p>
          <w:p w14:paraId="4A1CB5F6" w14:textId="77777777" w:rsidR="007A488C" w:rsidRPr="00B429B0"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B429B0">
              <w:rPr>
                <w:rFonts w:ascii="Verdana" w:hAnsi="Verdana"/>
                <w:szCs w:val="24"/>
              </w:rPr>
              <w:t>Informatikos ir ryšių departamento prie Vidaus reikalų ministerijos pažymos, arba</w:t>
            </w:r>
          </w:p>
          <w:p w14:paraId="4A7D7CB4" w14:textId="77777777" w:rsidR="007A488C" w:rsidRPr="00B429B0"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B429B0">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B429B0" w:rsidRDefault="007A488C" w:rsidP="00FF19FA">
            <w:pPr>
              <w:pStyle w:val="Betarp"/>
              <w:jc w:val="both"/>
              <w:rPr>
                <w:rFonts w:ascii="Verdana" w:hAnsi="Verdana"/>
                <w:szCs w:val="24"/>
              </w:rPr>
            </w:pPr>
          </w:p>
          <w:p w14:paraId="0522E0EE" w14:textId="77777777" w:rsidR="007A488C" w:rsidRPr="00B429B0" w:rsidRDefault="007A488C" w:rsidP="00FF19FA">
            <w:pPr>
              <w:pStyle w:val="Betarp"/>
              <w:jc w:val="both"/>
              <w:rPr>
                <w:rFonts w:ascii="Verdana" w:hAnsi="Verdana"/>
                <w:szCs w:val="24"/>
              </w:rPr>
            </w:pPr>
            <w:r w:rsidRPr="00B429B0">
              <w:rPr>
                <w:rFonts w:ascii="Verdana" w:hAnsi="Verdana"/>
                <w:szCs w:val="24"/>
              </w:rPr>
              <w:t>Iš ne Lietuvoje įsteigtų subjektų reikalaujama:</w:t>
            </w:r>
          </w:p>
          <w:p w14:paraId="261BC8CE" w14:textId="77777777" w:rsidR="007A488C" w:rsidRPr="00B429B0"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B429B0">
              <w:rPr>
                <w:rFonts w:ascii="Verdana" w:hAnsi="Verdana"/>
                <w:szCs w:val="24"/>
              </w:rPr>
              <w:lastRenderedPageBreak/>
              <w:t>atitinkamos užsienio šalies institucijos dokumento</w:t>
            </w:r>
            <w:r w:rsidRPr="00B429B0">
              <w:rPr>
                <w:rStyle w:val="Puslapioinaosnuoroda"/>
                <w:rFonts w:ascii="Verdana" w:hAnsi="Verdana"/>
                <w:szCs w:val="24"/>
              </w:rPr>
              <w:footnoteReference w:id="1"/>
            </w:r>
            <w:r w:rsidRPr="00B429B0">
              <w:rPr>
                <w:rFonts w:ascii="Verdana" w:hAnsi="Verdana"/>
                <w:szCs w:val="24"/>
              </w:rPr>
              <w:t>.</w:t>
            </w:r>
          </w:p>
          <w:p w14:paraId="12F33F1C" w14:textId="77777777" w:rsidR="007A488C" w:rsidRPr="00B429B0" w:rsidRDefault="007A488C" w:rsidP="00FF19FA">
            <w:pPr>
              <w:pStyle w:val="Betarp"/>
              <w:jc w:val="both"/>
              <w:rPr>
                <w:rFonts w:ascii="Verdana" w:hAnsi="Verdana"/>
                <w:szCs w:val="24"/>
              </w:rPr>
            </w:pPr>
          </w:p>
          <w:p w14:paraId="18C8D876" w14:textId="3CB44963" w:rsidR="007A488C" w:rsidRPr="00B429B0" w:rsidRDefault="007A488C" w:rsidP="00FF19FA">
            <w:pPr>
              <w:pStyle w:val="Betarp"/>
              <w:jc w:val="both"/>
              <w:rPr>
                <w:rFonts w:ascii="Verdana" w:hAnsi="Verdana"/>
                <w:szCs w:val="24"/>
              </w:rPr>
            </w:pPr>
            <w:bookmarkStart w:id="12" w:name="_Hlk96594056"/>
            <w:r w:rsidRPr="00B429B0">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2"/>
          <w:p w14:paraId="6C24DEB0" w14:textId="77777777" w:rsidR="007A488C" w:rsidRPr="00B429B0" w:rsidRDefault="007A488C" w:rsidP="00FF19FA">
            <w:pPr>
              <w:pStyle w:val="Betarp"/>
              <w:jc w:val="both"/>
              <w:rPr>
                <w:rFonts w:ascii="Verdana" w:hAnsi="Verdana"/>
                <w:b/>
                <w:bCs/>
                <w:szCs w:val="24"/>
              </w:rPr>
            </w:pPr>
          </w:p>
          <w:p w14:paraId="5D7FEC23" w14:textId="77777777" w:rsidR="007A488C" w:rsidRPr="00B429B0" w:rsidRDefault="007A488C" w:rsidP="00FF19FA">
            <w:pPr>
              <w:pStyle w:val="Betarp"/>
              <w:jc w:val="both"/>
              <w:rPr>
                <w:rFonts w:ascii="Verdana" w:hAnsi="Verdana"/>
                <w:szCs w:val="24"/>
              </w:rPr>
            </w:pPr>
            <w:r w:rsidRPr="00B429B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B429B0" w:rsidRDefault="007A488C" w:rsidP="00FF19FA">
            <w:pPr>
              <w:pStyle w:val="Betarp"/>
              <w:jc w:val="both"/>
              <w:rPr>
                <w:rFonts w:ascii="Verdana" w:hAnsi="Verdana"/>
                <w:szCs w:val="24"/>
              </w:rPr>
            </w:pPr>
          </w:p>
          <w:p w14:paraId="134C6B15" w14:textId="77777777" w:rsidR="007A488C" w:rsidRPr="00B429B0" w:rsidRDefault="007A488C" w:rsidP="00FF19FA">
            <w:pPr>
              <w:pStyle w:val="Betarp"/>
              <w:jc w:val="both"/>
              <w:rPr>
                <w:rFonts w:ascii="Verdana" w:hAnsi="Verdana"/>
                <w:b/>
                <w:bCs/>
                <w:i/>
                <w:iCs/>
                <w:szCs w:val="24"/>
                <w:u w:val="single"/>
              </w:rPr>
            </w:pPr>
            <w:r w:rsidRPr="00B429B0">
              <w:rPr>
                <w:rFonts w:ascii="Verdana" w:hAnsi="Verdana"/>
                <w:b/>
                <w:bCs/>
                <w:i/>
                <w:iCs/>
                <w:szCs w:val="24"/>
                <w:u w:val="single"/>
              </w:rPr>
              <w:t>PASTABA:</w:t>
            </w:r>
          </w:p>
          <w:p w14:paraId="75B4C3F1" w14:textId="77777777" w:rsidR="007A488C" w:rsidRPr="00B429B0" w:rsidRDefault="007A488C" w:rsidP="00FF19FA">
            <w:pPr>
              <w:pStyle w:val="Betarp"/>
              <w:jc w:val="both"/>
              <w:rPr>
                <w:rFonts w:ascii="Verdana" w:hAnsi="Verdana"/>
                <w:b/>
                <w:bCs/>
                <w:szCs w:val="24"/>
              </w:rPr>
            </w:pPr>
            <w:r w:rsidRPr="00B429B0">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B429B0">
              <w:rPr>
                <w:rFonts w:ascii="Verdana" w:hAnsi="Verdana"/>
                <w:b/>
                <w:bCs/>
                <w:szCs w:val="24"/>
              </w:rPr>
              <w:lastRenderedPageBreak/>
              <w:t>abejonių dėl tiekėjo patikimumo.</w:t>
            </w:r>
          </w:p>
        </w:tc>
      </w:tr>
      <w:tr w:rsidR="006129DF" w:rsidRPr="00B429B0"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B429B0" w:rsidRDefault="006129DF" w:rsidP="00FF19FA">
            <w:pPr>
              <w:rPr>
                <w:rFonts w:ascii="Verdana" w:hAnsi="Verdana"/>
                <w:color w:val="auto"/>
              </w:rPr>
            </w:pPr>
            <w:r w:rsidRPr="00B429B0">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B429B0" w:rsidRDefault="006129DF" w:rsidP="00FF19FA">
            <w:pPr>
              <w:pStyle w:val="Betarp"/>
              <w:jc w:val="both"/>
              <w:rPr>
                <w:rFonts w:ascii="Verdana" w:hAnsi="Verdana"/>
                <w:szCs w:val="24"/>
              </w:rPr>
            </w:pPr>
            <w:r w:rsidRPr="00B429B0">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B429B0" w:rsidRDefault="006129DF" w:rsidP="00FF19FA">
            <w:pPr>
              <w:jc w:val="both"/>
              <w:rPr>
                <w:rFonts w:ascii="Verdana" w:eastAsia="Yu Mincho" w:hAnsi="Verdana"/>
                <w:b/>
                <w:bCs/>
              </w:rPr>
            </w:pPr>
            <w:r w:rsidRPr="00B429B0">
              <w:rPr>
                <w:rFonts w:ascii="Verdana" w:eastAsia="Yu Mincho" w:hAnsi="Verdana"/>
                <w:b/>
                <w:bCs/>
              </w:rPr>
              <w:t>VPĮ 46 straipsnio 2</w:t>
            </w:r>
            <w:r w:rsidRPr="00B429B0">
              <w:rPr>
                <w:rFonts w:ascii="Verdana" w:eastAsia="Yu Mincho" w:hAnsi="Verdana"/>
                <w:b/>
                <w:bCs/>
                <w:vertAlign w:val="superscript"/>
              </w:rPr>
              <w:t>1</w:t>
            </w:r>
            <w:r w:rsidRPr="00B429B0">
              <w:rPr>
                <w:rFonts w:ascii="Verdana" w:eastAsia="Yu Mincho" w:hAnsi="Verdana"/>
                <w:b/>
                <w:bCs/>
              </w:rPr>
              <w:t xml:space="preserve"> dalis</w:t>
            </w:r>
          </w:p>
          <w:p w14:paraId="74F98FAC" w14:textId="77777777" w:rsidR="006129DF" w:rsidRPr="00B429B0" w:rsidRDefault="006129DF" w:rsidP="00FF19FA">
            <w:pPr>
              <w:jc w:val="both"/>
              <w:rPr>
                <w:rFonts w:ascii="Verdana" w:eastAsia="Yu Mincho" w:hAnsi="Verdana"/>
                <w:b/>
                <w:bCs/>
              </w:rPr>
            </w:pPr>
          </w:p>
          <w:p w14:paraId="4052A700" w14:textId="2509A934" w:rsidR="006129DF" w:rsidRPr="00B429B0" w:rsidRDefault="006129DF" w:rsidP="00FF19FA">
            <w:pPr>
              <w:pStyle w:val="Betarp"/>
              <w:jc w:val="both"/>
              <w:rPr>
                <w:rFonts w:ascii="Verdana" w:eastAsia="Yu Mincho" w:hAnsi="Verdana"/>
                <w:b/>
                <w:bCs/>
                <w:szCs w:val="24"/>
              </w:rPr>
            </w:pPr>
            <w:r w:rsidRPr="00B429B0">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B429B0" w:rsidRDefault="006129DF" w:rsidP="00FF19FA">
            <w:pPr>
              <w:jc w:val="both"/>
              <w:rPr>
                <w:rFonts w:ascii="Verdana" w:eastAsia="Yu Mincho" w:hAnsi="Verdana"/>
                <w:iCs/>
                <w:color w:val="auto"/>
              </w:rPr>
            </w:pPr>
            <w:r w:rsidRPr="00B429B0">
              <w:rPr>
                <w:rFonts w:ascii="Verdana" w:eastAsia="Calibri" w:hAnsi="Verdana"/>
              </w:rPr>
              <w:t>Iš Lietuvoje įsteigtų subjektų įrodančių dokumentų nereikalaujama. Užtenka pateikto EBVPD.</w:t>
            </w:r>
          </w:p>
        </w:tc>
      </w:tr>
      <w:tr w:rsidR="00A83E64" w:rsidRPr="00B429B0"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B429B0" w:rsidRDefault="007A488C" w:rsidP="00FF19FA">
            <w:pPr>
              <w:pStyle w:val="Betarp"/>
              <w:suppressAutoHyphens w:val="0"/>
              <w:autoSpaceDN/>
              <w:textAlignment w:val="auto"/>
              <w:rPr>
                <w:rFonts w:ascii="Verdana" w:hAnsi="Verdana"/>
                <w:szCs w:val="24"/>
              </w:rPr>
            </w:pPr>
            <w:bookmarkStart w:id="13" w:name="_Hlk90887843"/>
            <w:r w:rsidRPr="00B429B0">
              <w:rPr>
                <w:rFonts w:ascii="Verdana" w:hAnsi="Verdana"/>
                <w:szCs w:val="24"/>
              </w:rPr>
              <w:t>3.4.</w:t>
            </w:r>
            <w:r w:rsidR="006129DF" w:rsidRPr="00B429B0">
              <w:rPr>
                <w:rFonts w:ascii="Verdana" w:hAnsi="Verdana"/>
                <w:szCs w:val="24"/>
              </w:rPr>
              <w:t>3</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B429B0" w:rsidRDefault="007A488C" w:rsidP="00FF19FA">
            <w:pPr>
              <w:pStyle w:val="Betarp"/>
              <w:jc w:val="both"/>
              <w:rPr>
                <w:rFonts w:ascii="Verdana" w:hAnsi="Verdana"/>
                <w:b/>
                <w:bCs/>
                <w:szCs w:val="24"/>
              </w:rPr>
            </w:pPr>
          </w:p>
          <w:p w14:paraId="20E48B4A" w14:textId="77777777" w:rsidR="007A488C" w:rsidRPr="00B429B0" w:rsidRDefault="007A488C" w:rsidP="00FF19FA">
            <w:pPr>
              <w:pStyle w:val="Betarp"/>
              <w:jc w:val="both"/>
              <w:rPr>
                <w:rFonts w:ascii="Verdana" w:hAnsi="Verdana"/>
                <w:b/>
                <w:bCs/>
                <w:szCs w:val="24"/>
              </w:rPr>
            </w:pPr>
            <w:r w:rsidRPr="00B429B0">
              <w:rPr>
                <w:rFonts w:ascii="Verdana" w:hAnsi="Verdana"/>
                <w:szCs w:val="24"/>
              </w:rPr>
              <w:t>Laikoma, kad tiekėjas arba jo atsakingas asmuo nuteistas už aukščiau nurodytą nusikalstamą veiką, kai dėl:</w:t>
            </w:r>
          </w:p>
          <w:p w14:paraId="7AC05678"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B429B0" w:rsidRDefault="007A488C" w:rsidP="00FF19FA">
            <w:pPr>
              <w:pStyle w:val="Betarp"/>
              <w:jc w:val="both"/>
              <w:rPr>
                <w:rFonts w:ascii="Verdana" w:hAnsi="Verdana" w:cstheme="minorHAnsi"/>
                <w:b/>
                <w:bCs/>
                <w:szCs w:val="24"/>
              </w:rPr>
            </w:pPr>
            <w:r w:rsidRPr="00B429B0">
              <w:rPr>
                <w:rFonts w:ascii="Verdana" w:hAnsi="Verdana" w:cstheme="minorHAnsi"/>
                <w:bCs/>
                <w:szCs w:val="24"/>
              </w:rPr>
              <w:t xml:space="preserve">2) tiekėjo, kuris yra juridinis asmuo, kita organizacija ar jos </w:t>
            </w:r>
            <w:r w:rsidRPr="00B429B0">
              <w:rPr>
                <w:rFonts w:ascii="Verdana" w:hAnsi="Verdana" w:cstheme="minorHAnsi"/>
                <w:b/>
                <w:szCs w:val="24"/>
              </w:rPr>
              <w:t>struktūrinis</w:t>
            </w:r>
            <w:r w:rsidRPr="00B429B0">
              <w:rPr>
                <w:rFonts w:ascii="Verdana" w:hAnsi="Verdana" w:cstheme="minorHAnsi"/>
                <w:bCs/>
                <w:szCs w:val="24"/>
              </w:rPr>
              <w:t xml:space="preserve"> padalinys, per pastaruosius 5 metus buvo </w:t>
            </w:r>
            <w:r w:rsidRPr="00B429B0">
              <w:rPr>
                <w:rFonts w:ascii="Verdana" w:hAnsi="Verdana" w:cstheme="minorHAnsi"/>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B429B0" w:rsidRDefault="007A488C" w:rsidP="00FF19FA">
            <w:pPr>
              <w:pStyle w:val="Betarp"/>
              <w:jc w:val="both"/>
              <w:rPr>
                <w:rFonts w:ascii="Verdana" w:hAnsi="Verdana"/>
                <w:b/>
                <w:bCs/>
                <w:szCs w:val="24"/>
              </w:rPr>
            </w:pPr>
          </w:p>
          <w:p w14:paraId="7D403DC0" w14:textId="77777777" w:rsidR="007A488C" w:rsidRPr="00B429B0" w:rsidRDefault="007A488C" w:rsidP="00FF19FA">
            <w:pPr>
              <w:pStyle w:val="Betarp"/>
              <w:jc w:val="both"/>
              <w:rPr>
                <w:rFonts w:ascii="Verdana" w:hAnsi="Verdana"/>
                <w:b/>
                <w:bCs/>
                <w:szCs w:val="24"/>
              </w:rPr>
            </w:pPr>
            <w:r w:rsidRPr="00B429B0">
              <w:rPr>
                <w:rFonts w:ascii="Verdana" w:hAnsi="Verdana"/>
                <w:szCs w:val="24"/>
              </w:rPr>
              <w:t>Tačiau ši nuostata netaikoma, jeigu:</w:t>
            </w:r>
          </w:p>
          <w:p w14:paraId="248DDA46" w14:textId="77777777" w:rsidR="007A488C" w:rsidRPr="00B429B0" w:rsidRDefault="007A488C" w:rsidP="00FF19FA">
            <w:pPr>
              <w:pStyle w:val="Betarp"/>
              <w:jc w:val="both"/>
              <w:rPr>
                <w:rFonts w:ascii="Verdana" w:hAnsi="Verdana"/>
                <w:b/>
                <w:bCs/>
                <w:szCs w:val="24"/>
              </w:rPr>
            </w:pPr>
            <w:r w:rsidRPr="00B429B0">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B429B0" w:rsidRDefault="007A488C" w:rsidP="00FF19FA">
            <w:pPr>
              <w:pStyle w:val="Betarp"/>
              <w:jc w:val="both"/>
              <w:rPr>
                <w:rFonts w:ascii="Verdana" w:hAnsi="Verdana"/>
                <w:b/>
                <w:bCs/>
                <w:szCs w:val="24"/>
              </w:rPr>
            </w:pPr>
            <w:r w:rsidRPr="00B429B0">
              <w:rPr>
                <w:rFonts w:ascii="Verdana" w:hAnsi="Verdana"/>
                <w:szCs w:val="24"/>
              </w:rPr>
              <w:t>2) įsiskolinimo suma neviršija 50 Eur (penkiasdešimt eurų);</w:t>
            </w:r>
          </w:p>
          <w:p w14:paraId="7AD4047F" w14:textId="77777777" w:rsidR="007A488C" w:rsidRPr="00B429B0" w:rsidRDefault="007A488C" w:rsidP="00FF19FA">
            <w:pPr>
              <w:pStyle w:val="Betarp"/>
              <w:jc w:val="both"/>
              <w:rPr>
                <w:rFonts w:ascii="Verdana" w:hAnsi="Verdana"/>
                <w:b/>
                <w:bCs/>
                <w:szCs w:val="24"/>
              </w:rPr>
            </w:pPr>
            <w:r w:rsidRPr="00B429B0">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3 dalis</w:t>
            </w:r>
          </w:p>
          <w:p w14:paraId="29C26E14" w14:textId="77777777" w:rsidR="007A488C" w:rsidRPr="00B429B0" w:rsidRDefault="007A488C" w:rsidP="00FF19FA">
            <w:pPr>
              <w:pStyle w:val="Betarp"/>
              <w:jc w:val="both"/>
              <w:rPr>
                <w:rFonts w:ascii="Verdana" w:hAnsi="Verdana"/>
                <w:szCs w:val="24"/>
              </w:rPr>
            </w:pPr>
          </w:p>
          <w:p w14:paraId="2305C5BE" w14:textId="77777777" w:rsidR="007A488C" w:rsidRPr="00B429B0" w:rsidRDefault="007A488C" w:rsidP="00FF19FA">
            <w:pPr>
              <w:pStyle w:val="Betarp"/>
              <w:jc w:val="both"/>
              <w:rPr>
                <w:rFonts w:ascii="Verdana" w:eastAsia="Yu Mincho" w:hAnsi="Verdana"/>
                <w:szCs w:val="24"/>
              </w:rPr>
            </w:pPr>
            <w:r w:rsidRPr="00B429B0">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B429B0" w:rsidRDefault="007A488C" w:rsidP="00FF19FA">
            <w:pPr>
              <w:pStyle w:val="Betarp"/>
              <w:tabs>
                <w:tab w:val="left" w:pos="331"/>
              </w:tabs>
              <w:jc w:val="both"/>
              <w:rPr>
                <w:rFonts w:ascii="Verdana" w:hAnsi="Verdana"/>
                <w:b/>
                <w:bCs/>
                <w:szCs w:val="24"/>
              </w:rPr>
            </w:pPr>
            <w:r w:rsidRPr="00B429B0">
              <w:rPr>
                <w:rFonts w:ascii="Verdana" w:hAnsi="Verdana"/>
                <w:szCs w:val="24"/>
              </w:rPr>
              <w:t>1) Dėl įsipareigojimų, susijusių su mokesčių mokėjimu, įvykdymo iš Lietuvoje įsteigtų subjektų prašoma:</w:t>
            </w:r>
          </w:p>
          <w:p w14:paraId="530E63BD" w14:textId="77777777" w:rsidR="007A488C" w:rsidRPr="00B429B0" w:rsidRDefault="007A488C" w:rsidP="00FF19FA">
            <w:pPr>
              <w:pStyle w:val="Betarp"/>
              <w:jc w:val="both"/>
              <w:rPr>
                <w:rFonts w:ascii="Verdana" w:hAnsi="Verdana"/>
                <w:szCs w:val="24"/>
              </w:rPr>
            </w:pPr>
          </w:p>
          <w:p w14:paraId="6A1535C8" w14:textId="77777777" w:rsidR="007A488C" w:rsidRPr="00B429B0" w:rsidRDefault="007A488C" w:rsidP="00FF19FA">
            <w:pPr>
              <w:pStyle w:val="Betarp"/>
              <w:jc w:val="both"/>
              <w:rPr>
                <w:rFonts w:ascii="Verdana" w:hAnsi="Verdana"/>
                <w:szCs w:val="24"/>
              </w:rPr>
            </w:pPr>
            <w:r w:rsidRPr="00B429B0">
              <w:rPr>
                <w:rFonts w:ascii="Verdana" w:hAnsi="Verdana"/>
                <w:szCs w:val="24"/>
              </w:rPr>
              <w:t xml:space="preserve">• išrašo iš teismo sprendimo (jei toks yra) arba </w:t>
            </w:r>
          </w:p>
          <w:p w14:paraId="4ABD179E" w14:textId="77777777" w:rsidR="007A488C" w:rsidRPr="00B429B0" w:rsidRDefault="007A488C" w:rsidP="00FF19FA">
            <w:pPr>
              <w:pStyle w:val="Betarp"/>
              <w:jc w:val="both"/>
              <w:rPr>
                <w:rFonts w:ascii="Verdana" w:hAnsi="Verdana"/>
                <w:szCs w:val="24"/>
              </w:rPr>
            </w:pPr>
            <w:r w:rsidRPr="00B429B0">
              <w:rPr>
                <w:rFonts w:ascii="Verdana" w:hAnsi="Verdana"/>
                <w:szCs w:val="24"/>
              </w:rPr>
              <w:t xml:space="preserve">• Valstybinės mokesčių inspekcijos prie Lietuvos Respublikos finansų ministerijos išduoto dokumento, </w:t>
            </w:r>
          </w:p>
          <w:p w14:paraId="533FD9B2" w14:textId="77777777" w:rsidR="007A488C" w:rsidRPr="00B429B0" w:rsidRDefault="007A488C" w:rsidP="00FF19FA">
            <w:pPr>
              <w:pStyle w:val="Betarp"/>
              <w:jc w:val="both"/>
              <w:rPr>
                <w:rFonts w:ascii="Verdana" w:hAnsi="Verdana"/>
                <w:szCs w:val="24"/>
              </w:rPr>
            </w:pPr>
            <w:r w:rsidRPr="00B429B0">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B429B0" w:rsidRDefault="007A488C" w:rsidP="00FF19FA">
            <w:pPr>
              <w:pStyle w:val="Betarp"/>
              <w:jc w:val="both"/>
              <w:rPr>
                <w:rFonts w:ascii="Verdana" w:hAnsi="Verdana"/>
                <w:szCs w:val="24"/>
              </w:rPr>
            </w:pPr>
            <w:r w:rsidRPr="00B429B0">
              <w:rPr>
                <w:rFonts w:ascii="Verdana" w:hAnsi="Verdana"/>
                <w:szCs w:val="24"/>
              </w:rPr>
              <w:t>Iš ne Lietuvoje įsteigtų subjektų reikalaujama:</w:t>
            </w:r>
          </w:p>
          <w:p w14:paraId="3E2C103C" w14:textId="77777777" w:rsidR="007A488C" w:rsidRPr="00B429B0"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B429B0">
              <w:rPr>
                <w:rFonts w:ascii="Verdana" w:hAnsi="Verdana"/>
                <w:szCs w:val="24"/>
              </w:rPr>
              <w:lastRenderedPageBreak/>
              <w:t>atitinkamos užsienio šalies institucijos dokumento</w:t>
            </w:r>
            <w:r w:rsidRPr="00B429B0">
              <w:rPr>
                <w:rStyle w:val="Puslapioinaosnuoroda"/>
                <w:rFonts w:ascii="Verdana" w:hAnsi="Verdana"/>
                <w:szCs w:val="24"/>
              </w:rPr>
              <w:footnoteReference w:id="2"/>
            </w:r>
            <w:r w:rsidRPr="00B429B0">
              <w:rPr>
                <w:rFonts w:ascii="Verdana" w:hAnsi="Verdana"/>
                <w:szCs w:val="24"/>
              </w:rPr>
              <w:t>.</w:t>
            </w:r>
          </w:p>
          <w:p w14:paraId="3B7797AD" w14:textId="77777777" w:rsidR="007A488C" w:rsidRPr="00B429B0" w:rsidRDefault="007A488C" w:rsidP="00FF19FA">
            <w:pPr>
              <w:pStyle w:val="Betarp"/>
              <w:jc w:val="both"/>
              <w:rPr>
                <w:rFonts w:ascii="Verdana" w:eastAsia="Yu Mincho" w:hAnsi="Verdana"/>
                <w:szCs w:val="24"/>
              </w:rPr>
            </w:pPr>
          </w:p>
          <w:p w14:paraId="7602A56E" w14:textId="1FFE3E21" w:rsidR="007A488C" w:rsidRPr="00B429B0" w:rsidRDefault="007A488C" w:rsidP="00FF19FA">
            <w:pPr>
              <w:pStyle w:val="Betarp"/>
              <w:jc w:val="both"/>
              <w:rPr>
                <w:rFonts w:ascii="Verdana" w:hAnsi="Verdana"/>
                <w:i/>
                <w:iCs/>
                <w:szCs w:val="24"/>
              </w:rPr>
            </w:pPr>
            <w:r w:rsidRPr="00B429B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B429B0" w:rsidRDefault="007A488C" w:rsidP="00FF19FA">
            <w:pPr>
              <w:pStyle w:val="Betarp"/>
              <w:jc w:val="both"/>
              <w:rPr>
                <w:rFonts w:ascii="Verdana" w:hAnsi="Verdana"/>
                <w:i/>
                <w:iCs/>
                <w:szCs w:val="24"/>
              </w:rPr>
            </w:pPr>
          </w:p>
          <w:p w14:paraId="0B551E99" w14:textId="77777777" w:rsidR="007A488C" w:rsidRPr="00B429B0" w:rsidRDefault="007A488C" w:rsidP="00FF19FA">
            <w:pPr>
              <w:pStyle w:val="Betarp"/>
              <w:jc w:val="both"/>
              <w:rPr>
                <w:rFonts w:ascii="Verdana" w:hAnsi="Verdana"/>
                <w:b/>
                <w:bCs/>
                <w:szCs w:val="24"/>
              </w:rPr>
            </w:pPr>
            <w:r w:rsidRPr="00B429B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B429B0" w:rsidRDefault="007A488C" w:rsidP="00FF19FA">
            <w:pPr>
              <w:pStyle w:val="Betarp"/>
              <w:jc w:val="both"/>
              <w:rPr>
                <w:rFonts w:ascii="Verdana" w:hAnsi="Verdana"/>
                <w:b/>
                <w:bCs/>
                <w:szCs w:val="24"/>
              </w:rPr>
            </w:pPr>
          </w:p>
          <w:p w14:paraId="60F22FD5" w14:textId="77777777" w:rsidR="007A488C" w:rsidRPr="00B429B0" w:rsidRDefault="007A488C" w:rsidP="00FF19FA">
            <w:pPr>
              <w:pStyle w:val="Betarp"/>
              <w:jc w:val="both"/>
              <w:rPr>
                <w:rFonts w:ascii="Verdana" w:hAnsi="Verdana"/>
                <w:b/>
                <w:bCs/>
                <w:szCs w:val="24"/>
              </w:rPr>
            </w:pPr>
            <w:r w:rsidRPr="00B429B0">
              <w:rPr>
                <w:rFonts w:ascii="Verdana" w:hAnsi="Verdana"/>
                <w:szCs w:val="24"/>
              </w:rPr>
              <w:t>2) Dėl įsipareigojimų, susijusių su socialinio draudimo įmokų mokėjimu, įvykdymo iš Lietuvoje įsteigtų subjektų prašoma:</w:t>
            </w:r>
          </w:p>
          <w:p w14:paraId="4621F644" w14:textId="6BB883DF" w:rsidR="007A488C" w:rsidRPr="00B429B0" w:rsidRDefault="007A488C" w:rsidP="00FF19FA">
            <w:pPr>
              <w:pStyle w:val="Betarp"/>
              <w:jc w:val="both"/>
              <w:rPr>
                <w:rFonts w:ascii="Verdana" w:hAnsi="Verdana"/>
                <w:szCs w:val="24"/>
              </w:rPr>
            </w:pPr>
            <w:r w:rsidRPr="00B429B0">
              <w:rPr>
                <w:rFonts w:ascii="Verdana" w:hAnsi="Verdana"/>
                <w:szCs w:val="24"/>
              </w:rPr>
              <w:t xml:space="preserve">2.1) Jeigu tiekėjas yra juridinis asmuo, registruotas Lietuvos Respublikoje, iš jo nereikalaujama pateikti jokių šį reikalavimą įrodančių dokumentų. </w:t>
            </w:r>
            <w:r w:rsidRPr="00B429B0">
              <w:rPr>
                <w:rFonts w:ascii="Verdana" w:hAnsi="Verdana"/>
                <w:szCs w:val="24"/>
              </w:rPr>
              <w:lastRenderedPageBreak/>
              <w:t xml:space="preserve">Perkančioji organizacija savarankiškai patikrina duomenis nacionalinėje duomenų bazėje, adresu </w:t>
            </w:r>
            <w:hyperlink r:id="rId14" w:history="1">
              <w:r w:rsidRPr="00B429B0">
                <w:rPr>
                  <w:rStyle w:val="Hipersaitas"/>
                  <w:rFonts w:ascii="Verdana" w:hAnsi="Verdana"/>
                  <w:color w:val="auto"/>
                  <w:szCs w:val="24"/>
                </w:rPr>
                <w:t>http://draudejai.sodra.lt/draudeju_viesi_duomenys/</w:t>
              </w:r>
            </w:hyperlink>
            <w:r w:rsidRPr="00B429B0">
              <w:rPr>
                <w:rFonts w:ascii="Verdana" w:hAnsi="Verdana"/>
                <w:szCs w:val="24"/>
              </w:rPr>
              <w:t>.</w:t>
            </w:r>
          </w:p>
          <w:p w14:paraId="1FF15A28" w14:textId="77777777" w:rsidR="007A488C" w:rsidRPr="00B429B0" w:rsidRDefault="007A488C" w:rsidP="00FF19FA">
            <w:pPr>
              <w:pStyle w:val="Betarp"/>
              <w:jc w:val="both"/>
              <w:rPr>
                <w:rFonts w:ascii="Verdana" w:hAnsi="Verdana"/>
                <w:b/>
                <w:bCs/>
                <w:szCs w:val="24"/>
              </w:rPr>
            </w:pPr>
          </w:p>
          <w:p w14:paraId="091C8701" w14:textId="77777777" w:rsidR="007A488C" w:rsidRPr="00B429B0" w:rsidRDefault="007A488C" w:rsidP="00FF19FA">
            <w:pPr>
              <w:pStyle w:val="Betarp"/>
              <w:jc w:val="both"/>
              <w:rPr>
                <w:rFonts w:ascii="Verdana" w:hAnsi="Verdana"/>
                <w:b/>
                <w:bCs/>
                <w:szCs w:val="24"/>
              </w:rPr>
            </w:pPr>
            <w:r w:rsidRPr="00B429B0">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B429B0">
              <w:rPr>
                <w:rFonts w:ascii="Verdana" w:hAnsi="Verdana"/>
                <w:szCs w:val="24"/>
              </w:rPr>
              <w:lastRenderedPageBreak/>
              <w:t>Registrų centras Lietuvos Respublikos Vyriausybės nustatyta tvarka išduotą dokumentą, patvirtinantį jungtinius kompetentingų institucijų tvarkomus duomenis.</w:t>
            </w:r>
          </w:p>
          <w:p w14:paraId="44E5B762" w14:textId="77777777" w:rsidR="007A488C" w:rsidRPr="00B429B0" w:rsidRDefault="007A488C" w:rsidP="00FF19FA">
            <w:pPr>
              <w:pStyle w:val="Betarp"/>
              <w:jc w:val="both"/>
              <w:rPr>
                <w:rFonts w:ascii="Verdana" w:hAnsi="Verdana"/>
                <w:szCs w:val="24"/>
              </w:rPr>
            </w:pPr>
            <w:r w:rsidRPr="00B429B0">
              <w:rPr>
                <w:rFonts w:ascii="Verdana" w:hAnsi="Verdana"/>
                <w:szCs w:val="24"/>
              </w:rPr>
              <w:t>Iš ne Lietuvoje įsteigtų subjektų reikalaujama:</w:t>
            </w:r>
          </w:p>
          <w:p w14:paraId="3BB90E55" w14:textId="77777777" w:rsidR="007A488C" w:rsidRPr="00B429B0"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B429B0">
              <w:rPr>
                <w:rFonts w:ascii="Verdana" w:hAnsi="Verdana"/>
                <w:szCs w:val="24"/>
              </w:rPr>
              <w:t>atitinkamos užsienio šalies kompetentingos institucijos dokumento</w:t>
            </w:r>
            <w:r w:rsidRPr="00B429B0">
              <w:rPr>
                <w:rStyle w:val="Puslapioinaosnuoroda"/>
                <w:rFonts w:ascii="Verdana" w:hAnsi="Verdana"/>
                <w:szCs w:val="24"/>
              </w:rPr>
              <w:footnoteReference w:id="3"/>
            </w:r>
            <w:r w:rsidRPr="00B429B0">
              <w:rPr>
                <w:rFonts w:ascii="Verdana" w:hAnsi="Verdana"/>
                <w:szCs w:val="24"/>
              </w:rPr>
              <w:t>.</w:t>
            </w:r>
          </w:p>
          <w:p w14:paraId="4567A3A7" w14:textId="77777777" w:rsidR="007A488C" w:rsidRPr="00B429B0" w:rsidRDefault="007A488C" w:rsidP="00FF19FA">
            <w:pPr>
              <w:pStyle w:val="Betarp"/>
              <w:jc w:val="both"/>
              <w:rPr>
                <w:rFonts w:ascii="Verdana" w:hAnsi="Verdana"/>
                <w:b/>
                <w:bCs/>
                <w:szCs w:val="24"/>
              </w:rPr>
            </w:pPr>
          </w:p>
          <w:p w14:paraId="33FE102A" w14:textId="2D10B810" w:rsidR="007A488C" w:rsidRPr="00B429B0" w:rsidRDefault="007A488C" w:rsidP="00FF19FA">
            <w:pPr>
              <w:pStyle w:val="Betarp"/>
              <w:jc w:val="both"/>
              <w:rPr>
                <w:rFonts w:ascii="Verdana" w:hAnsi="Verdana"/>
                <w:i/>
                <w:iCs/>
                <w:szCs w:val="24"/>
              </w:rPr>
            </w:pPr>
            <w:r w:rsidRPr="00B429B0">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B429B0" w:rsidRDefault="007A488C" w:rsidP="00FF19FA">
            <w:pPr>
              <w:pStyle w:val="Betarp"/>
              <w:jc w:val="both"/>
              <w:rPr>
                <w:rFonts w:ascii="Verdana" w:hAnsi="Verdana"/>
                <w:b/>
                <w:bCs/>
                <w:szCs w:val="24"/>
              </w:rPr>
            </w:pPr>
          </w:p>
          <w:p w14:paraId="1CB972A9" w14:textId="77777777" w:rsidR="007A488C" w:rsidRPr="00B429B0" w:rsidRDefault="007A488C" w:rsidP="00FF19FA">
            <w:pPr>
              <w:pStyle w:val="Betarp"/>
              <w:jc w:val="both"/>
              <w:rPr>
                <w:rFonts w:ascii="Verdana" w:hAnsi="Verdana"/>
                <w:szCs w:val="24"/>
              </w:rPr>
            </w:pPr>
            <w:r w:rsidRPr="00B429B0">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B429B0" w:rsidRDefault="007A488C" w:rsidP="00FF19FA">
            <w:pPr>
              <w:pStyle w:val="Betarp"/>
              <w:jc w:val="both"/>
              <w:rPr>
                <w:rFonts w:ascii="Verdana" w:hAnsi="Verdana"/>
                <w:szCs w:val="24"/>
              </w:rPr>
            </w:pPr>
          </w:p>
          <w:p w14:paraId="25E85BAC" w14:textId="77777777" w:rsidR="007A488C" w:rsidRPr="00B429B0" w:rsidRDefault="007A488C" w:rsidP="00FF19FA">
            <w:pPr>
              <w:pStyle w:val="Betarp"/>
              <w:jc w:val="both"/>
              <w:rPr>
                <w:rFonts w:ascii="Verdana" w:hAnsi="Verdana"/>
                <w:b/>
                <w:bCs/>
                <w:i/>
                <w:iCs/>
                <w:szCs w:val="24"/>
                <w:u w:val="single"/>
              </w:rPr>
            </w:pPr>
            <w:r w:rsidRPr="00B429B0">
              <w:rPr>
                <w:rFonts w:ascii="Verdana" w:hAnsi="Verdana"/>
                <w:b/>
                <w:bCs/>
                <w:i/>
                <w:iCs/>
                <w:szCs w:val="24"/>
                <w:u w:val="single"/>
              </w:rPr>
              <w:t>PASTABA</w:t>
            </w:r>
          </w:p>
          <w:p w14:paraId="5E119386" w14:textId="77777777" w:rsidR="007A488C" w:rsidRPr="00B429B0" w:rsidRDefault="007A488C" w:rsidP="00FF19FA">
            <w:pPr>
              <w:pStyle w:val="Betarp"/>
              <w:jc w:val="both"/>
              <w:rPr>
                <w:rFonts w:ascii="Verdana" w:hAnsi="Verdana"/>
                <w:b/>
                <w:bCs/>
                <w:szCs w:val="24"/>
              </w:rPr>
            </w:pPr>
            <w:r w:rsidRPr="00B429B0">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13"/>
      <w:tr w:rsidR="00A83E64" w:rsidRPr="00B429B0"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B429B0" w:rsidRDefault="007A488C" w:rsidP="00FF19FA">
            <w:pPr>
              <w:pStyle w:val="Betarp"/>
              <w:suppressAutoHyphens w:val="0"/>
              <w:autoSpaceDN/>
              <w:textAlignment w:val="auto"/>
              <w:rPr>
                <w:rFonts w:ascii="Verdana" w:hAnsi="Verdana"/>
                <w:szCs w:val="24"/>
              </w:rPr>
            </w:pPr>
            <w:r w:rsidRPr="00B429B0">
              <w:rPr>
                <w:rFonts w:ascii="Verdana" w:hAnsi="Verdana"/>
                <w:szCs w:val="24"/>
              </w:rPr>
              <w:lastRenderedPageBreak/>
              <w:t>3.4.</w:t>
            </w:r>
            <w:r w:rsidR="006129DF" w:rsidRPr="00B429B0">
              <w:rPr>
                <w:rFonts w:ascii="Verdana" w:hAnsi="Verdana"/>
                <w:szCs w:val="24"/>
              </w:rPr>
              <w:t>4</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B429B0" w:rsidRDefault="007A488C" w:rsidP="00FF19FA">
            <w:pPr>
              <w:pStyle w:val="Betarp"/>
              <w:jc w:val="both"/>
              <w:rPr>
                <w:rFonts w:ascii="Verdana" w:hAnsi="Verdana"/>
                <w:b/>
                <w:bCs/>
                <w:szCs w:val="24"/>
              </w:rPr>
            </w:pPr>
            <w:r w:rsidRPr="00B429B0">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1 punktas</w:t>
            </w:r>
          </w:p>
          <w:p w14:paraId="150D1E0D" w14:textId="77777777" w:rsidR="007A488C" w:rsidRPr="00B429B0" w:rsidRDefault="007A488C" w:rsidP="00FF19FA">
            <w:pPr>
              <w:pStyle w:val="Betarp"/>
              <w:jc w:val="both"/>
              <w:rPr>
                <w:rFonts w:ascii="Verdana" w:eastAsia="Yu Mincho" w:hAnsi="Verdana"/>
                <w:szCs w:val="24"/>
              </w:rPr>
            </w:pPr>
          </w:p>
          <w:p w14:paraId="334691BF"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tc>
      </w:tr>
      <w:tr w:rsidR="00A83E64" w:rsidRPr="00B429B0"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B429B0" w:rsidRDefault="007A488C" w:rsidP="00FF19FA">
            <w:pPr>
              <w:rPr>
                <w:rFonts w:ascii="Verdana" w:hAnsi="Verdana"/>
              </w:rPr>
            </w:pPr>
            <w:r w:rsidRPr="00B429B0">
              <w:rPr>
                <w:rFonts w:ascii="Verdana" w:hAnsi="Verdana"/>
                <w:color w:val="auto"/>
              </w:rPr>
              <w:t>3.4.</w:t>
            </w:r>
            <w:r w:rsidR="006129DF" w:rsidRPr="00B429B0">
              <w:rPr>
                <w:rFonts w:ascii="Verdana" w:hAnsi="Verdana"/>
                <w:color w:val="auto"/>
              </w:rPr>
              <w:t>5</w:t>
            </w:r>
            <w:r w:rsidRPr="00B429B0">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B429B0" w:rsidRDefault="007A488C" w:rsidP="00FF19FA">
            <w:pPr>
              <w:pStyle w:val="Betarp"/>
              <w:jc w:val="both"/>
              <w:rPr>
                <w:rFonts w:ascii="Verdana" w:hAnsi="Verdana"/>
                <w:b/>
                <w:bCs/>
                <w:szCs w:val="24"/>
              </w:rPr>
            </w:pPr>
            <w:r w:rsidRPr="00B429B0">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2 punktas</w:t>
            </w:r>
          </w:p>
          <w:p w14:paraId="2949658A" w14:textId="77777777" w:rsidR="007A488C" w:rsidRPr="00B429B0" w:rsidRDefault="007A488C" w:rsidP="00FF19FA">
            <w:pPr>
              <w:pStyle w:val="Betarp"/>
              <w:jc w:val="both"/>
              <w:rPr>
                <w:rFonts w:ascii="Verdana" w:eastAsia="Yu Mincho" w:hAnsi="Verdana"/>
                <w:szCs w:val="24"/>
              </w:rPr>
            </w:pPr>
          </w:p>
          <w:p w14:paraId="7FC92CC1"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tc>
      </w:tr>
      <w:tr w:rsidR="00A83E64" w:rsidRPr="00B429B0"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B429B0" w:rsidRDefault="007A488C" w:rsidP="00FF19FA">
            <w:pPr>
              <w:pStyle w:val="Betarp"/>
              <w:suppressAutoHyphens w:val="0"/>
              <w:autoSpaceDN/>
              <w:textAlignment w:val="auto"/>
              <w:rPr>
                <w:rFonts w:ascii="Verdana" w:hAnsi="Verdana"/>
                <w:szCs w:val="24"/>
              </w:rPr>
            </w:pPr>
            <w:r w:rsidRPr="00B429B0">
              <w:rPr>
                <w:rFonts w:ascii="Verdana" w:hAnsi="Verdana"/>
                <w:szCs w:val="24"/>
              </w:rPr>
              <w:t>3.4.</w:t>
            </w:r>
            <w:r w:rsidR="006129DF" w:rsidRPr="00B429B0">
              <w:rPr>
                <w:rFonts w:ascii="Verdana" w:hAnsi="Verdana"/>
                <w:szCs w:val="24"/>
              </w:rPr>
              <w:t>6</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B429B0" w:rsidRDefault="007A488C" w:rsidP="00FF19FA">
            <w:pPr>
              <w:pStyle w:val="Betarp"/>
              <w:jc w:val="both"/>
              <w:rPr>
                <w:rFonts w:ascii="Verdana" w:hAnsi="Verdana"/>
                <w:b/>
                <w:bCs/>
                <w:szCs w:val="24"/>
              </w:rPr>
            </w:pPr>
            <w:r w:rsidRPr="00B429B0">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3 punktas</w:t>
            </w:r>
          </w:p>
          <w:p w14:paraId="48F1D946" w14:textId="77777777" w:rsidR="007A488C" w:rsidRPr="00B429B0" w:rsidRDefault="007A488C" w:rsidP="00FF19FA">
            <w:pPr>
              <w:pStyle w:val="Betarp"/>
              <w:jc w:val="both"/>
              <w:rPr>
                <w:rFonts w:ascii="Verdana" w:eastAsia="Yu Mincho" w:hAnsi="Verdana"/>
                <w:szCs w:val="24"/>
              </w:rPr>
            </w:pPr>
          </w:p>
          <w:p w14:paraId="01292022" w14:textId="77777777"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B429B0" w:rsidRDefault="007A488C"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tc>
      </w:tr>
      <w:tr w:rsidR="006129DF" w:rsidRPr="00B429B0"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B429B0" w:rsidRDefault="006129DF" w:rsidP="00FF19FA">
            <w:pPr>
              <w:pStyle w:val="Betarp"/>
              <w:suppressAutoHyphens w:val="0"/>
              <w:autoSpaceDN/>
              <w:textAlignment w:val="auto"/>
              <w:rPr>
                <w:rFonts w:ascii="Verdana" w:hAnsi="Verdana"/>
                <w:szCs w:val="24"/>
              </w:rPr>
            </w:pPr>
            <w:r w:rsidRPr="00B429B0">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B429B0" w:rsidRDefault="006129DF" w:rsidP="00FF19FA">
            <w:pPr>
              <w:pStyle w:val="Betarp"/>
              <w:jc w:val="both"/>
              <w:rPr>
                <w:rFonts w:ascii="Verdana" w:hAnsi="Verdana"/>
                <w:szCs w:val="24"/>
              </w:rPr>
            </w:pPr>
            <w:r w:rsidRPr="00B429B0">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B429B0">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58A6B424" w14:textId="77777777" w:rsidR="006129DF" w:rsidRPr="00B429B0" w:rsidRDefault="006129DF" w:rsidP="00FF19FA">
            <w:pPr>
              <w:pStyle w:val="Betarp"/>
              <w:jc w:val="both"/>
              <w:rPr>
                <w:rFonts w:ascii="Verdana" w:hAnsi="Verdana"/>
                <w:szCs w:val="24"/>
              </w:rPr>
            </w:pPr>
            <w:r w:rsidRPr="00B429B0">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B429B0" w:rsidRDefault="006129DF" w:rsidP="00FF19FA">
            <w:pPr>
              <w:pStyle w:val="Betarp"/>
              <w:jc w:val="both"/>
              <w:rPr>
                <w:rFonts w:ascii="Verdana" w:hAnsi="Verdana"/>
                <w:szCs w:val="24"/>
              </w:rPr>
            </w:pPr>
            <w:r w:rsidRPr="00B429B0">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B429B0" w:rsidRDefault="006129DF"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4 dalies 4 punktas</w:t>
            </w:r>
          </w:p>
          <w:p w14:paraId="20DF9B9C" w14:textId="77777777" w:rsidR="006129DF" w:rsidRPr="00B429B0" w:rsidRDefault="006129DF" w:rsidP="00FF19FA">
            <w:pPr>
              <w:pStyle w:val="Betarp"/>
              <w:jc w:val="both"/>
              <w:rPr>
                <w:rFonts w:ascii="Verdana" w:eastAsia="Yu Mincho" w:hAnsi="Verdana"/>
                <w:szCs w:val="24"/>
              </w:rPr>
            </w:pPr>
          </w:p>
          <w:p w14:paraId="3D616EC3" w14:textId="77777777" w:rsidR="006129DF" w:rsidRPr="00B429B0" w:rsidRDefault="006129DF" w:rsidP="00FF19FA">
            <w:pPr>
              <w:pStyle w:val="Betarp"/>
              <w:jc w:val="both"/>
              <w:rPr>
                <w:rFonts w:ascii="Verdana" w:eastAsia="Yu Mincho" w:hAnsi="Verdana"/>
                <w:szCs w:val="24"/>
              </w:rPr>
            </w:pPr>
            <w:r w:rsidRPr="00B429B0">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B429B0" w:rsidRDefault="006129DF" w:rsidP="00FF19FA">
            <w:pPr>
              <w:jc w:val="both"/>
              <w:rPr>
                <w:rFonts w:ascii="Verdana" w:eastAsia="Calibri" w:hAnsi="Verdana"/>
              </w:rPr>
            </w:pPr>
            <w:r w:rsidRPr="00B429B0">
              <w:rPr>
                <w:rFonts w:ascii="Verdana" w:eastAsia="Calibri" w:hAnsi="Verdana"/>
              </w:rPr>
              <w:lastRenderedPageBreak/>
              <w:t>Iš Lietuvoje įsteigtų subjektų įrodančių dokumentų nereikalaujama. Užtenka pateikto EBVPD.</w:t>
            </w:r>
          </w:p>
          <w:p w14:paraId="554F4A28" w14:textId="77777777" w:rsidR="006129DF" w:rsidRPr="00B429B0" w:rsidRDefault="006129DF" w:rsidP="00FF19FA">
            <w:pPr>
              <w:jc w:val="both"/>
              <w:rPr>
                <w:rFonts w:ascii="Verdana" w:eastAsia="Calibri" w:hAnsi="Verdana"/>
              </w:rPr>
            </w:pPr>
          </w:p>
          <w:p w14:paraId="5DDCC801" w14:textId="77777777" w:rsidR="006129DF" w:rsidRPr="00B429B0" w:rsidRDefault="006129DF" w:rsidP="00FF19FA">
            <w:pPr>
              <w:jc w:val="both"/>
              <w:rPr>
                <w:rFonts w:ascii="Verdana" w:eastAsia="Calibri" w:hAnsi="Verdana"/>
              </w:rPr>
            </w:pPr>
            <w:r w:rsidRPr="00B429B0">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B429B0" w:rsidRDefault="006129DF" w:rsidP="00FF19FA">
            <w:pPr>
              <w:jc w:val="both"/>
              <w:rPr>
                <w:rFonts w:ascii="Verdana" w:eastAsia="Calibri" w:hAnsi="Verdana"/>
                <w:b/>
                <w:bCs/>
              </w:rPr>
            </w:pPr>
          </w:p>
          <w:p w14:paraId="1B32EEFA" w14:textId="4BAB4C90" w:rsidR="006129DF" w:rsidRPr="00B429B0" w:rsidRDefault="006129DF" w:rsidP="00FF19FA">
            <w:pPr>
              <w:pStyle w:val="Betarp"/>
              <w:jc w:val="both"/>
              <w:rPr>
                <w:rFonts w:ascii="Verdana" w:hAnsi="Verdana"/>
                <w:b/>
                <w:bCs/>
                <w:szCs w:val="24"/>
              </w:rPr>
            </w:pPr>
            <w:hyperlink r:id="rId15" w:history="1">
              <w:r w:rsidRPr="00B429B0">
                <w:rPr>
                  <w:rStyle w:val="Hipersaitas"/>
                  <w:rFonts w:ascii="Verdana" w:hAnsi="Verdana"/>
                  <w:szCs w:val="24"/>
                </w:rPr>
                <w:t>https://vpt.lrv.lt/lt/nuorodos/kiti-duomenys/powerbi/melaginga-informacija-pateikusiu-tiekeju-sarasas-3/</w:t>
              </w:r>
            </w:hyperlink>
          </w:p>
        </w:tc>
      </w:tr>
      <w:tr w:rsidR="00A83E64" w:rsidRPr="00B429B0"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B429B0" w:rsidRDefault="007A488C" w:rsidP="00FF19FA">
            <w:pPr>
              <w:pStyle w:val="Betarp"/>
              <w:suppressAutoHyphens w:val="0"/>
              <w:autoSpaceDN/>
              <w:textAlignment w:val="auto"/>
              <w:rPr>
                <w:rFonts w:ascii="Verdana" w:hAnsi="Verdana"/>
                <w:szCs w:val="24"/>
              </w:rPr>
            </w:pPr>
            <w:r w:rsidRPr="00B429B0">
              <w:rPr>
                <w:rFonts w:ascii="Verdana" w:hAnsi="Verdana"/>
                <w:szCs w:val="24"/>
              </w:rPr>
              <w:lastRenderedPageBreak/>
              <w:t>3.4.</w:t>
            </w:r>
            <w:r w:rsidR="006129DF" w:rsidRPr="00B429B0">
              <w:rPr>
                <w:rFonts w:ascii="Verdana" w:hAnsi="Verdana"/>
                <w:szCs w:val="24"/>
              </w:rPr>
              <w:t>8</w:t>
            </w:r>
            <w:r w:rsidRPr="00B429B0">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B429B0" w:rsidRDefault="007A488C" w:rsidP="00FF19FA">
            <w:pPr>
              <w:pStyle w:val="Betarp"/>
              <w:jc w:val="both"/>
              <w:rPr>
                <w:rFonts w:ascii="Verdana" w:hAnsi="Verdana"/>
                <w:b/>
                <w:bCs/>
                <w:szCs w:val="24"/>
              </w:rPr>
            </w:pPr>
            <w:r w:rsidRPr="00B429B0">
              <w:rPr>
                <w:rFonts w:ascii="Verdana" w:hAnsi="Verdana"/>
                <w:szCs w:val="24"/>
              </w:rPr>
              <w:t xml:space="preserve">Tiekėjas pirkimo metu ėmėsi neteisėtų veiksmų, siekdamas daryti įtaką perkančiosios organizacijos sprendimams, gauti </w:t>
            </w:r>
            <w:r w:rsidRPr="00B429B0">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B429B0" w:rsidRDefault="007A488C"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4 dalies 5 punktas</w:t>
            </w:r>
          </w:p>
          <w:p w14:paraId="0D0BAAEC" w14:textId="77777777" w:rsidR="007A488C" w:rsidRPr="00B429B0" w:rsidRDefault="007A488C" w:rsidP="00FF19FA">
            <w:pPr>
              <w:pStyle w:val="Betarp"/>
              <w:jc w:val="both"/>
              <w:rPr>
                <w:rFonts w:ascii="Verdana" w:eastAsia="Yu Mincho" w:hAnsi="Verdana"/>
                <w:szCs w:val="24"/>
              </w:rPr>
            </w:pPr>
          </w:p>
          <w:p w14:paraId="3A2C7258" w14:textId="01599353" w:rsidR="007A488C" w:rsidRPr="00B429B0" w:rsidRDefault="007A488C" w:rsidP="00FF19FA">
            <w:pPr>
              <w:pStyle w:val="Betarp"/>
              <w:jc w:val="both"/>
              <w:rPr>
                <w:rFonts w:ascii="Verdana" w:eastAsia="Yu Mincho" w:hAnsi="Verdana"/>
                <w:szCs w:val="24"/>
              </w:rPr>
            </w:pPr>
            <w:r w:rsidRPr="00B429B0">
              <w:rPr>
                <w:rFonts w:ascii="Verdana" w:eastAsia="Yu Mincho" w:hAnsi="Verdana"/>
                <w:szCs w:val="24"/>
              </w:rPr>
              <w:t>EBVPD</w:t>
            </w:r>
            <w:r w:rsidRPr="00B429B0">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B429B0" w:rsidRDefault="007A488C" w:rsidP="00FF19FA">
            <w:pPr>
              <w:pStyle w:val="Betarp"/>
              <w:jc w:val="both"/>
              <w:rPr>
                <w:rFonts w:ascii="Verdana" w:hAnsi="Verdana"/>
                <w:szCs w:val="24"/>
              </w:rPr>
            </w:pPr>
            <w:r w:rsidRPr="00B429B0">
              <w:rPr>
                <w:rFonts w:ascii="Verdana" w:hAnsi="Verdana"/>
                <w:szCs w:val="24"/>
              </w:rPr>
              <w:lastRenderedPageBreak/>
              <w:t xml:space="preserve">Iš Lietuvoje įsteigtų subjektų įrodančių dokumentų nereikalaujama. </w:t>
            </w:r>
            <w:r w:rsidRPr="00B429B0">
              <w:rPr>
                <w:rFonts w:ascii="Verdana" w:hAnsi="Verdana"/>
                <w:szCs w:val="24"/>
              </w:rPr>
              <w:lastRenderedPageBreak/>
              <w:t>Užtenka pateikto EBVPD.</w:t>
            </w:r>
          </w:p>
        </w:tc>
      </w:tr>
      <w:tr w:rsidR="006129DF" w:rsidRPr="00B429B0"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B429B0" w:rsidRDefault="006129DF" w:rsidP="00FF19FA">
            <w:pPr>
              <w:pStyle w:val="Betarp"/>
              <w:suppressAutoHyphens w:val="0"/>
              <w:autoSpaceDN/>
              <w:textAlignment w:val="auto"/>
              <w:rPr>
                <w:rFonts w:ascii="Verdana" w:hAnsi="Verdana"/>
                <w:szCs w:val="24"/>
              </w:rPr>
            </w:pPr>
            <w:r w:rsidRPr="00B429B0">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B429B0" w:rsidRDefault="006129DF" w:rsidP="00FF19FA">
            <w:pPr>
              <w:jc w:val="both"/>
              <w:rPr>
                <w:rFonts w:ascii="Verdana" w:hAnsi="Verdana"/>
                <w:color w:val="auto"/>
              </w:rPr>
            </w:pPr>
            <w:r w:rsidRPr="00B429B0">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B429B0" w:rsidRDefault="006129DF" w:rsidP="00FF19FA">
            <w:pPr>
              <w:jc w:val="both"/>
              <w:rPr>
                <w:rFonts w:ascii="Verdana" w:hAnsi="Verdana"/>
                <w:color w:val="auto"/>
              </w:rPr>
            </w:pPr>
            <w:r w:rsidRPr="00B429B0">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B429B0" w:rsidRDefault="006129DF" w:rsidP="00FF19FA">
            <w:pPr>
              <w:pStyle w:val="Betarp"/>
              <w:jc w:val="both"/>
              <w:rPr>
                <w:rFonts w:ascii="Verdana" w:eastAsia="Yu Mincho" w:hAnsi="Verdana"/>
                <w:b/>
                <w:bCs/>
                <w:szCs w:val="24"/>
              </w:rPr>
            </w:pPr>
            <w:r w:rsidRPr="00B429B0">
              <w:rPr>
                <w:rFonts w:ascii="Verdana" w:eastAsia="Yu Mincho" w:hAnsi="Verdana"/>
                <w:b/>
                <w:bCs/>
                <w:szCs w:val="24"/>
              </w:rPr>
              <w:lastRenderedPageBreak/>
              <w:t>VPĮ 46 straipsnio 4 dalies 6 punktas</w:t>
            </w:r>
          </w:p>
          <w:p w14:paraId="2CF21215" w14:textId="77777777" w:rsidR="006129DF" w:rsidRPr="00B429B0" w:rsidRDefault="006129DF" w:rsidP="00FF19FA">
            <w:pPr>
              <w:pStyle w:val="Betarp"/>
              <w:jc w:val="both"/>
              <w:rPr>
                <w:rFonts w:ascii="Verdana" w:eastAsia="Yu Mincho" w:hAnsi="Verdana"/>
                <w:szCs w:val="24"/>
              </w:rPr>
            </w:pPr>
          </w:p>
          <w:p w14:paraId="10B8B259" w14:textId="3E277FD2" w:rsidR="006129DF" w:rsidRPr="00B429B0" w:rsidRDefault="006129DF" w:rsidP="00FF19FA">
            <w:pPr>
              <w:pStyle w:val="Betarp"/>
              <w:jc w:val="both"/>
              <w:rPr>
                <w:rFonts w:ascii="Verdana" w:eastAsia="Yu Mincho" w:hAnsi="Verdana"/>
                <w:szCs w:val="24"/>
              </w:rPr>
            </w:pPr>
            <w:r w:rsidRPr="00B429B0">
              <w:rPr>
                <w:rFonts w:ascii="Verdana" w:eastAsia="Yu Mincho" w:hAnsi="Verdana"/>
                <w:szCs w:val="24"/>
              </w:rPr>
              <w:t>EBVPD</w:t>
            </w:r>
            <w:r w:rsidRPr="00B429B0">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B429B0" w:rsidRDefault="006129DF" w:rsidP="00FF19FA">
            <w:pPr>
              <w:jc w:val="both"/>
              <w:rPr>
                <w:rFonts w:ascii="Verdana" w:eastAsia="Calibri" w:hAnsi="Verdana"/>
              </w:rPr>
            </w:pPr>
            <w:r w:rsidRPr="00B429B0">
              <w:rPr>
                <w:rFonts w:ascii="Verdana" w:eastAsia="Calibri" w:hAnsi="Verdana"/>
              </w:rPr>
              <w:t>Iš Lietuvoje įsteigtų subjektų įrodančių dokumentų nereikalaujama. Užtenka pateikto EBVPD.</w:t>
            </w:r>
          </w:p>
          <w:p w14:paraId="575042E9" w14:textId="77777777" w:rsidR="006129DF" w:rsidRPr="00B429B0" w:rsidRDefault="006129DF" w:rsidP="00FF19FA">
            <w:pPr>
              <w:jc w:val="both"/>
              <w:rPr>
                <w:rFonts w:ascii="Verdana" w:eastAsia="Calibri" w:hAnsi="Verdana"/>
                <w:b/>
                <w:bCs/>
              </w:rPr>
            </w:pPr>
          </w:p>
          <w:p w14:paraId="3D23BC9C" w14:textId="77777777" w:rsidR="006129DF" w:rsidRPr="00B429B0" w:rsidRDefault="006129DF" w:rsidP="00FF19FA">
            <w:pPr>
              <w:jc w:val="both"/>
              <w:rPr>
                <w:rFonts w:ascii="Verdana" w:eastAsia="Calibri" w:hAnsi="Verdana"/>
                <w:b/>
                <w:bCs/>
              </w:rPr>
            </w:pPr>
            <w:r w:rsidRPr="00B429B0">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B429B0" w:rsidRDefault="006129DF" w:rsidP="00FF19FA">
            <w:pPr>
              <w:jc w:val="both"/>
              <w:rPr>
                <w:rFonts w:ascii="Verdana" w:eastAsia="Calibri" w:hAnsi="Verdana"/>
              </w:rPr>
            </w:pPr>
          </w:p>
          <w:p w14:paraId="002A50F9" w14:textId="7E53F1C4" w:rsidR="006129DF" w:rsidRPr="00B429B0" w:rsidRDefault="006129DF" w:rsidP="00FF19FA">
            <w:pPr>
              <w:pStyle w:val="Betarp"/>
              <w:jc w:val="both"/>
              <w:rPr>
                <w:rStyle w:val="Hipersaitas"/>
                <w:rFonts w:ascii="Verdana" w:hAnsi="Verdana"/>
                <w:szCs w:val="24"/>
              </w:rPr>
            </w:pPr>
            <w:hyperlink r:id="rId16" w:history="1">
              <w:r w:rsidRPr="00B429B0">
                <w:rPr>
                  <w:rStyle w:val="Hipersaitas"/>
                  <w:rFonts w:ascii="Verdana" w:hAnsi="Verdana"/>
                  <w:szCs w:val="24"/>
                </w:rPr>
                <w:t>https://vpt.lrv.lt/lt/nuorodos/kiti-duomenys/powerbi/nepatikimi-tiekejai-1/</w:t>
              </w:r>
            </w:hyperlink>
          </w:p>
          <w:p w14:paraId="7270FEF3" w14:textId="77777777" w:rsidR="006129DF" w:rsidRPr="00B429B0" w:rsidRDefault="006129DF" w:rsidP="00FF19FA">
            <w:pPr>
              <w:jc w:val="both"/>
              <w:rPr>
                <w:rFonts w:ascii="Verdana" w:eastAsia="Calibri" w:hAnsi="Verdana"/>
              </w:rPr>
            </w:pPr>
          </w:p>
          <w:p w14:paraId="54E17BF3" w14:textId="73F1ADB5" w:rsidR="006129DF" w:rsidRPr="00B429B0" w:rsidRDefault="006129DF" w:rsidP="00FF19FA">
            <w:pPr>
              <w:pStyle w:val="Betarp"/>
              <w:jc w:val="both"/>
              <w:rPr>
                <w:rFonts w:ascii="Verdana" w:hAnsi="Verdana"/>
                <w:szCs w:val="24"/>
              </w:rPr>
            </w:pPr>
            <w:hyperlink r:id="rId17" w:history="1">
              <w:r w:rsidRPr="00B429B0">
                <w:rPr>
                  <w:rStyle w:val="Hipersaitas"/>
                  <w:rFonts w:ascii="Verdana" w:hAnsi="Verdana" w:cstheme="minorBidi"/>
                  <w:szCs w:val="24"/>
                </w:rPr>
                <w:t>https://vpt.lrv.lt/pasalinimo-pagrindai-1/nepatikimu-koncesininku-sarasas-1/</w:t>
              </w:r>
            </w:hyperlink>
          </w:p>
        </w:tc>
      </w:tr>
      <w:tr w:rsidR="007B7BBE" w:rsidRPr="00B429B0"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B429B0" w:rsidRDefault="007B7BBE" w:rsidP="00FF19FA">
            <w:pPr>
              <w:pStyle w:val="Betarp"/>
              <w:suppressAutoHyphens w:val="0"/>
              <w:autoSpaceDN/>
              <w:textAlignment w:val="auto"/>
              <w:rPr>
                <w:rFonts w:ascii="Verdana" w:hAnsi="Verdana"/>
                <w:szCs w:val="24"/>
              </w:rPr>
            </w:pPr>
            <w:r w:rsidRPr="00B429B0">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B429B0" w:rsidRDefault="007B7BBE" w:rsidP="00FF19FA">
            <w:pPr>
              <w:pStyle w:val="Betarp"/>
              <w:jc w:val="both"/>
              <w:rPr>
                <w:rFonts w:ascii="Verdana" w:hAnsi="Verdana"/>
                <w:szCs w:val="24"/>
              </w:rPr>
            </w:pPr>
            <w:r w:rsidRPr="00B429B0">
              <w:rPr>
                <w:rFonts w:ascii="Verdana" w:hAnsi="Verdana"/>
                <w:szCs w:val="24"/>
              </w:rPr>
              <w:t>Tiekėjas yra padaręs rimtą profesinį pažeidimą, dėl kurio perkančioji organizacija abejoja tiekėjo sąžiningumu, kai jis</w:t>
            </w:r>
            <w:bookmarkStart w:id="14" w:name="part_030e6c6c64ba4f96a23474e439d1b80c"/>
            <w:bookmarkEnd w:id="14"/>
            <w:r w:rsidRPr="00B429B0">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B429B0" w:rsidRDefault="007B7BBE"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7 punkto a papunktis</w:t>
            </w:r>
          </w:p>
          <w:p w14:paraId="1A648B2B" w14:textId="77777777" w:rsidR="007B7BBE" w:rsidRPr="00B429B0" w:rsidRDefault="007B7BBE" w:rsidP="00FF19FA">
            <w:pPr>
              <w:pStyle w:val="Betarp"/>
              <w:jc w:val="both"/>
              <w:rPr>
                <w:rFonts w:ascii="Verdana" w:eastAsia="Yu Mincho" w:hAnsi="Verdana"/>
                <w:szCs w:val="24"/>
              </w:rPr>
            </w:pPr>
          </w:p>
          <w:p w14:paraId="1E3BB15D" w14:textId="77777777" w:rsidR="007B7BBE" w:rsidRPr="00B429B0" w:rsidRDefault="007B7BBE" w:rsidP="00FF19FA">
            <w:pPr>
              <w:pStyle w:val="Betarp"/>
              <w:jc w:val="both"/>
              <w:rPr>
                <w:rFonts w:ascii="Verdana" w:eastAsia="Yu Mincho" w:hAnsi="Verdana"/>
                <w:szCs w:val="24"/>
              </w:rPr>
            </w:pPr>
            <w:r w:rsidRPr="00B429B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B429B0" w:rsidRDefault="007B7BBE" w:rsidP="00FF19FA">
            <w:pPr>
              <w:jc w:val="both"/>
              <w:rPr>
                <w:rFonts w:ascii="Verdana" w:eastAsia="Calibri" w:hAnsi="Verdana"/>
              </w:rPr>
            </w:pPr>
            <w:r w:rsidRPr="00B429B0">
              <w:rPr>
                <w:rFonts w:ascii="Verdana" w:eastAsia="Calibri" w:hAnsi="Verdana"/>
              </w:rPr>
              <w:t xml:space="preserve">Iš Lietuvoje įsteigtų subjektų įrodančių dokumentų nereikalaujama. Užtenka pateikto EBVPD. </w:t>
            </w:r>
          </w:p>
          <w:p w14:paraId="36C0098E" w14:textId="77777777" w:rsidR="007B7BBE" w:rsidRPr="00B429B0" w:rsidRDefault="007B7BBE" w:rsidP="00FF19FA">
            <w:pPr>
              <w:jc w:val="both"/>
              <w:rPr>
                <w:rFonts w:ascii="Verdana" w:eastAsia="Calibri" w:hAnsi="Verdana"/>
              </w:rPr>
            </w:pPr>
            <w:r w:rsidRPr="00B429B0">
              <w:rPr>
                <w:rFonts w:ascii="Verdana" w:eastAsia="Calibri" w:hAnsi="Verdana"/>
              </w:rPr>
              <w:t>Priimant sprendimus dėl tiekėjo pašalinimo iš pirkimo procedūros šiame punkte nurodytu pašalinimo pagrindu, be kita ko, atsižvelgiama į</w:t>
            </w:r>
            <w:r w:rsidRPr="00B429B0">
              <w:rPr>
                <w:rFonts w:ascii="Verdana" w:eastAsia="Calibri" w:hAnsi="Verdana"/>
                <w:b/>
                <w:bCs/>
              </w:rPr>
              <w:t xml:space="preserve"> </w:t>
            </w:r>
            <w:r w:rsidRPr="00B429B0">
              <w:rPr>
                <w:rFonts w:ascii="Verdana" w:eastAsia="Calibri" w:hAnsi="Verdana"/>
              </w:rPr>
              <w:t xml:space="preserve">nacionalinėje duomenų bazėje adresu: </w:t>
            </w:r>
            <w:hyperlink r:id="rId18" w:history="1">
              <w:r w:rsidRPr="00B429B0">
                <w:rPr>
                  <w:rFonts w:ascii="Verdana" w:eastAsia="Calibri" w:hAnsi="Verdana"/>
                  <w:u w:val="single"/>
                </w:rPr>
                <w:t>https://www.registrucentras.lt/jar/p/index.php</w:t>
              </w:r>
            </w:hyperlink>
          </w:p>
          <w:p w14:paraId="003B7005" w14:textId="77777777" w:rsidR="007B7BBE" w:rsidRPr="00B429B0" w:rsidRDefault="007B7BBE" w:rsidP="00FF19FA">
            <w:pPr>
              <w:jc w:val="both"/>
              <w:rPr>
                <w:rFonts w:ascii="Verdana" w:eastAsia="Calibri" w:hAnsi="Verdana"/>
              </w:rPr>
            </w:pPr>
            <w:r w:rsidRPr="00B429B0">
              <w:rPr>
                <w:rFonts w:ascii="Verdana" w:eastAsia="Calibri" w:hAnsi="Verdana"/>
              </w:rPr>
              <w:t>paskelbtą informaciją, taip pat į šiame informaciniame pranešime pateiktą informaciją:</w:t>
            </w:r>
          </w:p>
          <w:p w14:paraId="4AE5FE29" w14:textId="034524B8" w:rsidR="007B7BBE" w:rsidRPr="00B429B0" w:rsidRDefault="007B7BBE" w:rsidP="00FF19FA">
            <w:pPr>
              <w:pStyle w:val="Betarp"/>
              <w:jc w:val="both"/>
              <w:rPr>
                <w:rFonts w:ascii="Verdana" w:hAnsi="Verdana"/>
                <w:b/>
                <w:bCs/>
                <w:szCs w:val="24"/>
              </w:rPr>
            </w:pPr>
            <w:hyperlink r:id="rId19" w:history="1">
              <w:r w:rsidRPr="00B429B0">
                <w:rPr>
                  <w:rStyle w:val="Hipersaitas"/>
                  <w:rFonts w:ascii="Verdana" w:hAnsi="Verdana"/>
                  <w:szCs w:val="24"/>
                </w:rPr>
                <w:t>https://vpt.lrv.lt/lt/naujienos-3/finansiniu-ataskaitu-nepateikimas-gali-tapti-kliutimi-dalyvauti-viesuosiuose-pirkimuose</w:t>
              </w:r>
            </w:hyperlink>
            <w:r w:rsidRPr="00B429B0">
              <w:rPr>
                <w:rFonts w:ascii="Verdana" w:hAnsi="Verdana"/>
                <w:szCs w:val="24"/>
              </w:rPr>
              <w:t xml:space="preserve">. </w:t>
            </w:r>
          </w:p>
        </w:tc>
      </w:tr>
      <w:tr w:rsidR="007B7BBE" w:rsidRPr="00B429B0"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B429B0" w:rsidRDefault="007B7BBE" w:rsidP="00FF19FA">
            <w:pPr>
              <w:pStyle w:val="Betarp"/>
              <w:suppressAutoHyphens w:val="0"/>
              <w:autoSpaceDN/>
              <w:textAlignment w:val="auto"/>
              <w:rPr>
                <w:rFonts w:ascii="Verdana" w:hAnsi="Verdana"/>
                <w:szCs w:val="24"/>
              </w:rPr>
            </w:pPr>
            <w:r w:rsidRPr="00B429B0">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B429B0" w:rsidRDefault="007B7BBE" w:rsidP="00FF19FA">
            <w:pPr>
              <w:pStyle w:val="Betarp"/>
              <w:jc w:val="both"/>
              <w:rPr>
                <w:rFonts w:ascii="Verdana" w:hAnsi="Verdana"/>
                <w:b/>
                <w:bCs/>
                <w:szCs w:val="24"/>
              </w:rPr>
            </w:pPr>
            <w:r w:rsidRPr="00B429B0">
              <w:rPr>
                <w:rFonts w:ascii="Verdana" w:hAnsi="Verdana"/>
                <w:szCs w:val="24"/>
              </w:rPr>
              <w:t xml:space="preserve">Tiekėjas yra padaręs rimtą profesinį pažeidimą, dėl kurio perkančioji organizacija abejoja </w:t>
            </w:r>
            <w:r w:rsidRPr="00B429B0">
              <w:rPr>
                <w:rFonts w:ascii="Verdana" w:hAnsi="Verdana"/>
                <w:szCs w:val="24"/>
              </w:rPr>
              <w:lastRenderedPageBreak/>
              <w:t>tiekėjo sąžiningumu, kai jis (tiekėjas) neatitinka minimalių patikimo mokesčių mokėtojo kriterijų, nustatytų Lietuvos Respublikos mokesčių administravimo įstatymo 40</w:t>
            </w:r>
            <w:r w:rsidRPr="00B429B0">
              <w:rPr>
                <w:rFonts w:ascii="Verdana" w:hAnsi="Verdana"/>
                <w:szCs w:val="24"/>
                <w:vertAlign w:val="superscript"/>
              </w:rPr>
              <w:t>1</w:t>
            </w:r>
            <w:r w:rsidRPr="00B429B0">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B429B0" w:rsidRDefault="007B7BBE" w:rsidP="00FF19FA">
            <w:pPr>
              <w:pStyle w:val="Betarp"/>
              <w:jc w:val="both"/>
              <w:rPr>
                <w:rFonts w:ascii="Verdana" w:eastAsia="Yu Mincho" w:hAnsi="Verdana"/>
                <w:b/>
                <w:bCs/>
                <w:szCs w:val="24"/>
              </w:rPr>
            </w:pPr>
            <w:r w:rsidRPr="00B429B0">
              <w:rPr>
                <w:rFonts w:ascii="Verdana" w:eastAsia="Yu Mincho" w:hAnsi="Verdana"/>
                <w:b/>
                <w:bCs/>
                <w:szCs w:val="24"/>
              </w:rPr>
              <w:lastRenderedPageBreak/>
              <w:t xml:space="preserve">VPĮ 46 straipsnio 4 dalies 7 </w:t>
            </w:r>
            <w:r w:rsidRPr="00B429B0">
              <w:rPr>
                <w:rFonts w:ascii="Verdana" w:eastAsia="Yu Mincho" w:hAnsi="Verdana"/>
                <w:b/>
                <w:bCs/>
                <w:szCs w:val="24"/>
              </w:rPr>
              <w:lastRenderedPageBreak/>
              <w:t>punkto b papunktis</w:t>
            </w:r>
          </w:p>
          <w:p w14:paraId="5E553806" w14:textId="77777777" w:rsidR="007B7BBE" w:rsidRPr="00B429B0" w:rsidRDefault="007B7BBE" w:rsidP="00FF19FA">
            <w:pPr>
              <w:pStyle w:val="Betarp"/>
              <w:jc w:val="both"/>
              <w:rPr>
                <w:rFonts w:ascii="Verdana" w:eastAsia="Yu Mincho" w:hAnsi="Verdana"/>
                <w:szCs w:val="24"/>
              </w:rPr>
            </w:pPr>
          </w:p>
          <w:p w14:paraId="06531AB8" w14:textId="77777777" w:rsidR="007B7BBE" w:rsidRPr="00B429B0" w:rsidRDefault="007B7BBE" w:rsidP="00FF19FA">
            <w:pPr>
              <w:pStyle w:val="Betarp"/>
              <w:jc w:val="both"/>
              <w:rPr>
                <w:rFonts w:ascii="Verdana" w:eastAsia="Yu Mincho" w:hAnsi="Verdana"/>
                <w:szCs w:val="24"/>
              </w:rPr>
            </w:pPr>
            <w:r w:rsidRPr="00B429B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B429B0" w:rsidRDefault="007B7BBE" w:rsidP="00FF19FA">
            <w:pPr>
              <w:pStyle w:val="Betarp"/>
              <w:jc w:val="both"/>
              <w:rPr>
                <w:rFonts w:ascii="Verdana" w:hAnsi="Verdana"/>
                <w:szCs w:val="24"/>
              </w:rPr>
            </w:pPr>
            <w:r w:rsidRPr="00B429B0">
              <w:rPr>
                <w:rFonts w:ascii="Verdana" w:hAnsi="Verdana"/>
                <w:szCs w:val="24"/>
              </w:rPr>
              <w:lastRenderedPageBreak/>
              <w:t xml:space="preserve">Iš Lietuvoje įsteigtų subjektų įrodančių dokumentų </w:t>
            </w:r>
            <w:r w:rsidRPr="00B429B0">
              <w:rPr>
                <w:rFonts w:ascii="Verdana" w:hAnsi="Verdana"/>
                <w:szCs w:val="24"/>
              </w:rPr>
              <w:lastRenderedPageBreak/>
              <w:t>nereikalaujama. Užtenka pateikto EBVPD.</w:t>
            </w:r>
          </w:p>
          <w:p w14:paraId="2C6FFDDD" w14:textId="77777777" w:rsidR="007B7BBE" w:rsidRPr="00B429B0" w:rsidRDefault="007B7BBE" w:rsidP="00FF19FA">
            <w:pPr>
              <w:pStyle w:val="Betarp"/>
              <w:jc w:val="both"/>
              <w:rPr>
                <w:rFonts w:ascii="Verdana" w:hAnsi="Verdana"/>
                <w:b/>
                <w:bCs/>
                <w:szCs w:val="24"/>
              </w:rPr>
            </w:pPr>
          </w:p>
          <w:p w14:paraId="5F6AE2FF" w14:textId="77777777" w:rsidR="007B7BBE" w:rsidRPr="00B429B0" w:rsidRDefault="007B7BBE" w:rsidP="00FF19FA">
            <w:pPr>
              <w:pStyle w:val="Betarp"/>
              <w:jc w:val="both"/>
              <w:rPr>
                <w:rFonts w:ascii="Verdana" w:hAnsi="Verdana"/>
                <w:b/>
                <w:bCs/>
                <w:szCs w:val="24"/>
              </w:rPr>
            </w:pPr>
            <w:r w:rsidRPr="00B429B0">
              <w:rPr>
                <w:rFonts w:ascii="Verdana" w:hAnsi="Verdana"/>
                <w:szCs w:val="24"/>
              </w:rPr>
              <w:t>Priimant sprendimus dėl tiekėjo pašalinimo iš pirkimo procedūros šiame punkte nurodytu pašalinimo pagrindu, be kita ko, atsižvelgiama į</w:t>
            </w:r>
            <w:r w:rsidRPr="00B429B0">
              <w:rPr>
                <w:rFonts w:ascii="Verdana" w:hAnsi="Verdana"/>
                <w:b/>
                <w:bCs/>
                <w:szCs w:val="24"/>
              </w:rPr>
              <w:t xml:space="preserve"> </w:t>
            </w:r>
            <w:r w:rsidRPr="00B429B0">
              <w:rPr>
                <w:rFonts w:ascii="Verdana" w:hAnsi="Verdana"/>
                <w:szCs w:val="24"/>
              </w:rPr>
              <w:t xml:space="preserve">nacionalinėje duomenų bazėje adresu </w:t>
            </w:r>
            <w:hyperlink r:id="rId20">
              <w:r w:rsidRPr="00B429B0">
                <w:rPr>
                  <w:rStyle w:val="Hipersaitas"/>
                  <w:rFonts w:ascii="Verdana" w:hAnsi="Verdana"/>
                  <w:color w:val="auto"/>
                  <w:szCs w:val="24"/>
                </w:rPr>
                <w:t>https://www.vmi.lt/evmi/mokesciu-moketoju-informacija</w:t>
              </w:r>
            </w:hyperlink>
            <w:r w:rsidRPr="00B429B0">
              <w:rPr>
                <w:rFonts w:ascii="Verdana" w:hAnsi="Verdana"/>
                <w:szCs w:val="24"/>
              </w:rPr>
              <w:t xml:space="preserve"> skelbiamą informaciją.</w:t>
            </w:r>
          </w:p>
        </w:tc>
      </w:tr>
      <w:tr w:rsidR="007B7BBE" w:rsidRPr="00B429B0"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B429B0" w:rsidRDefault="007B7BBE" w:rsidP="00FF19FA">
            <w:pPr>
              <w:pStyle w:val="Betarp"/>
              <w:suppressAutoHyphens w:val="0"/>
              <w:autoSpaceDN/>
              <w:textAlignment w:val="auto"/>
              <w:rPr>
                <w:rFonts w:ascii="Verdana" w:hAnsi="Verdana"/>
                <w:szCs w:val="24"/>
              </w:rPr>
            </w:pPr>
            <w:r w:rsidRPr="00B429B0">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B429B0" w:rsidRDefault="007B7BBE" w:rsidP="00FF19FA">
            <w:pPr>
              <w:pStyle w:val="Betarp"/>
              <w:jc w:val="both"/>
              <w:rPr>
                <w:rFonts w:ascii="Verdana" w:hAnsi="Verdana"/>
                <w:szCs w:val="24"/>
              </w:rPr>
            </w:pPr>
            <w:r w:rsidRPr="00B429B0">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B429B0" w:rsidRDefault="007B7BBE" w:rsidP="00FF19FA">
            <w:pPr>
              <w:pStyle w:val="Betarp"/>
              <w:jc w:val="both"/>
              <w:rPr>
                <w:rFonts w:ascii="Verdana" w:eastAsia="Yu Mincho" w:hAnsi="Verdana"/>
                <w:b/>
                <w:bCs/>
                <w:szCs w:val="24"/>
              </w:rPr>
            </w:pPr>
            <w:r w:rsidRPr="00B429B0">
              <w:rPr>
                <w:rFonts w:ascii="Verdana" w:eastAsia="Yu Mincho" w:hAnsi="Verdana"/>
                <w:b/>
                <w:bCs/>
                <w:szCs w:val="24"/>
              </w:rPr>
              <w:t>VPĮ 46 straipsnio 4 dalies 7 punkto c papunktis</w:t>
            </w:r>
          </w:p>
          <w:p w14:paraId="4ED3C83B" w14:textId="77777777" w:rsidR="007B7BBE" w:rsidRPr="00B429B0" w:rsidRDefault="007B7BBE" w:rsidP="00FF19FA">
            <w:pPr>
              <w:pStyle w:val="Betarp"/>
              <w:jc w:val="both"/>
              <w:rPr>
                <w:rFonts w:ascii="Verdana" w:eastAsia="Yu Mincho" w:hAnsi="Verdana"/>
                <w:szCs w:val="24"/>
              </w:rPr>
            </w:pPr>
          </w:p>
          <w:p w14:paraId="2DB5681C" w14:textId="77777777" w:rsidR="007B7BBE" w:rsidRPr="00B429B0" w:rsidRDefault="007B7BBE" w:rsidP="00FF19FA">
            <w:pPr>
              <w:pStyle w:val="Betarp"/>
              <w:jc w:val="both"/>
              <w:rPr>
                <w:rFonts w:ascii="Verdana" w:eastAsia="Yu Mincho" w:hAnsi="Verdana"/>
                <w:szCs w:val="24"/>
              </w:rPr>
            </w:pPr>
            <w:r w:rsidRPr="00B429B0">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B429B0" w:rsidRDefault="007B7BBE" w:rsidP="00FF19FA">
            <w:pPr>
              <w:pStyle w:val="Betarp"/>
              <w:jc w:val="both"/>
              <w:rPr>
                <w:rFonts w:ascii="Verdana" w:hAnsi="Verdana"/>
                <w:szCs w:val="24"/>
              </w:rPr>
            </w:pPr>
            <w:r w:rsidRPr="00B429B0">
              <w:rPr>
                <w:rFonts w:ascii="Verdana" w:hAnsi="Verdana"/>
                <w:szCs w:val="24"/>
              </w:rPr>
              <w:t>Iš Lietuvoje įsteigtų subjektų įrodančių dokumentų nereikalaujama. Užtenka pateikto EBVPD.</w:t>
            </w:r>
          </w:p>
          <w:p w14:paraId="5FD0392F" w14:textId="77777777" w:rsidR="007B7BBE" w:rsidRPr="00B429B0" w:rsidRDefault="007B7BBE" w:rsidP="00FF19FA">
            <w:pPr>
              <w:pStyle w:val="Betarp"/>
              <w:jc w:val="both"/>
              <w:rPr>
                <w:rFonts w:ascii="Verdana" w:hAnsi="Verdana"/>
                <w:szCs w:val="24"/>
              </w:rPr>
            </w:pPr>
          </w:p>
          <w:p w14:paraId="522EB21D" w14:textId="39D67410" w:rsidR="007B7BBE" w:rsidRPr="00B429B0" w:rsidRDefault="007B7BBE" w:rsidP="00FF19FA">
            <w:pPr>
              <w:jc w:val="both"/>
              <w:rPr>
                <w:rFonts w:ascii="Verdana" w:hAnsi="Verdana"/>
                <w:b/>
                <w:bCs/>
                <w:color w:val="auto"/>
              </w:rPr>
            </w:pPr>
            <w:r w:rsidRPr="00B429B0">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B429B0" w:rsidRDefault="007B7BBE" w:rsidP="00FF19FA">
            <w:pPr>
              <w:jc w:val="both"/>
              <w:rPr>
                <w:rFonts w:ascii="Verdana" w:hAnsi="Verdana"/>
                <w:color w:val="auto"/>
              </w:rPr>
            </w:pPr>
            <w:hyperlink r:id="rId21" w:history="1">
              <w:r w:rsidRPr="00B429B0">
                <w:rPr>
                  <w:rStyle w:val="Hipersaitas"/>
                  <w:rFonts w:ascii="Verdana" w:hAnsi="Verdana"/>
                  <w:color w:val="auto"/>
                </w:rPr>
                <w:t>https://kt.gov.lt/lt/atviri-duomenys/diskvalifikavimas-is-viesuju-pirkimu</w:t>
              </w:r>
            </w:hyperlink>
            <w:r w:rsidRPr="00B429B0">
              <w:rPr>
                <w:rFonts w:ascii="Verdana" w:hAnsi="Verdana"/>
                <w:color w:val="auto"/>
              </w:rPr>
              <w:t xml:space="preserve"> skelbiamą informaciją.</w:t>
            </w:r>
          </w:p>
        </w:tc>
      </w:tr>
    </w:tbl>
    <w:p w14:paraId="51BFFA4B" w14:textId="77777777" w:rsidR="00752729" w:rsidRPr="00B429B0" w:rsidRDefault="00752729" w:rsidP="00FF19FA">
      <w:pPr>
        <w:tabs>
          <w:tab w:val="left" w:pos="1260"/>
        </w:tabs>
        <w:suppressAutoHyphens/>
        <w:jc w:val="both"/>
        <w:rPr>
          <w:rFonts w:ascii="Verdana" w:hAnsi="Verdana"/>
          <w:color w:val="000000"/>
          <w:lang w:eastAsia="lt-LT"/>
        </w:rPr>
      </w:pPr>
    </w:p>
    <w:p w14:paraId="46A9DEDD" w14:textId="1223F43F" w:rsidR="00837443" w:rsidRPr="00B429B0"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B429B0">
        <w:rPr>
          <w:rFonts w:ascii="Verdana" w:eastAsia="Arial Unicode MS" w:hAnsi="Verdana"/>
          <w:b/>
          <w:bCs/>
          <w:color w:val="00000A"/>
          <w:sz w:val="24"/>
          <w:szCs w:val="24"/>
          <w:lang w:eastAsia="lt-LT"/>
        </w:rPr>
        <w:t>Tiekėjų kvalifikacijos reikalavimai</w:t>
      </w:r>
      <w:r w:rsidR="006A632A" w:rsidRPr="00B429B0">
        <w:rPr>
          <w:rFonts w:ascii="Verdana" w:eastAsia="Arial Unicode MS" w:hAnsi="Verdana"/>
          <w:b/>
          <w:bCs/>
          <w:color w:val="00000A"/>
          <w:sz w:val="24"/>
          <w:szCs w:val="24"/>
          <w:lang w:eastAsia="lt-LT"/>
        </w:rPr>
        <w:t>:</w:t>
      </w:r>
      <w:r w:rsidRPr="00B429B0">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B429B0"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B429B0" w:rsidRDefault="006A632A" w:rsidP="00FF19FA">
            <w:pPr>
              <w:pStyle w:val="Body2"/>
              <w:spacing w:after="0"/>
              <w:ind w:right="-197" w:hanging="103"/>
              <w:jc w:val="center"/>
              <w:rPr>
                <w:rFonts w:ascii="Verdana" w:hAnsi="Verdana" w:cs="Times New Roman"/>
                <w:sz w:val="24"/>
                <w:szCs w:val="24"/>
                <w:lang w:val="lt-LT"/>
              </w:rPr>
            </w:pPr>
            <w:r w:rsidRPr="00B429B0">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B429B0" w:rsidRDefault="006A632A" w:rsidP="00FF19FA">
            <w:pPr>
              <w:pStyle w:val="Body2"/>
              <w:spacing w:after="0"/>
              <w:jc w:val="center"/>
              <w:rPr>
                <w:rFonts w:ascii="Verdana" w:hAnsi="Verdana" w:cs="Times New Roman"/>
                <w:sz w:val="24"/>
                <w:szCs w:val="24"/>
                <w:lang w:val="lt-LT"/>
              </w:rPr>
            </w:pPr>
            <w:r w:rsidRPr="00B429B0">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B429B0" w:rsidRDefault="006A632A" w:rsidP="00FF19FA">
            <w:pPr>
              <w:pStyle w:val="Body2"/>
              <w:spacing w:after="0"/>
              <w:jc w:val="center"/>
              <w:rPr>
                <w:rFonts w:ascii="Verdana" w:hAnsi="Verdana" w:cs="Times New Roman"/>
                <w:sz w:val="24"/>
                <w:szCs w:val="24"/>
                <w:lang w:val="lt-LT"/>
              </w:rPr>
            </w:pPr>
            <w:r w:rsidRPr="00B429B0">
              <w:rPr>
                <w:rFonts w:ascii="Verdana" w:hAnsi="Verdana" w:cs="Times New Roman"/>
                <w:color w:val="00000A"/>
                <w:sz w:val="24"/>
                <w:szCs w:val="24"/>
                <w:lang w:val="lt-LT"/>
              </w:rPr>
              <w:t>Pateikiami dokumentai</w:t>
            </w:r>
          </w:p>
        </w:tc>
      </w:tr>
      <w:tr w:rsidR="009B3FF1" w:rsidRPr="00B429B0" w14:paraId="6FCAD0C0" w14:textId="77777777" w:rsidTr="00312C8C">
        <w:tc>
          <w:tcPr>
            <w:tcW w:w="851" w:type="dxa"/>
            <w:tcBorders>
              <w:bottom w:val="single" w:sz="4" w:space="0" w:color="auto"/>
            </w:tcBorders>
            <w:tcMar>
              <w:left w:w="103" w:type="dxa"/>
            </w:tcMar>
          </w:tcPr>
          <w:p w14:paraId="42478A63" w14:textId="77777777" w:rsidR="009B3FF1" w:rsidRPr="00B429B0" w:rsidRDefault="009B3FF1" w:rsidP="009B3FF1">
            <w:pPr>
              <w:pStyle w:val="Body2"/>
              <w:spacing w:after="0"/>
              <w:ind w:right="-197" w:hanging="103"/>
              <w:jc w:val="center"/>
              <w:rPr>
                <w:rFonts w:ascii="Verdana" w:hAnsi="Verdana" w:cs="Times New Roman"/>
                <w:color w:val="00000A"/>
                <w:sz w:val="24"/>
                <w:szCs w:val="24"/>
                <w:lang w:val="lt-LT"/>
              </w:rPr>
            </w:pPr>
            <w:r w:rsidRPr="00B429B0">
              <w:rPr>
                <w:rFonts w:ascii="Verdana" w:hAnsi="Verdana" w:cs="Times New Roman"/>
                <w:color w:val="00000A"/>
                <w:sz w:val="24"/>
                <w:szCs w:val="24"/>
                <w:lang w:val="lt-LT"/>
              </w:rPr>
              <w:t>3.5.1.</w:t>
            </w:r>
          </w:p>
        </w:tc>
        <w:tc>
          <w:tcPr>
            <w:tcW w:w="3827" w:type="dxa"/>
            <w:tcMar>
              <w:left w:w="103" w:type="dxa"/>
            </w:tcMar>
          </w:tcPr>
          <w:p w14:paraId="7950F72F" w14:textId="71AD8DC3" w:rsidR="009B3FF1" w:rsidRPr="00B429B0" w:rsidRDefault="009B3FF1" w:rsidP="009B3FF1">
            <w:pPr>
              <w:autoSpaceDE w:val="0"/>
              <w:autoSpaceDN w:val="0"/>
              <w:adjustRightInd w:val="0"/>
              <w:jc w:val="both"/>
              <w:rPr>
                <w:rStyle w:val="FontStyle73"/>
                <w:rFonts w:ascii="Verdana" w:hAnsi="Verdana"/>
                <w:b/>
                <w:bCs/>
                <w:color w:val="auto"/>
              </w:rPr>
            </w:pPr>
            <w:r w:rsidRPr="00B429B0">
              <w:rPr>
                <w:rFonts w:ascii="Verdana" w:hAnsi="Verdana" w:cs="Vani"/>
                <w:color w:val="auto"/>
                <w:bdr w:val="none" w:sz="0" w:space="0" w:color="auto" w:frame="1"/>
                <w:lang w:eastAsia="lt-LT"/>
              </w:rPr>
              <w:t>Tiek</w:t>
            </w:r>
            <w:r w:rsidRPr="00B429B0">
              <w:rPr>
                <w:rFonts w:ascii="Verdana" w:hAnsi="Verdana" w:cs="Calibri"/>
                <w:color w:val="auto"/>
                <w:bdr w:val="none" w:sz="0" w:space="0" w:color="auto" w:frame="1"/>
                <w:lang w:eastAsia="lt-LT"/>
              </w:rPr>
              <w:t>ė</w:t>
            </w:r>
            <w:r w:rsidRPr="00B429B0">
              <w:rPr>
                <w:rFonts w:ascii="Verdana" w:hAnsi="Verdana" w:cs="Vani"/>
                <w:color w:val="auto"/>
                <w:bdr w:val="none" w:sz="0" w:space="0" w:color="auto" w:frame="1"/>
                <w:lang w:eastAsia="lt-LT"/>
              </w:rPr>
              <w:t xml:space="preserve">jas per </w:t>
            </w:r>
            <w:r w:rsidRPr="00B429B0">
              <w:rPr>
                <w:rFonts w:ascii="Verdana" w:hAnsi="Verdana" w:cs="Vani"/>
                <w:color w:val="auto"/>
                <w:spacing w:val="2"/>
              </w:rPr>
              <w:t>pastaruosius 3 metus arba per laik</w:t>
            </w:r>
            <w:r w:rsidRPr="00B429B0">
              <w:rPr>
                <w:rFonts w:ascii="Verdana" w:hAnsi="Verdana" w:cs="Calibri"/>
                <w:color w:val="auto"/>
                <w:spacing w:val="2"/>
              </w:rPr>
              <w:t>ą</w:t>
            </w:r>
            <w:r w:rsidRPr="00B429B0">
              <w:rPr>
                <w:rFonts w:ascii="Verdana" w:hAnsi="Verdana" w:cs="Vani"/>
                <w:color w:val="auto"/>
                <w:spacing w:val="2"/>
              </w:rPr>
              <w:t xml:space="preserve"> nuo tiek</w:t>
            </w:r>
            <w:r w:rsidRPr="00B429B0">
              <w:rPr>
                <w:rFonts w:ascii="Verdana" w:hAnsi="Verdana" w:cs="Calibri"/>
                <w:color w:val="auto"/>
                <w:spacing w:val="2"/>
              </w:rPr>
              <w:t>ė</w:t>
            </w:r>
            <w:r w:rsidRPr="00B429B0">
              <w:rPr>
                <w:rFonts w:ascii="Verdana" w:hAnsi="Verdana" w:cs="Vani"/>
                <w:color w:val="auto"/>
                <w:spacing w:val="2"/>
              </w:rPr>
              <w:t xml:space="preserve">jo </w:t>
            </w:r>
            <w:r w:rsidRPr="00B429B0">
              <w:rPr>
                <w:rFonts w:ascii="Verdana" w:hAnsi="Verdana" w:cs="Calibri"/>
                <w:color w:val="auto"/>
                <w:spacing w:val="2"/>
              </w:rPr>
              <w:t>į</w:t>
            </w:r>
            <w:r w:rsidRPr="00B429B0">
              <w:rPr>
                <w:rFonts w:ascii="Verdana" w:hAnsi="Verdana" w:cs="Vani"/>
                <w:color w:val="auto"/>
                <w:spacing w:val="2"/>
              </w:rPr>
              <w:t>registravimo dienos (jeigu tiek</w:t>
            </w:r>
            <w:r w:rsidRPr="00B429B0">
              <w:rPr>
                <w:rFonts w:ascii="Verdana" w:hAnsi="Verdana" w:cs="Calibri"/>
                <w:color w:val="auto"/>
                <w:spacing w:val="2"/>
              </w:rPr>
              <w:t>ė</w:t>
            </w:r>
            <w:r w:rsidRPr="00B429B0">
              <w:rPr>
                <w:rFonts w:ascii="Verdana" w:hAnsi="Verdana" w:cs="Vani"/>
                <w:color w:val="auto"/>
                <w:spacing w:val="2"/>
              </w:rPr>
              <w:t>jas vykd</w:t>
            </w:r>
            <w:r w:rsidRPr="00B429B0">
              <w:rPr>
                <w:rFonts w:ascii="Verdana" w:hAnsi="Verdana" w:cs="Calibri"/>
                <w:color w:val="auto"/>
                <w:spacing w:val="2"/>
              </w:rPr>
              <w:t>ė</w:t>
            </w:r>
            <w:r w:rsidRPr="00B429B0">
              <w:rPr>
                <w:rFonts w:ascii="Verdana" w:hAnsi="Verdana" w:cs="Vani"/>
                <w:color w:val="auto"/>
                <w:spacing w:val="2"/>
              </w:rPr>
              <w:t xml:space="preserve"> veikl</w:t>
            </w:r>
            <w:r w:rsidRPr="00B429B0">
              <w:rPr>
                <w:rFonts w:ascii="Verdana" w:hAnsi="Verdana" w:cs="Calibri"/>
                <w:color w:val="auto"/>
                <w:spacing w:val="2"/>
              </w:rPr>
              <w:t>ą</w:t>
            </w:r>
            <w:r w:rsidRPr="00B429B0">
              <w:rPr>
                <w:rFonts w:ascii="Verdana" w:hAnsi="Verdana" w:cs="Vani"/>
                <w:color w:val="auto"/>
                <w:spacing w:val="2"/>
              </w:rPr>
              <w:t xml:space="preserve"> mažiau nei 3 metus) iki pasiūlymo pateikimo termino pabaigos pagal vieną ar </w:t>
            </w:r>
            <w:r w:rsidRPr="00B429B0">
              <w:rPr>
                <w:rFonts w:ascii="Verdana" w:hAnsi="Verdana" w:cs="Vani"/>
                <w:color w:val="auto"/>
                <w:spacing w:val="2"/>
              </w:rPr>
              <w:lastRenderedPageBreak/>
              <w:t xml:space="preserve">daugiau sutarčių yra savo jėgomis pristatęs/pardavęs </w:t>
            </w:r>
            <w:r w:rsidRPr="00B429B0">
              <w:rPr>
                <w:rFonts w:ascii="Verdana" w:hAnsi="Verdana"/>
              </w:rPr>
              <w:t xml:space="preserve">bent vieną naują </w:t>
            </w:r>
            <w:r w:rsidRPr="00B429B0">
              <w:rPr>
                <w:rStyle w:val="FontStyle73"/>
                <w:rFonts w:ascii="Verdana" w:hAnsi="Verdana"/>
                <w:color w:val="auto"/>
                <w:sz w:val="24"/>
                <w:szCs w:val="24"/>
                <w:shd w:val="clear" w:color="auto" w:fill="FFFFFF"/>
              </w:rPr>
              <w:t>l</w:t>
            </w:r>
            <w:r w:rsidRPr="00B429B0">
              <w:rPr>
                <w:rStyle w:val="FontStyle73"/>
                <w:rFonts w:ascii="Verdana" w:hAnsi="Verdana"/>
                <w:sz w:val="24"/>
                <w:szCs w:val="24"/>
                <w:shd w:val="clear" w:color="auto" w:fill="FFFFFF"/>
              </w:rPr>
              <w:t>engvąjį automobilį</w:t>
            </w:r>
            <w:r w:rsidRPr="00B429B0">
              <w:rPr>
                <w:rStyle w:val="FontStyle73"/>
                <w:rFonts w:ascii="Verdana" w:hAnsi="Verdana"/>
                <w:color w:val="auto"/>
                <w:sz w:val="24"/>
                <w:szCs w:val="24"/>
                <w:shd w:val="clear" w:color="auto" w:fill="FFFFFF"/>
              </w:rPr>
              <w:t xml:space="preserve">, kurio vertė yra ne mažesnė </w:t>
            </w:r>
            <w:r w:rsidRPr="008748AC">
              <w:rPr>
                <w:rStyle w:val="FontStyle73"/>
                <w:rFonts w:ascii="Verdana" w:hAnsi="Verdana"/>
                <w:color w:val="auto"/>
                <w:sz w:val="24"/>
                <w:szCs w:val="24"/>
                <w:shd w:val="clear" w:color="auto" w:fill="FFFFFF"/>
              </w:rPr>
              <w:t xml:space="preserve">kaip </w:t>
            </w:r>
            <w:r w:rsidRPr="008748AC">
              <w:rPr>
                <w:rStyle w:val="FontStyle73"/>
                <w:rFonts w:ascii="Verdana" w:hAnsi="Verdana"/>
                <w:b/>
                <w:bCs/>
                <w:color w:val="auto"/>
                <w:sz w:val="24"/>
                <w:szCs w:val="24"/>
                <w:shd w:val="clear" w:color="auto" w:fill="FFFFFF"/>
              </w:rPr>
              <w:t xml:space="preserve">11 </w:t>
            </w:r>
            <w:r w:rsidR="000554E8" w:rsidRPr="008748AC">
              <w:rPr>
                <w:rStyle w:val="FontStyle73"/>
                <w:rFonts w:ascii="Verdana" w:hAnsi="Verdana"/>
                <w:b/>
                <w:bCs/>
                <w:color w:val="auto"/>
                <w:sz w:val="24"/>
                <w:szCs w:val="24"/>
                <w:shd w:val="clear" w:color="auto" w:fill="FFFFFF"/>
              </w:rPr>
              <w:t>500</w:t>
            </w:r>
            <w:r w:rsidRPr="008748AC">
              <w:rPr>
                <w:rStyle w:val="FontStyle73"/>
                <w:rFonts w:ascii="Verdana" w:hAnsi="Verdana"/>
                <w:b/>
                <w:bCs/>
                <w:color w:val="auto"/>
                <w:sz w:val="24"/>
                <w:szCs w:val="24"/>
                <w:shd w:val="clear" w:color="auto" w:fill="FFFFFF"/>
              </w:rPr>
              <w:t>,00 Eur be PVM</w:t>
            </w:r>
            <w:r w:rsidRPr="008748AC">
              <w:rPr>
                <w:rStyle w:val="FontStyle73"/>
                <w:rFonts w:ascii="Verdana" w:hAnsi="Verdana"/>
                <w:b/>
                <w:bCs/>
                <w:color w:val="auto"/>
                <w:sz w:val="24"/>
                <w:szCs w:val="24"/>
              </w:rPr>
              <w:t>.</w:t>
            </w:r>
          </w:p>
          <w:p w14:paraId="3227CE72" w14:textId="77777777" w:rsidR="009B3FF1" w:rsidRPr="00B429B0" w:rsidRDefault="009B3FF1" w:rsidP="009B3FF1">
            <w:pPr>
              <w:autoSpaceDE w:val="0"/>
              <w:autoSpaceDN w:val="0"/>
              <w:adjustRightInd w:val="0"/>
              <w:jc w:val="both"/>
              <w:rPr>
                <w:rStyle w:val="FontStyle73"/>
                <w:rFonts w:ascii="Verdana" w:hAnsi="Verdana"/>
                <w:color w:val="auto"/>
              </w:rPr>
            </w:pPr>
          </w:p>
          <w:p w14:paraId="3C27B55E" w14:textId="77777777" w:rsidR="009B3FF1" w:rsidRPr="00B429B0" w:rsidRDefault="009B3FF1" w:rsidP="009B3FF1">
            <w:pPr>
              <w:tabs>
                <w:tab w:val="left" w:pos="262"/>
              </w:tabs>
              <w:suppressAutoHyphens/>
              <w:autoSpaceDN w:val="0"/>
              <w:contextualSpacing/>
              <w:jc w:val="both"/>
              <w:rPr>
                <w:rFonts w:ascii="Verdana" w:hAnsi="Verdana" w:cs="Vani"/>
                <w:bCs/>
                <w:color w:val="auto"/>
              </w:rPr>
            </w:pPr>
          </w:p>
          <w:p w14:paraId="5A65BBB3"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Cs/>
                <w:i/>
                <w:iCs/>
                <w:color w:val="auto"/>
              </w:rPr>
              <w:t>* Tiekėjui nedraudžiama remtis sutartimi, kurią jis vykdė kartu su kitais ūkio subjektais, tačiau tokiu atveju bus vertinama būtent to tiekėjo, kuris dalyvauja šiame viešajame pirkime, pristatytų prekių apimtis ir vertė, o ne visas bendrai vykdytos sutarties objektas.</w:t>
            </w:r>
          </w:p>
          <w:p w14:paraId="0BDEB918"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
                <w:i/>
                <w:iCs/>
                <w:color w:val="auto"/>
              </w:rPr>
              <w:t>**</w:t>
            </w:r>
            <w:r w:rsidRPr="00B429B0">
              <w:rPr>
                <w:rFonts w:ascii="Verdana" w:hAnsi="Verdana" w:cs="Segoe UI"/>
                <w:b/>
              </w:rPr>
              <w:t xml:space="preserve"> </w:t>
            </w:r>
            <w:r w:rsidRPr="00B429B0">
              <w:rPr>
                <w:rFonts w:ascii="Verdana" w:hAnsi="Verdana" w:cs="Segoe UI"/>
                <w:i/>
                <w:iCs/>
              </w:rPr>
              <w:t>T</w:t>
            </w:r>
            <w:r w:rsidRPr="00B429B0">
              <w:rPr>
                <w:rFonts w:ascii="Verdana" w:hAnsi="Verdana" w:cs="Vani"/>
                <w:bCs/>
                <w:i/>
                <w:iCs/>
                <w:color w:val="auto"/>
              </w:rPr>
              <w:t>iekėjai patirtį gali įrodinėti tiek baigtomis sutartimis, tiek nebaigtų vykdyti sutarčių jau įvykdytomis dalimis</w:t>
            </w:r>
          </w:p>
          <w:p w14:paraId="7A6F72E1"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Cs/>
                <w:i/>
                <w:iCs/>
                <w:color w:val="auto"/>
              </w:rPr>
              <w:t>*** Jeigu tiekėjas teikia informaciją apie sutartį, kuri pradėta ir baigta vykdyti per paskutinius 3 metus, laikoma, kad jo patirtis atitinka šį kvalifikacinį reikalavimą.</w:t>
            </w:r>
          </w:p>
          <w:p w14:paraId="2097258A" w14:textId="77777777" w:rsidR="009B3FF1" w:rsidRPr="00B429B0" w:rsidRDefault="009B3FF1" w:rsidP="009B3FF1">
            <w:pPr>
              <w:tabs>
                <w:tab w:val="left" w:pos="262"/>
              </w:tabs>
              <w:suppressAutoHyphens/>
              <w:autoSpaceDN w:val="0"/>
              <w:contextualSpacing/>
              <w:jc w:val="both"/>
              <w:rPr>
                <w:rFonts w:ascii="Verdana" w:hAnsi="Verdana" w:cs="Vani"/>
                <w:bCs/>
                <w:i/>
                <w:iCs/>
                <w:color w:val="auto"/>
              </w:rPr>
            </w:pPr>
            <w:r w:rsidRPr="00B429B0">
              <w:rPr>
                <w:rFonts w:ascii="Verdana" w:hAnsi="Verdana" w:cs="Vani"/>
                <w:bCs/>
                <w:i/>
                <w:iCs/>
                <w:color w:val="auto"/>
              </w:rPr>
              <w:t>****Jeigu tiekėjas teikia informaciją apie sutartį, kuri pradėta anksčiau, bet baigta per pastaruosius 3 metus, tiekėjas turi išskirti per pastaruosius 3 metus įvykdytos dalies vertę – į bendrą vertę bus įskaičiuojama tik ši dalis.</w:t>
            </w:r>
          </w:p>
          <w:p w14:paraId="242B5B56" w14:textId="6187E617" w:rsidR="009B3FF1" w:rsidRPr="00B429B0" w:rsidRDefault="009B3FF1" w:rsidP="009B3FF1">
            <w:pPr>
              <w:jc w:val="both"/>
              <w:rPr>
                <w:rFonts w:ascii="Verdana" w:eastAsia="Times New Roman" w:hAnsi="Verdana"/>
                <w:color w:val="000000"/>
              </w:rPr>
            </w:pPr>
            <w:r w:rsidRPr="00B429B0">
              <w:rPr>
                <w:rFonts w:ascii="Verdana" w:hAnsi="Verdana" w:cs="Vani"/>
                <w:bCs/>
                <w:i/>
                <w:iCs/>
                <w:color w:val="auto"/>
              </w:rPr>
              <w:t>***** Reikalavimas laikomas įvykdytu tik tuo atveju, jei tiekėjas faktiškai pasiekė galutinį rezultatą, t. y. prekės buvo pristatytos tinkamai (kaip prekė), ir tai yra pagrįsta atitinkamais dokumentais</w:t>
            </w:r>
          </w:p>
        </w:tc>
        <w:tc>
          <w:tcPr>
            <w:tcW w:w="5061" w:type="dxa"/>
            <w:tcMar>
              <w:left w:w="103" w:type="dxa"/>
            </w:tcMar>
          </w:tcPr>
          <w:p w14:paraId="5DDDA0EE" w14:textId="77777777" w:rsidR="009B3FF1" w:rsidRPr="00B429B0" w:rsidRDefault="009B3FF1" w:rsidP="009B3FF1">
            <w:pPr>
              <w:pStyle w:val="Betarp"/>
              <w:jc w:val="both"/>
              <w:rPr>
                <w:rFonts w:ascii="Verdana" w:hAnsi="Verdana"/>
                <w:szCs w:val="24"/>
              </w:rPr>
            </w:pPr>
            <w:r w:rsidRPr="00B429B0">
              <w:rPr>
                <w:rFonts w:ascii="Verdana" w:hAnsi="Verdana"/>
                <w:szCs w:val="24"/>
              </w:rPr>
              <w:lastRenderedPageBreak/>
              <w:t>Pateikiama:</w:t>
            </w:r>
          </w:p>
          <w:p w14:paraId="1A73AD5E" w14:textId="77777777" w:rsidR="009B3FF1" w:rsidRPr="00B429B0" w:rsidRDefault="009B3FF1" w:rsidP="009B3FF1">
            <w:pPr>
              <w:jc w:val="both"/>
              <w:rPr>
                <w:rFonts w:ascii="Verdana" w:hAnsi="Verdana"/>
                <w:bCs/>
              </w:rPr>
            </w:pPr>
            <w:r w:rsidRPr="00B429B0">
              <w:rPr>
                <w:rFonts w:ascii="Verdana" w:hAnsi="Verdana"/>
                <w:bCs/>
              </w:rPr>
              <w:t>Tiekėjo per paskutinius 3 metus (</w:t>
            </w:r>
            <w:r w:rsidRPr="00B429B0">
              <w:rPr>
                <w:rFonts w:ascii="Verdana" w:hAnsi="Verdana"/>
                <w:color w:val="000000"/>
              </w:rPr>
              <w:t xml:space="preserve">arba per laiką nuo tiekėjo įregistravimo dienos, jeigu tiekėjas vykdo veiklą mažiau nei 3 metus) </w:t>
            </w:r>
            <w:r w:rsidRPr="00B429B0">
              <w:rPr>
                <w:rFonts w:ascii="Verdana" w:hAnsi="Verdana"/>
                <w:b/>
                <w:bCs/>
                <w:color w:val="000000"/>
              </w:rPr>
              <w:t>savo jėgomis</w:t>
            </w:r>
            <w:r w:rsidRPr="00B429B0">
              <w:rPr>
                <w:rFonts w:ascii="Verdana" w:hAnsi="Verdana"/>
                <w:color w:val="000000"/>
              </w:rPr>
              <w:t xml:space="preserve"> </w:t>
            </w:r>
            <w:r w:rsidRPr="00B429B0">
              <w:rPr>
                <w:rFonts w:ascii="Verdana" w:hAnsi="Verdana"/>
                <w:bCs/>
              </w:rPr>
              <w:t xml:space="preserve">pristatytų/parduotų prekių sąrašas, kuriame nurodytos prekių bendros </w:t>
            </w:r>
            <w:r w:rsidRPr="00B429B0">
              <w:rPr>
                <w:rFonts w:ascii="Verdana" w:hAnsi="Verdana"/>
                <w:bCs/>
              </w:rPr>
              <w:lastRenderedPageBreak/>
              <w:t>sumos,</w:t>
            </w:r>
            <w:r w:rsidRPr="00B429B0">
              <w:rPr>
                <w:rFonts w:ascii="Verdana" w:hAnsi="Verdana"/>
              </w:rPr>
              <w:t xml:space="preserve"> tiekėjo savo jėgomis pristatytų/parduotų prekių dalis sutartyje (Eur be PVM),</w:t>
            </w:r>
            <w:r w:rsidRPr="00B429B0">
              <w:rPr>
                <w:rFonts w:ascii="Verdana" w:hAnsi="Verdana"/>
                <w:bCs/>
              </w:rPr>
              <w:t xml:space="preserve"> datos ir užsakovai (tiek viešieji, tiek privatieji).</w:t>
            </w:r>
            <w:r w:rsidRPr="00B429B0">
              <w:rPr>
                <w:rFonts w:ascii="Verdana" w:hAnsi="Verdana"/>
                <w:b/>
              </w:rPr>
              <w:t xml:space="preserve"> Kartu pateikti užsakovų pažymas</w:t>
            </w:r>
            <w:r w:rsidRPr="00B429B0">
              <w:rPr>
                <w:rFonts w:ascii="Verdana" w:hAnsi="Verdana"/>
                <w:bCs/>
              </w:rPr>
              <w:t>, kuriose būtų nurodytos prekių bendros sumos,</w:t>
            </w:r>
            <w:r w:rsidRPr="00B429B0">
              <w:rPr>
                <w:rFonts w:ascii="Verdana" w:hAnsi="Verdana"/>
              </w:rPr>
              <w:t xml:space="preserve"> tiekėjo savo jėgomis pristatytų/parduotų prekių dalis sutartyje (Eur be PVM),</w:t>
            </w:r>
            <w:r w:rsidRPr="00B429B0">
              <w:rPr>
                <w:rFonts w:ascii="Verdana" w:hAnsi="Verdana"/>
                <w:bCs/>
              </w:rPr>
              <w:t xml:space="preserve"> datos ir vieta, užsakovai, ar prekės buvo pristatytos tinkamai.</w:t>
            </w:r>
          </w:p>
          <w:p w14:paraId="62CEBFFF" w14:textId="77777777" w:rsidR="009B3FF1" w:rsidRPr="00B429B0" w:rsidRDefault="009B3FF1" w:rsidP="009B3FF1">
            <w:pPr>
              <w:autoSpaceDE w:val="0"/>
              <w:autoSpaceDN w:val="0"/>
              <w:adjustRightInd w:val="0"/>
              <w:contextualSpacing/>
              <w:jc w:val="both"/>
              <w:rPr>
                <w:rFonts w:ascii="Verdana" w:eastAsia="Calibri" w:hAnsi="Verdana" w:cs="Vani"/>
                <w:color w:val="auto"/>
              </w:rPr>
            </w:pPr>
          </w:p>
          <w:p w14:paraId="30A8731A"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Pastabos:</w:t>
            </w:r>
          </w:p>
          <w:p w14:paraId="495481A3"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1) Jeigu pasi</w:t>
            </w:r>
            <w:r w:rsidRPr="00B429B0">
              <w:rPr>
                <w:rFonts w:ascii="Verdana" w:hAnsi="Verdana" w:cs="Calibri"/>
                <w:i/>
                <w:color w:val="auto"/>
              </w:rPr>
              <w:t>ū</w:t>
            </w:r>
            <w:r w:rsidRPr="00B429B0">
              <w:rPr>
                <w:rFonts w:ascii="Verdana" w:hAnsi="Verdana" w:cs="Vani"/>
                <w:i/>
                <w:color w:val="auto"/>
              </w:rPr>
              <w:t>lym</w:t>
            </w:r>
            <w:r w:rsidRPr="00B429B0">
              <w:rPr>
                <w:rFonts w:ascii="Verdana" w:hAnsi="Verdana" w:cs="Calibri"/>
                <w:i/>
                <w:color w:val="auto"/>
              </w:rPr>
              <w:t>ą</w:t>
            </w:r>
            <w:r w:rsidRPr="00B429B0">
              <w:rPr>
                <w:rFonts w:ascii="Verdana" w:hAnsi="Verdana" w:cs="Vani"/>
                <w:i/>
                <w:color w:val="auto"/>
              </w:rPr>
              <w:t xml:space="preserve"> teikia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grup</w:t>
            </w:r>
            <w:r w:rsidRPr="00B429B0">
              <w:rPr>
                <w:rFonts w:ascii="Verdana" w:hAnsi="Verdana" w:cs="Calibri"/>
                <w:i/>
                <w:color w:val="auto"/>
              </w:rPr>
              <w:t>ė</w:t>
            </w:r>
            <w:r w:rsidRPr="00B429B0">
              <w:rPr>
                <w:rFonts w:ascii="Verdana" w:hAnsi="Verdana" w:cs="Vani"/>
                <w:i/>
                <w:color w:val="auto"/>
              </w:rPr>
              <w:t xml:space="preserve"> – reikalavim</w:t>
            </w:r>
            <w:r w:rsidRPr="00B429B0">
              <w:rPr>
                <w:rFonts w:ascii="Verdana" w:hAnsi="Verdana" w:cs="Calibri"/>
                <w:i/>
                <w:color w:val="auto"/>
              </w:rPr>
              <w:t>ą</w:t>
            </w:r>
            <w:r w:rsidRPr="00B429B0">
              <w:rPr>
                <w:rFonts w:ascii="Verdana" w:hAnsi="Verdana" w:cs="Vani"/>
                <w:i/>
                <w:color w:val="auto"/>
              </w:rPr>
              <w:t xml:space="preserve"> turi atitikti visi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grup</w:t>
            </w:r>
            <w:r w:rsidRPr="00B429B0">
              <w:rPr>
                <w:rFonts w:ascii="Verdana" w:hAnsi="Verdana" w:cs="Calibri"/>
                <w:i/>
                <w:color w:val="auto"/>
              </w:rPr>
              <w:t>ė</w:t>
            </w:r>
            <w:r w:rsidRPr="00B429B0">
              <w:rPr>
                <w:rFonts w:ascii="Verdana" w:hAnsi="Verdana" w:cs="Vani"/>
                <w:i/>
                <w:color w:val="auto"/>
              </w:rPr>
              <w:t>s nariai kartu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grup</w:t>
            </w:r>
            <w:r w:rsidRPr="00B429B0">
              <w:rPr>
                <w:rFonts w:ascii="Verdana" w:hAnsi="Verdana" w:cs="Calibri"/>
                <w:i/>
                <w:color w:val="auto"/>
              </w:rPr>
              <w:t>ė</w:t>
            </w:r>
            <w:r w:rsidRPr="00B429B0">
              <w:rPr>
                <w:rFonts w:ascii="Verdana" w:hAnsi="Verdana" w:cs="Vani"/>
                <w:i/>
                <w:color w:val="auto"/>
              </w:rPr>
              <w:t>s nari</w:t>
            </w:r>
            <w:r w:rsidRPr="00B429B0">
              <w:rPr>
                <w:rFonts w:ascii="Verdana" w:hAnsi="Verdana" w:cs="Calibri"/>
                <w:i/>
                <w:color w:val="auto"/>
              </w:rPr>
              <w:t>ų</w:t>
            </w:r>
            <w:r w:rsidRPr="00B429B0">
              <w:rPr>
                <w:rFonts w:ascii="Verdana" w:hAnsi="Verdana" w:cs="Vani"/>
                <w:i/>
                <w:color w:val="auto"/>
              </w:rPr>
              <w:t xml:space="preserve"> turima patirtis sumuojama), atsižvelgiant </w:t>
            </w:r>
            <w:r w:rsidRPr="00B429B0">
              <w:rPr>
                <w:rFonts w:ascii="Verdana" w:hAnsi="Verdana" w:cs="Calibri"/>
                <w:i/>
                <w:color w:val="auto"/>
              </w:rPr>
              <w:t>į</w:t>
            </w:r>
            <w:r w:rsidRPr="00B429B0">
              <w:rPr>
                <w:rFonts w:ascii="Verdana" w:hAnsi="Verdana" w:cs="Vani"/>
                <w:i/>
                <w:color w:val="auto"/>
              </w:rPr>
              <w:t xml:space="preserve"> j</w:t>
            </w:r>
            <w:r w:rsidRPr="00B429B0">
              <w:rPr>
                <w:rFonts w:ascii="Verdana" w:hAnsi="Verdana" w:cs="Calibri"/>
                <w:i/>
                <w:color w:val="auto"/>
              </w:rPr>
              <w:t>ų</w:t>
            </w:r>
            <w:r w:rsidRPr="00B429B0">
              <w:rPr>
                <w:rFonts w:ascii="Verdana" w:hAnsi="Verdana" w:cs="Vani"/>
                <w:i/>
                <w:color w:val="auto"/>
              </w:rPr>
              <w:t xml:space="preserve"> prisiimamus </w:t>
            </w:r>
            <w:r w:rsidRPr="00B429B0">
              <w:rPr>
                <w:rFonts w:ascii="Verdana" w:hAnsi="Verdana" w:cs="Calibri"/>
                <w:i/>
                <w:color w:val="auto"/>
              </w:rPr>
              <w:t>į</w:t>
            </w:r>
            <w:r w:rsidRPr="00B429B0">
              <w:rPr>
                <w:rFonts w:ascii="Verdana" w:hAnsi="Verdana" w:cs="Vani"/>
                <w:i/>
                <w:color w:val="auto"/>
              </w:rPr>
              <w:t>sipareigojimus;</w:t>
            </w:r>
          </w:p>
          <w:p w14:paraId="49FE3836"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2) tiek</w:t>
            </w:r>
            <w:r w:rsidRPr="00B429B0">
              <w:rPr>
                <w:rFonts w:ascii="Verdana" w:hAnsi="Verdana" w:cs="Calibri"/>
                <w:i/>
                <w:color w:val="auto"/>
              </w:rPr>
              <w:t>ė</w:t>
            </w:r>
            <w:r w:rsidRPr="00B429B0">
              <w:rPr>
                <w:rFonts w:ascii="Verdana" w:hAnsi="Verdana" w:cs="Vani"/>
                <w:i/>
                <w:color w:val="auto"/>
              </w:rPr>
              <w:t>jas gali remtis kit</w:t>
            </w:r>
            <w:r w:rsidRPr="00B429B0">
              <w:rPr>
                <w:rFonts w:ascii="Verdana" w:hAnsi="Verdana" w:cs="Calibri"/>
                <w:i/>
                <w:color w:val="auto"/>
              </w:rPr>
              <w:t>ų</w:t>
            </w:r>
            <w:r w:rsidRPr="00B429B0">
              <w:rPr>
                <w:rFonts w:ascii="Verdana" w:hAnsi="Verdana" w:cs="Vani"/>
                <w:i/>
                <w:color w:val="auto"/>
              </w:rPr>
              <w:t xml:space="preserve"> </w:t>
            </w:r>
            <w:r w:rsidRPr="00B429B0">
              <w:rPr>
                <w:rFonts w:ascii="Verdana" w:hAnsi="Verdana" w:cs="Calibri"/>
                <w:i/>
                <w:color w:val="auto"/>
              </w:rPr>
              <w:t>ū</w:t>
            </w:r>
            <w:r w:rsidRPr="00B429B0">
              <w:rPr>
                <w:rFonts w:ascii="Verdana" w:hAnsi="Verdana" w:cs="Vani"/>
                <w:i/>
                <w:color w:val="auto"/>
              </w:rPr>
              <w:t>kio subjekt</w:t>
            </w:r>
            <w:r w:rsidRPr="00B429B0">
              <w:rPr>
                <w:rFonts w:ascii="Verdana" w:hAnsi="Verdana" w:cs="Calibri"/>
                <w:i/>
                <w:color w:val="auto"/>
              </w:rPr>
              <w:t>ų</w:t>
            </w:r>
            <w:r w:rsidRPr="00B429B0">
              <w:rPr>
                <w:rFonts w:ascii="Verdana" w:hAnsi="Verdana" w:cs="Vani"/>
                <w:i/>
                <w:color w:val="auto"/>
              </w:rPr>
              <w:t xml:space="preserve"> paj</w:t>
            </w:r>
            <w:r w:rsidRPr="00B429B0">
              <w:rPr>
                <w:rFonts w:ascii="Verdana" w:hAnsi="Verdana" w:cs="Calibri"/>
                <w:i/>
                <w:color w:val="auto"/>
              </w:rPr>
              <w:t>ė</w:t>
            </w:r>
            <w:r w:rsidRPr="00B429B0">
              <w:rPr>
                <w:rFonts w:ascii="Verdana" w:hAnsi="Verdana" w:cs="Vani"/>
                <w:i/>
                <w:color w:val="auto"/>
              </w:rPr>
              <w:t>gumais tik tuo atveju, jeigu tie subjektai patys vykdys t</w:t>
            </w:r>
            <w:r w:rsidRPr="00B429B0">
              <w:rPr>
                <w:rFonts w:ascii="Verdana" w:hAnsi="Verdana" w:cs="Calibri"/>
                <w:i/>
                <w:color w:val="auto"/>
              </w:rPr>
              <w:t>ą</w:t>
            </w:r>
            <w:r w:rsidRPr="00B429B0">
              <w:rPr>
                <w:rFonts w:ascii="Verdana" w:hAnsi="Verdana" w:cs="Vani"/>
                <w:i/>
                <w:color w:val="auto"/>
              </w:rPr>
              <w:t xml:space="preserve"> pirkimo sutarties dal</w:t>
            </w:r>
            <w:r w:rsidRPr="00B429B0">
              <w:rPr>
                <w:rFonts w:ascii="Verdana" w:hAnsi="Verdana" w:cs="Calibri"/>
                <w:i/>
                <w:color w:val="auto"/>
              </w:rPr>
              <w:t>į</w:t>
            </w:r>
            <w:r w:rsidRPr="00B429B0">
              <w:rPr>
                <w:rFonts w:ascii="Verdana" w:hAnsi="Verdana" w:cs="Vani"/>
                <w:i/>
                <w:color w:val="auto"/>
              </w:rPr>
              <w:t>, kuriai reikia j</w:t>
            </w:r>
            <w:r w:rsidRPr="00B429B0">
              <w:rPr>
                <w:rFonts w:ascii="Verdana" w:hAnsi="Verdana" w:cs="Calibri"/>
                <w:i/>
                <w:color w:val="auto"/>
              </w:rPr>
              <w:t>ų</w:t>
            </w:r>
            <w:r w:rsidRPr="00B429B0">
              <w:rPr>
                <w:rFonts w:ascii="Verdana" w:hAnsi="Verdana" w:cs="Vani"/>
                <w:i/>
                <w:color w:val="auto"/>
              </w:rPr>
              <w:t xml:space="preserve"> turim</w:t>
            </w:r>
            <w:r w:rsidRPr="00B429B0">
              <w:rPr>
                <w:rFonts w:ascii="Verdana" w:hAnsi="Verdana" w:cs="Calibri"/>
                <w:i/>
                <w:color w:val="auto"/>
              </w:rPr>
              <w:t>ų</w:t>
            </w:r>
            <w:r w:rsidRPr="00B429B0">
              <w:rPr>
                <w:rFonts w:ascii="Verdana" w:hAnsi="Verdana" w:cs="Vani"/>
                <w:i/>
                <w:color w:val="auto"/>
              </w:rPr>
              <w:t xml:space="preserve"> paj</w:t>
            </w:r>
            <w:r w:rsidRPr="00B429B0">
              <w:rPr>
                <w:rFonts w:ascii="Verdana" w:hAnsi="Verdana" w:cs="Calibri"/>
                <w:i/>
                <w:color w:val="auto"/>
              </w:rPr>
              <w:t>ė</w:t>
            </w:r>
            <w:r w:rsidRPr="00B429B0">
              <w:rPr>
                <w:rFonts w:ascii="Verdana" w:hAnsi="Verdana" w:cs="Vani"/>
                <w:i/>
                <w:color w:val="auto"/>
              </w:rPr>
              <w:t>gum</w:t>
            </w:r>
            <w:r w:rsidRPr="00B429B0">
              <w:rPr>
                <w:rFonts w:ascii="Verdana" w:hAnsi="Verdana" w:cs="Calibri"/>
                <w:i/>
                <w:color w:val="auto"/>
              </w:rPr>
              <w:t>ų</w:t>
            </w:r>
            <w:r w:rsidRPr="00B429B0">
              <w:rPr>
                <w:rFonts w:ascii="Verdana" w:hAnsi="Verdana" w:cs="Vani"/>
                <w:i/>
                <w:color w:val="auto"/>
              </w:rPr>
              <w:t>;</w:t>
            </w:r>
          </w:p>
          <w:p w14:paraId="38BF3BF8" w14:textId="77777777" w:rsidR="009B3FF1" w:rsidRPr="00B429B0" w:rsidRDefault="009B3FF1" w:rsidP="009B3FF1">
            <w:pPr>
              <w:autoSpaceDE w:val="0"/>
              <w:autoSpaceDN w:val="0"/>
              <w:adjustRightInd w:val="0"/>
              <w:contextualSpacing/>
              <w:jc w:val="both"/>
              <w:rPr>
                <w:rFonts w:ascii="Verdana" w:hAnsi="Verdana" w:cs="Vani"/>
                <w:i/>
                <w:color w:val="auto"/>
              </w:rPr>
            </w:pPr>
            <w:r w:rsidRPr="00B429B0">
              <w:rPr>
                <w:rFonts w:ascii="Verdana" w:hAnsi="Verdana" w:cs="Vani"/>
                <w:i/>
                <w:color w:val="auto"/>
              </w:rPr>
              <w:t>3) subtiek</w:t>
            </w:r>
            <w:r w:rsidRPr="00B429B0">
              <w:rPr>
                <w:rFonts w:ascii="Verdana" w:hAnsi="Verdana" w:cs="Calibri"/>
                <w:i/>
                <w:color w:val="auto"/>
              </w:rPr>
              <w:t>ė</w:t>
            </w:r>
            <w:r w:rsidRPr="00B429B0">
              <w:rPr>
                <w:rFonts w:ascii="Verdana" w:hAnsi="Verdana" w:cs="Vani"/>
                <w:i/>
                <w:color w:val="auto"/>
              </w:rPr>
              <w:t>jams šis reikalavimas nekeliamas;</w:t>
            </w:r>
          </w:p>
          <w:p w14:paraId="1B6C7675" w14:textId="77777777" w:rsidR="009B3FF1" w:rsidRPr="00B429B0" w:rsidRDefault="009B3FF1" w:rsidP="009B3FF1">
            <w:pPr>
              <w:contextualSpacing/>
              <w:jc w:val="both"/>
              <w:rPr>
                <w:rFonts w:ascii="Verdana" w:hAnsi="Verdana" w:cs="Vani"/>
                <w:color w:val="auto"/>
              </w:rPr>
            </w:pPr>
            <w:r w:rsidRPr="00B429B0">
              <w:rPr>
                <w:rFonts w:ascii="Verdana" w:hAnsi="Verdana" w:cs="Vani"/>
                <w:i/>
                <w:color w:val="auto"/>
              </w:rPr>
              <w:t>4)</w:t>
            </w:r>
            <w:r w:rsidRPr="00B429B0">
              <w:rPr>
                <w:rFonts w:ascii="Verdana" w:eastAsia="Calibri" w:hAnsi="Verdana" w:cs="Vani"/>
                <w:i/>
                <w:color w:val="auto"/>
              </w:rPr>
              <w:t xml:space="preserve"> tiek</w:t>
            </w:r>
            <w:r w:rsidRPr="00B429B0">
              <w:rPr>
                <w:rFonts w:ascii="Verdana" w:eastAsia="Calibri" w:hAnsi="Verdana" w:cs="Calibri"/>
                <w:i/>
                <w:color w:val="auto"/>
              </w:rPr>
              <w:t>ė</w:t>
            </w:r>
            <w:r w:rsidRPr="00B429B0">
              <w:rPr>
                <w:rFonts w:ascii="Verdana" w:eastAsia="Calibri" w:hAnsi="Verdana" w:cs="Vani"/>
                <w:i/>
                <w:color w:val="auto"/>
              </w:rPr>
              <w:t>jui nedraudžiama remtis sutartimi, kuri</w:t>
            </w:r>
            <w:r w:rsidRPr="00B429B0">
              <w:rPr>
                <w:rFonts w:ascii="Verdana" w:eastAsia="Calibri" w:hAnsi="Verdana" w:cs="Calibri"/>
                <w:i/>
                <w:color w:val="auto"/>
              </w:rPr>
              <w:t>ą</w:t>
            </w:r>
            <w:r w:rsidRPr="00B429B0">
              <w:rPr>
                <w:rFonts w:ascii="Verdana" w:eastAsia="Calibri" w:hAnsi="Verdana" w:cs="Vani"/>
                <w:i/>
                <w:color w:val="auto"/>
              </w:rPr>
              <w:t xml:space="preserve"> tiek</w:t>
            </w:r>
            <w:r w:rsidRPr="00B429B0">
              <w:rPr>
                <w:rFonts w:ascii="Verdana" w:eastAsia="Calibri" w:hAnsi="Verdana" w:cs="Calibri"/>
                <w:i/>
                <w:color w:val="auto"/>
              </w:rPr>
              <w:t>ė</w:t>
            </w:r>
            <w:r w:rsidRPr="00B429B0">
              <w:rPr>
                <w:rFonts w:ascii="Verdana" w:eastAsia="Calibri" w:hAnsi="Verdana" w:cs="Vani"/>
                <w:i/>
                <w:color w:val="auto"/>
              </w:rPr>
              <w:t>jas vykd</w:t>
            </w:r>
            <w:r w:rsidRPr="00B429B0">
              <w:rPr>
                <w:rFonts w:ascii="Verdana" w:eastAsia="Calibri" w:hAnsi="Verdana" w:cs="Calibri"/>
                <w:i/>
                <w:color w:val="auto"/>
              </w:rPr>
              <w:t>ė</w:t>
            </w:r>
            <w:r w:rsidRPr="00B429B0">
              <w:rPr>
                <w:rFonts w:ascii="Verdana" w:eastAsia="Calibri" w:hAnsi="Verdana" w:cs="Vani"/>
                <w:i/>
                <w:color w:val="auto"/>
              </w:rPr>
              <w:t xml:space="preserve"> ne vienas, bet kartu su kitais </w:t>
            </w:r>
            <w:r w:rsidRPr="00B429B0">
              <w:rPr>
                <w:rFonts w:ascii="Verdana" w:eastAsia="Calibri" w:hAnsi="Verdana" w:cs="Calibri"/>
                <w:i/>
                <w:color w:val="auto"/>
              </w:rPr>
              <w:t>ū</w:t>
            </w:r>
            <w:r w:rsidRPr="00B429B0">
              <w:rPr>
                <w:rFonts w:ascii="Verdana" w:eastAsia="Calibri" w:hAnsi="Verdana" w:cs="Vani"/>
                <w:i/>
                <w:color w:val="auto"/>
              </w:rPr>
              <w:t>kio subjektais, ta</w:t>
            </w:r>
            <w:r w:rsidRPr="00B429B0">
              <w:rPr>
                <w:rFonts w:ascii="Verdana" w:eastAsia="Calibri" w:hAnsi="Verdana" w:cs="Calibri"/>
                <w:i/>
                <w:color w:val="auto"/>
              </w:rPr>
              <w:t>č</w:t>
            </w:r>
            <w:r w:rsidRPr="00B429B0">
              <w:rPr>
                <w:rFonts w:ascii="Verdana" w:eastAsia="Calibri" w:hAnsi="Verdana" w:cs="Vani"/>
                <w:i/>
                <w:color w:val="auto"/>
              </w:rPr>
              <w:t>iau tokiu atveju bus vertinami b</w:t>
            </w:r>
            <w:r w:rsidRPr="00B429B0">
              <w:rPr>
                <w:rFonts w:ascii="Verdana" w:eastAsia="Calibri" w:hAnsi="Verdana" w:cs="Calibri"/>
                <w:i/>
                <w:color w:val="auto"/>
              </w:rPr>
              <w:t>ū</w:t>
            </w:r>
            <w:r w:rsidRPr="00B429B0">
              <w:rPr>
                <w:rFonts w:ascii="Verdana" w:eastAsia="Calibri" w:hAnsi="Verdana" w:cs="Vani"/>
                <w:i/>
                <w:color w:val="auto"/>
              </w:rPr>
              <w:t>tent konkretaus tiek</w:t>
            </w:r>
            <w:r w:rsidRPr="00B429B0">
              <w:rPr>
                <w:rFonts w:ascii="Verdana" w:eastAsia="Calibri" w:hAnsi="Verdana" w:cs="Calibri"/>
                <w:i/>
                <w:color w:val="auto"/>
              </w:rPr>
              <w:t>ė</w:t>
            </w:r>
            <w:r w:rsidRPr="00B429B0">
              <w:rPr>
                <w:rFonts w:ascii="Verdana" w:eastAsia="Calibri" w:hAnsi="Verdana" w:cs="Vani"/>
                <w:i/>
                <w:color w:val="auto"/>
              </w:rPr>
              <w:t>jo, dalyvaujan</w:t>
            </w:r>
            <w:r w:rsidRPr="00B429B0">
              <w:rPr>
                <w:rFonts w:ascii="Verdana" w:eastAsia="Calibri" w:hAnsi="Verdana" w:cs="Calibri"/>
                <w:i/>
                <w:color w:val="auto"/>
              </w:rPr>
              <w:t>č</w:t>
            </w:r>
            <w:r w:rsidRPr="00B429B0">
              <w:rPr>
                <w:rFonts w:ascii="Verdana" w:eastAsia="Calibri" w:hAnsi="Verdana" w:cs="Vani"/>
                <w:i/>
                <w:color w:val="auto"/>
              </w:rPr>
              <w:t>io viešajame pirkime pristatytų prekių ir/arba atliktų paslaug</w:t>
            </w:r>
            <w:r w:rsidRPr="00B429B0">
              <w:rPr>
                <w:rFonts w:ascii="Verdana" w:eastAsia="Calibri" w:hAnsi="Verdana" w:cs="Calibri"/>
                <w:i/>
                <w:color w:val="auto"/>
              </w:rPr>
              <w:t>ų</w:t>
            </w:r>
            <w:r w:rsidRPr="00B429B0">
              <w:rPr>
                <w:rFonts w:ascii="Verdana" w:eastAsia="Calibri" w:hAnsi="Verdana" w:cs="Vani"/>
                <w:i/>
                <w:color w:val="auto"/>
              </w:rPr>
              <w:t xml:space="preserve"> vert</w:t>
            </w:r>
            <w:r w:rsidRPr="00B429B0">
              <w:rPr>
                <w:rFonts w:ascii="Verdana" w:eastAsia="Calibri" w:hAnsi="Verdana" w:cs="Calibri"/>
                <w:i/>
                <w:color w:val="auto"/>
              </w:rPr>
              <w:t>ė</w:t>
            </w:r>
            <w:r w:rsidRPr="00B429B0">
              <w:rPr>
                <w:rFonts w:ascii="Verdana" w:eastAsia="Calibri" w:hAnsi="Verdana" w:cs="Vani"/>
                <w:i/>
                <w:color w:val="auto"/>
              </w:rPr>
              <w:t>, o ne visas vykdytos sutarties objektas.</w:t>
            </w:r>
          </w:p>
          <w:p w14:paraId="0A9E23A9" w14:textId="2B09266B" w:rsidR="009B3FF1" w:rsidRPr="00B429B0" w:rsidRDefault="009B3FF1" w:rsidP="009B3FF1">
            <w:pPr>
              <w:pStyle w:val="Sraopastraipa"/>
              <w:spacing w:after="0" w:line="240" w:lineRule="auto"/>
              <w:ind w:left="28"/>
              <w:jc w:val="both"/>
              <w:rPr>
                <w:rFonts w:ascii="Verdana" w:hAnsi="Verdana"/>
                <w:b/>
                <w:sz w:val="24"/>
                <w:szCs w:val="24"/>
              </w:rPr>
            </w:pPr>
            <w:r w:rsidRPr="00B429B0">
              <w:rPr>
                <w:rFonts w:ascii="Verdana" w:hAnsi="Verdana" w:cs="Vani"/>
                <w:b/>
                <w:i/>
                <w:szCs w:val="24"/>
              </w:rPr>
              <w:t>Pateikiama skaitmenin</w:t>
            </w:r>
            <w:r w:rsidRPr="00B429B0">
              <w:rPr>
                <w:rFonts w:ascii="Verdana" w:hAnsi="Verdana" w:cs="Calibri"/>
                <w:b/>
                <w:i/>
                <w:szCs w:val="24"/>
              </w:rPr>
              <w:t>ė</w:t>
            </w:r>
            <w:r w:rsidRPr="00B429B0">
              <w:rPr>
                <w:rFonts w:ascii="Verdana" w:hAnsi="Verdana" w:cs="Vani"/>
                <w:b/>
                <w:i/>
                <w:szCs w:val="24"/>
              </w:rPr>
              <w:t xml:space="preserve"> dokumento kopija</w:t>
            </w:r>
            <w:r w:rsidRPr="00B429B0">
              <w:rPr>
                <w:rFonts w:ascii="Verdana" w:hAnsi="Verdana" w:cs="Vani"/>
                <w:b/>
                <w:szCs w:val="24"/>
                <w:shd w:val="clear" w:color="auto" w:fill="FFFFFF"/>
              </w:rPr>
              <w:t>.</w:t>
            </w:r>
          </w:p>
        </w:tc>
      </w:tr>
    </w:tbl>
    <w:p w14:paraId="4572BB1B" w14:textId="1426E407" w:rsidR="00DE1C9A" w:rsidRPr="00B429B0" w:rsidRDefault="00DE1C9A" w:rsidP="009B3FF1">
      <w:pPr>
        <w:tabs>
          <w:tab w:val="left" w:pos="567"/>
          <w:tab w:val="left" w:pos="709"/>
        </w:tabs>
        <w:suppressAutoHyphens/>
        <w:ind w:firstLine="709"/>
        <w:jc w:val="both"/>
        <w:rPr>
          <w:rFonts w:ascii="Verdana" w:hAnsi="Verdana" w:cs="Arial Unicode MS"/>
          <w:vanish/>
          <w:lang w:eastAsia="lt-LT"/>
        </w:rPr>
      </w:pPr>
    </w:p>
    <w:p w14:paraId="47AD6A6F" w14:textId="002FD107"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w:t>
      </w:r>
      <w:r w:rsidRPr="00B429B0">
        <w:rPr>
          <w:rFonts w:ascii="Verdana" w:hAnsi="Verdana"/>
          <w:color w:val="00000A"/>
          <w:sz w:val="24"/>
          <w:szCs w:val="24"/>
        </w:rPr>
        <w:lastRenderedPageBreak/>
        <w:t>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B429B0">
        <w:rPr>
          <w:rFonts w:ascii="Verdana" w:hAnsi="Verdana"/>
          <w:b/>
          <w:bCs/>
          <w:color w:val="00000A"/>
          <w:sz w:val="24"/>
          <w:szCs w:val="24"/>
        </w:rPr>
        <w:t>nereikalaujama, jei nėra pagrįstų abejonių dėl tiekėjų patikimumo</w:t>
      </w:r>
      <w:r w:rsidRPr="00B429B0">
        <w:rPr>
          <w:rFonts w:ascii="Verdana" w:hAnsi="Verdana"/>
          <w:color w:val="00000A"/>
          <w:sz w:val="24"/>
          <w:szCs w:val="24"/>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pašalina tiekėją iš pirkimo procedūros pagal VPĮ 46 straipsnio 4 daly</w:t>
      </w:r>
      <w:r w:rsidR="00616EF9" w:rsidRPr="00B429B0">
        <w:rPr>
          <w:rFonts w:ascii="Verdana" w:hAnsi="Verdana"/>
          <w:color w:val="00000A"/>
          <w:sz w:val="24"/>
          <w:szCs w:val="24"/>
        </w:rPr>
        <w:t>j</w:t>
      </w:r>
      <w:r w:rsidRPr="00B429B0">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B429B0">
        <w:rPr>
          <w:rFonts w:ascii="Verdana" w:hAnsi="Verdana"/>
          <w:color w:val="00000A"/>
          <w:sz w:val="24"/>
          <w:szCs w:val="24"/>
        </w:rPr>
        <w:t>j</w:t>
      </w:r>
      <w:r w:rsidRPr="00B429B0">
        <w:rPr>
          <w:rFonts w:ascii="Verdana" w:hAnsi="Verdana"/>
          <w:color w:val="00000A"/>
          <w:sz w:val="24"/>
          <w:szCs w:val="24"/>
        </w:rPr>
        <w:t>e nurodytų pašalinimo pagrindų taikymo.</w:t>
      </w:r>
    </w:p>
    <w:p w14:paraId="3C9AE066" w14:textId="5E61C9B8"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priimdama sprendimus dėl tiekėjo pašalinimo iš pirkimo procedūros VPĮ 46 straipsnio 4 daly</w:t>
      </w:r>
      <w:r w:rsidR="00616EF9" w:rsidRPr="00B429B0">
        <w:rPr>
          <w:rFonts w:ascii="Verdana" w:hAnsi="Verdana"/>
          <w:color w:val="00000A"/>
          <w:sz w:val="24"/>
          <w:szCs w:val="24"/>
        </w:rPr>
        <w:t>j</w:t>
      </w:r>
      <w:r w:rsidRPr="00B429B0">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5B6CC6" w:rsidRPr="00B429B0">
        <w:rPr>
          <w:rFonts w:ascii="Verdana" w:hAnsi="Verdana"/>
          <w:color w:val="00000A"/>
          <w:sz w:val="24"/>
          <w:szCs w:val="24"/>
        </w:rPr>
        <w:t xml:space="preserve"> ir 6</w:t>
      </w:r>
      <w:r w:rsidRPr="00B429B0">
        <w:rPr>
          <w:rFonts w:ascii="Verdana" w:hAnsi="Verdana"/>
          <w:color w:val="00000A"/>
          <w:sz w:val="24"/>
          <w:szCs w:val="24"/>
        </w:rPr>
        <w:t xml:space="preserve"> punkt</w:t>
      </w:r>
      <w:r w:rsidR="005B6CC6" w:rsidRPr="00B429B0">
        <w:rPr>
          <w:rFonts w:ascii="Verdana" w:hAnsi="Verdana"/>
          <w:color w:val="00000A"/>
          <w:sz w:val="24"/>
          <w:szCs w:val="24"/>
        </w:rPr>
        <w:t>uos</w:t>
      </w:r>
      <w:r w:rsidRPr="00B429B0">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B429B0">
        <w:rPr>
          <w:rFonts w:ascii="Verdana" w:hAnsi="Verdana"/>
          <w:color w:val="00000A"/>
          <w:sz w:val="24"/>
          <w:szCs w:val="24"/>
        </w:rPr>
        <w:t xml:space="preserve">3 ir </w:t>
      </w:r>
      <w:r w:rsidRPr="00B429B0">
        <w:rPr>
          <w:rFonts w:ascii="Verdana" w:hAnsi="Verdana"/>
          <w:color w:val="00000A"/>
          <w:sz w:val="24"/>
          <w:szCs w:val="24"/>
        </w:rPr>
        <w:t>10 dalyje nustatytus atvejus (tačiau atsižvelgiant į VPĮ 46 straipsnio 11 ir 12 dalių nuostatas).</w:t>
      </w:r>
    </w:p>
    <w:p w14:paraId="3030A88F" w14:textId="10B744A6"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B429B0">
        <w:rPr>
          <w:rFonts w:ascii="Verdana" w:hAnsi="Verdana"/>
          <w:color w:val="00000A"/>
          <w:sz w:val="24"/>
          <w:szCs w:val="24"/>
        </w:rPr>
        <w:t>.4</w:t>
      </w:r>
      <w:r w:rsidRPr="00B429B0">
        <w:rPr>
          <w:rFonts w:ascii="Verdana" w:hAnsi="Verdana"/>
          <w:color w:val="00000A"/>
          <w:sz w:val="24"/>
          <w:szCs w:val="24"/>
        </w:rPr>
        <w:t xml:space="preserve"> punkte, ketvirtame stulpelyje nurodomi dokumentai, kuriuos turi pateikti </w:t>
      </w:r>
      <w:r w:rsidRPr="00B429B0">
        <w:rPr>
          <w:rFonts w:ascii="Verdana" w:hAnsi="Verdana"/>
          <w:color w:val="00000A"/>
          <w:sz w:val="24"/>
          <w:szCs w:val="24"/>
        </w:rPr>
        <w:lastRenderedPageBreak/>
        <w:t xml:space="preserve">Lietuvos Respublikoje registruoti tiekėjai. Dėl dokumentų, kuriuos turi pateikti užsienio šalių tiekėjai, informaciją Perkančioji organizacija pasitikrina „e-Certis“, adresu </w:t>
      </w:r>
      <w:hyperlink r:id="rId22" w:history="1">
        <w:r w:rsidR="002452F0" w:rsidRPr="00B429B0">
          <w:rPr>
            <w:rStyle w:val="Hipersaitas"/>
            <w:rFonts w:ascii="Verdana" w:hAnsi="Verdana"/>
            <w:sz w:val="24"/>
            <w:szCs w:val="24"/>
          </w:rPr>
          <w:t>https://ec.europa.eu/tools/ecertis/</w:t>
        </w:r>
      </w:hyperlink>
      <w:r w:rsidRPr="00B429B0">
        <w:rPr>
          <w:rFonts w:ascii="Verdana" w:hAnsi="Verdana"/>
          <w:color w:val="00000A"/>
          <w:sz w:val="24"/>
          <w:szCs w:val="24"/>
        </w:rPr>
        <w:t>.</w:t>
      </w:r>
    </w:p>
    <w:p w14:paraId="2819E1E9" w14:textId="387140E7"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5B6CC6" w:rsidRPr="00B429B0">
        <w:rPr>
          <w:rFonts w:ascii="Verdana" w:hAnsi="Verdana"/>
          <w:color w:val="00000A"/>
          <w:sz w:val="24"/>
          <w:szCs w:val="24"/>
        </w:rPr>
        <w:t xml:space="preserve"> ir 6</w:t>
      </w:r>
      <w:r w:rsidRPr="00B429B0">
        <w:rPr>
          <w:rFonts w:ascii="Verdana" w:hAnsi="Verdana"/>
          <w:color w:val="00000A"/>
          <w:sz w:val="24"/>
          <w:szCs w:val="24"/>
        </w:rPr>
        <w:t xml:space="preserve"> daly</w:t>
      </w:r>
      <w:r w:rsidR="005B6CC6" w:rsidRPr="00B429B0">
        <w:rPr>
          <w:rFonts w:ascii="Verdana" w:hAnsi="Verdana"/>
          <w:color w:val="00000A"/>
          <w:sz w:val="24"/>
          <w:szCs w:val="24"/>
        </w:rPr>
        <w:t>s</w:t>
      </w:r>
      <w:r w:rsidRPr="00B429B0">
        <w:rPr>
          <w:rFonts w:ascii="Verdana" w:hAnsi="Verdana"/>
          <w:color w:val="00000A"/>
          <w:sz w:val="24"/>
          <w:szCs w:val="24"/>
        </w:rPr>
        <w:t>e, jeigu ji:</w:t>
      </w:r>
    </w:p>
    <w:p w14:paraId="03FC6397" w14:textId="542A0A44"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 xml:space="preserve">turi galimybę susipažinti su šiais dokumentais ar informacija </w:t>
      </w:r>
      <w:r w:rsidRPr="00B429B0">
        <w:rPr>
          <w:rFonts w:ascii="Verdana" w:hAnsi="Verdana"/>
          <w:b/>
          <w:bCs/>
          <w:color w:val="00000A"/>
          <w:sz w:val="24"/>
          <w:szCs w:val="24"/>
        </w:rPr>
        <w:t>tiesiogiai ir neatlygintinai</w:t>
      </w:r>
      <w:r w:rsidRPr="00B429B0">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priesaikos deklaracija;</w:t>
      </w:r>
    </w:p>
    <w:p w14:paraId="32633CB4" w14:textId="031B6A9D" w:rsidR="006A632A" w:rsidRPr="00B429B0"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B429B0"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B429B0">
        <w:rPr>
          <w:rFonts w:ascii="Verdana" w:hAnsi="Verdana" w:cs="Times New Roman"/>
          <w:color w:val="00000A"/>
          <w:sz w:val="24"/>
          <w:szCs w:val="24"/>
          <w:lang w:val="lt-LT"/>
        </w:rPr>
        <w:lastRenderedPageBreak/>
        <w:t>- apie tai jis turi informuoti užsakovą, nurodydamas subrangovo pakeitimo priežastis;</w:t>
      </w:r>
    </w:p>
    <w:p w14:paraId="0C6AAA27" w14:textId="630B0A12" w:rsidR="006A632A" w:rsidRPr="00B429B0"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B429B0">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B429B0" w:rsidRDefault="006A632A" w:rsidP="00FF19FA">
      <w:pPr>
        <w:pStyle w:val="Body2"/>
        <w:tabs>
          <w:tab w:val="left" w:pos="1260"/>
        </w:tabs>
        <w:spacing w:after="0"/>
        <w:ind w:firstLine="709"/>
        <w:rPr>
          <w:rFonts w:ascii="Verdana" w:hAnsi="Verdana" w:cs="Times New Roman"/>
          <w:color w:val="00000A"/>
          <w:sz w:val="24"/>
          <w:szCs w:val="24"/>
          <w:lang w:val="lt-LT"/>
        </w:rPr>
      </w:pPr>
      <w:r w:rsidRPr="00B429B0">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B429B0">
        <w:rPr>
          <w:rFonts w:ascii="Verdana" w:hAnsi="Verdana"/>
          <w:sz w:val="24"/>
          <w:szCs w:val="24"/>
        </w:rPr>
        <w:t>VPĮ 88 str. 1 ir 2 dalyse nustatyti reikalavimai nekeičia pagrindinio tiekėjo atsakomybės</w:t>
      </w:r>
      <w:r w:rsidR="0038321C" w:rsidRPr="00B429B0">
        <w:rPr>
          <w:rFonts w:ascii="Verdana" w:hAnsi="Verdana"/>
          <w:i/>
          <w:iCs/>
          <w:sz w:val="24"/>
          <w:szCs w:val="24"/>
        </w:rPr>
        <w:t> </w:t>
      </w:r>
      <w:r w:rsidR="0038321C" w:rsidRPr="00B429B0">
        <w:rPr>
          <w:rFonts w:ascii="Verdana" w:hAnsi="Verdana"/>
          <w:sz w:val="24"/>
          <w:szCs w:val="24"/>
        </w:rPr>
        <w:t>dėl numatomos sudaryti pirkimo sutarties įvykdymo</w:t>
      </w:r>
      <w:r w:rsidRPr="00B429B0">
        <w:rPr>
          <w:rFonts w:ascii="Verdana" w:hAnsi="Verdana"/>
          <w:color w:val="00000A"/>
          <w:sz w:val="24"/>
          <w:szCs w:val="24"/>
        </w:rPr>
        <w:t>.</w:t>
      </w:r>
    </w:p>
    <w:p w14:paraId="5BC119B4" w14:textId="1A03FE30" w:rsidR="002452F0" w:rsidRPr="00B429B0"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B429B0"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sz w:val="24"/>
          <w:szCs w:val="24"/>
        </w:rPr>
        <w:t xml:space="preserve">jei tiekėjas tokio asmens </w:t>
      </w:r>
      <w:r w:rsidRPr="00B429B0">
        <w:rPr>
          <w:rFonts w:ascii="Verdana" w:hAnsi="Verdana"/>
          <w:b/>
          <w:bCs/>
          <w:sz w:val="24"/>
          <w:szCs w:val="24"/>
        </w:rPr>
        <w:t>neketina įdarbinti</w:t>
      </w:r>
      <w:r w:rsidRPr="00B429B0">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sidRPr="00B429B0">
        <w:rPr>
          <w:rFonts w:ascii="Verdana" w:hAnsi="Verdana"/>
          <w:sz w:val="24"/>
          <w:szCs w:val="24"/>
        </w:rPr>
        <w:t>.5</w:t>
      </w:r>
      <w:r w:rsidRPr="00B429B0">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B429B0"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sz w:val="24"/>
          <w:szCs w:val="24"/>
        </w:rPr>
        <w:t xml:space="preserve">jei tiekėjas, pasiūlyme nurodo specialistą (fizinį asmenį), kurį laimėjimo ir sutarties sudarymo atveju </w:t>
      </w:r>
      <w:r w:rsidRPr="00B429B0">
        <w:rPr>
          <w:rFonts w:ascii="Verdana" w:hAnsi="Verdana"/>
          <w:b/>
          <w:bCs/>
          <w:sz w:val="24"/>
          <w:szCs w:val="24"/>
        </w:rPr>
        <w:t>ketina įdarbinti (kvazisubtiekėją)</w:t>
      </w:r>
      <w:r w:rsidRPr="00B429B0">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429B0"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b/>
          <w:sz w:val="24"/>
          <w:szCs w:val="24"/>
        </w:rPr>
        <w:t xml:space="preserve">Kiekvienas subjektas, kurio pajėgumu tiekėjas remiasi kvalifikacijai įrodyti, neatsižvelgiant į tai, kokio teisinio pobūdžio būtų jo ryšiai </w:t>
      </w:r>
      <w:r w:rsidRPr="00B429B0">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B429B0">
        <w:rPr>
          <w:rFonts w:ascii="Verdana" w:hAnsi="Verdana"/>
          <w:color w:val="00000A"/>
          <w:sz w:val="24"/>
          <w:szCs w:val="24"/>
        </w:rPr>
        <w:t>.</w:t>
      </w:r>
    </w:p>
    <w:p w14:paraId="06D93FA4" w14:textId="434463EF" w:rsidR="006A632A" w:rsidRPr="00B429B0"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sz w:val="24"/>
          <w:szCs w:val="24"/>
        </w:rPr>
        <w:t>Tais atvejais, kai</w:t>
      </w:r>
      <w:r w:rsidR="00B1527B" w:rsidRPr="00B429B0">
        <w:rPr>
          <w:rFonts w:ascii="Verdana" w:hAnsi="Verdana"/>
          <w:sz w:val="24"/>
          <w:szCs w:val="24"/>
        </w:rPr>
        <w:t xml:space="preserve"> </w:t>
      </w:r>
      <w:r w:rsidRPr="00B429B0">
        <w:rPr>
          <w:rFonts w:ascii="Verdana" w:hAnsi="Verdana"/>
          <w:sz w:val="24"/>
          <w:szCs w:val="24"/>
        </w:rPr>
        <w:t>tiekėjas naudojasi (naudosis) trečiųjų asmenų, kurie tiesiogiai</w:t>
      </w:r>
      <w:r w:rsidR="00B1527B" w:rsidRPr="00B429B0">
        <w:rPr>
          <w:rFonts w:ascii="Verdana" w:hAnsi="Verdana"/>
          <w:sz w:val="24"/>
          <w:szCs w:val="24"/>
        </w:rPr>
        <w:t xml:space="preserve"> </w:t>
      </w:r>
      <w:r w:rsidRPr="00B429B0">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429B0">
        <w:rPr>
          <w:rFonts w:ascii="Verdana" w:hAnsi="Verdana"/>
          <w:color w:val="00000A"/>
          <w:sz w:val="24"/>
          <w:szCs w:val="24"/>
        </w:rPr>
        <w:t>ir/ar pirkimo sąlygose iškeltiems minimaliems kvalifikacijos reikalavimams</w:t>
      </w:r>
      <w:r w:rsidRPr="00B429B0">
        <w:rPr>
          <w:rFonts w:ascii="Verdana" w:hAnsi="Verdana"/>
          <w:sz w:val="24"/>
          <w:szCs w:val="24"/>
        </w:rPr>
        <w:t xml:space="preserve">, tačiau, teikdamas pasiūlymą, turi pareigą įrodyti, kad atitinkamomis konkrečiomis trečiojo asmens priemonėmis </w:t>
      </w:r>
      <w:r w:rsidRPr="00B429B0">
        <w:rPr>
          <w:rFonts w:ascii="Verdana" w:hAnsi="Verdana"/>
          <w:sz w:val="24"/>
          <w:szCs w:val="24"/>
        </w:rPr>
        <w:lastRenderedPageBreak/>
        <w:t>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429B0">
        <w:rPr>
          <w:rFonts w:ascii="Verdana" w:hAnsi="Verdana"/>
          <w:color w:val="00000A"/>
          <w:sz w:val="24"/>
          <w:szCs w:val="24"/>
        </w:rPr>
        <w:t>.</w:t>
      </w:r>
    </w:p>
    <w:p w14:paraId="576B3AFD" w14:textId="2D956E68"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B429B0"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B429B0"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B429B0" w:rsidRDefault="00B842BC">
      <w:pPr>
        <w:pStyle w:val="Antrat"/>
        <w:numPr>
          <w:ilvl w:val="0"/>
          <w:numId w:val="11"/>
        </w:numPr>
        <w:jc w:val="center"/>
        <w:rPr>
          <w:rFonts w:ascii="Verdana" w:hAnsi="Verdana" w:cs="Times New Roman"/>
          <w:color w:val="auto"/>
          <w:sz w:val="24"/>
          <w:szCs w:val="24"/>
          <w:lang w:val="lt-LT"/>
        </w:rPr>
      </w:pPr>
      <w:bookmarkStart w:id="15" w:name="_Toc488998670"/>
      <w:bookmarkStart w:id="16" w:name="_Toc513076"/>
      <w:bookmarkStart w:id="17" w:name="_Toc219361936"/>
      <w:bookmarkEnd w:id="15"/>
      <w:r w:rsidRPr="00B429B0">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B429B0" w:rsidRDefault="00B842BC" w:rsidP="00FF19FA">
      <w:pPr>
        <w:pStyle w:val="Body2"/>
        <w:spacing w:after="0"/>
        <w:rPr>
          <w:rFonts w:ascii="Verdana" w:hAnsi="Verdana" w:cs="Times New Roman"/>
          <w:color w:val="00000A"/>
          <w:sz w:val="24"/>
          <w:szCs w:val="24"/>
          <w:lang w:val="lt-LT"/>
        </w:rPr>
      </w:pPr>
    </w:p>
    <w:p w14:paraId="7645DF0A" w14:textId="42435530" w:rsidR="006A632A"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Jei pirkimo procedūrose dalyvauja</w:t>
      </w:r>
      <w:r w:rsidR="00C85E04" w:rsidRPr="00B429B0">
        <w:rPr>
          <w:rFonts w:ascii="Verdana" w:hAnsi="Verdana"/>
          <w:color w:val="00000A"/>
          <w:sz w:val="24"/>
          <w:szCs w:val="24"/>
        </w:rPr>
        <w:t xml:space="preserve"> ir pasiūlymą pateikia</w:t>
      </w:r>
      <w:r w:rsidRPr="00B429B0">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B429B0">
        <w:rPr>
          <w:rFonts w:ascii="Verdana" w:hAnsi="Verdana"/>
          <w:sz w:val="24"/>
          <w:szCs w:val="24"/>
        </w:rPr>
        <w:t xml:space="preserve">Perkančiajai organizacijai </w:t>
      </w:r>
      <w:r w:rsidRPr="00B429B0">
        <w:rPr>
          <w:rFonts w:ascii="Verdana" w:hAnsi="Verdana"/>
          <w:color w:val="00000A"/>
          <w:sz w:val="24"/>
          <w:szCs w:val="24"/>
        </w:rPr>
        <w:t xml:space="preserve">nevykdymą. Taip pat jungtinės veiklos sutartyje turi būti numatyta, kuris asmuo atstovauja ūkio subjektų grupei (su kuo </w:t>
      </w: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turėtų bendrauti pasiūlymo vertinimo metu kylančiais klausimais ir teikti su pasiūlymo įvertinimu susijusią informaciją). </w:t>
      </w:r>
      <w:r w:rsidRPr="00B429B0">
        <w:rPr>
          <w:rFonts w:ascii="Verdana" w:hAnsi="Verdana"/>
          <w:sz w:val="24"/>
          <w:szCs w:val="24"/>
        </w:rPr>
        <w:t>Sutartyje taip pat turi būti paskirtas bendras atstovas arba vadovaujantis narys, grupės sudėtis</w:t>
      </w:r>
      <w:r w:rsidR="00C85E04" w:rsidRPr="00B429B0">
        <w:rPr>
          <w:rFonts w:ascii="Verdana" w:hAnsi="Verdana"/>
          <w:sz w:val="24"/>
          <w:szCs w:val="24"/>
        </w:rPr>
        <w:t>,</w:t>
      </w:r>
      <w:r w:rsidRPr="00B429B0">
        <w:rPr>
          <w:rFonts w:ascii="Verdana" w:hAnsi="Verdana"/>
          <w:sz w:val="24"/>
          <w:szCs w:val="24"/>
        </w:rPr>
        <w:t xml:space="preserve"> </w:t>
      </w:r>
      <w:r w:rsidR="00C85E04" w:rsidRPr="00B429B0">
        <w:rPr>
          <w:rFonts w:ascii="Verdana" w:hAnsi="Verdana"/>
          <w:sz w:val="24"/>
          <w:szCs w:val="24"/>
        </w:rPr>
        <w:t xml:space="preserve">informacija apie tai, kuris jungtinės veiklos sutarties dalyvis yra įgaliojamas tiekėjų grupės vardu teikti pasiūlymą, </w:t>
      </w:r>
      <w:r w:rsidR="00C85E04" w:rsidRPr="00B429B0">
        <w:rPr>
          <w:rFonts w:ascii="Verdana" w:hAnsi="Verdana"/>
          <w:sz w:val="24"/>
          <w:szCs w:val="24"/>
        </w:rPr>
        <w:lastRenderedPageBreak/>
        <w:t>bendrauti/teikti informaciją pasiūlymų vertinimo metu, bei kuris jungtinės veiklos dalyvis, laimėjimo atveju, įgaliojamas sudaryti pirkimo sutartį, teikti sąskaitas- faktūras ir gauti mokėjimus</w:t>
      </w:r>
      <w:r w:rsidRPr="00B429B0">
        <w:rPr>
          <w:rFonts w:ascii="Verdana" w:hAnsi="Verdana"/>
          <w:sz w:val="24"/>
          <w:szCs w:val="24"/>
        </w:rPr>
        <w:t>. Apie tokio asmens pakeitimą nedelsiant raštu privalo būti informuota Perkančioji organizacija.</w:t>
      </w:r>
    </w:p>
    <w:p w14:paraId="4FE96054" w14:textId="386B665F" w:rsidR="006A632A"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nereikalauja, kad ūkio subjektų grupės pateiktą pasiūlymą pripažinus geriausiu ir </w:t>
      </w:r>
      <w:r w:rsidRPr="00B429B0">
        <w:rPr>
          <w:rFonts w:ascii="Verdana" w:hAnsi="Verdana"/>
          <w:sz w:val="24"/>
          <w:szCs w:val="24"/>
        </w:rPr>
        <w:t xml:space="preserve">Perkančiajai organizacijai </w:t>
      </w:r>
      <w:r w:rsidRPr="00B429B0">
        <w:rPr>
          <w:rFonts w:ascii="Verdana" w:hAnsi="Verdana"/>
          <w:color w:val="00000A"/>
          <w:sz w:val="24"/>
          <w:szCs w:val="24"/>
        </w:rPr>
        <w:t>pasiūlius sudaryti pirkimo sutartį, ši ūkio subjektų grupė įgautų tam tikrą teisinę formą.</w:t>
      </w:r>
    </w:p>
    <w:p w14:paraId="7D334A83" w14:textId="77777777" w:rsidR="00B842BC" w:rsidRPr="00B429B0" w:rsidRDefault="00B842BC" w:rsidP="00FF19FA">
      <w:pPr>
        <w:pStyle w:val="1Skyrius"/>
        <w:rPr>
          <w:rFonts w:ascii="Verdana" w:hAnsi="Verdana"/>
          <w:color w:val="000000"/>
          <w:sz w:val="24"/>
          <w:szCs w:val="24"/>
          <w:lang w:val="lt-LT"/>
        </w:rPr>
      </w:pPr>
    </w:p>
    <w:p w14:paraId="33BE728F"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18" w:name="_Toc488998671"/>
      <w:bookmarkStart w:id="19" w:name="_Toc513077"/>
      <w:bookmarkStart w:id="20" w:name="_Toc219361937"/>
      <w:bookmarkEnd w:id="18"/>
      <w:r w:rsidRPr="00B429B0">
        <w:rPr>
          <w:rFonts w:ascii="Verdana" w:hAnsi="Verdana" w:cs="Times New Roman"/>
          <w:color w:val="auto"/>
          <w:sz w:val="24"/>
          <w:szCs w:val="24"/>
          <w:lang w:val="lt-LT"/>
        </w:rPr>
        <w:t>PASIŪLYMŲ RENGIMAS, PATEIKIMAS, KEITIMAS</w:t>
      </w:r>
      <w:bookmarkEnd w:id="19"/>
      <w:bookmarkEnd w:id="20"/>
    </w:p>
    <w:p w14:paraId="2C3DB23D" w14:textId="77777777" w:rsidR="00B842BC" w:rsidRPr="00B429B0" w:rsidRDefault="00B842BC" w:rsidP="00FF19FA">
      <w:pPr>
        <w:pStyle w:val="Body2"/>
        <w:spacing w:after="0"/>
        <w:rPr>
          <w:rFonts w:ascii="Verdana" w:hAnsi="Verdana" w:cs="Times New Roman"/>
          <w:color w:val="00000A"/>
          <w:sz w:val="24"/>
          <w:szCs w:val="24"/>
          <w:lang w:val="lt-LT"/>
        </w:rPr>
      </w:pPr>
    </w:p>
    <w:p w14:paraId="55EBA347" w14:textId="57B4BCC9"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sz w:val="24"/>
          <w:szCs w:val="24"/>
          <w:bdr w:val="none" w:sz="0" w:space="0" w:color="auto" w:frame="1"/>
          <w:shd w:val="clear" w:color="auto" w:fill="FFFFFF"/>
        </w:rPr>
        <w:t>Tiekėjas (fizinis ar juridinis asmuo) gali pateikti</w:t>
      </w:r>
      <w:r w:rsidR="00B1527B" w:rsidRPr="00B429B0">
        <w:rPr>
          <w:rFonts w:ascii="Verdana" w:hAnsi="Verdana"/>
          <w:sz w:val="24"/>
          <w:szCs w:val="24"/>
          <w:bdr w:val="none" w:sz="0" w:space="0" w:color="auto" w:frame="1"/>
          <w:shd w:val="clear" w:color="auto" w:fill="FFFFFF"/>
        </w:rPr>
        <w:t xml:space="preserve"> </w:t>
      </w:r>
      <w:r w:rsidRPr="00B429B0">
        <w:rPr>
          <w:rFonts w:ascii="Verdana" w:hAnsi="Verdana"/>
          <w:sz w:val="24"/>
          <w:szCs w:val="24"/>
          <w:bdr w:val="none" w:sz="0" w:space="0" w:color="auto" w:frame="1"/>
          <w:shd w:val="clear" w:color="auto" w:fill="FFFFFF"/>
        </w:rPr>
        <w:t>Perkančiajai organizacijai</w:t>
      </w:r>
      <w:r w:rsidR="00B1527B" w:rsidRPr="00B429B0">
        <w:rPr>
          <w:rFonts w:ascii="Verdana" w:hAnsi="Verdana"/>
          <w:sz w:val="24"/>
          <w:szCs w:val="24"/>
          <w:bdr w:val="none" w:sz="0" w:space="0" w:color="auto" w:frame="1"/>
          <w:shd w:val="clear" w:color="auto" w:fill="FFFFFF"/>
        </w:rPr>
        <w:t xml:space="preserve"> </w:t>
      </w:r>
      <w:r w:rsidRPr="00B429B0">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B429B0"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Tiekėjas, pateikdamas pasiūlymą, turi siūlyti visą pirkimo objekto apimtį.</w:t>
      </w:r>
    </w:p>
    <w:p w14:paraId="3F469053" w14:textId="1EEBCF1B" w:rsidR="000F33A2" w:rsidRPr="00B429B0"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6C52E650" w:rsidR="00B842BC" w:rsidRPr="00B429B0"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Perkančioji organizacija reikalauja pasiūlymus teikti tik elektroninėmis priemonėmis naudojant CVP IS. Pasiūlymai popierinėje laikmenoje, jei tokie būtų pateikti, bus</w:t>
      </w:r>
      <w:r w:rsidRPr="00B429B0">
        <w:rPr>
          <w:rFonts w:ascii="Verdana" w:hAnsi="Verdana"/>
          <w:sz w:val="24"/>
          <w:szCs w:val="24"/>
        </w:rPr>
        <w:t xml:space="preserve"> grąžinami neatplėšti tiekėjui (kurjeriui) ar grąžinami registruotu laišku ir nebus priimami ir vertinami. Pasiūlymus gali teikti tik CVP</w:t>
      </w:r>
      <w:r w:rsidR="00B1527B" w:rsidRPr="00B429B0">
        <w:rPr>
          <w:rFonts w:ascii="Verdana" w:hAnsi="Verdana"/>
          <w:sz w:val="24"/>
          <w:szCs w:val="24"/>
        </w:rPr>
        <w:t xml:space="preserve"> </w:t>
      </w:r>
      <w:r w:rsidRPr="00B429B0">
        <w:rPr>
          <w:rFonts w:ascii="Verdana" w:hAnsi="Verdana"/>
          <w:sz w:val="24"/>
          <w:szCs w:val="24"/>
        </w:rPr>
        <w:t xml:space="preserve">IS registruoti tiekėjai (nemokama registracija adresu: </w:t>
      </w:r>
      <w:hyperlink r:id="rId23" w:history="1">
        <w:r w:rsidRPr="00B429B0">
          <w:rPr>
            <w:rStyle w:val="Hipersaitas"/>
            <w:rFonts w:ascii="Verdana" w:hAnsi="Verdana"/>
            <w:sz w:val="24"/>
            <w:szCs w:val="24"/>
          </w:rPr>
          <w:t>https://viesiejipirkimai.lt</w:t>
        </w:r>
      </w:hyperlink>
      <w:r w:rsidRPr="00B429B0">
        <w:rPr>
          <w:rFonts w:ascii="Times New Roman" w:hAnsi="Times New Roman"/>
        </w:rPr>
        <w:fldChar w:fldCharType="begin"/>
      </w:r>
      <w:r w:rsidRPr="00B429B0">
        <w:rPr>
          <w:rFonts w:ascii="Verdana" w:hAnsi="Verdana"/>
          <w:vanish/>
          <w:sz w:val="24"/>
          <w:szCs w:val="24"/>
        </w:rPr>
        <w:instrText xml:space="preserve"> HYPERLINK "https://pirkimai.eviesiejipirkimai.lt/" \h </w:instrText>
      </w:r>
      <w:r w:rsidRPr="00B429B0">
        <w:rPr>
          <w:rFonts w:ascii="Times New Roman" w:hAnsi="Times New Roman"/>
        </w:rPr>
        <w:fldChar w:fldCharType="separate"/>
      </w:r>
      <w:r w:rsidRPr="00B429B0">
        <w:rPr>
          <w:rStyle w:val="Internetosaitas"/>
          <w:rFonts w:ascii="Verdana" w:hAnsi="Verdana"/>
          <w:vanish/>
          <w:webHidden/>
          <w:sz w:val="24"/>
          <w:szCs w:val="24"/>
        </w:rPr>
        <w:t>https://pirkimai.eviesiejipirkimai.lt</w:t>
      </w:r>
      <w:r w:rsidRPr="00B429B0">
        <w:rPr>
          <w:rStyle w:val="Internetosaitas"/>
          <w:rFonts w:ascii="Verdana" w:hAnsi="Verdana"/>
          <w:vanish/>
          <w:sz w:val="24"/>
          <w:szCs w:val="24"/>
        </w:rPr>
        <w:fldChar w:fldCharType="end"/>
      </w:r>
      <w:r w:rsidRPr="00B429B0">
        <w:rPr>
          <w:rFonts w:ascii="Verdana" w:hAnsi="Verdan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B429B0">
        <w:rPr>
          <w:rFonts w:ascii="Verdana" w:hAnsi="Verdana"/>
          <w:color w:val="00000A"/>
          <w:sz w:val="24"/>
          <w:szCs w:val="24"/>
        </w:rPr>
        <w:t>.</w:t>
      </w:r>
    </w:p>
    <w:p w14:paraId="74BB7686" w14:textId="5F95EEC2"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1" w:name="_Ref74228450"/>
      <w:r w:rsidRPr="00B429B0">
        <w:rPr>
          <w:rFonts w:ascii="Verdana" w:hAnsi="Verdana"/>
          <w:kern w:val="16"/>
          <w:sz w:val="24"/>
          <w:szCs w:val="24"/>
        </w:rPr>
        <w:t xml:space="preserve">Pasiūlymo </w:t>
      </w:r>
      <w:r w:rsidRPr="00B429B0">
        <w:rPr>
          <w:rFonts w:ascii="Verdana" w:hAnsi="Verdana"/>
          <w:b/>
          <w:bCs/>
          <w:kern w:val="16"/>
          <w:sz w:val="24"/>
          <w:szCs w:val="24"/>
        </w:rPr>
        <w:t xml:space="preserve">kaina negali viršyti </w:t>
      </w:r>
      <w:r w:rsidR="009B3FF1" w:rsidRPr="00B429B0">
        <w:rPr>
          <w:rFonts w:ascii="Verdana" w:hAnsi="Verdana"/>
          <w:b/>
          <w:bCs/>
          <w:kern w:val="16"/>
          <w:sz w:val="24"/>
          <w:szCs w:val="24"/>
        </w:rPr>
        <w:t>45 455</w:t>
      </w:r>
      <w:r w:rsidR="00541609" w:rsidRPr="00B429B0">
        <w:rPr>
          <w:rFonts w:ascii="Verdana" w:hAnsi="Verdana"/>
          <w:b/>
          <w:bCs/>
          <w:kern w:val="16"/>
          <w:sz w:val="24"/>
          <w:szCs w:val="24"/>
        </w:rPr>
        <w:t>,00</w:t>
      </w:r>
      <w:r w:rsidR="00F36475" w:rsidRPr="00B429B0">
        <w:rPr>
          <w:rFonts w:ascii="Verdana" w:hAnsi="Verdana"/>
          <w:b/>
          <w:bCs/>
          <w:kern w:val="16"/>
          <w:sz w:val="24"/>
          <w:szCs w:val="24"/>
        </w:rPr>
        <w:t xml:space="preserve"> Eur be PVM</w:t>
      </w:r>
      <w:r w:rsidRPr="00B429B0">
        <w:rPr>
          <w:rFonts w:ascii="Verdana" w:hAnsi="Verdana"/>
          <w:kern w:val="16"/>
          <w:sz w:val="24"/>
          <w:szCs w:val="24"/>
        </w:rPr>
        <w:t xml:space="preserve">. Jeigu pasiūlymo kaina bus didesnė, pasiūlymas bus atmestas vadovaujantis </w:t>
      </w:r>
      <w:r w:rsidR="000D4A0F" w:rsidRPr="00B429B0">
        <w:rPr>
          <w:rFonts w:ascii="Verdana" w:hAnsi="Verdana"/>
          <w:kern w:val="16"/>
          <w:sz w:val="24"/>
          <w:szCs w:val="24"/>
        </w:rPr>
        <w:t>P</w:t>
      </w:r>
      <w:r w:rsidRPr="00B429B0">
        <w:rPr>
          <w:rFonts w:ascii="Verdana" w:hAnsi="Verdana"/>
          <w:kern w:val="16"/>
          <w:sz w:val="24"/>
          <w:szCs w:val="24"/>
        </w:rPr>
        <w:t xml:space="preserve">irkimo sąlygų </w:t>
      </w:r>
      <w:r w:rsidR="004B4702" w:rsidRPr="00B429B0">
        <w:rPr>
          <w:rFonts w:ascii="Verdana" w:hAnsi="Verdana"/>
          <w:kern w:val="16"/>
          <w:sz w:val="24"/>
          <w:szCs w:val="24"/>
        </w:rPr>
        <w:t>11.1.3</w:t>
      </w:r>
      <w:r w:rsidRPr="00B429B0">
        <w:rPr>
          <w:rFonts w:ascii="Verdana" w:hAnsi="Verdana"/>
          <w:kern w:val="16"/>
          <w:sz w:val="24"/>
          <w:szCs w:val="24"/>
        </w:rPr>
        <w:t xml:space="preserve"> punkto nuostatomis.</w:t>
      </w:r>
      <w:bookmarkEnd w:id="21"/>
    </w:p>
    <w:p w14:paraId="56BEE5C5" w14:textId="0336FB22"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b/>
          <w:bCs/>
          <w:kern w:val="16"/>
          <w:sz w:val="24"/>
          <w:szCs w:val="24"/>
        </w:rPr>
        <w:t>Pasiūlymas turi būti pateiktas iki</w:t>
      </w:r>
      <w:r w:rsidR="00F40ABB" w:rsidRPr="00B429B0">
        <w:rPr>
          <w:rFonts w:ascii="Verdana" w:hAnsi="Verdana"/>
          <w:b/>
          <w:bCs/>
          <w:kern w:val="16"/>
          <w:sz w:val="24"/>
          <w:szCs w:val="24"/>
        </w:rPr>
        <w:t xml:space="preserve"> pirkimo skelbime nurodytos datos ir laiko </w:t>
      </w:r>
      <w:r w:rsidRPr="00B429B0">
        <w:rPr>
          <w:rFonts w:ascii="Verdana" w:hAnsi="Verdana"/>
          <w:b/>
          <w:bCs/>
          <w:kern w:val="16"/>
          <w:sz w:val="24"/>
          <w:szCs w:val="24"/>
        </w:rPr>
        <w:t>(Lietuvos Respublikos laiku) tik elektroninėmis priemonėmis, naudojant CVP</w:t>
      </w:r>
      <w:r w:rsidR="00664942" w:rsidRPr="00B429B0">
        <w:rPr>
          <w:rFonts w:ascii="Verdana" w:hAnsi="Verdana"/>
          <w:b/>
          <w:bCs/>
          <w:kern w:val="16"/>
          <w:sz w:val="24"/>
          <w:szCs w:val="24"/>
        </w:rPr>
        <w:t xml:space="preserve"> </w:t>
      </w:r>
      <w:r w:rsidRPr="00B429B0">
        <w:rPr>
          <w:rFonts w:ascii="Verdana" w:hAnsi="Verdana"/>
          <w:b/>
          <w:bCs/>
          <w:kern w:val="16"/>
          <w:sz w:val="24"/>
          <w:szCs w:val="24"/>
        </w:rPr>
        <w:t>IS.</w:t>
      </w:r>
    </w:p>
    <w:p w14:paraId="74819067"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Susipažinti su pirkimo dokumentais tiekėjai turi teisę iki pasiūlymų pateikimo termino pabaigos.</w:t>
      </w:r>
    </w:p>
    <w:p w14:paraId="298DB774"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lastRenderedPageBreak/>
        <w:t>Pateikdamas pasiūlymą, tiekėjas sutinka su šiais pirkimo dokumentais ir patvirtina, kad</w:t>
      </w:r>
      <w:r w:rsidRPr="00B429B0">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B429B0"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B429B0">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Pasiūlyme turi būti nurodytas jo galiojimo terminas. Pasiūlymas turi galioti ne trumpiau nei </w:t>
      </w:r>
      <w:r w:rsidR="007A162D" w:rsidRPr="00B429B0">
        <w:rPr>
          <w:rFonts w:ascii="Verdana" w:hAnsi="Verdana"/>
          <w:b/>
          <w:bCs/>
          <w:sz w:val="24"/>
          <w:szCs w:val="24"/>
        </w:rPr>
        <w:t>3 mėnesius</w:t>
      </w:r>
      <w:r w:rsidRPr="00B429B0">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Pasiūlyme nurodoma kaina</w:t>
      </w:r>
      <w:r w:rsidR="00D0112C" w:rsidRPr="00B429B0">
        <w:rPr>
          <w:rFonts w:ascii="Verdana" w:hAnsi="Verdana"/>
          <w:color w:val="00000A"/>
          <w:sz w:val="24"/>
          <w:szCs w:val="24"/>
        </w:rPr>
        <w:t>/įkainiai</w:t>
      </w:r>
      <w:r w:rsidRPr="00B429B0">
        <w:rPr>
          <w:rFonts w:ascii="Verdana" w:hAnsi="Verdana"/>
          <w:color w:val="00000A"/>
          <w:sz w:val="24"/>
          <w:szCs w:val="24"/>
        </w:rPr>
        <w:t xml:space="preserve"> pateikiama eurais. Apskaičiuojant kainą</w:t>
      </w:r>
      <w:r w:rsidR="00D0112C" w:rsidRPr="00B429B0">
        <w:rPr>
          <w:rFonts w:ascii="Verdana" w:hAnsi="Verdana"/>
          <w:color w:val="00000A"/>
          <w:sz w:val="24"/>
          <w:szCs w:val="24"/>
        </w:rPr>
        <w:t>/įkainį</w:t>
      </w:r>
      <w:r w:rsidRPr="00B429B0">
        <w:rPr>
          <w:rFonts w:ascii="Verdana" w:hAnsi="Verdana"/>
          <w:color w:val="00000A"/>
          <w:sz w:val="24"/>
          <w:szCs w:val="24"/>
        </w:rPr>
        <w:t xml:space="preserve"> turi būti atsižvelgta į visus </w:t>
      </w:r>
      <w:r w:rsidR="000D4A0F" w:rsidRPr="00B429B0">
        <w:rPr>
          <w:rFonts w:ascii="Verdana" w:hAnsi="Verdana"/>
          <w:color w:val="00000A"/>
          <w:sz w:val="24"/>
          <w:szCs w:val="24"/>
        </w:rPr>
        <w:t>P</w:t>
      </w:r>
      <w:r w:rsidRPr="00B429B0">
        <w:rPr>
          <w:rFonts w:ascii="Verdana" w:hAnsi="Verdana"/>
          <w:color w:val="00000A"/>
          <w:sz w:val="24"/>
          <w:szCs w:val="24"/>
        </w:rPr>
        <w:t>irkimo sąlygų, įskaitant pirkimo sutarties projektą, reikalavimus. Į pasiūlymo kainą</w:t>
      </w:r>
      <w:r w:rsidR="00D0112C" w:rsidRPr="00B429B0">
        <w:rPr>
          <w:rFonts w:ascii="Verdana" w:hAnsi="Verdana"/>
          <w:color w:val="00000A"/>
          <w:sz w:val="24"/>
          <w:szCs w:val="24"/>
        </w:rPr>
        <w:t>/įkainius</w:t>
      </w:r>
      <w:r w:rsidRPr="00B429B0">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turi teisę pratęsti pasiūlymo pateikimo terminą. Apie naują pasiūlymų pateikimo terminą </w:t>
      </w:r>
      <w:r w:rsidRPr="00B429B0">
        <w:rPr>
          <w:rFonts w:ascii="Verdana" w:hAnsi="Verdana"/>
          <w:kern w:val="16"/>
          <w:sz w:val="24"/>
          <w:szCs w:val="24"/>
        </w:rPr>
        <w:t xml:space="preserve">Perkančioji organizacija </w:t>
      </w:r>
      <w:r w:rsidRPr="00B429B0">
        <w:rPr>
          <w:rFonts w:ascii="Verdana" w:hAnsi="Verdana"/>
          <w:color w:val="00000A"/>
          <w:sz w:val="24"/>
          <w:szCs w:val="24"/>
        </w:rPr>
        <w:t>paskelbia CVP IS ir praneša prie pirkimo CVP IS prisijungusiems tiekėjams.</w:t>
      </w:r>
    </w:p>
    <w:p w14:paraId="45185124" w14:textId="58AC5B38"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B429B0">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B429B0">
        <w:rPr>
          <w:rFonts w:ascii="Verdana" w:hAnsi="Verdana"/>
          <w:kern w:val="16"/>
          <w:sz w:val="24"/>
          <w:szCs w:val="24"/>
        </w:rPr>
        <w:t>Tiekėjo pasiūlymą sudaro CVP IS priemonėmis pateiktos informacijos</w:t>
      </w:r>
      <w:r w:rsidRPr="00B429B0">
        <w:rPr>
          <w:rFonts w:ascii="Verdana" w:hAnsi="Verdana"/>
          <w:b/>
          <w:bCs/>
          <w:color w:val="00000A"/>
          <w:sz w:val="24"/>
          <w:szCs w:val="24"/>
        </w:rPr>
        <w:t xml:space="preserve"> ir dokumentų visuma</w:t>
      </w:r>
      <w:r w:rsidR="00D0112C" w:rsidRPr="00B429B0">
        <w:rPr>
          <w:rFonts w:ascii="Verdana" w:hAnsi="Verdana"/>
          <w:b/>
          <w:bCs/>
          <w:color w:val="00000A"/>
          <w:sz w:val="24"/>
          <w:szCs w:val="24"/>
        </w:rPr>
        <w:t xml:space="preserve"> (įskaitant pasiūlymo paaiškinimus bei atsakymus dėl pasiūlymo (jei tokių bus)</w:t>
      </w:r>
      <w:r w:rsidR="00D0112C" w:rsidRPr="00B429B0">
        <w:rPr>
          <w:rFonts w:ascii="Verdana" w:hAnsi="Verdana"/>
          <w:b/>
          <w:bCs/>
          <w:sz w:val="24"/>
          <w:szCs w:val="24"/>
        </w:rPr>
        <w:t>)</w:t>
      </w:r>
      <w:r w:rsidRPr="00B429B0">
        <w:rPr>
          <w:rFonts w:ascii="Verdana" w:hAnsi="Verdana"/>
          <w:b/>
          <w:bCs/>
          <w:color w:val="00000A"/>
          <w:sz w:val="24"/>
          <w:szCs w:val="24"/>
        </w:rPr>
        <w:t>:</w:t>
      </w:r>
    </w:p>
    <w:p w14:paraId="0055F54E" w14:textId="7AE68DDD" w:rsidR="0050593F" w:rsidRPr="00B429B0"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užpildyta pasiūlymo forma, parengta pagal šių pirkimo dokumentų 1 priedą;</w:t>
      </w:r>
    </w:p>
    <w:p w14:paraId="447687A8" w14:textId="77777777" w:rsidR="004E5F7E" w:rsidRPr="00B429B0"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EBVPD (</w:t>
      </w:r>
      <w:r w:rsidR="007A162D" w:rsidRPr="00B429B0">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429B0">
        <w:rPr>
          <w:rFonts w:ascii="Verdana" w:hAnsi="Verdana"/>
          <w:sz w:val="24"/>
          <w:szCs w:val="24"/>
        </w:rPr>
        <w:t>);</w:t>
      </w:r>
    </w:p>
    <w:p w14:paraId="2B0214C5" w14:textId="77777777" w:rsidR="004E5F7E" w:rsidRPr="00B429B0"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tiekėjo kvalifikaciją patvirtinantys dokumentai (</w:t>
      </w:r>
      <w:r w:rsidRPr="00B429B0">
        <w:rPr>
          <w:rFonts w:ascii="Verdana" w:hAnsi="Verdana"/>
          <w:b/>
          <w:bCs/>
          <w:sz w:val="24"/>
          <w:szCs w:val="24"/>
        </w:rPr>
        <w:t>patvirtinančių dokumentų reikalaujama tik iš to dalyvio, kurio pasiūlymas pagal vertinimo rezultatus gali būti pripažintas laimėjusiu</w:t>
      </w:r>
      <w:r w:rsidRPr="00B429B0">
        <w:rPr>
          <w:rFonts w:ascii="Verdana" w:hAnsi="Verdana"/>
          <w:sz w:val="24"/>
          <w:szCs w:val="24"/>
        </w:rPr>
        <w:t>);</w:t>
      </w:r>
    </w:p>
    <w:p w14:paraId="5FAFAD1E" w14:textId="149A36D5" w:rsidR="001522D4" w:rsidRPr="00B429B0" w:rsidRDefault="001522D4" w:rsidP="001522D4">
      <w:pPr>
        <w:pStyle w:val="Body2"/>
        <w:numPr>
          <w:ilvl w:val="2"/>
          <w:numId w:val="11"/>
        </w:numPr>
        <w:tabs>
          <w:tab w:val="left" w:pos="1134"/>
          <w:tab w:val="left" w:pos="1560"/>
          <w:tab w:val="left" w:pos="1701"/>
        </w:tabs>
        <w:spacing w:after="0"/>
        <w:ind w:left="0" w:firstLine="709"/>
        <w:rPr>
          <w:rFonts w:ascii="Verdana" w:hAnsi="Verdana"/>
          <w:sz w:val="24"/>
          <w:szCs w:val="24"/>
          <w:lang w:val="lt-LT"/>
        </w:rPr>
      </w:pPr>
      <w:r w:rsidRPr="00B429B0">
        <w:rPr>
          <w:rFonts w:ascii="Verdana" w:hAnsi="Verdana"/>
          <w:sz w:val="24"/>
          <w:szCs w:val="24"/>
          <w:lang w:val="lt-LT"/>
        </w:rPr>
        <w:t xml:space="preserve">jei tiekėjas yra užsienio valstybės, pateikiamas kreipimąsi į atitinkamą Lietuvos Respublikos instituciją (dėl turimos kvalifikacijos pripažinimo dokumento išdavimo) patvirtinantis dokumentas </w:t>
      </w:r>
      <w:r w:rsidRPr="00B429B0">
        <w:rPr>
          <w:rFonts w:ascii="Verdana" w:hAnsi="Verdana"/>
          <w:b/>
          <w:bCs/>
          <w:sz w:val="24"/>
          <w:szCs w:val="24"/>
          <w:lang w:val="lt-LT"/>
        </w:rPr>
        <w:t>(patvirtinančių dokumentų reikalaujama tik iš to dalyvio, kurio pasiūlymas pagal vertinimo rezultatus gali būti pripažintas laimėjusiu);</w:t>
      </w:r>
    </w:p>
    <w:p w14:paraId="6BA0594A" w14:textId="01F8DDEA"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jungtinės veiklos sutarties skaitmeninė kopija (jeigu dalyvauja ūkio subjektų grupė);</w:t>
      </w:r>
    </w:p>
    <w:p w14:paraId="5ADA8DAE" w14:textId="77777777" w:rsidR="001522D4" w:rsidRPr="00B429B0" w:rsidRDefault="001522D4" w:rsidP="001522D4">
      <w:pPr>
        <w:pStyle w:val="Sraopastraipa"/>
        <w:numPr>
          <w:ilvl w:val="2"/>
          <w:numId w:val="11"/>
        </w:numPr>
        <w:tabs>
          <w:tab w:val="left" w:pos="993"/>
          <w:tab w:val="left" w:pos="1701"/>
        </w:tabs>
        <w:spacing w:after="0" w:line="240" w:lineRule="auto"/>
        <w:ind w:left="0" w:firstLine="709"/>
        <w:jc w:val="both"/>
        <w:rPr>
          <w:rFonts w:ascii="Verdana" w:hAnsi="Verdana"/>
          <w:sz w:val="24"/>
          <w:szCs w:val="24"/>
        </w:rPr>
      </w:pPr>
      <w:r w:rsidRPr="00B429B0">
        <w:rPr>
          <w:rFonts w:ascii="Verdana" w:hAnsi="Verdana"/>
          <w:kern w:val="16"/>
          <w:sz w:val="24"/>
          <w:szCs w:val="24"/>
        </w:rPr>
        <w:lastRenderedPageBreak/>
        <w:t xml:space="preserve">Jei tiekėjas pasitelkia ūkio subjektus, kurių pajėgumais remiasi, – įrodymai, </w:t>
      </w:r>
      <w:r w:rsidRPr="00B429B0">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0D7A205C" w14:textId="77777777" w:rsidR="001522D4" w:rsidRPr="00B429B0"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B429B0">
        <w:rPr>
          <w:rFonts w:ascii="Verdana" w:hAnsi="Verdana"/>
          <w:sz w:val="24"/>
          <w:szCs w:val="24"/>
        </w:rPr>
        <w:t>jei tiekėjas pasitelkia fizinį asmenį kaip ūkio subjektą, kurio neketina įdar</w:t>
      </w:r>
      <w:r w:rsidRPr="00B429B0">
        <w:rPr>
          <w:rFonts w:ascii="Verdana" w:hAnsi="Verdana"/>
          <w:kern w:val="16"/>
          <w:sz w:val="24"/>
          <w:szCs w:val="24"/>
        </w:rPr>
        <w:t>binti - sutartį ar preliminariąją sutartį, ar ketinimų protokolą dėl sutarties sudarymo su specialistu laimėjimo ir sutarties sudarymo atveju;</w:t>
      </w:r>
    </w:p>
    <w:p w14:paraId="21381C3A" w14:textId="77777777" w:rsidR="001522D4" w:rsidRPr="00B429B0"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B429B0">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009F9665" w14:textId="77777777" w:rsidR="001522D4" w:rsidRPr="00B429B0"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B429B0">
        <w:rPr>
          <w:rFonts w:ascii="Verdana" w:hAnsi="Verdana"/>
          <w:kern w:val="16"/>
          <w:sz w:val="24"/>
          <w:szCs w:val="24"/>
        </w:rPr>
        <w:t>įgaliojimo</w:t>
      </w:r>
      <w:r w:rsidRPr="00B429B0">
        <w:rPr>
          <w:rFonts w:ascii="Verdana" w:hAnsi="Verdana"/>
          <w:sz w:val="24"/>
          <w:szCs w:val="24"/>
        </w:rPr>
        <w:t xml:space="preserve"> ar kito dokumento (pvz. pareigybės aprašymo), suteikiančio teisę pasirašyti tiekėjo pasiūlymą, skaitmeninė kopija (taikoma, kai pasiūlymą pasirašo ne įmonės vadovas, o įgaliotas asmuo).</w:t>
      </w:r>
    </w:p>
    <w:p w14:paraId="0931B9AB" w14:textId="64FC5569" w:rsidR="00C65573" w:rsidRPr="00B429B0"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eastAsia="Times New Roman" w:hAnsi="Verdana" w:cs="Segoe UI"/>
          <w:sz w:val="24"/>
          <w:szCs w:val="24"/>
        </w:rPr>
        <w:t xml:space="preserve">Pasiūlymas gali būti pasirašytas tiekėjo (pavienio tiekėjo vadovo, ar ūkio subjektų </w:t>
      </w:r>
      <w:r w:rsidRPr="00B429B0">
        <w:rPr>
          <w:rFonts w:ascii="Verdana" w:hAnsi="Verdana"/>
          <w:sz w:val="24"/>
          <w:szCs w:val="24"/>
        </w:rPr>
        <w:t>grupės</w:t>
      </w:r>
      <w:r w:rsidRPr="00B429B0">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B429B0">
        <w:rPr>
          <w:rFonts w:ascii="Verdana" w:eastAsia="Times New Roman" w:hAnsi="Verdana" w:cs="Segoe UI"/>
          <w:color w:val="FF0000"/>
          <w:sz w:val="24"/>
          <w:szCs w:val="24"/>
        </w:rPr>
        <w:t xml:space="preserve"> </w:t>
      </w:r>
      <w:r w:rsidRPr="00B429B0">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B429B0"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B429B0">
        <w:rPr>
          <w:rFonts w:ascii="Verdana" w:hAnsi="Verdana"/>
          <w:bCs/>
          <w:sz w:val="24"/>
          <w:szCs w:val="24"/>
        </w:rPr>
        <w:t>.</w:t>
      </w:r>
      <w:r w:rsidRPr="00B429B0">
        <w:rPr>
          <w:rFonts w:ascii="Verdana" w:hAnsi="Verdana"/>
          <w:b/>
          <w:sz w:val="24"/>
          <w:szCs w:val="24"/>
        </w:rPr>
        <w:t xml:space="preserve"> </w:t>
      </w:r>
      <w:r w:rsidRPr="00B429B0">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B429B0">
        <w:rPr>
          <w:rFonts w:ascii="Verdana" w:hAnsi="Verdana"/>
          <w:spacing w:val="-2"/>
          <w:sz w:val="24"/>
          <w:szCs w:val="24"/>
        </w:rPr>
        <w:t>k</w:t>
      </w:r>
      <w:r w:rsidRPr="00B429B0">
        <w:rPr>
          <w:rFonts w:ascii="Verdana" w:hAnsi="Verdana"/>
          <w:sz w:val="24"/>
          <w:szCs w:val="24"/>
        </w:rPr>
        <w:t xml:space="preserve">aip suprantamas konfidencialumas viešuosiuose pirkimuose (VPĮ 20 straipsnis) galima rasti adresu: </w:t>
      </w:r>
      <w:hyperlink r:id="rId24" w:history="1">
        <w:r w:rsidRPr="00B429B0">
          <w:rPr>
            <w:rStyle w:val="Hipersaitas"/>
            <w:rFonts w:ascii="Verdana" w:hAnsi="Verdana"/>
            <w:color w:val="auto"/>
            <w:sz w:val="24"/>
            <w:szCs w:val="24"/>
          </w:rPr>
          <w:t>http://vpt.lrv.lt/uploads/vpt/documents/files/mp/konfidenciali_informacija.pdf</w:t>
        </w:r>
      </w:hyperlink>
      <w:r w:rsidR="0050593F" w:rsidRPr="00B429B0">
        <w:rPr>
          <w:rFonts w:ascii="Verdana" w:hAnsi="Verdana"/>
          <w:sz w:val="24"/>
          <w:szCs w:val="24"/>
        </w:rPr>
        <w:t>.</w:t>
      </w:r>
    </w:p>
    <w:p w14:paraId="54185577"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B429B0">
        <w:rPr>
          <w:rFonts w:ascii="Verdana" w:hAnsi="Verdana"/>
          <w:b/>
          <w:sz w:val="24"/>
          <w:szCs w:val="24"/>
        </w:rPr>
        <w:t xml:space="preserve">atskirais failais </w:t>
      </w:r>
      <w:r w:rsidRPr="00B429B0">
        <w:rPr>
          <w:rFonts w:ascii="Verdana" w:hAnsi="Verdana"/>
          <w:i/>
          <w:sz w:val="24"/>
          <w:szCs w:val="24"/>
        </w:rPr>
        <w:t>(bylomis)</w:t>
      </w:r>
      <w:r w:rsidRPr="00B429B0">
        <w:rPr>
          <w:rFonts w:ascii="Verdana" w:hAnsi="Verdana"/>
          <w:sz w:val="24"/>
          <w:szCs w:val="24"/>
        </w:rPr>
        <w:t>:</w:t>
      </w:r>
    </w:p>
    <w:p w14:paraId="50D45432" w14:textId="77777777" w:rsidR="00AD0346" w:rsidRPr="00B429B0"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2" w:name="_Hlk214010812"/>
      <w:r w:rsidRPr="00B429B0">
        <w:rPr>
          <w:rFonts w:ascii="Verdana" w:hAnsi="Verdana"/>
          <w:sz w:val="24"/>
          <w:szCs w:val="24"/>
        </w:rPr>
        <w:lastRenderedPageBreak/>
        <w:t xml:space="preserve">informaciją, kuri yra konfidenciali, failo </w:t>
      </w:r>
      <w:r w:rsidRPr="00B429B0">
        <w:rPr>
          <w:rFonts w:ascii="Verdana" w:hAnsi="Verdana"/>
          <w:i/>
          <w:sz w:val="24"/>
          <w:szCs w:val="24"/>
        </w:rPr>
        <w:t xml:space="preserve">(bylos) </w:t>
      </w:r>
      <w:r w:rsidRPr="00B429B0">
        <w:rPr>
          <w:rFonts w:ascii="Verdana" w:hAnsi="Verdana"/>
          <w:sz w:val="24"/>
          <w:szCs w:val="24"/>
        </w:rPr>
        <w:t xml:space="preserve">pavadinime nurodant „konfidencialu“ arba užpildytoje pasiūlymo formoje pridedamų dokumentų sąraše nurodant, kurie failai </w:t>
      </w:r>
      <w:r w:rsidRPr="00B429B0">
        <w:rPr>
          <w:rFonts w:ascii="Verdana" w:hAnsi="Verdana"/>
          <w:i/>
          <w:sz w:val="24"/>
          <w:szCs w:val="24"/>
        </w:rPr>
        <w:t>(bylos)</w:t>
      </w:r>
      <w:r w:rsidRPr="00B429B0">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2"/>
      <w:r w:rsidRPr="00B429B0">
        <w:rPr>
          <w:rFonts w:ascii="Verdana" w:hAnsi="Verdana"/>
          <w:sz w:val="24"/>
          <w:szCs w:val="24"/>
        </w:rPr>
        <w:t>:</w:t>
      </w:r>
    </w:p>
    <w:p w14:paraId="7CAEF0AE" w14:textId="77777777" w:rsidR="00AD0346" w:rsidRPr="00B429B0"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3" w:name="_Hlk214010827"/>
      <w:r w:rsidRPr="00B429B0">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B429B0">
        <w:rPr>
          <w:rFonts w:ascii="Verdana" w:hAnsi="Verdana"/>
          <w:b/>
          <w:bCs/>
          <w:sz w:val="24"/>
          <w:szCs w:val="24"/>
        </w:rPr>
        <w:t> </w:t>
      </w:r>
      <w:r w:rsidRPr="00B429B0">
        <w:rPr>
          <w:rFonts w:ascii="Verdana" w:hAnsi="Verdana"/>
          <w:sz w:val="24"/>
          <w:szCs w:val="24"/>
        </w:rPr>
        <w:t>– tuo atveju, kai ši informacija reikalinga tiekėjui jo teisėtiems interesams ginti</w:t>
      </w:r>
      <w:bookmarkEnd w:id="23"/>
      <w:r w:rsidRPr="00B429B0">
        <w:rPr>
          <w:rFonts w:ascii="Verdana" w:hAnsi="Verdana"/>
          <w:sz w:val="24"/>
          <w:szCs w:val="24"/>
        </w:rPr>
        <w:t>;</w:t>
      </w:r>
    </w:p>
    <w:p w14:paraId="4493ABB8" w14:textId="4B79E25E" w:rsidR="00B842BC" w:rsidRPr="00B429B0"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B429B0">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B429B0">
        <w:rPr>
          <w:rFonts w:ascii="Verdana" w:hAnsi="Verdana"/>
          <w:sz w:val="24"/>
          <w:szCs w:val="24"/>
        </w:rPr>
        <w:t>;</w:t>
      </w:r>
    </w:p>
    <w:p w14:paraId="46E8CA34" w14:textId="30CCF339" w:rsidR="002E301E"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 xml:space="preserve">informaciją, kurios atskleidimas prieštarauja teisės aktams arba teisėtiems tiekėjo komerciniams interesams arba trukdo laisvai konkuruoti tarpusavyje, failo </w:t>
      </w:r>
      <w:r w:rsidRPr="00B429B0">
        <w:rPr>
          <w:rFonts w:ascii="Verdana" w:hAnsi="Verdana"/>
          <w:i/>
          <w:sz w:val="24"/>
          <w:szCs w:val="24"/>
        </w:rPr>
        <w:t xml:space="preserve">(bylos) </w:t>
      </w:r>
      <w:r w:rsidRPr="00B429B0">
        <w:rPr>
          <w:rFonts w:ascii="Verdana" w:hAnsi="Verdana"/>
          <w:sz w:val="24"/>
          <w:szCs w:val="24"/>
        </w:rPr>
        <w:t xml:space="preserve">pavadinime nurodant „neviešinama“ arba užpildytoje pasiūlymo formoje pridedamų dokumentų sąraše nurodant, kurie failai </w:t>
      </w:r>
      <w:r w:rsidRPr="00B429B0">
        <w:rPr>
          <w:rFonts w:ascii="Verdana" w:hAnsi="Verdana"/>
          <w:i/>
          <w:sz w:val="24"/>
          <w:szCs w:val="24"/>
        </w:rPr>
        <w:t>(bylos)</w:t>
      </w:r>
      <w:r w:rsidRPr="00B429B0">
        <w:rPr>
          <w:rFonts w:ascii="Verdana" w:hAnsi="Verdana"/>
          <w:sz w:val="24"/>
          <w:szCs w:val="24"/>
        </w:rPr>
        <w:t xml:space="preserve"> yra neviešinami.</w:t>
      </w:r>
    </w:p>
    <w:p w14:paraId="082B7869" w14:textId="4910E5C1" w:rsidR="002E301E" w:rsidRPr="00B429B0"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Tiekėjas iki galutinio pasiūlymų pateikimo termino turi teisę pakeisti arba atšaukti savo pasiūlymą CVP IS priemonėmis. Toks pakeitimas arba </w:t>
      </w:r>
      <w:r w:rsidRPr="00B429B0">
        <w:rPr>
          <w:rFonts w:ascii="Verdana" w:hAnsi="Verdana"/>
          <w:sz w:val="24"/>
          <w:szCs w:val="24"/>
        </w:rPr>
        <w:t>pranešimas</w:t>
      </w:r>
      <w:r w:rsidRPr="00B429B0">
        <w:rPr>
          <w:rFonts w:ascii="Verdana" w:hAnsi="Verdana"/>
          <w:color w:val="00000A"/>
          <w:sz w:val="24"/>
          <w:szCs w:val="24"/>
        </w:rPr>
        <w:t xml:space="preserve">, kad pasiūlymas atšaukiamas, pripažįstamas galiojančiu, jeigu </w:t>
      </w:r>
      <w:r w:rsidRPr="00B429B0">
        <w:rPr>
          <w:rFonts w:ascii="Verdana" w:hAnsi="Verdana"/>
          <w:kern w:val="16"/>
          <w:sz w:val="24"/>
          <w:szCs w:val="24"/>
        </w:rPr>
        <w:t xml:space="preserve">Perkančioji organizacija </w:t>
      </w:r>
      <w:r w:rsidRPr="00B429B0">
        <w:rPr>
          <w:rFonts w:ascii="Verdana" w:hAnsi="Verdana"/>
          <w:color w:val="00000A"/>
          <w:sz w:val="24"/>
          <w:szCs w:val="24"/>
        </w:rPr>
        <w:t>jį gauna pateiktą CVP IS priemonėmis iki pasiūlymų pateikimo termino pabaigos.</w:t>
      </w:r>
    </w:p>
    <w:p w14:paraId="76761E4E" w14:textId="284AF814" w:rsidR="004F7A0E" w:rsidRPr="00B429B0"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Kol nesibaigė pasiūlymų galiojimo laikas, </w:t>
      </w: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B429B0">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24" w:name="_Toc488998672"/>
      <w:bookmarkStart w:id="25" w:name="_Toc513078"/>
      <w:bookmarkStart w:id="26" w:name="_Toc219361938"/>
      <w:bookmarkEnd w:id="24"/>
      <w:r w:rsidRPr="00B429B0">
        <w:rPr>
          <w:rFonts w:ascii="Verdana" w:hAnsi="Verdana" w:cs="Times New Roman"/>
          <w:color w:val="auto"/>
          <w:sz w:val="24"/>
          <w:szCs w:val="24"/>
          <w:lang w:val="lt-LT"/>
        </w:rPr>
        <w:t>PASIŪLYMŲ ŠIFRAVIMAS</w:t>
      </w:r>
      <w:bookmarkEnd w:id="25"/>
      <w:bookmarkEnd w:id="26"/>
    </w:p>
    <w:p w14:paraId="64265367" w14:textId="77777777" w:rsidR="00B842BC" w:rsidRPr="00B429B0" w:rsidRDefault="00B842BC" w:rsidP="00FF19FA">
      <w:pPr>
        <w:pStyle w:val="Pagrindinistekstas"/>
        <w:spacing w:after="0" w:line="240" w:lineRule="auto"/>
        <w:rPr>
          <w:rFonts w:ascii="Verdana" w:hAnsi="Verdana"/>
        </w:rPr>
      </w:pPr>
    </w:p>
    <w:p w14:paraId="2D5A7C3F" w14:textId="7C408CED"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Tiekėjo teikiamas pasiūlymas gali būti užšifruojamas. Tiekėjas, nusprendęs pateikti </w:t>
      </w:r>
      <w:r w:rsidRPr="00B429B0">
        <w:rPr>
          <w:rFonts w:ascii="Verdana" w:hAnsi="Verdana"/>
          <w:sz w:val="24"/>
          <w:szCs w:val="24"/>
        </w:rPr>
        <w:t>užšifruotą pasiūlymą, turi:</w:t>
      </w:r>
    </w:p>
    <w:p w14:paraId="645DD367" w14:textId="4EF98C7B" w:rsidR="008F2534"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iki</w:t>
      </w:r>
      <w:r w:rsidR="008F2534" w:rsidRPr="00B429B0">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B429B0">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B429B0"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B429B0">
        <w:rPr>
          <w:rFonts w:ascii="Verdana" w:hAnsi="Verdana"/>
          <w:color w:val="00000A"/>
          <w:sz w:val="24"/>
          <w:szCs w:val="24"/>
        </w:rPr>
        <w:t>).</w:t>
      </w:r>
    </w:p>
    <w:p w14:paraId="0EBD1D56"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429B0">
        <w:rPr>
          <w:rFonts w:ascii="Verdana" w:hAnsi="Verdana"/>
          <w:kern w:val="16"/>
          <w:sz w:val="24"/>
          <w:szCs w:val="24"/>
        </w:rPr>
        <w:t xml:space="preserve">Perkančioji organizacija </w:t>
      </w:r>
      <w:r w:rsidRPr="00B429B0">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B429B0"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27" w:name="_Toc488998673"/>
      <w:bookmarkStart w:id="28" w:name="_Toc513079"/>
      <w:bookmarkStart w:id="29" w:name="_Toc219361939"/>
      <w:bookmarkEnd w:id="27"/>
      <w:r w:rsidRPr="00B429B0">
        <w:rPr>
          <w:rFonts w:ascii="Verdana" w:hAnsi="Verdana" w:cs="Times New Roman"/>
          <w:color w:val="auto"/>
          <w:sz w:val="24"/>
          <w:szCs w:val="24"/>
          <w:lang w:val="lt-LT"/>
        </w:rPr>
        <w:t>PASIŪLYMŲ GALIOJIMO UŽTIKRINIMAS</w:t>
      </w:r>
      <w:bookmarkEnd w:id="28"/>
      <w:bookmarkEnd w:id="29"/>
    </w:p>
    <w:p w14:paraId="6C1FB767" w14:textId="77777777" w:rsidR="00B842BC" w:rsidRPr="00B429B0" w:rsidRDefault="00B842BC" w:rsidP="00FF19FA">
      <w:pPr>
        <w:pStyle w:val="Body2"/>
        <w:spacing w:after="0"/>
        <w:rPr>
          <w:rFonts w:ascii="Verdana" w:hAnsi="Verdana" w:cs="Times New Roman"/>
          <w:b/>
          <w:bCs/>
          <w:color w:val="00000A"/>
          <w:sz w:val="24"/>
          <w:szCs w:val="24"/>
          <w:lang w:val="lt-LT"/>
        </w:rPr>
      </w:pPr>
    </w:p>
    <w:p w14:paraId="10D96E99" w14:textId="72475B97" w:rsidR="00D044D2" w:rsidRPr="00B429B0" w:rsidRDefault="00D044D2" w:rsidP="00D044D2">
      <w:pPr>
        <w:pStyle w:val="Body2"/>
        <w:numPr>
          <w:ilvl w:val="1"/>
          <w:numId w:val="34"/>
        </w:numPr>
        <w:ind w:left="0" w:firstLine="709"/>
        <w:jc w:val="left"/>
        <w:rPr>
          <w:rFonts w:ascii="Verdana" w:hAnsi="Verdana"/>
          <w:color w:val="auto"/>
          <w:sz w:val="24"/>
          <w:szCs w:val="24"/>
          <w:lang w:val="lt-LT"/>
        </w:rPr>
      </w:pPr>
      <w:bookmarkStart w:id="30" w:name="_Toc488998674"/>
      <w:bookmarkEnd w:id="30"/>
      <w:r w:rsidRPr="00B429B0">
        <w:rPr>
          <w:rFonts w:ascii="Verdana" w:hAnsi="Verdana"/>
          <w:color w:val="auto"/>
          <w:sz w:val="24"/>
          <w:szCs w:val="24"/>
          <w:lang w:val="lt-LT"/>
        </w:rPr>
        <w:t>Pasiūlymo galiojimo užtikrinimas nereikalaujamas.</w:t>
      </w:r>
    </w:p>
    <w:p w14:paraId="5AEEF9DC" w14:textId="77777777" w:rsidR="002A11EB" w:rsidRPr="00B429B0" w:rsidRDefault="002A11EB" w:rsidP="002A11EB">
      <w:pPr>
        <w:pStyle w:val="Body2"/>
        <w:spacing w:after="0"/>
        <w:rPr>
          <w:rFonts w:ascii="Verdana" w:hAnsi="Verdana" w:cs="Times New Roman"/>
          <w:color w:val="00000A"/>
          <w:sz w:val="24"/>
          <w:szCs w:val="24"/>
          <w:lang w:val="lt-LT"/>
        </w:rPr>
      </w:pPr>
    </w:p>
    <w:p w14:paraId="25A420F8"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31" w:name="_Toc488998675"/>
      <w:bookmarkStart w:id="32" w:name="_Toc513081"/>
      <w:bookmarkStart w:id="33" w:name="_Toc219361940"/>
      <w:bookmarkEnd w:id="31"/>
      <w:r w:rsidRPr="00B429B0">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B429B0" w:rsidRDefault="00B842BC" w:rsidP="00FF19FA">
      <w:pPr>
        <w:pStyle w:val="Pagrindinistekstas"/>
        <w:spacing w:after="0" w:line="240" w:lineRule="auto"/>
        <w:rPr>
          <w:rFonts w:ascii="Verdana" w:hAnsi="Verdana"/>
        </w:rPr>
      </w:pPr>
    </w:p>
    <w:p w14:paraId="20B0CA17" w14:textId="34285E47" w:rsidR="00016878"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B429B0">
        <w:rPr>
          <w:rFonts w:ascii="Verdana" w:hAnsi="Verdana"/>
          <w:sz w:val="24"/>
          <w:szCs w:val="24"/>
        </w:rPr>
        <w:t>.</w:t>
      </w:r>
    </w:p>
    <w:p w14:paraId="0B72D4B2" w14:textId="2A4F47ED" w:rsidR="00016878"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atsako tik CVP IS susirašinėjimo priemonėmis į </w:t>
      </w:r>
      <w:r w:rsidRPr="00B429B0">
        <w:rPr>
          <w:rFonts w:ascii="Verdana" w:hAnsi="Verdana"/>
          <w:sz w:val="24"/>
          <w:szCs w:val="24"/>
        </w:rPr>
        <w:t>kiekvieną</w:t>
      </w:r>
      <w:r w:rsidRPr="00B429B0">
        <w:rPr>
          <w:rFonts w:ascii="Verdana" w:hAnsi="Verdana"/>
          <w:kern w:val="16"/>
          <w:sz w:val="24"/>
          <w:szCs w:val="24"/>
        </w:rPr>
        <w:t xml:space="preserve"> tiekėjo rašytinį prašymą dėl pirkimo dokumentų, jei prašymas yra pateiktas likus ne mažiau kaip 6 dienoms iki pasiūlymų pateikimo termino </w:t>
      </w:r>
      <w:r w:rsidRPr="00B429B0">
        <w:rPr>
          <w:rFonts w:ascii="Verdana" w:hAnsi="Verdana"/>
          <w:kern w:val="16"/>
          <w:sz w:val="24"/>
          <w:szCs w:val="24"/>
        </w:rPr>
        <w:lastRenderedPageBreak/>
        <w:t>pabaigos, jei jų paprašyta laiku. Paaiškinimai teikiami ne vėliau kaip likus 4 dienoms iki pasiūlymų pateikimo termino pabaigos. Paaiškinimai ar pataisymai yra neatsiejama pirkimo dokumentų dalis</w:t>
      </w:r>
      <w:r w:rsidR="00016878" w:rsidRPr="00B429B0">
        <w:rPr>
          <w:rFonts w:ascii="Verdana" w:hAnsi="Verdana"/>
          <w:sz w:val="24"/>
          <w:szCs w:val="24"/>
        </w:rPr>
        <w:t>.</w:t>
      </w:r>
    </w:p>
    <w:p w14:paraId="1048326E" w14:textId="46D75018" w:rsidR="00B842BC"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B429B0">
        <w:rPr>
          <w:rFonts w:ascii="Verdana" w:hAnsi="Verdana"/>
          <w:sz w:val="24"/>
          <w:szCs w:val="24"/>
        </w:rPr>
        <w:t xml:space="preserve">rekvizitų. Jei perkančioji organizacija paaiškinimų ar patikslinimų nepateikia iki </w:t>
      </w:r>
      <w:r w:rsidR="008F1799" w:rsidRPr="00B429B0">
        <w:rPr>
          <w:rFonts w:ascii="Verdana" w:hAnsi="Verdana"/>
          <w:sz w:val="24"/>
          <w:szCs w:val="24"/>
        </w:rPr>
        <w:t>8.2</w:t>
      </w:r>
      <w:r w:rsidRPr="00B429B0">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B429B0">
        <w:rPr>
          <w:rFonts w:ascii="Verdana" w:hAnsi="Verdana"/>
          <w:sz w:val="24"/>
          <w:szCs w:val="24"/>
        </w:rPr>
        <w:t>.</w:t>
      </w:r>
    </w:p>
    <w:p w14:paraId="54D397BD" w14:textId="7457FC29" w:rsidR="00514CCF"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B429B0">
        <w:rPr>
          <w:rFonts w:ascii="Verdana" w:hAnsi="Verdana"/>
          <w:sz w:val="24"/>
          <w:szCs w:val="24"/>
        </w:rPr>
        <w:t>.</w:t>
      </w:r>
    </w:p>
    <w:p w14:paraId="0954486D" w14:textId="79DA4AAF" w:rsidR="00B842BC"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B429B0">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w:t>
      </w:r>
      <w:r w:rsidR="00664942" w:rsidRPr="00B429B0">
        <w:rPr>
          <w:rFonts w:ascii="Verdana" w:hAnsi="Verdana"/>
          <w:bCs/>
          <w:sz w:val="24"/>
          <w:szCs w:val="24"/>
        </w:rPr>
        <w:t xml:space="preserve"> </w:t>
      </w:r>
      <w:r w:rsidRPr="00B429B0">
        <w:rPr>
          <w:rFonts w:ascii="Verdana" w:hAnsi="Verdana"/>
          <w:bCs/>
          <w:sz w:val="24"/>
          <w:szCs w:val="24"/>
        </w:rPr>
        <w:t xml:space="preserve">IS ir išsiunčiami </w:t>
      </w:r>
      <w:r w:rsidR="00BB4D81" w:rsidRPr="00B429B0">
        <w:rPr>
          <w:rFonts w:ascii="Verdana" w:hAnsi="Verdana"/>
          <w:bCs/>
          <w:sz w:val="24"/>
          <w:szCs w:val="24"/>
        </w:rPr>
        <w:t xml:space="preserve">prie pirkimo prisijungusiems </w:t>
      </w:r>
      <w:r w:rsidRPr="00B429B0">
        <w:rPr>
          <w:rFonts w:ascii="Verdana" w:hAnsi="Verdana"/>
          <w:bCs/>
          <w:sz w:val="24"/>
          <w:szCs w:val="24"/>
        </w:rPr>
        <w:t>tiekėjams</w:t>
      </w:r>
      <w:r w:rsidR="00B842BC" w:rsidRPr="00B429B0">
        <w:rPr>
          <w:rFonts w:ascii="Verdana" w:hAnsi="Verdana"/>
          <w:color w:val="00000A"/>
          <w:sz w:val="24"/>
          <w:szCs w:val="24"/>
        </w:rPr>
        <w:t>.</w:t>
      </w:r>
    </w:p>
    <w:p w14:paraId="08467794" w14:textId="4C41B026" w:rsidR="00B842BC" w:rsidRPr="00B429B0"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B429B0" w:rsidRDefault="00655FBB" w:rsidP="00FF19FA">
      <w:pPr>
        <w:tabs>
          <w:tab w:val="left" w:pos="360"/>
          <w:tab w:val="left" w:pos="1276"/>
        </w:tabs>
        <w:jc w:val="both"/>
        <w:rPr>
          <w:rFonts w:ascii="Verdana" w:hAnsi="Verdana"/>
        </w:rPr>
      </w:pPr>
    </w:p>
    <w:p w14:paraId="12661BCC"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34" w:name="_Toc488998676"/>
      <w:bookmarkStart w:id="35" w:name="_Toc513082"/>
      <w:bookmarkStart w:id="36" w:name="_Toc219361941"/>
      <w:bookmarkEnd w:id="34"/>
      <w:r w:rsidRPr="00B429B0">
        <w:rPr>
          <w:rFonts w:ascii="Verdana" w:hAnsi="Verdana" w:cs="Times New Roman"/>
          <w:color w:val="auto"/>
          <w:sz w:val="24"/>
          <w:szCs w:val="24"/>
          <w:lang w:val="lt-LT"/>
        </w:rPr>
        <w:t>SUSIPAŽINIMAS SU GAUTAIS PASIŪLYMAIS</w:t>
      </w:r>
      <w:bookmarkEnd w:id="35"/>
      <w:bookmarkEnd w:id="36"/>
    </w:p>
    <w:p w14:paraId="72451478" w14:textId="77777777" w:rsidR="00B842BC" w:rsidRPr="00B429B0" w:rsidRDefault="00B842BC" w:rsidP="00FF19FA">
      <w:pPr>
        <w:pStyle w:val="Body2"/>
        <w:spacing w:after="0"/>
        <w:rPr>
          <w:rFonts w:ascii="Verdana" w:hAnsi="Verdana" w:cs="Times New Roman"/>
          <w:color w:val="00000A"/>
          <w:sz w:val="24"/>
          <w:szCs w:val="24"/>
          <w:lang w:val="lt-LT"/>
        </w:rPr>
      </w:pPr>
    </w:p>
    <w:p w14:paraId="75EC7C3F" w14:textId="57FC3F18" w:rsidR="0084080F" w:rsidRPr="00B429B0"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Su CVP</w:t>
      </w:r>
      <w:r w:rsidR="00A16963" w:rsidRPr="00B429B0">
        <w:rPr>
          <w:rFonts w:ascii="Verdana" w:hAnsi="Verdana"/>
          <w:sz w:val="24"/>
          <w:szCs w:val="24"/>
        </w:rPr>
        <w:t xml:space="preserve"> </w:t>
      </w:r>
      <w:r w:rsidRPr="00B429B0">
        <w:rPr>
          <w:rFonts w:ascii="Verdana" w:hAnsi="Verdana"/>
          <w:sz w:val="24"/>
          <w:szCs w:val="24"/>
        </w:rPr>
        <w:t xml:space="preserve">IS priemonėmis gautais pasiūlymais susipažįstama naudojantis CVP IS priemonėmis. Susipažinimas su CVP IS priemonėmis gautais pasiūlymais vyks </w:t>
      </w:r>
      <w:r w:rsidRPr="00B429B0">
        <w:rPr>
          <w:rFonts w:ascii="Verdana" w:hAnsi="Verdana"/>
          <w:b/>
          <w:bCs/>
          <w:sz w:val="24"/>
          <w:szCs w:val="24"/>
        </w:rPr>
        <w:t>pirkimo skelbime nurodyta data ir laiku</w:t>
      </w:r>
      <w:r w:rsidRPr="00B429B0">
        <w:rPr>
          <w:rFonts w:ascii="Verdana" w:hAnsi="Verdana"/>
          <w:sz w:val="24"/>
          <w:szCs w:val="24"/>
        </w:rPr>
        <w:t>.</w:t>
      </w:r>
    </w:p>
    <w:p w14:paraId="0C67766D" w14:textId="2FFEC81D" w:rsidR="0084080F" w:rsidRPr="00B429B0"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429B0" w:rsidRDefault="00B842BC" w:rsidP="00FF19FA">
      <w:pPr>
        <w:pStyle w:val="Body2"/>
        <w:spacing w:after="0"/>
        <w:rPr>
          <w:rFonts w:ascii="Verdana" w:hAnsi="Verdana" w:cs="Times New Roman"/>
          <w:sz w:val="24"/>
          <w:szCs w:val="24"/>
          <w:lang w:val="lt-LT"/>
        </w:rPr>
      </w:pPr>
    </w:p>
    <w:p w14:paraId="4EBB3FD1"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37" w:name="_Toc488998677"/>
      <w:bookmarkStart w:id="38" w:name="_Toc513083"/>
      <w:bookmarkStart w:id="39" w:name="_Toc219361942"/>
      <w:bookmarkEnd w:id="37"/>
      <w:r w:rsidRPr="00B429B0">
        <w:rPr>
          <w:rFonts w:ascii="Verdana" w:hAnsi="Verdana" w:cs="Times New Roman"/>
          <w:color w:val="auto"/>
          <w:sz w:val="24"/>
          <w:szCs w:val="24"/>
          <w:lang w:val="lt-LT"/>
        </w:rPr>
        <w:t>PASIŪLYMŲ NAGRINĖJIMAS</w:t>
      </w:r>
      <w:bookmarkEnd w:id="38"/>
      <w:bookmarkEnd w:id="39"/>
    </w:p>
    <w:p w14:paraId="30DCDD29" w14:textId="578DE48D" w:rsidR="00017C0D" w:rsidRPr="00B429B0"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B429B0"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B429B0">
        <w:rPr>
          <w:rFonts w:ascii="Verdana" w:hAnsi="Verdana"/>
          <w:sz w:val="24"/>
          <w:szCs w:val="24"/>
        </w:rPr>
        <w:t>Pateiktus pasiūlymus nagrinėja, vertina ir palygina Komisija šia tvarka:</w:t>
      </w:r>
    </w:p>
    <w:p w14:paraId="37B9D383" w14:textId="3FE2E811" w:rsidR="00FD11B8" w:rsidRPr="00B429B0"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7B150E4B" w14:textId="655CE493" w:rsidR="00B842BC" w:rsidRPr="00B429B0"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lastRenderedPageBreak/>
        <w:t>n</w:t>
      </w:r>
      <w:r w:rsidR="00B842BC" w:rsidRPr="00B429B0">
        <w:rPr>
          <w:rFonts w:ascii="Verdana" w:hAnsi="Verdana"/>
          <w:color w:val="00000A"/>
          <w:sz w:val="24"/>
          <w:szCs w:val="24"/>
        </w:rPr>
        <w:t>agrinėja</w:t>
      </w:r>
      <w:r w:rsidRPr="00B429B0">
        <w:rPr>
          <w:rFonts w:ascii="Verdana" w:hAnsi="Verdana"/>
          <w:color w:val="00000A"/>
          <w:sz w:val="24"/>
          <w:szCs w:val="24"/>
        </w:rPr>
        <w:t>,</w:t>
      </w:r>
      <w:r w:rsidR="00B842BC" w:rsidRPr="00B429B0">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B429B0"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t</w:t>
      </w:r>
      <w:r w:rsidR="00B842BC" w:rsidRPr="00B429B0">
        <w:rPr>
          <w:rFonts w:ascii="Verdana" w:hAnsi="Verdana"/>
          <w:color w:val="00000A"/>
          <w:sz w:val="24"/>
          <w:szCs w:val="24"/>
        </w:rPr>
        <w:t>ikrina</w:t>
      </w:r>
      <w:r w:rsidRPr="00B429B0">
        <w:rPr>
          <w:rFonts w:ascii="Verdana" w:hAnsi="Verdana"/>
          <w:color w:val="00000A"/>
          <w:sz w:val="24"/>
          <w:szCs w:val="24"/>
        </w:rPr>
        <w:t>,</w:t>
      </w:r>
      <w:r w:rsidR="00B842BC" w:rsidRPr="00B429B0">
        <w:rPr>
          <w:rFonts w:ascii="Verdana" w:hAnsi="Verdana"/>
          <w:color w:val="00000A"/>
          <w:sz w:val="24"/>
          <w:szCs w:val="24"/>
        </w:rPr>
        <w:t xml:space="preserve"> ar nebuvo pasiūlytos per didelės, </w:t>
      </w:r>
      <w:r w:rsidR="00B842BC" w:rsidRPr="00B429B0">
        <w:rPr>
          <w:rFonts w:ascii="Verdana" w:hAnsi="Verdana"/>
          <w:sz w:val="24"/>
          <w:szCs w:val="24"/>
        </w:rPr>
        <w:t xml:space="preserve">Perkančiajai organizacijai </w:t>
      </w:r>
      <w:r w:rsidR="00B842BC" w:rsidRPr="00B429B0">
        <w:rPr>
          <w:rFonts w:ascii="Verdana" w:hAnsi="Verdana"/>
          <w:color w:val="00000A"/>
          <w:sz w:val="24"/>
          <w:szCs w:val="24"/>
        </w:rPr>
        <w:t xml:space="preserve">nepriimtinos kainos. Laikoma, kad pasiūlyta kaina yra per didelė ir nepriimtina, jeigu ji viršija </w:t>
      </w:r>
      <w:r w:rsidR="00B842BC" w:rsidRPr="00B429B0">
        <w:rPr>
          <w:rFonts w:ascii="Verdana" w:hAnsi="Verdana"/>
          <w:sz w:val="24"/>
          <w:szCs w:val="24"/>
        </w:rPr>
        <w:t xml:space="preserve">Perkančiosios organizacijos </w:t>
      </w:r>
      <w:r w:rsidR="00B842BC" w:rsidRPr="00B429B0">
        <w:rPr>
          <w:rFonts w:ascii="Verdana" w:hAnsi="Verdana"/>
          <w:color w:val="00000A"/>
          <w:sz w:val="24"/>
          <w:szCs w:val="24"/>
        </w:rPr>
        <w:t xml:space="preserve">pirkimui skirtas lėšas, nustatytas ir užfiksuotas </w:t>
      </w:r>
      <w:r w:rsidR="00B842BC" w:rsidRPr="00B429B0">
        <w:rPr>
          <w:rFonts w:ascii="Verdana" w:hAnsi="Verdana"/>
          <w:sz w:val="24"/>
          <w:szCs w:val="24"/>
        </w:rPr>
        <w:t xml:space="preserve">Perkančiosios organizacijos </w:t>
      </w:r>
      <w:r w:rsidR="00B842BC" w:rsidRPr="00B429B0">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B429B0">
        <w:rPr>
          <w:rFonts w:ascii="Verdana" w:hAnsi="Verdana"/>
          <w:kern w:val="16"/>
          <w:sz w:val="24"/>
          <w:szCs w:val="24"/>
        </w:rPr>
        <w:t xml:space="preserve">Perkančioji organizacija </w:t>
      </w:r>
      <w:r w:rsidR="00B842BC" w:rsidRPr="00B429B0">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0" w:name="_Ref74228417"/>
    </w:p>
    <w:p w14:paraId="62A91B43" w14:textId="5D276168" w:rsidR="00C65573" w:rsidRPr="00B429B0"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B429B0">
        <w:rPr>
          <w:rFonts w:ascii="Verdana" w:hAnsi="Verdana"/>
          <w:sz w:val="24"/>
          <w:szCs w:val="24"/>
        </w:rPr>
        <w:t xml:space="preserve"> </w:t>
      </w:r>
      <w:r w:rsidRPr="00B429B0">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B429B0"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Jeigu</w:t>
      </w:r>
      <w:r w:rsidRPr="00B429B0">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429B0">
        <w:rPr>
          <w:rFonts w:ascii="Verdana" w:eastAsia="Times New Roman" w:hAnsi="Verdana"/>
          <w:sz w:val="24"/>
          <w:szCs w:val="24"/>
          <w:shd w:val="clear" w:color="auto" w:fill="FFFFFF"/>
        </w:rPr>
        <w:t xml:space="preserve"> Pasiūlymai tikslinami, papildomi arba paaiškinami vadovaujantis </w:t>
      </w:r>
      <w:hyperlink r:id="rId26" w:history="1">
        <w:r w:rsidRPr="00B429B0">
          <w:rPr>
            <w:rStyle w:val="Hipersaitas"/>
            <w:rFonts w:ascii="Verdana" w:eastAsia="Times New Roman" w:hAnsi="Verdana"/>
            <w:color w:val="auto"/>
            <w:sz w:val="24"/>
            <w:szCs w:val="24"/>
            <w:shd w:val="clear" w:color="auto" w:fill="FFFFFF"/>
          </w:rPr>
          <w:t>Viešųjų pirkimų tarnybos nustatytomis taisyklėmis</w:t>
        </w:r>
      </w:hyperlink>
      <w:r w:rsidRPr="00B429B0">
        <w:rPr>
          <w:rFonts w:ascii="Verdana" w:eastAsia="Times New Roman" w:hAnsi="Verdana"/>
          <w:sz w:val="24"/>
          <w:szCs w:val="24"/>
          <w:shd w:val="clear" w:color="auto" w:fill="FFFFFF"/>
        </w:rPr>
        <w:t>.</w:t>
      </w:r>
    </w:p>
    <w:p w14:paraId="16F2815A" w14:textId="0D74903F" w:rsidR="00796C3B" w:rsidRPr="00B429B0"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1" w:name="part_ce0c2b9bde2a417bb76a1c2db8a7a236"/>
      <w:bookmarkEnd w:id="41"/>
      <w:r w:rsidRPr="00B429B0">
        <w:rPr>
          <w:rFonts w:ascii="Verdana" w:hAnsi="Verdana"/>
          <w:sz w:val="24"/>
          <w:szCs w:val="24"/>
        </w:rPr>
        <w:t>P</w:t>
      </w:r>
      <w:r w:rsidR="00796C3B" w:rsidRPr="00B429B0">
        <w:rPr>
          <w:rFonts w:ascii="Verdana" w:hAnsi="Verdana"/>
          <w:sz w:val="24"/>
          <w:szCs w:val="24"/>
        </w:rPr>
        <w:t xml:space="preserve">asiūlymo patikslinimas, papildymas ar paaiškinimas privalo būti pateiktas per </w:t>
      </w:r>
      <w:r w:rsidR="00B81E42" w:rsidRPr="00B429B0">
        <w:rPr>
          <w:rFonts w:ascii="Verdana" w:hAnsi="Verdana"/>
          <w:sz w:val="24"/>
          <w:szCs w:val="24"/>
        </w:rPr>
        <w:t>Perkančiosios organizacijos</w:t>
      </w:r>
      <w:r w:rsidR="00796C3B" w:rsidRPr="00B429B0">
        <w:rPr>
          <w:rFonts w:ascii="Verdana" w:hAnsi="Verdana"/>
          <w:sz w:val="24"/>
          <w:szCs w:val="24"/>
        </w:rPr>
        <w:t xml:space="preserve"> nustatytą terminą ir negali lemti naujo pasiūlymo pateikimo, t. y. jį teikiant negali būti atliekamas esminis pasiūlymo pakeitimas</w:t>
      </w:r>
      <w:r w:rsidRPr="00B429B0">
        <w:rPr>
          <w:rFonts w:ascii="Verdana" w:hAnsi="Verdana"/>
          <w:sz w:val="24"/>
          <w:szCs w:val="24"/>
        </w:rPr>
        <w:t>.</w:t>
      </w:r>
    </w:p>
    <w:p w14:paraId="0B8F7415" w14:textId="30BEEA0D" w:rsidR="00917198" w:rsidRPr="00B429B0"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158b60606afc42dba0e6bd3737898715"/>
      <w:bookmarkEnd w:id="42"/>
      <w:r w:rsidRPr="00B429B0">
        <w:rPr>
          <w:rFonts w:ascii="Verdana" w:hAnsi="Verdana"/>
          <w:sz w:val="24"/>
          <w:szCs w:val="24"/>
        </w:rPr>
        <w:t xml:space="preserve">pasiūlymo vertinimo metu nustatytos kainos ar sąnaudų apskaičiavimo klaidos privalo būti ištaisytos per </w:t>
      </w:r>
      <w:r w:rsidR="00CC6014" w:rsidRPr="00B429B0">
        <w:rPr>
          <w:rFonts w:ascii="Verdana" w:hAnsi="Verdana"/>
          <w:sz w:val="24"/>
          <w:szCs w:val="24"/>
        </w:rPr>
        <w:t>Perkančiosios organizacijos</w:t>
      </w:r>
      <w:r w:rsidRPr="00B429B0">
        <w:rPr>
          <w:rFonts w:ascii="Verdana" w:hAnsi="Verdana"/>
          <w:sz w:val="24"/>
          <w:szCs w:val="24"/>
        </w:rPr>
        <w:t xml:space="preserve"> nurodytą terminą,</w:t>
      </w:r>
      <w:r w:rsidR="002E4D34" w:rsidRPr="00B429B0">
        <w:rPr>
          <w:rFonts w:ascii="Verdana" w:hAnsi="Verdana"/>
          <w:sz w:val="24"/>
          <w:szCs w:val="24"/>
        </w:rPr>
        <w:t xml:space="preserve"> </w:t>
      </w:r>
      <w:r w:rsidRPr="00B429B0">
        <w:rPr>
          <w:rFonts w:ascii="Verdana" w:hAnsi="Verdana"/>
          <w:sz w:val="24"/>
          <w:szCs w:val="24"/>
        </w:rPr>
        <w:t>nekeičiant susipažinimo su pasiūlymais metu užfiksuotos kainos</w:t>
      </w:r>
      <w:r w:rsidR="009D004B" w:rsidRPr="00B429B0">
        <w:rPr>
          <w:rFonts w:ascii="Verdana" w:hAnsi="Verdana"/>
          <w:sz w:val="24"/>
          <w:szCs w:val="24"/>
        </w:rPr>
        <w:t xml:space="preserve"> </w:t>
      </w:r>
      <w:r w:rsidRPr="00B429B0">
        <w:rPr>
          <w:rFonts w:ascii="Verdana" w:hAnsi="Verdana"/>
          <w:sz w:val="24"/>
          <w:szCs w:val="24"/>
        </w:rPr>
        <w:t>ar sąnaudų:</w:t>
      </w:r>
    </w:p>
    <w:p w14:paraId="22B46A29" w14:textId="52F4D1E6" w:rsidR="00796C3B" w:rsidRPr="00B429B0"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3" w:name="part_62ab7d0ebdd94b57b444df09baa775a1"/>
      <w:bookmarkEnd w:id="43"/>
      <w:r w:rsidRPr="00B429B0">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B429B0"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1f09e722ecfa48c38a6c4e4b6c53d4b9"/>
      <w:bookmarkStart w:id="45" w:name="part_5e4662bf894247d7955359aeeebb2de0"/>
      <w:bookmarkStart w:id="46" w:name="part_5d42f38a13154a6e80925507e8c95d24"/>
      <w:bookmarkStart w:id="47" w:name="part_848175399f954ad4a8e8ba0e0cc2a549"/>
      <w:bookmarkEnd w:id="44"/>
      <w:bookmarkEnd w:id="45"/>
      <w:bookmarkEnd w:id="46"/>
      <w:bookmarkEnd w:id="47"/>
      <w:r w:rsidRPr="00B429B0">
        <w:rPr>
          <w:rFonts w:ascii="Verdana" w:hAnsi="Verdana"/>
          <w:sz w:val="24"/>
          <w:szCs w:val="24"/>
        </w:rPr>
        <w:t xml:space="preserve">tais atvejais, kai pirkime taikomas fiksuotos kainos kainodaros metodas, galutinė pasiūlymo kaina be PVM negali būti keičiama (pirkime taikoma </w:t>
      </w:r>
      <w:r w:rsidRPr="00B429B0">
        <w:rPr>
          <w:rFonts w:ascii="Verdana" w:hAnsi="Verdana"/>
          <w:b/>
          <w:bCs/>
          <w:sz w:val="24"/>
          <w:szCs w:val="24"/>
        </w:rPr>
        <w:t xml:space="preserve">fiksuotos kainos </w:t>
      </w:r>
      <w:r w:rsidRPr="00B429B0">
        <w:rPr>
          <w:rFonts w:ascii="Verdana" w:hAnsi="Verdana"/>
          <w:sz w:val="24"/>
          <w:szCs w:val="24"/>
        </w:rPr>
        <w:t>kainodara).</w:t>
      </w:r>
    </w:p>
    <w:p w14:paraId="7E3C0DE7" w14:textId="60D6ED4A" w:rsidR="00796C3B" w:rsidRPr="00B429B0"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K</w:t>
      </w:r>
      <w:r w:rsidR="00796C3B" w:rsidRPr="00B429B0">
        <w:rPr>
          <w:rFonts w:ascii="Verdana" w:hAnsi="Verdana"/>
          <w:sz w:val="24"/>
          <w:szCs w:val="24"/>
        </w:rPr>
        <w:t>ai pasiūlymo trūkumas susijęs su PVM apskaičiavimu</w:t>
      </w:r>
      <w:r w:rsidR="00C010FD" w:rsidRPr="00B429B0">
        <w:rPr>
          <w:rFonts w:ascii="Verdana" w:hAnsi="Verdana"/>
          <w:sz w:val="24"/>
          <w:szCs w:val="24"/>
        </w:rPr>
        <w:t xml:space="preserve">, </w:t>
      </w:r>
      <w:r w:rsidR="00796C3B" w:rsidRPr="00B429B0">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429B0">
        <w:rPr>
          <w:rFonts w:ascii="Verdana" w:hAnsi="Verdana"/>
          <w:sz w:val="24"/>
          <w:szCs w:val="24"/>
        </w:rPr>
        <w:t>.</w:t>
      </w:r>
    </w:p>
    <w:p w14:paraId="29ADAB6F" w14:textId="5FE7852D" w:rsidR="00796C3B" w:rsidRPr="00B429B0"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8" w:name="part_0ca8c36c18d547fb837a3dd5628590c8"/>
      <w:bookmarkStart w:id="49" w:name="part_d1c8889ab0e2481d900fe38650410739"/>
      <w:bookmarkEnd w:id="48"/>
      <w:bookmarkEnd w:id="49"/>
      <w:r w:rsidRPr="00B429B0">
        <w:rPr>
          <w:rFonts w:ascii="Verdana" w:hAnsi="Verdana"/>
          <w:sz w:val="24"/>
          <w:szCs w:val="24"/>
        </w:rPr>
        <w:t>T</w:t>
      </w:r>
      <w:r w:rsidR="00796C3B" w:rsidRPr="00B429B0">
        <w:rPr>
          <w:rFonts w:ascii="Verdana" w:hAnsi="Verdana"/>
          <w:sz w:val="24"/>
          <w:szCs w:val="24"/>
        </w:rPr>
        <w:t>iekėjas, teikdamas atsakymą į prašymą patikslinti, papildyti ar paaiškinti pasiūlymą, turi:</w:t>
      </w:r>
    </w:p>
    <w:p w14:paraId="06967F4B" w14:textId="1EBE9BAE" w:rsidR="00796C3B" w:rsidRPr="00B429B0"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0" w:name="part_38db05621d2c4a008678868a5d8616ab"/>
      <w:bookmarkEnd w:id="50"/>
      <w:r w:rsidRPr="00B429B0">
        <w:rPr>
          <w:rFonts w:ascii="Verdana" w:hAnsi="Verdana"/>
          <w:color w:val="00000A"/>
          <w:sz w:val="24"/>
          <w:szCs w:val="24"/>
        </w:rPr>
        <w:t xml:space="preserve">įvertinti pasiūlymo turinio nustatytas patikslinimo, paaiškinimo ar papildymo ribas. Atsakydamas į </w:t>
      </w:r>
      <w:r w:rsidR="00CC6014" w:rsidRPr="00B429B0">
        <w:rPr>
          <w:rFonts w:ascii="Verdana" w:hAnsi="Verdana"/>
          <w:color w:val="00000A"/>
          <w:sz w:val="24"/>
          <w:szCs w:val="24"/>
        </w:rPr>
        <w:t>Perkančiosios organizacijos</w:t>
      </w:r>
      <w:r w:rsidRPr="00B429B0">
        <w:rPr>
          <w:rFonts w:ascii="Verdana" w:hAnsi="Verdana"/>
          <w:color w:val="00000A"/>
          <w:sz w:val="24"/>
          <w:szCs w:val="24"/>
        </w:rPr>
        <w:t xml:space="preserve"> prašymą, tiekėjas </w:t>
      </w:r>
      <w:r w:rsidRPr="00B429B0">
        <w:rPr>
          <w:rFonts w:ascii="Verdana" w:hAnsi="Verdana"/>
          <w:color w:val="00000A"/>
          <w:sz w:val="24"/>
          <w:szCs w:val="24"/>
        </w:rPr>
        <w:lastRenderedPageBreak/>
        <w:t>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B429B0"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1" w:name="part_8e4ab1173f094679814c2f491254eeb3"/>
      <w:bookmarkEnd w:id="51"/>
      <w:r w:rsidRPr="00B429B0">
        <w:rPr>
          <w:rFonts w:ascii="Verdana" w:hAnsi="Verdana"/>
          <w:color w:val="00000A"/>
          <w:sz w:val="24"/>
          <w:szCs w:val="24"/>
        </w:rPr>
        <w:t xml:space="preserve">teise patikslinti, paaiškinti ar papildyti pasiūlymą naudotis sąžiningai. Atsakant į </w:t>
      </w:r>
      <w:r w:rsidR="00CC6014" w:rsidRPr="00B429B0">
        <w:rPr>
          <w:rFonts w:ascii="Verdana" w:hAnsi="Verdana"/>
          <w:color w:val="00000A"/>
          <w:sz w:val="24"/>
          <w:szCs w:val="24"/>
        </w:rPr>
        <w:t>Perkančiosios organizacijos</w:t>
      </w:r>
      <w:r w:rsidRPr="00B429B0">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B429B0">
        <w:rPr>
          <w:rFonts w:ascii="Verdana" w:hAnsi="Verdana"/>
          <w:sz w:val="24"/>
          <w:szCs w:val="24"/>
        </w:rPr>
        <w:t xml:space="preserve"> pasiūlyme</w:t>
      </w:r>
      <w:r w:rsidR="00B03B15" w:rsidRPr="00B429B0">
        <w:rPr>
          <w:rFonts w:ascii="Verdana" w:hAnsi="Verdana"/>
          <w:sz w:val="24"/>
          <w:szCs w:val="24"/>
        </w:rPr>
        <w:t>.</w:t>
      </w:r>
    </w:p>
    <w:p w14:paraId="0AA68387" w14:textId="0E8FEC04" w:rsidR="00796C3B" w:rsidRPr="00B429B0"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2" w:name="part_cb2ddccd64014b948f2104d59206f7b9"/>
      <w:bookmarkEnd w:id="52"/>
      <w:r w:rsidRPr="00B429B0">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53FDC906" w:rsidR="00796C3B" w:rsidRPr="00B429B0"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3" w:name="part_f7ffdb41e2f14b23ac5fa69b79664c6f"/>
      <w:bookmarkEnd w:id="53"/>
      <w:r w:rsidRPr="00B429B0">
        <w:rPr>
          <w:rFonts w:ascii="Verdana" w:hAnsi="Verdana"/>
          <w:sz w:val="24"/>
          <w:szCs w:val="24"/>
        </w:rPr>
        <w:t>Perkančiajai organizacijai</w:t>
      </w:r>
      <w:r w:rsidR="00796C3B" w:rsidRPr="00B429B0">
        <w:rPr>
          <w:rFonts w:ascii="Verdana" w:hAnsi="Verdana"/>
          <w:sz w:val="24"/>
          <w:szCs w:val="24"/>
        </w:rPr>
        <w:t xml:space="preserve"> kyla poreikis kreiptis dėl pasiūlymo patikslinimo, papildymo ar paaiškinimo dėl kitų klausimų, nei tie, dėl kurių kreiptasi pirmąjį kartą,</w:t>
      </w:r>
      <w:r w:rsidR="00664942" w:rsidRPr="00B429B0">
        <w:rPr>
          <w:rFonts w:ascii="Verdana" w:hAnsi="Verdana"/>
          <w:sz w:val="24"/>
          <w:szCs w:val="24"/>
        </w:rPr>
        <w:t xml:space="preserve"> </w:t>
      </w:r>
      <w:r w:rsidR="00796C3B" w:rsidRPr="00B429B0">
        <w:rPr>
          <w:rFonts w:ascii="Verdana" w:hAnsi="Verdana"/>
          <w:sz w:val="24"/>
          <w:szCs w:val="24"/>
        </w:rPr>
        <w:t>ar</w:t>
      </w:r>
    </w:p>
    <w:p w14:paraId="623DECB8" w14:textId="4C649BCA" w:rsidR="00796C3B" w:rsidRPr="00B429B0"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4" w:name="part_5d046444bb5e436fb2a662cb00e9ade7"/>
      <w:bookmarkEnd w:id="54"/>
      <w:r w:rsidRPr="00B429B0">
        <w:rPr>
          <w:rFonts w:ascii="Verdana" w:hAnsi="Verdana"/>
          <w:sz w:val="24"/>
          <w:szCs w:val="24"/>
          <w:lang w:val="lt-LT"/>
        </w:rPr>
        <w:t>Perkančiajai organizacijai</w:t>
      </w:r>
      <w:r w:rsidR="00796C3B" w:rsidRPr="00B429B0">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35998246"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Jeigu tiekėjas savo pasiūlyme pateikia reikalaujamų dokumentų tinkamai </w:t>
      </w:r>
      <w:r w:rsidRPr="00B429B0">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Perkančioji organizacija reikalauja, kad </w:t>
      </w:r>
      <w:r w:rsidR="00D63361" w:rsidRPr="00B429B0">
        <w:rPr>
          <w:rFonts w:ascii="Verdana" w:hAnsi="Verdana"/>
          <w:sz w:val="24"/>
          <w:szCs w:val="24"/>
        </w:rPr>
        <w:t xml:space="preserve">ekonomiškai naudingiausią pasiūlymą pateikęs </w:t>
      </w:r>
      <w:r w:rsidRPr="00B429B0">
        <w:rPr>
          <w:rFonts w:ascii="Verdana" w:hAnsi="Verdana"/>
          <w:sz w:val="24"/>
          <w:szCs w:val="24"/>
        </w:rPr>
        <w:t>dalyvis pagrįstų pasiūlyme nurodytą prekių, paslaugų, darbų ar jų sudedamųjų dalių kainą arba sąnaudas, jeigu jos atrodo neįprastai mažos. Pasiūlyme nurody</w:t>
      </w:r>
      <w:r w:rsidRPr="00B429B0">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B429B0">
        <w:rPr>
          <w:rFonts w:ascii="Verdana" w:hAnsi="Verdana"/>
          <w:sz w:val="24"/>
          <w:szCs w:val="24"/>
        </w:rPr>
        <w:t xml:space="preserve">Perkančiosios organizacijos </w:t>
      </w:r>
      <w:r w:rsidRPr="00B429B0">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55" w:name="_Toc488998678"/>
      <w:bookmarkStart w:id="56" w:name="_Toc513084"/>
      <w:bookmarkStart w:id="57" w:name="_Toc219361943"/>
      <w:bookmarkEnd w:id="55"/>
      <w:r w:rsidRPr="00B429B0">
        <w:rPr>
          <w:rFonts w:ascii="Verdana" w:hAnsi="Verdana" w:cs="Times New Roman"/>
          <w:color w:val="auto"/>
          <w:sz w:val="24"/>
          <w:szCs w:val="24"/>
          <w:lang w:val="lt-LT"/>
        </w:rPr>
        <w:t>PASIŪLYMŲ ATMETIMO PRIEŽASTYS</w:t>
      </w:r>
      <w:bookmarkEnd w:id="56"/>
      <w:bookmarkEnd w:id="57"/>
    </w:p>
    <w:p w14:paraId="795F18E5" w14:textId="77777777" w:rsidR="00B842BC" w:rsidRPr="00B429B0" w:rsidRDefault="00B842BC" w:rsidP="00FF19FA">
      <w:pPr>
        <w:pStyle w:val="Body2"/>
        <w:spacing w:after="0"/>
        <w:rPr>
          <w:rFonts w:ascii="Verdana" w:hAnsi="Verdana" w:cs="Times New Roman"/>
          <w:color w:val="00000A"/>
          <w:sz w:val="24"/>
          <w:szCs w:val="24"/>
          <w:lang w:val="lt-LT"/>
        </w:rPr>
      </w:pPr>
    </w:p>
    <w:p w14:paraId="504B0280" w14:textId="4BCAA1AA"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b/>
          <w:bCs/>
          <w:color w:val="00000A"/>
          <w:sz w:val="24"/>
          <w:szCs w:val="24"/>
        </w:rPr>
        <w:t>Pirkimo Komisija atmeta pasiūlymą, jeigu</w:t>
      </w:r>
      <w:r w:rsidRPr="00B429B0">
        <w:rPr>
          <w:rFonts w:ascii="Verdana" w:hAnsi="Verdana"/>
          <w:color w:val="00000A"/>
          <w:sz w:val="24"/>
          <w:szCs w:val="24"/>
        </w:rPr>
        <w:t>:</w:t>
      </w:r>
    </w:p>
    <w:p w14:paraId="68ABC556" w14:textId="5DFD9BAD"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tiekėjas pasiūlymą ar jo dalį pateikė ne CVP IS priemonėmis;</w:t>
      </w:r>
    </w:p>
    <w:p w14:paraId="20BE501B" w14:textId="4DBE8B47"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pasiūlymas neatitinka pirkimo dokumentuose nustatytų reikalavimų;</w:t>
      </w:r>
      <w:bookmarkStart w:id="58" w:name="_Ref74228308"/>
    </w:p>
    <w:p w14:paraId="7E925593" w14:textId="112B83BF" w:rsidR="00C31858"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B429B0">
        <w:rPr>
          <w:rFonts w:ascii="Verdana" w:hAnsi="Verdana"/>
          <w:color w:val="00000A"/>
          <w:sz w:val="24"/>
          <w:szCs w:val="24"/>
        </w:rPr>
        <w:t>dalyvio buvo pasiūlyta per didelė (</w:t>
      </w:r>
      <w:r w:rsidR="000D4A0F" w:rsidRPr="00B429B0">
        <w:rPr>
          <w:rFonts w:ascii="Verdana" w:hAnsi="Verdana"/>
          <w:color w:val="00000A"/>
          <w:sz w:val="24"/>
          <w:szCs w:val="24"/>
        </w:rPr>
        <w:t>P</w:t>
      </w:r>
      <w:r w:rsidRPr="00B429B0">
        <w:rPr>
          <w:rFonts w:ascii="Verdana" w:hAnsi="Verdana"/>
          <w:color w:val="00000A"/>
          <w:sz w:val="24"/>
          <w:szCs w:val="24"/>
        </w:rPr>
        <w:t xml:space="preserve">irkimo sąlygų </w:t>
      </w:r>
      <w:r w:rsidR="004B4702" w:rsidRPr="00B429B0">
        <w:rPr>
          <w:rFonts w:ascii="Verdana" w:hAnsi="Verdana"/>
          <w:color w:val="00000A"/>
          <w:sz w:val="24"/>
          <w:szCs w:val="24"/>
        </w:rPr>
        <w:t>5.</w:t>
      </w:r>
      <w:r w:rsidR="0076638A" w:rsidRPr="00B429B0">
        <w:rPr>
          <w:rFonts w:ascii="Verdana" w:hAnsi="Verdana"/>
          <w:color w:val="00000A"/>
          <w:sz w:val="24"/>
          <w:szCs w:val="24"/>
        </w:rPr>
        <w:t>5</w:t>
      </w:r>
      <w:r w:rsidRPr="00B429B0">
        <w:rPr>
          <w:rFonts w:ascii="Verdana" w:hAnsi="Verdana"/>
          <w:sz w:val="24"/>
          <w:szCs w:val="24"/>
        </w:rPr>
        <w:t xml:space="preserve"> </w:t>
      </w:r>
      <w:r w:rsidRPr="00B429B0">
        <w:rPr>
          <w:rFonts w:ascii="Verdana" w:hAnsi="Verdana"/>
          <w:color w:val="00000A"/>
          <w:sz w:val="24"/>
          <w:szCs w:val="24"/>
        </w:rPr>
        <w:t xml:space="preserve">punktas), </w:t>
      </w:r>
      <w:r w:rsidRPr="00B429B0">
        <w:rPr>
          <w:rFonts w:ascii="Verdana" w:hAnsi="Verdana"/>
          <w:sz w:val="24"/>
          <w:szCs w:val="24"/>
        </w:rPr>
        <w:t xml:space="preserve">Perkančiajai organizacijai </w:t>
      </w:r>
      <w:r w:rsidRPr="00B429B0">
        <w:rPr>
          <w:rFonts w:ascii="Verdana" w:hAnsi="Verdana"/>
          <w:color w:val="00000A"/>
          <w:sz w:val="24"/>
          <w:szCs w:val="24"/>
        </w:rPr>
        <w:t>nepriimtina kaina;</w:t>
      </w:r>
      <w:bookmarkEnd w:id="58"/>
    </w:p>
    <w:p w14:paraId="14ABCA37" w14:textId="766A42F6"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B429B0"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B429B0">
        <w:rPr>
          <w:rFonts w:ascii="Verdana" w:hAnsi="Verdana"/>
          <w:sz w:val="24"/>
          <w:szCs w:val="24"/>
        </w:rPr>
        <w:t xml:space="preserve">pasiūlymą pateikęs tiekėjas turi būti pašalinamas iš pirkimo procedūros pagal pirkimo sąlygų 3.4 punktą arba Perkančiosios organizacijos </w:t>
      </w:r>
      <w:r w:rsidRPr="00B429B0">
        <w:rPr>
          <w:rFonts w:ascii="Verdana" w:hAnsi="Verdana"/>
          <w:sz w:val="24"/>
          <w:szCs w:val="24"/>
        </w:rPr>
        <w:lastRenderedPageBreak/>
        <w:t>prašymu nepateikė ar nepatikslino pateiktų netikslių ar neišsamių duomenų apie pašalinimo pagrindų nebuvimą CVP IS priemonėmis;</w:t>
      </w:r>
    </w:p>
    <w:p w14:paraId="3E9EA77D" w14:textId="618F80AC"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B429B0"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dalyvis per </w:t>
      </w:r>
      <w:r w:rsidRPr="00B429B0">
        <w:rPr>
          <w:rFonts w:ascii="Verdana" w:hAnsi="Verdana"/>
          <w:sz w:val="24"/>
          <w:szCs w:val="24"/>
        </w:rPr>
        <w:t xml:space="preserve">Perkančiosios organizacijos </w:t>
      </w:r>
      <w:r w:rsidRPr="00B429B0">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B429B0"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pateiktame pasiūlyme nurodyta kaina yra neįprastai maža ir dalyvis, </w:t>
      </w:r>
      <w:r w:rsidRPr="00B429B0">
        <w:rPr>
          <w:rFonts w:ascii="Verdana" w:hAnsi="Verdana"/>
          <w:sz w:val="24"/>
          <w:szCs w:val="24"/>
        </w:rPr>
        <w:t xml:space="preserve">Perkančiosios organizacijos </w:t>
      </w:r>
      <w:r w:rsidRPr="00B429B0">
        <w:rPr>
          <w:rFonts w:ascii="Verdana" w:hAnsi="Verdana"/>
          <w:color w:val="00000A"/>
          <w:sz w:val="24"/>
          <w:szCs w:val="24"/>
        </w:rPr>
        <w:t>prašymu, nepateikia tinkamų kainos pagrįstumo įrodymų;</w:t>
      </w:r>
    </w:p>
    <w:p w14:paraId="78F0B8EB" w14:textId="1A074223" w:rsidR="00B842BC" w:rsidRPr="00B429B0"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B429B0">
        <w:rPr>
          <w:rFonts w:ascii="Verdana" w:hAnsi="Verdana"/>
          <w:color w:val="00000A"/>
          <w:sz w:val="24"/>
          <w:szCs w:val="24"/>
        </w:rPr>
        <w:t xml:space="preserve">tiekėjas, apie nustatytų reikalavimų atitikimą, yra pateikęs melagingą informaciją, kurią </w:t>
      </w:r>
      <w:r w:rsidRPr="00B429B0">
        <w:rPr>
          <w:rFonts w:ascii="Verdana" w:hAnsi="Verdana"/>
          <w:kern w:val="16"/>
          <w:sz w:val="24"/>
          <w:szCs w:val="24"/>
        </w:rPr>
        <w:t xml:space="preserve">Perkančioji organizacija </w:t>
      </w:r>
      <w:r w:rsidRPr="00B429B0">
        <w:rPr>
          <w:rFonts w:ascii="Verdana" w:hAnsi="Verdana"/>
          <w:color w:val="00000A"/>
          <w:sz w:val="24"/>
          <w:szCs w:val="24"/>
        </w:rPr>
        <w:t>gali įrodyti bet kokiomis teisėtomis priemonėmis;</w:t>
      </w:r>
    </w:p>
    <w:p w14:paraId="29797B90" w14:textId="37A6E5E9"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j</w:t>
      </w:r>
      <w:r w:rsidRPr="00B429B0">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B429B0">
        <w:rPr>
          <w:rFonts w:ascii="Verdana" w:hAnsi="Verdana"/>
          <w:color w:val="00000A"/>
          <w:spacing w:val="-4"/>
          <w:sz w:val="24"/>
          <w:szCs w:val="24"/>
        </w:rPr>
        <w:t>;</w:t>
      </w:r>
    </w:p>
    <w:p w14:paraId="19EC1862" w14:textId="545B0E04" w:rsidR="00BF51BF" w:rsidRPr="00B429B0"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color w:val="00000A"/>
          <w:sz w:val="24"/>
          <w:szCs w:val="24"/>
        </w:rPr>
        <w:t xml:space="preserve">tiekėjas pateikė netikslius, neišsamius ar klaidingus dokumentus ar duomenis apie atitiktį pirkimo dokumentų reikalavimams arba jų nepateikė </w:t>
      </w:r>
      <w:r w:rsidRPr="00B429B0">
        <w:rPr>
          <w:rFonts w:ascii="Verdana" w:hAnsi="Verdana"/>
          <w:sz w:val="24"/>
          <w:szCs w:val="24"/>
        </w:rPr>
        <w:t>ir Perkančiosios organizacijos prašymu jų nepateikė per Perkančiosios organizacijos nurodytą terminą</w:t>
      </w:r>
      <w:r w:rsidR="002D7746" w:rsidRPr="00B429B0">
        <w:rPr>
          <w:rFonts w:ascii="Verdana" w:hAnsi="Verdana"/>
          <w:sz w:val="24"/>
          <w:szCs w:val="24"/>
        </w:rPr>
        <w:t>;</w:t>
      </w:r>
    </w:p>
    <w:p w14:paraId="35319793" w14:textId="576C61C1"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B429B0"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429B0">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color w:val="00000A"/>
          <w:sz w:val="24"/>
          <w:szCs w:val="24"/>
        </w:rPr>
        <w:t>Apie pasiūlymo atmetimą ir tokio atmetimo priežastis tiekėjas informuojamas raštu CVP IS priemonėmis.</w:t>
      </w:r>
    </w:p>
    <w:p w14:paraId="70B1A39D" w14:textId="58F18DF9"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lastRenderedPageBreak/>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B429B0"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59" w:name="_Toc488998679"/>
      <w:bookmarkStart w:id="60" w:name="_Toc513085"/>
      <w:bookmarkStart w:id="61" w:name="_Toc219361944"/>
      <w:bookmarkEnd w:id="59"/>
      <w:r w:rsidRPr="00B429B0">
        <w:rPr>
          <w:rFonts w:ascii="Verdana" w:hAnsi="Verdana" w:cs="Times New Roman"/>
          <w:color w:val="auto"/>
          <w:sz w:val="24"/>
          <w:szCs w:val="24"/>
          <w:lang w:val="lt-LT"/>
        </w:rPr>
        <w:t>PASIŪLYMŲ VERTINIMAS IR PALYGINIMAS</w:t>
      </w:r>
      <w:bookmarkEnd w:id="60"/>
      <w:bookmarkEnd w:id="61"/>
    </w:p>
    <w:p w14:paraId="1EEA964B" w14:textId="77777777" w:rsidR="00B842BC" w:rsidRPr="00B429B0" w:rsidRDefault="00B842BC" w:rsidP="00FF19FA">
      <w:pPr>
        <w:pStyle w:val="Body2"/>
        <w:spacing w:after="0"/>
        <w:rPr>
          <w:rFonts w:ascii="Verdana" w:hAnsi="Verdana" w:cs="Times New Roman"/>
          <w:color w:val="00000A"/>
          <w:sz w:val="24"/>
          <w:szCs w:val="24"/>
          <w:lang w:val="lt-LT"/>
        </w:rPr>
      </w:pPr>
    </w:p>
    <w:p w14:paraId="58996126" w14:textId="7FF2643E" w:rsidR="00875405" w:rsidRPr="00B429B0"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B429B0">
        <w:rPr>
          <w:rFonts w:ascii="Verdana" w:hAnsi="Verdana"/>
          <w:color w:val="000000"/>
          <w:kern w:val="16"/>
          <w:sz w:val="24"/>
          <w:szCs w:val="24"/>
          <w:lang w:eastAsia="lt-LT"/>
        </w:rPr>
        <w:t>Perkančioji organizacija ekonomiškai naudingiausią pasiūlymą išrenka pagal kainą</w:t>
      </w:r>
      <w:r w:rsidR="009B07AD" w:rsidRPr="00B429B0">
        <w:rPr>
          <w:rFonts w:ascii="Verdana" w:hAnsi="Verdana"/>
          <w:color w:val="000000"/>
          <w:kern w:val="16"/>
          <w:sz w:val="24"/>
          <w:szCs w:val="24"/>
          <w:lang w:eastAsia="lt-LT"/>
        </w:rPr>
        <w:t xml:space="preserve"> eurais su PVM</w:t>
      </w:r>
      <w:r w:rsidRPr="00B429B0">
        <w:rPr>
          <w:rFonts w:ascii="Verdana" w:hAnsi="Verdana"/>
          <w:color w:val="000000"/>
          <w:kern w:val="16"/>
          <w:sz w:val="24"/>
          <w:szCs w:val="24"/>
          <w:lang w:eastAsia="lt-LT"/>
        </w:rPr>
        <w:t>. Ekonomiškai naudingiausiu pasiūlymu laikomas mažiausios kainos pasiūlymas.</w:t>
      </w:r>
    </w:p>
    <w:p w14:paraId="61E41B51" w14:textId="27FD18E0" w:rsidR="00B842BC" w:rsidRPr="00B429B0"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Jeigu pasiūlymuose kainos nurodytos užsienio valiuta, jos bus </w:t>
      </w:r>
      <w:r w:rsidRPr="00B429B0">
        <w:rPr>
          <w:rFonts w:ascii="Verdana" w:hAnsi="Verdana"/>
          <w:color w:val="000000"/>
          <w:kern w:val="16"/>
          <w:sz w:val="24"/>
          <w:szCs w:val="24"/>
          <w:lang w:eastAsia="lt-LT"/>
        </w:rPr>
        <w:t>perskaičiuojamos</w:t>
      </w:r>
      <w:r w:rsidRPr="00B429B0">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62" w:name="_Toc488998680"/>
      <w:bookmarkStart w:id="63" w:name="_Toc513086"/>
      <w:bookmarkStart w:id="64" w:name="_Toc219361945"/>
      <w:bookmarkEnd w:id="62"/>
      <w:r w:rsidRPr="00B429B0">
        <w:rPr>
          <w:rFonts w:ascii="Verdana" w:hAnsi="Verdana" w:cs="Times New Roman"/>
          <w:color w:val="auto"/>
          <w:sz w:val="24"/>
          <w:szCs w:val="24"/>
          <w:lang w:val="lt-LT"/>
        </w:rPr>
        <w:t>PASIŪLYMŲ EILĖ IR LAIMĖTOJO NUSTATYMAS</w:t>
      </w:r>
      <w:bookmarkEnd w:id="63"/>
      <w:bookmarkEnd w:id="64"/>
    </w:p>
    <w:p w14:paraId="22B34F9A" w14:textId="77777777" w:rsidR="00B842BC" w:rsidRPr="00B429B0" w:rsidRDefault="00B842BC" w:rsidP="00FF19FA">
      <w:pPr>
        <w:pStyle w:val="Body2"/>
        <w:spacing w:after="0"/>
        <w:rPr>
          <w:rFonts w:ascii="Verdana" w:hAnsi="Verdana" w:cs="Times New Roman"/>
          <w:color w:val="00000A"/>
          <w:sz w:val="24"/>
          <w:szCs w:val="24"/>
          <w:lang w:val="lt-LT"/>
        </w:rPr>
      </w:pPr>
    </w:p>
    <w:p w14:paraId="188FBDCA"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 xml:space="preserve">Perkančioji organizacija </w:t>
      </w:r>
      <w:r w:rsidRPr="00B429B0">
        <w:rPr>
          <w:rFonts w:ascii="Verdana" w:hAnsi="Verdana"/>
          <w:color w:val="00000A"/>
          <w:sz w:val="24"/>
          <w:szCs w:val="24"/>
        </w:rPr>
        <w:t xml:space="preserve">ekonomiškai naudingiausią pasiūlymą išrenka pagal kainą. </w:t>
      </w:r>
      <w:r w:rsidRPr="00B429B0">
        <w:rPr>
          <w:rFonts w:ascii="Verdana" w:hAnsi="Verdana"/>
          <w:sz w:val="24"/>
          <w:szCs w:val="24"/>
        </w:rPr>
        <w:t>Ekonomiškai naudingiausiu pasiūlymu laikomas mažiausios kainos eurais su PVM pasiūlymas.</w:t>
      </w:r>
    </w:p>
    <w:p w14:paraId="3D91E29C"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87A994"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Išnagrinėjusi, įvertinusi ir palyginusi pateiktus pasiūlymus, Komisija nustato pasiūlymų eilę ir laimėjusį pasiūlymą bei priima sprendimą dėl sutarties sudarymo.</w:t>
      </w:r>
    </w:p>
    <w:p w14:paraId="13A0F537"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3904D792"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Laimėjusiu pasiūlymu pripažįstamas pasiūlymas esantis pasiūlymų eilės pirmoje vietoje VPĮ bei šių pirkimo dokumentų nustatyta tvarka.</w:t>
      </w:r>
    </w:p>
    <w:p w14:paraId="7837C194"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kern w:val="16"/>
          <w:sz w:val="24"/>
          <w:szCs w:val="24"/>
        </w:rPr>
        <w:t>Tais atvejais, kai pasiūlymą pateikė tik vienas tiekėjas, ar pirkimo procedūrų metu atmetus kitus pasiūlymus, liko tik vienas tiekėjas, pasiūlymų eilė nenustatoma ir jo pasiūlymas</w:t>
      </w:r>
      <w:r w:rsidRPr="00B429B0">
        <w:rPr>
          <w:rFonts w:ascii="Verdana" w:hAnsi="Verdana"/>
          <w:sz w:val="24"/>
          <w:szCs w:val="24"/>
        </w:rPr>
        <w:t xml:space="preserve"> laikomas laimėjusiu, jeigu nebuvo atmestas pagal šių pirkimo dokumentų sąlygas.</w:t>
      </w:r>
      <w:bookmarkStart w:id="65" w:name="_Hlk214265907"/>
    </w:p>
    <w:p w14:paraId="45889920"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w:t>
      </w:r>
      <w:r w:rsidRPr="00B429B0">
        <w:rPr>
          <w:rFonts w:ascii="Verdana" w:hAnsi="Verdana"/>
          <w:sz w:val="24"/>
          <w:szCs w:val="24"/>
        </w:rPr>
        <w:lastRenderedPageBreak/>
        <w:t>organizacija taip pat nurodo priežastis, dėl kurių buvo priimtas sprendimas nesudaryti pirkimo sutarties ar preliminariosios sutarties ar pradėti pirkimą iš naujo</w:t>
      </w:r>
      <w:bookmarkEnd w:id="65"/>
      <w:r w:rsidRPr="00B429B0">
        <w:rPr>
          <w:rFonts w:ascii="Verdana" w:hAnsi="Verdana"/>
          <w:sz w:val="24"/>
          <w:szCs w:val="24"/>
        </w:rPr>
        <w:t>.</w:t>
      </w:r>
    </w:p>
    <w:p w14:paraId="78077A36" w14:textId="77777777" w:rsidR="008278DF" w:rsidRPr="00B429B0" w:rsidRDefault="008278DF" w:rsidP="008278DF">
      <w:pPr>
        <w:pStyle w:val="Sraopastraipa"/>
        <w:numPr>
          <w:ilvl w:val="1"/>
          <w:numId w:val="37"/>
        </w:numPr>
        <w:tabs>
          <w:tab w:val="left" w:pos="1418"/>
        </w:tabs>
        <w:spacing w:after="0" w:line="240" w:lineRule="auto"/>
        <w:ind w:left="0" w:firstLine="709"/>
        <w:jc w:val="both"/>
        <w:rPr>
          <w:rStyle w:val="cf01"/>
          <w:rFonts w:ascii="Verdana" w:hAnsi="Verdana" w:cs="Times New Roman"/>
          <w:sz w:val="24"/>
          <w:szCs w:val="24"/>
        </w:rPr>
      </w:pPr>
      <w:r w:rsidRPr="00B429B0">
        <w:rPr>
          <w:rStyle w:val="cf01"/>
          <w:rFonts w:ascii="Verdana" w:hAnsi="Verdana"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787B53C4" w14:textId="68574BE5" w:rsidR="008644F4" w:rsidRPr="00B429B0"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B429B0">
        <w:rPr>
          <w:rFonts w:ascii="Verdana" w:hAnsi="Verdana"/>
          <w:sz w:val="24"/>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6BA17E" w14:textId="77777777" w:rsidR="008278DF" w:rsidRPr="00B429B0" w:rsidRDefault="008278DF" w:rsidP="008278DF">
      <w:pPr>
        <w:tabs>
          <w:tab w:val="left" w:pos="1418"/>
        </w:tabs>
        <w:jc w:val="both"/>
        <w:rPr>
          <w:rFonts w:ascii="Verdana" w:hAnsi="Verdana"/>
        </w:rPr>
      </w:pPr>
    </w:p>
    <w:p w14:paraId="1AB44E04" w14:textId="2BC0A502" w:rsidR="00B842BC" w:rsidRPr="00B429B0" w:rsidRDefault="00B842BC">
      <w:pPr>
        <w:pStyle w:val="Antrat"/>
        <w:numPr>
          <w:ilvl w:val="0"/>
          <w:numId w:val="11"/>
        </w:numPr>
        <w:jc w:val="center"/>
        <w:rPr>
          <w:rFonts w:ascii="Verdana" w:hAnsi="Verdana" w:cs="Times New Roman"/>
          <w:color w:val="auto"/>
          <w:sz w:val="24"/>
          <w:szCs w:val="24"/>
          <w:lang w:val="lt-LT"/>
        </w:rPr>
      </w:pPr>
      <w:bookmarkStart w:id="66" w:name="_Toc488998681"/>
      <w:bookmarkStart w:id="67" w:name="_Toc513087"/>
      <w:bookmarkStart w:id="68" w:name="_Toc219361946"/>
      <w:bookmarkEnd w:id="66"/>
      <w:r w:rsidRPr="00B429B0">
        <w:rPr>
          <w:rFonts w:ascii="Verdana" w:hAnsi="Verdana" w:cs="Times New Roman"/>
          <w:color w:val="auto"/>
          <w:sz w:val="24"/>
          <w:szCs w:val="24"/>
          <w:lang w:val="lt-LT"/>
        </w:rPr>
        <w:t>PRETENZIJŲ IR SKUNDŲ NAGRINĖJIMAS</w:t>
      </w:r>
      <w:bookmarkEnd w:id="67"/>
      <w:bookmarkEnd w:id="68"/>
    </w:p>
    <w:p w14:paraId="1221B178" w14:textId="77777777" w:rsidR="00B842BC" w:rsidRPr="00B429B0" w:rsidRDefault="00B842BC" w:rsidP="00FF19FA">
      <w:pPr>
        <w:pStyle w:val="Body2"/>
        <w:spacing w:after="0"/>
        <w:rPr>
          <w:rFonts w:ascii="Verdana" w:hAnsi="Verdana" w:cs="Times New Roman"/>
          <w:color w:val="00000A"/>
          <w:sz w:val="24"/>
          <w:szCs w:val="24"/>
          <w:lang w:val="lt-LT"/>
        </w:rPr>
      </w:pPr>
    </w:p>
    <w:p w14:paraId="31A1FD0B" w14:textId="1142BFEC" w:rsidR="00B842BC" w:rsidRPr="00B429B0"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9" w:name="_Ref74228480"/>
      <w:r w:rsidRPr="00B429B0">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7E902B40" w14:textId="235656E5" w:rsidR="00C40AB9" w:rsidRPr="00B429B0"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color w:val="00000A"/>
          <w:sz w:val="24"/>
          <w:szCs w:val="24"/>
        </w:rPr>
        <w:t xml:space="preserve">Tiekėjas turi teisę pateikti pretenziją </w:t>
      </w:r>
      <w:r w:rsidR="0024264A" w:rsidRPr="00B429B0">
        <w:rPr>
          <w:rFonts w:ascii="Verdana" w:hAnsi="Verdana"/>
          <w:color w:val="00000A"/>
          <w:sz w:val="24"/>
          <w:szCs w:val="24"/>
        </w:rPr>
        <w:t>P</w:t>
      </w:r>
      <w:r w:rsidRPr="00B429B0">
        <w:rPr>
          <w:rFonts w:ascii="Verdana" w:hAnsi="Verdana"/>
          <w:color w:val="00000A"/>
          <w:sz w:val="24"/>
          <w:szCs w:val="24"/>
        </w:rPr>
        <w:t xml:space="preserve">erkančiajai organizacijai, pateikti prašymą </w:t>
      </w:r>
      <w:r w:rsidRPr="00B429B0">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0" w:name="part_e0d8c247d476486b8752fa0197ec4ffd"/>
      <w:bookmarkEnd w:id="70"/>
      <w:r w:rsidRPr="00B429B0">
        <w:rPr>
          <w:rFonts w:ascii="Verdana" w:hAnsi="Verdana"/>
          <w:sz w:val="24"/>
          <w:szCs w:val="24"/>
        </w:rPr>
        <w:t xml:space="preserve"> 2. Tiekėjas, manydamas, kad </w:t>
      </w:r>
      <w:r w:rsidR="0024264A" w:rsidRPr="00B429B0">
        <w:rPr>
          <w:rFonts w:ascii="Verdana" w:hAnsi="Verdana"/>
          <w:sz w:val="24"/>
          <w:szCs w:val="24"/>
        </w:rPr>
        <w:t>P</w:t>
      </w:r>
      <w:r w:rsidRPr="00B429B0">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B429B0"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B429B0">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B429B0" w:rsidRDefault="00B305EE" w:rsidP="001522D4">
      <w:pPr>
        <w:pStyle w:val="Sraopastraipa"/>
        <w:numPr>
          <w:ilvl w:val="2"/>
          <w:numId w:val="11"/>
        </w:numPr>
        <w:tabs>
          <w:tab w:val="left" w:pos="142"/>
          <w:tab w:val="left" w:pos="284"/>
          <w:tab w:val="left" w:pos="1843"/>
        </w:tabs>
        <w:suppressAutoHyphens/>
        <w:spacing w:after="0" w:line="240" w:lineRule="auto"/>
        <w:ind w:left="0" w:firstLine="709"/>
        <w:jc w:val="both"/>
        <w:rPr>
          <w:rFonts w:ascii="Verdana" w:hAnsi="Verdana"/>
          <w:color w:val="00000A"/>
          <w:sz w:val="24"/>
          <w:szCs w:val="24"/>
        </w:rPr>
      </w:pPr>
      <w:r w:rsidRPr="00B429B0">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27007E82" w14:textId="7FE56B9D" w:rsidR="001522D4" w:rsidRPr="00B429B0"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B429B0">
        <w:rPr>
          <w:rFonts w:ascii="Verdana" w:hAnsi="Verdana"/>
          <w:sz w:val="24"/>
          <w:szCs w:val="24"/>
        </w:rPr>
        <w:lastRenderedPageBreak/>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306E8C92" w14:textId="77777777" w:rsidR="001522D4" w:rsidRPr="00B429B0"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B429B0">
        <w:rPr>
          <w:rFonts w:ascii="Verdana" w:hAnsi="Verdana"/>
          <w:kern w:val="16"/>
          <w:sz w:val="24"/>
          <w:szCs w:val="24"/>
        </w:rPr>
        <w:t>VPĮ</w:t>
      </w:r>
      <w:r w:rsidRPr="00B429B0">
        <w:rPr>
          <w:rFonts w:ascii="Verdana" w:hAnsi="Verdana"/>
          <w:kern w:val="16"/>
          <w:sz w:val="24"/>
          <w:szCs w:val="24"/>
        </w:rPr>
        <w:t xml:space="preserve"> 102 straipsnio 1 dalyje nustatytų terminų. Neprivaloma nagrinėti pretenzijų, teikiamų pakartotinai dėl to paties </w:t>
      </w:r>
      <w:r w:rsidR="00C7741E" w:rsidRPr="00B429B0">
        <w:rPr>
          <w:rFonts w:ascii="Verdana" w:hAnsi="Verdana"/>
          <w:kern w:val="16"/>
          <w:sz w:val="24"/>
          <w:szCs w:val="24"/>
        </w:rPr>
        <w:t>P</w:t>
      </w:r>
      <w:r w:rsidRPr="00B429B0">
        <w:rPr>
          <w:rFonts w:ascii="Verdana" w:hAnsi="Verdana"/>
          <w:kern w:val="16"/>
          <w:sz w:val="24"/>
          <w:szCs w:val="24"/>
        </w:rPr>
        <w:t>erkančiosios organizacijos priimto sprendimo arba atlikto veiksmo.</w:t>
      </w:r>
    </w:p>
    <w:p w14:paraId="1C1397EE" w14:textId="77777777" w:rsidR="001522D4" w:rsidRPr="00B429B0"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B429B0">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6A4D3EC9" w:rsidR="00E2239D" w:rsidRPr="00B429B0"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B429B0">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429B0"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B429B0" w:rsidRDefault="00B842BC">
      <w:pPr>
        <w:pStyle w:val="Antrat"/>
        <w:numPr>
          <w:ilvl w:val="0"/>
          <w:numId w:val="11"/>
        </w:numPr>
        <w:jc w:val="center"/>
        <w:rPr>
          <w:rFonts w:ascii="Verdana" w:hAnsi="Verdana" w:cs="Times New Roman"/>
          <w:color w:val="auto"/>
          <w:sz w:val="24"/>
          <w:szCs w:val="24"/>
          <w:lang w:val="lt-LT"/>
        </w:rPr>
      </w:pPr>
      <w:bookmarkStart w:id="71" w:name="_Toc488998682"/>
      <w:bookmarkStart w:id="72" w:name="_Toc513088"/>
      <w:bookmarkStart w:id="73" w:name="_Toc219361947"/>
      <w:bookmarkEnd w:id="71"/>
      <w:r w:rsidRPr="00B429B0">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B429B0" w:rsidRDefault="00B842BC" w:rsidP="00FF19FA">
      <w:pPr>
        <w:pStyle w:val="Body2"/>
        <w:spacing w:after="0"/>
        <w:rPr>
          <w:rFonts w:ascii="Verdana" w:hAnsi="Verdana" w:cs="Times New Roman"/>
          <w:color w:val="00000A"/>
          <w:sz w:val="24"/>
          <w:szCs w:val="24"/>
          <w:lang w:val="lt-LT"/>
        </w:rPr>
      </w:pPr>
    </w:p>
    <w:p w14:paraId="1376FECC" w14:textId="77777777" w:rsidR="001522D4" w:rsidRPr="00B429B0"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0CECAA0F" w14:textId="77777777" w:rsidR="001522D4" w:rsidRPr="00B429B0"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58709834" w14:textId="57199EC4" w:rsidR="001522D4" w:rsidRPr="00B429B0" w:rsidRDefault="001522D4" w:rsidP="001522D4">
      <w:pPr>
        <w:pStyle w:val="Sraopastraipa"/>
        <w:numPr>
          <w:ilvl w:val="1"/>
          <w:numId w:val="39"/>
        </w:numPr>
        <w:tabs>
          <w:tab w:val="left" w:pos="1276"/>
          <w:tab w:val="left" w:pos="1418"/>
        </w:tabs>
        <w:spacing w:after="0" w:line="240" w:lineRule="auto"/>
        <w:ind w:left="0" w:firstLine="709"/>
        <w:jc w:val="both"/>
        <w:rPr>
          <w:rFonts w:ascii="Verdana" w:hAnsi="Verdana"/>
          <w:kern w:val="16"/>
          <w:sz w:val="24"/>
          <w:szCs w:val="24"/>
        </w:rPr>
      </w:pPr>
      <w:r w:rsidRPr="00B429B0">
        <w:rPr>
          <w:rFonts w:ascii="Verdana" w:hAnsi="Verdana"/>
          <w:sz w:val="24"/>
          <w:szCs w:val="24"/>
        </w:rPr>
        <w:t xml:space="preserve">Sutartis sudaroma su tiekėju, kurio pasiūlymas, vadovaujantis </w:t>
      </w:r>
      <w:r w:rsidRPr="00B429B0">
        <w:rPr>
          <w:rFonts w:ascii="Verdana" w:hAnsi="Verdana" w:cstheme="minorHAnsi"/>
          <w:sz w:val="24"/>
          <w:szCs w:val="24"/>
        </w:rPr>
        <w:t xml:space="preserve">pirkimo sąlygų nustatyta </w:t>
      </w:r>
      <w:r w:rsidRPr="00B429B0">
        <w:rPr>
          <w:rFonts w:ascii="Verdana" w:hAnsi="Verdana"/>
          <w:sz w:val="24"/>
          <w:szCs w:val="24"/>
        </w:rPr>
        <w:t>tvarka pripažintas laimėjusiu.</w:t>
      </w:r>
    </w:p>
    <w:p w14:paraId="728BE6FE" w14:textId="77777777" w:rsidR="001522D4" w:rsidRPr="00B429B0" w:rsidRDefault="001522D4" w:rsidP="001522D4">
      <w:pPr>
        <w:pStyle w:val="Sraopastraipa"/>
        <w:numPr>
          <w:ilvl w:val="1"/>
          <w:numId w:val="39"/>
        </w:numPr>
        <w:shd w:val="clear" w:color="auto" w:fill="FFFFFF"/>
        <w:tabs>
          <w:tab w:val="left" w:pos="993"/>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olor w:val="000000" w:themeColor="text1"/>
          <w:sz w:val="24"/>
          <w:szCs w:val="24"/>
        </w:rPr>
        <w:t>Perkančioji organizacija, gavusi tiekėjo prašymo ar ieškinio teismui kopiją, negali sudaryti sutarties, kol nesibaigė</w:t>
      </w:r>
      <w:r w:rsidRPr="00B429B0">
        <w:rPr>
          <w:rFonts w:ascii="Verdana" w:hAnsi="Verdana"/>
          <w:sz w:val="24"/>
          <w:szCs w:val="24"/>
        </w:rPr>
        <w:t xml:space="preserve"> </w:t>
      </w:r>
      <w:r w:rsidRPr="00B429B0">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C2991E2" w14:textId="77777777" w:rsidR="001522D4" w:rsidRPr="00B429B0"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stheme="minorHAnsi"/>
          <w:color w:val="000000"/>
          <w:sz w:val="24"/>
          <w:szCs w:val="24"/>
        </w:rPr>
        <w:t>motyvuotą teismo nutartį, kuria atsisakoma priimti ieškinį;</w:t>
      </w:r>
    </w:p>
    <w:p w14:paraId="61CE95CB" w14:textId="77777777" w:rsidR="001522D4" w:rsidRPr="00B429B0"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4D556EFA" w14:textId="77777777" w:rsidR="001522D4" w:rsidRPr="00B429B0"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B429B0">
        <w:rPr>
          <w:rFonts w:ascii="Verdana" w:eastAsia="Times New Roman" w:hAnsi="Verdana" w:cstheme="minorHAnsi"/>
          <w:color w:val="000000"/>
          <w:sz w:val="24"/>
          <w:szCs w:val="24"/>
        </w:rPr>
        <w:t>teismo rezoliuciją priimti ieškinį netaikant laikinųjų apsaugos priemonių.</w:t>
      </w:r>
    </w:p>
    <w:p w14:paraId="618F4BAE" w14:textId="77777777" w:rsidR="001522D4" w:rsidRPr="00B429B0" w:rsidRDefault="001522D4" w:rsidP="001522D4">
      <w:pPr>
        <w:pStyle w:val="Sraopastraipa"/>
        <w:numPr>
          <w:ilvl w:val="1"/>
          <w:numId w:val="39"/>
        </w:numPr>
        <w:tabs>
          <w:tab w:val="left" w:pos="1418"/>
          <w:tab w:val="left" w:pos="1560"/>
        </w:tabs>
        <w:spacing w:after="0" w:line="240" w:lineRule="auto"/>
        <w:ind w:left="0" w:firstLine="709"/>
        <w:jc w:val="both"/>
        <w:rPr>
          <w:rFonts w:ascii="Verdana" w:hAnsi="Verdana" w:cstheme="minorHAnsi"/>
          <w:bCs/>
          <w:iCs/>
          <w:sz w:val="24"/>
          <w:szCs w:val="24"/>
        </w:rPr>
      </w:pPr>
      <w:r w:rsidRPr="00B429B0">
        <w:rPr>
          <w:rFonts w:ascii="Verdana" w:hAnsi="Verdana"/>
          <w:sz w:val="24"/>
          <w:szCs w:val="24"/>
        </w:rPr>
        <w:t>Laikoma, kad tiekėjas atsisakė sudaryti sutartį, kai yra bent vienas iš šių atvejų:</w:t>
      </w:r>
    </w:p>
    <w:p w14:paraId="51572A67"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tiekėjas raštu atsisako ją sudaryti;</w:t>
      </w:r>
    </w:p>
    <w:p w14:paraId="1802833E"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iki perkančiosios organizacijos nurodyto laiko nepasirašo sutarties;</w:t>
      </w:r>
    </w:p>
    <w:p w14:paraId="3371A27D"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atsisako sudaryti sutartį VPĮ ir Pirkimo sąlygose nustatytomis sąlygomis;</w:t>
      </w:r>
    </w:p>
    <w:p w14:paraId="29735B65"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B429B0">
        <w:rPr>
          <w:rFonts w:ascii="Verdana" w:hAnsi="Verdana" w:cstheme="minorHAnsi"/>
          <w:bCs/>
          <w:iCs/>
          <w:sz w:val="24"/>
          <w:szCs w:val="24"/>
        </w:rPr>
        <w:t>tiekėjų grupė, kurios pasiūlymas nustatytas laimėjęs, neįsteigia juridinio asmens, jeigu toks reikalavimas nustatytas specialiosiose pirkimo sąlygose.</w:t>
      </w:r>
    </w:p>
    <w:p w14:paraId="4985FE31" w14:textId="77777777" w:rsidR="001522D4" w:rsidRPr="00B429B0" w:rsidRDefault="001522D4" w:rsidP="001522D4">
      <w:pPr>
        <w:pStyle w:val="Sraopastraipa"/>
        <w:numPr>
          <w:ilvl w:val="1"/>
          <w:numId w:val="39"/>
        </w:numPr>
        <w:tabs>
          <w:tab w:val="left" w:pos="1418"/>
          <w:tab w:val="left" w:pos="1560"/>
        </w:tabs>
        <w:spacing w:after="0" w:line="240" w:lineRule="auto"/>
        <w:ind w:left="0" w:firstLine="709"/>
        <w:jc w:val="both"/>
        <w:rPr>
          <w:rStyle w:val="cf01"/>
          <w:rFonts w:ascii="Verdana" w:hAnsi="Verdana"/>
          <w:kern w:val="16"/>
          <w:sz w:val="24"/>
          <w:szCs w:val="24"/>
        </w:rPr>
      </w:pPr>
      <w:r w:rsidRPr="00B429B0">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w:t>
      </w:r>
      <w:r w:rsidRPr="00B429B0">
        <w:rPr>
          <w:rFonts w:ascii="Verdana" w:hAnsi="Verdana"/>
          <w:sz w:val="24"/>
          <w:szCs w:val="24"/>
        </w:rPr>
        <w:lastRenderedPageBreak/>
        <w:t>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429B0">
        <w:rPr>
          <w:rFonts w:ascii="Verdana" w:hAnsi="Verdana" w:cs="Segoe UI"/>
          <w:sz w:val="24"/>
          <w:szCs w:val="24"/>
        </w:rPr>
        <w:t xml:space="preserve"> </w:t>
      </w:r>
      <w:r w:rsidRPr="00B429B0">
        <w:rPr>
          <w:rFonts w:ascii="Verdana" w:hAnsi="Verdana"/>
          <w:sz w:val="24"/>
          <w:szCs w:val="24"/>
        </w:rPr>
        <w:t>1 dalyje išdėstytos sąlygos.</w:t>
      </w:r>
    </w:p>
    <w:p w14:paraId="34758919"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B429B0">
        <w:rPr>
          <w:rStyle w:val="cf01"/>
          <w:rFonts w:ascii="Verdana" w:hAnsi="Verdana"/>
          <w:sz w:val="24"/>
          <w:szCs w:val="24"/>
        </w:rPr>
        <w:t xml:space="preserve">Konkursą laimėjęs tiekėjas privalo pasirašyti pirkimo sutartį su perkančiąja </w:t>
      </w:r>
      <w:r w:rsidRPr="00B429B0">
        <w:rPr>
          <w:rFonts w:ascii="Verdana" w:hAnsi="Verdana"/>
          <w:kern w:val="16"/>
          <w:sz w:val="24"/>
          <w:szCs w:val="24"/>
        </w:rPr>
        <w:t>organizacija per jos nurodytą terminą. Pirkimo sutarčiai pasirašyti laikas nustatomas atskiru pranešimu raštu.</w:t>
      </w:r>
    </w:p>
    <w:p w14:paraId="1C19621F" w14:textId="6F999FFC"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B429B0">
        <w:rPr>
          <w:rStyle w:val="cf01"/>
          <w:rFonts w:ascii="Verdana" w:hAnsi="Verdana"/>
          <w:sz w:val="24"/>
          <w:szCs w:val="24"/>
        </w:rPr>
        <w:t>Pirkimo</w:t>
      </w:r>
      <w:r w:rsidRPr="00B429B0">
        <w:rPr>
          <w:rFonts w:ascii="Verdana" w:hAnsi="Verdana"/>
          <w:kern w:val="16"/>
          <w:sz w:val="24"/>
          <w:szCs w:val="24"/>
        </w:rPr>
        <w:t xml:space="preserve"> sutarties sąlygos pateikiamos pirkimo sąlygų 3 priede.</w:t>
      </w:r>
    </w:p>
    <w:p w14:paraId="14D5F12B"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B429B0">
        <w:rPr>
          <w:rFonts w:ascii="Verdana" w:hAnsi="Verdana"/>
          <w:sz w:val="24"/>
          <w:szCs w:val="24"/>
        </w:rPr>
        <w:t>Sudarant sutartį, joje negali būti keičiama laimėjusio tiekėjo pasiūlymo kaina, sąnaudos ir nekeičiamos kitos sąlygos.</w:t>
      </w:r>
    </w:p>
    <w:p w14:paraId="6E91B10C"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bookmarkStart w:id="74" w:name="_Hlk100825183"/>
      <w:r w:rsidRPr="00B429B0">
        <w:rPr>
          <w:rStyle w:val="cf01"/>
          <w:rFonts w:ascii="Verdana" w:hAnsi="Verdana"/>
          <w:sz w:val="24"/>
          <w:szCs w:val="24"/>
        </w:rPr>
        <w:t>Vykdant</w:t>
      </w:r>
      <w:r w:rsidRPr="00B429B0">
        <w:rPr>
          <w:rFonts w:ascii="Verdana" w:hAnsi="Verdana"/>
          <w:sz w:val="24"/>
          <w:szCs w:val="24"/>
        </w:rPr>
        <w:t xml:space="preserve"> Sutartį, sąskaitos faktūros perkančiajai organizacijai teikiamos tik elektroniniu būdu:</w:t>
      </w:r>
    </w:p>
    <w:p w14:paraId="6641FC90"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C830D09"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Europos elektroninių sąskaitų faktūrų standarto neatitinkančios elektroninės sąskaitos faktūros gali būti teikiamos tik naudojantis informacinės sistemos „SABIS“ priemonėmis.</w:t>
      </w:r>
    </w:p>
    <w:p w14:paraId="1A97DB41" w14:textId="77777777" w:rsidR="001522D4" w:rsidRPr="00B429B0"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4"/>
    <w:p w14:paraId="4EC2FCF1" w14:textId="77777777" w:rsidR="001522D4" w:rsidRPr="00B429B0"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r w:rsidRPr="00B429B0">
        <w:rPr>
          <w:rStyle w:val="cf01"/>
          <w:rFonts w:ascii="Verdana" w:hAnsi="Verdana"/>
          <w:sz w:val="24"/>
          <w:szCs w:val="24"/>
        </w:rPr>
        <w:t>Pirkimo</w:t>
      </w:r>
      <w:r w:rsidRPr="00B429B0">
        <w:rPr>
          <w:rFonts w:ascii="Verdana" w:hAnsi="Verdana"/>
          <w:sz w:val="24"/>
          <w:szCs w:val="24"/>
        </w:rPr>
        <w:t xml:space="preserve"> sutartis bus sudaroma </w:t>
      </w:r>
      <w:r w:rsidRPr="00B429B0">
        <w:rPr>
          <w:rFonts w:ascii="Verdana" w:hAnsi="Verdana"/>
          <w:b/>
          <w:sz w:val="24"/>
          <w:szCs w:val="24"/>
        </w:rPr>
        <w:t>elektroninėmis priemonėmis.</w:t>
      </w:r>
    </w:p>
    <w:p w14:paraId="296E8976" w14:textId="77777777" w:rsidR="001522D4" w:rsidRPr="00B429B0" w:rsidRDefault="001522D4" w:rsidP="001522D4">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B429B0">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B429B0" w:rsidRDefault="00B842BC" w:rsidP="00FF19FA">
      <w:pPr>
        <w:pStyle w:val="Body2"/>
        <w:spacing w:after="0"/>
        <w:rPr>
          <w:rFonts w:ascii="Verdana" w:hAnsi="Verdana"/>
          <w:color w:val="00000A"/>
          <w:sz w:val="24"/>
          <w:szCs w:val="24"/>
          <w:lang w:val="lt-LT"/>
        </w:rPr>
      </w:pPr>
    </w:p>
    <w:p w14:paraId="69CC3242" w14:textId="77777777" w:rsidR="0019775F" w:rsidRPr="00B429B0" w:rsidRDefault="0019775F">
      <w:pPr>
        <w:pStyle w:val="Antrat"/>
        <w:numPr>
          <w:ilvl w:val="0"/>
          <w:numId w:val="11"/>
        </w:numPr>
        <w:jc w:val="center"/>
        <w:rPr>
          <w:rFonts w:ascii="Verdana" w:hAnsi="Verdana"/>
          <w:b w:val="0"/>
          <w:bCs w:val="0"/>
          <w:color w:val="auto"/>
          <w:sz w:val="24"/>
          <w:szCs w:val="24"/>
          <w:lang w:val="lt-LT"/>
        </w:rPr>
      </w:pPr>
      <w:bookmarkStart w:id="75" w:name="_Toc132197478"/>
      <w:bookmarkStart w:id="76" w:name="_Toc219361948"/>
      <w:r w:rsidRPr="00B429B0">
        <w:rPr>
          <w:rFonts w:ascii="Verdana" w:hAnsi="Verdana"/>
          <w:color w:val="auto"/>
          <w:sz w:val="24"/>
          <w:szCs w:val="24"/>
          <w:lang w:val="lt-LT"/>
        </w:rPr>
        <w:t>ASMENS DUOMENŲ TVARKYMAS</w:t>
      </w:r>
      <w:bookmarkEnd w:id="75"/>
      <w:bookmarkEnd w:id="76"/>
    </w:p>
    <w:p w14:paraId="59B10915" w14:textId="77777777" w:rsidR="0019775F" w:rsidRPr="00B429B0" w:rsidRDefault="0019775F" w:rsidP="00FF19FA">
      <w:pPr>
        <w:pStyle w:val="Body2"/>
        <w:spacing w:after="0"/>
        <w:rPr>
          <w:rFonts w:ascii="Verdana" w:hAnsi="Verdana"/>
          <w:sz w:val="24"/>
          <w:szCs w:val="24"/>
          <w:lang w:val="lt-LT"/>
        </w:rPr>
      </w:pPr>
    </w:p>
    <w:p w14:paraId="77B6552D" w14:textId="59BA7107"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w:t>
      </w:r>
      <w:r w:rsidRPr="00B429B0">
        <w:rPr>
          <w:rFonts w:ascii="Verdana" w:hAnsi="Verdana"/>
          <w:sz w:val="24"/>
          <w:szCs w:val="24"/>
        </w:rPr>
        <w:lastRenderedPageBreak/>
        <w:t>pagrindais tvarkys tiekėjo asmens duomenis, būtinus pagal viešųjų pirkimų teisinius santykius reglamentuojančių teisės aktų reikalavimus.</w:t>
      </w:r>
    </w:p>
    <w:p w14:paraId="28EE846D" w14:textId="608F0643"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Nurodytais pagrindais bus tvarkomi tiesiogiai tiekėjų pateikti asmens duomenys.</w:t>
      </w:r>
    </w:p>
    <w:p w14:paraId="615B24C9" w14:textId="69F027AE"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B429B0"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B429B0">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B429B0" w:rsidRDefault="0019775F" w:rsidP="00FF19FA">
      <w:pPr>
        <w:pStyle w:val="Body2"/>
        <w:spacing w:after="0"/>
        <w:rPr>
          <w:rFonts w:ascii="Verdana" w:hAnsi="Verdana"/>
          <w:color w:val="00000A"/>
          <w:sz w:val="24"/>
          <w:szCs w:val="24"/>
          <w:lang w:val="lt-LT"/>
        </w:rPr>
        <w:sectPr w:rsidR="0019775F" w:rsidRPr="00B429B0"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B429B0" w:rsidRDefault="00CA70CB" w:rsidP="00FF19FA">
      <w:pPr>
        <w:pStyle w:val="Body2"/>
        <w:spacing w:after="0"/>
        <w:jc w:val="right"/>
        <w:rPr>
          <w:rFonts w:ascii="Verdana" w:hAnsi="Verdana" w:cs="Times New Roman"/>
          <w:color w:val="auto"/>
          <w:sz w:val="24"/>
          <w:szCs w:val="24"/>
          <w:lang w:val="lt-LT"/>
        </w:rPr>
      </w:pPr>
      <w:r w:rsidRPr="00B429B0">
        <w:rPr>
          <w:rFonts w:ascii="Verdana" w:hAnsi="Verdana" w:cs="Times New Roman"/>
          <w:color w:val="auto"/>
          <w:sz w:val="24"/>
          <w:szCs w:val="24"/>
          <w:lang w:val="lt-LT"/>
        </w:rPr>
        <w:lastRenderedPageBreak/>
        <w:t>Pirkimo sąlygų 1 priedas „Pasiūlymo forma“</w:t>
      </w:r>
    </w:p>
    <w:p w14:paraId="77C4EAD0" w14:textId="0FD841D3" w:rsidR="00EA43F6" w:rsidRPr="00B429B0" w:rsidRDefault="00EA43F6" w:rsidP="00FF19FA">
      <w:pPr>
        <w:pStyle w:val="Body2"/>
        <w:spacing w:after="0"/>
        <w:jc w:val="right"/>
        <w:rPr>
          <w:rFonts w:ascii="Verdana" w:hAnsi="Verdana" w:cs="Times New Roman"/>
          <w:color w:val="auto"/>
          <w:sz w:val="24"/>
          <w:szCs w:val="24"/>
          <w:lang w:val="lt-LT"/>
        </w:rPr>
      </w:pPr>
      <w:r w:rsidRPr="00B429B0">
        <w:rPr>
          <w:rFonts w:ascii="Verdana" w:hAnsi="Verdana" w:cs="Times New Roman"/>
          <w:color w:val="auto"/>
          <w:sz w:val="24"/>
          <w:szCs w:val="24"/>
          <w:lang w:val="lt-LT"/>
        </w:rPr>
        <w:t>Sutarties 2 priedas „Pasiūlymas“</w:t>
      </w:r>
    </w:p>
    <w:p w14:paraId="60A021E3" w14:textId="77777777" w:rsidR="00CA70CB" w:rsidRPr="00B429B0" w:rsidRDefault="00CA70CB" w:rsidP="00FF19FA">
      <w:pPr>
        <w:ind w:right="-176"/>
        <w:jc w:val="center"/>
        <w:rPr>
          <w:rFonts w:ascii="Verdana" w:eastAsia="Times New Roman" w:hAnsi="Verdana"/>
          <w:sz w:val="22"/>
          <w:szCs w:val="22"/>
        </w:rPr>
      </w:pPr>
    </w:p>
    <w:p w14:paraId="7A40DA67" w14:textId="77777777" w:rsidR="00CA70CB" w:rsidRPr="00B429B0" w:rsidRDefault="00CA70CB" w:rsidP="00FF19FA">
      <w:pPr>
        <w:ind w:right="-176"/>
        <w:jc w:val="center"/>
        <w:rPr>
          <w:rFonts w:ascii="Verdana" w:eastAsia="Times New Roman" w:hAnsi="Verdana"/>
          <w:sz w:val="22"/>
          <w:szCs w:val="22"/>
        </w:rPr>
      </w:pPr>
      <w:r w:rsidRPr="00B429B0">
        <w:rPr>
          <w:rFonts w:ascii="Verdana" w:eastAsia="Times New Roman" w:hAnsi="Verdana"/>
          <w:sz w:val="22"/>
          <w:szCs w:val="22"/>
        </w:rPr>
        <w:t>(Tiekėjo pavadinimas)</w:t>
      </w:r>
    </w:p>
    <w:p w14:paraId="25079290" w14:textId="77777777" w:rsidR="00CA70CB" w:rsidRPr="00B429B0" w:rsidRDefault="00CA70CB" w:rsidP="00FF19FA">
      <w:pPr>
        <w:ind w:right="-176"/>
        <w:jc w:val="center"/>
        <w:rPr>
          <w:rFonts w:ascii="Verdana" w:eastAsia="Times New Roman" w:hAnsi="Verdana"/>
          <w:sz w:val="22"/>
          <w:szCs w:val="22"/>
        </w:rPr>
      </w:pPr>
    </w:p>
    <w:p w14:paraId="2E8E5C94" w14:textId="77777777" w:rsidR="00CA70CB" w:rsidRPr="00B429B0" w:rsidRDefault="00CA70CB" w:rsidP="00FF19FA">
      <w:pPr>
        <w:ind w:right="-176"/>
        <w:jc w:val="center"/>
        <w:rPr>
          <w:rFonts w:ascii="Verdana" w:eastAsia="Times New Roman" w:hAnsi="Verdana"/>
          <w:sz w:val="22"/>
          <w:szCs w:val="22"/>
        </w:rPr>
      </w:pPr>
      <w:r w:rsidRPr="00B429B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B429B0" w:rsidRDefault="00CA70CB" w:rsidP="00FF19FA">
      <w:pPr>
        <w:pStyle w:val="Body2"/>
        <w:spacing w:after="0"/>
        <w:rPr>
          <w:rFonts w:ascii="Verdana" w:hAnsi="Verdana" w:cs="Times New Roman"/>
          <w:b/>
          <w:color w:val="auto"/>
          <w:sz w:val="24"/>
          <w:szCs w:val="24"/>
          <w:lang w:val="lt-LT"/>
        </w:rPr>
      </w:pPr>
    </w:p>
    <w:p w14:paraId="754676BA" w14:textId="77777777" w:rsidR="00CA70CB" w:rsidRPr="00B429B0" w:rsidRDefault="00CA70CB" w:rsidP="00027C67">
      <w:pPr>
        <w:pStyle w:val="Body2"/>
        <w:spacing w:after="0"/>
        <w:jc w:val="left"/>
        <w:rPr>
          <w:rFonts w:ascii="Verdana" w:hAnsi="Verdana" w:cs="Times New Roman"/>
          <w:b/>
          <w:color w:val="auto"/>
          <w:sz w:val="24"/>
          <w:szCs w:val="24"/>
          <w:lang w:val="lt-LT"/>
        </w:rPr>
      </w:pPr>
      <w:r w:rsidRPr="00B429B0">
        <w:rPr>
          <w:rFonts w:ascii="Verdana" w:hAnsi="Verdana" w:cs="Times New Roman"/>
          <w:bCs/>
          <w:color w:val="auto"/>
          <w:sz w:val="24"/>
          <w:szCs w:val="24"/>
          <w:lang w:val="lt-LT"/>
        </w:rPr>
        <w:t>Marijampolės</w:t>
      </w:r>
      <w:r w:rsidRPr="00B429B0">
        <w:rPr>
          <w:rFonts w:ascii="Verdana" w:hAnsi="Verdana" w:cs="Times New Roman"/>
          <w:b/>
          <w:color w:val="auto"/>
          <w:sz w:val="24"/>
          <w:szCs w:val="24"/>
          <w:lang w:val="lt-LT"/>
        </w:rPr>
        <w:t xml:space="preserve"> </w:t>
      </w:r>
      <w:r w:rsidRPr="00B429B0">
        <w:rPr>
          <w:rFonts w:ascii="Verdana" w:hAnsi="Verdana" w:cs="Times New Roman"/>
          <w:bCs/>
          <w:color w:val="auto"/>
          <w:sz w:val="24"/>
          <w:szCs w:val="24"/>
          <w:lang w:val="lt-LT"/>
        </w:rPr>
        <w:t>savivaldybės administracijai</w:t>
      </w:r>
    </w:p>
    <w:p w14:paraId="2B45C1BF" w14:textId="77777777" w:rsidR="00CA70CB" w:rsidRPr="00B429B0" w:rsidRDefault="00CA70CB" w:rsidP="00FF19FA">
      <w:pPr>
        <w:rPr>
          <w:rFonts w:ascii="Verdana" w:hAnsi="Verdana"/>
          <w:b/>
        </w:rPr>
      </w:pPr>
    </w:p>
    <w:p w14:paraId="2E267FC0" w14:textId="77777777" w:rsidR="00CA70CB" w:rsidRPr="00B429B0" w:rsidRDefault="00CA70CB" w:rsidP="00FF19FA">
      <w:pPr>
        <w:jc w:val="center"/>
        <w:rPr>
          <w:rFonts w:ascii="Verdana" w:hAnsi="Verdana"/>
          <w:b/>
        </w:rPr>
      </w:pPr>
      <w:r w:rsidRPr="00B429B0">
        <w:rPr>
          <w:rFonts w:ascii="Verdana" w:hAnsi="Verdana"/>
          <w:b/>
        </w:rPr>
        <w:t>PASIŪLYMAS</w:t>
      </w:r>
    </w:p>
    <w:p w14:paraId="15FFA78B" w14:textId="77777777" w:rsidR="00CA70CB" w:rsidRPr="00B429B0" w:rsidRDefault="00CA70CB" w:rsidP="00FF19FA">
      <w:pPr>
        <w:tabs>
          <w:tab w:val="left" w:pos="5557"/>
          <w:tab w:val="left" w:pos="6840"/>
          <w:tab w:val="left" w:pos="7020"/>
        </w:tabs>
        <w:rPr>
          <w:rFonts w:ascii="Verdana" w:hAnsi="Verdana"/>
        </w:rPr>
      </w:pPr>
    </w:p>
    <w:p w14:paraId="0BCB3B38" w14:textId="10DE534B" w:rsidR="00CA70CB" w:rsidRPr="00B429B0" w:rsidRDefault="00C17CD4" w:rsidP="00FF19FA">
      <w:pPr>
        <w:pStyle w:val="Pagrindinistekstas"/>
        <w:spacing w:after="0" w:line="240" w:lineRule="auto"/>
        <w:jc w:val="center"/>
        <w:rPr>
          <w:rFonts w:ascii="Verdana" w:hAnsi="Verdana"/>
          <w:b/>
          <w:bCs/>
          <w:color w:val="auto"/>
        </w:rPr>
      </w:pPr>
      <w:r w:rsidRPr="00B429B0">
        <w:rPr>
          <w:rFonts w:ascii="Verdana" w:hAnsi="Verdana"/>
          <w:b/>
          <w:color w:val="auto"/>
        </w:rPr>
        <w:t xml:space="preserve">DĖL </w:t>
      </w:r>
      <w:r w:rsidR="007A5BF9" w:rsidRPr="00B913D7">
        <w:rPr>
          <w:rFonts w:ascii="Verdana" w:hAnsi="Verdana"/>
          <w:b/>
          <w:bCs/>
          <w:kern w:val="2"/>
        </w:rPr>
        <w:t>MSPC LENGV</w:t>
      </w:r>
      <w:r w:rsidR="007A5BF9">
        <w:rPr>
          <w:rFonts w:ascii="Verdana" w:hAnsi="Verdana"/>
          <w:b/>
          <w:bCs/>
          <w:kern w:val="2"/>
        </w:rPr>
        <w:t xml:space="preserve">ŲJŲ </w:t>
      </w:r>
      <w:r w:rsidR="007A5BF9" w:rsidRPr="00B913D7">
        <w:rPr>
          <w:rFonts w:ascii="Verdana" w:hAnsi="Verdana"/>
          <w:b/>
          <w:bCs/>
          <w:kern w:val="2"/>
        </w:rPr>
        <w:t>AUTOMOBILI</w:t>
      </w:r>
      <w:r w:rsidR="007A5BF9">
        <w:rPr>
          <w:rFonts w:ascii="Verdana" w:hAnsi="Verdana"/>
          <w:b/>
          <w:bCs/>
          <w:kern w:val="2"/>
        </w:rPr>
        <w:t>Ų</w:t>
      </w:r>
      <w:r w:rsidR="007A5BF9" w:rsidRPr="00B913D7">
        <w:rPr>
          <w:rFonts w:ascii="Verdana" w:hAnsi="Verdana"/>
          <w:b/>
          <w:bCs/>
          <w:kern w:val="2"/>
        </w:rPr>
        <w:t xml:space="preserve"> (VISUREIGI</w:t>
      </w:r>
      <w:r w:rsidR="007A5BF9">
        <w:rPr>
          <w:rFonts w:ascii="Verdana" w:hAnsi="Verdana"/>
          <w:b/>
          <w:bCs/>
          <w:kern w:val="2"/>
        </w:rPr>
        <w:t>Ų</w:t>
      </w:r>
      <w:r w:rsidR="007A5BF9" w:rsidRPr="00B913D7">
        <w:rPr>
          <w:rFonts w:ascii="Verdana" w:hAnsi="Verdana"/>
          <w:b/>
          <w:bCs/>
          <w:kern w:val="2"/>
        </w:rPr>
        <w:t>)</w:t>
      </w:r>
      <w:r w:rsidR="007A5BF9" w:rsidRPr="00B429B0">
        <w:rPr>
          <w:rFonts w:ascii="Verdana" w:eastAsia="Times New Roman" w:hAnsi="Verdana" w:cs="Helvetica"/>
          <w:b/>
          <w:bCs/>
          <w:color w:val="0C0B0B"/>
          <w:lang w:eastAsia="lt-LT"/>
        </w:rPr>
        <w:t xml:space="preserve"> </w:t>
      </w:r>
      <w:r w:rsidRPr="00B429B0">
        <w:rPr>
          <w:rFonts w:ascii="Verdana" w:hAnsi="Verdana"/>
          <w:b/>
          <w:color w:val="auto"/>
        </w:rPr>
        <w:t>PIRKIMO</w:t>
      </w:r>
    </w:p>
    <w:p w14:paraId="0EAB7DE8" w14:textId="77777777" w:rsidR="00CA70CB" w:rsidRPr="00B429B0" w:rsidRDefault="00CA70CB" w:rsidP="00FF19FA">
      <w:pPr>
        <w:shd w:val="clear" w:color="auto" w:fill="FFFFFF"/>
        <w:jc w:val="center"/>
        <w:rPr>
          <w:rFonts w:ascii="Verdana" w:hAnsi="Verdana"/>
          <w:b/>
          <w:bCs/>
        </w:rPr>
      </w:pPr>
      <w:r w:rsidRPr="00B429B0">
        <w:rPr>
          <w:rFonts w:ascii="Verdana" w:hAnsi="Verdana"/>
        </w:rPr>
        <w:t>____________Nr.______</w:t>
      </w:r>
    </w:p>
    <w:p w14:paraId="6409E759" w14:textId="77777777" w:rsidR="00CA70CB" w:rsidRPr="00B429B0" w:rsidRDefault="00CA70CB" w:rsidP="00FF19FA">
      <w:pPr>
        <w:shd w:val="clear" w:color="auto" w:fill="FFFFFF"/>
        <w:ind w:left="3600"/>
        <w:rPr>
          <w:rFonts w:ascii="Verdana" w:hAnsi="Verdana"/>
          <w:bCs/>
        </w:rPr>
      </w:pPr>
      <w:r w:rsidRPr="00B429B0">
        <w:rPr>
          <w:rFonts w:ascii="Verdana" w:hAnsi="Verdana"/>
          <w:bCs/>
        </w:rPr>
        <w:t>(Data)</w:t>
      </w:r>
    </w:p>
    <w:p w14:paraId="6AFD38C4" w14:textId="77777777" w:rsidR="00CA70CB" w:rsidRPr="00B429B0" w:rsidRDefault="00CA70CB" w:rsidP="00FF19FA">
      <w:pPr>
        <w:shd w:val="clear" w:color="auto" w:fill="FFFFFF"/>
        <w:ind w:left="3600"/>
        <w:rPr>
          <w:rFonts w:ascii="Verdana" w:hAnsi="Verdana"/>
          <w:bCs/>
        </w:rPr>
      </w:pPr>
    </w:p>
    <w:p w14:paraId="0F77A593" w14:textId="77777777" w:rsidR="00CA70CB" w:rsidRPr="00B429B0" w:rsidRDefault="00CA70CB" w:rsidP="00FF19FA">
      <w:pPr>
        <w:shd w:val="clear" w:color="auto" w:fill="FFFFFF"/>
        <w:jc w:val="center"/>
        <w:rPr>
          <w:rFonts w:ascii="Verdana" w:hAnsi="Verdana"/>
          <w:bCs/>
        </w:rPr>
      </w:pPr>
      <w:r w:rsidRPr="00B429B0">
        <w:rPr>
          <w:rFonts w:ascii="Verdana" w:hAnsi="Verdana"/>
          <w:bCs/>
        </w:rPr>
        <w:t>_____________</w:t>
      </w:r>
    </w:p>
    <w:p w14:paraId="7C17C14E" w14:textId="77777777" w:rsidR="00CA70CB" w:rsidRPr="00B429B0" w:rsidRDefault="00CA70CB" w:rsidP="00FF19FA">
      <w:pPr>
        <w:shd w:val="clear" w:color="auto" w:fill="FFFFFF"/>
        <w:jc w:val="center"/>
        <w:rPr>
          <w:rFonts w:ascii="Verdana" w:hAnsi="Verdana"/>
          <w:bCs/>
        </w:rPr>
      </w:pPr>
      <w:r w:rsidRPr="00B429B0">
        <w:rPr>
          <w:rFonts w:ascii="Verdana" w:hAnsi="Verdana"/>
          <w:bCs/>
        </w:rPr>
        <w:t>(vieta)</w:t>
      </w:r>
    </w:p>
    <w:p w14:paraId="365FC36D" w14:textId="77777777" w:rsidR="00CA70CB" w:rsidRPr="00B429B0" w:rsidRDefault="00CA70CB" w:rsidP="00FF19FA">
      <w:pPr>
        <w:rPr>
          <w:rFonts w:ascii="Verdana" w:hAnsi="Verdana"/>
        </w:rPr>
      </w:pPr>
    </w:p>
    <w:p w14:paraId="12D8EA44" w14:textId="7D50893A" w:rsidR="00CA70CB" w:rsidRPr="00B429B0" w:rsidRDefault="00CA70CB">
      <w:pPr>
        <w:pStyle w:val="Sraopastraipa"/>
        <w:numPr>
          <w:ilvl w:val="0"/>
          <w:numId w:val="22"/>
        </w:numPr>
        <w:spacing w:after="0" w:line="240" w:lineRule="auto"/>
        <w:ind w:left="0" w:firstLine="709"/>
        <w:rPr>
          <w:rFonts w:ascii="Verdana" w:hAnsi="Verdana"/>
          <w:sz w:val="24"/>
          <w:szCs w:val="24"/>
        </w:rPr>
      </w:pPr>
      <w:r w:rsidRPr="00B429B0">
        <w:rPr>
          <w:rFonts w:ascii="Verdana" w:hAnsi="Verdana"/>
          <w:b/>
          <w:sz w:val="24"/>
          <w:szCs w:val="24"/>
        </w:rPr>
        <w:t>INFORMACIJA APIE TIEKĖJĄ (TIEKĖJŲ GRUPĖS</w:t>
      </w:r>
      <w:r w:rsidR="00773512" w:rsidRPr="00B429B0">
        <w:rPr>
          <w:rFonts w:ascii="Verdana" w:hAnsi="Verdana"/>
          <w:b/>
          <w:sz w:val="24"/>
          <w:szCs w:val="24"/>
        </w:rPr>
        <w:t xml:space="preserve"> </w:t>
      </w:r>
      <w:r w:rsidRPr="00B429B0">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B429B0" w14:paraId="77AC0F8B" w14:textId="77777777" w:rsidTr="00677E38">
        <w:trPr>
          <w:trHeight w:val="782"/>
        </w:trPr>
        <w:tc>
          <w:tcPr>
            <w:tcW w:w="5240" w:type="dxa"/>
          </w:tcPr>
          <w:p w14:paraId="269FF8FD" w14:textId="77777777" w:rsidR="00CA70CB" w:rsidRPr="00B429B0" w:rsidRDefault="00CA70CB" w:rsidP="00FF19FA">
            <w:pPr>
              <w:rPr>
                <w:rFonts w:ascii="Verdana" w:hAnsi="Verdana"/>
                <w:i/>
              </w:rPr>
            </w:pPr>
            <w:r w:rsidRPr="00B429B0">
              <w:rPr>
                <w:rFonts w:ascii="Verdana" w:hAnsi="Verdana"/>
              </w:rPr>
              <w:t xml:space="preserve">Tiekėjo pavadinimas </w:t>
            </w:r>
            <w:r w:rsidRPr="00B429B0">
              <w:rPr>
                <w:rFonts w:ascii="Verdana" w:hAnsi="Verdana"/>
                <w:i/>
              </w:rPr>
              <w:t>/Jeigu dalyvauja ūkio subjektų grupė, surašomi visi dalyvių pavadinimai/</w:t>
            </w:r>
          </w:p>
        </w:tc>
        <w:tc>
          <w:tcPr>
            <w:tcW w:w="4394" w:type="dxa"/>
          </w:tcPr>
          <w:p w14:paraId="621FC3EC" w14:textId="77777777" w:rsidR="00CA70CB" w:rsidRPr="00B429B0" w:rsidRDefault="00CA70CB" w:rsidP="00FF19FA">
            <w:pPr>
              <w:jc w:val="both"/>
              <w:rPr>
                <w:rFonts w:ascii="Verdana" w:hAnsi="Verdana"/>
              </w:rPr>
            </w:pPr>
          </w:p>
        </w:tc>
      </w:tr>
      <w:tr w:rsidR="00CA70CB" w:rsidRPr="00B429B0" w14:paraId="29F84EFB" w14:textId="77777777" w:rsidTr="00677E38">
        <w:trPr>
          <w:trHeight w:val="579"/>
        </w:trPr>
        <w:tc>
          <w:tcPr>
            <w:tcW w:w="5240" w:type="dxa"/>
          </w:tcPr>
          <w:p w14:paraId="1EDD4D65" w14:textId="77777777" w:rsidR="00CA70CB" w:rsidRPr="00B429B0" w:rsidRDefault="00CA70CB" w:rsidP="00FF19FA">
            <w:pPr>
              <w:jc w:val="both"/>
              <w:rPr>
                <w:rFonts w:ascii="Verdana" w:hAnsi="Verdana"/>
              </w:rPr>
            </w:pPr>
            <w:r w:rsidRPr="00B429B0">
              <w:rPr>
                <w:rFonts w:ascii="Verdana" w:hAnsi="Verdana"/>
              </w:rPr>
              <w:t xml:space="preserve">Tiekėjo adresas </w:t>
            </w:r>
            <w:r w:rsidRPr="00B429B0">
              <w:rPr>
                <w:rFonts w:ascii="Verdana" w:hAnsi="Verdana"/>
                <w:i/>
              </w:rPr>
              <w:t>/Jeigu dalyvauja ūkio subjektų grupė, surašomi visi dalyvių adresai/</w:t>
            </w:r>
          </w:p>
        </w:tc>
        <w:tc>
          <w:tcPr>
            <w:tcW w:w="4394" w:type="dxa"/>
          </w:tcPr>
          <w:p w14:paraId="2AEEE5F2" w14:textId="77777777" w:rsidR="00CA70CB" w:rsidRPr="00B429B0" w:rsidRDefault="00CA70CB" w:rsidP="00FF19FA">
            <w:pPr>
              <w:jc w:val="both"/>
              <w:rPr>
                <w:rFonts w:ascii="Verdana" w:hAnsi="Verdana"/>
              </w:rPr>
            </w:pPr>
          </w:p>
        </w:tc>
      </w:tr>
      <w:tr w:rsidR="00CA70CB" w:rsidRPr="00B429B0" w14:paraId="24857DFB" w14:textId="77777777" w:rsidTr="00677E38">
        <w:trPr>
          <w:trHeight w:val="768"/>
        </w:trPr>
        <w:tc>
          <w:tcPr>
            <w:tcW w:w="5240" w:type="dxa"/>
          </w:tcPr>
          <w:p w14:paraId="35FAB366" w14:textId="77777777" w:rsidR="00CA70CB" w:rsidRPr="00B429B0" w:rsidRDefault="00CA70CB" w:rsidP="00FF19FA">
            <w:pPr>
              <w:jc w:val="both"/>
              <w:rPr>
                <w:rFonts w:ascii="Verdana" w:hAnsi="Verdana"/>
              </w:rPr>
            </w:pPr>
            <w:r w:rsidRPr="00B429B0">
              <w:rPr>
                <w:rFonts w:ascii="Verdana" w:hAnsi="Verdana"/>
              </w:rPr>
              <w:t xml:space="preserve">Tiekėjo įmonės kodas </w:t>
            </w:r>
            <w:r w:rsidRPr="00B429B0">
              <w:rPr>
                <w:rFonts w:ascii="Verdana" w:hAnsi="Verdana"/>
                <w:i/>
              </w:rPr>
              <w:t>/Jeigu dalyvauja ūkio subjektų grupė, surašomi visi dalyvių įmonės kodai/</w:t>
            </w:r>
          </w:p>
        </w:tc>
        <w:tc>
          <w:tcPr>
            <w:tcW w:w="4394" w:type="dxa"/>
          </w:tcPr>
          <w:p w14:paraId="6DC11D14" w14:textId="77777777" w:rsidR="00CA70CB" w:rsidRPr="00B429B0" w:rsidRDefault="00CA70CB" w:rsidP="00FF19FA">
            <w:pPr>
              <w:jc w:val="both"/>
              <w:rPr>
                <w:rFonts w:ascii="Verdana" w:hAnsi="Verdana"/>
              </w:rPr>
            </w:pPr>
          </w:p>
        </w:tc>
      </w:tr>
      <w:tr w:rsidR="00CA70CB" w:rsidRPr="00B429B0" w14:paraId="1AD93373" w14:textId="77777777" w:rsidTr="00677E38">
        <w:trPr>
          <w:trHeight w:val="782"/>
        </w:trPr>
        <w:tc>
          <w:tcPr>
            <w:tcW w:w="5240" w:type="dxa"/>
          </w:tcPr>
          <w:p w14:paraId="303EC773" w14:textId="77777777" w:rsidR="00CA70CB" w:rsidRPr="00B429B0" w:rsidRDefault="00CA70CB" w:rsidP="00FF19FA">
            <w:pPr>
              <w:jc w:val="both"/>
              <w:rPr>
                <w:rFonts w:ascii="Verdana" w:hAnsi="Verdana"/>
              </w:rPr>
            </w:pPr>
            <w:r w:rsidRPr="00B429B0">
              <w:rPr>
                <w:rFonts w:ascii="Verdana" w:hAnsi="Verdana"/>
              </w:rPr>
              <w:t xml:space="preserve">Tiekėjo banko rekvizitai </w:t>
            </w:r>
            <w:r w:rsidRPr="00B429B0">
              <w:rPr>
                <w:rFonts w:ascii="Verdana" w:hAnsi="Verdana"/>
                <w:i/>
              </w:rPr>
              <w:t>/Jeigu dalyvauja ūkio subjektų grupė, surašomi visi dalyvių banko rekvizitai/</w:t>
            </w:r>
          </w:p>
        </w:tc>
        <w:tc>
          <w:tcPr>
            <w:tcW w:w="4394" w:type="dxa"/>
          </w:tcPr>
          <w:p w14:paraId="73764245" w14:textId="77777777" w:rsidR="00CA70CB" w:rsidRPr="00B429B0" w:rsidRDefault="00CA70CB" w:rsidP="00FF19FA">
            <w:pPr>
              <w:jc w:val="both"/>
              <w:rPr>
                <w:rFonts w:ascii="Verdana" w:hAnsi="Verdana"/>
              </w:rPr>
            </w:pPr>
          </w:p>
        </w:tc>
      </w:tr>
      <w:tr w:rsidR="00CA70CB" w:rsidRPr="00B429B0" w14:paraId="296A7324" w14:textId="77777777" w:rsidTr="00677E38">
        <w:trPr>
          <w:trHeight w:val="782"/>
        </w:trPr>
        <w:tc>
          <w:tcPr>
            <w:tcW w:w="5240" w:type="dxa"/>
          </w:tcPr>
          <w:p w14:paraId="1997894A" w14:textId="77777777" w:rsidR="00CA70CB" w:rsidRPr="00B429B0" w:rsidRDefault="00CA70CB" w:rsidP="00FF19FA">
            <w:pPr>
              <w:jc w:val="both"/>
              <w:rPr>
                <w:rFonts w:ascii="Verdana" w:hAnsi="Verdana"/>
              </w:rPr>
            </w:pPr>
            <w:r w:rsidRPr="00B429B0">
              <w:rPr>
                <w:rFonts w:ascii="Verdana" w:hAnsi="Verdana"/>
              </w:rPr>
              <w:t xml:space="preserve">Tiekėjo PVM mokėtojo kodas </w:t>
            </w:r>
            <w:r w:rsidRPr="00B429B0">
              <w:rPr>
                <w:rFonts w:ascii="Verdana" w:hAnsi="Verdana"/>
                <w:i/>
              </w:rPr>
              <w:t>/Jeigu dalyvauja ūkio subjektų grupė, surašomi visi dalyvių PVM mokėtojų kodai/</w:t>
            </w:r>
          </w:p>
        </w:tc>
        <w:tc>
          <w:tcPr>
            <w:tcW w:w="4394" w:type="dxa"/>
          </w:tcPr>
          <w:p w14:paraId="657A8C6F" w14:textId="77777777" w:rsidR="00CA70CB" w:rsidRPr="00B429B0" w:rsidRDefault="00CA70CB" w:rsidP="00FF19FA">
            <w:pPr>
              <w:jc w:val="both"/>
              <w:rPr>
                <w:rFonts w:ascii="Verdana" w:hAnsi="Verdana"/>
              </w:rPr>
            </w:pPr>
          </w:p>
        </w:tc>
      </w:tr>
      <w:tr w:rsidR="00CA70CB" w:rsidRPr="00B429B0" w14:paraId="00108D7F" w14:textId="77777777" w:rsidTr="00677E38">
        <w:trPr>
          <w:trHeight w:val="782"/>
        </w:trPr>
        <w:tc>
          <w:tcPr>
            <w:tcW w:w="5240" w:type="dxa"/>
          </w:tcPr>
          <w:p w14:paraId="73CFE65F" w14:textId="77777777" w:rsidR="00CA70CB" w:rsidRPr="00B429B0" w:rsidRDefault="00CA70CB" w:rsidP="00FF19FA">
            <w:pPr>
              <w:jc w:val="both"/>
              <w:rPr>
                <w:rFonts w:ascii="Verdana" w:hAnsi="Verdana"/>
              </w:rPr>
            </w:pPr>
            <w:r w:rsidRPr="00B429B0">
              <w:rPr>
                <w:rFonts w:ascii="Verdana" w:hAnsi="Verdana"/>
              </w:rPr>
              <w:t xml:space="preserve">Telefono numeris </w:t>
            </w:r>
            <w:r w:rsidRPr="00B429B0">
              <w:rPr>
                <w:rFonts w:ascii="Verdana" w:hAnsi="Verdana"/>
                <w:i/>
              </w:rPr>
              <w:t>/Jeigu dalyvauja ūkio subjektų grupė, surašomi visi dalyvių telefono numeriai/</w:t>
            </w:r>
          </w:p>
        </w:tc>
        <w:tc>
          <w:tcPr>
            <w:tcW w:w="4394" w:type="dxa"/>
          </w:tcPr>
          <w:p w14:paraId="09C5B07E" w14:textId="77777777" w:rsidR="00CA70CB" w:rsidRPr="00B429B0" w:rsidRDefault="00CA70CB" w:rsidP="00FF19FA">
            <w:pPr>
              <w:jc w:val="both"/>
              <w:rPr>
                <w:rFonts w:ascii="Verdana" w:hAnsi="Verdana"/>
              </w:rPr>
            </w:pPr>
          </w:p>
        </w:tc>
      </w:tr>
      <w:tr w:rsidR="00CA70CB" w:rsidRPr="00B429B0" w14:paraId="7D2459CF" w14:textId="77777777" w:rsidTr="00677E38">
        <w:trPr>
          <w:trHeight w:val="704"/>
        </w:trPr>
        <w:tc>
          <w:tcPr>
            <w:tcW w:w="5240" w:type="dxa"/>
          </w:tcPr>
          <w:p w14:paraId="1610EBB3" w14:textId="77777777" w:rsidR="00CA70CB" w:rsidRPr="00B429B0" w:rsidRDefault="00CA70CB" w:rsidP="00FF19FA">
            <w:pPr>
              <w:jc w:val="both"/>
              <w:rPr>
                <w:rFonts w:ascii="Verdana" w:hAnsi="Verdana"/>
              </w:rPr>
            </w:pPr>
            <w:r w:rsidRPr="00B429B0">
              <w:rPr>
                <w:rFonts w:ascii="Verdana" w:hAnsi="Verdana"/>
              </w:rPr>
              <w:t xml:space="preserve">El. pašto adresas </w:t>
            </w:r>
            <w:r w:rsidRPr="00B429B0">
              <w:rPr>
                <w:rFonts w:ascii="Verdana" w:hAnsi="Verdana"/>
                <w:i/>
              </w:rPr>
              <w:t>/Jeigu dalyvauja ūkio subjektų grupė, surašomi visi dalyvių el. pašto adresai/</w:t>
            </w:r>
          </w:p>
        </w:tc>
        <w:tc>
          <w:tcPr>
            <w:tcW w:w="4394" w:type="dxa"/>
          </w:tcPr>
          <w:p w14:paraId="222EEC1A" w14:textId="77777777" w:rsidR="00CA70CB" w:rsidRPr="00B429B0" w:rsidRDefault="00CA70CB" w:rsidP="00FF19FA">
            <w:pPr>
              <w:jc w:val="both"/>
              <w:rPr>
                <w:rFonts w:ascii="Verdana" w:hAnsi="Verdana"/>
              </w:rPr>
            </w:pPr>
          </w:p>
        </w:tc>
      </w:tr>
    </w:tbl>
    <w:p w14:paraId="769642F2" w14:textId="77777777" w:rsidR="00CA70CB" w:rsidRPr="00B429B0" w:rsidRDefault="00CA70CB" w:rsidP="00FF19FA">
      <w:pPr>
        <w:ind w:firstLine="720"/>
        <w:jc w:val="both"/>
        <w:rPr>
          <w:rFonts w:ascii="Verdana" w:hAnsi="Verdana"/>
        </w:rPr>
      </w:pPr>
      <w:r w:rsidRPr="00B429B0">
        <w:rPr>
          <w:rFonts w:ascii="Verdana" w:hAnsi="Verdana"/>
        </w:rPr>
        <w:t>Šiuo pasiūlymu pažymime, kad sutinkame su visomis pirkimo sąlygomis, nustatytomis:</w:t>
      </w:r>
    </w:p>
    <w:p w14:paraId="7D933BB7" w14:textId="77777777" w:rsidR="00CA70CB" w:rsidRPr="00B429B0" w:rsidRDefault="00CA70CB">
      <w:pPr>
        <w:numPr>
          <w:ilvl w:val="0"/>
          <w:numId w:val="17"/>
        </w:numPr>
        <w:tabs>
          <w:tab w:val="num" w:pos="1077"/>
          <w:tab w:val="left" w:pos="1134"/>
        </w:tabs>
        <w:ind w:left="0" w:firstLine="720"/>
        <w:jc w:val="both"/>
        <w:rPr>
          <w:rFonts w:ascii="Verdana" w:hAnsi="Verdana"/>
        </w:rPr>
      </w:pPr>
      <w:r w:rsidRPr="00B429B0">
        <w:rPr>
          <w:rFonts w:ascii="Verdana" w:hAnsi="Verdana"/>
        </w:rPr>
        <w:t>skelbime, paskelbtame Lietuvos Respublikos viešųjų pirkimų įstatymo nustatyta tvarka;</w:t>
      </w:r>
    </w:p>
    <w:p w14:paraId="1466DAC9" w14:textId="1DA2E617" w:rsidR="00CA70CB" w:rsidRPr="00B429B0" w:rsidRDefault="00CA70CB">
      <w:pPr>
        <w:numPr>
          <w:ilvl w:val="0"/>
          <w:numId w:val="17"/>
        </w:numPr>
        <w:tabs>
          <w:tab w:val="num" w:pos="1077"/>
        </w:tabs>
        <w:ind w:left="0" w:firstLine="720"/>
        <w:jc w:val="both"/>
        <w:rPr>
          <w:rFonts w:ascii="Verdana" w:hAnsi="Verdana"/>
        </w:rPr>
      </w:pPr>
      <w:r w:rsidRPr="00B429B0">
        <w:rPr>
          <w:rFonts w:ascii="Verdana" w:hAnsi="Verdana"/>
        </w:rPr>
        <w:t>pirkimo dokumentuose (jų paaiškinimuose, papildymuose).</w:t>
      </w:r>
    </w:p>
    <w:p w14:paraId="48E41BDF" w14:textId="25CE7830" w:rsidR="00CA70CB" w:rsidRPr="00B429B0" w:rsidRDefault="00CA70CB" w:rsidP="00826B8F">
      <w:pPr>
        <w:tabs>
          <w:tab w:val="left" w:pos="709"/>
        </w:tabs>
        <w:ind w:firstLine="709"/>
        <w:jc w:val="both"/>
        <w:rPr>
          <w:rFonts w:ascii="Verdana" w:hAnsi="Verdana"/>
        </w:rPr>
      </w:pPr>
      <w:r w:rsidRPr="00B429B0">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B429B0" w:rsidRDefault="00CA70CB" w:rsidP="00826B8F">
      <w:pPr>
        <w:tabs>
          <w:tab w:val="left" w:pos="709"/>
          <w:tab w:val="left" w:pos="1080"/>
        </w:tabs>
        <w:ind w:firstLine="709"/>
        <w:jc w:val="both"/>
        <w:rPr>
          <w:rFonts w:ascii="Verdana" w:hAnsi="Verdana"/>
        </w:rPr>
      </w:pPr>
      <w:r w:rsidRPr="00B429B0">
        <w:rPr>
          <w:rFonts w:ascii="Verdana" w:hAnsi="Verdana"/>
        </w:rPr>
        <w:t>Suprantame, kad išaiškėjus aukščiau nurodytoms aplinkybėms būsime pašalinti iš šio pirkimo ir mūsų pateiktas pasiūlymas bus atmestas.</w:t>
      </w:r>
    </w:p>
    <w:p w14:paraId="23BFE57A" w14:textId="7E38CDA1" w:rsidR="00CA70CB" w:rsidRPr="00B429B0" w:rsidRDefault="00CA70CB" w:rsidP="00FF19FA">
      <w:pPr>
        <w:tabs>
          <w:tab w:val="left" w:pos="1080"/>
        </w:tabs>
        <w:ind w:firstLine="720"/>
        <w:jc w:val="both"/>
        <w:rPr>
          <w:rFonts w:ascii="Verdana" w:hAnsi="Verdana"/>
        </w:rPr>
      </w:pPr>
      <w:r w:rsidRPr="00B429B0">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B429B0" w:rsidRDefault="00CA70CB" w:rsidP="00FF19FA">
      <w:pPr>
        <w:tabs>
          <w:tab w:val="left" w:pos="1080"/>
        </w:tabs>
        <w:ind w:right="-1"/>
        <w:jc w:val="both"/>
        <w:rPr>
          <w:rFonts w:ascii="Verdana" w:hAnsi="Verdana"/>
        </w:rPr>
      </w:pPr>
    </w:p>
    <w:p w14:paraId="2BB46E61" w14:textId="5AEC4AEB" w:rsidR="00CA70CB" w:rsidRPr="00B429B0"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7" w:name="_Toc329443228"/>
      <w:bookmarkStart w:id="78" w:name="_Toc148962297"/>
      <w:bookmarkStart w:id="79" w:name="_Toc156823121"/>
      <w:bookmarkStart w:id="80" w:name="_Toc213770361"/>
      <w:bookmarkStart w:id="81" w:name="_Toc219361949"/>
      <w:r w:rsidRPr="00B429B0">
        <w:rPr>
          <w:rFonts w:ascii="Verdana" w:hAnsi="Verdana"/>
          <w:b/>
          <w:sz w:val="24"/>
          <w:szCs w:val="24"/>
        </w:rPr>
        <w:t>PASIŪLYMO KAINA</w:t>
      </w:r>
      <w:bookmarkEnd w:id="77"/>
      <w:bookmarkEnd w:id="78"/>
      <w:bookmarkEnd w:id="79"/>
      <w:bookmarkEnd w:id="80"/>
      <w:bookmarkEnd w:id="81"/>
    </w:p>
    <w:p w14:paraId="43FB5747" w14:textId="77777777" w:rsidR="00CA70CB" w:rsidRPr="00B429B0" w:rsidRDefault="00CA70CB" w:rsidP="00FF19FA">
      <w:pPr>
        <w:tabs>
          <w:tab w:val="left" w:pos="1080"/>
        </w:tabs>
        <w:ind w:right="-1" w:firstLine="720"/>
        <w:jc w:val="both"/>
        <w:rPr>
          <w:rFonts w:ascii="Verdana" w:hAnsi="Verdana"/>
        </w:rPr>
      </w:pPr>
    </w:p>
    <w:p w14:paraId="1C50290B" w14:textId="77777777" w:rsidR="00CA70CB" w:rsidRPr="00B429B0" w:rsidRDefault="00CA70CB" w:rsidP="00FF19FA">
      <w:pPr>
        <w:ind w:firstLine="720"/>
        <w:jc w:val="both"/>
        <w:rPr>
          <w:rFonts w:ascii="Verdana" w:hAnsi="Verdana"/>
        </w:rPr>
      </w:pPr>
      <w:r w:rsidRPr="00B429B0">
        <w:rPr>
          <w:rFonts w:ascii="Verdana" w:hAnsi="Verdana"/>
        </w:rPr>
        <w:t>Išnagrinėję pirkimo dokumentus, siūlome šias prekes: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386"/>
        <w:gridCol w:w="1394"/>
      </w:tblGrid>
      <w:tr w:rsidR="00810FC9" w:rsidRPr="00B429B0" w14:paraId="05D83E2A" w14:textId="3DC3F7FF" w:rsidTr="00810FC9">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10FC9" w:rsidRPr="00B429B0" w:rsidRDefault="00810FC9" w:rsidP="002142F0">
            <w:pPr>
              <w:ind w:left="-145"/>
              <w:contextualSpacing/>
              <w:jc w:val="center"/>
              <w:rPr>
                <w:rFonts w:ascii="Verdana" w:hAnsi="Verdana"/>
                <w:b/>
                <w:color w:val="000000"/>
              </w:rPr>
            </w:pPr>
            <w:r w:rsidRPr="00B429B0">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10FC9" w:rsidRPr="00B429B0" w:rsidRDefault="00810FC9" w:rsidP="002142F0">
            <w:pPr>
              <w:ind w:hanging="11"/>
              <w:contextualSpacing/>
              <w:jc w:val="center"/>
              <w:rPr>
                <w:rFonts w:ascii="Verdana" w:hAnsi="Verdana"/>
                <w:b/>
                <w:color w:val="000000"/>
              </w:rPr>
            </w:pPr>
            <w:r w:rsidRPr="00B429B0">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810FC9" w:rsidRPr="00B429B0" w:rsidRDefault="00810FC9" w:rsidP="002142F0">
            <w:pPr>
              <w:contextualSpacing/>
              <w:jc w:val="center"/>
              <w:rPr>
                <w:rFonts w:ascii="Verdana" w:hAnsi="Verdana"/>
                <w:b/>
                <w:color w:val="000000"/>
              </w:rPr>
            </w:pPr>
          </w:p>
          <w:p w14:paraId="2E295156" w14:textId="77777777" w:rsidR="00810FC9" w:rsidRPr="00B429B0" w:rsidRDefault="00810FC9" w:rsidP="002142F0">
            <w:pPr>
              <w:contextualSpacing/>
              <w:jc w:val="center"/>
              <w:rPr>
                <w:rFonts w:ascii="Verdana" w:hAnsi="Verdana"/>
                <w:b/>
                <w:color w:val="000000"/>
              </w:rPr>
            </w:pPr>
            <w:r w:rsidRPr="00B429B0">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10FC9" w:rsidRPr="00B429B0" w:rsidRDefault="00810FC9" w:rsidP="002142F0">
            <w:pPr>
              <w:contextualSpacing/>
              <w:jc w:val="center"/>
              <w:rPr>
                <w:rFonts w:ascii="Verdana" w:hAnsi="Verdana"/>
                <w:b/>
                <w:color w:val="000000"/>
              </w:rPr>
            </w:pPr>
            <w:r w:rsidRPr="00B429B0">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EFDEF9D" w14:textId="77777777" w:rsidR="00810FC9" w:rsidRPr="00B429B0" w:rsidRDefault="00810FC9" w:rsidP="002142F0">
            <w:pPr>
              <w:contextualSpacing/>
              <w:jc w:val="center"/>
              <w:rPr>
                <w:rFonts w:ascii="Verdana" w:hAnsi="Verdana"/>
                <w:b/>
                <w:color w:val="000000"/>
              </w:rPr>
            </w:pPr>
            <w:r w:rsidRPr="00B429B0">
              <w:rPr>
                <w:rFonts w:ascii="Verdana" w:hAnsi="Verdana"/>
                <w:b/>
                <w:color w:val="000000"/>
              </w:rPr>
              <w:t>Kaina EUR be PVM už 1 mato vienetą</w:t>
            </w: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1EDE5E4A" w14:textId="77777777" w:rsidR="00810FC9" w:rsidRPr="00B429B0" w:rsidRDefault="00810FC9" w:rsidP="002142F0">
            <w:pPr>
              <w:contextualSpacing/>
              <w:jc w:val="center"/>
              <w:rPr>
                <w:rFonts w:ascii="Verdana" w:hAnsi="Verdana"/>
                <w:b/>
                <w:color w:val="000000"/>
              </w:rPr>
            </w:pPr>
            <w:r w:rsidRPr="00B429B0">
              <w:rPr>
                <w:rFonts w:ascii="Verdana" w:hAnsi="Verdana"/>
                <w:b/>
                <w:bCs/>
              </w:rPr>
              <w:t>Bendra kainos suma</w:t>
            </w:r>
            <w:r w:rsidRPr="00B429B0">
              <w:rPr>
                <w:rFonts w:ascii="Verdana" w:hAnsi="Verdana"/>
                <w:b/>
              </w:rPr>
              <w:t xml:space="preserve"> EUR be PVM</w:t>
            </w:r>
          </w:p>
        </w:tc>
        <w:tc>
          <w:tcPr>
            <w:tcW w:w="1394" w:type="dxa"/>
          </w:tcPr>
          <w:p w14:paraId="220DD7D7" w14:textId="0672B4ED" w:rsidR="00810FC9" w:rsidRPr="00B429B0" w:rsidRDefault="00810FC9" w:rsidP="002142F0">
            <w:pPr>
              <w:contextualSpacing/>
              <w:jc w:val="center"/>
              <w:rPr>
                <w:rFonts w:ascii="Verdana" w:hAnsi="Verdana"/>
                <w:b/>
                <w:bCs/>
              </w:rPr>
            </w:pPr>
            <w:r w:rsidRPr="00B429B0">
              <w:rPr>
                <w:rFonts w:ascii="Verdana" w:hAnsi="Verdana"/>
                <w:b/>
                <w:bCs/>
              </w:rPr>
              <w:t>Prekių gamintojas, šalis, modelis</w:t>
            </w:r>
          </w:p>
        </w:tc>
      </w:tr>
      <w:tr w:rsidR="00810FC9" w:rsidRPr="00B429B0" w14:paraId="0A213124" w14:textId="081E23A8" w:rsidTr="00810FC9">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53D58E2C" w14:textId="77777777" w:rsidR="00810FC9" w:rsidRPr="00B429B0" w:rsidRDefault="00810FC9" w:rsidP="002142F0">
            <w:pPr>
              <w:ind w:left="-777" w:firstLine="720"/>
              <w:contextualSpacing/>
              <w:jc w:val="center"/>
              <w:rPr>
                <w:rFonts w:ascii="Verdana" w:hAnsi="Verdana"/>
                <w:b/>
                <w:bCs/>
                <w:color w:val="000000"/>
              </w:rPr>
            </w:pPr>
            <w:r w:rsidRPr="00B429B0">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42BC21AC" w14:textId="77777777" w:rsidR="00810FC9" w:rsidRPr="00B429B0" w:rsidRDefault="00810FC9" w:rsidP="002142F0">
            <w:pPr>
              <w:ind w:hanging="11"/>
              <w:contextualSpacing/>
              <w:jc w:val="center"/>
              <w:rPr>
                <w:rFonts w:ascii="Verdana" w:hAnsi="Verdana"/>
                <w:b/>
                <w:bCs/>
                <w:color w:val="000000"/>
              </w:rPr>
            </w:pPr>
            <w:r w:rsidRPr="00B429B0">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4664AEB5" w14:textId="77777777" w:rsidR="00810FC9" w:rsidRPr="00B429B0" w:rsidRDefault="00810FC9" w:rsidP="002142F0">
            <w:pPr>
              <w:ind w:firstLine="720"/>
              <w:contextualSpacing/>
              <w:rPr>
                <w:rFonts w:ascii="Verdana" w:hAnsi="Verdana"/>
                <w:b/>
                <w:bCs/>
                <w:color w:val="000000"/>
              </w:rPr>
            </w:pPr>
            <w:r w:rsidRPr="00B429B0">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750AD" w14:textId="77777777"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5</w:t>
            </w:r>
          </w:p>
        </w:tc>
        <w:tc>
          <w:tcPr>
            <w:tcW w:w="1394" w:type="dxa"/>
            <w:gridSpan w:val="2"/>
            <w:tcBorders>
              <w:top w:val="single" w:sz="4" w:space="0" w:color="auto"/>
              <w:left w:val="single" w:sz="4" w:space="0" w:color="auto"/>
              <w:bottom w:val="single" w:sz="4" w:space="0" w:color="auto"/>
              <w:right w:val="single" w:sz="4" w:space="0" w:color="auto"/>
            </w:tcBorders>
          </w:tcPr>
          <w:p w14:paraId="5D9ED543" w14:textId="77777777"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6=(4*5)</w:t>
            </w:r>
          </w:p>
        </w:tc>
        <w:tc>
          <w:tcPr>
            <w:tcW w:w="1394" w:type="dxa"/>
          </w:tcPr>
          <w:p w14:paraId="074AA1A0" w14:textId="11ABAAF0" w:rsidR="00810FC9" w:rsidRPr="00B429B0" w:rsidRDefault="00810FC9" w:rsidP="002142F0">
            <w:pPr>
              <w:contextualSpacing/>
              <w:jc w:val="center"/>
              <w:rPr>
                <w:rFonts w:ascii="Verdana" w:hAnsi="Verdana"/>
                <w:b/>
                <w:bCs/>
                <w:color w:val="000000"/>
              </w:rPr>
            </w:pPr>
            <w:r w:rsidRPr="00B429B0">
              <w:rPr>
                <w:rFonts w:ascii="Verdana" w:hAnsi="Verdana"/>
                <w:b/>
                <w:bCs/>
                <w:color w:val="000000"/>
              </w:rPr>
              <w:t>7</w:t>
            </w:r>
          </w:p>
        </w:tc>
      </w:tr>
      <w:tr w:rsidR="00810FC9" w:rsidRPr="00B429B0" w14:paraId="473C07F9" w14:textId="170C525A"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75BBCC5E" w14:textId="0A26FFAB" w:rsidR="00810FC9" w:rsidRPr="00B429B0" w:rsidRDefault="00810FC9" w:rsidP="00810FC9">
            <w:pPr>
              <w:rPr>
                <w:rFonts w:ascii="Verdana" w:hAnsi="Verdana"/>
                <w:bCs/>
                <w:color w:val="000000"/>
              </w:rPr>
            </w:pPr>
            <w:r w:rsidRPr="00B429B0">
              <w:rPr>
                <w:rFonts w:ascii="Verdana" w:hAnsi="Verdana"/>
                <w:bCs/>
                <w:color w:val="000000"/>
              </w:rPr>
              <w:t xml:space="preserve">1. </w:t>
            </w:r>
          </w:p>
        </w:tc>
        <w:tc>
          <w:tcPr>
            <w:tcW w:w="2362" w:type="dxa"/>
            <w:tcBorders>
              <w:top w:val="single" w:sz="4" w:space="0" w:color="auto"/>
              <w:left w:val="single" w:sz="4" w:space="0" w:color="auto"/>
              <w:bottom w:val="single" w:sz="4" w:space="0" w:color="auto"/>
              <w:right w:val="single" w:sz="4" w:space="0" w:color="auto"/>
            </w:tcBorders>
          </w:tcPr>
          <w:p w14:paraId="409C2550" w14:textId="1C8B0778" w:rsidR="00810FC9" w:rsidRPr="007A5BF9" w:rsidRDefault="007A5BF9" w:rsidP="00810FC9">
            <w:pPr>
              <w:pStyle w:val="Default"/>
              <w:jc w:val="both"/>
              <w:rPr>
                <w:rFonts w:ascii="Verdana" w:hAnsi="Verdana"/>
              </w:rPr>
            </w:pPr>
            <w:r w:rsidRPr="007A5BF9">
              <w:rPr>
                <w:rFonts w:ascii="Verdana" w:hAnsi="Verdana"/>
                <w:kern w:val="2"/>
              </w:rPr>
              <w:t>MSPC lengv</w:t>
            </w:r>
            <w:r>
              <w:rPr>
                <w:rFonts w:ascii="Verdana" w:hAnsi="Verdana"/>
                <w:kern w:val="2"/>
              </w:rPr>
              <w:t>ieji</w:t>
            </w:r>
            <w:r w:rsidRPr="007A5BF9">
              <w:rPr>
                <w:rFonts w:ascii="Verdana" w:hAnsi="Verdana"/>
                <w:kern w:val="2"/>
              </w:rPr>
              <w:t xml:space="preserve"> automobili</w:t>
            </w:r>
            <w:r>
              <w:rPr>
                <w:rFonts w:ascii="Verdana" w:hAnsi="Verdana"/>
                <w:kern w:val="2"/>
              </w:rPr>
              <w:t xml:space="preserve">ai </w:t>
            </w:r>
            <w:r w:rsidRPr="007A5BF9">
              <w:rPr>
                <w:rFonts w:ascii="Verdana" w:hAnsi="Verdana"/>
                <w:kern w:val="2"/>
              </w:rPr>
              <w:t>(visureigi</w:t>
            </w:r>
            <w:r>
              <w:rPr>
                <w:rFonts w:ascii="Verdana" w:hAnsi="Verdana"/>
                <w:kern w:val="2"/>
              </w:rPr>
              <w:t>ai</w:t>
            </w:r>
            <w:r w:rsidRPr="007A5BF9">
              <w:rPr>
                <w:rFonts w:ascii="Verdana" w:hAnsi="Verdana"/>
                <w:kern w:val="2"/>
              </w:rPr>
              <w:t>)</w:t>
            </w:r>
            <w:r w:rsidR="0019731C">
              <w:rPr>
                <w:rFonts w:ascii="Verdana" w:hAnsi="Verdana"/>
                <w:kern w:val="2"/>
              </w:rPr>
              <w:t>*</w:t>
            </w:r>
          </w:p>
        </w:tc>
        <w:tc>
          <w:tcPr>
            <w:tcW w:w="1134" w:type="dxa"/>
            <w:tcBorders>
              <w:top w:val="single" w:sz="4" w:space="0" w:color="auto"/>
              <w:left w:val="single" w:sz="4" w:space="0" w:color="auto"/>
              <w:bottom w:val="single" w:sz="4" w:space="0" w:color="auto"/>
              <w:right w:val="single" w:sz="4" w:space="0" w:color="auto"/>
            </w:tcBorders>
          </w:tcPr>
          <w:p w14:paraId="41504EF2" w14:textId="44D5E7C9" w:rsidR="00810FC9" w:rsidRPr="00B429B0" w:rsidRDefault="00810FC9" w:rsidP="00810FC9">
            <w:pPr>
              <w:contextualSpacing/>
              <w:jc w:val="center"/>
              <w:rPr>
                <w:rFonts w:ascii="Verdana" w:hAnsi="Verdana"/>
                <w:bCs/>
                <w:color w:val="000000"/>
              </w:rPr>
            </w:pPr>
            <w:r w:rsidRPr="00B429B0">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0F16E6F" w14:textId="60E39D4A" w:rsidR="00810FC9" w:rsidRPr="00B429B0" w:rsidRDefault="00810FC9" w:rsidP="00810FC9">
            <w:pPr>
              <w:contextualSpacing/>
              <w:jc w:val="center"/>
              <w:rPr>
                <w:rFonts w:ascii="Verdana" w:hAnsi="Verdana"/>
                <w:bCs/>
                <w:color w:val="000000"/>
              </w:rPr>
            </w:pPr>
            <w:r w:rsidRPr="00B429B0">
              <w:rPr>
                <w:rFonts w:ascii="Verdana" w:hAnsi="Verdana"/>
                <w:bCs/>
                <w:color w:val="000000"/>
              </w:rPr>
              <w:t>2</w:t>
            </w:r>
          </w:p>
        </w:tc>
        <w:tc>
          <w:tcPr>
            <w:tcW w:w="1299" w:type="dxa"/>
            <w:tcBorders>
              <w:top w:val="single" w:sz="4" w:space="0" w:color="auto"/>
              <w:left w:val="single" w:sz="4" w:space="0" w:color="auto"/>
              <w:bottom w:val="single" w:sz="4" w:space="0" w:color="auto"/>
              <w:right w:val="single" w:sz="4" w:space="0" w:color="auto"/>
            </w:tcBorders>
          </w:tcPr>
          <w:p w14:paraId="09266DF9" w14:textId="77777777" w:rsidR="00810FC9" w:rsidRPr="00B429B0" w:rsidRDefault="00810FC9" w:rsidP="00810FC9">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2558E2D" w14:textId="77777777" w:rsidR="00810FC9" w:rsidRPr="00B429B0" w:rsidRDefault="00810FC9" w:rsidP="00810FC9">
            <w:pPr>
              <w:ind w:firstLine="720"/>
              <w:contextualSpacing/>
              <w:jc w:val="both"/>
              <w:rPr>
                <w:rFonts w:ascii="Verdana" w:hAnsi="Verdana"/>
                <w:bCs/>
                <w:color w:val="000000"/>
              </w:rPr>
            </w:pPr>
          </w:p>
        </w:tc>
        <w:tc>
          <w:tcPr>
            <w:tcW w:w="1394" w:type="dxa"/>
          </w:tcPr>
          <w:p w14:paraId="4EC0020A" w14:textId="77777777" w:rsidR="00810FC9" w:rsidRPr="00B429B0" w:rsidRDefault="00810FC9" w:rsidP="00810FC9">
            <w:pPr>
              <w:ind w:firstLine="720"/>
              <w:contextualSpacing/>
              <w:jc w:val="both"/>
              <w:rPr>
                <w:rFonts w:ascii="Verdana" w:hAnsi="Verdana"/>
                <w:bCs/>
                <w:color w:val="000000"/>
              </w:rPr>
            </w:pPr>
          </w:p>
        </w:tc>
      </w:tr>
      <w:tr w:rsidR="001522D4" w:rsidRPr="00B429B0" w14:paraId="06091E08" w14:textId="795133F0" w:rsidTr="007D25FC">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1DD714B5" w14:textId="77777777" w:rsidR="001522D4" w:rsidRPr="00B429B0" w:rsidRDefault="001522D4" w:rsidP="000C7C0C">
            <w:pPr>
              <w:ind w:firstLine="720"/>
              <w:contextualSpacing/>
              <w:jc w:val="right"/>
              <w:rPr>
                <w:rFonts w:ascii="Verdana" w:hAnsi="Verdana"/>
                <w:bCs/>
                <w:color w:val="000000"/>
              </w:rPr>
            </w:pPr>
            <w:r w:rsidRPr="00B429B0">
              <w:rPr>
                <w:rFonts w:ascii="Verdana" w:eastAsia="Times New Roman" w:hAnsi="Verdana"/>
                <w:b/>
                <w:lang w:eastAsia="lt-LT"/>
              </w:rPr>
              <w:t xml:space="preserve">Iš viso bendra pasiūlymo kaina Eur be PVM </w:t>
            </w:r>
          </w:p>
        </w:tc>
        <w:tc>
          <w:tcPr>
            <w:tcW w:w="2780" w:type="dxa"/>
            <w:gridSpan w:val="2"/>
            <w:tcBorders>
              <w:top w:val="single" w:sz="4" w:space="0" w:color="auto"/>
              <w:left w:val="single" w:sz="4" w:space="0" w:color="auto"/>
              <w:bottom w:val="single" w:sz="4" w:space="0" w:color="auto"/>
            </w:tcBorders>
          </w:tcPr>
          <w:p w14:paraId="3B427ADE" w14:textId="77777777" w:rsidR="001522D4" w:rsidRPr="00B429B0" w:rsidRDefault="001522D4" w:rsidP="000C7C0C">
            <w:pPr>
              <w:ind w:firstLine="720"/>
              <w:contextualSpacing/>
              <w:jc w:val="both"/>
              <w:rPr>
                <w:rFonts w:ascii="Verdana" w:hAnsi="Verdana"/>
                <w:bCs/>
                <w:color w:val="000000"/>
              </w:rPr>
            </w:pPr>
          </w:p>
        </w:tc>
      </w:tr>
      <w:tr w:rsidR="001522D4" w:rsidRPr="00B429B0" w14:paraId="41098D35" w14:textId="00707A15" w:rsidTr="006E2745">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D1CA10" w14:textId="77777777" w:rsidR="001522D4" w:rsidRPr="00B429B0" w:rsidRDefault="001522D4" w:rsidP="000C7C0C">
            <w:pPr>
              <w:ind w:firstLine="720"/>
              <w:contextualSpacing/>
              <w:jc w:val="right"/>
              <w:rPr>
                <w:rFonts w:ascii="Verdana" w:hAnsi="Verdana"/>
                <w:bCs/>
                <w:color w:val="000000"/>
              </w:rPr>
            </w:pPr>
            <w:r w:rsidRPr="00B429B0">
              <w:rPr>
                <w:rFonts w:ascii="Verdana" w:hAnsi="Verdana"/>
                <w:b/>
              </w:rPr>
              <w:t xml:space="preserve">PVM </w:t>
            </w:r>
            <w:r w:rsidRPr="00B429B0">
              <w:rPr>
                <w:rFonts w:ascii="Verdana" w:eastAsia="Times New Roman" w:hAnsi="Verdana"/>
                <w:b/>
                <w:bCs/>
                <w:lang w:eastAsia="lt-LT"/>
              </w:rPr>
              <w:t>(...%) Eur</w:t>
            </w:r>
          </w:p>
        </w:tc>
        <w:tc>
          <w:tcPr>
            <w:tcW w:w="2780" w:type="dxa"/>
            <w:gridSpan w:val="2"/>
            <w:tcBorders>
              <w:top w:val="single" w:sz="4" w:space="0" w:color="auto"/>
              <w:left w:val="single" w:sz="4" w:space="0" w:color="auto"/>
              <w:bottom w:val="single" w:sz="4" w:space="0" w:color="auto"/>
            </w:tcBorders>
          </w:tcPr>
          <w:p w14:paraId="76082C86" w14:textId="77777777" w:rsidR="001522D4" w:rsidRPr="00B429B0" w:rsidRDefault="001522D4" w:rsidP="000C7C0C">
            <w:pPr>
              <w:ind w:firstLine="720"/>
              <w:contextualSpacing/>
              <w:jc w:val="both"/>
              <w:rPr>
                <w:rFonts w:ascii="Verdana" w:hAnsi="Verdana"/>
                <w:bCs/>
                <w:color w:val="000000"/>
              </w:rPr>
            </w:pPr>
          </w:p>
        </w:tc>
      </w:tr>
      <w:tr w:rsidR="001522D4" w:rsidRPr="00B429B0" w14:paraId="67E809A1" w14:textId="32A11A07" w:rsidTr="005972E1">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7B133B" w14:textId="77777777" w:rsidR="001522D4" w:rsidRPr="00B429B0" w:rsidRDefault="001522D4" w:rsidP="000C7C0C">
            <w:pPr>
              <w:ind w:firstLine="720"/>
              <w:contextualSpacing/>
              <w:jc w:val="right"/>
              <w:rPr>
                <w:rFonts w:ascii="Verdana" w:hAnsi="Verdana"/>
                <w:bCs/>
                <w:color w:val="000000"/>
              </w:rPr>
            </w:pPr>
            <w:r w:rsidRPr="00B429B0">
              <w:rPr>
                <w:rFonts w:ascii="Verdana" w:hAnsi="Verdana"/>
                <w:b/>
                <w:bCs/>
              </w:rPr>
              <w:t>Iš viso b</w:t>
            </w:r>
            <w:r w:rsidRPr="00B429B0">
              <w:rPr>
                <w:rFonts w:ascii="Verdana" w:hAnsi="Verdana"/>
                <w:b/>
              </w:rPr>
              <w:t xml:space="preserve">endra pasiūlymo kaina Eur su PVM </w:t>
            </w:r>
          </w:p>
        </w:tc>
        <w:tc>
          <w:tcPr>
            <w:tcW w:w="2780" w:type="dxa"/>
            <w:gridSpan w:val="2"/>
            <w:tcBorders>
              <w:top w:val="single" w:sz="4" w:space="0" w:color="auto"/>
              <w:left w:val="single" w:sz="4" w:space="0" w:color="auto"/>
              <w:bottom w:val="single" w:sz="4" w:space="0" w:color="auto"/>
            </w:tcBorders>
          </w:tcPr>
          <w:p w14:paraId="69703B9B" w14:textId="77777777" w:rsidR="001522D4" w:rsidRPr="00B429B0" w:rsidRDefault="001522D4" w:rsidP="000C7C0C">
            <w:pPr>
              <w:ind w:firstLine="720"/>
              <w:contextualSpacing/>
              <w:jc w:val="both"/>
              <w:rPr>
                <w:rFonts w:ascii="Verdana" w:hAnsi="Verdana"/>
                <w:bCs/>
                <w:color w:val="000000"/>
              </w:rPr>
            </w:pPr>
          </w:p>
        </w:tc>
      </w:tr>
    </w:tbl>
    <w:p w14:paraId="00F60599" w14:textId="3C006EFA" w:rsidR="009414C9" w:rsidRPr="0019731C" w:rsidRDefault="0019731C" w:rsidP="0019731C">
      <w:pPr>
        <w:pStyle w:val="Sraopastraipa"/>
        <w:tabs>
          <w:tab w:val="left" w:pos="319"/>
          <w:tab w:val="left" w:pos="447"/>
        </w:tabs>
        <w:spacing w:after="0" w:line="240" w:lineRule="auto"/>
        <w:ind w:left="0"/>
        <w:contextualSpacing w:val="0"/>
        <w:jc w:val="both"/>
        <w:rPr>
          <w:rFonts w:ascii="Times New Roman" w:hAnsi="Times New Roman"/>
          <w:b/>
          <w:bCs/>
          <w:i/>
          <w:iCs/>
        </w:rPr>
      </w:pPr>
      <w:r w:rsidRPr="0019731C">
        <w:rPr>
          <w:rFonts w:ascii="Verdana" w:hAnsi="Verdana"/>
          <w:b/>
          <w:bCs/>
          <w:i/>
          <w:iCs/>
        </w:rPr>
        <w:t>*</w:t>
      </w:r>
      <w:r w:rsidRPr="0019731C">
        <w:rPr>
          <w:b/>
          <w:bCs/>
          <w:i/>
          <w:iCs/>
        </w:rPr>
        <w:t xml:space="preserve"> </w:t>
      </w:r>
      <w:r w:rsidRPr="0019731C">
        <w:rPr>
          <w:rFonts w:ascii="Times New Roman" w:hAnsi="Times New Roman"/>
          <w:b/>
          <w:bCs/>
          <w:i/>
          <w:iCs/>
        </w:rPr>
        <w:t>Tiekėjas privalo pasiūlyti du visiškai vienodus, to paties gamintojo ir modelio, vienodos komplektacijos ir techninių parametrų automobilius.</w:t>
      </w:r>
    </w:p>
    <w:p w14:paraId="70B4B746" w14:textId="77777777" w:rsidR="0019731C" w:rsidRPr="0019731C" w:rsidRDefault="0019731C" w:rsidP="0019731C">
      <w:pPr>
        <w:pStyle w:val="Sraopastraipa"/>
        <w:tabs>
          <w:tab w:val="left" w:pos="319"/>
          <w:tab w:val="left" w:pos="447"/>
        </w:tabs>
        <w:spacing w:after="0" w:line="240" w:lineRule="auto"/>
        <w:ind w:left="0"/>
        <w:contextualSpacing w:val="0"/>
        <w:jc w:val="both"/>
        <w:rPr>
          <w:rFonts w:ascii="Times New Roman" w:hAnsi="Times New Roman"/>
          <w:bCs/>
          <w:iCs/>
          <w:color w:val="EE0000"/>
        </w:rPr>
      </w:pPr>
    </w:p>
    <w:p w14:paraId="278ACD43" w14:textId="5772D990" w:rsidR="003E2270" w:rsidRPr="00B429B0" w:rsidRDefault="00736806" w:rsidP="0019731C">
      <w:pPr>
        <w:pStyle w:val="Sraopastraipa"/>
        <w:spacing w:after="0" w:line="240" w:lineRule="auto"/>
        <w:ind w:left="0" w:firstLine="709"/>
        <w:contextualSpacing w:val="0"/>
        <w:jc w:val="both"/>
        <w:rPr>
          <w:rFonts w:ascii="Verdana" w:hAnsi="Verdana"/>
          <w:b/>
          <w:bCs/>
          <w:color w:val="EE0000"/>
          <w:sz w:val="24"/>
          <w:szCs w:val="24"/>
        </w:rPr>
      </w:pPr>
      <w:r w:rsidRPr="00B429B0">
        <w:rPr>
          <w:rFonts w:ascii="Verdana" w:hAnsi="Verdana"/>
          <w:b/>
          <w:bCs/>
          <w:color w:val="EE0000"/>
          <w:sz w:val="24"/>
          <w:szCs w:val="24"/>
        </w:rPr>
        <w:t>T</w:t>
      </w:r>
      <w:r w:rsidR="003E2270" w:rsidRPr="00B429B0">
        <w:rPr>
          <w:rFonts w:ascii="Verdana" w:hAnsi="Verdana"/>
          <w:b/>
          <w:bCs/>
          <w:color w:val="EE0000"/>
          <w:sz w:val="24"/>
          <w:szCs w:val="24"/>
        </w:rPr>
        <w:t>eikdami šį pasiūlymą mes užtikriname, kad mūsų siūlomos prekės visiškai atitinka pirkimo vykdytojo poreikį, apibrėžtą Pirkimo dokumentuose, tame tarpe ir techninėje specifikacijoje.</w:t>
      </w:r>
    </w:p>
    <w:p w14:paraId="3BEF8F6D" w14:textId="77777777" w:rsidR="009414C9" w:rsidRPr="00B429B0" w:rsidRDefault="009414C9" w:rsidP="00FF19FA">
      <w:pPr>
        <w:jc w:val="both"/>
        <w:rPr>
          <w:rFonts w:ascii="Verdana" w:hAnsi="Verdana"/>
        </w:rPr>
      </w:pPr>
    </w:p>
    <w:p w14:paraId="03AB3535" w14:textId="2102B847" w:rsidR="00CA70CB" w:rsidRPr="00B429B0" w:rsidRDefault="00CA70CB" w:rsidP="009414C9">
      <w:pPr>
        <w:ind w:firstLine="720"/>
        <w:jc w:val="both"/>
        <w:rPr>
          <w:rFonts w:ascii="Verdana" w:hAnsi="Verdana"/>
          <w:b/>
          <w:i/>
        </w:rPr>
      </w:pPr>
      <w:r w:rsidRPr="00B429B0">
        <w:rPr>
          <w:rFonts w:ascii="Verdana" w:hAnsi="Verdana"/>
          <w:b/>
          <w:i/>
        </w:rPr>
        <w:t>Pastaba:</w:t>
      </w:r>
    </w:p>
    <w:p w14:paraId="5A24EF05" w14:textId="2CE414CF" w:rsidR="00CA70CB" w:rsidRPr="00B429B0" w:rsidRDefault="00CA70CB" w:rsidP="00FF19FA">
      <w:pPr>
        <w:ind w:firstLine="720"/>
        <w:jc w:val="both"/>
        <w:rPr>
          <w:rFonts w:ascii="Verdana" w:hAnsi="Verdana"/>
          <w:b/>
          <w:bCs/>
        </w:rPr>
      </w:pPr>
      <w:r w:rsidRPr="00B429B0">
        <w:rPr>
          <w:rFonts w:ascii="Verdana" w:hAnsi="Verdana"/>
          <w:b/>
          <w:bCs/>
        </w:rPr>
        <w:t>- kainos nurodomos, paliekant du skaitmenis po kablelio</w:t>
      </w:r>
    </w:p>
    <w:p w14:paraId="55F27891" w14:textId="77777777" w:rsidR="00CA70CB" w:rsidRPr="00B429B0" w:rsidRDefault="00CA70CB" w:rsidP="00FF19FA">
      <w:pPr>
        <w:ind w:firstLine="720"/>
        <w:jc w:val="both"/>
        <w:rPr>
          <w:rFonts w:ascii="Verdana" w:hAnsi="Verdana"/>
        </w:rPr>
      </w:pPr>
      <w:r w:rsidRPr="00B429B0">
        <w:rPr>
          <w:rFonts w:ascii="Verdana" w:hAnsi="Verdana"/>
        </w:rPr>
        <w:t>- bendra kaina turi atitikti pateiktų jos sudėtinių dalių sumą</w:t>
      </w:r>
    </w:p>
    <w:p w14:paraId="52084624" w14:textId="77777777" w:rsidR="00CA70CB" w:rsidRPr="00B429B0" w:rsidRDefault="00CA70CB" w:rsidP="00FF19FA">
      <w:pPr>
        <w:ind w:firstLine="720"/>
        <w:jc w:val="both"/>
        <w:rPr>
          <w:rFonts w:ascii="Verdana" w:hAnsi="Verdana"/>
        </w:rPr>
      </w:pPr>
      <w:r w:rsidRPr="00B429B0">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B429B0" w:rsidRDefault="00FA6120" w:rsidP="00FF19FA">
      <w:pPr>
        <w:tabs>
          <w:tab w:val="left" w:pos="720"/>
        </w:tabs>
        <w:ind w:firstLine="720"/>
        <w:jc w:val="both"/>
        <w:rPr>
          <w:rFonts w:ascii="Verdana" w:hAnsi="Verdana"/>
        </w:rPr>
      </w:pPr>
    </w:p>
    <w:p w14:paraId="63AA6B1F" w14:textId="1BB246F2" w:rsidR="00CA70CB" w:rsidRPr="00B429B0" w:rsidRDefault="00CA70CB" w:rsidP="00FF19FA">
      <w:pPr>
        <w:tabs>
          <w:tab w:val="left" w:pos="720"/>
        </w:tabs>
        <w:ind w:firstLine="720"/>
        <w:jc w:val="both"/>
        <w:rPr>
          <w:rFonts w:ascii="Verdana" w:hAnsi="Verdana"/>
        </w:rPr>
      </w:pPr>
      <w:r w:rsidRPr="00B429B0">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B429B0" w:rsidRDefault="00CA70CB" w:rsidP="00FF19FA">
      <w:pPr>
        <w:tabs>
          <w:tab w:val="left" w:pos="720"/>
        </w:tabs>
        <w:ind w:firstLine="720"/>
        <w:jc w:val="both"/>
        <w:rPr>
          <w:rFonts w:ascii="Verdana" w:hAnsi="Verdana"/>
          <w:bCs/>
          <w:iCs/>
        </w:rPr>
      </w:pPr>
    </w:p>
    <w:p w14:paraId="70497AA8" w14:textId="0BACC3A3" w:rsidR="00CA70CB" w:rsidRPr="00B429B0" w:rsidRDefault="00CA70CB" w:rsidP="00FF19FA">
      <w:pPr>
        <w:tabs>
          <w:tab w:val="left" w:pos="720"/>
        </w:tabs>
        <w:ind w:firstLine="720"/>
        <w:jc w:val="both"/>
        <w:rPr>
          <w:rFonts w:ascii="Verdana" w:hAnsi="Verdana"/>
        </w:rPr>
      </w:pPr>
      <w:r w:rsidRPr="00B429B0">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B429B0" w14:paraId="6CBD224B" w14:textId="77777777" w:rsidTr="002A6FB4">
        <w:tc>
          <w:tcPr>
            <w:tcW w:w="752" w:type="dxa"/>
            <w:vAlign w:val="center"/>
          </w:tcPr>
          <w:p w14:paraId="4DF37D36" w14:textId="77777777" w:rsidR="00CA70CB" w:rsidRPr="00B429B0" w:rsidRDefault="00CA70CB" w:rsidP="00FF19FA">
            <w:pPr>
              <w:jc w:val="center"/>
              <w:rPr>
                <w:rFonts w:ascii="Verdana" w:hAnsi="Verdana"/>
              </w:rPr>
            </w:pPr>
            <w:r w:rsidRPr="00B429B0">
              <w:rPr>
                <w:rFonts w:ascii="Verdana" w:hAnsi="Verdana"/>
              </w:rPr>
              <w:t>Eil. Nr.</w:t>
            </w:r>
          </w:p>
        </w:tc>
        <w:tc>
          <w:tcPr>
            <w:tcW w:w="6095" w:type="dxa"/>
            <w:vAlign w:val="center"/>
          </w:tcPr>
          <w:p w14:paraId="111755F7" w14:textId="77777777" w:rsidR="00CA70CB" w:rsidRPr="00B429B0" w:rsidRDefault="00CA70CB" w:rsidP="00FF19FA">
            <w:pPr>
              <w:jc w:val="center"/>
              <w:rPr>
                <w:rFonts w:ascii="Verdana" w:hAnsi="Verdana"/>
              </w:rPr>
            </w:pPr>
            <w:r w:rsidRPr="00B429B0">
              <w:rPr>
                <w:rFonts w:ascii="Verdana" w:hAnsi="Verdana"/>
              </w:rPr>
              <w:t>Pateiktų dokumentų pavadinimas</w:t>
            </w:r>
          </w:p>
        </w:tc>
        <w:tc>
          <w:tcPr>
            <w:tcW w:w="2693" w:type="dxa"/>
            <w:vAlign w:val="center"/>
          </w:tcPr>
          <w:p w14:paraId="474993EF" w14:textId="77777777" w:rsidR="00CA70CB" w:rsidRPr="00B429B0" w:rsidRDefault="00CA70CB" w:rsidP="00FF19FA">
            <w:pPr>
              <w:jc w:val="center"/>
              <w:rPr>
                <w:rFonts w:ascii="Verdana" w:hAnsi="Verdana"/>
              </w:rPr>
            </w:pPr>
            <w:r w:rsidRPr="00B429B0">
              <w:rPr>
                <w:rFonts w:ascii="Verdana" w:hAnsi="Verdana"/>
              </w:rPr>
              <w:t>Dokumento puslapių skaičius</w:t>
            </w:r>
          </w:p>
        </w:tc>
      </w:tr>
      <w:tr w:rsidR="00271F26" w:rsidRPr="00B429B0" w14:paraId="6DE6C7F3" w14:textId="77777777" w:rsidTr="002A6FB4">
        <w:tc>
          <w:tcPr>
            <w:tcW w:w="752" w:type="dxa"/>
          </w:tcPr>
          <w:p w14:paraId="035AA58F" w14:textId="46AA1127" w:rsidR="00271F26" w:rsidRPr="00B429B0" w:rsidRDefault="00271F26" w:rsidP="00271F26">
            <w:pPr>
              <w:jc w:val="both"/>
              <w:rPr>
                <w:rFonts w:ascii="Verdana" w:hAnsi="Verdana"/>
              </w:rPr>
            </w:pPr>
            <w:r w:rsidRPr="00B429B0">
              <w:rPr>
                <w:rFonts w:ascii="Verdana" w:hAnsi="Verdana"/>
                <w:color w:val="000000"/>
                <w:lang w:eastAsia="lt-LT"/>
              </w:rPr>
              <w:t>1.</w:t>
            </w:r>
          </w:p>
        </w:tc>
        <w:tc>
          <w:tcPr>
            <w:tcW w:w="6095" w:type="dxa"/>
          </w:tcPr>
          <w:p w14:paraId="478E0B3B" w14:textId="30DDC9B8" w:rsidR="00271F26" w:rsidRPr="00B429B0" w:rsidRDefault="00271F26" w:rsidP="00271F26">
            <w:pPr>
              <w:jc w:val="both"/>
              <w:rPr>
                <w:rFonts w:ascii="Verdana" w:hAnsi="Verdana"/>
              </w:rPr>
            </w:pPr>
            <w:r w:rsidRPr="00B429B0">
              <w:rPr>
                <w:rFonts w:ascii="Verdana" w:hAnsi="Verdana"/>
                <w:color w:val="000000"/>
                <w:lang w:eastAsia="lt-LT"/>
              </w:rPr>
              <w:t>EBVPD</w:t>
            </w:r>
          </w:p>
        </w:tc>
        <w:tc>
          <w:tcPr>
            <w:tcW w:w="2693" w:type="dxa"/>
          </w:tcPr>
          <w:p w14:paraId="2F51BDB0" w14:textId="77777777" w:rsidR="00271F26" w:rsidRPr="00B429B0" w:rsidRDefault="00271F26" w:rsidP="00271F26">
            <w:pPr>
              <w:jc w:val="both"/>
              <w:rPr>
                <w:rFonts w:ascii="Verdana" w:hAnsi="Verdana"/>
              </w:rPr>
            </w:pPr>
          </w:p>
        </w:tc>
      </w:tr>
      <w:tr w:rsidR="002E0D6F" w:rsidRPr="00B429B0" w14:paraId="5D4F688E" w14:textId="77777777" w:rsidTr="002A6FB4">
        <w:tc>
          <w:tcPr>
            <w:tcW w:w="752" w:type="dxa"/>
          </w:tcPr>
          <w:p w14:paraId="5E845636" w14:textId="71DFC0BF" w:rsidR="002E0D6F" w:rsidRPr="00B429B0" w:rsidRDefault="00736806" w:rsidP="002E0D6F">
            <w:pPr>
              <w:jc w:val="both"/>
              <w:rPr>
                <w:rFonts w:ascii="Verdana" w:hAnsi="Verdana"/>
              </w:rPr>
            </w:pPr>
            <w:r w:rsidRPr="00B429B0">
              <w:rPr>
                <w:rFonts w:ascii="Verdana" w:hAnsi="Verdana"/>
                <w:color w:val="000000"/>
                <w:lang w:eastAsia="lt-LT"/>
              </w:rPr>
              <w:lastRenderedPageBreak/>
              <w:t>2</w:t>
            </w:r>
            <w:r w:rsidR="002E0D6F" w:rsidRPr="00B429B0">
              <w:rPr>
                <w:rFonts w:ascii="Verdana" w:hAnsi="Verdana"/>
                <w:color w:val="000000"/>
                <w:lang w:eastAsia="lt-LT"/>
              </w:rPr>
              <w:t>.</w:t>
            </w:r>
          </w:p>
        </w:tc>
        <w:tc>
          <w:tcPr>
            <w:tcW w:w="6095" w:type="dxa"/>
          </w:tcPr>
          <w:p w14:paraId="15EC3A8C" w14:textId="094110F3" w:rsidR="002E0D6F" w:rsidRPr="00B429B0" w:rsidRDefault="002E0D6F" w:rsidP="002E0D6F">
            <w:pPr>
              <w:tabs>
                <w:tab w:val="left" w:pos="0"/>
                <w:tab w:val="left" w:pos="1843"/>
              </w:tabs>
              <w:suppressAutoHyphens/>
              <w:jc w:val="both"/>
              <w:rPr>
                <w:rFonts w:ascii="Verdana" w:hAnsi="Verdana"/>
              </w:rPr>
            </w:pPr>
            <w:r w:rsidRPr="00B429B0">
              <w:rPr>
                <w:rFonts w:ascii="Verdana" w:hAnsi="Verdana"/>
              </w:rPr>
              <w:t>dokumentas, patvirtinantis sutikimą būti subtiekėju (jei taikoma)</w:t>
            </w:r>
          </w:p>
        </w:tc>
        <w:tc>
          <w:tcPr>
            <w:tcW w:w="2693" w:type="dxa"/>
          </w:tcPr>
          <w:p w14:paraId="228EDA0A" w14:textId="77777777" w:rsidR="002E0D6F" w:rsidRPr="00B429B0" w:rsidRDefault="002E0D6F" w:rsidP="002E0D6F">
            <w:pPr>
              <w:jc w:val="both"/>
              <w:rPr>
                <w:rFonts w:ascii="Verdana" w:hAnsi="Verdana"/>
              </w:rPr>
            </w:pPr>
          </w:p>
        </w:tc>
      </w:tr>
      <w:tr w:rsidR="002E0D6F" w:rsidRPr="00B429B0" w14:paraId="0595B548" w14:textId="77777777" w:rsidTr="002A6FB4">
        <w:tc>
          <w:tcPr>
            <w:tcW w:w="752" w:type="dxa"/>
          </w:tcPr>
          <w:p w14:paraId="0E1C239C" w14:textId="007233CC" w:rsidR="002E0D6F" w:rsidRPr="00B429B0" w:rsidRDefault="00736806" w:rsidP="002E0D6F">
            <w:pPr>
              <w:jc w:val="both"/>
              <w:rPr>
                <w:rFonts w:ascii="Verdana" w:hAnsi="Verdana"/>
                <w:color w:val="000000"/>
                <w:lang w:eastAsia="lt-LT"/>
              </w:rPr>
            </w:pPr>
            <w:r w:rsidRPr="00B429B0">
              <w:rPr>
                <w:rFonts w:ascii="Verdana" w:hAnsi="Verdana"/>
                <w:color w:val="000000"/>
                <w:lang w:eastAsia="lt-LT"/>
              </w:rPr>
              <w:t>3</w:t>
            </w:r>
            <w:r w:rsidR="002E0D6F" w:rsidRPr="00B429B0">
              <w:rPr>
                <w:rFonts w:ascii="Verdana" w:hAnsi="Verdana"/>
                <w:color w:val="000000"/>
                <w:lang w:eastAsia="lt-LT"/>
              </w:rPr>
              <w:t>.</w:t>
            </w:r>
          </w:p>
        </w:tc>
        <w:tc>
          <w:tcPr>
            <w:tcW w:w="6095" w:type="dxa"/>
          </w:tcPr>
          <w:p w14:paraId="688ED509" w14:textId="061D554B" w:rsidR="002E0D6F" w:rsidRPr="00B429B0" w:rsidRDefault="002E0D6F" w:rsidP="002E0D6F">
            <w:pPr>
              <w:jc w:val="both"/>
              <w:rPr>
                <w:rFonts w:ascii="Verdana" w:hAnsi="Verdana" w:cs="Arial Unicode MS"/>
                <w:bCs/>
                <w:lang w:eastAsia="lt-LT"/>
              </w:rPr>
            </w:pPr>
            <w:r w:rsidRPr="00B429B0">
              <w:rPr>
                <w:rFonts w:ascii="Verdana" w:eastAsiaTheme="minorHAnsi" w:hAnsi="Verdana" w:cs="Arial"/>
                <w:color w:val="auto"/>
              </w:rPr>
              <w:t>Įrodymai dėl išteklių prieinamumo pasitelkiant ūkio subjektą (jei taikoma)</w:t>
            </w:r>
          </w:p>
        </w:tc>
        <w:tc>
          <w:tcPr>
            <w:tcW w:w="2693" w:type="dxa"/>
          </w:tcPr>
          <w:p w14:paraId="4A8FB168" w14:textId="77777777" w:rsidR="002E0D6F" w:rsidRPr="00B429B0" w:rsidRDefault="002E0D6F" w:rsidP="002E0D6F">
            <w:pPr>
              <w:jc w:val="both"/>
              <w:rPr>
                <w:rFonts w:ascii="Verdana" w:hAnsi="Verdana"/>
              </w:rPr>
            </w:pPr>
          </w:p>
        </w:tc>
      </w:tr>
      <w:tr w:rsidR="002E0D6F" w:rsidRPr="00B429B0" w14:paraId="0F304F78" w14:textId="77777777" w:rsidTr="002A6FB4">
        <w:tc>
          <w:tcPr>
            <w:tcW w:w="752" w:type="dxa"/>
          </w:tcPr>
          <w:p w14:paraId="755D14A2" w14:textId="1A7EDE48" w:rsidR="002E0D6F" w:rsidRPr="00B429B0" w:rsidRDefault="00736806" w:rsidP="002E0D6F">
            <w:pPr>
              <w:jc w:val="both"/>
              <w:rPr>
                <w:rFonts w:ascii="Verdana" w:hAnsi="Verdana"/>
                <w:color w:val="000000"/>
                <w:lang w:eastAsia="lt-LT"/>
              </w:rPr>
            </w:pPr>
            <w:r w:rsidRPr="00B429B0">
              <w:rPr>
                <w:rFonts w:ascii="Verdana" w:hAnsi="Verdana"/>
              </w:rPr>
              <w:t>4</w:t>
            </w:r>
            <w:r w:rsidR="002E0D6F" w:rsidRPr="00B429B0">
              <w:rPr>
                <w:rFonts w:ascii="Verdana" w:hAnsi="Verdana"/>
              </w:rPr>
              <w:t>.</w:t>
            </w:r>
          </w:p>
        </w:tc>
        <w:tc>
          <w:tcPr>
            <w:tcW w:w="6095" w:type="dxa"/>
          </w:tcPr>
          <w:p w14:paraId="0EED84FD" w14:textId="6137CCE2" w:rsidR="002E0D6F" w:rsidRPr="00B429B0" w:rsidRDefault="002E0D6F" w:rsidP="002E0D6F">
            <w:pPr>
              <w:jc w:val="both"/>
              <w:rPr>
                <w:rFonts w:ascii="Verdana" w:eastAsiaTheme="minorHAnsi" w:hAnsi="Verdana" w:cs="Arial"/>
                <w:color w:val="auto"/>
              </w:rPr>
            </w:pPr>
            <w:r w:rsidRPr="00B429B0">
              <w:rPr>
                <w:rFonts w:ascii="Verdana" w:eastAsiaTheme="minorHAnsi" w:hAnsi="Verdana" w:cs="Arial"/>
                <w:color w:val="auto"/>
              </w:rPr>
              <w:t>Ketinimų protokolai jei pasitelkiami kvazisubtiekėjai (jai taikoma)</w:t>
            </w:r>
          </w:p>
        </w:tc>
        <w:tc>
          <w:tcPr>
            <w:tcW w:w="2693" w:type="dxa"/>
          </w:tcPr>
          <w:p w14:paraId="49139462" w14:textId="77777777" w:rsidR="002E0D6F" w:rsidRPr="00B429B0" w:rsidRDefault="002E0D6F" w:rsidP="002E0D6F">
            <w:pPr>
              <w:jc w:val="both"/>
              <w:rPr>
                <w:rFonts w:ascii="Verdana" w:hAnsi="Verdana"/>
              </w:rPr>
            </w:pPr>
          </w:p>
        </w:tc>
      </w:tr>
      <w:tr w:rsidR="002E0D6F" w:rsidRPr="00B429B0" w14:paraId="2078CDB1" w14:textId="77777777" w:rsidTr="002A6FB4">
        <w:tc>
          <w:tcPr>
            <w:tcW w:w="752" w:type="dxa"/>
          </w:tcPr>
          <w:p w14:paraId="295BAC74" w14:textId="0C83A413" w:rsidR="002E0D6F" w:rsidRPr="00B429B0" w:rsidRDefault="00736806" w:rsidP="002E0D6F">
            <w:pPr>
              <w:jc w:val="both"/>
              <w:rPr>
                <w:rFonts w:ascii="Verdana" w:hAnsi="Verdana"/>
              </w:rPr>
            </w:pPr>
            <w:r w:rsidRPr="00B429B0">
              <w:rPr>
                <w:rFonts w:ascii="Verdana" w:hAnsi="Verdana"/>
                <w:color w:val="000000"/>
                <w:lang w:eastAsia="lt-LT"/>
              </w:rPr>
              <w:t>5</w:t>
            </w:r>
            <w:r w:rsidR="002E0D6F" w:rsidRPr="00B429B0">
              <w:rPr>
                <w:rFonts w:ascii="Verdana" w:hAnsi="Verdana"/>
                <w:color w:val="000000"/>
                <w:lang w:eastAsia="lt-LT"/>
              </w:rPr>
              <w:t>.</w:t>
            </w:r>
          </w:p>
        </w:tc>
        <w:tc>
          <w:tcPr>
            <w:tcW w:w="6095" w:type="dxa"/>
          </w:tcPr>
          <w:p w14:paraId="3CF3A39A" w14:textId="29AC7D73" w:rsidR="002E0D6F" w:rsidRPr="00B429B0" w:rsidRDefault="002E0D6F" w:rsidP="002E0D6F">
            <w:pPr>
              <w:tabs>
                <w:tab w:val="left" w:pos="0"/>
                <w:tab w:val="left" w:pos="1843"/>
              </w:tabs>
              <w:suppressAutoHyphens/>
              <w:jc w:val="both"/>
              <w:rPr>
                <w:rFonts w:ascii="Verdana" w:hAnsi="Verdana"/>
              </w:rPr>
            </w:pPr>
            <w:r w:rsidRPr="00B429B0">
              <w:rPr>
                <w:rFonts w:ascii="Verdana" w:eastAsiaTheme="minorHAnsi" w:hAnsi="Verdana" w:cs="Arial"/>
                <w:color w:val="auto"/>
              </w:rPr>
              <w:t>Įgaliojimas (jei reikalingas)</w:t>
            </w:r>
          </w:p>
        </w:tc>
        <w:tc>
          <w:tcPr>
            <w:tcW w:w="2693" w:type="dxa"/>
          </w:tcPr>
          <w:p w14:paraId="69D80D08" w14:textId="77777777" w:rsidR="002E0D6F" w:rsidRPr="00B429B0" w:rsidRDefault="002E0D6F" w:rsidP="002E0D6F">
            <w:pPr>
              <w:jc w:val="both"/>
              <w:rPr>
                <w:rFonts w:ascii="Verdana" w:hAnsi="Verdana"/>
              </w:rPr>
            </w:pPr>
          </w:p>
        </w:tc>
      </w:tr>
      <w:tr w:rsidR="002E0D6F" w:rsidRPr="00B429B0" w14:paraId="5CAA21D1" w14:textId="77777777" w:rsidTr="002A6FB4">
        <w:tc>
          <w:tcPr>
            <w:tcW w:w="752" w:type="dxa"/>
          </w:tcPr>
          <w:p w14:paraId="6C9B3015" w14:textId="1D5DC1E5" w:rsidR="002E0D6F" w:rsidRPr="00B429B0" w:rsidRDefault="00736806" w:rsidP="002E0D6F">
            <w:pPr>
              <w:jc w:val="both"/>
              <w:rPr>
                <w:rFonts w:ascii="Verdana" w:hAnsi="Verdana"/>
                <w:color w:val="000000"/>
                <w:lang w:eastAsia="lt-LT"/>
              </w:rPr>
            </w:pPr>
            <w:r w:rsidRPr="00B429B0">
              <w:rPr>
                <w:rFonts w:ascii="Verdana" w:hAnsi="Verdana"/>
                <w:color w:val="000000"/>
                <w:lang w:eastAsia="lt-LT"/>
              </w:rPr>
              <w:t>6</w:t>
            </w:r>
            <w:r w:rsidR="002E0D6F" w:rsidRPr="00B429B0">
              <w:rPr>
                <w:rFonts w:ascii="Verdana" w:hAnsi="Verdana"/>
                <w:color w:val="000000"/>
                <w:lang w:eastAsia="lt-LT"/>
              </w:rPr>
              <w:t>.</w:t>
            </w:r>
          </w:p>
        </w:tc>
        <w:tc>
          <w:tcPr>
            <w:tcW w:w="6095" w:type="dxa"/>
          </w:tcPr>
          <w:p w14:paraId="18909768" w14:textId="3EED3052" w:rsidR="002E0D6F" w:rsidRPr="00B429B0" w:rsidRDefault="002E0D6F" w:rsidP="002E0D6F">
            <w:pPr>
              <w:jc w:val="both"/>
              <w:rPr>
                <w:rFonts w:ascii="Verdana" w:hAnsi="Verdana"/>
              </w:rPr>
            </w:pPr>
            <w:r w:rsidRPr="00B429B0">
              <w:rPr>
                <w:rFonts w:ascii="Verdana" w:eastAsiaTheme="minorHAnsi" w:hAnsi="Verdana" w:cs="Arial"/>
                <w:color w:val="auto"/>
              </w:rPr>
              <w:t xml:space="preserve">Kiti tiekėjo nuožiūra svarbūs dokumentai </w:t>
            </w:r>
          </w:p>
        </w:tc>
        <w:tc>
          <w:tcPr>
            <w:tcW w:w="2693" w:type="dxa"/>
          </w:tcPr>
          <w:p w14:paraId="7E0D3B55" w14:textId="77777777" w:rsidR="002E0D6F" w:rsidRPr="00B429B0" w:rsidRDefault="002E0D6F" w:rsidP="002E0D6F">
            <w:pPr>
              <w:jc w:val="both"/>
              <w:rPr>
                <w:rFonts w:ascii="Verdana" w:hAnsi="Verdana"/>
              </w:rPr>
            </w:pPr>
          </w:p>
        </w:tc>
      </w:tr>
    </w:tbl>
    <w:p w14:paraId="005C694F" w14:textId="77777777" w:rsidR="00736806" w:rsidRPr="00B429B0" w:rsidRDefault="00736806" w:rsidP="00736806">
      <w:pPr>
        <w:pStyle w:val="Sraopastraipa"/>
        <w:spacing w:after="0" w:line="240" w:lineRule="auto"/>
        <w:ind w:left="0"/>
        <w:contextualSpacing w:val="0"/>
        <w:rPr>
          <w:rFonts w:ascii="Verdana" w:hAnsi="Verdana"/>
          <w:b/>
          <w:bCs/>
          <w:sz w:val="24"/>
          <w:szCs w:val="24"/>
        </w:rPr>
      </w:pPr>
    </w:p>
    <w:p w14:paraId="53B2E0B9" w14:textId="2D6B16F4" w:rsidR="00736806" w:rsidRPr="00B429B0" w:rsidRDefault="00736806" w:rsidP="00736806">
      <w:pPr>
        <w:pStyle w:val="Sraopastraipa"/>
        <w:numPr>
          <w:ilvl w:val="0"/>
          <w:numId w:val="42"/>
        </w:numPr>
        <w:spacing w:after="0" w:line="240" w:lineRule="auto"/>
        <w:ind w:left="0" w:firstLine="0"/>
        <w:contextualSpacing w:val="0"/>
        <w:jc w:val="center"/>
        <w:rPr>
          <w:rFonts w:ascii="Verdana" w:hAnsi="Verdana"/>
          <w:b/>
          <w:bCs/>
          <w:sz w:val="24"/>
          <w:szCs w:val="24"/>
        </w:rPr>
      </w:pPr>
      <w:r w:rsidRPr="00B429B0">
        <w:rPr>
          <w:rFonts w:ascii="Verdana" w:hAnsi="Verdana"/>
          <w:b/>
          <w:bCs/>
          <w:sz w:val="24"/>
          <w:szCs w:val="24"/>
        </w:rPr>
        <w:t>ATITIKIMAS TECHNINĖS SPECIFIKACIJOS REIKALAVIMAMS</w:t>
      </w:r>
    </w:p>
    <w:p w14:paraId="0F86CD10" w14:textId="77777777" w:rsidR="00B429B0" w:rsidRPr="00B429B0" w:rsidRDefault="00B429B0" w:rsidP="00B429B0">
      <w:pPr>
        <w:pStyle w:val="Sraopastraipa"/>
        <w:spacing w:after="0" w:line="240" w:lineRule="auto"/>
        <w:ind w:left="0"/>
        <w:contextualSpacing w:val="0"/>
        <w:rPr>
          <w:rFonts w:ascii="Verdana" w:hAnsi="Verdana"/>
          <w:b/>
          <w:bCs/>
          <w:sz w:val="24"/>
          <w:szCs w:val="24"/>
        </w:rPr>
      </w:pPr>
    </w:p>
    <w:tbl>
      <w:tblPr>
        <w:tblStyle w:val="Lentelstinklelis"/>
        <w:tblW w:w="0" w:type="auto"/>
        <w:tblLayout w:type="fixed"/>
        <w:tblLook w:val="04A0" w:firstRow="1" w:lastRow="0" w:firstColumn="1" w:lastColumn="0" w:noHBand="0" w:noVBand="1"/>
      </w:tblPr>
      <w:tblGrid>
        <w:gridCol w:w="631"/>
        <w:gridCol w:w="2483"/>
        <w:gridCol w:w="3888"/>
        <w:gridCol w:w="2626"/>
      </w:tblGrid>
      <w:tr w:rsidR="00736806" w:rsidRPr="00B429B0" w14:paraId="1073FFFD" w14:textId="77777777" w:rsidTr="00736806">
        <w:tc>
          <w:tcPr>
            <w:tcW w:w="631" w:type="dxa"/>
          </w:tcPr>
          <w:p w14:paraId="21DCE8BB" w14:textId="77777777" w:rsidR="00736806" w:rsidRPr="00B429B0" w:rsidRDefault="00736806" w:rsidP="00A11515">
            <w:pPr>
              <w:tabs>
                <w:tab w:val="left" w:leader="underscore" w:pos="6293"/>
                <w:tab w:val="left" w:leader="underscore" w:pos="8453"/>
              </w:tabs>
              <w:jc w:val="center"/>
              <w:rPr>
                <w:rFonts w:ascii="Verdana" w:hAnsi="Verdana"/>
                <w:b/>
                <w:bCs/>
                <w:lang w:val="lt-LT"/>
              </w:rPr>
            </w:pPr>
          </w:p>
          <w:p w14:paraId="32D91F9B" w14:textId="77777777" w:rsidR="00736806" w:rsidRPr="00B429B0" w:rsidRDefault="00736806" w:rsidP="00A11515">
            <w:pPr>
              <w:tabs>
                <w:tab w:val="left" w:leader="underscore" w:pos="6293"/>
                <w:tab w:val="left" w:leader="underscore" w:pos="8453"/>
              </w:tabs>
              <w:jc w:val="center"/>
              <w:rPr>
                <w:rFonts w:ascii="Verdana" w:hAnsi="Verdana"/>
                <w:b/>
                <w:bCs/>
                <w:lang w:val="lt-LT"/>
              </w:rPr>
            </w:pPr>
            <w:r w:rsidRPr="00B429B0">
              <w:rPr>
                <w:rFonts w:ascii="Verdana" w:hAnsi="Verdana"/>
                <w:b/>
                <w:bCs/>
                <w:lang w:val="lt-LT"/>
              </w:rPr>
              <w:t>Eil. Nr.</w:t>
            </w:r>
          </w:p>
        </w:tc>
        <w:tc>
          <w:tcPr>
            <w:tcW w:w="2483" w:type="dxa"/>
          </w:tcPr>
          <w:p w14:paraId="4E9E56B3" w14:textId="77777777" w:rsidR="00736806" w:rsidRPr="00B429B0" w:rsidRDefault="00736806" w:rsidP="00A11515">
            <w:pPr>
              <w:jc w:val="center"/>
              <w:rPr>
                <w:rFonts w:ascii="Verdana" w:hAnsi="Verdana"/>
                <w:b/>
                <w:bCs/>
                <w:lang w:val="lt-LT"/>
              </w:rPr>
            </w:pPr>
          </w:p>
          <w:p w14:paraId="2B70DF41" w14:textId="77777777" w:rsidR="00736806" w:rsidRPr="00B429B0" w:rsidRDefault="00736806" w:rsidP="00A11515">
            <w:pPr>
              <w:jc w:val="center"/>
              <w:rPr>
                <w:rFonts w:ascii="Verdana" w:hAnsi="Verdana"/>
                <w:b/>
                <w:bCs/>
                <w:lang w:val="lt-LT"/>
              </w:rPr>
            </w:pPr>
            <w:r w:rsidRPr="00B429B0">
              <w:rPr>
                <w:rFonts w:ascii="Verdana" w:hAnsi="Verdana"/>
                <w:b/>
                <w:bCs/>
                <w:lang w:val="lt-LT"/>
              </w:rPr>
              <w:t>Techniniai rodikliai</w:t>
            </w:r>
          </w:p>
          <w:p w14:paraId="24318C5E" w14:textId="77777777" w:rsidR="00736806" w:rsidRPr="00B429B0" w:rsidRDefault="00736806" w:rsidP="00A11515">
            <w:pPr>
              <w:tabs>
                <w:tab w:val="left" w:leader="underscore" w:pos="6293"/>
                <w:tab w:val="left" w:leader="underscore" w:pos="8453"/>
              </w:tabs>
              <w:jc w:val="both"/>
              <w:rPr>
                <w:rFonts w:ascii="Verdana" w:hAnsi="Verdana"/>
                <w:lang w:val="lt-LT"/>
              </w:rPr>
            </w:pPr>
          </w:p>
        </w:tc>
        <w:tc>
          <w:tcPr>
            <w:tcW w:w="3888" w:type="dxa"/>
          </w:tcPr>
          <w:p w14:paraId="1BE2BE21" w14:textId="77777777" w:rsidR="00736806" w:rsidRPr="00B429B0" w:rsidRDefault="00736806" w:rsidP="00A11515">
            <w:pPr>
              <w:jc w:val="center"/>
              <w:rPr>
                <w:rFonts w:ascii="Verdana" w:hAnsi="Verdana"/>
                <w:b/>
                <w:bCs/>
                <w:lang w:val="lt-LT"/>
              </w:rPr>
            </w:pPr>
          </w:p>
          <w:p w14:paraId="64A4B281" w14:textId="77777777" w:rsidR="00736806" w:rsidRPr="00B429B0" w:rsidRDefault="00736806" w:rsidP="00A11515">
            <w:pPr>
              <w:jc w:val="center"/>
              <w:rPr>
                <w:rFonts w:ascii="Verdana" w:hAnsi="Verdana"/>
                <w:b/>
                <w:bCs/>
                <w:lang w:val="lt-LT"/>
              </w:rPr>
            </w:pPr>
            <w:r w:rsidRPr="00B429B0">
              <w:rPr>
                <w:rFonts w:ascii="Verdana" w:hAnsi="Verdana"/>
                <w:b/>
                <w:bCs/>
                <w:lang w:val="lt-LT"/>
              </w:rPr>
              <w:t>Techninių rodiklių reikšmės</w:t>
            </w:r>
          </w:p>
        </w:tc>
        <w:tc>
          <w:tcPr>
            <w:tcW w:w="2626" w:type="dxa"/>
          </w:tcPr>
          <w:p w14:paraId="1D60F9C0" w14:textId="77777777" w:rsidR="00736806" w:rsidRPr="00B429B0" w:rsidRDefault="00736806" w:rsidP="00A11515">
            <w:pPr>
              <w:jc w:val="center"/>
              <w:rPr>
                <w:rFonts w:ascii="Verdana" w:hAnsi="Verdana"/>
                <w:b/>
                <w:bCs/>
                <w:lang w:val="lt-LT"/>
              </w:rPr>
            </w:pPr>
          </w:p>
          <w:p w14:paraId="2C59EA08" w14:textId="77777777" w:rsidR="00736806" w:rsidRPr="00B429B0" w:rsidRDefault="00736806" w:rsidP="00A11515">
            <w:pPr>
              <w:jc w:val="center"/>
              <w:rPr>
                <w:rFonts w:ascii="Verdana" w:hAnsi="Verdana"/>
                <w:lang w:val="lt-LT"/>
              </w:rPr>
            </w:pPr>
            <w:r w:rsidRPr="00B429B0">
              <w:rPr>
                <w:rFonts w:ascii="Verdana" w:hAnsi="Verdana"/>
                <w:b/>
                <w:bCs/>
                <w:lang w:val="lt-LT"/>
              </w:rPr>
              <w:t>Tiekėjo siūlomos prekės  techniniai parametrai (</w:t>
            </w:r>
            <w:r w:rsidRPr="00B429B0">
              <w:rPr>
                <w:rFonts w:ascii="Verdana" w:hAnsi="Verdana"/>
                <w:b/>
                <w:bCs/>
                <w:u w:val="single"/>
                <w:lang w:val="lt-LT"/>
              </w:rPr>
              <w:t>Nurodyti tikslius siūlomus prekės techninius parametrus)</w:t>
            </w:r>
          </w:p>
        </w:tc>
      </w:tr>
      <w:tr w:rsidR="00736806" w:rsidRPr="00B429B0" w14:paraId="21C26343" w14:textId="77777777" w:rsidTr="00736806">
        <w:tc>
          <w:tcPr>
            <w:tcW w:w="9628" w:type="dxa"/>
            <w:gridSpan w:val="4"/>
          </w:tcPr>
          <w:p w14:paraId="469D75F0" w14:textId="1F0A9DD2" w:rsidR="00736806" w:rsidRPr="00B429B0" w:rsidRDefault="00736806" w:rsidP="00A11515">
            <w:pPr>
              <w:tabs>
                <w:tab w:val="left" w:leader="underscore" w:pos="6293"/>
                <w:tab w:val="left" w:leader="underscore" w:pos="8453"/>
              </w:tabs>
              <w:jc w:val="center"/>
              <w:rPr>
                <w:rFonts w:ascii="Verdana" w:hAnsi="Verdana"/>
                <w:lang w:val="lt-LT"/>
              </w:rPr>
            </w:pPr>
            <w:r w:rsidRPr="00B429B0">
              <w:rPr>
                <w:rFonts w:ascii="Verdana" w:eastAsia="Calibri" w:hAnsi="Verdana"/>
                <w:b/>
                <w:bCs/>
                <w:i/>
                <w:color w:val="000000" w:themeColor="text1"/>
                <w:lang w:val="lt-LT"/>
              </w:rPr>
              <w:t>Lengvasis automobilis (visureigis) (2 vnt.)</w:t>
            </w:r>
          </w:p>
        </w:tc>
      </w:tr>
      <w:tr w:rsidR="00736806" w:rsidRPr="00B429B0" w14:paraId="662125F7" w14:textId="77777777" w:rsidTr="00736806">
        <w:tc>
          <w:tcPr>
            <w:tcW w:w="9628" w:type="dxa"/>
            <w:gridSpan w:val="4"/>
          </w:tcPr>
          <w:p w14:paraId="3FDB9648" w14:textId="1669E569" w:rsidR="00736806" w:rsidRPr="00B429B0" w:rsidRDefault="00736806" w:rsidP="00A11515">
            <w:pPr>
              <w:tabs>
                <w:tab w:val="left" w:leader="underscore" w:pos="6293"/>
                <w:tab w:val="left" w:leader="underscore" w:pos="8453"/>
              </w:tabs>
              <w:jc w:val="center"/>
              <w:rPr>
                <w:rFonts w:ascii="Verdana" w:hAnsi="Verdana"/>
                <w:lang w:val="lt-LT"/>
              </w:rPr>
            </w:pPr>
            <w:r w:rsidRPr="00B429B0">
              <w:rPr>
                <w:rFonts w:ascii="Verdana" w:hAnsi="Verdana"/>
                <w:b/>
                <w:iCs/>
                <w:lang w:val="lt-LT"/>
              </w:rPr>
              <w:t>Bendrieji reikalavimai:</w:t>
            </w:r>
          </w:p>
        </w:tc>
      </w:tr>
      <w:tr w:rsidR="00736806" w:rsidRPr="00B429B0" w14:paraId="167D8C20" w14:textId="77777777" w:rsidTr="00736806">
        <w:tc>
          <w:tcPr>
            <w:tcW w:w="631" w:type="dxa"/>
            <w:tcBorders>
              <w:bottom w:val="single" w:sz="4" w:space="0" w:color="auto"/>
            </w:tcBorders>
          </w:tcPr>
          <w:p w14:paraId="20BA5E75" w14:textId="70499E63"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1.</w:t>
            </w:r>
          </w:p>
        </w:tc>
        <w:tc>
          <w:tcPr>
            <w:tcW w:w="2483" w:type="dxa"/>
            <w:tcBorders>
              <w:bottom w:val="single" w:sz="4" w:space="0" w:color="auto"/>
            </w:tcBorders>
          </w:tcPr>
          <w:p w14:paraId="28C66D4C" w14:textId="7722C082"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Pagaminimo metai</w:t>
            </w:r>
          </w:p>
        </w:tc>
        <w:tc>
          <w:tcPr>
            <w:tcW w:w="3888" w:type="dxa"/>
            <w:tcBorders>
              <w:bottom w:val="single" w:sz="4" w:space="0" w:color="auto"/>
            </w:tcBorders>
          </w:tcPr>
          <w:p w14:paraId="5F5BB853" w14:textId="3A265D6E"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lang w:val="lt-LT"/>
              </w:rPr>
              <w:t>Automobilis naujas, neeksploatuotas, pagamintas ne anksčiau kaip 2025 metais</w:t>
            </w:r>
          </w:p>
        </w:tc>
        <w:tc>
          <w:tcPr>
            <w:tcW w:w="2626" w:type="dxa"/>
            <w:tcBorders>
              <w:bottom w:val="single" w:sz="4" w:space="0" w:color="auto"/>
            </w:tcBorders>
          </w:tcPr>
          <w:p w14:paraId="5CBB3F70" w14:textId="77777777" w:rsidR="00736806" w:rsidRPr="00B429B0" w:rsidRDefault="00736806" w:rsidP="00736806">
            <w:pPr>
              <w:tabs>
                <w:tab w:val="left" w:leader="underscore" w:pos="6293"/>
                <w:tab w:val="left" w:leader="underscore" w:pos="8453"/>
              </w:tabs>
              <w:jc w:val="center"/>
              <w:rPr>
                <w:rFonts w:ascii="Verdana" w:hAnsi="Verdana"/>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4988B6C0" w14:textId="77777777" w:rsidTr="00736806">
        <w:tc>
          <w:tcPr>
            <w:tcW w:w="631" w:type="dxa"/>
            <w:tcBorders>
              <w:bottom w:val="single" w:sz="4" w:space="0" w:color="auto"/>
            </w:tcBorders>
          </w:tcPr>
          <w:p w14:paraId="69755255" w14:textId="2C959785"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w:t>
            </w:r>
          </w:p>
        </w:tc>
        <w:tc>
          <w:tcPr>
            <w:tcW w:w="2483" w:type="dxa"/>
            <w:tcBorders>
              <w:bottom w:val="single" w:sz="4" w:space="0" w:color="auto"/>
            </w:tcBorders>
          </w:tcPr>
          <w:p w14:paraId="54E4753F" w14:textId="698101EA"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Automobilio klasė</w:t>
            </w:r>
          </w:p>
        </w:tc>
        <w:tc>
          <w:tcPr>
            <w:tcW w:w="3888" w:type="dxa"/>
            <w:tcBorders>
              <w:bottom w:val="single" w:sz="4" w:space="0" w:color="auto"/>
            </w:tcBorders>
          </w:tcPr>
          <w:p w14:paraId="5B72E114" w14:textId="6FB38653"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Visureigis</w:t>
            </w:r>
          </w:p>
        </w:tc>
        <w:tc>
          <w:tcPr>
            <w:tcW w:w="2626" w:type="dxa"/>
            <w:tcBorders>
              <w:bottom w:val="single" w:sz="4" w:space="0" w:color="auto"/>
            </w:tcBorders>
          </w:tcPr>
          <w:p w14:paraId="6131AB62" w14:textId="77777777" w:rsidR="00736806" w:rsidRPr="00B429B0" w:rsidRDefault="00736806" w:rsidP="00736806">
            <w:pPr>
              <w:tabs>
                <w:tab w:val="left" w:leader="underscore" w:pos="6293"/>
                <w:tab w:val="left" w:leader="underscore" w:pos="8453"/>
              </w:tabs>
              <w:jc w:val="center"/>
              <w:rPr>
                <w:rFonts w:ascii="Verdana" w:hAnsi="Verdana"/>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7EACCCBF" w14:textId="77777777" w:rsidTr="00736806">
        <w:tc>
          <w:tcPr>
            <w:tcW w:w="631" w:type="dxa"/>
            <w:tcBorders>
              <w:bottom w:val="single" w:sz="4" w:space="0" w:color="auto"/>
            </w:tcBorders>
          </w:tcPr>
          <w:p w14:paraId="1CD7D006" w14:textId="7244B5F1"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w:t>
            </w:r>
          </w:p>
        </w:tc>
        <w:tc>
          <w:tcPr>
            <w:tcW w:w="2483" w:type="dxa"/>
            <w:tcBorders>
              <w:bottom w:val="single" w:sz="4" w:space="0" w:color="auto"/>
            </w:tcBorders>
          </w:tcPr>
          <w:p w14:paraId="1E543BB7" w14:textId="42F68308" w:rsidR="00736806" w:rsidRPr="00B429B0" w:rsidRDefault="00736806" w:rsidP="005D7E59">
            <w:pPr>
              <w:tabs>
                <w:tab w:val="left" w:leader="underscore" w:pos="6293"/>
                <w:tab w:val="left" w:leader="underscore" w:pos="8453"/>
              </w:tabs>
              <w:jc w:val="both"/>
              <w:rPr>
                <w:rFonts w:ascii="Verdana" w:hAnsi="Verdana"/>
                <w:b/>
                <w:bCs/>
                <w:color w:val="000000"/>
                <w:lang w:val="lt-LT"/>
              </w:rPr>
            </w:pPr>
            <w:r w:rsidRPr="00B429B0">
              <w:rPr>
                <w:rFonts w:ascii="Verdana" w:hAnsi="Verdana"/>
                <w:bCs/>
                <w:iCs/>
                <w:lang w:val="lt-LT"/>
              </w:rPr>
              <w:t>Vairo padėtis</w:t>
            </w:r>
          </w:p>
        </w:tc>
        <w:tc>
          <w:tcPr>
            <w:tcW w:w="3888" w:type="dxa"/>
            <w:tcBorders>
              <w:bottom w:val="single" w:sz="4" w:space="0" w:color="auto"/>
            </w:tcBorders>
          </w:tcPr>
          <w:p w14:paraId="2083A48A" w14:textId="52026292"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Kairėje</w:t>
            </w:r>
          </w:p>
        </w:tc>
        <w:tc>
          <w:tcPr>
            <w:tcW w:w="2626" w:type="dxa"/>
            <w:tcBorders>
              <w:bottom w:val="single" w:sz="4" w:space="0" w:color="auto"/>
            </w:tcBorders>
          </w:tcPr>
          <w:p w14:paraId="754BF96D" w14:textId="77777777" w:rsidR="00736806" w:rsidRPr="00B429B0" w:rsidRDefault="00736806" w:rsidP="00736806">
            <w:pPr>
              <w:tabs>
                <w:tab w:val="left" w:leader="underscore" w:pos="6293"/>
                <w:tab w:val="left" w:leader="underscore" w:pos="8453"/>
              </w:tabs>
              <w:jc w:val="center"/>
              <w:rPr>
                <w:rFonts w:ascii="Verdana" w:hAnsi="Verdana"/>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50E833EE" w14:textId="77777777" w:rsidTr="00736806">
        <w:trPr>
          <w:trHeight w:val="67"/>
        </w:trPr>
        <w:tc>
          <w:tcPr>
            <w:tcW w:w="631" w:type="dxa"/>
            <w:tcBorders>
              <w:bottom w:val="single" w:sz="4" w:space="0" w:color="auto"/>
            </w:tcBorders>
          </w:tcPr>
          <w:p w14:paraId="4637A8DB" w14:textId="62AF6CC3"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4.</w:t>
            </w:r>
          </w:p>
        </w:tc>
        <w:tc>
          <w:tcPr>
            <w:tcW w:w="2483" w:type="dxa"/>
            <w:tcBorders>
              <w:bottom w:val="single" w:sz="4" w:space="0" w:color="auto"/>
            </w:tcBorders>
          </w:tcPr>
          <w:p w14:paraId="6055C1EF" w14:textId="4D2B3D02" w:rsidR="00736806" w:rsidRPr="00B429B0" w:rsidRDefault="00736806" w:rsidP="005D7E59">
            <w:pPr>
              <w:tabs>
                <w:tab w:val="left" w:leader="underscore" w:pos="6293"/>
                <w:tab w:val="left" w:leader="underscore" w:pos="8453"/>
              </w:tabs>
              <w:jc w:val="both"/>
              <w:rPr>
                <w:rFonts w:ascii="Verdana" w:hAnsi="Verdana"/>
                <w:color w:val="000000"/>
                <w:lang w:val="lt-LT"/>
              </w:rPr>
            </w:pPr>
            <w:r w:rsidRPr="00B429B0">
              <w:rPr>
                <w:rFonts w:ascii="Verdana" w:hAnsi="Verdana"/>
                <w:bCs/>
                <w:iCs/>
                <w:lang w:val="lt-LT"/>
              </w:rPr>
              <w:t>Automobilio komplektacija</w:t>
            </w:r>
          </w:p>
        </w:tc>
        <w:tc>
          <w:tcPr>
            <w:tcW w:w="3888" w:type="dxa"/>
            <w:tcBorders>
              <w:bottom w:val="single" w:sz="4" w:space="0" w:color="auto"/>
            </w:tcBorders>
          </w:tcPr>
          <w:p w14:paraId="6F67CD4C" w14:textId="77777777" w:rsidR="00B429B0" w:rsidRPr="00B429B0" w:rsidRDefault="00B429B0" w:rsidP="00B429B0">
            <w:pPr>
              <w:contextualSpacing/>
              <w:jc w:val="both"/>
              <w:rPr>
                <w:rFonts w:ascii="Verdana" w:hAnsi="Verdana"/>
                <w:lang w:val="lt-LT"/>
              </w:rPr>
            </w:pPr>
            <w:r w:rsidRPr="00B429B0">
              <w:rPr>
                <w:rFonts w:ascii="Verdana" w:hAnsi="Verdana"/>
                <w:lang w:val="lt-LT"/>
              </w:rPr>
              <w:t>Automobilio komplektacijoje turi būti nustatytus reikalavimus atitinkantys priklausiniai:</w:t>
            </w:r>
          </w:p>
          <w:p w14:paraId="7C3BD816" w14:textId="77777777" w:rsidR="00B429B0" w:rsidRPr="00B429B0" w:rsidRDefault="00B429B0" w:rsidP="00B429B0">
            <w:pPr>
              <w:contextualSpacing/>
              <w:jc w:val="both"/>
              <w:rPr>
                <w:rFonts w:ascii="Verdana" w:hAnsi="Verdana"/>
                <w:lang w:val="lt-LT"/>
              </w:rPr>
            </w:pPr>
            <w:r w:rsidRPr="00B429B0">
              <w:rPr>
                <w:rFonts w:ascii="Verdana" w:hAnsi="Verdana"/>
                <w:lang w:val="lt-LT"/>
              </w:rPr>
              <w:t>1) dokumentai:</w:t>
            </w:r>
          </w:p>
          <w:p w14:paraId="1EDDD162" w14:textId="77777777" w:rsidR="00B429B0" w:rsidRPr="00B429B0" w:rsidRDefault="00B429B0" w:rsidP="00B429B0">
            <w:pPr>
              <w:contextualSpacing/>
              <w:jc w:val="both"/>
              <w:rPr>
                <w:rFonts w:ascii="Verdana" w:hAnsi="Verdana"/>
                <w:lang w:val="lt-LT"/>
              </w:rPr>
            </w:pPr>
            <w:r w:rsidRPr="00B429B0">
              <w:rPr>
                <w:rFonts w:ascii="Verdana" w:hAnsi="Verdana"/>
                <w:lang w:val="lt-LT"/>
              </w:rPr>
              <w:t>- automobilio registracijos Marijampolės socialinės pagalbos centro</w:t>
            </w:r>
            <w:r w:rsidRPr="00B429B0">
              <w:rPr>
                <w:rFonts w:ascii="Verdana" w:hAnsi="Verdana"/>
                <w:color w:val="FF0000"/>
                <w:lang w:val="lt-LT"/>
              </w:rPr>
              <w:t xml:space="preserve"> </w:t>
            </w:r>
            <w:r w:rsidRPr="00B429B0">
              <w:rPr>
                <w:rFonts w:ascii="Verdana" w:hAnsi="Verdana"/>
                <w:lang w:val="lt-LT"/>
              </w:rPr>
              <w:t>vardu, liudijimas;</w:t>
            </w:r>
          </w:p>
          <w:p w14:paraId="3EB66D26" w14:textId="77777777" w:rsidR="00B429B0" w:rsidRPr="00B429B0" w:rsidRDefault="00B429B0" w:rsidP="00B429B0">
            <w:pPr>
              <w:contextualSpacing/>
              <w:jc w:val="both"/>
              <w:rPr>
                <w:rFonts w:ascii="Verdana" w:hAnsi="Verdana"/>
                <w:lang w:val="lt-LT"/>
              </w:rPr>
            </w:pPr>
            <w:r w:rsidRPr="00B429B0">
              <w:rPr>
                <w:rFonts w:ascii="Verdana" w:hAnsi="Verdana"/>
                <w:lang w:val="lt-LT"/>
              </w:rPr>
              <w:t>- eksploatavimo instrukcija lietuvių kalba ir garantijos dokumentai (kuriuose nurodytas garantinio aptarnavimo periodiškumas, garantinio aptarnavimo atlikėjai ir jų kontaktiniai duomenys);</w:t>
            </w:r>
          </w:p>
          <w:p w14:paraId="77862EC2" w14:textId="77777777" w:rsidR="00B429B0" w:rsidRPr="00B429B0" w:rsidRDefault="00B429B0" w:rsidP="00B429B0">
            <w:pPr>
              <w:contextualSpacing/>
              <w:jc w:val="both"/>
              <w:rPr>
                <w:rFonts w:ascii="Verdana" w:hAnsi="Verdana"/>
                <w:lang w:val="lt-LT"/>
              </w:rPr>
            </w:pPr>
            <w:r w:rsidRPr="00B429B0">
              <w:rPr>
                <w:rFonts w:ascii="Verdana" w:hAnsi="Verdana"/>
                <w:lang w:val="lt-LT"/>
              </w:rPr>
              <w:t>- vaistinėlė;</w:t>
            </w:r>
          </w:p>
          <w:p w14:paraId="71BCAE27" w14:textId="77777777" w:rsidR="00B429B0" w:rsidRPr="00B429B0" w:rsidRDefault="00B429B0" w:rsidP="00B429B0">
            <w:pPr>
              <w:contextualSpacing/>
              <w:jc w:val="both"/>
              <w:rPr>
                <w:rFonts w:ascii="Verdana" w:hAnsi="Verdana"/>
                <w:lang w:val="lt-LT"/>
              </w:rPr>
            </w:pPr>
            <w:r w:rsidRPr="00B429B0">
              <w:rPr>
                <w:rFonts w:ascii="Verdana" w:hAnsi="Verdana"/>
                <w:lang w:val="lt-LT"/>
              </w:rPr>
              <w:t>- gesintuvas;</w:t>
            </w:r>
          </w:p>
          <w:p w14:paraId="6E71FABD" w14:textId="77777777" w:rsidR="00B429B0" w:rsidRPr="00B429B0" w:rsidRDefault="00B429B0" w:rsidP="00B429B0">
            <w:pPr>
              <w:contextualSpacing/>
              <w:jc w:val="both"/>
              <w:rPr>
                <w:rFonts w:ascii="Verdana" w:hAnsi="Verdana"/>
                <w:lang w:val="lt-LT"/>
              </w:rPr>
            </w:pPr>
            <w:r w:rsidRPr="00B429B0">
              <w:rPr>
                <w:rFonts w:ascii="Verdana" w:hAnsi="Verdana"/>
                <w:lang w:val="lt-LT"/>
              </w:rPr>
              <w:t>- avarinio stovėjimo ženklas;</w:t>
            </w:r>
          </w:p>
          <w:p w14:paraId="25AD0625" w14:textId="77777777" w:rsidR="00B429B0" w:rsidRPr="00B429B0" w:rsidRDefault="00B429B0" w:rsidP="00B429B0">
            <w:pPr>
              <w:contextualSpacing/>
              <w:jc w:val="both"/>
              <w:rPr>
                <w:rFonts w:ascii="Verdana" w:hAnsi="Verdana"/>
                <w:lang w:val="lt-LT"/>
              </w:rPr>
            </w:pPr>
            <w:r w:rsidRPr="00B429B0">
              <w:rPr>
                <w:rFonts w:ascii="Verdana" w:hAnsi="Verdana"/>
                <w:lang w:val="lt-LT"/>
              </w:rPr>
              <w:t>- šviesą atspindinti liemenė;</w:t>
            </w:r>
          </w:p>
          <w:p w14:paraId="79D1790D" w14:textId="77777777" w:rsidR="00B429B0" w:rsidRPr="00B429B0" w:rsidRDefault="00B429B0" w:rsidP="00B429B0">
            <w:pPr>
              <w:contextualSpacing/>
              <w:jc w:val="both"/>
              <w:rPr>
                <w:rFonts w:ascii="Verdana" w:hAnsi="Verdana"/>
                <w:lang w:val="lt-LT"/>
              </w:rPr>
            </w:pPr>
            <w:r w:rsidRPr="00B429B0">
              <w:rPr>
                <w:rFonts w:ascii="Verdana" w:hAnsi="Verdana"/>
                <w:lang w:val="lt-LT"/>
              </w:rPr>
              <w:lastRenderedPageBreak/>
              <w:t>- kėliklis (domkratas) jeigu automobilis komplektuojamas su atsarginiu ratu;</w:t>
            </w:r>
          </w:p>
          <w:p w14:paraId="741DF017" w14:textId="0790D2C0" w:rsidR="00B429B0" w:rsidRPr="00B429B0" w:rsidRDefault="00B429B0" w:rsidP="00B429B0">
            <w:pPr>
              <w:contextualSpacing/>
              <w:jc w:val="both"/>
              <w:rPr>
                <w:rFonts w:ascii="Verdana" w:hAnsi="Verdana"/>
                <w:lang w:val="lt-LT"/>
              </w:rPr>
            </w:pPr>
            <w:r w:rsidRPr="00B429B0">
              <w:rPr>
                <w:rFonts w:ascii="Verdana" w:hAnsi="Verdana"/>
                <w:lang w:val="lt-LT"/>
              </w:rPr>
              <w:t>- įrankių komplektas ratams pakeisti jeigu automobilis komplektuojamas su atsarginiu ratu;</w:t>
            </w:r>
          </w:p>
          <w:p w14:paraId="54FDC8A3" w14:textId="3B9092AC" w:rsidR="00736806" w:rsidRPr="00B429B0" w:rsidRDefault="00B429B0" w:rsidP="00B429B0">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lang w:val="lt-LT"/>
              </w:rPr>
              <w:t>- transportavimo kilpa.</w:t>
            </w:r>
          </w:p>
        </w:tc>
        <w:tc>
          <w:tcPr>
            <w:tcW w:w="2626" w:type="dxa"/>
            <w:tcBorders>
              <w:bottom w:val="single" w:sz="4" w:space="0" w:color="auto"/>
            </w:tcBorders>
          </w:tcPr>
          <w:p w14:paraId="2706F4C0" w14:textId="77777777" w:rsidR="00736806" w:rsidRPr="00B429B0" w:rsidRDefault="00736806" w:rsidP="00736806">
            <w:pPr>
              <w:tabs>
                <w:tab w:val="left" w:leader="underscore" w:pos="6293"/>
                <w:tab w:val="left" w:leader="underscore" w:pos="8453"/>
              </w:tabs>
              <w:jc w:val="center"/>
              <w:rPr>
                <w:rFonts w:ascii="Verdana" w:hAnsi="Verdana"/>
                <w:lang w:val="lt-LT"/>
              </w:rPr>
            </w:pPr>
            <w:r w:rsidRPr="00B429B0">
              <w:rPr>
                <w:rFonts w:ascii="Verdana" w:hAnsi="Verdana" w:cs="Times New Roman Regular"/>
                <w:b/>
                <w:color w:val="FF0000"/>
                <w:vertAlign w:val="subscript"/>
                <w:lang w:val="lt-LT"/>
              </w:rPr>
              <w:lastRenderedPageBreak/>
              <w:t>(</w:t>
            </w:r>
            <w:r w:rsidRPr="00B429B0">
              <w:rPr>
                <w:rFonts w:ascii="Verdana" w:hAnsi="Verdana" w:cs="Times New Roman Regular"/>
                <w:bCs/>
                <w:i/>
                <w:iCs/>
                <w:color w:val="FF0000"/>
                <w:vertAlign w:val="subscript"/>
                <w:lang w:val="lt-LT"/>
              </w:rPr>
              <w:t>įrašyti)</w:t>
            </w:r>
          </w:p>
        </w:tc>
      </w:tr>
      <w:tr w:rsidR="00736806" w:rsidRPr="00B429B0" w14:paraId="022ACC81" w14:textId="77777777" w:rsidTr="00424C6C">
        <w:trPr>
          <w:trHeight w:val="67"/>
        </w:trPr>
        <w:tc>
          <w:tcPr>
            <w:tcW w:w="9628" w:type="dxa"/>
            <w:gridSpan w:val="4"/>
            <w:tcBorders>
              <w:bottom w:val="single" w:sz="4" w:space="0" w:color="auto"/>
            </w:tcBorders>
          </w:tcPr>
          <w:p w14:paraId="1E3569DC" w14:textId="5D4C2BFC"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iCs/>
                <w:lang w:val="lt-LT"/>
              </w:rPr>
              <w:t>Variklis:</w:t>
            </w:r>
          </w:p>
        </w:tc>
      </w:tr>
      <w:tr w:rsidR="00736806" w:rsidRPr="00B429B0" w14:paraId="650930BB" w14:textId="77777777" w:rsidTr="00736806">
        <w:trPr>
          <w:trHeight w:val="67"/>
        </w:trPr>
        <w:tc>
          <w:tcPr>
            <w:tcW w:w="631" w:type="dxa"/>
            <w:tcBorders>
              <w:bottom w:val="single" w:sz="4" w:space="0" w:color="auto"/>
            </w:tcBorders>
          </w:tcPr>
          <w:p w14:paraId="3EF43174" w14:textId="5718C802"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5.</w:t>
            </w:r>
          </w:p>
        </w:tc>
        <w:tc>
          <w:tcPr>
            <w:tcW w:w="2483" w:type="dxa"/>
            <w:tcBorders>
              <w:bottom w:val="single" w:sz="4" w:space="0" w:color="auto"/>
            </w:tcBorders>
          </w:tcPr>
          <w:p w14:paraId="3919F8A6" w14:textId="4B060730"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Galia</w:t>
            </w:r>
          </w:p>
        </w:tc>
        <w:tc>
          <w:tcPr>
            <w:tcW w:w="3888" w:type="dxa"/>
            <w:tcBorders>
              <w:bottom w:val="single" w:sz="4" w:space="0" w:color="auto"/>
            </w:tcBorders>
          </w:tcPr>
          <w:p w14:paraId="3464CA0D" w14:textId="01605704"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color w:val="000000" w:themeColor="text1"/>
                <w:lang w:val="lt-LT"/>
              </w:rPr>
              <w:t>Ne mažiau kaip 90 kW</w:t>
            </w:r>
          </w:p>
        </w:tc>
        <w:tc>
          <w:tcPr>
            <w:tcW w:w="2626" w:type="dxa"/>
            <w:tcBorders>
              <w:bottom w:val="single" w:sz="4" w:space="0" w:color="auto"/>
            </w:tcBorders>
          </w:tcPr>
          <w:p w14:paraId="19A83515"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17F7A17D" w14:textId="77777777" w:rsidTr="00736806">
        <w:trPr>
          <w:trHeight w:val="67"/>
        </w:trPr>
        <w:tc>
          <w:tcPr>
            <w:tcW w:w="631" w:type="dxa"/>
            <w:tcBorders>
              <w:bottom w:val="single" w:sz="4" w:space="0" w:color="auto"/>
            </w:tcBorders>
          </w:tcPr>
          <w:p w14:paraId="2C9F686D" w14:textId="08378F9A"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6.</w:t>
            </w:r>
          </w:p>
        </w:tc>
        <w:tc>
          <w:tcPr>
            <w:tcW w:w="2483" w:type="dxa"/>
            <w:tcBorders>
              <w:bottom w:val="single" w:sz="4" w:space="0" w:color="auto"/>
            </w:tcBorders>
          </w:tcPr>
          <w:p w14:paraId="7A75E60D" w14:textId="6E54845D"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Kuro sąnaudos</w:t>
            </w:r>
          </w:p>
        </w:tc>
        <w:tc>
          <w:tcPr>
            <w:tcW w:w="3888" w:type="dxa"/>
            <w:tcBorders>
              <w:bottom w:val="single" w:sz="4" w:space="0" w:color="auto"/>
            </w:tcBorders>
          </w:tcPr>
          <w:p w14:paraId="1807735E" w14:textId="7256F47C"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Ne didesnės nei 10 l / 100 km</w:t>
            </w:r>
          </w:p>
        </w:tc>
        <w:tc>
          <w:tcPr>
            <w:tcW w:w="2626" w:type="dxa"/>
            <w:tcBorders>
              <w:bottom w:val="single" w:sz="4" w:space="0" w:color="auto"/>
            </w:tcBorders>
          </w:tcPr>
          <w:p w14:paraId="70E18D53"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002CCFD1" w14:textId="77777777" w:rsidTr="00736806">
        <w:trPr>
          <w:trHeight w:val="67"/>
        </w:trPr>
        <w:tc>
          <w:tcPr>
            <w:tcW w:w="631" w:type="dxa"/>
            <w:tcBorders>
              <w:bottom w:val="single" w:sz="4" w:space="0" w:color="auto"/>
            </w:tcBorders>
          </w:tcPr>
          <w:p w14:paraId="11FB0776" w14:textId="2693668D"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7.</w:t>
            </w:r>
          </w:p>
        </w:tc>
        <w:tc>
          <w:tcPr>
            <w:tcW w:w="2483" w:type="dxa"/>
            <w:tcBorders>
              <w:bottom w:val="single" w:sz="4" w:space="0" w:color="auto"/>
            </w:tcBorders>
          </w:tcPr>
          <w:p w14:paraId="665A058B" w14:textId="378D1E2B"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color w:val="0D0D0D" w:themeColor="text1" w:themeTint="F2"/>
                <w:lang w:val="lt-LT"/>
              </w:rPr>
              <w:t>Degalų rūšis</w:t>
            </w:r>
          </w:p>
        </w:tc>
        <w:tc>
          <w:tcPr>
            <w:tcW w:w="3888" w:type="dxa"/>
            <w:tcBorders>
              <w:bottom w:val="single" w:sz="4" w:space="0" w:color="auto"/>
            </w:tcBorders>
          </w:tcPr>
          <w:p w14:paraId="269390DF" w14:textId="79AEB625"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color w:val="000000" w:themeColor="text1"/>
                <w:lang w:val="lt-LT"/>
              </w:rPr>
              <w:t xml:space="preserve">Benzinas/elektra (hibridas) neįkraunamas arba benzinas </w:t>
            </w:r>
          </w:p>
        </w:tc>
        <w:tc>
          <w:tcPr>
            <w:tcW w:w="2626" w:type="dxa"/>
            <w:tcBorders>
              <w:bottom w:val="single" w:sz="4" w:space="0" w:color="auto"/>
            </w:tcBorders>
          </w:tcPr>
          <w:p w14:paraId="062979A8"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4A78A48C" w14:textId="77777777" w:rsidTr="00423E04">
        <w:trPr>
          <w:trHeight w:val="67"/>
        </w:trPr>
        <w:tc>
          <w:tcPr>
            <w:tcW w:w="9628" w:type="dxa"/>
            <w:gridSpan w:val="4"/>
            <w:tcBorders>
              <w:bottom w:val="single" w:sz="4" w:space="0" w:color="auto"/>
            </w:tcBorders>
          </w:tcPr>
          <w:p w14:paraId="7A7DE2F4" w14:textId="1E918D66"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iCs/>
                <w:lang w:val="lt-LT"/>
              </w:rPr>
              <w:t>Transmisija:</w:t>
            </w:r>
          </w:p>
        </w:tc>
      </w:tr>
      <w:tr w:rsidR="00736806" w:rsidRPr="00B429B0" w14:paraId="286BA234" w14:textId="77777777" w:rsidTr="00736806">
        <w:trPr>
          <w:trHeight w:val="67"/>
        </w:trPr>
        <w:tc>
          <w:tcPr>
            <w:tcW w:w="631" w:type="dxa"/>
            <w:tcBorders>
              <w:bottom w:val="single" w:sz="4" w:space="0" w:color="auto"/>
            </w:tcBorders>
          </w:tcPr>
          <w:p w14:paraId="114D7D15" w14:textId="3316AF1D"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8.</w:t>
            </w:r>
          </w:p>
        </w:tc>
        <w:tc>
          <w:tcPr>
            <w:tcW w:w="2483" w:type="dxa"/>
            <w:tcBorders>
              <w:bottom w:val="single" w:sz="4" w:space="0" w:color="auto"/>
            </w:tcBorders>
          </w:tcPr>
          <w:p w14:paraId="64C44985" w14:textId="69C8F10E"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Transmisija</w:t>
            </w:r>
          </w:p>
        </w:tc>
        <w:tc>
          <w:tcPr>
            <w:tcW w:w="3888" w:type="dxa"/>
            <w:tcBorders>
              <w:bottom w:val="single" w:sz="4" w:space="0" w:color="auto"/>
            </w:tcBorders>
          </w:tcPr>
          <w:p w14:paraId="59456AAD" w14:textId="6264346D"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lang w:val="lt-LT"/>
              </w:rPr>
              <w:t>Automatinė (automobilį vairuos asmenys, turintys teisę vairuoti tik automobilius automatine transmisija).</w:t>
            </w:r>
          </w:p>
        </w:tc>
        <w:tc>
          <w:tcPr>
            <w:tcW w:w="2626" w:type="dxa"/>
            <w:tcBorders>
              <w:bottom w:val="single" w:sz="4" w:space="0" w:color="auto"/>
            </w:tcBorders>
          </w:tcPr>
          <w:p w14:paraId="571A563F"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118EFD78" w14:textId="77777777" w:rsidTr="00736806">
        <w:trPr>
          <w:trHeight w:val="67"/>
        </w:trPr>
        <w:tc>
          <w:tcPr>
            <w:tcW w:w="631" w:type="dxa"/>
            <w:tcBorders>
              <w:bottom w:val="single" w:sz="4" w:space="0" w:color="auto"/>
            </w:tcBorders>
          </w:tcPr>
          <w:p w14:paraId="443A6D45" w14:textId="555FEC35"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9.</w:t>
            </w:r>
          </w:p>
        </w:tc>
        <w:tc>
          <w:tcPr>
            <w:tcW w:w="2483" w:type="dxa"/>
            <w:tcBorders>
              <w:bottom w:val="single" w:sz="4" w:space="0" w:color="auto"/>
            </w:tcBorders>
          </w:tcPr>
          <w:p w14:paraId="107EDBBE" w14:textId="745DE01F"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Pavara</w:t>
            </w:r>
          </w:p>
        </w:tc>
        <w:tc>
          <w:tcPr>
            <w:tcW w:w="3888" w:type="dxa"/>
            <w:tcBorders>
              <w:bottom w:val="single" w:sz="4" w:space="0" w:color="auto"/>
            </w:tcBorders>
          </w:tcPr>
          <w:p w14:paraId="6DC0BC2C" w14:textId="5A8D9E63"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Visų varančiųjų ratų sistema arba priekinių varomųjų ratų sistema</w:t>
            </w:r>
          </w:p>
        </w:tc>
        <w:tc>
          <w:tcPr>
            <w:tcW w:w="2626" w:type="dxa"/>
            <w:tcBorders>
              <w:bottom w:val="single" w:sz="4" w:space="0" w:color="auto"/>
            </w:tcBorders>
          </w:tcPr>
          <w:p w14:paraId="15FFCE03"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008F6620" w14:textId="77777777" w:rsidTr="004F2E4D">
        <w:trPr>
          <w:trHeight w:val="67"/>
        </w:trPr>
        <w:tc>
          <w:tcPr>
            <w:tcW w:w="9628" w:type="dxa"/>
            <w:gridSpan w:val="4"/>
            <w:tcBorders>
              <w:bottom w:val="single" w:sz="4" w:space="0" w:color="auto"/>
            </w:tcBorders>
          </w:tcPr>
          <w:p w14:paraId="3FD8F081" w14:textId="3F036FB2"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iCs/>
                <w:lang w:val="lt-LT"/>
              </w:rPr>
              <w:t>Vairo mechanizmas:</w:t>
            </w:r>
          </w:p>
        </w:tc>
      </w:tr>
      <w:tr w:rsidR="00736806" w:rsidRPr="00B429B0" w14:paraId="4FA2E5D1" w14:textId="77777777" w:rsidTr="00736806">
        <w:trPr>
          <w:trHeight w:val="67"/>
        </w:trPr>
        <w:tc>
          <w:tcPr>
            <w:tcW w:w="631" w:type="dxa"/>
            <w:tcBorders>
              <w:bottom w:val="single" w:sz="4" w:space="0" w:color="auto"/>
            </w:tcBorders>
          </w:tcPr>
          <w:p w14:paraId="184D9B44" w14:textId="38D8ED57"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10.</w:t>
            </w:r>
          </w:p>
        </w:tc>
        <w:tc>
          <w:tcPr>
            <w:tcW w:w="2483" w:type="dxa"/>
            <w:tcBorders>
              <w:bottom w:val="single" w:sz="4" w:space="0" w:color="auto"/>
            </w:tcBorders>
          </w:tcPr>
          <w:p w14:paraId="744A37AC" w14:textId="68B612E2"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Vairo kolonėlė</w:t>
            </w:r>
          </w:p>
        </w:tc>
        <w:tc>
          <w:tcPr>
            <w:tcW w:w="3888" w:type="dxa"/>
            <w:tcBorders>
              <w:bottom w:val="single" w:sz="4" w:space="0" w:color="auto"/>
            </w:tcBorders>
          </w:tcPr>
          <w:p w14:paraId="5E46C120" w14:textId="7DC1E77E"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Reguliuojama vairo padėtis</w:t>
            </w:r>
          </w:p>
        </w:tc>
        <w:tc>
          <w:tcPr>
            <w:tcW w:w="2626" w:type="dxa"/>
            <w:tcBorders>
              <w:bottom w:val="single" w:sz="4" w:space="0" w:color="auto"/>
            </w:tcBorders>
          </w:tcPr>
          <w:p w14:paraId="5B6BBF9E"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3E182FFF" w14:textId="77777777" w:rsidTr="00736806">
        <w:trPr>
          <w:trHeight w:val="67"/>
        </w:trPr>
        <w:tc>
          <w:tcPr>
            <w:tcW w:w="631" w:type="dxa"/>
            <w:tcBorders>
              <w:bottom w:val="single" w:sz="4" w:space="0" w:color="auto"/>
            </w:tcBorders>
          </w:tcPr>
          <w:p w14:paraId="37575F77" w14:textId="6BF9C6F7"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11.</w:t>
            </w:r>
          </w:p>
        </w:tc>
        <w:tc>
          <w:tcPr>
            <w:tcW w:w="2483" w:type="dxa"/>
            <w:tcBorders>
              <w:bottom w:val="single" w:sz="4" w:space="0" w:color="auto"/>
            </w:tcBorders>
          </w:tcPr>
          <w:p w14:paraId="2DF61838" w14:textId="4F9FA070"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Daugiafunkcinis vairas</w:t>
            </w:r>
          </w:p>
        </w:tc>
        <w:tc>
          <w:tcPr>
            <w:tcW w:w="3888" w:type="dxa"/>
            <w:tcBorders>
              <w:bottom w:val="single" w:sz="4" w:space="0" w:color="auto"/>
            </w:tcBorders>
          </w:tcPr>
          <w:p w14:paraId="550BFAD4" w14:textId="18BEA2B5"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Turi būti</w:t>
            </w:r>
          </w:p>
        </w:tc>
        <w:tc>
          <w:tcPr>
            <w:tcW w:w="2626" w:type="dxa"/>
            <w:tcBorders>
              <w:bottom w:val="single" w:sz="4" w:space="0" w:color="auto"/>
            </w:tcBorders>
          </w:tcPr>
          <w:p w14:paraId="47A272BA"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512FC17E" w14:textId="77777777" w:rsidTr="00736806">
        <w:trPr>
          <w:trHeight w:val="67"/>
        </w:trPr>
        <w:tc>
          <w:tcPr>
            <w:tcW w:w="631" w:type="dxa"/>
            <w:tcBorders>
              <w:bottom w:val="single" w:sz="4" w:space="0" w:color="auto"/>
            </w:tcBorders>
          </w:tcPr>
          <w:p w14:paraId="40F62F17" w14:textId="6EEF3685"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12.</w:t>
            </w:r>
          </w:p>
        </w:tc>
        <w:tc>
          <w:tcPr>
            <w:tcW w:w="2483" w:type="dxa"/>
            <w:tcBorders>
              <w:bottom w:val="single" w:sz="4" w:space="0" w:color="auto"/>
            </w:tcBorders>
          </w:tcPr>
          <w:p w14:paraId="3F795CF2" w14:textId="56E14A3C"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Elektrinis vairo stiprintuvas</w:t>
            </w:r>
          </w:p>
        </w:tc>
        <w:tc>
          <w:tcPr>
            <w:tcW w:w="3888" w:type="dxa"/>
            <w:tcBorders>
              <w:bottom w:val="single" w:sz="4" w:space="0" w:color="auto"/>
            </w:tcBorders>
          </w:tcPr>
          <w:p w14:paraId="2DEF96B8" w14:textId="70DC8FE0"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 xml:space="preserve">Turi būti </w:t>
            </w:r>
          </w:p>
        </w:tc>
        <w:tc>
          <w:tcPr>
            <w:tcW w:w="2626" w:type="dxa"/>
            <w:tcBorders>
              <w:bottom w:val="single" w:sz="4" w:space="0" w:color="auto"/>
            </w:tcBorders>
          </w:tcPr>
          <w:p w14:paraId="5B75CC69"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0D30E4F0" w14:textId="77777777" w:rsidTr="003F1035">
        <w:trPr>
          <w:trHeight w:val="67"/>
        </w:trPr>
        <w:tc>
          <w:tcPr>
            <w:tcW w:w="9628" w:type="dxa"/>
            <w:gridSpan w:val="4"/>
            <w:tcBorders>
              <w:bottom w:val="single" w:sz="4" w:space="0" w:color="auto"/>
            </w:tcBorders>
          </w:tcPr>
          <w:p w14:paraId="526F26D0" w14:textId="5B238AA8"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iCs/>
                <w:lang w:val="lt-LT"/>
              </w:rPr>
              <w:t>Kėbulas ir jo dydis:</w:t>
            </w:r>
          </w:p>
        </w:tc>
      </w:tr>
      <w:tr w:rsidR="00736806" w:rsidRPr="00B429B0" w14:paraId="734A7777" w14:textId="77777777" w:rsidTr="00736806">
        <w:trPr>
          <w:trHeight w:val="67"/>
        </w:trPr>
        <w:tc>
          <w:tcPr>
            <w:tcW w:w="631" w:type="dxa"/>
            <w:tcBorders>
              <w:bottom w:val="single" w:sz="4" w:space="0" w:color="auto"/>
            </w:tcBorders>
          </w:tcPr>
          <w:p w14:paraId="27CB89D4" w14:textId="73BC460C"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13.</w:t>
            </w:r>
          </w:p>
        </w:tc>
        <w:tc>
          <w:tcPr>
            <w:tcW w:w="2483" w:type="dxa"/>
            <w:tcBorders>
              <w:bottom w:val="single" w:sz="4" w:space="0" w:color="auto"/>
            </w:tcBorders>
          </w:tcPr>
          <w:p w14:paraId="46735E29" w14:textId="38A20B33"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Durys</w:t>
            </w:r>
          </w:p>
        </w:tc>
        <w:tc>
          <w:tcPr>
            <w:tcW w:w="3888" w:type="dxa"/>
            <w:tcBorders>
              <w:bottom w:val="single" w:sz="4" w:space="0" w:color="auto"/>
            </w:tcBorders>
          </w:tcPr>
          <w:p w14:paraId="52F0240F" w14:textId="4AFEEC4B"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4</w:t>
            </w:r>
          </w:p>
        </w:tc>
        <w:tc>
          <w:tcPr>
            <w:tcW w:w="2626" w:type="dxa"/>
            <w:tcBorders>
              <w:bottom w:val="single" w:sz="4" w:space="0" w:color="auto"/>
            </w:tcBorders>
          </w:tcPr>
          <w:p w14:paraId="61A43322"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1CB870BA" w14:textId="77777777" w:rsidTr="00736806">
        <w:trPr>
          <w:trHeight w:val="67"/>
        </w:trPr>
        <w:tc>
          <w:tcPr>
            <w:tcW w:w="631" w:type="dxa"/>
            <w:tcBorders>
              <w:bottom w:val="single" w:sz="4" w:space="0" w:color="auto"/>
            </w:tcBorders>
          </w:tcPr>
          <w:p w14:paraId="0AD60173" w14:textId="31EE1589"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14.</w:t>
            </w:r>
          </w:p>
        </w:tc>
        <w:tc>
          <w:tcPr>
            <w:tcW w:w="2483" w:type="dxa"/>
            <w:tcBorders>
              <w:bottom w:val="single" w:sz="4" w:space="0" w:color="auto"/>
            </w:tcBorders>
          </w:tcPr>
          <w:p w14:paraId="4F025DF0" w14:textId="0BC432C2"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Sėdimų vietų skaičius</w:t>
            </w:r>
          </w:p>
        </w:tc>
        <w:tc>
          <w:tcPr>
            <w:tcW w:w="3888" w:type="dxa"/>
            <w:tcBorders>
              <w:bottom w:val="single" w:sz="4" w:space="0" w:color="auto"/>
            </w:tcBorders>
          </w:tcPr>
          <w:p w14:paraId="28DA8CC4" w14:textId="0FF31C6E"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5</w:t>
            </w:r>
          </w:p>
        </w:tc>
        <w:tc>
          <w:tcPr>
            <w:tcW w:w="2626" w:type="dxa"/>
            <w:tcBorders>
              <w:bottom w:val="single" w:sz="4" w:space="0" w:color="auto"/>
            </w:tcBorders>
          </w:tcPr>
          <w:p w14:paraId="6357071B"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429D3D5F" w14:textId="77777777" w:rsidTr="005C4CC9">
        <w:trPr>
          <w:trHeight w:val="67"/>
        </w:trPr>
        <w:tc>
          <w:tcPr>
            <w:tcW w:w="9628" w:type="dxa"/>
            <w:gridSpan w:val="4"/>
            <w:tcBorders>
              <w:bottom w:val="single" w:sz="4" w:space="0" w:color="auto"/>
            </w:tcBorders>
          </w:tcPr>
          <w:p w14:paraId="46A1A755" w14:textId="4FC984FD"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
                <w:iCs/>
                <w:lang w:val="lt-LT"/>
              </w:rPr>
              <w:t>Padangos ir ratai:</w:t>
            </w:r>
          </w:p>
        </w:tc>
      </w:tr>
      <w:tr w:rsidR="00736806" w:rsidRPr="00B429B0" w14:paraId="0119C3C7" w14:textId="77777777" w:rsidTr="00736806">
        <w:trPr>
          <w:trHeight w:val="67"/>
        </w:trPr>
        <w:tc>
          <w:tcPr>
            <w:tcW w:w="631" w:type="dxa"/>
            <w:tcBorders>
              <w:bottom w:val="single" w:sz="4" w:space="0" w:color="auto"/>
            </w:tcBorders>
          </w:tcPr>
          <w:p w14:paraId="25484905" w14:textId="677886B3"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15.</w:t>
            </w:r>
          </w:p>
        </w:tc>
        <w:tc>
          <w:tcPr>
            <w:tcW w:w="2483" w:type="dxa"/>
            <w:tcBorders>
              <w:bottom w:val="single" w:sz="4" w:space="0" w:color="auto"/>
            </w:tcBorders>
          </w:tcPr>
          <w:p w14:paraId="612600AF" w14:textId="1132AB5B"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Atsarginis ratas</w:t>
            </w:r>
          </w:p>
        </w:tc>
        <w:tc>
          <w:tcPr>
            <w:tcW w:w="3888" w:type="dxa"/>
            <w:tcBorders>
              <w:bottom w:val="single" w:sz="4" w:space="0" w:color="auto"/>
            </w:tcBorders>
          </w:tcPr>
          <w:p w14:paraId="09F51870" w14:textId="5A109F5B"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Turi būti arba pradurtos padangos taisymo komplektas</w:t>
            </w:r>
          </w:p>
        </w:tc>
        <w:tc>
          <w:tcPr>
            <w:tcW w:w="2626" w:type="dxa"/>
            <w:tcBorders>
              <w:bottom w:val="single" w:sz="4" w:space="0" w:color="auto"/>
            </w:tcBorders>
          </w:tcPr>
          <w:p w14:paraId="1AB73284"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08380639" w14:textId="77777777" w:rsidTr="00736806">
        <w:trPr>
          <w:trHeight w:val="67"/>
        </w:trPr>
        <w:tc>
          <w:tcPr>
            <w:tcW w:w="631" w:type="dxa"/>
            <w:tcBorders>
              <w:bottom w:val="single" w:sz="4" w:space="0" w:color="auto"/>
            </w:tcBorders>
          </w:tcPr>
          <w:p w14:paraId="54786A41" w14:textId="000DA793"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16.</w:t>
            </w:r>
          </w:p>
        </w:tc>
        <w:tc>
          <w:tcPr>
            <w:tcW w:w="2483" w:type="dxa"/>
            <w:tcBorders>
              <w:bottom w:val="single" w:sz="4" w:space="0" w:color="auto"/>
            </w:tcBorders>
          </w:tcPr>
          <w:p w14:paraId="2A912BF6" w14:textId="571D7264"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Padangų komplektai</w:t>
            </w:r>
          </w:p>
        </w:tc>
        <w:tc>
          <w:tcPr>
            <w:tcW w:w="3888" w:type="dxa"/>
            <w:tcBorders>
              <w:bottom w:val="single" w:sz="4" w:space="0" w:color="auto"/>
            </w:tcBorders>
          </w:tcPr>
          <w:p w14:paraId="1E505456" w14:textId="4B2A9607"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Turi būti vasarinių ir žieminių padangų komplektai</w:t>
            </w:r>
          </w:p>
        </w:tc>
        <w:tc>
          <w:tcPr>
            <w:tcW w:w="2626" w:type="dxa"/>
            <w:tcBorders>
              <w:bottom w:val="single" w:sz="4" w:space="0" w:color="auto"/>
            </w:tcBorders>
          </w:tcPr>
          <w:p w14:paraId="0AC0242A"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6419B7AD" w14:textId="77777777" w:rsidTr="00736806">
        <w:trPr>
          <w:trHeight w:val="67"/>
        </w:trPr>
        <w:tc>
          <w:tcPr>
            <w:tcW w:w="631" w:type="dxa"/>
            <w:tcBorders>
              <w:bottom w:val="single" w:sz="4" w:space="0" w:color="auto"/>
            </w:tcBorders>
          </w:tcPr>
          <w:p w14:paraId="68537D90" w14:textId="60B8BB68"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17.</w:t>
            </w:r>
          </w:p>
        </w:tc>
        <w:tc>
          <w:tcPr>
            <w:tcW w:w="2483" w:type="dxa"/>
            <w:tcBorders>
              <w:bottom w:val="single" w:sz="4" w:space="0" w:color="auto"/>
            </w:tcBorders>
          </w:tcPr>
          <w:p w14:paraId="6604FABE" w14:textId="07F26A12"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Lengvojo lydinio ratlankiai arba lygiaverčiai ratlankiai</w:t>
            </w:r>
          </w:p>
        </w:tc>
        <w:tc>
          <w:tcPr>
            <w:tcW w:w="3888" w:type="dxa"/>
            <w:tcBorders>
              <w:bottom w:val="single" w:sz="4" w:space="0" w:color="auto"/>
            </w:tcBorders>
          </w:tcPr>
          <w:p w14:paraId="68142768" w14:textId="05F32106"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lang w:val="lt-LT"/>
              </w:rPr>
              <w:t>Nemažesni nei 17 colių</w:t>
            </w:r>
          </w:p>
        </w:tc>
        <w:tc>
          <w:tcPr>
            <w:tcW w:w="2626" w:type="dxa"/>
            <w:tcBorders>
              <w:bottom w:val="single" w:sz="4" w:space="0" w:color="auto"/>
            </w:tcBorders>
          </w:tcPr>
          <w:p w14:paraId="6838BF8F"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668C5DEB" w14:textId="77777777" w:rsidTr="004152DB">
        <w:trPr>
          <w:trHeight w:val="67"/>
        </w:trPr>
        <w:tc>
          <w:tcPr>
            <w:tcW w:w="9628" w:type="dxa"/>
            <w:gridSpan w:val="4"/>
            <w:tcBorders>
              <w:bottom w:val="single" w:sz="4" w:space="0" w:color="auto"/>
            </w:tcBorders>
          </w:tcPr>
          <w:p w14:paraId="4F50B714" w14:textId="73CF4E04"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iCs/>
                <w:lang w:val="lt-LT"/>
              </w:rPr>
              <w:t>Stabdžių sistema:</w:t>
            </w:r>
          </w:p>
        </w:tc>
      </w:tr>
      <w:tr w:rsidR="00736806" w:rsidRPr="00B429B0" w14:paraId="6CB7E2BE" w14:textId="77777777" w:rsidTr="00736806">
        <w:trPr>
          <w:trHeight w:val="67"/>
        </w:trPr>
        <w:tc>
          <w:tcPr>
            <w:tcW w:w="631" w:type="dxa"/>
            <w:tcBorders>
              <w:bottom w:val="single" w:sz="4" w:space="0" w:color="auto"/>
            </w:tcBorders>
          </w:tcPr>
          <w:p w14:paraId="31FBF08A" w14:textId="54B7DBED"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18.</w:t>
            </w:r>
          </w:p>
        </w:tc>
        <w:tc>
          <w:tcPr>
            <w:tcW w:w="2483" w:type="dxa"/>
            <w:tcBorders>
              <w:bottom w:val="single" w:sz="4" w:space="0" w:color="auto"/>
            </w:tcBorders>
          </w:tcPr>
          <w:p w14:paraId="2947B4C0" w14:textId="52FE9DCD"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ABS su EBA</w:t>
            </w:r>
          </w:p>
        </w:tc>
        <w:tc>
          <w:tcPr>
            <w:tcW w:w="3888" w:type="dxa"/>
            <w:tcBorders>
              <w:bottom w:val="single" w:sz="4" w:space="0" w:color="auto"/>
            </w:tcBorders>
          </w:tcPr>
          <w:p w14:paraId="3EEE02B1" w14:textId="3B8FF986"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Turi būti</w:t>
            </w:r>
          </w:p>
        </w:tc>
        <w:tc>
          <w:tcPr>
            <w:tcW w:w="2626" w:type="dxa"/>
            <w:tcBorders>
              <w:bottom w:val="single" w:sz="4" w:space="0" w:color="auto"/>
            </w:tcBorders>
          </w:tcPr>
          <w:p w14:paraId="4BEA0B14"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6C55F6B7" w14:textId="77777777" w:rsidTr="00736806">
        <w:trPr>
          <w:trHeight w:val="67"/>
        </w:trPr>
        <w:tc>
          <w:tcPr>
            <w:tcW w:w="631" w:type="dxa"/>
            <w:tcBorders>
              <w:bottom w:val="single" w:sz="4" w:space="0" w:color="auto"/>
            </w:tcBorders>
          </w:tcPr>
          <w:p w14:paraId="6582831D" w14:textId="2EC67CF0"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19.</w:t>
            </w:r>
          </w:p>
        </w:tc>
        <w:tc>
          <w:tcPr>
            <w:tcW w:w="2483" w:type="dxa"/>
            <w:tcBorders>
              <w:bottom w:val="single" w:sz="4" w:space="0" w:color="auto"/>
            </w:tcBorders>
          </w:tcPr>
          <w:p w14:paraId="5AECE58C" w14:textId="01CBABE0"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Stabilumo kontrolės sistema (ESP)</w:t>
            </w:r>
          </w:p>
        </w:tc>
        <w:tc>
          <w:tcPr>
            <w:tcW w:w="3888" w:type="dxa"/>
            <w:tcBorders>
              <w:bottom w:val="single" w:sz="4" w:space="0" w:color="auto"/>
            </w:tcBorders>
          </w:tcPr>
          <w:p w14:paraId="4D2F08EB" w14:textId="3367BD71"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Turi būti</w:t>
            </w:r>
          </w:p>
        </w:tc>
        <w:tc>
          <w:tcPr>
            <w:tcW w:w="2626" w:type="dxa"/>
            <w:tcBorders>
              <w:bottom w:val="single" w:sz="4" w:space="0" w:color="auto"/>
            </w:tcBorders>
          </w:tcPr>
          <w:p w14:paraId="20761024"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54FC3DFC" w14:textId="77777777" w:rsidTr="00736806">
        <w:trPr>
          <w:trHeight w:val="67"/>
        </w:trPr>
        <w:tc>
          <w:tcPr>
            <w:tcW w:w="631" w:type="dxa"/>
            <w:tcBorders>
              <w:bottom w:val="single" w:sz="4" w:space="0" w:color="auto"/>
            </w:tcBorders>
          </w:tcPr>
          <w:p w14:paraId="38E6A8D1" w14:textId="5406A805"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20.</w:t>
            </w:r>
          </w:p>
        </w:tc>
        <w:tc>
          <w:tcPr>
            <w:tcW w:w="2483" w:type="dxa"/>
            <w:tcBorders>
              <w:bottom w:val="single" w:sz="4" w:space="0" w:color="auto"/>
            </w:tcBorders>
          </w:tcPr>
          <w:p w14:paraId="03E727C8" w14:textId="3102A534"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Avarinio stabdymo stiprintuvas</w:t>
            </w:r>
          </w:p>
        </w:tc>
        <w:tc>
          <w:tcPr>
            <w:tcW w:w="3888" w:type="dxa"/>
            <w:tcBorders>
              <w:bottom w:val="single" w:sz="4" w:space="0" w:color="auto"/>
            </w:tcBorders>
          </w:tcPr>
          <w:p w14:paraId="55EDCC91" w14:textId="07DA272B"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Turi būti</w:t>
            </w:r>
          </w:p>
        </w:tc>
        <w:tc>
          <w:tcPr>
            <w:tcW w:w="2626" w:type="dxa"/>
            <w:tcBorders>
              <w:bottom w:val="single" w:sz="4" w:space="0" w:color="auto"/>
            </w:tcBorders>
          </w:tcPr>
          <w:p w14:paraId="1ECDB743"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53C3C6B0" w14:textId="77777777" w:rsidTr="00736806">
        <w:trPr>
          <w:trHeight w:val="67"/>
        </w:trPr>
        <w:tc>
          <w:tcPr>
            <w:tcW w:w="631" w:type="dxa"/>
            <w:tcBorders>
              <w:bottom w:val="single" w:sz="4" w:space="0" w:color="auto"/>
            </w:tcBorders>
          </w:tcPr>
          <w:p w14:paraId="6BE2D2AC" w14:textId="18A27742"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lastRenderedPageBreak/>
              <w:t>21.</w:t>
            </w:r>
          </w:p>
        </w:tc>
        <w:tc>
          <w:tcPr>
            <w:tcW w:w="2483" w:type="dxa"/>
            <w:tcBorders>
              <w:bottom w:val="single" w:sz="4" w:space="0" w:color="auto"/>
            </w:tcBorders>
          </w:tcPr>
          <w:p w14:paraId="77B9006D" w14:textId="630FD0CE"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lang w:val="lt-LT"/>
              </w:rPr>
              <w:t>Aktyvaus stabdymo mieste sistema</w:t>
            </w:r>
          </w:p>
        </w:tc>
        <w:tc>
          <w:tcPr>
            <w:tcW w:w="3888" w:type="dxa"/>
            <w:tcBorders>
              <w:bottom w:val="single" w:sz="4" w:space="0" w:color="auto"/>
            </w:tcBorders>
          </w:tcPr>
          <w:p w14:paraId="0F523DD4" w14:textId="1ECDFE6E" w:rsidR="00736806" w:rsidRPr="00B429B0" w:rsidRDefault="00736806"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Turi būti</w:t>
            </w:r>
          </w:p>
        </w:tc>
        <w:tc>
          <w:tcPr>
            <w:tcW w:w="2626" w:type="dxa"/>
            <w:tcBorders>
              <w:bottom w:val="single" w:sz="4" w:space="0" w:color="auto"/>
            </w:tcBorders>
          </w:tcPr>
          <w:p w14:paraId="611A949A"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672812FB" w14:textId="77777777" w:rsidTr="00C84515">
        <w:trPr>
          <w:trHeight w:val="67"/>
        </w:trPr>
        <w:tc>
          <w:tcPr>
            <w:tcW w:w="9628" w:type="dxa"/>
            <w:gridSpan w:val="4"/>
            <w:tcBorders>
              <w:bottom w:val="single" w:sz="4" w:space="0" w:color="auto"/>
            </w:tcBorders>
          </w:tcPr>
          <w:p w14:paraId="6E8B0ABE" w14:textId="4AF562CC"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bCs/>
                <w:lang w:val="lt-LT"/>
              </w:rPr>
              <w:t>Elektrinė sistema:</w:t>
            </w:r>
          </w:p>
        </w:tc>
      </w:tr>
      <w:tr w:rsidR="00736806" w:rsidRPr="00B429B0" w14:paraId="7797E4D2" w14:textId="77777777" w:rsidTr="00736806">
        <w:trPr>
          <w:trHeight w:val="67"/>
        </w:trPr>
        <w:tc>
          <w:tcPr>
            <w:tcW w:w="631" w:type="dxa"/>
            <w:tcBorders>
              <w:bottom w:val="single" w:sz="4" w:space="0" w:color="auto"/>
            </w:tcBorders>
          </w:tcPr>
          <w:p w14:paraId="076D200C" w14:textId="186E39CC"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22.</w:t>
            </w:r>
          </w:p>
        </w:tc>
        <w:tc>
          <w:tcPr>
            <w:tcW w:w="2483" w:type="dxa"/>
            <w:tcBorders>
              <w:bottom w:val="single" w:sz="4" w:space="0" w:color="auto"/>
            </w:tcBorders>
          </w:tcPr>
          <w:p w14:paraId="00731F51" w14:textId="7BFB3B30"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Dienos šviesos lempos</w:t>
            </w:r>
          </w:p>
        </w:tc>
        <w:tc>
          <w:tcPr>
            <w:tcW w:w="3888" w:type="dxa"/>
            <w:tcBorders>
              <w:bottom w:val="single" w:sz="4" w:space="0" w:color="auto"/>
            </w:tcBorders>
          </w:tcPr>
          <w:p w14:paraId="5B850751" w14:textId="45CB8532"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Turi būti automatiškai įsijungiančios dienos šviesos LED žibintai</w:t>
            </w:r>
          </w:p>
        </w:tc>
        <w:tc>
          <w:tcPr>
            <w:tcW w:w="2626" w:type="dxa"/>
            <w:tcBorders>
              <w:bottom w:val="single" w:sz="4" w:space="0" w:color="auto"/>
            </w:tcBorders>
          </w:tcPr>
          <w:p w14:paraId="1976A4AB"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72945E63" w14:textId="77777777" w:rsidTr="00736806">
        <w:trPr>
          <w:trHeight w:val="67"/>
        </w:trPr>
        <w:tc>
          <w:tcPr>
            <w:tcW w:w="631" w:type="dxa"/>
            <w:tcBorders>
              <w:bottom w:val="single" w:sz="4" w:space="0" w:color="auto"/>
            </w:tcBorders>
          </w:tcPr>
          <w:p w14:paraId="19324F0B" w14:textId="3CBFFC97" w:rsidR="00736806" w:rsidRPr="00B429B0" w:rsidRDefault="00736806" w:rsidP="00736806">
            <w:pPr>
              <w:tabs>
                <w:tab w:val="left" w:leader="underscore" w:pos="6293"/>
                <w:tab w:val="left" w:leader="underscore" w:pos="8453"/>
              </w:tabs>
              <w:jc w:val="both"/>
              <w:rPr>
                <w:rFonts w:ascii="Verdana" w:hAnsi="Verdana"/>
                <w:lang w:val="lt-LT"/>
              </w:rPr>
            </w:pPr>
            <w:r w:rsidRPr="00B429B0">
              <w:rPr>
                <w:rFonts w:ascii="Verdana" w:hAnsi="Verdana"/>
                <w:bCs/>
                <w:iCs/>
                <w:lang w:val="lt-LT"/>
              </w:rPr>
              <w:t>23.</w:t>
            </w:r>
          </w:p>
        </w:tc>
        <w:tc>
          <w:tcPr>
            <w:tcW w:w="2483" w:type="dxa"/>
            <w:tcBorders>
              <w:bottom w:val="single" w:sz="4" w:space="0" w:color="auto"/>
            </w:tcBorders>
          </w:tcPr>
          <w:p w14:paraId="3A0F0B20" w14:textId="3014DF25"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Automobilio žibintai</w:t>
            </w:r>
          </w:p>
        </w:tc>
        <w:tc>
          <w:tcPr>
            <w:tcW w:w="3888" w:type="dxa"/>
            <w:tcBorders>
              <w:bottom w:val="single" w:sz="4" w:space="0" w:color="auto"/>
            </w:tcBorders>
          </w:tcPr>
          <w:p w14:paraId="6E2A91F4" w14:textId="35F861C3" w:rsidR="00736806" w:rsidRPr="00B429B0" w:rsidRDefault="00736806"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Turi būti LED žibintai</w:t>
            </w:r>
          </w:p>
        </w:tc>
        <w:tc>
          <w:tcPr>
            <w:tcW w:w="2626" w:type="dxa"/>
            <w:tcBorders>
              <w:bottom w:val="single" w:sz="4" w:space="0" w:color="auto"/>
            </w:tcBorders>
          </w:tcPr>
          <w:p w14:paraId="722E3AD8" w14:textId="77777777" w:rsidR="00736806" w:rsidRPr="00B429B0" w:rsidRDefault="00736806"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736806" w:rsidRPr="00B429B0" w14:paraId="3CE3F6A4" w14:textId="77777777" w:rsidTr="00397783">
        <w:trPr>
          <w:trHeight w:val="67"/>
        </w:trPr>
        <w:tc>
          <w:tcPr>
            <w:tcW w:w="9628" w:type="dxa"/>
            <w:gridSpan w:val="4"/>
            <w:tcBorders>
              <w:bottom w:val="single" w:sz="4" w:space="0" w:color="auto"/>
            </w:tcBorders>
          </w:tcPr>
          <w:p w14:paraId="109EF32E" w14:textId="2F0EDEF7" w:rsidR="00736806" w:rsidRPr="00B429B0" w:rsidRDefault="005D7E59" w:rsidP="00736806">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iCs/>
                <w:lang w:val="lt-LT"/>
              </w:rPr>
              <w:t>Įranga ir priedai:</w:t>
            </w:r>
          </w:p>
        </w:tc>
      </w:tr>
      <w:tr w:rsidR="005D7E59" w:rsidRPr="00B429B0" w14:paraId="7BE0A228" w14:textId="77777777" w:rsidTr="00736806">
        <w:trPr>
          <w:trHeight w:val="67"/>
        </w:trPr>
        <w:tc>
          <w:tcPr>
            <w:tcW w:w="631" w:type="dxa"/>
            <w:tcBorders>
              <w:bottom w:val="single" w:sz="4" w:space="0" w:color="auto"/>
            </w:tcBorders>
          </w:tcPr>
          <w:p w14:paraId="1079BDA2" w14:textId="4F0F83C0"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24.</w:t>
            </w:r>
          </w:p>
        </w:tc>
        <w:tc>
          <w:tcPr>
            <w:tcW w:w="2483" w:type="dxa"/>
            <w:tcBorders>
              <w:bottom w:val="single" w:sz="4" w:space="0" w:color="auto"/>
            </w:tcBorders>
          </w:tcPr>
          <w:p w14:paraId="296CB157" w14:textId="6AFD6DCF"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Šoniniai išoriniai veidrodėliai</w:t>
            </w:r>
          </w:p>
        </w:tc>
        <w:tc>
          <w:tcPr>
            <w:tcW w:w="3888" w:type="dxa"/>
            <w:tcBorders>
              <w:bottom w:val="single" w:sz="4" w:space="0" w:color="auto"/>
            </w:tcBorders>
          </w:tcPr>
          <w:p w14:paraId="6EC1D8F4"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 šildomi;</w:t>
            </w:r>
          </w:p>
          <w:p w14:paraId="49DC2701" w14:textId="1DAD0B78"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 elektra valdomi.</w:t>
            </w:r>
          </w:p>
        </w:tc>
        <w:tc>
          <w:tcPr>
            <w:tcW w:w="2626" w:type="dxa"/>
            <w:tcBorders>
              <w:bottom w:val="single" w:sz="4" w:space="0" w:color="auto"/>
            </w:tcBorders>
          </w:tcPr>
          <w:p w14:paraId="1DD12762"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5A1B42BE" w14:textId="77777777" w:rsidTr="00736806">
        <w:trPr>
          <w:trHeight w:val="67"/>
        </w:trPr>
        <w:tc>
          <w:tcPr>
            <w:tcW w:w="631" w:type="dxa"/>
            <w:tcBorders>
              <w:bottom w:val="single" w:sz="4" w:space="0" w:color="auto"/>
            </w:tcBorders>
          </w:tcPr>
          <w:p w14:paraId="73B9C446" w14:textId="47063062"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25.</w:t>
            </w:r>
          </w:p>
        </w:tc>
        <w:tc>
          <w:tcPr>
            <w:tcW w:w="2483" w:type="dxa"/>
            <w:tcBorders>
              <w:bottom w:val="single" w:sz="4" w:space="0" w:color="auto"/>
            </w:tcBorders>
          </w:tcPr>
          <w:p w14:paraId="38ABB96D" w14:textId="2EBD815D"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Vidaus įranga</w:t>
            </w:r>
          </w:p>
        </w:tc>
        <w:tc>
          <w:tcPr>
            <w:tcW w:w="3888" w:type="dxa"/>
            <w:tcBorders>
              <w:bottom w:val="single" w:sz="4" w:space="0" w:color="auto"/>
            </w:tcBorders>
          </w:tcPr>
          <w:p w14:paraId="2EF55826" w14:textId="45C3308F"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lang w:val="lt-LT"/>
              </w:rPr>
              <w:t>Automatinis oro kondicionierius</w:t>
            </w:r>
          </w:p>
        </w:tc>
        <w:tc>
          <w:tcPr>
            <w:tcW w:w="2626" w:type="dxa"/>
            <w:tcBorders>
              <w:bottom w:val="single" w:sz="4" w:space="0" w:color="auto"/>
            </w:tcBorders>
          </w:tcPr>
          <w:p w14:paraId="15438392"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00053335" w14:textId="77777777" w:rsidTr="00736806">
        <w:trPr>
          <w:trHeight w:val="67"/>
        </w:trPr>
        <w:tc>
          <w:tcPr>
            <w:tcW w:w="631" w:type="dxa"/>
            <w:tcBorders>
              <w:bottom w:val="single" w:sz="4" w:space="0" w:color="auto"/>
            </w:tcBorders>
          </w:tcPr>
          <w:p w14:paraId="62DC5088" w14:textId="3D3E590A"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26.</w:t>
            </w:r>
          </w:p>
        </w:tc>
        <w:tc>
          <w:tcPr>
            <w:tcW w:w="2483" w:type="dxa"/>
            <w:tcBorders>
              <w:bottom w:val="single" w:sz="4" w:space="0" w:color="auto"/>
            </w:tcBorders>
          </w:tcPr>
          <w:p w14:paraId="390A659F" w14:textId="13FDB799"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Salono šildymas ir vėdinimas</w:t>
            </w:r>
          </w:p>
        </w:tc>
        <w:tc>
          <w:tcPr>
            <w:tcW w:w="3888" w:type="dxa"/>
            <w:tcBorders>
              <w:bottom w:val="single" w:sz="4" w:space="0" w:color="auto"/>
            </w:tcBorders>
          </w:tcPr>
          <w:p w14:paraId="5EE95409" w14:textId="4F9A5610"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Cs/>
                <w:iCs/>
                <w:lang w:val="lt-LT"/>
              </w:rPr>
              <w:t>Turi būti oro kondicionierius, šildomos priekinės vairuotojo ir keleivio sėdynės</w:t>
            </w:r>
          </w:p>
        </w:tc>
        <w:tc>
          <w:tcPr>
            <w:tcW w:w="2626" w:type="dxa"/>
            <w:tcBorders>
              <w:bottom w:val="single" w:sz="4" w:space="0" w:color="auto"/>
            </w:tcBorders>
          </w:tcPr>
          <w:p w14:paraId="3849BDDA"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778C7D64" w14:textId="77777777" w:rsidTr="00736806">
        <w:trPr>
          <w:trHeight w:val="67"/>
        </w:trPr>
        <w:tc>
          <w:tcPr>
            <w:tcW w:w="631" w:type="dxa"/>
            <w:tcBorders>
              <w:bottom w:val="single" w:sz="4" w:space="0" w:color="auto"/>
            </w:tcBorders>
          </w:tcPr>
          <w:p w14:paraId="628A3804" w14:textId="51DA1D21"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27.</w:t>
            </w:r>
          </w:p>
        </w:tc>
        <w:tc>
          <w:tcPr>
            <w:tcW w:w="2483" w:type="dxa"/>
            <w:tcBorders>
              <w:bottom w:val="single" w:sz="4" w:space="0" w:color="auto"/>
            </w:tcBorders>
          </w:tcPr>
          <w:p w14:paraId="6B93E165" w14:textId="02F0A062"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Saugos oro pagalvės</w:t>
            </w:r>
          </w:p>
        </w:tc>
        <w:tc>
          <w:tcPr>
            <w:tcW w:w="3888" w:type="dxa"/>
            <w:tcBorders>
              <w:bottom w:val="single" w:sz="4" w:space="0" w:color="auto"/>
            </w:tcBorders>
          </w:tcPr>
          <w:p w14:paraId="233AD5A1" w14:textId="581EBAD2"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 ne mažiau kaip 5 saugos oro pagalvės</w:t>
            </w:r>
          </w:p>
        </w:tc>
        <w:tc>
          <w:tcPr>
            <w:tcW w:w="2626" w:type="dxa"/>
            <w:tcBorders>
              <w:bottom w:val="single" w:sz="4" w:space="0" w:color="auto"/>
            </w:tcBorders>
          </w:tcPr>
          <w:p w14:paraId="232257BC"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566E7C3D" w14:textId="77777777" w:rsidTr="00736806">
        <w:trPr>
          <w:trHeight w:val="67"/>
        </w:trPr>
        <w:tc>
          <w:tcPr>
            <w:tcW w:w="631" w:type="dxa"/>
            <w:tcBorders>
              <w:bottom w:val="single" w:sz="4" w:space="0" w:color="auto"/>
            </w:tcBorders>
          </w:tcPr>
          <w:p w14:paraId="63B36B13" w14:textId="355925AF"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28.</w:t>
            </w:r>
          </w:p>
        </w:tc>
        <w:tc>
          <w:tcPr>
            <w:tcW w:w="2483" w:type="dxa"/>
            <w:tcBorders>
              <w:bottom w:val="single" w:sz="4" w:space="0" w:color="auto"/>
            </w:tcBorders>
          </w:tcPr>
          <w:p w14:paraId="751F9A94" w14:textId="13C3046F"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Saugaus greičio palaikymo sistema</w:t>
            </w:r>
          </w:p>
        </w:tc>
        <w:tc>
          <w:tcPr>
            <w:tcW w:w="3888" w:type="dxa"/>
            <w:tcBorders>
              <w:bottom w:val="single" w:sz="4" w:space="0" w:color="auto"/>
            </w:tcBorders>
          </w:tcPr>
          <w:p w14:paraId="587A286F" w14:textId="48C8B78D"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616E1026"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21BDA910" w14:textId="77777777" w:rsidTr="00736806">
        <w:trPr>
          <w:trHeight w:val="67"/>
        </w:trPr>
        <w:tc>
          <w:tcPr>
            <w:tcW w:w="631" w:type="dxa"/>
            <w:tcBorders>
              <w:bottom w:val="single" w:sz="4" w:space="0" w:color="auto"/>
            </w:tcBorders>
          </w:tcPr>
          <w:p w14:paraId="67A1025B" w14:textId="5F30F76C"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29.</w:t>
            </w:r>
          </w:p>
        </w:tc>
        <w:tc>
          <w:tcPr>
            <w:tcW w:w="2483" w:type="dxa"/>
            <w:tcBorders>
              <w:bottom w:val="single" w:sz="4" w:space="0" w:color="auto"/>
            </w:tcBorders>
          </w:tcPr>
          <w:p w14:paraId="26E440DD" w14:textId="743156DE"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Garso sistema, multimedija</w:t>
            </w:r>
          </w:p>
        </w:tc>
        <w:tc>
          <w:tcPr>
            <w:tcW w:w="3888" w:type="dxa"/>
            <w:tcBorders>
              <w:bottom w:val="single" w:sz="4" w:space="0" w:color="auto"/>
            </w:tcBorders>
          </w:tcPr>
          <w:p w14:paraId="2A5FF62B"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Turi būti:</w:t>
            </w:r>
          </w:p>
          <w:p w14:paraId="3E739741"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 multimedijos centras;</w:t>
            </w:r>
          </w:p>
          <w:p w14:paraId="737E64F6"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 nemažiau 4 garsiakalbiai;</w:t>
            </w:r>
          </w:p>
          <w:p w14:paraId="52F43517"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 jutiklinis ekranas;</w:t>
            </w:r>
          </w:p>
          <w:p w14:paraId="7DA599C7"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 navigacija;</w:t>
            </w:r>
          </w:p>
          <w:p w14:paraId="5509731C" w14:textId="77777777" w:rsidR="005D7E59" w:rsidRPr="00B429B0" w:rsidRDefault="005D7E59" w:rsidP="005D7E59">
            <w:pPr>
              <w:contextualSpacing/>
              <w:jc w:val="both"/>
              <w:rPr>
                <w:rFonts w:ascii="Verdana" w:hAnsi="Verdana"/>
                <w:color w:val="000000" w:themeColor="text1"/>
                <w:lang w:val="lt-LT"/>
              </w:rPr>
            </w:pPr>
            <w:r w:rsidRPr="00B429B0">
              <w:rPr>
                <w:rFonts w:ascii="Verdana" w:hAnsi="Verdana"/>
                <w:color w:val="000000" w:themeColor="text1"/>
                <w:lang w:val="lt-LT"/>
              </w:rPr>
              <w:t>- bluetooth laisvų rankų telefoninė įranga;</w:t>
            </w:r>
          </w:p>
          <w:p w14:paraId="1D993607" w14:textId="6691D0E9"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 USB jungtis (ne mažiau kaip 1)</w:t>
            </w:r>
          </w:p>
        </w:tc>
        <w:tc>
          <w:tcPr>
            <w:tcW w:w="2626" w:type="dxa"/>
            <w:tcBorders>
              <w:bottom w:val="single" w:sz="4" w:space="0" w:color="auto"/>
            </w:tcBorders>
          </w:tcPr>
          <w:p w14:paraId="19BA78EC"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0A1CBE30" w14:textId="77777777" w:rsidTr="00736806">
        <w:trPr>
          <w:trHeight w:val="67"/>
        </w:trPr>
        <w:tc>
          <w:tcPr>
            <w:tcW w:w="631" w:type="dxa"/>
            <w:tcBorders>
              <w:bottom w:val="single" w:sz="4" w:space="0" w:color="auto"/>
            </w:tcBorders>
          </w:tcPr>
          <w:p w14:paraId="040B8E8D" w14:textId="75A5DC4A"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30.</w:t>
            </w:r>
          </w:p>
        </w:tc>
        <w:tc>
          <w:tcPr>
            <w:tcW w:w="2483" w:type="dxa"/>
            <w:tcBorders>
              <w:bottom w:val="single" w:sz="4" w:space="0" w:color="auto"/>
            </w:tcBorders>
          </w:tcPr>
          <w:p w14:paraId="4A68727E" w14:textId="799051E4"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Parkavimo sistema</w:t>
            </w:r>
          </w:p>
        </w:tc>
        <w:tc>
          <w:tcPr>
            <w:tcW w:w="3888" w:type="dxa"/>
            <w:tcBorders>
              <w:bottom w:val="single" w:sz="4" w:space="0" w:color="auto"/>
            </w:tcBorders>
          </w:tcPr>
          <w:p w14:paraId="23FD1940" w14:textId="6687557B"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 parkavimo jutikliai automobilio priekyje, gale ir šonuose</w:t>
            </w:r>
          </w:p>
        </w:tc>
        <w:tc>
          <w:tcPr>
            <w:tcW w:w="2626" w:type="dxa"/>
            <w:tcBorders>
              <w:bottom w:val="single" w:sz="4" w:space="0" w:color="auto"/>
            </w:tcBorders>
          </w:tcPr>
          <w:p w14:paraId="3FBE7F0C"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7EB541F8" w14:textId="77777777" w:rsidTr="00736806">
        <w:trPr>
          <w:trHeight w:val="67"/>
        </w:trPr>
        <w:tc>
          <w:tcPr>
            <w:tcW w:w="631" w:type="dxa"/>
            <w:tcBorders>
              <w:bottom w:val="single" w:sz="4" w:space="0" w:color="auto"/>
            </w:tcBorders>
          </w:tcPr>
          <w:p w14:paraId="0BB8EE37" w14:textId="73C2B6B7"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31.</w:t>
            </w:r>
          </w:p>
        </w:tc>
        <w:tc>
          <w:tcPr>
            <w:tcW w:w="2483" w:type="dxa"/>
            <w:tcBorders>
              <w:bottom w:val="single" w:sz="4" w:space="0" w:color="auto"/>
            </w:tcBorders>
          </w:tcPr>
          <w:p w14:paraId="50975EFD" w14:textId="62EA1DB0"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Isofix tvirtinimo taškai</w:t>
            </w:r>
          </w:p>
        </w:tc>
        <w:tc>
          <w:tcPr>
            <w:tcW w:w="3888" w:type="dxa"/>
            <w:tcBorders>
              <w:bottom w:val="single" w:sz="4" w:space="0" w:color="auto"/>
            </w:tcBorders>
          </w:tcPr>
          <w:p w14:paraId="5A23F3CA" w14:textId="7116E712"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304C6B18"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p>
        </w:tc>
      </w:tr>
      <w:tr w:rsidR="005D7E59" w:rsidRPr="00B429B0" w14:paraId="44D1BE42" w14:textId="77777777" w:rsidTr="00736806">
        <w:trPr>
          <w:trHeight w:val="67"/>
        </w:trPr>
        <w:tc>
          <w:tcPr>
            <w:tcW w:w="631" w:type="dxa"/>
            <w:tcBorders>
              <w:bottom w:val="single" w:sz="4" w:space="0" w:color="auto"/>
            </w:tcBorders>
          </w:tcPr>
          <w:p w14:paraId="0AB0C786" w14:textId="50A9F587"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32.</w:t>
            </w:r>
          </w:p>
        </w:tc>
        <w:tc>
          <w:tcPr>
            <w:tcW w:w="2483" w:type="dxa"/>
            <w:tcBorders>
              <w:bottom w:val="single" w:sz="4" w:space="0" w:color="auto"/>
            </w:tcBorders>
          </w:tcPr>
          <w:p w14:paraId="3AE3200B" w14:textId="780A8174"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Elektra valdomi priekiniai ir galiniai langai su vieno prisilietimo funkcija</w:t>
            </w:r>
          </w:p>
        </w:tc>
        <w:tc>
          <w:tcPr>
            <w:tcW w:w="3888" w:type="dxa"/>
            <w:tcBorders>
              <w:bottom w:val="single" w:sz="4" w:space="0" w:color="auto"/>
            </w:tcBorders>
          </w:tcPr>
          <w:p w14:paraId="365120F6" w14:textId="3748CEDC"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616A4479"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6E58D5C0" w14:textId="77777777" w:rsidTr="00736806">
        <w:trPr>
          <w:trHeight w:val="67"/>
        </w:trPr>
        <w:tc>
          <w:tcPr>
            <w:tcW w:w="631" w:type="dxa"/>
            <w:tcBorders>
              <w:bottom w:val="single" w:sz="4" w:space="0" w:color="auto"/>
            </w:tcBorders>
          </w:tcPr>
          <w:p w14:paraId="3D7CBDD2" w14:textId="1F0F784D"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33.</w:t>
            </w:r>
          </w:p>
        </w:tc>
        <w:tc>
          <w:tcPr>
            <w:tcW w:w="2483" w:type="dxa"/>
            <w:tcBorders>
              <w:bottom w:val="single" w:sz="4" w:space="0" w:color="auto"/>
            </w:tcBorders>
          </w:tcPr>
          <w:p w14:paraId="758B04F1" w14:textId="67D073BC"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Galinio vaizdo kamera</w:t>
            </w:r>
          </w:p>
        </w:tc>
        <w:tc>
          <w:tcPr>
            <w:tcW w:w="3888" w:type="dxa"/>
            <w:tcBorders>
              <w:bottom w:val="single" w:sz="4" w:space="0" w:color="auto"/>
            </w:tcBorders>
          </w:tcPr>
          <w:p w14:paraId="714981B7" w14:textId="45B07AE7"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2C02468A"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26D426C2" w14:textId="77777777" w:rsidTr="00736806">
        <w:trPr>
          <w:trHeight w:val="67"/>
        </w:trPr>
        <w:tc>
          <w:tcPr>
            <w:tcW w:w="631" w:type="dxa"/>
            <w:tcBorders>
              <w:bottom w:val="single" w:sz="4" w:space="0" w:color="auto"/>
            </w:tcBorders>
          </w:tcPr>
          <w:p w14:paraId="610D1ABD" w14:textId="0E74ABFF"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34.</w:t>
            </w:r>
          </w:p>
        </w:tc>
        <w:tc>
          <w:tcPr>
            <w:tcW w:w="2483" w:type="dxa"/>
            <w:tcBorders>
              <w:bottom w:val="single" w:sz="4" w:space="0" w:color="auto"/>
            </w:tcBorders>
          </w:tcPr>
          <w:p w14:paraId="4EC7A564" w14:textId="1E2AD7EE"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Automatiniai priekiniai stiklo valytuvai su lietaus jutikliu</w:t>
            </w:r>
          </w:p>
        </w:tc>
        <w:tc>
          <w:tcPr>
            <w:tcW w:w="3888" w:type="dxa"/>
            <w:tcBorders>
              <w:bottom w:val="single" w:sz="4" w:space="0" w:color="auto"/>
            </w:tcBorders>
          </w:tcPr>
          <w:p w14:paraId="5C20DA46" w14:textId="66AE75AA"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73628D50"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43340853" w14:textId="77777777" w:rsidTr="002D204A">
        <w:trPr>
          <w:trHeight w:val="67"/>
        </w:trPr>
        <w:tc>
          <w:tcPr>
            <w:tcW w:w="9628" w:type="dxa"/>
            <w:gridSpan w:val="4"/>
            <w:tcBorders>
              <w:bottom w:val="single" w:sz="4" w:space="0" w:color="auto"/>
            </w:tcBorders>
          </w:tcPr>
          <w:p w14:paraId="23DBD2D5" w14:textId="55EFA4F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bCs/>
                <w:color w:val="000000" w:themeColor="text1"/>
                <w:lang w:val="lt-LT"/>
              </w:rPr>
              <w:t>Kiti prietaisai:</w:t>
            </w:r>
          </w:p>
        </w:tc>
      </w:tr>
      <w:tr w:rsidR="005D7E59" w:rsidRPr="00B429B0" w14:paraId="5B0B2074" w14:textId="77777777" w:rsidTr="00736806">
        <w:trPr>
          <w:trHeight w:val="67"/>
        </w:trPr>
        <w:tc>
          <w:tcPr>
            <w:tcW w:w="631" w:type="dxa"/>
            <w:tcBorders>
              <w:bottom w:val="single" w:sz="4" w:space="0" w:color="auto"/>
            </w:tcBorders>
          </w:tcPr>
          <w:p w14:paraId="3E3034EA" w14:textId="77FE2ACA"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35.</w:t>
            </w:r>
          </w:p>
        </w:tc>
        <w:tc>
          <w:tcPr>
            <w:tcW w:w="2483" w:type="dxa"/>
            <w:tcBorders>
              <w:bottom w:val="single" w:sz="4" w:space="0" w:color="auto"/>
            </w:tcBorders>
          </w:tcPr>
          <w:p w14:paraId="5A6AC9E6" w14:textId="1759DADD"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Monitoringo sistema</w:t>
            </w:r>
          </w:p>
        </w:tc>
        <w:tc>
          <w:tcPr>
            <w:tcW w:w="3888" w:type="dxa"/>
            <w:tcBorders>
              <w:bottom w:val="single" w:sz="4" w:space="0" w:color="auto"/>
            </w:tcBorders>
          </w:tcPr>
          <w:p w14:paraId="4DD0750A" w14:textId="1A5B959E"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 xml:space="preserve">Turi būti kompiuterinė automobilio gedimų </w:t>
            </w:r>
            <w:r w:rsidRPr="00B429B0">
              <w:rPr>
                <w:rFonts w:ascii="Verdana" w:hAnsi="Verdana"/>
                <w:color w:val="000000" w:themeColor="text1"/>
                <w:lang w:val="lt-LT"/>
              </w:rPr>
              <w:lastRenderedPageBreak/>
              <w:t>informavimo, diagnostikos ir vairuotojo informacinė sistema</w:t>
            </w:r>
          </w:p>
        </w:tc>
        <w:tc>
          <w:tcPr>
            <w:tcW w:w="2626" w:type="dxa"/>
            <w:tcBorders>
              <w:bottom w:val="single" w:sz="4" w:space="0" w:color="auto"/>
            </w:tcBorders>
          </w:tcPr>
          <w:p w14:paraId="5126DD78"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lastRenderedPageBreak/>
              <w:t>(</w:t>
            </w:r>
            <w:r w:rsidRPr="00B429B0">
              <w:rPr>
                <w:rFonts w:ascii="Verdana" w:hAnsi="Verdana" w:cs="Times New Roman Regular"/>
                <w:bCs/>
                <w:i/>
                <w:iCs/>
                <w:color w:val="FF0000"/>
                <w:vertAlign w:val="subscript"/>
                <w:lang w:val="lt-LT"/>
              </w:rPr>
              <w:t>įrašyti)</w:t>
            </w:r>
          </w:p>
        </w:tc>
      </w:tr>
      <w:tr w:rsidR="005D7E59" w:rsidRPr="00B429B0" w14:paraId="13E501A2" w14:textId="77777777" w:rsidTr="00736806">
        <w:trPr>
          <w:trHeight w:val="67"/>
        </w:trPr>
        <w:tc>
          <w:tcPr>
            <w:tcW w:w="631" w:type="dxa"/>
            <w:tcBorders>
              <w:bottom w:val="single" w:sz="4" w:space="0" w:color="auto"/>
            </w:tcBorders>
          </w:tcPr>
          <w:p w14:paraId="4851679E" w14:textId="6ADF2FFC" w:rsidR="005D7E59" w:rsidRPr="00B429B0" w:rsidRDefault="005D7E59" w:rsidP="005D7E59">
            <w:pPr>
              <w:tabs>
                <w:tab w:val="left" w:leader="underscore" w:pos="6293"/>
                <w:tab w:val="left" w:leader="underscore" w:pos="8453"/>
              </w:tabs>
              <w:jc w:val="both"/>
              <w:rPr>
                <w:rFonts w:ascii="Verdana" w:hAnsi="Verdana"/>
                <w:bCs/>
                <w:iCs/>
                <w:lang w:val="lt-LT"/>
              </w:rPr>
            </w:pPr>
            <w:r w:rsidRPr="00B429B0">
              <w:rPr>
                <w:rFonts w:ascii="Verdana" w:hAnsi="Verdana"/>
                <w:bCs/>
                <w:iCs/>
                <w:lang w:val="lt-LT"/>
              </w:rPr>
              <w:t>36.</w:t>
            </w:r>
          </w:p>
        </w:tc>
        <w:tc>
          <w:tcPr>
            <w:tcW w:w="2483" w:type="dxa"/>
            <w:tcBorders>
              <w:bottom w:val="single" w:sz="4" w:space="0" w:color="auto"/>
            </w:tcBorders>
          </w:tcPr>
          <w:p w14:paraId="7600F349" w14:textId="0F40BC27" w:rsidR="005D7E59" w:rsidRPr="00B429B0" w:rsidRDefault="005D7E59" w:rsidP="005D7E59">
            <w:pPr>
              <w:tabs>
                <w:tab w:val="left" w:leader="underscore" w:pos="6293"/>
                <w:tab w:val="left" w:leader="underscore" w:pos="8453"/>
              </w:tabs>
              <w:jc w:val="both"/>
              <w:rPr>
                <w:rFonts w:ascii="Verdana" w:hAnsi="Verdana"/>
                <w:color w:val="000000" w:themeColor="text1"/>
                <w:lang w:val="lt-LT"/>
              </w:rPr>
            </w:pPr>
            <w:r w:rsidRPr="00B429B0">
              <w:rPr>
                <w:rFonts w:ascii="Verdana" w:hAnsi="Verdana"/>
                <w:color w:val="000000" w:themeColor="text1"/>
                <w:lang w:val="lt-LT"/>
              </w:rPr>
              <w:t>Padangų slėgio kontrolės sistema</w:t>
            </w:r>
          </w:p>
        </w:tc>
        <w:tc>
          <w:tcPr>
            <w:tcW w:w="3888" w:type="dxa"/>
            <w:tcBorders>
              <w:bottom w:val="single" w:sz="4" w:space="0" w:color="auto"/>
            </w:tcBorders>
          </w:tcPr>
          <w:p w14:paraId="1D821E06" w14:textId="417EE355" w:rsidR="005D7E59" w:rsidRPr="00B429B0" w:rsidRDefault="005D7E59" w:rsidP="005D7E59">
            <w:pPr>
              <w:tabs>
                <w:tab w:val="left" w:leader="underscore" w:pos="6293"/>
                <w:tab w:val="left" w:leader="underscore" w:pos="8453"/>
              </w:tabs>
              <w:jc w:val="both"/>
              <w:rPr>
                <w:rFonts w:ascii="Verdana" w:hAnsi="Verdana"/>
                <w:color w:val="000000" w:themeColor="text1"/>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23C6923D" w14:textId="191D9B9E" w:rsidR="005D7E59" w:rsidRPr="00B429B0" w:rsidRDefault="00D93D68"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523BB464" w14:textId="77777777" w:rsidTr="00BA25CD">
        <w:trPr>
          <w:trHeight w:val="67"/>
        </w:trPr>
        <w:tc>
          <w:tcPr>
            <w:tcW w:w="9628" w:type="dxa"/>
            <w:gridSpan w:val="4"/>
            <w:tcBorders>
              <w:bottom w:val="single" w:sz="4" w:space="0" w:color="auto"/>
            </w:tcBorders>
          </w:tcPr>
          <w:p w14:paraId="0DFD8749" w14:textId="37A4355E"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b/>
                <w:bCs/>
                <w:color w:val="000000" w:themeColor="text1"/>
                <w:lang w:val="lt-LT"/>
              </w:rPr>
              <w:t>Apsaugos sistema:</w:t>
            </w:r>
          </w:p>
        </w:tc>
      </w:tr>
      <w:tr w:rsidR="005D7E59" w:rsidRPr="00B429B0" w14:paraId="60350C57" w14:textId="77777777" w:rsidTr="00736806">
        <w:trPr>
          <w:trHeight w:val="67"/>
        </w:trPr>
        <w:tc>
          <w:tcPr>
            <w:tcW w:w="631" w:type="dxa"/>
            <w:tcBorders>
              <w:bottom w:val="single" w:sz="4" w:space="0" w:color="auto"/>
            </w:tcBorders>
          </w:tcPr>
          <w:p w14:paraId="578434FF" w14:textId="70532C33"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37.</w:t>
            </w:r>
          </w:p>
        </w:tc>
        <w:tc>
          <w:tcPr>
            <w:tcW w:w="2483" w:type="dxa"/>
            <w:tcBorders>
              <w:bottom w:val="single" w:sz="4" w:space="0" w:color="auto"/>
            </w:tcBorders>
          </w:tcPr>
          <w:p w14:paraId="05F1FE38" w14:textId="6E541D0E"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Nuotolinis centrinis užraktas</w:t>
            </w:r>
          </w:p>
        </w:tc>
        <w:tc>
          <w:tcPr>
            <w:tcW w:w="3888" w:type="dxa"/>
            <w:tcBorders>
              <w:bottom w:val="single" w:sz="4" w:space="0" w:color="auto"/>
            </w:tcBorders>
          </w:tcPr>
          <w:p w14:paraId="2FB26D2E" w14:textId="085672E0"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6B135872"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5EE48955" w14:textId="77777777" w:rsidTr="00736806">
        <w:trPr>
          <w:trHeight w:val="67"/>
        </w:trPr>
        <w:tc>
          <w:tcPr>
            <w:tcW w:w="631" w:type="dxa"/>
            <w:tcBorders>
              <w:bottom w:val="single" w:sz="4" w:space="0" w:color="auto"/>
            </w:tcBorders>
          </w:tcPr>
          <w:p w14:paraId="6E275A6B" w14:textId="43D8E17B"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38.</w:t>
            </w:r>
          </w:p>
        </w:tc>
        <w:tc>
          <w:tcPr>
            <w:tcW w:w="2483" w:type="dxa"/>
            <w:tcBorders>
              <w:bottom w:val="single" w:sz="4" w:space="0" w:color="auto"/>
            </w:tcBorders>
          </w:tcPr>
          <w:p w14:paraId="76C49B87" w14:textId="5D516ED1"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Apsaugos sistema, atitinkanti reikalavimus KASKO draudimui</w:t>
            </w:r>
          </w:p>
        </w:tc>
        <w:tc>
          <w:tcPr>
            <w:tcW w:w="3888" w:type="dxa"/>
            <w:tcBorders>
              <w:bottom w:val="single" w:sz="4" w:space="0" w:color="auto"/>
            </w:tcBorders>
          </w:tcPr>
          <w:p w14:paraId="6F8F702B" w14:textId="7D27B499"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6CCF11A3"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4565FAEA" w14:textId="77777777" w:rsidTr="00736806">
        <w:trPr>
          <w:trHeight w:val="67"/>
        </w:trPr>
        <w:tc>
          <w:tcPr>
            <w:tcW w:w="631" w:type="dxa"/>
            <w:tcBorders>
              <w:bottom w:val="single" w:sz="4" w:space="0" w:color="auto"/>
            </w:tcBorders>
          </w:tcPr>
          <w:p w14:paraId="00756A1C" w14:textId="2A03B9F6"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39.</w:t>
            </w:r>
          </w:p>
        </w:tc>
        <w:tc>
          <w:tcPr>
            <w:tcW w:w="2483" w:type="dxa"/>
            <w:tcBorders>
              <w:bottom w:val="single" w:sz="4" w:space="0" w:color="auto"/>
            </w:tcBorders>
          </w:tcPr>
          <w:p w14:paraId="33745AB0" w14:textId="1E73DA16"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lang w:val="lt-LT"/>
              </w:rPr>
              <w:t>Imobilizavimo sistema su kintamu kodu</w:t>
            </w:r>
          </w:p>
        </w:tc>
        <w:tc>
          <w:tcPr>
            <w:tcW w:w="3888" w:type="dxa"/>
            <w:tcBorders>
              <w:bottom w:val="single" w:sz="4" w:space="0" w:color="auto"/>
            </w:tcBorders>
          </w:tcPr>
          <w:p w14:paraId="11C7D35B" w14:textId="69D5760D"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Turi būti</w:t>
            </w:r>
          </w:p>
        </w:tc>
        <w:tc>
          <w:tcPr>
            <w:tcW w:w="2626" w:type="dxa"/>
            <w:tcBorders>
              <w:bottom w:val="single" w:sz="4" w:space="0" w:color="auto"/>
            </w:tcBorders>
          </w:tcPr>
          <w:p w14:paraId="3A03F8A1"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6C2AC63B" w14:textId="77777777" w:rsidTr="00A13AF3">
        <w:trPr>
          <w:trHeight w:val="67"/>
        </w:trPr>
        <w:tc>
          <w:tcPr>
            <w:tcW w:w="9628" w:type="dxa"/>
            <w:gridSpan w:val="4"/>
            <w:tcBorders>
              <w:bottom w:val="single" w:sz="4" w:space="0" w:color="auto"/>
            </w:tcBorders>
          </w:tcPr>
          <w:p w14:paraId="58DB3270" w14:textId="13D9270A"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bCs/>
                <w:color w:val="000000" w:themeColor="text1"/>
                <w:lang w:val="lt-LT"/>
              </w:rPr>
              <w:t>Automobilio garantija ir techninė priežiūra:</w:t>
            </w:r>
          </w:p>
        </w:tc>
      </w:tr>
      <w:tr w:rsidR="005D7E59" w:rsidRPr="00B429B0" w14:paraId="7EFB1E3F" w14:textId="77777777" w:rsidTr="00736806">
        <w:trPr>
          <w:trHeight w:val="67"/>
        </w:trPr>
        <w:tc>
          <w:tcPr>
            <w:tcW w:w="631" w:type="dxa"/>
            <w:tcBorders>
              <w:bottom w:val="single" w:sz="4" w:space="0" w:color="auto"/>
            </w:tcBorders>
          </w:tcPr>
          <w:p w14:paraId="4003B394" w14:textId="67274489"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40.</w:t>
            </w:r>
          </w:p>
        </w:tc>
        <w:tc>
          <w:tcPr>
            <w:tcW w:w="2483" w:type="dxa"/>
            <w:tcBorders>
              <w:bottom w:val="single" w:sz="4" w:space="0" w:color="auto"/>
            </w:tcBorders>
          </w:tcPr>
          <w:p w14:paraId="690D0F34" w14:textId="2298C900"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Garantija automobiliui</w:t>
            </w:r>
          </w:p>
        </w:tc>
        <w:tc>
          <w:tcPr>
            <w:tcW w:w="3888" w:type="dxa"/>
            <w:tcBorders>
              <w:bottom w:val="single" w:sz="4" w:space="0" w:color="auto"/>
            </w:tcBorders>
          </w:tcPr>
          <w:p w14:paraId="350D20F2" w14:textId="40ED97DE"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Ne mažiau kaip 36 mėn. arba ne mažiau 100 tūkst. km ridos.</w:t>
            </w:r>
          </w:p>
        </w:tc>
        <w:tc>
          <w:tcPr>
            <w:tcW w:w="2626" w:type="dxa"/>
            <w:tcBorders>
              <w:bottom w:val="single" w:sz="4" w:space="0" w:color="auto"/>
            </w:tcBorders>
          </w:tcPr>
          <w:p w14:paraId="53B5C2B3"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261CB2CA" w14:textId="77777777" w:rsidTr="00736806">
        <w:trPr>
          <w:trHeight w:val="67"/>
        </w:trPr>
        <w:tc>
          <w:tcPr>
            <w:tcW w:w="631" w:type="dxa"/>
            <w:tcBorders>
              <w:bottom w:val="single" w:sz="4" w:space="0" w:color="auto"/>
            </w:tcBorders>
          </w:tcPr>
          <w:p w14:paraId="02C45332" w14:textId="61046EF1"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41.</w:t>
            </w:r>
          </w:p>
        </w:tc>
        <w:tc>
          <w:tcPr>
            <w:tcW w:w="2483" w:type="dxa"/>
            <w:tcBorders>
              <w:bottom w:val="single" w:sz="4" w:space="0" w:color="auto"/>
            </w:tcBorders>
          </w:tcPr>
          <w:p w14:paraId="40B865D4" w14:textId="44C9E0CB"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Papildomos sąlygos</w:t>
            </w:r>
          </w:p>
        </w:tc>
        <w:tc>
          <w:tcPr>
            <w:tcW w:w="3888" w:type="dxa"/>
            <w:tcBorders>
              <w:bottom w:val="single" w:sz="4" w:space="0" w:color="auto"/>
            </w:tcBorders>
          </w:tcPr>
          <w:p w14:paraId="7D27467D" w14:textId="12031F4B"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Į automobilį įdiegus telemetrinę kontrolės sistemą, ji neapriboja ir nepanaikina automobilio garantijos</w:t>
            </w:r>
          </w:p>
        </w:tc>
        <w:tc>
          <w:tcPr>
            <w:tcW w:w="2626" w:type="dxa"/>
            <w:tcBorders>
              <w:bottom w:val="single" w:sz="4" w:space="0" w:color="auto"/>
            </w:tcBorders>
          </w:tcPr>
          <w:p w14:paraId="66C81D66"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33894F67" w14:textId="77777777" w:rsidTr="00736806">
        <w:trPr>
          <w:trHeight w:val="67"/>
        </w:trPr>
        <w:tc>
          <w:tcPr>
            <w:tcW w:w="631" w:type="dxa"/>
            <w:tcBorders>
              <w:bottom w:val="single" w:sz="4" w:space="0" w:color="auto"/>
            </w:tcBorders>
          </w:tcPr>
          <w:p w14:paraId="3603B5F7" w14:textId="13C2B287"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42.</w:t>
            </w:r>
          </w:p>
        </w:tc>
        <w:tc>
          <w:tcPr>
            <w:tcW w:w="2483" w:type="dxa"/>
            <w:tcBorders>
              <w:bottom w:val="single" w:sz="4" w:space="0" w:color="auto"/>
            </w:tcBorders>
          </w:tcPr>
          <w:p w14:paraId="4768A29E" w14:textId="6BB83532"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Garantinė ir techninė apžiūra</w:t>
            </w:r>
          </w:p>
        </w:tc>
        <w:tc>
          <w:tcPr>
            <w:tcW w:w="3888" w:type="dxa"/>
            <w:tcBorders>
              <w:bottom w:val="single" w:sz="4" w:space="0" w:color="auto"/>
            </w:tcBorders>
          </w:tcPr>
          <w:p w14:paraId="143351BB" w14:textId="1A8A64E5"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2626" w:type="dxa"/>
            <w:tcBorders>
              <w:bottom w:val="single" w:sz="4" w:space="0" w:color="auto"/>
            </w:tcBorders>
          </w:tcPr>
          <w:p w14:paraId="0FD32D9B"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0EFF0734" w14:textId="77777777" w:rsidTr="00736806">
        <w:trPr>
          <w:trHeight w:val="67"/>
        </w:trPr>
        <w:tc>
          <w:tcPr>
            <w:tcW w:w="631" w:type="dxa"/>
            <w:tcBorders>
              <w:bottom w:val="single" w:sz="4" w:space="0" w:color="auto"/>
            </w:tcBorders>
          </w:tcPr>
          <w:p w14:paraId="35B7EFD2" w14:textId="160CF5C0"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43.</w:t>
            </w:r>
          </w:p>
        </w:tc>
        <w:tc>
          <w:tcPr>
            <w:tcW w:w="2483" w:type="dxa"/>
            <w:tcBorders>
              <w:bottom w:val="single" w:sz="4" w:space="0" w:color="auto"/>
            </w:tcBorders>
          </w:tcPr>
          <w:p w14:paraId="6C78171D" w14:textId="4F1B1E5E"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Kėbulo garantija nuo kiauryminio prarūdijimo</w:t>
            </w:r>
          </w:p>
        </w:tc>
        <w:tc>
          <w:tcPr>
            <w:tcW w:w="3888" w:type="dxa"/>
            <w:tcBorders>
              <w:bottom w:val="single" w:sz="4" w:space="0" w:color="auto"/>
            </w:tcBorders>
          </w:tcPr>
          <w:p w14:paraId="561BACD8" w14:textId="793921CF" w:rsidR="005D7E59" w:rsidRPr="00B429B0" w:rsidRDefault="005D7E59" w:rsidP="005D7E59">
            <w:pPr>
              <w:tabs>
                <w:tab w:val="left" w:leader="underscore" w:pos="6293"/>
                <w:tab w:val="left" w:leader="underscore" w:pos="8453"/>
              </w:tabs>
              <w:jc w:val="both"/>
              <w:rPr>
                <w:rFonts w:ascii="Verdana" w:hAnsi="Verdana" w:cs="Times New Roman Regular"/>
                <w:b/>
                <w:color w:val="FF0000"/>
                <w:vertAlign w:val="subscript"/>
                <w:lang w:val="lt-LT"/>
              </w:rPr>
            </w:pPr>
            <w:r w:rsidRPr="00B429B0">
              <w:rPr>
                <w:rFonts w:ascii="Verdana" w:hAnsi="Verdana"/>
                <w:color w:val="000000" w:themeColor="text1"/>
                <w:lang w:val="lt-LT"/>
              </w:rPr>
              <w:t>Ne mažiau kaip 6 metai</w:t>
            </w:r>
          </w:p>
        </w:tc>
        <w:tc>
          <w:tcPr>
            <w:tcW w:w="2626" w:type="dxa"/>
            <w:tcBorders>
              <w:bottom w:val="single" w:sz="4" w:space="0" w:color="auto"/>
            </w:tcBorders>
          </w:tcPr>
          <w:p w14:paraId="7EC2B74D"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28E188E1" w14:textId="77777777" w:rsidTr="00377383">
        <w:trPr>
          <w:trHeight w:val="67"/>
        </w:trPr>
        <w:tc>
          <w:tcPr>
            <w:tcW w:w="9628" w:type="dxa"/>
            <w:gridSpan w:val="4"/>
            <w:tcBorders>
              <w:bottom w:val="single" w:sz="4" w:space="0" w:color="auto"/>
            </w:tcBorders>
          </w:tcPr>
          <w:p w14:paraId="274BFACE" w14:textId="5E81E7D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bCs/>
                <w:color w:val="000000" w:themeColor="text1"/>
                <w:lang w:val="lt-LT"/>
              </w:rPr>
              <w:t>Spalva:</w:t>
            </w:r>
          </w:p>
        </w:tc>
      </w:tr>
      <w:tr w:rsidR="005D7E59" w:rsidRPr="00B429B0" w14:paraId="3A0AB966" w14:textId="77777777" w:rsidTr="00736806">
        <w:trPr>
          <w:trHeight w:val="67"/>
        </w:trPr>
        <w:tc>
          <w:tcPr>
            <w:tcW w:w="631" w:type="dxa"/>
            <w:tcBorders>
              <w:bottom w:val="single" w:sz="4" w:space="0" w:color="auto"/>
            </w:tcBorders>
          </w:tcPr>
          <w:p w14:paraId="6F4CE39F" w14:textId="3555D5E6"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44.</w:t>
            </w:r>
          </w:p>
        </w:tc>
        <w:tc>
          <w:tcPr>
            <w:tcW w:w="2483" w:type="dxa"/>
            <w:tcBorders>
              <w:bottom w:val="single" w:sz="4" w:space="0" w:color="auto"/>
            </w:tcBorders>
          </w:tcPr>
          <w:p w14:paraId="73C53A54" w14:textId="29C12C55"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Automobilio išorės (kėbulo) spalva</w:t>
            </w:r>
          </w:p>
        </w:tc>
        <w:tc>
          <w:tcPr>
            <w:tcW w:w="3888" w:type="dxa"/>
            <w:tcBorders>
              <w:bottom w:val="single" w:sz="4" w:space="0" w:color="auto"/>
            </w:tcBorders>
          </w:tcPr>
          <w:p w14:paraId="0450D008" w14:textId="7783C9AC" w:rsidR="005D7E59" w:rsidRPr="00B429B0" w:rsidRDefault="005D7E59" w:rsidP="005D7E59">
            <w:pPr>
              <w:jc w:val="both"/>
              <w:rPr>
                <w:rFonts w:ascii="Verdana" w:hAnsi="Verdana"/>
                <w:lang w:val="lt-LT"/>
              </w:rPr>
            </w:pPr>
            <w:r w:rsidRPr="00B429B0">
              <w:rPr>
                <w:rFonts w:ascii="Verdana" w:hAnsi="Verdana"/>
                <w:color w:val="000000" w:themeColor="text1"/>
                <w:lang w:val="lt-LT"/>
              </w:rPr>
              <w:t>Pilkos spalvos atspalvių arba lygiavertė spalva</w:t>
            </w:r>
          </w:p>
        </w:tc>
        <w:tc>
          <w:tcPr>
            <w:tcW w:w="2626" w:type="dxa"/>
            <w:tcBorders>
              <w:bottom w:val="single" w:sz="4" w:space="0" w:color="auto"/>
            </w:tcBorders>
          </w:tcPr>
          <w:p w14:paraId="2B496740" w14:textId="77777777"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68E5F01C" w14:textId="77777777" w:rsidTr="002F4813">
        <w:trPr>
          <w:trHeight w:val="67"/>
        </w:trPr>
        <w:tc>
          <w:tcPr>
            <w:tcW w:w="9628" w:type="dxa"/>
            <w:gridSpan w:val="4"/>
            <w:tcBorders>
              <w:bottom w:val="single" w:sz="4" w:space="0" w:color="auto"/>
            </w:tcBorders>
          </w:tcPr>
          <w:p w14:paraId="79450BE3" w14:textId="5AA15A1D" w:rsidR="005D7E59" w:rsidRPr="00B429B0" w:rsidRDefault="005D7E59" w:rsidP="005D7E59">
            <w:pPr>
              <w:tabs>
                <w:tab w:val="left" w:pos="4215"/>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b/>
                <w:bCs/>
                <w:color w:val="000000" w:themeColor="text1"/>
                <w:lang w:val="lt-LT"/>
              </w:rPr>
              <w:t>Aplinkosauginiai reikalavimai:</w:t>
            </w:r>
          </w:p>
        </w:tc>
      </w:tr>
      <w:tr w:rsidR="005D7E59" w:rsidRPr="00B429B0" w14:paraId="7779D588" w14:textId="77777777" w:rsidTr="00736806">
        <w:trPr>
          <w:trHeight w:val="67"/>
        </w:trPr>
        <w:tc>
          <w:tcPr>
            <w:tcW w:w="631" w:type="dxa"/>
            <w:tcBorders>
              <w:bottom w:val="single" w:sz="4" w:space="0" w:color="auto"/>
            </w:tcBorders>
          </w:tcPr>
          <w:p w14:paraId="583961A0" w14:textId="5780A682"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bCs/>
                <w:iCs/>
                <w:lang w:val="lt-LT"/>
              </w:rPr>
              <w:t>45.</w:t>
            </w:r>
          </w:p>
        </w:tc>
        <w:tc>
          <w:tcPr>
            <w:tcW w:w="2483" w:type="dxa"/>
            <w:tcBorders>
              <w:bottom w:val="single" w:sz="4" w:space="0" w:color="auto"/>
            </w:tcBorders>
          </w:tcPr>
          <w:p w14:paraId="2C630FD7" w14:textId="7D809C3E" w:rsidR="005D7E59" w:rsidRPr="00B429B0" w:rsidRDefault="005D7E59" w:rsidP="005D7E59">
            <w:pPr>
              <w:tabs>
                <w:tab w:val="left" w:leader="underscore" w:pos="6293"/>
                <w:tab w:val="left" w:leader="underscore" w:pos="8453"/>
              </w:tabs>
              <w:jc w:val="both"/>
              <w:rPr>
                <w:rFonts w:ascii="Verdana" w:hAnsi="Verdana"/>
                <w:lang w:val="lt-LT"/>
              </w:rPr>
            </w:pPr>
            <w:r w:rsidRPr="00B429B0">
              <w:rPr>
                <w:rFonts w:ascii="Verdana" w:hAnsi="Verdana"/>
                <w:color w:val="000000" w:themeColor="text1"/>
                <w:lang w:val="lt-LT"/>
              </w:rPr>
              <w:t>Variklio išmetamų teršalų norma</w:t>
            </w:r>
          </w:p>
        </w:tc>
        <w:tc>
          <w:tcPr>
            <w:tcW w:w="3888" w:type="dxa"/>
            <w:tcBorders>
              <w:bottom w:val="single" w:sz="4" w:space="0" w:color="auto"/>
            </w:tcBorders>
          </w:tcPr>
          <w:p w14:paraId="6F638757" w14:textId="53A82BB7" w:rsidR="005D7E59" w:rsidRPr="00B429B0" w:rsidRDefault="005D7E59" w:rsidP="005D7E59">
            <w:pPr>
              <w:jc w:val="both"/>
              <w:rPr>
                <w:rFonts w:ascii="Verdana" w:hAnsi="Verdana"/>
                <w:lang w:val="lt-LT"/>
              </w:rPr>
            </w:pPr>
            <w:r w:rsidRPr="00B429B0">
              <w:rPr>
                <w:rFonts w:ascii="Verdana" w:hAnsi="Verdana"/>
                <w:color w:val="000000" w:themeColor="text1"/>
                <w:lang w:val="lt-LT"/>
              </w:rPr>
              <w:t xml:space="preserve">Turi atitikti ne žemesnę kaip </w:t>
            </w:r>
            <w:r w:rsidR="00B429B0">
              <w:rPr>
                <w:rFonts w:ascii="Verdana" w:hAnsi="Verdana"/>
                <w:color w:val="000000" w:themeColor="text1"/>
                <w:lang w:val="lt-LT"/>
              </w:rPr>
              <w:t>„</w:t>
            </w:r>
            <w:r w:rsidRPr="00B429B0">
              <w:rPr>
                <w:rFonts w:ascii="Verdana" w:hAnsi="Verdana"/>
                <w:color w:val="000000" w:themeColor="text1"/>
                <w:lang w:val="lt-LT"/>
              </w:rPr>
              <w:t>Euro 6“ standartą</w:t>
            </w:r>
          </w:p>
        </w:tc>
        <w:tc>
          <w:tcPr>
            <w:tcW w:w="2626" w:type="dxa"/>
            <w:tcBorders>
              <w:bottom w:val="single" w:sz="4" w:space="0" w:color="auto"/>
            </w:tcBorders>
          </w:tcPr>
          <w:p w14:paraId="584C0572" w14:textId="4FFB105A" w:rsidR="005D7E59" w:rsidRPr="00B429B0" w:rsidRDefault="005D7E59" w:rsidP="005D7E59">
            <w:pPr>
              <w:tabs>
                <w:tab w:val="left" w:leader="underscore" w:pos="6293"/>
                <w:tab w:val="left" w:leader="underscore" w:pos="8453"/>
              </w:tabs>
              <w:jc w:val="center"/>
              <w:rPr>
                <w:rFonts w:ascii="Verdana" w:hAnsi="Verdana" w:cs="Times New Roman Regular"/>
                <w:b/>
                <w:color w:val="FF0000"/>
                <w:vertAlign w:val="subscript"/>
                <w:lang w:val="lt-LT"/>
              </w:rPr>
            </w:pPr>
            <w:r w:rsidRPr="00B429B0">
              <w:rPr>
                <w:rFonts w:ascii="Verdana" w:hAnsi="Verdana" w:cs="Times New Roman Regular"/>
                <w:b/>
                <w:color w:val="FF0000"/>
                <w:vertAlign w:val="subscript"/>
                <w:lang w:val="lt-LT"/>
              </w:rPr>
              <w:t>(</w:t>
            </w:r>
            <w:r w:rsidRPr="00B429B0">
              <w:rPr>
                <w:rFonts w:ascii="Verdana" w:hAnsi="Verdana" w:cs="Times New Roman Regular"/>
                <w:bCs/>
                <w:i/>
                <w:iCs/>
                <w:color w:val="FF0000"/>
                <w:vertAlign w:val="subscript"/>
                <w:lang w:val="lt-LT"/>
              </w:rPr>
              <w:t>įrašyti)</w:t>
            </w:r>
          </w:p>
        </w:tc>
      </w:tr>
      <w:tr w:rsidR="005D7E59" w:rsidRPr="00B429B0" w14:paraId="10B9989E" w14:textId="77777777" w:rsidTr="00736806">
        <w:tc>
          <w:tcPr>
            <w:tcW w:w="631" w:type="dxa"/>
            <w:tcBorders>
              <w:top w:val="single" w:sz="4" w:space="0" w:color="auto"/>
              <w:left w:val="nil"/>
              <w:bottom w:val="nil"/>
              <w:right w:val="nil"/>
            </w:tcBorders>
          </w:tcPr>
          <w:p w14:paraId="48774BE8" w14:textId="77777777" w:rsidR="005D7E59" w:rsidRPr="00B429B0" w:rsidRDefault="005D7E59" w:rsidP="005D7E59">
            <w:pPr>
              <w:tabs>
                <w:tab w:val="left" w:leader="underscore" w:pos="6293"/>
                <w:tab w:val="left" w:leader="underscore" w:pos="8453"/>
              </w:tabs>
              <w:jc w:val="both"/>
              <w:rPr>
                <w:rFonts w:ascii="Verdana" w:hAnsi="Verdana"/>
                <w:lang w:val="lt-LT"/>
              </w:rPr>
            </w:pPr>
          </w:p>
        </w:tc>
        <w:tc>
          <w:tcPr>
            <w:tcW w:w="2483" w:type="dxa"/>
            <w:tcBorders>
              <w:top w:val="single" w:sz="4" w:space="0" w:color="auto"/>
              <w:left w:val="nil"/>
              <w:bottom w:val="nil"/>
              <w:right w:val="nil"/>
            </w:tcBorders>
          </w:tcPr>
          <w:p w14:paraId="23A7D28F" w14:textId="77777777" w:rsidR="005D7E59" w:rsidRPr="00B429B0" w:rsidRDefault="005D7E59" w:rsidP="005D7E59">
            <w:pPr>
              <w:tabs>
                <w:tab w:val="left" w:leader="underscore" w:pos="6293"/>
                <w:tab w:val="left" w:leader="underscore" w:pos="8453"/>
              </w:tabs>
              <w:jc w:val="both"/>
              <w:rPr>
                <w:rFonts w:ascii="Verdana" w:hAnsi="Verdana"/>
                <w:lang w:val="lt-LT"/>
              </w:rPr>
            </w:pPr>
          </w:p>
        </w:tc>
        <w:tc>
          <w:tcPr>
            <w:tcW w:w="3888" w:type="dxa"/>
            <w:tcBorders>
              <w:top w:val="single" w:sz="4" w:space="0" w:color="auto"/>
              <w:left w:val="nil"/>
              <w:bottom w:val="nil"/>
              <w:right w:val="nil"/>
            </w:tcBorders>
          </w:tcPr>
          <w:p w14:paraId="7845722A" w14:textId="77777777" w:rsidR="005D7E59" w:rsidRPr="00B429B0" w:rsidRDefault="005D7E59" w:rsidP="005D7E59">
            <w:pPr>
              <w:tabs>
                <w:tab w:val="left" w:leader="underscore" w:pos="6293"/>
                <w:tab w:val="left" w:leader="underscore" w:pos="8453"/>
              </w:tabs>
              <w:jc w:val="both"/>
              <w:rPr>
                <w:rFonts w:ascii="Verdana" w:hAnsi="Verdana"/>
                <w:lang w:val="lt-LT"/>
              </w:rPr>
            </w:pPr>
          </w:p>
        </w:tc>
        <w:tc>
          <w:tcPr>
            <w:tcW w:w="2626" w:type="dxa"/>
            <w:tcBorders>
              <w:top w:val="single" w:sz="4" w:space="0" w:color="auto"/>
              <w:left w:val="nil"/>
              <w:bottom w:val="nil"/>
              <w:right w:val="nil"/>
            </w:tcBorders>
          </w:tcPr>
          <w:p w14:paraId="1B39BAA2" w14:textId="77777777" w:rsidR="005D7E59" w:rsidRPr="00B429B0" w:rsidRDefault="005D7E59" w:rsidP="005D7E59">
            <w:pPr>
              <w:tabs>
                <w:tab w:val="left" w:leader="underscore" w:pos="6293"/>
                <w:tab w:val="left" w:leader="underscore" w:pos="8453"/>
              </w:tabs>
              <w:jc w:val="both"/>
              <w:rPr>
                <w:rFonts w:ascii="Verdana" w:hAnsi="Verdana"/>
                <w:lang w:val="lt-LT"/>
              </w:rPr>
            </w:pPr>
          </w:p>
        </w:tc>
      </w:tr>
    </w:tbl>
    <w:p w14:paraId="559DEC5C" w14:textId="77777777" w:rsidR="00CA70CB" w:rsidRPr="00B429B0" w:rsidRDefault="00CA70CB" w:rsidP="00FF19FA">
      <w:pPr>
        <w:jc w:val="both"/>
        <w:rPr>
          <w:rFonts w:ascii="Verdana" w:hAnsi="Verdana"/>
        </w:rPr>
      </w:pPr>
    </w:p>
    <w:p w14:paraId="14AE9125" w14:textId="77777777" w:rsidR="00271F26" w:rsidRPr="00B429B0" w:rsidRDefault="00271F26" w:rsidP="00FF19FA">
      <w:pPr>
        <w:jc w:val="both"/>
        <w:rPr>
          <w:rFonts w:ascii="Verdana" w:hAnsi="Verdana"/>
        </w:rPr>
      </w:pPr>
    </w:p>
    <w:p w14:paraId="268157EB" w14:textId="2DC43F03" w:rsidR="00CA70CB" w:rsidRPr="00B429B0" w:rsidRDefault="00CA70CB" w:rsidP="00033637">
      <w:pPr>
        <w:pStyle w:val="Sraopastraipa"/>
        <w:keepNext/>
        <w:numPr>
          <w:ilvl w:val="0"/>
          <w:numId w:val="44"/>
        </w:numPr>
        <w:tabs>
          <w:tab w:val="left" w:pos="426"/>
        </w:tabs>
        <w:ind w:left="0" w:firstLine="0"/>
        <w:jc w:val="center"/>
        <w:outlineLvl w:val="0"/>
        <w:rPr>
          <w:rFonts w:ascii="Verdana" w:hAnsi="Verdana"/>
          <w:b/>
          <w:bCs/>
        </w:rPr>
      </w:pPr>
      <w:bookmarkStart w:id="82" w:name="_Toc148962298"/>
      <w:bookmarkStart w:id="83" w:name="_Toc156823122"/>
      <w:bookmarkStart w:id="84" w:name="_Toc213770362"/>
      <w:bookmarkStart w:id="85" w:name="_Toc219361950"/>
      <w:r w:rsidRPr="00B429B0">
        <w:rPr>
          <w:rFonts w:ascii="Verdana" w:hAnsi="Verdana"/>
          <w:b/>
          <w:bCs/>
        </w:rPr>
        <w:t>INFORMACIJA APIE ŪKIO SUBJEKTUS IR SUBTIEKĖJUS</w:t>
      </w:r>
      <w:bookmarkEnd w:id="82"/>
      <w:bookmarkEnd w:id="83"/>
      <w:bookmarkEnd w:id="84"/>
      <w:bookmarkEnd w:id="85"/>
    </w:p>
    <w:p w14:paraId="4B16ABAF" w14:textId="77777777" w:rsidR="00CA70CB" w:rsidRPr="00B429B0" w:rsidRDefault="00CA70CB" w:rsidP="00FF19FA">
      <w:pPr>
        <w:ind w:firstLine="720"/>
        <w:jc w:val="both"/>
        <w:rPr>
          <w:rFonts w:ascii="Verdana" w:hAnsi="Verdana"/>
        </w:rPr>
      </w:pPr>
    </w:p>
    <w:p w14:paraId="3FC54632" w14:textId="77777777" w:rsidR="00CA70CB" w:rsidRPr="00B429B0" w:rsidRDefault="00CA70CB" w:rsidP="00FF19FA">
      <w:pPr>
        <w:keepNext/>
        <w:tabs>
          <w:tab w:val="left" w:pos="284"/>
        </w:tabs>
        <w:ind w:firstLine="360"/>
        <w:jc w:val="both"/>
        <w:outlineLvl w:val="0"/>
        <w:rPr>
          <w:rFonts w:ascii="Verdana" w:hAnsi="Verdana"/>
        </w:rPr>
      </w:pPr>
      <w:bookmarkStart w:id="86" w:name="_Toc148962299"/>
      <w:bookmarkStart w:id="87" w:name="_Toc156823123"/>
      <w:bookmarkStart w:id="88" w:name="_Toc213770363"/>
      <w:bookmarkStart w:id="89" w:name="_Toc219361951"/>
      <w:r w:rsidRPr="00B429B0">
        <w:rPr>
          <w:rFonts w:ascii="Verdana" w:hAnsi="Verdana"/>
        </w:rPr>
        <w:t>Tiekėjas pasiūlyme privalo išviešinti ūkio subjektus, kurių pajėgumais remiasi, taip pat nurodyti ir žinomus subtiekėjus.</w:t>
      </w:r>
      <w:bookmarkEnd w:id="86"/>
      <w:bookmarkEnd w:id="87"/>
      <w:bookmarkEnd w:id="88"/>
      <w:bookmarkEnd w:id="8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B429B0" w14:paraId="35833D60" w14:textId="77777777" w:rsidTr="002A6FB4">
        <w:trPr>
          <w:trHeight w:val="975"/>
        </w:trPr>
        <w:tc>
          <w:tcPr>
            <w:tcW w:w="988" w:type="dxa"/>
            <w:vAlign w:val="center"/>
          </w:tcPr>
          <w:p w14:paraId="0E22BC0A" w14:textId="77777777" w:rsidR="00CA70CB" w:rsidRPr="00B429B0" w:rsidRDefault="00CA70CB" w:rsidP="00FF19FA">
            <w:pPr>
              <w:jc w:val="center"/>
              <w:rPr>
                <w:rFonts w:ascii="Verdana" w:hAnsi="Verdana"/>
              </w:rPr>
            </w:pPr>
            <w:r w:rsidRPr="00B429B0">
              <w:rPr>
                <w:rFonts w:ascii="Verdana" w:hAnsi="Verdana"/>
              </w:rPr>
              <w:t>Eil. Nr.</w:t>
            </w:r>
          </w:p>
        </w:tc>
        <w:tc>
          <w:tcPr>
            <w:tcW w:w="2693" w:type="dxa"/>
            <w:vAlign w:val="center"/>
          </w:tcPr>
          <w:p w14:paraId="6594973C" w14:textId="77777777" w:rsidR="00CA70CB" w:rsidRPr="00B429B0" w:rsidRDefault="00CA70CB" w:rsidP="00FF19FA">
            <w:pPr>
              <w:jc w:val="center"/>
              <w:rPr>
                <w:rFonts w:ascii="Verdana" w:hAnsi="Verdana"/>
              </w:rPr>
            </w:pPr>
            <w:r w:rsidRPr="00B429B0">
              <w:rPr>
                <w:rFonts w:ascii="Verdana" w:hAnsi="Verdana"/>
                <w:b/>
                <w:bCs/>
              </w:rPr>
              <w:t>Ūkio subjekto (ų), kurio (-ių) pajėgumais remiamasi</w:t>
            </w:r>
            <w:r w:rsidRPr="00B429B0">
              <w:rPr>
                <w:rFonts w:ascii="Verdana" w:hAnsi="Verdana"/>
              </w:rPr>
              <w:t>, (toliau – ūkio subjekto) pavadinimas (-ai)</w:t>
            </w:r>
          </w:p>
        </w:tc>
        <w:tc>
          <w:tcPr>
            <w:tcW w:w="1276" w:type="dxa"/>
            <w:vAlign w:val="center"/>
          </w:tcPr>
          <w:p w14:paraId="107ABD34" w14:textId="77777777" w:rsidR="00CA70CB" w:rsidRPr="00B429B0" w:rsidRDefault="00CA70CB" w:rsidP="00FF19FA">
            <w:pPr>
              <w:jc w:val="center"/>
              <w:rPr>
                <w:rFonts w:ascii="Verdana" w:hAnsi="Verdana"/>
              </w:rPr>
            </w:pPr>
            <w:r w:rsidRPr="00B429B0">
              <w:rPr>
                <w:rFonts w:ascii="Verdana" w:hAnsi="Verdana"/>
              </w:rPr>
              <w:t>Ūkio subjekto (-ų), adresas (-ai)</w:t>
            </w:r>
          </w:p>
        </w:tc>
        <w:tc>
          <w:tcPr>
            <w:tcW w:w="1275" w:type="dxa"/>
            <w:vAlign w:val="center"/>
          </w:tcPr>
          <w:p w14:paraId="4FB936A7" w14:textId="77777777" w:rsidR="00CA70CB" w:rsidRPr="00B429B0" w:rsidRDefault="00CA70CB" w:rsidP="00FF19FA">
            <w:pPr>
              <w:jc w:val="center"/>
              <w:rPr>
                <w:rFonts w:ascii="Verdana" w:hAnsi="Verdana"/>
              </w:rPr>
            </w:pPr>
            <w:r w:rsidRPr="00B429B0">
              <w:rPr>
                <w:rFonts w:ascii="Verdana" w:hAnsi="Verdana"/>
              </w:rPr>
              <w:t>Ūkio subjekto (-ų) kodas (-ai)</w:t>
            </w:r>
          </w:p>
        </w:tc>
        <w:tc>
          <w:tcPr>
            <w:tcW w:w="3402" w:type="dxa"/>
            <w:vAlign w:val="center"/>
          </w:tcPr>
          <w:p w14:paraId="0F727871" w14:textId="77777777" w:rsidR="00CA70CB" w:rsidRPr="00B429B0" w:rsidRDefault="00CA70CB" w:rsidP="00FF19FA">
            <w:pPr>
              <w:jc w:val="center"/>
              <w:rPr>
                <w:rFonts w:ascii="Verdana" w:hAnsi="Verdana"/>
              </w:rPr>
            </w:pPr>
            <w:r w:rsidRPr="00B429B0">
              <w:rPr>
                <w:rFonts w:ascii="Verdana" w:hAnsi="Verdana"/>
              </w:rPr>
              <w:t>Įsipareigojimų dalis (nurodant konkrečius pagal pirkimo sutartį prisiimamus įsipareigojimus), kuriai ketinama pasitelkti ūkio subjektą (-us), ir procentinė dalis nuo pasiūlymo kainos</w:t>
            </w:r>
          </w:p>
        </w:tc>
      </w:tr>
      <w:tr w:rsidR="00CA70CB" w:rsidRPr="00B429B0" w14:paraId="466BD52B" w14:textId="77777777" w:rsidTr="002A6FB4">
        <w:trPr>
          <w:trHeight w:val="320"/>
        </w:trPr>
        <w:tc>
          <w:tcPr>
            <w:tcW w:w="988" w:type="dxa"/>
            <w:vAlign w:val="center"/>
          </w:tcPr>
          <w:p w14:paraId="06D659CE" w14:textId="77777777" w:rsidR="00CA70CB" w:rsidRPr="00B429B0" w:rsidRDefault="00CA70CB" w:rsidP="00FF19FA">
            <w:pPr>
              <w:jc w:val="center"/>
              <w:rPr>
                <w:rFonts w:ascii="Verdana" w:hAnsi="Verdana"/>
              </w:rPr>
            </w:pPr>
            <w:r w:rsidRPr="00B429B0">
              <w:rPr>
                <w:rFonts w:ascii="Verdana" w:hAnsi="Verdana"/>
              </w:rPr>
              <w:t>1.</w:t>
            </w:r>
          </w:p>
        </w:tc>
        <w:tc>
          <w:tcPr>
            <w:tcW w:w="2693" w:type="dxa"/>
          </w:tcPr>
          <w:p w14:paraId="683FE3B7" w14:textId="77777777" w:rsidR="00CA70CB" w:rsidRPr="00B429B0" w:rsidRDefault="00CA70CB" w:rsidP="00FF19FA">
            <w:pPr>
              <w:jc w:val="both"/>
              <w:rPr>
                <w:rFonts w:ascii="Verdana" w:hAnsi="Verdana"/>
              </w:rPr>
            </w:pPr>
          </w:p>
        </w:tc>
        <w:tc>
          <w:tcPr>
            <w:tcW w:w="1276" w:type="dxa"/>
          </w:tcPr>
          <w:p w14:paraId="760FBFF0" w14:textId="77777777" w:rsidR="00CA70CB" w:rsidRPr="00B429B0" w:rsidRDefault="00CA70CB" w:rsidP="00FF19FA">
            <w:pPr>
              <w:jc w:val="both"/>
              <w:rPr>
                <w:rFonts w:ascii="Verdana" w:hAnsi="Verdana"/>
              </w:rPr>
            </w:pPr>
          </w:p>
        </w:tc>
        <w:tc>
          <w:tcPr>
            <w:tcW w:w="1275" w:type="dxa"/>
          </w:tcPr>
          <w:p w14:paraId="55435FEF" w14:textId="77777777" w:rsidR="00CA70CB" w:rsidRPr="00B429B0" w:rsidRDefault="00CA70CB" w:rsidP="00FF19FA">
            <w:pPr>
              <w:jc w:val="both"/>
              <w:rPr>
                <w:rFonts w:ascii="Verdana" w:hAnsi="Verdana"/>
              </w:rPr>
            </w:pPr>
          </w:p>
        </w:tc>
        <w:tc>
          <w:tcPr>
            <w:tcW w:w="3402" w:type="dxa"/>
          </w:tcPr>
          <w:p w14:paraId="14C43682" w14:textId="77777777" w:rsidR="00CA70CB" w:rsidRPr="00B429B0" w:rsidRDefault="00CA70CB" w:rsidP="00FF19FA">
            <w:pPr>
              <w:jc w:val="both"/>
              <w:rPr>
                <w:rFonts w:ascii="Verdana" w:hAnsi="Verdana"/>
              </w:rPr>
            </w:pPr>
          </w:p>
        </w:tc>
      </w:tr>
      <w:tr w:rsidR="00CA70CB" w:rsidRPr="00B429B0" w14:paraId="40591747" w14:textId="77777777" w:rsidTr="002A6FB4">
        <w:trPr>
          <w:trHeight w:val="320"/>
        </w:trPr>
        <w:tc>
          <w:tcPr>
            <w:tcW w:w="988" w:type="dxa"/>
            <w:vAlign w:val="center"/>
          </w:tcPr>
          <w:p w14:paraId="31DDB873" w14:textId="77777777" w:rsidR="00CA70CB" w:rsidRPr="00B429B0" w:rsidRDefault="00CA70CB" w:rsidP="00FF19FA">
            <w:pPr>
              <w:jc w:val="center"/>
              <w:rPr>
                <w:rFonts w:ascii="Verdana" w:hAnsi="Verdana"/>
              </w:rPr>
            </w:pPr>
            <w:r w:rsidRPr="00B429B0">
              <w:rPr>
                <w:rFonts w:ascii="Verdana" w:hAnsi="Verdana"/>
              </w:rPr>
              <w:t>2.</w:t>
            </w:r>
          </w:p>
        </w:tc>
        <w:tc>
          <w:tcPr>
            <w:tcW w:w="2693" w:type="dxa"/>
          </w:tcPr>
          <w:p w14:paraId="21F9E7D9" w14:textId="77777777" w:rsidR="00CA70CB" w:rsidRPr="00B429B0" w:rsidRDefault="00CA70CB" w:rsidP="00FF19FA">
            <w:pPr>
              <w:jc w:val="both"/>
              <w:rPr>
                <w:rFonts w:ascii="Verdana" w:hAnsi="Verdana"/>
              </w:rPr>
            </w:pPr>
          </w:p>
        </w:tc>
        <w:tc>
          <w:tcPr>
            <w:tcW w:w="1276" w:type="dxa"/>
          </w:tcPr>
          <w:p w14:paraId="0B404208" w14:textId="77777777" w:rsidR="00CA70CB" w:rsidRPr="00B429B0" w:rsidRDefault="00CA70CB" w:rsidP="00FF19FA">
            <w:pPr>
              <w:jc w:val="both"/>
              <w:rPr>
                <w:rFonts w:ascii="Verdana" w:hAnsi="Verdana"/>
              </w:rPr>
            </w:pPr>
          </w:p>
        </w:tc>
        <w:tc>
          <w:tcPr>
            <w:tcW w:w="1275" w:type="dxa"/>
          </w:tcPr>
          <w:p w14:paraId="3B31EA59" w14:textId="77777777" w:rsidR="00CA70CB" w:rsidRPr="00B429B0" w:rsidRDefault="00CA70CB" w:rsidP="00FF19FA">
            <w:pPr>
              <w:jc w:val="both"/>
              <w:rPr>
                <w:rFonts w:ascii="Verdana" w:hAnsi="Verdana"/>
              </w:rPr>
            </w:pPr>
          </w:p>
        </w:tc>
        <w:tc>
          <w:tcPr>
            <w:tcW w:w="3402" w:type="dxa"/>
          </w:tcPr>
          <w:p w14:paraId="04F83014" w14:textId="77777777" w:rsidR="00CA70CB" w:rsidRPr="00B429B0" w:rsidRDefault="00CA70CB" w:rsidP="00FF19FA">
            <w:pPr>
              <w:jc w:val="both"/>
              <w:rPr>
                <w:rFonts w:ascii="Verdana" w:hAnsi="Verdana"/>
              </w:rPr>
            </w:pPr>
          </w:p>
        </w:tc>
      </w:tr>
      <w:tr w:rsidR="00CA70CB" w:rsidRPr="00B429B0" w14:paraId="4610F52B" w14:textId="77777777" w:rsidTr="002A6FB4">
        <w:trPr>
          <w:trHeight w:val="268"/>
        </w:trPr>
        <w:tc>
          <w:tcPr>
            <w:tcW w:w="988" w:type="dxa"/>
            <w:vAlign w:val="center"/>
          </w:tcPr>
          <w:p w14:paraId="34DED87C" w14:textId="77777777" w:rsidR="00CA70CB" w:rsidRPr="00B429B0" w:rsidRDefault="00CA70CB" w:rsidP="00FF19FA">
            <w:pPr>
              <w:jc w:val="center"/>
              <w:rPr>
                <w:rFonts w:ascii="Verdana" w:hAnsi="Verdana"/>
              </w:rPr>
            </w:pPr>
            <w:r w:rsidRPr="00B429B0">
              <w:rPr>
                <w:rFonts w:ascii="Verdana" w:hAnsi="Verdana"/>
              </w:rPr>
              <w:t>3. ir t.t.</w:t>
            </w:r>
          </w:p>
        </w:tc>
        <w:tc>
          <w:tcPr>
            <w:tcW w:w="2693" w:type="dxa"/>
          </w:tcPr>
          <w:p w14:paraId="6423D0C8" w14:textId="77777777" w:rsidR="00CA70CB" w:rsidRPr="00B429B0" w:rsidRDefault="00CA70CB" w:rsidP="00FF19FA">
            <w:pPr>
              <w:jc w:val="both"/>
              <w:rPr>
                <w:rFonts w:ascii="Verdana" w:hAnsi="Verdana"/>
              </w:rPr>
            </w:pPr>
          </w:p>
        </w:tc>
        <w:tc>
          <w:tcPr>
            <w:tcW w:w="1276" w:type="dxa"/>
          </w:tcPr>
          <w:p w14:paraId="4D0D6A4A" w14:textId="77777777" w:rsidR="00CA70CB" w:rsidRPr="00B429B0" w:rsidRDefault="00CA70CB" w:rsidP="00FF19FA">
            <w:pPr>
              <w:jc w:val="both"/>
              <w:rPr>
                <w:rFonts w:ascii="Verdana" w:hAnsi="Verdana"/>
              </w:rPr>
            </w:pPr>
          </w:p>
        </w:tc>
        <w:tc>
          <w:tcPr>
            <w:tcW w:w="1275" w:type="dxa"/>
          </w:tcPr>
          <w:p w14:paraId="16B3665D" w14:textId="77777777" w:rsidR="00CA70CB" w:rsidRPr="00B429B0" w:rsidRDefault="00CA70CB" w:rsidP="00FF19FA">
            <w:pPr>
              <w:jc w:val="both"/>
              <w:rPr>
                <w:rFonts w:ascii="Verdana" w:hAnsi="Verdana"/>
              </w:rPr>
            </w:pPr>
          </w:p>
        </w:tc>
        <w:tc>
          <w:tcPr>
            <w:tcW w:w="3402" w:type="dxa"/>
          </w:tcPr>
          <w:p w14:paraId="7B6AAA37" w14:textId="77777777" w:rsidR="00CA70CB" w:rsidRPr="00B429B0" w:rsidRDefault="00CA70CB" w:rsidP="00FF19FA">
            <w:pPr>
              <w:jc w:val="both"/>
              <w:rPr>
                <w:rFonts w:ascii="Verdana" w:hAnsi="Verdana"/>
              </w:rPr>
            </w:pPr>
          </w:p>
        </w:tc>
      </w:tr>
    </w:tbl>
    <w:p w14:paraId="139A4FC3" w14:textId="77777777" w:rsidR="00CA70CB" w:rsidRPr="00B429B0"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B429B0">
        <w:rPr>
          <w:rFonts w:ascii="Verdana" w:hAnsi="Verdana"/>
          <w:i/>
          <w:iCs/>
          <w:sz w:val="24"/>
          <w:szCs w:val="24"/>
          <w:lang w:val="lt-LT"/>
        </w:rPr>
        <w:t xml:space="preserve">Pastaba: </w:t>
      </w:r>
      <w:r w:rsidRPr="00B429B0">
        <w:rPr>
          <w:rFonts w:ascii="Verdana" w:hAnsi="Verdana"/>
          <w:b/>
          <w:bCs/>
          <w:sz w:val="24"/>
          <w:szCs w:val="24"/>
          <w:lang w:val="lt-LT"/>
        </w:rPr>
        <w:t>Ūkio subjektas, kurio pajėgumais remiamasi</w:t>
      </w:r>
      <w:r w:rsidRPr="00B429B0">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B429B0"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B429B0" w14:paraId="1AE295B4" w14:textId="77777777" w:rsidTr="002A6FB4">
        <w:tc>
          <w:tcPr>
            <w:tcW w:w="923" w:type="dxa"/>
            <w:vAlign w:val="center"/>
          </w:tcPr>
          <w:p w14:paraId="7291E6B5" w14:textId="77777777" w:rsidR="00CA70CB" w:rsidRPr="00B429B0" w:rsidRDefault="00CA70CB" w:rsidP="00FF19FA">
            <w:pPr>
              <w:jc w:val="center"/>
              <w:rPr>
                <w:rFonts w:ascii="Verdana" w:hAnsi="Verdana"/>
              </w:rPr>
            </w:pPr>
            <w:r w:rsidRPr="00B429B0">
              <w:rPr>
                <w:rFonts w:ascii="Verdana" w:hAnsi="Verdana"/>
              </w:rPr>
              <w:t>Eil. Nr.</w:t>
            </w:r>
          </w:p>
        </w:tc>
        <w:tc>
          <w:tcPr>
            <w:tcW w:w="1950" w:type="dxa"/>
          </w:tcPr>
          <w:p w14:paraId="624CB2D3" w14:textId="77777777" w:rsidR="00CA70CB" w:rsidRPr="00B429B0" w:rsidRDefault="00CA70CB" w:rsidP="00FF19FA">
            <w:pPr>
              <w:jc w:val="both"/>
              <w:rPr>
                <w:rFonts w:ascii="Verdana" w:hAnsi="Verdana"/>
              </w:rPr>
            </w:pPr>
            <w:r w:rsidRPr="00B429B0">
              <w:rPr>
                <w:rFonts w:ascii="Verdana" w:hAnsi="Verdana"/>
                <w:b/>
                <w:bCs/>
              </w:rPr>
              <w:t>Subtiekėjo (-ų)</w:t>
            </w:r>
            <w:r w:rsidRPr="00B429B0">
              <w:rPr>
                <w:rFonts w:ascii="Verdana" w:hAnsi="Verdana"/>
              </w:rPr>
              <w:t xml:space="preserve"> pavadinimas(-ai)</w:t>
            </w:r>
          </w:p>
        </w:tc>
        <w:tc>
          <w:tcPr>
            <w:tcW w:w="1682" w:type="dxa"/>
          </w:tcPr>
          <w:p w14:paraId="33753945" w14:textId="77777777" w:rsidR="00CA70CB" w:rsidRPr="00B429B0" w:rsidRDefault="00CA70CB" w:rsidP="00FF19FA">
            <w:pPr>
              <w:jc w:val="both"/>
              <w:rPr>
                <w:rFonts w:ascii="Verdana" w:hAnsi="Verdana"/>
              </w:rPr>
            </w:pPr>
            <w:r w:rsidRPr="00B429B0">
              <w:rPr>
                <w:rFonts w:ascii="Verdana" w:hAnsi="Verdana"/>
              </w:rPr>
              <w:t>Subtiekėjo (-ų) adresas (-ai)</w:t>
            </w:r>
          </w:p>
        </w:tc>
        <w:tc>
          <w:tcPr>
            <w:tcW w:w="1682" w:type="dxa"/>
          </w:tcPr>
          <w:p w14:paraId="3322E622" w14:textId="77777777" w:rsidR="00CA70CB" w:rsidRPr="00B429B0" w:rsidRDefault="00CA70CB" w:rsidP="00FF19FA">
            <w:pPr>
              <w:jc w:val="both"/>
              <w:rPr>
                <w:rFonts w:ascii="Verdana" w:hAnsi="Verdana"/>
              </w:rPr>
            </w:pPr>
            <w:r w:rsidRPr="00B429B0">
              <w:rPr>
                <w:rFonts w:ascii="Verdana" w:hAnsi="Verdana"/>
              </w:rPr>
              <w:t>Subtiekėjo (-ų) kodas (-ai)</w:t>
            </w:r>
          </w:p>
        </w:tc>
        <w:tc>
          <w:tcPr>
            <w:tcW w:w="3397" w:type="dxa"/>
          </w:tcPr>
          <w:p w14:paraId="5CE36690" w14:textId="77777777" w:rsidR="00CA70CB" w:rsidRPr="00B429B0" w:rsidRDefault="00CA70CB" w:rsidP="00FF19FA">
            <w:pPr>
              <w:jc w:val="both"/>
              <w:rPr>
                <w:rFonts w:ascii="Verdana" w:hAnsi="Verdana"/>
              </w:rPr>
            </w:pPr>
            <w:r w:rsidRPr="00B429B0">
              <w:rPr>
                <w:rFonts w:ascii="Verdana" w:hAnsi="Verdana"/>
              </w:rPr>
              <w:t>Įsipareigojimų dalis (nurodant konkrečius pagal pirkimo sutartį prisiimamus įsipareigojimus), kuriai ketinama pasitelkti subtiekėją (-us) ir procentinė dalis nuo pasiūlymo kainos</w:t>
            </w:r>
          </w:p>
        </w:tc>
      </w:tr>
      <w:tr w:rsidR="00CA70CB" w:rsidRPr="00B429B0" w14:paraId="1C59E9C8" w14:textId="77777777" w:rsidTr="002A6FB4">
        <w:tc>
          <w:tcPr>
            <w:tcW w:w="923" w:type="dxa"/>
            <w:vAlign w:val="center"/>
          </w:tcPr>
          <w:p w14:paraId="0195E9BE" w14:textId="77777777" w:rsidR="00CA70CB" w:rsidRPr="00B429B0" w:rsidRDefault="00CA70CB" w:rsidP="00FF19FA">
            <w:pPr>
              <w:jc w:val="center"/>
              <w:rPr>
                <w:rFonts w:ascii="Verdana" w:hAnsi="Verdana"/>
              </w:rPr>
            </w:pPr>
            <w:r w:rsidRPr="00B429B0">
              <w:rPr>
                <w:rFonts w:ascii="Verdana" w:hAnsi="Verdana"/>
              </w:rPr>
              <w:t>1.</w:t>
            </w:r>
          </w:p>
        </w:tc>
        <w:tc>
          <w:tcPr>
            <w:tcW w:w="1950" w:type="dxa"/>
          </w:tcPr>
          <w:p w14:paraId="6F34DF35" w14:textId="77777777" w:rsidR="00CA70CB" w:rsidRPr="00B429B0" w:rsidRDefault="00CA70CB" w:rsidP="00FF19FA">
            <w:pPr>
              <w:jc w:val="both"/>
              <w:rPr>
                <w:rFonts w:ascii="Verdana" w:hAnsi="Verdana"/>
              </w:rPr>
            </w:pPr>
          </w:p>
        </w:tc>
        <w:tc>
          <w:tcPr>
            <w:tcW w:w="1682" w:type="dxa"/>
          </w:tcPr>
          <w:p w14:paraId="5A63F581" w14:textId="77777777" w:rsidR="00CA70CB" w:rsidRPr="00B429B0" w:rsidRDefault="00CA70CB" w:rsidP="00FF19FA">
            <w:pPr>
              <w:jc w:val="both"/>
              <w:rPr>
                <w:rFonts w:ascii="Verdana" w:hAnsi="Verdana"/>
              </w:rPr>
            </w:pPr>
          </w:p>
        </w:tc>
        <w:tc>
          <w:tcPr>
            <w:tcW w:w="1682" w:type="dxa"/>
          </w:tcPr>
          <w:p w14:paraId="47CE47FB" w14:textId="77777777" w:rsidR="00CA70CB" w:rsidRPr="00B429B0" w:rsidRDefault="00CA70CB" w:rsidP="00FF19FA">
            <w:pPr>
              <w:jc w:val="both"/>
              <w:rPr>
                <w:rFonts w:ascii="Verdana" w:hAnsi="Verdana"/>
              </w:rPr>
            </w:pPr>
          </w:p>
        </w:tc>
        <w:tc>
          <w:tcPr>
            <w:tcW w:w="3397" w:type="dxa"/>
          </w:tcPr>
          <w:p w14:paraId="4FAC3429" w14:textId="77777777" w:rsidR="00CA70CB" w:rsidRPr="00B429B0" w:rsidRDefault="00CA70CB" w:rsidP="00FF19FA">
            <w:pPr>
              <w:jc w:val="both"/>
              <w:rPr>
                <w:rFonts w:ascii="Verdana" w:hAnsi="Verdana"/>
              </w:rPr>
            </w:pPr>
          </w:p>
        </w:tc>
      </w:tr>
      <w:tr w:rsidR="00CA70CB" w:rsidRPr="00B429B0" w14:paraId="461D7B20" w14:textId="77777777" w:rsidTr="002A6FB4">
        <w:tc>
          <w:tcPr>
            <w:tcW w:w="923" w:type="dxa"/>
            <w:vAlign w:val="center"/>
          </w:tcPr>
          <w:p w14:paraId="406A4BD0" w14:textId="77777777" w:rsidR="00CA70CB" w:rsidRPr="00B429B0" w:rsidRDefault="00CA70CB" w:rsidP="00FF19FA">
            <w:pPr>
              <w:jc w:val="center"/>
              <w:rPr>
                <w:rFonts w:ascii="Verdana" w:hAnsi="Verdana"/>
              </w:rPr>
            </w:pPr>
            <w:r w:rsidRPr="00B429B0">
              <w:rPr>
                <w:rFonts w:ascii="Verdana" w:hAnsi="Verdana"/>
              </w:rPr>
              <w:t>2.</w:t>
            </w:r>
          </w:p>
        </w:tc>
        <w:tc>
          <w:tcPr>
            <w:tcW w:w="1950" w:type="dxa"/>
          </w:tcPr>
          <w:p w14:paraId="48EB4035" w14:textId="77777777" w:rsidR="00CA70CB" w:rsidRPr="00B429B0" w:rsidRDefault="00CA70CB" w:rsidP="00FF19FA">
            <w:pPr>
              <w:jc w:val="both"/>
              <w:rPr>
                <w:rFonts w:ascii="Verdana" w:hAnsi="Verdana"/>
              </w:rPr>
            </w:pPr>
          </w:p>
        </w:tc>
        <w:tc>
          <w:tcPr>
            <w:tcW w:w="1682" w:type="dxa"/>
          </w:tcPr>
          <w:p w14:paraId="040AFC56" w14:textId="77777777" w:rsidR="00CA70CB" w:rsidRPr="00B429B0" w:rsidRDefault="00CA70CB" w:rsidP="00FF19FA">
            <w:pPr>
              <w:jc w:val="both"/>
              <w:rPr>
                <w:rFonts w:ascii="Verdana" w:hAnsi="Verdana"/>
              </w:rPr>
            </w:pPr>
          </w:p>
        </w:tc>
        <w:tc>
          <w:tcPr>
            <w:tcW w:w="1682" w:type="dxa"/>
          </w:tcPr>
          <w:p w14:paraId="347F22DE" w14:textId="77777777" w:rsidR="00CA70CB" w:rsidRPr="00B429B0" w:rsidRDefault="00CA70CB" w:rsidP="00FF19FA">
            <w:pPr>
              <w:jc w:val="both"/>
              <w:rPr>
                <w:rFonts w:ascii="Verdana" w:hAnsi="Verdana"/>
              </w:rPr>
            </w:pPr>
          </w:p>
        </w:tc>
        <w:tc>
          <w:tcPr>
            <w:tcW w:w="3397" w:type="dxa"/>
          </w:tcPr>
          <w:p w14:paraId="0C697E43" w14:textId="77777777" w:rsidR="00CA70CB" w:rsidRPr="00B429B0" w:rsidRDefault="00CA70CB" w:rsidP="00FF19FA">
            <w:pPr>
              <w:jc w:val="both"/>
              <w:rPr>
                <w:rFonts w:ascii="Verdana" w:hAnsi="Verdana"/>
              </w:rPr>
            </w:pPr>
          </w:p>
        </w:tc>
      </w:tr>
      <w:tr w:rsidR="00CA70CB" w:rsidRPr="00B429B0" w14:paraId="4548F5F1" w14:textId="77777777" w:rsidTr="002A6FB4">
        <w:tc>
          <w:tcPr>
            <w:tcW w:w="923" w:type="dxa"/>
            <w:vAlign w:val="center"/>
          </w:tcPr>
          <w:p w14:paraId="74094999" w14:textId="77777777" w:rsidR="00CA70CB" w:rsidRPr="00B429B0" w:rsidRDefault="00CA70CB" w:rsidP="00FF19FA">
            <w:pPr>
              <w:jc w:val="center"/>
              <w:rPr>
                <w:rFonts w:ascii="Verdana" w:hAnsi="Verdana"/>
              </w:rPr>
            </w:pPr>
            <w:r w:rsidRPr="00B429B0">
              <w:rPr>
                <w:rFonts w:ascii="Verdana" w:hAnsi="Verdana"/>
              </w:rPr>
              <w:t>3. ir t.t.</w:t>
            </w:r>
          </w:p>
        </w:tc>
        <w:tc>
          <w:tcPr>
            <w:tcW w:w="1950" w:type="dxa"/>
          </w:tcPr>
          <w:p w14:paraId="23595DA8" w14:textId="77777777" w:rsidR="00CA70CB" w:rsidRPr="00B429B0" w:rsidRDefault="00CA70CB" w:rsidP="00FF19FA">
            <w:pPr>
              <w:jc w:val="both"/>
              <w:rPr>
                <w:rFonts w:ascii="Verdana" w:hAnsi="Verdana"/>
              </w:rPr>
            </w:pPr>
          </w:p>
        </w:tc>
        <w:tc>
          <w:tcPr>
            <w:tcW w:w="1682" w:type="dxa"/>
          </w:tcPr>
          <w:p w14:paraId="366ABF3D" w14:textId="77777777" w:rsidR="00CA70CB" w:rsidRPr="00B429B0" w:rsidRDefault="00CA70CB" w:rsidP="00FF19FA">
            <w:pPr>
              <w:jc w:val="both"/>
              <w:rPr>
                <w:rFonts w:ascii="Verdana" w:hAnsi="Verdana"/>
              </w:rPr>
            </w:pPr>
          </w:p>
        </w:tc>
        <w:tc>
          <w:tcPr>
            <w:tcW w:w="1682" w:type="dxa"/>
          </w:tcPr>
          <w:p w14:paraId="38374C65" w14:textId="77777777" w:rsidR="00CA70CB" w:rsidRPr="00B429B0" w:rsidRDefault="00CA70CB" w:rsidP="00FF19FA">
            <w:pPr>
              <w:jc w:val="both"/>
              <w:rPr>
                <w:rFonts w:ascii="Verdana" w:hAnsi="Verdana"/>
              </w:rPr>
            </w:pPr>
          </w:p>
        </w:tc>
        <w:tc>
          <w:tcPr>
            <w:tcW w:w="3397" w:type="dxa"/>
          </w:tcPr>
          <w:p w14:paraId="3C7A923D" w14:textId="77777777" w:rsidR="00CA70CB" w:rsidRPr="00B429B0" w:rsidRDefault="00CA70CB" w:rsidP="00FF19FA">
            <w:pPr>
              <w:jc w:val="both"/>
              <w:rPr>
                <w:rFonts w:ascii="Verdana" w:hAnsi="Verdana"/>
              </w:rPr>
            </w:pPr>
          </w:p>
        </w:tc>
      </w:tr>
    </w:tbl>
    <w:p w14:paraId="4ECA2539" w14:textId="5EAAD2AF" w:rsidR="00CA70CB" w:rsidRPr="00B429B0" w:rsidRDefault="00CA70CB" w:rsidP="00FA6120">
      <w:pPr>
        <w:pStyle w:val="Puslapioinaostekstas"/>
        <w:tabs>
          <w:tab w:val="clear" w:pos="360"/>
          <w:tab w:val="left" w:pos="709"/>
        </w:tabs>
        <w:ind w:left="0" w:firstLine="0"/>
        <w:jc w:val="both"/>
        <w:rPr>
          <w:rFonts w:ascii="Verdana" w:hAnsi="Verdana"/>
          <w:sz w:val="24"/>
          <w:szCs w:val="24"/>
          <w:lang w:val="lt-LT"/>
        </w:rPr>
      </w:pPr>
      <w:r w:rsidRPr="00B429B0">
        <w:rPr>
          <w:rFonts w:ascii="Verdana" w:hAnsi="Verdana"/>
          <w:i/>
          <w:iCs/>
          <w:sz w:val="24"/>
          <w:szCs w:val="24"/>
          <w:lang w:val="lt-LT"/>
        </w:rPr>
        <w:t>Pastaba:</w:t>
      </w:r>
      <w:r w:rsidRPr="00B429B0">
        <w:rPr>
          <w:rFonts w:ascii="Verdana" w:hAnsi="Verdana"/>
          <w:b/>
          <w:bCs/>
          <w:sz w:val="24"/>
          <w:szCs w:val="24"/>
          <w:lang w:val="lt-LT"/>
        </w:rPr>
        <w:t xml:space="preserve"> Subtiekėjas </w:t>
      </w:r>
      <w:r w:rsidRPr="00B429B0">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B429B0"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B429B0" w14:paraId="0FEBEB06" w14:textId="77777777" w:rsidTr="002A6FB4">
        <w:trPr>
          <w:trHeight w:val="218"/>
        </w:trPr>
        <w:tc>
          <w:tcPr>
            <w:tcW w:w="6345" w:type="dxa"/>
            <w:vMerge w:val="restart"/>
          </w:tcPr>
          <w:p w14:paraId="55C116C5" w14:textId="147870A2" w:rsidR="00CA70CB" w:rsidRPr="00B429B0" w:rsidRDefault="00CA70CB" w:rsidP="00FF19FA">
            <w:pPr>
              <w:jc w:val="both"/>
              <w:rPr>
                <w:rFonts w:ascii="Verdana" w:hAnsi="Verdana"/>
              </w:rPr>
            </w:pPr>
            <w:r w:rsidRPr="00B429B0">
              <w:rPr>
                <w:rFonts w:ascii="Verdana" w:hAnsi="Verdana"/>
                <w:b/>
                <w:bCs/>
              </w:rPr>
              <w:t>Kvazisubtiekėjas (-ai)</w:t>
            </w:r>
            <w:r w:rsidRPr="00B429B0">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B429B0" w:rsidRDefault="00CA70CB" w:rsidP="00FF19FA">
            <w:pPr>
              <w:jc w:val="both"/>
              <w:rPr>
                <w:rFonts w:ascii="Verdana" w:hAnsi="Verdana"/>
              </w:rPr>
            </w:pPr>
            <w:r w:rsidRPr="00B429B0">
              <w:rPr>
                <w:rFonts w:ascii="Verdana" w:hAnsi="Verdana"/>
              </w:rPr>
              <w:t>1.</w:t>
            </w:r>
          </w:p>
        </w:tc>
      </w:tr>
      <w:tr w:rsidR="00CA70CB" w:rsidRPr="00B429B0" w14:paraId="759BBE19" w14:textId="77777777" w:rsidTr="002A6FB4">
        <w:trPr>
          <w:trHeight w:val="222"/>
        </w:trPr>
        <w:tc>
          <w:tcPr>
            <w:tcW w:w="6345" w:type="dxa"/>
            <w:vMerge/>
          </w:tcPr>
          <w:p w14:paraId="68A40AF0" w14:textId="77777777" w:rsidR="00CA70CB" w:rsidRPr="00B429B0" w:rsidRDefault="00CA70CB" w:rsidP="00FF19FA">
            <w:pPr>
              <w:jc w:val="both"/>
              <w:rPr>
                <w:rFonts w:ascii="Verdana" w:hAnsi="Verdana"/>
                <w:b/>
                <w:bCs/>
              </w:rPr>
            </w:pPr>
          </w:p>
        </w:tc>
        <w:tc>
          <w:tcPr>
            <w:tcW w:w="3289" w:type="dxa"/>
          </w:tcPr>
          <w:p w14:paraId="78447725" w14:textId="77777777" w:rsidR="00CA70CB" w:rsidRPr="00B429B0" w:rsidRDefault="00CA70CB" w:rsidP="00FF19FA">
            <w:pPr>
              <w:jc w:val="both"/>
              <w:rPr>
                <w:rFonts w:ascii="Verdana" w:hAnsi="Verdana"/>
              </w:rPr>
            </w:pPr>
            <w:r w:rsidRPr="00B429B0">
              <w:rPr>
                <w:rFonts w:ascii="Verdana" w:hAnsi="Verdana"/>
              </w:rPr>
              <w:t>2.</w:t>
            </w:r>
          </w:p>
        </w:tc>
      </w:tr>
      <w:tr w:rsidR="00CA70CB" w:rsidRPr="00B429B0" w14:paraId="41B5978B" w14:textId="77777777" w:rsidTr="002A6FB4">
        <w:trPr>
          <w:trHeight w:val="212"/>
        </w:trPr>
        <w:tc>
          <w:tcPr>
            <w:tcW w:w="6345" w:type="dxa"/>
            <w:vMerge/>
          </w:tcPr>
          <w:p w14:paraId="72D8C86E" w14:textId="77777777" w:rsidR="00CA70CB" w:rsidRPr="00B429B0" w:rsidRDefault="00CA70CB" w:rsidP="00FF19FA">
            <w:pPr>
              <w:jc w:val="both"/>
              <w:rPr>
                <w:rFonts w:ascii="Verdana" w:hAnsi="Verdana"/>
                <w:b/>
                <w:bCs/>
              </w:rPr>
            </w:pPr>
          </w:p>
        </w:tc>
        <w:tc>
          <w:tcPr>
            <w:tcW w:w="3289" w:type="dxa"/>
          </w:tcPr>
          <w:p w14:paraId="018E0DD7" w14:textId="77777777" w:rsidR="00CA70CB" w:rsidRPr="00B429B0" w:rsidRDefault="00CA70CB" w:rsidP="00FF19FA">
            <w:pPr>
              <w:jc w:val="both"/>
              <w:rPr>
                <w:rFonts w:ascii="Verdana" w:hAnsi="Verdana"/>
              </w:rPr>
            </w:pPr>
            <w:r w:rsidRPr="00B429B0">
              <w:rPr>
                <w:rFonts w:ascii="Verdana" w:hAnsi="Verdana"/>
              </w:rPr>
              <w:t>3.</w:t>
            </w:r>
          </w:p>
        </w:tc>
      </w:tr>
      <w:tr w:rsidR="00CA70CB" w:rsidRPr="00B429B0" w14:paraId="6DF62371" w14:textId="77777777" w:rsidTr="002A6FB4">
        <w:trPr>
          <w:trHeight w:val="357"/>
        </w:trPr>
        <w:tc>
          <w:tcPr>
            <w:tcW w:w="6345" w:type="dxa"/>
            <w:vMerge/>
          </w:tcPr>
          <w:p w14:paraId="6E83904D" w14:textId="77777777" w:rsidR="00CA70CB" w:rsidRPr="00B429B0" w:rsidRDefault="00CA70CB" w:rsidP="00FF19FA">
            <w:pPr>
              <w:jc w:val="both"/>
              <w:rPr>
                <w:rFonts w:ascii="Verdana" w:hAnsi="Verdana"/>
                <w:b/>
                <w:bCs/>
              </w:rPr>
            </w:pPr>
          </w:p>
        </w:tc>
        <w:tc>
          <w:tcPr>
            <w:tcW w:w="3289" w:type="dxa"/>
          </w:tcPr>
          <w:p w14:paraId="4843D95A" w14:textId="77777777" w:rsidR="00CA70CB" w:rsidRPr="00B429B0" w:rsidRDefault="00CA70CB" w:rsidP="00FF19FA">
            <w:pPr>
              <w:jc w:val="both"/>
              <w:rPr>
                <w:rFonts w:ascii="Verdana" w:hAnsi="Verdana"/>
              </w:rPr>
            </w:pPr>
            <w:r w:rsidRPr="00B429B0">
              <w:rPr>
                <w:rFonts w:ascii="Verdana" w:hAnsi="Verdana"/>
              </w:rPr>
              <w:t>4. ir t.t.</w:t>
            </w:r>
          </w:p>
        </w:tc>
      </w:tr>
    </w:tbl>
    <w:p w14:paraId="16BA8669" w14:textId="77777777" w:rsidR="00CA70CB" w:rsidRPr="00B429B0" w:rsidRDefault="00CA70CB" w:rsidP="00FF19FA">
      <w:pPr>
        <w:ind w:firstLine="720"/>
        <w:jc w:val="both"/>
        <w:rPr>
          <w:rFonts w:ascii="Verdana" w:hAnsi="Verdana"/>
        </w:rPr>
      </w:pPr>
    </w:p>
    <w:p w14:paraId="0CC33467" w14:textId="77777777" w:rsidR="00CA70CB" w:rsidRPr="00B429B0" w:rsidRDefault="00CA70CB" w:rsidP="00FA6120">
      <w:pPr>
        <w:jc w:val="both"/>
        <w:rPr>
          <w:rFonts w:ascii="Verdana" w:hAnsi="Verdana"/>
          <w:b/>
          <w:bCs/>
        </w:rPr>
      </w:pPr>
      <w:r w:rsidRPr="00B429B0">
        <w:rPr>
          <w:rFonts w:ascii="Verdana" w:hAnsi="Verdana"/>
          <w:b/>
          <w:bCs/>
        </w:rPr>
        <w:t>Pasiūlymas galioja iki termino, nurodyto pirkimo dokumentuose.</w:t>
      </w:r>
    </w:p>
    <w:p w14:paraId="37BE071F" w14:textId="77777777" w:rsidR="00CA70CB" w:rsidRPr="00B429B0" w:rsidRDefault="00CA70CB" w:rsidP="00FF19FA">
      <w:pPr>
        <w:ind w:firstLine="720"/>
        <w:jc w:val="both"/>
        <w:rPr>
          <w:rFonts w:ascii="Verdana" w:hAnsi="Verdana"/>
        </w:rPr>
      </w:pPr>
      <w:r w:rsidRPr="00B429B0">
        <w:rPr>
          <w:rFonts w:ascii="Verdana" w:hAnsi="Verdana"/>
        </w:rPr>
        <w:t xml:space="preserve">Ši pasiūlyme nurodyta informacija yra konfidenciali </w:t>
      </w:r>
      <w:r w:rsidRPr="00B429B0">
        <w:rPr>
          <w:rFonts w:ascii="Verdana" w:hAnsi="Verdana"/>
          <w:i/>
        </w:rPr>
        <w:t>/</w:t>
      </w:r>
      <w:r w:rsidRPr="00B429B0">
        <w:rPr>
          <w:rFonts w:ascii="Verdana" w:hAnsi="Verdana"/>
          <w:i/>
          <w:kern w:val="16"/>
        </w:rPr>
        <w:t xml:space="preserve">Perkančioji organizacija </w:t>
      </w:r>
      <w:r w:rsidRPr="00B429B0">
        <w:rPr>
          <w:rFonts w:ascii="Verdana" w:hAnsi="Verdana"/>
          <w:i/>
        </w:rPr>
        <w:t>šios informacijos negali atskleisti tretiesiems asmenims/</w:t>
      </w:r>
      <w:r w:rsidRPr="00B429B0">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B429B0" w14:paraId="724098C2" w14:textId="77777777" w:rsidTr="008643BF">
        <w:trPr>
          <w:trHeight w:val="838"/>
        </w:trPr>
        <w:tc>
          <w:tcPr>
            <w:tcW w:w="588" w:type="dxa"/>
            <w:vAlign w:val="center"/>
          </w:tcPr>
          <w:p w14:paraId="1023F07A" w14:textId="77777777" w:rsidR="002A6FB4" w:rsidRPr="00B429B0" w:rsidRDefault="002A6FB4" w:rsidP="00FF19FA">
            <w:pPr>
              <w:jc w:val="center"/>
              <w:rPr>
                <w:rFonts w:ascii="Verdana" w:hAnsi="Verdana"/>
              </w:rPr>
            </w:pPr>
            <w:r w:rsidRPr="00B429B0">
              <w:rPr>
                <w:rFonts w:ascii="Verdana" w:hAnsi="Verdana"/>
              </w:rPr>
              <w:t>Eil. Nr.</w:t>
            </w:r>
          </w:p>
        </w:tc>
        <w:tc>
          <w:tcPr>
            <w:tcW w:w="8905" w:type="dxa"/>
            <w:vAlign w:val="center"/>
          </w:tcPr>
          <w:p w14:paraId="4DCD4559" w14:textId="77777777" w:rsidR="002A6FB4" w:rsidRPr="00B429B0" w:rsidRDefault="002A6FB4" w:rsidP="00FF19FA">
            <w:pPr>
              <w:jc w:val="center"/>
              <w:rPr>
                <w:rFonts w:ascii="Verdana" w:hAnsi="Verdana"/>
              </w:rPr>
            </w:pPr>
            <w:r w:rsidRPr="00B429B0">
              <w:rPr>
                <w:rFonts w:ascii="Verdana" w:hAnsi="Verdana"/>
              </w:rPr>
              <w:t>Pateikto dokumento pavadinimas (rekomenduojama pavadinime vartoti žodį „Konfidencialu“)</w:t>
            </w:r>
          </w:p>
        </w:tc>
      </w:tr>
      <w:tr w:rsidR="002A6FB4" w:rsidRPr="00B429B0" w14:paraId="2A586DBB" w14:textId="77777777" w:rsidTr="008643BF">
        <w:trPr>
          <w:trHeight w:val="428"/>
        </w:trPr>
        <w:tc>
          <w:tcPr>
            <w:tcW w:w="588" w:type="dxa"/>
          </w:tcPr>
          <w:p w14:paraId="33314BBB" w14:textId="77777777" w:rsidR="002A6FB4" w:rsidRPr="00B429B0" w:rsidRDefault="002A6FB4" w:rsidP="00FF19FA">
            <w:pPr>
              <w:jc w:val="both"/>
              <w:rPr>
                <w:rFonts w:ascii="Verdana" w:hAnsi="Verdana"/>
              </w:rPr>
            </w:pPr>
          </w:p>
        </w:tc>
        <w:tc>
          <w:tcPr>
            <w:tcW w:w="8905" w:type="dxa"/>
          </w:tcPr>
          <w:p w14:paraId="05330527" w14:textId="77777777" w:rsidR="002A6FB4" w:rsidRPr="00B429B0" w:rsidRDefault="002A6FB4" w:rsidP="00FF19FA">
            <w:pPr>
              <w:jc w:val="both"/>
              <w:rPr>
                <w:rFonts w:ascii="Verdana" w:hAnsi="Verdana"/>
              </w:rPr>
            </w:pPr>
          </w:p>
        </w:tc>
      </w:tr>
    </w:tbl>
    <w:p w14:paraId="0BC6F30E" w14:textId="77777777" w:rsidR="00E24862" w:rsidRPr="00B429B0" w:rsidRDefault="00E24862" w:rsidP="00FF19FA">
      <w:pPr>
        <w:ind w:firstLine="728"/>
        <w:jc w:val="both"/>
        <w:rPr>
          <w:rFonts w:ascii="Verdana" w:hAnsi="Verdana"/>
          <w:b/>
          <w:i/>
        </w:rPr>
      </w:pPr>
    </w:p>
    <w:p w14:paraId="1D766020" w14:textId="10CC618C" w:rsidR="00CA70CB" w:rsidRPr="00B429B0" w:rsidRDefault="00CA70CB" w:rsidP="00FF19FA">
      <w:pPr>
        <w:ind w:firstLine="728"/>
        <w:jc w:val="both"/>
        <w:rPr>
          <w:rFonts w:ascii="Verdana" w:hAnsi="Verdana"/>
          <w:b/>
          <w:i/>
          <w:sz w:val="22"/>
          <w:szCs w:val="22"/>
        </w:rPr>
      </w:pPr>
      <w:r w:rsidRPr="00B429B0">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B429B0" w:rsidRDefault="00CA70CB" w:rsidP="00FF19FA">
      <w:pPr>
        <w:ind w:firstLine="709"/>
        <w:jc w:val="both"/>
        <w:rPr>
          <w:rFonts w:ascii="Verdana" w:eastAsia="Calibri" w:hAnsi="Verdana"/>
          <w:b/>
          <w:bCs/>
          <w:i/>
          <w:iCs/>
          <w:sz w:val="22"/>
          <w:szCs w:val="22"/>
        </w:rPr>
      </w:pPr>
      <w:r w:rsidRPr="00B429B0">
        <w:rPr>
          <w:rFonts w:ascii="Verdana" w:hAnsi="Verdana"/>
          <w:b/>
          <w:i/>
          <w:sz w:val="22"/>
          <w:szCs w:val="22"/>
        </w:rPr>
        <w:t>Atkreipiame dėmesį,</w:t>
      </w:r>
      <w:r w:rsidRPr="00B429B0">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B429B0" w:rsidRDefault="00CA70CB" w:rsidP="00FF19FA">
      <w:pPr>
        <w:ind w:firstLine="720"/>
        <w:jc w:val="both"/>
        <w:rPr>
          <w:rFonts w:ascii="Verdana" w:eastAsia="Times New Roman" w:hAnsi="Verdana"/>
          <w:b/>
          <w:i/>
          <w:sz w:val="22"/>
          <w:szCs w:val="22"/>
        </w:rPr>
      </w:pPr>
      <w:r w:rsidRPr="00B429B0">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B429B0"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B429B0" w:rsidRDefault="00CA70CB" w:rsidP="00FF19FA">
            <w:pPr>
              <w:ind w:right="-1"/>
              <w:rPr>
                <w:rFonts w:ascii="Verdana" w:hAnsi="Verdana"/>
              </w:rPr>
            </w:pPr>
          </w:p>
          <w:p w14:paraId="5FAFC9F2" w14:textId="77777777" w:rsidR="00CA70CB" w:rsidRPr="00B429B0" w:rsidRDefault="00CA70CB" w:rsidP="00FF19FA">
            <w:pPr>
              <w:ind w:right="-1"/>
              <w:rPr>
                <w:rFonts w:ascii="Verdana" w:hAnsi="Verdana"/>
              </w:rPr>
            </w:pPr>
          </w:p>
        </w:tc>
        <w:tc>
          <w:tcPr>
            <w:tcW w:w="604" w:type="dxa"/>
          </w:tcPr>
          <w:p w14:paraId="75E33016" w14:textId="77777777" w:rsidR="00CA70CB" w:rsidRPr="00B429B0"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B429B0" w:rsidRDefault="00CA70CB" w:rsidP="00FF19FA">
            <w:pPr>
              <w:ind w:right="-1"/>
              <w:jc w:val="center"/>
              <w:rPr>
                <w:rFonts w:ascii="Verdana" w:hAnsi="Verdana"/>
              </w:rPr>
            </w:pPr>
          </w:p>
        </w:tc>
        <w:tc>
          <w:tcPr>
            <w:tcW w:w="701" w:type="dxa"/>
          </w:tcPr>
          <w:p w14:paraId="75C7F3F2" w14:textId="77777777" w:rsidR="00CA70CB" w:rsidRPr="00B429B0"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B429B0" w:rsidRDefault="00CA70CB" w:rsidP="00FF19FA">
            <w:pPr>
              <w:ind w:right="-1"/>
              <w:jc w:val="right"/>
              <w:rPr>
                <w:rFonts w:ascii="Verdana" w:hAnsi="Verdana"/>
              </w:rPr>
            </w:pPr>
          </w:p>
        </w:tc>
        <w:tc>
          <w:tcPr>
            <w:tcW w:w="648" w:type="dxa"/>
          </w:tcPr>
          <w:p w14:paraId="2E351519" w14:textId="77777777" w:rsidR="00CA70CB" w:rsidRPr="00B429B0" w:rsidRDefault="00CA70CB" w:rsidP="00FF19FA">
            <w:pPr>
              <w:ind w:right="-1"/>
              <w:jc w:val="right"/>
              <w:rPr>
                <w:rFonts w:ascii="Verdana" w:hAnsi="Verdana"/>
              </w:rPr>
            </w:pPr>
          </w:p>
        </w:tc>
      </w:tr>
      <w:tr w:rsidR="00CA70CB" w:rsidRPr="00B429B0"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B429B0" w:rsidRDefault="00CA70CB" w:rsidP="00FF19FA">
            <w:pPr>
              <w:autoSpaceDE w:val="0"/>
              <w:autoSpaceDN w:val="0"/>
              <w:adjustRightInd w:val="0"/>
              <w:rPr>
                <w:rFonts w:ascii="Verdana" w:hAnsi="Verdana"/>
                <w:position w:val="6"/>
              </w:rPr>
            </w:pPr>
            <w:r w:rsidRPr="00B429B0">
              <w:rPr>
                <w:rFonts w:ascii="Verdana" w:hAnsi="Verdana"/>
                <w:position w:val="6"/>
              </w:rPr>
              <w:t>(Tiekėjo arba jo įgalioto asmens pareigų pavadinimas)</w:t>
            </w:r>
          </w:p>
          <w:p w14:paraId="1E4A72F5" w14:textId="77777777" w:rsidR="00CA70CB" w:rsidRPr="00B429B0" w:rsidRDefault="00CA70CB" w:rsidP="00FF19FA">
            <w:pPr>
              <w:autoSpaceDE w:val="0"/>
              <w:autoSpaceDN w:val="0"/>
              <w:adjustRightInd w:val="0"/>
              <w:rPr>
                <w:rFonts w:ascii="Verdana" w:hAnsi="Verdana"/>
                <w:position w:val="6"/>
              </w:rPr>
            </w:pPr>
          </w:p>
        </w:tc>
        <w:tc>
          <w:tcPr>
            <w:tcW w:w="604" w:type="dxa"/>
          </w:tcPr>
          <w:p w14:paraId="2928EE8E" w14:textId="77777777" w:rsidR="00CA70CB" w:rsidRPr="00B429B0"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B429B0" w:rsidRDefault="00CA70CB" w:rsidP="00FF19FA">
            <w:pPr>
              <w:ind w:right="-1"/>
              <w:jc w:val="center"/>
              <w:rPr>
                <w:rFonts w:ascii="Verdana" w:hAnsi="Verdana"/>
              </w:rPr>
            </w:pPr>
            <w:r w:rsidRPr="00B429B0">
              <w:rPr>
                <w:rFonts w:ascii="Verdana" w:hAnsi="Verdana"/>
                <w:position w:val="6"/>
              </w:rPr>
              <w:t>(Parašas)</w:t>
            </w:r>
          </w:p>
        </w:tc>
        <w:tc>
          <w:tcPr>
            <w:tcW w:w="701" w:type="dxa"/>
          </w:tcPr>
          <w:p w14:paraId="223F2267" w14:textId="77777777" w:rsidR="00CA70CB" w:rsidRPr="00B429B0"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B429B0" w:rsidRDefault="00CA70CB" w:rsidP="00FF19FA">
            <w:pPr>
              <w:ind w:right="-1"/>
              <w:jc w:val="center"/>
              <w:rPr>
                <w:rFonts w:ascii="Verdana" w:hAnsi="Verdana"/>
              </w:rPr>
            </w:pPr>
            <w:r w:rsidRPr="00B429B0">
              <w:rPr>
                <w:rFonts w:ascii="Verdana" w:hAnsi="Verdana"/>
                <w:position w:val="6"/>
              </w:rPr>
              <w:t>(Vardas ir pavardė)</w:t>
            </w:r>
          </w:p>
        </w:tc>
        <w:tc>
          <w:tcPr>
            <w:tcW w:w="648" w:type="dxa"/>
          </w:tcPr>
          <w:p w14:paraId="7FAC0886" w14:textId="77777777" w:rsidR="00CA70CB" w:rsidRPr="00B429B0" w:rsidRDefault="00CA70CB" w:rsidP="00FF19FA">
            <w:pPr>
              <w:ind w:right="-1"/>
              <w:jc w:val="center"/>
              <w:rPr>
                <w:rFonts w:ascii="Verdana" w:hAnsi="Verdana"/>
              </w:rPr>
            </w:pPr>
          </w:p>
        </w:tc>
      </w:tr>
    </w:tbl>
    <w:p w14:paraId="049A5AF6" w14:textId="77777777" w:rsidR="00271F26" w:rsidRPr="00B429B0" w:rsidRDefault="00271F26" w:rsidP="001B475C">
      <w:pPr>
        <w:jc w:val="right"/>
        <w:rPr>
          <w:rFonts w:ascii="Verdana" w:hAnsi="Verdana"/>
          <w:b/>
          <w:i/>
        </w:rPr>
      </w:pPr>
    </w:p>
    <w:p w14:paraId="0C964826" w14:textId="77777777" w:rsidR="00271F26" w:rsidRPr="00B429B0" w:rsidRDefault="00271F26" w:rsidP="001B475C">
      <w:pPr>
        <w:jc w:val="right"/>
        <w:rPr>
          <w:rFonts w:ascii="Verdana" w:hAnsi="Verdana"/>
          <w:b/>
          <w:i/>
        </w:rPr>
      </w:pPr>
    </w:p>
    <w:p w14:paraId="2EADC336" w14:textId="55EDD1AE" w:rsidR="00033637" w:rsidRDefault="00033637">
      <w:pPr>
        <w:spacing w:after="160" w:line="259" w:lineRule="auto"/>
        <w:rPr>
          <w:rFonts w:ascii="Verdana" w:hAnsi="Verdana"/>
        </w:rPr>
      </w:pPr>
      <w:r>
        <w:rPr>
          <w:rFonts w:ascii="Verdana" w:hAnsi="Verdana"/>
        </w:rPr>
        <w:br w:type="page"/>
      </w:r>
    </w:p>
    <w:p w14:paraId="56FB2972" w14:textId="5B26C59C" w:rsidR="00EA7ED8" w:rsidRPr="00B429B0" w:rsidRDefault="00EA7ED8" w:rsidP="001B475C">
      <w:pPr>
        <w:jc w:val="right"/>
        <w:rPr>
          <w:rFonts w:ascii="Verdana" w:hAnsi="Verdana"/>
        </w:rPr>
      </w:pPr>
      <w:r w:rsidRPr="00B429B0">
        <w:rPr>
          <w:rFonts w:ascii="Verdana" w:hAnsi="Verdana"/>
        </w:rPr>
        <w:lastRenderedPageBreak/>
        <w:t>Pirkimo sąlygų 2 priedas</w:t>
      </w:r>
    </w:p>
    <w:p w14:paraId="7C71DDFE" w14:textId="77777777" w:rsidR="00EA7ED8" w:rsidRPr="00B429B0" w:rsidRDefault="00EA7ED8" w:rsidP="00FF19FA">
      <w:pPr>
        <w:jc w:val="right"/>
        <w:rPr>
          <w:rFonts w:ascii="Verdana" w:hAnsi="Verdana"/>
        </w:rPr>
      </w:pPr>
      <w:r w:rsidRPr="00B429B0">
        <w:rPr>
          <w:rFonts w:ascii="Verdana" w:hAnsi="Verdana"/>
        </w:rPr>
        <w:t>„Europos bendrasis viešųjų pirkimų dokumentas“</w:t>
      </w:r>
    </w:p>
    <w:p w14:paraId="375E4279" w14:textId="77777777" w:rsidR="00EA7ED8" w:rsidRPr="00B429B0" w:rsidRDefault="00EA7ED8" w:rsidP="00FF19FA">
      <w:pPr>
        <w:jc w:val="right"/>
        <w:rPr>
          <w:rFonts w:ascii="Verdana" w:hAnsi="Verdana"/>
        </w:rPr>
      </w:pPr>
    </w:p>
    <w:p w14:paraId="3628F6B2" w14:textId="77777777" w:rsidR="00EA7ED8" w:rsidRPr="00B429B0" w:rsidRDefault="00EA7ED8" w:rsidP="00FF19FA">
      <w:pPr>
        <w:jc w:val="right"/>
        <w:rPr>
          <w:rFonts w:ascii="Verdana" w:hAnsi="Verdana"/>
        </w:rPr>
      </w:pPr>
    </w:p>
    <w:p w14:paraId="5C8CE33A" w14:textId="77777777" w:rsidR="00EA7ED8" w:rsidRPr="00B429B0" w:rsidRDefault="00EA7ED8" w:rsidP="00FF19FA">
      <w:pPr>
        <w:jc w:val="center"/>
        <w:rPr>
          <w:rFonts w:ascii="Verdana" w:hAnsi="Verdana"/>
          <w:b/>
          <w:kern w:val="16"/>
        </w:rPr>
      </w:pPr>
      <w:r w:rsidRPr="00B429B0">
        <w:rPr>
          <w:rFonts w:ascii="Verdana" w:hAnsi="Verdana"/>
          <w:b/>
          <w:kern w:val="16"/>
        </w:rPr>
        <w:t>EUROPOS BENDRASIS VIEŠŲJŲ PIRKIMŲ DOKUMENTAS</w:t>
      </w:r>
    </w:p>
    <w:p w14:paraId="23F61CBC" w14:textId="77777777" w:rsidR="00EA7ED8" w:rsidRPr="00B429B0" w:rsidRDefault="00EA7ED8" w:rsidP="00FF19FA">
      <w:pPr>
        <w:rPr>
          <w:rFonts w:ascii="Verdana" w:hAnsi="Verdana"/>
          <w:b/>
          <w:kern w:val="16"/>
        </w:rPr>
      </w:pPr>
    </w:p>
    <w:p w14:paraId="33B92B05" w14:textId="77777777" w:rsidR="00EA7ED8" w:rsidRPr="00B429B0" w:rsidRDefault="00EA7ED8" w:rsidP="00FF19FA">
      <w:pPr>
        <w:rPr>
          <w:rFonts w:ascii="Verdana" w:hAnsi="Verdana"/>
          <w:b/>
          <w:kern w:val="16"/>
        </w:rPr>
      </w:pPr>
    </w:p>
    <w:p w14:paraId="7F03FC83" w14:textId="4FB51B27" w:rsidR="00EA7ED8" w:rsidRPr="00B429B0" w:rsidRDefault="00EA7ED8" w:rsidP="001B475C">
      <w:pPr>
        <w:ind w:firstLine="720"/>
        <w:jc w:val="both"/>
        <w:rPr>
          <w:rFonts w:ascii="Verdana" w:hAnsi="Verdana"/>
        </w:rPr>
      </w:pPr>
      <w:r w:rsidRPr="00B429B0">
        <w:rPr>
          <w:rFonts w:ascii="Verdana" w:hAnsi="Verdana"/>
          <w:spacing w:val="2"/>
        </w:rPr>
        <w:t>Pateikiama CVP IS sistemoje atskiru failu XML ir PDF formatais.</w:t>
      </w:r>
    </w:p>
    <w:p w14:paraId="54E7FB0E" w14:textId="6B8F9996" w:rsidR="00EA7ED8" w:rsidRPr="00B429B0" w:rsidRDefault="00EA7ED8" w:rsidP="00FF19FA">
      <w:pPr>
        <w:ind w:left="7776" w:firstLine="1296"/>
        <w:rPr>
          <w:rFonts w:ascii="Verdana" w:hAnsi="Verdana"/>
        </w:rPr>
        <w:sectPr w:rsidR="00EA7ED8" w:rsidRPr="00B429B0" w:rsidSect="00C53CFE">
          <w:pgSz w:w="11906" w:h="16838"/>
          <w:pgMar w:top="1134" w:right="567" w:bottom="1134" w:left="1701" w:header="567" w:footer="454" w:gutter="0"/>
          <w:pgNumType w:start="1"/>
          <w:cols w:space="1296"/>
          <w:docGrid w:linePitch="326"/>
        </w:sectPr>
      </w:pPr>
    </w:p>
    <w:p w14:paraId="4D2626CD" w14:textId="4AEE5075" w:rsidR="00B842BC" w:rsidRPr="00B429B0" w:rsidRDefault="00B842BC" w:rsidP="00FF19FA">
      <w:pPr>
        <w:jc w:val="right"/>
        <w:rPr>
          <w:rFonts w:ascii="Verdana" w:hAnsi="Verdana"/>
        </w:rPr>
      </w:pPr>
      <w:r w:rsidRPr="00B429B0">
        <w:rPr>
          <w:rFonts w:ascii="Verdana" w:hAnsi="Verdana"/>
        </w:rPr>
        <w:lastRenderedPageBreak/>
        <w:t xml:space="preserve">Pirkimo sąlygų </w:t>
      </w:r>
      <w:r w:rsidR="00EA7ED8" w:rsidRPr="00B429B0">
        <w:rPr>
          <w:rFonts w:ascii="Verdana" w:hAnsi="Verdana"/>
        </w:rPr>
        <w:t>3</w:t>
      </w:r>
      <w:r w:rsidRPr="00B429B0">
        <w:rPr>
          <w:rFonts w:ascii="Verdana" w:hAnsi="Verdana"/>
        </w:rPr>
        <w:t xml:space="preserve"> priedas</w:t>
      </w:r>
    </w:p>
    <w:p w14:paraId="4BAB5C31" w14:textId="58C29BC0" w:rsidR="00B842BC" w:rsidRPr="00B429B0" w:rsidRDefault="00B842BC" w:rsidP="00FF19FA">
      <w:pPr>
        <w:jc w:val="right"/>
        <w:rPr>
          <w:rFonts w:ascii="Verdana" w:hAnsi="Verdana"/>
        </w:rPr>
      </w:pPr>
      <w:r w:rsidRPr="00B429B0">
        <w:rPr>
          <w:rFonts w:ascii="Verdana" w:hAnsi="Verdana"/>
        </w:rPr>
        <w:t>„</w:t>
      </w:r>
      <w:bookmarkStart w:id="90" w:name="_Hlk125008472"/>
      <w:r w:rsidR="00373D4E" w:rsidRPr="00B429B0">
        <w:rPr>
          <w:rFonts w:ascii="Verdana" w:hAnsi="Verdana"/>
        </w:rPr>
        <w:t>S</w:t>
      </w:r>
      <w:r w:rsidRPr="00B429B0">
        <w:rPr>
          <w:rFonts w:ascii="Verdana" w:hAnsi="Verdana"/>
        </w:rPr>
        <w:t>utarties projektas</w:t>
      </w:r>
      <w:bookmarkEnd w:id="90"/>
      <w:r w:rsidRPr="00B429B0">
        <w:rPr>
          <w:rFonts w:ascii="Verdana" w:hAnsi="Verdana"/>
        </w:rPr>
        <w:t>“</w:t>
      </w:r>
    </w:p>
    <w:p w14:paraId="24D37AFC" w14:textId="77777777" w:rsidR="00314FDF" w:rsidRPr="00B429B0" w:rsidRDefault="00314FDF" w:rsidP="00FF19FA">
      <w:pPr>
        <w:rPr>
          <w:rFonts w:ascii="Verdana" w:hAnsi="Verdana"/>
          <w:b/>
          <w:bCs/>
        </w:rPr>
      </w:pPr>
    </w:p>
    <w:p w14:paraId="517006DD" w14:textId="77777777" w:rsidR="00E27F91" w:rsidRPr="00B429B0" w:rsidRDefault="00E27F91" w:rsidP="00E27F91">
      <w:pPr>
        <w:contextualSpacing/>
        <w:jc w:val="center"/>
        <w:rPr>
          <w:rFonts w:ascii="Verdana" w:eastAsia="Aptos" w:hAnsi="Verdana"/>
          <w:color w:val="auto"/>
          <w:kern w:val="2"/>
          <w14:ligatures w14:val="standardContextual"/>
        </w:rPr>
      </w:pPr>
      <w:r w:rsidRPr="00B429B0">
        <w:rPr>
          <w:rFonts w:ascii="Verdana" w:eastAsia="Aptos" w:hAnsi="Verdana"/>
          <w:b/>
          <w:bCs/>
          <w:color w:val="auto"/>
          <w:kern w:val="2"/>
          <w14:ligatures w14:val="standardContextual"/>
        </w:rPr>
        <w:t>PREKIŲ PIRKIMO-PARDAVIMO SUTARTIES SPECIALIOSIOS SĄLYGOS</w:t>
      </w:r>
    </w:p>
    <w:p w14:paraId="51C4206E" w14:textId="77777777" w:rsidR="00E27F91" w:rsidRPr="00B429B0" w:rsidRDefault="00E27F91" w:rsidP="00E27F91">
      <w:pPr>
        <w:contextualSpacing/>
        <w:jc w:val="both"/>
        <w:rPr>
          <w:rFonts w:ascii="Verdana" w:eastAsia="Aptos" w:hAnsi="Verdana"/>
          <w:color w:val="auto"/>
          <w:kern w:val="2"/>
          <w14:ligatures w14:val="standardContextual"/>
        </w:rPr>
      </w:pPr>
    </w:p>
    <w:p w14:paraId="6C1CF520" w14:textId="77777777" w:rsidR="00E27F91" w:rsidRPr="00B429B0" w:rsidRDefault="00E27F91" w:rsidP="00E27F91">
      <w:pPr>
        <w:contextualSpacing/>
        <w:jc w:val="both"/>
        <w:rPr>
          <w:rFonts w:ascii="Verdana" w:eastAsia="Aptos" w:hAnsi="Verdana"/>
          <w:color w:val="auto"/>
          <w:kern w:val="2"/>
          <w14:ligatures w14:val="standardContextual"/>
        </w:rPr>
      </w:pPr>
      <w:r w:rsidRPr="00B429B0">
        <w:rPr>
          <w:rFonts w:ascii="Verdana" w:eastAsia="Aptos" w:hAnsi="Verdana"/>
          <w:color w:val="auto"/>
          <w:kern w:val="2"/>
          <w14:ligatures w14:val="standardContextual"/>
        </w:rPr>
        <w:t> </w:t>
      </w:r>
    </w:p>
    <w:p w14:paraId="3776538D" w14:textId="0143B35E" w:rsidR="000D1CCB" w:rsidRPr="00B429B0" w:rsidRDefault="00E27F91" w:rsidP="001B475C">
      <w:pPr>
        <w:jc w:val="both"/>
        <w:rPr>
          <w:rFonts w:ascii="Verdana" w:hAnsi="Verdana"/>
          <w:spacing w:val="2"/>
        </w:rPr>
      </w:pPr>
      <w:r w:rsidRPr="00B429B0">
        <w:rPr>
          <w:rFonts w:ascii="Verdana" w:hAnsi="Verdana"/>
        </w:rPr>
        <w:t xml:space="preserve">Sutarties projektas </w:t>
      </w:r>
      <w:r w:rsidRPr="00B429B0">
        <w:rPr>
          <w:rFonts w:ascii="Verdana" w:hAnsi="Verdana"/>
          <w:spacing w:val="2"/>
        </w:rPr>
        <w:t xml:space="preserve">CVP IS sistemoje </w:t>
      </w:r>
      <w:r w:rsidRPr="00B429B0">
        <w:rPr>
          <w:rFonts w:ascii="Verdana" w:hAnsi="Verdana"/>
        </w:rPr>
        <w:t>pateikiamas atskiru</w:t>
      </w:r>
      <w:r w:rsidRPr="00B429B0">
        <w:rPr>
          <w:rFonts w:ascii="Verdana" w:hAnsi="Verdana"/>
          <w:spacing w:val="2"/>
        </w:rPr>
        <w:t xml:space="preserve"> failu.</w:t>
      </w:r>
    </w:p>
    <w:p w14:paraId="1D44BE45" w14:textId="77777777" w:rsidR="000D1CCB" w:rsidRPr="00B429B0" w:rsidRDefault="000D1CCB">
      <w:pPr>
        <w:spacing w:after="160" w:line="259" w:lineRule="auto"/>
        <w:rPr>
          <w:rFonts w:ascii="Verdana" w:hAnsi="Verdana"/>
          <w:spacing w:val="2"/>
        </w:rPr>
      </w:pPr>
      <w:r w:rsidRPr="00B429B0">
        <w:rPr>
          <w:rFonts w:ascii="Verdana" w:hAnsi="Verdana"/>
          <w:spacing w:val="2"/>
        </w:rPr>
        <w:br w:type="page"/>
      </w:r>
    </w:p>
    <w:p w14:paraId="0F7E6F52" w14:textId="12A3D6C0" w:rsidR="00B842BC" w:rsidRPr="00B429B0" w:rsidRDefault="00B842BC" w:rsidP="00FF19FA">
      <w:pPr>
        <w:jc w:val="right"/>
        <w:rPr>
          <w:rFonts w:ascii="Verdana" w:hAnsi="Verdana"/>
        </w:rPr>
      </w:pPr>
      <w:r w:rsidRPr="00B429B0">
        <w:rPr>
          <w:rFonts w:ascii="Verdana" w:hAnsi="Verdana"/>
        </w:rPr>
        <w:lastRenderedPageBreak/>
        <w:t xml:space="preserve">Pirkimo sąlygų </w:t>
      </w:r>
      <w:r w:rsidR="0061463E" w:rsidRPr="00B429B0">
        <w:rPr>
          <w:rFonts w:ascii="Verdana" w:hAnsi="Verdana"/>
        </w:rPr>
        <w:t>4</w:t>
      </w:r>
      <w:r w:rsidRPr="00B429B0">
        <w:rPr>
          <w:rFonts w:ascii="Verdana" w:hAnsi="Verdana"/>
        </w:rPr>
        <w:t xml:space="preserve"> priedas</w:t>
      </w:r>
    </w:p>
    <w:p w14:paraId="00816420" w14:textId="77777777" w:rsidR="00B842BC" w:rsidRPr="00B429B0" w:rsidRDefault="00B842BC" w:rsidP="00FF19FA">
      <w:pPr>
        <w:jc w:val="right"/>
        <w:rPr>
          <w:rFonts w:ascii="Verdana" w:hAnsi="Verdana"/>
        </w:rPr>
      </w:pPr>
      <w:r w:rsidRPr="00B429B0">
        <w:rPr>
          <w:rFonts w:ascii="Verdana" w:hAnsi="Verdana"/>
        </w:rPr>
        <w:t>„Techninė specifikacija“</w:t>
      </w:r>
    </w:p>
    <w:p w14:paraId="79A5D5E8" w14:textId="77777777" w:rsidR="00F05CEB" w:rsidRPr="00B429B0" w:rsidRDefault="00F05CEB" w:rsidP="00FF19FA">
      <w:pPr>
        <w:rPr>
          <w:rFonts w:ascii="Verdana" w:hAnsi="Verdana"/>
        </w:rPr>
      </w:pPr>
    </w:p>
    <w:p w14:paraId="767E00CA" w14:textId="5180A354" w:rsidR="000C1363" w:rsidRPr="00B429B0" w:rsidRDefault="00F05CEB" w:rsidP="00FF19FA">
      <w:pPr>
        <w:jc w:val="center"/>
        <w:rPr>
          <w:rFonts w:ascii="Verdana" w:hAnsi="Verdana"/>
          <w:b/>
          <w:i/>
          <w:iCs/>
        </w:rPr>
      </w:pPr>
      <w:r w:rsidRPr="00B429B0">
        <w:rPr>
          <w:rFonts w:ascii="Verdana" w:hAnsi="Verdana"/>
          <w:b/>
        </w:rPr>
        <w:t>TECHNINĖ SPECIFIKACIJA</w:t>
      </w:r>
    </w:p>
    <w:p w14:paraId="6E865E77" w14:textId="4F06C194" w:rsidR="00F05CEB" w:rsidRPr="00B429B0" w:rsidRDefault="00F05CEB" w:rsidP="00FF19FA">
      <w:pPr>
        <w:jc w:val="both"/>
        <w:rPr>
          <w:rFonts w:ascii="Verdana" w:hAnsi="Verdana"/>
        </w:rPr>
      </w:pPr>
    </w:p>
    <w:p w14:paraId="37CC5320" w14:textId="77777777" w:rsidR="000C1363" w:rsidRPr="00B429B0" w:rsidRDefault="000C1363" w:rsidP="00FF19FA">
      <w:pPr>
        <w:jc w:val="both"/>
        <w:rPr>
          <w:rFonts w:ascii="Verdana" w:hAnsi="Verdana"/>
        </w:rPr>
      </w:pPr>
    </w:p>
    <w:p w14:paraId="672BC1BD" w14:textId="591875CF" w:rsidR="007B5322" w:rsidRPr="00B429B0" w:rsidRDefault="000C1363" w:rsidP="00FF19FA">
      <w:pPr>
        <w:ind w:firstLine="720"/>
        <w:rPr>
          <w:rFonts w:ascii="Verdana" w:hAnsi="Verdana"/>
          <w:spacing w:val="2"/>
        </w:rPr>
      </w:pPr>
      <w:r w:rsidRPr="00B429B0">
        <w:rPr>
          <w:rFonts w:ascii="Verdana" w:hAnsi="Verdana"/>
        </w:rPr>
        <w:t xml:space="preserve">Techninė specifikacija </w:t>
      </w:r>
      <w:r w:rsidR="00CE1290" w:rsidRPr="00B429B0">
        <w:rPr>
          <w:rFonts w:ascii="Verdana" w:hAnsi="Verdana"/>
          <w:spacing w:val="2"/>
        </w:rPr>
        <w:t xml:space="preserve">CVP IS sistemoje </w:t>
      </w:r>
      <w:r w:rsidR="00CE1290" w:rsidRPr="00B429B0">
        <w:rPr>
          <w:rFonts w:ascii="Verdana" w:hAnsi="Verdana"/>
        </w:rPr>
        <w:t>pateikiama atskiru</w:t>
      </w:r>
      <w:r w:rsidR="00CE1290" w:rsidRPr="00B429B0">
        <w:rPr>
          <w:rFonts w:ascii="Verdana" w:hAnsi="Verdana"/>
          <w:spacing w:val="2"/>
        </w:rPr>
        <w:t xml:space="preserve"> failu.</w:t>
      </w:r>
    </w:p>
    <w:p w14:paraId="1A6C58C6" w14:textId="7977C716" w:rsidR="007B5322" w:rsidRPr="00B429B0" w:rsidRDefault="007B5322">
      <w:pPr>
        <w:spacing w:after="160" w:line="259" w:lineRule="auto"/>
        <w:rPr>
          <w:rFonts w:ascii="Verdana" w:hAnsi="Verdana"/>
          <w:spacing w:val="2"/>
        </w:rPr>
      </w:pPr>
    </w:p>
    <w:sectPr w:rsidR="007B5322" w:rsidRPr="00B429B0"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A646" w14:textId="77777777" w:rsidR="0052423C" w:rsidRDefault="0052423C">
      <w:r>
        <w:separator/>
      </w:r>
    </w:p>
  </w:endnote>
  <w:endnote w:type="continuationSeparator" w:id="0">
    <w:p w14:paraId="1B228EC4" w14:textId="77777777" w:rsidR="0052423C" w:rsidRDefault="0052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Times New Roman Regular">
    <w:altName w:val="Times New Roman"/>
    <w:charset w:val="00"/>
    <w:family w:val="auto"/>
    <w:pitch w:val="default"/>
    <w:sig w:usb0="E0000AFF" w:usb1="00007843" w:usb2="00000001" w:usb3="00000000" w:csb0="400001BF" w:csb1="DFF7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CFE1" w14:textId="77777777" w:rsidR="0052423C" w:rsidRDefault="0052423C">
      <w:r>
        <w:separator/>
      </w:r>
    </w:p>
  </w:footnote>
  <w:footnote w:type="continuationSeparator" w:id="0">
    <w:p w14:paraId="008E79DA" w14:textId="77777777" w:rsidR="0052423C" w:rsidRDefault="0052423C">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881080"/>
    <w:multiLevelType w:val="multilevel"/>
    <w:tmpl w:val="69B4806E"/>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0" w15:restartNumberingAfterBreak="0">
    <w:nsid w:val="124C2650"/>
    <w:multiLevelType w:val="hybridMultilevel"/>
    <w:tmpl w:val="F5EA9804"/>
    <w:lvl w:ilvl="0" w:tplc="C75CC07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b w:val="0"/>
        <w:bCs w:val="0"/>
        <w:strike w:val="0"/>
        <w:dstrike w:val="0"/>
        <w:color w:val="auto"/>
        <w:sz w:val="24"/>
        <w:szCs w:val="24"/>
        <w:u w:val="none"/>
        <w:effect w:val="none"/>
      </w:rPr>
    </w:lvl>
    <w:lvl w:ilvl="2">
      <w:start w:val="1"/>
      <w:numFmt w:val="decimal"/>
      <w:isLgl/>
      <w:lvlText w:val="%1.%2.%3"/>
      <w:lvlJc w:val="left"/>
      <w:pPr>
        <w:ind w:left="1713"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7"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3"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4" w15:restartNumberingAfterBreak="0">
    <w:nsid w:val="461E302B"/>
    <w:multiLevelType w:val="hybridMultilevel"/>
    <w:tmpl w:val="5B0AE6AA"/>
    <w:lvl w:ilvl="0" w:tplc="B116375E">
      <w:start w:val="4"/>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518823C1"/>
    <w:multiLevelType w:val="multilevel"/>
    <w:tmpl w:val="9C1AF8F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DD2B6C"/>
    <w:multiLevelType w:val="multilevel"/>
    <w:tmpl w:val="18F01E84"/>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33"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101174"/>
    <w:multiLevelType w:val="hybridMultilevel"/>
    <w:tmpl w:val="9C40C682"/>
    <w:lvl w:ilvl="0" w:tplc="28581C3E">
      <w:start w:val="4"/>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42"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46886281">
    <w:abstractNumId w:val="28"/>
  </w:num>
  <w:num w:numId="2" w16cid:durableId="187107942">
    <w:abstractNumId w:val="6"/>
  </w:num>
  <w:num w:numId="3" w16cid:durableId="964576511">
    <w:abstractNumId w:val="11"/>
  </w:num>
  <w:num w:numId="4" w16cid:durableId="914509908">
    <w:abstractNumId w:val="21"/>
  </w:num>
  <w:num w:numId="5" w16cid:durableId="1734700376">
    <w:abstractNumId w:val="15"/>
  </w:num>
  <w:num w:numId="6" w16cid:durableId="23555558">
    <w:abstractNumId w:val="3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3"/>
  </w:num>
  <w:num w:numId="8" w16cid:durableId="1227450740">
    <w:abstractNumId w:val="38"/>
  </w:num>
  <w:num w:numId="9" w16cid:durableId="1250231887">
    <w:abstractNumId w:val="37"/>
  </w:num>
  <w:num w:numId="10" w16cid:durableId="1079712050">
    <w:abstractNumId w:val="25"/>
  </w:num>
  <w:num w:numId="11" w16cid:durableId="2035299231">
    <w:abstractNumId w:val="23"/>
  </w:num>
  <w:num w:numId="12" w16cid:durableId="1769933018">
    <w:abstractNumId w:val="20"/>
  </w:num>
  <w:num w:numId="13" w16cid:durableId="1519736066">
    <w:abstractNumId w:val="30"/>
  </w:num>
  <w:num w:numId="14" w16cid:durableId="474416416">
    <w:abstractNumId w:val="31"/>
  </w:num>
  <w:num w:numId="15" w16cid:durableId="1492526420">
    <w:abstractNumId w:val="34"/>
  </w:num>
  <w:num w:numId="16" w16cid:durableId="675108952">
    <w:abstractNumId w:val="5"/>
  </w:num>
  <w:num w:numId="17" w16cid:durableId="1626231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4"/>
  </w:num>
  <w:num w:numId="20" w16cid:durableId="1562250656">
    <w:abstractNumId w:val="36"/>
  </w:num>
  <w:num w:numId="21" w16cid:durableId="714307022">
    <w:abstractNumId w:val="35"/>
  </w:num>
  <w:num w:numId="22" w16cid:durableId="1331177496">
    <w:abstractNumId w:val="19"/>
  </w:num>
  <w:num w:numId="23" w16cid:durableId="1705325176">
    <w:abstractNumId w:val="4"/>
  </w:num>
  <w:num w:numId="24" w16cid:durableId="188035600">
    <w:abstractNumId w:val="17"/>
  </w:num>
  <w:num w:numId="25" w16cid:durableId="311250235">
    <w:abstractNumId w:val="12"/>
  </w:num>
  <w:num w:numId="26" w16cid:durableId="2144808111">
    <w:abstractNumId w:val="9"/>
  </w:num>
  <w:num w:numId="27" w16cid:durableId="1237665855">
    <w:abstractNumId w:val="29"/>
  </w:num>
  <w:num w:numId="28" w16cid:durableId="1620836968">
    <w:abstractNumId w:val="39"/>
  </w:num>
  <w:num w:numId="29" w16cid:durableId="1708527060">
    <w:abstractNumId w:val="1"/>
  </w:num>
  <w:num w:numId="30" w16cid:durableId="452332456">
    <w:abstractNumId w:val="27"/>
  </w:num>
  <w:num w:numId="31" w16cid:durableId="1590312572">
    <w:abstractNumId w:val="2"/>
  </w:num>
  <w:num w:numId="32" w16cid:durableId="1033044878">
    <w:abstractNumId w:val="0"/>
  </w:num>
  <w:num w:numId="33" w16cid:durableId="1487476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18548">
    <w:abstractNumId w:val="32"/>
  </w:num>
  <w:num w:numId="35" w16cid:durableId="313795865">
    <w:abstractNumId w:val="10"/>
  </w:num>
  <w:num w:numId="36" w16cid:durableId="622541649">
    <w:abstractNumId w:val="42"/>
  </w:num>
  <w:num w:numId="37" w16cid:durableId="994723156">
    <w:abstractNumId w:val="8"/>
  </w:num>
  <w:num w:numId="38" w16cid:durableId="1870683218">
    <w:abstractNumId w:val="26"/>
  </w:num>
  <w:num w:numId="39" w16cid:durableId="1824618203">
    <w:abstractNumId w:val="41"/>
  </w:num>
  <w:num w:numId="40" w16cid:durableId="309289890">
    <w:abstractNumId w:val="7"/>
  </w:num>
  <w:num w:numId="41" w16cid:durableId="1803769353">
    <w:abstractNumId w:val="16"/>
  </w:num>
  <w:num w:numId="42" w16cid:durableId="1421828165">
    <w:abstractNumId w:val="22"/>
  </w:num>
  <w:num w:numId="43" w16cid:durableId="1905139653">
    <w:abstractNumId w:val="40"/>
  </w:num>
  <w:num w:numId="44" w16cid:durableId="1139223015">
    <w:abstractNumId w:val="24"/>
  </w:num>
  <w:num w:numId="45" w16cid:durableId="133275898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27C67"/>
    <w:rsid w:val="000305BF"/>
    <w:rsid w:val="00032761"/>
    <w:rsid w:val="00033637"/>
    <w:rsid w:val="000411CB"/>
    <w:rsid w:val="00042756"/>
    <w:rsid w:val="000506CD"/>
    <w:rsid w:val="0005221E"/>
    <w:rsid w:val="000531FB"/>
    <w:rsid w:val="000532EC"/>
    <w:rsid w:val="0005348B"/>
    <w:rsid w:val="000554E8"/>
    <w:rsid w:val="00060525"/>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363"/>
    <w:rsid w:val="000C524E"/>
    <w:rsid w:val="000C65BE"/>
    <w:rsid w:val="000C7C0C"/>
    <w:rsid w:val="000D06F1"/>
    <w:rsid w:val="000D08B0"/>
    <w:rsid w:val="000D1CCB"/>
    <w:rsid w:val="000D4A0F"/>
    <w:rsid w:val="000F33A2"/>
    <w:rsid w:val="000F46BF"/>
    <w:rsid w:val="000F48F9"/>
    <w:rsid w:val="000F66EB"/>
    <w:rsid w:val="00103863"/>
    <w:rsid w:val="00105D8E"/>
    <w:rsid w:val="00111316"/>
    <w:rsid w:val="001144AB"/>
    <w:rsid w:val="001164EE"/>
    <w:rsid w:val="001170D4"/>
    <w:rsid w:val="0011766E"/>
    <w:rsid w:val="00122A0F"/>
    <w:rsid w:val="0012312A"/>
    <w:rsid w:val="0012337B"/>
    <w:rsid w:val="00123A74"/>
    <w:rsid w:val="00140254"/>
    <w:rsid w:val="0014027B"/>
    <w:rsid w:val="0014040B"/>
    <w:rsid w:val="00140455"/>
    <w:rsid w:val="001466F5"/>
    <w:rsid w:val="00151407"/>
    <w:rsid w:val="00151987"/>
    <w:rsid w:val="001522D4"/>
    <w:rsid w:val="0015348C"/>
    <w:rsid w:val="00160E95"/>
    <w:rsid w:val="001714E3"/>
    <w:rsid w:val="001716E0"/>
    <w:rsid w:val="0017222B"/>
    <w:rsid w:val="00172DAC"/>
    <w:rsid w:val="00174BB9"/>
    <w:rsid w:val="001812CC"/>
    <w:rsid w:val="0018469D"/>
    <w:rsid w:val="0019353A"/>
    <w:rsid w:val="00196C82"/>
    <w:rsid w:val="0019731C"/>
    <w:rsid w:val="0019775F"/>
    <w:rsid w:val="001A2232"/>
    <w:rsid w:val="001A770C"/>
    <w:rsid w:val="001B475C"/>
    <w:rsid w:val="001B4EE9"/>
    <w:rsid w:val="001B5AD5"/>
    <w:rsid w:val="001B61E8"/>
    <w:rsid w:val="001B62AF"/>
    <w:rsid w:val="001B659A"/>
    <w:rsid w:val="001D5A0D"/>
    <w:rsid w:val="001D788B"/>
    <w:rsid w:val="001D78D8"/>
    <w:rsid w:val="001E1C40"/>
    <w:rsid w:val="001E5F3D"/>
    <w:rsid w:val="001E7DA2"/>
    <w:rsid w:val="001F65AB"/>
    <w:rsid w:val="00202E38"/>
    <w:rsid w:val="00203817"/>
    <w:rsid w:val="00206186"/>
    <w:rsid w:val="00210419"/>
    <w:rsid w:val="002104AC"/>
    <w:rsid w:val="0021072A"/>
    <w:rsid w:val="00211210"/>
    <w:rsid w:val="00212CCB"/>
    <w:rsid w:val="002229BE"/>
    <w:rsid w:val="00223FC4"/>
    <w:rsid w:val="0023212D"/>
    <w:rsid w:val="002323E9"/>
    <w:rsid w:val="00232F42"/>
    <w:rsid w:val="00240D35"/>
    <w:rsid w:val="00240EF4"/>
    <w:rsid w:val="0024264A"/>
    <w:rsid w:val="002452F0"/>
    <w:rsid w:val="002458F1"/>
    <w:rsid w:val="00247016"/>
    <w:rsid w:val="002470BA"/>
    <w:rsid w:val="00247A3E"/>
    <w:rsid w:val="00253962"/>
    <w:rsid w:val="00260911"/>
    <w:rsid w:val="002668E1"/>
    <w:rsid w:val="00270387"/>
    <w:rsid w:val="00271F26"/>
    <w:rsid w:val="00274C95"/>
    <w:rsid w:val="00276A65"/>
    <w:rsid w:val="0028105E"/>
    <w:rsid w:val="0028185F"/>
    <w:rsid w:val="00281B64"/>
    <w:rsid w:val="00286026"/>
    <w:rsid w:val="00293325"/>
    <w:rsid w:val="00296DDC"/>
    <w:rsid w:val="002A11EB"/>
    <w:rsid w:val="002A683C"/>
    <w:rsid w:val="002A6FB4"/>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D7746"/>
    <w:rsid w:val="002E0D6F"/>
    <w:rsid w:val="002E301E"/>
    <w:rsid w:val="002E4D34"/>
    <w:rsid w:val="002E58DD"/>
    <w:rsid w:val="002E6DAC"/>
    <w:rsid w:val="002F0693"/>
    <w:rsid w:val="002F2466"/>
    <w:rsid w:val="002F3499"/>
    <w:rsid w:val="003045A8"/>
    <w:rsid w:val="0030697E"/>
    <w:rsid w:val="0031119A"/>
    <w:rsid w:val="00312C8C"/>
    <w:rsid w:val="00314FDF"/>
    <w:rsid w:val="00316B6F"/>
    <w:rsid w:val="0032090D"/>
    <w:rsid w:val="00325318"/>
    <w:rsid w:val="003276F2"/>
    <w:rsid w:val="00331EF4"/>
    <w:rsid w:val="003329EB"/>
    <w:rsid w:val="003405FC"/>
    <w:rsid w:val="00346843"/>
    <w:rsid w:val="003548B2"/>
    <w:rsid w:val="00362FDD"/>
    <w:rsid w:val="00363BAD"/>
    <w:rsid w:val="0037256F"/>
    <w:rsid w:val="00373147"/>
    <w:rsid w:val="00373D4E"/>
    <w:rsid w:val="00374A4C"/>
    <w:rsid w:val="00374ECC"/>
    <w:rsid w:val="00374F5A"/>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2270"/>
    <w:rsid w:val="003E3237"/>
    <w:rsid w:val="003E5B89"/>
    <w:rsid w:val="003E667A"/>
    <w:rsid w:val="003E7CFA"/>
    <w:rsid w:val="003E7DA8"/>
    <w:rsid w:val="003F7154"/>
    <w:rsid w:val="00401BDC"/>
    <w:rsid w:val="004037C2"/>
    <w:rsid w:val="00407FE0"/>
    <w:rsid w:val="00415420"/>
    <w:rsid w:val="00417FB4"/>
    <w:rsid w:val="00421039"/>
    <w:rsid w:val="00422754"/>
    <w:rsid w:val="00425F97"/>
    <w:rsid w:val="004308C1"/>
    <w:rsid w:val="0043204C"/>
    <w:rsid w:val="00440C76"/>
    <w:rsid w:val="0044775D"/>
    <w:rsid w:val="004539D0"/>
    <w:rsid w:val="00456BAF"/>
    <w:rsid w:val="00456E5F"/>
    <w:rsid w:val="00470E00"/>
    <w:rsid w:val="0047397D"/>
    <w:rsid w:val="00473E8A"/>
    <w:rsid w:val="004806B5"/>
    <w:rsid w:val="004914E7"/>
    <w:rsid w:val="00491F0C"/>
    <w:rsid w:val="00492716"/>
    <w:rsid w:val="004A175C"/>
    <w:rsid w:val="004B4702"/>
    <w:rsid w:val="004C11BA"/>
    <w:rsid w:val="004C4664"/>
    <w:rsid w:val="004C67D3"/>
    <w:rsid w:val="004D32B9"/>
    <w:rsid w:val="004E5F7E"/>
    <w:rsid w:val="004E7D27"/>
    <w:rsid w:val="004F7A0E"/>
    <w:rsid w:val="00501898"/>
    <w:rsid w:val="00505291"/>
    <w:rsid w:val="00505620"/>
    <w:rsid w:val="0050593F"/>
    <w:rsid w:val="00512816"/>
    <w:rsid w:val="0051451E"/>
    <w:rsid w:val="00514CCF"/>
    <w:rsid w:val="00515C4C"/>
    <w:rsid w:val="00517820"/>
    <w:rsid w:val="005228ED"/>
    <w:rsid w:val="00522B3B"/>
    <w:rsid w:val="0052423C"/>
    <w:rsid w:val="00534214"/>
    <w:rsid w:val="00534254"/>
    <w:rsid w:val="00536EE6"/>
    <w:rsid w:val="00540CB3"/>
    <w:rsid w:val="00541609"/>
    <w:rsid w:val="00546BD2"/>
    <w:rsid w:val="00547828"/>
    <w:rsid w:val="00553C3D"/>
    <w:rsid w:val="005571A7"/>
    <w:rsid w:val="0056458A"/>
    <w:rsid w:val="00566AB6"/>
    <w:rsid w:val="00566EC8"/>
    <w:rsid w:val="00572F80"/>
    <w:rsid w:val="005800F8"/>
    <w:rsid w:val="00581B04"/>
    <w:rsid w:val="00592EBC"/>
    <w:rsid w:val="00594534"/>
    <w:rsid w:val="00595455"/>
    <w:rsid w:val="00596A80"/>
    <w:rsid w:val="005A076B"/>
    <w:rsid w:val="005A1C89"/>
    <w:rsid w:val="005A1ECD"/>
    <w:rsid w:val="005A3B46"/>
    <w:rsid w:val="005A460C"/>
    <w:rsid w:val="005A4ADA"/>
    <w:rsid w:val="005B0B56"/>
    <w:rsid w:val="005B16AC"/>
    <w:rsid w:val="005B602B"/>
    <w:rsid w:val="005B6CC6"/>
    <w:rsid w:val="005C6E08"/>
    <w:rsid w:val="005C7D77"/>
    <w:rsid w:val="005D02EE"/>
    <w:rsid w:val="005D2AF7"/>
    <w:rsid w:val="005D306F"/>
    <w:rsid w:val="005D6DC4"/>
    <w:rsid w:val="005D7E59"/>
    <w:rsid w:val="005E061D"/>
    <w:rsid w:val="005E0D73"/>
    <w:rsid w:val="005E0E5F"/>
    <w:rsid w:val="005E30BC"/>
    <w:rsid w:val="005F15EF"/>
    <w:rsid w:val="005F197B"/>
    <w:rsid w:val="005F36BD"/>
    <w:rsid w:val="005F5B96"/>
    <w:rsid w:val="0060531F"/>
    <w:rsid w:val="006064E9"/>
    <w:rsid w:val="006129DF"/>
    <w:rsid w:val="0061463E"/>
    <w:rsid w:val="00616649"/>
    <w:rsid w:val="00616EF9"/>
    <w:rsid w:val="00625F69"/>
    <w:rsid w:val="006353D2"/>
    <w:rsid w:val="00635F52"/>
    <w:rsid w:val="00637D65"/>
    <w:rsid w:val="006403CA"/>
    <w:rsid w:val="0065580B"/>
    <w:rsid w:val="00655FBB"/>
    <w:rsid w:val="00657D6F"/>
    <w:rsid w:val="00660B33"/>
    <w:rsid w:val="00664942"/>
    <w:rsid w:val="00665D4F"/>
    <w:rsid w:val="00667DE1"/>
    <w:rsid w:val="006709A7"/>
    <w:rsid w:val="00672119"/>
    <w:rsid w:val="00674CD0"/>
    <w:rsid w:val="006771C7"/>
    <w:rsid w:val="00680E68"/>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501F"/>
    <w:rsid w:val="006E6309"/>
    <w:rsid w:val="006F35C3"/>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5010"/>
    <w:rsid w:val="00736806"/>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4AA9"/>
    <w:rsid w:val="00796C3B"/>
    <w:rsid w:val="007A07B9"/>
    <w:rsid w:val="007A162D"/>
    <w:rsid w:val="007A25E7"/>
    <w:rsid w:val="007A488C"/>
    <w:rsid w:val="007A53DC"/>
    <w:rsid w:val="007A5BF9"/>
    <w:rsid w:val="007B5322"/>
    <w:rsid w:val="007B694D"/>
    <w:rsid w:val="007B7BBE"/>
    <w:rsid w:val="007C09D9"/>
    <w:rsid w:val="007C0BB5"/>
    <w:rsid w:val="007C67E3"/>
    <w:rsid w:val="007D2A64"/>
    <w:rsid w:val="007D3241"/>
    <w:rsid w:val="007D4384"/>
    <w:rsid w:val="007E15D5"/>
    <w:rsid w:val="007E2916"/>
    <w:rsid w:val="007E35B6"/>
    <w:rsid w:val="007E502A"/>
    <w:rsid w:val="007E5EDB"/>
    <w:rsid w:val="007F0B69"/>
    <w:rsid w:val="007F6516"/>
    <w:rsid w:val="008029D1"/>
    <w:rsid w:val="00807F12"/>
    <w:rsid w:val="00810FC9"/>
    <w:rsid w:val="00813BA0"/>
    <w:rsid w:val="00815196"/>
    <w:rsid w:val="008153F1"/>
    <w:rsid w:val="0081722A"/>
    <w:rsid w:val="00820E9D"/>
    <w:rsid w:val="00821B30"/>
    <w:rsid w:val="00824949"/>
    <w:rsid w:val="00826B8F"/>
    <w:rsid w:val="008277AC"/>
    <w:rsid w:val="008278DF"/>
    <w:rsid w:val="00830BB5"/>
    <w:rsid w:val="008318AE"/>
    <w:rsid w:val="00837443"/>
    <w:rsid w:val="0084080F"/>
    <w:rsid w:val="0084490D"/>
    <w:rsid w:val="00846A55"/>
    <w:rsid w:val="008519E1"/>
    <w:rsid w:val="008528BE"/>
    <w:rsid w:val="008547C8"/>
    <w:rsid w:val="0086324B"/>
    <w:rsid w:val="008643BF"/>
    <w:rsid w:val="008644F4"/>
    <w:rsid w:val="00866916"/>
    <w:rsid w:val="00867031"/>
    <w:rsid w:val="0086738A"/>
    <w:rsid w:val="008677CC"/>
    <w:rsid w:val="008748AC"/>
    <w:rsid w:val="00875405"/>
    <w:rsid w:val="00875849"/>
    <w:rsid w:val="008760F7"/>
    <w:rsid w:val="00883ED7"/>
    <w:rsid w:val="008859D9"/>
    <w:rsid w:val="00886D44"/>
    <w:rsid w:val="0089533A"/>
    <w:rsid w:val="008971D4"/>
    <w:rsid w:val="008977F1"/>
    <w:rsid w:val="008B2F20"/>
    <w:rsid w:val="008B5546"/>
    <w:rsid w:val="008B6BAA"/>
    <w:rsid w:val="008B6FC6"/>
    <w:rsid w:val="008B7B08"/>
    <w:rsid w:val="008C0EE9"/>
    <w:rsid w:val="008C1A90"/>
    <w:rsid w:val="008C4439"/>
    <w:rsid w:val="008C7217"/>
    <w:rsid w:val="008D17B0"/>
    <w:rsid w:val="008D30CD"/>
    <w:rsid w:val="008D4EF3"/>
    <w:rsid w:val="008D7AA3"/>
    <w:rsid w:val="008E12CE"/>
    <w:rsid w:val="008E3B1F"/>
    <w:rsid w:val="008E701A"/>
    <w:rsid w:val="008E7890"/>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26E01"/>
    <w:rsid w:val="00932BCD"/>
    <w:rsid w:val="009343BC"/>
    <w:rsid w:val="009414C9"/>
    <w:rsid w:val="00945008"/>
    <w:rsid w:val="00946291"/>
    <w:rsid w:val="00946374"/>
    <w:rsid w:val="0095118D"/>
    <w:rsid w:val="009521E8"/>
    <w:rsid w:val="0095311C"/>
    <w:rsid w:val="009604E0"/>
    <w:rsid w:val="00960D4F"/>
    <w:rsid w:val="0096129E"/>
    <w:rsid w:val="00962855"/>
    <w:rsid w:val="00964569"/>
    <w:rsid w:val="00964CF7"/>
    <w:rsid w:val="00966625"/>
    <w:rsid w:val="00985C1C"/>
    <w:rsid w:val="00985DF1"/>
    <w:rsid w:val="00986225"/>
    <w:rsid w:val="0099197B"/>
    <w:rsid w:val="00993638"/>
    <w:rsid w:val="00995782"/>
    <w:rsid w:val="009A1FDF"/>
    <w:rsid w:val="009A496E"/>
    <w:rsid w:val="009B07AD"/>
    <w:rsid w:val="009B3FF1"/>
    <w:rsid w:val="009B477B"/>
    <w:rsid w:val="009B6230"/>
    <w:rsid w:val="009B7EC7"/>
    <w:rsid w:val="009C0380"/>
    <w:rsid w:val="009C3BBF"/>
    <w:rsid w:val="009D004B"/>
    <w:rsid w:val="009D3FF5"/>
    <w:rsid w:val="009D4F5D"/>
    <w:rsid w:val="009E5393"/>
    <w:rsid w:val="009F1815"/>
    <w:rsid w:val="009F71F7"/>
    <w:rsid w:val="00A012CE"/>
    <w:rsid w:val="00A0130F"/>
    <w:rsid w:val="00A03051"/>
    <w:rsid w:val="00A04E89"/>
    <w:rsid w:val="00A07562"/>
    <w:rsid w:val="00A10012"/>
    <w:rsid w:val="00A133E5"/>
    <w:rsid w:val="00A154A5"/>
    <w:rsid w:val="00A1642C"/>
    <w:rsid w:val="00A16963"/>
    <w:rsid w:val="00A17176"/>
    <w:rsid w:val="00A27D60"/>
    <w:rsid w:val="00A31F57"/>
    <w:rsid w:val="00A33A8E"/>
    <w:rsid w:val="00A40787"/>
    <w:rsid w:val="00A42271"/>
    <w:rsid w:val="00A53D19"/>
    <w:rsid w:val="00A55BD1"/>
    <w:rsid w:val="00A561C6"/>
    <w:rsid w:val="00A57626"/>
    <w:rsid w:val="00A65106"/>
    <w:rsid w:val="00A760EA"/>
    <w:rsid w:val="00A77BF9"/>
    <w:rsid w:val="00A83E64"/>
    <w:rsid w:val="00A8463C"/>
    <w:rsid w:val="00A8508D"/>
    <w:rsid w:val="00A874D2"/>
    <w:rsid w:val="00A923D8"/>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527B"/>
    <w:rsid w:val="00B176DD"/>
    <w:rsid w:val="00B265A9"/>
    <w:rsid w:val="00B305EE"/>
    <w:rsid w:val="00B31D6A"/>
    <w:rsid w:val="00B4016D"/>
    <w:rsid w:val="00B429B0"/>
    <w:rsid w:val="00B4668D"/>
    <w:rsid w:val="00B46F40"/>
    <w:rsid w:val="00B50C24"/>
    <w:rsid w:val="00B56446"/>
    <w:rsid w:val="00B6248D"/>
    <w:rsid w:val="00B62ECC"/>
    <w:rsid w:val="00B63B6F"/>
    <w:rsid w:val="00B65A2C"/>
    <w:rsid w:val="00B6726C"/>
    <w:rsid w:val="00B67F9B"/>
    <w:rsid w:val="00B81E42"/>
    <w:rsid w:val="00B820A5"/>
    <w:rsid w:val="00B83756"/>
    <w:rsid w:val="00B842BC"/>
    <w:rsid w:val="00B95005"/>
    <w:rsid w:val="00BA0431"/>
    <w:rsid w:val="00BA4811"/>
    <w:rsid w:val="00BB4D81"/>
    <w:rsid w:val="00BB4FCC"/>
    <w:rsid w:val="00BB7433"/>
    <w:rsid w:val="00BC0BC7"/>
    <w:rsid w:val="00BC23AE"/>
    <w:rsid w:val="00BC2A45"/>
    <w:rsid w:val="00BC4B97"/>
    <w:rsid w:val="00BC5FB9"/>
    <w:rsid w:val="00BD019D"/>
    <w:rsid w:val="00BE1CBE"/>
    <w:rsid w:val="00BE7289"/>
    <w:rsid w:val="00BF3952"/>
    <w:rsid w:val="00BF41BF"/>
    <w:rsid w:val="00BF441A"/>
    <w:rsid w:val="00BF51BF"/>
    <w:rsid w:val="00C010FD"/>
    <w:rsid w:val="00C055C9"/>
    <w:rsid w:val="00C06445"/>
    <w:rsid w:val="00C10285"/>
    <w:rsid w:val="00C12118"/>
    <w:rsid w:val="00C12FAA"/>
    <w:rsid w:val="00C14800"/>
    <w:rsid w:val="00C17CD4"/>
    <w:rsid w:val="00C21306"/>
    <w:rsid w:val="00C257C4"/>
    <w:rsid w:val="00C31688"/>
    <w:rsid w:val="00C31858"/>
    <w:rsid w:val="00C3339B"/>
    <w:rsid w:val="00C36B03"/>
    <w:rsid w:val="00C37A72"/>
    <w:rsid w:val="00C40AB9"/>
    <w:rsid w:val="00C443A5"/>
    <w:rsid w:val="00C446F9"/>
    <w:rsid w:val="00C476BF"/>
    <w:rsid w:val="00C53CFE"/>
    <w:rsid w:val="00C556EA"/>
    <w:rsid w:val="00C63A94"/>
    <w:rsid w:val="00C65573"/>
    <w:rsid w:val="00C76BEF"/>
    <w:rsid w:val="00C7741E"/>
    <w:rsid w:val="00C85E04"/>
    <w:rsid w:val="00C910EE"/>
    <w:rsid w:val="00C92467"/>
    <w:rsid w:val="00C966B8"/>
    <w:rsid w:val="00C970BD"/>
    <w:rsid w:val="00C9799E"/>
    <w:rsid w:val="00CA4452"/>
    <w:rsid w:val="00CA4D57"/>
    <w:rsid w:val="00CA5477"/>
    <w:rsid w:val="00CA70CB"/>
    <w:rsid w:val="00CA7819"/>
    <w:rsid w:val="00CB04E0"/>
    <w:rsid w:val="00CB0596"/>
    <w:rsid w:val="00CB665D"/>
    <w:rsid w:val="00CC0994"/>
    <w:rsid w:val="00CC10A4"/>
    <w:rsid w:val="00CC6014"/>
    <w:rsid w:val="00CC70E4"/>
    <w:rsid w:val="00CC769C"/>
    <w:rsid w:val="00CD0415"/>
    <w:rsid w:val="00CD422A"/>
    <w:rsid w:val="00CD4AD8"/>
    <w:rsid w:val="00CE11C0"/>
    <w:rsid w:val="00CE1290"/>
    <w:rsid w:val="00CE2253"/>
    <w:rsid w:val="00CE3982"/>
    <w:rsid w:val="00CE544E"/>
    <w:rsid w:val="00CE5D60"/>
    <w:rsid w:val="00CE6424"/>
    <w:rsid w:val="00CE72E1"/>
    <w:rsid w:val="00CF7AF6"/>
    <w:rsid w:val="00D0112C"/>
    <w:rsid w:val="00D018A7"/>
    <w:rsid w:val="00D027F5"/>
    <w:rsid w:val="00D044D2"/>
    <w:rsid w:val="00D0599D"/>
    <w:rsid w:val="00D104CF"/>
    <w:rsid w:val="00D130CF"/>
    <w:rsid w:val="00D14F22"/>
    <w:rsid w:val="00D15E13"/>
    <w:rsid w:val="00D16E88"/>
    <w:rsid w:val="00D20A08"/>
    <w:rsid w:val="00D25CB6"/>
    <w:rsid w:val="00D262CA"/>
    <w:rsid w:val="00D3307D"/>
    <w:rsid w:val="00D34513"/>
    <w:rsid w:val="00D36A1A"/>
    <w:rsid w:val="00D41B5C"/>
    <w:rsid w:val="00D42698"/>
    <w:rsid w:val="00D471AD"/>
    <w:rsid w:val="00D47DAA"/>
    <w:rsid w:val="00D509B2"/>
    <w:rsid w:val="00D50D57"/>
    <w:rsid w:val="00D52E29"/>
    <w:rsid w:val="00D54028"/>
    <w:rsid w:val="00D623CE"/>
    <w:rsid w:val="00D63361"/>
    <w:rsid w:val="00D63FB9"/>
    <w:rsid w:val="00D70751"/>
    <w:rsid w:val="00D74397"/>
    <w:rsid w:val="00D86827"/>
    <w:rsid w:val="00D93D68"/>
    <w:rsid w:val="00D9431E"/>
    <w:rsid w:val="00D96EA4"/>
    <w:rsid w:val="00DA173A"/>
    <w:rsid w:val="00DA5820"/>
    <w:rsid w:val="00DA77B5"/>
    <w:rsid w:val="00DB21FC"/>
    <w:rsid w:val="00DB3A50"/>
    <w:rsid w:val="00DB64CD"/>
    <w:rsid w:val="00DB74B3"/>
    <w:rsid w:val="00DC0671"/>
    <w:rsid w:val="00DC2441"/>
    <w:rsid w:val="00DC25B9"/>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17C5C"/>
    <w:rsid w:val="00E2239D"/>
    <w:rsid w:val="00E24862"/>
    <w:rsid w:val="00E27382"/>
    <w:rsid w:val="00E27517"/>
    <w:rsid w:val="00E27F3C"/>
    <w:rsid w:val="00E27F91"/>
    <w:rsid w:val="00E31BD2"/>
    <w:rsid w:val="00E3388D"/>
    <w:rsid w:val="00E35B40"/>
    <w:rsid w:val="00E379FA"/>
    <w:rsid w:val="00E4072C"/>
    <w:rsid w:val="00E421A4"/>
    <w:rsid w:val="00E43C2A"/>
    <w:rsid w:val="00E452BD"/>
    <w:rsid w:val="00E46800"/>
    <w:rsid w:val="00E5247E"/>
    <w:rsid w:val="00E53DA6"/>
    <w:rsid w:val="00E54D5A"/>
    <w:rsid w:val="00E54E3C"/>
    <w:rsid w:val="00E555F5"/>
    <w:rsid w:val="00E60689"/>
    <w:rsid w:val="00E624CB"/>
    <w:rsid w:val="00E675C6"/>
    <w:rsid w:val="00E701D4"/>
    <w:rsid w:val="00E81933"/>
    <w:rsid w:val="00E87C4C"/>
    <w:rsid w:val="00E922A7"/>
    <w:rsid w:val="00E97C80"/>
    <w:rsid w:val="00EA104F"/>
    <w:rsid w:val="00EA3327"/>
    <w:rsid w:val="00EA43F6"/>
    <w:rsid w:val="00EA4DC1"/>
    <w:rsid w:val="00EA7ED8"/>
    <w:rsid w:val="00EC13EA"/>
    <w:rsid w:val="00EC16FF"/>
    <w:rsid w:val="00EC3E3E"/>
    <w:rsid w:val="00EC3E40"/>
    <w:rsid w:val="00ED2E83"/>
    <w:rsid w:val="00ED4927"/>
    <w:rsid w:val="00ED4DFE"/>
    <w:rsid w:val="00EE0A9A"/>
    <w:rsid w:val="00EE2909"/>
    <w:rsid w:val="00EE347D"/>
    <w:rsid w:val="00EE4772"/>
    <w:rsid w:val="00EE5321"/>
    <w:rsid w:val="00EF241C"/>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76FF0"/>
    <w:rsid w:val="00F8012A"/>
    <w:rsid w:val="00F81BC2"/>
    <w:rsid w:val="00F84243"/>
    <w:rsid w:val="00F929CC"/>
    <w:rsid w:val="00F95F01"/>
    <w:rsid w:val="00FA4B1E"/>
    <w:rsid w:val="00FA6120"/>
    <w:rsid w:val="00FC1961"/>
    <w:rsid w:val="00FC3D32"/>
    <w:rsid w:val="00FC4D19"/>
    <w:rsid w:val="00FD11B8"/>
    <w:rsid w:val="00FD172F"/>
    <w:rsid w:val="00FD3A61"/>
    <w:rsid w:val="00FD62BC"/>
    <w:rsid w:val="00FD64F4"/>
    <w:rsid w:val="00FD74BD"/>
    <w:rsid w:val="00FD7B74"/>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ise@mspc.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45</Pages>
  <Words>64568</Words>
  <Characters>36804</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61</cp:revision>
  <cp:lastPrinted>2023-02-10T11:24:00Z</cp:lastPrinted>
  <dcterms:created xsi:type="dcterms:W3CDTF">2025-11-26T10:55:00Z</dcterms:created>
  <dcterms:modified xsi:type="dcterms:W3CDTF">2026-03-02T07:53:00Z</dcterms:modified>
</cp:coreProperties>
</file>