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3E4B2F"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3950318"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60623881" w:rsidR="005047F1" w:rsidRPr="00A85160" w:rsidRDefault="00C015C2"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CA44AC">
        <w:rPr>
          <w:rFonts w:ascii="Times New Roman" w:eastAsia="Calibri" w:hAnsi="Times New Roman" w:cs="Times New Roman"/>
          <w:b/>
          <w:bCs/>
          <w:sz w:val="24"/>
          <w:szCs w:val="24"/>
        </w:rPr>
        <w:t>PLASTIKINI</w:t>
      </w:r>
      <w:r>
        <w:rPr>
          <w:rFonts w:ascii="Times New Roman" w:eastAsia="Calibri" w:hAnsi="Times New Roman" w:cs="Times New Roman"/>
          <w:b/>
          <w:bCs/>
          <w:sz w:val="24"/>
          <w:szCs w:val="24"/>
        </w:rPr>
        <w:t>Ų</w:t>
      </w:r>
      <w:r w:rsidRPr="00CA44AC">
        <w:rPr>
          <w:rFonts w:ascii="Times New Roman" w:eastAsia="Calibri" w:hAnsi="Times New Roman" w:cs="Times New Roman"/>
          <w:b/>
          <w:bCs/>
          <w:sz w:val="24"/>
          <w:szCs w:val="24"/>
        </w:rPr>
        <w:t xml:space="preserve"> INDELI</w:t>
      </w:r>
      <w:r>
        <w:rPr>
          <w:rFonts w:ascii="Times New Roman" w:eastAsia="Calibri" w:hAnsi="Times New Roman" w:cs="Times New Roman"/>
          <w:b/>
          <w:bCs/>
          <w:sz w:val="24"/>
          <w:szCs w:val="24"/>
        </w:rPr>
        <w:t xml:space="preserve">Ų </w:t>
      </w:r>
      <w:r w:rsidRPr="00CA44AC">
        <w:rPr>
          <w:rFonts w:ascii="Times New Roman" w:eastAsia="Calibri" w:hAnsi="Times New Roman" w:cs="Times New Roman"/>
          <w:b/>
          <w:bCs/>
          <w:sz w:val="24"/>
          <w:szCs w:val="24"/>
        </w:rPr>
        <w:t>SU DANGTELIAIS KOSMETIKOS GAMINIAMS</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84D1498" w14:textId="77777777" w:rsidR="00C015C2" w:rsidRDefault="00C015C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76ED64C" w14:textId="77777777" w:rsidR="00C015C2" w:rsidRPr="00A85160" w:rsidRDefault="00C015C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673D97CD" w:rsidR="00A36E9E"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40F5709C" w14:textId="77777777" w:rsidR="00A36E9E" w:rsidRDefault="00A36E9E">
      <w:pPr>
        <w:rPr>
          <w:rFonts w:ascii="Times New Roman" w:hAnsi="Times New Roman" w:cs="Times New Roman"/>
          <w:i/>
          <w:iCs/>
          <w:sz w:val="24"/>
          <w:szCs w:val="24"/>
        </w:rPr>
      </w:pPr>
      <w:r>
        <w:rPr>
          <w:rFonts w:ascii="Times New Roman" w:hAnsi="Times New Roman" w:cs="Times New Roman"/>
          <w:i/>
          <w:iCs/>
          <w:sz w:val="24"/>
          <w:szCs w:val="24"/>
        </w:rPr>
        <w:br w:type="page"/>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C015C2"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w:t>
      </w:r>
      <w:r w:rsidRPr="00C015C2">
        <w:rPr>
          <w:rFonts w:ascii="Times New Roman" w:eastAsia="Times New Roman" w:hAnsi="Times New Roman" w:cs="Times New Roman"/>
          <w:sz w:val="24"/>
          <w:szCs w:val="24"/>
          <w:lang w:eastAsia="lt-LT"/>
        </w:rPr>
        <w:t xml:space="preserve">paaiškinimai (patikslinimai). </w:t>
      </w:r>
    </w:p>
    <w:p w14:paraId="4B7E283F" w14:textId="77777777" w:rsidR="005047F1" w:rsidRPr="00C015C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015C2">
        <w:rPr>
          <w:rFonts w:ascii="Times New Roman" w:eastAsia="Times New Roman" w:hAnsi="Times New Roman" w:cs="Times New Roman"/>
          <w:sz w:val="24"/>
          <w:szCs w:val="24"/>
          <w:lang w:val="en-US" w:eastAsia="lt-LT"/>
        </w:rPr>
        <w:t xml:space="preserve">1.4. </w:t>
      </w:r>
      <w:r w:rsidRPr="00C015C2">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C015C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C015C2">
        <w:rPr>
          <w:rFonts w:ascii="Times New Roman" w:eastAsia="Times New Roman" w:hAnsi="Times New Roman" w:cs="Times New Roman"/>
          <w:sz w:val="24"/>
          <w:szCs w:val="24"/>
          <w:lang w:eastAsia="lt-LT"/>
        </w:rPr>
        <w:t>.</w:t>
      </w:r>
    </w:p>
    <w:p w14:paraId="41DACF6E" w14:textId="77777777" w:rsidR="005047F1" w:rsidRPr="00C015C2" w:rsidRDefault="005047F1" w:rsidP="005047F1">
      <w:pPr>
        <w:spacing w:after="0" w:line="240" w:lineRule="auto"/>
        <w:ind w:firstLine="720"/>
        <w:jc w:val="both"/>
        <w:rPr>
          <w:rFonts w:ascii="Times New Roman" w:eastAsia="Times New Roman" w:hAnsi="Times New Roman" w:cs="Times New Roman"/>
          <w:b/>
          <w:sz w:val="24"/>
          <w:szCs w:val="24"/>
        </w:rPr>
      </w:pPr>
      <w:r w:rsidRPr="00C015C2">
        <w:rPr>
          <w:rFonts w:ascii="Times New Roman" w:eastAsia="Times New Roman" w:hAnsi="Times New Roman" w:cs="Times New Roman"/>
          <w:sz w:val="24"/>
          <w:szCs w:val="24"/>
          <w:lang w:val="en-US" w:eastAsia="lt-LT"/>
        </w:rPr>
        <w:t xml:space="preserve">1.5. </w:t>
      </w:r>
      <w:r w:rsidRPr="00C015C2">
        <w:rPr>
          <w:rFonts w:ascii="Times New Roman" w:eastAsia="Times New Roman" w:hAnsi="Times New Roman" w:cs="Times New Roman"/>
          <w:b/>
          <w:sz w:val="24"/>
          <w:szCs w:val="24"/>
        </w:rPr>
        <w:t>Sąlygose naudojamos sąvokos:</w:t>
      </w:r>
    </w:p>
    <w:p w14:paraId="025480F0" w14:textId="77777777" w:rsidR="005047F1" w:rsidRPr="00C015C2"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C015C2">
        <w:rPr>
          <w:rFonts w:ascii="Times New Roman" w:hAnsi="Times New Roman" w:cs="Times New Roman"/>
          <w:sz w:val="24"/>
          <w:szCs w:val="24"/>
          <w:lang w:eastAsia="lt-LT"/>
        </w:rPr>
        <w:t>1.5.</w:t>
      </w:r>
      <w:r w:rsidRPr="00C015C2">
        <w:rPr>
          <w:rFonts w:ascii="Times New Roman" w:hAnsi="Times New Roman" w:cs="Times New Roman"/>
          <w:sz w:val="24"/>
          <w:szCs w:val="24"/>
          <w:lang w:val="en-US" w:eastAsia="lt-LT"/>
        </w:rPr>
        <w:t>1</w:t>
      </w:r>
      <w:r w:rsidRPr="00C015C2">
        <w:rPr>
          <w:rFonts w:ascii="Times New Roman" w:hAnsi="Times New Roman" w:cs="Times New Roman"/>
          <w:sz w:val="24"/>
          <w:szCs w:val="24"/>
          <w:lang w:eastAsia="lt-LT"/>
        </w:rPr>
        <w:t xml:space="preserve">. </w:t>
      </w:r>
      <w:r w:rsidRPr="00C015C2">
        <w:rPr>
          <w:rFonts w:ascii="Times New Roman" w:hAnsi="Times New Roman" w:cs="Times New Roman"/>
          <w:b/>
          <w:sz w:val="24"/>
          <w:szCs w:val="24"/>
          <w:lang w:eastAsia="lt-LT"/>
        </w:rPr>
        <w:t xml:space="preserve">Subtiekėjas, kurio pajėgumais tiekėjas nesiremia (toliau – Subtiekėjas) </w:t>
      </w:r>
      <w:r w:rsidRPr="00C015C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015C2">
        <w:rPr>
          <w:rFonts w:ascii="Times New Roman" w:eastAsia="Times New Roman" w:hAnsi="Times New Roman" w:cs="Times New Roman"/>
          <w:sz w:val="24"/>
          <w:szCs w:val="24"/>
          <w:lang w:eastAsia="lt-LT"/>
        </w:rPr>
        <w:t xml:space="preserve">1.6. Pirkimo dokumentai </w:t>
      </w:r>
      <w:r w:rsidR="00CF5B51" w:rsidRPr="00C015C2">
        <w:rPr>
          <w:rFonts w:ascii="Times New Roman" w:eastAsia="Times New Roman" w:hAnsi="Times New Roman" w:cs="Times New Roman"/>
          <w:sz w:val="24"/>
          <w:szCs w:val="24"/>
          <w:lang w:eastAsia="lt-LT"/>
        </w:rPr>
        <w:t>ir jų paaiškinimai bei papildymai skelbiami</w:t>
      </w:r>
      <w:r w:rsidRPr="00C015C2">
        <w:rPr>
          <w:rFonts w:ascii="Times New Roman" w:eastAsia="Times New Roman" w:hAnsi="Times New Roman" w:cs="Times New Roman"/>
          <w:sz w:val="24"/>
          <w:szCs w:val="24"/>
          <w:lang w:eastAsia="lt-LT"/>
        </w:rPr>
        <w:t xml:space="preserve"> CVP IS. Perkančiosios organizacijos ir tiekėjo bendravimas ir keitimasis</w:t>
      </w:r>
      <w:r w:rsidRPr="00A85160">
        <w:rPr>
          <w:rFonts w:ascii="Times New Roman" w:eastAsia="Times New Roman" w:hAnsi="Times New Roman" w:cs="Times New Roman"/>
          <w:sz w:val="24"/>
          <w:szCs w:val="24"/>
          <w:lang w:eastAsia="lt-LT"/>
        </w:rPr>
        <w:t xml:space="preserve">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69E45C38"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840C4A" w:rsidRPr="00107DFD">
        <w:rPr>
          <w:rFonts w:ascii="Times New Roman" w:eastAsia="Times New Roman" w:hAnsi="Times New Roman" w:cs="Times New Roman"/>
          <w:sz w:val="24"/>
        </w:rPr>
        <w:t xml:space="preserve">Loreta Chaziachmetova, tel. (0-37) </w:t>
      </w:r>
      <w:r w:rsidR="00840C4A" w:rsidRPr="0002019E">
        <w:rPr>
          <w:rFonts w:ascii="Times New Roman" w:eastAsia="Times New Roman" w:hAnsi="Times New Roman" w:cs="Times New Roman"/>
          <w:sz w:val="24"/>
          <w:szCs w:val="24"/>
        </w:rPr>
        <w:t>372173</w:t>
      </w:r>
      <w:r w:rsidR="00840C4A" w:rsidRPr="00107DFD">
        <w:rPr>
          <w:rFonts w:ascii="Times New Roman" w:eastAsia="Times New Roman" w:hAnsi="Times New Roman" w:cs="Times New Roman"/>
          <w:sz w:val="24"/>
          <w:szCs w:val="24"/>
        </w:rPr>
        <w:t>,</w:t>
      </w:r>
      <w:r w:rsidR="00840C4A" w:rsidRPr="00107DFD">
        <w:rPr>
          <w:rFonts w:ascii="Times New Roman" w:eastAsia="Times New Roman" w:hAnsi="Times New Roman" w:cs="Times New Roman"/>
          <w:sz w:val="24"/>
        </w:rPr>
        <w:t xml:space="preserve"> el. p. loreta.cha</w:t>
      </w:r>
      <w:r w:rsidR="00840C4A" w:rsidRPr="006A59C2">
        <w:rPr>
          <w:rFonts w:ascii="Times New Roman" w:eastAsia="Times New Roman" w:hAnsi="Times New Roman" w:cs="Times New Roman"/>
          <w:sz w:val="24"/>
        </w:rPr>
        <w:t>ziachmetova@lsmu.lt</w:t>
      </w:r>
      <w:r w:rsidR="00840C4A">
        <w:rPr>
          <w:rFonts w:ascii="Times New Roman" w:eastAsia="Times New Roman" w:hAnsi="Times New Roman" w:cs="Times New Roman"/>
          <w:sz w:val="24"/>
        </w:rPr>
        <w:t>.</w:t>
      </w:r>
    </w:p>
    <w:p w14:paraId="0DFF7B7D" w14:textId="77777777" w:rsidR="005047F1" w:rsidRPr="00EE3A7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w:t>
      </w:r>
      <w:r w:rsidRPr="00EE3A74">
        <w:rPr>
          <w:rFonts w:ascii="Times New Roman" w:eastAsia="Times New Roman" w:hAnsi="Times New Roman" w:cs="Times New Roman"/>
          <w:sz w:val="24"/>
          <w:szCs w:val="24"/>
          <w:lang w:eastAsia="lt-LT"/>
        </w:rPr>
        <w:t>laimėjusio pasiūlymo priėmimo.</w:t>
      </w:r>
    </w:p>
    <w:p w14:paraId="1D311C17" w14:textId="1F350D56" w:rsidR="005047F1" w:rsidRPr="00EE3A74" w:rsidRDefault="005047F1" w:rsidP="005047F1">
      <w:pPr>
        <w:spacing w:after="0" w:line="240" w:lineRule="auto"/>
        <w:ind w:firstLine="720"/>
        <w:jc w:val="both"/>
        <w:rPr>
          <w:rFonts w:ascii="Times New Roman" w:eastAsia="Times New Roman" w:hAnsi="Times New Roman" w:cs="Times New Roman"/>
          <w:sz w:val="24"/>
          <w:szCs w:val="24"/>
        </w:rPr>
      </w:pPr>
      <w:r w:rsidRPr="00EE3A74">
        <w:rPr>
          <w:rFonts w:ascii="Times New Roman" w:eastAsia="Times New Roman" w:hAnsi="Times New Roman" w:cs="Times New Roman"/>
          <w:sz w:val="24"/>
          <w:szCs w:val="24"/>
        </w:rPr>
        <w:t xml:space="preserve">1.10. Perkančioji organizacija nevykdė rinkos konsultaciją susijusią su šiuo pirkimu. </w:t>
      </w:r>
    </w:p>
    <w:p w14:paraId="0C4600F4" w14:textId="00FC6F10"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EE3A74">
        <w:rPr>
          <w:rFonts w:ascii="Times New Roman" w:eastAsia="Times New Roman" w:hAnsi="Times New Roman" w:cs="Times New Roman"/>
          <w:sz w:val="24"/>
          <w:szCs w:val="24"/>
        </w:rPr>
        <w:t>1.11.</w:t>
      </w:r>
      <w:r w:rsidRPr="00EE3A74">
        <w:rPr>
          <w:rFonts w:ascii="Times New Roman" w:eastAsia="Times New Roman" w:hAnsi="Times New Roman" w:cs="Times New Roman"/>
          <w:sz w:val="24"/>
          <w:szCs w:val="24"/>
        </w:rPr>
        <w:tab/>
        <w:t>Pirkimas neatliekamas</w:t>
      </w:r>
      <w:r w:rsidRPr="0098232E">
        <w:rPr>
          <w:rFonts w:ascii="Times New Roman" w:eastAsia="Times New Roman" w:hAnsi="Times New Roman" w:cs="Times New Roman"/>
          <w:sz w:val="24"/>
          <w:szCs w:val="24"/>
        </w:rPr>
        <w:t xml:space="preserve"> naudojantis centralizuotų pirkimų katalogu, </w:t>
      </w:r>
      <w:r w:rsidR="00EE3A74" w:rsidRPr="00B82E92">
        <w:rPr>
          <w:rFonts w:ascii="Times New Roman" w:eastAsia="Times New Roman" w:hAnsi="Times New Roman" w:cs="Times New Roman"/>
          <w:sz w:val="24"/>
          <w:szCs w:val="24"/>
        </w:rPr>
        <w:t>nes pirkimo objekto CPO kataloge nėra</w:t>
      </w:r>
      <w:r w:rsidRPr="0098232E">
        <w:rPr>
          <w:rFonts w:ascii="Times New Roman" w:eastAsia="Times New Roman" w:hAnsi="Times New Roman" w:cs="Times New Roman"/>
          <w:sz w:val="24"/>
          <w:szCs w:val="24"/>
        </w:rPr>
        <w:t xml:space="preserve">.  </w:t>
      </w:r>
    </w:p>
    <w:p w14:paraId="000F623F" w14:textId="46373246" w:rsidR="005047F1" w:rsidRPr="009E5CD5" w:rsidRDefault="005047F1" w:rsidP="005047F1">
      <w:pPr>
        <w:spacing w:after="0" w:line="240" w:lineRule="auto"/>
        <w:ind w:firstLine="720"/>
        <w:jc w:val="both"/>
        <w:rPr>
          <w:rFonts w:ascii="Times New Roman" w:eastAsia="Times New Roman" w:hAnsi="Times New Roman" w:cs="Times New Roman"/>
          <w:sz w:val="24"/>
          <w:szCs w:val="24"/>
        </w:rPr>
      </w:pPr>
      <w:r w:rsidRPr="009E5CD5">
        <w:rPr>
          <w:rFonts w:ascii="Times New Roman" w:eastAsia="Times New Roman" w:hAnsi="Times New Roman" w:cs="Times New Roman"/>
          <w:sz w:val="24"/>
          <w:szCs w:val="24"/>
        </w:rPr>
        <w:lastRenderedPageBreak/>
        <w:t>1.1</w:t>
      </w:r>
      <w:r w:rsidR="0098232E" w:rsidRPr="009E5CD5">
        <w:rPr>
          <w:rFonts w:ascii="Times New Roman" w:eastAsia="Times New Roman" w:hAnsi="Times New Roman" w:cs="Times New Roman"/>
          <w:sz w:val="24"/>
          <w:szCs w:val="24"/>
          <w:lang w:val="en-US"/>
        </w:rPr>
        <w:t>2</w:t>
      </w:r>
      <w:r w:rsidRPr="009E5CD5">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9E5CD5">
        <w:rPr>
          <w:rFonts w:ascii="Times New Roman" w:eastAsia="Times New Roman" w:hAnsi="Times New Roman" w:cs="Times New Roman"/>
          <w:sz w:val="24"/>
          <w:szCs w:val="24"/>
        </w:rPr>
        <w:t>1.1</w:t>
      </w:r>
      <w:r w:rsidR="0098232E" w:rsidRPr="009E5CD5">
        <w:rPr>
          <w:rFonts w:ascii="Times New Roman" w:eastAsia="Times New Roman" w:hAnsi="Times New Roman" w:cs="Times New Roman"/>
          <w:sz w:val="24"/>
          <w:szCs w:val="24"/>
          <w:lang w:val="en-US"/>
        </w:rPr>
        <w:t>3</w:t>
      </w:r>
      <w:r w:rsidRPr="009E5CD5">
        <w:rPr>
          <w:rFonts w:ascii="Times New Roman" w:eastAsia="Times New Roman" w:hAnsi="Times New Roman" w:cs="Times New Roman"/>
          <w:sz w:val="24"/>
          <w:szCs w:val="24"/>
        </w:rPr>
        <w:t>. Jeigu</w:t>
      </w:r>
      <w:r w:rsidRPr="00B61C5D">
        <w:rPr>
          <w:rFonts w:ascii="Times New Roman" w:eastAsia="Times New Roman" w:hAnsi="Times New Roman" w:cs="Times New Roman"/>
          <w:sz w:val="24"/>
          <w:szCs w:val="24"/>
        </w:rPr>
        <w:t xml:space="preserve">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8A5342C" w14:textId="7566F122" w:rsidR="0059177B" w:rsidRPr="005E4455" w:rsidRDefault="0098232E" w:rsidP="0059177B">
      <w:pPr>
        <w:jc w:val="both"/>
        <w:rPr>
          <w:rFonts w:ascii="Times New Roman" w:hAnsi="Times New Roman" w:cs="Times New Roma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59177B" w:rsidRPr="00970744">
        <w:rPr>
          <w:rFonts w:ascii="Times New Roman" w:eastAsia="Times New Roman" w:hAnsi="Times New Roman" w:cs="Times New Roman"/>
          <w:sz w:val="24"/>
          <w:szCs w:val="24"/>
        </w:rPr>
        <w:t xml:space="preserve"> </w:t>
      </w:r>
      <w:r w:rsidR="0059177B" w:rsidRPr="00970744">
        <w:rPr>
          <w:rFonts w:ascii="Times New Roman" w:hAnsi="Times New Roman" w:cs="Times New Roman"/>
          <w:sz w:val="24"/>
          <w:szCs w:val="24"/>
        </w:rPr>
        <w:t>2 priedo II skyrius „Pakuotės“.</w:t>
      </w:r>
      <w:r w:rsidR="0059177B" w:rsidRPr="00970744">
        <w:rPr>
          <w:rFonts w:ascii="Times New Roman" w:hAnsi="Times New Roman" w:cs="Times New Roman"/>
        </w:rPr>
        <w:t xml:space="preserve"> </w:t>
      </w:r>
      <w:r w:rsidR="0059177B" w:rsidRPr="00970744">
        <w:rPr>
          <w:rFonts w:ascii="Times New Roman" w:hAnsi="Times New Roman" w:cs="Times New Roman"/>
          <w:sz w:val="24"/>
          <w:szCs w:val="24"/>
        </w:rPr>
        <w:t xml:space="preserve"> </w:t>
      </w:r>
      <w:r w:rsidR="0059177B" w:rsidRPr="00970744">
        <w:rPr>
          <w:rFonts w:ascii="Times New Roman" w:eastAsia="Times New Roman" w:hAnsi="Times New Roman" w:cs="Times New Roman"/>
          <w:sz w:val="24"/>
          <w:szCs w:val="24"/>
        </w:rPr>
        <w:t>Aplinkos apaugos kriterijai nustatyti sutarties projekte</w:t>
      </w:r>
      <w:r w:rsidR="0059177B">
        <w:rPr>
          <w:rFonts w:ascii="Times New Roman" w:eastAsia="Times New Roman" w:hAnsi="Times New Roman" w:cs="Times New Roman"/>
          <w:sz w:val="24"/>
          <w:szCs w:val="24"/>
        </w:rPr>
        <w:t xml:space="preserve"> ir techninėje specifikacijoje</w:t>
      </w:r>
      <w:r w:rsidR="0059177B" w:rsidRPr="00970744">
        <w:rPr>
          <w:rFonts w:ascii="Times New Roman" w:eastAsia="Times New Roman" w:hAnsi="Times New Roman" w:cs="Times New Roman"/>
          <w:sz w:val="24"/>
          <w:szCs w:val="24"/>
        </w:rPr>
        <w:t>.</w:t>
      </w:r>
      <w:r w:rsidR="0059177B">
        <w:rPr>
          <w:rFonts w:ascii="Times New Roman" w:eastAsia="Times New Roman" w:hAnsi="Times New Roman" w:cs="Times New Roman"/>
          <w:sz w:val="24"/>
          <w:szCs w:val="24"/>
        </w:rPr>
        <w:t xml:space="preserve"> </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5CEB9A50"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8B37EA" w:rsidRPr="00CA44AC">
        <w:rPr>
          <w:rFonts w:ascii="Times New Roman" w:eastAsia="Calibri" w:hAnsi="Times New Roman" w:cs="Times New Roman"/>
          <w:sz w:val="24"/>
          <w:szCs w:val="24"/>
        </w:rPr>
        <w:t>plastikini</w:t>
      </w:r>
      <w:r w:rsidR="008B37EA">
        <w:rPr>
          <w:rFonts w:ascii="Times New Roman" w:eastAsia="Calibri" w:hAnsi="Times New Roman" w:cs="Times New Roman"/>
          <w:sz w:val="24"/>
          <w:szCs w:val="24"/>
        </w:rPr>
        <w:t>us</w:t>
      </w:r>
      <w:r w:rsidR="008B37EA" w:rsidRPr="00CA44AC">
        <w:rPr>
          <w:rFonts w:ascii="Times New Roman" w:eastAsia="Calibri" w:hAnsi="Times New Roman" w:cs="Times New Roman"/>
          <w:sz w:val="24"/>
          <w:szCs w:val="24"/>
        </w:rPr>
        <w:t xml:space="preserve"> indeli</w:t>
      </w:r>
      <w:r w:rsidR="008B37EA">
        <w:rPr>
          <w:rFonts w:ascii="Times New Roman" w:eastAsia="Calibri" w:hAnsi="Times New Roman" w:cs="Times New Roman"/>
          <w:sz w:val="24"/>
          <w:szCs w:val="24"/>
        </w:rPr>
        <w:t xml:space="preserve">us </w:t>
      </w:r>
      <w:r w:rsidR="008B37EA" w:rsidRPr="00CA44AC">
        <w:rPr>
          <w:rFonts w:ascii="Times New Roman" w:eastAsia="Calibri" w:hAnsi="Times New Roman" w:cs="Times New Roman"/>
          <w:sz w:val="24"/>
          <w:szCs w:val="24"/>
        </w:rPr>
        <w:t>su dangteliais kosmetikos gaminiams</w:t>
      </w:r>
      <w:r w:rsidR="008B37EA" w:rsidRPr="00F55266">
        <w:rPr>
          <w:rFonts w:ascii="Times New Roman" w:hAnsi="Times New Roman" w:cs="Times New Roman"/>
          <w:i/>
          <w:sz w:val="24"/>
          <w:szCs w:val="24"/>
        </w:rPr>
        <w:t>.</w:t>
      </w:r>
      <w:r w:rsidR="008B37EA" w:rsidRPr="00F55266">
        <w:rPr>
          <w:rFonts w:ascii="Times New Roman" w:hAnsi="Times New Roman" w:cs="Times New Roman"/>
          <w:sz w:val="24"/>
          <w:szCs w:val="24"/>
        </w:rPr>
        <w:t xml:space="preserve"> </w:t>
      </w:r>
      <w:r w:rsidR="008B37EA" w:rsidRPr="00F55266">
        <w:rPr>
          <w:rFonts w:ascii="Times New Roman" w:eastAsia="Calibri" w:hAnsi="Times New Roman" w:cs="Times New Roman"/>
          <w:sz w:val="24"/>
          <w:szCs w:val="24"/>
          <w:lang w:eastAsia="lt-LT"/>
        </w:rPr>
        <w:t xml:space="preserve">Pagrindinis BVPŽ kodas </w:t>
      </w:r>
      <w:r w:rsidR="008B37EA" w:rsidRPr="00CA44AC">
        <w:rPr>
          <w:rFonts w:ascii="Times New Roman" w:eastAsia="Calibri" w:hAnsi="Times New Roman" w:cs="Times New Roman"/>
          <w:sz w:val="24"/>
          <w:szCs w:val="24"/>
          <w:lang w:eastAsia="lt-LT"/>
        </w:rPr>
        <w:t>19520000-</w:t>
      </w:r>
      <w:r w:rsidR="008B37EA" w:rsidRPr="008B37EA">
        <w:rPr>
          <w:rFonts w:ascii="Times New Roman" w:eastAsia="Calibri" w:hAnsi="Times New Roman" w:cs="Times New Roman"/>
          <w:sz w:val="24"/>
          <w:szCs w:val="24"/>
          <w:lang w:eastAsia="lt-LT"/>
        </w:rPr>
        <w:t>7</w:t>
      </w:r>
      <w:r w:rsidRPr="008B37EA">
        <w:rPr>
          <w:rFonts w:ascii="Times New Roman" w:eastAsia="Calibri" w:hAnsi="Times New Roman" w:cs="Times New Roman"/>
          <w:sz w:val="24"/>
          <w:szCs w:val="24"/>
          <w:lang w:eastAsia="lt-LT"/>
        </w:rPr>
        <w:t xml:space="preserve">. </w:t>
      </w:r>
      <w:r w:rsidRPr="008B37EA">
        <w:rPr>
          <w:rFonts w:ascii="Times New Roman" w:eastAsia="Times New Roman" w:hAnsi="Times New Roman" w:cs="Times New Roman"/>
          <w:sz w:val="24"/>
          <w:szCs w:val="24"/>
        </w:rPr>
        <w:t>P</w:t>
      </w:r>
      <w:r w:rsidRPr="00B61C5D">
        <w:rPr>
          <w:rFonts w:ascii="Times New Roman" w:eastAsia="Times New Roman" w:hAnsi="Times New Roman" w:cs="Times New Roman"/>
          <w:sz w:val="24"/>
          <w:szCs w:val="24"/>
        </w:rPr>
        <w:t>irkimo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w:t>
      </w:r>
      <w:r w:rsidRPr="008B37EA">
        <w:rPr>
          <w:rFonts w:ascii="Times New Roman" w:eastAsia="Times New Roman" w:hAnsi="Times New Roman" w:cs="Times New Roman"/>
          <w:sz w:val="24"/>
          <w:szCs w:val="24"/>
        </w:rPr>
        <w:t>užduotis) (</w:t>
      </w:r>
      <w:r w:rsidRPr="008B37EA">
        <w:rPr>
          <w:rFonts w:ascii="Times New Roman" w:eastAsia="Times New Roman" w:hAnsi="Times New Roman" w:cs="Times New Roman"/>
          <w:sz w:val="24"/>
          <w:szCs w:val="24"/>
          <w:lang w:val="en-US"/>
        </w:rPr>
        <w:t>1 priedas)</w:t>
      </w:r>
      <w:r w:rsidRPr="008B37EA">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0D2BB45F" w14:textId="0F76C040" w:rsidR="000A415C" w:rsidRPr="00200394" w:rsidRDefault="000A415C" w:rsidP="000A415C">
      <w:pPr>
        <w:spacing w:after="0" w:line="240" w:lineRule="auto"/>
        <w:ind w:firstLine="720"/>
        <w:jc w:val="both"/>
        <w:rPr>
          <w:rFonts w:ascii="Times New Roman" w:eastAsiaTheme="minorEastAsia" w:hAnsi="Times New Roman" w:cs="Times New Roman"/>
          <w:sz w:val="24"/>
          <w:szCs w:val="24"/>
          <w:lang w:eastAsia="lt-LT"/>
        </w:rPr>
      </w:pPr>
      <w:r w:rsidRPr="00F55266">
        <w:rPr>
          <w:rFonts w:ascii="Times New Roman" w:eastAsia="Times New Roman" w:hAnsi="Times New Roman" w:cs="Times New Roman"/>
          <w:b/>
          <w:color w:val="000000"/>
          <w:sz w:val="24"/>
          <w:szCs w:val="24"/>
        </w:rPr>
        <w:t>2.2</w:t>
      </w:r>
      <w:r>
        <w:rPr>
          <w:rFonts w:ascii="Times New Roman" w:eastAsiaTheme="minorEastAsia" w:hAnsi="Times New Roman" w:cs="Times New Roman"/>
          <w:sz w:val="24"/>
          <w:szCs w:val="24"/>
          <w:lang w:eastAsia="lt-LT"/>
        </w:rPr>
        <w:t xml:space="preserve"> </w:t>
      </w:r>
      <w:r w:rsidRPr="00200394">
        <w:rPr>
          <w:rFonts w:ascii="Times New Roman" w:eastAsiaTheme="minorEastAsia" w:hAnsi="Times New Roman" w:cs="Times New Roman"/>
          <w:b/>
          <w:bCs/>
          <w:sz w:val="24"/>
          <w:szCs w:val="24"/>
          <w:lang w:eastAsia="lt-LT"/>
        </w:rPr>
        <w:t>Pirkimo objektas yra skaidomas į</w:t>
      </w:r>
      <w:r>
        <w:rPr>
          <w:rFonts w:ascii="Times New Roman" w:eastAsiaTheme="minorEastAsia" w:hAnsi="Times New Roman" w:cs="Times New Roman"/>
          <w:b/>
          <w:bCs/>
          <w:sz w:val="24"/>
          <w:szCs w:val="24"/>
          <w:lang w:eastAsia="lt-LT"/>
        </w:rPr>
        <w:t xml:space="preserve"> </w:t>
      </w:r>
      <w:r w:rsidR="00445C0E">
        <w:rPr>
          <w:rFonts w:ascii="Times New Roman" w:eastAsiaTheme="minorEastAsia" w:hAnsi="Times New Roman" w:cs="Times New Roman"/>
          <w:b/>
          <w:bCs/>
          <w:sz w:val="24"/>
          <w:szCs w:val="24"/>
          <w:lang w:eastAsia="lt-LT"/>
        </w:rPr>
        <w:t>6</w:t>
      </w:r>
      <w:r>
        <w:rPr>
          <w:rFonts w:ascii="Times New Roman" w:eastAsiaTheme="minorEastAsia" w:hAnsi="Times New Roman" w:cs="Times New Roman"/>
          <w:b/>
          <w:bCs/>
          <w:sz w:val="24"/>
          <w:szCs w:val="24"/>
          <w:lang w:eastAsia="lt-LT"/>
        </w:rPr>
        <w:t xml:space="preserve"> </w:t>
      </w:r>
      <w:r w:rsidRPr="00200394">
        <w:rPr>
          <w:rFonts w:ascii="Times New Roman" w:eastAsiaTheme="minorEastAsia" w:hAnsi="Times New Roman" w:cs="Times New Roman"/>
          <w:b/>
          <w:bCs/>
          <w:sz w:val="24"/>
          <w:szCs w:val="24"/>
          <w:lang w:eastAsia="lt-LT"/>
        </w:rPr>
        <w:t>pirkimo objekto dalis.</w:t>
      </w:r>
      <w:r w:rsidRPr="00200394">
        <w:rPr>
          <w:rFonts w:ascii="Times New Roman" w:eastAsiaTheme="minorEastAsia" w:hAnsi="Times New Roman" w:cs="Times New Roman"/>
          <w:sz w:val="24"/>
          <w:szCs w:val="24"/>
          <w:lang w:eastAsia="lt-LT"/>
        </w:rPr>
        <w:t xml:space="preserve"> Tiekėjas gali teikti po vieną pasiūlymą dėl vienos, kelių ar visų pirkimo objekto dalių. Konkurso dalyvių skaičius neribojamas. Perkančioji organizacija sudarys vieną sutartį dėl pirkimo dalių, dėl kurių laimėtoju nustatytas tas pats tiekėjas. Pirkimo objektų dalių pavadinimai:</w:t>
      </w:r>
    </w:p>
    <w:p w14:paraId="60B34D2B" w14:textId="496D7214" w:rsidR="000A415C" w:rsidRPr="004971D9" w:rsidRDefault="000A415C" w:rsidP="000A415C">
      <w:pPr>
        <w:spacing w:after="0" w:line="240" w:lineRule="auto"/>
        <w:ind w:firstLine="720"/>
        <w:jc w:val="both"/>
        <w:rPr>
          <w:rFonts w:ascii="Times New Roman" w:eastAsiaTheme="minorEastAsia" w:hAnsi="Times New Roman" w:cs="Times New Roman"/>
          <w:sz w:val="24"/>
          <w:szCs w:val="24"/>
          <w:lang w:eastAsia="lt-LT"/>
        </w:rPr>
      </w:pPr>
      <w:r w:rsidRPr="00AF7F0C">
        <w:rPr>
          <w:rFonts w:ascii="Times New Roman" w:eastAsiaTheme="minorEastAsia" w:hAnsi="Times New Roman" w:cs="Times New Roman"/>
          <w:sz w:val="24"/>
          <w:szCs w:val="24"/>
          <w:lang w:eastAsia="lt-LT"/>
        </w:rPr>
        <w:t xml:space="preserve">2.2.1. 1 pirkimo </w:t>
      </w:r>
      <w:r w:rsidRPr="004971D9">
        <w:rPr>
          <w:rFonts w:ascii="Times New Roman" w:eastAsiaTheme="minorEastAsia" w:hAnsi="Times New Roman" w:cs="Times New Roman"/>
          <w:sz w:val="24"/>
          <w:szCs w:val="24"/>
          <w:lang w:eastAsia="lt-LT"/>
        </w:rPr>
        <w:t xml:space="preserve">objekto dalis: </w:t>
      </w:r>
      <w:r w:rsidR="00AA0D11" w:rsidRPr="004971D9">
        <w:rPr>
          <w:rFonts w:ascii="Times New Roman" w:eastAsiaTheme="minorEastAsia" w:hAnsi="Times New Roman" w:cs="Times New Roman"/>
          <w:sz w:val="24"/>
          <w:szCs w:val="24"/>
          <w:lang w:eastAsia="lt-LT"/>
        </w:rPr>
        <w:t xml:space="preserve">Beoriai dozatoriai, talpa 15 ml </w:t>
      </w:r>
      <w:r w:rsidRPr="004971D9">
        <w:rPr>
          <w:rFonts w:ascii="Times New Roman" w:eastAsiaTheme="minorEastAsia" w:hAnsi="Times New Roman" w:cs="Times New Roman"/>
          <w:sz w:val="24"/>
          <w:szCs w:val="24"/>
          <w:lang w:eastAsia="lt-LT"/>
        </w:rPr>
        <w:t>(toliau – 1 pirkimo objekto dalis);</w:t>
      </w:r>
    </w:p>
    <w:p w14:paraId="59A44E59" w14:textId="1E24F1C1" w:rsidR="000A415C" w:rsidRPr="004971D9" w:rsidRDefault="000A415C" w:rsidP="000A415C">
      <w:pPr>
        <w:spacing w:after="0" w:line="240" w:lineRule="auto"/>
        <w:ind w:firstLine="720"/>
        <w:jc w:val="both"/>
        <w:rPr>
          <w:rFonts w:ascii="Times New Roman" w:eastAsiaTheme="minorEastAsia" w:hAnsi="Times New Roman" w:cs="Times New Roman"/>
          <w:sz w:val="24"/>
          <w:szCs w:val="24"/>
          <w:lang w:eastAsia="lt-LT"/>
        </w:rPr>
      </w:pPr>
      <w:r w:rsidRPr="004971D9">
        <w:rPr>
          <w:rFonts w:ascii="Times New Roman" w:eastAsiaTheme="minorEastAsia" w:hAnsi="Times New Roman" w:cs="Times New Roman"/>
          <w:sz w:val="24"/>
          <w:szCs w:val="24"/>
          <w:lang w:eastAsia="lt-LT"/>
        </w:rPr>
        <w:t xml:space="preserve">2.2.2. 2 pirkimo objekto dalis: </w:t>
      </w:r>
      <w:r w:rsidR="00AA0D11" w:rsidRPr="004971D9">
        <w:rPr>
          <w:rFonts w:ascii="Times New Roman" w:hAnsi="Times New Roman"/>
          <w:bCs/>
          <w:sz w:val="24"/>
          <w:szCs w:val="24"/>
        </w:rPr>
        <w:t xml:space="preserve">Beoriai dozatoriai, talpa 30 ml </w:t>
      </w:r>
      <w:r w:rsidRPr="004971D9">
        <w:rPr>
          <w:rFonts w:ascii="Times New Roman" w:eastAsiaTheme="minorEastAsia" w:hAnsi="Times New Roman" w:cs="Times New Roman"/>
          <w:sz w:val="24"/>
          <w:szCs w:val="24"/>
          <w:lang w:eastAsia="lt-LT"/>
        </w:rPr>
        <w:t>(toliau – 2 pirkimo objekto dalis);</w:t>
      </w:r>
    </w:p>
    <w:p w14:paraId="0F5EA379" w14:textId="1AC07933" w:rsidR="000A415C" w:rsidRPr="004971D9" w:rsidRDefault="000A415C" w:rsidP="000A415C">
      <w:pPr>
        <w:spacing w:after="0" w:line="240" w:lineRule="auto"/>
        <w:ind w:firstLine="720"/>
        <w:jc w:val="both"/>
        <w:rPr>
          <w:rFonts w:ascii="Times New Roman" w:eastAsiaTheme="minorEastAsia" w:hAnsi="Times New Roman" w:cs="Times New Roman"/>
          <w:sz w:val="24"/>
          <w:szCs w:val="24"/>
          <w:lang w:eastAsia="lt-LT"/>
        </w:rPr>
      </w:pPr>
      <w:r w:rsidRPr="004971D9">
        <w:rPr>
          <w:rFonts w:ascii="Times New Roman" w:eastAsiaTheme="minorEastAsia" w:hAnsi="Times New Roman" w:cs="Times New Roman"/>
          <w:sz w:val="24"/>
          <w:szCs w:val="24"/>
          <w:lang w:eastAsia="lt-LT"/>
        </w:rPr>
        <w:t>2.2.</w:t>
      </w:r>
      <w:r w:rsidR="00315C6E" w:rsidRPr="004971D9">
        <w:rPr>
          <w:rFonts w:ascii="Times New Roman" w:eastAsiaTheme="minorEastAsia" w:hAnsi="Times New Roman" w:cs="Times New Roman"/>
          <w:sz w:val="24"/>
          <w:szCs w:val="24"/>
          <w:lang w:eastAsia="lt-LT"/>
        </w:rPr>
        <w:t>3</w:t>
      </w:r>
      <w:r w:rsidRPr="004971D9">
        <w:rPr>
          <w:rFonts w:ascii="Times New Roman" w:eastAsiaTheme="minorEastAsia" w:hAnsi="Times New Roman" w:cs="Times New Roman"/>
          <w:sz w:val="24"/>
          <w:szCs w:val="24"/>
          <w:lang w:eastAsia="lt-LT"/>
        </w:rPr>
        <w:t xml:space="preserve">. 3 pirkimo objekto dalis: </w:t>
      </w:r>
      <w:r w:rsidR="00AA0D11" w:rsidRPr="004971D9">
        <w:rPr>
          <w:rFonts w:ascii="Times New Roman" w:eastAsiaTheme="minorEastAsia" w:hAnsi="Times New Roman" w:cs="Times New Roman"/>
          <w:sz w:val="24"/>
          <w:szCs w:val="24"/>
          <w:lang w:eastAsia="lt-LT"/>
        </w:rPr>
        <w:t xml:space="preserve">Beoriai dozatoriai, talpa 50 ml </w:t>
      </w:r>
      <w:r w:rsidRPr="004971D9">
        <w:rPr>
          <w:rFonts w:ascii="Times New Roman" w:eastAsiaTheme="minorEastAsia" w:hAnsi="Times New Roman" w:cs="Times New Roman"/>
          <w:sz w:val="24"/>
          <w:szCs w:val="24"/>
          <w:lang w:eastAsia="lt-LT"/>
        </w:rPr>
        <w:t>(toliau – 3 pirkimo objekto dalis);</w:t>
      </w:r>
    </w:p>
    <w:p w14:paraId="3CB20517" w14:textId="1BBDA4BC" w:rsidR="000A415C" w:rsidRPr="004971D9" w:rsidRDefault="000A415C" w:rsidP="000A415C">
      <w:pPr>
        <w:spacing w:after="0" w:line="240" w:lineRule="auto"/>
        <w:ind w:firstLine="720"/>
        <w:jc w:val="both"/>
        <w:rPr>
          <w:rFonts w:ascii="Times New Roman" w:eastAsiaTheme="minorEastAsia" w:hAnsi="Times New Roman" w:cs="Times New Roman"/>
          <w:sz w:val="24"/>
          <w:szCs w:val="24"/>
          <w:lang w:eastAsia="lt-LT"/>
        </w:rPr>
      </w:pPr>
      <w:r w:rsidRPr="004971D9">
        <w:rPr>
          <w:rFonts w:ascii="Times New Roman" w:eastAsiaTheme="minorEastAsia" w:hAnsi="Times New Roman" w:cs="Times New Roman"/>
          <w:sz w:val="24"/>
          <w:szCs w:val="24"/>
          <w:lang w:eastAsia="lt-LT"/>
        </w:rPr>
        <w:t>2.2.</w:t>
      </w:r>
      <w:r w:rsidR="00315C6E" w:rsidRPr="004971D9">
        <w:rPr>
          <w:rFonts w:ascii="Times New Roman" w:eastAsiaTheme="minorEastAsia" w:hAnsi="Times New Roman" w:cs="Times New Roman"/>
          <w:sz w:val="24"/>
          <w:szCs w:val="24"/>
          <w:lang w:eastAsia="lt-LT"/>
        </w:rPr>
        <w:t>4</w:t>
      </w:r>
      <w:r w:rsidRPr="004971D9">
        <w:rPr>
          <w:rFonts w:ascii="Times New Roman" w:eastAsiaTheme="minorEastAsia" w:hAnsi="Times New Roman" w:cs="Times New Roman"/>
          <w:sz w:val="24"/>
          <w:szCs w:val="24"/>
          <w:lang w:eastAsia="lt-LT"/>
        </w:rPr>
        <w:t xml:space="preserve">. 4 pirkimo objekto dalis: </w:t>
      </w:r>
      <w:r w:rsidR="00AA0D11" w:rsidRPr="004971D9">
        <w:rPr>
          <w:rFonts w:ascii="Times New Roman" w:hAnsi="Times New Roman" w:cs="Times New Roman"/>
          <w:bCs/>
          <w:sz w:val="24"/>
          <w:szCs w:val="24"/>
        </w:rPr>
        <w:t xml:space="preserve">Beoriai dozatoriai su fiksuota pompa, talpa 50 ml </w:t>
      </w:r>
      <w:r w:rsidRPr="004971D9">
        <w:rPr>
          <w:rFonts w:ascii="Times New Roman" w:eastAsiaTheme="minorEastAsia" w:hAnsi="Times New Roman" w:cs="Times New Roman"/>
          <w:sz w:val="24"/>
          <w:szCs w:val="24"/>
          <w:lang w:eastAsia="lt-LT"/>
        </w:rPr>
        <w:t>(toliau – 4 pirkimo objekto dalis);</w:t>
      </w:r>
    </w:p>
    <w:p w14:paraId="05DA301A" w14:textId="289E9E04" w:rsidR="00315C6E" w:rsidRPr="004971D9" w:rsidRDefault="00315C6E" w:rsidP="00315C6E">
      <w:pPr>
        <w:spacing w:after="0" w:line="240" w:lineRule="auto"/>
        <w:ind w:firstLine="720"/>
        <w:jc w:val="both"/>
        <w:rPr>
          <w:rFonts w:ascii="Times New Roman" w:eastAsiaTheme="minorEastAsia" w:hAnsi="Times New Roman" w:cs="Times New Roman"/>
          <w:sz w:val="24"/>
          <w:szCs w:val="24"/>
          <w:lang w:eastAsia="lt-LT"/>
        </w:rPr>
      </w:pPr>
      <w:r w:rsidRPr="004971D9">
        <w:rPr>
          <w:rFonts w:ascii="Times New Roman" w:eastAsiaTheme="minorEastAsia" w:hAnsi="Times New Roman" w:cs="Times New Roman"/>
          <w:sz w:val="24"/>
          <w:szCs w:val="24"/>
          <w:lang w:eastAsia="lt-LT"/>
        </w:rPr>
        <w:t xml:space="preserve">2.2.5. 5 pirkimo objekto dalis: </w:t>
      </w:r>
      <w:r w:rsidR="00AA0D11" w:rsidRPr="004971D9">
        <w:rPr>
          <w:rFonts w:ascii="Times New Roman" w:hAnsi="Times New Roman" w:cs="Times New Roman"/>
          <w:bCs/>
          <w:sz w:val="24"/>
          <w:szCs w:val="24"/>
        </w:rPr>
        <w:t xml:space="preserve">Beoriai </w:t>
      </w:r>
      <w:r w:rsidR="00D43F47" w:rsidRPr="004971D9">
        <w:rPr>
          <w:rFonts w:ascii="Times New Roman" w:hAnsi="Times New Roman" w:cs="Times New Roman"/>
          <w:bCs/>
          <w:sz w:val="24"/>
          <w:szCs w:val="24"/>
        </w:rPr>
        <w:t xml:space="preserve">apvalūs </w:t>
      </w:r>
      <w:r w:rsidR="00AA0D11" w:rsidRPr="004971D9">
        <w:rPr>
          <w:rFonts w:ascii="Times New Roman" w:hAnsi="Times New Roman" w:cs="Times New Roman"/>
          <w:bCs/>
          <w:sz w:val="24"/>
          <w:szCs w:val="24"/>
        </w:rPr>
        <w:t xml:space="preserve">dozatoriai, talpa </w:t>
      </w:r>
      <w:r w:rsidR="00D43F47" w:rsidRPr="004971D9">
        <w:rPr>
          <w:rFonts w:ascii="Times New Roman" w:hAnsi="Times New Roman" w:cs="Times New Roman"/>
          <w:bCs/>
          <w:sz w:val="24"/>
          <w:szCs w:val="24"/>
        </w:rPr>
        <w:t>50</w:t>
      </w:r>
      <w:r w:rsidR="00AA0D11" w:rsidRPr="004971D9">
        <w:rPr>
          <w:rFonts w:ascii="Times New Roman" w:hAnsi="Times New Roman" w:cs="Times New Roman"/>
          <w:bCs/>
          <w:sz w:val="24"/>
          <w:szCs w:val="24"/>
        </w:rPr>
        <w:t xml:space="preserve"> ml </w:t>
      </w:r>
      <w:r w:rsidRPr="004971D9">
        <w:rPr>
          <w:rFonts w:ascii="Times New Roman" w:eastAsiaTheme="minorEastAsia" w:hAnsi="Times New Roman" w:cs="Times New Roman"/>
          <w:sz w:val="24"/>
          <w:szCs w:val="24"/>
          <w:lang w:eastAsia="lt-LT"/>
        </w:rPr>
        <w:t xml:space="preserve">(toliau – </w:t>
      </w:r>
      <w:r w:rsidR="00BB794C" w:rsidRPr="004971D9">
        <w:rPr>
          <w:rFonts w:ascii="Times New Roman" w:eastAsiaTheme="minorEastAsia" w:hAnsi="Times New Roman" w:cs="Times New Roman"/>
          <w:sz w:val="24"/>
          <w:szCs w:val="24"/>
          <w:lang w:eastAsia="lt-LT"/>
        </w:rPr>
        <w:t>5</w:t>
      </w:r>
      <w:r w:rsidRPr="004971D9">
        <w:rPr>
          <w:rFonts w:ascii="Times New Roman" w:eastAsiaTheme="minorEastAsia" w:hAnsi="Times New Roman" w:cs="Times New Roman"/>
          <w:sz w:val="24"/>
          <w:szCs w:val="24"/>
          <w:lang w:eastAsia="lt-LT"/>
        </w:rPr>
        <w:t xml:space="preserve"> pirkimo objekto dalis);</w:t>
      </w:r>
    </w:p>
    <w:p w14:paraId="674477D9" w14:textId="08D61D22" w:rsidR="00315C6E" w:rsidRPr="004971D9" w:rsidRDefault="00315C6E" w:rsidP="00315C6E">
      <w:pPr>
        <w:spacing w:after="0" w:line="240" w:lineRule="auto"/>
        <w:ind w:firstLine="720"/>
        <w:jc w:val="both"/>
        <w:rPr>
          <w:rFonts w:ascii="Times New Roman" w:eastAsiaTheme="minorEastAsia" w:hAnsi="Times New Roman" w:cs="Times New Roman"/>
          <w:sz w:val="24"/>
          <w:szCs w:val="24"/>
          <w:lang w:eastAsia="lt-LT"/>
        </w:rPr>
      </w:pPr>
      <w:r w:rsidRPr="004971D9">
        <w:rPr>
          <w:rFonts w:ascii="Times New Roman" w:eastAsiaTheme="minorEastAsia" w:hAnsi="Times New Roman" w:cs="Times New Roman"/>
          <w:sz w:val="24"/>
          <w:szCs w:val="24"/>
          <w:lang w:eastAsia="lt-LT"/>
        </w:rPr>
        <w:t xml:space="preserve">2.2.6. 6 pirkimo objekto dalis:  </w:t>
      </w:r>
      <w:r w:rsidR="00D43F47" w:rsidRPr="004971D9">
        <w:rPr>
          <w:rFonts w:ascii="Times New Roman" w:hAnsi="Times New Roman" w:cs="Times New Roman"/>
          <w:bCs/>
          <w:sz w:val="24"/>
          <w:szCs w:val="24"/>
        </w:rPr>
        <w:t xml:space="preserve">Beoriai apvalūs dozatoriai, talpa 150 ml </w:t>
      </w:r>
      <w:r w:rsidRPr="004971D9">
        <w:rPr>
          <w:rFonts w:ascii="Times New Roman" w:eastAsiaTheme="minorEastAsia" w:hAnsi="Times New Roman" w:cs="Times New Roman"/>
          <w:sz w:val="24"/>
          <w:szCs w:val="24"/>
          <w:lang w:eastAsia="lt-LT"/>
        </w:rPr>
        <w:t xml:space="preserve">(toliau – </w:t>
      </w:r>
      <w:r w:rsidR="00BB794C" w:rsidRPr="004971D9">
        <w:rPr>
          <w:rFonts w:ascii="Times New Roman" w:eastAsiaTheme="minorEastAsia" w:hAnsi="Times New Roman" w:cs="Times New Roman"/>
          <w:sz w:val="24"/>
          <w:szCs w:val="24"/>
          <w:lang w:eastAsia="lt-LT"/>
        </w:rPr>
        <w:t>6</w:t>
      </w:r>
      <w:r w:rsidRPr="004971D9">
        <w:rPr>
          <w:rFonts w:ascii="Times New Roman" w:eastAsiaTheme="minorEastAsia" w:hAnsi="Times New Roman" w:cs="Times New Roman"/>
          <w:sz w:val="24"/>
          <w:szCs w:val="24"/>
          <w:lang w:eastAsia="lt-LT"/>
        </w:rPr>
        <w:t xml:space="preserve"> pirkimo objekto dalis)</w:t>
      </w:r>
      <w:r w:rsidR="00A8643C" w:rsidRPr="004971D9">
        <w:rPr>
          <w:rFonts w:ascii="Times New Roman" w:eastAsiaTheme="minorEastAsia" w:hAnsi="Times New Roman" w:cs="Times New Roman"/>
          <w:sz w:val="24"/>
          <w:szCs w:val="24"/>
          <w:lang w:eastAsia="lt-LT"/>
        </w:rPr>
        <w:t>.</w:t>
      </w:r>
    </w:p>
    <w:p w14:paraId="5E08F625" w14:textId="77777777" w:rsidR="00315C6E" w:rsidRPr="004971D9" w:rsidRDefault="00315C6E" w:rsidP="000A415C">
      <w:pPr>
        <w:spacing w:after="0" w:line="240" w:lineRule="auto"/>
        <w:ind w:firstLine="720"/>
        <w:jc w:val="both"/>
        <w:rPr>
          <w:rFonts w:ascii="Times New Roman" w:eastAsiaTheme="minorEastAsia" w:hAnsi="Times New Roman" w:cs="Times New Roman"/>
          <w:sz w:val="24"/>
          <w:szCs w:val="24"/>
          <w:lang w:eastAsia="lt-LT"/>
        </w:rPr>
      </w:pPr>
    </w:p>
    <w:p w14:paraId="2BAAB9BE" w14:textId="45F43549" w:rsidR="000A415C" w:rsidRPr="004971D9" w:rsidRDefault="00BB3866" w:rsidP="000A415C">
      <w:pPr>
        <w:pStyle w:val="ListParagraph"/>
        <w:numPr>
          <w:ilvl w:val="1"/>
          <w:numId w:val="5"/>
        </w:numPr>
        <w:spacing w:after="0" w:line="240" w:lineRule="auto"/>
        <w:ind w:left="0" w:firstLine="709"/>
        <w:jc w:val="both"/>
        <w:rPr>
          <w:rFonts w:ascii="Times New Roman" w:eastAsiaTheme="minorEastAsia" w:hAnsi="Times New Roman" w:cs="Times New Roman"/>
          <w:sz w:val="24"/>
          <w:szCs w:val="24"/>
          <w:lang w:eastAsia="lt-LT"/>
        </w:rPr>
      </w:pPr>
      <w:r w:rsidRPr="004971D9">
        <w:rPr>
          <w:rFonts w:ascii="Times New Roman" w:hAnsi="Times New Roman" w:cs="Times New Roman"/>
          <w:bCs/>
          <w:noProof/>
          <w:sz w:val="24"/>
          <w:szCs w:val="24"/>
        </w:rPr>
        <w:t>Perkančioji organizacijos šiam pirkimui skiria</w:t>
      </w:r>
      <w:r w:rsidR="000A415C" w:rsidRPr="004971D9">
        <w:rPr>
          <w:rFonts w:ascii="Times New Roman" w:eastAsia="Calibri" w:hAnsi="Times New Roman" w:cs="Times New Roman"/>
          <w:bCs/>
          <w:sz w:val="24"/>
          <w:szCs w:val="24"/>
        </w:rPr>
        <w:t>:</w:t>
      </w:r>
    </w:p>
    <w:p w14:paraId="4FA47DE5" w14:textId="67859309" w:rsidR="000A415C" w:rsidRPr="004971D9" w:rsidRDefault="000A415C" w:rsidP="003E0641">
      <w:pPr>
        <w:pStyle w:val="ListParagraph"/>
        <w:spacing w:after="0" w:line="240" w:lineRule="auto"/>
        <w:ind w:left="0" w:firstLine="709"/>
        <w:jc w:val="both"/>
        <w:rPr>
          <w:rFonts w:ascii="Times New Roman" w:eastAsia="Calibri" w:hAnsi="Times New Roman" w:cs="Times New Roman"/>
          <w:bCs/>
          <w:sz w:val="24"/>
          <w:szCs w:val="24"/>
        </w:rPr>
      </w:pPr>
      <w:r w:rsidRPr="004971D9">
        <w:rPr>
          <w:rFonts w:ascii="Times New Roman" w:eastAsia="Calibri" w:hAnsi="Times New Roman" w:cs="Times New Roman"/>
          <w:bCs/>
          <w:sz w:val="24"/>
          <w:szCs w:val="24"/>
        </w:rPr>
        <w:t xml:space="preserve">2.3.1. </w:t>
      </w:r>
      <w:r w:rsidRPr="004971D9">
        <w:rPr>
          <w:rFonts w:ascii="Times New Roman" w:eastAsiaTheme="minorEastAsia" w:hAnsi="Times New Roman" w:cs="Times New Roman"/>
          <w:sz w:val="24"/>
          <w:szCs w:val="24"/>
          <w:lang w:eastAsia="lt-LT"/>
        </w:rPr>
        <w:t>1 pirkimo objekto dali</w:t>
      </w:r>
      <w:r w:rsidR="00614D16" w:rsidRPr="004971D9">
        <w:rPr>
          <w:rFonts w:ascii="Times New Roman" w:eastAsiaTheme="minorEastAsia" w:hAnsi="Times New Roman" w:cs="Times New Roman"/>
          <w:sz w:val="24"/>
          <w:szCs w:val="24"/>
          <w:lang w:eastAsia="lt-LT"/>
        </w:rPr>
        <w:t>ai</w:t>
      </w:r>
      <w:r w:rsidRPr="004971D9">
        <w:rPr>
          <w:rFonts w:ascii="Times New Roman" w:eastAsiaTheme="minorEastAsia" w:hAnsi="Times New Roman" w:cs="Times New Roman"/>
          <w:sz w:val="24"/>
          <w:szCs w:val="24"/>
          <w:lang w:eastAsia="lt-LT"/>
        </w:rPr>
        <w:t xml:space="preserve"> </w:t>
      </w:r>
      <w:r w:rsidR="0074607A" w:rsidRPr="004971D9">
        <w:rPr>
          <w:rFonts w:ascii="Times New Roman" w:hAnsi="Times New Roman" w:cs="Times New Roman"/>
          <w:bCs/>
          <w:noProof/>
          <w:sz w:val="24"/>
          <w:szCs w:val="24"/>
        </w:rPr>
        <w:t xml:space="preserve">minimali suma – </w:t>
      </w:r>
      <w:r w:rsidR="003C04D5" w:rsidRPr="004971D9">
        <w:rPr>
          <w:rFonts w:ascii="Times New Roman" w:hAnsi="Times New Roman" w:cs="Times New Roman"/>
          <w:bCs/>
          <w:noProof/>
          <w:sz w:val="24"/>
          <w:szCs w:val="24"/>
        </w:rPr>
        <w:t>1 000,00</w:t>
      </w:r>
      <w:r w:rsidR="0074607A" w:rsidRPr="004971D9">
        <w:rPr>
          <w:rFonts w:ascii="Times New Roman" w:hAnsi="Times New Roman" w:cs="Times New Roman"/>
          <w:sz w:val="24"/>
          <w:szCs w:val="24"/>
        </w:rPr>
        <w:t xml:space="preserve"> Eur be PVM, o maksimali -  </w:t>
      </w:r>
      <w:r w:rsidR="0074607A" w:rsidRPr="004971D9">
        <w:rPr>
          <w:rFonts w:ascii="Times New Roman" w:eastAsiaTheme="minorEastAsia" w:hAnsi="Times New Roman" w:cs="Times New Roman"/>
          <w:sz w:val="24"/>
          <w:szCs w:val="24"/>
          <w:lang w:eastAsia="lt-LT"/>
        </w:rPr>
        <w:t>2 550,00</w:t>
      </w:r>
      <w:r w:rsidR="0074607A" w:rsidRPr="004971D9">
        <w:rPr>
          <w:rFonts w:ascii="Times New Roman" w:hAnsi="Times New Roman" w:cs="Times New Roman"/>
          <w:bCs/>
          <w:noProof/>
          <w:sz w:val="24"/>
          <w:szCs w:val="24"/>
        </w:rPr>
        <w:t xml:space="preserve"> Eur be PVM</w:t>
      </w:r>
      <w:r w:rsidRPr="004971D9">
        <w:rPr>
          <w:rFonts w:ascii="Times New Roman" w:eastAsiaTheme="minorEastAsia" w:hAnsi="Times New Roman" w:cs="Times New Roman"/>
          <w:sz w:val="24"/>
          <w:szCs w:val="24"/>
          <w:lang w:eastAsia="lt-LT"/>
        </w:rPr>
        <w:t>;</w:t>
      </w:r>
    </w:p>
    <w:p w14:paraId="747EAC28" w14:textId="239BC15C" w:rsidR="000A415C" w:rsidRPr="004971D9" w:rsidRDefault="000A415C" w:rsidP="003E0641">
      <w:pPr>
        <w:pStyle w:val="ListParagraph"/>
        <w:spacing w:after="0" w:line="240" w:lineRule="auto"/>
        <w:ind w:left="0" w:firstLine="709"/>
        <w:jc w:val="both"/>
        <w:rPr>
          <w:rFonts w:ascii="Times New Roman" w:eastAsiaTheme="minorEastAsia" w:hAnsi="Times New Roman" w:cs="Times New Roman"/>
          <w:sz w:val="24"/>
          <w:szCs w:val="24"/>
          <w:lang w:eastAsia="lt-LT"/>
        </w:rPr>
      </w:pPr>
      <w:r w:rsidRPr="004971D9">
        <w:rPr>
          <w:rFonts w:ascii="Times New Roman" w:eastAsia="Calibri" w:hAnsi="Times New Roman" w:cs="Times New Roman"/>
          <w:bCs/>
          <w:sz w:val="24"/>
          <w:szCs w:val="24"/>
        </w:rPr>
        <w:t xml:space="preserve">2.3.2.  </w:t>
      </w:r>
      <w:r w:rsidRPr="004971D9">
        <w:rPr>
          <w:rFonts w:ascii="Times New Roman" w:eastAsiaTheme="minorEastAsia" w:hAnsi="Times New Roman" w:cs="Times New Roman"/>
          <w:sz w:val="24"/>
          <w:szCs w:val="24"/>
          <w:lang w:eastAsia="lt-LT"/>
        </w:rPr>
        <w:t>2 pirkimo objekto dali</w:t>
      </w:r>
      <w:r w:rsidR="003E0641" w:rsidRPr="004971D9">
        <w:rPr>
          <w:rFonts w:ascii="Times New Roman" w:eastAsiaTheme="minorEastAsia" w:hAnsi="Times New Roman" w:cs="Times New Roman"/>
          <w:sz w:val="24"/>
          <w:szCs w:val="24"/>
          <w:lang w:eastAsia="lt-LT"/>
        </w:rPr>
        <w:t>ai</w:t>
      </w:r>
      <w:r w:rsidRPr="004971D9">
        <w:rPr>
          <w:rFonts w:ascii="Times New Roman" w:eastAsiaTheme="minorEastAsia" w:hAnsi="Times New Roman" w:cs="Times New Roman"/>
          <w:sz w:val="24"/>
          <w:szCs w:val="24"/>
          <w:lang w:eastAsia="lt-LT"/>
        </w:rPr>
        <w:t xml:space="preserve"> </w:t>
      </w:r>
      <w:r w:rsidR="003E0641" w:rsidRPr="004971D9">
        <w:rPr>
          <w:rFonts w:ascii="Times New Roman" w:hAnsi="Times New Roman" w:cs="Times New Roman"/>
          <w:bCs/>
          <w:noProof/>
          <w:sz w:val="24"/>
          <w:szCs w:val="24"/>
        </w:rPr>
        <w:t xml:space="preserve">minimali suma – </w:t>
      </w:r>
      <w:r w:rsidR="001D1534" w:rsidRPr="004971D9">
        <w:rPr>
          <w:rFonts w:ascii="Times New Roman" w:hAnsi="Times New Roman" w:cs="Times New Roman"/>
          <w:bCs/>
          <w:noProof/>
          <w:sz w:val="24"/>
          <w:szCs w:val="24"/>
        </w:rPr>
        <w:t>1 200,00</w:t>
      </w:r>
      <w:r w:rsidR="003E0641" w:rsidRPr="004971D9">
        <w:rPr>
          <w:rFonts w:ascii="Times New Roman" w:hAnsi="Times New Roman" w:cs="Times New Roman"/>
          <w:sz w:val="24"/>
          <w:szCs w:val="24"/>
        </w:rPr>
        <w:t xml:space="preserve"> Eur be PVM, o maksimali -  </w:t>
      </w:r>
      <w:r w:rsidRPr="004971D9">
        <w:rPr>
          <w:rFonts w:ascii="Times New Roman" w:eastAsiaTheme="minorEastAsia" w:hAnsi="Times New Roman" w:cs="Times New Roman"/>
          <w:sz w:val="24"/>
          <w:szCs w:val="24"/>
          <w:lang w:eastAsia="lt-LT"/>
        </w:rPr>
        <w:t xml:space="preserve">  </w:t>
      </w:r>
      <w:r w:rsidR="0009447F" w:rsidRPr="004971D9">
        <w:rPr>
          <w:rFonts w:ascii="Times New Roman" w:eastAsiaTheme="minorEastAsia" w:hAnsi="Times New Roman" w:cs="Times New Roman"/>
          <w:sz w:val="24"/>
          <w:szCs w:val="24"/>
          <w:lang w:eastAsia="lt-LT"/>
        </w:rPr>
        <w:t>3 180</w:t>
      </w:r>
      <w:r w:rsidRPr="004971D9">
        <w:rPr>
          <w:rFonts w:ascii="Times New Roman" w:eastAsiaTheme="minorEastAsia" w:hAnsi="Times New Roman" w:cs="Times New Roman"/>
          <w:sz w:val="24"/>
          <w:szCs w:val="24"/>
          <w:lang w:eastAsia="lt-LT"/>
        </w:rPr>
        <w:t>,00</w:t>
      </w:r>
      <w:r w:rsidR="003E0641" w:rsidRPr="004971D9">
        <w:rPr>
          <w:rFonts w:ascii="Times New Roman" w:hAnsi="Times New Roman" w:cs="Times New Roman"/>
          <w:bCs/>
          <w:noProof/>
          <w:sz w:val="24"/>
          <w:szCs w:val="24"/>
        </w:rPr>
        <w:t xml:space="preserve"> Eur be PVM</w:t>
      </w:r>
      <w:r w:rsidRPr="004971D9">
        <w:rPr>
          <w:rFonts w:ascii="Times New Roman" w:eastAsiaTheme="minorEastAsia" w:hAnsi="Times New Roman" w:cs="Times New Roman"/>
          <w:sz w:val="24"/>
          <w:szCs w:val="24"/>
          <w:lang w:eastAsia="lt-LT"/>
        </w:rPr>
        <w:t xml:space="preserve">; </w:t>
      </w:r>
    </w:p>
    <w:p w14:paraId="3A9F5EF0" w14:textId="45E73A3D" w:rsidR="000A415C" w:rsidRPr="004971D9" w:rsidRDefault="000A415C" w:rsidP="003E0641">
      <w:pPr>
        <w:pStyle w:val="ListParagraph"/>
        <w:spacing w:after="0" w:line="240" w:lineRule="auto"/>
        <w:ind w:left="0" w:firstLine="709"/>
        <w:jc w:val="both"/>
        <w:rPr>
          <w:rFonts w:ascii="Times New Roman" w:eastAsiaTheme="minorEastAsia" w:hAnsi="Times New Roman" w:cs="Times New Roman"/>
          <w:sz w:val="24"/>
          <w:szCs w:val="24"/>
          <w:lang w:eastAsia="lt-LT"/>
        </w:rPr>
      </w:pPr>
      <w:r w:rsidRPr="004971D9">
        <w:rPr>
          <w:rFonts w:ascii="Times New Roman" w:eastAsia="Calibri" w:hAnsi="Times New Roman" w:cs="Times New Roman"/>
          <w:bCs/>
          <w:sz w:val="24"/>
          <w:szCs w:val="24"/>
        </w:rPr>
        <w:t xml:space="preserve">2.3.3.  </w:t>
      </w:r>
      <w:r w:rsidRPr="004971D9">
        <w:rPr>
          <w:rFonts w:ascii="Times New Roman" w:eastAsiaTheme="minorEastAsia" w:hAnsi="Times New Roman" w:cs="Times New Roman"/>
          <w:sz w:val="24"/>
          <w:szCs w:val="24"/>
          <w:lang w:eastAsia="lt-LT"/>
        </w:rPr>
        <w:t>3 pirkimo objekto dali</w:t>
      </w:r>
      <w:r w:rsidR="003E0641" w:rsidRPr="004971D9">
        <w:rPr>
          <w:rFonts w:ascii="Times New Roman" w:eastAsiaTheme="minorEastAsia" w:hAnsi="Times New Roman" w:cs="Times New Roman"/>
          <w:sz w:val="24"/>
          <w:szCs w:val="24"/>
          <w:lang w:eastAsia="lt-LT"/>
        </w:rPr>
        <w:t>ai</w:t>
      </w:r>
      <w:r w:rsidR="003E0641" w:rsidRPr="004971D9">
        <w:rPr>
          <w:rFonts w:ascii="Times New Roman" w:hAnsi="Times New Roman" w:cs="Times New Roman"/>
          <w:bCs/>
          <w:noProof/>
          <w:sz w:val="24"/>
          <w:szCs w:val="24"/>
        </w:rPr>
        <w:t xml:space="preserve"> minimali suma – </w:t>
      </w:r>
      <w:r w:rsidR="003C04D5" w:rsidRPr="004971D9">
        <w:rPr>
          <w:rFonts w:ascii="Times New Roman" w:hAnsi="Times New Roman" w:cs="Times New Roman"/>
          <w:bCs/>
          <w:noProof/>
          <w:sz w:val="24"/>
          <w:szCs w:val="24"/>
        </w:rPr>
        <w:t>1 000,00</w:t>
      </w:r>
      <w:r w:rsidR="003E0641" w:rsidRPr="004971D9">
        <w:rPr>
          <w:rFonts w:ascii="Times New Roman" w:hAnsi="Times New Roman" w:cs="Times New Roman"/>
          <w:sz w:val="24"/>
          <w:szCs w:val="24"/>
        </w:rPr>
        <w:t xml:space="preserve"> Eur be PVM, o maksimali -  </w:t>
      </w:r>
      <w:r w:rsidRPr="004971D9">
        <w:rPr>
          <w:rFonts w:ascii="Times New Roman" w:eastAsiaTheme="minorEastAsia" w:hAnsi="Times New Roman" w:cs="Times New Roman"/>
          <w:sz w:val="24"/>
          <w:szCs w:val="24"/>
          <w:lang w:eastAsia="lt-LT"/>
        </w:rPr>
        <w:t xml:space="preserve"> </w:t>
      </w:r>
      <w:r w:rsidR="0009447F" w:rsidRPr="004971D9">
        <w:rPr>
          <w:rFonts w:ascii="Times New Roman" w:eastAsiaTheme="minorEastAsia" w:hAnsi="Times New Roman" w:cs="Times New Roman"/>
          <w:sz w:val="24"/>
          <w:szCs w:val="24"/>
          <w:lang w:eastAsia="lt-LT"/>
        </w:rPr>
        <w:t>2 750</w:t>
      </w:r>
      <w:r w:rsidRPr="004971D9">
        <w:rPr>
          <w:rFonts w:ascii="Times New Roman" w:eastAsiaTheme="minorEastAsia" w:hAnsi="Times New Roman" w:cs="Times New Roman"/>
          <w:sz w:val="24"/>
          <w:szCs w:val="24"/>
          <w:lang w:eastAsia="lt-LT"/>
        </w:rPr>
        <w:t>,00</w:t>
      </w:r>
      <w:r w:rsidR="003E0641" w:rsidRPr="004971D9">
        <w:rPr>
          <w:rFonts w:ascii="Times New Roman" w:hAnsi="Times New Roman" w:cs="Times New Roman"/>
          <w:bCs/>
          <w:noProof/>
          <w:sz w:val="24"/>
          <w:szCs w:val="24"/>
        </w:rPr>
        <w:t xml:space="preserve"> Eur be PVM</w:t>
      </w:r>
      <w:r w:rsidRPr="004971D9">
        <w:rPr>
          <w:rFonts w:ascii="Times New Roman" w:eastAsiaTheme="minorEastAsia" w:hAnsi="Times New Roman" w:cs="Times New Roman"/>
          <w:sz w:val="24"/>
          <w:szCs w:val="24"/>
          <w:lang w:eastAsia="lt-LT"/>
        </w:rPr>
        <w:t>;</w:t>
      </w:r>
    </w:p>
    <w:p w14:paraId="0F09DFF4" w14:textId="3881885F" w:rsidR="000A415C" w:rsidRPr="004971D9" w:rsidRDefault="000A415C" w:rsidP="003E0641">
      <w:pPr>
        <w:pStyle w:val="ListParagraph"/>
        <w:spacing w:after="0" w:line="240" w:lineRule="auto"/>
        <w:ind w:left="0" w:firstLine="709"/>
        <w:jc w:val="both"/>
        <w:rPr>
          <w:rFonts w:ascii="Times New Roman" w:eastAsiaTheme="minorEastAsia" w:hAnsi="Times New Roman" w:cs="Times New Roman"/>
          <w:sz w:val="24"/>
          <w:szCs w:val="24"/>
          <w:lang w:eastAsia="lt-LT"/>
        </w:rPr>
      </w:pPr>
      <w:r w:rsidRPr="004971D9">
        <w:rPr>
          <w:rFonts w:ascii="Times New Roman" w:eastAsia="Calibri" w:hAnsi="Times New Roman" w:cs="Times New Roman"/>
          <w:bCs/>
          <w:sz w:val="24"/>
          <w:szCs w:val="24"/>
        </w:rPr>
        <w:lastRenderedPageBreak/>
        <w:t xml:space="preserve">2.3.4.  </w:t>
      </w:r>
      <w:r w:rsidRPr="004971D9">
        <w:rPr>
          <w:rFonts w:ascii="Times New Roman" w:eastAsiaTheme="minorEastAsia" w:hAnsi="Times New Roman" w:cs="Times New Roman"/>
          <w:sz w:val="24"/>
          <w:szCs w:val="24"/>
          <w:lang w:eastAsia="lt-LT"/>
        </w:rPr>
        <w:t>4 pirkimo objekto dali</w:t>
      </w:r>
      <w:r w:rsidR="003E0641" w:rsidRPr="004971D9">
        <w:rPr>
          <w:rFonts w:ascii="Times New Roman" w:eastAsiaTheme="minorEastAsia" w:hAnsi="Times New Roman" w:cs="Times New Roman"/>
          <w:sz w:val="24"/>
          <w:szCs w:val="24"/>
          <w:lang w:eastAsia="lt-LT"/>
        </w:rPr>
        <w:t xml:space="preserve">ai </w:t>
      </w:r>
      <w:r w:rsidR="003E0641" w:rsidRPr="004971D9">
        <w:rPr>
          <w:rFonts w:ascii="Times New Roman" w:hAnsi="Times New Roman" w:cs="Times New Roman"/>
          <w:bCs/>
          <w:noProof/>
          <w:sz w:val="24"/>
          <w:szCs w:val="24"/>
        </w:rPr>
        <w:t xml:space="preserve">minimali suma – </w:t>
      </w:r>
      <w:r w:rsidR="001D1534" w:rsidRPr="004971D9">
        <w:rPr>
          <w:rFonts w:ascii="Times New Roman" w:hAnsi="Times New Roman" w:cs="Times New Roman"/>
          <w:bCs/>
          <w:noProof/>
          <w:sz w:val="24"/>
          <w:szCs w:val="24"/>
        </w:rPr>
        <w:t>2 000,00</w:t>
      </w:r>
      <w:r w:rsidR="003E0641" w:rsidRPr="004971D9">
        <w:rPr>
          <w:rFonts w:ascii="Times New Roman" w:hAnsi="Times New Roman" w:cs="Times New Roman"/>
          <w:sz w:val="24"/>
          <w:szCs w:val="24"/>
        </w:rPr>
        <w:t xml:space="preserve"> Eur be PVM, o maksimali -  </w:t>
      </w:r>
      <w:r w:rsidRPr="004971D9">
        <w:rPr>
          <w:rFonts w:ascii="Times New Roman" w:eastAsiaTheme="minorEastAsia" w:hAnsi="Times New Roman" w:cs="Times New Roman"/>
          <w:sz w:val="24"/>
          <w:szCs w:val="24"/>
          <w:lang w:eastAsia="lt-LT"/>
        </w:rPr>
        <w:t xml:space="preserve"> – </w:t>
      </w:r>
      <w:r w:rsidR="00A8643C" w:rsidRPr="004971D9">
        <w:rPr>
          <w:rFonts w:ascii="Times New Roman" w:eastAsiaTheme="minorEastAsia" w:hAnsi="Times New Roman" w:cs="Times New Roman"/>
          <w:sz w:val="24"/>
          <w:szCs w:val="24"/>
          <w:lang w:eastAsia="lt-LT"/>
        </w:rPr>
        <w:t>5 000</w:t>
      </w:r>
      <w:r w:rsidRPr="004971D9">
        <w:rPr>
          <w:rFonts w:ascii="Times New Roman" w:eastAsiaTheme="minorEastAsia" w:hAnsi="Times New Roman" w:cs="Times New Roman"/>
          <w:sz w:val="24"/>
          <w:szCs w:val="24"/>
          <w:lang w:eastAsia="lt-LT"/>
        </w:rPr>
        <w:t>,00</w:t>
      </w:r>
      <w:r w:rsidR="003E0641" w:rsidRPr="004971D9">
        <w:rPr>
          <w:rFonts w:ascii="Times New Roman" w:hAnsi="Times New Roman" w:cs="Times New Roman"/>
          <w:bCs/>
          <w:noProof/>
          <w:sz w:val="24"/>
          <w:szCs w:val="24"/>
        </w:rPr>
        <w:t xml:space="preserve"> Eur be PVM</w:t>
      </w:r>
      <w:r w:rsidR="00A8643C" w:rsidRPr="004971D9">
        <w:rPr>
          <w:rFonts w:ascii="Times New Roman" w:eastAsiaTheme="minorEastAsia" w:hAnsi="Times New Roman" w:cs="Times New Roman"/>
          <w:sz w:val="24"/>
          <w:szCs w:val="24"/>
          <w:lang w:eastAsia="lt-LT"/>
        </w:rPr>
        <w:t>;</w:t>
      </w:r>
    </w:p>
    <w:p w14:paraId="71723822" w14:textId="6042316E" w:rsidR="00A8643C" w:rsidRPr="004971D9" w:rsidRDefault="00A8643C" w:rsidP="003E0641">
      <w:pPr>
        <w:pStyle w:val="ListParagraph"/>
        <w:spacing w:after="0" w:line="240" w:lineRule="auto"/>
        <w:ind w:left="0" w:firstLine="709"/>
        <w:jc w:val="both"/>
        <w:rPr>
          <w:rFonts w:ascii="Times New Roman" w:eastAsiaTheme="minorEastAsia" w:hAnsi="Times New Roman" w:cs="Times New Roman"/>
          <w:sz w:val="24"/>
          <w:szCs w:val="24"/>
          <w:lang w:eastAsia="lt-LT"/>
        </w:rPr>
      </w:pPr>
      <w:r w:rsidRPr="004971D9">
        <w:rPr>
          <w:rFonts w:ascii="Times New Roman" w:eastAsia="Calibri" w:hAnsi="Times New Roman" w:cs="Times New Roman"/>
          <w:bCs/>
          <w:sz w:val="24"/>
          <w:szCs w:val="24"/>
        </w:rPr>
        <w:t xml:space="preserve">2.3.5.  </w:t>
      </w:r>
      <w:r w:rsidRPr="004971D9">
        <w:rPr>
          <w:rFonts w:ascii="Times New Roman" w:eastAsiaTheme="minorEastAsia" w:hAnsi="Times New Roman" w:cs="Times New Roman"/>
          <w:sz w:val="24"/>
          <w:szCs w:val="24"/>
          <w:lang w:eastAsia="lt-LT"/>
        </w:rPr>
        <w:t>5 pirkimo objekto dali</w:t>
      </w:r>
      <w:r w:rsidR="003E0641" w:rsidRPr="004971D9">
        <w:rPr>
          <w:rFonts w:ascii="Times New Roman" w:eastAsiaTheme="minorEastAsia" w:hAnsi="Times New Roman" w:cs="Times New Roman"/>
          <w:sz w:val="24"/>
          <w:szCs w:val="24"/>
          <w:lang w:eastAsia="lt-LT"/>
        </w:rPr>
        <w:t xml:space="preserve">ai </w:t>
      </w:r>
      <w:r w:rsidR="003E0641" w:rsidRPr="004971D9">
        <w:rPr>
          <w:rFonts w:ascii="Times New Roman" w:hAnsi="Times New Roman" w:cs="Times New Roman"/>
          <w:bCs/>
          <w:noProof/>
          <w:sz w:val="24"/>
          <w:szCs w:val="24"/>
        </w:rPr>
        <w:t xml:space="preserve">minimali suma – </w:t>
      </w:r>
      <w:r w:rsidR="003C04D5" w:rsidRPr="004971D9">
        <w:rPr>
          <w:rFonts w:ascii="Times New Roman" w:hAnsi="Times New Roman" w:cs="Times New Roman"/>
          <w:bCs/>
          <w:noProof/>
          <w:sz w:val="24"/>
          <w:szCs w:val="24"/>
        </w:rPr>
        <w:t>1 000,00</w:t>
      </w:r>
      <w:r w:rsidR="003E0641" w:rsidRPr="004971D9">
        <w:rPr>
          <w:rFonts w:ascii="Times New Roman" w:hAnsi="Times New Roman" w:cs="Times New Roman"/>
          <w:sz w:val="24"/>
          <w:szCs w:val="24"/>
        </w:rPr>
        <w:t xml:space="preserve"> Eur be PVM, o maksimali -  </w:t>
      </w:r>
      <w:r w:rsidRPr="004971D9">
        <w:rPr>
          <w:rFonts w:ascii="Times New Roman" w:eastAsiaTheme="minorEastAsia" w:hAnsi="Times New Roman" w:cs="Times New Roman"/>
          <w:sz w:val="24"/>
          <w:szCs w:val="24"/>
          <w:lang w:eastAsia="lt-LT"/>
        </w:rPr>
        <w:t xml:space="preserve"> – 2 600,00</w:t>
      </w:r>
      <w:r w:rsidR="003E0641" w:rsidRPr="004971D9">
        <w:rPr>
          <w:rFonts w:ascii="Times New Roman" w:hAnsi="Times New Roman" w:cs="Times New Roman"/>
          <w:bCs/>
          <w:noProof/>
          <w:sz w:val="24"/>
          <w:szCs w:val="24"/>
        </w:rPr>
        <w:t xml:space="preserve"> Eur be PVM</w:t>
      </w:r>
      <w:r w:rsidRPr="004971D9">
        <w:rPr>
          <w:rFonts w:ascii="Times New Roman" w:eastAsiaTheme="minorEastAsia" w:hAnsi="Times New Roman" w:cs="Times New Roman"/>
          <w:sz w:val="24"/>
          <w:szCs w:val="24"/>
          <w:lang w:eastAsia="lt-LT"/>
        </w:rPr>
        <w:t>;</w:t>
      </w:r>
    </w:p>
    <w:p w14:paraId="4D4814F9" w14:textId="387BF788" w:rsidR="00A8643C" w:rsidRDefault="00A8643C" w:rsidP="003E0641">
      <w:pPr>
        <w:pStyle w:val="ListParagraph"/>
        <w:spacing w:after="0" w:line="240" w:lineRule="auto"/>
        <w:ind w:left="0" w:firstLine="709"/>
        <w:jc w:val="both"/>
        <w:rPr>
          <w:rFonts w:ascii="Times New Roman" w:eastAsiaTheme="minorEastAsia" w:hAnsi="Times New Roman" w:cs="Times New Roman"/>
          <w:sz w:val="24"/>
          <w:szCs w:val="24"/>
          <w:lang w:eastAsia="lt-LT"/>
        </w:rPr>
      </w:pPr>
      <w:r w:rsidRPr="004971D9">
        <w:rPr>
          <w:rFonts w:ascii="Times New Roman" w:eastAsia="Calibri" w:hAnsi="Times New Roman" w:cs="Times New Roman"/>
          <w:bCs/>
          <w:sz w:val="24"/>
          <w:szCs w:val="24"/>
        </w:rPr>
        <w:t xml:space="preserve">2.3.6.  </w:t>
      </w:r>
      <w:r w:rsidRPr="004971D9">
        <w:rPr>
          <w:rFonts w:ascii="Times New Roman" w:eastAsiaTheme="minorEastAsia" w:hAnsi="Times New Roman" w:cs="Times New Roman"/>
          <w:sz w:val="24"/>
          <w:szCs w:val="24"/>
          <w:lang w:eastAsia="lt-LT"/>
        </w:rPr>
        <w:t>6 pirkimo objekto dali</w:t>
      </w:r>
      <w:r w:rsidR="003E0641" w:rsidRPr="004971D9">
        <w:rPr>
          <w:rFonts w:ascii="Times New Roman" w:eastAsiaTheme="minorEastAsia" w:hAnsi="Times New Roman" w:cs="Times New Roman"/>
          <w:sz w:val="24"/>
          <w:szCs w:val="24"/>
          <w:lang w:eastAsia="lt-LT"/>
        </w:rPr>
        <w:t xml:space="preserve">ai </w:t>
      </w:r>
      <w:r w:rsidR="003E0641" w:rsidRPr="004971D9">
        <w:rPr>
          <w:rFonts w:ascii="Times New Roman" w:hAnsi="Times New Roman" w:cs="Times New Roman"/>
          <w:bCs/>
          <w:noProof/>
          <w:sz w:val="24"/>
          <w:szCs w:val="24"/>
        </w:rPr>
        <w:t xml:space="preserve">minimali suma – </w:t>
      </w:r>
      <w:r w:rsidR="00624C36" w:rsidRPr="004971D9">
        <w:rPr>
          <w:rFonts w:ascii="Times New Roman" w:hAnsi="Times New Roman" w:cs="Times New Roman"/>
          <w:bCs/>
          <w:noProof/>
          <w:sz w:val="24"/>
          <w:szCs w:val="24"/>
        </w:rPr>
        <w:t>3 000,00</w:t>
      </w:r>
      <w:r w:rsidR="003E0641" w:rsidRPr="004971D9">
        <w:rPr>
          <w:rFonts w:ascii="Times New Roman" w:hAnsi="Times New Roman" w:cs="Times New Roman"/>
          <w:sz w:val="24"/>
          <w:szCs w:val="24"/>
        </w:rPr>
        <w:t xml:space="preserve"> Eur be</w:t>
      </w:r>
      <w:r w:rsidR="003E0641" w:rsidRPr="00B61C5D">
        <w:rPr>
          <w:rFonts w:ascii="Times New Roman" w:hAnsi="Times New Roman" w:cs="Times New Roman"/>
          <w:sz w:val="24"/>
          <w:szCs w:val="24"/>
        </w:rPr>
        <w:t xml:space="preserve"> PVM, o maksimali -  </w:t>
      </w:r>
      <w:r w:rsidRPr="00AF7F0C">
        <w:rPr>
          <w:rFonts w:ascii="Times New Roman" w:eastAsiaTheme="minorEastAsia" w:hAnsi="Times New Roman" w:cs="Times New Roman"/>
          <w:sz w:val="24"/>
          <w:szCs w:val="24"/>
          <w:lang w:eastAsia="lt-LT"/>
        </w:rPr>
        <w:t xml:space="preserve"> – </w:t>
      </w:r>
      <w:r>
        <w:rPr>
          <w:rFonts w:ascii="Times New Roman" w:eastAsiaTheme="minorEastAsia" w:hAnsi="Times New Roman" w:cs="Times New Roman"/>
          <w:sz w:val="24"/>
          <w:szCs w:val="24"/>
          <w:lang w:eastAsia="lt-LT"/>
        </w:rPr>
        <w:t>8 920</w:t>
      </w:r>
      <w:r w:rsidRPr="00AF7F0C">
        <w:rPr>
          <w:rFonts w:ascii="Times New Roman" w:eastAsiaTheme="minorEastAsia" w:hAnsi="Times New Roman" w:cs="Times New Roman"/>
          <w:sz w:val="24"/>
          <w:szCs w:val="24"/>
          <w:lang w:eastAsia="lt-LT"/>
        </w:rPr>
        <w:t>,00</w:t>
      </w:r>
      <w:r w:rsidR="003E0641" w:rsidRPr="003E0641">
        <w:rPr>
          <w:rFonts w:ascii="Times New Roman" w:hAnsi="Times New Roman" w:cs="Times New Roman"/>
          <w:bCs/>
          <w:noProof/>
          <w:sz w:val="24"/>
          <w:szCs w:val="24"/>
        </w:rPr>
        <w:t xml:space="preserve"> </w:t>
      </w:r>
      <w:r w:rsidR="003E0641" w:rsidRPr="00B61C5D">
        <w:rPr>
          <w:rFonts w:ascii="Times New Roman" w:hAnsi="Times New Roman" w:cs="Times New Roman"/>
          <w:bCs/>
          <w:noProof/>
          <w:sz w:val="24"/>
          <w:szCs w:val="24"/>
        </w:rPr>
        <w:t>Eur be PVM</w:t>
      </w:r>
      <w:r>
        <w:rPr>
          <w:rFonts w:ascii="Times New Roman" w:eastAsiaTheme="minorEastAsia" w:hAnsi="Times New Roman" w:cs="Times New Roman"/>
          <w:sz w:val="24"/>
          <w:szCs w:val="24"/>
          <w:lang w:eastAsia="lt-LT"/>
        </w:rPr>
        <w:t>.</w:t>
      </w:r>
    </w:p>
    <w:p w14:paraId="7134D281" w14:textId="77777777" w:rsidR="00A8643C" w:rsidRPr="00CE4CC8" w:rsidRDefault="00A8643C" w:rsidP="003E0641">
      <w:pPr>
        <w:pStyle w:val="ListParagraph"/>
        <w:spacing w:after="0" w:line="240" w:lineRule="auto"/>
        <w:ind w:left="0" w:firstLine="709"/>
        <w:jc w:val="both"/>
        <w:rPr>
          <w:rFonts w:ascii="Times New Roman" w:eastAsiaTheme="minorEastAsia" w:hAnsi="Times New Roman" w:cs="Times New Roman"/>
          <w:sz w:val="24"/>
          <w:szCs w:val="24"/>
          <w:lang w:eastAsia="lt-LT"/>
        </w:rPr>
      </w:pPr>
    </w:p>
    <w:p w14:paraId="2AF78B18" w14:textId="77777777"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A415C"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Su tiekėju bus sudaryta rašytinė pirkimo - pardavimo sutartis (</w:t>
      </w:r>
      <w:r w:rsidRPr="000A415C">
        <w:rPr>
          <w:rFonts w:ascii="Times New Roman" w:eastAsia="Times New Roman" w:hAnsi="Times New Roman" w:cs="Times New Roman"/>
          <w:b/>
          <w:bCs/>
          <w:sz w:val="24"/>
          <w:szCs w:val="24"/>
          <w:lang w:eastAsia="lt-LT"/>
        </w:rPr>
        <w:t xml:space="preserve">toliau – Sutartis)( Priedas Nr. 3). </w:t>
      </w:r>
    </w:p>
    <w:p w14:paraId="33053457" w14:textId="3334C4AF" w:rsidR="005047F1" w:rsidRPr="000A415C"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A415C">
        <w:rPr>
          <w:rFonts w:ascii="Times New Roman" w:eastAsia="Times New Roman" w:hAnsi="Times New Roman" w:cs="Times New Roman"/>
          <w:sz w:val="24"/>
          <w:szCs w:val="24"/>
          <w:lang w:eastAsia="ru-RU"/>
        </w:rPr>
        <w:t>2.</w:t>
      </w:r>
      <w:r w:rsidR="00D75A84" w:rsidRPr="000A415C">
        <w:rPr>
          <w:rFonts w:ascii="Times New Roman" w:eastAsia="Times New Roman" w:hAnsi="Times New Roman" w:cs="Times New Roman"/>
          <w:sz w:val="24"/>
          <w:szCs w:val="24"/>
          <w:lang w:eastAsia="ru-RU"/>
        </w:rPr>
        <w:t>7</w:t>
      </w:r>
      <w:r w:rsidRPr="000A415C">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0A415C"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0A415C"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0A415C">
        <w:rPr>
          <w:rFonts w:ascii="Times New Roman" w:eastAsiaTheme="minorEastAsia" w:hAnsi="Times New Roman" w:cs="Times New Roman"/>
          <w:b/>
          <w:bCs/>
          <w:sz w:val="24"/>
          <w:szCs w:val="24"/>
          <w:lang w:eastAsia="lt-LT"/>
        </w:rPr>
        <w:t>TIEKĖJO PAŠALINIMO PAGRINDAI, REIKALAVIMAI KVALIFIKACIJAI IR</w:t>
      </w:r>
      <w:r w:rsidRPr="00A85160">
        <w:rPr>
          <w:rFonts w:ascii="Times New Roman" w:eastAsiaTheme="minorEastAsia" w:hAnsi="Times New Roman" w:cs="Times New Roman"/>
          <w:b/>
          <w:bCs/>
          <w:sz w:val="24"/>
          <w:szCs w:val="24"/>
          <w:lang w:eastAsia="lt-LT"/>
        </w:rPr>
        <w:t xml:space="preserve"> </w:t>
      </w:r>
      <w:r w:rsidRPr="000A415C">
        <w:rPr>
          <w:rFonts w:ascii="Times New Roman" w:eastAsiaTheme="minorEastAsia" w:hAnsi="Times New Roman" w:cs="Times New Roman"/>
          <w:b/>
          <w:bCs/>
          <w:sz w:val="24"/>
          <w:szCs w:val="24"/>
          <w:lang w:eastAsia="lt-LT"/>
        </w:rPr>
        <w:t>REIKALAUJAMI KOKYBĖS BEI APLINKOS APSAUGOS VADYBOS SISTEMŲ STANDARTAI</w:t>
      </w:r>
    </w:p>
    <w:p w14:paraId="1921D161" w14:textId="77777777" w:rsidR="00D9723F" w:rsidRPr="000A415C"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0A415C" w:rsidRDefault="005047F1" w:rsidP="00D9723F">
      <w:pPr>
        <w:spacing w:after="0" w:line="276" w:lineRule="auto"/>
        <w:ind w:firstLine="720"/>
        <w:jc w:val="both"/>
        <w:rPr>
          <w:rFonts w:ascii="Times New Roman" w:eastAsia="Arial Unicode MS" w:hAnsi="Times New Roman" w:cs="Times New Roman"/>
          <w:sz w:val="24"/>
          <w:szCs w:val="24"/>
          <w:bdr w:val="nil"/>
        </w:rPr>
      </w:pPr>
      <w:r w:rsidRPr="000A415C">
        <w:rPr>
          <w:rFonts w:ascii="Times New Roman" w:eastAsia="Arial Unicode MS" w:hAnsi="Times New Roman" w:cs="Times New Roman"/>
          <w:sz w:val="24"/>
          <w:szCs w:val="24"/>
          <w:bdr w:val="nil"/>
        </w:rPr>
        <w:t xml:space="preserve">3.1. </w:t>
      </w:r>
      <w:r w:rsidR="00D9723F" w:rsidRPr="000A415C">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0A415C" w:rsidRDefault="00D9723F" w:rsidP="00D9723F">
      <w:pPr>
        <w:spacing w:after="0" w:line="276" w:lineRule="auto"/>
        <w:ind w:firstLine="720"/>
        <w:jc w:val="both"/>
        <w:rPr>
          <w:rFonts w:ascii="Times New Roman" w:eastAsia="Arial Unicode MS" w:hAnsi="Times New Roman" w:cs="Times New Roman"/>
          <w:sz w:val="24"/>
          <w:szCs w:val="24"/>
          <w:bdr w:val="nil"/>
        </w:rPr>
      </w:pPr>
      <w:r w:rsidRPr="000A415C">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0A415C">
        <w:rPr>
          <w:rFonts w:ascii="Times New Roman" w:eastAsia="Arial Unicode MS" w:hAnsi="Times New Roman" w:cs="Times New Roman"/>
          <w:sz w:val="24"/>
          <w:szCs w:val="24"/>
          <w:bdr w:val="nil"/>
          <w:vertAlign w:val="superscript"/>
        </w:rPr>
        <w:t>1</w:t>
      </w:r>
      <w:r w:rsidRPr="000A415C">
        <w:rPr>
          <w:rFonts w:ascii="Times New Roman" w:eastAsia="Arial Unicode MS" w:hAnsi="Times New Roman" w:cs="Times New Roman"/>
          <w:sz w:val="24"/>
          <w:szCs w:val="24"/>
          <w:bdr w:val="nil"/>
        </w:rPr>
        <w:t xml:space="preserve"> punktu).</w:t>
      </w:r>
    </w:p>
    <w:p w14:paraId="20CB281C" w14:textId="15DEA1EA" w:rsidR="00AD2250" w:rsidRPr="000A415C" w:rsidRDefault="00D9723F" w:rsidP="00D9723F">
      <w:pPr>
        <w:spacing w:after="0" w:line="276" w:lineRule="auto"/>
        <w:ind w:firstLine="720"/>
        <w:jc w:val="both"/>
        <w:rPr>
          <w:rFonts w:ascii="Times New Roman" w:eastAsia="Arial Unicode MS" w:hAnsi="Times New Roman" w:cs="Times New Roman"/>
          <w:sz w:val="24"/>
          <w:szCs w:val="24"/>
          <w:bdr w:val="nil"/>
        </w:rPr>
      </w:pPr>
      <w:r w:rsidRPr="000A415C">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0A415C">
        <w:rPr>
          <w:rFonts w:ascii="Times New Roman" w:eastAsia="Arial Unicode MS" w:hAnsi="Times New Roman" w:cs="Times New Roman"/>
          <w:sz w:val="24"/>
          <w:szCs w:val="24"/>
          <w:bdr w:val="nil"/>
        </w:rPr>
        <w:t xml:space="preserve">3.2. </w:t>
      </w:r>
      <w:r w:rsidR="005047F1" w:rsidRPr="000A415C">
        <w:rPr>
          <w:rFonts w:ascii="Times New Roman" w:eastAsia="Arial Unicode MS" w:hAnsi="Times New Roman" w:cs="Times New Roman"/>
          <w:sz w:val="24"/>
          <w:szCs w:val="24"/>
          <w:bdr w:val="nil"/>
        </w:rPr>
        <w:t>Perkančioji organizacija</w:t>
      </w:r>
      <w:r w:rsidR="005047F1" w:rsidRPr="00175AA7">
        <w:rPr>
          <w:rFonts w:ascii="Times New Roman" w:eastAsia="Arial Unicode MS" w:hAnsi="Times New Roman" w:cs="Times New Roman"/>
          <w:sz w:val="24"/>
          <w:szCs w:val="24"/>
          <w:bdr w:val="nil"/>
        </w:rPr>
        <w:t xml:space="preserve">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w:t>
      </w:r>
      <w:r w:rsidRPr="00A85160">
        <w:rPr>
          <w:rFonts w:ascii="Times New Roman" w:eastAsiaTheme="minorEastAsia" w:hAnsi="Times New Roman" w:cs="Times New Roman"/>
          <w:sz w:val="24"/>
          <w:szCs w:val="24"/>
          <w:lang w:eastAsia="lt-LT"/>
        </w:rPr>
        <w:lastRenderedPageBreak/>
        <w:t xml:space="preserve">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0A415C"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034263">
        <w:rPr>
          <w:rFonts w:ascii="Times New Roman" w:eastAsia="Calibri" w:hAnsi="Times New Roman" w:cs="Times New Roman"/>
          <w:sz w:val="24"/>
          <w:szCs w:val="24"/>
          <w:lang w:eastAsia="lt-LT"/>
        </w:rPr>
        <w:t xml:space="preserve">formoje (Priedas Nr. 2). </w:t>
      </w:r>
      <w:r w:rsidRPr="00034263">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00D04B67"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005047F1" w:rsidRPr="00A85160">
              <w:rPr>
                <w:rFonts w:ascii="Times New Roman" w:eastAsia="Arial Unicode MS" w:hAnsi="Times New Roman" w:cs="Times New Roman"/>
                <w:bCs/>
                <w:sz w:val="20"/>
                <w:szCs w:val="20"/>
                <w:bdr w:val="nil"/>
                <w:lang w:eastAsia="lt-LT"/>
              </w:rPr>
              <w:t>, parengta</w:t>
            </w:r>
            <w:r w:rsidR="00EA7120">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pirkimo </w:t>
            </w:r>
            <w:r w:rsidR="005047F1" w:rsidRPr="00034263">
              <w:rPr>
                <w:rFonts w:ascii="Times New Roman" w:eastAsia="Arial Unicode MS" w:hAnsi="Times New Roman" w:cs="Times New Roman"/>
                <w:bCs/>
                <w:sz w:val="20"/>
                <w:szCs w:val="20"/>
                <w:bdr w:val="nil"/>
                <w:lang w:eastAsia="lt-LT"/>
              </w:rPr>
              <w:t>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03426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034263">
              <w:rPr>
                <w:rFonts w:ascii="Times New Roman" w:hAnsi="Times New Roman" w:cs="Times New Roman"/>
                <w:sz w:val="20"/>
                <w:szCs w:val="20"/>
                <w:lang w:eastAsia="lt-LT"/>
              </w:rPr>
              <w:t xml:space="preserve">Jungtinės veiklos sutartis (jei  pasiūlymą teikia tiekėjų grupė, kuri yra sudariusi jungtinės veiklos sutartį) </w:t>
            </w:r>
            <w:r w:rsidRPr="00034263">
              <w:rPr>
                <w:rFonts w:ascii="Times New Roman" w:eastAsia="Calibri" w:hAnsi="Times New Roman" w:cs="Times New Roman"/>
                <w:sz w:val="20"/>
                <w:szCs w:val="20"/>
                <w:lang w:eastAsia="lt-LT"/>
              </w:rPr>
              <w:t xml:space="preserve">(pagal pirkimo sąlygų </w:t>
            </w:r>
            <w:r w:rsidRPr="00034263">
              <w:rPr>
                <w:rFonts w:ascii="Times New Roman" w:eastAsia="Calibri" w:hAnsi="Times New Roman" w:cs="Times New Roman"/>
                <w:sz w:val="20"/>
                <w:szCs w:val="20"/>
                <w:lang w:val="en-US" w:eastAsia="lt-LT"/>
              </w:rPr>
              <w:t>5.2.1 p.</w:t>
            </w:r>
            <w:r w:rsidRPr="00034263">
              <w:rPr>
                <w:rFonts w:ascii="Times New Roman" w:eastAsia="Calibri" w:hAnsi="Times New Roman" w:cs="Times New Roman"/>
                <w:sz w:val="20"/>
                <w:szCs w:val="20"/>
                <w:lang w:eastAsia="lt-LT"/>
              </w:rPr>
              <w:t>).</w:t>
            </w:r>
            <w:r w:rsidRPr="00034263">
              <w:rPr>
                <w:rFonts w:ascii="Times New Roman" w:hAnsi="Times New Roman" w:cs="Times New Roman"/>
                <w:sz w:val="20"/>
                <w:szCs w:val="20"/>
                <w:lang w:eastAsia="lt-LT"/>
              </w:rPr>
              <w:t xml:space="preserve"> </w:t>
            </w:r>
            <w:r w:rsidRPr="00034263">
              <w:rPr>
                <w:rFonts w:ascii="Times New Roman" w:eastAsia="Calibri" w:hAnsi="Times New Roman" w:cs="Times New Roman"/>
                <w:sz w:val="20"/>
                <w:szCs w:val="20"/>
                <w:lang w:eastAsia="lt-LT"/>
              </w:rPr>
              <w:t xml:space="preserve">Jei pirkimo procedūrose dalyvaujanti tiekėjų grupė nėra sudariusi jungtinės veiklos </w:t>
            </w:r>
            <w:r w:rsidRPr="00034263">
              <w:rPr>
                <w:rFonts w:ascii="Times New Roman" w:eastAsia="Calibri" w:hAnsi="Times New Roman" w:cs="Times New Roman"/>
                <w:sz w:val="20"/>
                <w:szCs w:val="20"/>
                <w:lang w:eastAsia="lt-LT"/>
              </w:rPr>
              <w:lastRenderedPageBreak/>
              <w:t xml:space="preserve">sutarties - kartu su pasiūlymu turi būti pateikiamas (laisva forma) dalyvavimo viešajame pirkime kaip tiekėjų grupės teisinis pagrindas (pagal pirkimo sąlygų </w:t>
            </w:r>
            <w:r w:rsidRPr="00034263">
              <w:rPr>
                <w:rFonts w:ascii="Times New Roman" w:eastAsia="Calibri" w:hAnsi="Times New Roman" w:cs="Times New Roman"/>
                <w:sz w:val="20"/>
                <w:szCs w:val="20"/>
                <w:lang w:val="en-US" w:eastAsia="lt-LT"/>
              </w:rPr>
              <w:t>5.2.2 p.</w:t>
            </w:r>
            <w:r w:rsidRPr="00034263">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lastRenderedPageBreak/>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034263"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034263">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03426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034263">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12FA6340"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w:t>
            </w:r>
            <w:r w:rsidRPr="00B61C5D">
              <w:rPr>
                <w:rFonts w:ascii="Times New Roman" w:eastAsia="Arial Unicode MS" w:hAnsi="Times New Roman" w:cs="Times New Roman"/>
                <w:bCs/>
                <w:sz w:val="20"/>
                <w:szCs w:val="20"/>
                <w:highlight w:val="green"/>
                <w:bdr w:val="none" w:sz="0" w:space="0" w:color="auto" w:frame="1"/>
                <w:lang w:eastAsia="lt-LT"/>
              </w:rPr>
              <w:t>1</w:t>
            </w:r>
            <w:r w:rsidRPr="00B61C5D">
              <w:rPr>
                <w:rFonts w:ascii="Times New Roman" w:eastAsia="Arial Unicode MS" w:hAnsi="Times New Roman" w:cs="Times New Roman"/>
                <w:bCs/>
                <w:sz w:val="20"/>
                <w:szCs w:val="20"/>
                <w:bdr w:val="none" w:sz="0" w:space="0" w:color="auto" w:frame="1"/>
                <w:lang w:eastAsia="lt-LT"/>
              </w:rPr>
              <w:t xml:space="preserve"> </w:t>
            </w:r>
            <w:r w:rsidRPr="00B61C5D">
              <w:rPr>
                <w:rFonts w:ascii="Times New Roman" w:eastAsia="Arial Unicode MS" w:hAnsi="Times New Roman" w:cs="Times New Roman"/>
                <w:bCs/>
                <w:sz w:val="20"/>
                <w:szCs w:val="20"/>
                <w:highlight w:val="green"/>
                <w:bdr w:val="none" w:sz="0" w:space="0" w:color="auto" w:frame="1"/>
                <w:lang w:eastAsia="lt-LT"/>
              </w:rPr>
              <w:t>priedą</w:t>
            </w:r>
            <w:r>
              <w:rPr>
                <w:rFonts w:ascii="Times New Roman" w:eastAsia="Arial Unicode MS" w:hAnsi="Times New Roman" w:cs="Times New Roman"/>
                <w:bCs/>
                <w:sz w:val="20"/>
                <w:szCs w:val="20"/>
                <w:highlight w:val="green"/>
                <w:bdr w:val="none" w:sz="0" w:space="0" w:color="auto" w:frame="1"/>
                <w:lang w:eastAsia="lt-LT"/>
              </w:rPr>
              <w:t xml:space="preserve">. </w:t>
            </w:r>
          </w:p>
        </w:tc>
      </w:tr>
      <w:tr w:rsidR="005047F1" w:rsidRPr="00A85160" w14:paraId="0DE1D216" w14:textId="77777777" w:rsidTr="00257DF5">
        <w:tc>
          <w:tcPr>
            <w:tcW w:w="916" w:type="dxa"/>
          </w:tcPr>
          <w:p w14:paraId="4681BD03" w14:textId="2EBACB89"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BB1A7A">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034263"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034263">
        <w:rPr>
          <w:rFonts w:ascii="Times New Roman" w:eastAsia="Times New Roman" w:hAnsi="Times New Roman" w:cs="Times New Roman"/>
          <w:sz w:val="24"/>
          <w:szCs w:val="24"/>
          <w:lang w:eastAsia="lt-LT"/>
        </w:rPr>
        <w:t xml:space="preserve">galioti </w:t>
      </w:r>
      <w:r w:rsidRPr="00034263">
        <w:rPr>
          <w:rFonts w:ascii="Times New Roman" w:eastAsia="Calibri" w:hAnsi="Times New Roman" w:cs="Times New Roman"/>
          <w:b/>
          <w:sz w:val="24"/>
          <w:szCs w:val="24"/>
          <w:lang w:eastAsia="lt-LT"/>
        </w:rPr>
        <w:t xml:space="preserve">ne trumpiau nei </w:t>
      </w:r>
      <w:r w:rsidR="001C71F9" w:rsidRPr="00034263">
        <w:rPr>
          <w:rFonts w:ascii="Times New Roman" w:eastAsia="Calibri" w:hAnsi="Times New Roman" w:cs="Times New Roman"/>
          <w:b/>
          <w:sz w:val="24"/>
          <w:szCs w:val="24"/>
          <w:lang w:eastAsia="lt-LT"/>
        </w:rPr>
        <w:t xml:space="preserve">90 (devyniasdešimt) dienų </w:t>
      </w:r>
      <w:r w:rsidRPr="00034263">
        <w:rPr>
          <w:rFonts w:ascii="Times New Roman" w:eastAsia="Calibri" w:hAnsi="Times New Roman" w:cs="Times New Roman"/>
          <w:b/>
          <w:sz w:val="24"/>
          <w:szCs w:val="24"/>
          <w:lang w:eastAsia="lt-LT"/>
        </w:rPr>
        <w:t xml:space="preserve">nuo pasiūlymų pateikimo </w:t>
      </w:r>
      <w:r w:rsidR="001C71F9" w:rsidRPr="00034263">
        <w:rPr>
          <w:rFonts w:ascii="Times New Roman" w:eastAsia="Calibri" w:hAnsi="Times New Roman" w:cs="Times New Roman"/>
          <w:b/>
          <w:sz w:val="24"/>
          <w:szCs w:val="24"/>
          <w:lang w:eastAsia="lt-LT"/>
        </w:rPr>
        <w:t xml:space="preserve">galutinio </w:t>
      </w:r>
      <w:r w:rsidRPr="00034263">
        <w:rPr>
          <w:rFonts w:ascii="Times New Roman" w:eastAsia="Calibri" w:hAnsi="Times New Roman" w:cs="Times New Roman"/>
          <w:b/>
          <w:sz w:val="24"/>
          <w:szCs w:val="24"/>
          <w:lang w:eastAsia="lt-LT"/>
        </w:rPr>
        <w:t>termino pabaigos.</w:t>
      </w:r>
      <w:r w:rsidRPr="00034263">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034263"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034263">
        <w:rPr>
          <w:rFonts w:ascii="Times New Roman" w:eastAsia="Times New Roman" w:hAnsi="Times New Roman" w:cs="Times New Roman"/>
          <w:sz w:val="24"/>
          <w:szCs w:val="24"/>
          <w:lang w:eastAsia="lt-LT"/>
        </w:rPr>
        <w:t xml:space="preserve">5.10. Pasiūlymas turi būti pateiktas </w:t>
      </w:r>
      <w:r w:rsidRPr="00034263">
        <w:rPr>
          <w:rFonts w:ascii="Times New Roman" w:eastAsia="Times New Roman" w:hAnsi="Times New Roman" w:cs="Times New Roman"/>
          <w:b/>
          <w:sz w:val="24"/>
          <w:szCs w:val="24"/>
          <w:lang w:eastAsia="lt-LT"/>
        </w:rPr>
        <w:t xml:space="preserve">iki skelbime apie pirkimą nurodytos datos, </w:t>
      </w:r>
      <w:r w:rsidRPr="00034263">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034263" w:rsidRDefault="005047F1" w:rsidP="005047F1">
      <w:pPr>
        <w:spacing w:after="0" w:line="276" w:lineRule="auto"/>
        <w:ind w:firstLine="720"/>
        <w:jc w:val="both"/>
        <w:rPr>
          <w:rFonts w:ascii="Times New Roman" w:hAnsi="Times New Roman" w:cs="Times New Roman"/>
          <w:sz w:val="24"/>
          <w:szCs w:val="24"/>
        </w:rPr>
      </w:pPr>
      <w:r w:rsidRPr="00034263">
        <w:rPr>
          <w:rFonts w:ascii="Times New Roman" w:eastAsia="Times New Roman" w:hAnsi="Times New Roman" w:cs="Times New Roman"/>
          <w:sz w:val="24"/>
          <w:szCs w:val="24"/>
          <w:lang w:eastAsia="lt-LT"/>
        </w:rPr>
        <w:t xml:space="preserve">5.11. </w:t>
      </w:r>
      <w:r w:rsidR="00745933" w:rsidRPr="00034263">
        <w:rPr>
          <w:rFonts w:ascii="Times New Roman" w:hAnsi="Times New Roman" w:cs="Times New Roman"/>
          <w:sz w:val="24"/>
          <w:szCs w:val="24"/>
        </w:rPr>
        <w:t>P</w:t>
      </w:r>
      <w:r w:rsidRPr="00034263">
        <w:rPr>
          <w:rFonts w:ascii="Times New Roman" w:hAnsi="Times New Roman" w:cs="Times New Roman"/>
          <w:sz w:val="24"/>
          <w:szCs w:val="24"/>
        </w:rPr>
        <w:t>asiūlymai teikiami tik elektroninėmis priemonėmis</w:t>
      </w:r>
      <w:r w:rsidR="00745933" w:rsidRPr="00034263">
        <w:rPr>
          <w:rFonts w:ascii="Times New Roman" w:hAnsi="Times New Roman" w:cs="Times New Roman"/>
          <w:sz w:val="24"/>
          <w:szCs w:val="24"/>
        </w:rPr>
        <w:t xml:space="preserve">. </w:t>
      </w:r>
      <w:r w:rsidRPr="00034263">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034263" w:rsidRDefault="00745933" w:rsidP="002A430F">
      <w:pPr>
        <w:spacing w:after="0" w:line="276" w:lineRule="auto"/>
        <w:ind w:firstLine="720"/>
        <w:jc w:val="both"/>
        <w:rPr>
          <w:rFonts w:ascii="Times New Roman" w:hAnsi="Times New Roman" w:cs="Times New Roman"/>
          <w:sz w:val="24"/>
          <w:szCs w:val="24"/>
        </w:rPr>
      </w:pPr>
      <w:r w:rsidRPr="00034263">
        <w:rPr>
          <w:rFonts w:ascii="Times New Roman" w:hAnsi="Times New Roman" w:cs="Times New Roman"/>
          <w:sz w:val="24"/>
          <w:szCs w:val="24"/>
        </w:rPr>
        <w:t>5.12.</w:t>
      </w:r>
      <w:r w:rsidR="002A430F" w:rsidRPr="00034263">
        <w:t xml:space="preserve"> </w:t>
      </w:r>
      <w:r w:rsidR="002A430F" w:rsidRPr="00034263">
        <w:rPr>
          <w:rFonts w:ascii="Times New Roman" w:hAnsi="Times New Roman" w:cs="Times New Roman"/>
          <w:sz w:val="24"/>
          <w:szCs w:val="24"/>
        </w:rPr>
        <w:t xml:space="preserve">Pasiūlymas gali būti </w:t>
      </w:r>
      <w:r w:rsidR="002A430F" w:rsidRPr="00034263">
        <w:rPr>
          <w:rFonts w:ascii="Times New Roman" w:hAnsi="Times New Roman" w:cs="Times New Roman"/>
          <w:b/>
          <w:bCs/>
          <w:sz w:val="24"/>
          <w:szCs w:val="24"/>
        </w:rPr>
        <w:t>pasirašytas</w:t>
      </w:r>
      <w:r w:rsidR="002A430F" w:rsidRPr="00034263">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034263" w:rsidRDefault="002A430F" w:rsidP="002A430F">
      <w:pPr>
        <w:spacing w:after="0" w:line="276" w:lineRule="auto"/>
        <w:ind w:firstLine="720"/>
        <w:jc w:val="both"/>
        <w:rPr>
          <w:rFonts w:ascii="Times New Roman" w:hAnsi="Times New Roman" w:cs="Times New Roman"/>
          <w:sz w:val="24"/>
          <w:szCs w:val="24"/>
        </w:rPr>
      </w:pPr>
      <w:r w:rsidRPr="00034263">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034263"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034263">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34263">
        <w:rPr>
          <w:rFonts w:ascii="Times New Roman" w:eastAsia="Times New Roman" w:hAnsi="Times New Roman" w:cs="Times New Roman"/>
          <w:sz w:val="24"/>
          <w:szCs w:val="24"/>
          <w:lang w:eastAsia="lt-LT"/>
        </w:rPr>
        <w:t>5.1</w:t>
      </w:r>
      <w:r w:rsidR="00745933" w:rsidRPr="00034263">
        <w:rPr>
          <w:rFonts w:ascii="Times New Roman" w:eastAsia="Times New Roman" w:hAnsi="Times New Roman" w:cs="Times New Roman"/>
          <w:sz w:val="24"/>
          <w:szCs w:val="24"/>
          <w:lang w:eastAsia="lt-LT"/>
        </w:rPr>
        <w:t>3</w:t>
      </w:r>
      <w:r w:rsidRPr="00034263">
        <w:rPr>
          <w:rFonts w:ascii="Times New Roman" w:eastAsia="Times New Roman" w:hAnsi="Times New Roman" w:cs="Times New Roman"/>
          <w:sz w:val="24"/>
          <w:szCs w:val="24"/>
          <w:lang w:eastAsia="lt-LT"/>
        </w:rPr>
        <w:t xml:space="preserve">. Iki pasiūlymų pateikimo termino pabaigos, </w:t>
      </w:r>
      <w:r w:rsidR="00D33AA4" w:rsidRPr="00034263">
        <w:rPr>
          <w:rFonts w:ascii="Times New Roman" w:eastAsia="Times New Roman" w:hAnsi="Times New Roman" w:cs="Times New Roman"/>
          <w:sz w:val="24"/>
          <w:szCs w:val="24"/>
          <w:lang w:eastAsia="lt-LT"/>
        </w:rPr>
        <w:t>tiekėjas turi teisę CVP IS priemonėmis pakeisti arba atšaukti savo pasiūlymą, neprarasdamas</w:t>
      </w:r>
      <w:r w:rsidR="00D33AA4" w:rsidRPr="00D33AA4">
        <w:rPr>
          <w:rFonts w:ascii="Times New Roman" w:eastAsia="Times New Roman" w:hAnsi="Times New Roman" w:cs="Times New Roman"/>
          <w:sz w:val="24"/>
          <w:szCs w:val="24"/>
          <w:lang w:eastAsia="lt-LT"/>
        </w:rPr>
        <w:t xml:space="preserve">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BB1A7A"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46A0B081" w:rsidR="005047F1" w:rsidRPr="00BB1A7A"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w:t>
      </w:r>
      <w:r w:rsidRPr="00BB1A7A">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BB1A7A">
        <w:t xml:space="preserve"> </w:t>
      </w:r>
      <w:hyperlink r:id="rId16" w:history="1">
        <w:r w:rsidR="00BB1A7A" w:rsidRPr="00BB1A7A">
          <w:rPr>
            <w:rStyle w:val="Hyperlink"/>
            <w:rFonts w:ascii="Times New Roman" w:eastAsia="Calibri" w:hAnsi="Times New Roman" w:cs="Times New Roman"/>
            <w:sz w:val="24"/>
            <w:szCs w:val="24"/>
          </w:rPr>
          <w:t>loreta.chaziachmetova@lsmu.lt</w:t>
        </w:r>
      </w:hyperlink>
      <w:r w:rsidRPr="00BB1A7A">
        <w:rPr>
          <w:rFonts w:ascii="Times New Roman" w:eastAsia="Calibri" w:hAnsi="Times New Roman" w:cs="Times New Roman"/>
          <w:sz w:val="24"/>
          <w:szCs w:val="24"/>
        </w:rPr>
        <w:t xml:space="preserve">, nurodant pirkimo pavadinimą, numerį ir datą. </w:t>
      </w:r>
      <w:r w:rsidRPr="00BB1A7A">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B1A7A">
        <w:rPr>
          <w:rFonts w:ascii="Times New Roman" w:eastAsia="Times New Roman" w:hAnsi="Times New Roman" w:cs="Times New Roman"/>
          <w:sz w:val="24"/>
          <w:szCs w:val="24"/>
          <w:lang w:eastAsia="lt-LT"/>
        </w:rPr>
        <w:t>6.1.4. tiekėjui užšifravus visą pasiūlymą ir</w:t>
      </w:r>
      <w:r w:rsidRPr="00A85160">
        <w:rPr>
          <w:rFonts w:ascii="Times New Roman" w:eastAsia="Times New Roman" w:hAnsi="Times New Roman" w:cs="Times New Roman"/>
          <w:sz w:val="24"/>
          <w:szCs w:val="24"/>
          <w:lang w:eastAsia="lt-LT"/>
        </w:rPr>
        <w:t xml:space="preserve">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D45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w:t>
      </w:r>
      <w:r w:rsidRPr="00AD4593">
        <w:rPr>
          <w:rFonts w:ascii="Times New Roman" w:eastAsia="Times New Roman" w:hAnsi="Times New Roman" w:cs="Times New Roman"/>
          <w:sz w:val="24"/>
          <w:szCs w:val="24"/>
          <w:lang w:eastAsia="lt-LT"/>
        </w:rPr>
        <w:t xml:space="preserve">Ekonomiškai naudingiausias pasiūlymas išrenkamas pagal kainą. </w:t>
      </w:r>
    </w:p>
    <w:p w14:paraId="7702EC35" w14:textId="7D71722F" w:rsidR="005047F1" w:rsidRPr="00AD45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4593">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AD4593" w:rsidRDefault="005047F1" w:rsidP="005047F1">
      <w:pPr>
        <w:spacing w:after="0" w:line="276" w:lineRule="auto"/>
        <w:ind w:firstLine="720"/>
        <w:jc w:val="both"/>
        <w:rPr>
          <w:rFonts w:ascii="Times New Roman" w:eastAsia="Calibri" w:hAnsi="Times New Roman" w:cs="Times New Roman"/>
          <w:sz w:val="24"/>
          <w:szCs w:val="24"/>
        </w:rPr>
      </w:pPr>
      <w:r w:rsidRPr="00AD4593">
        <w:rPr>
          <w:rFonts w:ascii="Times New Roman" w:eastAsia="Calibri" w:hAnsi="Times New Roman" w:cs="Times New Roman"/>
          <w:sz w:val="24"/>
          <w:szCs w:val="24"/>
          <w:lang w:eastAsia="lt-LT"/>
        </w:rPr>
        <w:t xml:space="preserve">7.5. </w:t>
      </w:r>
      <w:r w:rsidRPr="00AD4593">
        <w:rPr>
          <w:rFonts w:ascii="Times New Roman" w:eastAsia="Calibri" w:hAnsi="Times New Roman" w:cs="Times New Roman"/>
          <w:b/>
          <w:bCs/>
          <w:sz w:val="24"/>
          <w:szCs w:val="24"/>
          <w:lang w:eastAsia="lt-LT"/>
        </w:rPr>
        <w:t>Pasiūlymų vertinimo metu</w:t>
      </w:r>
      <w:r w:rsidRPr="00AD4593">
        <w:rPr>
          <w:rFonts w:ascii="Times New Roman" w:eastAsia="Calibri" w:hAnsi="Times New Roman" w:cs="Times New Roman"/>
          <w:sz w:val="24"/>
          <w:szCs w:val="24"/>
          <w:lang w:eastAsia="lt-LT"/>
        </w:rPr>
        <w:t>:</w:t>
      </w:r>
    </w:p>
    <w:p w14:paraId="39E7C02F" w14:textId="69C677B0" w:rsidR="005047F1" w:rsidRPr="00AD45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4593">
        <w:rPr>
          <w:rFonts w:ascii="Times New Roman" w:eastAsia="Calibri" w:hAnsi="Times New Roman" w:cs="Times New Roman"/>
          <w:sz w:val="24"/>
          <w:szCs w:val="24"/>
          <w:lang w:val="en-US" w:eastAsia="lt-LT"/>
        </w:rPr>
        <w:t>7.5</w:t>
      </w:r>
      <w:r w:rsidRPr="00AD4593">
        <w:rPr>
          <w:rFonts w:ascii="Times New Roman" w:eastAsia="Calibri" w:hAnsi="Times New Roman" w:cs="Times New Roman"/>
          <w:sz w:val="24"/>
          <w:szCs w:val="24"/>
        </w:rPr>
        <w:t xml:space="preserve">.1. vertinama ar tiekėjo </w:t>
      </w:r>
      <w:r w:rsidR="0025069B" w:rsidRPr="00AD4593">
        <w:rPr>
          <w:rFonts w:ascii="Times New Roman" w:eastAsia="Calibri" w:hAnsi="Times New Roman" w:cs="Times New Roman"/>
          <w:sz w:val="24"/>
          <w:szCs w:val="24"/>
        </w:rPr>
        <w:t xml:space="preserve">pasiūlymas ir </w:t>
      </w:r>
      <w:r w:rsidRPr="00AD4593">
        <w:rPr>
          <w:rFonts w:ascii="Times New Roman" w:eastAsia="Calibri" w:hAnsi="Times New Roman" w:cs="Times New Roman"/>
          <w:sz w:val="24"/>
          <w:szCs w:val="24"/>
        </w:rPr>
        <w:t>siūlomas pirkimo objektas atitinka pirkimo dokumentuose nustatytus reikalavimus;</w:t>
      </w:r>
    </w:p>
    <w:p w14:paraId="0AC4A18C" w14:textId="28075706" w:rsidR="005047F1" w:rsidRPr="00AD45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D4593">
        <w:rPr>
          <w:rFonts w:ascii="Times New Roman" w:eastAsia="Calibri" w:hAnsi="Times New Roman" w:cs="Times New Roman"/>
          <w:sz w:val="24"/>
          <w:szCs w:val="24"/>
        </w:rPr>
        <w:t>7.5.2. vertinama ar pasiūlyme nėra kainos apskaičiavimo klaidų</w:t>
      </w:r>
      <w:r w:rsidRPr="00AD4593">
        <w:rPr>
          <w:rFonts w:ascii="Times New Roman" w:eastAsia="Calibri" w:hAnsi="Times New Roman" w:cs="Times New Roman"/>
          <w:sz w:val="24"/>
          <w:szCs w:val="24"/>
          <w:lang w:eastAsia="lt-LT"/>
        </w:rPr>
        <w:t>;</w:t>
      </w:r>
    </w:p>
    <w:p w14:paraId="7D4F2B0B" w14:textId="695F08AF" w:rsidR="005047F1" w:rsidRPr="00AD4593" w:rsidRDefault="005047F1" w:rsidP="00AD4593">
      <w:pPr>
        <w:spacing w:after="0" w:line="276" w:lineRule="auto"/>
        <w:ind w:firstLine="720"/>
        <w:jc w:val="both"/>
        <w:rPr>
          <w:rFonts w:ascii="Times New Roman" w:hAnsi="Times New Roman"/>
          <w:sz w:val="24"/>
          <w:szCs w:val="24"/>
        </w:rPr>
      </w:pPr>
      <w:r w:rsidRPr="00AD4593">
        <w:rPr>
          <w:rFonts w:ascii="Times New Roman" w:eastAsia="Calibri" w:hAnsi="Times New Roman" w:cs="Times New Roman"/>
          <w:sz w:val="24"/>
          <w:szCs w:val="24"/>
        </w:rPr>
        <w:t xml:space="preserve">7.5.3. </w:t>
      </w:r>
      <w:r w:rsidRPr="00AD4593">
        <w:rPr>
          <w:rFonts w:ascii="Times New Roman" w:hAnsi="Times New Roman"/>
          <w:sz w:val="24"/>
          <w:szCs w:val="24"/>
        </w:rPr>
        <w:t xml:space="preserve">vertinama ar tiekėjo pasiūlyta pirkimo objekto dalies </w:t>
      </w:r>
      <w:r w:rsidR="003731B5" w:rsidRPr="00AD4593">
        <w:rPr>
          <w:rFonts w:ascii="Times New Roman" w:hAnsi="Times New Roman"/>
          <w:sz w:val="24"/>
          <w:szCs w:val="24"/>
        </w:rPr>
        <w:t xml:space="preserve">ar jo dalies </w:t>
      </w:r>
      <w:r w:rsidRPr="00AD4593">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sidRPr="00AD4593">
        <w:rPr>
          <w:rFonts w:ascii="Times New Roman" w:hAnsi="Times New Roman"/>
          <w:sz w:val="24"/>
          <w:szCs w:val="24"/>
        </w:rPr>
        <w:t xml:space="preserve">ar jo </w:t>
      </w:r>
      <w:r w:rsidRPr="00AD4593">
        <w:rPr>
          <w:rFonts w:ascii="Times New Roman" w:hAnsi="Times New Roman"/>
          <w:sz w:val="24"/>
          <w:szCs w:val="24"/>
        </w:rPr>
        <w:t>daliai suplanuotą skirti maksimalią lėšų sumą, numatytą pirkimo sąlygų 2.3punkte;</w:t>
      </w:r>
    </w:p>
    <w:p w14:paraId="01F73BE4" w14:textId="083F3A2A" w:rsidR="005047F1" w:rsidRPr="00AD4593" w:rsidRDefault="00A871A1" w:rsidP="005047F1">
      <w:pPr>
        <w:spacing w:after="0" w:line="276" w:lineRule="auto"/>
        <w:ind w:firstLine="720"/>
        <w:jc w:val="both"/>
        <w:rPr>
          <w:rFonts w:ascii="Times New Roman" w:eastAsia="Calibri" w:hAnsi="Times New Roman" w:cs="Times New Roman"/>
          <w:sz w:val="24"/>
          <w:szCs w:val="24"/>
        </w:rPr>
      </w:pPr>
      <w:r w:rsidRPr="00AD4593">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AD4593" w:rsidRDefault="005047F1" w:rsidP="005047F1">
      <w:pPr>
        <w:spacing w:after="0" w:line="276" w:lineRule="auto"/>
        <w:ind w:firstLine="720"/>
        <w:jc w:val="both"/>
        <w:rPr>
          <w:rFonts w:ascii="Times New Roman" w:eastAsia="Calibri" w:hAnsi="Times New Roman" w:cs="Times New Roman"/>
          <w:sz w:val="24"/>
          <w:szCs w:val="24"/>
          <w:lang w:eastAsia="lt-LT"/>
        </w:rPr>
      </w:pPr>
      <w:r w:rsidRPr="00AD4593">
        <w:rPr>
          <w:rFonts w:ascii="Times New Roman" w:eastAsia="Calibri" w:hAnsi="Times New Roman" w:cs="Times New Roman"/>
          <w:sz w:val="24"/>
          <w:szCs w:val="24"/>
          <w:lang w:eastAsia="lt-LT"/>
        </w:rPr>
        <w:t>7.5.</w:t>
      </w:r>
      <w:r w:rsidR="00A871A1" w:rsidRPr="00AD4593">
        <w:rPr>
          <w:rFonts w:ascii="Times New Roman" w:eastAsia="Calibri" w:hAnsi="Times New Roman" w:cs="Times New Roman"/>
          <w:sz w:val="24"/>
          <w:szCs w:val="24"/>
          <w:lang w:eastAsia="lt-LT"/>
        </w:rPr>
        <w:t>5</w:t>
      </w:r>
      <w:r w:rsidRPr="00AD4593">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166D3D88" w:rsidR="005047F1" w:rsidRPr="00AD4593" w:rsidRDefault="005047F1" w:rsidP="005047F1">
      <w:pPr>
        <w:spacing w:after="0" w:line="276" w:lineRule="auto"/>
        <w:ind w:firstLine="720"/>
        <w:jc w:val="both"/>
        <w:rPr>
          <w:rFonts w:ascii="Times New Roman" w:eastAsia="Calibri" w:hAnsi="Times New Roman" w:cs="Times New Roman"/>
          <w:sz w:val="24"/>
          <w:szCs w:val="24"/>
          <w:lang w:eastAsia="lt-LT"/>
        </w:rPr>
      </w:pPr>
      <w:r w:rsidRPr="00AD4593">
        <w:rPr>
          <w:rFonts w:ascii="Times New Roman" w:eastAsia="Calibri" w:hAnsi="Times New Roman" w:cs="Times New Roman"/>
          <w:sz w:val="24"/>
          <w:szCs w:val="24"/>
          <w:lang w:eastAsia="lt-LT"/>
        </w:rPr>
        <w:lastRenderedPageBreak/>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AD4593">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AD4593">
        <w:rPr>
          <w:rFonts w:ascii="Times New Roman" w:eastAsia="Calibri" w:hAnsi="Times New Roman" w:cs="Times New Roman"/>
          <w:sz w:val="24"/>
          <w:szCs w:val="24"/>
          <w:lang w:eastAsia="lt-LT"/>
        </w:rPr>
        <w:t>.</w:t>
      </w:r>
    </w:p>
    <w:p w14:paraId="50FD09A9" w14:textId="24719358" w:rsidR="005047F1" w:rsidRPr="00AD4593" w:rsidRDefault="005047F1" w:rsidP="005047F1">
      <w:pPr>
        <w:spacing w:after="0" w:line="276" w:lineRule="auto"/>
        <w:ind w:firstLine="720"/>
        <w:jc w:val="both"/>
        <w:rPr>
          <w:rFonts w:ascii="Times New Roman" w:eastAsia="Calibri" w:hAnsi="Times New Roman" w:cs="Times New Roman"/>
          <w:sz w:val="24"/>
          <w:szCs w:val="24"/>
          <w:lang w:eastAsia="lt-LT"/>
        </w:rPr>
      </w:pPr>
      <w:r w:rsidRPr="00AD4593">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62A319AC" w:rsidR="005047F1" w:rsidRPr="00AD4593" w:rsidRDefault="005047F1" w:rsidP="005047F1">
      <w:pPr>
        <w:spacing w:after="0" w:line="276" w:lineRule="auto"/>
        <w:ind w:firstLine="720"/>
        <w:jc w:val="both"/>
        <w:rPr>
          <w:rFonts w:ascii="Times New Roman" w:eastAsia="Calibri" w:hAnsi="Times New Roman" w:cs="Times New Roman"/>
          <w:sz w:val="24"/>
          <w:szCs w:val="24"/>
          <w:lang w:eastAsia="lt-LT"/>
        </w:rPr>
      </w:pPr>
      <w:r w:rsidRPr="00AD4593">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AD4593">
        <w:t xml:space="preserve"> o</w:t>
      </w:r>
      <w:r w:rsidRPr="00AD4593">
        <w:rPr>
          <w:rFonts w:ascii="Times New Roman" w:eastAsia="Calibri" w:hAnsi="Times New Roman" w:cs="Times New Roman"/>
          <w:sz w:val="24"/>
          <w:szCs w:val="24"/>
          <w:lang w:eastAsia="lt-LT"/>
        </w:rPr>
        <w:t>rganizatoriui (toliau – pirkimo organizatorius)</w:t>
      </w:r>
      <w:r w:rsidR="00AD4593" w:rsidRPr="00AD4593">
        <w:rPr>
          <w:rFonts w:ascii="Times New Roman" w:eastAsia="Calibri" w:hAnsi="Times New Roman" w:cs="Times New Roman"/>
          <w:sz w:val="24"/>
          <w:szCs w:val="24"/>
          <w:lang w:eastAsia="lt-LT"/>
        </w:rPr>
        <w:t xml:space="preserve"> </w:t>
      </w:r>
      <w:r w:rsidRPr="00AD4593">
        <w:rPr>
          <w:rFonts w:ascii="Times New Roman" w:eastAsia="Calibri" w:hAnsi="Times New Roman" w:cs="Times New Roman"/>
          <w:sz w:val="24"/>
          <w:szCs w:val="24"/>
          <w:lang w:eastAsia="lt-LT"/>
        </w:rPr>
        <w:t>kreiptis ir daugiau kartų.</w:t>
      </w:r>
    </w:p>
    <w:p w14:paraId="43B90E04" w14:textId="39226345" w:rsidR="005047F1" w:rsidRPr="00AD4593" w:rsidRDefault="005047F1" w:rsidP="005047F1">
      <w:pPr>
        <w:spacing w:after="0" w:line="276" w:lineRule="auto"/>
        <w:ind w:firstLine="720"/>
        <w:jc w:val="both"/>
        <w:rPr>
          <w:rFonts w:ascii="Times New Roman" w:eastAsia="Calibri" w:hAnsi="Times New Roman" w:cs="Times New Roman"/>
          <w:sz w:val="24"/>
          <w:szCs w:val="24"/>
          <w:lang w:eastAsia="lt-LT"/>
        </w:rPr>
      </w:pPr>
      <w:r w:rsidRPr="00AD4593">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AD4593">
        <w:rPr>
          <w:rFonts w:ascii="Times New Roman" w:eastAsia="Calibri" w:hAnsi="Times New Roman" w:cs="Times New Roman"/>
          <w:sz w:val="24"/>
          <w:szCs w:val="24"/>
          <w:lang w:eastAsia="lt-LT"/>
        </w:rPr>
        <w:t>pirkimo dokumentų</w:t>
      </w:r>
      <w:r w:rsidRPr="00AD4593">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AD4593" w:rsidRDefault="005047F1" w:rsidP="005047F1">
      <w:pPr>
        <w:spacing w:after="0" w:line="276" w:lineRule="auto"/>
        <w:ind w:firstLine="720"/>
        <w:jc w:val="both"/>
        <w:rPr>
          <w:rFonts w:ascii="Times New Roman" w:eastAsia="Calibri" w:hAnsi="Times New Roman" w:cs="Times New Roman"/>
          <w:b/>
          <w:bCs/>
          <w:sz w:val="24"/>
          <w:szCs w:val="24"/>
        </w:rPr>
      </w:pPr>
      <w:r w:rsidRPr="00AD4593">
        <w:rPr>
          <w:rFonts w:ascii="Times New Roman" w:eastAsia="Calibri" w:hAnsi="Times New Roman" w:cs="Times New Roman"/>
          <w:sz w:val="24"/>
          <w:szCs w:val="24"/>
          <w:lang w:val="en-US" w:eastAsia="lt-LT"/>
        </w:rPr>
        <w:t>7.10.</w:t>
      </w:r>
      <w:r w:rsidRPr="00AD4593">
        <w:rPr>
          <w:rFonts w:ascii="Times New Roman" w:eastAsia="Calibri" w:hAnsi="Times New Roman" w:cs="Times New Roman"/>
          <w:sz w:val="24"/>
          <w:szCs w:val="24"/>
          <w:lang w:eastAsia="lt-LT"/>
        </w:rPr>
        <w:t xml:space="preserve"> </w:t>
      </w:r>
      <w:r w:rsidRPr="00AD4593">
        <w:rPr>
          <w:rFonts w:ascii="Times New Roman" w:eastAsia="Calibri" w:hAnsi="Times New Roman" w:cs="Times New Roman"/>
          <w:sz w:val="24"/>
          <w:szCs w:val="24"/>
        </w:rPr>
        <w:t xml:space="preserve">Sudaroma pasiūlymų eilė </w:t>
      </w:r>
      <w:r w:rsidR="00D83C0F" w:rsidRPr="00AD4593">
        <w:rPr>
          <w:rFonts w:ascii="Times New Roman" w:eastAsia="Calibri" w:hAnsi="Times New Roman" w:cs="Times New Roman"/>
          <w:sz w:val="24"/>
          <w:szCs w:val="24"/>
        </w:rPr>
        <w:t xml:space="preserve">(išskyrus atvejus, kai pasiūlymą pateikia, arba įvertinus pasiūlymus liko tik vienas tiekėjas) </w:t>
      </w:r>
      <w:r w:rsidRPr="00AD4593">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AD4593">
        <w:rPr>
          <w:rFonts w:ascii="Times New Roman" w:eastAsia="Calibri" w:hAnsi="Times New Roman" w:cs="Times New Roman"/>
          <w:sz w:val="24"/>
          <w:szCs w:val="24"/>
        </w:rPr>
        <w:t xml:space="preserve">neatmesti ir </w:t>
      </w:r>
      <w:r w:rsidRPr="00AD4593">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AD4593">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AD4593" w:rsidRDefault="005047F1" w:rsidP="005047F1">
      <w:pPr>
        <w:spacing w:after="0" w:line="276" w:lineRule="auto"/>
        <w:ind w:firstLine="720"/>
        <w:jc w:val="both"/>
        <w:rPr>
          <w:rFonts w:ascii="Times New Roman" w:eastAsia="Calibri" w:hAnsi="Times New Roman" w:cs="Times New Roman"/>
          <w:sz w:val="24"/>
          <w:szCs w:val="24"/>
          <w:lang w:eastAsia="lt-LT"/>
        </w:rPr>
      </w:pPr>
      <w:r w:rsidRPr="00AD4593">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7E8B0FB1"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AD4593">
        <w:rPr>
          <w:rFonts w:ascii="Times New Roman" w:eastAsia="Calibri" w:hAnsi="Times New Roman" w:cs="Times New Roman"/>
          <w:bCs/>
          <w:sz w:val="24"/>
          <w:szCs w:val="24"/>
        </w:rPr>
        <w:t xml:space="preserve">7.12. </w:t>
      </w:r>
      <w:r w:rsidRPr="00AD4593">
        <w:rPr>
          <w:rFonts w:ascii="Times New Roman" w:eastAsia="Calibri" w:hAnsi="Times New Roman" w:cs="Times New Roman"/>
          <w:sz w:val="24"/>
          <w:szCs w:val="24"/>
          <w:lang w:eastAsia="lt-LT"/>
        </w:rPr>
        <w:t xml:space="preserve">Pirkimo organizatorius </w:t>
      </w:r>
      <w:r w:rsidRPr="00AD4593">
        <w:rPr>
          <w:rFonts w:ascii="Times New Roman" w:eastAsia="Times New Roman" w:hAnsi="Times New Roman" w:cs="Times New Roman"/>
          <w:sz w:val="24"/>
          <w:szCs w:val="24"/>
          <w:lang w:eastAsia="lt-LT"/>
        </w:rPr>
        <w:t xml:space="preserve">suinteresuotiems dalyviams, ne vėliau kaip per </w:t>
      </w:r>
      <w:r w:rsidR="00B446BE" w:rsidRPr="00AD4593">
        <w:rPr>
          <w:rFonts w:ascii="Times New Roman" w:eastAsia="Times New Roman" w:hAnsi="Times New Roman" w:cs="Times New Roman"/>
          <w:sz w:val="24"/>
          <w:szCs w:val="24"/>
          <w:lang w:eastAsia="lt-LT"/>
        </w:rPr>
        <w:t>3</w:t>
      </w:r>
      <w:r w:rsidRPr="00AD459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w:t>
      </w:r>
      <w:r w:rsidRPr="00163C04">
        <w:rPr>
          <w:rFonts w:ascii="Times New Roman" w:eastAsia="Times New Roman" w:hAnsi="Times New Roman" w:cs="Times New Roman"/>
          <w:sz w:val="24"/>
          <w:szCs w:val="24"/>
          <w:lang w:eastAsia="lt-LT"/>
        </w:rPr>
        <w:t xml:space="preserve">,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0289CFCB" w:rsidR="005047F1" w:rsidRPr="00AD4593" w:rsidRDefault="005047F1" w:rsidP="00AD4593">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 xml:space="preserve">tiekėjo pasiūlyta </w:t>
      </w:r>
      <w:r w:rsidRPr="00AD4593">
        <w:rPr>
          <w:rFonts w:ascii="Times New Roman" w:hAnsi="Times New Roman"/>
          <w:sz w:val="24"/>
          <w:szCs w:val="24"/>
        </w:rPr>
        <w:t>kaina yra per didelė ir nepriimtina. Tiekėjo pasiūlyta kaina yra per didelė ir nepriimtina, jeigu ji viršija perkančiosios organizacijos pirkimo objekto</w:t>
      </w:r>
      <w:r w:rsidR="003731B5" w:rsidRPr="00AD4593">
        <w:rPr>
          <w:rFonts w:ascii="Times New Roman" w:hAnsi="Times New Roman"/>
          <w:sz w:val="24"/>
          <w:szCs w:val="24"/>
        </w:rPr>
        <w:t xml:space="preserve"> ar jo daliai</w:t>
      </w:r>
      <w:r w:rsidRPr="00AD4593">
        <w:rPr>
          <w:rFonts w:ascii="Times New Roman" w:hAnsi="Times New Roman"/>
          <w:sz w:val="24"/>
          <w:szCs w:val="24"/>
        </w:rPr>
        <w:t xml:space="preserve"> suplanuotą skirti maksimalią lėšų sumą, numatytą pirkimo sąlygų 2.3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AD4593">
        <w:rPr>
          <w:rFonts w:ascii="Times New Roman" w:eastAsia="Arial Unicode MS" w:hAnsi="Times New Roman" w:cs="Times New Roman"/>
          <w:sz w:val="24"/>
          <w:szCs w:val="24"/>
          <w:bdr w:val="nil"/>
        </w:rPr>
        <w:lastRenderedPageBreak/>
        <w:t>7.14.4.</w:t>
      </w:r>
      <w:r w:rsidRPr="00AD4593">
        <w:t xml:space="preserve"> </w:t>
      </w:r>
      <w:r w:rsidRPr="00AD4593">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D459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AD4593">
        <w:rPr>
          <w:rFonts w:ascii="Times New Roman" w:eastAsia="Times New Roman" w:hAnsi="Times New Roman" w:cs="Times New Roman"/>
          <w:sz w:val="24"/>
          <w:szCs w:val="24"/>
          <w:lang w:eastAsia="lt-LT"/>
        </w:rPr>
        <w:t>Sutarties sudarymo atidėjimo terminas netaikomas.</w:t>
      </w:r>
    </w:p>
    <w:p w14:paraId="2C657E5B" w14:textId="0EC7C9F5" w:rsidR="00BE483C" w:rsidRPr="00AD4593"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AD4593">
        <w:rPr>
          <w:rFonts w:ascii="Times New Roman" w:eastAsia="Times New Roman" w:hAnsi="Times New Roman" w:cs="Times New Roman"/>
          <w:sz w:val="24"/>
          <w:szCs w:val="24"/>
          <w:lang w:eastAsia="lt-LT"/>
        </w:rPr>
        <w:t xml:space="preserve">8.2. </w:t>
      </w:r>
      <w:r w:rsidR="00BE483C" w:rsidRPr="00AD4593">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D4593"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AD4593">
        <w:rPr>
          <w:rFonts w:ascii="Times New Roman" w:eastAsia="Times New Roman" w:hAnsi="Times New Roman" w:cs="Times New Roman"/>
          <w:sz w:val="24"/>
          <w:szCs w:val="24"/>
          <w:lang w:eastAsia="lt-LT"/>
        </w:rPr>
        <w:t xml:space="preserve">8.3. </w:t>
      </w:r>
      <w:r w:rsidR="00B446BE" w:rsidRPr="00AD4593">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AD4593">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w:t>
      </w:r>
      <w:r w:rsidRPr="00082D58">
        <w:rPr>
          <w:rFonts w:ascii="Times New Roman" w:eastAsia="Times New Roman" w:hAnsi="Times New Roman" w:cs="Times New Roman"/>
          <w:sz w:val="24"/>
          <w:szCs w:val="24"/>
          <w:lang w:eastAsia="lt-LT"/>
        </w:rPr>
        <w:t>,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AD4593"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xml:space="preserve">. Pretenzijos </w:t>
      </w:r>
      <w:r w:rsidRPr="00AD4593">
        <w:rPr>
          <w:rFonts w:ascii="Times New Roman" w:eastAsia="Times New Roman" w:hAnsi="Times New Roman" w:cs="Times New Roman"/>
          <w:sz w:val="24"/>
          <w:szCs w:val="24"/>
          <w:lang w:eastAsia="lt-LT"/>
        </w:rPr>
        <w:t>pateikimo perkančiajai organizacijai, prašymo pateikimo ar ieškinio pareiškimo teismui terminai nustatyti VPĮ 102 straipsnyje.</w:t>
      </w:r>
    </w:p>
    <w:p w14:paraId="3BCECA85" w14:textId="77777777" w:rsidR="00082D58" w:rsidRPr="00AD4593"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51299BFA" w14:textId="77777777" w:rsidR="005047F1" w:rsidRPr="00AD4593"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D4593">
        <w:rPr>
          <w:rFonts w:ascii="Times New Roman" w:eastAsiaTheme="minorEastAsia" w:hAnsi="Times New Roman" w:cs="Times New Roman"/>
          <w:b/>
          <w:bCs/>
          <w:sz w:val="24"/>
          <w:szCs w:val="24"/>
          <w:lang w:eastAsia="lt-LT"/>
        </w:rPr>
        <w:t>SUTARTIES SĄLYGOS</w:t>
      </w:r>
    </w:p>
    <w:p w14:paraId="097B32AD" w14:textId="77777777" w:rsidR="005047F1" w:rsidRPr="0039739B"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AD4593"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D4593">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AD4593"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D4593"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D4593">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39739B" w:rsidRDefault="005047F1" w:rsidP="005047F1">
      <w:pPr>
        <w:spacing w:after="0" w:line="276" w:lineRule="auto"/>
        <w:ind w:left="720"/>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AD459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D4593">
        <w:rPr>
          <w:rFonts w:ascii="Times New Roman" w:eastAsia="Arial Unicode MS" w:hAnsi="Times New Roman" w:cs="Times New Roman"/>
          <w:sz w:val="24"/>
          <w:szCs w:val="24"/>
          <w:lang w:eastAsia="en-GB"/>
        </w:rPr>
        <w:t>10.1. Techninė specifikacija – Priedas Nr. 1;</w:t>
      </w:r>
    </w:p>
    <w:p w14:paraId="7F620992" w14:textId="77777777" w:rsidR="005047F1" w:rsidRPr="00AD459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D4593">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D4593">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563CD4F" w14:textId="77777777" w:rsidR="00384478" w:rsidRDefault="00384478" w:rsidP="00F72DEA">
      <w:pPr>
        <w:spacing w:after="0" w:line="240" w:lineRule="auto"/>
        <w:jc w:val="center"/>
        <w:rPr>
          <w:rFonts w:ascii="Times New Roman" w:eastAsia="Calibri" w:hAnsi="Times New Roman" w:cs="Times New Roman"/>
          <w:b/>
          <w:caps/>
          <w:sz w:val="24"/>
          <w:szCs w:val="24"/>
        </w:rPr>
      </w:pPr>
      <w:bookmarkStart w:id="2" w:name="__DdeLink__990_4154601558"/>
      <w:bookmarkStart w:id="3" w:name="_Hlk14939711"/>
      <w:bookmarkStart w:id="4" w:name="_Hlk27052662"/>
      <w:bookmarkEnd w:id="2"/>
    </w:p>
    <w:p w14:paraId="3BE265A1" w14:textId="70C8335A" w:rsidR="00F72DEA" w:rsidRDefault="00F72DEA" w:rsidP="00F72DEA">
      <w:pPr>
        <w:spacing w:after="0" w:line="240" w:lineRule="auto"/>
        <w:jc w:val="center"/>
        <w:rPr>
          <w:rFonts w:ascii="Times New Roman" w:eastAsia="Calibri" w:hAnsi="Times New Roman" w:cs="Times New Roman"/>
          <w:b/>
          <w:caps/>
          <w:sz w:val="24"/>
          <w:szCs w:val="24"/>
        </w:rPr>
      </w:pPr>
      <w:r w:rsidRPr="00A85160">
        <w:rPr>
          <w:rFonts w:ascii="Times New Roman" w:eastAsia="Calibri" w:hAnsi="Times New Roman" w:cs="Times New Roman"/>
          <w:b/>
          <w:caps/>
          <w:sz w:val="24"/>
          <w:szCs w:val="24"/>
        </w:rPr>
        <w:t>techninė specifikacija</w:t>
      </w:r>
    </w:p>
    <w:p w14:paraId="4F57C5BA" w14:textId="77777777" w:rsidR="00384478" w:rsidRPr="00A85160" w:rsidRDefault="00384478" w:rsidP="00F72DEA">
      <w:pPr>
        <w:spacing w:after="0" w:line="240" w:lineRule="auto"/>
        <w:jc w:val="center"/>
        <w:rPr>
          <w:rFonts w:ascii="Times New Roman" w:eastAsia="Calibri" w:hAnsi="Times New Roman" w:cs="Times New Roman"/>
          <w:b/>
          <w:caps/>
          <w:sz w:val="24"/>
          <w:szCs w:val="24"/>
        </w:rPr>
      </w:pPr>
    </w:p>
    <w:p w14:paraId="776193F2" w14:textId="77777777" w:rsidR="00F72DEA" w:rsidRPr="00A85160" w:rsidRDefault="00F72DEA" w:rsidP="00F72DEA">
      <w:pPr>
        <w:spacing w:after="0" w:line="240" w:lineRule="auto"/>
        <w:rPr>
          <w:rFonts w:ascii="Times New Roman" w:eastAsia="Times New Roman" w:hAnsi="Times New Roman" w:cs="Times New Roman"/>
          <w:sz w:val="24"/>
          <w:szCs w:val="24"/>
        </w:rPr>
      </w:pPr>
    </w:p>
    <w:tbl>
      <w:tblPr>
        <w:tblStyle w:val="TableGrid"/>
        <w:tblW w:w="10636" w:type="dxa"/>
        <w:tblLayout w:type="fixed"/>
        <w:tblLook w:val="04A0" w:firstRow="1" w:lastRow="0" w:firstColumn="1" w:lastColumn="0" w:noHBand="0" w:noVBand="1"/>
      </w:tblPr>
      <w:tblGrid>
        <w:gridCol w:w="704"/>
        <w:gridCol w:w="1559"/>
        <w:gridCol w:w="3969"/>
        <w:gridCol w:w="4395"/>
        <w:gridCol w:w="9"/>
      </w:tblGrid>
      <w:tr w:rsidR="00F72DEA" w:rsidRPr="00F97621" w14:paraId="1BEEC142" w14:textId="77777777" w:rsidTr="00862A8D">
        <w:trPr>
          <w:gridAfter w:val="1"/>
          <w:wAfter w:w="9" w:type="dxa"/>
          <w:trHeight w:val="599"/>
        </w:trPr>
        <w:tc>
          <w:tcPr>
            <w:tcW w:w="704" w:type="dxa"/>
          </w:tcPr>
          <w:p w14:paraId="7575AF89" w14:textId="77777777" w:rsidR="00F72DEA" w:rsidRPr="00F97621" w:rsidRDefault="00F72DEA" w:rsidP="00AE0E71">
            <w:pPr>
              <w:jc w:val="center"/>
              <w:rPr>
                <w:rFonts w:ascii="Times New Roman" w:hAnsi="Times New Roman" w:cs="Times New Roman"/>
                <w:b/>
              </w:rPr>
            </w:pPr>
            <w:r w:rsidRPr="00F97621">
              <w:rPr>
                <w:rFonts w:ascii="Times New Roman" w:hAnsi="Times New Roman" w:cs="Times New Roman"/>
                <w:b/>
              </w:rPr>
              <w:t>Eil. Nr.</w:t>
            </w:r>
          </w:p>
        </w:tc>
        <w:tc>
          <w:tcPr>
            <w:tcW w:w="1559" w:type="dxa"/>
          </w:tcPr>
          <w:p w14:paraId="3EDC0817" w14:textId="77777777" w:rsidR="00F72DEA" w:rsidRPr="00F97621" w:rsidRDefault="00F72DEA" w:rsidP="00AE0E71">
            <w:pPr>
              <w:jc w:val="center"/>
              <w:rPr>
                <w:rFonts w:ascii="Times New Roman" w:hAnsi="Times New Roman" w:cs="Times New Roman"/>
                <w:b/>
              </w:rPr>
            </w:pPr>
            <w:r w:rsidRPr="00F97621">
              <w:rPr>
                <w:rFonts w:ascii="Times New Roman" w:hAnsi="Times New Roman" w:cs="Times New Roman"/>
                <w:b/>
              </w:rPr>
              <w:t>Prekės pavadinimas</w:t>
            </w:r>
          </w:p>
        </w:tc>
        <w:tc>
          <w:tcPr>
            <w:tcW w:w="3969" w:type="dxa"/>
          </w:tcPr>
          <w:p w14:paraId="1A2F34CC" w14:textId="77777777" w:rsidR="00F72DEA" w:rsidRPr="00F97621" w:rsidRDefault="00F72DEA" w:rsidP="00AE0E71">
            <w:pPr>
              <w:jc w:val="center"/>
              <w:rPr>
                <w:rFonts w:ascii="Times New Roman" w:hAnsi="Times New Roman" w:cs="Times New Roman"/>
                <w:b/>
              </w:rPr>
            </w:pPr>
            <w:r w:rsidRPr="00F97621">
              <w:rPr>
                <w:rFonts w:ascii="Times New Roman" w:eastAsia="Times New Roman" w:hAnsi="Times New Roman" w:cs="Times New Roman"/>
                <w:b/>
                <w:lang w:eastAsia="lt-LT"/>
              </w:rPr>
              <w:t>Perkančios organizacijos reikalaujama prekės techninė specifikacija</w:t>
            </w:r>
          </w:p>
        </w:tc>
        <w:tc>
          <w:tcPr>
            <w:tcW w:w="4395" w:type="dxa"/>
          </w:tcPr>
          <w:p w14:paraId="200932CE" w14:textId="77777777" w:rsidR="00F72DEA" w:rsidRPr="00F97621" w:rsidRDefault="00F72DEA" w:rsidP="00AE0E71">
            <w:pPr>
              <w:jc w:val="center"/>
              <w:rPr>
                <w:rFonts w:ascii="Times New Roman" w:hAnsi="Times New Roman" w:cs="Times New Roman"/>
                <w:b/>
              </w:rPr>
            </w:pPr>
            <w:r w:rsidRPr="00F97621">
              <w:rPr>
                <w:rFonts w:ascii="Times New Roman" w:eastAsia="Calibri" w:hAnsi="Times New Roman" w:cs="Times New Roman"/>
                <w:b/>
              </w:rPr>
              <w:t>Tiekėjo siūlomos prekės techninė charakteristika</w:t>
            </w:r>
          </w:p>
        </w:tc>
      </w:tr>
      <w:tr w:rsidR="00F72DEA" w:rsidRPr="00F97621" w14:paraId="046861E6" w14:textId="77777777" w:rsidTr="00862A8D">
        <w:trPr>
          <w:gridAfter w:val="1"/>
          <w:wAfter w:w="9" w:type="dxa"/>
        </w:trPr>
        <w:tc>
          <w:tcPr>
            <w:tcW w:w="704" w:type="dxa"/>
          </w:tcPr>
          <w:p w14:paraId="3178D233" w14:textId="77777777" w:rsidR="00F72DEA" w:rsidRPr="00F97621" w:rsidRDefault="00F72DEA" w:rsidP="00AE0E71">
            <w:pPr>
              <w:jc w:val="center"/>
              <w:rPr>
                <w:rFonts w:ascii="Times New Roman" w:hAnsi="Times New Roman" w:cs="Times New Roman"/>
              </w:rPr>
            </w:pPr>
            <w:r w:rsidRPr="00F97621">
              <w:rPr>
                <w:rFonts w:ascii="Times New Roman" w:hAnsi="Times New Roman" w:cs="Times New Roman"/>
              </w:rPr>
              <w:t>1</w:t>
            </w:r>
          </w:p>
        </w:tc>
        <w:tc>
          <w:tcPr>
            <w:tcW w:w="1559" w:type="dxa"/>
          </w:tcPr>
          <w:p w14:paraId="0324C479" w14:textId="77777777" w:rsidR="00F72DEA" w:rsidRPr="00F97621" w:rsidRDefault="00F72DEA" w:rsidP="00AE0E71">
            <w:pPr>
              <w:jc w:val="center"/>
              <w:rPr>
                <w:rFonts w:ascii="Times New Roman" w:hAnsi="Times New Roman" w:cs="Times New Roman"/>
              </w:rPr>
            </w:pPr>
            <w:r w:rsidRPr="00F97621">
              <w:rPr>
                <w:rFonts w:ascii="Times New Roman" w:hAnsi="Times New Roman" w:cs="Times New Roman"/>
              </w:rPr>
              <w:t>2</w:t>
            </w:r>
          </w:p>
        </w:tc>
        <w:tc>
          <w:tcPr>
            <w:tcW w:w="3969" w:type="dxa"/>
          </w:tcPr>
          <w:p w14:paraId="3492168C" w14:textId="77777777" w:rsidR="00F72DEA" w:rsidRPr="00F97621" w:rsidRDefault="00F72DEA" w:rsidP="00AE0E71">
            <w:pPr>
              <w:jc w:val="center"/>
              <w:rPr>
                <w:rFonts w:ascii="Times New Roman" w:hAnsi="Times New Roman" w:cs="Times New Roman"/>
              </w:rPr>
            </w:pPr>
            <w:r w:rsidRPr="00F97621">
              <w:rPr>
                <w:rFonts w:ascii="Times New Roman" w:hAnsi="Times New Roman" w:cs="Times New Roman"/>
              </w:rPr>
              <w:t>3</w:t>
            </w:r>
          </w:p>
        </w:tc>
        <w:tc>
          <w:tcPr>
            <w:tcW w:w="4395" w:type="dxa"/>
          </w:tcPr>
          <w:p w14:paraId="6377C25D" w14:textId="77777777" w:rsidR="00F72DEA" w:rsidRPr="00F97621" w:rsidRDefault="00F72DEA" w:rsidP="00AE0E71">
            <w:pPr>
              <w:jc w:val="center"/>
              <w:rPr>
                <w:rFonts w:ascii="Times New Roman" w:hAnsi="Times New Roman" w:cs="Times New Roman"/>
              </w:rPr>
            </w:pPr>
            <w:r w:rsidRPr="00F97621">
              <w:rPr>
                <w:rFonts w:ascii="Times New Roman" w:hAnsi="Times New Roman" w:cs="Times New Roman"/>
              </w:rPr>
              <w:t>4</w:t>
            </w:r>
          </w:p>
        </w:tc>
      </w:tr>
      <w:tr w:rsidR="00F72DEA" w:rsidRPr="00F97621" w14:paraId="667CC565" w14:textId="77777777" w:rsidTr="00862A8D">
        <w:tc>
          <w:tcPr>
            <w:tcW w:w="10636" w:type="dxa"/>
            <w:gridSpan w:val="5"/>
          </w:tcPr>
          <w:p w14:paraId="50C93483" w14:textId="77777777" w:rsidR="00384478" w:rsidRDefault="00384478" w:rsidP="00AE0E71">
            <w:pPr>
              <w:jc w:val="center"/>
              <w:rPr>
                <w:rFonts w:ascii="Times New Roman" w:hAnsi="Times New Roman" w:cs="Times New Roman"/>
                <w:b/>
                <w:bCs/>
              </w:rPr>
            </w:pPr>
          </w:p>
          <w:p w14:paraId="611DE153" w14:textId="5ACEF63C" w:rsidR="00F72DEA" w:rsidRPr="00F97621" w:rsidRDefault="00F72DEA" w:rsidP="00AE0E71">
            <w:pPr>
              <w:jc w:val="center"/>
              <w:rPr>
                <w:rFonts w:ascii="Times New Roman" w:hAnsi="Times New Roman" w:cs="Times New Roman"/>
                <w:b/>
                <w:bCs/>
              </w:rPr>
            </w:pPr>
            <w:r w:rsidRPr="00F97621">
              <w:rPr>
                <w:rFonts w:ascii="Times New Roman" w:hAnsi="Times New Roman" w:cs="Times New Roman"/>
                <w:b/>
                <w:bCs/>
              </w:rPr>
              <w:t xml:space="preserve">1 pirkimo objekto dalis </w:t>
            </w:r>
          </w:p>
          <w:p w14:paraId="525A1FA4" w14:textId="77777777" w:rsidR="00F72DEA" w:rsidRPr="00F97621" w:rsidRDefault="00F72DEA" w:rsidP="00AE0E71">
            <w:pPr>
              <w:jc w:val="center"/>
              <w:rPr>
                <w:rFonts w:ascii="Times New Roman" w:hAnsi="Times New Roman" w:cs="Times New Roman"/>
                <w:b/>
                <w:bCs/>
              </w:rPr>
            </w:pPr>
          </w:p>
        </w:tc>
      </w:tr>
      <w:tr w:rsidR="00F72DEA" w:rsidRPr="00F97621" w14:paraId="7B45FC92" w14:textId="77777777" w:rsidTr="00232013">
        <w:trPr>
          <w:gridAfter w:val="1"/>
          <w:wAfter w:w="9" w:type="dxa"/>
          <w:trHeight w:val="6616"/>
        </w:trPr>
        <w:tc>
          <w:tcPr>
            <w:tcW w:w="704" w:type="dxa"/>
          </w:tcPr>
          <w:p w14:paraId="5BADA655" w14:textId="77777777" w:rsidR="00F72DEA" w:rsidRPr="00F97621" w:rsidRDefault="00F72DEA" w:rsidP="00AE0E71">
            <w:pPr>
              <w:jc w:val="center"/>
              <w:rPr>
                <w:rFonts w:ascii="Times New Roman" w:hAnsi="Times New Roman" w:cs="Times New Roman"/>
              </w:rPr>
            </w:pPr>
            <w:r w:rsidRPr="00F97621">
              <w:rPr>
                <w:rFonts w:ascii="Times New Roman" w:hAnsi="Times New Roman" w:cs="Times New Roman"/>
              </w:rPr>
              <w:t>1.</w:t>
            </w:r>
          </w:p>
        </w:tc>
        <w:tc>
          <w:tcPr>
            <w:tcW w:w="1559" w:type="dxa"/>
          </w:tcPr>
          <w:p w14:paraId="4818FE77" w14:textId="6E69AACB" w:rsidR="00F72DEA" w:rsidRPr="003A5BC3" w:rsidRDefault="008923AA" w:rsidP="0039739B">
            <w:pPr>
              <w:spacing w:line="276" w:lineRule="auto"/>
              <w:jc w:val="both"/>
              <w:rPr>
                <w:rFonts w:ascii="Times New Roman" w:hAnsi="Times New Roman" w:cs="Times New Roman"/>
              </w:rPr>
            </w:pPr>
            <w:r w:rsidRPr="003A5BC3">
              <w:rPr>
                <w:rFonts w:ascii="Times New Roman" w:eastAsiaTheme="minorEastAsia" w:hAnsi="Times New Roman" w:cs="Times New Roman"/>
                <w:lang w:eastAsia="lt-LT"/>
              </w:rPr>
              <w:t xml:space="preserve">Beoriai dozatoriai, talpa 15 ml </w:t>
            </w:r>
          </w:p>
        </w:tc>
        <w:tc>
          <w:tcPr>
            <w:tcW w:w="3969" w:type="dxa"/>
          </w:tcPr>
          <w:p w14:paraId="7EE75FDB" w14:textId="708B1E50" w:rsidR="001A12FE" w:rsidRPr="00F97621" w:rsidRDefault="005A022B" w:rsidP="006C64F0">
            <w:pPr>
              <w:pStyle w:val="ListParagraph"/>
              <w:ind w:left="34"/>
              <w:jc w:val="both"/>
              <w:rPr>
                <w:rFonts w:ascii="Times New Roman" w:hAnsi="Times New Roman" w:cs="Times New Roman"/>
                <w:lang w:val="pl-PL"/>
              </w:rPr>
            </w:pPr>
            <w:r w:rsidRPr="00F97621">
              <w:rPr>
                <w:rFonts w:ascii="Times New Roman" w:hAnsi="Times New Roman" w:cs="Times New Roman"/>
              </w:rPr>
              <w:t xml:space="preserve">1.1 </w:t>
            </w:r>
            <w:r w:rsidR="001A12FE" w:rsidRPr="00F97621">
              <w:rPr>
                <w:rFonts w:ascii="Times New Roman" w:hAnsi="Times New Roman" w:cs="Times New Roman"/>
              </w:rPr>
              <w:t xml:space="preserve">Talpa: 15 </w:t>
            </w:r>
            <w:r w:rsidR="001A12FE" w:rsidRPr="00F97621">
              <w:rPr>
                <w:rFonts w:ascii="Times New Roman" w:hAnsi="Times New Roman" w:cs="Times New Roman"/>
                <w:lang w:val="pl-PL"/>
              </w:rPr>
              <w:t>±1 ml</w:t>
            </w:r>
          </w:p>
          <w:p w14:paraId="0D554148" w14:textId="63AEB75D" w:rsidR="001A12FE" w:rsidRPr="00F97621" w:rsidRDefault="005A022B" w:rsidP="006C64F0">
            <w:pPr>
              <w:ind w:left="34"/>
              <w:jc w:val="both"/>
              <w:rPr>
                <w:rFonts w:ascii="Times New Roman" w:hAnsi="Times New Roman" w:cs="Times New Roman"/>
              </w:rPr>
            </w:pPr>
            <w:r w:rsidRPr="00F97621">
              <w:rPr>
                <w:rFonts w:ascii="Times New Roman" w:hAnsi="Times New Roman" w:cs="Times New Roman"/>
              </w:rPr>
              <w:t xml:space="preserve">1.2 </w:t>
            </w:r>
            <w:r w:rsidR="001A12FE" w:rsidRPr="00F97621">
              <w:rPr>
                <w:rFonts w:ascii="Times New Roman" w:hAnsi="Times New Roman" w:cs="Times New Roman"/>
              </w:rPr>
              <w:t>Konteinerio spalva: balta</w:t>
            </w:r>
          </w:p>
          <w:p w14:paraId="1AB63037" w14:textId="122B81D3" w:rsidR="001A12FE" w:rsidRPr="00F97621" w:rsidRDefault="005A022B" w:rsidP="006C64F0">
            <w:pPr>
              <w:ind w:left="34"/>
              <w:jc w:val="both"/>
              <w:rPr>
                <w:rFonts w:ascii="Times New Roman" w:hAnsi="Times New Roman" w:cs="Times New Roman"/>
              </w:rPr>
            </w:pPr>
            <w:r w:rsidRPr="00F97621">
              <w:rPr>
                <w:rFonts w:ascii="Times New Roman" w:hAnsi="Times New Roman" w:cs="Times New Roman"/>
              </w:rPr>
              <w:t xml:space="preserve">1.3 </w:t>
            </w:r>
            <w:r w:rsidR="001A12FE" w:rsidRPr="00F97621">
              <w:rPr>
                <w:rFonts w:ascii="Times New Roman" w:hAnsi="Times New Roman" w:cs="Times New Roman"/>
              </w:rPr>
              <w:t>Dangtelio spalva: permatoma</w:t>
            </w:r>
          </w:p>
          <w:p w14:paraId="5A646547" w14:textId="4C57C8ED" w:rsidR="001A12FE" w:rsidRPr="00F97621" w:rsidRDefault="005A022B" w:rsidP="006C64F0">
            <w:pPr>
              <w:ind w:left="34"/>
              <w:jc w:val="both"/>
              <w:rPr>
                <w:rFonts w:ascii="Times New Roman" w:hAnsi="Times New Roman" w:cs="Times New Roman"/>
              </w:rPr>
            </w:pPr>
            <w:r w:rsidRPr="00F97621">
              <w:rPr>
                <w:rFonts w:ascii="Times New Roman" w:hAnsi="Times New Roman" w:cs="Times New Roman"/>
              </w:rPr>
              <w:t xml:space="preserve">1.4 </w:t>
            </w:r>
            <w:r w:rsidR="001A12FE" w:rsidRPr="00F97621">
              <w:rPr>
                <w:rFonts w:ascii="Times New Roman" w:hAnsi="Times New Roman" w:cs="Times New Roman"/>
              </w:rPr>
              <w:t>Medžiaga: polipropilenas (PP)</w:t>
            </w:r>
            <w:r w:rsidR="00924A94" w:rsidRPr="00F97621">
              <w:rPr>
                <w:rFonts w:ascii="Times New Roman" w:hAnsi="Times New Roman" w:cs="Times New Roman"/>
              </w:rPr>
              <w:t xml:space="preserve"> (arba lygiavertė)</w:t>
            </w:r>
          </w:p>
          <w:p w14:paraId="588E3094" w14:textId="795CC855" w:rsidR="001A12FE" w:rsidRPr="00F97621" w:rsidRDefault="003A1E82" w:rsidP="006C64F0">
            <w:pPr>
              <w:pStyle w:val="ListParagraph"/>
              <w:ind w:left="34"/>
              <w:jc w:val="both"/>
              <w:rPr>
                <w:rFonts w:ascii="Times New Roman" w:hAnsi="Times New Roman" w:cs="Times New Roman"/>
                <w:lang w:val="pl-PL"/>
              </w:rPr>
            </w:pPr>
            <w:r w:rsidRPr="00F97621">
              <w:rPr>
                <w:rFonts w:ascii="Times New Roman" w:hAnsi="Times New Roman" w:cs="Times New Roman"/>
              </w:rPr>
              <w:t xml:space="preserve">1.5 </w:t>
            </w:r>
            <w:r w:rsidR="001A12FE" w:rsidRPr="00F97621">
              <w:rPr>
                <w:rFonts w:ascii="Times New Roman" w:hAnsi="Times New Roman" w:cs="Times New Roman"/>
              </w:rPr>
              <w:t xml:space="preserve">Dozė: 0,32 </w:t>
            </w:r>
            <w:r w:rsidR="001A12FE" w:rsidRPr="00F97621">
              <w:rPr>
                <w:rFonts w:ascii="Times New Roman" w:hAnsi="Times New Roman" w:cs="Times New Roman"/>
                <w:lang w:val="pl-PL"/>
              </w:rPr>
              <w:t>±1 ml</w:t>
            </w:r>
          </w:p>
          <w:p w14:paraId="61EA8B29" w14:textId="0B179A92" w:rsidR="001A12FE" w:rsidRPr="00F97621" w:rsidRDefault="003A1E82" w:rsidP="006C64F0">
            <w:pPr>
              <w:ind w:left="34"/>
              <w:jc w:val="both"/>
              <w:rPr>
                <w:rFonts w:ascii="Times New Roman" w:hAnsi="Times New Roman" w:cs="Times New Roman"/>
              </w:rPr>
            </w:pPr>
            <w:r w:rsidRPr="00F97621">
              <w:rPr>
                <w:rFonts w:ascii="Times New Roman" w:hAnsi="Times New Roman" w:cs="Times New Roman"/>
              </w:rPr>
              <w:t xml:space="preserve">1.6 </w:t>
            </w:r>
            <w:r w:rsidR="001A12FE" w:rsidRPr="00F97621">
              <w:rPr>
                <w:rFonts w:ascii="Times New Roman" w:hAnsi="Times New Roman" w:cs="Times New Roman"/>
              </w:rPr>
              <w:t>Apdaila: blizgi</w:t>
            </w:r>
          </w:p>
          <w:p w14:paraId="7DE98539" w14:textId="4953A4A8" w:rsidR="001A12FE" w:rsidRPr="00F97621" w:rsidRDefault="003A1E82" w:rsidP="006C64F0">
            <w:pPr>
              <w:pStyle w:val="ListParagraph"/>
              <w:ind w:left="34"/>
              <w:jc w:val="both"/>
              <w:rPr>
                <w:rFonts w:ascii="Times New Roman" w:hAnsi="Times New Roman" w:cs="Times New Roman"/>
              </w:rPr>
            </w:pPr>
            <w:r w:rsidRPr="00F97621">
              <w:rPr>
                <w:rFonts w:ascii="Times New Roman" w:hAnsi="Times New Roman" w:cs="Times New Roman"/>
              </w:rPr>
              <w:t xml:space="preserve">1.7 </w:t>
            </w:r>
            <w:r w:rsidR="001A12FE" w:rsidRPr="00F97621">
              <w:rPr>
                <w:rFonts w:ascii="Times New Roman" w:hAnsi="Times New Roman" w:cs="Times New Roman"/>
              </w:rPr>
              <w:t xml:space="preserve">Aukštis: 92 </w:t>
            </w:r>
            <w:r w:rsidR="001A12FE" w:rsidRPr="00F97621">
              <w:rPr>
                <w:rFonts w:ascii="Times New Roman" w:hAnsi="Times New Roman" w:cs="Times New Roman"/>
                <w:lang w:val="pl-PL"/>
              </w:rPr>
              <w:t xml:space="preserve">±1 </w:t>
            </w:r>
            <w:r w:rsidR="001A12FE" w:rsidRPr="00F97621">
              <w:rPr>
                <w:rFonts w:ascii="Times New Roman" w:hAnsi="Times New Roman" w:cs="Times New Roman"/>
              </w:rPr>
              <w:t>mm</w:t>
            </w:r>
          </w:p>
          <w:p w14:paraId="02A8DA0A" w14:textId="10489728" w:rsidR="001A12FE" w:rsidRPr="00F97621" w:rsidRDefault="003A1E82" w:rsidP="006C64F0">
            <w:pPr>
              <w:pStyle w:val="ListParagraph"/>
              <w:ind w:left="34"/>
              <w:jc w:val="both"/>
              <w:rPr>
                <w:rFonts w:ascii="Times New Roman" w:hAnsi="Times New Roman" w:cs="Times New Roman"/>
              </w:rPr>
            </w:pPr>
            <w:r w:rsidRPr="00F97621">
              <w:rPr>
                <w:rFonts w:ascii="Times New Roman" w:hAnsi="Times New Roman" w:cs="Times New Roman"/>
              </w:rPr>
              <w:t xml:space="preserve">1.8 </w:t>
            </w:r>
            <w:r w:rsidR="001A12FE" w:rsidRPr="00F97621">
              <w:rPr>
                <w:rFonts w:ascii="Times New Roman" w:hAnsi="Times New Roman" w:cs="Times New Roman"/>
              </w:rPr>
              <w:t xml:space="preserve">Skersmuo: 31,5 </w:t>
            </w:r>
            <w:r w:rsidR="001A12FE" w:rsidRPr="00F97621">
              <w:rPr>
                <w:rFonts w:ascii="Times New Roman" w:hAnsi="Times New Roman" w:cs="Times New Roman"/>
                <w:lang w:val="pl-PL"/>
              </w:rPr>
              <w:t xml:space="preserve">±1 </w:t>
            </w:r>
            <w:r w:rsidR="001A12FE" w:rsidRPr="00F97621">
              <w:rPr>
                <w:rFonts w:ascii="Times New Roman" w:hAnsi="Times New Roman" w:cs="Times New Roman"/>
              </w:rPr>
              <w:t xml:space="preserve"> mm</w:t>
            </w:r>
          </w:p>
          <w:p w14:paraId="22C16EB4" w14:textId="6378F7A0" w:rsidR="001A12FE" w:rsidRPr="00F97621" w:rsidRDefault="003A1E82" w:rsidP="006C64F0">
            <w:pPr>
              <w:pStyle w:val="ListParagraph"/>
              <w:ind w:left="34"/>
              <w:jc w:val="both"/>
              <w:rPr>
                <w:rFonts w:ascii="Times New Roman" w:hAnsi="Times New Roman" w:cs="Times New Roman"/>
              </w:rPr>
            </w:pPr>
            <w:r w:rsidRPr="00F97621">
              <w:rPr>
                <w:rFonts w:ascii="Times New Roman" w:hAnsi="Times New Roman" w:cs="Times New Roman"/>
              </w:rPr>
              <w:t xml:space="preserve">1.9 </w:t>
            </w:r>
            <w:r w:rsidR="001A12FE" w:rsidRPr="00F97621">
              <w:rPr>
                <w:rFonts w:ascii="Times New Roman" w:hAnsi="Times New Roman" w:cs="Times New Roman"/>
              </w:rPr>
              <w:t>Pompos su dangteliu svoris: 13,2 ±1 g</w:t>
            </w:r>
          </w:p>
          <w:p w14:paraId="1C74732D" w14:textId="770F9589" w:rsidR="00F72DEA" w:rsidRPr="00F97621" w:rsidRDefault="003A1E82" w:rsidP="006C64F0">
            <w:pPr>
              <w:pStyle w:val="ListParagraph"/>
              <w:ind w:left="34"/>
              <w:jc w:val="both"/>
              <w:rPr>
                <w:rFonts w:ascii="Times New Roman" w:hAnsi="Times New Roman" w:cs="Times New Roman"/>
              </w:rPr>
            </w:pPr>
            <w:r w:rsidRPr="00F97621">
              <w:rPr>
                <w:rFonts w:ascii="Times New Roman" w:hAnsi="Times New Roman" w:cs="Times New Roman"/>
              </w:rPr>
              <w:t xml:space="preserve">1.10 </w:t>
            </w:r>
            <w:r w:rsidR="001A12FE" w:rsidRPr="00F97621">
              <w:rPr>
                <w:rFonts w:ascii="Times New Roman" w:hAnsi="Times New Roman" w:cs="Times New Roman"/>
              </w:rPr>
              <w:t>Talpyklų su stūmokliu svoris: 10 ±1 g</w:t>
            </w:r>
          </w:p>
          <w:p w14:paraId="7323B3A1" w14:textId="0F878E00" w:rsidR="008F46ED" w:rsidRPr="00F97621" w:rsidRDefault="008F46ED" w:rsidP="006C64F0">
            <w:pPr>
              <w:pStyle w:val="ListParagraph"/>
              <w:ind w:left="34"/>
              <w:jc w:val="both"/>
              <w:rPr>
                <w:rFonts w:ascii="Times New Roman" w:hAnsi="Times New Roman" w:cs="Times New Roman"/>
              </w:rPr>
            </w:pPr>
          </w:p>
          <w:p w14:paraId="6EE9A80E" w14:textId="29D88CDC" w:rsidR="008F46ED" w:rsidRDefault="008F46ED" w:rsidP="006C64F0">
            <w:pPr>
              <w:pStyle w:val="ListParagraph"/>
              <w:ind w:left="34"/>
              <w:jc w:val="both"/>
              <w:rPr>
                <w:rFonts w:ascii="Times New Roman" w:hAnsi="Times New Roman" w:cs="Times New Roman"/>
              </w:rPr>
            </w:pPr>
            <w:r w:rsidRPr="00F97621">
              <w:rPr>
                <w:rFonts w:ascii="Times New Roman" w:hAnsi="Times New Roman" w:cs="Times New Roman"/>
              </w:rPr>
              <w:t>Preliminarus pavyzdys:</w:t>
            </w:r>
          </w:p>
          <w:p w14:paraId="1730CAEF" w14:textId="0E595D90" w:rsidR="009E7338" w:rsidRPr="00F97621" w:rsidRDefault="00B35CBC" w:rsidP="009E7338">
            <w:pPr>
              <w:pStyle w:val="ListParagraph"/>
              <w:ind w:left="34"/>
              <w:jc w:val="center"/>
              <w:rPr>
                <w:rFonts w:ascii="Times New Roman" w:hAnsi="Times New Roman" w:cs="Times New Roman"/>
              </w:rPr>
            </w:pPr>
            <w:r w:rsidRPr="0007089C">
              <w:rPr>
                <w:noProof/>
              </w:rPr>
              <w:drawing>
                <wp:inline distT="0" distB="0" distL="0" distR="0" wp14:anchorId="36E2BFAB" wp14:editId="4BA1E95F">
                  <wp:extent cx="1087219" cy="1823837"/>
                  <wp:effectExtent l="0" t="0" r="0" b="5080"/>
                  <wp:docPr id="1179982471" name="Picture 1" descr="Paveikslėlis, kuriame yra gaivusis gėrimas, cilindras, tara, stik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82471" name="Picture 1" descr="Paveikslėlis, kuriame yra gaivusis gėrimas, cilindras, tara, stiklas&#10;&#10;Dirbtinio intelekto sugeneruotas turinys gali būti neteisinga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9158" cy="1827090"/>
                          </a:xfrm>
                          <a:prstGeom prst="rect">
                            <a:avLst/>
                          </a:prstGeom>
                        </pic:spPr>
                      </pic:pic>
                    </a:graphicData>
                  </a:graphic>
                </wp:inline>
              </w:drawing>
            </w:r>
          </w:p>
        </w:tc>
        <w:tc>
          <w:tcPr>
            <w:tcW w:w="4395" w:type="dxa"/>
          </w:tcPr>
          <w:p w14:paraId="15EAC54A" w14:textId="10892F16" w:rsidR="00924A94" w:rsidRPr="00F97621" w:rsidRDefault="00924A94" w:rsidP="006C64F0">
            <w:pPr>
              <w:pStyle w:val="ListParagraph"/>
              <w:ind w:left="34"/>
              <w:jc w:val="both"/>
              <w:rPr>
                <w:rFonts w:ascii="Times New Roman" w:hAnsi="Times New Roman" w:cs="Times New Roman"/>
                <w:lang w:val="pl-PL"/>
              </w:rPr>
            </w:pPr>
            <w:r w:rsidRPr="00F97621">
              <w:rPr>
                <w:rFonts w:ascii="Times New Roman" w:hAnsi="Times New Roman" w:cs="Times New Roman"/>
              </w:rPr>
              <w:t>1.1 Talpa: </w:t>
            </w:r>
            <w:r w:rsidR="000B3F62" w:rsidRPr="00F97621">
              <w:rPr>
                <w:rFonts w:ascii="Times New Roman" w:hAnsi="Times New Roman" w:cs="Times New Roman"/>
                <w:highlight w:val="yellow"/>
              </w:rPr>
              <w:t>___</w:t>
            </w:r>
            <w:r w:rsidR="000B3F62" w:rsidRPr="00F97621">
              <w:rPr>
                <w:rFonts w:ascii="Times New Roman" w:hAnsi="Times New Roman" w:cs="Times New Roman"/>
              </w:rPr>
              <w:t xml:space="preserve"> </w:t>
            </w:r>
            <w:r w:rsidRPr="00F97621">
              <w:rPr>
                <w:rFonts w:ascii="Times New Roman" w:hAnsi="Times New Roman" w:cs="Times New Roman"/>
                <w:lang w:val="pl-PL"/>
              </w:rPr>
              <w:t>ml</w:t>
            </w:r>
          </w:p>
          <w:p w14:paraId="6A9F5CC8" w14:textId="3CB688FE" w:rsidR="00924A94" w:rsidRPr="00F97621" w:rsidRDefault="00924A94" w:rsidP="006C64F0">
            <w:pPr>
              <w:ind w:left="34"/>
              <w:jc w:val="both"/>
              <w:rPr>
                <w:rFonts w:ascii="Times New Roman" w:hAnsi="Times New Roman" w:cs="Times New Roman"/>
              </w:rPr>
            </w:pPr>
            <w:r w:rsidRPr="00F97621">
              <w:rPr>
                <w:rFonts w:ascii="Times New Roman" w:hAnsi="Times New Roman" w:cs="Times New Roman"/>
              </w:rPr>
              <w:t>1.2 Konteinerio spalva: </w:t>
            </w:r>
            <w:r w:rsidR="00627A79" w:rsidRPr="00F97621">
              <w:rPr>
                <w:rFonts w:ascii="Times New Roman" w:eastAsia="Times New Roman" w:hAnsi="Times New Roman" w:cs="Times New Roman"/>
                <w:b/>
                <w:bCs/>
                <w:highlight w:val="yellow"/>
              </w:rPr>
              <w:t>Taip / Ne</w:t>
            </w:r>
            <w:r w:rsidR="00627A79" w:rsidRPr="00F97621">
              <w:rPr>
                <w:rFonts w:ascii="Times New Roman" w:eastAsia="Times New Roman" w:hAnsi="Times New Roman" w:cs="Times New Roman"/>
              </w:rPr>
              <w:t xml:space="preserve"> </w:t>
            </w:r>
            <w:r w:rsidR="00627A79" w:rsidRPr="00F97621">
              <w:rPr>
                <w:rFonts w:ascii="Times New Roman" w:eastAsia="Times New Roman" w:hAnsi="Times New Roman" w:cs="Times New Roman"/>
                <w:i/>
                <w:iCs/>
              </w:rPr>
              <w:t>(</w:t>
            </w:r>
            <w:r w:rsidR="00627A79" w:rsidRPr="00F97621">
              <w:rPr>
                <w:rFonts w:ascii="Times New Roman" w:hAnsi="Times New Roman" w:cs="Times New Roman"/>
                <w:i/>
                <w:lang w:eastAsia="ar-SA"/>
              </w:rPr>
              <w:t>tinkamą pabraukti</w:t>
            </w:r>
            <w:r w:rsidR="00627A79"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7EB747A2" w14:textId="08030E1F" w:rsidR="00924A94" w:rsidRPr="00F97621" w:rsidRDefault="00924A94" w:rsidP="006C64F0">
            <w:pPr>
              <w:ind w:left="34"/>
              <w:jc w:val="both"/>
              <w:rPr>
                <w:rFonts w:ascii="Times New Roman" w:hAnsi="Times New Roman" w:cs="Times New Roman"/>
              </w:rPr>
            </w:pPr>
            <w:r w:rsidRPr="00F97621">
              <w:rPr>
                <w:rFonts w:ascii="Times New Roman" w:hAnsi="Times New Roman" w:cs="Times New Roman"/>
              </w:rPr>
              <w:t>1.3 Dangtelio spalva: </w:t>
            </w:r>
            <w:r w:rsidR="00627A79" w:rsidRPr="00F97621">
              <w:rPr>
                <w:rFonts w:ascii="Times New Roman" w:eastAsia="Times New Roman" w:hAnsi="Times New Roman" w:cs="Times New Roman"/>
                <w:b/>
                <w:bCs/>
                <w:highlight w:val="yellow"/>
              </w:rPr>
              <w:t>Taip / Ne</w:t>
            </w:r>
            <w:r w:rsidR="00627A79" w:rsidRPr="00F97621">
              <w:rPr>
                <w:rFonts w:ascii="Times New Roman" w:eastAsia="Times New Roman" w:hAnsi="Times New Roman" w:cs="Times New Roman"/>
              </w:rPr>
              <w:t xml:space="preserve"> </w:t>
            </w:r>
            <w:r w:rsidR="00627A79" w:rsidRPr="00F97621">
              <w:rPr>
                <w:rFonts w:ascii="Times New Roman" w:eastAsia="Times New Roman" w:hAnsi="Times New Roman" w:cs="Times New Roman"/>
                <w:i/>
                <w:iCs/>
              </w:rPr>
              <w:t>(</w:t>
            </w:r>
            <w:r w:rsidR="00627A79" w:rsidRPr="00F97621">
              <w:rPr>
                <w:rFonts w:ascii="Times New Roman" w:hAnsi="Times New Roman" w:cs="Times New Roman"/>
                <w:i/>
                <w:lang w:eastAsia="ar-SA"/>
              </w:rPr>
              <w:t>tinkamą pabraukti</w:t>
            </w:r>
            <w:r w:rsidR="00627A79" w:rsidRPr="00F97621">
              <w:rPr>
                <w:rFonts w:ascii="Times New Roman" w:eastAsia="Times New Roman" w:hAnsi="Times New Roman" w:cs="Times New Roman"/>
                <w:i/>
                <w:iCs/>
              </w:rPr>
              <w:t xml:space="preserve">) </w:t>
            </w:r>
            <w:r w:rsidRPr="00F97621">
              <w:rPr>
                <w:rFonts w:ascii="Times New Roman" w:hAnsi="Times New Roman" w:cs="Times New Roman"/>
              </w:rPr>
              <w:t>permatoma</w:t>
            </w:r>
          </w:p>
          <w:p w14:paraId="7A21CD6A" w14:textId="7F95CA46" w:rsidR="000F7856" w:rsidRPr="00F97621" w:rsidRDefault="00924A94" w:rsidP="008F6584">
            <w:pPr>
              <w:tabs>
                <w:tab w:val="left" w:pos="213"/>
                <w:tab w:val="left" w:pos="464"/>
              </w:tabs>
              <w:ind w:left="29"/>
              <w:jc w:val="both"/>
              <w:rPr>
                <w:rFonts w:ascii="Times New Roman" w:hAnsi="Times New Roman" w:cs="Times New Roman"/>
                <w:i/>
                <w:iCs/>
              </w:rPr>
            </w:pPr>
            <w:r w:rsidRPr="00F97621">
              <w:rPr>
                <w:rFonts w:ascii="Times New Roman" w:hAnsi="Times New Roman" w:cs="Times New Roman"/>
              </w:rPr>
              <w:t>1.4 Medžiaga: </w:t>
            </w:r>
            <w:r w:rsidR="000F7856" w:rsidRPr="00282E9C">
              <w:rPr>
                <w:rFonts w:ascii="Times New Roman" w:hAnsi="Times New Roman" w:cs="Times New Roman"/>
                <w:highlight w:val="yellow"/>
              </w:rPr>
              <w:t>______</w:t>
            </w:r>
            <w:r w:rsidR="00282E9C" w:rsidRPr="00282E9C">
              <w:rPr>
                <w:rFonts w:ascii="Times New Roman" w:hAnsi="Times New Roman" w:cs="Times New Roman"/>
              </w:rPr>
              <w:t xml:space="preserve"> </w:t>
            </w:r>
            <w:r w:rsidR="000F7856" w:rsidRPr="00F97621">
              <w:rPr>
                <w:rFonts w:ascii="Times New Roman" w:hAnsi="Times New Roman" w:cs="Times New Roman"/>
                <w:i/>
                <w:iCs/>
              </w:rPr>
              <w:t>(nurodyti ar polipropilenas(PP) ar lygiavertė)</w:t>
            </w:r>
          </w:p>
          <w:p w14:paraId="4627D840" w14:textId="04784A5F" w:rsidR="00924A94" w:rsidRPr="00F97621" w:rsidRDefault="00924A94" w:rsidP="006C64F0">
            <w:pPr>
              <w:pStyle w:val="ListParagraph"/>
              <w:ind w:left="34"/>
              <w:jc w:val="both"/>
              <w:rPr>
                <w:rFonts w:ascii="Times New Roman" w:hAnsi="Times New Roman" w:cs="Times New Roman"/>
                <w:lang w:val="pl-PL"/>
              </w:rPr>
            </w:pPr>
            <w:r w:rsidRPr="00F97621">
              <w:rPr>
                <w:rFonts w:ascii="Times New Roman" w:hAnsi="Times New Roman" w:cs="Times New Roman"/>
              </w:rPr>
              <w:t>1.5 Dozė: </w:t>
            </w:r>
            <w:r w:rsidR="000B3F62" w:rsidRPr="00F97621">
              <w:rPr>
                <w:rFonts w:ascii="Times New Roman" w:hAnsi="Times New Roman" w:cs="Times New Roman"/>
                <w:highlight w:val="yellow"/>
              </w:rPr>
              <w:t>___</w:t>
            </w:r>
            <w:r w:rsidR="000B3F62" w:rsidRPr="00F97621">
              <w:rPr>
                <w:rFonts w:ascii="Times New Roman" w:hAnsi="Times New Roman" w:cs="Times New Roman"/>
              </w:rPr>
              <w:t xml:space="preserve"> </w:t>
            </w:r>
            <w:r w:rsidRPr="00F97621">
              <w:rPr>
                <w:rFonts w:ascii="Times New Roman" w:hAnsi="Times New Roman" w:cs="Times New Roman"/>
                <w:lang w:val="pl-PL"/>
              </w:rPr>
              <w:t>ml</w:t>
            </w:r>
          </w:p>
          <w:p w14:paraId="019FE4D2" w14:textId="13411C33" w:rsidR="00924A94" w:rsidRPr="00F97621" w:rsidRDefault="00924A94" w:rsidP="006C64F0">
            <w:pPr>
              <w:ind w:left="34"/>
              <w:jc w:val="both"/>
              <w:rPr>
                <w:rFonts w:ascii="Times New Roman" w:hAnsi="Times New Roman" w:cs="Times New Roman"/>
              </w:rPr>
            </w:pPr>
            <w:r w:rsidRPr="00F97621">
              <w:rPr>
                <w:rFonts w:ascii="Times New Roman" w:hAnsi="Times New Roman" w:cs="Times New Roman"/>
              </w:rPr>
              <w:t>1.6 Apdaila: </w:t>
            </w:r>
            <w:r w:rsidR="006C64F0" w:rsidRPr="00F97621">
              <w:rPr>
                <w:rFonts w:ascii="Times New Roman" w:eastAsia="Times New Roman" w:hAnsi="Times New Roman" w:cs="Times New Roman"/>
                <w:b/>
                <w:bCs/>
                <w:highlight w:val="yellow"/>
              </w:rPr>
              <w:t>Taip / Ne</w:t>
            </w:r>
            <w:r w:rsidR="006C64F0" w:rsidRPr="00F97621">
              <w:rPr>
                <w:rFonts w:ascii="Times New Roman" w:eastAsia="Times New Roman" w:hAnsi="Times New Roman" w:cs="Times New Roman"/>
              </w:rPr>
              <w:t xml:space="preserve"> </w:t>
            </w:r>
            <w:r w:rsidR="006C64F0" w:rsidRPr="00F97621">
              <w:rPr>
                <w:rFonts w:ascii="Times New Roman" w:eastAsia="Times New Roman" w:hAnsi="Times New Roman" w:cs="Times New Roman"/>
                <w:i/>
                <w:iCs/>
              </w:rPr>
              <w:t>(</w:t>
            </w:r>
            <w:r w:rsidR="006C64F0" w:rsidRPr="00F97621">
              <w:rPr>
                <w:rFonts w:ascii="Times New Roman" w:hAnsi="Times New Roman" w:cs="Times New Roman"/>
                <w:i/>
                <w:lang w:eastAsia="ar-SA"/>
              </w:rPr>
              <w:t>tinkamą pabraukti</w:t>
            </w:r>
            <w:r w:rsidR="006C64F0" w:rsidRPr="00F97621">
              <w:rPr>
                <w:rFonts w:ascii="Times New Roman" w:eastAsia="Times New Roman" w:hAnsi="Times New Roman" w:cs="Times New Roman"/>
                <w:i/>
                <w:iCs/>
              </w:rPr>
              <w:t xml:space="preserve">) </w:t>
            </w:r>
            <w:r w:rsidRPr="00F97621">
              <w:rPr>
                <w:rFonts w:ascii="Times New Roman" w:hAnsi="Times New Roman" w:cs="Times New Roman"/>
              </w:rPr>
              <w:t>blizgi</w:t>
            </w:r>
          </w:p>
          <w:p w14:paraId="6E1A1065" w14:textId="15CFE2E2" w:rsidR="00924A94" w:rsidRPr="00F97621" w:rsidRDefault="00924A94" w:rsidP="006C64F0">
            <w:pPr>
              <w:pStyle w:val="ListParagraph"/>
              <w:ind w:left="34"/>
              <w:jc w:val="both"/>
              <w:rPr>
                <w:rFonts w:ascii="Times New Roman" w:hAnsi="Times New Roman" w:cs="Times New Roman"/>
              </w:rPr>
            </w:pPr>
            <w:r w:rsidRPr="00F97621">
              <w:rPr>
                <w:rFonts w:ascii="Times New Roman" w:hAnsi="Times New Roman" w:cs="Times New Roman"/>
              </w:rPr>
              <w:t xml:space="preserve">1.7 Aukštis: </w:t>
            </w:r>
            <w:r w:rsidR="000B3F62" w:rsidRPr="00F97621">
              <w:rPr>
                <w:rFonts w:ascii="Times New Roman" w:hAnsi="Times New Roman" w:cs="Times New Roman"/>
                <w:highlight w:val="yellow"/>
              </w:rPr>
              <w:t>___</w:t>
            </w:r>
            <w:r w:rsidR="000B3F62" w:rsidRPr="00F97621">
              <w:rPr>
                <w:rFonts w:ascii="Times New Roman" w:hAnsi="Times New Roman" w:cs="Times New Roman"/>
              </w:rPr>
              <w:t xml:space="preserve"> </w:t>
            </w:r>
            <w:r w:rsidRPr="00F97621">
              <w:rPr>
                <w:rFonts w:ascii="Times New Roman" w:hAnsi="Times New Roman" w:cs="Times New Roman"/>
              </w:rPr>
              <w:t>mm</w:t>
            </w:r>
          </w:p>
          <w:p w14:paraId="78F3F72A" w14:textId="0DEDCDD7" w:rsidR="00924A94" w:rsidRPr="00F97621" w:rsidRDefault="00924A94" w:rsidP="006C64F0">
            <w:pPr>
              <w:pStyle w:val="ListParagraph"/>
              <w:ind w:left="34"/>
              <w:jc w:val="both"/>
              <w:rPr>
                <w:rFonts w:ascii="Times New Roman" w:hAnsi="Times New Roman" w:cs="Times New Roman"/>
              </w:rPr>
            </w:pPr>
            <w:r w:rsidRPr="00F97621">
              <w:rPr>
                <w:rFonts w:ascii="Times New Roman" w:hAnsi="Times New Roman" w:cs="Times New Roman"/>
              </w:rPr>
              <w:t xml:space="preserve">1.8 Skersmuo: </w:t>
            </w:r>
            <w:r w:rsidR="000B3F62" w:rsidRPr="00F97621">
              <w:rPr>
                <w:rFonts w:ascii="Times New Roman" w:hAnsi="Times New Roman" w:cs="Times New Roman"/>
                <w:highlight w:val="yellow"/>
              </w:rPr>
              <w:t>___</w:t>
            </w:r>
            <w:r w:rsidRPr="00F97621">
              <w:rPr>
                <w:rFonts w:ascii="Times New Roman" w:hAnsi="Times New Roman" w:cs="Times New Roman"/>
                <w:lang w:val="pl-PL"/>
              </w:rPr>
              <w:t xml:space="preserve"> </w:t>
            </w:r>
            <w:r w:rsidRPr="00F97621">
              <w:rPr>
                <w:rFonts w:ascii="Times New Roman" w:hAnsi="Times New Roman" w:cs="Times New Roman"/>
              </w:rPr>
              <w:t xml:space="preserve"> mm</w:t>
            </w:r>
          </w:p>
          <w:p w14:paraId="425DF108" w14:textId="68AC9B63" w:rsidR="00924A94" w:rsidRPr="00F97621" w:rsidRDefault="00924A94" w:rsidP="006C64F0">
            <w:pPr>
              <w:pStyle w:val="ListParagraph"/>
              <w:ind w:left="34"/>
              <w:jc w:val="both"/>
              <w:rPr>
                <w:rFonts w:ascii="Times New Roman" w:hAnsi="Times New Roman" w:cs="Times New Roman"/>
              </w:rPr>
            </w:pPr>
            <w:r w:rsidRPr="00F97621">
              <w:rPr>
                <w:rFonts w:ascii="Times New Roman" w:hAnsi="Times New Roman" w:cs="Times New Roman"/>
              </w:rPr>
              <w:t xml:space="preserve">1.9 Pompos su dangteliu svoris: </w:t>
            </w:r>
            <w:r w:rsidR="009608B9" w:rsidRPr="00F97621">
              <w:rPr>
                <w:rFonts w:ascii="Times New Roman" w:hAnsi="Times New Roman" w:cs="Times New Roman"/>
                <w:highlight w:val="yellow"/>
              </w:rPr>
              <w:t>___</w:t>
            </w:r>
            <w:r w:rsidR="009608B9" w:rsidRPr="00F97621">
              <w:rPr>
                <w:rFonts w:ascii="Times New Roman" w:hAnsi="Times New Roman" w:cs="Times New Roman"/>
              </w:rPr>
              <w:t xml:space="preserve"> </w:t>
            </w:r>
            <w:r w:rsidRPr="00F97621">
              <w:rPr>
                <w:rFonts w:ascii="Times New Roman" w:hAnsi="Times New Roman" w:cs="Times New Roman"/>
              </w:rPr>
              <w:t>g</w:t>
            </w:r>
          </w:p>
          <w:p w14:paraId="2CDB7C8D" w14:textId="287D9E88" w:rsidR="00F72DEA" w:rsidRPr="00F97621" w:rsidRDefault="00924A94" w:rsidP="006C64F0">
            <w:pPr>
              <w:pStyle w:val="ListParagraph"/>
              <w:numPr>
                <w:ilvl w:val="1"/>
                <w:numId w:val="18"/>
              </w:numPr>
              <w:jc w:val="both"/>
              <w:rPr>
                <w:rFonts w:ascii="Times New Roman" w:hAnsi="Times New Roman" w:cs="Times New Roman"/>
              </w:rPr>
            </w:pPr>
            <w:r w:rsidRPr="00F97621">
              <w:rPr>
                <w:rFonts w:ascii="Times New Roman" w:hAnsi="Times New Roman" w:cs="Times New Roman"/>
              </w:rPr>
              <w:t>Talpyklų</w:t>
            </w:r>
            <w:r w:rsidR="00862A8D">
              <w:rPr>
                <w:rFonts w:ascii="Times New Roman" w:hAnsi="Times New Roman" w:cs="Times New Roman"/>
              </w:rPr>
              <w:t xml:space="preserve"> </w:t>
            </w:r>
            <w:r w:rsidRPr="00F97621">
              <w:rPr>
                <w:rFonts w:ascii="Times New Roman" w:hAnsi="Times New Roman" w:cs="Times New Roman"/>
              </w:rPr>
              <w:t xml:space="preserve"> su stūmokliu svoris: </w:t>
            </w:r>
            <w:r w:rsidR="009608B9" w:rsidRPr="00F97621">
              <w:rPr>
                <w:rFonts w:ascii="Times New Roman" w:hAnsi="Times New Roman" w:cs="Times New Roman"/>
                <w:highlight w:val="yellow"/>
              </w:rPr>
              <w:t>___</w:t>
            </w:r>
            <w:r w:rsidR="009608B9" w:rsidRPr="00F97621">
              <w:rPr>
                <w:rFonts w:ascii="Times New Roman" w:hAnsi="Times New Roman" w:cs="Times New Roman"/>
              </w:rPr>
              <w:t xml:space="preserve"> </w:t>
            </w:r>
            <w:r w:rsidRPr="00F97621">
              <w:rPr>
                <w:rFonts w:ascii="Times New Roman" w:hAnsi="Times New Roman" w:cs="Times New Roman"/>
              </w:rPr>
              <w:t>g</w:t>
            </w:r>
          </w:p>
        </w:tc>
      </w:tr>
      <w:tr w:rsidR="006734E2" w:rsidRPr="00F97621" w14:paraId="6107313D" w14:textId="77777777" w:rsidTr="006734E2">
        <w:trPr>
          <w:gridAfter w:val="1"/>
          <w:wAfter w:w="9" w:type="dxa"/>
        </w:trPr>
        <w:tc>
          <w:tcPr>
            <w:tcW w:w="10627" w:type="dxa"/>
            <w:gridSpan w:val="4"/>
          </w:tcPr>
          <w:p w14:paraId="405C5289" w14:textId="77777777" w:rsidR="006734E2" w:rsidRDefault="006734E2" w:rsidP="006734E2">
            <w:pPr>
              <w:jc w:val="center"/>
              <w:rPr>
                <w:rFonts w:ascii="Times New Roman" w:hAnsi="Times New Roman" w:cs="Times New Roman"/>
                <w:b/>
                <w:bCs/>
              </w:rPr>
            </w:pPr>
          </w:p>
          <w:p w14:paraId="30D7197A" w14:textId="67F2A511" w:rsidR="006734E2" w:rsidRPr="00F97621" w:rsidRDefault="006734E2" w:rsidP="006734E2">
            <w:pPr>
              <w:jc w:val="center"/>
              <w:rPr>
                <w:rFonts w:ascii="Times New Roman" w:hAnsi="Times New Roman" w:cs="Times New Roman"/>
                <w:b/>
                <w:bCs/>
              </w:rPr>
            </w:pPr>
            <w:r>
              <w:rPr>
                <w:rFonts w:ascii="Times New Roman" w:hAnsi="Times New Roman" w:cs="Times New Roman"/>
                <w:b/>
                <w:bCs/>
              </w:rPr>
              <w:t xml:space="preserve">2 </w:t>
            </w:r>
            <w:r w:rsidRPr="00F97621">
              <w:rPr>
                <w:rFonts w:ascii="Times New Roman" w:hAnsi="Times New Roman" w:cs="Times New Roman"/>
                <w:b/>
                <w:bCs/>
              </w:rPr>
              <w:t xml:space="preserve">pirkimo objekto dalis </w:t>
            </w:r>
          </w:p>
          <w:p w14:paraId="62152A5E" w14:textId="77777777" w:rsidR="006734E2" w:rsidRPr="00F97621" w:rsidRDefault="006734E2" w:rsidP="006C64F0">
            <w:pPr>
              <w:pStyle w:val="ListParagraph"/>
              <w:ind w:left="34"/>
              <w:jc w:val="both"/>
              <w:rPr>
                <w:rFonts w:ascii="Times New Roman" w:hAnsi="Times New Roman" w:cs="Times New Roman"/>
              </w:rPr>
            </w:pPr>
          </w:p>
        </w:tc>
      </w:tr>
      <w:tr w:rsidR="006734E2" w:rsidRPr="00F97621" w14:paraId="239272DC" w14:textId="77777777" w:rsidTr="00025210">
        <w:trPr>
          <w:gridAfter w:val="1"/>
          <w:wAfter w:w="9" w:type="dxa"/>
          <w:trHeight w:val="841"/>
        </w:trPr>
        <w:tc>
          <w:tcPr>
            <w:tcW w:w="704" w:type="dxa"/>
          </w:tcPr>
          <w:p w14:paraId="7E3B2B5D" w14:textId="79C084E9" w:rsidR="006734E2" w:rsidRPr="00F97621" w:rsidRDefault="006734E2" w:rsidP="006734E2">
            <w:pPr>
              <w:jc w:val="center"/>
              <w:rPr>
                <w:rFonts w:ascii="Times New Roman" w:hAnsi="Times New Roman" w:cs="Times New Roman"/>
              </w:rPr>
            </w:pPr>
            <w:r w:rsidRPr="00F97621">
              <w:rPr>
                <w:rFonts w:ascii="Times New Roman" w:hAnsi="Times New Roman" w:cs="Times New Roman"/>
              </w:rPr>
              <w:t>2</w:t>
            </w:r>
          </w:p>
        </w:tc>
        <w:tc>
          <w:tcPr>
            <w:tcW w:w="1559" w:type="dxa"/>
          </w:tcPr>
          <w:p w14:paraId="3EFB7789" w14:textId="69B7CBF6" w:rsidR="006734E2" w:rsidRPr="00F97621" w:rsidRDefault="006734E2" w:rsidP="006734E2">
            <w:pPr>
              <w:spacing w:line="276" w:lineRule="auto"/>
              <w:jc w:val="both"/>
              <w:rPr>
                <w:rFonts w:ascii="Times New Roman" w:eastAsiaTheme="minorEastAsia" w:hAnsi="Times New Roman" w:cs="Times New Roman"/>
                <w:highlight w:val="yellow"/>
                <w:lang w:eastAsia="lt-LT"/>
              </w:rPr>
            </w:pPr>
            <w:r w:rsidRPr="003A5BC3">
              <w:rPr>
                <w:rFonts w:ascii="Times New Roman" w:eastAsiaTheme="minorEastAsia" w:hAnsi="Times New Roman" w:cs="Times New Roman"/>
                <w:lang w:eastAsia="lt-LT"/>
              </w:rPr>
              <w:t>Beoriai dozatoriai, talpa 30 ml</w:t>
            </w:r>
          </w:p>
        </w:tc>
        <w:tc>
          <w:tcPr>
            <w:tcW w:w="3969" w:type="dxa"/>
          </w:tcPr>
          <w:p w14:paraId="4B189D2B" w14:textId="77777777" w:rsidR="006734E2" w:rsidRPr="00F97621" w:rsidRDefault="006734E2" w:rsidP="006734E2">
            <w:pPr>
              <w:jc w:val="both"/>
              <w:rPr>
                <w:rFonts w:ascii="Times New Roman" w:hAnsi="Times New Roman" w:cs="Times New Roman"/>
                <w:lang w:val="pl-PL"/>
              </w:rPr>
            </w:pPr>
            <w:r w:rsidRPr="00F97621">
              <w:rPr>
                <w:rFonts w:ascii="Times New Roman" w:hAnsi="Times New Roman" w:cs="Times New Roman"/>
              </w:rPr>
              <w:t xml:space="preserve">2.1 Talpa: 30 </w:t>
            </w:r>
            <w:r w:rsidRPr="00F97621">
              <w:rPr>
                <w:rFonts w:ascii="Times New Roman" w:hAnsi="Times New Roman" w:cs="Times New Roman"/>
                <w:lang w:val="pl-PL"/>
              </w:rPr>
              <w:t>±1 ml</w:t>
            </w:r>
          </w:p>
          <w:p w14:paraId="0A525DAE"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2.2 Konteinerio spalva: balta</w:t>
            </w:r>
          </w:p>
          <w:p w14:paraId="14E094A3"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2.3 Dangtelio spalva: permatoma</w:t>
            </w:r>
          </w:p>
          <w:p w14:paraId="06B2DC14"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2.4 Medžiaga: polipropilenas (PP)</w:t>
            </w:r>
            <w:r>
              <w:rPr>
                <w:rFonts w:ascii="Times New Roman" w:hAnsi="Times New Roman" w:cs="Times New Roman"/>
              </w:rPr>
              <w:t xml:space="preserve"> </w:t>
            </w:r>
            <w:r w:rsidRPr="00F97621">
              <w:rPr>
                <w:rFonts w:ascii="Times New Roman" w:hAnsi="Times New Roman" w:cs="Times New Roman"/>
              </w:rPr>
              <w:t>(arba lygiavertė)</w:t>
            </w:r>
          </w:p>
          <w:p w14:paraId="16B19AD9"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 xml:space="preserve">2.5 Dozė: 0,32 </w:t>
            </w:r>
            <w:r w:rsidRPr="00F97621">
              <w:rPr>
                <w:rFonts w:ascii="Times New Roman" w:hAnsi="Times New Roman" w:cs="Times New Roman"/>
                <w:lang w:val="pl-PL"/>
              </w:rPr>
              <w:t xml:space="preserve">±1 </w:t>
            </w:r>
            <w:r w:rsidRPr="00F97621">
              <w:rPr>
                <w:rFonts w:ascii="Times New Roman" w:hAnsi="Times New Roman" w:cs="Times New Roman"/>
              </w:rPr>
              <w:t>ml</w:t>
            </w:r>
          </w:p>
          <w:p w14:paraId="368E376C"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2.6 Apdaila: blizgi</w:t>
            </w:r>
          </w:p>
          <w:p w14:paraId="08F0F3BE"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 xml:space="preserve">2.7 Aukštis: 114 </w:t>
            </w:r>
            <w:r w:rsidRPr="00F97621">
              <w:rPr>
                <w:rFonts w:ascii="Times New Roman" w:hAnsi="Times New Roman" w:cs="Times New Roman"/>
                <w:lang w:val="pl-PL"/>
              </w:rPr>
              <w:t xml:space="preserve">±1 </w:t>
            </w:r>
            <w:r w:rsidRPr="00F97621">
              <w:rPr>
                <w:rFonts w:ascii="Times New Roman" w:hAnsi="Times New Roman" w:cs="Times New Roman"/>
              </w:rPr>
              <w:t>mm</w:t>
            </w:r>
          </w:p>
          <w:p w14:paraId="1EC37AC5"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 xml:space="preserve">2.8 Skersmuo: 31,5 </w:t>
            </w:r>
            <w:r w:rsidRPr="00F97621">
              <w:rPr>
                <w:rFonts w:ascii="Times New Roman" w:hAnsi="Times New Roman" w:cs="Times New Roman"/>
                <w:lang w:val="pl-PL"/>
              </w:rPr>
              <w:t xml:space="preserve">±1 </w:t>
            </w:r>
            <w:r w:rsidRPr="00F97621">
              <w:rPr>
                <w:rFonts w:ascii="Times New Roman" w:hAnsi="Times New Roman" w:cs="Times New Roman"/>
              </w:rPr>
              <w:t>mm</w:t>
            </w:r>
          </w:p>
          <w:p w14:paraId="4C499AA0"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2.9 Pompos su dangteliu svoris: 13,2 ±1  g</w:t>
            </w:r>
          </w:p>
          <w:p w14:paraId="50259A36" w14:textId="3EBDDBC5" w:rsidR="006734E2" w:rsidRPr="00F97621" w:rsidRDefault="006734E2" w:rsidP="006734E2">
            <w:pPr>
              <w:jc w:val="both"/>
              <w:rPr>
                <w:rFonts w:ascii="Times New Roman" w:hAnsi="Times New Roman" w:cs="Times New Roman"/>
              </w:rPr>
            </w:pPr>
            <w:r w:rsidRPr="00F97621">
              <w:rPr>
                <w:rFonts w:ascii="Times New Roman" w:hAnsi="Times New Roman" w:cs="Times New Roman"/>
              </w:rPr>
              <w:lastRenderedPageBreak/>
              <w:t>2.10 Talpyklos su stūmokliu svoris: 14 ±1  g</w:t>
            </w:r>
          </w:p>
        </w:tc>
        <w:tc>
          <w:tcPr>
            <w:tcW w:w="4395" w:type="dxa"/>
          </w:tcPr>
          <w:p w14:paraId="14A4E0C5" w14:textId="77777777" w:rsidR="006734E2" w:rsidRPr="00F97621" w:rsidRDefault="006734E2" w:rsidP="006734E2">
            <w:pPr>
              <w:jc w:val="both"/>
              <w:rPr>
                <w:rFonts w:ascii="Times New Roman" w:hAnsi="Times New Roman" w:cs="Times New Roman"/>
                <w:lang w:val="pl-PL"/>
              </w:rPr>
            </w:pPr>
            <w:r w:rsidRPr="00F97621">
              <w:rPr>
                <w:rFonts w:ascii="Times New Roman" w:hAnsi="Times New Roman" w:cs="Times New Roman"/>
              </w:rPr>
              <w:lastRenderedPageBreak/>
              <w:t>2.1 Talpa: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144FB4FE"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2.2 Konteinerio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50DF3C6E"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2.3 Dangtelio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permatoma</w:t>
            </w:r>
          </w:p>
          <w:p w14:paraId="1F1E1EBB" w14:textId="7915A8B6" w:rsidR="006734E2" w:rsidRPr="00F97621" w:rsidRDefault="006734E2" w:rsidP="006734E2">
            <w:pPr>
              <w:jc w:val="both"/>
              <w:rPr>
                <w:rFonts w:ascii="Times New Roman" w:hAnsi="Times New Roman" w:cs="Times New Roman"/>
              </w:rPr>
            </w:pPr>
            <w:r w:rsidRPr="00F97621">
              <w:rPr>
                <w:rFonts w:ascii="Times New Roman" w:hAnsi="Times New Roman" w:cs="Times New Roman"/>
              </w:rPr>
              <w:t>2.4 Medžiaga: </w:t>
            </w:r>
            <w:r w:rsidRPr="00282E9C">
              <w:rPr>
                <w:rFonts w:ascii="Times New Roman" w:hAnsi="Times New Roman" w:cs="Times New Roman"/>
                <w:highlight w:val="yellow"/>
              </w:rPr>
              <w:t>______</w:t>
            </w:r>
            <w:r w:rsidRPr="00282E9C">
              <w:rPr>
                <w:rFonts w:ascii="Times New Roman" w:hAnsi="Times New Roman" w:cs="Times New Roman"/>
              </w:rPr>
              <w:t xml:space="preserve"> </w:t>
            </w:r>
            <w:r w:rsidRPr="00F97621">
              <w:rPr>
                <w:rFonts w:ascii="Times New Roman" w:hAnsi="Times New Roman" w:cs="Times New Roman"/>
                <w:i/>
                <w:iCs/>
              </w:rPr>
              <w:t>(nurodyti ar polipropilenas</w:t>
            </w:r>
            <w:r w:rsidR="00FE46BD">
              <w:rPr>
                <w:rFonts w:ascii="Times New Roman" w:hAnsi="Times New Roman" w:cs="Times New Roman"/>
                <w:i/>
                <w:iCs/>
              </w:rPr>
              <w:t xml:space="preserve"> </w:t>
            </w:r>
            <w:r w:rsidRPr="00F97621">
              <w:rPr>
                <w:rFonts w:ascii="Times New Roman" w:hAnsi="Times New Roman" w:cs="Times New Roman"/>
                <w:i/>
                <w:iCs/>
              </w:rPr>
              <w:t>(PP) ar lygiavertė)</w:t>
            </w:r>
          </w:p>
          <w:p w14:paraId="618DAC72"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2.5 Dozė: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ml</w:t>
            </w:r>
          </w:p>
          <w:p w14:paraId="131D7A51"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2.6 Apdaila: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blizgi</w:t>
            </w:r>
          </w:p>
          <w:p w14:paraId="6CEA344A"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 xml:space="preserve">2.7 Aukštis: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6FE4E3EE"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lastRenderedPageBreak/>
              <w:t xml:space="preserve">2.8 Skersmuo: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3B0914C7" w14:textId="77777777" w:rsidR="006734E2" w:rsidRPr="00F97621" w:rsidRDefault="006734E2" w:rsidP="006734E2">
            <w:pPr>
              <w:jc w:val="both"/>
              <w:rPr>
                <w:rFonts w:ascii="Times New Roman" w:hAnsi="Times New Roman" w:cs="Times New Roman"/>
              </w:rPr>
            </w:pPr>
            <w:r w:rsidRPr="00F97621">
              <w:rPr>
                <w:rFonts w:ascii="Times New Roman" w:hAnsi="Times New Roman" w:cs="Times New Roman"/>
              </w:rPr>
              <w:t xml:space="preserve">2.9 Pompos su dangteliu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p w14:paraId="4D99E27B" w14:textId="666EDEBF" w:rsidR="006734E2" w:rsidRPr="00F97621" w:rsidRDefault="006734E2" w:rsidP="006734E2">
            <w:pPr>
              <w:jc w:val="both"/>
              <w:rPr>
                <w:rFonts w:ascii="Times New Roman" w:hAnsi="Times New Roman" w:cs="Times New Roman"/>
              </w:rPr>
            </w:pPr>
            <w:r w:rsidRPr="00F97621">
              <w:rPr>
                <w:rFonts w:ascii="Times New Roman" w:hAnsi="Times New Roman" w:cs="Times New Roman"/>
              </w:rPr>
              <w:t xml:space="preserve">2.10 Talpyklos su stūmokliu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tc>
      </w:tr>
      <w:tr w:rsidR="006734E2" w:rsidRPr="00F97621" w14:paraId="17B4CF4A" w14:textId="77777777" w:rsidTr="00862A8D">
        <w:tc>
          <w:tcPr>
            <w:tcW w:w="10636" w:type="dxa"/>
            <w:gridSpan w:val="5"/>
          </w:tcPr>
          <w:p w14:paraId="73A10F3C" w14:textId="77777777" w:rsidR="006734E2" w:rsidRDefault="006734E2" w:rsidP="006734E2">
            <w:pPr>
              <w:jc w:val="center"/>
              <w:rPr>
                <w:rFonts w:ascii="Times New Roman" w:hAnsi="Times New Roman" w:cs="Times New Roman"/>
                <w:b/>
                <w:bCs/>
              </w:rPr>
            </w:pPr>
          </w:p>
          <w:p w14:paraId="4E525F2F" w14:textId="43E2ECBE" w:rsidR="006734E2" w:rsidRPr="00F97621" w:rsidRDefault="006734E2" w:rsidP="006734E2">
            <w:pPr>
              <w:jc w:val="center"/>
              <w:rPr>
                <w:rFonts w:ascii="Times New Roman" w:hAnsi="Times New Roman" w:cs="Times New Roman"/>
                <w:b/>
                <w:bCs/>
              </w:rPr>
            </w:pPr>
            <w:r w:rsidRPr="00F97621">
              <w:rPr>
                <w:rFonts w:ascii="Times New Roman" w:hAnsi="Times New Roman" w:cs="Times New Roman"/>
                <w:b/>
                <w:bCs/>
              </w:rPr>
              <w:t xml:space="preserve">3 pirkimo objekto dalis </w:t>
            </w:r>
          </w:p>
          <w:p w14:paraId="491A7985" w14:textId="77777777" w:rsidR="006734E2" w:rsidRPr="00F97621" w:rsidRDefault="006734E2" w:rsidP="006734E2">
            <w:pPr>
              <w:rPr>
                <w:rFonts w:ascii="Times New Roman" w:hAnsi="Times New Roman" w:cs="Times New Roman"/>
              </w:rPr>
            </w:pPr>
          </w:p>
        </w:tc>
      </w:tr>
      <w:tr w:rsidR="006734E2" w:rsidRPr="00F97621" w14:paraId="14541717" w14:textId="77777777" w:rsidTr="00862A8D">
        <w:trPr>
          <w:gridAfter w:val="1"/>
          <w:wAfter w:w="9" w:type="dxa"/>
        </w:trPr>
        <w:tc>
          <w:tcPr>
            <w:tcW w:w="704" w:type="dxa"/>
          </w:tcPr>
          <w:p w14:paraId="0E8119E9" w14:textId="77777777" w:rsidR="006734E2" w:rsidRPr="00F97621" w:rsidRDefault="006734E2" w:rsidP="006734E2">
            <w:pPr>
              <w:jc w:val="center"/>
              <w:rPr>
                <w:rFonts w:ascii="Times New Roman" w:hAnsi="Times New Roman" w:cs="Times New Roman"/>
              </w:rPr>
            </w:pPr>
            <w:r w:rsidRPr="00F97621">
              <w:rPr>
                <w:rFonts w:ascii="Times New Roman" w:hAnsi="Times New Roman" w:cs="Times New Roman"/>
              </w:rPr>
              <w:t>3.</w:t>
            </w:r>
          </w:p>
        </w:tc>
        <w:tc>
          <w:tcPr>
            <w:tcW w:w="1559" w:type="dxa"/>
          </w:tcPr>
          <w:p w14:paraId="09CBB2D3" w14:textId="5780DEDB" w:rsidR="006734E2" w:rsidRPr="00F97621" w:rsidRDefault="006734E2" w:rsidP="006734E2">
            <w:pPr>
              <w:rPr>
                <w:rFonts w:ascii="Times New Roman" w:hAnsi="Times New Roman" w:cs="Times New Roman"/>
              </w:rPr>
            </w:pPr>
            <w:r w:rsidRPr="003A5BC3">
              <w:rPr>
                <w:rFonts w:ascii="Times New Roman" w:eastAsiaTheme="minorEastAsia" w:hAnsi="Times New Roman" w:cs="Times New Roman"/>
                <w:lang w:eastAsia="lt-LT"/>
              </w:rPr>
              <w:t>Beoriai dozatoriai, talpa 50 ml</w:t>
            </w:r>
          </w:p>
        </w:tc>
        <w:tc>
          <w:tcPr>
            <w:tcW w:w="3969" w:type="dxa"/>
          </w:tcPr>
          <w:p w14:paraId="6E60B0BE" w14:textId="20CB6708" w:rsidR="006734E2" w:rsidRPr="00F97621" w:rsidRDefault="006734E2" w:rsidP="006734E2">
            <w:pPr>
              <w:jc w:val="both"/>
              <w:rPr>
                <w:rFonts w:ascii="Times New Roman" w:hAnsi="Times New Roman" w:cs="Times New Roman"/>
              </w:rPr>
            </w:pPr>
            <w:r>
              <w:rPr>
                <w:rFonts w:ascii="Times New Roman" w:hAnsi="Times New Roman" w:cs="Times New Roman"/>
              </w:rPr>
              <w:t xml:space="preserve">3.1 </w:t>
            </w:r>
            <w:r w:rsidRPr="00F97621">
              <w:rPr>
                <w:rFonts w:ascii="Times New Roman" w:hAnsi="Times New Roman" w:cs="Times New Roman"/>
              </w:rPr>
              <w:t>Pompa turi pasukamą užraktą (twist-lock), kuris fiksuoja pompą ir apsaugo nuo netyčinio paspaudimo.</w:t>
            </w:r>
          </w:p>
          <w:p w14:paraId="0E69566C" w14:textId="4393B917" w:rsidR="006734E2" w:rsidRPr="00F97621" w:rsidRDefault="006734E2" w:rsidP="006734E2">
            <w:pPr>
              <w:jc w:val="both"/>
              <w:rPr>
                <w:rFonts w:ascii="Times New Roman" w:hAnsi="Times New Roman" w:cs="Times New Roman"/>
                <w:lang w:val="pl-PL"/>
              </w:rPr>
            </w:pPr>
            <w:r>
              <w:rPr>
                <w:rFonts w:ascii="Times New Roman" w:hAnsi="Times New Roman" w:cs="Times New Roman"/>
                <w:lang w:val="pl-PL"/>
              </w:rPr>
              <w:t xml:space="preserve">3.2 </w:t>
            </w:r>
            <w:r w:rsidRPr="00F97621">
              <w:rPr>
                <w:rFonts w:ascii="Times New Roman" w:hAnsi="Times New Roman" w:cs="Times New Roman"/>
                <w:lang w:val="pl-PL"/>
              </w:rPr>
              <w:t>Talpa: 50</w:t>
            </w:r>
            <w:r>
              <w:rPr>
                <w:rFonts w:ascii="Times New Roman" w:hAnsi="Times New Roman" w:cs="Times New Roman"/>
                <w:lang w:val="pl-PL"/>
              </w:rPr>
              <w:t xml:space="preserve"> </w:t>
            </w:r>
            <w:r w:rsidRPr="00F97621">
              <w:rPr>
                <w:rFonts w:ascii="Times New Roman" w:hAnsi="Times New Roman" w:cs="Times New Roman"/>
                <w:lang w:val="pl-PL"/>
              </w:rPr>
              <w:t>±1 ml</w:t>
            </w:r>
          </w:p>
          <w:p w14:paraId="7A252833" w14:textId="157E49B0" w:rsidR="006734E2" w:rsidRPr="00F97621" w:rsidRDefault="006734E2" w:rsidP="006734E2">
            <w:pPr>
              <w:jc w:val="both"/>
              <w:rPr>
                <w:rFonts w:ascii="Times New Roman" w:hAnsi="Times New Roman" w:cs="Times New Roman"/>
                <w:lang w:val="pl-PL"/>
              </w:rPr>
            </w:pPr>
            <w:r>
              <w:rPr>
                <w:rFonts w:ascii="Times New Roman" w:hAnsi="Times New Roman" w:cs="Times New Roman"/>
                <w:lang w:val="pl-PL"/>
              </w:rPr>
              <w:t xml:space="preserve">3.3 </w:t>
            </w:r>
            <w:r w:rsidRPr="00F97621">
              <w:rPr>
                <w:rFonts w:ascii="Times New Roman" w:hAnsi="Times New Roman" w:cs="Times New Roman"/>
                <w:lang w:val="pl-PL"/>
              </w:rPr>
              <w:t>Siurblio spalva: balta</w:t>
            </w:r>
          </w:p>
          <w:p w14:paraId="7E842ADA" w14:textId="477DCB6C" w:rsidR="006734E2" w:rsidRPr="00F97621" w:rsidRDefault="006734E2" w:rsidP="006734E2">
            <w:pPr>
              <w:jc w:val="both"/>
              <w:rPr>
                <w:rFonts w:ascii="Times New Roman" w:hAnsi="Times New Roman" w:cs="Times New Roman"/>
                <w:lang w:val="pl-PL"/>
              </w:rPr>
            </w:pPr>
            <w:r>
              <w:rPr>
                <w:rFonts w:ascii="Times New Roman" w:hAnsi="Times New Roman" w:cs="Times New Roman"/>
                <w:lang w:val="pl-PL"/>
              </w:rPr>
              <w:t xml:space="preserve">3.4 </w:t>
            </w:r>
            <w:r w:rsidRPr="00F97621">
              <w:rPr>
                <w:rFonts w:ascii="Times New Roman" w:hAnsi="Times New Roman" w:cs="Times New Roman"/>
                <w:lang w:val="pl-PL"/>
              </w:rPr>
              <w:t>Konteinerio spalva: balta</w:t>
            </w:r>
          </w:p>
          <w:p w14:paraId="2F6CF6FD" w14:textId="2236C1A7" w:rsidR="006734E2" w:rsidRPr="00F97621" w:rsidRDefault="006734E2" w:rsidP="006734E2">
            <w:pPr>
              <w:jc w:val="both"/>
              <w:rPr>
                <w:rFonts w:ascii="Times New Roman" w:hAnsi="Times New Roman" w:cs="Times New Roman"/>
                <w:lang w:val="pl-PL"/>
              </w:rPr>
            </w:pPr>
            <w:r>
              <w:rPr>
                <w:rFonts w:ascii="Times New Roman" w:hAnsi="Times New Roman" w:cs="Times New Roman"/>
                <w:lang w:val="pl-PL"/>
              </w:rPr>
              <w:t xml:space="preserve">3.5 </w:t>
            </w:r>
            <w:r w:rsidRPr="00F97621">
              <w:rPr>
                <w:rFonts w:ascii="Times New Roman" w:hAnsi="Times New Roman" w:cs="Times New Roman"/>
                <w:lang w:val="pl-PL"/>
              </w:rPr>
              <w:t>Apdaila: blizgi</w:t>
            </w:r>
          </w:p>
          <w:p w14:paraId="1E4EDBAF" w14:textId="77777777" w:rsidR="006734E2" w:rsidRDefault="006734E2" w:rsidP="006734E2">
            <w:pPr>
              <w:jc w:val="both"/>
              <w:rPr>
                <w:rFonts w:ascii="Times New Roman" w:hAnsi="Times New Roman" w:cs="Times New Roman"/>
              </w:rPr>
            </w:pPr>
            <w:r>
              <w:rPr>
                <w:rFonts w:ascii="Times New Roman" w:hAnsi="Times New Roman" w:cs="Times New Roman"/>
                <w:lang w:val="pl-PL"/>
              </w:rPr>
              <w:t xml:space="preserve">3.6 </w:t>
            </w:r>
            <w:r w:rsidRPr="00F97621">
              <w:rPr>
                <w:rFonts w:ascii="Times New Roman" w:hAnsi="Times New Roman" w:cs="Times New Roman"/>
                <w:lang w:val="pl-PL"/>
              </w:rPr>
              <w:t>Medžiaga: polipropilenas (PP)</w:t>
            </w:r>
            <w:r>
              <w:rPr>
                <w:rFonts w:ascii="Times New Roman" w:hAnsi="Times New Roman" w:cs="Times New Roman"/>
                <w:lang w:val="pl-PL"/>
              </w:rPr>
              <w:t xml:space="preserve"> </w:t>
            </w:r>
            <w:r w:rsidRPr="00F97621">
              <w:rPr>
                <w:rFonts w:ascii="Times New Roman" w:hAnsi="Times New Roman" w:cs="Times New Roman"/>
              </w:rPr>
              <w:t>(arba lygiavertė)</w:t>
            </w:r>
          </w:p>
          <w:p w14:paraId="27A39447" w14:textId="77777777" w:rsidR="006734E2" w:rsidRDefault="006734E2" w:rsidP="006734E2">
            <w:pPr>
              <w:jc w:val="both"/>
              <w:rPr>
                <w:rFonts w:ascii="Times New Roman" w:hAnsi="Times New Roman" w:cs="Times New Roman"/>
              </w:rPr>
            </w:pPr>
          </w:p>
          <w:p w14:paraId="3A6569C6" w14:textId="77777777" w:rsidR="006734E2" w:rsidRDefault="006734E2" w:rsidP="006734E2">
            <w:pPr>
              <w:jc w:val="both"/>
              <w:rPr>
                <w:rFonts w:ascii="Times New Roman" w:hAnsi="Times New Roman" w:cs="Times New Roman"/>
              </w:rPr>
            </w:pPr>
          </w:p>
          <w:p w14:paraId="1C6151C2" w14:textId="77777777" w:rsidR="006734E2" w:rsidRPr="00F97621" w:rsidRDefault="006734E2" w:rsidP="006734E2">
            <w:pPr>
              <w:pStyle w:val="ListParagraph"/>
              <w:ind w:left="34"/>
              <w:jc w:val="both"/>
              <w:rPr>
                <w:rFonts w:ascii="Times New Roman" w:hAnsi="Times New Roman" w:cs="Times New Roman"/>
              </w:rPr>
            </w:pPr>
            <w:r w:rsidRPr="00F97621">
              <w:rPr>
                <w:rFonts w:ascii="Times New Roman" w:hAnsi="Times New Roman" w:cs="Times New Roman"/>
              </w:rPr>
              <w:t>Preliminarus pavyzdys:</w:t>
            </w:r>
          </w:p>
          <w:p w14:paraId="166A54B1" w14:textId="47FF02C1" w:rsidR="006734E2" w:rsidRDefault="006734E2" w:rsidP="006734E2">
            <w:pPr>
              <w:jc w:val="center"/>
              <w:rPr>
                <w:rFonts w:ascii="Times New Roman" w:hAnsi="Times New Roman" w:cs="Times New Roman"/>
              </w:rPr>
            </w:pPr>
            <w:r w:rsidRPr="0007089C">
              <w:rPr>
                <w:b/>
                <w:bCs/>
                <w:noProof/>
              </w:rPr>
              <w:drawing>
                <wp:inline distT="0" distB="0" distL="0" distR="0" wp14:anchorId="1D199024" wp14:editId="5CA7C0E4">
                  <wp:extent cx="510562" cy="1413862"/>
                  <wp:effectExtent l="0" t="0" r="3810" b="0"/>
                  <wp:docPr id="2071573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73564"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0460" cy="1441273"/>
                          </a:xfrm>
                          <a:prstGeom prst="rect">
                            <a:avLst/>
                          </a:prstGeom>
                        </pic:spPr>
                      </pic:pic>
                    </a:graphicData>
                  </a:graphic>
                </wp:inline>
              </w:drawing>
            </w:r>
          </w:p>
          <w:p w14:paraId="4D8A5914" w14:textId="4931F865" w:rsidR="006734E2" w:rsidRPr="00F97621" w:rsidRDefault="006734E2" w:rsidP="006734E2">
            <w:pPr>
              <w:jc w:val="both"/>
              <w:rPr>
                <w:rFonts w:ascii="Times New Roman" w:hAnsi="Times New Roman" w:cs="Times New Roman"/>
              </w:rPr>
            </w:pPr>
          </w:p>
        </w:tc>
        <w:tc>
          <w:tcPr>
            <w:tcW w:w="4395" w:type="dxa"/>
          </w:tcPr>
          <w:p w14:paraId="025E027F" w14:textId="337C8597" w:rsidR="006734E2" w:rsidRPr="00F97621" w:rsidRDefault="006734E2" w:rsidP="006734E2">
            <w:pPr>
              <w:jc w:val="both"/>
              <w:rPr>
                <w:rFonts w:ascii="Times New Roman" w:hAnsi="Times New Roman" w:cs="Times New Roman"/>
              </w:rPr>
            </w:pPr>
            <w:r>
              <w:rPr>
                <w:rFonts w:ascii="Times New Roman" w:hAnsi="Times New Roman" w:cs="Times New Roman"/>
              </w:rPr>
              <w:t xml:space="preserve">3.1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Pompa turi pasukamą užraktą (twist-lock), kuris fiksuoja pompą ir apsaugo nuo netyčinio paspaudimo.</w:t>
            </w:r>
          </w:p>
          <w:p w14:paraId="6B9286C5" w14:textId="5BCC317F" w:rsidR="006734E2" w:rsidRPr="00F97621" w:rsidRDefault="006734E2" w:rsidP="006734E2">
            <w:pPr>
              <w:jc w:val="both"/>
              <w:rPr>
                <w:rFonts w:ascii="Times New Roman" w:hAnsi="Times New Roman" w:cs="Times New Roman"/>
                <w:lang w:val="pl-PL"/>
              </w:rPr>
            </w:pPr>
            <w:r>
              <w:rPr>
                <w:rFonts w:ascii="Times New Roman" w:hAnsi="Times New Roman" w:cs="Times New Roman"/>
                <w:lang w:val="pl-PL"/>
              </w:rPr>
              <w:t xml:space="preserve">3.2 </w:t>
            </w:r>
            <w:r w:rsidRPr="00F97621">
              <w:rPr>
                <w:rFonts w:ascii="Times New Roman" w:hAnsi="Times New Roman" w:cs="Times New Roman"/>
                <w:lang w:val="pl-PL"/>
              </w:rPr>
              <w:t xml:space="preserve">Talpa: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6F491C17" w14:textId="49D265CB" w:rsidR="006734E2" w:rsidRPr="00F97621" w:rsidRDefault="006734E2" w:rsidP="006734E2">
            <w:pPr>
              <w:jc w:val="both"/>
              <w:rPr>
                <w:rFonts w:ascii="Times New Roman" w:hAnsi="Times New Roman" w:cs="Times New Roman"/>
                <w:lang w:val="pl-PL"/>
              </w:rPr>
            </w:pPr>
            <w:r>
              <w:rPr>
                <w:rFonts w:ascii="Times New Roman" w:hAnsi="Times New Roman" w:cs="Times New Roman"/>
                <w:lang w:val="pl-PL"/>
              </w:rPr>
              <w:t xml:space="preserve">3.3 </w:t>
            </w:r>
            <w:r w:rsidRPr="00F97621">
              <w:rPr>
                <w:rFonts w:ascii="Times New Roman" w:hAnsi="Times New Roman" w:cs="Times New Roman"/>
                <w:lang w:val="pl-PL"/>
              </w:rPr>
              <w:t xml:space="preserve">Siurblio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lang w:val="pl-PL"/>
              </w:rPr>
              <w:t>balta</w:t>
            </w:r>
          </w:p>
          <w:p w14:paraId="62C79E1B" w14:textId="2797EE7F" w:rsidR="006734E2" w:rsidRPr="00F97621" w:rsidRDefault="006734E2" w:rsidP="006734E2">
            <w:pPr>
              <w:jc w:val="both"/>
              <w:rPr>
                <w:rFonts w:ascii="Times New Roman" w:hAnsi="Times New Roman" w:cs="Times New Roman"/>
                <w:lang w:val="pl-PL"/>
              </w:rPr>
            </w:pPr>
            <w:r>
              <w:rPr>
                <w:rFonts w:ascii="Times New Roman" w:hAnsi="Times New Roman" w:cs="Times New Roman"/>
                <w:lang w:val="pl-PL"/>
              </w:rPr>
              <w:t xml:space="preserve">3.4 </w:t>
            </w:r>
            <w:r w:rsidRPr="00F97621">
              <w:rPr>
                <w:rFonts w:ascii="Times New Roman" w:hAnsi="Times New Roman" w:cs="Times New Roman"/>
                <w:lang w:val="pl-PL"/>
              </w:rPr>
              <w:t xml:space="preserve">Konteinerio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lang w:val="pl-PL"/>
              </w:rPr>
              <w:t>balta</w:t>
            </w:r>
          </w:p>
          <w:p w14:paraId="1F096679" w14:textId="0AA53823" w:rsidR="006734E2" w:rsidRPr="00F97621" w:rsidRDefault="006734E2" w:rsidP="006734E2">
            <w:pPr>
              <w:jc w:val="both"/>
              <w:rPr>
                <w:rFonts w:ascii="Times New Roman" w:hAnsi="Times New Roman" w:cs="Times New Roman"/>
                <w:lang w:val="pl-PL"/>
              </w:rPr>
            </w:pPr>
            <w:r>
              <w:rPr>
                <w:rFonts w:ascii="Times New Roman" w:hAnsi="Times New Roman" w:cs="Times New Roman"/>
                <w:lang w:val="pl-PL"/>
              </w:rPr>
              <w:t xml:space="preserve">3.5 </w:t>
            </w:r>
            <w:r w:rsidRPr="00F97621">
              <w:rPr>
                <w:rFonts w:ascii="Times New Roman" w:hAnsi="Times New Roman" w:cs="Times New Roman"/>
                <w:lang w:val="pl-PL"/>
              </w:rPr>
              <w:t xml:space="preserve">Apdaila: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lang w:val="pl-PL"/>
              </w:rPr>
              <w:t>blizgi</w:t>
            </w:r>
          </w:p>
          <w:p w14:paraId="7253CFB4" w14:textId="0E0895E0" w:rsidR="006734E2" w:rsidRPr="00F97621" w:rsidRDefault="006734E2" w:rsidP="00025210">
            <w:pPr>
              <w:tabs>
                <w:tab w:val="left" w:pos="398"/>
              </w:tabs>
              <w:spacing w:line="276" w:lineRule="auto"/>
              <w:ind w:left="38"/>
              <w:jc w:val="both"/>
              <w:rPr>
                <w:rFonts w:ascii="Times New Roman" w:hAnsi="Times New Roman" w:cs="Times New Roman"/>
              </w:rPr>
            </w:pPr>
            <w:r>
              <w:rPr>
                <w:rFonts w:ascii="Times New Roman" w:hAnsi="Times New Roman" w:cs="Times New Roman"/>
                <w:lang w:val="pl-PL"/>
              </w:rPr>
              <w:t xml:space="preserve">3.6 </w:t>
            </w:r>
            <w:r w:rsidRPr="00F97621">
              <w:rPr>
                <w:rFonts w:ascii="Times New Roman" w:hAnsi="Times New Roman" w:cs="Times New Roman"/>
                <w:lang w:val="pl-PL"/>
              </w:rPr>
              <w:t>Medžiaga: </w:t>
            </w:r>
            <w:r w:rsidRPr="00282E9C">
              <w:rPr>
                <w:rFonts w:ascii="Times New Roman" w:hAnsi="Times New Roman" w:cs="Times New Roman"/>
                <w:highlight w:val="yellow"/>
              </w:rPr>
              <w:t>______</w:t>
            </w:r>
            <w:r w:rsidRPr="00282E9C">
              <w:rPr>
                <w:rFonts w:ascii="Times New Roman" w:hAnsi="Times New Roman" w:cs="Times New Roman"/>
              </w:rPr>
              <w:t xml:space="preserve"> </w:t>
            </w:r>
            <w:r w:rsidRPr="00F97621">
              <w:rPr>
                <w:rFonts w:ascii="Times New Roman" w:hAnsi="Times New Roman" w:cs="Times New Roman"/>
                <w:i/>
                <w:iCs/>
              </w:rPr>
              <w:t>(nurodyti ar polipropilenas</w:t>
            </w:r>
            <w:r w:rsidR="00025210">
              <w:rPr>
                <w:rFonts w:ascii="Times New Roman" w:hAnsi="Times New Roman" w:cs="Times New Roman"/>
                <w:i/>
                <w:iCs/>
              </w:rPr>
              <w:t xml:space="preserve"> </w:t>
            </w:r>
            <w:r w:rsidRPr="00F97621">
              <w:rPr>
                <w:rFonts w:ascii="Times New Roman" w:hAnsi="Times New Roman" w:cs="Times New Roman"/>
                <w:i/>
                <w:iCs/>
              </w:rPr>
              <w:t>(PP) ar lygiavertė)</w:t>
            </w:r>
          </w:p>
        </w:tc>
      </w:tr>
      <w:tr w:rsidR="006734E2" w:rsidRPr="00F97621" w14:paraId="53BE291D" w14:textId="77777777" w:rsidTr="00862A8D">
        <w:tc>
          <w:tcPr>
            <w:tcW w:w="10636" w:type="dxa"/>
            <w:gridSpan w:val="5"/>
          </w:tcPr>
          <w:p w14:paraId="168572ED" w14:textId="77777777" w:rsidR="006734E2" w:rsidRDefault="006734E2" w:rsidP="006734E2">
            <w:pPr>
              <w:jc w:val="center"/>
              <w:rPr>
                <w:rFonts w:ascii="Times New Roman" w:hAnsi="Times New Roman" w:cs="Times New Roman"/>
                <w:b/>
                <w:bCs/>
              </w:rPr>
            </w:pPr>
          </w:p>
          <w:p w14:paraId="3A78C978" w14:textId="04D26550" w:rsidR="006734E2" w:rsidRPr="00F97621" w:rsidRDefault="006734E2" w:rsidP="006734E2">
            <w:pPr>
              <w:jc w:val="center"/>
              <w:rPr>
                <w:rFonts w:ascii="Times New Roman" w:hAnsi="Times New Roman" w:cs="Times New Roman"/>
                <w:b/>
                <w:bCs/>
              </w:rPr>
            </w:pPr>
            <w:r w:rsidRPr="00F97621">
              <w:rPr>
                <w:rFonts w:ascii="Times New Roman" w:hAnsi="Times New Roman" w:cs="Times New Roman"/>
                <w:b/>
                <w:bCs/>
              </w:rPr>
              <w:t xml:space="preserve">4 pirkimo objekto dalis </w:t>
            </w:r>
          </w:p>
          <w:p w14:paraId="55E52B62" w14:textId="77777777" w:rsidR="006734E2" w:rsidRPr="00F97621" w:rsidRDefault="006734E2" w:rsidP="006734E2">
            <w:pPr>
              <w:spacing w:line="276" w:lineRule="auto"/>
              <w:ind w:left="598" w:hanging="598"/>
              <w:rPr>
                <w:rFonts w:ascii="Times New Roman" w:hAnsi="Times New Roman" w:cs="Times New Roman"/>
              </w:rPr>
            </w:pPr>
          </w:p>
        </w:tc>
      </w:tr>
      <w:tr w:rsidR="006734E2" w:rsidRPr="00F97621" w14:paraId="4ED48C86" w14:textId="77777777" w:rsidTr="00862A8D">
        <w:trPr>
          <w:gridAfter w:val="1"/>
          <w:wAfter w:w="9" w:type="dxa"/>
        </w:trPr>
        <w:tc>
          <w:tcPr>
            <w:tcW w:w="704" w:type="dxa"/>
          </w:tcPr>
          <w:p w14:paraId="27032594" w14:textId="1D2E3AE9" w:rsidR="006734E2" w:rsidRPr="00F97621" w:rsidRDefault="006734E2" w:rsidP="006734E2">
            <w:pPr>
              <w:jc w:val="center"/>
              <w:rPr>
                <w:rFonts w:ascii="Times New Roman" w:hAnsi="Times New Roman" w:cs="Times New Roman"/>
              </w:rPr>
            </w:pPr>
            <w:r w:rsidRPr="00F97621">
              <w:rPr>
                <w:rFonts w:ascii="Times New Roman" w:hAnsi="Times New Roman" w:cs="Times New Roman"/>
              </w:rPr>
              <w:t>4</w:t>
            </w:r>
          </w:p>
        </w:tc>
        <w:tc>
          <w:tcPr>
            <w:tcW w:w="1559" w:type="dxa"/>
          </w:tcPr>
          <w:p w14:paraId="3EC5602E" w14:textId="4BC6E847" w:rsidR="006734E2" w:rsidRPr="00F97621" w:rsidRDefault="006734E2" w:rsidP="006734E2">
            <w:pPr>
              <w:rPr>
                <w:rFonts w:ascii="Times New Roman" w:hAnsi="Times New Roman" w:cs="Times New Roman"/>
                <w:b/>
              </w:rPr>
            </w:pPr>
            <w:r w:rsidRPr="003A5BC3">
              <w:rPr>
                <w:rFonts w:ascii="Times New Roman" w:hAnsi="Times New Roman" w:cs="Times New Roman"/>
                <w:bCs/>
              </w:rPr>
              <w:t>Beoriai dozatoriai su fiksuota pompa, talpa 50 ml</w:t>
            </w:r>
          </w:p>
        </w:tc>
        <w:tc>
          <w:tcPr>
            <w:tcW w:w="3969" w:type="dxa"/>
          </w:tcPr>
          <w:p w14:paraId="79C350C6" w14:textId="3EC40B1E" w:rsidR="006734E2" w:rsidRPr="00F97621" w:rsidRDefault="006734E2" w:rsidP="006734E2">
            <w:pPr>
              <w:jc w:val="both"/>
              <w:rPr>
                <w:rFonts w:ascii="Times New Roman" w:hAnsi="Times New Roman" w:cs="Times New Roman"/>
              </w:rPr>
            </w:pPr>
            <w:r>
              <w:rPr>
                <w:rFonts w:ascii="Times New Roman" w:hAnsi="Times New Roman" w:cs="Times New Roman"/>
              </w:rPr>
              <w:t xml:space="preserve">4.1 </w:t>
            </w:r>
            <w:r w:rsidRPr="00F97621">
              <w:rPr>
                <w:rFonts w:ascii="Times New Roman" w:hAnsi="Times New Roman" w:cs="Times New Roman"/>
              </w:rPr>
              <w:t xml:space="preserve">Talpa: 50 </w:t>
            </w:r>
            <w:r w:rsidRPr="00F97621">
              <w:rPr>
                <w:rFonts w:ascii="Times New Roman" w:hAnsi="Times New Roman" w:cs="Times New Roman"/>
                <w:lang w:val="pl-PL"/>
              </w:rPr>
              <w:t xml:space="preserve">±1 </w:t>
            </w:r>
            <w:r w:rsidRPr="00F97621">
              <w:rPr>
                <w:rFonts w:ascii="Times New Roman" w:hAnsi="Times New Roman" w:cs="Times New Roman"/>
              </w:rPr>
              <w:t>ml</w:t>
            </w:r>
          </w:p>
          <w:p w14:paraId="54FEAFD8" w14:textId="30925E9B" w:rsidR="006734E2" w:rsidRPr="00F97621" w:rsidRDefault="006734E2" w:rsidP="006734E2">
            <w:pPr>
              <w:jc w:val="both"/>
              <w:rPr>
                <w:rFonts w:ascii="Times New Roman" w:hAnsi="Times New Roman" w:cs="Times New Roman"/>
              </w:rPr>
            </w:pPr>
            <w:r>
              <w:rPr>
                <w:rFonts w:ascii="Times New Roman" w:hAnsi="Times New Roman" w:cs="Times New Roman"/>
              </w:rPr>
              <w:t xml:space="preserve">4.2 </w:t>
            </w:r>
            <w:r w:rsidRPr="00F97621">
              <w:rPr>
                <w:rFonts w:ascii="Times New Roman" w:hAnsi="Times New Roman" w:cs="Times New Roman"/>
              </w:rPr>
              <w:t>Konteinerio spalva: balta</w:t>
            </w:r>
          </w:p>
          <w:p w14:paraId="49ACCB4F" w14:textId="6B67FA49" w:rsidR="006734E2" w:rsidRPr="00F97621" w:rsidRDefault="006734E2" w:rsidP="006734E2">
            <w:pPr>
              <w:jc w:val="both"/>
              <w:rPr>
                <w:rFonts w:ascii="Times New Roman" w:hAnsi="Times New Roman" w:cs="Times New Roman"/>
              </w:rPr>
            </w:pPr>
            <w:r>
              <w:rPr>
                <w:rFonts w:ascii="Times New Roman" w:hAnsi="Times New Roman" w:cs="Times New Roman"/>
              </w:rPr>
              <w:t xml:space="preserve">4.3 </w:t>
            </w:r>
            <w:r w:rsidRPr="00F97621">
              <w:rPr>
                <w:rFonts w:ascii="Times New Roman" w:hAnsi="Times New Roman" w:cs="Times New Roman"/>
              </w:rPr>
              <w:t>Dangtelio spalva: permatoma</w:t>
            </w:r>
          </w:p>
          <w:p w14:paraId="05006760" w14:textId="7EF6635C" w:rsidR="006734E2" w:rsidRPr="00F97621" w:rsidRDefault="006734E2" w:rsidP="006734E2">
            <w:pPr>
              <w:jc w:val="both"/>
              <w:rPr>
                <w:rFonts w:ascii="Times New Roman" w:hAnsi="Times New Roman" w:cs="Times New Roman"/>
              </w:rPr>
            </w:pPr>
            <w:r>
              <w:rPr>
                <w:rFonts w:ascii="Times New Roman" w:hAnsi="Times New Roman" w:cs="Times New Roman"/>
              </w:rPr>
              <w:t xml:space="preserve">4.4 </w:t>
            </w:r>
            <w:r w:rsidRPr="00F97621">
              <w:rPr>
                <w:rFonts w:ascii="Times New Roman" w:hAnsi="Times New Roman" w:cs="Times New Roman"/>
              </w:rPr>
              <w:t>Medžiaga: polipropilenas (PP)</w:t>
            </w:r>
            <w:r>
              <w:rPr>
                <w:rFonts w:ascii="Times New Roman" w:hAnsi="Times New Roman" w:cs="Times New Roman"/>
              </w:rPr>
              <w:t xml:space="preserve"> </w:t>
            </w:r>
            <w:r w:rsidRPr="00F97621">
              <w:rPr>
                <w:rFonts w:ascii="Times New Roman" w:hAnsi="Times New Roman" w:cs="Times New Roman"/>
              </w:rPr>
              <w:t>(arba lygiavertė)</w:t>
            </w:r>
          </w:p>
          <w:p w14:paraId="7B8A80E6" w14:textId="26BD6064"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4.5 </w:t>
            </w:r>
            <w:r w:rsidRPr="00F97621">
              <w:rPr>
                <w:rFonts w:ascii="Times New Roman" w:hAnsi="Times New Roman" w:cs="Times New Roman"/>
              </w:rPr>
              <w:t xml:space="preserve">Dozė: 0,32 </w:t>
            </w:r>
            <w:r w:rsidRPr="00F97621">
              <w:rPr>
                <w:rFonts w:ascii="Times New Roman" w:hAnsi="Times New Roman" w:cs="Times New Roman"/>
                <w:lang w:val="pl-PL"/>
              </w:rPr>
              <w:t>±1 ml</w:t>
            </w:r>
          </w:p>
          <w:p w14:paraId="0B7FEC26" w14:textId="6B8521B4" w:rsidR="006734E2" w:rsidRPr="00F97621" w:rsidRDefault="006734E2" w:rsidP="006734E2">
            <w:pPr>
              <w:jc w:val="both"/>
              <w:rPr>
                <w:rFonts w:ascii="Times New Roman" w:hAnsi="Times New Roman" w:cs="Times New Roman"/>
              </w:rPr>
            </w:pPr>
            <w:r>
              <w:rPr>
                <w:rFonts w:ascii="Times New Roman" w:hAnsi="Times New Roman" w:cs="Times New Roman"/>
              </w:rPr>
              <w:t xml:space="preserve">4.6 </w:t>
            </w:r>
            <w:r w:rsidRPr="00F97621">
              <w:rPr>
                <w:rFonts w:ascii="Times New Roman" w:hAnsi="Times New Roman" w:cs="Times New Roman"/>
              </w:rPr>
              <w:t>Apdaila: blizgi</w:t>
            </w:r>
          </w:p>
          <w:p w14:paraId="45931332" w14:textId="034E677C"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4.7 </w:t>
            </w:r>
            <w:r w:rsidRPr="00F97621">
              <w:rPr>
                <w:rFonts w:ascii="Times New Roman" w:hAnsi="Times New Roman" w:cs="Times New Roman"/>
              </w:rPr>
              <w:t xml:space="preserve">Aukštis: 144 </w:t>
            </w:r>
            <w:r w:rsidRPr="00F97621">
              <w:rPr>
                <w:rFonts w:ascii="Times New Roman" w:hAnsi="Times New Roman" w:cs="Times New Roman"/>
                <w:lang w:val="pl-PL"/>
              </w:rPr>
              <w:t xml:space="preserve">±1 </w:t>
            </w:r>
            <w:r w:rsidRPr="00F97621">
              <w:rPr>
                <w:rFonts w:ascii="Times New Roman" w:hAnsi="Times New Roman" w:cs="Times New Roman"/>
              </w:rPr>
              <w:t>mm</w:t>
            </w:r>
          </w:p>
          <w:p w14:paraId="36543124" w14:textId="6B02E43E" w:rsidR="006734E2" w:rsidRPr="00F97621" w:rsidRDefault="006734E2" w:rsidP="006734E2">
            <w:pPr>
              <w:jc w:val="both"/>
              <w:rPr>
                <w:rFonts w:ascii="Times New Roman" w:hAnsi="Times New Roman" w:cs="Times New Roman"/>
              </w:rPr>
            </w:pPr>
            <w:r>
              <w:rPr>
                <w:rFonts w:ascii="Times New Roman" w:hAnsi="Times New Roman" w:cs="Times New Roman"/>
              </w:rPr>
              <w:t xml:space="preserve">4.8 </w:t>
            </w:r>
            <w:r w:rsidRPr="00F97621">
              <w:rPr>
                <w:rFonts w:ascii="Times New Roman" w:hAnsi="Times New Roman" w:cs="Times New Roman"/>
              </w:rPr>
              <w:t xml:space="preserve">Skersmuo: 31,5 </w:t>
            </w:r>
            <w:r w:rsidRPr="00F97621">
              <w:rPr>
                <w:rFonts w:ascii="Times New Roman" w:hAnsi="Times New Roman" w:cs="Times New Roman"/>
                <w:lang w:val="pl-PL"/>
              </w:rPr>
              <w:t xml:space="preserve">±1 </w:t>
            </w:r>
            <w:r w:rsidRPr="00F97621">
              <w:rPr>
                <w:rFonts w:ascii="Times New Roman" w:hAnsi="Times New Roman" w:cs="Times New Roman"/>
              </w:rPr>
              <w:t xml:space="preserve"> mm</w:t>
            </w:r>
          </w:p>
          <w:p w14:paraId="56EE12F6" w14:textId="39F15E32" w:rsidR="006734E2" w:rsidRPr="00F97621" w:rsidRDefault="006734E2" w:rsidP="006734E2">
            <w:pPr>
              <w:jc w:val="both"/>
              <w:rPr>
                <w:rFonts w:ascii="Times New Roman" w:hAnsi="Times New Roman" w:cs="Times New Roman"/>
              </w:rPr>
            </w:pPr>
            <w:r>
              <w:rPr>
                <w:rFonts w:ascii="Times New Roman" w:hAnsi="Times New Roman" w:cs="Times New Roman"/>
              </w:rPr>
              <w:t xml:space="preserve">4.9 </w:t>
            </w:r>
            <w:r w:rsidRPr="00F97621">
              <w:rPr>
                <w:rFonts w:ascii="Times New Roman" w:hAnsi="Times New Roman" w:cs="Times New Roman"/>
              </w:rPr>
              <w:t>Pompos su dangteliu svoris: 13,2 ±1  g</w:t>
            </w:r>
          </w:p>
          <w:p w14:paraId="35078E24" w14:textId="78E8DD4D" w:rsidR="006734E2" w:rsidRPr="00F97621" w:rsidRDefault="006734E2" w:rsidP="006734E2">
            <w:pPr>
              <w:jc w:val="both"/>
              <w:rPr>
                <w:rFonts w:ascii="Times New Roman" w:hAnsi="Times New Roman" w:cs="Times New Roman"/>
              </w:rPr>
            </w:pPr>
            <w:r>
              <w:rPr>
                <w:rFonts w:ascii="Times New Roman" w:hAnsi="Times New Roman" w:cs="Times New Roman"/>
              </w:rPr>
              <w:t xml:space="preserve">4.10 </w:t>
            </w:r>
            <w:r w:rsidRPr="00F97621">
              <w:rPr>
                <w:rFonts w:ascii="Times New Roman" w:hAnsi="Times New Roman" w:cs="Times New Roman"/>
              </w:rPr>
              <w:t>Talpyklų su stūmokliu svoris: 18 ±1 g</w:t>
            </w:r>
          </w:p>
        </w:tc>
        <w:tc>
          <w:tcPr>
            <w:tcW w:w="4395" w:type="dxa"/>
          </w:tcPr>
          <w:p w14:paraId="6AD930F5" w14:textId="360F41DB" w:rsidR="006734E2" w:rsidRPr="00F97621" w:rsidRDefault="006734E2" w:rsidP="006734E2">
            <w:pPr>
              <w:jc w:val="both"/>
              <w:rPr>
                <w:rFonts w:ascii="Times New Roman" w:hAnsi="Times New Roman" w:cs="Times New Roman"/>
              </w:rPr>
            </w:pPr>
            <w:r>
              <w:rPr>
                <w:rFonts w:ascii="Times New Roman" w:hAnsi="Times New Roman" w:cs="Times New Roman"/>
              </w:rPr>
              <w:t xml:space="preserve">4.1 </w:t>
            </w:r>
            <w:r w:rsidRPr="00F97621">
              <w:rPr>
                <w:rFonts w:ascii="Times New Roman" w:hAnsi="Times New Roman" w:cs="Times New Roman"/>
              </w:rPr>
              <w:t>Talpa: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ml</w:t>
            </w:r>
          </w:p>
          <w:p w14:paraId="293818BF" w14:textId="7F673A74" w:rsidR="006734E2" w:rsidRPr="00F97621" w:rsidRDefault="006734E2" w:rsidP="006734E2">
            <w:pPr>
              <w:jc w:val="both"/>
              <w:rPr>
                <w:rFonts w:ascii="Times New Roman" w:hAnsi="Times New Roman" w:cs="Times New Roman"/>
              </w:rPr>
            </w:pPr>
            <w:r>
              <w:rPr>
                <w:rFonts w:ascii="Times New Roman" w:hAnsi="Times New Roman" w:cs="Times New Roman"/>
              </w:rPr>
              <w:t xml:space="preserve">4.2 </w:t>
            </w:r>
            <w:r w:rsidRPr="00F97621">
              <w:rPr>
                <w:rFonts w:ascii="Times New Roman" w:hAnsi="Times New Roman" w:cs="Times New Roman"/>
              </w:rPr>
              <w:t>Konteinerio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681A2709" w14:textId="363A66A2" w:rsidR="006734E2" w:rsidRPr="00F97621" w:rsidRDefault="006734E2" w:rsidP="006734E2">
            <w:pPr>
              <w:jc w:val="both"/>
              <w:rPr>
                <w:rFonts w:ascii="Times New Roman" w:hAnsi="Times New Roman" w:cs="Times New Roman"/>
              </w:rPr>
            </w:pPr>
            <w:r>
              <w:rPr>
                <w:rFonts w:ascii="Times New Roman" w:hAnsi="Times New Roman" w:cs="Times New Roman"/>
              </w:rPr>
              <w:t xml:space="preserve">4.3 </w:t>
            </w:r>
            <w:r w:rsidRPr="00F97621">
              <w:rPr>
                <w:rFonts w:ascii="Times New Roman" w:hAnsi="Times New Roman" w:cs="Times New Roman"/>
              </w:rPr>
              <w:t>Dangtelio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permatoma</w:t>
            </w:r>
          </w:p>
          <w:p w14:paraId="4E586154" w14:textId="43C9EBCA" w:rsidR="006734E2" w:rsidRPr="00F97621" w:rsidRDefault="006734E2" w:rsidP="006734E2">
            <w:pPr>
              <w:jc w:val="both"/>
              <w:rPr>
                <w:rFonts w:ascii="Times New Roman" w:hAnsi="Times New Roman" w:cs="Times New Roman"/>
              </w:rPr>
            </w:pPr>
            <w:r>
              <w:rPr>
                <w:rFonts w:ascii="Times New Roman" w:hAnsi="Times New Roman" w:cs="Times New Roman"/>
              </w:rPr>
              <w:t xml:space="preserve">4.4 </w:t>
            </w:r>
            <w:r w:rsidRPr="00F97621">
              <w:rPr>
                <w:rFonts w:ascii="Times New Roman" w:hAnsi="Times New Roman" w:cs="Times New Roman"/>
              </w:rPr>
              <w:t>Medžiaga: </w:t>
            </w:r>
            <w:r w:rsidRPr="00282E9C">
              <w:rPr>
                <w:rFonts w:ascii="Times New Roman" w:hAnsi="Times New Roman" w:cs="Times New Roman"/>
                <w:highlight w:val="yellow"/>
              </w:rPr>
              <w:t>______</w:t>
            </w:r>
            <w:r w:rsidRPr="00282E9C">
              <w:rPr>
                <w:rFonts w:ascii="Times New Roman" w:hAnsi="Times New Roman" w:cs="Times New Roman"/>
              </w:rPr>
              <w:t xml:space="preserve"> </w:t>
            </w:r>
            <w:r w:rsidRPr="00F97621">
              <w:rPr>
                <w:rFonts w:ascii="Times New Roman" w:hAnsi="Times New Roman" w:cs="Times New Roman"/>
                <w:i/>
                <w:iCs/>
              </w:rPr>
              <w:t>(nurodyti ar polipropilenas</w:t>
            </w:r>
            <w:r w:rsidR="00FE46BD">
              <w:rPr>
                <w:rFonts w:ascii="Times New Roman" w:hAnsi="Times New Roman" w:cs="Times New Roman"/>
                <w:i/>
                <w:iCs/>
              </w:rPr>
              <w:t xml:space="preserve"> </w:t>
            </w:r>
            <w:r w:rsidRPr="00F97621">
              <w:rPr>
                <w:rFonts w:ascii="Times New Roman" w:hAnsi="Times New Roman" w:cs="Times New Roman"/>
                <w:i/>
                <w:iCs/>
              </w:rPr>
              <w:t>(PP) ar lygiavertė)</w:t>
            </w:r>
          </w:p>
          <w:p w14:paraId="2F9AC449" w14:textId="4EB00BCF"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4.5 </w:t>
            </w:r>
            <w:r w:rsidRPr="00F97621">
              <w:rPr>
                <w:rFonts w:ascii="Times New Roman" w:hAnsi="Times New Roman" w:cs="Times New Roman"/>
              </w:rPr>
              <w:t>Dozė: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5F68E628" w14:textId="79801D4E" w:rsidR="006734E2" w:rsidRPr="00F97621" w:rsidRDefault="006734E2" w:rsidP="006734E2">
            <w:pPr>
              <w:jc w:val="both"/>
              <w:rPr>
                <w:rFonts w:ascii="Times New Roman" w:hAnsi="Times New Roman" w:cs="Times New Roman"/>
              </w:rPr>
            </w:pPr>
            <w:r>
              <w:rPr>
                <w:rFonts w:ascii="Times New Roman" w:hAnsi="Times New Roman" w:cs="Times New Roman"/>
              </w:rPr>
              <w:t xml:space="preserve">4.6 </w:t>
            </w:r>
            <w:r w:rsidRPr="00F97621">
              <w:rPr>
                <w:rFonts w:ascii="Times New Roman" w:hAnsi="Times New Roman" w:cs="Times New Roman"/>
              </w:rPr>
              <w:t>Apdaila: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blizgi</w:t>
            </w:r>
          </w:p>
          <w:p w14:paraId="56526ADD" w14:textId="61994BA4"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4.7 </w:t>
            </w:r>
            <w:r w:rsidRPr="00F97621">
              <w:rPr>
                <w:rFonts w:ascii="Times New Roman" w:hAnsi="Times New Roman" w:cs="Times New Roman"/>
              </w:rPr>
              <w:t xml:space="preserve">Aukštis: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32DA946D" w14:textId="7739CB43" w:rsidR="006734E2" w:rsidRPr="00F97621" w:rsidRDefault="006734E2" w:rsidP="006734E2">
            <w:pPr>
              <w:jc w:val="both"/>
              <w:rPr>
                <w:rFonts w:ascii="Times New Roman" w:hAnsi="Times New Roman" w:cs="Times New Roman"/>
              </w:rPr>
            </w:pPr>
            <w:r>
              <w:rPr>
                <w:rFonts w:ascii="Times New Roman" w:hAnsi="Times New Roman" w:cs="Times New Roman"/>
              </w:rPr>
              <w:t xml:space="preserve">4.8 </w:t>
            </w:r>
            <w:r w:rsidRPr="00F97621">
              <w:rPr>
                <w:rFonts w:ascii="Times New Roman" w:hAnsi="Times New Roman" w:cs="Times New Roman"/>
              </w:rPr>
              <w:t xml:space="preserve">Skersmuo: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067CE1E8" w14:textId="0DB6E1EC" w:rsidR="006734E2" w:rsidRPr="00F97621" w:rsidRDefault="006734E2" w:rsidP="006734E2">
            <w:pPr>
              <w:jc w:val="both"/>
              <w:rPr>
                <w:rFonts w:ascii="Times New Roman" w:hAnsi="Times New Roman" w:cs="Times New Roman"/>
              </w:rPr>
            </w:pPr>
            <w:r>
              <w:rPr>
                <w:rFonts w:ascii="Times New Roman" w:hAnsi="Times New Roman" w:cs="Times New Roman"/>
              </w:rPr>
              <w:t xml:space="preserve">4.9 </w:t>
            </w:r>
            <w:r w:rsidRPr="00F97621">
              <w:rPr>
                <w:rFonts w:ascii="Times New Roman" w:hAnsi="Times New Roman" w:cs="Times New Roman"/>
              </w:rPr>
              <w:t xml:space="preserve">Pompos su dangteliu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p w14:paraId="7DE4D537" w14:textId="33F03D31" w:rsidR="006734E2" w:rsidRPr="00F97621" w:rsidRDefault="006734E2" w:rsidP="006734E2">
            <w:pPr>
              <w:spacing w:line="276" w:lineRule="auto"/>
              <w:jc w:val="both"/>
              <w:rPr>
                <w:rFonts w:ascii="Times New Roman" w:hAnsi="Times New Roman" w:cs="Times New Roman"/>
              </w:rPr>
            </w:pPr>
            <w:r>
              <w:rPr>
                <w:rFonts w:ascii="Times New Roman" w:hAnsi="Times New Roman" w:cs="Times New Roman"/>
              </w:rPr>
              <w:t xml:space="preserve">4.10 </w:t>
            </w:r>
            <w:r w:rsidRPr="00F97621">
              <w:rPr>
                <w:rFonts w:ascii="Times New Roman" w:hAnsi="Times New Roman" w:cs="Times New Roman"/>
              </w:rPr>
              <w:t xml:space="preserve">Talpyklų su stūmokliu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tc>
      </w:tr>
      <w:tr w:rsidR="006734E2" w:rsidRPr="00F97621" w14:paraId="24258E43" w14:textId="77777777" w:rsidTr="00862A8D">
        <w:tc>
          <w:tcPr>
            <w:tcW w:w="10636" w:type="dxa"/>
            <w:gridSpan w:val="5"/>
          </w:tcPr>
          <w:p w14:paraId="6556FADB" w14:textId="77777777" w:rsidR="006734E2" w:rsidRDefault="006734E2" w:rsidP="006734E2">
            <w:pPr>
              <w:jc w:val="center"/>
              <w:rPr>
                <w:rFonts w:ascii="Times New Roman" w:hAnsi="Times New Roman" w:cs="Times New Roman"/>
                <w:b/>
                <w:bCs/>
              </w:rPr>
            </w:pPr>
          </w:p>
          <w:p w14:paraId="21934BF6" w14:textId="18969ECE" w:rsidR="006734E2" w:rsidRPr="00F97621" w:rsidRDefault="006734E2" w:rsidP="006734E2">
            <w:pPr>
              <w:jc w:val="center"/>
              <w:rPr>
                <w:rFonts w:ascii="Times New Roman" w:hAnsi="Times New Roman" w:cs="Times New Roman"/>
                <w:b/>
                <w:bCs/>
              </w:rPr>
            </w:pPr>
            <w:r w:rsidRPr="00F97621">
              <w:rPr>
                <w:rFonts w:ascii="Times New Roman" w:hAnsi="Times New Roman" w:cs="Times New Roman"/>
                <w:b/>
                <w:bCs/>
              </w:rPr>
              <w:t xml:space="preserve">5 pirkimo objekto dalis </w:t>
            </w:r>
          </w:p>
          <w:p w14:paraId="7816F799" w14:textId="77777777" w:rsidR="006734E2" w:rsidRPr="00F97621" w:rsidRDefault="006734E2" w:rsidP="006734E2">
            <w:pPr>
              <w:spacing w:line="276" w:lineRule="auto"/>
              <w:ind w:left="598" w:hanging="598"/>
              <w:rPr>
                <w:rFonts w:ascii="Times New Roman" w:hAnsi="Times New Roman" w:cs="Times New Roman"/>
              </w:rPr>
            </w:pPr>
          </w:p>
        </w:tc>
      </w:tr>
      <w:tr w:rsidR="006734E2" w:rsidRPr="00F97621" w14:paraId="6E512F67" w14:textId="77777777" w:rsidTr="00DD3624">
        <w:trPr>
          <w:gridAfter w:val="1"/>
          <w:wAfter w:w="9" w:type="dxa"/>
        </w:trPr>
        <w:tc>
          <w:tcPr>
            <w:tcW w:w="704" w:type="dxa"/>
          </w:tcPr>
          <w:p w14:paraId="5980E421" w14:textId="2EDF6E78" w:rsidR="006734E2" w:rsidRPr="00F97621" w:rsidRDefault="006734E2" w:rsidP="006734E2">
            <w:pPr>
              <w:jc w:val="center"/>
              <w:rPr>
                <w:rFonts w:ascii="Times New Roman" w:hAnsi="Times New Roman" w:cs="Times New Roman"/>
              </w:rPr>
            </w:pPr>
            <w:r w:rsidRPr="00F97621">
              <w:rPr>
                <w:rFonts w:ascii="Times New Roman" w:hAnsi="Times New Roman" w:cs="Times New Roman"/>
              </w:rPr>
              <w:t>5</w:t>
            </w:r>
          </w:p>
        </w:tc>
        <w:tc>
          <w:tcPr>
            <w:tcW w:w="1559" w:type="dxa"/>
          </w:tcPr>
          <w:p w14:paraId="40BCA18D" w14:textId="59361056" w:rsidR="006734E2" w:rsidRPr="00F97621" w:rsidRDefault="006734E2" w:rsidP="006734E2">
            <w:pPr>
              <w:rPr>
                <w:rFonts w:ascii="Times New Roman" w:hAnsi="Times New Roman" w:cs="Times New Roman"/>
                <w:b/>
              </w:rPr>
            </w:pPr>
            <w:r w:rsidRPr="003A5BC3">
              <w:rPr>
                <w:rFonts w:ascii="Times New Roman" w:hAnsi="Times New Roman" w:cs="Times New Roman"/>
                <w:bCs/>
              </w:rPr>
              <w:t>Beoriai apvalūs dozatoriai, talpa 50 ml</w:t>
            </w:r>
          </w:p>
        </w:tc>
        <w:tc>
          <w:tcPr>
            <w:tcW w:w="3969" w:type="dxa"/>
          </w:tcPr>
          <w:p w14:paraId="7D141C77" w14:textId="6B72113F" w:rsidR="006734E2" w:rsidRPr="00F97621" w:rsidRDefault="006734E2" w:rsidP="006734E2">
            <w:pPr>
              <w:jc w:val="both"/>
              <w:rPr>
                <w:rFonts w:ascii="Times New Roman" w:hAnsi="Times New Roman" w:cs="Times New Roman"/>
              </w:rPr>
            </w:pPr>
            <w:r>
              <w:rPr>
                <w:rFonts w:ascii="Times New Roman" w:hAnsi="Times New Roman" w:cs="Times New Roman"/>
              </w:rPr>
              <w:t xml:space="preserve">5.1 </w:t>
            </w:r>
            <w:r w:rsidRPr="00F97621">
              <w:rPr>
                <w:rFonts w:ascii="Times New Roman" w:hAnsi="Times New Roman" w:cs="Times New Roman"/>
              </w:rPr>
              <w:t xml:space="preserve">Talpa: 50 </w:t>
            </w:r>
            <w:r w:rsidRPr="00F97621">
              <w:rPr>
                <w:rFonts w:ascii="Times New Roman" w:hAnsi="Times New Roman" w:cs="Times New Roman"/>
                <w:lang w:val="pl-PL"/>
              </w:rPr>
              <w:t xml:space="preserve">±1 </w:t>
            </w:r>
            <w:r w:rsidRPr="00F97621">
              <w:rPr>
                <w:rFonts w:ascii="Times New Roman" w:hAnsi="Times New Roman" w:cs="Times New Roman"/>
              </w:rPr>
              <w:t>ml</w:t>
            </w:r>
          </w:p>
          <w:p w14:paraId="07950C9A" w14:textId="1155F4F2" w:rsidR="006734E2" w:rsidRPr="00F97621" w:rsidRDefault="006734E2" w:rsidP="006734E2">
            <w:pPr>
              <w:jc w:val="both"/>
              <w:rPr>
                <w:rFonts w:ascii="Times New Roman" w:hAnsi="Times New Roman" w:cs="Times New Roman"/>
              </w:rPr>
            </w:pPr>
            <w:r>
              <w:rPr>
                <w:rFonts w:ascii="Times New Roman" w:hAnsi="Times New Roman" w:cs="Times New Roman"/>
              </w:rPr>
              <w:t xml:space="preserve">5.2 </w:t>
            </w:r>
            <w:r w:rsidRPr="00F97621">
              <w:rPr>
                <w:rFonts w:ascii="Times New Roman" w:hAnsi="Times New Roman" w:cs="Times New Roman"/>
              </w:rPr>
              <w:t>Konteinerio spalva: balta</w:t>
            </w:r>
          </w:p>
          <w:p w14:paraId="7C111DB9" w14:textId="4C0DA15D" w:rsidR="006734E2" w:rsidRPr="00F97621" w:rsidRDefault="006734E2" w:rsidP="006734E2">
            <w:pPr>
              <w:jc w:val="both"/>
              <w:rPr>
                <w:rFonts w:ascii="Times New Roman" w:hAnsi="Times New Roman" w:cs="Times New Roman"/>
              </w:rPr>
            </w:pPr>
            <w:r>
              <w:rPr>
                <w:rFonts w:ascii="Times New Roman" w:hAnsi="Times New Roman" w:cs="Times New Roman"/>
              </w:rPr>
              <w:t xml:space="preserve">5.3 </w:t>
            </w:r>
            <w:r w:rsidRPr="00F97621">
              <w:rPr>
                <w:rFonts w:ascii="Times New Roman" w:hAnsi="Times New Roman" w:cs="Times New Roman"/>
              </w:rPr>
              <w:t>Dangtelio spalva: balta</w:t>
            </w:r>
          </w:p>
          <w:p w14:paraId="37AE41BC" w14:textId="625D1F24" w:rsidR="006734E2" w:rsidRPr="00F97621" w:rsidRDefault="006734E2" w:rsidP="006734E2">
            <w:pPr>
              <w:jc w:val="both"/>
              <w:rPr>
                <w:rFonts w:ascii="Times New Roman" w:hAnsi="Times New Roman" w:cs="Times New Roman"/>
              </w:rPr>
            </w:pPr>
            <w:r>
              <w:rPr>
                <w:rFonts w:ascii="Times New Roman" w:hAnsi="Times New Roman" w:cs="Times New Roman"/>
              </w:rPr>
              <w:t xml:space="preserve">5.4 </w:t>
            </w:r>
            <w:r w:rsidRPr="00F97621">
              <w:rPr>
                <w:rFonts w:ascii="Times New Roman" w:hAnsi="Times New Roman" w:cs="Times New Roman"/>
              </w:rPr>
              <w:t>Medžiaga: polipropilenas (PP)</w:t>
            </w:r>
            <w:r>
              <w:rPr>
                <w:rFonts w:ascii="Times New Roman" w:hAnsi="Times New Roman" w:cs="Times New Roman"/>
              </w:rPr>
              <w:t xml:space="preserve"> </w:t>
            </w:r>
            <w:r w:rsidRPr="00F97621">
              <w:rPr>
                <w:rFonts w:ascii="Times New Roman" w:hAnsi="Times New Roman" w:cs="Times New Roman"/>
              </w:rPr>
              <w:t>(arba lygiavertė)</w:t>
            </w:r>
          </w:p>
          <w:p w14:paraId="331CA922" w14:textId="7A9EC7DD" w:rsidR="006734E2" w:rsidRPr="00F97621" w:rsidRDefault="006734E2" w:rsidP="006734E2">
            <w:pPr>
              <w:jc w:val="both"/>
              <w:rPr>
                <w:rFonts w:ascii="Times New Roman" w:hAnsi="Times New Roman" w:cs="Times New Roman"/>
              </w:rPr>
            </w:pPr>
            <w:r>
              <w:rPr>
                <w:rFonts w:ascii="Times New Roman" w:hAnsi="Times New Roman" w:cs="Times New Roman"/>
              </w:rPr>
              <w:lastRenderedPageBreak/>
              <w:t xml:space="preserve">5.5 </w:t>
            </w:r>
            <w:r w:rsidRPr="00F97621">
              <w:rPr>
                <w:rFonts w:ascii="Times New Roman" w:hAnsi="Times New Roman" w:cs="Times New Roman"/>
              </w:rPr>
              <w:t xml:space="preserve">Dozė: 1,5 </w:t>
            </w:r>
            <w:r w:rsidRPr="00F97621">
              <w:rPr>
                <w:rFonts w:ascii="Times New Roman" w:hAnsi="Times New Roman" w:cs="Times New Roman"/>
                <w:lang w:val="pl-PL"/>
              </w:rPr>
              <w:t>±1 ml</w:t>
            </w:r>
          </w:p>
          <w:p w14:paraId="6D913D0A" w14:textId="20A24FB1" w:rsidR="006734E2" w:rsidRPr="00F97621" w:rsidRDefault="006734E2" w:rsidP="006734E2">
            <w:pPr>
              <w:jc w:val="both"/>
              <w:rPr>
                <w:rFonts w:ascii="Times New Roman" w:hAnsi="Times New Roman" w:cs="Times New Roman"/>
              </w:rPr>
            </w:pPr>
            <w:r>
              <w:rPr>
                <w:rFonts w:ascii="Times New Roman" w:hAnsi="Times New Roman" w:cs="Times New Roman"/>
              </w:rPr>
              <w:t xml:space="preserve">5.6 </w:t>
            </w:r>
            <w:r w:rsidRPr="00F97621">
              <w:rPr>
                <w:rFonts w:ascii="Times New Roman" w:hAnsi="Times New Roman" w:cs="Times New Roman"/>
              </w:rPr>
              <w:t>Apdaila: matinė</w:t>
            </w:r>
          </w:p>
          <w:p w14:paraId="77DF919B" w14:textId="37BC89CF" w:rsidR="006734E2" w:rsidRPr="00F97621" w:rsidRDefault="006734E2" w:rsidP="006734E2">
            <w:pPr>
              <w:jc w:val="both"/>
              <w:rPr>
                <w:rFonts w:ascii="Times New Roman" w:hAnsi="Times New Roman" w:cs="Times New Roman"/>
              </w:rPr>
            </w:pPr>
            <w:r>
              <w:rPr>
                <w:rFonts w:ascii="Times New Roman" w:hAnsi="Times New Roman" w:cs="Times New Roman"/>
              </w:rPr>
              <w:t xml:space="preserve">5.7 </w:t>
            </w:r>
            <w:r w:rsidRPr="00F97621">
              <w:rPr>
                <w:rFonts w:ascii="Times New Roman" w:hAnsi="Times New Roman" w:cs="Times New Roman"/>
              </w:rPr>
              <w:t xml:space="preserve">Aukštis: 95 </w:t>
            </w:r>
            <w:r w:rsidRPr="00F97621">
              <w:rPr>
                <w:rFonts w:ascii="Times New Roman" w:hAnsi="Times New Roman" w:cs="Times New Roman"/>
                <w:lang w:val="pl-PL"/>
              </w:rPr>
              <w:t xml:space="preserve">±1 </w:t>
            </w:r>
            <w:r w:rsidRPr="00F97621">
              <w:rPr>
                <w:rFonts w:ascii="Times New Roman" w:hAnsi="Times New Roman" w:cs="Times New Roman"/>
              </w:rPr>
              <w:t>mm</w:t>
            </w:r>
          </w:p>
          <w:p w14:paraId="56E1D394" w14:textId="4BCAAD32" w:rsidR="006734E2" w:rsidRPr="00F97621" w:rsidRDefault="006734E2" w:rsidP="006734E2">
            <w:pPr>
              <w:jc w:val="both"/>
              <w:rPr>
                <w:rFonts w:ascii="Times New Roman" w:hAnsi="Times New Roman" w:cs="Times New Roman"/>
              </w:rPr>
            </w:pPr>
            <w:r>
              <w:rPr>
                <w:rFonts w:ascii="Times New Roman" w:hAnsi="Times New Roman" w:cs="Times New Roman"/>
              </w:rPr>
              <w:t xml:space="preserve">5.8 </w:t>
            </w:r>
            <w:r w:rsidRPr="00F97621">
              <w:rPr>
                <w:rFonts w:ascii="Times New Roman" w:hAnsi="Times New Roman" w:cs="Times New Roman"/>
              </w:rPr>
              <w:t xml:space="preserve">Skersmuo: 49 </w:t>
            </w:r>
            <w:r w:rsidRPr="00F97621">
              <w:rPr>
                <w:rFonts w:ascii="Times New Roman" w:hAnsi="Times New Roman" w:cs="Times New Roman"/>
                <w:lang w:val="pl-PL"/>
              </w:rPr>
              <w:t xml:space="preserve">±1 </w:t>
            </w:r>
            <w:r w:rsidRPr="00F97621">
              <w:rPr>
                <w:rFonts w:ascii="Times New Roman" w:hAnsi="Times New Roman" w:cs="Times New Roman"/>
              </w:rPr>
              <w:t xml:space="preserve"> mm</w:t>
            </w:r>
          </w:p>
          <w:p w14:paraId="307EC0BD" w14:textId="06B4FA48" w:rsidR="006734E2" w:rsidRPr="00F97621" w:rsidRDefault="006734E2" w:rsidP="006734E2">
            <w:pPr>
              <w:jc w:val="both"/>
              <w:rPr>
                <w:rFonts w:ascii="Times New Roman" w:hAnsi="Times New Roman" w:cs="Times New Roman"/>
              </w:rPr>
            </w:pPr>
            <w:r>
              <w:rPr>
                <w:rFonts w:ascii="Times New Roman" w:hAnsi="Times New Roman" w:cs="Times New Roman"/>
              </w:rPr>
              <w:t xml:space="preserve">5.9 </w:t>
            </w:r>
            <w:r w:rsidRPr="00F97621">
              <w:rPr>
                <w:rFonts w:ascii="Times New Roman" w:hAnsi="Times New Roman" w:cs="Times New Roman"/>
              </w:rPr>
              <w:t>Pompos su dangteliu svoris: 27,1 ±1  g</w:t>
            </w:r>
          </w:p>
          <w:p w14:paraId="7B254B6D" w14:textId="77777777" w:rsidR="006734E2" w:rsidRDefault="006734E2" w:rsidP="006734E2">
            <w:pPr>
              <w:jc w:val="both"/>
              <w:rPr>
                <w:rFonts w:ascii="Times New Roman" w:hAnsi="Times New Roman" w:cs="Times New Roman"/>
              </w:rPr>
            </w:pPr>
            <w:r>
              <w:rPr>
                <w:rFonts w:ascii="Times New Roman" w:hAnsi="Times New Roman" w:cs="Times New Roman"/>
              </w:rPr>
              <w:t xml:space="preserve">5.10 </w:t>
            </w:r>
            <w:r w:rsidRPr="00F97621">
              <w:rPr>
                <w:rFonts w:ascii="Times New Roman" w:hAnsi="Times New Roman" w:cs="Times New Roman"/>
              </w:rPr>
              <w:t>Talpyklos su stūmokliu svoris: 16,7 ±1 g</w:t>
            </w:r>
          </w:p>
          <w:p w14:paraId="7A2FCFA3" w14:textId="77777777" w:rsidR="006734E2" w:rsidRDefault="006734E2" w:rsidP="006734E2">
            <w:pPr>
              <w:jc w:val="both"/>
              <w:rPr>
                <w:rFonts w:ascii="Times New Roman" w:hAnsi="Times New Roman" w:cs="Times New Roman"/>
              </w:rPr>
            </w:pPr>
          </w:p>
          <w:p w14:paraId="3129273D" w14:textId="77777777" w:rsidR="006734E2" w:rsidRDefault="006734E2" w:rsidP="006734E2">
            <w:pPr>
              <w:jc w:val="both"/>
              <w:rPr>
                <w:rFonts w:ascii="Times New Roman" w:hAnsi="Times New Roman" w:cs="Times New Roman"/>
              </w:rPr>
            </w:pPr>
          </w:p>
          <w:p w14:paraId="12D3203C" w14:textId="77777777" w:rsidR="006734E2" w:rsidRPr="00F97621" w:rsidRDefault="006734E2" w:rsidP="006734E2">
            <w:pPr>
              <w:pStyle w:val="ListParagraph"/>
              <w:ind w:left="34"/>
              <w:jc w:val="both"/>
              <w:rPr>
                <w:rFonts w:ascii="Times New Roman" w:hAnsi="Times New Roman" w:cs="Times New Roman"/>
              </w:rPr>
            </w:pPr>
            <w:r w:rsidRPr="00F97621">
              <w:rPr>
                <w:rFonts w:ascii="Times New Roman" w:hAnsi="Times New Roman" w:cs="Times New Roman"/>
              </w:rPr>
              <w:t>Preliminarus pavyzdys:</w:t>
            </w:r>
          </w:p>
          <w:p w14:paraId="757460E0" w14:textId="3E30ACB7" w:rsidR="006734E2" w:rsidRDefault="006734E2" w:rsidP="006734E2">
            <w:pPr>
              <w:jc w:val="center"/>
              <w:rPr>
                <w:rFonts w:ascii="Times New Roman" w:hAnsi="Times New Roman" w:cs="Times New Roman"/>
              </w:rPr>
            </w:pPr>
            <w:r w:rsidRPr="0007089C">
              <w:rPr>
                <w:noProof/>
              </w:rPr>
              <w:drawing>
                <wp:inline distT="0" distB="0" distL="0" distR="0" wp14:anchorId="6C5EBBF3" wp14:editId="3689D425">
                  <wp:extent cx="886985" cy="1381125"/>
                  <wp:effectExtent l="0" t="0" r="8890" b="0"/>
                  <wp:docPr id="1374240944" name="Paveikslėlis 4" descr="Paveikslėlis, kuriame yra cilindras, gaivusis gėr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40944" name="Paveikslėlis 4" descr="Paveikslėlis, kuriame yra cilindras, gaivusis gėrimas&#10;&#10;Dirbtinio intelekto sugeneruotas turinys gali būti neteisinga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8235" cy="1383071"/>
                          </a:xfrm>
                          <a:prstGeom prst="rect">
                            <a:avLst/>
                          </a:prstGeom>
                          <a:noFill/>
                        </pic:spPr>
                      </pic:pic>
                    </a:graphicData>
                  </a:graphic>
                </wp:inline>
              </w:drawing>
            </w:r>
          </w:p>
          <w:p w14:paraId="1F8E76B7" w14:textId="2B5B70A5" w:rsidR="006734E2" w:rsidRPr="00F97621" w:rsidRDefault="006734E2" w:rsidP="006734E2">
            <w:pPr>
              <w:jc w:val="both"/>
              <w:rPr>
                <w:rFonts w:ascii="Times New Roman" w:hAnsi="Times New Roman" w:cs="Times New Roman"/>
              </w:rPr>
            </w:pPr>
          </w:p>
        </w:tc>
        <w:tc>
          <w:tcPr>
            <w:tcW w:w="4395" w:type="dxa"/>
          </w:tcPr>
          <w:p w14:paraId="26D34232" w14:textId="3D550832" w:rsidR="006734E2" w:rsidRPr="00F97621" w:rsidRDefault="006734E2" w:rsidP="006734E2">
            <w:pPr>
              <w:jc w:val="both"/>
              <w:rPr>
                <w:rFonts w:ascii="Times New Roman" w:hAnsi="Times New Roman" w:cs="Times New Roman"/>
              </w:rPr>
            </w:pPr>
            <w:r>
              <w:rPr>
                <w:rFonts w:ascii="Times New Roman" w:hAnsi="Times New Roman" w:cs="Times New Roman"/>
              </w:rPr>
              <w:lastRenderedPageBreak/>
              <w:t xml:space="preserve">5.1 </w:t>
            </w:r>
            <w:r w:rsidRPr="00F97621">
              <w:rPr>
                <w:rFonts w:ascii="Times New Roman" w:hAnsi="Times New Roman" w:cs="Times New Roman"/>
              </w:rPr>
              <w:t>Talpa: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ml</w:t>
            </w:r>
          </w:p>
          <w:p w14:paraId="119F48A4" w14:textId="42F12BFA" w:rsidR="006734E2" w:rsidRPr="00F97621" w:rsidRDefault="006734E2" w:rsidP="006734E2">
            <w:pPr>
              <w:jc w:val="both"/>
              <w:rPr>
                <w:rFonts w:ascii="Times New Roman" w:hAnsi="Times New Roman" w:cs="Times New Roman"/>
              </w:rPr>
            </w:pPr>
            <w:r>
              <w:rPr>
                <w:rFonts w:ascii="Times New Roman" w:hAnsi="Times New Roman" w:cs="Times New Roman"/>
              </w:rPr>
              <w:t xml:space="preserve">5.2 </w:t>
            </w:r>
            <w:r w:rsidRPr="00F97621">
              <w:rPr>
                <w:rFonts w:ascii="Times New Roman" w:hAnsi="Times New Roman" w:cs="Times New Roman"/>
              </w:rPr>
              <w:t>Konteinerio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26B27234" w14:textId="3930EC5D" w:rsidR="006734E2" w:rsidRPr="00F97621" w:rsidRDefault="006734E2" w:rsidP="006734E2">
            <w:pPr>
              <w:jc w:val="both"/>
              <w:rPr>
                <w:rFonts w:ascii="Times New Roman" w:hAnsi="Times New Roman" w:cs="Times New Roman"/>
              </w:rPr>
            </w:pPr>
            <w:r>
              <w:rPr>
                <w:rFonts w:ascii="Times New Roman" w:hAnsi="Times New Roman" w:cs="Times New Roman"/>
              </w:rPr>
              <w:t xml:space="preserve">5.3 </w:t>
            </w:r>
            <w:r w:rsidRPr="00F97621">
              <w:rPr>
                <w:rFonts w:ascii="Times New Roman" w:hAnsi="Times New Roman" w:cs="Times New Roman"/>
              </w:rPr>
              <w:t>Dangtelio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26D3F854" w14:textId="002030DE" w:rsidR="006734E2" w:rsidRPr="00F97621" w:rsidRDefault="006734E2" w:rsidP="006734E2">
            <w:pPr>
              <w:jc w:val="both"/>
              <w:rPr>
                <w:rFonts w:ascii="Times New Roman" w:hAnsi="Times New Roman" w:cs="Times New Roman"/>
              </w:rPr>
            </w:pPr>
            <w:r>
              <w:rPr>
                <w:rFonts w:ascii="Times New Roman" w:hAnsi="Times New Roman" w:cs="Times New Roman"/>
              </w:rPr>
              <w:lastRenderedPageBreak/>
              <w:t xml:space="preserve">5.4 </w:t>
            </w:r>
            <w:r w:rsidRPr="00F97621">
              <w:rPr>
                <w:rFonts w:ascii="Times New Roman" w:hAnsi="Times New Roman" w:cs="Times New Roman"/>
              </w:rPr>
              <w:t>Medžiaga: </w:t>
            </w:r>
            <w:r w:rsidRPr="00282E9C">
              <w:rPr>
                <w:rFonts w:ascii="Times New Roman" w:hAnsi="Times New Roman" w:cs="Times New Roman"/>
                <w:highlight w:val="yellow"/>
              </w:rPr>
              <w:t>______</w:t>
            </w:r>
            <w:r w:rsidRPr="00282E9C">
              <w:rPr>
                <w:rFonts w:ascii="Times New Roman" w:hAnsi="Times New Roman" w:cs="Times New Roman"/>
              </w:rPr>
              <w:t xml:space="preserve"> </w:t>
            </w:r>
            <w:r w:rsidRPr="00F97621">
              <w:rPr>
                <w:rFonts w:ascii="Times New Roman" w:hAnsi="Times New Roman" w:cs="Times New Roman"/>
                <w:i/>
                <w:iCs/>
              </w:rPr>
              <w:t>(nurodyti ar polipropilenas</w:t>
            </w:r>
            <w:r w:rsidR="00FE46BD">
              <w:rPr>
                <w:rFonts w:ascii="Times New Roman" w:hAnsi="Times New Roman" w:cs="Times New Roman"/>
                <w:i/>
                <w:iCs/>
              </w:rPr>
              <w:t xml:space="preserve"> </w:t>
            </w:r>
            <w:r w:rsidRPr="00F97621">
              <w:rPr>
                <w:rFonts w:ascii="Times New Roman" w:hAnsi="Times New Roman" w:cs="Times New Roman"/>
                <w:i/>
                <w:iCs/>
              </w:rPr>
              <w:t>(PP) ar lygiavertė)</w:t>
            </w:r>
          </w:p>
          <w:p w14:paraId="2CEA7446" w14:textId="6EE72C6C" w:rsidR="006734E2" w:rsidRPr="00F97621" w:rsidRDefault="006734E2" w:rsidP="006734E2">
            <w:pPr>
              <w:jc w:val="both"/>
              <w:rPr>
                <w:rFonts w:ascii="Times New Roman" w:hAnsi="Times New Roman" w:cs="Times New Roman"/>
              </w:rPr>
            </w:pPr>
            <w:r>
              <w:rPr>
                <w:rFonts w:ascii="Times New Roman" w:hAnsi="Times New Roman" w:cs="Times New Roman"/>
              </w:rPr>
              <w:t xml:space="preserve">5.5 </w:t>
            </w:r>
            <w:r w:rsidRPr="00F97621">
              <w:rPr>
                <w:rFonts w:ascii="Times New Roman" w:hAnsi="Times New Roman" w:cs="Times New Roman"/>
              </w:rPr>
              <w:t>Dozė: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397B7F64" w14:textId="24E87DC2" w:rsidR="006734E2" w:rsidRPr="00F97621" w:rsidRDefault="006734E2" w:rsidP="006734E2">
            <w:pPr>
              <w:jc w:val="both"/>
              <w:rPr>
                <w:rFonts w:ascii="Times New Roman" w:hAnsi="Times New Roman" w:cs="Times New Roman"/>
              </w:rPr>
            </w:pPr>
            <w:r>
              <w:rPr>
                <w:rFonts w:ascii="Times New Roman" w:hAnsi="Times New Roman" w:cs="Times New Roman"/>
              </w:rPr>
              <w:t xml:space="preserve">5.6 </w:t>
            </w:r>
            <w:r w:rsidRPr="00F97621">
              <w:rPr>
                <w:rFonts w:ascii="Times New Roman" w:hAnsi="Times New Roman" w:cs="Times New Roman"/>
              </w:rPr>
              <w:t>Apdaila: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matinė</w:t>
            </w:r>
          </w:p>
          <w:p w14:paraId="51D2F0A0" w14:textId="57626001" w:rsidR="006734E2" w:rsidRPr="00F97621" w:rsidRDefault="006734E2" w:rsidP="006734E2">
            <w:pPr>
              <w:jc w:val="both"/>
              <w:rPr>
                <w:rFonts w:ascii="Times New Roman" w:hAnsi="Times New Roman" w:cs="Times New Roman"/>
              </w:rPr>
            </w:pPr>
            <w:r>
              <w:rPr>
                <w:rFonts w:ascii="Times New Roman" w:hAnsi="Times New Roman" w:cs="Times New Roman"/>
              </w:rPr>
              <w:t xml:space="preserve">5.7 </w:t>
            </w:r>
            <w:r w:rsidRPr="00F97621">
              <w:rPr>
                <w:rFonts w:ascii="Times New Roman" w:hAnsi="Times New Roman" w:cs="Times New Roman"/>
              </w:rPr>
              <w:t xml:space="preserve">Aukštis: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2466070A" w14:textId="2F935DB0" w:rsidR="006734E2" w:rsidRPr="00F97621" w:rsidRDefault="006734E2" w:rsidP="006734E2">
            <w:pPr>
              <w:jc w:val="both"/>
              <w:rPr>
                <w:rFonts w:ascii="Times New Roman" w:hAnsi="Times New Roman" w:cs="Times New Roman"/>
              </w:rPr>
            </w:pPr>
            <w:r>
              <w:rPr>
                <w:rFonts w:ascii="Times New Roman" w:hAnsi="Times New Roman" w:cs="Times New Roman"/>
              </w:rPr>
              <w:t xml:space="preserve">5.8 </w:t>
            </w:r>
            <w:r w:rsidRPr="00F97621">
              <w:rPr>
                <w:rFonts w:ascii="Times New Roman" w:hAnsi="Times New Roman" w:cs="Times New Roman"/>
              </w:rPr>
              <w:t xml:space="preserve">Skersmuo: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7928C719" w14:textId="24B25CE8" w:rsidR="006734E2" w:rsidRPr="00F97621" w:rsidRDefault="006734E2" w:rsidP="006734E2">
            <w:pPr>
              <w:jc w:val="both"/>
              <w:rPr>
                <w:rFonts w:ascii="Times New Roman" w:hAnsi="Times New Roman" w:cs="Times New Roman"/>
              </w:rPr>
            </w:pPr>
            <w:r>
              <w:rPr>
                <w:rFonts w:ascii="Times New Roman" w:hAnsi="Times New Roman" w:cs="Times New Roman"/>
              </w:rPr>
              <w:t xml:space="preserve">5.9 </w:t>
            </w:r>
            <w:r w:rsidRPr="00F97621">
              <w:rPr>
                <w:rFonts w:ascii="Times New Roman" w:hAnsi="Times New Roman" w:cs="Times New Roman"/>
              </w:rPr>
              <w:t xml:space="preserve">Pompos su dangteliu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p w14:paraId="376D11D0" w14:textId="50512F22" w:rsidR="006734E2" w:rsidRPr="00F97621" w:rsidRDefault="006734E2" w:rsidP="006734E2">
            <w:pPr>
              <w:rPr>
                <w:rFonts w:ascii="Times New Roman" w:hAnsi="Times New Roman" w:cs="Times New Roman"/>
              </w:rPr>
            </w:pPr>
            <w:r>
              <w:rPr>
                <w:rFonts w:ascii="Times New Roman" w:hAnsi="Times New Roman" w:cs="Times New Roman"/>
              </w:rPr>
              <w:t xml:space="preserve">5.10 </w:t>
            </w:r>
            <w:r w:rsidRPr="00F97621">
              <w:rPr>
                <w:rFonts w:ascii="Times New Roman" w:hAnsi="Times New Roman" w:cs="Times New Roman"/>
              </w:rPr>
              <w:t xml:space="preserve">Talpyklos su stūmokliu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tc>
      </w:tr>
      <w:tr w:rsidR="006734E2" w:rsidRPr="00F97621" w14:paraId="24581E01" w14:textId="77777777" w:rsidTr="00862A8D">
        <w:tc>
          <w:tcPr>
            <w:tcW w:w="10636" w:type="dxa"/>
            <w:gridSpan w:val="5"/>
          </w:tcPr>
          <w:p w14:paraId="157AA3F9" w14:textId="77777777" w:rsidR="006734E2" w:rsidRDefault="006734E2" w:rsidP="006734E2">
            <w:pPr>
              <w:jc w:val="center"/>
              <w:rPr>
                <w:rFonts w:ascii="Times New Roman" w:hAnsi="Times New Roman" w:cs="Times New Roman"/>
                <w:b/>
                <w:bCs/>
              </w:rPr>
            </w:pPr>
          </w:p>
          <w:p w14:paraId="5F76E282" w14:textId="54E2A256" w:rsidR="006734E2" w:rsidRPr="00F97621" w:rsidRDefault="006734E2" w:rsidP="006734E2">
            <w:pPr>
              <w:jc w:val="center"/>
              <w:rPr>
                <w:rFonts w:ascii="Times New Roman" w:hAnsi="Times New Roman" w:cs="Times New Roman"/>
                <w:b/>
                <w:bCs/>
              </w:rPr>
            </w:pPr>
            <w:r w:rsidRPr="00F97621">
              <w:rPr>
                <w:rFonts w:ascii="Times New Roman" w:hAnsi="Times New Roman" w:cs="Times New Roman"/>
                <w:b/>
                <w:bCs/>
              </w:rPr>
              <w:t xml:space="preserve">6 pirkimo objekto dalis </w:t>
            </w:r>
          </w:p>
          <w:p w14:paraId="770F630F" w14:textId="77777777" w:rsidR="006734E2" w:rsidRPr="00F97621" w:rsidRDefault="006734E2" w:rsidP="006734E2">
            <w:pPr>
              <w:spacing w:line="276" w:lineRule="auto"/>
              <w:ind w:left="598" w:hanging="598"/>
              <w:rPr>
                <w:rFonts w:ascii="Times New Roman" w:hAnsi="Times New Roman" w:cs="Times New Roman"/>
              </w:rPr>
            </w:pPr>
          </w:p>
        </w:tc>
      </w:tr>
      <w:tr w:rsidR="006734E2" w:rsidRPr="00F97621" w14:paraId="077A0C03" w14:textId="77777777" w:rsidTr="00DD3624">
        <w:trPr>
          <w:gridAfter w:val="1"/>
          <w:wAfter w:w="9" w:type="dxa"/>
        </w:trPr>
        <w:tc>
          <w:tcPr>
            <w:tcW w:w="704" w:type="dxa"/>
          </w:tcPr>
          <w:p w14:paraId="7C1C9E94" w14:textId="1828D394" w:rsidR="006734E2" w:rsidRPr="00F97621" w:rsidRDefault="006734E2" w:rsidP="006734E2">
            <w:pPr>
              <w:jc w:val="center"/>
              <w:rPr>
                <w:rFonts w:ascii="Times New Roman" w:hAnsi="Times New Roman" w:cs="Times New Roman"/>
              </w:rPr>
            </w:pPr>
            <w:r w:rsidRPr="00F97621">
              <w:rPr>
                <w:rFonts w:ascii="Times New Roman" w:hAnsi="Times New Roman" w:cs="Times New Roman"/>
              </w:rPr>
              <w:t>6</w:t>
            </w:r>
          </w:p>
        </w:tc>
        <w:tc>
          <w:tcPr>
            <w:tcW w:w="1559" w:type="dxa"/>
          </w:tcPr>
          <w:p w14:paraId="70FC892D" w14:textId="00E2602A" w:rsidR="006734E2" w:rsidRPr="00F97621" w:rsidRDefault="006734E2" w:rsidP="006734E2">
            <w:pPr>
              <w:rPr>
                <w:rFonts w:ascii="Times New Roman" w:hAnsi="Times New Roman" w:cs="Times New Roman"/>
                <w:b/>
              </w:rPr>
            </w:pPr>
            <w:r w:rsidRPr="003A5BC3">
              <w:rPr>
                <w:rFonts w:ascii="Times New Roman" w:hAnsi="Times New Roman" w:cs="Times New Roman"/>
                <w:bCs/>
              </w:rPr>
              <w:t>Beoriai apvalūs dozatoriai, talpa 150 ml</w:t>
            </w:r>
          </w:p>
        </w:tc>
        <w:tc>
          <w:tcPr>
            <w:tcW w:w="3969" w:type="dxa"/>
          </w:tcPr>
          <w:p w14:paraId="2E29B3CA" w14:textId="73BD593A"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6.1 </w:t>
            </w:r>
            <w:r w:rsidRPr="00F97621">
              <w:rPr>
                <w:rFonts w:ascii="Times New Roman" w:hAnsi="Times New Roman" w:cs="Times New Roman"/>
              </w:rPr>
              <w:t xml:space="preserve">Talpa: 150 </w:t>
            </w:r>
            <w:r w:rsidRPr="00F97621">
              <w:rPr>
                <w:rFonts w:ascii="Times New Roman" w:hAnsi="Times New Roman" w:cs="Times New Roman"/>
                <w:lang w:val="pl-PL"/>
              </w:rPr>
              <w:t>±1 ml</w:t>
            </w:r>
          </w:p>
          <w:p w14:paraId="10E324BA" w14:textId="6CF49539" w:rsidR="006734E2" w:rsidRPr="00F97621" w:rsidRDefault="006734E2" w:rsidP="006734E2">
            <w:pPr>
              <w:jc w:val="both"/>
              <w:rPr>
                <w:rFonts w:ascii="Times New Roman" w:hAnsi="Times New Roman" w:cs="Times New Roman"/>
              </w:rPr>
            </w:pPr>
            <w:r>
              <w:rPr>
                <w:rFonts w:ascii="Times New Roman" w:hAnsi="Times New Roman" w:cs="Times New Roman"/>
              </w:rPr>
              <w:t xml:space="preserve">6.2 </w:t>
            </w:r>
            <w:r w:rsidRPr="00F97621">
              <w:rPr>
                <w:rFonts w:ascii="Times New Roman" w:hAnsi="Times New Roman" w:cs="Times New Roman"/>
              </w:rPr>
              <w:t>Konteinerio spalva: balta</w:t>
            </w:r>
          </w:p>
          <w:p w14:paraId="7504ACF6" w14:textId="59238B3E" w:rsidR="006734E2" w:rsidRPr="00F97621" w:rsidRDefault="006734E2" w:rsidP="006734E2">
            <w:pPr>
              <w:jc w:val="both"/>
              <w:rPr>
                <w:rFonts w:ascii="Times New Roman" w:hAnsi="Times New Roman" w:cs="Times New Roman"/>
              </w:rPr>
            </w:pPr>
            <w:r>
              <w:rPr>
                <w:rFonts w:ascii="Times New Roman" w:hAnsi="Times New Roman" w:cs="Times New Roman"/>
              </w:rPr>
              <w:t xml:space="preserve">6.3 </w:t>
            </w:r>
            <w:r w:rsidRPr="00F97621">
              <w:rPr>
                <w:rFonts w:ascii="Times New Roman" w:hAnsi="Times New Roman" w:cs="Times New Roman"/>
              </w:rPr>
              <w:t>Dangtelio spalva: permatoma</w:t>
            </w:r>
          </w:p>
          <w:p w14:paraId="4F6C5ED0" w14:textId="4623D695"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6.4 </w:t>
            </w:r>
            <w:r w:rsidRPr="00F97621">
              <w:rPr>
                <w:rFonts w:ascii="Times New Roman" w:hAnsi="Times New Roman" w:cs="Times New Roman"/>
              </w:rPr>
              <w:t>Medžiaga: polipropilenas (PP)</w:t>
            </w:r>
            <w:r>
              <w:rPr>
                <w:rFonts w:ascii="Times New Roman" w:hAnsi="Times New Roman" w:cs="Times New Roman"/>
              </w:rPr>
              <w:t xml:space="preserve"> </w:t>
            </w:r>
            <w:r w:rsidRPr="00F97621">
              <w:rPr>
                <w:rFonts w:ascii="Times New Roman" w:hAnsi="Times New Roman" w:cs="Times New Roman"/>
              </w:rPr>
              <w:t>(arba lygiavertė)</w:t>
            </w:r>
          </w:p>
          <w:p w14:paraId="0B7E3EBD" w14:textId="07D40A5E"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6.5 </w:t>
            </w:r>
            <w:r w:rsidRPr="00F97621">
              <w:rPr>
                <w:rFonts w:ascii="Times New Roman" w:hAnsi="Times New Roman" w:cs="Times New Roman"/>
              </w:rPr>
              <w:t xml:space="preserve">Dozė: 1,5 </w:t>
            </w:r>
            <w:r w:rsidRPr="00F97621">
              <w:rPr>
                <w:rFonts w:ascii="Times New Roman" w:hAnsi="Times New Roman" w:cs="Times New Roman"/>
                <w:lang w:val="pl-PL"/>
              </w:rPr>
              <w:t>±1 ml</w:t>
            </w:r>
          </w:p>
          <w:p w14:paraId="05397EBA" w14:textId="6180F407"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6.6 </w:t>
            </w:r>
            <w:r w:rsidRPr="00F97621">
              <w:rPr>
                <w:rFonts w:ascii="Times New Roman" w:hAnsi="Times New Roman" w:cs="Times New Roman"/>
              </w:rPr>
              <w:t>Apdaila: matinė</w:t>
            </w:r>
          </w:p>
          <w:p w14:paraId="09BF638A" w14:textId="039153D5" w:rsidR="006734E2" w:rsidRPr="00F97621" w:rsidRDefault="006734E2" w:rsidP="006734E2">
            <w:pPr>
              <w:jc w:val="both"/>
              <w:rPr>
                <w:rFonts w:ascii="Times New Roman" w:hAnsi="Times New Roman" w:cs="Times New Roman"/>
              </w:rPr>
            </w:pPr>
            <w:r>
              <w:rPr>
                <w:rFonts w:ascii="Times New Roman" w:hAnsi="Times New Roman" w:cs="Times New Roman"/>
              </w:rPr>
              <w:t xml:space="preserve">6.7 </w:t>
            </w:r>
            <w:r w:rsidRPr="00F97621">
              <w:rPr>
                <w:rFonts w:ascii="Times New Roman" w:hAnsi="Times New Roman" w:cs="Times New Roman"/>
              </w:rPr>
              <w:t xml:space="preserve">Aukštis: 157 </w:t>
            </w:r>
            <w:r w:rsidRPr="00F97621">
              <w:rPr>
                <w:rFonts w:ascii="Times New Roman" w:hAnsi="Times New Roman" w:cs="Times New Roman"/>
                <w:lang w:val="pl-PL"/>
              </w:rPr>
              <w:t xml:space="preserve">±1 </w:t>
            </w:r>
            <w:r w:rsidRPr="00F97621">
              <w:rPr>
                <w:rFonts w:ascii="Times New Roman" w:hAnsi="Times New Roman" w:cs="Times New Roman"/>
              </w:rPr>
              <w:t>mm</w:t>
            </w:r>
          </w:p>
          <w:p w14:paraId="0E5A60EE" w14:textId="58F20B9B" w:rsidR="006734E2" w:rsidRPr="00F97621" w:rsidRDefault="006734E2" w:rsidP="006734E2">
            <w:pPr>
              <w:jc w:val="both"/>
              <w:rPr>
                <w:rFonts w:ascii="Times New Roman" w:hAnsi="Times New Roman" w:cs="Times New Roman"/>
              </w:rPr>
            </w:pPr>
            <w:r>
              <w:rPr>
                <w:rFonts w:ascii="Times New Roman" w:hAnsi="Times New Roman" w:cs="Times New Roman"/>
              </w:rPr>
              <w:t xml:space="preserve">6.8 </w:t>
            </w:r>
            <w:r w:rsidRPr="00F97621">
              <w:rPr>
                <w:rFonts w:ascii="Times New Roman" w:hAnsi="Times New Roman" w:cs="Times New Roman"/>
              </w:rPr>
              <w:t xml:space="preserve">Skersmuo: 49 </w:t>
            </w:r>
            <w:r w:rsidRPr="00F97621">
              <w:rPr>
                <w:rFonts w:ascii="Times New Roman" w:hAnsi="Times New Roman" w:cs="Times New Roman"/>
                <w:lang w:val="pl-PL"/>
              </w:rPr>
              <w:t xml:space="preserve">±1 </w:t>
            </w:r>
            <w:r w:rsidRPr="00F97621">
              <w:rPr>
                <w:rFonts w:ascii="Times New Roman" w:hAnsi="Times New Roman" w:cs="Times New Roman"/>
              </w:rPr>
              <w:t>mm</w:t>
            </w:r>
          </w:p>
          <w:p w14:paraId="3C453BFD" w14:textId="71F46D5E" w:rsidR="006734E2" w:rsidRPr="00F97621" w:rsidRDefault="006734E2" w:rsidP="006734E2">
            <w:pPr>
              <w:jc w:val="both"/>
              <w:rPr>
                <w:rFonts w:ascii="Times New Roman" w:hAnsi="Times New Roman" w:cs="Times New Roman"/>
              </w:rPr>
            </w:pPr>
            <w:r>
              <w:rPr>
                <w:rFonts w:ascii="Times New Roman" w:hAnsi="Times New Roman" w:cs="Times New Roman"/>
              </w:rPr>
              <w:t xml:space="preserve">6.9 </w:t>
            </w:r>
            <w:r w:rsidRPr="00F97621">
              <w:rPr>
                <w:rFonts w:ascii="Times New Roman" w:hAnsi="Times New Roman" w:cs="Times New Roman"/>
              </w:rPr>
              <w:t>Pompos su dangteliu svoris: 27,1 ±1  g</w:t>
            </w:r>
          </w:p>
          <w:p w14:paraId="153325AA" w14:textId="77777777" w:rsidR="006734E2" w:rsidRDefault="006734E2" w:rsidP="006734E2">
            <w:pPr>
              <w:jc w:val="both"/>
              <w:rPr>
                <w:rFonts w:ascii="Times New Roman" w:hAnsi="Times New Roman" w:cs="Times New Roman"/>
              </w:rPr>
            </w:pPr>
            <w:r>
              <w:rPr>
                <w:rFonts w:ascii="Times New Roman" w:hAnsi="Times New Roman" w:cs="Times New Roman"/>
              </w:rPr>
              <w:t xml:space="preserve">6.10 </w:t>
            </w:r>
            <w:r w:rsidRPr="00F97621">
              <w:rPr>
                <w:rFonts w:ascii="Times New Roman" w:hAnsi="Times New Roman" w:cs="Times New Roman"/>
              </w:rPr>
              <w:t>Talpyklos su stūmokliu svoris: 28,6±1  g</w:t>
            </w:r>
          </w:p>
          <w:p w14:paraId="24018225" w14:textId="77777777" w:rsidR="006734E2" w:rsidRDefault="006734E2" w:rsidP="006734E2">
            <w:pPr>
              <w:jc w:val="both"/>
              <w:rPr>
                <w:rFonts w:ascii="Times New Roman" w:hAnsi="Times New Roman" w:cs="Times New Roman"/>
              </w:rPr>
            </w:pPr>
          </w:p>
          <w:p w14:paraId="09247EE8" w14:textId="77777777" w:rsidR="006734E2" w:rsidRDefault="006734E2" w:rsidP="006734E2">
            <w:pPr>
              <w:jc w:val="both"/>
              <w:rPr>
                <w:rFonts w:ascii="Times New Roman" w:hAnsi="Times New Roman" w:cs="Times New Roman"/>
              </w:rPr>
            </w:pPr>
          </w:p>
          <w:p w14:paraId="58252F85" w14:textId="77777777" w:rsidR="006734E2" w:rsidRPr="00F97621" w:rsidRDefault="006734E2" w:rsidP="006734E2">
            <w:pPr>
              <w:pStyle w:val="ListParagraph"/>
              <w:ind w:left="34"/>
              <w:jc w:val="both"/>
              <w:rPr>
                <w:rFonts w:ascii="Times New Roman" w:hAnsi="Times New Roman" w:cs="Times New Roman"/>
              </w:rPr>
            </w:pPr>
            <w:r w:rsidRPr="00F97621">
              <w:rPr>
                <w:rFonts w:ascii="Times New Roman" w:hAnsi="Times New Roman" w:cs="Times New Roman"/>
              </w:rPr>
              <w:t>Preliminarus pavyzdys:</w:t>
            </w:r>
          </w:p>
          <w:p w14:paraId="336979DD" w14:textId="03013EF3" w:rsidR="006734E2" w:rsidRDefault="006734E2" w:rsidP="006734E2">
            <w:pPr>
              <w:jc w:val="center"/>
              <w:rPr>
                <w:rFonts w:ascii="Times New Roman" w:hAnsi="Times New Roman" w:cs="Times New Roman"/>
              </w:rPr>
            </w:pPr>
            <w:r w:rsidRPr="0007089C">
              <w:rPr>
                <w:noProof/>
              </w:rPr>
              <w:drawing>
                <wp:inline distT="0" distB="0" distL="0" distR="0" wp14:anchorId="61D8AC85" wp14:editId="48DBBEF0">
                  <wp:extent cx="757126" cy="1436915"/>
                  <wp:effectExtent l="0" t="0" r="5080" b="0"/>
                  <wp:docPr id="667129683" name="Paveikslėlis 3" descr="Paveikslėlis, kuriame yra dangtelis, bute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29683" name="Paveikslėlis 3" descr="Paveikslėlis, kuriame yra dangtelis, butelis&#10;&#10;Dirbtinio intelekto sugeneruotas turinys gali būti neteisinga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3870" cy="1449715"/>
                          </a:xfrm>
                          <a:prstGeom prst="rect">
                            <a:avLst/>
                          </a:prstGeom>
                          <a:noFill/>
                        </pic:spPr>
                      </pic:pic>
                    </a:graphicData>
                  </a:graphic>
                </wp:inline>
              </w:drawing>
            </w:r>
          </w:p>
          <w:p w14:paraId="23277577" w14:textId="60962981" w:rsidR="006734E2" w:rsidRPr="00F97621" w:rsidRDefault="006734E2" w:rsidP="006734E2">
            <w:pPr>
              <w:jc w:val="both"/>
              <w:rPr>
                <w:rFonts w:ascii="Times New Roman" w:hAnsi="Times New Roman" w:cs="Times New Roman"/>
              </w:rPr>
            </w:pPr>
          </w:p>
        </w:tc>
        <w:tc>
          <w:tcPr>
            <w:tcW w:w="4395" w:type="dxa"/>
          </w:tcPr>
          <w:p w14:paraId="1550CA2C" w14:textId="437698FD"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6.1 </w:t>
            </w:r>
            <w:r w:rsidRPr="00F97621">
              <w:rPr>
                <w:rFonts w:ascii="Times New Roman" w:hAnsi="Times New Roman" w:cs="Times New Roman"/>
              </w:rPr>
              <w:t>Talpa: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5768BB3F" w14:textId="062D4A61" w:rsidR="006734E2" w:rsidRPr="00F97621" w:rsidRDefault="006734E2" w:rsidP="006734E2">
            <w:pPr>
              <w:jc w:val="both"/>
              <w:rPr>
                <w:rFonts w:ascii="Times New Roman" w:hAnsi="Times New Roman" w:cs="Times New Roman"/>
              </w:rPr>
            </w:pPr>
            <w:r>
              <w:rPr>
                <w:rFonts w:ascii="Times New Roman" w:hAnsi="Times New Roman" w:cs="Times New Roman"/>
              </w:rPr>
              <w:t xml:space="preserve">6.2 </w:t>
            </w:r>
            <w:r w:rsidRPr="00F97621">
              <w:rPr>
                <w:rFonts w:ascii="Times New Roman" w:hAnsi="Times New Roman" w:cs="Times New Roman"/>
              </w:rPr>
              <w:t>Konteinerio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balta</w:t>
            </w:r>
          </w:p>
          <w:p w14:paraId="67E441BE" w14:textId="128B28FB" w:rsidR="006734E2" w:rsidRPr="00F97621" w:rsidRDefault="006734E2" w:rsidP="006734E2">
            <w:pPr>
              <w:jc w:val="both"/>
              <w:rPr>
                <w:rFonts w:ascii="Times New Roman" w:hAnsi="Times New Roman" w:cs="Times New Roman"/>
              </w:rPr>
            </w:pPr>
            <w:r>
              <w:rPr>
                <w:rFonts w:ascii="Times New Roman" w:hAnsi="Times New Roman" w:cs="Times New Roman"/>
              </w:rPr>
              <w:t xml:space="preserve">6.3 </w:t>
            </w:r>
            <w:r w:rsidRPr="00F97621">
              <w:rPr>
                <w:rFonts w:ascii="Times New Roman" w:hAnsi="Times New Roman" w:cs="Times New Roman"/>
              </w:rPr>
              <w:t>Dangtelio spalva: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permatoma</w:t>
            </w:r>
          </w:p>
          <w:p w14:paraId="3ABAF868" w14:textId="346775D5"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6.4 </w:t>
            </w:r>
            <w:r w:rsidRPr="00F97621">
              <w:rPr>
                <w:rFonts w:ascii="Times New Roman" w:hAnsi="Times New Roman" w:cs="Times New Roman"/>
              </w:rPr>
              <w:t>Medžiaga: </w:t>
            </w:r>
            <w:r w:rsidRPr="00282E9C">
              <w:rPr>
                <w:rFonts w:ascii="Times New Roman" w:hAnsi="Times New Roman" w:cs="Times New Roman"/>
                <w:highlight w:val="yellow"/>
              </w:rPr>
              <w:t>______</w:t>
            </w:r>
            <w:r w:rsidRPr="00282E9C">
              <w:rPr>
                <w:rFonts w:ascii="Times New Roman" w:hAnsi="Times New Roman" w:cs="Times New Roman"/>
              </w:rPr>
              <w:t xml:space="preserve"> </w:t>
            </w:r>
            <w:r w:rsidRPr="00F97621">
              <w:rPr>
                <w:rFonts w:ascii="Times New Roman" w:hAnsi="Times New Roman" w:cs="Times New Roman"/>
                <w:i/>
                <w:iCs/>
              </w:rPr>
              <w:t>(nurodyti ar polipropilenas</w:t>
            </w:r>
            <w:r w:rsidR="00FE46BD">
              <w:rPr>
                <w:rFonts w:ascii="Times New Roman" w:hAnsi="Times New Roman" w:cs="Times New Roman"/>
                <w:i/>
                <w:iCs/>
              </w:rPr>
              <w:t xml:space="preserve"> </w:t>
            </w:r>
            <w:r w:rsidRPr="00F97621">
              <w:rPr>
                <w:rFonts w:ascii="Times New Roman" w:hAnsi="Times New Roman" w:cs="Times New Roman"/>
                <w:i/>
                <w:iCs/>
              </w:rPr>
              <w:t>(PP) ar lygiavertė)</w:t>
            </w:r>
          </w:p>
          <w:p w14:paraId="31D87437" w14:textId="2442D3C6"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6.5 </w:t>
            </w:r>
            <w:r w:rsidRPr="00F97621">
              <w:rPr>
                <w:rFonts w:ascii="Times New Roman" w:hAnsi="Times New Roman" w:cs="Times New Roman"/>
              </w:rPr>
              <w:t>Dozė: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lang w:val="pl-PL"/>
              </w:rPr>
              <w:t>ml</w:t>
            </w:r>
          </w:p>
          <w:p w14:paraId="57EF31EE" w14:textId="7FAFF26E" w:rsidR="006734E2" w:rsidRPr="00F97621" w:rsidRDefault="006734E2" w:rsidP="006734E2">
            <w:pPr>
              <w:jc w:val="both"/>
              <w:rPr>
                <w:rFonts w:ascii="Times New Roman" w:hAnsi="Times New Roman" w:cs="Times New Roman"/>
                <w:lang w:val="pl-PL"/>
              </w:rPr>
            </w:pPr>
            <w:r>
              <w:rPr>
                <w:rFonts w:ascii="Times New Roman" w:hAnsi="Times New Roman" w:cs="Times New Roman"/>
              </w:rPr>
              <w:t xml:space="preserve">6.6 </w:t>
            </w:r>
            <w:r w:rsidRPr="00F97621">
              <w:rPr>
                <w:rFonts w:ascii="Times New Roman" w:hAnsi="Times New Roman" w:cs="Times New Roman"/>
              </w:rPr>
              <w:t>Apdaila: </w:t>
            </w:r>
            <w:r w:rsidRPr="00F97621">
              <w:rPr>
                <w:rFonts w:ascii="Times New Roman" w:eastAsia="Times New Roman" w:hAnsi="Times New Roman" w:cs="Times New Roman"/>
                <w:b/>
                <w:bCs/>
                <w:highlight w:val="yellow"/>
              </w:rPr>
              <w:t>Taip / Ne</w:t>
            </w:r>
            <w:r w:rsidRPr="00F97621">
              <w:rPr>
                <w:rFonts w:ascii="Times New Roman" w:eastAsia="Times New Roman" w:hAnsi="Times New Roman" w:cs="Times New Roman"/>
              </w:rPr>
              <w:t xml:space="preserve"> </w:t>
            </w:r>
            <w:r w:rsidRPr="00F97621">
              <w:rPr>
                <w:rFonts w:ascii="Times New Roman" w:eastAsia="Times New Roman" w:hAnsi="Times New Roman" w:cs="Times New Roman"/>
                <w:i/>
                <w:iCs/>
              </w:rPr>
              <w:t>(</w:t>
            </w:r>
            <w:r w:rsidRPr="00F97621">
              <w:rPr>
                <w:rFonts w:ascii="Times New Roman" w:hAnsi="Times New Roman" w:cs="Times New Roman"/>
                <w:i/>
                <w:lang w:eastAsia="ar-SA"/>
              </w:rPr>
              <w:t>tinkamą pabraukti</w:t>
            </w:r>
            <w:r w:rsidRPr="00F97621">
              <w:rPr>
                <w:rFonts w:ascii="Times New Roman" w:eastAsia="Times New Roman" w:hAnsi="Times New Roman" w:cs="Times New Roman"/>
                <w:i/>
                <w:iCs/>
              </w:rPr>
              <w:t xml:space="preserve">) </w:t>
            </w:r>
            <w:r w:rsidRPr="00F97621">
              <w:rPr>
                <w:rFonts w:ascii="Times New Roman" w:hAnsi="Times New Roman" w:cs="Times New Roman"/>
              </w:rPr>
              <w:t>matinė</w:t>
            </w:r>
          </w:p>
          <w:p w14:paraId="0E5B4A09" w14:textId="6C175329" w:rsidR="006734E2" w:rsidRPr="00F97621" w:rsidRDefault="006734E2" w:rsidP="006734E2">
            <w:pPr>
              <w:jc w:val="both"/>
              <w:rPr>
                <w:rFonts w:ascii="Times New Roman" w:hAnsi="Times New Roman" w:cs="Times New Roman"/>
              </w:rPr>
            </w:pPr>
            <w:r>
              <w:rPr>
                <w:rFonts w:ascii="Times New Roman" w:hAnsi="Times New Roman" w:cs="Times New Roman"/>
              </w:rPr>
              <w:t xml:space="preserve">6.7 </w:t>
            </w:r>
            <w:r w:rsidRPr="00F97621">
              <w:rPr>
                <w:rFonts w:ascii="Times New Roman" w:hAnsi="Times New Roman" w:cs="Times New Roman"/>
              </w:rPr>
              <w:t xml:space="preserve">Aukštis: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5F33F530" w14:textId="75B491A9" w:rsidR="006734E2" w:rsidRPr="00F97621" w:rsidRDefault="006734E2" w:rsidP="006734E2">
            <w:pPr>
              <w:jc w:val="both"/>
              <w:rPr>
                <w:rFonts w:ascii="Times New Roman" w:hAnsi="Times New Roman" w:cs="Times New Roman"/>
              </w:rPr>
            </w:pPr>
            <w:r>
              <w:rPr>
                <w:rFonts w:ascii="Times New Roman" w:hAnsi="Times New Roman" w:cs="Times New Roman"/>
              </w:rPr>
              <w:t xml:space="preserve">6.8 </w:t>
            </w:r>
            <w:r w:rsidRPr="00F97621">
              <w:rPr>
                <w:rFonts w:ascii="Times New Roman" w:hAnsi="Times New Roman" w:cs="Times New Roman"/>
              </w:rPr>
              <w:t xml:space="preserve">Skersmuo: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mm</w:t>
            </w:r>
          </w:p>
          <w:p w14:paraId="67521BEF" w14:textId="4B363B9F" w:rsidR="006734E2" w:rsidRPr="00F97621" w:rsidRDefault="006734E2" w:rsidP="006734E2">
            <w:pPr>
              <w:jc w:val="both"/>
              <w:rPr>
                <w:rFonts w:ascii="Times New Roman" w:hAnsi="Times New Roman" w:cs="Times New Roman"/>
              </w:rPr>
            </w:pPr>
            <w:r>
              <w:rPr>
                <w:rFonts w:ascii="Times New Roman" w:hAnsi="Times New Roman" w:cs="Times New Roman"/>
              </w:rPr>
              <w:t xml:space="preserve">6.9 </w:t>
            </w:r>
            <w:r w:rsidRPr="00F97621">
              <w:rPr>
                <w:rFonts w:ascii="Times New Roman" w:hAnsi="Times New Roman" w:cs="Times New Roman"/>
              </w:rPr>
              <w:t xml:space="preserve">Pompos su dangteliu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p w14:paraId="3BD22249" w14:textId="59E88784" w:rsidR="006734E2" w:rsidRPr="00F97621" w:rsidRDefault="006734E2" w:rsidP="006734E2">
            <w:pPr>
              <w:rPr>
                <w:rFonts w:ascii="Times New Roman" w:hAnsi="Times New Roman" w:cs="Times New Roman"/>
              </w:rPr>
            </w:pPr>
            <w:r>
              <w:rPr>
                <w:rFonts w:ascii="Times New Roman" w:hAnsi="Times New Roman" w:cs="Times New Roman"/>
              </w:rPr>
              <w:t xml:space="preserve">6.10 </w:t>
            </w:r>
            <w:r w:rsidRPr="00F97621">
              <w:rPr>
                <w:rFonts w:ascii="Times New Roman" w:hAnsi="Times New Roman" w:cs="Times New Roman"/>
              </w:rPr>
              <w:t xml:space="preserve">Talpyklos su stūmokliu svoris: </w:t>
            </w:r>
            <w:r w:rsidRPr="00F97621">
              <w:rPr>
                <w:rFonts w:ascii="Times New Roman" w:hAnsi="Times New Roman" w:cs="Times New Roman"/>
                <w:highlight w:val="yellow"/>
              </w:rPr>
              <w:t>___</w:t>
            </w:r>
            <w:r>
              <w:rPr>
                <w:rFonts w:ascii="Times New Roman" w:hAnsi="Times New Roman" w:cs="Times New Roman"/>
              </w:rPr>
              <w:t xml:space="preserve"> </w:t>
            </w:r>
            <w:r w:rsidRPr="00F97621">
              <w:rPr>
                <w:rFonts w:ascii="Times New Roman" w:hAnsi="Times New Roman" w:cs="Times New Roman"/>
              </w:rPr>
              <w:t>g</w:t>
            </w:r>
          </w:p>
        </w:tc>
      </w:tr>
    </w:tbl>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bookmarkEnd w:id="3"/>
    <w:bookmarkEnd w:id="4"/>
    <w:p w14:paraId="7AE62CBD" w14:textId="77777777" w:rsidR="005047F1" w:rsidRPr="00AD6B54" w:rsidRDefault="005047F1" w:rsidP="00AD6B54">
      <w:pPr>
        <w:spacing w:after="0" w:line="240" w:lineRule="auto"/>
        <w:ind w:firstLine="709"/>
        <w:contextualSpacing/>
        <w:jc w:val="both"/>
        <w:rPr>
          <w:rFonts w:ascii="Times New Roman" w:eastAsia="Times New Roman" w:hAnsi="Times New Roman" w:cs="Times New Roman"/>
          <w:b/>
          <w:bCs/>
          <w:sz w:val="24"/>
          <w:szCs w:val="24"/>
          <w:lang w:eastAsia="lt-LT"/>
        </w:rPr>
      </w:pPr>
    </w:p>
    <w:p w14:paraId="639A0A3B" w14:textId="77777777" w:rsidR="00132A20" w:rsidRDefault="00132A20">
      <w:pPr>
        <w:rPr>
          <w:rFonts w:ascii="Times New Roman" w:hAnsi="Times New Roman" w:cs="Times New Roman"/>
          <w:b/>
          <w:bCs/>
        </w:rPr>
      </w:pPr>
      <w:r>
        <w:rPr>
          <w:rFonts w:ascii="Times New Roman" w:hAnsi="Times New Roman" w:cs="Times New Roman"/>
          <w:b/>
          <w:bCs/>
        </w:rPr>
        <w:br w:type="page"/>
      </w:r>
    </w:p>
    <w:p w14:paraId="128E03EA" w14:textId="27876662" w:rsidR="00AD6B54" w:rsidRPr="005A251B" w:rsidRDefault="00132A20" w:rsidP="00AD6B54">
      <w:pPr>
        <w:spacing w:after="0" w:line="240" w:lineRule="auto"/>
        <w:jc w:val="center"/>
        <w:rPr>
          <w:rFonts w:ascii="Times New Roman" w:hAnsi="Times New Roman" w:cs="Times New Roman"/>
          <w:spacing w:val="-3"/>
          <w:lang w:eastAsia="ar-SA"/>
        </w:rPr>
      </w:pPr>
      <w:r w:rsidRPr="005A251B">
        <w:rPr>
          <w:rFonts w:ascii="Times New Roman" w:hAnsi="Times New Roman" w:cs="Times New Roman"/>
          <w:b/>
          <w:bCs/>
        </w:rPr>
        <w:lastRenderedPageBreak/>
        <w:t>Aplinkosauginiai reikalavimai</w:t>
      </w:r>
      <w:r w:rsidR="00AD6B54" w:rsidRPr="005A251B">
        <w:rPr>
          <w:rFonts w:ascii="Times New Roman" w:hAnsi="Times New Roman" w:cs="Times New Roman"/>
          <w:spacing w:val="-3"/>
          <w:lang w:eastAsia="ar-SA"/>
        </w:rPr>
        <w:t xml:space="preserve"> </w:t>
      </w:r>
      <w:r w:rsidR="00AD6B54" w:rsidRPr="005A251B">
        <w:rPr>
          <w:rFonts w:ascii="Times New Roman" w:hAnsi="Times New Roman" w:cs="Times New Roman"/>
          <w:b/>
          <w:bCs/>
          <w:spacing w:val="-3"/>
          <w:lang w:eastAsia="ar-SA"/>
        </w:rPr>
        <w:t>visoms 6 pirkimo objekto dalims</w:t>
      </w:r>
    </w:p>
    <w:p w14:paraId="3BA4A610" w14:textId="77777777" w:rsidR="00AD6B54" w:rsidRPr="005A251B" w:rsidRDefault="00AD6B54" w:rsidP="00AD6B54">
      <w:pPr>
        <w:spacing w:after="0" w:line="240" w:lineRule="auto"/>
        <w:jc w:val="center"/>
        <w:rPr>
          <w:rFonts w:ascii="Times New Roman" w:hAnsi="Times New Roman" w:cs="Times New Roman"/>
          <w:spacing w:val="-3"/>
          <w:lang w:eastAsia="ar-SA"/>
        </w:rPr>
      </w:pPr>
    </w:p>
    <w:tbl>
      <w:tblPr>
        <w:tblW w:w="99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58"/>
        <w:gridCol w:w="4420"/>
      </w:tblGrid>
      <w:tr w:rsidR="00DD5716" w:rsidRPr="005A251B" w14:paraId="4EDFEB76" w14:textId="77777777" w:rsidTr="00DD5716">
        <w:trPr>
          <w:cantSplit/>
          <w:trHeight w:val="320"/>
          <w:tblHeader/>
        </w:trPr>
        <w:tc>
          <w:tcPr>
            <w:tcW w:w="5558" w:type="dxa"/>
            <w:tcMar>
              <w:top w:w="0" w:type="dxa"/>
              <w:left w:w="108" w:type="dxa"/>
              <w:bottom w:w="0" w:type="dxa"/>
              <w:right w:w="108" w:type="dxa"/>
            </w:tcMar>
          </w:tcPr>
          <w:p w14:paraId="3DE9C45B" w14:textId="1E4080C1" w:rsidR="00DD5716" w:rsidRPr="005A251B" w:rsidRDefault="00DD5716" w:rsidP="00AD6B54">
            <w:pPr>
              <w:spacing w:after="0" w:line="240" w:lineRule="auto"/>
              <w:jc w:val="both"/>
              <w:rPr>
                <w:rFonts w:ascii="Times New Roman" w:hAnsi="Times New Roman" w:cs="Times New Roman"/>
              </w:rPr>
            </w:pPr>
            <w:r w:rsidRPr="005A251B">
              <w:rPr>
                <w:rFonts w:ascii="Times New Roman" w:hAnsi="Times New Roman" w:cs="Times New Roman"/>
                <w:b/>
              </w:rPr>
              <w:t>Minimalus aplinkos apsaugos kriterijus</w:t>
            </w:r>
            <w:r w:rsidR="008A7896" w:rsidRPr="005A251B">
              <w:rPr>
                <w:rFonts w:ascii="Times New Roman" w:hAnsi="Times New Roman" w:cs="Times New Roman"/>
                <w:b/>
              </w:rPr>
              <w:t xml:space="preserve"> </w:t>
            </w:r>
            <w:r w:rsidR="008A7896" w:rsidRPr="005A251B">
              <w:rPr>
                <w:rFonts w:ascii="Times New Roman" w:hAnsi="Times New Roman" w:cs="Times New Roman"/>
              </w:rPr>
              <w:t xml:space="preserve">(taikoma kaip </w:t>
            </w:r>
            <w:r w:rsidR="008A7896" w:rsidRPr="005A251B">
              <w:rPr>
                <w:rFonts w:ascii="Times New Roman" w:hAnsi="Times New Roman" w:cs="Times New Roman"/>
                <w:kern w:val="2"/>
              </w:rPr>
              <w:t>Sutarties vykdymo sąlygos)</w:t>
            </w:r>
          </w:p>
        </w:tc>
        <w:tc>
          <w:tcPr>
            <w:tcW w:w="4420" w:type="dxa"/>
            <w:vMerge w:val="restart"/>
            <w:tcMar>
              <w:top w:w="0" w:type="dxa"/>
              <w:left w:w="108" w:type="dxa"/>
              <w:bottom w:w="0" w:type="dxa"/>
              <w:right w:w="108" w:type="dxa"/>
            </w:tcMar>
            <w:vAlign w:val="center"/>
          </w:tcPr>
          <w:p w14:paraId="183E49CF" w14:textId="77777777" w:rsidR="00DD5716" w:rsidRDefault="00DD5716" w:rsidP="00DD5716">
            <w:pPr>
              <w:spacing w:after="0" w:line="240" w:lineRule="auto"/>
              <w:jc w:val="center"/>
              <w:rPr>
                <w:rFonts w:ascii="Times New Roman" w:hAnsi="Times New Roman" w:cs="Times New Roman"/>
                <w:b/>
              </w:rPr>
            </w:pPr>
            <w:r w:rsidRPr="005A251B">
              <w:rPr>
                <w:rFonts w:ascii="Times New Roman" w:hAnsi="Times New Roman" w:cs="Times New Roman"/>
                <w:b/>
              </w:rPr>
              <w:t>Galimi atitiktį įrodantys dokumentai</w:t>
            </w:r>
          </w:p>
          <w:p w14:paraId="28A2374F" w14:textId="0C8A1988" w:rsidR="00B45BB4" w:rsidRPr="00B45BB4" w:rsidRDefault="00B45BB4" w:rsidP="00B45BB4">
            <w:pPr>
              <w:pStyle w:val="ListParagraph"/>
              <w:tabs>
                <w:tab w:val="left" w:pos="541"/>
              </w:tabs>
              <w:ind w:left="0"/>
              <w:jc w:val="both"/>
              <w:rPr>
                <w:rFonts w:ascii="Times New Roman" w:hAnsi="Times New Roman" w:cs="Times New Roman"/>
                <w:sz w:val="20"/>
                <w:szCs w:val="20"/>
              </w:rPr>
            </w:pPr>
            <w:r w:rsidRPr="00B45BB4">
              <w:rPr>
                <w:rFonts w:ascii="Times New Roman" w:hAnsi="Times New Roman" w:cs="Times New Roman"/>
                <w:b/>
                <w:bCs/>
                <w:sz w:val="20"/>
                <w:szCs w:val="20"/>
                <w:highlight w:val="yellow"/>
              </w:rPr>
              <w:t>Tiekėjas kartu su pristatomom</w:t>
            </w:r>
            <w:r w:rsidR="002662D4">
              <w:rPr>
                <w:rFonts w:ascii="Times New Roman" w:hAnsi="Times New Roman" w:cs="Times New Roman"/>
                <w:b/>
                <w:bCs/>
                <w:sz w:val="20"/>
                <w:szCs w:val="20"/>
                <w:highlight w:val="yellow"/>
              </w:rPr>
              <w:t>is</w:t>
            </w:r>
            <w:r w:rsidRPr="00B45BB4">
              <w:rPr>
                <w:rFonts w:ascii="Times New Roman" w:hAnsi="Times New Roman" w:cs="Times New Roman"/>
                <w:b/>
                <w:bCs/>
                <w:sz w:val="20"/>
                <w:szCs w:val="20"/>
                <w:highlight w:val="yellow"/>
              </w:rPr>
              <w:t xml:space="preserve"> prekėm</w:t>
            </w:r>
            <w:r w:rsidR="002662D4">
              <w:rPr>
                <w:rFonts w:ascii="Times New Roman" w:hAnsi="Times New Roman" w:cs="Times New Roman"/>
                <w:b/>
                <w:bCs/>
                <w:sz w:val="20"/>
                <w:szCs w:val="20"/>
                <w:highlight w:val="yellow"/>
              </w:rPr>
              <w:t>is</w:t>
            </w:r>
            <w:r w:rsidRPr="00B45BB4">
              <w:rPr>
                <w:rFonts w:ascii="Times New Roman" w:hAnsi="Times New Roman" w:cs="Times New Roman"/>
                <w:b/>
                <w:bCs/>
                <w:sz w:val="20"/>
                <w:szCs w:val="20"/>
                <w:highlight w:val="yellow"/>
              </w:rPr>
              <w:t xml:space="preserve"> turės pateikti dokumentų kopijas patvirtinančias atitiktį nurodytiems reikalavimams.</w:t>
            </w:r>
          </w:p>
          <w:p w14:paraId="4C1EA655" w14:textId="782ABA04" w:rsidR="00B45BB4" w:rsidRPr="005A251B" w:rsidRDefault="00B45BB4" w:rsidP="00DD5716">
            <w:pPr>
              <w:spacing w:after="0" w:line="240" w:lineRule="auto"/>
              <w:jc w:val="center"/>
              <w:rPr>
                <w:rFonts w:ascii="Times New Roman" w:hAnsi="Times New Roman" w:cs="Times New Roman"/>
                <w:b/>
                <w:bCs/>
              </w:rPr>
            </w:pPr>
          </w:p>
        </w:tc>
      </w:tr>
      <w:tr w:rsidR="00DD5716" w:rsidRPr="005A251B" w14:paraId="4A855C15" w14:textId="77777777" w:rsidTr="007A24DB">
        <w:trPr>
          <w:cantSplit/>
          <w:trHeight w:val="320"/>
          <w:tblHeader/>
        </w:trPr>
        <w:tc>
          <w:tcPr>
            <w:tcW w:w="5558" w:type="dxa"/>
            <w:tcMar>
              <w:top w:w="0" w:type="dxa"/>
              <w:left w:w="108" w:type="dxa"/>
              <w:bottom w:w="0" w:type="dxa"/>
              <w:right w:w="108" w:type="dxa"/>
            </w:tcMar>
          </w:tcPr>
          <w:p w14:paraId="01EB25EA" w14:textId="3C9F28C7" w:rsidR="00DD5716" w:rsidRPr="005A251B" w:rsidRDefault="00DD5716" w:rsidP="00AD6B54">
            <w:pPr>
              <w:spacing w:after="0" w:line="240" w:lineRule="auto"/>
              <w:jc w:val="both"/>
              <w:rPr>
                <w:rFonts w:ascii="Times New Roman" w:hAnsi="Times New Roman" w:cs="Times New Roman"/>
                <w:b/>
                <w:bCs/>
              </w:rPr>
            </w:pPr>
            <w:r w:rsidRPr="005A251B">
              <w:rPr>
                <w:rFonts w:ascii="Times New Roman" w:hAnsi="Times New Roman" w:cs="Times New Roman"/>
                <w:b/>
                <w:bCs/>
              </w:rPr>
              <w:t>Pakuotės</w:t>
            </w:r>
          </w:p>
        </w:tc>
        <w:tc>
          <w:tcPr>
            <w:tcW w:w="4420" w:type="dxa"/>
            <w:vMerge/>
            <w:tcMar>
              <w:top w:w="0" w:type="dxa"/>
              <w:left w:w="108" w:type="dxa"/>
              <w:bottom w:w="0" w:type="dxa"/>
              <w:right w:w="108" w:type="dxa"/>
            </w:tcMar>
          </w:tcPr>
          <w:p w14:paraId="351A3C3A" w14:textId="77777777" w:rsidR="00DD5716" w:rsidRPr="005A251B" w:rsidRDefault="00DD5716" w:rsidP="00AD6B54">
            <w:pPr>
              <w:spacing w:after="0" w:line="240" w:lineRule="auto"/>
              <w:jc w:val="both"/>
              <w:rPr>
                <w:rFonts w:ascii="Times New Roman" w:hAnsi="Times New Roman" w:cs="Times New Roman"/>
                <w:b/>
                <w:bCs/>
              </w:rPr>
            </w:pPr>
          </w:p>
        </w:tc>
      </w:tr>
      <w:tr w:rsidR="00DD5716" w:rsidRPr="005A251B" w14:paraId="73D85F18" w14:textId="77777777" w:rsidTr="00DD5716">
        <w:trPr>
          <w:cantSplit/>
          <w:trHeight w:val="5739"/>
          <w:tblHeader/>
        </w:trPr>
        <w:tc>
          <w:tcPr>
            <w:tcW w:w="5558" w:type="dxa"/>
            <w:tcMar>
              <w:top w:w="0" w:type="dxa"/>
              <w:left w:w="108" w:type="dxa"/>
              <w:bottom w:w="0" w:type="dxa"/>
              <w:right w:w="108" w:type="dxa"/>
            </w:tcMar>
          </w:tcPr>
          <w:p w14:paraId="39940FDE" w14:textId="77777777" w:rsidR="00DD5716" w:rsidRPr="005A251B" w:rsidRDefault="00DD5716" w:rsidP="005E03E1">
            <w:pPr>
              <w:spacing w:after="0" w:line="240" w:lineRule="auto"/>
              <w:jc w:val="both"/>
              <w:rPr>
                <w:rFonts w:ascii="Times New Roman" w:hAnsi="Times New Roman" w:cs="Times New Roman"/>
              </w:rPr>
            </w:pPr>
            <w:r w:rsidRPr="005A251B">
              <w:rPr>
                <w:rFonts w:ascii="Times New Roman" w:hAnsi="Times New Roman" w:cs="Times New Roman"/>
              </w:rPr>
              <w:t>Indeliai turi atitikti minimalius apsaugos reikalavimus, nurodytus Aplinkos apsaugos kriterijų taikymo, vykdant žaliuosius pirkimus, tvarkos aprašo (patvirtinto Lietuvos Respublikos aplinkos ministro 2011 m. birželio 28 d. įsakymu Nr. D1-508) 2 priedo II skyriuje „Pakuotės“:</w:t>
            </w:r>
          </w:p>
          <w:p w14:paraId="003196A9" w14:textId="77777777" w:rsidR="00DD5716" w:rsidRPr="005A251B" w:rsidRDefault="00DD5716" w:rsidP="005E03E1">
            <w:pPr>
              <w:spacing w:after="0" w:line="240" w:lineRule="auto"/>
              <w:jc w:val="both"/>
              <w:rPr>
                <w:rFonts w:ascii="Times New Roman" w:hAnsi="Times New Roman" w:cs="Times New Roman"/>
                <w:b/>
                <w:bCs/>
              </w:rPr>
            </w:pPr>
            <w:r w:rsidRPr="005A251B">
              <w:rPr>
                <w:rFonts w:ascii="Times New Roman" w:hAnsi="Times New Roman" w:cs="Times New Roman"/>
              </w:rPr>
              <w:t>Pakuotės (indeliai): turi būti laikytinos perdirbamosiomis pakuotėmis pagal Lietuvos Respublikos mokesčio už aplinkos teršimą įstatymo nuostatas ir (ar) turi būti vienalytės (homogeniškos) pakuotės, pagamintos iš vienos rūšies medžiagos:</w:t>
            </w:r>
          </w:p>
          <w:tbl>
            <w:tblPr>
              <w:tblW w:w="4774" w:type="pct"/>
              <w:tblCellMar>
                <w:left w:w="0" w:type="dxa"/>
                <w:right w:w="0" w:type="dxa"/>
              </w:tblCellMar>
              <w:tblLook w:val="04A0" w:firstRow="1" w:lastRow="0" w:firstColumn="1" w:lastColumn="0" w:noHBand="0" w:noVBand="1"/>
            </w:tblPr>
            <w:tblGrid>
              <w:gridCol w:w="729"/>
              <w:gridCol w:w="2529"/>
              <w:gridCol w:w="1823"/>
            </w:tblGrid>
            <w:tr w:rsidR="00DD5716" w:rsidRPr="005A251B" w14:paraId="2BF6F85E" w14:textId="77777777" w:rsidTr="00C76625">
              <w:trPr>
                <w:trHeight w:val="542"/>
              </w:trPr>
              <w:tc>
                <w:tcPr>
                  <w:tcW w:w="7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6D912A" w14:textId="77777777" w:rsidR="00DD5716" w:rsidRPr="005A251B" w:rsidRDefault="00DD5716" w:rsidP="005E03E1">
                  <w:pPr>
                    <w:spacing w:after="0" w:line="240" w:lineRule="auto"/>
                    <w:jc w:val="both"/>
                    <w:rPr>
                      <w:rFonts w:ascii="Times New Roman" w:hAnsi="Times New Roman" w:cs="Times New Roman"/>
                    </w:rPr>
                  </w:pPr>
                  <w:r w:rsidRPr="005A251B">
                    <w:rPr>
                      <w:rFonts w:ascii="Times New Roman" w:hAnsi="Times New Roman" w:cs="Times New Roman"/>
                    </w:rPr>
                    <w:t>Eil. Nr.</w:t>
                  </w:r>
                </w:p>
              </w:tc>
              <w:tc>
                <w:tcPr>
                  <w:tcW w:w="2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69B7A" w14:textId="77777777" w:rsidR="00DD5716" w:rsidRPr="005A251B" w:rsidRDefault="00DD5716" w:rsidP="005E03E1">
                  <w:pPr>
                    <w:spacing w:after="0" w:line="240" w:lineRule="auto"/>
                    <w:jc w:val="both"/>
                    <w:rPr>
                      <w:rFonts w:ascii="Times New Roman" w:hAnsi="Times New Roman" w:cs="Times New Roman"/>
                    </w:rPr>
                  </w:pPr>
                  <w:r w:rsidRPr="005A251B">
                    <w:rPr>
                      <w:rFonts w:ascii="Times New Roman" w:hAnsi="Times New Roman" w:cs="Times New Roman"/>
                    </w:rPr>
                    <w:t>Pakuotės medžiaga</w:t>
                  </w:r>
                </w:p>
              </w:tc>
              <w:tc>
                <w:tcPr>
                  <w:tcW w:w="17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76769" w14:textId="77777777" w:rsidR="00DD5716" w:rsidRPr="005A251B" w:rsidRDefault="00DD5716" w:rsidP="005E03E1">
                  <w:pPr>
                    <w:spacing w:after="0" w:line="240" w:lineRule="auto"/>
                    <w:jc w:val="both"/>
                    <w:rPr>
                      <w:rFonts w:ascii="Times New Roman" w:hAnsi="Times New Roman" w:cs="Times New Roman"/>
                    </w:rPr>
                  </w:pPr>
                  <w:r w:rsidRPr="005A251B">
                    <w:rPr>
                      <w:rFonts w:ascii="Times New Roman" w:hAnsi="Times New Roman" w:cs="Times New Roman"/>
                    </w:rPr>
                    <w:t>Ženklinimas</w:t>
                  </w:r>
                </w:p>
              </w:tc>
            </w:tr>
            <w:tr w:rsidR="00DD5716" w:rsidRPr="005A251B" w14:paraId="29A0C100" w14:textId="77777777" w:rsidTr="00C76625">
              <w:trPr>
                <w:trHeight w:val="542"/>
              </w:trPr>
              <w:tc>
                <w:tcPr>
                  <w:tcW w:w="7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30417" w14:textId="77777777" w:rsidR="00DD5716" w:rsidRPr="005A251B" w:rsidRDefault="00DD5716" w:rsidP="005E03E1">
                  <w:pPr>
                    <w:spacing w:after="0" w:line="240" w:lineRule="auto"/>
                    <w:jc w:val="both"/>
                    <w:rPr>
                      <w:rFonts w:ascii="Times New Roman" w:hAnsi="Times New Roman" w:cs="Times New Roman"/>
                    </w:rPr>
                  </w:pPr>
                  <w:r w:rsidRPr="005A251B">
                    <w:rPr>
                      <w:rFonts w:ascii="Times New Roman" w:hAnsi="Times New Roman" w:cs="Times New Roman"/>
                    </w:rPr>
                    <w:t>1.</w:t>
                  </w:r>
                </w:p>
              </w:tc>
              <w:tc>
                <w:tcPr>
                  <w:tcW w:w="2489" w:type="pct"/>
                  <w:tcBorders>
                    <w:top w:val="nil"/>
                    <w:left w:val="nil"/>
                    <w:bottom w:val="single" w:sz="8" w:space="0" w:color="auto"/>
                    <w:right w:val="single" w:sz="8" w:space="0" w:color="auto"/>
                  </w:tcBorders>
                  <w:tcMar>
                    <w:top w:w="0" w:type="dxa"/>
                    <w:left w:w="108" w:type="dxa"/>
                    <w:bottom w:w="0" w:type="dxa"/>
                    <w:right w:w="108" w:type="dxa"/>
                  </w:tcMar>
                </w:tcPr>
                <w:p w14:paraId="54E0CD4E" w14:textId="77777777" w:rsidR="00DD5716" w:rsidRPr="005A251B" w:rsidRDefault="00DD5716" w:rsidP="005E03E1">
                  <w:pPr>
                    <w:spacing w:after="0" w:line="240" w:lineRule="auto"/>
                    <w:jc w:val="both"/>
                    <w:rPr>
                      <w:rFonts w:ascii="Times New Roman" w:hAnsi="Times New Roman" w:cs="Times New Roman"/>
                      <w:highlight w:val="yellow"/>
                    </w:rPr>
                  </w:pPr>
                  <w:r w:rsidRPr="005A251B">
                    <w:rPr>
                      <w:rFonts w:ascii="Times New Roman" w:hAnsi="Times New Roman" w:cs="Times New Roman"/>
                    </w:rPr>
                    <w:t>Polipropilenas</w:t>
                  </w:r>
                </w:p>
              </w:tc>
              <w:tc>
                <w:tcPr>
                  <w:tcW w:w="1794" w:type="pct"/>
                  <w:tcBorders>
                    <w:top w:val="nil"/>
                    <w:left w:val="nil"/>
                    <w:bottom w:val="single" w:sz="8" w:space="0" w:color="auto"/>
                    <w:right w:val="single" w:sz="8" w:space="0" w:color="auto"/>
                  </w:tcBorders>
                  <w:tcMar>
                    <w:top w:w="0" w:type="dxa"/>
                    <w:left w:w="108" w:type="dxa"/>
                    <w:bottom w:w="0" w:type="dxa"/>
                    <w:right w:w="108" w:type="dxa"/>
                  </w:tcMar>
                </w:tcPr>
                <w:p w14:paraId="4F311934" w14:textId="77777777" w:rsidR="00DD5716" w:rsidRPr="005A251B" w:rsidRDefault="00DD5716" w:rsidP="005E03E1">
                  <w:pPr>
                    <w:spacing w:after="0" w:line="240" w:lineRule="auto"/>
                    <w:jc w:val="both"/>
                    <w:rPr>
                      <w:rFonts w:ascii="Times New Roman" w:hAnsi="Times New Roman" w:cs="Times New Roman"/>
                      <w:highlight w:val="yellow"/>
                    </w:rPr>
                  </w:pPr>
                  <w:r w:rsidRPr="005A251B">
                    <w:rPr>
                      <w:rFonts w:ascii="Times New Roman" w:hAnsi="Times New Roman" w:cs="Times New Roman"/>
                    </w:rPr>
                    <w:t>PP (arba PP 5)</w:t>
                  </w:r>
                </w:p>
              </w:tc>
            </w:tr>
          </w:tbl>
          <w:p w14:paraId="050ECAE0" w14:textId="77777777" w:rsidR="00DD5716" w:rsidRPr="005A251B" w:rsidRDefault="00DD5716" w:rsidP="005E03E1">
            <w:pPr>
              <w:spacing w:after="0" w:line="240" w:lineRule="auto"/>
              <w:jc w:val="both"/>
              <w:rPr>
                <w:rFonts w:ascii="Times New Roman" w:hAnsi="Times New Roman" w:cs="Times New Roman"/>
              </w:rPr>
            </w:pPr>
          </w:p>
        </w:tc>
        <w:tc>
          <w:tcPr>
            <w:tcW w:w="4420" w:type="dxa"/>
            <w:tcMar>
              <w:top w:w="0" w:type="dxa"/>
              <w:left w:w="108" w:type="dxa"/>
              <w:bottom w:w="0" w:type="dxa"/>
              <w:right w:w="108" w:type="dxa"/>
            </w:tcMar>
          </w:tcPr>
          <w:p w14:paraId="2389ADAC" w14:textId="6AD8E508" w:rsidR="00DD5716" w:rsidRPr="005A251B" w:rsidRDefault="005A251B" w:rsidP="005E03E1">
            <w:pPr>
              <w:spacing w:after="0" w:line="240" w:lineRule="auto"/>
              <w:jc w:val="both"/>
              <w:rPr>
                <w:rFonts w:ascii="Times New Roman" w:hAnsi="Times New Roman" w:cs="Times New Roman"/>
              </w:rPr>
            </w:pPr>
            <w:r w:rsidRPr="005A251B">
              <w:rPr>
                <w:rFonts w:ascii="Times New Roman" w:hAnsi="Times New Roman" w:cs="Times New Roman"/>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5A251B">
              <w:rPr>
                <w:rFonts w:ascii="Times New Roman" w:hAnsi="Times New Roman" w:cs="Times New Roman"/>
                <w:i/>
                <w:iCs/>
              </w:rPr>
              <w:t xml:space="preserve">Voluntary Standard for Repulping and Recycling Corrugated Fiberboard Treated to Improve Its Performance in the Presence of Water and Water Vapor, </w:t>
            </w:r>
            <w:r w:rsidRPr="005A251B">
              <w:rPr>
                <w:rFonts w:ascii="Times New Roman" w:hAnsi="Times New Roman" w:cs="Times New Roman"/>
              </w:rPr>
              <w:t>standartas</w:t>
            </w:r>
            <w:r w:rsidRPr="005A251B">
              <w:rPr>
                <w:rFonts w:ascii="Times New Roman" w:hAnsi="Times New Roman" w:cs="Times New Roman"/>
                <w:i/>
                <w:iCs/>
              </w:rPr>
              <w:t xml:space="preserve"> RecyClass </w:t>
            </w:r>
            <w:r w:rsidRPr="005A251B">
              <w:rPr>
                <w:rFonts w:ascii="Times New Roman" w:hAnsi="Times New Roman" w:cs="Times New Roman"/>
              </w:rPr>
              <w:t>ar kitas lygiavertis standartas, arba Aplinkos apsaugos agentūros interneto svetainėje (</w:t>
            </w:r>
            <w:hyperlink r:id="rId22" w:history="1">
              <w:r w:rsidRPr="005A251B">
                <w:rPr>
                  <w:rStyle w:val="Hyperlink"/>
                  <w:rFonts w:ascii="Times New Roman" w:hAnsi="Times New Roman" w:cs="Times New Roman"/>
                </w:rPr>
                <w:t>https://aaa.lrv.lt/</w:t>
              </w:r>
            </w:hyperlink>
            <w:r w:rsidRPr="005A251B">
              <w:rPr>
                <w:rFonts w:ascii="Times New Roman" w:hAnsi="Times New Roman" w:cs="Times New Roman"/>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5A251B">
              <w:rPr>
                <w:rFonts w:ascii="Times New Roman" w:hAnsi="Times New Roman" w:cs="Times New Roman"/>
                <w:kern w:val="2"/>
                <w:shd w:val="clear" w:color="auto" w:fill="FFFFFF"/>
              </w:rPr>
              <w:t xml:space="preserve">Už Prekių priėmimą atsakingas Pirkėjo atstovas, patikrina Tiekėjo pateiktus įrodymus dėl šiame punkte nustatytų reikalavimų laikymosi. </w:t>
            </w:r>
          </w:p>
        </w:tc>
      </w:tr>
      <w:tr w:rsidR="000D6970" w:rsidRPr="005A251B" w14:paraId="0248F566" w14:textId="77777777" w:rsidTr="000D6970">
        <w:trPr>
          <w:cantSplit/>
          <w:trHeight w:val="2885"/>
          <w:tblHeader/>
        </w:trPr>
        <w:tc>
          <w:tcPr>
            <w:tcW w:w="5558" w:type="dxa"/>
            <w:tcMar>
              <w:top w:w="0" w:type="dxa"/>
              <w:left w:w="108" w:type="dxa"/>
              <w:bottom w:w="0" w:type="dxa"/>
              <w:right w:w="108" w:type="dxa"/>
            </w:tcMar>
          </w:tcPr>
          <w:p w14:paraId="14B4BFE6" w14:textId="77777777" w:rsidR="000D6970" w:rsidRPr="000D6970" w:rsidRDefault="000D6970" w:rsidP="000D6970">
            <w:pPr>
              <w:jc w:val="both"/>
              <w:rPr>
                <w:rFonts w:ascii="Times New Roman" w:hAnsi="Times New Roman" w:cs="Times New Roman"/>
              </w:rPr>
            </w:pPr>
            <w:r w:rsidRPr="000D6970">
              <w:rPr>
                <w:rFonts w:ascii="Times New Roman" w:hAnsi="Times New Roman" w:cs="Times New Roman"/>
              </w:rPr>
              <w:t xml:space="preserve">Jeigu Prekės supakuojamos į antrinę pakuotę, ji turi būti perdirbamoji pakuotė pagal Lietuvos Respublikos mokesčio už aplinkos teršimą įstatymo nuostatas. </w:t>
            </w:r>
          </w:p>
          <w:p w14:paraId="75328B2E" w14:textId="77777777" w:rsidR="000D6970" w:rsidRPr="000D6970" w:rsidRDefault="000D6970" w:rsidP="000D6970">
            <w:pPr>
              <w:jc w:val="both"/>
              <w:rPr>
                <w:rFonts w:ascii="Times New Roman" w:hAnsi="Times New Roman" w:cs="Times New Roman"/>
              </w:rPr>
            </w:pPr>
          </w:p>
          <w:p w14:paraId="0BED4298" w14:textId="77777777" w:rsidR="000D6970" w:rsidRPr="000D6970" w:rsidRDefault="000D6970" w:rsidP="000D6970">
            <w:pPr>
              <w:spacing w:after="0" w:line="240" w:lineRule="auto"/>
              <w:jc w:val="both"/>
              <w:rPr>
                <w:rFonts w:ascii="Times New Roman" w:hAnsi="Times New Roman" w:cs="Times New Roman"/>
              </w:rPr>
            </w:pPr>
          </w:p>
        </w:tc>
        <w:tc>
          <w:tcPr>
            <w:tcW w:w="4420" w:type="dxa"/>
            <w:tcMar>
              <w:top w:w="0" w:type="dxa"/>
              <w:left w:w="108" w:type="dxa"/>
              <w:bottom w:w="0" w:type="dxa"/>
              <w:right w:w="108" w:type="dxa"/>
            </w:tcMar>
          </w:tcPr>
          <w:p w14:paraId="282082DC" w14:textId="2F125F7E" w:rsidR="000D6970" w:rsidRPr="000D6970" w:rsidRDefault="000D6970" w:rsidP="000D6970">
            <w:pPr>
              <w:spacing w:after="0" w:line="240" w:lineRule="auto"/>
              <w:jc w:val="both"/>
              <w:rPr>
                <w:rFonts w:ascii="Times New Roman" w:hAnsi="Times New Roman" w:cs="Times New Roman"/>
              </w:rPr>
            </w:pPr>
            <w:r w:rsidRPr="000D6970">
              <w:rPr>
                <w:rFonts w:ascii="Times New Roman" w:hAnsi="Times New Roman" w:cs="Times New Roman"/>
              </w:rPr>
              <w:t xml:space="preserve">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sidRPr="000D6970">
              <w:rPr>
                <w:rFonts w:ascii="Times New Roman" w:hAnsi="Times New Roman" w:cs="Times New Roman"/>
                <w:kern w:val="2"/>
                <w:shd w:val="clear" w:color="auto" w:fill="FFFFFF"/>
              </w:rPr>
              <w:t>Už Prekių priėmimą atsakingas Pirkėjo atstovas, patikrina Tiekėjo pateiktus įrodymus dėl šiame punkte nustatytų reikalavimų laikymosi.</w:t>
            </w:r>
          </w:p>
        </w:tc>
      </w:tr>
    </w:tbl>
    <w:p w14:paraId="28065AF3" w14:textId="77777777" w:rsidR="00AD6B54" w:rsidRPr="005A251B" w:rsidRDefault="00AD6B54" w:rsidP="00AD6B54">
      <w:pPr>
        <w:spacing w:after="0" w:line="240" w:lineRule="auto"/>
        <w:rPr>
          <w:rFonts w:ascii="Times New Roman" w:hAnsi="Times New Roman" w:cs="Times New Roman"/>
          <w:lang w:val="en-US"/>
        </w:rPr>
      </w:pPr>
    </w:p>
    <w:p w14:paraId="16DBE8DB" w14:textId="77777777" w:rsidR="00AD6B54" w:rsidRPr="005A251B" w:rsidRDefault="00AD6B54" w:rsidP="00AD6B54">
      <w:pPr>
        <w:spacing w:after="0" w:line="240" w:lineRule="auto"/>
        <w:rPr>
          <w:rFonts w:ascii="Times New Roman" w:hAnsi="Times New Roman" w:cs="Times New Roman"/>
          <w:spacing w:val="-3"/>
          <w:lang w:eastAsia="ar-SA"/>
        </w:rPr>
      </w:pPr>
    </w:p>
    <w:p w14:paraId="1BF25FDC" w14:textId="77777777" w:rsidR="005047F1" w:rsidRPr="005A251B" w:rsidRDefault="005047F1" w:rsidP="005047F1">
      <w:pPr>
        <w:spacing w:after="0" w:line="240" w:lineRule="auto"/>
        <w:ind w:firstLine="709"/>
        <w:contextualSpacing/>
        <w:jc w:val="both"/>
        <w:rPr>
          <w:rFonts w:ascii="Times New Roman" w:eastAsia="Times New Roman" w:hAnsi="Times New Roman" w:cs="Times New Roman"/>
          <w:bCs/>
          <w:iCs/>
          <w:lang w:eastAsia="lt-LT"/>
        </w:rPr>
      </w:pPr>
    </w:p>
    <w:p w14:paraId="18BB3244" w14:textId="77777777" w:rsidR="008A725D" w:rsidRDefault="008A725D">
      <w:pPr>
        <w:rPr>
          <w:rFonts w:ascii="Times New Roman" w:eastAsia="Calibri" w:hAnsi="Times New Roman" w:cs="Times New Roman"/>
          <w:sz w:val="24"/>
          <w:szCs w:val="24"/>
          <w:lang w:eastAsia="lt-LT"/>
        </w:rPr>
      </w:pPr>
      <w:bookmarkStart w:id="5" w:name="_Hlk27394514"/>
      <w:r>
        <w:rPr>
          <w:rFonts w:ascii="Times New Roman" w:eastAsia="Calibri" w:hAnsi="Times New Roman" w:cs="Times New Roman"/>
          <w:sz w:val="24"/>
          <w:szCs w:val="24"/>
          <w:lang w:eastAsia="lt-LT"/>
        </w:rPr>
        <w:br w:type="page"/>
      </w:r>
    </w:p>
    <w:p w14:paraId="061FDE3D" w14:textId="2D9A6FAE"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7296FEB" w:rsidR="005047F1" w:rsidRPr="00A85160" w:rsidRDefault="007D3EBC"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5E4455">
        <w:rPr>
          <w:rFonts w:ascii="Times New Roman" w:eastAsia="Calibri" w:hAnsi="Times New Roman" w:cs="Times New Roman"/>
          <w:b/>
          <w:bCs/>
          <w:sz w:val="24"/>
          <w:szCs w:val="24"/>
        </w:rPr>
        <w:t>PLASTIKINI</w:t>
      </w:r>
      <w:r>
        <w:rPr>
          <w:rFonts w:ascii="Times New Roman" w:eastAsia="Calibri" w:hAnsi="Times New Roman" w:cs="Times New Roman"/>
          <w:b/>
          <w:bCs/>
          <w:sz w:val="24"/>
          <w:szCs w:val="24"/>
        </w:rPr>
        <w:t>Ų</w:t>
      </w:r>
      <w:r w:rsidRPr="005E4455">
        <w:rPr>
          <w:rFonts w:ascii="Times New Roman" w:eastAsia="Calibri" w:hAnsi="Times New Roman" w:cs="Times New Roman"/>
          <w:b/>
          <w:bCs/>
          <w:sz w:val="24"/>
          <w:szCs w:val="24"/>
        </w:rPr>
        <w:t xml:space="preserve"> INDELI</w:t>
      </w:r>
      <w:r>
        <w:rPr>
          <w:rFonts w:ascii="Times New Roman" w:eastAsia="Calibri" w:hAnsi="Times New Roman" w:cs="Times New Roman"/>
          <w:b/>
          <w:bCs/>
          <w:sz w:val="24"/>
          <w:szCs w:val="24"/>
        </w:rPr>
        <w:t>Ų</w:t>
      </w:r>
      <w:r w:rsidRPr="005E4455">
        <w:rPr>
          <w:rFonts w:ascii="Times New Roman" w:eastAsia="Calibri" w:hAnsi="Times New Roman" w:cs="Times New Roman"/>
          <w:b/>
          <w:bCs/>
          <w:sz w:val="24"/>
          <w:szCs w:val="24"/>
        </w:rPr>
        <w:t xml:space="preserve"> SU DANGTELIAIS KOSMETIKOS GAMINIAMS</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691C4F">
        <w:rPr>
          <w:rFonts w:ascii="Times New Roman" w:eastAsiaTheme="minorEastAsia" w:hAnsi="Times New Roman" w:cs="Times New Roman"/>
          <w:i/>
          <w:sz w:val="20"/>
          <w:szCs w:val="20"/>
          <w:lang w:eastAsia="lt-LT"/>
        </w:rPr>
        <w:t xml:space="preserve">kaip </w:t>
      </w:r>
      <w:r w:rsidR="00B446BE" w:rsidRPr="00691C4F">
        <w:rPr>
          <w:rFonts w:ascii="Times New Roman" w:eastAsiaTheme="minorEastAsia" w:hAnsi="Times New Roman" w:cs="Times New Roman"/>
          <w:i/>
          <w:sz w:val="20"/>
          <w:szCs w:val="20"/>
          <w:lang w:eastAsia="lt-LT"/>
        </w:rPr>
        <w:t>3</w:t>
      </w:r>
      <w:r w:rsidRPr="00691C4F">
        <w:rPr>
          <w:rFonts w:ascii="Times New Roman" w:eastAsiaTheme="minorEastAsia" w:hAnsi="Times New Roman" w:cs="Times New Roman"/>
          <w:i/>
          <w:sz w:val="20"/>
          <w:szCs w:val="20"/>
          <w:lang w:eastAsia="lt-LT"/>
        </w:rPr>
        <w:t xml:space="preserve"> d</w:t>
      </w:r>
      <w:r w:rsidRPr="00470541">
        <w:rPr>
          <w:rFonts w:ascii="Times New Roman" w:eastAsiaTheme="minorEastAsia" w:hAnsi="Times New Roman" w:cs="Times New Roman"/>
          <w:i/>
          <w:sz w:val="20"/>
          <w:szCs w:val="20"/>
          <w:lang w:eastAsia="lt-LT"/>
        </w:rPr>
        <w:t>arbo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p w14:paraId="7C1D3355" w14:textId="4E32F97A" w:rsidR="00857453" w:rsidRPr="008A725D" w:rsidRDefault="00857453" w:rsidP="00857453">
      <w:pPr>
        <w:pStyle w:val="ListParagraph"/>
        <w:spacing w:after="200" w:line="276" w:lineRule="auto"/>
        <w:ind w:left="0"/>
        <w:jc w:val="both"/>
        <w:rPr>
          <w:rFonts w:ascii="Times New Roman" w:eastAsia="Times New Roman" w:hAnsi="Times New Roman" w:cs="Times New Roman"/>
          <w:b/>
          <w:bCs/>
          <w:sz w:val="24"/>
          <w:szCs w:val="24"/>
          <w:lang w:eastAsia="lt-LT"/>
        </w:rPr>
      </w:pPr>
      <w:r w:rsidRPr="008A725D">
        <w:rPr>
          <w:rFonts w:ascii="Times New Roman" w:eastAsia="Times New Roman" w:hAnsi="Times New Roman" w:cs="Times New Roman"/>
          <w:b/>
          <w:bCs/>
          <w:sz w:val="24"/>
          <w:szCs w:val="24"/>
          <w:lang w:eastAsia="lt-LT"/>
        </w:rPr>
        <w:t>4.1. 1 pirkimo objekto dalis:</w:t>
      </w:r>
      <w:r w:rsidR="001B2802" w:rsidRPr="008A725D">
        <w:rPr>
          <w:rFonts w:ascii="Times New Roman" w:eastAsiaTheme="minorEastAsia" w:hAnsi="Times New Roman" w:cs="Times New Roman"/>
          <w:b/>
          <w:bCs/>
          <w:sz w:val="24"/>
          <w:szCs w:val="24"/>
          <w:lang w:eastAsia="lt-LT"/>
        </w:rPr>
        <w:t xml:space="preserve"> Beoriai dozatoriai, talpa 15 ml</w:t>
      </w:r>
    </w:p>
    <w:tbl>
      <w:tblPr>
        <w:tblW w:w="10683" w:type="dxa"/>
        <w:tblInd w:w="-176" w:type="dxa"/>
        <w:tblLayout w:type="fixed"/>
        <w:tblLook w:val="04A0" w:firstRow="1" w:lastRow="0" w:firstColumn="1" w:lastColumn="0" w:noHBand="0" w:noVBand="1"/>
      </w:tblPr>
      <w:tblGrid>
        <w:gridCol w:w="852"/>
        <w:gridCol w:w="2580"/>
        <w:gridCol w:w="993"/>
        <w:gridCol w:w="991"/>
        <w:gridCol w:w="1134"/>
        <w:gridCol w:w="1276"/>
        <w:gridCol w:w="1417"/>
        <w:gridCol w:w="23"/>
        <w:gridCol w:w="1394"/>
        <w:gridCol w:w="23"/>
      </w:tblGrid>
      <w:tr w:rsidR="007D3EBC" w:rsidRPr="00470541" w14:paraId="4B67E647" w14:textId="77777777" w:rsidTr="007D3EBC">
        <w:trPr>
          <w:gridAfter w:val="1"/>
          <w:wAfter w:w="23" w:type="dxa"/>
          <w:trHeight w:val="69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7D3EBC" w:rsidRPr="00470541" w:rsidRDefault="007D3EBC"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7D3EBC" w:rsidRPr="00470541" w:rsidRDefault="007D3EBC"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7D3EBC" w:rsidRPr="00470541" w:rsidRDefault="007D3EBC"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7D3EBC" w:rsidRPr="00470541" w:rsidRDefault="007D3EBC"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07D98586" w14:textId="77777777" w:rsidR="007D3EBC" w:rsidRPr="00470541" w:rsidRDefault="007D3EBC"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07CC51" w14:textId="4672DFC0" w:rsidR="007D3EBC" w:rsidRPr="00470541" w:rsidRDefault="007D3EBC" w:rsidP="007D3EBC">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lastRenderedPageBreak/>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6154A" w14:textId="0F0824A7" w:rsidR="007D3EBC" w:rsidRPr="00470541" w:rsidRDefault="007D3EBC"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lastRenderedPageBreak/>
              <w:t xml:space="preserve">Gamintojas </w:t>
            </w:r>
          </w:p>
          <w:p w14:paraId="2ADBBE3B" w14:textId="77777777" w:rsidR="007D3EBC" w:rsidRPr="00470541" w:rsidRDefault="007D3EBC" w:rsidP="00257DF5">
            <w:pPr>
              <w:spacing w:after="0" w:line="240" w:lineRule="auto"/>
              <w:jc w:val="center"/>
              <w:rPr>
                <w:rFonts w:ascii="Times New Roman" w:eastAsia="Calibri" w:hAnsi="Times New Roman" w:cs="Times New Roman"/>
                <w:b/>
                <w:lang w:eastAsia="lt-LT"/>
              </w:rPr>
            </w:pPr>
          </w:p>
          <w:p w14:paraId="4B1DAB22" w14:textId="77777777" w:rsidR="007D3EBC" w:rsidRPr="00470541" w:rsidRDefault="007D3EBC" w:rsidP="00257DF5">
            <w:pPr>
              <w:spacing w:after="0" w:line="256" w:lineRule="auto"/>
              <w:jc w:val="center"/>
              <w:rPr>
                <w:rFonts w:ascii="Times New Roman" w:eastAsia="Calibri" w:hAnsi="Times New Roman" w:cs="Times New Roman"/>
              </w:rPr>
            </w:pPr>
          </w:p>
          <w:p w14:paraId="4C3B1F0D" w14:textId="77777777" w:rsidR="007D3EBC" w:rsidRPr="00470541" w:rsidRDefault="007D3EBC" w:rsidP="00257DF5">
            <w:pPr>
              <w:spacing w:after="0" w:line="256" w:lineRule="auto"/>
              <w:jc w:val="center"/>
              <w:rPr>
                <w:rFonts w:ascii="Times New Roman" w:eastAsia="Calibri" w:hAnsi="Times New Roman" w:cs="Times New Roman"/>
              </w:rPr>
            </w:pPr>
          </w:p>
          <w:p w14:paraId="13231E8D" w14:textId="77777777" w:rsidR="007D3EBC" w:rsidRPr="00470541" w:rsidRDefault="007D3EBC"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557BF1F" w14:textId="77777777" w:rsidR="007D3EBC" w:rsidRPr="00470541" w:rsidRDefault="007D3EBC" w:rsidP="00257DF5">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7D3EBC" w:rsidRPr="00470541" w:rsidRDefault="007D3EBC"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7D3EBC" w:rsidRPr="00470541" w:rsidRDefault="007D3EBC"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AAC34" w14:textId="77777777" w:rsidR="007D3EBC" w:rsidRPr="00470541" w:rsidRDefault="007D3EBC"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9DCFCD7" w14:textId="77777777" w:rsidR="007D3EBC" w:rsidRPr="00470541" w:rsidRDefault="007D3EBC" w:rsidP="00257DF5">
            <w:pPr>
              <w:spacing w:after="0" w:line="256" w:lineRule="auto"/>
              <w:jc w:val="center"/>
              <w:rPr>
                <w:rFonts w:ascii="Times New Roman" w:eastAsia="Calibri" w:hAnsi="Times New Roman" w:cs="Times New Roman"/>
              </w:rPr>
            </w:pPr>
          </w:p>
          <w:p w14:paraId="6DDC958D" w14:textId="77777777" w:rsidR="007D3EBC" w:rsidRPr="00470541" w:rsidRDefault="007D3EBC"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2622D12" w14:textId="77777777" w:rsidR="007D3EBC" w:rsidRPr="00470541" w:rsidRDefault="007D3EBC" w:rsidP="00257DF5">
            <w:pPr>
              <w:jc w:val="center"/>
              <w:rPr>
                <w:rFonts w:ascii="Times New Roman" w:eastAsia="Calibri" w:hAnsi="Times New Roman" w:cs="Times New Roman"/>
              </w:rPr>
            </w:pPr>
          </w:p>
        </w:tc>
      </w:tr>
      <w:tr w:rsidR="007D3EBC" w:rsidRPr="00470541" w14:paraId="0E200BC7" w14:textId="77777777" w:rsidTr="00594622">
        <w:trPr>
          <w:gridAfter w:val="1"/>
          <w:wAfter w:w="23"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BFA0A5B" w14:textId="6376FF36" w:rsidR="007D3EBC" w:rsidRPr="00594622" w:rsidRDefault="007D3EBC" w:rsidP="00257DF5">
            <w:pPr>
              <w:spacing w:after="0" w:line="240" w:lineRule="auto"/>
              <w:rPr>
                <w:rFonts w:ascii="Times New Roman" w:eastAsia="Times New Roman" w:hAnsi="Times New Roman" w:cs="Times New Roman"/>
                <w:bCs/>
                <w:color w:val="000000"/>
                <w:lang w:eastAsia="lt-LT"/>
              </w:rPr>
            </w:pPr>
            <w:r w:rsidRPr="00594622">
              <w:rPr>
                <w:rFonts w:ascii="Times New Roman" w:eastAsia="Times New Roman" w:hAnsi="Times New Roman" w:cs="Times New Roman"/>
                <w:bCs/>
                <w:color w:val="000000"/>
                <w:lang w:eastAsia="lt-LT"/>
              </w:rPr>
              <w:t>1.</w:t>
            </w:r>
            <w:r w:rsidR="00594622" w:rsidRPr="00594622">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726C39B8" w14:textId="32CF3A68" w:rsidR="007D3EBC" w:rsidRPr="00594622" w:rsidRDefault="001B2802" w:rsidP="00257DF5">
            <w:pPr>
              <w:keepNext/>
              <w:spacing w:after="0" w:line="240" w:lineRule="auto"/>
              <w:outlineLvl w:val="3"/>
              <w:rPr>
                <w:rFonts w:ascii="Times New Roman" w:eastAsia="Times New Roman" w:hAnsi="Times New Roman" w:cs="Times New Roman"/>
                <w:bCs/>
              </w:rPr>
            </w:pPr>
            <w:r w:rsidRPr="00594622">
              <w:rPr>
                <w:rFonts w:ascii="Times New Roman" w:eastAsiaTheme="minorEastAsia" w:hAnsi="Times New Roman" w:cs="Times New Roman"/>
                <w:bCs/>
                <w:sz w:val="24"/>
                <w:szCs w:val="24"/>
                <w:lang w:eastAsia="lt-LT"/>
              </w:rPr>
              <w:t>Beoriai dozatoriai, talpa 15 ml</w:t>
            </w:r>
          </w:p>
        </w:tc>
        <w:tc>
          <w:tcPr>
            <w:tcW w:w="993" w:type="dxa"/>
            <w:tcBorders>
              <w:top w:val="single" w:sz="4" w:space="0" w:color="auto"/>
              <w:left w:val="nil"/>
              <w:bottom w:val="single" w:sz="4" w:space="0" w:color="auto"/>
              <w:right w:val="single" w:sz="4" w:space="0" w:color="auto"/>
            </w:tcBorders>
            <w:vAlign w:val="center"/>
          </w:tcPr>
          <w:p w14:paraId="3CEF4101" w14:textId="5BF651BB" w:rsidR="007D3EBC" w:rsidRPr="00594622" w:rsidRDefault="00594622"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419D9243" w14:textId="031A3E20" w:rsidR="007D3EBC" w:rsidRPr="00594622" w:rsidRDefault="00594622"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2500</w:t>
            </w:r>
          </w:p>
        </w:tc>
        <w:tc>
          <w:tcPr>
            <w:tcW w:w="1134" w:type="dxa"/>
            <w:tcBorders>
              <w:top w:val="single" w:sz="4" w:space="0" w:color="auto"/>
              <w:left w:val="single" w:sz="4" w:space="0" w:color="auto"/>
              <w:bottom w:val="single" w:sz="4" w:space="0" w:color="auto"/>
              <w:right w:val="single" w:sz="4" w:space="0" w:color="auto"/>
            </w:tcBorders>
            <w:vAlign w:val="center"/>
          </w:tcPr>
          <w:p w14:paraId="5500F871" w14:textId="77777777" w:rsidR="007D3EBC" w:rsidRPr="00594622" w:rsidRDefault="007D3EBC"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147FAAB" w14:textId="77777777" w:rsidR="007D3EBC" w:rsidRPr="00594622" w:rsidRDefault="007D3EBC" w:rsidP="00257DF5">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1683003" w14:textId="77777777" w:rsidR="007D3EBC" w:rsidRPr="00594622" w:rsidRDefault="007D3EBC" w:rsidP="00257DF5">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EBE85CF" w14:textId="77777777" w:rsidR="007D3EBC" w:rsidRPr="00594622" w:rsidRDefault="007D3EBC" w:rsidP="00257DF5">
            <w:pPr>
              <w:spacing w:after="0" w:line="240" w:lineRule="auto"/>
              <w:jc w:val="center"/>
              <w:rPr>
                <w:rFonts w:ascii="Times New Roman" w:eastAsia="Calibri" w:hAnsi="Times New Roman" w:cs="Times New Roman"/>
                <w:bCs/>
                <w:color w:val="000000"/>
              </w:rPr>
            </w:pPr>
          </w:p>
        </w:tc>
      </w:tr>
      <w:tr w:rsidR="007D3EBC" w:rsidRPr="00470541" w14:paraId="3027EBE7" w14:textId="77777777" w:rsidTr="00594622">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7D3EBC" w:rsidRPr="00470541" w:rsidRDefault="007D3EBC"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E7D836D" w14:textId="77777777" w:rsidR="007D3EBC" w:rsidRPr="00470541" w:rsidRDefault="007D3EBC" w:rsidP="00257DF5">
            <w:pPr>
              <w:spacing w:after="0" w:line="240" w:lineRule="auto"/>
              <w:jc w:val="center"/>
              <w:rPr>
                <w:rFonts w:ascii="Times New Roman" w:eastAsia="Calibri" w:hAnsi="Times New Roman" w:cs="Times New Roman"/>
                <w:color w:val="000000"/>
              </w:rPr>
            </w:pPr>
          </w:p>
        </w:tc>
      </w:tr>
      <w:tr w:rsidR="007D3EBC" w:rsidRPr="00470541" w14:paraId="6D1554D5" w14:textId="77777777" w:rsidTr="00594622">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7D3EBC" w:rsidRPr="00470541" w:rsidRDefault="007D3EBC"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79EAB11" w14:textId="77777777" w:rsidR="007D3EBC" w:rsidRPr="00470541" w:rsidRDefault="007D3EBC" w:rsidP="00257DF5">
            <w:pPr>
              <w:spacing w:after="0" w:line="240" w:lineRule="auto"/>
              <w:jc w:val="center"/>
              <w:rPr>
                <w:rFonts w:ascii="Times New Roman" w:eastAsia="Calibri" w:hAnsi="Times New Roman" w:cs="Times New Roman"/>
                <w:color w:val="000000"/>
              </w:rPr>
            </w:pPr>
          </w:p>
        </w:tc>
      </w:tr>
      <w:tr w:rsidR="007D3EBC" w:rsidRPr="00470541" w14:paraId="2233FA98" w14:textId="77777777" w:rsidTr="00594622">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7D3EBC" w:rsidRPr="00470541" w:rsidRDefault="007D3EBC"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125622B" w14:textId="77777777" w:rsidR="007D3EBC" w:rsidRPr="00470541" w:rsidRDefault="007D3EBC" w:rsidP="00257DF5">
            <w:pPr>
              <w:spacing w:after="0" w:line="240" w:lineRule="auto"/>
              <w:jc w:val="center"/>
              <w:rPr>
                <w:rFonts w:ascii="Times New Roman" w:eastAsia="Calibri" w:hAnsi="Times New Roman" w:cs="Times New Roman"/>
                <w:color w:val="000000"/>
              </w:rPr>
            </w:pPr>
          </w:p>
        </w:tc>
      </w:tr>
    </w:tbl>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D0AD01B" w14:textId="174BE866" w:rsidR="005047F1" w:rsidRPr="0009447F"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F13899">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w:t>
      </w:r>
      <w:r w:rsidR="00DE14BE" w:rsidRPr="0009447F">
        <w:rPr>
          <w:rFonts w:ascii="Times New Roman" w:eastAsia="Calibri" w:hAnsi="Times New Roman" w:cs="Times New Roman"/>
          <w:i/>
          <w:iCs/>
          <w:color w:val="2B579A"/>
          <w:lang w:val="en-US"/>
        </w:rPr>
        <w:t>.1</w:t>
      </w:r>
      <w:r w:rsidRPr="0009447F">
        <w:rPr>
          <w:rFonts w:ascii="Times New Roman" w:eastAsia="Calibri" w:hAnsi="Times New Roman" w:cs="Times New Roman"/>
          <w:i/>
          <w:iCs/>
          <w:color w:val="2B579A"/>
          <w:lang w:val="en-US"/>
        </w:rPr>
        <w:t xml:space="preserve">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us teikiami pagal konkretų poreikį, neviršijant maksimalios pirkimo objektui numatytos skirti lėšų sumos, t. y</w:t>
      </w:r>
      <w:r w:rsidR="00F13899" w:rsidRPr="0009447F">
        <w:rPr>
          <w:rFonts w:ascii="Times New Roman" w:hAnsi="Times New Roman" w:cs="Times New Roman"/>
          <w:i/>
        </w:rPr>
        <w:t xml:space="preserve">. </w:t>
      </w:r>
      <w:r w:rsidR="00DE14BE" w:rsidRPr="002154E5">
        <w:rPr>
          <w:rFonts w:ascii="Times New Roman" w:hAnsi="Times New Roman" w:cs="Times New Roman"/>
          <w:i/>
          <w:highlight w:val="yellow"/>
        </w:rPr>
        <w:t>2 550,00</w:t>
      </w:r>
      <w:r w:rsidR="00F13899" w:rsidRPr="0009447F">
        <w:rPr>
          <w:rFonts w:ascii="Times New Roman" w:hAnsi="Times New Roman" w:cs="Times New Roman"/>
          <w:i/>
        </w:rPr>
        <w:t xml:space="preserve"> </w:t>
      </w:r>
      <w:r w:rsidRPr="0009447F">
        <w:rPr>
          <w:rFonts w:ascii="Times New Roman" w:hAnsi="Times New Roman" w:cs="Times New Roman"/>
          <w:i/>
        </w:rPr>
        <w:t xml:space="preserve">Eur be PVM. </w:t>
      </w:r>
    </w:p>
    <w:p w14:paraId="02DE86CF" w14:textId="0FB10BDA"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sidR="00DE14BE" w:rsidRPr="0009447F">
        <w:rPr>
          <w:rFonts w:ascii="Times New Roman" w:eastAsia="Calibri" w:hAnsi="Times New Roman" w:cs="Times New Roman"/>
          <w:i/>
          <w:lang w:eastAsia="lt-LT"/>
        </w:rPr>
        <w:t>.1</w:t>
      </w:r>
      <w:r w:rsidRPr="0009447F">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2DE6755D" w14:textId="6E167030"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85745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025B4506" w14:textId="77777777" w:rsidR="005047F1" w:rsidRPr="0085745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2739DB2" w14:textId="5E05635B" w:rsidR="005047F1" w:rsidRPr="0085745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D661AB2" w14:textId="77777777" w:rsidR="005047F1" w:rsidRPr="00857453"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Teikdami šį pasiūlymą patvirtiname, kad neturime VPĮ 46 str. 2</w:t>
      </w:r>
      <w:r w:rsidRPr="00857453">
        <w:rPr>
          <w:rFonts w:ascii="Times New Roman" w:eastAsia="Calibri" w:hAnsi="Times New Roman" w:cs="Times New Roman"/>
          <w:sz w:val="24"/>
          <w:szCs w:val="20"/>
          <w:vertAlign w:val="superscript"/>
          <w:lang w:eastAsia="lt-LT"/>
        </w:rPr>
        <w:t>1</w:t>
      </w:r>
      <w:r w:rsidRPr="00857453">
        <w:rPr>
          <w:rFonts w:ascii="Times New Roman" w:eastAsia="Calibri" w:hAnsi="Times New Roman" w:cs="Times New Roman"/>
          <w:sz w:val="24"/>
          <w:szCs w:val="20"/>
          <w:lang w:eastAsia="lt-LT"/>
        </w:rPr>
        <w:t xml:space="preserve"> dalyje nurodyto pašalinimo pagrindo. </w:t>
      </w:r>
    </w:p>
    <w:p w14:paraId="01AA844F" w14:textId="77777777" w:rsidR="00785C58" w:rsidRDefault="00785C58" w:rsidP="00785C58">
      <w:pPr>
        <w:pStyle w:val="ListParagraph"/>
        <w:jc w:val="both"/>
        <w:rPr>
          <w:rFonts w:ascii="Times New Roman" w:eastAsia="Calibri" w:hAnsi="Times New Roman" w:cs="Times New Roman"/>
          <w:sz w:val="24"/>
          <w:szCs w:val="20"/>
          <w:lang w:eastAsia="lt-LT"/>
        </w:rPr>
      </w:pPr>
    </w:p>
    <w:p w14:paraId="472B2660" w14:textId="77777777" w:rsidR="00785C58" w:rsidRDefault="00785C58" w:rsidP="00785C58">
      <w:pPr>
        <w:pStyle w:val="ListParagraph"/>
        <w:jc w:val="both"/>
        <w:rPr>
          <w:rFonts w:ascii="Times New Roman" w:eastAsia="Calibri" w:hAnsi="Times New Roman" w:cs="Times New Roman"/>
          <w:sz w:val="24"/>
          <w:szCs w:val="20"/>
          <w:lang w:eastAsia="lt-LT"/>
        </w:rPr>
      </w:pPr>
    </w:p>
    <w:p w14:paraId="1A823AE9" w14:textId="542D46F8" w:rsidR="00F64ACF" w:rsidRPr="008A725D" w:rsidRDefault="00F64ACF" w:rsidP="00F64ACF">
      <w:pPr>
        <w:pStyle w:val="ListParagraph"/>
        <w:spacing w:after="200" w:line="276" w:lineRule="auto"/>
        <w:ind w:left="0"/>
        <w:jc w:val="both"/>
        <w:rPr>
          <w:rFonts w:ascii="Times New Roman" w:eastAsia="Times New Roman" w:hAnsi="Times New Roman" w:cs="Times New Roman"/>
          <w:b/>
          <w:bCs/>
          <w:sz w:val="24"/>
          <w:szCs w:val="24"/>
          <w:lang w:eastAsia="lt-LT"/>
        </w:rPr>
      </w:pPr>
      <w:r w:rsidRPr="008A725D">
        <w:rPr>
          <w:rFonts w:ascii="Times New Roman" w:eastAsia="Times New Roman" w:hAnsi="Times New Roman" w:cs="Times New Roman"/>
          <w:b/>
          <w:bCs/>
          <w:sz w:val="24"/>
          <w:szCs w:val="24"/>
          <w:lang w:eastAsia="lt-LT"/>
        </w:rPr>
        <w:t>4.2. 2 pirkimo objekto dalis:</w:t>
      </w:r>
      <w:r w:rsidRPr="008A725D">
        <w:rPr>
          <w:rFonts w:ascii="Times New Roman" w:eastAsiaTheme="minorEastAsia" w:hAnsi="Times New Roman" w:cs="Times New Roman"/>
          <w:b/>
          <w:bCs/>
          <w:sz w:val="24"/>
          <w:szCs w:val="24"/>
          <w:lang w:eastAsia="lt-LT"/>
        </w:rPr>
        <w:t xml:space="preserve"> Beoriai dozatoriai, talpa 30 ml</w:t>
      </w:r>
    </w:p>
    <w:tbl>
      <w:tblPr>
        <w:tblW w:w="10683" w:type="dxa"/>
        <w:tblInd w:w="-176" w:type="dxa"/>
        <w:tblLayout w:type="fixed"/>
        <w:tblLook w:val="04A0" w:firstRow="1" w:lastRow="0" w:firstColumn="1" w:lastColumn="0" w:noHBand="0" w:noVBand="1"/>
      </w:tblPr>
      <w:tblGrid>
        <w:gridCol w:w="852"/>
        <w:gridCol w:w="2580"/>
        <w:gridCol w:w="993"/>
        <w:gridCol w:w="991"/>
        <w:gridCol w:w="1134"/>
        <w:gridCol w:w="1276"/>
        <w:gridCol w:w="1417"/>
        <w:gridCol w:w="23"/>
        <w:gridCol w:w="1394"/>
        <w:gridCol w:w="23"/>
      </w:tblGrid>
      <w:tr w:rsidR="00F64ACF" w:rsidRPr="00470541" w14:paraId="7A441BD9" w14:textId="77777777" w:rsidTr="00AE0E71">
        <w:trPr>
          <w:gridAfter w:val="1"/>
          <w:wAfter w:w="23" w:type="dxa"/>
          <w:trHeight w:val="69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AB54B" w14:textId="77777777" w:rsidR="00F64ACF" w:rsidRPr="00470541" w:rsidRDefault="00F64ACF" w:rsidP="00AE0E71">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48A9BE03" w14:textId="77777777" w:rsidR="00F64ACF" w:rsidRPr="00470541" w:rsidRDefault="00F64ACF" w:rsidP="00AE0E71">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2EB42AC" w14:textId="77777777" w:rsidR="00F64ACF" w:rsidRPr="00470541" w:rsidRDefault="00F64ACF" w:rsidP="00AE0E7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6698233" w14:textId="77777777" w:rsidR="00F64ACF" w:rsidRPr="00470541" w:rsidRDefault="00F64ACF" w:rsidP="00AE0E71">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18B49D78" w14:textId="77777777" w:rsidR="00F64ACF" w:rsidRPr="00470541" w:rsidRDefault="00F64ACF" w:rsidP="00AE0E71">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9CE3F"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xml:space="preserve">) ir kodas </w:t>
            </w:r>
            <w:r w:rsidRPr="00470541">
              <w:rPr>
                <w:rFonts w:ascii="Times New Roman" w:eastAsia="Times New Roman" w:hAnsi="Times New Roman" w:cs="Times New Roman"/>
                <w:b/>
              </w:rPr>
              <w:lastRenderedPageBreak/>
              <w:t>(</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A35EE" w14:textId="77777777" w:rsidR="00F64ACF" w:rsidRPr="00470541" w:rsidRDefault="00F64ACF" w:rsidP="00AE0E71">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lastRenderedPageBreak/>
              <w:t xml:space="preserve">Gamintojas </w:t>
            </w:r>
          </w:p>
          <w:p w14:paraId="3F33CCA5" w14:textId="77777777" w:rsidR="00F64ACF" w:rsidRPr="00470541" w:rsidRDefault="00F64ACF" w:rsidP="00AE0E71">
            <w:pPr>
              <w:spacing w:after="0" w:line="240" w:lineRule="auto"/>
              <w:jc w:val="center"/>
              <w:rPr>
                <w:rFonts w:ascii="Times New Roman" w:eastAsia="Calibri" w:hAnsi="Times New Roman" w:cs="Times New Roman"/>
                <w:b/>
                <w:lang w:eastAsia="lt-LT"/>
              </w:rPr>
            </w:pPr>
          </w:p>
          <w:p w14:paraId="413E9FF9" w14:textId="77777777" w:rsidR="00F64ACF" w:rsidRPr="00470541" w:rsidRDefault="00F64ACF" w:rsidP="00AE0E71">
            <w:pPr>
              <w:spacing w:after="0" w:line="256" w:lineRule="auto"/>
              <w:jc w:val="center"/>
              <w:rPr>
                <w:rFonts w:ascii="Times New Roman" w:eastAsia="Calibri" w:hAnsi="Times New Roman" w:cs="Times New Roman"/>
              </w:rPr>
            </w:pPr>
          </w:p>
          <w:p w14:paraId="1A8BD89E" w14:textId="77777777" w:rsidR="00F64ACF" w:rsidRPr="00470541" w:rsidRDefault="00F64ACF" w:rsidP="00AE0E71">
            <w:pPr>
              <w:spacing w:after="0" w:line="256" w:lineRule="auto"/>
              <w:jc w:val="center"/>
              <w:rPr>
                <w:rFonts w:ascii="Times New Roman" w:eastAsia="Calibri" w:hAnsi="Times New Roman" w:cs="Times New Roman"/>
              </w:rPr>
            </w:pPr>
          </w:p>
          <w:p w14:paraId="0201F1FB" w14:textId="77777777" w:rsidR="00F64ACF" w:rsidRPr="00470541" w:rsidRDefault="00F64ACF" w:rsidP="00AE0E71">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1FACCFBA" w14:textId="77777777" w:rsidR="00F64ACF" w:rsidRPr="00470541" w:rsidRDefault="00F64ACF" w:rsidP="00AE0E71">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A9C620"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lastRenderedPageBreak/>
              <w:t xml:space="preserve">Vieneto kaina, eurais be PVM </w:t>
            </w:r>
          </w:p>
          <w:p w14:paraId="632282E7"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4CA7C"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58D8C678" w14:textId="77777777" w:rsidR="00F64ACF" w:rsidRPr="00470541" w:rsidRDefault="00F64ACF" w:rsidP="00AE0E71">
            <w:pPr>
              <w:spacing w:after="0" w:line="256" w:lineRule="auto"/>
              <w:jc w:val="center"/>
              <w:rPr>
                <w:rFonts w:ascii="Times New Roman" w:eastAsia="Calibri" w:hAnsi="Times New Roman" w:cs="Times New Roman"/>
              </w:rPr>
            </w:pPr>
          </w:p>
          <w:p w14:paraId="0F42D81E" w14:textId="77777777" w:rsidR="00F64ACF" w:rsidRPr="00470541" w:rsidRDefault="00F64ACF" w:rsidP="00AE0E71">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1269A74E" w14:textId="77777777" w:rsidR="00F64ACF" w:rsidRPr="00470541" w:rsidRDefault="00F64ACF" w:rsidP="00AE0E71">
            <w:pPr>
              <w:jc w:val="center"/>
              <w:rPr>
                <w:rFonts w:ascii="Times New Roman" w:eastAsia="Calibri" w:hAnsi="Times New Roman" w:cs="Times New Roman"/>
              </w:rPr>
            </w:pPr>
          </w:p>
        </w:tc>
      </w:tr>
      <w:tr w:rsidR="00F64ACF" w:rsidRPr="00470541" w14:paraId="387A21F7" w14:textId="77777777" w:rsidTr="00AE0E71">
        <w:trPr>
          <w:gridAfter w:val="1"/>
          <w:wAfter w:w="23"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1ED3CBC" w14:textId="72A01579" w:rsidR="00F64ACF" w:rsidRPr="00594622" w:rsidRDefault="00F64ACF" w:rsidP="00AE0E7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2</w:t>
            </w:r>
            <w:r w:rsidRPr="00594622">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253FB72A" w14:textId="36D32EEE" w:rsidR="00F64ACF" w:rsidRPr="00594622" w:rsidRDefault="00F64ACF" w:rsidP="00AE0E71">
            <w:pPr>
              <w:keepNext/>
              <w:spacing w:after="0" w:line="240" w:lineRule="auto"/>
              <w:outlineLvl w:val="3"/>
              <w:rPr>
                <w:rFonts w:ascii="Times New Roman" w:eastAsia="Times New Roman" w:hAnsi="Times New Roman" w:cs="Times New Roman"/>
                <w:bCs/>
              </w:rPr>
            </w:pPr>
            <w:r w:rsidRPr="00594622">
              <w:rPr>
                <w:rFonts w:ascii="Times New Roman" w:eastAsiaTheme="minorEastAsia" w:hAnsi="Times New Roman" w:cs="Times New Roman"/>
                <w:bCs/>
                <w:sz w:val="24"/>
                <w:szCs w:val="24"/>
                <w:lang w:eastAsia="lt-LT"/>
              </w:rPr>
              <w:t xml:space="preserve">Beoriai dozatoriai, talpa </w:t>
            </w:r>
            <w:r>
              <w:rPr>
                <w:rFonts w:ascii="Times New Roman" w:eastAsiaTheme="minorEastAsia" w:hAnsi="Times New Roman" w:cs="Times New Roman"/>
                <w:bCs/>
                <w:sz w:val="24"/>
                <w:szCs w:val="24"/>
                <w:lang w:eastAsia="lt-LT"/>
              </w:rPr>
              <w:t>30</w:t>
            </w:r>
            <w:r w:rsidRPr="00594622">
              <w:rPr>
                <w:rFonts w:ascii="Times New Roman" w:eastAsiaTheme="minorEastAsia" w:hAnsi="Times New Roman" w:cs="Times New Roman"/>
                <w:bCs/>
                <w:sz w:val="24"/>
                <w:szCs w:val="24"/>
                <w:lang w:eastAsia="lt-LT"/>
              </w:rPr>
              <w:t xml:space="preserve"> ml</w:t>
            </w:r>
          </w:p>
        </w:tc>
        <w:tc>
          <w:tcPr>
            <w:tcW w:w="993" w:type="dxa"/>
            <w:tcBorders>
              <w:top w:val="single" w:sz="4" w:space="0" w:color="auto"/>
              <w:left w:val="nil"/>
              <w:bottom w:val="single" w:sz="4" w:space="0" w:color="auto"/>
              <w:right w:val="single" w:sz="4" w:space="0" w:color="auto"/>
            </w:tcBorders>
            <w:vAlign w:val="center"/>
          </w:tcPr>
          <w:p w14:paraId="186288F2" w14:textId="77777777" w:rsidR="00F64ACF" w:rsidRPr="00594622" w:rsidRDefault="00F64ACF" w:rsidP="00AE0E71">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172C78B8" w14:textId="4B0B89F9" w:rsidR="00F64ACF" w:rsidRPr="00594622" w:rsidRDefault="002154E5" w:rsidP="00AE0E7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30</w:t>
            </w:r>
            <w:r w:rsidR="00F64ACF">
              <w:rPr>
                <w:rFonts w:ascii="Times New Roman" w:eastAsia="Calibri" w:hAnsi="Times New Roman" w:cs="Times New Roman"/>
                <w:bCs/>
                <w:color w:val="00000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01FE54A"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2AC1570"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EBF1D17"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4CBC610"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r>
      <w:tr w:rsidR="00F64ACF" w:rsidRPr="00470541" w14:paraId="565EB83B"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75C584" w14:textId="77777777" w:rsidR="00F64ACF" w:rsidRPr="00470541" w:rsidRDefault="00F64ACF" w:rsidP="00AE0E71">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127290E"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r w:rsidR="00F64ACF" w:rsidRPr="00470541" w14:paraId="41AEE1AC"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E877B" w14:textId="77777777" w:rsidR="00F64ACF" w:rsidRPr="00470541" w:rsidRDefault="00F64ACF" w:rsidP="00AE0E71">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03022AC"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r w:rsidR="00F64ACF" w:rsidRPr="00470541" w14:paraId="4B7EE483"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145E5F" w14:textId="77777777" w:rsidR="00F64ACF" w:rsidRPr="00470541" w:rsidRDefault="00F64ACF" w:rsidP="00AE0E71">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1754904"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bl>
    <w:p w14:paraId="582CABA0" w14:textId="77777777" w:rsidR="00F64ACF" w:rsidRPr="00470541" w:rsidRDefault="00F64ACF" w:rsidP="00F64ACF">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44C0F789" w14:textId="77777777" w:rsidR="00F64ACF" w:rsidRPr="00470541" w:rsidRDefault="00F64ACF" w:rsidP="00F64A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39E51784" w14:textId="77777777" w:rsidR="00F64ACF" w:rsidRPr="00470541" w:rsidRDefault="00F64ACF" w:rsidP="00F64A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24C3E724" w14:textId="77777777" w:rsidR="00F64ACF" w:rsidRPr="00470541"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0A870ECC" w14:textId="0B6C6CD7" w:rsidR="00F64ACF" w:rsidRPr="0009447F"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w:t>
      </w:r>
      <w:r w:rsidR="002154E5">
        <w:rPr>
          <w:rFonts w:ascii="Times New Roman" w:eastAsia="Calibri" w:hAnsi="Times New Roman" w:cs="Times New Roman"/>
          <w:i/>
          <w:iCs/>
          <w:color w:val="2B579A"/>
          <w:lang w:val="en-US"/>
        </w:rPr>
        <w:t>2</w:t>
      </w:r>
      <w:r w:rsidRPr="0009447F">
        <w:rPr>
          <w:rFonts w:ascii="Times New Roman" w:eastAsia="Calibri" w:hAnsi="Times New Roman" w:cs="Times New Roman"/>
          <w:i/>
          <w:iCs/>
          <w:color w:val="2B579A"/>
          <w:lang w:val="en-US"/>
        </w:rPr>
        <w:t xml:space="preserve">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 xml:space="preserve">us teikiami pagal konkretų poreikį, neviršijant maksimalios pirkimo objektui numatytos skirti lėšų sumos, t. y. </w:t>
      </w:r>
      <w:r w:rsidR="002154E5" w:rsidRPr="002154E5">
        <w:rPr>
          <w:rFonts w:ascii="Times New Roman" w:hAnsi="Times New Roman" w:cs="Times New Roman"/>
          <w:i/>
          <w:highlight w:val="yellow"/>
        </w:rPr>
        <w:t>3 180</w:t>
      </w:r>
      <w:r w:rsidRPr="002154E5">
        <w:rPr>
          <w:rFonts w:ascii="Times New Roman" w:hAnsi="Times New Roman" w:cs="Times New Roman"/>
          <w:i/>
          <w:highlight w:val="yellow"/>
        </w:rPr>
        <w:t>,00</w:t>
      </w:r>
      <w:r w:rsidRPr="0009447F">
        <w:rPr>
          <w:rFonts w:ascii="Times New Roman" w:hAnsi="Times New Roman" w:cs="Times New Roman"/>
          <w:i/>
        </w:rPr>
        <w:t xml:space="preserve"> Eur be PVM. </w:t>
      </w:r>
    </w:p>
    <w:p w14:paraId="7A4F5CDB" w14:textId="46F7C40C" w:rsidR="00F64ACF" w:rsidRPr="00470541"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sidR="002154E5">
        <w:rPr>
          <w:rFonts w:ascii="Times New Roman" w:eastAsia="Calibri" w:hAnsi="Times New Roman" w:cs="Times New Roman"/>
          <w:i/>
          <w:lang w:eastAsia="lt-LT"/>
        </w:rPr>
        <w:t>2</w:t>
      </w:r>
      <w:r w:rsidRPr="0009447F">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51AA38F7" w14:textId="77777777" w:rsidR="00F64ACF" w:rsidRPr="00470541" w:rsidRDefault="00F64ACF" w:rsidP="00F64ACF">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0A583BDE" w14:textId="77777777" w:rsidR="00F64ACF" w:rsidRPr="00470541" w:rsidRDefault="00F64ACF" w:rsidP="00F64ACF">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5FD68D8"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15AC2553"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820A890"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67EF53C2" w14:textId="77777777" w:rsidR="00F64ACF" w:rsidRPr="00857453" w:rsidRDefault="00F64ACF" w:rsidP="00F64ACF">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636D2333" w14:textId="77777777" w:rsidR="00F64ACF" w:rsidRDefault="00F64ACF" w:rsidP="00F64ACF">
      <w:pPr>
        <w:pStyle w:val="ListParagraph"/>
        <w:numPr>
          <w:ilvl w:val="0"/>
          <w:numId w:val="4"/>
        </w:numPr>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Teikdami šį pasiūlymą patvirtiname, kad neturime VPĮ 46 str. 2</w:t>
      </w:r>
      <w:r w:rsidRPr="00857453">
        <w:rPr>
          <w:rFonts w:ascii="Times New Roman" w:eastAsia="Calibri" w:hAnsi="Times New Roman" w:cs="Times New Roman"/>
          <w:sz w:val="24"/>
          <w:szCs w:val="20"/>
          <w:vertAlign w:val="superscript"/>
          <w:lang w:eastAsia="lt-LT"/>
        </w:rPr>
        <w:t>1</w:t>
      </w:r>
      <w:r w:rsidRPr="00857453">
        <w:rPr>
          <w:rFonts w:ascii="Times New Roman" w:eastAsia="Calibri" w:hAnsi="Times New Roman" w:cs="Times New Roman"/>
          <w:sz w:val="24"/>
          <w:szCs w:val="20"/>
          <w:lang w:eastAsia="lt-LT"/>
        </w:rPr>
        <w:t xml:space="preserve"> dalyje nurodyto pašalinimo pagrindo. </w:t>
      </w:r>
    </w:p>
    <w:p w14:paraId="1DFD5B05" w14:textId="77777777" w:rsidR="008A725D" w:rsidRPr="008A725D" w:rsidRDefault="008A725D" w:rsidP="008A725D">
      <w:pPr>
        <w:jc w:val="both"/>
        <w:rPr>
          <w:rFonts w:ascii="Times New Roman" w:eastAsia="Calibri" w:hAnsi="Times New Roman" w:cs="Times New Roman"/>
          <w:sz w:val="24"/>
          <w:szCs w:val="20"/>
          <w:lang w:eastAsia="lt-LT"/>
        </w:rPr>
      </w:pPr>
    </w:p>
    <w:p w14:paraId="6CEC40AE" w14:textId="651EB969" w:rsidR="00F64ACF" w:rsidRPr="008A725D" w:rsidRDefault="00F64ACF" w:rsidP="00F64ACF">
      <w:pPr>
        <w:pStyle w:val="ListParagraph"/>
        <w:spacing w:after="200" w:line="276" w:lineRule="auto"/>
        <w:ind w:left="0"/>
        <w:jc w:val="both"/>
        <w:rPr>
          <w:rFonts w:ascii="Times New Roman" w:eastAsia="Times New Roman" w:hAnsi="Times New Roman" w:cs="Times New Roman"/>
          <w:b/>
          <w:bCs/>
          <w:sz w:val="24"/>
          <w:szCs w:val="24"/>
          <w:lang w:eastAsia="lt-LT"/>
        </w:rPr>
      </w:pPr>
      <w:r w:rsidRPr="008A725D">
        <w:rPr>
          <w:rFonts w:ascii="Times New Roman" w:eastAsia="Times New Roman" w:hAnsi="Times New Roman" w:cs="Times New Roman"/>
          <w:b/>
          <w:bCs/>
          <w:sz w:val="24"/>
          <w:szCs w:val="24"/>
          <w:lang w:eastAsia="lt-LT"/>
        </w:rPr>
        <w:t>4.</w:t>
      </w:r>
      <w:r w:rsidR="002154E5" w:rsidRPr="008A725D">
        <w:rPr>
          <w:rFonts w:ascii="Times New Roman" w:eastAsia="Times New Roman" w:hAnsi="Times New Roman" w:cs="Times New Roman"/>
          <w:b/>
          <w:bCs/>
          <w:sz w:val="24"/>
          <w:szCs w:val="24"/>
          <w:lang w:eastAsia="lt-LT"/>
        </w:rPr>
        <w:t>3</w:t>
      </w:r>
      <w:r w:rsidRPr="008A725D">
        <w:rPr>
          <w:rFonts w:ascii="Times New Roman" w:eastAsia="Times New Roman" w:hAnsi="Times New Roman" w:cs="Times New Roman"/>
          <w:b/>
          <w:bCs/>
          <w:sz w:val="24"/>
          <w:szCs w:val="24"/>
          <w:lang w:eastAsia="lt-LT"/>
        </w:rPr>
        <w:t xml:space="preserve">. </w:t>
      </w:r>
      <w:r w:rsidR="002154E5" w:rsidRPr="008A725D">
        <w:rPr>
          <w:rFonts w:ascii="Times New Roman" w:eastAsia="Times New Roman" w:hAnsi="Times New Roman" w:cs="Times New Roman"/>
          <w:b/>
          <w:bCs/>
          <w:sz w:val="24"/>
          <w:szCs w:val="24"/>
          <w:lang w:eastAsia="lt-LT"/>
        </w:rPr>
        <w:t>3</w:t>
      </w:r>
      <w:r w:rsidRPr="008A725D">
        <w:rPr>
          <w:rFonts w:ascii="Times New Roman" w:eastAsia="Times New Roman" w:hAnsi="Times New Roman" w:cs="Times New Roman"/>
          <w:b/>
          <w:bCs/>
          <w:sz w:val="24"/>
          <w:szCs w:val="24"/>
          <w:lang w:eastAsia="lt-LT"/>
        </w:rPr>
        <w:t xml:space="preserve"> pirkimo objekto dalis:</w:t>
      </w:r>
      <w:r w:rsidRPr="008A725D">
        <w:rPr>
          <w:rFonts w:ascii="Times New Roman" w:eastAsiaTheme="minorEastAsia" w:hAnsi="Times New Roman" w:cs="Times New Roman"/>
          <w:b/>
          <w:bCs/>
          <w:sz w:val="24"/>
          <w:szCs w:val="24"/>
          <w:lang w:eastAsia="lt-LT"/>
        </w:rPr>
        <w:t xml:space="preserve"> Beoriai dozatoriai, talpa </w:t>
      </w:r>
      <w:r w:rsidR="002154E5" w:rsidRPr="008A725D">
        <w:rPr>
          <w:rFonts w:ascii="Times New Roman" w:eastAsiaTheme="minorEastAsia" w:hAnsi="Times New Roman" w:cs="Times New Roman"/>
          <w:b/>
          <w:bCs/>
          <w:sz w:val="24"/>
          <w:szCs w:val="24"/>
          <w:lang w:eastAsia="lt-LT"/>
        </w:rPr>
        <w:t>50</w:t>
      </w:r>
      <w:r w:rsidRPr="008A725D">
        <w:rPr>
          <w:rFonts w:ascii="Times New Roman" w:eastAsiaTheme="minorEastAsia" w:hAnsi="Times New Roman" w:cs="Times New Roman"/>
          <w:b/>
          <w:bCs/>
          <w:sz w:val="24"/>
          <w:szCs w:val="24"/>
          <w:lang w:eastAsia="lt-LT"/>
        </w:rPr>
        <w:t xml:space="preserve"> ml</w:t>
      </w:r>
    </w:p>
    <w:tbl>
      <w:tblPr>
        <w:tblW w:w="10683" w:type="dxa"/>
        <w:tblInd w:w="-176" w:type="dxa"/>
        <w:tblLayout w:type="fixed"/>
        <w:tblLook w:val="04A0" w:firstRow="1" w:lastRow="0" w:firstColumn="1" w:lastColumn="0" w:noHBand="0" w:noVBand="1"/>
      </w:tblPr>
      <w:tblGrid>
        <w:gridCol w:w="852"/>
        <w:gridCol w:w="2580"/>
        <w:gridCol w:w="993"/>
        <w:gridCol w:w="991"/>
        <w:gridCol w:w="1134"/>
        <w:gridCol w:w="1276"/>
        <w:gridCol w:w="1417"/>
        <w:gridCol w:w="23"/>
        <w:gridCol w:w="1394"/>
        <w:gridCol w:w="23"/>
      </w:tblGrid>
      <w:tr w:rsidR="00F64ACF" w:rsidRPr="00470541" w14:paraId="701A1C4E" w14:textId="77777777" w:rsidTr="00AE0E71">
        <w:trPr>
          <w:gridAfter w:val="1"/>
          <w:wAfter w:w="23" w:type="dxa"/>
          <w:trHeight w:val="69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7A354B" w14:textId="77777777" w:rsidR="00F64ACF" w:rsidRPr="00470541" w:rsidRDefault="00F64ACF" w:rsidP="00AE0E71">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715B4F3E" w14:textId="77777777" w:rsidR="00F64ACF" w:rsidRPr="00470541" w:rsidRDefault="00F64ACF" w:rsidP="00AE0E71">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56FBE4EC" w14:textId="77777777" w:rsidR="00F64ACF" w:rsidRPr="00470541" w:rsidRDefault="00F64ACF" w:rsidP="00AE0E7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88A250D" w14:textId="77777777" w:rsidR="00F64ACF" w:rsidRPr="00470541" w:rsidRDefault="00F64ACF" w:rsidP="00AE0E71">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06BC2C1B" w14:textId="77777777" w:rsidR="00F64ACF" w:rsidRPr="00470541" w:rsidRDefault="00F64ACF" w:rsidP="00AE0E71">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4CD1D"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xml:space="preserve">) </w:t>
            </w:r>
            <w:r w:rsidRPr="00470541">
              <w:rPr>
                <w:rFonts w:ascii="Times New Roman" w:eastAsia="Times New Roman" w:hAnsi="Times New Roman" w:cs="Times New Roman"/>
                <w:b/>
              </w:rPr>
              <w:lastRenderedPageBreak/>
              <w:t>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DD269" w14:textId="77777777" w:rsidR="00F64ACF" w:rsidRPr="00470541" w:rsidRDefault="00F64ACF" w:rsidP="00AE0E71">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lastRenderedPageBreak/>
              <w:t xml:space="preserve">Gamintojas </w:t>
            </w:r>
          </w:p>
          <w:p w14:paraId="052DF02C" w14:textId="77777777" w:rsidR="00F64ACF" w:rsidRPr="00470541" w:rsidRDefault="00F64ACF" w:rsidP="00AE0E71">
            <w:pPr>
              <w:spacing w:after="0" w:line="240" w:lineRule="auto"/>
              <w:jc w:val="center"/>
              <w:rPr>
                <w:rFonts w:ascii="Times New Roman" w:eastAsia="Calibri" w:hAnsi="Times New Roman" w:cs="Times New Roman"/>
                <w:b/>
                <w:lang w:eastAsia="lt-LT"/>
              </w:rPr>
            </w:pPr>
          </w:p>
          <w:p w14:paraId="4E637C5C" w14:textId="77777777" w:rsidR="00F64ACF" w:rsidRPr="00470541" w:rsidRDefault="00F64ACF" w:rsidP="00AE0E71">
            <w:pPr>
              <w:spacing w:after="0" w:line="256" w:lineRule="auto"/>
              <w:jc w:val="center"/>
              <w:rPr>
                <w:rFonts w:ascii="Times New Roman" w:eastAsia="Calibri" w:hAnsi="Times New Roman" w:cs="Times New Roman"/>
              </w:rPr>
            </w:pPr>
          </w:p>
          <w:p w14:paraId="59A6ADFC" w14:textId="77777777" w:rsidR="00F64ACF" w:rsidRPr="00470541" w:rsidRDefault="00F64ACF" w:rsidP="00AE0E71">
            <w:pPr>
              <w:spacing w:after="0" w:line="256" w:lineRule="auto"/>
              <w:jc w:val="center"/>
              <w:rPr>
                <w:rFonts w:ascii="Times New Roman" w:eastAsia="Calibri" w:hAnsi="Times New Roman" w:cs="Times New Roman"/>
              </w:rPr>
            </w:pPr>
          </w:p>
          <w:p w14:paraId="6A6D9135" w14:textId="77777777" w:rsidR="00F64ACF" w:rsidRPr="00470541" w:rsidRDefault="00F64ACF" w:rsidP="00AE0E71">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8689757" w14:textId="77777777" w:rsidR="00F64ACF" w:rsidRPr="00470541" w:rsidRDefault="00F64ACF" w:rsidP="00AE0E71">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82AC77"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lastRenderedPageBreak/>
              <w:t xml:space="preserve">Vieneto kaina, eurais be PVM </w:t>
            </w:r>
          </w:p>
          <w:p w14:paraId="431F0C20"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0F8A0"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lastRenderedPageBreak/>
              <w:t>Bendra kaina, eurais be PVM</w:t>
            </w:r>
          </w:p>
          <w:p w14:paraId="20EED32A" w14:textId="77777777" w:rsidR="00F64ACF" w:rsidRPr="00470541" w:rsidRDefault="00F64ACF" w:rsidP="00AE0E71">
            <w:pPr>
              <w:spacing w:after="0" w:line="256" w:lineRule="auto"/>
              <w:jc w:val="center"/>
              <w:rPr>
                <w:rFonts w:ascii="Times New Roman" w:eastAsia="Calibri" w:hAnsi="Times New Roman" w:cs="Times New Roman"/>
              </w:rPr>
            </w:pPr>
          </w:p>
          <w:p w14:paraId="0527BF37" w14:textId="77777777" w:rsidR="00F64ACF" w:rsidRPr="00470541" w:rsidRDefault="00F64ACF" w:rsidP="00AE0E71">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0DF42FF" w14:textId="77777777" w:rsidR="00F64ACF" w:rsidRPr="00470541" w:rsidRDefault="00F64ACF" w:rsidP="00AE0E71">
            <w:pPr>
              <w:jc w:val="center"/>
              <w:rPr>
                <w:rFonts w:ascii="Times New Roman" w:eastAsia="Calibri" w:hAnsi="Times New Roman" w:cs="Times New Roman"/>
              </w:rPr>
            </w:pPr>
          </w:p>
        </w:tc>
      </w:tr>
      <w:tr w:rsidR="00F64ACF" w:rsidRPr="00470541" w14:paraId="3023FB65" w14:textId="77777777" w:rsidTr="00AE0E71">
        <w:trPr>
          <w:gridAfter w:val="1"/>
          <w:wAfter w:w="23"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4BCDD37" w14:textId="2D2D3088" w:rsidR="00F64ACF" w:rsidRPr="00594622" w:rsidRDefault="002154E5" w:rsidP="00AE0E7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3</w:t>
            </w:r>
            <w:r w:rsidR="00F64ACF" w:rsidRPr="00594622">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4C7F4AA4" w14:textId="1837D58E" w:rsidR="00F64ACF" w:rsidRPr="00594622" w:rsidRDefault="00F64ACF" w:rsidP="00AE0E71">
            <w:pPr>
              <w:keepNext/>
              <w:spacing w:after="0" w:line="240" w:lineRule="auto"/>
              <w:outlineLvl w:val="3"/>
              <w:rPr>
                <w:rFonts w:ascii="Times New Roman" w:eastAsia="Times New Roman" w:hAnsi="Times New Roman" w:cs="Times New Roman"/>
                <w:bCs/>
              </w:rPr>
            </w:pPr>
            <w:r w:rsidRPr="00594622">
              <w:rPr>
                <w:rFonts w:ascii="Times New Roman" w:eastAsiaTheme="minorEastAsia" w:hAnsi="Times New Roman" w:cs="Times New Roman"/>
                <w:bCs/>
                <w:sz w:val="24"/>
                <w:szCs w:val="24"/>
                <w:lang w:eastAsia="lt-LT"/>
              </w:rPr>
              <w:t xml:space="preserve">Beoriai dozatoriai, talpa </w:t>
            </w:r>
            <w:r w:rsidR="002154E5">
              <w:rPr>
                <w:rFonts w:ascii="Times New Roman" w:eastAsiaTheme="minorEastAsia" w:hAnsi="Times New Roman" w:cs="Times New Roman"/>
                <w:bCs/>
                <w:sz w:val="24"/>
                <w:szCs w:val="24"/>
                <w:lang w:eastAsia="lt-LT"/>
              </w:rPr>
              <w:t>50</w:t>
            </w:r>
            <w:r w:rsidRPr="00594622">
              <w:rPr>
                <w:rFonts w:ascii="Times New Roman" w:eastAsiaTheme="minorEastAsia" w:hAnsi="Times New Roman" w:cs="Times New Roman"/>
                <w:bCs/>
                <w:sz w:val="24"/>
                <w:szCs w:val="24"/>
                <w:lang w:eastAsia="lt-LT"/>
              </w:rPr>
              <w:t xml:space="preserve"> ml</w:t>
            </w:r>
          </w:p>
        </w:tc>
        <w:tc>
          <w:tcPr>
            <w:tcW w:w="993" w:type="dxa"/>
            <w:tcBorders>
              <w:top w:val="single" w:sz="4" w:space="0" w:color="auto"/>
              <w:left w:val="nil"/>
              <w:bottom w:val="single" w:sz="4" w:space="0" w:color="auto"/>
              <w:right w:val="single" w:sz="4" w:space="0" w:color="auto"/>
            </w:tcBorders>
            <w:vAlign w:val="center"/>
          </w:tcPr>
          <w:p w14:paraId="4A5F503E" w14:textId="77777777" w:rsidR="00F64ACF" w:rsidRPr="00594622" w:rsidRDefault="00F64ACF" w:rsidP="00AE0E71">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45962C1F" w14:textId="78557479" w:rsidR="00F64ACF" w:rsidRPr="00594622" w:rsidRDefault="001367BE" w:rsidP="00AE0E7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2500</w:t>
            </w:r>
          </w:p>
        </w:tc>
        <w:tc>
          <w:tcPr>
            <w:tcW w:w="1134" w:type="dxa"/>
            <w:tcBorders>
              <w:top w:val="single" w:sz="4" w:space="0" w:color="auto"/>
              <w:left w:val="single" w:sz="4" w:space="0" w:color="auto"/>
              <w:bottom w:val="single" w:sz="4" w:space="0" w:color="auto"/>
              <w:right w:val="single" w:sz="4" w:space="0" w:color="auto"/>
            </w:tcBorders>
            <w:vAlign w:val="center"/>
          </w:tcPr>
          <w:p w14:paraId="2D2773AF"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D8DD2EB"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4E1731D"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809EF08"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r>
      <w:tr w:rsidR="00F64ACF" w:rsidRPr="00470541" w14:paraId="6D1A6D4D"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702456" w14:textId="77777777" w:rsidR="00F64ACF" w:rsidRPr="00470541" w:rsidRDefault="00F64ACF" w:rsidP="00AE0E71">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C2EDE7E"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r w:rsidR="00F64ACF" w:rsidRPr="00470541" w14:paraId="66E16B0A"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00189" w14:textId="77777777" w:rsidR="00F64ACF" w:rsidRPr="00470541" w:rsidRDefault="00F64ACF" w:rsidP="00AE0E71">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1A7A13D"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r w:rsidR="00F64ACF" w:rsidRPr="00470541" w14:paraId="232DE76A"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D43C37" w14:textId="77777777" w:rsidR="00F64ACF" w:rsidRPr="00470541" w:rsidRDefault="00F64ACF" w:rsidP="00AE0E71">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917052A"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bl>
    <w:p w14:paraId="0F5928F0" w14:textId="77777777" w:rsidR="00F64ACF" w:rsidRPr="00470541" w:rsidRDefault="00F64ACF" w:rsidP="00F64ACF">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6A842A58" w14:textId="77777777" w:rsidR="00F64ACF" w:rsidRPr="00470541" w:rsidRDefault="00F64ACF" w:rsidP="00F64A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6B5963C8" w14:textId="77777777" w:rsidR="00F64ACF" w:rsidRPr="00470541" w:rsidRDefault="00F64ACF" w:rsidP="00F64A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F55EC7C" w14:textId="77777777" w:rsidR="00F64ACF" w:rsidRPr="00470541"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7E5E428F" w14:textId="5C8B8394" w:rsidR="00F64ACF" w:rsidRPr="0009447F"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w:t>
      </w:r>
      <w:r w:rsidR="001367BE">
        <w:rPr>
          <w:rFonts w:ascii="Times New Roman" w:eastAsia="Calibri" w:hAnsi="Times New Roman" w:cs="Times New Roman"/>
          <w:i/>
          <w:iCs/>
          <w:color w:val="2B579A"/>
          <w:lang w:val="en-US"/>
        </w:rPr>
        <w:t>3</w:t>
      </w:r>
      <w:r w:rsidRPr="0009447F">
        <w:rPr>
          <w:rFonts w:ascii="Times New Roman" w:eastAsia="Calibri" w:hAnsi="Times New Roman" w:cs="Times New Roman"/>
          <w:i/>
          <w:iCs/>
          <w:color w:val="2B579A"/>
          <w:lang w:val="en-US"/>
        </w:rPr>
        <w:t xml:space="preserve">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 xml:space="preserve">us teikiami pagal konkretų poreikį, neviršijant maksimalios pirkimo objektui numatytos skirti lėšų sumos, t. y. </w:t>
      </w:r>
      <w:r w:rsidR="001367BE" w:rsidRPr="001367BE">
        <w:rPr>
          <w:rFonts w:ascii="Times New Roman" w:hAnsi="Times New Roman" w:cs="Times New Roman"/>
          <w:i/>
          <w:highlight w:val="yellow"/>
        </w:rPr>
        <w:t>2 750</w:t>
      </w:r>
      <w:r w:rsidRPr="001367BE">
        <w:rPr>
          <w:rFonts w:ascii="Times New Roman" w:hAnsi="Times New Roman" w:cs="Times New Roman"/>
          <w:i/>
          <w:highlight w:val="yellow"/>
        </w:rPr>
        <w:t>,00</w:t>
      </w:r>
      <w:r w:rsidRPr="0009447F">
        <w:rPr>
          <w:rFonts w:ascii="Times New Roman" w:hAnsi="Times New Roman" w:cs="Times New Roman"/>
          <w:i/>
        </w:rPr>
        <w:t xml:space="preserve"> Eur be PVM. </w:t>
      </w:r>
    </w:p>
    <w:p w14:paraId="012C6F46" w14:textId="13B4C91E" w:rsidR="00F64ACF" w:rsidRPr="00470541"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sidR="001367BE">
        <w:rPr>
          <w:rFonts w:ascii="Times New Roman" w:eastAsia="Calibri" w:hAnsi="Times New Roman" w:cs="Times New Roman"/>
          <w:i/>
          <w:lang w:eastAsia="lt-LT"/>
        </w:rPr>
        <w:t>3</w:t>
      </w:r>
      <w:r w:rsidRPr="0009447F">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20B585B5" w14:textId="77777777" w:rsidR="00F64ACF" w:rsidRPr="00470541" w:rsidRDefault="00F64ACF" w:rsidP="00F64ACF">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6ED729D9" w14:textId="77777777" w:rsidR="00F64ACF" w:rsidRPr="00470541" w:rsidRDefault="00F64ACF" w:rsidP="00F64ACF">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F6D5EE8"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31DED043"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BE855FB"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B376E81" w14:textId="77777777" w:rsidR="00F64ACF" w:rsidRPr="00857453" w:rsidRDefault="00F64ACF" w:rsidP="00F64ACF">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5BC4CCA7" w14:textId="30762E58" w:rsidR="008A725D" w:rsidRDefault="00F64ACF" w:rsidP="008A725D">
      <w:pPr>
        <w:pStyle w:val="ListParagraph"/>
        <w:numPr>
          <w:ilvl w:val="0"/>
          <w:numId w:val="4"/>
        </w:numPr>
        <w:jc w:val="both"/>
        <w:rPr>
          <w:rFonts w:ascii="Times New Roman" w:eastAsia="Calibri" w:hAnsi="Times New Roman" w:cs="Times New Roman"/>
          <w:sz w:val="24"/>
          <w:szCs w:val="20"/>
          <w:lang w:eastAsia="lt-LT"/>
        </w:rPr>
      </w:pPr>
      <w:r w:rsidRPr="00142737">
        <w:rPr>
          <w:rFonts w:ascii="Times New Roman" w:eastAsia="Calibri" w:hAnsi="Times New Roman" w:cs="Times New Roman"/>
          <w:sz w:val="24"/>
          <w:szCs w:val="20"/>
          <w:lang w:eastAsia="lt-LT"/>
        </w:rPr>
        <w:t>Teikdami šį pasiūlymą patvirtiname, kad neturime VPĮ 46 str. 2</w:t>
      </w:r>
      <w:r w:rsidRPr="00142737">
        <w:rPr>
          <w:rFonts w:ascii="Times New Roman" w:eastAsia="Calibri" w:hAnsi="Times New Roman" w:cs="Times New Roman"/>
          <w:sz w:val="24"/>
          <w:szCs w:val="20"/>
          <w:vertAlign w:val="superscript"/>
          <w:lang w:eastAsia="lt-LT"/>
        </w:rPr>
        <w:t>1</w:t>
      </w:r>
      <w:r w:rsidRPr="00142737">
        <w:rPr>
          <w:rFonts w:ascii="Times New Roman" w:eastAsia="Calibri" w:hAnsi="Times New Roman" w:cs="Times New Roman"/>
          <w:sz w:val="24"/>
          <w:szCs w:val="20"/>
          <w:lang w:eastAsia="lt-LT"/>
        </w:rPr>
        <w:t xml:space="preserve"> dalyje nurodyto pašalinimo pagrindo. </w:t>
      </w:r>
    </w:p>
    <w:p w14:paraId="6D1C57DF" w14:textId="77777777" w:rsidR="00142737" w:rsidRDefault="00142737" w:rsidP="00142737">
      <w:pPr>
        <w:pStyle w:val="ListParagraph"/>
        <w:jc w:val="both"/>
        <w:rPr>
          <w:rFonts w:ascii="Times New Roman" w:eastAsia="Calibri" w:hAnsi="Times New Roman" w:cs="Times New Roman"/>
          <w:sz w:val="24"/>
          <w:szCs w:val="20"/>
          <w:lang w:eastAsia="lt-LT"/>
        </w:rPr>
      </w:pPr>
    </w:p>
    <w:p w14:paraId="5ECB03AD" w14:textId="77777777" w:rsidR="00142737" w:rsidRPr="00142737" w:rsidRDefault="00142737" w:rsidP="00142737">
      <w:pPr>
        <w:pStyle w:val="ListParagraph"/>
        <w:jc w:val="both"/>
        <w:rPr>
          <w:rFonts w:ascii="Times New Roman" w:eastAsia="Calibri" w:hAnsi="Times New Roman" w:cs="Times New Roman"/>
          <w:sz w:val="24"/>
          <w:szCs w:val="20"/>
          <w:lang w:eastAsia="lt-LT"/>
        </w:rPr>
      </w:pPr>
    </w:p>
    <w:p w14:paraId="25432EC9" w14:textId="0BE8699A" w:rsidR="00F64ACF" w:rsidRPr="008A725D" w:rsidRDefault="00F64ACF" w:rsidP="00F64ACF">
      <w:pPr>
        <w:pStyle w:val="ListParagraph"/>
        <w:spacing w:after="200" w:line="276" w:lineRule="auto"/>
        <w:ind w:left="0"/>
        <w:jc w:val="both"/>
        <w:rPr>
          <w:rFonts w:ascii="Times New Roman" w:eastAsia="Times New Roman" w:hAnsi="Times New Roman" w:cs="Times New Roman"/>
          <w:b/>
          <w:bCs/>
          <w:sz w:val="24"/>
          <w:szCs w:val="24"/>
          <w:lang w:eastAsia="lt-LT"/>
        </w:rPr>
      </w:pPr>
      <w:r w:rsidRPr="008A725D">
        <w:rPr>
          <w:rFonts w:ascii="Times New Roman" w:eastAsia="Times New Roman" w:hAnsi="Times New Roman" w:cs="Times New Roman"/>
          <w:b/>
          <w:bCs/>
          <w:sz w:val="24"/>
          <w:szCs w:val="24"/>
          <w:lang w:eastAsia="lt-LT"/>
        </w:rPr>
        <w:t>4.</w:t>
      </w:r>
      <w:r w:rsidR="001367BE" w:rsidRPr="008A725D">
        <w:rPr>
          <w:rFonts w:ascii="Times New Roman" w:eastAsia="Times New Roman" w:hAnsi="Times New Roman" w:cs="Times New Roman"/>
          <w:b/>
          <w:bCs/>
          <w:sz w:val="24"/>
          <w:szCs w:val="24"/>
          <w:lang w:eastAsia="lt-LT"/>
        </w:rPr>
        <w:t>4</w:t>
      </w:r>
      <w:r w:rsidRPr="008A725D">
        <w:rPr>
          <w:rFonts w:ascii="Times New Roman" w:eastAsia="Times New Roman" w:hAnsi="Times New Roman" w:cs="Times New Roman"/>
          <w:b/>
          <w:bCs/>
          <w:sz w:val="24"/>
          <w:szCs w:val="24"/>
          <w:lang w:eastAsia="lt-LT"/>
        </w:rPr>
        <w:t xml:space="preserve">. </w:t>
      </w:r>
      <w:r w:rsidR="001367BE" w:rsidRPr="008A725D">
        <w:rPr>
          <w:rFonts w:ascii="Times New Roman" w:eastAsia="Times New Roman" w:hAnsi="Times New Roman" w:cs="Times New Roman"/>
          <w:b/>
          <w:bCs/>
          <w:sz w:val="24"/>
          <w:szCs w:val="24"/>
          <w:lang w:eastAsia="lt-LT"/>
        </w:rPr>
        <w:t>4</w:t>
      </w:r>
      <w:r w:rsidRPr="008A725D">
        <w:rPr>
          <w:rFonts w:ascii="Times New Roman" w:eastAsia="Times New Roman" w:hAnsi="Times New Roman" w:cs="Times New Roman"/>
          <w:b/>
          <w:bCs/>
          <w:sz w:val="24"/>
          <w:szCs w:val="24"/>
          <w:lang w:eastAsia="lt-LT"/>
        </w:rPr>
        <w:t xml:space="preserve"> pirkimo objekto dalis:</w:t>
      </w:r>
      <w:r w:rsidRPr="008A725D">
        <w:rPr>
          <w:rFonts w:ascii="Times New Roman" w:eastAsiaTheme="minorEastAsia" w:hAnsi="Times New Roman" w:cs="Times New Roman"/>
          <w:b/>
          <w:bCs/>
          <w:sz w:val="24"/>
          <w:szCs w:val="24"/>
          <w:lang w:eastAsia="lt-LT"/>
        </w:rPr>
        <w:t xml:space="preserve"> Beoriai dozatoriai</w:t>
      </w:r>
      <w:r w:rsidR="002A5AC3" w:rsidRPr="008A725D">
        <w:rPr>
          <w:rFonts w:ascii="Times New Roman" w:eastAsiaTheme="minorEastAsia" w:hAnsi="Times New Roman" w:cs="Times New Roman"/>
          <w:b/>
          <w:bCs/>
          <w:sz w:val="24"/>
          <w:szCs w:val="24"/>
          <w:lang w:eastAsia="lt-LT"/>
        </w:rPr>
        <w:t xml:space="preserve"> su fiksuota pompa</w:t>
      </w:r>
      <w:r w:rsidRPr="008A725D">
        <w:rPr>
          <w:rFonts w:ascii="Times New Roman" w:eastAsiaTheme="minorEastAsia" w:hAnsi="Times New Roman" w:cs="Times New Roman"/>
          <w:b/>
          <w:bCs/>
          <w:sz w:val="24"/>
          <w:szCs w:val="24"/>
          <w:lang w:eastAsia="lt-LT"/>
        </w:rPr>
        <w:t xml:space="preserve">, talpa </w:t>
      </w:r>
      <w:r w:rsidR="002A5AC3" w:rsidRPr="008A725D">
        <w:rPr>
          <w:rFonts w:ascii="Times New Roman" w:eastAsiaTheme="minorEastAsia" w:hAnsi="Times New Roman" w:cs="Times New Roman"/>
          <w:b/>
          <w:bCs/>
          <w:sz w:val="24"/>
          <w:szCs w:val="24"/>
          <w:lang w:eastAsia="lt-LT"/>
        </w:rPr>
        <w:t>50</w:t>
      </w:r>
      <w:r w:rsidRPr="008A725D">
        <w:rPr>
          <w:rFonts w:ascii="Times New Roman" w:eastAsiaTheme="minorEastAsia" w:hAnsi="Times New Roman" w:cs="Times New Roman"/>
          <w:b/>
          <w:bCs/>
          <w:sz w:val="24"/>
          <w:szCs w:val="24"/>
          <w:lang w:eastAsia="lt-LT"/>
        </w:rPr>
        <w:t xml:space="preserve"> ml</w:t>
      </w:r>
    </w:p>
    <w:tbl>
      <w:tblPr>
        <w:tblW w:w="10851" w:type="dxa"/>
        <w:tblInd w:w="-176" w:type="dxa"/>
        <w:tblLayout w:type="fixed"/>
        <w:tblLook w:val="04A0" w:firstRow="1" w:lastRow="0" w:firstColumn="1" w:lastColumn="0" w:noHBand="0" w:noVBand="1"/>
      </w:tblPr>
      <w:tblGrid>
        <w:gridCol w:w="597"/>
        <w:gridCol w:w="2976"/>
        <w:gridCol w:w="993"/>
        <w:gridCol w:w="991"/>
        <w:gridCol w:w="1134"/>
        <w:gridCol w:w="1276"/>
        <w:gridCol w:w="1417"/>
        <w:gridCol w:w="50"/>
        <w:gridCol w:w="1367"/>
        <w:gridCol w:w="50"/>
      </w:tblGrid>
      <w:tr w:rsidR="00F64ACF" w:rsidRPr="00470541" w14:paraId="0D4A83B1" w14:textId="77777777" w:rsidTr="00785C58">
        <w:trPr>
          <w:gridAfter w:val="1"/>
          <w:wAfter w:w="50" w:type="dxa"/>
          <w:trHeight w:val="69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66A08D" w14:textId="77777777" w:rsidR="00F64ACF" w:rsidRPr="00470541" w:rsidRDefault="00F64ACF" w:rsidP="00AE0E71">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tcPr>
          <w:p w14:paraId="0529F84D" w14:textId="77777777" w:rsidR="00F64ACF" w:rsidRPr="00470541" w:rsidRDefault="00F64ACF" w:rsidP="00AE0E71">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627427E" w14:textId="77777777" w:rsidR="00F64ACF" w:rsidRPr="00470541" w:rsidRDefault="00F64ACF" w:rsidP="00AE0E7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B2EAF2C" w14:textId="77777777" w:rsidR="00F64ACF" w:rsidRPr="00470541" w:rsidRDefault="00F64ACF" w:rsidP="00AE0E71">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6902E4D4" w14:textId="77777777" w:rsidR="00F64ACF" w:rsidRPr="00470541" w:rsidRDefault="00F64ACF" w:rsidP="00AE0E71">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117B8C"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 xml:space="preserve">jei </w:t>
            </w:r>
            <w:r w:rsidRPr="00470541">
              <w:rPr>
                <w:rFonts w:ascii="Times New Roman" w:eastAsia="Times New Roman" w:hAnsi="Times New Roman" w:cs="Times New Roman"/>
                <w:b/>
                <w:i/>
              </w:rPr>
              <w:lastRenderedPageBreak/>
              <w:t>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BD7E3A" w14:textId="77777777" w:rsidR="00F64ACF" w:rsidRPr="00470541" w:rsidRDefault="00F64ACF" w:rsidP="00AE0E71">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lastRenderedPageBreak/>
              <w:t xml:space="preserve">Gamintojas </w:t>
            </w:r>
          </w:p>
          <w:p w14:paraId="1CA06524" w14:textId="77777777" w:rsidR="00F64ACF" w:rsidRPr="00470541" w:rsidRDefault="00F64ACF" w:rsidP="00AE0E71">
            <w:pPr>
              <w:spacing w:after="0" w:line="240" w:lineRule="auto"/>
              <w:jc w:val="center"/>
              <w:rPr>
                <w:rFonts w:ascii="Times New Roman" w:eastAsia="Calibri" w:hAnsi="Times New Roman" w:cs="Times New Roman"/>
                <w:b/>
                <w:lang w:eastAsia="lt-LT"/>
              </w:rPr>
            </w:pPr>
          </w:p>
          <w:p w14:paraId="5054E966" w14:textId="77777777" w:rsidR="00F64ACF" w:rsidRPr="00470541" w:rsidRDefault="00F64ACF" w:rsidP="00AE0E71">
            <w:pPr>
              <w:spacing w:after="0" w:line="256" w:lineRule="auto"/>
              <w:jc w:val="center"/>
              <w:rPr>
                <w:rFonts w:ascii="Times New Roman" w:eastAsia="Calibri" w:hAnsi="Times New Roman" w:cs="Times New Roman"/>
              </w:rPr>
            </w:pPr>
          </w:p>
          <w:p w14:paraId="648AC74B" w14:textId="77777777" w:rsidR="00F64ACF" w:rsidRPr="00470541" w:rsidRDefault="00F64ACF" w:rsidP="00AE0E71">
            <w:pPr>
              <w:spacing w:after="0" w:line="256" w:lineRule="auto"/>
              <w:jc w:val="center"/>
              <w:rPr>
                <w:rFonts w:ascii="Times New Roman" w:eastAsia="Calibri" w:hAnsi="Times New Roman" w:cs="Times New Roman"/>
              </w:rPr>
            </w:pPr>
          </w:p>
          <w:p w14:paraId="3B0C6EE6" w14:textId="77777777" w:rsidR="00F64ACF" w:rsidRPr="00470541" w:rsidRDefault="00F64ACF" w:rsidP="00AE0E71">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707418C" w14:textId="77777777" w:rsidR="00F64ACF" w:rsidRPr="00470541" w:rsidRDefault="00F64ACF" w:rsidP="00AE0E71">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6A8974"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lastRenderedPageBreak/>
              <w:t xml:space="preserve">Vieneto kaina, eurais be PVM </w:t>
            </w:r>
          </w:p>
          <w:p w14:paraId="3E27E8B4"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718C2"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lastRenderedPageBreak/>
              <w:t>Bendra kaina, eurais be PVM</w:t>
            </w:r>
          </w:p>
          <w:p w14:paraId="3D1D9C60" w14:textId="77777777" w:rsidR="00F64ACF" w:rsidRPr="00470541" w:rsidRDefault="00F64ACF" w:rsidP="00AE0E71">
            <w:pPr>
              <w:spacing w:after="0" w:line="256" w:lineRule="auto"/>
              <w:jc w:val="center"/>
              <w:rPr>
                <w:rFonts w:ascii="Times New Roman" w:eastAsia="Calibri" w:hAnsi="Times New Roman" w:cs="Times New Roman"/>
              </w:rPr>
            </w:pPr>
          </w:p>
          <w:p w14:paraId="3404D6CF" w14:textId="77777777" w:rsidR="00F64ACF" w:rsidRPr="00470541" w:rsidRDefault="00F64ACF" w:rsidP="00AE0E71">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8B18510" w14:textId="77777777" w:rsidR="00F64ACF" w:rsidRPr="00470541" w:rsidRDefault="00F64ACF" w:rsidP="00AE0E71">
            <w:pPr>
              <w:jc w:val="center"/>
              <w:rPr>
                <w:rFonts w:ascii="Times New Roman" w:eastAsia="Calibri" w:hAnsi="Times New Roman" w:cs="Times New Roman"/>
              </w:rPr>
            </w:pPr>
          </w:p>
        </w:tc>
      </w:tr>
      <w:tr w:rsidR="00F64ACF" w:rsidRPr="00470541" w14:paraId="61B432E1" w14:textId="77777777" w:rsidTr="00785C58">
        <w:trPr>
          <w:gridAfter w:val="1"/>
          <w:wAfter w:w="50"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7EAADEB6" w14:textId="53A60DA9" w:rsidR="00F64ACF" w:rsidRPr="00594622" w:rsidRDefault="002A5AC3" w:rsidP="00AE0E7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4</w:t>
            </w:r>
            <w:r w:rsidR="00F64ACF" w:rsidRPr="00594622">
              <w:rPr>
                <w:rFonts w:ascii="Times New Roman" w:eastAsia="Times New Roman" w:hAnsi="Times New Roman" w:cs="Times New Roman"/>
                <w:bCs/>
                <w:color w:val="000000"/>
                <w:lang w:eastAsia="lt-LT"/>
              </w:rPr>
              <w:t>.1</w:t>
            </w:r>
          </w:p>
        </w:tc>
        <w:tc>
          <w:tcPr>
            <w:tcW w:w="2976" w:type="dxa"/>
            <w:tcBorders>
              <w:top w:val="single" w:sz="4" w:space="0" w:color="auto"/>
              <w:left w:val="nil"/>
              <w:bottom w:val="single" w:sz="4" w:space="0" w:color="auto"/>
              <w:right w:val="single" w:sz="4" w:space="0" w:color="auto"/>
            </w:tcBorders>
            <w:vAlign w:val="center"/>
            <w:hideMark/>
          </w:tcPr>
          <w:p w14:paraId="7C2EDBE8" w14:textId="31703166" w:rsidR="00F64ACF" w:rsidRPr="002A5AC3" w:rsidRDefault="002A5AC3" w:rsidP="002A5AC3">
            <w:pPr>
              <w:pStyle w:val="ListParagraph"/>
              <w:spacing w:after="200" w:line="276" w:lineRule="auto"/>
              <w:ind w:left="0"/>
              <w:jc w:val="both"/>
              <w:rPr>
                <w:rFonts w:ascii="Times New Roman" w:eastAsia="Times New Roman" w:hAnsi="Times New Roman" w:cs="Times New Roman"/>
                <w:b/>
                <w:bCs/>
                <w:lang w:eastAsia="lt-LT"/>
              </w:rPr>
            </w:pPr>
            <w:r w:rsidRPr="00AA0D11">
              <w:rPr>
                <w:rFonts w:ascii="Times New Roman" w:eastAsiaTheme="minorEastAsia" w:hAnsi="Times New Roman" w:cs="Times New Roman"/>
                <w:sz w:val="24"/>
                <w:szCs w:val="24"/>
                <w:lang w:eastAsia="lt-LT"/>
              </w:rPr>
              <w:t>Beoriai dozatoriai</w:t>
            </w:r>
            <w:r>
              <w:rPr>
                <w:rFonts w:ascii="Times New Roman" w:eastAsiaTheme="minorEastAsia" w:hAnsi="Times New Roman" w:cs="Times New Roman"/>
                <w:sz w:val="24"/>
                <w:szCs w:val="24"/>
                <w:lang w:eastAsia="lt-LT"/>
              </w:rPr>
              <w:t xml:space="preserve"> su fiksuota pompa</w:t>
            </w:r>
            <w:r w:rsidRPr="00AA0D11">
              <w:rPr>
                <w:rFonts w:ascii="Times New Roman" w:eastAsiaTheme="minorEastAsia" w:hAnsi="Times New Roman" w:cs="Times New Roman"/>
                <w:sz w:val="24"/>
                <w:szCs w:val="24"/>
                <w:lang w:eastAsia="lt-LT"/>
              </w:rPr>
              <w:t xml:space="preserve">, talpa </w:t>
            </w:r>
            <w:r>
              <w:rPr>
                <w:rFonts w:ascii="Times New Roman" w:eastAsiaTheme="minorEastAsia" w:hAnsi="Times New Roman" w:cs="Times New Roman"/>
                <w:sz w:val="24"/>
                <w:szCs w:val="24"/>
                <w:lang w:eastAsia="lt-LT"/>
              </w:rPr>
              <w:t>50</w:t>
            </w:r>
            <w:r w:rsidRPr="00AA0D11">
              <w:rPr>
                <w:rFonts w:ascii="Times New Roman" w:eastAsiaTheme="minorEastAsia" w:hAnsi="Times New Roman" w:cs="Times New Roman"/>
                <w:sz w:val="24"/>
                <w:szCs w:val="24"/>
                <w:lang w:eastAsia="lt-LT"/>
              </w:rPr>
              <w:t xml:space="preserve"> m</w:t>
            </w:r>
            <w:r>
              <w:rPr>
                <w:rFonts w:ascii="Times New Roman" w:eastAsiaTheme="minorEastAsia" w:hAnsi="Times New Roman" w:cs="Times New Roman"/>
                <w:sz w:val="24"/>
                <w:szCs w:val="24"/>
                <w:lang w:eastAsia="lt-LT"/>
              </w:rPr>
              <w:t>l</w:t>
            </w:r>
          </w:p>
        </w:tc>
        <w:tc>
          <w:tcPr>
            <w:tcW w:w="993" w:type="dxa"/>
            <w:tcBorders>
              <w:top w:val="single" w:sz="4" w:space="0" w:color="auto"/>
              <w:left w:val="nil"/>
              <w:bottom w:val="single" w:sz="4" w:space="0" w:color="auto"/>
              <w:right w:val="single" w:sz="4" w:space="0" w:color="auto"/>
            </w:tcBorders>
            <w:vAlign w:val="center"/>
          </w:tcPr>
          <w:p w14:paraId="2CB753C9" w14:textId="77777777" w:rsidR="00F64ACF" w:rsidRPr="00594622" w:rsidRDefault="00F64ACF" w:rsidP="00AE0E71">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10160D48" w14:textId="014E6931" w:rsidR="00F64ACF" w:rsidRPr="00594622" w:rsidRDefault="002A5AC3" w:rsidP="00AE0E7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39082CAB"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9A667BA"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FE6089C"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6E531CC"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r>
      <w:tr w:rsidR="00F64ACF" w:rsidRPr="00470541" w14:paraId="5453CFEC" w14:textId="77777777" w:rsidTr="00785C58">
        <w:trPr>
          <w:trHeight w:val="600"/>
        </w:trPr>
        <w:tc>
          <w:tcPr>
            <w:tcW w:w="943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10BE6C" w14:textId="77777777" w:rsidR="00F64ACF" w:rsidRPr="00470541" w:rsidRDefault="00F64ACF" w:rsidP="00AE0E71">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2662985"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r w:rsidR="00F64ACF" w:rsidRPr="00470541" w14:paraId="5BA6A55B" w14:textId="77777777" w:rsidTr="00785C58">
        <w:trPr>
          <w:trHeight w:val="600"/>
        </w:trPr>
        <w:tc>
          <w:tcPr>
            <w:tcW w:w="943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C6D46" w14:textId="77777777" w:rsidR="00F64ACF" w:rsidRPr="00470541" w:rsidRDefault="00F64ACF" w:rsidP="00AE0E71">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AD8D66C"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r w:rsidR="00F64ACF" w:rsidRPr="00470541" w14:paraId="1879FBBB" w14:textId="77777777" w:rsidTr="00785C58">
        <w:trPr>
          <w:trHeight w:val="600"/>
        </w:trPr>
        <w:tc>
          <w:tcPr>
            <w:tcW w:w="943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226FC6" w14:textId="77777777" w:rsidR="00F64ACF" w:rsidRPr="00470541" w:rsidRDefault="00F64ACF" w:rsidP="00AE0E71">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B26BEFD"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bl>
    <w:p w14:paraId="0F225971" w14:textId="77777777" w:rsidR="00F64ACF" w:rsidRPr="00470541" w:rsidRDefault="00F64ACF" w:rsidP="00F64ACF">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33CDF761" w14:textId="77777777" w:rsidR="00F64ACF" w:rsidRPr="00470541" w:rsidRDefault="00F64ACF" w:rsidP="00F64A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7F9807F8" w14:textId="77777777" w:rsidR="00F64ACF" w:rsidRPr="00470541" w:rsidRDefault="00F64ACF" w:rsidP="00F64A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0676BD18" w14:textId="77777777" w:rsidR="00F64ACF" w:rsidRPr="00470541"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1440E8E9" w14:textId="28B8336D" w:rsidR="00F64ACF" w:rsidRPr="0009447F"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w:t>
      </w:r>
      <w:r w:rsidR="002A5AC3">
        <w:rPr>
          <w:rFonts w:ascii="Times New Roman" w:eastAsia="Calibri" w:hAnsi="Times New Roman" w:cs="Times New Roman"/>
          <w:i/>
          <w:iCs/>
          <w:color w:val="2B579A"/>
          <w:lang w:val="en-US"/>
        </w:rPr>
        <w:t>4</w:t>
      </w:r>
      <w:r w:rsidRPr="0009447F">
        <w:rPr>
          <w:rFonts w:ascii="Times New Roman" w:eastAsia="Calibri" w:hAnsi="Times New Roman" w:cs="Times New Roman"/>
          <w:i/>
          <w:iCs/>
          <w:color w:val="2B579A"/>
          <w:lang w:val="en-US"/>
        </w:rPr>
        <w:t xml:space="preserve">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 xml:space="preserve">us teikiami pagal konkretų poreikį, neviršijant maksimalios pirkimo objektui numatytos skirti lėšų sumos, t. y. </w:t>
      </w:r>
      <w:r w:rsidR="002A5AC3" w:rsidRPr="00626E06">
        <w:rPr>
          <w:rFonts w:ascii="Times New Roman" w:hAnsi="Times New Roman" w:cs="Times New Roman"/>
          <w:i/>
          <w:highlight w:val="yellow"/>
        </w:rPr>
        <w:t>5 000</w:t>
      </w:r>
      <w:r w:rsidRPr="00626E06">
        <w:rPr>
          <w:rFonts w:ascii="Times New Roman" w:hAnsi="Times New Roman" w:cs="Times New Roman"/>
          <w:i/>
          <w:highlight w:val="yellow"/>
        </w:rPr>
        <w:t>,00</w:t>
      </w:r>
      <w:r w:rsidRPr="0009447F">
        <w:rPr>
          <w:rFonts w:ascii="Times New Roman" w:hAnsi="Times New Roman" w:cs="Times New Roman"/>
          <w:i/>
        </w:rPr>
        <w:t xml:space="preserve"> Eur be PVM. </w:t>
      </w:r>
    </w:p>
    <w:p w14:paraId="1933E60C" w14:textId="4CF5D87D" w:rsidR="00F64ACF" w:rsidRPr="00470541"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sidR="002A5AC3">
        <w:rPr>
          <w:rFonts w:ascii="Times New Roman" w:eastAsia="Calibri" w:hAnsi="Times New Roman" w:cs="Times New Roman"/>
          <w:i/>
          <w:lang w:eastAsia="lt-LT"/>
        </w:rPr>
        <w:t>4</w:t>
      </w:r>
      <w:r w:rsidRPr="0009447F">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770D250F" w14:textId="77777777" w:rsidR="00F64ACF" w:rsidRPr="00470541" w:rsidRDefault="00F64ACF" w:rsidP="00F64ACF">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4E53B453" w14:textId="77777777" w:rsidR="00F64ACF" w:rsidRPr="00470541" w:rsidRDefault="00F64ACF" w:rsidP="00F64ACF">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C39A200"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4A08CFA3"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F1280F2"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3E9B0DD" w14:textId="77777777" w:rsidR="00F64ACF" w:rsidRPr="00857453" w:rsidRDefault="00F64ACF" w:rsidP="00F64ACF">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0732C5D0" w14:textId="77777777" w:rsidR="00F64ACF" w:rsidRDefault="00F64ACF" w:rsidP="00F64ACF">
      <w:pPr>
        <w:pStyle w:val="ListParagraph"/>
        <w:numPr>
          <w:ilvl w:val="0"/>
          <w:numId w:val="4"/>
        </w:numPr>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Teikdami šį pasiūlymą patvirtiname, kad neturime VPĮ 46 str. 2</w:t>
      </w:r>
      <w:r w:rsidRPr="00857453">
        <w:rPr>
          <w:rFonts w:ascii="Times New Roman" w:eastAsia="Calibri" w:hAnsi="Times New Roman" w:cs="Times New Roman"/>
          <w:sz w:val="24"/>
          <w:szCs w:val="20"/>
          <w:vertAlign w:val="superscript"/>
          <w:lang w:eastAsia="lt-LT"/>
        </w:rPr>
        <w:t>1</w:t>
      </w:r>
      <w:r w:rsidRPr="00857453">
        <w:rPr>
          <w:rFonts w:ascii="Times New Roman" w:eastAsia="Calibri" w:hAnsi="Times New Roman" w:cs="Times New Roman"/>
          <w:sz w:val="24"/>
          <w:szCs w:val="20"/>
          <w:lang w:eastAsia="lt-LT"/>
        </w:rPr>
        <w:t xml:space="preserve"> dalyje nurodyto pašalinimo pagrindo. </w:t>
      </w:r>
    </w:p>
    <w:p w14:paraId="68606855" w14:textId="77777777" w:rsidR="001A482A" w:rsidRDefault="001A482A" w:rsidP="001A482A">
      <w:pPr>
        <w:pStyle w:val="ListParagraph"/>
        <w:jc w:val="both"/>
        <w:rPr>
          <w:rFonts w:ascii="Times New Roman" w:eastAsia="Calibri" w:hAnsi="Times New Roman" w:cs="Times New Roman"/>
          <w:sz w:val="24"/>
          <w:szCs w:val="20"/>
          <w:lang w:eastAsia="lt-LT"/>
        </w:rPr>
      </w:pPr>
    </w:p>
    <w:p w14:paraId="7999624C" w14:textId="77777777" w:rsidR="00142737" w:rsidRDefault="00142737" w:rsidP="001A482A">
      <w:pPr>
        <w:pStyle w:val="ListParagraph"/>
        <w:jc w:val="both"/>
        <w:rPr>
          <w:rFonts w:ascii="Times New Roman" w:eastAsia="Calibri" w:hAnsi="Times New Roman" w:cs="Times New Roman"/>
          <w:sz w:val="24"/>
          <w:szCs w:val="20"/>
          <w:lang w:eastAsia="lt-LT"/>
        </w:rPr>
      </w:pPr>
    </w:p>
    <w:p w14:paraId="41DB6087" w14:textId="6E0DBE5F" w:rsidR="00F64ACF" w:rsidRPr="00142737" w:rsidRDefault="00F64ACF" w:rsidP="00F64ACF">
      <w:pPr>
        <w:pStyle w:val="ListParagraph"/>
        <w:spacing w:after="200" w:line="276" w:lineRule="auto"/>
        <w:ind w:left="0"/>
        <w:jc w:val="both"/>
        <w:rPr>
          <w:rFonts w:ascii="Times New Roman" w:eastAsia="Times New Roman" w:hAnsi="Times New Roman" w:cs="Times New Roman"/>
          <w:b/>
          <w:bCs/>
          <w:sz w:val="24"/>
          <w:szCs w:val="24"/>
          <w:lang w:eastAsia="lt-LT"/>
        </w:rPr>
      </w:pPr>
      <w:r w:rsidRPr="00142737">
        <w:rPr>
          <w:rFonts w:ascii="Times New Roman" w:eastAsia="Times New Roman" w:hAnsi="Times New Roman" w:cs="Times New Roman"/>
          <w:b/>
          <w:bCs/>
          <w:sz w:val="24"/>
          <w:szCs w:val="24"/>
          <w:lang w:eastAsia="lt-LT"/>
        </w:rPr>
        <w:t>4.</w:t>
      </w:r>
      <w:r w:rsidR="002A5AC3" w:rsidRPr="00142737">
        <w:rPr>
          <w:rFonts w:ascii="Times New Roman" w:eastAsia="Times New Roman" w:hAnsi="Times New Roman" w:cs="Times New Roman"/>
          <w:b/>
          <w:bCs/>
          <w:sz w:val="24"/>
          <w:szCs w:val="24"/>
          <w:lang w:eastAsia="lt-LT"/>
        </w:rPr>
        <w:t>5</w:t>
      </w:r>
      <w:r w:rsidRPr="00142737">
        <w:rPr>
          <w:rFonts w:ascii="Times New Roman" w:eastAsia="Times New Roman" w:hAnsi="Times New Roman" w:cs="Times New Roman"/>
          <w:b/>
          <w:bCs/>
          <w:sz w:val="24"/>
          <w:szCs w:val="24"/>
          <w:lang w:eastAsia="lt-LT"/>
        </w:rPr>
        <w:t xml:space="preserve">. </w:t>
      </w:r>
      <w:r w:rsidR="002A5AC3" w:rsidRPr="00142737">
        <w:rPr>
          <w:rFonts w:ascii="Times New Roman" w:eastAsia="Times New Roman" w:hAnsi="Times New Roman" w:cs="Times New Roman"/>
          <w:b/>
          <w:bCs/>
          <w:sz w:val="24"/>
          <w:szCs w:val="24"/>
          <w:lang w:eastAsia="lt-LT"/>
        </w:rPr>
        <w:t>5</w:t>
      </w:r>
      <w:r w:rsidRPr="00142737">
        <w:rPr>
          <w:rFonts w:ascii="Times New Roman" w:eastAsia="Times New Roman" w:hAnsi="Times New Roman" w:cs="Times New Roman"/>
          <w:b/>
          <w:bCs/>
          <w:sz w:val="24"/>
          <w:szCs w:val="24"/>
          <w:lang w:eastAsia="lt-LT"/>
        </w:rPr>
        <w:t xml:space="preserve"> pirkimo objekto dalis:</w:t>
      </w:r>
      <w:r w:rsidRPr="00142737">
        <w:rPr>
          <w:rFonts w:ascii="Times New Roman" w:eastAsiaTheme="minorEastAsia" w:hAnsi="Times New Roman" w:cs="Times New Roman"/>
          <w:b/>
          <w:bCs/>
          <w:sz w:val="24"/>
          <w:szCs w:val="24"/>
          <w:lang w:eastAsia="lt-LT"/>
        </w:rPr>
        <w:t xml:space="preserve"> Beoriai </w:t>
      </w:r>
      <w:r w:rsidR="0072610D" w:rsidRPr="00142737">
        <w:rPr>
          <w:rFonts w:ascii="Times New Roman" w:eastAsiaTheme="minorEastAsia" w:hAnsi="Times New Roman" w:cs="Times New Roman"/>
          <w:b/>
          <w:bCs/>
          <w:sz w:val="24"/>
          <w:szCs w:val="24"/>
          <w:lang w:eastAsia="lt-LT"/>
        </w:rPr>
        <w:t xml:space="preserve">apvalūs </w:t>
      </w:r>
      <w:r w:rsidRPr="00142737">
        <w:rPr>
          <w:rFonts w:ascii="Times New Roman" w:eastAsiaTheme="minorEastAsia" w:hAnsi="Times New Roman" w:cs="Times New Roman"/>
          <w:b/>
          <w:bCs/>
          <w:sz w:val="24"/>
          <w:szCs w:val="24"/>
          <w:lang w:eastAsia="lt-LT"/>
        </w:rPr>
        <w:t xml:space="preserve">dozatoriai, talpa </w:t>
      </w:r>
      <w:r w:rsidR="0072610D" w:rsidRPr="00142737">
        <w:rPr>
          <w:rFonts w:ascii="Times New Roman" w:eastAsiaTheme="minorEastAsia" w:hAnsi="Times New Roman" w:cs="Times New Roman"/>
          <w:b/>
          <w:bCs/>
          <w:sz w:val="24"/>
          <w:szCs w:val="24"/>
          <w:lang w:eastAsia="lt-LT"/>
        </w:rPr>
        <w:t>50</w:t>
      </w:r>
      <w:r w:rsidRPr="00142737">
        <w:rPr>
          <w:rFonts w:ascii="Times New Roman" w:eastAsiaTheme="minorEastAsia" w:hAnsi="Times New Roman" w:cs="Times New Roman"/>
          <w:b/>
          <w:bCs/>
          <w:sz w:val="24"/>
          <w:szCs w:val="24"/>
          <w:lang w:eastAsia="lt-LT"/>
        </w:rPr>
        <w:t xml:space="preserve"> ml</w:t>
      </w:r>
    </w:p>
    <w:tbl>
      <w:tblPr>
        <w:tblW w:w="10683" w:type="dxa"/>
        <w:tblInd w:w="-176" w:type="dxa"/>
        <w:tblLayout w:type="fixed"/>
        <w:tblLook w:val="04A0" w:firstRow="1" w:lastRow="0" w:firstColumn="1" w:lastColumn="0" w:noHBand="0" w:noVBand="1"/>
      </w:tblPr>
      <w:tblGrid>
        <w:gridCol w:w="852"/>
        <w:gridCol w:w="2580"/>
        <w:gridCol w:w="993"/>
        <w:gridCol w:w="991"/>
        <w:gridCol w:w="1134"/>
        <w:gridCol w:w="1276"/>
        <w:gridCol w:w="1417"/>
        <w:gridCol w:w="23"/>
        <w:gridCol w:w="1394"/>
        <w:gridCol w:w="23"/>
      </w:tblGrid>
      <w:tr w:rsidR="00F64ACF" w:rsidRPr="00470541" w14:paraId="2AB8B48E" w14:textId="77777777" w:rsidTr="00AE0E71">
        <w:trPr>
          <w:gridAfter w:val="1"/>
          <w:wAfter w:w="23" w:type="dxa"/>
          <w:trHeight w:val="69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12FC14" w14:textId="77777777" w:rsidR="00F64ACF" w:rsidRPr="00470541" w:rsidRDefault="00F64ACF" w:rsidP="00AE0E71">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lastRenderedPageBreak/>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2B5D475C" w14:textId="77777777" w:rsidR="00F64ACF" w:rsidRPr="00470541" w:rsidRDefault="00F64ACF" w:rsidP="00AE0E71">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48761D3" w14:textId="77777777" w:rsidR="00F64ACF" w:rsidRPr="00470541" w:rsidRDefault="00F64ACF" w:rsidP="00AE0E7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48C0A77B" w14:textId="77777777" w:rsidR="00F64ACF" w:rsidRPr="00470541" w:rsidRDefault="00F64ACF" w:rsidP="00AE0E71">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21E5ECA2" w14:textId="77777777" w:rsidR="00F64ACF" w:rsidRPr="00470541" w:rsidRDefault="00F64ACF" w:rsidP="00AE0E71">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B3B941"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6A124" w14:textId="77777777" w:rsidR="00F64ACF" w:rsidRPr="00470541" w:rsidRDefault="00F64ACF" w:rsidP="00AE0E71">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75F0DA8F" w14:textId="77777777" w:rsidR="00F64ACF" w:rsidRPr="00470541" w:rsidRDefault="00F64ACF" w:rsidP="00AE0E71">
            <w:pPr>
              <w:spacing w:after="0" w:line="240" w:lineRule="auto"/>
              <w:jc w:val="center"/>
              <w:rPr>
                <w:rFonts w:ascii="Times New Roman" w:eastAsia="Calibri" w:hAnsi="Times New Roman" w:cs="Times New Roman"/>
                <w:b/>
                <w:lang w:eastAsia="lt-LT"/>
              </w:rPr>
            </w:pPr>
          </w:p>
          <w:p w14:paraId="33FDA326" w14:textId="77777777" w:rsidR="00F64ACF" w:rsidRPr="00470541" w:rsidRDefault="00F64ACF" w:rsidP="00AE0E71">
            <w:pPr>
              <w:spacing w:after="0" w:line="256" w:lineRule="auto"/>
              <w:jc w:val="center"/>
              <w:rPr>
                <w:rFonts w:ascii="Times New Roman" w:eastAsia="Calibri" w:hAnsi="Times New Roman" w:cs="Times New Roman"/>
              </w:rPr>
            </w:pPr>
          </w:p>
          <w:p w14:paraId="2468C4BE" w14:textId="77777777" w:rsidR="00F64ACF" w:rsidRPr="00470541" w:rsidRDefault="00F64ACF" w:rsidP="00AE0E71">
            <w:pPr>
              <w:spacing w:after="0" w:line="256" w:lineRule="auto"/>
              <w:jc w:val="center"/>
              <w:rPr>
                <w:rFonts w:ascii="Times New Roman" w:eastAsia="Calibri" w:hAnsi="Times New Roman" w:cs="Times New Roman"/>
              </w:rPr>
            </w:pPr>
          </w:p>
          <w:p w14:paraId="625081FE" w14:textId="77777777" w:rsidR="00F64ACF" w:rsidRPr="00470541" w:rsidRDefault="00F64ACF" w:rsidP="00AE0E71">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597C65D" w14:textId="77777777" w:rsidR="00F64ACF" w:rsidRPr="00470541" w:rsidRDefault="00F64ACF" w:rsidP="00AE0E71">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A1B67F"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58E328BC"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EA524"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6A321EAE" w14:textId="77777777" w:rsidR="00F64ACF" w:rsidRPr="00470541" w:rsidRDefault="00F64ACF" w:rsidP="00AE0E71">
            <w:pPr>
              <w:spacing w:after="0" w:line="256" w:lineRule="auto"/>
              <w:jc w:val="center"/>
              <w:rPr>
                <w:rFonts w:ascii="Times New Roman" w:eastAsia="Calibri" w:hAnsi="Times New Roman" w:cs="Times New Roman"/>
              </w:rPr>
            </w:pPr>
          </w:p>
          <w:p w14:paraId="1FCFF9CA" w14:textId="77777777" w:rsidR="00F64ACF" w:rsidRPr="00470541" w:rsidRDefault="00F64ACF" w:rsidP="00AE0E71">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8AE8889" w14:textId="77777777" w:rsidR="00F64ACF" w:rsidRPr="00470541" w:rsidRDefault="00F64ACF" w:rsidP="00AE0E71">
            <w:pPr>
              <w:jc w:val="center"/>
              <w:rPr>
                <w:rFonts w:ascii="Times New Roman" w:eastAsia="Calibri" w:hAnsi="Times New Roman" w:cs="Times New Roman"/>
              </w:rPr>
            </w:pPr>
          </w:p>
        </w:tc>
      </w:tr>
      <w:tr w:rsidR="00F64ACF" w:rsidRPr="00470541" w14:paraId="0080D422" w14:textId="77777777" w:rsidTr="00AE0E71">
        <w:trPr>
          <w:gridAfter w:val="1"/>
          <w:wAfter w:w="23"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AF37BB0" w14:textId="49D448E2" w:rsidR="00F64ACF" w:rsidRPr="00594622" w:rsidRDefault="0072610D" w:rsidP="00AE0E7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w:t>
            </w:r>
            <w:r w:rsidR="00F64ACF" w:rsidRPr="00594622">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39DCC915" w14:textId="0CC8751D" w:rsidR="00F64ACF" w:rsidRPr="00594622" w:rsidRDefault="0072610D" w:rsidP="00AE0E71">
            <w:pPr>
              <w:keepNext/>
              <w:spacing w:after="0" w:line="240" w:lineRule="auto"/>
              <w:outlineLvl w:val="3"/>
              <w:rPr>
                <w:rFonts w:ascii="Times New Roman" w:eastAsia="Times New Roman" w:hAnsi="Times New Roman" w:cs="Times New Roman"/>
                <w:bCs/>
              </w:rPr>
            </w:pPr>
            <w:r w:rsidRPr="00AA0D11">
              <w:rPr>
                <w:rFonts w:ascii="Times New Roman" w:eastAsiaTheme="minorEastAsia" w:hAnsi="Times New Roman" w:cs="Times New Roman"/>
                <w:sz w:val="24"/>
                <w:szCs w:val="24"/>
                <w:lang w:eastAsia="lt-LT"/>
              </w:rPr>
              <w:t xml:space="preserve">Beoriai </w:t>
            </w:r>
            <w:r>
              <w:rPr>
                <w:rFonts w:ascii="Times New Roman" w:eastAsiaTheme="minorEastAsia" w:hAnsi="Times New Roman" w:cs="Times New Roman"/>
                <w:sz w:val="24"/>
                <w:szCs w:val="24"/>
                <w:lang w:eastAsia="lt-LT"/>
              </w:rPr>
              <w:t xml:space="preserve">apvalūs </w:t>
            </w:r>
            <w:r w:rsidRPr="00AA0D11">
              <w:rPr>
                <w:rFonts w:ascii="Times New Roman" w:eastAsiaTheme="minorEastAsia" w:hAnsi="Times New Roman" w:cs="Times New Roman"/>
                <w:sz w:val="24"/>
                <w:szCs w:val="24"/>
                <w:lang w:eastAsia="lt-LT"/>
              </w:rPr>
              <w:t xml:space="preserve">dozatoriai, talpa </w:t>
            </w:r>
            <w:r>
              <w:rPr>
                <w:rFonts w:ascii="Times New Roman" w:eastAsiaTheme="minorEastAsia" w:hAnsi="Times New Roman" w:cs="Times New Roman"/>
                <w:sz w:val="24"/>
                <w:szCs w:val="24"/>
                <w:lang w:eastAsia="lt-LT"/>
              </w:rPr>
              <w:t>50</w:t>
            </w:r>
            <w:r w:rsidRPr="00AA0D11">
              <w:rPr>
                <w:rFonts w:ascii="Times New Roman" w:eastAsiaTheme="minorEastAsia" w:hAnsi="Times New Roman" w:cs="Times New Roman"/>
                <w:sz w:val="24"/>
                <w:szCs w:val="24"/>
                <w:lang w:eastAsia="lt-LT"/>
              </w:rPr>
              <w:t xml:space="preserve"> </w:t>
            </w:r>
            <w:r w:rsidR="00F64ACF" w:rsidRPr="00594622">
              <w:rPr>
                <w:rFonts w:ascii="Times New Roman" w:eastAsiaTheme="minorEastAsia" w:hAnsi="Times New Roman" w:cs="Times New Roman"/>
                <w:bCs/>
                <w:sz w:val="24"/>
                <w:szCs w:val="24"/>
                <w:lang w:eastAsia="lt-LT"/>
              </w:rPr>
              <w:t>ml</w:t>
            </w:r>
          </w:p>
        </w:tc>
        <w:tc>
          <w:tcPr>
            <w:tcW w:w="993" w:type="dxa"/>
            <w:tcBorders>
              <w:top w:val="single" w:sz="4" w:space="0" w:color="auto"/>
              <w:left w:val="nil"/>
              <w:bottom w:val="single" w:sz="4" w:space="0" w:color="auto"/>
              <w:right w:val="single" w:sz="4" w:space="0" w:color="auto"/>
            </w:tcBorders>
            <w:vAlign w:val="center"/>
          </w:tcPr>
          <w:p w14:paraId="661B02AB" w14:textId="77777777" w:rsidR="00F64ACF" w:rsidRPr="00594622" w:rsidRDefault="00F64ACF" w:rsidP="00AE0E71">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3542445F" w14:textId="4245092B" w:rsidR="00F64ACF" w:rsidRPr="00594622" w:rsidRDefault="0072610D" w:rsidP="00AE0E7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2640</w:t>
            </w:r>
          </w:p>
        </w:tc>
        <w:tc>
          <w:tcPr>
            <w:tcW w:w="1134" w:type="dxa"/>
            <w:tcBorders>
              <w:top w:val="single" w:sz="4" w:space="0" w:color="auto"/>
              <w:left w:val="single" w:sz="4" w:space="0" w:color="auto"/>
              <w:bottom w:val="single" w:sz="4" w:space="0" w:color="auto"/>
              <w:right w:val="single" w:sz="4" w:space="0" w:color="auto"/>
            </w:tcBorders>
            <w:vAlign w:val="center"/>
          </w:tcPr>
          <w:p w14:paraId="4A45B9B7"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FF28D13"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71B0BD0"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3A0F26A"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r>
      <w:tr w:rsidR="00F64ACF" w:rsidRPr="00470541" w14:paraId="5DB14E79"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56C722" w14:textId="77777777" w:rsidR="00F64ACF" w:rsidRPr="00470541" w:rsidRDefault="00F64ACF" w:rsidP="00AE0E71">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12258B1"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r w:rsidR="00F64ACF" w:rsidRPr="00470541" w14:paraId="63B7AA25"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1C5F6E" w14:textId="77777777" w:rsidR="00F64ACF" w:rsidRPr="00470541" w:rsidRDefault="00F64ACF" w:rsidP="00AE0E71">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985F93F"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r w:rsidR="00F64ACF" w:rsidRPr="00470541" w14:paraId="5F010FD6"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07397E" w14:textId="77777777" w:rsidR="00F64ACF" w:rsidRPr="00470541" w:rsidRDefault="00F64ACF" w:rsidP="00AE0E71">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8354766"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bl>
    <w:p w14:paraId="36A5C725" w14:textId="77777777" w:rsidR="00F64ACF" w:rsidRPr="00470541" w:rsidRDefault="00F64ACF" w:rsidP="00F64ACF">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0D5B4EE" w14:textId="77777777" w:rsidR="00F64ACF" w:rsidRPr="00470541" w:rsidRDefault="00F64ACF" w:rsidP="00F64A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718AC3CF" w14:textId="77777777" w:rsidR="00F64ACF" w:rsidRPr="00470541" w:rsidRDefault="00F64ACF" w:rsidP="00F64A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7386C2A0" w14:textId="77777777" w:rsidR="00F64ACF" w:rsidRPr="00470541"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13E559A8" w14:textId="5F5566E0" w:rsidR="00F64ACF" w:rsidRPr="0009447F"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w:t>
      </w:r>
      <w:r w:rsidR="0072610D">
        <w:rPr>
          <w:rFonts w:ascii="Times New Roman" w:eastAsia="Calibri" w:hAnsi="Times New Roman" w:cs="Times New Roman"/>
          <w:i/>
          <w:iCs/>
          <w:color w:val="2B579A"/>
          <w:lang w:val="en-US"/>
        </w:rPr>
        <w:t>5</w:t>
      </w:r>
      <w:r w:rsidRPr="0009447F">
        <w:rPr>
          <w:rFonts w:ascii="Times New Roman" w:eastAsia="Calibri" w:hAnsi="Times New Roman" w:cs="Times New Roman"/>
          <w:i/>
          <w:iCs/>
          <w:color w:val="2B579A"/>
          <w:lang w:val="en-US"/>
        </w:rPr>
        <w:t xml:space="preserve">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 xml:space="preserve">us teikiami pagal konkretų poreikį, neviršijant maksimalios pirkimo objektui numatytos skirti lėšų sumos, t. y. </w:t>
      </w:r>
      <w:r w:rsidRPr="0072610D">
        <w:rPr>
          <w:rFonts w:ascii="Times New Roman" w:hAnsi="Times New Roman" w:cs="Times New Roman"/>
          <w:i/>
          <w:highlight w:val="yellow"/>
        </w:rPr>
        <w:t xml:space="preserve">2 </w:t>
      </w:r>
      <w:r w:rsidR="0072610D" w:rsidRPr="0072610D">
        <w:rPr>
          <w:rFonts w:ascii="Times New Roman" w:hAnsi="Times New Roman" w:cs="Times New Roman"/>
          <w:i/>
          <w:highlight w:val="yellow"/>
        </w:rPr>
        <w:t>600</w:t>
      </w:r>
      <w:r w:rsidRPr="0072610D">
        <w:rPr>
          <w:rFonts w:ascii="Times New Roman" w:hAnsi="Times New Roman" w:cs="Times New Roman"/>
          <w:i/>
          <w:highlight w:val="yellow"/>
        </w:rPr>
        <w:t>,00</w:t>
      </w:r>
      <w:r w:rsidRPr="0009447F">
        <w:rPr>
          <w:rFonts w:ascii="Times New Roman" w:hAnsi="Times New Roman" w:cs="Times New Roman"/>
          <w:i/>
        </w:rPr>
        <w:t xml:space="preserve"> Eur be PVM. </w:t>
      </w:r>
    </w:p>
    <w:p w14:paraId="60AD3A4D" w14:textId="612EADA1" w:rsidR="00F64ACF" w:rsidRPr="00470541"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sidR="0072610D">
        <w:rPr>
          <w:rFonts w:ascii="Times New Roman" w:eastAsia="Calibri" w:hAnsi="Times New Roman" w:cs="Times New Roman"/>
          <w:i/>
          <w:lang w:eastAsia="lt-LT"/>
        </w:rPr>
        <w:t>5</w:t>
      </w:r>
      <w:r w:rsidRPr="0009447F">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70A2859E" w14:textId="77777777" w:rsidR="00F64ACF" w:rsidRPr="00470541" w:rsidRDefault="00F64ACF" w:rsidP="00F64ACF">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25ED02F3" w14:textId="77777777" w:rsidR="00F64ACF" w:rsidRPr="00470541" w:rsidRDefault="00F64ACF" w:rsidP="00F64ACF">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096E432"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07BD0352"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9351A42"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053D3C08" w14:textId="77777777" w:rsidR="00F64ACF" w:rsidRPr="00857453" w:rsidRDefault="00F64ACF" w:rsidP="00F64ACF">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1934C1AC" w14:textId="77777777" w:rsidR="00F64ACF" w:rsidRDefault="00F64ACF" w:rsidP="00F64ACF">
      <w:pPr>
        <w:pStyle w:val="ListParagraph"/>
        <w:numPr>
          <w:ilvl w:val="0"/>
          <w:numId w:val="4"/>
        </w:numPr>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Teikdami šį pasiūlymą patvirtiname, kad neturime VPĮ 46 str. 2</w:t>
      </w:r>
      <w:r w:rsidRPr="00857453">
        <w:rPr>
          <w:rFonts w:ascii="Times New Roman" w:eastAsia="Calibri" w:hAnsi="Times New Roman" w:cs="Times New Roman"/>
          <w:sz w:val="24"/>
          <w:szCs w:val="20"/>
          <w:vertAlign w:val="superscript"/>
          <w:lang w:eastAsia="lt-LT"/>
        </w:rPr>
        <w:t>1</w:t>
      </w:r>
      <w:r w:rsidRPr="00857453">
        <w:rPr>
          <w:rFonts w:ascii="Times New Roman" w:eastAsia="Calibri" w:hAnsi="Times New Roman" w:cs="Times New Roman"/>
          <w:sz w:val="24"/>
          <w:szCs w:val="20"/>
          <w:lang w:eastAsia="lt-LT"/>
        </w:rPr>
        <w:t xml:space="preserve"> dalyje nurodyto pašalinimo pagrindo. </w:t>
      </w:r>
    </w:p>
    <w:p w14:paraId="7FB0A26C" w14:textId="77777777" w:rsidR="001A482A" w:rsidRDefault="001A482A" w:rsidP="001A482A">
      <w:pPr>
        <w:pStyle w:val="ListParagraph"/>
        <w:jc w:val="both"/>
        <w:rPr>
          <w:rFonts w:ascii="Times New Roman" w:eastAsia="Calibri" w:hAnsi="Times New Roman" w:cs="Times New Roman"/>
          <w:sz w:val="24"/>
          <w:szCs w:val="20"/>
          <w:lang w:eastAsia="lt-LT"/>
        </w:rPr>
      </w:pPr>
    </w:p>
    <w:p w14:paraId="4FF54B21" w14:textId="77777777" w:rsidR="001A482A" w:rsidRPr="00857453" w:rsidRDefault="001A482A" w:rsidP="001A482A">
      <w:pPr>
        <w:pStyle w:val="ListParagraph"/>
        <w:jc w:val="both"/>
        <w:rPr>
          <w:rFonts w:ascii="Times New Roman" w:eastAsia="Calibri" w:hAnsi="Times New Roman" w:cs="Times New Roman"/>
          <w:sz w:val="24"/>
          <w:szCs w:val="20"/>
          <w:lang w:eastAsia="lt-LT"/>
        </w:rPr>
      </w:pPr>
    </w:p>
    <w:p w14:paraId="17F690E5" w14:textId="4C7AC414" w:rsidR="00F64ACF" w:rsidRPr="00142737" w:rsidRDefault="00F64ACF" w:rsidP="00F64ACF">
      <w:pPr>
        <w:pStyle w:val="ListParagraph"/>
        <w:spacing w:after="200" w:line="276" w:lineRule="auto"/>
        <w:ind w:left="0"/>
        <w:jc w:val="both"/>
        <w:rPr>
          <w:rFonts w:ascii="Times New Roman" w:eastAsia="Times New Roman" w:hAnsi="Times New Roman" w:cs="Times New Roman"/>
          <w:b/>
          <w:bCs/>
          <w:sz w:val="24"/>
          <w:szCs w:val="24"/>
          <w:lang w:eastAsia="lt-LT"/>
        </w:rPr>
      </w:pPr>
      <w:r w:rsidRPr="00142737">
        <w:rPr>
          <w:rFonts w:ascii="Times New Roman" w:eastAsia="Times New Roman" w:hAnsi="Times New Roman" w:cs="Times New Roman"/>
          <w:b/>
          <w:bCs/>
          <w:sz w:val="24"/>
          <w:szCs w:val="24"/>
          <w:lang w:eastAsia="lt-LT"/>
        </w:rPr>
        <w:t>4.</w:t>
      </w:r>
      <w:r w:rsidR="0072610D" w:rsidRPr="00142737">
        <w:rPr>
          <w:rFonts w:ascii="Times New Roman" w:eastAsia="Times New Roman" w:hAnsi="Times New Roman" w:cs="Times New Roman"/>
          <w:b/>
          <w:bCs/>
          <w:sz w:val="24"/>
          <w:szCs w:val="24"/>
          <w:lang w:eastAsia="lt-LT"/>
        </w:rPr>
        <w:t>6</w:t>
      </w:r>
      <w:r w:rsidRPr="00142737">
        <w:rPr>
          <w:rFonts w:ascii="Times New Roman" w:eastAsia="Times New Roman" w:hAnsi="Times New Roman" w:cs="Times New Roman"/>
          <w:b/>
          <w:bCs/>
          <w:sz w:val="24"/>
          <w:szCs w:val="24"/>
          <w:lang w:eastAsia="lt-LT"/>
        </w:rPr>
        <w:t xml:space="preserve">. </w:t>
      </w:r>
      <w:r w:rsidR="0072610D" w:rsidRPr="00142737">
        <w:rPr>
          <w:rFonts w:ascii="Times New Roman" w:eastAsia="Times New Roman" w:hAnsi="Times New Roman" w:cs="Times New Roman"/>
          <w:b/>
          <w:bCs/>
          <w:sz w:val="24"/>
          <w:szCs w:val="24"/>
          <w:lang w:eastAsia="lt-LT"/>
        </w:rPr>
        <w:t>6</w:t>
      </w:r>
      <w:r w:rsidRPr="00142737">
        <w:rPr>
          <w:rFonts w:ascii="Times New Roman" w:eastAsia="Times New Roman" w:hAnsi="Times New Roman" w:cs="Times New Roman"/>
          <w:b/>
          <w:bCs/>
          <w:sz w:val="24"/>
          <w:szCs w:val="24"/>
          <w:lang w:eastAsia="lt-LT"/>
        </w:rPr>
        <w:t xml:space="preserve"> pirkimo objekto dalis:</w:t>
      </w:r>
      <w:r w:rsidRPr="00142737">
        <w:rPr>
          <w:rFonts w:ascii="Times New Roman" w:eastAsiaTheme="minorEastAsia" w:hAnsi="Times New Roman" w:cs="Times New Roman"/>
          <w:b/>
          <w:bCs/>
          <w:sz w:val="24"/>
          <w:szCs w:val="24"/>
          <w:lang w:eastAsia="lt-LT"/>
        </w:rPr>
        <w:t xml:space="preserve"> Beoriai </w:t>
      </w:r>
      <w:r w:rsidR="0072610D" w:rsidRPr="00142737">
        <w:rPr>
          <w:rFonts w:ascii="Times New Roman" w:eastAsiaTheme="minorEastAsia" w:hAnsi="Times New Roman" w:cs="Times New Roman"/>
          <w:b/>
          <w:bCs/>
          <w:sz w:val="24"/>
          <w:szCs w:val="24"/>
          <w:lang w:eastAsia="lt-LT"/>
        </w:rPr>
        <w:t xml:space="preserve">apvalūs </w:t>
      </w:r>
      <w:r w:rsidRPr="00142737">
        <w:rPr>
          <w:rFonts w:ascii="Times New Roman" w:eastAsiaTheme="minorEastAsia" w:hAnsi="Times New Roman" w:cs="Times New Roman"/>
          <w:b/>
          <w:bCs/>
          <w:sz w:val="24"/>
          <w:szCs w:val="24"/>
          <w:lang w:eastAsia="lt-LT"/>
        </w:rPr>
        <w:t>dozatoriai, talpa 15</w:t>
      </w:r>
      <w:r w:rsidR="0072610D" w:rsidRPr="00142737">
        <w:rPr>
          <w:rFonts w:ascii="Times New Roman" w:eastAsiaTheme="minorEastAsia" w:hAnsi="Times New Roman" w:cs="Times New Roman"/>
          <w:b/>
          <w:bCs/>
          <w:sz w:val="24"/>
          <w:szCs w:val="24"/>
          <w:lang w:eastAsia="lt-LT"/>
        </w:rPr>
        <w:t>0</w:t>
      </w:r>
      <w:r w:rsidRPr="00142737">
        <w:rPr>
          <w:rFonts w:ascii="Times New Roman" w:eastAsiaTheme="minorEastAsia" w:hAnsi="Times New Roman" w:cs="Times New Roman"/>
          <w:b/>
          <w:bCs/>
          <w:sz w:val="24"/>
          <w:szCs w:val="24"/>
          <w:lang w:eastAsia="lt-LT"/>
        </w:rPr>
        <w:t xml:space="preserve"> ml</w:t>
      </w:r>
    </w:p>
    <w:tbl>
      <w:tblPr>
        <w:tblW w:w="10683" w:type="dxa"/>
        <w:tblInd w:w="-176" w:type="dxa"/>
        <w:tblLayout w:type="fixed"/>
        <w:tblLook w:val="04A0" w:firstRow="1" w:lastRow="0" w:firstColumn="1" w:lastColumn="0" w:noHBand="0" w:noVBand="1"/>
      </w:tblPr>
      <w:tblGrid>
        <w:gridCol w:w="852"/>
        <w:gridCol w:w="2580"/>
        <w:gridCol w:w="993"/>
        <w:gridCol w:w="991"/>
        <w:gridCol w:w="1134"/>
        <w:gridCol w:w="1276"/>
        <w:gridCol w:w="1417"/>
        <w:gridCol w:w="23"/>
        <w:gridCol w:w="1394"/>
        <w:gridCol w:w="23"/>
      </w:tblGrid>
      <w:tr w:rsidR="00F64ACF" w:rsidRPr="00470541" w14:paraId="070ADDA2" w14:textId="77777777" w:rsidTr="00AE0E71">
        <w:trPr>
          <w:gridAfter w:val="1"/>
          <w:wAfter w:w="23" w:type="dxa"/>
          <w:trHeight w:val="69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215783" w14:textId="77777777" w:rsidR="00F64ACF" w:rsidRPr="00470541" w:rsidRDefault="00F64ACF" w:rsidP="00AE0E71">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lastRenderedPageBreak/>
              <w:t>Eil. Nr.</w:t>
            </w:r>
          </w:p>
        </w:tc>
        <w:tc>
          <w:tcPr>
            <w:tcW w:w="2580" w:type="dxa"/>
            <w:tcBorders>
              <w:top w:val="single" w:sz="4" w:space="0" w:color="auto"/>
              <w:left w:val="nil"/>
              <w:bottom w:val="single" w:sz="4" w:space="0" w:color="auto"/>
              <w:right w:val="single" w:sz="4" w:space="0" w:color="auto"/>
            </w:tcBorders>
            <w:shd w:val="clear" w:color="auto" w:fill="F2F2F2" w:themeFill="background1" w:themeFillShade="F2"/>
          </w:tcPr>
          <w:p w14:paraId="3F2730E1" w14:textId="77777777" w:rsidR="00F64ACF" w:rsidRPr="00470541" w:rsidRDefault="00F64ACF" w:rsidP="00AE0E71">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5D8AFDFB" w14:textId="77777777" w:rsidR="00F64ACF" w:rsidRPr="00470541" w:rsidRDefault="00F64ACF" w:rsidP="00AE0E71">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83E62A5" w14:textId="77777777" w:rsidR="00F64ACF" w:rsidRPr="00470541" w:rsidRDefault="00F64ACF" w:rsidP="00AE0E71">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4C5B3353" w14:textId="77777777" w:rsidR="00F64ACF" w:rsidRPr="00470541" w:rsidRDefault="00F64ACF" w:rsidP="00AE0E71">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CCD9C2"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AC2D1" w14:textId="77777777" w:rsidR="00F64ACF" w:rsidRPr="00470541" w:rsidRDefault="00F64ACF" w:rsidP="00AE0E71">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1FA08F83" w14:textId="77777777" w:rsidR="00F64ACF" w:rsidRPr="00470541" w:rsidRDefault="00F64ACF" w:rsidP="00AE0E71">
            <w:pPr>
              <w:spacing w:after="0" w:line="240" w:lineRule="auto"/>
              <w:jc w:val="center"/>
              <w:rPr>
                <w:rFonts w:ascii="Times New Roman" w:eastAsia="Calibri" w:hAnsi="Times New Roman" w:cs="Times New Roman"/>
                <w:b/>
                <w:lang w:eastAsia="lt-LT"/>
              </w:rPr>
            </w:pPr>
          </w:p>
          <w:p w14:paraId="6DAE6848" w14:textId="77777777" w:rsidR="00F64ACF" w:rsidRPr="00470541" w:rsidRDefault="00F64ACF" w:rsidP="00AE0E71">
            <w:pPr>
              <w:spacing w:after="0" w:line="256" w:lineRule="auto"/>
              <w:jc w:val="center"/>
              <w:rPr>
                <w:rFonts w:ascii="Times New Roman" w:eastAsia="Calibri" w:hAnsi="Times New Roman" w:cs="Times New Roman"/>
              </w:rPr>
            </w:pPr>
          </w:p>
          <w:p w14:paraId="56E38E3D" w14:textId="77777777" w:rsidR="00F64ACF" w:rsidRPr="00470541" w:rsidRDefault="00F64ACF" w:rsidP="00AE0E71">
            <w:pPr>
              <w:spacing w:after="0" w:line="256" w:lineRule="auto"/>
              <w:jc w:val="center"/>
              <w:rPr>
                <w:rFonts w:ascii="Times New Roman" w:eastAsia="Calibri" w:hAnsi="Times New Roman" w:cs="Times New Roman"/>
              </w:rPr>
            </w:pPr>
          </w:p>
          <w:p w14:paraId="72D48C34" w14:textId="77777777" w:rsidR="00F64ACF" w:rsidRPr="00470541" w:rsidRDefault="00F64ACF" w:rsidP="00AE0E71">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5F13A31F" w14:textId="77777777" w:rsidR="00F64ACF" w:rsidRPr="00470541" w:rsidRDefault="00F64ACF" w:rsidP="00AE0E71">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65BC66"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CF94A41"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A2781B" w14:textId="77777777" w:rsidR="00F64ACF" w:rsidRPr="00470541" w:rsidRDefault="00F64ACF" w:rsidP="00AE0E71">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7DE66B23" w14:textId="77777777" w:rsidR="00F64ACF" w:rsidRPr="00470541" w:rsidRDefault="00F64ACF" w:rsidP="00AE0E71">
            <w:pPr>
              <w:spacing w:after="0" w:line="256" w:lineRule="auto"/>
              <w:jc w:val="center"/>
              <w:rPr>
                <w:rFonts w:ascii="Times New Roman" w:eastAsia="Calibri" w:hAnsi="Times New Roman" w:cs="Times New Roman"/>
              </w:rPr>
            </w:pPr>
          </w:p>
          <w:p w14:paraId="0BA91AEC" w14:textId="77777777" w:rsidR="00F64ACF" w:rsidRPr="00470541" w:rsidRDefault="00F64ACF" w:rsidP="00AE0E71">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717A974A" w14:textId="77777777" w:rsidR="00F64ACF" w:rsidRPr="00470541" w:rsidRDefault="00F64ACF" w:rsidP="00AE0E71">
            <w:pPr>
              <w:jc w:val="center"/>
              <w:rPr>
                <w:rFonts w:ascii="Times New Roman" w:eastAsia="Calibri" w:hAnsi="Times New Roman" w:cs="Times New Roman"/>
              </w:rPr>
            </w:pPr>
          </w:p>
        </w:tc>
      </w:tr>
      <w:tr w:rsidR="00F64ACF" w:rsidRPr="00470541" w14:paraId="6EFA5739" w14:textId="77777777" w:rsidTr="00AE0E71">
        <w:trPr>
          <w:gridAfter w:val="1"/>
          <w:wAfter w:w="23"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6E54B1F" w14:textId="1E36E697" w:rsidR="00F64ACF" w:rsidRPr="00594622" w:rsidRDefault="00E34555" w:rsidP="00AE0E71">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w:t>
            </w:r>
            <w:r w:rsidR="00F64ACF" w:rsidRPr="00594622">
              <w:rPr>
                <w:rFonts w:ascii="Times New Roman" w:eastAsia="Times New Roman" w:hAnsi="Times New Roman" w:cs="Times New Roman"/>
                <w:bCs/>
                <w:color w:val="000000"/>
                <w:lang w:eastAsia="lt-LT"/>
              </w:rPr>
              <w:t>.1</w:t>
            </w:r>
          </w:p>
        </w:tc>
        <w:tc>
          <w:tcPr>
            <w:tcW w:w="2580" w:type="dxa"/>
            <w:tcBorders>
              <w:top w:val="single" w:sz="4" w:space="0" w:color="auto"/>
              <w:left w:val="nil"/>
              <w:bottom w:val="single" w:sz="4" w:space="0" w:color="auto"/>
              <w:right w:val="single" w:sz="4" w:space="0" w:color="auto"/>
            </w:tcBorders>
            <w:vAlign w:val="center"/>
            <w:hideMark/>
          </w:tcPr>
          <w:p w14:paraId="657FB1BC" w14:textId="56ECCE00" w:rsidR="00F64ACF" w:rsidRPr="00594622" w:rsidRDefault="00F64ACF" w:rsidP="00AE0E71">
            <w:pPr>
              <w:keepNext/>
              <w:spacing w:after="0" w:line="240" w:lineRule="auto"/>
              <w:outlineLvl w:val="3"/>
              <w:rPr>
                <w:rFonts w:ascii="Times New Roman" w:eastAsia="Times New Roman" w:hAnsi="Times New Roman" w:cs="Times New Roman"/>
                <w:bCs/>
              </w:rPr>
            </w:pPr>
            <w:r w:rsidRPr="00594622">
              <w:rPr>
                <w:rFonts w:ascii="Times New Roman" w:eastAsiaTheme="minorEastAsia" w:hAnsi="Times New Roman" w:cs="Times New Roman"/>
                <w:bCs/>
                <w:sz w:val="24"/>
                <w:szCs w:val="24"/>
                <w:lang w:eastAsia="lt-LT"/>
              </w:rPr>
              <w:t xml:space="preserve">Beoriai </w:t>
            </w:r>
            <w:r w:rsidR="00E34555">
              <w:rPr>
                <w:rFonts w:ascii="Times New Roman" w:eastAsiaTheme="minorEastAsia" w:hAnsi="Times New Roman" w:cs="Times New Roman"/>
                <w:bCs/>
                <w:sz w:val="24"/>
                <w:szCs w:val="24"/>
                <w:lang w:eastAsia="lt-LT"/>
              </w:rPr>
              <w:t xml:space="preserve">apvalūs </w:t>
            </w:r>
            <w:r w:rsidRPr="00594622">
              <w:rPr>
                <w:rFonts w:ascii="Times New Roman" w:eastAsiaTheme="minorEastAsia" w:hAnsi="Times New Roman" w:cs="Times New Roman"/>
                <w:bCs/>
                <w:sz w:val="24"/>
                <w:szCs w:val="24"/>
                <w:lang w:eastAsia="lt-LT"/>
              </w:rPr>
              <w:t>dozatoriai, talpa 15</w:t>
            </w:r>
            <w:r w:rsidR="0072610D">
              <w:rPr>
                <w:rFonts w:ascii="Times New Roman" w:eastAsiaTheme="minorEastAsia" w:hAnsi="Times New Roman" w:cs="Times New Roman"/>
                <w:bCs/>
                <w:sz w:val="24"/>
                <w:szCs w:val="24"/>
                <w:lang w:eastAsia="lt-LT"/>
              </w:rPr>
              <w:t>0</w:t>
            </w:r>
            <w:r w:rsidRPr="00594622">
              <w:rPr>
                <w:rFonts w:ascii="Times New Roman" w:eastAsiaTheme="minorEastAsia" w:hAnsi="Times New Roman" w:cs="Times New Roman"/>
                <w:bCs/>
                <w:sz w:val="24"/>
                <w:szCs w:val="24"/>
                <w:lang w:eastAsia="lt-LT"/>
              </w:rPr>
              <w:t xml:space="preserve"> ml</w:t>
            </w:r>
          </w:p>
        </w:tc>
        <w:tc>
          <w:tcPr>
            <w:tcW w:w="993" w:type="dxa"/>
            <w:tcBorders>
              <w:top w:val="single" w:sz="4" w:space="0" w:color="auto"/>
              <w:left w:val="nil"/>
              <w:bottom w:val="single" w:sz="4" w:space="0" w:color="auto"/>
              <w:right w:val="single" w:sz="4" w:space="0" w:color="auto"/>
            </w:tcBorders>
            <w:vAlign w:val="center"/>
          </w:tcPr>
          <w:p w14:paraId="6ED27274" w14:textId="77777777" w:rsidR="00F64ACF" w:rsidRPr="00594622" w:rsidRDefault="00F64ACF" w:rsidP="00AE0E71">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991" w:type="dxa"/>
            <w:tcBorders>
              <w:top w:val="single" w:sz="4" w:space="0" w:color="auto"/>
              <w:left w:val="nil"/>
              <w:bottom w:val="single" w:sz="4" w:space="0" w:color="auto"/>
              <w:right w:val="single" w:sz="4" w:space="0" w:color="auto"/>
            </w:tcBorders>
            <w:vAlign w:val="center"/>
          </w:tcPr>
          <w:p w14:paraId="1A7DC155" w14:textId="7C96489D" w:rsidR="00F64ACF" w:rsidRPr="00594622" w:rsidRDefault="00E34555" w:rsidP="00AE0E71">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12000</w:t>
            </w:r>
          </w:p>
        </w:tc>
        <w:tc>
          <w:tcPr>
            <w:tcW w:w="1134" w:type="dxa"/>
            <w:tcBorders>
              <w:top w:val="single" w:sz="4" w:space="0" w:color="auto"/>
              <w:left w:val="single" w:sz="4" w:space="0" w:color="auto"/>
              <w:bottom w:val="single" w:sz="4" w:space="0" w:color="auto"/>
              <w:right w:val="single" w:sz="4" w:space="0" w:color="auto"/>
            </w:tcBorders>
            <w:vAlign w:val="center"/>
          </w:tcPr>
          <w:p w14:paraId="656E90A6"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DB0280A"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9FCEB83"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6E3DF4E" w14:textId="77777777" w:rsidR="00F64ACF" w:rsidRPr="00594622" w:rsidRDefault="00F64ACF" w:rsidP="00AE0E71">
            <w:pPr>
              <w:spacing w:after="0" w:line="240" w:lineRule="auto"/>
              <w:jc w:val="center"/>
              <w:rPr>
                <w:rFonts w:ascii="Times New Roman" w:eastAsia="Calibri" w:hAnsi="Times New Roman" w:cs="Times New Roman"/>
                <w:bCs/>
                <w:color w:val="000000"/>
              </w:rPr>
            </w:pPr>
          </w:p>
        </w:tc>
      </w:tr>
      <w:tr w:rsidR="00F64ACF" w:rsidRPr="00470541" w14:paraId="70D8533A"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F12623" w14:textId="77777777" w:rsidR="00F64ACF" w:rsidRPr="00470541" w:rsidRDefault="00F64ACF" w:rsidP="00AE0E71">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250CD15"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r w:rsidR="00F64ACF" w:rsidRPr="00470541" w14:paraId="2FB81978"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DC58B" w14:textId="77777777" w:rsidR="00F64ACF" w:rsidRPr="00470541" w:rsidRDefault="00F64ACF" w:rsidP="00AE0E71">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3903E6F"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r w:rsidR="00F64ACF" w:rsidRPr="00470541" w14:paraId="48C9857B" w14:textId="77777777" w:rsidTr="00AE0E71">
        <w:trPr>
          <w:trHeight w:val="600"/>
        </w:trPr>
        <w:tc>
          <w:tcPr>
            <w:tcW w:w="926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B5CEB6" w14:textId="77777777" w:rsidR="00F64ACF" w:rsidRPr="00470541" w:rsidRDefault="00F64ACF" w:rsidP="00AE0E71">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DC7E5DA" w14:textId="77777777" w:rsidR="00F64ACF" w:rsidRPr="00470541" w:rsidRDefault="00F64ACF" w:rsidP="00AE0E71">
            <w:pPr>
              <w:spacing w:after="0" w:line="240" w:lineRule="auto"/>
              <w:jc w:val="center"/>
              <w:rPr>
                <w:rFonts w:ascii="Times New Roman" w:eastAsia="Calibri" w:hAnsi="Times New Roman" w:cs="Times New Roman"/>
                <w:color w:val="000000"/>
              </w:rPr>
            </w:pPr>
          </w:p>
        </w:tc>
      </w:tr>
    </w:tbl>
    <w:p w14:paraId="431415CA" w14:textId="77777777" w:rsidR="00F64ACF" w:rsidRPr="00470541" w:rsidRDefault="00F64ACF" w:rsidP="00F64ACF">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7494CE75" w14:textId="77777777" w:rsidR="00F64ACF" w:rsidRPr="00470541" w:rsidRDefault="00F64ACF" w:rsidP="00F64A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F64ACF">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0BC143CF" w14:textId="77777777" w:rsidR="00F64ACF" w:rsidRPr="00470541" w:rsidRDefault="00F64ACF" w:rsidP="00F64A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105325DB" w14:textId="77777777" w:rsidR="00F64ACF" w:rsidRPr="00470541"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60E00B3D" w14:textId="6D34F72D" w:rsidR="00F64ACF" w:rsidRPr="0009447F"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lang w:val="en-US"/>
        </w:rPr>
        <w:t>7</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09447F">
        <w:rPr>
          <w:rFonts w:ascii="Times New Roman" w:eastAsia="Calibri" w:hAnsi="Times New Roman" w:cs="Times New Roman"/>
          <w:i/>
          <w:iCs/>
        </w:rPr>
        <w:t xml:space="preserve">sąlygų </w:t>
      </w:r>
      <w:r w:rsidRPr="0009447F">
        <w:rPr>
          <w:rFonts w:ascii="Times New Roman" w:eastAsia="Calibri" w:hAnsi="Times New Roman" w:cs="Times New Roman"/>
          <w:i/>
          <w:iCs/>
          <w:color w:val="2B579A"/>
          <w:lang w:val="en-US"/>
        </w:rPr>
        <w:t>2.3.</w:t>
      </w:r>
      <w:r w:rsidR="00E34555">
        <w:rPr>
          <w:rFonts w:ascii="Times New Roman" w:eastAsia="Calibri" w:hAnsi="Times New Roman" w:cs="Times New Roman"/>
          <w:i/>
          <w:iCs/>
          <w:color w:val="2B579A"/>
          <w:lang w:val="en-US"/>
        </w:rPr>
        <w:t>6</w:t>
      </w:r>
      <w:r w:rsidRPr="0009447F">
        <w:rPr>
          <w:rFonts w:ascii="Times New Roman" w:eastAsia="Calibri" w:hAnsi="Times New Roman" w:cs="Times New Roman"/>
          <w:i/>
          <w:iCs/>
          <w:color w:val="2B579A"/>
          <w:lang w:val="en-US"/>
        </w:rPr>
        <w:t xml:space="preserve"> p</w:t>
      </w:r>
      <w:r w:rsidRPr="0009447F">
        <w:rPr>
          <w:rFonts w:ascii="Times New Roman" w:eastAsia="Calibri" w:hAnsi="Times New Roman" w:cs="Times New Roman"/>
          <w:i/>
          <w:iCs/>
        </w:rPr>
        <w:t xml:space="preserve">. </w:t>
      </w:r>
      <w:r w:rsidRPr="0009447F">
        <w:rPr>
          <w:rFonts w:ascii="Times New Roman" w:eastAsia="Calibri" w:hAnsi="Times New Roman" w:cs="Times New Roman"/>
          <w:i/>
          <w:lang w:eastAsia="lt-LT"/>
        </w:rPr>
        <w:t>Užsakymai b</w:t>
      </w:r>
      <w:r w:rsidRPr="0009447F">
        <w:rPr>
          <w:rFonts w:ascii="Times New Roman" w:hAnsi="Times New Roman" w:cs="Times New Roman"/>
          <w:i/>
        </w:rPr>
        <w:t xml:space="preserve">us teikiami pagal konkretų poreikį, neviršijant maksimalios pirkimo objektui numatytos skirti lėšų sumos, t. y. </w:t>
      </w:r>
      <w:r w:rsidR="00E34555" w:rsidRPr="00E34555">
        <w:rPr>
          <w:rFonts w:ascii="Times New Roman" w:hAnsi="Times New Roman" w:cs="Times New Roman"/>
          <w:i/>
          <w:highlight w:val="yellow"/>
        </w:rPr>
        <w:t>8 920</w:t>
      </w:r>
      <w:r w:rsidRPr="00E34555">
        <w:rPr>
          <w:rFonts w:ascii="Times New Roman" w:hAnsi="Times New Roman" w:cs="Times New Roman"/>
          <w:i/>
          <w:highlight w:val="yellow"/>
        </w:rPr>
        <w:t>,00</w:t>
      </w:r>
      <w:r w:rsidRPr="0009447F">
        <w:rPr>
          <w:rFonts w:ascii="Times New Roman" w:hAnsi="Times New Roman" w:cs="Times New Roman"/>
          <w:i/>
        </w:rPr>
        <w:t xml:space="preserve"> Eur be PVM. </w:t>
      </w:r>
    </w:p>
    <w:p w14:paraId="0E1C0458" w14:textId="01814741" w:rsidR="00F64ACF" w:rsidRPr="00470541" w:rsidRDefault="00F64ACF" w:rsidP="00F64AC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9447F">
        <w:rPr>
          <w:rFonts w:ascii="Times New Roman" w:eastAsia="Calibri" w:hAnsi="Times New Roman" w:cs="Times New Roman"/>
          <w:i/>
          <w:lang w:eastAsia="lt-LT"/>
        </w:rPr>
        <w:t>e) jei bendra pasiūlymo palyginamoji kaina yra didesnė už maksimalią pirkimo objektui skirtą lėšų sumą, numatytą šio pirkimų sąlygų 2.3.</w:t>
      </w:r>
      <w:r w:rsidR="00E34555">
        <w:rPr>
          <w:rFonts w:ascii="Times New Roman" w:eastAsia="Calibri" w:hAnsi="Times New Roman" w:cs="Times New Roman"/>
          <w:i/>
          <w:lang w:eastAsia="lt-LT"/>
        </w:rPr>
        <w:t>6</w:t>
      </w:r>
      <w:r w:rsidRPr="0009447F">
        <w:rPr>
          <w:rFonts w:ascii="Times New Roman" w:eastAsia="Calibri" w:hAnsi="Times New Roman" w:cs="Times New Roman"/>
          <w:i/>
          <w:lang w:eastAsia="lt-LT"/>
        </w:rPr>
        <w:t xml:space="preserve"> p., tiekėjo</w:t>
      </w:r>
      <w:r w:rsidRPr="00470541">
        <w:rPr>
          <w:rFonts w:ascii="Times New Roman" w:eastAsia="Calibri" w:hAnsi="Times New Roman" w:cs="Times New Roman"/>
          <w:i/>
          <w:lang w:eastAsia="lt-LT"/>
        </w:rPr>
        <w:t xml:space="preserve"> pasiūlymas bus atmestas;</w:t>
      </w:r>
    </w:p>
    <w:p w14:paraId="63DF6DFF" w14:textId="77777777" w:rsidR="00F64ACF" w:rsidRPr="00470541" w:rsidRDefault="00F64ACF" w:rsidP="00F64ACF">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0D8BBB2A" w14:textId="77777777" w:rsidR="00F64ACF" w:rsidRPr="00470541" w:rsidRDefault="00F64ACF" w:rsidP="00F64ACF">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97E079"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w:t>
      </w:r>
      <w:r w:rsidRPr="00857453">
        <w:rPr>
          <w:rFonts w:ascii="Times New Roman" w:eastAsia="Calibri" w:hAnsi="Times New Roman" w:cs="Times New Roman"/>
          <w:sz w:val="24"/>
          <w:szCs w:val="20"/>
        </w:rPr>
        <w:t>reikia visiškam ir tinkamam sutarties įvykdymui</w:t>
      </w:r>
      <w:r w:rsidRPr="00857453">
        <w:rPr>
          <w:rFonts w:ascii="Times New Roman" w:eastAsia="Calibri" w:hAnsi="Times New Roman" w:cs="Times New Roman"/>
          <w:sz w:val="24"/>
          <w:szCs w:val="20"/>
          <w:lang w:eastAsia="lt-LT"/>
        </w:rPr>
        <w:t>;</w:t>
      </w:r>
    </w:p>
    <w:p w14:paraId="118B4DDD"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36CAD6" w14:textId="77777777" w:rsidR="00F64ACF" w:rsidRPr="00857453" w:rsidRDefault="00F64ACF" w:rsidP="00F64ACF">
      <w:pPr>
        <w:numPr>
          <w:ilvl w:val="0"/>
          <w:numId w:val="4"/>
        </w:numPr>
        <w:tabs>
          <w:tab w:val="left" w:pos="720"/>
        </w:tabs>
        <w:spacing w:after="0" w:line="240" w:lineRule="auto"/>
        <w:contextualSpacing/>
        <w:jc w:val="both"/>
        <w:rPr>
          <w:rFonts w:ascii="Times New Roman" w:hAnsi="Times New Roman" w:cs="Times New Roman"/>
          <w:lang w:eastAsia="lt-LT"/>
        </w:rPr>
      </w:pPr>
      <w:r w:rsidRPr="0085745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9104C62" w14:textId="77777777" w:rsidR="00F64ACF" w:rsidRPr="00857453" w:rsidRDefault="00F64ACF" w:rsidP="00F64ACF">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Patvirtiname, kad pirkimo sutartį vykdys tik teisę verstis atitinkama veikla turintys asmenys.</w:t>
      </w:r>
    </w:p>
    <w:p w14:paraId="614F20DE" w14:textId="77777777" w:rsidR="00F64ACF" w:rsidRPr="00857453" w:rsidRDefault="00F64ACF" w:rsidP="00F64ACF">
      <w:pPr>
        <w:pStyle w:val="ListParagraph"/>
        <w:numPr>
          <w:ilvl w:val="0"/>
          <w:numId w:val="4"/>
        </w:numPr>
        <w:jc w:val="both"/>
        <w:rPr>
          <w:rFonts w:ascii="Times New Roman" w:eastAsia="Calibri" w:hAnsi="Times New Roman" w:cs="Times New Roman"/>
          <w:sz w:val="24"/>
          <w:szCs w:val="20"/>
          <w:lang w:eastAsia="lt-LT"/>
        </w:rPr>
      </w:pPr>
      <w:r w:rsidRPr="00857453">
        <w:rPr>
          <w:rFonts w:ascii="Times New Roman" w:eastAsia="Calibri" w:hAnsi="Times New Roman" w:cs="Times New Roman"/>
          <w:sz w:val="24"/>
          <w:szCs w:val="20"/>
          <w:lang w:eastAsia="lt-LT"/>
        </w:rPr>
        <w:t>Teikdami šį pasiūlymą patvirtiname, kad neturime VPĮ 46 str. 2</w:t>
      </w:r>
      <w:r w:rsidRPr="00857453">
        <w:rPr>
          <w:rFonts w:ascii="Times New Roman" w:eastAsia="Calibri" w:hAnsi="Times New Roman" w:cs="Times New Roman"/>
          <w:sz w:val="24"/>
          <w:szCs w:val="20"/>
          <w:vertAlign w:val="superscript"/>
          <w:lang w:eastAsia="lt-LT"/>
        </w:rPr>
        <w:t>1</w:t>
      </w:r>
      <w:r w:rsidRPr="00857453">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857453"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857453">
        <w:rPr>
          <w:rFonts w:ascii="Times New Roman" w:eastAsia="Calibri" w:hAnsi="Times New Roman"/>
          <w:i/>
          <w:sz w:val="20"/>
          <w:lang w:eastAsia="lt-LT"/>
        </w:rPr>
        <w:t>sąlygų 5.9  p.</w:t>
      </w:r>
      <w:r w:rsidRPr="000F0909">
        <w:rPr>
          <w:rFonts w:ascii="Times New Roman" w:eastAsia="Calibri" w:hAnsi="Times New Roman"/>
          <w:i/>
          <w:sz w:val="20"/>
          <w:lang w:eastAsia="lt-LT"/>
        </w:rPr>
        <w:t xml:space="preserve"> nustatyto termino. Jeigu pasiūlyme nenurodytas jo galiojimo laikas, </w:t>
      </w:r>
      <w:r w:rsidRPr="00857453">
        <w:rPr>
          <w:rFonts w:ascii="Times New Roman" w:eastAsia="Calibri" w:hAnsi="Times New Roman"/>
          <w:i/>
          <w:sz w:val="20"/>
          <w:lang w:eastAsia="lt-LT"/>
        </w:rPr>
        <w:t>laikoma, kad pasiūlymas galioja tiek, kiek numatyta pirkimo dokumentuose).</w:t>
      </w:r>
    </w:p>
    <w:p w14:paraId="6DCBEA3D" w14:textId="77777777" w:rsidR="005047F1" w:rsidRPr="00857453"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857453" w:rsidRDefault="003A0EA8" w:rsidP="00F65E3F">
            <w:pPr>
              <w:spacing w:after="0" w:line="240" w:lineRule="auto"/>
              <w:ind w:right="-1"/>
              <w:rPr>
                <w:rFonts w:ascii="Times New Roman" w:eastAsia="Calibri" w:hAnsi="Times New Roman" w:cs="Times New Roman"/>
                <w:position w:val="6"/>
                <w:lang w:eastAsia="lt-LT"/>
              </w:rPr>
            </w:pPr>
            <w:r w:rsidRPr="00857453">
              <w:rPr>
                <w:rFonts w:ascii="Times New Roman" w:eastAsia="Calibri" w:hAnsi="Times New Roman" w:cs="Times New Roman"/>
                <w:position w:val="6"/>
                <w:lang w:eastAsia="lt-LT"/>
              </w:rPr>
              <w:t>____________________________________________</w:t>
            </w:r>
          </w:p>
          <w:p w14:paraId="177CC7DC" w14:textId="77777777" w:rsidR="003A0EA8" w:rsidRPr="00857453" w:rsidRDefault="003A0EA8" w:rsidP="00F65E3F">
            <w:pPr>
              <w:spacing w:after="0" w:line="240" w:lineRule="auto"/>
              <w:ind w:right="-1"/>
              <w:rPr>
                <w:rFonts w:ascii="Times New Roman" w:eastAsia="Calibri" w:hAnsi="Times New Roman" w:cs="Times New Roman"/>
                <w:lang w:eastAsia="lt-LT"/>
              </w:rPr>
            </w:pPr>
            <w:r w:rsidRPr="00857453">
              <w:rPr>
                <w:rFonts w:ascii="Times New Roman" w:eastAsia="Calibri" w:hAnsi="Times New Roman" w:cs="Times New Roman"/>
                <w:position w:val="6"/>
                <w:lang w:eastAsia="lt-LT"/>
              </w:rPr>
              <w:t>(Tiekėjo arba jo įgalioto asmens pareigų pavadinimas</w:t>
            </w:r>
            <w:r w:rsidRPr="00857453">
              <w:rPr>
                <w:rFonts w:ascii="Times New Roman" w:eastAsia="Calibri" w:hAnsi="Times New Roman" w:cs="Times New Roman"/>
                <w:lang w:eastAsia="lt-LT"/>
              </w:rPr>
              <w:t>)</w:t>
            </w:r>
          </w:p>
        </w:tc>
        <w:tc>
          <w:tcPr>
            <w:tcW w:w="3716" w:type="dxa"/>
            <w:hideMark/>
          </w:tcPr>
          <w:p w14:paraId="290C1160" w14:textId="3C80DB72" w:rsidR="003A0EA8" w:rsidRPr="00857453" w:rsidRDefault="003A0EA8" w:rsidP="00F65E3F">
            <w:pPr>
              <w:spacing w:after="0" w:line="240" w:lineRule="auto"/>
              <w:rPr>
                <w:rFonts w:ascii="Times New Roman" w:eastAsia="Calibri" w:hAnsi="Times New Roman" w:cs="Times New Roman"/>
                <w:position w:val="6"/>
                <w:lang w:eastAsia="lt-LT"/>
              </w:rPr>
            </w:pPr>
            <w:r w:rsidRPr="00857453">
              <w:rPr>
                <w:rFonts w:ascii="Times New Roman" w:eastAsia="Calibri" w:hAnsi="Times New Roman" w:cs="Times New Roman"/>
                <w:position w:val="6"/>
                <w:lang w:eastAsia="lt-LT"/>
              </w:rPr>
              <w:t xml:space="preserve">    ______________________</w:t>
            </w:r>
          </w:p>
          <w:p w14:paraId="4F034A2B" w14:textId="1BA771D1" w:rsidR="003A0EA8" w:rsidRPr="00857453" w:rsidRDefault="003A0EA8" w:rsidP="00F65E3F">
            <w:pPr>
              <w:spacing w:after="0" w:line="240" w:lineRule="auto"/>
              <w:rPr>
                <w:rFonts w:ascii="Times New Roman" w:eastAsia="Calibri" w:hAnsi="Times New Roman" w:cs="Times New Roman"/>
                <w:lang w:eastAsia="lt-LT"/>
              </w:rPr>
            </w:pPr>
            <w:r w:rsidRPr="00857453">
              <w:rPr>
                <w:rFonts w:ascii="Times New Roman" w:eastAsia="Calibri" w:hAnsi="Times New Roman" w:cs="Times New Roman"/>
                <w:position w:val="6"/>
                <w:lang w:eastAsia="lt-LT"/>
              </w:rPr>
              <w:t xml:space="preserve">    (Vardas, pavardė, </w:t>
            </w:r>
            <w:r w:rsidRPr="00857453">
              <w:rPr>
                <w:rFonts w:ascii="Times New Roman" w:eastAsia="Calibri" w:hAnsi="Times New Roman" w:cs="Times New Roman"/>
                <w:position w:val="6"/>
                <w:highlight w:val="magenta"/>
                <w:lang w:eastAsia="lt-LT"/>
              </w:rPr>
              <w:t>parašas</w:t>
            </w:r>
            <w:r w:rsidRPr="00857453">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3FF57ABE" w14:textId="77777777" w:rsidR="007D3EBC" w:rsidRDefault="007D3EBC">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64D7A583" w:rsidR="005047F1" w:rsidRPr="001A482A" w:rsidRDefault="005047F1" w:rsidP="005047F1">
      <w:pPr>
        <w:spacing w:after="0" w:line="240" w:lineRule="auto"/>
        <w:ind w:left="5102"/>
        <w:jc w:val="right"/>
        <w:rPr>
          <w:rFonts w:ascii="Times New Roman" w:eastAsia="Calibri" w:hAnsi="Times New Roman" w:cs="Times New Roman"/>
          <w:sz w:val="24"/>
          <w:szCs w:val="24"/>
          <w:lang w:eastAsia="lt-LT"/>
        </w:rPr>
      </w:pPr>
      <w:r w:rsidRPr="001A482A">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1A482A">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384478">
      <w:footerReference w:type="default" r:id="rId23"/>
      <w:pgSz w:w="12240" w:h="15840"/>
      <w:pgMar w:top="851" w:right="720" w:bottom="851"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F334" w14:textId="77777777" w:rsidR="003E4B2F" w:rsidRDefault="003E4B2F">
      <w:pPr>
        <w:spacing w:after="0" w:line="240" w:lineRule="auto"/>
      </w:pPr>
      <w:r>
        <w:separator/>
      </w:r>
    </w:p>
  </w:endnote>
  <w:endnote w:type="continuationSeparator" w:id="0">
    <w:p w14:paraId="4BE700C0" w14:textId="77777777" w:rsidR="003E4B2F" w:rsidRDefault="003E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98D5" w14:textId="77777777" w:rsidR="003E4B2F" w:rsidRDefault="003E4B2F">
      <w:pPr>
        <w:spacing w:after="0" w:line="240" w:lineRule="auto"/>
      </w:pPr>
      <w:r>
        <w:separator/>
      </w:r>
    </w:p>
  </w:footnote>
  <w:footnote w:type="continuationSeparator" w:id="0">
    <w:p w14:paraId="46C3D758" w14:textId="77777777" w:rsidR="003E4B2F" w:rsidRDefault="003E4B2F">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3792"/>
    <w:multiLevelType w:val="multilevel"/>
    <w:tmpl w:val="5A1E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2422E"/>
    <w:multiLevelType w:val="multilevel"/>
    <w:tmpl w:val="907E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1085A"/>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abstractNum w:abstractNumId="3" w15:restartNumberingAfterBreak="0">
    <w:nsid w:val="1D2C6330"/>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4"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6C2A4E"/>
    <w:multiLevelType w:val="multilevel"/>
    <w:tmpl w:val="4918AEAE"/>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07469F4"/>
    <w:multiLevelType w:val="multilevel"/>
    <w:tmpl w:val="111C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06D45"/>
    <w:multiLevelType w:val="multilevel"/>
    <w:tmpl w:val="95A44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D6C695A"/>
    <w:multiLevelType w:val="multilevel"/>
    <w:tmpl w:val="CE9A7644"/>
    <w:lvl w:ilvl="0">
      <w:start w:val="1"/>
      <w:numFmt w:val="decimal"/>
      <w:lvlText w:val="%1"/>
      <w:lvlJc w:val="left"/>
      <w:pPr>
        <w:ind w:left="420" w:hanging="420"/>
      </w:pPr>
      <w:rPr>
        <w:rFonts w:hint="default"/>
      </w:rPr>
    </w:lvl>
    <w:lvl w:ilvl="1">
      <w:start w:val="10"/>
      <w:numFmt w:val="decimal"/>
      <w:lvlText w:val="%1.%2"/>
      <w:lvlJc w:val="left"/>
      <w:pPr>
        <w:ind w:left="454" w:hanging="4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 w15:restartNumberingAfterBreak="0">
    <w:nsid w:val="4F22152B"/>
    <w:multiLevelType w:val="multilevel"/>
    <w:tmpl w:val="907E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C7C43"/>
    <w:multiLevelType w:val="multilevel"/>
    <w:tmpl w:val="C29A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0543DA"/>
    <w:multiLevelType w:val="multilevel"/>
    <w:tmpl w:val="6C8E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42454C"/>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6" w15:restartNumberingAfterBreak="0">
    <w:nsid w:val="6F281AA0"/>
    <w:multiLevelType w:val="multilevel"/>
    <w:tmpl w:val="2F6A4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AF49F3"/>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abstractNum w:abstractNumId="18" w15:restartNumberingAfterBreak="0">
    <w:nsid w:val="78900395"/>
    <w:multiLevelType w:val="multilevel"/>
    <w:tmpl w:val="E0B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D6C35"/>
    <w:multiLevelType w:val="multilevel"/>
    <w:tmpl w:val="E0B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091383">
    <w:abstractNumId w:val="4"/>
  </w:num>
  <w:num w:numId="2" w16cid:durableId="376513736">
    <w:abstractNumId w:val="7"/>
  </w:num>
  <w:num w:numId="3" w16cid:durableId="1546990618">
    <w:abstractNumId w:val="10"/>
  </w:num>
  <w:num w:numId="4" w16cid:durableId="1908224025">
    <w:abstractNumId w:val="5"/>
  </w:num>
  <w:num w:numId="5" w16cid:durableId="1561945299">
    <w:abstractNumId w:val="6"/>
  </w:num>
  <w:num w:numId="6" w16cid:durableId="390153134">
    <w:abstractNumId w:val="3"/>
  </w:num>
  <w:num w:numId="7" w16cid:durableId="1394504289">
    <w:abstractNumId w:val="17"/>
  </w:num>
  <w:num w:numId="8" w16cid:durableId="403261774">
    <w:abstractNumId w:val="2"/>
  </w:num>
  <w:num w:numId="9" w16cid:durableId="989334373">
    <w:abstractNumId w:val="15"/>
  </w:num>
  <w:num w:numId="10" w16cid:durableId="1994215701">
    <w:abstractNumId w:val="12"/>
  </w:num>
  <w:num w:numId="11" w16cid:durableId="232130372">
    <w:abstractNumId w:val="16"/>
  </w:num>
  <w:num w:numId="12" w16cid:durableId="1676179047">
    <w:abstractNumId w:val="9"/>
  </w:num>
  <w:num w:numId="13" w16cid:durableId="1608804651">
    <w:abstractNumId w:val="0"/>
  </w:num>
  <w:num w:numId="14" w16cid:durableId="2142188195">
    <w:abstractNumId w:val="8"/>
  </w:num>
  <w:num w:numId="15" w16cid:durableId="753433951">
    <w:abstractNumId w:val="19"/>
  </w:num>
  <w:num w:numId="16" w16cid:durableId="526257619">
    <w:abstractNumId w:val="18"/>
  </w:num>
  <w:num w:numId="17" w16cid:durableId="875894575">
    <w:abstractNumId w:val="1"/>
  </w:num>
  <w:num w:numId="18" w16cid:durableId="934552912">
    <w:abstractNumId w:val="11"/>
  </w:num>
  <w:num w:numId="19" w16cid:durableId="140461869">
    <w:abstractNumId w:val="14"/>
  </w:num>
  <w:num w:numId="20" w16cid:durableId="4175581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455A"/>
    <w:rsid w:val="00020E95"/>
    <w:rsid w:val="000221A0"/>
    <w:rsid w:val="00025210"/>
    <w:rsid w:val="00026BE2"/>
    <w:rsid w:val="00031993"/>
    <w:rsid w:val="00034263"/>
    <w:rsid w:val="00080F6E"/>
    <w:rsid w:val="00082D58"/>
    <w:rsid w:val="00087D68"/>
    <w:rsid w:val="0009447F"/>
    <w:rsid w:val="000A415C"/>
    <w:rsid w:val="000B3F62"/>
    <w:rsid w:val="000B6AE0"/>
    <w:rsid w:val="000C5D50"/>
    <w:rsid w:val="000D079D"/>
    <w:rsid w:val="000D6970"/>
    <w:rsid w:val="000E3BAE"/>
    <w:rsid w:val="000F6678"/>
    <w:rsid w:val="000F7856"/>
    <w:rsid w:val="00132A20"/>
    <w:rsid w:val="00132FE1"/>
    <w:rsid w:val="00136671"/>
    <w:rsid w:val="001367BE"/>
    <w:rsid w:val="00142737"/>
    <w:rsid w:val="001440AC"/>
    <w:rsid w:val="00154358"/>
    <w:rsid w:val="00161811"/>
    <w:rsid w:val="00161BE0"/>
    <w:rsid w:val="00171FDB"/>
    <w:rsid w:val="00172CDC"/>
    <w:rsid w:val="001769AE"/>
    <w:rsid w:val="00186C52"/>
    <w:rsid w:val="001A12FE"/>
    <w:rsid w:val="001A15CC"/>
    <w:rsid w:val="001A482A"/>
    <w:rsid w:val="001B2802"/>
    <w:rsid w:val="001B371D"/>
    <w:rsid w:val="001C60F7"/>
    <w:rsid w:val="001C71F9"/>
    <w:rsid w:val="001D1534"/>
    <w:rsid w:val="001D5027"/>
    <w:rsid w:val="0020040D"/>
    <w:rsid w:val="002154E5"/>
    <w:rsid w:val="0022566A"/>
    <w:rsid w:val="00232013"/>
    <w:rsid w:val="002401F7"/>
    <w:rsid w:val="00243B38"/>
    <w:rsid w:val="0025069B"/>
    <w:rsid w:val="00257DF5"/>
    <w:rsid w:val="002662D4"/>
    <w:rsid w:val="00282E9C"/>
    <w:rsid w:val="002830CF"/>
    <w:rsid w:val="00283C54"/>
    <w:rsid w:val="0029028C"/>
    <w:rsid w:val="00296CBE"/>
    <w:rsid w:val="002A430F"/>
    <w:rsid w:val="002A5AC3"/>
    <w:rsid w:val="002C5AEE"/>
    <w:rsid w:val="002E2CE2"/>
    <w:rsid w:val="0031267F"/>
    <w:rsid w:val="00315C6E"/>
    <w:rsid w:val="003421EB"/>
    <w:rsid w:val="00342819"/>
    <w:rsid w:val="0034481C"/>
    <w:rsid w:val="003731B5"/>
    <w:rsid w:val="00382B30"/>
    <w:rsid w:val="00384478"/>
    <w:rsid w:val="00387F3C"/>
    <w:rsid w:val="00390FB2"/>
    <w:rsid w:val="0039739B"/>
    <w:rsid w:val="003A0EA8"/>
    <w:rsid w:val="003A1E82"/>
    <w:rsid w:val="003A5BC3"/>
    <w:rsid w:val="003B7C1F"/>
    <w:rsid w:val="003C04D5"/>
    <w:rsid w:val="003C05BC"/>
    <w:rsid w:val="003E0641"/>
    <w:rsid w:val="003E4B2F"/>
    <w:rsid w:val="003E7BF2"/>
    <w:rsid w:val="00445C0E"/>
    <w:rsid w:val="004971D9"/>
    <w:rsid w:val="004B24B4"/>
    <w:rsid w:val="004B5A23"/>
    <w:rsid w:val="004C7ED6"/>
    <w:rsid w:val="004D77C3"/>
    <w:rsid w:val="004E6705"/>
    <w:rsid w:val="004F1A9C"/>
    <w:rsid w:val="004F2B44"/>
    <w:rsid w:val="005047F1"/>
    <w:rsid w:val="00511B81"/>
    <w:rsid w:val="00513DCD"/>
    <w:rsid w:val="00545658"/>
    <w:rsid w:val="0059177B"/>
    <w:rsid w:val="00593E75"/>
    <w:rsid w:val="00594622"/>
    <w:rsid w:val="005A022B"/>
    <w:rsid w:val="005A0C14"/>
    <w:rsid w:val="005A251B"/>
    <w:rsid w:val="005B4A05"/>
    <w:rsid w:val="005B4CC3"/>
    <w:rsid w:val="005E03E1"/>
    <w:rsid w:val="00604686"/>
    <w:rsid w:val="00613084"/>
    <w:rsid w:val="00614D16"/>
    <w:rsid w:val="00624C36"/>
    <w:rsid w:val="00626E06"/>
    <w:rsid w:val="00627A79"/>
    <w:rsid w:val="006734E2"/>
    <w:rsid w:val="00691C4F"/>
    <w:rsid w:val="006B03F9"/>
    <w:rsid w:val="006B0619"/>
    <w:rsid w:val="006B7ED9"/>
    <w:rsid w:val="006C64F0"/>
    <w:rsid w:val="006D24D1"/>
    <w:rsid w:val="006E1435"/>
    <w:rsid w:val="007106F8"/>
    <w:rsid w:val="0072377F"/>
    <w:rsid w:val="0072610D"/>
    <w:rsid w:val="00745933"/>
    <w:rsid w:val="0074607A"/>
    <w:rsid w:val="007635FA"/>
    <w:rsid w:val="007711C6"/>
    <w:rsid w:val="00785C58"/>
    <w:rsid w:val="007A0056"/>
    <w:rsid w:val="007A2C24"/>
    <w:rsid w:val="007A51E5"/>
    <w:rsid w:val="007D294F"/>
    <w:rsid w:val="007D3EBC"/>
    <w:rsid w:val="007E3B5C"/>
    <w:rsid w:val="007F25D4"/>
    <w:rsid w:val="007F3037"/>
    <w:rsid w:val="008069BA"/>
    <w:rsid w:val="00814226"/>
    <w:rsid w:val="00815000"/>
    <w:rsid w:val="00831B3F"/>
    <w:rsid w:val="00837C3F"/>
    <w:rsid w:val="00840C4A"/>
    <w:rsid w:val="00843BBA"/>
    <w:rsid w:val="00857453"/>
    <w:rsid w:val="00861978"/>
    <w:rsid w:val="00862A8D"/>
    <w:rsid w:val="008720B7"/>
    <w:rsid w:val="00880A8E"/>
    <w:rsid w:val="008923AA"/>
    <w:rsid w:val="008A2831"/>
    <w:rsid w:val="008A725D"/>
    <w:rsid w:val="008A7896"/>
    <w:rsid w:val="008B37EA"/>
    <w:rsid w:val="008B4A94"/>
    <w:rsid w:val="008B66CE"/>
    <w:rsid w:val="008F46ED"/>
    <w:rsid w:val="008F6584"/>
    <w:rsid w:val="00924A94"/>
    <w:rsid w:val="00943F6E"/>
    <w:rsid w:val="00945845"/>
    <w:rsid w:val="009608B9"/>
    <w:rsid w:val="0097726F"/>
    <w:rsid w:val="0098232E"/>
    <w:rsid w:val="00987B56"/>
    <w:rsid w:val="009A1119"/>
    <w:rsid w:val="009B711C"/>
    <w:rsid w:val="009D2306"/>
    <w:rsid w:val="009D57A6"/>
    <w:rsid w:val="009E5CD5"/>
    <w:rsid w:val="009E7338"/>
    <w:rsid w:val="00A16F14"/>
    <w:rsid w:val="00A350C4"/>
    <w:rsid w:val="00A36E9E"/>
    <w:rsid w:val="00A401BB"/>
    <w:rsid w:val="00A617CC"/>
    <w:rsid w:val="00A81B25"/>
    <w:rsid w:val="00A8643C"/>
    <w:rsid w:val="00A871A1"/>
    <w:rsid w:val="00AA0D11"/>
    <w:rsid w:val="00AA5D20"/>
    <w:rsid w:val="00AD1BAE"/>
    <w:rsid w:val="00AD2250"/>
    <w:rsid w:val="00AD4593"/>
    <w:rsid w:val="00AD5D47"/>
    <w:rsid w:val="00AD6B54"/>
    <w:rsid w:val="00AE4898"/>
    <w:rsid w:val="00B07F7A"/>
    <w:rsid w:val="00B2112B"/>
    <w:rsid w:val="00B35CBC"/>
    <w:rsid w:val="00B42E5E"/>
    <w:rsid w:val="00B446BE"/>
    <w:rsid w:val="00B45BB4"/>
    <w:rsid w:val="00B504BF"/>
    <w:rsid w:val="00B90FD9"/>
    <w:rsid w:val="00BB0B01"/>
    <w:rsid w:val="00BB1A7A"/>
    <w:rsid w:val="00BB3866"/>
    <w:rsid w:val="00BB794C"/>
    <w:rsid w:val="00BE483C"/>
    <w:rsid w:val="00C015C2"/>
    <w:rsid w:val="00C039AA"/>
    <w:rsid w:val="00C13B1F"/>
    <w:rsid w:val="00C41802"/>
    <w:rsid w:val="00CA4444"/>
    <w:rsid w:val="00CE187F"/>
    <w:rsid w:val="00CF5B51"/>
    <w:rsid w:val="00D017F3"/>
    <w:rsid w:val="00D04B67"/>
    <w:rsid w:val="00D33AA4"/>
    <w:rsid w:val="00D41934"/>
    <w:rsid w:val="00D43F47"/>
    <w:rsid w:val="00D450F2"/>
    <w:rsid w:val="00D602F1"/>
    <w:rsid w:val="00D6646A"/>
    <w:rsid w:val="00D75A84"/>
    <w:rsid w:val="00D83C0F"/>
    <w:rsid w:val="00D92391"/>
    <w:rsid w:val="00D9723F"/>
    <w:rsid w:val="00DA11E3"/>
    <w:rsid w:val="00DA6283"/>
    <w:rsid w:val="00DD3624"/>
    <w:rsid w:val="00DD5716"/>
    <w:rsid w:val="00DD6102"/>
    <w:rsid w:val="00DD76F1"/>
    <w:rsid w:val="00DE14BE"/>
    <w:rsid w:val="00DF706B"/>
    <w:rsid w:val="00E051C3"/>
    <w:rsid w:val="00E13CE1"/>
    <w:rsid w:val="00E1692F"/>
    <w:rsid w:val="00E34555"/>
    <w:rsid w:val="00E908DF"/>
    <w:rsid w:val="00E91AC2"/>
    <w:rsid w:val="00E95E24"/>
    <w:rsid w:val="00EA28C1"/>
    <w:rsid w:val="00EA7120"/>
    <w:rsid w:val="00EC4CDA"/>
    <w:rsid w:val="00EC6CFF"/>
    <w:rsid w:val="00ED1F61"/>
    <w:rsid w:val="00EE3A74"/>
    <w:rsid w:val="00EE46F4"/>
    <w:rsid w:val="00F13899"/>
    <w:rsid w:val="00F155E0"/>
    <w:rsid w:val="00F2077B"/>
    <w:rsid w:val="00F25352"/>
    <w:rsid w:val="00F301DF"/>
    <w:rsid w:val="00F64ACF"/>
    <w:rsid w:val="00F712EE"/>
    <w:rsid w:val="00F72A29"/>
    <w:rsid w:val="00F72DEA"/>
    <w:rsid w:val="00F975E5"/>
    <w:rsid w:val="00F97621"/>
    <w:rsid w:val="00FD147E"/>
    <w:rsid w:val="00FD5427"/>
    <w:rsid w:val="00FD554C"/>
    <w:rsid w:val="00FE46BD"/>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paragraph" w:styleId="Heading5">
    <w:name w:val="heading 5"/>
    <w:basedOn w:val="Normal"/>
    <w:next w:val="Normal"/>
    <w:link w:val="Heading5Char"/>
    <w:uiPriority w:val="9"/>
    <w:semiHidden/>
    <w:unhideWhenUsed/>
    <w:qFormat/>
    <w:rsid w:val="001A12FE"/>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415C"/>
  </w:style>
  <w:style w:type="table" w:styleId="TableGrid">
    <w:name w:val="Table Grid"/>
    <w:basedOn w:val="TableNormal"/>
    <w:uiPriority w:val="39"/>
    <w:rsid w:val="00F7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1A12FE"/>
    <w:rPr>
      <w:rFonts w:eastAsiaTheme="majorEastAsia" w:cstheme="majorBidi"/>
      <w:color w:val="2F5496" w:themeColor="accent1" w:themeShade="BF"/>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eur02.safelinks.protection.outlook.com/?url=https%3A%2F%2Faaa.lrv.lt%2F&amp;data=05%7C02%7CIndre.Bukauskiene%40lsmu.lt%7C86d0e9c6578041dc2da608dd41050afa%7C0d432dbbdeaf42f5afde82d6878fdfff%7C0%7C0%7C638738212094932982%7CUnknown%7CTWFpbGZsb3d8eyJFbXB0eU1hcGkiOnRydWUsIlYiOiIwLjAuMDAwMCIsIlAiOiJXaW4zMiIsIkFOIjoiTWFpbCIsIldUIjoyfQ%3D%3D%7C0%7C%7C%7C&amp;sdata=uwUDd%2FXr63OdrlKDaxRZVqX%2F%2F9yOBJlfSmupi29JnBQ%3D&amp;reserved=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25</Pages>
  <Words>40048</Words>
  <Characters>22828</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144</cp:revision>
  <dcterms:created xsi:type="dcterms:W3CDTF">2026-02-17T13:45:00Z</dcterms:created>
  <dcterms:modified xsi:type="dcterms:W3CDTF">2026-03-02T07:52:00Z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