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4035459" r:id="rId12"/>
            </w:object>
          </w:r>
        </w:p>
        <w:p w14:paraId="09F7EDA7" w14:textId="77777777" w:rsidR="00DE59E5" w:rsidRPr="00AB1E14" w:rsidRDefault="00DE59E5" w:rsidP="00DE59E5">
          <w:pPr>
            <w:tabs>
              <w:tab w:val="right" w:leader="underscore" w:pos="8505"/>
            </w:tabs>
            <w:spacing w:line="240" w:lineRule="exact"/>
            <w:jc w:val="center"/>
            <w:rPr>
              <w:rFonts w:cstheme="minorHAnsi"/>
              <w:b/>
              <w:bCs/>
            </w:rPr>
          </w:pPr>
          <w:r w:rsidRPr="00AB1E14">
            <w:rPr>
              <w:rFonts w:cstheme="minorHAnsi"/>
              <w:b/>
              <w:bCs/>
            </w:rPr>
            <w:t>ZARASŲ RAJONO SAVIVALDYBĖS ADMINISTRACIJA</w:t>
          </w:r>
        </w:p>
        <w:p w14:paraId="0764C9C8" w14:textId="143360BF" w:rsidR="00DE59E5" w:rsidRPr="00AB1E14" w:rsidRDefault="00DE59E5" w:rsidP="00DE59E5">
          <w:pPr>
            <w:pStyle w:val="Antrat2"/>
            <w:spacing w:before="0" w:line="240" w:lineRule="exact"/>
            <w:ind w:firstLine="0"/>
            <w:jc w:val="center"/>
            <w:rPr>
              <w:rFonts w:asciiTheme="minorHAnsi" w:hAnsiTheme="minorHAnsi" w:cstheme="minorHAnsi"/>
              <w:bCs/>
              <w:color w:val="auto"/>
              <w:sz w:val="21"/>
              <w:szCs w:val="21"/>
            </w:rPr>
          </w:pPr>
          <w:bookmarkStart w:id="0" w:name="_Toc188964829"/>
          <w:r w:rsidRPr="00AB1E14">
            <w:rPr>
              <w:rFonts w:asciiTheme="minorHAnsi" w:hAnsiTheme="minorHAnsi" w:cstheme="minorHAnsi"/>
              <w:bCs/>
              <w:color w:val="auto"/>
              <w:sz w:val="21"/>
              <w:szCs w:val="21"/>
            </w:rPr>
            <w:t xml:space="preserve">Biudžetinė įstaiga. Sėlių a. 22, LT-32110 Zarasai, tel. +370 385 37 155, </w:t>
          </w:r>
          <w:proofErr w:type="spellStart"/>
          <w:r w:rsidRPr="00AB1E14">
            <w:rPr>
              <w:rFonts w:asciiTheme="minorHAnsi" w:hAnsiTheme="minorHAnsi" w:cstheme="minorHAnsi"/>
              <w:bCs/>
              <w:color w:val="auto"/>
              <w:sz w:val="21"/>
              <w:szCs w:val="21"/>
            </w:rPr>
            <w:t>el.p</w:t>
          </w:r>
          <w:proofErr w:type="spellEnd"/>
          <w:r w:rsidRPr="00AB1E14">
            <w:rPr>
              <w:rFonts w:asciiTheme="minorHAnsi" w:hAnsiTheme="minorHAnsi" w:cstheme="minorHAnsi"/>
              <w:bCs/>
              <w:color w:val="auto"/>
              <w:sz w:val="21"/>
              <w:szCs w:val="21"/>
            </w:rPr>
            <w:t>. info@zarasai.lt</w:t>
          </w:r>
          <w:bookmarkEnd w:id="0"/>
        </w:p>
        <w:p w14:paraId="409DB447" w14:textId="77777777" w:rsidR="00DE59E5" w:rsidRPr="00AB1E14" w:rsidRDefault="00DE59E5" w:rsidP="00DE59E5">
          <w:pPr>
            <w:pStyle w:val="Komentarotekstas"/>
            <w:spacing w:line="240" w:lineRule="exact"/>
            <w:jc w:val="center"/>
            <w:rPr>
              <w:rFonts w:cstheme="minorHAnsi"/>
              <w:bCs/>
              <w:iCs/>
              <w:sz w:val="21"/>
              <w:szCs w:val="21"/>
            </w:rPr>
          </w:pPr>
          <w:r w:rsidRPr="00AB1E14">
            <w:rPr>
              <w:rFonts w:cstheme="minorHAnsi"/>
              <w:bCs/>
              <w:sz w:val="21"/>
              <w:szCs w:val="21"/>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0CBCBD5" w:rsidR="004C50D2" w:rsidRDefault="004C50D2" w:rsidP="004D419D">
          <w:pPr>
            <w:tabs>
              <w:tab w:val="left" w:pos="3345"/>
            </w:tabs>
            <w:spacing w:after="120"/>
            <w:ind w:firstLine="0"/>
            <w:contextualSpacing/>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1D1BF965" w14:textId="31D458A2" w:rsidR="00D526C8" w:rsidRPr="004D419D" w:rsidRDefault="00C006CB" w:rsidP="001A2892">
          <w:pPr>
            <w:spacing w:after="120" w:line="240" w:lineRule="auto"/>
            <w:ind w:left="567" w:firstLine="0"/>
            <w:contextualSpacing/>
            <w:jc w:val="center"/>
            <w:rPr>
              <w:rFonts w:cstheme="minorHAnsi"/>
              <w:b/>
              <w:bCs/>
              <w:sz w:val="24"/>
              <w:szCs w:val="24"/>
            </w:rPr>
          </w:pPr>
          <w:r w:rsidRPr="004D419D">
            <w:rPr>
              <w:rFonts w:cstheme="minorHAnsi"/>
              <w:b/>
              <w:bCs/>
              <w:sz w:val="24"/>
              <w:szCs w:val="24"/>
            </w:rPr>
            <w:t xml:space="preserve">MAŽOS VERTĖS </w:t>
          </w:r>
          <w:r w:rsidR="00D526C8" w:rsidRPr="004D419D">
            <w:rPr>
              <w:rFonts w:cstheme="minorHAnsi"/>
              <w:b/>
              <w:bCs/>
              <w:sz w:val="24"/>
              <w:szCs w:val="24"/>
            </w:rPr>
            <w:t>VIEŠOJO PIRKIMO „</w:t>
          </w:r>
          <w:r w:rsidR="000C4E6F" w:rsidRPr="000C4E6F">
            <w:rPr>
              <w:rFonts w:cstheme="minorHAnsi"/>
              <w:b/>
              <w:bCs/>
              <w:sz w:val="24"/>
              <w:szCs w:val="24"/>
              <w:lang w:bidi="en-US"/>
            </w:rPr>
            <w:t>REKLAMOS, ELEKTROMOBILIŲ IR LAUKO PREKYVIEČIŲ VIETŲ PARINKIMO (NUSTATYMO) ZARASŲ MIESTE SCHEMŲ PARENGIMO PASLAUGOS</w:t>
          </w:r>
          <w:r w:rsidR="00D526C8" w:rsidRPr="004D419D">
            <w:rPr>
              <w:rFonts w:cstheme="minorHAnsi"/>
              <w:b/>
              <w:bCs/>
              <w:sz w:val="24"/>
              <w:szCs w:val="24"/>
            </w:rPr>
            <w:t>“</w:t>
          </w:r>
          <w:r w:rsidR="004D419D">
            <w:rPr>
              <w:rFonts w:cstheme="minorHAnsi"/>
              <w:b/>
              <w:bCs/>
              <w:sz w:val="24"/>
              <w:szCs w:val="24"/>
            </w:rPr>
            <w:t xml:space="preserve"> </w:t>
          </w:r>
        </w:p>
        <w:p w14:paraId="18ACC6AD" w14:textId="53993187" w:rsidR="00D526C8" w:rsidRPr="004D419D" w:rsidRDefault="00DF1318" w:rsidP="001A2892">
          <w:pPr>
            <w:spacing w:after="120" w:line="240" w:lineRule="auto"/>
            <w:ind w:left="567" w:firstLine="0"/>
            <w:contextualSpacing/>
            <w:jc w:val="center"/>
            <w:rPr>
              <w:rFonts w:cstheme="minorHAnsi"/>
              <w:b/>
              <w:bCs/>
              <w:sz w:val="24"/>
              <w:szCs w:val="24"/>
            </w:rPr>
          </w:pPr>
          <w:r w:rsidRPr="004D419D">
            <w:rPr>
              <w:rFonts w:cstheme="minorHAnsi"/>
              <w:b/>
              <w:bCs/>
              <w:sz w:val="24"/>
              <w:szCs w:val="24"/>
            </w:rPr>
            <w:t>SKELBIAM</w:t>
          </w:r>
          <w:r w:rsidR="0019623B" w:rsidRPr="004D419D">
            <w:rPr>
              <w:rFonts w:cstheme="minorHAnsi"/>
              <w:b/>
              <w:bCs/>
              <w:sz w:val="24"/>
              <w:szCs w:val="24"/>
            </w:rPr>
            <w:t>OS APKLAUSOS</w:t>
          </w:r>
          <w:r w:rsidR="00D526C8" w:rsidRPr="004D419D">
            <w:rPr>
              <w:rFonts w:cstheme="minorHAnsi"/>
              <w:b/>
              <w:bCs/>
              <w:sz w:val="24"/>
              <w:szCs w:val="24"/>
            </w:rPr>
            <w:t xml:space="preserve"> </w:t>
          </w:r>
          <w:r w:rsidR="00E861F5" w:rsidRPr="004D419D">
            <w:rPr>
              <w:rFonts w:cstheme="minorHAnsi"/>
              <w:b/>
              <w:bCs/>
              <w:sz w:val="24"/>
              <w:szCs w:val="24"/>
            </w:rPr>
            <w:t xml:space="preserve">SPECIALIOSIOS </w:t>
          </w:r>
          <w:r w:rsidR="00D526C8" w:rsidRPr="004D419D">
            <w:rPr>
              <w:rFonts w:cstheme="minorHAnsi"/>
              <w:b/>
              <w:bCs/>
              <w:sz w:val="24"/>
              <w:szCs w:val="24"/>
            </w:rPr>
            <w:t>SĄLYGOS</w:t>
          </w:r>
          <w:r w:rsidR="00110582" w:rsidRPr="004D419D">
            <w:rPr>
              <w:rFonts w:cstheme="minorHAnsi"/>
              <w:b/>
              <w:bCs/>
              <w:sz w:val="24"/>
              <w:szCs w:val="24"/>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4D419D">
            <w:rPr>
              <w:rFonts w:cstheme="minorHAnsi"/>
              <w:b/>
              <w:bCs/>
              <w:sz w:val="24"/>
              <w:szCs w:val="24"/>
            </w:rPr>
            <w:t>V</w:t>
          </w:r>
          <w:r w:rsidR="00755F3B" w:rsidRPr="004D419D">
            <w:rPr>
              <w:rFonts w:cstheme="minorHAnsi"/>
              <w:b/>
              <w:bCs/>
              <w:sz w:val="24"/>
              <w:szCs w:val="24"/>
            </w:rPr>
            <w:t>ersija</w:t>
          </w:r>
          <w:r w:rsidRPr="004D419D">
            <w:rPr>
              <w:rFonts w:cstheme="minorHAnsi"/>
              <w:b/>
              <w:bCs/>
              <w:sz w:val="24"/>
              <w:szCs w:val="24"/>
            </w:rPr>
            <w:t xml:space="preserve"> Nr.</w:t>
          </w:r>
          <w:r w:rsidR="004C50D2" w:rsidRPr="004D419D">
            <w:rPr>
              <w:rFonts w:cstheme="minorHAnsi"/>
              <w:b/>
              <w:bCs/>
              <w:sz w:val="24"/>
              <w:szCs w:val="24"/>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45894701" w14:textId="17C8106F" w:rsidR="000B48C6" w:rsidRPr="000B48C6" w:rsidRDefault="00173FBA" w:rsidP="000B48C6">
              <w:pPr>
                <w:pStyle w:val="Turinioantrat"/>
                <w:tabs>
                  <w:tab w:val="left" w:pos="6555"/>
                </w:tabs>
                <w:rPr>
                  <w:rFonts w:asciiTheme="minorHAnsi" w:hAnsiTheme="minorHAnsi" w:cstheme="minorHAnsi"/>
                  <w:noProof/>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r w:rsidRPr="00D50C54">
                <w:fldChar w:fldCharType="begin"/>
              </w:r>
              <w:r w:rsidRPr="003468EC">
                <w:instrText xml:space="preserve"> TOC \o "1-3" \h \z \u </w:instrText>
              </w:r>
              <w:r w:rsidRPr="00D50C54">
                <w:fldChar w:fldCharType="separate"/>
              </w:r>
            </w:p>
            <w:p w14:paraId="3E75B8C5" w14:textId="6B40CAFA" w:rsidR="000B48C6" w:rsidRDefault="000B48C6">
              <w:pPr>
                <w:pStyle w:val="Turinys1"/>
                <w:rPr>
                  <w:noProof/>
                  <w:kern w:val="2"/>
                  <w:sz w:val="24"/>
                  <w:szCs w:val="34"/>
                  <w:lang w:bidi="bo-CN"/>
                  <w14:ligatures w14:val="standardContextual"/>
                </w:rPr>
              </w:pPr>
              <w:hyperlink w:anchor="_Toc188964830" w:history="1">
                <w:r w:rsidRPr="00A87122">
                  <w:rPr>
                    <w:rStyle w:val="Hipersaitas"/>
                    <w:rFonts w:cstheme="minorHAnsi"/>
                    <w:noProof/>
                  </w:rPr>
                  <w:t>1.</w:t>
                </w:r>
                <w:r>
                  <w:rPr>
                    <w:noProof/>
                    <w:kern w:val="2"/>
                    <w:sz w:val="24"/>
                    <w:szCs w:val="34"/>
                    <w:lang w:bidi="bo-CN"/>
                    <w14:ligatures w14:val="standardContextual"/>
                  </w:rPr>
                  <w:tab/>
                </w:r>
                <w:r w:rsidRPr="00A87122">
                  <w:rPr>
                    <w:rStyle w:val="Hipersaitas"/>
                    <w:rFonts w:cstheme="minorHAnsi"/>
                    <w:noProof/>
                  </w:rPr>
                  <w:t>Bendra informacija</w:t>
                </w:r>
                <w:r>
                  <w:rPr>
                    <w:noProof/>
                    <w:webHidden/>
                  </w:rPr>
                  <w:tab/>
                </w:r>
                <w:r>
                  <w:rPr>
                    <w:noProof/>
                    <w:webHidden/>
                  </w:rPr>
                  <w:fldChar w:fldCharType="begin"/>
                </w:r>
                <w:r>
                  <w:rPr>
                    <w:noProof/>
                    <w:webHidden/>
                  </w:rPr>
                  <w:instrText xml:space="preserve"> PAGEREF _Toc188964830 \h </w:instrText>
                </w:r>
                <w:r>
                  <w:rPr>
                    <w:noProof/>
                    <w:webHidden/>
                  </w:rPr>
                </w:r>
                <w:r>
                  <w:rPr>
                    <w:noProof/>
                    <w:webHidden/>
                  </w:rPr>
                  <w:fldChar w:fldCharType="separate"/>
                </w:r>
                <w:r w:rsidR="007C6020">
                  <w:rPr>
                    <w:noProof/>
                    <w:webHidden/>
                  </w:rPr>
                  <w:t>0</w:t>
                </w:r>
                <w:r>
                  <w:rPr>
                    <w:noProof/>
                    <w:webHidden/>
                  </w:rPr>
                  <w:fldChar w:fldCharType="end"/>
                </w:r>
              </w:hyperlink>
            </w:p>
            <w:p w14:paraId="453E3B60" w14:textId="3D6A9F83" w:rsidR="000B48C6" w:rsidRDefault="000B48C6">
              <w:pPr>
                <w:pStyle w:val="Turinys1"/>
                <w:rPr>
                  <w:noProof/>
                  <w:kern w:val="2"/>
                  <w:sz w:val="24"/>
                  <w:szCs w:val="34"/>
                  <w:lang w:bidi="bo-CN"/>
                  <w14:ligatures w14:val="standardContextual"/>
                </w:rPr>
              </w:pPr>
              <w:hyperlink w:anchor="_Toc188964831" w:history="1">
                <w:r w:rsidRPr="00A87122">
                  <w:rPr>
                    <w:rStyle w:val="Hipersaitas"/>
                    <w:rFonts w:eastAsia="Calibri" w:cstheme="minorHAnsi"/>
                    <w:noProof/>
                  </w:rPr>
                  <w:t>2.</w:t>
                </w:r>
                <w:r>
                  <w:rPr>
                    <w:noProof/>
                    <w:kern w:val="2"/>
                    <w:sz w:val="24"/>
                    <w:szCs w:val="34"/>
                    <w:lang w:bidi="bo-CN"/>
                    <w14:ligatures w14:val="standardContextual"/>
                  </w:rPr>
                  <w:tab/>
                </w:r>
                <w:r w:rsidRPr="00A87122">
                  <w:rPr>
                    <w:rStyle w:val="Hipersaitas"/>
                    <w:rFonts w:cstheme="minorHAnsi"/>
                    <w:noProof/>
                  </w:rPr>
                  <w:t>Pirkimo objektas</w:t>
                </w:r>
                <w:r>
                  <w:rPr>
                    <w:noProof/>
                    <w:webHidden/>
                  </w:rPr>
                  <w:tab/>
                </w:r>
                <w:r>
                  <w:rPr>
                    <w:noProof/>
                    <w:webHidden/>
                  </w:rPr>
                  <w:fldChar w:fldCharType="begin"/>
                </w:r>
                <w:r>
                  <w:rPr>
                    <w:noProof/>
                    <w:webHidden/>
                  </w:rPr>
                  <w:instrText xml:space="preserve"> PAGEREF _Toc188964831 \h </w:instrText>
                </w:r>
                <w:r>
                  <w:rPr>
                    <w:noProof/>
                    <w:webHidden/>
                  </w:rPr>
                </w:r>
                <w:r>
                  <w:rPr>
                    <w:noProof/>
                    <w:webHidden/>
                  </w:rPr>
                  <w:fldChar w:fldCharType="separate"/>
                </w:r>
                <w:r w:rsidR="007C6020">
                  <w:rPr>
                    <w:noProof/>
                    <w:webHidden/>
                  </w:rPr>
                  <w:t>0</w:t>
                </w:r>
                <w:r>
                  <w:rPr>
                    <w:noProof/>
                    <w:webHidden/>
                  </w:rPr>
                  <w:fldChar w:fldCharType="end"/>
                </w:r>
              </w:hyperlink>
            </w:p>
            <w:p w14:paraId="7F78BB98" w14:textId="10A45C6F" w:rsidR="000B48C6" w:rsidRDefault="000B48C6">
              <w:pPr>
                <w:pStyle w:val="Turinys1"/>
                <w:rPr>
                  <w:noProof/>
                  <w:kern w:val="2"/>
                  <w:sz w:val="24"/>
                  <w:szCs w:val="34"/>
                  <w:lang w:bidi="bo-CN"/>
                  <w14:ligatures w14:val="standardContextual"/>
                </w:rPr>
              </w:pPr>
              <w:hyperlink w:anchor="_Toc188964832" w:history="1">
                <w:r w:rsidRPr="00A87122">
                  <w:rPr>
                    <w:rStyle w:val="Hipersaitas"/>
                    <w:rFonts w:eastAsia="Calibri" w:cstheme="minorHAnsi"/>
                    <w:noProof/>
                  </w:rPr>
                  <w:t>3.</w:t>
                </w:r>
                <w:r>
                  <w:rPr>
                    <w:noProof/>
                    <w:kern w:val="2"/>
                    <w:sz w:val="24"/>
                    <w:szCs w:val="34"/>
                    <w:lang w:bidi="bo-CN"/>
                    <w14:ligatures w14:val="standardContextual"/>
                  </w:rPr>
                  <w:tab/>
                </w:r>
                <w:r w:rsidRPr="00A8712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_Toc188964832 \h </w:instrText>
                </w:r>
                <w:r>
                  <w:rPr>
                    <w:noProof/>
                    <w:webHidden/>
                  </w:rPr>
                </w:r>
                <w:r>
                  <w:rPr>
                    <w:noProof/>
                    <w:webHidden/>
                  </w:rPr>
                  <w:fldChar w:fldCharType="separate"/>
                </w:r>
                <w:r w:rsidR="007C6020">
                  <w:rPr>
                    <w:noProof/>
                    <w:webHidden/>
                  </w:rPr>
                  <w:t>0</w:t>
                </w:r>
                <w:r>
                  <w:rPr>
                    <w:noProof/>
                    <w:webHidden/>
                  </w:rPr>
                  <w:fldChar w:fldCharType="end"/>
                </w:r>
              </w:hyperlink>
            </w:p>
            <w:p w14:paraId="55C1C1BC" w14:textId="13DC9047" w:rsidR="000B48C6" w:rsidRDefault="000B48C6">
              <w:pPr>
                <w:pStyle w:val="Turinys1"/>
                <w:rPr>
                  <w:noProof/>
                  <w:kern w:val="2"/>
                  <w:sz w:val="24"/>
                  <w:szCs w:val="34"/>
                  <w:lang w:bidi="bo-CN"/>
                  <w14:ligatures w14:val="standardContextual"/>
                </w:rPr>
              </w:pPr>
              <w:hyperlink w:anchor="_Toc188964833" w:history="1">
                <w:r w:rsidRPr="00A87122">
                  <w:rPr>
                    <w:rStyle w:val="Hipersaitas"/>
                    <w:rFonts w:eastAsia="Calibri" w:cstheme="minorHAnsi"/>
                    <w:noProof/>
                  </w:rPr>
                  <w:t>4.</w:t>
                </w:r>
                <w:r>
                  <w:rPr>
                    <w:noProof/>
                    <w:kern w:val="2"/>
                    <w:sz w:val="24"/>
                    <w:szCs w:val="34"/>
                    <w:lang w:bidi="bo-CN"/>
                    <w14:ligatures w14:val="standardContextual"/>
                  </w:rPr>
                  <w:tab/>
                </w:r>
                <w:r w:rsidRPr="00A8712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_Toc188964833 \h </w:instrText>
                </w:r>
                <w:r>
                  <w:rPr>
                    <w:noProof/>
                    <w:webHidden/>
                  </w:rPr>
                </w:r>
                <w:r>
                  <w:rPr>
                    <w:noProof/>
                    <w:webHidden/>
                  </w:rPr>
                  <w:fldChar w:fldCharType="separate"/>
                </w:r>
                <w:r w:rsidR="007C6020">
                  <w:rPr>
                    <w:noProof/>
                    <w:webHidden/>
                  </w:rPr>
                  <w:t>1</w:t>
                </w:r>
                <w:r>
                  <w:rPr>
                    <w:noProof/>
                    <w:webHidden/>
                  </w:rPr>
                  <w:fldChar w:fldCharType="end"/>
                </w:r>
              </w:hyperlink>
            </w:p>
            <w:p w14:paraId="05322B88" w14:textId="6E40DBC3" w:rsidR="000B48C6" w:rsidRDefault="000B48C6">
              <w:pPr>
                <w:pStyle w:val="Turinys1"/>
                <w:rPr>
                  <w:noProof/>
                  <w:kern w:val="2"/>
                  <w:sz w:val="24"/>
                  <w:szCs w:val="34"/>
                  <w:lang w:bidi="bo-CN"/>
                  <w14:ligatures w14:val="standardContextual"/>
                </w:rPr>
              </w:pPr>
              <w:hyperlink w:anchor="_Toc188964834" w:history="1">
                <w:r w:rsidRPr="00A87122">
                  <w:rPr>
                    <w:rStyle w:val="Hipersaitas"/>
                    <w:rFonts w:eastAsia="Calibri" w:cstheme="minorHAnsi"/>
                    <w:noProof/>
                  </w:rPr>
                  <w:t>5.</w:t>
                </w:r>
                <w:r>
                  <w:rPr>
                    <w:noProof/>
                    <w:kern w:val="2"/>
                    <w:sz w:val="24"/>
                    <w:szCs w:val="34"/>
                    <w:lang w:bidi="bo-CN"/>
                    <w14:ligatures w14:val="standardContextual"/>
                  </w:rPr>
                  <w:tab/>
                </w:r>
                <w:r w:rsidRPr="00A8712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_Toc188964834 \h </w:instrText>
                </w:r>
                <w:r>
                  <w:rPr>
                    <w:noProof/>
                    <w:webHidden/>
                  </w:rPr>
                </w:r>
                <w:r>
                  <w:rPr>
                    <w:noProof/>
                    <w:webHidden/>
                  </w:rPr>
                  <w:fldChar w:fldCharType="separate"/>
                </w:r>
                <w:r w:rsidR="007C6020">
                  <w:rPr>
                    <w:noProof/>
                    <w:webHidden/>
                  </w:rPr>
                  <w:t>1</w:t>
                </w:r>
                <w:r>
                  <w:rPr>
                    <w:noProof/>
                    <w:webHidden/>
                  </w:rPr>
                  <w:fldChar w:fldCharType="end"/>
                </w:r>
              </w:hyperlink>
            </w:p>
            <w:p w14:paraId="70BCB8E6" w14:textId="5BFC4CC1" w:rsidR="000B48C6" w:rsidRDefault="000B48C6">
              <w:pPr>
                <w:pStyle w:val="Turinys1"/>
                <w:rPr>
                  <w:noProof/>
                  <w:kern w:val="2"/>
                  <w:sz w:val="24"/>
                  <w:szCs w:val="34"/>
                  <w:lang w:bidi="bo-CN"/>
                  <w14:ligatures w14:val="standardContextual"/>
                </w:rPr>
              </w:pPr>
              <w:hyperlink w:anchor="_Toc188964835" w:history="1">
                <w:r w:rsidRPr="00A87122">
                  <w:rPr>
                    <w:rStyle w:val="Hipersaitas"/>
                    <w:rFonts w:cstheme="minorHAnsi"/>
                    <w:noProof/>
                  </w:rPr>
                  <w:t xml:space="preserve">6. </w:t>
                </w:r>
                <w:r w:rsidR="00454D63">
                  <w:rPr>
                    <w:rStyle w:val="Hipersaitas"/>
                    <w:rFonts w:cstheme="minorHAnsi"/>
                    <w:noProof/>
                  </w:rPr>
                  <w:t xml:space="preserve"> </w:t>
                </w:r>
                <w:r w:rsidRPr="00A8712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_Toc188964835 \h </w:instrText>
                </w:r>
                <w:r>
                  <w:rPr>
                    <w:noProof/>
                    <w:webHidden/>
                  </w:rPr>
                </w:r>
                <w:r>
                  <w:rPr>
                    <w:noProof/>
                    <w:webHidden/>
                  </w:rPr>
                  <w:fldChar w:fldCharType="separate"/>
                </w:r>
                <w:r w:rsidR="007C6020">
                  <w:rPr>
                    <w:noProof/>
                    <w:webHidden/>
                  </w:rPr>
                  <w:t>2</w:t>
                </w:r>
                <w:r>
                  <w:rPr>
                    <w:noProof/>
                    <w:webHidden/>
                  </w:rPr>
                  <w:fldChar w:fldCharType="end"/>
                </w:r>
              </w:hyperlink>
            </w:p>
            <w:p w14:paraId="130E4E1D" w14:textId="6A54386C" w:rsidR="000B48C6" w:rsidRDefault="000B48C6">
              <w:pPr>
                <w:pStyle w:val="Turinys1"/>
                <w:rPr>
                  <w:noProof/>
                  <w:kern w:val="2"/>
                  <w:sz w:val="24"/>
                  <w:szCs w:val="34"/>
                  <w:lang w:bidi="bo-CN"/>
                  <w14:ligatures w14:val="standardContextual"/>
                </w:rPr>
              </w:pPr>
              <w:hyperlink w:anchor="_Toc188964836" w:history="1">
                <w:r w:rsidRPr="00A87122">
                  <w:rPr>
                    <w:rStyle w:val="Hipersaitas"/>
                    <w:rFonts w:ascii="Arial" w:hAnsi="Arial" w:cs="Arial"/>
                    <w:noProof/>
                  </w:rPr>
                  <w:t>7.</w:t>
                </w:r>
                <w:r>
                  <w:rPr>
                    <w:noProof/>
                    <w:kern w:val="2"/>
                    <w:sz w:val="24"/>
                    <w:szCs w:val="34"/>
                    <w:lang w:bidi="bo-CN"/>
                    <w14:ligatures w14:val="standardContextual"/>
                  </w:rPr>
                  <w:tab/>
                </w:r>
                <w:r w:rsidRPr="00A8712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_Toc188964836 \h </w:instrText>
                </w:r>
                <w:r>
                  <w:rPr>
                    <w:noProof/>
                    <w:webHidden/>
                  </w:rPr>
                </w:r>
                <w:r>
                  <w:rPr>
                    <w:noProof/>
                    <w:webHidden/>
                  </w:rPr>
                  <w:fldChar w:fldCharType="separate"/>
                </w:r>
                <w:r w:rsidR="007C6020">
                  <w:rPr>
                    <w:noProof/>
                    <w:webHidden/>
                  </w:rPr>
                  <w:t>2</w:t>
                </w:r>
                <w:r>
                  <w:rPr>
                    <w:noProof/>
                    <w:webHidden/>
                  </w:rPr>
                  <w:fldChar w:fldCharType="end"/>
                </w:r>
              </w:hyperlink>
            </w:p>
            <w:p w14:paraId="26D75A12" w14:textId="4299A199" w:rsidR="000B48C6" w:rsidRDefault="000B48C6">
              <w:pPr>
                <w:pStyle w:val="Turinys1"/>
                <w:rPr>
                  <w:noProof/>
                  <w:kern w:val="2"/>
                  <w:sz w:val="24"/>
                  <w:szCs w:val="34"/>
                  <w:lang w:bidi="bo-CN"/>
                  <w14:ligatures w14:val="standardContextual"/>
                </w:rPr>
              </w:pPr>
              <w:hyperlink w:anchor="_Toc188964837" w:history="1">
                <w:r w:rsidRPr="00A87122">
                  <w:rPr>
                    <w:rStyle w:val="Hipersaitas"/>
                    <w:rFonts w:cstheme="minorHAnsi"/>
                    <w:noProof/>
                  </w:rPr>
                  <w:t xml:space="preserve">8. </w:t>
                </w:r>
                <w:r w:rsidR="00454D63">
                  <w:rPr>
                    <w:rStyle w:val="Hipersaitas"/>
                    <w:rFonts w:cstheme="minorHAnsi"/>
                    <w:noProof/>
                  </w:rPr>
                  <w:t xml:space="preserve"> </w:t>
                </w:r>
                <w:r w:rsidRPr="00A87122">
                  <w:rPr>
                    <w:rStyle w:val="Hipersaitas"/>
                    <w:rFonts w:cstheme="minorHAnsi"/>
                    <w:noProof/>
                  </w:rPr>
                  <w:t>Sutarties sudarymas</w:t>
                </w:r>
                <w:r>
                  <w:rPr>
                    <w:noProof/>
                    <w:webHidden/>
                  </w:rPr>
                  <w:tab/>
                </w:r>
                <w:r>
                  <w:rPr>
                    <w:noProof/>
                    <w:webHidden/>
                  </w:rPr>
                  <w:fldChar w:fldCharType="begin"/>
                </w:r>
                <w:r>
                  <w:rPr>
                    <w:noProof/>
                    <w:webHidden/>
                  </w:rPr>
                  <w:instrText xml:space="preserve"> PAGEREF _Toc188964837 \h </w:instrText>
                </w:r>
                <w:r>
                  <w:rPr>
                    <w:noProof/>
                    <w:webHidden/>
                  </w:rPr>
                </w:r>
                <w:r>
                  <w:rPr>
                    <w:noProof/>
                    <w:webHidden/>
                  </w:rPr>
                  <w:fldChar w:fldCharType="separate"/>
                </w:r>
                <w:r w:rsidR="007C6020">
                  <w:rPr>
                    <w:noProof/>
                    <w:webHidden/>
                  </w:rPr>
                  <w:t>2</w:t>
                </w:r>
                <w:r>
                  <w:rPr>
                    <w:noProof/>
                    <w:webHidden/>
                  </w:rPr>
                  <w:fldChar w:fldCharType="end"/>
                </w:r>
              </w:hyperlink>
            </w:p>
            <w:p w14:paraId="231BCFB1" w14:textId="77777777" w:rsidR="00413BD0" w:rsidRDefault="00173FBA" w:rsidP="004D419D">
              <w:pPr>
                <w:ind w:firstLine="0"/>
                <w:rPr>
                  <w:noProof/>
                </w:rPr>
              </w:pPr>
              <w:r w:rsidRPr="00D50C54">
                <w:rPr>
                  <w:noProof/>
                </w:rPr>
                <w:fldChar w:fldCharType="end"/>
              </w:r>
            </w:p>
          </w:sdtContent>
        </w:sdt>
        <w:p w14:paraId="59B32479" w14:textId="77777777" w:rsidR="007C6020" w:rsidRPr="007C6020" w:rsidRDefault="007C6020" w:rsidP="007C6020"/>
        <w:p w14:paraId="1D3CB081" w14:textId="77777777" w:rsidR="007C6020" w:rsidRPr="007C6020" w:rsidRDefault="007C6020" w:rsidP="007C6020"/>
        <w:p w14:paraId="4A9CA69A" w14:textId="77777777" w:rsidR="007C6020" w:rsidRDefault="007C6020" w:rsidP="007C6020">
          <w:pPr>
            <w:rPr>
              <w:noProof/>
            </w:rPr>
          </w:pPr>
        </w:p>
        <w:p w14:paraId="6498C12B" w14:textId="135E1E20" w:rsidR="007C6020" w:rsidRDefault="007C6020" w:rsidP="007C6020">
          <w:pPr>
            <w:tabs>
              <w:tab w:val="left" w:pos="3780"/>
            </w:tabs>
            <w:rPr>
              <w:noProof/>
            </w:rPr>
          </w:pPr>
          <w:r>
            <w:rPr>
              <w:noProof/>
            </w:rPr>
            <w:tab/>
          </w:r>
        </w:p>
        <w:p w14:paraId="50FBC201" w14:textId="53378109" w:rsidR="007C6020" w:rsidRPr="007C6020" w:rsidRDefault="007C6020" w:rsidP="007C6020">
          <w:pPr>
            <w:tabs>
              <w:tab w:val="left" w:pos="3780"/>
            </w:tabs>
            <w:sectPr w:rsidR="007C6020" w:rsidRPr="007C602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6D2CBB">
      <w:pPr>
        <w:pStyle w:val="Antrat1"/>
        <w:numPr>
          <w:ilvl w:val="0"/>
          <w:numId w:val="14"/>
        </w:numPr>
        <w:spacing w:before="720" w:after="0" w:line="300" w:lineRule="auto"/>
        <w:ind w:left="357" w:firstLine="69"/>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896483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77777777"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katalogu, </w:t>
      </w:r>
      <w:r w:rsidR="004C50D2" w:rsidRPr="004C50D2">
        <w:rPr>
          <w:rFonts w:cstheme="minorHAnsi"/>
          <w:color w:val="000000" w:themeColor="text1"/>
        </w:rPr>
        <w:t xml:space="preserve">išanalizavus Centrinės perkančiosios organizacijos elektroniniame kataloge esančią prekių pasiūlą, nustatyta, kad tokių </w:t>
      </w:r>
      <w:r w:rsidR="004C50D2" w:rsidRPr="004D419D">
        <w:rPr>
          <w:rFonts w:cstheme="minorHAnsi"/>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2053326B" w:rsidR="004C50D2" w:rsidRPr="004C50D2" w:rsidRDefault="00D459E3" w:rsidP="004C50D2">
      <w:pPr>
        <w:pStyle w:val="Sraopastraipa"/>
        <w:numPr>
          <w:ilvl w:val="1"/>
          <w:numId w:val="39"/>
        </w:numPr>
        <w:spacing w:line="240" w:lineRule="auto"/>
        <w:ind w:left="0" w:firstLine="709"/>
        <w:rPr>
          <w:rFonts w:cstheme="minorHAnsi"/>
          <w:color w:val="000000" w:themeColor="text1"/>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4D419D">
        <w:rPr>
          <w:rFonts w:cstheme="minorHAnsi"/>
        </w:rPr>
        <w:t xml:space="preserve">punkto </w:t>
      </w:r>
      <w:r w:rsidR="004D419D" w:rsidRPr="004D419D">
        <w:t>4.4.</w:t>
      </w:r>
      <w:r w:rsidR="000C4E6F">
        <w:t>3</w:t>
      </w:r>
      <w:r w:rsidRPr="004D419D">
        <w:rPr>
          <w:i/>
        </w:rPr>
        <w:t xml:space="preserve"> </w:t>
      </w:r>
      <w:r w:rsidRPr="004D419D">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4D419D" w:rsidRPr="004D419D">
        <w:t>sutarties projekte.</w:t>
      </w:r>
    </w:p>
    <w:p w14:paraId="15179C0E" w14:textId="32D2935A"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4C50D2">
        <w:rPr>
          <w:rFonts w:eastAsia="Arial" w:cstheme="minorHAnsi"/>
        </w:rPr>
        <w:t>Bendrosios</w:t>
      </w:r>
      <w:r w:rsidR="00931CA2" w:rsidRPr="004C50D2">
        <w:rPr>
          <w:rFonts w:eastAsia="Arial" w:cstheme="minorHAnsi"/>
        </w:rPr>
        <w:t xml:space="preserve"> 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r w:rsidR="000C4E6F" w:rsidRPr="000C4E6F">
        <w:rPr>
          <w:rFonts w:ascii="Times New Roman" w:hAnsi="Times New Roman"/>
          <w:b/>
          <w:bCs/>
          <w:sz w:val="24"/>
          <w:szCs w:val="24"/>
        </w:rPr>
        <w:t xml:space="preserve"> </w:t>
      </w:r>
    </w:p>
    <w:p w14:paraId="4ED932F3" w14:textId="2CE07367" w:rsidR="00FB3C75" w:rsidRPr="00244994" w:rsidRDefault="00244994" w:rsidP="006D2CBB">
      <w:pPr>
        <w:pStyle w:val="Antrat1"/>
        <w:numPr>
          <w:ilvl w:val="0"/>
          <w:numId w:val="21"/>
        </w:numPr>
        <w:spacing w:before="720" w:after="0" w:line="300" w:lineRule="auto"/>
        <w:ind w:firstLine="66"/>
        <w:rPr>
          <w:rFonts w:asciiTheme="minorHAnsi" w:hAnsiTheme="minorHAnsi" w:cstheme="minorHAnsi"/>
          <w:color w:val="auto"/>
        </w:rPr>
      </w:pPr>
      <w:bookmarkStart w:id="11" w:name="_Toc188964831"/>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26404E7" w:rsidR="00FB3C75" w:rsidRPr="000B48C6"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w:t>
      </w:r>
      <w:r w:rsidR="00651664" w:rsidRPr="000B48C6">
        <w:rPr>
          <w:rFonts w:cstheme="minorHAnsi"/>
        </w:rPr>
        <w:t xml:space="preserve">organizacija </w:t>
      </w:r>
      <w:r w:rsidR="00FB3C75" w:rsidRPr="000B48C6">
        <w:rPr>
          <w:rFonts w:eastAsia="Calibri" w:cstheme="minorHAnsi"/>
        </w:rPr>
        <w:t xml:space="preserve">numato įsigyti </w:t>
      </w:r>
      <w:r w:rsidR="000C4E6F">
        <w:rPr>
          <w:rFonts w:eastAsia="Calibri" w:cstheme="minorHAnsi"/>
          <w:b/>
          <w:bCs/>
        </w:rPr>
        <w:t>reklamos, elektromobilių ir lauko prekyviečių vietų parinkimo (nustatymo) Zarasų mieste schemų parengimo paslaugas</w:t>
      </w:r>
      <w:r w:rsidR="00FB3C75" w:rsidRPr="000B48C6">
        <w:rPr>
          <w:rFonts w:eastAsia="Calibri" w:cstheme="minorHAnsi"/>
        </w:rPr>
        <w:t>.</w:t>
      </w:r>
      <w:r w:rsidR="00FB3C75" w:rsidRPr="000B48C6">
        <w:rPr>
          <w:rFonts w:cstheme="minorHAnsi"/>
        </w:rPr>
        <w:t xml:space="preserve"> Reikalavimai </w:t>
      </w:r>
      <w:r w:rsidR="00966703" w:rsidRPr="000B48C6">
        <w:rPr>
          <w:rFonts w:cstheme="minorHAnsi"/>
        </w:rPr>
        <w:t>p</w:t>
      </w:r>
      <w:r w:rsidR="00FB3C75" w:rsidRPr="000B48C6">
        <w:rPr>
          <w:rFonts w:cstheme="minorHAnsi"/>
        </w:rPr>
        <w:t>irkimo objektui nustatyti</w:t>
      </w:r>
      <w:r w:rsidR="00AE2AEF" w:rsidRPr="000B48C6">
        <w:rPr>
          <w:rFonts w:cstheme="minorHAnsi"/>
        </w:rPr>
        <w:t xml:space="preserve"> </w:t>
      </w:r>
      <w:r w:rsidR="00966703" w:rsidRPr="000B48C6">
        <w:rPr>
          <w:rFonts w:cstheme="minorHAnsi"/>
        </w:rPr>
        <w:t>s</w:t>
      </w:r>
      <w:r w:rsidR="00044836" w:rsidRPr="000B48C6">
        <w:rPr>
          <w:rFonts w:cstheme="minorHAnsi"/>
        </w:rPr>
        <w:t>pecialiųjų p</w:t>
      </w:r>
      <w:r w:rsidR="00AE2AEF" w:rsidRPr="000B48C6">
        <w:rPr>
          <w:rFonts w:cstheme="minorHAnsi"/>
        </w:rPr>
        <w:t xml:space="preserve">irkimo sąlygų </w:t>
      </w:r>
      <w:r w:rsidR="008A4ECD">
        <w:rPr>
          <w:rFonts w:cstheme="minorHAnsi"/>
        </w:rPr>
        <w:t>3</w:t>
      </w:r>
      <w:r w:rsidR="00AE2AEF" w:rsidRPr="000B48C6">
        <w:rPr>
          <w:rFonts w:cstheme="minorHAnsi"/>
        </w:rPr>
        <w:t xml:space="preserve"> priede.</w:t>
      </w:r>
    </w:p>
    <w:p w14:paraId="49117D58" w14:textId="43A8528E" w:rsidR="005D280D" w:rsidRPr="000B48C6" w:rsidRDefault="002C41AA" w:rsidP="00F77A5D">
      <w:pPr>
        <w:pStyle w:val="Betarp"/>
        <w:contextualSpacing/>
        <w:rPr>
          <w:rFonts w:cstheme="minorHAnsi"/>
        </w:rPr>
      </w:pPr>
      <w:r w:rsidRPr="000B48C6">
        <w:rPr>
          <w:rFonts w:cstheme="minorHAnsi"/>
        </w:rPr>
        <w:t>2.2.</w:t>
      </w:r>
      <w:r w:rsidR="00ED1C85" w:rsidRPr="000B48C6">
        <w:rPr>
          <w:rFonts w:cstheme="minorHAnsi"/>
        </w:rPr>
        <w:t xml:space="preserve"> </w:t>
      </w:r>
      <w:r w:rsidR="00FB3C75" w:rsidRPr="000B48C6">
        <w:rPr>
          <w:rFonts w:cstheme="minorHAnsi"/>
        </w:rPr>
        <w:t>Pirkimo objektas į dalis neskaidomas.</w:t>
      </w:r>
      <w:r w:rsidR="00702B7B" w:rsidRPr="000B48C6">
        <w:rPr>
          <w:rFonts w:cstheme="minorHAnsi"/>
        </w:rPr>
        <w:t xml:space="preserve"> Pirkimo apimtys, reikalavimai ir techninė specifikacija apibrėžti </w:t>
      </w:r>
      <w:r w:rsidR="00C314B2" w:rsidRPr="000B48C6">
        <w:rPr>
          <w:rFonts w:cstheme="minorHAnsi"/>
        </w:rPr>
        <w:t>s</w:t>
      </w:r>
      <w:r w:rsidR="000B6976" w:rsidRPr="000B48C6">
        <w:rPr>
          <w:rFonts w:cstheme="minorHAnsi"/>
        </w:rPr>
        <w:t>pecialiųjų p</w:t>
      </w:r>
      <w:r w:rsidR="00702B7B" w:rsidRPr="000B48C6">
        <w:rPr>
          <w:rFonts w:cstheme="minorHAnsi"/>
        </w:rPr>
        <w:t xml:space="preserve">irkimo sąlygų </w:t>
      </w:r>
      <w:r w:rsidR="008A4ECD">
        <w:rPr>
          <w:rFonts w:cstheme="minorHAnsi"/>
        </w:rPr>
        <w:t>3</w:t>
      </w:r>
      <w:r w:rsidR="00702B7B" w:rsidRPr="000B48C6">
        <w:rPr>
          <w:rFonts w:cstheme="minorHAnsi"/>
        </w:rPr>
        <w:t xml:space="preserve"> priede.</w:t>
      </w:r>
    </w:p>
    <w:p w14:paraId="2B9FCCA2" w14:textId="4134DDB9"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pibūdinant pirkimo objektą techninėje specifikacijoje</w:t>
      </w:r>
      <w:r w:rsidR="004D419D">
        <w:rPr>
          <w:rFonts w:cstheme="minorHAnsi"/>
        </w:rPr>
        <w:t xml:space="preserve"> ar kituose 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37D1565"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4D419D">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2CBB">
      <w:pPr>
        <w:pStyle w:val="Antrat1"/>
        <w:numPr>
          <w:ilvl w:val="0"/>
          <w:numId w:val="21"/>
        </w:numPr>
        <w:spacing w:before="720" w:after="0"/>
        <w:ind w:left="357" w:firstLine="69"/>
        <w:rPr>
          <w:rFonts w:asciiTheme="minorHAnsi" w:hAnsiTheme="minorHAnsi" w:cstheme="minorHAnsi"/>
          <w:color w:val="auto"/>
        </w:rPr>
      </w:pPr>
      <w:bookmarkStart w:id="12" w:name="_Toc18896483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C068ECB" w14:textId="1CD80ABA" w:rsidR="006C062D" w:rsidRDefault="006C062D" w:rsidP="004D419D">
      <w:pPr>
        <w:pStyle w:val="Sraopastraipa"/>
        <w:numPr>
          <w:ilvl w:val="1"/>
          <w:numId w:val="21"/>
        </w:numPr>
        <w:spacing w:line="240" w:lineRule="auto"/>
        <w:ind w:left="0" w:firstLine="697"/>
        <w:rPr>
          <w:rFonts w:cstheme="minorHAnsi"/>
        </w:rPr>
      </w:pPr>
      <w:r w:rsidRPr="006C062D">
        <w:rPr>
          <w:rFonts w:cstheme="minorHAnsi"/>
        </w:rPr>
        <w:t xml:space="preserve">Reikalavimai dėl tiekėjo, ūkio subjektų, kurių pajėgumais tiekėjas remiasi, pašalinimo pagrindų nebuvimo bei jų nebuvimą patvirtinantys dokumentai nurodyti specialiųjų pirkimo sąlygų </w:t>
      </w:r>
      <w:r>
        <w:rPr>
          <w:rFonts w:cstheme="minorHAnsi"/>
        </w:rPr>
        <w:t>1</w:t>
      </w:r>
      <w:r w:rsidR="000C4E6F">
        <w:rPr>
          <w:rFonts w:cstheme="minorHAnsi"/>
        </w:rPr>
        <w:t xml:space="preserve"> </w:t>
      </w:r>
      <w:r w:rsidRPr="006C062D">
        <w:rPr>
          <w:rFonts w:cstheme="minorHAnsi"/>
        </w:rPr>
        <w:t>priede.</w:t>
      </w:r>
    </w:p>
    <w:p w14:paraId="11F15A91" w14:textId="5F863C8D" w:rsidR="000C4E6F" w:rsidRDefault="005D280D" w:rsidP="004D419D">
      <w:pPr>
        <w:pStyle w:val="Sraopastraipa"/>
        <w:numPr>
          <w:ilvl w:val="1"/>
          <w:numId w:val="21"/>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0C4E6F">
        <w:rPr>
          <w:rFonts w:cstheme="minorHAnsi"/>
        </w:rPr>
        <w:t xml:space="preserve"> </w:t>
      </w:r>
      <w:r w:rsidR="000C4E6F" w:rsidRPr="006C062D">
        <w:rPr>
          <w:rFonts w:cstheme="minorHAnsi"/>
        </w:rPr>
        <w:t xml:space="preserve">nurodyti specialiųjų pirkimo sąlygų </w:t>
      </w:r>
      <w:r w:rsidR="000C4E6F">
        <w:rPr>
          <w:rFonts w:cstheme="minorHAnsi"/>
        </w:rPr>
        <w:t xml:space="preserve">2 </w:t>
      </w:r>
      <w:r w:rsidR="000C4E6F" w:rsidRPr="006C062D">
        <w:rPr>
          <w:rFonts w:cstheme="minorHAnsi"/>
        </w:rPr>
        <w:t>priede</w:t>
      </w:r>
      <w:r w:rsidR="000C4E6F">
        <w:rPr>
          <w:rFonts w:cstheme="minorHAnsi"/>
        </w:rPr>
        <w:t>.</w:t>
      </w:r>
      <w:r w:rsidR="00F80768" w:rsidRPr="00817AB9">
        <w:rPr>
          <w:rFonts w:cstheme="minorHAnsi"/>
        </w:rPr>
        <w:t xml:space="preserve"> </w:t>
      </w:r>
      <w:r w:rsidR="000C4E6F" w:rsidRPr="00817AB9">
        <w:rPr>
          <w:rFonts w:cstheme="minorHAnsi"/>
        </w:rPr>
        <w:t>Tiekėjas, teikdamas pasiūlymą, įsipareigoja, kad sutartį vykdys tik teisę verstis atitinkama veikla turintys asmenys.</w:t>
      </w:r>
    </w:p>
    <w:p w14:paraId="3234AEE7" w14:textId="632D64F0" w:rsidR="004D419D" w:rsidRDefault="000C4E6F" w:rsidP="004D419D">
      <w:pPr>
        <w:pStyle w:val="Sraopastraipa"/>
        <w:numPr>
          <w:ilvl w:val="1"/>
          <w:numId w:val="21"/>
        </w:numPr>
        <w:spacing w:line="240" w:lineRule="auto"/>
        <w:ind w:left="0" w:firstLine="697"/>
        <w:rPr>
          <w:rFonts w:cstheme="minorHAnsi"/>
        </w:rPr>
      </w:pPr>
      <w:r w:rsidRPr="00817AB9">
        <w:rPr>
          <w:rFonts w:cstheme="minorHAnsi"/>
        </w:rPr>
        <w:t xml:space="preserve">Tiekėjams </w:t>
      </w:r>
      <w:r>
        <w:rPr>
          <w:rFonts w:cstheme="minorHAnsi"/>
        </w:rPr>
        <w:t>ne</w:t>
      </w:r>
      <w:r w:rsidRPr="00817AB9">
        <w:rPr>
          <w:rFonts w:cstheme="minorHAnsi"/>
        </w:rPr>
        <w:t xml:space="preserve">nustatomi </w:t>
      </w:r>
      <w:r>
        <w:rPr>
          <w:rFonts w:cstheme="minorHAnsi"/>
        </w:rPr>
        <w:t>r</w:t>
      </w:r>
      <w:r w:rsidR="005D280D" w:rsidRPr="00817AB9">
        <w:rPr>
          <w:rFonts w:cstheme="minorHAnsi"/>
        </w:rPr>
        <w:t>eikalavim</w:t>
      </w:r>
      <w:r w:rsidR="001128FB" w:rsidRPr="00817AB9">
        <w:rPr>
          <w:rFonts w:cstheme="minorHAnsi"/>
        </w:rPr>
        <w:t>ai</w:t>
      </w:r>
      <w:r w:rsidR="005D280D"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p>
    <w:p w14:paraId="52D80500" w14:textId="7A49A073" w:rsidR="00894FEF" w:rsidRPr="006C062D" w:rsidRDefault="0008617B" w:rsidP="004D419D">
      <w:pPr>
        <w:pStyle w:val="Sraopastraipa"/>
        <w:numPr>
          <w:ilvl w:val="1"/>
          <w:numId w:val="21"/>
        </w:numPr>
        <w:spacing w:line="240" w:lineRule="auto"/>
        <w:ind w:left="0" w:firstLine="697"/>
        <w:rPr>
          <w:rFonts w:cstheme="minorHAnsi"/>
        </w:rPr>
      </w:pPr>
      <w:r w:rsidRPr="004D419D">
        <w:rPr>
          <w:rFonts w:eastAsia="Arial" w:cstheme="minorHAnsi"/>
        </w:rPr>
        <w:lastRenderedPageBreak/>
        <w:t xml:space="preserve">Tiekėjas teikdamas pasiūlymą </w:t>
      </w:r>
      <w:r w:rsidR="002C50AE" w:rsidRPr="004D419D">
        <w:rPr>
          <w:rFonts w:eastAsia="Arial" w:cstheme="minorHAnsi"/>
        </w:rPr>
        <w:t xml:space="preserve">neturi </w:t>
      </w:r>
      <w:r w:rsidRPr="004D419D">
        <w:rPr>
          <w:rFonts w:eastAsia="Arial" w:cstheme="minorHAnsi"/>
        </w:rPr>
        <w:t>pateikti</w:t>
      </w:r>
      <w:r w:rsidR="002C50AE" w:rsidRPr="004D419D">
        <w:rPr>
          <w:rFonts w:eastAsia="Arial" w:cstheme="minorHAnsi"/>
        </w:rPr>
        <w:t xml:space="preserve"> EBVPD</w:t>
      </w:r>
      <w:r w:rsidR="006C062D">
        <w:rPr>
          <w:rFonts w:eastAsia="Arial" w:cstheme="minorHAnsi"/>
        </w:rPr>
        <w:t>.</w:t>
      </w:r>
    </w:p>
    <w:p w14:paraId="69360CD7" w14:textId="6915587E" w:rsidR="00894FEF" w:rsidRPr="00817AB9" w:rsidRDefault="00817AB9" w:rsidP="006D2CBB">
      <w:pPr>
        <w:pStyle w:val="Antrat1"/>
        <w:numPr>
          <w:ilvl w:val="0"/>
          <w:numId w:val="21"/>
        </w:numPr>
        <w:spacing w:before="720" w:after="0" w:line="300" w:lineRule="auto"/>
        <w:ind w:left="357" w:firstLine="210"/>
        <w:rPr>
          <w:rFonts w:asciiTheme="minorHAnsi" w:hAnsiTheme="minorHAnsi" w:cstheme="minorHAnsi"/>
          <w:color w:val="auto"/>
        </w:rPr>
      </w:pPr>
      <w:bookmarkStart w:id="13" w:name="_Toc18896483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104A6B14"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Pirkimui netaikomos reglamento nuostatos.</w:t>
      </w:r>
    </w:p>
    <w:p w14:paraId="490591E3" w14:textId="407DC931" w:rsidR="006D3202" w:rsidRPr="001B1CD4" w:rsidRDefault="003630A0" w:rsidP="006D2CBB">
      <w:pPr>
        <w:pStyle w:val="Antrat1"/>
        <w:numPr>
          <w:ilvl w:val="0"/>
          <w:numId w:val="21"/>
        </w:numPr>
        <w:spacing w:before="720" w:after="0" w:line="300" w:lineRule="auto"/>
        <w:ind w:firstLine="207"/>
        <w:rPr>
          <w:rFonts w:asciiTheme="minorHAnsi" w:hAnsiTheme="minorHAnsi" w:cstheme="minorHAnsi"/>
          <w:color w:val="auto"/>
        </w:rPr>
      </w:pPr>
      <w:bookmarkStart w:id="14" w:name="_Toc188964834"/>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2899E1A1" w14:textId="41368C6E" w:rsidR="00C279F5" w:rsidRPr="00C279F5" w:rsidRDefault="00D41416" w:rsidP="00C279F5">
      <w:pPr>
        <w:pStyle w:val="Sraopastraipa"/>
        <w:numPr>
          <w:ilvl w:val="1"/>
          <w:numId w:val="21"/>
        </w:numPr>
        <w:ind w:left="0" w:firstLine="709"/>
        <w:rPr>
          <w:rFonts w:cstheme="minorHAnsi"/>
        </w:rPr>
      </w:pPr>
      <w:r w:rsidRPr="00C279F5">
        <w:rPr>
          <w:rFonts w:cstheme="minorHAnsi"/>
          <w:b/>
          <w:bCs/>
        </w:rPr>
        <w:t xml:space="preserve">CVP IS pasiūlymo lango </w:t>
      </w:r>
      <w:r w:rsidR="00F16BEB" w:rsidRPr="00C279F5">
        <w:rPr>
          <w:rFonts w:cstheme="minorHAnsi"/>
          <w:b/>
          <w:bCs/>
        </w:rPr>
        <w:t xml:space="preserve">eilutėje </w:t>
      </w:r>
      <w:r w:rsidR="008D277C" w:rsidRPr="00C279F5">
        <w:rPr>
          <w:rFonts w:cstheme="minorHAnsi"/>
          <w:b/>
          <w:bCs/>
        </w:rPr>
        <w:t>„Prisegti dokument</w:t>
      </w:r>
      <w:r w:rsidR="00B7716A" w:rsidRPr="00C279F5">
        <w:rPr>
          <w:rFonts w:cstheme="minorHAnsi"/>
          <w:b/>
          <w:bCs/>
        </w:rPr>
        <w:t>us</w:t>
      </w:r>
      <w:r w:rsidR="008D277C" w:rsidRPr="00C279F5">
        <w:rPr>
          <w:rFonts w:cstheme="minorHAnsi"/>
          <w:b/>
          <w:bCs/>
        </w:rPr>
        <w:t>“ pateikiama</w:t>
      </w:r>
      <w:r w:rsidR="005964CC" w:rsidRPr="00C279F5">
        <w:rPr>
          <w:rFonts w:cstheme="minorHAnsi"/>
          <w:b/>
          <w:bCs/>
        </w:rPr>
        <w:t>s</w:t>
      </w:r>
      <w:r w:rsidR="005964CC" w:rsidRPr="00C279F5">
        <w:rPr>
          <w:rFonts w:cstheme="minorHAnsi"/>
        </w:rPr>
        <w:t xml:space="preserve"> </w:t>
      </w:r>
      <w:r w:rsidR="005A5204" w:rsidRPr="00C279F5">
        <w:rPr>
          <w:rFonts w:cstheme="minorHAnsi"/>
        </w:rPr>
        <w:t xml:space="preserve">tiekėjo pasirašytas pasiūlymas, parengtas pagal </w:t>
      </w:r>
      <w:r w:rsidR="00820787" w:rsidRPr="00C279F5">
        <w:rPr>
          <w:rFonts w:cstheme="minorHAnsi"/>
        </w:rPr>
        <w:t>s</w:t>
      </w:r>
      <w:r w:rsidR="00D85943" w:rsidRPr="00C279F5">
        <w:rPr>
          <w:rFonts w:cstheme="minorHAnsi"/>
        </w:rPr>
        <w:t xml:space="preserve">pecialiųjų </w:t>
      </w:r>
      <w:r w:rsidR="004D419D" w:rsidRPr="00C279F5">
        <w:rPr>
          <w:rFonts w:cstheme="minorHAnsi"/>
        </w:rPr>
        <w:t xml:space="preserve">pirkimo sąlygų 5 </w:t>
      </w:r>
      <w:r w:rsidR="008339CC" w:rsidRPr="00C279F5">
        <w:rPr>
          <w:rFonts w:cstheme="minorHAnsi"/>
        </w:rPr>
        <w:t xml:space="preserve">priede </w:t>
      </w:r>
      <w:r w:rsidR="005A5204" w:rsidRPr="00C279F5">
        <w:rPr>
          <w:rFonts w:cstheme="minorHAnsi"/>
        </w:rPr>
        <w:t>pateiktą pasiūlymo formą ir pasiūlymo formoje nurodyti ir kiti</w:t>
      </w:r>
      <w:r w:rsidR="0080050B">
        <w:rPr>
          <w:rFonts w:cstheme="minorHAnsi"/>
        </w:rPr>
        <w:t xml:space="preserve"> </w:t>
      </w:r>
      <w:r w:rsidR="005A5204" w:rsidRPr="00C279F5">
        <w:rPr>
          <w:rFonts w:cstheme="minorHAnsi"/>
        </w:rPr>
        <w:t>dokumentai (jų kopijos)</w:t>
      </w:r>
      <w:r w:rsidR="0080050B">
        <w:rPr>
          <w:rFonts w:cstheme="minorHAnsi"/>
        </w:rPr>
        <w:t>:</w:t>
      </w:r>
    </w:p>
    <w:p w14:paraId="4FDA7D1A" w14:textId="218B0C37" w:rsidR="0080050B" w:rsidRPr="00C35C26" w:rsidRDefault="000C4E6F" w:rsidP="000C4E6F">
      <w:pPr>
        <w:pStyle w:val="Sraopastraipa"/>
        <w:numPr>
          <w:ilvl w:val="2"/>
          <w:numId w:val="21"/>
        </w:numPr>
        <w:spacing w:line="240" w:lineRule="auto"/>
        <w:ind w:left="0" w:firstLine="709"/>
        <w:rPr>
          <w:rFonts w:cstheme="minorHAnsi"/>
          <w:u w:val="single"/>
        </w:rPr>
      </w:pPr>
      <w:r>
        <w:rPr>
          <w:rFonts w:cstheme="minorHAnsi"/>
        </w:rPr>
        <w:t xml:space="preserve"> </w:t>
      </w:r>
      <w:r w:rsidR="0080050B" w:rsidRPr="00CA64E1">
        <w:rPr>
          <w:rFonts w:cstheme="minorHAnsi"/>
        </w:rPr>
        <w:t xml:space="preserve">jungtinės veiklos sutarties kopija (jeigu </w:t>
      </w:r>
      <w:r w:rsidR="0080050B">
        <w:rPr>
          <w:rFonts w:cstheme="minorHAnsi"/>
        </w:rPr>
        <w:t>p</w:t>
      </w:r>
      <w:r w:rsidR="0080050B" w:rsidRPr="00CA64E1">
        <w:rPr>
          <w:rFonts w:cstheme="minorHAnsi"/>
        </w:rPr>
        <w:t xml:space="preserve">irkime dalyvauja ūkio subjektų grupė </w:t>
      </w:r>
      <w:r w:rsidR="0080050B" w:rsidRPr="00C35C26">
        <w:rPr>
          <w:rFonts w:cstheme="minorHAnsi"/>
        </w:rPr>
        <w:t>jungtinės veiklos sutarties pagrindu);</w:t>
      </w:r>
    </w:p>
    <w:p w14:paraId="296A9B72" w14:textId="6E606F52" w:rsidR="0080050B" w:rsidRPr="00CA64E1" w:rsidRDefault="000C4E6F" w:rsidP="000C4E6F">
      <w:pPr>
        <w:pStyle w:val="Sraopastraipa"/>
        <w:numPr>
          <w:ilvl w:val="2"/>
          <w:numId w:val="21"/>
        </w:numPr>
        <w:spacing w:line="240" w:lineRule="auto"/>
        <w:ind w:left="0" w:firstLine="709"/>
        <w:rPr>
          <w:rFonts w:cstheme="minorHAnsi"/>
          <w:u w:val="single"/>
        </w:rPr>
      </w:pPr>
      <w:r>
        <w:rPr>
          <w:rFonts w:cstheme="minorHAnsi"/>
        </w:rPr>
        <w:t xml:space="preserve"> </w:t>
      </w:r>
      <w:r w:rsidR="0080050B" w:rsidRPr="00CA64E1">
        <w:rPr>
          <w:rFonts w:cstheme="minorHAnsi"/>
        </w:rPr>
        <w:t xml:space="preserve">dokumentas, patvirtinantis, kad asmuo, kuris pasirašė </w:t>
      </w:r>
      <w:r w:rsidR="0080050B">
        <w:rPr>
          <w:rFonts w:cstheme="minorHAnsi"/>
        </w:rPr>
        <w:t>p</w:t>
      </w:r>
      <w:r w:rsidR="0080050B" w:rsidRPr="00CA64E1">
        <w:rPr>
          <w:rFonts w:cstheme="minorHAnsi"/>
        </w:rPr>
        <w:t>asiūlymą (jei jis ne tiekėjo vadovas), turėjo teisę jį pasirašyti;</w:t>
      </w:r>
    </w:p>
    <w:p w14:paraId="6EBC299F" w14:textId="049B98B9" w:rsidR="0080050B" w:rsidRPr="0080050B" w:rsidRDefault="000C4E6F" w:rsidP="000C4E6F">
      <w:pPr>
        <w:pStyle w:val="Sraopastraipa"/>
        <w:numPr>
          <w:ilvl w:val="2"/>
          <w:numId w:val="21"/>
        </w:numPr>
        <w:ind w:left="0" w:firstLine="709"/>
        <w:rPr>
          <w:rStyle w:val="FontStyle77"/>
          <w:rFonts w:asciiTheme="minorHAnsi" w:hAnsiTheme="minorHAnsi" w:cstheme="minorHAnsi"/>
          <w:sz w:val="21"/>
        </w:rPr>
      </w:pPr>
      <w:r>
        <w:rPr>
          <w:rStyle w:val="FontStyle77"/>
          <w:rFonts w:asciiTheme="minorHAnsi" w:hAnsiTheme="minorHAnsi" w:cstheme="minorHAnsi"/>
          <w:sz w:val="21"/>
        </w:rPr>
        <w:t xml:space="preserve"> </w:t>
      </w:r>
      <w:r w:rsidR="0080050B" w:rsidRPr="0080050B">
        <w:rPr>
          <w:rStyle w:val="FontStyle77"/>
          <w:rFonts w:asciiTheme="minorHAnsi" w:hAnsiTheme="minorHAnsi" w:cstheme="minorHAnsi"/>
          <w:sz w:val="21"/>
        </w:rPr>
        <w:t>jei tiekėjas pasitelkia subtiekėjus, subtiekėjo deklaracija ar kitas dokumentas, patvirtinantis jo sutikimą būti subtiekėju pirkime;</w:t>
      </w:r>
    </w:p>
    <w:p w14:paraId="0A3C79F0" w14:textId="18D02CFE" w:rsidR="001C1D32" w:rsidRPr="00C279F5" w:rsidRDefault="00AD4F1A" w:rsidP="00C279F5">
      <w:pPr>
        <w:pStyle w:val="Sraopastraipa"/>
        <w:numPr>
          <w:ilvl w:val="1"/>
          <w:numId w:val="21"/>
        </w:numPr>
        <w:ind w:left="0" w:firstLine="709"/>
        <w:rPr>
          <w:rFonts w:cstheme="minorHAnsi"/>
        </w:rPr>
      </w:pPr>
      <w:r w:rsidRPr="00C279F5">
        <w:rPr>
          <w:rFonts w:eastAsia="Calibri" w:cstheme="minorHAnsi"/>
        </w:rPr>
        <w:t xml:space="preserve">Pasiūlymas gali būti pasirašytas </w:t>
      </w:r>
      <w:r w:rsidR="00FD5736" w:rsidRPr="00C279F5">
        <w:rPr>
          <w:rFonts w:eastAsia="Calibri" w:cstheme="minorHAnsi"/>
        </w:rPr>
        <w:t xml:space="preserve">fiziniu arba </w:t>
      </w:r>
      <w:r w:rsidRPr="00C279F5">
        <w:rPr>
          <w:rFonts w:eastAsia="Calibri" w:cstheme="minorHAnsi"/>
        </w:rPr>
        <w:t xml:space="preserve">kvalifikuotu elektroniniu parašu. Jeigu </w:t>
      </w:r>
      <w:r w:rsidR="00FD5736" w:rsidRPr="00C279F5">
        <w:rPr>
          <w:rFonts w:eastAsia="Calibri" w:cstheme="minorHAnsi"/>
        </w:rPr>
        <w:t xml:space="preserve">tiekėjas </w:t>
      </w:r>
      <w:r w:rsidRPr="00C279F5">
        <w:rPr>
          <w:rFonts w:eastAsia="Calibri" w:cstheme="minorHAnsi"/>
        </w:rPr>
        <w:t>dokumentus tvirtina naudodamas elektroninį, o ne fizinį parašą, elektroninis parašas turi atitikti VPĮ 22</w:t>
      </w:r>
      <w:r w:rsidR="006E2B14" w:rsidRPr="00C279F5">
        <w:rPr>
          <w:rFonts w:eastAsia="Calibri" w:cstheme="minorHAnsi"/>
        </w:rPr>
        <w:t xml:space="preserve"> </w:t>
      </w:r>
      <w:r w:rsidRPr="00C279F5">
        <w:rPr>
          <w:rFonts w:eastAsia="Calibri" w:cstheme="minorHAnsi"/>
        </w:rPr>
        <w:t xml:space="preserve">straipsnio 11 dalies 2 ir 3 punktuose nustatytus reikalavimus. </w:t>
      </w:r>
      <w:r w:rsidR="7C928381" w:rsidRPr="00C279F5">
        <w:rPr>
          <w:rFonts w:cstheme="minorHAnsi"/>
        </w:rPr>
        <w:t>P</w:t>
      </w:r>
      <w:r w:rsidR="007037F7" w:rsidRPr="00C279F5">
        <w:rPr>
          <w:rFonts w:cstheme="minorHAnsi"/>
        </w:rPr>
        <w:t>erkančiajai organizacijai</w:t>
      </w:r>
      <w:r w:rsidRPr="00C279F5">
        <w:rPr>
          <w:rFonts w:cstheme="minorHAnsi"/>
        </w:rPr>
        <w:t xml:space="preserve"> kilus abejonių dėl dokumentų tikrumo, ji turi teisę reikalauti pateikti dokumentų originalus.</w:t>
      </w:r>
      <w:r w:rsidRPr="00C279F5">
        <w:rPr>
          <w:rFonts w:eastAsia="Calibri" w:cstheme="minorHAnsi"/>
        </w:rPr>
        <w:t xml:space="preserve"> Gali būti:</w:t>
      </w:r>
    </w:p>
    <w:p w14:paraId="2EE860FF" w14:textId="2DD130AF" w:rsidR="001C1D32" w:rsidRPr="00C279F5" w:rsidRDefault="005A52E6" w:rsidP="00C279F5">
      <w:pPr>
        <w:spacing w:line="240" w:lineRule="auto"/>
        <w:ind w:firstLine="709"/>
        <w:rPr>
          <w:rFonts w:cstheme="minorHAnsi"/>
        </w:rPr>
      </w:pPr>
      <w:r w:rsidRPr="00C279F5">
        <w:rPr>
          <w:rFonts w:eastAsia="Calibri" w:cstheme="minorHAnsi"/>
        </w:rPr>
        <w:t>5</w:t>
      </w:r>
      <w:r w:rsidR="00713645" w:rsidRPr="00C279F5">
        <w:rPr>
          <w:rFonts w:eastAsia="Calibri" w:cstheme="minorHAnsi"/>
        </w:rPr>
        <w:t>.</w:t>
      </w:r>
      <w:r w:rsidR="00C279F5" w:rsidRPr="00C279F5">
        <w:rPr>
          <w:rFonts w:eastAsia="Calibri" w:cstheme="minorHAnsi"/>
        </w:rPr>
        <w:t>3</w:t>
      </w:r>
      <w:r w:rsidR="00713645" w:rsidRPr="00C279F5">
        <w:rPr>
          <w:rFonts w:eastAsia="Calibri" w:cstheme="minorHAnsi"/>
        </w:rPr>
        <w:t xml:space="preserve">.1. </w:t>
      </w:r>
      <w:r w:rsidR="00AD4F1A" w:rsidRPr="00C279F5">
        <w:rPr>
          <w:rFonts w:eastAsia="Calibri" w:cstheme="minorHAnsi"/>
        </w:rPr>
        <w:t>pateikiami kvalifikuotu elektroniniu parašu pasirašyti elektroninėmis priemonėmis suformuoti dokumentai;</w:t>
      </w:r>
    </w:p>
    <w:p w14:paraId="5207D451" w14:textId="7DCF76B0" w:rsidR="00AD4F1A" w:rsidRPr="00C279F5" w:rsidRDefault="00C60621" w:rsidP="00C279F5">
      <w:pPr>
        <w:pStyle w:val="Sraopastraipa"/>
        <w:spacing w:line="240" w:lineRule="auto"/>
        <w:ind w:left="0" w:firstLine="709"/>
        <w:rPr>
          <w:rFonts w:cstheme="minorHAnsi"/>
        </w:rPr>
      </w:pPr>
      <w:r w:rsidRPr="00C279F5">
        <w:rPr>
          <w:rFonts w:eastAsia="Calibri" w:cstheme="minorHAnsi"/>
        </w:rPr>
        <w:t>5</w:t>
      </w:r>
      <w:r w:rsidR="00713645" w:rsidRPr="00C279F5">
        <w:rPr>
          <w:rFonts w:eastAsia="Calibri" w:cstheme="minorHAnsi"/>
        </w:rPr>
        <w:t>.</w:t>
      </w:r>
      <w:r w:rsidR="00C279F5" w:rsidRPr="00C279F5">
        <w:rPr>
          <w:rFonts w:eastAsia="Calibri" w:cstheme="minorHAnsi"/>
        </w:rPr>
        <w:t>3</w:t>
      </w:r>
      <w:r w:rsidR="00713645" w:rsidRPr="00C279F5">
        <w:rPr>
          <w:rFonts w:eastAsia="Calibri" w:cstheme="minorHAnsi"/>
        </w:rPr>
        <w:t xml:space="preserve">.2. </w:t>
      </w:r>
      <w:r w:rsidR="00AD4F1A" w:rsidRPr="00C279F5">
        <w:rPr>
          <w:rFonts w:eastAsia="Calibri" w:cstheme="minorHAnsi"/>
        </w:rPr>
        <w:t>skaitmeninės dokumentų kopijos (fiziniu parašu tvirtinami dokumentai turi būti pateikiami pasirašyti ir nuskenuoti).</w:t>
      </w:r>
    </w:p>
    <w:p w14:paraId="25741C16" w14:textId="4A09BAA0" w:rsidR="00EB0E73" w:rsidRPr="00F70558" w:rsidRDefault="00392458" w:rsidP="00C279F5">
      <w:pPr>
        <w:pStyle w:val="Sraopastraipa"/>
        <w:spacing w:line="240" w:lineRule="auto"/>
        <w:ind w:left="0" w:firstLine="709"/>
        <w:rPr>
          <w:rFonts w:cstheme="minorHAnsi"/>
        </w:rPr>
      </w:pPr>
      <w:r w:rsidRPr="00F70558">
        <w:rPr>
          <w:rFonts w:eastAsia="Arial" w:cstheme="minorHAnsi"/>
        </w:rPr>
        <w:t>5.</w:t>
      </w:r>
      <w:r w:rsidR="00C279F5">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C16CD1" w:rsidR="0032046A" w:rsidRPr="00F70558" w:rsidRDefault="00AB0036" w:rsidP="00C279F5">
      <w:pPr>
        <w:pStyle w:val="Sraopastraipa"/>
        <w:spacing w:line="240" w:lineRule="auto"/>
        <w:ind w:left="0" w:firstLine="709"/>
        <w:rPr>
          <w:rFonts w:cstheme="minorHAnsi"/>
        </w:rPr>
      </w:pPr>
      <w:r w:rsidRPr="00F70558">
        <w:rPr>
          <w:rFonts w:cstheme="minorHAnsi"/>
        </w:rPr>
        <w:t>5.</w:t>
      </w:r>
      <w:r w:rsidR="00C279F5">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A06A954" w:rsidR="006A6A5B" w:rsidRDefault="00AB0036" w:rsidP="00C279F5">
      <w:pPr>
        <w:pStyle w:val="Sraopastraipa"/>
        <w:spacing w:after="160" w:line="240" w:lineRule="auto"/>
        <w:ind w:left="0" w:firstLine="709"/>
        <w:rPr>
          <w:rFonts w:eastAsia="Arial"/>
          <w:color w:val="7030A0"/>
        </w:rPr>
      </w:pPr>
      <w:r w:rsidRPr="00F70558">
        <w:rPr>
          <w:rFonts w:eastAsia="Arial" w:cstheme="minorHAnsi"/>
        </w:rPr>
        <w:t>5.</w:t>
      </w:r>
      <w:r w:rsidR="00C279F5">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1623CD58" w:rsidR="009C66EF" w:rsidRPr="00723492" w:rsidRDefault="009C66EF" w:rsidP="00C279F5">
      <w:pPr>
        <w:pStyle w:val="Sraopastraipa"/>
        <w:spacing w:after="160" w:line="240" w:lineRule="auto"/>
        <w:ind w:left="0" w:firstLine="709"/>
        <w:rPr>
          <w:rFonts w:cstheme="minorHAnsi"/>
        </w:rPr>
      </w:pPr>
      <w:r w:rsidRPr="009C66EF">
        <w:rPr>
          <w:rFonts w:eastAsia="Arial"/>
        </w:rPr>
        <w:t>5.</w:t>
      </w:r>
      <w:r w:rsidR="00C279F5">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889648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88964836"/>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6BF5F619" w14:textId="03CA0DFA"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0B48C6">
        <w:rPr>
          <w:rFonts w:eastAsia="Calibri" w:cstheme="minorHAnsi"/>
        </w:rPr>
        <w:t xml:space="preserve">priede </w:t>
      </w:r>
      <w:r w:rsidR="000B48C6" w:rsidRPr="000B48C6">
        <w:rPr>
          <w:rFonts w:eastAsia="Calibri" w:cstheme="minorHAnsi"/>
        </w:rPr>
        <w:t>3 priede.</w:t>
      </w:r>
    </w:p>
    <w:p w14:paraId="5F28C774" w14:textId="11BC2411" w:rsidR="00F5411E" w:rsidRPr="004D419D" w:rsidRDefault="00660FD8" w:rsidP="004D419D">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6D2CBB">
      <w:pPr>
        <w:pStyle w:val="Antrat1"/>
        <w:tabs>
          <w:tab w:val="left" w:pos="567"/>
        </w:tabs>
        <w:spacing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88964837"/>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2D8072"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79C066E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B5ABE0" w14:textId="77777777" w:rsidR="006D2CBB" w:rsidRPr="006D2CBB" w:rsidRDefault="006D2CBB" w:rsidP="006D2CBB">
      <w:pPr>
        <w:pStyle w:val="Betarp"/>
        <w:spacing w:line="276" w:lineRule="auto"/>
        <w:contextualSpacing/>
        <w:jc w:val="right"/>
        <w:rPr>
          <w:rFonts w:eastAsiaTheme="minorHAnsi" w:cstheme="minorHAnsi"/>
        </w:rPr>
      </w:pPr>
      <w:r w:rsidRPr="006D2CBB">
        <w:rPr>
          <w:rFonts w:eastAsiaTheme="minorHAnsi" w:cstheme="minorHAnsi"/>
        </w:rPr>
        <w:lastRenderedPageBreak/>
        <w:t>Pirkimo sąlygų 1 priedas „Tiekėjų pašalinimo pagrindai“</w:t>
      </w:r>
    </w:p>
    <w:p w14:paraId="3E8FB287" w14:textId="77777777" w:rsidR="006D2CBB" w:rsidRPr="006D2CBB" w:rsidRDefault="006D2CBB" w:rsidP="006D2CBB">
      <w:pPr>
        <w:pStyle w:val="Betarp"/>
        <w:ind w:firstLine="0"/>
        <w:contextualSpacing/>
        <w:rPr>
          <w:rFonts w:eastAsiaTheme="minorHAnsi" w:cstheme="minorHAnsi"/>
        </w:rPr>
      </w:pPr>
    </w:p>
    <w:p w14:paraId="29C0AC27" w14:textId="77777777" w:rsidR="006D2CBB" w:rsidRDefault="006D2CBB" w:rsidP="006D2CBB">
      <w:pPr>
        <w:pStyle w:val="Betarp"/>
        <w:ind w:firstLine="0"/>
        <w:contextualSpacing/>
        <w:jc w:val="center"/>
        <w:rPr>
          <w:rFonts w:eastAsiaTheme="minorHAnsi" w:cstheme="minorHAnsi"/>
          <w:sz w:val="28"/>
          <w:szCs w:val="28"/>
        </w:rPr>
      </w:pPr>
      <w:r w:rsidRPr="006D2CBB">
        <w:rPr>
          <w:rFonts w:eastAsiaTheme="minorHAnsi" w:cstheme="minorHAnsi"/>
          <w:sz w:val="28"/>
          <w:szCs w:val="28"/>
        </w:rPr>
        <w:t>TIEKĖJŲ PAŠALINIMO PAGRINDAI</w:t>
      </w:r>
    </w:p>
    <w:p w14:paraId="642E2522" w14:textId="77777777" w:rsidR="006D2CBB" w:rsidRPr="006D2CBB" w:rsidRDefault="006D2CBB" w:rsidP="006D2CBB">
      <w:pPr>
        <w:pStyle w:val="Betarp"/>
        <w:ind w:firstLine="0"/>
        <w:contextualSpacing/>
        <w:jc w:val="center"/>
        <w:rPr>
          <w:rFonts w:eastAsiaTheme="minorHAnsi" w:cstheme="minorHAnsi"/>
          <w:sz w:val="28"/>
          <w:szCs w:val="28"/>
        </w:rPr>
      </w:pPr>
    </w:p>
    <w:p w14:paraId="7D9DD762" w14:textId="1DED473C" w:rsidR="007563E0" w:rsidRPr="000C4E6F" w:rsidRDefault="006D2CBB" w:rsidP="000C4E6F">
      <w:pPr>
        <w:pStyle w:val="Betarp"/>
        <w:spacing w:line="276" w:lineRule="auto"/>
        <w:ind w:firstLine="993"/>
        <w:contextualSpacing/>
        <w:rPr>
          <w:rFonts w:eastAsiaTheme="minorHAnsi" w:cstheme="minorHAnsi"/>
          <w:iCs/>
        </w:rPr>
      </w:pPr>
      <w:r w:rsidRPr="006D2CBB">
        <w:rPr>
          <w:rFonts w:eastAsiaTheme="minorHAnsi" w:cstheme="minorHAnsi"/>
          <w:iCs/>
        </w:rPr>
        <w:t>Perkančioji organizacija atmeta tiekėjo pasiūlymą, jeigu</w:t>
      </w:r>
      <w:r w:rsidR="000C4E6F">
        <w:rPr>
          <w:rFonts w:eastAsiaTheme="minorHAnsi" w:cstheme="minorHAnsi"/>
          <w:iCs/>
        </w:rPr>
        <w:t xml:space="preserve"> t</w:t>
      </w:r>
      <w:r w:rsidR="007563E0" w:rsidRPr="007563E0">
        <w:rPr>
          <w:rFonts w:cstheme="minorHAnsi"/>
          <w:lang w:eastAsia="en-US"/>
        </w:rPr>
        <w:t>iekėjas yra neatlikęs jam paskirtos baudžiamojo poveikio priemonės – uždraudimo juridiniam asmeniui dalyvauti viešuosiuose pirkimuose</w:t>
      </w:r>
      <w:r w:rsidR="007563E0">
        <w:rPr>
          <w:rFonts w:cstheme="minorHAnsi"/>
          <w:lang w:eastAsia="en-US"/>
        </w:rPr>
        <w:t xml:space="preserve"> (</w:t>
      </w:r>
      <w:r w:rsidR="007563E0" w:rsidRPr="007563E0">
        <w:rPr>
          <w:rFonts w:cstheme="minorHAnsi"/>
          <w:b/>
          <w:bCs/>
          <w:lang w:eastAsia="en-US"/>
        </w:rPr>
        <w:t>VPĮ 46 straipsnio 2¹ dalis</w:t>
      </w:r>
      <w:r w:rsidR="007563E0">
        <w:rPr>
          <w:rFonts w:cstheme="minorHAnsi"/>
          <w:b/>
          <w:bCs/>
          <w:lang w:eastAsia="en-US"/>
        </w:rPr>
        <w:t>).</w:t>
      </w:r>
    </w:p>
    <w:p w14:paraId="44776761" w14:textId="77777777" w:rsidR="006D2CBB" w:rsidRPr="006D2CBB" w:rsidRDefault="006D2CBB" w:rsidP="006D2CBB">
      <w:pPr>
        <w:pStyle w:val="Betarp"/>
        <w:spacing w:line="276" w:lineRule="auto"/>
        <w:ind w:firstLine="0"/>
        <w:contextualSpacing/>
        <w:rPr>
          <w:rFonts w:eastAsiaTheme="minorHAnsi" w:cstheme="minorHAnsi"/>
          <w:i/>
        </w:rPr>
      </w:pPr>
    </w:p>
    <w:p w14:paraId="0328A625" w14:textId="055AD316" w:rsidR="006D2CBB" w:rsidRPr="00164A3C" w:rsidRDefault="006D2CBB" w:rsidP="00164A3C">
      <w:pPr>
        <w:rPr>
          <w:rFonts w:ascii="Arial" w:eastAsiaTheme="minorHAnsi" w:hAnsi="Arial" w:cs="Arial"/>
          <w:i/>
        </w:rPr>
      </w:pPr>
      <w:r>
        <w:rPr>
          <w:rFonts w:ascii="Arial" w:eastAsiaTheme="minorHAnsi" w:hAnsi="Arial" w:cs="Arial"/>
          <w:i/>
        </w:rPr>
        <w:br w:type="page"/>
      </w:r>
    </w:p>
    <w:p w14:paraId="3DBF3DE0" w14:textId="02D4DF00" w:rsidR="00112F92" w:rsidRPr="00AA05AD" w:rsidRDefault="00112F92" w:rsidP="002C724F">
      <w:pPr>
        <w:spacing w:line="240" w:lineRule="auto"/>
        <w:ind w:left="5245" w:firstLine="0"/>
        <w:rPr>
          <w:rFonts w:cstheme="minorHAnsi"/>
        </w:rPr>
      </w:pPr>
      <w:r w:rsidRPr="00AA05AD">
        <w:rPr>
          <w:rFonts w:cstheme="minorHAnsi"/>
        </w:rPr>
        <w:lastRenderedPageBreak/>
        <w:t xml:space="preserve">Pirkimo sąlygų </w:t>
      </w:r>
      <w:r w:rsidR="006D2CBB">
        <w:rPr>
          <w:rFonts w:cstheme="minorHAnsi"/>
        </w:rPr>
        <w:t>2</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112F92">
      <w:pPr>
        <w:spacing w:after="240"/>
        <w:jc w:val="center"/>
        <w:rPr>
          <w:rFonts w:eastAsia="Arial" w:cstheme="minorHAnsi"/>
          <w:smallCaps/>
          <w:color w:val="404040"/>
          <w:sz w:val="28"/>
          <w:szCs w:val="28"/>
        </w:rPr>
      </w:pPr>
      <w:r w:rsidRPr="002C724F">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W w:w="9355" w:type="dxa"/>
        <w:tblInd w:w="279" w:type="dxa"/>
        <w:tblLook w:val="04A0" w:firstRow="1" w:lastRow="0" w:firstColumn="1" w:lastColumn="0" w:noHBand="0" w:noVBand="1"/>
      </w:tblPr>
      <w:tblGrid>
        <w:gridCol w:w="709"/>
        <w:gridCol w:w="1841"/>
        <w:gridCol w:w="2890"/>
        <w:gridCol w:w="3915"/>
      </w:tblGrid>
      <w:tr w:rsidR="00CD6B69" w:rsidRPr="007E2F63" w14:paraId="498ED3AF" w14:textId="77777777" w:rsidTr="00CD6B69">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3EE09A" w14:textId="77777777" w:rsidR="00CD6B69" w:rsidRPr="007E2F63" w:rsidRDefault="00CD6B69" w:rsidP="00C672F4">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18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3B53DB" w14:textId="77777777" w:rsidR="00CD6B69" w:rsidRPr="007E2F63" w:rsidRDefault="00CD6B69" w:rsidP="00C672F4">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28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CEE72D" w14:textId="77777777" w:rsidR="00CD6B69" w:rsidRPr="007E2F63" w:rsidRDefault="00CD6B69" w:rsidP="00C672F4">
            <w:pPr>
              <w:autoSpaceDE w:val="0"/>
              <w:autoSpaceDN w:val="0"/>
              <w:adjustRightInd w:val="0"/>
              <w:ind w:firstLine="0"/>
              <w:jc w:val="center"/>
              <w:rPr>
                <w:rFonts w:ascii="Calibri" w:hAnsi="Calibri" w:cs="Calibri"/>
                <w:b/>
                <w:bCs/>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0CBF38" w14:textId="0067F281" w:rsidR="00CD6B69" w:rsidRPr="007E2F63" w:rsidRDefault="00CD6B69" w:rsidP="00C672F4">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r>
      <w:tr w:rsidR="00CD6B69" w:rsidRPr="00733409" w14:paraId="25C8EE56" w14:textId="77777777" w:rsidTr="00CD6B69">
        <w:tc>
          <w:tcPr>
            <w:tcW w:w="709" w:type="dxa"/>
            <w:tcBorders>
              <w:top w:val="single" w:sz="4" w:space="0" w:color="000000"/>
              <w:left w:val="single" w:sz="4" w:space="0" w:color="000000"/>
              <w:bottom w:val="single" w:sz="4" w:space="0" w:color="000000"/>
              <w:right w:val="single" w:sz="4" w:space="0" w:color="000000"/>
            </w:tcBorders>
          </w:tcPr>
          <w:p w14:paraId="075BBF83" w14:textId="77777777" w:rsidR="00CD6B69" w:rsidRPr="00733409" w:rsidRDefault="00CD6B69" w:rsidP="00C672F4">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1841" w:type="dxa"/>
            <w:tcBorders>
              <w:top w:val="single" w:sz="4" w:space="0" w:color="000000"/>
              <w:left w:val="single" w:sz="4" w:space="0" w:color="000000"/>
              <w:bottom w:val="single" w:sz="4" w:space="0" w:color="000000"/>
              <w:right w:val="single" w:sz="4" w:space="0" w:color="000000"/>
            </w:tcBorders>
          </w:tcPr>
          <w:p w14:paraId="47444CAA" w14:textId="070F03D0" w:rsidR="00CD6B69" w:rsidRPr="00BA5DD7" w:rsidRDefault="00BA5DD7" w:rsidP="00C672F4">
            <w:pPr>
              <w:autoSpaceDE w:val="0"/>
              <w:autoSpaceDN w:val="0"/>
              <w:adjustRightInd w:val="0"/>
              <w:ind w:firstLine="0"/>
              <w:rPr>
                <w:rFonts w:asciiTheme="minorHAnsi" w:hAnsiTheme="minorHAnsi" w:cstheme="minorHAnsi"/>
                <w:color w:val="000000"/>
                <w:sz w:val="22"/>
                <w:szCs w:val="22"/>
              </w:rPr>
            </w:pPr>
            <w:r w:rsidRPr="00BA5DD7">
              <w:rPr>
                <w:rFonts w:asciiTheme="minorHAnsi" w:hAnsiTheme="minorHAnsi" w:cstheme="minorHAnsi"/>
                <w:sz w:val="22"/>
                <w:szCs w:val="22"/>
              </w:rPr>
              <w:t xml:space="preserve">Tiekėjas per pastaruosius 3 metus iki pasiūlymų pateikimo termino pabaigos yra parengęs </w:t>
            </w:r>
            <w:r w:rsidRPr="00BA5DD7">
              <w:rPr>
                <w:rFonts w:asciiTheme="minorHAnsi" w:hAnsiTheme="minorHAnsi" w:cstheme="minorHAnsi"/>
                <w:b/>
                <w:bCs/>
                <w:sz w:val="22"/>
                <w:szCs w:val="22"/>
              </w:rPr>
              <w:t>bent vieną teritorijos ar viešosios erdvės funkcinio išdėstymo schemą</w:t>
            </w:r>
            <w:r w:rsidRPr="00BA5DD7">
              <w:rPr>
                <w:rFonts w:asciiTheme="minorHAnsi" w:hAnsiTheme="minorHAnsi" w:cstheme="minorHAnsi"/>
                <w:sz w:val="22"/>
                <w:szCs w:val="22"/>
              </w:rPr>
              <w:t>.</w:t>
            </w:r>
          </w:p>
        </w:tc>
        <w:tc>
          <w:tcPr>
            <w:tcW w:w="2890" w:type="dxa"/>
            <w:tcBorders>
              <w:top w:val="single" w:sz="4" w:space="0" w:color="000000"/>
              <w:left w:val="single" w:sz="4" w:space="0" w:color="000000"/>
              <w:bottom w:val="single" w:sz="4" w:space="0" w:color="000000"/>
              <w:right w:val="single" w:sz="4" w:space="0" w:color="000000"/>
            </w:tcBorders>
          </w:tcPr>
          <w:p w14:paraId="67669BBF" w14:textId="77777777" w:rsidR="00CD6B69" w:rsidRPr="00733409" w:rsidRDefault="00CD6B69" w:rsidP="00CD6B69">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25B17855" w14:textId="47C0CD1C" w:rsidR="00BA5DD7" w:rsidRPr="00BA5DD7" w:rsidRDefault="00CD6B69" w:rsidP="00CD6B69">
            <w:pPr>
              <w:numPr>
                <w:ilvl w:val="0"/>
                <w:numId w:val="69"/>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w:t>
            </w:r>
            <w:r>
              <w:rPr>
                <w:rFonts w:asciiTheme="minorHAnsi" w:hAnsiTheme="minorHAnsi" w:cstheme="minorHAnsi"/>
                <w:sz w:val="21"/>
                <w:szCs w:val="21"/>
                <w:shd w:val="clear" w:color="auto" w:fill="FFFFFF"/>
              </w:rPr>
              <w:t>3</w:t>
            </w:r>
            <w:r w:rsidRPr="00733409">
              <w:rPr>
                <w:rFonts w:asciiTheme="minorHAnsi" w:hAnsiTheme="minorHAnsi" w:cstheme="minorHAnsi"/>
                <w:sz w:val="21"/>
                <w:szCs w:val="21"/>
                <w:shd w:val="clear" w:color="auto" w:fill="FFFFFF"/>
              </w:rPr>
              <w:t xml:space="preserve"> metus (arba nuo tiekėjo įregistravimo dienos, jei tiekėjas įsiregistravo vėliau) </w:t>
            </w:r>
            <w:r w:rsidR="00BA5DD7" w:rsidRPr="00BA5DD7">
              <w:rPr>
                <w:rFonts w:asciiTheme="minorHAnsi" w:hAnsiTheme="minorHAnsi" w:cstheme="minorHAnsi"/>
                <w:sz w:val="21"/>
                <w:szCs w:val="21"/>
                <w:shd w:val="clear" w:color="auto" w:fill="FFFFFF"/>
              </w:rPr>
              <w:t>parengtų schemų sąrašas, nurodant užsakovą, objekto pavadinimą, parengimo datą</w:t>
            </w:r>
            <w:r w:rsidR="00BA5DD7">
              <w:rPr>
                <w:rFonts w:asciiTheme="minorHAnsi" w:hAnsiTheme="minorHAnsi" w:cstheme="minorHAnsi"/>
                <w:sz w:val="21"/>
                <w:szCs w:val="21"/>
                <w:shd w:val="clear" w:color="auto" w:fill="FFFFFF"/>
              </w:rPr>
              <w:t>, sutarties vertę</w:t>
            </w:r>
            <w:r w:rsidR="00B76B7E">
              <w:rPr>
                <w:rFonts w:asciiTheme="minorHAnsi" w:hAnsiTheme="minorHAnsi" w:cstheme="minorHAnsi"/>
                <w:sz w:val="21"/>
                <w:szCs w:val="21"/>
                <w:shd w:val="clear" w:color="auto" w:fill="FFFFFF"/>
              </w:rPr>
              <w:t>.</w:t>
            </w:r>
          </w:p>
          <w:p w14:paraId="38E40AAC" w14:textId="4984C2B6" w:rsidR="00CD6B69" w:rsidRPr="00733409" w:rsidRDefault="00CD6B69" w:rsidP="00CD6B69">
            <w:pPr>
              <w:numPr>
                <w:ilvl w:val="0"/>
                <w:numId w:val="69"/>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Užsakovų pažymos, kuriose turi būti nurodyta, atliktų </w:t>
            </w:r>
            <w:r w:rsidR="00BA5DD7">
              <w:rPr>
                <w:rFonts w:asciiTheme="minorHAnsi" w:hAnsiTheme="minorHAnsi" w:cstheme="minorHAnsi"/>
                <w:sz w:val="21"/>
                <w:szCs w:val="21"/>
                <w:shd w:val="clear" w:color="auto" w:fill="FFFFFF"/>
              </w:rPr>
              <w:t>paslaugų</w:t>
            </w:r>
            <w:r w:rsidRPr="00733409">
              <w:rPr>
                <w:rFonts w:asciiTheme="minorHAnsi" w:hAnsiTheme="minorHAnsi" w:cstheme="minorHAnsi"/>
                <w:sz w:val="21"/>
                <w:szCs w:val="21"/>
                <w:shd w:val="clear" w:color="auto" w:fill="FFFFFF"/>
              </w:rPr>
              <w:t xml:space="preserve"> pavadinimas</w:t>
            </w:r>
            <w:r w:rsidR="00BA5DD7">
              <w:rPr>
                <w:rFonts w:asciiTheme="minorHAnsi" w:hAnsiTheme="minorHAnsi" w:cstheme="minorHAnsi"/>
                <w:sz w:val="21"/>
                <w:szCs w:val="21"/>
                <w:shd w:val="clear" w:color="auto" w:fill="FFFFFF"/>
              </w:rPr>
              <w:t xml:space="preserve"> </w:t>
            </w:r>
            <w:r w:rsidRPr="00733409">
              <w:rPr>
                <w:rFonts w:asciiTheme="minorHAnsi" w:hAnsiTheme="minorHAnsi" w:cstheme="minorHAnsi"/>
                <w:sz w:val="21"/>
                <w:szCs w:val="21"/>
                <w:shd w:val="clear" w:color="auto" w:fill="FFFFFF"/>
              </w:rPr>
              <w:t>/</w:t>
            </w:r>
            <w:r w:rsidR="00BA5DD7">
              <w:rPr>
                <w:rFonts w:asciiTheme="minorHAnsi" w:hAnsiTheme="minorHAnsi" w:cstheme="minorHAnsi"/>
                <w:sz w:val="21"/>
                <w:szCs w:val="21"/>
                <w:shd w:val="clear" w:color="auto" w:fill="FFFFFF"/>
              </w:rPr>
              <w:t xml:space="preserve"> </w:t>
            </w:r>
            <w:r w:rsidRPr="00733409">
              <w:rPr>
                <w:rFonts w:asciiTheme="minorHAnsi" w:hAnsiTheme="minorHAnsi" w:cstheme="minorHAnsi"/>
                <w:sz w:val="21"/>
                <w:szCs w:val="21"/>
                <w:shd w:val="clear" w:color="auto" w:fill="FFFFFF"/>
              </w:rPr>
              <w:t xml:space="preserve">apibūdinimas, </w:t>
            </w:r>
            <w:r w:rsidR="00BA5DD7">
              <w:rPr>
                <w:rFonts w:asciiTheme="minorHAnsi" w:hAnsiTheme="minorHAnsi" w:cstheme="minorHAnsi"/>
                <w:sz w:val="21"/>
                <w:szCs w:val="21"/>
                <w:shd w:val="clear" w:color="auto" w:fill="FFFFFF"/>
              </w:rPr>
              <w:t>paslaugų</w:t>
            </w:r>
            <w:r w:rsidRPr="00733409">
              <w:rPr>
                <w:rFonts w:asciiTheme="minorHAnsi" w:hAnsiTheme="minorHAnsi" w:cstheme="minorHAnsi"/>
                <w:sz w:val="21"/>
                <w:szCs w:val="21"/>
                <w:shd w:val="clear" w:color="auto" w:fill="FFFFFF"/>
              </w:rPr>
              <w:t xml:space="preserve"> vertė, </w:t>
            </w:r>
            <w:r w:rsidR="00BA5DD7">
              <w:rPr>
                <w:rFonts w:asciiTheme="minorHAnsi" w:hAnsiTheme="minorHAnsi" w:cstheme="minorHAnsi"/>
                <w:sz w:val="21"/>
                <w:szCs w:val="21"/>
                <w:shd w:val="clear" w:color="auto" w:fill="FFFFFF"/>
              </w:rPr>
              <w:t>paslaugų</w:t>
            </w:r>
            <w:r w:rsidRPr="00733409">
              <w:rPr>
                <w:rFonts w:asciiTheme="minorHAnsi" w:hAnsiTheme="minorHAnsi" w:cstheme="minorHAnsi"/>
                <w:sz w:val="21"/>
                <w:szCs w:val="21"/>
                <w:shd w:val="clear" w:color="auto" w:fill="FFFFFF"/>
              </w:rPr>
              <w:t xml:space="preserve"> atlikimo datos, ar j</w:t>
            </w:r>
            <w:r w:rsidR="00B76B7E">
              <w:rPr>
                <w:rFonts w:asciiTheme="minorHAnsi" w:hAnsiTheme="minorHAnsi" w:cstheme="minorHAnsi"/>
                <w:sz w:val="21"/>
                <w:szCs w:val="21"/>
                <w:shd w:val="clear" w:color="auto" w:fill="FFFFFF"/>
              </w:rPr>
              <w:t>os</w:t>
            </w:r>
            <w:r w:rsidRPr="00733409">
              <w:rPr>
                <w:rFonts w:asciiTheme="minorHAnsi" w:hAnsiTheme="minorHAnsi" w:cstheme="minorHAnsi"/>
                <w:sz w:val="21"/>
                <w:szCs w:val="21"/>
                <w:shd w:val="clear" w:color="auto" w:fill="FFFFFF"/>
              </w:rPr>
              <w:t xml:space="preserve"> buvo atlikt</w:t>
            </w:r>
            <w:r w:rsidR="00B76B7E">
              <w:rPr>
                <w:rFonts w:asciiTheme="minorHAnsi" w:hAnsiTheme="minorHAnsi" w:cstheme="minorHAnsi"/>
                <w:sz w:val="21"/>
                <w:szCs w:val="21"/>
                <w:shd w:val="clear" w:color="auto" w:fill="FFFFFF"/>
              </w:rPr>
              <w:t>os</w:t>
            </w:r>
            <w:r w:rsidRPr="00733409">
              <w:rPr>
                <w:rFonts w:asciiTheme="minorHAnsi" w:hAnsiTheme="minorHAnsi" w:cstheme="minorHAnsi"/>
                <w:sz w:val="21"/>
                <w:szCs w:val="21"/>
                <w:shd w:val="clear" w:color="auto" w:fill="FFFFFF"/>
              </w:rPr>
              <w:t xml:space="preserve"> pagal galiojančių teisės aktų, reglamentuojančių </w:t>
            </w:r>
            <w:r w:rsidR="00B76B7E">
              <w:rPr>
                <w:rFonts w:asciiTheme="minorHAnsi" w:hAnsiTheme="minorHAnsi" w:cstheme="minorHAnsi"/>
                <w:sz w:val="21"/>
                <w:szCs w:val="21"/>
                <w:shd w:val="clear" w:color="auto" w:fill="FFFFFF"/>
              </w:rPr>
              <w:t>paslaugų</w:t>
            </w:r>
            <w:r w:rsidRPr="00733409">
              <w:rPr>
                <w:rFonts w:asciiTheme="minorHAnsi" w:hAnsiTheme="minorHAnsi" w:cstheme="minorHAnsi"/>
                <w:sz w:val="21"/>
                <w:szCs w:val="21"/>
                <w:shd w:val="clear" w:color="auto" w:fill="FFFFFF"/>
              </w:rPr>
              <w:t xml:space="preserve"> atlikimą, reikalavimus ir tinkamai užbaigt</w:t>
            </w:r>
            <w:r w:rsidR="00B76B7E">
              <w:rPr>
                <w:rFonts w:asciiTheme="minorHAnsi" w:hAnsiTheme="minorHAnsi" w:cstheme="minorHAnsi"/>
                <w:sz w:val="21"/>
                <w:szCs w:val="21"/>
                <w:shd w:val="clear" w:color="auto" w:fill="FFFFFF"/>
              </w:rPr>
              <w:t>os</w:t>
            </w:r>
            <w:r w:rsidRPr="00733409">
              <w:rPr>
                <w:rFonts w:asciiTheme="minorHAnsi" w:hAnsiTheme="minorHAnsi" w:cstheme="minorHAnsi"/>
                <w:sz w:val="21"/>
                <w:szCs w:val="21"/>
                <w:shd w:val="clear" w:color="auto" w:fill="FFFFFF"/>
              </w:rPr>
              <w:t xml:space="preserve">. Įrodymui bus priimtini ir užsakovo pasirašyti ir antspaudu patvirtinti </w:t>
            </w:r>
            <w:r w:rsidR="00B76B7E">
              <w:rPr>
                <w:rFonts w:asciiTheme="minorHAnsi" w:hAnsiTheme="minorHAnsi" w:cstheme="minorHAnsi"/>
                <w:sz w:val="21"/>
                <w:szCs w:val="21"/>
                <w:shd w:val="clear" w:color="auto" w:fill="FFFFFF"/>
              </w:rPr>
              <w:t>paslaugų</w:t>
            </w:r>
            <w:r w:rsidRPr="00733409">
              <w:rPr>
                <w:rFonts w:asciiTheme="minorHAnsi" w:hAnsiTheme="minorHAnsi" w:cstheme="minorHAnsi"/>
                <w:sz w:val="21"/>
                <w:szCs w:val="21"/>
                <w:shd w:val="clear" w:color="auto" w:fill="FFFFFF"/>
              </w:rPr>
              <w:t xml:space="preserve"> priėmimo-perdavimo aktai, jei juose yra visa reikalaujama informacija.</w:t>
            </w:r>
          </w:p>
          <w:p w14:paraId="1F7A294D" w14:textId="77777777" w:rsidR="00CD6B69" w:rsidRPr="00733409" w:rsidRDefault="00CD6B69" w:rsidP="00CD6B69">
            <w:pPr>
              <w:ind w:left="-41"/>
              <w:rPr>
                <w:rFonts w:asciiTheme="minorHAnsi" w:hAnsiTheme="minorHAnsi" w:cstheme="minorHAnsi"/>
                <w:i/>
                <w:iCs/>
                <w:sz w:val="21"/>
                <w:szCs w:val="21"/>
              </w:rPr>
            </w:pPr>
          </w:p>
          <w:p w14:paraId="32287ADC" w14:textId="2C8F2705" w:rsidR="00CD6B69" w:rsidRPr="00733409" w:rsidRDefault="00CD6B69" w:rsidP="00CD6B69">
            <w:pPr>
              <w:tabs>
                <w:tab w:val="left" w:pos="709"/>
              </w:tabs>
              <w:ind w:firstLine="0"/>
              <w:rPr>
                <w:rFonts w:cstheme="minorHAnsi"/>
                <w:b/>
                <w:bCs/>
                <w:color w:val="333333"/>
                <w:shd w:val="clear" w:color="auto" w:fill="FFFFFF"/>
              </w:rPr>
            </w:pPr>
            <w:r w:rsidRPr="00733409">
              <w:rPr>
                <w:rFonts w:asciiTheme="minorHAnsi" w:hAnsiTheme="minorHAnsi" w:cstheme="minorHAnsi"/>
                <w:i/>
                <w:iCs/>
                <w:sz w:val="21"/>
                <w:szCs w:val="21"/>
              </w:rPr>
              <w:t>Pateikiamos skaitmeninės dokumentų kopijos.</w:t>
            </w:r>
          </w:p>
        </w:tc>
        <w:tc>
          <w:tcPr>
            <w:tcW w:w="3915" w:type="dxa"/>
            <w:tcBorders>
              <w:top w:val="single" w:sz="4" w:space="0" w:color="000000"/>
              <w:left w:val="single" w:sz="4" w:space="0" w:color="000000"/>
              <w:bottom w:val="single" w:sz="4" w:space="0" w:color="000000"/>
              <w:right w:val="single" w:sz="4" w:space="0" w:color="000000"/>
            </w:tcBorders>
          </w:tcPr>
          <w:p w14:paraId="57A74341" w14:textId="77777777" w:rsidR="00CD6B69" w:rsidRPr="00733409" w:rsidRDefault="00CD6B69" w:rsidP="00CD6B69">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46CBEC81" w14:textId="121B0662" w:rsidR="00CD6B69" w:rsidRDefault="00CD6B69" w:rsidP="00CD6B69">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r>
              <w:rPr>
                <w:rFonts w:ascii="Calibri" w:hAnsi="Calibri" w:cs="Calibri"/>
                <w:color w:val="000000"/>
                <w:sz w:val="21"/>
                <w:szCs w:val="21"/>
              </w:rPr>
              <w:t>.</w:t>
            </w:r>
          </w:p>
          <w:p w14:paraId="29F896D4" w14:textId="775E6A7C" w:rsidR="00CD6B69" w:rsidRPr="00733409" w:rsidRDefault="00CD6B69" w:rsidP="00B76B7E">
            <w:pPr>
              <w:tabs>
                <w:tab w:val="left" w:pos="376"/>
              </w:tabs>
              <w:autoSpaceDE w:val="0"/>
              <w:autoSpaceDN w:val="0"/>
              <w:adjustRightInd w:val="0"/>
              <w:ind w:firstLine="0"/>
              <w:rPr>
                <w:rFonts w:ascii="Calibri" w:hAnsi="Calibri" w:cs="Calibri"/>
                <w:color w:val="000000"/>
                <w:sz w:val="21"/>
                <w:szCs w:val="21"/>
              </w:rPr>
            </w:pPr>
            <w:r>
              <w:rPr>
                <w:rFonts w:ascii="Calibri" w:hAnsi="Calibri" w:cs="Calibri"/>
                <w:color w:val="000000"/>
                <w:sz w:val="21"/>
                <w:szCs w:val="21"/>
              </w:rPr>
              <w:t>- Subtiekėjams šis reikalavimas nenustatomas.</w:t>
            </w:r>
          </w:p>
          <w:p w14:paraId="62271CDF" w14:textId="3CB0D84B" w:rsidR="00CD6B69" w:rsidRPr="00733409" w:rsidRDefault="00CD6B69" w:rsidP="00C672F4">
            <w:pPr>
              <w:autoSpaceDE w:val="0"/>
              <w:autoSpaceDN w:val="0"/>
              <w:adjustRightInd w:val="0"/>
              <w:ind w:firstLine="0"/>
              <w:rPr>
                <w:rFonts w:asciiTheme="minorHAnsi" w:hAnsiTheme="minorHAnsi" w:cstheme="minorHAnsi"/>
                <w:color w:val="000000"/>
                <w:sz w:val="21"/>
                <w:szCs w:val="21"/>
              </w:rPr>
            </w:pPr>
          </w:p>
        </w:tc>
      </w:tr>
    </w:tbl>
    <w:p w14:paraId="5AF0FD5D" w14:textId="77777777" w:rsidR="007C483C" w:rsidRDefault="007C483C" w:rsidP="000035BA">
      <w:pPr>
        <w:spacing w:before="60" w:after="60" w:line="256" w:lineRule="auto"/>
        <w:ind w:firstLine="0"/>
        <w:jc w:val="left"/>
        <w:rPr>
          <w:rFonts w:eastAsiaTheme="minorHAnsi" w:cstheme="minorHAnsi"/>
          <w:b/>
          <w:bCs/>
        </w:rPr>
      </w:pPr>
    </w:p>
    <w:p w14:paraId="028ACC1A" w14:textId="233E541C" w:rsidR="00112F92" w:rsidRPr="000035BA" w:rsidRDefault="001E107A" w:rsidP="000035B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0688D3F" w14:textId="60903574" w:rsidR="00112F92" w:rsidRPr="000035BA" w:rsidRDefault="00DC1269" w:rsidP="000035BA">
      <w:pPr>
        <w:spacing w:line="240" w:lineRule="auto"/>
        <w:ind w:left="567"/>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F20A02" w14:textId="4A831EB8" w:rsidR="00A040B5" w:rsidRPr="000035BA" w:rsidRDefault="00112F92" w:rsidP="000035BA">
      <w:pPr>
        <w:jc w:val="center"/>
        <w:rPr>
          <w:rFonts w:ascii="Arial" w:eastAsia="Arial" w:hAnsi="Arial" w:cs="Arial"/>
        </w:rPr>
      </w:pPr>
      <w:r>
        <w:rPr>
          <w:rFonts w:ascii="Arial" w:eastAsia="Arial" w:hAnsi="Arial" w:cs="Arial"/>
        </w:rPr>
        <w:t>_________</w:t>
      </w:r>
      <w:bookmarkStart w:id="23" w:name="_heading=h.26in1rg" w:colFirst="0" w:colLast="0"/>
      <w:bookmarkStart w:id="24" w:name="ketvpriedas"/>
      <w:bookmarkStart w:id="25" w:name="_Toc85439812"/>
      <w:bookmarkEnd w:id="23"/>
    </w:p>
    <w:p w14:paraId="54363B23" w14:textId="1E1D237B" w:rsidR="00483B9F" w:rsidRPr="00483B9F" w:rsidRDefault="006E50CA" w:rsidP="004D419D">
      <w:r>
        <w:br w:type="page"/>
      </w:r>
    </w:p>
    <w:p w14:paraId="6BCC2113" w14:textId="158FA6ED"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6D2CBB">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6160E563" w14:textId="73EEE354" w:rsidR="00CB5907" w:rsidRPr="00C27D5E" w:rsidRDefault="00CB5907" w:rsidP="00C27D5E">
      <w:pPr>
        <w:spacing w:line="240" w:lineRule="auto"/>
        <w:jc w:val="center"/>
        <w:rPr>
          <w:rFonts w:cstheme="minorHAnsi"/>
          <w:sz w:val="28"/>
          <w:szCs w:val="28"/>
        </w:rPr>
      </w:pPr>
      <w:r w:rsidRPr="00A76EAF">
        <w:rPr>
          <w:rFonts w:cstheme="minorHAnsi"/>
          <w:sz w:val="28"/>
          <w:szCs w:val="28"/>
        </w:rPr>
        <w:t>TECHNINĖ SPECIFIKACIJA</w:t>
      </w:r>
    </w:p>
    <w:p w14:paraId="01138302" w14:textId="6E05EA00" w:rsidR="00C27D5E" w:rsidRPr="00C27D5E" w:rsidRDefault="00C27D5E" w:rsidP="00C27D5E">
      <w:pPr>
        <w:spacing w:before="100" w:beforeAutospacing="1" w:after="100" w:afterAutospacing="1"/>
        <w:jc w:val="center"/>
        <w:outlineLvl w:val="1"/>
        <w:rPr>
          <w:rFonts w:cstheme="minorHAnsi"/>
          <w:b/>
          <w:bCs/>
          <w:sz w:val="22"/>
          <w:szCs w:val="22"/>
          <w:lang w:val="pt-BR"/>
        </w:rPr>
      </w:pPr>
      <w:r w:rsidRPr="00C27D5E">
        <w:rPr>
          <w:rFonts w:cstheme="minorHAnsi"/>
          <w:b/>
          <w:bCs/>
          <w:sz w:val="22"/>
          <w:szCs w:val="22"/>
          <w:lang w:val="pt-BR"/>
        </w:rPr>
        <w:t>REKLAMOS VIETOS PARINKIMO SCHEM</w:t>
      </w:r>
      <w:r>
        <w:rPr>
          <w:rFonts w:cstheme="minorHAnsi"/>
          <w:b/>
          <w:bCs/>
          <w:sz w:val="22"/>
          <w:szCs w:val="22"/>
          <w:lang w:val="pt-BR"/>
        </w:rPr>
        <w:t>OS PARENGIMAS</w:t>
      </w:r>
    </w:p>
    <w:p w14:paraId="649592B4" w14:textId="77777777" w:rsidR="00C27D5E" w:rsidRPr="00C27D5E" w:rsidRDefault="00C27D5E" w:rsidP="00C27D5E">
      <w:pPr>
        <w:spacing w:line="240" w:lineRule="auto"/>
        <w:ind w:firstLine="709"/>
        <w:rPr>
          <w:rFonts w:cstheme="minorHAnsi"/>
          <w:sz w:val="22"/>
          <w:szCs w:val="22"/>
          <w:lang w:val="pt-BR"/>
        </w:rPr>
      </w:pPr>
      <w:r w:rsidRPr="00C27D5E">
        <w:rPr>
          <w:rFonts w:cstheme="minorHAnsi"/>
          <w:sz w:val="22"/>
          <w:szCs w:val="22"/>
          <w:lang w:val="pt-BR"/>
        </w:rPr>
        <w:t>Ši techninė specifikacija nustato reikalavimus reklamos vietos parinkimo schemai, teikiamai Zarasų rajono savivaldybei leidimui įrengti išorinę reklamą valstybinėje žemėje gauti. Efektyviausios reklamos vietos identifikavimas Zarasų mieste, kur galima efektyviai ir teisėtai išdėstyti reklaminius stendus ar kitus reklamos formatus. Vizualinis planas, leidžiantis maksimaliai padidinti matomumą ir pasiekti tikslinę auditoriją.</w:t>
      </w:r>
    </w:p>
    <w:p w14:paraId="5929FF52" w14:textId="77777777" w:rsidR="00C27D5E" w:rsidRPr="00C27D5E" w:rsidRDefault="00C27D5E" w:rsidP="00C27D5E">
      <w:pPr>
        <w:spacing w:line="240" w:lineRule="auto"/>
        <w:outlineLvl w:val="2"/>
        <w:rPr>
          <w:rFonts w:cstheme="minorHAnsi"/>
          <w:b/>
          <w:bCs/>
          <w:sz w:val="22"/>
          <w:szCs w:val="22"/>
          <w:lang w:val="pt-BR"/>
        </w:rPr>
      </w:pPr>
      <w:r w:rsidRPr="00C27D5E">
        <w:rPr>
          <w:rFonts w:cstheme="minorHAnsi"/>
          <w:b/>
          <w:bCs/>
          <w:sz w:val="22"/>
          <w:szCs w:val="22"/>
          <w:lang w:val="pt-BR"/>
        </w:rPr>
        <w:t>1. Bendrieji reikalavimai</w:t>
      </w:r>
    </w:p>
    <w:p w14:paraId="3B34E2BA" w14:textId="77777777" w:rsidR="00C27D5E" w:rsidRPr="00C27D5E" w:rsidRDefault="00C27D5E" w:rsidP="00C27D5E">
      <w:pPr>
        <w:numPr>
          <w:ilvl w:val="0"/>
          <w:numId w:val="61"/>
        </w:numPr>
        <w:spacing w:line="240" w:lineRule="auto"/>
        <w:rPr>
          <w:rFonts w:cstheme="minorHAnsi"/>
          <w:sz w:val="22"/>
          <w:szCs w:val="22"/>
          <w:lang w:val="pt-BR"/>
        </w:rPr>
      </w:pPr>
      <w:r w:rsidRPr="00C27D5E">
        <w:rPr>
          <w:rFonts w:cstheme="minorHAnsi"/>
          <w:sz w:val="22"/>
          <w:szCs w:val="22"/>
          <w:lang w:val="pt-BR"/>
        </w:rPr>
        <w:t xml:space="preserve">Schema rengiama </w:t>
      </w:r>
      <w:r w:rsidRPr="00C27D5E">
        <w:rPr>
          <w:rFonts w:cstheme="minorHAnsi"/>
          <w:b/>
          <w:bCs/>
          <w:sz w:val="22"/>
          <w:szCs w:val="22"/>
          <w:lang w:val="pt-BR"/>
        </w:rPr>
        <w:t>Zarasų miesto teritorijai</w:t>
      </w:r>
      <w:r w:rsidRPr="00C27D5E">
        <w:rPr>
          <w:rFonts w:cstheme="minorHAnsi"/>
          <w:sz w:val="22"/>
          <w:szCs w:val="22"/>
          <w:lang w:val="pt-BR"/>
        </w:rPr>
        <w:t>.</w:t>
      </w:r>
    </w:p>
    <w:p w14:paraId="76EACFA9" w14:textId="77777777" w:rsidR="00C27D5E" w:rsidRPr="00C27D5E" w:rsidRDefault="00C27D5E" w:rsidP="00C27D5E">
      <w:pPr>
        <w:numPr>
          <w:ilvl w:val="0"/>
          <w:numId w:val="61"/>
        </w:numPr>
        <w:spacing w:line="240" w:lineRule="auto"/>
        <w:rPr>
          <w:rFonts w:cstheme="minorHAnsi"/>
          <w:sz w:val="22"/>
          <w:szCs w:val="22"/>
          <w:lang w:val="pt-BR"/>
        </w:rPr>
      </w:pPr>
      <w:r w:rsidRPr="00C27D5E">
        <w:rPr>
          <w:rFonts w:cstheme="minorHAnsi"/>
          <w:sz w:val="22"/>
          <w:szCs w:val="22"/>
          <w:lang w:val="pt-BR"/>
        </w:rPr>
        <w:t>Schema turi būti aiški, suprantama ir parengta taip, kad būtų galima vienareikšmiškai identifikuoti reklamos vietą.</w:t>
      </w:r>
    </w:p>
    <w:p w14:paraId="292D7B49" w14:textId="77777777" w:rsidR="00C27D5E" w:rsidRPr="00C27D5E" w:rsidRDefault="00C27D5E" w:rsidP="00C27D5E">
      <w:pPr>
        <w:numPr>
          <w:ilvl w:val="0"/>
          <w:numId w:val="61"/>
        </w:numPr>
        <w:spacing w:line="240" w:lineRule="auto"/>
        <w:rPr>
          <w:rFonts w:cstheme="minorHAnsi"/>
          <w:sz w:val="22"/>
          <w:szCs w:val="22"/>
          <w:lang w:val="pt-BR"/>
        </w:rPr>
      </w:pPr>
      <w:r w:rsidRPr="00C27D5E">
        <w:rPr>
          <w:rFonts w:cstheme="minorHAnsi"/>
          <w:sz w:val="22"/>
          <w:szCs w:val="22"/>
          <w:lang w:val="pt-BR"/>
        </w:rPr>
        <w:t xml:space="preserve">Leidžiama pateikti </w:t>
      </w:r>
      <w:r w:rsidRPr="00C27D5E">
        <w:rPr>
          <w:rFonts w:cstheme="minorHAnsi"/>
          <w:b/>
          <w:bCs/>
          <w:sz w:val="22"/>
          <w:szCs w:val="22"/>
          <w:lang w:val="pt-BR"/>
        </w:rPr>
        <w:t>skaitmeninę (PDF)</w:t>
      </w:r>
      <w:r w:rsidRPr="00C27D5E">
        <w:rPr>
          <w:rFonts w:cstheme="minorHAnsi"/>
          <w:sz w:val="22"/>
          <w:szCs w:val="22"/>
          <w:lang w:val="pt-BR"/>
        </w:rPr>
        <w:t xml:space="preserve"> ir spausdintą schemos versiją.</w:t>
      </w:r>
    </w:p>
    <w:p w14:paraId="50DF60C8" w14:textId="77777777" w:rsidR="00C27D5E" w:rsidRPr="00C27D5E" w:rsidRDefault="00C27D5E" w:rsidP="00C27D5E">
      <w:pPr>
        <w:spacing w:line="240" w:lineRule="auto"/>
        <w:outlineLvl w:val="2"/>
        <w:rPr>
          <w:rFonts w:cstheme="minorHAnsi"/>
          <w:b/>
          <w:bCs/>
          <w:sz w:val="22"/>
          <w:szCs w:val="22"/>
        </w:rPr>
      </w:pPr>
      <w:r w:rsidRPr="00C27D5E">
        <w:rPr>
          <w:rFonts w:cstheme="minorHAnsi"/>
          <w:b/>
          <w:bCs/>
          <w:sz w:val="22"/>
          <w:szCs w:val="22"/>
        </w:rPr>
        <w:t>2. Naudojamas pagrindas</w:t>
      </w:r>
    </w:p>
    <w:p w14:paraId="2490BA84" w14:textId="77777777" w:rsidR="00C27D5E" w:rsidRPr="00C27D5E" w:rsidRDefault="00C27D5E" w:rsidP="00C27D5E">
      <w:pPr>
        <w:numPr>
          <w:ilvl w:val="0"/>
          <w:numId w:val="62"/>
        </w:numPr>
        <w:spacing w:line="240" w:lineRule="auto"/>
        <w:rPr>
          <w:rFonts w:cstheme="minorHAnsi"/>
          <w:sz w:val="22"/>
          <w:szCs w:val="22"/>
          <w:lang w:val="pt-BR"/>
        </w:rPr>
      </w:pPr>
      <w:r w:rsidRPr="00C27D5E">
        <w:rPr>
          <w:rFonts w:cstheme="minorHAnsi"/>
          <w:sz w:val="22"/>
          <w:szCs w:val="22"/>
          <w:lang w:val="pt-BR"/>
        </w:rPr>
        <w:t>Ortofotografinis žemėlapis arba kitas oficialus kartografinis pagrindas.</w:t>
      </w:r>
    </w:p>
    <w:p w14:paraId="5F5015F8" w14:textId="77777777" w:rsidR="00C27D5E" w:rsidRPr="00C27D5E" w:rsidRDefault="00C27D5E" w:rsidP="00C27D5E">
      <w:pPr>
        <w:numPr>
          <w:ilvl w:val="0"/>
          <w:numId w:val="62"/>
        </w:numPr>
        <w:spacing w:line="240" w:lineRule="auto"/>
        <w:rPr>
          <w:rFonts w:cstheme="minorHAnsi"/>
          <w:sz w:val="22"/>
          <w:szCs w:val="22"/>
          <w:lang w:val="pt-BR"/>
        </w:rPr>
      </w:pPr>
      <w:r w:rsidRPr="00C27D5E">
        <w:rPr>
          <w:rFonts w:cstheme="minorHAnsi"/>
          <w:sz w:val="22"/>
          <w:szCs w:val="22"/>
          <w:lang w:val="pt-BR"/>
        </w:rPr>
        <w:t xml:space="preserve">Rekomenduojamas mastelis: </w:t>
      </w:r>
      <w:r w:rsidRPr="00C27D5E">
        <w:rPr>
          <w:rFonts w:cstheme="minorHAnsi"/>
          <w:b/>
          <w:bCs/>
          <w:sz w:val="22"/>
          <w:szCs w:val="22"/>
          <w:lang w:val="pt-BR"/>
        </w:rPr>
        <w:t>1:5000</w:t>
      </w:r>
      <w:r w:rsidRPr="00C27D5E">
        <w:rPr>
          <w:rFonts w:cstheme="minorHAnsi"/>
          <w:sz w:val="22"/>
          <w:szCs w:val="22"/>
          <w:lang w:val="pt-BR"/>
        </w:rPr>
        <w:t xml:space="preserve"> (pagal vietos dydį ir poreikį).</w:t>
      </w:r>
    </w:p>
    <w:p w14:paraId="1E67B7E4" w14:textId="77777777" w:rsidR="00C27D5E" w:rsidRPr="00C27D5E" w:rsidRDefault="00C27D5E" w:rsidP="00C27D5E">
      <w:pPr>
        <w:spacing w:line="240" w:lineRule="auto"/>
        <w:outlineLvl w:val="2"/>
        <w:rPr>
          <w:rFonts w:cstheme="minorHAnsi"/>
          <w:b/>
          <w:bCs/>
          <w:sz w:val="22"/>
          <w:szCs w:val="22"/>
        </w:rPr>
      </w:pPr>
      <w:r w:rsidRPr="00C27D5E">
        <w:rPr>
          <w:rFonts w:cstheme="minorHAnsi"/>
          <w:b/>
          <w:bCs/>
          <w:sz w:val="22"/>
          <w:szCs w:val="22"/>
        </w:rPr>
        <w:t>3. Privaloma schemoje nurodyti</w:t>
      </w:r>
    </w:p>
    <w:p w14:paraId="0C0675C8" w14:textId="77777777" w:rsidR="00C27D5E" w:rsidRPr="00C27D5E" w:rsidRDefault="00C27D5E" w:rsidP="00C27D5E">
      <w:pPr>
        <w:numPr>
          <w:ilvl w:val="0"/>
          <w:numId w:val="63"/>
        </w:numPr>
        <w:spacing w:line="240" w:lineRule="auto"/>
        <w:rPr>
          <w:rFonts w:cstheme="minorHAnsi"/>
          <w:sz w:val="22"/>
          <w:szCs w:val="22"/>
          <w:lang w:val="pt-BR"/>
        </w:rPr>
      </w:pPr>
      <w:r w:rsidRPr="00C27D5E">
        <w:rPr>
          <w:rFonts w:cstheme="minorHAnsi"/>
          <w:sz w:val="22"/>
          <w:szCs w:val="22"/>
          <w:lang w:val="pt-BR"/>
        </w:rPr>
        <w:t>Tiksli reklamos įrengimo vieta r centro koordinatės.</w:t>
      </w:r>
    </w:p>
    <w:p w14:paraId="6EE125DD" w14:textId="77777777" w:rsidR="00C27D5E" w:rsidRPr="00C27D5E" w:rsidRDefault="00C27D5E" w:rsidP="00C27D5E">
      <w:pPr>
        <w:numPr>
          <w:ilvl w:val="0"/>
          <w:numId w:val="63"/>
        </w:numPr>
        <w:spacing w:line="240" w:lineRule="auto"/>
        <w:rPr>
          <w:rFonts w:cstheme="minorHAnsi"/>
          <w:sz w:val="22"/>
          <w:szCs w:val="22"/>
          <w:lang w:val="pt-BR"/>
        </w:rPr>
      </w:pPr>
      <w:r w:rsidRPr="00C27D5E">
        <w:rPr>
          <w:rFonts w:cstheme="minorHAnsi"/>
          <w:sz w:val="22"/>
          <w:szCs w:val="22"/>
          <w:lang w:val="pt-BR"/>
        </w:rPr>
        <w:t>Gatvės pavadinimas, adresas arba vietos aprašymas.</w:t>
      </w:r>
    </w:p>
    <w:p w14:paraId="4E766F91" w14:textId="77777777" w:rsidR="00C27D5E" w:rsidRPr="00C27D5E" w:rsidRDefault="00C27D5E" w:rsidP="00C27D5E">
      <w:pPr>
        <w:numPr>
          <w:ilvl w:val="0"/>
          <w:numId w:val="63"/>
        </w:numPr>
        <w:spacing w:line="240" w:lineRule="auto"/>
        <w:rPr>
          <w:rFonts w:cstheme="minorHAnsi"/>
          <w:sz w:val="22"/>
          <w:szCs w:val="22"/>
          <w:lang w:val="pt-BR"/>
        </w:rPr>
      </w:pPr>
      <w:r w:rsidRPr="00C27D5E">
        <w:rPr>
          <w:rFonts w:cstheme="minorHAnsi"/>
          <w:sz w:val="22"/>
          <w:szCs w:val="22"/>
          <w:lang w:val="pt-BR"/>
        </w:rPr>
        <w:t>Žymimos gretimos gatvės, pastatai, pėsčiųjų takai.</w:t>
      </w:r>
    </w:p>
    <w:p w14:paraId="30A2F740" w14:textId="77777777" w:rsidR="00C27D5E" w:rsidRPr="00C27D5E" w:rsidRDefault="00C27D5E" w:rsidP="00C27D5E">
      <w:pPr>
        <w:pStyle w:val="Sraopastraipa"/>
        <w:numPr>
          <w:ilvl w:val="0"/>
          <w:numId w:val="63"/>
        </w:numPr>
        <w:spacing w:line="240" w:lineRule="auto"/>
        <w:outlineLvl w:val="2"/>
        <w:rPr>
          <w:rFonts w:eastAsia="Times New Roman" w:cstheme="minorHAnsi"/>
          <w:b/>
          <w:bCs/>
          <w:sz w:val="22"/>
          <w:szCs w:val="22"/>
        </w:rPr>
      </w:pPr>
      <w:r w:rsidRPr="00C27D5E">
        <w:rPr>
          <w:rFonts w:cstheme="minorHAnsi"/>
          <w:color w:val="000000"/>
          <w:sz w:val="22"/>
          <w:szCs w:val="22"/>
        </w:rPr>
        <w:t>Reklaminio įrenginio bendras plotas.</w:t>
      </w:r>
    </w:p>
    <w:p w14:paraId="76F42977" w14:textId="77777777" w:rsidR="00C27D5E" w:rsidRPr="00C27D5E" w:rsidRDefault="00C27D5E" w:rsidP="00C27D5E">
      <w:pPr>
        <w:numPr>
          <w:ilvl w:val="0"/>
          <w:numId w:val="63"/>
        </w:numPr>
        <w:spacing w:line="240" w:lineRule="auto"/>
        <w:rPr>
          <w:rFonts w:cstheme="minorHAnsi"/>
          <w:sz w:val="22"/>
          <w:szCs w:val="22"/>
        </w:rPr>
      </w:pPr>
      <w:r w:rsidRPr="00C27D5E">
        <w:rPr>
          <w:rFonts w:cstheme="minorHAnsi"/>
          <w:sz w:val="22"/>
          <w:szCs w:val="22"/>
        </w:rPr>
        <w:t>Atstumai iki:</w:t>
      </w:r>
    </w:p>
    <w:p w14:paraId="0FE7A48F" w14:textId="77777777" w:rsidR="00C27D5E" w:rsidRPr="00C27D5E" w:rsidRDefault="00C27D5E" w:rsidP="00C27D5E">
      <w:pPr>
        <w:numPr>
          <w:ilvl w:val="1"/>
          <w:numId w:val="63"/>
        </w:numPr>
        <w:spacing w:line="240" w:lineRule="auto"/>
        <w:rPr>
          <w:rFonts w:cstheme="minorHAnsi"/>
          <w:sz w:val="22"/>
          <w:szCs w:val="22"/>
        </w:rPr>
      </w:pPr>
      <w:r w:rsidRPr="00C27D5E">
        <w:rPr>
          <w:rFonts w:cstheme="minorHAnsi"/>
          <w:sz w:val="22"/>
          <w:szCs w:val="22"/>
        </w:rPr>
        <w:t>važiuojamosios dalies;</w:t>
      </w:r>
    </w:p>
    <w:p w14:paraId="44A0ABD6" w14:textId="77777777" w:rsidR="00C27D5E" w:rsidRPr="00C27D5E" w:rsidRDefault="00C27D5E" w:rsidP="00C27D5E">
      <w:pPr>
        <w:numPr>
          <w:ilvl w:val="1"/>
          <w:numId w:val="63"/>
        </w:numPr>
        <w:spacing w:line="240" w:lineRule="auto"/>
        <w:rPr>
          <w:rFonts w:cstheme="minorHAnsi"/>
          <w:sz w:val="22"/>
          <w:szCs w:val="22"/>
        </w:rPr>
      </w:pPr>
      <w:r w:rsidRPr="00C27D5E">
        <w:rPr>
          <w:rFonts w:cstheme="minorHAnsi"/>
          <w:sz w:val="22"/>
          <w:szCs w:val="22"/>
        </w:rPr>
        <w:t>artimiausios sankryžos ar pėsčiųjų perėjos;</w:t>
      </w:r>
    </w:p>
    <w:p w14:paraId="62ECF8D2" w14:textId="77777777" w:rsidR="00C27D5E" w:rsidRPr="00C27D5E" w:rsidRDefault="00C27D5E" w:rsidP="00C27D5E">
      <w:pPr>
        <w:numPr>
          <w:ilvl w:val="1"/>
          <w:numId w:val="63"/>
        </w:numPr>
        <w:spacing w:line="240" w:lineRule="auto"/>
        <w:rPr>
          <w:rFonts w:cstheme="minorHAnsi"/>
          <w:sz w:val="22"/>
          <w:szCs w:val="22"/>
          <w:lang w:val="pt-BR"/>
        </w:rPr>
      </w:pPr>
      <w:r w:rsidRPr="00C27D5E">
        <w:rPr>
          <w:rFonts w:cstheme="minorHAnsi"/>
          <w:sz w:val="22"/>
          <w:szCs w:val="22"/>
          <w:lang w:val="pt-BR"/>
        </w:rPr>
        <w:t>pastatų ar sklypų ribų (jei aktualu).</w:t>
      </w:r>
    </w:p>
    <w:p w14:paraId="38128674" w14:textId="77777777" w:rsidR="00C27D5E" w:rsidRPr="00C27D5E" w:rsidRDefault="00C27D5E" w:rsidP="00C27D5E">
      <w:pPr>
        <w:spacing w:line="240" w:lineRule="auto"/>
        <w:outlineLvl w:val="2"/>
        <w:rPr>
          <w:rFonts w:cstheme="minorHAnsi"/>
          <w:b/>
          <w:bCs/>
          <w:sz w:val="22"/>
          <w:szCs w:val="22"/>
        </w:rPr>
      </w:pPr>
      <w:r w:rsidRPr="00C27D5E">
        <w:rPr>
          <w:rFonts w:cstheme="minorHAnsi"/>
          <w:b/>
          <w:bCs/>
          <w:sz w:val="22"/>
          <w:szCs w:val="22"/>
        </w:rPr>
        <w:t>4. Žemės statusas ir apribojimai</w:t>
      </w:r>
    </w:p>
    <w:p w14:paraId="39BCD4C7" w14:textId="77777777" w:rsidR="00C27D5E" w:rsidRPr="00C27D5E" w:rsidRDefault="00C27D5E" w:rsidP="00C27D5E">
      <w:pPr>
        <w:numPr>
          <w:ilvl w:val="0"/>
          <w:numId w:val="64"/>
        </w:numPr>
        <w:spacing w:line="240" w:lineRule="auto"/>
        <w:rPr>
          <w:rFonts w:cstheme="minorHAnsi"/>
          <w:sz w:val="22"/>
          <w:szCs w:val="22"/>
        </w:rPr>
      </w:pPr>
      <w:r w:rsidRPr="00C27D5E">
        <w:rPr>
          <w:rFonts w:cstheme="minorHAnsi"/>
          <w:sz w:val="22"/>
          <w:szCs w:val="22"/>
        </w:rPr>
        <w:t xml:space="preserve">Pažymima, kad reklamos vieta yra </w:t>
      </w:r>
      <w:r w:rsidRPr="00C27D5E">
        <w:rPr>
          <w:rFonts w:cstheme="minorHAnsi"/>
          <w:b/>
          <w:bCs/>
          <w:sz w:val="22"/>
          <w:szCs w:val="22"/>
        </w:rPr>
        <w:t>valstybinėje žemėje</w:t>
      </w:r>
      <w:r w:rsidRPr="00C27D5E">
        <w:rPr>
          <w:rFonts w:cstheme="minorHAnsi"/>
          <w:sz w:val="22"/>
          <w:szCs w:val="22"/>
        </w:rPr>
        <w:t>.</w:t>
      </w:r>
    </w:p>
    <w:p w14:paraId="1C3B9875" w14:textId="77777777" w:rsidR="00C27D5E" w:rsidRPr="00C27D5E" w:rsidRDefault="00C27D5E" w:rsidP="00C27D5E">
      <w:pPr>
        <w:numPr>
          <w:ilvl w:val="0"/>
          <w:numId w:val="64"/>
        </w:numPr>
        <w:spacing w:line="240" w:lineRule="auto"/>
        <w:rPr>
          <w:rFonts w:cstheme="minorHAnsi"/>
          <w:sz w:val="22"/>
          <w:szCs w:val="22"/>
          <w:lang w:val="pt-BR"/>
        </w:rPr>
      </w:pPr>
      <w:r w:rsidRPr="00C27D5E">
        <w:rPr>
          <w:rFonts w:cstheme="minorHAnsi"/>
          <w:sz w:val="22"/>
          <w:szCs w:val="22"/>
          <w:lang w:val="pt-BR"/>
        </w:rPr>
        <w:t>Nurodomos arba įvertinamos specialiosios žemės naudojimo sąlygos (jei taikoma).</w:t>
      </w:r>
    </w:p>
    <w:p w14:paraId="355482E4" w14:textId="77777777" w:rsidR="00C27D5E" w:rsidRPr="00C27D5E" w:rsidRDefault="00C27D5E" w:rsidP="00C27D5E">
      <w:pPr>
        <w:numPr>
          <w:ilvl w:val="0"/>
          <w:numId w:val="64"/>
        </w:numPr>
        <w:spacing w:line="240" w:lineRule="auto"/>
        <w:rPr>
          <w:rFonts w:cstheme="minorHAnsi"/>
          <w:sz w:val="22"/>
          <w:szCs w:val="22"/>
          <w:lang w:val="pt-BR"/>
        </w:rPr>
      </w:pPr>
      <w:r w:rsidRPr="00C27D5E">
        <w:rPr>
          <w:rFonts w:cstheme="minorHAnsi"/>
          <w:sz w:val="22"/>
          <w:szCs w:val="22"/>
          <w:lang w:val="pt-BR"/>
        </w:rPr>
        <w:t>Patvirtinama, kad vieta nepatenka į draudžiamas zonas (kelių apsaugos zonas, kultūros paveldo teritorijas be suderinimų).</w:t>
      </w:r>
    </w:p>
    <w:p w14:paraId="062E3C20" w14:textId="77777777" w:rsidR="00C27D5E" w:rsidRPr="00C27D5E" w:rsidRDefault="00C27D5E" w:rsidP="00C27D5E">
      <w:pPr>
        <w:spacing w:line="240" w:lineRule="auto"/>
        <w:outlineLvl w:val="2"/>
        <w:rPr>
          <w:rFonts w:cstheme="minorHAnsi"/>
          <w:b/>
          <w:bCs/>
          <w:sz w:val="22"/>
          <w:szCs w:val="22"/>
        </w:rPr>
      </w:pPr>
      <w:r w:rsidRPr="00C27D5E">
        <w:rPr>
          <w:rFonts w:cstheme="minorHAnsi"/>
          <w:b/>
          <w:bCs/>
          <w:sz w:val="22"/>
          <w:szCs w:val="22"/>
        </w:rPr>
        <w:t>5. Reklaminio įrenginio orientacija</w:t>
      </w:r>
    </w:p>
    <w:p w14:paraId="36C53C31" w14:textId="77777777" w:rsidR="00C27D5E" w:rsidRPr="00C27D5E" w:rsidRDefault="00C27D5E" w:rsidP="00C27D5E">
      <w:pPr>
        <w:numPr>
          <w:ilvl w:val="0"/>
          <w:numId w:val="65"/>
        </w:numPr>
        <w:spacing w:line="240" w:lineRule="auto"/>
        <w:rPr>
          <w:rFonts w:cstheme="minorHAnsi"/>
          <w:sz w:val="22"/>
          <w:szCs w:val="22"/>
        </w:rPr>
      </w:pPr>
      <w:r w:rsidRPr="00C27D5E">
        <w:rPr>
          <w:rFonts w:cstheme="minorHAnsi"/>
          <w:sz w:val="22"/>
          <w:szCs w:val="22"/>
        </w:rPr>
        <w:t>Schemoje turi būti aiškiai matoma reklaminio įrenginio orientacija eismo ar pėsčiųjų srautų atžvilgiu.</w:t>
      </w:r>
    </w:p>
    <w:p w14:paraId="47A2EFDA" w14:textId="77777777" w:rsidR="00C27D5E" w:rsidRPr="00C27D5E" w:rsidRDefault="00C27D5E" w:rsidP="00C27D5E">
      <w:pPr>
        <w:numPr>
          <w:ilvl w:val="0"/>
          <w:numId w:val="65"/>
        </w:numPr>
        <w:spacing w:line="240" w:lineRule="auto"/>
        <w:rPr>
          <w:rFonts w:cstheme="minorHAnsi"/>
          <w:sz w:val="22"/>
          <w:szCs w:val="22"/>
          <w:lang w:val="pt-BR"/>
        </w:rPr>
      </w:pPr>
      <w:r w:rsidRPr="00C27D5E">
        <w:rPr>
          <w:rFonts w:cstheme="minorHAnsi"/>
          <w:sz w:val="22"/>
          <w:szCs w:val="22"/>
          <w:lang w:val="pt-BR"/>
        </w:rPr>
        <w:t>Nurodoma, iš kurios pusės reklama matoma.</w:t>
      </w:r>
    </w:p>
    <w:p w14:paraId="50D8660C" w14:textId="77777777" w:rsidR="00C27D5E" w:rsidRPr="00C27D5E" w:rsidRDefault="00C27D5E" w:rsidP="00C27D5E">
      <w:pPr>
        <w:spacing w:line="240" w:lineRule="auto"/>
        <w:rPr>
          <w:rStyle w:val="Bodytext7"/>
          <w:rFonts w:asciiTheme="minorHAnsi" w:eastAsia="Arial Unicode MS" w:hAnsiTheme="minorHAnsi" w:cstheme="minorHAnsi"/>
          <w:sz w:val="22"/>
          <w:szCs w:val="22"/>
          <w:u w:val="none"/>
        </w:rPr>
      </w:pPr>
      <w:bookmarkStart w:id="33" w:name="bookmark4"/>
      <w:r w:rsidRPr="00C27D5E">
        <w:rPr>
          <w:rFonts w:cstheme="minorHAnsi"/>
          <w:b/>
          <w:bCs/>
          <w:sz w:val="22"/>
          <w:szCs w:val="22"/>
        </w:rPr>
        <w:t>6. Apimtis ir trukmė</w:t>
      </w:r>
      <w:bookmarkEnd w:id="33"/>
      <w:r w:rsidRPr="00C27D5E">
        <w:rPr>
          <w:rStyle w:val="Bodytext7"/>
          <w:rFonts w:asciiTheme="minorHAnsi" w:eastAsia="Arial Unicode MS" w:hAnsiTheme="minorHAnsi" w:cstheme="minorHAnsi"/>
          <w:sz w:val="22"/>
          <w:szCs w:val="22"/>
          <w:u w:val="none"/>
        </w:rPr>
        <w:t xml:space="preserve"> </w:t>
      </w:r>
    </w:p>
    <w:p w14:paraId="18CFAAC3" w14:textId="77777777" w:rsidR="00C27D5E" w:rsidRPr="00C27D5E" w:rsidRDefault="00C27D5E" w:rsidP="00C27D5E">
      <w:pPr>
        <w:pStyle w:val="Sraopastraipa"/>
        <w:numPr>
          <w:ilvl w:val="0"/>
          <w:numId w:val="66"/>
        </w:numPr>
        <w:spacing w:line="240" w:lineRule="auto"/>
        <w:rPr>
          <w:rFonts w:eastAsia="Arial Unicode MS" w:cstheme="minorHAnsi"/>
          <w:sz w:val="22"/>
          <w:szCs w:val="22"/>
          <w:u w:val="single"/>
        </w:rPr>
      </w:pPr>
      <w:r w:rsidRPr="00C27D5E">
        <w:rPr>
          <w:rStyle w:val="BodytextBold"/>
          <w:rFonts w:asciiTheme="minorHAnsi" w:eastAsia="Arial Unicode MS" w:hAnsiTheme="minorHAnsi" w:cstheme="minorHAnsi"/>
          <w:sz w:val="22"/>
          <w:szCs w:val="22"/>
        </w:rPr>
        <w:t>Sutarties galiojimo trukmė</w:t>
      </w:r>
      <w:r w:rsidRPr="00C27D5E">
        <w:rPr>
          <w:rFonts w:cstheme="minorHAnsi"/>
          <w:sz w:val="22"/>
          <w:szCs w:val="22"/>
        </w:rPr>
        <w:t xml:space="preserve"> </w:t>
      </w:r>
      <w:r w:rsidRPr="00C27D5E">
        <w:rPr>
          <w:rStyle w:val="Pagrindinistekstas3"/>
          <w:rFonts w:asciiTheme="minorHAnsi" w:eastAsia="Arial Unicode MS" w:hAnsiTheme="minorHAnsi" w:cstheme="minorHAnsi"/>
          <w:sz w:val="22"/>
          <w:szCs w:val="22"/>
        </w:rPr>
        <w:t>yra 4 mėn.</w:t>
      </w:r>
      <w:r w:rsidRPr="00C27D5E">
        <w:rPr>
          <w:rFonts w:cstheme="minorHAnsi"/>
          <w:sz w:val="22"/>
          <w:szCs w:val="22"/>
        </w:rPr>
        <w:t xml:space="preserve"> nuo Sutarties įsigaliojimo dienos. Sutarties galiojimo terminas gali būti pratęstas 1 kartą 1 mėn.</w:t>
      </w:r>
    </w:p>
    <w:p w14:paraId="535791B1" w14:textId="1E16FFA8" w:rsidR="00C27D5E" w:rsidRPr="00C27D5E" w:rsidRDefault="00C27D5E" w:rsidP="00C27D5E">
      <w:pPr>
        <w:pStyle w:val="Sraopastraipa"/>
        <w:numPr>
          <w:ilvl w:val="0"/>
          <w:numId w:val="66"/>
        </w:numPr>
        <w:spacing w:line="240" w:lineRule="auto"/>
        <w:ind w:left="0" w:firstLine="360"/>
        <w:rPr>
          <w:rFonts w:eastAsia="Arial Unicode MS" w:cstheme="minorHAnsi"/>
          <w:sz w:val="22"/>
          <w:szCs w:val="22"/>
          <w:u w:val="single"/>
        </w:rPr>
      </w:pPr>
      <w:r w:rsidRPr="00C27D5E">
        <w:rPr>
          <w:rFonts w:cstheme="minorHAnsi"/>
          <w:sz w:val="22"/>
          <w:szCs w:val="22"/>
        </w:rPr>
        <w:t>Rengimo pabaiga laikoma data, kai rengėjai ištaiso ir pašalina visus trūkumus, Zarasų rajono savivaldybės taryba sprendimu pritaria parengtoms programoms su jų priemonių planams, o Zarasų rajono savivaldybės administracija pasirašo paslaugų perdavimo – priėmimo aktą.</w:t>
      </w:r>
    </w:p>
    <w:p w14:paraId="617D1F1F" w14:textId="77777777" w:rsidR="00C27D5E" w:rsidRPr="00C27D5E" w:rsidRDefault="00C27D5E" w:rsidP="00C27D5E">
      <w:pPr>
        <w:pStyle w:val="Sraopastraipa"/>
        <w:spacing w:line="240" w:lineRule="auto"/>
        <w:ind w:left="0" w:firstLine="720"/>
        <w:rPr>
          <w:rFonts w:cstheme="minorHAnsi"/>
          <w:sz w:val="22"/>
          <w:szCs w:val="22"/>
        </w:rPr>
      </w:pPr>
      <w:r w:rsidRPr="00C27D5E">
        <w:rPr>
          <w:rFonts w:cstheme="minorHAnsi"/>
          <w:sz w:val="22"/>
          <w:szCs w:val="22"/>
        </w:rPr>
        <w:t xml:space="preserve">Į pasiūlymo kainą turi būti įskaityti visi mokesčiai ir visos tiekėjo išlaidos (tokios kaip projekto parengimo, spausdinimo, atvykimo pas užsakovą ir pan.). </w:t>
      </w:r>
    </w:p>
    <w:p w14:paraId="181FD0B7" w14:textId="77777777" w:rsidR="00C27D5E" w:rsidRPr="00C27D5E" w:rsidRDefault="00C27D5E" w:rsidP="00C27D5E">
      <w:pPr>
        <w:pStyle w:val="Sraopastraipa"/>
        <w:spacing w:line="240" w:lineRule="auto"/>
        <w:rPr>
          <w:rFonts w:cstheme="minorHAnsi"/>
          <w:sz w:val="22"/>
          <w:szCs w:val="22"/>
        </w:rPr>
      </w:pPr>
    </w:p>
    <w:p w14:paraId="1796B7E7" w14:textId="77777777" w:rsidR="00C27D5E" w:rsidRPr="00C27D5E" w:rsidRDefault="00C27D5E" w:rsidP="00C27D5E">
      <w:pPr>
        <w:pStyle w:val="Sraopastraipa"/>
        <w:spacing w:line="240" w:lineRule="auto"/>
        <w:jc w:val="center"/>
        <w:rPr>
          <w:rFonts w:eastAsia="Arial Unicode MS" w:cstheme="minorHAnsi"/>
          <w:sz w:val="22"/>
          <w:szCs w:val="22"/>
          <w:u w:val="single"/>
        </w:rPr>
      </w:pPr>
      <w:r w:rsidRPr="00C27D5E">
        <w:rPr>
          <w:rFonts w:cstheme="minorHAnsi"/>
          <w:sz w:val="22"/>
          <w:szCs w:val="22"/>
        </w:rPr>
        <w:t>__________________</w:t>
      </w:r>
    </w:p>
    <w:p w14:paraId="0C19CDF8" w14:textId="77777777" w:rsidR="00C27D5E" w:rsidRPr="00C27D5E" w:rsidRDefault="00C27D5E" w:rsidP="00C27D5E">
      <w:pPr>
        <w:pStyle w:val="Betarp"/>
        <w:rPr>
          <w:rFonts w:cstheme="minorHAnsi"/>
          <w:sz w:val="22"/>
          <w:szCs w:val="22"/>
          <w:lang w:eastAsia="ar-SA"/>
        </w:rPr>
      </w:pPr>
    </w:p>
    <w:p w14:paraId="54FF6DA5" w14:textId="77777777" w:rsidR="00C27D5E" w:rsidRPr="00C27D5E" w:rsidRDefault="00C27D5E" w:rsidP="00C27D5E">
      <w:pPr>
        <w:spacing w:after="160" w:line="259" w:lineRule="auto"/>
        <w:rPr>
          <w:rFonts w:cstheme="minorHAnsi"/>
          <w:b/>
          <w:bCs/>
          <w:kern w:val="36"/>
          <w:sz w:val="22"/>
          <w:szCs w:val="22"/>
        </w:rPr>
        <w:sectPr w:rsidR="00C27D5E" w:rsidRPr="00C27D5E" w:rsidSect="00C27D5E">
          <w:pgSz w:w="11906" w:h="16838" w:code="9"/>
          <w:pgMar w:top="709" w:right="567" w:bottom="1134" w:left="1701" w:header="720" w:footer="720" w:gutter="0"/>
          <w:cols w:space="720"/>
          <w:titlePg/>
          <w:docGrid w:linePitch="360"/>
        </w:sectPr>
      </w:pPr>
    </w:p>
    <w:p w14:paraId="661E48E0" w14:textId="77777777" w:rsidR="00C27D5E" w:rsidRPr="00C27D5E" w:rsidRDefault="00C27D5E" w:rsidP="00C27D5E">
      <w:pPr>
        <w:spacing w:before="100" w:beforeAutospacing="1" w:after="100" w:afterAutospacing="1"/>
        <w:outlineLvl w:val="0"/>
        <w:rPr>
          <w:rFonts w:cstheme="minorHAnsi"/>
          <w:b/>
          <w:bCs/>
          <w:kern w:val="36"/>
          <w:sz w:val="22"/>
          <w:szCs w:val="22"/>
        </w:rPr>
      </w:pPr>
    </w:p>
    <w:p w14:paraId="0561D78C" w14:textId="17FDE068" w:rsidR="00C27D5E" w:rsidRPr="00C27D5E" w:rsidRDefault="00C27D5E" w:rsidP="00C27D5E">
      <w:pPr>
        <w:spacing w:before="100" w:beforeAutospacing="1" w:after="100" w:afterAutospacing="1"/>
        <w:jc w:val="center"/>
        <w:outlineLvl w:val="0"/>
        <w:rPr>
          <w:rFonts w:cstheme="minorHAnsi"/>
          <w:b/>
          <w:bCs/>
          <w:kern w:val="36"/>
          <w:sz w:val="22"/>
          <w:szCs w:val="22"/>
        </w:rPr>
      </w:pPr>
      <w:r w:rsidRPr="00C27D5E">
        <w:rPr>
          <w:rFonts w:cstheme="minorHAnsi"/>
          <w:b/>
          <w:bCs/>
          <w:sz w:val="22"/>
          <w:szCs w:val="22"/>
        </w:rPr>
        <w:t>ELEKTROMOBILIŲ STOVĖJIMO VIETŲ IŠDĖSTYMO SCHEM</w:t>
      </w:r>
      <w:r>
        <w:rPr>
          <w:rFonts w:cstheme="minorHAnsi"/>
          <w:b/>
          <w:bCs/>
          <w:sz w:val="22"/>
          <w:szCs w:val="22"/>
        </w:rPr>
        <w:t>OS PARENGIMAS</w:t>
      </w:r>
    </w:p>
    <w:p w14:paraId="1596D15B" w14:textId="77777777" w:rsidR="00C27D5E" w:rsidRPr="00C27D5E" w:rsidRDefault="00C27D5E" w:rsidP="002C724F">
      <w:pPr>
        <w:spacing w:line="240" w:lineRule="auto"/>
        <w:ind w:firstLine="709"/>
        <w:rPr>
          <w:rFonts w:cstheme="minorHAnsi"/>
          <w:sz w:val="22"/>
          <w:szCs w:val="22"/>
        </w:rPr>
      </w:pPr>
      <w:r w:rsidRPr="00C27D5E">
        <w:rPr>
          <w:rFonts w:cstheme="minorHAnsi"/>
          <w:sz w:val="22"/>
          <w:szCs w:val="22"/>
        </w:rPr>
        <w:t>Parengti elektromobilių stovėjimo vietų išdėstymo schemą valstybinėje žemėje, kurioje būtų numatytos elektromobilių parkavimo vietos su įkrovimo stotelėmis. Schema turi apimti stovėjimo vietų skaičių, jų tikslias vietas, privažiavimus, pėsčiųjų takus, įkrovimo įrangos išdėstymą bei atitikimą galiojantiems teisės aktams ir techniniams reikalavimams. Dokumentacija turi būti aiški, vizualiai suprantama ir tinkama naudoti projektavimo bei derinimo procesuose.</w:t>
      </w:r>
    </w:p>
    <w:p w14:paraId="55EA4C13" w14:textId="77777777" w:rsidR="00C27D5E" w:rsidRPr="00C27D5E" w:rsidRDefault="00C27D5E" w:rsidP="00C27D5E">
      <w:pPr>
        <w:spacing w:before="100" w:beforeAutospacing="1" w:after="100" w:afterAutospacing="1"/>
        <w:ind w:firstLine="709"/>
        <w:rPr>
          <w:rFonts w:cstheme="minorHAnsi"/>
          <w:b/>
          <w:bCs/>
          <w:sz w:val="22"/>
          <w:szCs w:val="22"/>
        </w:rPr>
      </w:pPr>
      <w:r w:rsidRPr="00C27D5E">
        <w:rPr>
          <w:rFonts w:cstheme="minorHAnsi"/>
          <w:b/>
          <w:bCs/>
          <w:sz w:val="22"/>
          <w:szCs w:val="22"/>
        </w:rPr>
        <w:t>Pagrindiniai elektromobilių stovėjimo vietų išdėstymo schemos kriterijai, aiškiai išvardinti:</w:t>
      </w:r>
    </w:p>
    <w:p w14:paraId="187561B3"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rPr>
      </w:pPr>
      <w:r w:rsidRPr="00C27D5E">
        <w:rPr>
          <w:rFonts w:cstheme="minorHAnsi"/>
          <w:b/>
          <w:bCs/>
          <w:sz w:val="22"/>
          <w:szCs w:val="22"/>
        </w:rPr>
        <w:t>Sklypo / teritorijos ribos</w:t>
      </w:r>
      <w:r w:rsidRPr="00C27D5E">
        <w:rPr>
          <w:rFonts w:cstheme="minorHAnsi"/>
          <w:sz w:val="22"/>
          <w:szCs w:val="22"/>
        </w:rPr>
        <w:t xml:space="preserve"> (valstybinės žemės ribos, kadastriniai duomenys).</w:t>
      </w:r>
    </w:p>
    <w:p w14:paraId="6A31DFF9"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fi-FI"/>
        </w:rPr>
      </w:pPr>
      <w:r w:rsidRPr="00C27D5E">
        <w:rPr>
          <w:rFonts w:cstheme="minorHAnsi"/>
          <w:b/>
          <w:bCs/>
          <w:sz w:val="22"/>
          <w:szCs w:val="22"/>
          <w:lang w:val="fi-FI"/>
        </w:rPr>
        <w:t>Esama situacija</w:t>
      </w:r>
      <w:r w:rsidRPr="00C27D5E">
        <w:rPr>
          <w:rFonts w:cstheme="minorHAnsi"/>
          <w:sz w:val="22"/>
          <w:szCs w:val="22"/>
          <w:lang w:val="fi-FI"/>
        </w:rPr>
        <w:t xml:space="preserve"> (esamos stovėjimo vietos, keliai, inžineriniai tinklai, želdiniai).</w:t>
      </w:r>
    </w:p>
    <w:p w14:paraId="166A4C65"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fi-FI"/>
        </w:rPr>
      </w:pPr>
      <w:r w:rsidRPr="00C27D5E">
        <w:rPr>
          <w:rFonts w:cstheme="minorHAnsi"/>
          <w:b/>
          <w:bCs/>
          <w:sz w:val="22"/>
          <w:szCs w:val="22"/>
          <w:lang w:val="fi-FI"/>
        </w:rPr>
        <w:t>Elektromobilių stovėjimo vietų skaičius</w:t>
      </w:r>
      <w:r w:rsidRPr="00C27D5E">
        <w:rPr>
          <w:rFonts w:cstheme="minorHAnsi"/>
          <w:sz w:val="22"/>
          <w:szCs w:val="22"/>
          <w:lang w:val="fi-FI"/>
        </w:rPr>
        <w:t xml:space="preserve"> ir jų paskirtis.</w:t>
      </w:r>
    </w:p>
    <w:p w14:paraId="0701789D"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Tiksli stovėjimo vietų vieta ir matmenys</w:t>
      </w:r>
      <w:r w:rsidRPr="00C27D5E">
        <w:rPr>
          <w:rFonts w:cstheme="minorHAnsi"/>
          <w:sz w:val="22"/>
          <w:szCs w:val="22"/>
          <w:lang w:val="pt-BR"/>
        </w:rPr>
        <w:t>.</w:t>
      </w:r>
    </w:p>
    <w:p w14:paraId="5E7CE22B"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Įkrovimo stotelių tipai ir galingumai</w:t>
      </w:r>
      <w:r w:rsidRPr="00C27D5E">
        <w:rPr>
          <w:rFonts w:cstheme="minorHAnsi"/>
          <w:sz w:val="22"/>
          <w:szCs w:val="22"/>
          <w:lang w:val="pt-BR"/>
        </w:rPr>
        <w:t>.</w:t>
      </w:r>
    </w:p>
    <w:p w14:paraId="77FD823B"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Įkrovimo stotelių išdėstymas</w:t>
      </w:r>
      <w:r w:rsidRPr="00C27D5E">
        <w:rPr>
          <w:rFonts w:cstheme="minorHAnsi"/>
          <w:sz w:val="22"/>
          <w:szCs w:val="22"/>
          <w:lang w:val="pt-BR"/>
        </w:rPr>
        <w:t xml:space="preserve"> ir aptarnaujamų vietų skaičius.</w:t>
      </w:r>
    </w:p>
    <w:p w14:paraId="5379FFE1"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Privažiavimai ir eismo organizavimas</w:t>
      </w:r>
      <w:r w:rsidRPr="00C27D5E">
        <w:rPr>
          <w:rFonts w:cstheme="minorHAnsi"/>
          <w:sz w:val="22"/>
          <w:szCs w:val="22"/>
          <w:lang w:val="pt-BR"/>
        </w:rPr>
        <w:t xml:space="preserve"> (įvažiavimai, išvažiavimai, manevravimas).</w:t>
      </w:r>
    </w:p>
    <w:p w14:paraId="0A5A2AB1"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Pėsčiųjų judėjimo sprendiniai</w:t>
      </w:r>
      <w:r w:rsidRPr="00C27D5E">
        <w:rPr>
          <w:rFonts w:cstheme="minorHAnsi"/>
          <w:sz w:val="22"/>
          <w:szCs w:val="22"/>
          <w:lang w:val="pt-BR"/>
        </w:rPr>
        <w:t xml:space="preserve"> (takai, saugūs praėjimai).</w:t>
      </w:r>
    </w:p>
    <w:p w14:paraId="40247482"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Neįgaliųjų elektromobilių vietos</w:t>
      </w:r>
      <w:r w:rsidRPr="00C27D5E">
        <w:rPr>
          <w:rFonts w:cstheme="minorHAnsi"/>
          <w:sz w:val="22"/>
          <w:szCs w:val="22"/>
          <w:lang w:val="pt-BR"/>
        </w:rPr>
        <w:t xml:space="preserve"> (jei taikoma).</w:t>
      </w:r>
    </w:p>
    <w:p w14:paraId="51967F82"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rPr>
      </w:pPr>
      <w:r w:rsidRPr="00C27D5E">
        <w:rPr>
          <w:rFonts w:cstheme="minorHAnsi"/>
          <w:b/>
          <w:bCs/>
          <w:sz w:val="22"/>
          <w:szCs w:val="22"/>
        </w:rPr>
        <w:t>Horizontalus ir vertikalus ženklinimas</w:t>
      </w:r>
      <w:r w:rsidRPr="00C27D5E">
        <w:rPr>
          <w:rFonts w:cstheme="minorHAnsi"/>
          <w:sz w:val="22"/>
          <w:szCs w:val="22"/>
        </w:rPr>
        <w:t>.</w:t>
      </w:r>
    </w:p>
    <w:p w14:paraId="15A687BA"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rPr>
      </w:pPr>
      <w:r w:rsidRPr="00C27D5E">
        <w:rPr>
          <w:rFonts w:cstheme="minorHAnsi"/>
          <w:b/>
          <w:bCs/>
          <w:sz w:val="22"/>
          <w:szCs w:val="22"/>
        </w:rPr>
        <w:t>Ryšys su elektros tiekimu</w:t>
      </w:r>
      <w:r w:rsidRPr="00C27D5E">
        <w:rPr>
          <w:rFonts w:cstheme="minorHAnsi"/>
          <w:sz w:val="22"/>
          <w:szCs w:val="22"/>
        </w:rPr>
        <w:t xml:space="preserve"> (esami / planuojami elektros tinklai).</w:t>
      </w:r>
    </w:p>
    <w:p w14:paraId="30B1BAD2"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rPr>
      </w:pPr>
      <w:r w:rsidRPr="00C27D5E">
        <w:rPr>
          <w:rFonts w:cstheme="minorHAnsi"/>
          <w:b/>
          <w:bCs/>
          <w:sz w:val="22"/>
          <w:szCs w:val="22"/>
        </w:rPr>
        <w:t>Atstumai iki pastatų, sklypo ribų ir kitų objektų</w:t>
      </w:r>
      <w:r w:rsidRPr="00C27D5E">
        <w:rPr>
          <w:rFonts w:cstheme="minorHAnsi"/>
          <w:sz w:val="22"/>
          <w:szCs w:val="22"/>
        </w:rPr>
        <w:t>.</w:t>
      </w:r>
    </w:p>
    <w:p w14:paraId="2D58D25F"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Atitikimas teisės aktams ir norminiams reikalavimams</w:t>
      </w:r>
      <w:r w:rsidRPr="00C27D5E">
        <w:rPr>
          <w:rFonts w:cstheme="minorHAnsi"/>
          <w:sz w:val="22"/>
          <w:szCs w:val="22"/>
          <w:lang w:val="pt-BR"/>
        </w:rPr>
        <w:t>.</w:t>
      </w:r>
    </w:p>
    <w:p w14:paraId="438B564F" w14:textId="77777777" w:rsidR="00C27D5E" w:rsidRPr="00C27D5E" w:rsidRDefault="00C27D5E" w:rsidP="00C27D5E">
      <w:pPr>
        <w:numPr>
          <w:ilvl w:val="0"/>
          <w:numId w:val="67"/>
        </w:numPr>
        <w:spacing w:before="100" w:beforeAutospacing="1" w:after="100" w:afterAutospacing="1" w:line="240" w:lineRule="auto"/>
        <w:rPr>
          <w:rFonts w:cstheme="minorHAnsi"/>
          <w:sz w:val="22"/>
          <w:szCs w:val="22"/>
          <w:lang w:val="pt-BR"/>
        </w:rPr>
      </w:pPr>
      <w:r w:rsidRPr="00C27D5E">
        <w:rPr>
          <w:rFonts w:cstheme="minorHAnsi"/>
          <w:b/>
          <w:bCs/>
          <w:sz w:val="22"/>
          <w:szCs w:val="22"/>
          <w:lang w:val="pt-BR"/>
        </w:rPr>
        <w:t>Pastabos ir apribojimai</w:t>
      </w:r>
      <w:r w:rsidRPr="00C27D5E">
        <w:rPr>
          <w:rFonts w:cstheme="minorHAnsi"/>
          <w:sz w:val="22"/>
          <w:szCs w:val="22"/>
          <w:lang w:val="pt-BR"/>
        </w:rPr>
        <w:t xml:space="preserve"> (saugos, apsaugos zonos, servitutai).</w:t>
      </w:r>
    </w:p>
    <w:p w14:paraId="30B03831" w14:textId="0771F3BC" w:rsidR="00C27D5E" w:rsidRPr="002C724F" w:rsidRDefault="00C27D5E" w:rsidP="002C724F">
      <w:pPr>
        <w:spacing w:before="100" w:beforeAutospacing="1" w:after="100" w:afterAutospacing="1" w:line="240" w:lineRule="auto"/>
        <w:ind w:firstLine="709"/>
        <w:outlineLvl w:val="1"/>
        <w:rPr>
          <w:rFonts w:cstheme="minorHAnsi"/>
          <w:b/>
          <w:bCs/>
          <w:sz w:val="22"/>
          <w:szCs w:val="22"/>
          <w:lang w:val="pt-BR"/>
        </w:rPr>
      </w:pPr>
      <w:r w:rsidRPr="00C27D5E">
        <w:rPr>
          <w:rFonts w:cstheme="minorHAnsi"/>
          <w:b/>
          <w:bCs/>
          <w:sz w:val="22"/>
          <w:szCs w:val="22"/>
          <w:lang w:val="pt-BR"/>
        </w:rPr>
        <w:t>Grafiniai reikalavimai:</w:t>
      </w:r>
      <w:r w:rsidR="002C724F">
        <w:rPr>
          <w:rFonts w:cstheme="minorHAnsi"/>
          <w:b/>
          <w:bCs/>
          <w:sz w:val="22"/>
          <w:szCs w:val="22"/>
          <w:lang w:val="pt-BR"/>
        </w:rPr>
        <w:t xml:space="preserve"> </w:t>
      </w:r>
      <w:r w:rsidRPr="00C27D5E">
        <w:rPr>
          <w:rFonts w:cstheme="minorHAnsi"/>
          <w:sz w:val="22"/>
          <w:szCs w:val="22"/>
          <w:lang w:val="pt-BR"/>
        </w:rPr>
        <w:t xml:space="preserve">Rekomenduojamas mastelis: </w:t>
      </w:r>
      <w:r w:rsidRPr="00C27D5E">
        <w:rPr>
          <w:rFonts w:cstheme="minorHAnsi"/>
          <w:b/>
          <w:bCs/>
          <w:sz w:val="22"/>
          <w:szCs w:val="22"/>
          <w:lang w:val="pt-BR"/>
        </w:rPr>
        <w:t>1:5000</w:t>
      </w:r>
      <w:r w:rsidRPr="00C27D5E">
        <w:rPr>
          <w:rFonts w:cstheme="minorHAnsi"/>
          <w:sz w:val="22"/>
          <w:szCs w:val="22"/>
          <w:lang w:val="pt-BR"/>
        </w:rPr>
        <w:t xml:space="preserve"> (pagal vietos dydį ir poreikį).</w:t>
      </w:r>
    </w:p>
    <w:p w14:paraId="58C53245" w14:textId="77777777" w:rsidR="002C724F" w:rsidRPr="00C27D5E" w:rsidRDefault="002C724F" w:rsidP="002C724F">
      <w:pPr>
        <w:spacing w:line="240" w:lineRule="auto"/>
        <w:rPr>
          <w:rFonts w:cstheme="minorHAnsi"/>
          <w:sz w:val="22"/>
          <w:szCs w:val="22"/>
          <w:lang w:val="pt-BR"/>
        </w:rPr>
      </w:pPr>
    </w:p>
    <w:p w14:paraId="7368722F" w14:textId="77777777" w:rsidR="00C27D5E" w:rsidRDefault="00C27D5E" w:rsidP="002C724F">
      <w:pPr>
        <w:spacing w:line="240" w:lineRule="auto"/>
        <w:ind w:firstLine="709"/>
        <w:rPr>
          <w:rStyle w:val="Bodytext7"/>
          <w:rFonts w:asciiTheme="minorHAnsi" w:eastAsia="Arial Unicode MS" w:hAnsiTheme="minorHAnsi" w:cstheme="minorHAnsi"/>
          <w:sz w:val="22"/>
          <w:szCs w:val="22"/>
          <w:u w:val="none"/>
          <w:lang w:val="pt-BR"/>
        </w:rPr>
      </w:pPr>
      <w:r w:rsidRPr="00C27D5E">
        <w:rPr>
          <w:rFonts w:cstheme="minorHAnsi"/>
          <w:b/>
          <w:bCs/>
          <w:sz w:val="22"/>
          <w:szCs w:val="22"/>
          <w:lang w:val="pt-BR"/>
        </w:rPr>
        <w:t>Apimtis ir trukmė</w:t>
      </w:r>
      <w:r w:rsidRPr="00C27D5E">
        <w:rPr>
          <w:rStyle w:val="Bodytext7"/>
          <w:rFonts w:asciiTheme="minorHAnsi" w:eastAsia="Arial Unicode MS" w:hAnsiTheme="minorHAnsi" w:cstheme="minorHAnsi"/>
          <w:sz w:val="22"/>
          <w:szCs w:val="22"/>
          <w:u w:val="none"/>
          <w:lang w:val="pt-BR"/>
        </w:rPr>
        <w:t xml:space="preserve"> </w:t>
      </w:r>
    </w:p>
    <w:p w14:paraId="7A188C59" w14:textId="77777777" w:rsidR="002C724F" w:rsidRPr="00C27D5E" w:rsidRDefault="002C724F" w:rsidP="002C724F">
      <w:pPr>
        <w:spacing w:line="240" w:lineRule="auto"/>
        <w:ind w:firstLine="709"/>
        <w:rPr>
          <w:rStyle w:val="Bodytext7"/>
          <w:rFonts w:asciiTheme="minorHAnsi" w:eastAsia="Arial Unicode MS" w:hAnsiTheme="minorHAnsi" w:cstheme="minorHAnsi"/>
          <w:sz w:val="22"/>
          <w:szCs w:val="22"/>
          <w:u w:val="none"/>
          <w:lang w:val="pt-BR"/>
        </w:rPr>
      </w:pPr>
    </w:p>
    <w:p w14:paraId="08F172BC" w14:textId="77777777" w:rsidR="00C27D5E" w:rsidRPr="00C27D5E" w:rsidRDefault="00C27D5E" w:rsidP="002C724F">
      <w:pPr>
        <w:spacing w:line="240" w:lineRule="auto"/>
        <w:ind w:firstLine="709"/>
        <w:rPr>
          <w:rFonts w:eastAsia="Arial Unicode MS" w:cstheme="minorHAnsi"/>
          <w:sz w:val="22"/>
          <w:szCs w:val="22"/>
          <w:u w:val="single"/>
          <w:lang w:val="pt-BR"/>
        </w:rPr>
      </w:pPr>
      <w:r w:rsidRPr="00C27D5E">
        <w:rPr>
          <w:rStyle w:val="BodytextBold"/>
          <w:rFonts w:asciiTheme="minorHAnsi" w:eastAsia="Arial Unicode MS" w:hAnsiTheme="minorHAnsi" w:cstheme="minorHAnsi"/>
          <w:sz w:val="22"/>
          <w:szCs w:val="22"/>
          <w:lang w:val="pt-BR"/>
        </w:rPr>
        <w:t>Sutarties galiojimo trukmė</w:t>
      </w:r>
      <w:r w:rsidRPr="00C27D5E">
        <w:rPr>
          <w:rFonts w:cstheme="minorHAnsi"/>
          <w:sz w:val="22"/>
          <w:szCs w:val="22"/>
          <w:lang w:val="pt-BR"/>
        </w:rPr>
        <w:t xml:space="preserve"> </w:t>
      </w:r>
      <w:r w:rsidRPr="00C27D5E">
        <w:rPr>
          <w:rStyle w:val="Pagrindinistekstas3"/>
          <w:rFonts w:asciiTheme="minorHAnsi" w:eastAsia="Arial Unicode MS" w:hAnsiTheme="minorHAnsi" w:cstheme="minorHAnsi"/>
          <w:sz w:val="22"/>
          <w:szCs w:val="22"/>
          <w:lang w:val="pt-BR"/>
        </w:rPr>
        <w:t>yra 4 mėn.</w:t>
      </w:r>
      <w:r w:rsidRPr="00C27D5E">
        <w:rPr>
          <w:rFonts w:cstheme="minorHAnsi"/>
          <w:sz w:val="22"/>
          <w:szCs w:val="22"/>
          <w:lang w:val="pt-BR"/>
        </w:rPr>
        <w:t xml:space="preserve"> nuo Sutarties įsigaliojimo dienos. Sutarties galiojimo terminas gali būti pratęstas 1 kartą 1 mėn.</w:t>
      </w:r>
    </w:p>
    <w:p w14:paraId="31CB3AF0" w14:textId="77777777" w:rsidR="00C27D5E" w:rsidRPr="00C27D5E" w:rsidRDefault="00C27D5E" w:rsidP="002C724F">
      <w:pPr>
        <w:spacing w:line="240" w:lineRule="auto"/>
        <w:ind w:firstLine="709"/>
        <w:rPr>
          <w:rFonts w:eastAsia="Arial Unicode MS" w:cstheme="minorHAnsi"/>
          <w:sz w:val="22"/>
          <w:szCs w:val="22"/>
          <w:u w:val="single"/>
          <w:lang w:val="pt-BR"/>
        </w:rPr>
      </w:pPr>
      <w:r w:rsidRPr="00C27D5E">
        <w:rPr>
          <w:rFonts w:cstheme="minorHAnsi"/>
          <w:sz w:val="22"/>
          <w:szCs w:val="22"/>
          <w:lang w:val="pt-BR"/>
        </w:rPr>
        <w:t>Rengimo pabaiga laikoma data, kai rengėjai ištaiso ir pašalina visus trūkumus, Zarasų rajono savivaldybės taryba sprendimu pritaria parengtoms programoms su jų priemonių planams, o Zarasų rajono savivaldybės administracija pasirašo paslaugų perdavimo – priėmimo aktą.</w:t>
      </w:r>
    </w:p>
    <w:p w14:paraId="5CA0DC35" w14:textId="77777777" w:rsidR="00C27D5E" w:rsidRPr="00C27D5E" w:rsidRDefault="00C27D5E" w:rsidP="002C724F">
      <w:pPr>
        <w:spacing w:line="240" w:lineRule="auto"/>
        <w:ind w:firstLine="851"/>
        <w:rPr>
          <w:rFonts w:eastAsia="Arial Unicode MS" w:cstheme="minorHAnsi"/>
          <w:sz w:val="22"/>
          <w:szCs w:val="22"/>
          <w:u w:val="single"/>
          <w:lang w:val="pt-BR"/>
        </w:rPr>
      </w:pPr>
      <w:r w:rsidRPr="00C27D5E">
        <w:rPr>
          <w:rFonts w:cstheme="minorHAnsi"/>
          <w:sz w:val="22"/>
          <w:szCs w:val="22"/>
          <w:lang w:val="pt-BR"/>
        </w:rPr>
        <w:t>Į pasiūlymo kainą turi būti įskaityti visi mokesčiai ir visos tiekėjo išlaidos (tokios kaip projekto parengimo, spausdinimo, atvykimo pas užsakovą ir pan.).</w:t>
      </w:r>
    </w:p>
    <w:p w14:paraId="222CC0FC" w14:textId="77777777" w:rsidR="00C27D5E" w:rsidRPr="00C27D5E" w:rsidRDefault="00C27D5E" w:rsidP="00C27D5E">
      <w:pPr>
        <w:shd w:val="clear" w:color="auto" w:fill="FFFFFF"/>
        <w:spacing w:before="100" w:beforeAutospacing="1" w:after="100" w:afterAutospacing="1" w:line="240" w:lineRule="auto"/>
        <w:jc w:val="center"/>
        <w:rPr>
          <w:rFonts w:cstheme="minorHAnsi"/>
          <w:b/>
          <w:bCs/>
          <w:color w:val="222222"/>
          <w:sz w:val="22"/>
          <w:szCs w:val="22"/>
        </w:rPr>
        <w:sectPr w:rsidR="00C27D5E" w:rsidRPr="00C27D5E" w:rsidSect="00C27D5E">
          <w:pgSz w:w="11906" w:h="16838" w:code="9"/>
          <w:pgMar w:top="426" w:right="567" w:bottom="1134" w:left="1701" w:header="720" w:footer="720" w:gutter="0"/>
          <w:cols w:space="720"/>
          <w:titlePg/>
          <w:docGrid w:linePitch="360"/>
        </w:sectPr>
      </w:pPr>
      <w:r w:rsidRPr="00C27D5E">
        <w:rPr>
          <w:rFonts w:cstheme="minorHAnsi"/>
          <w:b/>
          <w:bCs/>
          <w:color w:val="222222"/>
          <w:sz w:val="22"/>
          <w:szCs w:val="22"/>
        </w:rPr>
        <w:t>_________________________</w:t>
      </w:r>
    </w:p>
    <w:p w14:paraId="29F45452" w14:textId="77777777" w:rsidR="00C27D5E" w:rsidRPr="00C27D5E" w:rsidRDefault="00C27D5E" w:rsidP="00C27D5E">
      <w:pPr>
        <w:spacing w:line="240" w:lineRule="auto"/>
        <w:rPr>
          <w:rFonts w:cstheme="minorHAnsi"/>
          <w:b/>
          <w:caps/>
          <w:sz w:val="22"/>
          <w:szCs w:val="22"/>
        </w:rPr>
      </w:pPr>
    </w:p>
    <w:p w14:paraId="1E6F7E00" w14:textId="5A58DB80" w:rsidR="00C27D5E" w:rsidRPr="00C27D5E" w:rsidRDefault="00C27D5E" w:rsidP="00C27D5E">
      <w:pPr>
        <w:spacing w:before="100" w:beforeAutospacing="1" w:after="100" w:afterAutospacing="1" w:line="240" w:lineRule="auto"/>
        <w:jc w:val="center"/>
        <w:outlineLvl w:val="0"/>
        <w:rPr>
          <w:rFonts w:cstheme="minorHAnsi"/>
          <w:b/>
          <w:bCs/>
          <w:kern w:val="36"/>
          <w:sz w:val="22"/>
          <w:szCs w:val="22"/>
        </w:rPr>
      </w:pPr>
      <w:r w:rsidRPr="00C27D5E">
        <w:rPr>
          <w:rFonts w:cstheme="minorHAnsi"/>
          <w:b/>
          <w:bCs/>
          <w:kern w:val="36"/>
          <w:sz w:val="22"/>
          <w:szCs w:val="22"/>
        </w:rPr>
        <w:t xml:space="preserve">LAUKO PREKYVIEČIŲ IŠDĖSTYMO SCHEMOS </w:t>
      </w:r>
      <w:r>
        <w:rPr>
          <w:rFonts w:cstheme="minorHAnsi"/>
          <w:b/>
          <w:bCs/>
          <w:kern w:val="36"/>
          <w:sz w:val="22"/>
          <w:szCs w:val="22"/>
        </w:rPr>
        <w:t>PARENGIMAS</w:t>
      </w:r>
    </w:p>
    <w:p w14:paraId="364195E0" w14:textId="77777777" w:rsidR="00C27D5E" w:rsidRPr="00C27D5E" w:rsidRDefault="00C27D5E" w:rsidP="00C27D5E">
      <w:pPr>
        <w:spacing w:line="240" w:lineRule="auto"/>
        <w:ind w:firstLine="709"/>
        <w:rPr>
          <w:rFonts w:cstheme="minorHAnsi"/>
          <w:sz w:val="22"/>
          <w:szCs w:val="22"/>
        </w:rPr>
      </w:pPr>
      <w:r w:rsidRPr="00C27D5E">
        <w:rPr>
          <w:rFonts w:cstheme="minorHAnsi"/>
          <w:sz w:val="22"/>
          <w:szCs w:val="22"/>
        </w:rPr>
        <w:t xml:space="preserve">Ši techninė specifikacija nustato reikalavimus lauko prekyviečių išdėstymo schemai, kai prekyba vykdoma </w:t>
      </w:r>
      <w:r w:rsidRPr="00C27D5E">
        <w:rPr>
          <w:rFonts w:cstheme="minorHAnsi"/>
          <w:b/>
          <w:bCs/>
          <w:sz w:val="22"/>
          <w:szCs w:val="22"/>
        </w:rPr>
        <w:t>valstybinėje žemėje</w:t>
      </w:r>
      <w:r w:rsidRPr="00C27D5E">
        <w:rPr>
          <w:rFonts w:cstheme="minorHAnsi"/>
          <w:sz w:val="22"/>
          <w:szCs w:val="22"/>
        </w:rPr>
        <w:t>, siekiant užtikrinti teisėtą žemės naudojimą, visuomenės interesų apsaugą, lankytojų saugą ir tvarką.</w:t>
      </w:r>
    </w:p>
    <w:p w14:paraId="0D1F7DFB" w14:textId="77777777" w:rsidR="00C27D5E" w:rsidRPr="00C27D5E" w:rsidRDefault="00C27D5E" w:rsidP="00C27D5E">
      <w:pPr>
        <w:spacing w:line="240" w:lineRule="auto"/>
        <w:ind w:firstLine="709"/>
        <w:rPr>
          <w:rFonts w:cstheme="minorHAnsi"/>
          <w:sz w:val="22"/>
          <w:szCs w:val="22"/>
        </w:rPr>
      </w:pPr>
      <w:r w:rsidRPr="00C27D5E">
        <w:rPr>
          <w:rFonts w:cstheme="minorHAnsi"/>
          <w:sz w:val="22"/>
          <w:szCs w:val="22"/>
        </w:rPr>
        <w:t>Specifikacija taikoma laikinoms prekybos vietoms, įrengiamoms mugių, turgelių, švenčių, renginių ar kitų viešų susibūrimų metu.</w:t>
      </w:r>
    </w:p>
    <w:p w14:paraId="0C30C43A" w14:textId="77777777" w:rsidR="00C27D5E" w:rsidRPr="00C27D5E" w:rsidRDefault="00C27D5E" w:rsidP="00C27D5E">
      <w:pPr>
        <w:spacing w:line="240" w:lineRule="auto"/>
        <w:ind w:firstLine="709"/>
        <w:rPr>
          <w:rFonts w:cstheme="minorHAnsi"/>
          <w:sz w:val="22"/>
          <w:szCs w:val="22"/>
        </w:rPr>
      </w:pPr>
    </w:p>
    <w:p w14:paraId="45E4A7D5" w14:textId="77777777" w:rsidR="00C27D5E" w:rsidRPr="00C27D5E" w:rsidRDefault="00C27D5E" w:rsidP="00C27D5E">
      <w:pPr>
        <w:spacing w:line="240" w:lineRule="auto"/>
        <w:rPr>
          <w:rFonts w:cstheme="minorHAnsi"/>
          <w:b/>
          <w:bCs/>
          <w:sz w:val="22"/>
          <w:szCs w:val="22"/>
        </w:rPr>
      </w:pPr>
      <w:r w:rsidRPr="00C27D5E">
        <w:rPr>
          <w:rFonts w:cstheme="minorHAnsi"/>
          <w:b/>
          <w:bCs/>
          <w:sz w:val="22"/>
          <w:szCs w:val="22"/>
        </w:rPr>
        <w:t>Kriterijai:</w:t>
      </w:r>
    </w:p>
    <w:p w14:paraId="70076A25" w14:textId="77777777" w:rsidR="00C27D5E" w:rsidRPr="00C27D5E" w:rsidRDefault="00C27D5E" w:rsidP="00C27D5E">
      <w:pPr>
        <w:spacing w:line="240" w:lineRule="auto"/>
        <w:outlineLvl w:val="1"/>
        <w:rPr>
          <w:rFonts w:cstheme="minorHAnsi"/>
          <w:b/>
          <w:bCs/>
          <w:sz w:val="22"/>
          <w:szCs w:val="22"/>
        </w:rPr>
      </w:pPr>
      <w:r w:rsidRPr="00C27D5E">
        <w:rPr>
          <w:rFonts w:cstheme="minorHAnsi"/>
          <w:b/>
          <w:bCs/>
          <w:sz w:val="22"/>
          <w:szCs w:val="22"/>
        </w:rPr>
        <w:t>1. Prekybos vietų reikalavimai</w:t>
      </w:r>
    </w:p>
    <w:p w14:paraId="6780107D" w14:textId="77777777" w:rsidR="00C27D5E" w:rsidRPr="00C27D5E" w:rsidRDefault="00C27D5E" w:rsidP="00C27D5E">
      <w:pPr>
        <w:spacing w:line="240" w:lineRule="auto"/>
        <w:outlineLvl w:val="1"/>
        <w:rPr>
          <w:rFonts w:cstheme="minorHAnsi"/>
          <w:b/>
          <w:bCs/>
          <w:sz w:val="22"/>
          <w:szCs w:val="22"/>
        </w:rPr>
      </w:pPr>
      <w:r w:rsidRPr="00C27D5E">
        <w:rPr>
          <w:rFonts w:cstheme="minorHAnsi"/>
          <w:b/>
          <w:bCs/>
          <w:sz w:val="22"/>
          <w:szCs w:val="22"/>
        </w:rPr>
        <w:t>2. Išdėstymo principai valstybinėje žemėje</w:t>
      </w:r>
    </w:p>
    <w:p w14:paraId="37057FC6" w14:textId="77777777" w:rsidR="00C27D5E" w:rsidRPr="00C27D5E" w:rsidRDefault="00C27D5E" w:rsidP="00C27D5E">
      <w:pPr>
        <w:spacing w:line="240" w:lineRule="auto"/>
        <w:outlineLvl w:val="1"/>
        <w:rPr>
          <w:rFonts w:cstheme="minorHAnsi"/>
          <w:b/>
          <w:bCs/>
          <w:sz w:val="22"/>
          <w:szCs w:val="22"/>
          <w:lang w:val="pt-BR"/>
        </w:rPr>
      </w:pPr>
      <w:r w:rsidRPr="00C27D5E">
        <w:rPr>
          <w:rFonts w:cstheme="minorHAnsi"/>
          <w:b/>
          <w:bCs/>
          <w:sz w:val="22"/>
          <w:szCs w:val="22"/>
          <w:lang w:val="pt-BR"/>
        </w:rPr>
        <w:t>3. Praėjimų ir privažiavimo reikalavimai</w:t>
      </w:r>
    </w:p>
    <w:p w14:paraId="6903AC23" w14:textId="77777777" w:rsidR="00C27D5E" w:rsidRPr="00C27D5E" w:rsidRDefault="00C27D5E" w:rsidP="00C27D5E">
      <w:pPr>
        <w:spacing w:line="240" w:lineRule="auto"/>
        <w:outlineLvl w:val="1"/>
        <w:rPr>
          <w:rFonts w:cstheme="minorHAnsi"/>
          <w:b/>
          <w:bCs/>
          <w:sz w:val="22"/>
          <w:szCs w:val="22"/>
          <w:lang w:val="pt-BR"/>
        </w:rPr>
      </w:pPr>
      <w:r w:rsidRPr="00C27D5E">
        <w:rPr>
          <w:rFonts w:cstheme="minorHAnsi"/>
          <w:b/>
          <w:bCs/>
          <w:sz w:val="22"/>
          <w:szCs w:val="22"/>
          <w:lang w:val="pt-BR"/>
        </w:rPr>
        <w:t>4. Funkcinės zonos:</w:t>
      </w:r>
    </w:p>
    <w:p w14:paraId="4CEFB96B" w14:textId="77777777" w:rsidR="00C27D5E" w:rsidRPr="00C27D5E" w:rsidRDefault="00C27D5E" w:rsidP="00C27D5E">
      <w:pPr>
        <w:spacing w:line="240" w:lineRule="auto"/>
        <w:outlineLvl w:val="2"/>
        <w:rPr>
          <w:rFonts w:cstheme="minorHAnsi"/>
          <w:b/>
          <w:bCs/>
          <w:sz w:val="22"/>
          <w:szCs w:val="22"/>
          <w:lang w:val="pt-BR"/>
        </w:rPr>
      </w:pPr>
      <w:r w:rsidRPr="00C27D5E">
        <w:rPr>
          <w:rFonts w:cstheme="minorHAnsi"/>
          <w:b/>
          <w:bCs/>
          <w:sz w:val="22"/>
          <w:szCs w:val="22"/>
          <w:lang w:val="pt-BR"/>
        </w:rPr>
        <w:t>4.1. Maisto prekybos zona</w:t>
      </w:r>
    </w:p>
    <w:p w14:paraId="23A91DA2" w14:textId="77777777" w:rsidR="00C27D5E" w:rsidRPr="00C27D5E" w:rsidRDefault="00C27D5E" w:rsidP="00C27D5E">
      <w:pPr>
        <w:spacing w:line="240" w:lineRule="auto"/>
        <w:outlineLvl w:val="2"/>
        <w:rPr>
          <w:rFonts w:cstheme="minorHAnsi"/>
          <w:b/>
          <w:bCs/>
          <w:sz w:val="22"/>
          <w:szCs w:val="22"/>
          <w:lang w:val="pt-BR"/>
        </w:rPr>
      </w:pPr>
      <w:r w:rsidRPr="00C27D5E">
        <w:rPr>
          <w:rFonts w:cstheme="minorHAnsi"/>
          <w:b/>
          <w:bCs/>
          <w:sz w:val="22"/>
          <w:szCs w:val="22"/>
          <w:lang w:val="pt-BR"/>
        </w:rPr>
        <w:t>4.2. Sanitarinė zona</w:t>
      </w:r>
    </w:p>
    <w:p w14:paraId="29E28893" w14:textId="77777777" w:rsidR="00C27D5E" w:rsidRPr="00C27D5E" w:rsidRDefault="00C27D5E" w:rsidP="00C27D5E">
      <w:pPr>
        <w:spacing w:line="240" w:lineRule="auto"/>
        <w:outlineLvl w:val="2"/>
        <w:rPr>
          <w:rFonts w:cstheme="minorHAnsi"/>
          <w:b/>
          <w:bCs/>
          <w:sz w:val="22"/>
          <w:szCs w:val="22"/>
          <w:lang w:val="pt-BR"/>
        </w:rPr>
      </w:pPr>
      <w:r w:rsidRPr="00C27D5E">
        <w:rPr>
          <w:rFonts w:cstheme="minorHAnsi"/>
          <w:b/>
          <w:bCs/>
          <w:sz w:val="22"/>
          <w:szCs w:val="22"/>
          <w:lang w:val="pt-BR"/>
        </w:rPr>
        <w:t>4.3. Atliekų surinkimo zona</w:t>
      </w:r>
    </w:p>
    <w:p w14:paraId="729E3622" w14:textId="77777777" w:rsidR="00C27D5E" w:rsidRPr="00C27D5E" w:rsidRDefault="00C27D5E" w:rsidP="00C27D5E">
      <w:pPr>
        <w:spacing w:line="240" w:lineRule="auto"/>
        <w:outlineLvl w:val="1"/>
        <w:rPr>
          <w:rFonts w:cstheme="minorHAnsi"/>
          <w:b/>
          <w:bCs/>
          <w:sz w:val="22"/>
          <w:szCs w:val="22"/>
          <w:lang w:val="pt-BR"/>
        </w:rPr>
      </w:pPr>
      <w:r w:rsidRPr="00C27D5E">
        <w:rPr>
          <w:rFonts w:cstheme="minorHAnsi"/>
          <w:b/>
          <w:bCs/>
          <w:sz w:val="22"/>
          <w:szCs w:val="22"/>
          <w:lang w:val="pt-BR"/>
        </w:rPr>
        <w:t>5. Inžineriniai tinklai</w:t>
      </w:r>
    </w:p>
    <w:p w14:paraId="3A8FA22D" w14:textId="77777777" w:rsidR="00C27D5E" w:rsidRPr="00C27D5E" w:rsidRDefault="00C27D5E" w:rsidP="00C27D5E">
      <w:pPr>
        <w:spacing w:line="240" w:lineRule="auto"/>
        <w:rPr>
          <w:rFonts w:cstheme="minorHAnsi"/>
          <w:sz w:val="22"/>
          <w:szCs w:val="22"/>
          <w:lang w:val="pt-BR"/>
        </w:rPr>
      </w:pPr>
    </w:p>
    <w:p w14:paraId="334D5A83" w14:textId="77777777" w:rsidR="00C27D5E" w:rsidRPr="00C27D5E" w:rsidRDefault="00C27D5E" w:rsidP="00C27D5E">
      <w:pPr>
        <w:spacing w:line="240" w:lineRule="auto"/>
        <w:outlineLvl w:val="1"/>
        <w:rPr>
          <w:rFonts w:cstheme="minorHAnsi"/>
          <w:b/>
          <w:bCs/>
          <w:sz w:val="22"/>
          <w:szCs w:val="22"/>
          <w:lang w:val="pt-BR"/>
        </w:rPr>
      </w:pPr>
      <w:r w:rsidRPr="00C27D5E">
        <w:rPr>
          <w:rFonts w:cstheme="minorHAnsi"/>
          <w:b/>
          <w:bCs/>
          <w:sz w:val="22"/>
          <w:szCs w:val="22"/>
          <w:lang w:val="pt-BR"/>
        </w:rPr>
        <w:t>Grafiniai reikalavimai:</w:t>
      </w:r>
    </w:p>
    <w:p w14:paraId="399615FA" w14:textId="77777777" w:rsidR="00C27D5E" w:rsidRPr="00C27D5E" w:rsidRDefault="00C27D5E" w:rsidP="00C27D5E">
      <w:pPr>
        <w:spacing w:line="240" w:lineRule="auto"/>
        <w:ind w:firstLine="709"/>
        <w:rPr>
          <w:rFonts w:cstheme="minorHAnsi"/>
          <w:sz w:val="22"/>
          <w:szCs w:val="22"/>
          <w:lang w:val="pt-BR"/>
        </w:rPr>
      </w:pPr>
      <w:r w:rsidRPr="00C27D5E">
        <w:rPr>
          <w:rFonts w:cstheme="minorHAnsi"/>
          <w:sz w:val="22"/>
          <w:szCs w:val="22"/>
          <w:lang w:val="pt-BR"/>
        </w:rPr>
        <w:t xml:space="preserve">Rekomenduojamas mastelis: </w:t>
      </w:r>
      <w:r w:rsidRPr="00C27D5E">
        <w:rPr>
          <w:rFonts w:cstheme="minorHAnsi"/>
          <w:b/>
          <w:bCs/>
          <w:sz w:val="22"/>
          <w:szCs w:val="22"/>
          <w:lang w:val="pt-BR"/>
        </w:rPr>
        <w:t>1:5000</w:t>
      </w:r>
      <w:r w:rsidRPr="00C27D5E">
        <w:rPr>
          <w:rFonts w:cstheme="minorHAnsi"/>
          <w:sz w:val="22"/>
          <w:szCs w:val="22"/>
          <w:lang w:val="pt-BR"/>
        </w:rPr>
        <w:t xml:space="preserve"> (pagal vietos dydį ir poreikį).</w:t>
      </w:r>
    </w:p>
    <w:p w14:paraId="4DD5EF1C" w14:textId="77777777" w:rsidR="00C27D5E" w:rsidRPr="00C27D5E" w:rsidRDefault="00C27D5E" w:rsidP="00C27D5E">
      <w:pPr>
        <w:spacing w:line="240" w:lineRule="auto"/>
        <w:rPr>
          <w:rFonts w:cstheme="minorHAnsi"/>
          <w:sz w:val="22"/>
          <w:szCs w:val="22"/>
          <w:lang w:val="pt-BR"/>
        </w:rPr>
      </w:pPr>
    </w:p>
    <w:p w14:paraId="2342F677" w14:textId="77777777" w:rsidR="00C27D5E" w:rsidRPr="00C27D5E" w:rsidRDefault="00C27D5E" w:rsidP="00C27D5E">
      <w:pPr>
        <w:spacing w:line="240" w:lineRule="auto"/>
        <w:rPr>
          <w:rFonts w:eastAsia="Arial Unicode MS" w:cstheme="minorHAnsi"/>
          <w:sz w:val="22"/>
          <w:szCs w:val="22"/>
          <w:u w:val="single"/>
          <w:lang w:val="pt-BR"/>
        </w:rPr>
      </w:pPr>
      <w:r w:rsidRPr="00C27D5E">
        <w:rPr>
          <w:rFonts w:cstheme="minorHAnsi"/>
          <w:b/>
          <w:bCs/>
          <w:sz w:val="22"/>
          <w:szCs w:val="22"/>
          <w:lang w:val="pt-BR"/>
        </w:rPr>
        <w:t>Apimtis ir trukmė</w:t>
      </w:r>
      <w:r w:rsidRPr="00C27D5E">
        <w:rPr>
          <w:rFonts w:eastAsia="Arial Unicode MS" w:cstheme="minorHAnsi"/>
          <w:sz w:val="22"/>
          <w:szCs w:val="22"/>
          <w:u w:val="single"/>
          <w:lang w:val="pt-BR"/>
        </w:rPr>
        <w:t xml:space="preserve"> </w:t>
      </w:r>
    </w:p>
    <w:p w14:paraId="5AF5FF48" w14:textId="77777777" w:rsidR="00C27D5E" w:rsidRPr="00C27D5E" w:rsidRDefault="00C27D5E" w:rsidP="00C27D5E">
      <w:pPr>
        <w:spacing w:line="240" w:lineRule="auto"/>
        <w:rPr>
          <w:rFonts w:eastAsia="Arial Unicode MS" w:cstheme="minorHAnsi"/>
          <w:sz w:val="22"/>
          <w:szCs w:val="22"/>
          <w:u w:val="single"/>
          <w:lang w:val="pt-BR"/>
        </w:rPr>
      </w:pPr>
    </w:p>
    <w:p w14:paraId="2A4F5502" w14:textId="77777777" w:rsidR="00C27D5E" w:rsidRPr="00C27D5E" w:rsidRDefault="00C27D5E" w:rsidP="00C27D5E">
      <w:pPr>
        <w:spacing w:line="240" w:lineRule="auto"/>
        <w:ind w:firstLine="709"/>
        <w:rPr>
          <w:rFonts w:eastAsia="Arial Unicode MS" w:cstheme="minorHAnsi"/>
          <w:sz w:val="22"/>
          <w:szCs w:val="22"/>
          <w:u w:val="single"/>
          <w:lang w:val="pt-BR"/>
        </w:rPr>
      </w:pPr>
      <w:r w:rsidRPr="00C27D5E">
        <w:rPr>
          <w:rFonts w:eastAsia="Arial Unicode MS" w:cstheme="minorHAnsi"/>
          <w:bCs/>
          <w:sz w:val="22"/>
          <w:szCs w:val="22"/>
          <w:lang w:val="pt-BR"/>
        </w:rPr>
        <w:t>Sutarties galiojimo trukmė</w:t>
      </w:r>
      <w:r w:rsidRPr="00C27D5E">
        <w:rPr>
          <w:rFonts w:cstheme="minorHAnsi"/>
          <w:sz w:val="22"/>
          <w:szCs w:val="22"/>
          <w:lang w:val="pt-BR"/>
        </w:rPr>
        <w:t xml:space="preserve"> </w:t>
      </w:r>
      <w:r w:rsidRPr="00C27D5E">
        <w:rPr>
          <w:rFonts w:eastAsia="Arial Unicode MS" w:cstheme="minorHAnsi"/>
          <w:sz w:val="22"/>
          <w:szCs w:val="22"/>
          <w:u w:val="single"/>
          <w:lang w:val="pt-BR"/>
        </w:rPr>
        <w:t>yra 4 mėn.</w:t>
      </w:r>
      <w:r w:rsidRPr="00C27D5E">
        <w:rPr>
          <w:rFonts w:cstheme="minorHAnsi"/>
          <w:sz w:val="22"/>
          <w:szCs w:val="22"/>
          <w:lang w:val="pt-BR"/>
        </w:rPr>
        <w:t xml:space="preserve"> nuo Sutarties įsigaliojimo dienos. Sutarties galiojimo terminas gali būti pratęstas 1 kartą 1 mėn.</w:t>
      </w:r>
    </w:p>
    <w:p w14:paraId="407CFE20" w14:textId="77777777" w:rsidR="00C27D5E" w:rsidRPr="00C27D5E" w:rsidRDefault="00C27D5E" w:rsidP="00C27D5E">
      <w:pPr>
        <w:spacing w:line="240" w:lineRule="auto"/>
        <w:rPr>
          <w:rFonts w:eastAsia="Arial Unicode MS" w:cstheme="minorHAnsi"/>
          <w:sz w:val="22"/>
          <w:szCs w:val="22"/>
          <w:u w:val="single"/>
          <w:lang w:val="pt-BR"/>
        </w:rPr>
      </w:pPr>
      <w:r w:rsidRPr="00C27D5E">
        <w:rPr>
          <w:rFonts w:cstheme="minorHAnsi"/>
          <w:sz w:val="22"/>
          <w:szCs w:val="22"/>
          <w:lang w:val="pt-BR"/>
        </w:rPr>
        <w:t>Rengimo pabaiga laikoma data, kai rengėjai ištaiso ir pašalina visus trūkumus, Zarasų rajono savivaldybės taryba sprendimu pritaria parengtoms programoms su jų priemonių planams, o Zarasų rajono savivaldybės administracija pasirašo paslaugų perdavimo – priėmimo aktą.</w:t>
      </w:r>
    </w:p>
    <w:p w14:paraId="162DE7A5" w14:textId="77777777" w:rsidR="00C27D5E" w:rsidRPr="00C27D5E" w:rsidRDefault="00C27D5E" w:rsidP="00C27D5E">
      <w:pPr>
        <w:spacing w:line="240" w:lineRule="auto"/>
        <w:ind w:left="720"/>
        <w:contextualSpacing/>
        <w:rPr>
          <w:rFonts w:eastAsia="Arial Unicode MS" w:cstheme="minorHAnsi"/>
          <w:sz w:val="22"/>
          <w:szCs w:val="22"/>
          <w:u w:val="single"/>
          <w:lang w:val="pt-BR"/>
        </w:rPr>
      </w:pPr>
    </w:p>
    <w:p w14:paraId="7A1C6C7F" w14:textId="77777777" w:rsidR="00C27D5E" w:rsidRPr="00C27D5E" w:rsidRDefault="00C27D5E" w:rsidP="00C27D5E">
      <w:pPr>
        <w:spacing w:line="240" w:lineRule="auto"/>
        <w:ind w:firstLine="851"/>
        <w:rPr>
          <w:rFonts w:eastAsia="Arial Unicode MS" w:cstheme="minorHAnsi"/>
          <w:sz w:val="22"/>
          <w:szCs w:val="22"/>
          <w:u w:val="single"/>
          <w:lang w:val="pt-BR"/>
        </w:rPr>
      </w:pPr>
      <w:r w:rsidRPr="00C27D5E">
        <w:rPr>
          <w:rFonts w:cstheme="minorHAnsi"/>
          <w:sz w:val="22"/>
          <w:szCs w:val="22"/>
          <w:lang w:val="pt-BR"/>
        </w:rPr>
        <w:t xml:space="preserve">Į pasiūlymo kainą turi būti įskaityti visi mokesčiai ir visos tiekėjo išlaidos (tokios kaip projekto parengimo, spausdinimo, atvykimo pas užsakovą ir pan.). </w:t>
      </w:r>
    </w:p>
    <w:p w14:paraId="2F7B2FE3" w14:textId="77777777" w:rsidR="00C27D5E" w:rsidRPr="00C27D5E" w:rsidRDefault="00C27D5E" w:rsidP="00C27D5E">
      <w:pPr>
        <w:spacing w:line="240" w:lineRule="auto"/>
        <w:rPr>
          <w:rFonts w:cstheme="minorHAnsi"/>
          <w:b/>
          <w:caps/>
          <w:sz w:val="22"/>
          <w:szCs w:val="22"/>
          <w:lang w:val="pt-BR"/>
        </w:rPr>
      </w:pPr>
    </w:p>
    <w:p w14:paraId="23E8D2BC" w14:textId="77777777" w:rsidR="00C27D5E" w:rsidRDefault="00C27D5E" w:rsidP="00C27D5E">
      <w:pPr>
        <w:shd w:val="clear" w:color="auto" w:fill="FFFFFF"/>
        <w:spacing w:before="100" w:beforeAutospacing="1" w:after="100" w:afterAutospacing="1" w:line="240" w:lineRule="auto"/>
        <w:jc w:val="center"/>
        <w:rPr>
          <w:rFonts w:ascii="Times New Roman" w:hAnsi="Times New Roman"/>
          <w:b/>
          <w:bCs/>
          <w:color w:val="222222"/>
          <w:sz w:val="24"/>
          <w:szCs w:val="24"/>
        </w:rPr>
      </w:pPr>
      <w:r>
        <w:rPr>
          <w:rFonts w:ascii="Times New Roman" w:hAnsi="Times New Roman"/>
          <w:b/>
          <w:bCs/>
          <w:color w:val="222222"/>
          <w:sz w:val="24"/>
          <w:szCs w:val="24"/>
        </w:rPr>
        <w:t>_________________________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E281492" w:rsidR="00506996" w:rsidRPr="00060B51" w:rsidRDefault="00506996" w:rsidP="00222CDC">
      <w:pPr>
        <w:spacing w:line="240" w:lineRule="auto"/>
        <w:ind w:left="7314" w:firstLine="0"/>
        <w:jc w:val="lef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6D2CBB">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45A4E977" w14:textId="05D501E8" w:rsidR="00222CDC" w:rsidRPr="006E50CA" w:rsidRDefault="00222CDC" w:rsidP="00222CDC">
      <w:pPr>
        <w:rPr>
          <w:rFonts w:ascii="Arial" w:hAnsi="Arial" w:cs="Arial"/>
          <w:smallCaps/>
          <w:sz w:val="22"/>
          <w:szCs w:val="22"/>
        </w:rPr>
      </w:pPr>
    </w:p>
    <w:p w14:paraId="217415AB" w14:textId="77777777" w:rsidR="00E027AA" w:rsidRDefault="00E027AA" w:rsidP="00E027AA">
      <w:pPr>
        <w:spacing w:line="240" w:lineRule="auto"/>
        <w:jc w:val="center"/>
        <w:rPr>
          <w:rFonts w:eastAsia="Calibri" w:cstheme="minorHAnsi"/>
          <w:sz w:val="16"/>
          <w:szCs w:val="16"/>
        </w:rPr>
      </w:pPr>
      <w:r>
        <w:rPr>
          <w:rFonts w:eastAsia="Calibri" w:cstheme="minorHAnsi"/>
          <w:sz w:val="16"/>
          <w:szCs w:val="16"/>
        </w:rPr>
        <w:t>Herbas arba prekių ženklas</w:t>
      </w:r>
    </w:p>
    <w:p w14:paraId="7D6FFB56" w14:textId="77777777" w:rsidR="00E027AA" w:rsidRDefault="00E027AA" w:rsidP="00E027AA">
      <w:pPr>
        <w:spacing w:line="240" w:lineRule="auto"/>
        <w:jc w:val="center"/>
        <w:rPr>
          <w:rFonts w:eastAsia="Calibri" w:cstheme="minorHAnsi"/>
          <w:sz w:val="16"/>
          <w:szCs w:val="16"/>
        </w:rPr>
      </w:pPr>
    </w:p>
    <w:p w14:paraId="4C0A179D" w14:textId="77777777" w:rsidR="00E027AA" w:rsidRDefault="00E027AA" w:rsidP="00E027AA">
      <w:pPr>
        <w:spacing w:line="240" w:lineRule="auto"/>
        <w:jc w:val="center"/>
        <w:rPr>
          <w:rFonts w:eastAsia="Calibri" w:cstheme="minorHAnsi"/>
          <w:sz w:val="16"/>
          <w:szCs w:val="16"/>
        </w:rPr>
      </w:pPr>
      <w:r>
        <w:rPr>
          <w:rFonts w:eastAsia="Calibri" w:cstheme="minorHAnsi"/>
          <w:sz w:val="16"/>
          <w:szCs w:val="16"/>
        </w:rPr>
        <w:t>(Tiekėjo pavadinimas)</w:t>
      </w:r>
    </w:p>
    <w:p w14:paraId="3A38C82A" w14:textId="77777777" w:rsidR="00E027AA" w:rsidRDefault="00E027AA" w:rsidP="00E027AA">
      <w:pPr>
        <w:spacing w:line="240" w:lineRule="auto"/>
        <w:jc w:val="center"/>
        <w:rPr>
          <w:rFonts w:eastAsia="Calibri" w:cstheme="minorHAnsi"/>
        </w:rPr>
      </w:pPr>
    </w:p>
    <w:p w14:paraId="2F63BCD7" w14:textId="77777777" w:rsidR="00E027AA" w:rsidRDefault="00E027AA" w:rsidP="00E027AA">
      <w:pPr>
        <w:spacing w:line="240" w:lineRule="auto"/>
        <w:jc w:val="center"/>
        <w:rPr>
          <w:rFonts w:eastAsia="Calibri" w:cstheme="minorHAnsi"/>
          <w:sz w:val="18"/>
          <w:szCs w:val="18"/>
        </w:rPr>
      </w:pPr>
      <w:r>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5045D2" w14:textId="77777777" w:rsidR="00E027AA" w:rsidRDefault="00E027AA" w:rsidP="00E027AA">
      <w:pPr>
        <w:spacing w:line="240" w:lineRule="auto"/>
        <w:jc w:val="left"/>
        <w:rPr>
          <w:rFonts w:eastAsia="Calibri" w:cstheme="minorHAnsi"/>
        </w:rPr>
      </w:pPr>
    </w:p>
    <w:p w14:paraId="4293483B" w14:textId="77777777" w:rsidR="00E027AA" w:rsidRDefault="00E027AA" w:rsidP="00E027AA">
      <w:pPr>
        <w:spacing w:line="240" w:lineRule="auto"/>
        <w:jc w:val="left"/>
        <w:rPr>
          <w:rFonts w:eastAsia="Calibri" w:cstheme="minorHAnsi"/>
        </w:rPr>
      </w:pPr>
      <w:r>
        <w:rPr>
          <w:rFonts w:eastAsia="Calibri" w:cstheme="minorHAnsi"/>
        </w:rPr>
        <w:t>Zarasų rajono savivaldybės administracijai</w:t>
      </w:r>
    </w:p>
    <w:p w14:paraId="2746C917" w14:textId="77777777" w:rsidR="00E027AA" w:rsidRDefault="00E027AA" w:rsidP="00E027AA">
      <w:pPr>
        <w:spacing w:line="240" w:lineRule="auto"/>
        <w:jc w:val="left"/>
        <w:rPr>
          <w:rFonts w:eastAsia="Calibri" w:cstheme="minorHAnsi"/>
        </w:rPr>
      </w:pPr>
      <w:r>
        <w:rPr>
          <w:rFonts w:eastAsia="Calibri" w:cstheme="minorHAnsi"/>
        </w:rPr>
        <w:t>Sėlių a. 22, 32110 Zarasai</w:t>
      </w:r>
    </w:p>
    <w:p w14:paraId="619D4009" w14:textId="77777777" w:rsidR="00E027AA" w:rsidRDefault="00E027AA" w:rsidP="00E027AA">
      <w:pPr>
        <w:spacing w:line="240" w:lineRule="auto"/>
        <w:jc w:val="left"/>
        <w:rPr>
          <w:rFonts w:eastAsia="Calibri" w:cstheme="minorHAnsi"/>
        </w:rPr>
      </w:pPr>
    </w:p>
    <w:p w14:paraId="68AE7A73" w14:textId="77777777" w:rsidR="00E027AA" w:rsidRDefault="00E027AA" w:rsidP="00E027AA">
      <w:pPr>
        <w:spacing w:line="240" w:lineRule="auto"/>
        <w:jc w:val="left"/>
        <w:rPr>
          <w:rFonts w:eastAsia="Calibri" w:cstheme="minorHAnsi"/>
        </w:rPr>
      </w:pPr>
    </w:p>
    <w:p w14:paraId="089C7E2C" w14:textId="77777777" w:rsidR="00E027AA" w:rsidRDefault="00E027AA" w:rsidP="00E027AA">
      <w:pPr>
        <w:spacing w:line="240" w:lineRule="auto"/>
        <w:jc w:val="center"/>
        <w:rPr>
          <w:rFonts w:eastAsia="Calibri" w:cstheme="minorHAnsi"/>
          <w:sz w:val="24"/>
          <w:szCs w:val="24"/>
        </w:rPr>
      </w:pPr>
      <w:r>
        <w:rPr>
          <w:rFonts w:eastAsia="Calibri" w:cstheme="minorHAnsi"/>
          <w:sz w:val="24"/>
          <w:szCs w:val="24"/>
        </w:rPr>
        <w:t>PASIŪLYMAS</w:t>
      </w:r>
    </w:p>
    <w:p w14:paraId="76A12324" w14:textId="0A6294B6" w:rsidR="00E027AA" w:rsidRDefault="00E027AA" w:rsidP="00E027AA">
      <w:pPr>
        <w:jc w:val="center"/>
        <w:rPr>
          <w:rFonts w:cstheme="minorHAnsi"/>
          <w:sz w:val="24"/>
          <w:szCs w:val="24"/>
        </w:rPr>
      </w:pPr>
      <w:r>
        <w:rPr>
          <w:rFonts w:eastAsia="Calibri" w:cstheme="minorHAnsi"/>
          <w:sz w:val="24"/>
          <w:szCs w:val="24"/>
        </w:rPr>
        <w:t xml:space="preserve">DĖL </w:t>
      </w:r>
      <w:r w:rsidRPr="00E027AA">
        <w:rPr>
          <w:rFonts w:eastAsia="Calibri" w:cstheme="minorHAnsi"/>
          <w:sz w:val="24"/>
          <w:szCs w:val="24"/>
        </w:rPr>
        <w:t>REKLAMOS, ELEKTROMOBILIŲ IR LAUKO PREKYVIEČIŲ VIETŲ PARINKIMO (NUSTATYMO) ZARASŲ MIESTE SCHEMŲ PARENGIMO PASLAUGŲ</w:t>
      </w:r>
    </w:p>
    <w:p w14:paraId="1ECE0F05" w14:textId="77777777" w:rsidR="00E027AA" w:rsidRDefault="00E027AA" w:rsidP="00E027AA">
      <w:pPr>
        <w:spacing w:line="240" w:lineRule="auto"/>
        <w:jc w:val="center"/>
        <w:rPr>
          <w:rFonts w:eastAsia="Calibri" w:cstheme="minorHAnsi"/>
          <w:sz w:val="24"/>
          <w:szCs w:val="24"/>
        </w:rPr>
      </w:pPr>
    </w:p>
    <w:p w14:paraId="6222FEDE" w14:textId="77777777" w:rsidR="00E027AA" w:rsidRDefault="00E027AA" w:rsidP="00E027AA">
      <w:pPr>
        <w:spacing w:line="240" w:lineRule="auto"/>
        <w:jc w:val="center"/>
        <w:rPr>
          <w:rFonts w:eastAsia="Calibri" w:cstheme="minorHAnsi"/>
        </w:rPr>
      </w:pPr>
      <w:r>
        <w:rPr>
          <w:rFonts w:eastAsia="Calibri" w:cstheme="minorHAnsi"/>
        </w:rPr>
        <w:t>____________</w:t>
      </w:r>
    </w:p>
    <w:p w14:paraId="7398727F" w14:textId="77777777" w:rsidR="00E027AA" w:rsidRDefault="00E027AA" w:rsidP="00E027AA">
      <w:pPr>
        <w:spacing w:line="240" w:lineRule="auto"/>
        <w:jc w:val="center"/>
        <w:rPr>
          <w:rFonts w:eastAsia="Calibri" w:cstheme="minorHAnsi"/>
        </w:rPr>
      </w:pPr>
      <w:r>
        <w:rPr>
          <w:rFonts w:eastAsia="Calibri" w:cstheme="minorHAnsi"/>
        </w:rPr>
        <w:t>(Data)</w:t>
      </w:r>
    </w:p>
    <w:p w14:paraId="3A6D68E6" w14:textId="77777777" w:rsidR="00E027AA" w:rsidRDefault="00E027AA" w:rsidP="00E027AA">
      <w:pPr>
        <w:spacing w:line="240" w:lineRule="auto"/>
        <w:jc w:val="center"/>
        <w:rPr>
          <w:rFonts w:eastAsia="Calibri" w:cstheme="minorHAnsi"/>
        </w:rPr>
      </w:pPr>
      <w:r>
        <w:rPr>
          <w:rFonts w:eastAsia="Calibri" w:cstheme="minorHAnsi"/>
        </w:rPr>
        <w:t>_______________</w:t>
      </w:r>
    </w:p>
    <w:p w14:paraId="125E15A7" w14:textId="77777777" w:rsidR="00E027AA" w:rsidRDefault="00E027AA" w:rsidP="00E027AA">
      <w:pPr>
        <w:spacing w:line="240" w:lineRule="auto"/>
        <w:jc w:val="center"/>
        <w:rPr>
          <w:rFonts w:eastAsia="Calibri" w:cstheme="minorHAnsi"/>
        </w:rPr>
      </w:pPr>
      <w:r>
        <w:rPr>
          <w:rFonts w:eastAsia="Calibri" w:cstheme="minorHAnsi"/>
        </w:rPr>
        <w:t>(Sudarymo vieta)</w:t>
      </w:r>
    </w:p>
    <w:p w14:paraId="3E714FD4" w14:textId="77777777" w:rsidR="00E027AA" w:rsidRDefault="00E027AA" w:rsidP="00E027A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E027AA" w14:paraId="3CCC9230" w14:textId="77777777">
        <w:trPr>
          <w:jc w:val="center"/>
        </w:trPr>
        <w:tc>
          <w:tcPr>
            <w:tcW w:w="4647" w:type="dxa"/>
            <w:tcBorders>
              <w:top w:val="single" w:sz="4" w:space="0" w:color="auto"/>
              <w:left w:val="single" w:sz="4" w:space="0" w:color="auto"/>
              <w:bottom w:val="single" w:sz="4" w:space="0" w:color="auto"/>
              <w:right w:val="single" w:sz="4" w:space="0" w:color="auto"/>
            </w:tcBorders>
            <w:hideMark/>
          </w:tcPr>
          <w:p w14:paraId="1C105FA5" w14:textId="77777777" w:rsidR="00E027AA" w:rsidRDefault="00E027AA">
            <w:pPr>
              <w:spacing w:line="240" w:lineRule="auto"/>
              <w:ind w:firstLine="164"/>
              <w:jc w:val="left"/>
              <w:rPr>
                <w:rFonts w:eastAsia="Calibri" w:cstheme="minorHAnsi"/>
                <w:i/>
              </w:rPr>
            </w:pPr>
            <w:r>
              <w:rPr>
                <w:rFonts w:eastAsia="Calibri" w:cstheme="minorHAnsi"/>
              </w:rPr>
              <w:t xml:space="preserve">Tiekėjo pavadinimas </w:t>
            </w:r>
            <w:r>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B31F86F" w14:textId="77777777" w:rsidR="00E027AA" w:rsidRDefault="00E027AA">
            <w:pPr>
              <w:spacing w:line="240" w:lineRule="auto"/>
              <w:jc w:val="left"/>
              <w:rPr>
                <w:rFonts w:eastAsia="Calibri" w:cstheme="minorHAnsi"/>
              </w:rPr>
            </w:pPr>
          </w:p>
          <w:p w14:paraId="07149CB5" w14:textId="77777777" w:rsidR="00E027AA" w:rsidRDefault="00E027AA">
            <w:pPr>
              <w:spacing w:line="240" w:lineRule="auto"/>
              <w:jc w:val="left"/>
              <w:rPr>
                <w:rFonts w:eastAsia="Calibri" w:cstheme="minorHAnsi"/>
              </w:rPr>
            </w:pPr>
          </w:p>
        </w:tc>
      </w:tr>
      <w:tr w:rsidR="00E027AA" w14:paraId="244DC339" w14:textId="77777777">
        <w:trPr>
          <w:jc w:val="center"/>
        </w:trPr>
        <w:tc>
          <w:tcPr>
            <w:tcW w:w="4647" w:type="dxa"/>
            <w:tcBorders>
              <w:top w:val="single" w:sz="4" w:space="0" w:color="auto"/>
              <w:left w:val="single" w:sz="4" w:space="0" w:color="auto"/>
              <w:bottom w:val="single" w:sz="4" w:space="0" w:color="auto"/>
              <w:right w:val="single" w:sz="4" w:space="0" w:color="auto"/>
            </w:tcBorders>
            <w:hideMark/>
          </w:tcPr>
          <w:p w14:paraId="0F110B64" w14:textId="77777777" w:rsidR="00E027AA" w:rsidRDefault="00E027AA">
            <w:pPr>
              <w:spacing w:line="240" w:lineRule="auto"/>
              <w:ind w:firstLine="164"/>
              <w:jc w:val="left"/>
              <w:rPr>
                <w:rFonts w:eastAsia="Calibri" w:cstheme="minorHAnsi"/>
              </w:rPr>
            </w:pPr>
            <w:r>
              <w:rPr>
                <w:rFonts w:eastAsia="Calibri" w:cstheme="minorHAnsi"/>
              </w:rPr>
              <w:t>Tiekėjo adresas</w:t>
            </w:r>
            <w:r>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1BEEA78A" w14:textId="77777777" w:rsidR="00E027AA" w:rsidRDefault="00E027AA">
            <w:pPr>
              <w:spacing w:line="240" w:lineRule="auto"/>
              <w:jc w:val="left"/>
              <w:rPr>
                <w:rFonts w:eastAsia="Calibri" w:cstheme="minorHAnsi"/>
              </w:rPr>
            </w:pPr>
          </w:p>
          <w:p w14:paraId="2D9E130E" w14:textId="77777777" w:rsidR="00E027AA" w:rsidRDefault="00E027AA">
            <w:pPr>
              <w:spacing w:line="240" w:lineRule="auto"/>
              <w:jc w:val="left"/>
              <w:rPr>
                <w:rFonts w:eastAsia="Calibri" w:cstheme="minorHAnsi"/>
              </w:rPr>
            </w:pPr>
          </w:p>
        </w:tc>
      </w:tr>
      <w:tr w:rsidR="00E027AA" w14:paraId="30F7B7CB" w14:textId="77777777">
        <w:trPr>
          <w:jc w:val="center"/>
        </w:trPr>
        <w:tc>
          <w:tcPr>
            <w:tcW w:w="4647" w:type="dxa"/>
            <w:tcBorders>
              <w:top w:val="single" w:sz="4" w:space="0" w:color="auto"/>
              <w:left w:val="single" w:sz="4" w:space="0" w:color="auto"/>
              <w:bottom w:val="single" w:sz="4" w:space="0" w:color="auto"/>
              <w:right w:val="single" w:sz="4" w:space="0" w:color="auto"/>
            </w:tcBorders>
            <w:hideMark/>
          </w:tcPr>
          <w:p w14:paraId="564731F4" w14:textId="77777777" w:rsidR="00E027AA" w:rsidRDefault="00E027AA">
            <w:pPr>
              <w:spacing w:line="240" w:lineRule="auto"/>
              <w:ind w:firstLine="164"/>
              <w:jc w:val="left"/>
              <w:rPr>
                <w:rFonts w:eastAsia="Calibri" w:cstheme="minorHAnsi"/>
              </w:rPr>
            </w:pPr>
            <w:r>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04544C17" w14:textId="77777777" w:rsidR="00E027AA" w:rsidRDefault="00E027AA">
            <w:pPr>
              <w:spacing w:line="240" w:lineRule="auto"/>
              <w:jc w:val="left"/>
              <w:rPr>
                <w:rFonts w:eastAsia="Calibri" w:cstheme="minorHAnsi"/>
              </w:rPr>
            </w:pPr>
          </w:p>
        </w:tc>
      </w:tr>
      <w:tr w:rsidR="00E027AA" w14:paraId="5F0F7197" w14:textId="77777777">
        <w:trPr>
          <w:jc w:val="center"/>
        </w:trPr>
        <w:tc>
          <w:tcPr>
            <w:tcW w:w="4647" w:type="dxa"/>
            <w:tcBorders>
              <w:top w:val="single" w:sz="4" w:space="0" w:color="auto"/>
              <w:left w:val="single" w:sz="4" w:space="0" w:color="auto"/>
              <w:bottom w:val="single" w:sz="4" w:space="0" w:color="auto"/>
              <w:right w:val="single" w:sz="4" w:space="0" w:color="auto"/>
            </w:tcBorders>
            <w:hideMark/>
          </w:tcPr>
          <w:p w14:paraId="2A52AB62" w14:textId="77777777" w:rsidR="00E027AA" w:rsidRDefault="00E027AA">
            <w:pPr>
              <w:spacing w:line="240" w:lineRule="auto"/>
              <w:ind w:firstLine="164"/>
              <w:jc w:val="left"/>
              <w:rPr>
                <w:rFonts w:eastAsia="Calibri" w:cstheme="minorHAnsi"/>
              </w:rPr>
            </w:pPr>
            <w:r>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408590C3" w14:textId="77777777" w:rsidR="00E027AA" w:rsidRDefault="00E027AA">
            <w:pPr>
              <w:spacing w:line="240" w:lineRule="auto"/>
              <w:jc w:val="left"/>
              <w:rPr>
                <w:rFonts w:eastAsia="Calibri" w:cstheme="minorHAnsi"/>
              </w:rPr>
            </w:pPr>
          </w:p>
        </w:tc>
      </w:tr>
      <w:tr w:rsidR="00E027AA" w14:paraId="444E7159" w14:textId="77777777">
        <w:trPr>
          <w:jc w:val="center"/>
        </w:trPr>
        <w:tc>
          <w:tcPr>
            <w:tcW w:w="4647" w:type="dxa"/>
            <w:tcBorders>
              <w:top w:val="single" w:sz="4" w:space="0" w:color="auto"/>
              <w:left w:val="single" w:sz="4" w:space="0" w:color="auto"/>
              <w:bottom w:val="single" w:sz="4" w:space="0" w:color="auto"/>
              <w:right w:val="single" w:sz="4" w:space="0" w:color="auto"/>
            </w:tcBorders>
            <w:hideMark/>
          </w:tcPr>
          <w:p w14:paraId="6E858525" w14:textId="77777777" w:rsidR="00E027AA" w:rsidRDefault="00E027AA">
            <w:pPr>
              <w:spacing w:line="240" w:lineRule="auto"/>
              <w:ind w:firstLine="164"/>
              <w:jc w:val="left"/>
              <w:rPr>
                <w:rFonts w:eastAsia="Calibri" w:cstheme="minorHAnsi"/>
              </w:rPr>
            </w:pPr>
            <w:r>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1351CDBC" w14:textId="77777777" w:rsidR="00E027AA" w:rsidRDefault="00E027AA">
            <w:pPr>
              <w:spacing w:line="240" w:lineRule="auto"/>
              <w:jc w:val="left"/>
              <w:rPr>
                <w:rFonts w:eastAsia="Calibri" w:cstheme="minorHAnsi"/>
              </w:rPr>
            </w:pPr>
          </w:p>
        </w:tc>
      </w:tr>
      <w:tr w:rsidR="00E027AA" w14:paraId="0E0869FA" w14:textId="77777777">
        <w:trPr>
          <w:jc w:val="center"/>
        </w:trPr>
        <w:tc>
          <w:tcPr>
            <w:tcW w:w="4647" w:type="dxa"/>
            <w:tcBorders>
              <w:top w:val="single" w:sz="4" w:space="0" w:color="auto"/>
              <w:left w:val="single" w:sz="4" w:space="0" w:color="auto"/>
              <w:bottom w:val="single" w:sz="4" w:space="0" w:color="auto"/>
              <w:right w:val="single" w:sz="4" w:space="0" w:color="auto"/>
            </w:tcBorders>
            <w:hideMark/>
          </w:tcPr>
          <w:p w14:paraId="105F4B30" w14:textId="77777777" w:rsidR="00E027AA" w:rsidRDefault="00E027AA">
            <w:pPr>
              <w:spacing w:line="240" w:lineRule="auto"/>
              <w:ind w:firstLine="164"/>
              <w:jc w:val="left"/>
              <w:rPr>
                <w:rFonts w:eastAsia="Calibri" w:cstheme="minorHAnsi"/>
              </w:rPr>
            </w:pPr>
            <w:r>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32D41A79" w14:textId="77777777" w:rsidR="00E027AA" w:rsidRDefault="00E027AA">
            <w:pPr>
              <w:spacing w:line="240" w:lineRule="auto"/>
              <w:jc w:val="left"/>
              <w:rPr>
                <w:rFonts w:eastAsia="Calibri" w:cstheme="minorHAnsi"/>
              </w:rPr>
            </w:pPr>
          </w:p>
        </w:tc>
      </w:tr>
    </w:tbl>
    <w:p w14:paraId="73D66360" w14:textId="77777777" w:rsidR="00E027AA" w:rsidRDefault="00E027AA" w:rsidP="00E027AA">
      <w:pPr>
        <w:spacing w:line="240" w:lineRule="auto"/>
        <w:jc w:val="left"/>
        <w:rPr>
          <w:rFonts w:eastAsia="Calibri" w:cstheme="minorHAnsi"/>
        </w:rPr>
      </w:pPr>
    </w:p>
    <w:p w14:paraId="02AF45A0" w14:textId="77777777" w:rsidR="00E027AA" w:rsidRDefault="00E027AA" w:rsidP="00E027AA">
      <w:pPr>
        <w:spacing w:line="240" w:lineRule="auto"/>
        <w:jc w:val="left"/>
        <w:rPr>
          <w:rFonts w:eastAsia="Calibri" w:cstheme="minorHAnsi"/>
        </w:rPr>
      </w:pPr>
      <w:r>
        <w:rPr>
          <w:rFonts w:eastAsia="Calibri" w:cstheme="minorHAnsi"/>
        </w:rPr>
        <w:t>1. Šiuo pasiūlymu pažymime, kad sutinkame su visomis pirkimo sąlygomis, nustatytomis:</w:t>
      </w:r>
    </w:p>
    <w:p w14:paraId="190EC665" w14:textId="363DE89A" w:rsidR="00E027AA" w:rsidRDefault="00E027AA" w:rsidP="00E027AA">
      <w:pPr>
        <w:spacing w:line="240" w:lineRule="auto"/>
        <w:jc w:val="left"/>
        <w:rPr>
          <w:rFonts w:eastAsia="Calibri" w:cstheme="minorHAnsi"/>
        </w:rPr>
      </w:pPr>
      <w:r>
        <w:rPr>
          <w:rFonts w:eastAsia="Calibri" w:cstheme="minorHAnsi"/>
        </w:rPr>
        <w:t>1.1. skelbiamos apklausos pirkime, paskelbtame 2026 m. ......................d. CVPIS;</w:t>
      </w:r>
    </w:p>
    <w:p w14:paraId="66DDDE2B" w14:textId="77777777" w:rsidR="00E027AA" w:rsidRDefault="00E027AA" w:rsidP="00E027AA">
      <w:pPr>
        <w:spacing w:line="240" w:lineRule="auto"/>
        <w:jc w:val="left"/>
        <w:rPr>
          <w:rFonts w:eastAsia="Calibri" w:cstheme="minorHAnsi"/>
        </w:rPr>
      </w:pPr>
      <w:r>
        <w:rPr>
          <w:rFonts w:eastAsia="Calibri" w:cstheme="minorHAnsi"/>
        </w:rPr>
        <w:t>1.2. kituose pirkimo dokumentuose (jų paaiškinimuose, papildymuose).</w:t>
      </w:r>
    </w:p>
    <w:p w14:paraId="68A1016B" w14:textId="77777777" w:rsidR="00E027AA" w:rsidRDefault="00E027AA" w:rsidP="00E027AA">
      <w:pPr>
        <w:spacing w:line="240" w:lineRule="auto"/>
        <w:ind w:left="709" w:firstLine="0"/>
        <w:jc w:val="left"/>
        <w:rPr>
          <w:rFonts w:eastAsia="Calibri" w:cstheme="minorHAnsi"/>
        </w:rPr>
      </w:pPr>
      <w:r>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E027AA" w14:paraId="0A4C5DAC" w14:textId="77777777">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3C051FF" w14:textId="77777777" w:rsidR="00E027AA" w:rsidRDefault="00E027AA">
            <w:pPr>
              <w:spacing w:line="240" w:lineRule="auto"/>
              <w:ind w:firstLine="224"/>
              <w:rPr>
                <w:rFonts w:eastAsia="Calibri" w:cstheme="minorHAnsi"/>
              </w:rPr>
            </w:pPr>
            <w:r>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4165B3D" w14:textId="77777777" w:rsidR="00E027AA" w:rsidRDefault="00E027AA">
            <w:pPr>
              <w:spacing w:line="240" w:lineRule="auto"/>
              <w:ind w:firstLine="62"/>
              <w:jc w:val="left"/>
              <w:rPr>
                <w:rFonts w:eastAsia="Calibri" w:cstheme="minorHAnsi"/>
              </w:rPr>
            </w:pPr>
            <w:r>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tcPr>
          <w:p w14:paraId="68B6DE18" w14:textId="77777777" w:rsidR="00E027AA" w:rsidRDefault="00E027AA">
            <w:pPr>
              <w:spacing w:line="240" w:lineRule="auto"/>
              <w:ind w:firstLine="418"/>
              <w:jc w:val="left"/>
              <w:rPr>
                <w:rFonts w:eastAsia="Calibri" w:cstheme="minorHAnsi"/>
              </w:rPr>
            </w:pPr>
          </w:p>
          <w:p w14:paraId="4A731BA1" w14:textId="77777777" w:rsidR="00E027AA" w:rsidRDefault="00E027AA">
            <w:pPr>
              <w:spacing w:line="240" w:lineRule="auto"/>
              <w:ind w:firstLine="418"/>
              <w:jc w:val="left"/>
              <w:rPr>
                <w:rFonts w:eastAsia="Calibri" w:cstheme="minorHAnsi"/>
              </w:rPr>
            </w:pPr>
            <w:r>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3CF7D252" w14:textId="77777777" w:rsidR="00E027AA" w:rsidRDefault="00E027AA">
            <w:pPr>
              <w:spacing w:line="240" w:lineRule="auto"/>
              <w:ind w:firstLine="0"/>
              <w:jc w:val="left"/>
              <w:rPr>
                <w:rFonts w:eastAsia="Calibri" w:cstheme="minorHAnsi"/>
              </w:rPr>
            </w:pPr>
            <w:r>
              <w:rPr>
                <w:rFonts w:eastAsia="Calibri" w:cstheme="minorHAnsi"/>
              </w:rPr>
              <w:t>Partnerio darbų dalies vertė pasiūlymo kainoje be PVM, Eur</w:t>
            </w:r>
          </w:p>
        </w:tc>
      </w:tr>
      <w:tr w:rsidR="00E027AA" w14:paraId="2DF803FC" w14:textId="77777777">
        <w:trPr>
          <w:jc w:val="center"/>
        </w:trPr>
        <w:tc>
          <w:tcPr>
            <w:tcW w:w="1152" w:type="dxa"/>
            <w:tcBorders>
              <w:top w:val="single" w:sz="4" w:space="0" w:color="auto"/>
              <w:left w:val="single" w:sz="4" w:space="0" w:color="auto"/>
              <w:bottom w:val="single" w:sz="4" w:space="0" w:color="auto"/>
              <w:right w:val="single" w:sz="4" w:space="0" w:color="auto"/>
            </w:tcBorders>
          </w:tcPr>
          <w:p w14:paraId="2EB246B5" w14:textId="77777777" w:rsidR="00E027AA" w:rsidRDefault="00E027A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084F6294" w14:textId="77777777" w:rsidR="00E027AA" w:rsidRDefault="00E027A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68856C8E" w14:textId="77777777" w:rsidR="00E027AA" w:rsidRDefault="00E027A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61A2648B" w14:textId="77777777" w:rsidR="00E027AA" w:rsidRDefault="00E027AA">
            <w:pPr>
              <w:spacing w:line="240" w:lineRule="auto"/>
              <w:jc w:val="left"/>
              <w:rPr>
                <w:rFonts w:eastAsia="Calibri" w:cstheme="minorHAnsi"/>
              </w:rPr>
            </w:pPr>
          </w:p>
        </w:tc>
      </w:tr>
      <w:tr w:rsidR="00E027AA" w14:paraId="32F0C64E" w14:textId="77777777">
        <w:trPr>
          <w:jc w:val="center"/>
        </w:trPr>
        <w:tc>
          <w:tcPr>
            <w:tcW w:w="1152" w:type="dxa"/>
            <w:tcBorders>
              <w:top w:val="single" w:sz="4" w:space="0" w:color="auto"/>
              <w:left w:val="single" w:sz="4" w:space="0" w:color="auto"/>
              <w:bottom w:val="single" w:sz="4" w:space="0" w:color="auto"/>
              <w:right w:val="single" w:sz="4" w:space="0" w:color="auto"/>
            </w:tcBorders>
          </w:tcPr>
          <w:p w14:paraId="1EBDAC12" w14:textId="77777777" w:rsidR="00E027AA" w:rsidRDefault="00E027A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6D7EF9FD" w14:textId="77777777" w:rsidR="00E027AA" w:rsidRDefault="00E027A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3B495BBE" w14:textId="77777777" w:rsidR="00E027AA" w:rsidRDefault="00E027A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0851532E" w14:textId="77777777" w:rsidR="00E027AA" w:rsidRDefault="00E027AA">
            <w:pPr>
              <w:spacing w:line="240" w:lineRule="auto"/>
              <w:jc w:val="left"/>
              <w:rPr>
                <w:rFonts w:eastAsia="Calibri" w:cstheme="minorHAnsi"/>
              </w:rPr>
            </w:pPr>
          </w:p>
        </w:tc>
      </w:tr>
    </w:tbl>
    <w:p w14:paraId="59F479D2" w14:textId="77777777" w:rsidR="00E027AA" w:rsidRDefault="00E027AA" w:rsidP="00E027AA">
      <w:pPr>
        <w:spacing w:line="240" w:lineRule="auto"/>
        <w:ind w:firstLine="0"/>
        <w:jc w:val="left"/>
        <w:rPr>
          <w:rFonts w:eastAsia="Calibri" w:cstheme="minorHAnsi"/>
        </w:rPr>
      </w:pPr>
    </w:p>
    <w:p w14:paraId="12F2652D" w14:textId="77777777" w:rsidR="00E027AA" w:rsidRDefault="00E027AA" w:rsidP="00E027AA">
      <w:pPr>
        <w:spacing w:line="240" w:lineRule="auto"/>
        <w:jc w:val="left"/>
        <w:rPr>
          <w:rFonts w:eastAsia="Calibri" w:cstheme="minorHAnsi"/>
        </w:rPr>
      </w:pPr>
      <w:r>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E027AA" w14:paraId="533708B4" w14:textId="77777777">
        <w:trPr>
          <w:jc w:val="center"/>
        </w:trPr>
        <w:tc>
          <w:tcPr>
            <w:tcW w:w="7059" w:type="dxa"/>
            <w:tcBorders>
              <w:top w:val="single" w:sz="4" w:space="0" w:color="auto"/>
              <w:left w:val="single" w:sz="4" w:space="0" w:color="auto"/>
              <w:bottom w:val="single" w:sz="4" w:space="0" w:color="auto"/>
              <w:right w:val="single" w:sz="4" w:space="0" w:color="auto"/>
            </w:tcBorders>
            <w:hideMark/>
          </w:tcPr>
          <w:p w14:paraId="78203ACC" w14:textId="77777777" w:rsidR="00E027AA" w:rsidRDefault="00E027AA">
            <w:pPr>
              <w:spacing w:line="240" w:lineRule="auto"/>
              <w:ind w:firstLine="164"/>
              <w:jc w:val="left"/>
              <w:rPr>
                <w:rFonts w:eastAsia="Calibri" w:cstheme="minorHAnsi"/>
                <w:i/>
                <w:lang w:val="pt-BR"/>
              </w:rPr>
            </w:pPr>
            <w:r>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077CA0F2" w14:textId="77777777" w:rsidR="00E027AA" w:rsidRDefault="00E027AA">
            <w:pPr>
              <w:spacing w:line="240" w:lineRule="auto"/>
              <w:jc w:val="left"/>
              <w:rPr>
                <w:rFonts w:eastAsia="Calibri" w:cstheme="minorHAnsi"/>
                <w:lang w:val="pt-BR"/>
              </w:rPr>
            </w:pPr>
          </w:p>
        </w:tc>
      </w:tr>
      <w:tr w:rsidR="00E027AA" w14:paraId="718568CF" w14:textId="77777777">
        <w:trPr>
          <w:jc w:val="center"/>
        </w:trPr>
        <w:tc>
          <w:tcPr>
            <w:tcW w:w="7059" w:type="dxa"/>
            <w:tcBorders>
              <w:top w:val="single" w:sz="4" w:space="0" w:color="auto"/>
              <w:left w:val="single" w:sz="4" w:space="0" w:color="auto"/>
              <w:bottom w:val="single" w:sz="4" w:space="0" w:color="auto"/>
              <w:right w:val="single" w:sz="4" w:space="0" w:color="auto"/>
            </w:tcBorders>
            <w:hideMark/>
          </w:tcPr>
          <w:p w14:paraId="0155C25A" w14:textId="77777777" w:rsidR="00E027AA" w:rsidRDefault="00E027AA">
            <w:pPr>
              <w:spacing w:line="240" w:lineRule="auto"/>
              <w:ind w:firstLine="164"/>
              <w:jc w:val="left"/>
              <w:rPr>
                <w:rFonts w:eastAsia="Calibri" w:cstheme="minorHAnsi"/>
                <w:lang w:val="pt-BR"/>
              </w:rPr>
            </w:pPr>
            <w:r>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520DABD2" w14:textId="77777777" w:rsidR="00E027AA" w:rsidRDefault="00E027AA">
            <w:pPr>
              <w:spacing w:line="240" w:lineRule="auto"/>
              <w:jc w:val="left"/>
              <w:rPr>
                <w:rFonts w:eastAsia="Calibri" w:cstheme="minorHAnsi"/>
                <w:lang w:val="pt-BR"/>
              </w:rPr>
            </w:pPr>
          </w:p>
        </w:tc>
      </w:tr>
      <w:tr w:rsidR="00E027AA" w14:paraId="125BBC03" w14:textId="77777777">
        <w:trPr>
          <w:jc w:val="center"/>
        </w:trPr>
        <w:tc>
          <w:tcPr>
            <w:tcW w:w="7059" w:type="dxa"/>
            <w:tcBorders>
              <w:top w:val="single" w:sz="4" w:space="0" w:color="auto"/>
              <w:left w:val="single" w:sz="4" w:space="0" w:color="auto"/>
              <w:bottom w:val="single" w:sz="4" w:space="0" w:color="auto"/>
              <w:right w:val="single" w:sz="4" w:space="0" w:color="auto"/>
            </w:tcBorders>
            <w:hideMark/>
          </w:tcPr>
          <w:p w14:paraId="2612CA7B" w14:textId="77777777" w:rsidR="00E027AA" w:rsidRDefault="00E027AA">
            <w:pPr>
              <w:spacing w:line="240" w:lineRule="auto"/>
              <w:ind w:left="164" w:firstLine="0"/>
              <w:jc w:val="left"/>
              <w:rPr>
                <w:rFonts w:eastAsia="Calibri" w:cstheme="minorHAnsi"/>
              </w:rPr>
            </w:pPr>
            <w:r>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9EE9F22" w14:textId="77777777" w:rsidR="00E027AA" w:rsidRDefault="00E027AA">
            <w:pPr>
              <w:spacing w:line="240" w:lineRule="auto"/>
              <w:jc w:val="left"/>
              <w:rPr>
                <w:rFonts w:eastAsia="Calibri" w:cstheme="minorHAnsi"/>
              </w:rPr>
            </w:pPr>
          </w:p>
        </w:tc>
      </w:tr>
      <w:tr w:rsidR="00E027AA" w14:paraId="27099003" w14:textId="77777777">
        <w:trPr>
          <w:jc w:val="center"/>
        </w:trPr>
        <w:tc>
          <w:tcPr>
            <w:tcW w:w="7059" w:type="dxa"/>
            <w:tcBorders>
              <w:top w:val="single" w:sz="4" w:space="0" w:color="auto"/>
              <w:left w:val="single" w:sz="4" w:space="0" w:color="auto"/>
              <w:bottom w:val="single" w:sz="4" w:space="0" w:color="auto"/>
              <w:right w:val="single" w:sz="4" w:space="0" w:color="auto"/>
            </w:tcBorders>
            <w:hideMark/>
          </w:tcPr>
          <w:p w14:paraId="64487EB4" w14:textId="77777777" w:rsidR="00E027AA" w:rsidRDefault="00E027AA">
            <w:pPr>
              <w:spacing w:line="240" w:lineRule="auto"/>
              <w:ind w:left="164" w:firstLine="0"/>
              <w:jc w:val="left"/>
              <w:rPr>
                <w:rFonts w:eastAsia="Calibri" w:cstheme="minorHAnsi"/>
              </w:rPr>
            </w:pPr>
            <w:r>
              <w:rPr>
                <w:rFonts w:eastAsia="Calibri" w:cstheme="minorHAnsi"/>
              </w:rPr>
              <w:lastRenderedPageBreak/>
              <w:t>Įsipareigojimų dalis (nurodant konkrečius pagal Pirkimo sutartį prisiimamus įsipareigojimus), kuriai ketinama pasitelkti subrangovą (-</w:t>
            </w:r>
            <w:proofErr w:type="spellStart"/>
            <w:r>
              <w:rPr>
                <w:rFonts w:eastAsia="Calibri" w:cstheme="minorHAnsi"/>
              </w:rPr>
              <w:t>us</w:t>
            </w:r>
            <w:proofErr w:type="spellEnd"/>
            <w:r>
              <w:rPr>
                <w:rFonts w:eastAsia="Calibri" w:cstheme="minorHAnsi"/>
              </w:rPr>
              <w:t>), subtiekėją (-</w:t>
            </w:r>
            <w:proofErr w:type="spellStart"/>
            <w:r>
              <w:rPr>
                <w:rFonts w:eastAsia="Calibri" w:cstheme="minorHAnsi"/>
              </w:rPr>
              <w:t>us</w:t>
            </w:r>
            <w:proofErr w:type="spellEnd"/>
            <w:r>
              <w:rPr>
                <w:rFonts w:eastAsia="Calibri" w:cstheme="minorHAnsi"/>
              </w:rPr>
              <w:t>) ar subteikėją (-</w:t>
            </w:r>
            <w:proofErr w:type="spellStart"/>
            <w:r>
              <w:rPr>
                <w:rFonts w:eastAsia="Calibri" w:cstheme="minorHAnsi"/>
              </w:rPr>
              <w:t>us</w:t>
            </w:r>
            <w:proofErr w:type="spellEnd"/>
            <w:r>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4C31A165" w14:textId="77777777" w:rsidR="00E027AA" w:rsidRDefault="00E027AA">
            <w:pPr>
              <w:spacing w:line="240" w:lineRule="auto"/>
              <w:jc w:val="left"/>
              <w:rPr>
                <w:rFonts w:eastAsia="Calibri" w:cstheme="minorHAnsi"/>
              </w:rPr>
            </w:pPr>
          </w:p>
        </w:tc>
      </w:tr>
    </w:tbl>
    <w:p w14:paraId="34E68148" w14:textId="77777777" w:rsidR="00E027AA" w:rsidRDefault="00E027AA" w:rsidP="00E027AA">
      <w:pPr>
        <w:spacing w:line="240" w:lineRule="auto"/>
        <w:jc w:val="left"/>
        <w:rPr>
          <w:rFonts w:eastAsia="Calibri" w:cstheme="minorHAnsi"/>
          <w:i/>
        </w:rPr>
      </w:pPr>
      <w:r>
        <w:rPr>
          <w:rFonts w:eastAsia="Calibri" w:cstheme="minorHAnsi"/>
          <w:i/>
        </w:rPr>
        <w:t>* Pildyti tuomet, jei tiekėjas ketina pasitelkti subrangovą (-</w:t>
      </w:r>
      <w:proofErr w:type="spellStart"/>
      <w:r>
        <w:rPr>
          <w:rFonts w:eastAsia="Calibri" w:cstheme="minorHAnsi"/>
          <w:i/>
        </w:rPr>
        <w:t>us</w:t>
      </w:r>
      <w:proofErr w:type="spellEnd"/>
      <w:r>
        <w:rPr>
          <w:rFonts w:eastAsia="Calibri" w:cstheme="minorHAnsi"/>
          <w:i/>
        </w:rPr>
        <w:t>), subtiekėją (-</w:t>
      </w:r>
      <w:proofErr w:type="spellStart"/>
      <w:r>
        <w:rPr>
          <w:rFonts w:eastAsia="Calibri" w:cstheme="minorHAnsi"/>
          <w:i/>
        </w:rPr>
        <w:t>us</w:t>
      </w:r>
      <w:proofErr w:type="spellEnd"/>
      <w:r>
        <w:rPr>
          <w:rFonts w:eastAsia="Calibri" w:cstheme="minorHAnsi"/>
          <w:i/>
        </w:rPr>
        <w:t>), subteikėją (-</w:t>
      </w:r>
      <w:proofErr w:type="spellStart"/>
      <w:r>
        <w:rPr>
          <w:rFonts w:eastAsia="Calibri" w:cstheme="minorHAnsi"/>
          <w:i/>
        </w:rPr>
        <w:t>us</w:t>
      </w:r>
      <w:proofErr w:type="spellEnd"/>
      <w:r>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09FA77DC" w14:textId="77777777" w:rsidR="00E027AA" w:rsidRDefault="00E027AA" w:rsidP="00E027AA">
      <w:pPr>
        <w:spacing w:line="240" w:lineRule="auto"/>
        <w:jc w:val="left"/>
        <w:rPr>
          <w:rFonts w:eastAsia="Calibri" w:cstheme="minorHAnsi"/>
        </w:rPr>
      </w:pPr>
    </w:p>
    <w:p w14:paraId="68D4D816" w14:textId="77777777" w:rsidR="00E027AA" w:rsidRDefault="00E027AA" w:rsidP="00E027AA">
      <w:pPr>
        <w:spacing w:line="240" w:lineRule="auto"/>
        <w:jc w:val="left"/>
        <w:rPr>
          <w:rFonts w:eastAsia="Calibri" w:cstheme="minorHAnsi"/>
        </w:rPr>
      </w:pPr>
      <w:r>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E027AA" w14:paraId="6E7794DD" w14:textId="77777777">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4872A16D" w14:textId="77777777" w:rsidR="00E027AA" w:rsidRDefault="00E027AA">
            <w:pPr>
              <w:spacing w:line="240" w:lineRule="auto"/>
              <w:ind w:firstLine="0"/>
              <w:jc w:val="left"/>
              <w:rPr>
                <w:rFonts w:eastAsia="Calibri" w:cstheme="minorHAnsi"/>
              </w:rPr>
            </w:pPr>
            <w:r>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70A7BFD7" w14:textId="77777777" w:rsidR="00E027AA" w:rsidRDefault="00E027AA">
            <w:pPr>
              <w:spacing w:line="240" w:lineRule="auto"/>
              <w:ind w:firstLine="70"/>
              <w:jc w:val="left"/>
              <w:rPr>
                <w:rFonts w:eastAsia="Calibri" w:cstheme="minorHAnsi"/>
              </w:rPr>
            </w:pPr>
            <w:r>
              <w:rPr>
                <w:rFonts w:eastAsia="Calibri" w:cstheme="minorHAnsi"/>
              </w:rPr>
              <w:t>Pateikto dokumento pavadinimas</w:t>
            </w:r>
          </w:p>
        </w:tc>
      </w:tr>
      <w:tr w:rsidR="00E027AA" w14:paraId="789C548A" w14:textId="77777777">
        <w:trPr>
          <w:jc w:val="center"/>
        </w:trPr>
        <w:tc>
          <w:tcPr>
            <w:tcW w:w="947" w:type="dxa"/>
            <w:tcBorders>
              <w:top w:val="single" w:sz="4" w:space="0" w:color="000000"/>
              <w:left w:val="single" w:sz="4" w:space="0" w:color="000000"/>
              <w:bottom w:val="single" w:sz="4" w:space="0" w:color="000000"/>
              <w:right w:val="single" w:sz="4" w:space="0" w:color="000000"/>
            </w:tcBorders>
          </w:tcPr>
          <w:p w14:paraId="7C96C291" w14:textId="77777777" w:rsidR="00E027AA" w:rsidRDefault="00E027A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EB31E40" w14:textId="77777777" w:rsidR="00E027AA" w:rsidRDefault="00E027AA">
            <w:pPr>
              <w:spacing w:line="240" w:lineRule="auto"/>
              <w:jc w:val="left"/>
              <w:rPr>
                <w:rFonts w:eastAsia="Calibri" w:cstheme="minorHAnsi"/>
              </w:rPr>
            </w:pPr>
          </w:p>
        </w:tc>
      </w:tr>
      <w:tr w:rsidR="00E027AA" w14:paraId="41174028" w14:textId="77777777">
        <w:trPr>
          <w:jc w:val="center"/>
        </w:trPr>
        <w:tc>
          <w:tcPr>
            <w:tcW w:w="947" w:type="dxa"/>
            <w:tcBorders>
              <w:top w:val="single" w:sz="4" w:space="0" w:color="000000"/>
              <w:left w:val="single" w:sz="4" w:space="0" w:color="000000"/>
              <w:bottom w:val="single" w:sz="4" w:space="0" w:color="000000"/>
              <w:right w:val="single" w:sz="4" w:space="0" w:color="000000"/>
            </w:tcBorders>
          </w:tcPr>
          <w:p w14:paraId="2064236D" w14:textId="77777777" w:rsidR="00E027AA" w:rsidRDefault="00E027A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CAFD8A7" w14:textId="77777777" w:rsidR="00E027AA" w:rsidRDefault="00E027AA">
            <w:pPr>
              <w:spacing w:line="240" w:lineRule="auto"/>
              <w:jc w:val="left"/>
              <w:rPr>
                <w:rFonts w:eastAsia="Calibri" w:cstheme="minorHAnsi"/>
              </w:rPr>
            </w:pPr>
          </w:p>
        </w:tc>
      </w:tr>
    </w:tbl>
    <w:p w14:paraId="34050EEE" w14:textId="77777777" w:rsidR="00E027AA" w:rsidRDefault="00E027AA" w:rsidP="00E027AA">
      <w:pPr>
        <w:spacing w:line="240" w:lineRule="auto"/>
        <w:jc w:val="left"/>
        <w:rPr>
          <w:rFonts w:eastAsia="Calibri" w:cstheme="minorHAnsi"/>
          <w:i/>
        </w:rPr>
      </w:pPr>
      <w:r>
        <w:rPr>
          <w:rFonts w:eastAsia="Calibri" w:cstheme="minorHAnsi"/>
        </w:rPr>
        <w:t>**Šiame pasiūlyme yra pateikta ir ši konfidenciali informacija (</w:t>
      </w:r>
      <w:r>
        <w:rPr>
          <w:rFonts w:eastAsia="Calibri" w:cstheme="minorHAnsi"/>
          <w:i/>
        </w:rPr>
        <w:t>pildyti tuomet, jei bus pateikta konfidenciali informacija.</w:t>
      </w:r>
      <w:r>
        <w:rPr>
          <w:rFonts w:eastAsia="Calibri" w:cstheme="minorHAnsi"/>
        </w:rPr>
        <w:t xml:space="preserve"> </w:t>
      </w:r>
      <w:r>
        <w:rPr>
          <w:rFonts w:eastAsia="Calibri" w:cstheme="minorHAnsi"/>
          <w:i/>
        </w:rPr>
        <w:t>Tiekėjui nenurodžius, kokia informacija yra konfidenciali, laikoma, kad konfidencialios informacijos pasiūlyme nėra.</w:t>
      </w:r>
      <w:r>
        <w:rPr>
          <w:rFonts w:eastAsia="Calibri" w:cstheme="minorHAnsi"/>
        </w:rPr>
        <w:t xml:space="preserve"> </w:t>
      </w:r>
      <w:r>
        <w:rPr>
          <w:rFonts w:eastAsia="Calibri" w:cstheme="minorHAnsi"/>
          <w:i/>
        </w:rPr>
        <w:t>Tiekėjas negali nurodyti, kad konfidenciali yra pasiūlymo kaina arba, kad visas pasiūlymas yra konfidencialus. Kas yra laikoma nekonfidencialia informacija yra apibrėžta VPĮ 20 str. 2 d.</w:t>
      </w:r>
    </w:p>
    <w:p w14:paraId="411A967B" w14:textId="77777777" w:rsidR="00E027AA" w:rsidRDefault="00E027AA" w:rsidP="00E027AA">
      <w:pPr>
        <w:spacing w:line="240" w:lineRule="auto"/>
        <w:jc w:val="left"/>
        <w:rPr>
          <w:rFonts w:eastAsia="Calibri" w:cstheme="minorHAnsi"/>
          <w:i/>
        </w:rPr>
      </w:pPr>
    </w:p>
    <w:p w14:paraId="340BB43E" w14:textId="77777777" w:rsidR="00E027AA" w:rsidRDefault="00E027AA" w:rsidP="00E027AA">
      <w:pPr>
        <w:pStyle w:val="Sraopastraipa"/>
        <w:numPr>
          <w:ilvl w:val="0"/>
          <w:numId w:val="68"/>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1"/>
        <w:tblW w:w="9922" w:type="dxa"/>
        <w:tblInd w:w="421" w:type="dxa"/>
        <w:tblLook w:val="04A0" w:firstRow="1" w:lastRow="0" w:firstColumn="1" w:lastColumn="0" w:noHBand="0" w:noVBand="1"/>
      </w:tblPr>
      <w:tblGrid>
        <w:gridCol w:w="491"/>
        <w:gridCol w:w="4841"/>
        <w:gridCol w:w="1667"/>
        <w:gridCol w:w="1393"/>
        <w:gridCol w:w="1530"/>
      </w:tblGrid>
      <w:tr w:rsidR="00E027AA" w:rsidRPr="002C724F" w14:paraId="6F4DBF65" w14:textId="77777777" w:rsidTr="002C724F">
        <w:tc>
          <w:tcPr>
            <w:tcW w:w="283" w:type="dxa"/>
          </w:tcPr>
          <w:p w14:paraId="719A8892" w14:textId="77777777" w:rsidR="00E027AA" w:rsidRPr="002C724F" w:rsidRDefault="00E027AA" w:rsidP="00C672F4">
            <w:pPr>
              <w:rPr>
                <w:rFonts w:eastAsia="Aptos" w:cstheme="minorHAnsi"/>
                <w:b/>
                <w:bCs/>
              </w:rPr>
            </w:pPr>
            <w:r w:rsidRPr="002C724F">
              <w:rPr>
                <w:rFonts w:eastAsia="Aptos" w:cstheme="minorHAnsi"/>
                <w:b/>
                <w:bCs/>
              </w:rPr>
              <w:t>Eil. Nr.</w:t>
            </w:r>
          </w:p>
        </w:tc>
        <w:tc>
          <w:tcPr>
            <w:tcW w:w="4961" w:type="dxa"/>
          </w:tcPr>
          <w:p w14:paraId="507637B5" w14:textId="77777777" w:rsidR="00E027AA" w:rsidRPr="002C724F" w:rsidRDefault="00E027AA" w:rsidP="00C672F4">
            <w:pPr>
              <w:rPr>
                <w:rFonts w:eastAsia="Aptos" w:cstheme="minorHAnsi"/>
                <w:b/>
                <w:bCs/>
              </w:rPr>
            </w:pPr>
            <w:r w:rsidRPr="002C724F">
              <w:rPr>
                <w:rFonts w:eastAsia="Aptos" w:cstheme="minorHAnsi"/>
                <w:b/>
                <w:bCs/>
              </w:rPr>
              <w:t>Paslaugų pavadinimas</w:t>
            </w:r>
          </w:p>
        </w:tc>
        <w:tc>
          <w:tcPr>
            <w:tcW w:w="1701" w:type="dxa"/>
          </w:tcPr>
          <w:p w14:paraId="62440B12" w14:textId="77777777" w:rsidR="00E027AA" w:rsidRPr="002C724F" w:rsidRDefault="00E027AA" w:rsidP="00C672F4">
            <w:pPr>
              <w:rPr>
                <w:rFonts w:eastAsia="Aptos" w:cstheme="minorHAnsi"/>
                <w:b/>
                <w:bCs/>
              </w:rPr>
            </w:pPr>
            <w:r w:rsidRPr="002C724F">
              <w:rPr>
                <w:rFonts w:eastAsia="Aptos" w:cstheme="minorHAnsi"/>
                <w:b/>
                <w:bCs/>
              </w:rPr>
              <w:t>Kaina be PVM, Eur</w:t>
            </w:r>
          </w:p>
        </w:tc>
        <w:tc>
          <w:tcPr>
            <w:tcW w:w="1418" w:type="dxa"/>
          </w:tcPr>
          <w:p w14:paraId="67699617" w14:textId="77777777" w:rsidR="00E027AA" w:rsidRPr="002C724F" w:rsidRDefault="00E027AA" w:rsidP="00C672F4">
            <w:pPr>
              <w:rPr>
                <w:rFonts w:eastAsia="Aptos" w:cstheme="minorHAnsi"/>
                <w:b/>
                <w:bCs/>
              </w:rPr>
            </w:pPr>
            <w:r w:rsidRPr="002C724F">
              <w:rPr>
                <w:rFonts w:eastAsia="Aptos" w:cstheme="minorHAnsi"/>
                <w:b/>
                <w:bCs/>
              </w:rPr>
              <w:t>PVM, Eur</w:t>
            </w:r>
          </w:p>
        </w:tc>
        <w:tc>
          <w:tcPr>
            <w:tcW w:w="1559" w:type="dxa"/>
          </w:tcPr>
          <w:p w14:paraId="58AFE76A" w14:textId="77777777" w:rsidR="00E027AA" w:rsidRPr="002C724F" w:rsidRDefault="00E027AA" w:rsidP="00C672F4">
            <w:pPr>
              <w:rPr>
                <w:rFonts w:eastAsia="Aptos" w:cstheme="minorHAnsi"/>
                <w:b/>
                <w:bCs/>
              </w:rPr>
            </w:pPr>
            <w:r w:rsidRPr="002C724F">
              <w:rPr>
                <w:rFonts w:eastAsia="Aptos" w:cstheme="minorHAnsi"/>
                <w:b/>
                <w:bCs/>
              </w:rPr>
              <w:t>Kaina su PVM, Eur</w:t>
            </w:r>
          </w:p>
        </w:tc>
      </w:tr>
      <w:tr w:rsidR="00E027AA" w:rsidRPr="002C724F" w14:paraId="37D04CAB" w14:textId="77777777" w:rsidTr="002C724F">
        <w:trPr>
          <w:trHeight w:val="402"/>
        </w:trPr>
        <w:tc>
          <w:tcPr>
            <w:tcW w:w="283" w:type="dxa"/>
          </w:tcPr>
          <w:p w14:paraId="14B4897E" w14:textId="77777777" w:rsidR="00E027AA" w:rsidRPr="002C724F" w:rsidRDefault="00E027AA" w:rsidP="00C672F4">
            <w:pPr>
              <w:rPr>
                <w:rFonts w:eastAsia="Aptos" w:cstheme="minorHAnsi"/>
              </w:rPr>
            </w:pPr>
            <w:r w:rsidRPr="002C724F">
              <w:rPr>
                <w:rFonts w:eastAsia="Aptos" w:cstheme="minorHAnsi"/>
              </w:rPr>
              <w:t>1.</w:t>
            </w:r>
          </w:p>
        </w:tc>
        <w:tc>
          <w:tcPr>
            <w:tcW w:w="4961" w:type="dxa"/>
          </w:tcPr>
          <w:p w14:paraId="6D0B6DBA" w14:textId="77777777" w:rsidR="00E027AA" w:rsidRPr="002C724F" w:rsidRDefault="00E027AA" w:rsidP="00C672F4">
            <w:pPr>
              <w:rPr>
                <w:rFonts w:eastAsia="Aptos" w:cstheme="minorHAnsi"/>
              </w:rPr>
            </w:pPr>
            <w:r w:rsidRPr="002C724F">
              <w:rPr>
                <w:rFonts w:eastAsia="Aptos" w:cstheme="minorHAnsi"/>
              </w:rPr>
              <w:t>Reklamos vietų išdėstymo schema Zarasų mieste</w:t>
            </w:r>
          </w:p>
        </w:tc>
        <w:tc>
          <w:tcPr>
            <w:tcW w:w="1701" w:type="dxa"/>
          </w:tcPr>
          <w:p w14:paraId="6A7D794B" w14:textId="77777777" w:rsidR="00E027AA" w:rsidRPr="002C724F" w:rsidRDefault="00E027AA" w:rsidP="00C672F4">
            <w:pPr>
              <w:rPr>
                <w:rFonts w:eastAsia="Aptos" w:cstheme="minorHAnsi"/>
              </w:rPr>
            </w:pPr>
          </w:p>
        </w:tc>
        <w:tc>
          <w:tcPr>
            <w:tcW w:w="1418" w:type="dxa"/>
          </w:tcPr>
          <w:p w14:paraId="6AA334D8" w14:textId="77777777" w:rsidR="00E027AA" w:rsidRPr="002C724F" w:rsidRDefault="00E027AA" w:rsidP="00C672F4">
            <w:pPr>
              <w:rPr>
                <w:rFonts w:eastAsia="Aptos" w:cstheme="minorHAnsi"/>
              </w:rPr>
            </w:pPr>
          </w:p>
        </w:tc>
        <w:tc>
          <w:tcPr>
            <w:tcW w:w="1559" w:type="dxa"/>
          </w:tcPr>
          <w:p w14:paraId="122F3350" w14:textId="77777777" w:rsidR="00E027AA" w:rsidRPr="002C724F" w:rsidRDefault="00E027AA" w:rsidP="00C672F4">
            <w:pPr>
              <w:rPr>
                <w:rFonts w:eastAsia="Aptos" w:cstheme="minorHAnsi"/>
              </w:rPr>
            </w:pPr>
          </w:p>
        </w:tc>
      </w:tr>
      <w:tr w:rsidR="00E027AA" w:rsidRPr="002C724F" w14:paraId="1065F402" w14:textId="77777777" w:rsidTr="002C724F">
        <w:tc>
          <w:tcPr>
            <w:tcW w:w="283" w:type="dxa"/>
          </w:tcPr>
          <w:p w14:paraId="4D1A1656" w14:textId="77777777" w:rsidR="00E027AA" w:rsidRPr="002C724F" w:rsidRDefault="00E027AA" w:rsidP="00C672F4">
            <w:pPr>
              <w:rPr>
                <w:rFonts w:eastAsia="Aptos" w:cstheme="minorHAnsi"/>
              </w:rPr>
            </w:pPr>
            <w:r w:rsidRPr="002C724F">
              <w:rPr>
                <w:rFonts w:eastAsia="Aptos" w:cstheme="minorHAnsi"/>
              </w:rPr>
              <w:t>2.</w:t>
            </w:r>
          </w:p>
        </w:tc>
        <w:tc>
          <w:tcPr>
            <w:tcW w:w="4961" w:type="dxa"/>
          </w:tcPr>
          <w:p w14:paraId="7CD7AF64" w14:textId="77777777" w:rsidR="00E027AA" w:rsidRPr="002C724F" w:rsidRDefault="00E027AA" w:rsidP="00C672F4">
            <w:pPr>
              <w:rPr>
                <w:rFonts w:eastAsia="Aptos" w:cstheme="minorHAnsi"/>
              </w:rPr>
            </w:pPr>
            <w:r w:rsidRPr="002C724F">
              <w:rPr>
                <w:rFonts w:eastAsia="Aptos" w:cstheme="minorHAnsi"/>
              </w:rPr>
              <w:t>Elektromobilių stovėjimo vietų išdėstymo schema Zarasų mieste</w:t>
            </w:r>
          </w:p>
        </w:tc>
        <w:tc>
          <w:tcPr>
            <w:tcW w:w="1701" w:type="dxa"/>
          </w:tcPr>
          <w:p w14:paraId="79707A79" w14:textId="77777777" w:rsidR="00E027AA" w:rsidRPr="002C724F" w:rsidRDefault="00E027AA" w:rsidP="00C672F4">
            <w:pPr>
              <w:rPr>
                <w:rFonts w:eastAsia="Aptos" w:cstheme="minorHAnsi"/>
              </w:rPr>
            </w:pPr>
          </w:p>
        </w:tc>
        <w:tc>
          <w:tcPr>
            <w:tcW w:w="1418" w:type="dxa"/>
          </w:tcPr>
          <w:p w14:paraId="6B176A91" w14:textId="77777777" w:rsidR="00E027AA" w:rsidRPr="002C724F" w:rsidRDefault="00E027AA" w:rsidP="00C672F4">
            <w:pPr>
              <w:rPr>
                <w:rFonts w:eastAsia="Aptos" w:cstheme="minorHAnsi"/>
              </w:rPr>
            </w:pPr>
          </w:p>
        </w:tc>
        <w:tc>
          <w:tcPr>
            <w:tcW w:w="1559" w:type="dxa"/>
          </w:tcPr>
          <w:p w14:paraId="7C602B31" w14:textId="77777777" w:rsidR="00E027AA" w:rsidRPr="002C724F" w:rsidRDefault="00E027AA" w:rsidP="00C672F4">
            <w:pPr>
              <w:rPr>
                <w:rFonts w:eastAsia="Aptos" w:cstheme="minorHAnsi"/>
              </w:rPr>
            </w:pPr>
          </w:p>
        </w:tc>
      </w:tr>
      <w:tr w:rsidR="00E027AA" w:rsidRPr="002C724F" w14:paraId="4B263425" w14:textId="77777777" w:rsidTr="002C724F">
        <w:trPr>
          <w:trHeight w:val="444"/>
        </w:trPr>
        <w:tc>
          <w:tcPr>
            <w:tcW w:w="283" w:type="dxa"/>
          </w:tcPr>
          <w:p w14:paraId="324EB849" w14:textId="77777777" w:rsidR="00E027AA" w:rsidRPr="002C724F" w:rsidRDefault="00E027AA" w:rsidP="00C672F4">
            <w:pPr>
              <w:rPr>
                <w:rFonts w:eastAsia="Aptos" w:cstheme="minorHAnsi"/>
              </w:rPr>
            </w:pPr>
            <w:r w:rsidRPr="002C724F">
              <w:rPr>
                <w:rFonts w:eastAsia="Aptos" w:cstheme="minorHAnsi"/>
              </w:rPr>
              <w:t>3.</w:t>
            </w:r>
          </w:p>
        </w:tc>
        <w:tc>
          <w:tcPr>
            <w:tcW w:w="4961" w:type="dxa"/>
          </w:tcPr>
          <w:p w14:paraId="11008DE8" w14:textId="77777777" w:rsidR="00E027AA" w:rsidRPr="002C724F" w:rsidRDefault="00E027AA" w:rsidP="00C672F4">
            <w:pPr>
              <w:rPr>
                <w:rFonts w:eastAsia="Aptos" w:cstheme="minorHAnsi"/>
              </w:rPr>
            </w:pPr>
            <w:r w:rsidRPr="002C724F">
              <w:rPr>
                <w:rFonts w:eastAsia="Aptos" w:cstheme="minorHAnsi"/>
              </w:rPr>
              <w:t>Lauko prekyviečių išdėstymo schema Zarasų mieste</w:t>
            </w:r>
          </w:p>
        </w:tc>
        <w:tc>
          <w:tcPr>
            <w:tcW w:w="1701" w:type="dxa"/>
          </w:tcPr>
          <w:p w14:paraId="5D50B866" w14:textId="77777777" w:rsidR="00E027AA" w:rsidRPr="002C724F" w:rsidRDefault="00E027AA" w:rsidP="00C672F4">
            <w:pPr>
              <w:rPr>
                <w:rFonts w:eastAsia="Aptos" w:cstheme="minorHAnsi"/>
              </w:rPr>
            </w:pPr>
          </w:p>
        </w:tc>
        <w:tc>
          <w:tcPr>
            <w:tcW w:w="1418" w:type="dxa"/>
          </w:tcPr>
          <w:p w14:paraId="7CBF06F4" w14:textId="77777777" w:rsidR="00E027AA" w:rsidRPr="002C724F" w:rsidRDefault="00E027AA" w:rsidP="00C672F4">
            <w:pPr>
              <w:rPr>
                <w:rFonts w:eastAsia="Aptos" w:cstheme="minorHAnsi"/>
              </w:rPr>
            </w:pPr>
          </w:p>
        </w:tc>
        <w:tc>
          <w:tcPr>
            <w:tcW w:w="1559" w:type="dxa"/>
          </w:tcPr>
          <w:p w14:paraId="477AC00B" w14:textId="77777777" w:rsidR="00E027AA" w:rsidRPr="002C724F" w:rsidRDefault="00E027AA" w:rsidP="00C672F4">
            <w:pPr>
              <w:rPr>
                <w:rFonts w:eastAsia="Aptos" w:cstheme="minorHAnsi"/>
              </w:rPr>
            </w:pPr>
          </w:p>
        </w:tc>
      </w:tr>
      <w:tr w:rsidR="00E027AA" w:rsidRPr="002C724F" w14:paraId="52ACCB26" w14:textId="77777777" w:rsidTr="002C724F">
        <w:trPr>
          <w:trHeight w:val="395"/>
        </w:trPr>
        <w:tc>
          <w:tcPr>
            <w:tcW w:w="8363" w:type="dxa"/>
            <w:gridSpan w:val="4"/>
          </w:tcPr>
          <w:p w14:paraId="13AB5A98" w14:textId="77777777" w:rsidR="00E027AA" w:rsidRPr="002C724F" w:rsidRDefault="00E027AA" w:rsidP="00C672F4">
            <w:pPr>
              <w:jc w:val="right"/>
              <w:rPr>
                <w:rFonts w:eastAsia="Aptos" w:cstheme="minorHAnsi"/>
                <w:b/>
                <w:bCs/>
              </w:rPr>
            </w:pPr>
            <w:r w:rsidRPr="002C724F">
              <w:rPr>
                <w:rFonts w:eastAsia="Aptos" w:cstheme="minorHAnsi"/>
                <w:b/>
                <w:bCs/>
              </w:rPr>
              <w:t>IŠ VISO:</w:t>
            </w:r>
          </w:p>
        </w:tc>
        <w:tc>
          <w:tcPr>
            <w:tcW w:w="1559" w:type="dxa"/>
          </w:tcPr>
          <w:p w14:paraId="2FBF22F5" w14:textId="77777777" w:rsidR="00E027AA" w:rsidRPr="002C724F" w:rsidRDefault="00E027AA" w:rsidP="00C672F4">
            <w:pPr>
              <w:rPr>
                <w:rFonts w:eastAsia="Aptos" w:cstheme="minorHAnsi"/>
              </w:rPr>
            </w:pPr>
          </w:p>
        </w:tc>
      </w:tr>
    </w:tbl>
    <w:p w14:paraId="10ADBFD0" w14:textId="77777777" w:rsidR="00E027AA" w:rsidRDefault="00E027AA" w:rsidP="00E027AA">
      <w:pPr>
        <w:pStyle w:val="Betarp"/>
        <w:spacing w:line="300" w:lineRule="auto"/>
        <w:ind w:firstLine="0"/>
        <w:jc w:val="center"/>
        <w:rPr>
          <w:rFonts w:eastAsiaTheme="minorHAnsi" w:cstheme="minorHAnsi"/>
          <w:bCs/>
          <w:iCs/>
        </w:rPr>
      </w:pPr>
    </w:p>
    <w:p w14:paraId="74A458BD" w14:textId="77777777" w:rsidR="00E027AA" w:rsidRDefault="00E027AA" w:rsidP="00E027AA">
      <w:pPr>
        <w:spacing w:line="240" w:lineRule="auto"/>
        <w:ind w:firstLine="851"/>
        <w:rPr>
          <w:rFonts w:eastAsia="Times New Roman" w:cstheme="minorHAnsi"/>
          <w:lang w:eastAsia="en-US"/>
        </w:rPr>
      </w:pPr>
      <w:bookmarkStart w:id="41" w:name="_Hlk519165816"/>
      <w:r>
        <w:rPr>
          <w:rFonts w:eastAsia="Times New Roman" w:cstheme="minorHAnsi"/>
          <w:lang w:eastAsia="en-US"/>
        </w:rPr>
        <w:t xml:space="preserve">Mūsų pasiūlymo kaina su PVM yra ................ Eur </w:t>
      </w:r>
      <w:r>
        <w:rPr>
          <w:rFonts w:eastAsia="Times New Roman" w:cstheme="minorHAnsi"/>
          <w:i/>
          <w:iCs/>
          <w:lang w:eastAsia="en-US"/>
        </w:rPr>
        <w:t xml:space="preserve">(skaičiais) </w:t>
      </w:r>
      <w:r>
        <w:rPr>
          <w:rFonts w:eastAsia="Times New Roman" w:cstheme="minorHAnsi"/>
          <w:lang w:eastAsia="en-US"/>
        </w:rPr>
        <w:t>................................... (</w:t>
      </w:r>
      <w:r>
        <w:rPr>
          <w:rFonts w:eastAsia="Times New Roman" w:cstheme="minorHAnsi"/>
          <w:i/>
          <w:iCs/>
          <w:lang w:eastAsia="en-US"/>
        </w:rPr>
        <w:t>žodžiais).</w:t>
      </w:r>
      <w:r>
        <w:rPr>
          <w:rFonts w:eastAsia="Times New Roman" w:cstheme="minorHAnsi"/>
          <w:lang w:eastAsia="en-US"/>
        </w:rPr>
        <w:t xml:space="preserve"> Į šią sumą įeina visos išlaidos ir visi mokesčiai, taip pat ir PVM, kuris sudaro ..............................................</w:t>
      </w:r>
      <w:r>
        <w:rPr>
          <w:rFonts w:eastAsia="Times New Roman" w:cstheme="minorHAnsi"/>
          <w:i/>
          <w:iCs/>
          <w:lang w:eastAsia="en-US"/>
        </w:rPr>
        <w:t xml:space="preserve"> </w:t>
      </w:r>
      <w:r>
        <w:rPr>
          <w:rFonts w:eastAsia="Times New Roman" w:cstheme="minorHAnsi"/>
          <w:lang w:eastAsia="en-US"/>
        </w:rPr>
        <w:t>Eur.</w:t>
      </w:r>
    </w:p>
    <w:p w14:paraId="5FED441E" w14:textId="77777777" w:rsidR="00E027AA" w:rsidRDefault="00E027AA" w:rsidP="00E027AA">
      <w:pPr>
        <w:spacing w:line="240" w:lineRule="auto"/>
        <w:ind w:firstLine="851"/>
        <w:rPr>
          <w:rFonts w:eastAsia="Times New Roman" w:cstheme="minorHAnsi"/>
          <w:i/>
          <w:iCs/>
          <w:lang w:eastAsia="en-US"/>
        </w:rPr>
      </w:pPr>
      <w:r>
        <w:rPr>
          <w:rFonts w:eastAsia="Times New Roman" w:cstheme="minorHAnsi"/>
          <w:lang w:eastAsia="en-US"/>
        </w:rPr>
        <w:t>Pridėtinės vertės mokestis skaičiuojamas ir apmokamas vadovaujantis Lietuvos Respublikoje galiojančiais teisės aktais.</w:t>
      </w:r>
    </w:p>
    <w:p w14:paraId="2C5B1DAC" w14:textId="77777777" w:rsidR="00E027AA" w:rsidRDefault="00E027AA" w:rsidP="00E027AA">
      <w:pPr>
        <w:spacing w:line="240" w:lineRule="auto"/>
        <w:ind w:firstLine="851"/>
        <w:rPr>
          <w:rFonts w:eastAsia="Times New Roman" w:cstheme="minorHAnsi"/>
          <w:lang w:eastAsia="en-US"/>
        </w:rPr>
      </w:pPr>
      <w:r>
        <w:rPr>
          <w:rFonts w:eastAsia="Times New Roman" w:cstheme="minorHAnsi"/>
          <w:lang w:eastAsia="en-US"/>
        </w:rPr>
        <w:t>Tais atvejais, kai pagal galiojančius teisės aktus tiekėjui nereikia mokėti PVM, jis nurodo priežastis, dėl kurių PVM nemoka.</w:t>
      </w:r>
    </w:p>
    <w:p w14:paraId="3E8E231B" w14:textId="77777777" w:rsidR="00E027AA" w:rsidRDefault="00E027AA" w:rsidP="002C724F">
      <w:pPr>
        <w:pStyle w:val="Betarp"/>
        <w:numPr>
          <w:ilvl w:val="0"/>
          <w:numId w:val="68"/>
        </w:numPr>
        <w:spacing w:line="300" w:lineRule="auto"/>
        <w:ind w:hanging="11"/>
        <w:contextualSpacing/>
        <w:jc w:val="left"/>
        <w:rPr>
          <w:rFonts w:eastAsiaTheme="minorHAnsi" w:cstheme="minorHAnsi"/>
          <w:bCs/>
          <w:iCs/>
        </w:rPr>
      </w:pPr>
      <w:r>
        <w:rPr>
          <w:rFonts w:eastAsiaTheme="minorHAnsi" w:cstheme="minorHAnsi"/>
          <w:bCs/>
          <w:iCs/>
        </w:rPr>
        <w:t>Mes deklaruojame, kad atitinkame keliamus reikalavimus ir neturime pašalinimo pagrindo:</w:t>
      </w:r>
    </w:p>
    <w:tbl>
      <w:tblPr>
        <w:tblStyle w:val="Lentelstinklelis"/>
        <w:tblW w:w="0" w:type="auto"/>
        <w:jc w:val="center"/>
        <w:tblInd w:w="0" w:type="dxa"/>
        <w:tblLook w:val="04A0" w:firstRow="1" w:lastRow="0" w:firstColumn="1" w:lastColumn="0" w:noHBand="0" w:noVBand="1"/>
      </w:tblPr>
      <w:tblGrid>
        <w:gridCol w:w="8364"/>
        <w:gridCol w:w="1461"/>
      </w:tblGrid>
      <w:tr w:rsidR="00E027AA" w14:paraId="3A204D65" w14:textId="77777777">
        <w:trPr>
          <w:jc w:val="center"/>
        </w:trPr>
        <w:tc>
          <w:tcPr>
            <w:tcW w:w="8364" w:type="dxa"/>
            <w:tcBorders>
              <w:top w:val="single" w:sz="4" w:space="0" w:color="000000"/>
              <w:left w:val="single" w:sz="4" w:space="0" w:color="000000"/>
              <w:bottom w:val="single" w:sz="4" w:space="0" w:color="000000"/>
              <w:right w:val="single" w:sz="4" w:space="0" w:color="000000"/>
            </w:tcBorders>
            <w:hideMark/>
          </w:tcPr>
          <w:p w14:paraId="6DE5918E" w14:textId="77777777" w:rsidR="00E027AA" w:rsidRDefault="00E027AA">
            <w:pPr>
              <w:pStyle w:val="Betarp"/>
              <w:ind w:firstLine="0"/>
              <w:rPr>
                <w:rFonts w:ascii="Calibri" w:hAnsi="Calibri" w:cs="Calibri"/>
                <w:iCs/>
                <w:sz w:val="22"/>
                <w:szCs w:val="22"/>
              </w:rPr>
            </w:pPr>
            <w:r>
              <w:rPr>
                <w:rFonts w:ascii="Calibri" w:eastAsia="Times New Roman" w:hAnsi="Calibri" w:cs="Calibri"/>
                <w:color w:val="000000"/>
                <w:sz w:val="22"/>
                <w:szCs w:val="22"/>
              </w:rPr>
              <w:t xml:space="preserve">Tiekėjas patvirtina, kad yra neatlikęs jam paskirtos baudžiamojo poveikio priemonės – uždraudimo juridiniam asmeniui dalyvauti viešuosiuose pirkimuose </w:t>
            </w:r>
            <w:r>
              <w:rPr>
                <w:rFonts w:ascii="Calibri" w:eastAsia="Times New Roman" w:hAnsi="Calibri" w:cs="Calibri"/>
                <w:b/>
                <w:bCs/>
                <w:color w:val="000000"/>
                <w:sz w:val="22"/>
                <w:szCs w:val="22"/>
              </w:rPr>
              <w:t>(VPĮ 46 straipsnio 2</w:t>
            </w:r>
            <w:r>
              <w:rPr>
                <w:rFonts w:ascii="Calibri" w:eastAsia="Times New Roman" w:hAnsi="Calibri" w:cs="Calibri"/>
                <w:b/>
                <w:bCs/>
                <w:color w:val="000000"/>
                <w:sz w:val="22"/>
                <w:szCs w:val="22"/>
                <w:vertAlign w:val="superscript"/>
              </w:rPr>
              <w:t>1</w:t>
            </w:r>
            <w:r>
              <w:rPr>
                <w:rFonts w:ascii="Calibri" w:eastAsia="Times New Roman" w:hAnsi="Calibri" w:cs="Calibri"/>
                <w:b/>
                <w:bCs/>
                <w:color w:val="000000"/>
                <w:sz w:val="22"/>
                <w:szCs w:val="22"/>
              </w:rPr>
              <w:t> dalis).***</w:t>
            </w:r>
          </w:p>
        </w:tc>
        <w:tc>
          <w:tcPr>
            <w:tcW w:w="1461" w:type="dxa"/>
            <w:tcBorders>
              <w:top w:val="single" w:sz="4" w:space="0" w:color="000000"/>
              <w:left w:val="single" w:sz="4" w:space="0" w:color="000000"/>
              <w:bottom w:val="single" w:sz="4" w:space="0" w:color="000000"/>
              <w:right w:val="single" w:sz="4" w:space="0" w:color="000000"/>
            </w:tcBorders>
          </w:tcPr>
          <w:p w14:paraId="1B0DF11F" w14:textId="77777777" w:rsidR="00E027AA" w:rsidRDefault="00E027AA">
            <w:pPr>
              <w:ind w:firstLine="27"/>
              <w:rPr>
                <w:rFonts w:ascii="Calibri" w:hAnsi="Calibri" w:cs="Calibri"/>
                <w:sz w:val="22"/>
                <w:szCs w:val="22"/>
              </w:rPr>
            </w:pPr>
            <w:r>
              <w:rPr>
                <w:rFonts w:ascii="Calibri" w:hAnsi="Calibri" w:cs="Calibri"/>
                <w:sz w:val="22"/>
                <w:szCs w:val="22"/>
              </w:rPr>
              <w:t>□TAIP</w:t>
            </w:r>
          </w:p>
          <w:p w14:paraId="00E7E18C" w14:textId="77777777" w:rsidR="00E027AA" w:rsidRDefault="00E027AA">
            <w:pPr>
              <w:ind w:firstLine="27"/>
              <w:rPr>
                <w:rFonts w:ascii="Calibri" w:hAnsi="Calibri" w:cs="Calibri"/>
                <w:sz w:val="22"/>
                <w:szCs w:val="22"/>
              </w:rPr>
            </w:pPr>
            <w:r>
              <w:rPr>
                <w:rFonts w:ascii="Calibri" w:hAnsi="Calibri" w:cs="Calibri"/>
                <w:sz w:val="22"/>
                <w:szCs w:val="22"/>
              </w:rPr>
              <w:t>□ NE</w:t>
            </w:r>
          </w:p>
          <w:p w14:paraId="5AC45C93" w14:textId="77777777" w:rsidR="00E027AA" w:rsidRDefault="00E027AA">
            <w:pPr>
              <w:ind w:firstLine="27"/>
              <w:rPr>
                <w:rFonts w:ascii="Calibri" w:hAnsi="Calibri" w:cs="Calibri"/>
                <w:sz w:val="22"/>
                <w:szCs w:val="22"/>
              </w:rPr>
            </w:pPr>
          </w:p>
        </w:tc>
      </w:tr>
    </w:tbl>
    <w:bookmarkEnd w:id="41"/>
    <w:p w14:paraId="0445E068" w14:textId="77777777" w:rsidR="00E027AA" w:rsidRPr="002C724F" w:rsidRDefault="00E027AA" w:rsidP="00E027AA">
      <w:pPr>
        <w:spacing w:line="240" w:lineRule="auto"/>
        <w:ind w:firstLine="851"/>
        <w:rPr>
          <w:rFonts w:eastAsia="Times New Roman" w:cstheme="minorHAnsi"/>
          <w:b/>
          <w:lang w:eastAsia="ar-SA"/>
        </w:rPr>
      </w:pPr>
      <w:r w:rsidRPr="002C724F">
        <w:rPr>
          <w:rFonts w:eastAsia="Times New Roman" w:cstheme="minorHAnsi"/>
          <w:b/>
          <w:lang w:eastAsia="ar-SA"/>
        </w:rPr>
        <w:t>***</w:t>
      </w:r>
      <w:r w:rsidRPr="002C724F">
        <w:rPr>
          <w:rFonts w:eastAsia="Times New Roman" w:cstheme="minorHAnsi"/>
          <w:b/>
          <w:lang w:eastAsia="en-US"/>
        </w:rPr>
        <w:t xml:space="preserve"> Tiekėjai, neturintys pašalinimo pagrindo, žymi „NE“, tiekėjai, turintys pašalinimo pagrindą žymi „TAIP“.</w:t>
      </w:r>
    </w:p>
    <w:p w14:paraId="2C9C38E5" w14:textId="77777777" w:rsidR="002C724F" w:rsidRDefault="002C724F" w:rsidP="00E027AA">
      <w:pPr>
        <w:spacing w:line="240" w:lineRule="auto"/>
        <w:ind w:firstLine="851"/>
        <w:rPr>
          <w:rFonts w:eastAsia="Times New Roman" w:cstheme="minorHAnsi"/>
          <w:bCs/>
          <w:lang w:eastAsia="ar-SA"/>
        </w:rPr>
      </w:pPr>
    </w:p>
    <w:p w14:paraId="07BE988D" w14:textId="7FFD1F06" w:rsidR="00E027AA" w:rsidRDefault="00E027AA" w:rsidP="00E027AA">
      <w:pPr>
        <w:spacing w:line="240" w:lineRule="auto"/>
        <w:ind w:firstLine="851"/>
        <w:rPr>
          <w:rFonts w:eastAsia="Times New Roman" w:cstheme="minorHAnsi"/>
          <w:bCs/>
          <w:lang w:eastAsia="en-US"/>
        </w:rPr>
      </w:pPr>
      <w:r>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Pr>
          <w:rFonts w:eastAsia="Times New Roman" w:cstheme="minorHAnsi"/>
          <w:bCs/>
          <w:lang w:eastAsia="en-US"/>
        </w:rPr>
        <w:t>teikiant sąskaitą per Sąskaitų administravimo bendrąją informacinę sistemą „SABIS“</w:t>
      </w:r>
      <w:r>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Pr>
          <w:rFonts w:eastAsia="Times New Roman" w:cstheme="minorHAnsi"/>
          <w:bCs/>
          <w:lang w:eastAsia="en-US"/>
        </w:rPr>
        <w:t>.</w:t>
      </w:r>
    </w:p>
    <w:p w14:paraId="2DEE72E2" w14:textId="77777777" w:rsidR="00E027AA" w:rsidRDefault="00E027AA" w:rsidP="00E027AA">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FBA0193" w14:textId="77777777" w:rsidR="00E027AA" w:rsidRDefault="00E027AA" w:rsidP="00E027AA">
      <w:pPr>
        <w:spacing w:line="240" w:lineRule="auto"/>
        <w:ind w:firstLine="851"/>
        <w:rPr>
          <w:rFonts w:eastAsia="Times New Roman" w:cstheme="minorHAnsi"/>
          <w:lang w:eastAsia="en-US"/>
        </w:rPr>
      </w:pPr>
      <w:r>
        <w:rPr>
          <w:rFonts w:eastAsia="Times New Roman" w:cstheme="minorHAnsi"/>
          <w:lang w:eastAsia="en-US"/>
        </w:rPr>
        <w:t>Taip pat mes patvirtiname, kad visa pasiūlyme pateikta informacija yra teisinga, atitinka tikrovę ir apima viską, ko reikia visiškam ir tinkamam sutarties įvykdymui.</w:t>
      </w:r>
    </w:p>
    <w:p w14:paraId="0DDB2418" w14:textId="77777777" w:rsidR="00E027AA" w:rsidRDefault="00E027AA" w:rsidP="00E027AA">
      <w:pPr>
        <w:spacing w:line="240" w:lineRule="auto"/>
        <w:ind w:firstLine="851"/>
        <w:rPr>
          <w:rFonts w:eastAsia="Times New Roman" w:cstheme="minorHAnsi"/>
          <w:i/>
          <w:iCs/>
          <w:lang w:eastAsia="en-US"/>
        </w:rPr>
      </w:pPr>
    </w:p>
    <w:p w14:paraId="2B046F55" w14:textId="77777777" w:rsidR="00E027AA" w:rsidRDefault="00E027AA" w:rsidP="00E027AA">
      <w:pPr>
        <w:spacing w:line="240" w:lineRule="auto"/>
        <w:ind w:firstLine="851"/>
        <w:rPr>
          <w:rFonts w:eastAsia="Times New Roman" w:cstheme="minorHAnsi"/>
          <w:i/>
          <w:iCs/>
          <w:lang w:eastAsia="en-US"/>
        </w:rPr>
      </w:pPr>
      <w:r>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E027AA" w14:paraId="0BC4E60F" w14:textId="77777777">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hideMark/>
          </w:tcPr>
          <w:p w14:paraId="642FD5B6" w14:textId="77777777" w:rsidR="00E027AA" w:rsidRDefault="00E027AA">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Borders>
              <w:top w:val="single" w:sz="4" w:space="0" w:color="auto"/>
              <w:left w:val="single" w:sz="4" w:space="0" w:color="auto"/>
              <w:bottom w:val="single" w:sz="4" w:space="0" w:color="auto"/>
              <w:right w:val="single" w:sz="4" w:space="0" w:color="auto"/>
            </w:tcBorders>
            <w:hideMark/>
          </w:tcPr>
          <w:p w14:paraId="1A268C0C" w14:textId="77777777" w:rsidR="00E027AA" w:rsidRDefault="00E027AA">
            <w:pPr>
              <w:spacing w:line="240" w:lineRule="auto"/>
              <w:ind w:left="142" w:hanging="142"/>
              <w:jc w:val="left"/>
              <w:rPr>
                <w:rFonts w:eastAsia="Times New Roman" w:cstheme="minorHAnsi"/>
                <w:lang w:eastAsia="en-US"/>
              </w:rPr>
            </w:pPr>
            <w:r>
              <w:rPr>
                <w:rFonts w:eastAsia="Times New Roman" w:cstheme="minorHAnsi"/>
                <w:lang w:eastAsia="en-US"/>
              </w:rPr>
              <w:t>Pateiktų dokumentų pavadinimas</w:t>
            </w:r>
          </w:p>
        </w:tc>
        <w:tc>
          <w:tcPr>
            <w:tcW w:w="2320" w:type="dxa"/>
            <w:gridSpan w:val="2"/>
            <w:tcBorders>
              <w:top w:val="single" w:sz="4" w:space="0" w:color="auto"/>
              <w:left w:val="single" w:sz="4" w:space="0" w:color="auto"/>
              <w:bottom w:val="single" w:sz="4" w:space="0" w:color="auto"/>
              <w:right w:val="single" w:sz="4" w:space="0" w:color="auto"/>
            </w:tcBorders>
            <w:hideMark/>
          </w:tcPr>
          <w:p w14:paraId="53D77589" w14:textId="77777777" w:rsidR="00E027AA" w:rsidRDefault="00E027AA">
            <w:pPr>
              <w:spacing w:line="240" w:lineRule="auto"/>
              <w:ind w:left="142" w:hanging="142"/>
              <w:jc w:val="center"/>
              <w:rPr>
                <w:rFonts w:eastAsia="Times New Roman" w:cstheme="minorHAnsi"/>
                <w:lang w:eastAsia="en-US"/>
              </w:rPr>
            </w:pPr>
            <w:r>
              <w:rPr>
                <w:rFonts w:eastAsia="Times New Roman" w:cstheme="minorHAnsi"/>
                <w:lang w:eastAsia="en-US"/>
              </w:rPr>
              <w:t>Dokumento puslapių skaičius</w:t>
            </w:r>
          </w:p>
        </w:tc>
      </w:tr>
      <w:tr w:rsidR="00E027AA" w14:paraId="65A4C707" w14:textId="77777777">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1BBA8666" w14:textId="77777777" w:rsidR="00E027AA" w:rsidRDefault="00E027AA">
            <w:pPr>
              <w:spacing w:line="240" w:lineRule="auto"/>
              <w:ind w:left="142" w:hanging="142"/>
              <w:rPr>
                <w:rFonts w:eastAsia="Times New Roman" w:cstheme="minorHAnsi"/>
                <w:sz w:val="24"/>
                <w:szCs w:val="24"/>
                <w:lang w:eastAsia="en-US"/>
              </w:rPr>
            </w:pPr>
          </w:p>
        </w:tc>
        <w:tc>
          <w:tcPr>
            <w:tcW w:w="6494" w:type="dxa"/>
            <w:gridSpan w:val="6"/>
            <w:tcBorders>
              <w:top w:val="single" w:sz="4" w:space="0" w:color="auto"/>
              <w:left w:val="single" w:sz="4" w:space="0" w:color="auto"/>
              <w:bottom w:val="single" w:sz="4" w:space="0" w:color="auto"/>
              <w:right w:val="single" w:sz="4" w:space="0" w:color="auto"/>
            </w:tcBorders>
          </w:tcPr>
          <w:p w14:paraId="5DC2AC54" w14:textId="77777777" w:rsidR="00E027AA" w:rsidRDefault="00E027AA">
            <w:pPr>
              <w:spacing w:line="240" w:lineRule="auto"/>
              <w:ind w:left="142" w:hanging="142"/>
              <w:rPr>
                <w:rFonts w:eastAsia="Times New Roman" w:cstheme="minorHAnsi"/>
                <w:sz w:val="24"/>
                <w:szCs w:val="24"/>
                <w:lang w:eastAsia="en-US"/>
              </w:rPr>
            </w:pPr>
          </w:p>
        </w:tc>
        <w:tc>
          <w:tcPr>
            <w:tcW w:w="2320" w:type="dxa"/>
            <w:gridSpan w:val="2"/>
            <w:tcBorders>
              <w:top w:val="single" w:sz="4" w:space="0" w:color="auto"/>
              <w:left w:val="single" w:sz="4" w:space="0" w:color="auto"/>
              <w:bottom w:val="single" w:sz="4" w:space="0" w:color="auto"/>
              <w:right w:val="single" w:sz="4" w:space="0" w:color="auto"/>
            </w:tcBorders>
          </w:tcPr>
          <w:p w14:paraId="1059F1FA" w14:textId="77777777" w:rsidR="00E027AA" w:rsidRDefault="00E027AA">
            <w:pPr>
              <w:spacing w:line="240" w:lineRule="auto"/>
              <w:ind w:left="142" w:hanging="142"/>
              <w:rPr>
                <w:rFonts w:eastAsia="Times New Roman" w:cstheme="minorHAnsi"/>
                <w:sz w:val="24"/>
                <w:szCs w:val="24"/>
                <w:lang w:eastAsia="en-US"/>
              </w:rPr>
            </w:pPr>
          </w:p>
        </w:tc>
      </w:tr>
      <w:tr w:rsidR="00E027AA" w14:paraId="0101132F" w14:textId="77777777">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7D74551F" w14:textId="77777777" w:rsidR="00E027AA" w:rsidRDefault="00E027AA">
            <w:pPr>
              <w:spacing w:line="240" w:lineRule="auto"/>
              <w:ind w:left="142" w:hanging="142"/>
              <w:rPr>
                <w:rFonts w:eastAsia="Times New Roman" w:cstheme="minorHAnsi"/>
                <w:sz w:val="24"/>
                <w:szCs w:val="24"/>
                <w:lang w:eastAsia="en-US"/>
              </w:rPr>
            </w:pPr>
          </w:p>
        </w:tc>
        <w:tc>
          <w:tcPr>
            <w:tcW w:w="6494" w:type="dxa"/>
            <w:gridSpan w:val="6"/>
            <w:tcBorders>
              <w:top w:val="single" w:sz="4" w:space="0" w:color="auto"/>
              <w:left w:val="single" w:sz="4" w:space="0" w:color="auto"/>
              <w:bottom w:val="single" w:sz="4" w:space="0" w:color="auto"/>
              <w:right w:val="single" w:sz="4" w:space="0" w:color="auto"/>
            </w:tcBorders>
          </w:tcPr>
          <w:p w14:paraId="72F27095" w14:textId="77777777" w:rsidR="00E027AA" w:rsidRDefault="00E027AA">
            <w:pPr>
              <w:spacing w:line="240" w:lineRule="auto"/>
              <w:ind w:left="142" w:hanging="142"/>
              <w:rPr>
                <w:rFonts w:eastAsia="Times New Roman" w:cstheme="minorHAnsi"/>
                <w:sz w:val="24"/>
                <w:szCs w:val="24"/>
                <w:lang w:eastAsia="en-US"/>
              </w:rPr>
            </w:pPr>
          </w:p>
        </w:tc>
        <w:tc>
          <w:tcPr>
            <w:tcW w:w="2320" w:type="dxa"/>
            <w:gridSpan w:val="2"/>
            <w:tcBorders>
              <w:top w:val="single" w:sz="4" w:space="0" w:color="auto"/>
              <w:left w:val="single" w:sz="4" w:space="0" w:color="auto"/>
              <w:bottom w:val="single" w:sz="4" w:space="0" w:color="auto"/>
              <w:right w:val="single" w:sz="4" w:space="0" w:color="auto"/>
            </w:tcBorders>
          </w:tcPr>
          <w:p w14:paraId="59D5FABD" w14:textId="77777777" w:rsidR="00E027AA" w:rsidRDefault="00E027AA">
            <w:pPr>
              <w:spacing w:line="240" w:lineRule="auto"/>
              <w:ind w:left="142" w:hanging="142"/>
              <w:rPr>
                <w:rFonts w:eastAsia="Times New Roman" w:cstheme="minorHAnsi"/>
                <w:sz w:val="24"/>
                <w:szCs w:val="24"/>
                <w:lang w:eastAsia="en-US"/>
              </w:rPr>
            </w:pPr>
          </w:p>
        </w:tc>
      </w:tr>
      <w:tr w:rsidR="00E027AA" w14:paraId="0FAB0331" w14:textId="77777777">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2149A27B" w14:textId="77777777" w:rsidR="00E027AA" w:rsidRDefault="00E027AA">
            <w:pPr>
              <w:spacing w:line="240" w:lineRule="auto"/>
              <w:ind w:left="142" w:hanging="142"/>
              <w:rPr>
                <w:rFonts w:eastAsia="Times New Roman" w:cstheme="minorHAnsi"/>
                <w:sz w:val="24"/>
                <w:szCs w:val="24"/>
                <w:lang w:eastAsia="en-US"/>
              </w:rPr>
            </w:pPr>
          </w:p>
        </w:tc>
        <w:tc>
          <w:tcPr>
            <w:tcW w:w="6494" w:type="dxa"/>
            <w:gridSpan w:val="6"/>
            <w:tcBorders>
              <w:top w:val="single" w:sz="4" w:space="0" w:color="auto"/>
              <w:left w:val="single" w:sz="4" w:space="0" w:color="auto"/>
              <w:bottom w:val="single" w:sz="4" w:space="0" w:color="auto"/>
              <w:right w:val="single" w:sz="4" w:space="0" w:color="auto"/>
            </w:tcBorders>
          </w:tcPr>
          <w:p w14:paraId="20EB0933" w14:textId="77777777" w:rsidR="00E027AA" w:rsidRDefault="00E027AA">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Borders>
              <w:top w:val="single" w:sz="4" w:space="0" w:color="auto"/>
              <w:left w:val="single" w:sz="4" w:space="0" w:color="auto"/>
              <w:bottom w:val="single" w:sz="4" w:space="0" w:color="auto"/>
              <w:right w:val="single" w:sz="4" w:space="0" w:color="auto"/>
            </w:tcBorders>
          </w:tcPr>
          <w:p w14:paraId="73CCB790" w14:textId="77777777" w:rsidR="00E027AA" w:rsidRDefault="00E027AA">
            <w:pPr>
              <w:spacing w:line="240" w:lineRule="auto"/>
              <w:ind w:left="142" w:hanging="142"/>
              <w:rPr>
                <w:rFonts w:eastAsia="Times New Roman" w:cstheme="minorHAnsi"/>
                <w:sz w:val="24"/>
                <w:szCs w:val="24"/>
                <w:lang w:eastAsia="en-US"/>
              </w:rPr>
            </w:pPr>
          </w:p>
        </w:tc>
      </w:tr>
      <w:tr w:rsidR="00E027AA" w14:paraId="094FBEAA" w14:textId="77777777">
        <w:trPr>
          <w:gridBefore w:val="1"/>
          <w:wBefore w:w="461" w:type="dxa"/>
          <w:trHeight w:val="324"/>
          <w:jc w:val="center"/>
        </w:trPr>
        <w:tc>
          <w:tcPr>
            <w:tcW w:w="9709" w:type="dxa"/>
            <w:gridSpan w:val="11"/>
            <w:tcBorders>
              <w:top w:val="nil"/>
              <w:left w:val="nil"/>
              <w:bottom w:val="nil"/>
              <w:right w:val="nil"/>
            </w:tcBorders>
          </w:tcPr>
          <w:p w14:paraId="2EA63203" w14:textId="77777777" w:rsidR="00E027AA" w:rsidRDefault="00E027AA">
            <w:pPr>
              <w:ind w:left="142" w:right="-108" w:hanging="142"/>
              <w:rPr>
                <w:rFonts w:cstheme="minorHAnsi"/>
              </w:rPr>
            </w:pPr>
          </w:p>
          <w:p w14:paraId="38D9744F" w14:textId="77777777" w:rsidR="00E027AA" w:rsidRDefault="00E027AA">
            <w:pPr>
              <w:ind w:left="142" w:right="-108" w:hanging="142"/>
              <w:rPr>
                <w:rFonts w:cstheme="minorHAnsi"/>
              </w:rPr>
            </w:pPr>
            <w:r>
              <w:rPr>
                <w:rFonts w:cstheme="minorHAnsi"/>
              </w:rPr>
              <w:t>Pasiūlymas galioja iki termino, nustatyto pirkimo dokumentuose.</w:t>
            </w:r>
          </w:p>
        </w:tc>
      </w:tr>
      <w:tr w:rsidR="00E027AA" w14:paraId="457AB716" w14:textId="77777777">
        <w:trPr>
          <w:gridBefore w:val="1"/>
          <w:wBefore w:w="461" w:type="dxa"/>
          <w:jc w:val="center"/>
        </w:trPr>
        <w:tc>
          <w:tcPr>
            <w:tcW w:w="3144" w:type="dxa"/>
            <w:gridSpan w:val="2"/>
            <w:tcBorders>
              <w:top w:val="nil"/>
              <w:left w:val="nil"/>
              <w:bottom w:val="nil"/>
              <w:right w:val="nil"/>
            </w:tcBorders>
          </w:tcPr>
          <w:p w14:paraId="53522991" w14:textId="77777777" w:rsidR="00E027AA" w:rsidRDefault="00E027AA">
            <w:pPr>
              <w:ind w:left="142" w:hanging="142"/>
              <w:rPr>
                <w:rFonts w:cstheme="minorHAnsi"/>
              </w:rPr>
            </w:pPr>
          </w:p>
        </w:tc>
        <w:tc>
          <w:tcPr>
            <w:tcW w:w="6565" w:type="dxa"/>
            <w:gridSpan w:val="9"/>
            <w:tcBorders>
              <w:top w:val="nil"/>
              <w:left w:val="nil"/>
              <w:bottom w:val="nil"/>
              <w:right w:val="nil"/>
            </w:tcBorders>
          </w:tcPr>
          <w:p w14:paraId="12118728" w14:textId="77777777" w:rsidR="00E027AA" w:rsidRDefault="00E027AA">
            <w:pPr>
              <w:ind w:left="142" w:hanging="142"/>
              <w:rPr>
                <w:rFonts w:cstheme="minorHAnsi"/>
                <w:i/>
              </w:rPr>
            </w:pPr>
          </w:p>
        </w:tc>
      </w:tr>
      <w:tr w:rsidR="00E027AA" w14:paraId="167EFB30" w14:textId="77777777">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0FCEB19E" w14:textId="77777777" w:rsidR="00E027AA" w:rsidRDefault="00E027AA">
            <w:pPr>
              <w:ind w:left="142" w:right="-1" w:hanging="142"/>
              <w:rPr>
                <w:rFonts w:cstheme="minorHAnsi"/>
              </w:rPr>
            </w:pPr>
          </w:p>
        </w:tc>
        <w:tc>
          <w:tcPr>
            <w:tcW w:w="603" w:type="dxa"/>
            <w:tcBorders>
              <w:top w:val="nil"/>
              <w:left w:val="nil"/>
              <w:bottom w:val="nil"/>
              <w:right w:val="nil"/>
            </w:tcBorders>
          </w:tcPr>
          <w:p w14:paraId="0780C016" w14:textId="77777777" w:rsidR="00E027AA" w:rsidRDefault="00E027AA">
            <w:pPr>
              <w:ind w:left="142" w:right="-1" w:hanging="142"/>
              <w:jc w:val="center"/>
              <w:rPr>
                <w:rFonts w:cstheme="minorHAnsi"/>
              </w:rPr>
            </w:pPr>
          </w:p>
        </w:tc>
        <w:tc>
          <w:tcPr>
            <w:tcW w:w="1972" w:type="dxa"/>
            <w:tcBorders>
              <w:top w:val="nil"/>
              <w:left w:val="nil"/>
              <w:bottom w:val="single" w:sz="4" w:space="0" w:color="auto"/>
              <w:right w:val="nil"/>
            </w:tcBorders>
          </w:tcPr>
          <w:p w14:paraId="7155BC9E" w14:textId="77777777" w:rsidR="00E027AA" w:rsidRDefault="00E027AA">
            <w:pPr>
              <w:ind w:left="142" w:right="-1" w:hanging="142"/>
              <w:jc w:val="center"/>
              <w:rPr>
                <w:rFonts w:cstheme="minorHAnsi"/>
              </w:rPr>
            </w:pPr>
          </w:p>
        </w:tc>
        <w:tc>
          <w:tcPr>
            <w:tcW w:w="699" w:type="dxa"/>
            <w:tcBorders>
              <w:top w:val="nil"/>
              <w:left w:val="nil"/>
              <w:bottom w:val="nil"/>
              <w:right w:val="nil"/>
            </w:tcBorders>
          </w:tcPr>
          <w:p w14:paraId="0131F52F" w14:textId="77777777" w:rsidR="00E027AA" w:rsidRDefault="00E027AA">
            <w:pPr>
              <w:ind w:left="142" w:right="-1" w:hanging="142"/>
              <w:jc w:val="center"/>
              <w:rPr>
                <w:rFonts w:cstheme="minorHAnsi"/>
              </w:rPr>
            </w:pPr>
          </w:p>
        </w:tc>
        <w:tc>
          <w:tcPr>
            <w:tcW w:w="2477" w:type="dxa"/>
            <w:gridSpan w:val="2"/>
            <w:tcBorders>
              <w:top w:val="nil"/>
              <w:left w:val="nil"/>
              <w:bottom w:val="single" w:sz="4" w:space="0" w:color="auto"/>
              <w:right w:val="nil"/>
            </w:tcBorders>
          </w:tcPr>
          <w:p w14:paraId="7497C23F" w14:textId="77777777" w:rsidR="00E027AA" w:rsidRDefault="00E027AA">
            <w:pPr>
              <w:ind w:left="142" w:right="-1" w:hanging="142"/>
              <w:jc w:val="right"/>
              <w:rPr>
                <w:rFonts w:cstheme="minorHAnsi"/>
              </w:rPr>
            </w:pPr>
          </w:p>
        </w:tc>
        <w:tc>
          <w:tcPr>
            <w:tcW w:w="458" w:type="dxa"/>
            <w:gridSpan w:val="2"/>
            <w:tcBorders>
              <w:top w:val="nil"/>
              <w:left w:val="nil"/>
              <w:bottom w:val="nil"/>
              <w:right w:val="nil"/>
            </w:tcBorders>
          </w:tcPr>
          <w:p w14:paraId="7D03D13D" w14:textId="77777777" w:rsidR="00E027AA" w:rsidRDefault="00E027AA">
            <w:pPr>
              <w:ind w:left="142" w:right="-1" w:hanging="142"/>
              <w:jc w:val="right"/>
              <w:rPr>
                <w:rFonts w:cstheme="minorHAnsi"/>
              </w:rPr>
            </w:pPr>
          </w:p>
        </w:tc>
      </w:tr>
      <w:tr w:rsidR="00E027AA" w14:paraId="2D2D1BF4" w14:textId="77777777">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hideMark/>
          </w:tcPr>
          <w:p w14:paraId="207714D1" w14:textId="77777777" w:rsidR="00E027AA" w:rsidRDefault="00E027AA">
            <w:pPr>
              <w:pStyle w:val="Pagrindinistekstas11"/>
              <w:ind w:left="142" w:hanging="142"/>
              <w:jc w:val="both"/>
              <w:rPr>
                <w:rFonts w:asciiTheme="minorHAnsi" w:hAnsiTheme="minorHAnsi" w:cstheme="minorHAnsi"/>
                <w:position w:val="6"/>
              </w:rPr>
            </w:pPr>
            <w:r>
              <w:rPr>
                <w:rFonts w:asciiTheme="minorHAnsi" w:hAnsiTheme="minorHAnsi" w:cstheme="minorHAnsi"/>
                <w:position w:val="6"/>
              </w:rPr>
              <w:t>(Tiekėjo arba jo įgalioto asmens pareigų pavadinimas)</w:t>
            </w:r>
          </w:p>
        </w:tc>
        <w:tc>
          <w:tcPr>
            <w:tcW w:w="603" w:type="dxa"/>
            <w:tcBorders>
              <w:top w:val="nil"/>
              <w:left w:val="nil"/>
              <w:bottom w:val="nil"/>
              <w:right w:val="nil"/>
            </w:tcBorders>
          </w:tcPr>
          <w:p w14:paraId="13664821" w14:textId="77777777" w:rsidR="00E027AA" w:rsidRDefault="00E027AA">
            <w:pPr>
              <w:ind w:left="142" w:right="-1" w:hanging="142"/>
              <w:jc w:val="center"/>
              <w:rPr>
                <w:rFonts w:cstheme="minorHAnsi"/>
                <w:sz w:val="20"/>
                <w:szCs w:val="20"/>
              </w:rPr>
            </w:pPr>
          </w:p>
        </w:tc>
        <w:tc>
          <w:tcPr>
            <w:tcW w:w="1972" w:type="dxa"/>
            <w:tcBorders>
              <w:top w:val="single" w:sz="4" w:space="0" w:color="auto"/>
              <w:left w:val="nil"/>
              <w:bottom w:val="nil"/>
              <w:right w:val="nil"/>
            </w:tcBorders>
            <w:hideMark/>
          </w:tcPr>
          <w:p w14:paraId="55E9E84A" w14:textId="77777777" w:rsidR="00E027AA" w:rsidRDefault="00E027AA">
            <w:pPr>
              <w:ind w:left="142" w:right="-1" w:hanging="142"/>
              <w:jc w:val="center"/>
              <w:rPr>
                <w:rFonts w:cstheme="minorHAnsi"/>
                <w:sz w:val="20"/>
                <w:szCs w:val="20"/>
              </w:rPr>
            </w:pPr>
            <w:r>
              <w:rPr>
                <w:rFonts w:cstheme="minorHAnsi"/>
                <w:position w:val="6"/>
                <w:sz w:val="20"/>
                <w:szCs w:val="20"/>
              </w:rPr>
              <w:t>(Parašas)</w:t>
            </w:r>
          </w:p>
        </w:tc>
        <w:tc>
          <w:tcPr>
            <w:tcW w:w="699" w:type="dxa"/>
            <w:tcBorders>
              <w:top w:val="nil"/>
              <w:left w:val="nil"/>
              <w:bottom w:val="nil"/>
              <w:right w:val="nil"/>
            </w:tcBorders>
          </w:tcPr>
          <w:p w14:paraId="0981319B" w14:textId="77777777" w:rsidR="00E027AA" w:rsidRDefault="00E027AA">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hideMark/>
          </w:tcPr>
          <w:p w14:paraId="3C58CF2A" w14:textId="77777777" w:rsidR="00E027AA" w:rsidRDefault="00E027AA">
            <w:pPr>
              <w:ind w:left="142" w:right="-1" w:hanging="142"/>
              <w:jc w:val="center"/>
              <w:rPr>
                <w:rFonts w:cstheme="minorHAnsi"/>
                <w:sz w:val="20"/>
                <w:szCs w:val="20"/>
              </w:rPr>
            </w:pPr>
            <w:r>
              <w:rPr>
                <w:rFonts w:cstheme="minorHAnsi"/>
                <w:position w:val="6"/>
                <w:sz w:val="20"/>
                <w:szCs w:val="20"/>
              </w:rPr>
              <w:t>(Vardas ir pavardė)</w:t>
            </w:r>
          </w:p>
        </w:tc>
        <w:tc>
          <w:tcPr>
            <w:tcW w:w="458" w:type="dxa"/>
            <w:gridSpan w:val="2"/>
            <w:tcBorders>
              <w:top w:val="nil"/>
              <w:left w:val="nil"/>
              <w:bottom w:val="nil"/>
              <w:right w:val="nil"/>
            </w:tcBorders>
          </w:tcPr>
          <w:p w14:paraId="36105F84" w14:textId="77777777" w:rsidR="00E027AA" w:rsidRDefault="00E027AA">
            <w:pPr>
              <w:ind w:left="142" w:right="-1" w:hanging="142"/>
              <w:jc w:val="center"/>
              <w:rPr>
                <w:rFonts w:cstheme="minorHAnsi"/>
              </w:rPr>
            </w:pPr>
          </w:p>
        </w:tc>
      </w:tr>
    </w:tbl>
    <w:p w14:paraId="369620AE" w14:textId="77777777" w:rsidR="00E027AA" w:rsidRDefault="00E027AA" w:rsidP="00E027AA">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3870802A" w14:textId="77777777" w:rsidR="00E027AA" w:rsidRDefault="00E027AA" w:rsidP="00E027AA">
      <w:pPr>
        <w:jc w:val="left"/>
        <w:rPr>
          <w:rFonts w:cstheme="minorHAnsi"/>
        </w:rPr>
      </w:pPr>
    </w:p>
    <w:p w14:paraId="4EF193A3" w14:textId="77777777" w:rsidR="00E027AA" w:rsidRDefault="00E027AA" w:rsidP="00E027AA">
      <w:pPr>
        <w:ind w:firstLine="0"/>
        <w:rPr>
          <w:rFonts w:cstheme="minorHAnsi"/>
        </w:rPr>
      </w:pPr>
    </w:p>
    <w:p w14:paraId="002DCF18" w14:textId="0860990F" w:rsidR="00515716" w:rsidRDefault="00E027AA" w:rsidP="00164A3C">
      <w:pPr>
        <w:rPr>
          <w:rFonts w:cstheme="minorHAnsi"/>
        </w:rPr>
      </w:pPr>
      <w:r>
        <w:rPr>
          <w:rFonts w:cstheme="minorHAnsi"/>
        </w:rPr>
        <w:br w:type="page"/>
      </w:r>
    </w:p>
    <w:p w14:paraId="5707BE58" w14:textId="1F9B045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6D2CBB">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46689F91" w:rsidR="009B4090" w:rsidRPr="000B48C6" w:rsidRDefault="003D6A98">
      <w:pPr>
        <w:rPr>
          <w:rFonts w:eastAsiaTheme="minorHAnsi" w:cstheme="minorHAnsi"/>
          <w:bCs/>
          <w:iCs/>
        </w:rPr>
      </w:pPr>
      <w:r w:rsidRPr="000B48C6">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36BE696C" w:rsidR="003D6A98" w:rsidRDefault="003D6A98">
      <w:pPr>
        <w:rPr>
          <w:rFonts w:ascii="Arial" w:eastAsiaTheme="minorHAnsi" w:hAnsi="Arial" w:cs="Arial"/>
          <w:bCs/>
          <w:iCs/>
        </w:rPr>
      </w:pPr>
      <w:r>
        <w:rPr>
          <w:rFonts w:ascii="Arial" w:eastAsiaTheme="minorHAnsi" w:hAnsi="Arial" w:cs="Arial"/>
          <w:bCs/>
          <w:iCs/>
        </w:rPr>
        <w:br w:type="page"/>
      </w:r>
    </w:p>
    <w:p w14:paraId="41DF35B7" w14:textId="77777777"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3B1B44D5" w14:textId="2BFB5953" w:rsidR="00112F92" w:rsidRPr="00515716" w:rsidRDefault="00506996" w:rsidP="00515716">
      <w:pPr>
        <w:spacing w:line="240" w:lineRule="auto"/>
        <w:ind w:left="7314" w:firstLine="0"/>
        <w:rPr>
          <w:rFonts w:cstheme="minorHAnsi"/>
        </w:rPr>
      </w:pPr>
      <w:r w:rsidRPr="00194983">
        <w:rPr>
          <w:rFonts w:cstheme="minorHAnsi"/>
        </w:rPr>
        <w:t xml:space="preserve">Pirkimo sąlygų </w:t>
      </w:r>
      <w:r w:rsidR="006D2CBB">
        <w:rPr>
          <w:rFonts w:cstheme="minorHAnsi"/>
        </w:rPr>
        <w:t>6</w:t>
      </w:r>
      <w:r w:rsidRPr="00194983">
        <w:rPr>
          <w:rFonts w:cstheme="minorHAnsi"/>
        </w:rPr>
        <w:t xml:space="preserve"> priedas „Sutarties projektas“</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FC02756" w:rsidR="003D6A98" w:rsidRPr="005237BC" w:rsidRDefault="003D6A98" w:rsidP="000B48C6">
      <w:pPr>
        <w:ind w:firstLine="0"/>
        <w:jc w:val="center"/>
        <w:rPr>
          <w:b/>
          <w:bCs/>
        </w:rPr>
      </w:pPr>
      <w:bookmarkStart w:id="42" w:name="_Hlk143094658"/>
      <w:r w:rsidRPr="005237BC">
        <w:rPr>
          <w:b/>
          <w:bCs/>
        </w:rPr>
        <w:t>PIRKIMO – PARDAVIMO SUTARTIS</w:t>
      </w:r>
    </w:p>
    <w:p w14:paraId="11A4003B" w14:textId="77777777" w:rsidR="003D6A98" w:rsidRPr="005237BC" w:rsidRDefault="003D6A98" w:rsidP="003D6A98">
      <w:pPr>
        <w:jc w:val="center"/>
        <w:rPr>
          <w:b/>
          <w:bCs/>
        </w:rPr>
      </w:pPr>
      <w:r w:rsidRPr="005237BC">
        <w:rPr>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32D378A1"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6D2CBB">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4D024B"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74B40876" w14:textId="2BD16382" w:rsidR="00F14A6B" w:rsidRDefault="00F14A6B" w:rsidP="00C27D5E">
      <w:pPr>
        <w:ind w:firstLine="0"/>
        <w:rPr>
          <w:rFonts w:ascii="Arial" w:hAnsi="Arial" w:cs="Arial"/>
        </w:rPr>
      </w:pPr>
    </w:p>
    <w:sectPr w:rsidR="00F14A6B"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41AE" w14:textId="77777777" w:rsidR="00FD28D0" w:rsidRDefault="00FD28D0" w:rsidP="00D05666">
      <w:r>
        <w:separator/>
      </w:r>
    </w:p>
  </w:endnote>
  <w:endnote w:type="continuationSeparator" w:id="0">
    <w:p w14:paraId="5BCE5A62" w14:textId="77777777" w:rsidR="00FD28D0" w:rsidRDefault="00FD28D0" w:rsidP="00D05666">
      <w:r>
        <w:continuationSeparator/>
      </w:r>
    </w:p>
  </w:endnote>
  <w:endnote w:type="continuationNotice" w:id="1">
    <w:p w14:paraId="1EE82458" w14:textId="77777777" w:rsidR="00FD28D0" w:rsidRDefault="00FD28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E473" w14:textId="77777777" w:rsidR="00FD28D0" w:rsidRDefault="00FD28D0" w:rsidP="00D05666">
      <w:r>
        <w:separator/>
      </w:r>
    </w:p>
  </w:footnote>
  <w:footnote w:type="continuationSeparator" w:id="0">
    <w:p w14:paraId="25EFEA36" w14:textId="77777777" w:rsidR="00FD28D0" w:rsidRDefault="00FD28D0" w:rsidP="00D05666">
      <w:r>
        <w:continuationSeparator/>
      </w:r>
    </w:p>
  </w:footnote>
  <w:footnote w:type="continuationNotice" w:id="1">
    <w:p w14:paraId="0725E04A" w14:textId="77777777" w:rsidR="00FD28D0" w:rsidRDefault="00FD28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EDE7DF0"/>
    <w:multiLevelType w:val="multilevel"/>
    <w:tmpl w:val="776E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908449D"/>
    <w:multiLevelType w:val="multilevel"/>
    <w:tmpl w:val="E244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3F15D0F"/>
    <w:multiLevelType w:val="hybridMultilevel"/>
    <w:tmpl w:val="7E8A0FB6"/>
    <w:lvl w:ilvl="0" w:tplc="FFFFFFFF">
      <w:start w:val="1"/>
      <w:numFmt w:val="decimal"/>
      <w:lvlText w:val="%1."/>
      <w:lvlJc w:val="left"/>
      <w:pPr>
        <w:ind w:left="1353" w:hanging="360"/>
      </w:pPr>
      <w:rPr>
        <w:rFonts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24135D"/>
    <w:multiLevelType w:val="multilevel"/>
    <w:tmpl w:val="0E3A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A70A85"/>
    <w:multiLevelType w:val="multilevel"/>
    <w:tmpl w:val="2A6A6E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9FA4A33"/>
    <w:multiLevelType w:val="multilevel"/>
    <w:tmpl w:val="7D2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9CF1F6B"/>
    <w:multiLevelType w:val="multilevel"/>
    <w:tmpl w:val="1C1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5F213358"/>
    <w:multiLevelType w:val="hybridMultilevel"/>
    <w:tmpl w:val="F0383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4F2693A"/>
    <w:multiLevelType w:val="multilevel"/>
    <w:tmpl w:val="6034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F37512C"/>
    <w:multiLevelType w:val="hybridMultilevel"/>
    <w:tmpl w:val="7E8A0FB6"/>
    <w:lvl w:ilvl="0" w:tplc="1A0823A0">
      <w:start w:val="1"/>
      <w:numFmt w:val="decimal"/>
      <w:lvlText w:val="%1."/>
      <w:lvlJc w:val="left"/>
      <w:pPr>
        <w:ind w:left="1353" w:hanging="360"/>
      </w:pPr>
      <w:rPr>
        <w:rFonts w:hint="default"/>
        <w:b w:val="0"/>
        <w:b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1"/>
  </w:num>
  <w:num w:numId="2" w16cid:durableId="1490172141">
    <w:abstractNumId w:val="50"/>
  </w:num>
  <w:num w:numId="3" w16cid:durableId="138770985">
    <w:abstractNumId w:val="30"/>
  </w:num>
  <w:num w:numId="4" w16cid:durableId="219707255">
    <w:abstractNumId w:val="64"/>
  </w:num>
  <w:num w:numId="5" w16cid:durableId="2137720050">
    <w:abstractNumId w:val="7"/>
  </w:num>
  <w:num w:numId="6" w16cid:durableId="1882473578">
    <w:abstractNumId w:val="27"/>
  </w:num>
  <w:num w:numId="7" w16cid:durableId="742215806">
    <w:abstractNumId w:val="46"/>
  </w:num>
  <w:num w:numId="8" w16cid:durableId="581986730">
    <w:abstractNumId w:val="52"/>
  </w:num>
  <w:num w:numId="9" w16cid:durableId="1210533292">
    <w:abstractNumId w:val="4"/>
  </w:num>
  <w:num w:numId="10" w16cid:durableId="360207028">
    <w:abstractNumId w:val="13"/>
  </w:num>
  <w:num w:numId="11" w16cid:durableId="464082020">
    <w:abstractNumId w:val="55"/>
  </w:num>
  <w:num w:numId="12" w16cid:durableId="1510020379">
    <w:abstractNumId w:val="16"/>
  </w:num>
  <w:num w:numId="13" w16cid:durableId="1778215594">
    <w:abstractNumId w:val="33"/>
  </w:num>
  <w:num w:numId="14" w16cid:durableId="1652252092">
    <w:abstractNumId w:val="15"/>
  </w:num>
  <w:num w:numId="15" w16cid:durableId="2131630214">
    <w:abstractNumId w:val="22"/>
  </w:num>
  <w:num w:numId="16" w16cid:durableId="1098015114">
    <w:abstractNumId w:val="62"/>
  </w:num>
  <w:num w:numId="17" w16cid:durableId="1208252808">
    <w:abstractNumId w:val="61"/>
  </w:num>
  <w:num w:numId="18" w16cid:durableId="963148996">
    <w:abstractNumId w:val="8"/>
  </w:num>
  <w:num w:numId="19" w16cid:durableId="1873961101">
    <w:abstractNumId w:val="35"/>
  </w:num>
  <w:num w:numId="20" w16cid:durableId="1129662248">
    <w:abstractNumId w:val="32"/>
  </w:num>
  <w:num w:numId="21" w16cid:durableId="817724215">
    <w:abstractNumId w:val="31"/>
  </w:num>
  <w:num w:numId="22" w16cid:durableId="1993635468">
    <w:abstractNumId w:val="6"/>
  </w:num>
  <w:num w:numId="23" w16cid:durableId="1928659478">
    <w:abstractNumId w:val="63"/>
  </w:num>
  <w:num w:numId="24" w16cid:durableId="1250694197">
    <w:abstractNumId w:val="0"/>
  </w:num>
  <w:num w:numId="25" w16cid:durableId="681514953">
    <w:abstractNumId w:val="19"/>
  </w:num>
  <w:num w:numId="26" w16cid:durableId="2001343554">
    <w:abstractNumId w:val="29"/>
  </w:num>
  <w:num w:numId="27" w16cid:durableId="1828280303">
    <w:abstractNumId w:val="39"/>
  </w:num>
  <w:num w:numId="28" w16cid:durableId="2125803710">
    <w:abstractNumId w:val="36"/>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5"/>
  </w:num>
  <w:num w:numId="32" w16cid:durableId="1032875126">
    <w:abstractNumId w:val="25"/>
  </w:num>
  <w:num w:numId="33" w16cid:durableId="341712434">
    <w:abstractNumId w:val="1"/>
  </w:num>
  <w:num w:numId="34" w16cid:durableId="419986092">
    <w:abstractNumId w:val="26"/>
  </w:num>
  <w:num w:numId="35" w16cid:durableId="989599647">
    <w:abstractNumId w:val="49"/>
  </w:num>
  <w:num w:numId="36" w16cid:durableId="134224949">
    <w:abstractNumId w:val="38"/>
  </w:num>
  <w:num w:numId="37" w16cid:durableId="801532550">
    <w:abstractNumId w:val="3"/>
  </w:num>
  <w:num w:numId="38" w16cid:durableId="777871533">
    <w:abstractNumId w:val="12"/>
  </w:num>
  <w:num w:numId="39" w16cid:durableId="1476410157">
    <w:abstractNumId w:val="58"/>
  </w:num>
  <w:num w:numId="40" w16cid:durableId="403528462">
    <w:abstractNumId w:val="6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1"/>
  </w:num>
  <w:num w:numId="42" w16cid:durableId="1514566671">
    <w:abstractNumId w:val="59"/>
  </w:num>
  <w:num w:numId="43" w16cid:durableId="1624074669">
    <w:abstractNumId w:val="42"/>
  </w:num>
  <w:num w:numId="44" w16cid:durableId="1236630376">
    <w:abstractNumId w:val="60"/>
  </w:num>
  <w:num w:numId="45" w16cid:durableId="1897933955">
    <w:abstractNumId w:val="23"/>
  </w:num>
  <w:num w:numId="46" w16cid:durableId="330569735">
    <w:abstractNumId w:val="44"/>
  </w:num>
  <w:num w:numId="47" w16cid:durableId="1415740606">
    <w:abstractNumId w:val="56"/>
  </w:num>
  <w:num w:numId="48" w16cid:durableId="662123677">
    <w:abstractNumId w:val="54"/>
  </w:num>
  <w:num w:numId="49" w16cid:durableId="67459811">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8"/>
  </w:num>
  <w:num w:numId="54" w16cid:durableId="426465429">
    <w:abstractNumId w:val="18"/>
  </w:num>
  <w:num w:numId="55" w16cid:durableId="49349630">
    <w:abstractNumId w:val="5"/>
  </w:num>
  <w:num w:numId="56" w16cid:durableId="710349527">
    <w:abstractNumId w:val="10"/>
  </w:num>
  <w:num w:numId="57" w16cid:durableId="41146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9809940">
    <w:abstractNumId w:val="2"/>
  </w:num>
  <w:num w:numId="59" w16cid:durableId="2070300571">
    <w:abstractNumId w:val="57"/>
  </w:num>
  <w:num w:numId="60" w16cid:durableId="1326934150">
    <w:abstractNumId w:val="24"/>
  </w:num>
  <w:num w:numId="61" w16cid:durableId="1256207801">
    <w:abstractNumId w:val="40"/>
  </w:num>
  <w:num w:numId="62" w16cid:durableId="51391444">
    <w:abstractNumId w:val="17"/>
  </w:num>
  <w:num w:numId="63" w16cid:durableId="1450322237">
    <w:abstractNumId w:val="9"/>
  </w:num>
  <w:num w:numId="64" w16cid:durableId="1311903533">
    <w:abstractNumId w:val="34"/>
  </w:num>
  <w:num w:numId="65" w16cid:durableId="752896921">
    <w:abstractNumId w:val="47"/>
  </w:num>
  <w:num w:numId="66" w16cid:durableId="1256942257">
    <w:abstractNumId w:val="43"/>
  </w:num>
  <w:num w:numId="67" w16cid:durableId="1569001065">
    <w:abstractNumId w:val="28"/>
  </w:num>
  <w:num w:numId="68" w16cid:durableId="1545098548">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50795922">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5BA"/>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2F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4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8C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E6F"/>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5A18"/>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585"/>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5FF"/>
    <w:rsid w:val="0013703C"/>
    <w:rsid w:val="001404CC"/>
    <w:rsid w:val="00140D50"/>
    <w:rsid w:val="00142352"/>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A3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6D"/>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DC"/>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AF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C724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B"/>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6D1"/>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4D6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6E2"/>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5F17"/>
    <w:rsid w:val="0048654D"/>
    <w:rsid w:val="004867B9"/>
    <w:rsid w:val="00486B0D"/>
    <w:rsid w:val="00492862"/>
    <w:rsid w:val="004939D6"/>
    <w:rsid w:val="004940CB"/>
    <w:rsid w:val="004944EF"/>
    <w:rsid w:val="00494B5D"/>
    <w:rsid w:val="0049538A"/>
    <w:rsid w:val="00495F71"/>
    <w:rsid w:val="004962BC"/>
    <w:rsid w:val="00496EFB"/>
    <w:rsid w:val="004979B8"/>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19D"/>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52"/>
    <w:rsid w:val="0051270F"/>
    <w:rsid w:val="00512760"/>
    <w:rsid w:val="00512E53"/>
    <w:rsid w:val="0051329C"/>
    <w:rsid w:val="0051416C"/>
    <w:rsid w:val="00514B6E"/>
    <w:rsid w:val="0051508F"/>
    <w:rsid w:val="00515716"/>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57FAA"/>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EE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7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B7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62D"/>
    <w:rsid w:val="006C1479"/>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CBB"/>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C6"/>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E0"/>
    <w:rsid w:val="007566CB"/>
    <w:rsid w:val="00757947"/>
    <w:rsid w:val="007611E9"/>
    <w:rsid w:val="00761429"/>
    <w:rsid w:val="0076284D"/>
    <w:rsid w:val="00763440"/>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58D"/>
    <w:rsid w:val="007C602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50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D"/>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83"/>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DF8"/>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2AC"/>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64"/>
    <w:rsid w:val="00993CDB"/>
    <w:rsid w:val="00993EC5"/>
    <w:rsid w:val="00995FEE"/>
    <w:rsid w:val="00996076"/>
    <w:rsid w:val="00996FBB"/>
    <w:rsid w:val="009971D6"/>
    <w:rsid w:val="009975BF"/>
    <w:rsid w:val="009978CF"/>
    <w:rsid w:val="009A0886"/>
    <w:rsid w:val="009A180D"/>
    <w:rsid w:val="009A2A2B"/>
    <w:rsid w:val="009A2E1A"/>
    <w:rsid w:val="009A2F47"/>
    <w:rsid w:val="009A3802"/>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3F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07"/>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AA6"/>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1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69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7E"/>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DD7"/>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911"/>
    <w:rsid w:val="00BD7F0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1E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9F5"/>
    <w:rsid w:val="00C27D5E"/>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97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69"/>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1EA3"/>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79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7D1"/>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E7"/>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76"/>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7AA"/>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99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0"/>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319"/>
    <w:rsid w:val="00EF3105"/>
    <w:rsid w:val="00EF32CF"/>
    <w:rsid w:val="00EF3402"/>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A6B"/>
    <w:rsid w:val="00F158C7"/>
    <w:rsid w:val="00F166A2"/>
    <w:rsid w:val="00F16BEB"/>
    <w:rsid w:val="00F170D1"/>
    <w:rsid w:val="00F17EDA"/>
    <w:rsid w:val="00F20241"/>
    <w:rsid w:val="00F20A26"/>
    <w:rsid w:val="00F20FBA"/>
    <w:rsid w:val="00F211FE"/>
    <w:rsid w:val="00F229DE"/>
    <w:rsid w:val="00F2421D"/>
    <w:rsid w:val="00F24A9F"/>
    <w:rsid w:val="00F24EAD"/>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8D0"/>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FontStyle77">
    <w:name w:val="Font Style77"/>
    <w:rsid w:val="006C1479"/>
    <w:rPr>
      <w:rFonts w:ascii="Times New Roman" w:hAnsi="Times New Roman" w:cs="Times New Roman" w:hint="default"/>
      <w:sz w:val="22"/>
    </w:rPr>
  </w:style>
  <w:style w:type="character" w:customStyle="1" w:styleId="Bodytext7">
    <w:name w:val="Body text (7)"/>
    <w:rsid w:val="00C27D5E"/>
    <w:rPr>
      <w:rFonts w:ascii="Times New Roman" w:eastAsia="Times New Roman" w:hAnsi="Times New Roman" w:cs="Times New Roman" w:hint="default"/>
      <w:b w:val="0"/>
      <w:bCs w:val="0"/>
      <w:i w:val="0"/>
      <w:iCs w:val="0"/>
      <w:caps w:val="0"/>
      <w:smallCaps w:val="0"/>
      <w:spacing w:val="0"/>
      <w:sz w:val="23"/>
      <w:szCs w:val="23"/>
      <w:u w:val="single"/>
    </w:rPr>
  </w:style>
  <w:style w:type="character" w:customStyle="1" w:styleId="BodytextBold">
    <w:name w:val="Body text + Bold"/>
    <w:rsid w:val="00C27D5E"/>
    <w:rPr>
      <w:rFonts w:ascii="Times New Roman" w:eastAsia="Times New Roman" w:hAnsi="Times New Roman" w:cs="Times New Roman" w:hint="default"/>
      <w:b/>
      <w:bCs/>
      <w:i w:val="0"/>
      <w:iCs w:val="0"/>
      <w:caps w:val="0"/>
      <w:smallCaps w:val="0"/>
      <w:strike w:val="0"/>
      <w:dstrike w:val="0"/>
      <w:spacing w:val="0"/>
      <w:sz w:val="23"/>
      <w:szCs w:val="23"/>
      <w:u w:val="none"/>
      <w:effect w:val="none"/>
    </w:rPr>
  </w:style>
  <w:style w:type="character" w:customStyle="1" w:styleId="Pagrindinistekstas3">
    <w:name w:val="Pagrindinis tekstas3"/>
    <w:rsid w:val="00C27D5E"/>
    <w:rPr>
      <w:rFonts w:ascii="Times New Roman" w:eastAsia="Times New Roman" w:hAnsi="Times New Roman" w:cs="Times New Roman" w:hint="default"/>
      <w:b w:val="0"/>
      <w:bCs w:val="0"/>
      <w:i w:val="0"/>
      <w:iCs w:val="0"/>
      <w:caps w:val="0"/>
      <w:smallCaps w:val="0"/>
      <w:spacing w:val="0"/>
      <w:sz w:val="23"/>
      <w:szCs w:val="23"/>
      <w:u w:val="single"/>
    </w:rPr>
  </w:style>
  <w:style w:type="table" w:customStyle="1" w:styleId="Lentelstinklelis1">
    <w:name w:val="Lentelės tinklelis1"/>
    <w:basedOn w:val="prastojilentel"/>
    <w:next w:val="Lentelstinklelis"/>
    <w:uiPriority w:val="39"/>
    <w:rsid w:val="00E027AA"/>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177C6D"/>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92692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46991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47135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940454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888677">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48427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348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29B9"/>
    <w:rsid w:val="000855FF"/>
    <w:rsid w:val="000B466C"/>
    <w:rsid w:val="000E3D5E"/>
    <w:rsid w:val="000E62D1"/>
    <w:rsid w:val="001251FC"/>
    <w:rsid w:val="00127A9E"/>
    <w:rsid w:val="00146D0B"/>
    <w:rsid w:val="001656E9"/>
    <w:rsid w:val="00180150"/>
    <w:rsid w:val="001A6EE0"/>
    <w:rsid w:val="001E3B26"/>
    <w:rsid w:val="00256A57"/>
    <w:rsid w:val="00295EF8"/>
    <w:rsid w:val="002B735C"/>
    <w:rsid w:val="002C1509"/>
    <w:rsid w:val="002F00E2"/>
    <w:rsid w:val="003661A6"/>
    <w:rsid w:val="004161F4"/>
    <w:rsid w:val="00430113"/>
    <w:rsid w:val="00460C76"/>
    <w:rsid w:val="0046126A"/>
    <w:rsid w:val="004726E2"/>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5C2C"/>
    <w:rsid w:val="00906FC8"/>
    <w:rsid w:val="00915DD0"/>
    <w:rsid w:val="00926BF1"/>
    <w:rsid w:val="009520DA"/>
    <w:rsid w:val="00975C18"/>
    <w:rsid w:val="0097687E"/>
    <w:rsid w:val="009C5E39"/>
    <w:rsid w:val="009E23FF"/>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7F0E"/>
    <w:rsid w:val="00BF61E5"/>
    <w:rsid w:val="00C13521"/>
    <w:rsid w:val="00C64F5A"/>
    <w:rsid w:val="00CD27B6"/>
    <w:rsid w:val="00CE1721"/>
    <w:rsid w:val="00CF1EA3"/>
    <w:rsid w:val="00CF4CEB"/>
    <w:rsid w:val="00D1288B"/>
    <w:rsid w:val="00D41799"/>
    <w:rsid w:val="00D6655B"/>
    <w:rsid w:val="00D9743A"/>
    <w:rsid w:val="00DE23D8"/>
    <w:rsid w:val="00E464CE"/>
    <w:rsid w:val="00E706A7"/>
    <w:rsid w:val="00EF3402"/>
    <w:rsid w:val="00EF6792"/>
    <w:rsid w:val="00F1012A"/>
    <w:rsid w:val="00F24EAD"/>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15584</Words>
  <Characters>8883</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34</cp:revision>
  <cp:lastPrinted>2024-12-04T11:45:00Z</cp:lastPrinted>
  <dcterms:created xsi:type="dcterms:W3CDTF">2024-12-04T11:18:00Z</dcterms:created>
  <dcterms:modified xsi:type="dcterms:W3CDTF">2026-03-03T07:31:00Z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