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7BA8" w14:textId="19F1C4F5"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bookmarkStart w:id="0" w:name="_Hlk140227702"/>
      <w:r w:rsidRPr="00A663A8">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1" locked="0" layoutInCell="0" allowOverlap="1" wp14:anchorId="7C71A760" wp14:editId="50F674F5">
                <wp:simplePos x="0" y="0"/>
                <wp:positionH relativeFrom="column">
                  <wp:posOffset>2514600</wp:posOffset>
                </wp:positionH>
                <wp:positionV relativeFrom="paragraph">
                  <wp:posOffset>-38100</wp:posOffset>
                </wp:positionV>
                <wp:extent cx="912495" cy="796925"/>
                <wp:effectExtent l="0" t="0" r="0" b="0"/>
                <wp:wrapNone/>
                <wp:docPr id="692008827"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1A760" id="_x0000_t202" coordsize="21600,21600" o:spt="202" path="m,l,21600r21600,l21600,xe">
                <v:stroke joinstyle="miter"/>
                <v:path gradientshapeok="t" o:connecttype="rect"/>
              </v:shapetype>
              <v:shape id="Teksto laukas 6" o:spid="_x0000_s1026" type="#_x0000_t202" style="position:absolute;margin-left:198pt;margin-top:-3pt;width:71.85pt;height:6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3A55F15C" w14:textId="5CC6AB2D" w:rsidR="001B4C8E" w:rsidRPr="00A663A8" w:rsidRDefault="001B4C8E" w:rsidP="00051212">
                      <w:r w:rsidRPr="00A663A8">
                        <w:rPr>
                          <w:rFonts w:ascii="HelveticaLT" w:hAnsi="HelveticaLT"/>
                          <w:noProof/>
                        </w:rPr>
                        <w:drawing>
                          <wp:inline distT="0" distB="0" distL="0" distR="0" wp14:anchorId="2F2F0816" wp14:editId="22060A52">
                            <wp:extent cx="723900" cy="695325"/>
                            <wp:effectExtent l="0" t="0" r="0" b="9525"/>
                            <wp:docPr id="10671972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31F1DBB6"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sz w:val="24"/>
          <w:szCs w:val="20"/>
          <w:lang w:eastAsia="en-US"/>
        </w:rPr>
      </w:pPr>
      <w:r w:rsidRPr="00A663A8">
        <w:rPr>
          <w:rFonts w:ascii="Times New Roman" w:eastAsia="Times New Roman" w:hAnsi="Times New Roman" w:cs="Times New Roman"/>
          <w:sz w:val="24"/>
          <w:szCs w:val="20"/>
          <w:lang w:eastAsia="en-US"/>
        </w:rPr>
        <w:t xml:space="preserve">     </w:t>
      </w:r>
    </w:p>
    <w:p w14:paraId="26869C60" w14:textId="77777777" w:rsidR="00051212" w:rsidRPr="00A663A8" w:rsidRDefault="00051212" w:rsidP="00051212">
      <w:pPr>
        <w:tabs>
          <w:tab w:val="center" w:pos="4153"/>
          <w:tab w:val="right" w:pos="8306"/>
        </w:tabs>
        <w:spacing w:after="0" w:line="240" w:lineRule="auto"/>
        <w:rPr>
          <w:rFonts w:ascii="Times New Roman" w:eastAsia="Times New Roman" w:hAnsi="Times New Roman" w:cs="Times New Roman"/>
          <w:sz w:val="24"/>
          <w:szCs w:val="20"/>
          <w:lang w:eastAsia="en-US"/>
        </w:rPr>
      </w:pPr>
    </w:p>
    <w:p w14:paraId="1529DEC0"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4"/>
          <w:szCs w:val="20"/>
          <w:lang w:eastAsia="en-US"/>
        </w:rPr>
      </w:pPr>
    </w:p>
    <w:p w14:paraId="0253375B"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10"/>
          <w:szCs w:val="20"/>
          <w:lang w:eastAsia="en-US"/>
        </w:rPr>
      </w:pPr>
    </w:p>
    <w:p w14:paraId="4D7F5C19" w14:textId="77777777" w:rsidR="00051212" w:rsidRPr="00A663A8" w:rsidRDefault="00051212" w:rsidP="00051212">
      <w:pPr>
        <w:tabs>
          <w:tab w:val="center" w:pos="4153"/>
          <w:tab w:val="right" w:pos="8306"/>
        </w:tabs>
        <w:spacing w:after="0" w:line="240" w:lineRule="auto"/>
        <w:jc w:val="center"/>
        <w:rPr>
          <w:rFonts w:ascii="Times New Roman" w:eastAsia="Times New Roman" w:hAnsi="Times New Roman" w:cs="Times New Roman"/>
          <w:b/>
          <w:caps/>
          <w:sz w:val="26"/>
          <w:szCs w:val="20"/>
          <w:lang w:eastAsia="en-US"/>
        </w:rPr>
      </w:pPr>
      <w:r w:rsidRPr="00A663A8">
        <w:rPr>
          <w:rFonts w:ascii="Times New Roman" w:eastAsia="Times New Roman" w:hAnsi="Times New Roman" w:cs="Times New Roman"/>
          <w:b/>
          <w:caps/>
          <w:sz w:val="26"/>
          <w:szCs w:val="20"/>
          <w:lang w:eastAsia="en-US"/>
        </w:rPr>
        <w:t>Pasvalio rajono savivaldybės administracija</w:t>
      </w:r>
    </w:p>
    <w:p w14:paraId="29FD1436"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p>
    <w:p w14:paraId="45C2802A" w14:textId="07B0FF01" w:rsidR="00051212" w:rsidRPr="00A663A8" w:rsidRDefault="00051212" w:rsidP="00B6403D">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 xml:space="preserve">Biudžetinė įstaiga, Vytauto Didžiojo a. 1, LT-39143  Pasvalys, tel.  </w:t>
      </w:r>
      <w:r w:rsidR="00C22FD7" w:rsidRPr="00A663A8">
        <w:rPr>
          <w:rFonts w:ascii="Times New Roman" w:eastAsia="Times New Roman" w:hAnsi="Times New Roman" w:cs="Times New Roman"/>
          <w:sz w:val="20"/>
          <w:szCs w:val="20"/>
          <w:lang w:eastAsia="en-US"/>
        </w:rPr>
        <w:t>+370</w:t>
      </w:r>
      <w:r w:rsidRPr="00A663A8">
        <w:rPr>
          <w:rFonts w:ascii="Times New Roman" w:eastAsia="Times New Roman" w:hAnsi="Times New Roman" w:cs="Times New Roman"/>
          <w:sz w:val="20"/>
          <w:szCs w:val="20"/>
          <w:lang w:eastAsia="en-US"/>
        </w:rPr>
        <w:t xml:space="preserve"> 451 54 133,   </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sz w:val="20"/>
          <w:szCs w:val="20"/>
          <w:lang w:eastAsia="en-US"/>
        </w:rPr>
        <w:t xml:space="preserve">el. p. </w:t>
      </w:r>
      <w:hyperlink r:id="rId12" w:history="1">
        <w:r w:rsidRPr="00A663A8">
          <w:rPr>
            <w:rFonts w:ascii="Times New Roman" w:eastAsia="Times New Roman" w:hAnsi="Times New Roman" w:cs="Times New Roman"/>
            <w:sz w:val="20"/>
            <w:szCs w:val="20"/>
            <w:lang w:eastAsia="en-US"/>
          </w:rPr>
          <w:t>rastine@pasvalys.lt</w:t>
        </w:r>
      </w:hyperlink>
      <w:r w:rsidRPr="00A663A8">
        <w:rPr>
          <w:rFonts w:ascii="Times New Roman" w:eastAsia="Times New Roman" w:hAnsi="Times New Roman" w:cs="Times New Roman"/>
          <w:sz w:val="20"/>
          <w:szCs w:val="20"/>
          <w:lang w:eastAsia="en-US"/>
        </w:rPr>
        <w:t>,</w:t>
      </w:r>
      <w:r w:rsidR="00B6403D" w:rsidRPr="00A663A8">
        <w:rPr>
          <w:rFonts w:ascii="Times New Roman" w:eastAsia="Times New Roman" w:hAnsi="Times New Roman" w:cs="Times New Roman"/>
          <w:sz w:val="20"/>
          <w:szCs w:val="20"/>
          <w:lang w:eastAsia="en-US"/>
        </w:rPr>
        <w:t xml:space="preserve"> </w:t>
      </w:r>
      <w:r w:rsidRPr="00A663A8">
        <w:rPr>
          <w:rFonts w:ascii="Times New Roman" w:eastAsia="Times New Roman" w:hAnsi="Times New Roman" w:cs="Times New Roman"/>
          <w:color w:val="000000"/>
          <w:sz w:val="20"/>
          <w:szCs w:val="20"/>
          <w:lang w:eastAsia="en-US"/>
        </w:rPr>
        <w:t>el. pristatymo dėžutės adresas 188753657</w:t>
      </w:r>
    </w:p>
    <w:p w14:paraId="51BB9A02" w14:textId="77777777" w:rsidR="00051212" w:rsidRPr="00A663A8" w:rsidRDefault="00051212" w:rsidP="00051212">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en-US"/>
        </w:rPr>
      </w:pPr>
      <w:r w:rsidRPr="00A663A8">
        <w:rPr>
          <w:rFonts w:ascii="Times New Roman" w:eastAsia="Times New Roman" w:hAnsi="Times New Roman" w:cs="Times New Roman"/>
          <w:sz w:val="20"/>
          <w:szCs w:val="20"/>
          <w:lang w:eastAsia="en-US"/>
        </w:rPr>
        <w:t>Duomenys kaupiami ir saugomi Juridinių asmenų registre,  kodas 188753657</w:t>
      </w:r>
    </w:p>
    <w:p w14:paraId="5DC2E73C" w14:textId="77777777" w:rsidR="00020EA4" w:rsidRPr="008E62FB" w:rsidRDefault="00020EA4" w:rsidP="00020EA4">
      <w:pPr>
        <w:spacing w:after="120" w:line="20" w:lineRule="atLeast"/>
        <w:contextualSpacing/>
        <w:jc w:val="center"/>
        <w:rPr>
          <w:rFonts w:ascii="Times New Roman" w:hAnsi="Times New Roman" w:cs="Times New Roman"/>
          <w:b/>
          <w:bCs/>
          <w:sz w:val="22"/>
          <w:szCs w:val="22"/>
        </w:rPr>
      </w:pPr>
    </w:p>
    <w:p w14:paraId="192DCF60" w14:textId="77777777" w:rsidR="00020EA4" w:rsidRPr="008E62FB" w:rsidRDefault="00020EA4" w:rsidP="00020EA4">
      <w:pPr>
        <w:spacing w:after="120" w:line="20" w:lineRule="atLeast"/>
        <w:contextualSpacing/>
        <w:jc w:val="center"/>
        <w:rPr>
          <w:rFonts w:ascii="Times New Roman" w:hAnsi="Times New Roman" w:cs="Times New Roman"/>
          <w:b/>
          <w:bCs/>
          <w:sz w:val="22"/>
          <w:szCs w:val="22"/>
        </w:rPr>
      </w:pPr>
    </w:p>
    <w:p w14:paraId="4B0D15B2" w14:textId="772EFF4C" w:rsidR="00020EA4" w:rsidRPr="008E62FB" w:rsidRDefault="006F4435" w:rsidP="008E62FB">
      <w:pPr>
        <w:tabs>
          <w:tab w:val="left" w:pos="5245"/>
        </w:tabs>
        <w:spacing w:after="0" w:line="240" w:lineRule="auto"/>
        <w:jc w:val="both"/>
        <w:rPr>
          <w:rFonts w:ascii="Times New Roman" w:hAnsi="Times New Roman" w:cs="Times New Roman"/>
          <w:sz w:val="22"/>
          <w:szCs w:val="22"/>
          <w14:ligatures w14:val="standardContextual"/>
        </w:rPr>
      </w:pPr>
      <w:r w:rsidRPr="00A663A8">
        <w:rPr>
          <w:rFonts w:ascii="Times New Roman" w:hAnsi="Times New Roman" w:cs="Times New Roman"/>
          <w:sz w:val="24"/>
          <w:szCs w:val="24"/>
          <w14:ligatures w14:val="standardContextual"/>
        </w:rPr>
        <w:t xml:space="preserve">                                                                           </w:t>
      </w:r>
      <w:r w:rsidR="008E62FB">
        <w:rPr>
          <w:rFonts w:ascii="Times New Roman" w:hAnsi="Times New Roman" w:cs="Times New Roman"/>
          <w:sz w:val="24"/>
          <w:szCs w:val="24"/>
          <w14:ligatures w14:val="standardContextual"/>
        </w:rPr>
        <w:t xml:space="preserve">           </w:t>
      </w:r>
      <w:r w:rsidR="00020EA4" w:rsidRPr="008E62FB">
        <w:rPr>
          <w:rFonts w:ascii="Times New Roman" w:hAnsi="Times New Roman" w:cs="Times New Roman"/>
          <w:sz w:val="22"/>
          <w:szCs w:val="22"/>
          <w14:ligatures w14:val="standardContextual"/>
        </w:rPr>
        <w:t>PATVIRTINTA</w:t>
      </w:r>
    </w:p>
    <w:p w14:paraId="50062495" w14:textId="43143A99" w:rsidR="00020EA4" w:rsidRPr="008E62FB" w:rsidRDefault="008E62FB" w:rsidP="00C34981">
      <w:pPr>
        <w:spacing w:after="0" w:line="240" w:lineRule="auto"/>
        <w:ind w:left="4536"/>
        <w:jc w:val="both"/>
        <w:rPr>
          <w:rFonts w:ascii="Times New Roman" w:hAnsi="Times New Roman" w:cs="Times New Roman"/>
          <w:sz w:val="22"/>
          <w:szCs w:val="22"/>
          <w14:ligatures w14:val="standardContextual"/>
        </w:rPr>
      </w:pPr>
      <w:r>
        <w:rPr>
          <w:rFonts w:ascii="Times New Roman" w:hAnsi="Times New Roman" w:cs="Times New Roman"/>
          <w:sz w:val="22"/>
          <w:szCs w:val="22"/>
          <w14:ligatures w14:val="standardContextual"/>
        </w:rPr>
        <w:t xml:space="preserve">            </w:t>
      </w:r>
      <w:r w:rsidR="00020EA4" w:rsidRPr="008E62FB">
        <w:rPr>
          <w:rFonts w:ascii="Times New Roman" w:hAnsi="Times New Roman" w:cs="Times New Roman"/>
          <w:sz w:val="22"/>
          <w:szCs w:val="22"/>
          <w14:ligatures w14:val="standardContextual"/>
        </w:rPr>
        <w:t>Pasvalio rajono savivaldybės administracijos</w:t>
      </w:r>
    </w:p>
    <w:p w14:paraId="16B63695" w14:textId="62CF73D5" w:rsidR="00020EA4" w:rsidRPr="008E62FB" w:rsidRDefault="008E62FB" w:rsidP="00C34981">
      <w:pPr>
        <w:spacing w:after="0" w:line="240" w:lineRule="auto"/>
        <w:ind w:left="4536"/>
        <w:jc w:val="both"/>
        <w:rPr>
          <w:rFonts w:ascii="Times New Roman" w:hAnsi="Times New Roman" w:cs="Times New Roman"/>
          <w:sz w:val="22"/>
          <w:szCs w:val="22"/>
          <w14:ligatures w14:val="standardContextual"/>
        </w:rPr>
      </w:pPr>
      <w:r>
        <w:rPr>
          <w:rFonts w:ascii="Times New Roman" w:hAnsi="Times New Roman" w:cs="Times New Roman"/>
          <w:sz w:val="22"/>
          <w:szCs w:val="22"/>
          <w14:ligatures w14:val="standardContextual"/>
        </w:rPr>
        <w:t xml:space="preserve">            </w:t>
      </w:r>
      <w:r w:rsidR="00020EA4" w:rsidRPr="008E62FB">
        <w:rPr>
          <w:rFonts w:ascii="Times New Roman" w:hAnsi="Times New Roman" w:cs="Times New Roman"/>
          <w:sz w:val="22"/>
          <w:szCs w:val="22"/>
          <w14:ligatures w14:val="standardContextual"/>
        </w:rPr>
        <w:t>Viešųjų pirkimų komisijos</w:t>
      </w:r>
      <w:r>
        <w:rPr>
          <w:rFonts w:ascii="Times New Roman" w:hAnsi="Times New Roman" w:cs="Times New Roman"/>
          <w:sz w:val="22"/>
          <w:szCs w:val="22"/>
          <w14:ligatures w14:val="standardContextual"/>
        </w:rPr>
        <w:t xml:space="preserve"> </w:t>
      </w:r>
      <w:r w:rsidR="00E841A4" w:rsidRPr="00604E17">
        <w:rPr>
          <w:rFonts w:ascii="Times New Roman" w:hAnsi="Times New Roman" w:cs="Times New Roman"/>
          <w:sz w:val="22"/>
          <w:szCs w:val="22"/>
          <w14:ligatures w14:val="standardContextual"/>
        </w:rPr>
        <w:t>202</w:t>
      </w:r>
      <w:r w:rsidRPr="00604E17">
        <w:rPr>
          <w:rFonts w:ascii="Times New Roman" w:hAnsi="Times New Roman" w:cs="Times New Roman"/>
          <w:sz w:val="22"/>
          <w:szCs w:val="22"/>
          <w14:ligatures w14:val="standardContextual"/>
        </w:rPr>
        <w:t>6</w:t>
      </w:r>
      <w:r w:rsidR="00354160" w:rsidRPr="00604E17">
        <w:rPr>
          <w:rFonts w:ascii="Times New Roman" w:hAnsi="Times New Roman" w:cs="Times New Roman"/>
          <w:sz w:val="22"/>
          <w:szCs w:val="22"/>
          <w14:ligatures w14:val="standardContextual"/>
        </w:rPr>
        <w:t xml:space="preserve"> </w:t>
      </w:r>
      <w:r w:rsidR="00E841A4" w:rsidRPr="00604E17">
        <w:rPr>
          <w:rFonts w:ascii="Times New Roman" w:hAnsi="Times New Roman" w:cs="Times New Roman"/>
          <w:sz w:val="22"/>
          <w:szCs w:val="22"/>
          <w14:ligatures w14:val="standardContextual"/>
        </w:rPr>
        <w:t>m.</w:t>
      </w:r>
      <w:r w:rsidR="00354160" w:rsidRPr="00604E17">
        <w:rPr>
          <w:rFonts w:ascii="Times New Roman" w:hAnsi="Times New Roman" w:cs="Times New Roman"/>
          <w:sz w:val="22"/>
          <w:szCs w:val="22"/>
          <w14:ligatures w14:val="standardContextual"/>
        </w:rPr>
        <w:t xml:space="preserve"> kovo</w:t>
      </w:r>
      <w:r w:rsidR="00AE4F3D" w:rsidRPr="00604E17">
        <w:rPr>
          <w:rFonts w:ascii="Times New Roman" w:hAnsi="Times New Roman" w:cs="Times New Roman"/>
          <w:sz w:val="22"/>
          <w:szCs w:val="22"/>
          <w14:ligatures w14:val="standardContextual"/>
        </w:rPr>
        <w:t xml:space="preserve"> 4</w:t>
      </w:r>
      <w:r w:rsidR="0025069C" w:rsidRPr="00604E17">
        <w:rPr>
          <w:rFonts w:ascii="Times New Roman" w:hAnsi="Times New Roman" w:cs="Times New Roman"/>
          <w:sz w:val="22"/>
          <w:szCs w:val="22"/>
          <w14:ligatures w14:val="standardContextual"/>
        </w:rPr>
        <w:t xml:space="preserve"> </w:t>
      </w:r>
      <w:r w:rsidR="00E841A4" w:rsidRPr="00604E17">
        <w:rPr>
          <w:rFonts w:ascii="Times New Roman" w:hAnsi="Times New Roman" w:cs="Times New Roman"/>
          <w:sz w:val="22"/>
          <w:szCs w:val="22"/>
          <w14:ligatures w14:val="standardContextual"/>
        </w:rPr>
        <w:t>d.</w:t>
      </w:r>
    </w:p>
    <w:p w14:paraId="6758AC6C" w14:textId="6F944E9A" w:rsidR="00020EA4" w:rsidRPr="00A663A8" w:rsidRDefault="008E62FB" w:rsidP="008E62FB">
      <w:pPr>
        <w:tabs>
          <w:tab w:val="left" w:pos="5245"/>
        </w:tabs>
        <w:spacing w:after="0" w:line="240" w:lineRule="auto"/>
        <w:ind w:left="4536"/>
        <w:jc w:val="both"/>
        <w:rPr>
          <w:rFonts w:ascii="Times New Roman" w:hAnsi="Times New Roman" w:cs="Times New Roman"/>
          <w:color w:val="000000"/>
          <w:sz w:val="24"/>
          <w:szCs w:val="24"/>
          <w14:ligatures w14:val="standardContextual"/>
        </w:rPr>
      </w:pPr>
      <w:r>
        <w:rPr>
          <w:rFonts w:ascii="Times New Roman" w:hAnsi="Times New Roman" w:cs="Times New Roman"/>
          <w:sz w:val="22"/>
          <w:szCs w:val="22"/>
          <w14:ligatures w14:val="standardContextual"/>
        </w:rPr>
        <w:t xml:space="preserve">            p</w:t>
      </w:r>
      <w:r w:rsidR="00E841A4" w:rsidRPr="008E62FB">
        <w:rPr>
          <w:rFonts w:ascii="Times New Roman" w:hAnsi="Times New Roman" w:cs="Times New Roman"/>
          <w:sz w:val="22"/>
          <w:szCs w:val="22"/>
          <w14:ligatures w14:val="standardContextual"/>
        </w:rPr>
        <w:t xml:space="preserve">osėdžio </w:t>
      </w:r>
      <w:r w:rsidR="00020EA4" w:rsidRPr="008E62FB">
        <w:rPr>
          <w:rFonts w:ascii="Times New Roman" w:hAnsi="Times New Roman" w:cs="Times New Roman"/>
          <w:sz w:val="22"/>
          <w:szCs w:val="22"/>
          <w14:ligatures w14:val="standardContextual"/>
        </w:rPr>
        <w:t xml:space="preserve">protokolu </w:t>
      </w:r>
      <w:r w:rsidR="00020EA4" w:rsidRPr="00604E17">
        <w:rPr>
          <w:rFonts w:ascii="Times New Roman" w:hAnsi="Times New Roman" w:cs="Times New Roman"/>
          <w:sz w:val="22"/>
          <w:szCs w:val="22"/>
          <w14:ligatures w14:val="standardContextual"/>
        </w:rPr>
        <w:t>Nr.</w:t>
      </w:r>
      <w:r w:rsidR="00F10895" w:rsidRPr="00604E17">
        <w:rPr>
          <w:rFonts w:ascii="Times New Roman" w:hAnsi="Times New Roman" w:cs="Times New Roman"/>
          <w:sz w:val="22"/>
          <w:szCs w:val="22"/>
          <w14:ligatures w14:val="standardContextual"/>
        </w:rPr>
        <w:t>1</w:t>
      </w:r>
      <w:r w:rsidR="00AC1158" w:rsidRPr="00604E17">
        <w:rPr>
          <w:rFonts w:ascii="Times New Roman" w:hAnsi="Times New Roman" w:cs="Times New Roman"/>
          <w:sz w:val="22"/>
          <w:szCs w:val="22"/>
          <w14:ligatures w14:val="standardContextual"/>
        </w:rPr>
        <w:t>/VPS-</w:t>
      </w:r>
      <w:r w:rsidR="00AE4F3D">
        <w:rPr>
          <w:rFonts w:ascii="Times New Roman" w:hAnsi="Times New Roman" w:cs="Times New Roman"/>
          <w:sz w:val="22"/>
          <w:szCs w:val="22"/>
          <w14:ligatures w14:val="standardContextual"/>
        </w:rPr>
        <w:t>9</w:t>
      </w:r>
    </w:p>
    <w:p w14:paraId="0D7962E8" w14:textId="71B6EE3A" w:rsidR="00020EA4" w:rsidRPr="00A663A8" w:rsidRDefault="00020EA4" w:rsidP="00C34981">
      <w:pPr>
        <w:spacing w:after="120" w:line="20" w:lineRule="atLeast"/>
        <w:contextualSpacing/>
        <w:jc w:val="both"/>
        <w:rPr>
          <w:rFonts w:ascii="Times New Roman" w:hAnsi="Times New Roman" w:cs="Times New Roman"/>
          <w:b/>
          <w:bCs/>
          <w:sz w:val="24"/>
          <w:szCs w:val="24"/>
        </w:rPr>
      </w:pPr>
    </w:p>
    <w:p w14:paraId="11DE1525" w14:textId="0FDDD97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CECD72A" w14:textId="350748CA"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738041C0" w14:textId="1A6750D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8945BB0" w14:textId="3E8E28C8"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6EBF632F" w14:textId="3F4CFCCF"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78B590F" w14:textId="07E44F59"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5CC4B3F7" w14:textId="0138F223"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00ADCF4F" w14:textId="77777777" w:rsidR="00020EA4" w:rsidRPr="00A663A8" w:rsidRDefault="00020EA4" w:rsidP="00020EA4">
      <w:pPr>
        <w:spacing w:after="120" w:line="20" w:lineRule="atLeast"/>
        <w:contextualSpacing/>
        <w:jc w:val="center"/>
        <w:rPr>
          <w:rFonts w:ascii="Times New Roman" w:hAnsi="Times New Roman" w:cs="Times New Roman"/>
          <w:b/>
          <w:bCs/>
          <w:sz w:val="24"/>
          <w:szCs w:val="24"/>
        </w:rPr>
      </w:pPr>
    </w:p>
    <w:p w14:paraId="41207119" w14:textId="77777777" w:rsidR="003867EC" w:rsidRDefault="003867EC" w:rsidP="003867EC">
      <w:pPr>
        <w:spacing w:after="0" w:line="240" w:lineRule="auto"/>
        <w:contextualSpacing/>
        <w:rPr>
          <w:rFonts w:ascii="Times New Roman" w:hAnsi="Times New Roman" w:cs="Times New Roman"/>
          <w:b/>
          <w:bCs/>
          <w:sz w:val="24"/>
          <w:szCs w:val="24"/>
        </w:rPr>
      </w:pPr>
    </w:p>
    <w:p w14:paraId="44307DC0" w14:textId="77777777" w:rsidR="00DB0119" w:rsidRDefault="00DB0119" w:rsidP="00DC2AC4">
      <w:pPr>
        <w:spacing w:after="0" w:line="240" w:lineRule="auto"/>
        <w:contextualSpacing/>
        <w:jc w:val="center"/>
        <w:rPr>
          <w:rFonts w:ascii="Times New Roman" w:hAnsi="Times New Roman" w:cs="Times New Roman"/>
          <w:b/>
          <w:bCs/>
          <w:sz w:val="24"/>
          <w:szCs w:val="24"/>
        </w:rPr>
      </w:pPr>
    </w:p>
    <w:p w14:paraId="141A5D5A" w14:textId="77777777" w:rsidR="00D57FEE" w:rsidRPr="00A663A8" w:rsidRDefault="00D57FEE" w:rsidP="00DC2AC4">
      <w:pPr>
        <w:spacing w:after="0" w:line="240" w:lineRule="auto"/>
        <w:contextualSpacing/>
        <w:jc w:val="center"/>
        <w:rPr>
          <w:rFonts w:ascii="Times New Roman" w:hAnsi="Times New Roman" w:cs="Times New Roman"/>
          <w:b/>
          <w:bCs/>
          <w:sz w:val="24"/>
          <w:szCs w:val="24"/>
        </w:rPr>
      </w:pPr>
    </w:p>
    <w:p w14:paraId="095B4801" w14:textId="2F1C0770" w:rsidR="00020EA4" w:rsidRPr="003867EC" w:rsidRDefault="00376494" w:rsidP="00D57FEE">
      <w:pPr>
        <w:spacing w:after="0" w:line="240" w:lineRule="auto"/>
        <w:contextualSpacing/>
        <w:jc w:val="center"/>
        <w:rPr>
          <w:rFonts w:ascii="Times New Roman" w:hAnsi="Times New Roman" w:cs="Times New Roman"/>
          <w:b/>
          <w:bCs/>
          <w:sz w:val="40"/>
          <w:szCs w:val="40"/>
        </w:rPr>
      </w:pPr>
      <w:r w:rsidRPr="003867EC">
        <w:rPr>
          <w:rFonts w:ascii="Times New Roman" w:hAnsi="Times New Roman" w:cs="Times New Roman"/>
          <w:b/>
          <w:bCs/>
          <w:sz w:val="40"/>
          <w:szCs w:val="40"/>
        </w:rPr>
        <w:t>TARPTAUTINIO</w:t>
      </w:r>
      <w:r w:rsidR="008663EC" w:rsidRPr="003867EC">
        <w:rPr>
          <w:rFonts w:ascii="Times New Roman" w:hAnsi="Times New Roman" w:cs="Times New Roman"/>
          <w:b/>
          <w:bCs/>
          <w:sz w:val="40"/>
          <w:szCs w:val="40"/>
        </w:rPr>
        <w:t xml:space="preserve"> </w:t>
      </w:r>
      <w:r w:rsidRPr="003867EC">
        <w:rPr>
          <w:rFonts w:ascii="Times New Roman" w:hAnsi="Times New Roman" w:cs="Times New Roman"/>
          <w:b/>
          <w:bCs/>
          <w:sz w:val="40"/>
          <w:szCs w:val="40"/>
        </w:rPr>
        <w:t>VIEŠOJO</w:t>
      </w:r>
      <w:r w:rsidR="008663EC" w:rsidRPr="003867EC">
        <w:rPr>
          <w:rFonts w:ascii="Times New Roman" w:hAnsi="Times New Roman" w:cs="Times New Roman"/>
          <w:b/>
          <w:bCs/>
          <w:sz w:val="40"/>
          <w:szCs w:val="40"/>
        </w:rPr>
        <w:t xml:space="preserve"> </w:t>
      </w:r>
      <w:r w:rsidRPr="003867EC">
        <w:rPr>
          <w:rFonts w:ascii="Times New Roman" w:hAnsi="Times New Roman" w:cs="Times New Roman"/>
          <w:b/>
          <w:bCs/>
          <w:sz w:val="40"/>
          <w:szCs w:val="40"/>
        </w:rPr>
        <w:t>PIRKIMO</w:t>
      </w:r>
      <w:r w:rsidR="003867EC">
        <w:rPr>
          <w:rFonts w:ascii="Times New Roman" w:hAnsi="Times New Roman" w:cs="Times New Roman"/>
          <w:b/>
          <w:bCs/>
          <w:sz w:val="40"/>
          <w:szCs w:val="40"/>
        </w:rPr>
        <w:t xml:space="preserve"> </w:t>
      </w:r>
      <w:r w:rsidRPr="003867EC">
        <w:rPr>
          <w:rFonts w:ascii="Times New Roman" w:hAnsi="Times New Roman" w:cs="Times New Roman"/>
          <w:b/>
          <w:bCs/>
          <w:sz w:val="40"/>
          <w:szCs w:val="40"/>
        </w:rPr>
        <w:t>„</w:t>
      </w:r>
      <w:r w:rsidR="008663EC" w:rsidRPr="003867EC">
        <w:rPr>
          <w:rFonts w:ascii="Times New Roman" w:hAnsi="Times New Roman" w:cs="Times New Roman"/>
          <w:b/>
          <w:bCs/>
          <w:sz w:val="40"/>
          <w:szCs w:val="40"/>
        </w:rPr>
        <w:t>KRAUJO KOM</w:t>
      </w:r>
      <w:r w:rsidR="008F0BA0" w:rsidRPr="003867EC">
        <w:rPr>
          <w:rFonts w:ascii="Times New Roman" w:hAnsi="Times New Roman" w:cs="Times New Roman"/>
          <w:b/>
          <w:bCs/>
          <w:sz w:val="40"/>
          <w:szCs w:val="40"/>
        </w:rPr>
        <w:t>PONENTAI</w:t>
      </w:r>
      <w:r w:rsidRPr="003867EC">
        <w:rPr>
          <w:rFonts w:ascii="Times New Roman" w:hAnsi="Times New Roman" w:cs="Times New Roman"/>
          <w:b/>
          <w:bCs/>
          <w:sz w:val="40"/>
          <w:szCs w:val="40"/>
          <w14:ligatures w14:val="standardContextual"/>
        </w:rPr>
        <w:t>“</w:t>
      </w:r>
      <w:r w:rsidR="00D57FEE" w:rsidRPr="003867EC">
        <w:rPr>
          <w:rFonts w:ascii="Times New Roman" w:hAnsi="Times New Roman" w:cs="Times New Roman"/>
          <w:b/>
          <w:bCs/>
          <w:sz w:val="40"/>
          <w:szCs w:val="40"/>
          <w14:ligatures w14:val="standardContextual"/>
        </w:rPr>
        <w:t xml:space="preserve"> </w:t>
      </w:r>
      <w:r w:rsidR="00020EA4" w:rsidRPr="003867EC">
        <w:rPr>
          <w:rFonts w:ascii="Times New Roman" w:hAnsi="Times New Roman" w:cs="Times New Roman"/>
          <w:b/>
          <w:bCs/>
          <w:sz w:val="40"/>
          <w:szCs w:val="40"/>
        </w:rPr>
        <w:t>ATVIRO KONKURSO SPECIALIOSIOS SĄLYGOS</w:t>
      </w:r>
    </w:p>
    <w:bookmarkEnd w:id="0"/>
    <w:p w14:paraId="0DE6146D" w14:textId="7B5D30DC" w:rsidR="00020EA4" w:rsidRPr="00987502" w:rsidRDefault="00020EA4" w:rsidP="00DC2AC4">
      <w:pPr>
        <w:pStyle w:val="Antrats"/>
        <w:spacing w:after="0" w:line="240" w:lineRule="auto"/>
        <w:jc w:val="center"/>
        <w:rPr>
          <w:rFonts w:ascii="Times New Roman" w:hAnsi="Times New Roman" w:cs="Times New Roman"/>
          <w:b/>
          <w:sz w:val="26"/>
          <w:szCs w:val="26"/>
        </w:rPr>
      </w:pPr>
      <w:r w:rsidRPr="003867EC">
        <w:rPr>
          <w:rFonts w:ascii="Times New Roman" w:hAnsi="Times New Roman" w:cs="Times New Roman"/>
          <w:b/>
          <w:bCs/>
          <w:sz w:val="40"/>
          <w:szCs w:val="40"/>
        </w:rPr>
        <w:t>Versija</w:t>
      </w:r>
      <w:r w:rsidR="00D57FEE" w:rsidRPr="003867EC">
        <w:rPr>
          <w:rFonts w:ascii="Times New Roman" w:hAnsi="Times New Roman" w:cs="Times New Roman"/>
          <w:b/>
          <w:bCs/>
          <w:sz w:val="40"/>
          <w:szCs w:val="40"/>
        </w:rPr>
        <w:t xml:space="preserve"> </w:t>
      </w:r>
      <w:r w:rsidRPr="003867EC">
        <w:rPr>
          <w:rFonts w:ascii="Times New Roman" w:hAnsi="Times New Roman" w:cs="Times New Roman"/>
          <w:b/>
          <w:bCs/>
          <w:sz w:val="40"/>
          <w:szCs w:val="40"/>
        </w:rPr>
        <w:t>Nr.</w:t>
      </w:r>
      <w:r w:rsidR="00D57FEE" w:rsidRPr="003867EC">
        <w:rPr>
          <w:rFonts w:ascii="Times New Roman" w:hAnsi="Times New Roman" w:cs="Times New Roman"/>
          <w:b/>
          <w:bCs/>
          <w:sz w:val="40"/>
          <w:szCs w:val="40"/>
        </w:rPr>
        <w:t xml:space="preserve"> </w:t>
      </w:r>
      <w:r w:rsidRPr="003867EC">
        <w:rPr>
          <w:rFonts w:ascii="Times New Roman" w:hAnsi="Times New Roman" w:cs="Times New Roman"/>
          <w:b/>
          <w:bCs/>
          <w:sz w:val="40"/>
          <w:szCs w:val="40"/>
        </w:rPr>
        <w:t>1</w:t>
      </w:r>
    </w:p>
    <w:p w14:paraId="4EAA46B4" w14:textId="77777777" w:rsidR="00020EA4" w:rsidRPr="00A663A8" w:rsidRDefault="00020EA4" w:rsidP="00020EA4">
      <w:pPr>
        <w:jc w:val="center"/>
        <w:rPr>
          <w:rFonts w:ascii="Times New Roman" w:hAnsi="Times New Roman" w:cs="Times New Roman"/>
          <w:b/>
          <w:bCs/>
          <w:szCs w:val="24"/>
          <w14:ligatures w14:val="standardContextual"/>
        </w:rPr>
      </w:pPr>
    </w:p>
    <w:p w14:paraId="75674E90" w14:textId="77777777" w:rsidR="00020EA4" w:rsidRPr="00A663A8" w:rsidRDefault="00020EA4" w:rsidP="00020EA4">
      <w:pPr>
        <w:jc w:val="center"/>
        <w:rPr>
          <w:rFonts w:ascii="Times New Roman" w:hAnsi="Times New Roman" w:cs="Times New Roman"/>
          <w:b/>
          <w:bCs/>
          <w:szCs w:val="24"/>
          <w14:ligatures w14:val="standardContextual"/>
        </w:rPr>
      </w:pPr>
    </w:p>
    <w:p w14:paraId="101CD55F" w14:textId="21A60AC4" w:rsidR="00680C28" w:rsidRPr="00A663A8" w:rsidRDefault="00680C28" w:rsidP="008F46DB">
      <w:pPr>
        <w:spacing w:after="120" w:line="240" w:lineRule="auto"/>
        <w:ind w:left="567"/>
        <w:contextualSpacing/>
        <w:rPr>
          <w:rFonts w:ascii="Times New Roman" w:hAnsi="Times New Roman" w:cs="Times New Roman"/>
          <w:b/>
          <w:bCs/>
          <w:sz w:val="24"/>
          <w:szCs w:val="24"/>
        </w:rPr>
      </w:pPr>
      <w:r w:rsidRPr="00A663A8">
        <w:rPr>
          <w:rFonts w:ascii="Times New Roman" w:hAnsi="Times New Roman" w:cs="Times New Roman"/>
          <w:sz w:val="24"/>
          <w:szCs w:val="24"/>
        </w:rPr>
        <w:br w:type="page"/>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FC90D8B" w14:textId="77777777" w:rsidR="00D526C8" w:rsidRPr="00A663A8" w:rsidRDefault="00D526C8" w:rsidP="00680C28">
          <w:pPr>
            <w:spacing w:after="120" w:line="20" w:lineRule="atLeast"/>
            <w:contextualSpacing/>
            <w:jc w:val="center"/>
            <w:rPr>
              <w:rFonts w:ascii="Times New Roman" w:hAnsi="Times New Roman" w:cs="Times New Roman"/>
              <w:sz w:val="28"/>
              <w:szCs w:val="28"/>
            </w:rPr>
          </w:pPr>
        </w:p>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2DF7" w:rsidRDefault="001C24BC" w:rsidP="0011168D">
              <w:pPr>
                <w:pStyle w:val="Turinioantrat"/>
                <w:spacing w:before="0" w:after="0"/>
                <w:contextualSpacing/>
                <w:rPr>
                  <w:rFonts w:asciiTheme="minorHAnsi" w:hAnsiTheme="minorHAnsi" w:cstheme="minorHAnsi"/>
                  <w:sz w:val="32"/>
                  <w:szCs w:val="32"/>
                </w:rPr>
              </w:pPr>
              <w:r w:rsidRPr="003867EC">
                <w:rPr>
                  <w:rFonts w:ascii="Times New Roman" w:hAnsi="Times New Roman" w:cs="Times New Roman"/>
                </w:rPr>
                <w:t>TURINYS</w:t>
              </w:r>
            </w:p>
            <w:p w14:paraId="63979FB0" w14:textId="46653988" w:rsidR="004C2DF7" w:rsidRPr="002A5BAB" w:rsidRDefault="0092615E" w:rsidP="00292404">
              <w:pPr>
                <w:pStyle w:val="Turinys1"/>
                <w:spacing w:before="120"/>
                <w:ind w:left="425" w:hanging="425"/>
                <w:rPr>
                  <w:rFonts w:ascii="Times New Roman" w:hAnsi="Times New Roman" w:cs="Times New Roman"/>
                  <w:noProof/>
                  <w:kern w:val="2"/>
                  <w:sz w:val="22"/>
                  <w:szCs w:val="22"/>
                  <w14:ligatures w14:val="standardContextual"/>
                </w:rPr>
              </w:pPr>
              <w:r w:rsidRPr="00292404">
                <w:rPr>
                  <w:rFonts w:ascii="Times New Roman" w:hAnsi="Times New Roman" w:cs="Times New Roman"/>
                  <w:kern w:val="2"/>
                  <w:sz w:val="22"/>
                  <w:szCs w:val="22"/>
                  <w14:ligatures w14:val="standardContextual"/>
                </w:rPr>
                <w:fldChar w:fldCharType="begin"/>
              </w:r>
              <w:r w:rsidRPr="00292404">
                <w:rPr>
                  <w:rFonts w:ascii="Times New Roman" w:hAnsi="Times New Roman" w:cs="Times New Roman"/>
                  <w:kern w:val="2"/>
                  <w:sz w:val="22"/>
                  <w:szCs w:val="22"/>
                  <w14:ligatures w14:val="standardContextual"/>
                </w:rPr>
                <w:instrText xml:space="preserve"> TOC \o "1-3" \h \z \u </w:instrText>
              </w:r>
              <w:r w:rsidRPr="00292404">
                <w:rPr>
                  <w:rFonts w:ascii="Times New Roman" w:hAnsi="Times New Roman" w:cs="Times New Roman"/>
                  <w:kern w:val="2"/>
                  <w:sz w:val="22"/>
                  <w:szCs w:val="22"/>
                  <w14:ligatures w14:val="standardContextual"/>
                </w:rPr>
                <w:fldChar w:fldCharType="separate"/>
              </w:r>
              <w:hyperlink w:anchor="_Toc197671922" w:history="1">
                <w:r w:rsidR="004C2DF7" w:rsidRPr="002A5BAB">
                  <w:rPr>
                    <w:rStyle w:val="Hipersaitas"/>
                    <w:rFonts w:ascii="Times New Roman" w:hAnsi="Times New Roman" w:cs="Times New Roman"/>
                    <w:noProof/>
                    <w:sz w:val="22"/>
                    <w:szCs w:val="22"/>
                  </w:rPr>
                  <w:t>1.</w:t>
                </w:r>
                <w:r w:rsidR="00292404" w:rsidRPr="002A5BAB">
                  <w:rPr>
                    <w:rFonts w:ascii="Times New Roman" w:hAnsi="Times New Roman" w:cs="Times New Roman"/>
                    <w:noProof/>
                    <w:kern w:val="2"/>
                    <w:sz w:val="22"/>
                    <w:szCs w:val="22"/>
                    <w14:ligatures w14:val="standardContextual"/>
                  </w:rPr>
                  <w:t xml:space="preserve"> </w:t>
                </w:r>
                <w:r w:rsidR="004C2DF7" w:rsidRPr="002A5BAB">
                  <w:rPr>
                    <w:rStyle w:val="Hipersaitas"/>
                    <w:rFonts w:ascii="Times New Roman" w:hAnsi="Times New Roman" w:cs="Times New Roman"/>
                    <w:noProof/>
                    <w:sz w:val="22"/>
                    <w:szCs w:val="22"/>
                  </w:rPr>
                  <w:t>Bendra informacija</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_Toc197671922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3</w:t>
                </w:r>
                <w:r w:rsidR="004C2DF7" w:rsidRPr="002A5BAB">
                  <w:rPr>
                    <w:rFonts w:ascii="Times New Roman" w:hAnsi="Times New Roman" w:cs="Times New Roman"/>
                    <w:noProof/>
                    <w:webHidden/>
                    <w:sz w:val="22"/>
                    <w:szCs w:val="22"/>
                  </w:rPr>
                  <w:fldChar w:fldCharType="end"/>
                </w:r>
              </w:hyperlink>
            </w:p>
            <w:p w14:paraId="4AD60BFD" w14:textId="03D4FBC6"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23" w:history="1">
                <w:r w:rsidR="004C2DF7" w:rsidRPr="002A5BAB">
                  <w:rPr>
                    <w:rStyle w:val="Hipersaitas"/>
                    <w:rFonts w:ascii="Times New Roman" w:hAnsi="Times New Roman" w:cs="Times New Roman"/>
                    <w:noProof/>
                    <w:sz w:val="22"/>
                    <w:szCs w:val="22"/>
                  </w:rPr>
                  <w:t>2. Pirkimo objektas</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_Toc197671923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3</w:t>
                </w:r>
                <w:r w:rsidR="004C2DF7" w:rsidRPr="002A5BAB">
                  <w:rPr>
                    <w:rFonts w:ascii="Times New Roman" w:hAnsi="Times New Roman" w:cs="Times New Roman"/>
                    <w:noProof/>
                    <w:webHidden/>
                    <w:sz w:val="22"/>
                    <w:szCs w:val="22"/>
                  </w:rPr>
                  <w:fldChar w:fldCharType="end"/>
                </w:r>
              </w:hyperlink>
            </w:p>
            <w:p w14:paraId="1096B5B7" w14:textId="49C0EAD4"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24" w:history="1">
                <w:r w:rsidR="004C2DF7" w:rsidRPr="002A5BAB">
                  <w:rPr>
                    <w:rStyle w:val="Hipersaitas"/>
                    <w:rFonts w:ascii="Times New Roman" w:hAnsi="Times New Roman" w:cs="Times New Roman"/>
                    <w:noProof/>
                    <w:sz w:val="22"/>
                    <w:szCs w:val="22"/>
                  </w:rPr>
                  <w:t>3. Susitikimai su tiekėjais ir objekto apžiūra</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_Toc197671924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3</w:t>
                </w:r>
                <w:r w:rsidR="004C2DF7" w:rsidRPr="002A5BAB">
                  <w:rPr>
                    <w:rFonts w:ascii="Times New Roman" w:hAnsi="Times New Roman" w:cs="Times New Roman"/>
                    <w:noProof/>
                    <w:webHidden/>
                    <w:sz w:val="22"/>
                    <w:szCs w:val="22"/>
                  </w:rPr>
                  <w:fldChar w:fldCharType="end"/>
                </w:r>
              </w:hyperlink>
            </w:p>
            <w:p w14:paraId="00C5E7EE" w14:textId="080D60D5"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25" w:history="1">
                <w:r w:rsidR="004C2DF7" w:rsidRPr="002A5BAB">
                  <w:rPr>
                    <w:rStyle w:val="Hipersaitas"/>
                    <w:rFonts w:ascii="Times New Roman" w:hAnsi="Times New Roman" w:cs="Times New Roman"/>
                    <w:noProof/>
                    <w:sz w:val="22"/>
                    <w:szCs w:val="22"/>
                  </w:rPr>
                  <w:t>4. Tiekėjų pašalinimo pagrindai ir kvalifikacijos reikalavimai</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_Toc197671925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4</w:t>
                </w:r>
                <w:r w:rsidR="004C2DF7" w:rsidRPr="002A5BAB">
                  <w:rPr>
                    <w:rFonts w:ascii="Times New Roman" w:hAnsi="Times New Roman" w:cs="Times New Roman"/>
                    <w:noProof/>
                    <w:webHidden/>
                    <w:sz w:val="22"/>
                    <w:szCs w:val="22"/>
                  </w:rPr>
                  <w:fldChar w:fldCharType="end"/>
                </w:r>
              </w:hyperlink>
            </w:p>
            <w:p w14:paraId="435F3CA6" w14:textId="6E98CDD0"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26" w:history="1">
                <w:r w:rsidR="004C2DF7" w:rsidRPr="002A5BAB">
                  <w:rPr>
                    <w:rStyle w:val="Hipersaitas"/>
                    <w:rFonts w:ascii="Times New Roman" w:hAnsi="Times New Roman" w:cs="Times New Roman"/>
                    <w:noProof/>
                    <w:sz w:val="22"/>
                    <w:szCs w:val="22"/>
                  </w:rPr>
                  <w:t>5. Reikalavimai, susiję su nacionaliniu saugumu</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_Toc197671926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4</w:t>
                </w:r>
                <w:r w:rsidR="004C2DF7" w:rsidRPr="002A5BAB">
                  <w:rPr>
                    <w:rFonts w:ascii="Times New Roman" w:hAnsi="Times New Roman" w:cs="Times New Roman"/>
                    <w:noProof/>
                    <w:webHidden/>
                    <w:sz w:val="22"/>
                    <w:szCs w:val="22"/>
                  </w:rPr>
                  <w:fldChar w:fldCharType="end"/>
                </w:r>
              </w:hyperlink>
            </w:p>
            <w:p w14:paraId="37A68612" w14:textId="1C6638F1"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27" w:history="1">
                <w:r w:rsidR="004C2DF7" w:rsidRPr="002A5BAB">
                  <w:rPr>
                    <w:rStyle w:val="Hipersaitas"/>
                    <w:rFonts w:ascii="Times New Roman" w:hAnsi="Times New Roman" w:cs="Times New Roman"/>
                    <w:noProof/>
                    <w:sz w:val="22"/>
                    <w:szCs w:val="22"/>
                  </w:rPr>
                  <w:t>6. Specialieji reikalavimai pasiūlymų rengimui ir pateikimui</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_Toc197671927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4</w:t>
                </w:r>
                <w:r w:rsidR="004C2DF7" w:rsidRPr="002A5BAB">
                  <w:rPr>
                    <w:rFonts w:ascii="Times New Roman" w:hAnsi="Times New Roman" w:cs="Times New Roman"/>
                    <w:noProof/>
                    <w:webHidden/>
                    <w:sz w:val="22"/>
                    <w:szCs w:val="22"/>
                  </w:rPr>
                  <w:fldChar w:fldCharType="end"/>
                </w:r>
              </w:hyperlink>
            </w:p>
            <w:p w14:paraId="0A7236B6" w14:textId="4874EBAD"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28" w:history="1">
                <w:r w:rsidR="004C2DF7" w:rsidRPr="002A5BAB">
                  <w:rPr>
                    <w:rStyle w:val="Hipersaitas"/>
                    <w:rFonts w:ascii="Times New Roman" w:hAnsi="Times New Roman" w:cs="Times New Roman"/>
                    <w:noProof/>
                    <w:sz w:val="22"/>
                    <w:szCs w:val="22"/>
                  </w:rPr>
                  <w:t>7. Pasiūlymo galiojimo užtikrinimas</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_Toc197671928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5</w:t>
                </w:r>
                <w:r w:rsidR="004C2DF7" w:rsidRPr="002A5BAB">
                  <w:rPr>
                    <w:rFonts w:ascii="Times New Roman" w:hAnsi="Times New Roman" w:cs="Times New Roman"/>
                    <w:noProof/>
                    <w:webHidden/>
                    <w:sz w:val="22"/>
                    <w:szCs w:val="22"/>
                  </w:rPr>
                  <w:fldChar w:fldCharType="end"/>
                </w:r>
              </w:hyperlink>
            </w:p>
            <w:p w14:paraId="5AA9933F" w14:textId="467085A4"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29" w:history="1">
                <w:r w:rsidR="004C2DF7" w:rsidRPr="002A5BAB">
                  <w:rPr>
                    <w:rStyle w:val="Hipersaitas"/>
                    <w:rFonts w:ascii="Times New Roman" w:hAnsi="Times New Roman" w:cs="Times New Roman"/>
                    <w:noProof/>
                    <w:sz w:val="22"/>
                    <w:szCs w:val="22"/>
                  </w:rPr>
                  <w:t>8. Elektroninis aukcionas</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_Toc197671929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5</w:t>
                </w:r>
                <w:r w:rsidR="004C2DF7" w:rsidRPr="002A5BAB">
                  <w:rPr>
                    <w:rFonts w:ascii="Times New Roman" w:hAnsi="Times New Roman" w:cs="Times New Roman"/>
                    <w:noProof/>
                    <w:webHidden/>
                    <w:sz w:val="22"/>
                    <w:szCs w:val="22"/>
                  </w:rPr>
                  <w:fldChar w:fldCharType="end"/>
                </w:r>
              </w:hyperlink>
            </w:p>
            <w:p w14:paraId="3682BB64" w14:textId="20FFA576"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30" w:history="1">
                <w:r w:rsidR="004C2DF7" w:rsidRPr="002A5BAB">
                  <w:rPr>
                    <w:rStyle w:val="Hipersaitas"/>
                    <w:rFonts w:ascii="Times New Roman" w:hAnsi="Times New Roman" w:cs="Times New Roman"/>
                    <w:noProof/>
                    <w:sz w:val="22"/>
                    <w:szCs w:val="22"/>
                  </w:rPr>
                  <w:t>9. Pasiūlymų vertinimas</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_Toc197671930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5</w:t>
                </w:r>
                <w:r w:rsidR="004C2DF7" w:rsidRPr="002A5BAB">
                  <w:rPr>
                    <w:rFonts w:ascii="Times New Roman" w:hAnsi="Times New Roman" w:cs="Times New Roman"/>
                    <w:noProof/>
                    <w:webHidden/>
                    <w:sz w:val="22"/>
                    <w:szCs w:val="22"/>
                  </w:rPr>
                  <w:fldChar w:fldCharType="end"/>
                </w:r>
              </w:hyperlink>
            </w:p>
            <w:p w14:paraId="505BCD8F" w14:textId="38A0A3FC"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31" w:history="1">
                <w:r w:rsidR="004C2DF7" w:rsidRPr="002A5BAB">
                  <w:rPr>
                    <w:rStyle w:val="Hipersaitas"/>
                    <w:rFonts w:ascii="Times New Roman" w:hAnsi="Times New Roman" w:cs="Times New Roman"/>
                    <w:noProof/>
                    <w:sz w:val="22"/>
                    <w:szCs w:val="22"/>
                  </w:rPr>
                  <w:t>10.</w:t>
                </w:r>
                <w:r w:rsidR="00292404" w:rsidRPr="002A5BAB">
                  <w:rPr>
                    <w:rFonts w:ascii="Times New Roman" w:hAnsi="Times New Roman" w:cs="Times New Roman"/>
                    <w:noProof/>
                    <w:kern w:val="2"/>
                    <w:sz w:val="22"/>
                    <w:szCs w:val="22"/>
                    <w14:ligatures w14:val="standardContextual"/>
                  </w:rPr>
                  <w:t xml:space="preserve"> </w:t>
                </w:r>
                <w:r w:rsidR="004C2DF7" w:rsidRPr="002A5BAB">
                  <w:rPr>
                    <w:rStyle w:val="Hipersaitas"/>
                    <w:rFonts w:ascii="Times New Roman" w:hAnsi="Times New Roman" w:cs="Times New Roman"/>
                    <w:noProof/>
                    <w:sz w:val="22"/>
                    <w:szCs w:val="22"/>
                  </w:rPr>
                  <w:t>Sutarties sudarymas</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_Toc197671931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5</w:t>
                </w:r>
                <w:r w:rsidR="004C2DF7" w:rsidRPr="002A5BAB">
                  <w:rPr>
                    <w:rFonts w:ascii="Times New Roman" w:hAnsi="Times New Roman" w:cs="Times New Roman"/>
                    <w:noProof/>
                    <w:webHidden/>
                    <w:sz w:val="22"/>
                    <w:szCs w:val="22"/>
                  </w:rPr>
                  <w:fldChar w:fldCharType="end"/>
                </w:r>
              </w:hyperlink>
            </w:p>
            <w:p w14:paraId="6CE9C5CE" w14:textId="2BF5E39F"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32" w:history="1">
                <w:r w:rsidR="004C2DF7" w:rsidRPr="002A5BAB">
                  <w:rPr>
                    <w:rStyle w:val="Hipersaitas"/>
                    <w:rFonts w:ascii="Times New Roman" w:hAnsi="Times New Roman" w:cs="Times New Roman"/>
                    <w:noProof/>
                    <w:sz w:val="22"/>
                    <w:szCs w:val="22"/>
                  </w:rPr>
                  <w:t>11.</w:t>
                </w:r>
                <w:r w:rsidR="00292404" w:rsidRPr="002A5BAB">
                  <w:rPr>
                    <w:rFonts w:ascii="Times New Roman" w:hAnsi="Times New Roman" w:cs="Times New Roman"/>
                    <w:noProof/>
                    <w:kern w:val="2"/>
                    <w:sz w:val="22"/>
                    <w:szCs w:val="22"/>
                    <w14:ligatures w14:val="standardContextual"/>
                  </w:rPr>
                  <w:t xml:space="preserve"> </w:t>
                </w:r>
                <w:r w:rsidR="004C2DF7" w:rsidRPr="002A5BAB">
                  <w:rPr>
                    <w:rStyle w:val="Hipersaitas"/>
                    <w:rFonts w:ascii="Times New Roman" w:hAnsi="Times New Roman" w:cs="Times New Roman"/>
                    <w:noProof/>
                    <w:sz w:val="22"/>
                    <w:szCs w:val="22"/>
                  </w:rPr>
                  <w:t>Kitos sąlygos</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_Toc197671932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6</w:t>
                </w:r>
                <w:r w:rsidR="004C2DF7" w:rsidRPr="002A5BAB">
                  <w:rPr>
                    <w:rFonts w:ascii="Times New Roman" w:hAnsi="Times New Roman" w:cs="Times New Roman"/>
                    <w:noProof/>
                    <w:webHidden/>
                    <w:sz w:val="22"/>
                    <w:szCs w:val="22"/>
                  </w:rPr>
                  <w:fldChar w:fldCharType="end"/>
                </w:r>
              </w:hyperlink>
            </w:p>
            <w:p w14:paraId="5F566E63" w14:textId="4EEE261B"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33" w:history="1">
                <w:r w:rsidR="004C2DF7" w:rsidRPr="002A5BAB">
                  <w:rPr>
                    <w:rStyle w:val="Hipersaitas"/>
                    <w:rFonts w:ascii="Times New Roman" w:hAnsi="Times New Roman" w:cs="Times New Roman"/>
                    <w:noProof/>
                    <w:sz w:val="22"/>
                    <w:szCs w:val="22"/>
                  </w:rPr>
                  <w:t>Pirkimo sąlygų 1 priedas „Terminai“</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_Toc197671933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7</w:t>
                </w:r>
                <w:r w:rsidR="004C2DF7" w:rsidRPr="002A5BAB">
                  <w:rPr>
                    <w:rFonts w:ascii="Times New Roman" w:hAnsi="Times New Roman" w:cs="Times New Roman"/>
                    <w:noProof/>
                    <w:webHidden/>
                    <w:sz w:val="22"/>
                    <w:szCs w:val="22"/>
                  </w:rPr>
                  <w:fldChar w:fldCharType="end"/>
                </w:r>
              </w:hyperlink>
            </w:p>
            <w:p w14:paraId="11D5C43A" w14:textId="16FA7CDC" w:rsidR="004C2DF7" w:rsidRPr="002A5BAB" w:rsidRDefault="00000000" w:rsidP="00292404">
              <w:pPr>
                <w:pStyle w:val="Turinys1"/>
                <w:ind w:hanging="426"/>
                <w:rPr>
                  <w:rFonts w:ascii="Times New Roman" w:hAnsi="Times New Roman" w:cs="Times New Roman"/>
                  <w:noProof/>
                  <w:kern w:val="2"/>
                  <w:sz w:val="22"/>
                  <w:szCs w:val="22"/>
                  <w14:ligatures w14:val="standardContextual"/>
                </w:rPr>
              </w:pPr>
              <w:hyperlink w:anchor="_Toc197671934" w:history="1">
                <w:r w:rsidR="004C2DF7" w:rsidRPr="002A5BAB">
                  <w:rPr>
                    <w:rStyle w:val="Hipersaitas"/>
                    <w:rFonts w:ascii="Times New Roman" w:hAnsi="Times New Roman" w:cs="Times New Roman"/>
                    <w:noProof/>
                    <w:sz w:val="22"/>
                    <w:szCs w:val="22"/>
                  </w:rPr>
                  <w:t>Pirkimo sąlygų 2 priedas „Techninė specifikacija“</w:t>
                </w:r>
                <w:r w:rsidR="004C2DF7" w:rsidRPr="002A5BAB">
                  <w:rPr>
                    <w:rFonts w:ascii="Times New Roman" w:hAnsi="Times New Roman" w:cs="Times New Roman"/>
                    <w:noProof/>
                    <w:webHidden/>
                    <w:sz w:val="22"/>
                    <w:szCs w:val="22"/>
                  </w:rPr>
                  <w:tab/>
                </w:r>
                <w:r w:rsidR="004C2DF7" w:rsidRPr="002A5BAB">
                  <w:rPr>
                    <w:rFonts w:ascii="Times New Roman" w:hAnsi="Times New Roman" w:cs="Times New Roman"/>
                    <w:noProof/>
                    <w:webHidden/>
                    <w:sz w:val="22"/>
                    <w:szCs w:val="22"/>
                  </w:rPr>
                  <w:fldChar w:fldCharType="begin"/>
                </w:r>
                <w:r w:rsidR="004C2DF7" w:rsidRPr="002A5BAB">
                  <w:rPr>
                    <w:rFonts w:ascii="Times New Roman" w:hAnsi="Times New Roman" w:cs="Times New Roman"/>
                    <w:noProof/>
                    <w:webHidden/>
                    <w:sz w:val="22"/>
                    <w:szCs w:val="22"/>
                  </w:rPr>
                  <w:instrText xml:space="preserve"> PAGEREF _Toc197671934 \h </w:instrText>
                </w:r>
                <w:r w:rsidR="004C2DF7" w:rsidRPr="002A5BAB">
                  <w:rPr>
                    <w:rFonts w:ascii="Times New Roman" w:hAnsi="Times New Roman" w:cs="Times New Roman"/>
                    <w:noProof/>
                    <w:webHidden/>
                    <w:sz w:val="22"/>
                    <w:szCs w:val="22"/>
                  </w:rPr>
                </w:r>
                <w:r w:rsidR="004C2DF7" w:rsidRPr="002A5BAB">
                  <w:rPr>
                    <w:rFonts w:ascii="Times New Roman" w:hAnsi="Times New Roman" w:cs="Times New Roman"/>
                    <w:noProof/>
                    <w:webHidden/>
                    <w:sz w:val="22"/>
                    <w:szCs w:val="22"/>
                  </w:rPr>
                  <w:fldChar w:fldCharType="separate"/>
                </w:r>
                <w:r w:rsidR="007D471B">
                  <w:rPr>
                    <w:rFonts w:ascii="Times New Roman" w:hAnsi="Times New Roman" w:cs="Times New Roman"/>
                    <w:noProof/>
                    <w:webHidden/>
                    <w:sz w:val="22"/>
                    <w:szCs w:val="22"/>
                  </w:rPr>
                  <w:t>10</w:t>
                </w:r>
                <w:r w:rsidR="004C2DF7" w:rsidRPr="002A5BAB">
                  <w:rPr>
                    <w:rFonts w:ascii="Times New Roman" w:hAnsi="Times New Roman" w:cs="Times New Roman"/>
                    <w:noProof/>
                    <w:webHidden/>
                    <w:sz w:val="22"/>
                    <w:szCs w:val="22"/>
                  </w:rPr>
                  <w:fldChar w:fldCharType="end"/>
                </w:r>
              </w:hyperlink>
            </w:p>
            <w:p w14:paraId="50D5AD00" w14:textId="3F8307C2" w:rsidR="004C2DF7" w:rsidRPr="002A5BAB" w:rsidRDefault="00000000" w:rsidP="00A316F4">
              <w:pPr>
                <w:pStyle w:val="Turinys2"/>
                <w:rPr>
                  <w:kern w:val="2"/>
                  <w14:ligatures w14:val="standardContextual"/>
                </w:rPr>
              </w:pPr>
              <w:hyperlink w:anchor="_Toc197671935" w:history="1">
                <w:r w:rsidR="004C2DF7" w:rsidRPr="002A5BAB">
                  <w:rPr>
                    <w:rStyle w:val="Hipersaitas"/>
                    <w:rFonts w:eastAsia="Calibri"/>
                  </w:rPr>
                  <w:t>Pirkimo sąlygų 3 priedas „Tiekėjų pašalinimo pagrindai“</w:t>
                </w:r>
                <w:r w:rsidR="004C2DF7" w:rsidRPr="002A5BAB">
                  <w:rPr>
                    <w:webHidden/>
                  </w:rPr>
                  <w:tab/>
                </w:r>
                <w:r w:rsidR="004C2DF7" w:rsidRPr="002A5BAB">
                  <w:rPr>
                    <w:webHidden/>
                  </w:rPr>
                  <w:fldChar w:fldCharType="begin"/>
                </w:r>
                <w:r w:rsidR="004C2DF7" w:rsidRPr="002A5BAB">
                  <w:rPr>
                    <w:webHidden/>
                  </w:rPr>
                  <w:instrText xml:space="preserve"> PAGEREF _Toc197671935 \h </w:instrText>
                </w:r>
                <w:r w:rsidR="004C2DF7" w:rsidRPr="002A5BAB">
                  <w:rPr>
                    <w:webHidden/>
                  </w:rPr>
                </w:r>
                <w:r w:rsidR="004C2DF7" w:rsidRPr="002A5BAB">
                  <w:rPr>
                    <w:webHidden/>
                  </w:rPr>
                  <w:fldChar w:fldCharType="separate"/>
                </w:r>
                <w:r w:rsidR="007D471B">
                  <w:rPr>
                    <w:webHidden/>
                  </w:rPr>
                  <w:t>11</w:t>
                </w:r>
                <w:r w:rsidR="004C2DF7" w:rsidRPr="002A5BAB">
                  <w:rPr>
                    <w:webHidden/>
                  </w:rPr>
                  <w:fldChar w:fldCharType="end"/>
                </w:r>
              </w:hyperlink>
            </w:p>
            <w:p w14:paraId="305AC13A" w14:textId="3765B000" w:rsidR="004C2DF7" w:rsidRPr="002A5BAB" w:rsidRDefault="00000000" w:rsidP="00A316F4">
              <w:pPr>
                <w:pStyle w:val="Turinys2"/>
                <w:rPr>
                  <w:kern w:val="2"/>
                  <w14:ligatures w14:val="standardContextual"/>
                </w:rPr>
              </w:pPr>
              <w:hyperlink w:anchor="_Toc197671936" w:history="1">
                <w:r w:rsidR="004C2DF7" w:rsidRPr="002A5BAB">
                  <w:rPr>
                    <w:rStyle w:val="Hipersaitas"/>
                    <w:rFonts w:eastAsia="Calibri"/>
                  </w:rPr>
                  <w:t>Pirkimo sąlygų 4 priedas „Tiekėjų kvalifikacijos reikalavimai</w:t>
                </w:r>
                <w:r w:rsidR="00292404" w:rsidRPr="002A5BAB">
                  <w:rPr>
                    <w:rStyle w:val="Hipersaitas"/>
                    <w:rFonts w:eastAsia="Calibri"/>
                  </w:rPr>
                  <w:t xml:space="preserve"> ir </w:t>
                </w:r>
                <w:r w:rsidR="004C2DF7" w:rsidRPr="002A5BAB">
                  <w:rPr>
                    <w:rStyle w:val="Hipersaitas"/>
                    <w:rFonts w:eastAsia="Calibri"/>
                  </w:rPr>
                  <w:t>reikala</w:t>
                </w:r>
                <w:r w:rsidR="00BD0CD2" w:rsidRPr="002A5BAB">
                  <w:rPr>
                    <w:rStyle w:val="Hipersaitas"/>
                    <w:rFonts w:eastAsia="Calibri"/>
                  </w:rPr>
                  <w:t xml:space="preserve">vimai laikytis </w:t>
                </w:r>
                <w:r w:rsidR="00761D43" w:rsidRPr="002A5BAB">
                  <w:rPr>
                    <w:rStyle w:val="Hipersaitas"/>
                    <w:rFonts w:eastAsia="Calibri"/>
                  </w:rPr>
                  <w:t>kokybės</w:t>
                </w:r>
                <w:r w:rsidR="00BD0CD2" w:rsidRPr="002A5BAB">
                  <w:rPr>
                    <w:rStyle w:val="Hipersaitas"/>
                    <w:rFonts w:eastAsia="Calibri"/>
                  </w:rPr>
                  <w:t xml:space="preserve"> vadybos sistemos ir </w:t>
                </w:r>
                <w:r w:rsidR="00BD0CD2" w:rsidRPr="002A5BAB">
                  <w:rPr>
                    <w:rStyle w:val="Hipersaitas"/>
                    <w:rFonts w:ascii="Calibri" w:eastAsia="Calibri" w:hAnsi="Calibri" w:cs="Calibri"/>
                  </w:rPr>
                  <w:t>(</w:t>
                </w:r>
                <w:r w:rsidR="00BD0CD2" w:rsidRPr="002A5BAB">
                  <w:rPr>
                    <w:rStyle w:val="Hipersaitas"/>
                    <w:rFonts w:eastAsia="Calibri"/>
                  </w:rPr>
                  <w:t>arba</w:t>
                </w:r>
                <w:r w:rsidR="00BD0CD2" w:rsidRPr="002A5BAB">
                  <w:rPr>
                    <w:rStyle w:val="Hipersaitas"/>
                    <w:rFonts w:ascii="Calibri" w:eastAsia="Calibri" w:hAnsi="Calibri" w:cs="Calibri"/>
                  </w:rPr>
                  <w:t>)</w:t>
                </w:r>
                <w:r w:rsidR="00AC7F2F" w:rsidRPr="002A5BAB">
                  <w:rPr>
                    <w:rStyle w:val="Hipersaitas"/>
                    <w:rFonts w:ascii="Calibri" w:eastAsia="Calibri" w:hAnsi="Calibri" w:cs="Calibri"/>
                  </w:rPr>
                  <w:t xml:space="preserve"> </w:t>
                </w:r>
                <w:r w:rsidR="004C2DF7" w:rsidRPr="002A5BAB">
                  <w:rPr>
                    <w:rStyle w:val="Hipersaitas"/>
                    <w:rFonts w:eastAsia="Calibri"/>
                  </w:rPr>
                  <w:t>aplinkos apsaugos vadybos</w:t>
                </w:r>
                <w:r w:rsidR="00292404" w:rsidRPr="002A5BAB">
                  <w:rPr>
                    <w:rStyle w:val="Hipersaitas"/>
                    <w:rFonts w:eastAsia="Calibri"/>
                  </w:rPr>
                  <w:t xml:space="preserve"> </w:t>
                </w:r>
                <w:r w:rsidR="004C2DF7" w:rsidRPr="002A5BAB">
                  <w:rPr>
                    <w:rStyle w:val="Hipersaitas"/>
                    <w:rFonts w:eastAsia="Calibri"/>
                  </w:rPr>
                  <w:t>sistem</w:t>
                </w:r>
                <w:r w:rsidR="0085286E" w:rsidRPr="002A5BAB">
                  <w:rPr>
                    <w:rStyle w:val="Hipersaitas"/>
                    <w:rFonts w:eastAsia="Calibri"/>
                  </w:rPr>
                  <w:t xml:space="preserve">os </w:t>
                </w:r>
                <w:r w:rsidR="004C2DF7" w:rsidRPr="002A5BAB">
                  <w:rPr>
                    <w:rStyle w:val="Hipersaitas"/>
                    <w:rFonts w:eastAsia="Calibri"/>
                  </w:rPr>
                  <w:t>standart</w:t>
                </w:r>
                <w:r w:rsidR="00AC7F2F" w:rsidRPr="002A5BAB">
                  <w:rPr>
                    <w:rStyle w:val="Hipersaitas"/>
                    <w:rFonts w:eastAsia="Calibri"/>
                  </w:rPr>
                  <w:t>ų</w:t>
                </w:r>
                <w:r w:rsidR="004C2DF7" w:rsidRPr="002A5BAB">
                  <w:rPr>
                    <w:rStyle w:val="Hipersaitas"/>
                    <w:rFonts w:eastAsia="Calibri"/>
                  </w:rPr>
                  <w:t>“</w:t>
                </w:r>
                <w:r w:rsidR="004C2DF7" w:rsidRPr="002A5BAB">
                  <w:rPr>
                    <w:webHidden/>
                  </w:rPr>
                  <w:tab/>
                </w:r>
                <w:r w:rsidR="004C2DF7" w:rsidRPr="002A5BAB">
                  <w:rPr>
                    <w:webHidden/>
                  </w:rPr>
                  <w:fldChar w:fldCharType="begin"/>
                </w:r>
                <w:r w:rsidR="004C2DF7" w:rsidRPr="002A5BAB">
                  <w:rPr>
                    <w:webHidden/>
                  </w:rPr>
                  <w:instrText xml:space="preserve"> PAGEREF _Toc197671936 \h </w:instrText>
                </w:r>
                <w:r w:rsidR="004C2DF7" w:rsidRPr="002A5BAB">
                  <w:rPr>
                    <w:webHidden/>
                  </w:rPr>
                </w:r>
                <w:r w:rsidR="004C2DF7" w:rsidRPr="002A5BAB">
                  <w:rPr>
                    <w:webHidden/>
                  </w:rPr>
                  <w:fldChar w:fldCharType="separate"/>
                </w:r>
                <w:r w:rsidR="007D471B">
                  <w:rPr>
                    <w:webHidden/>
                  </w:rPr>
                  <w:t>2</w:t>
                </w:r>
                <w:r w:rsidR="004C2DF7" w:rsidRPr="002A5BAB">
                  <w:rPr>
                    <w:webHidden/>
                  </w:rPr>
                  <w:fldChar w:fldCharType="end"/>
                </w:r>
              </w:hyperlink>
              <w:r w:rsidR="00BD0CD2" w:rsidRPr="002A5BAB">
                <w:t>1</w:t>
              </w:r>
            </w:p>
            <w:p w14:paraId="24B39AF3" w14:textId="2D22EED3" w:rsidR="004C2DF7" w:rsidRPr="002A5BAB" w:rsidRDefault="00000000" w:rsidP="00A316F4">
              <w:pPr>
                <w:pStyle w:val="Turinys2"/>
                <w:rPr>
                  <w:kern w:val="2"/>
                  <w14:ligatures w14:val="standardContextual"/>
                </w:rPr>
              </w:pPr>
              <w:hyperlink w:anchor="_Toc197671937" w:history="1">
                <w:r w:rsidR="004C2DF7" w:rsidRPr="002A5BAB">
                  <w:rPr>
                    <w:rStyle w:val="Hipersaitas"/>
                    <w:rFonts w:eastAsia="Calibri"/>
                  </w:rPr>
                  <w:t>Pirkimo sąlygų 5 priedas „EBVPD“</w:t>
                </w:r>
                <w:r w:rsidR="002A5BAB" w:rsidRPr="002A5BAB">
                  <w:rPr>
                    <w:rStyle w:val="Hipersaitas"/>
                    <w:rFonts w:eastAsia="Calibri"/>
                  </w:rPr>
                  <w:t xml:space="preserve"> </w:t>
                </w:r>
                <w:r w:rsidR="00761D43" w:rsidRPr="002A5BAB">
                  <w:rPr>
                    <w:rStyle w:val="Hipersaitas"/>
                    <w:rFonts w:eastAsia="Calibri"/>
                  </w:rPr>
                  <w:t>(XML formatu)</w:t>
                </w:r>
                <w:r w:rsidR="004C2DF7" w:rsidRPr="002A5BAB">
                  <w:rPr>
                    <w:webHidden/>
                  </w:rPr>
                  <w:tab/>
                </w:r>
                <w:r w:rsidR="004C2DF7" w:rsidRPr="002A5BAB">
                  <w:rPr>
                    <w:webHidden/>
                  </w:rPr>
                  <w:fldChar w:fldCharType="begin"/>
                </w:r>
                <w:r w:rsidR="004C2DF7" w:rsidRPr="002A5BAB">
                  <w:rPr>
                    <w:webHidden/>
                  </w:rPr>
                  <w:instrText xml:space="preserve"> PAGEREF _Toc197671937 \h </w:instrText>
                </w:r>
                <w:r w:rsidR="004C2DF7" w:rsidRPr="002A5BAB">
                  <w:rPr>
                    <w:webHidden/>
                  </w:rPr>
                </w:r>
                <w:r w:rsidR="004C2DF7" w:rsidRPr="002A5BAB">
                  <w:rPr>
                    <w:webHidden/>
                  </w:rPr>
                  <w:fldChar w:fldCharType="separate"/>
                </w:r>
                <w:r w:rsidR="007D471B">
                  <w:rPr>
                    <w:webHidden/>
                  </w:rPr>
                  <w:t>23</w:t>
                </w:r>
                <w:r w:rsidR="004C2DF7" w:rsidRPr="002A5BAB">
                  <w:rPr>
                    <w:webHidden/>
                  </w:rPr>
                  <w:fldChar w:fldCharType="end"/>
                </w:r>
              </w:hyperlink>
            </w:p>
            <w:p w14:paraId="194C1DB1" w14:textId="5E1AE1E3" w:rsidR="004C2DF7" w:rsidRPr="002A5BAB" w:rsidRDefault="00000000" w:rsidP="00A316F4">
              <w:pPr>
                <w:pStyle w:val="Turinys2"/>
                <w:rPr>
                  <w:kern w:val="2"/>
                  <w14:ligatures w14:val="standardContextual"/>
                </w:rPr>
              </w:pPr>
              <w:hyperlink w:anchor="_Toc197671938" w:history="1">
                <w:r w:rsidR="004C2DF7" w:rsidRPr="002A5BAB">
                  <w:rPr>
                    <w:rStyle w:val="Hipersaitas"/>
                    <w:rFonts w:eastAsia="Calibri"/>
                  </w:rPr>
                  <w:t>Pirkimo sąlygų 6 priedas „Pasiūlymo forma“</w:t>
                </w:r>
                <w:r w:rsidR="004C2DF7" w:rsidRPr="002A5BAB">
                  <w:rPr>
                    <w:webHidden/>
                  </w:rPr>
                  <w:tab/>
                </w:r>
                <w:r w:rsidR="004C2DF7" w:rsidRPr="002A5BAB">
                  <w:rPr>
                    <w:webHidden/>
                  </w:rPr>
                  <w:fldChar w:fldCharType="begin"/>
                </w:r>
                <w:r w:rsidR="004C2DF7" w:rsidRPr="002A5BAB">
                  <w:rPr>
                    <w:webHidden/>
                  </w:rPr>
                  <w:instrText xml:space="preserve"> PAGEREF _Toc197671938 \h </w:instrText>
                </w:r>
                <w:r w:rsidR="004C2DF7" w:rsidRPr="002A5BAB">
                  <w:rPr>
                    <w:webHidden/>
                  </w:rPr>
                </w:r>
                <w:r w:rsidR="004C2DF7" w:rsidRPr="002A5BAB">
                  <w:rPr>
                    <w:webHidden/>
                  </w:rPr>
                  <w:fldChar w:fldCharType="separate"/>
                </w:r>
                <w:r w:rsidR="007D471B">
                  <w:rPr>
                    <w:webHidden/>
                  </w:rPr>
                  <w:t>24</w:t>
                </w:r>
                <w:r w:rsidR="004C2DF7" w:rsidRPr="002A5BAB">
                  <w:rPr>
                    <w:webHidden/>
                  </w:rPr>
                  <w:fldChar w:fldCharType="end"/>
                </w:r>
              </w:hyperlink>
            </w:p>
            <w:p w14:paraId="181BD8BC" w14:textId="0BF71DBE" w:rsidR="004C2DF7" w:rsidRPr="002A5BAB" w:rsidRDefault="00000000" w:rsidP="00A316F4">
              <w:pPr>
                <w:pStyle w:val="Turinys2"/>
                <w:rPr>
                  <w:kern w:val="2"/>
                  <w14:ligatures w14:val="standardContextual"/>
                </w:rPr>
              </w:pPr>
              <w:hyperlink w:anchor="_Toc197671939" w:history="1">
                <w:r w:rsidR="004C2DF7" w:rsidRPr="002A5BAB">
                  <w:rPr>
                    <w:rStyle w:val="Hipersaitas"/>
                    <w:rFonts w:eastAsia="Calibri"/>
                  </w:rPr>
                  <w:t>Pirkimo sąlygų 7 priedas „Pasiūlymų vertinimo kriterijai ir sąlygos“</w:t>
                </w:r>
                <w:r w:rsidR="004C2DF7" w:rsidRPr="002A5BAB">
                  <w:rPr>
                    <w:webHidden/>
                  </w:rPr>
                  <w:tab/>
                </w:r>
                <w:r w:rsidR="004C2DF7" w:rsidRPr="002A5BAB">
                  <w:rPr>
                    <w:webHidden/>
                  </w:rPr>
                  <w:fldChar w:fldCharType="begin"/>
                </w:r>
                <w:r w:rsidR="004C2DF7" w:rsidRPr="002A5BAB">
                  <w:rPr>
                    <w:webHidden/>
                  </w:rPr>
                  <w:instrText xml:space="preserve"> PAGEREF _Toc197671939 \h </w:instrText>
                </w:r>
                <w:r w:rsidR="004C2DF7" w:rsidRPr="002A5BAB">
                  <w:rPr>
                    <w:webHidden/>
                  </w:rPr>
                </w:r>
                <w:r w:rsidR="004C2DF7" w:rsidRPr="002A5BAB">
                  <w:rPr>
                    <w:webHidden/>
                  </w:rPr>
                  <w:fldChar w:fldCharType="separate"/>
                </w:r>
                <w:r w:rsidR="007D471B">
                  <w:rPr>
                    <w:webHidden/>
                  </w:rPr>
                  <w:t>27</w:t>
                </w:r>
                <w:r w:rsidR="004C2DF7" w:rsidRPr="002A5BAB">
                  <w:rPr>
                    <w:webHidden/>
                  </w:rPr>
                  <w:fldChar w:fldCharType="end"/>
                </w:r>
              </w:hyperlink>
            </w:p>
            <w:p w14:paraId="7F565812" w14:textId="0DF1E257" w:rsidR="004C2DF7" w:rsidRPr="002A5BAB" w:rsidRDefault="00000000" w:rsidP="00A316F4">
              <w:pPr>
                <w:pStyle w:val="Turinys2"/>
                <w:rPr>
                  <w:kern w:val="2"/>
                  <w:sz w:val="23"/>
                  <w:szCs w:val="23"/>
                  <w14:ligatures w14:val="standardContextual"/>
                </w:rPr>
              </w:pPr>
              <w:hyperlink w:anchor="_Toc197671940" w:history="1">
                <w:r w:rsidR="004C2DF7" w:rsidRPr="002A5BAB">
                  <w:rPr>
                    <w:rStyle w:val="Hipersaitas"/>
                    <w:sz w:val="23"/>
                    <w:szCs w:val="23"/>
                  </w:rPr>
                  <w:t>Pirkimo sąlygų 8 priedas</w:t>
                </w:r>
                <w:r w:rsidR="009F004C">
                  <w:rPr>
                    <w:rStyle w:val="Hipersaitas"/>
                    <w:sz w:val="23"/>
                    <w:szCs w:val="23"/>
                  </w:rPr>
                  <w:t xml:space="preserve"> </w:t>
                </w:r>
                <w:r w:rsidR="004C2DF7" w:rsidRPr="002A5BAB">
                  <w:rPr>
                    <w:rStyle w:val="Hipersaitas"/>
                    <w:sz w:val="23"/>
                    <w:szCs w:val="23"/>
                  </w:rPr>
                  <w:t>„Tiekėjo deklaracija dėl atitikties Reglamento nuostatoms juridiniam asmeniui“</w:t>
                </w:r>
                <w:r w:rsidR="004C2DF7" w:rsidRPr="002A5BAB">
                  <w:rPr>
                    <w:webHidden/>
                    <w:sz w:val="23"/>
                    <w:szCs w:val="23"/>
                  </w:rPr>
                  <w:tab/>
                </w:r>
                <w:r w:rsidR="004C2DF7" w:rsidRPr="002A5BAB">
                  <w:rPr>
                    <w:webHidden/>
                    <w:sz w:val="23"/>
                    <w:szCs w:val="23"/>
                  </w:rPr>
                  <w:fldChar w:fldCharType="begin"/>
                </w:r>
                <w:r w:rsidR="004C2DF7" w:rsidRPr="002A5BAB">
                  <w:rPr>
                    <w:webHidden/>
                    <w:sz w:val="23"/>
                    <w:szCs w:val="23"/>
                  </w:rPr>
                  <w:instrText xml:space="preserve"> PAGEREF _Toc197671940 \h </w:instrText>
                </w:r>
                <w:r w:rsidR="004C2DF7" w:rsidRPr="002A5BAB">
                  <w:rPr>
                    <w:webHidden/>
                    <w:sz w:val="23"/>
                    <w:szCs w:val="23"/>
                  </w:rPr>
                </w:r>
                <w:r w:rsidR="004C2DF7" w:rsidRPr="002A5BAB">
                  <w:rPr>
                    <w:webHidden/>
                    <w:sz w:val="23"/>
                    <w:szCs w:val="23"/>
                  </w:rPr>
                  <w:fldChar w:fldCharType="separate"/>
                </w:r>
                <w:r w:rsidR="007D471B">
                  <w:rPr>
                    <w:webHidden/>
                    <w:sz w:val="23"/>
                    <w:szCs w:val="23"/>
                  </w:rPr>
                  <w:t>28</w:t>
                </w:r>
                <w:r w:rsidR="004C2DF7" w:rsidRPr="002A5BAB">
                  <w:rPr>
                    <w:webHidden/>
                    <w:sz w:val="23"/>
                    <w:szCs w:val="23"/>
                  </w:rPr>
                  <w:fldChar w:fldCharType="end"/>
                </w:r>
              </w:hyperlink>
            </w:p>
            <w:p w14:paraId="2E7D9816" w14:textId="69F9F546" w:rsidR="004C2DF7" w:rsidRPr="002A5BAB" w:rsidRDefault="00000000" w:rsidP="00A316F4">
              <w:pPr>
                <w:pStyle w:val="Turinys2"/>
                <w:rPr>
                  <w:kern w:val="2"/>
                  <w14:ligatures w14:val="standardContextual"/>
                </w:rPr>
              </w:pPr>
              <w:hyperlink w:anchor="_Toc197671941" w:history="1">
                <w:r w:rsidR="004C2DF7" w:rsidRPr="002A5BAB">
                  <w:rPr>
                    <w:rStyle w:val="Hipersaitas"/>
                  </w:rPr>
                  <w:t>Pirkimo sąlygų 9 priedas „Tiekėjo deklaracija dėl atitikties Reglamento nuostatoms fiziniam asmeniui“</w:t>
                </w:r>
                <w:r w:rsidR="004C2DF7" w:rsidRPr="002A5BAB">
                  <w:rPr>
                    <w:webHidden/>
                  </w:rPr>
                  <w:tab/>
                </w:r>
                <w:r w:rsidR="004C2DF7" w:rsidRPr="002A5BAB">
                  <w:rPr>
                    <w:webHidden/>
                  </w:rPr>
                  <w:fldChar w:fldCharType="begin"/>
                </w:r>
                <w:r w:rsidR="004C2DF7" w:rsidRPr="002A5BAB">
                  <w:rPr>
                    <w:webHidden/>
                  </w:rPr>
                  <w:instrText xml:space="preserve"> PAGEREF _Toc197671941 \h </w:instrText>
                </w:r>
                <w:r w:rsidR="004C2DF7" w:rsidRPr="002A5BAB">
                  <w:rPr>
                    <w:webHidden/>
                  </w:rPr>
                </w:r>
                <w:r w:rsidR="004C2DF7" w:rsidRPr="002A5BAB">
                  <w:rPr>
                    <w:webHidden/>
                  </w:rPr>
                  <w:fldChar w:fldCharType="separate"/>
                </w:r>
                <w:r w:rsidR="007D471B">
                  <w:rPr>
                    <w:webHidden/>
                  </w:rPr>
                  <w:t>29</w:t>
                </w:r>
                <w:r w:rsidR="004C2DF7" w:rsidRPr="002A5BAB">
                  <w:rPr>
                    <w:webHidden/>
                  </w:rPr>
                  <w:fldChar w:fldCharType="end"/>
                </w:r>
              </w:hyperlink>
            </w:p>
            <w:p w14:paraId="1E73C5B1" w14:textId="7641A258" w:rsidR="00A316F4" w:rsidRPr="00A316F4" w:rsidRDefault="00000000" w:rsidP="00A316F4">
              <w:pPr>
                <w:pStyle w:val="Turinys2"/>
              </w:pPr>
              <w:hyperlink w:anchor="_Toc197671942" w:history="1">
                <w:r w:rsidR="004C2DF7" w:rsidRPr="002A5BAB">
                  <w:rPr>
                    <w:rStyle w:val="Hipersaitas"/>
                    <w:rFonts w:eastAsiaTheme="majorEastAsia"/>
                  </w:rPr>
                  <w:t>Pirkimo sąlygų 10 priedas „Sutarties projektas“</w:t>
                </w:r>
                <w:r w:rsidR="004C2DF7" w:rsidRPr="002A5BAB">
                  <w:rPr>
                    <w:webHidden/>
                  </w:rPr>
                  <w:tab/>
                </w:r>
                <w:r w:rsidR="004C2DF7" w:rsidRPr="002A5BAB">
                  <w:rPr>
                    <w:webHidden/>
                  </w:rPr>
                  <w:fldChar w:fldCharType="begin"/>
                </w:r>
                <w:r w:rsidR="004C2DF7" w:rsidRPr="002A5BAB">
                  <w:rPr>
                    <w:webHidden/>
                  </w:rPr>
                  <w:instrText xml:space="preserve"> PAGEREF _Toc197671942 \h </w:instrText>
                </w:r>
                <w:r w:rsidR="004C2DF7" w:rsidRPr="002A5BAB">
                  <w:rPr>
                    <w:webHidden/>
                  </w:rPr>
                </w:r>
                <w:r w:rsidR="004C2DF7" w:rsidRPr="002A5BAB">
                  <w:rPr>
                    <w:webHidden/>
                  </w:rPr>
                  <w:fldChar w:fldCharType="separate"/>
                </w:r>
                <w:r w:rsidR="007D471B">
                  <w:rPr>
                    <w:webHidden/>
                  </w:rPr>
                  <w:t>30</w:t>
                </w:r>
                <w:r w:rsidR="004C2DF7" w:rsidRPr="002A5BAB">
                  <w:rPr>
                    <w:webHidden/>
                  </w:rPr>
                  <w:fldChar w:fldCharType="end"/>
                </w:r>
              </w:hyperlink>
            </w:p>
            <w:p w14:paraId="0EA5279C" w14:textId="77777777" w:rsidR="00292404" w:rsidRPr="00292404" w:rsidRDefault="0092615E" w:rsidP="00A316F4">
              <w:pPr>
                <w:pStyle w:val="Turinys2"/>
                <w:rPr>
                  <w:shd w:val="clear" w:color="auto" w:fill="E6E6E6"/>
                </w:rPr>
              </w:pPr>
              <w:r w:rsidRPr="00292404">
                <w:fldChar w:fldCharType="end"/>
              </w:r>
            </w:p>
          </w:sdtContent>
        </w:sdt>
        <w:p w14:paraId="73CCB438" w14:textId="4E8991A4" w:rsidR="005F13F0" w:rsidRPr="00A663A8" w:rsidRDefault="001C24BC" w:rsidP="004E4612">
          <w:pPr>
            <w:spacing w:after="120" w:line="20" w:lineRule="atLeast"/>
            <w:contextualSpacing/>
            <w:rPr>
              <w:rFonts w:cstheme="minorHAnsi"/>
            </w:rPr>
          </w:pPr>
          <w:r w:rsidRPr="00A663A8">
            <w:rPr>
              <w:rFonts w:cstheme="minorHAnsi"/>
            </w:rPr>
            <w:br w:type="page"/>
          </w:r>
        </w:p>
      </w:sdtContent>
    </w:sdt>
    <w:p w14:paraId="1145473C" w14:textId="0096759D" w:rsidR="00E035FD" w:rsidRPr="0084634C" w:rsidRDefault="00DB390D" w:rsidP="0084634C">
      <w:pPr>
        <w:pStyle w:val="Antrat1"/>
        <w:numPr>
          <w:ilvl w:val="0"/>
          <w:numId w:val="1"/>
        </w:numPr>
        <w:tabs>
          <w:tab w:val="left" w:pos="284"/>
        </w:tabs>
        <w:spacing w:before="0" w:after="0"/>
        <w:ind w:left="0" w:firstLine="0"/>
        <w:contextualSpacing/>
        <w:jc w:val="both"/>
        <w:rPr>
          <w:rFonts w:ascii="Times New Roman" w:hAnsi="Times New Roman" w:cs="Times New Roman"/>
          <w:sz w:val="36"/>
          <w:szCs w:val="36"/>
        </w:rPr>
      </w:pPr>
      <w:bookmarkStart w:id="1" w:name="_Toc152149623"/>
      <w:bookmarkStart w:id="2" w:name="_Toc152238466"/>
      <w:bookmarkStart w:id="3" w:name="_Toc197671922"/>
      <w:bookmarkStart w:id="4" w:name="_Toc335201954"/>
      <w:bookmarkStart w:id="5" w:name="_Toc147739116"/>
      <w:r>
        <w:rPr>
          <w:rFonts w:ascii="Times New Roman" w:hAnsi="Times New Roman" w:cs="Times New Roman"/>
          <w:sz w:val="36"/>
          <w:szCs w:val="36"/>
        </w:rPr>
        <w:lastRenderedPageBreak/>
        <w:t xml:space="preserve"> </w:t>
      </w:r>
      <w:r w:rsidR="00263B34" w:rsidRPr="001F0A74">
        <w:rPr>
          <w:rFonts w:ascii="Times New Roman" w:hAnsi="Times New Roman" w:cs="Times New Roman"/>
          <w:sz w:val="36"/>
          <w:szCs w:val="36"/>
        </w:rPr>
        <w:t>Bendra</w:t>
      </w:r>
      <w:r w:rsidR="001F0A74">
        <w:rPr>
          <w:rFonts w:ascii="Times New Roman" w:hAnsi="Times New Roman" w:cs="Times New Roman"/>
          <w:sz w:val="36"/>
          <w:szCs w:val="36"/>
        </w:rPr>
        <w:t xml:space="preserve"> </w:t>
      </w:r>
      <w:r w:rsidR="00263B34" w:rsidRPr="001F0A74">
        <w:rPr>
          <w:rFonts w:ascii="Times New Roman" w:hAnsi="Times New Roman" w:cs="Times New Roman"/>
          <w:sz w:val="36"/>
          <w:szCs w:val="36"/>
        </w:rPr>
        <w:t>informacija</w:t>
      </w:r>
      <w:bookmarkEnd w:id="1"/>
      <w:bookmarkEnd w:id="2"/>
      <w:bookmarkEnd w:id="3"/>
    </w:p>
    <w:p w14:paraId="27660CFB" w14:textId="36C4CD64" w:rsidR="00E035FD" w:rsidRPr="001252B9" w:rsidRDefault="00E035FD" w:rsidP="00F94910">
      <w:pPr>
        <w:pStyle w:val="Sraopastraipa"/>
        <w:numPr>
          <w:ilvl w:val="1"/>
          <w:numId w:val="8"/>
        </w:numPr>
        <w:tabs>
          <w:tab w:val="left" w:pos="851"/>
        </w:tabs>
        <w:suppressAutoHyphens/>
        <w:spacing w:before="120" w:after="0" w:line="240" w:lineRule="auto"/>
        <w:ind w:left="0" w:firstLine="391"/>
        <w:jc w:val="both"/>
        <w:rPr>
          <w:rFonts w:ascii="Times New Roman" w:hAnsi="Times New Roman" w:cs="Times New Roman"/>
          <w:color w:val="000000" w:themeColor="text1"/>
          <w:sz w:val="22"/>
          <w:szCs w:val="22"/>
        </w:rPr>
      </w:pPr>
      <w:r w:rsidRPr="001252B9">
        <w:rPr>
          <w:rFonts w:ascii="Times New Roman" w:hAnsi="Times New Roman" w:cs="Times New Roman"/>
          <w:sz w:val="22"/>
          <w:szCs w:val="22"/>
        </w:rPr>
        <w:t>Perkančioji</w:t>
      </w:r>
      <w:r w:rsidR="001F0A74" w:rsidRPr="001252B9">
        <w:rPr>
          <w:rFonts w:ascii="Times New Roman" w:hAnsi="Times New Roman" w:cs="Times New Roman"/>
          <w:sz w:val="22"/>
          <w:szCs w:val="22"/>
        </w:rPr>
        <w:t xml:space="preserve"> </w:t>
      </w:r>
      <w:r w:rsidRPr="001252B9">
        <w:rPr>
          <w:rFonts w:ascii="Times New Roman" w:hAnsi="Times New Roman" w:cs="Times New Roman"/>
          <w:sz w:val="22"/>
          <w:szCs w:val="22"/>
        </w:rPr>
        <w:t>organizacija</w:t>
      </w:r>
      <w:r w:rsidR="00944510" w:rsidRPr="001252B9">
        <w:rPr>
          <w:rFonts w:ascii="Times New Roman" w:hAnsi="Times New Roman" w:cs="Times New Roman"/>
          <w:sz w:val="22"/>
          <w:szCs w:val="22"/>
        </w:rPr>
        <w:t xml:space="preserve"> </w:t>
      </w:r>
      <w:r w:rsidRPr="001252B9">
        <w:rPr>
          <w:rFonts w:ascii="Times New Roman" w:hAnsi="Times New Roman" w:cs="Times New Roman"/>
          <w:sz w:val="22"/>
          <w:szCs w:val="22"/>
        </w:rPr>
        <w:t>–</w:t>
      </w:r>
      <w:r w:rsidR="00944510" w:rsidRPr="001252B9">
        <w:rPr>
          <w:rFonts w:ascii="Times New Roman" w:hAnsi="Times New Roman" w:cs="Times New Roman"/>
          <w:sz w:val="22"/>
          <w:szCs w:val="22"/>
        </w:rPr>
        <w:t xml:space="preserve"> </w:t>
      </w:r>
      <w:bookmarkStart w:id="6" w:name="_Hlk221778300"/>
      <w:r w:rsidR="001F0A74" w:rsidRPr="001252B9">
        <w:rPr>
          <w:rFonts w:ascii="Times New Roman" w:hAnsi="Times New Roman" w:cs="Times New Roman"/>
          <w:sz w:val="22"/>
          <w:szCs w:val="22"/>
        </w:rPr>
        <w:t>V</w:t>
      </w:r>
      <w:r w:rsidR="00944510" w:rsidRPr="001252B9">
        <w:rPr>
          <w:rFonts w:ascii="Times New Roman" w:hAnsi="Times New Roman" w:cs="Times New Roman"/>
          <w:sz w:val="22"/>
          <w:szCs w:val="22"/>
        </w:rPr>
        <w:t xml:space="preserve">iešoji įstaiga </w:t>
      </w:r>
      <w:r w:rsidRPr="001252B9">
        <w:rPr>
          <w:rFonts w:ascii="Times New Roman" w:hAnsi="Times New Roman" w:cs="Times New Roman"/>
          <w:sz w:val="22"/>
          <w:szCs w:val="22"/>
        </w:rPr>
        <w:t>Pasvalio ligoninė</w:t>
      </w:r>
      <w:bookmarkEnd w:id="6"/>
      <w:r w:rsidR="001252B9" w:rsidRPr="001252B9">
        <w:rPr>
          <w:rFonts w:ascii="Times New Roman" w:hAnsi="Times New Roman" w:cs="Times New Roman"/>
          <w:sz w:val="22"/>
          <w:szCs w:val="22"/>
        </w:rPr>
        <w:t xml:space="preserve"> (toliau – VšĮ</w:t>
      </w:r>
      <w:r w:rsidR="006C7057">
        <w:rPr>
          <w:rFonts w:ascii="Times New Roman" w:hAnsi="Times New Roman" w:cs="Times New Roman"/>
          <w:sz w:val="22"/>
          <w:szCs w:val="22"/>
        </w:rPr>
        <w:t xml:space="preserve"> </w:t>
      </w:r>
      <w:r w:rsidR="001252B9" w:rsidRPr="001252B9">
        <w:rPr>
          <w:rFonts w:ascii="Times New Roman" w:hAnsi="Times New Roman" w:cs="Times New Roman"/>
          <w:sz w:val="22"/>
          <w:szCs w:val="22"/>
        </w:rPr>
        <w:t>Pasvalio ligoninė)</w:t>
      </w:r>
      <w:r w:rsidRPr="001252B9">
        <w:rPr>
          <w:rFonts w:ascii="Times New Roman" w:hAnsi="Times New Roman" w:cs="Times New Roman"/>
          <w:sz w:val="22"/>
          <w:szCs w:val="22"/>
        </w:rPr>
        <w:t>,</w:t>
      </w:r>
      <w:r w:rsidR="001F0A74" w:rsidRPr="001252B9">
        <w:rPr>
          <w:rFonts w:ascii="Times New Roman" w:hAnsi="Times New Roman" w:cs="Times New Roman"/>
          <w:sz w:val="22"/>
          <w:szCs w:val="22"/>
        </w:rPr>
        <w:t xml:space="preserve"> juridinio asmens </w:t>
      </w:r>
      <w:r w:rsidRPr="001252B9">
        <w:rPr>
          <w:rFonts w:ascii="Times New Roman" w:hAnsi="Times New Roman" w:cs="Times New Roman"/>
          <w:sz w:val="22"/>
          <w:szCs w:val="22"/>
        </w:rPr>
        <w:t>kodas</w:t>
      </w:r>
      <w:r w:rsidR="001F0A74" w:rsidRPr="001252B9">
        <w:rPr>
          <w:rFonts w:ascii="Times New Roman" w:hAnsi="Times New Roman" w:cs="Times New Roman"/>
          <w:sz w:val="22"/>
          <w:szCs w:val="22"/>
        </w:rPr>
        <w:t xml:space="preserve"> </w:t>
      </w:r>
      <w:r w:rsidRPr="001252B9">
        <w:rPr>
          <w:rFonts w:ascii="Times New Roman" w:hAnsi="Times New Roman" w:cs="Times New Roman"/>
          <w:sz w:val="22"/>
          <w:szCs w:val="22"/>
        </w:rPr>
        <w:t>190583596,</w:t>
      </w:r>
      <w:r w:rsidR="002E5436" w:rsidRPr="001252B9">
        <w:rPr>
          <w:rFonts w:ascii="Times New Roman" w:hAnsi="Times New Roman" w:cs="Times New Roman"/>
          <w:sz w:val="22"/>
          <w:szCs w:val="22"/>
        </w:rPr>
        <w:t xml:space="preserve"> </w:t>
      </w:r>
      <w:r w:rsidRPr="001252B9">
        <w:rPr>
          <w:rFonts w:ascii="Times New Roman" w:hAnsi="Times New Roman" w:cs="Times New Roman"/>
          <w:sz w:val="22"/>
          <w:szCs w:val="22"/>
        </w:rPr>
        <w:t>adresas Geležinkeliečių g. 70,</w:t>
      </w:r>
      <w:r w:rsidR="002E5436" w:rsidRPr="001252B9">
        <w:rPr>
          <w:rFonts w:ascii="Times New Roman" w:hAnsi="Times New Roman" w:cs="Times New Roman"/>
          <w:sz w:val="22"/>
          <w:szCs w:val="22"/>
        </w:rPr>
        <w:t xml:space="preserve"> </w:t>
      </w:r>
      <w:r w:rsidR="00636F51">
        <w:rPr>
          <w:rFonts w:ascii="Times New Roman" w:hAnsi="Times New Roman" w:cs="Times New Roman"/>
          <w:sz w:val="22"/>
          <w:szCs w:val="22"/>
        </w:rPr>
        <w:t>LT-</w:t>
      </w:r>
      <w:r w:rsidRPr="001252B9">
        <w:rPr>
          <w:rFonts w:ascii="Times New Roman" w:hAnsi="Times New Roman" w:cs="Times New Roman"/>
          <w:sz w:val="22"/>
          <w:szCs w:val="22"/>
        </w:rPr>
        <w:t>39122</w:t>
      </w:r>
      <w:r w:rsidR="002E5436" w:rsidRPr="001252B9">
        <w:rPr>
          <w:rFonts w:ascii="Times New Roman" w:hAnsi="Times New Roman" w:cs="Times New Roman"/>
          <w:sz w:val="22"/>
          <w:szCs w:val="22"/>
        </w:rPr>
        <w:t xml:space="preserve"> </w:t>
      </w:r>
      <w:r w:rsidRPr="001252B9">
        <w:rPr>
          <w:rFonts w:ascii="Times New Roman" w:hAnsi="Times New Roman" w:cs="Times New Roman"/>
          <w:sz w:val="22"/>
          <w:szCs w:val="22"/>
        </w:rPr>
        <w:t>Pasvalys.</w:t>
      </w:r>
      <w:r w:rsidR="002E5436" w:rsidRPr="001252B9">
        <w:rPr>
          <w:rFonts w:ascii="Times New Roman" w:hAnsi="Times New Roman" w:cs="Times New Roman"/>
          <w:sz w:val="22"/>
          <w:szCs w:val="22"/>
        </w:rPr>
        <w:t xml:space="preserve"> </w:t>
      </w:r>
      <w:r w:rsidRPr="001252B9">
        <w:rPr>
          <w:rFonts w:ascii="Times New Roman" w:hAnsi="Times New Roman" w:cs="Times New Roman"/>
          <w:sz w:val="22"/>
          <w:szCs w:val="22"/>
        </w:rPr>
        <w:t>Perkančioji organizacija nėra PVM mokėtoja.</w:t>
      </w:r>
    </w:p>
    <w:p w14:paraId="5786E029" w14:textId="1492DF7E" w:rsidR="00E035FD" w:rsidRPr="006C7057" w:rsidRDefault="00E035FD" w:rsidP="00732A7F">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color w:val="000000" w:themeColor="text1"/>
          <w:sz w:val="22"/>
          <w:szCs w:val="22"/>
        </w:rPr>
      </w:pPr>
      <w:r w:rsidRPr="006C7057">
        <w:rPr>
          <w:rFonts w:ascii="Times New Roman" w:eastAsia="Calibri" w:hAnsi="Times New Roman" w:cs="Times New Roman"/>
          <w:sz w:val="22"/>
          <w:szCs w:val="22"/>
        </w:rPr>
        <w:t>Pirkimą</w:t>
      </w:r>
      <w:r w:rsidR="00732A7F" w:rsidRPr="006C7057">
        <w:rPr>
          <w:rFonts w:ascii="Times New Roman" w:eastAsia="Calibri" w:hAnsi="Times New Roman" w:cs="Times New Roman"/>
          <w:sz w:val="22"/>
          <w:szCs w:val="22"/>
        </w:rPr>
        <w:t xml:space="preserve"> </w:t>
      </w:r>
      <w:r w:rsidRPr="006C7057">
        <w:rPr>
          <w:rFonts w:ascii="Times New Roman" w:hAnsi="Times New Roman" w:cs="Times New Roman"/>
          <w:sz w:val="22"/>
          <w:szCs w:val="22"/>
        </w:rPr>
        <w:t>perkančiosios</w:t>
      </w:r>
      <w:r w:rsidR="00732A7F" w:rsidRPr="006C7057">
        <w:rPr>
          <w:rFonts w:ascii="Times New Roman" w:hAnsi="Times New Roman" w:cs="Times New Roman"/>
          <w:sz w:val="22"/>
          <w:szCs w:val="22"/>
        </w:rPr>
        <w:t xml:space="preserve"> </w:t>
      </w:r>
      <w:r w:rsidRPr="006C7057">
        <w:rPr>
          <w:rFonts w:ascii="Times New Roman" w:hAnsi="Times New Roman" w:cs="Times New Roman"/>
          <w:sz w:val="22"/>
          <w:szCs w:val="22"/>
        </w:rPr>
        <w:t>organizacijos</w:t>
      </w:r>
      <w:r w:rsidR="00732A7F" w:rsidRPr="006C7057">
        <w:rPr>
          <w:rFonts w:ascii="Times New Roman" w:hAnsi="Times New Roman" w:cs="Times New Roman"/>
          <w:sz w:val="22"/>
          <w:szCs w:val="22"/>
        </w:rPr>
        <w:t xml:space="preserve"> </w:t>
      </w:r>
      <w:r w:rsidRPr="006C7057">
        <w:rPr>
          <w:rFonts w:ascii="Times New Roman" w:eastAsia="Calibri" w:hAnsi="Times New Roman" w:cs="Times New Roman"/>
          <w:sz w:val="22"/>
          <w:szCs w:val="22"/>
        </w:rPr>
        <w:t>vardu</w:t>
      </w:r>
      <w:r w:rsidR="00732A7F"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atlieka</w:t>
      </w:r>
      <w:r w:rsidR="00732A7F"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centrinė perkančioji organizacija</w:t>
      </w:r>
      <w:r w:rsidR="00636F51">
        <w:rPr>
          <w:rFonts w:ascii="Times New Roman" w:eastAsia="Calibri" w:hAnsi="Times New Roman" w:cs="Times New Roman"/>
          <w:sz w:val="22"/>
          <w:szCs w:val="22"/>
        </w:rPr>
        <w:t xml:space="preserve"> –</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Pasvalio rajono savivaldybės administracija</w:t>
      </w:r>
      <w:r w:rsidR="002A672D" w:rsidRPr="006C7057">
        <w:rPr>
          <w:rFonts w:ascii="Times New Roman" w:eastAsia="Calibri" w:hAnsi="Times New Roman" w:cs="Times New Roman"/>
          <w:sz w:val="22"/>
          <w:szCs w:val="22"/>
        </w:rPr>
        <w:t xml:space="preserve"> (toliau</w:t>
      </w:r>
      <w:r w:rsidR="006C7057" w:rsidRPr="006C7057">
        <w:rPr>
          <w:rFonts w:ascii="Times New Roman" w:eastAsia="Calibri" w:hAnsi="Times New Roman" w:cs="Times New Roman"/>
          <w:sz w:val="22"/>
          <w:szCs w:val="22"/>
        </w:rPr>
        <w:t xml:space="preserve"> </w:t>
      </w:r>
      <w:r w:rsidR="006C7057">
        <w:rPr>
          <w:rFonts w:ascii="Times New Roman" w:eastAsia="Calibri" w:hAnsi="Times New Roman" w:cs="Times New Roman"/>
          <w:sz w:val="22"/>
          <w:szCs w:val="22"/>
        </w:rPr>
        <w:t>–</w:t>
      </w:r>
      <w:r w:rsidR="006C7057" w:rsidRPr="006C7057">
        <w:rPr>
          <w:rFonts w:ascii="Times New Roman" w:eastAsia="Calibri" w:hAnsi="Times New Roman" w:cs="Times New Roman"/>
          <w:sz w:val="22"/>
          <w:szCs w:val="22"/>
        </w:rPr>
        <w:t xml:space="preserve"> Administracija)</w:t>
      </w:r>
      <w:r w:rsidRPr="006C7057">
        <w:rPr>
          <w:rFonts w:ascii="Times New Roman" w:eastAsia="Calibri" w:hAnsi="Times New Roman" w:cs="Times New Roman"/>
          <w:sz w:val="22"/>
          <w:szCs w:val="22"/>
        </w:rPr>
        <w:t>,</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juridinio asmens kodas</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188753657,</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adresas</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Vytauto Didžiojo a.</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1,</w:t>
      </w:r>
      <w:r w:rsidR="00D214FC" w:rsidRPr="006C7057">
        <w:rPr>
          <w:rFonts w:ascii="Times New Roman" w:eastAsia="Calibri" w:hAnsi="Times New Roman" w:cs="Times New Roman"/>
          <w:sz w:val="22"/>
          <w:szCs w:val="22"/>
        </w:rPr>
        <w:t xml:space="preserve"> </w:t>
      </w:r>
      <w:r w:rsidR="00636F51">
        <w:rPr>
          <w:rFonts w:ascii="Times New Roman" w:eastAsia="Calibri" w:hAnsi="Times New Roman" w:cs="Times New Roman"/>
          <w:sz w:val="22"/>
          <w:szCs w:val="22"/>
        </w:rPr>
        <w:t>LT-</w:t>
      </w:r>
      <w:r w:rsidRPr="006C7057">
        <w:rPr>
          <w:rFonts w:ascii="Times New Roman" w:eastAsia="Calibri" w:hAnsi="Times New Roman" w:cs="Times New Roman"/>
          <w:sz w:val="22"/>
          <w:szCs w:val="22"/>
        </w:rPr>
        <w:t>39143</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Pasvalys.</w:t>
      </w:r>
      <w:r w:rsidR="00D214FC" w:rsidRPr="006C7057">
        <w:rPr>
          <w:rFonts w:ascii="Times New Roman" w:eastAsia="Calibri" w:hAnsi="Times New Roman" w:cs="Times New Roman"/>
          <w:sz w:val="22"/>
          <w:szCs w:val="22"/>
        </w:rPr>
        <w:t xml:space="preserve"> </w:t>
      </w:r>
      <w:r w:rsidRPr="006C7057">
        <w:rPr>
          <w:rFonts w:ascii="Times New Roman" w:eastAsia="Calibri" w:hAnsi="Times New Roman" w:cs="Times New Roman"/>
          <w:sz w:val="22"/>
          <w:szCs w:val="22"/>
        </w:rPr>
        <w:t xml:space="preserve">Sutartį pasirašys </w:t>
      </w:r>
      <w:r w:rsidRPr="006C7057">
        <w:rPr>
          <w:rFonts w:ascii="Times New Roman" w:hAnsi="Times New Roman" w:cs="Times New Roman"/>
          <w:sz w:val="22"/>
          <w:szCs w:val="22"/>
        </w:rPr>
        <w:t>perkančioji organizacija</w:t>
      </w:r>
      <w:r w:rsidRPr="006C7057">
        <w:rPr>
          <w:rFonts w:ascii="Times New Roman" w:eastAsia="Calibri" w:hAnsi="Times New Roman" w:cs="Times New Roman"/>
          <w:sz w:val="22"/>
          <w:szCs w:val="22"/>
        </w:rPr>
        <w:t>.</w:t>
      </w:r>
    </w:p>
    <w:p w14:paraId="1620CC7D" w14:textId="01647666" w:rsidR="00FB2B3A" w:rsidRPr="001F0A74" w:rsidRDefault="00680C28" w:rsidP="00D214FC">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color w:val="000000" w:themeColor="text1"/>
          <w:sz w:val="22"/>
          <w:szCs w:val="22"/>
        </w:rPr>
      </w:pPr>
      <w:r w:rsidRPr="001F0A74">
        <w:rPr>
          <w:rFonts w:ascii="Times New Roman" w:hAnsi="Times New Roman" w:cs="Times New Roman"/>
          <w:color w:val="000000" w:themeColor="text1"/>
          <w:sz w:val="22"/>
          <w:szCs w:val="22"/>
        </w:rPr>
        <w:t>Pirkimas</w:t>
      </w:r>
      <w:r w:rsidR="001D0EE6">
        <w:rPr>
          <w:rFonts w:ascii="Times New Roman" w:hAnsi="Times New Roman" w:cs="Times New Roman"/>
          <w:color w:val="000000" w:themeColor="text1"/>
          <w:sz w:val="22"/>
          <w:szCs w:val="22"/>
        </w:rPr>
        <w:t xml:space="preserve"> </w:t>
      </w:r>
      <w:r w:rsidRPr="001F0A74">
        <w:rPr>
          <w:rFonts w:ascii="Times New Roman" w:hAnsi="Times New Roman" w:cs="Times New Roman"/>
          <w:color w:val="000000" w:themeColor="text1"/>
          <w:sz w:val="22"/>
          <w:szCs w:val="22"/>
        </w:rPr>
        <w:t>neatliekamas naudojantis</w:t>
      </w:r>
      <w:r w:rsidR="001D0EE6">
        <w:rPr>
          <w:rFonts w:ascii="Times New Roman" w:hAnsi="Times New Roman" w:cs="Times New Roman"/>
          <w:color w:val="000000" w:themeColor="text1"/>
          <w:sz w:val="22"/>
          <w:szCs w:val="22"/>
        </w:rPr>
        <w:t xml:space="preserve"> </w:t>
      </w:r>
      <w:r w:rsidRPr="001F0A74">
        <w:rPr>
          <w:rFonts w:ascii="Times New Roman" w:hAnsi="Times New Roman" w:cs="Times New Roman"/>
          <w:color w:val="000000" w:themeColor="text1"/>
          <w:sz w:val="22"/>
          <w:szCs w:val="22"/>
        </w:rPr>
        <w:t>centralizuotų pirkimų katalogu,</w:t>
      </w:r>
      <w:r w:rsidR="001D0EE6">
        <w:rPr>
          <w:rFonts w:ascii="Times New Roman" w:hAnsi="Times New Roman" w:cs="Times New Roman"/>
          <w:color w:val="000000" w:themeColor="text1"/>
          <w:sz w:val="22"/>
          <w:szCs w:val="22"/>
        </w:rPr>
        <w:t xml:space="preserve"> </w:t>
      </w:r>
      <w:r w:rsidRPr="001F0A74">
        <w:rPr>
          <w:rFonts w:ascii="Times New Roman" w:hAnsi="Times New Roman" w:cs="Times New Roman"/>
          <w:color w:val="000000" w:themeColor="text1"/>
          <w:sz w:val="22"/>
          <w:szCs w:val="22"/>
        </w:rPr>
        <w:t>nes</w:t>
      </w:r>
      <w:r w:rsidR="001D0EE6">
        <w:rPr>
          <w:rFonts w:ascii="Times New Roman" w:hAnsi="Times New Roman" w:cs="Times New Roman"/>
          <w:color w:val="000000" w:themeColor="text1"/>
          <w:sz w:val="22"/>
          <w:szCs w:val="22"/>
        </w:rPr>
        <w:t xml:space="preserve"> perkamų prekių jame</w:t>
      </w:r>
      <w:r w:rsidR="006521A4">
        <w:rPr>
          <w:rFonts w:ascii="Times New Roman" w:hAnsi="Times New Roman" w:cs="Times New Roman"/>
          <w:color w:val="000000" w:themeColor="text1"/>
          <w:sz w:val="22"/>
          <w:szCs w:val="22"/>
        </w:rPr>
        <w:t xml:space="preserve"> </w:t>
      </w:r>
      <w:r w:rsidRPr="001F0A74">
        <w:rPr>
          <w:rFonts w:ascii="Times New Roman" w:hAnsi="Times New Roman" w:cs="Times New Roman"/>
          <w:color w:val="000000" w:themeColor="text1"/>
          <w:sz w:val="22"/>
          <w:szCs w:val="22"/>
        </w:rPr>
        <w:t>nėra</w:t>
      </w:r>
      <w:r w:rsidR="004E1EBA" w:rsidRPr="001F0A74">
        <w:rPr>
          <w:rFonts w:ascii="Times New Roman" w:hAnsi="Times New Roman" w:cs="Times New Roman"/>
          <w:color w:val="000000" w:themeColor="text1"/>
          <w:sz w:val="22"/>
          <w:szCs w:val="22"/>
        </w:rPr>
        <w:t>.</w:t>
      </w:r>
    </w:p>
    <w:p w14:paraId="52DDDDC9" w14:textId="69FEF440" w:rsidR="00FB2B3A" w:rsidRPr="001F0A74" w:rsidRDefault="00FB2B3A" w:rsidP="00FC6FF3">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color w:val="000000" w:themeColor="text1"/>
          <w:sz w:val="22"/>
          <w:szCs w:val="22"/>
        </w:rPr>
      </w:pPr>
      <w:r w:rsidRPr="001F0A74">
        <w:rPr>
          <w:rFonts w:ascii="Times New Roman" w:eastAsia="Times New Roman" w:hAnsi="Times New Roman" w:cs="Times New Roman"/>
          <w:color w:val="000000" w:themeColor="text1"/>
          <w:sz w:val="22"/>
          <w:szCs w:val="22"/>
        </w:rPr>
        <w:t>Perkančioji organizacija nerezervuoja teisės dalyvauti pirkime.</w:t>
      </w:r>
    </w:p>
    <w:p w14:paraId="360A6879" w14:textId="2C653B14" w:rsidR="00E035FD" w:rsidRPr="001F0A74" w:rsidRDefault="00FB2B3A" w:rsidP="00EF6CB2">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color w:val="000000" w:themeColor="text1"/>
          <w:sz w:val="22"/>
          <w:szCs w:val="22"/>
        </w:rPr>
      </w:pPr>
      <w:r w:rsidRPr="001F0A74">
        <w:rPr>
          <w:rFonts w:ascii="Times New Roman" w:hAnsi="Times New Roman" w:cs="Times New Roman"/>
          <w:color w:val="000000" w:themeColor="text1"/>
          <w:sz w:val="22"/>
          <w:szCs w:val="22"/>
        </w:rPr>
        <w:t>Stebėtojai</w:t>
      </w:r>
      <w:r w:rsidR="00EF6CB2">
        <w:rPr>
          <w:rFonts w:ascii="Times New Roman" w:hAnsi="Times New Roman" w:cs="Times New Roman"/>
          <w:color w:val="000000" w:themeColor="text1"/>
          <w:sz w:val="22"/>
          <w:szCs w:val="22"/>
        </w:rPr>
        <w:t xml:space="preserve"> </w:t>
      </w:r>
      <w:r w:rsidRPr="001F0A74">
        <w:rPr>
          <w:rFonts w:ascii="Times New Roman" w:hAnsi="Times New Roman" w:cs="Times New Roman"/>
          <w:color w:val="000000" w:themeColor="text1"/>
          <w:sz w:val="22"/>
          <w:szCs w:val="22"/>
        </w:rPr>
        <w:t>dalyvauti Komisijos posėdžiuose</w:t>
      </w:r>
      <w:r w:rsidR="00EF6CB2">
        <w:rPr>
          <w:rFonts w:ascii="Times New Roman" w:hAnsi="Times New Roman" w:cs="Times New Roman"/>
          <w:color w:val="000000" w:themeColor="text1"/>
          <w:sz w:val="22"/>
          <w:szCs w:val="22"/>
        </w:rPr>
        <w:t xml:space="preserve"> nėra </w:t>
      </w:r>
      <w:r w:rsidRPr="001F0A74">
        <w:rPr>
          <w:rFonts w:ascii="Times New Roman" w:hAnsi="Times New Roman" w:cs="Times New Roman"/>
          <w:color w:val="000000" w:themeColor="text1"/>
          <w:sz w:val="22"/>
          <w:szCs w:val="22"/>
        </w:rPr>
        <w:t>kviečiami.</w:t>
      </w:r>
    </w:p>
    <w:p w14:paraId="4894C872" w14:textId="52AE9A4C" w:rsidR="0012713C" w:rsidRPr="001F0A74" w:rsidRDefault="00E03CB4" w:rsidP="008E3507">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i/>
          <w:iCs/>
          <w:color w:val="000000"/>
          <w:sz w:val="22"/>
          <w:szCs w:val="22"/>
        </w:rPr>
      </w:pPr>
      <w:r w:rsidRPr="001F0A74">
        <w:rPr>
          <w:rFonts w:ascii="Times New Roman" w:hAnsi="Times New Roman" w:cs="Times New Roman"/>
          <w:sz w:val="22"/>
          <w:szCs w:val="22"/>
        </w:rPr>
        <w:t>Atliekamas</w:t>
      </w:r>
      <w:r w:rsidR="00C14BFE">
        <w:rPr>
          <w:rFonts w:ascii="Times New Roman" w:hAnsi="Times New Roman" w:cs="Times New Roman"/>
          <w:sz w:val="22"/>
          <w:szCs w:val="22"/>
        </w:rPr>
        <w:t xml:space="preserve"> </w:t>
      </w:r>
      <w:r w:rsidRPr="001F0A74">
        <w:rPr>
          <w:rFonts w:ascii="Times New Roman" w:hAnsi="Times New Roman" w:cs="Times New Roman"/>
          <w:sz w:val="22"/>
          <w:szCs w:val="22"/>
        </w:rPr>
        <w:t>žaliasis</w:t>
      </w:r>
      <w:r w:rsidR="00C14BFE">
        <w:rPr>
          <w:rFonts w:ascii="Times New Roman" w:hAnsi="Times New Roman" w:cs="Times New Roman"/>
          <w:sz w:val="22"/>
          <w:szCs w:val="22"/>
        </w:rPr>
        <w:t xml:space="preserve"> </w:t>
      </w:r>
      <w:r w:rsidRPr="001F0A74">
        <w:rPr>
          <w:rFonts w:ascii="Times New Roman" w:hAnsi="Times New Roman" w:cs="Times New Roman"/>
          <w:sz w:val="22"/>
          <w:szCs w:val="22"/>
        </w:rPr>
        <w:t>pirkimas.</w:t>
      </w:r>
      <w:r w:rsidR="00C14BFE">
        <w:rPr>
          <w:rFonts w:ascii="Times New Roman" w:hAnsi="Times New Roman" w:cs="Times New Roman"/>
          <w:sz w:val="22"/>
          <w:szCs w:val="22"/>
        </w:rPr>
        <w:t xml:space="preserve"> </w:t>
      </w:r>
      <w:r w:rsidRPr="001F0A74">
        <w:rPr>
          <w:rFonts w:ascii="Times New Roman" w:hAnsi="Times New Roman" w:cs="Times New Roman"/>
          <w:sz w:val="22"/>
          <w:szCs w:val="22"/>
        </w:rPr>
        <w:t xml:space="preserve">Pirkimas vykdomas vadovaujantis </w:t>
      </w:r>
      <w:r w:rsidR="0028720A" w:rsidRPr="001F0A74">
        <w:rPr>
          <w:rFonts w:ascii="Times New Roman" w:eastAsia="Times New Roman" w:hAnsi="Times New Roman" w:cs="Times New Roman"/>
          <w:sz w:val="22"/>
          <w:szCs w:val="22"/>
        </w:rPr>
        <w:t>Aplinkos apsaugos kriterijų taikymo,</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vykdant žaliuosius pirkimus,</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tvarkos aprašo,</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 xml:space="preserve">patvirtinto Lietuvos Respublikos aplinkos ministro </w:t>
      </w:r>
      <w:r w:rsidR="00BA1574" w:rsidRPr="001F0A74">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2011 m.</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birželio 28 d.</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įsakymu Nr.</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D1-508</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„Dėl Aplinkos apsaugos kriterijų taikymo, vykdant žaliuosius pirkimus,</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tvarkos aprašo patvirtinimo“</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(Lietuvos Respublikos aplinkos ministro 2022 m. gruodžio 13 d. įsakymo Nr. D1-401 redakcija)</w:t>
      </w:r>
      <w:r w:rsidR="00C14BFE">
        <w:rPr>
          <w:rFonts w:ascii="Times New Roman" w:eastAsia="Times New Roman" w:hAnsi="Times New Roman" w:cs="Times New Roman"/>
          <w:sz w:val="22"/>
          <w:szCs w:val="22"/>
        </w:rPr>
        <w:t xml:space="preserve"> </w:t>
      </w:r>
      <w:r w:rsidR="0028720A" w:rsidRPr="001F0A74">
        <w:rPr>
          <w:rFonts w:ascii="Times New Roman" w:eastAsia="Times New Roman" w:hAnsi="Times New Roman" w:cs="Times New Roman"/>
          <w:sz w:val="22"/>
          <w:szCs w:val="22"/>
        </w:rPr>
        <w:t>(su visais aktualiais pakeitimais)</w:t>
      </w:r>
      <w:r w:rsidR="00C14BFE">
        <w:rPr>
          <w:rFonts w:ascii="Times New Roman" w:eastAsia="Times New Roman" w:hAnsi="Times New Roman" w:cs="Times New Roman"/>
          <w:sz w:val="22"/>
          <w:szCs w:val="22"/>
        </w:rPr>
        <w:t xml:space="preserve"> </w:t>
      </w:r>
      <w:r w:rsidR="009354AB" w:rsidRPr="001F0A74">
        <w:rPr>
          <w:rFonts w:ascii="Times New Roman" w:eastAsia="Times New Roman" w:hAnsi="Times New Roman" w:cs="Times New Roman"/>
          <w:sz w:val="22"/>
          <w:szCs w:val="22"/>
        </w:rPr>
        <w:t>(toliau – Tvarkos aprašas)</w:t>
      </w:r>
      <w:r w:rsidR="0028720A" w:rsidRPr="001F0A74">
        <w:rPr>
          <w:rFonts w:ascii="Times New Roman" w:eastAsia="Times New Roman" w:hAnsi="Times New Roman" w:cs="Times New Roman"/>
          <w:sz w:val="22"/>
          <w:szCs w:val="22"/>
        </w:rPr>
        <w:t>,</w:t>
      </w:r>
      <w:r w:rsidR="00C14BFE">
        <w:rPr>
          <w:rFonts w:ascii="Times New Roman" w:eastAsia="Times New Roman" w:hAnsi="Times New Roman" w:cs="Times New Roman"/>
          <w:sz w:val="22"/>
          <w:szCs w:val="22"/>
        </w:rPr>
        <w:t xml:space="preserve"> </w:t>
      </w:r>
      <w:r w:rsidRPr="001F0A74">
        <w:rPr>
          <w:rFonts w:ascii="Times New Roman" w:hAnsi="Times New Roman" w:cs="Times New Roman"/>
          <w:sz w:val="22"/>
          <w:szCs w:val="22"/>
        </w:rPr>
        <w:t>4.4.</w:t>
      </w:r>
      <w:r w:rsidR="00E035FD" w:rsidRPr="001F0A74">
        <w:rPr>
          <w:rFonts w:ascii="Times New Roman" w:hAnsi="Times New Roman" w:cs="Times New Roman"/>
          <w:sz w:val="22"/>
          <w:szCs w:val="22"/>
        </w:rPr>
        <w:t xml:space="preserve">4 </w:t>
      </w:r>
      <w:r w:rsidRPr="001F0A74">
        <w:rPr>
          <w:rFonts w:ascii="Times New Roman" w:hAnsi="Times New Roman" w:cs="Times New Roman"/>
          <w:sz w:val="22"/>
          <w:szCs w:val="22"/>
        </w:rPr>
        <w:t>papunkčiu</w:t>
      </w:r>
      <w:r w:rsidR="00EB27F6">
        <w:rPr>
          <w:rFonts w:ascii="Times New Roman" w:hAnsi="Times New Roman" w:cs="Times New Roman"/>
          <w:sz w:val="22"/>
          <w:szCs w:val="22"/>
        </w:rPr>
        <w:t xml:space="preserve"> </w:t>
      </w:r>
      <w:r w:rsidRPr="001F0A74">
        <w:rPr>
          <w:rFonts w:ascii="Times New Roman" w:hAnsi="Times New Roman" w:cs="Times New Roman"/>
          <w:i/>
          <w:iCs/>
          <w:sz w:val="22"/>
          <w:szCs w:val="22"/>
        </w:rPr>
        <w:t>(</w:t>
      </w:r>
      <w:r w:rsidR="00E035FD" w:rsidRPr="001F0A74">
        <w:rPr>
          <w:rFonts w:ascii="Times New Roman" w:hAnsi="Times New Roman" w:cs="Times New Roman"/>
          <w:i/>
          <w:iCs/>
          <w:sz w:val="22"/>
          <w:szCs w:val="22"/>
        </w:rPr>
        <w:t>savarankiškai nustatomi aplinkos apsaugos kriterijai</w:t>
      </w:r>
      <w:r w:rsidR="00EB27F6">
        <w:rPr>
          <w:rFonts w:ascii="Calibri" w:hAnsi="Calibri" w:cs="Calibri"/>
          <w:i/>
          <w:iCs/>
          <w:sz w:val="22"/>
          <w:szCs w:val="22"/>
        </w:rPr>
        <w:t>)</w:t>
      </w:r>
      <w:r w:rsidR="00EB27F6">
        <w:rPr>
          <w:rFonts w:ascii="Times New Roman" w:hAnsi="Times New Roman" w:cs="Times New Roman"/>
          <w:sz w:val="22"/>
          <w:szCs w:val="22"/>
        </w:rPr>
        <w:t xml:space="preserve">. Aplinkos apsaugos kriterijai nustatyti </w:t>
      </w:r>
      <w:r w:rsidR="00EB27F6" w:rsidRPr="00733A58">
        <w:rPr>
          <w:rFonts w:ascii="Times New Roman" w:hAnsi="Times New Roman" w:cs="Times New Roman"/>
          <w:sz w:val="22"/>
          <w:szCs w:val="22"/>
        </w:rPr>
        <w:t xml:space="preserve">specialiųjų pirkimo sąlygų 10 priede </w:t>
      </w:r>
      <w:r w:rsidR="00EB27F6" w:rsidRPr="00733A58">
        <w:rPr>
          <w:rFonts w:ascii="Times New Roman" w:eastAsia="Calibri" w:hAnsi="Times New Roman" w:cs="Times New Roman"/>
          <w:sz w:val="22"/>
          <w:szCs w:val="22"/>
        </w:rPr>
        <w:t>,,Sutarties projektas“</w:t>
      </w:r>
      <w:r w:rsidR="003D1D33" w:rsidRPr="00D53BAC">
        <w:rPr>
          <w:rFonts w:ascii="Times New Roman" w:hAnsi="Times New Roman" w:cs="Times New Roman"/>
          <w:color w:val="000000"/>
          <w:sz w:val="22"/>
          <w:szCs w:val="22"/>
        </w:rPr>
        <w:t>.</w:t>
      </w:r>
    </w:p>
    <w:p w14:paraId="3D5C4C85" w14:textId="26161574" w:rsidR="0045789A" w:rsidRPr="001F0A74" w:rsidRDefault="0045789A" w:rsidP="00464CE3">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i/>
          <w:iCs/>
          <w:sz w:val="22"/>
          <w:szCs w:val="22"/>
        </w:rPr>
      </w:pPr>
      <w:r w:rsidRPr="001F0A74">
        <w:rPr>
          <w:rFonts w:ascii="Times New Roman" w:eastAsia="Arial" w:hAnsi="Times New Roman" w:cs="Times New Roman"/>
          <w:color w:val="000000" w:themeColor="text1"/>
          <w:sz w:val="22"/>
          <w:szCs w:val="22"/>
        </w:rPr>
        <w:t>Išankstinis skelbimas apie pirkimą nebuvo paskelbtas.</w:t>
      </w:r>
    </w:p>
    <w:p w14:paraId="20724F42" w14:textId="78B063FF" w:rsidR="0045789A" w:rsidRPr="001F0A74" w:rsidRDefault="0045789A" w:rsidP="00464CE3">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color w:val="000000" w:themeColor="text1"/>
          <w:sz w:val="22"/>
          <w:szCs w:val="22"/>
        </w:rPr>
      </w:pPr>
      <w:r w:rsidRPr="001F0A74">
        <w:rPr>
          <w:rFonts w:ascii="Times New Roman" w:hAnsi="Times New Roman" w:cs="Times New Roman"/>
          <w:color w:val="000000" w:themeColor="text1"/>
          <w:sz w:val="22"/>
          <w:szCs w:val="22"/>
          <w:lang w:eastAsia="en-US"/>
        </w:rPr>
        <w:t xml:space="preserve">Pirkime </w:t>
      </w:r>
      <w:r w:rsidRPr="001F0A74">
        <w:rPr>
          <w:rFonts w:ascii="Times New Roman" w:hAnsi="Times New Roman" w:cs="Times New Roman"/>
          <w:color w:val="000000" w:themeColor="text1"/>
          <w:sz w:val="22"/>
          <w:szCs w:val="22"/>
        </w:rPr>
        <w:t>perkančioji organizacija</w:t>
      </w:r>
      <w:r w:rsidRPr="001F0A74">
        <w:rPr>
          <w:rFonts w:ascii="Times New Roman" w:hAnsi="Times New Roman" w:cs="Times New Roman"/>
          <w:color w:val="000000" w:themeColor="text1"/>
          <w:sz w:val="22"/>
          <w:szCs w:val="22"/>
          <w:lang w:eastAsia="en-US"/>
        </w:rPr>
        <w:t xml:space="preserve"> nenumato skelbti pranešimo dėl savanoriško </w:t>
      </w:r>
      <w:proofErr w:type="spellStart"/>
      <w:r w:rsidRPr="001F0A74">
        <w:rPr>
          <w:rFonts w:ascii="Times New Roman" w:hAnsi="Times New Roman" w:cs="Times New Roman"/>
          <w:i/>
          <w:iCs/>
          <w:color w:val="000000" w:themeColor="text1"/>
          <w:sz w:val="22"/>
          <w:szCs w:val="22"/>
          <w:lang w:eastAsia="en-US"/>
        </w:rPr>
        <w:t>ex</w:t>
      </w:r>
      <w:proofErr w:type="spellEnd"/>
      <w:r w:rsidRPr="001F0A74">
        <w:rPr>
          <w:rFonts w:ascii="Times New Roman" w:hAnsi="Times New Roman" w:cs="Times New Roman"/>
          <w:i/>
          <w:iCs/>
          <w:color w:val="000000" w:themeColor="text1"/>
          <w:sz w:val="22"/>
          <w:szCs w:val="22"/>
          <w:lang w:eastAsia="en-US"/>
        </w:rPr>
        <w:t xml:space="preserve"> ante</w:t>
      </w:r>
      <w:r w:rsidRPr="001F0A74">
        <w:rPr>
          <w:rFonts w:ascii="Times New Roman" w:hAnsi="Times New Roman" w:cs="Times New Roman"/>
          <w:color w:val="000000" w:themeColor="text1"/>
          <w:sz w:val="22"/>
          <w:szCs w:val="22"/>
          <w:lang w:eastAsia="en-US"/>
        </w:rPr>
        <w:t xml:space="preserve"> skaidrumo.</w:t>
      </w:r>
    </w:p>
    <w:p w14:paraId="176A2526" w14:textId="7F213A3F" w:rsidR="0045789A" w:rsidRPr="001F0A74" w:rsidRDefault="0045789A" w:rsidP="000F17C9">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color w:val="000000" w:themeColor="text1"/>
          <w:sz w:val="22"/>
          <w:szCs w:val="22"/>
        </w:rPr>
      </w:pPr>
      <w:r w:rsidRPr="001F0A74">
        <w:rPr>
          <w:rFonts w:ascii="Times New Roman" w:hAnsi="Times New Roman" w:cs="Times New Roman"/>
          <w:color w:val="000000" w:themeColor="text1"/>
          <w:sz w:val="22"/>
          <w:szCs w:val="22"/>
        </w:rPr>
        <w:t>Pirkime neleidžiama pateikti alternatyvių pasiūlymų.</w:t>
      </w:r>
    </w:p>
    <w:p w14:paraId="3ADBA46E" w14:textId="6FE4B53F" w:rsidR="00680C28" w:rsidRPr="00A663A8" w:rsidRDefault="00680C28" w:rsidP="000F17C9">
      <w:pPr>
        <w:pStyle w:val="Sraopastraipa"/>
        <w:numPr>
          <w:ilvl w:val="1"/>
          <w:numId w:val="8"/>
        </w:numPr>
        <w:tabs>
          <w:tab w:val="left" w:pos="851"/>
        </w:tabs>
        <w:suppressAutoHyphens/>
        <w:spacing w:after="0" w:line="240" w:lineRule="auto"/>
        <w:ind w:left="0" w:firstLine="391"/>
        <w:jc w:val="both"/>
        <w:rPr>
          <w:rFonts w:ascii="Times New Roman" w:hAnsi="Times New Roman" w:cs="Times New Roman"/>
          <w:color w:val="000000" w:themeColor="text1"/>
          <w:sz w:val="22"/>
          <w:szCs w:val="22"/>
        </w:rPr>
      </w:pPr>
      <w:r w:rsidRPr="001F0A74">
        <w:rPr>
          <w:rFonts w:ascii="Times New Roman" w:eastAsia="Arial" w:hAnsi="Times New Roman" w:cs="Times New Roman"/>
          <w:color w:val="000000" w:themeColor="text1"/>
          <w:sz w:val="22"/>
          <w:szCs w:val="22"/>
        </w:rPr>
        <w:t>Bendrosios pirkimo sąlygos yra neatskiriama šių pirkimo sąlygų dalis.</w:t>
      </w:r>
    </w:p>
    <w:p w14:paraId="2F2021BB" w14:textId="77777777" w:rsidR="00F002D2" w:rsidRPr="00A663A8" w:rsidRDefault="00F002D2" w:rsidP="00F002D2">
      <w:pPr>
        <w:pStyle w:val="Sraopastraipa"/>
        <w:spacing w:after="0" w:line="240" w:lineRule="auto"/>
        <w:ind w:left="0"/>
        <w:jc w:val="both"/>
        <w:rPr>
          <w:rFonts w:ascii="Times New Roman" w:hAnsi="Times New Roman" w:cs="Times New Roman"/>
          <w:color w:val="000000" w:themeColor="text1"/>
          <w:sz w:val="22"/>
          <w:szCs w:val="22"/>
        </w:rPr>
      </w:pPr>
    </w:p>
    <w:p w14:paraId="5DEDEBC7" w14:textId="1ED44FB6" w:rsidR="00B41C66" w:rsidRPr="000F17C9" w:rsidRDefault="00507DC9" w:rsidP="003769DB">
      <w:pPr>
        <w:pStyle w:val="Antrat1"/>
        <w:spacing w:before="0" w:after="0"/>
        <w:contextualSpacing/>
        <w:jc w:val="both"/>
        <w:rPr>
          <w:rFonts w:ascii="Times New Roman" w:hAnsi="Times New Roman" w:cs="Times New Roman"/>
          <w:sz w:val="36"/>
          <w:szCs w:val="36"/>
        </w:rPr>
      </w:pPr>
      <w:bookmarkStart w:id="7" w:name="_Ref39426332"/>
      <w:bookmarkStart w:id="8" w:name="_Ref39426338"/>
      <w:bookmarkStart w:id="9" w:name="_Toc152149624"/>
      <w:bookmarkStart w:id="10" w:name="_Toc152238467"/>
      <w:bookmarkStart w:id="11" w:name="_Toc197671923"/>
      <w:bookmarkEnd w:id="4"/>
      <w:r w:rsidRPr="000F17C9">
        <w:rPr>
          <w:rFonts w:ascii="Times New Roman" w:hAnsi="Times New Roman" w:cs="Times New Roman"/>
          <w:sz w:val="36"/>
          <w:szCs w:val="36"/>
        </w:rPr>
        <w:t xml:space="preserve">2. </w:t>
      </w:r>
      <w:r w:rsidR="00B41C66" w:rsidRPr="000F17C9">
        <w:rPr>
          <w:rFonts w:ascii="Times New Roman" w:hAnsi="Times New Roman" w:cs="Times New Roman"/>
          <w:sz w:val="36"/>
          <w:szCs w:val="36"/>
        </w:rPr>
        <w:t>Pirkimo objektas</w:t>
      </w:r>
      <w:bookmarkEnd w:id="7"/>
      <w:bookmarkEnd w:id="8"/>
      <w:bookmarkEnd w:id="9"/>
      <w:bookmarkEnd w:id="10"/>
      <w:bookmarkEnd w:id="11"/>
    </w:p>
    <w:p w14:paraId="0DA5E803" w14:textId="3D2569EE" w:rsidR="00AC3769" w:rsidRDefault="00B111EB" w:rsidP="00F94910">
      <w:pPr>
        <w:tabs>
          <w:tab w:val="left" w:pos="0"/>
          <w:tab w:val="left" w:pos="390"/>
        </w:tabs>
        <w:spacing w:before="120" w:after="0" w:line="240" w:lineRule="auto"/>
        <w:ind w:firstLine="391"/>
        <w:jc w:val="both"/>
        <w:rPr>
          <w:rFonts w:ascii="Times New Roman" w:eastAsia="Calibri" w:hAnsi="Times New Roman" w:cs="Times New Roman"/>
          <w:sz w:val="22"/>
          <w:szCs w:val="22"/>
        </w:rPr>
      </w:pPr>
      <w:r w:rsidRPr="00A663A8">
        <w:rPr>
          <w:rFonts w:ascii="Times New Roman" w:eastAsia="Calibri" w:hAnsi="Times New Roman" w:cs="Times New Roman"/>
          <w:sz w:val="22"/>
          <w:szCs w:val="22"/>
        </w:rPr>
        <w:t>2.1.</w:t>
      </w:r>
      <w:r w:rsidR="000F17C9">
        <w:rPr>
          <w:rFonts w:ascii="Times New Roman" w:eastAsia="Calibri" w:hAnsi="Times New Roman" w:cs="Times New Roman"/>
          <w:sz w:val="22"/>
          <w:szCs w:val="22"/>
        </w:rPr>
        <w:t xml:space="preserve"> </w:t>
      </w:r>
      <w:r w:rsidR="00B41C66" w:rsidRPr="00E467EB">
        <w:rPr>
          <w:rFonts w:ascii="Times New Roman" w:eastAsia="Calibri" w:hAnsi="Times New Roman" w:cs="Times New Roman"/>
          <w:sz w:val="22"/>
          <w:szCs w:val="22"/>
        </w:rPr>
        <w:t>Perkančioji</w:t>
      </w:r>
      <w:r w:rsidR="00E467EB">
        <w:rPr>
          <w:rFonts w:ascii="Times New Roman" w:eastAsia="Calibri" w:hAnsi="Times New Roman" w:cs="Times New Roman"/>
          <w:sz w:val="22"/>
          <w:szCs w:val="22"/>
        </w:rPr>
        <w:t xml:space="preserve"> </w:t>
      </w:r>
      <w:r w:rsidR="00B41C66" w:rsidRPr="00E467EB">
        <w:rPr>
          <w:rFonts w:ascii="Times New Roman" w:eastAsia="Calibri" w:hAnsi="Times New Roman" w:cs="Times New Roman"/>
          <w:sz w:val="22"/>
          <w:szCs w:val="22"/>
        </w:rPr>
        <w:t>organizacija</w:t>
      </w:r>
      <w:r w:rsidR="00E467EB">
        <w:rPr>
          <w:rFonts w:ascii="Times New Roman" w:eastAsia="Calibri" w:hAnsi="Times New Roman" w:cs="Times New Roman"/>
          <w:sz w:val="22"/>
          <w:szCs w:val="22"/>
        </w:rPr>
        <w:t xml:space="preserve"> </w:t>
      </w:r>
      <w:r w:rsidR="00B41C66" w:rsidRPr="00E467EB">
        <w:rPr>
          <w:rFonts w:ascii="Times New Roman" w:eastAsia="Calibri" w:hAnsi="Times New Roman" w:cs="Times New Roman"/>
          <w:sz w:val="22"/>
          <w:szCs w:val="22"/>
        </w:rPr>
        <w:t xml:space="preserve">numato </w:t>
      </w:r>
      <w:r w:rsidRPr="00E467EB">
        <w:rPr>
          <w:rFonts w:ascii="Times New Roman" w:eastAsia="Calibri" w:hAnsi="Times New Roman" w:cs="Times New Roman"/>
          <w:sz w:val="22"/>
          <w:szCs w:val="22"/>
        </w:rPr>
        <w:t>įsigyti</w:t>
      </w:r>
      <w:r w:rsidR="001E332D" w:rsidRPr="00E467EB">
        <w:rPr>
          <w:rFonts w:ascii="Times New Roman" w:eastAsia="Calibri" w:hAnsi="Times New Roman" w:cs="Times New Roman"/>
          <w:sz w:val="22"/>
          <w:szCs w:val="22"/>
        </w:rPr>
        <w:t xml:space="preserve"> kraujo komponent</w:t>
      </w:r>
      <w:r w:rsidR="009C34AC">
        <w:rPr>
          <w:rFonts w:ascii="Times New Roman" w:eastAsia="Calibri" w:hAnsi="Times New Roman" w:cs="Times New Roman"/>
          <w:sz w:val="22"/>
          <w:szCs w:val="22"/>
        </w:rPr>
        <w:t>us</w:t>
      </w:r>
      <w:r w:rsidR="00E467EB">
        <w:rPr>
          <w:rFonts w:ascii="Times New Roman" w:eastAsia="Calibri" w:hAnsi="Times New Roman" w:cs="Times New Roman"/>
          <w:sz w:val="22"/>
          <w:szCs w:val="22"/>
        </w:rPr>
        <w:t xml:space="preserve"> </w:t>
      </w:r>
      <w:r w:rsidR="00941D97" w:rsidRPr="00733A58">
        <w:rPr>
          <w:rFonts w:ascii="Times New Roman" w:eastAsia="Calibri" w:hAnsi="Times New Roman" w:cs="Times New Roman"/>
          <w:sz w:val="22"/>
          <w:szCs w:val="22"/>
          <w:lang w:eastAsia="en-US"/>
          <w14:ligatures w14:val="standardContextual"/>
        </w:rPr>
        <w:t>(toliau –</w:t>
      </w:r>
      <w:r w:rsidR="00E467EB" w:rsidRPr="00733A58">
        <w:rPr>
          <w:rFonts w:ascii="Times New Roman" w:eastAsia="Calibri" w:hAnsi="Times New Roman" w:cs="Times New Roman"/>
          <w:sz w:val="22"/>
          <w:szCs w:val="22"/>
          <w:lang w:eastAsia="en-US"/>
          <w14:ligatures w14:val="standardContextual"/>
        </w:rPr>
        <w:t xml:space="preserve"> p</w:t>
      </w:r>
      <w:r w:rsidR="00941D97" w:rsidRPr="00733A58">
        <w:rPr>
          <w:rFonts w:ascii="Times New Roman" w:eastAsia="Calibri" w:hAnsi="Times New Roman" w:cs="Times New Roman"/>
          <w:sz w:val="22"/>
          <w:szCs w:val="22"/>
          <w:lang w:eastAsia="en-US"/>
          <w14:ligatures w14:val="standardContextual"/>
        </w:rPr>
        <w:t>rekė</w:t>
      </w:r>
      <w:r w:rsidR="00683414" w:rsidRPr="00733A58">
        <w:rPr>
          <w:rFonts w:ascii="Times New Roman" w:eastAsia="Calibri" w:hAnsi="Times New Roman" w:cs="Times New Roman"/>
          <w:sz w:val="22"/>
          <w:szCs w:val="22"/>
          <w:lang w:eastAsia="en-US"/>
          <w14:ligatures w14:val="standardContextual"/>
        </w:rPr>
        <w:t>s</w:t>
      </w:r>
      <w:r w:rsidR="00941D97" w:rsidRPr="00733A58">
        <w:rPr>
          <w:rFonts w:ascii="Times New Roman" w:eastAsia="Calibri" w:hAnsi="Times New Roman" w:cs="Times New Roman"/>
          <w:sz w:val="22"/>
          <w:szCs w:val="22"/>
          <w:lang w:eastAsia="en-US"/>
          <w14:ligatures w14:val="standardContextual"/>
        </w:rPr>
        <w:t>)</w:t>
      </w:r>
      <w:r w:rsidR="00941D97" w:rsidRPr="00A663A8">
        <w:rPr>
          <w:rFonts w:ascii="Times New Roman" w:eastAsia="Calibri" w:hAnsi="Times New Roman" w:cs="Times New Roman"/>
          <w:bCs/>
          <w:sz w:val="22"/>
          <w:szCs w:val="22"/>
        </w:rPr>
        <w:t>.</w:t>
      </w:r>
      <w:r w:rsidR="009F7D5B">
        <w:rPr>
          <w:rFonts w:ascii="Times New Roman" w:eastAsia="Calibri" w:hAnsi="Times New Roman" w:cs="Times New Roman"/>
          <w:bCs/>
          <w:sz w:val="22"/>
          <w:szCs w:val="22"/>
        </w:rPr>
        <w:t xml:space="preserve"> </w:t>
      </w:r>
      <w:r w:rsidR="009F7D5B" w:rsidRPr="009F7D5B">
        <w:rPr>
          <w:rFonts w:ascii="Times New Roman" w:eastAsia="Calibri" w:hAnsi="Times New Roman" w:cs="Times New Roman"/>
          <w:bCs/>
          <w:sz w:val="22"/>
          <w:szCs w:val="22"/>
        </w:rPr>
        <w:t>Reikalavimai pirkimo objektui</w:t>
      </w:r>
      <w:r w:rsidR="009F7D5B">
        <w:rPr>
          <w:rFonts w:ascii="Times New Roman" w:eastAsia="Calibri" w:hAnsi="Times New Roman" w:cs="Times New Roman"/>
          <w:bCs/>
          <w:sz w:val="22"/>
          <w:szCs w:val="22"/>
        </w:rPr>
        <w:t xml:space="preserve"> </w:t>
      </w:r>
      <w:r w:rsidR="009F7D5B" w:rsidRPr="009F7D5B">
        <w:rPr>
          <w:rFonts w:ascii="Times New Roman" w:eastAsia="Calibri" w:hAnsi="Times New Roman" w:cs="Times New Roman"/>
          <w:bCs/>
          <w:sz w:val="22"/>
          <w:szCs w:val="22"/>
        </w:rPr>
        <w:t xml:space="preserve">nustatyti </w:t>
      </w:r>
      <w:r w:rsidR="009F7D5B" w:rsidRPr="00733A58">
        <w:rPr>
          <w:rFonts w:ascii="Times New Roman" w:eastAsia="Calibri" w:hAnsi="Times New Roman" w:cs="Times New Roman"/>
          <w:bCs/>
          <w:sz w:val="22"/>
          <w:szCs w:val="22"/>
        </w:rPr>
        <w:t>specialiųjų pirkimo sąlygų 2 priede</w:t>
      </w:r>
      <w:r w:rsidR="008B4DA0" w:rsidRPr="00733A58">
        <w:rPr>
          <w:rFonts w:ascii="Times New Roman" w:eastAsia="Calibri" w:hAnsi="Times New Roman" w:cs="Times New Roman"/>
          <w:bCs/>
          <w:sz w:val="22"/>
          <w:szCs w:val="22"/>
        </w:rPr>
        <w:t xml:space="preserve"> ,,Techninė specifikacija</w:t>
      </w:r>
      <w:r w:rsidR="002B797F" w:rsidRPr="00733A58">
        <w:rPr>
          <w:rFonts w:ascii="Times New Roman" w:eastAsia="Calibri" w:hAnsi="Times New Roman" w:cs="Times New Roman"/>
          <w:bCs/>
          <w:sz w:val="22"/>
          <w:szCs w:val="22"/>
        </w:rPr>
        <w:t>“</w:t>
      </w:r>
      <w:r w:rsidR="009F7D5B" w:rsidRPr="009F7D5B">
        <w:rPr>
          <w:rFonts w:ascii="Times New Roman" w:eastAsia="Calibri" w:hAnsi="Times New Roman" w:cs="Times New Roman"/>
          <w:bCs/>
          <w:sz w:val="22"/>
          <w:szCs w:val="22"/>
        </w:rPr>
        <w:t>.</w:t>
      </w:r>
    </w:p>
    <w:p w14:paraId="57F80921" w14:textId="366E45BE" w:rsidR="004831E3" w:rsidRDefault="00507DC9" w:rsidP="004831E3">
      <w:pPr>
        <w:tabs>
          <w:tab w:val="left" w:pos="0"/>
          <w:tab w:val="left" w:pos="390"/>
        </w:tabs>
        <w:spacing w:after="0" w:line="240" w:lineRule="auto"/>
        <w:ind w:firstLine="391"/>
        <w:jc w:val="both"/>
        <w:rPr>
          <w:rFonts w:ascii="Times New Roman" w:hAnsi="Times New Roman" w:cs="Times New Roman"/>
          <w:iCs/>
          <w:sz w:val="22"/>
          <w:szCs w:val="22"/>
        </w:rPr>
      </w:pPr>
      <w:r w:rsidRPr="00A663A8">
        <w:rPr>
          <w:rFonts w:ascii="Times New Roman" w:hAnsi="Times New Roman" w:cs="Times New Roman"/>
          <w:sz w:val="22"/>
          <w:szCs w:val="22"/>
        </w:rPr>
        <w:t>2.2</w:t>
      </w:r>
      <w:r w:rsidR="003A7833" w:rsidRPr="00A663A8">
        <w:rPr>
          <w:rFonts w:ascii="Times New Roman" w:hAnsi="Times New Roman" w:cs="Times New Roman"/>
          <w:sz w:val="22"/>
          <w:szCs w:val="22"/>
        </w:rPr>
        <w:t>.</w:t>
      </w:r>
      <w:r w:rsidR="00416E69">
        <w:rPr>
          <w:rFonts w:ascii="Times New Roman" w:hAnsi="Times New Roman" w:cs="Times New Roman"/>
          <w:sz w:val="22"/>
          <w:szCs w:val="22"/>
        </w:rPr>
        <w:t xml:space="preserve"> </w:t>
      </w:r>
      <w:r w:rsidR="00503F09" w:rsidRPr="00A663A8">
        <w:rPr>
          <w:rFonts w:ascii="Times New Roman" w:hAnsi="Times New Roman" w:cs="Times New Roman"/>
          <w:sz w:val="22"/>
          <w:szCs w:val="22"/>
        </w:rPr>
        <w:t>Pirkimo objektas į dalis neskaidomas.</w:t>
      </w:r>
      <w:r w:rsidR="00416E69">
        <w:rPr>
          <w:rFonts w:ascii="Times New Roman" w:hAnsi="Times New Roman" w:cs="Times New Roman"/>
          <w:sz w:val="22"/>
          <w:szCs w:val="22"/>
        </w:rPr>
        <w:t xml:space="preserve"> </w:t>
      </w:r>
      <w:r w:rsidR="00AC3769" w:rsidRPr="00AC3769">
        <w:rPr>
          <w:rFonts w:ascii="Times New Roman" w:hAnsi="Times New Roman" w:cs="Times New Roman"/>
          <w:sz w:val="22"/>
          <w:szCs w:val="22"/>
        </w:rPr>
        <w:t>Pirkimo apimtys,</w:t>
      </w:r>
      <w:r w:rsidR="00AC3769">
        <w:rPr>
          <w:rFonts w:ascii="Times New Roman" w:hAnsi="Times New Roman" w:cs="Times New Roman"/>
          <w:sz w:val="22"/>
          <w:szCs w:val="22"/>
        </w:rPr>
        <w:t xml:space="preserve"> </w:t>
      </w:r>
      <w:r w:rsidR="00AC3769" w:rsidRPr="00AC3769">
        <w:rPr>
          <w:rFonts w:ascii="Times New Roman" w:hAnsi="Times New Roman" w:cs="Times New Roman"/>
          <w:sz w:val="22"/>
          <w:szCs w:val="22"/>
        </w:rPr>
        <w:t xml:space="preserve">reikalavimai ir techninė specifikacija apibrėžti </w:t>
      </w:r>
      <w:r w:rsidR="00AC3769" w:rsidRPr="00733A58">
        <w:rPr>
          <w:rFonts w:ascii="Times New Roman" w:hAnsi="Times New Roman" w:cs="Times New Roman"/>
          <w:sz w:val="22"/>
          <w:szCs w:val="22"/>
        </w:rPr>
        <w:t>specialiųjų pirkimo sąlygų</w:t>
      </w:r>
      <w:r w:rsidR="00DB78B7" w:rsidRPr="00733A58">
        <w:rPr>
          <w:rFonts w:ascii="Times New Roman" w:hAnsi="Times New Roman" w:cs="Times New Roman"/>
          <w:sz w:val="22"/>
          <w:szCs w:val="22"/>
        </w:rPr>
        <w:t xml:space="preserve"> 2 </w:t>
      </w:r>
      <w:r w:rsidR="00AC3769" w:rsidRPr="00733A58">
        <w:rPr>
          <w:rFonts w:ascii="Times New Roman" w:hAnsi="Times New Roman" w:cs="Times New Roman"/>
          <w:sz w:val="22"/>
          <w:szCs w:val="22"/>
        </w:rPr>
        <w:t>priede</w:t>
      </w:r>
      <w:r w:rsidR="00416E69" w:rsidRPr="00733A58">
        <w:rPr>
          <w:rFonts w:ascii="Times New Roman" w:hAnsi="Times New Roman" w:cs="Times New Roman"/>
          <w:sz w:val="22"/>
          <w:szCs w:val="22"/>
        </w:rPr>
        <w:t xml:space="preserve"> ,,Techninė specifikacija“ ir</w:t>
      </w:r>
      <w:r w:rsidR="00416E69" w:rsidRPr="00733A58">
        <w:t xml:space="preserve"> </w:t>
      </w:r>
      <w:r w:rsidR="00416E69" w:rsidRPr="00733A58">
        <w:rPr>
          <w:rFonts w:ascii="Times New Roman" w:hAnsi="Times New Roman" w:cs="Times New Roman"/>
          <w:sz w:val="22"/>
          <w:szCs w:val="22"/>
        </w:rPr>
        <w:t>specialiųjų pirkimo sąlygų 10 priede ,,Sutarties projektas“</w:t>
      </w:r>
      <w:r w:rsidR="00AC3769" w:rsidRPr="00AC3769">
        <w:rPr>
          <w:rFonts w:ascii="Times New Roman" w:hAnsi="Times New Roman" w:cs="Times New Roman"/>
          <w:sz w:val="22"/>
          <w:szCs w:val="22"/>
        </w:rPr>
        <w:t>.</w:t>
      </w:r>
      <w:r w:rsidR="0011283F">
        <w:rPr>
          <w:rFonts w:ascii="Times New Roman" w:hAnsi="Times New Roman" w:cs="Times New Roman"/>
          <w:sz w:val="22"/>
          <w:szCs w:val="22"/>
        </w:rPr>
        <w:t xml:space="preserve"> </w:t>
      </w:r>
      <w:r w:rsidR="00C92481" w:rsidRPr="0011283F">
        <w:rPr>
          <w:rFonts w:ascii="Times New Roman" w:hAnsi="Times New Roman" w:cs="Times New Roman"/>
          <w:sz w:val="22"/>
          <w:szCs w:val="22"/>
        </w:rPr>
        <w:t>T</w:t>
      </w:r>
      <w:r w:rsidR="00AC3769" w:rsidRPr="0011283F">
        <w:rPr>
          <w:rFonts w:ascii="Times New Roman" w:hAnsi="Times New Roman" w:cs="Times New Roman"/>
          <w:sz w:val="22"/>
          <w:szCs w:val="22"/>
        </w:rPr>
        <w:t>arptautinės vertės pirkimo</w:t>
      </w:r>
      <w:r w:rsidR="00C92481" w:rsidRPr="0011283F">
        <w:rPr>
          <w:rFonts w:ascii="Times New Roman" w:hAnsi="Times New Roman" w:cs="Times New Roman"/>
          <w:sz w:val="22"/>
          <w:szCs w:val="22"/>
        </w:rPr>
        <w:t xml:space="preserve"> </w:t>
      </w:r>
      <w:r w:rsidR="00AC3769" w:rsidRPr="0011283F">
        <w:rPr>
          <w:rFonts w:ascii="Times New Roman" w:hAnsi="Times New Roman" w:cs="Times New Roman"/>
          <w:sz w:val="22"/>
          <w:szCs w:val="22"/>
        </w:rPr>
        <w:t>objekto neskaidymo į dalis argumentai</w:t>
      </w:r>
      <w:r w:rsidR="009D2E77" w:rsidRPr="0011283F">
        <w:rPr>
          <w:rFonts w:ascii="Times New Roman" w:hAnsi="Times New Roman" w:cs="Times New Roman"/>
          <w:bCs/>
          <w:sz w:val="22"/>
          <w:szCs w:val="22"/>
        </w:rPr>
        <w:t>:</w:t>
      </w:r>
      <w:r w:rsidR="00C92481" w:rsidRPr="0011283F">
        <w:rPr>
          <w:rFonts w:ascii="Times New Roman" w:hAnsi="Times New Roman" w:cs="Times New Roman"/>
          <w:bCs/>
          <w:sz w:val="22"/>
          <w:szCs w:val="22"/>
        </w:rPr>
        <w:t xml:space="preserve"> kraujui ir jo komponentams taikomi tyrimai ir paruošimas yra tarpusavyje susiję procesai.</w:t>
      </w:r>
      <w:r w:rsidR="0011283F" w:rsidRPr="0011283F">
        <w:rPr>
          <w:rFonts w:ascii="Times New Roman" w:hAnsi="Times New Roman" w:cs="Times New Roman"/>
          <w:bCs/>
          <w:sz w:val="22"/>
          <w:szCs w:val="22"/>
        </w:rPr>
        <w:t xml:space="preserve"> </w:t>
      </w:r>
      <w:r w:rsidR="004A4B78" w:rsidRPr="0011283F">
        <w:rPr>
          <w:rFonts w:ascii="Times New Roman" w:hAnsi="Times New Roman" w:cs="Times New Roman"/>
          <w:iCs/>
          <w:sz w:val="22"/>
          <w:szCs w:val="22"/>
        </w:rPr>
        <w:t>Be to,</w:t>
      </w:r>
      <w:r w:rsidR="00BA24EF" w:rsidRPr="0011283F">
        <w:rPr>
          <w:rFonts w:ascii="Times New Roman" w:hAnsi="Times New Roman" w:cs="Times New Roman"/>
          <w:iCs/>
          <w:sz w:val="22"/>
          <w:szCs w:val="22"/>
        </w:rPr>
        <w:t xml:space="preserve"> </w:t>
      </w:r>
      <w:r w:rsidR="009D2E77" w:rsidRPr="0011283F">
        <w:rPr>
          <w:rFonts w:ascii="Times New Roman" w:hAnsi="Times New Roman" w:cs="Times New Roman"/>
          <w:iCs/>
          <w:sz w:val="22"/>
          <w:szCs w:val="22"/>
        </w:rPr>
        <w:t>prekės bus įsigyjamos atskirais užsakymais,</w:t>
      </w:r>
      <w:r w:rsidR="00BA24EF" w:rsidRPr="0011283F">
        <w:rPr>
          <w:rFonts w:ascii="Times New Roman" w:hAnsi="Times New Roman" w:cs="Times New Roman"/>
          <w:iCs/>
          <w:sz w:val="22"/>
          <w:szCs w:val="22"/>
        </w:rPr>
        <w:t xml:space="preserve"> </w:t>
      </w:r>
      <w:r w:rsidR="009D2E77" w:rsidRPr="0011283F">
        <w:rPr>
          <w:rFonts w:ascii="Times New Roman" w:hAnsi="Times New Roman" w:cs="Times New Roman"/>
          <w:iCs/>
          <w:sz w:val="22"/>
          <w:szCs w:val="22"/>
        </w:rPr>
        <w:t>t.</w:t>
      </w:r>
      <w:r w:rsidR="000F13FC" w:rsidRPr="0011283F">
        <w:rPr>
          <w:rFonts w:ascii="Times New Roman" w:hAnsi="Times New Roman" w:cs="Times New Roman"/>
          <w:iCs/>
          <w:sz w:val="22"/>
          <w:szCs w:val="22"/>
        </w:rPr>
        <w:t xml:space="preserve"> </w:t>
      </w:r>
      <w:r w:rsidR="009D2E77" w:rsidRPr="0011283F">
        <w:rPr>
          <w:rFonts w:ascii="Times New Roman" w:hAnsi="Times New Roman" w:cs="Times New Roman"/>
          <w:iCs/>
          <w:sz w:val="22"/>
          <w:szCs w:val="22"/>
        </w:rPr>
        <w:t>y.</w:t>
      </w:r>
      <w:r w:rsidR="00BA24EF" w:rsidRPr="0011283F">
        <w:rPr>
          <w:rFonts w:ascii="Times New Roman" w:hAnsi="Times New Roman" w:cs="Times New Roman"/>
          <w:iCs/>
          <w:sz w:val="22"/>
          <w:szCs w:val="22"/>
        </w:rPr>
        <w:t xml:space="preserve"> </w:t>
      </w:r>
      <w:r w:rsidR="000F13FC" w:rsidRPr="0011283F">
        <w:rPr>
          <w:rFonts w:ascii="Times New Roman" w:hAnsi="Times New Roman" w:cs="Times New Roman"/>
          <w:iCs/>
          <w:sz w:val="22"/>
          <w:szCs w:val="22"/>
        </w:rPr>
        <w:t xml:space="preserve">nurodytas visas perkamas prekių kiekis </w:t>
      </w:r>
      <w:r w:rsidR="009D2E77" w:rsidRPr="0011283F">
        <w:rPr>
          <w:rFonts w:ascii="Times New Roman" w:hAnsi="Times New Roman" w:cs="Times New Roman"/>
          <w:iCs/>
          <w:sz w:val="22"/>
          <w:szCs w:val="22"/>
        </w:rPr>
        <w:t>nebus įsigyjamas</w:t>
      </w:r>
      <w:r w:rsidR="000F13FC" w:rsidRPr="0011283F">
        <w:rPr>
          <w:rFonts w:ascii="Times New Roman" w:hAnsi="Times New Roman" w:cs="Times New Roman"/>
          <w:iCs/>
          <w:sz w:val="22"/>
          <w:szCs w:val="22"/>
        </w:rPr>
        <w:t xml:space="preserve"> </w:t>
      </w:r>
      <w:r w:rsidR="009D2E77" w:rsidRPr="0011283F">
        <w:rPr>
          <w:rFonts w:ascii="Times New Roman" w:hAnsi="Times New Roman" w:cs="Times New Roman"/>
          <w:iCs/>
          <w:sz w:val="22"/>
          <w:szCs w:val="22"/>
        </w:rPr>
        <w:t>iš karto, todėl pirkime gali dalyvauti tiek dideli, tiek smulkūs tiekėjai.</w:t>
      </w:r>
    </w:p>
    <w:p w14:paraId="0D920593" w14:textId="77777777" w:rsidR="00054517" w:rsidRDefault="00815D5F" w:rsidP="00054517">
      <w:pPr>
        <w:tabs>
          <w:tab w:val="left" w:pos="0"/>
          <w:tab w:val="left" w:pos="390"/>
        </w:tabs>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2.</w:t>
      </w:r>
      <w:r w:rsidR="00416E69">
        <w:rPr>
          <w:rFonts w:ascii="Times New Roman" w:hAnsi="Times New Roman" w:cs="Times New Roman"/>
          <w:sz w:val="22"/>
          <w:szCs w:val="22"/>
        </w:rPr>
        <w:t>3</w:t>
      </w:r>
      <w:r w:rsidR="003B0F1F" w:rsidRPr="00A663A8">
        <w:rPr>
          <w:rFonts w:ascii="Times New Roman" w:hAnsi="Times New Roman" w:cs="Times New Roman"/>
          <w:sz w:val="22"/>
          <w:szCs w:val="22"/>
        </w:rPr>
        <w:t>.</w:t>
      </w:r>
      <w:r w:rsidR="004831E3">
        <w:rPr>
          <w:rFonts w:ascii="Times New Roman" w:hAnsi="Times New Roman" w:cs="Times New Roman"/>
          <w:sz w:val="22"/>
          <w:szCs w:val="22"/>
        </w:rPr>
        <w:t xml:space="preserve"> </w:t>
      </w:r>
      <w:r w:rsidR="00E53E12" w:rsidRPr="00A663A8">
        <w:rPr>
          <w:rFonts w:ascii="Times New Roman" w:hAnsi="Times New Roman" w:cs="Times New Roman"/>
          <w:sz w:val="22"/>
          <w:szCs w:val="22"/>
        </w:rPr>
        <w:t xml:space="preserve">Jeigu apibūdinant pirkimo objektą techninėje </w:t>
      </w:r>
      <w:r w:rsidR="005F17A5" w:rsidRPr="00A663A8">
        <w:rPr>
          <w:rFonts w:ascii="Times New Roman" w:hAnsi="Times New Roman" w:cs="Times New Roman"/>
          <w:sz w:val="22"/>
          <w:szCs w:val="22"/>
        </w:rPr>
        <w:t>specifikacijoje</w:t>
      </w:r>
      <w:r w:rsidR="004831E3">
        <w:rPr>
          <w:rFonts w:ascii="Times New Roman" w:hAnsi="Times New Roman" w:cs="Times New Roman"/>
          <w:sz w:val="22"/>
          <w:szCs w:val="22"/>
        </w:rPr>
        <w:t xml:space="preserve"> </w:t>
      </w:r>
      <w:r w:rsidR="005F17A5" w:rsidRPr="00A663A8">
        <w:rPr>
          <w:rFonts w:ascii="Times New Roman" w:hAnsi="Times New Roman" w:cs="Times New Roman"/>
          <w:sz w:val="22"/>
          <w:szCs w:val="22"/>
        </w:rPr>
        <w:t>ar kituose pirkimo dokumentuose</w:t>
      </w:r>
      <w:r w:rsidR="004831E3">
        <w:rPr>
          <w:rFonts w:ascii="Times New Roman" w:hAnsi="Times New Roman" w:cs="Times New Roman"/>
          <w:sz w:val="22"/>
          <w:szCs w:val="22"/>
        </w:rPr>
        <w:t xml:space="preserve"> </w:t>
      </w:r>
      <w:r w:rsidR="005F17A5" w:rsidRPr="00A663A8">
        <w:rPr>
          <w:rFonts w:ascii="Times New Roman" w:hAnsi="Times New Roman" w:cs="Times New Roman"/>
          <w:sz w:val="22"/>
          <w:szCs w:val="22"/>
        </w:rPr>
        <w:t xml:space="preserve">nurodytas </w:t>
      </w:r>
      <w:r w:rsidR="00E53E12" w:rsidRPr="00A663A8">
        <w:rPr>
          <w:rFonts w:ascii="Times New Roman" w:hAnsi="Times New Roman" w:cs="Times New Roman"/>
          <w:sz w:val="22"/>
          <w:szCs w:val="22"/>
        </w:rPr>
        <w:t>konkretus modelis ar tiekimo šaltinis, konkretus procesas, būdingas konkretaus tiekėjo tiekiamoms prekėms ar teikiamoms paslaugoms, ar prekių ženklas, patentas, tipai,</w:t>
      </w:r>
      <w:r w:rsidR="004831E3">
        <w:rPr>
          <w:rFonts w:ascii="Times New Roman" w:hAnsi="Times New Roman" w:cs="Times New Roman"/>
          <w:sz w:val="22"/>
          <w:szCs w:val="22"/>
        </w:rPr>
        <w:t xml:space="preserve"> </w:t>
      </w:r>
      <w:r w:rsidR="00E53E12" w:rsidRPr="00A663A8">
        <w:rPr>
          <w:rFonts w:ascii="Times New Roman" w:hAnsi="Times New Roman" w:cs="Times New Roman"/>
          <w:sz w:val="22"/>
          <w:szCs w:val="22"/>
        </w:rPr>
        <w:t>konkreti kilmė ar gamyba,</w:t>
      </w:r>
      <w:r w:rsidR="004831E3">
        <w:rPr>
          <w:rFonts w:ascii="Times New Roman" w:hAnsi="Times New Roman" w:cs="Times New Roman"/>
          <w:sz w:val="22"/>
          <w:szCs w:val="22"/>
        </w:rPr>
        <w:t xml:space="preserve"> </w:t>
      </w:r>
      <w:r w:rsidR="005F17A5" w:rsidRPr="00A663A8">
        <w:rPr>
          <w:rFonts w:ascii="Times New Roman" w:hAnsi="Times New Roman" w:cs="Times New Roman"/>
          <w:sz w:val="22"/>
          <w:szCs w:val="22"/>
        </w:rPr>
        <w:t>sertifikatai, protokolai</w:t>
      </w:r>
      <w:r w:rsidR="00410CA9" w:rsidRPr="00410CA9">
        <w:t xml:space="preserve"> </w:t>
      </w:r>
      <w:r w:rsidR="00410CA9" w:rsidRPr="00410CA9">
        <w:rPr>
          <w:rFonts w:ascii="Times New Roman" w:hAnsi="Times New Roman" w:cs="Times New Roman"/>
          <w:sz w:val="22"/>
          <w:szCs w:val="22"/>
        </w:rPr>
        <w:t>turi būti laikom</w:t>
      </w:r>
      <w:r w:rsidR="00410CA9">
        <w:rPr>
          <w:rFonts w:ascii="Times New Roman" w:hAnsi="Times New Roman" w:cs="Times New Roman"/>
          <w:sz w:val="22"/>
          <w:szCs w:val="22"/>
        </w:rPr>
        <w:t>i</w:t>
      </w:r>
      <w:r w:rsidR="00410CA9" w:rsidRPr="00410CA9">
        <w:rPr>
          <w:rFonts w:ascii="Times New Roman" w:hAnsi="Times New Roman" w:cs="Times New Roman"/>
          <w:sz w:val="22"/>
          <w:szCs w:val="22"/>
        </w:rPr>
        <w:t>,</w:t>
      </w:r>
      <w:r w:rsidR="00410CA9">
        <w:rPr>
          <w:rFonts w:ascii="Times New Roman" w:hAnsi="Times New Roman" w:cs="Times New Roman"/>
          <w:sz w:val="22"/>
          <w:szCs w:val="22"/>
        </w:rPr>
        <w:t xml:space="preserve"> </w:t>
      </w:r>
      <w:r w:rsidR="00410CA9" w:rsidRPr="00410CA9">
        <w:rPr>
          <w:rFonts w:ascii="Times New Roman" w:hAnsi="Times New Roman" w:cs="Times New Roman"/>
          <w:sz w:val="22"/>
          <w:szCs w:val="22"/>
        </w:rPr>
        <w:t>kad kiekviena tokia nuoroda yra pateikta su žodžiais „arba lygiavertis“</w:t>
      </w:r>
      <w:r w:rsidR="00AE7624" w:rsidRPr="00A663A8">
        <w:rPr>
          <w:rFonts w:ascii="Times New Roman" w:hAnsi="Times New Roman" w:cs="Times New Roman"/>
          <w:sz w:val="22"/>
          <w:szCs w:val="22"/>
        </w:rPr>
        <w:t>.</w:t>
      </w:r>
    </w:p>
    <w:p w14:paraId="3031DC86" w14:textId="468315C1" w:rsidR="00004521" w:rsidRPr="00054517" w:rsidRDefault="00004521" w:rsidP="00054517">
      <w:pPr>
        <w:tabs>
          <w:tab w:val="left" w:pos="0"/>
          <w:tab w:val="left" w:pos="390"/>
        </w:tabs>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2.</w:t>
      </w:r>
      <w:r w:rsidR="009D2E77">
        <w:rPr>
          <w:rFonts w:ascii="Times New Roman" w:hAnsi="Times New Roman" w:cs="Times New Roman"/>
          <w:sz w:val="22"/>
          <w:szCs w:val="22"/>
        </w:rPr>
        <w:t>5</w:t>
      </w:r>
      <w:r w:rsidRPr="00A663A8">
        <w:rPr>
          <w:rFonts w:ascii="Times New Roman" w:hAnsi="Times New Roman" w:cs="Times New Roman"/>
          <w:sz w:val="22"/>
          <w:szCs w:val="22"/>
        </w:rPr>
        <w:t>.</w:t>
      </w:r>
      <w:r w:rsidR="00054517">
        <w:rPr>
          <w:rFonts w:ascii="Times New Roman" w:hAnsi="Times New Roman" w:cs="Times New Roman"/>
          <w:sz w:val="22"/>
          <w:szCs w:val="22"/>
        </w:rPr>
        <w:t xml:space="preserve"> </w:t>
      </w:r>
      <w:r w:rsidRPr="00A663A8">
        <w:rPr>
          <w:rFonts w:ascii="Times New Roman" w:hAnsi="Times New Roman" w:cs="Times New Roman"/>
          <w:sz w:val="22"/>
          <w:szCs w:val="22"/>
        </w:rPr>
        <w:t>Jeigu apibūdinant pirkimo objektą techninėje specifikacijoje</w:t>
      </w:r>
      <w:r w:rsidR="00054517">
        <w:rPr>
          <w:rFonts w:ascii="Times New Roman" w:hAnsi="Times New Roman" w:cs="Times New Roman"/>
          <w:sz w:val="22"/>
          <w:szCs w:val="22"/>
        </w:rPr>
        <w:t xml:space="preserve"> </w:t>
      </w:r>
      <w:r w:rsidR="00FD44DF" w:rsidRPr="00A663A8">
        <w:rPr>
          <w:rFonts w:ascii="Times New Roman" w:hAnsi="Times New Roman" w:cs="Times New Roman"/>
          <w:sz w:val="22"/>
          <w:szCs w:val="22"/>
        </w:rPr>
        <w:t>ir</w:t>
      </w:r>
      <w:r w:rsidR="00636F51">
        <w:rPr>
          <w:rFonts w:ascii="Times New Roman" w:hAnsi="Times New Roman" w:cs="Times New Roman"/>
          <w:sz w:val="22"/>
          <w:szCs w:val="22"/>
        </w:rPr>
        <w:t xml:space="preserve"> </w:t>
      </w:r>
      <w:r w:rsidR="00054517">
        <w:rPr>
          <w:rFonts w:ascii="Times New Roman" w:hAnsi="Times New Roman" w:cs="Times New Roman"/>
          <w:sz w:val="22"/>
          <w:szCs w:val="22"/>
        </w:rPr>
        <w:t>/</w:t>
      </w:r>
      <w:r w:rsidR="00636F51">
        <w:rPr>
          <w:rFonts w:ascii="Times New Roman" w:hAnsi="Times New Roman" w:cs="Times New Roman"/>
          <w:sz w:val="22"/>
          <w:szCs w:val="22"/>
        </w:rPr>
        <w:t xml:space="preserve"> </w:t>
      </w:r>
      <w:r w:rsidR="00054517">
        <w:rPr>
          <w:rFonts w:ascii="Times New Roman" w:hAnsi="Times New Roman" w:cs="Times New Roman"/>
          <w:sz w:val="22"/>
          <w:szCs w:val="22"/>
        </w:rPr>
        <w:t xml:space="preserve">ar kituose </w:t>
      </w:r>
      <w:r w:rsidR="00FD44DF" w:rsidRPr="00A663A8">
        <w:rPr>
          <w:rFonts w:ascii="Times New Roman" w:hAnsi="Times New Roman" w:cs="Times New Roman"/>
          <w:sz w:val="22"/>
          <w:szCs w:val="22"/>
        </w:rPr>
        <w:t xml:space="preserve">pirkimo dokumentuose </w:t>
      </w:r>
      <w:r w:rsidRPr="00A663A8">
        <w:rPr>
          <w:rFonts w:ascii="Times New Roman" w:hAnsi="Times New Roman" w:cs="Times New Roman"/>
          <w:sz w:val="22"/>
          <w:szCs w:val="22"/>
        </w:rPr>
        <w:t>nurodytas standartas</w:t>
      </w:r>
      <w:r w:rsidR="00245655" w:rsidRPr="00A663A8">
        <w:rPr>
          <w:rFonts w:ascii="Times New Roman" w:hAnsi="Times New Roman" w:cs="Times New Roman"/>
          <w:sz w:val="22"/>
          <w:szCs w:val="22"/>
        </w:rPr>
        <w:t>, techninis liudijimas ar bendrosios techninės specifikacijos</w:t>
      </w:r>
      <w:r w:rsidR="00046522" w:rsidRPr="00A663A8">
        <w:rPr>
          <w:rFonts w:ascii="Times New Roman" w:hAnsi="Times New Roman" w:cs="Times New Roman"/>
          <w:sz w:val="22"/>
          <w:szCs w:val="22"/>
        </w:rPr>
        <w:t xml:space="preserve"> (Europos standartą perimantis Lietuvos standartas, Europos techninio įvertinimo patvirtinimo dokumentas, informacinių ir ryšių technologijų</w:t>
      </w:r>
      <w:r w:rsidR="00054517">
        <w:rPr>
          <w:rFonts w:ascii="Times New Roman" w:hAnsi="Times New Roman" w:cs="Times New Roman"/>
          <w:sz w:val="22"/>
          <w:szCs w:val="22"/>
        </w:rPr>
        <w:t xml:space="preserve"> </w:t>
      </w:r>
      <w:r w:rsidR="00046522" w:rsidRPr="00A663A8">
        <w:rPr>
          <w:rFonts w:ascii="Times New Roman" w:hAnsi="Times New Roman" w:cs="Times New Roman"/>
          <w:sz w:val="22"/>
          <w:szCs w:val="22"/>
        </w:rPr>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63A8">
        <w:rPr>
          <w:rFonts w:ascii="Times New Roman" w:hAnsi="Times New Roman" w:cs="Times New Roman"/>
          <w:sz w:val="22"/>
          <w:szCs w:val="22"/>
        </w:rPr>
        <w:t>, turi būti laikoma, kad kiekviena tokia nuoroda yra pateikta su žodžiais „arba lygiavertis“.</w:t>
      </w:r>
    </w:p>
    <w:p w14:paraId="66EC715C" w14:textId="77777777" w:rsidR="00F002D2" w:rsidRPr="00A663A8" w:rsidRDefault="00F002D2" w:rsidP="003769DB">
      <w:pPr>
        <w:pStyle w:val="Sraopastraipa"/>
        <w:spacing w:after="0" w:line="240" w:lineRule="auto"/>
        <w:ind w:left="0"/>
        <w:jc w:val="both"/>
        <w:rPr>
          <w:rFonts w:ascii="Times New Roman" w:hAnsi="Times New Roman" w:cs="Times New Roman"/>
          <w:sz w:val="22"/>
          <w:szCs w:val="22"/>
          <w:lang w:eastAsia="en-US"/>
          <w14:ligatures w14:val="standardContextual"/>
        </w:rPr>
      </w:pPr>
    </w:p>
    <w:p w14:paraId="7B478B03" w14:textId="719ECCD3" w:rsidR="00D22226" w:rsidRPr="0084634C" w:rsidRDefault="00202323" w:rsidP="003769DB">
      <w:pPr>
        <w:pStyle w:val="Antrat1"/>
        <w:spacing w:before="0" w:after="0"/>
        <w:contextualSpacing/>
        <w:jc w:val="both"/>
        <w:rPr>
          <w:rFonts w:ascii="Times New Roman" w:hAnsi="Times New Roman" w:cs="Times New Roman"/>
          <w:sz w:val="36"/>
          <w:szCs w:val="36"/>
        </w:rPr>
      </w:pPr>
      <w:bookmarkStart w:id="12" w:name="_Toc152149625"/>
      <w:bookmarkStart w:id="13" w:name="_Toc152238468"/>
      <w:bookmarkStart w:id="14" w:name="_Toc197671924"/>
      <w:r w:rsidRPr="0084634C">
        <w:rPr>
          <w:rFonts w:ascii="Times New Roman" w:hAnsi="Times New Roman" w:cs="Times New Roman"/>
          <w:sz w:val="36"/>
          <w:szCs w:val="36"/>
        </w:rPr>
        <w:t>3.</w:t>
      </w:r>
      <w:bookmarkStart w:id="15" w:name="_Ref39427921"/>
      <w:bookmarkStart w:id="16" w:name="_Ref39427927"/>
      <w:bookmarkStart w:id="17" w:name="_Ref39740354"/>
      <w:r w:rsidR="0084634C">
        <w:rPr>
          <w:rFonts w:ascii="Times New Roman" w:hAnsi="Times New Roman" w:cs="Times New Roman"/>
          <w:sz w:val="36"/>
          <w:szCs w:val="36"/>
        </w:rPr>
        <w:t xml:space="preserve"> </w:t>
      </w:r>
      <w:r w:rsidR="00D22226" w:rsidRPr="0084634C">
        <w:rPr>
          <w:rFonts w:ascii="Times New Roman" w:hAnsi="Times New Roman" w:cs="Times New Roman"/>
          <w:sz w:val="36"/>
          <w:szCs w:val="36"/>
        </w:rPr>
        <w:t>Susitikimai su tiekėjais</w:t>
      </w:r>
      <w:bookmarkEnd w:id="15"/>
      <w:bookmarkEnd w:id="16"/>
      <w:r w:rsidR="003B6924" w:rsidRPr="0084634C">
        <w:rPr>
          <w:rFonts w:ascii="Times New Roman" w:hAnsi="Times New Roman" w:cs="Times New Roman"/>
          <w:sz w:val="36"/>
          <w:szCs w:val="36"/>
        </w:rPr>
        <w:t xml:space="preserve"> ir objekto apžiūra</w:t>
      </w:r>
      <w:bookmarkEnd w:id="12"/>
      <w:bookmarkEnd w:id="13"/>
      <w:bookmarkEnd w:id="14"/>
      <w:bookmarkEnd w:id="17"/>
    </w:p>
    <w:p w14:paraId="65BBC38C" w14:textId="622F9414" w:rsidR="004E1EBA" w:rsidRPr="00A663A8" w:rsidRDefault="004E1EBA" w:rsidP="00F94910">
      <w:pPr>
        <w:pStyle w:val="Sraopastraipa"/>
        <w:spacing w:before="120" w:after="0" w:line="240" w:lineRule="auto"/>
        <w:ind w:left="0" w:firstLine="391"/>
        <w:jc w:val="both"/>
        <w:rPr>
          <w:rFonts w:ascii="Times New Roman" w:hAnsi="Times New Roman" w:cs="Times New Roman"/>
          <w:i/>
          <w:color w:val="FF0000"/>
          <w:sz w:val="22"/>
          <w:szCs w:val="22"/>
        </w:rPr>
      </w:pPr>
      <w:r w:rsidRPr="00A663A8">
        <w:rPr>
          <w:rFonts w:ascii="Times New Roman" w:hAnsi="Times New Roman" w:cs="Times New Roman"/>
          <w:iCs/>
          <w:sz w:val="22"/>
          <w:szCs w:val="22"/>
        </w:rPr>
        <w:t>3.1.</w:t>
      </w:r>
      <w:r w:rsidR="00F94910">
        <w:rPr>
          <w:rFonts w:ascii="Times New Roman" w:hAnsi="Times New Roman" w:cs="Times New Roman"/>
          <w:iCs/>
          <w:sz w:val="22"/>
          <w:szCs w:val="22"/>
        </w:rPr>
        <w:t xml:space="preserve"> </w:t>
      </w:r>
      <w:r w:rsidRPr="00A663A8">
        <w:rPr>
          <w:rFonts w:ascii="Times New Roman" w:hAnsi="Times New Roman" w:cs="Times New Roman"/>
          <w:sz w:val="22"/>
          <w:szCs w:val="22"/>
        </w:rPr>
        <w:t>Perkančioji organizacija nerengs susitikimo su tiekėjais dėl pirkimo sąlygų paaiškinimo.</w:t>
      </w:r>
    </w:p>
    <w:p w14:paraId="6F49B3A3" w14:textId="767488F1" w:rsidR="004E1EBA" w:rsidRPr="00A663A8" w:rsidRDefault="00F94910" w:rsidP="00F94910">
      <w:pPr>
        <w:pStyle w:val="Body2"/>
        <w:tabs>
          <w:tab w:val="left" w:pos="851"/>
        </w:tabs>
        <w:spacing w:after="0"/>
        <w:ind w:left="391"/>
        <w:rPr>
          <w:rFonts w:eastAsiaTheme="minorHAnsi" w:cs="Times New Roman"/>
          <w:sz w:val="22"/>
          <w:szCs w:val="22"/>
          <w:lang w:val="lt-LT"/>
        </w:rPr>
      </w:pPr>
      <w:r>
        <w:rPr>
          <w:rFonts w:eastAsiaTheme="minorHAnsi" w:cs="Times New Roman"/>
          <w:sz w:val="22"/>
          <w:szCs w:val="22"/>
          <w:lang w:val="lt-LT"/>
        </w:rPr>
        <w:lastRenderedPageBreak/>
        <w:t xml:space="preserve">3.2. </w:t>
      </w:r>
      <w:r w:rsidR="004E1EBA" w:rsidRPr="00A663A8">
        <w:rPr>
          <w:rFonts w:eastAsiaTheme="minorHAnsi" w:cs="Times New Roman"/>
          <w:sz w:val="22"/>
          <w:szCs w:val="22"/>
          <w:lang w:val="lt-LT"/>
        </w:rPr>
        <w:t>P</w:t>
      </w:r>
      <w:r w:rsidR="004E1EBA" w:rsidRPr="00A663A8">
        <w:rPr>
          <w:rFonts w:cs="Times New Roman"/>
          <w:sz w:val="22"/>
          <w:szCs w:val="22"/>
          <w:lang w:val="lt-LT"/>
        </w:rPr>
        <w:t>erkančioji organizacija nerengs objekto apžiūros.</w:t>
      </w:r>
    </w:p>
    <w:p w14:paraId="5AAA01AC" w14:textId="77777777" w:rsidR="00BA1574" w:rsidRPr="00A663A8" w:rsidRDefault="00BA1574" w:rsidP="004864FC">
      <w:pPr>
        <w:pStyle w:val="Body2"/>
        <w:tabs>
          <w:tab w:val="left" w:pos="993"/>
        </w:tabs>
        <w:spacing w:after="0"/>
        <w:ind w:firstLine="391"/>
        <w:rPr>
          <w:rFonts w:eastAsiaTheme="minorHAnsi" w:cs="Times New Roman"/>
          <w:sz w:val="22"/>
          <w:szCs w:val="22"/>
          <w:lang w:val="lt-LT"/>
        </w:rPr>
      </w:pPr>
    </w:p>
    <w:p w14:paraId="6443D2FF" w14:textId="7A44FED4" w:rsidR="00C94B9F" w:rsidRPr="00F94910" w:rsidRDefault="00AD57B1" w:rsidP="003769DB">
      <w:pPr>
        <w:pStyle w:val="Antrat1"/>
        <w:spacing w:before="0" w:after="0"/>
        <w:contextualSpacing/>
        <w:jc w:val="both"/>
        <w:rPr>
          <w:rFonts w:ascii="Times New Roman" w:hAnsi="Times New Roman" w:cs="Times New Roman"/>
          <w:sz w:val="36"/>
          <w:szCs w:val="36"/>
        </w:rPr>
      </w:pPr>
      <w:bookmarkStart w:id="18" w:name="_Ref39473754"/>
      <w:bookmarkStart w:id="19" w:name="_Ref39473761"/>
      <w:bookmarkStart w:id="20" w:name="_Ref39474188"/>
      <w:bookmarkStart w:id="21" w:name="_Toc152149626"/>
      <w:bookmarkStart w:id="22" w:name="_Toc152238469"/>
      <w:bookmarkStart w:id="23" w:name="_Toc197671925"/>
      <w:r w:rsidRPr="00F94910">
        <w:rPr>
          <w:rFonts w:ascii="Times New Roman" w:hAnsi="Times New Roman" w:cs="Times New Roman"/>
          <w:sz w:val="36"/>
          <w:szCs w:val="36"/>
        </w:rPr>
        <w:t>4.</w:t>
      </w:r>
      <w:r w:rsidR="00A607E0">
        <w:rPr>
          <w:rFonts w:ascii="Times New Roman" w:hAnsi="Times New Roman" w:cs="Times New Roman"/>
          <w:sz w:val="36"/>
          <w:szCs w:val="36"/>
        </w:rPr>
        <w:t xml:space="preserve"> </w:t>
      </w:r>
      <w:r w:rsidR="00173ACB" w:rsidRPr="00F94910">
        <w:rPr>
          <w:rFonts w:ascii="Times New Roman" w:hAnsi="Times New Roman" w:cs="Times New Roman"/>
          <w:sz w:val="36"/>
          <w:szCs w:val="36"/>
        </w:rPr>
        <w:t>Tiekėjų pašalinimo pagrindai</w:t>
      </w:r>
      <w:bookmarkEnd w:id="18"/>
      <w:bookmarkEnd w:id="19"/>
      <w:bookmarkEnd w:id="20"/>
      <w:r w:rsidR="00975F1F" w:rsidRPr="00F94910">
        <w:rPr>
          <w:rFonts w:ascii="Times New Roman" w:hAnsi="Times New Roman" w:cs="Times New Roman"/>
          <w:sz w:val="36"/>
          <w:szCs w:val="36"/>
        </w:rPr>
        <w:t xml:space="preserve"> ir kvalifikacijos reikalavimai</w:t>
      </w:r>
      <w:bookmarkEnd w:id="21"/>
      <w:bookmarkEnd w:id="22"/>
      <w:bookmarkEnd w:id="23"/>
    </w:p>
    <w:p w14:paraId="2DCB8B2A" w14:textId="77777777" w:rsidR="00A607E0" w:rsidRDefault="009D2F13" w:rsidP="00A607E0">
      <w:pPr>
        <w:pStyle w:val="Sraopastraipa"/>
        <w:spacing w:before="120"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4.1.</w:t>
      </w:r>
      <w:r w:rsidR="00A607E0">
        <w:rPr>
          <w:rFonts w:ascii="Times New Roman" w:hAnsi="Times New Roman" w:cs="Times New Roman"/>
          <w:sz w:val="22"/>
          <w:szCs w:val="22"/>
        </w:rPr>
        <w:t xml:space="preserve"> </w:t>
      </w:r>
      <w:r w:rsidR="002C5249" w:rsidRPr="00A663A8">
        <w:rPr>
          <w:rFonts w:ascii="Times New Roman" w:hAnsi="Times New Roman" w:cs="Times New Roman"/>
          <w:sz w:val="22"/>
          <w:szCs w:val="22"/>
        </w:rPr>
        <w:t>Reikalavimai dėl tiekėjo ir</w:t>
      </w:r>
      <w:bookmarkStart w:id="24" w:name="_Hlk41039660"/>
      <w:r w:rsidR="00942379" w:rsidRPr="00A663A8">
        <w:rPr>
          <w:rFonts w:ascii="Times New Roman" w:hAnsi="Times New Roman" w:cs="Times New Roman"/>
          <w:sz w:val="22"/>
          <w:szCs w:val="22"/>
        </w:rPr>
        <w:t xml:space="preserve"> </w:t>
      </w:r>
      <w:r w:rsidR="002C5249" w:rsidRPr="00A663A8">
        <w:rPr>
          <w:rFonts w:ascii="Times New Roman" w:hAnsi="Times New Roman" w:cs="Times New Roman"/>
          <w:sz w:val="22"/>
          <w:szCs w:val="22"/>
        </w:rPr>
        <w:t>subtiekėjų</w:t>
      </w:r>
      <w:r w:rsidR="00942379" w:rsidRPr="00A663A8">
        <w:rPr>
          <w:rFonts w:ascii="Times New Roman" w:hAnsi="Times New Roman" w:cs="Times New Roman"/>
          <w:sz w:val="22"/>
          <w:szCs w:val="22"/>
        </w:rPr>
        <w:t xml:space="preserve"> (jei taikoma)</w:t>
      </w:r>
      <w:r w:rsidR="00953F2B" w:rsidRPr="00A663A8">
        <w:rPr>
          <w:rFonts w:ascii="Times New Roman" w:hAnsi="Times New Roman" w:cs="Times New Roman"/>
          <w:sz w:val="22"/>
          <w:szCs w:val="22"/>
        </w:rPr>
        <w:t xml:space="preserve">, </w:t>
      </w:r>
      <w:r w:rsidR="007F34C7" w:rsidRPr="00A663A8">
        <w:rPr>
          <w:rFonts w:ascii="Times New Roman" w:hAnsi="Times New Roman" w:cs="Times New Roman"/>
          <w:sz w:val="22"/>
          <w:szCs w:val="22"/>
        </w:rPr>
        <w:t>ūkio subjektų, kurių pajėgumais tiekėjas remiasi,</w:t>
      </w:r>
      <w:r w:rsidR="002C5249" w:rsidRPr="00A663A8">
        <w:rPr>
          <w:rFonts w:ascii="Times New Roman" w:hAnsi="Times New Roman" w:cs="Times New Roman"/>
          <w:sz w:val="22"/>
          <w:szCs w:val="22"/>
        </w:rPr>
        <w:t xml:space="preserve"> </w:t>
      </w:r>
      <w:bookmarkEnd w:id="24"/>
      <w:r w:rsidR="002C5249" w:rsidRPr="00A663A8">
        <w:rPr>
          <w:rFonts w:ascii="Times New Roman" w:hAnsi="Times New Roman" w:cs="Times New Roman"/>
          <w:sz w:val="22"/>
          <w:szCs w:val="22"/>
        </w:rPr>
        <w:t>pašalinimo pagrindų nebuvimo bei jų nebuvimą patvirtinantys dokumentai nurodyti</w:t>
      </w:r>
      <w:r w:rsidR="00A607E0">
        <w:rPr>
          <w:rFonts w:ascii="Times New Roman" w:hAnsi="Times New Roman" w:cs="Times New Roman"/>
          <w:sz w:val="22"/>
          <w:szCs w:val="22"/>
        </w:rPr>
        <w:t xml:space="preserve"> </w:t>
      </w:r>
      <w:r w:rsidR="006A737F" w:rsidRPr="00733A58">
        <w:rPr>
          <w:rFonts w:ascii="Times New Roman" w:hAnsi="Times New Roman" w:cs="Times New Roman"/>
          <w:sz w:val="22"/>
          <w:szCs w:val="22"/>
        </w:rPr>
        <w:t xml:space="preserve">specialiųjų </w:t>
      </w:r>
      <w:r w:rsidR="006A737F" w:rsidRPr="00733A58">
        <w:rPr>
          <w:rFonts w:ascii="Times New Roman" w:eastAsia="Calibri" w:hAnsi="Times New Roman" w:cs="Times New Roman"/>
          <w:sz w:val="22"/>
          <w:szCs w:val="22"/>
        </w:rPr>
        <w:t>p</w:t>
      </w:r>
      <w:r w:rsidR="00551FA7" w:rsidRPr="00733A58">
        <w:rPr>
          <w:rFonts w:ascii="Times New Roman" w:eastAsia="Calibri" w:hAnsi="Times New Roman" w:cs="Times New Roman"/>
          <w:sz w:val="22"/>
          <w:szCs w:val="22"/>
        </w:rPr>
        <w:t xml:space="preserve">irkimo </w:t>
      </w:r>
      <w:r w:rsidR="006773B6" w:rsidRPr="00733A58">
        <w:rPr>
          <w:rFonts w:ascii="Times New Roman" w:eastAsia="Calibri" w:hAnsi="Times New Roman" w:cs="Times New Roman"/>
          <w:sz w:val="22"/>
          <w:szCs w:val="22"/>
        </w:rPr>
        <w:t xml:space="preserve">sąlygų </w:t>
      </w:r>
      <w:r w:rsidR="00C902F4" w:rsidRPr="00733A58">
        <w:rPr>
          <w:rFonts w:ascii="Times New Roman" w:eastAsia="Calibri" w:hAnsi="Times New Roman" w:cs="Times New Roman"/>
          <w:sz w:val="22"/>
          <w:szCs w:val="22"/>
        </w:rPr>
        <w:t>3</w:t>
      </w:r>
      <w:r w:rsidR="00984B02" w:rsidRPr="00733A58">
        <w:rPr>
          <w:rFonts w:ascii="Times New Roman" w:hAnsi="Times New Roman" w:cs="Times New Roman"/>
          <w:sz w:val="22"/>
          <w:szCs w:val="22"/>
        </w:rPr>
        <w:t xml:space="preserve"> </w:t>
      </w:r>
      <w:r w:rsidR="006773B6" w:rsidRPr="00733A58">
        <w:rPr>
          <w:rFonts w:ascii="Times New Roman" w:eastAsia="Calibri" w:hAnsi="Times New Roman" w:cs="Times New Roman"/>
          <w:sz w:val="22"/>
          <w:szCs w:val="22"/>
        </w:rPr>
        <w:t>priede</w:t>
      </w:r>
      <w:r w:rsidR="0050025E" w:rsidRPr="00733A58">
        <w:rPr>
          <w:rFonts w:ascii="Times New Roman" w:eastAsia="Calibri" w:hAnsi="Times New Roman" w:cs="Times New Roman"/>
          <w:sz w:val="22"/>
          <w:szCs w:val="22"/>
        </w:rPr>
        <w:t xml:space="preserve"> </w:t>
      </w:r>
      <w:bookmarkStart w:id="25" w:name="_Hlk221173460"/>
      <w:r w:rsidR="0050025E" w:rsidRPr="00733A58">
        <w:rPr>
          <w:rFonts w:ascii="Times New Roman" w:eastAsia="Calibri" w:hAnsi="Times New Roman" w:cs="Times New Roman"/>
          <w:sz w:val="22"/>
          <w:szCs w:val="22"/>
        </w:rPr>
        <w:t>,,Tiekėjų pašalinimo pagrindai“</w:t>
      </w:r>
      <w:bookmarkEnd w:id="25"/>
      <w:r w:rsidR="002C5249" w:rsidRPr="00733A58">
        <w:rPr>
          <w:rFonts w:ascii="Times New Roman" w:hAnsi="Times New Roman" w:cs="Times New Roman"/>
          <w:sz w:val="22"/>
          <w:szCs w:val="22"/>
        </w:rPr>
        <w:t>.</w:t>
      </w:r>
    </w:p>
    <w:p w14:paraId="7E036893" w14:textId="78E299B4" w:rsidR="00211B91" w:rsidRPr="00A607E0" w:rsidRDefault="00970624" w:rsidP="00A607E0">
      <w:pPr>
        <w:pStyle w:val="Sraopastraipa"/>
        <w:spacing w:before="120" w:after="0" w:line="240" w:lineRule="auto"/>
        <w:ind w:left="0" w:firstLine="391"/>
        <w:jc w:val="both"/>
        <w:rPr>
          <w:rFonts w:ascii="Times New Roman" w:hAnsi="Times New Roman" w:cs="Times New Roman"/>
          <w:color w:val="00B050"/>
          <w:sz w:val="22"/>
          <w:szCs w:val="22"/>
        </w:rPr>
      </w:pPr>
      <w:r w:rsidRPr="00A663A8">
        <w:rPr>
          <w:rFonts w:ascii="Times New Roman" w:hAnsi="Times New Roman" w:cs="Times New Roman"/>
          <w:sz w:val="22"/>
          <w:szCs w:val="22"/>
        </w:rPr>
        <w:t>4.2.</w:t>
      </w:r>
      <w:r w:rsidR="00A607E0">
        <w:rPr>
          <w:rFonts w:ascii="Times New Roman" w:hAnsi="Times New Roman" w:cs="Times New Roman"/>
          <w:sz w:val="22"/>
          <w:szCs w:val="22"/>
        </w:rPr>
        <w:t xml:space="preserve"> </w:t>
      </w:r>
      <w:r w:rsidR="00A607E0" w:rsidRPr="00A607E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w:t>
      </w:r>
      <w:r w:rsidR="00733A58">
        <w:rPr>
          <w:rFonts w:ascii="Times New Roman" w:hAnsi="Times New Roman" w:cs="Times New Roman"/>
          <w:sz w:val="22"/>
          <w:szCs w:val="22"/>
        </w:rPr>
        <w:t xml:space="preserve"> </w:t>
      </w:r>
      <w:r w:rsidR="00A607E0" w:rsidRPr="00A607E0">
        <w:rPr>
          <w:rFonts w:ascii="Times New Roman" w:hAnsi="Times New Roman" w:cs="Times New Roman"/>
          <w:sz w:val="22"/>
          <w:szCs w:val="22"/>
        </w:rPr>
        <w:t>nurodyti</w:t>
      </w:r>
      <w:r w:rsidR="00733A58">
        <w:rPr>
          <w:rFonts w:ascii="Times New Roman" w:hAnsi="Times New Roman" w:cs="Times New Roman"/>
          <w:sz w:val="22"/>
          <w:szCs w:val="22"/>
        </w:rPr>
        <w:t xml:space="preserve"> </w:t>
      </w:r>
      <w:r w:rsidR="00A607E0" w:rsidRPr="00733A58">
        <w:rPr>
          <w:rFonts w:ascii="Times New Roman" w:hAnsi="Times New Roman" w:cs="Times New Roman"/>
          <w:sz w:val="22"/>
          <w:szCs w:val="22"/>
        </w:rPr>
        <w:t>specialiųjų pirkimo sąlygų</w:t>
      </w:r>
      <w:r w:rsidR="002B797F" w:rsidRPr="00733A58">
        <w:rPr>
          <w:rFonts w:ascii="Times New Roman" w:hAnsi="Times New Roman" w:cs="Times New Roman"/>
          <w:sz w:val="22"/>
          <w:szCs w:val="22"/>
        </w:rPr>
        <w:t xml:space="preserve"> 4 </w:t>
      </w:r>
      <w:r w:rsidR="00A607E0" w:rsidRPr="00733A58">
        <w:rPr>
          <w:rFonts w:ascii="Times New Roman" w:hAnsi="Times New Roman" w:cs="Times New Roman"/>
          <w:sz w:val="22"/>
          <w:szCs w:val="22"/>
        </w:rPr>
        <w:t>priede</w:t>
      </w:r>
      <w:r w:rsidR="002B797F" w:rsidRPr="00733A58">
        <w:rPr>
          <w:rFonts w:ascii="Times New Roman" w:hAnsi="Times New Roman" w:cs="Times New Roman"/>
          <w:sz w:val="22"/>
          <w:szCs w:val="22"/>
        </w:rPr>
        <w:t xml:space="preserve"> ,,Tiekėjų kvalifikacijos reikalavimai ir reikalaujami kokybės bei aplinkos apsaugos vadybos sistemų standartai“</w:t>
      </w:r>
      <w:r w:rsidR="00A607E0" w:rsidRPr="00A607E0">
        <w:rPr>
          <w:rFonts w:ascii="Times New Roman" w:hAnsi="Times New Roman" w:cs="Times New Roman"/>
          <w:sz w:val="22"/>
          <w:szCs w:val="22"/>
        </w:rPr>
        <w:t>.</w:t>
      </w:r>
    </w:p>
    <w:p w14:paraId="1840F268" w14:textId="77777777" w:rsidR="00F002D2" w:rsidRPr="00A663A8" w:rsidRDefault="00F002D2" w:rsidP="004864FC">
      <w:pPr>
        <w:spacing w:after="0" w:line="240" w:lineRule="auto"/>
        <w:ind w:firstLine="391"/>
        <w:jc w:val="both"/>
        <w:rPr>
          <w:rFonts w:ascii="Times New Roman" w:hAnsi="Times New Roman" w:cs="Times New Roman"/>
          <w:sz w:val="22"/>
          <w:szCs w:val="22"/>
        </w:rPr>
      </w:pPr>
    </w:p>
    <w:p w14:paraId="24967AA2" w14:textId="5281CDB1" w:rsidR="009425D7" w:rsidRPr="002C332D" w:rsidRDefault="00D24970" w:rsidP="002C332D">
      <w:pPr>
        <w:pStyle w:val="Antrat1"/>
        <w:tabs>
          <w:tab w:val="left" w:pos="567"/>
        </w:tabs>
        <w:spacing w:before="0" w:after="0"/>
        <w:contextualSpacing/>
        <w:jc w:val="both"/>
        <w:rPr>
          <w:rFonts w:ascii="Times New Roman" w:hAnsi="Times New Roman" w:cs="Times New Roman"/>
          <w:sz w:val="36"/>
          <w:szCs w:val="36"/>
        </w:rPr>
      </w:pPr>
      <w:bookmarkStart w:id="26" w:name="_Toc197671926"/>
      <w:r w:rsidRPr="002C332D">
        <w:rPr>
          <w:rFonts w:ascii="Times New Roman" w:hAnsi="Times New Roman" w:cs="Times New Roman"/>
          <w:sz w:val="36"/>
          <w:szCs w:val="36"/>
        </w:rPr>
        <w:t>5</w:t>
      </w:r>
      <w:r w:rsidR="001E3D5A" w:rsidRPr="002C332D">
        <w:rPr>
          <w:rFonts w:ascii="Times New Roman" w:hAnsi="Times New Roman" w:cs="Times New Roman"/>
          <w:sz w:val="36"/>
          <w:szCs w:val="36"/>
        </w:rPr>
        <w:t>.</w:t>
      </w:r>
      <w:bookmarkStart w:id="27" w:name="_Toc152149627"/>
      <w:bookmarkStart w:id="28" w:name="_Toc152238470"/>
      <w:r w:rsidR="002C332D">
        <w:rPr>
          <w:rFonts w:ascii="Times New Roman" w:hAnsi="Times New Roman" w:cs="Times New Roman"/>
          <w:sz w:val="36"/>
          <w:szCs w:val="36"/>
        </w:rPr>
        <w:t xml:space="preserve"> </w:t>
      </w:r>
      <w:r w:rsidR="009743D3" w:rsidRPr="002C332D">
        <w:rPr>
          <w:rFonts w:ascii="Times New Roman" w:hAnsi="Times New Roman" w:cs="Times New Roman"/>
          <w:sz w:val="36"/>
          <w:szCs w:val="36"/>
        </w:rPr>
        <w:t>Reikalavimai, susiję su nacionaliniu saugumu</w:t>
      </w:r>
      <w:bookmarkStart w:id="29" w:name="_Ref39666794"/>
      <w:bookmarkStart w:id="30" w:name="_Ref39666796"/>
      <w:bookmarkEnd w:id="26"/>
      <w:bookmarkEnd w:id="27"/>
      <w:bookmarkEnd w:id="28"/>
    </w:p>
    <w:p w14:paraId="3AD92732" w14:textId="32A77AB5" w:rsidR="00903E5C" w:rsidRPr="00A663A8" w:rsidRDefault="00903E5C" w:rsidP="002C332D">
      <w:pPr>
        <w:spacing w:before="120"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5.1.</w:t>
      </w:r>
      <w:r w:rsidR="000B69CF">
        <w:rPr>
          <w:rFonts w:ascii="Times New Roman" w:hAnsi="Times New Roman" w:cs="Times New Roman"/>
          <w:color w:val="000000" w:themeColor="text1"/>
          <w:sz w:val="22"/>
          <w:szCs w:val="22"/>
        </w:rPr>
        <w:t xml:space="preserve"> </w:t>
      </w:r>
      <w:r w:rsidRPr="000B69CF">
        <w:rPr>
          <w:rFonts w:ascii="Times New Roman" w:hAnsi="Times New Roman" w:cs="Times New Roman"/>
          <w:color w:val="000000" w:themeColor="text1"/>
          <w:sz w:val="22"/>
          <w:szCs w:val="22"/>
        </w:rPr>
        <w:t>Pirkimui taikomos</w:t>
      </w:r>
      <w:r w:rsidR="000B69CF">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Reglamento nuostatos.</w:t>
      </w:r>
      <w:r w:rsidR="000B69CF">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Kartu su pasiūlymu tiekėjas turi pateikti</w:t>
      </w:r>
      <w:r w:rsidR="00952050">
        <w:rPr>
          <w:rFonts w:ascii="Times New Roman" w:hAnsi="Times New Roman" w:cs="Times New Roman"/>
          <w:color w:val="000000" w:themeColor="text1"/>
          <w:sz w:val="22"/>
          <w:szCs w:val="22"/>
        </w:rPr>
        <w:t xml:space="preserve"> </w:t>
      </w:r>
      <w:r w:rsidRPr="00952050">
        <w:rPr>
          <w:rFonts w:ascii="Times New Roman" w:hAnsi="Times New Roman" w:cs="Times New Roman"/>
          <w:color w:val="000000" w:themeColor="text1"/>
          <w:sz w:val="22"/>
          <w:szCs w:val="22"/>
        </w:rPr>
        <w:t>užpildyt</w:t>
      </w:r>
      <w:r w:rsidR="002D7307" w:rsidRPr="00952050">
        <w:rPr>
          <w:rFonts w:ascii="Times New Roman" w:hAnsi="Times New Roman" w:cs="Times New Roman"/>
          <w:color w:val="000000" w:themeColor="text1"/>
          <w:sz w:val="22"/>
          <w:szCs w:val="22"/>
        </w:rPr>
        <w:t xml:space="preserve">ą </w:t>
      </w:r>
      <w:r w:rsidR="00F17D4B" w:rsidRPr="00952050">
        <w:rPr>
          <w:rFonts w:ascii="Times New Roman" w:hAnsi="Times New Roman" w:cs="Times New Roman"/>
          <w:color w:val="000000" w:themeColor="text1"/>
          <w:sz w:val="22"/>
          <w:szCs w:val="22"/>
        </w:rPr>
        <w:t>deklaracij</w:t>
      </w:r>
      <w:r w:rsidR="002D7307" w:rsidRPr="00952050">
        <w:rPr>
          <w:rFonts w:ascii="Times New Roman" w:hAnsi="Times New Roman" w:cs="Times New Roman"/>
          <w:color w:val="000000" w:themeColor="text1"/>
          <w:sz w:val="22"/>
          <w:szCs w:val="22"/>
        </w:rPr>
        <w:t>ą</w:t>
      </w:r>
      <w:r w:rsidR="002D7307">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dėl (ne)atitikties Reglamento nuostatoms,</w:t>
      </w:r>
      <w:r w:rsidR="003E7B03">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kuri</w:t>
      </w:r>
      <w:r w:rsidR="002D7307">
        <w:rPr>
          <w:rFonts w:ascii="Times New Roman" w:hAnsi="Times New Roman" w:cs="Times New Roman"/>
          <w:color w:val="000000" w:themeColor="text1"/>
          <w:sz w:val="22"/>
          <w:szCs w:val="22"/>
        </w:rPr>
        <w:t xml:space="preserve"> </w:t>
      </w:r>
      <w:r w:rsidR="00F17D4B" w:rsidRPr="00A663A8">
        <w:rPr>
          <w:rFonts w:ascii="Times New Roman" w:hAnsi="Times New Roman" w:cs="Times New Roman"/>
          <w:color w:val="000000" w:themeColor="text1"/>
          <w:sz w:val="22"/>
          <w:szCs w:val="22"/>
        </w:rPr>
        <w:t>pateikt</w:t>
      </w:r>
      <w:r w:rsidR="002D7307">
        <w:rPr>
          <w:rFonts w:ascii="Times New Roman" w:hAnsi="Times New Roman" w:cs="Times New Roman"/>
          <w:color w:val="000000" w:themeColor="text1"/>
          <w:sz w:val="22"/>
          <w:szCs w:val="22"/>
        </w:rPr>
        <w:t xml:space="preserve">a </w:t>
      </w:r>
      <w:r w:rsidRPr="00733A58">
        <w:rPr>
          <w:rFonts w:ascii="Times New Roman" w:hAnsi="Times New Roman" w:cs="Times New Roman"/>
          <w:sz w:val="22"/>
          <w:szCs w:val="22"/>
        </w:rPr>
        <w:t xml:space="preserve">specialiųjų pirkimo sąlygų </w:t>
      </w:r>
      <w:r w:rsidR="00CB656E" w:rsidRPr="00733A58">
        <w:rPr>
          <w:rFonts w:ascii="Times New Roman" w:hAnsi="Times New Roman" w:cs="Times New Roman"/>
          <w:sz w:val="22"/>
          <w:szCs w:val="22"/>
        </w:rPr>
        <w:t>8</w:t>
      </w:r>
      <w:r w:rsidR="003E7B03" w:rsidRPr="00733A58">
        <w:rPr>
          <w:rFonts w:ascii="Times New Roman" w:hAnsi="Times New Roman" w:cs="Times New Roman"/>
          <w:sz w:val="22"/>
          <w:szCs w:val="22"/>
        </w:rPr>
        <w:t xml:space="preserve"> priede ,,Tiekėjo deklaracija dėl atitikties Reglamento nuostatoms juridiniam asmeniui“</w:t>
      </w:r>
      <w:r w:rsidR="00952050" w:rsidRPr="00733A58">
        <w:rPr>
          <w:rFonts w:ascii="Times New Roman" w:hAnsi="Times New Roman" w:cs="Times New Roman"/>
          <w:sz w:val="22"/>
          <w:szCs w:val="22"/>
        </w:rPr>
        <w:t xml:space="preserve"> ir </w:t>
      </w:r>
      <w:r w:rsidR="003E7B03" w:rsidRPr="00733A58">
        <w:rPr>
          <w:rFonts w:ascii="Times New Roman" w:hAnsi="Times New Roman" w:cs="Times New Roman"/>
          <w:sz w:val="22"/>
          <w:szCs w:val="22"/>
        </w:rPr>
        <w:t xml:space="preserve">specialiųjų pirkimo sąlygų </w:t>
      </w:r>
      <w:r w:rsidR="00CB656E" w:rsidRPr="00733A58">
        <w:rPr>
          <w:rFonts w:ascii="Times New Roman" w:hAnsi="Times New Roman" w:cs="Times New Roman"/>
          <w:sz w:val="22"/>
          <w:szCs w:val="22"/>
        </w:rPr>
        <w:t>9</w:t>
      </w:r>
      <w:r w:rsidR="003E7B03" w:rsidRPr="00733A58">
        <w:rPr>
          <w:rFonts w:ascii="Times New Roman" w:hAnsi="Times New Roman" w:cs="Times New Roman"/>
          <w:sz w:val="22"/>
          <w:szCs w:val="22"/>
        </w:rPr>
        <w:t xml:space="preserve"> </w:t>
      </w:r>
      <w:r w:rsidRPr="00733A58">
        <w:rPr>
          <w:rFonts w:ascii="Times New Roman" w:hAnsi="Times New Roman" w:cs="Times New Roman"/>
          <w:sz w:val="22"/>
          <w:szCs w:val="22"/>
        </w:rPr>
        <w:t>pried</w:t>
      </w:r>
      <w:r w:rsidR="003E7B03" w:rsidRPr="00733A58">
        <w:rPr>
          <w:rFonts w:ascii="Times New Roman" w:hAnsi="Times New Roman" w:cs="Times New Roman"/>
          <w:sz w:val="22"/>
          <w:szCs w:val="22"/>
        </w:rPr>
        <w:t>e ,,Tiekėjo deklaracija dėl atitikties Reglamento nuostatoms fiziniam asmeniui“</w:t>
      </w:r>
      <w:r w:rsidRPr="00A663A8">
        <w:rPr>
          <w:rFonts w:ascii="Times New Roman" w:hAnsi="Times New Roman" w:cs="Times New Roman"/>
          <w:color w:val="000000" w:themeColor="text1"/>
          <w:sz w:val="22"/>
          <w:szCs w:val="22"/>
        </w:rPr>
        <w:t>.</w:t>
      </w:r>
      <w:r w:rsidR="005C138D">
        <w:rPr>
          <w:rFonts w:ascii="Times New Roman" w:hAnsi="Times New Roman" w:cs="Times New Roman"/>
          <w:color w:val="000000" w:themeColor="text1"/>
          <w:sz w:val="22"/>
          <w:szCs w:val="22"/>
        </w:rPr>
        <w:t xml:space="preserve"> </w:t>
      </w:r>
      <w:r w:rsidR="005C138D" w:rsidRPr="005C138D">
        <w:rPr>
          <w:rFonts w:ascii="Times New Roman" w:hAnsi="Times New Roman" w:cs="Times New Roman"/>
          <w:color w:val="000000" w:themeColor="text1"/>
          <w:sz w:val="22"/>
          <w:szCs w:val="22"/>
        </w:rPr>
        <w:t>Kilus abejonių dėl tiekėjo (ne)atitikties Reglamento nuostatoms, perkančioji organizacija iš galimo laimėtojo prašys pateikti dokumentus, įrodančius deklaracijoje pateiktų duomenų teisingumą.</w:t>
      </w:r>
    </w:p>
    <w:p w14:paraId="37C17824" w14:textId="6CE21661" w:rsidR="00903E5C" w:rsidRPr="00A663A8" w:rsidRDefault="00903E5C" w:rsidP="004864FC">
      <w:pPr>
        <w:spacing w:after="0" w:line="240" w:lineRule="auto"/>
        <w:ind w:firstLine="391"/>
        <w:jc w:val="both"/>
        <w:rPr>
          <w:rFonts w:ascii="Times New Roman" w:hAnsi="Times New Roman" w:cs="Times New Roman"/>
          <w:color w:val="000000" w:themeColor="text1"/>
          <w:sz w:val="22"/>
          <w:szCs w:val="22"/>
        </w:rPr>
      </w:pPr>
      <w:r w:rsidRPr="00A663A8">
        <w:rPr>
          <w:rFonts w:ascii="Times New Roman" w:hAnsi="Times New Roman" w:cs="Times New Roman"/>
          <w:color w:val="000000" w:themeColor="text1"/>
          <w:sz w:val="22"/>
          <w:szCs w:val="22"/>
        </w:rPr>
        <w:t>5.2.</w:t>
      </w:r>
      <w:r w:rsidR="002D7307">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Perkančioji organizacija nustačiusi,</w:t>
      </w:r>
      <w:r w:rsidR="002D7307">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 xml:space="preserve">kad tiekėjo pasitelktas subtiekėjas ar ūkio subjektas, kurio pajėgumais remiamasi, tenkina Reglamento 5 k </w:t>
      </w:r>
      <w:r w:rsidR="009E0C4A" w:rsidRPr="00A663A8">
        <w:rPr>
          <w:rFonts w:ascii="Times New Roman" w:hAnsi="Times New Roman" w:cs="Times New Roman"/>
          <w:color w:val="000000" w:themeColor="text1"/>
          <w:sz w:val="22"/>
          <w:szCs w:val="22"/>
        </w:rPr>
        <w:t>str</w:t>
      </w:r>
      <w:r w:rsidR="00B7602C">
        <w:rPr>
          <w:rFonts w:ascii="Times New Roman" w:hAnsi="Times New Roman" w:cs="Times New Roman"/>
          <w:color w:val="000000" w:themeColor="text1"/>
          <w:sz w:val="22"/>
          <w:szCs w:val="22"/>
        </w:rPr>
        <w:t>aipsnyje</w:t>
      </w:r>
      <w:r w:rsidR="00E77CA7">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nustatytus ribojimus,</w:t>
      </w:r>
      <w:r w:rsidR="00E77CA7">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reikalaus tiekėjo juos pakeisti kitais,</w:t>
      </w:r>
      <w:r w:rsidR="00E77CA7">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pirkimo sąlygų reikalavimus atitinkančiais,</w:t>
      </w:r>
      <w:r w:rsidR="00E77CA7">
        <w:rPr>
          <w:rFonts w:ascii="Times New Roman" w:hAnsi="Times New Roman" w:cs="Times New Roman"/>
          <w:color w:val="000000" w:themeColor="text1"/>
          <w:sz w:val="22"/>
          <w:szCs w:val="22"/>
        </w:rPr>
        <w:t xml:space="preserve"> </w:t>
      </w:r>
      <w:r w:rsidRPr="00A663A8">
        <w:rPr>
          <w:rFonts w:ascii="Times New Roman" w:hAnsi="Times New Roman" w:cs="Times New Roman"/>
          <w:color w:val="000000" w:themeColor="text1"/>
          <w:sz w:val="22"/>
          <w:szCs w:val="22"/>
        </w:rPr>
        <w:t>subjektais.</w:t>
      </w:r>
    </w:p>
    <w:p w14:paraId="7B1C5F97" w14:textId="77777777" w:rsidR="003B400F" w:rsidRPr="00FE4C70" w:rsidRDefault="003B400F" w:rsidP="004864FC">
      <w:pPr>
        <w:spacing w:after="0" w:line="240" w:lineRule="auto"/>
        <w:ind w:firstLine="391"/>
        <w:jc w:val="both"/>
        <w:rPr>
          <w:rFonts w:ascii="Times New Roman" w:hAnsi="Times New Roman" w:cs="Times New Roman"/>
          <w:color w:val="000000" w:themeColor="text1"/>
          <w:sz w:val="22"/>
          <w:szCs w:val="22"/>
        </w:rPr>
      </w:pPr>
    </w:p>
    <w:p w14:paraId="4BEDE7AF" w14:textId="68D40A86" w:rsidR="00AF62E6" w:rsidRPr="0022454F" w:rsidRDefault="00245E8F" w:rsidP="003769DB">
      <w:pPr>
        <w:pStyle w:val="Antrat1"/>
        <w:spacing w:before="0" w:after="0"/>
        <w:contextualSpacing/>
        <w:jc w:val="both"/>
        <w:rPr>
          <w:rFonts w:ascii="Times New Roman" w:hAnsi="Times New Roman" w:cs="Times New Roman"/>
          <w:sz w:val="36"/>
          <w:szCs w:val="36"/>
        </w:rPr>
      </w:pPr>
      <w:bookmarkStart w:id="31" w:name="_Toc152149628"/>
      <w:bookmarkStart w:id="32" w:name="_Toc152238471"/>
      <w:bookmarkStart w:id="33" w:name="_Toc197671927"/>
      <w:r w:rsidRPr="0022454F">
        <w:rPr>
          <w:rFonts w:ascii="Times New Roman" w:hAnsi="Times New Roman" w:cs="Times New Roman"/>
          <w:sz w:val="36"/>
          <w:szCs w:val="36"/>
        </w:rPr>
        <w:t>6</w:t>
      </w:r>
      <w:r w:rsidR="0005396D" w:rsidRPr="0022454F">
        <w:rPr>
          <w:rFonts w:ascii="Times New Roman" w:hAnsi="Times New Roman" w:cs="Times New Roman"/>
          <w:sz w:val="36"/>
          <w:szCs w:val="36"/>
        </w:rPr>
        <w:t>.</w:t>
      </w:r>
      <w:r w:rsidR="0022454F">
        <w:rPr>
          <w:rFonts w:ascii="Times New Roman" w:hAnsi="Times New Roman" w:cs="Times New Roman"/>
          <w:sz w:val="36"/>
          <w:szCs w:val="36"/>
        </w:rPr>
        <w:t xml:space="preserve"> </w:t>
      </w:r>
      <w:r w:rsidR="00220588" w:rsidRPr="0022454F">
        <w:rPr>
          <w:rFonts w:ascii="Times New Roman" w:hAnsi="Times New Roman" w:cs="Times New Roman"/>
          <w:sz w:val="36"/>
          <w:szCs w:val="36"/>
        </w:rPr>
        <w:t>Specialieji r</w:t>
      </w:r>
      <w:r w:rsidR="00DF58E2" w:rsidRPr="0022454F">
        <w:rPr>
          <w:rFonts w:ascii="Times New Roman" w:hAnsi="Times New Roman" w:cs="Times New Roman"/>
          <w:sz w:val="36"/>
          <w:szCs w:val="36"/>
        </w:rPr>
        <w:t>eikalavimai pasiūlymų rengimui ir pateikimui</w:t>
      </w:r>
      <w:bookmarkEnd w:id="29"/>
      <w:bookmarkEnd w:id="30"/>
      <w:bookmarkEnd w:id="31"/>
      <w:bookmarkEnd w:id="32"/>
      <w:bookmarkEnd w:id="33"/>
    </w:p>
    <w:p w14:paraId="3D47F821" w14:textId="5FA1C7B2" w:rsidR="00EF5623" w:rsidRPr="00A663A8" w:rsidRDefault="00192AF9" w:rsidP="0022454F">
      <w:pPr>
        <w:spacing w:before="120" w:after="0" w:line="240" w:lineRule="auto"/>
        <w:ind w:firstLine="391"/>
        <w:jc w:val="both"/>
        <w:rPr>
          <w:rFonts w:ascii="Times New Roman" w:hAnsi="Times New Roman" w:cs="Times New Roman"/>
          <w:i/>
          <w:iCs/>
          <w:color w:val="7030A0"/>
          <w:sz w:val="22"/>
          <w:szCs w:val="22"/>
        </w:rPr>
      </w:pPr>
      <w:r w:rsidRPr="00A663A8">
        <w:rPr>
          <w:rFonts w:ascii="Times New Roman" w:hAnsi="Times New Roman" w:cs="Times New Roman"/>
          <w:sz w:val="22"/>
          <w:szCs w:val="22"/>
        </w:rPr>
        <w:t>6.1.</w:t>
      </w:r>
      <w:r w:rsidR="00910829">
        <w:rPr>
          <w:rFonts w:ascii="Times New Roman" w:hAnsi="Times New Roman" w:cs="Times New Roman"/>
          <w:sz w:val="22"/>
          <w:szCs w:val="22"/>
        </w:rPr>
        <w:t xml:space="preserve"> </w:t>
      </w:r>
      <w:r w:rsidR="00EF5623" w:rsidRPr="00A663A8">
        <w:rPr>
          <w:rFonts w:ascii="Times New Roman" w:hAnsi="Times New Roman" w:cs="Times New Roman"/>
          <w:sz w:val="22"/>
          <w:szCs w:val="22"/>
        </w:rPr>
        <w:t xml:space="preserve">Tiekėjo </w:t>
      </w:r>
      <w:r w:rsidR="0058726C" w:rsidRPr="00A663A8">
        <w:rPr>
          <w:rFonts w:ascii="Times New Roman" w:hAnsi="Times New Roman" w:cs="Times New Roman"/>
          <w:sz w:val="22"/>
          <w:szCs w:val="22"/>
        </w:rPr>
        <w:t>p</w:t>
      </w:r>
      <w:r w:rsidR="00EF5623" w:rsidRPr="00A663A8">
        <w:rPr>
          <w:rFonts w:ascii="Times New Roman" w:hAnsi="Times New Roman" w:cs="Times New Roman"/>
          <w:sz w:val="22"/>
          <w:szCs w:val="22"/>
        </w:rPr>
        <w:t>asiūlymą sudaro CVP IS pateikiamų ir žemiau nurodytų dokumentų visuma</w:t>
      </w:r>
      <w:r w:rsidR="00FD53CF" w:rsidRPr="00A663A8">
        <w:rPr>
          <w:rFonts w:ascii="Times New Roman" w:hAnsi="Times New Roman" w:cs="Times New Roman"/>
          <w:sz w:val="22"/>
          <w:szCs w:val="22"/>
        </w:rPr>
        <w:t>:</w:t>
      </w:r>
    </w:p>
    <w:p w14:paraId="0B17BEF7" w14:textId="36CB32FB" w:rsidR="00FF12F1" w:rsidRPr="00A663A8" w:rsidRDefault="003F0DA7" w:rsidP="00F62874">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tiekėjo pasirašytas </w:t>
      </w:r>
      <w:r w:rsidR="005A195F" w:rsidRPr="00A663A8">
        <w:rPr>
          <w:rFonts w:ascii="Times New Roman" w:hAnsi="Times New Roman" w:cs="Times New Roman"/>
          <w:sz w:val="22"/>
          <w:szCs w:val="22"/>
        </w:rPr>
        <w:t>p</w:t>
      </w:r>
      <w:r w:rsidRPr="00A663A8">
        <w:rPr>
          <w:rFonts w:ascii="Times New Roman" w:hAnsi="Times New Roman" w:cs="Times New Roman"/>
          <w:sz w:val="22"/>
          <w:szCs w:val="22"/>
        </w:rPr>
        <w:t xml:space="preserve">asiūlymas, parengtas pagal </w:t>
      </w:r>
      <w:r w:rsidR="007C1C57" w:rsidRPr="00733A58">
        <w:rPr>
          <w:rFonts w:ascii="Times New Roman" w:hAnsi="Times New Roman" w:cs="Times New Roman"/>
          <w:sz w:val="22"/>
          <w:szCs w:val="22"/>
        </w:rPr>
        <w:t>specialiųjų p</w:t>
      </w:r>
      <w:r w:rsidR="00551FA7" w:rsidRPr="00733A58">
        <w:rPr>
          <w:rFonts w:ascii="Times New Roman" w:hAnsi="Times New Roman" w:cs="Times New Roman"/>
          <w:sz w:val="22"/>
          <w:szCs w:val="22"/>
        </w:rPr>
        <w:t xml:space="preserve">irkimo </w:t>
      </w:r>
      <w:r w:rsidR="00476F8C" w:rsidRPr="00733A58">
        <w:rPr>
          <w:rFonts w:ascii="Times New Roman" w:hAnsi="Times New Roman" w:cs="Times New Roman"/>
          <w:sz w:val="22"/>
          <w:szCs w:val="22"/>
        </w:rPr>
        <w:t>sąlygų</w:t>
      </w:r>
      <w:r w:rsidR="00DE5F20" w:rsidRPr="00733A58">
        <w:rPr>
          <w:rFonts w:ascii="Times New Roman" w:hAnsi="Times New Roman" w:cs="Times New Roman"/>
          <w:sz w:val="22"/>
          <w:szCs w:val="22"/>
        </w:rPr>
        <w:t xml:space="preserve"> </w:t>
      </w:r>
      <w:r w:rsidR="00DA293F" w:rsidRPr="00733A58">
        <w:rPr>
          <w:rFonts w:ascii="Times New Roman" w:hAnsi="Times New Roman" w:cs="Times New Roman"/>
          <w:sz w:val="22"/>
          <w:szCs w:val="22"/>
        </w:rPr>
        <w:t>6</w:t>
      </w:r>
      <w:r w:rsidR="00DE5F20" w:rsidRPr="00733A58">
        <w:rPr>
          <w:rFonts w:ascii="Times New Roman" w:hAnsi="Times New Roman" w:cs="Times New Roman"/>
          <w:sz w:val="22"/>
          <w:szCs w:val="22"/>
          <w:shd w:val="clear" w:color="auto" w:fill="FFFFFF"/>
        </w:rPr>
        <w:t xml:space="preserve"> </w:t>
      </w:r>
      <w:r w:rsidR="00476F8C" w:rsidRPr="00733A58">
        <w:rPr>
          <w:rFonts w:ascii="Times New Roman" w:hAnsi="Times New Roman" w:cs="Times New Roman"/>
          <w:sz w:val="22"/>
          <w:szCs w:val="22"/>
        </w:rPr>
        <w:t>priede</w:t>
      </w:r>
      <w:r w:rsidR="00DA293F" w:rsidRPr="00733A58">
        <w:rPr>
          <w:rFonts w:ascii="Times New Roman" w:hAnsi="Times New Roman" w:cs="Times New Roman"/>
          <w:sz w:val="22"/>
          <w:szCs w:val="22"/>
        </w:rPr>
        <w:t xml:space="preserve"> „Pasiūlymo forma“</w:t>
      </w:r>
      <w:r w:rsidR="00910829">
        <w:rPr>
          <w:rFonts w:ascii="Times New Roman" w:hAnsi="Times New Roman" w:cs="Times New Roman"/>
          <w:color w:val="00B050"/>
          <w:sz w:val="22"/>
          <w:szCs w:val="22"/>
        </w:rPr>
        <w:t xml:space="preserve"> </w:t>
      </w:r>
      <w:r w:rsidRPr="00A663A8">
        <w:rPr>
          <w:rFonts w:ascii="Times New Roman" w:hAnsi="Times New Roman" w:cs="Times New Roman"/>
          <w:sz w:val="22"/>
          <w:szCs w:val="22"/>
        </w:rPr>
        <w:t xml:space="preserve">pateiktą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asiūlymo formą</w:t>
      </w:r>
      <w:r w:rsidR="00910829" w:rsidRPr="00910829">
        <w:rPr>
          <w:rFonts w:ascii="Times New Roman" w:hAnsi="Times New Roman" w:cs="Times New Roman"/>
          <w:sz w:val="22"/>
          <w:szCs w:val="22"/>
        </w:rPr>
        <w:t>;</w:t>
      </w:r>
    </w:p>
    <w:p w14:paraId="3459FD0B" w14:textId="11139446" w:rsidR="009C1155" w:rsidRPr="00DA293F" w:rsidRDefault="009C1155" w:rsidP="00910829">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užpildytas EBVPD</w:t>
      </w:r>
      <w:r w:rsidR="00910829">
        <w:rPr>
          <w:rFonts w:ascii="Times New Roman" w:hAnsi="Times New Roman" w:cs="Times New Roman"/>
          <w:sz w:val="22"/>
          <w:szCs w:val="22"/>
        </w:rPr>
        <w:t xml:space="preserve"> </w:t>
      </w:r>
      <w:r w:rsidRPr="00A608A7">
        <w:rPr>
          <w:rFonts w:ascii="Times New Roman" w:hAnsi="Times New Roman" w:cs="Times New Roman"/>
          <w:sz w:val="22"/>
          <w:szCs w:val="22"/>
        </w:rPr>
        <w:t>(</w:t>
      </w:r>
      <w:r w:rsidRPr="00733A58">
        <w:rPr>
          <w:rFonts w:ascii="Times New Roman" w:hAnsi="Times New Roman" w:cs="Times New Roman"/>
          <w:sz w:val="22"/>
          <w:szCs w:val="22"/>
        </w:rPr>
        <w:t xml:space="preserve">specialiųjų pirkimo sąlygų </w:t>
      </w:r>
      <w:r w:rsidR="00DA293F" w:rsidRPr="00733A58">
        <w:rPr>
          <w:rFonts w:ascii="Times New Roman" w:hAnsi="Times New Roman" w:cs="Times New Roman"/>
          <w:sz w:val="22"/>
          <w:szCs w:val="22"/>
        </w:rPr>
        <w:t>5</w:t>
      </w:r>
      <w:r w:rsidRPr="00733A58">
        <w:rPr>
          <w:rFonts w:ascii="Times New Roman" w:hAnsi="Times New Roman" w:cs="Times New Roman"/>
          <w:sz w:val="22"/>
          <w:szCs w:val="22"/>
        </w:rPr>
        <w:t xml:space="preserve"> priedas</w:t>
      </w:r>
      <w:r w:rsidR="00DA293F" w:rsidRPr="00733A58">
        <w:rPr>
          <w:rFonts w:ascii="Times New Roman" w:hAnsi="Times New Roman" w:cs="Times New Roman"/>
          <w:sz w:val="22"/>
          <w:szCs w:val="22"/>
        </w:rPr>
        <w:t xml:space="preserve"> „EBVPD“</w:t>
      </w:r>
      <w:r w:rsidRPr="00A608A7">
        <w:rPr>
          <w:rFonts w:ascii="Times New Roman" w:hAnsi="Times New Roman" w:cs="Times New Roman"/>
          <w:sz w:val="22"/>
          <w:szCs w:val="22"/>
        </w:rPr>
        <w:t>)</w:t>
      </w:r>
      <w:r w:rsidRPr="00A663A8">
        <w:rPr>
          <w:rFonts w:ascii="Times New Roman" w:hAnsi="Times New Roman" w:cs="Times New Roman"/>
          <w:sz w:val="22"/>
          <w:szCs w:val="22"/>
        </w:rPr>
        <w:t>.</w:t>
      </w:r>
      <w:r w:rsidR="00910829">
        <w:rPr>
          <w:rFonts w:ascii="Times New Roman" w:hAnsi="Times New Roman" w:cs="Times New Roman"/>
          <w:sz w:val="22"/>
          <w:szCs w:val="22"/>
        </w:rPr>
        <w:t xml:space="preserve"> Pateikdamas ir p</w:t>
      </w:r>
      <w:r w:rsidRPr="00A663A8">
        <w:rPr>
          <w:rFonts w:ascii="Times New Roman" w:hAnsi="Times New Roman" w:cs="Times New Roman"/>
          <w:sz w:val="22"/>
          <w:szCs w:val="22"/>
        </w:rPr>
        <w:t xml:space="preserve">asirašydamas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asiūlymą, tiekėjas patvirtina ir EBVPD tikrumą;</w:t>
      </w:r>
    </w:p>
    <w:p w14:paraId="021CA68F" w14:textId="2DE3487F" w:rsidR="007C1C57" w:rsidRPr="00A663A8" w:rsidRDefault="000C55D6" w:rsidP="00910829">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 xml:space="preserve">jungtinės veiklos sutarties kopija (jeigu </w:t>
      </w:r>
      <w:r w:rsidR="00C35C26" w:rsidRPr="00A663A8">
        <w:rPr>
          <w:rFonts w:ascii="Times New Roman" w:hAnsi="Times New Roman" w:cs="Times New Roman"/>
          <w:sz w:val="22"/>
          <w:szCs w:val="22"/>
        </w:rPr>
        <w:t>p</w:t>
      </w:r>
      <w:r w:rsidRPr="00A663A8">
        <w:rPr>
          <w:rFonts w:ascii="Times New Roman" w:hAnsi="Times New Roman" w:cs="Times New Roman"/>
          <w:sz w:val="22"/>
          <w:szCs w:val="22"/>
        </w:rPr>
        <w:t>irkime dalyvauja ūkio subjektų grupė</w:t>
      </w:r>
      <w:r w:rsidR="00910829">
        <w:rPr>
          <w:rFonts w:ascii="Times New Roman" w:hAnsi="Times New Roman" w:cs="Times New Roman"/>
          <w:sz w:val="22"/>
          <w:szCs w:val="22"/>
        </w:rPr>
        <w:t xml:space="preserve"> </w:t>
      </w:r>
      <w:r w:rsidRPr="00A663A8">
        <w:rPr>
          <w:rFonts w:ascii="Times New Roman" w:hAnsi="Times New Roman" w:cs="Times New Roman"/>
          <w:sz w:val="22"/>
          <w:szCs w:val="22"/>
        </w:rPr>
        <w:t>jungtinės veiklos sutarties pagrindu)</w:t>
      </w:r>
      <w:r w:rsidR="007C1C57" w:rsidRPr="00A663A8">
        <w:rPr>
          <w:rFonts w:ascii="Times New Roman" w:hAnsi="Times New Roman" w:cs="Times New Roman"/>
          <w:sz w:val="22"/>
          <w:szCs w:val="22"/>
        </w:rPr>
        <w:t>;</w:t>
      </w:r>
    </w:p>
    <w:p w14:paraId="50A0B33A" w14:textId="333AAA74" w:rsidR="006D0EC0" w:rsidRPr="00A663A8" w:rsidRDefault="006D0EC0" w:rsidP="00A608A7">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dokumentas,</w:t>
      </w:r>
      <w:r w:rsidR="00A608A7">
        <w:rPr>
          <w:rFonts w:ascii="Times New Roman" w:hAnsi="Times New Roman" w:cs="Times New Roman"/>
          <w:sz w:val="22"/>
          <w:szCs w:val="22"/>
        </w:rPr>
        <w:t xml:space="preserve"> </w:t>
      </w:r>
      <w:r w:rsidRPr="00A663A8">
        <w:rPr>
          <w:rFonts w:ascii="Times New Roman" w:hAnsi="Times New Roman" w:cs="Times New Roman"/>
          <w:sz w:val="22"/>
          <w:szCs w:val="22"/>
        </w:rPr>
        <w:t>patvirtinantis,</w:t>
      </w:r>
      <w:r w:rsidR="00A608A7">
        <w:rPr>
          <w:rFonts w:ascii="Times New Roman" w:hAnsi="Times New Roman" w:cs="Times New Roman"/>
          <w:sz w:val="22"/>
          <w:szCs w:val="22"/>
        </w:rPr>
        <w:t xml:space="preserve"> </w:t>
      </w:r>
      <w:r w:rsidRPr="00A663A8">
        <w:rPr>
          <w:rFonts w:ascii="Times New Roman" w:hAnsi="Times New Roman" w:cs="Times New Roman"/>
          <w:sz w:val="22"/>
          <w:szCs w:val="22"/>
        </w:rPr>
        <w:t>kad asmuo,</w:t>
      </w:r>
      <w:r w:rsidR="00A608A7">
        <w:rPr>
          <w:rFonts w:ascii="Times New Roman" w:hAnsi="Times New Roman" w:cs="Times New Roman"/>
          <w:sz w:val="22"/>
          <w:szCs w:val="22"/>
        </w:rPr>
        <w:t xml:space="preserve"> </w:t>
      </w:r>
      <w:r w:rsidRPr="00A663A8">
        <w:rPr>
          <w:rFonts w:ascii="Times New Roman" w:hAnsi="Times New Roman" w:cs="Times New Roman"/>
          <w:sz w:val="22"/>
          <w:szCs w:val="22"/>
        </w:rPr>
        <w:t>kuris</w:t>
      </w:r>
      <w:r w:rsidR="00A608A7">
        <w:rPr>
          <w:rFonts w:ascii="Times New Roman" w:hAnsi="Times New Roman" w:cs="Times New Roman"/>
          <w:sz w:val="22"/>
          <w:szCs w:val="22"/>
        </w:rPr>
        <w:t xml:space="preserve"> pateikė ir </w:t>
      </w:r>
      <w:r w:rsidRPr="00A663A8">
        <w:rPr>
          <w:rFonts w:ascii="Times New Roman" w:hAnsi="Times New Roman" w:cs="Times New Roman"/>
          <w:sz w:val="22"/>
          <w:szCs w:val="22"/>
        </w:rPr>
        <w:t xml:space="preserve">pasirašė </w:t>
      </w:r>
      <w:r w:rsidR="00212F68" w:rsidRPr="00A663A8">
        <w:rPr>
          <w:rFonts w:ascii="Times New Roman" w:hAnsi="Times New Roman" w:cs="Times New Roman"/>
          <w:sz w:val="22"/>
          <w:szCs w:val="22"/>
        </w:rPr>
        <w:t>p</w:t>
      </w:r>
      <w:r w:rsidRPr="00A663A8">
        <w:rPr>
          <w:rFonts w:ascii="Times New Roman" w:hAnsi="Times New Roman" w:cs="Times New Roman"/>
          <w:sz w:val="22"/>
          <w:szCs w:val="22"/>
        </w:rPr>
        <w:t>asiūlymą (jei jis ne tiekėjo vadovas),</w:t>
      </w:r>
      <w:r w:rsidR="00A608A7">
        <w:rPr>
          <w:rFonts w:ascii="Times New Roman" w:hAnsi="Times New Roman" w:cs="Times New Roman"/>
          <w:sz w:val="22"/>
          <w:szCs w:val="22"/>
        </w:rPr>
        <w:t xml:space="preserve"> </w:t>
      </w:r>
      <w:r w:rsidRPr="00A663A8">
        <w:rPr>
          <w:rFonts w:ascii="Times New Roman" w:hAnsi="Times New Roman" w:cs="Times New Roman"/>
          <w:sz w:val="22"/>
          <w:szCs w:val="22"/>
        </w:rPr>
        <w:t>turėjo teisę jį</w:t>
      </w:r>
      <w:r w:rsidR="00A608A7">
        <w:rPr>
          <w:rFonts w:ascii="Times New Roman" w:hAnsi="Times New Roman" w:cs="Times New Roman"/>
          <w:sz w:val="22"/>
          <w:szCs w:val="22"/>
        </w:rPr>
        <w:t xml:space="preserve"> pateikti ir </w:t>
      </w:r>
      <w:r w:rsidRPr="00A663A8">
        <w:rPr>
          <w:rFonts w:ascii="Times New Roman" w:hAnsi="Times New Roman" w:cs="Times New Roman"/>
          <w:sz w:val="22"/>
          <w:szCs w:val="22"/>
        </w:rPr>
        <w:t>pasirašyti;</w:t>
      </w:r>
    </w:p>
    <w:p w14:paraId="0997451A" w14:textId="14C5D167" w:rsidR="006D0EC0" w:rsidRPr="00A663A8" w:rsidRDefault="00212F68" w:rsidP="00A608A7">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p</w:t>
      </w:r>
      <w:r w:rsidR="006D0EC0" w:rsidRPr="00A663A8">
        <w:rPr>
          <w:rFonts w:ascii="Times New Roman" w:hAnsi="Times New Roman" w:cs="Times New Roman"/>
          <w:sz w:val="22"/>
          <w:szCs w:val="22"/>
        </w:rPr>
        <w:t>asiūlymo galiojimą užtikrinantis dokumentas (jeigu reikalaujama);</w:t>
      </w:r>
    </w:p>
    <w:p w14:paraId="0AF40AAE" w14:textId="77777777" w:rsidR="00A608A7" w:rsidRPr="00A608A7" w:rsidRDefault="00450415" w:rsidP="00A608A7">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A663A8">
        <w:rPr>
          <w:rFonts w:ascii="Times New Roman" w:hAnsi="Times New Roman" w:cs="Times New Roman"/>
          <w:sz w:val="22"/>
          <w:szCs w:val="22"/>
        </w:rPr>
        <w:t>jei tiekėjas pasitelkia ūkio subjektus,</w:t>
      </w:r>
      <w:r w:rsidR="00A608A7">
        <w:rPr>
          <w:rFonts w:ascii="Times New Roman" w:hAnsi="Times New Roman" w:cs="Times New Roman"/>
          <w:sz w:val="22"/>
          <w:szCs w:val="22"/>
        </w:rPr>
        <w:t xml:space="preserve"> </w:t>
      </w:r>
      <w:r w:rsidRPr="00A663A8">
        <w:rPr>
          <w:rFonts w:ascii="Times New Roman" w:hAnsi="Times New Roman" w:cs="Times New Roman"/>
          <w:sz w:val="22"/>
          <w:szCs w:val="22"/>
        </w:rPr>
        <w:t>kurių pajėgumais remiasi</w:t>
      </w:r>
      <w:r w:rsidR="00A608A7">
        <w:rPr>
          <w:rFonts w:ascii="Times New Roman" w:hAnsi="Times New Roman" w:cs="Times New Roman"/>
          <w:sz w:val="22"/>
          <w:szCs w:val="22"/>
        </w:rPr>
        <w:t xml:space="preserve">, </w:t>
      </w:r>
      <w:r w:rsidRPr="00A663A8">
        <w:rPr>
          <w:rFonts w:ascii="Times New Roman" w:hAnsi="Times New Roman" w:cs="Times New Roman"/>
          <w:sz w:val="22"/>
          <w:szCs w:val="22"/>
        </w:rPr>
        <w:t>–</w:t>
      </w:r>
      <w:r w:rsidR="00A608A7">
        <w:rPr>
          <w:rFonts w:ascii="Times New Roman" w:hAnsi="Times New Roman" w:cs="Times New Roman"/>
          <w:sz w:val="22"/>
          <w:szCs w:val="22"/>
        </w:rPr>
        <w:t xml:space="preserve"> </w:t>
      </w:r>
      <w:r w:rsidRPr="00A663A8">
        <w:rPr>
          <w:rFonts w:ascii="Times New Roman" w:hAnsi="Times New Roman" w:cs="Times New Roman"/>
          <w:sz w:val="22"/>
          <w:szCs w:val="22"/>
        </w:rPr>
        <w:t>įrodymai, kad šie ištekliai bus prieinami per visą sutartinių įsipareigojimų vykdymo laikotarpį;</w:t>
      </w:r>
    </w:p>
    <w:p w14:paraId="26862036" w14:textId="77777777" w:rsidR="00930E92" w:rsidRPr="00930E92" w:rsidRDefault="00450415" w:rsidP="00930E92">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A608A7">
        <w:rPr>
          <w:rFonts w:ascii="Times New Roman" w:hAnsi="Times New Roman" w:cs="Times New Roman"/>
          <w:sz w:val="22"/>
          <w:szCs w:val="22"/>
        </w:rPr>
        <w:t>jei tiekėjas pasitelkia subtiekėjus,</w:t>
      </w:r>
      <w:r w:rsidR="00A608A7">
        <w:rPr>
          <w:rFonts w:ascii="Times New Roman" w:hAnsi="Times New Roman" w:cs="Times New Roman"/>
          <w:sz w:val="22"/>
          <w:szCs w:val="22"/>
        </w:rPr>
        <w:t xml:space="preserve"> </w:t>
      </w:r>
      <w:r w:rsidRPr="00A608A7">
        <w:rPr>
          <w:rFonts w:ascii="Times New Roman" w:hAnsi="Times New Roman" w:cs="Times New Roman"/>
          <w:sz w:val="22"/>
          <w:szCs w:val="22"/>
        </w:rPr>
        <w:t xml:space="preserve">subtiekėjo deklaracija ar kitas dokumentas, patvirtinantis jo sutikimą būti </w:t>
      </w:r>
      <w:r w:rsidRPr="00A608A7">
        <w:rPr>
          <w:rFonts w:ascii="Times New Roman" w:hAnsi="Times New Roman" w:cs="Times New Roman"/>
          <w:color w:val="000000" w:themeColor="text1"/>
          <w:sz w:val="22"/>
          <w:szCs w:val="22"/>
        </w:rPr>
        <w:t xml:space="preserve">subtiekėju </w:t>
      </w:r>
      <w:r w:rsidR="00212F68" w:rsidRPr="00A608A7">
        <w:rPr>
          <w:rFonts w:ascii="Times New Roman" w:hAnsi="Times New Roman" w:cs="Times New Roman"/>
          <w:color w:val="000000" w:themeColor="text1"/>
          <w:sz w:val="22"/>
          <w:szCs w:val="22"/>
        </w:rPr>
        <w:t>p</w:t>
      </w:r>
      <w:r w:rsidRPr="00A608A7">
        <w:rPr>
          <w:rFonts w:ascii="Times New Roman" w:hAnsi="Times New Roman" w:cs="Times New Roman"/>
          <w:color w:val="000000" w:themeColor="text1"/>
          <w:sz w:val="22"/>
          <w:szCs w:val="22"/>
        </w:rPr>
        <w:t>irkime;</w:t>
      </w:r>
    </w:p>
    <w:p w14:paraId="096D56C3" w14:textId="23AB9020" w:rsidR="00F21C52" w:rsidRPr="00930E92" w:rsidRDefault="00B758EC" w:rsidP="00930E92">
      <w:pPr>
        <w:pStyle w:val="Sraopastraipa"/>
        <w:numPr>
          <w:ilvl w:val="2"/>
          <w:numId w:val="6"/>
        </w:numPr>
        <w:tabs>
          <w:tab w:val="left" w:pos="993"/>
        </w:tabs>
        <w:spacing w:after="0" w:line="240" w:lineRule="auto"/>
        <w:ind w:left="0" w:firstLine="391"/>
        <w:jc w:val="both"/>
        <w:rPr>
          <w:rFonts w:ascii="Times New Roman" w:hAnsi="Times New Roman" w:cs="Times New Roman"/>
          <w:sz w:val="22"/>
          <w:szCs w:val="22"/>
          <w:u w:val="single"/>
        </w:rPr>
      </w:pPr>
      <w:r w:rsidRPr="00324A2E">
        <w:rPr>
          <w:rFonts w:ascii="Times New Roman" w:hAnsi="Times New Roman" w:cs="Times New Roman"/>
          <w:color w:val="000000" w:themeColor="text1"/>
          <w:sz w:val="22"/>
          <w:szCs w:val="22"/>
        </w:rPr>
        <w:t xml:space="preserve">užpildyta </w:t>
      </w:r>
      <w:r w:rsidR="00930E92" w:rsidRPr="00324A2E">
        <w:rPr>
          <w:rFonts w:ascii="Times New Roman" w:hAnsi="Times New Roman" w:cs="Times New Roman"/>
          <w:color w:val="000000" w:themeColor="text1"/>
          <w:sz w:val="22"/>
          <w:szCs w:val="22"/>
        </w:rPr>
        <w:t>T</w:t>
      </w:r>
      <w:r w:rsidR="00F21C52" w:rsidRPr="00324A2E">
        <w:rPr>
          <w:rFonts w:ascii="Times New Roman" w:hAnsi="Times New Roman" w:cs="Times New Roman"/>
          <w:color w:val="000000" w:themeColor="text1"/>
          <w:sz w:val="22"/>
          <w:szCs w:val="22"/>
        </w:rPr>
        <w:t>iekėjo deklaracija dėl atitikties Reglamento nuostatoms juridiniam asmeniui</w:t>
      </w:r>
      <w:r w:rsidR="00F21C52" w:rsidRPr="00930E92">
        <w:rPr>
          <w:rFonts w:ascii="Times New Roman" w:hAnsi="Times New Roman" w:cs="Times New Roman"/>
          <w:color w:val="000000" w:themeColor="text1"/>
          <w:sz w:val="22"/>
          <w:szCs w:val="22"/>
        </w:rPr>
        <w:t xml:space="preserve"> </w:t>
      </w:r>
      <w:r w:rsidR="00F21C52" w:rsidRPr="00930E92">
        <w:rPr>
          <w:rFonts w:ascii="Times New Roman" w:hAnsi="Times New Roman" w:cs="Times New Roman"/>
          <w:sz w:val="22"/>
          <w:szCs w:val="22"/>
        </w:rPr>
        <w:t>(</w:t>
      </w:r>
      <w:r w:rsidR="00F21C52" w:rsidRPr="00733A58">
        <w:rPr>
          <w:rFonts w:ascii="Times New Roman" w:hAnsi="Times New Roman" w:cs="Times New Roman"/>
          <w:sz w:val="22"/>
          <w:szCs w:val="22"/>
        </w:rPr>
        <w:t xml:space="preserve">specialiųjų pirkimo sąlygų </w:t>
      </w:r>
      <w:r w:rsidR="00CB656E" w:rsidRPr="00733A58">
        <w:rPr>
          <w:rFonts w:ascii="Times New Roman" w:hAnsi="Times New Roman" w:cs="Times New Roman"/>
          <w:sz w:val="22"/>
          <w:szCs w:val="22"/>
        </w:rPr>
        <w:t>8</w:t>
      </w:r>
      <w:r w:rsidR="00F21C52" w:rsidRPr="00733A58">
        <w:rPr>
          <w:rFonts w:ascii="Times New Roman" w:hAnsi="Times New Roman" w:cs="Times New Roman"/>
          <w:sz w:val="22"/>
          <w:szCs w:val="22"/>
        </w:rPr>
        <w:t xml:space="preserve"> priedas</w:t>
      </w:r>
      <w:r w:rsidR="00F21C52" w:rsidRPr="00930E92">
        <w:rPr>
          <w:rFonts w:ascii="Times New Roman" w:hAnsi="Times New Roman" w:cs="Times New Roman"/>
          <w:sz w:val="22"/>
          <w:szCs w:val="22"/>
        </w:rPr>
        <w:t>);</w:t>
      </w:r>
    </w:p>
    <w:p w14:paraId="624A6FE9" w14:textId="04DC8080" w:rsidR="00DD13EE" w:rsidRPr="00324A2E" w:rsidRDefault="00B758EC" w:rsidP="00DD13EE">
      <w:pPr>
        <w:pStyle w:val="Sraopastraipa"/>
        <w:numPr>
          <w:ilvl w:val="2"/>
          <w:numId w:val="6"/>
        </w:numPr>
        <w:tabs>
          <w:tab w:val="left" w:pos="709"/>
          <w:tab w:val="left" w:pos="993"/>
        </w:tabs>
        <w:spacing w:after="0" w:line="240" w:lineRule="auto"/>
        <w:ind w:left="0" w:firstLine="391"/>
        <w:jc w:val="both"/>
        <w:rPr>
          <w:rFonts w:ascii="Times New Roman" w:hAnsi="Times New Roman" w:cs="Times New Roman"/>
          <w:color w:val="00B050"/>
          <w:sz w:val="22"/>
          <w:szCs w:val="22"/>
        </w:rPr>
      </w:pPr>
      <w:r w:rsidRPr="00324A2E">
        <w:rPr>
          <w:rFonts w:ascii="Times New Roman" w:hAnsi="Times New Roman" w:cs="Times New Roman"/>
          <w:color w:val="0D0D0D" w:themeColor="text1" w:themeTint="F2"/>
          <w:sz w:val="22"/>
          <w:szCs w:val="22"/>
        </w:rPr>
        <w:t>užpildyta</w:t>
      </w:r>
      <w:r w:rsidR="00857F5F" w:rsidRPr="00324A2E">
        <w:rPr>
          <w:rFonts w:ascii="Times New Roman" w:hAnsi="Times New Roman" w:cs="Times New Roman"/>
          <w:color w:val="0D0D0D" w:themeColor="text1" w:themeTint="F2"/>
          <w:sz w:val="22"/>
          <w:szCs w:val="22"/>
        </w:rPr>
        <w:t xml:space="preserve"> </w:t>
      </w:r>
      <w:r w:rsidR="00F21C52" w:rsidRPr="00324A2E">
        <w:rPr>
          <w:rFonts w:ascii="Times New Roman" w:hAnsi="Times New Roman" w:cs="Times New Roman"/>
          <w:color w:val="0D0D0D" w:themeColor="text1" w:themeTint="F2"/>
          <w:sz w:val="22"/>
          <w:szCs w:val="22"/>
        </w:rPr>
        <w:t>Tiekėjo deklaracija dėl atitikties Reglamento nuostatoms fiziniam asmeniui</w:t>
      </w:r>
      <w:r w:rsidR="00DD13EE" w:rsidRPr="00324A2E">
        <w:rPr>
          <w:rFonts w:ascii="Times New Roman" w:hAnsi="Times New Roman" w:cs="Times New Roman"/>
          <w:color w:val="0D0D0D" w:themeColor="text1" w:themeTint="F2"/>
          <w:sz w:val="22"/>
          <w:szCs w:val="22"/>
        </w:rPr>
        <w:t xml:space="preserve"> </w:t>
      </w:r>
      <w:r w:rsidR="00F21C52" w:rsidRPr="00324A2E">
        <w:rPr>
          <w:rFonts w:ascii="Times New Roman" w:hAnsi="Times New Roman" w:cs="Times New Roman"/>
          <w:color w:val="0D0D0D" w:themeColor="text1" w:themeTint="F2"/>
          <w:sz w:val="22"/>
          <w:szCs w:val="22"/>
        </w:rPr>
        <w:t>(</w:t>
      </w:r>
      <w:r w:rsidR="00F21C52" w:rsidRPr="00733A58">
        <w:rPr>
          <w:rFonts w:ascii="Times New Roman" w:hAnsi="Times New Roman" w:cs="Times New Roman"/>
          <w:color w:val="0D0D0D" w:themeColor="text1" w:themeTint="F2"/>
          <w:sz w:val="22"/>
          <w:szCs w:val="22"/>
        </w:rPr>
        <w:t xml:space="preserve">specialiųjų pirkimo sąlygų </w:t>
      </w:r>
      <w:r w:rsidR="00CB656E" w:rsidRPr="00733A58">
        <w:rPr>
          <w:rFonts w:ascii="Times New Roman" w:hAnsi="Times New Roman" w:cs="Times New Roman"/>
          <w:color w:val="0D0D0D" w:themeColor="text1" w:themeTint="F2"/>
          <w:sz w:val="22"/>
          <w:szCs w:val="22"/>
        </w:rPr>
        <w:t>9</w:t>
      </w:r>
      <w:r w:rsidR="00F21C52" w:rsidRPr="00733A58">
        <w:rPr>
          <w:rFonts w:ascii="Times New Roman" w:hAnsi="Times New Roman" w:cs="Times New Roman"/>
          <w:color w:val="0D0D0D" w:themeColor="text1" w:themeTint="F2"/>
          <w:sz w:val="22"/>
          <w:szCs w:val="22"/>
        </w:rPr>
        <w:t xml:space="preserve"> priedas</w:t>
      </w:r>
      <w:r w:rsidR="00F21C52" w:rsidRPr="00324A2E">
        <w:rPr>
          <w:rFonts w:ascii="Times New Roman" w:hAnsi="Times New Roman" w:cs="Times New Roman"/>
          <w:color w:val="0D0D0D" w:themeColor="text1" w:themeTint="F2"/>
          <w:sz w:val="22"/>
          <w:szCs w:val="22"/>
        </w:rPr>
        <w:t>)</w:t>
      </w:r>
      <w:r w:rsidR="00034020" w:rsidRPr="00324A2E">
        <w:rPr>
          <w:rFonts w:ascii="Times New Roman" w:hAnsi="Times New Roman" w:cs="Times New Roman"/>
          <w:color w:val="0D0D0D" w:themeColor="text1" w:themeTint="F2"/>
          <w:sz w:val="22"/>
          <w:szCs w:val="22"/>
        </w:rPr>
        <w:t xml:space="preserve"> (tik jei pirkime kaip ūkio subjektai dalyvauja fiziniai asmenys)</w:t>
      </w:r>
      <w:r w:rsidR="00F21C52" w:rsidRPr="00324A2E">
        <w:rPr>
          <w:rFonts w:ascii="Times New Roman" w:hAnsi="Times New Roman" w:cs="Times New Roman"/>
          <w:color w:val="0D0D0D" w:themeColor="text1" w:themeTint="F2"/>
          <w:sz w:val="22"/>
          <w:szCs w:val="22"/>
        </w:rPr>
        <w:t>;</w:t>
      </w:r>
    </w:p>
    <w:p w14:paraId="2BA7E6F3" w14:textId="45117276" w:rsidR="00A83A56" w:rsidRPr="001D568C" w:rsidRDefault="00A83A56" w:rsidP="001D568C">
      <w:pPr>
        <w:pStyle w:val="Sraopastraipa"/>
        <w:numPr>
          <w:ilvl w:val="2"/>
          <w:numId w:val="6"/>
        </w:numPr>
        <w:tabs>
          <w:tab w:val="left" w:pos="1134"/>
        </w:tabs>
        <w:spacing w:after="0" w:line="240" w:lineRule="auto"/>
        <w:ind w:left="0" w:firstLine="391"/>
        <w:jc w:val="both"/>
        <w:rPr>
          <w:rFonts w:ascii="Times New Roman" w:hAnsi="Times New Roman" w:cs="Times New Roman"/>
          <w:color w:val="00B050"/>
          <w:sz w:val="22"/>
          <w:szCs w:val="22"/>
        </w:rPr>
      </w:pPr>
      <w:r w:rsidRPr="001D568C">
        <w:rPr>
          <w:rFonts w:ascii="Times New Roman" w:hAnsi="Times New Roman" w:cs="Times New Roman"/>
          <w:sz w:val="22"/>
          <w:szCs w:val="22"/>
        </w:rPr>
        <w:t>tiekėjo ir subtiekėjų (jei taikoma), ūkio subjektų, kurių pajėgumais tiekėjas remiasi,</w:t>
      </w:r>
      <w:r w:rsidR="008C0811">
        <w:rPr>
          <w:rFonts w:ascii="Times New Roman" w:hAnsi="Times New Roman" w:cs="Times New Roman"/>
          <w:sz w:val="22"/>
          <w:szCs w:val="22"/>
        </w:rPr>
        <w:t xml:space="preserve"> </w:t>
      </w:r>
      <w:r w:rsidRPr="001D568C">
        <w:rPr>
          <w:rFonts w:ascii="Times New Roman" w:hAnsi="Times New Roman" w:cs="Times New Roman"/>
          <w:sz w:val="22"/>
          <w:szCs w:val="22"/>
        </w:rPr>
        <w:t>pašalinimo pagrindų</w:t>
      </w:r>
      <w:r w:rsidR="001D568C" w:rsidRPr="001D568C">
        <w:rPr>
          <w:rFonts w:ascii="Times New Roman" w:hAnsi="Times New Roman" w:cs="Times New Roman"/>
          <w:sz w:val="22"/>
          <w:szCs w:val="22"/>
        </w:rPr>
        <w:t xml:space="preserve"> </w:t>
      </w:r>
      <w:r w:rsidRPr="001D568C">
        <w:rPr>
          <w:rFonts w:ascii="Times New Roman" w:hAnsi="Times New Roman" w:cs="Times New Roman"/>
          <w:sz w:val="22"/>
          <w:szCs w:val="22"/>
        </w:rPr>
        <w:t>nebuvimą patvirtinantys</w:t>
      </w:r>
      <w:r w:rsidR="001D568C" w:rsidRPr="001D568C">
        <w:rPr>
          <w:rFonts w:ascii="Times New Roman" w:hAnsi="Times New Roman" w:cs="Times New Roman"/>
          <w:sz w:val="22"/>
          <w:szCs w:val="22"/>
        </w:rPr>
        <w:t xml:space="preserve"> </w:t>
      </w:r>
      <w:r w:rsidRPr="001D568C">
        <w:rPr>
          <w:rFonts w:ascii="Times New Roman" w:hAnsi="Times New Roman" w:cs="Times New Roman"/>
          <w:sz w:val="22"/>
          <w:szCs w:val="22"/>
        </w:rPr>
        <w:t>dokumentai</w:t>
      </w:r>
      <w:r w:rsidR="001D568C" w:rsidRPr="001D568C">
        <w:rPr>
          <w:rFonts w:ascii="Times New Roman" w:hAnsi="Times New Roman" w:cs="Times New Roman"/>
          <w:sz w:val="22"/>
          <w:szCs w:val="22"/>
        </w:rPr>
        <w:t>,</w:t>
      </w:r>
      <w:r w:rsidR="001D568C">
        <w:rPr>
          <w:rFonts w:ascii="Times New Roman" w:hAnsi="Times New Roman" w:cs="Times New Roman"/>
          <w:sz w:val="22"/>
          <w:szCs w:val="22"/>
        </w:rPr>
        <w:t xml:space="preserve"> </w:t>
      </w:r>
      <w:r w:rsidRPr="001D568C">
        <w:rPr>
          <w:rFonts w:ascii="Times New Roman" w:hAnsi="Times New Roman" w:cs="Times New Roman"/>
          <w:sz w:val="22"/>
          <w:szCs w:val="22"/>
        </w:rPr>
        <w:t>nurodyti</w:t>
      </w:r>
      <w:r w:rsidR="001D568C">
        <w:rPr>
          <w:rFonts w:ascii="Times New Roman" w:hAnsi="Times New Roman" w:cs="Times New Roman"/>
          <w:sz w:val="22"/>
          <w:szCs w:val="22"/>
        </w:rPr>
        <w:t xml:space="preserve"> </w:t>
      </w:r>
      <w:r w:rsidRPr="00733A58">
        <w:rPr>
          <w:rFonts w:ascii="Times New Roman" w:hAnsi="Times New Roman" w:cs="Times New Roman"/>
          <w:sz w:val="22"/>
          <w:szCs w:val="22"/>
        </w:rPr>
        <w:t>specialiųjų pirkimo sąlygų 3 priede ,,Tiekėjų pašalinimo pagrindai“</w:t>
      </w:r>
      <w:r w:rsidR="001D568C" w:rsidRPr="001D568C">
        <w:rPr>
          <w:rFonts w:ascii="Times New Roman" w:hAnsi="Times New Roman" w:cs="Times New Roman"/>
          <w:sz w:val="22"/>
          <w:szCs w:val="22"/>
        </w:rPr>
        <w:t>;</w:t>
      </w:r>
    </w:p>
    <w:p w14:paraId="5C8C0379" w14:textId="77777777" w:rsidR="00390E6E" w:rsidRPr="00390E6E" w:rsidRDefault="001E584C" w:rsidP="00390E6E">
      <w:pPr>
        <w:pStyle w:val="Sraopastraipa"/>
        <w:numPr>
          <w:ilvl w:val="2"/>
          <w:numId w:val="6"/>
        </w:numPr>
        <w:tabs>
          <w:tab w:val="left" w:pos="1134"/>
        </w:tabs>
        <w:spacing w:after="0" w:line="240" w:lineRule="auto"/>
        <w:ind w:left="0" w:firstLine="391"/>
        <w:jc w:val="both"/>
        <w:rPr>
          <w:rFonts w:ascii="Times New Roman" w:hAnsi="Times New Roman" w:cs="Times New Roman"/>
          <w:color w:val="00B050"/>
          <w:sz w:val="22"/>
          <w:szCs w:val="22"/>
        </w:rPr>
      </w:pPr>
      <w:r>
        <w:rPr>
          <w:rFonts w:ascii="Times New Roman" w:hAnsi="Times New Roman" w:cs="Times New Roman"/>
          <w:sz w:val="22"/>
          <w:szCs w:val="22"/>
        </w:rPr>
        <w:t>tiekėjo atitiktį</w:t>
      </w:r>
      <w:r w:rsidR="001D568C">
        <w:t xml:space="preserve"> </w:t>
      </w:r>
      <w:r w:rsidRPr="001E584C">
        <w:rPr>
          <w:rFonts w:ascii="Times New Roman" w:hAnsi="Times New Roman" w:cs="Times New Roman"/>
          <w:sz w:val="22"/>
          <w:szCs w:val="22"/>
        </w:rPr>
        <w:t>nustat</w:t>
      </w:r>
      <w:r>
        <w:rPr>
          <w:rFonts w:ascii="Times New Roman" w:hAnsi="Times New Roman" w:cs="Times New Roman"/>
          <w:sz w:val="22"/>
          <w:szCs w:val="22"/>
        </w:rPr>
        <w:t xml:space="preserve">ytiems </w:t>
      </w:r>
      <w:r w:rsidRPr="001E584C">
        <w:rPr>
          <w:rFonts w:ascii="Times New Roman" w:hAnsi="Times New Roman" w:cs="Times New Roman"/>
          <w:sz w:val="22"/>
          <w:szCs w:val="22"/>
        </w:rPr>
        <w:t>kvalifikacijos</w:t>
      </w:r>
      <w:r>
        <w:rPr>
          <w:rFonts w:ascii="Times New Roman" w:hAnsi="Times New Roman" w:cs="Times New Roman"/>
          <w:sz w:val="22"/>
          <w:szCs w:val="22"/>
        </w:rPr>
        <w:t xml:space="preserve"> </w:t>
      </w:r>
      <w:r w:rsidRPr="001E584C">
        <w:rPr>
          <w:rFonts w:ascii="Times New Roman" w:hAnsi="Times New Roman" w:cs="Times New Roman"/>
          <w:sz w:val="22"/>
          <w:szCs w:val="22"/>
        </w:rPr>
        <w:t>reikalavima</w:t>
      </w:r>
      <w:r>
        <w:rPr>
          <w:rFonts w:ascii="Times New Roman" w:hAnsi="Times New Roman" w:cs="Times New Roman"/>
          <w:sz w:val="22"/>
          <w:szCs w:val="22"/>
        </w:rPr>
        <w:t xml:space="preserve">ms </w:t>
      </w:r>
      <w:r w:rsidRPr="001E584C">
        <w:rPr>
          <w:rFonts w:ascii="Times New Roman" w:hAnsi="Times New Roman" w:cs="Times New Roman"/>
          <w:sz w:val="22"/>
          <w:szCs w:val="22"/>
        </w:rPr>
        <w:t>ir (arba) reikalavima</w:t>
      </w:r>
      <w:r>
        <w:rPr>
          <w:rFonts w:ascii="Times New Roman" w:hAnsi="Times New Roman" w:cs="Times New Roman"/>
          <w:sz w:val="22"/>
          <w:szCs w:val="22"/>
        </w:rPr>
        <w:t xml:space="preserve">ms </w:t>
      </w:r>
      <w:r w:rsidRPr="001E584C">
        <w:rPr>
          <w:rFonts w:ascii="Times New Roman" w:hAnsi="Times New Roman" w:cs="Times New Roman"/>
          <w:sz w:val="22"/>
          <w:szCs w:val="22"/>
        </w:rPr>
        <w:t>dėl kokybės vadybos sistemos ir (arba) aplinkos apsaugos vadybos sistemos standartų laikymosi</w:t>
      </w:r>
      <w:r w:rsidR="00390E6E">
        <w:rPr>
          <w:rFonts w:ascii="Times New Roman" w:hAnsi="Times New Roman" w:cs="Times New Roman"/>
          <w:sz w:val="22"/>
          <w:szCs w:val="22"/>
        </w:rPr>
        <w:t xml:space="preserve"> </w:t>
      </w:r>
      <w:r w:rsidRPr="001E584C">
        <w:rPr>
          <w:rFonts w:ascii="Times New Roman" w:hAnsi="Times New Roman" w:cs="Times New Roman"/>
          <w:sz w:val="22"/>
          <w:szCs w:val="22"/>
        </w:rPr>
        <w:t xml:space="preserve">patvirtinantys </w:t>
      </w:r>
      <w:r w:rsidRPr="001E584C">
        <w:rPr>
          <w:rFonts w:ascii="Times New Roman" w:hAnsi="Times New Roman" w:cs="Times New Roman"/>
          <w:sz w:val="22"/>
          <w:szCs w:val="22"/>
        </w:rPr>
        <w:lastRenderedPageBreak/>
        <w:t>dokumentai</w:t>
      </w:r>
      <w:r w:rsidR="001D568C">
        <w:rPr>
          <w:rFonts w:ascii="Times New Roman" w:hAnsi="Times New Roman" w:cs="Times New Roman"/>
          <w:sz w:val="22"/>
          <w:szCs w:val="22"/>
        </w:rPr>
        <w:t>, nurodyti</w:t>
      </w:r>
      <w:r w:rsidR="001D568C">
        <w:t xml:space="preserve"> </w:t>
      </w:r>
      <w:r w:rsidR="001D568C" w:rsidRPr="00F90BC9">
        <w:rPr>
          <w:rFonts w:ascii="Times New Roman" w:hAnsi="Times New Roman" w:cs="Times New Roman"/>
          <w:sz w:val="22"/>
          <w:szCs w:val="22"/>
        </w:rPr>
        <w:t>specialiųjų pirkimo sąlygų 4 priede ,,Tiekėjų kvalifikacijos reikalavimai ir reikalaujami kokybės bei aplinkos apsaugos vadybos sistemų standartai“</w:t>
      </w:r>
      <w:r w:rsidRPr="001E584C">
        <w:rPr>
          <w:rFonts w:ascii="Times New Roman" w:hAnsi="Times New Roman" w:cs="Times New Roman"/>
          <w:sz w:val="22"/>
          <w:szCs w:val="22"/>
        </w:rPr>
        <w:t>.</w:t>
      </w:r>
    </w:p>
    <w:p w14:paraId="3E54366B" w14:textId="3061560F" w:rsidR="00225BEF" w:rsidRPr="00390E6E" w:rsidRDefault="00C7179F" w:rsidP="00390E6E">
      <w:pPr>
        <w:pStyle w:val="Sraopastraipa"/>
        <w:tabs>
          <w:tab w:val="left" w:pos="1134"/>
        </w:tabs>
        <w:spacing w:after="0" w:line="240" w:lineRule="auto"/>
        <w:ind w:left="0" w:firstLine="391"/>
        <w:jc w:val="both"/>
        <w:rPr>
          <w:rFonts w:ascii="Times New Roman" w:hAnsi="Times New Roman" w:cs="Times New Roman"/>
          <w:color w:val="00B050"/>
          <w:sz w:val="22"/>
          <w:szCs w:val="22"/>
        </w:rPr>
      </w:pPr>
      <w:r w:rsidRPr="00390E6E">
        <w:rPr>
          <w:rFonts w:ascii="Times New Roman" w:hAnsi="Times New Roman" w:cs="Times New Roman"/>
          <w:sz w:val="22"/>
          <w:szCs w:val="22"/>
        </w:rPr>
        <w:t>6.2</w:t>
      </w:r>
      <w:r w:rsidR="00EE3480" w:rsidRPr="00390E6E">
        <w:rPr>
          <w:rFonts w:ascii="Times New Roman" w:hAnsi="Times New Roman" w:cs="Times New Roman"/>
          <w:sz w:val="22"/>
          <w:szCs w:val="22"/>
        </w:rPr>
        <w:t>.</w:t>
      </w:r>
      <w:r w:rsidR="00F90BC9">
        <w:rPr>
          <w:rFonts w:ascii="Times New Roman" w:hAnsi="Times New Roman" w:cs="Times New Roman"/>
          <w:sz w:val="22"/>
          <w:szCs w:val="22"/>
        </w:rPr>
        <w:t xml:space="preserve"> </w:t>
      </w:r>
      <w:r w:rsidR="00424C4C" w:rsidRPr="00390E6E">
        <w:rPr>
          <w:rFonts w:ascii="Times New Roman" w:eastAsia="Calibri" w:hAnsi="Times New Roman" w:cs="Times New Roman"/>
          <w:sz w:val="22"/>
          <w:szCs w:val="22"/>
        </w:rPr>
        <w:t>Visas</w:t>
      </w:r>
      <w:r w:rsidR="004B6FBD" w:rsidRPr="00390E6E">
        <w:rPr>
          <w:rFonts w:ascii="Times New Roman" w:eastAsia="Calibri" w:hAnsi="Times New Roman" w:cs="Times New Roman"/>
          <w:sz w:val="22"/>
          <w:szCs w:val="22"/>
        </w:rPr>
        <w:t xml:space="preserve"> </w:t>
      </w:r>
      <w:r w:rsidRPr="00390E6E">
        <w:rPr>
          <w:rFonts w:ascii="Times New Roman" w:eastAsia="Calibri" w:hAnsi="Times New Roman" w:cs="Times New Roman"/>
          <w:sz w:val="22"/>
          <w:szCs w:val="22"/>
        </w:rPr>
        <w:t>p</w:t>
      </w:r>
      <w:r w:rsidR="00826A7E" w:rsidRPr="00390E6E">
        <w:rPr>
          <w:rFonts w:ascii="Times New Roman" w:eastAsia="Calibri" w:hAnsi="Times New Roman" w:cs="Times New Roman"/>
          <w:sz w:val="22"/>
          <w:szCs w:val="22"/>
        </w:rPr>
        <w:t>asiūlymas privalo būti pasirašytas</w:t>
      </w:r>
      <w:r w:rsidR="00EB1F15">
        <w:rPr>
          <w:rFonts w:ascii="Times New Roman" w:eastAsia="Calibri" w:hAnsi="Times New Roman" w:cs="Times New Roman"/>
          <w:sz w:val="22"/>
          <w:szCs w:val="22"/>
        </w:rPr>
        <w:t xml:space="preserve"> </w:t>
      </w:r>
      <w:r w:rsidR="00826A7E" w:rsidRPr="00EB1F15">
        <w:rPr>
          <w:rFonts w:ascii="Times New Roman" w:eastAsia="Calibri" w:hAnsi="Times New Roman" w:cs="Times New Roman"/>
          <w:sz w:val="22"/>
          <w:szCs w:val="22"/>
        </w:rPr>
        <w:t>kvalifikuotu elektroniniu parašu,</w:t>
      </w:r>
      <w:r w:rsidR="00EB1F15">
        <w:rPr>
          <w:rFonts w:ascii="Times New Roman" w:eastAsia="Calibri" w:hAnsi="Times New Roman" w:cs="Times New Roman"/>
          <w:sz w:val="22"/>
          <w:szCs w:val="22"/>
        </w:rPr>
        <w:t xml:space="preserve"> </w:t>
      </w:r>
      <w:r w:rsidR="00826A7E" w:rsidRPr="00390E6E">
        <w:rPr>
          <w:rFonts w:ascii="Times New Roman" w:eastAsia="Calibri" w:hAnsi="Times New Roman" w:cs="Times New Roman"/>
          <w:sz w:val="22"/>
          <w:szCs w:val="22"/>
        </w:rPr>
        <w:t>atitinkančiu</w:t>
      </w:r>
      <w:r w:rsidR="009E1338" w:rsidRPr="00390E6E">
        <w:rPr>
          <w:rFonts w:ascii="Times New Roman" w:eastAsia="Calibri" w:hAnsi="Times New Roman" w:cs="Times New Roman"/>
          <w:sz w:val="22"/>
          <w:szCs w:val="22"/>
        </w:rPr>
        <w:t xml:space="preserve"> </w:t>
      </w:r>
      <w:r w:rsidR="00BA31F7" w:rsidRPr="00390E6E">
        <w:rPr>
          <w:rFonts w:ascii="Times New Roman" w:eastAsia="Calibri" w:hAnsi="Times New Roman" w:cs="Times New Roman"/>
          <w:sz w:val="22"/>
          <w:szCs w:val="22"/>
        </w:rPr>
        <w:t>VPĮ</w:t>
      </w:r>
      <w:r w:rsidR="00826A7E" w:rsidRPr="00390E6E">
        <w:rPr>
          <w:rFonts w:ascii="Times New Roman" w:eastAsia="Calibri" w:hAnsi="Times New Roman" w:cs="Times New Roman"/>
          <w:sz w:val="22"/>
          <w:szCs w:val="22"/>
        </w:rPr>
        <w:t xml:space="preserve"> </w:t>
      </w:r>
      <w:r w:rsidR="00B716C5" w:rsidRPr="00390E6E">
        <w:rPr>
          <w:rFonts w:ascii="Times New Roman" w:eastAsia="Calibri" w:hAnsi="Times New Roman" w:cs="Times New Roman"/>
          <w:sz w:val="22"/>
          <w:szCs w:val="22"/>
        </w:rPr>
        <w:t xml:space="preserve">              </w:t>
      </w:r>
      <w:r w:rsidR="001367E2" w:rsidRPr="00390E6E">
        <w:rPr>
          <w:rFonts w:ascii="Times New Roman" w:eastAsia="Calibri" w:hAnsi="Times New Roman" w:cs="Times New Roman"/>
          <w:sz w:val="22"/>
          <w:szCs w:val="22"/>
        </w:rPr>
        <w:t xml:space="preserve">   </w:t>
      </w:r>
      <w:r w:rsidR="003549B4" w:rsidRPr="00390E6E">
        <w:rPr>
          <w:rFonts w:ascii="Times New Roman" w:eastAsia="Calibri" w:hAnsi="Times New Roman" w:cs="Times New Roman"/>
          <w:sz w:val="22"/>
          <w:szCs w:val="22"/>
        </w:rPr>
        <w:t xml:space="preserve">          </w:t>
      </w:r>
      <w:r w:rsidR="00826A7E" w:rsidRPr="00390E6E">
        <w:rPr>
          <w:rFonts w:ascii="Times New Roman" w:eastAsia="Calibri" w:hAnsi="Times New Roman" w:cs="Times New Roman"/>
          <w:sz w:val="22"/>
          <w:szCs w:val="22"/>
        </w:rPr>
        <w:t>22 straipsnio 11 dalies 2 ir 3 punktuose nustatytus reikalavimus.</w:t>
      </w:r>
      <w:r w:rsidR="00EB1F15">
        <w:rPr>
          <w:rFonts w:ascii="Times New Roman" w:eastAsia="Calibri" w:hAnsi="Times New Roman" w:cs="Times New Roman"/>
          <w:sz w:val="22"/>
          <w:szCs w:val="22"/>
        </w:rPr>
        <w:t xml:space="preserve"> </w:t>
      </w:r>
      <w:r w:rsidR="00826A7E" w:rsidRPr="00390E6E">
        <w:rPr>
          <w:rFonts w:ascii="Times New Roman" w:eastAsia="Calibri" w:hAnsi="Times New Roman" w:cs="Times New Roman"/>
          <w:sz w:val="22"/>
          <w:szCs w:val="22"/>
        </w:rPr>
        <w:t xml:space="preserve">Kvalifikuotu elektroniniu parašu </w:t>
      </w:r>
      <w:r w:rsidR="00BA31F7" w:rsidRPr="00390E6E">
        <w:rPr>
          <w:rFonts w:ascii="Times New Roman" w:eastAsia="Calibri" w:hAnsi="Times New Roman" w:cs="Times New Roman"/>
          <w:sz w:val="22"/>
          <w:szCs w:val="22"/>
        </w:rPr>
        <w:t xml:space="preserve">tiekėjo </w:t>
      </w:r>
      <w:r w:rsidR="00826A7E" w:rsidRPr="00390E6E">
        <w:rPr>
          <w:rFonts w:ascii="Times New Roman" w:eastAsia="Calibri" w:hAnsi="Times New Roman" w:cs="Times New Roman"/>
          <w:sz w:val="22"/>
          <w:szCs w:val="22"/>
        </w:rPr>
        <w:t>vadovas ar jo įgaliotas asmuo turi patvirtinti visą pasiūlymą</w:t>
      </w:r>
      <w:r w:rsidR="00BA31F7" w:rsidRPr="00390E6E">
        <w:rPr>
          <w:rFonts w:ascii="Times New Roman" w:eastAsia="Calibri" w:hAnsi="Times New Roman" w:cs="Times New Roman"/>
          <w:sz w:val="22"/>
          <w:szCs w:val="22"/>
        </w:rPr>
        <w:t>,</w:t>
      </w:r>
      <w:r w:rsidR="00EB1F15">
        <w:rPr>
          <w:rFonts w:ascii="Times New Roman" w:eastAsia="Calibri" w:hAnsi="Times New Roman" w:cs="Times New Roman"/>
          <w:sz w:val="22"/>
          <w:szCs w:val="22"/>
        </w:rPr>
        <w:t xml:space="preserve"> </w:t>
      </w:r>
      <w:r w:rsidR="00826A7E" w:rsidRPr="00390E6E">
        <w:rPr>
          <w:rFonts w:ascii="Times New Roman" w:eastAsia="Calibri" w:hAnsi="Times New Roman" w:cs="Times New Roman"/>
          <w:sz w:val="22"/>
          <w:szCs w:val="22"/>
        </w:rPr>
        <w:t>atskirai kiekvieno</w:t>
      </w:r>
      <w:r w:rsidR="00225BEF" w:rsidRPr="00390E6E">
        <w:rPr>
          <w:rFonts w:ascii="Times New Roman" w:eastAsia="Calibri" w:hAnsi="Times New Roman" w:cs="Times New Roman"/>
          <w:sz w:val="22"/>
          <w:szCs w:val="22"/>
        </w:rPr>
        <w:t>s</w:t>
      </w:r>
      <w:r w:rsidR="00826A7E" w:rsidRPr="00390E6E">
        <w:rPr>
          <w:rFonts w:ascii="Times New Roman" w:eastAsia="Calibri" w:hAnsi="Times New Roman" w:cs="Times New Roman"/>
          <w:sz w:val="22"/>
          <w:szCs w:val="22"/>
        </w:rPr>
        <w:t xml:space="preserve"> dokument</w:t>
      </w:r>
      <w:r w:rsidR="00225BEF" w:rsidRPr="00390E6E">
        <w:rPr>
          <w:rFonts w:ascii="Times New Roman" w:eastAsia="Calibri" w:hAnsi="Times New Roman" w:cs="Times New Roman"/>
          <w:sz w:val="22"/>
          <w:szCs w:val="22"/>
        </w:rPr>
        <w:t>ų kopijos</w:t>
      </w:r>
      <w:r w:rsidR="00826A7E" w:rsidRPr="00390E6E">
        <w:rPr>
          <w:rFonts w:ascii="Times New Roman" w:eastAsia="Calibri" w:hAnsi="Times New Roman" w:cs="Times New Roman"/>
          <w:sz w:val="22"/>
          <w:szCs w:val="22"/>
        </w:rPr>
        <w:t xml:space="preserve"> pasirašyti kvalifikuotu elektroniniu parašu nereikia</w:t>
      </w:r>
      <w:r w:rsidR="00424C4C" w:rsidRPr="00390E6E">
        <w:rPr>
          <w:rFonts w:ascii="Times New Roman" w:eastAsia="Calibri" w:hAnsi="Times New Roman" w:cs="Times New Roman"/>
          <w:sz w:val="22"/>
          <w:szCs w:val="22"/>
        </w:rPr>
        <w:t xml:space="preserve"> (jei pirkimo </w:t>
      </w:r>
      <w:r w:rsidR="00AF4EF5" w:rsidRPr="00390E6E">
        <w:rPr>
          <w:rFonts w:ascii="Times New Roman" w:eastAsia="Calibri" w:hAnsi="Times New Roman" w:cs="Times New Roman"/>
          <w:sz w:val="22"/>
          <w:szCs w:val="22"/>
        </w:rPr>
        <w:t xml:space="preserve">sąlygose </w:t>
      </w:r>
      <w:r w:rsidR="00424C4C" w:rsidRPr="00390E6E">
        <w:rPr>
          <w:rFonts w:ascii="Times New Roman" w:eastAsia="Calibri" w:hAnsi="Times New Roman" w:cs="Times New Roman"/>
          <w:sz w:val="22"/>
          <w:szCs w:val="22"/>
        </w:rPr>
        <w:t>nenumatyta kitaip)</w:t>
      </w:r>
      <w:r w:rsidR="00826A7E" w:rsidRPr="00390E6E">
        <w:rPr>
          <w:rFonts w:ascii="Times New Roman" w:eastAsia="Calibri" w:hAnsi="Times New Roman" w:cs="Times New Roman"/>
          <w:sz w:val="22"/>
          <w:szCs w:val="22"/>
        </w:rPr>
        <w:t>.</w:t>
      </w:r>
      <w:r w:rsidR="00EB1F15">
        <w:rPr>
          <w:rFonts w:ascii="Times New Roman" w:eastAsia="Calibri" w:hAnsi="Times New Roman" w:cs="Times New Roman"/>
          <w:sz w:val="22"/>
          <w:szCs w:val="22"/>
        </w:rPr>
        <w:t xml:space="preserve"> </w:t>
      </w:r>
      <w:r w:rsidR="00225BEF" w:rsidRPr="00390E6E">
        <w:rPr>
          <w:rFonts w:ascii="Times New Roman" w:eastAsia="Calibri" w:hAnsi="Times New Roman" w:cs="Times New Roman"/>
          <w:sz w:val="22"/>
          <w:szCs w:val="22"/>
        </w:rPr>
        <w:t>Gali būti pateikiami:</w:t>
      </w:r>
    </w:p>
    <w:p w14:paraId="3FB88B46" w14:textId="7E28F6E4" w:rsidR="00225BEF" w:rsidRPr="00A663A8" w:rsidRDefault="00925F70" w:rsidP="004864FC">
      <w:pPr>
        <w:spacing w:after="0" w:line="240" w:lineRule="auto"/>
        <w:ind w:firstLine="391"/>
        <w:jc w:val="both"/>
        <w:rPr>
          <w:rFonts w:ascii="Times New Roman" w:hAnsi="Times New Roman" w:cs="Times New Roman"/>
          <w:sz w:val="22"/>
          <w:szCs w:val="22"/>
          <w:u w:val="single"/>
        </w:rPr>
      </w:pPr>
      <w:r w:rsidRPr="00A663A8">
        <w:rPr>
          <w:rFonts w:ascii="Times New Roman" w:eastAsia="Calibri" w:hAnsi="Times New Roman" w:cs="Times New Roman"/>
          <w:sz w:val="22"/>
          <w:szCs w:val="22"/>
        </w:rPr>
        <w:t>6.2.1.</w:t>
      </w:r>
      <w:r w:rsidR="00EB1F15">
        <w:rPr>
          <w:rFonts w:ascii="Times New Roman" w:eastAsia="Calibri" w:hAnsi="Times New Roman" w:cs="Times New Roman"/>
          <w:sz w:val="22"/>
          <w:szCs w:val="22"/>
        </w:rPr>
        <w:t xml:space="preserve"> </w:t>
      </w:r>
      <w:r w:rsidR="00225BEF" w:rsidRPr="00A663A8">
        <w:rPr>
          <w:rFonts w:ascii="Times New Roman" w:eastAsia="Calibri" w:hAnsi="Times New Roman" w:cs="Times New Roman"/>
          <w:sz w:val="22"/>
          <w:szCs w:val="22"/>
        </w:rPr>
        <w:t>kvalifikuotu elektroniniu parašu pasirašyti elektroninėmis priemonėmis suformuoti dokumentai (</w:t>
      </w:r>
      <w:r w:rsidR="003E51C1" w:rsidRPr="00A663A8">
        <w:rPr>
          <w:rFonts w:ascii="Times New Roman" w:eastAsia="Calibri" w:hAnsi="Times New Roman" w:cs="Times New Roman"/>
          <w:sz w:val="22"/>
          <w:szCs w:val="22"/>
        </w:rPr>
        <w:t>kai</w:t>
      </w:r>
      <w:r w:rsidR="00225BEF" w:rsidRPr="00A663A8">
        <w:rPr>
          <w:rFonts w:ascii="Times New Roman" w:eastAsia="Calibri" w:hAnsi="Times New Roman" w:cs="Times New Roman"/>
          <w:sz w:val="22"/>
          <w:szCs w:val="22"/>
        </w:rPr>
        <w:t xml:space="preserve"> tiekėją atstovaujantis </w:t>
      </w:r>
      <w:r w:rsidR="003E51C1" w:rsidRPr="00A663A8">
        <w:rPr>
          <w:rFonts w:ascii="Times New Roman" w:eastAsia="Calibri" w:hAnsi="Times New Roman" w:cs="Times New Roman"/>
          <w:sz w:val="22"/>
          <w:szCs w:val="22"/>
        </w:rPr>
        <w:t xml:space="preserve">ir visą pasiūlymą pasirašantis </w:t>
      </w:r>
      <w:r w:rsidR="00225BEF" w:rsidRPr="00A663A8">
        <w:rPr>
          <w:rFonts w:ascii="Times New Roman" w:eastAsia="Calibri" w:hAnsi="Times New Roman" w:cs="Times New Roman"/>
          <w:sz w:val="22"/>
          <w:szCs w:val="22"/>
        </w:rPr>
        <w:t xml:space="preserve">asmuo </w:t>
      </w:r>
      <w:r w:rsidR="003E51C1" w:rsidRPr="00A663A8">
        <w:rPr>
          <w:rFonts w:ascii="Times New Roman" w:eastAsia="Calibri" w:hAnsi="Times New Roman" w:cs="Times New Roman"/>
          <w:sz w:val="22"/>
          <w:szCs w:val="22"/>
        </w:rPr>
        <w:t>nesutampa</w:t>
      </w:r>
      <w:r w:rsidR="00225BEF" w:rsidRPr="00A663A8">
        <w:rPr>
          <w:rFonts w:ascii="Times New Roman" w:eastAsia="Calibri" w:hAnsi="Times New Roman" w:cs="Times New Roman"/>
          <w:sz w:val="22"/>
          <w:szCs w:val="22"/>
        </w:rPr>
        <w:t xml:space="preserve"> su elektroniniu parašu </w:t>
      </w:r>
      <w:r w:rsidR="003E51C1" w:rsidRPr="00A663A8">
        <w:rPr>
          <w:rFonts w:ascii="Times New Roman" w:eastAsia="Calibri" w:hAnsi="Times New Roman" w:cs="Times New Roman"/>
          <w:sz w:val="22"/>
          <w:szCs w:val="22"/>
        </w:rPr>
        <w:t>atitinkamą</w:t>
      </w:r>
      <w:r w:rsidR="00225BEF" w:rsidRPr="00A663A8">
        <w:rPr>
          <w:rFonts w:ascii="Times New Roman" w:eastAsia="Calibri" w:hAnsi="Times New Roman" w:cs="Times New Roman"/>
          <w:sz w:val="22"/>
          <w:szCs w:val="22"/>
        </w:rPr>
        <w:t xml:space="preserve"> dokumentą pasirašančiu asmeniu);</w:t>
      </w:r>
    </w:p>
    <w:p w14:paraId="4E59774C" w14:textId="4F032280" w:rsidR="00225BEF" w:rsidRPr="00A663A8" w:rsidRDefault="00925F70" w:rsidP="004864FC">
      <w:pPr>
        <w:spacing w:after="0" w:line="240" w:lineRule="auto"/>
        <w:ind w:firstLine="391"/>
        <w:jc w:val="both"/>
        <w:rPr>
          <w:rFonts w:ascii="Times New Roman" w:hAnsi="Times New Roman" w:cs="Times New Roman"/>
          <w:bCs/>
          <w:iCs/>
          <w:sz w:val="22"/>
          <w:szCs w:val="22"/>
          <w:u w:val="single"/>
        </w:rPr>
      </w:pPr>
      <w:r w:rsidRPr="00A663A8">
        <w:rPr>
          <w:rFonts w:ascii="Times New Roman" w:eastAsia="Calibri" w:hAnsi="Times New Roman" w:cs="Times New Roman"/>
          <w:bCs/>
          <w:iCs/>
          <w:sz w:val="22"/>
          <w:szCs w:val="22"/>
        </w:rPr>
        <w:t xml:space="preserve">6.2.2. </w:t>
      </w:r>
      <w:r w:rsidR="00225BEF" w:rsidRPr="00A663A8">
        <w:rPr>
          <w:rFonts w:ascii="Times New Roman" w:eastAsia="Calibri" w:hAnsi="Times New Roman" w:cs="Times New Roman"/>
          <w:bCs/>
          <w:iCs/>
          <w:sz w:val="22"/>
          <w:szCs w:val="22"/>
        </w:rPr>
        <w:t>elektroninėmis priemonėmis suformuoti dokumentai (</w:t>
      </w:r>
      <w:r w:rsidR="003E51C1" w:rsidRPr="00A663A8">
        <w:rPr>
          <w:rFonts w:ascii="Times New Roman" w:eastAsia="Calibri" w:hAnsi="Times New Roman" w:cs="Times New Roman"/>
          <w:bCs/>
          <w:iCs/>
          <w:sz w:val="22"/>
          <w:szCs w:val="22"/>
        </w:rPr>
        <w:t>kai</w:t>
      </w:r>
      <w:r w:rsidR="00225BEF" w:rsidRPr="00A663A8">
        <w:rPr>
          <w:rFonts w:ascii="Times New Roman" w:eastAsia="Calibri" w:hAnsi="Times New Roman" w:cs="Times New Roman"/>
          <w:bCs/>
          <w:iCs/>
          <w:sz w:val="22"/>
          <w:szCs w:val="22"/>
        </w:rPr>
        <w:t xml:space="preserve"> tiekėją atstovaujantis </w:t>
      </w:r>
      <w:r w:rsidR="003E51C1" w:rsidRPr="00A663A8">
        <w:rPr>
          <w:rFonts w:ascii="Times New Roman" w:eastAsia="Calibri" w:hAnsi="Times New Roman" w:cs="Times New Roman"/>
          <w:bCs/>
          <w:iCs/>
          <w:sz w:val="22"/>
          <w:szCs w:val="22"/>
        </w:rPr>
        <w:t xml:space="preserve">ir visą pasiūlymą pasirašantis </w:t>
      </w:r>
      <w:r w:rsidR="00225BEF" w:rsidRPr="00A663A8">
        <w:rPr>
          <w:rFonts w:ascii="Times New Roman" w:eastAsia="Calibri" w:hAnsi="Times New Roman" w:cs="Times New Roman"/>
          <w:bCs/>
          <w:iCs/>
          <w:sz w:val="22"/>
          <w:szCs w:val="22"/>
        </w:rPr>
        <w:t>asmuo suta</w:t>
      </w:r>
      <w:r w:rsidR="00147A63" w:rsidRPr="00A663A8">
        <w:rPr>
          <w:rFonts w:ascii="Times New Roman" w:eastAsia="Calibri" w:hAnsi="Times New Roman" w:cs="Times New Roman"/>
          <w:bCs/>
          <w:iCs/>
          <w:sz w:val="22"/>
          <w:szCs w:val="22"/>
        </w:rPr>
        <w:t>m</w:t>
      </w:r>
      <w:r w:rsidR="00225BEF" w:rsidRPr="00A663A8">
        <w:rPr>
          <w:rFonts w:ascii="Times New Roman" w:eastAsia="Calibri" w:hAnsi="Times New Roman" w:cs="Times New Roman"/>
          <w:bCs/>
          <w:iCs/>
          <w:sz w:val="22"/>
          <w:szCs w:val="22"/>
        </w:rPr>
        <w:t>p</w:t>
      </w:r>
      <w:r w:rsidR="00147A63" w:rsidRPr="00A663A8">
        <w:rPr>
          <w:rFonts w:ascii="Times New Roman" w:eastAsia="Calibri" w:hAnsi="Times New Roman" w:cs="Times New Roman"/>
          <w:bCs/>
          <w:iCs/>
          <w:sz w:val="22"/>
          <w:szCs w:val="22"/>
        </w:rPr>
        <w:t>a</w:t>
      </w:r>
      <w:r w:rsidR="00225BEF" w:rsidRPr="00A663A8">
        <w:rPr>
          <w:rFonts w:ascii="Times New Roman" w:eastAsia="Calibri" w:hAnsi="Times New Roman" w:cs="Times New Roman"/>
          <w:bCs/>
          <w:iCs/>
          <w:sz w:val="22"/>
          <w:szCs w:val="22"/>
        </w:rPr>
        <w:t xml:space="preserve"> su </w:t>
      </w:r>
      <w:r w:rsidR="003E51C1" w:rsidRPr="00A663A8">
        <w:rPr>
          <w:rFonts w:ascii="Times New Roman" w:eastAsia="Calibri" w:hAnsi="Times New Roman" w:cs="Times New Roman"/>
          <w:bCs/>
          <w:iCs/>
          <w:sz w:val="22"/>
          <w:szCs w:val="22"/>
        </w:rPr>
        <w:t>atitinkamą</w:t>
      </w:r>
      <w:r w:rsidR="00225BEF" w:rsidRPr="00A663A8">
        <w:rPr>
          <w:rFonts w:ascii="Times New Roman" w:eastAsia="Calibri" w:hAnsi="Times New Roman" w:cs="Times New Roman"/>
          <w:bCs/>
          <w:iCs/>
          <w:sz w:val="22"/>
          <w:szCs w:val="22"/>
        </w:rPr>
        <w:t xml:space="preserve"> dokumentą </w:t>
      </w:r>
      <w:r w:rsidR="003E51C1" w:rsidRPr="00A663A8">
        <w:rPr>
          <w:rFonts w:ascii="Times New Roman" w:eastAsia="Calibri" w:hAnsi="Times New Roman" w:cs="Times New Roman"/>
          <w:bCs/>
          <w:iCs/>
          <w:sz w:val="22"/>
          <w:szCs w:val="22"/>
        </w:rPr>
        <w:t xml:space="preserve">turinčiu teisę </w:t>
      </w:r>
      <w:r w:rsidR="00225BEF" w:rsidRPr="00A663A8">
        <w:rPr>
          <w:rFonts w:ascii="Times New Roman" w:eastAsia="Calibri" w:hAnsi="Times New Roman" w:cs="Times New Roman"/>
          <w:bCs/>
          <w:iCs/>
          <w:sz w:val="22"/>
          <w:szCs w:val="22"/>
        </w:rPr>
        <w:t>pasiraš</w:t>
      </w:r>
      <w:r w:rsidR="003E51C1" w:rsidRPr="00A663A8">
        <w:rPr>
          <w:rFonts w:ascii="Times New Roman" w:eastAsia="Calibri" w:hAnsi="Times New Roman" w:cs="Times New Roman"/>
          <w:bCs/>
          <w:iCs/>
          <w:sz w:val="22"/>
          <w:szCs w:val="22"/>
        </w:rPr>
        <w:t>yti</w:t>
      </w:r>
      <w:r w:rsidR="00225BEF" w:rsidRPr="00A663A8">
        <w:rPr>
          <w:rFonts w:ascii="Times New Roman" w:eastAsia="Calibri" w:hAnsi="Times New Roman" w:cs="Times New Roman"/>
          <w:bCs/>
          <w:iCs/>
          <w:sz w:val="22"/>
          <w:szCs w:val="22"/>
        </w:rPr>
        <w:t xml:space="preserve"> asmeniu)</w:t>
      </w:r>
      <w:r w:rsidR="000464E8" w:rsidRPr="00A663A8">
        <w:rPr>
          <w:rFonts w:ascii="Times New Roman" w:eastAsia="Calibri" w:hAnsi="Times New Roman" w:cs="Times New Roman"/>
          <w:bCs/>
          <w:iCs/>
          <w:sz w:val="22"/>
          <w:szCs w:val="22"/>
        </w:rPr>
        <w:t>;</w:t>
      </w:r>
    </w:p>
    <w:p w14:paraId="311D42C8" w14:textId="77986A69" w:rsidR="00197943" w:rsidRPr="00A663A8" w:rsidRDefault="00925F70" w:rsidP="004864FC">
      <w:pPr>
        <w:spacing w:after="0" w:line="240" w:lineRule="auto"/>
        <w:ind w:firstLine="391"/>
        <w:jc w:val="both"/>
        <w:rPr>
          <w:rFonts w:ascii="Times New Roman" w:eastAsiaTheme="minorHAnsi" w:hAnsi="Times New Roman" w:cs="Times New Roman"/>
          <w:bCs/>
          <w:iCs/>
          <w:sz w:val="22"/>
          <w:szCs w:val="22"/>
        </w:rPr>
      </w:pPr>
      <w:r w:rsidRPr="00A663A8">
        <w:rPr>
          <w:rFonts w:ascii="Times New Roman" w:eastAsia="Calibri" w:hAnsi="Times New Roman" w:cs="Times New Roman"/>
          <w:bCs/>
          <w:iCs/>
          <w:sz w:val="22"/>
          <w:szCs w:val="22"/>
        </w:rPr>
        <w:t>6.2.3.</w:t>
      </w:r>
      <w:r w:rsidR="00EB1F15">
        <w:rPr>
          <w:rFonts w:ascii="Times New Roman" w:eastAsia="Calibri" w:hAnsi="Times New Roman" w:cs="Times New Roman"/>
          <w:bCs/>
          <w:iCs/>
          <w:sz w:val="22"/>
          <w:szCs w:val="22"/>
        </w:rPr>
        <w:t xml:space="preserve"> </w:t>
      </w:r>
      <w:r w:rsidR="00225BEF" w:rsidRPr="00A663A8">
        <w:rPr>
          <w:rFonts w:ascii="Times New Roman" w:eastAsia="Calibri" w:hAnsi="Times New Roman" w:cs="Times New Roman"/>
          <w:bCs/>
          <w:iCs/>
          <w:sz w:val="22"/>
          <w:szCs w:val="22"/>
        </w:rPr>
        <w:t>skaitmeninės dokumentų kopijos (</w:t>
      </w:r>
      <w:r w:rsidR="00225BEF" w:rsidRPr="00A663A8">
        <w:rPr>
          <w:rFonts w:ascii="Times New Roman" w:eastAsia="Calibri" w:hAnsi="Times New Roman" w:cs="Times New Roman"/>
          <w:iCs/>
          <w:sz w:val="22"/>
          <w:szCs w:val="22"/>
        </w:rPr>
        <w:t>fiziniu asmens, nesutampančio</w:t>
      </w:r>
      <w:r w:rsidR="00DC3EAE">
        <w:rPr>
          <w:rFonts w:ascii="Times New Roman" w:eastAsia="Calibri" w:hAnsi="Times New Roman" w:cs="Times New Roman"/>
          <w:iCs/>
          <w:sz w:val="22"/>
          <w:szCs w:val="22"/>
        </w:rPr>
        <w:t xml:space="preserve"> </w:t>
      </w:r>
      <w:r w:rsidR="00225BEF" w:rsidRPr="00A663A8">
        <w:rPr>
          <w:rFonts w:ascii="Times New Roman" w:eastAsia="Calibri" w:hAnsi="Times New Roman" w:cs="Times New Roman"/>
          <w:iCs/>
          <w:sz w:val="22"/>
          <w:szCs w:val="22"/>
        </w:rPr>
        <w:t>su pasiūlymą pasirašančiu asmeniu, parašu tvirtinami dokumentai turi būti pateikiami pasirašyti ir nuskenuoti)</w:t>
      </w:r>
      <w:r w:rsidR="00225BEF" w:rsidRPr="00A663A8">
        <w:rPr>
          <w:rFonts w:ascii="Times New Roman" w:eastAsia="Calibri" w:hAnsi="Times New Roman" w:cs="Times New Roman"/>
          <w:bCs/>
          <w:iCs/>
          <w:sz w:val="22"/>
          <w:szCs w:val="22"/>
        </w:rPr>
        <w:t>.</w:t>
      </w:r>
    </w:p>
    <w:p w14:paraId="6602056D" w14:textId="5EA6AB45" w:rsidR="0096678C"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6.3.</w:t>
      </w:r>
      <w:r w:rsidR="00F45422">
        <w:rPr>
          <w:rFonts w:ascii="Times New Roman" w:hAnsi="Times New Roman" w:cs="Times New Roman"/>
          <w:sz w:val="22"/>
          <w:szCs w:val="22"/>
        </w:rPr>
        <w:t xml:space="preserve"> </w:t>
      </w:r>
      <w:r w:rsidR="0099696F" w:rsidRPr="00A663A8">
        <w:rPr>
          <w:rFonts w:ascii="Times New Roman" w:hAnsi="Times New Roman" w:cs="Times New Roman"/>
          <w:sz w:val="22"/>
          <w:szCs w:val="22"/>
        </w:rPr>
        <w:t>P</w:t>
      </w:r>
      <w:r w:rsidR="0048587E" w:rsidRPr="00A663A8">
        <w:rPr>
          <w:rFonts w:ascii="Times New Roman" w:hAnsi="Times New Roman" w:cs="Times New Roman"/>
          <w:sz w:val="22"/>
          <w:szCs w:val="22"/>
        </w:rPr>
        <w:t>asiūlymas turi būti parengtas</w:t>
      </w:r>
      <w:r w:rsidR="00F45422">
        <w:rPr>
          <w:rFonts w:ascii="Times New Roman" w:hAnsi="Times New Roman" w:cs="Times New Roman"/>
          <w:sz w:val="22"/>
          <w:szCs w:val="22"/>
        </w:rPr>
        <w:t xml:space="preserve"> </w:t>
      </w:r>
      <w:r w:rsidR="0048587E" w:rsidRPr="00A663A8">
        <w:rPr>
          <w:rFonts w:ascii="Times New Roman" w:hAnsi="Times New Roman" w:cs="Times New Roman"/>
          <w:sz w:val="22"/>
          <w:szCs w:val="22"/>
        </w:rPr>
        <w:t>lietuvių</w:t>
      </w:r>
      <w:r w:rsidR="00880B2F" w:rsidRPr="00A663A8">
        <w:rPr>
          <w:rFonts w:ascii="Times New Roman" w:hAnsi="Times New Roman" w:cs="Times New Roman"/>
          <w:sz w:val="22"/>
          <w:szCs w:val="22"/>
        </w:rPr>
        <w:t xml:space="preserve"> arba anglų</w:t>
      </w:r>
      <w:r w:rsidR="0048587E" w:rsidRPr="00A663A8">
        <w:rPr>
          <w:rFonts w:ascii="Times New Roman" w:hAnsi="Times New Roman" w:cs="Times New Roman"/>
          <w:sz w:val="22"/>
          <w:szCs w:val="22"/>
        </w:rPr>
        <w:t xml:space="preserve"> kalba</w:t>
      </w:r>
      <w:r w:rsidR="00D17972" w:rsidRPr="00A663A8">
        <w:rPr>
          <w:rFonts w:ascii="Times New Roman" w:hAnsi="Times New Roman" w:cs="Times New Roman"/>
          <w:color w:val="7030A0"/>
          <w:sz w:val="22"/>
          <w:szCs w:val="22"/>
        </w:rPr>
        <w:t>.</w:t>
      </w:r>
      <w:r w:rsidR="00F45422">
        <w:rPr>
          <w:rFonts w:ascii="Times New Roman" w:hAnsi="Times New Roman" w:cs="Times New Roman"/>
          <w:color w:val="7030A0"/>
          <w:sz w:val="22"/>
          <w:szCs w:val="22"/>
        </w:rPr>
        <w:t xml:space="preserve"> </w:t>
      </w:r>
      <w:r w:rsidR="00F17A1F" w:rsidRPr="00A663A8">
        <w:rPr>
          <w:rFonts w:ascii="Times New Roman" w:eastAsia="Arial" w:hAnsi="Times New Roman" w:cs="Times New Roman"/>
          <w:sz w:val="22"/>
          <w:szCs w:val="22"/>
        </w:rPr>
        <w:t>Jei kurie nors su pasiūlymu teikiami dokumentai parengti ne</w:t>
      </w:r>
      <w:r w:rsidR="001427AB" w:rsidRPr="00A663A8">
        <w:rPr>
          <w:rFonts w:ascii="Times New Roman" w:eastAsia="Arial" w:hAnsi="Times New Roman" w:cs="Times New Roman"/>
          <w:sz w:val="22"/>
          <w:szCs w:val="22"/>
        </w:rPr>
        <w:t xml:space="preserve"> ta kalba, kuria</w:t>
      </w:r>
      <w:r w:rsidR="00F17A1F" w:rsidRPr="00A663A8">
        <w:rPr>
          <w:rFonts w:ascii="Times New Roman" w:eastAsia="Arial" w:hAnsi="Times New Roman" w:cs="Times New Roman"/>
          <w:sz w:val="22"/>
          <w:szCs w:val="22"/>
        </w:rPr>
        <w:t xml:space="preserve"> </w:t>
      </w:r>
      <w:r w:rsidR="0BCA4ED4" w:rsidRPr="00A663A8">
        <w:rPr>
          <w:rFonts w:ascii="Times New Roman" w:eastAsia="Arial" w:hAnsi="Times New Roman" w:cs="Times New Roman"/>
          <w:sz w:val="22"/>
          <w:szCs w:val="22"/>
        </w:rPr>
        <w:t>reikalaujama</w:t>
      </w:r>
      <w:r w:rsidR="001427AB" w:rsidRPr="00A663A8">
        <w:rPr>
          <w:rFonts w:ascii="Times New Roman" w:eastAsia="Arial" w:hAnsi="Times New Roman" w:cs="Times New Roman"/>
          <w:sz w:val="22"/>
          <w:szCs w:val="22"/>
        </w:rPr>
        <w:t xml:space="preserve">, </w:t>
      </w:r>
      <w:r w:rsidR="003F1D78" w:rsidRPr="00A663A8">
        <w:rPr>
          <w:rFonts w:ascii="Times New Roman" w:eastAsia="Arial" w:hAnsi="Times New Roman" w:cs="Times New Roman"/>
          <w:sz w:val="22"/>
          <w:szCs w:val="22"/>
        </w:rPr>
        <w:t xml:space="preserve">turi būti pateiktas tikslus vertimas į </w:t>
      </w:r>
      <w:r w:rsidR="40DC6EFC" w:rsidRPr="00A663A8">
        <w:rPr>
          <w:rFonts w:ascii="Times New Roman" w:eastAsia="Arial" w:hAnsi="Times New Roman" w:cs="Times New Roman"/>
          <w:sz w:val="22"/>
          <w:szCs w:val="22"/>
        </w:rPr>
        <w:t>reikalaujamą</w:t>
      </w:r>
      <w:r w:rsidR="001427AB" w:rsidRPr="00A663A8">
        <w:rPr>
          <w:rFonts w:ascii="Times New Roman" w:eastAsia="Arial" w:hAnsi="Times New Roman" w:cs="Times New Roman"/>
          <w:sz w:val="22"/>
          <w:szCs w:val="22"/>
        </w:rPr>
        <w:t xml:space="preserve"> </w:t>
      </w:r>
      <w:r w:rsidR="00141BF1" w:rsidRPr="00A663A8">
        <w:rPr>
          <w:rFonts w:ascii="Times New Roman" w:eastAsia="Arial" w:hAnsi="Times New Roman" w:cs="Times New Roman"/>
          <w:sz w:val="22"/>
          <w:szCs w:val="22"/>
        </w:rPr>
        <w:t>kalbą</w:t>
      </w:r>
      <w:r w:rsidR="00F17A1F" w:rsidRPr="00A663A8">
        <w:rPr>
          <w:rFonts w:ascii="Times New Roman" w:eastAsia="Arial" w:hAnsi="Times New Roman" w:cs="Times New Roman"/>
          <w:sz w:val="22"/>
          <w:szCs w:val="22"/>
        </w:rPr>
        <w:t>.</w:t>
      </w:r>
      <w:r w:rsidR="00F45422">
        <w:rPr>
          <w:rFonts w:ascii="Times New Roman" w:eastAsia="Arial" w:hAnsi="Times New Roman" w:cs="Times New Roman"/>
          <w:sz w:val="22"/>
          <w:szCs w:val="22"/>
        </w:rPr>
        <w:t xml:space="preserve"> </w:t>
      </w:r>
      <w:r w:rsidR="0085364E" w:rsidRPr="00A663A8">
        <w:rPr>
          <w:rFonts w:ascii="Times New Roman" w:hAnsi="Times New Roman" w:cs="Times New Roman"/>
          <w:sz w:val="22"/>
          <w:szCs w:val="22"/>
        </w:rPr>
        <w:t>Perkančiajai organizacijai turint įtarimų</w:t>
      </w:r>
      <w:r w:rsidR="0048587E" w:rsidRPr="00A663A8">
        <w:rPr>
          <w:rFonts w:ascii="Times New Roman" w:hAnsi="Times New Roman" w:cs="Times New Roman"/>
          <w:sz w:val="22"/>
          <w:szCs w:val="22"/>
        </w:rPr>
        <w:t xml:space="preserve"> dėl pasiūlyme pateikto dokumento vertimo kokybės ir (ar) jo atitikties dokumento originalo turiniui,</w:t>
      </w:r>
      <w:r w:rsidR="00F45422">
        <w:rPr>
          <w:rFonts w:ascii="Times New Roman" w:hAnsi="Times New Roman" w:cs="Times New Roman"/>
          <w:sz w:val="22"/>
          <w:szCs w:val="22"/>
        </w:rPr>
        <w:t xml:space="preserve"> </w:t>
      </w:r>
      <w:r w:rsidR="0048587E" w:rsidRPr="00A663A8">
        <w:rPr>
          <w:rFonts w:ascii="Times New Roman" w:hAnsi="Times New Roman" w:cs="Times New Roman"/>
          <w:sz w:val="22"/>
          <w:szCs w:val="22"/>
        </w:rPr>
        <w:t>perkančioji organizacija reikalauja</w:t>
      </w:r>
      <w:r w:rsidR="00F45422">
        <w:rPr>
          <w:rFonts w:ascii="Times New Roman" w:hAnsi="Times New Roman" w:cs="Times New Roman"/>
          <w:sz w:val="22"/>
          <w:szCs w:val="22"/>
        </w:rPr>
        <w:t xml:space="preserve"> </w:t>
      </w:r>
      <w:r w:rsidR="0048587E" w:rsidRPr="00A663A8">
        <w:rPr>
          <w:rFonts w:ascii="Times New Roman" w:hAnsi="Times New Roman" w:cs="Times New Roman"/>
          <w:sz w:val="22"/>
          <w:szCs w:val="22"/>
        </w:rPr>
        <w:t>pateikti vertimą atlikusio asmens parašu ir vertimų biuro antspaudu (jei turi) patvirtintą šio dokumento vertimą.</w:t>
      </w:r>
    </w:p>
    <w:p w14:paraId="4172BF9D" w14:textId="4CD8EFF9" w:rsidR="00380B99"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6.4.</w:t>
      </w:r>
      <w:r w:rsidR="00D44B44">
        <w:rPr>
          <w:rFonts w:ascii="Times New Roman" w:eastAsia="Arial" w:hAnsi="Times New Roman" w:cs="Times New Roman"/>
          <w:sz w:val="22"/>
          <w:szCs w:val="22"/>
        </w:rPr>
        <w:t xml:space="preserve"> </w:t>
      </w:r>
      <w:r w:rsidR="008D03B2" w:rsidRPr="00A663A8">
        <w:rPr>
          <w:rFonts w:ascii="Times New Roman" w:eastAsia="Arial" w:hAnsi="Times New Roman" w:cs="Times New Roman"/>
          <w:sz w:val="22"/>
          <w:szCs w:val="22"/>
        </w:rPr>
        <w:t xml:space="preserve">Bendra </w:t>
      </w:r>
      <w:r w:rsidR="00BA6AB3" w:rsidRPr="00A663A8">
        <w:rPr>
          <w:rFonts w:ascii="Times New Roman" w:eastAsia="Arial" w:hAnsi="Times New Roman" w:cs="Times New Roman"/>
          <w:sz w:val="22"/>
          <w:szCs w:val="22"/>
        </w:rPr>
        <w:t>p</w:t>
      </w:r>
      <w:r w:rsidR="008D03B2" w:rsidRPr="00A663A8">
        <w:rPr>
          <w:rFonts w:ascii="Times New Roman" w:eastAsia="Arial" w:hAnsi="Times New Roman" w:cs="Times New Roman"/>
          <w:sz w:val="22"/>
          <w:szCs w:val="22"/>
        </w:rPr>
        <w:t>asiūlymo kaina</w:t>
      </w:r>
      <w:r w:rsidR="00D44B44">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sąnaudos</w:t>
      </w:r>
      <w:r w:rsidR="008D3752" w:rsidRPr="00A663A8">
        <w:rPr>
          <w:rFonts w:ascii="Times New Roman" w:eastAsia="Arial" w:hAnsi="Times New Roman" w:cs="Times New Roman"/>
          <w:sz w:val="22"/>
          <w:szCs w:val="22"/>
        </w:rPr>
        <w:t>)</w:t>
      </w:r>
      <w:r w:rsidR="00D247A7" w:rsidRPr="00A663A8">
        <w:rPr>
          <w:rFonts w:ascii="Times New Roman" w:eastAsia="Arial" w:hAnsi="Times New Roman" w:cs="Times New Roman"/>
          <w:sz w:val="22"/>
          <w:szCs w:val="22"/>
        </w:rPr>
        <w:t xml:space="preserve"> </w:t>
      </w:r>
      <w:r w:rsidR="008D3752" w:rsidRPr="00A663A8">
        <w:rPr>
          <w:rFonts w:ascii="Times New Roman" w:eastAsia="Arial" w:hAnsi="Times New Roman" w:cs="Times New Roman"/>
          <w:sz w:val="22"/>
          <w:szCs w:val="22"/>
        </w:rPr>
        <w:t>su PVM</w:t>
      </w:r>
      <w:r w:rsidR="000B049C" w:rsidRPr="00A663A8">
        <w:rPr>
          <w:rFonts w:ascii="Times New Roman" w:eastAsia="Arial" w:hAnsi="Times New Roman" w:cs="Times New Roman"/>
          <w:sz w:val="22"/>
          <w:szCs w:val="22"/>
        </w:rPr>
        <w:t xml:space="preserve"> turi būti nurodoma </w:t>
      </w:r>
      <w:r w:rsidR="00D247A7" w:rsidRPr="00A663A8">
        <w:rPr>
          <w:rFonts w:ascii="Times New Roman" w:eastAsia="Arial" w:hAnsi="Times New Roman" w:cs="Times New Roman"/>
          <w:sz w:val="22"/>
          <w:szCs w:val="22"/>
        </w:rPr>
        <w:t>dviejų skaičių po kablelio tikslumu.</w:t>
      </w:r>
      <w:r w:rsidR="00D44B44">
        <w:rPr>
          <w:rFonts w:ascii="Times New Roman" w:eastAsia="Arial" w:hAnsi="Times New Roman" w:cs="Times New Roman"/>
          <w:sz w:val="22"/>
          <w:szCs w:val="22"/>
        </w:rPr>
        <w:t xml:space="preserve"> </w:t>
      </w:r>
      <w:r w:rsidR="00B75F6D" w:rsidRPr="00A663A8">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5815FEF5" w:rsidR="003A0EC0" w:rsidRPr="00A663A8" w:rsidRDefault="00925F70" w:rsidP="004864FC">
      <w:pPr>
        <w:spacing w:after="0" w:line="240" w:lineRule="auto"/>
        <w:ind w:firstLine="391"/>
        <w:jc w:val="both"/>
        <w:rPr>
          <w:rFonts w:ascii="Times New Roman" w:hAnsi="Times New Roman" w:cs="Times New Roman"/>
          <w:sz w:val="22"/>
          <w:szCs w:val="22"/>
        </w:rPr>
      </w:pPr>
      <w:r w:rsidRPr="00A663A8">
        <w:rPr>
          <w:rFonts w:ascii="Times New Roman" w:eastAsia="Arial" w:hAnsi="Times New Roman" w:cs="Times New Roman"/>
          <w:sz w:val="22"/>
          <w:szCs w:val="22"/>
        </w:rPr>
        <w:t>6.5.</w:t>
      </w:r>
      <w:r w:rsidR="00D44B44">
        <w:rPr>
          <w:rFonts w:ascii="Times New Roman" w:eastAsia="Arial" w:hAnsi="Times New Roman" w:cs="Times New Roman"/>
          <w:sz w:val="22"/>
          <w:szCs w:val="22"/>
        </w:rPr>
        <w:t xml:space="preserve"> </w:t>
      </w:r>
      <w:r w:rsidR="003A0EC0" w:rsidRPr="00A663A8">
        <w:rPr>
          <w:rFonts w:ascii="Times New Roman" w:eastAsia="Arial" w:hAnsi="Times New Roman" w:cs="Times New Roman"/>
          <w:sz w:val="22"/>
          <w:szCs w:val="22"/>
        </w:rPr>
        <w:t xml:space="preserve">Tiekėjų </w:t>
      </w:r>
      <w:r w:rsidR="00A217B2" w:rsidRPr="00A663A8">
        <w:rPr>
          <w:rFonts w:ascii="Times New Roman" w:eastAsia="Arial" w:hAnsi="Times New Roman" w:cs="Times New Roman"/>
          <w:sz w:val="22"/>
          <w:szCs w:val="22"/>
        </w:rPr>
        <w:t>p</w:t>
      </w:r>
      <w:r w:rsidR="003A0EC0" w:rsidRPr="00A663A8">
        <w:rPr>
          <w:rFonts w:ascii="Times New Roman" w:eastAsia="Arial" w:hAnsi="Times New Roman" w:cs="Times New Roman"/>
          <w:sz w:val="22"/>
          <w:szCs w:val="22"/>
        </w:rPr>
        <w:t>asiūlymuose nurodytos kainos bus vertinamos</w:t>
      </w:r>
      <w:r w:rsidR="00D44B44">
        <w:rPr>
          <w:rFonts w:ascii="Times New Roman" w:eastAsia="Arial" w:hAnsi="Times New Roman" w:cs="Times New Roman"/>
          <w:sz w:val="22"/>
          <w:szCs w:val="22"/>
        </w:rPr>
        <w:t xml:space="preserve"> </w:t>
      </w:r>
      <w:r w:rsidR="003A0EC0" w:rsidRPr="00A663A8">
        <w:rPr>
          <w:rFonts w:ascii="Times New Roman" w:hAnsi="Times New Roman" w:cs="Times New Roman"/>
          <w:sz w:val="22"/>
          <w:szCs w:val="22"/>
        </w:rPr>
        <w:t>ir lyginamos su visais mokesčiais, įskaitant PVM</w:t>
      </w:r>
      <w:r w:rsidR="006E3394" w:rsidRPr="00A663A8">
        <w:rPr>
          <w:rFonts w:ascii="Times New Roman" w:hAnsi="Times New Roman" w:cs="Times New Roman"/>
          <w:sz w:val="22"/>
          <w:szCs w:val="22"/>
        </w:rPr>
        <w:t>.</w:t>
      </w:r>
    </w:p>
    <w:p w14:paraId="46334D5F" w14:textId="77777777" w:rsidR="00F002D2" w:rsidRPr="00832A70" w:rsidRDefault="00F002D2" w:rsidP="003769DB">
      <w:pPr>
        <w:spacing w:after="0" w:line="240" w:lineRule="auto"/>
        <w:jc w:val="both"/>
        <w:rPr>
          <w:rFonts w:ascii="Times New Roman" w:hAnsi="Times New Roman" w:cs="Times New Roman"/>
          <w:sz w:val="22"/>
          <w:szCs w:val="22"/>
        </w:rPr>
      </w:pPr>
    </w:p>
    <w:p w14:paraId="782CDB43" w14:textId="2941C3CC" w:rsidR="003D11C6" w:rsidRPr="00832A70" w:rsidRDefault="00925F70" w:rsidP="003769DB">
      <w:pPr>
        <w:pStyle w:val="Antrat1"/>
        <w:tabs>
          <w:tab w:val="left" w:pos="709"/>
        </w:tabs>
        <w:spacing w:before="0" w:after="0"/>
        <w:jc w:val="both"/>
        <w:rPr>
          <w:rFonts w:ascii="Times New Roman" w:hAnsi="Times New Roman" w:cs="Times New Roman"/>
          <w:sz w:val="36"/>
          <w:szCs w:val="36"/>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52149629"/>
      <w:bookmarkStart w:id="42" w:name="_Toc152238472"/>
      <w:bookmarkStart w:id="43" w:name="_Toc197671928"/>
      <w:bookmarkEnd w:id="34"/>
      <w:bookmarkEnd w:id="35"/>
      <w:bookmarkEnd w:id="36"/>
      <w:bookmarkEnd w:id="37"/>
      <w:bookmarkEnd w:id="38"/>
      <w:r w:rsidRPr="00832A70">
        <w:rPr>
          <w:rFonts w:ascii="Times New Roman" w:hAnsi="Times New Roman" w:cs="Times New Roman"/>
          <w:sz w:val="36"/>
          <w:szCs w:val="36"/>
        </w:rPr>
        <w:t>7.</w:t>
      </w:r>
      <w:r w:rsidR="00832A70">
        <w:rPr>
          <w:rFonts w:ascii="Times New Roman" w:hAnsi="Times New Roman" w:cs="Times New Roman"/>
          <w:sz w:val="36"/>
          <w:szCs w:val="36"/>
        </w:rPr>
        <w:t xml:space="preserve"> </w:t>
      </w:r>
      <w:r w:rsidR="00EE1C85" w:rsidRPr="00832A70">
        <w:rPr>
          <w:rFonts w:ascii="Times New Roman" w:hAnsi="Times New Roman" w:cs="Times New Roman"/>
          <w:sz w:val="36"/>
          <w:szCs w:val="36"/>
        </w:rPr>
        <w:t>Pasiūlymo galiojimo užtikrinimas</w:t>
      </w:r>
      <w:bookmarkEnd w:id="39"/>
      <w:bookmarkEnd w:id="40"/>
      <w:bookmarkEnd w:id="41"/>
      <w:bookmarkEnd w:id="42"/>
      <w:bookmarkEnd w:id="43"/>
    </w:p>
    <w:p w14:paraId="4E3D2DD3" w14:textId="1C8C4BF3" w:rsidR="003D11C6" w:rsidRPr="00A663A8" w:rsidRDefault="003D11C6" w:rsidP="00832A70">
      <w:pPr>
        <w:pStyle w:val="Sraopastraipa"/>
        <w:spacing w:before="120" w:after="0" w:line="240" w:lineRule="auto"/>
        <w:ind w:left="0" w:firstLine="391"/>
        <w:jc w:val="both"/>
        <w:rPr>
          <w:rFonts w:ascii="Times New Roman" w:hAnsi="Times New Roman" w:cs="Times New Roman"/>
          <w:sz w:val="22"/>
          <w:szCs w:val="22"/>
        </w:rPr>
      </w:pPr>
      <w:r w:rsidRPr="00A663A8">
        <w:rPr>
          <w:rFonts w:ascii="Times New Roman" w:hAnsi="Times New Roman" w:cs="Times New Roman"/>
          <w:sz w:val="22"/>
          <w:szCs w:val="22"/>
        </w:rPr>
        <w:t>7.1.</w:t>
      </w:r>
      <w:r w:rsidR="00832A70">
        <w:rPr>
          <w:rFonts w:ascii="Times New Roman" w:hAnsi="Times New Roman" w:cs="Times New Roman"/>
          <w:sz w:val="22"/>
          <w:szCs w:val="22"/>
        </w:rPr>
        <w:t xml:space="preserve"> </w:t>
      </w:r>
      <w:r w:rsidRPr="00A663A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792277" w14:textId="77777777" w:rsidR="003D11C6" w:rsidRPr="00035E27" w:rsidRDefault="003D11C6" w:rsidP="004864FC">
      <w:pPr>
        <w:pStyle w:val="Sraopastraipa"/>
        <w:spacing w:after="0" w:line="240" w:lineRule="auto"/>
        <w:ind w:left="0" w:firstLine="391"/>
        <w:jc w:val="both"/>
        <w:rPr>
          <w:rFonts w:ascii="Times New Roman" w:hAnsi="Times New Roman" w:cs="Times New Roman"/>
          <w:sz w:val="22"/>
          <w:szCs w:val="22"/>
        </w:rPr>
      </w:pPr>
    </w:p>
    <w:p w14:paraId="7136C94B" w14:textId="10C1B7B2" w:rsidR="00040C0F" w:rsidRPr="001D1432" w:rsidRDefault="00D71C1B" w:rsidP="003769DB">
      <w:pPr>
        <w:pStyle w:val="Antrat1"/>
        <w:tabs>
          <w:tab w:val="left" w:pos="709"/>
        </w:tabs>
        <w:spacing w:before="0" w:after="0"/>
        <w:contextualSpacing/>
        <w:jc w:val="both"/>
        <w:rPr>
          <w:rFonts w:ascii="Times New Roman" w:hAnsi="Times New Roman" w:cs="Times New Roman"/>
          <w:sz w:val="36"/>
          <w:szCs w:val="36"/>
        </w:rPr>
      </w:pPr>
      <w:bookmarkStart w:id="44" w:name="_Ref39658218"/>
      <w:bookmarkStart w:id="45" w:name="_Ref39658226"/>
      <w:bookmarkStart w:id="46" w:name="_Ref39658248"/>
      <w:bookmarkStart w:id="47" w:name="_Ref39658251"/>
      <w:bookmarkStart w:id="48" w:name="_Toc152149630"/>
      <w:bookmarkStart w:id="49" w:name="_Toc152238473"/>
      <w:bookmarkStart w:id="50" w:name="_Toc197671929"/>
      <w:bookmarkStart w:id="51" w:name="_Ref39485250"/>
      <w:bookmarkStart w:id="52" w:name="_Ref39485258"/>
      <w:r w:rsidRPr="001D1432">
        <w:rPr>
          <w:rFonts w:ascii="Times New Roman" w:hAnsi="Times New Roman" w:cs="Times New Roman"/>
          <w:sz w:val="36"/>
          <w:szCs w:val="36"/>
        </w:rPr>
        <w:t>8.</w:t>
      </w:r>
      <w:r w:rsidR="001D1432">
        <w:rPr>
          <w:rFonts w:ascii="Times New Roman" w:hAnsi="Times New Roman" w:cs="Times New Roman"/>
          <w:sz w:val="36"/>
          <w:szCs w:val="36"/>
        </w:rPr>
        <w:t xml:space="preserve"> </w:t>
      </w:r>
      <w:r w:rsidR="00040C0F" w:rsidRPr="001D1432">
        <w:rPr>
          <w:rFonts w:ascii="Times New Roman" w:hAnsi="Times New Roman" w:cs="Times New Roman"/>
          <w:sz w:val="36"/>
          <w:szCs w:val="36"/>
        </w:rPr>
        <w:t>Elektroninis aukcionas</w:t>
      </w:r>
      <w:bookmarkEnd w:id="44"/>
      <w:bookmarkEnd w:id="45"/>
      <w:bookmarkEnd w:id="46"/>
      <w:bookmarkEnd w:id="47"/>
      <w:bookmarkEnd w:id="48"/>
      <w:bookmarkEnd w:id="49"/>
      <w:bookmarkEnd w:id="50"/>
    </w:p>
    <w:p w14:paraId="0BFDB7B0" w14:textId="06F618B1" w:rsidR="00040C0F" w:rsidRPr="00A663A8" w:rsidRDefault="002827E4" w:rsidP="004864FC">
      <w:pPr>
        <w:spacing w:after="0" w:line="240" w:lineRule="auto"/>
        <w:ind w:firstLine="391"/>
        <w:jc w:val="both"/>
        <w:rPr>
          <w:rFonts w:ascii="Times New Roman" w:hAnsi="Times New Roman" w:cs="Times New Roman"/>
          <w:sz w:val="22"/>
          <w:szCs w:val="22"/>
        </w:rPr>
      </w:pPr>
      <w:r w:rsidRPr="00A663A8">
        <w:rPr>
          <w:rFonts w:ascii="Times New Roman" w:hAnsi="Times New Roman" w:cs="Times New Roman"/>
          <w:sz w:val="22"/>
          <w:szCs w:val="22"/>
        </w:rPr>
        <w:t>8.1.</w:t>
      </w:r>
      <w:r w:rsidR="001D1432">
        <w:rPr>
          <w:rFonts w:ascii="Times New Roman" w:hAnsi="Times New Roman" w:cs="Times New Roman"/>
          <w:sz w:val="22"/>
          <w:szCs w:val="22"/>
        </w:rPr>
        <w:t xml:space="preserve"> </w:t>
      </w:r>
      <w:r w:rsidR="00040C0F" w:rsidRPr="00A663A8">
        <w:rPr>
          <w:rFonts w:ascii="Times New Roman" w:hAnsi="Times New Roman" w:cs="Times New Roman"/>
          <w:sz w:val="22"/>
          <w:szCs w:val="22"/>
        </w:rPr>
        <w:t>Perkančioji organizacija pirkime netaikys elektroninio aukciono.</w:t>
      </w:r>
    </w:p>
    <w:p w14:paraId="54127ADA" w14:textId="77777777" w:rsidR="00F002D2" w:rsidRPr="001D1432" w:rsidRDefault="00F002D2" w:rsidP="004864FC">
      <w:pPr>
        <w:spacing w:after="0" w:line="240" w:lineRule="auto"/>
        <w:ind w:firstLine="391"/>
        <w:jc w:val="both"/>
        <w:rPr>
          <w:rFonts w:ascii="Times New Roman" w:hAnsi="Times New Roman" w:cs="Times New Roman"/>
          <w:sz w:val="22"/>
          <w:szCs w:val="22"/>
        </w:rPr>
      </w:pPr>
    </w:p>
    <w:p w14:paraId="14CBD3AD" w14:textId="32D3AE93" w:rsidR="009D0DC5" w:rsidRPr="005F6BAB" w:rsidRDefault="00D71C1B" w:rsidP="003769DB">
      <w:pPr>
        <w:pStyle w:val="Antrat1"/>
        <w:tabs>
          <w:tab w:val="left" w:pos="709"/>
        </w:tabs>
        <w:spacing w:before="0" w:after="0"/>
        <w:contextualSpacing/>
        <w:jc w:val="both"/>
        <w:rPr>
          <w:rFonts w:ascii="Times New Roman" w:hAnsi="Times New Roman" w:cs="Times New Roman"/>
          <w:sz w:val="36"/>
          <w:szCs w:val="36"/>
        </w:rPr>
      </w:pPr>
      <w:bookmarkStart w:id="53" w:name="_Ref39667303"/>
      <w:bookmarkStart w:id="54" w:name="_Ref39667308"/>
      <w:bookmarkStart w:id="55" w:name="_Toc152149631"/>
      <w:bookmarkStart w:id="56" w:name="_Toc152238474"/>
      <w:bookmarkStart w:id="57" w:name="_Toc197671930"/>
      <w:r w:rsidRPr="005F6BAB">
        <w:rPr>
          <w:rFonts w:ascii="Times New Roman" w:hAnsi="Times New Roman" w:cs="Times New Roman"/>
          <w:sz w:val="36"/>
          <w:szCs w:val="36"/>
        </w:rPr>
        <w:t>9.</w:t>
      </w:r>
      <w:r w:rsidR="005F6BAB">
        <w:rPr>
          <w:rFonts w:ascii="Times New Roman" w:hAnsi="Times New Roman" w:cs="Times New Roman"/>
          <w:sz w:val="36"/>
          <w:szCs w:val="36"/>
        </w:rPr>
        <w:t xml:space="preserve"> </w:t>
      </w:r>
      <w:r w:rsidR="00EA001C" w:rsidRPr="005F6BAB">
        <w:rPr>
          <w:rFonts w:ascii="Times New Roman" w:hAnsi="Times New Roman" w:cs="Times New Roman"/>
          <w:sz w:val="36"/>
          <w:szCs w:val="36"/>
        </w:rPr>
        <w:t>P</w:t>
      </w:r>
      <w:r w:rsidR="00014A61" w:rsidRPr="005F6BAB">
        <w:rPr>
          <w:rFonts w:ascii="Times New Roman" w:hAnsi="Times New Roman" w:cs="Times New Roman"/>
          <w:sz w:val="36"/>
          <w:szCs w:val="36"/>
        </w:rPr>
        <w:t>asiūlymų vertinimas</w:t>
      </w:r>
      <w:bookmarkEnd w:id="51"/>
      <w:bookmarkEnd w:id="52"/>
      <w:bookmarkEnd w:id="53"/>
      <w:bookmarkEnd w:id="54"/>
      <w:bookmarkEnd w:id="55"/>
      <w:bookmarkEnd w:id="56"/>
      <w:bookmarkEnd w:id="57"/>
    </w:p>
    <w:p w14:paraId="59B11758" w14:textId="77777777" w:rsidR="005F6BAB" w:rsidRDefault="00AD414E" w:rsidP="005F6BAB">
      <w:pPr>
        <w:spacing w:after="0" w:line="240" w:lineRule="auto"/>
        <w:ind w:firstLine="391"/>
        <w:jc w:val="both"/>
        <w:rPr>
          <w:rFonts w:ascii="Times New Roman" w:eastAsia="Calibri" w:hAnsi="Times New Roman" w:cs="Times New Roman"/>
          <w:b/>
          <w:bCs/>
          <w:color w:val="00B050"/>
          <w:sz w:val="22"/>
          <w:szCs w:val="22"/>
        </w:rPr>
      </w:pPr>
      <w:r w:rsidRPr="00A663A8">
        <w:rPr>
          <w:rFonts w:ascii="Times New Roman" w:hAnsi="Times New Roman" w:cs="Times New Roman"/>
          <w:sz w:val="22"/>
          <w:szCs w:val="22"/>
        </w:rPr>
        <w:t>9.1.</w:t>
      </w:r>
      <w:r w:rsidR="005F6BAB">
        <w:rPr>
          <w:rFonts w:ascii="Times New Roman" w:hAnsi="Times New Roman" w:cs="Times New Roman"/>
          <w:sz w:val="22"/>
          <w:szCs w:val="22"/>
        </w:rPr>
        <w:t xml:space="preserve"> </w:t>
      </w:r>
      <w:r w:rsidR="0051785F" w:rsidRPr="00A663A8">
        <w:rPr>
          <w:rFonts w:ascii="Times New Roman" w:hAnsi="Times New Roman" w:cs="Times New Roman"/>
          <w:sz w:val="22"/>
          <w:szCs w:val="22"/>
        </w:rPr>
        <w:t>Perkančioji organizacija</w:t>
      </w:r>
      <w:r w:rsidR="0051785F" w:rsidRPr="00A663A8">
        <w:rPr>
          <w:rFonts w:ascii="Times New Roman" w:eastAsia="Calibri" w:hAnsi="Times New Roman" w:cs="Times New Roman"/>
          <w:sz w:val="22"/>
          <w:szCs w:val="22"/>
        </w:rPr>
        <w:t xml:space="preserve"> ekonomiškai naudingiausią pasiūlymą išrenka pagal </w:t>
      </w:r>
      <w:r w:rsidR="0051785F" w:rsidRPr="00A663A8">
        <w:rPr>
          <w:rFonts w:ascii="Times New Roman" w:eastAsia="Calibri" w:hAnsi="Times New Roman" w:cs="Times New Roman"/>
          <w:color w:val="000000" w:themeColor="text1"/>
          <w:sz w:val="22"/>
          <w:szCs w:val="22"/>
        </w:rPr>
        <w:t>tiekėjo pasiūlyme nurodytą kainą,</w:t>
      </w:r>
      <w:r w:rsidR="005F6BAB">
        <w:rPr>
          <w:rFonts w:ascii="Times New Roman" w:eastAsia="Calibri" w:hAnsi="Times New Roman" w:cs="Times New Roman"/>
          <w:color w:val="000000" w:themeColor="text1"/>
          <w:sz w:val="22"/>
          <w:szCs w:val="22"/>
        </w:rPr>
        <w:t xml:space="preserve"> </w:t>
      </w:r>
      <w:r w:rsidR="0051785F" w:rsidRPr="00A663A8">
        <w:rPr>
          <w:rFonts w:ascii="Times New Roman" w:eastAsia="Calibri" w:hAnsi="Times New Roman" w:cs="Times New Roman"/>
          <w:color w:val="000000" w:themeColor="text1"/>
          <w:sz w:val="22"/>
          <w:szCs w:val="22"/>
        </w:rPr>
        <w:t xml:space="preserve">kuri turi būti apskaičiuota ir nurodyta taip, kaip reikalaujama </w:t>
      </w:r>
      <w:r w:rsidR="0051785F" w:rsidRPr="00F90BC9">
        <w:rPr>
          <w:rFonts w:ascii="Times New Roman" w:eastAsia="Calibri" w:hAnsi="Times New Roman" w:cs="Times New Roman"/>
          <w:sz w:val="22"/>
          <w:szCs w:val="22"/>
        </w:rPr>
        <w:t>specialiųjų pirkimo sąlygų</w:t>
      </w:r>
      <w:r w:rsidR="00F21C52" w:rsidRPr="00F90BC9">
        <w:rPr>
          <w:rFonts w:ascii="Times New Roman" w:eastAsia="Calibri" w:hAnsi="Times New Roman" w:cs="Times New Roman"/>
          <w:sz w:val="22"/>
          <w:szCs w:val="22"/>
        </w:rPr>
        <w:t xml:space="preserve"> </w:t>
      </w:r>
      <w:r w:rsidR="002531FB" w:rsidRPr="00F90BC9">
        <w:rPr>
          <w:rFonts w:ascii="Times New Roman" w:eastAsia="Calibri" w:hAnsi="Times New Roman" w:cs="Times New Roman"/>
          <w:sz w:val="22"/>
          <w:szCs w:val="22"/>
        </w:rPr>
        <w:t xml:space="preserve">             </w:t>
      </w:r>
      <w:r w:rsidR="00CB656E" w:rsidRPr="00F90BC9">
        <w:rPr>
          <w:rFonts w:ascii="Times New Roman" w:eastAsia="Calibri" w:hAnsi="Times New Roman" w:cs="Times New Roman"/>
          <w:sz w:val="22"/>
          <w:szCs w:val="22"/>
        </w:rPr>
        <w:t>6</w:t>
      </w:r>
      <w:r w:rsidR="0051785F" w:rsidRPr="00F90BC9">
        <w:rPr>
          <w:rFonts w:ascii="Times New Roman" w:eastAsia="Calibri" w:hAnsi="Times New Roman" w:cs="Times New Roman"/>
          <w:sz w:val="22"/>
          <w:szCs w:val="22"/>
        </w:rPr>
        <w:t xml:space="preserve"> priede</w:t>
      </w:r>
      <w:r w:rsidR="00880B2F" w:rsidRPr="00F90BC9">
        <w:rPr>
          <w:rFonts w:ascii="Times New Roman" w:eastAsia="Calibri" w:hAnsi="Times New Roman" w:cs="Times New Roman"/>
          <w:sz w:val="22"/>
          <w:szCs w:val="22"/>
        </w:rPr>
        <w:t xml:space="preserve"> ,,Pasiūlymo forma“</w:t>
      </w:r>
      <w:r w:rsidR="0051785F" w:rsidRPr="00F90BC9">
        <w:rPr>
          <w:rFonts w:ascii="Times New Roman" w:eastAsia="Calibri" w:hAnsi="Times New Roman" w:cs="Times New Roman"/>
          <w:sz w:val="22"/>
          <w:szCs w:val="22"/>
        </w:rPr>
        <w:t>.</w:t>
      </w:r>
    </w:p>
    <w:p w14:paraId="26B7C599" w14:textId="77777777" w:rsidR="00D2337F" w:rsidRDefault="007C762D" w:rsidP="00D2337F">
      <w:pPr>
        <w:spacing w:after="0" w:line="240" w:lineRule="auto"/>
        <w:ind w:firstLine="391"/>
        <w:jc w:val="both"/>
        <w:rPr>
          <w:rFonts w:ascii="Times New Roman" w:eastAsia="Calibri" w:hAnsi="Times New Roman" w:cs="Times New Roman"/>
          <w:sz w:val="22"/>
          <w:szCs w:val="22"/>
        </w:rPr>
      </w:pPr>
      <w:r w:rsidRPr="007C762D">
        <w:rPr>
          <w:rFonts w:ascii="Times New Roman" w:eastAsia="Calibri" w:hAnsi="Times New Roman" w:cs="Times New Roman"/>
          <w:sz w:val="22"/>
          <w:szCs w:val="22"/>
        </w:rPr>
        <w:t>9.2.</w:t>
      </w:r>
      <w:r w:rsidR="005F6BAB">
        <w:rPr>
          <w:rFonts w:ascii="Times New Roman" w:eastAsia="Calibri" w:hAnsi="Times New Roman" w:cs="Times New Roman"/>
          <w:sz w:val="22"/>
          <w:szCs w:val="22"/>
        </w:rPr>
        <w:t xml:space="preserve"> </w:t>
      </w:r>
      <w:r w:rsidR="005F6BAB" w:rsidRPr="005F6BAB">
        <w:rPr>
          <w:rFonts w:ascii="Times New Roman" w:eastAsia="Calibri" w:hAnsi="Times New Roman" w:cs="Times New Roman"/>
          <w:sz w:val="22"/>
          <w:szCs w:val="22"/>
        </w:rPr>
        <w:t>Laimėjusiu pasiūlymu galės būti pripažintas tik 1 (vienas) ekonomiškai naudingiausias pasiūlymas,</w:t>
      </w:r>
      <w:r w:rsidR="00D57BE9">
        <w:rPr>
          <w:rFonts w:ascii="Times New Roman" w:eastAsia="Calibri" w:hAnsi="Times New Roman" w:cs="Times New Roman"/>
          <w:sz w:val="22"/>
          <w:szCs w:val="22"/>
        </w:rPr>
        <w:t xml:space="preserve"> </w:t>
      </w:r>
      <w:r w:rsidR="005F6BAB" w:rsidRPr="005F6BAB">
        <w:rPr>
          <w:rFonts w:ascii="Times New Roman" w:eastAsia="Calibri" w:hAnsi="Times New Roman" w:cs="Times New Roman"/>
          <w:sz w:val="22"/>
          <w:szCs w:val="22"/>
        </w:rPr>
        <w:t>esantis pasiūlymų eilės pirmojoje vietoje.</w:t>
      </w:r>
    </w:p>
    <w:p w14:paraId="176953C9" w14:textId="77777777" w:rsidR="009D5DA8" w:rsidRDefault="00D57BE9" w:rsidP="009D5DA8">
      <w:pPr>
        <w:spacing w:after="0" w:line="240" w:lineRule="auto"/>
        <w:ind w:firstLine="391"/>
        <w:jc w:val="both"/>
        <w:rPr>
          <w:rFonts w:ascii="Times New Roman" w:eastAsia="Calibri" w:hAnsi="Times New Roman" w:cs="Times New Roman"/>
          <w:sz w:val="22"/>
          <w:szCs w:val="22"/>
        </w:rPr>
      </w:pPr>
      <w:r w:rsidRPr="009D5DA8">
        <w:rPr>
          <w:rFonts w:ascii="Times New Roman" w:eastAsia="Calibri" w:hAnsi="Times New Roman" w:cs="Times New Roman"/>
          <w:sz w:val="22"/>
          <w:szCs w:val="22"/>
        </w:rPr>
        <w:t>9.3.</w:t>
      </w:r>
      <w:r w:rsidR="00D2337F" w:rsidRPr="009D5DA8">
        <w:rPr>
          <w:rFonts w:ascii="Times New Roman" w:eastAsia="Calibri" w:hAnsi="Times New Roman" w:cs="Times New Roman"/>
          <w:sz w:val="22"/>
          <w:szCs w:val="22"/>
        </w:rPr>
        <w:t xml:space="preserve"> </w:t>
      </w:r>
      <w:r w:rsidR="007C762D" w:rsidRPr="009D5DA8">
        <w:rPr>
          <w:rFonts w:ascii="Times New Roman" w:eastAsia="Calibri" w:hAnsi="Times New Roman" w:cs="Times New Roman"/>
          <w:sz w:val="22"/>
          <w:szCs w:val="22"/>
        </w:rPr>
        <w:t>Perkančioji organizacija atmes tiekėjo pasiūlymą,</w:t>
      </w:r>
      <w:r w:rsidRPr="009D5DA8">
        <w:rPr>
          <w:rFonts w:ascii="Times New Roman" w:eastAsia="Calibri" w:hAnsi="Times New Roman" w:cs="Times New Roman"/>
          <w:sz w:val="22"/>
          <w:szCs w:val="22"/>
        </w:rPr>
        <w:t xml:space="preserve"> </w:t>
      </w:r>
      <w:r w:rsidR="007C762D" w:rsidRPr="009D5DA8">
        <w:rPr>
          <w:rFonts w:ascii="Times New Roman" w:eastAsia="Calibri" w:hAnsi="Times New Roman" w:cs="Times New Roman"/>
          <w:sz w:val="22"/>
          <w:szCs w:val="22"/>
        </w:rPr>
        <w:t>jeigu kartu su pasiūlymu nebus pateikti šie</w:t>
      </w:r>
      <w:r w:rsidRPr="009D5DA8">
        <w:rPr>
          <w:rFonts w:ascii="Times New Roman" w:eastAsia="Calibri" w:hAnsi="Times New Roman" w:cs="Times New Roman"/>
          <w:sz w:val="22"/>
          <w:szCs w:val="22"/>
        </w:rPr>
        <w:t xml:space="preserve"> </w:t>
      </w:r>
      <w:r w:rsidR="007C762D" w:rsidRPr="009D5DA8">
        <w:rPr>
          <w:rFonts w:ascii="Times New Roman" w:eastAsia="Calibri" w:hAnsi="Times New Roman" w:cs="Times New Roman"/>
          <w:sz w:val="22"/>
          <w:szCs w:val="22"/>
        </w:rPr>
        <w:t>pirkimo sąlygose</w:t>
      </w:r>
      <w:r w:rsidR="00D2337F" w:rsidRPr="009D5DA8">
        <w:rPr>
          <w:rFonts w:ascii="Times New Roman" w:eastAsia="Calibri" w:hAnsi="Times New Roman" w:cs="Times New Roman"/>
          <w:sz w:val="22"/>
          <w:szCs w:val="22"/>
        </w:rPr>
        <w:t xml:space="preserve"> </w:t>
      </w:r>
      <w:r w:rsidR="007C762D" w:rsidRPr="009D5DA8">
        <w:rPr>
          <w:rFonts w:ascii="Times New Roman" w:eastAsia="Calibri" w:hAnsi="Times New Roman" w:cs="Times New Roman"/>
          <w:sz w:val="22"/>
          <w:szCs w:val="22"/>
        </w:rPr>
        <w:t>reikalaujami pateikti dokumentai:</w:t>
      </w:r>
      <w:r w:rsidR="009D5DA8" w:rsidRPr="009D5DA8">
        <w:rPr>
          <w:rFonts w:ascii="Times New Roman" w:eastAsia="Calibri" w:hAnsi="Times New Roman" w:cs="Times New Roman"/>
          <w:sz w:val="22"/>
          <w:szCs w:val="22"/>
        </w:rPr>
        <w:t xml:space="preserve"> </w:t>
      </w:r>
      <w:r w:rsidR="007C762D" w:rsidRPr="009D5DA8">
        <w:rPr>
          <w:rFonts w:ascii="Times New Roman" w:eastAsia="Calibri" w:hAnsi="Times New Roman" w:cs="Times New Roman"/>
          <w:sz w:val="22"/>
          <w:szCs w:val="22"/>
        </w:rPr>
        <w:t xml:space="preserve">užpildyta </w:t>
      </w:r>
      <w:r w:rsidR="00246B29" w:rsidRPr="009D5DA8">
        <w:rPr>
          <w:rFonts w:ascii="Times New Roman" w:eastAsia="Calibri" w:hAnsi="Times New Roman" w:cs="Times New Roman"/>
          <w:sz w:val="22"/>
          <w:szCs w:val="22"/>
        </w:rPr>
        <w:t>pasiūlymo forma</w:t>
      </w:r>
      <w:r w:rsidR="009D5DA8" w:rsidRPr="009D5DA8">
        <w:rPr>
          <w:rFonts w:ascii="Times New Roman" w:eastAsia="Calibri" w:hAnsi="Times New Roman" w:cs="Times New Roman"/>
          <w:sz w:val="22"/>
          <w:szCs w:val="22"/>
        </w:rPr>
        <w:t xml:space="preserve"> (</w:t>
      </w:r>
      <w:r w:rsidR="009D5DA8" w:rsidRPr="00F90BC9">
        <w:rPr>
          <w:rFonts w:ascii="Times New Roman" w:eastAsia="Calibri" w:hAnsi="Times New Roman" w:cs="Times New Roman"/>
          <w:sz w:val="22"/>
          <w:szCs w:val="22"/>
        </w:rPr>
        <w:t>specialiųjų pirkimo sąlygų 6 priedas „Pasiūlymo forma“</w:t>
      </w:r>
      <w:r w:rsidR="009D5DA8" w:rsidRPr="009D5DA8">
        <w:rPr>
          <w:rFonts w:ascii="Times New Roman" w:eastAsia="Calibri" w:hAnsi="Times New Roman" w:cs="Times New Roman"/>
          <w:sz w:val="22"/>
          <w:szCs w:val="22"/>
        </w:rPr>
        <w:t>).</w:t>
      </w:r>
    </w:p>
    <w:p w14:paraId="3565F337" w14:textId="77777777" w:rsidR="00F002D2" w:rsidRPr="00480981" w:rsidRDefault="00F002D2" w:rsidP="004864FC">
      <w:pPr>
        <w:spacing w:after="0" w:line="240" w:lineRule="auto"/>
        <w:ind w:firstLine="391"/>
        <w:jc w:val="both"/>
        <w:rPr>
          <w:rFonts w:ascii="Times New Roman" w:eastAsia="Calibri" w:hAnsi="Times New Roman" w:cs="Times New Roman"/>
          <w:color w:val="000000" w:themeColor="text1"/>
          <w:sz w:val="22"/>
          <w:szCs w:val="22"/>
        </w:rPr>
      </w:pPr>
    </w:p>
    <w:p w14:paraId="678C44CA" w14:textId="5D5E748D" w:rsidR="00FE7908" w:rsidRPr="00480981" w:rsidRDefault="00FE7908">
      <w:pPr>
        <w:pStyle w:val="Antrat1"/>
        <w:numPr>
          <w:ilvl w:val="0"/>
          <w:numId w:val="7"/>
        </w:numPr>
        <w:tabs>
          <w:tab w:val="left" w:pos="567"/>
        </w:tabs>
        <w:spacing w:before="0" w:after="0"/>
        <w:ind w:left="0" w:firstLine="0"/>
        <w:contextualSpacing/>
        <w:jc w:val="both"/>
        <w:rPr>
          <w:rFonts w:ascii="Times New Roman" w:hAnsi="Times New Roman" w:cs="Times New Roman"/>
          <w:sz w:val="36"/>
          <w:szCs w:val="36"/>
        </w:rPr>
      </w:pPr>
      <w:bookmarkStart w:id="58" w:name="_Ref39425999"/>
      <w:bookmarkStart w:id="59" w:name="_Ref39426005"/>
      <w:bookmarkStart w:id="60" w:name="_Toc152149632"/>
      <w:bookmarkStart w:id="61" w:name="_Toc152238475"/>
      <w:bookmarkStart w:id="62" w:name="_Toc197671931"/>
      <w:r w:rsidRPr="00480981">
        <w:rPr>
          <w:rFonts w:ascii="Times New Roman" w:hAnsi="Times New Roman" w:cs="Times New Roman"/>
          <w:sz w:val="36"/>
          <w:szCs w:val="36"/>
        </w:rPr>
        <w:t>S</w:t>
      </w:r>
      <w:r w:rsidR="00281735" w:rsidRPr="00480981">
        <w:rPr>
          <w:rFonts w:ascii="Times New Roman" w:hAnsi="Times New Roman" w:cs="Times New Roman"/>
          <w:sz w:val="36"/>
          <w:szCs w:val="36"/>
        </w:rPr>
        <w:t>utarties sudarymas</w:t>
      </w:r>
      <w:bookmarkEnd w:id="58"/>
      <w:bookmarkEnd w:id="59"/>
      <w:bookmarkEnd w:id="60"/>
      <w:bookmarkEnd w:id="61"/>
      <w:bookmarkEnd w:id="62"/>
    </w:p>
    <w:p w14:paraId="27CAEFF7" w14:textId="0F34930E" w:rsidR="00F57665" w:rsidRPr="00375D67" w:rsidRDefault="00F57665" w:rsidP="00375D67">
      <w:pPr>
        <w:pStyle w:val="Sraopastraipa"/>
        <w:numPr>
          <w:ilvl w:val="1"/>
          <w:numId w:val="7"/>
        </w:numPr>
        <w:tabs>
          <w:tab w:val="left" w:pos="851"/>
        </w:tabs>
        <w:spacing w:before="120" w:after="0" w:line="240" w:lineRule="auto"/>
        <w:ind w:left="0" w:firstLine="391"/>
        <w:jc w:val="both"/>
        <w:rPr>
          <w:rFonts w:ascii="Times New Roman" w:hAnsi="Times New Roman" w:cs="Times New Roman"/>
          <w:sz w:val="22"/>
          <w:szCs w:val="22"/>
        </w:rPr>
      </w:pPr>
      <w:r w:rsidRPr="00A663A8">
        <w:rPr>
          <w:rFonts w:ascii="Times New Roman" w:hAnsi="Times New Roman" w:cs="Times New Roman"/>
          <w:color w:val="000000" w:themeColor="text1"/>
          <w:sz w:val="22"/>
          <w:szCs w:val="22"/>
        </w:rPr>
        <w:t>Ši pirkimo procedūra atliekama siekiant sudaryti sutartį</w:t>
      </w:r>
      <w:r w:rsidR="009A7D11" w:rsidRPr="00A663A8">
        <w:rPr>
          <w:rFonts w:ascii="Times New Roman" w:hAnsi="Times New Roman" w:cs="Times New Roman"/>
          <w:color w:val="000000" w:themeColor="text1"/>
          <w:sz w:val="22"/>
          <w:szCs w:val="22"/>
        </w:rPr>
        <w:t xml:space="preserve"> su tiekėju, kurio pasiūlymas</w:t>
      </w:r>
      <w:r w:rsidR="007B12FF" w:rsidRPr="00A663A8">
        <w:rPr>
          <w:rFonts w:ascii="Times New Roman" w:hAnsi="Times New Roman" w:cs="Times New Roman"/>
          <w:color w:val="000000" w:themeColor="text1"/>
          <w:sz w:val="22"/>
          <w:szCs w:val="22"/>
        </w:rPr>
        <w:t xml:space="preserve">, vadovaujantis </w:t>
      </w:r>
      <w:r w:rsidR="008F4194" w:rsidRPr="00A663A8">
        <w:rPr>
          <w:rFonts w:ascii="Times New Roman" w:hAnsi="Times New Roman" w:cs="Times New Roman"/>
          <w:color w:val="000000" w:themeColor="text1"/>
          <w:sz w:val="22"/>
          <w:szCs w:val="22"/>
        </w:rPr>
        <w:t>p</w:t>
      </w:r>
      <w:r w:rsidR="007B12FF" w:rsidRPr="00A663A8">
        <w:rPr>
          <w:rFonts w:ascii="Times New Roman" w:hAnsi="Times New Roman" w:cs="Times New Roman"/>
          <w:color w:val="000000" w:themeColor="text1"/>
          <w:sz w:val="22"/>
          <w:szCs w:val="22"/>
        </w:rPr>
        <w:t xml:space="preserve">irkimo </w:t>
      </w:r>
      <w:r w:rsidR="00207E40" w:rsidRPr="00A663A8">
        <w:rPr>
          <w:rFonts w:ascii="Times New Roman" w:hAnsi="Times New Roman" w:cs="Times New Roman"/>
          <w:color w:val="000000" w:themeColor="text1"/>
          <w:sz w:val="22"/>
          <w:szCs w:val="22"/>
        </w:rPr>
        <w:t>sąlygose</w:t>
      </w:r>
      <w:r w:rsidR="007B12FF" w:rsidRPr="00A663A8">
        <w:rPr>
          <w:rFonts w:ascii="Times New Roman" w:hAnsi="Times New Roman" w:cs="Times New Roman"/>
          <w:color w:val="0070C0"/>
          <w:sz w:val="22"/>
          <w:szCs w:val="22"/>
        </w:rPr>
        <w:t xml:space="preserve"> </w:t>
      </w:r>
      <w:r w:rsidR="007B12FF" w:rsidRPr="00A663A8">
        <w:rPr>
          <w:rFonts w:ascii="Times New Roman" w:hAnsi="Times New Roman" w:cs="Times New Roman"/>
          <w:color w:val="000000" w:themeColor="text1"/>
          <w:sz w:val="22"/>
          <w:szCs w:val="22"/>
        </w:rPr>
        <w:t>nustatyta tvarka</w:t>
      </w:r>
      <w:r w:rsidR="0023505D" w:rsidRPr="00A663A8">
        <w:rPr>
          <w:rFonts w:ascii="Times New Roman" w:hAnsi="Times New Roman" w:cs="Times New Roman"/>
          <w:color w:val="000000" w:themeColor="text1"/>
          <w:sz w:val="22"/>
          <w:szCs w:val="22"/>
        </w:rPr>
        <w:t>,</w:t>
      </w:r>
      <w:r w:rsidR="009A7D11" w:rsidRPr="00A663A8">
        <w:rPr>
          <w:rFonts w:ascii="Times New Roman" w:hAnsi="Times New Roman" w:cs="Times New Roman"/>
          <w:color w:val="000000" w:themeColor="text1"/>
          <w:sz w:val="22"/>
          <w:szCs w:val="22"/>
        </w:rPr>
        <w:t xml:space="preserve"> bus pripažintas laimėjęs</w:t>
      </w:r>
      <w:r w:rsidR="008933BC" w:rsidRPr="00A663A8">
        <w:rPr>
          <w:rFonts w:ascii="Times New Roman" w:hAnsi="Times New Roman" w:cs="Times New Roman"/>
          <w:color w:val="000000" w:themeColor="text1"/>
          <w:sz w:val="22"/>
          <w:szCs w:val="22"/>
        </w:rPr>
        <w:t>, o jei pirkimas skaidomas į dalis</w:t>
      </w:r>
      <w:r w:rsidR="00375D67">
        <w:rPr>
          <w:rFonts w:ascii="Times New Roman" w:hAnsi="Times New Roman" w:cs="Times New Roman"/>
          <w:color w:val="000000" w:themeColor="text1"/>
          <w:sz w:val="22"/>
          <w:szCs w:val="22"/>
        </w:rPr>
        <w:t xml:space="preserve"> </w:t>
      </w:r>
      <w:r w:rsidR="008933BC" w:rsidRPr="00A663A8">
        <w:rPr>
          <w:rFonts w:ascii="Times New Roman" w:hAnsi="Times New Roman" w:cs="Times New Roman"/>
          <w:color w:val="000000" w:themeColor="text1"/>
          <w:sz w:val="22"/>
          <w:szCs w:val="22"/>
        </w:rPr>
        <w:lastRenderedPageBreak/>
        <w:t>– su tiekėjais, kurių pasiūlymai bus pripažinti laimėję</w:t>
      </w:r>
      <w:r w:rsidR="00F065D6" w:rsidRPr="00A663A8">
        <w:rPr>
          <w:rFonts w:ascii="Times New Roman" w:hAnsi="Times New Roman" w:cs="Times New Roman"/>
          <w:color w:val="000000" w:themeColor="text1"/>
          <w:sz w:val="22"/>
          <w:szCs w:val="22"/>
        </w:rPr>
        <w:t>.</w:t>
      </w:r>
      <w:r w:rsidR="00375D67">
        <w:rPr>
          <w:rFonts w:ascii="Times New Roman" w:hAnsi="Times New Roman" w:cs="Times New Roman"/>
          <w:color w:val="000000" w:themeColor="text1"/>
          <w:sz w:val="22"/>
          <w:szCs w:val="22"/>
        </w:rPr>
        <w:t xml:space="preserve"> </w:t>
      </w:r>
      <w:r w:rsidR="004B2DE4" w:rsidRPr="00A663A8">
        <w:rPr>
          <w:rFonts w:ascii="Times New Roman" w:hAnsi="Times New Roman" w:cs="Times New Roman"/>
          <w:sz w:val="22"/>
          <w:szCs w:val="22"/>
        </w:rPr>
        <w:t xml:space="preserve">Sutarties sąlygos </w:t>
      </w:r>
      <w:r w:rsidR="004B2DE4" w:rsidRPr="00375D67">
        <w:rPr>
          <w:rFonts w:ascii="Times New Roman" w:hAnsi="Times New Roman" w:cs="Times New Roman"/>
          <w:sz w:val="22"/>
          <w:szCs w:val="22"/>
        </w:rPr>
        <w:t>pateikiamos</w:t>
      </w:r>
      <w:r w:rsidR="00375D67" w:rsidRPr="00375D67">
        <w:rPr>
          <w:rFonts w:ascii="Times New Roman" w:hAnsi="Times New Roman" w:cs="Times New Roman"/>
          <w:sz w:val="22"/>
          <w:szCs w:val="22"/>
        </w:rPr>
        <w:t xml:space="preserve"> </w:t>
      </w:r>
      <w:r w:rsidR="00F21C52" w:rsidRPr="00F90BC9">
        <w:rPr>
          <w:rFonts w:ascii="Times New Roman" w:hAnsi="Times New Roman" w:cs="Times New Roman"/>
          <w:sz w:val="22"/>
          <w:szCs w:val="22"/>
        </w:rPr>
        <w:t xml:space="preserve">specialiųjų pirkimo </w:t>
      </w:r>
      <w:r w:rsidR="00D86901" w:rsidRPr="00F90BC9">
        <w:rPr>
          <w:rFonts w:ascii="Times New Roman" w:hAnsi="Times New Roman" w:cs="Times New Roman"/>
          <w:sz w:val="22"/>
          <w:szCs w:val="22"/>
        </w:rPr>
        <w:t xml:space="preserve">sąlygų </w:t>
      </w:r>
      <w:r w:rsidR="00CB656E" w:rsidRPr="00F90BC9">
        <w:rPr>
          <w:rFonts w:ascii="Times New Roman" w:hAnsi="Times New Roman" w:cs="Times New Roman"/>
          <w:sz w:val="22"/>
          <w:szCs w:val="22"/>
        </w:rPr>
        <w:t>10</w:t>
      </w:r>
      <w:r w:rsidR="00880B2F" w:rsidRPr="00F90BC9">
        <w:rPr>
          <w:rFonts w:ascii="Times New Roman" w:hAnsi="Times New Roman" w:cs="Times New Roman"/>
          <w:sz w:val="22"/>
          <w:szCs w:val="22"/>
        </w:rPr>
        <w:t xml:space="preserve"> </w:t>
      </w:r>
      <w:r w:rsidR="00D86901" w:rsidRPr="00F90BC9">
        <w:rPr>
          <w:rFonts w:ascii="Times New Roman" w:hAnsi="Times New Roman" w:cs="Times New Roman"/>
          <w:sz w:val="22"/>
          <w:szCs w:val="22"/>
        </w:rPr>
        <w:t>priede</w:t>
      </w:r>
      <w:r w:rsidR="00375D67" w:rsidRPr="00F90BC9">
        <w:rPr>
          <w:rFonts w:ascii="Times New Roman" w:hAnsi="Times New Roman" w:cs="Times New Roman"/>
          <w:sz w:val="22"/>
          <w:szCs w:val="22"/>
        </w:rPr>
        <w:t xml:space="preserve"> </w:t>
      </w:r>
      <w:r w:rsidR="00880B2F" w:rsidRPr="00F90BC9">
        <w:rPr>
          <w:rFonts w:ascii="Times New Roman" w:hAnsi="Times New Roman" w:cs="Times New Roman"/>
          <w:sz w:val="22"/>
          <w:szCs w:val="22"/>
        </w:rPr>
        <w:t>,,Sutarties projektas“</w:t>
      </w:r>
      <w:r w:rsidR="004B2DE4" w:rsidRPr="00F90BC9">
        <w:rPr>
          <w:rFonts w:ascii="Times New Roman" w:hAnsi="Times New Roman" w:cs="Times New Roman"/>
          <w:sz w:val="22"/>
          <w:szCs w:val="22"/>
        </w:rPr>
        <w:t>.</w:t>
      </w:r>
    </w:p>
    <w:p w14:paraId="5CF86603" w14:textId="77777777" w:rsidR="00F002D2" w:rsidRPr="00375D67" w:rsidRDefault="00F002D2" w:rsidP="00F002D2">
      <w:pPr>
        <w:pStyle w:val="Sraopastraipa"/>
        <w:spacing w:after="0" w:line="240" w:lineRule="auto"/>
        <w:ind w:left="0"/>
        <w:jc w:val="both"/>
        <w:rPr>
          <w:rFonts w:ascii="Times New Roman" w:hAnsi="Times New Roman" w:cs="Times New Roman"/>
          <w:sz w:val="22"/>
          <w:szCs w:val="22"/>
        </w:rPr>
      </w:pPr>
    </w:p>
    <w:p w14:paraId="1640F94B" w14:textId="411CD0D4" w:rsidR="00640DBD" w:rsidRPr="001F1695" w:rsidRDefault="00640DBD">
      <w:pPr>
        <w:pStyle w:val="Antrat1"/>
        <w:numPr>
          <w:ilvl w:val="0"/>
          <w:numId w:val="7"/>
        </w:numPr>
        <w:tabs>
          <w:tab w:val="left" w:pos="567"/>
        </w:tabs>
        <w:spacing w:before="0" w:after="0"/>
        <w:ind w:left="0" w:firstLine="0"/>
        <w:contextualSpacing/>
        <w:jc w:val="both"/>
        <w:rPr>
          <w:rFonts w:ascii="Times New Roman" w:hAnsi="Times New Roman" w:cs="Times New Roman"/>
          <w:b/>
          <w:bCs/>
          <w:sz w:val="36"/>
          <w:szCs w:val="36"/>
        </w:rPr>
      </w:pPr>
      <w:bookmarkStart w:id="63" w:name="_Toc152149633"/>
      <w:bookmarkStart w:id="64" w:name="_Toc152238476"/>
      <w:bookmarkStart w:id="65" w:name="_Toc197671932"/>
      <w:bookmarkEnd w:id="5"/>
      <w:r w:rsidRPr="001F1695">
        <w:rPr>
          <w:rFonts w:ascii="Times New Roman" w:hAnsi="Times New Roman" w:cs="Times New Roman"/>
          <w:sz w:val="36"/>
          <w:szCs w:val="36"/>
        </w:rPr>
        <w:t>Kitos sąlygos</w:t>
      </w:r>
      <w:bookmarkEnd w:id="63"/>
      <w:bookmarkEnd w:id="64"/>
      <w:bookmarkEnd w:id="65"/>
    </w:p>
    <w:p w14:paraId="3F05DB13" w14:textId="401B9718" w:rsidR="006233AF" w:rsidRPr="006156BC" w:rsidRDefault="00AB1CD9" w:rsidP="00C57943">
      <w:pPr>
        <w:pStyle w:val="Sraopastraipa"/>
        <w:numPr>
          <w:ilvl w:val="1"/>
          <w:numId w:val="7"/>
        </w:numPr>
        <w:shd w:val="clear" w:color="auto" w:fill="FFFFFF"/>
        <w:tabs>
          <w:tab w:val="left" w:pos="851"/>
        </w:tabs>
        <w:spacing w:before="120" w:after="0" w:line="240" w:lineRule="auto"/>
        <w:ind w:left="0" w:firstLine="391"/>
        <w:jc w:val="both"/>
        <w:rPr>
          <w:rFonts w:ascii="Times New Roman" w:eastAsiaTheme="majorEastAsia" w:hAnsi="Times New Roman" w:cs="Times New Roman"/>
          <w:color w:val="0D0D0D" w:themeColor="text1" w:themeTint="F2"/>
          <w:sz w:val="22"/>
          <w:szCs w:val="22"/>
        </w:rPr>
      </w:pPr>
      <w:r w:rsidRPr="006156BC">
        <w:rPr>
          <w:rFonts w:ascii="Times New Roman" w:hAnsi="Times New Roman" w:cs="Times New Roman"/>
          <w:color w:val="0D0D0D" w:themeColor="text1" w:themeTint="F2"/>
          <w:sz w:val="22"/>
          <w:szCs w:val="22"/>
        </w:rPr>
        <w:t>Perkančiosios organizacijos atstovai,</w:t>
      </w:r>
      <w:r w:rsidR="001A0F70" w:rsidRPr="006156BC">
        <w:rPr>
          <w:rFonts w:ascii="Times New Roman" w:hAnsi="Times New Roman" w:cs="Times New Roman"/>
          <w:color w:val="0D0D0D" w:themeColor="text1" w:themeTint="F2"/>
          <w:sz w:val="22"/>
          <w:szCs w:val="22"/>
        </w:rPr>
        <w:t xml:space="preserve"> </w:t>
      </w:r>
      <w:r w:rsidRPr="006156BC">
        <w:rPr>
          <w:rFonts w:ascii="Times New Roman" w:hAnsi="Times New Roman" w:cs="Times New Roman"/>
          <w:color w:val="0D0D0D" w:themeColor="text1" w:themeTint="F2"/>
          <w:sz w:val="22"/>
          <w:szCs w:val="22"/>
        </w:rPr>
        <w:t>įgalioti palaikyti tiesioginį ryšį su tiekėjais</w:t>
      </w:r>
      <w:r w:rsidR="001A0F70" w:rsidRPr="006156BC">
        <w:rPr>
          <w:rFonts w:ascii="Times New Roman" w:hAnsi="Times New Roman" w:cs="Times New Roman"/>
          <w:color w:val="0D0D0D" w:themeColor="text1" w:themeTint="F2"/>
          <w:sz w:val="22"/>
          <w:szCs w:val="22"/>
        </w:rPr>
        <w:t xml:space="preserve">, </w:t>
      </w:r>
      <w:r w:rsidRPr="006156BC">
        <w:rPr>
          <w:rFonts w:ascii="Times New Roman" w:hAnsi="Times New Roman" w:cs="Times New Roman"/>
          <w:color w:val="0D0D0D" w:themeColor="text1" w:themeTint="F2"/>
          <w:sz w:val="22"/>
          <w:szCs w:val="22"/>
        </w:rPr>
        <w:t>gauti iš jų (ne tarpininkų)</w:t>
      </w:r>
      <w:r w:rsidR="0078786A" w:rsidRPr="006156BC">
        <w:rPr>
          <w:rFonts w:ascii="Times New Roman" w:hAnsi="Times New Roman" w:cs="Times New Roman"/>
          <w:color w:val="0D0D0D" w:themeColor="text1" w:themeTint="F2"/>
          <w:sz w:val="22"/>
          <w:szCs w:val="22"/>
        </w:rPr>
        <w:t xml:space="preserve"> </w:t>
      </w:r>
      <w:r w:rsidRPr="006156BC">
        <w:rPr>
          <w:rFonts w:ascii="Times New Roman" w:hAnsi="Times New Roman" w:cs="Times New Roman"/>
          <w:color w:val="0D0D0D" w:themeColor="text1" w:themeTint="F2"/>
          <w:sz w:val="22"/>
          <w:szCs w:val="22"/>
        </w:rPr>
        <w:t>pranešimus, susijusius su pirkim</w:t>
      </w:r>
      <w:r w:rsidR="001A0F70" w:rsidRPr="006156BC">
        <w:rPr>
          <w:rFonts w:ascii="Times New Roman" w:hAnsi="Times New Roman" w:cs="Times New Roman"/>
          <w:color w:val="0D0D0D" w:themeColor="text1" w:themeTint="F2"/>
          <w:sz w:val="22"/>
          <w:szCs w:val="22"/>
        </w:rPr>
        <w:t xml:space="preserve">o </w:t>
      </w:r>
      <w:r w:rsidRPr="006156BC">
        <w:rPr>
          <w:rFonts w:ascii="Times New Roman" w:hAnsi="Times New Roman" w:cs="Times New Roman"/>
          <w:color w:val="0D0D0D" w:themeColor="text1" w:themeTint="F2"/>
          <w:sz w:val="22"/>
          <w:szCs w:val="22"/>
        </w:rPr>
        <w:t>procedūromis:</w:t>
      </w:r>
    </w:p>
    <w:p w14:paraId="47E1C846" w14:textId="0F9983EB" w:rsidR="006233AF" w:rsidRPr="006156BC" w:rsidRDefault="00E62992" w:rsidP="006233AF">
      <w:pPr>
        <w:pStyle w:val="Sraopastraipa"/>
        <w:numPr>
          <w:ilvl w:val="2"/>
          <w:numId w:val="7"/>
        </w:numPr>
        <w:shd w:val="clear" w:color="auto" w:fill="FFFFFF"/>
        <w:tabs>
          <w:tab w:val="left" w:pos="1134"/>
        </w:tabs>
        <w:spacing w:before="120" w:after="0" w:line="240" w:lineRule="auto"/>
        <w:ind w:left="0" w:firstLine="426"/>
        <w:jc w:val="both"/>
        <w:rPr>
          <w:rFonts w:ascii="Times New Roman" w:hAnsi="Times New Roman" w:cs="Times New Roman"/>
          <w:color w:val="0D0D0D" w:themeColor="text1" w:themeTint="F2"/>
          <w:sz w:val="22"/>
          <w:szCs w:val="22"/>
        </w:rPr>
      </w:pPr>
      <w:r w:rsidRPr="006156BC">
        <w:rPr>
          <w:rFonts w:ascii="Times New Roman" w:hAnsi="Times New Roman" w:cs="Times New Roman"/>
          <w:color w:val="0D0D0D" w:themeColor="text1" w:themeTint="F2"/>
          <w:sz w:val="22"/>
          <w:szCs w:val="22"/>
        </w:rPr>
        <w:t>dėl</w:t>
      </w:r>
      <w:r w:rsidR="00106645" w:rsidRPr="006156BC">
        <w:rPr>
          <w:rFonts w:ascii="Times New Roman" w:hAnsi="Times New Roman" w:cs="Times New Roman"/>
          <w:color w:val="0D0D0D" w:themeColor="text1" w:themeTint="F2"/>
          <w:sz w:val="22"/>
          <w:szCs w:val="22"/>
        </w:rPr>
        <w:t xml:space="preserve"> pirkimo objekto ir techninės specifikacijos</w:t>
      </w:r>
      <w:r w:rsidR="0021788A">
        <w:rPr>
          <w:rFonts w:ascii="Times New Roman" w:hAnsi="Times New Roman" w:cs="Times New Roman"/>
          <w:color w:val="0D0D0D" w:themeColor="text1" w:themeTint="F2"/>
          <w:sz w:val="22"/>
          <w:szCs w:val="22"/>
        </w:rPr>
        <w:t xml:space="preserve"> </w:t>
      </w:r>
      <w:r w:rsidR="00484C66" w:rsidRPr="006156BC">
        <w:rPr>
          <w:rFonts w:ascii="Times New Roman" w:hAnsi="Times New Roman" w:cs="Times New Roman"/>
          <w:color w:val="0D0D0D" w:themeColor="text1" w:themeTint="F2"/>
          <w:sz w:val="22"/>
          <w:szCs w:val="22"/>
        </w:rPr>
        <w:t>–</w:t>
      </w:r>
      <w:r w:rsidR="0021788A">
        <w:rPr>
          <w:rFonts w:ascii="Times New Roman" w:hAnsi="Times New Roman" w:cs="Times New Roman"/>
          <w:color w:val="0D0D0D" w:themeColor="text1" w:themeTint="F2"/>
          <w:sz w:val="22"/>
          <w:szCs w:val="22"/>
        </w:rPr>
        <w:t xml:space="preserve"> </w:t>
      </w:r>
      <w:r w:rsidR="00963E38" w:rsidRPr="006156BC">
        <w:rPr>
          <w:rFonts w:ascii="Times New Roman" w:hAnsi="Times New Roman" w:cs="Times New Roman"/>
          <w:color w:val="0D0D0D" w:themeColor="text1" w:themeTint="F2"/>
          <w:sz w:val="22"/>
          <w:szCs w:val="22"/>
        </w:rPr>
        <w:t>V</w:t>
      </w:r>
      <w:r w:rsidR="00032A01" w:rsidRPr="006156BC">
        <w:rPr>
          <w:rFonts w:ascii="Times New Roman" w:hAnsi="Times New Roman" w:cs="Times New Roman"/>
          <w:color w:val="0D0D0D" w:themeColor="text1" w:themeTint="F2"/>
          <w:sz w:val="22"/>
          <w:szCs w:val="22"/>
        </w:rPr>
        <w:t>šĮ</w:t>
      </w:r>
      <w:r w:rsidR="00DA3326" w:rsidRPr="006156BC">
        <w:rPr>
          <w:rFonts w:ascii="Times New Roman" w:hAnsi="Times New Roman" w:cs="Times New Roman"/>
          <w:color w:val="0D0D0D" w:themeColor="text1" w:themeTint="F2"/>
          <w:sz w:val="22"/>
          <w:szCs w:val="22"/>
        </w:rPr>
        <w:t xml:space="preserve"> </w:t>
      </w:r>
      <w:r w:rsidR="00963E38" w:rsidRPr="006156BC">
        <w:rPr>
          <w:rFonts w:ascii="Times New Roman" w:hAnsi="Times New Roman" w:cs="Times New Roman"/>
          <w:color w:val="0D0D0D" w:themeColor="text1" w:themeTint="F2"/>
          <w:sz w:val="22"/>
          <w:szCs w:val="22"/>
        </w:rPr>
        <w:t>Pasvalio</w:t>
      </w:r>
      <w:r w:rsidR="00FB7475" w:rsidRPr="006156BC">
        <w:rPr>
          <w:rFonts w:ascii="Times New Roman" w:hAnsi="Times New Roman" w:cs="Times New Roman"/>
          <w:color w:val="0D0D0D" w:themeColor="text1" w:themeTint="F2"/>
          <w:sz w:val="22"/>
          <w:szCs w:val="22"/>
        </w:rPr>
        <w:t xml:space="preserve"> </w:t>
      </w:r>
      <w:r w:rsidR="00963E38" w:rsidRPr="006156BC">
        <w:rPr>
          <w:rFonts w:ascii="Times New Roman" w:hAnsi="Times New Roman" w:cs="Times New Roman"/>
          <w:color w:val="0D0D0D" w:themeColor="text1" w:themeTint="F2"/>
          <w:sz w:val="22"/>
          <w:szCs w:val="22"/>
        </w:rPr>
        <w:t>ligoninė</w:t>
      </w:r>
      <w:r w:rsidR="0021788A">
        <w:rPr>
          <w:rFonts w:ascii="Times New Roman" w:hAnsi="Times New Roman" w:cs="Times New Roman"/>
          <w:color w:val="0D0D0D" w:themeColor="text1" w:themeTint="F2"/>
          <w:sz w:val="22"/>
          <w:szCs w:val="22"/>
        </w:rPr>
        <w:t xml:space="preserve">s </w:t>
      </w:r>
      <w:r w:rsidR="00DA3326" w:rsidRPr="006156BC">
        <w:rPr>
          <w:rFonts w:ascii="Times New Roman" w:hAnsi="Times New Roman" w:cs="Times New Roman"/>
          <w:color w:val="0D0D0D" w:themeColor="text1" w:themeTint="F2"/>
          <w:sz w:val="22"/>
          <w:szCs w:val="22"/>
        </w:rPr>
        <w:t>k</w:t>
      </w:r>
      <w:r w:rsidR="00DA3326" w:rsidRPr="006156BC">
        <w:rPr>
          <w:rFonts w:ascii="Times New Roman" w:eastAsia="Times New Roman" w:hAnsi="Times New Roman" w:cs="Times New Roman"/>
          <w:color w:val="0D0D0D" w:themeColor="text1" w:themeTint="F2"/>
          <w:sz w:val="22"/>
          <w:szCs w:val="22"/>
        </w:rPr>
        <w:t xml:space="preserve">linikinės diagnostinės laboratorijos vedėja Rima </w:t>
      </w:r>
      <w:proofErr w:type="spellStart"/>
      <w:r w:rsidR="00DA3326" w:rsidRPr="006156BC">
        <w:rPr>
          <w:rFonts w:ascii="Times New Roman" w:eastAsia="Times New Roman" w:hAnsi="Times New Roman" w:cs="Times New Roman"/>
          <w:color w:val="0D0D0D" w:themeColor="text1" w:themeTint="F2"/>
          <w:sz w:val="22"/>
          <w:szCs w:val="22"/>
        </w:rPr>
        <w:t>Arlauskienė</w:t>
      </w:r>
      <w:proofErr w:type="spellEnd"/>
      <w:r w:rsidR="00DA3326" w:rsidRPr="006156BC">
        <w:rPr>
          <w:rFonts w:ascii="Times New Roman" w:eastAsia="Times New Roman" w:hAnsi="Times New Roman" w:cs="Times New Roman"/>
          <w:color w:val="0D0D0D" w:themeColor="text1" w:themeTint="F2"/>
          <w:sz w:val="22"/>
          <w:szCs w:val="22"/>
        </w:rPr>
        <w:t>,</w:t>
      </w:r>
      <w:r w:rsidR="006156BC" w:rsidRPr="006156BC">
        <w:rPr>
          <w:rFonts w:ascii="Times New Roman" w:eastAsia="Times New Roman" w:hAnsi="Times New Roman" w:cs="Times New Roman"/>
          <w:color w:val="0D0D0D" w:themeColor="text1" w:themeTint="F2"/>
          <w:sz w:val="22"/>
          <w:szCs w:val="22"/>
        </w:rPr>
        <w:t xml:space="preserve"> tel. +370 451 54 145, el. p. </w:t>
      </w:r>
      <w:hyperlink r:id="rId13" w:history="1">
        <w:r w:rsidR="006156BC" w:rsidRPr="006156BC">
          <w:rPr>
            <w:rStyle w:val="Hipersaitas"/>
            <w:rFonts w:ascii="Times New Roman" w:eastAsia="Times New Roman" w:hAnsi="Times New Roman" w:cs="Times New Roman"/>
            <w:color w:val="0D0D0D" w:themeColor="text1" w:themeTint="F2"/>
            <w:sz w:val="22"/>
            <w:szCs w:val="22"/>
          </w:rPr>
          <w:t>rima.arlauskiene@pasvalioligonine.lt</w:t>
        </w:r>
      </w:hyperlink>
      <w:r w:rsidR="006156BC" w:rsidRPr="006156BC">
        <w:rPr>
          <w:rFonts w:ascii="Times New Roman" w:eastAsia="Times New Roman" w:hAnsi="Times New Roman" w:cs="Times New Roman"/>
          <w:color w:val="0D0D0D" w:themeColor="text1" w:themeTint="F2"/>
          <w:sz w:val="22"/>
          <w:szCs w:val="22"/>
        </w:rPr>
        <w:t>;</w:t>
      </w:r>
    </w:p>
    <w:p w14:paraId="2A754D45" w14:textId="3C9E5C26" w:rsidR="003F17C5" w:rsidRPr="00032A01" w:rsidRDefault="0058207B" w:rsidP="003769DB">
      <w:pPr>
        <w:pStyle w:val="Sraopastraipa"/>
        <w:numPr>
          <w:ilvl w:val="2"/>
          <w:numId w:val="7"/>
        </w:numPr>
        <w:shd w:val="clear" w:color="auto" w:fill="FFFFFF"/>
        <w:tabs>
          <w:tab w:val="left" w:pos="1134"/>
        </w:tabs>
        <w:spacing w:before="120" w:after="0" w:line="240" w:lineRule="auto"/>
        <w:ind w:left="0" w:firstLine="426"/>
        <w:jc w:val="both"/>
        <w:rPr>
          <w:rFonts w:ascii="Times New Roman" w:eastAsiaTheme="majorEastAsia" w:hAnsi="Times New Roman" w:cs="Times New Roman"/>
          <w:color w:val="0070C0"/>
          <w:sz w:val="22"/>
          <w:szCs w:val="22"/>
        </w:rPr>
      </w:pPr>
      <w:r w:rsidRPr="006156BC">
        <w:rPr>
          <w:rFonts w:ascii="Times New Roman" w:hAnsi="Times New Roman" w:cs="Times New Roman"/>
          <w:color w:val="0D0D0D" w:themeColor="text1" w:themeTint="F2"/>
          <w:sz w:val="22"/>
          <w:szCs w:val="22"/>
        </w:rPr>
        <w:t xml:space="preserve">dėl viešojo pirkimo procedūrų – </w:t>
      </w:r>
      <w:r w:rsidR="00032A01" w:rsidRPr="006156BC">
        <w:rPr>
          <w:rFonts w:ascii="Times New Roman" w:hAnsi="Times New Roman" w:cs="Times New Roman"/>
          <w:color w:val="0D0D0D" w:themeColor="text1" w:themeTint="F2"/>
          <w:sz w:val="22"/>
          <w:szCs w:val="22"/>
        </w:rPr>
        <w:t>A</w:t>
      </w:r>
      <w:r w:rsidR="00C028E4" w:rsidRPr="006156BC">
        <w:rPr>
          <w:rFonts w:ascii="Times New Roman" w:hAnsi="Times New Roman" w:cs="Times New Roman"/>
          <w:color w:val="0D0D0D" w:themeColor="text1" w:themeTint="F2"/>
          <w:sz w:val="22"/>
          <w:szCs w:val="22"/>
        </w:rPr>
        <w:t>dministracijos</w:t>
      </w:r>
      <w:r w:rsidR="005B63E7" w:rsidRPr="006156BC">
        <w:rPr>
          <w:rFonts w:ascii="Times New Roman" w:hAnsi="Times New Roman" w:cs="Times New Roman"/>
          <w:color w:val="0D0D0D" w:themeColor="text1" w:themeTint="F2"/>
          <w:sz w:val="22"/>
          <w:szCs w:val="22"/>
        </w:rPr>
        <w:t xml:space="preserve"> </w:t>
      </w:r>
      <w:r w:rsidR="00AB1CD9" w:rsidRPr="006156BC">
        <w:rPr>
          <w:rFonts w:ascii="Times New Roman" w:hAnsi="Times New Roman" w:cs="Times New Roman"/>
          <w:color w:val="0D0D0D" w:themeColor="text1" w:themeTint="F2"/>
          <w:sz w:val="22"/>
          <w:szCs w:val="22"/>
        </w:rPr>
        <w:t>Viešųjų pirkimų skyriaus</w:t>
      </w:r>
      <w:r w:rsidR="00032A01" w:rsidRPr="006156BC">
        <w:rPr>
          <w:rFonts w:ascii="Times New Roman" w:hAnsi="Times New Roman" w:cs="Times New Roman"/>
          <w:color w:val="0D0D0D" w:themeColor="text1" w:themeTint="F2"/>
          <w:sz w:val="22"/>
          <w:szCs w:val="22"/>
        </w:rPr>
        <w:t xml:space="preserve"> vyresnioji specialistė Rita Garlauskienė</w:t>
      </w:r>
      <w:r w:rsidR="009E24AD" w:rsidRPr="006156BC">
        <w:rPr>
          <w:rFonts w:ascii="Times New Roman" w:hAnsi="Times New Roman" w:cs="Times New Roman"/>
          <w:color w:val="0D0D0D" w:themeColor="text1" w:themeTint="F2"/>
          <w:sz w:val="22"/>
          <w:szCs w:val="22"/>
        </w:rPr>
        <w:t>,</w:t>
      </w:r>
      <w:r w:rsidR="0004465F" w:rsidRPr="006156BC">
        <w:rPr>
          <w:rFonts w:ascii="Times New Roman" w:hAnsi="Times New Roman" w:cs="Times New Roman"/>
          <w:color w:val="0D0D0D" w:themeColor="text1" w:themeTint="F2"/>
          <w:sz w:val="22"/>
          <w:szCs w:val="22"/>
        </w:rPr>
        <w:t xml:space="preserve"> </w:t>
      </w:r>
      <w:r w:rsidR="009E24AD" w:rsidRPr="006156BC">
        <w:rPr>
          <w:rFonts w:ascii="Times New Roman" w:hAnsi="Times New Roman" w:cs="Times New Roman"/>
          <w:color w:val="0D0D0D" w:themeColor="text1" w:themeTint="F2"/>
          <w:sz w:val="22"/>
          <w:szCs w:val="22"/>
        </w:rPr>
        <w:t>tel</w:t>
      </w:r>
      <w:r w:rsidR="009E24AD" w:rsidRPr="006156BC">
        <w:rPr>
          <w:rFonts w:ascii="Times New Roman" w:hAnsi="Times New Roman" w:cs="Times New Roman"/>
          <w:iCs/>
          <w:color w:val="0D0D0D" w:themeColor="text1" w:themeTint="F2"/>
          <w:sz w:val="22"/>
          <w:szCs w:val="22"/>
        </w:rPr>
        <w:t>.</w:t>
      </w:r>
      <w:r w:rsidR="0004465F" w:rsidRPr="006156BC">
        <w:rPr>
          <w:rFonts w:ascii="Times New Roman" w:hAnsi="Times New Roman" w:cs="Times New Roman"/>
          <w:iCs/>
          <w:color w:val="0D0D0D" w:themeColor="text1" w:themeTint="F2"/>
          <w:sz w:val="22"/>
          <w:szCs w:val="22"/>
        </w:rPr>
        <w:t xml:space="preserve"> </w:t>
      </w:r>
      <w:r w:rsidR="009E24AD" w:rsidRPr="006156BC">
        <w:rPr>
          <w:rFonts w:ascii="Times New Roman" w:hAnsi="Times New Roman" w:cs="Times New Roman"/>
          <w:iCs/>
          <w:color w:val="0D0D0D" w:themeColor="text1" w:themeTint="F2"/>
          <w:sz w:val="22"/>
          <w:szCs w:val="22"/>
        </w:rPr>
        <w:t>+370</w:t>
      </w:r>
      <w:r w:rsidR="0004465F" w:rsidRPr="006156BC">
        <w:rPr>
          <w:rFonts w:ascii="Times New Roman" w:hAnsi="Times New Roman" w:cs="Times New Roman"/>
          <w:iCs/>
          <w:color w:val="0D0D0D" w:themeColor="text1" w:themeTint="F2"/>
          <w:sz w:val="22"/>
          <w:szCs w:val="22"/>
        </w:rPr>
        <w:t> 620 32 410</w:t>
      </w:r>
      <w:r w:rsidR="009E24AD" w:rsidRPr="006156BC">
        <w:rPr>
          <w:rFonts w:ascii="Times New Roman" w:hAnsi="Times New Roman" w:cs="Times New Roman"/>
          <w:iCs/>
          <w:color w:val="0D0D0D" w:themeColor="text1" w:themeTint="F2"/>
          <w:sz w:val="22"/>
          <w:szCs w:val="22"/>
        </w:rPr>
        <w:t>,</w:t>
      </w:r>
      <w:r w:rsidR="0004465F" w:rsidRPr="006156BC">
        <w:rPr>
          <w:rFonts w:ascii="Times New Roman" w:hAnsi="Times New Roman" w:cs="Times New Roman"/>
          <w:iCs/>
          <w:color w:val="0D0D0D" w:themeColor="text1" w:themeTint="F2"/>
          <w:sz w:val="22"/>
          <w:szCs w:val="22"/>
        </w:rPr>
        <w:t xml:space="preserve"> </w:t>
      </w:r>
      <w:r w:rsidR="009E24AD" w:rsidRPr="006156BC">
        <w:rPr>
          <w:rFonts w:ascii="Times New Roman" w:hAnsi="Times New Roman" w:cs="Times New Roman"/>
          <w:iCs/>
          <w:color w:val="0D0D0D" w:themeColor="text1" w:themeTint="F2"/>
          <w:sz w:val="22"/>
          <w:szCs w:val="22"/>
        </w:rPr>
        <w:t>el.</w:t>
      </w:r>
      <w:r w:rsidR="00032A01" w:rsidRPr="006156BC">
        <w:rPr>
          <w:rFonts w:ascii="Times New Roman" w:hAnsi="Times New Roman" w:cs="Times New Roman"/>
          <w:iCs/>
          <w:color w:val="0D0D0D" w:themeColor="text1" w:themeTint="F2"/>
          <w:sz w:val="22"/>
          <w:szCs w:val="22"/>
        </w:rPr>
        <w:t xml:space="preserve"> </w:t>
      </w:r>
      <w:r w:rsidR="009E24AD" w:rsidRPr="006156BC">
        <w:rPr>
          <w:rFonts w:ascii="Times New Roman" w:hAnsi="Times New Roman" w:cs="Times New Roman"/>
          <w:iCs/>
          <w:color w:val="0D0D0D" w:themeColor="text1" w:themeTint="F2"/>
          <w:sz w:val="22"/>
          <w:szCs w:val="22"/>
        </w:rPr>
        <w:t>p.</w:t>
      </w:r>
      <w:r w:rsidR="00032A01" w:rsidRPr="006156BC">
        <w:rPr>
          <w:rFonts w:ascii="Times New Roman" w:hAnsi="Times New Roman" w:cs="Times New Roman"/>
          <w:iCs/>
          <w:color w:val="0D0D0D" w:themeColor="text1" w:themeTint="F2"/>
          <w:sz w:val="22"/>
          <w:szCs w:val="22"/>
        </w:rPr>
        <w:t xml:space="preserve"> </w:t>
      </w:r>
      <w:proofErr w:type="spellStart"/>
      <w:r w:rsidR="00032A01" w:rsidRPr="006156BC">
        <w:rPr>
          <w:rFonts w:ascii="Times New Roman" w:hAnsi="Times New Roman" w:cs="Times New Roman"/>
          <w:iCs/>
          <w:color w:val="0D0D0D" w:themeColor="text1" w:themeTint="F2"/>
          <w:sz w:val="22"/>
          <w:szCs w:val="22"/>
        </w:rPr>
        <w:t>rita.garlauskiene</w:t>
      </w:r>
      <w:hyperlink r:id="rId14" w:history="1">
        <w:r w:rsidR="00E30610" w:rsidRPr="006156BC">
          <w:rPr>
            <w:rStyle w:val="Hipersaitas"/>
            <w:rFonts w:ascii="Times New Roman" w:hAnsi="Times New Roman" w:cs="Times New Roman"/>
            <w:iCs/>
            <w:color w:val="0D0D0D" w:themeColor="text1" w:themeTint="F2"/>
            <w:sz w:val="22"/>
            <w:szCs w:val="22"/>
          </w:rPr>
          <w:t>@pasvalys.lt</w:t>
        </w:r>
        <w:proofErr w:type="spellEnd"/>
      </w:hyperlink>
      <w:r w:rsidR="00890542" w:rsidRPr="006156BC">
        <w:rPr>
          <w:rFonts w:ascii="Times New Roman" w:hAnsi="Times New Roman" w:cs="Times New Roman"/>
          <w:iCs/>
          <w:color w:val="0D0D0D" w:themeColor="text1" w:themeTint="F2"/>
          <w:sz w:val="22"/>
          <w:szCs w:val="22"/>
        </w:rPr>
        <w:t>.</w:t>
      </w:r>
    </w:p>
    <w:p w14:paraId="040CC6CC" w14:textId="61307472" w:rsidR="003F17C5" w:rsidRPr="00032A01" w:rsidRDefault="00032A01" w:rsidP="00032A01">
      <w:pPr>
        <w:shd w:val="clear" w:color="auto" w:fill="FFFFFF"/>
        <w:spacing w:after="0" w:line="240" w:lineRule="auto"/>
        <w:jc w:val="center"/>
        <w:rPr>
          <w:rFonts w:eastAsiaTheme="majorEastAsia" w:cstheme="minorHAnsi"/>
        </w:rPr>
      </w:pPr>
      <w:r w:rsidRPr="00032A01">
        <w:rPr>
          <w:rFonts w:eastAsiaTheme="majorEastAsia" w:cstheme="minorHAnsi"/>
        </w:rPr>
        <w:t>_____________</w:t>
      </w:r>
    </w:p>
    <w:p w14:paraId="6636AFA2" w14:textId="77777777" w:rsidR="002B3B0A" w:rsidRPr="00A663A8" w:rsidRDefault="002B3B0A" w:rsidP="00E757DB">
      <w:pPr>
        <w:shd w:val="clear" w:color="auto" w:fill="FFFFFF"/>
        <w:spacing w:after="0" w:line="240" w:lineRule="auto"/>
        <w:jc w:val="both"/>
        <w:rPr>
          <w:rFonts w:cstheme="minorHAnsi"/>
          <w:color w:val="0070C0"/>
        </w:rPr>
        <w:sectPr w:rsidR="002B3B0A" w:rsidRPr="00A663A8" w:rsidSect="008E62FB">
          <w:headerReference w:type="default" r:id="rId15"/>
          <w:footerReference w:type="default" r:id="rId16"/>
          <w:headerReference w:type="first" r:id="rId17"/>
          <w:pgSz w:w="11910" w:h="16840"/>
          <w:pgMar w:top="1134" w:right="851" w:bottom="1134" w:left="1701" w:header="720" w:footer="720" w:gutter="0"/>
          <w:cols w:space="720"/>
          <w:titlePg/>
          <w:docGrid w:linePitch="286"/>
        </w:sectPr>
      </w:pPr>
    </w:p>
    <w:p w14:paraId="07B4EF87" w14:textId="77777777" w:rsidR="00222343" w:rsidRPr="00FB393D" w:rsidRDefault="00222343" w:rsidP="000C32CB">
      <w:pPr>
        <w:pStyle w:val="Antrat1"/>
        <w:spacing w:before="0" w:after="0"/>
        <w:jc w:val="right"/>
        <w:rPr>
          <w:rFonts w:ascii="Times New Roman" w:hAnsi="Times New Roman" w:cs="Times New Roman"/>
          <w:b/>
          <w:bCs/>
          <w:color w:val="0D0D0D" w:themeColor="text1" w:themeTint="F2"/>
          <w:sz w:val="22"/>
          <w:szCs w:val="22"/>
        </w:rPr>
      </w:pPr>
      <w:bookmarkStart w:id="66" w:name="_Toc152149634"/>
      <w:bookmarkStart w:id="67" w:name="_Toc152238477"/>
      <w:bookmarkStart w:id="68" w:name="_Toc197671933"/>
      <w:r w:rsidRPr="00FB393D">
        <w:rPr>
          <w:rFonts w:ascii="Times New Roman" w:hAnsi="Times New Roman" w:cs="Times New Roman"/>
          <w:b/>
          <w:bCs/>
          <w:color w:val="0D0D0D" w:themeColor="text1" w:themeTint="F2"/>
          <w:sz w:val="22"/>
          <w:szCs w:val="22"/>
        </w:rPr>
        <w:lastRenderedPageBreak/>
        <w:t>Pirkimo sąlygų 1 priedas „Terminai“</w:t>
      </w:r>
      <w:bookmarkEnd w:id="66"/>
      <w:bookmarkEnd w:id="67"/>
      <w:bookmarkEnd w:id="68"/>
    </w:p>
    <w:p w14:paraId="421E0565" w14:textId="77777777" w:rsidR="00222343" w:rsidRPr="000C32CB" w:rsidRDefault="00222343" w:rsidP="000C32CB">
      <w:pPr>
        <w:shd w:val="clear" w:color="auto" w:fill="FFFFFF"/>
        <w:spacing w:after="0" w:line="240" w:lineRule="auto"/>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7"/>
        <w:gridCol w:w="3232"/>
        <w:gridCol w:w="3194"/>
        <w:gridCol w:w="2439"/>
      </w:tblGrid>
      <w:tr w:rsidR="0039519C" w:rsidRPr="000C32CB" w14:paraId="28172A27" w14:textId="77777777" w:rsidTr="000C32CB">
        <w:trPr>
          <w:trHeight w:val="20"/>
        </w:trPr>
        <w:tc>
          <w:tcPr>
            <w:tcW w:w="823" w:type="dxa"/>
            <w:shd w:val="clear" w:color="auto" w:fill="D9D9D9" w:themeFill="background1" w:themeFillShade="D9"/>
            <w:tcMar>
              <w:top w:w="0" w:type="dxa"/>
              <w:left w:w="108" w:type="dxa"/>
              <w:bottom w:w="0" w:type="dxa"/>
              <w:right w:w="108" w:type="dxa"/>
            </w:tcMar>
            <w:vAlign w:val="center"/>
          </w:tcPr>
          <w:p w14:paraId="14C1D626" w14:textId="77777777" w:rsidR="00222343" w:rsidRPr="000C32CB" w:rsidRDefault="00222343" w:rsidP="000C32CB">
            <w:pPr>
              <w:spacing w:after="0" w:line="240" w:lineRule="auto"/>
              <w:jc w:val="center"/>
              <w:rPr>
                <w:rFonts w:ascii="Times New Roman" w:hAnsi="Times New Roman" w:cs="Times New Roman"/>
                <w:b/>
                <w:bCs/>
                <w:color w:val="000000" w:themeColor="text1"/>
                <w:sz w:val="22"/>
                <w:szCs w:val="22"/>
              </w:rPr>
            </w:pPr>
            <w:r w:rsidRPr="000C32CB">
              <w:rPr>
                <w:rFonts w:ascii="Times New Roman" w:hAnsi="Times New Roman" w:cs="Times New Roman"/>
                <w:b/>
                <w:bCs/>
                <w:color w:val="000000" w:themeColor="text1"/>
                <w:sz w:val="22"/>
                <w:szCs w:val="22"/>
              </w:rPr>
              <w:t>Eil. Nr.</w:t>
            </w:r>
          </w:p>
        </w:tc>
        <w:tc>
          <w:tcPr>
            <w:tcW w:w="3600" w:type="dxa"/>
            <w:shd w:val="clear" w:color="auto" w:fill="D9D9D9" w:themeFill="background1" w:themeFillShade="D9"/>
            <w:tcMar>
              <w:top w:w="0" w:type="dxa"/>
              <w:left w:w="108" w:type="dxa"/>
              <w:bottom w:w="0" w:type="dxa"/>
              <w:right w:w="108" w:type="dxa"/>
            </w:tcMar>
            <w:vAlign w:val="center"/>
          </w:tcPr>
          <w:p w14:paraId="6B413D34" w14:textId="77777777" w:rsidR="00222343" w:rsidRPr="000C32CB" w:rsidRDefault="00222343" w:rsidP="000C32CB">
            <w:pPr>
              <w:spacing w:after="0" w:line="240" w:lineRule="auto"/>
              <w:jc w:val="center"/>
              <w:rPr>
                <w:rFonts w:ascii="Times New Roman" w:hAnsi="Times New Roman" w:cs="Times New Roman"/>
                <w:b/>
                <w:bCs/>
                <w:color w:val="000000" w:themeColor="text1"/>
                <w:sz w:val="22"/>
                <w:szCs w:val="22"/>
              </w:rPr>
            </w:pPr>
            <w:r w:rsidRPr="000C32CB">
              <w:rPr>
                <w:rFonts w:ascii="Times New Roman" w:hAnsi="Times New Roman" w:cs="Times New Roman"/>
                <w:b/>
                <w:bCs/>
                <w:color w:val="000000" w:themeColor="text1"/>
                <w:sz w:val="22"/>
                <w:szCs w:val="22"/>
              </w:rPr>
              <w:t>VEIKSMAS</w:t>
            </w:r>
          </w:p>
        </w:tc>
        <w:tc>
          <w:tcPr>
            <w:tcW w:w="3544" w:type="dxa"/>
            <w:shd w:val="clear" w:color="auto" w:fill="D9D9D9" w:themeFill="background1" w:themeFillShade="D9"/>
            <w:tcMar>
              <w:top w:w="0" w:type="dxa"/>
              <w:left w:w="108" w:type="dxa"/>
              <w:bottom w:w="0" w:type="dxa"/>
              <w:right w:w="108" w:type="dxa"/>
            </w:tcMar>
            <w:vAlign w:val="center"/>
          </w:tcPr>
          <w:p w14:paraId="40D5E615" w14:textId="77777777" w:rsidR="00222343" w:rsidRPr="000C32CB" w:rsidRDefault="00222343" w:rsidP="000C32CB">
            <w:pPr>
              <w:spacing w:after="0" w:line="240" w:lineRule="auto"/>
              <w:jc w:val="center"/>
              <w:rPr>
                <w:rFonts w:ascii="Times New Roman" w:hAnsi="Times New Roman" w:cs="Times New Roman"/>
                <w:b/>
                <w:color w:val="000000" w:themeColor="text1"/>
                <w:sz w:val="22"/>
                <w:szCs w:val="22"/>
              </w:rPr>
            </w:pPr>
            <w:r w:rsidRPr="000C32CB">
              <w:rPr>
                <w:rFonts w:ascii="Times New Roman" w:hAnsi="Times New Roman" w:cs="Times New Roman"/>
                <w:b/>
                <w:color w:val="000000" w:themeColor="text1"/>
                <w:sz w:val="22"/>
                <w:szCs w:val="22"/>
              </w:rPr>
              <w:t>DATA/DIENŲ SKAIČIUS/ LAIKAS</w:t>
            </w:r>
          </w:p>
          <w:p w14:paraId="68E88693" w14:textId="77777777" w:rsidR="00222343" w:rsidRPr="000C32CB" w:rsidRDefault="00222343" w:rsidP="000C32CB">
            <w:pPr>
              <w:spacing w:after="0" w:line="240" w:lineRule="auto"/>
              <w:jc w:val="center"/>
              <w:rPr>
                <w:rFonts w:ascii="Times New Roman" w:hAnsi="Times New Roman" w:cs="Times New Roman"/>
                <w:color w:val="000000" w:themeColor="text1"/>
                <w:sz w:val="22"/>
                <w:szCs w:val="22"/>
              </w:rPr>
            </w:pPr>
            <w:r w:rsidRPr="000C32CB">
              <w:rPr>
                <w:rFonts w:ascii="Times New Roman" w:hAnsi="Times New Roman" w:cs="Times New Roman"/>
                <w:color w:val="000000" w:themeColor="text1"/>
                <w:sz w:val="22"/>
                <w:szCs w:val="22"/>
              </w:rPr>
              <w:t>(Lietuvos laiku)</w:t>
            </w:r>
          </w:p>
        </w:tc>
        <w:tc>
          <w:tcPr>
            <w:tcW w:w="2693" w:type="dxa"/>
            <w:shd w:val="clear" w:color="auto" w:fill="D9D9D9" w:themeFill="background1" w:themeFillShade="D9"/>
            <w:tcMar>
              <w:top w:w="0" w:type="dxa"/>
              <w:left w:w="108" w:type="dxa"/>
              <w:bottom w:w="0" w:type="dxa"/>
              <w:right w:w="108" w:type="dxa"/>
            </w:tcMar>
            <w:vAlign w:val="center"/>
          </w:tcPr>
          <w:p w14:paraId="3B7F922A" w14:textId="77777777" w:rsidR="00222343" w:rsidRPr="000C32CB" w:rsidRDefault="00222343" w:rsidP="000C32CB">
            <w:pPr>
              <w:spacing w:after="0" w:line="240" w:lineRule="auto"/>
              <w:jc w:val="center"/>
              <w:rPr>
                <w:rFonts w:ascii="Times New Roman" w:hAnsi="Times New Roman" w:cs="Times New Roman"/>
                <w:b/>
                <w:color w:val="000000" w:themeColor="text1"/>
                <w:sz w:val="22"/>
                <w:szCs w:val="22"/>
              </w:rPr>
            </w:pPr>
            <w:r w:rsidRPr="000C32CB">
              <w:rPr>
                <w:rFonts w:ascii="Times New Roman" w:hAnsi="Times New Roman" w:cs="Times New Roman"/>
                <w:b/>
                <w:color w:val="000000" w:themeColor="text1"/>
                <w:sz w:val="22"/>
                <w:szCs w:val="22"/>
              </w:rPr>
              <w:t>PASTABOS</w:t>
            </w:r>
          </w:p>
        </w:tc>
      </w:tr>
      <w:tr w:rsidR="00236EDD" w:rsidRPr="000C32CB" w14:paraId="3309AB53" w14:textId="77777777" w:rsidTr="004119D0">
        <w:trPr>
          <w:trHeight w:val="20"/>
        </w:trPr>
        <w:tc>
          <w:tcPr>
            <w:tcW w:w="823" w:type="dxa"/>
            <w:tcMar>
              <w:top w:w="0" w:type="dxa"/>
              <w:left w:w="108" w:type="dxa"/>
              <w:bottom w:w="0" w:type="dxa"/>
              <w:right w:w="108" w:type="dxa"/>
            </w:tcMar>
          </w:tcPr>
          <w:p w14:paraId="1BB8EC4B" w14:textId="77777777" w:rsidR="00222343" w:rsidRPr="000C32CB" w:rsidRDefault="00222343" w:rsidP="000C32CB">
            <w:pPr>
              <w:keepNext/>
              <w:spacing w:after="0" w:line="240" w:lineRule="auto"/>
              <w:jc w:val="center"/>
              <w:rPr>
                <w:rFonts w:ascii="Times New Roman" w:hAnsi="Times New Roman" w:cs="Times New Roman"/>
                <w:bCs/>
                <w:color w:val="000000" w:themeColor="text1"/>
                <w:sz w:val="22"/>
                <w:szCs w:val="22"/>
              </w:rPr>
            </w:pPr>
            <w:r w:rsidRPr="000C32CB">
              <w:rPr>
                <w:rFonts w:ascii="Times New Roman" w:hAnsi="Times New Roman" w:cs="Times New Roman"/>
                <w:bCs/>
                <w:color w:val="000000" w:themeColor="text1"/>
                <w:sz w:val="22"/>
                <w:szCs w:val="22"/>
              </w:rPr>
              <w:t>1.</w:t>
            </w:r>
          </w:p>
        </w:tc>
        <w:tc>
          <w:tcPr>
            <w:tcW w:w="3600" w:type="dxa"/>
            <w:tcMar>
              <w:top w:w="0" w:type="dxa"/>
              <w:left w:w="108" w:type="dxa"/>
              <w:bottom w:w="0" w:type="dxa"/>
              <w:right w:w="108" w:type="dxa"/>
            </w:tcMar>
          </w:tcPr>
          <w:p w14:paraId="204DAFB9" w14:textId="77777777" w:rsidR="00222343" w:rsidRPr="000C32CB" w:rsidRDefault="00222343" w:rsidP="000C32CB">
            <w:pPr>
              <w:keepNext/>
              <w:spacing w:after="0" w:line="240" w:lineRule="auto"/>
              <w:rPr>
                <w:rFonts w:ascii="Times New Roman" w:hAnsi="Times New Roman" w:cs="Times New Roman"/>
                <w:color w:val="000000" w:themeColor="text1"/>
                <w:sz w:val="22"/>
                <w:szCs w:val="22"/>
              </w:rPr>
            </w:pPr>
            <w:r w:rsidRPr="000C32CB">
              <w:rPr>
                <w:rFonts w:ascii="Times New Roman" w:hAnsi="Times New Roman" w:cs="Times New Roman"/>
                <w:bCs/>
                <w:color w:val="000000" w:themeColor="text1"/>
                <w:sz w:val="22"/>
                <w:szCs w:val="22"/>
              </w:rPr>
              <w:t>Pasiūlymų pateikimo terminas</w:t>
            </w:r>
          </w:p>
        </w:tc>
        <w:tc>
          <w:tcPr>
            <w:tcW w:w="3544" w:type="dxa"/>
            <w:tcMar>
              <w:top w:w="0" w:type="dxa"/>
              <w:left w:w="108" w:type="dxa"/>
              <w:bottom w:w="0" w:type="dxa"/>
              <w:right w:w="108" w:type="dxa"/>
            </w:tcMar>
          </w:tcPr>
          <w:p w14:paraId="5F5B01B4" w14:textId="4B39EDD8" w:rsidR="00222343" w:rsidRPr="000C32CB" w:rsidRDefault="00222343" w:rsidP="000C32CB">
            <w:pPr>
              <w:spacing w:after="0" w:line="240" w:lineRule="auto"/>
              <w:rPr>
                <w:rFonts w:ascii="Times New Roman" w:hAnsi="Times New Roman" w:cs="Times New Roman"/>
                <w:color w:val="000000" w:themeColor="text1"/>
                <w:sz w:val="22"/>
                <w:szCs w:val="22"/>
              </w:rPr>
            </w:pPr>
            <w:r w:rsidRPr="000C32CB">
              <w:rPr>
                <w:rFonts w:ascii="Times New Roman" w:hAnsi="Times New Roman" w:cs="Times New Roman"/>
                <w:color w:val="000000" w:themeColor="text1"/>
                <w:sz w:val="22"/>
                <w:szCs w:val="22"/>
              </w:rPr>
              <w:t>nurodytas skelbime</w:t>
            </w:r>
          </w:p>
        </w:tc>
        <w:tc>
          <w:tcPr>
            <w:tcW w:w="2693" w:type="dxa"/>
            <w:tcMar>
              <w:top w:w="0" w:type="dxa"/>
              <w:left w:w="108" w:type="dxa"/>
              <w:bottom w:w="0" w:type="dxa"/>
              <w:right w:w="108" w:type="dxa"/>
            </w:tcMar>
          </w:tcPr>
          <w:p w14:paraId="415D4AC1" w14:textId="77777777" w:rsidR="00222343" w:rsidRPr="000C32CB" w:rsidRDefault="00222343" w:rsidP="000C32CB">
            <w:pPr>
              <w:spacing w:after="0" w:line="240" w:lineRule="auto"/>
              <w:rPr>
                <w:rFonts w:ascii="Times New Roman" w:hAnsi="Times New Roman" w:cs="Times New Roman"/>
                <w:iCs/>
                <w:color w:val="000000" w:themeColor="text1"/>
                <w:sz w:val="22"/>
                <w:szCs w:val="22"/>
              </w:rPr>
            </w:pPr>
            <w:r w:rsidRPr="000C32CB">
              <w:rPr>
                <w:rFonts w:ascii="Times New Roman" w:hAnsi="Times New Roman" w:cs="Times New Roman"/>
                <w:color w:val="000000" w:themeColor="text1"/>
                <w:sz w:val="22"/>
                <w:szCs w:val="22"/>
              </w:rPr>
              <w:t>Perkančioji organizacija turi teisę pratęsti pasiūlymų pateikimo terminą.</w:t>
            </w:r>
          </w:p>
        </w:tc>
      </w:tr>
      <w:tr w:rsidR="00236EDD" w:rsidRPr="000C32CB" w14:paraId="0A78448F" w14:textId="77777777" w:rsidTr="004119D0">
        <w:trPr>
          <w:trHeight w:val="20"/>
        </w:trPr>
        <w:tc>
          <w:tcPr>
            <w:tcW w:w="823" w:type="dxa"/>
            <w:tcMar>
              <w:top w:w="0" w:type="dxa"/>
              <w:left w:w="108" w:type="dxa"/>
              <w:bottom w:w="0" w:type="dxa"/>
              <w:right w:w="108" w:type="dxa"/>
            </w:tcMar>
          </w:tcPr>
          <w:p w14:paraId="14FE677F" w14:textId="77777777" w:rsidR="00222343" w:rsidRPr="00BB0CD7" w:rsidRDefault="00222343" w:rsidP="00BB0CD7">
            <w:pPr>
              <w:keepNext/>
              <w:spacing w:after="0" w:line="240" w:lineRule="auto"/>
              <w:jc w:val="center"/>
              <w:rPr>
                <w:rFonts w:ascii="Times New Roman" w:hAnsi="Times New Roman" w:cs="Times New Roman"/>
                <w:bCs/>
                <w:color w:val="000000" w:themeColor="text1"/>
                <w:sz w:val="22"/>
                <w:szCs w:val="22"/>
              </w:rPr>
            </w:pPr>
            <w:r w:rsidRPr="00BB0CD7">
              <w:rPr>
                <w:rFonts w:ascii="Times New Roman" w:hAnsi="Times New Roman" w:cs="Times New Roman"/>
                <w:bCs/>
                <w:color w:val="000000" w:themeColor="text1"/>
                <w:sz w:val="22"/>
                <w:szCs w:val="22"/>
              </w:rPr>
              <w:t>2.</w:t>
            </w:r>
          </w:p>
        </w:tc>
        <w:tc>
          <w:tcPr>
            <w:tcW w:w="3600" w:type="dxa"/>
            <w:tcMar>
              <w:top w:w="0" w:type="dxa"/>
              <w:left w:w="108" w:type="dxa"/>
              <w:bottom w:w="0" w:type="dxa"/>
              <w:right w:w="108" w:type="dxa"/>
            </w:tcMar>
          </w:tcPr>
          <w:p w14:paraId="7ED52C87" w14:textId="77777777" w:rsidR="00222343" w:rsidRPr="00BB0CD7" w:rsidRDefault="00222343" w:rsidP="00BB0CD7">
            <w:pPr>
              <w:keepNext/>
              <w:spacing w:after="0" w:line="240" w:lineRule="auto"/>
              <w:rPr>
                <w:rFonts w:ascii="Times New Roman" w:hAnsi="Times New Roman" w:cs="Times New Roman"/>
                <w:color w:val="000000" w:themeColor="text1"/>
                <w:sz w:val="22"/>
                <w:szCs w:val="22"/>
              </w:rPr>
            </w:pPr>
            <w:r w:rsidRPr="00BB0CD7">
              <w:rPr>
                <w:rFonts w:ascii="Times New Roman" w:eastAsia="Times New Roman" w:hAnsi="Times New Roman" w:cs="Times New Roman"/>
                <w:color w:val="000000" w:themeColor="text1"/>
                <w:sz w:val="22"/>
                <w:szCs w:val="22"/>
              </w:rPr>
              <w:t>Pradinis susipažinimas su CVP IS priemonėmis gautais pasiūlymais</w:t>
            </w:r>
          </w:p>
        </w:tc>
        <w:tc>
          <w:tcPr>
            <w:tcW w:w="3544" w:type="dxa"/>
            <w:tcMar>
              <w:top w:w="0" w:type="dxa"/>
              <w:left w:w="108" w:type="dxa"/>
              <w:bottom w:w="0" w:type="dxa"/>
              <w:right w:w="108" w:type="dxa"/>
            </w:tcMar>
          </w:tcPr>
          <w:p w14:paraId="531A3C7D" w14:textId="053C6972" w:rsidR="00222343" w:rsidRPr="00BB0CD7" w:rsidRDefault="00222343" w:rsidP="00BB0CD7">
            <w:pPr>
              <w:spacing w:after="0" w:line="240" w:lineRule="auto"/>
              <w:rPr>
                <w:rFonts w:ascii="Times New Roman" w:hAnsi="Times New Roman" w:cs="Times New Roman"/>
                <w:color w:val="000000" w:themeColor="text1"/>
                <w:sz w:val="22"/>
                <w:szCs w:val="22"/>
              </w:rPr>
            </w:pPr>
            <w:r w:rsidRPr="00BB0CD7">
              <w:rPr>
                <w:rFonts w:ascii="Times New Roman" w:hAnsi="Times New Roman" w:cs="Times New Roman"/>
                <w:color w:val="000000" w:themeColor="text1"/>
                <w:sz w:val="22"/>
                <w:szCs w:val="22"/>
              </w:rPr>
              <w:t>Pradedamas ne anksčiau nei po</w:t>
            </w:r>
            <w:r w:rsidR="00BB0CD7">
              <w:rPr>
                <w:rFonts w:ascii="Times New Roman" w:hAnsi="Times New Roman" w:cs="Times New Roman"/>
                <w:color w:val="000000" w:themeColor="text1"/>
                <w:sz w:val="22"/>
                <w:szCs w:val="22"/>
              </w:rPr>
              <w:t xml:space="preserve"> 30 </w:t>
            </w:r>
            <w:r w:rsidRPr="00BB0CD7">
              <w:rPr>
                <w:rFonts w:ascii="Times New Roman" w:hAnsi="Times New Roman" w:cs="Times New Roman"/>
                <w:color w:val="000000" w:themeColor="text1"/>
                <w:sz w:val="22"/>
                <w:szCs w:val="22"/>
              </w:rPr>
              <w:t>minučių po pasiūlymų pateikimo termino pabaigos</w:t>
            </w:r>
          </w:p>
        </w:tc>
        <w:tc>
          <w:tcPr>
            <w:tcW w:w="2693" w:type="dxa"/>
            <w:tcMar>
              <w:top w:w="0" w:type="dxa"/>
              <w:left w:w="108" w:type="dxa"/>
              <w:bottom w:w="0" w:type="dxa"/>
              <w:right w:w="108" w:type="dxa"/>
            </w:tcMar>
          </w:tcPr>
          <w:p w14:paraId="308F7495" w14:textId="77777777" w:rsidR="00222343" w:rsidRPr="00BB0CD7" w:rsidRDefault="00222343" w:rsidP="00BB0CD7">
            <w:pPr>
              <w:spacing w:after="0" w:line="240" w:lineRule="auto"/>
              <w:rPr>
                <w:rFonts w:ascii="Times New Roman" w:hAnsi="Times New Roman" w:cs="Times New Roman"/>
                <w:iCs/>
                <w:color w:val="000000" w:themeColor="text1"/>
                <w:sz w:val="22"/>
                <w:szCs w:val="22"/>
              </w:rPr>
            </w:pPr>
          </w:p>
        </w:tc>
      </w:tr>
      <w:tr w:rsidR="00236EDD" w:rsidRPr="000C32CB" w14:paraId="7A012F58" w14:textId="77777777" w:rsidTr="004119D0">
        <w:trPr>
          <w:trHeight w:val="20"/>
        </w:trPr>
        <w:tc>
          <w:tcPr>
            <w:tcW w:w="823" w:type="dxa"/>
            <w:tcMar>
              <w:top w:w="0" w:type="dxa"/>
              <w:left w:w="108" w:type="dxa"/>
              <w:bottom w:w="0" w:type="dxa"/>
              <w:right w:w="108" w:type="dxa"/>
            </w:tcMar>
          </w:tcPr>
          <w:p w14:paraId="42EADFEA" w14:textId="77777777" w:rsidR="00222343" w:rsidRPr="00BB0CD7" w:rsidRDefault="00222343" w:rsidP="00BB0CD7">
            <w:pPr>
              <w:keepNext/>
              <w:spacing w:after="0" w:line="240" w:lineRule="auto"/>
              <w:jc w:val="center"/>
              <w:rPr>
                <w:rFonts w:ascii="Times New Roman" w:hAnsi="Times New Roman" w:cs="Times New Roman"/>
                <w:bCs/>
                <w:color w:val="000000" w:themeColor="text1"/>
                <w:sz w:val="22"/>
                <w:szCs w:val="22"/>
              </w:rPr>
            </w:pPr>
            <w:r w:rsidRPr="00BB0CD7">
              <w:rPr>
                <w:rFonts w:ascii="Times New Roman" w:hAnsi="Times New Roman" w:cs="Times New Roman"/>
                <w:bCs/>
                <w:color w:val="000000" w:themeColor="text1"/>
                <w:sz w:val="22"/>
                <w:szCs w:val="22"/>
              </w:rPr>
              <w:t>3.</w:t>
            </w:r>
          </w:p>
        </w:tc>
        <w:tc>
          <w:tcPr>
            <w:tcW w:w="3600" w:type="dxa"/>
            <w:tcMar>
              <w:top w:w="0" w:type="dxa"/>
              <w:left w:w="108" w:type="dxa"/>
              <w:bottom w:w="0" w:type="dxa"/>
              <w:right w:w="108" w:type="dxa"/>
            </w:tcMar>
          </w:tcPr>
          <w:p w14:paraId="479CF62A" w14:textId="4F20B4C6" w:rsidR="00222343" w:rsidRPr="00BB0CD7" w:rsidRDefault="00222343" w:rsidP="00BB0CD7">
            <w:pPr>
              <w:keepNext/>
              <w:spacing w:after="0" w:line="240" w:lineRule="auto"/>
              <w:rPr>
                <w:rFonts w:ascii="Times New Roman" w:hAnsi="Times New Roman" w:cs="Times New Roman"/>
                <w:bCs/>
                <w:color w:val="000000" w:themeColor="text1"/>
                <w:sz w:val="22"/>
                <w:szCs w:val="22"/>
              </w:rPr>
            </w:pPr>
            <w:r w:rsidRPr="00BB0CD7">
              <w:rPr>
                <w:rFonts w:ascii="Times New Roman" w:hAnsi="Times New Roman" w:cs="Times New Roman"/>
                <w:color w:val="000000" w:themeColor="text1"/>
                <w:sz w:val="22"/>
                <w:szCs w:val="22"/>
              </w:rPr>
              <w:t>Prašymą paaiškinti,</w:t>
            </w:r>
            <w:r w:rsidR="00BB0CD7">
              <w:rPr>
                <w:rFonts w:ascii="Times New Roman" w:hAnsi="Times New Roman" w:cs="Times New Roman"/>
                <w:color w:val="000000" w:themeColor="text1"/>
                <w:sz w:val="22"/>
                <w:szCs w:val="22"/>
              </w:rPr>
              <w:t xml:space="preserve"> </w:t>
            </w:r>
            <w:r w:rsidRPr="00BB0CD7">
              <w:rPr>
                <w:rFonts w:ascii="Times New Roman" w:hAnsi="Times New Roman" w:cs="Times New Roman"/>
                <w:color w:val="000000" w:themeColor="text1"/>
                <w:sz w:val="22"/>
                <w:szCs w:val="22"/>
              </w:rPr>
              <w:t>patikslinti pirkimo sąlygas tiekėjas turi pateikti ne vėliau kaip:</w:t>
            </w:r>
          </w:p>
        </w:tc>
        <w:tc>
          <w:tcPr>
            <w:tcW w:w="3544" w:type="dxa"/>
            <w:tcMar>
              <w:top w:w="0" w:type="dxa"/>
              <w:left w:w="108" w:type="dxa"/>
              <w:bottom w:w="0" w:type="dxa"/>
              <w:right w:w="108" w:type="dxa"/>
            </w:tcMar>
          </w:tcPr>
          <w:p w14:paraId="6B9C8125" w14:textId="77777777" w:rsidR="00222343" w:rsidRPr="00BB0CD7" w:rsidRDefault="00222343" w:rsidP="004119D0">
            <w:pPr>
              <w:spacing w:after="0" w:line="240" w:lineRule="auto"/>
              <w:jc w:val="both"/>
              <w:rPr>
                <w:rFonts w:ascii="Times New Roman" w:hAnsi="Times New Roman" w:cs="Times New Roman"/>
                <w:color w:val="000000" w:themeColor="text1"/>
                <w:sz w:val="22"/>
                <w:szCs w:val="22"/>
              </w:rPr>
            </w:pPr>
            <w:r w:rsidRPr="00BB0CD7">
              <w:rPr>
                <w:rFonts w:ascii="Times New Roman" w:hAnsi="Times New Roman" w:cs="Times New Roman"/>
                <w:color w:val="000000" w:themeColor="text1"/>
                <w:sz w:val="22"/>
                <w:szCs w:val="22"/>
              </w:rPr>
              <w:t>10 (dešimt) dienų iki pasiūlymų pateikimo termino dienos</w:t>
            </w:r>
          </w:p>
        </w:tc>
        <w:tc>
          <w:tcPr>
            <w:tcW w:w="2693" w:type="dxa"/>
            <w:tcMar>
              <w:top w:w="0" w:type="dxa"/>
              <w:left w:w="108" w:type="dxa"/>
              <w:bottom w:w="0" w:type="dxa"/>
              <w:right w:w="108" w:type="dxa"/>
            </w:tcMar>
          </w:tcPr>
          <w:p w14:paraId="6E136B1D" w14:textId="77777777" w:rsidR="00222343" w:rsidRPr="00BB0CD7" w:rsidRDefault="00222343" w:rsidP="004119D0">
            <w:pPr>
              <w:spacing w:after="0" w:line="240" w:lineRule="auto"/>
              <w:rPr>
                <w:rFonts w:ascii="Times New Roman" w:hAnsi="Times New Roman" w:cs="Times New Roman"/>
                <w:iCs/>
                <w:color w:val="000000" w:themeColor="text1"/>
                <w:sz w:val="22"/>
                <w:szCs w:val="22"/>
              </w:rPr>
            </w:pPr>
          </w:p>
        </w:tc>
      </w:tr>
      <w:tr w:rsidR="00236EDD" w:rsidRPr="000C32CB" w14:paraId="72113D1A" w14:textId="77777777" w:rsidTr="004119D0">
        <w:trPr>
          <w:trHeight w:val="20"/>
        </w:trPr>
        <w:tc>
          <w:tcPr>
            <w:tcW w:w="823" w:type="dxa"/>
            <w:tcMar>
              <w:top w:w="0" w:type="dxa"/>
              <w:left w:w="108" w:type="dxa"/>
              <w:bottom w:w="0" w:type="dxa"/>
              <w:right w:w="108" w:type="dxa"/>
            </w:tcMar>
          </w:tcPr>
          <w:p w14:paraId="1A822DE5" w14:textId="65CC8480" w:rsidR="00222343" w:rsidRPr="001F4E55" w:rsidRDefault="001F4E55" w:rsidP="001F4E55">
            <w:pPr>
              <w:pStyle w:val="Sraopastraipa"/>
              <w:spacing w:after="0" w:line="240" w:lineRule="auto"/>
              <w:ind w:left="0"/>
              <w:jc w:val="center"/>
              <w:rPr>
                <w:rFonts w:ascii="Times New Roman" w:hAnsi="Times New Roman" w:cs="Times New Roman"/>
                <w:bCs/>
                <w:color w:val="000000" w:themeColor="text1"/>
                <w:sz w:val="22"/>
                <w:szCs w:val="22"/>
              </w:rPr>
            </w:pPr>
            <w:r w:rsidRPr="001F4E55">
              <w:rPr>
                <w:rFonts w:ascii="Times New Roman" w:hAnsi="Times New Roman" w:cs="Times New Roman"/>
                <w:bCs/>
                <w:color w:val="000000" w:themeColor="text1"/>
                <w:sz w:val="22"/>
                <w:szCs w:val="22"/>
              </w:rPr>
              <w:t>4.</w:t>
            </w:r>
          </w:p>
        </w:tc>
        <w:tc>
          <w:tcPr>
            <w:tcW w:w="3600" w:type="dxa"/>
            <w:tcMar>
              <w:top w:w="0" w:type="dxa"/>
              <w:left w:w="108" w:type="dxa"/>
              <w:bottom w:w="0" w:type="dxa"/>
              <w:right w:w="108" w:type="dxa"/>
            </w:tcMar>
          </w:tcPr>
          <w:p w14:paraId="0F276577" w14:textId="2C8A27C8" w:rsidR="00222343" w:rsidRPr="001F4E55" w:rsidRDefault="00222343" w:rsidP="001F4E55">
            <w:pPr>
              <w:spacing w:after="0" w:line="240" w:lineRule="auto"/>
              <w:rPr>
                <w:rFonts w:ascii="Times New Roman" w:hAnsi="Times New Roman" w:cs="Times New Roman"/>
                <w:color w:val="000000" w:themeColor="text1"/>
                <w:sz w:val="22"/>
                <w:szCs w:val="22"/>
              </w:rPr>
            </w:pPr>
            <w:r w:rsidRPr="001F4E55">
              <w:rPr>
                <w:rFonts w:ascii="Times New Roman" w:hAnsi="Times New Roman" w:cs="Times New Roman"/>
                <w:color w:val="000000" w:themeColor="text1"/>
                <w:sz w:val="22"/>
                <w:szCs w:val="22"/>
              </w:rPr>
              <w:t>Perkančioji organizacija</w:t>
            </w:r>
            <w:r w:rsidR="001F4E55" w:rsidRPr="001F4E55">
              <w:rPr>
                <w:rFonts w:ascii="Times New Roman" w:hAnsi="Times New Roman" w:cs="Times New Roman"/>
                <w:color w:val="000000" w:themeColor="text1"/>
                <w:sz w:val="22"/>
                <w:szCs w:val="22"/>
              </w:rPr>
              <w:t xml:space="preserve"> p</w:t>
            </w:r>
            <w:r w:rsidRPr="001F4E55">
              <w:rPr>
                <w:rFonts w:ascii="Times New Roman" w:hAnsi="Times New Roman" w:cs="Times New Roman"/>
                <w:color w:val="000000" w:themeColor="text1"/>
                <w:sz w:val="22"/>
                <w:szCs w:val="22"/>
              </w:rPr>
              <w:t>irkimo sąlygų paaiškinimą, patikslinimą pateikia visiems tiekėjams ne vėliau kaip:</w:t>
            </w:r>
          </w:p>
        </w:tc>
        <w:tc>
          <w:tcPr>
            <w:tcW w:w="3544" w:type="dxa"/>
            <w:tcMar>
              <w:top w:w="0" w:type="dxa"/>
              <w:left w:w="108" w:type="dxa"/>
              <w:bottom w:w="0" w:type="dxa"/>
              <w:right w:w="108" w:type="dxa"/>
            </w:tcMar>
          </w:tcPr>
          <w:p w14:paraId="756C2D57" w14:textId="77777777" w:rsidR="00222343" w:rsidRPr="001F4E55" w:rsidRDefault="00222343" w:rsidP="001F4E55">
            <w:pPr>
              <w:spacing w:after="0" w:line="240" w:lineRule="auto"/>
              <w:rPr>
                <w:rFonts w:ascii="Times New Roman" w:hAnsi="Times New Roman" w:cs="Times New Roman"/>
                <w:color w:val="000000" w:themeColor="text1"/>
                <w:sz w:val="22"/>
                <w:szCs w:val="22"/>
              </w:rPr>
            </w:pPr>
            <w:r w:rsidRPr="001F4E55">
              <w:rPr>
                <w:rFonts w:ascii="Times New Roman" w:hAnsi="Times New Roman" w:cs="Times New Roman"/>
                <w:color w:val="000000" w:themeColor="text1"/>
                <w:sz w:val="22"/>
                <w:szCs w:val="22"/>
              </w:rPr>
              <w:t>6 (šešios) dienos iki pasiūlymų pateikimo termino dienos</w:t>
            </w:r>
          </w:p>
        </w:tc>
        <w:tc>
          <w:tcPr>
            <w:tcW w:w="2693" w:type="dxa"/>
            <w:tcMar>
              <w:top w:w="0" w:type="dxa"/>
              <w:left w:w="108" w:type="dxa"/>
              <w:bottom w:w="0" w:type="dxa"/>
              <w:right w:w="108" w:type="dxa"/>
            </w:tcMar>
          </w:tcPr>
          <w:p w14:paraId="52145BC4" w14:textId="77777777" w:rsidR="00222343" w:rsidRPr="001F4E55" w:rsidRDefault="00222343" w:rsidP="004119D0">
            <w:pPr>
              <w:spacing w:after="0" w:line="240" w:lineRule="auto"/>
              <w:rPr>
                <w:rFonts w:ascii="Times New Roman" w:hAnsi="Times New Roman" w:cs="Times New Roman"/>
                <w:color w:val="000000" w:themeColor="text1"/>
                <w:sz w:val="22"/>
                <w:szCs w:val="22"/>
              </w:rPr>
            </w:pPr>
          </w:p>
        </w:tc>
      </w:tr>
      <w:tr w:rsidR="00236EDD" w:rsidRPr="000C32CB" w14:paraId="206B92DA" w14:textId="77777777" w:rsidTr="004119D0">
        <w:trPr>
          <w:trHeight w:val="20"/>
        </w:trPr>
        <w:tc>
          <w:tcPr>
            <w:tcW w:w="823" w:type="dxa"/>
            <w:tcMar>
              <w:top w:w="0" w:type="dxa"/>
              <w:left w:w="108" w:type="dxa"/>
              <w:bottom w:w="0" w:type="dxa"/>
              <w:right w:w="108" w:type="dxa"/>
            </w:tcMar>
          </w:tcPr>
          <w:p w14:paraId="1A61F28D" w14:textId="191AF49B" w:rsidR="00222343" w:rsidRPr="009C7B75" w:rsidRDefault="009C7B75" w:rsidP="009C7B75">
            <w:pPr>
              <w:pStyle w:val="Sraopastraipa"/>
              <w:spacing w:after="0" w:line="240" w:lineRule="auto"/>
              <w:ind w:left="0"/>
              <w:jc w:val="center"/>
              <w:rPr>
                <w:rFonts w:ascii="Times New Roman" w:hAnsi="Times New Roman" w:cs="Times New Roman"/>
                <w:bCs/>
                <w:color w:val="000000" w:themeColor="text1"/>
                <w:sz w:val="22"/>
                <w:szCs w:val="22"/>
              </w:rPr>
            </w:pPr>
            <w:r w:rsidRPr="009C7B75">
              <w:rPr>
                <w:rFonts w:ascii="Times New Roman" w:hAnsi="Times New Roman" w:cs="Times New Roman"/>
                <w:bCs/>
                <w:color w:val="000000" w:themeColor="text1"/>
                <w:sz w:val="22"/>
                <w:szCs w:val="22"/>
              </w:rPr>
              <w:t>5.</w:t>
            </w:r>
          </w:p>
        </w:tc>
        <w:tc>
          <w:tcPr>
            <w:tcW w:w="3600" w:type="dxa"/>
            <w:tcMar>
              <w:top w:w="0" w:type="dxa"/>
              <w:left w:w="108" w:type="dxa"/>
              <w:bottom w:w="0" w:type="dxa"/>
              <w:right w:w="108" w:type="dxa"/>
            </w:tcMar>
          </w:tcPr>
          <w:p w14:paraId="3AA2D879" w14:textId="12CC7C62" w:rsidR="00222343" w:rsidRPr="009C7B75" w:rsidRDefault="009C7B75" w:rsidP="009C7B75">
            <w:pPr>
              <w:spacing w:after="0" w:line="240" w:lineRule="auto"/>
              <w:rPr>
                <w:rFonts w:ascii="Times New Roman" w:hAnsi="Times New Roman" w:cs="Times New Roman"/>
                <w:color w:val="000000" w:themeColor="text1"/>
                <w:sz w:val="22"/>
                <w:szCs w:val="22"/>
              </w:rPr>
            </w:pPr>
            <w:r w:rsidRPr="009C7B75">
              <w:rPr>
                <w:rFonts w:ascii="Times New Roman" w:hAnsi="Times New Roman" w:cs="Times New Roman"/>
                <w:color w:val="000000" w:themeColor="text1"/>
                <w:sz w:val="22"/>
                <w:szCs w:val="22"/>
              </w:rPr>
              <w:t>O</w:t>
            </w:r>
            <w:r w:rsidR="00222343" w:rsidRPr="009C7B75">
              <w:rPr>
                <w:rFonts w:ascii="Times New Roman" w:hAnsi="Times New Roman" w:cs="Times New Roman"/>
                <w:color w:val="000000" w:themeColor="text1"/>
                <w:sz w:val="22"/>
                <w:szCs w:val="22"/>
              </w:rPr>
              <w:t>bjekto apžiūra bus vykdoma:</w:t>
            </w:r>
          </w:p>
        </w:tc>
        <w:tc>
          <w:tcPr>
            <w:tcW w:w="3544" w:type="dxa"/>
            <w:tcMar>
              <w:top w:w="0" w:type="dxa"/>
              <w:left w:w="108" w:type="dxa"/>
              <w:bottom w:w="0" w:type="dxa"/>
              <w:right w:w="108" w:type="dxa"/>
            </w:tcMar>
          </w:tcPr>
          <w:p w14:paraId="14577E37" w14:textId="77777777" w:rsidR="00222343" w:rsidRPr="009C7B75" w:rsidRDefault="00222343" w:rsidP="009C7B75">
            <w:pPr>
              <w:spacing w:after="0" w:line="240" w:lineRule="auto"/>
              <w:rPr>
                <w:rFonts w:ascii="Times New Roman" w:hAnsi="Times New Roman" w:cs="Times New Roman"/>
                <w:iCs/>
                <w:color w:val="000000" w:themeColor="text1"/>
                <w:sz w:val="22"/>
                <w:szCs w:val="22"/>
              </w:rPr>
            </w:pPr>
            <w:r w:rsidRPr="009C7B75">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7B91B8CD" w14:textId="77777777" w:rsidR="00222343" w:rsidRPr="009C7B75" w:rsidRDefault="00222343" w:rsidP="004119D0">
            <w:pPr>
              <w:spacing w:after="0" w:line="240" w:lineRule="auto"/>
              <w:rPr>
                <w:rFonts w:ascii="Times New Roman" w:hAnsi="Times New Roman" w:cs="Times New Roman"/>
                <w:color w:val="000000" w:themeColor="text1"/>
                <w:sz w:val="22"/>
                <w:szCs w:val="22"/>
              </w:rPr>
            </w:pPr>
          </w:p>
        </w:tc>
      </w:tr>
      <w:tr w:rsidR="00236EDD" w:rsidRPr="000C32CB" w14:paraId="555B8573" w14:textId="77777777" w:rsidTr="004119D0">
        <w:trPr>
          <w:trHeight w:val="20"/>
        </w:trPr>
        <w:tc>
          <w:tcPr>
            <w:tcW w:w="823" w:type="dxa"/>
            <w:tcMar>
              <w:top w:w="0" w:type="dxa"/>
              <w:left w:w="108" w:type="dxa"/>
              <w:bottom w:w="0" w:type="dxa"/>
              <w:right w:w="108" w:type="dxa"/>
            </w:tcMar>
          </w:tcPr>
          <w:p w14:paraId="59ED6AC5" w14:textId="2D52B9C0" w:rsidR="00222343" w:rsidRPr="009C7B75" w:rsidRDefault="009C7B75" w:rsidP="009C7B75">
            <w:pPr>
              <w:pStyle w:val="Sraopastraipa"/>
              <w:spacing w:after="0" w:line="240" w:lineRule="auto"/>
              <w:ind w:left="0"/>
              <w:jc w:val="center"/>
              <w:rPr>
                <w:rFonts w:ascii="Times New Roman" w:hAnsi="Times New Roman" w:cs="Times New Roman"/>
                <w:bCs/>
                <w:color w:val="000000" w:themeColor="text1"/>
                <w:sz w:val="22"/>
                <w:szCs w:val="22"/>
              </w:rPr>
            </w:pPr>
            <w:r w:rsidRPr="009C7B75">
              <w:rPr>
                <w:rFonts w:ascii="Times New Roman" w:hAnsi="Times New Roman" w:cs="Times New Roman"/>
                <w:bCs/>
                <w:color w:val="000000" w:themeColor="text1"/>
                <w:sz w:val="22"/>
                <w:szCs w:val="22"/>
              </w:rPr>
              <w:t>6.</w:t>
            </w:r>
          </w:p>
        </w:tc>
        <w:tc>
          <w:tcPr>
            <w:tcW w:w="3600" w:type="dxa"/>
            <w:tcMar>
              <w:top w:w="0" w:type="dxa"/>
              <w:left w:w="108" w:type="dxa"/>
              <w:bottom w:w="0" w:type="dxa"/>
              <w:right w:w="108" w:type="dxa"/>
            </w:tcMar>
          </w:tcPr>
          <w:p w14:paraId="0425DC8A" w14:textId="77777777" w:rsidR="00222343" w:rsidRPr="009C7B75" w:rsidRDefault="00222343" w:rsidP="009C7B75">
            <w:pPr>
              <w:spacing w:after="0" w:line="240" w:lineRule="auto"/>
              <w:rPr>
                <w:rFonts w:ascii="Times New Roman" w:hAnsi="Times New Roman" w:cs="Times New Roman"/>
                <w:color w:val="000000" w:themeColor="text1"/>
                <w:sz w:val="22"/>
                <w:szCs w:val="22"/>
              </w:rPr>
            </w:pPr>
            <w:r w:rsidRPr="009C7B75">
              <w:rPr>
                <w:rFonts w:ascii="Times New Roman" w:hAnsi="Times New Roman" w:cs="Times New Roman"/>
                <w:color w:val="000000" w:themeColor="text1"/>
                <w:sz w:val="22"/>
                <w:szCs w:val="22"/>
              </w:rPr>
              <w:t>Perkančioji organizacija rengs susitikimus su tiekėjais dėl pirkimo sąlygų paaiškinimo</w:t>
            </w:r>
          </w:p>
        </w:tc>
        <w:tc>
          <w:tcPr>
            <w:tcW w:w="3544" w:type="dxa"/>
            <w:tcMar>
              <w:top w:w="0" w:type="dxa"/>
              <w:left w:w="108" w:type="dxa"/>
              <w:bottom w:w="0" w:type="dxa"/>
              <w:right w:w="108" w:type="dxa"/>
            </w:tcMar>
          </w:tcPr>
          <w:p w14:paraId="3B8A4CDC" w14:textId="77777777" w:rsidR="00222343" w:rsidRPr="009C7B75" w:rsidRDefault="00222343" w:rsidP="009C7B75">
            <w:pPr>
              <w:spacing w:after="0" w:line="240" w:lineRule="auto"/>
              <w:rPr>
                <w:rFonts w:ascii="Times New Roman" w:hAnsi="Times New Roman" w:cs="Times New Roman"/>
                <w:iCs/>
                <w:color w:val="000000" w:themeColor="text1"/>
                <w:sz w:val="22"/>
                <w:szCs w:val="22"/>
              </w:rPr>
            </w:pPr>
            <w:r w:rsidRPr="009C7B75">
              <w:rPr>
                <w:rFonts w:ascii="Times New Roman" w:hAnsi="Times New Roman" w:cs="Times New Roman"/>
                <w:iCs/>
                <w:color w:val="000000" w:themeColor="text1"/>
                <w:sz w:val="22"/>
                <w:szCs w:val="22"/>
              </w:rPr>
              <w:t>NETAIKOMA</w:t>
            </w:r>
          </w:p>
        </w:tc>
        <w:tc>
          <w:tcPr>
            <w:tcW w:w="2693" w:type="dxa"/>
            <w:tcMar>
              <w:top w:w="0" w:type="dxa"/>
              <w:left w:w="108" w:type="dxa"/>
              <w:bottom w:w="0" w:type="dxa"/>
              <w:right w:w="108" w:type="dxa"/>
            </w:tcMar>
          </w:tcPr>
          <w:p w14:paraId="43B36CA3" w14:textId="77777777" w:rsidR="00222343" w:rsidRPr="009C7B75" w:rsidRDefault="00222343" w:rsidP="004119D0">
            <w:pPr>
              <w:spacing w:after="0" w:line="240" w:lineRule="auto"/>
              <w:rPr>
                <w:rFonts w:ascii="Times New Roman" w:hAnsi="Times New Roman" w:cs="Times New Roman"/>
                <w:color w:val="000000" w:themeColor="text1"/>
                <w:sz w:val="22"/>
                <w:szCs w:val="22"/>
              </w:rPr>
            </w:pPr>
          </w:p>
        </w:tc>
      </w:tr>
      <w:tr w:rsidR="00236EDD" w:rsidRPr="000C32CB" w14:paraId="7D1C398D" w14:textId="77777777" w:rsidTr="004119D0">
        <w:trPr>
          <w:trHeight w:val="20"/>
        </w:trPr>
        <w:tc>
          <w:tcPr>
            <w:tcW w:w="823" w:type="dxa"/>
            <w:tcMar>
              <w:top w:w="0" w:type="dxa"/>
              <w:left w:w="108" w:type="dxa"/>
              <w:bottom w:w="0" w:type="dxa"/>
              <w:right w:w="108" w:type="dxa"/>
            </w:tcMar>
          </w:tcPr>
          <w:p w14:paraId="331B7D9F" w14:textId="509FF055" w:rsidR="00222343" w:rsidRPr="009C7B75" w:rsidRDefault="009C7B75" w:rsidP="009C7B75">
            <w:pPr>
              <w:pStyle w:val="Sraopastraipa"/>
              <w:spacing w:after="0" w:line="240" w:lineRule="auto"/>
              <w:ind w:left="0"/>
              <w:jc w:val="center"/>
              <w:rPr>
                <w:rFonts w:ascii="Times New Roman" w:hAnsi="Times New Roman" w:cs="Times New Roman"/>
                <w:bCs/>
                <w:sz w:val="22"/>
                <w:szCs w:val="22"/>
              </w:rPr>
            </w:pPr>
            <w:r w:rsidRPr="009C7B75">
              <w:rPr>
                <w:rFonts w:ascii="Times New Roman" w:hAnsi="Times New Roman" w:cs="Times New Roman"/>
                <w:bCs/>
                <w:sz w:val="22"/>
                <w:szCs w:val="22"/>
              </w:rPr>
              <w:t>7.</w:t>
            </w:r>
          </w:p>
        </w:tc>
        <w:tc>
          <w:tcPr>
            <w:tcW w:w="3600" w:type="dxa"/>
            <w:tcMar>
              <w:top w:w="0" w:type="dxa"/>
              <w:left w:w="108" w:type="dxa"/>
              <w:bottom w:w="0" w:type="dxa"/>
              <w:right w:w="108" w:type="dxa"/>
            </w:tcMar>
          </w:tcPr>
          <w:p w14:paraId="40AF055E" w14:textId="37CF5608" w:rsidR="00222343" w:rsidRPr="009C7B75" w:rsidRDefault="00222343" w:rsidP="009C7B75">
            <w:pPr>
              <w:spacing w:after="0" w:line="240" w:lineRule="auto"/>
              <w:rPr>
                <w:rFonts w:ascii="Times New Roman" w:hAnsi="Times New Roman" w:cs="Times New Roman"/>
                <w:bCs/>
                <w:sz w:val="22"/>
                <w:szCs w:val="22"/>
              </w:rPr>
            </w:pPr>
            <w:r w:rsidRPr="009C7B75">
              <w:rPr>
                <w:rFonts w:ascii="Times New Roman" w:hAnsi="Times New Roman" w:cs="Times New Roman"/>
                <w:bCs/>
                <w:sz w:val="22"/>
                <w:szCs w:val="22"/>
              </w:rPr>
              <w:t>Tiekėjai turi pateikti prekių pavyzdžius</w:t>
            </w:r>
          </w:p>
        </w:tc>
        <w:tc>
          <w:tcPr>
            <w:tcW w:w="3544" w:type="dxa"/>
            <w:tcMar>
              <w:top w:w="0" w:type="dxa"/>
              <w:left w:w="108" w:type="dxa"/>
              <w:bottom w:w="0" w:type="dxa"/>
              <w:right w:w="108" w:type="dxa"/>
            </w:tcMar>
          </w:tcPr>
          <w:p w14:paraId="156DC15D" w14:textId="77777777" w:rsidR="00222343" w:rsidRPr="009C7B75" w:rsidRDefault="00222343" w:rsidP="009C7B75">
            <w:pPr>
              <w:pStyle w:val="Body2"/>
              <w:spacing w:after="0"/>
              <w:jc w:val="left"/>
              <w:rPr>
                <w:rFonts w:cs="Times New Roman"/>
                <w:color w:val="auto"/>
                <w:sz w:val="22"/>
                <w:szCs w:val="22"/>
                <w:lang w:val="lt-LT"/>
              </w:rPr>
            </w:pPr>
            <w:r w:rsidRPr="009C7B75">
              <w:rPr>
                <w:rFonts w:cs="Times New Roman"/>
                <w:color w:val="auto"/>
                <w:sz w:val="22"/>
                <w:szCs w:val="22"/>
                <w:lang w:val="lt-LT"/>
              </w:rPr>
              <w:t>NETAIKOMA</w:t>
            </w:r>
          </w:p>
          <w:p w14:paraId="2E9FDAF0" w14:textId="77777777" w:rsidR="00222343" w:rsidRPr="009C7B75" w:rsidRDefault="00222343" w:rsidP="004119D0">
            <w:pPr>
              <w:spacing w:after="0" w:line="240" w:lineRule="auto"/>
              <w:jc w:val="both"/>
              <w:rPr>
                <w:rFonts w:ascii="Times New Roman" w:hAnsi="Times New Roman" w:cs="Times New Roman"/>
                <w:iCs/>
                <w:sz w:val="22"/>
                <w:szCs w:val="22"/>
              </w:rPr>
            </w:pPr>
            <w:r w:rsidRPr="009C7B75">
              <w:rPr>
                <w:rFonts w:ascii="Times New Roman" w:hAnsi="Times New Roman" w:cs="Times New Roman"/>
                <w:i/>
                <w:iCs/>
                <w:sz w:val="22"/>
                <w:szCs w:val="22"/>
              </w:rPr>
              <w:t xml:space="preserve"> </w:t>
            </w:r>
          </w:p>
        </w:tc>
        <w:tc>
          <w:tcPr>
            <w:tcW w:w="2693" w:type="dxa"/>
            <w:tcMar>
              <w:top w:w="0" w:type="dxa"/>
              <w:left w:w="108" w:type="dxa"/>
              <w:bottom w:w="0" w:type="dxa"/>
              <w:right w:w="108" w:type="dxa"/>
            </w:tcMar>
          </w:tcPr>
          <w:p w14:paraId="459EEDF9" w14:textId="77777777" w:rsidR="00222343" w:rsidRPr="009C7B75" w:rsidRDefault="00222343" w:rsidP="009C7B75">
            <w:pPr>
              <w:spacing w:after="0" w:line="240" w:lineRule="auto"/>
              <w:rPr>
                <w:rFonts w:ascii="Times New Roman" w:hAnsi="Times New Roman" w:cs="Times New Roman"/>
                <w:sz w:val="22"/>
                <w:szCs w:val="22"/>
              </w:rPr>
            </w:pPr>
          </w:p>
        </w:tc>
      </w:tr>
      <w:tr w:rsidR="00236EDD" w:rsidRPr="000C32CB" w14:paraId="37AC1887" w14:textId="77777777" w:rsidTr="004119D0">
        <w:trPr>
          <w:trHeight w:val="20"/>
        </w:trPr>
        <w:tc>
          <w:tcPr>
            <w:tcW w:w="823" w:type="dxa"/>
            <w:tcMar>
              <w:top w:w="0" w:type="dxa"/>
              <w:left w:w="108" w:type="dxa"/>
              <w:bottom w:w="0" w:type="dxa"/>
              <w:right w:w="108" w:type="dxa"/>
            </w:tcMar>
          </w:tcPr>
          <w:p w14:paraId="3ED8DD18" w14:textId="39C40123" w:rsidR="00222343" w:rsidRPr="00170CE6" w:rsidRDefault="009C7B75" w:rsidP="009C7B75">
            <w:pPr>
              <w:pStyle w:val="Sraopastraipa"/>
              <w:spacing w:after="0" w:line="240" w:lineRule="auto"/>
              <w:ind w:left="0"/>
              <w:jc w:val="center"/>
              <w:rPr>
                <w:rFonts w:ascii="Times New Roman" w:hAnsi="Times New Roman" w:cs="Times New Roman"/>
                <w:bCs/>
                <w:color w:val="000000" w:themeColor="text1"/>
                <w:sz w:val="22"/>
                <w:szCs w:val="22"/>
              </w:rPr>
            </w:pPr>
            <w:r w:rsidRPr="00170CE6">
              <w:rPr>
                <w:rFonts w:ascii="Times New Roman" w:hAnsi="Times New Roman" w:cs="Times New Roman"/>
                <w:bCs/>
                <w:color w:val="000000" w:themeColor="text1"/>
                <w:sz w:val="22"/>
                <w:szCs w:val="22"/>
              </w:rPr>
              <w:t>8.</w:t>
            </w:r>
          </w:p>
        </w:tc>
        <w:tc>
          <w:tcPr>
            <w:tcW w:w="3600" w:type="dxa"/>
            <w:tcMar>
              <w:top w:w="0" w:type="dxa"/>
              <w:left w:w="108" w:type="dxa"/>
              <w:bottom w:w="0" w:type="dxa"/>
              <w:right w:w="108" w:type="dxa"/>
            </w:tcMar>
          </w:tcPr>
          <w:p w14:paraId="20A6B9C3" w14:textId="77777777" w:rsidR="00222343" w:rsidRPr="00170CE6" w:rsidRDefault="00222343" w:rsidP="00170CE6">
            <w:pPr>
              <w:spacing w:after="0" w:line="240" w:lineRule="auto"/>
              <w:rPr>
                <w:rFonts w:ascii="Times New Roman" w:hAnsi="Times New Roman" w:cs="Times New Roman"/>
                <w:bCs/>
                <w:color w:val="000000" w:themeColor="text1"/>
                <w:sz w:val="22"/>
                <w:szCs w:val="22"/>
              </w:rPr>
            </w:pPr>
            <w:r w:rsidRPr="00170CE6">
              <w:rPr>
                <w:rFonts w:ascii="Times New Roman" w:hAnsi="Times New Roman" w:cs="Times New Roman"/>
                <w:bCs/>
                <w:color w:val="000000" w:themeColor="text1"/>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373131BA" w14:textId="77777777" w:rsidR="00222343" w:rsidRPr="00170CE6" w:rsidRDefault="00222343" w:rsidP="00170CE6">
            <w:pPr>
              <w:spacing w:after="0" w:line="240" w:lineRule="auto"/>
              <w:rPr>
                <w:rFonts w:ascii="Times New Roman" w:hAnsi="Times New Roman" w:cs="Times New Roman"/>
                <w:iCs/>
                <w:color w:val="000000" w:themeColor="text1"/>
                <w:sz w:val="22"/>
                <w:szCs w:val="22"/>
              </w:rPr>
            </w:pPr>
            <w:r w:rsidRPr="00170CE6">
              <w:rPr>
                <w:rFonts w:ascii="Times New Roman" w:hAnsi="Times New Roman" w:cs="Times New Roman"/>
                <w:iCs/>
                <w:color w:val="000000" w:themeColor="text1"/>
                <w:sz w:val="22"/>
                <w:szCs w:val="22"/>
              </w:rPr>
              <w:t>90 (devyniasdešimt) dienų nuo pasiūlymų pateikimo galutinio termino pabaigos</w:t>
            </w:r>
          </w:p>
        </w:tc>
        <w:tc>
          <w:tcPr>
            <w:tcW w:w="2693" w:type="dxa"/>
            <w:tcMar>
              <w:top w:w="0" w:type="dxa"/>
              <w:left w:w="108" w:type="dxa"/>
              <w:bottom w:w="0" w:type="dxa"/>
              <w:right w:w="108" w:type="dxa"/>
            </w:tcMar>
          </w:tcPr>
          <w:p w14:paraId="754D75C6" w14:textId="77777777" w:rsidR="00222343" w:rsidRPr="00170CE6" w:rsidRDefault="00222343" w:rsidP="00170CE6">
            <w:pPr>
              <w:spacing w:after="0" w:line="240" w:lineRule="auto"/>
              <w:rPr>
                <w:rFonts w:ascii="Times New Roman" w:hAnsi="Times New Roman" w:cs="Times New Roman"/>
                <w:color w:val="000000" w:themeColor="text1"/>
                <w:sz w:val="22"/>
                <w:szCs w:val="22"/>
              </w:rPr>
            </w:pPr>
          </w:p>
        </w:tc>
      </w:tr>
      <w:tr w:rsidR="00236EDD" w:rsidRPr="000C32CB" w14:paraId="53AEA617" w14:textId="77777777" w:rsidTr="004119D0">
        <w:trPr>
          <w:trHeight w:val="20"/>
        </w:trPr>
        <w:tc>
          <w:tcPr>
            <w:tcW w:w="823" w:type="dxa"/>
            <w:tcMar>
              <w:top w:w="0" w:type="dxa"/>
              <w:left w:w="108" w:type="dxa"/>
              <w:bottom w:w="0" w:type="dxa"/>
              <w:right w:w="108" w:type="dxa"/>
            </w:tcMar>
          </w:tcPr>
          <w:p w14:paraId="6035C696" w14:textId="1922AA72" w:rsidR="00222343" w:rsidRPr="00170CE6" w:rsidRDefault="00170CE6" w:rsidP="00170CE6">
            <w:pPr>
              <w:pStyle w:val="Sraopastraipa"/>
              <w:spacing w:after="0" w:line="240" w:lineRule="auto"/>
              <w:ind w:left="0"/>
              <w:jc w:val="center"/>
              <w:rPr>
                <w:rFonts w:ascii="Times New Roman" w:hAnsi="Times New Roman" w:cs="Times New Roman"/>
                <w:sz w:val="22"/>
                <w:szCs w:val="22"/>
              </w:rPr>
            </w:pPr>
            <w:r w:rsidRPr="00170CE6">
              <w:rPr>
                <w:rFonts w:ascii="Times New Roman" w:hAnsi="Times New Roman" w:cs="Times New Roman"/>
                <w:sz w:val="22"/>
                <w:szCs w:val="22"/>
              </w:rPr>
              <w:t>9.</w:t>
            </w:r>
          </w:p>
        </w:tc>
        <w:tc>
          <w:tcPr>
            <w:tcW w:w="3600" w:type="dxa"/>
            <w:tcMar>
              <w:top w:w="0" w:type="dxa"/>
              <w:left w:w="108" w:type="dxa"/>
              <w:bottom w:w="0" w:type="dxa"/>
              <w:right w:w="108" w:type="dxa"/>
            </w:tcMar>
          </w:tcPr>
          <w:p w14:paraId="0A1056A4" w14:textId="6E7908E7" w:rsidR="00222343" w:rsidRPr="00170CE6" w:rsidRDefault="00222343" w:rsidP="00170CE6">
            <w:pPr>
              <w:spacing w:after="0" w:line="240" w:lineRule="auto"/>
              <w:rPr>
                <w:rFonts w:ascii="Times New Roman" w:hAnsi="Times New Roman" w:cs="Times New Roman"/>
                <w:bCs/>
                <w:sz w:val="22"/>
                <w:szCs w:val="22"/>
              </w:rPr>
            </w:pPr>
            <w:r w:rsidRPr="00170CE6">
              <w:rPr>
                <w:rFonts w:ascii="Times New Roman" w:hAnsi="Times New Roman" w:cs="Times New Roman"/>
                <w:sz w:val="22"/>
                <w:szCs w:val="22"/>
              </w:rPr>
              <w:t>Perkančioji organizacija atsako tiekėjui, ar ji sutinka priimti tiekėjo siūlomą pasiūlymo galiojimo užtikrinimą</w:t>
            </w:r>
            <w:r w:rsidR="00170CE6" w:rsidRPr="00170CE6">
              <w:rPr>
                <w:rFonts w:ascii="Times New Roman" w:hAnsi="Times New Roman" w:cs="Times New Roman"/>
                <w:sz w:val="22"/>
                <w:szCs w:val="22"/>
              </w:rPr>
              <w:t xml:space="preserve"> </w:t>
            </w:r>
            <w:r w:rsidRPr="00170CE6">
              <w:rPr>
                <w:rFonts w:ascii="Times New Roman" w:hAnsi="Times New Roman" w:cs="Times New Roman"/>
                <w:sz w:val="22"/>
                <w:szCs w:val="22"/>
              </w:rPr>
              <w:t>patvirtinantį dokumentą ne vėliau kaip per</w:t>
            </w:r>
          </w:p>
        </w:tc>
        <w:tc>
          <w:tcPr>
            <w:tcW w:w="3544" w:type="dxa"/>
            <w:tcMar>
              <w:top w:w="0" w:type="dxa"/>
              <w:left w:w="108" w:type="dxa"/>
              <w:bottom w:w="0" w:type="dxa"/>
              <w:right w:w="108" w:type="dxa"/>
            </w:tcMar>
          </w:tcPr>
          <w:p w14:paraId="20867AFC" w14:textId="34577124" w:rsidR="00222343" w:rsidRPr="00170CE6" w:rsidRDefault="00222343" w:rsidP="00170CE6">
            <w:pPr>
              <w:pStyle w:val="Body2"/>
              <w:spacing w:after="0"/>
              <w:jc w:val="left"/>
              <w:rPr>
                <w:rFonts w:cs="Times New Roman"/>
                <w:color w:val="auto"/>
                <w:sz w:val="22"/>
                <w:szCs w:val="22"/>
                <w:lang w:val="lt-LT"/>
              </w:rPr>
            </w:pPr>
            <w:r w:rsidRPr="00170CE6">
              <w:rPr>
                <w:rFonts w:cs="Times New Roman"/>
                <w:color w:val="auto"/>
                <w:sz w:val="22"/>
                <w:szCs w:val="22"/>
                <w:lang w:val="lt-LT"/>
              </w:rPr>
              <w:t>NETAIKOMA</w:t>
            </w:r>
          </w:p>
        </w:tc>
        <w:tc>
          <w:tcPr>
            <w:tcW w:w="2693" w:type="dxa"/>
            <w:tcMar>
              <w:top w:w="0" w:type="dxa"/>
              <w:left w:w="108" w:type="dxa"/>
              <w:bottom w:w="0" w:type="dxa"/>
              <w:right w:w="108" w:type="dxa"/>
            </w:tcMar>
          </w:tcPr>
          <w:p w14:paraId="6228D635" w14:textId="77777777" w:rsidR="00222343" w:rsidRPr="00170CE6" w:rsidRDefault="00222343" w:rsidP="004119D0">
            <w:pPr>
              <w:spacing w:after="0" w:line="240" w:lineRule="auto"/>
              <w:rPr>
                <w:rFonts w:ascii="Times New Roman" w:hAnsi="Times New Roman" w:cs="Times New Roman"/>
                <w:sz w:val="22"/>
                <w:szCs w:val="22"/>
              </w:rPr>
            </w:pPr>
          </w:p>
        </w:tc>
      </w:tr>
      <w:tr w:rsidR="00236EDD" w:rsidRPr="000C32CB" w14:paraId="111E271C" w14:textId="77777777" w:rsidTr="004119D0">
        <w:trPr>
          <w:trHeight w:val="20"/>
        </w:trPr>
        <w:tc>
          <w:tcPr>
            <w:tcW w:w="823" w:type="dxa"/>
            <w:tcMar>
              <w:top w:w="0" w:type="dxa"/>
              <w:left w:w="108" w:type="dxa"/>
              <w:bottom w:w="0" w:type="dxa"/>
              <w:right w:w="108" w:type="dxa"/>
            </w:tcMar>
          </w:tcPr>
          <w:p w14:paraId="6E269D57" w14:textId="33DA988A" w:rsidR="00222343" w:rsidRPr="00170CE6" w:rsidRDefault="00170CE6" w:rsidP="00170CE6">
            <w:pPr>
              <w:pStyle w:val="Sraopastraipa"/>
              <w:spacing w:after="0" w:line="240" w:lineRule="auto"/>
              <w:ind w:left="0"/>
              <w:jc w:val="center"/>
              <w:rPr>
                <w:rFonts w:ascii="Times New Roman" w:hAnsi="Times New Roman" w:cs="Times New Roman"/>
                <w:bCs/>
                <w:sz w:val="22"/>
                <w:szCs w:val="22"/>
              </w:rPr>
            </w:pPr>
            <w:r w:rsidRPr="00170CE6">
              <w:rPr>
                <w:rFonts w:ascii="Times New Roman" w:hAnsi="Times New Roman" w:cs="Times New Roman"/>
                <w:bCs/>
                <w:sz w:val="22"/>
                <w:szCs w:val="22"/>
              </w:rPr>
              <w:t>10.</w:t>
            </w:r>
          </w:p>
        </w:tc>
        <w:tc>
          <w:tcPr>
            <w:tcW w:w="3600" w:type="dxa"/>
            <w:tcMar>
              <w:top w:w="0" w:type="dxa"/>
              <w:left w:w="108" w:type="dxa"/>
              <w:bottom w:w="0" w:type="dxa"/>
              <w:right w:w="108" w:type="dxa"/>
            </w:tcMar>
          </w:tcPr>
          <w:p w14:paraId="5A6EFC67" w14:textId="77777777" w:rsidR="00222343" w:rsidRPr="00170CE6" w:rsidRDefault="00222343" w:rsidP="00170CE6">
            <w:pPr>
              <w:spacing w:after="0" w:line="240" w:lineRule="auto"/>
              <w:rPr>
                <w:rFonts w:ascii="Times New Roman" w:hAnsi="Times New Roman" w:cs="Times New Roman"/>
                <w:bCs/>
                <w:sz w:val="22"/>
                <w:szCs w:val="22"/>
              </w:rPr>
            </w:pPr>
            <w:r w:rsidRPr="00170CE6">
              <w:rPr>
                <w:rFonts w:ascii="Times New Roman" w:hAnsi="Times New Roman" w:cs="Times New Roman"/>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1F207718" w14:textId="1C9BB2AB" w:rsidR="00222343" w:rsidRPr="00170CE6" w:rsidRDefault="00222343" w:rsidP="00170CE6">
            <w:pPr>
              <w:pStyle w:val="Body2"/>
              <w:spacing w:after="0"/>
              <w:jc w:val="left"/>
              <w:rPr>
                <w:rFonts w:cs="Times New Roman"/>
                <w:color w:val="auto"/>
                <w:sz w:val="22"/>
                <w:szCs w:val="22"/>
                <w:lang w:val="lt-LT"/>
              </w:rPr>
            </w:pPr>
            <w:r w:rsidRPr="00170CE6">
              <w:rPr>
                <w:rFonts w:cs="Times New Roman"/>
                <w:color w:val="auto"/>
                <w:sz w:val="22"/>
                <w:szCs w:val="22"/>
                <w:lang w:val="lt-LT"/>
              </w:rPr>
              <w:t>NETAIKOMA</w:t>
            </w:r>
          </w:p>
        </w:tc>
        <w:tc>
          <w:tcPr>
            <w:tcW w:w="2693" w:type="dxa"/>
            <w:tcMar>
              <w:top w:w="0" w:type="dxa"/>
              <w:left w:w="108" w:type="dxa"/>
              <w:bottom w:w="0" w:type="dxa"/>
              <w:right w:w="108" w:type="dxa"/>
            </w:tcMar>
          </w:tcPr>
          <w:p w14:paraId="3B85A52B" w14:textId="77777777" w:rsidR="00222343" w:rsidRPr="00170CE6" w:rsidRDefault="00222343" w:rsidP="00170CE6">
            <w:pPr>
              <w:spacing w:after="0" w:line="240" w:lineRule="auto"/>
              <w:rPr>
                <w:rFonts w:ascii="Times New Roman" w:hAnsi="Times New Roman" w:cs="Times New Roman"/>
                <w:sz w:val="22"/>
                <w:szCs w:val="22"/>
              </w:rPr>
            </w:pPr>
          </w:p>
        </w:tc>
      </w:tr>
      <w:tr w:rsidR="00236EDD" w:rsidRPr="000C32CB" w14:paraId="5F1C1A0F" w14:textId="77777777" w:rsidTr="004119D0">
        <w:trPr>
          <w:trHeight w:val="20"/>
        </w:trPr>
        <w:tc>
          <w:tcPr>
            <w:tcW w:w="823" w:type="dxa"/>
            <w:tcMar>
              <w:top w:w="0" w:type="dxa"/>
              <w:left w:w="108" w:type="dxa"/>
              <w:bottom w:w="0" w:type="dxa"/>
              <w:right w:w="108" w:type="dxa"/>
            </w:tcMar>
          </w:tcPr>
          <w:p w14:paraId="4CCF1165" w14:textId="5A1C577C" w:rsidR="00222343" w:rsidRPr="00EB42DE" w:rsidRDefault="008B4FCC" w:rsidP="008B4FCC">
            <w:pPr>
              <w:pStyle w:val="Sraopastraipa"/>
              <w:spacing w:after="0" w:line="240" w:lineRule="auto"/>
              <w:ind w:left="0"/>
              <w:jc w:val="center"/>
              <w:rPr>
                <w:rFonts w:ascii="Times New Roman" w:hAnsi="Times New Roman" w:cs="Times New Roman"/>
                <w:bCs/>
                <w:sz w:val="22"/>
                <w:szCs w:val="22"/>
              </w:rPr>
            </w:pPr>
            <w:r w:rsidRPr="00EB42DE">
              <w:rPr>
                <w:rFonts w:ascii="Times New Roman" w:hAnsi="Times New Roman" w:cs="Times New Roman"/>
                <w:bCs/>
                <w:sz w:val="22"/>
                <w:szCs w:val="22"/>
              </w:rPr>
              <w:t>11.</w:t>
            </w:r>
          </w:p>
        </w:tc>
        <w:tc>
          <w:tcPr>
            <w:tcW w:w="3600" w:type="dxa"/>
            <w:tcMar>
              <w:top w:w="0" w:type="dxa"/>
              <w:left w:w="108" w:type="dxa"/>
              <w:bottom w:w="0" w:type="dxa"/>
              <w:right w:w="108" w:type="dxa"/>
            </w:tcMar>
          </w:tcPr>
          <w:p w14:paraId="3EDB40AF" w14:textId="77777777" w:rsidR="00222343" w:rsidRPr="00EB42DE" w:rsidRDefault="00222343" w:rsidP="00EB42DE">
            <w:pPr>
              <w:spacing w:after="0" w:line="240" w:lineRule="auto"/>
              <w:rPr>
                <w:rFonts w:ascii="Times New Roman" w:hAnsi="Times New Roman" w:cs="Times New Roman"/>
                <w:bCs/>
                <w:sz w:val="22"/>
                <w:szCs w:val="22"/>
              </w:rPr>
            </w:pPr>
            <w:r w:rsidRPr="00EB42DE">
              <w:rPr>
                <w:rFonts w:ascii="Times New Roman" w:hAnsi="Times New Roman" w:cs="Times New Roman"/>
                <w:bCs/>
                <w:sz w:val="22"/>
                <w:szCs w:val="22"/>
              </w:rPr>
              <w:t>Perkančioji organizacija informuoja pirkimo dalyvius apie EBVPD vertinimo rezultatus ne vėliau kaip per</w:t>
            </w:r>
          </w:p>
        </w:tc>
        <w:tc>
          <w:tcPr>
            <w:tcW w:w="3544" w:type="dxa"/>
            <w:tcMar>
              <w:top w:w="0" w:type="dxa"/>
              <w:left w:w="108" w:type="dxa"/>
              <w:bottom w:w="0" w:type="dxa"/>
              <w:right w:w="108" w:type="dxa"/>
            </w:tcMar>
          </w:tcPr>
          <w:p w14:paraId="7C4D501D" w14:textId="77777777" w:rsidR="00222343" w:rsidRPr="00EB42DE" w:rsidRDefault="00222343" w:rsidP="00EB42DE">
            <w:pPr>
              <w:spacing w:after="0" w:line="240" w:lineRule="auto"/>
              <w:rPr>
                <w:rFonts w:ascii="Times New Roman" w:hAnsi="Times New Roman" w:cs="Times New Roman"/>
                <w:bCs/>
                <w:sz w:val="22"/>
                <w:szCs w:val="22"/>
              </w:rPr>
            </w:pPr>
            <w:r w:rsidRPr="00EB42DE">
              <w:rPr>
                <w:rFonts w:ascii="Times New Roman" w:hAnsi="Times New Roman" w:cs="Times New Roman"/>
                <w:bCs/>
                <w:sz w:val="22"/>
                <w:szCs w:val="22"/>
              </w:rPr>
              <w:t>3 (tris) darbo dienas nuo sprendimo priėmimo dienos</w:t>
            </w:r>
          </w:p>
        </w:tc>
        <w:tc>
          <w:tcPr>
            <w:tcW w:w="2693" w:type="dxa"/>
            <w:tcMar>
              <w:top w:w="0" w:type="dxa"/>
              <w:left w:w="108" w:type="dxa"/>
              <w:bottom w:w="0" w:type="dxa"/>
              <w:right w:w="108" w:type="dxa"/>
            </w:tcMar>
          </w:tcPr>
          <w:p w14:paraId="3D0760DF" w14:textId="77777777" w:rsidR="00222343" w:rsidRPr="00EB42DE" w:rsidRDefault="00222343" w:rsidP="00EB42DE">
            <w:pPr>
              <w:spacing w:after="0" w:line="240" w:lineRule="auto"/>
              <w:rPr>
                <w:rFonts w:ascii="Times New Roman" w:hAnsi="Times New Roman" w:cs="Times New Roman"/>
                <w:bCs/>
                <w:sz w:val="22"/>
                <w:szCs w:val="22"/>
              </w:rPr>
            </w:pPr>
          </w:p>
        </w:tc>
      </w:tr>
      <w:tr w:rsidR="00236EDD" w:rsidRPr="000C32CB" w14:paraId="42209F4D" w14:textId="77777777" w:rsidTr="004119D0">
        <w:trPr>
          <w:trHeight w:val="20"/>
        </w:trPr>
        <w:tc>
          <w:tcPr>
            <w:tcW w:w="823" w:type="dxa"/>
            <w:tcMar>
              <w:top w:w="0" w:type="dxa"/>
              <w:left w:w="108" w:type="dxa"/>
              <w:bottom w:w="0" w:type="dxa"/>
              <w:right w:w="108" w:type="dxa"/>
            </w:tcMar>
          </w:tcPr>
          <w:p w14:paraId="5420A37D" w14:textId="5EA63680" w:rsidR="00222343" w:rsidRPr="00446E3B" w:rsidRDefault="00446E3B" w:rsidP="00446E3B">
            <w:pPr>
              <w:pStyle w:val="Sraopastraipa"/>
              <w:spacing w:after="0" w:line="240" w:lineRule="auto"/>
              <w:ind w:left="0"/>
              <w:jc w:val="center"/>
              <w:rPr>
                <w:rFonts w:ascii="Times New Roman" w:hAnsi="Times New Roman" w:cs="Times New Roman"/>
                <w:bCs/>
                <w:color w:val="000000" w:themeColor="text1"/>
                <w:sz w:val="22"/>
                <w:szCs w:val="22"/>
              </w:rPr>
            </w:pPr>
            <w:r w:rsidRPr="00446E3B">
              <w:rPr>
                <w:rFonts w:ascii="Times New Roman" w:hAnsi="Times New Roman" w:cs="Times New Roman"/>
                <w:bCs/>
                <w:color w:val="000000" w:themeColor="text1"/>
                <w:sz w:val="22"/>
                <w:szCs w:val="22"/>
              </w:rPr>
              <w:t>12.</w:t>
            </w:r>
          </w:p>
        </w:tc>
        <w:tc>
          <w:tcPr>
            <w:tcW w:w="3600" w:type="dxa"/>
            <w:tcMar>
              <w:top w:w="0" w:type="dxa"/>
              <w:left w:w="108" w:type="dxa"/>
              <w:bottom w:w="0" w:type="dxa"/>
              <w:right w:w="108" w:type="dxa"/>
            </w:tcMar>
          </w:tcPr>
          <w:p w14:paraId="032CDDC9" w14:textId="77777777" w:rsidR="00222343" w:rsidRPr="00446E3B" w:rsidRDefault="00222343" w:rsidP="00446E3B">
            <w:pPr>
              <w:spacing w:after="0" w:line="240" w:lineRule="auto"/>
              <w:rPr>
                <w:rFonts w:ascii="Times New Roman" w:hAnsi="Times New Roman" w:cs="Times New Roman"/>
                <w:bCs/>
                <w:color w:val="000000" w:themeColor="text1"/>
                <w:sz w:val="22"/>
                <w:szCs w:val="22"/>
              </w:rPr>
            </w:pPr>
            <w:r w:rsidRPr="00446E3B">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446E3B">
              <w:rPr>
                <w:rFonts w:ascii="Times New Roman" w:hAnsi="Times New Roman" w:cs="Times New Roman"/>
                <w:color w:val="000000" w:themeColor="text1"/>
                <w:sz w:val="22"/>
                <w:szCs w:val="22"/>
              </w:rPr>
              <w:t>dėl kurio bus sudaroma</w:t>
            </w:r>
            <w:r w:rsidRPr="00446E3B">
              <w:rPr>
                <w:rFonts w:ascii="Times New Roman" w:hAnsi="Times New Roman" w:cs="Times New Roman"/>
                <w:bCs/>
                <w:color w:val="000000" w:themeColor="text1"/>
                <w:sz w:val="22"/>
                <w:szCs w:val="22"/>
              </w:rPr>
              <w:t xml:space="preserve"> sutartis ne vėliau kaip per</w:t>
            </w:r>
          </w:p>
        </w:tc>
        <w:tc>
          <w:tcPr>
            <w:tcW w:w="3544" w:type="dxa"/>
            <w:tcMar>
              <w:top w:w="0" w:type="dxa"/>
              <w:left w:w="108" w:type="dxa"/>
              <w:bottom w:w="0" w:type="dxa"/>
              <w:right w:w="108" w:type="dxa"/>
            </w:tcMar>
          </w:tcPr>
          <w:p w14:paraId="6B4526A8" w14:textId="77777777" w:rsidR="00222343" w:rsidRPr="00446E3B" w:rsidRDefault="00222343" w:rsidP="00446E3B">
            <w:pPr>
              <w:spacing w:after="0" w:line="240" w:lineRule="auto"/>
              <w:rPr>
                <w:rFonts w:ascii="Times New Roman" w:hAnsi="Times New Roman" w:cs="Times New Roman"/>
                <w:bCs/>
                <w:color w:val="000000" w:themeColor="text1"/>
                <w:sz w:val="22"/>
                <w:szCs w:val="22"/>
              </w:rPr>
            </w:pPr>
            <w:r w:rsidRPr="00446E3B">
              <w:rPr>
                <w:rFonts w:ascii="Times New Roman" w:hAnsi="Times New Roman" w:cs="Times New Roman"/>
                <w:bCs/>
                <w:color w:val="000000" w:themeColor="text1"/>
                <w:sz w:val="22"/>
                <w:szCs w:val="22"/>
              </w:rPr>
              <w:t>3 (tris) darbo dienas nuo sprendimo priėmimo dienos</w:t>
            </w:r>
          </w:p>
        </w:tc>
        <w:tc>
          <w:tcPr>
            <w:tcW w:w="2693" w:type="dxa"/>
            <w:tcMar>
              <w:top w:w="0" w:type="dxa"/>
              <w:left w:w="108" w:type="dxa"/>
              <w:bottom w:w="0" w:type="dxa"/>
              <w:right w:w="108" w:type="dxa"/>
            </w:tcMar>
          </w:tcPr>
          <w:p w14:paraId="56E8F58A" w14:textId="77777777" w:rsidR="00222343" w:rsidRPr="00446E3B" w:rsidRDefault="00222343" w:rsidP="00446E3B">
            <w:pPr>
              <w:spacing w:after="0" w:line="240" w:lineRule="auto"/>
              <w:rPr>
                <w:rFonts w:ascii="Times New Roman" w:hAnsi="Times New Roman" w:cs="Times New Roman"/>
                <w:color w:val="000000" w:themeColor="text1"/>
                <w:sz w:val="22"/>
                <w:szCs w:val="22"/>
              </w:rPr>
            </w:pPr>
          </w:p>
        </w:tc>
      </w:tr>
      <w:tr w:rsidR="00236EDD" w:rsidRPr="000C32CB" w14:paraId="019FEBB0" w14:textId="77777777" w:rsidTr="004119D0">
        <w:trPr>
          <w:trHeight w:val="20"/>
        </w:trPr>
        <w:tc>
          <w:tcPr>
            <w:tcW w:w="823" w:type="dxa"/>
            <w:tcMar>
              <w:top w:w="0" w:type="dxa"/>
              <w:left w:w="108" w:type="dxa"/>
              <w:bottom w:w="0" w:type="dxa"/>
              <w:right w:w="108" w:type="dxa"/>
            </w:tcMar>
          </w:tcPr>
          <w:p w14:paraId="788C2396" w14:textId="600F8F23" w:rsidR="00222343" w:rsidRPr="0039519C" w:rsidRDefault="0039519C" w:rsidP="0039519C">
            <w:pPr>
              <w:pStyle w:val="Sraopastraipa"/>
              <w:spacing w:after="0" w:line="240" w:lineRule="auto"/>
              <w:ind w:left="0"/>
              <w:jc w:val="center"/>
              <w:rPr>
                <w:rFonts w:ascii="Times New Roman" w:hAnsi="Times New Roman" w:cs="Times New Roman"/>
                <w:bCs/>
                <w:color w:val="000000" w:themeColor="text1"/>
                <w:sz w:val="22"/>
                <w:szCs w:val="22"/>
              </w:rPr>
            </w:pPr>
            <w:r w:rsidRPr="0039519C">
              <w:rPr>
                <w:rFonts w:ascii="Times New Roman" w:hAnsi="Times New Roman" w:cs="Times New Roman"/>
                <w:bCs/>
                <w:color w:val="000000" w:themeColor="text1"/>
                <w:sz w:val="22"/>
                <w:szCs w:val="22"/>
              </w:rPr>
              <w:t>13.</w:t>
            </w:r>
          </w:p>
        </w:tc>
        <w:tc>
          <w:tcPr>
            <w:tcW w:w="3600" w:type="dxa"/>
            <w:tcMar>
              <w:top w:w="0" w:type="dxa"/>
              <w:left w:w="108" w:type="dxa"/>
              <w:bottom w:w="0" w:type="dxa"/>
              <w:right w:w="108" w:type="dxa"/>
            </w:tcMar>
          </w:tcPr>
          <w:p w14:paraId="333E30CC" w14:textId="77777777" w:rsidR="00222343" w:rsidRPr="0039519C" w:rsidRDefault="00222343" w:rsidP="0039519C">
            <w:pPr>
              <w:spacing w:after="0" w:line="240" w:lineRule="auto"/>
              <w:rPr>
                <w:rFonts w:ascii="Times New Roman" w:hAnsi="Times New Roman" w:cs="Times New Roman"/>
                <w:bCs/>
                <w:color w:val="000000" w:themeColor="text1"/>
                <w:sz w:val="22"/>
                <w:szCs w:val="22"/>
              </w:rPr>
            </w:pPr>
            <w:r w:rsidRPr="0039519C">
              <w:rPr>
                <w:rFonts w:ascii="Times New Roman" w:hAnsi="Times New Roman" w:cs="Times New Roman"/>
                <w:bCs/>
                <w:color w:val="000000" w:themeColor="text1"/>
                <w:sz w:val="22"/>
                <w:szCs w:val="22"/>
              </w:rPr>
              <w:t xml:space="preserve">Perkančioji organizacija, pirkimo dalyviui raštu paprašius, jam pateikia VPĮ 58 straipsnio 2 </w:t>
            </w:r>
            <w:r w:rsidRPr="0039519C">
              <w:rPr>
                <w:rFonts w:ascii="Times New Roman" w:hAnsi="Times New Roman" w:cs="Times New Roman"/>
                <w:bCs/>
                <w:color w:val="000000" w:themeColor="text1"/>
                <w:sz w:val="22"/>
                <w:szCs w:val="22"/>
              </w:rPr>
              <w:lastRenderedPageBreak/>
              <w:t>dalyje nustatytą informaciją ne vėliau kaip per</w:t>
            </w:r>
          </w:p>
        </w:tc>
        <w:tc>
          <w:tcPr>
            <w:tcW w:w="3544" w:type="dxa"/>
            <w:tcMar>
              <w:top w:w="0" w:type="dxa"/>
              <w:left w:w="108" w:type="dxa"/>
              <w:bottom w:w="0" w:type="dxa"/>
              <w:right w:w="108" w:type="dxa"/>
            </w:tcMar>
          </w:tcPr>
          <w:p w14:paraId="73E2CCF6" w14:textId="77777777" w:rsidR="00222343" w:rsidRPr="0039519C" w:rsidRDefault="00222343" w:rsidP="0039519C">
            <w:pPr>
              <w:spacing w:after="0" w:line="240" w:lineRule="auto"/>
              <w:rPr>
                <w:rFonts w:ascii="Times New Roman" w:hAnsi="Times New Roman" w:cs="Times New Roman"/>
                <w:bCs/>
                <w:color w:val="000000" w:themeColor="text1"/>
                <w:sz w:val="22"/>
                <w:szCs w:val="22"/>
              </w:rPr>
            </w:pPr>
            <w:r w:rsidRPr="0039519C">
              <w:rPr>
                <w:rFonts w:ascii="Times New Roman" w:hAnsi="Times New Roman" w:cs="Times New Roman"/>
                <w:bCs/>
                <w:color w:val="000000" w:themeColor="text1"/>
                <w:sz w:val="22"/>
                <w:szCs w:val="22"/>
              </w:rPr>
              <w:lastRenderedPageBreak/>
              <w:t>15 (penkiolika) dienų nuo pirkimo dalyvio raštu pateikto prašymo gavimo dienos</w:t>
            </w:r>
          </w:p>
        </w:tc>
        <w:tc>
          <w:tcPr>
            <w:tcW w:w="2693" w:type="dxa"/>
            <w:tcMar>
              <w:top w:w="0" w:type="dxa"/>
              <w:left w:w="108" w:type="dxa"/>
              <w:bottom w:w="0" w:type="dxa"/>
              <w:right w:w="108" w:type="dxa"/>
            </w:tcMar>
          </w:tcPr>
          <w:p w14:paraId="5EDDE4D0" w14:textId="77777777" w:rsidR="00222343" w:rsidRPr="0039519C" w:rsidRDefault="00222343" w:rsidP="0039519C">
            <w:pPr>
              <w:pStyle w:val="tajtip"/>
              <w:shd w:val="clear" w:color="auto" w:fill="FFFFFF"/>
              <w:spacing w:before="0" w:beforeAutospacing="0" w:after="0" w:afterAutospacing="0"/>
              <w:rPr>
                <w:color w:val="000000" w:themeColor="text1"/>
                <w:sz w:val="22"/>
                <w:szCs w:val="22"/>
              </w:rPr>
            </w:pPr>
          </w:p>
        </w:tc>
      </w:tr>
      <w:tr w:rsidR="00236EDD" w:rsidRPr="000C32CB" w14:paraId="78D8124F" w14:textId="77777777" w:rsidTr="004119D0">
        <w:trPr>
          <w:trHeight w:val="20"/>
        </w:trPr>
        <w:tc>
          <w:tcPr>
            <w:tcW w:w="823" w:type="dxa"/>
            <w:tcMar>
              <w:top w:w="0" w:type="dxa"/>
              <w:left w:w="108" w:type="dxa"/>
              <w:bottom w:w="0" w:type="dxa"/>
              <w:right w:w="108" w:type="dxa"/>
            </w:tcMar>
          </w:tcPr>
          <w:p w14:paraId="6F217688" w14:textId="7778AAC7" w:rsidR="00222343" w:rsidRPr="00A715A7" w:rsidRDefault="00236EDD" w:rsidP="00236EDD">
            <w:pPr>
              <w:pStyle w:val="Sraopastraipa"/>
              <w:spacing w:after="0" w:line="240" w:lineRule="auto"/>
              <w:ind w:left="0"/>
              <w:jc w:val="center"/>
              <w:rPr>
                <w:rFonts w:ascii="Times New Roman" w:hAnsi="Times New Roman" w:cs="Times New Roman"/>
                <w:bCs/>
                <w:sz w:val="22"/>
                <w:szCs w:val="22"/>
              </w:rPr>
            </w:pPr>
            <w:r w:rsidRPr="00A715A7">
              <w:rPr>
                <w:rFonts w:ascii="Times New Roman" w:hAnsi="Times New Roman" w:cs="Times New Roman"/>
                <w:bCs/>
                <w:sz w:val="22"/>
                <w:szCs w:val="22"/>
              </w:rPr>
              <w:t>14.</w:t>
            </w:r>
          </w:p>
        </w:tc>
        <w:tc>
          <w:tcPr>
            <w:tcW w:w="3600" w:type="dxa"/>
            <w:tcMar>
              <w:top w:w="0" w:type="dxa"/>
              <w:left w:w="108" w:type="dxa"/>
              <w:bottom w:w="0" w:type="dxa"/>
              <w:right w:w="108" w:type="dxa"/>
            </w:tcMar>
          </w:tcPr>
          <w:p w14:paraId="71CD3711" w14:textId="77777777" w:rsidR="00222343" w:rsidRPr="00A715A7" w:rsidRDefault="00222343" w:rsidP="00A715A7">
            <w:pPr>
              <w:spacing w:after="0" w:line="240" w:lineRule="auto"/>
              <w:rPr>
                <w:rFonts w:ascii="Times New Roman" w:hAnsi="Times New Roman" w:cs="Times New Roman"/>
                <w:bCs/>
                <w:sz w:val="22"/>
                <w:szCs w:val="22"/>
              </w:rPr>
            </w:pPr>
            <w:r w:rsidRPr="00A715A7">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A715A7">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68C66FB3" w14:textId="77777777" w:rsidR="00222343" w:rsidRPr="00A715A7" w:rsidRDefault="00222343" w:rsidP="00A715A7">
            <w:pPr>
              <w:spacing w:after="0" w:line="240" w:lineRule="auto"/>
              <w:rPr>
                <w:rFonts w:ascii="Times New Roman" w:hAnsi="Times New Roman" w:cs="Times New Roman"/>
                <w:sz w:val="22"/>
                <w:szCs w:val="22"/>
              </w:rPr>
            </w:pPr>
            <w:r w:rsidRPr="00A715A7">
              <w:rPr>
                <w:rFonts w:ascii="Times New Roman" w:hAnsi="Times New Roman" w:cs="Times New Roman"/>
                <w:sz w:val="22"/>
                <w:szCs w:val="22"/>
              </w:rPr>
              <w:t xml:space="preserve">10 (dešimt) dienų nuo </w:t>
            </w:r>
            <w:r w:rsidRPr="00A715A7">
              <w:rPr>
                <w:rFonts w:ascii="Times New Roman" w:eastAsia="Arial" w:hAnsi="Times New Roman" w:cs="Times New Roman"/>
                <w:sz w:val="22"/>
                <w:szCs w:val="22"/>
              </w:rPr>
              <w:t>perkančiosios organizacijos</w:t>
            </w:r>
            <w:r w:rsidRPr="00A715A7">
              <w:rPr>
                <w:rFonts w:ascii="Times New Roman" w:hAnsi="Times New Roman" w:cs="Times New Roman"/>
                <w:sz w:val="22"/>
                <w:szCs w:val="22"/>
              </w:rPr>
              <w:t xml:space="preserve"> pranešimo raštu apie jos priimtą sprendimą išsiuntimo tiekėjams dienos arba nuo paskelbimo apie </w:t>
            </w:r>
            <w:r w:rsidRPr="00A715A7">
              <w:rPr>
                <w:rFonts w:ascii="Times New Roman" w:eastAsia="Arial" w:hAnsi="Times New Roman" w:cs="Times New Roman"/>
                <w:sz w:val="22"/>
                <w:szCs w:val="22"/>
              </w:rPr>
              <w:t>perkančiosios organizacijos</w:t>
            </w:r>
            <w:r w:rsidRPr="00A715A7">
              <w:rPr>
                <w:rFonts w:ascii="Times New Roman" w:hAnsi="Times New Roman" w:cs="Times New Roman"/>
                <w:sz w:val="22"/>
                <w:szCs w:val="22"/>
              </w:rPr>
              <w:t xml:space="preserve"> priimtus sprendimus dienos, jei VPĮ nenumato reikalavimo raštu informuoti tiekėjus apie </w:t>
            </w:r>
            <w:r w:rsidRPr="00A715A7">
              <w:rPr>
                <w:rFonts w:ascii="Times New Roman" w:eastAsia="Arial" w:hAnsi="Times New Roman" w:cs="Times New Roman"/>
                <w:sz w:val="22"/>
                <w:szCs w:val="22"/>
              </w:rPr>
              <w:t xml:space="preserve"> perkančiosios organizacijos</w:t>
            </w:r>
            <w:r w:rsidRPr="00A715A7">
              <w:rPr>
                <w:rFonts w:ascii="Times New Roman" w:hAnsi="Times New Roman" w:cs="Times New Roman"/>
                <w:sz w:val="22"/>
                <w:szCs w:val="22"/>
              </w:rPr>
              <w:t xml:space="preserve"> priimtus sprendimus;</w:t>
            </w:r>
          </w:p>
          <w:p w14:paraId="1FB80EDB" w14:textId="77777777" w:rsidR="00222343" w:rsidRPr="00A715A7" w:rsidRDefault="00222343" w:rsidP="00A715A7">
            <w:pPr>
              <w:spacing w:after="0" w:line="240" w:lineRule="auto"/>
              <w:rPr>
                <w:rFonts w:ascii="Times New Roman" w:hAnsi="Times New Roman" w:cs="Times New Roman"/>
                <w:sz w:val="22"/>
                <w:szCs w:val="22"/>
              </w:rPr>
            </w:pPr>
            <w:r w:rsidRPr="00A715A7">
              <w:rPr>
                <w:rFonts w:ascii="Times New Roman" w:hAnsi="Times New Roman" w:cs="Times New Roman"/>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731E9F74" w14:textId="77777777" w:rsidR="00222343" w:rsidRPr="00A715A7" w:rsidRDefault="00222343" w:rsidP="00A715A7">
            <w:pPr>
              <w:spacing w:after="0" w:line="240" w:lineRule="auto"/>
              <w:rPr>
                <w:rFonts w:ascii="Times New Roman" w:hAnsi="Times New Roman" w:cs="Times New Roman"/>
                <w:bCs/>
                <w:sz w:val="22"/>
                <w:szCs w:val="22"/>
              </w:rPr>
            </w:pPr>
          </w:p>
        </w:tc>
      </w:tr>
      <w:tr w:rsidR="00236EDD" w:rsidRPr="000C32CB" w14:paraId="6729ECCF" w14:textId="77777777" w:rsidTr="004119D0">
        <w:trPr>
          <w:trHeight w:val="20"/>
        </w:trPr>
        <w:tc>
          <w:tcPr>
            <w:tcW w:w="823" w:type="dxa"/>
            <w:tcMar>
              <w:top w:w="0" w:type="dxa"/>
              <w:left w:w="108" w:type="dxa"/>
              <w:bottom w:w="0" w:type="dxa"/>
              <w:right w:w="108" w:type="dxa"/>
            </w:tcMar>
          </w:tcPr>
          <w:p w14:paraId="14435391" w14:textId="1CBB2CD6" w:rsidR="00222343" w:rsidRPr="000A52DD" w:rsidRDefault="000A52DD" w:rsidP="000A52DD">
            <w:pPr>
              <w:pStyle w:val="Sraopastraipa"/>
              <w:spacing w:after="0" w:line="240" w:lineRule="auto"/>
              <w:ind w:left="0"/>
              <w:jc w:val="center"/>
              <w:rPr>
                <w:rFonts w:ascii="Times New Roman" w:hAnsi="Times New Roman" w:cs="Times New Roman"/>
                <w:sz w:val="22"/>
                <w:szCs w:val="22"/>
              </w:rPr>
            </w:pPr>
            <w:r w:rsidRPr="000A52DD">
              <w:rPr>
                <w:rFonts w:ascii="Times New Roman" w:hAnsi="Times New Roman" w:cs="Times New Roman"/>
                <w:sz w:val="22"/>
                <w:szCs w:val="22"/>
              </w:rPr>
              <w:t>15.</w:t>
            </w:r>
          </w:p>
        </w:tc>
        <w:tc>
          <w:tcPr>
            <w:tcW w:w="3600" w:type="dxa"/>
            <w:tcMar>
              <w:top w:w="0" w:type="dxa"/>
              <w:left w:w="108" w:type="dxa"/>
              <w:bottom w:w="0" w:type="dxa"/>
              <w:right w:w="108" w:type="dxa"/>
            </w:tcMar>
          </w:tcPr>
          <w:p w14:paraId="75E9A6AF" w14:textId="77777777" w:rsidR="00222343" w:rsidRPr="000A52DD" w:rsidRDefault="00222343" w:rsidP="000A52DD">
            <w:pPr>
              <w:spacing w:after="0" w:line="240" w:lineRule="auto"/>
              <w:rPr>
                <w:rFonts w:ascii="Times New Roman" w:hAnsi="Times New Roman" w:cs="Times New Roman"/>
                <w:sz w:val="22"/>
                <w:szCs w:val="22"/>
              </w:rPr>
            </w:pPr>
            <w:r w:rsidRPr="000A52D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1FAC6C94" w14:textId="77777777" w:rsidR="00222343" w:rsidRPr="000A52DD" w:rsidRDefault="00222343" w:rsidP="000A52DD">
            <w:pPr>
              <w:spacing w:after="0" w:line="240" w:lineRule="auto"/>
              <w:rPr>
                <w:rFonts w:ascii="Times New Roman" w:hAnsi="Times New Roman" w:cs="Times New Roman"/>
                <w:sz w:val="22"/>
                <w:szCs w:val="22"/>
              </w:rPr>
            </w:pPr>
            <w:r w:rsidRPr="000A52DD">
              <w:rPr>
                <w:rFonts w:ascii="Times New Roman" w:hAnsi="Times New Roman" w:cs="Times New Roman"/>
                <w:sz w:val="22"/>
                <w:szCs w:val="22"/>
              </w:rPr>
              <w:t>6 (šešias) darbo dienas nuo pretenzijos gavimo dienos</w:t>
            </w:r>
          </w:p>
        </w:tc>
        <w:tc>
          <w:tcPr>
            <w:tcW w:w="2693" w:type="dxa"/>
            <w:tcMar>
              <w:top w:w="0" w:type="dxa"/>
              <w:left w:w="108" w:type="dxa"/>
              <w:bottom w:w="0" w:type="dxa"/>
              <w:right w:w="108" w:type="dxa"/>
            </w:tcMar>
          </w:tcPr>
          <w:p w14:paraId="34CE3DE9" w14:textId="77777777" w:rsidR="00222343" w:rsidRPr="000A52DD" w:rsidRDefault="00222343" w:rsidP="000A52DD">
            <w:pPr>
              <w:spacing w:after="0" w:line="240" w:lineRule="auto"/>
              <w:rPr>
                <w:rFonts w:ascii="Times New Roman" w:hAnsi="Times New Roman" w:cs="Times New Roman"/>
                <w:sz w:val="22"/>
                <w:szCs w:val="22"/>
              </w:rPr>
            </w:pPr>
          </w:p>
        </w:tc>
      </w:tr>
      <w:tr w:rsidR="00236EDD" w:rsidRPr="000C32CB" w14:paraId="044386A6" w14:textId="77777777" w:rsidTr="004119D0">
        <w:trPr>
          <w:trHeight w:val="20"/>
        </w:trPr>
        <w:tc>
          <w:tcPr>
            <w:tcW w:w="823" w:type="dxa"/>
            <w:tcMar>
              <w:top w:w="0" w:type="dxa"/>
              <w:left w:w="108" w:type="dxa"/>
              <w:bottom w:w="0" w:type="dxa"/>
              <w:right w:w="108" w:type="dxa"/>
            </w:tcMar>
          </w:tcPr>
          <w:p w14:paraId="4E6EA0E2" w14:textId="74D78262" w:rsidR="00222343" w:rsidRPr="00736A06" w:rsidRDefault="00736A06" w:rsidP="00736A06">
            <w:pPr>
              <w:pStyle w:val="Sraopastraipa"/>
              <w:spacing w:after="0" w:line="240" w:lineRule="auto"/>
              <w:ind w:left="0"/>
              <w:jc w:val="center"/>
              <w:rPr>
                <w:rFonts w:ascii="Times New Roman" w:hAnsi="Times New Roman" w:cs="Times New Roman"/>
                <w:bCs/>
                <w:sz w:val="22"/>
                <w:szCs w:val="22"/>
              </w:rPr>
            </w:pPr>
            <w:r w:rsidRPr="00736A06">
              <w:rPr>
                <w:rFonts w:ascii="Times New Roman" w:hAnsi="Times New Roman" w:cs="Times New Roman"/>
                <w:bCs/>
                <w:sz w:val="22"/>
                <w:szCs w:val="22"/>
              </w:rPr>
              <w:t>16.</w:t>
            </w:r>
          </w:p>
        </w:tc>
        <w:tc>
          <w:tcPr>
            <w:tcW w:w="3600" w:type="dxa"/>
            <w:tcMar>
              <w:top w:w="0" w:type="dxa"/>
              <w:left w:w="108" w:type="dxa"/>
              <w:bottom w:w="0" w:type="dxa"/>
              <w:right w:w="108" w:type="dxa"/>
            </w:tcMar>
          </w:tcPr>
          <w:p w14:paraId="051ED639" w14:textId="64EB2CC9" w:rsidR="00222343" w:rsidRPr="00736A06" w:rsidRDefault="00222343" w:rsidP="00736A06">
            <w:pPr>
              <w:spacing w:after="0" w:line="240" w:lineRule="auto"/>
              <w:rPr>
                <w:rFonts w:ascii="Times New Roman" w:hAnsi="Times New Roman" w:cs="Times New Roman"/>
                <w:bCs/>
                <w:sz w:val="22"/>
                <w:szCs w:val="22"/>
              </w:rPr>
            </w:pPr>
            <w:r w:rsidRPr="00736A0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36A06">
              <w:rPr>
                <w:rFonts w:ascii="Times New Roman" w:hAnsi="Times New Roman" w:cs="Times New Roman"/>
                <w:bCs/>
                <w:sz w:val="22"/>
                <w:szCs w:val="22"/>
              </w:rPr>
              <w:t xml:space="preserve"> (išskyrus ieškinį dėl sutarties pripažinimo negaliojančia</w:t>
            </w:r>
            <w:r w:rsidR="00636F51">
              <w:rPr>
                <w:rFonts w:ascii="Times New Roman" w:hAnsi="Times New Roman" w:cs="Times New Roman"/>
                <w:bCs/>
                <w:sz w:val="22"/>
                <w:szCs w:val="22"/>
              </w:rPr>
              <w:t xml:space="preserve"> bei </w:t>
            </w:r>
            <w:r w:rsidR="00636F51" w:rsidRPr="00D61B23">
              <w:rPr>
                <w:rFonts w:ascii="Times New Roman" w:hAnsi="Times New Roman" w:cs="Times New Roman"/>
                <w:color w:val="000000"/>
                <w:sz w:val="22"/>
                <w:szCs w:val="22"/>
              </w:rPr>
              <w:t>VPĮ 102 str. 4 d.</w:t>
            </w:r>
            <w:r w:rsidR="00636F51">
              <w:rPr>
                <w:rFonts w:ascii="Times New Roman" w:hAnsi="Times New Roman" w:cs="Times New Roman"/>
                <w:color w:val="000000"/>
                <w:sz w:val="22"/>
                <w:szCs w:val="22"/>
              </w:rPr>
              <w:t xml:space="preserve"> numatytus atvejus</w:t>
            </w:r>
            <w:r w:rsidRPr="00736A06">
              <w:rPr>
                <w:rFonts w:ascii="Times New Roman" w:hAnsi="Times New Roman" w:cs="Times New Roman"/>
                <w:bCs/>
                <w:sz w:val="22"/>
                <w:szCs w:val="22"/>
              </w:rPr>
              <w:t>)</w:t>
            </w:r>
          </w:p>
        </w:tc>
        <w:tc>
          <w:tcPr>
            <w:tcW w:w="3544" w:type="dxa"/>
            <w:tcMar>
              <w:top w:w="0" w:type="dxa"/>
              <w:left w:w="108" w:type="dxa"/>
              <w:bottom w:w="0" w:type="dxa"/>
              <w:right w:w="108" w:type="dxa"/>
            </w:tcMar>
          </w:tcPr>
          <w:p w14:paraId="0B0CED33" w14:textId="77777777" w:rsidR="00222343" w:rsidRPr="00736A06" w:rsidRDefault="00222343" w:rsidP="00736A06">
            <w:pPr>
              <w:spacing w:after="0" w:line="240" w:lineRule="auto"/>
              <w:rPr>
                <w:rFonts w:ascii="Times New Roman" w:hAnsi="Times New Roman" w:cs="Times New Roman"/>
                <w:sz w:val="22"/>
                <w:szCs w:val="22"/>
              </w:rPr>
            </w:pPr>
            <w:r w:rsidRPr="00736A0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09F4829D" w14:textId="77777777" w:rsidR="00222343" w:rsidRPr="00736A06" w:rsidRDefault="00222343" w:rsidP="00736A06">
            <w:pPr>
              <w:spacing w:after="0" w:line="240" w:lineRule="auto"/>
              <w:rPr>
                <w:rFonts w:ascii="Times New Roman" w:hAnsi="Times New Roman" w:cs="Times New Roman"/>
                <w:sz w:val="22"/>
                <w:szCs w:val="22"/>
              </w:rPr>
            </w:pPr>
          </w:p>
        </w:tc>
      </w:tr>
      <w:tr w:rsidR="00236EDD" w:rsidRPr="000C32CB" w14:paraId="3E1445A4" w14:textId="77777777" w:rsidTr="004119D0">
        <w:trPr>
          <w:trHeight w:val="20"/>
        </w:trPr>
        <w:tc>
          <w:tcPr>
            <w:tcW w:w="823" w:type="dxa"/>
            <w:tcMar>
              <w:top w:w="0" w:type="dxa"/>
              <w:left w:w="108" w:type="dxa"/>
              <w:bottom w:w="0" w:type="dxa"/>
              <w:right w:w="108" w:type="dxa"/>
            </w:tcMar>
          </w:tcPr>
          <w:p w14:paraId="2D9137F7" w14:textId="10A17998" w:rsidR="00222343" w:rsidRPr="005A6CEB" w:rsidRDefault="005A6CEB" w:rsidP="005A6CEB">
            <w:pPr>
              <w:pStyle w:val="Sraopastraipa"/>
              <w:spacing w:after="0" w:line="240" w:lineRule="auto"/>
              <w:ind w:left="0"/>
              <w:jc w:val="center"/>
              <w:rPr>
                <w:rFonts w:ascii="Times New Roman" w:hAnsi="Times New Roman" w:cs="Times New Roman"/>
                <w:sz w:val="22"/>
                <w:szCs w:val="22"/>
              </w:rPr>
            </w:pPr>
            <w:r w:rsidRPr="005A6CEB">
              <w:rPr>
                <w:rFonts w:ascii="Times New Roman" w:hAnsi="Times New Roman" w:cs="Times New Roman"/>
                <w:sz w:val="22"/>
                <w:szCs w:val="22"/>
              </w:rPr>
              <w:t>17.</w:t>
            </w:r>
          </w:p>
        </w:tc>
        <w:tc>
          <w:tcPr>
            <w:tcW w:w="3600" w:type="dxa"/>
            <w:tcMar>
              <w:top w:w="0" w:type="dxa"/>
              <w:left w:w="108" w:type="dxa"/>
              <w:bottom w:w="0" w:type="dxa"/>
              <w:right w:w="108" w:type="dxa"/>
            </w:tcMar>
          </w:tcPr>
          <w:p w14:paraId="371CD845" w14:textId="77777777" w:rsidR="00222343" w:rsidRPr="005A6CEB" w:rsidRDefault="00222343" w:rsidP="005A6CEB">
            <w:pPr>
              <w:spacing w:after="0" w:line="240" w:lineRule="auto"/>
              <w:rPr>
                <w:rFonts w:ascii="Times New Roman" w:hAnsi="Times New Roman" w:cs="Times New Roman"/>
                <w:sz w:val="22"/>
                <w:szCs w:val="22"/>
              </w:rPr>
            </w:pPr>
            <w:r w:rsidRPr="005A6CEB">
              <w:rPr>
                <w:rFonts w:ascii="Times New Roman" w:hAnsi="Times New Roman" w:cs="Times New Roman"/>
                <w:sz w:val="22"/>
                <w:szCs w:val="22"/>
              </w:rPr>
              <w:t>Perkančioji organizacija negali sudaryti sutarties anksčiau kaip po</w:t>
            </w:r>
          </w:p>
        </w:tc>
        <w:tc>
          <w:tcPr>
            <w:tcW w:w="3544" w:type="dxa"/>
            <w:tcMar>
              <w:top w:w="0" w:type="dxa"/>
              <w:left w:w="108" w:type="dxa"/>
              <w:bottom w:w="0" w:type="dxa"/>
              <w:right w:w="108" w:type="dxa"/>
            </w:tcMar>
          </w:tcPr>
          <w:p w14:paraId="68A1AB3A" w14:textId="28DF0E59" w:rsidR="00222343" w:rsidRPr="005A6CEB" w:rsidRDefault="00222343" w:rsidP="005A6CEB">
            <w:pPr>
              <w:spacing w:after="0" w:line="240" w:lineRule="auto"/>
              <w:rPr>
                <w:rFonts w:ascii="Times New Roman" w:hAnsi="Times New Roman" w:cs="Times New Roman"/>
                <w:sz w:val="22"/>
                <w:szCs w:val="22"/>
              </w:rPr>
            </w:pPr>
            <w:r w:rsidRPr="005A6CEB">
              <w:rPr>
                <w:rFonts w:ascii="Times New Roman" w:hAnsi="Times New Roman" w:cs="Times New Roman"/>
                <w:bCs/>
                <w:sz w:val="22"/>
                <w:szCs w:val="22"/>
              </w:rPr>
              <w:t>10 (dešimt</w:t>
            </w:r>
            <w:r w:rsidR="00636F51">
              <w:rPr>
                <w:rFonts w:ascii="Times New Roman" w:hAnsi="Times New Roman" w:cs="Times New Roman"/>
                <w:bCs/>
                <w:sz w:val="22"/>
                <w:szCs w:val="22"/>
              </w:rPr>
              <w:t>ies</w:t>
            </w:r>
            <w:r w:rsidRPr="005A6CEB">
              <w:rPr>
                <w:rFonts w:ascii="Times New Roman" w:hAnsi="Times New Roman" w:cs="Times New Roman"/>
                <w:bCs/>
                <w:sz w:val="22"/>
                <w:szCs w:val="22"/>
              </w:rPr>
              <w:t>) dienų,</w:t>
            </w:r>
            <w:r w:rsidRPr="005A6CEB">
              <w:rPr>
                <w:rFonts w:ascii="Times New Roman" w:hAnsi="Times New Roman" w:cs="Times New Roman"/>
                <w:sz w:val="22"/>
                <w:szCs w:val="22"/>
              </w:rPr>
              <w:t xml:space="preserve"> nuo pranešimo apie sprendimą sudaryti sutartį (o jei buv</w:t>
            </w:r>
            <w:r w:rsidR="005A6CEB" w:rsidRPr="005A6CEB">
              <w:rPr>
                <w:rFonts w:ascii="Times New Roman" w:hAnsi="Times New Roman" w:cs="Times New Roman"/>
                <w:sz w:val="22"/>
                <w:szCs w:val="22"/>
              </w:rPr>
              <w:t xml:space="preserve">o </w:t>
            </w:r>
            <w:r w:rsidRPr="005A6CEB">
              <w:rPr>
                <w:rFonts w:ascii="Times New Roman" w:hAnsi="Times New Roman" w:cs="Times New Roman"/>
                <w:sz w:val="22"/>
                <w:szCs w:val="22"/>
              </w:rPr>
              <w:t>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D32B9F2" w14:textId="77777777" w:rsidR="00222343" w:rsidRPr="005A6CEB" w:rsidRDefault="00222343" w:rsidP="005A6CEB">
            <w:pPr>
              <w:spacing w:after="0" w:line="240" w:lineRule="auto"/>
              <w:rPr>
                <w:rFonts w:ascii="Times New Roman" w:hAnsi="Times New Roman" w:cs="Times New Roman"/>
                <w:sz w:val="22"/>
                <w:szCs w:val="22"/>
              </w:rPr>
            </w:pPr>
          </w:p>
        </w:tc>
      </w:tr>
      <w:tr w:rsidR="00236EDD" w:rsidRPr="000C32CB" w14:paraId="0538910F" w14:textId="77777777" w:rsidTr="004119D0">
        <w:trPr>
          <w:trHeight w:val="20"/>
        </w:trPr>
        <w:tc>
          <w:tcPr>
            <w:tcW w:w="823" w:type="dxa"/>
            <w:tcMar>
              <w:top w:w="0" w:type="dxa"/>
              <w:left w:w="108" w:type="dxa"/>
              <w:bottom w:w="0" w:type="dxa"/>
              <w:right w:w="108" w:type="dxa"/>
            </w:tcMar>
          </w:tcPr>
          <w:p w14:paraId="2AC07E6B" w14:textId="6F9A5CDB" w:rsidR="00222343" w:rsidRPr="0009752C" w:rsidRDefault="00906BC7" w:rsidP="00906BC7">
            <w:pPr>
              <w:pStyle w:val="Sraopastraipa"/>
              <w:spacing w:after="0" w:line="240" w:lineRule="auto"/>
              <w:ind w:left="0"/>
              <w:jc w:val="center"/>
              <w:rPr>
                <w:rFonts w:ascii="Times New Roman" w:hAnsi="Times New Roman" w:cs="Times New Roman"/>
                <w:sz w:val="22"/>
                <w:szCs w:val="22"/>
              </w:rPr>
            </w:pPr>
            <w:r w:rsidRPr="0009752C">
              <w:rPr>
                <w:rFonts w:ascii="Times New Roman" w:hAnsi="Times New Roman" w:cs="Times New Roman"/>
                <w:sz w:val="22"/>
                <w:szCs w:val="22"/>
              </w:rPr>
              <w:t>18.</w:t>
            </w:r>
          </w:p>
        </w:tc>
        <w:tc>
          <w:tcPr>
            <w:tcW w:w="3600" w:type="dxa"/>
            <w:tcMar>
              <w:top w:w="0" w:type="dxa"/>
              <w:left w:w="108" w:type="dxa"/>
              <w:bottom w:w="0" w:type="dxa"/>
              <w:right w:w="108" w:type="dxa"/>
            </w:tcMar>
          </w:tcPr>
          <w:p w14:paraId="35BEA08B" w14:textId="77777777" w:rsidR="00222343" w:rsidRPr="0009752C" w:rsidRDefault="00222343" w:rsidP="0009752C">
            <w:pPr>
              <w:spacing w:after="0" w:line="240" w:lineRule="auto"/>
              <w:rPr>
                <w:rFonts w:ascii="Times New Roman" w:hAnsi="Times New Roman" w:cs="Times New Roman"/>
                <w:sz w:val="22"/>
                <w:szCs w:val="22"/>
              </w:rPr>
            </w:pPr>
            <w:r w:rsidRPr="0009752C">
              <w:rPr>
                <w:rFonts w:ascii="Times New Roman" w:hAnsi="Times New Roman" w:cs="Times New Roman"/>
                <w:sz w:val="22"/>
                <w:szCs w:val="22"/>
              </w:rPr>
              <w:t xml:space="preserve">Jeigu </w:t>
            </w:r>
            <w:r w:rsidRPr="0009752C">
              <w:rPr>
                <w:rFonts w:ascii="Times New Roman" w:hAnsi="Times New Roman" w:cs="Times New Roman"/>
                <w:iCs/>
                <w:sz w:val="22"/>
                <w:szCs w:val="22"/>
              </w:rPr>
              <w:t xml:space="preserve">suinteresuotas dalyvis paprašys perkančiosios </w:t>
            </w:r>
            <w:r w:rsidRPr="0009752C">
              <w:rPr>
                <w:rFonts w:ascii="Times New Roman" w:hAnsi="Times New Roman" w:cs="Times New Roman"/>
                <w:iCs/>
                <w:sz w:val="22"/>
                <w:szCs w:val="22"/>
              </w:rPr>
              <w:lastRenderedPageBreak/>
              <w:t>organizacijos pateikti laimėjusį pasiūlymą</w:t>
            </w:r>
          </w:p>
        </w:tc>
        <w:tc>
          <w:tcPr>
            <w:tcW w:w="3544" w:type="dxa"/>
            <w:tcMar>
              <w:top w:w="0" w:type="dxa"/>
              <w:left w:w="108" w:type="dxa"/>
              <w:bottom w:w="0" w:type="dxa"/>
              <w:right w:w="108" w:type="dxa"/>
            </w:tcMar>
          </w:tcPr>
          <w:p w14:paraId="6D21CDE2" w14:textId="77777777" w:rsidR="00222343" w:rsidRPr="0009752C" w:rsidRDefault="00222343" w:rsidP="0009752C">
            <w:pPr>
              <w:spacing w:after="0" w:line="240" w:lineRule="auto"/>
              <w:rPr>
                <w:rFonts w:ascii="Times New Roman" w:hAnsi="Times New Roman" w:cs="Times New Roman"/>
                <w:bCs/>
                <w:sz w:val="22"/>
                <w:szCs w:val="22"/>
              </w:rPr>
            </w:pPr>
            <w:r w:rsidRPr="0009752C">
              <w:rPr>
                <w:rFonts w:ascii="Times New Roman" w:hAnsi="Times New Roman" w:cs="Times New Roman"/>
                <w:sz w:val="22"/>
                <w:szCs w:val="22"/>
              </w:rPr>
              <w:lastRenderedPageBreak/>
              <w:t xml:space="preserve">VPĮ 102 straipsnio 1 dalyje nustatytas terminas ir atidėjimo terminas pratęsiami papildomam </w:t>
            </w:r>
            <w:r w:rsidRPr="0009752C">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44E44BB1" w14:textId="77777777" w:rsidR="00222343" w:rsidRPr="0009752C" w:rsidRDefault="00222343" w:rsidP="0009752C">
            <w:pPr>
              <w:spacing w:after="0" w:line="240" w:lineRule="auto"/>
              <w:rPr>
                <w:rFonts w:ascii="Times New Roman" w:hAnsi="Times New Roman" w:cs="Times New Roman"/>
                <w:sz w:val="22"/>
                <w:szCs w:val="22"/>
              </w:rPr>
            </w:pPr>
          </w:p>
        </w:tc>
      </w:tr>
    </w:tbl>
    <w:p w14:paraId="23F78DB8" w14:textId="2AC328F0" w:rsidR="00222343" w:rsidRPr="00A663A8" w:rsidRDefault="00222343" w:rsidP="007A6E29">
      <w:pPr>
        <w:rPr>
          <w:rFonts w:ascii="Times New Roman" w:hAnsi="Times New Roman" w:cs="Times New Roman"/>
          <w:smallCaps/>
          <w:sz w:val="22"/>
          <w:szCs w:val="22"/>
        </w:rPr>
      </w:pPr>
    </w:p>
    <w:p w14:paraId="1D916333" w14:textId="77777777" w:rsidR="00C671C6" w:rsidRPr="00A663A8" w:rsidRDefault="00C671C6" w:rsidP="00E757DB">
      <w:pPr>
        <w:shd w:val="clear" w:color="auto" w:fill="FFFFFF"/>
        <w:spacing w:after="0" w:line="240" w:lineRule="auto"/>
        <w:jc w:val="both"/>
        <w:rPr>
          <w:rFonts w:cstheme="minorHAnsi"/>
          <w:color w:val="0070C0"/>
        </w:rPr>
      </w:pPr>
    </w:p>
    <w:p w14:paraId="0C034940" w14:textId="77777777" w:rsidR="00390642" w:rsidRPr="00A663A8" w:rsidRDefault="00390642" w:rsidP="00E757DB">
      <w:pPr>
        <w:shd w:val="clear" w:color="auto" w:fill="FFFFFF"/>
        <w:spacing w:after="0" w:line="240" w:lineRule="auto"/>
        <w:jc w:val="both"/>
        <w:rPr>
          <w:rFonts w:cstheme="minorHAnsi"/>
          <w:color w:val="0070C0"/>
        </w:rPr>
      </w:pPr>
    </w:p>
    <w:p w14:paraId="1BE78439" w14:textId="77777777" w:rsidR="003130DC" w:rsidRPr="00A663A8" w:rsidRDefault="003130DC" w:rsidP="00E757DB">
      <w:pPr>
        <w:shd w:val="clear" w:color="auto" w:fill="FFFFFF"/>
        <w:spacing w:after="0" w:line="240" w:lineRule="auto"/>
        <w:jc w:val="both"/>
        <w:rPr>
          <w:rFonts w:cstheme="minorHAnsi"/>
          <w:color w:val="0070C0"/>
        </w:rPr>
      </w:pPr>
    </w:p>
    <w:p w14:paraId="587241B6" w14:textId="77777777" w:rsidR="00FC4114" w:rsidRDefault="00FC4114" w:rsidP="00E757DB">
      <w:pPr>
        <w:shd w:val="clear" w:color="auto" w:fill="FFFFFF"/>
        <w:spacing w:after="0" w:line="240" w:lineRule="auto"/>
        <w:jc w:val="both"/>
        <w:rPr>
          <w:rFonts w:cstheme="minorHAnsi"/>
          <w:color w:val="0070C0"/>
        </w:rPr>
        <w:sectPr w:rsidR="00FC4114" w:rsidSect="00346A9D">
          <w:pgSz w:w="11910" w:h="16840" w:code="9"/>
          <w:pgMar w:top="1440" w:right="1080" w:bottom="1440" w:left="1080" w:header="720" w:footer="720" w:gutter="0"/>
          <w:cols w:space="720"/>
          <w:docGrid w:linePitch="286"/>
        </w:sectPr>
      </w:pPr>
    </w:p>
    <w:p w14:paraId="44ACFE51" w14:textId="6A26FEE4" w:rsidR="00B623A7" w:rsidRPr="00FB393D" w:rsidRDefault="00E670A2" w:rsidP="009401E6">
      <w:pPr>
        <w:pStyle w:val="Antrat1"/>
        <w:spacing w:before="0" w:after="0"/>
        <w:jc w:val="right"/>
        <w:rPr>
          <w:rFonts w:ascii="Times New Roman" w:hAnsi="Times New Roman" w:cs="Times New Roman"/>
          <w:b/>
          <w:bCs/>
          <w:color w:val="0D0D0D" w:themeColor="text1" w:themeTint="F2"/>
          <w:sz w:val="22"/>
          <w:szCs w:val="22"/>
        </w:rPr>
      </w:pPr>
      <w:bookmarkStart w:id="69" w:name="_Toc197671934"/>
      <w:r w:rsidRPr="00FB393D">
        <w:rPr>
          <w:rFonts w:ascii="Times New Roman" w:hAnsi="Times New Roman" w:cs="Times New Roman"/>
          <w:b/>
          <w:bCs/>
          <w:color w:val="0D0D0D" w:themeColor="text1" w:themeTint="F2"/>
          <w:sz w:val="22"/>
          <w:szCs w:val="22"/>
        </w:rPr>
        <w:lastRenderedPageBreak/>
        <w:t xml:space="preserve">Pirkimo sąlygų </w:t>
      </w:r>
      <w:r w:rsidR="003130DC" w:rsidRPr="00FB393D">
        <w:rPr>
          <w:rFonts w:ascii="Times New Roman" w:hAnsi="Times New Roman" w:cs="Times New Roman"/>
          <w:b/>
          <w:bCs/>
          <w:color w:val="0D0D0D" w:themeColor="text1" w:themeTint="F2"/>
          <w:sz w:val="22"/>
          <w:szCs w:val="22"/>
        </w:rPr>
        <w:t>2</w:t>
      </w:r>
      <w:r w:rsidRPr="00FB393D">
        <w:rPr>
          <w:rFonts w:ascii="Times New Roman" w:hAnsi="Times New Roman" w:cs="Times New Roman"/>
          <w:b/>
          <w:bCs/>
          <w:color w:val="0D0D0D" w:themeColor="text1" w:themeTint="F2"/>
          <w:sz w:val="22"/>
          <w:szCs w:val="22"/>
        </w:rPr>
        <w:t xml:space="preserve"> priedas „Techninė specifikacija“</w:t>
      </w:r>
      <w:bookmarkEnd w:id="69"/>
    </w:p>
    <w:p w14:paraId="1299B9DF" w14:textId="0B0E83B3" w:rsidR="009401E6" w:rsidRDefault="009401E6" w:rsidP="00426412">
      <w:pPr>
        <w:tabs>
          <w:tab w:val="left" w:pos="1665"/>
        </w:tabs>
        <w:spacing w:before="120" w:after="0" w:line="240" w:lineRule="auto"/>
        <w:jc w:val="center"/>
        <w:rPr>
          <w:rFonts w:ascii="Times New Roman" w:hAnsi="Times New Roman" w:cs="Times New Roman"/>
          <w:sz w:val="22"/>
          <w:szCs w:val="22"/>
        </w:rPr>
      </w:pPr>
      <w:r w:rsidRPr="009401E6">
        <w:rPr>
          <w:rFonts w:ascii="Times New Roman" w:hAnsi="Times New Roman" w:cs="Times New Roman"/>
          <w:b/>
          <w:bCs/>
          <w:sz w:val="22"/>
          <w:szCs w:val="22"/>
        </w:rPr>
        <w:t>KRAUJO KOMPONENTŲ TECHNINĖ SPECIFIKACIJA</w:t>
      </w:r>
    </w:p>
    <w:p w14:paraId="7989E360" w14:textId="77777777" w:rsidR="00426412" w:rsidRPr="009401E6" w:rsidRDefault="00426412" w:rsidP="00426412">
      <w:pPr>
        <w:tabs>
          <w:tab w:val="left" w:pos="1665"/>
        </w:tabs>
        <w:spacing w:after="0" w:line="240" w:lineRule="auto"/>
        <w:jc w:val="center"/>
        <w:rPr>
          <w:rFonts w:ascii="Times New Roman" w:hAnsi="Times New Roman" w:cs="Times New Roman"/>
          <w:sz w:val="22"/>
          <w:szCs w:val="22"/>
        </w:rPr>
      </w:pPr>
    </w:p>
    <w:tbl>
      <w:tblPr>
        <w:tblW w:w="9405" w:type="dxa"/>
        <w:tblInd w:w="95" w:type="dxa"/>
        <w:tblLook w:val="04A0" w:firstRow="1" w:lastRow="0" w:firstColumn="1" w:lastColumn="0" w:noHBand="0" w:noVBand="1"/>
      </w:tblPr>
      <w:tblGrid>
        <w:gridCol w:w="751"/>
        <w:gridCol w:w="5932"/>
        <w:gridCol w:w="931"/>
        <w:gridCol w:w="1791"/>
      </w:tblGrid>
      <w:tr w:rsidR="009401E6" w:rsidRPr="009401E6" w14:paraId="596BAEDD" w14:textId="77777777" w:rsidTr="005F7EC0">
        <w:trPr>
          <w:trHeight w:val="765"/>
        </w:trPr>
        <w:tc>
          <w:tcPr>
            <w:tcW w:w="751" w:type="dxa"/>
            <w:tcBorders>
              <w:top w:val="single" w:sz="4" w:space="0" w:color="auto"/>
              <w:left w:val="single" w:sz="4" w:space="0" w:color="auto"/>
              <w:bottom w:val="single" w:sz="4" w:space="0" w:color="auto"/>
              <w:right w:val="single" w:sz="4" w:space="0" w:color="auto"/>
            </w:tcBorders>
            <w:vAlign w:val="center"/>
          </w:tcPr>
          <w:p w14:paraId="2E7C4D45" w14:textId="77777777" w:rsidR="009401E6" w:rsidRPr="009401E6" w:rsidRDefault="009401E6" w:rsidP="000A3691">
            <w:pPr>
              <w:tabs>
                <w:tab w:val="left" w:pos="1665"/>
              </w:tabs>
              <w:spacing w:after="0" w:line="240" w:lineRule="auto"/>
              <w:jc w:val="center"/>
              <w:rPr>
                <w:rFonts w:ascii="Times New Roman" w:hAnsi="Times New Roman" w:cs="Times New Roman"/>
                <w:b/>
                <w:bCs/>
                <w:sz w:val="22"/>
                <w:szCs w:val="22"/>
              </w:rPr>
            </w:pPr>
            <w:r w:rsidRPr="009401E6">
              <w:rPr>
                <w:rFonts w:ascii="Times New Roman" w:hAnsi="Times New Roman" w:cs="Times New Roman"/>
                <w:b/>
                <w:bCs/>
                <w:sz w:val="22"/>
                <w:szCs w:val="22"/>
              </w:rPr>
              <w:t>Eil. Nr.</w:t>
            </w:r>
          </w:p>
        </w:tc>
        <w:tc>
          <w:tcPr>
            <w:tcW w:w="5932" w:type="dxa"/>
            <w:tcBorders>
              <w:top w:val="single" w:sz="4" w:space="0" w:color="auto"/>
              <w:left w:val="nil"/>
              <w:bottom w:val="single" w:sz="4" w:space="0" w:color="auto"/>
              <w:right w:val="single" w:sz="4" w:space="0" w:color="auto"/>
            </w:tcBorders>
            <w:vAlign w:val="center"/>
          </w:tcPr>
          <w:p w14:paraId="71AD1ED0" w14:textId="77777777" w:rsidR="009401E6" w:rsidRPr="009401E6" w:rsidRDefault="009401E6" w:rsidP="000A3691">
            <w:pPr>
              <w:tabs>
                <w:tab w:val="left" w:pos="1665"/>
              </w:tabs>
              <w:spacing w:after="0" w:line="240" w:lineRule="auto"/>
              <w:jc w:val="center"/>
              <w:rPr>
                <w:rFonts w:ascii="Times New Roman" w:hAnsi="Times New Roman" w:cs="Times New Roman"/>
                <w:b/>
                <w:bCs/>
                <w:sz w:val="22"/>
                <w:szCs w:val="22"/>
              </w:rPr>
            </w:pPr>
            <w:r w:rsidRPr="009401E6">
              <w:rPr>
                <w:rFonts w:ascii="Times New Roman" w:hAnsi="Times New Roman" w:cs="Times New Roman"/>
                <w:b/>
                <w:bCs/>
                <w:sz w:val="22"/>
                <w:szCs w:val="22"/>
              </w:rPr>
              <w:t>Prekės pavadinimas</w:t>
            </w:r>
          </w:p>
        </w:tc>
        <w:tc>
          <w:tcPr>
            <w:tcW w:w="931" w:type="dxa"/>
            <w:tcBorders>
              <w:top w:val="single" w:sz="4" w:space="0" w:color="auto"/>
              <w:left w:val="nil"/>
              <w:bottom w:val="single" w:sz="4" w:space="0" w:color="auto"/>
              <w:right w:val="single" w:sz="4" w:space="0" w:color="auto"/>
            </w:tcBorders>
            <w:vAlign w:val="center"/>
          </w:tcPr>
          <w:p w14:paraId="19840E19" w14:textId="77777777" w:rsidR="009401E6" w:rsidRPr="009401E6" w:rsidRDefault="009401E6" w:rsidP="000A3691">
            <w:pPr>
              <w:tabs>
                <w:tab w:val="left" w:pos="1665"/>
              </w:tabs>
              <w:spacing w:after="0" w:line="240" w:lineRule="auto"/>
              <w:jc w:val="center"/>
              <w:rPr>
                <w:rFonts w:ascii="Times New Roman" w:hAnsi="Times New Roman" w:cs="Times New Roman"/>
                <w:b/>
                <w:bCs/>
                <w:sz w:val="22"/>
                <w:szCs w:val="22"/>
              </w:rPr>
            </w:pPr>
            <w:r w:rsidRPr="009401E6">
              <w:rPr>
                <w:rFonts w:ascii="Times New Roman" w:hAnsi="Times New Roman" w:cs="Times New Roman"/>
                <w:b/>
                <w:bCs/>
                <w:sz w:val="22"/>
                <w:szCs w:val="22"/>
              </w:rPr>
              <w:t>Mato               vnt.</w:t>
            </w:r>
          </w:p>
        </w:tc>
        <w:tc>
          <w:tcPr>
            <w:tcW w:w="1791" w:type="dxa"/>
            <w:tcBorders>
              <w:top w:val="single" w:sz="4" w:space="0" w:color="auto"/>
              <w:left w:val="nil"/>
              <w:bottom w:val="single" w:sz="4" w:space="0" w:color="auto"/>
              <w:right w:val="single" w:sz="4" w:space="0" w:color="auto"/>
            </w:tcBorders>
            <w:vAlign w:val="center"/>
          </w:tcPr>
          <w:p w14:paraId="7A1D845C" w14:textId="4FABFF44" w:rsidR="009401E6" w:rsidRPr="009401E6" w:rsidRDefault="005342F1" w:rsidP="000A3691">
            <w:pPr>
              <w:tabs>
                <w:tab w:val="left" w:pos="1665"/>
              </w:tabs>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Maksimalus </w:t>
            </w:r>
            <w:r w:rsidR="009401E6" w:rsidRPr="009401E6">
              <w:rPr>
                <w:rFonts w:ascii="Times New Roman" w:hAnsi="Times New Roman" w:cs="Times New Roman"/>
                <w:b/>
                <w:bCs/>
                <w:sz w:val="22"/>
                <w:szCs w:val="22"/>
              </w:rPr>
              <w:t>kiekis per 36 mėn.</w:t>
            </w:r>
          </w:p>
        </w:tc>
      </w:tr>
      <w:tr w:rsidR="009401E6" w:rsidRPr="009401E6" w14:paraId="1EAC344D" w14:textId="77777777" w:rsidTr="003A6953">
        <w:trPr>
          <w:trHeight w:val="358"/>
        </w:trPr>
        <w:tc>
          <w:tcPr>
            <w:tcW w:w="751" w:type="dxa"/>
            <w:tcBorders>
              <w:top w:val="nil"/>
              <w:left w:val="single" w:sz="4" w:space="0" w:color="auto"/>
              <w:bottom w:val="single" w:sz="4" w:space="0" w:color="auto"/>
              <w:right w:val="single" w:sz="4" w:space="0" w:color="auto"/>
            </w:tcBorders>
            <w:vAlign w:val="center"/>
          </w:tcPr>
          <w:p w14:paraId="13202E6D" w14:textId="77777777" w:rsidR="009401E6" w:rsidRPr="009401E6" w:rsidRDefault="009401E6" w:rsidP="003A6953">
            <w:pPr>
              <w:tabs>
                <w:tab w:val="left" w:pos="1665"/>
              </w:tabs>
              <w:spacing w:after="0" w:line="240" w:lineRule="auto"/>
              <w:jc w:val="center"/>
              <w:rPr>
                <w:rFonts w:ascii="Times New Roman" w:hAnsi="Times New Roman" w:cs="Times New Roman"/>
                <w:sz w:val="22"/>
                <w:szCs w:val="22"/>
              </w:rPr>
            </w:pPr>
            <w:r w:rsidRPr="009401E6">
              <w:rPr>
                <w:rFonts w:ascii="Times New Roman" w:hAnsi="Times New Roman" w:cs="Times New Roman"/>
                <w:sz w:val="22"/>
                <w:szCs w:val="22"/>
              </w:rPr>
              <w:t>1.</w:t>
            </w:r>
          </w:p>
        </w:tc>
        <w:tc>
          <w:tcPr>
            <w:tcW w:w="5932" w:type="dxa"/>
            <w:tcBorders>
              <w:top w:val="nil"/>
              <w:left w:val="nil"/>
              <w:bottom w:val="single" w:sz="4" w:space="0" w:color="auto"/>
              <w:right w:val="single" w:sz="4" w:space="0" w:color="auto"/>
            </w:tcBorders>
            <w:vAlign w:val="center"/>
          </w:tcPr>
          <w:p w14:paraId="54A1D2C7" w14:textId="347A3A6C" w:rsidR="009401E6" w:rsidRPr="009401E6" w:rsidRDefault="009401E6" w:rsidP="003A6953">
            <w:pPr>
              <w:tabs>
                <w:tab w:val="left" w:pos="1665"/>
              </w:tabs>
              <w:spacing w:after="0" w:line="240" w:lineRule="auto"/>
              <w:rPr>
                <w:rFonts w:ascii="Times New Roman" w:hAnsi="Times New Roman" w:cs="Times New Roman"/>
                <w:sz w:val="22"/>
                <w:szCs w:val="22"/>
              </w:rPr>
            </w:pPr>
            <w:r w:rsidRPr="009401E6">
              <w:rPr>
                <w:rFonts w:ascii="Times New Roman" w:hAnsi="Times New Roman" w:cs="Times New Roman"/>
                <w:sz w:val="22"/>
                <w:szCs w:val="22"/>
              </w:rPr>
              <w:t>Eritrocitai be leukocitų</w:t>
            </w:r>
            <w:r w:rsidR="008F5AB7">
              <w:rPr>
                <w:rFonts w:ascii="Times New Roman" w:hAnsi="Times New Roman" w:cs="Times New Roman"/>
                <w:sz w:val="22"/>
                <w:szCs w:val="22"/>
              </w:rPr>
              <w:t xml:space="preserve"> </w:t>
            </w:r>
            <w:r w:rsidRPr="009401E6">
              <w:rPr>
                <w:rFonts w:ascii="Times New Roman" w:hAnsi="Times New Roman" w:cs="Times New Roman"/>
                <w:sz w:val="22"/>
                <w:szCs w:val="22"/>
              </w:rPr>
              <w:t>pridėtiniame</w:t>
            </w:r>
            <w:r w:rsidR="000A3691">
              <w:rPr>
                <w:rFonts w:ascii="Times New Roman" w:hAnsi="Times New Roman" w:cs="Times New Roman"/>
                <w:sz w:val="22"/>
                <w:szCs w:val="22"/>
              </w:rPr>
              <w:t xml:space="preserve"> </w:t>
            </w:r>
            <w:r w:rsidRPr="009401E6">
              <w:rPr>
                <w:rFonts w:ascii="Times New Roman" w:hAnsi="Times New Roman" w:cs="Times New Roman"/>
                <w:sz w:val="22"/>
                <w:szCs w:val="22"/>
              </w:rPr>
              <w:t xml:space="preserve">tirpale (1V = 250 ml ± 50 ml) </w:t>
            </w:r>
          </w:p>
        </w:tc>
        <w:tc>
          <w:tcPr>
            <w:tcW w:w="931" w:type="dxa"/>
            <w:tcBorders>
              <w:top w:val="nil"/>
              <w:left w:val="nil"/>
              <w:bottom w:val="single" w:sz="4" w:space="0" w:color="auto"/>
              <w:right w:val="single" w:sz="4" w:space="0" w:color="auto"/>
            </w:tcBorders>
            <w:vAlign w:val="center"/>
          </w:tcPr>
          <w:p w14:paraId="5F200B8F" w14:textId="77777777" w:rsidR="009401E6" w:rsidRPr="009401E6" w:rsidRDefault="009401E6" w:rsidP="003A6953">
            <w:pPr>
              <w:tabs>
                <w:tab w:val="left" w:pos="1665"/>
              </w:tabs>
              <w:spacing w:after="0" w:line="240" w:lineRule="auto"/>
              <w:jc w:val="center"/>
              <w:rPr>
                <w:rFonts w:ascii="Times New Roman" w:hAnsi="Times New Roman" w:cs="Times New Roman"/>
                <w:sz w:val="22"/>
                <w:szCs w:val="22"/>
              </w:rPr>
            </w:pPr>
            <w:r w:rsidRPr="009401E6">
              <w:rPr>
                <w:rFonts w:ascii="Times New Roman" w:hAnsi="Times New Roman" w:cs="Times New Roman"/>
                <w:sz w:val="22"/>
                <w:szCs w:val="22"/>
              </w:rPr>
              <w:t>vnt.</w:t>
            </w:r>
          </w:p>
        </w:tc>
        <w:tc>
          <w:tcPr>
            <w:tcW w:w="1791" w:type="dxa"/>
            <w:tcBorders>
              <w:top w:val="nil"/>
              <w:left w:val="nil"/>
              <w:bottom w:val="single" w:sz="4" w:space="0" w:color="auto"/>
              <w:right w:val="single" w:sz="4" w:space="0" w:color="auto"/>
            </w:tcBorders>
            <w:vAlign w:val="center"/>
          </w:tcPr>
          <w:p w14:paraId="6B686309" w14:textId="47A1B4AE" w:rsidR="009401E6" w:rsidRPr="009401E6" w:rsidRDefault="009401E6" w:rsidP="003A6953">
            <w:pPr>
              <w:tabs>
                <w:tab w:val="left" w:pos="1665"/>
              </w:tabs>
              <w:spacing w:after="0" w:line="240" w:lineRule="auto"/>
              <w:jc w:val="center"/>
              <w:rPr>
                <w:rFonts w:ascii="Times New Roman" w:hAnsi="Times New Roman" w:cs="Times New Roman"/>
                <w:sz w:val="22"/>
                <w:szCs w:val="22"/>
              </w:rPr>
            </w:pPr>
            <w:r w:rsidRPr="009401E6">
              <w:rPr>
                <w:rFonts w:ascii="Times New Roman" w:hAnsi="Times New Roman" w:cs="Times New Roman"/>
                <w:sz w:val="22"/>
                <w:szCs w:val="22"/>
              </w:rPr>
              <w:t>1600</w:t>
            </w:r>
          </w:p>
        </w:tc>
      </w:tr>
      <w:tr w:rsidR="009401E6" w:rsidRPr="009401E6" w14:paraId="69A7E392" w14:textId="77777777" w:rsidTr="003A6953">
        <w:trPr>
          <w:trHeight w:val="234"/>
        </w:trPr>
        <w:tc>
          <w:tcPr>
            <w:tcW w:w="751" w:type="dxa"/>
            <w:tcBorders>
              <w:top w:val="single" w:sz="4" w:space="0" w:color="auto"/>
              <w:left w:val="single" w:sz="4" w:space="0" w:color="auto"/>
              <w:bottom w:val="single" w:sz="4" w:space="0" w:color="auto"/>
              <w:right w:val="single" w:sz="4" w:space="0" w:color="auto"/>
            </w:tcBorders>
            <w:vAlign w:val="center"/>
          </w:tcPr>
          <w:p w14:paraId="4F5F3454" w14:textId="77777777" w:rsidR="009401E6" w:rsidRPr="009401E6" w:rsidRDefault="009401E6" w:rsidP="003A6953">
            <w:pPr>
              <w:tabs>
                <w:tab w:val="left" w:pos="1665"/>
              </w:tabs>
              <w:spacing w:after="0" w:line="240" w:lineRule="auto"/>
              <w:jc w:val="center"/>
              <w:rPr>
                <w:rFonts w:ascii="Times New Roman" w:hAnsi="Times New Roman" w:cs="Times New Roman"/>
                <w:sz w:val="22"/>
                <w:szCs w:val="22"/>
              </w:rPr>
            </w:pPr>
            <w:r w:rsidRPr="009401E6">
              <w:rPr>
                <w:rFonts w:ascii="Times New Roman" w:hAnsi="Times New Roman" w:cs="Times New Roman"/>
                <w:sz w:val="22"/>
                <w:szCs w:val="22"/>
              </w:rPr>
              <w:t>2.</w:t>
            </w:r>
          </w:p>
        </w:tc>
        <w:tc>
          <w:tcPr>
            <w:tcW w:w="5932" w:type="dxa"/>
            <w:tcBorders>
              <w:top w:val="single" w:sz="4" w:space="0" w:color="auto"/>
              <w:left w:val="single" w:sz="4" w:space="0" w:color="auto"/>
              <w:bottom w:val="single" w:sz="4" w:space="0" w:color="auto"/>
              <w:right w:val="single" w:sz="4" w:space="0" w:color="auto"/>
            </w:tcBorders>
            <w:vAlign w:val="center"/>
          </w:tcPr>
          <w:p w14:paraId="126769DD" w14:textId="77777777" w:rsidR="009401E6" w:rsidRPr="009401E6" w:rsidRDefault="009401E6" w:rsidP="003A6953">
            <w:pPr>
              <w:tabs>
                <w:tab w:val="left" w:pos="1665"/>
              </w:tabs>
              <w:spacing w:after="0" w:line="240" w:lineRule="auto"/>
              <w:rPr>
                <w:rFonts w:ascii="Times New Roman" w:hAnsi="Times New Roman" w:cs="Times New Roman"/>
                <w:sz w:val="22"/>
                <w:szCs w:val="22"/>
              </w:rPr>
            </w:pPr>
            <w:r w:rsidRPr="009401E6">
              <w:rPr>
                <w:rFonts w:ascii="Times New Roman" w:hAnsi="Times New Roman" w:cs="Times New Roman"/>
                <w:sz w:val="22"/>
                <w:szCs w:val="22"/>
              </w:rPr>
              <w:t>Šviežiai užšaldyta plazma (1V = 220 ml ± 50 ml)</w:t>
            </w:r>
          </w:p>
        </w:tc>
        <w:tc>
          <w:tcPr>
            <w:tcW w:w="931" w:type="dxa"/>
            <w:tcBorders>
              <w:top w:val="single" w:sz="4" w:space="0" w:color="auto"/>
              <w:left w:val="single" w:sz="4" w:space="0" w:color="auto"/>
              <w:bottom w:val="single" w:sz="4" w:space="0" w:color="auto"/>
              <w:right w:val="single" w:sz="4" w:space="0" w:color="auto"/>
            </w:tcBorders>
            <w:vAlign w:val="center"/>
          </w:tcPr>
          <w:p w14:paraId="2454F39E" w14:textId="77777777" w:rsidR="009401E6" w:rsidRPr="009401E6" w:rsidRDefault="009401E6" w:rsidP="003A6953">
            <w:pPr>
              <w:tabs>
                <w:tab w:val="left" w:pos="1665"/>
              </w:tabs>
              <w:spacing w:after="0" w:line="240" w:lineRule="auto"/>
              <w:jc w:val="center"/>
              <w:rPr>
                <w:rFonts w:ascii="Times New Roman" w:hAnsi="Times New Roman" w:cs="Times New Roman"/>
                <w:sz w:val="22"/>
                <w:szCs w:val="22"/>
              </w:rPr>
            </w:pPr>
            <w:r w:rsidRPr="009401E6">
              <w:rPr>
                <w:rFonts w:ascii="Times New Roman" w:hAnsi="Times New Roman" w:cs="Times New Roman"/>
                <w:sz w:val="22"/>
                <w:szCs w:val="22"/>
              </w:rPr>
              <w:t>vnt.</w:t>
            </w:r>
          </w:p>
        </w:tc>
        <w:tc>
          <w:tcPr>
            <w:tcW w:w="1791" w:type="dxa"/>
            <w:tcBorders>
              <w:top w:val="single" w:sz="4" w:space="0" w:color="auto"/>
              <w:left w:val="single" w:sz="4" w:space="0" w:color="auto"/>
              <w:bottom w:val="single" w:sz="4" w:space="0" w:color="auto"/>
              <w:right w:val="single" w:sz="4" w:space="0" w:color="auto"/>
            </w:tcBorders>
            <w:vAlign w:val="center"/>
          </w:tcPr>
          <w:p w14:paraId="6A12ADF1" w14:textId="55249ED3" w:rsidR="009401E6" w:rsidRPr="009401E6" w:rsidRDefault="009401E6" w:rsidP="003A6953">
            <w:pPr>
              <w:tabs>
                <w:tab w:val="left" w:pos="1665"/>
              </w:tabs>
              <w:spacing w:after="0" w:line="240" w:lineRule="auto"/>
              <w:jc w:val="center"/>
              <w:rPr>
                <w:rFonts w:ascii="Times New Roman" w:hAnsi="Times New Roman" w:cs="Times New Roman"/>
                <w:sz w:val="22"/>
                <w:szCs w:val="22"/>
              </w:rPr>
            </w:pPr>
            <w:r w:rsidRPr="009401E6">
              <w:rPr>
                <w:rFonts w:ascii="Times New Roman" w:hAnsi="Times New Roman" w:cs="Times New Roman"/>
                <w:sz w:val="22"/>
                <w:szCs w:val="22"/>
              </w:rPr>
              <w:t>650</w:t>
            </w:r>
          </w:p>
        </w:tc>
      </w:tr>
    </w:tbl>
    <w:p w14:paraId="68D23CE4" w14:textId="77777777" w:rsidR="009401E6" w:rsidRPr="009401E6" w:rsidRDefault="009401E6" w:rsidP="00161FDE">
      <w:pPr>
        <w:tabs>
          <w:tab w:val="left" w:pos="1665"/>
        </w:tabs>
        <w:spacing w:after="0" w:line="240" w:lineRule="auto"/>
        <w:ind w:firstLine="720"/>
        <w:jc w:val="both"/>
        <w:rPr>
          <w:rFonts w:ascii="Times New Roman" w:hAnsi="Times New Roman" w:cs="Times New Roman"/>
          <w:sz w:val="22"/>
          <w:szCs w:val="22"/>
        </w:rPr>
      </w:pPr>
    </w:p>
    <w:p w14:paraId="6476E366" w14:textId="77777777" w:rsidR="009401E6" w:rsidRPr="009401E6" w:rsidRDefault="009401E6" w:rsidP="00161FDE">
      <w:pPr>
        <w:tabs>
          <w:tab w:val="left" w:pos="1665"/>
        </w:tabs>
        <w:spacing w:after="0" w:line="240" w:lineRule="auto"/>
        <w:ind w:firstLine="720"/>
        <w:jc w:val="both"/>
        <w:rPr>
          <w:rFonts w:ascii="Times New Roman" w:hAnsi="Times New Roman" w:cs="Times New Roman"/>
          <w:sz w:val="22"/>
          <w:szCs w:val="22"/>
        </w:rPr>
      </w:pPr>
      <w:r w:rsidRPr="009401E6">
        <w:rPr>
          <w:rFonts w:ascii="Times New Roman" w:hAnsi="Times New Roman" w:cs="Times New Roman"/>
          <w:b/>
          <w:sz w:val="22"/>
          <w:szCs w:val="22"/>
        </w:rPr>
        <w:t>Bendrieji reikalavimai:</w:t>
      </w:r>
    </w:p>
    <w:p w14:paraId="04BFC3A2" w14:textId="5AC2A839" w:rsidR="00D0603E" w:rsidRPr="009401E6" w:rsidRDefault="009401E6" w:rsidP="00576726">
      <w:pPr>
        <w:tabs>
          <w:tab w:val="left" w:pos="1665"/>
        </w:tabs>
        <w:spacing w:after="0" w:line="240" w:lineRule="auto"/>
        <w:ind w:firstLine="720"/>
        <w:jc w:val="both"/>
        <w:rPr>
          <w:rFonts w:ascii="Times New Roman" w:hAnsi="Times New Roman" w:cs="Times New Roman"/>
          <w:sz w:val="22"/>
          <w:szCs w:val="22"/>
        </w:rPr>
      </w:pPr>
      <w:r w:rsidRPr="009401E6">
        <w:rPr>
          <w:rFonts w:ascii="Times New Roman" w:hAnsi="Times New Roman" w:cs="Times New Roman"/>
          <w:sz w:val="22"/>
          <w:szCs w:val="22"/>
        </w:rPr>
        <w:t>•</w:t>
      </w:r>
      <w:r w:rsidR="00161FDE">
        <w:rPr>
          <w:rFonts w:ascii="Times New Roman" w:hAnsi="Times New Roman" w:cs="Times New Roman"/>
          <w:sz w:val="22"/>
          <w:szCs w:val="22"/>
        </w:rPr>
        <w:t xml:space="preserve"> </w:t>
      </w:r>
      <w:r w:rsidRPr="009401E6">
        <w:rPr>
          <w:rFonts w:ascii="Times New Roman" w:hAnsi="Times New Roman" w:cs="Times New Roman"/>
          <w:sz w:val="22"/>
          <w:szCs w:val="22"/>
        </w:rPr>
        <w:t>Tiekėjas įsipareigoja užsakymus priimti ir vykdyti ištisą parą. Tiekėjas užtikrina galimybę gauti prekes darbo dienomis, savaitgaliais, švenčių dienomis bei nakties metu.</w:t>
      </w:r>
      <w:r w:rsidR="00576726">
        <w:rPr>
          <w:rFonts w:ascii="Times New Roman" w:hAnsi="Times New Roman" w:cs="Times New Roman"/>
          <w:sz w:val="22"/>
          <w:szCs w:val="22"/>
        </w:rPr>
        <w:t xml:space="preserve"> </w:t>
      </w:r>
      <w:r w:rsidR="004B4710">
        <w:rPr>
          <w:rFonts w:ascii="Times New Roman" w:eastAsia="Times New Roman" w:hAnsi="Times New Roman" w:cs="Times New Roman"/>
          <w:kern w:val="2"/>
          <w:sz w:val="22"/>
          <w:szCs w:val="22"/>
          <w:lang w:eastAsia="en-US"/>
        </w:rPr>
        <w:t>Perkančioji organizacija t</w:t>
      </w:r>
      <w:r w:rsidR="00D0603E" w:rsidRPr="00D0603E">
        <w:rPr>
          <w:rFonts w:ascii="Times New Roman" w:eastAsia="Times New Roman" w:hAnsi="Times New Roman" w:cs="Times New Roman"/>
          <w:kern w:val="2"/>
          <w:sz w:val="22"/>
          <w:szCs w:val="22"/>
          <w:lang w:eastAsia="en-US"/>
        </w:rPr>
        <w:t xml:space="preserve">iekėjo nurodytu elektroniniu paštu </w:t>
      </w:r>
      <w:r w:rsidR="00B3389C" w:rsidRPr="00B3389C">
        <w:rPr>
          <w:rFonts w:ascii="Times New Roman" w:hAnsi="Times New Roman" w:cs="Times New Roman"/>
          <w:i/>
          <w:iCs/>
          <w:color w:val="FF0000"/>
          <w:sz w:val="22"/>
          <w:szCs w:val="22"/>
        </w:rPr>
        <w:t>(</w:t>
      </w:r>
      <w:r w:rsidR="00D0603E" w:rsidRPr="00D0603E">
        <w:rPr>
          <w:rFonts w:ascii="Times New Roman" w:eastAsia="Times New Roman" w:hAnsi="Times New Roman" w:cs="Times New Roman"/>
          <w:i/>
          <w:iCs/>
          <w:color w:val="FF0000"/>
          <w:kern w:val="2"/>
          <w:sz w:val="22"/>
          <w:szCs w:val="22"/>
          <w:lang w:eastAsia="en-US"/>
        </w:rPr>
        <w:t>įrašyti</w:t>
      </w:r>
      <w:r w:rsidR="00B3389C" w:rsidRPr="00B3389C">
        <w:rPr>
          <w:rFonts w:ascii="Times New Roman" w:hAnsi="Times New Roman" w:cs="Times New Roman"/>
          <w:i/>
          <w:iCs/>
          <w:color w:val="FF0000"/>
          <w:sz w:val="22"/>
          <w:szCs w:val="22"/>
        </w:rPr>
        <w:t>)</w:t>
      </w:r>
      <w:r w:rsidR="00B3389C">
        <w:rPr>
          <w:rFonts w:ascii="Times New Roman" w:hAnsi="Times New Roman" w:cs="Times New Roman"/>
          <w:sz w:val="22"/>
          <w:szCs w:val="22"/>
        </w:rPr>
        <w:t xml:space="preserve"> </w:t>
      </w:r>
      <w:r w:rsidR="00D0603E" w:rsidRPr="00D0603E">
        <w:rPr>
          <w:rFonts w:ascii="Times New Roman" w:eastAsia="Times New Roman" w:hAnsi="Times New Roman" w:cs="Times New Roman"/>
          <w:color w:val="0D0D0D"/>
          <w:kern w:val="2"/>
          <w:sz w:val="22"/>
          <w:szCs w:val="22"/>
          <w:lang w:eastAsia="en-US"/>
        </w:rPr>
        <w:t xml:space="preserve">ir / ar telefonu </w:t>
      </w:r>
      <w:r w:rsidR="00B3389C" w:rsidRPr="00B3389C">
        <w:rPr>
          <w:rFonts w:ascii="Times New Roman" w:hAnsi="Times New Roman" w:cs="Times New Roman"/>
          <w:i/>
          <w:iCs/>
          <w:color w:val="FF0000"/>
          <w:sz w:val="22"/>
          <w:szCs w:val="22"/>
        </w:rPr>
        <w:t>(</w:t>
      </w:r>
      <w:r w:rsidR="00D0603E" w:rsidRPr="00D0603E">
        <w:rPr>
          <w:rFonts w:ascii="Times New Roman" w:eastAsia="Times New Roman" w:hAnsi="Times New Roman" w:cs="Times New Roman"/>
          <w:i/>
          <w:iCs/>
          <w:color w:val="FF0000"/>
          <w:kern w:val="2"/>
          <w:sz w:val="22"/>
          <w:szCs w:val="22"/>
          <w:lang w:eastAsia="en-US"/>
        </w:rPr>
        <w:t>įrašyti</w:t>
      </w:r>
      <w:r w:rsidR="00B3389C" w:rsidRPr="00B3389C">
        <w:rPr>
          <w:rFonts w:ascii="Times New Roman" w:hAnsi="Times New Roman" w:cs="Times New Roman"/>
          <w:i/>
          <w:iCs/>
          <w:color w:val="FF0000"/>
          <w:sz w:val="22"/>
          <w:szCs w:val="22"/>
        </w:rPr>
        <w:t>)</w:t>
      </w:r>
      <w:r w:rsidR="009410B1">
        <w:rPr>
          <w:rFonts w:ascii="Times New Roman" w:hAnsi="Times New Roman" w:cs="Times New Roman"/>
          <w:i/>
          <w:iCs/>
          <w:color w:val="FF0000"/>
          <w:sz w:val="22"/>
          <w:szCs w:val="22"/>
        </w:rPr>
        <w:t xml:space="preserve"> </w:t>
      </w:r>
      <w:r w:rsidR="004B4710">
        <w:rPr>
          <w:rFonts w:ascii="Times New Roman" w:eastAsia="Times New Roman" w:hAnsi="Times New Roman" w:cs="Times New Roman"/>
          <w:color w:val="0D0D0D"/>
          <w:kern w:val="2"/>
          <w:sz w:val="22"/>
          <w:szCs w:val="22"/>
          <w:lang w:eastAsia="en-US"/>
        </w:rPr>
        <w:t>p</w:t>
      </w:r>
      <w:r w:rsidR="00D0603E" w:rsidRPr="00D0603E">
        <w:rPr>
          <w:rFonts w:ascii="Times New Roman" w:eastAsia="Times New Roman" w:hAnsi="Times New Roman" w:cs="Times New Roman"/>
          <w:kern w:val="2"/>
          <w:sz w:val="22"/>
          <w:szCs w:val="22"/>
          <w:lang w:eastAsia="en-US"/>
        </w:rPr>
        <w:t>lanini</w:t>
      </w:r>
      <w:r w:rsidR="004B4710">
        <w:rPr>
          <w:rFonts w:ascii="Times New Roman" w:eastAsia="Times New Roman" w:hAnsi="Times New Roman" w:cs="Times New Roman"/>
          <w:kern w:val="2"/>
          <w:sz w:val="22"/>
          <w:szCs w:val="22"/>
          <w:lang w:eastAsia="en-US"/>
        </w:rPr>
        <w:t xml:space="preserve">us </w:t>
      </w:r>
      <w:r w:rsidR="00D0603E" w:rsidRPr="00D0603E">
        <w:rPr>
          <w:rFonts w:ascii="Times New Roman" w:eastAsia="Times New Roman" w:hAnsi="Times New Roman" w:cs="Times New Roman"/>
          <w:kern w:val="2"/>
          <w:sz w:val="22"/>
          <w:szCs w:val="22"/>
          <w:lang w:eastAsia="en-US"/>
        </w:rPr>
        <w:t>užsakym</w:t>
      </w:r>
      <w:r w:rsidR="004B4710">
        <w:rPr>
          <w:rFonts w:ascii="Times New Roman" w:eastAsia="Times New Roman" w:hAnsi="Times New Roman" w:cs="Times New Roman"/>
          <w:kern w:val="2"/>
          <w:sz w:val="22"/>
          <w:szCs w:val="22"/>
          <w:lang w:eastAsia="en-US"/>
        </w:rPr>
        <w:t>us</w:t>
      </w:r>
      <w:r w:rsidR="009410B1">
        <w:rPr>
          <w:rFonts w:ascii="Times New Roman" w:eastAsia="Times New Roman" w:hAnsi="Times New Roman" w:cs="Times New Roman"/>
          <w:kern w:val="2"/>
          <w:sz w:val="22"/>
          <w:szCs w:val="22"/>
          <w:lang w:eastAsia="en-US"/>
        </w:rPr>
        <w:t xml:space="preserve"> teikia </w:t>
      </w:r>
      <w:r w:rsidR="00D0603E" w:rsidRPr="00D0603E">
        <w:rPr>
          <w:rFonts w:ascii="Times New Roman" w:eastAsia="Times New Roman" w:hAnsi="Times New Roman" w:cs="Times New Roman"/>
          <w:kern w:val="2"/>
          <w:sz w:val="22"/>
          <w:szCs w:val="22"/>
          <w:lang w:eastAsia="en-US"/>
        </w:rPr>
        <w:t>nuo 8 val. 00 min. iki 11 val. 00 min. ir laiko</w:t>
      </w:r>
      <w:r w:rsidR="004B4710">
        <w:rPr>
          <w:rFonts w:ascii="Times New Roman" w:eastAsia="Times New Roman" w:hAnsi="Times New Roman" w:cs="Times New Roman"/>
          <w:kern w:val="2"/>
          <w:sz w:val="22"/>
          <w:szCs w:val="22"/>
          <w:lang w:eastAsia="en-US"/>
        </w:rPr>
        <w:t xml:space="preserve"> </w:t>
      </w:r>
      <w:r w:rsidR="00D0603E" w:rsidRPr="00D0603E">
        <w:rPr>
          <w:rFonts w:ascii="Times New Roman" w:eastAsia="Times New Roman" w:hAnsi="Times New Roman" w:cs="Times New Roman"/>
          <w:kern w:val="2"/>
          <w:sz w:val="22"/>
          <w:szCs w:val="22"/>
          <w:lang w:eastAsia="en-US"/>
        </w:rPr>
        <w:t>gautais po 24 (dvidešimt keturių) valandų nuo užsakymo pateikimo</w:t>
      </w:r>
      <w:r w:rsidR="004B4710">
        <w:rPr>
          <w:rFonts w:ascii="Times New Roman" w:eastAsia="Times New Roman" w:hAnsi="Times New Roman" w:cs="Times New Roman"/>
          <w:kern w:val="2"/>
          <w:sz w:val="22"/>
          <w:szCs w:val="22"/>
          <w:lang w:eastAsia="en-US"/>
        </w:rPr>
        <w:t>, o s</w:t>
      </w:r>
      <w:r w:rsidR="00D0603E" w:rsidRPr="00D0603E">
        <w:rPr>
          <w:rFonts w:ascii="Times New Roman" w:eastAsia="Times New Roman" w:hAnsi="Times New Roman" w:cs="Times New Roman"/>
          <w:kern w:val="2"/>
          <w:sz w:val="22"/>
          <w:szCs w:val="22"/>
          <w:lang w:eastAsia="en-US"/>
        </w:rPr>
        <w:t>kub</w:t>
      </w:r>
      <w:r w:rsidR="004B4710">
        <w:rPr>
          <w:rFonts w:ascii="Times New Roman" w:eastAsia="Times New Roman" w:hAnsi="Times New Roman" w:cs="Times New Roman"/>
          <w:kern w:val="2"/>
          <w:sz w:val="22"/>
          <w:szCs w:val="22"/>
          <w:lang w:eastAsia="en-US"/>
        </w:rPr>
        <w:t xml:space="preserve">ius </w:t>
      </w:r>
      <w:r w:rsidR="00D0603E" w:rsidRPr="00D0603E">
        <w:rPr>
          <w:rFonts w:ascii="Times New Roman" w:eastAsia="Times New Roman" w:hAnsi="Times New Roman" w:cs="Times New Roman"/>
          <w:kern w:val="2"/>
          <w:sz w:val="22"/>
          <w:szCs w:val="22"/>
          <w:lang w:eastAsia="en-US"/>
        </w:rPr>
        <w:t>užsakym</w:t>
      </w:r>
      <w:r w:rsidR="004B4710">
        <w:rPr>
          <w:rFonts w:ascii="Times New Roman" w:eastAsia="Times New Roman" w:hAnsi="Times New Roman" w:cs="Times New Roman"/>
          <w:kern w:val="2"/>
          <w:sz w:val="22"/>
          <w:szCs w:val="22"/>
          <w:lang w:eastAsia="en-US"/>
        </w:rPr>
        <w:t>us</w:t>
      </w:r>
      <w:r w:rsidR="00B41E57">
        <w:rPr>
          <w:rFonts w:ascii="Times New Roman" w:eastAsia="Times New Roman" w:hAnsi="Times New Roman" w:cs="Times New Roman"/>
          <w:kern w:val="2"/>
          <w:sz w:val="22"/>
          <w:szCs w:val="22"/>
          <w:lang w:eastAsia="en-US"/>
        </w:rPr>
        <w:t xml:space="preserve"> </w:t>
      </w:r>
      <w:r w:rsidR="00576726">
        <w:rPr>
          <w:rFonts w:ascii="Times New Roman" w:eastAsia="Times New Roman" w:hAnsi="Times New Roman" w:cs="Times New Roman"/>
          <w:kern w:val="2"/>
          <w:sz w:val="22"/>
          <w:szCs w:val="22"/>
          <w:lang w:eastAsia="en-US"/>
        </w:rPr>
        <w:t xml:space="preserve">teikia </w:t>
      </w:r>
      <w:r w:rsidR="00D0603E" w:rsidRPr="00D0603E">
        <w:rPr>
          <w:rFonts w:ascii="Times New Roman" w:eastAsia="Times New Roman" w:hAnsi="Times New Roman" w:cs="Times New Roman"/>
          <w:kern w:val="2"/>
          <w:sz w:val="22"/>
          <w:szCs w:val="22"/>
          <w:lang w:eastAsia="en-US"/>
        </w:rPr>
        <w:t>visu kitu paros metu atsiradus papildomam</w:t>
      </w:r>
      <w:r w:rsidR="004B4710">
        <w:rPr>
          <w:rFonts w:ascii="Times New Roman" w:eastAsia="Times New Roman" w:hAnsi="Times New Roman" w:cs="Times New Roman"/>
          <w:kern w:val="2"/>
          <w:sz w:val="22"/>
          <w:szCs w:val="22"/>
          <w:lang w:eastAsia="en-US"/>
        </w:rPr>
        <w:t xml:space="preserve"> p</w:t>
      </w:r>
      <w:r w:rsidR="00D0603E" w:rsidRPr="00D0603E">
        <w:rPr>
          <w:rFonts w:ascii="Times New Roman" w:eastAsia="Times New Roman" w:hAnsi="Times New Roman" w:cs="Times New Roman"/>
          <w:kern w:val="2"/>
          <w:sz w:val="22"/>
          <w:szCs w:val="22"/>
          <w:lang w:eastAsia="en-US"/>
        </w:rPr>
        <w:t>rekių poreikiui ir laiko</w:t>
      </w:r>
      <w:r w:rsidR="004B4710">
        <w:rPr>
          <w:rFonts w:ascii="Times New Roman" w:eastAsia="Times New Roman" w:hAnsi="Times New Roman" w:cs="Times New Roman"/>
          <w:kern w:val="2"/>
          <w:sz w:val="22"/>
          <w:szCs w:val="22"/>
          <w:lang w:eastAsia="en-US"/>
        </w:rPr>
        <w:t xml:space="preserve"> </w:t>
      </w:r>
      <w:r w:rsidR="00D0603E" w:rsidRPr="00D0603E">
        <w:rPr>
          <w:rFonts w:ascii="Times New Roman" w:eastAsia="Times New Roman" w:hAnsi="Times New Roman" w:cs="Times New Roman"/>
          <w:kern w:val="2"/>
          <w:sz w:val="22"/>
          <w:szCs w:val="22"/>
          <w:lang w:eastAsia="en-US"/>
        </w:rPr>
        <w:t>gautais nedelsiant nuo užsakymo pateikimo.</w:t>
      </w:r>
    </w:p>
    <w:p w14:paraId="26850ACE" w14:textId="14499191" w:rsidR="009401E6" w:rsidRPr="009401E6" w:rsidRDefault="009401E6" w:rsidP="00720716">
      <w:pPr>
        <w:tabs>
          <w:tab w:val="left" w:pos="1665"/>
        </w:tabs>
        <w:spacing w:after="0" w:line="240" w:lineRule="auto"/>
        <w:ind w:firstLine="720"/>
        <w:jc w:val="both"/>
        <w:rPr>
          <w:rFonts w:ascii="Times New Roman" w:hAnsi="Times New Roman" w:cs="Times New Roman"/>
          <w:sz w:val="22"/>
          <w:szCs w:val="22"/>
        </w:rPr>
      </w:pPr>
      <w:r w:rsidRPr="009401E6">
        <w:rPr>
          <w:rFonts w:ascii="Times New Roman" w:hAnsi="Times New Roman" w:cs="Times New Roman"/>
          <w:sz w:val="22"/>
          <w:szCs w:val="22"/>
        </w:rPr>
        <w:t>• Tiekėjas įsipareigoja tiekti prekes, kurių kokybė atitinka</w:t>
      </w:r>
      <w:r w:rsidR="00A657BC">
        <w:rPr>
          <w:rFonts w:ascii="Times New Roman" w:hAnsi="Times New Roman" w:cs="Times New Roman"/>
          <w:sz w:val="22"/>
          <w:szCs w:val="22"/>
        </w:rPr>
        <w:t xml:space="preserve"> </w:t>
      </w:r>
      <w:r w:rsidR="00A657BC">
        <w:rPr>
          <w:rFonts w:ascii="Times New Roman" w:hAnsi="Times New Roman" w:cs="Times New Roman"/>
          <w:bCs/>
          <w:sz w:val="22"/>
          <w:szCs w:val="22"/>
        </w:rPr>
        <w:t>K</w:t>
      </w:r>
      <w:r w:rsidR="00A657BC" w:rsidRPr="009401E6">
        <w:rPr>
          <w:rFonts w:ascii="Times New Roman" w:hAnsi="Times New Roman" w:cs="Times New Roman"/>
          <w:bCs/>
          <w:sz w:val="22"/>
          <w:szCs w:val="22"/>
        </w:rPr>
        <w:t>raujo ir kraujo komponentų ruošimo ir  kokybės kontrolės reikalavimų apraš</w:t>
      </w:r>
      <w:r w:rsidR="00A657BC">
        <w:rPr>
          <w:rFonts w:ascii="Times New Roman" w:hAnsi="Times New Roman" w:cs="Times New Roman"/>
          <w:bCs/>
          <w:sz w:val="22"/>
          <w:szCs w:val="22"/>
        </w:rPr>
        <w:t>e, patvirtintame</w:t>
      </w:r>
      <w:r w:rsidRPr="009401E6">
        <w:rPr>
          <w:rFonts w:ascii="Times New Roman" w:hAnsi="Times New Roman" w:cs="Times New Roman"/>
          <w:sz w:val="22"/>
          <w:szCs w:val="22"/>
        </w:rPr>
        <w:t xml:space="preserve"> </w:t>
      </w:r>
      <w:r w:rsidRPr="009401E6">
        <w:rPr>
          <w:rFonts w:ascii="Times New Roman" w:hAnsi="Times New Roman" w:cs="Times New Roman"/>
          <w:bCs/>
          <w:sz w:val="22"/>
          <w:szCs w:val="22"/>
        </w:rPr>
        <w:t xml:space="preserve">Lietuvos Respublikos sveikatos apsaugos ministro 2012 m. gruodžio 19 d. </w:t>
      </w:r>
      <w:r w:rsidR="00A657BC" w:rsidRPr="009401E6">
        <w:rPr>
          <w:rFonts w:ascii="Times New Roman" w:hAnsi="Times New Roman" w:cs="Times New Roman"/>
          <w:bCs/>
          <w:sz w:val="22"/>
          <w:szCs w:val="22"/>
        </w:rPr>
        <w:t>įsakym</w:t>
      </w:r>
      <w:r w:rsidR="00A657BC">
        <w:rPr>
          <w:rFonts w:ascii="Times New Roman" w:hAnsi="Times New Roman" w:cs="Times New Roman"/>
          <w:bCs/>
          <w:sz w:val="22"/>
          <w:szCs w:val="22"/>
        </w:rPr>
        <w:t>u</w:t>
      </w:r>
      <w:r w:rsidR="00A657BC" w:rsidRPr="009401E6">
        <w:rPr>
          <w:rFonts w:ascii="Times New Roman" w:hAnsi="Times New Roman" w:cs="Times New Roman"/>
          <w:bCs/>
          <w:sz w:val="22"/>
          <w:szCs w:val="22"/>
        </w:rPr>
        <w:t xml:space="preserve"> </w:t>
      </w:r>
      <w:r w:rsidRPr="009401E6">
        <w:rPr>
          <w:rFonts w:ascii="Times New Roman" w:hAnsi="Times New Roman" w:cs="Times New Roman"/>
          <w:bCs/>
          <w:sz w:val="22"/>
          <w:szCs w:val="22"/>
        </w:rPr>
        <w:t xml:space="preserve">Nr. V-1186 „Dėl </w:t>
      </w:r>
      <w:r w:rsidR="00A657BC">
        <w:rPr>
          <w:rFonts w:ascii="Times New Roman" w:hAnsi="Times New Roman" w:cs="Times New Roman"/>
          <w:bCs/>
          <w:sz w:val="22"/>
          <w:szCs w:val="22"/>
        </w:rPr>
        <w:t>K</w:t>
      </w:r>
      <w:r w:rsidR="00A657BC" w:rsidRPr="009401E6">
        <w:rPr>
          <w:rFonts w:ascii="Times New Roman" w:hAnsi="Times New Roman" w:cs="Times New Roman"/>
          <w:bCs/>
          <w:sz w:val="22"/>
          <w:szCs w:val="22"/>
        </w:rPr>
        <w:t xml:space="preserve">raujo </w:t>
      </w:r>
      <w:r w:rsidRPr="009401E6">
        <w:rPr>
          <w:rFonts w:ascii="Times New Roman" w:hAnsi="Times New Roman" w:cs="Times New Roman"/>
          <w:bCs/>
          <w:sz w:val="22"/>
          <w:szCs w:val="22"/>
        </w:rPr>
        <w:t xml:space="preserve">ir kraujo komponentų ruošimo ir  kokybės kontrolės reikalavimų aprašo patvirtinimo“ </w:t>
      </w:r>
      <w:r w:rsidR="00A657BC">
        <w:rPr>
          <w:rFonts w:ascii="Times New Roman" w:hAnsi="Times New Roman" w:cs="Times New Roman"/>
          <w:sz w:val="22"/>
          <w:szCs w:val="22"/>
        </w:rPr>
        <w:t>(su visais aktualiais pakeitimais)</w:t>
      </w:r>
      <w:r w:rsidRPr="009401E6">
        <w:rPr>
          <w:rFonts w:ascii="Times New Roman" w:hAnsi="Times New Roman" w:cs="Times New Roman"/>
          <w:sz w:val="22"/>
          <w:szCs w:val="22"/>
        </w:rPr>
        <w:t xml:space="preserve">, </w:t>
      </w:r>
      <w:r w:rsidR="00A657BC">
        <w:rPr>
          <w:rFonts w:ascii="Times New Roman" w:hAnsi="Times New Roman" w:cs="Times New Roman"/>
          <w:sz w:val="22"/>
          <w:szCs w:val="22"/>
        </w:rPr>
        <w:t>K</w:t>
      </w:r>
      <w:r w:rsidR="00A657BC" w:rsidRPr="009401E6">
        <w:rPr>
          <w:rFonts w:ascii="Times New Roman" w:hAnsi="Times New Roman" w:cs="Times New Roman"/>
          <w:sz w:val="22"/>
          <w:szCs w:val="22"/>
        </w:rPr>
        <w:t>raujo</w:t>
      </w:r>
      <w:r w:rsidR="00A657BC">
        <w:rPr>
          <w:rFonts w:ascii="Times New Roman" w:hAnsi="Times New Roman" w:cs="Times New Roman"/>
          <w:sz w:val="22"/>
          <w:szCs w:val="22"/>
        </w:rPr>
        <w:t xml:space="preserve"> ir kraujo sudėtinių dalių donorų sveikatos tikrinimo ir</w:t>
      </w:r>
      <w:r w:rsidR="00A657BC" w:rsidRPr="009401E6">
        <w:rPr>
          <w:rFonts w:ascii="Times New Roman" w:hAnsi="Times New Roman" w:cs="Times New Roman"/>
          <w:sz w:val="22"/>
          <w:szCs w:val="22"/>
        </w:rPr>
        <w:t xml:space="preserve"> donorų</w:t>
      </w:r>
      <w:r w:rsidR="00A657BC">
        <w:rPr>
          <w:rFonts w:ascii="Times New Roman" w:hAnsi="Times New Roman" w:cs="Times New Roman"/>
          <w:sz w:val="22"/>
          <w:szCs w:val="22"/>
        </w:rPr>
        <w:t xml:space="preserve"> kraujo ir kraujo sudėtinių dalių paėmimo</w:t>
      </w:r>
      <w:r w:rsidR="00A657BC" w:rsidRPr="009401E6">
        <w:rPr>
          <w:rFonts w:ascii="Times New Roman" w:hAnsi="Times New Roman" w:cs="Times New Roman"/>
          <w:sz w:val="22"/>
          <w:szCs w:val="22"/>
        </w:rPr>
        <w:t xml:space="preserve"> tvarkos apraš</w:t>
      </w:r>
      <w:r w:rsidR="00A657BC">
        <w:rPr>
          <w:rFonts w:ascii="Times New Roman" w:hAnsi="Times New Roman" w:cs="Times New Roman"/>
          <w:sz w:val="22"/>
          <w:szCs w:val="22"/>
        </w:rPr>
        <w:t xml:space="preserve">e, patvirtintame Lietuvos Respublikos sveikatos apsaugos ministro </w:t>
      </w:r>
      <w:r w:rsidRPr="009401E6">
        <w:rPr>
          <w:rFonts w:ascii="Times New Roman" w:hAnsi="Times New Roman" w:cs="Times New Roman"/>
          <w:sz w:val="22"/>
          <w:szCs w:val="22"/>
        </w:rPr>
        <w:t xml:space="preserve">2005 m. vasario 4 d. </w:t>
      </w:r>
      <w:r w:rsidR="00A657BC" w:rsidRPr="009401E6">
        <w:rPr>
          <w:rFonts w:ascii="Times New Roman" w:hAnsi="Times New Roman" w:cs="Times New Roman"/>
          <w:sz w:val="22"/>
          <w:szCs w:val="22"/>
        </w:rPr>
        <w:t>įsakym</w:t>
      </w:r>
      <w:r w:rsidR="00A657BC">
        <w:rPr>
          <w:rFonts w:ascii="Times New Roman" w:hAnsi="Times New Roman" w:cs="Times New Roman"/>
          <w:sz w:val="22"/>
          <w:szCs w:val="22"/>
        </w:rPr>
        <w:t>u</w:t>
      </w:r>
      <w:r w:rsidR="00A657BC" w:rsidRPr="009401E6">
        <w:rPr>
          <w:rFonts w:ascii="Times New Roman" w:hAnsi="Times New Roman" w:cs="Times New Roman"/>
          <w:sz w:val="22"/>
          <w:szCs w:val="22"/>
        </w:rPr>
        <w:t xml:space="preserve"> </w:t>
      </w:r>
      <w:r w:rsidRPr="009401E6">
        <w:rPr>
          <w:rFonts w:ascii="Times New Roman" w:hAnsi="Times New Roman" w:cs="Times New Roman"/>
          <w:sz w:val="22"/>
          <w:szCs w:val="22"/>
        </w:rPr>
        <w:t xml:space="preserve">Nr. V-84 „Dėl </w:t>
      </w:r>
      <w:r w:rsidR="00A657BC">
        <w:rPr>
          <w:rFonts w:ascii="Times New Roman" w:hAnsi="Times New Roman" w:cs="Times New Roman"/>
          <w:sz w:val="22"/>
          <w:szCs w:val="22"/>
        </w:rPr>
        <w:t>K</w:t>
      </w:r>
      <w:r w:rsidR="00A657BC" w:rsidRPr="009401E6">
        <w:rPr>
          <w:rFonts w:ascii="Times New Roman" w:hAnsi="Times New Roman" w:cs="Times New Roman"/>
          <w:sz w:val="22"/>
          <w:szCs w:val="22"/>
        </w:rPr>
        <w:t>raujo</w:t>
      </w:r>
      <w:r w:rsidR="00A657BC">
        <w:rPr>
          <w:rFonts w:ascii="Times New Roman" w:hAnsi="Times New Roman" w:cs="Times New Roman"/>
          <w:sz w:val="22"/>
          <w:szCs w:val="22"/>
        </w:rPr>
        <w:t xml:space="preserve"> ir kraujo sudėtinių dalių donorų sveikatos tikrinimo ir</w:t>
      </w:r>
      <w:r w:rsidRPr="009401E6">
        <w:rPr>
          <w:rFonts w:ascii="Times New Roman" w:hAnsi="Times New Roman" w:cs="Times New Roman"/>
          <w:sz w:val="22"/>
          <w:szCs w:val="22"/>
        </w:rPr>
        <w:t xml:space="preserve"> donorų</w:t>
      </w:r>
      <w:r w:rsidR="00A657BC">
        <w:rPr>
          <w:rFonts w:ascii="Times New Roman" w:hAnsi="Times New Roman" w:cs="Times New Roman"/>
          <w:sz w:val="22"/>
          <w:szCs w:val="22"/>
        </w:rPr>
        <w:t xml:space="preserve"> kraujo ir kraujo sudėtinių dalių paėmimo</w:t>
      </w:r>
      <w:r w:rsidRPr="009401E6">
        <w:rPr>
          <w:rFonts w:ascii="Times New Roman" w:hAnsi="Times New Roman" w:cs="Times New Roman"/>
          <w:sz w:val="22"/>
          <w:szCs w:val="22"/>
        </w:rPr>
        <w:t xml:space="preserve"> tvarkos aprašo</w:t>
      </w:r>
      <w:r w:rsidR="00A657BC">
        <w:rPr>
          <w:rFonts w:ascii="Times New Roman" w:hAnsi="Times New Roman" w:cs="Times New Roman"/>
          <w:sz w:val="22"/>
          <w:szCs w:val="22"/>
        </w:rPr>
        <w:t xml:space="preserve"> </w:t>
      </w:r>
      <w:r w:rsidRPr="009401E6">
        <w:rPr>
          <w:rFonts w:ascii="Times New Roman" w:hAnsi="Times New Roman" w:cs="Times New Roman"/>
          <w:sz w:val="22"/>
          <w:szCs w:val="22"/>
        </w:rPr>
        <w:t>patvirtinimo“</w:t>
      </w:r>
      <w:r w:rsidR="00A657BC">
        <w:rPr>
          <w:rFonts w:ascii="Times New Roman" w:hAnsi="Times New Roman" w:cs="Times New Roman"/>
          <w:sz w:val="22"/>
          <w:szCs w:val="22"/>
        </w:rPr>
        <w:t xml:space="preserve"> (Lietuvos Respublikos sveikatos apsaugos ministro </w:t>
      </w:r>
      <w:r w:rsidR="00A657BC" w:rsidRPr="009401E6">
        <w:rPr>
          <w:rFonts w:ascii="Times New Roman" w:hAnsi="Times New Roman" w:cs="Times New Roman"/>
          <w:sz w:val="22"/>
          <w:szCs w:val="22"/>
        </w:rPr>
        <w:t>20</w:t>
      </w:r>
      <w:r w:rsidR="00A657BC">
        <w:rPr>
          <w:rFonts w:ascii="Times New Roman" w:hAnsi="Times New Roman" w:cs="Times New Roman"/>
          <w:sz w:val="22"/>
          <w:szCs w:val="22"/>
        </w:rPr>
        <w:t>14</w:t>
      </w:r>
      <w:r w:rsidR="00A657BC" w:rsidRPr="009401E6">
        <w:rPr>
          <w:rFonts w:ascii="Times New Roman" w:hAnsi="Times New Roman" w:cs="Times New Roman"/>
          <w:sz w:val="22"/>
          <w:szCs w:val="22"/>
        </w:rPr>
        <w:t xml:space="preserve"> m. </w:t>
      </w:r>
      <w:r w:rsidR="00A657BC">
        <w:rPr>
          <w:rFonts w:ascii="Times New Roman" w:hAnsi="Times New Roman" w:cs="Times New Roman"/>
          <w:sz w:val="22"/>
          <w:szCs w:val="22"/>
        </w:rPr>
        <w:t>kov</w:t>
      </w:r>
      <w:r w:rsidR="00A657BC" w:rsidRPr="009401E6">
        <w:rPr>
          <w:rFonts w:ascii="Times New Roman" w:hAnsi="Times New Roman" w:cs="Times New Roman"/>
          <w:sz w:val="22"/>
          <w:szCs w:val="22"/>
        </w:rPr>
        <w:t xml:space="preserve">o </w:t>
      </w:r>
      <w:r w:rsidR="00A657BC">
        <w:rPr>
          <w:rFonts w:ascii="Times New Roman" w:hAnsi="Times New Roman" w:cs="Times New Roman"/>
          <w:sz w:val="22"/>
          <w:szCs w:val="22"/>
        </w:rPr>
        <w:t>27</w:t>
      </w:r>
      <w:r w:rsidR="00A657BC" w:rsidRPr="009401E6">
        <w:rPr>
          <w:rFonts w:ascii="Times New Roman" w:hAnsi="Times New Roman" w:cs="Times New Roman"/>
          <w:sz w:val="22"/>
          <w:szCs w:val="22"/>
        </w:rPr>
        <w:t xml:space="preserve"> d. įsakym</w:t>
      </w:r>
      <w:r w:rsidR="00A657BC">
        <w:rPr>
          <w:rFonts w:ascii="Times New Roman" w:hAnsi="Times New Roman" w:cs="Times New Roman"/>
          <w:sz w:val="22"/>
          <w:szCs w:val="22"/>
        </w:rPr>
        <w:t>o Nr. V-411 redakcija) (su visais aktualiais pakeitimais)</w:t>
      </w:r>
      <w:r w:rsidRPr="009401E6">
        <w:rPr>
          <w:rFonts w:ascii="Times New Roman" w:hAnsi="Times New Roman" w:cs="Times New Roman"/>
          <w:sz w:val="22"/>
          <w:szCs w:val="22"/>
        </w:rPr>
        <w:t xml:space="preserve">, </w:t>
      </w:r>
      <w:r w:rsidR="00375382">
        <w:rPr>
          <w:rFonts w:ascii="Times New Roman" w:hAnsi="Times New Roman" w:cs="Times New Roman"/>
          <w:sz w:val="22"/>
          <w:szCs w:val="22"/>
        </w:rPr>
        <w:t xml:space="preserve">Lietuvos Respublikos sveikatos apsaugos ministro </w:t>
      </w:r>
      <w:r w:rsidRPr="009401E6">
        <w:rPr>
          <w:rFonts w:ascii="Times New Roman" w:hAnsi="Times New Roman" w:cs="Times New Roman"/>
          <w:sz w:val="22"/>
          <w:szCs w:val="22"/>
        </w:rPr>
        <w:t xml:space="preserve">2000 m. balandžio 14 d. įsakyme Nr. 200 „Dėl konservuoto kraujo ir jo komponentų saugumo užtikrinimo“ </w:t>
      </w:r>
      <w:r w:rsidR="00375382">
        <w:rPr>
          <w:rFonts w:ascii="Times New Roman" w:hAnsi="Times New Roman" w:cs="Times New Roman"/>
          <w:sz w:val="22"/>
          <w:szCs w:val="22"/>
        </w:rPr>
        <w:t>(su visais aktualiais pakeitimais)</w:t>
      </w:r>
      <w:r w:rsidR="00F640B8">
        <w:rPr>
          <w:rFonts w:ascii="Times New Roman" w:hAnsi="Times New Roman" w:cs="Times New Roman"/>
          <w:sz w:val="22"/>
          <w:szCs w:val="22"/>
        </w:rPr>
        <w:t xml:space="preserve"> </w:t>
      </w:r>
      <w:r w:rsidR="00375382" w:rsidRPr="009401E6">
        <w:rPr>
          <w:rFonts w:ascii="Times New Roman" w:hAnsi="Times New Roman" w:cs="Times New Roman"/>
          <w:sz w:val="22"/>
          <w:szCs w:val="22"/>
        </w:rPr>
        <w:t>nu</w:t>
      </w:r>
      <w:r w:rsidR="00375382">
        <w:rPr>
          <w:rFonts w:ascii="Times New Roman" w:hAnsi="Times New Roman" w:cs="Times New Roman"/>
          <w:sz w:val="22"/>
          <w:szCs w:val="22"/>
        </w:rPr>
        <w:t>statytus</w:t>
      </w:r>
      <w:r w:rsidR="00375382" w:rsidRPr="009401E6">
        <w:rPr>
          <w:rFonts w:ascii="Times New Roman" w:hAnsi="Times New Roman" w:cs="Times New Roman"/>
          <w:sz w:val="22"/>
          <w:szCs w:val="22"/>
        </w:rPr>
        <w:t xml:space="preserve"> </w:t>
      </w:r>
      <w:r w:rsidRPr="009401E6">
        <w:rPr>
          <w:rFonts w:ascii="Times New Roman" w:hAnsi="Times New Roman" w:cs="Times New Roman"/>
          <w:sz w:val="22"/>
          <w:szCs w:val="22"/>
        </w:rPr>
        <w:t>reikalavimus.</w:t>
      </w:r>
    </w:p>
    <w:p w14:paraId="58FC39A1" w14:textId="5749B209" w:rsidR="009401E6" w:rsidRPr="009401E6" w:rsidRDefault="009401E6" w:rsidP="00EB5B52">
      <w:pPr>
        <w:tabs>
          <w:tab w:val="left" w:pos="1665"/>
        </w:tabs>
        <w:spacing w:after="0" w:line="240" w:lineRule="auto"/>
        <w:ind w:firstLine="720"/>
        <w:jc w:val="both"/>
        <w:rPr>
          <w:rFonts w:ascii="Times New Roman" w:hAnsi="Times New Roman" w:cs="Times New Roman"/>
          <w:sz w:val="22"/>
          <w:szCs w:val="22"/>
        </w:rPr>
      </w:pPr>
      <w:r w:rsidRPr="009401E6">
        <w:rPr>
          <w:rFonts w:ascii="Times New Roman" w:hAnsi="Times New Roman" w:cs="Times New Roman"/>
          <w:sz w:val="22"/>
          <w:szCs w:val="22"/>
        </w:rPr>
        <w:t xml:space="preserve">• </w:t>
      </w:r>
      <w:r w:rsidR="001551ED" w:rsidRPr="00EB5B52">
        <w:rPr>
          <w:rFonts w:ascii="Times New Roman" w:hAnsi="Times New Roman" w:cs="Times New Roman"/>
          <w:sz w:val="22"/>
          <w:szCs w:val="22"/>
        </w:rPr>
        <w:t>Prekių kokybė turi atitikti Lietuvos Respublikos sveikatos apsaugos ministro 2012 m. lapkričio 22 d. įsakyme Nr. V-1063 „Dėl kraujo donorystės įstaigų ir ligoninių kraujo bankų geros praktikos nuostatų patvirtinimo“ (su visais aktualiais pakeitimais) ir kituose aktualiuose šio pirkimo sritį reglamentuojančiuose teisės aktuose nustatytus reikalavimus.</w:t>
      </w:r>
    </w:p>
    <w:p w14:paraId="6412FF8F" w14:textId="2FB4D919" w:rsidR="009401E6" w:rsidRPr="009401E6" w:rsidRDefault="009401E6" w:rsidP="000636F6">
      <w:pPr>
        <w:tabs>
          <w:tab w:val="left" w:pos="1665"/>
        </w:tabs>
        <w:spacing w:after="0" w:line="240" w:lineRule="auto"/>
        <w:ind w:firstLine="720"/>
        <w:jc w:val="both"/>
        <w:rPr>
          <w:rFonts w:ascii="Times New Roman" w:hAnsi="Times New Roman" w:cs="Times New Roman"/>
          <w:sz w:val="22"/>
          <w:szCs w:val="22"/>
        </w:rPr>
      </w:pPr>
      <w:r w:rsidRPr="009401E6">
        <w:rPr>
          <w:rFonts w:ascii="Times New Roman" w:hAnsi="Times New Roman" w:cs="Times New Roman"/>
          <w:sz w:val="22"/>
          <w:szCs w:val="22"/>
        </w:rPr>
        <w:t xml:space="preserve">• Tiekėjas įsipareigoja tiekti prekes, kurių kokybė atitinka Lietuvos Respublikos sveikatos apsaugos ministro </w:t>
      </w:r>
      <w:bookmarkStart w:id="70" w:name="_Hlk222823470"/>
      <w:r w:rsidRPr="009401E6">
        <w:rPr>
          <w:rFonts w:ascii="Times New Roman" w:hAnsi="Times New Roman" w:cs="Times New Roman"/>
          <w:sz w:val="22"/>
          <w:szCs w:val="22"/>
        </w:rPr>
        <w:t>(SAM)</w:t>
      </w:r>
      <w:bookmarkEnd w:id="70"/>
      <w:r w:rsidRPr="009401E6">
        <w:rPr>
          <w:rFonts w:ascii="Times New Roman" w:hAnsi="Times New Roman" w:cs="Times New Roman"/>
          <w:sz w:val="22"/>
          <w:szCs w:val="22"/>
        </w:rPr>
        <w:t xml:space="preserve"> atitinkamuose įsakymuose nustatytus reikalavimus,</w:t>
      </w:r>
      <w:r w:rsidR="000636F6">
        <w:rPr>
          <w:rFonts w:ascii="Times New Roman" w:hAnsi="Times New Roman" w:cs="Times New Roman"/>
          <w:sz w:val="22"/>
          <w:szCs w:val="22"/>
        </w:rPr>
        <w:t xml:space="preserve"> </w:t>
      </w:r>
      <w:r w:rsidRPr="009401E6">
        <w:rPr>
          <w:rFonts w:ascii="Times New Roman" w:hAnsi="Times New Roman" w:cs="Times New Roman"/>
          <w:sz w:val="22"/>
          <w:szCs w:val="22"/>
        </w:rPr>
        <w:t>visą parą.</w:t>
      </w:r>
      <w:r w:rsidR="00901DE4">
        <w:rPr>
          <w:rFonts w:ascii="Times New Roman" w:hAnsi="Times New Roman" w:cs="Times New Roman"/>
          <w:sz w:val="22"/>
          <w:szCs w:val="22"/>
        </w:rPr>
        <w:t xml:space="preserve"> </w:t>
      </w:r>
      <w:r w:rsidRPr="009401E6">
        <w:rPr>
          <w:rFonts w:ascii="Times New Roman" w:hAnsi="Times New Roman" w:cs="Times New Roman"/>
          <w:sz w:val="22"/>
          <w:szCs w:val="22"/>
        </w:rPr>
        <w:t>Tiekėjas įsipareigoja</w:t>
      </w:r>
      <w:r w:rsidR="00C72A24">
        <w:rPr>
          <w:rFonts w:ascii="Times New Roman" w:hAnsi="Times New Roman" w:cs="Times New Roman"/>
          <w:sz w:val="22"/>
          <w:szCs w:val="22"/>
        </w:rPr>
        <w:t xml:space="preserve"> planinį </w:t>
      </w:r>
      <w:r w:rsidRPr="009401E6">
        <w:rPr>
          <w:rFonts w:ascii="Times New Roman" w:hAnsi="Times New Roman" w:cs="Times New Roman"/>
          <w:sz w:val="22"/>
          <w:szCs w:val="22"/>
        </w:rPr>
        <w:t>užsakymą įvykdyti ne vėliau kaip per 24</w:t>
      </w:r>
      <w:r w:rsidR="00B3389C">
        <w:rPr>
          <w:rFonts w:ascii="Times New Roman" w:hAnsi="Times New Roman" w:cs="Times New Roman"/>
          <w:sz w:val="22"/>
          <w:szCs w:val="22"/>
        </w:rPr>
        <w:t xml:space="preserve"> </w:t>
      </w:r>
      <w:r w:rsidR="00B3389C" w:rsidRPr="009401E6">
        <w:rPr>
          <w:rFonts w:ascii="Times New Roman" w:hAnsi="Times New Roman" w:cs="Times New Roman"/>
          <w:sz w:val="22"/>
          <w:szCs w:val="22"/>
        </w:rPr>
        <w:t>(</w:t>
      </w:r>
      <w:r w:rsidR="00B3389C">
        <w:rPr>
          <w:rFonts w:ascii="Times New Roman" w:hAnsi="Times New Roman" w:cs="Times New Roman"/>
          <w:sz w:val="22"/>
          <w:szCs w:val="22"/>
        </w:rPr>
        <w:t>dvidešimt keturias</w:t>
      </w:r>
      <w:r w:rsidR="00B3389C" w:rsidRPr="009401E6">
        <w:rPr>
          <w:rFonts w:ascii="Times New Roman" w:hAnsi="Times New Roman" w:cs="Times New Roman"/>
          <w:sz w:val="22"/>
          <w:szCs w:val="22"/>
        </w:rPr>
        <w:t>)</w:t>
      </w:r>
      <w:r w:rsidR="00B3389C">
        <w:rPr>
          <w:rFonts w:ascii="Times New Roman" w:hAnsi="Times New Roman" w:cs="Times New Roman"/>
          <w:sz w:val="22"/>
          <w:szCs w:val="22"/>
        </w:rPr>
        <w:t xml:space="preserve"> </w:t>
      </w:r>
      <w:r w:rsidRPr="009401E6">
        <w:rPr>
          <w:rFonts w:ascii="Times New Roman" w:hAnsi="Times New Roman" w:cs="Times New Roman"/>
          <w:sz w:val="22"/>
          <w:szCs w:val="22"/>
        </w:rPr>
        <w:t>val</w:t>
      </w:r>
      <w:r w:rsidR="00B3389C">
        <w:rPr>
          <w:rFonts w:ascii="Times New Roman" w:hAnsi="Times New Roman" w:cs="Times New Roman"/>
          <w:sz w:val="22"/>
          <w:szCs w:val="22"/>
        </w:rPr>
        <w:t xml:space="preserve">andas </w:t>
      </w:r>
      <w:r w:rsidRPr="009401E6">
        <w:rPr>
          <w:rFonts w:ascii="Times New Roman" w:hAnsi="Times New Roman" w:cs="Times New Roman"/>
          <w:sz w:val="22"/>
          <w:szCs w:val="22"/>
        </w:rPr>
        <w:t>nuo užsakymo gavimo</w:t>
      </w:r>
      <w:r w:rsidR="000636F6">
        <w:rPr>
          <w:rFonts w:ascii="Times New Roman" w:hAnsi="Times New Roman" w:cs="Times New Roman"/>
          <w:sz w:val="22"/>
          <w:szCs w:val="22"/>
        </w:rPr>
        <w:t>, o s</w:t>
      </w:r>
      <w:r w:rsidRPr="009401E6">
        <w:rPr>
          <w:rFonts w:ascii="Times New Roman" w:hAnsi="Times New Roman" w:cs="Times New Roman"/>
          <w:sz w:val="22"/>
          <w:szCs w:val="22"/>
        </w:rPr>
        <w:t>kub</w:t>
      </w:r>
      <w:r w:rsidR="000636F6">
        <w:rPr>
          <w:rFonts w:ascii="Times New Roman" w:hAnsi="Times New Roman" w:cs="Times New Roman"/>
          <w:sz w:val="22"/>
          <w:szCs w:val="22"/>
        </w:rPr>
        <w:t xml:space="preserve">ų užsakymą – ne vėliau kaip </w:t>
      </w:r>
      <w:r w:rsidRPr="009401E6">
        <w:rPr>
          <w:rFonts w:ascii="Times New Roman" w:hAnsi="Times New Roman" w:cs="Times New Roman"/>
          <w:sz w:val="22"/>
          <w:szCs w:val="22"/>
        </w:rPr>
        <w:t>per 6</w:t>
      </w:r>
      <w:r w:rsidR="00B3389C">
        <w:rPr>
          <w:rFonts w:ascii="Times New Roman" w:hAnsi="Times New Roman" w:cs="Times New Roman"/>
          <w:sz w:val="22"/>
          <w:szCs w:val="22"/>
        </w:rPr>
        <w:t xml:space="preserve"> </w:t>
      </w:r>
      <w:r w:rsidR="00B3389C" w:rsidRPr="009401E6">
        <w:rPr>
          <w:rFonts w:ascii="Times New Roman" w:hAnsi="Times New Roman" w:cs="Times New Roman"/>
          <w:sz w:val="22"/>
          <w:szCs w:val="22"/>
        </w:rPr>
        <w:t>(</w:t>
      </w:r>
      <w:r w:rsidR="00B3389C">
        <w:rPr>
          <w:rFonts w:ascii="Times New Roman" w:hAnsi="Times New Roman" w:cs="Times New Roman"/>
          <w:sz w:val="22"/>
          <w:szCs w:val="22"/>
        </w:rPr>
        <w:t>šešias</w:t>
      </w:r>
      <w:r w:rsidR="00B3389C" w:rsidRPr="009401E6">
        <w:rPr>
          <w:rFonts w:ascii="Times New Roman" w:hAnsi="Times New Roman" w:cs="Times New Roman"/>
          <w:sz w:val="22"/>
          <w:szCs w:val="22"/>
        </w:rPr>
        <w:t>)</w:t>
      </w:r>
      <w:r w:rsidR="00B3389C">
        <w:rPr>
          <w:rFonts w:ascii="Times New Roman" w:hAnsi="Times New Roman" w:cs="Times New Roman"/>
          <w:sz w:val="22"/>
          <w:szCs w:val="22"/>
        </w:rPr>
        <w:t xml:space="preserve"> </w:t>
      </w:r>
      <w:r w:rsidRPr="009401E6">
        <w:rPr>
          <w:rFonts w:ascii="Times New Roman" w:hAnsi="Times New Roman" w:cs="Times New Roman"/>
          <w:sz w:val="22"/>
          <w:szCs w:val="22"/>
        </w:rPr>
        <w:t>val</w:t>
      </w:r>
      <w:r w:rsidR="00B3389C">
        <w:rPr>
          <w:rFonts w:ascii="Times New Roman" w:hAnsi="Times New Roman" w:cs="Times New Roman"/>
          <w:sz w:val="22"/>
          <w:szCs w:val="22"/>
        </w:rPr>
        <w:t xml:space="preserve">andas </w:t>
      </w:r>
      <w:r w:rsidR="000636F6">
        <w:rPr>
          <w:rFonts w:ascii="Times New Roman" w:hAnsi="Times New Roman" w:cs="Times New Roman"/>
          <w:sz w:val="22"/>
          <w:szCs w:val="22"/>
        </w:rPr>
        <w:t>nuo užsakymo gavimo.</w:t>
      </w:r>
    </w:p>
    <w:p w14:paraId="47E2EF35" w14:textId="336F6EEA" w:rsidR="009401E6" w:rsidRPr="009401E6" w:rsidRDefault="009401E6" w:rsidP="00161FDE">
      <w:pPr>
        <w:tabs>
          <w:tab w:val="left" w:pos="1665"/>
        </w:tabs>
        <w:spacing w:after="0" w:line="240" w:lineRule="auto"/>
        <w:ind w:firstLine="720"/>
        <w:jc w:val="both"/>
        <w:rPr>
          <w:rFonts w:ascii="Times New Roman" w:hAnsi="Times New Roman" w:cs="Times New Roman"/>
          <w:sz w:val="22"/>
          <w:szCs w:val="22"/>
        </w:rPr>
      </w:pPr>
      <w:r w:rsidRPr="009401E6">
        <w:rPr>
          <w:rFonts w:ascii="Times New Roman" w:hAnsi="Times New Roman" w:cs="Times New Roman"/>
          <w:sz w:val="22"/>
          <w:szCs w:val="22"/>
        </w:rPr>
        <w:t>•</w:t>
      </w:r>
      <w:r w:rsidR="00C86758">
        <w:rPr>
          <w:rFonts w:ascii="Times New Roman" w:hAnsi="Times New Roman" w:cs="Times New Roman"/>
          <w:sz w:val="22"/>
          <w:szCs w:val="22"/>
        </w:rPr>
        <w:t xml:space="preserve"> </w:t>
      </w:r>
      <w:r w:rsidR="00BF3CEE">
        <w:rPr>
          <w:rFonts w:ascii="Times New Roman" w:hAnsi="Times New Roman" w:cs="Times New Roman"/>
          <w:sz w:val="22"/>
          <w:szCs w:val="22"/>
        </w:rPr>
        <w:t>P</w:t>
      </w:r>
      <w:r w:rsidR="00C86758">
        <w:rPr>
          <w:rFonts w:ascii="Times New Roman" w:hAnsi="Times New Roman" w:cs="Times New Roman"/>
          <w:sz w:val="22"/>
          <w:szCs w:val="22"/>
        </w:rPr>
        <w:t xml:space="preserve">erkančioji organizacija </w:t>
      </w:r>
      <w:r w:rsidRPr="009401E6">
        <w:rPr>
          <w:rFonts w:ascii="Times New Roman" w:hAnsi="Times New Roman" w:cs="Times New Roman"/>
          <w:sz w:val="22"/>
          <w:szCs w:val="22"/>
        </w:rPr>
        <w:t xml:space="preserve">prekes atsiima savo transportu iš anksto su tiekėju sutartu laiku ir tvarka </w:t>
      </w:r>
      <w:r w:rsidRPr="009401E6">
        <w:rPr>
          <w:rFonts w:ascii="Times New Roman" w:hAnsi="Times New Roman" w:cs="Times New Roman"/>
          <w:bCs/>
          <w:sz w:val="22"/>
          <w:szCs w:val="22"/>
        </w:rPr>
        <w:t xml:space="preserve">adresu </w:t>
      </w:r>
      <w:r w:rsidRPr="009401E6">
        <w:rPr>
          <w:rFonts w:ascii="Times New Roman" w:hAnsi="Times New Roman" w:cs="Times New Roman"/>
          <w:bCs/>
          <w:color w:val="FF0000"/>
          <w:sz w:val="22"/>
          <w:szCs w:val="22"/>
        </w:rPr>
        <w:t>(</w:t>
      </w:r>
      <w:r w:rsidRPr="009401E6">
        <w:rPr>
          <w:rFonts w:ascii="Times New Roman" w:hAnsi="Times New Roman" w:cs="Times New Roman"/>
          <w:bCs/>
          <w:i/>
          <w:iCs/>
          <w:color w:val="FF0000"/>
          <w:sz w:val="22"/>
          <w:szCs w:val="22"/>
        </w:rPr>
        <w:t>įrašyti</w:t>
      </w:r>
      <w:r w:rsidRPr="009401E6">
        <w:rPr>
          <w:rFonts w:ascii="Times New Roman" w:hAnsi="Times New Roman" w:cs="Times New Roman"/>
          <w:bCs/>
          <w:color w:val="FF0000"/>
          <w:sz w:val="22"/>
          <w:szCs w:val="22"/>
        </w:rPr>
        <w:t>)</w:t>
      </w:r>
      <w:r w:rsidRPr="009401E6">
        <w:rPr>
          <w:rFonts w:ascii="Times New Roman" w:hAnsi="Times New Roman" w:cs="Times New Roman"/>
          <w:sz w:val="22"/>
          <w:szCs w:val="22"/>
        </w:rPr>
        <w:t>. Esant poreikiui ir iš anksto susitarus su tiekėju, tiekėjas</w:t>
      </w:r>
      <w:r w:rsidR="00C86758">
        <w:rPr>
          <w:rFonts w:ascii="Times New Roman" w:hAnsi="Times New Roman" w:cs="Times New Roman"/>
          <w:sz w:val="22"/>
          <w:szCs w:val="22"/>
        </w:rPr>
        <w:t xml:space="preserve"> prekes </w:t>
      </w:r>
      <w:r w:rsidRPr="009401E6">
        <w:rPr>
          <w:rFonts w:ascii="Times New Roman" w:hAnsi="Times New Roman" w:cs="Times New Roman"/>
          <w:sz w:val="22"/>
          <w:szCs w:val="22"/>
        </w:rPr>
        <w:t>pristato</w:t>
      </w:r>
      <w:r w:rsidR="00C86758">
        <w:rPr>
          <w:rFonts w:ascii="Times New Roman" w:hAnsi="Times New Roman" w:cs="Times New Roman"/>
          <w:sz w:val="22"/>
          <w:szCs w:val="22"/>
        </w:rPr>
        <w:t xml:space="preserve"> </w:t>
      </w:r>
      <w:r w:rsidRPr="009401E6">
        <w:rPr>
          <w:rFonts w:ascii="Times New Roman" w:hAnsi="Times New Roman" w:cs="Times New Roman"/>
          <w:sz w:val="22"/>
          <w:szCs w:val="22"/>
        </w:rPr>
        <w:t xml:space="preserve">savo transportu į </w:t>
      </w:r>
      <w:r w:rsidR="00C86758">
        <w:rPr>
          <w:rFonts w:ascii="Times New Roman" w:hAnsi="Times New Roman" w:cs="Times New Roman"/>
          <w:sz w:val="22"/>
          <w:szCs w:val="22"/>
        </w:rPr>
        <w:t xml:space="preserve">perkančiosios organizacijos </w:t>
      </w:r>
      <w:r w:rsidRPr="009401E6">
        <w:rPr>
          <w:rFonts w:ascii="Times New Roman" w:hAnsi="Times New Roman" w:cs="Times New Roman"/>
          <w:sz w:val="22"/>
          <w:szCs w:val="22"/>
        </w:rPr>
        <w:t xml:space="preserve">nurodytą vietą </w:t>
      </w:r>
      <w:r w:rsidRPr="009401E6">
        <w:rPr>
          <w:rFonts w:ascii="Times New Roman" w:hAnsi="Times New Roman" w:cs="Times New Roman"/>
          <w:bCs/>
          <w:sz w:val="22"/>
          <w:szCs w:val="22"/>
        </w:rPr>
        <w:t>adresu:</w:t>
      </w:r>
      <w:r w:rsidR="002374B9">
        <w:rPr>
          <w:rFonts w:ascii="Times New Roman" w:hAnsi="Times New Roman" w:cs="Times New Roman"/>
          <w:bCs/>
          <w:sz w:val="22"/>
          <w:szCs w:val="22"/>
        </w:rPr>
        <w:t xml:space="preserve"> </w:t>
      </w:r>
      <w:r w:rsidRPr="009401E6">
        <w:rPr>
          <w:rFonts w:ascii="Times New Roman" w:hAnsi="Times New Roman" w:cs="Times New Roman"/>
          <w:bCs/>
          <w:sz w:val="22"/>
          <w:szCs w:val="22"/>
        </w:rPr>
        <w:t xml:space="preserve">Geležinkeliečių g. 70, </w:t>
      </w:r>
      <w:r w:rsidR="00BF3CEE">
        <w:rPr>
          <w:rFonts w:ascii="Times New Roman" w:hAnsi="Times New Roman" w:cs="Times New Roman"/>
          <w:bCs/>
          <w:sz w:val="22"/>
          <w:szCs w:val="22"/>
        </w:rPr>
        <w:t>LT-</w:t>
      </w:r>
      <w:r w:rsidR="00BF3CEE" w:rsidRPr="001252B9">
        <w:rPr>
          <w:rFonts w:ascii="Times New Roman" w:hAnsi="Times New Roman" w:cs="Times New Roman"/>
          <w:sz w:val="22"/>
          <w:szCs w:val="22"/>
        </w:rPr>
        <w:t>39122</w:t>
      </w:r>
      <w:r w:rsidR="00BF3CEE">
        <w:rPr>
          <w:rFonts w:ascii="Times New Roman" w:hAnsi="Times New Roman" w:cs="Times New Roman"/>
          <w:sz w:val="22"/>
          <w:szCs w:val="22"/>
        </w:rPr>
        <w:t xml:space="preserve"> </w:t>
      </w:r>
      <w:r w:rsidRPr="009401E6">
        <w:rPr>
          <w:rFonts w:ascii="Times New Roman" w:hAnsi="Times New Roman" w:cs="Times New Roman"/>
          <w:bCs/>
          <w:sz w:val="22"/>
          <w:szCs w:val="22"/>
        </w:rPr>
        <w:t>Pasvalys</w:t>
      </w:r>
      <w:r w:rsidR="00325931">
        <w:rPr>
          <w:rFonts w:ascii="Times New Roman" w:hAnsi="Times New Roman" w:cs="Times New Roman"/>
          <w:sz w:val="22"/>
          <w:szCs w:val="22"/>
        </w:rPr>
        <w:t>,</w:t>
      </w:r>
      <w:r w:rsidR="00C86758">
        <w:rPr>
          <w:rFonts w:ascii="Times New Roman" w:hAnsi="Times New Roman" w:cs="Times New Roman"/>
          <w:sz w:val="22"/>
          <w:szCs w:val="22"/>
        </w:rPr>
        <w:t xml:space="preserve"> perkančiajai organizacijai </w:t>
      </w:r>
      <w:r w:rsidRPr="009401E6">
        <w:rPr>
          <w:rFonts w:ascii="Times New Roman" w:hAnsi="Times New Roman" w:cs="Times New Roman"/>
          <w:sz w:val="22"/>
          <w:szCs w:val="22"/>
        </w:rPr>
        <w:t>apmokant transportavimo išlaidas: vieno prekių pristatymo kaina (nepriklausomai nuo užsakomų prekių vienetų skaičiaus) apskaičiuojama pagal formulę: (X km x 2) x 0,80 Eur/km. Transportavimo išlaidos skaičiuojamos prekių pristatymo kartais ir įtraukiamos į PVM sąskaitą faktūrą.</w:t>
      </w:r>
    </w:p>
    <w:p w14:paraId="67FFB16C" w14:textId="1EF07CE4" w:rsidR="009401E6" w:rsidRPr="009401E6" w:rsidRDefault="009401E6" w:rsidP="00161FDE">
      <w:pPr>
        <w:tabs>
          <w:tab w:val="left" w:pos="1665"/>
        </w:tabs>
        <w:spacing w:after="0" w:line="240" w:lineRule="auto"/>
        <w:ind w:firstLine="720"/>
        <w:jc w:val="both"/>
        <w:rPr>
          <w:rFonts w:ascii="Times New Roman" w:hAnsi="Times New Roman" w:cs="Times New Roman"/>
          <w:sz w:val="22"/>
          <w:szCs w:val="22"/>
        </w:rPr>
      </w:pPr>
      <w:r w:rsidRPr="009401E6">
        <w:rPr>
          <w:rFonts w:ascii="Times New Roman" w:hAnsi="Times New Roman" w:cs="Times New Roman"/>
          <w:sz w:val="22"/>
          <w:szCs w:val="22"/>
        </w:rPr>
        <w:t>•</w:t>
      </w:r>
      <w:r w:rsidR="00C86758">
        <w:rPr>
          <w:rFonts w:ascii="Times New Roman" w:hAnsi="Times New Roman" w:cs="Times New Roman"/>
          <w:sz w:val="22"/>
          <w:szCs w:val="22"/>
        </w:rPr>
        <w:t xml:space="preserve"> Perkančioji organizacija </w:t>
      </w:r>
      <w:r w:rsidRPr="009401E6">
        <w:rPr>
          <w:rFonts w:ascii="Times New Roman" w:hAnsi="Times New Roman" w:cs="Times New Roman"/>
          <w:sz w:val="22"/>
          <w:szCs w:val="22"/>
        </w:rPr>
        <w:t>turi teisę nepriimti prekių su akivaizdžiais įpakavimo, kompleksiškumo pažeidimais ar kiekio trūkumais, o tiekėjas įsipareigoja ne vėliau nei per 36</w:t>
      </w:r>
      <w:r w:rsidR="00B3389C">
        <w:rPr>
          <w:rFonts w:ascii="Times New Roman" w:hAnsi="Times New Roman" w:cs="Times New Roman"/>
          <w:sz w:val="22"/>
          <w:szCs w:val="22"/>
        </w:rPr>
        <w:t xml:space="preserve"> </w:t>
      </w:r>
      <w:r w:rsidR="00B3389C" w:rsidRPr="009401E6">
        <w:rPr>
          <w:rFonts w:ascii="Times New Roman" w:hAnsi="Times New Roman" w:cs="Times New Roman"/>
          <w:sz w:val="22"/>
          <w:szCs w:val="22"/>
        </w:rPr>
        <w:t>(</w:t>
      </w:r>
      <w:r w:rsidR="00B3389C">
        <w:rPr>
          <w:rFonts w:ascii="Times New Roman" w:hAnsi="Times New Roman" w:cs="Times New Roman"/>
          <w:sz w:val="22"/>
          <w:szCs w:val="22"/>
        </w:rPr>
        <w:t>trisdešimt šešias</w:t>
      </w:r>
      <w:r w:rsidR="00B3389C" w:rsidRPr="009401E6">
        <w:rPr>
          <w:rFonts w:ascii="Times New Roman" w:hAnsi="Times New Roman" w:cs="Times New Roman"/>
          <w:sz w:val="22"/>
          <w:szCs w:val="22"/>
        </w:rPr>
        <w:t>)</w:t>
      </w:r>
      <w:r w:rsidR="00B3389C">
        <w:rPr>
          <w:rFonts w:ascii="Times New Roman" w:hAnsi="Times New Roman" w:cs="Times New Roman"/>
          <w:sz w:val="22"/>
          <w:szCs w:val="22"/>
        </w:rPr>
        <w:t xml:space="preserve"> </w:t>
      </w:r>
      <w:r w:rsidRPr="009401E6">
        <w:rPr>
          <w:rFonts w:ascii="Times New Roman" w:hAnsi="Times New Roman" w:cs="Times New Roman"/>
          <w:sz w:val="22"/>
          <w:szCs w:val="22"/>
        </w:rPr>
        <w:t>val</w:t>
      </w:r>
      <w:r w:rsidR="00B3389C">
        <w:rPr>
          <w:rFonts w:ascii="Times New Roman" w:hAnsi="Times New Roman" w:cs="Times New Roman"/>
          <w:sz w:val="22"/>
          <w:szCs w:val="22"/>
        </w:rPr>
        <w:t xml:space="preserve">andas </w:t>
      </w:r>
      <w:r w:rsidRPr="009401E6">
        <w:rPr>
          <w:rFonts w:ascii="Times New Roman" w:hAnsi="Times New Roman" w:cs="Times New Roman"/>
          <w:sz w:val="22"/>
          <w:szCs w:val="22"/>
        </w:rPr>
        <w:t>savo sąskaita tokias prekes pakeisti tinkamomis, atitinkančiomis prekėms keliamus reikalavimus. Tais atvejais, kai prekių kiekio ir kokybės negalima patikrinti jų priėmimo metu, pretenzijos tiekėjui pateikiamos tuoj pat, konstatavus prekių trūkumus, bet ne vėliau kaip per 10 (dešimt) kalendorinių dienų nuo prekių gavimo dienos.</w:t>
      </w:r>
    </w:p>
    <w:p w14:paraId="49D96C98" w14:textId="2E5ADB0A" w:rsidR="00294D5D" w:rsidRDefault="009401E6" w:rsidP="00DA1F0F">
      <w:pPr>
        <w:tabs>
          <w:tab w:val="left" w:pos="1665"/>
        </w:tabs>
        <w:spacing w:after="0" w:line="240" w:lineRule="auto"/>
        <w:jc w:val="both"/>
        <w:rPr>
          <w:rFonts w:ascii="Times New Roman" w:hAnsi="Times New Roman" w:cs="Times New Roman"/>
          <w:sz w:val="22"/>
          <w:szCs w:val="22"/>
        </w:rPr>
      </w:pPr>
      <w:r w:rsidRPr="009401E6">
        <w:rPr>
          <w:rFonts w:ascii="Times New Roman" w:hAnsi="Times New Roman" w:cs="Times New Roman"/>
          <w:sz w:val="22"/>
          <w:szCs w:val="22"/>
        </w:rPr>
        <w:t>•</w:t>
      </w:r>
      <w:r w:rsidR="00C86758">
        <w:rPr>
          <w:rFonts w:ascii="Times New Roman" w:hAnsi="Times New Roman" w:cs="Times New Roman"/>
          <w:sz w:val="22"/>
          <w:szCs w:val="22"/>
        </w:rPr>
        <w:t xml:space="preserve"> Perkančioji organizacija </w:t>
      </w:r>
      <w:r w:rsidRPr="009401E6">
        <w:rPr>
          <w:rFonts w:ascii="Times New Roman" w:hAnsi="Times New Roman" w:cs="Times New Roman"/>
          <w:sz w:val="22"/>
          <w:szCs w:val="22"/>
        </w:rPr>
        <w:t xml:space="preserve">įsipareigoja nedelsiant pranešti tiekėjui apie komplikaciją, įvykusią po kraujo komponentų, kuriuos pagamino ir perdavė tiekėjas, transfuzijos recipientui, ir organizuoti </w:t>
      </w:r>
      <w:proofErr w:type="spellStart"/>
      <w:r w:rsidRPr="009401E6">
        <w:rPr>
          <w:rFonts w:ascii="Times New Roman" w:hAnsi="Times New Roman" w:cs="Times New Roman"/>
          <w:sz w:val="22"/>
          <w:szCs w:val="22"/>
        </w:rPr>
        <w:t>transfuzinės</w:t>
      </w:r>
      <w:proofErr w:type="spellEnd"/>
      <w:r w:rsidRPr="009401E6">
        <w:rPr>
          <w:rFonts w:ascii="Times New Roman" w:hAnsi="Times New Roman" w:cs="Times New Roman"/>
          <w:sz w:val="22"/>
          <w:szCs w:val="22"/>
        </w:rPr>
        <w:t xml:space="preserve"> komplikacijos priežasčių tyrimą Lietuvos Respublikos sveikatos apsaugos ministro nustatyta tvarka.</w:t>
      </w:r>
      <w:bookmarkStart w:id="71" w:name="_Ref38285444"/>
      <w:bookmarkStart w:id="72" w:name="_Ref38291496"/>
      <w:bookmarkStart w:id="73" w:name="_Toc152149640"/>
      <w:bookmarkStart w:id="74" w:name="_Toc152238483"/>
      <w:bookmarkStart w:id="75" w:name="_Toc165898307"/>
      <w:bookmarkStart w:id="76" w:name="_Toc197671935"/>
      <w:bookmarkStart w:id="77" w:name="_Hlk124431383"/>
    </w:p>
    <w:p w14:paraId="7E1A57A7" w14:textId="611E0467" w:rsidR="009C21B3" w:rsidRPr="00A073A4" w:rsidRDefault="009C21B3" w:rsidP="00A073A4">
      <w:pPr>
        <w:pStyle w:val="Antrat2"/>
        <w:spacing w:before="0"/>
        <w:ind w:left="5103" w:hanging="567"/>
        <w:rPr>
          <w:rFonts w:ascii="Times New Roman" w:eastAsia="Calibri" w:hAnsi="Times New Roman" w:cs="Times New Roman"/>
          <w:b/>
          <w:bCs/>
          <w:color w:val="0D0D0D" w:themeColor="text1" w:themeTint="F2"/>
          <w:sz w:val="22"/>
          <w:szCs w:val="22"/>
        </w:rPr>
      </w:pPr>
      <w:r w:rsidRPr="00A073A4">
        <w:rPr>
          <w:rFonts w:ascii="Times New Roman" w:eastAsia="Calibri" w:hAnsi="Times New Roman" w:cs="Times New Roman"/>
          <w:b/>
          <w:bCs/>
          <w:color w:val="0D0D0D" w:themeColor="text1" w:themeTint="F2"/>
          <w:sz w:val="22"/>
          <w:szCs w:val="22"/>
        </w:rPr>
        <w:lastRenderedPageBreak/>
        <w:t xml:space="preserve">Pirkimo sąlygų </w:t>
      </w:r>
      <w:r w:rsidR="00C902F4" w:rsidRPr="00A073A4">
        <w:rPr>
          <w:rFonts w:ascii="Times New Roman" w:eastAsia="Calibri" w:hAnsi="Times New Roman" w:cs="Times New Roman"/>
          <w:b/>
          <w:bCs/>
          <w:color w:val="0D0D0D" w:themeColor="text1" w:themeTint="F2"/>
          <w:sz w:val="22"/>
          <w:szCs w:val="22"/>
        </w:rPr>
        <w:t>3</w:t>
      </w:r>
      <w:r w:rsidRPr="00A073A4">
        <w:rPr>
          <w:rFonts w:ascii="Times New Roman" w:eastAsia="Calibri" w:hAnsi="Times New Roman" w:cs="Times New Roman"/>
          <w:b/>
          <w:bCs/>
          <w:color w:val="0D0D0D" w:themeColor="text1" w:themeTint="F2"/>
          <w:sz w:val="22"/>
          <w:szCs w:val="22"/>
        </w:rPr>
        <w:t xml:space="preserve"> priedas „Tiekėjų pašalinimo pagrindai“</w:t>
      </w:r>
      <w:bookmarkEnd w:id="71"/>
      <w:bookmarkEnd w:id="72"/>
      <w:bookmarkEnd w:id="73"/>
      <w:bookmarkEnd w:id="74"/>
      <w:bookmarkEnd w:id="75"/>
      <w:bookmarkEnd w:id="76"/>
    </w:p>
    <w:p w14:paraId="53A1A2C5" w14:textId="77777777" w:rsidR="009C21B3" w:rsidRPr="00720716" w:rsidRDefault="009C21B3" w:rsidP="00720716">
      <w:pPr>
        <w:spacing w:after="0" w:line="240" w:lineRule="auto"/>
        <w:jc w:val="center"/>
        <w:rPr>
          <w:rFonts w:ascii="Times New Roman" w:hAnsi="Times New Roman" w:cs="Times New Roman"/>
          <w:b/>
          <w:bCs/>
          <w:smallCaps/>
          <w:sz w:val="22"/>
          <w:szCs w:val="22"/>
        </w:rPr>
      </w:pPr>
    </w:p>
    <w:p w14:paraId="183388A2" w14:textId="2FB57006" w:rsidR="00847832" w:rsidRDefault="009C21B3" w:rsidP="00720716">
      <w:pPr>
        <w:spacing w:after="0" w:line="240" w:lineRule="auto"/>
        <w:jc w:val="center"/>
        <w:rPr>
          <w:rFonts w:ascii="Times New Roman" w:hAnsi="Times New Roman" w:cs="Times New Roman"/>
          <w:b/>
          <w:bCs/>
          <w:sz w:val="22"/>
          <w:szCs w:val="22"/>
        </w:rPr>
      </w:pPr>
      <w:r w:rsidRPr="00720716">
        <w:rPr>
          <w:rFonts w:ascii="Times New Roman" w:hAnsi="Times New Roman" w:cs="Times New Roman"/>
          <w:b/>
          <w:bCs/>
          <w:sz w:val="22"/>
          <w:szCs w:val="22"/>
        </w:rPr>
        <w:t>TIEKĖJŲ PAŠALINIMO PAGRINDAI</w:t>
      </w:r>
    </w:p>
    <w:p w14:paraId="00A5AB68" w14:textId="77777777" w:rsidR="00720716" w:rsidRPr="00720716" w:rsidRDefault="00720716" w:rsidP="00720716">
      <w:pPr>
        <w:spacing w:after="0" w:line="240" w:lineRule="auto"/>
        <w:jc w:val="center"/>
        <w:rPr>
          <w:rFonts w:ascii="Times New Roman" w:hAnsi="Times New Roman" w:cs="Times New Roman"/>
          <w:sz w:val="22"/>
          <w:szCs w:val="22"/>
        </w:rPr>
      </w:pPr>
    </w:p>
    <w:p w14:paraId="4F3CB380" w14:textId="43FB9478" w:rsidR="00847832" w:rsidRPr="00720716" w:rsidRDefault="00847832" w:rsidP="006B03C6">
      <w:pPr>
        <w:numPr>
          <w:ilvl w:val="0"/>
          <w:numId w:val="9"/>
        </w:numPr>
        <w:tabs>
          <w:tab w:val="left" w:pos="993"/>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Su pasiūlymu teikiamas tik EBVPD.</w:t>
      </w:r>
      <w:r w:rsidR="00D101F2">
        <w:rPr>
          <w:rFonts w:ascii="Times New Roman" w:hAnsi="Times New Roman" w:cs="Times New Roman"/>
          <w:color w:val="262626" w:themeColor="text1" w:themeTint="D9"/>
          <w:sz w:val="22"/>
          <w:szCs w:val="22"/>
        </w:rPr>
        <w:t xml:space="preserve"> </w:t>
      </w:r>
      <w:r w:rsidRPr="00720716">
        <w:rPr>
          <w:rFonts w:ascii="Times New Roman" w:hAnsi="Times New Roman" w:cs="Times New Roman"/>
          <w:color w:val="262626" w:themeColor="text1" w:themeTint="D9"/>
          <w:sz w:val="22"/>
          <w:szCs w:val="22"/>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BF25AA" w14:textId="001B621F" w:rsidR="00847832" w:rsidRPr="00720716" w:rsidRDefault="00847832" w:rsidP="00D101F2">
      <w:pPr>
        <w:numPr>
          <w:ilvl w:val="0"/>
          <w:numId w:val="9"/>
        </w:numPr>
        <w:tabs>
          <w:tab w:val="left" w:pos="993"/>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Pašalinimo pagrindai taikomi tiekėjui (kai pasiūlymą teikia ūkio subjektų grupė – visiems tos grupės nariams) ir ūkio subjektams, kurių pajėgumais tiekėjas remiasi.</w:t>
      </w:r>
    </w:p>
    <w:p w14:paraId="4E14E7BD" w14:textId="0C8BA085" w:rsidR="00847832" w:rsidRPr="00720716" w:rsidRDefault="00847832" w:rsidP="00D101F2">
      <w:pPr>
        <w:numPr>
          <w:ilvl w:val="0"/>
          <w:numId w:val="9"/>
        </w:numPr>
        <w:tabs>
          <w:tab w:val="left" w:pos="993"/>
        </w:tabs>
        <w:spacing w:after="0" w:line="240" w:lineRule="auto"/>
        <w:ind w:left="0" w:firstLine="720"/>
        <w:jc w:val="both"/>
        <w:rPr>
          <w:rFonts w:ascii="Times New Roman" w:eastAsia="Verdana"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20716">
        <w:rPr>
          <w:rFonts w:ascii="Times New Roman" w:eastAsia="Verdana" w:hAnsi="Times New Roman" w:cs="Times New Roman"/>
          <w:color w:val="262626" w:themeColor="text1" w:themeTint="D9"/>
          <w:sz w:val="22"/>
          <w:szCs w:val="22"/>
        </w:rPr>
        <w:t>e nustatytų tiekėjo pašalinimo pagrindų, išskyrus VPĮ 46 straipsnio 10 dalyje nustatytus atvejus (tačiau atsižvelgiant į VPĮ 46 straipsnio 11 ir 12 dalių nuostatas).</w:t>
      </w:r>
    </w:p>
    <w:p w14:paraId="130B169A" w14:textId="2012DB22" w:rsidR="00847832" w:rsidRPr="00720716" w:rsidRDefault="00847832" w:rsidP="00D101F2">
      <w:pPr>
        <w:numPr>
          <w:ilvl w:val="0"/>
          <w:numId w:val="9"/>
        </w:numPr>
        <w:tabs>
          <w:tab w:val="left" w:pos="993"/>
        </w:tabs>
        <w:spacing w:after="0" w:line="240" w:lineRule="auto"/>
        <w:ind w:left="0" w:firstLine="720"/>
        <w:jc w:val="both"/>
        <w:rPr>
          <w:rFonts w:ascii="Times New Roman" w:eastAsia="Verdana" w:hAnsi="Times New Roman" w:cs="Times New Roman"/>
          <w:color w:val="262626" w:themeColor="text1" w:themeTint="D9"/>
          <w:sz w:val="22"/>
          <w:szCs w:val="22"/>
        </w:rPr>
      </w:pPr>
      <w:r w:rsidRPr="00720716">
        <w:rPr>
          <w:rFonts w:ascii="Times New Roman" w:eastAsia="Verdana" w:hAnsi="Times New Roman" w:cs="Times New Roman"/>
          <w:color w:val="262626" w:themeColor="text1" w:themeTint="D9"/>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w:t>
      </w:r>
      <w:r w:rsidR="00FA1E08">
        <w:rPr>
          <w:rFonts w:ascii="Times New Roman" w:eastAsia="Verdana" w:hAnsi="Times New Roman" w:cs="Times New Roman"/>
          <w:color w:val="262626" w:themeColor="text1" w:themeTint="D9"/>
          <w:sz w:val="22"/>
          <w:szCs w:val="22"/>
        </w:rPr>
        <w:t xml:space="preserve"> </w:t>
      </w:r>
      <w:r w:rsidRPr="00720716">
        <w:rPr>
          <w:rFonts w:ascii="Times New Roman" w:eastAsia="Verdana" w:hAnsi="Times New Roman" w:cs="Times New Roman"/>
          <w:color w:val="262626" w:themeColor="text1" w:themeTint="D9"/>
          <w:sz w:val="22"/>
          <w:szCs w:val="22"/>
        </w:rPr>
        <w:t>–</w:t>
      </w:r>
      <w:r w:rsidR="00FA1E08">
        <w:rPr>
          <w:rFonts w:ascii="Times New Roman" w:eastAsia="Verdana" w:hAnsi="Times New Roman" w:cs="Times New Roman"/>
          <w:color w:val="262626" w:themeColor="text1" w:themeTint="D9"/>
          <w:sz w:val="22"/>
          <w:szCs w:val="22"/>
        </w:rPr>
        <w:t xml:space="preserve"> </w:t>
      </w:r>
      <w:r w:rsidRPr="00720716">
        <w:rPr>
          <w:rFonts w:ascii="Times New Roman" w:eastAsia="Verdana" w:hAnsi="Times New Roman" w:cs="Times New Roman"/>
          <w:color w:val="262626" w:themeColor="text1" w:themeTint="D9"/>
          <w:sz w:val="22"/>
          <w:szCs w:val="22"/>
        </w:rPr>
        <w:t>ar taikant šį tiekėjo pašalinimo iš pirkimo procedūros pagrindą nebūtų reikšmingai apribota konkurencija. Priimant sprendimus dėl tiekėjo pašalinimo iš pirkimo procedūros</w:t>
      </w:r>
      <w:r w:rsidR="00FA1E08">
        <w:rPr>
          <w:rFonts w:ascii="Times New Roman" w:eastAsia="Verdana" w:hAnsi="Times New Roman" w:cs="Times New Roman"/>
          <w:color w:val="262626" w:themeColor="text1" w:themeTint="D9"/>
          <w:sz w:val="22"/>
          <w:szCs w:val="22"/>
        </w:rPr>
        <w:t xml:space="preserve"> </w:t>
      </w:r>
      <w:r w:rsidRPr="00720716">
        <w:rPr>
          <w:rFonts w:ascii="Times New Roman" w:eastAsia="Verdana" w:hAnsi="Times New Roman" w:cs="Times New Roman"/>
          <w:color w:val="262626" w:themeColor="text1" w:themeTint="D9"/>
          <w:sz w:val="22"/>
          <w:szCs w:val="22"/>
        </w:rPr>
        <w:t>VPĮ 46 straipsnio 4 dalies 4 ir 6 punktuose nurodytais pašalinimo pagrindais,</w:t>
      </w:r>
      <w:r w:rsidR="00FA1E08">
        <w:rPr>
          <w:rFonts w:ascii="Times New Roman" w:eastAsia="Verdana" w:hAnsi="Times New Roman" w:cs="Times New Roman"/>
          <w:color w:val="262626" w:themeColor="text1" w:themeTint="D9"/>
          <w:sz w:val="22"/>
          <w:szCs w:val="22"/>
        </w:rPr>
        <w:t xml:space="preserve"> </w:t>
      </w:r>
      <w:r w:rsidRPr="00720716">
        <w:rPr>
          <w:rFonts w:ascii="Times New Roman" w:eastAsia="Verdana" w:hAnsi="Times New Roman" w:cs="Times New Roman"/>
          <w:color w:val="262626" w:themeColor="text1" w:themeTint="D9"/>
          <w:sz w:val="22"/>
          <w:szCs w:val="22"/>
        </w:rPr>
        <w:t>gali būti atsižvelgiama į pagal VPĮ 52 ir 91 straipsnius skelbiamą informaciją.</w:t>
      </w:r>
    </w:p>
    <w:p w14:paraId="2B6EDCBA" w14:textId="36DEBBA3" w:rsidR="00847832" w:rsidRPr="00720716" w:rsidRDefault="00847832" w:rsidP="00765BAA">
      <w:pPr>
        <w:numPr>
          <w:ilvl w:val="0"/>
          <w:numId w:val="9"/>
        </w:numPr>
        <w:tabs>
          <w:tab w:val="left" w:pos="993"/>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eastAsia="Verdana" w:hAnsi="Times New Roman" w:cs="Times New Roman"/>
          <w:color w:val="262626" w:themeColor="text1" w:themeTint="D9"/>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20716">
        <w:rPr>
          <w:rFonts w:ascii="Times New Roman" w:eastAsia="Verdana" w:hAnsi="Times New Roman" w:cs="Times New Roman"/>
          <w:color w:val="262626" w:themeColor="text1" w:themeTint="D9"/>
          <w:sz w:val="22"/>
          <w:szCs w:val="22"/>
        </w:rPr>
        <w:t>Certis</w:t>
      </w:r>
      <w:proofErr w:type="spellEnd"/>
      <w:r w:rsidRPr="00720716">
        <w:rPr>
          <w:rFonts w:ascii="Times New Roman" w:eastAsia="Verdana" w:hAnsi="Times New Roman" w:cs="Times New Roman"/>
          <w:color w:val="262626" w:themeColor="text1" w:themeTint="D9"/>
          <w:sz w:val="22"/>
          <w:szCs w:val="22"/>
        </w:rPr>
        <w:t>“. Lentelės ketvirtame stulpelyje nurodomi doku</w:t>
      </w:r>
      <w:r w:rsidRPr="00720716">
        <w:rPr>
          <w:rFonts w:ascii="Times New Roman" w:hAnsi="Times New Roman" w:cs="Times New Roman"/>
          <w:color w:val="262626" w:themeColor="text1" w:themeTint="D9"/>
          <w:sz w:val="22"/>
          <w:szCs w:val="22"/>
        </w:rPr>
        <w:t>mentai, kuriuos turi pateikti Lietuvos Respublikoje registruoti tiekėjai.</w:t>
      </w:r>
      <w:r w:rsidR="00021619">
        <w:rPr>
          <w:rFonts w:ascii="Times New Roman" w:hAnsi="Times New Roman" w:cs="Times New Roman"/>
          <w:color w:val="262626" w:themeColor="text1" w:themeTint="D9"/>
          <w:sz w:val="22"/>
          <w:szCs w:val="22"/>
        </w:rPr>
        <w:t xml:space="preserve"> </w:t>
      </w:r>
      <w:r w:rsidRPr="00720716">
        <w:rPr>
          <w:rFonts w:ascii="Times New Roman" w:hAnsi="Times New Roman" w:cs="Times New Roman"/>
          <w:color w:val="262626" w:themeColor="text1" w:themeTint="D9"/>
          <w:sz w:val="22"/>
          <w:szCs w:val="22"/>
        </w:rPr>
        <w:t>Dėl dokumentų, kuriuos turi pateikti užsienio šalių tiekėjai, informaciją</w:t>
      </w:r>
      <w:r w:rsidR="00021619">
        <w:rPr>
          <w:rFonts w:ascii="Times New Roman" w:hAnsi="Times New Roman" w:cs="Times New Roman"/>
          <w:color w:val="262626" w:themeColor="text1" w:themeTint="D9"/>
          <w:sz w:val="22"/>
          <w:szCs w:val="22"/>
        </w:rPr>
        <w:t xml:space="preserve"> p</w:t>
      </w:r>
      <w:r w:rsidRPr="00720716">
        <w:rPr>
          <w:rFonts w:ascii="Times New Roman" w:hAnsi="Times New Roman" w:cs="Times New Roman"/>
          <w:color w:val="262626" w:themeColor="text1" w:themeTint="D9"/>
          <w:sz w:val="22"/>
          <w:szCs w:val="22"/>
        </w:rPr>
        <w:t>erkančioji organizacija pasitikrina „e-</w:t>
      </w:r>
      <w:proofErr w:type="spellStart"/>
      <w:r w:rsidRPr="00720716">
        <w:rPr>
          <w:rFonts w:ascii="Times New Roman" w:hAnsi="Times New Roman" w:cs="Times New Roman"/>
          <w:color w:val="262626" w:themeColor="text1" w:themeTint="D9"/>
          <w:sz w:val="22"/>
          <w:szCs w:val="22"/>
        </w:rPr>
        <w:t>Certis</w:t>
      </w:r>
      <w:proofErr w:type="spellEnd"/>
      <w:r w:rsidRPr="00720716">
        <w:rPr>
          <w:rFonts w:ascii="Times New Roman" w:hAnsi="Times New Roman" w:cs="Times New Roman"/>
          <w:color w:val="262626" w:themeColor="text1" w:themeTint="D9"/>
          <w:sz w:val="22"/>
          <w:szCs w:val="22"/>
        </w:rPr>
        <w:t xml:space="preserve">“, adresu </w:t>
      </w:r>
      <w:hyperlink r:id="rId18" w:history="1">
        <w:r w:rsidRPr="00720716">
          <w:rPr>
            <w:rFonts w:ascii="Times New Roman" w:eastAsia="Calibri" w:hAnsi="Times New Roman" w:cs="Times New Roman"/>
            <w:color w:val="262626" w:themeColor="text1" w:themeTint="D9"/>
            <w:sz w:val="22"/>
            <w:szCs w:val="22"/>
          </w:rPr>
          <w:t>https://ec.europa.eu/tools/ecertis/</w:t>
        </w:r>
      </w:hyperlink>
      <w:r w:rsidRPr="00720716">
        <w:rPr>
          <w:rFonts w:ascii="Times New Roman" w:hAnsi="Times New Roman" w:cs="Times New Roman"/>
          <w:color w:val="262626" w:themeColor="text1" w:themeTint="D9"/>
          <w:sz w:val="22"/>
          <w:szCs w:val="22"/>
        </w:rPr>
        <w:t>.</w:t>
      </w:r>
    </w:p>
    <w:p w14:paraId="571689AF" w14:textId="77777777" w:rsidR="00847832" w:rsidRPr="00720716" w:rsidRDefault="00847832" w:rsidP="00021619">
      <w:pPr>
        <w:numPr>
          <w:ilvl w:val="0"/>
          <w:numId w:val="9"/>
        </w:numPr>
        <w:tabs>
          <w:tab w:val="left" w:pos="993"/>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Perkančioji organizacija nereikalauja iš tiekėjo pateikti dokumentų, patvirtinančių jo pašalinimo pagrindų nebuvimą, jeigu ji:</w:t>
      </w:r>
    </w:p>
    <w:p w14:paraId="16ACEEAB" w14:textId="77777777" w:rsidR="00847832" w:rsidRPr="00720716" w:rsidRDefault="00847832" w:rsidP="00021619">
      <w:pPr>
        <w:numPr>
          <w:ilvl w:val="1"/>
          <w:numId w:val="9"/>
        </w:numPr>
        <w:tabs>
          <w:tab w:val="left" w:pos="1134"/>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CE5C6" w14:textId="6ECCA0E5" w:rsidR="00847832" w:rsidRPr="00720716" w:rsidRDefault="00847832" w:rsidP="00021619">
      <w:pPr>
        <w:numPr>
          <w:ilvl w:val="1"/>
          <w:numId w:val="9"/>
        </w:numPr>
        <w:tabs>
          <w:tab w:val="left" w:pos="1134"/>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šiuos dokumentus jau turi iš ankstesnių pirkimo procedūrų, jeigu šiuose dokumentuose nurodyta informacija vis dar yra aktuali (dokumentas išduotas prieš ne daugiau dienų,</w:t>
      </w:r>
      <w:r w:rsidR="00021619">
        <w:rPr>
          <w:rFonts w:ascii="Times New Roman" w:hAnsi="Times New Roman" w:cs="Times New Roman"/>
          <w:color w:val="262626" w:themeColor="text1" w:themeTint="D9"/>
          <w:sz w:val="22"/>
          <w:szCs w:val="22"/>
        </w:rPr>
        <w:t xml:space="preserve"> </w:t>
      </w:r>
      <w:r w:rsidRPr="00720716">
        <w:rPr>
          <w:rFonts w:ascii="Times New Roman" w:hAnsi="Times New Roman" w:cs="Times New Roman"/>
          <w:color w:val="262626" w:themeColor="text1" w:themeTint="D9"/>
          <w:sz w:val="22"/>
          <w:szCs w:val="22"/>
        </w:rPr>
        <w:t>negu nurodyta atitinkamoje žemiau esančios lentelės eilutėje).</w:t>
      </w:r>
    </w:p>
    <w:p w14:paraId="381793A1" w14:textId="77777777" w:rsidR="00847832" w:rsidRPr="00720716" w:rsidRDefault="00847832" w:rsidP="00021619">
      <w:pPr>
        <w:numPr>
          <w:ilvl w:val="0"/>
          <w:numId w:val="9"/>
        </w:numPr>
        <w:tabs>
          <w:tab w:val="left" w:pos="993"/>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8751E4" w14:textId="77777777" w:rsidR="00847832" w:rsidRPr="00720716" w:rsidRDefault="00847832" w:rsidP="00D22628">
      <w:pPr>
        <w:numPr>
          <w:ilvl w:val="1"/>
          <w:numId w:val="9"/>
        </w:numPr>
        <w:tabs>
          <w:tab w:val="left" w:pos="1134"/>
        </w:tabs>
        <w:spacing w:after="0" w:line="240" w:lineRule="auto"/>
        <w:ind w:left="0"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priesaikos deklaracija;</w:t>
      </w:r>
    </w:p>
    <w:p w14:paraId="64E578C4" w14:textId="5256F6A8" w:rsidR="006A5DA6" w:rsidRDefault="00847832" w:rsidP="006A5DA6">
      <w:pPr>
        <w:spacing w:after="0" w:line="240" w:lineRule="auto"/>
        <w:ind w:firstLine="720"/>
        <w:jc w:val="both"/>
        <w:rPr>
          <w:rFonts w:ascii="Times New Roman" w:hAnsi="Times New Roman" w:cs="Times New Roman"/>
          <w:color w:val="262626" w:themeColor="text1" w:themeTint="D9"/>
          <w:sz w:val="22"/>
          <w:szCs w:val="22"/>
        </w:rPr>
      </w:pPr>
      <w:r w:rsidRPr="00720716">
        <w:rPr>
          <w:rFonts w:ascii="Times New Roman" w:hAnsi="Times New Roman" w:cs="Times New Roman"/>
          <w:color w:val="262626" w:themeColor="text1" w:themeTint="D9"/>
          <w:sz w:val="22"/>
          <w:szCs w:val="22"/>
        </w:rPr>
        <w:t>7.2. oficialia tiekėjo deklaracija, jeigu šalyje nenaudojama priesaikos deklaracija.</w:t>
      </w:r>
      <w:r w:rsidR="00D22628">
        <w:rPr>
          <w:rFonts w:ascii="Times New Roman" w:hAnsi="Times New Roman" w:cs="Times New Roman"/>
          <w:color w:val="262626" w:themeColor="text1" w:themeTint="D9"/>
          <w:sz w:val="22"/>
          <w:szCs w:val="22"/>
        </w:rPr>
        <w:t xml:space="preserve"> </w:t>
      </w:r>
      <w:r w:rsidRPr="00720716">
        <w:rPr>
          <w:rFonts w:ascii="Times New Roman" w:hAnsi="Times New Roman" w:cs="Times New Roman"/>
          <w:color w:val="262626" w:themeColor="text1" w:themeTint="D9"/>
          <w:sz w:val="22"/>
          <w:szCs w:val="22"/>
        </w:rPr>
        <w:t>Oficiali deklaracija turi būti patvirtinta valstybės narės ar tiekėjo kilmės šalies arba šalies, kurioje jis registruotas, kompetentingos teisinės ar administracinės institucijos, notaro arba kompetentingos profesinės ar prekybos organizacijos.</w:t>
      </w:r>
    </w:p>
    <w:p w14:paraId="0925E7F8" w14:textId="77777777" w:rsidR="006A5DA6" w:rsidRDefault="006A5DA6" w:rsidP="006A5DA6">
      <w:pPr>
        <w:spacing w:after="0" w:line="240" w:lineRule="auto"/>
        <w:ind w:firstLine="720"/>
        <w:jc w:val="both"/>
        <w:rPr>
          <w:rFonts w:ascii="Times New Roman" w:hAnsi="Times New Roman" w:cs="Times New Roman"/>
          <w:color w:val="262626" w:themeColor="text1" w:themeTint="D9"/>
          <w:sz w:val="22"/>
          <w:szCs w:val="22"/>
        </w:rPr>
      </w:pPr>
    </w:p>
    <w:p w14:paraId="2B5C9B15" w14:textId="77777777" w:rsidR="006A5DA6" w:rsidRDefault="006A5DA6" w:rsidP="006A5DA6">
      <w:pPr>
        <w:spacing w:after="0" w:line="240" w:lineRule="auto"/>
        <w:ind w:firstLine="720"/>
        <w:jc w:val="both"/>
        <w:rPr>
          <w:rFonts w:ascii="Times New Roman" w:hAnsi="Times New Roman" w:cs="Times New Roman"/>
          <w:color w:val="262626" w:themeColor="text1" w:themeTint="D9"/>
          <w:sz w:val="22"/>
          <w:szCs w:val="22"/>
        </w:rPr>
      </w:pPr>
    </w:p>
    <w:p w14:paraId="5DB3D15C" w14:textId="77777777" w:rsidR="006A5DA6" w:rsidRPr="006A5DA6" w:rsidRDefault="006A5DA6" w:rsidP="006A5DA6">
      <w:pPr>
        <w:spacing w:after="0" w:line="240" w:lineRule="auto"/>
        <w:ind w:firstLine="720"/>
        <w:jc w:val="both"/>
        <w:rPr>
          <w:rFonts w:ascii="Times New Roman" w:hAnsi="Times New Roman" w:cs="Times New Roman"/>
          <w:color w:val="262626" w:themeColor="text1" w:themeTint="D9"/>
          <w:sz w:val="22"/>
          <w:szCs w:val="22"/>
        </w:rPr>
      </w:pPr>
    </w:p>
    <w:p w14:paraId="099C42E2" w14:textId="77777777" w:rsidR="00724E9C" w:rsidRDefault="00724E9C" w:rsidP="00847832">
      <w:pPr>
        <w:ind w:firstLine="851"/>
        <w:jc w:val="both"/>
        <w:rPr>
          <w:rFonts w:ascii="Times New Roman" w:hAnsi="Times New Roman" w:cs="Times New Roman"/>
        </w:rPr>
      </w:pPr>
    </w:p>
    <w:p w14:paraId="439D30A7" w14:textId="77777777" w:rsidR="00153B9E" w:rsidRDefault="00153B9E" w:rsidP="00847832">
      <w:pPr>
        <w:ind w:firstLine="851"/>
        <w:jc w:val="both"/>
        <w:rPr>
          <w:rFonts w:ascii="Times New Roman" w:hAnsi="Times New Roman" w:cs="Times New Roman"/>
        </w:rPr>
      </w:pPr>
    </w:p>
    <w:tbl>
      <w:tblPr>
        <w:tblW w:w="9915" w:type="dxa"/>
        <w:tblLayout w:type="fixed"/>
        <w:tblCellMar>
          <w:left w:w="10" w:type="dxa"/>
          <w:right w:w="10" w:type="dxa"/>
        </w:tblCellMar>
        <w:tblLook w:val="04A0" w:firstRow="1" w:lastRow="0" w:firstColumn="1" w:lastColumn="0" w:noHBand="0" w:noVBand="1"/>
      </w:tblPr>
      <w:tblGrid>
        <w:gridCol w:w="704"/>
        <w:gridCol w:w="3968"/>
        <w:gridCol w:w="1986"/>
        <w:gridCol w:w="3257"/>
      </w:tblGrid>
      <w:tr w:rsidR="00153B9E" w:rsidRPr="00847832" w14:paraId="3CC6BAEA"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6FF62" w14:textId="77777777" w:rsidR="00153B9E" w:rsidRPr="006A5DA6" w:rsidRDefault="00153B9E" w:rsidP="002C54BB">
            <w:pPr>
              <w:spacing w:after="0" w:line="240" w:lineRule="auto"/>
              <w:ind w:left="32"/>
              <w:jc w:val="center"/>
              <w:rPr>
                <w:rFonts w:ascii="Times New Roman" w:hAnsi="Times New Roman" w:cs="Times New Roman"/>
                <w:b/>
                <w:bCs/>
                <w:color w:val="0D0D0D" w:themeColor="text1" w:themeTint="F2"/>
                <w:sz w:val="22"/>
                <w:szCs w:val="22"/>
              </w:rPr>
            </w:pPr>
            <w:r w:rsidRPr="006A5DA6">
              <w:rPr>
                <w:rFonts w:ascii="Times New Roman" w:hAnsi="Times New Roman" w:cs="Times New Roman"/>
                <w:b/>
                <w:bCs/>
                <w:color w:val="0D0D0D" w:themeColor="text1" w:themeTint="F2"/>
                <w:sz w:val="22"/>
                <w:szCs w:val="22"/>
              </w:rPr>
              <w:lastRenderedPageBreak/>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029E5" w14:textId="77777777" w:rsidR="00153B9E" w:rsidRPr="006A5DA6" w:rsidRDefault="00153B9E" w:rsidP="002C54BB">
            <w:pPr>
              <w:spacing w:after="0" w:line="240" w:lineRule="auto"/>
              <w:jc w:val="center"/>
              <w:rPr>
                <w:rFonts w:ascii="Times New Roman" w:hAnsi="Times New Roman" w:cs="Times New Roman"/>
                <w:b/>
                <w:bCs/>
                <w:color w:val="0D0D0D" w:themeColor="text1" w:themeTint="F2"/>
                <w:sz w:val="22"/>
                <w:szCs w:val="22"/>
              </w:rPr>
            </w:pPr>
            <w:r w:rsidRPr="006A5DA6">
              <w:rPr>
                <w:rFonts w:ascii="Times New Roman" w:hAnsi="Times New Roman" w:cs="Times New Roman"/>
                <w:b/>
                <w:bCs/>
                <w:color w:val="0D0D0D" w:themeColor="text1" w:themeTint="F2"/>
                <w:sz w:val="22"/>
                <w:szCs w:val="22"/>
              </w:rPr>
              <w:t>Tiekėjo pašalinimo pagrindai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4011F" w14:textId="77777777" w:rsidR="00153B9E" w:rsidRPr="006A5DA6" w:rsidRDefault="00153B9E" w:rsidP="002C54BB">
            <w:pPr>
              <w:spacing w:after="0" w:line="240" w:lineRule="auto"/>
              <w:jc w:val="center"/>
              <w:rPr>
                <w:rFonts w:ascii="Times New Roman" w:eastAsia="Yu Mincho" w:hAnsi="Times New Roman" w:cs="Times New Roman"/>
                <w:b/>
                <w:bCs/>
                <w:color w:val="0D0D0D" w:themeColor="text1" w:themeTint="F2"/>
                <w:sz w:val="22"/>
                <w:szCs w:val="22"/>
              </w:rPr>
            </w:pPr>
            <w:r w:rsidRPr="006A5DA6">
              <w:rPr>
                <w:rFonts w:ascii="Times New Roman" w:eastAsia="Yu Mincho" w:hAnsi="Times New Roman" w:cs="Times New Roman"/>
                <w:b/>
                <w:bCs/>
                <w:color w:val="0D0D0D" w:themeColor="text1" w:themeTint="F2"/>
                <w:sz w:val="22"/>
                <w:szCs w:val="22"/>
              </w:rPr>
              <w:t>VPĮ straipsnis, dalis, punktas bei EBVPD formos dalis pildymui</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BCE50" w14:textId="77777777" w:rsidR="00153B9E" w:rsidRPr="006A5DA6" w:rsidRDefault="00153B9E" w:rsidP="002C54BB">
            <w:pPr>
              <w:spacing w:after="0" w:line="240" w:lineRule="auto"/>
              <w:jc w:val="center"/>
              <w:rPr>
                <w:rFonts w:ascii="Times New Roman" w:eastAsia="Calibri" w:hAnsi="Times New Roman" w:cs="Times New Roman"/>
                <w:b/>
                <w:bCs/>
                <w:iCs/>
                <w:color w:val="0D0D0D" w:themeColor="text1" w:themeTint="F2"/>
                <w:sz w:val="22"/>
                <w:szCs w:val="22"/>
              </w:rPr>
            </w:pPr>
            <w:r w:rsidRPr="006A5DA6">
              <w:rPr>
                <w:rFonts w:ascii="Times New Roman" w:hAnsi="Times New Roman" w:cs="Times New Roman"/>
                <w:b/>
                <w:bCs/>
                <w:color w:val="0D0D0D" w:themeColor="text1" w:themeTint="F2"/>
                <w:sz w:val="22"/>
                <w:szCs w:val="22"/>
              </w:rPr>
              <w:t>Pašalinimo pagrindų nebuvimą įrodantys dokumentai</w:t>
            </w:r>
          </w:p>
        </w:tc>
      </w:tr>
      <w:tr w:rsidR="00153B9E" w:rsidRPr="00FB46A3" w14:paraId="351D6C48" w14:textId="77777777" w:rsidTr="002C54BB">
        <w:tc>
          <w:tcPr>
            <w:tcW w:w="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EFD7368" w14:textId="77777777" w:rsidR="00153B9E" w:rsidRPr="00FB46A3" w:rsidRDefault="00153B9E" w:rsidP="002C54BB">
            <w:pPr>
              <w:spacing w:line="240" w:lineRule="auto"/>
              <w:jc w:val="center"/>
              <w:rPr>
                <w:rFonts w:ascii="Times New Roman" w:hAnsi="Times New Roman" w:cs="Times New Roman"/>
                <w:color w:val="0D0D0D" w:themeColor="text1" w:themeTint="F2"/>
                <w:sz w:val="22"/>
                <w:szCs w:val="22"/>
              </w:rPr>
            </w:pPr>
            <w:r w:rsidRPr="00FB46A3">
              <w:rPr>
                <w:rFonts w:ascii="Times New Roman" w:hAnsi="Times New Roman" w:cs="Times New Roman"/>
                <w:color w:val="0D0D0D" w:themeColor="text1" w:themeTint="F2"/>
                <w:sz w:val="22"/>
                <w:szCs w:val="22"/>
              </w:rPr>
              <w:t>1.</w:t>
            </w:r>
          </w:p>
        </w:tc>
        <w:tc>
          <w:tcPr>
            <w:tcW w:w="39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4132CC"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color w:val="0D0D0D" w:themeColor="text1" w:themeTint="F2"/>
                <w:sz w:val="22"/>
                <w:szCs w:val="22"/>
                <w:lang w:eastAsia="en-US"/>
              </w:rPr>
              <w:t>Tiekėjas arba jo atsakingas asmuo, nurodytas VPĮ 46 straipsnio 2 dalies 2 punkte, nuteistas už šią nusikalstamą veiką:</w:t>
            </w:r>
          </w:p>
          <w:p w14:paraId="7C46AA07"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1) dalyvavimą nusikalstamame susivienijime, jo organizavimą ar vadovavimą jam;</w:t>
            </w:r>
          </w:p>
          <w:p w14:paraId="3DF5BA4A"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2) kyšininkavimą, prekybą poveikiu, papirkimą;</w:t>
            </w:r>
          </w:p>
          <w:p w14:paraId="16F88A84"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E6B76E"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4) nusikalstamą bankrotą;</w:t>
            </w:r>
          </w:p>
          <w:p w14:paraId="4917C9C2"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5) teroristinį ir su teroristine veikla susijusį nusikaltimą;</w:t>
            </w:r>
          </w:p>
          <w:p w14:paraId="30A3E64D"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6) nusikalstamu būdu gauto turto legalizavimą;</w:t>
            </w:r>
          </w:p>
          <w:p w14:paraId="1AC6F51C" w14:textId="77777777" w:rsidR="00153B9E" w:rsidRPr="00FB46A3" w:rsidRDefault="00153B9E" w:rsidP="002C54BB">
            <w:pPr>
              <w:spacing w:after="0" w:line="256" w:lineRule="auto"/>
              <w:rPr>
                <w:rFonts w:ascii="Times New Roman" w:hAnsi="Times New Roman" w:cs="Times New Roman"/>
                <w:b/>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7) prekybą žmonėmis, vaiko pirkimą arba pardavimą;</w:t>
            </w:r>
          </w:p>
          <w:p w14:paraId="5DB6048B" w14:textId="77777777" w:rsidR="00153B9E" w:rsidRPr="009B561F" w:rsidRDefault="00153B9E" w:rsidP="002C54BB">
            <w:pPr>
              <w:spacing w:after="0" w:line="256" w:lineRule="auto"/>
              <w:rPr>
                <w:rFonts w:ascii="Times New Roman" w:hAnsi="Times New Roman" w:cs="Times New Roman"/>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 xml:space="preserve">8) kitos valstybės tiekėjo atliktą nusikaltimą, apibrėžtą Direktyvos 2014/24/ES 57 straipsnio 1 dalyje išvardytus Europos Sąjungos teisės aktus </w:t>
            </w:r>
          </w:p>
        </w:tc>
        <w:tc>
          <w:tcPr>
            <w:tcW w:w="1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D92C61" w14:textId="77777777" w:rsidR="00153B9E" w:rsidRPr="00FB46A3"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FB46A3">
              <w:rPr>
                <w:rFonts w:ascii="Times New Roman" w:eastAsia="Yu Mincho" w:hAnsi="Times New Roman" w:cs="Times New Roman"/>
                <w:b/>
                <w:bCs/>
                <w:color w:val="0D0D0D" w:themeColor="text1" w:themeTint="F2"/>
                <w:sz w:val="22"/>
                <w:szCs w:val="22"/>
              </w:rPr>
              <w:t>VPĮ 46 straipsnio 1 dalis</w:t>
            </w:r>
          </w:p>
          <w:p w14:paraId="68883D95" w14:textId="77777777" w:rsidR="00153B9E" w:rsidRPr="00FB46A3" w:rsidRDefault="00153B9E" w:rsidP="002C54BB">
            <w:pPr>
              <w:spacing w:after="0" w:line="240" w:lineRule="auto"/>
              <w:rPr>
                <w:rFonts w:ascii="Times New Roman" w:eastAsia="Yu Mincho" w:hAnsi="Times New Roman" w:cs="Times New Roman"/>
                <w:color w:val="0D0D0D" w:themeColor="text1" w:themeTint="F2"/>
                <w:sz w:val="22"/>
                <w:szCs w:val="22"/>
              </w:rPr>
            </w:pPr>
          </w:p>
          <w:p w14:paraId="4DAF6DBF" w14:textId="77777777" w:rsidR="00153B9E" w:rsidRPr="00FB46A3" w:rsidRDefault="00153B9E" w:rsidP="002C54BB">
            <w:pPr>
              <w:spacing w:after="0" w:line="240" w:lineRule="auto"/>
              <w:rPr>
                <w:rFonts w:ascii="Times New Roman" w:eastAsia="Yu Mincho" w:hAnsi="Times New Roman" w:cs="Times New Roman"/>
                <w:color w:val="0D0D0D" w:themeColor="text1" w:themeTint="F2"/>
                <w:sz w:val="22"/>
                <w:szCs w:val="22"/>
              </w:rPr>
            </w:pPr>
            <w:r w:rsidRPr="00FB46A3">
              <w:rPr>
                <w:rFonts w:ascii="Times New Roman" w:eastAsia="Yu Mincho" w:hAnsi="Times New Roman" w:cs="Times New Roman"/>
                <w:color w:val="0D0D0D" w:themeColor="text1" w:themeTint="F2"/>
                <w:sz w:val="22"/>
                <w:szCs w:val="22"/>
              </w:rPr>
              <w:t>EBVPD III dalies A1-A6 punktai</w:t>
            </w:r>
          </w:p>
          <w:p w14:paraId="5E121273" w14:textId="77777777" w:rsidR="00153B9E" w:rsidRPr="00FB46A3" w:rsidRDefault="00153B9E" w:rsidP="002C54BB">
            <w:pPr>
              <w:spacing w:after="0" w:line="240" w:lineRule="auto"/>
              <w:rPr>
                <w:rFonts w:ascii="Times New Roman" w:eastAsia="Yu Mincho" w:hAnsi="Times New Roman" w:cs="Times New Roman"/>
                <w:color w:val="0D0D0D" w:themeColor="text1" w:themeTint="F2"/>
                <w:sz w:val="22"/>
                <w:szCs w:val="22"/>
              </w:rPr>
            </w:pPr>
          </w:p>
          <w:p w14:paraId="765AAC5A" w14:textId="77777777" w:rsidR="00153B9E" w:rsidRPr="00FB46A3" w:rsidRDefault="00153B9E" w:rsidP="002C54BB">
            <w:pPr>
              <w:spacing w:after="0" w:line="240" w:lineRule="auto"/>
              <w:rPr>
                <w:rFonts w:ascii="Times New Roman" w:eastAsia="Yu Mincho" w:hAnsi="Times New Roman" w:cs="Times New Roman"/>
                <w:color w:val="0D0D0D" w:themeColor="text1" w:themeTint="F2"/>
                <w:sz w:val="22"/>
                <w:szCs w:val="22"/>
              </w:rPr>
            </w:pPr>
            <w:r w:rsidRPr="00FB46A3">
              <w:rPr>
                <w:rFonts w:ascii="Times New Roman" w:eastAsia="Yu Mincho" w:hAnsi="Times New Roman" w:cs="Times New Roman"/>
                <w:color w:val="0D0D0D" w:themeColor="text1" w:themeTint="F2"/>
                <w:sz w:val="22"/>
                <w:szCs w:val="22"/>
              </w:rPr>
              <w:t>EBVPD III dalies D1 punktas</w:t>
            </w:r>
          </w:p>
          <w:p w14:paraId="0F92EC17" w14:textId="77777777" w:rsidR="00153B9E" w:rsidRPr="00FB46A3" w:rsidRDefault="00153B9E" w:rsidP="002C54BB">
            <w:pPr>
              <w:spacing w:after="0" w:line="240" w:lineRule="auto"/>
              <w:rPr>
                <w:rFonts w:ascii="Times New Roman" w:eastAsia="Yu Mincho" w:hAnsi="Times New Roman" w:cs="Times New Roman"/>
                <w:color w:val="0D0D0D" w:themeColor="text1" w:themeTint="F2"/>
                <w:sz w:val="22"/>
                <w:szCs w:val="22"/>
              </w:rPr>
            </w:pPr>
          </w:p>
        </w:tc>
        <w:tc>
          <w:tcPr>
            <w:tcW w:w="32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277D758" w14:textId="77777777" w:rsidR="00153B9E" w:rsidRPr="00FB46A3" w:rsidRDefault="00153B9E" w:rsidP="002C54BB">
            <w:pPr>
              <w:spacing w:after="0" w:line="240" w:lineRule="auto"/>
              <w:rPr>
                <w:rFonts w:ascii="Times New Roman" w:eastAsia="Calibri" w:hAnsi="Times New Roman" w:cs="Times New Roman"/>
                <w:color w:val="0D0D0D" w:themeColor="text1" w:themeTint="F2"/>
                <w:sz w:val="22"/>
                <w:szCs w:val="22"/>
              </w:rPr>
            </w:pPr>
            <w:r w:rsidRPr="00FB46A3">
              <w:rPr>
                <w:rFonts w:ascii="Times New Roman" w:hAnsi="Times New Roman" w:cs="Times New Roman"/>
                <w:color w:val="0D0D0D" w:themeColor="text1" w:themeTint="F2"/>
                <w:sz w:val="22"/>
                <w:szCs w:val="22"/>
              </w:rPr>
              <w:t>Iš Lietuvoje įsteigtų subjektų reikalaujama:</w:t>
            </w:r>
          </w:p>
          <w:p w14:paraId="1A8D0C29" w14:textId="77777777" w:rsidR="00153B9E" w:rsidRPr="00FB46A3" w:rsidRDefault="00153B9E" w:rsidP="00153B9E">
            <w:pPr>
              <w:numPr>
                <w:ilvl w:val="0"/>
                <w:numId w:val="10"/>
              </w:numPr>
              <w:tabs>
                <w:tab w:val="left" w:pos="182"/>
              </w:tabs>
              <w:spacing w:after="0" w:line="240" w:lineRule="auto"/>
              <w:ind w:left="39" w:firstLine="0"/>
              <w:rPr>
                <w:rFonts w:ascii="Times New Roman" w:hAnsi="Times New Roman" w:cs="Times New Roman"/>
                <w:b/>
                <w:bCs/>
                <w:color w:val="0D0D0D" w:themeColor="text1" w:themeTint="F2"/>
                <w:sz w:val="22"/>
                <w:szCs w:val="22"/>
              </w:rPr>
            </w:pPr>
            <w:r>
              <w:rPr>
                <w:rFonts w:ascii="Times New Roman" w:hAnsi="Times New Roman" w:cs="Times New Roman"/>
                <w:color w:val="0D0D0D" w:themeColor="text1" w:themeTint="F2"/>
                <w:sz w:val="22"/>
                <w:szCs w:val="22"/>
              </w:rPr>
              <w:t xml:space="preserve"> </w:t>
            </w:r>
            <w:r w:rsidRPr="00FB46A3">
              <w:rPr>
                <w:rFonts w:ascii="Times New Roman" w:hAnsi="Times New Roman" w:cs="Times New Roman"/>
                <w:color w:val="0D0D0D" w:themeColor="text1" w:themeTint="F2"/>
                <w:sz w:val="22"/>
                <w:szCs w:val="22"/>
              </w:rPr>
              <w:t>išrašo iš teismo sprendimo arba</w:t>
            </w:r>
          </w:p>
          <w:p w14:paraId="3018356C" w14:textId="77777777" w:rsidR="00153B9E" w:rsidRPr="00FB46A3" w:rsidRDefault="00153B9E" w:rsidP="00153B9E">
            <w:pPr>
              <w:numPr>
                <w:ilvl w:val="0"/>
                <w:numId w:val="10"/>
              </w:numPr>
              <w:tabs>
                <w:tab w:val="left" w:pos="241"/>
              </w:tabs>
              <w:spacing w:after="0" w:line="240" w:lineRule="auto"/>
              <w:ind w:left="39" w:firstLine="0"/>
              <w:rPr>
                <w:rFonts w:ascii="Times New Roman" w:hAnsi="Times New Roman" w:cs="Times New Roman"/>
                <w:b/>
                <w:bCs/>
                <w:color w:val="0D0D0D" w:themeColor="text1" w:themeTint="F2"/>
                <w:sz w:val="22"/>
                <w:szCs w:val="22"/>
              </w:rPr>
            </w:pPr>
            <w:r w:rsidRPr="00FB46A3">
              <w:rPr>
                <w:rFonts w:ascii="Times New Roman" w:hAnsi="Times New Roman" w:cs="Times New Roman"/>
                <w:color w:val="0D0D0D" w:themeColor="text1" w:themeTint="F2"/>
                <w:sz w:val="22"/>
                <w:szCs w:val="22"/>
              </w:rPr>
              <w:t>Informatikos</w:t>
            </w:r>
            <w:r>
              <w:rPr>
                <w:rFonts w:ascii="Times New Roman" w:hAnsi="Times New Roman" w:cs="Times New Roman"/>
                <w:color w:val="0D0D0D" w:themeColor="text1" w:themeTint="F2"/>
                <w:sz w:val="22"/>
                <w:szCs w:val="22"/>
              </w:rPr>
              <w:t xml:space="preserve"> </w:t>
            </w:r>
            <w:r w:rsidRPr="00FB46A3">
              <w:rPr>
                <w:rFonts w:ascii="Times New Roman" w:hAnsi="Times New Roman" w:cs="Times New Roman"/>
                <w:color w:val="0D0D0D" w:themeColor="text1" w:themeTint="F2"/>
                <w:sz w:val="22"/>
                <w:szCs w:val="22"/>
              </w:rPr>
              <w:t>ir</w:t>
            </w:r>
            <w:r>
              <w:rPr>
                <w:rFonts w:ascii="Times New Roman" w:hAnsi="Times New Roman" w:cs="Times New Roman"/>
                <w:color w:val="0D0D0D" w:themeColor="text1" w:themeTint="F2"/>
                <w:sz w:val="22"/>
                <w:szCs w:val="22"/>
              </w:rPr>
              <w:t xml:space="preserve"> </w:t>
            </w:r>
            <w:r w:rsidRPr="00FB46A3">
              <w:rPr>
                <w:rFonts w:ascii="Times New Roman" w:hAnsi="Times New Roman" w:cs="Times New Roman"/>
                <w:color w:val="0D0D0D" w:themeColor="text1" w:themeTint="F2"/>
                <w:sz w:val="22"/>
                <w:szCs w:val="22"/>
              </w:rPr>
              <w:t>ryšių departamento prie Vidaus reikalų ministerijos pažymos, arba</w:t>
            </w:r>
          </w:p>
          <w:p w14:paraId="2BC63060" w14:textId="77777777" w:rsidR="00153B9E" w:rsidRPr="00FB46A3" w:rsidRDefault="00153B9E" w:rsidP="00153B9E">
            <w:pPr>
              <w:numPr>
                <w:ilvl w:val="0"/>
                <w:numId w:val="10"/>
              </w:numPr>
              <w:tabs>
                <w:tab w:val="left" w:pos="256"/>
              </w:tabs>
              <w:spacing w:after="0" w:line="240" w:lineRule="auto"/>
              <w:ind w:left="39" w:firstLine="0"/>
              <w:rPr>
                <w:rFonts w:ascii="Times New Roman" w:hAnsi="Times New Roman" w:cs="Times New Roman"/>
                <w:b/>
                <w:bCs/>
                <w:color w:val="0D0D0D" w:themeColor="text1" w:themeTint="F2"/>
                <w:sz w:val="22"/>
                <w:szCs w:val="22"/>
              </w:rPr>
            </w:pPr>
            <w:r w:rsidRPr="00FB46A3">
              <w:rPr>
                <w:rFonts w:ascii="Times New Roman" w:hAnsi="Times New Roman" w:cs="Times New Roman"/>
                <w:color w:val="0D0D0D" w:themeColor="text1" w:themeTint="F2"/>
                <w:sz w:val="22"/>
                <w:szCs w:val="22"/>
              </w:rPr>
              <w:t>valstybės įmonės Registrų centro Lietuvos Respublikos Vyriausybės nustatyta tvarka išduoto dokumento, patvirtinančio jungtinius kompetentingų institucijų tvarkomus duomenis.</w:t>
            </w:r>
          </w:p>
          <w:p w14:paraId="6D3A98EE" w14:textId="77777777" w:rsidR="00153B9E" w:rsidRPr="00FB46A3" w:rsidRDefault="00153B9E" w:rsidP="002C54BB">
            <w:pPr>
              <w:spacing w:after="0" w:line="240" w:lineRule="auto"/>
              <w:rPr>
                <w:rFonts w:ascii="Times New Roman" w:hAnsi="Times New Roman" w:cs="Times New Roman"/>
                <w:color w:val="0D0D0D" w:themeColor="text1" w:themeTint="F2"/>
                <w:sz w:val="22"/>
                <w:szCs w:val="22"/>
              </w:rPr>
            </w:pPr>
          </w:p>
          <w:p w14:paraId="7C09DC4A" w14:textId="77777777" w:rsidR="00153B9E" w:rsidRPr="00FB46A3" w:rsidRDefault="00153B9E" w:rsidP="002C54BB">
            <w:pPr>
              <w:spacing w:after="0" w:line="240" w:lineRule="auto"/>
              <w:rPr>
                <w:rFonts w:ascii="Times New Roman" w:hAnsi="Times New Roman" w:cs="Times New Roman"/>
                <w:color w:val="0D0D0D" w:themeColor="text1" w:themeTint="F2"/>
                <w:sz w:val="22"/>
                <w:szCs w:val="22"/>
              </w:rPr>
            </w:pPr>
            <w:r w:rsidRPr="00FB46A3">
              <w:rPr>
                <w:rFonts w:ascii="Times New Roman" w:hAnsi="Times New Roman" w:cs="Times New Roman"/>
                <w:color w:val="0D0D0D" w:themeColor="text1" w:themeTint="F2"/>
                <w:sz w:val="22"/>
                <w:szCs w:val="22"/>
              </w:rPr>
              <w:t>Iš ne Lietuvoje įsteigtų subjektų reikalaujama:</w:t>
            </w:r>
          </w:p>
          <w:p w14:paraId="21551093" w14:textId="77777777" w:rsidR="00153B9E" w:rsidRPr="00FB46A3" w:rsidRDefault="00153B9E" w:rsidP="00153B9E">
            <w:pPr>
              <w:numPr>
                <w:ilvl w:val="0"/>
                <w:numId w:val="10"/>
              </w:numPr>
              <w:tabs>
                <w:tab w:val="left" w:pos="182"/>
              </w:tabs>
              <w:spacing w:after="0" w:line="240" w:lineRule="auto"/>
              <w:ind w:left="39" w:firstLine="0"/>
              <w:rPr>
                <w:rFonts w:ascii="Times New Roman" w:hAnsi="Times New Roman" w:cs="Times New Roman"/>
                <w:b/>
                <w:bCs/>
                <w:color w:val="0D0D0D" w:themeColor="text1" w:themeTint="F2"/>
                <w:sz w:val="22"/>
                <w:szCs w:val="22"/>
              </w:rPr>
            </w:pPr>
            <w:r>
              <w:rPr>
                <w:rFonts w:ascii="Times New Roman" w:hAnsi="Times New Roman" w:cs="Times New Roman"/>
                <w:color w:val="0D0D0D" w:themeColor="text1" w:themeTint="F2"/>
                <w:sz w:val="22"/>
                <w:szCs w:val="22"/>
              </w:rPr>
              <w:t xml:space="preserve"> </w:t>
            </w:r>
            <w:r w:rsidRPr="00FB46A3">
              <w:rPr>
                <w:rFonts w:ascii="Times New Roman" w:hAnsi="Times New Roman" w:cs="Times New Roman"/>
                <w:color w:val="0D0D0D" w:themeColor="text1" w:themeTint="F2"/>
                <w:sz w:val="22"/>
                <w:szCs w:val="22"/>
              </w:rPr>
              <w:t xml:space="preserve">atitinkamos užsienio šalies institucijos </w:t>
            </w:r>
            <w:r w:rsidRPr="00153B9E">
              <w:rPr>
                <w:rFonts w:ascii="Times New Roman" w:hAnsi="Times New Roman" w:cs="Times New Roman"/>
                <w:color w:val="0D0D0D" w:themeColor="text1" w:themeTint="F2"/>
                <w:sz w:val="22"/>
                <w:szCs w:val="22"/>
              </w:rPr>
              <w:t>dokumento</w:t>
            </w:r>
            <w:r w:rsidRPr="00153B9E">
              <w:rPr>
                <w:rFonts w:ascii="Times New Roman" w:hAnsi="Times New Roman" w:cs="Times New Roman"/>
                <w:color w:val="0D0D0D" w:themeColor="text1" w:themeTint="F2"/>
                <w:sz w:val="22"/>
                <w:szCs w:val="22"/>
                <w:vertAlign w:val="superscript"/>
              </w:rPr>
              <w:t>1</w:t>
            </w:r>
            <w:r w:rsidRPr="00FB46A3">
              <w:rPr>
                <w:rFonts w:ascii="Times New Roman" w:hAnsi="Times New Roman" w:cs="Times New Roman"/>
                <w:color w:val="0D0D0D" w:themeColor="text1" w:themeTint="F2"/>
                <w:sz w:val="22"/>
                <w:szCs w:val="22"/>
              </w:rPr>
              <w:t>.</w:t>
            </w:r>
          </w:p>
          <w:p w14:paraId="57699D76" w14:textId="77777777" w:rsidR="00153B9E" w:rsidRPr="00FB46A3" w:rsidRDefault="00153B9E" w:rsidP="002C54BB">
            <w:pPr>
              <w:spacing w:after="0" w:line="240" w:lineRule="auto"/>
              <w:rPr>
                <w:rFonts w:ascii="Times New Roman" w:hAnsi="Times New Roman" w:cs="Times New Roman"/>
                <w:color w:val="0D0D0D" w:themeColor="text1" w:themeTint="F2"/>
                <w:sz w:val="22"/>
                <w:szCs w:val="22"/>
              </w:rPr>
            </w:pPr>
          </w:p>
          <w:p w14:paraId="09CA8B57" w14:textId="77777777" w:rsidR="00153B9E" w:rsidRPr="00FB46A3" w:rsidRDefault="00153B9E" w:rsidP="002C54BB">
            <w:pPr>
              <w:spacing w:after="0" w:line="240" w:lineRule="auto"/>
              <w:rPr>
                <w:rFonts w:ascii="Times New Roman" w:hAnsi="Times New Roman" w:cs="Times New Roman"/>
                <w:color w:val="0D0D0D" w:themeColor="text1" w:themeTint="F2"/>
                <w:sz w:val="22"/>
                <w:szCs w:val="22"/>
              </w:rPr>
            </w:pPr>
            <w:r w:rsidRPr="00FB46A3">
              <w:rPr>
                <w:rFonts w:ascii="Times New Roman" w:hAnsi="Times New Roman" w:cs="Times New Roman"/>
                <w:color w:val="0D0D0D" w:themeColor="text1" w:themeTint="F2"/>
                <w:sz w:val="22"/>
                <w:szCs w:val="22"/>
              </w:rPr>
              <w:t>Nurodyti dokumentai turi būti išduoti ne anksčiau kaip 180 (</w:t>
            </w:r>
            <w:r>
              <w:rPr>
                <w:rFonts w:ascii="Times New Roman" w:hAnsi="Times New Roman" w:cs="Times New Roman"/>
                <w:color w:val="0D0D0D" w:themeColor="text1" w:themeTint="F2"/>
                <w:sz w:val="22"/>
                <w:szCs w:val="22"/>
              </w:rPr>
              <w:t xml:space="preserve">vienas </w:t>
            </w:r>
            <w:r w:rsidRPr="00FB46A3">
              <w:rPr>
                <w:rFonts w:ascii="Times New Roman" w:hAnsi="Times New Roman" w:cs="Times New Roman"/>
                <w:color w:val="0D0D0D" w:themeColor="text1" w:themeTint="F2"/>
                <w:sz w:val="22"/>
                <w:szCs w:val="22"/>
              </w:rPr>
              <w:t xml:space="preserve">šimtas aštuoniasdešimt) dienų iki </w:t>
            </w:r>
            <w:r w:rsidRPr="005F11D1">
              <w:rPr>
                <w:rFonts w:ascii="Times New Roman" w:eastAsia="Times New Roman" w:hAnsi="Times New Roman" w:cs="Times New Roman"/>
                <w:color w:val="0D0D0D" w:themeColor="text1" w:themeTint="F2"/>
                <w:sz w:val="22"/>
                <w:szCs w:val="22"/>
              </w:rPr>
              <w:t>tos dienos, kai tiekėjas perkančiosios organizacijos prašymu turės pateikti pašalinimo pagrindų nebuvimą patvirtinančius dokumentus</w:t>
            </w:r>
            <w:r w:rsidRPr="005F11D1">
              <w:rPr>
                <w:rFonts w:ascii="Times New Roman" w:hAnsi="Times New Roman" w:cs="Times New Roman"/>
                <w:color w:val="0D0D0D" w:themeColor="text1" w:themeTint="F2"/>
                <w:sz w:val="22"/>
                <w:szCs w:val="22"/>
              </w:rPr>
              <w:t>.</w:t>
            </w:r>
            <w:r w:rsidRPr="00FB46A3">
              <w:rPr>
                <w:rFonts w:ascii="Times New Roman" w:hAnsi="Times New Roman" w:cs="Times New Roman"/>
                <w:color w:val="0D0D0D" w:themeColor="text1" w:themeTint="F2"/>
                <w:sz w:val="22"/>
                <w:szCs w:val="22"/>
              </w:rPr>
              <w:t xml:space="preserve"> </w:t>
            </w:r>
            <w:r w:rsidRPr="00FB46A3">
              <w:rPr>
                <w:rFonts w:ascii="Times New Roman" w:hAnsi="Times New Roman" w:cs="Times New Roman"/>
                <w:b/>
                <w:bCs/>
                <w:i/>
                <w:iCs/>
                <w:color w:val="0D0D0D" w:themeColor="text1" w:themeTint="F2"/>
                <w:sz w:val="22"/>
                <w:szCs w:val="22"/>
              </w:rPr>
              <w:t>Pavyzdys</w:t>
            </w:r>
            <w:r w:rsidRPr="00FB46A3">
              <w:rPr>
                <w:rFonts w:ascii="Times New Roman" w:hAnsi="Times New Roman" w:cs="Times New Roman"/>
                <w:i/>
                <w:iCs/>
                <w:color w:val="0D0D0D" w:themeColor="text1" w:themeTint="F2"/>
                <w:sz w:val="22"/>
                <w:szCs w:val="22"/>
              </w:rPr>
              <w:t>:</w:t>
            </w:r>
            <w:r>
              <w:rPr>
                <w:rFonts w:ascii="Times New Roman" w:hAnsi="Times New Roman" w:cs="Times New Roman"/>
                <w:i/>
                <w:iCs/>
                <w:color w:val="0D0D0D" w:themeColor="text1" w:themeTint="F2"/>
                <w:sz w:val="22"/>
                <w:szCs w:val="22"/>
              </w:rPr>
              <w:t xml:space="preserve"> j</w:t>
            </w:r>
            <w:r w:rsidRPr="00FB46A3">
              <w:rPr>
                <w:rFonts w:ascii="Times New Roman" w:hAnsi="Times New Roman" w:cs="Times New Roman"/>
                <w:i/>
                <w:iCs/>
                <w:color w:val="0D0D0D" w:themeColor="text1" w:themeTint="F2"/>
                <w:sz w:val="22"/>
                <w:szCs w:val="22"/>
              </w:rPr>
              <w:t>eigu perkančioji organizacija 2023-10-10 kreipėsi į tiekėją prašydama iki 2023-10-14 pateikti įrodančius dokumentus, jie turi būti išduoti ne anksčiau kaip 180 (</w:t>
            </w:r>
            <w:r>
              <w:rPr>
                <w:rFonts w:ascii="Times New Roman" w:hAnsi="Times New Roman" w:cs="Times New Roman"/>
                <w:i/>
                <w:iCs/>
                <w:color w:val="0D0D0D" w:themeColor="text1" w:themeTint="F2"/>
                <w:sz w:val="22"/>
                <w:szCs w:val="22"/>
              </w:rPr>
              <w:t xml:space="preserve">vienas </w:t>
            </w:r>
            <w:r w:rsidRPr="00FB46A3">
              <w:rPr>
                <w:rFonts w:ascii="Times New Roman" w:hAnsi="Times New Roman" w:cs="Times New Roman"/>
                <w:i/>
                <w:iCs/>
                <w:color w:val="0D0D0D" w:themeColor="text1" w:themeTint="F2"/>
                <w:sz w:val="22"/>
                <w:szCs w:val="22"/>
              </w:rPr>
              <w:t>šimtas aštuoniasdešimt) dienų, jas skaičiuojant atgal nuo 2023-10-14.</w:t>
            </w:r>
          </w:p>
          <w:p w14:paraId="3A50496B" w14:textId="77777777" w:rsidR="00153B9E" w:rsidRPr="00FB46A3" w:rsidRDefault="00153B9E" w:rsidP="002C54BB">
            <w:pPr>
              <w:spacing w:after="0" w:line="240" w:lineRule="auto"/>
              <w:rPr>
                <w:rFonts w:ascii="Times New Roman" w:hAnsi="Times New Roman" w:cs="Times New Roman"/>
                <w:b/>
                <w:bCs/>
                <w:color w:val="0D0D0D" w:themeColor="text1" w:themeTint="F2"/>
                <w:sz w:val="22"/>
                <w:szCs w:val="22"/>
              </w:rPr>
            </w:pPr>
          </w:p>
        </w:tc>
      </w:tr>
      <w:tr w:rsidR="00153B9E" w:rsidRPr="00FB46A3" w14:paraId="15D371AA" w14:textId="77777777" w:rsidTr="002C54BB">
        <w:tc>
          <w:tcPr>
            <w:tcW w:w="9915" w:type="dxa"/>
            <w:gridSpan w:val="4"/>
            <w:tcBorders>
              <w:top w:val="single" w:sz="4" w:space="0" w:color="auto"/>
            </w:tcBorders>
            <w:tcMar>
              <w:top w:w="0" w:type="dxa"/>
              <w:left w:w="108" w:type="dxa"/>
              <w:bottom w:w="0" w:type="dxa"/>
              <w:right w:w="108" w:type="dxa"/>
            </w:tcMar>
          </w:tcPr>
          <w:p w14:paraId="44CFDAE6" w14:textId="77777777" w:rsidR="00153B9E" w:rsidRPr="00FA438B" w:rsidRDefault="00153B9E" w:rsidP="002C54BB">
            <w:pPr>
              <w:spacing w:after="0" w:line="240" w:lineRule="auto"/>
              <w:rPr>
                <w:rFonts w:ascii="Times New Roman" w:eastAsia="Yu Mincho" w:hAnsi="Times New Roman" w:cs="Times New Roman"/>
                <w:sz w:val="22"/>
                <w:szCs w:val="22"/>
                <w:vertAlign w:val="superscript"/>
              </w:rPr>
            </w:pPr>
          </w:p>
          <w:p w14:paraId="750D941A" w14:textId="77777777" w:rsidR="00153B9E" w:rsidRPr="00E22790" w:rsidRDefault="00153B9E" w:rsidP="002C54BB">
            <w:pPr>
              <w:spacing w:after="0" w:line="240" w:lineRule="auto"/>
              <w:jc w:val="both"/>
              <w:rPr>
                <w:rFonts w:ascii="Times New Roman" w:eastAsia="Times New Roman" w:hAnsi="Times New Roman" w:cs="Times New Roman"/>
                <w:i/>
                <w:iCs/>
                <w:sz w:val="20"/>
                <w:szCs w:val="20"/>
              </w:rPr>
            </w:pPr>
            <w:r w:rsidRPr="00E22790">
              <w:rPr>
                <w:rFonts w:ascii="Times New Roman" w:eastAsia="Yu Mincho" w:hAnsi="Times New Roman" w:cs="Times New Roman"/>
                <w:sz w:val="20"/>
                <w:szCs w:val="20"/>
                <w:vertAlign w:val="superscript"/>
              </w:rPr>
              <w:t>1</w:t>
            </w:r>
            <w:r>
              <w:rPr>
                <w:rFonts w:ascii="Times New Roman" w:eastAsia="Yu Mincho" w:hAnsi="Times New Roman" w:cs="Times New Roman"/>
                <w:sz w:val="20"/>
                <w:szCs w:val="20"/>
                <w:vertAlign w:val="superscript"/>
              </w:rPr>
              <w:t xml:space="preserve"> </w:t>
            </w:r>
            <w:r w:rsidRPr="00E22790">
              <w:rPr>
                <w:rFonts w:ascii="Times New Roman" w:eastAsia="Yu Mincho" w:hAnsi="Times New Roman" w:cs="Times New Roman"/>
                <w:i/>
                <w:iCs/>
                <w:sz w:val="20"/>
                <w:szCs w:val="2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F78E87" w14:textId="77777777" w:rsidR="00153B9E" w:rsidRPr="00E22790" w:rsidRDefault="00153B9E" w:rsidP="00153B9E">
            <w:pPr>
              <w:numPr>
                <w:ilvl w:val="0"/>
                <w:numId w:val="13"/>
              </w:numPr>
              <w:tabs>
                <w:tab w:val="left" w:pos="1296"/>
              </w:tabs>
              <w:autoSpaceDN w:val="0"/>
              <w:spacing w:after="0" w:line="240" w:lineRule="auto"/>
              <w:ind w:left="306" w:hanging="306"/>
              <w:jc w:val="both"/>
              <w:rPr>
                <w:rFonts w:ascii="Times New Roman" w:eastAsia="Yu Mincho" w:hAnsi="Times New Roman" w:cs="Times New Roman"/>
                <w:i/>
                <w:iCs/>
                <w:sz w:val="20"/>
                <w:szCs w:val="20"/>
              </w:rPr>
            </w:pPr>
            <w:r w:rsidRPr="00E22790">
              <w:rPr>
                <w:rFonts w:ascii="Times New Roman" w:eastAsia="Yu Mincho" w:hAnsi="Times New Roman" w:cs="Times New Roman"/>
                <w:i/>
                <w:iCs/>
                <w:sz w:val="20"/>
                <w:szCs w:val="20"/>
              </w:rPr>
              <w:t>priesaikos deklaracija;</w:t>
            </w:r>
          </w:p>
          <w:p w14:paraId="482385DE" w14:textId="77777777" w:rsidR="00153B9E" w:rsidRPr="00E22790" w:rsidRDefault="00153B9E" w:rsidP="00153B9E">
            <w:pPr>
              <w:numPr>
                <w:ilvl w:val="0"/>
                <w:numId w:val="13"/>
              </w:numPr>
              <w:tabs>
                <w:tab w:val="left" w:pos="306"/>
              </w:tabs>
              <w:autoSpaceDN w:val="0"/>
              <w:spacing w:after="0" w:line="240" w:lineRule="auto"/>
              <w:ind w:left="0" w:firstLine="0"/>
              <w:jc w:val="both"/>
              <w:rPr>
                <w:rFonts w:ascii="Times New Roman" w:eastAsia="Yu Mincho" w:hAnsi="Times New Roman" w:cs="Times New Roman"/>
                <w:sz w:val="20"/>
                <w:szCs w:val="20"/>
              </w:rPr>
            </w:pPr>
            <w:r w:rsidRPr="00E22790">
              <w:rPr>
                <w:rFonts w:ascii="Times New Roman" w:eastAsia="Yu Mincho" w:hAnsi="Times New Roman" w:cs="Times New Roman"/>
                <w:i/>
                <w:iCs/>
                <w:sz w:val="20"/>
                <w:szCs w:val="20"/>
              </w:rPr>
              <w:t>oficialia tiekėjo deklaracija, jeigu šalyje nenaudojama priesaikos deklaracija.</w:t>
            </w:r>
            <w:r>
              <w:rPr>
                <w:rFonts w:ascii="Times New Roman" w:eastAsia="Yu Mincho" w:hAnsi="Times New Roman" w:cs="Times New Roman"/>
                <w:i/>
                <w:iCs/>
                <w:sz w:val="20"/>
                <w:szCs w:val="20"/>
              </w:rPr>
              <w:t xml:space="preserve"> </w:t>
            </w:r>
            <w:r w:rsidRPr="00E22790">
              <w:rPr>
                <w:rFonts w:ascii="Times New Roman" w:eastAsia="Yu Mincho" w:hAnsi="Times New Roman" w:cs="Times New Roman"/>
                <w:i/>
                <w:iCs/>
                <w:sz w:val="20"/>
                <w:szCs w:val="20"/>
              </w:rPr>
              <w:t>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53B9E" w:rsidRPr="00FB46A3" w14:paraId="17581B22" w14:textId="77777777" w:rsidTr="002C54BB">
        <w:tc>
          <w:tcPr>
            <w:tcW w:w="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BBC3C54" w14:textId="77777777" w:rsidR="00153B9E" w:rsidRPr="00FB46A3" w:rsidRDefault="00153B9E" w:rsidP="002C54BB">
            <w:pPr>
              <w:spacing w:line="240" w:lineRule="auto"/>
              <w:jc w:val="center"/>
              <w:rPr>
                <w:rFonts w:ascii="Times New Roman" w:hAnsi="Times New Roman" w:cs="Times New Roman"/>
                <w:color w:val="0D0D0D" w:themeColor="text1" w:themeTint="F2"/>
                <w:sz w:val="22"/>
                <w:szCs w:val="22"/>
              </w:rPr>
            </w:pPr>
          </w:p>
        </w:tc>
        <w:tc>
          <w:tcPr>
            <w:tcW w:w="39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F635DD9" w14:textId="77777777" w:rsidR="00153B9E" w:rsidRDefault="00153B9E" w:rsidP="002C54BB">
            <w:pPr>
              <w:spacing w:after="0" w:line="256" w:lineRule="auto"/>
              <w:rPr>
                <w:rFonts w:ascii="Times New Roman" w:hAnsi="Times New Roman" w:cs="Times New Roman"/>
                <w:bCs/>
                <w:color w:val="0D0D0D" w:themeColor="text1" w:themeTint="F2"/>
                <w:sz w:val="22"/>
                <w:szCs w:val="22"/>
                <w:lang w:eastAsia="en-US"/>
              </w:rPr>
            </w:pPr>
            <w:r w:rsidRPr="00FB46A3">
              <w:rPr>
                <w:rFonts w:ascii="Times New Roman" w:hAnsi="Times New Roman" w:cs="Times New Roman"/>
                <w:bCs/>
                <w:color w:val="0D0D0D" w:themeColor="text1" w:themeTint="F2"/>
                <w:sz w:val="22"/>
                <w:szCs w:val="22"/>
                <w:lang w:eastAsia="en-US"/>
              </w:rPr>
              <w:t>įgyvendinančiuose kitų valstybių teisės aktuose.</w:t>
            </w:r>
          </w:p>
          <w:p w14:paraId="12142713" w14:textId="77777777" w:rsidR="00153B9E" w:rsidRDefault="00153B9E" w:rsidP="002C54BB">
            <w:pPr>
              <w:spacing w:after="0" w:line="256" w:lineRule="auto"/>
              <w:rPr>
                <w:rFonts w:ascii="Times New Roman" w:hAnsi="Times New Roman" w:cs="Times New Roman"/>
                <w:color w:val="0D0D0D" w:themeColor="text1" w:themeTint="F2"/>
                <w:sz w:val="22"/>
                <w:szCs w:val="22"/>
                <w:lang w:eastAsia="en-US"/>
              </w:rPr>
            </w:pPr>
          </w:p>
          <w:p w14:paraId="2A2BC431" w14:textId="77777777" w:rsidR="00153B9E" w:rsidRPr="00E22790" w:rsidRDefault="00153B9E" w:rsidP="002C54BB">
            <w:pPr>
              <w:spacing w:after="0" w:line="256" w:lineRule="auto"/>
              <w:rPr>
                <w:rFonts w:ascii="Times New Roman" w:hAnsi="Times New Roman" w:cs="Times New Roman"/>
                <w:color w:val="0D0D0D" w:themeColor="text1" w:themeTint="F2"/>
                <w:sz w:val="22"/>
                <w:szCs w:val="22"/>
                <w:lang w:eastAsia="en-US"/>
              </w:rPr>
            </w:pPr>
            <w:r w:rsidRPr="00E22790">
              <w:rPr>
                <w:rFonts w:ascii="Times New Roman" w:hAnsi="Times New Roman" w:cs="Times New Roman"/>
                <w:color w:val="0D0D0D" w:themeColor="text1" w:themeTint="F2"/>
                <w:sz w:val="22"/>
                <w:szCs w:val="22"/>
                <w:lang w:eastAsia="en-US"/>
              </w:rPr>
              <w:t>Laikoma, kad tiekėjas arba jo atsakingas asmuo nuteistas už aukščiau nurodytą nusikalstamą veiką, kai dėl:</w:t>
            </w:r>
          </w:p>
          <w:p w14:paraId="6C125FCB" w14:textId="77777777" w:rsidR="00153B9E" w:rsidRPr="00E22790" w:rsidRDefault="00153B9E" w:rsidP="002C54BB">
            <w:pPr>
              <w:spacing w:after="0" w:line="256" w:lineRule="auto"/>
              <w:rPr>
                <w:rFonts w:ascii="Times New Roman" w:hAnsi="Times New Roman" w:cs="Times New Roman"/>
                <w:color w:val="0D0D0D" w:themeColor="text1" w:themeTint="F2"/>
                <w:sz w:val="22"/>
                <w:szCs w:val="22"/>
                <w:lang w:eastAsia="en-US"/>
              </w:rPr>
            </w:pPr>
            <w:r w:rsidRPr="00E22790">
              <w:rPr>
                <w:rFonts w:ascii="Times New Roman" w:hAnsi="Times New Roman" w:cs="Times New Roman"/>
                <w:color w:val="0D0D0D" w:themeColor="text1" w:themeTint="F2"/>
                <w:sz w:val="22"/>
                <w:szCs w:val="22"/>
                <w:lang w:eastAsia="en-US"/>
              </w:rPr>
              <w:t>1) tiekėjo, kuris yra fizinis asmuo, per pastaruosius 5 (penkerius) metus buvo priimtas ir įsiteisėjęs apkaltinamasis teismo nuosprendis ir šis asmuo turi neišnykusį ar nepanaikintą teistumą;</w:t>
            </w:r>
          </w:p>
          <w:p w14:paraId="17F1E057" w14:textId="77777777" w:rsidR="00153B9E" w:rsidRPr="00E22790" w:rsidRDefault="00153B9E" w:rsidP="002C54BB">
            <w:pPr>
              <w:spacing w:after="0" w:line="256" w:lineRule="auto"/>
              <w:rPr>
                <w:rFonts w:ascii="Times New Roman" w:hAnsi="Times New Roman" w:cs="Times New Roman"/>
                <w:color w:val="0D0D0D" w:themeColor="text1" w:themeTint="F2"/>
                <w:sz w:val="22"/>
                <w:szCs w:val="22"/>
                <w:lang w:eastAsia="en-US"/>
              </w:rPr>
            </w:pPr>
            <w:r w:rsidRPr="00E22790">
              <w:rPr>
                <w:rFonts w:ascii="Times New Roman" w:hAnsi="Times New Roman" w:cs="Times New Roman"/>
                <w:color w:val="0D0D0D" w:themeColor="text1" w:themeTint="F2"/>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35382B2B" w14:textId="77777777" w:rsidR="00153B9E" w:rsidRPr="00FB46A3" w:rsidRDefault="00153B9E" w:rsidP="002C54BB">
            <w:pPr>
              <w:spacing w:after="0" w:line="256" w:lineRule="auto"/>
              <w:rPr>
                <w:rFonts w:ascii="Times New Roman" w:hAnsi="Times New Roman" w:cs="Times New Roman"/>
                <w:color w:val="0D0D0D" w:themeColor="text1" w:themeTint="F2"/>
                <w:sz w:val="22"/>
                <w:szCs w:val="22"/>
                <w:lang w:eastAsia="en-US"/>
              </w:rPr>
            </w:pPr>
            <w:r w:rsidRPr="00E22790">
              <w:rPr>
                <w:rFonts w:ascii="Times New Roman" w:hAnsi="Times New Roman" w:cs="Times New Roman"/>
                <w:color w:val="0D0D0D" w:themeColor="text1" w:themeTint="F2"/>
                <w:sz w:val="22"/>
                <w:szCs w:val="22"/>
                <w:lang w:eastAsia="en-US"/>
              </w:rPr>
              <w:t>3) tiekėjo, kuris yra juridinis asmuo, kita organizacija ar jos struktūrinis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9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6DCE7FD" w14:textId="77777777" w:rsidR="00153B9E" w:rsidRPr="00FB46A3" w:rsidRDefault="00153B9E" w:rsidP="002C54BB">
            <w:pPr>
              <w:spacing w:after="0" w:line="240" w:lineRule="auto"/>
              <w:rPr>
                <w:rFonts w:ascii="Times New Roman" w:eastAsia="Yu Mincho" w:hAnsi="Times New Roman" w:cs="Times New Roman"/>
                <w:b/>
                <w:bCs/>
                <w:color w:val="0D0D0D" w:themeColor="text1" w:themeTint="F2"/>
                <w:sz w:val="22"/>
                <w:szCs w:val="22"/>
              </w:rPr>
            </w:pPr>
          </w:p>
        </w:tc>
        <w:tc>
          <w:tcPr>
            <w:tcW w:w="32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3BCA6CF" w14:textId="77777777" w:rsidR="00153B9E" w:rsidRPr="00E22790" w:rsidRDefault="00153B9E" w:rsidP="002C54BB">
            <w:pPr>
              <w:spacing w:after="0" w:line="240" w:lineRule="auto"/>
              <w:rPr>
                <w:rFonts w:ascii="Times New Roman" w:hAnsi="Times New Roman" w:cs="Times New Roman"/>
                <w:b/>
                <w:bCs/>
                <w:color w:val="0D0D0D" w:themeColor="text1" w:themeTint="F2"/>
                <w:sz w:val="22"/>
                <w:szCs w:val="22"/>
              </w:rPr>
            </w:pPr>
            <w:r w:rsidRPr="00FB46A3">
              <w:rPr>
                <w:rFonts w:ascii="Times New Roman" w:hAnsi="Times New Roman" w:cs="Times New Roman"/>
                <w:bCs/>
                <w:color w:val="0D0D0D" w:themeColor="text1" w:themeTint="F2"/>
                <w:sz w:val="22"/>
                <w:szCs w:val="22"/>
              </w:rPr>
              <w:t>Jei dokumentas išduotas anksčiau, tačiau jame nurodytas galiojimo terminas ilgesnis nei pašalinimo pagrindų nebuvimą patvirtinančių dokumentų pagal EBVPD galutinis pateikimo terminas,</w:t>
            </w:r>
            <w:r>
              <w:rPr>
                <w:rFonts w:ascii="Times New Roman" w:hAnsi="Times New Roman" w:cs="Times New Roman"/>
                <w:bCs/>
                <w:color w:val="0D0D0D" w:themeColor="text1" w:themeTint="F2"/>
                <w:sz w:val="22"/>
                <w:szCs w:val="22"/>
              </w:rPr>
              <w:t xml:space="preserve"> </w:t>
            </w:r>
            <w:r w:rsidRPr="00FB46A3">
              <w:rPr>
                <w:rFonts w:ascii="Times New Roman" w:hAnsi="Times New Roman" w:cs="Times New Roman"/>
                <w:bCs/>
                <w:color w:val="0D0D0D" w:themeColor="text1" w:themeTint="F2"/>
                <w:sz w:val="22"/>
                <w:szCs w:val="22"/>
              </w:rPr>
              <w:t>toks dokumentas jo galiojimo laikotarpiu yra priimtinas.</w:t>
            </w:r>
          </w:p>
        </w:tc>
      </w:tr>
      <w:tr w:rsidR="00153B9E" w:rsidRPr="00847832" w14:paraId="223EFE09"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5A937" w14:textId="77777777" w:rsidR="00153B9E" w:rsidRPr="00544339" w:rsidRDefault="00153B9E" w:rsidP="002C54BB">
            <w:pPr>
              <w:spacing w:after="0" w:line="240" w:lineRule="auto"/>
              <w:jc w:val="center"/>
              <w:rPr>
                <w:rFonts w:ascii="Times New Roman" w:hAnsi="Times New Roman" w:cs="Times New Roman"/>
                <w:color w:val="0D0D0D" w:themeColor="text1" w:themeTint="F2"/>
                <w:sz w:val="22"/>
                <w:szCs w:val="22"/>
              </w:rPr>
            </w:pPr>
            <w:r w:rsidRPr="00544339">
              <w:rPr>
                <w:rFonts w:ascii="Times New Roman" w:hAnsi="Times New Roman" w:cs="Times New Roman"/>
                <w:color w:val="0D0D0D" w:themeColor="text1" w:themeTint="F2"/>
                <w:sz w:val="22"/>
                <w:szCs w:val="22"/>
              </w:rPr>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96FDC" w14:textId="77777777" w:rsidR="00153B9E" w:rsidRPr="00544339" w:rsidRDefault="00153B9E" w:rsidP="002C54BB">
            <w:pPr>
              <w:spacing w:after="0" w:line="240" w:lineRule="auto"/>
              <w:rPr>
                <w:rFonts w:ascii="Times New Roman" w:hAnsi="Times New Roman" w:cs="Times New Roman"/>
                <w:color w:val="0D0D0D" w:themeColor="text1" w:themeTint="F2"/>
                <w:sz w:val="22"/>
                <w:szCs w:val="22"/>
                <w:lang w:eastAsia="en-US"/>
              </w:rPr>
            </w:pPr>
            <w:r w:rsidRPr="00544339">
              <w:rPr>
                <w:rFonts w:ascii="Times New Roman" w:hAnsi="Times New Roman" w:cs="Times New Roman"/>
                <w:color w:val="0D0D0D" w:themeColor="text1" w:themeTint="F2"/>
                <w:sz w:val="22"/>
                <w:szCs w:val="22"/>
                <w:lang w:eastAsia="en-US"/>
              </w:rPr>
              <w:t>Tiekėjas yra neatlikęs jam paskirtos baudžiamojo poveikio priemonės – uždraudimo juridiniam asmeniui dalyvauti viešuosiuose pirkimuose.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50C56" w14:textId="77777777" w:rsidR="00153B9E" w:rsidRPr="00544339" w:rsidRDefault="00153B9E" w:rsidP="002C54BB">
            <w:pPr>
              <w:spacing w:after="0" w:line="240" w:lineRule="auto"/>
              <w:rPr>
                <w:rFonts w:ascii="Times New Roman" w:eastAsia="Yu Mincho" w:hAnsi="Times New Roman" w:cs="Times New Roman"/>
                <w:b/>
                <w:bCs/>
                <w:color w:val="0D0D0D" w:themeColor="text1" w:themeTint="F2"/>
                <w:sz w:val="22"/>
                <w:szCs w:val="22"/>
                <w:lang w:eastAsia="en-US"/>
              </w:rPr>
            </w:pPr>
            <w:r w:rsidRPr="00544339">
              <w:rPr>
                <w:rFonts w:ascii="Times New Roman" w:eastAsia="Yu Mincho" w:hAnsi="Times New Roman" w:cs="Times New Roman"/>
                <w:b/>
                <w:bCs/>
                <w:color w:val="0D0D0D" w:themeColor="text1" w:themeTint="F2"/>
                <w:sz w:val="22"/>
                <w:szCs w:val="22"/>
                <w:lang w:eastAsia="en-US"/>
              </w:rPr>
              <w:t>VPĮ 46 straipsnio 2¹ dalis</w:t>
            </w:r>
          </w:p>
          <w:p w14:paraId="0F8708AD" w14:textId="77777777" w:rsidR="00153B9E" w:rsidRPr="00544339" w:rsidRDefault="00153B9E" w:rsidP="002C54BB">
            <w:pPr>
              <w:spacing w:after="0" w:line="240" w:lineRule="auto"/>
              <w:rPr>
                <w:rFonts w:ascii="Times New Roman" w:eastAsia="Yu Mincho" w:hAnsi="Times New Roman" w:cs="Times New Roman"/>
                <w:b/>
                <w:bCs/>
                <w:color w:val="0D0D0D" w:themeColor="text1" w:themeTint="F2"/>
                <w:sz w:val="22"/>
                <w:szCs w:val="22"/>
                <w:lang w:eastAsia="en-US"/>
              </w:rPr>
            </w:pPr>
          </w:p>
          <w:p w14:paraId="4A64889F" w14:textId="77777777" w:rsidR="00153B9E" w:rsidRPr="00167EEC" w:rsidRDefault="00153B9E" w:rsidP="002C54BB">
            <w:pPr>
              <w:spacing w:after="0" w:line="240" w:lineRule="auto"/>
              <w:rPr>
                <w:rFonts w:ascii="Times New Roman" w:eastAsia="Yu Mincho" w:hAnsi="Times New Roman" w:cs="Times New Roman"/>
                <w:color w:val="0D0D0D" w:themeColor="text1" w:themeTint="F2"/>
                <w:sz w:val="22"/>
                <w:szCs w:val="22"/>
                <w:lang w:eastAsia="en-US"/>
              </w:rPr>
            </w:pPr>
            <w:r w:rsidRPr="00167EEC">
              <w:rPr>
                <w:rFonts w:ascii="Times New Roman" w:eastAsia="Yu Mincho" w:hAnsi="Times New Roman" w:cs="Times New Roman"/>
                <w:color w:val="0D0D0D" w:themeColor="text1" w:themeTint="F2"/>
                <w:sz w:val="22"/>
                <w:szCs w:val="22"/>
                <w:lang w:eastAsia="en-US"/>
              </w:rPr>
              <w:t>EBVPD III dalies D2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A294F" w14:textId="77777777" w:rsidR="00153B9E" w:rsidRPr="00544339" w:rsidRDefault="00153B9E" w:rsidP="002C54BB">
            <w:pPr>
              <w:spacing w:after="0" w:line="240" w:lineRule="auto"/>
              <w:rPr>
                <w:rFonts w:ascii="Times New Roman" w:hAnsi="Times New Roman" w:cs="Times New Roman"/>
                <w:color w:val="0D0D0D" w:themeColor="text1" w:themeTint="F2"/>
                <w:sz w:val="22"/>
                <w:szCs w:val="22"/>
                <w:lang w:eastAsia="en-US"/>
              </w:rPr>
            </w:pPr>
            <w:r w:rsidRPr="00544339">
              <w:rPr>
                <w:rFonts w:ascii="Times New Roman" w:hAnsi="Times New Roman" w:cs="Times New Roman"/>
                <w:color w:val="0D0D0D" w:themeColor="text1" w:themeTint="F2"/>
                <w:sz w:val="22"/>
                <w:szCs w:val="22"/>
                <w:lang w:eastAsia="en-US"/>
              </w:rPr>
              <w:t>Iš Lietuvoje įsteigtų subjektų įrodančių dokumentų nereikalaujama.</w:t>
            </w:r>
            <w:r>
              <w:rPr>
                <w:rFonts w:ascii="Times New Roman" w:hAnsi="Times New Roman" w:cs="Times New Roman"/>
                <w:color w:val="0D0D0D" w:themeColor="text1" w:themeTint="F2"/>
                <w:sz w:val="22"/>
                <w:szCs w:val="22"/>
                <w:lang w:eastAsia="en-US"/>
              </w:rPr>
              <w:t xml:space="preserve"> </w:t>
            </w:r>
            <w:r w:rsidRPr="00544339">
              <w:rPr>
                <w:rFonts w:ascii="Times New Roman" w:hAnsi="Times New Roman" w:cs="Times New Roman"/>
                <w:color w:val="0D0D0D" w:themeColor="text1" w:themeTint="F2"/>
                <w:sz w:val="22"/>
                <w:szCs w:val="22"/>
                <w:lang w:eastAsia="en-US"/>
              </w:rPr>
              <w:t>Užtenka pateikto EBVPD.</w:t>
            </w:r>
          </w:p>
          <w:p w14:paraId="056F849C" w14:textId="77777777" w:rsidR="00153B9E" w:rsidRPr="00544339" w:rsidRDefault="00153B9E" w:rsidP="002C54BB">
            <w:pPr>
              <w:spacing w:after="0" w:line="240" w:lineRule="auto"/>
              <w:rPr>
                <w:rFonts w:ascii="Times New Roman" w:hAnsi="Times New Roman" w:cs="Times New Roman"/>
                <w:color w:val="0D0D0D" w:themeColor="text1" w:themeTint="F2"/>
                <w:sz w:val="22"/>
                <w:szCs w:val="22"/>
              </w:rPr>
            </w:pPr>
          </w:p>
        </w:tc>
      </w:tr>
      <w:tr w:rsidR="00153B9E" w:rsidRPr="00847832" w14:paraId="3EE8B7BF"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45CEF" w14:textId="77777777" w:rsidR="00153B9E" w:rsidRPr="00875636" w:rsidRDefault="00153B9E" w:rsidP="002C54BB">
            <w:pPr>
              <w:spacing w:line="240" w:lineRule="auto"/>
              <w:jc w:val="center"/>
              <w:rPr>
                <w:rFonts w:ascii="Times New Roman" w:hAnsi="Times New Roman" w:cs="Times New Roman"/>
                <w:sz w:val="22"/>
                <w:szCs w:val="22"/>
              </w:rPr>
            </w:pPr>
            <w:r w:rsidRPr="00875636">
              <w:rPr>
                <w:rFonts w:ascii="Times New Roman" w:hAnsi="Times New Roman" w:cs="Times New Roman"/>
                <w:sz w:val="22"/>
                <w:szCs w:val="22"/>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E2978" w14:textId="77777777" w:rsidR="00153B9E" w:rsidRPr="00875636" w:rsidRDefault="00153B9E" w:rsidP="002C54BB">
            <w:pPr>
              <w:spacing w:after="0" w:line="240" w:lineRule="auto"/>
              <w:rPr>
                <w:rFonts w:ascii="Times New Roman" w:hAnsi="Times New Roman" w:cs="Times New Roman"/>
                <w:b/>
                <w:bCs/>
                <w:sz w:val="22"/>
                <w:szCs w:val="22"/>
                <w:lang w:eastAsia="en-US"/>
              </w:rPr>
            </w:pPr>
            <w:r w:rsidRPr="0087563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875636">
              <w:rPr>
                <w:rFonts w:ascii="Times New Roman" w:hAnsi="Times New Roman" w:cs="Times New Roman"/>
                <w:sz w:val="22"/>
                <w:szCs w:val="22"/>
                <w:lang w:eastAsia="en-US"/>
              </w:rPr>
              <w:lastRenderedPageBreak/>
              <w:t>turi kitų įrodymų apie šių įsipareigojimų nevykdymą.</w:t>
            </w:r>
          </w:p>
          <w:p w14:paraId="01D9C8F9" w14:textId="77777777" w:rsidR="00153B9E" w:rsidRPr="00875636" w:rsidRDefault="00153B9E" w:rsidP="002C54BB">
            <w:pPr>
              <w:spacing w:after="0" w:line="240" w:lineRule="auto"/>
              <w:rPr>
                <w:rFonts w:ascii="Times New Roman" w:hAnsi="Times New Roman" w:cs="Times New Roman"/>
                <w:b/>
                <w:bCs/>
                <w:sz w:val="22"/>
                <w:szCs w:val="22"/>
                <w:lang w:eastAsia="en-US"/>
              </w:rPr>
            </w:pPr>
          </w:p>
          <w:p w14:paraId="1AFFACFC" w14:textId="77777777" w:rsidR="00153B9E" w:rsidRPr="00875636" w:rsidRDefault="00153B9E" w:rsidP="002C54BB">
            <w:pPr>
              <w:spacing w:after="0" w:line="240" w:lineRule="auto"/>
              <w:rPr>
                <w:rFonts w:ascii="Times New Roman" w:hAnsi="Times New Roman" w:cs="Times New Roman"/>
                <w:b/>
                <w:bCs/>
                <w:sz w:val="22"/>
                <w:szCs w:val="22"/>
                <w:lang w:eastAsia="en-US"/>
              </w:rPr>
            </w:pPr>
            <w:r w:rsidRPr="00875636">
              <w:rPr>
                <w:rFonts w:ascii="Times New Roman" w:hAnsi="Times New Roman" w:cs="Times New Roman"/>
                <w:bCs/>
                <w:sz w:val="22"/>
                <w:szCs w:val="22"/>
                <w:lang w:eastAsia="en-US"/>
              </w:rPr>
              <w:t>Laikoma, kad tiekėjas nuteistas už aukščiau nurodytą nusikalstamą veiką, kai dėl:</w:t>
            </w:r>
          </w:p>
          <w:p w14:paraId="5D9BFFB0" w14:textId="77777777" w:rsidR="00153B9E" w:rsidRPr="00875636" w:rsidRDefault="00153B9E" w:rsidP="002C54BB">
            <w:pPr>
              <w:spacing w:after="0" w:line="240" w:lineRule="auto"/>
              <w:rPr>
                <w:rFonts w:ascii="Times New Roman" w:hAnsi="Times New Roman" w:cs="Times New Roman"/>
                <w:bCs/>
                <w:sz w:val="22"/>
                <w:szCs w:val="22"/>
                <w:lang w:eastAsia="en-US"/>
              </w:rPr>
            </w:pPr>
            <w:r w:rsidRPr="00875636">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4ACE000" w14:textId="77777777" w:rsidR="00153B9E" w:rsidRPr="00875636" w:rsidRDefault="00153B9E" w:rsidP="002C54BB">
            <w:pPr>
              <w:spacing w:after="0" w:line="240" w:lineRule="auto"/>
              <w:rPr>
                <w:rFonts w:ascii="Times New Roman" w:hAnsi="Times New Roman" w:cs="Times New Roman"/>
                <w:b/>
                <w:bCs/>
                <w:sz w:val="22"/>
                <w:szCs w:val="22"/>
                <w:lang w:eastAsia="en-US"/>
              </w:rPr>
            </w:pPr>
            <w:r w:rsidRPr="00875636">
              <w:rPr>
                <w:rFonts w:ascii="Times New Roman" w:hAnsi="Times New Roman" w:cs="Times New Roman"/>
                <w:bCs/>
                <w:sz w:val="22"/>
                <w:szCs w:val="22"/>
                <w:lang w:eastAsia="en-US"/>
              </w:rPr>
              <w:t xml:space="preserve">2) tiekėjo, kuris yra juridinis asmuo, kita organizacija ar jos </w:t>
            </w:r>
            <w:r w:rsidRPr="00875636">
              <w:rPr>
                <w:rFonts w:ascii="Times New Roman" w:hAnsi="Times New Roman" w:cs="Times New Roman"/>
                <w:b/>
                <w:sz w:val="22"/>
                <w:szCs w:val="22"/>
                <w:lang w:eastAsia="en-US"/>
              </w:rPr>
              <w:t>struktūrinis</w:t>
            </w:r>
            <w:r w:rsidRPr="00875636">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371A2A68" w14:textId="77777777" w:rsidR="00153B9E" w:rsidRPr="00875636" w:rsidRDefault="00153B9E" w:rsidP="002C54BB">
            <w:pPr>
              <w:spacing w:after="0" w:line="240" w:lineRule="auto"/>
              <w:rPr>
                <w:rFonts w:ascii="Times New Roman" w:hAnsi="Times New Roman" w:cs="Times New Roman"/>
                <w:b/>
                <w:bCs/>
                <w:sz w:val="22"/>
                <w:szCs w:val="22"/>
                <w:lang w:eastAsia="en-US"/>
              </w:rPr>
            </w:pPr>
            <w:r w:rsidRPr="00875636">
              <w:rPr>
                <w:rFonts w:ascii="Times New Roman" w:hAnsi="Times New Roman" w:cs="Times New Roman"/>
                <w:bCs/>
                <w:sz w:val="22"/>
                <w:szCs w:val="22"/>
                <w:lang w:eastAsia="en-US"/>
              </w:rPr>
              <w:t>Tačiau ši nuostata netaikoma, jeigu:</w:t>
            </w:r>
          </w:p>
          <w:p w14:paraId="01D9996C" w14:textId="77777777" w:rsidR="00153B9E" w:rsidRPr="00875636" w:rsidRDefault="00153B9E" w:rsidP="002C54BB">
            <w:pPr>
              <w:spacing w:after="0" w:line="240" w:lineRule="auto"/>
              <w:rPr>
                <w:rFonts w:ascii="Times New Roman" w:hAnsi="Times New Roman" w:cs="Times New Roman"/>
                <w:b/>
                <w:bCs/>
                <w:sz w:val="22"/>
                <w:szCs w:val="22"/>
                <w:lang w:eastAsia="en-US"/>
              </w:rPr>
            </w:pPr>
            <w:r w:rsidRPr="0087563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3DF7C35" w14:textId="77777777" w:rsidR="00153B9E" w:rsidRPr="00875636" w:rsidRDefault="00153B9E" w:rsidP="002C54BB">
            <w:pPr>
              <w:spacing w:after="0" w:line="240" w:lineRule="auto"/>
              <w:rPr>
                <w:rFonts w:ascii="Times New Roman" w:hAnsi="Times New Roman" w:cs="Times New Roman"/>
                <w:b/>
                <w:bCs/>
                <w:sz w:val="22"/>
                <w:szCs w:val="22"/>
                <w:lang w:eastAsia="en-US"/>
              </w:rPr>
            </w:pPr>
            <w:r w:rsidRPr="00875636">
              <w:rPr>
                <w:rFonts w:ascii="Times New Roman" w:hAnsi="Times New Roman" w:cs="Times New Roman"/>
                <w:bCs/>
                <w:sz w:val="22"/>
                <w:szCs w:val="22"/>
                <w:lang w:eastAsia="en-US"/>
              </w:rPr>
              <w:t>2) įsiskolinimo suma neviršija 50 Eur (penkiasdešimt eurų);</w:t>
            </w:r>
          </w:p>
          <w:p w14:paraId="7FACCB07" w14:textId="77777777" w:rsidR="00153B9E" w:rsidRPr="00FA2F9A" w:rsidRDefault="00153B9E" w:rsidP="002C54BB">
            <w:pPr>
              <w:spacing w:after="0" w:line="240" w:lineRule="auto"/>
              <w:rPr>
                <w:rFonts w:ascii="Times New Roman" w:hAnsi="Times New Roman" w:cs="Times New Roman"/>
                <w:bCs/>
                <w:sz w:val="22"/>
                <w:szCs w:val="22"/>
                <w:lang w:eastAsia="en-US"/>
              </w:rPr>
            </w:pPr>
            <w:r w:rsidRPr="0087563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w:t>
            </w:r>
            <w:r>
              <w:rPr>
                <w:rFonts w:ascii="Times New Roman" w:hAnsi="Times New Roman" w:cs="Times New Roman"/>
                <w:bCs/>
                <w:sz w:val="22"/>
                <w:szCs w:val="22"/>
                <w:lang w:eastAsia="en-US"/>
              </w:rPr>
              <w:t xml:space="preserve"> </w:t>
            </w:r>
            <w:r w:rsidRPr="00875636">
              <w:rPr>
                <w:rFonts w:ascii="Times New Roman" w:hAnsi="Times New Roman" w:cs="Times New Roman"/>
                <w:bCs/>
                <w:sz w:val="22"/>
                <w:szCs w:val="22"/>
                <w:lang w:eastAsia="en-US"/>
              </w:rPr>
              <w:t>pagal VPĮ 50 straipsnio 6 dalį, jis įrodo,</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5D138" w14:textId="77777777" w:rsidR="00153B9E" w:rsidRPr="00875636" w:rsidRDefault="00153B9E" w:rsidP="002C54BB">
            <w:pPr>
              <w:spacing w:after="0" w:line="240" w:lineRule="auto"/>
              <w:rPr>
                <w:rFonts w:ascii="Times New Roman" w:eastAsia="Yu Mincho" w:hAnsi="Times New Roman" w:cs="Times New Roman"/>
                <w:b/>
                <w:bCs/>
                <w:sz w:val="22"/>
                <w:szCs w:val="22"/>
              </w:rPr>
            </w:pPr>
            <w:r w:rsidRPr="00875636">
              <w:rPr>
                <w:rFonts w:ascii="Times New Roman" w:eastAsia="Yu Mincho" w:hAnsi="Times New Roman" w:cs="Times New Roman"/>
                <w:b/>
                <w:bCs/>
                <w:sz w:val="22"/>
                <w:szCs w:val="22"/>
              </w:rPr>
              <w:lastRenderedPageBreak/>
              <w:t>VPĮ 46 straipsnio 3 dalis</w:t>
            </w:r>
          </w:p>
          <w:p w14:paraId="4B68069E" w14:textId="77777777" w:rsidR="00153B9E" w:rsidRPr="00875636" w:rsidRDefault="00153B9E" w:rsidP="002C54BB">
            <w:pPr>
              <w:spacing w:after="0" w:line="240" w:lineRule="auto"/>
              <w:rPr>
                <w:rFonts w:ascii="Times New Roman" w:eastAsia="Arial" w:hAnsi="Times New Roman" w:cs="Times New Roman"/>
                <w:sz w:val="22"/>
                <w:szCs w:val="22"/>
              </w:rPr>
            </w:pPr>
          </w:p>
          <w:p w14:paraId="70D2BADB" w14:textId="77777777" w:rsidR="00153B9E" w:rsidRPr="00875636" w:rsidRDefault="00153B9E" w:rsidP="002C54BB">
            <w:pPr>
              <w:spacing w:after="0" w:line="240" w:lineRule="auto"/>
              <w:rPr>
                <w:rFonts w:ascii="Times New Roman" w:eastAsia="Yu Mincho" w:hAnsi="Times New Roman" w:cs="Times New Roman"/>
                <w:sz w:val="22"/>
                <w:szCs w:val="22"/>
              </w:rPr>
            </w:pPr>
            <w:r w:rsidRPr="00875636">
              <w:rPr>
                <w:rFonts w:ascii="Times New Roman" w:eastAsia="Arial" w:hAnsi="Times New Roman" w:cs="Times New Roman"/>
                <w:sz w:val="22"/>
                <w:szCs w:val="22"/>
              </w:rPr>
              <w:t>EBVPD III dalies B1 ir B2 punktai</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4D22" w14:textId="77777777" w:rsidR="00153B9E" w:rsidRPr="00875636" w:rsidRDefault="00153B9E" w:rsidP="00153B9E">
            <w:pPr>
              <w:numPr>
                <w:ilvl w:val="0"/>
                <w:numId w:val="28"/>
              </w:numPr>
              <w:tabs>
                <w:tab w:val="left" w:pos="324"/>
              </w:tabs>
              <w:spacing w:after="0" w:line="240" w:lineRule="auto"/>
              <w:ind w:left="0" w:firstLine="0"/>
              <w:rPr>
                <w:rFonts w:ascii="Times New Roman" w:eastAsia="Calibri" w:hAnsi="Times New Roman" w:cs="Times New Roman"/>
                <w:b/>
                <w:bCs/>
                <w:sz w:val="22"/>
                <w:szCs w:val="22"/>
              </w:rPr>
            </w:pPr>
            <w:r w:rsidRPr="00875636">
              <w:rPr>
                <w:rFonts w:ascii="Times New Roman" w:hAnsi="Times New Roman" w:cs="Times New Roman"/>
                <w:sz w:val="22"/>
                <w:szCs w:val="22"/>
              </w:rPr>
              <w:t>Dėl įsipareigojimų, susijusių su mokesčių mokėjimu, įvykdymo iš Lietuvoje įsteigtų subjektų prašoma:</w:t>
            </w:r>
          </w:p>
          <w:p w14:paraId="3336E8A5" w14:textId="77777777" w:rsidR="00153B9E" w:rsidRPr="00875636" w:rsidRDefault="00153B9E" w:rsidP="002C54BB">
            <w:pPr>
              <w:spacing w:after="0" w:line="240" w:lineRule="auto"/>
              <w:rPr>
                <w:rFonts w:ascii="Times New Roman" w:hAnsi="Times New Roman" w:cs="Times New Roman"/>
                <w:sz w:val="22"/>
                <w:szCs w:val="22"/>
              </w:rPr>
            </w:pPr>
          </w:p>
          <w:p w14:paraId="5C87CCDE" w14:textId="77777777" w:rsidR="00153B9E" w:rsidRPr="00875636" w:rsidRDefault="00153B9E" w:rsidP="00153B9E">
            <w:pPr>
              <w:numPr>
                <w:ilvl w:val="0"/>
                <w:numId w:val="11"/>
              </w:numPr>
              <w:tabs>
                <w:tab w:val="left" w:pos="182"/>
              </w:tabs>
              <w:spacing w:after="0" w:line="240" w:lineRule="auto"/>
              <w:ind w:left="39" w:firstLine="0"/>
              <w:rPr>
                <w:rFonts w:ascii="Times New Roman" w:hAnsi="Times New Roman" w:cs="Times New Roman"/>
                <w:sz w:val="22"/>
                <w:szCs w:val="22"/>
              </w:rPr>
            </w:pPr>
            <w:r>
              <w:rPr>
                <w:rFonts w:ascii="Times New Roman" w:hAnsi="Times New Roman" w:cs="Times New Roman"/>
                <w:sz w:val="22"/>
                <w:szCs w:val="22"/>
              </w:rPr>
              <w:t xml:space="preserve"> </w:t>
            </w:r>
            <w:r w:rsidRPr="00875636">
              <w:rPr>
                <w:rFonts w:ascii="Times New Roman" w:hAnsi="Times New Roman" w:cs="Times New Roman"/>
                <w:sz w:val="22"/>
                <w:szCs w:val="22"/>
              </w:rPr>
              <w:t>išrašo iš teismo sprendimo (jei toks yra)</w:t>
            </w:r>
          </w:p>
          <w:p w14:paraId="60CB5310" w14:textId="77777777" w:rsidR="00153B9E" w:rsidRPr="00875636" w:rsidRDefault="00153B9E" w:rsidP="00153B9E">
            <w:pPr>
              <w:numPr>
                <w:ilvl w:val="0"/>
                <w:numId w:val="11"/>
              </w:numPr>
              <w:tabs>
                <w:tab w:val="left" w:pos="182"/>
              </w:tabs>
              <w:spacing w:after="0" w:line="240" w:lineRule="auto"/>
              <w:ind w:left="39" w:firstLine="0"/>
              <w:rPr>
                <w:rFonts w:ascii="Times New Roman" w:hAnsi="Times New Roman" w:cs="Times New Roman"/>
                <w:sz w:val="22"/>
                <w:szCs w:val="22"/>
              </w:rPr>
            </w:pPr>
            <w:r>
              <w:rPr>
                <w:rFonts w:ascii="Times New Roman" w:hAnsi="Times New Roman" w:cs="Times New Roman"/>
                <w:sz w:val="22"/>
                <w:szCs w:val="22"/>
              </w:rPr>
              <w:t xml:space="preserve"> </w:t>
            </w:r>
            <w:r w:rsidRPr="00875636">
              <w:rPr>
                <w:rFonts w:ascii="Times New Roman" w:hAnsi="Times New Roman" w:cs="Times New Roman"/>
                <w:sz w:val="22"/>
                <w:szCs w:val="22"/>
              </w:rPr>
              <w:t xml:space="preserve">arba Valstybinės mokesčių inspekcijos prie Lietuvos </w:t>
            </w:r>
            <w:r w:rsidRPr="00875636">
              <w:rPr>
                <w:rFonts w:ascii="Times New Roman" w:hAnsi="Times New Roman" w:cs="Times New Roman"/>
                <w:sz w:val="22"/>
                <w:szCs w:val="22"/>
              </w:rPr>
              <w:lastRenderedPageBreak/>
              <w:t>Respublikos finansų ministerijos išduoto dokumento,</w:t>
            </w:r>
          </w:p>
          <w:p w14:paraId="733E74A9" w14:textId="77777777" w:rsidR="00153B9E" w:rsidRPr="00875636" w:rsidRDefault="00153B9E" w:rsidP="00153B9E">
            <w:pPr>
              <w:numPr>
                <w:ilvl w:val="0"/>
                <w:numId w:val="12"/>
              </w:numPr>
              <w:tabs>
                <w:tab w:val="left" w:pos="182"/>
              </w:tabs>
              <w:spacing w:after="0" w:line="240" w:lineRule="auto"/>
              <w:ind w:left="39" w:firstLine="0"/>
              <w:rPr>
                <w:rFonts w:ascii="Times New Roman" w:hAnsi="Times New Roman" w:cs="Times New Roman"/>
                <w:sz w:val="22"/>
                <w:szCs w:val="22"/>
              </w:rPr>
            </w:pPr>
            <w:r>
              <w:rPr>
                <w:rFonts w:ascii="Times New Roman" w:hAnsi="Times New Roman" w:cs="Times New Roman"/>
                <w:sz w:val="22"/>
                <w:szCs w:val="22"/>
              </w:rPr>
              <w:t xml:space="preserve"> </w:t>
            </w:r>
            <w:r w:rsidRPr="0087563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0E6E28" w14:textId="77777777" w:rsidR="00153B9E" w:rsidRPr="00875636" w:rsidRDefault="00153B9E" w:rsidP="002C54BB">
            <w:pPr>
              <w:spacing w:after="0" w:line="240" w:lineRule="auto"/>
              <w:rPr>
                <w:rFonts w:ascii="Times New Roman" w:hAnsi="Times New Roman" w:cs="Times New Roman"/>
                <w:sz w:val="22"/>
                <w:szCs w:val="22"/>
              </w:rPr>
            </w:pPr>
          </w:p>
          <w:p w14:paraId="4AA4CAA0" w14:textId="77777777" w:rsidR="00153B9E" w:rsidRPr="00875636" w:rsidRDefault="00153B9E" w:rsidP="002C54BB">
            <w:pPr>
              <w:spacing w:after="0" w:line="240" w:lineRule="auto"/>
              <w:rPr>
                <w:rFonts w:ascii="Times New Roman" w:hAnsi="Times New Roman" w:cs="Times New Roman"/>
                <w:sz w:val="22"/>
                <w:szCs w:val="22"/>
              </w:rPr>
            </w:pPr>
            <w:r w:rsidRPr="00875636">
              <w:rPr>
                <w:rFonts w:ascii="Times New Roman" w:hAnsi="Times New Roman" w:cs="Times New Roman"/>
                <w:sz w:val="22"/>
                <w:szCs w:val="22"/>
              </w:rPr>
              <w:t>Iš ne Lietuvoje įsteigtų subjektų reikalaujama:</w:t>
            </w:r>
          </w:p>
          <w:p w14:paraId="2EFE2AA7" w14:textId="77777777" w:rsidR="00153B9E" w:rsidRPr="00875636" w:rsidRDefault="00153B9E" w:rsidP="00153B9E">
            <w:pPr>
              <w:numPr>
                <w:ilvl w:val="0"/>
                <w:numId w:val="10"/>
              </w:numPr>
              <w:tabs>
                <w:tab w:val="left" w:pos="182"/>
              </w:tabs>
              <w:spacing w:after="0" w:line="240" w:lineRule="auto"/>
              <w:ind w:left="39" w:firstLine="0"/>
              <w:rPr>
                <w:rFonts w:ascii="Times New Roman" w:hAnsi="Times New Roman" w:cs="Times New Roman"/>
                <w:b/>
                <w:bCs/>
                <w:sz w:val="22"/>
                <w:szCs w:val="22"/>
              </w:rPr>
            </w:pPr>
            <w:r>
              <w:rPr>
                <w:rFonts w:ascii="Times New Roman" w:hAnsi="Times New Roman" w:cs="Times New Roman"/>
                <w:sz w:val="22"/>
                <w:szCs w:val="22"/>
              </w:rPr>
              <w:t xml:space="preserve"> </w:t>
            </w:r>
            <w:r w:rsidRPr="00875636">
              <w:rPr>
                <w:rFonts w:ascii="Times New Roman" w:hAnsi="Times New Roman" w:cs="Times New Roman"/>
                <w:sz w:val="22"/>
                <w:szCs w:val="22"/>
              </w:rPr>
              <w:t xml:space="preserve">atitinkamos užsienio šalies institucijos </w:t>
            </w:r>
            <w:r w:rsidRPr="00551161">
              <w:rPr>
                <w:rFonts w:ascii="Times New Roman" w:hAnsi="Times New Roman" w:cs="Times New Roman"/>
                <w:sz w:val="22"/>
                <w:szCs w:val="22"/>
              </w:rPr>
              <w:t>dokumento</w:t>
            </w:r>
            <w:r w:rsidRPr="00875636">
              <w:rPr>
                <w:rFonts w:ascii="Times New Roman" w:hAnsi="Times New Roman" w:cs="Times New Roman"/>
                <w:sz w:val="22"/>
                <w:szCs w:val="22"/>
                <w:vertAlign w:val="superscript"/>
              </w:rPr>
              <w:t>2</w:t>
            </w:r>
            <w:r w:rsidRPr="00875636">
              <w:rPr>
                <w:rFonts w:ascii="Times New Roman" w:hAnsi="Times New Roman" w:cs="Times New Roman"/>
                <w:sz w:val="22"/>
                <w:szCs w:val="22"/>
              </w:rPr>
              <w:t>.</w:t>
            </w:r>
          </w:p>
          <w:p w14:paraId="67B709EE" w14:textId="77777777" w:rsidR="00153B9E" w:rsidRPr="00875636" w:rsidRDefault="00153B9E" w:rsidP="002C54BB">
            <w:pPr>
              <w:spacing w:after="0" w:line="240" w:lineRule="auto"/>
              <w:rPr>
                <w:rFonts w:ascii="Times New Roman" w:eastAsia="Yu Mincho" w:hAnsi="Times New Roman" w:cs="Times New Roman"/>
                <w:sz w:val="22"/>
                <w:szCs w:val="22"/>
              </w:rPr>
            </w:pPr>
          </w:p>
          <w:p w14:paraId="7404D150" w14:textId="77777777" w:rsidR="00153B9E" w:rsidRPr="00875636" w:rsidRDefault="00153B9E" w:rsidP="002C54BB">
            <w:pPr>
              <w:spacing w:after="0" w:line="240" w:lineRule="auto"/>
              <w:rPr>
                <w:rFonts w:ascii="Times New Roman" w:eastAsia="Calibri" w:hAnsi="Times New Roman" w:cs="Times New Roman"/>
                <w:i/>
                <w:iCs/>
                <w:sz w:val="22"/>
                <w:szCs w:val="22"/>
              </w:rPr>
            </w:pPr>
            <w:r w:rsidRPr="00875636">
              <w:rPr>
                <w:rFonts w:ascii="Times New Roman" w:hAnsi="Times New Roman" w:cs="Times New Roman"/>
                <w:sz w:val="22"/>
                <w:szCs w:val="22"/>
              </w:rPr>
              <w:t xml:space="preserve">Nurodyti dokumentai turi būti  išduoti ne anksčiau kaip 120 (vienas šimtas dvidešimt) dienų iki </w:t>
            </w:r>
            <w:r w:rsidRPr="00875636">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875636">
              <w:rPr>
                <w:rFonts w:ascii="Times New Roman" w:hAnsi="Times New Roman" w:cs="Times New Roman"/>
                <w:sz w:val="22"/>
                <w:szCs w:val="22"/>
              </w:rPr>
              <w:t xml:space="preserve">. </w:t>
            </w:r>
            <w:r w:rsidRPr="00875636">
              <w:rPr>
                <w:rFonts w:ascii="Times New Roman" w:hAnsi="Times New Roman" w:cs="Times New Roman"/>
                <w:b/>
                <w:bCs/>
                <w:i/>
                <w:iCs/>
                <w:sz w:val="22"/>
                <w:szCs w:val="22"/>
              </w:rPr>
              <w:t>Pavyzdys</w:t>
            </w:r>
            <w:r w:rsidRPr="00875636">
              <w:rPr>
                <w:rFonts w:ascii="Times New Roman" w:hAnsi="Times New Roman" w:cs="Times New Roman"/>
                <w:i/>
                <w:iCs/>
                <w:sz w:val="22"/>
                <w:szCs w:val="22"/>
              </w:rPr>
              <w:t>: jeigu perkančioji organizacija 2023-10-10 kreipėsi į tiekėją prašydama iki 2023-10-14 pateikti įrodančius dokumentus, jie turi būti išduoti ne anksčiau kaip 120 (vienas šimtas dvidešimt) dienų, jas skaičiuojant atgal nuo 2023-10-14.</w:t>
            </w:r>
          </w:p>
          <w:p w14:paraId="77DEF2CE" w14:textId="77777777" w:rsidR="00153B9E" w:rsidRPr="00875636" w:rsidRDefault="00153B9E" w:rsidP="002C54BB">
            <w:pPr>
              <w:spacing w:after="0" w:line="240" w:lineRule="auto"/>
              <w:rPr>
                <w:rFonts w:ascii="Times New Roman" w:hAnsi="Times New Roman" w:cs="Times New Roman"/>
                <w:sz w:val="22"/>
                <w:szCs w:val="22"/>
              </w:rPr>
            </w:pPr>
          </w:p>
          <w:p w14:paraId="3F15B5B5" w14:textId="77777777" w:rsidR="00153B9E" w:rsidRPr="00875636" w:rsidRDefault="00153B9E" w:rsidP="002C54BB">
            <w:pPr>
              <w:spacing w:after="0" w:line="240" w:lineRule="auto"/>
              <w:rPr>
                <w:rFonts w:ascii="Times New Roman" w:hAnsi="Times New Roman" w:cs="Times New Roman"/>
                <w:b/>
                <w:bCs/>
                <w:sz w:val="22"/>
                <w:szCs w:val="22"/>
              </w:rPr>
            </w:pPr>
            <w:r w:rsidRPr="0087563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53B9E" w:rsidRPr="00847832" w14:paraId="31B2317E" w14:textId="77777777" w:rsidTr="002C54BB">
        <w:tc>
          <w:tcPr>
            <w:tcW w:w="9915" w:type="dxa"/>
            <w:gridSpan w:val="4"/>
            <w:tcBorders>
              <w:top w:val="single" w:sz="4" w:space="0" w:color="000000"/>
            </w:tcBorders>
            <w:tcMar>
              <w:top w:w="0" w:type="dxa"/>
              <w:left w:w="108" w:type="dxa"/>
              <w:bottom w:w="0" w:type="dxa"/>
              <w:right w:w="108" w:type="dxa"/>
            </w:tcMar>
          </w:tcPr>
          <w:p w14:paraId="00DDEFCF" w14:textId="77777777" w:rsidR="00153B9E" w:rsidRPr="009B4623" w:rsidRDefault="00153B9E" w:rsidP="002C54BB">
            <w:pPr>
              <w:spacing w:after="0" w:line="240" w:lineRule="auto"/>
              <w:jc w:val="both"/>
              <w:rPr>
                <w:rFonts w:ascii="Times New Roman" w:eastAsia="Yu Mincho" w:hAnsi="Times New Roman" w:cs="Times New Roman"/>
                <w:sz w:val="22"/>
                <w:szCs w:val="22"/>
              </w:rPr>
            </w:pPr>
          </w:p>
          <w:p w14:paraId="5D458E5F" w14:textId="77777777" w:rsidR="00153B9E" w:rsidRPr="00E22790" w:rsidRDefault="00153B9E" w:rsidP="002C54BB">
            <w:pPr>
              <w:spacing w:after="0" w:line="240" w:lineRule="auto"/>
              <w:jc w:val="both"/>
              <w:rPr>
                <w:rFonts w:ascii="Times New Roman" w:eastAsia="Times New Roman" w:hAnsi="Times New Roman" w:cs="Times New Roman"/>
                <w:i/>
                <w:iCs/>
                <w:sz w:val="20"/>
                <w:szCs w:val="20"/>
              </w:rPr>
            </w:pPr>
            <w:r>
              <w:rPr>
                <w:rFonts w:ascii="Times New Roman" w:eastAsia="Yu Mincho" w:hAnsi="Times New Roman" w:cs="Times New Roman"/>
                <w:sz w:val="20"/>
                <w:szCs w:val="20"/>
                <w:vertAlign w:val="superscript"/>
              </w:rPr>
              <w:t xml:space="preserve">2 </w:t>
            </w:r>
            <w:r w:rsidRPr="00E22790">
              <w:rPr>
                <w:rFonts w:ascii="Times New Roman" w:eastAsia="Yu Mincho" w:hAnsi="Times New Roman" w:cs="Times New Roman"/>
                <w:i/>
                <w:iCs/>
                <w:sz w:val="20"/>
                <w:szCs w:val="20"/>
              </w:rPr>
              <w:t>Jeigu tiekėjas negali pateikti nurodytų dokumentų,</w:t>
            </w:r>
            <w:r>
              <w:rPr>
                <w:rFonts w:ascii="Times New Roman" w:eastAsia="Yu Mincho" w:hAnsi="Times New Roman" w:cs="Times New Roman"/>
                <w:i/>
                <w:iCs/>
                <w:sz w:val="20"/>
                <w:szCs w:val="20"/>
              </w:rPr>
              <w:t xml:space="preserve"> </w:t>
            </w:r>
            <w:r w:rsidRPr="00E22790">
              <w:rPr>
                <w:rFonts w:ascii="Times New Roman" w:eastAsia="Yu Mincho" w:hAnsi="Times New Roman" w:cs="Times New Roman"/>
                <w:i/>
                <w:iCs/>
                <w:sz w:val="20"/>
                <w:szCs w:val="20"/>
              </w:rPr>
              <w:t>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73B8DD" w14:textId="77777777" w:rsidR="00153B9E" w:rsidRDefault="00153B9E" w:rsidP="00153B9E">
            <w:pPr>
              <w:numPr>
                <w:ilvl w:val="0"/>
                <w:numId w:val="32"/>
              </w:numPr>
              <w:tabs>
                <w:tab w:val="left" w:pos="1296"/>
              </w:tabs>
              <w:autoSpaceDN w:val="0"/>
              <w:spacing w:after="0" w:line="240" w:lineRule="auto"/>
              <w:ind w:left="306" w:hanging="284"/>
              <w:jc w:val="both"/>
              <w:rPr>
                <w:rFonts w:ascii="Times New Roman" w:eastAsia="Yu Mincho" w:hAnsi="Times New Roman" w:cs="Times New Roman"/>
                <w:i/>
                <w:iCs/>
                <w:sz w:val="20"/>
                <w:szCs w:val="20"/>
              </w:rPr>
            </w:pPr>
            <w:r w:rsidRPr="00E22790">
              <w:rPr>
                <w:rFonts w:ascii="Times New Roman" w:eastAsia="Yu Mincho" w:hAnsi="Times New Roman" w:cs="Times New Roman"/>
                <w:i/>
                <w:iCs/>
                <w:sz w:val="20"/>
                <w:szCs w:val="20"/>
              </w:rPr>
              <w:t>priesaikos deklaracija;</w:t>
            </w:r>
          </w:p>
          <w:p w14:paraId="0287E03D" w14:textId="77777777" w:rsidR="00153B9E" w:rsidRPr="009B4623" w:rsidRDefault="00153B9E" w:rsidP="00153B9E">
            <w:pPr>
              <w:numPr>
                <w:ilvl w:val="0"/>
                <w:numId w:val="32"/>
              </w:numPr>
              <w:tabs>
                <w:tab w:val="left" w:pos="306"/>
              </w:tabs>
              <w:autoSpaceDN w:val="0"/>
              <w:spacing w:after="0" w:line="240" w:lineRule="auto"/>
              <w:ind w:left="0" w:firstLine="22"/>
              <w:jc w:val="both"/>
              <w:rPr>
                <w:rFonts w:ascii="Times New Roman" w:eastAsia="Yu Mincho" w:hAnsi="Times New Roman" w:cs="Times New Roman"/>
                <w:i/>
                <w:iCs/>
                <w:sz w:val="20"/>
                <w:szCs w:val="20"/>
              </w:rPr>
            </w:pPr>
            <w:r w:rsidRPr="00E22790">
              <w:rPr>
                <w:rFonts w:ascii="Times New Roman" w:eastAsia="Yu Mincho" w:hAnsi="Times New Roman" w:cs="Times New Roman"/>
                <w:i/>
                <w:iCs/>
                <w:sz w:val="20"/>
                <w:szCs w:val="20"/>
              </w:rPr>
              <w:t>oficialia tiekėjo deklaracija,</w:t>
            </w:r>
            <w:r>
              <w:rPr>
                <w:rFonts w:ascii="Times New Roman" w:eastAsia="Yu Mincho" w:hAnsi="Times New Roman" w:cs="Times New Roman"/>
                <w:i/>
                <w:iCs/>
                <w:sz w:val="20"/>
                <w:szCs w:val="20"/>
              </w:rPr>
              <w:t xml:space="preserve"> </w:t>
            </w:r>
            <w:r w:rsidRPr="00E22790">
              <w:rPr>
                <w:rFonts w:ascii="Times New Roman" w:eastAsia="Yu Mincho" w:hAnsi="Times New Roman" w:cs="Times New Roman"/>
                <w:i/>
                <w:iCs/>
                <w:sz w:val="20"/>
                <w:szCs w:val="20"/>
              </w:rPr>
              <w:t>jeigu šalyje nenaudojama priesaikos deklaracija.</w:t>
            </w:r>
            <w:r w:rsidRPr="009B4623">
              <w:rPr>
                <w:rFonts w:ascii="Times New Roman" w:eastAsia="Yu Mincho" w:hAnsi="Times New Roman" w:cs="Times New Roman"/>
                <w:i/>
                <w:iCs/>
                <w:sz w:val="20"/>
                <w:szCs w:val="20"/>
              </w:rPr>
              <w:t xml:space="preserve"> </w:t>
            </w:r>
            <w:r w:rsidRPr="00E22790">
              <w:rPr>
                <w:rFonts w:ascii="Times New Roman" w:eastAsia="Yu Mincho" w:hAnsi="Times New Roman" w:cs="Times New Roman"/>
                <w:i/>
                <w:iCs/>
                <w:sz w:val="20"/>
                <w:szCs w:val="20"/>
              </w:rPr>
              <w:t>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53B9E" w:rsidRPr="00847832" w14:paraId="18688CD0" w14:textId="77777777" w:rsidTr="002C54BB">
        <w:tc>
          <w:tcPr>
            <w:tcW w:w="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C21847F" w14:textId="77777777" w:rsidR="00153B9E" w:rsidRDefault="00153B9E" w:rsidP="002C54BB">
            <w:pPr>
              <w:spacing w:line="240" w:lineRule="auto"/>
              <w:jc w:val="center"/>
              <w:rPr>
                <w:rFonts w:ascii="Times New Roman" w:hAnsi="Times New Roman" w:cs="Times New Roman"/>
              </w:rPr>
            </w:pPr>
          </w:p>
        </w:tc>
        <w:tc>
          <w:tcPr>
            <w:tcW w:w="39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CE4BED3" w14:textId="77777777" w:rsidR="00153B9E" w:rsidRPr="003F2D88" w:rsidRDefault="00153B9E" w:rsidP="002C54BB">
            <w:pPr>
              <w:spacing w:after="0" w:line="240" w:lineRule="auto"/>
              <w:rPr>
                <w:rFonts w:ascii="Times New Roman" w:hAnsi="Times New Roman" w:cs="Times New Roman"/>
                <w:highlight w:val="cyan"/>
              </w:rPr>
            </w:pPr>
            <w:r w:rsidRPr="00875636">
              <w:rPr>
                <w:rFonts w:ascii="Times New Roman" w:hAnsi="Times New Roman" w:cs="Times New Roman"/>
                <w:bCs/>
                <w:sz w:val="22"/>
                <w:szCs w:val="22"/>
                <w:lang w:eastAsia="en-US"/>
              </w:rPr>
              <w:t>kad jau yra laikomas įvykdžiusiu įsipareigojimus, susijusius su mokesčių, įskaitant socialinio draudimo įmokas, mokėjimu.</w:t>
            </w:r>
          </w:p>
        </w:tc>
        <w:tc>
          <w:tcPr>
            <w:tcW w:w="19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797173" w14:textId="77777777" w:rsidR="00153B9E" w:rsidRPr="00847832" w:rsidRDefault="00153B9E" w:rsidP="002C54BB">
            <w:pPr>
              <w:spacing w:after="0" w:line="240" w:lineRule="auto"/>
              <w:rPr>
                <w:rFonts w:ascii="Times New Roman" w:eastAsia="Yu Mincho" w:hAnsi="Times New Roman" w:cs="Times New Roman"/>
                <w:b/>
                <w:bCs/>
              </w:rPr>
            </w:pPr>
          </w:p>
        </w:tc>
        <w:tc>
          <w:tcPr>
            <w:tcW w:w="32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024FF3" w14:textId="77777777" w:rsidR="00153B9E" w:rsidRPr="00875636" w:rsidRDefault="00153B9E" w:rsidP="002C54BB">
            <w:pPr>
              <w:spacing w:after="0" w:line="240" w:lineRule="auto"/>
              <w:rPr>
                <w:rFonts w:ascii="Times New Roman" w:hAnsi="Times New Roman" w:cs="Times New Roman"/>
                <w:b/>
                <w:bCs/>
                <w:sz w:val="22"/>
                <w:szCs w:val="22"/>
              </w:rPr>
            </w:pPr>
            <w:r w:rsidRPr="00875636">
              <w:rPr>
                <w:rFonts w:ascii="Times New Roman" w:hAnsi="Times New Roman" w:cs="Times New Roman"/>
                <w:bCs/>
                <w:sz w:val="22"/>
                <w:szCs w:val="22"/>
              </w:rPr>
              <w:t>2) Dėl įsipareigojimų, susijusių su socialinio draudimo įmokų mokėjimu, įvykdymo i</w:t>
            </w:r>
            <w:r w:rsidRPr="00875636">
              <w:rPr>
                <w:rFonts w:ascii="Times New Roman" w:hAnsi="Times New Roman" w:cs="Times New Roman"/>
                <w:sz w:val="22"/>
                <w:szCs w:val="22"/>
              </w:rPr>
              <w:t xml:space="preserve">š Lietuvoje įsteigtų subjektų </w:t>
            </w:r>
            <w:r w:rsidRPr="00875636">
              <w:rPr>
                <w:rFonts w:ascii="Times New Roman" w:hAnsi="Times New Roman" w:cs="Times New Roman"/>
                <w:bCs/>
                <w:sz w:val="22"/>
                <w:szCs w:val="22"/>
              </w:rPr>
              <w:t>prašoma:</w:t>
            </w:r>
          </w:p>
          <w:p w14:paraId="37C1EAD4" w14:textId="77777777" w:rsidR="00153B9E" w:rsidRPr="00875636" w:rsidRDefault="00153B9E" w:rsidP="002C54BB">
            <w:pPr>
              <w:spacing w:after="0" w:line="240" w:lineRule="auto"/>
              <w:rPr>
                <w:rFonts w:ascii="Times New Roman" w:hAnsi="Times New Roman" w:cs="Times New Roman"/>
                <w:bCs/>
                <w:sz w:val="22"/>
                <w:szCs w:val="22"/>
              </w:rPr>
            </w:pPr>
            <w:r w:rsidRPr="0087563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17BAA">
                <w:rPr>
                  <w:rStyle w:val="Hipersaitas"/>
                  <w:rFonts w:ascii="Times New Roman" w:hAnsi="Times New Roman" w:cs="Times New Roman"/>
                  <w:sz w:val="22"/>
                  <w:szCs w:val="22"/>
                  <w:u w:val="single"/>
                </w:rPr>
                <w:t>https://draudejai.sodra.lt/draudeju_viesi_duomenys/</w:t>
              </w:r>
            </w:hyperlink>
            <w:r w:rsidRPr="00875636">
              <w:rPr>
                <w:rFonts w:ascii="Times New Roman" w:hAnsi="Times New Roman" w:cs="Times New Roman"/>
                <w:bCs/>
                <w:sz w:val="22"/>
                <w:szCs w:val="22"/>
              </w:rPr>
              <w:t>.</w:t>
            </w:r>
          </w:p>
          <w:p w14:paraId="255AA0C8" w14:textId="77777777" w:rsidR="00153B9E" w:rsidRPr="00875636" w:rsidRDefault="00153B9E" w:rsidP="002C54BB">
            <w:pPr>
              <w:spacing w:after="0" w:line="240" w:lineRule="auto"/>
              <w:rPr>
                <w:rFonts w:ascii="Times New Roman" w:hAnsi="Times New Roman" w:cs="Times New Roman"/>
                <w:sz w:val="22"/>
                <w:szCs w:val="22"/>
              </w:rPr>
            </w:pPr>
          </w:p>
          <w:p w14:paraId="20D6E35D" w14:textId="77777777" w:rsidR="00153B9E" w:rsidRPr="00875636" w:rsidRDefault="00153B9E" w:rsidP="002C54BB">
            <w:pPr>
              <w:spacing w:after="0" w:line="240" w:lineRule="auto"/>
              <w:rPr>
                <w:rFonts w:ascii="Times New Roman" w:hAnsi="Times New Roman" w:cs="Times New Roman"/>
                <w:sz w:val="22"/>
                <w:szCs w:val="22"/>
              </w:rPr>
            </w:pPr>
            <w:r w:rsidRPr="0087563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DD1DEE" w14:textId="77777777" w:rsidR="00153B9E" w:rsidRPr="00875636" w:rsidRDefault="00153B9E" w:rsidP="002C54BB">
            <w:pPr>
              <w:spacing w:after="0" w:line="240" w:lineRule="auto"/>
              <w:rPr>
                <w:rFonts w:ascii="Times New Roman" w:hAnsi="Times New Roman" w:cs="Times New Roman"/>
                <w:sz w:val="22"/>
                <w:szCs w:val="22"/>
              </w:rPr>
            </w:pPr>
          </w:p>
          <w:p w14:paraId="33D227AD" w14:textId="77777777" w:rsidR="00153B9E" w:rsidRPr="00875636" w:rsidRDefault="00153B9E" w:rsidP="002C54BB">
            <w:pPr>
              <w:spacing w:after="0" w:line="240" w:lineRule="auto"/>
              <w:rPr>
                <w:rFonts w:ascii="Times New Roman" w:hAnsi="Times New Roman" w:cs="Times New Roman"/>
                <w:sz w:val="22"/>
                <w:szCs w:val="22"/>
              </w:rPr>
            </w:pPr>
            <w:r w:rsidRPr="0087563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48E733" w14:textId="77777777" w:rsidR="00153B9E" w:rsidRPr="00875636" w:rsidRDefault="00153B9E" w:rsidP="002C54BB">
            <w:pPr>
              <w:spacing w:after="0" w:line="240" w:lineRule="auto"/>
              <w:rPr>
                <w:rFonts w:ascii="Times New Roman" w:hAnsi="Times New Roman" w:cs="Times New Roman"/>
                <w:sz w:val="22"/>
                <w:szCs w:val="22"/>
              </w:rPr>
            </w:pPr>
            <w:r w:rsidRPr="00875636">
              <w:rPr>
                <w:rFonts w:ascii="Times New Roman" w:hAnsi="Times New Roman" w:cs="Times New Roman"/>
                <w:sz w:val="22"/>
                <w:szCs w:val="22"/>
              </w:rPr>
              <w:lastRenderedPageBreak/>
              <w:t>Iš ne Lietuvoje įsteigtų subjektų reikalaujama:</w:t>
            </w:r>
          </w:p>
          <w:p w14:paraId="27DA50B7" w14:textId="77777777" w:rsidR="00153B9E" w:rsidRPr="00875636" w:rsidRDefault="00153B9E" w:rsidP="00153B9E">
            <w:pPr>
              <w:numPr>
                <w:ilvl w:val="0"/>
                <w:numId w:val="10"/>
              </w:numPr>
              <w:tabs>
                <w:tab w:val="left" w:pos="182"/>
              </w:tabs>
              <w:spacing w:after="0" w:line="240" w:lineRule="auto"/>
              <w:ind w:left="39" w:firstLine="0"/>
              <w:rPr>
                <w:rFonts w:ascii="Times New Roman" w:hAnsi="Times New Roman" w:cs="Times New Roman"/>
                <w:b/>
                <w:bCs/>
                <w:sz w:val="22"/>
                <w:szCs w:val="22"/>
              </w:rPr>
            </w:pPr>
            <w:r>
              <w:rPr>
                <w:rFonts w:ascii="Times New Roman" w:hAnsi="Times New Roman" w:cs="Times New Roman"/>
                <w:sz w:val="22"/>
                <w:szCs w:val="22"/>
              </w:rPr>
              <w:t xml:space="preserve"> </w:t>
            </w:r>
            <w:r w:rsidRPr="00875636">
              <w:rPr>
                <w:rFonts w:ascii="Times New Roman" w:hAnsi="Times New Roman" w:cs="Times New Roman"/>
                <w:sz w:val="22"/>
                <w:szCs w:val="22"/>
              </w:rPr>
              <w:t xml:space="preserve">atitinkamos užsienio šalies kompetentingos institucijos </w:t>
            </w:r>
            <w:r w:rsidRPr="00D67833">
              <w:rPr>
                <w:rFonts w:ascii="Times New Roman" w:hAnsi="Times New Roman" w:cs="Times New Roman"/>
                <w:sz w:val="22"/>
                <w:szCs w:val="22"/>
              </w:rPr>
              <w:t>dokumento</w:t>
            </w:r>
            <w:r w:rsidRPr="00D67833">
              <w:rPr>
                <w:rFonts w:ascii="Times New Roman" w:hAnsi="Times New Roman" w:cs="Times New Roman"/>
                <w:sz w:val="22"/>
                <w:szCs w:val="22"/>
                <w:vertAlign w:val="superscript"/>
              </w:rPr>
              <w:t>3</w:t>
            </w:r>
            <w:r w:rsidRPr="00875636">
              <w:rPr>
                <w:rFonts w:ascii="Times New Roman" w:hAnsi="Times New Roman" w:cs="Times New Roman"/>
                <w:sz w:val="22"/>
                <w:szCs w:val="22"/>
              </w:rPr>
              <w:t>.</w:t>
            </w:r>
          </w:p>
          <w:p w14:paraId="7D57575D" w14:textId="77777777" w:rsidR="00153B9E" w:rsidRPr="00875636" w:rsidRDefault="00153B9E" w:rsidP="002C54BB">
            <w:pPr>
              <w:spacing w:after="0" w:line="240" w:lineRule="auto"/>
              <w:rPr>
                <w:rFonts w:ascii="Times New Roman" w:hAnsi="Times New Roman" w:cs="Times New Roman"/>
                <w:sz w:val="22"/>
                <w:szCs w:val="22"/>
              </w:rPr>
            </w:pPr>
          </w:p>
          <w:p w14:paraId="1ABF97A7" w14:textId="77777777" w:rsidR="00153B9E" w:rsidRPr="00875636" w:rsidRDefault="00153B9E" w:rsidP="002C54BB">
            <w:pPr>
              <w:spacing w:after="0" w:line="240" w:lineRule="auto"/>
              <w:rPr>
                <w:rFonts w:ascii="Times New Roman" w:hAnsi="Times New Roman" w:cs="Times New Roman"/>
                <w:i/>
                <w:iCs/>
                <w:sz w:val="22"/>
                <w:szCs w:val="22"/>
              </w:rPr>
            </w:pPr>
            <w:r w:rsidRPr="00875636">
              <w:rPr>
                <w:rFonts w:ascii="Times New Roman" w:hAnsi="Times New Roman" w:cs="Times New Roman"/>
                <w:sz w:val="22"/>
                <w:szCs w:val="22"/>
              </w:rPr>
              <w:t xml:space="preserve">Nurodyti dokumentai turi būti  išduoti ne anksčiau kaip 120 (vienas šimtas dvidešimt) dienų iki </w:t>
            </w:r>
            <w:r w:rsidRPr="00875636">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875636">
              <w:rPr>
                <w:rFonts w:ascii="Times New Roman" w:hAnsi="Times New Roman" w:cs="Times New Roman"/>
                <w:sz w:val="22"/>
                <w:szCs w:val="22"/>
              </w:rPr>
              <w:t xml:space="preserve">. </w:t>
            </w:r>
            <w:r w:rsidRPr="00875636">
              <w:rPr>
                <w:rFonts w:ascii="Times New Roman" w:hAnsi="Times New Roman" w:cs="Times New Roman"/>
                <w:b/>
                <w:bCs/>
                <w:i/>
                <w:iCs/>
                <w:sz w:val="22"/>
                <w:szCs w:val="22"/>
              </w:rPr>
              <w:t>Pavyzdys</w:t>
            </w:r>
            <w:r w:rsidRPr="00875636">
              <w:rPr>
                <w:rFonts w:ascii="Times New Roman" w:hAnsi="Times New Roman" w:cs="Times New Roman"/>
                <w:i/>
                <w:iCs/>
                <w:sz w:val="22"/>
                <w:szCs w:val="22"/>
              </w:rPr>
              <w:t>: jeigu perkančioji organizacija 2023-10-10 kreipėsi į tiekėją prašydama iki 2023-10-14 pateikti įrodančius dokumentus, jie turi būti išduoti ne anksčiau kaip 120 (vienas šimtas dvidešimt) dienų, jas skaičiuojant atgal nuo 2023-10-14.</w:t>
            </w:r>
          </w:p>
          <w:p w14:paraId="4329A7BA" w14:textId="77777777" w:rsidR="00153B9E" w:rsidRPr="00875636" w:rsidRDefault="00153B9E" w:rsidP="002C54BB">
            <w:pPr>
              <w:spacing w:after="0" w:line="240" w:lineRule="auto"/>
              <w:rPr>
                <w:rFonts w:ascii="Times New Roman" w:hAnsi="Times New Roman" w:cs="Times New Roman"/>
                <w:sz w:val="22"/>
                <w:szCs w:val="22"/>
              </w:rPr>
            </w:pPr>
          </w:p>
          <w:p w14:paraId="30145E0B" w14:textId="77777777" w:rsidR="00153B9E" w:rsidRPr="00847832" w:rsidRDefault="00153B9E" w:rsidP="002C54BB">
            <w:pPr>
              <w:spacing w:after="0" w:line="240" w:lineRule="auto"/>
              <w:rPr>
                <w:rFonts w:ascii="Times New Roman" w:hAnsi="Times New Roman" w:cs="Times New Roman"/>
              </w:rPr>
            </w:pPr>
            <w:r w:rsidRPr="0087563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53B9E" w:rsidRPr="00847832" w14:paraId="2AF8B2D9"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EBF9B" w14:textId="77777777" w:rsidR="00153B9E" w:rsidRPr="00831767" w:rsidRDefault="00153B9E" w:rsidP="002C54BB">
            <w:pPr>
              <w:spacing w:line="240" w:lineRule="auto"/>
              <w:jc w:val="center"/>
              <w:rPr>
                <w:rFonts w:ascii="Times New Roman" w:hAnsi="Times New Roman" w:cs="Times New Roman"/>
                <w:color w:val="0D0D0D" w:themeColor="text1" w:themeTint="F2"/>
                <w:sz w:val="22"/>
                <w:szCs w:val="22"/>
              </w:rPr>
            </w:pPr>
            <w:r w:rsidRPr="00831767">
              <w:rPr>
                <w:rFonts w:ascii="Times New Roman" w:hAnsi="Times New Roman" w:cs="Times New Roman"/>
                <w:color w:val="0D0D0D" w:themeColor="text1" w:themeTint="F2"/>
                <w:sz w:val="22"/>
                <w:szCs w:val="22"/>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9986A" w14:textId="77777777" w:rsidR="00153B9E" w:rsidRPr="00831767" w:rsidRDefault="00153B9E" w:rsidP="002C54BB">
            <w:pPr>
              <w:spacing w:after="0" w:line="240" w:lineRule="auto"/>
              <w:rPr>
                <w:rFonts w:ascii="Times New Roman" w:hAnsi="Times New Roman" w:cs="Times New Roman"/>
                <w:b/>
                <w:bCs/>
                <w:color w:val="0D0D0D" w:themeColor="text1" w:themeTint="F2"/>
                <w:sz w:val="22"/>
                <w:szCs w:val="22"/>
              </w:rPr>
            </w:pPr>
            <w:r w:rsidRPr="00831767">
              <w:rPr>
                <w:rFonts w:ascii="Times New Roman" w:hAnsi="Times New Roman" w:cs="Times New Roman"/>
                <w:color w:val="0D0D0D" w:themeColor="text1" w:themeTint="F2"/>
                <w:sz w:val="22"/>
                <w:szCs w:val="22"/>
              </w:rPr>
              <w:t>Tiekėjas su kitais tiekėjais yra sudaręs susitarimų,</w:t>
            </w:r>
            <w:r>
              <w:rPr>
                <w:rFonts w:ascii="Times New Roman" w:hAnsi="Times New Roman" w:cs="Times New Roman"/>
                <w:color w:val="0D0D0D" w:themeColor="text1" w:themeTint="F2"/>
                <w:sz w:val="22"/>
                <w:szCs w:val="22"/>
              </w:rPr>
              <w:t xml:space="preserve"> </w:t>
            </w:r>
            <w:r w:rsidRPr="00831767">
              <w:rPr>
                <w:rFonts w:ascii="Times New Roman" w:hAnsi="Times New Roman" w:cs="Times New Roman"/>
                <w:color w:val="0D0D0D" w:themeColor="text1" w:themeTint="F2"/>
                <w:sz w:val="22"/>
                <w:szCs w:val="22"/>
              </w:rPr>
              <w:t>kuriais siekiama iškreipti konkurenciją atliekamame pirkime, ir perkančioji organizacija dėl to turi įtikinamų duomenų.</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90521" w14:textId="77777777" w:rsidR="00153B9E" w:rsidRPr="00831767"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831767">
              <w:rPr>
                <w:rFonts w:ascii="Times New Roman" w:eastAsia="Yu Mincho" w:hAnsi="Times New Roman" w:cs="Times New Roman"/>
                <w:b/>
                <w:bCs/>
                <w:color w:val="0D0D0D" w:themeColor="text1" w:themeTint="F2"/>
                <w:sz w:val="22"/>
                <w:szCs w:val="22"/>
              </w:rPr>
              <w:t>VPĮ 46 straipsnio 4 dalies 1 punktas</w:t>
            </w:r>
          </w:p>
          <w:p w14:paraId="3866AF09" w14:textId="77777777" w:rsidR="00153B9E" w:rsidRPr="00831767" w:rsidRDefault="00153B9E" w:rsidP="002C54BB">
            <w:pPr>
              <w:spacing w:after="0" w:line="240" w:lineRule="auto"/>
              <w:rPr>
                <w:rFonts w:ascii="Times New Roman" w:eastAsia="Yu Mincho" w:hAnsi="Times New Roman" w:cs="Times New Roman"/>
                <w:color w:val="0D0D0D" w:themeColor="text1" w:themeTint="F2"/>
                <w:sz w:val="22"/>
                <w:szCs w:val="22"/>
              </w:rPr>
            </w:pPr>
          </w:p>
          <w:p w14:paraId="5655C369" w14:textId="77777777" w:rsidR="00153B9E" w:rsidRPr="00831767" w:rsidRDefault="00153B9E" w:rsidP="002C54BB">
            <w:pPr>
              <w:spacing w:after="0" w:line="240" w:lineRule="auto"/>
              <w:rPr>
                <w:rFonts w:ascii="Times New Roman" w:eastAsia="Yu Mincho" w:hAnsi="Times New Roman" w:cs="Times New Roman"/>
                <w:color w:val="0D0D0D" w:themeColor="text1" w:themeTint="F2"/>
                <w:sz w:val="22"/>
                <w:szCs w:val="22"/>
              </w:rPr>
            </w:pPr>
            <w:r w:rsidRPr="00831767">
              <w:rPr>
                <w:rFonts w:ascii="Times New Roman" w:eastAsia="Yu Mincho" w:hAnsi="Times New Roman" w:cs="Times New Roman"/>
                <w:color w:val="0D0D0D" w:themeColor="text1" w:themeTint="F2"/>
                <w:sz w:val="22"/>
                <w:szCs w:val="22"/>
              </w:rPr>
              <w:t>EBVPD III dalies C10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7680" w14:textId="77777777" w:rsidR="00153B9E" w:rsidRPr="00831767" w:rsidRDefault="00153B9E" w:rsidP="002C54BB">
            <w:pPr>
              <w:spacing w:after="0" w:line="240" w:lineRule="auto"/>
              <w:rPr>
                <w:rFonts w:ascii="Times New Roman" w:eastAsia="Calibri" w:hAnsi="Times New Roman" w:cs="Times New Roman"/>
                <w:color w:val="0D0D0D" w:themeColor="text1" w:themeTint="F2"/>
                <w:sz w:val="22"/>
                <w:szCs w:val="22"/>
              </w:rPr>
            </w:pPr>
            <w:r w:rsidRPr="00831767">
              <w:rPr>
                <w:rFonts w:ascii="Times New Roman" w:hAnsi="Times New Roman" w:cs="Times New Roman"/>
                <w:color w:val="0D0D0D" w:themeColor="text1" w:themeTint="F2"/>
                <w:sz w:val="22"/>
                <w:szCs w:val="22"/>
              </w:rPr>
              <w:t>Iš Lietuvoje įsteigtų subjektų įrodančių dokumentų nereikalaujama.</w:t>
            </w:r>
            <w:r>
              <w:rPr>
                <w:rFonts w:ascii="Times New Roman" w:hAnsi="Times New Roman" w:cs="Times New Roman"/>
                <w:color w:val="0D0D0D" w:themeColor="text1" w:themeTint="F2"/>
                <w:sz w:val="22"/>
                <w:szCs w:val="22"/>
              </w:rPr>
              <w:t xml:space="preserve"> </w:t>
            </w:r>
            <w:r w:rsidRPr="00831767">
              <w:rPr>
                <w:rFonts w:ascii="Times New Roman" w:hAnsi="Times New Roman" w:cs="Times New Roman"/>
                <w:color w:val="0D0D0D" w:themeColor="text1" w:themeTint="F2"/>
                <w:sz w:val="22"/>
                <w:szCs w:val="22"/>
              </w:rPr>
              <w:t>Užtenka pateikto EBVPD.</w:t>
            </w:r>
          </w:p>
          <w:p w14:paraId="4B6CE0CB" w14:textId="77777777" w:rsidR="00153B9E" w:rsidRPr="00831767" w:rsidRDefault="00153B9E" w:rsidP="002C54BB">
            <w:pPr>
              <w:spacing w:after="0" w:line="240" w:lineRule="auto"/>
              <w:rPr>
                <w:rFonts w:ascii="Times New Roman" w:hAnsi="Times New Roman" w:cs="Times New Roman"/>
                <w:b/>
                <w:bCs/>
                <w:iCs/>
                <w:color w:val="0D0D0D" w:themeColor="text1" w:themeTint="F2"/>
                <w:sz w:val="22"/>
                <w:szCs w:val="22"/>
              </w:rPr>
            </w:pPr>
          </w:p>
        </w:tc>
      </w:tr>
      <w:tr w:rsidR="00153B9E" w:rsidRPr="00847832" w14:paraId="538819B7" w14:textId="77777777" w:rsidTr="002C54BB">
        <w:tc>
          <w:tcPr>
            <w:tcW w:w="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1F20647" w14:textId="77777777" w:rsidR="00153B9E" w:rsidRPr="00C60FA8" w:rsidRDefault="00153B9E" w:rsidP="002C54BB">
            <w:pPr>
              <w:spacing w:line="240" w:lineRule="auto"/>
              <w:jc w:val="center"/>
              <w:rPr>
                <w:rFonts w:ascii="Times New Roman" w:hAnsi="Times New Roman" w:cs="Times New Roman"/>
                <w:iCs/>
                <w:color w:val="0D0D0D" w:themeColor="text1" w:themeTint="F2"/>
                <w:sz w:val="22"/>
                <w:szCs w:val="22"/>
              </w:rPr>
            </w:pPr>
            <w:r w:rsidRPr="00C60FA8">
              <w:rPr>
                <w:rFonts w:ascii="Times New Roman" w:hAnsi="Times New Roman" w:cs="Times New Roman"/>
                <w:iCs/>
                <w:color w:val="0D0D0D" w:themeColor="text1" w:themeTint="F2"/>
                <w:sz w:val="22"/>
                <w:szCs w:val="22"/>
              </w:rPr>
              <w:t>5.</w:t>
            </w:r>
          </w:p>
        </w:tc>
        <w:tc>
          <w:tcPr>
            <w:tcW w:w="39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CE7844B" w14:textId="77777777" w:rsidR="00153B9E" w:rsidRPr="00C60FA8" w:rsidRDefault="00153B9E" w:rsidP="002C54BB">
            <w:pPr>
              <w:spacing w:after="0" w:line="240" w:lineRule="auto"/>
              <w:rPr>
                <w:rFonts w:ascii="Times New Roman" w:hAnsi="Times New Roman" w:cs="Times New Roman"/>
                <w:b/>
                <w:bCs/>
                <w:color w:val="0D0D0D" w:themeColor="text1" w:themeTint="F2"/>
                <w:sz w:val="22"/>
                <w:szCs w:val="22"/>
              </w:rPr>
            </w:pPr>
            <w:r w:rsidRPr="00C60FA8">
              <w:rPr>
                <w:rFonts w:ascii="Times New Roman" w:hAnsi="Times New Roman" w:cs="Times New Roman"/>
                <w:color w:val="0D0D0D" w:themeColor="text1" w:themeTint="F2"/>
                <w:sz w:val="22"/>
                <w:szCs w:val="22"/>
              </w:rPr>
              <w:t>Tiekėjas pirkimo metu pateko į interesų konflikto situaciją, kaip apibrėžta VPĮ 21 straipsnyje, ir atitinkamos padėties negalima ištaisyti.</w:t>
            </w:r>
          </w:p>
          <w:p w14:paraId="38CB1B6C" w14:textId="77777777" w:rsidR="00153B9E" w:rsidRPr="00C60FA8" w:rsidRDefault="00153B9E" w:rsidP="002C54BB">
            <w:pPr>
              <w:spacing w:after="0" w:line="240" w:lineRule="auto"/>
              <w:rPr>
                <w:rFonts w:ascii="Times New Roman" w:hAnsi="Times New Roman" w:cs="Times New Roman"/>
                <w:b/>
                <w:bCs/>
                <w:color w:val="0D0D0D" w:themeColor="text1" w:themeTint="F2"/>
                <w:sz w:val="22"/>
                <w:szCs w:val="22"/>
              </w:rPr>
            </w:pPr>
          </w:p>
        </w:tc>
        <w:tc>
          <w:tcPr>
            <w:tcW w:w="1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2E7C078" w14:textId="77777777" w:rsidR="00153B9E" w:rsidRPr="00C60FA8"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C60FA8">
              <w:rPr>
                <w:rFonts w:ascii="Times New Roman" w:eastAsia="Yu Mincho" w:hAnsi="Times New Roman" w:cs="Times New Roman"/>
                <w:b/>
                <w:bCs/>
                <w:color w:val="0D0D0D" w:themeColor="text1" w:themeTint="F2"/>
                <w:sz w:val="22"/>
                <w:szCs w:val="22"/>
              </w:rPr>
              <w:t>VPĮ 46 straipsnio 4 dalies 2 punktas</w:t>
            </w:r>
          </w:p>
          <w:p w14:paraId="6FCFAB4F" w14:textId="77777777" w:rsidR="00153B9E" w:rsidRPr="00C60FA8" w:rsidRDefault="00153B9E" w:rsidP="002C54BB">
            <w:pPr>
              <w:spacing w:after="0" w:line="240" w:lineRule="auto"/>
              <w:rPr>
                <w:rFonts w:ascii="Times New Roman" w:eastAsia="Yu Mincho" w:hAnsi="Times New Roman" w:cs="Times New Roman"/>
                <w:color w:val="0D0D0D" w:themeColor="text1" w:themeTint="F2"/>
                <w:sz w:val="22"/>
                <w:szCs w:val="22"/>
              </w:rPr>
            </w:pPr>
          </w:p>
          <w:p w14:paraId="0CEBEF3D" w14:textId="77777777" w:rsidR="00153B9E" w:rsidRPr="00C60FA8" w:rsidRDefault="00153B9E" w:rsidP="002C54BB">
            <w:pPr>
              <w:spacing w:after="0" w:line="240" w:lineRule="auto"/>
              <w:rPr>
                <w:rFonts w:ascii="Times New Roman" w:eastAsia="Yu Mincho" w:hAnsi="Times New Roman" w:cs="Times New Roman"/>
                <w:color w:val="0D0D0D" w:themeColor="text1" w:themeTint="F2"/>
                <w:sz w:val="22"/>
                <w:szCs w:val="22"/>
              </w:rPr>
            </w:pPr>
            <w:r w:rsidRPr="00C60FA8">
              <w:rPr>
                <w:rFonts w:ascii="Times New Roman" w:eastAsia="Yu Mincho" w:hAnsi="Times New Roman" w:cs="Times New Roman"/>
                <w:color w:val="0D0D0D" w:themeColor="text1" w:themeTint="F2"/>
                <w:sz w:val="22"/>
                <w:szCs w:val="22"/>
              </w:rPr>
              <w:t>EBVPD III dalies</w:t>
            </w:r>
          </w:p>
        </w:tc>
        <w:tc>
          <w:tcPr>
            <w:tcW w:w="32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2459C40" w14:textId="77777777" w:rsidR="00153B9E" w:rsidRPr="008C053E" w:rsidRDefault="00153B9E" w:rsidP="002C54BB">
            <w:pPr>
              <w:spacing w:after="0" w:line="240" w:lineRule="auto"/>
              <w:rPr>
                <w:rFonts w:ascii="Times New Roman" w:eastAsia="Calibri" w:hAnsi="Times New Roman" w:cs="Times New Roman"/>
                <w:color w:val="0D0D0D" w:themeColor="text1" w:themeTint="F2"/>
                <w:sz w:val="22"/>
                <w:szCs w:val="22"/>
              </w:rPr>
            </w:pPr>
            <w:r w:rsidRPr="00C60FA8">
              <w:rPr>
                <w:rFonts w:ascii="Times New Roman" w:hAnsi="Times New Roman" w:cs="Times New Roman"/>
                <w:color w:val="0D0D0D" w:themeColor="text1" w:themeTint="F2"/>
                <w:sz w:val="22"/>
                <w:szCs w:val="22"/>
              </w:rPr>
              <w:t>Iš Lietuvoje įsteigtų subjektų įrodančių dokumentų nereikalaujama. Užtenka pateikto EBVPD.</w:t>
            </w:r>
          </w:p>
        </w:tc>
      </w:tr>
      <w:tr w:rsidR="00153B9E" w:rsidRPr="00847832" w14:paraId="0A640483" w14:textId="77777777" w:rsidTr="002C54BB">
        <w:tc>
          <w:tcPr>
            <w:tcW w:w="9915" w:type="dxa"/>
            <w:gridSpan w:val="4"/>
            <w:tcMar>
              <w:top w:w="0" w:type="dxa"/>
              <w:left w:w="108" w:type="dxa"/>
              <w:bottom w:w="0" w:type="dxa"/>
              <w:right w:w="108" w:type="dxa"/>
            </w:tcMar>
          </w:tcPr>
          <w:p w14:paraId="274F72D9" w14:textId="77777777" w:rsidR="00153B9E" w:rsidRPr="00973F25" w:rsidRDefault="00153B9E" w:rsidP="002C54BB">
            <w:pPr>
              <w:spacing w:after="0" w:line="240" w:lineRule="auto"/>
              <w:jc w:val="both"/>
              <w:rPr>
                <w:rFonts w:ascii="Times New Roman" w:eastAsia="Yu Mincho" w:hAnsi="Times New Roman" w:cs="Times New Roman"/>
                <w:sz w:val="22"/>
                <w:szCs w:val="22"/>
                <w:vertAlign w:val="superscript"/>
              </w:rPr>
            </w:pPr>
          </w:p>
          <w:p w14:paraId="2DF5C1DB" w14:textId="77777777" w:rsidR="00153B9E" w:rsidRPr="001D4DB6" w:rsidRDefault="00153B9E" w:rsidP="002C54BB">
            <w:pPr>
              <w:spacing w:after="0" w:line="240" w:lineRule="auto"/>
              <w:jc w:val="both"/>
              <w:rPr>
                <w:rFonts w:ascii="Times New Roman" w:eastAsia="Times New Roman" w:hAnsi="Times New Roman" w:cs="Times New Roman"/>
                <w:i/>
                <w:iCs/>
                <w:sz w:val="20"/>
                <w:szCs w:val="20"/>
              </w:rPr>
            </w:pPr>
            <w:r w:rsidRPr="001D4DB6">
              <w:rPr>
                <w:rFonts w:ascii="Times New Roman" w:eastAsia="Yu Mincho" w:hAnsi="Times New Roman" w:cs="Times New Roman"/>
                <w:sz w:val="20"/>
                <w:szCs w:val="20"/>
                <w:vertAlign w:val="superscript"/>
                <w:lang w:val="en-US"/>
              </w:rPr>
              <w:t xml:space="preserve">3 </w:t>
            </w:r>
            <w:r w:rsidRPr="001D4DB6">
              <w:rPr>
                <w:rFonts w:ascii="Times New Roman" w:eastAsia="Yu Mincho" w:hAnsi="Times New Roman" w:cs="Times New Roman"/>
                <w:i/>
                <w:iCs/>
                <w:sz w:val="20"/>
                <w:szCs w:val="2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1AABED" w14:textId="77777777" w:rsidR="00153B9E" w:rsidRPr="001D4DB6" w:rsidRDefault="00153B9E" w:rsidP="00153B9E">
            <w:pPr>
              <w:pStyle w:val="Sraopastraipa"/>
              <w:numPr>
                <w:ilvl w:val="0"/>
                <w:numId w:val="33"/>
              </w:numPr>
              <w:tabs>
                <w:tab w:val="left" w:pos="1296"/>
              </w:tabs>
              <w:autoSpaceDN w:val="0"/>
              <w:spacing w:after="0" w:line="240" w:lineRule="auto"/>
              <w:ind w:left="174" w:hanging="174"/>
              <w:jc w:val="both"/>
              <w:rPr>
                <w:rFonts w:ascii="Times New Roman" w:eastAsia="Yu Mincho" w:hAnsi="Times New Roman" w:cs="Times New Roman"/>
                <w:i/>
                <w:iCs/>
                <w:sz w:val="20"/>
                <w:szCs w:val="20"/>
              </w:rPr>
            </w:pPr>
            <w:r w:rsidRPr="001D4DB6">
              <w:rPr>
                <w:rFonts w:ascii="Times New Roman" w:eastAsia="Yu Mincho" w:hAnsi="Times New Roman" w:cs="Times New Roman"/>
                <w:i/>
                <w:iCs/>
                <w:sz w:val="20"/>
                <w:szCs w:val="20"/>
              </w:rPr>
              <w:t xml:space="preserve"> priesaikos deklaracija;</w:t>
            </w:r>
          </w:p>
          <w:p w14:paraId="424273DF" w14:textId="77777777" w:rsidR="00153B9E" w:rsidRPr="001D4DB6" w:rsidRDefault="00153B9E" w:rsidP="00153B9E">
            <w:pPr>
              <w:pStyle w:val="Sraopastraipa"/>
              <w:numPr>
                <w:ilvl w:val="0"/>
                <w:numId w:val="33"/>
              </w:numPr>
              <w:tabs>
                <w:tab w:val="left" w:pos="174"/>
              </w:tabs>
              <w:spacing w:after="0" w:line="240" w:lineRule="auto"/>
              <w:ind w:left="0" w:firstLine="0"/>
              <w:jc w:val="both"/>
              <w:rPr>
                <w:rFonts w:ascii="Times New Roman" w:hAnsi="Times New Roman" w:cs="Times New Roman"/>
                <w:color w:val="0D0D0D" w:themeColor="text1" w:themeTint="F2"/>
                <w:sz w:val="22"/>
                <w:szCs w:val="22"/>
              </w:rPr>
            </w:pPr>
            <w:r>
              <w:rPr>
                <w:rFonts w:ascii="Times New Roman" w:eastAsia="Yu Mincho" w:hAnsi="Times New Roman" w:cs="Times New Roman"/>
                <w:i/>
                <w:iCs/>
                <w:sz w:val="20"/>
                <w:szCs w:val="20"/>
              </w:rPr>
              <w:t xml:space="preserve"> </w:t>
            </w:r>
            <w:r w:rsidRPr="001D4DB6">
              <w:rPr>
                <w:rFonts w:ascii="Times New Roman" w:eastAsia="Yu Mincho" w:hAnsi="Times New Roman" w:cs="Times New Roman"/>
                <w:i/>
                <w:iCs/>
                <w:sz w:val="20"/>
                <w:szCs w:val="20"/>
              </w:rPr>
              <w:t>oficialia tiekėjo deklaracija, jeigu šalyje nenaudojama priesaikos deklaracija.</w:t>
            </w:r>
            <w:r>
              <w:rPr>
                <w:rFonts w:ascii="Times New Roman" w:eastAsia="Yu Mincho" w:hAnsi="Times New Roman" w:cs="Times New Roman"/>
                <w:i/>
                <w:iCs/>
                <w:sz w:val="20"/>
                <w:szCs w:val="20"/>
              </w:rPr>
              <w:t xml:space="preserve"> </w:t>
            </w:r>
            <w:r w:rsidRPr="001D4DB6">
              <w:rPr>
                <w:rFonts w:ascii="Times New Roman" w:eastAsia="Yu Mincho" w:hAnsi="Times New Roman" w:cs="Times New Roman"/>
                <w:i/>
                <w:iCs/>
                <w:sz w:val="20"/>
                <w:szCs w:val="20"/>
              </w:rPr>
              <w:t>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53B9E" w:rsidRPr="00847832" w14:paraId="25B56912" w14:textId="77777777" w:rsidTr="002C54BB">
        <w:tc>
          <w:tcPr>
            <w:tcW w:w="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A0DC88B" w14:textId="77777777" w:rsidR="00153B9E" w:rsidRPr="00C60FA8" w:rsidRDefault="00153B9E" w:rsidP="002C54BB">
            <w:pPr>
              <w:spacing w:line="240" w:lineRule="auto"/>
              <w:jc w:val="center"/>
              <w:rPr>
                <w:rFonts w:ascii="Times New Roman" w:hAnsi="Times New Roman" w:cs="Times New Roman"/>
                <w:iCs/>
                <w:color w:val="0D0D0D" w:themeColor="text1" w:themeTint="F2"/>
                <w:sz w:val="22"/>
                <w:szCs w:val="22"/>
              </w:rPr>
            </w:pPr>
          </w:p>
        </w:tc>
        <w:tc>
          <w:tcPr>
            <w:tcW w:w="39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DD343C1" w14:textId="77777777" w:rsidR="00153B9E" w:rsidRPr="00C60FA8" w:rsidRDefault="00153B9E" w:rsidP="002C54BB">
            <w:pPr>
              <w:spacing w:after="0" w:line="240" w:lineRule="auto"/>
              <w:rPr>
                <w:rFonts w:ascii="Times New Roman" w:hAnsi="Times New Roman" w:cs="Times New Roman"/>
                <w:color w:val="0D0D0D" w:themeColor="text1" w:themeTint="F2"/>
                <w:sz w:val="22"/>
                <w:szCs w:val="22"/>
              </w:rPr>
            </w:pPr>
            <w:r w:rsidRPr="00C60FA8">
              <w:rPr>
                <w:rFonts w:ascii="Times New Roman" w:hAnsi="Times New Roman" w:cs="Times New Roman"/>
                <w:color w:val="0D0D0D" w:themeColor="text1" w:themeTint="F2"/>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CDB12FC" w14:textId="77777777" w:rsidR="00153B9E" w:rsidRPr="00C60FA8"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C60FA8">
              <w:rPr>
                <w:rFonts w:ascii="Times New Roman" w:eastAsia="Yu Mincho" w:hAnsi="Times New Roman" w:cs="Times New Roman"/>
                <w:color w:val="0D0D0D" w:themeColor="text1" w:themeTint="F2"/>
                <w:sz w:val="22"/>
                <w:szCs w:val="22"/>
              </w:rPr>
              <w:t>C12 punktas</w:t>
            </w:r>
          </w:p>
        </w:tc>
        <w:tc>
          <w:tcPr>
            <w:tcW w:w="32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B743F84" w14:textId="77777777" w:rsidR="00153B9E" w:rsidRPr="00C60FA8" w:rsidRDefault="00153B9E" w:rsidP="002C54BB">
            <w:pPr>
              <w:spacing w:after="0" w:line="240" w:lineRule="auto"/>
              <w:rPr>
                <w:rFonts w:ascii="Times New Roman" w:hAnsi="Times New Roman" w:cs="Times New Roman"/>
                <w:color w:val="0D0D0D" w:themeColor="text1" w:themeTint="F2"/>
                <w:sz w:val="22"/>
                <w:szCs w:val="22"/>
              </w:rPr>
            </w:pPr>
          </w:p>
        </w:tc>
      </w:tr>
      <w:tr w:rsidR="00153B9E" w:rsidRPr="00847832" w14:paraId="568D6EE5"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A145" w14:textId="77777777" w:rsidR="00153B9E" w:rsidRPr="00A757F8" w:rsidRDefault="00153B9E" w:rsidP="002C54BB">
            <w:pPr>
              <w:spacing w:line="240" w:lineRule="auto"/>
              <w:jc w:val="center"/>
              <w:rPr>
                <w:rFonts w:ascii="Times New Roman" w:hAnsi="Times New Roman" w:cs="Times New Roman"/>
                <w:iCs/>
                <w:sz w:val="22"/>
                <w:szCs w:val="22"/>
              </w:rPr>
            </w:pPr>
            <w:r w:rsidRPr="00A757F8">
              <w:rPr>
                <w:rFonts w:ascii="Times New Roman" w:hAnsi="Times New Roman" w:cs="Times New Roman"/>
                <w:iCs/>
                <w:sz w:val="22"/>
                <w:szCs w:val="22"/>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3A3B8" w14:textId="77777777" w:rsidR="00153B9E" w:rsidRPr="00A757F8" w:rsidRDefault="00153B9E" w:rsidP="002C54BB">
            <w:pPr>
              <w:spacing w:after="0" w:line="240" w:lineRule="auto"/>
              <w:rPr>
                <w:rFonts w:ascii="Times New Roman" w:hAnsi="Times New Roman" w:cs="Times New Roman"/>
                <w:b/>
                <w:bCs/>
                <w:sz w:val="22"/>
                <w:szCs w:val="22"/>
              </w:rPr>
            </w:pPr>
            <w:r w:rsidRPr="00A757F8">
              <w:rPr>
                <w:rFonts w:ascii="Times New Roman" w:hAnsi="Times New Roman" w:cs="Times New Roman"/>
                <w:sz w:val="22"/>
                <w:szCs w:val="22"/>
              </w:rPr>
              <w:t>Pažeista konkurencija, kaip nustatyta VPĮ 27 straipsnio 3 ir 4 dalyse, ir atitinkamos padėties negalima ištaisyti.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808B" w14:textId="77777777" w:rsidR="00153B9E" w:rsidRPr="00A757F8" w:rsidRDefault="00153B9E" w:rsidP="002C54BB">
            <w:pPr>
              <w:spacing w:after="0" w:line="240" w:lineRule="auto"/>
              <w:rPr>
                <w:rFonts w:ascii="Times New Roman" w:eastAsia="Yu Mincho" w:hAnsi="Times New Roman" w:cs="Times New Roman"/>
                <w:b/>
                <w:bCs/>
                <w:sz w:val="22"/>
                <w:szCs w:val="22"/>
              </w:rPr>
            </w:pPr>
            <w:r w:rsidRPr="00A757F8">
              <w:rPr>
                <w:rFonts w:ascii="Times New Roman" w:eastAsia="Yu Mincho" w:hAnsi="Times New Roman" w:cs="Times New Roman"/>
                <w:b/>
                <w:bCs/>
                <w:sz w:val="22"/>
                <w:szCs w:val="22"/>
              </w:rPr>
              <w:t>VPĮ 46 straipsnio 4 dalies 3 punktas</w:t>
            </w:r>
          </w:p>
          <w:p w14:paraId="645C1EE6" w14:textId="77777777" w:rsidR="00153B9E" w:rsidRPr="00A757F8" w:rsidRDefault="00153B9E" w:rsidP="002C54BB">
            <w:pPr>
              <w:spacing w:after="0" w:line="240" w:lineRule="auto"/>
              <w:rPr>
                <w:rFonts w:ascii="Times New Roman" w:eastAsia="Yu Mincho" w:hAnsi="Times New Roman" w:cs="Times New Roman"/>
                <w:sz w:val="22"/>
                <w:szCs w:val="22"/>
              </w:rPr>
            </w:pPr>
          </w:p>
          <w:p w14:paraId="3D1A458E" w14:textId="77777777" w:rsidR="00153B9E" w:rsidRPr="00A757F8" w:rsidRDefault="00153B9E" w:rsidP="002C54BB">
            <w:pPr>
              <w:spacing w:after="0" w:line="240" w:lineRule="auto"/>
              <w:rPr>
                <w:rFonts w:ascii="Times New Roman" w:eastAsia="Yu Mincho" w:hAnsi="Times New Roman" w:cs="Times New Roman"/>
                <w:sz w:val="22"/>
                <w:szCs w:val="22"/>
              </w:rPr>
            </w:pPr>
            <w:r w:rsidRPr="00A757F8">
              <w:rPr>
                <w:rFonts w:ascii="Times New Roman" w:eastAsia="Yu Mincho" w:hAnsi="Times New Roman" w:cs="Times New Roman"/>
                <w:sz w:val="22"/>
                <w:szCs w:val="22"/>
              </w:rPr>
              <w:t xml:space="preserve">EBVPD III dalies C13 punktas </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B36EC" w14:textId="77777777" w:rsidR="00153B9E" w:rsidRPr="00A757F8" w:rsidRDefault="00153B9E" w:rsidP="002C54BB">
            <w:pPr>
              <w:spacing w:after="0" w:line="240" w:lineRule="auto"/>
              <w:rPr>
                <w:rFonts w:ascii="Times New Roman" w:eastAsia="Calibri" w:hAnsi="Times New Roman" w:cs="Times New Roman"/>
                <w:sz w:val="22"/>
                <w:szCs w:val="22"/>
              </w:rPr>
            </w:pPr>
            <w:r w:rsidRPr="00A757F8">
              <w:rPr>
                <w:rFonts w:ascii="Times New Roman" w:hAnsi="Times New Roman" w:cs="Times New Roman"/>
                <w:sz w:val="22"/>
                <w:szCs w:val="22"/>
              </w:rPr>
              <w:t>Iš Lietuvoje įsteigtų subjektų įrodančių dokumentų nereikalaujama. Užtenka pateikto EBVPD.</w:t>
            </w:r>
          </w:p>
          <w:p w14:paraId="61A6C982" w14:textId="77777777" w:rsidR="00153B9E" w:rsidRPr="00A757F8" w:rsidRDefault="00153B9E" w:rsidP="002C54BB">
            <w:pPr>
              <w:spacing w:after="0" w:line="240" w:lineRule="auto"/>
              <w:rPr>
                <w:rFonts w:ascii="Times New Roman" w:hAnsi="Times New Roman" w:cs="Times New Roman"/>
                <w:b/>
                <w:bCs/>
                <w:iCs/>
                <w:sz w:val="22"/>
                <w:szCs w:val="22"/>
              </w:rPr>
            </w:pPr>
          </w:p>
        </w:tc>
      </w:tr>
      <w:tr w:rsidR="00153B9E" w:rsidRPr="00847832" w14:paraId="3006D7C2"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42BE6" w14:textId="77777777" w:rsidR="00153B9E" w:rsidRPr="00596BD1" w:rsidRDefault="00153B9E" w:rsidP="002C54BB">
            <w:pPr>
              <w:spacing w:line="240" w:lineRule="auto"/>
              <w:jc w:val="center"/>
              <w:rPr>
                <w:rFonts w:ascii="Times New Roman" w:hAnsi="Times New Roman" w:cs="Times New Roman"/>
                <w:iCs/>
                <w:color w:val="0D0D0D" w:themeColor="text1" w:themeTint="F2"/>
                <w:sz w:val="22"/>
                <w:szCs w:val="22"/>
              </w:rPr>
            </w:pPr>
            <w:r w:rsidRPr="00596BD1">
              <w:rPr>
                <w:rFonts w:ascii="Times New Roman" w:hAnsi="Times New Roman" w:cs="Times New Roman"/>
                <w:iCs/>
                <w:color w:val="0D0D0D" w:themeColor="text1" w:themeTint="F2"/>
                <w:sz w:val="22"/>
                <w:szCs w:val="22"/>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4CED3" w14:textId="77777777" w:rsidR="00153B9E" w:rsidRPr="00596BD1" w:rsidRDefault="00153B9E" w:rsidP="002C54BB">
            <w:pPr>
              <w:spacing w:after="0" w:line="240" w:lineRule="auto"/>
              <w:rPr>
                <w:rFonts w:ascii="Times New Roman" w:hAnsi="Times New Roman" w:cs="Times New Roman"/>
                <w:color w:val="0D0D0D" w:themeColor="text1" w:themeTint="F2"/>
                <w:sz w:val="22"/>
                <w:szCs w:val="22"/>
              </w:rPr>
            </w:pPr>
            <w:r w:rsidRPr="00596BD1">
              <w:rPr>
                <w:rFonts w:ascii="Times New Roman" w:hAnsi="Times New Roman" w:cs="Times New Roman"/>
                <w:color w:val="0D0D0D" w:themeColor="text1" w:themeTint="F2"/>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22F5E4E" w14:textId="77777777" w:rsidR="00153B9E" w:rsidRPr="00596BD1" w:rsidRDefault="00153B9E" w:rsidP="002C54BB">
            <w:pPr>
              <w:spacing w:after="0" w:line="240" w:lineRule="auto"/>
              <w:rPr>
                <w:rFonts w:ascii="Times New Roman" w:hAnsi="Times New Roman" w:cs="Times New Roman"/>
                <w:bCs/>
                <w:color w:val="0D0D0D" w:themeColor="text1" w:themeTint="F2"/>
                <w:sz w:val="22"/>
                <w:szCs w:val="22"/>
              </w:rPr>
            </w:pPr>
            <w:r w:rsidRPr="00596BD1">
              <w:rPr>
                <w:rFonts w:ascii="Times New Roman" w:hAnsi="Times New Roman" w:cs="Times New Roman"/>
                <w:bCs/>
                <w:color w:val="0D0D0D" w:themeColor="text1" w:themeTint="F2"/>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vienerius metus buvo pašalintas iš pirkimo ar koncesijos suteikimo procedūrų.</w:t>
            </w:r>
          </w:p>
          <w:p w14:paraId="3E418E4F" w14:textId="77777777" w:rsidR="00153B9E" w:rsidRPr="00596BD1" w:rsidRDefault="00153B9E" w:rsidP="002C54BB">
            <w:pPr>
              <w:spacing w:after="0" w:line="240" w:lineRule="auto"/>
              <w:rPr>
                <w:rFonts w:ascii="Times New Roman" w:hAnsi="Times New Roman" w:cs="Times New Roman"/>
                <w:bCs/>
                <w:color w:val="0D0D0D" w:themeColor="text1" w:themeTint="F2"/>
                <w:sz w:val="22"/>
                <w:szCs w:val="22"/>
              </w:rPr>
            </w:pPr>
            <w:r w:rsidRPr="00596BD1">
              <w:rPr>
                <w:rFonts w:ascii="Times New Roman" w:hAnsi="Times New Roman" w:cs="Times New Roman"/>
                <w:bCs/>
                <w:color w:val="0D0D0D" w:themeColor="text1" w:themeTint="F2"/>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vienerius metus buvo pašalintas iš pirkimo ar koncesijos </w:t>
            </w:r>
            <w:r w:rsidRPr="00596BD1">
              <w:rPr>
                <w:rFonts w:ascii="Times New Roman" w:hAnsi="Times New Roman" w:cs="Times New Roman"/>
                <w:bCs/>
                <w:color w:val="0D0D0D" w:themeColor="text1" w:themeTint="F2"/>
                <w:sz w:val="22"/>
                <w:szCs w:val="22"/>
              </w:rPr>
              <w:lastRenderedPageBreak/>
              <w:t>suteikimo procedūrų arba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D3A79" w14:textId="77777777" w:rsidR="00153B9E" w:rsidRPr="00596BD1"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596BD1">
              <w:rPr>
                <w:rFonts w:ascii="Times New Roman" w:eastAsia="Yu Mincho" w:hAnsi="Times New Roman" w:cs="Times New Roman"/>
                <w:b/>
                <w:bCs/>
                <w:color w:val="0D0D0D" w:themeColor="text1" w:themeTint="F2"/>
                <w:sz w:val="22"/>
                <w:szCs w:val="22"/>
              </w:rPr>
              <w:lastRenderedPageBreak/>
              <w:t>VPĮ 46 straipsnio 4 dalies 4 punktas</w:t>
            </w:r>
          </w:p>
          <w:p w14:paraId="54B922A0" w14:textId="77777777" w:rsidR="00153B9E" w:rsidRPr="00596BD1" w:rsidRDefault="00153B9E" w:rsidP="002C54BB">
            <w:pPr>
              <w:spacing w:after="0" w:line="240" w:lineRule="auto"/>
              <w:rPr>
                <w:rFonts w:ascii="Times New Roman" w:eastAsia="Yu Mincho" w:hAnsi="Times New Roman" w:cs="Times New Roman"/>
                <w:color w:val="0D0D0D" w:themeColor="text1" w:themeTint="F2"/>
                <w:sz w:val="22"/>
                <w:szCs w:val="22"/>
              </w:rPr>
            </w:pPr>
          </w:p>
          <w:p w14:paraId="5D7238E7" w14:textId="77777777" w:rsidR="00153B9E" w:rsidRPr="00596BD1" w:rsidRDefault="00153B9E" w:rsidP="002C54BB">
            <w:pPr>
              <w:spacing w:after="0" w:line="240" w:lineRule="auto"/>
              <w:rPr>
                <w:rFonts w:ascii="Times New Roman" w:eastAsia="Yu Mincho" w:hAnsi="Times New Roman" w:cs="Times New Roman"/>
                <w:color w:val="0D0D0D" w:themeColor="text1" w:themeTint="F2"/>
                <w:sz w:val="22"/>
                <w:szCs w:val="22"/>
              </w:rPr>
            </w:pPr>
            <w:r w:rsidRPr="00596BD1">
              <w:rPr>
                <w:rFonts w:ascii="Times New Roman" w:eastAsia="Yu Mincho" w:hAnsi="Times New Roman" w:cs="Times New Roman"/>
                <w:color w:val="0D0D0D" w:themeColor="text1" w:themeTint="F2"/>
                <w:sz w:val="22"/>
                <w:szCs w:val="22"/>
              </w:rPr>
              <w:t>EBVPD III dalies C15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DDB86" w14:textId="77777777" w:rsidR="00153B9E" w:rsidRPr="00596BD1" w:rsidRDefault="00153B9E" w:rsidP="002C54BB">
            <w:pPr>
              <w:spacing w:after="0" w:line="240" w:lineRule="auto"/>
              <w:rPr>
                <w:rFonts w:ascii="Times New Roman" w:eastAsia="Calibri" w:hAnsi="Times New Roman" w:cs="Times New Roman"/>
                <w:color w:val="0D0D0D" w:themeColor="text1" w:themeTint="F2"/>
                <w:sz w:val="22"/>
                <w:szCs w:val="22"/>
              </w:rPr>
            </w:pPr>
            <w:r w:rsidRPr="00596BD1">
              <w:rPr>
                <w:rFonts w:ascii="Times New Roman" w:hAnsi="Times New Roman" w:cs="Times New Roman"/>
                <w:color w:val="0D0D0D" w:themeColor="text1" w:themeTint="F2"/>
                <w:sz w:val="22"/>
                <w:szCs w:val="22"/>
              </w:rPr>
              <w:t>Iš Lietuvoje įsteigtų subjektų įrodančių dokumentų nereikalaujama. Užtenka pateikto EBVPD.</w:t>
            </w:r>
          </w:p>
          <w:p w14:paraId="02DB62D9" w14:textId="77777777" w:rsidR="00153B9E" w:rsidRPr="00596BD1" w:rsidRDefault="00153B9E" w:rsidP="002C54BB">
            <w:pPr>
              <w:spacing w:after="0" w:line="240" w:lineRule="auto"/>
              <w:rPr>
                <w:rFonts w:ascii="Times New Roman" w:hAnsi="Times New Roman" w:cs="Times New Roman"/>
                <w:bCs/>
                <w:iCs/>
                <w:color w:val="0D0D0D" w:themeColor="text1" w:themeTint="F2"/>
                <w:sz w:val="22"/>
                <w:szCs w:val="22"/>
              </w:rPr>
            </w:pPr>
          </w:p>
          <w:p w14:paraId="356BD708" w14:textId="77777777" w:rsidR="00153B9E" w:rsidRPr="00596BD1" w:rsidRDefault="00153B9E" w:rsidP="002C54BB">
            <w:pPr>
              <w:spacing w:after="0" w:line="240" w:lineRule="auto"/>
              <w:rPr>
                <w:rFonts w:ascii="Times New Roman" w:hAnsi="Times New Roman" w:cs="Times New Roman"/>
                <w:b/>
                <w:bCs/>
                <w:color w:val="0D0D0D" w:themeColor="text1" w:themeTint="F2"/>
                <w:sz w:val="22"/>
                <w:szCs w:val="22"/>
              </w:rPr>
            </w:pPr>
            <w:r w:rsidRPr="00596BD1">
              <w:rPr>
                <w:rFonts w:ascii="Times New Roman" w:hAnsi="Times New Roman" w:cs="Times New Roman"/>
                <w:b/>
                <w:bCs/>
                <w:color w:val="0D0D0D" w:themeColor="text1" w:themeTint="F2"/>
                <w:sz w:val="22"/>
                <w:szCs w:val="22"/>
              </w:rPr>
              <w:t>Priimant sprendimus dėl tiekėjo pašalinimo iš pirkimo procedūros šiame punkte nurodytu pašalinimo pagrindu, be kita ko, gali būti atsižvelgiama į pagal VPĮ 52 straipsnį skelbiamą informaciją:</w:t>
            </w:r>
          </w:p>
          <w:p w14:paraId="0525213A" w14:textId="77777777" w:rsidR="00153B9E" w:rsidRPr="00596BD1" w:rsidRDefault="00153B9E" w:rsidP="002C54BB">
            <w:pPr>
              <w:spacing w:after="0" w:line="240" w:lineRule="auto"/>
              <w:rPr>
                <w:rFonts w:ascii="Times New Roman" w:hAnsi="Times New Roman" w:cs="Times New Roman"/>
                <w:color w:val="0D0D0D" w:themeColor="text1" w:themeTint="F2"/>
                <w:sz w:val="22"/>
                <w:szCs w:val="22"/>
              </w:rPr>
            </w:pPr>
          </w:p>
          <w:p w14:paraId="7C78594D" w14:textId="77777777" w:rsidR="00153B9E" w:rsidRPr="00596BD1" w:rsidRDefault="00000000" w:rsidP="002C54BB">
            <w:pPr>
              <w:spacing w:after="0" w:line="240" w:lineRule="auto"/>
              <w:rPr>
                <w:rFonts w:ascii="Times New Roman" w:hAnsi="Times New Roman" w:cs="Times New Roman"/>
                <w:color w:val="0D0D0D" w:themeColor="text1" w:themeTint="F2"/>
                <w:sz w:val="22"/>
                <w:szCs w:val="22"/>
                <w:u w:val="single"/>
              </w:rPr>
            </w:pPr>
            <w:hyperlink r:id="rId20" w:history="1">
              <w:r w:rsidR="00153B9E" w:rsidRPr="00596BD1">
                <w:rPr>
                  <w:rStyle w:val="Hipersaitas"/>
                  <w:rFonts w:ascii="Times New Roman" w:hAnsi="Times New Roman" w:cs="Times New Roman"/>
                  <w:color w:val="0D0D0D" w:themeColor="text1" w:themeTint="F2"/>
                  <w:sz w:val="22"/>
                  <w:szCs w:val="22"/>
                  <w:u w:val="single"/>
                </w:rPr>
                <w:t>https://vpt.lrv.lt/lt/nuorodos/kiti-duomenys/powerbi/melaginga-informacija-pateikusiu-tiekeju-sarasas-3/</w:t>
              </w:r>
            </w:hyperlink>
          </w:p>
        </w:tc>
      </w:tr>
      <w:tr w:rsidR="00153B9E" w:rsidRPr="00847832" w14:paraId="20C1C018"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FFFD3" w14:textId="77777777" w:rsidR="00153B9E" w:rsidRPr="00AE2BCB" w:rsidRDefault="00153B9E" w:rsidP="002C54BB">
            <w:pPr>
              <w:spacing w:line="240" w:lineRule="auto"/>
              <w:jc w:val="center"/>
              <w:rPr>
                <w:rFonts w:ascii="Times New Roman" w:hAnsi="Times New Roman" w:cs="Times New Roman"/>
                <w:color w:val="0D0D0D" w:themeColor="text1" w:themeTint="F2"/>
                <w:sz w:val="22"/>
                <w:szCs w:val="22"/>
              </w:rPr>
            </w:pPr>
            <w:r w:rsidRPr="00AE2BCB">
              <w:rPr>
                <w:rFonts w:ascii="Times New Roman" w:hAnsi="Times New Roman" w:cs="Times New Roman"/>
                <w:color w:val="0D0D0D" w:themeColor="text1" w:themeTint="F2"/>
                <w:sz w:val="22"/>
                <w:szCs w:val="22"/>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60D07" w14:textId="77777777" w:rsidR="00153B9E" w:rsidRPr="00AE2BCB" w:rsidRDefault="00153B9E" w:rsidP="002C54BB">
            <w:pPr>
              <w:spacing w:after="0" w:line="240" w:lineRule="auto"/>
              <w:rPr>
                <w:rFonts w:ascii="Times New Roman" w:hAnsi="Times New Roman" w:cs="Times New Roman"/>
                <w:b/>
                <w:bCs/>
                <w:color w:val="0D0D0D" w:themeColor="text1" w:themeTint="F2"/>
                <w:sz w:val="22"/>
                <w:szCs w:val="22"/>
              </w:rPr>
            </w:pPr>
            <w:r w:rsidRPr="00AE2BCB">
              <w:rPr>
                <w:rFonts w:ascii="Times New Roman" w:hAnsi="Times New Roman" w:cs="Times New Roman"/>
                <w:color w:val="0D0D0D" w:themeColor="text1" w:themeTint="F2"/>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EBB67" w14:textId="77777777" w:rsidR="00153B9E" w:rsidRPr="00AE2BCB"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AE2BCB">
              <w:rPr>
                <w:rFonts w:ascii="Times New Roman" w:eastAsia="Yu Mincho" w:hAnsi="Times New Roman" w:cs="Times New Roman"/>
                <w:b/>
                <w:bCs/>
                <w:color w:val="0D0D0D" w:themeColor="text1" w:themeTint="F2"/>
                <w:sz w:val="22"/>
                <w:szCs w:val="22"/>
              </w:rPr>
              <w:t>VPĮ 46 straipsnio 4 dalies 5 punktas</w:t>
            </w:r>
          </w:p>
          <w:p w14:paraId="3DA853E8" w14:textId="77777777" w:rsidR="00153B9E" w:rsidRPr="00AE2BCB" w:rsidRDefault="00153B9E" w:rsidP="002C54BB">
            <w:pPr>
              <w:spacing w:after="0" w:line="240" w:lineRule="auto"/>
              <w:rPr>
                <w:rFonts w:ascii="Times New Roman" w:eastAsia="Yu Mincho" w:hAnsi="Times New Roman" w:cs="Times New Roman"/>
                <w:color w:val="0D0D0D" w:themeColor="text1" w:themeTint="F2"/>
                <w:sz w:val="22"/>
                <w:szCs w:val="22"/>
              </w:rPr>
            </w:pPr>
          </w:p>
          <w:p w14:paraId="7DA7BDEC" w14:textId="77777777" w:rsidR="00153B9E" w:rsidRPr="00AE2BCB" w:rsidRDefault="00153B9E" w:rsidP="002C54BB">
            <w:pPr>
              <w:spacing w:after="0" w:line="240" w:lineRule="auto"/>
              <w:rPr>
                <w:rFonts w:ascii="Times New Roman" w:eastAsia="Yu Mincho" w:hAnsi="Times New Roman" w:cs="Times New Roman"/>
                <w:color w:val="0D0D0D" w:themeColor="text1" w:themeTint="F2"/>
                <w:sz w:val="22"/>
                <w:szCs w:val="22"/>
              </w:rPr>
            </w:pPr>
            <w:r w:rsidRPr="00AE2BCB">
              <w:rPr>
                <w:rFonts w:ascii="Times New Roman" w:eastAsia="Yu Mincho" w:hAnsi="Times New Roman" w:cs="Times New Roman"/>
                <w:color w:val="0D0D0D" w:themeColor="text1" w:themeTint="F2"/>
                <w:sz w:val="22"/>
                <w:szCs w:val="22"/>
              </w:rPr>
              <w:t>EBVPD</w:t>
            </w:r>
            <w:r w:rsidRPr="00AE2BCB">
              <w:rPr>
                <w:rFonts w:ascii="Times New Roman" w:eastAsia="Arial" w:hAnsi="Times New Roman" w:cs="Times New Roman"/>
                <w:color w:val="0D0D0D" w:themeColor="text1" w:themeTint="F2"/>
                <w:sz w:val="22"/>
                <w:szCs w:val="22"/>
              </w:rPr>
              <w:t xml:space="preserve"> III dalies C15 punktas</w:t>
            </w:r>
          </w:p>
          <w:p w14:paraId="272E145A" w14:textId="77777777" w:rsidR="00153B9E" w:rsidRPr="00AE2BCB" w:rsidRDefault="00153B9E" w:rsidP="002C54BB">
            <w:pPr>
              <w:spacing w:after="0" w:line="240" w:lineRule="auto"/>
              <w:rPr>
                <w:rFonts w:ascii="Times New Roman" w:eastAsia="Yu Mincho" w:hAnsi="Times New Roman" w:cs="Times New Roman"/>
                <w:color w:val="0D0D0D" w:themeColor="text1" w:themeTint="F2"/>
                <w:sz w:val="22"/>
                <w:szCs w:val="22"/>
              </w:rPr>
            </w:pPr>
          </w:p>
          <w:p w14:paraId="2DCF7FDC" w14:textId="77777777" w:rsidR="00153B9E" w:rsidRPr="00AE2BCB" w:rsidRDefault="00153B9E" w:rsidP="002C54BB">
            <w:pPr>
              <w:spacing w:after="0" w:line="240" w:lineRule="auto"/>
              <w:rPr>
                <w:rFonts w:ascii="Times New Roman" w:eastAsia="Yu Mincho" w:hAnsi="Times New Roman" w:cs="Times New Roman"/>
                <w:color w:val="0D0D0D" w:themeColor="text1" w:themeTint="F2"/>
                <w:sz w:val="22"/>
                <w:szCs w:val="22"/>
              </w:rPr>
            </w:pP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8F97C" w14:textId="77777777" w:rsidR="00153B9E" w:rsidRPr="00AE2BCB" w:rsidRDefault="00153B9E" w:rsidP="002C54BB">
            <w:pPr>
              <w:spacing w:after="0" w:line="240" w:lineRule="auto"/>
              <w:rPr>
                <w:rFonts w:ascii="Times New Roman" w:eastAsia="Calibri" w:hAnsi="Times New Roman" w:cs="Times New Roman"/>
                <w:sz w:val="22"/>
                <w:szCs w:val="22"/>
              </w:rPr>
            </w:pPr>
            <w:r w:rsidRPr="00AE2BCB">
              <w:rPr>
                <w:rFonts w:ascii="Times New Roman" w:hAnsi="Times New Roman" w:cs="Times New Roman"/>
                <w:sz w:val="22"/>
                <w:szCs w:val="22"/>
              </w:rPr>
              <w:t>Iš Lietuvoje įsteigtų subjektų įrodančių dokumentų nereikalaujama. Užtenka pateikto EBVPD.</w:t>
            </w:r>
          </w:p>
          <w:p w14:paraId="3237C65E" w14:textId="77777777" w:rsidR="00153B9E" w:rsidRPr="00AE2BCB" w:rsidRDefault="00153B9E" w:rsidP="002C54BB">
            <w:pPr>
              <w:spacing w:after="0" w:line="240" w:lineRule="auto"/>
              <w:rPr>
                <w:rFonts w:ascii="Times New Roman" w:hAnsi="Times New Roman" w:cs="Times New Roman"/>
                <w:b/>
                <w:bCs/>
                <w:iCs/>
                <w:sz w:val="22"/>
                <w:szCs w:val="22"/>
              </w:rPr>
            </w:pPr>
          </w:p>
        </w:tc>
      </w:tr>
      <w:tr w:rsidR="00153B9E" w:rsidRPr="00847832" w14:paraId="1451D111"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3182F" w14:textId="77777777" w:rsidR="00153B9E" w:rsidRPr="0094632F" w:rsidRDefault="00153B9E" w:rsidP="002C54BB">
            <w:pPr>
              <w:spacing w:line="240" w:lineRule="auto"/>
              <w:jc w:val="center"/>
              <w:rPr>
                <w:rFonts w:ascii="Times New Roman" w:hAnsi="Times New Roman" w:cs="Times New Roman"/>
                <w:iCs/>
                <w:color w:val="0D0D0D" w:themeColor="text1" w:themeTint="F2"/>
                <w:sz w:val="22"/>
                <w:szCs w:val="22"/>
              </w:rPr>
            </w:pPr>
            <w:r w:rsidRPr="0094632F">
              <w:rPr>
                <w:rFonts w:ascii="Times New Roman" w:hAnsi="Times New Roman" w:cs="Times New Roman"/>
                <w:iCs/>
                <w:color w:val="0D0D0D" w:themeColor="text1" w:themeTint="F2"/>
                <w:sz w:val="22"/>
                <w:szCs w:val="22"/>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39724" w14:textId="77777777" w:rsidR="00153B9E" w:rsidRPr="0094632F" w:rsidRDefault="00153B9E" w:rsidP="002C54BB">
            <w:pPr>
              <w:spacing w:after="0" w:line="240" w:lineRule="auto"/>
              <w:rPr>
                <w:rFonts w:ascii="Times New Roman" w:hAnsi="Times New Roman" w:cs="Times New Roman"/>
                <w:color w:val="0D0D0D" w:themeColor="text1" w:themeTint="F2"/>
                <w:sz w:val="22"/>
                <w:szCs w:val="22"/>
                <w:lang w:eastAsia="en-US"/>
              </w:rPr>
            </w:pPr>
            <w:r w:rsidRPr="0094632F">
              <w:rPr>
                <w:rFonts w:ascii="Times New Roman" w:hAnsi="Times New Roman" w:cs="Times New Roman"/>
                <w:color w:val="0D0D0D" w:themeColor="text1" w:themeTint="F2"/>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w:t>
            </w:r>
          </w:p>
          <w:p w14:paraId="1EFA38A4" w14:textId="77777777" w:rsidR="00153B9E" w:rsidRPr="0094632F" w:rsidRDefault="00153B9E" w:rsidP="002C54BB">
            <w:pPr>
              <w:spacing w:after="0" w:line="240" w:lineRule="auto"/>
              <w:rPr>
                <w:rFonts w:ascii="Times New Roman" w:hAnsi="Times New Roman" w:cs="Times New Roman"/>
                <w:color w:val="0D0D0D" w:themeColor="text1" w:themeTint="F2"/>
                <w:sz w:val="22"/>
                <w:szCs w:val="22"/>
              </w:rPr>
            </w:pPr>
            <w:r w:rsidRPr="0094632F">
              <w:rPr>
                <w:rFonts w:ascii="Times New Roman" w:hAnsi="Times New Roman" w:cs="Times New Roman"/>
                <w:color w:val="0D0D0D" w:themeColor="text1" w:themeTint="F2"/>
                <w:sz w:val="22"/>
                <w:szCs w:val="22"/>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w:t>
            </w:r>
            <w:r w:rsidRPr="0094632F">
              <w:rPr>
                <w:rFonts w:ascii="Times New Roman" w:hAnsi="Times New Roman" w:cs="Times New Roman"/>
                <w:color w:val="0D0D0D" w:themeColor="text1" w:themeTint="F2"/>
                <w:sz w:val="22"/>
                <w:szCs w:val="22"/>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BA906" w14:textId="77777777" w:rsidR="00153B9E" w:rsidRPr="0094632F"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94632F">
              <w:rPr>
                <w:rFonts w:ascii="Times New Roman" w:eastAsia="Yu Mincho" w:hAnsi="Times New Roman" w:cs="Times New Roman"/>
                <w:b/>
                <w:bCs/>
                <w:color w:val="0D0D0D" w:themeColor="text1" w:themeTint="F2"/>
                <w:sz w:val="22"/>
                <w:szCs w:val="22"/>
              </w:rPr>
              <w:lastRenderedPageBreak/>
              <w:t>VPĮ 46 straipsnio 4 dalies 6 punktas</w:t>
            </w:r>
          </w:p>
          <w:p w14:paraId="576FFC8E" w14:textId="77777777" w:rsidR="00153B9E" w:rsidRPr="0094632F" w:rsidRDefault="00153B9E" w:rsidP="002C54BB">
            <w:pPr>
              <w:spacing w:after="0" w:line="240" w:lineRule="auto"/>
              <w:rPr>
                <w:rFonts w:ascii="Times New Roman" w:eastAsia="Yu Mincho" w:hAnsi="Times New Roman" w:cs="Times New Roman"/>
                <w:color w:val="0D0D0D" w:themeColor="text1" w:themeTint="F2"/>
                <w:sz w:val="22"/>
                <w:szCs w:val="22"/>
              </w:rPr>
            </w:pPr>
          </w:p>
          <w:p w14:paraId="7E38C852" w14:textId="77777777" w:rsidR="00153B9E" w:rsidRPr="0094632F" w:rsidRDefault="00153B9E" w:rsidP="002C54BB">
            <w:pPr>
              <w:spacing w:after="0" w:line="240" w:lineRule="auto"/>
              <w:rPr>
                <w:rFonts w:ascii="Times New Roman" w:eastAsia="Yu Mincho" w:hAnsi="Times New Roman" w:cs="Times New Roman"/>
                <w:color w:val="0D0D0D" w:themeColor="text1" w:themeTint="F2"/>
                <w:sz w:val="22"/>
                <w:szCs w:val="22"/>
              </w:rPr>
            </w:pPr>
            <w:r w:rsidRPr="0094632F">
              <w:rPr>
                <w:rFonts w:ascii="Times New Roman" w:eastAsia="Yu Mincho" w:hAnsi="Times New Roman" w:cs="Times New Roman"/>
                <w:color w:val="0D0D0D" w:themeColor="text1" w:themeTint="F2"/>
                <w:sz w:val="22"/>
                <w:szCs w:val="22"/>
              </w:rPr>
              <w:t>EBVPD</w:t>
            </w:r>
            <w:r w:rsidRPr="0094632F">
              <w:rPr>
                <w:rFonts w:ascii="Times New Roman" w:eastAsia="Arial" w:hAnsi="Times New Roman" w:cs="Times New Roman"/>
                <w:color w:val="0D0D0D" w:themeColor="text1" w:themeTint="F2"/>
                <w:sz w:val="22"/>
                <w:szCs w:val="22"/>
              </w:rPr>
              <w:t xml:space="preserve"> III dalies C14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A003A" w14:textId="77777777" w:rsidR="00153B9E" w:rsidRPr="0094632F" w:rsidRDefault="00153B9E" w:rsidP="002C54BB">
            <w:pPr>
              <w:spacing w:after="0" w:line="240" w:lineRule="auto"/>
              <w:rPr>
                <w:rFonts w:ascii="Times New Roman" w:eastAsia="Calibri" w:hAnsi="Times New Roman" w:cs="Times New Roman"/>
                <w:color w:val="0D0D0D" w:themeColor="text1" w:themeTint="F2"/>
                <w:sz w:val="22"/>
                <w:szCs w:val="22"/>
              </w:rPr>
            </w:pPr>
            <w:r w:rsidRPr="0094632F">
              <w:rPr>
                <w:rFonts w:ascii="Times New Roman" w:hAnsi="Times New Roman" w:cs="Times New Roman"/>
                <w:color w:val="0D0D0D" w:themeColor="text1" w:themeTint="F2"/>
                <w:sz w:val="22"/>
                <w:szCs w:val="22"/>
              </w:rPr>
              <w:t>Iš Lietuvoje įsteigtų subjektų įrodančių dokumentų nereikalaujama. Užtenka pateikto EBVPD.</w:t>
            </w:r>
          </w:p>
          <w:p w14:paraId="74979672" w14:textId="77777777" w:rsidR="00153B9E" w:rsidRPr="0094632F" w:rsidRDefault="00153B9E" w:rsidP="002C54BB">
            <w:pPr>
              <w:spacing w:after="0" w:line="240" w:lineRule="auto"/>
              <w:rPr>
                <w:rFonts w:ascii="Times New Roman" w:hAnsi="Times New Roman" w:cs="Times New Roman"/>
                <w:bCs/>
                <w:iCs/>
                <w:color w:val="0D0D0D" w:themeColor="text1" w:themeTint="F2"/>
                <w:sz w:val="22"/>
                <w:szCs w:val="22"/>
              </w:rPr>
            </w:pPr>
          </w:p>
          <w:p w14:paraId="76738A66" w14:textId="77777777" w:rsidR="00153B9E" w:rsidRPr="0094632F" w:rsidRDefault="00153B9E" w:rsidP="002C54BB">
            <w:pPr>
              <w:spacing w:after="0" w:line="240" w:lineRule="auto"/>
              <w:rPr>
                <w:rFonts w:ascii="Times New Roman" w:hAnsi="Times New Roman" w:cs="Times New Roman"/>
                <w:b/>
                <w:bCs/>
                <w:color w:val="0D0D0D" w:themeColor="text1" w:themeTint="F2"/>
                <w:sz w:val="22"/>
                <w:szCs w:val="22"/>
              </w:rPr>
            </w:pPr>
            <w:r w:rsidRPr="0094632F">
              <w:rPr>
                <w:rFonts w:ascii="Times New Roman" w:hAnsi="Times New Roman" w:cs="Times New Roman"/>
                <w:b/>
                <w:bCs/>
                <w:color w:val="0D0D0D" w:themeColor="text1" w:themeTint="F2"/>
                <w:sz w:val="22"/>
                <w:szCs w:val="22"/>
              </w:rPr>
              <w:t>Priimant sprendimus dėl tiekėjo pašalinimo iš pirkimo procedūros šiame punkte nurodytu pašalinimo pagrindu, gali būti atsižvelgiama į pagal VPĮ 91 straipsnį skelbiamą informaciją:</w:t>
            </w:r>
          </w:p>
          <w:p w14:paraId="499155FA" w14:textId="77777777" w:rsidR="00153B9E" w:rsidRPr="0094632F" w:rsidRDefault="00153B9E" w:rsidP="002C54BB">
            <w:pPr>
              <w:spacing w:after="0" w:line="240" w:lineRule="auto"/>
              <w:rPr>
                <w:rFonts w:ascii="Times New Roman" w:hAnsi="Times New Roman" w:cs="Times New Roman"/>
                <w:color w:val="0D0D0D" w:themeColor="text1" w:themeTint="F2"/>
                <w:sz w:val="22"/>
                <w:szCs w:val="22"/>
              </w:rPr>
            </w:pPr>
          </w:p>
          <w:p w14:paraId="679C3973" w14:textId="77777777" w:rsidR="00153B9E" w:rsidRPr="00570FE9" w:rsidRDefault="00153B9E" w:rsidP="002C54BB">
            <w:pPr>
              <w:spacing w:after="0" w:line="240" w:lineRule="auto"/>
              <w:rPr>
                <w:rFonts w:ascii="Times New Roman" w:hAnsi="Times New Roman" w:cs="Times New Roman"/>
                <w:color w:val="0D0D0D" w:themeColor="text1" w:themeTint="F2"/>
                <w:sz w:val="22"/>
                <w:szCs w:val="22"/>
                <w:u w:val="single"/>
              </w:rPr>
            </w:pPr>
            <w:r w:rsidRPr="00570FE9">
              <w:rPr>
                <w:rFonts w:ascii="Times New Roman" w:hAnsi="Times New Roman" w:cs="Times New Roman"/>
                <w:color w:val="0D0D0D" w:themeColor="text1" w:themeTint="F2"/>
                <w:sz w:val="22"/>
                <w:szCs w:val="22"/>
                <w:u w:val="single"/>
              </w:rPr>
              <w:t>https://vpt.lrv.lt/lt/nuorodos/kiti-duomenys/powerbi/nepatikimi-tiekejai-1/</w:t>
            </w:r>
          </w:p>
          <w:p w14:paraId="6F54E49D" w14:textId="77777777" w:rsidR="00153B9E" w:rsidRPr="0094632F" w:rsidRDefault="00153B9E" w:rsidP="002C54BB">
            <w:pPr>
              <w:spacing w:after="0" w:line="240" w:lineRule="auto"/>
              <w:rPr>
                <w:rFonts w:ascii="Times New Roman" w:hAnsi="Times New Roman" w:cs="Times New Roman"/>
                <w:color w:val="0D0D0D" w:themeColor="text1" w:themeTint="F2"/>
                <w:sz w:val="22"/>
                <w:szCs w:val="22"/>
              </w:rPr>
            </w:pPr>
          </w:p>
          <w:p w14:paraId="26D35432" w14:textId="77777777" w:rsidR="00153B9E" w:rsidRPr="00570FE9" w:rsidRDefault="00000000" w:rsidP="002C54BB">
            <w:pPr>
              <w:spacing w:after="0" w:line="240" w:lineRule="auto"/>
              <w:rPr>
                <w:rFonts w:ascii="Times New Roman" w:hAnsi="Times New Roman" w:cs="Times New Roman"/>
                <w:color w:val="0D0D0D" w:themeColor="text1" w:themeTint="F2"/>
                <w:sz w:val="22"/>
                <w:szCs w:val="22"/>
                <w:u w:val="single"/>
              </w:rPr>
            </w:pPr>
            <w:hyperlink r:id="rId21" w:history="1">
              <w:r w:rsidR="00153B9E" w:rsidRPr="00570FE9">
                <w:rPr>
                  <w:rStyle w:val="Hipersaitas"/>
                  <w:rFonts w:ascii="Times New Roman" w:hAnsi="Times New Roman" w:cs="Times New Roman"/>
                  <w:color w:val="0D0D0D" w:themeColor="text1" w:themeTint="F2"/>
                  <w:sz w:val="22"/>
                  <w:szCs w:val="22"/>
                  <w:u w:val="single"/>
                </w:rPr>
                <w:t>https://vpt.lrv.lt/lt/pasalinimo-pagrindai-1/nepatikimu-koncesininku-sarasas-1/nepatikimu-koncesininku-sarasas/</w:t>
              </w:r>
            </w:hyperlink>
          </w:p>
        </w:tc>
      </w:tr>
      <w:tr w:rsidR="00153B9E" w:rsidRPr="00847832" w14:paraId="2D17FF7F"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E36EB" w14:textId="77777777" w:rsidR="00153B9E" w:rsidRPr="001C563C" w:rsidRDefault="00153B9E" w:rsidP="002C54BB">
            <w:pPr>
              <w:spacing w:after="0" w:line="240" w:lineRule="auto"/>
              <w:jc w:val="center"/>
              <w:rPr>
                <w:rFonts w:ascii="Times New Roman" w:hAnsi="Times New Roman" w:cs="Times New Roman"/>
                <w:color w:val="0D0D0D" w:themeColor="text1" w:themeTint="F2"/>
                <w:sz w:val="22"/>
                <w:szCs w:val="22"/>
              </w:rPr>
            </w:pPr>
            <w:r w:rsidRPr="001C563C">
              <w:rPr>
                <w:rFonts w:ascii="Times New Roman" w:hAnsi="Times New Roman" w:cs="Times New Roman"/>
                <w:color w:val="0D0D0D" w:themeColor="text1" w:themeTint="F2"/>
                <w:sz w:val="22"/>
                <w:szCs w:val="22"/>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DA29E" w14:textId="77777777" w:rsidR="00153B9E" w:rsidRPr="001C563C" w:rsidRDefault="00153B9E" w:rsidP="002C54BB">
            <w:pPr>
              <w:spacing w:after="0" w:line="240" w:lineRule="auto"/>
              <w:rPr>
                <w:rFonts w:ascii="Times New Roman" w:hAnsi="Times New Roman" w:cs="Times New Roman"/>
                <w:color w:val="0D0D0D" w:themeColor="text1" w:themeTint="F2"/>
                <w:sz w:val="22"/>
                <w:szCs w:val="22"/>
              </w:rPr>
            </w:pPr>
            <w:r w:rsidRPr="001C563C">
              <w:rPr>
                <w:rFonts w:ascii="Times New Roman" w:hAnsi="Times New Roman" w:cs="Times New Roman"/>
                <w:color w:val="0D0D0D" w:themeColor="text1" w:themeTint="F2"/>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9204" w14:textId="77777777" w:rsidR="00153B9E" w:rsidRPr="001C563C"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1C563C">
              <w:rPr>
                <w:rFonts w:ascii="Times New Roman" w:eastAsia="Yu Mincho" w:hAnsi="Times New Roman" w:cs="Times New Roman"/>
                <w:b/>
                <w:bCs/>
                <w:color w:val="0D0D0D" w:themeColor="text1" w:themeTint="F2"/>
                <w:sz w:val="22"/>
                <w:szCs w:val="22"/>
              </w:rPr>
              <w:t>VPĮ 46 straipsnio 4 dalies 7 punkto a papunktis</w:t>
            </w:r>
          </w:p>
          <w:p w14:paraId="77927ECA" w14:textId="77777777" w:rsidR="00153B9E" w:rsidRPr="001C563C" w:rsidRDefault="00153B9E" w:rsidP="002C54BB">
            <w:pPr>
              <w:spacing w:after="0" w:line="240" w:lineRule="auto"/>
              <w:rPr>
                <w:rFonts w:ascii="Times New Roman" w:eastAsia="Yu Mincho" w:hAnsi="Times New Roman" w:cs="Times New Roman"/>
                <w:color w:val="0D0D0D" w:themeColor="text1" w:themeTint="F2"/>
                <w:sz w:val="22"/>
                <w:szCs w:val="22"/>
              </w:rPr>
            </w:pPr>
          </w:p>
          <w:p w14:paraId="4A16F555" w14:textId="77777777" w:rsidR="00153B9E" w:rsidRPr="001C563C" w:rsidRDefault="00153B9E" w:rsidP="002C54BB">
            <w:pPr>
              <w:spacing w:after="0" w:line="240" w:lineRule="auto"/>
              <w:rPr>
                <w:rFonts w:ascii="Times New Roman" w:eastAsia="Yu Mincho" w:hAnsi="Times New Roman" w:cs="Times New Roman"/>
                <w:color w:val="0D0D0D" w:themeColor="text1" w:themeTint="F2"/>
                <w:sz w:val="22"/>
                <w:szCs w:val="22"/>
              </w:rPr>
            </w:pPr>
            <w:r w:rsidRPr="001C563C">
              <w:rPr>
                <w:rFonts w:ascii="Times New Roman" w:eastAsia="Yu Mincho" w:hAnsi="Times New Roman" w:cs="Times New Roman"/>
                <w:color w:val="0D0D0D" w:themeColor="text1" w:themeTint="F2"/>
                <w:sz w:val="22"/>
                <w:szCs w:val="22"/>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E91B9" w14:textId="77777777" w:rsidR="00153B9E" w:rsidRDefault="00153B9E" w:rsidP="002C54BB">
            <w:pPr>
              <w:spacing w:after="0" w:line="240" w:lineRule="auto"/>
              <w:rPr>
                <w:rFonts w:ascii="Times New Roman" w:hAnsi="Times New Roman" w:cs="Times New Roman"/>
                <w:color w:val="0D0D0D" w:themeColor="text1" w:themeTint="F2"/>
                <w:sz w:val="22"/>
                <w:szCs w:val="22"/>
              </w:rPr>
            </w:pPr>
            <w:r w:rsidRPr="001C563C">
              <w:rPr>
                <w:rFonts w:ascii="Times New Roman" w:hAnsi="Times New Roman" w:cs="Times New Roman"/>
                <w:color w:val="0D0D0D" w:themeColor="text1" w:themeTint="F2"/>
                <w:sz w:val="22"/>
                <w:szCs w:val="22"/>
              </w:rPr>
              <w:t>Iš Lietuvoje įsteigtų subjektų įrodančių dokumentų nereikalaujama. Užtenka pateikto EBVPD.</w:t>
            </w:r>
          </w:p>
          <w:p w14:paraId="28B949DD" w14:textId="77777777" w:rsidR="00153B9E" w:rsidRPr="001C563C" w:rsidRDefault="00153B9E" w:rsidP="002C54BB">
            <w:pPr>
              <w:spacing w:after="0" w:line="240" w:lineRule="auto"/>
              <w:rPr>
                <w:rFonts w:ascii="Times New Roman" w:hAnsi="Times New Roman" w:cs="Times New Roman"/>
                <w:color w:val="0D0D0D" w:themeColor="text1" w:themeTint="F2"/>
                <w:sz w:val="22"/>
                <w:szCs w:val="22"/>
              </w:rPr>
            </w:pPr>
          </w:p>
          <w:p w14:paraId="67536D3D" w14:textId="77777777" w:rsidR="00153B9E" w:rsidRDefault="00153B9E" w:rsidP="002C54BB">
            <w:pPr>
              <w:spacing w:after="0" w:line="240" w:lineRule="auto"/>
              <w:rPr>
                <w:rFonts w:ascii="Times New Roman" w:hAnsi="Times New Roman" w:cs="Times New Roman"/>
                <w:color w:val="0D0D0D" w:themeColor="text1" w:themeTint="F2"/>
                <w:sz w:val="22"/>
                <w:szCs w:val="22"/>
              </w:rPr>
            </w:pPr>
            <w:r w:rsidRPr="00B93B4C">
              <w:rPr>
                <w:rFonts w:ascii="Times New Roman" w:hAnsi="Times New Roman" w:cs="Times New Roman"/>
                <w:b/>
                <w:bCs/>
                <w:color w:val="0D0D0D" w:themeColor="text1" w:themeTint="F2"/>
                <w:sz w:val="22"/>
                <w:szCs w:val="22"/>
              </w:rPr>
              <w:t>Priimant sprendimus dėl tiekėjo pašalinimo iš pirkimo procedūros šiame punkte nurodytu pašalinimo pagrindu, be kita ko, atsižvelgiama į nacionalinėje duomenų bazėje adresu:</w:t>
            </w:r>
          </w:p>
          <w:p w14:paraId="0692A1B8" w14:textId="77777777" w:rsidR="00153B9E" w:rsidRDefault="00153B9E" w:rsidP="002C54BB">
            <w:pPr>
              <w:spacing w:after="0" w:line="240" w:lineRule="auto"/>
              <w:rPr>
                <w:rFonts w:ascii="Times New Roman" w:hAnsi="Times New Roman" w:cs="Times New Roman"/>
                <w:color w:val="0D0D0D" w:themeColor="text1" w:themeTint="F2"/>
                <w:sz w:val="22"/>
                <w:szCs w:val="22"/>
              </w:rPr>
            </w:pPr>
          </w:p>
          <w:p w14:paraId="4252BA2E" w14:textId="77777777" w:rsidR="00153B9E" w:rsidRPr="00037DCE" w:rsidRDefault="00000000" w:rsidP="002C54BB">
            <w:pPr>
              <w:spacing w:after="0" w:line="240" w:lineRule="auto"/>
              <w:rPr>
                <w:rFonts w:ascii="Times New Roman" w:eastAsia="Calibri" w:hAnsi="Times New Roman" w:cs="Times New Roman"/>
                <w:color w:val="0D0D0D" w:themeColor="text1" w:themeTint="F2"/>
                <w:sz w:val="22"/>
                <w:szCs w:val="22"/>
                <w:u w:val="single"/>
              </w:rPr>
            </w:pPr>
            <w:hyperlink r:id="rId22" w:history="1">
              <w:r w:rsidR="00153B9E" w:rsidRPr="00037DCE">
                <w:rPr>
                  <w:rStyle w:val="Hipersaitas"/>
                  <w:rFonts w:ascii="Times New Roman" w:hAnsi="Times New Roman" w:cs="Times New Roman"/>
                  <w:color w:val="000000"/>
                  <w:sz w:val="22"/>
                  <w:szCs w:val="22"/>
                  <w:u w:val="single"/>
                  <w14:textFill>
                    <w14:solidFill>
                      <w14:srgbClr w14:val="000000">
                        <w14:lumMod w14:val="95000"/>
                        <w14:lumOff w14:val="5000"/>
                      </w14:srgbClr>
                    </w14:solidFill>
                  </w14:textFill>
                </w:rPr>
                <w:t>https://www.registrucentras.lt/jar/p/index.php</w:t>
              </w:r>
            </w:hyperlink>
          </w:p>
          <w:p w14:paraId="7ABD423C" w14:textId="77777777" w:rsidR="00153B9E" w:rsidRDefault="00153B9E" w:rsidP="002C54BB">
            <w:pPr>
              <w:spacing w:after="0" w:line="240" w:lineRule="auto"/>
              <w:rPr>
                <w:rFonts w:ascii="Times New Roman" w:hAnsi="Times New Roman" w:cs="Times New Roman"/>
                <w:color w:val="0D0D0D" w:themeColor="text1" w:themeTint="F2"/>
                <w:sz w:val="22"/>
                <w:szCs w:val="22"/>
              </w:rPr>
            </w:pPr>
            <w:r w:rsidRPr="001C563C">
              <w:rPr>
                <w:rFonts w:ascii="Times New Roman" w:hAnsi="Times New Roman" w:cs="Times New Roman"/>
                <w:color w:val="0D0D0D" w:themeColor="text1" w:themeTint="F2"/>
                <w:sz w:val="22"/>
                <w:szCs w:val="22"/>
              </w:rPr>
              <w:t xml:space="preserve">paskelbtą informaciją, </w:t>
            </w:r>
            <w:r w:rsidRPr="00FE3022">
              <w:rPr>
                <w:rFonts w:ascii="Times New Roman" w:hAnsi="Times New Roman" w:cs="Times New Roman"/>
                <w:b/>
                <w:bCs/>
                <w:color w:val="0D0D0D" w:themeColor="text1" w:themeTint="F2"/>
                <w:sz w:val="22"/>
                <w:szCs w:val="22"/>
              </w:rPr>
              <w:t>taip pat į šiame informaciniame pranešime pateiktą informaciją:</w:t>
            </w:r>
          </w:p>
          <w:p w14:paraId="49A2FB98" w14:textId="77777777" w:rsidR="00153B9E" w:rsidRPr="001C563C" w:rsidRDefault="00153B9E" w:rsidP="002C54BB">
            <w:pPr>
              <w:spacing w:after="0" w:line="240" w:lineRule="auto"/>
              <w:rPr>
                <w:rFonts w:ascii="Times New Roman" w:hAnsi="Times New Roman" w:cs="Times New Roman"/>
                <w:color w:val="0D0D0D" w:themeColor="text1" w:themeTint="F2"/>
                <w:sz w:val="22"/>
                <w:szCs w:val="22"/>
              </w:rPr>
            </w:pPr>
          </w:p>
          <w:p w14:paraId="0C9AE38B" w14:textId="77777777" w:rsidR="00153B9E" w:rsidRPr="00037DCE" w:rsidRDefault="00153B9E" w:rsidP="002C54BB">
            <w:pPr>
              <w:spacing w:after="0" w:line="240" w:lineRule="auto"/>
              <w:ind w:right="-57"/>
              <w:rPr>
                <w:rFonts w:ascii="Times New Roman" w:eastAsia="Times New Roman" w:hAnsi="Times New Roman" w:cs="Times New Roman"/>
                <w:color w:val="0D0D0D" w:themeColor="text1" w:themeTint="F2"/>
                <w:sz w:val="22"/>
                <w:szCs w:val="22"/>
                <w:u w:val="single"/>
                <w:lang w:eastAsia="en-US"/>
              </w:rPr>
            </w:pPr>
            <w:r w:rsidRPr="00037DCE">
              <w:rPr>
                <w:rFonts w:ascii="Times New Roman" w:hAnsi="Times New Roman" w:cs="Times New Roman"/>
                <w:iCs/>
                <w:color w:val="0D0D0D" w:themeColor="text1" w:themeTint="F2"/>
                <w:sz w:val="22"/>
                <w:szCs w:val="22"/>
                <w:u w:val="single"/>
              </w:rPr>
              <w:t>https://vpt.lrv.lt/lt/naujienos-3/finansiniu-ataskaitu-nepateikimas-gali-tapti-kliutimi-dalyvauti-viesuosiuose-pirkimuose/</w:t>
            </w:r>
          </w:p>
        </w:tc>
      </w:tr>
      <w:tr w:rsidR="00153B9E" w:rsidRPr="00847832" w14:paraId="1D8C9436"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1873A" w14:textId="77777777" w:rsidR="00153B9E" w:rsidRPr="007C62EA" w:rsidRDefault="00153B9E" w:rsidP="002C54BB">
            <w:pPr>
              <w:spacing w:line="240" w:lineRule="auto"/>
              <w:jc w:val="center"/>
              <w:rPr>
                <w:rFonts w:ascii="Times New Roman" w:hAnsi="Times New Roman" w:cs="Times New Roman"/>
                <w:iCs/>
                <w:color w:val="0D0D0D" w:themeColor="text1" w:themeTint="F2"/>
                <w:sz w:val="22"/>
                <w:szCs w:val="22"/>
              </w:rPr>
            </w:pPr>
            <w:r w:rsidRPr="007C62EA">
              <w:rPr>
                <w:rFonts w:ascii="Times New Roman" w:hAnsi="Times New Roman" w:cs="Times New Roman"/>
                <w:iCs/>
                <w:color w:val="0D0D0D" w:themeColor="text1" w:themeTint="F2"/>
                <w:sz w:val="22"/>
                <w:szCs w:val="22"/>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D789E" w14:textId="77777777" w:rsidR="00153B9E" w:rsidRPr="007C62EA" w:rsidRDefault="00153B9E" w:rsidP="002C54BB">
            <w:pPr>
              <w:spacing w:after="0" w:line="240" w:lineRule="auto"/>
              <w:rPr>
                <w:rFonts w:ascii="Times New Roman" w:hAnsi="Times New Roman" w:cs="Times New Roman"/>
                <w:b/>
                <w:bCs/>
                <w:color w:val="0D0D0D" w:themeColor="text1" w:themeTint="F2"/>
                <w:sz w:val="22"/>
                <w:szCs w:val="22"/>
              </w:rPr>
            </w:pPr>
            <w:r w:rsidRPr="007C62EA">
              <w:rPr>
                <w:rFonts w:ascii="Times New Roman" w:hAnsi="Times New Roman" w:cs="Times New Roman"/>
                <w:color w:val="0D0D0D" w:themeColor="text1" w:themeTint="F2"/>
                <w:sz w:val="22"/>
                <w:szCs w:val="22"/>
              </w:rPr>
              <w:t>Tiekėjas yra padaręs rimtą profesinį pažeidimą, dėl kurio perkančioji organizacija abejoja tiekėjo sąžiningumu,</w:t>
            </w:r>
            <w:r w:rsidRPr="007C62EA">
              <w:rPr>
                <w:rFonts w:ascii="Times New Roman" w:eastAsia="Times New Roman" w:hAnsi="Times New Roman" w:cs="Times New Roman"/>
                <w:color w:val="0D0D0D" w:themeColor="text1" w:themeTint="F2"/>
                <w:sz w:val="22"/>
                <w:szCs w:val="22"/>
              </w:rPr>
              <w:t xml:space="preserve"> kai jis (tiekėjas) neatitinka minimalių patikimo mokesčių mokėtojo kriterijų, nustatytų Lietuvos Respublikos mokesčių administravimo įstatymo 40</w:t>
            </w:r>
            <w:r w:rsidRPr="007C62EA">
              <w:rPr>
                <w:rFonts w:ascii="Times New Roman" w:eastAsia="Times New Roman" w:hAnsi="Times New Roman" w:cs="Times New Roman"/>
                <w:color w:val="0D0D0D" w:themeColor="text1" w:themeTint="F2"/>
                <w:sz w:val="22"/>
                <w:szCs w:val="22"/>
                <w:vertAlign w:val="superscript"/>
              </w:rPr>
              <w:t>1</w:t>
            </w:r>
            <w:r w:rsidRPr="007C62EA">
              <w:rPr>
                <w:rFonts w:ascii="Times New Roman" w:eastAsia="Times New Roman" w:hAnsi="Times New Roman" w:cs="Times New Roman"/>
                <w:color w:val="0D0D0D" w:themeColor="text1" w:themeTint="F2"/>
                <w:sz w:val="22"/>
                <w:szCs w:val="22"/>
              </w:rPr>
              <w:t xml:space="preserve"> straipsnio 1 dalyje.</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8EFE2" w14:textId="77777777" w:rsidR="00153B9E" w:rsidRPr="007C62EA"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7C62EA">
              <w:rPr>
                <w:rFonts w:ascii="Times New Roman" w:eastAsia="Yu Mincho" w:hAnsi="Times New Roman" w:cs="Times New Roman"/>
                <w:b/>
                <w:bCs/>
                <w:color w:val="0D0D0D" w:themeColor="text1" w:themeTint="F2"/>
                <w:sz w:val="22"/>
                <w:szCs w:val="22"/>
              </w:rPr>
              <w:t>VPĮ 46 straipsnio 4 dalies 7 punkto b papunktis</w:t>
            </w:r>
          </w:p>
          <w:p w14:paraId="7A878A90" w14:textId="77777777" w:rsidR="00153B9E" w:rsidRPr="007C62EA" w:rsidRDefault="00153B9E" w:rsidP="002C54BB">
            <w:pPr>
              <w:spacing w:after="0" w:line="240" w:lineRule="auto"/>
              <w:rPr>
                <w:rFonts w:ascii="Times New Roman" w:eastAsia="Yu Mincho" w:hAnsi="Times New Roman" w:cs="Times New Roman"/>
                <w:color w:val="0D0D0D" w:themeColor="text1" w:themeTint="F2"/>
                <w:sz w:val="22"/>
                <w:szCs w:val="22"/>
              </w:rPr>
            </w:pPr>
          </w:p>
          <w:p w14:paraId="3CDBB1DF" w14:textId="77777777" w:rsidR="00153B9E" w:rsidRPr="007C62EA" w:rsidRDefault="00153B9E" w:rsidP="002C54BB">
            <w:pPr>
              <w:spacing w:after="0" w:line="240" w:lineRule="auto"/>
              <w:rPr>
                <w:rFonts w:ascii="Times New Roman" w:eastAsia="Yu Mincho" w:hAnsi="Times New Roman" w:cs="Times New Roman"/>
                <w:color w:val="0D0D0D" w:themeColor="text1" w:themeTint="F2"/>
                <w:sz w:val="22"/>
                <w:szCs w:val="22"/>
              </w:rPr>
            </w:pPr>
            <w:r w:rsidRPr="007C62EA">
              <w:rPr>
                <w:rFonts w:ascii="Times New Roman" w:eastAsia="Yu Mincho" w:hAnsi="Times New Roman" w:cs="Times New Roman"/>
                <w:color w:val="0D0D0D" w:themeColor="text1" w:themeTint="F2"/>
                <w:sz w:val="22"/>
                <w:szCs w:val="22"/>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37FB8" w14:textId="77777777" w:rsidR="00153B9E" w:rsidRPr="007C62EA" w:rsidRDefault="00153B9E" w:rsidP="002C54BB">
            <w:pPr>
              <w:spacing w:after="0" w:line="240" w:lineRule="auto"/>
              <w:rPr>
                <w:rFonts w:ascii="Times New Roman" w:eastAsia="Calibri" w:hAnsi="Times New Roman" w:cs="Times New Roman"/>
                <w:color w:val="0D0D0D" w:themeColor="text1" w:themeTint="F2"/>
                <w:sz w:val="22"/>
                <w:szCs w:val="22"/>
              </w:rPr>
            </w:pPr>
            <w:r w:rsidRPr="007C62EA">
              <w:rPr>
                <w:rFonts w:ascii="Times New Roman" w:hAnsi="Times New Roman" w:cs="Times New Roman"/>
                <w:color w:val="0D0D0D" w:themeColor="text1" w:themeTint="F2"/>
                <w:sz w:val="22"/>
                <w:szCs w:val="22"/>
              </w:rPr>
              <w:t>Iš Lietuvoje įsteigtų subjektų įrodančių dokumentų nereikalaujama. Užtenka pateikto EBVPD.</w:t>
            </w:r>
          </w:p>
          <w:p w14:paraId="5F87892A" w14:textId="77777777" w:rsidR="00153B9E" w:rsidRPr="007C62EA" w:rsidRDefault="00153B9E" w:rsidP="002C54BB">
            <w:pPr>
              <w:spacing w:after="0" w:line="240" w:lineRule="auto"/>
              <w:rPr>
                <w:rFonts w:ascii="Times New Roman" w:hAnsi="Times New Roman" w:cs="Times New Roman"/>
                <w:b/>
                <w:bCs/>
                <w:iCs/>
                <w:color w:val="0D0D0D" w:themeColor="text1" w:themeTint="F2"/>
                <w:sz w:val="22"/>
                <w:szCs w:val="22"/>
              </w:rPr>
            </w:pPr>
          </w:p>
          <w:p w14:paraId="6DA5E97F" w14:textId="77777777" w:rsidR="00153B9E" w:rsidRDefault="00153B9E" w:rsidP="002C54BB">
            <w:pPr>
              <w:spacing w:after="0" w:line="240" w:lineRule="auto"/>
              <w:rPr>
                <w:rFonts w:ascii="Times New Roman" w:hAnsi="Times New Roman" w:cs="Times New Roman"/>
                <w:b/>
                <w:bCs/>
                <w:color w:val="0D0D0D" w:themeColor="text1" w:themeTint="F2"/>
                <w:sz w:val="22"/>
                <w:szCs w:val="22"/>
              </w:rPr>
            </w:pPr>
            <w:r w:rsidRPr="00AB4788">
              <w:rPr>
                <w:rFonts w:ascii="Times New Roman" w:hAnsi="Times New Roman" w:cs="Times New Roman"/>
                <w:b/>
                <w:bCs/>
                <w:color w:val="0D0D0D" w:themeColor="text1" w:themeTint="F2"/>
                <w:sz w:val="22"/>
                <w:szCs w:val="22"/>
              </w:rPr>
              <w:t>Priimant sprendimus dėl tiekėjo pašalinimo iš pirkimo procedūros šiame punkte nurodytu pašalinimo pagrindu, be kita ko, atsižvelgiama į nacionalinėje duomenų bazėje adresu</w:t>
            </w:r>
            <w:r>
              <w:rPr>
                <w:rFonts w:ascii="Times New Roman" w:hAnsi="Times New Roman" w:cs="Times New Roman"/>
                <w:b/>
                <w:bCs/>
                <w:color w:val="0D0D0D" w:themeColor="text1" w:themeTint="F2"/>
                <w:sz w:val="22"/>
                <w:szCs w:val="22"/>
              </w:rPr>
              <w:t>:</w:t>
            </w:r>
          </w:p>
          <w:p w14:paraId="10FB93CB" w14:textId="77777777" w:rsidR="00153B9E" w:rsidRDefault="00153B9E" w:rsidP="002C54BB">
            <w:pPr>
              <w:spacing w:after="0" w:line="240" w:lineRule="auto"/>
              <w:rPr>
                <w:rFonts w:ascii="Times New Roman" w:hAnsi="Times New Roman" w:cs="Times New Roman"/>
                <w:color w:val="0D0D0D" w:themeColor="text1" w:themeTint="F2"/>
                <w:sz w:val="22"/>
                <w:szCs w:val="22"/>
              </w:rPr>
            </w:pPr>
          </w:p>
          <w:p w14:paraId="1E618088" w14:textId="77777777" w:rsidR="00153B9E" w:rsidRPr="007C62EA" w:rsidRDefault="00000000" w:rsidP="002C54BB">
            <w:pPr>
              <w:spacing w:after="0" w:line="240" w:lineRule="auto"/>
              <w:rPr>
                <w:rFonts w:ascii="Times New Roman" w:hAnsi="Times New Roman" w:cs="Times New Roman"/>
                <w:b/>
                <w:bCs/>
                <w:color w:val="0D0D0D" w:themeColor="text1" w:themeTint="F2"/>
                <w:sz w:val="22"/>
                <w:szCs w:val="22"/>
              </w:rPr>
            </w:pPr>
            <w:hyperlink r:id="rId23" w:history="1">
              <w:r w:rsidR="00153B9E" w:rsidRPr="00AB4788">
                <w:rPr>
                  <w:rStyle w:val="Hipersaitas"/>
                  <w:rFonts w:ascii="Times New Roman" w:hAnsi="Times New Roman" w:cs="Times New Roman"/>
                  <w:color w:val="000000"/>
                  <w:sz w:val="22"/>
                  <w:szCs w:val="22"/>
                  <w:u w:val="single"/>
                  <w14:textFill>
                    <w14:solidFill>
                      <w14:srgbClr w14:val="000000">
                        <w14:lumMod w14:val="95000"/>
                        <w14:lumOff w14:val="5000"/>
                      </w14:srgbClr>
                    </w14:solidFill>
                  </w14:textFill>
                </w:rPr>
                <w:t>https://www.vmi.lt/evmi/mokesciu-moketoju-informacija</w:t>
              </w:r>
            </w:hyperlink>
            <w:r w:rsidR="00153B9E">
              <w:rPr>
                <w:rFonts w:ascii="Times New Roman" w:hAnsi="Times New Roman" w:cs="Times New Roman"/>
                <w:color w:val="0D0D0D" w:themeColor="text1" w:themeTint="F2"/>
                <w:sz w:val="22"/>
                <w:szCs w:val="22"/>
              </w:rPr>
              <w:t xml:space="preserve"> </w:t>
            </w:r>
            <w:r w:rsidR="00153B9E" w:rsidRPr="007C62EA">
              <w:rPr>
                <w:rFonts w:ascii="Times New Roman" w:hAnsi="Times New Roman" w:cs="Times New Roman"/>
                <w:color w:val="0D0D0D" w:themeColor="text1" w:themeTint="F2"/>
                <w:sz w:val="22"/>
                <w:szCs w:val="22"/>
              </w:rPr>
              <w:t>skelbiamą informaciją.</w:t>
            </w:r>
          </w:p>
        </w:tc>
      </w:tr>
      <w:tr w:rsidR="00153B9E" w:rsidRPr="00847832" w14:paraId="0B4DDDD9" w14:textId="77777777" w:rsidTr="002C54B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E94F0" w14:textId="77777777" w:rsidR="00153B9E" w:rsidRPr="00FE3022" w:rsidRDefault="00153B9E" w:rsidP="002C54BB">
            <w:pPr>
              <w:spacing w:after="0" w:line="240" w:lineRule="auto"/>
              <w:jc w:val="center"/>
              <w:rPr>
                <w:rFonts w:ascii="Times New Roman" w:hAnsi="Times New Roman" w:cs="Times New Roman"/>
                <w:color w:val="0D0D0D" w:themeColor="text1" w:themeTint="F2"/>
                <w:sz w:val="22"/>
                <w:szCs w:val="22"/>
              </w:rPr>
            </w:pPr>
            <w:r w:rsidRPr="00FE3022">
              <w:rPr>
                <w:rFonts w:ascii="Times New Roman" w:hAnsi="Times New Roman" w:cs="Times New Roman"/>
                <w:color w:val="0D0D0D" w:themeColor="text1" w:themeTint="F2"/>
                <w:sz w:val="22"/>
                <w:szCs w:val="22"/>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4934D" w14:textId="77777777" w:rsidR="00153B9E" w:rsidRPr="00FE3022" w:rsidRDefault="00153B9E" w:rsidP="002C54BB">
            <w:pPr>
              <w:spacing w:after="0" w:line="240" w:lineRule="auto"/>
              <w:rPr>
                <w:rFonts w:ascii="Times New Roman" w:hAnsi="Times New Roman" w:cs="Times New Roman"/>
                <w:color w:val="0D0D0D" w:themeColor="text1" w:themeTint="F2"/>
                <w:sz w:val="22"/>
                <w:szCs w:val="22"/>
              </w:rPr>
            </w:pPr>
            <w:r w:rsidRPr="00FE3022">
              <w:rPr>
                <w:rFonts w:ascii="Times New Roman" w:hAnsi="Times New Roman" w:cs="Times New Roman"/>
                <w:color w:val="0D0D0D" w:themeColor="text1" w:themeTint="F2"/>
                <w:sz w:val="22"/>
                <w:szCs w:val="22"/>
              </w:rPr>
              <w:t>Tiekėjas yra padaręs rimtą profesinį pažeidimą, dėl kurio perkančioji organizacija abejoja tiekėjo sąžiningumu,</w:t>
            </w:r>
            <w:r w:rsidRPr="00FE3022">
              <w:rPr>
                <w:rFonts w:ascii="Times New Roman" w:eastAsia="Times New Roman" w:hAnsi="Times New Roman" w:cs="Times New Roman"/>
                <w:color w:val="0D0D0D" w:themeColor="text1" w:themeTint="F2"/>
                <w:sz w:val="22"/>
                <w:szCs w:val="22"/>
              </w:rPr>
              <w:t xml:space="preserve"> kai jis </w:t>
            </w:r>
            <w:r w:rsidRPr="00FE3022">
              <w:rPr>
                <w:rFonts w:ascii="Times New Roman" w:hAnsi="Times New Roman" w:cs="Times New Roman"/>
                <w:color w:val="0D0D0D" w:themeColor="text1" w:themeTint="F2"/>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3E230" w14:textId="77777777" w:rsidR="00153B9E" w:rsidRPr="00FE3022" w:rsidRDefault="00153B9E" w:rsidP="002C54BB">
            <w:pPr>
              <w:spacing w:after="0" w:line="240" w:lineRule="auto"/>
              <w:rPr>
                <w:rFonts w:ascii="Times New Roman" w:eastAsia="Yu Mincho" w:hAnsi="Times New Roman" w:cs="Times New Roman"/>
                <w:b/>
                <w:bCs/>
                <w:color w:val="0D0D0D" w:themeColor="text1" w:themeTint="F2"/>
                <w:sz w:val="22"/>
                <w:szCs w:val="22"/>
              </w:rPr>
            </w:pPr>
            <w:r w:rsidRPr="00FE3022">
              <w:rPr>
                <w:rFonts w:ascii="Times New Roman" w:eastAsia="Yu Mincho" w:hAnsi="Times New Roman" w:cs="Times New Roman"/>
                <w:b/>
                <w:bCs/>
                <w:color w:val="0D0D0D" w:themeColor="text1" w:themeTint="F2"/>
                <w:sz w:val="22"/>
                <w:szCs w:val="22"/>
              </w:rPr>
              <w:t>VPĮ 46 straipsnio 4 dalies 7 punkto c papunktis</w:t>
            </w:r>
          </w:p>
          <w:p w14:paraId="519936F5" w14:textId="77777777" w:rsidR="00153B9E" w:rsidRPr="00FE3022" w:rsidRDefault="00153B9E" w:rsidP="002C54BB">
            <w:pPr>
              <w:spacing w:after="0" w:line="240" w:lineRule="auto"/>
              <w:rPr>
                <w:rFonts w:ascii="Times New Roman" w:eastAsia="Yu Mincho" w:hAnsi="Times New Roman" w:cs="Times New Roman"/>
                <w:color w:val="0D0D0D" w:themeColor="text1" w:themeTint="F2"/>
                <w:sz w:val="22"/>
                <w:szCs w:val="22"/>
              </w:rPr>
            </w:pPr>
          </w:p>
          <w:p w14:paraId="7DDE4804" w14:textId="77777777" w:rsidR="00153B9E" w:rsidRPr="00FE3022" w:rsidRDefault="00153B9E" w:rsidP="002C54BB">
            <w:pPr>
              <w:spacing w:after="0" w:line="240" w:lineRule="auto"/>
              <w:rPr>
                <w:rFonts w:ascii="Times New Roman" w:eastAsia="Yu Mincho" w:hAnsi="Times New Roman" w:cs="Times New Roman"/>
                <w:color w:val="0D0D0D" w:themeColor="text1" w:themeTint="F2"/>
                <w:sz w:val="22"/>
                <w:szCs w:val="22"/>
              </w:rPr>
            </w:pPr>
            <w:r w:rsidRPr="00FE3022">
              <w:rPr>
                <w:rFonts w:ascii="Times New Roman" w:eastAsia="Yu Mincho" w:hAnsi="Times New Roman" w:cs="Times New Roman"/>
                <w:color w:val="0D0D0D" w:themeColor="text1" w:themeTint="F2"/>
                <w:sz w:val="22"/>
                <w:szCs w:val="22"/>
              </w:rPr>
              <w:t>EBVPD III dalies C11 punktas</w:t>
            </w:r>
          </w:p>
        </w:tc>
        <w:tc>
          <w:tcPr>
            <w:tcW w:w="3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DBAB0" w14:textId="77777777" w:rsidR="00153B9E" w:rsidRPr="00FE3022" w:rsidRDefault="00153B9E" w:rsidP="002C54BB">
            <w:pPr>
              <w:spacing w:after="0" w:line="240" w:lineRule="auto"/>
              <w:rPr>
                <w:rFonts w:ascii="Times New Roman" w:eastAsia="Calibri" w:hAnsi="Times New Roman" w:cs="Times New Roman"/>
                <w:color w:val="0D0D0D" w:themeColor="text1" w:themeTint="F2"/>
                <w:sz w:val="22"/>
                <w:szCs w:val="22"/>
              </w:rPr>
            </w:pPr>
            <w:r w:rsidRPr="00FE3022">
              <w:rPr>
                <w:rFonts w:ascii="Times New Roman" w:hAnsi="Times New Roman" w:cs="Times New Roman"/>
                <w:color w:val="0D0D0D" w:themeColor="text1" w:themeTint="F2"/>
                <w:sz w:val="22"/>
                <w:szCs w:val="22"/>
              </w:rPr>
              <w:t>Iš Lietuvoje įsteigtų subjektų įrodančių dokumentų nereikalaujama. Užtenka pateikto EBVPD.</w:t>
            </w:r>
          </w:p>
          <w:p w14:paraId="196FC7E2" w14:textId="77777777" w:rsidR="00153B9E" w:rsidRPr="00FE3022" w:rsidRDefault="00153B9E" w:rsidP="002C54BB">
            <w:pPr>
              <w:spacing w:after="0" w:line="240" w:lineRule="auto"/>
              <w:rPr>
                <w:rFonts w:ascii="Times New Roman" w:hAnsi="Times New Roman" w:cs="Times New Roman"/>
                <w:bCs/>
                <w:iCs/>
                <w:color w:val="0D0D0D" w:themeColor="text1" w:themeTint="F2"/>
                <w:sz w:val="22"/>
                <w:szCs w:val="22"/>
              </w:rPr>
            </w:pPr>
          </w:p>
          <w:p w14:paraId="7053E9B0" w14:textId="77777777" w:rsidR="00153B9E" w:rsidRPr="00FE3022" w:rsidRDefault="00153B9E" w:rsidP="002C54BB">
            <w:pPr>
              <w:spacing w:after="0" w:line="240" w:lineRule="auto"/>
              <w:rPr>
                <w:rFonts w:ascii="Times New Roman" w:hAnsi="Times New Roman" w:cs="Times New Roman"/>
                <w:b/>
                <w:bCs/>
                <w:color w:val="0D0D0D" w:themeColor="text1" w:themeTint="F2"/>
                <w:sz w:val="22"/>
                <w:szCs w:val="22"/>
              </w:rPr>
            </w:pPr>
            <w:r w:rsidRPr="00FE3022">
              <w:rPr>
                <w:rFonts w:ascii="Times New Roman" w:hAnsi="Times New Roman" w:cs="Times New Roman"/>
                <w:b/>
                <w:bCs/>
                <w:color w:val="0D0D0D" w:themeColor="text1" w:themeTint="F2"/>
                <w:sz w:val="22"/>
                <w:szCs w:val="22"/>
              </w:rPr>
              <w:t>Priimant sprendimus dėl tiekėjo pašalinimo iš pirkimo procedūros šiame punkte nurodytu pašalinimo pagrindu, be kita ko, atsižvelgiama į nacionalinėje duomenų bazėje adresu:</w:t>
            </w:r>
          </w:p>
          <w:p w14:paraId="5E38F4CE" w14:textId="77777777" w:rsidR="00153B9E" w:rsidRPr="00FE3022" w:rsidRDefault="00153B9E" w:rsidP="002C54BB">
            <w:pPr>
              <w:spacing w:after="0" w:line="240" w:lineRule="auto"/>
              <w:rPr>
                <w:rFonts w:ascii="Times New Roman" w:hAnsi="Times New Roman" w:cs="Times New Roman"/>
                <w:b/>
                <w:bCs/>
                <w:color w:val="0D0D0D" w:themeColor="text1" w:themeTint="F2"/>
                <w:sz w:val="22"/>
                <w:szCs w:val="22"/>
              </w:rPr>
            </w:pPr>
          </w:p>
          <w:p w14:paraId="4A146405" w14:textId="77777777" w:rsidR="00153B9E" w:rsidRPr="00FE3022" w:rsidRDefault="00000000" w:rsidP="002C54BB">
            <w:pPr>
              <w:spacing w:after="0" w:line="240" w:lineRule="auto"/>
              <w:rPr>
                <w:rFonts w:ascii="Times New Roman" w:hAnsi="Times New Roman" w:cs="Times New Roman"/>
                <w:bCs/>
                <w:iCs/>
                <w:color w:val="0D0D0D" w:themeColor="text1" w:themeTint="F2"/>
                <w:sz w:val="22"/>
                <w:szCs w:val="22"/>
              </w:rPr>
            </w:pPr>
            <w:hyperlink r:id="rId24" w:history="1">
              <w:r w:rsidR="00153B9E" w:rsidRPr="00FE3022">
                <w:rPr>
                  <w:rFonts w:ascii="Times New Roman" w:hAnsi="Times New Roman" w:cs="Times New Roman"/>
                  <w:color w:val="0D0D0D" w:themeColor="text1" w:themeTint="F2"/>
                  <w:sz w:val="22"/>
                  <w:szCs w:val="22"/>
                  <w:u w:val="single"/>
                </w:rPr>
                <w:t>https://kt.gov.lt/lt/atviri-duomenys/diskvalifikavimas-is-viesuju-pirkimu</w:t>
              </w:r>
            </w:hyperlink>
            <w:r w:rsidR="00153B9E" w:rsidRPr="00FE3022">
              <w:rPr>
                <w:rFonts w:ascii="Times New Roman" w:hAnsi="Times New Roman" w:cs="Times New Roman"/>
                <w:color w:val="0D0D0D" w:themeColor="text1" w:themeTint="F2"/>
                <w:sz w:val="22"/>
                <w:szCs w:val="22"/>
              </w:rPr>
              <w:t xml:space="preserve"> skelbiamą informaciją.</w:t>
            </w:r>
          </w:p>
        </w:tc>
      </w:tr>
    </w:tbl>
    <w:p w14:paraId="0A9E55A9" w14:textId="77777777" w:rsidR="00153B9E" w:rsidRDefault="00153B9E" w:rsidP="00153B9E">
      <w:pPr>
        <w:spacing w:after="0" w:line="240" w:lineRule="auto"/>
        <w:jc w:val="both"/>
        <w:rPr>
          <w:rFonts w:ascii="Times New Roman" w:hAnsi="Times New Roman" w:cs="Times New Roman"/>
        </w:rPr>
      </w:pPr>
    </w:p>
    <w:p w14:paraId="42CBF7DF" w14:textId="77777777" w:rsidR="00153B9E" w:rsidRDefault="00153B9E" w:rsidP="00847832">
      <w:pPr>
        <w:ind w:firstLine="851"/>
        <w:jc w:val="both"/>
        <w:rPr>
          <w:rFonts w:ascii="Times New Roman" w:hAnsi="Times New Roman" w:cs="Times New Roman"/>
        </w:rPr>
      </w:pPr>
    </w:p>
    <w:p w14:paraId="296BE1AE" w14:textId="77777777" w:rsidR="00153B9E" w:rsidRDefault="00153B9E" w:rsidP="00847832">
      <w:pPr>
        <w:ind w:firstLine="851"/>
        <w:jc w:val="both"/>
        <w:rPr>
          <w:rFonts w:ascii="Times New Roman" w:hAnsi="Times New Roman" w:cs="Times New Roman"/>
        </w:rPr>
      </w:pPr>
    </w:p>
    <w:p w14:paraId="46462805" w14:textId="77777777" w:rsidR="00153B9E" w:rsidRDefault="00153B9E" w:rsidP="00847832">
      <w:pPr>
        <w:ind w:firstLine="851"/>
        <w:jc w:val="both"/>
        <w:rPr>
          <w:rFonts w:ascii="Times New Roman" w:hAnsi="Times New Roman" w:cs="Times New Roman"/>
        </w:rPr>
      </w:pPr>
    </w:p>
    <w:p w14:paraId="43F14123" w14:textId="77777777" w:rsidR="00153B9E" w:rsidRDefault="00153B9E" w:rsidP="00847832">
      <w:pPr>
        <w:ind w:firstLine="851"/>
        <w:jc w:val="both"/>
        <w:rPr>
          <w:rFonts w:ascii="Times New Roman" w:hAnsi="Times New Roman" w:cs="Times New Roman"/>
        </w:rPr>
      </w:pPr>
    </w:p>
    <w:p w14:paraId="11CDFB5E" w14:textId="77777777" w:rsidR="00153B9E" w:rsidRDefault="00153B9E" w:rsidP="00847832">
      <w:pPr>
        <w:ind w:firstLine="851"/>
        <w:jc w:val="both"/>
        <w:rPr>
          <w:rFonts w:ascii="Times New Roman" w:hAnsi="Times New Roman" w:cs="Times New Roman"/>
        </w:rPr>
      </w:pPr>
    </w:p>
    <w:p w14:paraId="428D8377" w14:textId="77777777" w:rsidR="00153B9E" w:rsidRDefault="00153B9E" w:rsidP="00847832">
      <w:pPr>
        <w:ind w:firstLine="851"/>
        <w:jc w:val="both"/>
        <w:rPr>
          <w:rFonts w:ascii="Times New Roman" w:hAnsi="Times New Roman" w:cs="Times New Roman"/>
        </w:rPr>
      </w:pPr>
    </w:p>
    <w:p w14:paraId="7BC5696A" w14:textId="77777777" w:rsidR="00153B9E" w:rsidRDefault="00153B9E" w:rsidP="00847832">
      <w:pPr>
        <w:ind w:firstLine="851"/>
        <w:jc w:val="both"/>
        <w:rPr>
          <w:rFonts w:ascii="Times New Roman" w:hAnsi="Times New Roman" w:cs="Times New Roman"/>
        </w:rPr>
      </w:pPr>
    </w:p>
    <w:p w14:paraId="7FE4F7D0" w14:textId="77777777" w:rsidR="00153B9E" w:rsidRPr="00847832" w:rsidRDefault="00153B9E" w:rsidP="00847832">
      <w:pPr>
        <w:ind w:firstLine="851"/>
        <w:jc w:val="both"/>
        <w:rPr>
          <w:rFonts w:ascii="Times New Roman" w:hAnsi="Times New Roman" w:cs="Times New Roman"/>
        </w:rPr>
      </w:pPr>
    </w:p>
    <w:p w14:paraId="2E509827" w14:textId="77777777" w:rsidR="00B44459" w:rsidRDefault="00B44459" w:rsidP="000A7B33">
      <w:pPr>
        <w:pStyle w:val="Antrat2"/>
        <w:ind w:left="5103"/>
        <w:rPr>
          <w:rFonts w:ascii="Times New Roman" w:eastAsia="Calibri" w:hAnsi="Times New Roman" w:cs="Times New Roman"/>
          <w:color w:val="0070C0"/>
          <w:sz w:val="22"/>
          <w:szCs w:val="22"/>
        </w:rPr>
      </w:pPr>
      <w:bookmarkStart w:id="78" w:name="_Toc197671936"/>
      <w:bookmarkEnd w:id="77"/>
    </w:p>
    <w:p w14:paraId="784833FF" w14:textId="77777777" w:rsidR="00B44459" w:rsidRDefault="00B44459" w:rsidP="000A7B33">
      <w:pPr>
        <w:pStyle w:val="Antrat2"/>
        <w:ind w:left="5103"/>
        <w:rPr>
          <w:rFonts w:ascii="Times New Roman" w:eastAsia="Calibri" w:hAnsi="Times New Roman" w:cs="Times New Roman"/>
          <w:color w:val="0070C0"/>
          <w:sz w:val="22"/>
          <w:szCs w:val="22"/>
        </w:rPr>
      </w:pPr>
    </w:p>
    <w:p w14:paraId="61455CE2" w14:textId="77777777" w:rsidR="00B44459" w:rsidRDefault="00B44459" w:rsidP="000A7B33">
      <w:pPr>
        <w:pStyle w:val="Antrat2"/>
        <w:ind w:left="5103"/>
        <w:rPr>
          <w:rFonts w:ascii="Times New Roman" w:eastAsia="Calibri" w:hAnsi="Times New Roman" w:cs="Times New Roman"/>
          <w:color w:val="0070C0"/>
          <w:sz w:val="22"/>
          <w:szCs w:val="22"/>
        </w:rPr>
      </w:pPr>
    </w:p>
    <w:p w14:paraId="26499CF8" w14:textId="77777777" w:rsidR="00B44459" w:rsidRDefault="00B44459" w:rsidP="000A7B33">
      <w:pPr>
        <w:pStyle w:val="Antrat2"/>
        <w:ind w:left="5103"/>
        <w:rPr>
          <w:rFonts w:ascii="Times New Roman" w:eastAsia="Calibri" w:hAnsi="Times New Roman" w:cs="Times New Roman"/>
          <w:color w:val="0070C0"/>
          <w:sz w:val="22"/>
          <w:szCs w:val="22"/>
        </w:rPr>
      </w:pPr>
    </w:p>
    <w:p w14:paraId="4B2209AA" w14:textId="77777777" w:rsidR="00B44459" w:rsidRDefault="00B44459" w:rsidP="000A7B33">
      <w:pPr>
        <w:pStyle w:val="Antrat2"/>
        <w:ind w:left="5103"/>
        <w:rPr>
          <w:rFonts w:ascii="Times New Roman" w:eastAsia="Calibri" w:hAnsi="Times New Roman" w:cs="Times New Roman"/>
          <w:color w:val="0070C0"/>
          <w:sz w:val="22"/>
          <w:szCs w:val="22"/>
        </w:rPr>
      </w:pPr>
    </w:p>
    <w:p w14:paraId="7E301235" w14:textId="77777777" w:rsidR="00B44459" w:rsidRDefault="00B44459" w:rsidP="00B44459"/>
    <w:p w14:paraId="0B62D672" w14:textId="77777777" w:rsidR="00B44459" w:rsidRDefault="00B44459" w:rsidP="00B44459"/>
    <w:p w14:paraId="6FC9D84B" w14:textId="77777777" w:rsidR="007A42AB" w:rsidRPr="00B44459" w:rsidRDefault="007A42AB" w:rsidP="00B44459"/>
    <w:p w14:paraId="6F0D8AEA" w14:textId="61A58827" w:rsidR="000A7B33" w:rsidRPr="00B44459" w:rsidRDefault="00B44459" w:rsidP="007A42AB">
      <w:pPr>
        <w:pStyle w:val="Antrat2"/>
        <w:spacing w:before="0"/>
        <w:ind w:left="5103"/>
        <w:rPr>
          <w:rFonts w:ascii="Times New Roman" w:eastAsia="Calibri" w:hAnsi="Times New Roman" w:cs="Times New Roman"/>
          <w:b/>
          <w:bCs/>
          <w:color w:val="0D0D0D" w:themeColor="text1" w:themeTint="F2"/>
          <w:sz w:val="22"/>
          <w:szCs w:val="22"/>
        </w:rPr>
      </w:pPr>
      <w:bookmarkStart w:id="79" w:name="_Ref38291223"/>
      <w:bookmarkStart w:id="80" w:name="_Ref38291334"/>
      <w:bookmarkStart w:id="81" w:name="_Ref38533412"/>
      <w:bookmarkStart w:id="82" w:name="_Toc126333942"/>
      <w:bookmarkEnd w:id="78"/>
      <w:r w:rsidRPr="00B44459">
        <w:rPr>
          <w:rFonts w:ascii="Times New Roman" w:eastAsia="Calibri" w:hAnsi="Times New Roman" w:cs="Times New Roman"/>
          <w:b/>
          <w:bCs/>
          <w:color w:val="0D0D0D" w:themeColor="text1" w:themeTint="F2"/>
          <w:sz w:val="22"/>
          <w:szCs w:val="22"/>
        </w:rPr>
        <w:lastRenderedPageBreak/>
        <w:t xml:space="preserve">Pirkimo sąlygų 4 </w:t>
      </w:r>
      <w:r w:rsidRPr="00EF530E">
        <w:rPr>
          <w:rFonts w:ascii="Times New Roman" w:eastAsia="Calibri" w:hAnsi="Times New Roman" w:cs="Times New Roman"/>
          <w:b/>
          <w:bCs/>
          <w:color w:val="0D0D0D" w:themeColor="text1" w:themeTint="F2"/>
          <w:sz w:val="22"/>
          <w:szCs w:val="22"/>
        </w:rPr>
        <w:t>priedas</w:t>
      </w:r>
      <w:r w:rsidRPr="00B44459">
        <w:rPr>
          <w:rFonts w:ascii="Times New Roman" w:eastAsia="Calibri" w:hAnsi="Times New Roman" w:cs="Times New Roman"/>
          <w:b/>
          <w:bCs/>
          <w:color w:val="0D0D0D" w:themeColor="text1" w:themeTint="F2"/>
          <w:sz w:val="22"/>
          <w:szCs w:val="22"/>
        </w:rPr>
        <w:t xml:space="preserve"> „Tiekėjų kvalifikacijos reikalavimai ir reikalaujami kokybės bei aplinkos apsaugos</w:t>
      </w:r>
      <w:r w:rsidR="00CA345F">
        <w:rPr>
          <w:rFonts w:ascii="Times New Roman" w:eastAsia="Calibri" w:hAnsi="Times New Roman" w:cs="Times New Roman"/>
          <w:b/>
          <w:bCs/>
          <w:color w:val="0D0D0D" w:themeColor="text1" w:themeTint="F2"/>
          <w:sz w:val="22"/>
          <w:szCs w:val="22"/>
        </w:rPr>
        <w:t xml:space="preserve"> </w:t>
      </w:r>
      <w:r w:rsidRPr="00B44459">
        <w:rPr>
          <w:rFonts w:ascii="Times New Roman" w:eastAsia="Calibri" w:hAnsi="Times New Roman" w:cs="Times New Roman"/>
          <w:b/>
          <w:bCs/>
          <w:color w:val="0D0D0D" w:themeColor="text1" w:themeTint="F2"/>
          <w:sz w:val="22"/>
          <w:szCs w:val="22"/>
        </w:rPr>
        <w:t>vadybos sistemų standartai“</w:t>
      </w:r>
      <w:bookmarkEnd w:id="79"/>
      <w:bookmarkEnd w:id="80"/>
      <w:bookmarkEnd w:id="81"/>
      <w:bookmarkEnd w:id="82"/>
    </w:p>
    <w:p w14:paraId="54967E1F" w14:textId="18BF1E30" w:rsidR="000A7B33" w:rsidRPr="00A663A8" w:rsidRDefault="000A7B33" w:rsidP="00CA345F">
      <w:pPr>
        <w:pStyle w:val="Antrat2"/>
        <w:spacing w:before="0"/>
        <w:jc w:val="center"/>
        <w:rPr>
          <w:rFonts w:ascii="Times New Roman" w:hAnsi="Times New Roman" w:cs="Times New Roman"/>
          <w:color w:val="0070C0"/>
          <w:sz w:val="22"/>
          <w:szCs w:val="22"/>
        </w:rPr>
      </w:pPr>
    </w:p>
    <w:p w14:paraId="7CA842CF" w14:textId="4BEEBFEA" w:rsidR="001473DD" w:rsidRPr="00237C5D" w:rsidRDefault="000A7B33" w:rsidP="00CA345F">
      <w:pPr>
        <w:pStyle w:val="Paantrat"/>
        <w:spacing w:after="0" w:line="240" w:lineRule="auto"/>
        <w:jc w:val="center"/>
        <w:rPr>
          <w:rFonts w:ascii="Times New Roman" w:hAnsi="Times New Roman" w:cs="Times New Roman"/>
          <w:b/>
          <w:bCs/>
          <w:color w:val="0D0D0D" w:themeColor="text1" w:themeTint="F2"/>
          <w:sz w:val="22"/>
          <w:szCs w:val="22"/>
          <w:lang w:eastAsia="en-US"/>
        </w:rPr>
      </w:pPr>
      <w:r w:rsidRPr="00237C5D">
        <w:rPr>
          <w:rFonts w:ascii="Times New Roman" w:hAnsi="Times New Roman" w:cs="Times New Roman"/>
          <w:b/>
          <w:bCs/>
          <w:smallCaps/>
          <w:color w:val="0D0D0D" w:themeColor="text1" w:themeTint="F2"/>
          <w:sz w:val="22"/>
          <w:szCs w:val="22"/>
        </w:rPr>
        <w:t xml:space="preserve">TIEKĖJŲ KVALIFIKACIJOS REIKALAVIMAI IR REIKALAVIMAI LAIKYTIS </w:t>
      </w:r>
      <w:r w:rsidRPr="00237C5D">
        <w:rPr>
          <w:rFonts w:ascii="Times New Roman" w:hAnsi="Times New Roman" w:cs="Times New Roman"/>
          <w:b/>
          <w:bCs/>
          <w:color w:val="0D0D0D" w:themeColor="text1" w:themeTint="F2"/>
          <w:sz w:val="22"/>
          <w:szCs w:val="22"/>
          <w:lang w:eastAsia="en-US"/>
        </w:rPr>
        <w:t>KOKYBĖS VADYBOS SISTEMOS IR (ARBA) APLINKOS APSAUGOS VADYBOS SISTEMOS STANDARTŲ</w:t>
      </w:r>
    </w:p>
    <w:p w14:paraId="1CBB3913" w14:textId="77777777" w:rsidR="00CA345F" w:rsidRPr="00237C5D" w:rsidRDefault="00CA345F" w:rsidP="00CA345F">
      <w:pPr>
        <w:spacing w:after="0" w:line="240" w:lineRule="auto"/>
        <w:jc w:val="center"/>
        <w:rPr>
          <w:rFonts w:ascii="Times New Roman" w:hAnsi="Times New Roman" w:cs="Times New Roman"/>
          <w:color w:val="0D0D0D" w:themeColor="text1" w:themeTint="F2"/>
          <w:sz w:val="22"/>
          <w:szCs w:val="22"/>
          <w:lang w:eastAsia="en-US"/>
        </w:rPr>
      </w:pPr>
    </w:p>
    <w:p w14:paraId="57CAF9E4" w14:textId="01A885F0" w:rsidR="001473DD" w:rsidRPr="00237C5D" w:rsidRDefault="00F91706" w:rsidP="00237C5D">
      <w:pPr>
        <w:pStyle w:val="Sraopastraipa"/>
        <w:numPr>
          <w:ilvl w:val="0"/>
          <w:numId w:val="30"/>
        </w:numPr>
        <w:tabs>
          <w:tab w:val="left" w:pos="993"/>
        </w:tabs>
        <w:spacing w:after="0" w:line="240" w:lineRule="auto"/>
        <w:ind w:left="0" w:firstLine="720"/>
        <w:rPr>
          <w:rFonts w:ascii="Times New Roman" w:hAnsi="Times New Roman" w:cs="Times New Roman"/>
          <w:color w:val="0D0D0D" w:themeColor="text1" w:themeTint="F2"/>
          <w:sz w:val="22"/>
          <w:szCs w:val="22"/>
          <w:lang w:eastAsia="en-US"/>
        </w:rPr>
      </w:pPr>
      <w:r w:rsidRPr="00237C5D">
        <w:rPr>
          <w:rFonts w:ascii="Times New Roman" w:eastAsiaTheme="minorHAnsi" w:hAnsi="Times New Roman" w:cs="Times New Roman"/>
          <w:color w:val="0D0D0D" w:themeColor="text1" w:themeTint="F2"/>
          <w:sz w:val="22"/>
          <w:szCs w:val="22"/>
          <w:lang w:eastAsia="en-US"/>
        </w:rPr>
        <w:t>Tiekėjo kvalifikacija turi atitikti šiame priede nustatytus reikalavimus kvalifikacijai.</w:t>
      </w:r>
    </w:p>
    <w:p w14:paraId="10E7D2BA" w14:textId="77777777" w:rsidR="00237C5D" w:rsidRDefault="00237C5D" w:rsidP="00F91706">
      <w:pPr>
        <w:pStyle w:val="Sraopastraipa"/>
        <w:spacing w:after="0" w:line="240" w:lineRule="auto"/>
        <w:ind w:left="0"/>
        <w:jc w:val="center"/>
        <w:rPr>
          <w:rFonts w:ascii="Times New Roman" w:hAnsi="Times New Roman" w:cs="Times New Roman"/>
          <w:color w:val="0D0D0D" w:themeColor="text1" w:themeTint="F2"/>
          <w:sz w:val="22"/>
          <w:szCs w:val="22"/>
          <w:lang w:eastAsia="en-US"/>
        </w:rPr>
      </w:pPr>
    </w:p>
    <w:p w14:paraId="4AD70A99" w14:textId="36BE599D" w:rsidR="00073DC4" w:rsidRPr="00073DC4" w:rsidRDefault="00073DC4" w:rsidP="005E080D">
      <w:pPr>
        <w:pStyle w:val="Sraopastraipa"/>
        <w:spacing w:after="0" w:line="240" w:lineRule="auto"/>
        <w:ind w:left="0"/>
        <w:jc w:val="center"/>
        <w:rPr>
          <w:rFonts w:ascii="Times New Roman" w:hAnsi="Times New Roman" w:cs="Times New Roman"/>
          <w:b/>
          <w:bCs/>
          <w:color w:val="0D0D0D" w:themeColor="text1" w:themeTint="F2"/>
          <w:sz w:val="22"/>
          <w:szCs w:val="22"/>
          <w:lang w:eastAsia="en-US"/>
        </w:rPr>
      </w:pPr>
      <w:r w:rsidRPr="00073DC4">
        <w:rPr>
          <w:rFonts w:ascii="Times New Roman" w:hAnsi="Times New Roman" w:cs="Times New Roman"/>
          <w:b/>
          <w:bCs/>
          <w:color w:val="0D0D0D" w:themeColor="text1" w:themeTint="F2"/>
          <w:sz w:val="22"/>
          <w:szCs w:val="22"/>
          <w:lang w:eastAsia="en-US"/>
        </w:rPr>
        <w:t>Tiekėjų kvalifikacijos reikalavimai</w:t>
      </w:r>
    </w:p>
    <w:p w14:paraId="66A4614F" w14:textId="77777777" w:rsidR="00073DC4" w:rsidRDefault="00073DC4" w:rsidP="005E080D">
      <w:pPr>
        <w:pStyle w:val="Sraopastraipa"/>
        <w:spacing w:after="0" w:line="240" w:lineRule="auto"/>
        <w:ind w:left="0"/>
        <w:jc w:val="center"/>
        <w:rPr>
          <w:rFonts w:ascii="Times New Roman" w:hAnsi="Times New Roman" w:cs="Times New Roman"/>
          <w:color w:val="0D0D0D" w:themeColor="text1" w:themeTint="F2"/>
          <w:sz w:val="22"/>
          <w:szCs w:val="22"/>
          <w:lang w:eastAsia="en-US"/>
        </w:rPr>
      </w:pPr>
    </w:p>
    <w:tbl>
      <w:tblPr>
        <w:tblStyle w:val="Lentelstinklelis"/>
        <w:tblW w:w="0" w:type="auto"/>
        <w:tblInd w:w="0" w:type="dxa"/>
        <w:tblLook w:val="04A0" w:firstRow="1" w:lastRow="0" w:firstColumn="1" w:lastColumn="0" w:noHBand="0" w:noVBand="1"/>
      </w:tblPr>
      <w:tblGrid>
        <w:gridCol w:w="546"/>
        <w:gridCol w:w="3280"/>
        <w:gridCol w:w="3258"/>
        <w:gridCol w:w="2878"/>
      </w:tblGrid>
      <w:tr w:rsidR="00AF3BCF" w14:paraId="3C18D3AF" w14:textId="77777777" w:rsidTr="0047676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17CAB8D" w14:textId="4FB49BBE" w:rsidR="00622A26" w:rsidRPr="000871E4" w:rsidRDefault="00622A26" w:rsidP="0047676E">
            <w:pPr>
              <w:pStyle w:val="Sraopastraipa"/>
              <w:ind w:left="0"/>
              <w:jc w:val="center"/>
              <w:rPr>
                <w:rFonts w:hAnsi="Times New Roman" w:cs="Times New Roman"/>
                <w:b/>
                <w:bCs/>
                <w:color w:val="0D0D0D" w:themeColor="text1" w:themeTint="F2"/>
                <w:sz w:val="22"/>
                <w:szCs w:val="22"/>
              </w:rPr>
            </w:pPr>
            <w:r w:rsidRPr="000871E4">
              <w:rPr>
                <w:rFonts w:hAnsi="Times New Roman" w:cs="Times New Roman"/>
                <w:b/>
                <w:bCs/>
                <w:color w:val="0D0D0D" w:themeColor="text1" w:themeTint="F2"/>
                <w:sz w:val="22"/>
                <w:szCs w:val="22"/>
              </w:rPr>
              <w:t>Eil. Nr.</w:t>
            </w:r>
          </w:p>
        </w:tc>
        <w:tc>
          <w:tcPr>
            <w:tcW w:w="328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6CDF8B8" w14:textId="3757FCEF" w:rsidR="00622A26" w:rsidRPr="000871E4" w:rsidRDefault="00622A26" w:rsidP="0047676E">
            <w:pPr>
              <w:pStyle w:val="Sraopastraipa"/>
              <w:ind w:left="0"/>
              <w:jc w:val="center"/>
              <w:rPr>
                <w:rFonts w:hAnsi="Times New Roman" w:cs="Times New Roman"/>
                <w:b/>
                <w:bCs/>
                <w:color w:val="0D0D0D" w:themeColor="text1" w:themeTint="F2"/>
                <w:sz w:val="22"/>
                <w:szCs w:val="22"/>
              </w:rPr>
            </w:pPr>
            <w:r w:rsidRPr="000871E4">
              <w:rPr>
                <w:rFonts w:hAnsi="Times New Roman" w:cs="Times New Roman"/>
                <w:b/>
                <w:bCs/>
                <w:color w:val="0D0D0D" w:themeColor="text1" w:themeTint="F2"/>
                <w:sz w:val="22"/>
                <w:szCs w:val="22"/>
              </w:rPr>
              <w:t>Kvalifikacijos reikalavimas</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6CB8308" w14:textId="7E3A18A9" w:rsidR="00622A26" w:rsidRPr="000871E4" w:rsidRDefault="00622A26" w:rsidP="0047676E">
            <w:pPr>
              <w:pStyle w:val="Sraopastraipa"/>
              <w:ind w:left="0"/>
              <w:jc w:val="center"/>
              <w:rPr>
                <w:rFonts w:hAnsi="Times New Roman" w:cs="Times New Roman"/>
                <w:b/>
                <w:bCs/>
                <w:color w:val="0D0D0D" w:themeColor="text1" w:themeTint="F2"/>
                <w:sz w:val="22"/>
                <w:szCs w:val="22"/>
              </w:rPr>
            </w:pPr>
            <w:r w:rsidRPr="000871E4">
              <w:rPr>
                <w:rFonts w:hAnsi="Times New Roman" w:cs="Times New Roman"/>
                <w:b/>
                <w:bCs/>
                <w:color w:val="0D0D0D" w:themeColor="text1" w:themeTint="F2"/>
                <w:sz w:val="22"/>
                <w:szCs w:val="22"/>
              </w:rPr>
              <w:t>Atitiktį</w:t>
            </w:r>
            <w:r w:rsidR="0047676E" w:rsidRPr="000871E4">
              <w:rPr>
                <w:rFonts w:hAnsi="Times New Roman" w:cs="Times New Roman"/>
                <w:b/>
                <w:bCs/>
                <w:color w:val="0D0D0D" w:themeColor="text1" w:themeTint="F2"/>
                <w:sz w:val="22"/>
                <w:szCs w:val="22"/>
              </w:rPr>
              <w:t xml:space="preserve"> </w:t>
            </w:r>
            <w:r w:rsidRPr="000871E4">
              <w:rPr>
                <w:rFonts w:hAnsi="Times New Roman" w:cs="Times New Roman"/>
                <w:b/>
                <w:bCs/>
                <w:color w:val="0D0D0D" w:themeColor="text1" w:themeTint="F2"/>
                <w:sz w:val="22"/>
                <w:szCs w:val="22"/>
              </w:rPr>
              <w:t>reikalavimui įrodantys</w:t>
            </w:r>
            <w:r w:rsidR="0047676E" w:rsidRPr="000871E4">
              <w:rPr>
                <w:rFonts w:hAnsi="Times New Roman" w:cs="Times New Roman"/>
                <w:b/>
                <w:bCs/>
                <w:color w:val="0D0D0D" w:themeColor="text1" w:themeTint="F2"/>
                <w:sz w:val="22"/>
                <w:szCs w:val="22"/>
              </w:rPr>
              <w:t xml:space="preserve"> </w:t>
            </w:r>
            <w:r w:rsidRPr="000871E4">
              <w:rPr>
                <w:rFonts w:hAnsi="Times New Roman" w:cs="Times New Roman"/>
                <w:b/>
                <w:bCs/>
                <w:color w:val="0D0D0D" w:themeColor="text1" w:themeTint="F2"/>
                <w:sz w:val="22"/>
                <w:szCs w:val="22"/>
              </w:rPr>
              <w:t>dokumentai</w:t>
            </w:r>
          </w:p>
        </w:t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86EC218" w14:textId="029E3755" w:rsidR="00622A26" w:rsidRPr="000871E4" w:rsidRDefault="00622A26" w:rsidP="0047676E">
            <w:pPr>
              <w:autoSpaceDE w:val="0"/>
              <w:autoSpaceDN w:val="0"/>
              <w:adjustRightInd w:val="0"/>
              <w:spacing w:line="276" w:lineRule="auto"/>
              <w:jc w:val="center"/>
              <w:rPr>
                <w:rFonts w:hAnsi="Times New Roman" w:cs="Times New Roman"/>
                <w:b/>
                <w:bCs/>
                <w:color w:val="0D0D0D" w:themeColor="text1" w:themeTint="F2"/>
                <w:sz w:val="22"/>
                <w:szCs w:val="22"/>
              </w:rPr>
            </w:pPr>
            <w:r w:rsidRPr="000871E4">
              <w:rPr>
                <w:rFonts w:hAnsi="Times New Roman" w:cs="Times New Roman"/>
                <w:b/>
                <w:bCs/>
                <w:color w:val="0D0D0D" w:themeColor="text1" w:themeTint="F2"/>
                <w:sz w:val="22"/>
                <w:szCs w:val="22"/>
              </w:rPr>
              <w:t>Subjektas, kuris turi atitikti reikalavimą</w:t>
            </w:r>
          </w:p>
        </w:tc>
      </w:tr>
      <w:tr w:rsidR="0047676E" w14:paraId="01BB3475" w14:textId="77777777" w:rsidTr="004836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A68F" w14:textId="50EB90EC" w:rsidR="0047676E" w:rsidRPr="000871E4" w:rsidRDefault="0047676E" w:rsidP="0047676E">
            <w:pPr>
              <w:pStyle w:val="Sraopastraipa"/>
              <w:ind w:left="0"/>
              <w:jc w:val="center"/>
              <w:rPr>
                <w:rFonts w:hAnsi="Times New Roman" w:cs="Times New Roman"/>
                <w:b/>
                <w:bCs/>
                <w:color w:val="0D0D0D" w:themeColor="text1" w:themeTint="F2"/>
                <w:sz w:val="22"/>
                <w:szCs w:val="22"/>
              </w:rPr>
            </w:pPr>
            <w:r w:rsidRPr="000871E4">
              <w:rPr>
                <w:rFonts w:hAnsi="Times New Roman" w:cs="Times New Roman"/>
                <w:b/>
                <w:bCs/>
                <w:color w:val="0D0D0D" w:themeColor="text1" w:themeTint="F2"/>
                <w:sz w:val="22"/>
                <w:szCs w:val="22"/>
              </w:rPr>
              <w:t>1.</w:t>
            </w:r>
          </w:p>
        </w:tc>
        <w:tc>
          <w:tcPr>
            <w:tcW w:w="94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3A9F0" w14:textId="13285417" w:rsidR="0047676E" w:rsidRPr="000871E4" w:rsidRDefault="0047676E" w:rsidP="0047676E">
            <w:pPr>
              <w:pStyle w:val="Sraopastraipa"/>
              <w:ind w:left="0"/>
              <w:rPr>
                <w:rFonts w:hAnsi="Times New Roman" w:cs="Times New Roman"/>
                <w:b/>
                <w:bCs/>
                <w:color w:val="0D0D0D" w:themeColor="text1" w:themeTint="F2"/>
                <w:sz w:val="22"/>
                <w:szCs w:val="22"/>
              </w:rPr>
            </w:pPr>
            <w:r w:rsidRPr="000871E4">
              <w:rPr>
                <w:rFonts w:hAnsi="Times New Roman" w:cs="Times New Roman"/>
                <w:b/>
                <w:bCs/>
                <w:color w:val="0D0D0D" w:themeColor="text1" w:themeTint="F2"/>
                <w:sz w:val="22"/>
                <w:szCs w:val="22"/>
              </w:rPr>
              <w:t>Teisė verstis veikla</w:t>
            </w:r>
          </w:p>
        </w:tc>
      </w:tr>
      <w:tr w:rsidR="00B175E6" w14:paraId="335FBBB2" w14:textId="77777777" w:rsidTr="0047676E">
        <w:tc>
          <w:tcPr>
            <w:tcW w:w="540" w:type="dxa"/>
          </w:tcPr>
          <w:p w14:paraId="05D81EEF" w14:textId="5FF0D2DC" w:rsidR="0047676E" w:rsidRPr="000871E4" w:rsidRDefault="0047676E" w:rsidP="0047676E">
            <w:pPr>
              <w:pStyle w:val="Sraopastraipa"/>
              <w:ind w:left="0"/>
              <w:jc w:val="center"/>
              <w:rPr>
                <w:rFonts w:hAnsi="Times New Roman" w:cs="Times New Roman"/>
                <w:color w:val="0D0D0D" w:themeColor="text1" w:themeTint="F2"/>
                <w:sz w:val="22"/>
                <w:szCs w:val="22"/>
              </w:rPr>
            </w:pPr>
            <w:r w:rsidRPr="000871E4">
              <w:rPr>
                <w:rFonts w:hAnsi="Times New Roman" w:cs="Times New Roman"/>
                <w:color w:val="0D0D0D" w:themeColor="text1" w:themeTint="F2"/>
                <w:sz w:val="22"/>
                <w:szCs w:val="22"/>
              </w:rPr>
              <w:t>1.1.</w:t>
            </w:r>
          </w:p>
        </w:tc>
        <w:tc>
          <w:tcPr>
            <w:tcW w:w="3283" w:type="dxa"/>
          </w:tcPr>
          <w:p w14:paraId="1CD69FF3" w14:textId="77777777" w:rsidR="00E16EE9" w:rsidRPr="000871E4" w:rsidRDefault="00580FD4" w:rsidP="000871E4">
            <w:pPr>
              <w:pStyle w:val="Sraopastraipa"/>
              <w:ind w:left="0"/>
              <w:rPr>
                <w:rFonts w:hAnsi="Times New Roman" w:cs="Times New Roman"/>
                <w:color w:val="0D0D0D" w:themeColor="text1" w:themeTint="F2"/>
                <w:sz w:val="22"/>
                <w:szCs w:val="22"/>
              </w:rPr>
            </w:pPr>
            <w:r w:rsidRPr="000871E4">
              <w:rPr>
                <w:rFonts w:hAnsi="Times New Roman" w:cs="Times New Roman"/>
                <w:color w:val="0D0D0D" w:themeColor="text1" w:themeTint="F2"/>
                <w:sz w:val="22"/>
                <w:szCs w:val="22"/>
              </w:rPr>
              <w:t>Tiekėjas turi teisę verstis asmens sveikatos priežiūros veikla</w:t>
            </w:r>
            <w:r w:rsidR="00E16EE9" w:rsidRPr="000871E4">
              <w:rPr>
                <w:rFonts w:hAnsi="Times New Roman" w:cs="Times New Roman"/>
                <w:color w:val="0D0D0D" w:themeColor="text1" w:themeTint="F2"/>
                <w:sz w:val="22"/>
                <w:szCs w:val="22"/>
              </w:rPr>
              <w:t xml:space="preserve"> </w:t>
            </w:r>
            <w:r w:rsidRPr="000871E4">
              <w:rPr>
                <w:rFonts w:hAnsi="Times New Roman" w:cs="Times New Roman"/>
                <w:color w:val="0D0D0D" w:themeColor="text1" w:themeTint="F2"/>
                <w:sz w:val="22"/>
                <w:szCs w:val="22"/>
              </w:rPr>
              <w:t>– bendrosios asmens sveikatos priežiūros paslaugos: kraujo donorystė</w:t>
            </w:r>
            <w:r w:rsidR="00E16EE9" w:rsidRPr="000871E4">
              <w:rPr>
                <w:rFonts w:hAnsi="Times New Roman" w:cs="Times New Roman"/>
                <w:color w:val="0D0D0D" w:themeColor="text1" w:themeTint="F2"/>
                <w:sz w:val="22"/>
                <w:szCs w:val="22"/>
              </w:rPr>
              <w:t>.</w:t>
            </w:r>
          </w:p>
          <w:p w14:paraId="02DB249D" w14:textId="416184D4" w:rsidR="00D77F72" w:rsidRPr="000871E4" w:rsidRDefault="00580FD4" w:rsidP="00D77F72">
            <w:pPr>
              <w:rPr>
                <w:rFonts w:hAnsi="Times New Roman" w:cs="Times New Roman"/>
                <w:color w:val="0D0D0D" w:themeColor="text1" w:themeTint="F2"/>
                <w:sz w:val="22"/>
                <w:szCs w:val="22"/>
              </w:rPr>
            </w:pPr>
            <w:r w:rsidRPr="000871E4">
              <w:rPr>
                <w:rFonts w:hAnsi="Times New Roman" w:cs="Times New Roman"/>
                <w:color w:val="0D0D0D" w:themeColor="text1" w:themeTint="F2"/>
                <w:sz w:val="22"/>
                <w:szCs w:val="22"/>
              </w:rPr>
              <w:t>Teisinis pagrindas:</w:t>
            </w:r>
            <w:r w:rsidR="00E16EE9" w:rsidRPr="000871E4">
              <w:rPr>
                <w:rFonts w:hAnsi="Times New Roman" w:cs="Times New Roman"/>
                <w:color w:val="0D0D0D" w:themeColor="text1" w:themeTint="F2"/>
                <w:sz w:val="22"/>
                <w:szCs w:val="22"/>
              </w:rPr>
              <w:t xml:space="preserve"> </w:t>
            </w:r>
            <w:r w:rsidR="0065146D" w:rsidRPr="0065146D">
              <w:rPr>
                <w:rFonts w:hAnsi="Times New Roman" w:cs="Times New Roman"/>
                <w:color w:val="0D0D0D" w:themeColor="text1" w:themeTint="F2"/>
                <w:sz w:val="22"/>
                <w:szCs w:val="22"/>
              </w:rPr>
              <w:t>Licencijuojamų bendrųjų asmens sveikatos priežiūros paslaugų sąraš</w:t>
            </w:r>
            <w:r w:rsidR="0065146D">
              <w:rPr>
                <w:rFonts w:hAnsi="Times New Roman" w:cs="Times New Roman"/>
                <w:color w:val="0D0D0D" w:themeColor="text1" w:themeTint="F2"/>
                <w:sz w:val="22"/>
                <w:szCs w:val="22"/>
              </w:rPr>
              <w:t>o, patvirtinto</w:t>
            </w:r>
            <w:r w:rsidR="0065146D" w:rsidRPr="0065146D">
              <w:rPr>
                <w:rFonts w:hAnsi="Times New Roman" w:cs="Times New Roman"/>
                <w:color w:val="0D0D0D" w:themeColor="text1" w:themeTint="F2"/>
                <w:sz w:val="22"/>
                <w:szCs w:val="22"/>
              </w:rPr>
              <w:t xml:space="preserve"> </w:t>
            </w:r>
            <w:r w:rsidR="00E16EE9" w:rsidRPr="000871E4">
              <w:rPr>
                <w:rFonts w:hAnsi="Times New Roman" w:cs="Times New Roman"/>
                <w:color w:val="0D0D0D" w:themeColor="text1" w:themeTint="F2"/>
                <w:sz w:val="22"/>
                <w:szCs w:val="22"/>
              </w:rPr>
              <w:t>Lietuvos Respublikos sveikatos apsaugos ministro</w:t>
            </w:r>
            <w:r w:rsidR="008326A8" w:rsidRPr="000871E4">
              <w:rPr>
                <w:rFonts w:hAnsi="Times New Roman" w:cs="Times New Roman"/>
                <w:color w:val="0D0D0D" w:themeColor="text1" w:themeTint="F2"/>
                <w:sz w:val="22"/>
                <w:szCs w:val="22"/>
              </w:rPr>
              <w:t xml:space="preserve"> </w:t>
            </w:r>
            <w:r w:rsidR="00E16EE9" w:rsidRPr="000871E4">
              <w:rPr>
                <w:rFonts w:hAnsi="Times New Roman" w:cs="Times New Roman"/>
                <w:color w:val="0D0D0D" w:themeColor="text1" w:themeTint="F2"/>
                <w:sz w:val="22"/>
                <w:szCs w:val="22"/>
              </w:rPr>
              <w:t>2004 m. gegužės</w:t>
            </w:r>
            <w:r w:rsidR="00D77F72" w:rsidRPr="000871E4">
              <w:rPr>
                <w:rFonts w:hAnsi="Times New Roman" w:cs="Times New Roman"/>
                <w:color w:val="0D0D0D" w:themeColor="text1" w:themeTint="F2"/>
                <w:sz w:val="22"/>
                <w:szCs w:val="22"/>
              </w:rPr>
              <w:t xml:space="preserve"> 14 </w:t>
            </w:r>
            <w:r w:rsidR="00E16EE9" w:rsidRPr="000871E4">
              <w:rPr>
                <w:rFonts w:hAnsi="Times New Roman" w:cs="Times New Roman"/>
                <w:color w:val="0D0D0D" w:themeColor="text1" w:themeTint="F2"/>
                <w:sz w:val="22"/>
                <w:szCs w:val="22"/>
              </w:rPr>
              <w:t xml:space="preserve">d. įsakymu Nr. V-364 „Dėl </w:t>
            </w:r>
            <w:r w:rsidR="0065146D">
              <w:rPr>
                <w:rFonts w:hAnsi="Times New Roman" w:cs="Times New Roman"/>
                <w:color w:val="0D0D0D" w:themeColor="text1" w:themeTint="F2"/>
                <w:sz w:val="22"/>
                <w:szCs w:val="22"/>
              </w:rPr>
              <w:t>L</w:t>
            </w:r>
            <w:r w:rsidR="0065146D" w:rsidRPr="000871E4">
              <w:rPr>
                <w:rFonts w:hAnsi="Times New Roman" w:cs="Times New Roman"/>
                <w:color w:val="0D0D0D" w:themeColor="text1" w:themeTint="F2"/>
                <w:sz w:val="22"/>
                <w:szCs w:val="22"/>
              </w:rPr>
              <w:t xml:space="preserve">icencijuojamų </w:t>
            </w:r>
            <w:r w:rsidR="00E16EE9" w:rsidRPr="000871E4">
              <w:rPr>
                <w:rFonts w:hAnsi="Times New Roman" w:cs="Times New Roman"/>
                <w:color w:val="0D0D0D" w:themeColor="text1" w:themeTint="F2"/>
                <w:sz w:val="22"/>
                <w:szCs w:val="22"/>
              </w:rPr>
              <w:t>asmens sveikatos priežiūros paslaugų sąraš</w:t>
            </w:r>
            <w:r w:rsidR="00280AB9" w:rsidRPr="000871E4">
              <w:rPr>
                <w:rFonts w:hAnsi="Times New Roman" w:cs="Times New Roman"/>
                <w:color w:val="0D0D0D" w:themeColor="text1" w:themeTint="F2"/>
                <w:sz w:val="22"/>
                <w:szCs w:val="22"/>
              </w:rPr>
              <w:t>ų patvirtinimo</w:t>
            </w:r>
            <w:r w:rsidR="00E16EE9" w:rsidRPr="000871E4">
              <w:rPr>
                <w:rFonts w:hAnsi="Times New Roman" w:cs="Times New Roman"/>
                <w:color w:val="0D0D0D" w:themeColor="text1" w:themeTint="F2"/>
                <w:sz w:val="22"/>
                <w:szCs w:val="22"/>
              </w:rPr>
              <w:t>“</w:t>
            </w:r>
            <w:r w:rsidR="00D77F72" w:rsidRPr="000871E4">
              <w:rPr>
                <w:rFonts w:hAnsi="Times New Roman" w:cs="Times New Roman"/>
                <w:color w:val="0D0D0D" w:themeColor="text1" w:themeTint="F2"/>
                <w:sz w:val="22"/>
                <w:szCs w:val="22"/>
              </w:rPr>
              <w:t xml:space="preserve"> (Lietuvos Respublikos sveikatos apsaugos </w:t>
            </w:r>
          </w:p>
          <w:p w14:paraId="4F2773AB" w14:textId="1F0A0268" w:rsidR="0047676E" w:rsidRPr="000871E4" w:rsidRDefault="00D77F72" w:rsidP="00D77F72">
            <w:pPr>
              <w:rPr>
                <w:rFonts w:hAnsi="Times New Roman" w:cs="Times New Roman"/>
                <w:color w:val="0D0D0D" w:themeColor="text1" w:themeTint="F2"/>
                <w:sz w:val="22"/>
                <w:szCs w:val="22"/>
              </w:rPr>
            </w:pPr>
            <w:r w:rsidRPr="000871E4">
              <w:rPr>
                <w:rFonts w:hAnsi="Times New Roman" w:cs="Times New Roman"/>
                <w:color w:val="0D0D0D" w:themeColor="text1" w:themeTint="F2"/>
                <w:sz w:val="22"/>
                <w:szCs w:val="22"/>
              </w:rPr>
              <w:t>ministro 2018 m. rugpjūčio 27 d. įsakymo Nr. V-943 redakcija)</w:t>
            </w:r>
            <w:r w:rsidR="0065146D">
              <w:rPr>
                <w:rFonts w:hAnsi="Times New Roman" w:cs="Times New Roman"/>
                <w:color w:val="0D0D0D" w:themeColor="text1" w:themeTint="F2"/>
                <w:sz w:val="22"/>
                <w:szCs w:val="22"/>
              </w:rPr>
              <w:t xml:space="preserve"> (su visais aktualiais pakeitimais),</w:t>
            </w:r>
            <w:r w:rsidRPr="000871E4">
              <w:rPr>
                <w:rFonts w:hAnsi="Times New Roman" w:cs="Times New Roman"/>
                <w:color w:val="0D0D0D" w:themeColor="text1" w:themeTint="F2"/>
                <w:sz w:val="22"/>
                <w:szCs w:val="22"/>
              </w:rPr>
              <w:t xml:space="preserve"> </w:t>
            </w:r>
            <w:r w:rsidR="00E16EE9" w:rsidRPr="000871E4">
              <w:rPr>
                <w:rFonts w:hAnsi="Times New Roman" w:cs="Times New Roman"/>
                <w:color w:val="0D0D0D" w:themeColor="text1" w:themeTint="F2"/>
                <w:sz w:val="22"/>
                <w:szCs w:val="22"/>
              </w:rPr>
              <w:t>11 punktas.</w:t>
            </w:r>
          </w:p>
        </w:tc>
        <w:tc>
          <w:tcPr>
            <w:tcW w:w="3260" w:type="dxa"/>
          </w:tcPr>
          <w:p w14:paraId="383531AF" w14:textId="77777777" w:rsidR="007207A6" w:rsidRPr="000871E4" w:rsidRDefault="00E3739D" w:rsidP="000871E4">
            <w:pPr>
              <w:pStyle w:val="Sraopastraipa"/>
              <w:ind w:left="0"/>
              <w:rPr>
                <w:rFonts w:hAnsi="Times New Roman" w:cs="Times New Roman"/>
                <w:color w:val="0D0D0D" w:themeColor="text1" w:themeTint="F2"/>
                <w:sz w:val="22"/>
                <w:szCs w:val="22"/>
              </w:rPr>
            </w:pPr>
            <w:r w:rsidRPr="000871E4">
              <w:rPr>
                <w:rFonts w:hAnsi="Times New Roman" w:cs="Times New Roman"/>
                <w:color w:val="0D0D0D" w:themeColor="text1" w:themeTint="F2"/>
                <w:sz w:val="22"/>
                <w:szCs w:val="22"/>
              </w:rPr>
              <w:t>Valstybinės</w:t>
            </w:r>
            <w:r w:rsidR="007207A6" w:rsidRPr="000871E4">
              <w:rPr>
                <w:rFonts w:hAnsi="Times New Roman" w:cs="Times New Roman"/>
                <w:color w:val="0D0D0D" w:themeColor="text1" w:themeTint="F2"/>
                <w:sz w:val="22"/>
                <w:szCs w:val="22"/>
              </w:rPr>
              <w:t xml:space="preserve"> </w:t>
            </w:r>
            <w:r w:rsidRPr="000871E4">
              <w:rPr>
                <w:rFonts w:hAnsi="Times New Roman" w:cs="Times New Roman"/>
                <w:color w:val="0D0D0D" w:themeColor="text1" w:themeTint="F2"/>
                <w:sz w:val="22"/>
                <w:szCs w:val="22"/>
              </w:rPr>
              <w:t>akreditavimo sveikatos priežiūros veiklai tarnybos prie Sveikatos apsaugos ministerijos išduota</w:t>
            </w:r>
            <w:r w:rsidR="007207A6" w:rsidRPr="000871E4">
              <w:rPr>
                <w:rFonts w:hAnsi="Times New Roman" w:cs="Times New Roman"/>
                <w:color w:val="0D0D0D" w:themeColor="text1" w:themeTint="F2"/>
                <w:sz w:val="22"/>
                <w:szCs w:val="22"/>
              </w:rPr>
              <w:t xml:space="preserve"> įstaigos asmens sveikatos priežiūros licencija.</w:t>
            </w:r>
          </w:p>
          <w:p w14:paraId="378D4479" w14:textId="48AA7DAB" w:rsidR="0047676E" w:rsidRPr="000871E4" w:rsidRDefault="00E3739D" w:rsidP="007207A6">
            <w:pPr>
              <w:pStyle w:val="Sraopastraipa"/>
              <w:ind w:left="0"/>
              <w:rPr>
                <w:rFonts w:hAnsi="Times New Roman" w:cs="Times New Roman"/>
                <w:color w:val="0D0D0D" w:themeColor="text1" w:themeTint="F2"/>
                <w:sz w:val="22"/>
                <w:szCs w:val="22"/>
                <w:u w:val="single"/>
              </w:rPr>
            </w:pPr>
            <w:r w:rsidRPr="000871E4">
              <w:rPr>
                <w:rFonts w:hAnsi="Times New Roman" w:cs="Times New Roman"/>
                <w:color w:val="0D0D0D" w:themeColor="text1" w:themeTint="F2"/>
                <w:sz w:val="22"/>
                <w:szCs w:val="22"/>
                <w:u w:val="single"/>
              </w:rPr>
              <w:t>Pateikiam</w:t>
            </w:r>
            <w:r w:rsidR="000D5F50" w:rsidRPr="000871E4">
              <w:rPr>
                <w:rFonts w:hAnsi="Times New Roman" w:cs="Times New Roman"/>
                <w:color w:val="0D0D0D" w:themeColor="text1" w:themeTint="F2"/>
                <w:sz w:val="22"/>
                <w:szCs w:val="22"/>
                <w:u w:val="single"/>
              </w:rPr>
              <w:t>a</w:t>
            </w:r>
            <w:r w:rsidR="005B7D31">
              <w:rPr>
                <w:rFonts w:hAnsi="Times New Roman" w:cs="Times New Roman"/>
                <w:color w:val="0D0D0D" w:themeColor="text1" w:themeTint="F2"/>
                <w:sz w:val="22"/>
                <w:szCs w:val="22"/>
                <w:u w:val="single"/>
              </w:rPr>
              <w:t xml:space="preserve"> dokumento </w:t>
            </w:r>
            <w:r w:rsidR="000D5F50" w:rsidRPr="000871E4">
              <w:rPr>
                <w:rFonts w:hAnsi="Times New Roman" w:cs="Times New Roman"/>
                <w:color w:val="0D0D0D" w:themeColor="text1" w:themeTint="F2"/>
                <w:sz w:val="22"/>
                <w:szCs w:val="22"/>
                <w:u w:val="single"/>
              </w:rPr>
              <w:t>s</w:t>
            </w:r>
            <w:r w:rsidRPr="000871E4">
              <w:rPr>
                <w:rFonts w:hAnsi="Times New Roman" w:cs="Times New Roman"/>
                <w:color w:val="0D0D0D" w:themeColor="text1" w:themeTint="F2"/>
                <w:sz w:val="22"/>
                <w:szCs w:val="22"/>
                <w:u w:val="single"/>
              </w:rPr>
              <w:t>kaitmeninė</w:t>
            </w:r>
            <w:r w:rsidR="005B7D31">
              <w:rPr>
                <w:rFonts w:hAnsi="Times New Roman" w:cs="Times New Roman"/>
                <w:color w:val="0D0D0D" w:themeColor="text1" w:themeTint="F2"/>
                <w:sz w:val="22"/>
                <w:szCs w:val="22"/>
                <w:u w:val="single"/>
              </w:rPr>
              <w:t xml:space="preserve"> </w:t>
            </w:r>
            <w:r w:rsidRPr="000871E4">
              <w:rPr>
                <w:rFonts w:hAnsi="Times New Roman" w:cs="Times New Roman"/>
                <w:color w:val="0D0D0D" w:themeColor="text1" w:themeTint="F2"/>
                <w:sz w:val="22"/>
                <w:szCs w:val="22"/>
                <w:u w:val="single"/>
              </w:rPr>
              <w:t>kopij</w:t>
            </w:r>
            <w:r w:rsidR="000D5F50" w:rsidRPr="000871E4">
              <w:rPr>
                <w:rFonts w:hAnsi="Times New Roman" w:cs="Times New Roman"/>
                <w:color w:val="0D0D0D" w:themeColor="text1" w:themeTint="F2"/>
                <w:sz w:val="22"/>
                <w:szCs w:val="22"/>
                <w:u w:val="single"/>
              </w:rPr>
              <w:t>a</w:t>
            </w:r>
            <w:r w:rsidRPr="000871E4">
              <w:rPr>
                <w:rFonts w:hAnsi="Times New Roman" w:cs="Times New Roman"/>
                <w:color w:val="0D0D0D" w:themeColor="text1" w:themeTint="F2"/>
                <w:sz w:val="22"/>
                <w:szCs w:val="22"/>
              </w:rPr>
              <w:t>.</w:t>
            </w:r>
          </w:p>
        </w:tc>
        <w:tc>
          <w:tcPr>
            <w:tcW w:w="2879" w:type="dxa"/>
          </w:tcPr>
          <w:p w14:paraId="627537F3" w14:textId="69317813" w:rsidR="00B0292F" w:rsidRPr="000871E4" w:rsidRDefault="00667530" w:rsidP="000871E4">
            <w:pPr>
              <w:pStyle w:val="Sraopastraipa"/>
              <w:numPr>
                <w:ilvl w:val="0"/>
                <w:numId w:val="35"/>
              </w:numPr>
              <w:ind w:left="0"/>
              <w:rPr>
                <w:rFonts w:eastAsia="Times New Roman" w:hAnsi="Times New Roman" w:cs="Times New Roman"/>
                <w:color w:val="0D0D0D" w:themeColor="text1" w:themeTint="F2"/>
                <w:sz w:val="22"/>
                <w:szCs w:val="22"/>
              </w:rPr>
            </w:pPr>
            <w:r w:rsidRPr="000871E4">
              <w:rPr>
                <w:rFonts w:eastAsia="Times New Roman" w:hAnsi="Times New Roman" w:cs="Times New Roman"/>
                <w:color w:val="0D0D0D" w:themeColor="text1" w:themeTint="F2"/>
                <w:sz w:val="22"/>
                <w:szCs w:val="22"/>
              </w:rPr>
              <w:t>Tiekėjas</w:t>
            </w:r>
            <w:r w:rsidR="00C72434">
              <w:rPr>
                <w:rFonts w:eastAsia="Times New Roman" w:hAnsi="Times New Roman" w:cs="Times New Roman"/>
                <w:color w:val="0D0D0D" w:themeColor="text1" w:themeTint="F2"/>
                <w:sz w:val="22"/>
                <w:szCs w:val="22"/>
              </w:rPr>
              <w:t>.</w:t>
            </w:r>
          </w:p>
          <w:p w14:paraId="6B29B505" w14:textId="6B33D312" w:rsidR="00B0292F" w:rsidRPr="000871E4" w:rsidRDefault="00C72434" w:rsidP="000871E4">
            <w:pPr>
              <w:pStyle w:val="Sraopastraipa"/>
              <w:numPr>
                <w:ilvl w:val="0"/>
                <w:numId w:val="35"/>
              </w:numPr>
              <w:ind w:left="0"/>
              <w:rPr>
                <w:rFonts w:eastAsia="Times New Roman" w:hAnsi="Times New Roman" w:cs="Times New Roman"/>
                <w:color w:val="0D0D0D" w:themeColor="text1" w:themeTint="F2"/>
                <w:sz w:val="22"/>
                <w:szCs w:val="22"/>
              </w:rPr>
            </w:pPr>
            <w:r>
              <w:rPr>
                <w:rFonts w:eastAsia="Times New Roman" w:hAnsi="Times New Roman" w:cs="Times New Roman"/>
                <w:color w:val="0D0D0D" w:themeColor="text1" w:themeTint="F2"/>
                <w:sz w:val="22"/>
                <w:szCs w:val="22"/>
              </w:rPr>
              <w:t>J</w:t>
            </w:r>
            <w:r w:rsidR="00667530" w:rsidRPr="000871E4">
              <w:rPr>
                <w:rFonts w:eastAsia="Times New Roman" w:hAnsi="Times New Roman" w:cs="Times New Roman"/>
                <w:color w:val="0D0D0D" w:themeColor="text1" w:themeTint="F2"/>
                <w:sz w:val="22"/>
                <w:szCs w:val="22"/>
              </w:rPr>
              <w:t>eigu pasiūlymą teikia ūkio subjektų grupė – reikalavimą turi atitikti kiekvienas ūkio subjektų grupės narys (-</w:t>
            </w:r>
            <w:proofErr w:type="spellStart"/>
            <w:r w:rsidR="00667530" w:rsidRPr="000871E4">
              <w:rPr>
                <w:rFonts w:eastAsia="Times New Roman" w:hAnsi="Times New Roman" w:cs="Times New Roman"/>
                <w:color w:val="0D0D0D" w:themeColor="text1" w:themeTint="F2"/>
                <w:sz w:val="22"/>
                <w:szCs w:val="22"/>
              </w:rPr>
              <w:t>iai</w:t>
            </w:r>
            <w:proofErr w:type="spellEnd"/>
            <w:r w:rsidR="00667530" w:rsidRPr="000871E4">
              <w:rPr>
                <w:rFonts w:eastAsia="Times New Roman" w:hAnsi="Times New Roman" w:cs="Times New Roman"/>
                <w:color w:val="0D0D0D" w:themeColor="text1" w:themeTint="F2"/>
                <w:sz w:val="22"/>
                <w:szCs w:val="22"/>
              </w:rPr>
              <w:t>), pagal jų prisiimamus įsipareigojimus pirkimo sutarčiai vykdyti</w:t>
            </w:r>
            <w:r w:rsidR="00AF3BCF">
              <w:rPr>
                <w:rFonts w:eastAsia="Times New Roman" w:hAnsi="Times New Roman" w:cs="Times New Roman"/>
                <w:color w:val="0D0D0D" w:themeColor="text1" w:themeTint="F2"/>
                <w:sz w:val="22"/>
                <w:szCs w:val="22"/>
              </w:rPr>
              <w:t>.</w:t>
            </w:r>
          </w:p>
          <w:p w14:paraId="439C6831" w14:textId="51D3320C" w:rsidR="0028396A" w:rsidRPr="000871E4" w:rsidRDefault="00AF3BCF" w:rsidP="000871E4">
            <w:pPr>
              <w:pStyle w:val="Sraopastraipa"/>
              <w:numPr>
                <w:ilvl w:val="0"/>
                <w:numId w:val="35"/>
              </w:numPr>
              <w:ind w:left="0"/>
              <w:rPr>
                <w:rFonts w:eastAsia="Times New Roman" w:hAnsi="Times New Roman" w:cs="Times New Roman"/>
                <w:color w:val="0D0D0D" w:themeColor="text1" w:themeTint="F2"/>
                <w:sz w:val="22"/>
                <w:szCs w:val="22"/>
              </w:rPr>
            </w:pPr>
            <w:r>
              <w:rPr>
                <w:rFonts w:eastAsia="Times New Roman" w:hAnsi="Times New Roman" w:cs="Times New Roman"/>
                <w:color w:val="0D0D0D" w:themeColor="text1" w:themeTint="F2"/>
                <w:sz w:val="22"/>
                <w:szCs w:val="22"/>
              </w:rPr>
              <w:t>T</w:t>
            </w:r>
            <w:r w:rsidR="00667530" w:rsidRPr="000871E4">
              <w:rPr>
                <w:rFonts w:eastAsia="Times New Roman" w:hAnsi="Times New Roman" w:cs="Times New Roman"/>
                <w:color w:val="0D0D0D" w:themeColor="text1" w:themeTint="F2"/>
                <w:sz w:val="22"/>
                <w:szCs w:val="22"/>
              </w:rPr>
              <w:t>iekėjas gali remtis kitų ūkio subjektų pajėgumais tik tuomet, kai tie subjektai, kurių pajėgumais</w:t>
            </w:r>
            <w:r w:rsidR="00B0292F" w:rsidRPr="000871E4">
              <w:rPr>
                <w:rFonts w:eastAsia="Times New Roman" w:hAnsi="Times New Roman" w:cs="Times New Roman"/>
                <w:color w:val="0D0D0D" w:themeColor="text1" w:themeTint="F2"/>
                <w:sz w:val="22"/>
                <w:szCs w:val="22"/>
              </w:rPr>
              <w:t xml:space="preserve"> </w:t>
            </w:r>
            <w:r w:rsidR="00667530" w:rsidRPr="000871E4">
              <w:rPr>
                <w:rFonts w:eastAsia="Times New Roman" w:hAnsi="Times New Roman" w:cs="Times New Roman"/>
                <w:color w:val="0D0D0D" w:themeColor="text1" w:themeTint="F2"/>
                <w:sz w:val="22"/>
                <w:szCs w:val="22"/>
              </w:rPr>
              <w:t>buvo pasiremta,</w:t>
            </w:r>
            <w:r w:rsidR="00B0292F" w:rsidRPr="000871E4">
              <w:rPr>
                <w:rFonts w:eastAsia="Times New Roman" w:hAnsi="Times New Roman" w:cs="Times New Roman"/>
                <w:color w:val="0D0D0D" w:themeColor="text1" w:themeTint="F2"/>
                <w:sz w:val="22"/>
                <w:szCs w:val="22"/>
              </w:rPr>
              <w:t xml:space="preserve"> </w:t>
            </w:r>
            <w:r w:rsidR="00B0292F" w:rsidRPr="000871E4">
              <w:rPr>
                <w:rFonts w:hAnsi="Times New Roman" w:cs="Times New Roman"/>
                <w:color w:val="0D0D0D" w:themeColor="text1" w:themeTint="F2"/>
                <w:sz w:val="22"/>
                <w:szCs w:val="22"/>
              </w:rPr>
              <w:t>patys vykdys tą pirkimo sutarties dalį, kuriai reikia jų turimų pajėgumų</w:t>
            </w:r>
            <w:r>
              <w:rPr>
                <w:rFonts w:hAnsi="Times New Roman" w:cs="Times New Roman"/>
                <w:color w:val="0D0D0D" w:themeColor="text1" w:themeTint="F2"/>
                <w:sz w:val="22"/>
                <w:szCs w:val="22"/>
              </w:rPr>
              <w:t>.</w:t>
            </w:r>
          </w:p>
          <w:p w14:paraId="4188ACF3" w14:textId="731F8925" w:rsidR="0047676E" w:rsidRPr="000871E4" w:rsidRDefault="00AF3BCF" w:rsidP="000871E4">
            <w:pPr>
              <w:pStyle w:val="Sraopastraipa"/>
              <w:numPr>
                <w:ilvl w:val="0"/>
                <w:numId w:val="35"/>
              </w:numPr>
              <w:ind w:left="0"/>
              <w:rPr>
                <w:rFonts w:eastAsia="Times New Roman" w:hAnsi="Times New Roman" w:cs="Times New Roman"/>
                <w:color w:val="0D0D0D" w:themeColor="text1" w:themeTint="F2"/>
                <w:sz w:val="22"/>
                <w:szCs w:val="22"/>
              </w:rPr>
            </w:pPr>
            <w:r>
              <w:rPr>
                <w:rFonts w:eastAsia="Times New Roman" w:hAnsi="Times New Roman" w:cs="Times New Roman"/>
                <w:color w:val="0D0D0D" w:themeColor="text1" w:themeTint="F2"/>
                <w:sz w:val="22"/>
                <w:szCs w:val="22"/>
              </w:rPr>
              <w:t>S</w:t>
            </w:r>
            <w:r w:rsidR="00667530" w:rsidRPr="000871E4">
              <w:rPr>
                <w:rFonts w:eastAsia="Times New Roman" w:hAnsi="Times New Roman" w:cs="Times New Roman"/>
                <w:color w:val="0D0D0D" w:themeColor="text1" w:themeTint="F2"/>
                <w:sz w:val="22"/>
                <w:szCs w:val="22"/>
              </w:rPr>
              <w:t>ubtiekėjai,</w:t>
            </w:r>
            <w:r w:rsidR="0028396A" w:rsidRPr="000871E4">
              <w:rPr>
                <w:rFonts w:eastAsia="Times New Roman" w:hAnsi="Times New Roman" w:cs="Times New Roman"/>
                <w:color w:val="0D0D0D" w:themeColor="text1" w:themeTint="F2"/>
                <w:sz w:val="22"/>
                <w:szCs w:val="22"/>
              </w:rPr>
              <w:t xml:space="preserve"> </w:t>
            </w:r>
            <w:r w:rsidR="00667530" w:rsidRPr="000871E4">
              <w:rPr>
                <w:rFonts w:eastAsia="Times New Roman" w:hAnsi="Times New Roman" w:cs="Times New Roman"/>
                <w:color w:val="0D0D0D" w:themeColor="text1" w:themeTint="F2"/>
                <w:sz w:val="22"/>
                <w:szCs w:val="22"/>
              </w:rPr>
              <w:t>kuriuos tiekėjas pasitelks pirkimo sutarties vykdymui (kurių pajėgumais tiekėjas nesiremia, kad atitiktų pirkimo dokumentuose nustatytus kvalifikacijos reikalavimus), privalo turėti teisę verstis ta veikla, kuriai jis pasitelkiamas.</w:t>
            </w:r>
            <w:r>
              <w:rPr>
                <w:rFonts w:eastAsia="Times New Roman" w:hAnsi="Times New Roman" w:cs="Times New Roman"/>
                <w:color w:val="0D0D0D" w:themeColor="text1" w:themeTint="F2"/>
                <w:sz w:val="22"/>
                <w:szCs w:val="22"/>
              </w:rPr>
              <w:t xml:space="preserve"> </w:t>
            </w:r>
            <w:r w:rsidR="00954AAB" w:rsidRPr="000871E4">
              <w:rPr>
                <w:rFonts w:eastAsia="Times New Roman" w:hAnsi="Times New Roman" w:cs="Times New Roman"/>
                <w:color w:val="0D0D0D" w:themeColor="text1" w:themeTint="F2"/>
                <w:sz w:val="22"/>
                <w:szCs w:val="22"/>
              </w:rPr>
              <w:t>T</w:t>
            </w:r>
            <w:r w:rsidR="00667530" w:rsidRPr="000871E4">
              <w:rPr>
                <w:rFonts w:eastAsia="Times New Roman" w:hAnsi="Times New Roman" w:cs="Times New Roman"/>
                <w:color w:val="0D0D0D" w:themeColor="text1" w:themeTint="F2"/>
                <w:sz w:val="22"/>
                <w:szCs w:val="22"/>
              </w:rPr>
              <w:t>okių subtiekėjų</w:t>
            </w:r>
            <w:r>
              <w:rPr>
                <w:rFonts w:eastAsia="Times New Roman" w:hAnsi="Times New Roman" w:cs="Times New Roman"/>
                <w:color w:val="0D0D0D" w:themeColor="text1" w:themeTint="F2"/>
                <w:sz w:val="22"/>
                <w:szCs w:val="22"/>
              </w:rPr>
              <w:t xml:space="preserve"> </w:t>
            </w:r>
            <w:r w:rsidR="00667530" w:rsidRPr="000871E4">
              <w:rPr>
                <w:rFonts w:eastAsia="Times New Roman" w:hAnsi="Times New Roman" w:cs="Times New Roman"/>
                <w:color w:val="0D0D0D" w:themeColor="text1" w:themeTint="F2"/>
                <w:sz w:val="22"/>
                <w:szCs w:val="22"/>
              </w:rPr>
              <w:t xml:space="preserve">kvalifikacija </w:t>
            </w:r>
            <w:r>
              <w:rPr>
                <w:rFonts w:eastAsia="Times New Roman" w:hAnsi="Times New Roman" w:cs="Times New Roman"/>
                <w:color w:val="0D0D0D" w:themeColor="text1" w:themeTint="F2"/>
                <w:sz w:val="22"/>
                <w:szCs w:val="22"/>
              </w:rPr>
              <w:t>ne</w:t>
            </w:r>
            <w:r w:rsidR="00667530" w:rsidRPr="000871E4">
              <w:rPr>
                <w:rFonts w:eastAsia="Times New Roman" w:hAnsi="Times New Roman" w:cs="Times New Roman"/>
                <w:color w:val="0D0D0D" w:themeColor="text1" w:themeTint="F2"/>
                <w:sz w:val="22"/>
                <w:szCs w:val="22"/>
              </w:rPr>
              <w:t>tikrinama pirkimo procedūrų metu</w:t>
            </w:r>
            <w:r>
              <w:rPr>
                <w:rFonts w:eastAsia="Times New Roman" w:hAnsi="Times New Roman" w:cs="Times New Roman"/>
                <w:color w:val="0D0D0D" w:themeColor="text1" w:themeTint="F2"/>
                <w:sz w:val="22"/>
                <w:szCs w:val="22"/>
              </w:rPr>
              <w:t xml:space="preserve">, tačiau </w:t>
            </w:r>
            <w:r w:rsidR="00667530" w:rsidRPr="000871E4">
              <w:rPr>
                <w:rFonts w:eastAsia="Times New Roman" w:hAnsi="Times New Roman" w:cs="Times New Roman"/>
                <w:color w:val="0D0D0D" w:themeColor="text1" w:themeTint="F2"/>
                <w:sz w:val="22"/>
                <w:szCs w:val="22"/>
              </w:rPr>
              <w:t>tiekėjas</w:t>
            </w:r>
            <w:r>
              <w:rPr>
                <w:rFonts w:eastAsia="Times New Roman" w:hAnsi="Times New Roman" w:cs="Times New Roman"/>
                <w:color w:val="0D0D0D" w:themeColor="text1" w:themeTint="F2"/>
                <w:sz w:val="22"/>
                <w:szCs w:val="22"/>
              </w:rPr>
              <w:t xml:space="preserve">, teikdamas pasiūlymą, </w:t>
            </w:r>
            <w:r w:rsidR="00667530" w:rsidRPr="000871E4">
              <w:rPr>
                <w:rFonts w:eastAsia="Times New Roman" w:hAnsi="Times New Roman" w:cs="Times New Roman"/>
                <w:color w:val="0D0D0D" w:themeColor="text1" w:themeTint="F2"/>
                <w:sz w:val="22"/>
                <w:szCs w:val="22"/>
              </w:rPr>
              <w:t>įsipareigo</w:t>
            </w:r>
            <w:r>
              <w:rPr>
                <w:rFonts w:eastAsia="Times New Roman" w:hAnsi="Times New Roman" w:cs="Times New Roman"/>
                <w:color w:val="0D0D0D" w:themeColor="text1" w:themeTint="F2"/>
                <w:sz w:val="22"/>
                <w:szCs w:val="22"/>
              </w:rPr>
              <w:t xml:space="preserve">ja, kad </w:t>
            </w:r>
            <w:r w:rsidR="00667530" w:rsidRPr="000871E4">
              <w:rPr>
                <w:rFonts w:eastAsia="Times New Roman" w:hAnsi="Times New Roman" w:cs="Times New Roman"/>
                <w:color w:val="0D0D0D" w:themeColor="text1" w:themeTint="F2"/>
                <w:sz w:val="22"/>
                <w:szCs w:val="22"/>
              </w:rPr>
              <w:t>pirkimo sutartį vykdys tik tokią teisę turintys asmenys ir,</w:t>
            </w:r>
            <w:r>
              <w:rPr>
                <w:rFonts w:eastAsia="Times New Roman" w:hAnsi="Times New Roman" w:cs="Times New Roman"/>
                <w:color w:val="0D0D0D" w:themeColor="text1" w:themeTint="F2"/>
                <w:sz w:val="22"/>
                <w:szCs w:val="22"/>
              </w:rPr>
              <w:t xml:space="preserve"> pirkimo sutarties</w:t>
            </w:r>
            <w:r w:rsidR="00B175E6">
              <w:rPr>
                <w:rFonts w:eastAsia="Times New Roman" w:hAnsi="Times New Roman" w:cs="Times New Roman"/>
                <w:color w:val="0D0D0D" w:themeColor="text1" w:themeTint="F2"/>
                <w:sz w:val="22"/>
                <w:szCs w:val="22"/>
              </w:rPr>
              <w:t xml:space="preserve"> vykdymo metu</w:t>
            </w:r>
            <w:r w:rsidR="00D44E68">
              <w:rPr>
                <w:rFonts w:eastAsia="Times New Roman" w:hAnsi="Times New Roman" w:cs="Times New Roman"/>
                <w:color w:val="0D0D0D" w:themeColor="text1" w:themeTint="F2"/>
                <w:sz w:val="22"/>
                <w:szCs w:val="22"/>
              </w:rPr>
              <w:t xml:space="preserve"> </w:t>
            </w:r>
            <w:r w:rsidR="00667530" w:rsidRPr="000871E4">
              <w:rPr>
                <w:rFonts w:eastAsia="Times New Roman" w:hAnsi="Times New Roman" w:cs="Times New Roman"/>
                <w:color w:val="0D0D0D" w:themeColor="text1" w:themeTint="F2"/>
                <w:sz w:val="22"/>
                <w:szCs w:val="22"/>
              </w:rPr>
              <w:t>pareikalavus,</w:t>
            </w:r>
            <w:r w:rsidR="00B175E6">
              <w:rPr>
                <w:rFonts w:eastAsia="Times New Roman" w:hAnsi="Times New Roman" w:cs="Times New Roman"/>
                <w:color w:val="0D0D0D" w:themeColor="text1" w:themeTint="F2"/>
                <w:sz w:val="22"/>
                <w:szCs w:val="22"/>
              </w:rPr>
              <w:t xml:space="preserve"> </w:t>
            </w:r>
            <w:r w:rsidR="00667530" w:rsidRPr="000871E4">
              <w:rPr>
                <w:rFonts w:eastAsia="Times New Roman" w:hAnsi="Times New Roman" w:cs="Times New Roman"/>
                <w:color w:val="0D0D0D" w:themeColor="text1" w:themeTint="F2"/>
                <w:sz w:val="22"/>
                <w:szCs w:val="22"/>
              </w:rPr>
              <w:t xml:space="preserve">tiekėjas </w:t>
            </w:r>
            <w:r w:rsidR="00667530" w:rsidRPr="000871E4">
              <w:rPr>
                <w:rFonts w:eastAsia="Times New Roman" w:hAnsi="Times New Roman" w:cs="Times New Roman"/>
                <w:color w:val="0D0D0D" w:themeColor="text1" w:themeTint="F2"/>
                <w:sz w:val="22"/>
                <w:szCs w:val="22"/>
              </w:rPr>
              <w:lastRenderedPageBreak/>
              <w:t>turės pateikti dokumentus, įrodančius subtiekėjo teisę verstis atitinkama veikla, kuriai jis pasitelkiamas.</w:t>
            </w:r>
          </w:p>
        </w:tc>
      </w:tr>
    </w:tbl>
    <w:p w14:paraId="7B3AEE71" w14:textId="77777777" w:rsidR="00F063FF" w:rsidRPr="005E4FDB" w:rsidRDefault="00F063FF" w:rsidP="005E080D">
      <w:pPr>
        <w:tabs>
          <w:tab w:val="left" w:pos="720"/>
        </w:tabs>
        <w:spacing w:after="0" w:line="240" w:lineRule="auto"/>
        <w:jc w:val="center"/>
        <w:rPr>
          <w:rFonts w:ascii="Times New Roman" w:eastAsia="Calibri" w:hAnsi="Times New Roman" w:cs="Times New Roman"/>
          <w:color w:val="0D0D0D" w:themeColor="text1" w:themeTint="F2"/>
          <w:sz w:val="22"/>
          <w:szCs w:val="22"/>
          <w:lang w:eastAsia="en-US"/>
        </w:rPr>
      </w:pPr>
    </w:p>
    <w:p w14:paraId="767934BF" w14:textId="77777777" w:rsidR="005E080D" w:rsidRPr="005E4FDB" w:rsidRDefault="001473DD" w:rsidP="005E080D">
      <w:pPr>
        <w:tabs>
          <w:tab w:val="left" w:pos="720"/>
        </w:tabs>
        <w:spacing w:after="0" w:line="240" w:lineRule="auto"/>
        <w:ind w:firstLine="567"/>
        <w:jc w:val="center"/>
        <w:rPr>
          <w:rFonts w:ascii="Times New Roman" w:eastAsia="Calibri" w:hAnsi="Times New Roman" w:cs="Times New Roman"/>
          <w:b/>
          <w:bCs/>
          <w:color w:val="0D0D0D" w:themeColor="text1" w:themeTint="F2"/>
          <w:sz w:val="22"/>
          <w:szCs w:val="22"/>
          <w:lang w:eastAsia="en-US"/>
        </w:rPr>
      </w:pPr>
      <w:r w:rsidRPr="005E4FDB">
        <w:rPr>
          <w:rFonts w:ascii="Times New Roman" w:eastAsia="Calibri" w:hAnsi="Times New Roman" w:cs="Times New Roman"/>
          <w:b/>
          <w:bCs/>
          <w:color w:val="0D0D0D" w:themeColor="text1" w:themeTint="F2"/>
          <w:sz w:val="22"/>
          <w:szCs w:val="22"/>
          <w:lang w:eastAsia="en-US"/>
        </w:rPr>
        <w:t>Tiekėjams keliami reikalavimai dėl kokybės vadybos sistemos ir (ar) aplinkos apsaugos vadybos sistemos standartų reikalavimai</w:t>
      </w:r>
    </w:p>
    <w:p w14:paraId="6FC3D3B5" w14:textId="77777777" w:rsidR="005E080D" w:rsidRPr="005E4FDB" w:rsidRDefault="005E080D" w:rsidP="005E080D">
      <w:pPr>
        <w:tabs>
          <w:tab w:val="left" w:pos="720"/>
        </w:tabs>
        <w:spacing w:after="0" w:line="240" w:lineRule="auto"/>
        <w:ind w:firstLine="567"/>
        <w:jc w:val="center"/>
        <w:rPr>
          <w:rFonts w:ascii="Times New Roman" w:eastAsia="Calibri" w:hAnsi="Times New Roman" w:cs="Times New Roman"/>
          <w:b/>
          <w:bCs/>
          <w:color w:val="0D0D0D" w:themeColor="text1" w:themeTint="F2"/>
          <w:sz w:val="22"/>
          <w:szCs w:val="22"/>
          <w:lang w:eastAsia="en-US"/>
        </w:rPr>
      </w:pPr>
    </w:p>
    <w:p w14:paraId="5BA9FA72" w14:textId="09EFF570" w:rsidR="001473DD" w:rsidRPr="005E4FDB" w:rsidRDefault="001473DD" w:rsidP="005E080D">
      <w:pPr>
        <w:pStyle w:val="Sraopastraipa"/>
        <w:numPr>
          <w:ilvl w:val="0"/>
          <w:numId w:val="36"/>
        </w:numPr>
        <w:tabs>
          <w:tab w:val="left" w:pos="993"/>
        </w:tabs>
        <w:spacing w:after="0" w:line="240" w:lineRule="auto"/>
        <w:ind w:left="0" w:firstLine="720"/>
        <w:jc w:val="both"/>
        <w:rPr>
          <w:rFonts w:ascii="Times New Roman" w:eastAsia="Calibri" w:hAnsi="Times New Roman" w:cs="Times New Roman"/>
          <w:b/>
          <w:bCs/>
          <w:color w:val="0D0D0D" w:themeColor="text1" w:themeTint="F2"/>
          <w:sz w:val="22"/>
          <w:szCs w:val="22"/>
          <w:lang w:eastAsia="en-US"/>
        </w:rPr>
      </w:pPr>
      <w:r w:rsidRPr="005E4FDB">
        <w:rPr>
          <w:rFonts w:ascii="Times New Roman" w:hAnsi="Times New Roman" w:cs="Times New Roman"/>
          <w:color w:val="0D0D0D" w:themeColor="text1" w:themeTint="F2"/>
          <w:sz w:val="22"/>
          <w:szCs w:val="22"/>
        </w:rPr>
        <w:t>Perkančioji organizacija</w:t>
      </w:r>
      <w:r w:rsidR="005E080D" w:rsidRPr="005E4FDB">
        <w:rPr>
          <w:rFonts w:ascii="Times New Roman" w:hAnsi="Times New Roman" w:cs="Times New Roman"/>
          <w:color w:val="0D0D0D" w:themeColor="text1" w:themeTint="F2"/>
          <w:sz w:val="22"/>
          <w:szCs w:val="22"/>
        </w:rPr>
        <w:t xml:space="preserve"> </w:t>
      </w:r>
      <w:r w:rsidRPr="005E4FDB">
        <w:rPr>
          <w:rFonts w:ascii="Times New Roman" w:hAnsi="Times New Roman" w:cs="Times New Roman"/>
          <w:color w:val="0D0D0D" w:themeColor="text1" w:themeTint="F2"/>
          <w:sz w:val="22"/>
          <w:szCs w:val="22"/>
        </w:rPr>
        <w:t>nereikalauja,</w:t>
      </w:r>
      <w:r w:rsidR="005E080D" w:rsidRPr="005E4FDB">
        <w:rPr>
          <w:rFonts w:ascii="Times New Roman" w:hAnsi="Times New Roman" w:cs="Times New Roman"/>
          <w:color w:val="0D0D0D" w:themeColor="text1" w:themeTint="F2"/>
          <w:sz w:val="22"/>
          <w:szCs w:val="22"/>
        </w:rPr>
        <w:t xml:space="preserve"> </w:t>
      </w:r>
      <w:r w:rsidRPr="005E4FDB">
        <w:rPr>
          <w:rFonts w:ascii="Times New Roman" w:hAnsi="Times New Roman" w:cs="Times New Roman"/>
          <w:color w:val="0D0D0D" w:themeColor="text1" w:themeTint="F2"/>
          <w:sz w:val="22"/>
          <w:szCs w:val="22"/>
        </w:rPr>
        <w:t>kad tiekėjai laikytųsi kokybės vadybos sistemos ir (arba) aplinkos apsaugos vadybos sistemos standartų.</w:t>
      </w:r>
    </w:p>
    <w:p w14:paraId="1D7D0E9A" w14:textId="1E7B2447" w:rsidR="001473DD" w:rsidRPr="004C2DF7" w:rsidRDefault="001473DD" w:rsidP="004C2DF7">
      <w:pPr>
        <w:spacing w:after="0" w:line="240" w:lineRule="auto"/>
        <w:rPr>
          <w:rFonts w:ascii="Arial" w:eastAsiaTheme="minorHAnsi" w:hAnsi="Arial" w:cs="Arial"/>
          <w:sz w:val="24"/>
          <w:szCs w:val="24"/>
          <w:lang w:eastAsia="en-US"/>
        </w:rPr>
        <w:sectPr w:rsidR="001473DD" w:rsidRPr="004C2DF7" w:rsidSect="00FC4114">
          <w:headerReference w:type="default" r:id="rId25"/>
          <w:footerReference w:type="default" r:id="rId26"/>
          <w:pgSz w:w="12240" w:h="15840"/>
          <w:pgMar w:top="1134" w:right="567" w:bottom="1134" w:left="1701" w:header="720" w:footer="720" w:gutter="0"/>
          <w:cols w:space="720"/>
        </w:sectPr>
      </w:pPr>
      <w:r w:rsidRPr="005E4FDB">
        <w:rPr>
          <w:rFonts w:ascii="Times New Roman" w:eastAsiaTheme="minorHAnsi" w:hAnsi="Times New Roman" w:cs="Times New Roman"/>
          <w:color w:val="0D0D0D" w:themeColor="text1" w:themeTint="F2"/>
          <w:sz w:val="22"/>
          <w:szCs w:val="22"/>
          <w:lang w:eastAsia="en-US"/>
        </w:rPr>
        <w:br w:type="page"/>
      </w:r>
    </w:p>
    <w:p w14:paraId="27B75870" w14:textId="03C94ADD" w:rsidR="00AB53E1" w:rsidRPr="00EF530E" w:rsidRDefault="00AB53E1" w:rsidP="00EF530E">
      <w:pPr>
        <w:pStyle w:val="Antrat2"/>
        <w:spacing w:before="0"/>
        <w:jc w:val="right"/>
        <w:rPr>
          <w:rFonts w:ascii="Times New Roman" w:hAnsi="Times New Roman" w:cs="Times New Roman"/>
          <w:b/>
          <w:bCs/>
          <w:color w:val="0D0D0D" w:themeColor="text1" w:themeTint="F2"/>
          <w:sz w:val="22"/>
          <w:szCs w:val="22"/>
        </w:rPr>
      </w:pPr>
      <w:bookmarkStart w:id="83" w:name="_Toc197671937"/>
      <w:r w:rsidRPr="00EF530E">
        <w:rPr>
          <w:rFonts w:ascii="Times New Roman" w:eastAsia="Calibri" w:hAnsi="Times New Roman" w:cs="Times New Roman"/>
          <w:b/>
          <w:bCs/>
          <w:color w:val="0D0D0D" w:themeColor="text1" w:themeTint="F2"/>
          <w:sz w:val="22"/>
          <w:szCs w:val="22"/>
        </w:rPr>
        <w:lastRenderedPageBreak/>
        <w:t xml:space="preserve">Pirkimo sąlygų </w:t>
      </w:r>
      <w:r w:rsidR="000A7B33" w:rsidRPr="00EF530E">
        <w:rPr>
          <w:rFonts w:ascii="Times New Roman" w:eastAsia="Calibri" w:hAnsi="Times New Roman" w:cs="Times New Roman"/>
          <w:b/>
          <w:bCs/>
          <w:color w:val="0D0D0D" w:themeColor="text1" w:themeTint="F2"/>
          <w:sz w:val="22"/>
          <w:szCs w:val="22"/>
        </w:rPr>
        <w:t>5</w:t>
      </w:r>
      <w:r w:rsidRPr="00EF530E">
        <w:rPr>
          <w:rFonts w:ascii="Times New Roman" w:eastAsia="Calibri" w:hAnsi="Times New Roman" w:cs="Times New Roman"/>
          <w:b/>
          <w:bCs/>
          <w:color w:val="0D0D0D" w:themeColor="text1" w:themeTint="F2"/>
          <w:sz w:val="22"/>
          <w:szCs w:val="22"/>
        </w:rPr>
        <w:t xml:space="preserve"> priedas „EBVPD“</w:t>
      </w:r>
      <w:bookmarkEnd w:id="83"/>
      <w:r w:rsidR="00EF530E" w:rsidRPr="00EF530E">
        <w:rPr>
          <w:rFonts w:ascii="Times New Roman" w:hAnsi="Times New Roman" w:cs="Times New Roman"/>
          <w:b/>
          <w:bCs/>
          <w:color w:val="0D0D0D" w:themeColor="text1" w:themeTint="F2"/>
          <w:sz w:val="22"/>
          <w:szCs w:val="22"/>
        </w:rPr>
        <w:t xml:space="preserve"> </w:t>
      </w:r>
      <w:r w:rsidR="00EF530E" w:rsidRPr="00C020B1">
        <w:rPr>
          <w:rFonts w:ascii="Times New Roman" w:hAnsi="Times New Roman" w:cs="Times New Roman"/>
          <w:b/>
          <w:bCs/>
          <w:color w:val="0D0D0D" w:themeColor="text1" w:themeTint="F2"/>
          <w:sz w:val="22"/>
          <w:szCs w:val="22"/>
        </w:rPr>
        <w:t>(XML formatu)</w:t>
      </w:r>
    </w:p>
    <w:p w14:paraId="7671378E" w14:textId="77777777" w:rsidR="00EF530E" w:rsidRDefault="00EF530E" w:rsidP="00EF530E">
      <w:pPr>
        <w:pStyle w:val="Paantrat"/>
        <w:spacing w:after="0" w:line="240" w:lineRule="auto"/>
        <w:jc w:val="center"/>
        <w:rPr>
          <w:rFonts w:ascii="Times New Roman" w:hAnsi="Times New Roman" w:cs="Times New Roman"/>
          <w:b/>
          <w:bCs/>
          <w:color w:val="auto"/>
          <w:spacing w:val="0"/>
          <w:sz w:val="22"/>
          <w:szCs w:val="22"/>
        </w:rPr>
      </w:pPr>
    </w:p>
    <w:p w14:paraId="4F6E9F95" w14:textId="147C0FA7" w:rsidR="00B970B0" w:rsidRDefault="00B970B0" w:rsidP="00EF530E">
      <w:pPr>
        <w:pStyle w:val="Paantrat"/>
        <w:spacing w:after="0" w:line="240" w:lineRule="auto"/>
        <w:jc w:val="center"/>
        <w:rPr>
          <w:rFonts w:ascii="Times New Roman" w:hAnsi="Times New Roman" w:cs="Times New Roman"/>
          <w:b/>
          <w:bCs/>
          <w:color w:val="auto"/>
          <w:spacing w:val="0"/>
          <w:sz w:val="22"/>
          <w:szCs w:val="22"/>
        </w:rPr>
      </w:pPr>
      <w:r w:rsidRPr="00A663A8">
        <w:rPr>
          <w:rFonts w:ascii="Times New Roman" w:hAnsi="Times New Roman" w:cs="Times New Roman"/>
          <w:b/>
          <w:bCs/>
          <w:color w:val="auto"/>
          <w:spacing w:val="0"/>
          <w:sz w:val="22"/>
          <w:szCs w:val="22"/>
        </w:rPr>
        <w:t>EUROPOS BENDRASIS VIEŠŲJŲ PIRKIMŲ DOKUMENTAS</w:t>
      </w:r>
    </w:p>
    <w:p w14:paraId="4CEEA19C" w14:textId="77777777" w:rsidR="00EF530E" w:rsidRPr="00EF530E" w:rsidRDefault="00EF530E" w:rsidP="00202003">
      <w:pPr>
        <w:spacing w:after="0" w:line="240" w:lineRule="auto"/>
        <w:jc w:val="center"/>
        <w:rPr>
          <w:rFonts w:ascii="Times New Roman" w:hAnsi="Times New Roman" w:cs="Times New Roman"/>
          <w:color w:val="0D0D0D" w:themeColor="text1" w:themeTint="F2"/>
          <w:sz w:val="22"/>
          <w:szCs w:val="22"/>
        </w:rPr>
      </w:pPr>
    </w:p>
    <w:p w14:paraId="06D0F5E6" w14:textId="4D07083E" w:rsidR="00E653E7" w:rsidRPr="00A663A8" w:rsidRDefault="00E653E7" w:rsidP="00202003">
      <w:pPr>
        <w:spacing w:after="0" w:line="240" w:lineRule="auto"/>
        <w:ind w:firstLine="720"/>
        <w:jc w:val="both"/>
        <w:rPr>
          <w:rFonts w:ascii="Times New Roman" w:hAnsi="Times New Roman" w:cs="Times New Roman"/>
          <w:sz w:val="22"/>
          <w:szCs w:val="22"/>
        </w:rPr>
      </w:pPr>
      <w:bookmarkStart w:id="84" w:name="_Hlk165898612"/>
      <w:r w:rsidRPr="00A663A8">
        <w:rPr>
          <w:rFonts w:ascii="Times New Roman" w:hAnsi="Times New Roman" w:cs="Times New Roman"/>
          <w:sz w:val="22"/>
          <w:szCs w:val="22"/>
        </w:rPr>
        <w:t>Europos bendrasis viešųjų pirkimų dokumentas (EBVPD)</w:t>
      </w:r>
      <w:r w:rsidR="00DA015D">
        <w:rPr>
          <w:rFonts w:ascii="Times New Roman" w:hAnsi="Times New Roman" w:cs="Times New Roman"/>
          <w:sz w:val="22"/>
          <w:szCs w:val="22"/>
        </w:rPr>
        <w:t xml:space="preserve"> </w:t>
      </w:r>
      <w:r w:rsidRPr="00A663A8">
        <w:rPr>
          <w:rFonts w:ascii="Times New Roman" w:hAnsi="Times New Roman" w:cs="Times New Roman"/>
          <w:sz w:val="22"/>
          <w:szCs w:val="22"/>
        </w:rPr>
        <w:t>pateikiamas</w:t>
      </w:r>
      <w:r w:rsidR="00EF530E">
        <w:rPr>
          <w:rFonts w:ascii="Times New Roman" w:hAnsi="Times New Roman" w:cs="Times New Roman"/>
          <w:sz w:val="22"/>
          <w:szCs w:val="22"/>
        </w:rPr>
        <w:t xml:space="preserve"> </w:t>
      </w:r>
      <w:r w:rsidR="00EF530E" w:rsidRPr="00C020B1">
        <w:rPr>
          <w:rFonts w:ascii="Times New Roman" w:hAnsi="Times New Roman" w:cs="Times New Roman"/>
          <w:sz w:val="22"/>
          <w:szCs w:val="22"/>
        </w:rPr>
        <w:t>.</w:t>
      </w:r>
      <w:proofErr w:type="spellStart"/>
      <w:r w:rsidR="00EF530E" w:rsidRPr="00C020B1">
        <w:rPr>
          <w:rFonts w:ascii="Times New Roman" w:hAnsi="Times New Roman" w:cs="Times New Roman"/>
          <w:sz w:val="22"/>
          <w:szCs w:val="22"/>
        </w:rPr>
        <w:t>xml</w:t>
      </w:r>
      <w:proofErr w:type="spellEnd"/>
      <w:r w:rsidR="00EF530E" w:rsidRPr="00C020B1">
        <w:rPr>
          <w:rFonts w:ascii="Times New Roman" w:hAnsi="Times New Roman" w:cs="Times New Roman"/>
          <w:sz w:val="22"/>
          <w:szCs w:val="22"/>
        </w:rPr>
        <w:t xml:space="preserve"> </w:t>
      </w:r>
      <w:r w:rsidRPr="00C020B1">
        <w:rPr>
          <w:rFonts w:ascii="Times New Roman" w:hAnsi="Times New Roman" w:cs="Times New Roman"/>
          <w:sz w:val="22"/>
          <w:szCs w:val="22"/>
        </w:rPr>
        <w:t>formatu.</w:t>
      </w:r>
    </w:p>
    <w:bookmarkEnd w:id="84"/>
    <w:p w14:paraId="30D2B565" w14:textId="1179C391" w:rsidR="009F1EA0" w:rsidRPr="00A663A8" w:rsidRDefault="009F1EA0" w:rsidP="00202003">
      <w:pPr>
        <w:spacing w:after="0" w:line="240" w:lineRule="auto"/>
        <w:jc w:val="both"/>
        <w:rPr>
          <w:rFonts w:ascii="Times New Roman" w:hAnsi="Times New Roman" w:cs="Times New Roman"/>
          <w:sz w:val="22"/>
          <w:szCs w:val="22"/>
        </w:rPr>
      </w:pPr>
    </w:p>
    <w:p w14:paraId="1E85C34D" w14:textId="77777777" w:rsidR="009F1EA0" w:rsidRPr="00A663A8" w:rsidRDefault="009F1EA0" w:rsidP="00202003">
      <w:pPr>
        <w:spacing w:after="0" w:line="240" w:lineRule="auto"/>
        <w:jc w:val="center"/>
        <w:rPr>
          <w:rFonts w:ascii="Times New Roman" w:hAnsi="Times New Roman" w:cs="Times New Roman"/>
          <w:smallCaps/>
          <w:sz w:val="22"/>
          <w:szCs w:val="22"/>
        </w:rPr>
      </w:pPr>
      <w:bookmarkStart w:id="85" w:name="_Hlk173423674"/>
      <w:r w:rsidRPr="00A663A8">
        <w:rPr>
          <w:rFonts w:ascii="Times New Roman" w:hAnsi="Times New Roman" w:cs="Times New Roman"/>
          <w:smallCaps/>
          <w:sz w:val="22"/>
          <w:szCs w:val="22"/>
        </w:rPr>
        <w:t>__________</w:t>
      </w:r>
    </w:p>
    <w:bookmarkEnd w:id="85"/>
    <w:p w14:paraId="49B14915" w14:textId="77777777" w:rsidR="00B623A7" w:rsidRPr="00A663A8" w:rsidRDefault="00B623A7">
      <w:pPr>
        <w:rPr>
          <w:rFonts w:ascii="Times New Roman" w:hAnsi="Times New Roman" w:cs="Times New Roman"/>
          <w:sz w:val="22"/>
          <w:szCs w:val="22"/>
        </w:rPr>
      </w:pPr>
      <w:r w:rsidRPr="00A663A8">
        <w:rPr>
          <w:rFonts w:ascii="Times New Roman" w:hAnsi="Times New Roman" w:cs="Times New Roman"/>
          <w:sz w:val="22"/>
          <w:szCs w:val="22"/>
        </w:rPr>
        <w:br w:type="page"/>
      </w:r>
    </w:p>
    <w:p w14:paraId="26462DF5" w14:textId="6A4928C4" w:rsidR="00565A1E" w:rsidRDefault="00B623A7" w:rsidP="00E16A28">
      <w:pPr>
        <w:pStyle w:val="Antrat2"/>
        <w:spacing w:before="0"/>
        <w:jc w:val="right"/>
        <w:rPr>
          <w:rFonts w:ascii="Times New Roman" w:eastAsia="Calibri" w:hAnsi="Times New Roman" w:cs="Times New Roman"/>
          <w:b/>
          <w:bCs/>
          <w:color w:val="auto"/>
          <w:sz w:val="22"/>
          <w:szCs w:val="22"/>
        </w:rPr>
      </w:pPr>
      <w:bookmarkStart w:id="86" w:name="_Ref38540913"/>
      <w:bookmarkStart w:id="87" w:name="_Ref38898051"/>
      <w:bookmarkStart w:id="88" w:name="_Ref38901392"/>
      <w:bookmarkStart w:id="89" w:name="_Toc152149642"/>
      <w:bookmarkStart w:id="90" w:name="_Toc152238485"/>
      <w:bookmarkStart w:id="91" w:name="_Toc197671938"/>
      <w:r w:rsidRPr="008E235A">
        <w:rPr>
          <w:rFonts w:ascii="Times New Roman" w:eastAsia="Calibri" w:hAnsi="Times New Roman" w:cs="Times New Roman"/>
          <w:b/>
          <w:bCs/>
          <w:color w:val="auto"/>
          <w:sz w:val="22"/>
          <w:szCs w:val="22"/>
        </w:rPr>
        <w:lastRenderedPageBreak/>
        <w:t>Pirkimo</w:t>
      </w:r>
      <w:r w:rsidR="008E235A" w:rsidRPr="008E235A">
        <w:rPr>
          <w:rFonts w:ascii="Times New Roman" w:eastAsia="Calibri" w:hAnsi="Times New Roman" w:cs="Times New Roman"/>
          <w:b/>
          <w:bCs/>
          <w:color w:val="auto"/>
          <w:sz w:val="22"/>
          <w:szCs w:val="22"/>
        </w:rPr>
        <w:t xml:space="preserve"> </w:t>
      </w:r>
      <w:r w:rsidRPr="008E235A">
        <w:rPr>
          <w:rFonts w:ascii="Times New Roman" w:eastAsia="Calibri" w:hAnsi="Times New Roman" w:cs="Times New Roman"/>
          <w:b/>
          <w:bCs/>
          <w:color w:val="auto"/>
          <w:sz w:val="22"/>
          <w:szCs w:val="22"/>
        </w:rPr>
        <w:t xml:space="preserve">sąlygų </w:t>
      </w:r>
      <w:r w:rsidR="00CB656E" w:rsidRPr="008E235A">
        <w:rPr>
          <w:rFonts w:ascii="Times New Roman" w:eastAsia="Calibri" w:hAnsi="Times New Roman" w:cs="Times New Roman"/>
          <w:b/>
          <w:bCs/>
          <w:color w:val="auto"/>
          <w:sz w:val="22"/>
          <w:szCs w:val="22"/>
        </w:rPr>
        <w:t>6</w:t>
      </w:r>
      <w:r w:rsidRPr="008E235A">
        <w:rPr>
          <w:rFonts w:ascii="Times New Roman" w:eastAsia="Calibri" w:hAnsi="Times New Roman" w:cs="Times New Roman"/>
          <w:b/>
          <w:bCs/>
          <w:color w:val="auto"/>
          <w:sz w:val="22"/>
          <w:szCs w:val="22"/>
        </w:rPr>
        <w:t xml:space="preserve"> priedas „Pasiūlymo forma“</w:t>
      </w:r>
      <w:bookmarkEnd w:id="86"/>
      <w:bookmarkEnd w:id="87"/>
      <w:bookmarkEnd w:id="88"/>
      <w:bookmarkEnd w:id="89"/>
      <w:bookmarkEnd w:id="90"/>
      <w:bookmarkEnd w:id="91"/>
    </w:p>
    <w:p w14:paraId="372C2078" w14:textId="77777777" w:rsidR="00E16A28" w:rsidRPr="00565A1E" w:rsidRDefault="00E16A28" w:rsidP="00E16A28">
      <w:pPr>
        <w:spacing w:after="0" w:line="240" w:lineRule="auto"/>
        <w:jc w:val="center"/>
        <w:rPr>
          <w:rFonts w:ascii="Times New Roman" w:hAnsi="Times New Roman" w:cs="Times New Roman"/>
          <w:sz w:val="22"/>
          <w:szCs w:val="22"/>
        </w:rPr>
      </w:pPr>
    </w:p>
    <w:p w14:paraId="6D5DE126" w14:textId="77777777" w:rsidR="00565A1E" w:rsidRPr="00565A1E" w:rsidRDefault="00565A1E" w:rsidP="00565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Calibri" w:hAnsi="Times New Roman" w:cs="Times New Roman"/>
          <w:b/>
          <w:color w:val="0D0D0D" w:themeColor="text1" w:themeTint="F2"/>
          <w:sz w:val="22"/>
          <w:szCs w:val="22"/>
          <w:lang w:eastAsia="en-US"/>
        </w:rPr>
      </w:pPr>
      <w:r w:rsidRPr="00565A1E">
        <w:rPr>
          <w:rFonts w:ascii="Times New Roman" w:eastAsia="Calibri" w:hAnsi="Times New Roman" w:cs="Times New Roman"/>
          <w:b/>
          <w:color w:val="0D0D0D" w:themeColor="text1" w:themeTint="F2"/>
          <w:sz w:val="22"/>
          <w:szCs w:val="22"/>
          <w:lang w:eastAsia="en-US"/>
        </w:rPr>
        <w:t>PASIŪLYMAS</w:t>
      </w:r>
    </w:p>
    <w:p w14:paraId="45936424" w14:textId="3C039DA5" w:rsidR="00565A1E" w:rsidRPr="00565A1E" w:rsidRDefault="00565A1E" w:rsidP="00565A1E">
      <w:pPr>
        <w:suppressAutoHyphens/>
        <w:autoSpaceDN w:val="0"/>
        <w:spacing w:after="0" w:line="240" w:lineRule="auto"/>
        <w:jc w:val="center"/>
        <w:textAlignment w:val="baseline"/>
        <w:rPr>
          <w:rFonts w:ascii="Times New Roman" w:eastAsia="Calibri" w:hAnsi="Times New Roman" w:cs="Times New Roman"/>
          <w:b/>
          <w:bCs/>
          <w:sz w:val="24"/>
          <w:szCs w:val="24"/>
          <w:lang w:eastAsia="en-US"/>
        </w:rPr>
      </w:pPr>
      <w:r w:rsidRPr="00565A1E">
        <w:rPr>
          <w:rFonts w:ascii="Times New Roman" w:eastAsia="Calibri" w:hAnsi="Times New Roman" w:cs="Times New Roman"/>
          <w:b/>
          <w:bCs/>
          <w:color w:val="0D0D0D" w:themeColor="text1" w:themeTint="F2"/>
          <w:sz w:val="22"/>
          <w:szCs w:val="22"/>
          <w:lang w:eastAsia="en-US"/>
        </w:rPr>
        <w:t>DĖL</w:t>
      </w:r>
      <w:r w:rsidR="00E16A28" w:rsidRPr="00E16A28">
        <w:rPr>
          <w:rFonts w:ascii="Times New Roman" w:eastAsia="Calibri" w:hAnsi="Times New Roman" w:cs="Times New Roman"/>
          <w:b/>
          <w:bCs/>
          <w:color w:val="0D0D0D" w:themeColor="text1" w:themeTint="F2"/>
          <w:sz w:val="22"/>
          <w:szCs w:val="22"/>
          <w:lang w:eastAsia="en-US"/>
        </w:rPr>
        <w:t xml:space="preserve"> KRAUJO KOMPONENTŲ </w:t>
      </w:r>
      <w:r w:rsidRPr="00565A1E">
        <w:rPr>
          <w:rFonts w:ascii="Times New Roman" w:eastAsia="Calibri" w:hAnsi="Times New Roman" w:cs="Times New Roman"/>
          <w:b/>
          <w:bCs/>
          <w:color w:val="0D0D0D" w:themeColor="text1" w:themeTint="F2"/>
          <w:sz w:val="22"/>
          <w:szCs w:val="22"/>
          <w:lang w:eastAsia="en-US"/>
        </w:rPr>
        <w:t>PIRKIMO</w:t>
      </w:r>
    </w:p>
    <w:p w14:paraId="7F2A6BCF" w14:textId="77777777" w:rsidR="009C34AC" w:rsidRPr="008735CC" w:rsidRDefault="009C34AC" w:rsidP="009C34AC">
      <w:pPr>
        <w:shd w:val="clear" w:color="auto" w:fill="FFFFFF"/>
        <w:spacing w:after="0" w:line="240" w:lineRule="auto"/>
        <w:ind w:right="-1"/>
        <w:jc w:val="center"/>
        <w:rPr>
          <w:rFonts w:ascii="Times New Roman" w:hAnsi="Times New Roman" w:cs="Times New Roman"/>
          <w:color w:val="0D0D0D" w:themeColor="text1" w:themeTint="F2"/>
          <w:sz w:val="22"/>
          <w:szCs w:val="22"/>
        </w:rPr>
      </w:pPr>
    </w:p>
    <w:p w14:paraId="1976DAE3" w14:textId="775A0895" w:rsidR="009C34AC" w:rsidRPr="008735CC" w:rsidRDefault="009C34AC" w:rsidP="009C34AC">
      <w:pPr>
        <w:shd w:val="clear" w:color="auto" w:fill="FFFFFF"/>
        <w:spacing w:after="0" w:line="240" w:lineRule="auto"/>
        <w:ind w:right="-1"/>
        <w:jc w:val="center"/>
        <w:rPr>
          <w:rFonts w:ascii="Times New Roman" w:hAnsi="Times New Roman" w:cs="Times New Roman"/>
          <w:b/>
          <w:bCs/>
          <w:color w:val="0D0D0D" w:themeColor="text1" w:themeTint="F2"/>
          <w:sz w:val="22"/>
          <w:szCs w:val="22"/>
        </w:rPr>
      </w:pPr>
      <w:r w:rsidRPr="008735CC">
        <w:rPr>
          <w:rFonts w:ascii="Times New Roman" w:hAnsi="Times New Roman" w:cs="Times New Roman"/>
          <w:color w:val="0D0D0D" w:themeColor="text1" w:themeTint="F2"/>
          <w:sz w:val="22"/>
          <w:szCs w:val="22"/>
        </w:rPr>
        <w:t>_________</w:t>
      </w:r>
      <w:r w:rsidR="008735CC">
        <w:rPr>
          <w:rFonts w:ascii="Times New Roman" w:hAnsi="Times New Roman" w:cs="Times New Roman"/>
          <w:color w:val="0D0D0D" w:themeColor="text1" w:themeTint="F2"/>
          <w:sz w:val="22"/>
          <w:szCs w:val="22"/>
        </w:rPr>
        <w:t xml:space="preserve"> </w:t>
      </w:r>
      <w:r w:rsidRPr="008735CC">
        <w:rPr>
          <w:rFonts w:ascii="Times New Roman" w:hAnsi="Times New Roman" w:cs="Times New Roman"/>
          <w:color w:val="0D0D0D" w:themeColor="text1" w:themeTint="F2"/>
          <w:sz w:val="22"/>
          <w:szCs w:val="22"/>
        </w:rPr>
        <w:t>Nr. ___</w:t>
      </w:r>
    </w:p>
    <w:p w14:paraId="7FB80583" w14:textId="3430BFCA" w:rsidR="009C34AC" w:rsidRPr="008735CC" w:rsidRDefault="008D0CC4" w:rsidP="008735CC">
      <w:pPr>
        <w:shd w:val="clear" w:color="auto" w:fill="FFFFFF"/>
        <w:spacing w:after="0" w:line="240" w:lineRule="auto"/>
        <w:ind w:right="-1"/>
        <w:rPr>
          <w:rFonts w:ascii="Times New Roman" w:hAnsi="Times New Roman" w:cs="Times New Roman"/>
          <w:bCs/>
          <w:color w:val="0D0D0D" w:themeColor="text1" w:themeTint="F2"/>
          <w:sz w:val="20"/>
          <w:szCs w:val="20"/>
        </w:rPr>
      </w:pPr>
      <w:r>
        <w:rPr>
          <w:rFonts w:ascii="Times New Roman" w:hAnsi="Times New Roman" w:cs="Times New Roman"/>
          <w:bCs/>
          <w:color w:val="0D0D0D" w:themeColor="text1" w:themeTint="F2"/>
          <w:sz w:val="22"/>
          <w:szCs w:val="22"/>
        </w:rPr>
        <w:t xml:space="preserve">                                                                            </w:t>
      </w:r>
      <w:r w:rsidR="008735CC">
        <w:rPr>
          <w:rFonts w:ascii="Times New Roman" w:hAnsi="Times New Roman" w:cs="Times New Roman"/>
          <w:bCs/>
          <w:color w:val="0D0D0D" w:themeColor="text1" w:themeTint="F2"/>
          <w:sz w:val="22"/>
          <w:szCs w:val="22"/>
        </w:rPr>
        <w:t xml:space="preserve">  </w:t>
      </w:r>
      <w:r w:rsidR="009C34AC" w:rsidRPr="008735CC">
        <w:rPr>
          <w:rFonts w:ascii="Times New Roman" w:hAnsi="Times New Roman" w:cs="Times New Roman"/>
          <w:bCs/>
          <w:color w:val="0D0D0D" w:themeColor="text1" w:themeTint="F2"/>
          <w:sz w:val="20"/>
          <w:szCs w:val="20"/>
        </w:rPr>
        <w:t>(Data)</w:t>
      </w:r>
    </w:p>
    <w:p w14:paraId="51B864A1" w14:textId="6072B56B" w:rsidR="009C34AC" w:rsidRPr="008735CC" w:rsidRDefault="009C34AC" w:rsidP="009C34AC">
      <w:pPr>
        <w:shd w:val="clear" w:color="auto" w:fill="FFFFFF"/>
        <w:spacing w:after="0" w:line="240" w:lineRule="auto"/>
        <w:ind w:right="-1"/>
        <w:jc w:val="center"/>
        <w:rPr>
          <w:rFonts w:ascii="Times New Roman" w:hAnsi="Times New Roman" w:cs="Times New Roman"/>
          <w:bCs/>
          <w:color w:val="0D0D0D" w:themeColor="text1" w:themeTint="F2"/>
          <w:sz w:val="22"/>
          <w:szCs w:val="22"/>
        </w:rPr>
      </w:pPr>
      <w:r w:rsidRPr="008735CC">
        <w:rPr>
          <w:rFonts w:ascii="Times New Roman" w:hAnsi="Times New Roman" w:cs="Times New Roman"/>
          <w:bCs/>
          <w:color w:val="0D0D0D" w:themeColor="text1" w:themeTint="F2"/>
          <w:sz w:val="22"/>
          <w:szCs w:val="22"/>
        </w:rPr>
        <w:t>___________</w:t>
      </w:r>
      <w:r w:rsidR="008D0CC4">
        <w:rPr>
          <w:rFonts w:ascii="Calibri" w:hAnsi="Calibri" w:cs="Calibri"/>
          <w:bCs/>
          <w:color w:val="0D0D0D" w:themeColor="text1" w:themeTint="F2"/>
          <w:sz w:val="22"/>
          <w:szCs w:val="22"/>
        </w:rPr>
        <w:t>__</w:t>
      </w:r>
    </w:p>
    <w:p w14:paraId="29F96003" w14:textId="77777777" w:rsidR="009C34AC" w:rsidRDefault="009C34AC" w:rsidP="009C34AC">
      <w:pPr>
        <w:shd w:val="clear" w:color="auto" w:fill="FFFFFF"/>
        <w:spacing w:after="0" w:line="240" w:lineRule="auto"/>
        <w:ind w:right="-1"/>
        <w:jc w:val="center"/>
        <w:rPr>
          <w:rFonts w:ascii="Times New Roman" w:hAnsi="Times New Roman" w:cs="Times New Roman"/>
          <w:bCs/>
          <w:color w:val="0D0D0D" w:themeColor="text1" w:themeTint="F2"/>
          <w:sz w:val="20"/>
          <w:szCs w:val="20"/>
        </w:rPr>
      </w:pPr>
      <w:r w:rsidRPr="008735CC">
        <w:rPr>
          <w:rFonts w:ascii="Times New Roman" w:hAnsi="Times New Roman" w:cs="Times New Roman"/>
          <w:bCs/>
          <w:color w:val="0D0D0D" w:themeColor="text1" w:themeTint="F2"/>
          <w:sz w:val="20"/>
          <w:szCs w:val="20"/>
        </w:rPr>
        <w:t>(Sudarymo vieta)</w:t>
      </w:r>
    </w:p>
    <w:p w14:paraId="79A6E86E" w14:textId="77777777" w:rsidR="008D0CC4" w:rsidRPr="008735CC" w:rsidRDefault="008D0CC4" w:rsidP="009C34AC">
      <w:pPr>
        <w:shd w:val="clear" w:color="auto" w:fill="FFFFFF"/>
        <w:spacing w:after="0" w:line="240" w:lineRule="auto"/>
        <w:ind w:right="-1"/>
        <w:jc w:val="center"/>
        <w:rPr>
          <w:rFonts w:ascii="Times New Roman" w:hAnsi="Times New Roman" w:cs="Times New Roman"/>
          <w:bCs/>
          <w:color w:val="0D0D0D" w:themeColor="text1" w:themeTint="F2"/>
          <w:sz w:val="22"/>
          <w:szCs w:val="22"/>
        </w:rPr>
      </w:pPr>
    </w:p>
    <w:p w14:paraId="5EE51FAA" w14:textId="77777777" w:rsidR="009C34AC" w:rsidRPr="008735CC" w:rsidRDefault="009C34AC" w:rsidP="009C34AC">
      <w:pPr>
        <w:suppressAutoHyphens/>
        <w:spacing w:after="0" w:line="240" w:lineRule="auto"/>
        <w:jc w:val="both"/>
        <w:rPr>
          <w:rFonts w:ascii="Times New Roman" w:eastAsia="Arial Unicode MS" w:hAnsi="Times New Roman" w:cs="Times New Roman"/>
          <w:color w:val="0D0D0D" w:themeColor="text1" w:themeTint="F2"/>
          <w:sz w:val="22"/>
          <w:szCs w:val="22"/>
        </w:rPr>
      </w:pPr>
      <w:r w:rsidRPr="008735CC">
        <w:rPr>
          <w:rFonts w:ascii="Times New Roman" w:eastAsia="Arial Unicode MS" w:hAnsi="Times New Roman" w:cs="Times New Roman"/>
          <w:color w:val="0D0D0D" w:themeColor="text1" w:themeTint="F2"/>
          <w:sz w:val="22"/>
          <w:szCs w:val="22"/>
        </w:rPr>
        <w:t>Pasvalio rajono savivaldybės administracija</w:t>
      </w:r>
    </w:p>
    <w:p w14:paraId="7DE18D2B" w14:textId="3B3BB086" w:rsidR="009C34AC" w:rsidRDefault="009C34AC" w:rsidP="00565A1E">
      <w:pPr>
        <w:suppressAutoHyphens/>
        <w:autoSpaceDN w:val="0"/>
        <w:spacing w:after="0" w:line="240" w:lineRule="auto"/>
        <w:textAlignment w:val="baseline"/>
        <w:rPr>
          <w:rFonts w:ascii="Times New Roman" w:eastAsia="Arial Unicode MS" w:hAnsi="Times New Roman" w:cs="Times New Roman"/>
          <w:color w:val="0D0D0D" w:themeColor="text1" w:themeTint="F2"/>
          <w:sz w:val="22"/>
          <w:szCs w:val="22"/>
        </w:rPr>
      </w:pPr>
      <w:r w:rsidRPr="008735CC">
        <w:rPr>
          <w:rFonts w:ascii="Times New Roman" w:eastAsia="Arial Unicode MS" w:hAnsi="Times New Roman" w:cs="Times New Roman"/>
          <w:color w:val="0D0D0D" w:themeColor="text1" w:themeTint="F2"/>
          <w:sz w:val="22"/>
          <w:szCs w:val="22"/>
        </w:rPr>
        <w:t>Vytauto Didžiojo a. 1, LT-39143 Pasvalys</w:t>
      </w:r>
    </w:p>
    <w:p w14:paraId="74E16594" w14:textId="77777777" w:rsidR="008735CC" w:rsidRPr="008735CC" w:rsidRDefault="008735CC" w:rsidP="00565A1E">
      <w:pPr>
        <w:suppressAutoHyphens/>
        <w:autoSpaceDN w:val="0"/>
        <w:spacing w:after="0" w:line="240" w:lineRule="auto"/>
        <w:textAlignment w:val="baseline"/>
        <w:rPr>
          <w:rFonts w:ascii="Times New Roman" w:eastAsia="Calibri" w:hAnsi="Times New Roman" w:cs="Times New Roman"/>
          <w:color w:val="0D0D0D" w:themeColor="text1" w:themeTint="F2"/>
          <w:sz w:val="22"/>
          <w:szCs w:val="22"/>
          <w:lang w:eastAsia="en-US"/>
        </w:rPr>
      </w:pPr>
    </w:p>
    <w:p w14:paraId="75C15D04" w14:textId="77777777" w:rsidR="00565A1E" w:rsidRPr="00565A1E" w:rsidRDefault="00565A1E" w:rsidP="003428BB">
      <w:pPr>
        <w:suppressAutoHyphens/>
        <w:autoSpaceDN w:val="0"/>
        <w:spacing w:after="0" w:line="240" w:lineRule="auto"/>
        <w:ind w:firstLine="720"/>
        <w:textAlignment w:val="baseline"/>
        <w:rPr>
          <w:rFonts w:ascii="Times New Roman" w:eastAsia="Calibri" w:hAnsi="Times New Roman" w:cs="Times New Roman"/>
          <w:b/>
          <w:bCs/>
          <w:color w:val="0D0D0D" w:themeColor="text1" w:themeTint="F2"/>
          <w:sz w:val="22"/>
          <w:szCs w:val="22"/>
          <w:lang w:eastAsia="en-US"/>
        </w:rPr>
      </w:pPr>
      <w:r w:rsidRPr="00565A1E">
        <w:rPr>
          <w:rFonts w:ascii="Times New Roman" w:eastAsia="Calibri" w:hAnsi="Times New Roman" w:cs="Times New Roman"/>
          <w:b/>
          <w:bCs/>
          <w:color w:val="0D0D0D" w:themeColor="text1" w:themeTint="F2"/>
          <w:sz w:val="22"/>
          <w:szCs w:val="22"/>
          <w:lang w:eastAsia="en-US"/>
        </w:rPr>
        <w:t>1 lentelė.</w:t>
      </w:r>
      <w:r w:rsidRPr="00565A1E">
        <w:rPr>
          <w:rFonts w:ascii="Times New Roman" w:eastAsia="Calibri" w:hAnsi="Times New Roman" w:cs="Times New Roman"/>
          <w:color w:val="0D0D0D" w:themeColor="text1" w:themeTint="F2"/>
          <w:sz w:val="22"/>
          <w:szCs w:val="22"/>
          <w:lang w:eastAsia="en-US"/>
        </w:rPr>
        <w:t xml:space="preserve"> </w:t>
      </w:r>
      <w:r w:rsidRPr="00565A1E">
        <w:rPr>
          <w:rFonts w:ascii="Times New Roman" w:eastAsia="Calibri" w:hAnsi="Times New Roman" w:cs="Times New Roman"/>
          <w:b/>
          <w:bCs/>
          <w:color w:val="0D0D0D" w:themeColor="text1" w:themeTint="F2"/>
          <w:sz w:val="22"/>
          <w:szCs w:val="22"/>
          <w:lang w:eastAsia="en-US"/>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9"/>
        <w:gridCol w:w="3867"/>
      </w:tblGrid>
      <w:tr w:rsidR="00AE71CD" w:rsidRPr="00565A1E" w14:paraId="53927507" w14:textId="77777777" w:rsidTr="004059B3">
        <w:trPr>
          <w:trHeight w:val="510"/>
        </w:trPr>
        <w:tc>
          <w:tcPr>
            <w:tcW w:w="3016" w:type="pct"/>
            <w:shd w:val="clear" w:color="auto" w:fill="D5DCE4" w:themeFill="text2" w:themeFillTint="33"/>
            <w:vAlign w:val="center"/>
          </w:tcPr>
          <w:p w14:paraId="161A613C" w14:textId="4ACF8862" w:rsidR="00565A1E" w:rsidRPr="00565A1E" w:rsidRDefault="00565A1E" w:rsidP="004059B3">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r w:rsidRPr="00565A1E">
              <w:rPr>
                <w:rFonts w:ascii="Times New Roman" w:eastAsia="Calibri" w:hAnsi="Times New Roman" w:cs="Times New Roman"/>
                <w:b/>
                <w:color w:val="0D0D0D" w:themeColor="text1" w:themeTint="F2"/>
                <w:sz w:val="22"/>
                <w:szCs w:val="22"/>
                <w:lang w:eastAsia="en-US"/>
              </w:rPr>
              <w:t>Tiekėjo pavadinimas</w:t>
            </w:r>
          </w:p>
          <w:p w14:paraId="0D10FB2A" w14:textId="74B60F65" w:rsidR="00565A1E" w:rsidRPr="00565A1E" w:rsidRDefault="00565A1E" w:rsidP="004059B3">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r w:rsidRPr="00565A1E">
              <w:rPr>
                <w:rFonts w:ascii="Times New Roman" w:eastAsia="Calibri" w:hAnsi="Times New Roman" w:cs="Times New Roman"/>
                <w:i/>
                <w:color w:val="0D0D0D" w:themeColor="text1" w:themeTint="F2"/>
                <w:sz w:val="22"/>
                <w:szCs w:val="22"/>
                <w:lang w:eastAsia="en-US"/>
              </w:rPr>
              <w:t>(jeigu dalyvauja ūkio subjektų grup</w:t>
            </w:r>
            <w:r w:rsidR="0019241F" w:rsidRPr="00AE71CD">
              <w:rPr>
                <w:rFonts w:ascii="Times New Roman" w:eastAsia="Calibri" w:hAnsi="Times New Roman" w:cs="Times New Roman"/>
                <w:i/>
                <w:color w:val="0D0D0D" w:themeColor="text1" w:themeTint="F2"/>
                <w:sz w:val="22"/>
                <w:szCs w:val="22"/>
                <w:lang w:eastAsia="en-US"/>
              </w:rPr>
              <w:t>ė,</w:t>
            </w:r>
            <w:r w:rsidR="00AE71CD">
              <w:rPr>
                <w:rFonts w:ascii="Times New Roman" w:eastAsia="Calibri" w:hAnsi="Times New Roman" w:cs="Times New Roman"/>
                <w:i/>
                <w:color w:val="0D0D0D" w:themeColor="text1" w:themeTint="F2"/>
                <w:sz w:val="22"/>
                <w:szCs w:val="22"/>
                <w:lang w:eastAsia="en-US"/>
              </w:rPr>
              <w:t xml:space="preserve"> </w:t>
            </w:r>
            <w:r w:rsidRPr="00565A1E">
              <w:rPr>
                <w:rFonts w:ascii="Times New Roman" w:eastAsia="Calibri" w:hAnsi="Times New Roman" w:cs="Times New Roman"/>
                <w:i/>
                <w:color w:val="0D0D0D" w:themeColor="text1" w:themeTint="F2"/>
                <w:sz w:val="22"/>
                <w:szCs w:val="22"/>
                <w:lang w:eastAsia="en-US"/>
              </w:rPr>
              <w:t>surašomi visų dalyvių pavadinimai</w:t>
            </w:r>
            <w:r w:rsidR="0019241F" w:rsidRPr="00AE71CD">
              <w:rPr>
                <w:rFonts w:ascii="Times New Roman" w:eastAsia="Calibri" w:hAnsi="Times New Roman" w:cs="Times New Roman"/>
                <w:i/>
                <w:color w:val="0D0D0D" w:themeColor="text1" w:themeTint="F2"/>
                <w:sz w:val="22"/>
                <w:szCs w:val="22"/>
                <w:lang w:eastAsia="en-US"/>
              </w:rPr>
              <w:t xml:space="preserve"> </w:t>
            </w:r>
            <w:r w:rsidRPr="00565A1E">
              <w:rPr>
                <w:rFonts w:ascii="Times New Roman" w:eastAsia="Calibri" w:hAnsi="Times New Roman" w:cs="Times New Roman"/>
                <w:i/>
                <w:color w:val="0D0D0D" w:themeColor="text1" w:themeTint="F2"/>
                <w:sz w:val="22"/>
                <w:szCs w:val="22"/>
                <w:lang w:eastAsia="en-US"/>
              </w:rPr>
              <w:t>taip, kad būtų aišku, su kuriuo subjektu tiekėjas dalyvauja)</w:t>
            </w:r>
          </w:p>
        </w:tc>
        <w:tc>
          <w:tcPr>
            <w:tcW w:w="1984" w:type="pct"/>
          </w:tcPr>
          <w:p w14:paraId="5F802EDB" w14:textId="77777777" w:rsidR="00565A1E" w:rsidRPr="00565A1E" w:rsidRDefault="00565A1E" w:rsidP="00565A1E">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p>
        </w:tc>
      </w:tr>
      <w:tr w:rsidR="00AE71CD" w:rsidRPr="00565A1E" w14:paraId="786247A5" w14:textId="77777777" w:rsidTr="004059B3">
        <w:trPr>
          <w:trHeight w:val="510"/>
        </w:trPr>
        <w:tc>
          <w:tcPr>
            <w:tcW w:w="3016" w:type="pct"/>
            <w:shd w:val="clear" w:color="auto" w:fill="D5DCE4" w:themeFill="text2" w:themeFillTint="33"/>
            <w:vAlign w:val="center"/>
          </w:tcPr>
          <w:p w14:paraId="34A075D8" w14:textId="77777777" w:rsidR="00565A1E" w:rsidRPr="00565A1E" w:rsidRDefault="00565A1E" w:rsidP="004059B3">
            <w:pPr>
              <w:tabs>
                <w:tab w:val="left" w:pos="851"/>
              </w:tabs>
              <w:spacing w:after="0" w:line="240" w:lineRule="auto"/>
              <w:jc w:val="both"/>
              <w:rPr>
                <w:rFonts w:ascii="Times New Roman" w:eastAsia="Times New Roman" w:hAnsi="Times New Roman" w:cs="Times New Roman"/>
                <w:b/>
                <w:color w:val="0D0D0D" w:themeColor="text1" w:themeTint="F2"/>
                <w:sz w:val="22"/>
                <w:szCs w:val="22"/>
                <w:lang w:eastAsia="en-US"/>
              </w:rPr>
            </w:pPr>
            <w:r w:rsidRPr="00565A1E">
              <w:rPr>
                <w:rFonts w:ascii="Times New Roman" w:eastAsia="Times New Roman" w:hAnsi="Times New Roman" w:cs="Times New Roman"/>
                <w:b/>
                <w:color w:val="0D0D0D" w:themeColor="text1" w:themeTint="F2"/>
                <w:sz w:val="22"/>
                <w:szCs w:val="22"/>
                <w:lang w:eastAsia="en-US"/>
              </w:rPr>
              <w:t>Juridinio asmens kodas</w:t>
            </w:r>
          </w:p>
          <w:p w14:paraId="0AD5B351" w14:textId="77777777" w:rsidR="00565A1E" w:rsidRPr="00565A1E" w:rsidRDefault="00565A1E" w:rsidP="004059B3">
            <w:pPr>
              <w:tabs>
                <w:tab w:val="left" w:pos="851"/>
              </w:tabs>
              <w:spacing w:after="0" w:line="240" w:lineRule="auto"/>
              <w:jc w:val="both"/>
              <w:rPr>
                <w:rFonts w:ascii="Times New Roman" w:eastAsia="Times New Roman" w:hAnsi="Times New Roman" w:cs="Times New Roman"/>
                <w:color w:val="0D0D0D" w:themeColor="text1" w:themeTint="F2"/>
                <w:sz w:val="22"/>
                <w:szCs w:val="22"/>
                <w:vertAlign w:val="superscript"/>
                <w:lang w:eastAsia="en-US"/>
              </w:rPr>
            </w:pPr>
            <w:r w:rsidRPr="00565A1E">
              <w:rPr>
                <w:rFonts w:ascii="Times New Roman" w:eastAsia="Times New Roman" w:hAnsi="Times New Roman" w:cs="Times New Roman"/>
                <w:i/>
                <w:color w:val="0D0D0D" w:themeColor="text1" w:themeTint="F2"/>
                <w:sz w:val="22"/>
                <w:szCs w:val="22"/>
                <w:lang w:eastAsia="en-US"/>
              </w:rPr>
              <w:t>(jeigu dalyvauja ūkio subjektų grupė, surašomi visų dalyvių kodai)</w:t>
            </w:r>
          </w:p>
        </w:tc>
        <w:tc>
          <w:tcPr>
            <w:tcW w:w="1984" w:type="pct"/>
          </w:tcPr>
          <w:p w14:paraId="434CE7B8" w14:textId="77777777" w:rsidR="00565A1E" w:rsidRPr="00565A1E" w:rsidRDefault="00565A1E" w:rsidP="00565A1E">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p>
        </w:tc>
      </w:tr>
      <w:tr w:rsidR="00AE71CD" w:rsidRPr="00565A1E" w14:paraId="24D4247A" w14:textId="77777777" w:rsidTr="004059B3">
        <w:trPr>
          <w:trHeight w:val="510"/>
        </w:trPr>
        <w:tc>
          <w:tcPr>
            <w:tcW w:w="3016" w:type="pct"/>
            <w:shd w:val="clear" w:color="auto" w:fill="D5DCE4" w:themeFill="text2" w:themeFillTint="33"/>
            <w:vAlign w:val="center"/>
          </w:tcPr>
          <w:p w14:paraId="6D6381EB" w14:textId="04AD8C28" w:rsidR="00565A1E" w:rsidRPr="00565A1E" w:rsidRDefault="00565A1E" w:rsidP="004059B3">
            <w:pPr>
              <w:tabs>
                <w:tab w:val="left" w:pos="851"/>
              </w:tabs>
              <w:spacing w:after="0" w:line="240" w:lineRule="auto"/>
              <w:jc w:val="both"/>
              <w:rPr>
                <w:rFonts w:ascii="Times New Roman" w:eastAsia="Calibri" w:hAnsi="Times New Roman" w:cs="Times New Roman"/>
                <w:b/>
                <w:color w:val="0D0D0D" w:themeColor="text1" w:themeTint="F2"/>
                <w:sz w:val="22"/>
                <w:szCs w:val="22"/>
                <w:lang w:eastAsia="en-US"/>
              </w:rPr>
            </w:pPr>
            <w:r w:rsidRPr="00565A1E">
              <w:rPr>
                <w:rFonts w:ascii="Times New Roman" w:eastAsia="Calibri" w:hAnsi="Times New Roman" w:cs="Times New Roman"/>
                <w:b/>
                <w:color w:val="0D0D0D" w:themeColor="text1" w:themeTint="F2"/>
                <w:sz w:val="22"/>
                <w:szCs w:val="22"/>
                <w:lang w:eastAsia="en-US"/>
              </w:rPr>
              <w:t>Tiekėjo adresas</w:t>
            </w:r>
          </w:p>
          <w:p w14:paraId="1D7C13AD" w14:textId="77777777" w:rsidR="00565A1E" w:rsidRPr="00565A1E" w:rsidRDefault="00565A1E" w:rsidP="004059B3">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r w:rsidRPr="00565A1E">
              <w:rPr>
                <w:rFonts w:ascii="Times New Roman" w:eastAsia="Calibri" w:hAnsi="Times New Roman" w:cs="Times New Roman"/>
                <w:i/>
                <w:color w:val="0D0D0D" w:themeColor="text1" w:themeTint="F2"/>
                <w:sz w:val="22"/>
                <w:szCs w:val="22"/>
                <w:lang w:eastAsia="en-US"/>
              </w:rPr>
              <w:t>(jeigu dalyvauja ūkio subjektų grupė, surašomi visų dalyvių adresai)</w:t>
            </w:r>
          </w:p>
        </w:tc>
        <w:tc>
          <w:tcPr>
            <w:tcW w:w="1984" w:type="pct"/>
          </w:tcPr>
          <w:p w14:paraId="3C0B9EB4" w14:textId="77777777" w:rsidR="00565A1E" w:rsidRPr="00565A1E" w:rsidRDefault="00565A1E" w:rsidP="00565A1E">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p>
        </w:tc>
      </w:tr>
      <w:tr w:rsidR="00AE71CD" w:rsidRPr="00565A1E" w14:paraId="3916A996" w14:textId="77777777" w:rsidTr="004059B3">
        <w:trPr>
          <w:trHeight w:val="380"/>
        </w:trPr>
        <w:tc>
          <w:tcPr>
            <w:tcW w:w="3016" w:type="pct"/>
            <w:shd w:val="clear" w:color="auto" w:fill="D5DCE4" w:themeFill="text2" w:themeFillTint="33"/>
            <w:vAlign w:val="center"/>
          </w:tcPr>
          <w:p w14:paraId="798821ED" w14:textId="77777777" w:rsidR="00565A1E" w:rsidRPr="00565A1E" w:rsidRDefault="00565A1E" w:rsidP="004059B3">
            <w:pPr>
              <w:tabs>
                <w:tab w:val="left" w:pos="851"/>
              </w:tabs>
              <w:spacing w:after="0" w:line="240" w:lineRule="auto"/>
              <w:jc w:val="both"/>
              <w:rPr>
                <w:rFonts w:ascii="Times New Roman" w:eastAsia="Calibri" w:hAnsi="Times New Roman" w:cs="Times New Roman"/>
                <w:b/>
                <w:color w:val="0D0D0D" w:themeColor="text1" w:themeTint="F2"/>
                <w:sz w:val="22"/>
                <w:szCs w:val="22"/>
                <w:lang w:eastAsia="en-US"/>
              </w:rPr>
            </w:pPr>
            <w:r w:rsidRPr="00565A1E">
              <w:rPr>
                <w:rFonts w:ascii="Times New Roman" w:eastAsia="Calibri" w:hAnsi="Times New Roman" w:cs="Times New Roman"/>
                <w:b/>
                <w:color w:val="0D0D0D" w:themeColor="text1" w:themeTint="F2"/>
                <w:sz w:val="22"/>
                <w:szCs w:val="22"/>
                <w:lang w:eastAsia="en-US"/>
              </w:rPr>
              <w:t>Už pasiūlymą atsakingo asmens vardas, pavardė</w:t>
            </w:r>
          </w:p>
        </w:tc>
        <w:tc>
          <w:tcPr>
            <w:tcW w:w="1984" w:type="pct"/>
          </w:tcPr>
          <w:p w14:paraId="768A777B" w14:textId="77777777" w:rsidR="00565A1E" w:rsidRPr="00565A1E" w:rsidRDefault="00565A1E" w:rsidP="00565A1E">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p>
        </w:tc>
      </w:tr>
      <w:tr w:rsidR="00AE71CD" w:rsidRPr="00565A1E" w14:paraId="33860E1D" w14:textId="77777777" w:rsidTr="004059B3">
        <w:trPr>
          <w:trHeight w:val="274"/>
        </w:trPr>
        <w:tc>
          <w:tcPr>
            <w:tcW w:w="3016" w:type="pct"/>
            <w:shd w:val="clear" w:color="auto" w:fill="D5DCE4" w:themeFill="text2" w:themeFillTint="33"/>
            <w:vAlign w:val="center"/>
          </w:tcPr>
          <w:p w14:paraId="3574BBBB" w14:textId="77777777" w:rsidR="00565A1E" w:rsidRPr="00565A1E" w:rsidRDefault="00565A1E" w:rsidP="004059B3">
            <w:pPr>
              <w:tabs>
                <w:tab w:val="left" w:pos="851"/>
              </w:tabs>
              <w:spacing w:after="0" w:line="240" w:lineRule="auto"/>
              <w:jc w:val="both"/>
              <w:rPr>
                <w:rFonts w:ascii="Times New Roman" w:eastAsia="Calibri" w:hAnsi="Times New Roman" w:cs="Times New Roman"/>
                <w:b/>
                <w:color w:val="0D0D0D" w:themeColor="text1" w:themeTint="F2"/>
                <w:sz w:val="22"/>
                <w:szCs w:val="22"/>
                <w:lang w:eastAsia="en-US"/>
              </w:rPr>
            </w:pPr>
            <w:r w:rsidRPr="00565A1E">
              <w:rPr>
                <w:rFonts w:ascii="Times New Roman" w:eastAsia="Calibri" w:hAnsi="Times New Roman" w:cs="Times New Roman"/>
                <w:b/>
                <w:color w:val="0D0D0D" w:themeColor="text1" w:themeTint="F2"/>
                <w:sz w:val="22"/>
                <w:szCs w:val="22"/>
                <w:lang w:eastAsia="en-US"/>
              </w:rPr>
              <w:t>Telefono numeris</w:t>
            </w:r>
          </w:p>
        </w:tc>
        <w:tc>
          <w:tcPr>
            <w:tcW w:w="1984" w:type="pct"/>
          </w:tcPr>
          <w:p w14:paraId="5A52BF69" w14:textId="77777777" w:rsidR="00565A1E" w:rsidRPr="00565A1E" w:rsidRDefault="00565A1E" w:rsidP="00565A1E">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p>
        </w:tc>
      </w:tr>
      <w:tr w:rsidR="00AE71CD" w:rsidRPr="00565A1E" w14:paraId="2C1451B4" w14:textId="77777777" w:rsidTr="004059B3">
        <w:trPr>
          <w:trHeight w:val="206"/>
        </w:trPr>
        <w:tc>
          <w:tcPr>
            <w:tcW w:w="3016" w:type="pct"/>
            <w:shd w:val="clear" w:color="auto" w:fill="D5DCE4" w:themeFill="text2" w:themeFillTint="33"/>
            <w:vAlign w:val="center"/>
          </w:tcPr>
          <w:p w14:paraId="38D848C0" w14:textId="77777777" w:rsidR="00565A1E" w:rsidRPr="00565A1E" w:rsidRDefault="00565A1E" w:rsidP="004059B3">
            <w:pPr>
              <w:tabs>
                <w:tab w:val="left" w:pos="851"/>
              </w:tabs>
              <w:spacing w:after="0" w:line="240" w:lineRule="auto"/>
              <w:jc w:val="both"/>
              <w:rPr>
                <w:rFonts w:ascii="Times New Roman" w:eastAsia="Calibri" w:hAnsi="Times New Roman" w:cs="Times New Roman"/>
                <w:b/>
                <w:color w:val="0D0D0D" w:themeColor="text1" w:themeTint="F2"/>
                <w:sz w:val="22"/>
                <w:szCs w:val="22"/>
                <w:lang w:eastAsia="en-US"/>
              </w:rPr>
            </w:pPr>
            <w:r w:rsidRPr="00565A1E">
              <w:rPr>
                <w:rFonts w:ascii="Times New Roman" w:eastAsia="Calibri" w:hAnsi="Times New Roman" w:cs="Times New Roman"/>
                <w:b/>
                <w:color w:val="0D0D0D" w:themeColor="text1" w:themeTint="F2"/>
                <w:sz w:val="22"/>
                <w:szCs w:val="22"/>
                <w:lang w:eastAsia="en-US"/>
              </w:rPr>
              <w:t>El. pašto adresas</w:t>
            </w:r>
          </w:p>
        </w:tc>
        <w:tc>
          <w:tcPr>
            <w:tcW w:w="1984" w:type="pct"/>
          </w:tcPr>
          <w:p w14:paraId="5C6BBBE6" w14:textId="77777777" w:rsidR="00565A1E" w:rsidRPr="00565A1E" w:rsidRDefault="00565A1E" w:rsidP="00565A1E">
            <w:pPr>
              <w:tabs>
                <w:tab w:val="left" w:pos="851"/>
              </w:tabs>
              <w:spacing w:after="0" w:line="240" w:lineRule="auto"/>
              <w:jc w:val="both"/>
              <w:rPr>
                <w:rFonts w:ascii="Times New Roman" w:eastAsia="Calibri" w:hAnsi="Times New Roman" w:cs="Times New Roman"/>
                <w:color w:val="0D0D0D" w:themeColor="text1" w:themeTint="F2"/>
                <w:sz w:val="22"/>
                <w:szCs w:val="22"/>
                <w:lang w:eastAsia="en-US"/>
              </w:rPr>
            </w:pPr>
          </w:p>
        </w:tc>
      </w:tr>
    </w:tbl>
    <w:p w14:paraId="40AA5128" w14:textId="77777777" w:rsidR="00AE71CD" w:rsidRPr="0092181E" w:rsidRDefault="00AE71CD" w:rsidP="00565A1E">
      <w:pPr>
        <w:widowControl w:val="0"/>
        <w:tabs>
          <w:tab w:val="left" w:pos="567"/>
        </w:tabs>
        <w:spacing w:after="0" w:line="240" w:lineRule="auto"/>
        <w:rPr>
          <w:rFonts w:ascii="Times New Roman" w:eastAsia="Calibri" w:hAnsi="Times New Roman" w:cs="Times New Roman"/>
          <w:color w:val="0D0D0D" w:themeColor="text1" w:themeTint="F2"/>
          <w:sz w:val="22"/>
          <w:szCs w:val="22"/>
          <w:lang w:eastAsia="en-US"/>
        </w:rPr>
      </w:pPr>
    </w:p>
    <w:p w14:paraId="7507DA77" w14:textId="6DD287A2" w:rsidR="00565A1E" w:rsidRPr="00565A1E" w:rsidRDefault="00565A1E" w:rsidP="003428BB">
      <w:pPr>
        <w:widowControl w:val="0"/>
        <w:tabs>
          <w:tab w:val="left" w:pos="567"/>
        </w:tabs>
        <w:spacing w:after="0" w:line="240" w:lineRule="auto"/>
        <w:ind w:firstLine="720"/>
        <w:rPr>
          <w:rFonts w:ascii="Times New Roman" w:eastAsia="Times New Roman" w:hAnsi="Times New Roman" w:cs="Times New Roman"/>
          <w:b/>
          <w:color w:val="0D0D0D" w:themeColor="text1" w:themeTint="F2"/>
          <w:sz w:val="22"/>
          <w:szCs w:val="22"/>
          <w:lang w:eastAsia="en-US"/>
        </w:rPr>
      </w:pPr>
      <w:r w:rsidRPr="00565A1E">
        <w:rPr>
          <w:rFonts w:ascii="Times New Roman" w:eastAsia="Calibri" w:hAnsi="Times New Roman" w:cs="Times New Roman"/>
          <w:b/>
          <w:bCs/>
          <w:color w:val="0D0D0D" w:themeColor="text1" w:themeTint="F2"/>
          <w:sz w:val="22"/>
          <w:szCs w:val="22"/>
          <w:lang w:eastAsia="en-US"/>
        </w:rPr>
        <w:t>Tiekėjo patvirtinimai:</w:t>
      </w:r>
    </w:p>
    <w:p w14:paraId="4954FDC4" w14:textId="5D14CE16" w:rsidR="00565A1E" w:rsidRPr="00565A1E" w:rsidRDefault="00565A1E" w:rsidP="003428BB">
      <w:pPr>
        <w:spacing w:after="0" w:line="240" w:lineRule="auto"/>
        <w:ind w:firstLine="720"/>
        <w:jc w:val="both"/>
        <w:rPr>
          <w:rFonts w:ascii="Times New Roman" w:hAnsi="Times New Roman" w:cs="Times New Roman"/>
          <w:color w:val="0D0D0D" w:themeColor="text1" w:themeTint="F2"/>
          <w:sz w:val="22"/>
          <w:szCs w:val="22"/>
        </w:rPr>
      </w:pPr>
      <w:r w:rsidRPr="00565A1E">
        <w:rPr>
          <w:rFonts w:ascii="Times New Roman" w:hAnsi="Times New Roman" w:cs="Times New Roman"/>
          <w:color w:val="0D0D0D" w:themeColor="text1" w:themeTint="F2"/>
          <w:sz w:val="22"/>
          <w:szCs w:val="22"/>
        </w:rPr>
        <w:t>1. Šiuo pasiūlymu pažymime, kad sutinkame su visomis</w:t>
      </w:r>
      <w:r w:rsidR="0092181E" w:rsidRPr="0092181E">
        <w:rPr>
          <w:rFonts w:ascii="Times New Roman" w:hAnsi="Times New Roman" w:cs="Times New Roman"/>
          <w:color w:val="0D0D0D" w:themeColor="text1" w:themeTint="F2"/>
          <w:sz w:val="22"/>
          <w:szCs w:val="22"/>
        </w:rPr>
        <w:t xml:space="preserve"> p</w:t>
      </w:r>
      <w:r w:rsidRPr="00565A1E">
        <w:rPr>
          <w:rFonts w:ascii="Times New Roman" w:hAnsi="Times New Roman" w:cs="Times New Roman"/>
          <w:color w:val="0D0D0D" w:themeColor="text1" w:themeTint="F2"/>
          <w:sz w:val="22"/>
          <w:szCs w:val="22"/>
        </w:rPr>
        <w:t>irkimo sąlygomis, ir patvirtiname, kad mūsų siūlomos</w:t>
      </w:r>
      <w:r w:rsidR="0092181E" w:rsidRPr="0092181E">
        <w:rPr>
          <w:rFonts w:ascii="Times New Roman" w:hAnsi="Times New Roman" w:cs="Times New Roman"/>
          <w:color w:val="0D0D0D" w:themeColor="text1" w:themeTint="F2"/>
          <w:sz w:val="22"/>
          <w:szCs w:val="22"/>
        </w:rPr>
        <w:t xml:space="preserve"> prekės </w:t>
      </w:r>
      <w:r w:rsidRPr="00565A1E">
        <w:rPr>
          <w:rFonts w:ascii="Times New Roman" w:hAnsi="Times New Roman" w:cs="Times New Roman"/>
          <w:color w:val="0D0D0D" w:themeColor="text1" w:themeTint="F2"/>
          <w:sz w:val="22"/>
          <w:szCs w:val="22"/>
        </w:rPr>
        <w:t>atitinka visus pirkimo dokumentuose nurodytus keliamus reikalavimus</w:t>
      </w:r>
      <w:r w:rsidR="0092181E" w:rsidRPr="0092181E">
        <w:rPr>
          <w:rFonts w:ascii="Times New Roman" w:hAnsi="Times New Roman" w:cs="Times New Roman"/>
          <w:color w:val="0D0D0D" w:themeColor="text1" w:themeTint="F2"/>
          <w:sz w:val="22"/>
          <w:szCs w:val="22"/>
        </w:rPr>
        <w:t>;</w:t>
      </w:r>
    </w:p>
    <w:p w14:paraId="33ED8AC5" w14:textId="77777777" w:rsidR="0092181E" w:rsidRDefault="00565A1E" w:rsidP="003428BB">
      <w:pPr>
        <w:spacing w:after="0" w:line="240" w:lineRule="auto"/>
        <w:ind w:firstLine="720"/>
        <w:jc w:val="both"/>
        <w:rPr>
          <w:rFonts w:ascii="Calibri" w:hAnsi="Calibri" w:cs="Calibri"/>
          <w:sz w:val="24"/>
          <w:szCs w:val="24"/>
        </w:rPr>
      </w:pPr>
      <w:r w:rsidRPr="00565A1E">
        <w:rPr>
          <w:rFonts w:ascii="Times New Roman" w:hAnsi="Times New Roman" w:cs="Times New Roman"/>
          <w:color w:val="0D0D0D" w:themeColor="text1" w:themeTint="F2"/>
          <w:sz w:val="22"/>
          <w:szCs w:val="22"/>
        </w:rPr>
        <w:t>2.</w:t>
      </w:r>
      <w:r w:rsidR="0092181E" w:rsidRPr="0092181E">
        <w:rPr>
          <w:rFonts w:ascii="Times New Roman" w:hAnsi="Times New Roman" w:cs="Times New Roman"/>
          <w:color w:val="0D0D0D" w:themeColor="text1" w:themeTint="F2"/>
          <w:sz w:val="22"/>
          <w:szCs w:val="22"/>
        </w:rPr>
        <w:t xml:space="preserve"> </w:t>
      </w:r>
      <w:r w:rsidRPr="00565A1E">
        <w:rPr>
          <w:rFonts w:ascii="Times New Roman" w:hAnsi="Times New Roman" w:cs="Times New Roman"/>
          <w:color w:val="0D0D0D" w:themeColor="text1" w:themeTint="F2"/>
          <w:sz w:val="22"/>
          <w:szCs w:val="22"/>
        </w:rPr>
        <w:t>CVP</w:t>
      </w:r>
      <w:r w:rsidR="0092181E" w:rsidRPr="0092181E">
        <w:rPr>
          <w:rFonts w:ascii="Times New Roman" w:hAnsi="Times New Roman" w:cs="Times New Roman"/>
          <w:color w:val="0D0D0D" w:themeColor="text1" w:themeTint="F2"/>
          <w:sz w:val="22"/>
          <w:szCs w:val="22"/>
        </w:rPr>
        <w:t xml:space="preserve"> </w:t>
      </w:r>
      <w:r w:rsidRPr="00565A1E">
        <w:rPr>
          <w:rFonts w:ascii="Times New Roman" w:hAnsi="Times New Roman" w:cs="Times New Roman"/>
          <w:color w:val="0D0D0D" w:themeColor="text1" w:themeTint="F2"/>
          <w:sz w:val="22"/>
          <w:szCs w:val="22"/>
        </w:rPr>
        <w:t>IS</w:t>
      </w:r>
      <w:r w:rsidR="0092181E" w:rsidRPr="0092181E">
        <w:rPr>
          <w:rFonts w:ascii="Times New Roman" w:hAnsi="Times New Roman" w:cs="Times New Roman"/>
          <w:color w:val="0D0D0D" w:themeColor="text1" w:themeTint="F2"/>
          <w:sz w:val="22"/>
          <w:szCs w:val="22"/>
        </w:rPr>
        <w:t xml:space="preserve"> </w:t>
      </w:r>
      <w:r w:rsidRPr="00565A1E">
        <w:rPr>
          <w:rFonts w:ascii="Times New Roman" w:hAnsi="Times New Roman" w:cs="Times New Roman"/>
          <w:color w:val="0D0D0D" w:themeColor="text1" w:themeTint="F2"/>
          <w:sz w:val="22"/>
          <w:szCs w:val="22"/>
        </w:rPr>
        <w:t>elektroninėmis priemonėmis pateikdami pasiūlymą, patvirtiname, kad dokumentų skaitmeninės kopijos ir CVP IS elektroninėmis priemonėmis pateikti duomenys yra tikri</w:t>
      </w:r>
      <w:r w:rsidR="0092181E" w:rsidRPr="0092181E">
        <w:rPr>
          <w:rFonts w:ascii="Times New Roman" w:hAnsi="Times New Roman" w:cs="Times New Roman"/>
          <w:color w:val="0D0D0D" w:themeColor="text1" w:themeTint="F2"/>
          <w:sz w:val="22"/>
          <w:szCs w:val="22"/>
        </w:rPr>
        <w:t>.</w:t>
      </w:r>
    </w:p>
    <w:p w14:paraId="3A3A8265" w14:textId="77777777" w:rsidR="00565A1E" w:rsidRPr="00565A1E" w:rsidRDefault="00565A1E" w:rsidP="00565A1E">
      <w:pPr>
        <w:spacing w:after="0" w:line="240" w:lineRule="auto"/>
        <w:jc w:val="both"/>
        <w:rPr>
          <w:rFonts w:ascii="Times New Roman" w:hAnsi="Times New Roman" w:cs="Times New Roman"/>
          <w:color w:val="0D0D0D" w:themeColor="text1" w:themeTint="F2"/>
          <w:sz w:val="22"/>
          <w:szCs w:val="22"/>
        </w:rPr>
      </w:pPr>
    </w:p>
    <w:p w14:paraId="472DA40C" w14:textId="2133C5C4" w:rsidR="00565A1E" w:rsidRPr="00565A1E" w:rsidRDefault="00565A1E" w:rsidP="003428BB">
      <w:pPr>
        <w:suppressAutoHyphens/>
        <w:autoSpaceDN w:val="0"/>
        <w:spacing w:after="0" w:line="240" w:lineRule="auto"/>
        <w:ind w:firstLine="720"/>
        <w:jc w:val="both"/>
        <w:textAlignment w:val="baseline"/>
        <w:rPr>
          <w:rFonts w:ascii="Times New Roman" w:eastAsia="Calibri" w:hAnsi="Times New Roman" w:cs="Times New Roman"/>
          <w:b/>
          <w:bCs/>
          <w:iCs/>
          <w:sz w:val="22"/>
          <w:szCs w:val="22"/>
          <w:lang w:eastAsia="en-US"/>
        </w:rPr>
      </w:pPr>
      <w:r w:rsidRPr="00565A1E">
        <w:rPr>
          <w:rFonts w:ascii="Times New Roman" w:eastAsia="Calibri" w:hAnsi="Times New Roman" w:cs="Times New Roman"/>
          <w:b/>
          <w:bCs/>
          <w:iCs/>
          <w:color w:val="0D0D0D" w:themeColor="text1" w:themeTint="F2"/>
          <w:sz w:val="22"/>
          <w:szCs w:val="22"/>
          <w:lang w:eastAsia="en-US"/>
        </w:rPr>
        <w:t>2 lentelė.</w:t>
      </w:r>
      <w:r w:rsidR="00652240" w:rsidRPr="00652240">
        <w:rPr>
          <w:rFonts w:ascii="Times New Roman" w:eastAsia="Calibri" w:hAnsi="Times New Roman" w:cs="Times New Roman"/>
          <w:b/>
          <w:bCs/>
          <w:iCs/>
          <w:color w:val="0D0D0D" w:themeColor="text1" w:themeTint="F2"/>
          <w:sz w:val="22"/>
          <w:szCs w:val="22"/>
          <w:lang w:eastAsia="en-US"/>
        </w:rPr>
        <w:t xml:space="preserve"> </w:t>
      </w:r>
      <w:r w:rsidRPr="00565A1E">
        <w:rPr>
          <w:rFonts w:ascii="Times New Roman" w:eastAsia="Calibri" w:hAnsi="Times New Roman" w:cs="Times New Roman"/>
          <w:b/>
          <w:bCs/>
          <w:iCs/>
          <w:color w:val="0D0D0D" w:themeColor="text1" w:themeTint="F2"/>
          <w:sz w:val="22"/>
          <w:szCs w:val="22"/>
          <w:lang w:eastAsia="en-US"/>
        </w:rPr>
        <w:t>Kainos pasiūlymas: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82"/>
        <w:gridCol w:w="1166"/>
        <w:gridCol w:w="1470"/>
        <w:gridCol w:w="1454"/>
        <w:gridCol w:w="2133"/>
      </w:tblGrid>
      <w:tr w:rsidR="00B338B6" w:rsidRPr="00565A1E" w14:paraId="315E7175" w14:textId="77777777" w:rsidTr="00B632F4">
        <w:trPr>
          <w:trHeight w:val="906"/>
        </w:trPr>
        <w:tc>
          <w:tcPr>
            <w:tcW w:w="57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CFB479D" w14:textId="77777777" w:rsidR="00565A1E" w:rsidRPr="00565A1E" w:rsidRDefault="00565A1E" w:rsidP="00565A1E">
            <w:pPr>
              <w:spacing w:after="0" w:line="240" w:lineRule="auto"/>
              <w:jc w:val="center"/>
              <w:rPr>
                <w:rFonts w:ascii="Times New Roman" w:hAnsi="Times New Roman" w:cs="Times New Roman"/>
                <w:iCs/>
                <w:color w:val="0D0D0D" w:themeColor="text1" w:themeTint="F2"/>
                <w:sz w:val="22"/>
                <w:szCs w:val="22"/>
              </w:rPr>
            </w:pPr>
            <w:r w:rsidRPr="00565A1E">
              <w:rPr>
                <w:rFonts w:ascii="Times New Roman" w:hAnsi="Times New Roman" w:cs="Times New Roman"/>
                <w:b/>
                <w:iCs/>
                <w:color w:val="0D0D0D" w:themeColor="text1" w:themeTint="F2"/>
                <w:sz w:val="22"/>
                <w:szCs w:val="22"/>
              </w:rPr>
              <w:t>Eil. Nr.</w:t>
            </w:r>
          </w:p>
        </w:tc>
        <w:tc>
          <w:tcPr>
            <w:tcW w:w="29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EF71C84" w14:textId="6D6D3C4D" w:rsidR="00565A1E" w:rsidRPr="00565A1E" w:rsidRDefault="00565A1E" w:rsidP="00565A1E">
            <w:pPr>
              <w:spacing w:after="0" w:line="240" w:lineRule="auto"/>
              <w:jc w:val="center"/>
              <w:rPr>
                <w:rFonts w:ascii="Times New Roman" w:hAnsi="Times New Roman" w:cs="Times New Roman"/>
                <w:iCs/>
                <w:color w:val="0D0D0D" w:themeColor="text1" w:themeTint="F2"/>
                <w:sz w:val="22"/>
                <w:szCs w:val="22"/>
              </w:rPr>
            </w:pPr>
            <w:r w:rsidRPr="00565A1E">
              <w:rPr>
                <w:rFonts w:ascii="Times New Roman" w:hAnsi="Times New Roman" w:cs="Times New Roman"/>
                <w:b/>
                <w:iCs/>
                <w:color w:val="0D0D0D" w:themeColor="text1" w:themeTint="F2"/>
                <w:sz w:val="22"/>
                <w:szCs w:val="22"/>
              </w:rPr>
              <w:t>P</w:t>
            </w:r>
            <w:r w:rsidR="00652240" w:rsidRPr="00102461">
              <w:rPr>
                <w:rFonts w:ascii="Times New Roman" w:hAnsi="Times New Roman" w:cs="Times New Roman"/>
                <w:b/>
                <w:iCs/>
                <w:color w:val="0D0D0D" w:themeColor="text1" w:themeTint="F2"/>
                <w:sz w:val="22"/>
                <w:szCs w:val="22"/>
              </w:rPr>
              <w:t>rekės pavadinimas</w:t>
            </w:r>
          </w:p>
        </w:tc>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90DBC8F" w14:textId="77777777" w:rsidR="00565A1E" w:rsidRPr="00565A1E" w:rsidRDefault="00565A1E" w:rsidP="00565A1E">
            <w:pPr>
              <w:spacing w:after="0" w:line="240" w:lineRule="auto"/>
              <w:ind w:firstLine="40"/>
              <w:jc w:val="center"/>
              <w:rPr>
                <w:rFonts w:ascii="Times New Roman" w:hAnsi="Times New Roman" w:cs="Times New Roman"/>
                <w:iCs/>
                <w:color w:val="0D0D0D" w:themeColor="text1" w:themeTint="F2"/>
                <w:sz w:val="22"/>
                <w:szCs w:val="22"/>
              </w:rPr>
            </w:pPr>
            <w:r w:rsidRPr="00565A1E">
              <w:rPr>
                <w:rFonts w:ascii="Times New Roman" w:hAnsi="Times New Roman" w:cs="Times New Roman"/>
                <w:b/>
                <w:iCs/>
                <w:color w:val="0D0D0D" w:themeColor="text1" w:themeTint="F2"/>
                <w:sz w:val="22"/>
                <w:szCs w:val="22"/>
              </w:rPr>
              <w:t>Mato vnt.</w:t>
            </w:r>
          </w:p>
        </w:tc>
        <w:tc>
          <w:tcPr>
            <w:tcW w:w="1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F079429" w14:textId="15BBFDEF" w:rsidR="00565A1E" w:rsidRPr="00565A1E" w:rsidRDefault="00E32DB3" w:rsidP="00565A1E">
            <w:pPr>
              <w:spacing w:after="0" w:line="240" w:lineRule="auto"/>
              <w:ind w:firstLine="40"/>
              <w:jc w:val="center"/>
              <w:rPr>
                <w:rFonts w:ascii="Times New Roman" w:hAnsi="Times New Roman" w:cs="Times New Roman"/>
                <w:b/>
                <w:iCs/>
                <w:color w:val="0D0D0D" w:themeColor="text1" w:themeTint="F2"/>
                <w:sz w:val="22"/>
                <w:szCs w:val="22"/>
              </w:rPr>
            </w:pPr>
            <w:r>
              <w:rPr>
                <w:rFonts w:ascii="Times New Roman" w:hAnsi="Times New Roman" w:cs="Times New Roman"/>
                <w:b/>
                <w:iCs/>
                <w:color w:val="0D0D0D" w:themeColor="text1" w:themeTint="F2"/>
                <w:sz w:val="22"/>
                <w:szCs w:val="22"/>
              </w:rPr>
              <w:t xml:space="preserve">Maksimalus </w:t>
            </w:r>
            <w:r w:rsidR="00565A1E" w:rsidRPr="00565A1E">
              <w:rPr>
                <w:rFonts w:ascii="Times New Roman" w:hAnsi="Times New Roman" w:cs="Times New Roman"/>
                <w:b/>
                <w:iCs/>
                <w:color w:val="0D0D0D" w:themeColor="text1" w:themeTint="F2"/>
                <w:sz w:val="22"/>
                <w:szCs w:val="22"/>
              </w:rPr>
              <w:t>kieki</w:t>
            </w:r>
            <w:r w:rsidR="00B338B6">
              <w:rPr>
                <w:rFonts w:ascii="Times New Roman" w:hAnsi="Times New Roman" w:cs="Times New Roman"/>
                <w:b/>
                <w:iCs/>
                <w:color w:val="0D0D0D" w:themeColor="text1" w:themeTint="F2"/>
                <w:sz w:val="22"/>
                <w:szCs w:val="22"/>
              </w:rPr>
              <w:t>s</w:t>
            </w:r>
          </w:p>
        </w:tc>
        <w:tc>
          <w:tcPr>
            <w:tcW w:w="14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CBDD69" w14:textId="36AF3AED" w:rsidR="00565A1E" w:rsidRPr="00565A1E" w:rsidRDefault="00565A1E" w:rsidP="00565A1E">
            <w:pPr>
              <w:spacing w:after="0" w:line="240" w:lineRule="auto"/>
              <w:jc w:val="center"/>
              <w:rPr>
                <w:rFonts w:ascii="Times New Roman" w:hAnsi="Times New Roman" w:cs="Times New Roman"/>
                <w:b/>
                <w:iCs/>
                <w:color w:val="0D0D0D" w:themeColor="text1" w:themeTint="F2"/>
                <w:sz w:val="22"/>
                <w:szCs w:val="22"/>
              </w:rPr>
            </w:pPr>
            <w:r w:rsidRPr="00565A1E">
              <w:rPr>
                <w:rFonts w:ascii="Times New Roman" w:hAnsi="Times New Roman" w:cs="Times New Roman"/>
                <w:b/>
                <w:iCs/>
                <w:color w:val="0D0D0D" w:themeColor="text1" w:themeTint="F2"/>
                <w:sz w:val="22"/>
                <w:szCs w:val="22"/>
              </w:rPr>
              <w:t>1</w:t>
            </w:r>
            <w:r w:rsidR="00652240" w:rsidRPr="00102461">
              <w:rPr>
                <w:rFonts w:ascii="Times New Roman" w:hAnsi="Times New Roman" w:cs="Times New Roman"/>
                <w:b/>
                <w:iCs/>
                <w:color w:val="0D0D0D" w:themeColor="text1" w:themeTint="F2"/>
                <w:sz w:val="22"/>
                <w:szCs w:val="22"/>
              </w:rPr>
              <w:t xml:space="preserve"> </w:t>
            </w:r>
            <w:r w:rsidRPr="00565A1E">
              <w:rPr>
                <w:rFonts w:ascii="Times New Roman" w:hAnsi="Times New Roman" w:cs="Times New Roman"/>
                <w:b/>
                <w:iCs/>
                <w:color w:val="0D0D0D" w:themeColor="text1" w:themeTint="F2"/>
                <w:sz w:val="22"/>
                <w:szCs w:val="22"/>
              </w:rPr>
              <w:t>mato</w:t>
            </w:r>
            <w:r w:rsidR="00652240" w:rsidRPr="00102461">
              <w:rPr>
                <w:rFonts w:ascii="Times New Roman" w:hAnsi="Times New Roman" w:cs="Times New Roman"/>
                <w:b/>
                <w:iCs/>
                <w:color w:val="0D0D0D" w:themeColor="text1" w:themeTint="F2"/>
                <w:sz w:val="22"/>
                <w:szCs w:val="22"/>
              </w:rPr>
              <w:t xml:space="preserve"> </w:t>
            </w:r>
            <w:r w:rsidRPr="00565A1E">
              <w:rPr>
                <w:rFonts w:ascii="Times New Roman" w:hAnsi="Times New Roman" w:cs="Times New Roman"/>
                <w:b/>
                <w:iCs/>
                <w:color w:val="0D0D0D" w:themeColor="text1" w:themeTint="F2"/>
                <w:sz w:val="22"/>
                <w:szCs w:val="22"/>
              </w:rPr>
              <w:t>vnt. kaina, Eur (be PVM)</w:t>
            </w:r>
          </w:p>
        </w:tc>
        <w:tc>
          <w:tcPr>
            <w:tcW w:w="21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7F9C9ED" w14:textId="17441A3A" w:rsidR="00565A1E" w:rsidRPr="00565A1E" w:rsidRDefault="00565A1E" w:rsidP="00565A1E">
            <w:pPr>
              <w:spacing w:after="0" w:line="240" w:lineRule="auto"/>
              <w:jc w:val="center"/>
              <w:rPr>
                <w:rFonts w:ascii="Times New Roman" w:hAnsi="Times New Roman" w:cs="Times New Roman"/>
                <w:b/>
                <w:iCs/>
                <w:color w:val="0D0D0D" w:themeColor="text1" w:themeTint="F2"/>
                <w:sz w:val="22"/>
                <w:szCs w:val="22"/>
              </w:rPr>
            </w:pPr>
            <w:r w:rsidRPr="00565A1E">
              <w:rPr>
                <w:rFonts w:ascii="Times New Roman" w:hAnsi="Times New Roman" w:cs="Times New Roman"/>
                <w:b/>
                <w:iCs/>
                <w:color w:val="0D0D0D" w:themeColor="text1" w:themeTint="F2"/>
                <w:sz w:val="22"/>
                <w:szCs w:val="22"/>
              </w:rPr>
              <w:t>Bendra</w:t>
            </w:r>
            <w:r w:rsidR="00652240" w:rsidRPr="00102461">
              <w:rPr>
                <w:rFonts w:ascii="Times New Roman" w:hAnsi="Times New Roman" w:cs="Times New Roman"/>
                <w:b/>
                <w:iCs/>
                <w:color w:val="0D0D0D" w:themeColor="text1" w:themeTint="F2"/>
                <w:sz w:val="22"/>
                <w:szCs w:val="22"/>
              </w:rPr>
              <w:t xml:space="preserve"> </w:t>
            </w:r>
            <w:r w:rsidRPr="00565A1E">
              <w:rPr>
                <w:rFonts w:ascii="Times New Roman" w:hAnsi="Times New Roman" w:cs="Times New Roman"/>
                <w:b/>
                <w:iCs/>
                <w:color w:val="0D0D0D" w:themeColor="text1" w:themeTint="F2"/>
                <w:sz w:val="22"/>
                <w:szCs w:val="22"/>
              </w:rPr>
              <w:t>kaina, E</w:t>
            </w:r>
            <w:r w:rsidR="00B84F48" w:rsidRPr="00102461">
              <w:rPr>
                <w:rFonts w:ascii="Times New Roman" w:hAnsi="Times New Roman" w:cs="Times New Roman"/>
                <w:b/>
                <w:iCs/>
                <w:color w:val="0D0D0D" w:themeColor="text1" w:themeTint="F2"/>
                <w:sz w:val="22"/>
                <w:szCs w:val="22"/>
              </w:rPr>
              <w:t xml:space="preserve">ur </w:t>
            </w:r>
            <w:r w:rsidRPr="00565A1E">
              <w:rPr>
                <w:rFonts w:ascii="Times New Roman" w:hAnsi="Times New Roman" w:cs="Times New Roman"/>
                <w:b/>
                <w:iCs/>
                <w:color w:val="0D0D0D" w:themeColor="text1" w:themeTint="F2"/>
                <w:sz w:val="22"/>
                <w:szCs w:val="22"/>
              </w:rPr>
              <w:t>(be PVM)</w:t>
            </w:r>
          </w:p>
          <w:p w14:paraId="74C47F8E" w14:textId="77777777" w:rsidR="00565A1E" w:rsidRPr="00565A1E" w:rsidRDefault="00565A1E" w:rsidP="00565A1E">
            <w:pPr>
              <w:spacing w:after="0" w:line="240" w:lineRule="auto"/>
              <w:jc w:val="center"/>
              <w:rPr>
                <w:rFonts w:ascii="Times New Roman" w:hAnsi="Times New Roman" w:cs="Times New Roman"/>
                <w:b/>
                <w:iCs/>
                <w:color w:val="0D0D0D" w:themeColor="text1" w:themeTint="F2"/>
                <w:sz w:val="22"/>
                <w:szCs w:val="22"/>
              </w:rPr>
            </w:pPr>
            <w:r w:rsidRPr="00565A1E">
              <w:rPr>
                <w:rFonts w:ascii="Times New Roman" w:hAnsi="Times New Roman" w:cs="Times New Roman"/>
                <w:b/>
                <w:iCs/>
                <w:color w:val="0D0D0D" w:themeColor="text1" w:themeTint="F2"/>
                <w:sz w:val="22"/>
                <w:szCs w:val="22"/>
              </w:rPr>
              <w:t>(4x5)</w:t>
            </w:r>
          </w:p>
        </w:tc>
      </w:tr>
      <w:tr w:rsidR="00B338B6" w:rsidRPr="00565A1E" w14:paraId="61166448" w14:textId="77777777" w:rsidTr="00B632F4">
        <w:trPr>
          <w:trHeight w:val="323"/>
        </w:trPr>
        <w:tc>
          <w:tcPr>
            <w:tcW w:w="5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336D8C" w14:textId="77777777" w:rsidR="00565A1E" w:rsidRPr="00565A1E" w:rsidRDefault="00565A1E" w:rsidP="00565A1E">
            <w:pPr>
              <w:spacing w:after="0" w:line="240" w:lineRule="auto"/>
              <w:jc w:val="center"/>
              <w:rPr>
                <w:rFonts w:ascii="Times New Roman" w:hAnsi="Times New Roman" w:cs="Times New Roman"/>
                <w:bCs/>
                <w:i/>
                <w:color w:val="0D0D0D" w:themeColor="text1" w:themeTint="F2"/>
                <w:sz w:val="22"/>
                <w:szCs w:val="22"/>
              </w:rPr>
            </w:pPr>
            <w:r w:rsidRPr="00565A1E">
              <w:rPr>
                <w:rFonts w:ascii="Times New Roman" w:hAnsi="Times New Roman" w:cs="Times New Roman"/>
                <w:bCs/>
                <w:i/>
                <w:color w:val="0D0D0D" w:themeColor="text1" w:themeTint="F2"/>
                <w:sz w:val="22"/>
                <w:szCs w:val="22"/>
              </w:rPr>
              <w:t>1</w:t>
            </w:r>
          </w:p>
        </w:tc>
        <w:tc>
          <w:tcPr>
            <w:tcW w:w="29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FE57BF" w14:textId="77777777" w:rsidR="00565A1E" w:rsidRPr="00565A1E" w:rsidRDefault="00565A1E" w:rsidP="00565A1E">
            <w:pPr>
              <w:spacing w:after="0" w:line="240" w:lineRule="auto"/>
              <w:jc w:val="center"/>
              <w:rPr>
                <w:rFonts w:ascii="Times New Roman" w:hAnsi="Times New Roman" w:cs="Times New Roman"/>
                <w:bCs/>
                <w:i/>
                <w:color w:val="0D0D0D" w:themeColor="text1" w:themeTint="F2"/>
                <w:sz w:val="22"/>
                <w:szCs w:val="22"/>
              </w:rPr>
            </w:pPr>
            <w:r w:rsidRPr="00565A1E">
              <w:rPr>
                <w:rFonts w:ascii="Times New Roman" w:hAnsi="Times New Roman" w:cs="Times New Roman"/>
                <w:bCs/>
                <w:i/>
                <w:color w:val="0D0D0D" w:themeColor="text1" w:themeTint="F2"/>
                <w:sz w:val="22"/>
                <w:szCs w:val="22"/>
              </w:rPr>
              <w:t>2</w:t>
            </w:r>
          </w:p>
        </w:tc>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90398" w14:textId="77777777" w:rsidR="00565A1E" w:rsidRPr="00565A1E" w:rsidRDefault="00565A1E" w:rsidP="00565A1E">
            <w:pPr>
              <w:spacing w:after="0" w:line="240" w:lineRule="auto"/>
              <w:ind w:firstLine="40"/>
              <w:jc w:val="center"/>
              <w:rPr>
                <w:rFonts w:ascii="Times New Roman" w:hAnsi="Times New Roman" w:cs="Times New Roman"/>
                <w:bCs/>
                <w:i/>
                <w:color w:val="0D0D0D" w:themeColor="text1" w:themeTint="F2"/>
                <w:sz w:val="22"/>
                <w:szCs w:val="22"/>
              </w:rPr>
            </w:pPr>
            <w:r w:rsidRPr="00565A1E">
              <w:rPr>
                <w:rFonts w:ascii="Times New Roman" w:hAnsi="Times New Roman" w:cs="Times New Roman"/>
                <w:bCs/>
                <w:i/>
                <w:color w:val="0D0D0D" w:themeColor="text1" w:themeTint="F2"/>
                <w:sz w:val="22"/>
                <w:szCs w:val="22"/>
              </w:rPr>
              <w:t>3</w:t>
            </w:r>
          </w:p>
        </w:tc>
        <w:tc>
          <w:tcPr>
            <w:tcW w:w="14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BA373" w14:textId="77777777" w:rsidR="00565A1E" w:rsidRPr="00565A1E" w:rsidRDefault="00565A1E" w:rsidP="00565A1E">
            <w:pPr>
              <w:spacing w:after="0" w:line="240" w:lineRule="auto"/>
              <w:ind w:firstLine="40"/>
              <w:jc w:val="center"/>
              <w:rPr>
                <w:rFonts w:ascii="Times New Roman" w:hAnsi="Times New Roman" w:cs="Times New Roman"/>
                <w:bCs/>
                <w:i/>
                <w:color w:val="0D0D0D" w:themeColor="text1" w:themeTint="F2"/>
                <w:sz w:val="22"/>
                <w:szCs w:val="22"/>
              </w:rPr>
            </w:pPr>
            <w:r w:rsidRPr="00565A1E">
              <w:rPr>
                <w:rFonts w:ascii="Times New Roman" w:hAnsi="Times New Roman" w:cs="Times New Roman"/>
                <w:bCs/>
                <w:i/>
                <w:color w:val="0D0D0D" w:themeColor="text1" w:themeTint="F2"/>
                <w:sz w:val="22"/>
                <w:szCs w:val="22"/>
              </w:rPr>
              <w:t>4</w:t>
            </w:r>
          </w:p>
        </w:tc>
        <w:tc>
          <w:tcPr>
            <w:tcW w:w="145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0A6CAF" w14:textId="77777777" w:rsidR="00565A1E" w:rsidRPr="00565A1E" w:rsidRDefault="00565A1E" w:rsidP="00565A1E">
            <w:pPr>
              <w:spacing w:after="0" w:line="240" w:lineRule="auto"/>
              <w:ind w:firstLine="33"/>
              <w:jc w:val="center"/>
              <w:rPr>
                <w:rFonts w:ascii="Times New Roman" w:hAnsi="Times New Roman" w:cs="Times New Roman"/>
                <w:bCs/>
                <w:i/>
                <w:color w:val="0D0D0D" w:themeColor="text1" w:themeTint="F2"/>
                <w:sz w:val="22"/>
                <w:szCs w:val="22"/>
              </w:rPr>
            </w:pPr>
            <w:r w:rsidRPr="00565A1E">
              <w:rPr>
                <w:rFonts w:ascii="Times New Roman" w:hAnsi="Times New Roman" w:cs="Times New Roman"/>
                <w:bCs/>
                <w:i/>
                <w:color w:val="0D0D0D" w:themeColor="text1" w:themeTint="F2"/>
                <w:sz w:val="22"/>
                <w:szCs w:val="22"/>
              </w:rPr>
              <w:t>5</w:t>
            </w:r>
          </w:p>
        </w:tc>
        <w:tc>
          <w:tcPr>
            <w:tcW w:w="2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F863B7" w14:textId="77777777" w:rsidR="00565A1E" w:rsidRPr="00565A1E" w:rsidRDefault="00565A1E" w:rsidP="00565A1E">
            <w:pPr>
              <w:spacing w:after="0" w:line="240" w:lineRule="auto"/>
              <w:ind w:firstLine="33"/>
              <w:jc w:val="center"/>
              <w:rPr>
                <w:rFonts w:ascii="Times New Roman" w:hAnsi="Times New Roman" w:cs="Times New Roman"/>
                <w:bCs/>
                <w:i/>
                <w:color w:val="0D0D0D" w:themeColor="text1" w:themeTint="F2"/>
                <w:sz w:val="22"/>
                <w:szCs w:val="22"/>
              </w:rPr>
            </w:pPr>
            <w:r w:rsidRPr="00565A1E">
              <w:rPr>
                <w:rFonts w:ascii="Times New Roman" w:hAnsi="Times New Roman" w:cs="Times New Roman"/>
                <w:bCs/>
                <w:i/>
                <w:color w:val="0D0D0D" w:themeColor="text1" w:themeTint="F2"/>
                <w:sz w:val="22"/>
                <w:szCs w:val="22"/>
              </w:rPr>
              <w:t>6</w:t>
            </w:r>
          </w:p>
        </w:tc>
      </w:tr>
      <w:tr w:rsidR="00B338B6" w:rsidRPr="00565A1E" w14:paraId="6B9B834C" w14:textId="77777777" w:rsidTr="00B632F4">
        <w:trPr>
          <w:trHeight w:val="267"/>
        </w:trPr>
        <w:tc>
          <w:tcPr>
            <w:tcW w:w="571" w:type="dxa"/>
            <w:tcBorders>
              <w:top w:val="single" w:sz="4" w:space="0" w:color="auto"/>
              <w:left w:val="single" w:sz="4" w:space="0" w:color="auto"/>
              <w:bottom w:val="single" w:sz="4" w:space="0" w:color="auto"/>
              <w:right w:val="single" w:sz="4" w:space="0" w:color="auto"/>
            </w:tcBorders>
            <w:vAlign w:val="center"/>
          </w:tcPr>
          <w:p w14:paraId="3312014A" w14:textId="77777777" w:rsidR="00565A1E" w:rsidRPr="00565A1E" w:rsidRDefault="00565A1E" w:rsidP="00102461">
            <w:pPr>
              <w:spacing w:after="0" w:line="240" w:lineRule="auto"/>
              <w:jc w:val="center"/>
              <w:rPr>
                <w:rFonts w:ascii="Times New Roman" w:eastAsia="Arial" w:hAnsi="Times New Roman" w:cs="Times New Roman"/>
                <w:color w:val="0D0D0D" w:themeColor="text1" w:themeTint="F2"/>
                <w:sz w:val="22"/>
                <w:szCs w:val="22"/>
              </w:rPr>
            </w:pPr>
            <w:r w:rsidRPr="00565A1E">
              <w:rPr>
                <w:rFonts w:ascii="Times New Roman" w:eastAsia="Arial" w:hAnsi="Times New Roman" w:cs="Times New Roman"/>
                <w:color w:val="0D0D0D" w:themeColor="text1" w:themeTint="F2"/>
                <w:sz w:val="22"/>
                <w:szCs w:val="22"/>
              </w:rPr>
              <w:t>1.</w:t>
            </w:r>
          </w:p>
        </w:tc>
        <w:tc>
          <w:tcPr>
            <w:tcW w:w="2982" w:type="dxa"/>
            <w:tcBorders>
              <w:top w:val="single" w:sz="4" w:space="0" w:color="auto"/>
              <w:left w:val="single" w:sz="4" w:space="0" w:color="auto"/>
              <w:bottom w:val="single" w:sz="4" w:space="0" w:color="auto"/>
              <w:right w:val="single" w:sz="4" w:space="0" w:color="auto"/>
            </w:tcBorders>
          </w:tcPr>
          <w:p w14:paraId="54C83345" w14:textId="014786BE" w:rsidR="00565A1E" w:rsidRPr="00565A1E" w:rsidRDefault="00B84F48" w:rsidP="00102461">
            <w:pPr>
              <w:spacing w:after="0" w:line="240" w:lineRule="auto"/>
              <w:rPr>
                <w:rFonts w:ascii="Times New Roman" w:hAnsi="Times New Roman" w:cs="Times New Roman"/>
                <w:b/>
                <w:bCs/>
                <w:color w:val="0D0D0D" w:themeColor="text1" w:themeTint="F2"/>
                <w:sz w:val="22"/>
                <w:szCs w:val="22"/>
              </w:rPr>
            </w:pPr>
            <w:r w:rsidRPr="00102461">
              <w:rPr>
                <w:rFonts w:ascii="Times New Roman" w:hAnsi="Times New Roman" w:cs="Times New Roman"/>
                <w:color w:val="0D0D0D" w:themeColor="text1" w:themeTint="F2"/>
                <w:sz w:val="22"/>
                <w:szCs w:val="22"/>
              </w:rPr>
              <w:t>Eritrocitai be leukocitų</w:t>
            </w:r>
            <w:r w:rsidR="00A76E98" w:rsidRPr="00102461">
              <w:rPr>
                <w:rFonts w:ascii="Times New Roman" w:hAnsi="Times New Roman" w:cs="Times New Roman"/>
                <w:color w:val="0D0D0D" w:themeColor="text1" w:themeTint="F2"/>
                <w:sz w:val="22"/>
                <w:szCs w:val="22"/>
              </w:rPr>
              <w:t xml:space="preserve"> </w:t>
            </w:r>
            <w:r w:rsidRPr="00102461">
              <w:rPr>
                <w:rFonts w:ascii="Times New Roman" w:hAnsi="Times New Roman" w:cs="Times New Roman"/>
                <w:color w:val="0D0D0D" w:themeColor="text1" w:themeTint="F2"/>
                <w:sz w:val="22"/>
                <w:szCs w:val="22"/>
              </w:rPr>
              <w:t>pridėtiniame tirpale (1V = 250 ml ± 50 ml)</w:t>
            </w:r>
            <w:r w:rsidR="00F30AC5" w:rsidRPr="00A15A41">
              <w:rPr>
                <w:rFonts w:ascii="Times New Roman" w:hAnsi="Times New Roman" w:cs="Times New Roman"/>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14:paraId="1F63D189" w14:textId="0EA9D5CB" w:rsidR="00565A1E" w:rsidRPr="00565A1E" w:rsidRDefault="00B84F48" w:rsidP="00102461">
            <w:pPr>
              <w:spacing w:after="0" w:line="240" w:lineRule="auto"/>
              <w:jc w:val="center"/>
              <w:rPr>
                <w:rFonts w:ascii="Times New Roman" w:hAnsi="Times New Roman" w:cs="Times New Roman"/>
                <w:color w:val="0D0D0D" w:themeColor="text1" w:themeTint="F2"/>
                <w:sz w:val="22"/>
                <w:szCs w:val="22"/>
              </w:rPr>
            </w:pPr>
            <w:r w:rsidRPr="00102461">
              <w:rPr>
                <w:rFonts w:ascii="Times New Roman" w:hAnsi="Times New Roman" w:cs="Times New Roman"/>
                <w:color w:val="0D0D0D" w:themeColor="text1" w:themeTint="F2"/>
                <w:sz w:val="22"/>
                <w:szCs w:val="22"/>
              </w:rPr>
              <w:t>vnt.</w:t>
            </w:r>
          </w:p>
        </w:tc>
        <w:tc>
          <w:tcPr>
            <w:tcW w:w="1470" w:type="dxa"/>
            <w:tcBorders>
              <w:top w:val="single" w:sz="4" w:space="0" w:color="auto"/>
              <w:left w:val="single" w:sz="4" w:space="0" w:color="auto"/>
              <w:bottom w:val="single" w:sz="4" w:space="0" w:color="auto"/>
              <w:right w:val="single" w:sz="4" w:space="0" w:color="auto"/>
            </w:tcBorders>
            <w:vAlign w:val="center"/>
          </w:tcPr>
          <w:p w14:paraId="536A24B9" w14:textId="430762C6" w:rsidR="00565A1E" w:rsidRPr="00565A1E" w:rsidRDefault="00B84F48" w:rsidP="00102461">
            <w:pPr>
              <w:autoSpaceDN w:val="0"/>
              <w:spacing w:after="0" w:line="240" w:lineRule="auto"/>
              <w:jc w:val="center"/>
              <w:textAlignment w:val="baseline"/>
              <w:rPr>
                <w:rFonts w:ascii="Times New Roman" w:hAnsi="Times New Roman" w:cs="Times New Roman"/>
                <w:color w:val="0D0D0D" w:themeColor="text1" w:themeTint="F2"/>
                <w:sz w:val="22"/>
                <w:szCs w:val="22"/>
              </w:rPr>
            </w:pPr>
            <w:r w:rsidRPr="00102461">
              <w:rPr>
                <w:rFonts w:ascii="Times New Roman" w:hAnsi="Times New Roman" w:cs="Times New Roman"/>
                <w:color w:val="0D0D0D" w:themeColor="text1" w:themeTint="F2"/>
                <w:sz w:val="22"/>
                <w:szCs w:val="22"/>
              </w:rPr>
              <w:t>1600</w:t>
            </w:r>
            <w:r w:rsidR="00F30AC5" w:rsidRPr="007907EA">
              <w:rPr>
                <w:rFonts w:ascii="Times New Roman" w:hAnsi="Times New Roman" w:cs="Times New Roman"/>
                <w:sz w:val="22"/>
                <w:szCs w:val="22"/>
              </w:rPr>
              <w:t>**</w:t>
            </w:r>
          </w:p>
        </w:tc>
        <w:tc>
          <w:tcPr>
            <w:tcW w:w="1454" w:type="dxa"/>
            <w:tcBorders>
              <w:top w:val="single" w:sz="4" w:space="0" w:color="auto"/>
              <w:left w:val="single" w:sz="4" w:space="0" w:color="auto"/>
              <w:bottom w:val="single" w:sz="4" w:space="0" w:color="auto"/>
              <w:right w:val="single" w:sz="4" w:space="0" w:color="auto"/>
            </w:tcBorders>
            <w:vAlign w:val="center"/>
          </w:tcPr>
          <w:p w14:paraId="2A0FB0A3" w14:textId="77777777" w:rsidR="00565A1E" w:rsidRPr="00565A1E" w:rsidRDefault="00565A1E" w:rsidP="00DE0228">
            <w:pPr>
              <w:spacing w:after="0" w:line="240" w:lineRule="auto"/>
              <w:jc w:val="center"/>
              <w:rPr>
                <w:rFonts w:ascii="Times New Roman" w:hAnsi="Times New Roman" w:cs="Times New Roman"/>
                <w:color w:val="0D0D0D" w:themeColor="text1" w:themeTint="F2"/>
                <w:sz w:val="22"/>
                <w:szCs w:val="22"/>
              </w:rPr>
            </w:pPr>
          </w:p>
        </w:tc>
        <w:tc>
          <w:tcPr>
            <w:tcW w:w="2133" w:type="dxa"/>
            <w:tcBorders>
              <w:top w:val="single" w:sz="4" w:space="0" w:color="auto"/>
              <w:left w:val="single" w:sz="4" w:space="0" w:color="auto"/>
              <w:bottom w:val="single" w:sz="4" w:space="0" w:color="auto"/>
              <w:right w:val="single" w:sz="4" w:space="0" w:color="auto"/>
            </w:tcBorders>
            <w:vAlign w:val="center"/>
          </w:tcPr>
          <w:p w14:paraId="36F8387A" w14:textId="77777777" w:rsidR="00565A1E" w:rsidRPr="00565A1E" w:rsidRDefault="00565A1E" w:rsidP="00DE0228">
            <w:pPr>
              <w:spacing w:after="0" w:line="240" w:lineRule="auto"/>
              <w:jc w:val="center"/>
              <w:rPr>
                <w:rFonts w:ascii="Times New Roman" w:hAnsi="Times New Roman" w:cs="Times New Roman"/>
                <w:color w:val="0D0D0D" w:themeColor="text1" w:themeTint="F2"/>
                <w:sz w:val="22"/>
                <w:szCs w:val="22"/>
              </w:rPr>
            </w:pPr>
          </w:p>
        </w:tc>
      </w:tr>
      <w:tr w:rsidR="00B338B6" w:rsidRPr="00565A1E" w14:paraId="135C4264" w14:textId="77777777" w:rsidTr="00B632F4">
        <w:trPr>
          <w:trHeight w:val="267"/>
        </w:trPr>
        <w:tc>
          <w:tcPr>
            <w:tcW w:w="571" w:type="dxa"/>
            <w:tcBorders>
              <w:top w:val="single" w:sz="4" w:space="0" w:color="auto"/>
              <w:left w:val="single" w:sz="4" w:space="0" w:color="auto"/>
              <w:bottom w:val="single" w:sz="4" w:space="0" w:color="auto"/>
              <w:right w:val="single" w:sz="4" w:space="0" w:color="auto"/>
            </w:tcBorders>
            <w:vAlign w:val="center"/>
          </w:tcPr>
          <w:p w14:paraId="4808F8CA" w14:textId="77777777" w:rsidR="00565A1E" w:rsidRPr="00565A1E" w:rsidRDefault="00565A1E" w:rsidP="00102461">
            <w:pPr>
              <w:spacing w:after="0" w:line="240" w:lineRule="auto"/>
              <w:jc w:val="center"/>
              <w:rPr>
                <w:rFonts w:ascii="Times New Roman" w:eastAsia="Arial" w:hAnsi="Times New Roman" w:cs="Times New Roman"/>
                <w:color w:val="0D0D0D" w:themeColor="text1" w:themeTint="F2"/>
                <w:sz w:val="22"/>
                <w:szCs w:val="22"/>
              </w:rPr>
            </w:pPr>
            <w:r w:rsidRPr="00565A1E">
              <w:rPr>
                <w:rFonts w:ascii="Times New Roman" w:eastAsia="Arial" w:hAnsi="Times New Roman" w:cs="Times New Roman"/>
                <w:color w:val="0D0D0D" w:themeColor="text1" w:themeTint="F2"/>
                <w:sz w:val="22"/>
                <w:szCs w:val="22"/>
              </w:rPr>
              <w:t>2.</w:t>
            </w:r>
          </w:p>
        </w:tc>
        <w:tc>
          <w:tcPr>
            <w:tcW w:w="2982" w:type="dxa"/>
            <w:tcBorders>
              <w:top w:val="single" w:sz="4" w:space="0" w:color="auto"/>
              <w:left w:val="single" w:sz="4" w:space="0" w:color="auto"/>
              <w:bottom w:val="single" w:sz="4" w:space="0" w:color="auto"/>
              <w:right w:val="single" w:sz="4" w:space="0" w:color="auto"/>
            </w:tcBorders>
          </w:tcPr>
          <w:p w14:paraId="1B3D32BB" w14:textId="3008DA93" w:rsidR="00565A1E" w:rsidRPr="00565A1E" w:rsidRDefault="00A76E98" w:rsidP="00102461">
            <w:pPr>
              <w:spacing w:after="0" w:line="240" w:lineRule="auto"/>
              <w:rPr>
                <w:rFonts w:ascii="Times New Roman" w:hAnsi="Times New Roman" w:cs="Times New Roman"/>
                <w:color w:val="0D0D0D" w:themeColor="text1" w:themeTint="F2"/>
                <w:sz w:val="22"/>
                <w:szCs w:val="22"/>
                <w:lang w:val="en-US"/>
              </w:rPr>
            </w:pPr>
            <w:r w:rsidRPr="00102461">
              <w:rPr>
                <w:rFonts w:ascii="Times New Roman" w:hAnsi="Times New Roman" w:cs="Times New Roman"/>
                <w:color w:val="0D0D0D" w:themeColor="text1" w:themeTint="F2"/>
                <w:sz w:val="22"/>
                <w:szCs w:val="22"/>
              </w:rPr>
              <w:t>Šviežiai užšaldyta plazma (1V = 220 ml ± 50 ml)</w:t>
            </w:r>
            <w:r w:rsidR="00F30AC5" w:rsidRPr="00A15A41">
              <w:rPr>
                <w:rFonts w:ascii="Times New Roman" w:hAnsi="Times New Roman" w:cs="Times New Roman"/>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14:paraId="15CFDF24" w14:textId="69FD0D05" w:rsidR="00565A1E" w:rsidRPr="00565A1E" w:rsidRDefault="00A76E98" w:rsidP="00102461">
            <w:pPr>
              <w:spacing w:after="0" w:line="240" w:lineRule="auto"/>
              <w:jc w:val="center"/>
              <w:rPr>
                <w:rFonts w:ascii="Times New Roman" w:hAnsi="Times New Roman" w:cs="Times New Roman"/>
                <w:color w:val="0D0D0D" w:themeColor="text1" w:themeTint="F2"/>
                <w:sz w:val="22"/>
                <w:szCs w:val="22"/>
                <w:vertAlign w:val="superscript"/>
              </w:rPr>
            </w:pPr>
            <w:r w:rsidRPr="00102461">
              <w:rPr>
                <w:rFonts w:ascii="Times New Roman" w:hAnsi="Times New Roman" w:cs="Times New Roman"/>
                <w:color w:val="0D0D0D" w:themeColor="text1" w:themeTint="F2"/>
                <w:sz w:val="22"/>
                <w:szCs w:val="22"/>
              </w:rPr>
              <w:t>vnt.</w:t>
            </w:r>
          </w:p>
        </w:tc>
        <w:tc>
          <w:tcPr>
            <w:tcW w:w="1470" w:type="dxa"/>
            <w:tcBorders>
              <w:top w:val="single" w:sz="4" w:space="0" w:color="auto"/>
              <w:left w:val="single" w:sz="4" w:space="0" w:color="auto"/>
              <w:bottom w:val="single" w:sz="4" w:space="0" w:color="auto"/>
              <w:right w:val="single" w:sz="4" w:space="0" w:color="auto"/>
            </w:tcBorders>
            <w:vAlign w:val="center"/>
          </w:tcPr>
          <w:p w14:paraId="62B02C30" w14:textId="7C4CB10E" w:rsidR="00565A1E" w:rsidRPr="00565A1E" w:rsidRDefault="00A76E98" w:rsidP="00102461">
            <w:pPr>
              <w:autoSpaceDN w:val="0"/>
              <w:spacing w:after="0" w:line="240" w:lineRule="auto"/>
              <w:jc w:val="center"/>
              <w:textAlignment w:val="baseline"/>
              <w:rPr>
                <w:rFonts w:ascii="Times New Roman" w:eastAsia="Calibri" w:hAnsi="Times New Roman" w:cs="Times New Roman"/>
                <w:color w:val="0D0D0D" w:themeColor="text1" w:themeTint="F2"/>
                <w:sz w:val="22"/>
                <w:szCs w:val="22"/>
                <w:lang w:eastAsia="en-US"/>
              </w:rPr>
            </w:pPr>
            <w:r w:rsidRPr="00102461">
              <w:rPr>
                <w:rFonts w:ascii="Times New Roman" w:hAnsi="Times New Roman" w:cs="Times New Roman"/>
                <w:color w:val="0D0D0D" w:themeColor="text1" w:themeTint="F2"/>
                <w:sz w:val="22"/>
                <w:szCs w:val="22"/>
              </w:rPr>
              <w:t>650</w:t>
            </w:r>
            <w:r w:rsidR="00F30AC5" w:rsidRPr="007907EA">
              <w:rPr>
                <w:rFonts w:ascii="Times New Roman" w:hAnsi="Times New Roman" w:cs="Times New Roman"/>
                <w:sz w:val="22"/>
                <w:szCs w:val="22"/>
              </w:rPr>
              <w:t>**</w:t>
            </w:r>
          </w:p>
        </w:tc>
        <w:tc>
          <w:tcPr>
            <w:tcW w:w="1454" w:type="dxa"/>
            <w:tcBorders>
              <w:top w:val="single" w:sz="4" w:space="0" w:color="auto"/>
              <w:left w:val="single" w:sz="4" w:space="0" w:color="auto"/>
              <w:bottom w:val="single" w:sz="4" w:space="0" w:color="auto"/>
              <w:right w:val="single" w:sz="4" w:space="0" w:color="auto"/>
            </w:tcBorders>
            <w:vAlign w:val="center"/>
          </w:tcPr>
          <w:p w14:paraId="1B9C0B8D" w14:textId="77777777" w:rsidR="00565A1E" w:rsidRPr="00565A1E" w:rsidRDefault="00565A1E" w:rsidP="00DE0228">
            <w:pPr>
              <w:spacing w:after="0" w:line="240" w:lineRule="auto"/>
              <w:jc w:val="center"/>
              <w:rPr>
                <w:rFonts w:ascii="Times New Roman" w:hAnsi="Times New Roman" w:cs="Times New Roman"/>
                <w:color w:val="0D0D0D" w:themeColor="text1" w:themeTint="F2"/>
                <w:sz w:val="22"/>
                <w:szCs w:val="22"/>
              </w:rPr>
            </w:pPr>
          </w:p>
        </w:tc>
        <w:tc>
          <w:tcPr>
            <w:tcW w:w="2133" w:type="dxa"/>
            <w:tcBorders>
              <w:top w:val="single" w:sz="4" w:space="0" w:color="auto"/>
              <w:left w:val="single" w:sz="4" w:space="0" w:color="auto"/>
              <w:bottom w:val="single" w:sz="4" w:space="0" w:color="auto"/>
              <w:right w:val="single" w:sz="4" w:space="0" w:color="auto"/>
            </w:tcBorders>
            <w:vAlign w:val="center"/>
          </w:tcPr>
          <w:p w14:paraId="4C73D918" w14:textId="77777777" w:rsidR="00565A1E" w:rsidRPr="00565A1E" w:rsidRDefault="00565A1E" w:rsidP="00DE0228">
            <w:pPr>
              <w:spacing w:after="0" w:line="240" w:lineRule="auto"/>
              <w:jc w:val="center"/>
              <w:rPr>
                <w:rFonts w:ascii="Times New Roman" w:hAnsi="Times New Roman" w:cs="Times New Roman"/>
                <w:color w:val="0D0D0D" w:themeColor="text1" w:themeTint="F2"/>
                <w:sz w:val="22"/>
                <w:szCs w:val="22"/>
              </w:rPr>
            </w:pPr>
          </w:p>
        </w:tc>
      </w:tr>
      <w:tr w:rsidR="00A76E98" w:rsidRPr="00565A1E" w14:paraId="677B36FB" w14:textId="77777777" w:rsidTr="00B632F4">
        <w:trPr>
          <w:trHeight w:val="267"/>
        </w:trPr>
        <w:tc>
          <w:tcPr>
            <w:tcW w:w="7643"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6BB38B" w14:textId="062BA7DB" w:rsidR="00565A1E" w:rsidRPr="00565A1E" w:rsidRDefault="00565A1E" w:rsidP="00230485">
            <w:pPr>
              <w:spacing w:after="0" w:line="240" w:lineRule="auto"/>
              <w:jc w:val="right"/>
              <w:rPr>
                <w:rFonts w:ascii="Times New Roman" w:hAnsi="Times New Roman" w:cs="Times New Roman"/>
                <w:iCs/>
                <w:sz w:val="22"/>
                <w:szCs w:val="22"/>
              </w:rPr>
            </w:pPr>
            <w:r w:rsidRPr="00565A1E">
              <w:rPr>
                <w:rFonts w:ascii="Times New Roman" w:hAnsi="Times New Roman" w:cs="Times New Roman"/>
                <w:b/>
                <w:iCs/>
                <w:sz w:val="22"/>
                <w:szCs w:val="22"/>
              </w:rPr>
              <w:t>Pasiūlymo kaina,</w:t>
            </w:r>
            <w:r w:rsidR="00230485" w:rsidRPr="00230485">
              <w:rPr>
                <w:rFonts w:ascii="Times New Roman" w:hAnsi="Times New Roman" w:cs="Times New Roman"/>
                <w:b/>
                <w:iCs/>
                <w:sz w:val="22"/>
                <w:szCs w:val="22"/>
              </w:rPr>
              <w:t xml:space="preserve"> </w:t>
            </w:r>
            <w:r w:rsidRPr="00565A1E">
              <w:rPr>
                <w:rFonts w:ascii="Times New Roman" w:hAnsi="Times New Roman" w:cs="Times New Roman"/>
                <w:b/>
                <w:iCs/>
                <w:sz w:val="22"/>
                <w:szCs w:val="22"/>
              </w:rPr>
              <w:t>E</w:t>
            </w:r>
            <w:r w:rsidR="00230485" w:rsidRPr="00230485">
              <w:rPr>
                <w:rFonts w:ascii="Times New Roman" w:hAnsi="Times New Roman" w:cs="Times New Roman"/>
                <w:b/>
                <w:iCs/>
                <w:sz w:val="22"/>
                <w:szCs w:val="22"/>
              </w:rPr>
              <w:t xml:space="preserve">ur </w:t>
            </w:r>
            <w:r w:rsidRPr="00565A1E">
              <w:rPr>
                <w:rFonts w:ascii="Times New Roman" w:hAnsi="Times New Roman" w:cs="Times New Roman"/>
                <w:b/>
                <w:iCs/>
                <w:sz w:val="22"/>
                <w:szCs w:val="22"/>
              </w:rPr>
              <w:t>(be PVM)</w:t>
            </w:r>
          </w:p>
          <w:p w14:paraId="1FD3C4B3" w14:textId="77777777" w:rsidR="00565A1E" w:rsidRPr="00565A1E" w:rsidRDefault="00565A1E" w:rsidP="00230485">
            <w:pPr>
              <w:spacing w:after="0" w:line="240" w:lineRule="auto"/>
              <w:jc w:val="right"/>
              <w:rPr>
                <w:rFonts w:ascii="Times New Roman" w:hAnsi="Times New Roman" w:cs="Times New Roman"/>
                <w:b/>
                <w:iCs/>
                <w:sz w:val="22"/>
                <w:szCs w:val="22"/>
              </w:rPr>
            </w:pPr>
            <w:r w:rsidRPr="00565A1E">
              <w:rPr>
                <w:rFonts w:ascii="Times New Roman" w:hAnsi="Times New Roman" w:cs="Times New Roman"/>
                <w:b/>
                <w:iCs/>
                <w:sz w:val="22"/>
                <w:szCs w:val="22"/>
              </w:rPr>
              <w:t>(6 stulpelio reikšmių suma)</w:t>
            </w:r>
          </w:p>
        </w:tc>
        <w:tc>
          <w:tcPr>
            <w:tcW w:w="2133" w:type="dxa"/>
            <w:tcBorders>
              <w:top w:val="single" w:sz="4" w:space="0" w:color="auto"/>
              <w:left w:val="single" w:sz="4" w:space="0" w:color="auto"/>
              <w:bottom w:val="single" w:sz="4" w:space="0" w:color="auto"/>
              <w:right w:val="single" w:sz="4" w:space="0" w:color="auto"/>
            </w:tcBorders>
            <w:vAlign w:val="center"/>
          </w:tcPr>
          <w:p w14:paraId="1A2DBB68" w14:textId="77777777" w:rsidR="00565A1E" w:rsidRPr="00565A1E" w:rsidRDefault="00565A1E" w:rsidP="00DE0228">
            <w:pPr>
              <w:spacing w:after="0" w:line="240" w:lineRule="auto"/>
              <w:jc w:val="center"/>
              <w:rPr>
                <w:rFonts w:ascii="Times New Roman" w:hAnsi="Times New Roman" w:cs="Times New Roman"/>
                <w:bCs/>
                <w:iCs/>
                <w:color w:val="0D0D0D" w:themeColor="text1" w:themeTint="F2"/>
                <w:sz w:val="22"/>
                <w:szCs w:val="22"/>
              </w:rPr>
            </w:pPr>
          </w:p>
        </w:tc>
      </w:tr>
      <w:tr w:rsidR="00A76E98" w:rsidRPr="00565A1E" w14:paraId="5DDD9171" w14:textId="77777777" w:rsidTr="00B632F4">
        <w:trPr>
          <w:trHeight w:val="267"/>
        </w:trPr>
        <w:tc>
          <w:tcPr>
            <w:tcW w:w="7643"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F92FD8" w14:textId="7B0E718E" w:rsidR="00565A1E" w:rsidRPr="00430603" w:rsidRDefault="00565A1E" w:rsidP="00230485">
            <w:pPr>
              <w:spacing w:after="0" w:line="240" w:lineRule="auto"/>
              <w:jc w:val="right"/>
              <w:rPr>
                <w:rFonts w:ascii="Times New Roman" w:hAnsi="Times New Roman" w:cs="Times New Roman"/>
                <w:b/>
                <w:bCs/>
                <w:iCs/>
                <w:sz w:val="22"/>
                <w:szCs w:val="22"/>
              </w:rPr>
            </w:pPr>
            <w:r w:rsidRPr="00565A1E">
              <w:rPr>
                <w:rFonts w:ascii="Times New Roman" w:hAnsi="Times New Roman" w:cs="Times New Roman"/>
                <w:b/>
                <w:bCs/>
                <w:iCs/>
                <w:sz w:val="22"/>
                <w:szCs w:val="22"/>
              </w:rPr>
              <w:t xml:space="preserve">PVM </w:t>
            </w:r>
            <w:r w:rsidRPr="00565A1E">
              <w:rPr>
                <w:rFonts w:ascii="Times New Roman" w:eastAsia="Times New Roman" w:hAnsi="Times New Roman" w:cs="Times New Roman"/>
                <w:i/>
                <w:sz w:val="22"/>
                <w:szCs w:val="22"/>
              </w:rPr>
              <w:t>(pildoma, jei taikoma)</w:t>
            </w:r>
            <w:r w:rsidR="00430603" w:rsidRPr="009C41B1">
              <w:rPr>
                <w:rFonts w:ascii="Times New Roman" w:eastAsia="Times New Roman" w:hAnsi="Times New Roman" w:cs="Times New Roman"/>
                <w:iCs/>
                <w:sz w:val="22"/>
                <w:szCs w:val="22"/>
              </w:rPr>
              <w:t>***</w:t>
            </w:r>
          </w:p>
        </w:tc>
        <w:tc>
          <w:tcPr>
            <w:tcW w:w="2133" w:type="dxa"/>
            <w:tcBorders>
              <w:top w:val="single" w:sz="4" w:space="0" w:color="auto"/>
              <w:left w:val="single" w:sz="4" w:space="0" w:color="auto"/>
              <w:bottom w:val="single" w:sz="4" w:space="0" w:color="auto"/>
              <w:right w:val="single" w:sz="4" w:space="0" w:color="auto"/>
            </w:tcBorders>
            <w:vAlign w:val="center"/>
          </w:tcPr>
          <w:p w14:paraId="7EAD6A8D" w14:textId="77777777" w:rsidR="00565A1E" w:rsidRPr="00565A1E" w:rsidRDefault="00565A1E" w:rsidP="00DE0228">
            <w:pPr>
              <w:spacing w:after="0" w:line="240" w:lineRule="auto"/>
              <w:jc w:val="center"/>
              <w:rPr>
                <w:rFonts w:ascii="Times New Roman" w:hAnsi="Times New Roman" w:cs="Times New Roman"/>
                <w:bCs/>
                <w:iCs/>
                <w:color w:val="0D0D0D" w:themeColor="text1" w:themeTint="F2"/>
                <w:sz w:val="22"/>
                <w:szCs w:val="22"/>
              </w:rPr>
            </w:pPr>
          </w:p>
        </w:tc>
      </w:tr>
      <w:tr w:rsidR="00A76E98" w:rsidRPr="00565A1E" w14:paraId="78C0CDF4" w14:textId="77777777" w:rsidTr="00B632F4">
        <w:trPr>
          <w:trHeight w:val="267"/>
        </w:trPr>
        <w:tc>
          <w:tcPr>
            <w:tcW w:w="7643"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217D63" w14:textId="01FE73EE" w:rsidR="00565A1E" w:rsidRPr="00DF36C6" w:rsidRDefault="00565A1E" w:rsidP="00230485">
            <w:pPr>
              <w:spacing w:after="0" w:line="240" w:lineRule="auto"/>
              <w:jc w:val="right"/>
              <w:rPr>
                <w:rFonts w:ascii="Times New Roman" w:hAnsi="Times New Roman" w:cs="Times New Roman"/>
                <w:bCs/>
                <w:iCs/>
                <w:sz w:val="22"/>
                <w:szCs w:val="22"/>
              </w:rPr>
            </w:pPr>
            <w:r w:rsidRPr="00565A1E">
              <w:rPr>
                <w:rFonts w:ascii="Times New Roman" w:hAnsi="Times New Roman" w:cs="Times New Roman"/>
                <w:b/>
                <w:iCs/>
                <w:sz w:val="22"/>
                <w:szCs w:val="22"/>
              </w:rPr>
              <w:t>Pasiūlymo kaina, E</w:t>
            </w:r>
            <w:r w:rsidR="00230485" w:rsidRPr="00230485">
              <w:rPr>
                <w:rFonts w:ascii="Times New Roman" w:hAnsi="Times New Roman" w:cs="Times New Roman"/>
                <w:b/>
                <w:iCs/>
                <w:sz w:val="22"/>
                <w:szCs w:val="22"/>
              </w:rPr>
              <w:t xml:space="preserve">ur </w:t>
            </w:r>
            <w:r w:rsidRPr="00565A1E">
              <w:rPr>
                <w:rFonts w:ascii="Times New Roman" w:hAnsi="Times New Roman" w:cs="Times New Roman"/>
                <w:b/>
                <w:iCs/>
                <w:sz w:val="22"/>
                <w:szCs w:val="22"/>
              </w:rPr>
              <w:t>(su PVM)</w:t>
            </w:r>
            <w:r w:rsidR="00DF36C6">
              <w:rPr>
                <w:rFonts w:ascii="Times New Roman" w:hAnsi="Times New Roman" w:cs="Times New Roman"/>
                <w:b/>
                <w:iCs/>
                <w:sz w:val="22"/>
                <w:szCs w:val="22"/>
              </w:rPr>
              <w:t xml:space="preserve"> </w:t>
            </w:r>
            <w:r w:rsidR="00047D8D" w:rsidRPr="00047D8D">
              <w:rPr>
                <w:rFonts w:ascii="Times New Roman" w:hAnsi="Times New Roman" w:cs="Times New Roman"/>
                <w:bCs/>
                <w:i/>
                <w:color w:val="0D0D0D" w:themeColor="text1" w:themeTint="F2"/>
                <w:sz w:val="22"/>
                <w:szCs w:val="22"/>
              </w:rPr>
              <w:t>(nurodyti skaičiais)</w:t>
            </w:r>
          </w:p>
        </w:tc>
        <w:tc>
          <w:tcPr>
            <w:tcW w:w="2133" w:type="dxa"/>
            <w:tcBorders>
              <w:top w:val="single" w:sz="4" w:space="0" w:color="auto"/>
              <w:left w:val="single" w:sz="4" w:space="0" w:color="auto"/>
              <w:bottom w:val="single" w:sz="4" w:space="0" w:color="auto"/>
              <w:right w:val="single" w:sz="4" w:space="0" w:color="auto"/>
            </w:tcBorders>
            <w:vAlign w:val="center"/>
          </w:tcPr>
          <w:p w14:paraId="57D3F091" w14:textId="77777777" w:rsidR="00565A1E" w:rsidRPr="00565A1E" w:rsidRDefault="00565A1E" w:rsidP="00DE0228">
            <w:pPr>
              <w:spacing w:after="0" w:line="240" w:lineRule="auto"/>
              <w:jc w:val="center"/>
              <w:rPr>
                <w:rFonts w:ascii="Times New Roman" w:eastAsia="Arial" w:hAnsi="Times New Roman" w:cs="Times New Roman"/>
                <w:bCs/>
                <w:iCs/>
                <w:color w:val="0D0D0D" w:themeColor="text1" w:themeTint="F2"/>
                <w:sz w:val="22"/>
                <w:szCs w:val="22"/>
              </w:rPr>
            </w:pPr>
          </w:p>
        </w:tc>
      </w:tr>
    </w:tbl>
    <w:p w14:paraId="7E8C5A71" w14:textId="77777777" w:rsidR="000B355A" w:rsidRDefault="000B355A" w:rsidP="00521F36">
      <w:pPr>
        <w:pBdr>
          <w:top w:val="nil"/>
          <w:left w:val="nil"/>
          <w:bottom w:val="nil"/>
          <w:right w:val="nil"/>
          <w:between w:val="nil"/>
          <w:bar w:val="nil"/>
        </w:pBdr>
        <w:spacing w:after="0" w:line="240" w:lineRule="auto"/>
        <w:rPr>
          <w:rFonts w:ascii="Times New Roman" w:eastAsia="Arial Unicode MS" w:hAnsi="Times New Roman" w:cs="Times New Roman"/>
          <w:b/>
          <w:color w:val="0D0D0D" w:themeColor="text1" w:themeTint="F2"/>
          <w:sz w:val="22"/>
          <w:szCs w:val="22"/>
          <w:bdr w:val="nil"/>
        </w:rPr>
      </w:pPr>
    </w:p>
    <w:p w14:paraId="4F66133C" w14:textId="53BC6C1C" w:rsidR="00521F36" w:rsidRPr="000B355A" w:rsidRDefault="00521F36" w:rsidP="00521F36">
      <w:pPr>
        <w:pBdr>
          <w:top w:val="nil"/>
          <w:left w:val="nil"/>
          <w:bottom w:val="nil"/>
          <w:right w:val="nil"/>
          <w:between w:val="nil"/>
          <w:bar w:val="nil"/>
        </w:pBdr>
        <w:spacing w:after="0" w:line="240" w:lineRule="auto"/>
        <w:rPr>
          <w:rFonts w:ascii="Times New Roman" w:eastAsia="Arial Unicode MS" w:hAnsi="Times New Roman" w:cs="Times New Roman"/>
          <w:b/>
          <w:color w:val="0D0D0D" w:themeColor="text1" w:themeTint="F2"/>
          <w:sz w:val="22"/>
          <w:szCs w:val="22"/>
          <w:bdr w:val="nil"/>
        </w:rPr>
      </w:pPr>
      <w:r w:rsidRPr="000B355A">
        <w:rPr>
          <w:rFonts w:ascii="Times New Roman" w:eastAsia="Arial Unicode MS" w:hAnsi="Times New Roman" w:cs="Times New Roman"/>
          <w:b/>
          <w:color w:val="0D0D0D" w:themeColor="text1" w:themeTint="F2"/>
          <w:sz w:val="22"/>
          <w:szCs w:val="22"/>
          <w:bdr w:val="nil"/>
        </w:rPr>
        <w:lastRenderedPageBreak/>
        <w:t>Pasiūlymo kaina žodžiais: __________________________________________________________________</w:t>
      </w:r>
    </w:p>
    <w:p w14:paraId="4F3A1258" w14:textId="77777777" w:rsidR="00230485" w:rsidRPr="00B0759F" w:rsidRDefault="00230485" w:rsidP="00AF1082">
      <w:pPr>
        <w:autoSpaceDN w:val="0"/>
        <w:spacing w:after="0" w:line="240" w:lineRule="auto"/>
        <w:jc w:val="both"/>
        <w:textAlignment w:val="baseline"/>
        <w:rPr>
          <w:rFonts w:ascii="Times New Roman" w:eastAsia="Calibri" w:hAnsi="Times New Roman" w:cs="Times New Roman"/>
          <w:color w:val="0D0D0D" w:themeColor="text1" w:themeTint="F2"/>
          <w:sz w:val="22"/>
          <w:szCs w:val="22"/>
          <w:lang w:eastAsia="en-US"/>
        </w:rPr>
      </w:pPr>
    </w:p>
    <w:p w14:paraId="0FCC0982" w14:textId="05760418" w:rsidR="00F30AC5" w:rsidRPr="00CF20E2" w:rsidRDefault="00F30AC5" w:rsidP="003428BB">
      <w:pPr>
        <w:autoSpaceDN w:val="0"/>
        <w:spacing w:after="0" w:line="240" w:lineRule="auto"/>
        <w:ind w:firstLine="720"/>
        <w:jc w:val="both"/>
        <w:textAlignment w:val="baseline"/>
        <w:rPr>
          <w:rFonts w:ascii="Times New Roman" w:eastAsia="Calibri" w:hAnsi="Times New Roman" w:cs="Times New Roman"/>
          <w:color w:val="0D0D0D" w:themeColor="text1" w:themeTint="F2"/>
          <w:sz w:val="22"/>
          <w:szCs w:val="22"/>
          <w:lang w:eastAsia="en-US"/>
        </w:rPr>
      </w:pPr>
      <w:r w:rsidRPr="00CF20E2">
        <w:rPr>
          <w:rFonts w:ascii="Times New Roman" w:eastAsia="Calibri" w:hAnsi="Times New Roman" w:cs="Times New Roman"/>
          <w:color w:val="0D0D0D" w:themeColor="text1" w:themeTint="F2"/>
          <w:sz w:val="22"/>
          <w:szCs w:val="22"/>
          <w:lang w:eastAsia="en-US"/>
        </w:rPr>
        <w:t>* Prekėms keliami reikalavimai pateikiami techninėje specifikacijoje.</w:t>
      </w:r>
    </w:p>
    <w:p w14:paraId="6F8200D7" w14:textId="46862DA3" w:rsidR="00F30AC5" w:rsidRPr="00CF20E2" w:rsidRDefault="00F30AC5" w:rsidP="003428BB">
      <w:pPr>
        <w:autoSpaceDN w:val="0"/>
        <w:spacing w:after="0" w:line="240" w:lineRule="auto"/>
        <w:ind w:firstLine="720"/>
        <w:jc w:val="both"/>
        <w:textAlignment w:val="baseline"/>
        <w:rPr>
          <w:rFonts w:ascii="Times New Roman" w:eastAsia="Calibri" w:hAnsi="Times New Roman" w:cs="Times New Roman"/>
          <w:color w:val="0D0D0D" w:themeColor="text1" w:themeTint="F2"/>
          <w:sz w:val="22"/>
          <w:szCs w:val="22"/>
          <w:lang w:eastAsia="en-US"/>
        </w:rPr>
      </w:pPr>
      <w:r w:rsidRPr="00CF20E2">
        <w:rPr>
          <w:rFonts w:ascii="Times New Roman" w:eastAsia="Calibri" w:hAnsi="Times New Roman" w:cs="Times New Roman"/>
          <w:color w:val="0D0D0D" w:themeColor="text1" w:themeTint="F2"/>
          <w:sz w:val="22"/>
          <w:szCs w:val="22"/>
          <w:lang w:eastAsia="en-US"/>
        </w:rPr>
        <w:t>**</w:t>
      </w:r>
      <w:r w:rsidR="005C22CC" w:rsidRPr="00CF20E2">
        <w:rPr>
          <w:rFonts w:ascii="Times New Roman" w:eastAsia="Calibri" w:hAnsi="Times New Roman" w:cs="Times New Roman"/>
          <w:color w:val="0D0D0D" w:themeColor="text1" w:themeTint="F2"/>
          <w:sz w:val="22"/>
          <w:szCs w:val="22"/>
          <w:lang w:eastAsia="en-US"/>
        </w:rPr>
        <w:t xml:space="preserve"> </w:t>
      </w:r>
      <w:r w:rsidRPr="00CF20E2">
        <w:rPr>
          <w:rFonts w:ascii="Times New Roman" w:eastAsia="Calibri" w:hAnsi="Times New Roman" w:cs="Times New Roman"/>
          <w:color w:val="0D0D0D" w:themeColor="text1" w:themeTint="F2"/>
          <w:sz w:val="22"/>
          <w:szCs w:val="22"/>
          <w:lang w:eastAsia="en-US"/>
        </w:rPr>
        <w:t>Tai yra</w:t>
      </w:r>
      <w:r w:rsidR="00E32DB3" w:rsidRPr="00CF20E2">
        <w:rPr>
          <w:rFonts w:ascii="Times New Roman" w:eastAsia="Calibri" w:hAnsi="Times New Roman" w:cs="Times New Roman"/>
          <w:color w:val="0D0D0D" w:themeColor="text1" w:themeTint="F2"/>
          <w:sz w:val="22"/>
          <w:szCs w:val="22"/>
          <w:lang w:eastAsia="en-US"/>
        </w:rPr>
        <w:t xml:space="preserve"> maksimalus</w:t>
      </w:r>
      <w:r w:rsidR="002F1463" w:rsidRPr="00CF20E2">
        <w:rPr>
          <w:rFonts w:ascii="Times New Roman" w:eastAsia="Calibri" w:hAnsi="Times New Roman" w:cs="Times New Roman"/>
          <w:color w:val="0D0D0D" w:themeColor="text1" w:themeTint="F2"/>
          <w:sz w:val="22"/>
          <w:szCs w:val="22"/>
          <w:lang w:eastAsia="en-US"/>
        </w:rPr>
        <w:t xml:space="preserve"> prekių </w:t>
      </w:r>
      <w:r w:rsidRPr="00CF20E2">
        <w:rPr>
          <w:rFonts w:ascii="Times New Roman" w:eastAsia="Calibri" w:hAnsi="Times New Roman" w:cs="Times New Roman"/>
          <w:color w:val="0D0D0D" w:themeColor="text1" w:themeTint="F2"/>
          <w:sz w:val="22"/>
          <w:szCs w:val="22"/>
          <w:lang w:eastAsia="en-US"/>
        </w:rPr>
        <w:t>kiekis</w:t>
      </w:r>
      <w:r w:rsidR="006A0367" w:rsidRPr="00CF20E2">
        <w:rPr>
          <w:rFonts w:ascii="Times New Roman" w:eastAsia="Calibri" w:hAnsi="Times New Roman" w:cs="Times New Roman"/>
          <w:color w:val="0D0D0D" w:themeColor="text1" w:themeTint="F2"/>
          <w:sz w:val="22"/>
          <w:szCs w:val="22"/>
          <w:lang w:eastAsia="en-US"/>
        </w:rPr>
        <w:t>.</w:t>
      </w:r>
      <w:r w:rsidR="005C22CC" w:rsidRPr="00CF20E2">
        <w:rPr>
          <w:rFonts w:ascii="Times New Roman" w:eastAsia="Calibri" w:hAnsi="Times New Roman" w:cs="Times New Roman"/>
          <w:color w:val="0D0D0D" w:themeColor="text1" w:themeTint="F2"/>
          <w:sz w:val="22"/>
          <w:szCs w:val="22"/>
          <w:lang w:eastAsia="en-US"/>
        </w:rPr>
        <w:t xml:space="preserve"> </w:t>
      </w:r>
      <w:r w:rsidR="006A0367" w:rsidRPr="00CF20E2">
        <w:rPr>
          <w:rFonts w:ascii="Times New Roman" w:eastAsia="Calibri" w:hAnsi="Times New Roman" w:cs="Times New Roman"/>
          <w:color w:val="0D0D0D" w:themeColor="text1" w:themeTint="F2"/>
          <w:sz w:val="22"/>
          <w:szCs w:val="22"/>
          <w:lang w:eastAsia="en-US"/>
        </w:rPr>
        <w:t>T</w:t>
      </w:r>
      <w:r w:rsidRPr="00CF20E2">
        <w:rPr>
          <w:rFonts w:ascii="Times New Roman" w:eastAsia="Calibri" w:hAnsi="Times New Roman" w:cs="Times New Roman"/>
          <w:color w:val="0D0D0D" w:themeColor="text1" w:themeTint="F2"/>
          <w:sz w:val="22"/>
          <w:szCs w:val="22"/>
          <w:lang w:eastAsia="en-US"/>
        </w:rPr>
        <w:t>ikslus kiekis priklausys</w:t>
      </w:r>
      <w:r w:rsidR="00E32DB3" w:rsidRPr="00CF20E2">
        <w:rPr>
          <w:rFonts w:ascii="Times New Roman" w:eastAsia="Calibri" w:hAnsi="Times New Roman" w:cs="Times New Roman"/>
          <w:color w:val="0D0D0D" w:themeColor="text1" w:themeTint="F2"/>
          <w:sz w:val="22"/>
          <w:szCs w:val="22"/>
          <w:lang w:eastAsia="en-US"/>
        </w:rPr>
        <w:t xml:space="preserve"> nuo</w:t>
      </w:r>
      <w:r w:rsidR="005C22CC" w:rsidRPr="00CF20E2">
        <w:rPr>
          <w:rFonts w:ascii="Times New Roman" w:eastAsia="Calibri" w:hAnsi="Times New Roman" w:cs="Times New Roman"/>
          <w:color w:val="0D0D0D" w:themeColor="text1" w:themeTint="F2"/>
          <w:sz w:val="22"/>
          <w:szCs w:val="22"/>
          <w:lang w:eastAsia="en-US"/>
        </w:rPr>
        <w:t xml:space="preserve"> </w:t>
      </w:r>
      <w:r w:rsidR="00E32DB3" w:rsidRPr="00CF20E2">
        <w:rPr>
          <w:rFonts w:ascii="Times New Roman" w:hAnsi="Times New Roman" w:cs="Times New Roman"/>
          <w:color w:val="0D0D0D" w:themeColor="text1" w:themeTint="F2"/>
          <w:sz w:val="22"/>
          <w:szCs w:val="22"/>
        </w:rPr>
        <w:t>Vš</w:t>
      </w:r>
      <w:r w:rsidR="005C22CC" w:rsidRPr="00CF20E2">
        <w:rPr>
          <w:rFonts w:ascii="Times New Roman" w:hAnsi="Times New Roman" w:cs="Times New Roman"/>
          <w:color w:val="0D0D0D" w:themeColor="text1" w:themeTint="F2"/>
          <w:sz w:val="22"/>
          <w:szCs w:val="22"/>
        </w:rPr>
        <w:t xml:space="preserve">Į </w:t>
      </w:r>
      <w:r w:rsidR="00E32DB3" w:rsidRPr="00CF20E2">
        <w:rPr>
          <w:rFonts w:ascii="Times New Roman" w:hAnsi="Times New Roman" w:cs="Times New Roman"/>
          <w:color w:val="0D0D0D" w:themeColor="text1" w:themeTint="F2"/>
          <w:sz w:val="22"/>
          <w:szCs w:val="22"/>
        </w:rPr>
        <w:t>Pasvalio ligoninė</w:t>
      </w:r>
      <w:r w:rsidR="005C22CC" w:rsidRPr="00CF20E2">
        <w:rPr>
          <w:rFonts w:ascii="Times New Roman" w:hAnsi="Times New Roman" w:cs="Times New Roman"/>
          <w:color w:val="0D0D0D" w:themeColor="text1" w:themeTint="F2"/>
          <w:sz w:val="22"/>
          <w:szCs w:val="22"/>
        </w:rPr>
        <w:t xml:space="preserve"> </w:t>
      </w:r>
      <w:r w:rsidRPr="00CF20E2">
        <w:rPr>
          <w:rFonts w:ascii="Times New Roman" w:eastAsia="Calibri" w:hAnsi="Times New Roman" w:cs="Times New Roman"/>
          <w:color w:val="0D0D0D" w:themeColor="text1" w:themeTint="F2"/>
          <w:sz w:val="22"/>
          <w:szCs w:val="22"/>
          <w:lang w:eastAsia="en-US"/>
        </w:rPr>
        <w:t>poreikio.</w:t>
      </w:r>
      <w:r w:rsidR="005C22CC" w:rsidRPr="00CF20E2">
        <w:rPr>
          <w:rFonts w:ascii="Times New Roman" w:eastAsia="Calibri" w:hAnsi="Times New Roman" w:cs="Times New Roman"/>
          <w:color w:val="0D0D0D" w:themeColor="text1" w:themeTint="F2"/>
          <w:sz w:val="22"/>
          <w:szCs w:val="22"/>
          <w:lang w:eastAsia="en-US"/>
        </w:rPr>
        <w:t xml:space="preserve"> </w:t>
      </w:r>
      <w:r w:rsidR="005C22CC" w:rsidRPr="00CF20E2">
        <w:rPr>
          <w:rFonts w:ascii="Times New Roman" w:hAnsi="Times New Roman" w:cs="Times New Roman"/>
          <w:color w:val="0D0D0D" w:themeColor="text1" w:themeTint="F2"/>
          <w:sz w:val="22"/>
          <w:szCs w:val="22"/>
        </w:rPr>
        <w:t xml:space="preserve">VšĮ Pasvalio ligoninė </w:t>
      </w:r>
      <w:r w:rsidRPr="00CF20E2">
        <w:rPr>
          <w:rFonts w:ascii="Times New Roman" w:eastAsia="Calibri" w:hAnsi="Times New Roman" w:cs="Times New Roman"/>
          <w:color w:val="0D0D0D" w:themeColor="text1" w:themeTint="F2"/>
          <w:sz w:val="22"/>
          <w:szCs w:val="22"/>
          <w:lang w:eastAsia="en-US"/>
        </w:rPr>
        <w:t>neįsipareigoja įsigyti viso maksimalaus</w:t>
      </w:r>
      <w:r w:rsidR="005C22CC" w:rsidRPr="00CF20E2">
        <w:rPr>
          <w:rFonts w:ascii="Times New Roman" w:eastAsia="Calibri" w:hAnsi="Times New Roman" w:cs="Times New Roman"/>
          <w:color w:val="0D0D0D" w:themeColor="text1" w:themeTint="F2"/>
          <w:sz w:val="22"/>
          <w:szCs w:val="22"/>
          <w:lang w:eastAsia="en-US"/>
        </w:rPr>
        <w:t xml:space="preserve"> prekių </w:t>
      </w:r>
      <w:r w:rsidRPr="00CF20E2">
        <w:rPr>
          <w:rFonts w:ascii="Times New Roman" w:eastAsia="Calibri" w:hAnsi="Times New Roman" w:cs="Times New Roman"/>
          <w:color w:val="0D0D0D" w:themeColor="text1" w:themeTint="F2"/>
          <w:sz w:val="22"/>
          <w:szCs w:val="22"/>
          <w:lang w:eastAsia="en-US"/>
        </w:rPr>
        <w:t>kiekio.</w:t>
      </w:r>
    </w:p>
    <w:p w14:paraId="27D133EF" w14:textId="7D565C47" w:rsidR="007726B8" w:rsidRPr="00CF20E2" w:rsidRDefault="007726B8" w:rsidP="003428BB">
      <w:pPr>
        <w:autoSpaceDN w:val="0"/>
        <w:spacing w:after="0" w:line="240" w:lineRule="auto"/>
        <w:ind w:firstLine="720"/>
        <w:jc w:val="both"/>
        <w:textAlignment w:val="baseline"/>
        <w:rPr>
          <w:rFonts w:ascii="Times New Roman" w:eastAsia="Calibri" w:hAnsi="Times New Roman" w:cs="Times New Roman"/>
          <w:color w:val="0D0D0D" w:themeColor="text1" w:themeTint="F2"/>
          <w:sz w:val="22"/>
          <w:szCs w:val="22"/>
          <w:lang w:eastAsia="en-US"/>
        </w:rPr>
      </w:pPr>
      <w:r w:rsidRPr="0054381B">
        <w:rPr>
          <w:rFonts w:ascii="Times New Roman" w:eastAsia="Times New Roman" w:hAnsi="Times New Roman" w:cs="Times New Roman"/>
          <w:color w:val="0D0D0D" w:themeColor="text1" w:themeTint="F2"/>
          <w:sz w:val="22"/>
          <w:szCs w:val="22"/>
          <w:lang w:eastAsia="en-US"/>
        </w:rPr>
        <w:t>***</w:t>
      </w:r>
      <w:r w:rsidR="0090650A">
        <w:rPr>
          <w:rFonts w:ascii="Times New Roman" w:eastAsia="Times New Roman" w:hAnsi="Times New Roman" w:cs="Times New Roman"/>
          <w:color w:val="0D0D0D" w:themeColor="text1" w:themeTint="F2"/>
          <w:sz w:val="22"/>
          <w:szCs w:val="22"/>
          <w:lang w:eastAsia="en-US"/>
        </w:rPr>
        <w:t xml:space="preserve"> </w:t>
      </w:r>
      <w:r w:rsidRPr="00CF20E2">
        <w:rPr>
          <w:rFonts w:ascii="Times New Roman" w:hAnsi="Times New Roman" w:cs="Times New Roman"/>
          <w:color w:val="0D0D0D" w:themeColor="text1" w:themeTint="F2"/>
          <w:sz w:val="22"/>
          <w:szCs w:val="22"/>
        </w:rPr>
        <w:t>Tais atvejais, kai pagal galiojančius teisės aktus tiekėjui nereikia mokėti PVM, tiekėjas atitinkamos pasiūlymo skilties nepildo ir nurodo priežastis, dėl kurių PVM nemokamas:</w:t>
      </w:r>
      <w:r w:rsidR="00E25814">
        <w:rPr>
          <w:rFonts w:ascii="Times New Roman" w:hAnsi="Times New Roman" w:cs="Times New Roman"/>
          <w:color w:val="0D0D0D" w:themeColor="text1" w:themeTint="F2"/>
          <w:sz w:val="22"/>
          <w:szCs w:val="22"/>
        </w:rPr>
        <w:t xml:space="preserve"> </w:t>
      </w:r>
      <w:r w:rsidRPr="00CF20E2">
        <w:rPr>
          <w:rFonts w:ascii="Times New Roman" w:hAnsi="Times New Roman" w:cs="Times New Roman"/>
          <w:color w:val="0D0D0D" w:themeColor="text1" w:themeTint="F2"/>
          <w:sz w:val="22"/>
          <w:szCs w:val="22"/>
        </w:rPr>
        <w:t>_________________________________.</w:t>
      </w:r>
    </w:p>
    <w:p w14:paraId="5F1A08F4" w14:textId="77777777" w:rsidR="00E04E6B" w:rsidRPr="00CF20E2" w:rsidRDefault="00E04E6B" w:rsidP="00565A1E">
      <w:pPr>
        <w:autoSpaceDN w:val="0"/>
        <w:spacing w:after="0" w:line="240" w:lineRule="auto"/>
        <w:jc w:val="both"/>
        <w:textAlignment w:val="baseline"/>
        <w:rPr>
          <w:rFonts w:ascii="Times New Roman" w:eastAsia="Calibri" w:hAnsi="Times New Roman" w:cs="Times New Roman"/>
          <w:color w:val="0D0D0D" w:themeColor="text1" w:themeTint="F2"/>
          <w:sz w:val="22"/>
          <w:szCs w:val="22"/>
          <w:lang w:eastAsia="en-US"/>
        </w:rPr>
      </w:pPr>
    </w:p>
    <w:p w14:paraId="6BC4FCB8" w14:textId="77777777" w:rsidR="00B0759F" w:rsidRDefault="00565A1E" w:rsidP="00B632F4">
      <w:pPr>
        <w:widowControl w:val="0"/>
        <w:spacing w:after="0" w:line="240" w:lineRule="auto"/>
        <w:ind w:firstLine="709"/>
        <w:jc w:val="both"/>
        <w:rPr>
          <w:rFonts w:ascii="Times New Roman" w:eastAsia="Calibri" w:hAnsi="Times New Roman" w:cs="Times New Roman"/>
          <w:color w:val="0D0D0D" w:themeColor="text1" w:themeTint="F2"/>
          <w:sz w:val="22"/>
          <w:szCs w:val="22"/>
          <w:lang w:eastAsia="en-US"/>
        </w:rPr>
      </w:pPr>
      <w:r w:rsidRPr="00565A1E">
        <w:rPr>
          <w:rFonts w:ascii="Times New Roman" w:eastAsia="Calibri" w:hAnsi="Times New Roman" w:cs="Times New Roman"/>
          <w:color w:val="0D0D0D" w:themeColor="text1" w:themeTint="F2"/>
          <w:sz w:val="22"/>
          <w:szCs w:val="22"/>
          <w:lang w:eastAsia="en-US"/>
        </w:rPr>
        <w:t>Teikdami šį pasiūlymą mes patvirtiname, kad į mūsų siūlomą</w:t>
      </w:r>
      <w:r w:rsidR="00EC2492" w:rsidRPr="00D72E7C">
        <w:rPr>
          <w:rFonts w:ascii="Times New Roman" w:eastAsia="Calibri" w:hAnsi="Times New Roman" w:cs="Times New Roman"/>
          <w:color w:val="0D0D0D" w:themeColor="text1" w:themeTint="F2"/>
          <w:sz w:val="22"/>
          <w:szCs w:val="22"/>
          <w:lang w:eastAsia="en-US"/>
        </w:rPr>
        <w:t xml:space="preserve"> prekių </w:t>
      </w:r>
      <w:r w:rsidRPr="00565A1E">
        <w:rPr>
          <w:rFonts w:ascii="Times New Roman" w:eastAsia="Calibri" w:hAnsi="Times New Roman" w:cs="Times New Roman"/>
          <w:color w:val="0D0D0D" w:themeColor="text1" w:themeTint="F2"/>
          <w:sz w:val="22"/>
          <w:szCs w:val="22"/>
          <w:lang w:eastAsia="en-US"/>
        </w:rPr>
        <w:t>kainą yra įskaičiuoti visi mokesčiai ir visos pirkimo sutarties vykdymo išlaidos ir kad mes prisiimame riziką už visas išlaidas, kurias,</w:t>
      </w:r>
      <w:r w:rsidR="00EC2492" w:rsidRPr="00D72E7C">
        <w:rPr>
          <w:rFonts w:ascii="Times New Roman" w:eastAsia="Calibri" w:hAnsi="Times New Roman" w:cs="Times New Roman"/>
          <w:color w:val="0D0D0D" w:themeColor="text1" w:themeTint="F2"/>
          <w:sz w:val="22"/>
          <w:szCs w:val="22"/>
          <w:lang w:eastAsia="en-US"/>
        </w:rPr>
        <w:t xml:space="preserve"> </w:t>
      </w:r>
      <w:r w:rsidRPr="00565A1E">
        <w:rPr>
          <w:rFonts w:ascii="Times New Roman" w:eastAsia="Calibri" w:hAnsi="Times New Roman" w:cs="Times New Roman"/>
          <w:color w:val="0D0D0D" w:themeColor="text1" w:themeTint="F2"/>
          <w:sz w:val="22"/>
          <w:szCs w:val="22"/>
          <w:lang w:eastAsia="en-US"/>
        </w:rPr>
        <w:t>teikdami pasiūlymą ir laikydamiesi</w:t>
      </w:r>
      <w:r w:rsidR="00EC2492" w:rsidRPr="00D72E7C">
        <w:rPr>
          <w:rFonts w:ascii="Times New Roman" w:eastAsia="Calibri" w:hAnsi="Times New Roman" w:cs="Times New Roman"/>
          <w:color w:val="0D0D0D" w:themeColor="text1" w:themeTint="F2"/>
          <w:sz w:val="22"/>
          <w:szCs w:val="22"/>
          <w:lang w:eastAsia="en-US"/>
        </w:rPr>
        <w:t xml:space="preserve"> t</w:t>
      </w:r>
      <w:r w:rsidRPr="00565A1E">
        <w:rPr>
          <w:rFonts w:ascii="Times New Roman" w:eastAsia="Calibri" w:hAnsi="Times New Roman" w:cs="Times New Roman"/>
          <w:color w:val="0D0D0D" w:themeColor="text1" w:themeTint="F2"/>
          <w:sz w:val="22"/>
          <w:szCs w:val="22"/>
          <w:lang w:eastAsia="en-US"/>
        </w:rPr>
        <w:t>echninės specifikacijos reikalavimų,</w:t>
      </w:r>
      <w:r w:rsidR="00EC2492" w:rsidRPr="00D72E7C">
        <w:rPr>
          <w:rFonts w:ascii="Times New Roman" w:eastAsia="Calibri" w:hAnsi="Times New Roman" w:cs="Times New Roman"/>
          <w:color w:val="0D0D0D" w:themeColor="text1" w:themeTint="F2"/>
          <w:sz w:val="22"/>
          <w:szCs w:val="22"/>
          <w:lang w:eastAsia="en-US"/>
        </w:rPr>
        <w:t xml:space="preserve"> </w:t>
      </w:r>
      <w:r w:rsidRPr="00565A1E">
        <w:rPr>
          <w:rFonts w:ascii="Times New Roman" w:eastAsia="Calibri" w:hAnsi="Times New Roman" w:cs="Times New Roman"/>
          <w:color w:val="0D0D0D" w:themeColor="text1" w:themeTint="F2"/>
          <w:sz w:val="22"/>
          <w:szCs w:val="22"/>
          <w:lang w:eastAsia="en-US"/>
        </w:rPr>
        <w:t>privalėjome įskaičiuoti į siūlomą</w:t>
      </w:r>
      <w:r w:rsidR="00EC2492" w:rsidRPr="00D72E7C">
        <w:rPr>
          <w:rFonts w:ascii="Times New Roman" w:eastAsia="Calibri" w:hAnsi="Times New Roman" w:cs="Times New Roman"/>
          <w:color w:val="0D0D0D" w:themeColor="text1" w:themeTint="F2"/>
          <w:sz w:val="22"/>
          <w:szCs w:val="22"/>
          <w:lang w:eastAsia="en-US"/>
        </w:rPr>
        <w:t xml:space="preserve"> prekių </w:t>
      </w:r>
      <w:r w:rsidRPr="00565A1E">
        <w:rPr>
          <w:rFonts w:ascii="Times New Roman" w:eastAsia="Calibri" w:hAnsi="Times New Roman" w:cs="Times New Roman"/>
          <w:color w:val="0D0D0D" w:themeColor="text1" w:themeTint="F2"/>
          <w:sz w:val="22"/>
          <w:szCs w:val="22"/>
          <w:lang w:eastAsia="en-US"/>
        </w:rPr>
        <w:t>kainą.</w:t>
      </w:r>
    </w:p>
    <w:p w14:paraId="7B1FC9CD" w14:textId="29E35C4E" w:rsidR="00DB4EA7" w:rsidRDefault="00DB4EA7" w:rsidP="00B632F4">
      <w:pPr>
        <w:widowControl w:val="0"/>
        <w:spacing w:after="0" w:line="240" w:lineRule="auto"/>
        <w:ind w:firstLine="709"/>
        <w:jc w:val="both"/>
        <w:rPr>
          <w:rFonts w:ascii="Times New Roman" w:eastAsia="Arial Unicode MS" w:hAnsi="Times New Roman" w:cs="Times New Roman"/>
          <w:sz w:val="22"/>
          <w:szCs w:val="22"/>
        </w:rPr>
      </w:pPr>
      <w:r w:rsidRPr="00565A1E">
        <w:rPr>
          <w:rFonts w:ascii="Times New Roman" w:eastAsia="Calibri" w:hAnsi="Times New Roman" w:cs="Times New Roman"/>
          <w:color w:val="0D0D0D" w:themeColor="text1" w:themeTint="F2"/>
          <w:sz w:val="22"/>
          <w:szCs w:val="22"/>
          <w:lang w:eastAsia="en-US"/>
        </w:rPr>
        <w:t>Visos pasiūlyme nurodytos kainos (ir jų sudėtinės dalys) turi būti nurodomos</w:t>
      </w:r>
      <w:r w:rsidRPr="00D72E7C">
        <w:rPr>
          <w:rFonts w:ascii="Times New Roman" w:eastAsia="Calibri" w:hAnsi="Times New Roman" w:cs="Times New Roman"/>
          <w:color w:val="0D0D0D" w:themeColor="text1" w:themeTint="F2"/>
          <w:sz w:val="22"/>
          <w:szCs w:val="22"/>
          <w:lang w:eastAsia="en-US"/>
        </w:rPr>
        <w:t xml:space="preserve"> ne daugiau skaičių po kablelio nei leidžiama pirkimo dokumentuose</w:t>
      </w:r>
      <w:r w:rsidRPr="00565A1E">
        <w:rPr>
          <w:rFonts w:ascii="Times New Roman" w:eastAsia="Calibri" w:hAnsi="Times New Roman" w:cs="Times New Roman"/>
          <w:color w:val="0D0D0D" w:themeColor="text1" w:themeTint="F2"/>
          <w:sz w:val="22"/>
          <w:szCs w:val="22"/>
          <w:lang w:eastAsia="en-US"/>
        </w:rPr>
        <w:t>.</w:t>
      </w:r>
    </w:p>
    <w:p w14:paraId="6F686ABC" w14:textId="6947271F" w:rsidR="00565A1E" w:rsidRPr="00565A1E" w:rsidRDefault="00521F36" w:rsidP="00DB4EA7">
      <w:pPr>
        <w:widowControl w:val="0"/>
        <w:spacing w:after="0" w:line="240" w:lineRule="auto"/>
        <w:ind w:firstLine="709"/>
        <w:jc w:val="both"/>
        <w:rPr>
          <w:rFonts w:ascii="Times New Roman" w:eastAsia="Calibri" w:hAnsi="Times New Roman" w:cs="Times New Roman"/>
          <w:sz w:val="22"/>
          <w:szCs w:val="22"/>
          <w:lang w:eastAsia="en-US"/>
        </w:rPr>
      </w:pPr>
      <w:r w:rsidRPr="00B632F4">
        <w:rPr>
          <w:rFonts w:ascii="Times New Roman" w:eastAsia="Arial Unicode MS" w:hAnsi="Times New Roman" w:cs="Times New Roman"/>
          <w:sz w:val="22"/>
          <w:szCs w:val="22"/>
        </w:rPr>
        <w:t>Patvirtiname, kad atidžiai perskaitėme visus</w:t>
      </w:r>
      <w:r w:rsidR="00B0759F">
        <w:rPr>
          <w:rFonts w:ascii="Times New Roman" w:eastAsia="Arial Unicode MS" w:hAnsi="Times New Roman" w:cs="Times New Roman"/>
          <w:sz w:val="22"/>
          <w:szCs w:val="22"/>
        </w:rPr>
        <w:t xml:space="preserve"> p</w:t>
      </w:r>
      <w:r w:rsidRPr="00B632F4">
        <w:rPr>
          <w:rFonts w:ascii="Times New Roman" w:eastAsia="Arial Unicode MS" w:hAnsi="Times New Roman" w:cs="Times New Roman"/>
          <w:sz w:val="22"/>
          <w:szCs w:val="22"/>
        </w:rPr>
        <w:t xml:space="preserve">irkimo dokumentų reikalavimus, mūsų </w:t>
      </w:r>
      <w:r w:rsidR="00B0759F">
        <w:rPr>
          <w:rFonts w:ascii="Times New Roman" w:eastAsia="Arial Unicode MS" w:hAnsi="Times New Roman" w:cs="Times New Roman"/>
          <w:sz w:val="22"/>
          <w:szCs w:val="22"/>
        </w:rPr>
        <w:t>p</w:t>
      </w:r>
      <w:r w:rsidRPr="00B632F4">
        <w:rPr>
          <w:rFonts w:ascii="Times New Roman" w:eastAsia="Arial Unicode MS" w:hAnsi="Times New Roman" w:cs="Times New Roman"/>
          <w:sz w:val="22"/>
          <w:szCs w:val="22"/>
        </w:rPr>
        <w:t xml:space="preserve">asiūlymas juos visiškai atitinka ir įsipareigojame jų laikytis vykdydami </w:t>
      </w:r>
      <w:r w:rsidR="00B0759F">
        <w:rPr>
          <w:rFonts w:ascii="Times New Roman" w:eastAsia="Arial Unicode MS" w:hAnsi="Times New Roman" w:cs="Times New Roman"/>
          <w:sz w:val="22"/>
          <w:szCs w:val="22"/>
        </w:rPr>
        <w:t>pirkimo s</w:t>
      </w:r>
      <w:r w:rsidRPr="00B632F4">
        <w:rPr>
          <w:rFonts w:ascii="Times New Roman" w:eastAsia="Arial Unicode MS" w:hAnsi="Times New Roman" w:cs="Times New Roman"/>
          <w:sz w:val="22"/>
          <w:szCs w:val="22"/>
        </w:rPr>
        <w:t>utartį, įskaitant ir aplinkos apsaugos kriterijus.</w:t>
      </w:r>
    </w:p>
    <w:p w14:paraId="433A7DC5" w14:textId="77777777" w:rsidR="00565A1E" w:rsidRPr="0096350C" w:rsidRDefault="00565A1E" w:rsidP="005D5323">
      <w:pPr>
        <w:keepNext/>
        <w:suppressAutoHyphens/>
        <w:autoSpaceDN w:val="0"/>
        <w:spacing w:after="0" w:line="240" w:lineRule="auto"/>
        <w:jc w:val="both"/>
        <w:textAlignment w:val="baseline"/>
        <w:rPr>
          <w:rFonts w:ascii="Times New Roman" w:eastAsia="Calibri" w:hAnsi="Times New Roman" w:cs="Times New Roman"/>
          <w:iCs/>
          <w:color w:val="0D0D0D" w:themeColor="text1" w:themeTint="F2"/>
          <w:sz w:val="22"/>
          <w:szCs w:val="22"/>
          <w:lang w:eastAsia="en-US"/>
        </w:rPr>
      </w:pPr>
    </w:p>
    <w:p w14:paraId="35F7C9D4" w14:textId="1DE7D722" w:rsidR="00565A1E" w:rsidRPr="002B0925" w:rsidRDefault="00565A1E" w:rsidP="005D5323">
      <w:pPr>
        <w:keepNext/>
        <w:suppressAutoHyphens/>
        <w:autoSpaceDN w:val="0"/>
        <w:spacing w:after="0" w:line="240" w:lineRule="auto"/>
        <w:ind w:firstLine="720"/>
        <w:jc w:val="both"/>
        <w:textAlignment w:val="baseline"/>
        <w:rPr>
          <w:rFonts w:ascii="Times New Roman" w:eastAsia="Calibri" w:hAnsi="Times New Roman" w:cs="Times New Roman"/>
          <w:b/>
          <w:bCs/>
          <w:iCs/>
          <w:sz w:val="22"/>
          <w:szCs w:val="22"/>
          <w:lang w:eastAsia="en-US"/>
        </w:rPr>
      </w:pPr>
      <w:r w:rsidRPr="002B0925">
        <w:rPr>
          <w:rFonts w:ascii="Times New Roman" w:eastAsia="Calibri" w:hAnsi="Times New Roman" w:cs="Times New Roman"/>
          <w:b/>
          <w:bCs/>
          <w:iCs/>
          <w:sz w:val="22"/>
          <w:szCs w:val="22"/>
          <w:lang w:eastAsia="en-US"/>
        </w:rPr>
        <w:t>3 lentelė.</w:t>
      </w:r>
      <w:r w:rsidR="0096350C" w:rsidRPr="002B0925">
        <w:rPr>
          <w:rFonts w:ascii="Times New Roman" w:eastAsia="Calibri" w:hAnsi="Times New Roman" w:cs="Times New Roman"/>
          <w:b/>
          <w:bCs/>
          <w:iCs/>
          <w:sz w:val="22"/>
          <w:szCs w:val="22"/>
          <w:lang w:eastAsia="en-US"/>
        </w:rPr>
        <w:t xml:space="preserve"> Kartu su pasiūlymu pateikiami </w:t>
      </w:r>
      <w:r w:rsidRPr="002B0925">
        <w:rPr>
          <w:rFonts w:ascii="Times New Roman" w:eastAsia="Calibri" w:hAnsi="Times New Roman" w:cs="Times New Roman"/>
          <w:b/>
          <w:bCs/>
          <w:iCs/>
          <w:sz w:val="22"/>
          <w:szCs w:val="22"/>
          <w:lang w:eastAsia="en-US"/>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7196"/>
        <w:gridCol w:w="1861"/>
      </w:tblGrid>
      <w:tr w:rsidR="00565A1E" w:rsidRPr="00565A1E" w14:paraId="4933D482" w14:textId="77777777" w:rsidTr="002B0925">
        <w:tc>
          <w:tcPr>
            <w:tcW w:w="35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06ACFE" w14:textId="77777777" w:rsidR="00565A1E" w:rsidRPr="002B0925" w:rsidRDefault="00565A1E" w:rsidP="002B0925">
            <w:pPr>
              <w:spacing w:after="0" w:line="240" w:lineRule="auto"/>
              <w:jc w:val="center"/>
              <w:rPr>
                <w:rFonts w:ascii="Times New Roman" w:hAnsi="Times New Roman" w:cs="Times New Roman"/>
                <w:b/>
                <w:sz w:val="22"/>
                <w:szCs w:val="22"/>
              </w:rPr>
            </w:pPr>
            <w:r w:rsidRPr="002B0925">
              <w:rPr>
                <w:rFonts w:ascii="Times New Roman" w:hAnsi="Times New Roman" w:cs="Times New Roman"/>
                <w:b/>
                <w:sz w:val="22"/>
                <w:szCs w:val="22"/>
              </w:rPr>
              <w:t>Eil.</w:t>
            </w:r>
          </w:p>
          <w:p w14:paraId="61278A73" w14:textId="77777777" w:rsidR="00565A1E" w:rsidRPr="002B0925" w:rsidRDefault="00565A1E" w:rsidP="002B0925">
            <w:pPr>
              <w:spacing w:after="0" w:line="240" w:lineRule="auto"/>
              <w:jc w:val="center"/>
              <w:rPr>
                <w:rFonts w:ascii="Times New Roman" w:hAnsi="Times New Roman" w:cs="Times New Roman"/>
                <w:b/>
                <w:sz w:val="22"/>
                <w:szCs w:val="22"/>
              </w:rPr>
            </w:pPr>
            <w:r w:rsidRPr="002B0925">
              <w:rPr>
                <w:rFonts w:ascii="Times New Roman" w:hAnsi="Times New Roman" w:cs="Times New Roman"/>
                <w:b/>
                <w:sz w:val="22"/>
                <w:szCs w:val="22"/>
              </w:rPr>
              <w:t>Nr.</w:t>
            </w:r>
          </w:p>
        </w:tc>
        <w:tc>
          <w:tcPr>
            <w:tcW w:w="369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4F7597C" w14:textId="77777777" w:rsidR="00565A1E" w:rsidRPr="002B0925" w:rsidRDefault="00565A1E" w:rsidP="002B0925">
            <w:pPr>
              <w:spacing w:after="0" w:line="240" w:lineRule="auto"/>
              <w:jc w:val="center"/>
              <w:rPr>
                <w:rFonts w:ascii="Times New Roman" w:hAnsi="Times New Roman" w:cs="Times New Roman"/>
                <w:b/>
                <w:sz w:val="22"/>
                <w:szCs w:val="22"/>
              </w:rPr>
            </w:pPr>
            <w:r w:rsidRPr="002B0925">
              <w:rPr>
                <w:rFonts w:ascii="Times New Roman" w:hAnsi="Times New Roman" w:cs="Times New Roman"/>
                <w:b/>
                <w:sz w:val="22"/>
                <w:szCs w:val="22"/>
              </w:rPr>
              <w:t>Pateiktų dokumentų pavadinimas</w:t>
            </w:r>
          </w:p>
        </w:tc>
        <w:tc>
          <w:tcPr>
            <w:tcW w:w="95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30BF9D" w14:textId="77777777" w:rsidR="00565A1E" w:rsidRPr="002B0925" w:rsidRDefault="00565A1E" w:rsidP="002B0925">
            <w:pPr>
              <w:spacing w:after="0" w:line="240" w:lineRule="auto"/>
              <w:jc w:val="center"/>
              <w:rPr>
                <w:rFonts w:ascii="Times New Roman" w:hAnsi="Times New Roman" w:cs="Times New Roman"/>
                <w:b/>
                <w:sz w:val="22"/>
                <w:szCs w:val="22"/>
              </w:rPr>
            </w:pPr>
            <w:r w:rsidRPr="002B0925">
              <w:rPr>
                <w:rFonts w:ascii="Times New Roman" w:hAnsi="Times New Roman" w:cs="Times New Roman"/>
                <w:b/>
                <w:sz w:val="22"/>
                <w:szCs w:val="22"/>
              </w:rPr>
              <w:t>Dokumento puslapių skaičius</w:t>
            </w:r>
          </w:p>
        </w:tc>
      </w:tr>
      <w:tr w:rsidR="00565A1E" w:rsidRPr="00565A1E" w14:paraId="62E11C7D" w14:textId="77777777" w:rsidTr="002B0925">
        <w:tc>
          <w:tcPr>
            <w:tcW w:w="353" w:type="pct"/>
            <w:tcBorders>
              <w:top w:val="single" w:sz="4" w:space="0" w:color="auto"/>
              <w:left w:val="single" w:sz="4" w:space="0" w:color="auto"/>
              <w:bottom w:val="single" w:sz="4" w:space="0" w:color="auto"/>
              <w:right w:val="single" w:sz="4" w:space="0" w:color="auto"/>
            </w:tcBorders>
            <w:vAlign w:val="center"/>
          </w:tcPr>
          <w:p w14:paraId="646C5D56" w14:textId="77777777" w:rsidR="00565A1E" w:rsidRPr="002B0925" w:rsidRDefault="00565A1E" w:rsidP="002B0925">
            <w:pPr>
              <w:spacing w:after="0" w:line="240" w:lineRule="auto"/>
              <w:jc w:val="center"/>
              <w:rPr>
                <w:rFonts w:ascii="Times New Roman" w:hAnsi="Times New Roman" w:cs="Times New Roman"/>
                <w:color w:val="0D0D0D" w:themeColor="text1" w:themeTint="F2"/>
                <w:sz w:val="22"/>
                <w:szCs w:val="22"/>
              </w:rPr>
            </w:pPr>
            <w:r w:rsidRPr="002B0925">
              <w:rPr>
                <w:rFonts w:ascii="Times New Roman" w:hAnsi="Times New Roman" w:cs="Times New Roman"/>
                <w:color w:val="0D0D0D" w:themeColor="text1" w:themeTint="F2"/>
                <w:sz w:val="22"/>
                <w:szCs w:val="22"/>
              </w:rPr>
              <w:t>1.</w:t>
            </w:r>
          </w:p>
        </w:tc>
        <w:tc>
          <w:tcPr>
            <w:tcW w:w="3692" w:type="pct"/>
            <w:tcBorders>
              <w:top w:val="single" w:sz="4" w:space="0" w:color="auto"/>
              <w:left w:val="single" w:sz="4" w:space="0" w:color="auto"/>
              <w:bottom w:val="single" w:sz="4" w:space="0" w:color="auto"/>
              <w:right w:val="single" w:sz="4" w:space="0" w:color="auto"/>
            </w:tcBorders>
            <w:vAlign w:val="center"/>
          </w:tcPr>
          <w:p w14:paraId="2C458B7A" w14:textId="5DE68CED" w:rsidR="00565A1E" w:rsidRPr="002B0925" w:rsidRDefault="00565A1E" w:rsidP="002B0925">
            <w:pPr>
              <w:spacing w:after="0" w:line="240" w:lineRule="auto"/>
              <w:rPr>
                <w:rFonts w:ascii="Times New Roman" w:hAnsi="Times New Roman" w:cs="Times New Roman"/>
                <w:color w:val="0D0D0D" w:themeColor="text1" w:themeTint="F2"/>
                <w:sz w:val="22"/>
                <w:szCs w:val="22"/>
              </w:rPr>
            </w:pPr>
          </w:p>
        </w:tc>
        <w:tc>
          <w:tcPr>
            <w:tcW w:w="955" w:type="pct"/>
            <w:tcBorders>
              <w:top w:val="single" w:sz="4" w:space="0" w:color="auto"/>
              <w:left w:val="single" w:sz="4" w:space="0" w:color="auto"/>
              <w:bottom w:val="single" w:sz="4" w:space="0" w:color="auto"/>
              <w:right w:val="single" w:sz="4" w:space="0" w:color="auto"/>
            </w:tcBorders>
            <w:vAlign w:val="center"/>
          </w:tcPr>
          <w:p w14:paraId="03049BFE" w14:textId="77777777" w:rsidR="00565A1E" w:rsidRPr="002B0925" w:rsidRDefault="00565A1E" w:rsidP="002B0925">
            <w:pPr>
              <w:spacing w:after="0" w:line="240" w:lineRule="auto"/>
              <w:jc w:val="center"/>
              <w:rPr>
                <w:rFonts w:ascii="Times New Roman" w:hAnsi="Times New Roman" w:cs="Times New Roman"/>
                <w:color w:val="0D0D0D" w:themeColor="text1" w:themeTint="F2"/>
                <w:sz w:val="22"/>
                <w:szCs w:val="22"/>
              </w:rPr>
            </w:pPr>
          </w:p>
        </w:tc>
      </w:tr>
      <w:tr w:rsidR="00565A1E" w:rsidRPr="00565A1E" w14:paraId="3CC3F798" w14:textId="77777777" w:rsidTr="002B0925">
        <w:trPr>
          <w:trHeight w:val="175"/>
        </w:trPr>
        <w:tc>
          <w:tcPr>
            <w:tcW w:w="353" w:type="pct"/>
            <w:tcBorders>
              <w:top w:val="single" w:sz="4" w:space="0" w:color="auto"/>
              <w:left w:val="single" w:sz="4" w:space="0" w:color="auto"/>
              <w:bottom w:val="single" w:sz="4" w:space="0" w:color="auto"/>
              <w:right w:val="single" w:sz="4" w:space="0" w:color="auto"/>
            </w:tcBorders>
            <w:vAlign w:val="center"/>
          </w:tcPr>
          <w:p w14:paraId="710ED09C" w14:textId="77777777" w:rsidR="00565A1E" w:rsidRPr="002B0925" w:rsidRDefault="00565A1E" w:rsidP="002B0925">
            <w:pPr>
              <w:spacing w:after="0" w:line="240" w:lineRule="auto"/>
              <w:jc w:val="center"/>
              <w:rPr>
                <w:rFonts w:ascii="Times New Roman" w:hAnsi="Times New Roman" w:cs="Times New Roman"/>
                <w:color w:val="0D0D0D" w:themeColor="text1" w:themeTint="F2"/>
                <w:sz w:val="22"/>
                <w:szCs w:val="22"/>
              </w:rPr>
            </w:pPr>
            <w:r w:rsidRPr="002B0925">
              <w:rPr>
                <w:rFonts w:ascii="Times New Roman" w:hAnsi="Times New Roman" w:cs="Times New Roman"/>
                <w:color w:val="0D0D0D" w:themeColor="text1" w:themeTint="F2"/>
                <w:sz w:val="22"/>
                <w:szCs w:val="22"/>
              </w:rPr>
              <w:t>2.</w:t>
            </w:r>
          </w:p>
        </w:tc>
        <w:tc>
          <w:tcPr>
            <w:tcW w:w="3692" w:type="pct"/>
            <w:tcBorders>
              <w:top w:val="single" w:sz="4" w:space="0" w:color="auto"/>
              <w:left w:val="single" w:sz="4" w:space="0" w:color="auto"/>
              <w:bottom w:val="single" w:sz="4" w:space="0" w:color="auto"/>
              <w:right w:val="single" w:sz="4" w:space="0" w:color="auto"/>
            </w:tcBorders>
            <w:vAlign w:val="center"/>
          </w:tcPr>
          <w:p w14:paraId="6065E269" w14:textId="70B93E21" w:rsidR="00565A1E" w:rsidRPr="002B0925" w:rsidRDefault="00565A1E" w:rsidP="002B09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D0D0D" w:themeColor="text1" w:themeTint="F2"/>
                <w:sz w:val="22"/>
                <w:szCs w:val="22"/>
              </w:rPr>
            </w:pPr>
          </w:p>
        </w:tc>
        <w:tc>
          <w:tcPr>
            <w:tcW w:w="955" w:type="pct"/>
            <w:tcBorders>
              <w:top w:val="single" w:sz="4" w:space="0" w:color="auto"/>
              <w:left w:val="single" w:sz="4" w:space="0" w:color="auto"/>
              <w:bottom w:val="single" w:sz="4" w:space="0" w:color="auto"/>
              <w:right w:val="single" w:sz="4" w:space="0" w:color="auto"/>
            </w:tcBorders>
            <w:vAlign w:val="center"/>
          </w:tcPr>
          <w:p w14:paraId="3FABCC28" w14:textId="77777777" w:rsidR="00565A1E" w:rsidRPr="002B0925" w:rsidRDefault="00565A1E" w:rsidP="002B0925">
            <w:pPr>
              <w:spacing w:after="0" w:line="240" w:lineRule="auto"/>
              <w:jc w:val="center"/>
              <w:rPr>
                <w:rFonts w:ascii="Times New Roman" w:hAnsi="Times New Roman" w:cs="Times New Roman"/>
                <w:color w:val="0D0D0D" w:themeColor="text1" w:themeTint="F2"/>
                <w:sz w:val="22"/>
                <w:szCs w:val="22"/>
              </w:rPr>
            </w:pPr>
          </w:p>
        </w:tc>
      </w:tr>
      <w:tr w:rsidR="00565A1E" w:rsidRPr="00565A1E" w14:paraId="54053632" w14:textId="77777777" w:rsidTr="002B0925">
        <w:tc>
          <w:tcPr>
            <w:tcW w:w="353" w:type="pct"/>
            <w:tcBorders>
              <w:top w:val="single" w:sz="4" w:space="0" w:color="auto"/>
              <w:left w:val="single" w:sz="4" w:space="0" w:color="auto"/>
              <w:bottom w:val="single" w:sz="4" w:space="0" w:color="auto"/>
              <w:right w:val="single" w:sz="4" w:space="0" w:color="auto"/>
            </w:tcBorders>
            <w:vAlign w:val="center"/>
          </w:tcPr>
          <w:p w14:paraId="44FE4C9F" w14:textId="77777777" w:rsidR="00565A1E" w:rsidRPr="002B0925" w:rsidRDefault="00565A1E" w:rsidP="002B0925">
            <w:pPr>
              <w:spacing w:after="0" w:line="240" w:lineRule="auto"/>
              <w:jc w:val="center"/>
              <w:rPr>
                <w:rFonts w:ascii="Times New Roman" w:hAnsi="Times New Roman" w:cs="Times New Roman"/>
                <w:color w:val="0D0D0D" w:themeColor="text1" w:themeTint="F2"/>
                <w:sz w:val="22"/>
                <w:szCs w:val="22"/>
              </w:rPr>
            </w:pPr>
            <w:r w:rsidRPr="002B0925">
              <w:rPr>
                <w:rFonts w:ascii="Times New Roman" w:hAnsi="Times New Roman" w:cs="Times New Roman"/>
                <w:color w:val="0D0D0D" w:themeColor="text1" w:themeTint="F2"/>
                <w:sz w:val="22"/>
                <w:szCs w:val="22"/>
              </w:rPr>
              <w:t>3.</w:t>
            </w:r>
          </w:p>
        </w:tc>
        <w:tc>
          <w:tcPr>
            <w:tcW w:w="3692" w:type="pct"/>
            <w:tcBorders>
              <w:top w:val="single" w:sz="4" w:space="0" w:color="auto"/>
              <w:left w:val="single" w:sz="4" w:space="0" w:color="auto"/>
              <w:bottom w:val="single" w:sz="4" w:space="0" w:color="auto"/>
              <w:right w:val="single" w:sz="4" w:space="0" w:color="auto"/>
            </w:tcBorders>
            <w:vAlign w:val="center"/>
          </w:tcPr>
          <w:p w14:paraId="6ACE57C3" w14:textId="0D91769F" w:rsidR="00565A1E" w:rsidRPr="002B0925" w:rsidRDefault="00565A1E" w:rsidP="002B09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D0D0D" w:themeColor="text1" w:themeTint="F2"/>
                <w:sz w:val="22"/>
                <w:szCs w:val="22"/>
              </w:rPr>
            </w:pPr>
          </w:p>
        </w:tc>
        <w:tc>
          <w:tcPr>
            <w:tcW w:w="955" w:type="pct"/>
            <w:tcBorders>
              <w:top w:val="single" w:sz="4" w:space="0" w:color="auto"/>
              <w:left w:val="single" w:sz="4" w:space="0" w:color="auto"/>
              <w:bottom w:val="single" w:sz="4" w:space="0" w:color="auto"/>
              <w:right w:val="single" w:sz="4" w:space="0" w:color="auto"/>
            </w:tcBorders>
            <w:vAlign w:val="center"/>
          </w:tcPr>
          <w:p w14:paraId="0909B22E" w14:textId="77777777" w:rsidR="00565A1E" w:rsidRPr="002B0925" w:rsidRDefault="00565A1E" w:rsidP="002B0925">
            <w:pPr>
              <w:spacing w:after="0" w:line="240" w:lineRule="auto"/>
              <w:jc w:val="center"/>
              <w:rPr>
                <w:rFonts w:ascii="Times New Roman" w:hAnsi="Times New Roman" w:cs="Times New Roman"/>
                <w:color w:val="0D0D0D" w:themeColor="text1" w:themeTint="F2"/>
                <w:sz w:val="22"/>
                <w:szCs w:val="22"/>
                <w:highlight w:val="yellow"/>
              </w:rPr>
            </w:pPr>
          </w:p>
        </w:tc>
      </w:tr>
    </w:tbl>
    <w:p w14:paraId="0891207F" w14:textId="77777777" w:rsidR="00565A1E" w:rsidRPr="00AB2AB0" w:rsidRDefault="00565A1E" w:rsidP="005D5323">
      <w:pPr>
        <w:autoSpaceDN w:val="0"/>
        <w:spacing w:after="0" w:line="240" w:lineRule="auto"/>
        <w:jc w:val="both"/>
        <w:textAlignment w:val="baseline"/>
        <w:rPr>
          <w:rFonts w:ascii="Times New Roman" w:eastAsia="Calibri" w:hAnsi="Times New Roman" w:cs="Times New Roman"/>
          <w:iCs/>
          <w:color w:val="0D0D0D" w:themeColor="text1" w:themeTint="F2"/>
          <w:sz w:val="22"/>
          <w:szCs w:val="22"/>
          <w:lang w:eastAsia="en-US"/>
        </w:rPr>
      </w:pPr>
    </w:p>
    <w:p w14:paraId="42985E4F" w14:textId="0FA0DD8E" w:rsidR="00565A1E" w:rsidRPr="00AB2AB0" w:rsidRDefault="00565A1E" w:rsidP="005D5323">
      <w:pPr>
        <w:autoSpaceDN w:val="0"/>
        <w:spacing w:after="0" w:line="240" w:lineRule="auto"/>
        <w:ind w:firstLine="720"/>
        <w:jc w:val="both"/>
        <w:textAlignment w:val="baseline"/>
        <w:rPr>
          <w:rFonts w:ascii="Times New Roman" w:eastAsia="Calibri" w:hAnsi="Times New Roman" w:cs="Times New Roman"/>
          <w:b/>
          <w:bCs/>
          <w:sz w:val="22"/>
          <w:szCs w:val="22"/>
          <w:lang w:eastAsia="en-US"/>
        </w:rPr>
      </w:pPr>
      <w:bookmarkStart w:id="92" w:name="_Hlk109217413"/>
      <w:r w:rsidRPr="00AB2AB0">
        <w:rPr>
          <w:rFonts w:ascii="Times New Roman" w:eastAsia="Calibri" w:hAnsi="Times New Roman" w:cs="Times New Roman"/>
          <w:b/>
          <w:bCs/>
          <w:color w:val="0D0D0D" w:themeColor="text1" w:themeTint="F2"/>
          <w:sz w:val="22"/>
          <w:szCs w:val="22"/>
          <w:lang w:eastAsia="en-US"/>
        </w:rPr>
        <w:t xml:space="preserve">4 lentelė. Ūkio subjektai (įskaitant </w:t>
      </w:r>
      <w:r w:rsidRPr="00AB2AB0">
        <w:rPr>
          <w:rFonts w:ascii="Times New Roman" w:eastAsia="Calibri" w:hAnsi="Times New Roman" w:cs="Times New Roman"/>
          <w:b/>
          <w:bCs/>
          <w:noProof/>
          <w:color w:val="0D0D0D" w:themeColor="text1" w:themeTint="F2"/>
          <w:sz w:val="22"/>
          <w:szCs w:val="22"/>
          <w:lang w:eastAsia="en-US"/>
        </w:rPr>
        <w:t xml:space="preserve">kvazisubtiekėjus </w:t>
      </w:r>
      <w:r w:rsidR="000B5396" w:rsidRPr="00AB2AB0">
        <w:rPr>
          <w:rFonts w:ascii="Times New Roman" w:eastAsia="Calibri" w:hAnsi="Times New Roman" w:cs="Times New Roman"/>
          <w:b/>
          <w:bCs/>
          <w:color w:val="0D0D0D" w:themeColor="text1" w:themeTint="F2"/>
          <w:sz w:val="22"/>
          <w:szCs w:val="22"/>
          <w:lang w:eastAsia="en-US"/>
        </w:rPr>
        <w:t>–</w:t>
      </w:r>
      <w:r w:rsidRPr="00AB2AB0">
        <w:rPr>
          <w:rFonts w:ascii="Times New Roman" w:eastAsia="Calibri" w:hAnsi="Times New Roman" w:cs="Times New Roman"/>
          <w:b/>
          <w:bCs/>
          <w:color w:val="0D0D0D" w:themeColor="text1" w:themeTint="F2"/>
          <w:sz w:val="22"/>
          <w:szCs w:val="22"/>
          <w:lang w:eastAsia="en-US"/>
        </w:rPr>
        <w:t xml:space="preserve"> fizini</w:t>
      </w:r>
      <w:r w:rsidR="000B5396" w:rsidRPr="00AB2AB0">
        <w:rPr>
          <w:rFonts w:ascii="Times New Roman" w:eastAsia="Calibri" w:hAnsi="Times New Roman" w:cs="Times New Roman"/>
          <w:b/>
          <w:bCs/>
          <w:color w:val="0D0D0D" w:themeColor="text1" w:themeTint="F2"/>
          <w:sz w:val="22"/>
          <w:szCs w:val="22"/>
          <w:lang w:eastAsia="en-US"/>
        </w:rPr>
        <w:t xml:space="preserve">us </w:t>
      </w:r>
      <w:r w:rsidRPr="00AB2AB0">
        <w:rPr>
          <w:rFonts w:ascii="Times New Roman" w:eastAsia="Calibri" w:hAnsi="Times New Roman" w:cs="Times New Roman"/>
          <w:b/>
          <w:bCs/>
          <w:color w:val="0D0D0D" w:themeColor="text1" w:themeTint="F2"/>
          <w:sz w:val="22"/>
          <w:szCs w:val="22"/>
          <w:lang w:eastAsia="en-US"/>
        </w:rPr>
        <w:t>asmen</w:t>
      </w:r>
      <w:r w:rsidR="000B5396" w:rsidRPr="00AB2AB0">
        <w:rPr>
          <w:rFonts w:ascii="Times New Roman" w:eastAsia="Calibri" w:hAnsi="Times New Roman" w:cs="Times New Roman"/>
          <w:b/>
          <w:bCs/>
          <w:color w:val="0D0D0D" w:themeColor="text1" w:themeTint="F2"/>
          <w:sz w:val="22"/>
          <w:szCs w:val="22"/>
          <w:lang w:eastAsia="en-US"/>
        </w:rPr>
        <w:t>i</w:t>
      </w:r>
      <w:r w:rsidRPr="00AB2AB0">
        <w:rPr>
          <w:rFonts w:ascii="Times New Roman" w:eastAsia="Calibri" w:hAnsi="Times New Roman" w:cs="Times New Roman"/>
          <w:b/>
          <w:bCs/>
          <w:color w:val="0D0D0D" w:themeColor="text1" w:themeTint="F2"/>
          <w:sz w:val="22"/>
          <w:szCs w:val="22"/>
          <w:lang w:eastAsia="en-US"/>
        </w:rPr>
        <w:t>s, kuriuos ketinama įdarbinti pirkimo laimėjimo atveju), kurių pajėgumais tiekėjas remiasi, kad atitiktų keliam</w:t>
      </w:r>
      <w:r w:rsidR="000B5396" w:rsidRPr="00AB2AB0">
        <w:rPr>
          <w:rFonts w:ascii="Times New Roman" w:eastAsia="Calibri" w:hAnsi="Times New Roman" w:cs="Times New Roman"/>
          <w:b/>
          <w:bCs/>
          <w:color w:val="0D0D0D" w:themeColor="text1" w:themeTint="F2"/>
          <w:sz w:val="22"/>
          <w:szCs w:val="22"/>
          <w:lang w:eastAsia="en-US"/>
        </w:rPr>
        <w:t xml:space="preserve">ą </w:t>
      </w:r>
      <w:r w:rsidRPr="00AB2AB0">
        <w:rPr>
          <w:rFonts w:ascii="Times New Roman" w:eastAsia="Calibri" w:hAnsi="Times New Roman" w:cs="Times New Roman"/>
          <w:b/>
          <w:bCs/>
          <w:color w:val="0D0D0D" w:themeColor="text1" w:themeTint="F2"/>
          <w:sz w:val="22"/>
          <w:szCs w:val="22"/>
          <w:lang w:eastAsia="en-US"/>
        </w:rPr>
        <w:t>kvalifikacijos reikalavim</w:t>
      </w:r>
      <w:r w:rsidR="000B5396" w:rsidRPr="00AB2AB0">
        <w:rPr>
          <w:rFonts w:ascii="Times New Roman" w:eastAsia="Calibri" w:hAnsi="Times New Roman" w:cs="Times New Roman"/>
          <w:b/>
          <w:bCs/>
          <w:color w:val="0D0D0D" w:themeColor="text1" w:themeTint="F2"/>
          <w:sz w:val="22"/>
          <w:szCs w:val="22"/>
          <w:lang w:eastAsia="en-US"/>
        </w:rPr>
        <w:t>ą</w:t>
      </w:r>
      <w:r w:rsidRPr="00AB2AB0">
        <w:rPr>
          <w:rFonts w:ascii="Times New Roman" w:eastAsia="Calibri" w:hAnsi="Times New Roman" w:cs="Times New Roman"/>
          <w:b/>
          <w:bCs/>
          <w:color w:val="0D0D0D" w:themeColor="text1" w:themeTint="F2"/>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0"/>
        <w:gridCol w:w="1637"/>
        <w:gridCol w:w="2409"/>
        <w:gridCol w:w="3230"/>
      </w:tblGrid>
      <w:tr w:rsidR="00C20FC1" w:rsidRPr="00565A1E" w14:paraId="5561FB61" w14:textId="77777777" w:rsidTr="00AB2AB0">
        <w:tc>
          <w:tcPr>
            <w:tcW w:w="29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66E30D" w14:textId="77777777" w:rsidR="00C20FC1" w:rsidRPr="00AB2AB0" w:rsidRDefault="00C20FC1" w:rsidP="00AB2AB0">
            <w:pPr>
              <w:spacing w:after="0" w:line="240" w:lineRule="auto"/>
              <w:jc w:val="center"/>
              <w:rPr>
                <w:rFonts w:ascii="Times New Roman" w:eastAsia="Times New Roman" w:hAnsi="Times New Roman" w:cs="Times New Roman"/>
                <w:b/>
                <w:color w:val="0D0D0D" w:themeColor="text1" w:themeTint="F2"/>
                <w:sz w:val="22"/>
                <w:szCs w:val="22"/>
                <w:lang w:eastAsia="en-US"/>
              </w:rPr>
            </w:pPr>
            <w:r w:rsidRPr="00AB2AB0">
              <w:rPr>
                <w:rFonts w:ascii="Times New Roman" w:eastAsia="Times New Roman" w:hAnsi="Times New Roman" w:cs="Times New Roman"/>
                <w:b/>
                <w:color w:val="0D0D0D" w:themeColor="text1" w:themeTint="F2"/>
                <w:sz w:val="22"/>
                <w:szCs w:val="22"/>
                <w:lang w:eastAsia="en-US"/>
              </w:rPr>
              <w:t>Eil.</w:t>
            </w:r>
          </w:p>
          <w:p w14:paraId="08214836" w14:textId="77777777" w:rsidR="00C20FC1" w:rsidRPr="00AB2AB0" w:rsidRDefault="00C20FC1" w:rsidP="00AB2AB0">
            <w:pPr>
              <w:spacing w:after="0" w:line="240" w:lineRule="auto"/>
              <w:jc w:val="center"/>
              <w:rPr>
                <w:rFonts w:ascii="Times New Roman" w:eastAsia="Times New Roman" w:hAnsi="Times New Roman" w:cs="Times New Roman"/>
                <w:b/>
                <w:color w:val="0D0D0D" w:themeColor="text1" w:themeTint="F2"/>
                <w:sz w:val="22"/>
                <w:szCs w:val="22"/>
                <w:lang w:eastAsia="en-US"/>
              </w:rPr>
            </w:pPr>
            <w:r w:rsidRPr="00AB2AB0">
              <w:rPr>
                <w:rFonts w:ascii="Times New Roman" w:eastAsia="Times New Roman" w:hAnsi="Times New Roman" w:cs="Times New Roman"/>
                <w:b/>
                <w:color w:val="0D0D0D" w:themeColor="text1" w:themeTint="F2"/>
                <w:sz w:val="22"/>
                <w:szCs w:val="22"/>
                <w:lang w:eastAsia="en-US"/>
              </w:rPr>
              <w:t>Nr.</w:t>
            </w:r>
          </w:p>
        </w:tc>
        <w:tc>
          <w:tcPr>
            <w:tcW w:w="97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A27001" w14:textId="4CF50ED3" w:rsidR="00C20FC1" w:rsidRPr="00AB2AB0" w:rsidRDefault="00C20FC1" w:rsidP="00AB2AB0">
            <w:pPr>
              <w:spacing w:after="0" w:line="240" w:lineRule="auto"/>
              <w:jc w:val="center"/>
              <w:rPr>
                <w:rFonts w:ascii="Times New Roman" w:eastAsia="Times New Roman" w:hAnsi="Times New Roman" w:cs="Times New Roman"/>
                <w:b/>
                <w:color w:val="0D0D0D" w:themeColor="text1" w:themeTint="F2"/>
                <w:sz w:val="22"/>
                <w:szCs w:val="22"/>
                <w:lang w:val="en-US" w:eastAsia="en-US"/>
              </w:rPr>
            </w:pPr>
            <w:r w:rsidRPr="00AB2AB0">
              <w:rPr>
                <w:rFonts w:ascii="Times New Roman" w:eastAsia="Times New Roman" w:hAnsi="Times New Roman" w:cs="Times New Roman"/>
                <w:b/>
                <w:color w:val="0D0D0D" w:themeColor="text1" w:themeTint="F2"/>
                <w:sz w:val="22"/>
                <w:szCs w:val="22"/>
                <w:lang w:eastAsia="en-US"/>
              </w:rPr>
              <w:t>Pavadinimas</w:t>
            </w:r>
            <w:r w:rsidRPr="001E6DAA">
              <w:rPr>
                <w:rFonts w:ascii="Times New Roman" w:eastAsia="Times New Roman" w:hAnsi="Times New Roman" w:cs="Times New Roman"/>
                <w:bCs/>
                <w:color w:val="0D0D0D" w:themeColor="text1" w:themeTint="F2"/>
                <w:sz w:val="22"/>
                <w:szCs w:val="22"/>
                <w:lang w:eastAsia="en-US"/>
              </w:rPr>
              <w:t>*</w:t>
            </w:r>
            <w:r w:rsidR="00BE1655" w:rsidRPr="001E6DAA">
              <w:rPr>
                <w:rFonts w:ascii="Times New Roman" w:eastAsia="Times New Roman" w:hAnsi="Times New Roman" w:cs="Times New Roman"/>
                <w:bCs/>
                <w:color w:val="0D0D0D" w:themeColor="text1" w:themeTint="F2"/>
                <w:sz w:val="22"/>
                <w:szCs w:val="22"/>
                <w:lang w:eastAsia="en-US"/>
              </w:rPr>
              <w:t>***</w:t>
            </w:r>
          </w:p>
        </w:tc>
        <w:tc>
          <w:tcPr>
            <w:tcW w:w="84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6341640" w14:textId="77777777" w:rsidR="00C20FC1" w:rsidRPr="00AB2AB0" w:rsidRDefault="00C20FC1" w:rsidP="00AB2AB0">
            <w:pPr>
              <w:spacing w:after="0" w:line="240" w:lineRule="auto"/>
              <w:jc w:val="center"/>
              <w:rPr>
                <w:rFonts w:ascii="Times New Roman" w:eastAsia="Times New Roman" w:hAnsi="Times New Roman" w:cs="Times New Roman"/>
                <w:b/>
                <w:color w:val="0D0D0D" w:themeColor="text1" w:themeTint="F2"/>
                <w:sz w:val="22"/>
                <w:szCs w:val="22"/>
                <w:lang w:eastAsia="en-US"/>
              </w:rPr>
            </w:pPr>
            <w:r w:rsidRPr="00AB2AB0">
              <w:rPr>
                <w:rFonts w:ascii="Times New Roman" w:eastAsia="Times New Roman" w:hAnsi="Times New Roman" w:cs="Times New Roman"/>
                <w:b/>
                <w:color w:val="0D0D0D" w:themeColor="text1" w:themeTint="F2"/>
                <w:sz w:val="22"/>
                <w:szCs w:val="22"/>
                <w:lang w:eastAsia="en-US"/>
              </w:rPr>
              <w:t>Kodas, adresas</w:t>
            </w:r>
          </w:p>
        </w:tc>
        <w:tc>
          <w:tcPr>
            <w:tcW w:w="123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4667D2" w14:textId="77777777" w:rsidR="00C20FC1" w:rsidRPr="00AB2AB0" w:rsidRDefault="00C20FC1" w:rsidP="00AB2AB0">
            <w:pPr>
              <w:spacing w:after="0" w:line="240" w:lineRule="auto"/>
              <w:jc w:val="center"/>
              <w:rPr>
                <w:rFonts w:ascii="Times New Roman" w:eastAsia="Times New Roman" w:hAnsi="Times New Roman" w:cs="Times New Roman"/>
                <w:b/>
                <w:color w:val="0D0D0D" w:themeColor="text1" w:themeTint="F2"/>
                <w:sz w:val="22"/>
                <w:szCs w:val="22"/>
                <w:lang w:eastAsia="en-US"/>
              </w:rPr>
            </w:pPr>
            <w:r w:rsidRPr="00AB2AB0">
              <w:rPr>
                <w:rFonts w:ascii="Times New Roman" w:eastAsia="Times New Roman" w:hAnsi="Times New Roman" w:cs="Times New Roman"/>
                <w:b/>
                <w:color w:val="0D0D0D" w:themeColor="text1" w:themeTint="F2"/>
                <w:sz w:val="22"/>
                <w:szCs w:val="22"/>
                <w:lang w:eastAsia="en-US"/>
              </w:rPr>
              <w:t>Perduodami įsipareigojimai</w:t>
            </w:r>
          </w:p>
        </w:tc>
        <w:tc>
          <w:tcPr>
            <w:tcW w:w="165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309C393" w14:textId="77777777" w:rsidR="00C20FC1" w:rsidRPr="00AB2AB0" w:rsidRDefault="00C20FC1" w:rsidP="00AB2AB0">
            <w:pPr>
              <w:spacing w:after="0" w:line="240" w:lineRule="auto"/>
              <w:jc w:val="center"/>
              <w:rPr>
                <w:rFonts w:ascii="Times New Roman" w:eastAsia="Times New Roman" w:hAnsi="Times New Roman" w:cs="Times New Roman"/>
                <w:b/>
                <w:color w:val="0D0D0D" w:themeColor="text1" w:themeTint="F2"/>
                <w:sz w:val="22"/>
                <w:szCs w:val="22"/>
                <w:lang w:eastAsia="en-US"/>
              </w:rPr>
            </w:pPr>
            <w:r w:rsidRPr="00AB2AB0">
              <w:rPr>
                <w:rFonts w:ascii="Times New Roman" w:eastAsia="Times New Roman" w:hAnsi="Times New Roman" w:cs="Times New Roman"/>
                <w:b/>
                <w:color w:val="0D0D0D" w:themeColor="text1" w:themeTint="F2"/>
                <w:sz w:val="22"/>
                <w:szCs w:val="22"/>
                <w:lang w:eastAsia="en-US"/>
              </w:rPr>
              <w:t>Perduodamų įsipareigojimų (veiklos) dalis nuo visos pirkimo sutarties (Eur arba %)</w:t>
            </w:r>
          </w:p>
        </w:tc>
      </w:tr>
      <w:tr w:rsidR="00C20FC1" w:rsidRPr="00565A1E" w14:paraId="702CF6AC" w14:textId="77777777" w:rsidTr="00767919">
        <w:tc>
          <w:tcPr>
            <w:tcW w:w="292" w:type="pct"/>
            <w:tcBorders>
              <w:top w:val="single" w:sz="4" w:space="0" w:color="auto"/>
              <w:left w:val="single" w:sz="4" w:space="0" w:color="auto"/>
              <w:bottom w:val="single" w:sz="4" w:space="0" w:color="auto"/>
              <w:right w:val="single" w:sz="4" w:space="0" w:color="auto"/>
            </w:tcBorders>
            <w:vAlign w:val="center"/>
            <w:hideMark/>
          </w:tcPr>
          <w:p w14:paraId="2AF5A6AF" w14:textId="77777777" w:rsidR="00C20FC1" w:rsidRPr="00AB2AB0" w:rsidRDefault="00C20FC1" w:rsidP="00AB2AB0">
            <w:pPr>
              <w:spacing w:after="0" w:line="256" w:lineRule="auto"/>
              <w:jc w:val="center"/>
              <w:rPr>
                <w:rFonts w:ascii="Times New Roman" w:eastAsia="Times New Roman" w:hAnsi="Times New Roman" w:cs="Times New Roman"/>
                <w:color w:val="0D0D0D" w:themeColor="text1" w:themeTint="F2"/>
                <w:sz w:val="22"/>
                <w:szCs w:val="22"/>
                <w:lang w:eastAsia="en-US"/>
              </w:rPr>
            </w:pPr>
            <w:r w:rsidRPr="00AB2AB0">
              <w:rPr>
                <w:rFonts w:ascii="Times New Roman" w:eastAsia="Times New Roman" w:hAnsi="Times New Roman" w:cs="Times New Roman"/>
                <w:color w:val="0D0D0D" w:themeColor="text1" w:themeTint="F2"/>
                <w:sz w:val="22"/>
                <w:szCs w:val="22"/>
                <w:lang w:eastAsia="en-US"/>
              </w:rPr>
              <w:t>1.</w:t>
            </w:r>
          </w:p>
        </w:tc>
        <w:tc>
          <w:tcPr>
            <w:tcW w:w="974" w:type="pct"/>
            <w:tcBorders>
              <w:top w:val="single" w:sz="4" w:space="0" w:color="auto"/>
              <w:left w:val="single" w:sz="4" w:space="0" w:color="auto"/>
              <w:bottom w:val="single" w:sz="4" w:space="0" w:color="auto"/>
              <w:right w:val="single" w:sz="4" w:space="0" w:color="auto"/>
            </w:tcBorders>
            <w:vAlign w:val="center"/>
          </w:tcPr>
          <w:p w14:paraId="2D085760" w14:textId="77777777" w:rsidR="00C20FC1" w:rsidRPr="00AB2AB0" w:rsidRDefault="00C20FC1" w:rsidP="00AB2AB0">
            <w:pPr>
              <w:spacing w:after="0" w:line="256" w:lineRule="auto"/>
              <w:rPr>
                <w:rFonts w:ascii="Times New Roman" w:eastAsia="Times New Roman" w:hAnsi="Times New Roman" w:cs="Times New Roman"/>
                <w:bCs/>
                <w:color w:val="0D0D0D" w:themeColor="text1" w:themeTint="F2"/>
                <w:sz w:val="22"/>
                <w:szCs w:val="22"/>
                <w:lang w:eastAsia="en-US"/>
              </w:rPr>
            </w:pPr>
          </w:p>
        </w:tc>
        <w:tc>
          <w:tcPr>
            <w:tcW w:w="840" w:type="pct"/>
            <w:tcBorders>
              <w:top w:val="single" w:sz="4" w:space="0" w:color="auto"/>
              <w:left w:val="single" w:sz="4" w:space="0" w:color="auto"/>
              <w:bottom w:val="single" w:sz="4" w:space="0" w:color="auto"/>
              <w:right w:val="single" w:sz="4" w:space="0" w:color="auto"/>
            </w:tcBorders>
            <w:vAlign w:val="center"/>
          </w:tcPr>
          <w:p w14:paraId="340CC283" w14:textId="77777777" w:rsidR="00C20FC1" w:rsidRPr="00AB2AB0" w:rsidRDefault="00C20FC1"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236" w:type="pct"/>
            <w:tcBorders>
              <w:top w:val="single" w:sz="4" w:space="0" w:color="auto"/>
              <w:left w:val="single" w:sz="4" w:space="0" w:color="auto"/>
              <w:bottom w:val="single" w:sz="4" w:space="0" w:color="auto"/>
              <w:right w:val="single" w:sz="4" w:space="0" w:color="auto"/>
            </w:tcBorders>
            <w:vAlign w:val="center"/>
          </w:tcPr>
          <w:p w14:paraId="688EDDC0" w14:textId="77777777" w:rsidR="00C20FC1" w:rsidRPr="00AB2AB0" w:rsidRDefault="00C20FC1" w:rsidP="00AB2AB0">
            <w:pPr>
              <w:spacing w:after="0" w:line="256" w:lineRule="auto"/>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4BDDF780" w14:textId="77777777" w:rsidR="00C20FC1" w:rsidRPr="00AB2AB0" w:rsidRDefault="00C20FC1" w:rsidP="00767919">
            <w:pPr>
              <w:spacing w:after="0" w:line="256" w:lineRule="auto"/>
              <w:rPr>
                <w:rFonts w:ascii="Times New Roman" w:eastAsia="Times New Roman" w:hAnsi="Times New Roman" w:cs="Times New Roman"/>
                <w:color w:val="0D0D0D" w:themeColor="text1" w:themeTint="F2"/>
                <w:sz w:val="22"/>
                <w:szCs w:val="22"/>
                <w:lang w:eastAsia="en-US"/>
              </w:rPr>
            </w:pPr>
          </w:p>
        </w:tc>
      </w:tr>
      <w:tr w:rsidR="00C20FC1" w:rsidRPr="00565A1E" w14:paraId="3291C3EC" w14:textId="77777777" w:rsidTr="00767919">
        <w:tc>
          <w:tcPr>
            <w:tcW w:w="292" w:type="pct"/>
            <w:tcBorders>
              <w:top w:val="single" w:sz="4" w:space="0" w:color="auto"/>
              <w:left w:val="single" w:sz="4" w:space="0" w:color="auto"/>
              <w:bottom w:val="single" w:sz="4" w:space="0" w:color="auto"/>
              <w:right w:val="single" w:sz="4" w:space="0" w:color="auto"/>
            </w:tcBorders>
            <w:vAlign w:val="center"/>
            <w:hideMark/>
          </w:tcPr>
          <w:p w14:paraId="080016E7" w14:textId="77777777" w:rsidR="00C20FC1" w:rsidRPr="00AB2AB0" w:rsidRDefault="00C20FC1" w:rsidP="00AB2AB0">
            <w:pPr>
              <w:spacing w:after="0" w:line="256" w:lineRule="auto"/>
              <w:jc w:val="center"/>
              <w:rPr>
                <w:rFonts w:ascii="Times New Roman" w:eastAsia="Times New Roman" w:hAnsi="Times New Roman" w:cs="Times New Roman"/>
                <w:color w:val="0D0D0D" w:themeColor="text1" w:themeTint="F2"/>
                <w:sz w:val="22"/>
                <w:szCs w:val="22"/>
                <w:lang w:eastAsia="en-US"/>
              </w:rPr>
            </w:pPr>
            <w:r w:rsidRPr="00AB2AB0">
              <w:rPr>
                <w:rFonts w:ascii="Times New Roman" w:eastAsia="Times New Roman" w:hAnsi="Times New Roman" w:cs="Times New Roman"/>
                <w:color w:val="0D0D0D" w:themeColor="text1" w:themeTint="F2"/>
                <w:sz w:val="22"/>
                <w:szCs w:val="22"/>
                <w:lang w:eastAsia="en-US"/>
              </w:rPr>
              <w:t>2.</w:t>
            </w:r>
          </w:p>
        </w:tc>
        <w:tc>
          <w:tcPr>
            <w:tcW w:w="974" w:type="pct"/>
            <w:tcBorders>
              <w:top w:val="single" w:sz="4" w:space="0" w:color="auto"/>
              <w:left w:val="single" w:sz="4" w:space="0" w:color="auto"/>
              <w:bottom w:val="single" w:sz="4" w:space="0" w:color="auto"/>
              <w:right w:val="single" w:sz="4" w:space="0" w:color="auto"/>
            </w:tcBorders>
            <w:vAlign w:val="center"/>
            <w:hideMark/>
          </w:tcPr>
          <w:p w14:paraId="067B5D7C" w14:textId="77777777" w:rsidR="00C20FC1" w:rsidRPr="00AB2AB0" w:rsidRDefault="00C20FC1" w:rsidP="00AB2AB0">
            <w:pPr>
              <w:spacing w:after="0" w:line="256" w:lineRule="auto"/>
              <w:rPr>
                <w:rFonts w:ascii="Times New Roman" w:eastAsia="Times New Roman" w:hAnsi="Times New Roman" w:cs="Times New Roman"/>
                <w:color w:val="0D0D0D" w:themeColor="text1" w:themeTint="F2"/>
                <w:sz w:val="22"/>
                <w:szCs w:val="22"/>
                <w:lang w:eastAsia="en-US"/>
              </w:rPr>
            </w:pPr>
          </w:p>
        </w:tc>
        <w:tc>
          <w:tcPr>
            <w:tcW w:w="840" w:type="pct"/>
            <w:tcBorders>
              <w:top w:val="single" w:sz="4" w:space="0" w:color="auto"/>
              <w:left w:val="single" w:sz="4" w:space="0" w:color="auto"/>
              <w:bottom w:val="single" w:sz="4" w:space="0" w:color="auto"/>
              <w:right w:val="single" w:sz="4" w:space="0" w:color="auto"/>
            </w:tcBorders>
            <w:vAlign w:val="center"/>
          </w:tcPr>
          <w:p w14:paraId="45BE0F0D" w14:textId="77777777" w:rsidR="00C20FC1" w:rsidRPr="00AB2AB0" w:rsidRDefault="00C20FC1"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236" w:type="pct"/>
            <w:tcBorders>
              <w:top w:val="single" w:sz="4" w:space="0" w:color="auto"/>
              <w:left w:val="single" w:sz="4" w:space="0" w:color="auto"/>
              <w:bottom w:val="single" w:sz="4" w:space="0" w:color="auto"/>
              <w:right w:val="single" w:sz="4" w:space="0" w:color="auto"/>
            </w:tcBorders>
            <w:vAlign w:val="center"/>
            <w:hideMark/>
          </w:tcPr>
          <w:p w14:paraId="2754379F" w14:textId="77777777" w:rsidR="00C20FC1" w:rsidRPr="00AB2AB0" w:rsidRDefault="00C20FC1" w:rsidP="00AB2AB0">
            <w:pPr>
              <w:spacing w:after="0" w:line="256" w:lineRule="auto"/>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64E696B1" w14:textId="77777777" w:rsidR="00C20FC1" w:rsidRPr="00AB2AB0" w:rsidRDefault="00C20FC1" w:rsidP="00767919">
            <w:pPr>
              <w:spacing w:after="0" w:line="256" w:lineRule="auto"/>
              <w:rPr>
                <w:rFonts w:ascii="Times New Roman" w:eastAsia="Times New Roman" w:hAnsi="Times New Roman" w:cs="Times New Roman"/>
                <w:color w:val="0D0D0D" w:themeColor="text1" w:themeTint="F2"/>
                <w:sz w:val="22"/>
                <w:szCs w:val="22"/>
                <w:lang w:eastAsia="en-US"/>
              </w:rPr>
            </w:pPr>
          </w:p>
        </w:tc>
      </w:tr>
      <w:tr w:rsidR="00C20FC1" w:rsidRPr="00565A1E" w14:paraId="747A84D4" w14:textId="77777777" w:rsidTr="00767919">
        <w:tc>
          <w:tcPr>
            <w:tcW w:w="292" w:type="pct"/>
            <w:tcBorders>
              <w:top w:val="single" w:sz="4" w:space="0" w:color="auto"/>
              <w:left w:val="single" w:sz="4" w:space="0" w:color="auto"/>
              <w:bottom w:val="single" w:sz="4" w:space="0" w:color="auto"/>
              <w:right w:val="single" w:sz="4" w:space="0" w:color="auto"/>
            </w:tcBorders>
            <w:vAlign w:val="center"/>
          </w:tcPr>
          <w:p w14:paraId="27F1408F" w14:textId="03E32398" w:rsidR="00C20FC1" w:rsidRPr="00AB2AB0" w:rsidRDefault="00C20FC1" w:rsidP="00AB2AB0">
            <w:pPr>
              <w:spacing w:after="0" w:line="256" w:lineRule="auto"/>
              <w:jc w:val="center"/>
              <w:rPr>
                <w:rFonts w:ascii="Times New Roman" w:eastAsia="Times New Roman" w:hAnsi="Times New Roman" w:cs="Times New Roman"/>
                <w:color w:val="0D0D0D" w:themeColor="text1" w:themeTint="F2"/>
                <w:sz w:val="22"/>
                <w:szCs w:val="22"/>
                <w:lang w:eastAsia="en-US"/>
              </w:rPr>
            </w:pPr>
            <w:r w:rsidRPr="00AB2AB0">
              <w:rPr>
                <w:rFonts w:ascii="Times New Roman" w:eastAsia="Times New Roman" w:hAnsi="Times New Roman" w:cs="Times New Roman"/>
                <w:color w:val="0D0D0D" w:themeColor="text1" w:themeTint="F2"/>
                <w:sz w:val="22"/>
                <w:szCs w:val="22"/>
                <w:lang w:eastAsia="en-US"/>
              </w:rPr>
              <w:t>3.</w:t>
            </w:r>
          </w:p>
        </w:tc>
        <w:tc>
          <w:tcPr>
            <w:tcW w:w="974" w:type="pct"/>
            <w:tcBorders>
              <w:top w:val="single" w:sz="4" w:space="0" w:color="auto"/>
              <w:left w:val="single" w:sz="4" w:space="0" w:color="auto"/>
              <w:bottom w:val="single" w:sz="4" w:space="0" w:color="auto"/>
              <w:right w:val="single" w:sz="4" w:space="0" w:color="auto"/>
            </w:tcBorders>
            <w:vAlign w:val="center"/>
          </w:tcPr>
          <w:p w14:paraId="6D467BDF" w14:textId="77777777" w:rsidR="00C20FC1" w:rsidRPr="00AB2AB0" w:rsidRDefault="00C20FC1" w:rsidP="00AB2AB0">
            <w:pPr>
              <w:spacing w:after="0" w:line="256" w:lineRule="auto"/>
              <w:rPr>
                <w:rFonts w:ascii="Times New Roman" w:eastAsia="Times New Roman" w:hAnsi="Times New Roman" w:cs="Times New Roman"/>
                <w:color w:val="0D0D0D" w:themeColor="text1" w:themeTint="F2"/>
                <w:sz w:val="22"/>
                <w:szCs w:val="22"/>
                <w:lang w:eastAsia="en-US"/>
              </w:rPr>
            </w:pPr>
          </w:p>
        </w:tc>
        <w:tc>
          <w:tcPr>
            <w:tcW w:w="840" w:type="pct"/>
            <w:tcBorders>
              <w:top w:val="single" w:sz="4" w:space="0" w:color="auto"/>
              <w:left w:val="single" w:sz="4" w:space="0" w:color="auto"/>
              <w:bottom w:val="single" w:sz="4" w:space="0" w:color="auto"/>
              <w:right w:val="single" w:sz="4" w:space="0" w:color="auto"/>
            </w:tcBorders>
            <w:vAlign w:val="center"/>
          </w:tcPr>
          <w:p w14:paraId="440B169E" w14:textId="77777777" w:rsidR="00C20FC1" w:rsidRPr="00AB2AB0" w:rsidRDefault="00C20FC1"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236" w:type="pct"/>
            <w:tcBorders>
              <w:top w:val="single" w:sz="4" w:space="0" w:color="auto"/>
              <w:left w:val="single" w:sz="4" w:space="0" w:color="auto"/>
              <w:bottom w:val="single" w:sz="4" w:space="0" w:color="auto"/>
              <w:right w:val="single" w:sz="4" w:space="0" w:color="auto"/>
            </w:tcBorders>
            <w:vAlign w:val="center"/>
          </w:tcPr>
          <w:p w14:paraId="786F87EF" w14:textId="77777777" w:rsidR="00C20FC1" w:rsidRPr="00AB2AB0" w:rsidRDefault="00C20FC1" w:rsidP="00AB2AB0">
            <w:pPr>
              <w:spacing w:after="0" w:line="256" w:lineRule="auto"/>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69BEC22D" w14:textId="77777777" w:rsidR="00C20FC1" w:rsidRPr="00AB2AB0" w:rsidRDefault="00C20FC1" w:rsidP="00767919">
            <w:pPr>
              <w:spacing w:after="0" w:line="256" w:lineRule="auto"/>
              <w:rPr>
                <w:rFonts w:ascii="Times New Roman" w:eastAsia="Times New Roman" w:hAnsi="Times New Roman" w:cs="Times New Roman"/>
                <w:color w:val="0D0D0D" w:themeColor="text1" w:themeTint="F2"/>
                <w:sz w:val="22"/>
                <w:szCs w:val="22"/>
                <w:lang w:eastAsia="en-US"/>
              </w:rPr>
            </w:pPr>
          </w:p>
        </w:tc>
      </w:tr>
    </w:tbl>
    <w:p w14:paraId="055FFF05" w14:textId="77777777" w:rsidR="00A34BA8" w:rsidRPr="00A34BA8" w:rsidRDefault="00A34BA8" w:rsidP="005D5323">
      <w:pPr>
        <w:spacing w:after="0" w:line="240" w:lineRule="auto"/>
        <w:jc w:val="both"/>
        <w:rPr>
          <w:rFonts w:ascii="Times New Roman" w:hAnsi="Times New Roman" w:cs="Times New Roman"/>
          <w:bCs/>
          <w:iCs/>
          <w:color w:val="000000" w:themeColor="text1"/>
          <w:sz w:val="22"/>
          <w:szCs w:val="22"/>
        </w:rPr>
      </w:pPr>
    </w:p>
    <w:p w14:paraId="1D15F64D" w14:textId="7EF4D8AA" w:rsidR="00565A1E" w:rsidRPr="00301DE7" w:rsidRDefault="00565A1E" w:rsidP="005D5323">
      <w:pPr>
        <w:spacing w:after="0" w:line="240" w:lineRule="auto"/>
        <w:ind w:firstLine="720"/>
        <w:jc w:val="both"/>
        <w:rPr>
          <w:rFonts w:ascii="Times New Roman" w:hAnsi="Times New Roman" w:cs="Times New Roman"/>
          <w:i/>
          <w:color w:val="0D0D0D" w:themeColor="text1" w:themeTint="F2"/>
          <w:sz w:val="22"/>
          <w:szCs w:val="22"/>
        </w:rPr>
      </w:pPr>
      <w:r w:rsidRPr="0054381B">
        <w:rPr>
          <w:rFonts w:ascii="Times New Roman" w:hAnsi="Times New Roman" w:cs="Times New Roman"/>
          <w:bCs/>
          <w:iCs/>
          <w:color w:val="0D0D0D" w:themeColor="text1" w:themeTint="F2"/>
          <w:sz w:val="22"/>
          <w:szCs w:val="22"/>
        </w:rPr>
        <w:t>*</w:t>
      </w:r>
      <w:r w:rsidR="00BE1655">
        <w:rPr>
          <w:rFonts w:ascii="Times New Roman" w:hAnsi="Times New Roman" w:cs="Times New Roman"/>
          <w:bCs/>
          <w:iCs/>
          <w:color w:val="0D0D0D" w:themeColor="text1" w:themeTint="F2"/>
          <w:sz w:val="22"/>
          <w:szCs w:val="22"/>
        </w:rPr>
        <w:t>***</w:t>
      </w:r>
      <w:r w:rsidR="00301DE7" w:rsidRPr="00301DE7">
        <w:rPr>
          <w:rFonts w:ascii="Times New Roman" w:hAnsi="Times New Roman" w:cs="Times New Roman"/>
          <w:bCs/>
          <w:i/>
          <w:color w:val="0D0D0D" w:themeColor="text1" w:themeTint="F2"/>
          <w:sz w:val="22"/>
          <w:szCs w:val="22"/>
        </w:rPr>
        <w:t xml:space="preserve"> </w:t>
      </w:r>
      <w:r w:rsidRPr="00301DE7">
        <w:rPr>
          <w:rFonts w:ascii="Times New Roman" w:hAnsi="Times New Roman" w:cs="Times New Roman"/>
          <w:i/>
          <w:color w:val="0D0D0D" w:themeColor="text1" w:themeTint="F2"/>
          <w:sz w:val="22"/>
          <w:szCs w:val="22"/>
        </w:rPr>
        <w:t>Pildyti tuomet, jei pirkimo sutarties vykdymui bus pasitelkti subtiekėjai.</w:t>
      </w:r>
      <w:r w:rsidR="00301DE7">
        <w:rPr>
          <w:rFonts w:ascii="Times New Roman" w:hAnsi="Times New Roman" w:cs="Times New Roman"/>
          <w:i/>
          <w:color w:val="0D0D0D" w:themeColor="text1" w:themeTint="F2"/>
          <w:sz w:val="22"/>
          <w:szCs w:val="22"/>
        </w:rPr>
        <w:t xml:space="preserve"> </w:t>
      </w:r>
      <w:r w:rsidRPr="00301DE7">
        <w:rPr>
          <w:rFonts w:ascii="Times New Roman" w:hAnsi="Times New Roman" w:cs="Times New Roman"/>
          <w:i/>
          <w:color w:val="0D0D0D" w:themeColor="text1" w:themeTint="F2"/>
          <w:sz w:val="22"/>
          <w:szCs w:val="22"/>
        </w:rPr>
        <w:t>Jeigu tiekėjas nenurodo subtiekėjų, laikoma, kad vykdant pirkimo sutartį jų nebus pasitelkiama.</w:t>
      </w:r>
    </w:p>
    <w:p w14:paraId="6E9698F9" w14:textId="77777777" w:rsidR="00565A1E" w:rsidRPr="00301DE7" w:rsidRDefault="00565A1E" w:rsidP="00565A1E">
      <w:pPr>
        <w:spacing w:after="0" w:line="240" w:lineRule="auto"/>
        <w:jc w:val="both"/>
        <w:rPr>
          <w:rFonts w:ascii="Times New Roman" w:hAnsi="Times New Roman" w:cs="Times New Roman"/>
          <w:iCs/>
          <w:color w:val="0D0D0D" w:themeColor="text1" w:themeTint="F2"/>
          <w:sz w:val="22"/>
          <w:szCs w:val="22"/>
        </w:rPr>
      </w:pPr>
    </w:p>
    <w:p w14:paraId="227780B8" w14:textId="26F6E9E5" w:rsidR="00565A1E" w:rsidRPr="00767919" w:rsidRDefault="00565A1E" w:rsidP="005D5323">
      <w:pPr>
        <w:spacing w:after="0" w:line="240" w:lineRule="auto"/>
        <w:ind w:firstLine="720"/>
        <w:jc w:val="both"/>
        <w:rPr>
          <w:rFonts w:ascii="Times New Roman" w:hAnsi="Times New Roman" w:cs="Times New Roman"/>
          <w:b/>
          <w:bCs/>
          <w:iCs/>
          <w:color w:val="000000"/>
          <w:sz w:val="22"/>
          <w:szCs w:val="22"/>
        </w:rPr>
      </w:pPr>
      <w:r w:rsidRPr="00767919">
        <w:rPr>
          <w:rFonts w:ascii="Times New Roman" w:hAnsi="Times New Roman" w:cs="Times New Roman"/>
          <w:b/>
          <w:bCs/>
          <w:iCs/>
          <w:sz w:val="22"/>
          <w:szCs w:val="22"/>
        </w:rPr>
        <w:t>5 lentelė. Subtiekėjams/ subteikėjams/ subrangovams</w:t>
      </w:r>
      <w:r w:rsidR="00767919">
        <w:rPr>
          <w:rFonts w:ascii="Times New Roman" w:hAnsi="Times New Roman" w:cs="Times New Roman"/>
          <w:b/>
          <w:bCs/>
          <w:iCs/>
          <w:sz w:val="22"/>
          <w:szCs w:val="22"/>
        </w:rPr>
        <w:t xml:space="preserve"> </w:t>
      </w:r>
      <w:r w:rsidRPr="00767919">
        <w:rPr>
          <w:rFonts w:ascii="Times New Roman" w:hAnsi="Times New Roman" w:cs="Times New Roman"/>
          <w:b/>
          <w:bCs/>
          <w:iCs/>
          <w:sz w:val="22"/>
          <w:szCs w:val="22"/>
        </w:rPr>
        <w:t>numatomos perduoti veiklos (privaloma nurodyti) ir šių ūkio subjektų pavadinimai (jei žinomi)</w:t>
      </w:r>
      <w:r w:rsidR="000F491A" w:rsidRPr="000F491A">
        <w:rPr>
          <w:rFonts w:ascii="Times New Roman" w:hAnsi="Times New Roman" w:cs="Times New Roman"/>
          <w:b/>
          <w:bCs/>
          <w:iCs/>
          <w:color w:val="0D0D0D" w:themeColor="text1" w:themeTint="F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002"/>
        <w:gridCol w:w="1702"/>
        <w:gridCol w:w="2267"/>
        <w:gridCol w:w="3230"/>
      </w:tblGrid>
      <w:tr w:rsidR="00565A1E" w:rsidRPr="00565A1E" w14:paraId="39FDA29A" w14:textId="77777777" w:rsidTr="00893821">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91DAD9" w14:textId="77777777" w:rsidR="00565A1E" w:rsidRPr="00767919" w:rsidRDefault="00565A1E" w:rsidP="00767919">
            <w:pPr>
              <w:spacing w:after="0" w:line="240" w:lineRule="auto"/>
              <w:jc w:val="center"/>
              <w:rPr>
                <w:rFonts w:ascii="Times New Roman" w:eastAsia="Times New Roman" w:hAnsi="Times New Roman" w:cs="Times New Roman"/>
                <w:b/>
                <w:sz w:val="22"/>
                <w:szCs w:val="22"/>
                <w:lang w:eastAsia="en-US"/>
              </w:rPr>
            </w:pPr>
            <w:r w:rsidRPr="00767919">
              <w:rPr>
                <w:rFonts w:ascii="Times New Roman" w:eastAsia="Times New Roman" w:hAnsi="Times New Roman" w:cs="Times New Roman"/>
                <w:b/>
                <w:sz w:val="22"/>
                <w:szCs w:val="22"/>
                <w:lang w:eastAsia="en-US"/>
              </w:rPr>
              <w:t>Eil.</w:t>
            </w:r>
          </w:p>
          <w:p w14:paraId="3F85A607" w14:textId="77777777" w:rsidR="00565A1E" w:rsidRPr="00767919" w:rsidRDefault="00565A1E" w:rsidP="00767919">
            <w:pPr>
              <w:spacing w:after="0" w:line="240" w:lineRule="auto"/>
              <w:jc w:val="center"/>
              <w:rPr>
                <w:rFonts w:ascii="Times New Roman" w:eastAsia="Times New Roman" w:hAnsi="Times New Roman" w:cs="Times New Roman"/>
                <w:b/>
                <w:sz w:val="22"/>
                <w:szCs w:val="22"/>
                <w:lang w:eastAsia="en-US"/>
              </w:rPr>
            </w:pPr>
            <w:r w:rsidRPr="00767919">
              <w:rPr>
                <w:rFonts w:ascii="Times New Roman" w:eastAsia="Times New Roman" w:hAnsi="Times New Roman" w:cs="Times New Roman"/>
                <w:b/>
                <w:sz w:val="22"/>
                <w:szCs w:val="22"/>
                <w:lang w:eastAsia="en-US"/>
              </w:rPr>
              <w:t>Nr.</w:t>
            </w:r>
          </w:p>
        </w:tc>
        <w:tc>
          <w:tcPr>
            <w:tcW w:w="102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3A02C2" w14:textId="77777777" w:rsidR="00565A1E" w:rsidRPr="00767919" w:rsidRDefault="00565A1E" w:rsidP="00767919">
            <w:pPr>
              <w:spacing w:after="0" w:line="240" w:lineRule="auto"/>
              <w:jc w:val="center"/>
              <w:rPr>
                <w:rFonts w:ascii="Times New Roman" w:eastAsia="Times New Roman" w:hAnsi="Times New Roman" w:cs="Times New Roman"/>
                <w:b/>
                <w:sz w:val="22"/>
                <w:szCs w:val="22"/>
                <w:lang w:eastAsia="en-US"/>
              </w:rPr>
            </w:pPr>
            <w:r w:rsidRPr="00767919">
              <w:rPr>
                <w:rFonts w:ascii="Times New Roman" w:eastAsia="Times New Roman" w:hAnsi="Times New Roman" w:cs="Times New Roman"/>
                <w:b/>
                <w:sz w:val="22"/>
                <w:szCs w:val="22"/>
                <w:lang w:eastAsia="en-US"/>
              </w:rPr>
              <w:t>Pavadinimas</w:t>
            </w:r>
          </w:p>
        </w:tc>
        <w:tc>
          <w:tcPr>
            <w:tcW w:w="87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6246349" w14:textId="33307E0E" w:rsidR="00565A1E" w:rsidRPr="00767919" w:rsidRDefault="00565A1E" w:rsidP="00767919">
            <w:pPr>
              <w:spacing w:after="0" w:line="240" w:lineRule="auto"/>
              <w:jc w:val="center"/>
              <w:rPr>
                <w:rFonts w:ascii="Times New Roman" w:eastAsia="Times New Roman" w:hAnsi="Times New Roman" w:cs="Times New Roman"/>
                <w:b/>
                <w:sz w:val="22"/>
                <w:szCs w:val="22"/>
                <w:lang w:eastAsia="en-US"/>
              </w:rPr>
            </w:pPr>
            <w:r w:rsidRPr="00767919">
              <w:rPr>
                <w:rFonts w:ascii="Times New Roman" w:eastAsia="Times New Roman" w:hAnsi="Times New Roman" w:cs="Times New Roman"/>
                <w:b/>
                <w:sz w:val="22"/>
                <w:szCs w:val="22"/>
                <w:lang w:eastAsia="en-US"/>
              </w:rPr>
              <w:t>Kodas,</w:t>
            </w:r>
            <w:r w:rsidR="00767919" w:rsidRPr="00767919">
              <w:rPr>
                <w:rFonts w:ascii="Times New Roman" w:eastAsia="Times New Roman" w:hAnsi="Times New Roman" w:cs="Times New Roman"/>
                <w:b/>
                <w:sz w:val="22"/>
                <w:szCs w:val="22"/>
                <w:lang w:eastAsia="en-US"/>
              </w:rPr>
              <w:t xml:space="preserve"> </w:t>
            </w:r>
            <w:r w:rsidRPr="00767919">
              <w:rPr>
                <w:rFonts w:ascii="Times New Roman" w:eastAsia="Times New Roman" w:hAnsi="Times New Roman" w:cs="Times New Roman"/>
                <w:b/>
                <w:sz w:val="22"/>
                <w:szCs w:val="22"/>
                <w:lang w:eastAsia="en-US"/>
              </w:rPr>
              <w:t>adresas</w:t>
            </w:r>
          </w:p>
        </w:tc>
        <w:tc>
          <w:tcPr>
            <w:tcW w:w="116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01B093" w14:textId="77777777" w:rsidR="00565A1E" w:rsidRPr="00767919" w:rsidRDefault="00565A1E" w:rsidP="00767919">
            <w:pPr>
              <w:spacing w:after="0" w:line="240" w:lineRule="auto"/>
              <w:jc w:val="center"/>
              <w:rPr>
                <w:rFonts w:ascii="Times New Roman" w:eastAsia="Times New Roman" w:hAnsi="Times New Roman" w:cs="Times New Roman"/>
                <w:b/>
                <w:sz w:val="22"/>
                <w:szCs w:val="22"/>
                <w:lang w:eastAsia="en-US"/>
              </w:rPr>
            </w:pPr>
            <w:r w:rsidRPr="00767919">
              <w:rPr>
                <w:rFonts w:ascii="Times New Roman" w:eastAsia="Times New Roman" w:hAnsi="Times New Roman" w:cs="Times New Roman"/>
                <w:b/>
                <w:sz w:val="22"/>
                <w:szCs w:val="22"/>
                <w:lang w:eastAsia="en-US"/>
              </w:rPr>
              <w:t>Perduodama veikla</w:t>
            </w:r>
          </w:p>
        </w:tc>
        <w:tc>
          <w:tcPr>
            <w:tcW w:w="165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DFD511" w14:textId="77777777" w:rsidR="00565A1E" w:rsidRPr="00767919" w:rsidRDefault="00565A1E" w:rsidP="00767919">
            <w:pPr>
              <w:spacing w:after="0" w:line="240" w:lineRule="auto"/>
              <w:jc w:val="center"/>
              <w:rPr>
                <w:rFonts w:ascii="Times New Roman" w:eastAsia="Times New Roman" w:hAnsi="Times New Roman" w:cs="Times New Roman"/>
                <w:b/>
                <w:sz w:val="22"/>
                <w:szCs w:val="22"/>
                <w:lang w:eastAsia="en-US"/>
              </w:rPr>
            </w:pPr>
            <w:r w:rsidRPr="00767919">
              <w:rPr>
                <w:rFonts w:ascii="Times New Roman" w:eastAsia="Times New Roman" w:hAnsi="Times New Roman" w:cs="Times New Roman"/>
                <w:b/>
                <w:sz w:val="22"/>
                <w:szCs w:val="22"/>
                <w:lang w:eastAsia="en-US"/>
              </w:rPr>
              <w:t>Perduodamų įsipareigojimų (veiklos) dalis nuo visos pirkimo sutarties (Eur arba %)</w:t>
            </w:r>
          </w:p>
        </w:tc>
      </w:tr>
      <w:tr w:rsidR="00565A1E" w:rsidRPr="00565A1E" w14:paraId="4F8AC05A" w14:textId="77777777" w:rsidTr="00893821">
        <w:tc>
          <w:tcPr>
            <w:tcW w:w="280" w:type="pct"/>
            <w:tcBorders>
              <w:top w:val="single" w:sz="4" w:space="0" w:color="auto"/>
              <w:left w:val="single" w:sz="4" w:space="0" w:color="auto"/>
              <w:bottom w:val="single" w:sz="4" w:space="0" w:color="auto"/>
              <w:right w:val="single" w:sz="4" w:space="0" w:color="auto"/>
            </w:tcBorders>
            <w:vAlign w:val="center"/>
            <w:hideMark/>
          </w:tcPr>
          <w:p w14:paraId="5253B4FA" w14:textId="77777777" w:rsidR="00565A1E" w:rsidRPr="00767919" w:rsidRDefault="00565A1E" w:rsidP="00767919">
            <w:pPr>
              <w:spacing w:after="0" w:line="256" w:lineRule="auto"/>
              <w:jc w:val="center"/>
              <w:rPr>
                <w:rFonts w:ascii="Times New Roman" w:eastAsia="Times New Roman" w:hAnsi="Times New Roman" w:cs="Times New Roman"/>
                <w:color w:val="0D0D0D" w:themeColor="text1" w:themeTint="F2"/>
                <w:sz w:val="22"/>
                <w:szCs w:val="22"/>
                <w:lang w:eastAsia="en-US"/>
              </w:rPr>
            </w:pPr>
            <w:r w:rsidRPr="00767919">
              <w:rPr>
                <w:rFonts w:ascii="Times New Roman" w:eastAsia="Times New Roman" w:hAnsi="Times New Roman" w:cs="Times New Roman"/>
                <w:color w:val="0D0D0D" w:themeColor="text1" w:themeTint="F2"/>
                <w:sz w:val="22"/>
                <w:szCs w:val="22"/>
                <w:lang w:eastAsia="en-US"/>
              </w:rPr>
              <w:t>1.</w:t>
            </w:r>
          </w:p>
        </w:tc>
        <w:tc>
          <w:tcPr>
            <w:tcW w:w="1027" w:type="pct"/>
            <w:tcBorders>
              <w:top w:val="single" w:sz="4" w:space="0" w:color="auto"/>
              <w:left w:val="single" w:sz="4" w:space="0" w:color="auto"/>
              <w:bottom w:val="single" w:sz="4" w:space="0" w:color="auto"/>
              <w:right w:val="single" w:sz="4" w:space="0" w:color="auto"/>
            </w:tcBorders>
            <w:vAlign w:val="center"/>
          </w:tcPr>
          <w:p w14:paraId="7052BC26" w14:textId="77777777" w:rsidR="00565A1E" w:rsidRPr="00767919" w:rsidRDefault="00565A1E" w:rsidP="00767919">
            <w:pPr>
              <w:spacing w:after="0" w:line="256" w:lineRule="auto"/>
              <w:rPr>
                <w:rFonts w:ascii="Times New Roman" w:eastAsia="Times New Roman" w:hAnsi="Times New Roman" w:cs="Times New Roman"/>
                <w:bCs/>
                <w:color w:val="0D0D0D" w:themeColor="text1" w:themeTint="F2"/>
                <w:sz w:val="22"/>
                <w:szCs w:val="22"/>
                <w:lang w:eastAsia="en-US"/>
              </w:rPr>
            </w:pPr>
          </w:p>
        </w:tc>
        <w:tc>
          <w:tcPr>
            <w:tcW w:w="873" w:type="pct"/>
            <w:tcBorders>
              <w:top w:val="single" w:sz="4" w:space="0" w:color="auto"/>
              <w:left w:val="single" w:sz="4" w:space="0" w:color="auto"/>
              <w:bottom w:val="single" w:sz="4" w:space="0" w:color="auto"/>
              <w:right w:val="single" w:sz="4" w:space="0" w:color="auto"/>
            </w:tcBorders>
            <w:vAlign w:val="center"/>
          </w:tcPr>
          <w:p w14:paraId="3108FC23" w14:textId="77777777" w:rsidR="00565A1E" w:rsidRPr="00767919" w:rsidRDefault="00565A1E"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163" w:type="pct"/>
            <w:tcBorders>
              <w:top w:val="single" w:sz="4" w:space="0" w:color="auto"/>
              <w:left w:val="single" w:sz="4" w:space="0" w:color="auto"/>
              <w:bottom w:val="single" w:sz="4" w:space="0" w:color="auto"/>
              <w:right w:val="single" w:sz="4" w:space="0" w:color="auto"/>
            </w:tcBorders>
            <w:vAlign w:val="center"/>
          </w:tcPr>
          <w:p w14:paraId="40BD87C8" w14:textId="77777777" w:rsidR="00565A1E" w:rsidRPr="00767919" w:rsidRDefault="00565A1E"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420EDEEB" w14:textId="77777777" w:rsidR="00565A1E" w:rsidRPr="00767919" w:rsidRDefault="00565A1E" w:rsidP="00767919">
            <w:pPr>
              <w:spacing w:after="0" w:line="256" w:lineRule="auto"/>
              <w:rPr>
                <w:rFonts w:ascii="Times New Roman" w:eastAsia="Times New Roman" w:hAnsi="Times New Roman" w:cs="Times New Roman"/>
                <w:color w:val="0D0D0D" w:themeColor="text1" w:themeTint="F2"/>
                <w:sz w:val="22"/>
                <w:szCs w:val="22"/>
                <w:lang w:eastAsia="en-US"/>
              </w:rPr>
            </w:pPr>
          </w:p>
        </w:tc>
      </w:tr>
      <w:tr w:rsidR="00565A1E" w:rsidRPr="00565A1E" w14:paraId="60B93324" w14:textId="77777777" w:rsidTr="00893821">
        <w:tc>
          <w:tcPr>
            <w:tcW w:w="280" w:type="pct"/>
            <w:tcBorders>
              <w:top w:val="single" w:sz="4" w:space="0" w:color="auto"/>
              <w:left w:val="single" w:sz="4" w:space="0" w:color="auto"/>
              <w:bottom w:val="single" w:sz="4" w:space="0" w:color="auto"/>
              <w:right w:val="single" w:sz="4" w:space="0" w:color="auto"/>
            </w:tcBorders>
            <w:vAlign w:val="center"/>
            <w:hideMark/>
          </w:tcPr>
          <w:p w14:paraId="19021484" w14:textId="77777777" w:rsidR="00565A1E" w:rsidRPr="00767919" w:rsidRDefault="00565A1E" w:rsidP="00767919">
            <w:pPr>
              <w:spacing w:after="0" w:line="256" w:lineRule="auto"/>
              <w:jc w:val="center"/>
              <w:rPr>
                <w:rFonts w:ascii="Times New Roman" w:eastAsia="Times New Roman" w:hAnsi="Times New Roman" w:cs="Times New Roman"/>
                <w:color w:val="0D0D0D" w:themeColor="text1" w:themeTint="F2"/>
                <w:sz w:val="22"/>
                <w:szCs w:val="22"/>
                <w:lang w:eastAsia="en-US"/>
              </w:rPr>
            </w:pPr>
            <w:r w:rsidRPr="00767919">
              <w:rPr>
                <w:rFonts w:ascii="Times New Roman" w:eastAsia="Times New Roman" w:hAnsi="Times New Roman" w:cs="Times New Roman"/>
                <w:color w:val="0D0D0D" w:themeColor="text1" w:themeTint="F2"/>
                <w:sz w:val="22"/>
                <w:szCs w:val="22"/>
                <w:lang w:eastAsia="en-US"/>
              </w:rPr>
              <w:t>2.</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FD9BAEE" w14:textId="77777777" w:rsidR="00565A1E" w:rsidRPr="00767919" w:rsidRDefault="00565A1E"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873" w:type="pct"/>
            <w:tcBorders>
              <w:top w:val="single" w:sz="4" w:space="0" w:color="auto"/>
              <w:left w:val="single" w:sz="4" w:space="0" w:color="auto"/>
              <w:bottom w:val="single" w:sz="4" w:space="0" w:color="auto"/>
              <w:right w:val="single" w:sz="4" w:space="0" w:color="auto"/>
            </w:tcBorders>
            <w:vAlign w:val="center"/>
          </w:tcPr>
          <w:p w14:paraId="5EE53864" w14:textId="77777777" w:rsidR="00565A1E" w:rsidRPr="00767919" w:rsidRDefault="00565A1E"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163" w:type="pct"/>
            <w:tcBorders>
              <w:top w:val="single" w:sz="4" w:space="0" w:color="auto"/>
              <w:left w:val="single" w:sz="4" w:space="0" w:color="auto"/>
              <w:bottom w:val="single" w:sz="4" w:space="0" w:color="auto"/>
              <w:right w:val="single" w:sz="4" w:space="0" w:color="auto"/>
            </w:tcBorders>
            <w:vAlign w:val="center"/>
            <w:hideMark/>
          </w:tcPr>
          <w:p w14:paraId="1AB13EF4" w14:textId="77777777" w:rsidR="00565A1E" w:rsidRPr="00767919" w:rsidRDefault="00565A1E"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1CC8DC54" w14:textId="77777777" w:rsidR="00565A1E" w:rsidRPr="00767919" w:rsidRDefault="00565A1E" w:rsidP="00767919">
            <w:pPr>
              <w:spacing w:after="0" w:line="256" w:lineRule="auto"/>
              <w:rPr>
                <w:rFonts w:ascii="Times New Roman" w:eastAsia="Times New Roman" w:hAnsi="Times New Roman" w:cs="Times New Roman"/>
                <w:color w:val="0D0D0D" w:themeColor="text1" w:themeTint="F2"/>
                <w:sz w:val="22"/>
                <w:szCs w:val="22"/>
                <w:lang w:eastAsia="en-US"/>
              </w:rPr>
            </w:pPr>
          </w:p>
        </w:tc>
      </w:tr>
      <w:tr w:rsidR="00767919" w:rsidRPr="00565A1E" w14:paraId="337BDB41" w14:textId="77777777" w:rsidTr="00893821">
        <w:tc>
          <w:tcPr>
            <w:tcW w:w="280" w:type="pct"/>
            <w:tcBorders>
              <w:top w:val="single" w:sz="4" w:space="0" w:color="auto"/>
              <w:left w:val="single" w:sz="4" w:space="0" w:color="auto"/>
              <w:bottom w:val="single" w:sz="4" w:space="0" w:color="auto"/>
              <w:right w:val="single" w:sz="4" w:space="0" w:color="auto"/>
            </w:tcBorders>
            <w:vAlign w:val="center"/>
          </w:tcPr>
          <w:p w14:paraId="48712EA9" w14:textId="0BF3611D" w:rsidR="00767919" w:rsidRPr="00767919" w:rsidRDefault="00767919" w:rsidP="00767919">
            <w:pPr>
              <w:spacing w:after="0" w:line="256" w:lineRule="auto"/>
              <w:jc w:val="center"/>
              <w:rPr>
                <w:rFonts w:ascii="Times New Roman" w:eastAsia="Times New Roman" w:hAnsi="Times New Roman" w:cs="Times New Roman"/>
                <w:color w:val="0D0D0D" w:themeColor="text1" w:themeTint="F2"/>
                <w:sz w:val="22"/>
                <w:szCs w:val="22"/>
                <w:lang w:eastAsia="en-US"/>
              </w:rPr>
            </w:pPr>
            <w:r>
              <w:rPr>
                <w:rFonts w:ascii="Times New Roman" w:eastAsia="Times New Roman" w:hAnsi="Times New Roman" w:cs="Times New Roman"/>
                <w:color w:val="0D0D0D" w:themeColor="text1" w:themeTint="F2"/>
                <w:sz w:val="22"/>
                <w:szCs w:val="22"/>
                <w:lang w:eastAsia="en-US"/>
              </w:rPr>
              <w:t>3.</w:t>
            </w:r>
          </w:p>
        </w:tc>
        <w:tc>
          <w:tcPr>
            <w:tcW w:w="1027" w:type="pct"/>
            <w:tcBorders>
              <w:top w:val="single" w:sz="4" w:space="0" w:color="auto"/>
              <w:left w:val="single" w:sz="4" w:space="0" w:color="auto"/>
              <w:bottom w:val="single" w:sz="4" w:space="0" w:color="auto"/>
              <w:right w:val="single" w:sz="4" w:space="0" w:color="auto"/>
            </w:tcBorders>
            <w:vAlign w:val="center"/>
          </w:tcPr>
          <w:p w14:paraId="3917F6A4" w14:textId="77777777" w:rsidR="00767919" w:rsidRPr="00767919" w:rsidRDefault="00767919"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873" w:type="pct"/>
            <w:tcBorders>
              <w:top w:val="single" w:sz="4" w:space="0" w:color="auto"/>
              <w:left w:val="single" w:sz="4" w:space="0" w:color="auto"/>
              <w:bottom w:val="single" w:sz="4" w:space="0" w:color="auto"/>
              <w:right w:val="single" w:sz="4" w:space="0" w:color="auto"/>
            </w:tcBorders>
            <w:vAlign w:val="center"/>
          </w:tcPr>
          <w:p w14:paraId="675DC4F9" w14:textId="77777777" w:rsidR="00767919" w:rsidRPr="00767919" w:rsidRDefault="00767919"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163" w:type="pct"/>
            <w:tcBorders>
              <w:top w:val="single" w:sz="4" w:space="0" w:color="auto"/>
              <w:left w:val="single" w:sz="4" w:space="0" w:color="auto"/>
              <w:bottom w:val="single" w:sz="4" w:space="0" w:color="auto"/>
              <w:right w:val="single" w:sz="4" w:space="0" w:color="auto"/>
            </w:tcBorders>
            <w:vAlign w:val="center"/>
          </w:tcPr>
          <w:p w14:paraId="135A64AB" w14:textId="77777777" w:rsidR="00767919" w:rsidRPr="00767919" w:rsidRDefault="00767919" w:rsidP="00767919">
            <w:pPr>
              <w:spacing w:after="0" w:line="256" w:lineRule="auto"/>
              <w:rPr>
                <w:rFonts w:ascii="Times New Roman" w:eastAsia="Times New Roman" w:hAnsi="Times New Roman" w:cs="Times New Roman"/>
                <w:color w:val="0D0D0D" w:themeColor="text1" w:themeTint="F2"/>
                <w:sz w:val="22"/>
                <w:szCs w:val="22"/>
                <w:lang w:eastAsia="en-US"/>
              </w:rPr>
            </w:pPr>
          </w:p>
        </w:tc>
        <w:tc>
          <w:tcPr>
            <w:tcW w:w="1657" w:type="pct"/>
            <w:tcBorders>
              <w:top w:val="single" w:sz="4" w:space="0" w:color="auto"/>
              <w:left w:val="single" w:sz="4" w:space="0" w:color="auto"/>
              <w:bottom w:val="single" w:sz="4" w:space="0" w:color="auto"/>
              <w:right w:val="single" w:sz="4" w:space="0" w:color="auto"/>
            </w:tcBorders>
            <w:vAlign w:val="center"/>
          </w:tcPr>
          <w:p w14:paraId="0DD4B04B" w14:textId="77777777" w:rsidR="00767919" w:rsidRPr="00767919" w:rsidRDefault="00767919" w:rsidP="00767919">
            <w:pPr>
              <w:spacing w:after="0" w:line="256" w:lineRule="auto"/>
              <w:rPr>
                <w:rFonts w:ascii="Times New Roman" w:eastAsia="Times New Roman" w:hAnsi="Times New Roman" w:cs="Times New Roman"/>
                <w:color w:val="0D0D0D" w:themeColor="text1" w:themeTint="F2"/>
                <w:sz w:val="22"/>
                <w:szCs w:val="22"/>
                <w:lang w:eastAsia="en-US"/>
              </w:rPr>
            </w:pPr>
          </w:p>
        </w:tc>
      </w:tr>
    </w:tbl>
    <w:p w14:paraId="3BEBE7DC" w14:textId="77777777" w:rsidR="00565A1E" w:rsidRDefault="00565A1E" w:rsidP="00565A1E">
      <w:pPr>
        <w:autoSpaceDN w:val="0"/>
        <w:spacing w:after="0" w:line="240" w:lineRule="auto"/>
        <w:jc w:val="both"/>
        <w:textAlignment w:val="baseline"/>
        <w:rPr>
          <w:rFonts w:ascii="Times New Roman" w:eastAsia="Calibri" w:hAnsi="Times New Roman" w:cs="Times New Roman"/>
          <w:iCs/>
          <w:color w:val="0D0D0D" w:themeColor="text1" w:themeTint="F2"/>
          <w:sz w:val="22"/>
          <w:szCs w:val="22"/>
          <w:lang w:eastAsia="en-US"/>
        </w:rPr>
      </w:pPr>
    </w:p>
    <w:p w14:paraId="70DF063B" w14:textId="77777777" w:rsidR="00F129B1" w:rsidRDefault="00F129B1" w:rsidP="00565A1E">
      <w:pPr>
        <w:autoSpaceDN w:val="0"/>
        <w:spacing w:after="0" w:line="240" w:lineRule="auto"/>
        <w:jc w:val="both"/>
        <w:textAlignment w:val="baseline"/>
        <w:rPr>
          <w:rFonts w:ascii="Times New Roman" w:eastAsia="Calibri" w:hAnsi="Times New Roman" w:cs="Times New Roman"/>
          <w:iCs/>
          <w:color w:val="0D0D0D" w:themeColor="text1" w:themeTint="F2"/>
          <w:sz w:val="22"/>
          <w:szCs w:val="22"/>
          <w:lang w:eastAsia="en-US"/>
        </w:rPr>
      </w:pPr>
    </w:p>
    <w:p w14:paraId="10A3D2DB" w14:textId="77777777" w:rsidR="00F129B1" w:rsidRDefault="00F129B1" w:rsidP="00565A1E">
      <w:pPr>
        <w:autoSpaceDN w:val="0"/>
        <w:spacing w:after="0" w:line="240" w:lineRule="auto"/>
        <w:jc w:val="both"/>
        <w:textAlignment w:val="baseline"/>
        <w:rPr>
          <w:rFonts w:ascii="Times New Roman" w:eastAsia="Calibri" w:hAnsi="Times New Roman" w:cs="Times New Roman"/>
          <w:iCs/>
          <w:color w:val="0D0D0D" w:themeColor="text1" w:themeTint="F2"/>
          <w:sz w:val="22"/>
          <w:szCs w:val="22"/>
          <w:lang w:eastAsia="en-US"/>
        </w:rPr>
      </w:pPr>
    </w:p>
    <w:p w14:paraId="5FA3C046" w14:textId="77777777" w:rsidR="002A7052" w:rsidRDefault="002A7052" w:rsidP="00565A1E">
      <w:pPr>
        <w:autoSpaceDN w:val="0"/>
        <w:spacing w:after="0" w:line="240" w:lineRule="auto"/>
        <w:jc w:val="both"/>
        <w:textAlignment w:val="baseline"/>
        <w:rPr>
          <w:rFonts w:ascii="Times New Roman" w:eastAsia="Calibri" w:hAnsi="Times New Roman" w:cs="Times New Roman"/>
          <w:iCs/>
          <w:color w:val="0D0D0D" w:themeColor="text1" w:themeTint="F2"/>
          <w:sz w:val="22"/>
          <w:szCs w:val="22"/>
          <w:lang w:eastAsia="en-US"/>
        </w:rPr>
      </w:pPr>
    </w:p>
    <w:p w14:paraId="35A8DC1D" w14:textId="77777777" w:rsidR="003261A0" w:rsidRPr="00B6730B" w:rsidRDefault="003261A0" w:rsidP="00565A1E">
      <w:pPr>
        <w:autoSpaceDN w:val="0"/>
        <w:spacing w:after="0" w:line="240" w:lineRule="auto"/>
        <w:jc w:val="both"/>
        <w:textAlignment w:val="baseline"/>
        <w:rPr>
          <w:rFonts w:ascii="Times New Roman" w:eastAsia="Calibri" w:hAnsi="Times New Roman" w:cs="Times New Roman"/>
          <w:iCs/>
          <w:color w:val="0D0D0D" w:themeColor="text1" w:themeTint="F2"/>
          <w:sz w:val="22"/>
          <w:szCs w:val="22"/>
          <w:lang w:eastAsia="en-US"/>
        </w:rPr>
      </w:pPr>
    </w:p>
    <w:p w14:paraId="642ABF75" w14:textId="04ECCBA6" w:rsidR="00565A1E" w:rsidRPr="00B6730B" w:rsidRDefault="00565A1E" w:rsidP="005D5323">
      <w:pPr>
        <w:autoSpaceDN w:val="0"/>
        <w:spacing w:after="0" w:line="240" w:lineRule="auto"/>
        <w:ind w:firstLine="720"/>
        <w:jc w:val="both"/>
        <w:textAlignment w:val="baseline"/>
        <w:rPr>
          <w:rFonts w:ascii="Times New Roman" w:eastAsia="Calibri" w:hAnsi="Times New Roman" w:cs="Times New Roman"/>
          <w:b/>
          <w:sz w:val="22"/>
          <w:szCs w:val="22"/>
          <w:lang w:eastAsia="en-US"/>
        </w:rPr>
      </w:pPr>
      <w:r w:rsidRPr="00B6730B">
        <w:rPr>
          <w:rFonts w:ascii="Times New Roman" w:eastAsia="Calibri" w:hAnsi="Times New Roman" w:cs="Times New Roman"/>
          <w:b/>
          <w:color w:val="000000" w:themeColor="text1"/>
          <w:sz w:val="22"/>
          <w:szCs w:val="22"/>
          <w:lang w:eastAsia="en-US"/>
        </w:rPr>
        <w:lastRenderedPageBreak/>
        <w:t>6 lentelė. Konfidenciali informacija</w:t>
      </w:r>
      <w:r w:rsidR="000F491A" w:rsidRPr="000F491A">
        <w:rPr>
          <w:rFonts w:ascii="Times New Roman" w:eastAsia="Calibri" w:hAnsi="Times New Roman" w:cs="Times New Roman"/>
          <w:b/>
          <w:color w:val="0D0D0D" w:themeColor="text1" w:themeTint="F2"/>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984"/>
        <w:gridCol w:w="5216"/>
      </w:tblGrid>
      <w:tr w:rsidR="00565A1E" w:rsidRPr="00565A1E" w14:paraId="49A9282E" w14:textId="77777777" w:rsidTr="00A15A41">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6FFD1DB" w14:textId="77777777" w:rsidR="00565A1E" w:rsidRPr="00B6730B" w:rsidRDefault="00565A1E" w:rsidP="00B6730B">
            <w:pPr>
              <w:autoSpaceDN w:val="0"/>
              <w:spacing w:after="0" w:line="240" w:lineRule="auto"/>
              <w:jc w:val="center"/>
              <w:textAlignment w:val="baseline"/>
              <w:rPr>
                <w:rFonts w:ascii="Times New Roman" w:eastAsia="Calibri" w:hAnsi="Times New Roman" w:cs="Times New Roman"/>
                <w:b/>
                <w:color w:val="000000" w:themeColor="text1"/>
                <w:sz w:val="22"/>
                <w:szCs w:val="22"/>
                <w:lang w:eastAsia="en-US"/>
              </w:rPr>
            </w:pPr>
            <w:r w:rsidRPr="00B6730B">
              <w:rPr>
                <w:rFonts w:ascii="Times New Roman" w:eastAsia="Calibri" w:hAnsi="Times New Roman" w:cs="Times New Roman"/>
                <w:b/>
                <w:color w:val="000000" w:themeColor="text1"/>
                <w:sz w:val="22"/>
                <w:szCs w:val="22"/>
                <w:lang w:eastAsia="en-US"/>
              </w:rPr>
              <w:t>Eil. Nr.</w:t>
            </w:r>
          </w:p>
        </w:tc>
        <w:tc>
          <w:tcPr>
            <w:tcW w:w="204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F229D0B" w14:textId="7982E083" w:rsidR="00565A1E" w:rsidRPr="00B6730B" w:rsidRDefault="00565A1E" w:rsidP="00B6730B">
            <w:pPr>
              <w:autoSpaceDN w:val="0"/>
              <w:spacing w:after="0" w:line="240" w:lineRule="auto"/>
              <w:jc w:val="center"/>
              <w:textAlignment w:val="baseline"/>
              <w:rPr>
                <w:rFonts w:ascii="Times New Roman" w:eastAsia="Calibri" w:hAnsi="Times New Roman" w:cs="Times New Roman"/>
                <w:b/>
                <w:color w:val="000000" w:themeColor="text1"/>
                <w:sz w:val="22"/>
                <w:szCs w:val="22"/>
                <w:lang w:eastAsia="en-US"/>
              </w:rPr>
            </w:pPr>
            <w:r w:rsidRPr="00B6730B">
              <w:rPr>
                <w:rFonts w:ascii="Times New Roman" w:eastAsia="Calibri" w:hAnsi="Times New Roman" w:cs="Times New Roman"/>
                <w:b/>
                <w:color w:val="000000" w:themeColor="text1"/>
                <w:sz w:val="22"/>
                <w:szCs w:val="22"/>
                <w:lang w:eastAsia="en-US"/>
              </w:rPr>
              <w:t>Pateikto dokumento pavadinimas</w:t>
            </w:r>
            <w:r w:rsidR="00A34BA8" w:rsidRPr="00415140">
              <w:rPr>
                <w:rFonts w:ascii="Times New Roman" w:eastAsia="Times New Roman" w:hAnsi="Times New Roman" w:cs="Times New Roman"/>
                <w:bCs/>
                <w:color w:val="0D0D0D" w:themeColor="text1" w:themeTint="F2"/>
                <w:sz w:val="22"/>
                <w:szCs w:val="22"/>
                <w:lang w:eastAsia="en-US"/>
              </w:rPr>
              <w:t>*</w:t>
            </w:r>
            <w:r w:rsidR="0053385B" w:rsidRPr="00415140">
              <w:rPr>
                <w:rFonts w:ascii="Times New Roman" w:eastAsia="Times New Roman" w:hAnsi="Times New Roman" w:cs="Times New Roman"/>
                <w:bCs/>
                <w:color w:val="0D0D0D" w:themeColor="text1" w:themeTint="F2"/>
                <w:sz w:val="22"/>
                <w:szCs w:val="22"/>
                <w:lang w:eastAsia="en-US"/>
              </w:rPr>
              <w:t>****</w:t>
            </w:r>
          </w:p>
        </w:tc>
        <w:tc>
          <w:tcPr>
            <w:tcW w:w="2675" w:type="pct"/>
            <w:tcBorders>
              <w:top w:val="single" w:sz="4" w:space="0" w:color="auto"/>
              <w:left w:val="single" w:sz="4" w:space="0" w:color="auto"/>
              <w:right w:val="single" w:sz="4" w:space="0" w:color="auto"/>
            </w:tcBorders>
            <w:shd w:val="clear" w:color="auto" w:fill="D5DCE4" w:themeFill="text2" w:themeFillTint="33"/>
            <w:vAlign w:val="center"/>
          </w:tcPr>
          <w:p w14:paraId="5DEF8AB5" w14:textId="77777777" w:rsidR="00565A1E" w:rsidRPr="00B6730B" w:rsidRDefault="00565A1E" w:rsidP="00B6730B">
            <w:pPr>
              <w:autoSpaceDN w:val="0"/>
              <w:spacing w:after="0" w:line="240" w:lineRule="auto"/>
              <w:jc w:val="center"/>
              <w:textAlignment w:val="baseline"/>
              <w:rPr>
                <w:rFonts w:ascii="Times New Roman" w:eastAsia="Calibri" w:hAnsi="Times New Roman" w:cs="Times New Roman"/>
                <w:b/>
                <w:color w:val="000000" w:themeColor="text1"/>
                <w:sz w:val="22"/>
                <w:szCs w:val="22"/>
                <w:lang w:eastAsia="en-US"/>
              </w:rPr>
            </w:pPr>
            <w:r w:rsidRPr="00B6730B">
              <w:rPr>
                <w:rFonts w:ascii="Times New Roman" w:eastAsia="Calibri" w:hAnsi="Times New Roman" w:cs="Times New Roman"/>
                <w:b/>
                <w:color w:val="000000" w:themeColor="text1"/>
                <w:sz w:val="22"/>
                <w:szCs w:val="22"/>
                <w:lang w:eastAsia="en-US"/>
              </w:rPr>
              <w:t>Paaiškinimai, įrodantys, kad šios lentelės 2 stulpelyje nurodyta informacija yra konfidenciali</w:t>
            </w:r>
          </w:p>
        </w:tc>
      </w:tr>
      <w:tr w:rsidR="00565A1E" w:rsidRPr="00565A1E" w14:paraId="260E33BB" w14:textId="77777777" w:rsidTr="00A15A41">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75229" w14:textId="77777777" w:rsidR="00565A1E" w:rsidRPr="00B6730B" w:rsidRDefault="00565A1E" w:rsidP="00565A1E">
            <w:pPr>
              <w:autoSpaceDN w:val="0"/>
              <w:spacing w:after="0" w:line="240" w:lineRule="auto"/>
              <w:jc w:val="center"/>
              <w:textAlignment w:val="baseline"/>
              <w:rPr>
                <w:rFonts w:ascii="Times New Roman" w:eastAsia="Calibri" w:hAnsi="Times New Roman" w:cs="Times New Roman"/>
                <w:bCs/>
                <w:i/>
                <w:iCs/>
                <w:color w:val="000000" w:themeColor="text1"/>
                <w:sz w:val="22"/>
                <w:szCs w:val="22"/>
                <w:lang w:eastAsia="en-US"/>
              </w:rPr>
            </w:pPr>
            <w:r w:rsidRPr="00B6730B">
              <w:rPr>
                <w:rFonts w:ascii="Times New Roman" w:eastAsia="Calibri" w:hAnsi="Times New Roman" w:cs="Times New Roman"/>
                <w:bCs/>
                <w:i/>
                <w:iCs/>
                <w:color w:val="000000" w:themeColor="text1"/>
                <w:sz w:val="22"/>
                <w:szCs w:val="22"/>
                <w:lang w:eastAsia="en-US"/>
              </w:rPr>
              <w:t>1</w:t>
            </w:r>
          </w:p>
        </w:tc>
        <w:tc>
          <w:tcPr>
            <w:tcW w:w="2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ECD9" w14:textId="77777777" w:rsidR="00565A1E" w:rsidRPr="00B6730B" w:rsidRDefault="00565A1E" w:rsidP="00565A1E">
            <w:pPr>
              <w:autoSpaceDN w:val="0"/>
              <w:spacing w:after="0" w:line="240" w:lineRule="auto"/>
              <w:jc w:val="center"/>
              <w:textAlignment w:val="baseline"/>
              <w:rPr>
                <w:rFonts w:ascii="Times New Roman" w:eastAsia="Calibri" w:hAnsi="Times New Roman" w:cs="Times New Roman"/>
                <w:bCs/>
                <w:i/>
                <w:iCs/>
                <w:color w:val="000000" w:themeColor="text1"/>
                <w:sz w:val="22"/>
                <w:szCs w:val="22"/>
                <w:lang w:eastAsia="en-US"/>
              </w:rPr>
            </w:pPr>
            <w:r w:rsidRPr="00B6730B">
              <w:rPr>
                <w:rFonts w:ascii="Times New Roman" w:eastAsia="Calibri" w:hAnsi="Times New Roman" w:cs="Times New Roman"/>
                <w:bCs/>
                <w:i/>
                <w:iCs/>
                <w:color w:val="000000" w:themeColor="text1"/>
                <w:sz w:val="22"/>
                <w:szCs w:val="22"/>
                <w:lang w:eastAsia="en-US"/>
              </w:rPr>
              <w:t>2</w:t>
            </w:r>
          </w:p>
        </w:tc>
        <w:tc>
          <w:tcPr>
            <w:tcW w:w="2675" w:type="pct"/>
            <w:tcBorders>
              <w:top w:val="single" w:sz="4" w:space="0" w:color="auto"/>
              <w:left w:val="single" w:sz="4" w:space="0" w:color="auto"/>
              <w:right w:val="single" w:sz="4" w:space="0" w:color="auto"/>
            </w:tcBorders>
            <w:shd w:val="clear" w:color="auto" w:fill="FFFFFF" w:themeFill="background1"/>
          </w:tcPr>
          <w:p w14:paraId="6C6627B5" w14:textId="77777777" w:rsidR="00565A1E" w:rsidRPr="00B6730B" w:rsidRDefault="00565A1E" w:rsidP="00565A1E">
            <w:pPr>
              <w:autoSpaceDN w:val="0"/>
              <w:spacing w:after="0" w:line="240" w:lineRule="auto"/>
              <w:jc w:val="center"/>
              <w:textAlignment w:val="baseline"/>
              <w:rPr>
                <w:rFonts w:ascii="Times New Roman" w:eastAsia="Calibri" w:hAnsi="Times New Roman" w:cs="Times New Roman"/>
                <w:bCs/>
                <w:i/>
                <w:iCs/>
                <w:color w:val="000000" w:themeColor="text1"/>
                <w:sz w:val="22"/>
                <w:szCs w:val="22"/>
                <w:lang w:eastAsia="en-US"/>
              </w:rPr>
            </w:pPr>
            <w:r w:rsidRPr="00B6730B">
              <w:rPr>
                <w:rFonts w:ascii="Times New Roman" w:eastAsia="Calibri" w:hAnsi="Times New Roman" w:cs="Times New Roman"/>
                <w:bCs/>
                <w:i/>
                <w:iCs/>
                <w:color w:val="000000" w:themeColor="text1"/>
                <w:sz w:val="22"/>
                <w:szCs w:val="22"/>
                <w:lang w:eastAsia="en-US"/>
              </w:rPr>
              <w:t>3</w:t>
            </w:r>
          </w:p>
        </w:tc>
      </w:tr>
      <w:tr w:rsidR="00565A1E" w:rsidRPr="00565A1E" w14:paraId="3FCF979B" w14:textId="77777777" w:rsidTr="00A15A41">
        <w:tc>
          <w:tcPr>
            <w:tcW w:w="280" w:type="pct"/>
            <w:tcBorders>
              <w:top w:val="single" w:sz="4" w:space="0" w:color="auto"/>
              <w:left w:val="single" w:sz="4" w:space="0" w:color="auto"/>
              <w:bottom w:val="single" w:sz="4" w:space="0" w:color="auto"/>
              <w:right w:val="single" w:sz="4" w:space="0" w:color="auto"/>
            </w:tcBorders>
            <w:vAlign w:val="center"/>
          </w:tcPr>
          <w:p w14:paraId="09E352D8" w14:textId="6C0025AB" w:rsidR="00565A1E" w:rsidRPr="00B6730B" w:rsidRDefault="00B6730B" w:rsidP="00B6730B">
            <w:pPr>
              <w:autoSpaceDN w:val="0"/>
              <w:spacing w:after="0" w:line="240" w:lineRule="auto"/>
              <w:jc w:val="center"/>
              <w:textAlignment w:val="baseline"/>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1.</w:t>
            </w:r>
          </w:p>
        </w:tc>
        <w:tc>
          <w:tcPr>
            <w:tcW w:w="2044" w:type="pct"/>
            <w:tcBorders>
              <w:top w:val="single" w:sz="4" w:space="0" w:color="auto"/>
              <w:left w:val="single" w:sz="4" w:space="0" w:color="auto"/>
              <w:bottom w:val="single" w:sz="4" w:space="0" w:color="auto"/>
              <w:right w:val="single" w:sz="4" w:space="0" w:color="auto"/>
            </w:tcBorders>
          </w:tcPr>
          <w:p w14:paraId="70EDEE00" w14:textId="77777777" w:rsidR="00565A1E" w:rsidRPr="00565A1E" w:rsidRDefault="00565A1E" w:rsidP="00565A1E">
            <w:pPr>
              <w:autoSpaceDN w:val="0"/>
              <w:spacing w:after="0" w:line="240" w:lineRule="auto"/>
              <w:jc w:val="both"/>
              <w:textAlignment w:val="baseline"/>
              <w:rPr>
                <w:rFonts w:ascii="Times New Roman" w:eastAsia="Calibri" w:hAnsi="Times New Roman" w:cs="Times New Roman"/>
                <w:sz w:val="24"/>
                <w:szCs w:val="24"/>
                <w:lang w:eastAsia="en-US"/>
              </w:rPr>
            </w:pPr>
          </w:p>
        </w:tc>
        <w:tc>
          <w:tcPr>
            <w:tcW w:w="2675" w:type="pct"/>
            <w:tcBorders>
              <w:left w:val="single" w:sz="4" w:space="0" w:color="auto"/>
              <w:right w:val="single" w:sz="4" w:space="0" w:color="auto"/>
            </w:tcBorders>
          </w:tcPr>
          <w:p w14:paraId="72D0656A" w14:textId="77777777" w:rsidR="00565A1E" w:rsidRPr="00565A1E" w:rsidRDefault="00565A1E" w:rsidP="00565A1E">
            <w:pPr>
              <w:autoSpaceDN w:val="0"/>
              <w:spacing w:after="0" w:line="240" w:lineRule="auto"/>
              <w:jc w:val="both"/>
              <w:textAlignment w:val="baseline"/>
              <w:rPr>
                <w:rFonts w:ascii="Times New Roman" w:eastAsia="Calibri" w:hAnsi="Times New Roman" w:cs="Times New Roman"/>
                <w:sz w:val="24"/>
                <w:szCs w:val="24"/>
                <w:lang w:eastAsia="en-US"/>
              </w:rPr>
            </w:pPr>
          </w:p>
        </w:tc>
      </w:tr>
      <w:tr w:rsidR="00B6730B" w:rsidRPr="00565A1E" w14:paraId="226FE376" w14:textId="77777777" w:rsidTr="00A15A41">
        <w:tc>
          <w:tcPr>
            <w:tcW w:w="280" w:type="pct"/>
            <w:tcBorders>
              <w:top w:val="single" w:sz="4" w:space="0" w:color="auto"/>
              <w:left w:val="single" w:sz="4" w:space="0" w:color="auto"/>
              <w:bottom w:val="single" w:sz="4" w:space="0" w:color="auto"/>
              <w:right w:val="single" w:sz="4" w:space="0" w:color="auto"/>
            </w:tcBorders>
            <w:vAlign w:val="center"/>
          </w:tcPr>
          <w:p w14:paraId="48C611D3" w14:textId="33CB8BDF" w:rsidR="00B6730B" w:rsidRPr="00B6730B" w:rsidRDefault="00B6730B" w:rsidP="00B6730B">
            <w:pPr>
              <w:autoSpaceDN w:val="0"/>
              <w:spacing w:after="0" w:line="240" w:lineRule="auto"/>
              <w:jc w:val="center"/>
              <w:textAlignment w:val="baseline"/>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2.</w:t>
            </w:r>
          </w:p>
        </w:tc>
        <w:tc>
          <w:tcPr>
            <w:tcW w:w="2044" w:type="pct"/>
            <w:tcBorders>
              <w:top w:val="single" w:sz="4" w:space="0" w:color="auto"/>
              <w:left w:val="single" w:sz="4" w:space="0" w:color="auto"/>
              <w:bottom w:val="single" w:sz="4" w:space="0" w:color="auto"/>
              <w:right w:val="single" w:sz="4" w:space="0" w:color="auto"/>
            </w:tcBorders>
          </w:tcPr>
          <w:p w14:paraId="71A6A676" w14:textId="77777777" w:rsidR="00B6730B" w:rsidRPr="00565A1E" w:rsidRDefault="00B6730B" w:rsidP="00565A1E">
            <w:pPr>
              <w:autoSpaceDN w:val="0"/>
              <w:spacing w:after="0" w:line="240" w:lineRule="auto"/>
              <w:jc w:val="both"/>
              <w:textAlignment w:val="baseline"/>
              <w:rPr>
                <w:rFonts w:ascii="Times New Roman" w:eastAsia="Calibri" w:hAnsi="Times New Roman" w:cs="Times New Roman"/>
                <w:sz w:val="24"/>
                <w:szCs w:val="24"/>
                <w:lang w:eastAsia="en-US"/>
              </w:rPr>
            </w:pPr>
          </w:p>
        </w:tc>
        <w:tc>
          <w:tcPr>
            <w:tcW w:w="2675" w:type="pct"/>
            <w:tcBorders>
              <w:left w:val="single" w:sz="4" w:space="0" w:color="auto"/>
              <w:right w:val="single" w:sz="4" w:space="0" w:color="auto"/>
            </w:tcBorders>
          </w:tcPr>
          <w:p w14:paraId="214D02C4" w14:textId="77777777" w:rsidR="00B6730B" w:rsidRPr="00565A1E" w:rsidRDefault="00B6730B" w:rsidP="00565A1E">
            <w:pPr>
              <w:autoSpaceDN w:val="0"/>
              <w:spacing w:after="0" w:line="240" w:lineRule="auto"/>
              <w:jc w:val="both"/>
              <w:textAlignment w:val="baseline"/>
              <w:rPr>
                <w:rFonts w:ascii="Times New Roman" w:eastAsia="Calibri" w:hAnsi="Times New Roman" w:cs="Times New Roman"/>
                <w:sz w:val="24"/>
                <w:szCs w:val="24"/>
                <w:lang w:eastAsia="en-US"/>
              </w:rPr>
            </w:pPr>
          </w:p>
        </w:tc>
      </w:tr>
      <w:tr w:rsidR="00565A1E" w:rsidRPr="00565A1E" w14:paraId="7AF22FAC" w14:textId="77777777" w:rsidTr="00A15A41">
        <w:tc>
          <w:tcPr>
            <w:tcW w:w="280" w:type="pct"/>
            <w:tcBorders>
              <w:top w:val="single" w:sz="4" w:space="0" w:color="auto"/>
              <w:left w:val="single" w:sz="4" w:space="0" w:color="auto"/>
              <w:bottom w:val="single" w:sz="4" w:space="0" w:color="auto"/>
              <w:right w:val="single" w:sz="4" w:space="0" w:color="auto"/>
            </w:tcBorders>
            <w:vAlign w:val="center"/>
          </w:tcPr>
          <w:p w14:paraId="19F7F824" w14:textId="7A19A6B0" w:rsidR="00565A1E" w:rsidRPr="00B6730B" w:rsidRDefault="00B6730B" w:rsidP="00B6730B">
            <w:pPr>
              <w:autoSpaceDN w:val="0"/>
              <w:spacing w:after="0" w:line="240" w:lineRule="auto"/>
              <w:jc w:val="center"/>
              <w:textAlignment w:val="baseline"/>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3.</w:t>
            </w:r>
          </w:p>
        </w:tc>
        <w:tc>
          <w:tcPr>
            <w:tcW w:w="2044" w:type="pct"/>
            <w:tcBorders>
              <w:top w:val="single" w:sz="4" w:space="0" w:color="auto"/>
              <w:left w:val="single" w:sz="4" w:space="0" w:color="auto"/>
              <w:bottom w:val="single" w:sz="4" w:space="0" w:color="auto"/>
              <w:right w:val="single" w:sz="4" w:space="0" w:color="auto"/>
            </w:tcBorders>
          </w:tcPr>
          <w:p w14:paraId="58F746F5" w14:textId="77777777" w:rsidR="00565A1E" w:rsidRPr="00565A1E" w:rsidRDefault="00565A1E" w:rsidP="00565A1E">
            <w:pPr>
              <w:tabs>
                <w:tab w:val="left" w:pos="1296"/>
                <w:tab w:val="center" w:pos="4819"/>
                <w:tab w:val="right" w:pos="9638"/>
              </w:tabs>
              <w:autoSpaceDN w:val="0"/>
              <w:spacing w:after="0" w:line="240" w:lineRule="auto"/>
              <w:textAlignment w:val="baseline"/>
              <w:rPr>
                <w:rFonts w:ascii="Times New Roman" w:eastAsia="Calibri" w:hAnsi="Times New Roman" w:cs="Times New Roman"/>
                <w:sz w:val="24"/>
                <w:szCs w:val="24"/>
                <w:lang w:eastAsia="en-US"/>
              </w:rPr>
            </w:pPr>
          </w:p>
        </w:tc>
        <w:tc>
          <w:tcPr>
            <w:tcW w:w="2675" w:type="pct"/>
            <w:tcBorders>
              <w:left w:val="single" w:sz="4" w:space="0" w:color="auto"/>
              <w:right w:val="single" w:sz="4" w:space="0" w:color="auto"/>
            </w:tcBorders>
          </w:tcPr>
          <w:p w14:paraId="216A0297" w14:textId="77777777" w:rsidR="00565A1E" w:rsidRPr="00565A1E" w:rsidRDefault="00565A1E" w:rsidP="00565A1E">
            <w:pPr>
              <w:autoSpaceDN w:val="0"/>
              <w:spacing w:after="0" w:line="240" w:lineRule="auto"/>
              <w:jc w:val="both"/>
              <w:textAlignment w:val="baseline"/>
              <w:rPr>
                <w:rFonts w:ascii="Times New Roman" w:eastAsia="Calibri" w:hAnsi="Times New Roman" w:cs="Times New Roman"/>
                <w:sz w:val="24"/>
                <w:szCs w:val="24"/>
                <w:lang w:eastAsia="en-US"/>
              </w:rPr>
            </w:pPr>
          </w:p>
        </w:tc>
      </w:tr>
    </w:tbl>
    <w:p w14:paraId="4A6E7EAF" w14:textId="77777777" w:rsidR="00AD57A4" w:rsidRPr="00AD57A4" w:rsidRDefault="00AD57A4" w:rsidP="00AD57A4">
      <w:pPr>
        <w:spacing w:after="0" w:line="240" w:lineRule="auto"/>
        <w:jc w:val="both"/>
        <w:rPr>
          <w:rFonts w:ascii="Times New Roman" w:hAnsi="Times New Roman" w:cs="Times New Roman"/>
          <w:iCs/>
          <w:color w:val="000000" w:themeColor="text1"/>
          <w:sz w:val="22"/>
          <w:szCs w:val="22"/>
        </w:rPr>
      </w:pPr>
    </w:p>
    <w:p w14:paraId="512769CB" w14:textId="43B63C0B" w:rsidR="00363C69" w:rsidRDefault="00C64E0B" w:rsidP="005D5323">
      <w:pPr>
        <w:spacing w:after="0" w:line="240" w:lineRule="auto"/>
        <w:ind w:firstLine="720"/>
        <w:jc w:val="both"/>
        <w:rPr>
          <w:rFonts w:ascii="Times New Roman" w:hAnsi="Times New Roman" w:cs="Times New Roman"/>
          <w:i/>
          <w:iCs/>
          <w:color w:val="0D0D0D" w:themeColor="text1" w:themeTint="F2"/>
          <w:sz w:val="22"/>
          <w:szCs w:val="22"/>
        </w:rPr>
      </w:pPr>
      <w:r w:rsidRPr="00085964">
        <w:rPr>
          <w:rFonts w:ascii="Times New Roman" w:eastAsia="Times New Roman" w:hAnsi="Times New Roman" w:cs="Times New Roman"/>
          <w:bCs/>
          <w:color w:val="0D0D0D" w:themeColor="text1" w:themeTint="F2"/>
          <w:sz w:val="22"/>
          <w:szCs w:val="22"/>
          <w:lang w:eastAsia="en-US"/>
        </w:rPr>
        <w:t>*</w:t>
      </w:r>
      <w:r w:rsidR="00221D22" w:rsidRPr="00085964">
        <w:rPr>
          <w:rFonts w:ascii="Times New Roman" w:eastAsia="Times New Roman" w:hAnsi="Times New Roman" w:cs="Times New Roman"/>
          <w:bCs/>
          <w:color w:val="0D0D0D" w:themeColor="text1" w:themeTint="F2"/>
          <w:sz w:val="22"/>
          <w:szCs w:val="22"/>
          <w:lang w:eastAsia="en-US"/>
        </w:rPr>
        <w:t>****</w:t>
      </w:r>
      <w:r w:rsidR="00735AB6" w:rsidRPr="0013193A">
        <w:rPr>
          <w:rFonts w:ascii="Times New Roman" w:hAnsi="Times New Roman" w:cs="Times New Roman"/>
          <w:i/>
          <w:iCs/>
          <w:color w:val="0D0D0D" w:themeColor="text1" w:themeTint="F2"/>
          <w:sz w:val="22"/>
          <w:szCs w:val="22"/>
        </w:rPr>
        <w:t xml:space="preserve"> </w:t>
      </w:r>
      <w:r w:rsidR="00565A1E" w:rsidRPr="00363C69">
        <w:rPr>
          <w:rFonts w:ascii="Times New Roman" w:hAnsi="Times New Roman" w:cs="Times New Roman"/>
          <w:i/>
          <w:iCs/>
          <w:color w:val="0D0D0D" w:themeColor="text1" w:themeTint="F2"/>
          <w:sz w:val="22"/>
          <w:szCs w:val="22"/>
        </w:rPr>
        <w:t>Pildyti tuomet, jei pateikta konfidenciali informacija.</w:t>
      </w:r>
      <w:r w:rsidR="00363C69">
        <w:rPr>
          <w:rFonts w:ascii="Times New Roman" w:hAnsi="Times New Roman" w:cs="Times New Roman"/>
          <w:i/>
          <w:iCs/>
          <w:color w:val="0D0D0D" w:themeColor="text1" w:themeTint="F2"/>
          <w:sz w:val="22"/>
          <w:szCs w:val="22"/>
        </w:rPr>
        <w:t xml:space="preserve"> </w:t>
      </w:r>
      <w:r w:rsidR="00565A1E" w:rsidRPr="00363C69">
        <w:rPr>
          <w:rFonts w:ascii="Times New Roman" w:hAnsi="Times New Roman" w:cs="Times New Roman"/>
          <w:i/>
          <w:iCs/>
          <w:color w:val="0D0D0D" w:themeColor="text1" w:themeTint="F2"/>
          <w:sz w:val="22"/>
          <w:szCs w:val="22"/>
        </w:rPr>
        <w:t xml:space="preserve">Tiekėjas negali nurodyti, kad konfidenciali yra </w:t>
      </w:r>
      <w:r w:rsidR="00565A1E" w:rsidRPr="00363C69">
        <w:rPr>
          <w:rFonts w:ascii="Times New Roman" w:hAnsi="Times New Roman" w:cs="Times New Roman"/>
          <w:bCs/>
          <w:i/>
          <w:iCs/>
          <w:color w:val="0D0D0D" w:themeColor="text1" w:themeTint="F2"/>
          <w:sz w:val="22"/>
          <w:szCs w:val="22"/>
        </w:rPr>
        <w:t>informacija</w:t>
      </w:r>
      <w:r w:rsidR="00363C69">
        <w:rPr>
          <w:rFonts w:ascii="Times New Roman" w:hAnsi="Times New Roman" w:cs="Times New Roman"/>
          <w:bCs/>
          <w:i/>
          <w:iCs/>
          <w:color w:val="0D0D0D" w:themeColor="text1" w:themeTint="F2"/>
          <w:sz w:val="22"/>
          <w:szCs w:val="22"/>
        </w:rPr>
        <w:t xml:space="preserve">, </w:t>
      </w:r>
      <w:r w:rsidR="00565A1E" w:rsidRPr="00363C69">
        <w:rPr>
          <w:rFonts w:ascii="Times New Roman" w:hAnsi="Times New Roman" w:cs="Times New Roman"/>
          <w:bCs/>
          <w:i/>
          <w:iCs/>
          <w:color w:val="0D0D0D" w:themeColor="text1" w:themeTint="F2"/>
          <w:sz w:val="22"/>
          <w:szCs w:val="22"/>
        </w:rPr>
        <w:t>nurodyta Viešųjų pirkimų įstatymo 20 straipsnio 2 punkte.</w:t>
      </w:r>
      <w:r w:rsidR="00363C69">
        <w:rPr>
          <w:rFonts w:ascii="Times New Roman" w:hAnsi="Times New Roman" w:cs="Times New Roman"/>
          <w:bCs/>
          <w:i/>
          <w:iCs/>
          <w:color w:val="0D0D0D" w:themeColor="text1" w:themeTint="F2"/>
          <w:sz w:val="22"/>
          <w:szCs w:val="22"/>
        </w:rPr>
        <w:t xml:space="preserve"> </w:t>
      </w:r>
      <w:r w:rsidR="00565A1E" w:rsidRPr="00363C69">
        <w:rPr>
          <w:rFonts w:ascii="Times New Roman" w:hAnsi="Times New Roman" w:cs="Times New Roman"/>
          <w:bCs/>
          <w:i/>
          <w:iCs/>
          <w:color w:val="0D0D0D" w:themeColor="text1" w:themeTint="F2"/>
          <w:sz w:val="22"/>
          <w:szCs w:val="22"/>
        </w:rPr>
        <w:t>Jei</w:t>
      </w:r>
      <w:r w:rsidR="00363C69">
        <w:rPr>
          <w:rFonts w:ascii="Times New Roman" w:hAnsi="Times New Roman" w:cs="Times New Roman"/>
          <w:bCs/>
          <w:i/>
          <w:iCs/>
          <w:color w:val="0D0D0D" w:themeColor="text1" w:themeTint="F2"/>
          <w:sz w:val="22"/>
          <w:szCs w:val="22"/>
        </w:rPr>
        <w:t xml:space="preserve"> t</w:t>
      </w:r>
      <w:r w:rsidR="00565A1E" w:rsidRPr="00363C69">
        <w:rPr>
          <w:rFonts w:ascii="Times New Roman" w:hAnsi="Times New Roman" w:cs="Times New Roman"/>
          <w:bCs/>
          <w:i/>
          <w:iCs/>
          <w:color w:val="0D0D0D" w:themeColor="text1" w:themeTint="F2"/>
          <w:sz w:val="22"/>
          <w:szCs w:val="22"/>
        </w:rPr>
        <w:t>iekėjas</w:t>
      </w:r>
      <w:r w:rsidR="00565A1E" w:rsidRPr="00363C69">
        <w:rPr>
          <w:rFonts w:ascii="Times New Roman" w:hAnsi="Times New Roman" w:cs="Times New Roman"/>
          <w:i/>
          <w:iCs/>
          <w:color w:val="0D0D0D" w:themeColor="text1" w:themeTint="F2"/>
          <w:sz w:val="22"/>
          <w:szCs w:val="22"/>
        </w:rPr>
        <w:t xml:space="preserve"> nenurodo konfidencialios informacijos, laikoma, kad tokios</w:t>
      </w:r>
      <w:r w:rsidR="00363C69">
        <w:rPr>
          <w:rFonts w:ascii="Times New Roman" w:hAnsi="Times New Roman" w:cs="Times New Roman"/>
          <w:i/>
          <w:iCs/>
          <w:color w:val="0D0D0D" w:themeColor="text1" w:themeTint="F2"/>
          <w:sz w:val="22"/>
          <w:szCs w:val="22"/>
        </w:rPr>
        <w:t xml:space="preserve"> t</w:t>
      </w:r>
      <w:r w:rsidR="00565A1E" w:rsidRPr="00363C69">
        <w:rPr>
          <w:rFonts w:ascii="Times New Roman" w:hAnsi="Times New Roman" w:cs="Times New Roman"/>
          <w:bCs/>
          <w:i/>
          <w:iCs/>
          <w:color w:val="0D0D0D" w:themeColor="text1" w:themeTint="F2"/>
          <w:sz w:val="22"/>
          <w:szCs w:val="22"/>
        </w:rPr>
        <w:t>iekėjo</w:t>
      </w:r>
      <w:r w:rsidR="00565A1E" w:rsidRPr="00363C69">
        <w:rPr>
          <w:rFonts w:ascii="Times New Roman" w:hAnsi="Times New Roman" w:cs="Times New Roman"/>
          <w:i/>
          <w:iCs/>
          <w:color w:val="0D0D0D" w:themeColor="text1" w:themeTint="F2"/>
          <w:sz w:val="22"/>
          <w:szCs w:val="22"/>
        </w:rPr>
        <w:t xml:space="preserve"> pasiūlyme nėra.</w:t>
      </w:r>
    </w:p>
    <w:p w14:paraId="1D47A009" w14:textId="6805DE3B" w:rsidR="00565A1E" w:rsidRDefault="00565A1E" w:rsidP="005D5323">
      <w:pPr>
        <w:spacing w:after="0" w:line="240" w:lineRule="auto"/>
        <w:ind w:firstLine="720"/>
        <w:jc w:val="both"/>
        <w:rPr>
          <w:rFonts w:ascii="Times New Roman" w:hAnsi="Times New Roman" w:cs="Times New Roman"/>
          <w:i/>
          <w:iCs/>
          <w:color w:val="0D0D0D" w:themeColor="text1" w:themeTint="F2"/>
          <w:sz w:val="22"/>
          <w:szCs w:val="22"/>
        </w:rPr>
      </w:pPr>
      <w:r w:rsidRPr="00363C69">
        <w:rPr>
          <w:rFonts w:ascii="Times New Roman" w:hAnsi="Times New Roman" w:cs="Times New Roman"/>
          <w:bCs/>
          <w:i/>
          <w:iCs/>
          <w:color w:val="0D0D0D" w:themeColor="text1" w:themeTint="F2"/>
          <w:sz w:val="22"/>
          <w:szCs w:val="22"/>
        </w:rPr>
        <w:t>Vadovaujantis Viešųjų pirkimo įstatymo 86 straipsnio 9 dalimi,</w:t>
      </w:r>
      <w:r w:rsidR="00363C69">
        <w:rPr>
          <w:rFonts w:ascii="Times New Roman" w:hAnsi="Times New Roman" w:cs="Times New Roman"/>
          <w:bCs/>
          <w:i/>
          <w:iCs/>
          <w:color w:val="0D0D0D" w:themeColor="text1" w:themeTint="F2"/>
          <w:sz w:val="22"/>
          <w:szCs w:val="22"/>
        </w:rPr>
        <w:t xml:space="preserve"> p</w:t>
      </w:r>
      <w:r w:rsidRPr="00363C69">
        <w:rPr>
          <w:rFonts w:ascii="Times New Roman" w:hAnsi="Times New Roman" w:cs="Times New Roman"/>
          <w:i/>
          <w:iCs/>
          <w:color w:val="0D0D0D" w:themeColor="text1" w:themeTint="F2"/>
          <w:sz w:val="22"/>
          <w:szCs w:val="22"/>
        </w:rPr>
        <w:t>erkančioji organizacija laimėjusio</w:t>
      </w:r>
      <w:r w:rsidR="00363C69">
        <w:rPr>
          <w:rFonts w:ascii="Times New Roman" w:hAnsi="Times New Roman" w:cs="Times New Roman"/>
          <w:i/>
          <w:iCs/>
          <w:color w:val="0D0D0D" w:themeColor="text1" w:themeTint="F2"/>
          <w:sz w:val="22"/>
          <w:szCs w:val="22"/>
        </w:rPr>
        <w:t xml:space="preserve"> t</w:t>
      </w:r>
      <w:r w:rsidRPr="00363C69">
        <w:rPr>
          <w:rFonts w:ascii="Times New Roman" w:hAnsi="Times New Roman" w:cs="Times New Roman"/>
          <w:i/>
          <w:iCs/>
          <w:color w:val="0D0D0D" w:themeColor="text1" w:themeTint="F2"/>
          <w:sz w:val="22"/>
          <w:szCs w:val="22"/>
        </w:rPr>
        <w:t>iekėjo pasiūlymą, išskyrus informaciją, kurios atskleidimas prieštarautų informacijos ir duomenų apsaugą</w:t>
      </w:r>
      <w:r w:rsidR="008451F0">
        <w:rPr>
          <w:rFonts w:ascii="Times New Roman" w:hAnsi="Times New Roman" w:cs="Times New Roman"/>
          <w:i/>
          <w:iCs/>
          <w:color w:val="0D0D0D" w:themeColor="text1" w:themeTint="F2"/>
          <w:sz w:val="22"/>
          <w:szCs w:val="22"/>
        </w:rPr>
        <w:t xml:space="preserve"> </w:t>
      </w:r>
      <w:r w:rsidRPr="00363C69">
        <w:rPr>
          <w:rFonts w:ascii="Times New Roman" w:hAnsi="Times New Roman" w:cs="Times New Roman"/>
          <w:i/>
          <w:iCs/>
          <w:color w:val="0D0D0D" w:themeColor="text1" w:themeTint="F2"/>
          <w:sz w:val="22"/>
          <w:szCs w:val="22"/>
        </w:rPr>
        <w:t>reguliuojantiems teisės aktams arba visuomenės interesams, pažeistų teisėtus konkretaus tiekėjo komercinius interesus arba turėtų neigiamą poveikį tiekėjų konkurencijai, paskelbs CVP IS.</w:t>
      </w:r>
    </w:p>
    <w:p w14:paraId="5BD2E33F" w14:textId="77777777" w:rsidR="00363C69" w:rsidRPr="00735AB6" w:rsidRDefault="00363C69" w:rsidP="005D5323">
      <w:pPr>
        <w:spacing w:after="0" w:line="240" w:lineRule="auto"/>
        <w:jc w:val="both"/>
        <w:rPr>
          <w:rFonts w:ascii="Times New Roman" w:hAnsi="Times New Roman" w:cs="Times New Roman"/>
          <w:color w:val="0D0D0D" w:themeColor="text1" w:themeTint="F2"/>
          <w:sz w:val="22"/>
          <w:szCs w:val="22"/>
        </w:rPr>
      </w:pPr>
    </w:p>
    <w:bookmarkEnd w:id="92"/>
    <w:p w14:paraId="5FD3355C" w14:textId="77777777" w:rsidR="00565A1E" w:rsidRPr="005D5323" w:rsidRDefault="00565A1E" w:rsidP="005D5323">
      <w:pPr>
        <w:spacing w:after="0" w:line="240" w:lineRule="auto"/>
        <w:ind w:firstLine="720"/>
        <w:jc w:val="both"/>
        <w:rPr>
          <w:rFonts w:ascii="Times New Roman" w:eastAsiaTheme="minorHAnsi" w:hAnsi="Times New Roman" w:cs="Times New Roman"/>
          <w:sz w:val="22"/>
          <w:szCs w:val="22"/>
        </w:rPr>
      </w:pPr>
      <w:r w:rsidRPr="005D5323">
        <w:rPr>
          <w:rFonts w:ascii="Times New Roman" w:hAnsi="Times New Roman" w:cs="Times New Roman"/>
          <w:color w:val="0D0D0D" w:themeColor="text1" w:themeTint="F2"/>
          <w:sz w:val="22"/>
          <w:szCs w:val="22"/>
        </w:rPr>
        <w:t>Tiekėjai, teikdami pasiūlymą, turėtų uždengti (paslėpti) fizinių asmenų asmens duomenis, jeigu tie duomenys nėra būtini, siekiant įsitikinti tiekėjo atitiktimi pirkimo dokumentuose keliamiems reikalavimams.</w:t>
      </w:r>
    </w:p>
    <w:p w14:paraId="44B2FE30" w14:textId="77777777" w:rsidR="00565A1E" w:rsidRPr="00735AB6" w:rsidRDefault="00565A1E" w:rsidP="005D5323">
      <w:pPr>
        <w:spacing w:after="0" w:line="240" w:lineRule="auto"/>
        <w:rPr>
          <w:rFonts w:ascii="Times New Roman" w:hAnsi="Times New Roman" w:cs="Times New Roman"/>
          <w:color w:val="0D0D0D" w:themeColor="text1" w:themeTint="F2"/>
          <w:sz w:val="22"/>
          <w:szCs w:val="22"/>
        </w:rPr>
      </w:pPr>
    </w:p>
    <w:p w14:paraId="21CE4344" w14:textId="2211E84D" w:rsidR="00565A1E" w:rsidRPr="00BD644A" w:rsidRDefault="00565A1E" w:rsidP="005D5323">
      <w:pPr>
        <w:spacing w:after="0" w:line="240" w:lineRule="auto"/>
        <w:ind w:firstLine="720"/>
        <w:rPr>
          <w:rFonts w:ascii="Times New Roman" w:eastAsia="Calibri" w:hAnsi="Times New Roman" w:cs="Times New Roman"/>
          <w:color w:val="0D0D0D" w:themeColor="text1" w:themeTint="F2"/>
          <w:sz w:val="22"/>
          <w:szCs w:val="22"/>
          <w:lang w:eastAsia="en-US"/>
        </w:rPr>
      </w:pPr>
      <w:r w:rsidRPr="00BD644A">
        <w:rPr>
          <w:rFonts w:ascii="Times New Roman" w:hAnsi="Times New Roman" w:cs="Times New Roman"/>
          <w:color w:val="0D0D0D" w:themeColor="text1" w:themeTint="F2"/>
          <w:sz w:val="22"/>
          <w:szCs w:val="22"/>
        </w:rPr>
        <w:t>Pasiūlymas</w:t>
      </w:r>
      <w:r w:rsidR="003263B0" w:rsidRPr="00BD644A">
        <w:rPr>
          <w:rFonts w:ascii="Times New Roman" w:hAnsi="Times New Roman" w:cs="Times New Roman"/>
          <w:color w:val="0D0D0D" w:themeColor="text1" w:themeTint="F2"/>
          <w:sz w:val="22"/>
          <w:szCs w:val="22"/>
        </w:rPr>
        <w:t xml:space="preserve"> </w:t>
      </w:r>
      <w:r w:rsidRPr="00BD644A">
        <w:rPr>
          <w:rFonts w:ascii="Times New Roman" w:hAnsi="Times New Roman" w:cs="Times New Roman"/>
          <w:color w:val="0D0D0D" w:themeColor="text1" w:themeTint="F2"/>
          <w:sz w:val="22"/>
          <w:szCs w:val="22"/>
        </w:rPr>
        <w:t>galioja</w:t>
      </w:r>
      <w:r w:rsidR="00735AB6" w:rsidRPr="00BD644A">
        <w:rPr>
          <w:rFonts w:ascii="Times New Roman" w:hAnsi="Times New Roman" w:cs="Times New Roman"/>
          <w:color w:val="0D0D0D" w:themeColor="text1" w:themeTint="F2"/>
          <w:sz w:val="22"/>
          <w:szCs w:val="22"/>
        </w:rPr>
        <w:t xml:space="preserve"> iki termino, nustatyto pirkimo dokumentuose</w:t>
      </w:r>
      <w:r w:rsidRPr="00BD644A">
        <w:rPr>
          <w:rFonts w:ascii="Times New Roman" w:hAnsi="Times New Roman" w:cs="Times New Roman"/>
          <w:color w:val="0D0D0D" w:themeColor="text1" w:themeTint="F2"/>
          <w:sz w:val="22"/>
          <w:szCs w:val="22"/>
        </w:rPr>
        <w:t>.</w:t>
      </w:r>
    </w:p>
    <w:p w14:paraId="59A5E7B1" w14:textId="77777777" w:rsidR="008E235A" w:rsidRPr="008E235A" w:rsidRDefault="008E235A" w:rsidP="008E235A">
      <w:pPr>
        <w:jc w:val="center"/>
        <w:rPr>
          <w:rFonts w:ascii="Times New Roman" w:hAnsi="Times New Roman" w:cs="Times New Roman"/>
          <w:sz w:val="22"/>
          <w:szCs w:val="22"/>
        </w:rPr>
      </w:pPr>
    </w:p>
    <w:p w14:paraId="4E8AD2F6" w14:textId="77777777" w:rsidR="0013559B" w:rsidRDefault="0013559B">
      <w:pPr>
        <w:rPr>
          <w:rFonts w:ascii="Times New Roman" w:hAnsi="Times New Roman" w:cs="Times New Roman"/>
        </w:rPr>
        <w:sectPr w:rsidR="0013559B" w:rsidSect="00FC4114">
          <w:footerReference w:type="default" r:id="rId27"/>
          <w:pgSz w:w="11910" w:h="16840" w:code="9"/>
          <w:pgMar w:top="1440" w:right="1077" w:bottom="1440" w:left="1077" w:header="720" w:footer="40" w:gutter="0"/>
          <w:cols w:space="720"/>
          <w:docGrid w:linePitch="360"/>
        </w:sectPr>
      </w:pPr>
    </w:p>
    <w:p w14:paraId="491C91C8" w14:textId="77777777" w:rsidR="00844D1E" w:rsidRPr="00844D1E" w:rsidRDefault="004C2DF7" w:rsidP="00C80337">
      <w:pPr>
        <w:tabs>
          <w:tab w:val="left" w:pos="7755"/>
        </w:tabs>
        <w:spacing w:after="0" w:line="240" w:lineRule="auto"/>
        <w:jc w:val="right"/>
        <w:rPr>
          <w:rFonts w:ascii="Times New Roman" w:eastAsia="Calibri" w:hAnsi="Times New Roman" w:cs="Times New Roman"/>
          <w:b/>
          <w:bCs/>
          <w:color w:val="0D0D0D" w:themeColor="text1" w:themeTint="F2"/>
          <w:sz w:val="22"/>
          <w:szCs w:val="22"/>
        </w:rPr>
      </w:pPr>
      <w:bookmarkStart w:id="93" w:name="_Ref39484039"/>
      <w:bookmarkStart w:id="94" w:name="_Ref40278562"/>
      <w:bookmarkStart w:id="95" w:name="_Toc126333945"/>
      <w:bookmarkStart w:id="96" w:name="_Toc197671939"/>
      <w:r w:rsidRPr="00844D1E">
        <w:rPr>
          <w:rFonts w:ascii="Times New Roman" w:eastAsia="Calibri" w:hAnsi="Times New Roman" w:cs="Times New Roman"/>
          <w:b/>
          <w:bCs/>
          <w:color w:val="0D0D0D" w:themeColor="text1" w:themeTint="F2"/>
          <w:sz w:val="22"/>
          <w:szCs w:val="22"/>
        </w:rPr>
        <w:lastRenderedPageBreak/>
        <w:t>Pirkimo</w:t>
      </w:r>
      <w:r w:rsidR="00844D1E" w:rsidRPr="00844D1E">
        <w:rPr>
          <w:rFonts w:ascii="Times New Roman" w:eastAsia="Calibri" w:hAnsi="Times New Roman" w:cs="Times New Roman"/>
          <w:b/>
          <w:bCs/>
          <w:color w:val="0D0D0D" w:themeColor="text1" w:themeTint="F2"/>
          <w:sz w:val="22"/>
          <w:szCs w:val="22"/>
        </w:rPr>
        <w:t xml:space="preserve"> </w:t>
      </w:r>
      <w:r w:rsidRPr="00844D1E">
        <w:rPr>
          <w:rFonts w:ascii="Times New Roman" w:eastAsia="Calibri" w:hAnsi="Times New Roman" w:cs="Times New Roman"/>
          <w:b/>
          <w:bCs/>
          <w:color w:val="0D0D0D" w:themeColor="text1" w:themeTint="F2"/>
          <w:sz w:val="22"/>
          <w:szCs w:val="22"/>
        </w:rPr>
        <w:t>sąlygų</w:t>
      </w:r>
      <w:r w:rsidR="00844D1E" w:rsidRPr="00844D1E">
        <w:rPr>
          <w:rFonts w:ascii="Times New Roman" w:eastAsia="Calibri" w:hAnsi="Times New Roman" w:cs="Times New Roman"/>
          <w:b/>
          <w:bCs/>
          <w:color w:val="0D0D0D" w:themeColor="text1" w:themeTint="F2"/>
          <w:sz w:val="22"/>
          <w:szCs w:val="22"/>
        </w:rPr>
        <w:t xml:space="preserve"> </w:t>
      </w:r>
      <w:r w:rsidRPr="00844D1E">
        <w:rPr>
          <w:rFonts w:ascii="Times New Roman" w:eastAsia="Calibri" w:hAnsi="Times New Roman" w:cs="Times New Roman"/>
          <w:b/>
          <w:bCs/>
          <w:color w:val="0D0D0D" w:themeColor="text1" w:themeTint="F2"/>
          <w:sz w:val="22"/>
          <w:szCs w:val="22"/>
        </w:rPr>
        <w:t>7</w:t>
      </w:r>
      <w:r w:rsidR="00844D1E" w:rsidRPr="00844D1E">
        <w:rPr>
          <w:rFonts w:ascii="Times New Roman" w:eastAsia="Calibri" w:hAnsi="Times New Roman" w:cs="Times New Roman"/>
          <w:b/>
          <w:bCs/>
          <w:color w:val="0D0D0D" w:themeColor="text1" w:themeTint="F2"/>
          <w:sz w:val="22"/>
          <w:szCs w:val="22"/>
        </w:rPr>
        <w:t xml:space="preserve"> </w:t>
      </w:r>
      <w:r w:rsidRPr="00844D1E">
        <w:rPr>
          <w:rFonts w:ascii="Times New Roman" w:eastAsia="Calibri" w:hAnsi="Times New Roman" w:cs="Times New Roman"/>
          <w:b/>
          <w:bCs/>
          <w:color w:val="0D0D0D" w:themeColor="text1" w:themeTint="F2"/>
          <w:sz w:val="22"/>
          <w:szCs w:val="22"/>
        </w:rPr>
        <w:t>priedas</w:t>
      </w:r>
      <w:r w:rsidR="00844D1E" w:rsidRPr="00844D1E">
        <w:rPr>
          <w:rFonts w:ascii="Times New Roman" w:eastAsia="Calibri" w:hAnsi="Times New Roman" w:cs="Times New Roman"/>
          <w:b/>
          <w:bCs/>
          <w:color w:val="0D0D0D" w:themeColor="text1" w:themeTint="F2"/>
          <w:sz w:val="22"/>
          <w:szCs w:val="22"/>
        </w:rPr>
        <w:t xml:space="preserve"> </w:t>
      </w:r>
      <w:r w:rsidRPr="00844D1E">
        <w:rPr>
          <w:rFonts w:ascii="Times New Roman" w:eastAsia="Calibri" w:hAnsi="Times New Roman" w:cs="Times New Roman"/>
          <w:b/>
          <w:bCs/>
          <w:color w:val="0D0D0D" w:themeColor="text1" w:themeTint="F2"/>
          <w:sz w:val="22"/>
          <w:szCs w:val="22"/>
        </w:rPr>
        <w:t>„Pasiūlymų</w:t>
      </w:r>
      <w:r w:rsidR="00844D1E" w:rsidRPr="00844D1E">
        <w:rPr>
          <w:rFonts w:ascii="Times New Roman" w:eastAsia="Calibri" w:hAnsi="Times New Roman" w:cs="Times New Roman"/>
          <w:b/>
          <w:bCs/>
          <w:color w:val="0D0D0D" w:themeColor="text1" w:themeTint="F2"/>
          <w:sz w:val="22"/>
          <w:szCs w:val="22"/>
        </w:rPr>
        <w:t xml:space="preserve"> </w:t>
      </w:r>
      <w:r w:rsidRPr="00844D1E">
        <w:rPr>
          <w:rFonts w:ascii="Times New Roman" w:eastAsia="Calibri" w:hAnsi="Times New Roman" w:cs="Times New Roman"/>
          <w:b/>
          <w:bCs/>
          <w:color w:val="0D0D0D" w:themeColor="text1" w:themeTint="F2"/>
          <w:sz w:val="22"/>
          <w:szCs w:val="22"/>
        </w:rPr>
        <w:t>vertinimo</w:t>
      </w:r>
      <w:r w:rsidR="00844D1E" w:rsidRPr="00844D1E">
        <w:rPr>
          <w:rFonts w:ascii="Times New Roman" w:eastAsia="Calibri" w:hAnsi="Times New Roman" w:cs="Times New Roman"/>
          <w:b/>
          <w:bCs/>
          <w:color w:val="0D0D0D" w:themeColor="text1" w:themeTint="F2"/>
          <w:sz w:val="22"/>
          <w:szCs w:val="22"/>
        </w:rPr>
        <w:t xml:space="preserve"> </w:t>
      </w:r>
      <w:r w:rsidRPr="00844D1E">
        <w:rPr>
          <w:rFonts w:ascii="Times New Roman" w:eastAsia="Calibri" w:hAnsi="Times New Roman" w:cs="Times New Roman"/>
          <w:b/>
          <w:bCs/>
          <w:color w:val="0D0D0D" w:themeColor="text1" w:themeTint="F2"/>
          <w:sz w:val="22"/>
          <w:szCs w:val="22"/>
        </w:rPr>
        <w:t>kriterijai</w:t>
      </w:r>
    </w:p>
    <w:p w14:paraId="7BD62BE3" w14:textId="1D3D0604" w:rsidR="004C2DF7" w:rsidRPr="00844D1E" w:rsidRDefault="00844D1E" w:rsidP="00844D1E">
      <w:pPr>
        <w:tabs>
          <w:tab w:val="left" w:pos="4395"/>
          <w:tab w:val="left" w:pos="7755"/>
        </w:tabs>
        <w:spacing w:after="0" w:line="240" w:lineRule="auto"/>
        <w:ind w:right="4369"/>
        <w:jc w:val="right"/>
        <w:rPr>
          <w:rFonts w:ascii="Times New Roman" w:eastAsia="Calibri" w:hAnsi="Times New Roman" w:cs="Times New Roman"/>
          <w:b/>
          <w:bCs/>
          <w:color w:val="0D0D0D" w:themeColor="text1" w:themeTint="F2"/>
          <w:sz w:val="22"/>
          <w:szCs w:val="22"/>
        </w:rPr>
      </w:pPr>
      <w:r w:rsidRPr="00844D1E">
        <w:rPr>
          <w:rFonts w:ascii="Times New Roman" w:eastAsia="Calibri" w:hAnsi="Times New Roman" w:cs="Times New Roman"/>
          <w:b/>
          <w:bCs/>
          <w:color w:val="0D0D0D" w:themeColor="text1" w:themeTint="F2"/>
          <w:sz w:val="22"/>
          <w:szCs w:val="22"/>
        </w:rPr>
        <w:t xml:space="preserve"> </w:t>
      </w:r>
      <w:r w:rsidR="004C2DF7" w:rsidRPr="00844D1E">
        <w:rPr>
          <w:rFonts w:ascii="Times New Roman" w:eastAsia="Calibri" w:hAnsi="Times New Roman" w:cs="Times New Roman"/>
          <w:b/>
          <w:bCs/>
          <w:color w:val="0D0D0D" w:themeColor="text1" w:themeTint="F2"/>
          <w:sz w:val="22"/>
          <w:szCs w:val="22"/>
        </w:rPr>
        <w:t>ir</w:t>
      </w:r>
      <w:r w:rsidRPr="00844D1E">
        <w:rPr>
          <w:rFonts w:ascii="Times New Roman" w:eastAsia="Calibri" w:hAnsi="Times New Roman" w:cs="Times New Roman"/>
          <w:b/>
          <w:bCs/>
          <w:color w:val="0D0D0D" w:themeColor="text1" w:themeTint="F2"/>
          <w:sz w:val="22"/>
          <w:szCs w:val="22"/>
        </w:rPr>
        <w:t xml:space="preserve"> </w:t>
      </w:r>
      <w:r w:rsidR="004C2DF7" w:rsidRPr="00844D1E">
        <w:rPr>
          <w:rFonts w:ascii="Times New Roman" w:eastAsia="Calibri" w:hAnsi="Times New Roman" w:cs="Times New Roman"/>
          <w:b/>
          <w:bCs/>
          <w:color w:val="0D0D0D" w:themeColor="text1" w:themeTint="F2"/>
          <w:sz w:val="22"/>
          <w:szCs w:val="22"/>
        </w:rPr>
        <w:t>sąlygos“</w:t>
      </w:r>
      <w:bookmarkEnd w:id="93"/>
      <w:bookmarkEnd w:id="94"/>
      <w:bookmarkEnd w:id="95"/>
      <w:bookmarkEnd w:id="96"/>
    </w:p>
    <w:p w14:paraId="625EA0E5" w14:textId="77777777" w:rsidR="004C2DF7" w:rsidRPr="0064227B" w:rsidRDefault="004C2DF7" w:rsidP="00C80337">
      <w:pPr>
        <w:spacing w:after="0" w:line="240" w:lineRule="auto"/>
        <w:jc w:val="center"/>
        <w:rPr>
          <w:rFonts w:ascii="Times New Roman" w:hAnsi="Times New Roman" w:cs="Times New Roman"/>
          <w:bCs/>
          <w:color w:val="0D0D0D" w:themeColor="text1" w:themeTint="F2"/>
          <w:sz w:val="22"/>
          <w:szCs w:val="22"/>
        </w:rPr>
      </w:pPr>
    </w:p>
    <w:p w14:paraId="634F4DBA" w14:textId="623FB111" w:rsidR="004C2DF7" w:rsidRPr="00C80337" w:rsidRDefault="004C2DF7" w:rsidP="00C80337">
      <w:pPr>
        <w:pStyle w:val="Paantrat"/>
        <w:spacing w:after="0" w:line="240" w:lineRule="auto"/>
        <w:jc w:val="center"/>
        <w:rPr>
          <w:rFonts w:ascii="Times New Roman" w:hAnsi="Times New Roman" w:cs="Times New Roman"/>
          <w:b/>
          <w:bCs/>
          <w:color w:val="0D0D0D" w:themeColor="text1" w:themeTint="F2"/>
          <w:sz w:val="22"/>
          <w:szCs w:val="22"/>
        </w:rPr>
      </w:pPr>
      <w:bookmarkStart w:id="97" w:name="_Hlk165898411"/>
      <w:r w:rsidRPr="00C80337">
        <w:rPr>
          <w:rFonts w:ascii="Times New Roman" w:hAnsi="Times New Roman" w:cs="Times New Roman"/>
          <w:b/>
          <w:bCs/>
          <w:color w:val="0D0D0D" w:themeColor="text1" w:themeTint="F2"/>
          <w:sz w:val="22"/>
          <w:szCs w:val="22"/>
        </w:rPr>
        <w:t>PASIŪLYMŲ</w:t>
      </w:r>
      <w:r w:rsidR="00CC4454" w:rsidRPr="00C80337">
        <w:rPr>
          <w:rFonts w:ascii="Times New Roman" w:hAnsi="Times New Roman" w:cs="Times New Roman"/>
          <w:b/>
          <w:bCs/>
          <w:color w:val="0D0D0D" w:themeColor="text1" w:themeTint="F2"/>
          <w:sz w:val="22"/>
          <w:szCs w:val="22"/>
        </w:rPr>
        <w:t xml:space="preserve"> </w:t>
      </w:r>
      <w:r w:rsidRPr="00C80337">
        <w:rPr>
          <w:rFonts w:ascii="Times New Roman" w:hAnsi="Times New Roman" w:cs="Times New Roman"/>
          <w:b/>
          <w:bCs/>
          <w:color w:val="0D0D0D" w:themeColor="text1" w:themeTint="F2"/>
          <w:sz w:val="22"/>
          <w:szCs w:val="22"/>
        </w:rPr>
        <w:t>VERTINIMO</w:t>
      </w:r>
      <w:r w:rsidR="00CC4454" w:rsidRPr="00C80337">
        <w:rPr>
          <w:rFonts w:ascii="Times New Roman" w:hAnsi="Times New Roman" w:cs="Times New Roman"/>
          <w:b/>
          <w:bCs/>
          <w:color w:val="0D0D0D" w:themeColor="text1" w:themeTint="F2"/>
          <w:sz w:val="22"/>
          <w:szCs w:val="22"/>
        </w:rPr>
        <w:t xml:space="preserve"> </w:t>
      </w:r>
      <w:r w:rsidRPr="00C80337">
        <w:rPr>
          <w:rFonts w:ascii="Times New Roman" w:hAnsi="Times New Roman" w:cs="Times New Roman"/>
          <w:b/>
          <w:bCs/>
          <w:color w:val="0D0D0D" w:themeColor="text1" w:themeTint="F2"/>
          <w:sz w:val="22"/>
          <w:szCs w:val="22"/>
        </w:rPr>
        <w:t>KRITERIJAI</w:t>
      </w:r>
      <w:r w:rsidR="00CC4454" w:rsidRPr="00C80337">
        <w:rPr>
          <w:rFonts w:ascii="Times New Roman" w:hAnsi="Times New Roman" w:cs="Times New Roman"/>
          <w:b/>
          <w:bCs/>
          <w:color w:val="0D0D0D" w:themeColor="text1" w:themeTint="F2"/>
          <w:sz w:val="22"/>
          <w:szCs w:val="22"/>
        </w:rPr>
        <w:t xml:space="preserve"> </w:t>
      </w:r>
      <w:r w:rsidRPr="00C80337">
        <w:rPr>
          <w:rFonts w:ascii="Times New Roman" w:hAnsi="Times New Roman" w:cs="Times New Roman"/>
          <w:b/>
          <w:bCs/>
          <w:color w:val="0D0D0D" w:themeColor="text1" w:themeTint="F2"/>
          <w:sz w:val="22"/>
          <w:szCs w:val="22"/>
        </w:rPr>
        <w:t>ir</w:t>
      </w:r>
      <w:r w:rsidR="00CC4454" w:rsidRPr="00C80337">
        <w:rPr>
          <w:rFonts w:ascii="Times New Roman" w:hAnsi="Times New Roman" w:cs="Times New Roman"/>
          <w:b/>
          <w:bCs/>
          <w:color w:val="0D0D0D" w:themeColor="text1" w:themeTint="F2"/>
          <w:sz w:val="22"/>
          <w:szCs w:val="22"/>
        </w:rPr>
        <w:t xml:space="preserve"> </w:t>
      </w:r>
      <w:r w:rsidRPr="00C80337">
        <w:rPr>
          <w:rFonts w:ascii="Times New Roman" w:hAnsi="Times New Roman" w:cs="Times New Roman"/>
          <w:b/>
          <w:bCs/>
          <w:color w:val="0D0D0D" w:themeColor="text1" w:themeTint="F2"/>
          <w:sz w:val="22"/>
          <w:szCs w:val="22"/>
        </w:rPr>
        <w:t>Sąlygos</w:t>
      </w:r>
    </w:p>
    <w:p w14:paraId="5FD1F0D7" w14:textId="77777777" w:rsidR="00CC4454" w:rsidRPr="000044D8" w:rsidRDefault="00CC4454" w:rsidP="00C80337">
      <w:pPr>
        <w:spacing w:after="0" w:line="240" w:lineRule="auto"/>
        <w:jc w:val="center"/>
        <w:rPr>
          <w:rFonts w:ascii="Times New Roman" w:hAnsi="Times New Roman" w:cs="Times New Roman"/>
          <w:color w:val="0D0D0D" w:themeColor="text1" w:themeTint="F2"/>
          <w:sz w:val="22"/>
          <w:szCs w:val="22"/>
        </w:rPr>
      </w:pPr>
    </w:p>
    <w:bookmarkEnd w:id="97"/>
    <w:p w14:paraId="5FE8BC37" w14:textId="77777777" w:rsidR="0065146D" w:rsidRPr="00B632F4" w:rsidRDefault="0065146D" w:rsidP="00641455">
      <w:pPr>
        <w:numPr>
          <w:ilvl w:val="0"/>
          <w:numId w:val="37"/>
        </w:numPr>
        <w:tabs>
          <w:tab w:val="left" w:pos="709"/>
          <w:tab w:val="left" w:pos="993"/>
        </w:tabs>
        <w:spacing w:after="0" w:line="240" w:lineRule="auto"/>
        <w:ind w:left="0" w:firstLine="720"/>
        <w:contextualSpacing/>
        <w:jc w:val="both"/>
        <w:rPr>
          <w:rFonts w:ascii="Times New Roman" w:hAnsi="Times New Roman" w:cs="Times New Roman"/>
          <w:sz w:val="22"/>
          <w:szCs w:val="22"/>
        </w:rPr>
      </w:pPr>
      <w:r w:rsidRPr="00B632F4">
        <w:rPr>
          <w:rFonts w:ascii="Times New Roman" w:hAnsi="Times New Roman" w:cs="Times New Roman"/>
          <w:sz w:val="22"/>
          <w:szCs w:val="22"/>
        </w:rPr>
        <w:t>Perkančioji organizacija ekonomiškai naudingiausią pasiūlymą išrenka pagal kainą ir</w:t>
      </w:r>
      <w:r w:rsidRPr="00B632F4">
        <w:rPr>
          <w:sz w:val="22"/>
          <w:szCs w:val="22"/>
        </w:rPr>
        <w:t xml:space="preserve"> </w:t>
      </w:r>
      <w:r w:rsidRPr="00B632F4">
        <w:rPr>
          <w:rFonts w:ascii="Times New Roman" w:hAnsi="Times New Roman" w:cs="Times New Roman"/>
          <w:sz w:val="22"/>
          <w:szCs w:val="22"/>
        </w:rPr>
        <w:t xml:space="preserve">laimėjusiu bus pripažintas mažiausią kainą pasiūlęs tiekėjas. </w:t>
      </w:r>
    </w:p>
    <w:p w14:paraId="7E896FCE" w14:textId="77777777" w:rsidR="0065146D" w:rsidRPr="00B632F4" w:rsidRDefault="0065146D" w:rsidP="00641455">
      <w:pPr>
        <w:numPr>
          <w:ilvl w:val="0"/>
          <w:numId w:val="37"/>
        </w:numPr>
        <w:tabs>
          <w:tab w:val="left" w:pos="709"/>
          <w:tab w:val="left" w:pos="993"/>
        </w:tabs>
        <w:spacing w:after="0" w:line="240" w:lineRule="auto"/>
        <w:ind w:left="0" w:firstLine="720"/>
        <w:contextualSpacing/>
        <w:jc w:val="both"/>
        <w:rPr>
          <w:rFonts w:ascii="Times New Roman" w:hAnsi="Times New Roman" w:cs="Times New Roman"/>
          <w:smallCaps/>
          <w:sz w:val="22"/>
          <w:szCs w:val="22"/>
        </w:rPr>
      </w:pPr>
      <w:r w:rsidRPr="00B632F4">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637643" w14:textId="2B195F30" w:rsidR="004C2DF7" w:rsidRPr="0079339D" w:rsidRDefault="004C2DF7" w:rsidP="0079339D">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color w:val="0D0D0D" w:themeColor="text1" w:themeTint="F2"/>
          <w:sz w:val="22"/>
          <w:szCs w:val="22"/>
          <w:bdr w:val="nil"/>
        </w:rPr>
        <w:sectPr w:rsidR="004C2DF7" w:rsidRPr="0079339D" w:rsidSect="00B93233">
          <w:pgSz w:w="11910" w:h="16840" w:code="9"/>
          <w:pgMar w:top="1440" w:right="1077" w:bottom="1440" w:left="1077" w:header="720" w:footer="40" w:gutter="0"/>
          <w:cols w:space="720"/>
          <w:docGrid w:linePitch="360"/>
        </w:sectPr>
      </w:pPr>
    </w:p>
    <w:p w14:paraId="151E528B" w14:textId="6B9324CE" w:rsidR="00D306C1" w:rsidRDefault="00FE3D1F" w:rsidP="00D306C1">
      <w:pPr>
        <w:pStyle w:val="Antrat2"/>
        <w:spacing w:before="0"/>
        <w:ind w:left="4536"/>
        <w:rPr>
          <w:rFonts w:ascii="Times New Roman" w:hAnsi="Times New Roman" w:cs="Times New Roman"/>
          <w:b/>
          <w:bCs/>
          <w:color w:val="0D0D0D" w:themeColor="text1" w:themeTint="F2"/>
          <w:sz w:val="22"/>
          <w:szCs w:val="22"/>
        </w:rPr>
      </w:pPr>
      <w:bookmarkStart w:id="98" w:name="_Toc152149643"/>
      <w:bookmarkStart w:id="99" w:name="_Toc152238486"/>
      <w:bookmarkStart w:id="100" w:name="_Toc197671940"/>
      <w:bookmarkStart w:id="101" w:name="_Ref39586171"/>
      <w:bookmarkStart w:id="102" w:name="_Ref39673580"/>
      <w:bookmarkStart w:id="103" w:name="_Ref39674283"/>
      <w:r w:rsidRPr="00A2459C">
        <w:rPr>
          <w:rFonts w:ascii="Times New Roman" w:hAnsi="Times New Roman" w:cs="Times New Roman"/>
          <w:b/>
          <w:bCs/>
          <w:color w:val="0D0D0D" w:themeColor="text1" w:themeTint="F2"/>
          <w:sz w:val="22"/>
          <w:szCs w:val="22"/>
        </w:rPr>
        <w:lastRenderedPageBreak/>
        <w:t xml:space="preserve">Pirkimo sąlygų </w:t>
      </w:r>
      <w:r w:rsidR="00CB656E" w:rsidRPr="00A2459C">
        <w:rPr>
          <w:rFonts w:ascii="Times New Roman" w:hAnsi="Times New Roman" w:cs="Times New Roman"/>
          <w:b/>
          <w:bCs/>
          <w:color w:val="0D0D0D" w:themeColor="text1" w:themeTint="F2"/>
          <w:sz w:val="22"/>
          <w:szCs w:val="22"/>
        </w:rPr>
        <w:t>8</w:t>
      </w:r>
      <w:r w:rsidR="001255FA" w:rsidRPr="00A2459C">
        <w:rPr>
          <w:rFonts w:ascii="Times New Roman" w:hAnsi="Times New Roman" w:cs="Times New Roman"/>
          <w:b/>
          <w:bCs/>
          <w:color w:val="0D0D0D" w:themeColor="text1" w:themeTint="F2"/>
          <w:sz w:val="22"/>
          <w:szCs w:val="22"/>
        </w:rPr>
        <w:t xml:space="preserve"> </w:t>
      </w:r>
      <w:r w:rsidR="007545D6" w:rsidRPr="00A2459C">
        <w:rPr>
          <w:rFonts w:ascii="Times New Roman" w:hAnsi="Times New Roman" w:cs="Times New Roman"/>
          <w:b/>
          <w:bCs/>
          <w:color w:val="0D0D0D" w:themeColor="text1" w:themeTint="F2"/>
          <w:sz w:val="22"/>
          <w:szCs w:val="22"/>
        </w:rPr>
        <w:t>priedas „</w:t>
      </w:r>
      <w:r w:rsidR="00FF607F" w:rsidRPr="00A2459C">
        <w:rPr>
          <w:rFonts w:ascii="Times New Roman" w:hAnsi="Times New Roman" w:cs="Times New Roman"/>
          <w:b/>
          <w:bCs/>
          <w:color w:val="0D0D0D" w:themeColor="text1" w:themeTint="F2"/>
          <w:sz w:val="22"/>
          <w:szCs w:val="22"/>
        </w:rPr>
        <w:t>Tiekėjo deklaracija</w:t>
      </w:r>
      <w:r w:rsidR="00D306C1">
        <w:rPr>
          <w:rFonts w:ascii="Times New Roman" w:hAnsi="Times New Roman" w:cs="Times New Roman"/>
          <w:b/>
          <w:bCs/>
          <w:color w:val="0D0D0D" w:themeColor="text1" w:themeTint="F2"/>
          <w:sz w:val="22"/>
          <w:szCs w:val="22"/>
        </w:rPr>
        <w:t xml:space="preserve"> </w:t>
      </w:r>
      <w:r w:rsidR="00B03CE0" w:rsidRPr="00A2459C">
        <w:rPr>
          <w:rFonts w:ascii="Times New Roman" w:hAnsi="Times New Roman" w:cs="Times New Roman"/>
          <w:b/>
          <w:bCs/>
          <w:color w:val="0D0D0D" w:themeColor="text1" w:themeTint="F2"/>
          <w:sz w:val="22"/>
          <w:szCs w:val="22"/>
        </w:rPr>
        <w:t xml:space="preserve">dėl </w:t>
      </w:r>
      <w:r w:rsidR="00596C27" w:rsidRPr="00A2459C">
        <w:rPr>
          <w:rFonts w:ascii="Times New Roman" w:hAnsi="Times New Roman" w:cs="Times New Roman"/>
          <w:b/>
          <w:bCs/>
          <w:color w:val="0D0D0D" w:themeColor="text1" w:themeTint="F2"/>
          <w:sz w:val="22"/>
          <w:szCs w:val="22"/>
        </w:rPr>
        <w:t xml:space="preserve">atitikties </w:t>
      </w:r>
      <w:r w:rsidR="00B03CE0" w:rsidRPr="00A2459C">
        <w:rPr>
          <w:rFonts w:ascii="Times New Roman" w:hAnsi="Times New Roman" w:cs="Times New Roman"/>
          <w:b/>
          <w:bCs/>
          <w:color w:val="0D0D0D" w:themeColor="text1" w:themeTint="F2"/>
          <w:sz w:val="22"/>
          <w:szCs w:val="22"/>
        </w:rPr>
        <w:t xml:space="preserve">Reglamento </w:t>
      </w:r>
      <w:r w:rsidR="00596C27" w:rsidRPr="00A2459C">
        <w:rPr>
          <w:rFonts w:ascii="Times New Roman" w:hAnsi="Times New Roman" w:cs="Times New Roman"/>
          <w:b/>
          <w:bCs/>
          <w:color w:val="0D0D0D" w:themeColor="text1" w:themeTint="F2"/>
          <w:sz w:val="22"/>
          <w:szCs w:val="22"/>
        </w:rPr>
        <w:t>nuostatoms</w:t>
      </w:r>
      <w:r w:rsidR="00B03CE0" w:rsidRPr="00A2459C">
        <w:rPr>
          <w:rFonts w:ascii="Times New Roman" w:hAnsi="Times New Roman" w:cs="Times New Roman"/>
          <w:b/>
          <w:bCs/>
          <w:color w:val="0D0D0D" w:themeColor="text1" w:themeTint="F2"/>
          <w:sz w:val="22"/>
          <w:szCs w:val="22"/>
        </w:rPr>
        <w:t xml:space="preserve"> </w:t>
      </w:r>
      <w:r w:rsidR="004D3BE3" w:rsidRPr="00A2459C">
        <w:rPr>
          <w:rFonts w:ascii="Times New Roman" w:hAnsi="Times New Roman" w:cs="Times New Roman"/>
          <w:b/>
          <w:bCs/>
          <w:color w:val="0D0D0D" w:themeColor="text1" w:themeTint="F2"/>
          <w:sz w:val="22"/>
          <w:szCs w:val="22"/>
        </w:rPr>
        <w:t>juridiniam asmeniui</w:t>
      </w:r>
      <w:r w:rsidR="00FF607F" w:rsidRPr="00A2459C">
        <w:rPr>
          <w:rFonts w:ascii="Times New Roman" w:hAnsi="Times New Roman" w:cs="Times New Roman"/>
          <w:b/>
          <w:bCs/>
          <w:color w:val="0D0D0D" w:themeColor="text1" w:themeTint="F2"/>
          <w:sz w:val="22"/>
          <w:szCs w:val="22"/>
        </w:rPr>
        <w:t>“</w:t>
      </w:r>
      <w:bookmarkEnd w:id="98"/>
      <w:bookmarkEnd w:id="99"/>
      <w:bookmarkEnd w:id="100"/>
    </w:p>
    <w:p w14:paraId="6C87CE2D" w14:textId="77777777" w:rsidR="00D306C1" w:rsidRPr="00D306C1" w:rsidRDefault="00D306C1" w:rsidP="00D306C1">
      <w:pPr>
        <w:spacing w:after="0" w:line="240" w:lineRule="auto"/>
        <w:jc w:val="center"/>
        <w:rPr>
          <w:rFonts w:ascii="Times New Roman" w:hAnsi="Times New Roman" w:cs="Times New Roman"/>
          <w:color w:val="0D0D0D" w:themeColor="text1" w:themeTint="F2"/>
          <w:sz w:val="22"/>
          <w:szCs w:val="22"/>
        </w:rPr>
      </w:pPr>
    </w:p>
    <w:p w14:paraId="47515D36" w14:textId="77777777" w:rsidR="00D306C1" w:rsidRPr="0099417F" w:rsidRDefault="00D306C1" w:rsidP="00D306C1">
      <w:pPr>
        <w:spacing w:after="0" w:line="240" w:lineRule="auto"/>
        <w:jc w:val="center"/>
        <w:rPr>
          <w:rFonts w:ascii="Times New Roman" w:hAnsi="Times New Roman" w:cs="Times New Roman"/>
          <w:i/>
          <w:iCs/>
          <w:color w:val="0D0D0D" w:themeColor="text1" w:themeTint="F2"/>
          <w:sz w:val="22"/>
          <w:szCs w:val="22"/>
        </w:rPr>
      </w:pPr>
      <w:r w:rsidRPr="0099417F">
        <w:rPr>
          <w:rFonts w:ascii="Times New Roman" w:hAnsi="Times New Roman" w:cs="Times New Roman"/>
          <w:i/>
          <w:iCs/>
          <w:color w:val="0D0D0D" w:themeColor="text1" w:themeTint="F2"/>
          <w:sz w:val="22"/>
          <w:szCs w:val="22"/>
        </w:rPr>
        <w:t>Herbas arba prekių ženklas</w:t>
      </w:r>
    </w:p>
    <w:p w14:paraId="61C7659C" w14:textId="77777777" w:rsidR="00D306C1" w:rsidRPr="00D306C1" w:rsidRDefault="00D306C1" w:rsidP="00D306C1">
      <w:pPr>
        <w:spacing w:after="0" w:line="240" w:lineRule="auto"/>
        <w:jc w:val="center"/>
        <w:rPr>
          <w:rFonts w:ascii="Times New Roman" w:hAnsi="Times New Roman" w:cs="Times New Roman"/>
          <w:color w:val="0D0D0D" w:themeColor="text1" w:themeTint="F2"/>
          <w:sz w:val="22"/>
          <w:szCs w:val="22"/>
        </w:rPr>
      </w:pPr>
    </w:p>
    <w:p w14:paraId="1771BBBC" w14:textId="77777777" w:rsidR="00D306C1" w:rsidRPr="0099417F" w:rsidRDefault="00D306C1" w:rsidP="00D306C1">
      <w:pPr>
        <w:spacing w:after="0" w:line="240" w:lineRule="auto"/>
        <w:jc w:val="center"/>
        <w:rPr>
          <w:rFonts w:ascii="Times New Roman" w:hAnsi="Times New Roman" w:cs="Times New Roman"/>
          <w:i/>
          <w:iCs/>
          <w:color w:val="0D0D0D" w:themeColor="text1" w:themeTint="F2"/>
          <w:sz w:val="22"/>
          <w:szCs w:val="22"/>
        </w:rPr>
      </w:pPr>
      <w:r w:rsidRPr="0099417F">
        <w:rPr>
          <w:rFonts w:ascii="Times New Roman" w:hAnsi="Times New Roman" w:cs="Times New Roman"/>
          <w:i/>
          <w:iCs/>
          <w:color w:val="0D0D0D" w:themeColor="text1" w:themeTint="F2"/>
          <w:sz w:val="22"/>
          <w:szCs w:val="22"/>
        </w:rPr>
        <w:t>(Tiekėjo pavadinimas)</w:t>
      </w:r>
    </w:p>
    <w:p w14:paraId="53C8D4AE" w14:textId="77777777" w:rsidR="00D306C1" w:rsidRPr="00D306C1" w:rsidRDefault="00D306C1" w:rsidP="00D306C1">
      <w:pPr>
        <w:spacing w:after="0" w:line="240" w:lineRule="auto"/>
        <w:jc w:val="center"/>
        <w:rPr>
          <w:rFonts w:ascii="Times New Roman" w:hAnsi="Times New Roman" w:cs="Times New Roman"/>
          <w:color w:val="0D0D0D" w:themeColor="text1" w:themeTint="F2"/>
          <w:sz w:val="22"/>
          <w:szCs w:val="22"/>
        </w:rPr>
      </w:pPr>
    </w:p>
    <w:p w14:paraId="013BC9FB" w14:textId="77777777" w:rsidR="00D306C1" w:rsidRPr="0099417F" w:rsidRDefault="00D306C1" w:rsidP="002B3FB2">
      <w:pPr>
        <w:spacing w:after="0" w:line="240" w:lineRule="auto"/>
        <w:jc w:val="center"/>
        <w:rPr>
          <w:rFonts w:ascii="Times New Roman" w:hAnsi="Times New Roman" w:cs="Times New Roman"/>
          <w:i/>
          <w:iCs/>
          <w:color w:val="0D0D0D" w:themeColor="text1" w:themeTint="F2"/>
          <w:sz w:val="22"/>
          <w:szCs w:val="22"/>
        </w:rPr>
      </w:pPr>
      <w:r w:rsidRPr="0099417F">
        <w:rPr>
          <w:rFonts w:ascii="Times New Roman" w:hAnsi="Times New Roman" w:cs="Times New Roman"/>
          <w:i/>
          <w:iCs/>
          <w:color w:val="0D0D0D" w:themeColor="text1" w:themeTint="F2"/>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5663EB" w14:textId="77777777" w:rsidR="0099417F" w:rsidRDefault="0099417F" w:rsidP="00B7100D">
      <w:pPr>
        <w:spacing w:after="0" w:line="240" w:lineRule="auto"/>
        <w:rPr>
          <w:rFonts w:ascii="Times New Roman" w:hAnsi="Times New Roman" w:cs="Times New Roman"/>
          <w:color w:val="0D0D0D" w:themeColor="text1" w:themeTint="F2"/>
          <w:sz w:val="22"/>
          <w:szCs w:val="22"/>
        </w:rPr>
      </w:pPr>
    </w:p>
    <w:p w14:paraId="07919B56" w14:textId="4349D9BA" w:rsidR="00D306C1" w:rsidRPr="0099417F" w:rsidRDefault="0099417F" w:rsidP="0099417F">
      <w:pPr>
        <w:spacing w:after="0" w:line="240" w:lineRule="auto"/>
        <w:jc w:val="center"/>
        <w:rPr>
          <w:rFonts w:ascii="Times New Roman" w:hAnsi="Times New Roman" w:cs="Times New Roman"/>
          <w:color w:val="0D0D0D" w:themeColor="text1" w:themeTint="F2"/>
          <w:sz w:val="22"/>
          <w:szCs w:val="22"/>
          <w:u w:val="single"/>
        </w:rPr>
      </w:pPr>
      <w:r w:rsidRPr="0099417F">
        <w:rPr>
          <w:rFonts w:ascii="Times New Roman" w:eastAsia="Times New Roman" w:hAnsi="Times New Roman" w:cs="Times New Roman"/>
          <w:color w:val="000000"/>
          <w:sz w:val="22"/>
          <w:szCs w:val="22"/>
          <w:u w:val="single"/>
        </w:rPr>
        <w:t>Pasvalio rajono savivaldybės administracija</w:t>
      </w:r>
    </w:p>
    <w:p w14:paraId="7800F41A" w14:textId="77777777" w:rsidR="00D306C1" w:rsidRPr="00D306C1" w:rsidRDefault="00D306C1" w:rsidP="00D306C1">
      <w:pPr>
        <w:tabs>
          <w:tab w:val="center" w:pos="2520"/>
        </w:tabs>
        <w:spacing w:after="0" w:line="240" w:lineRule="auto"/>
        <w:jc w:val="center"/>
        <w:rPr>
          <w:rFonts w:ascii="Times New Roman" w:hAnsi="Times New Roman" w:cs="Times New Roman"/>
          <w:i/>
          <w:iCs/>
          <w:color w:val="0D0D0D" w:themeColor="text1" w:themeTint="F2"/>
          <w:sz w:val="22"/>
          <w:szCs w:val="22"/>
        </w:rPr>
      </w:pPr>
      <w:r w:rsidRPr="00D306C1">
        <w:rPr>
          <w:rFonts w:ascii="Times New Roman" w:hAnsi="Times New Roman" w:cs="Times New Roman"/>
          <w:i/>
          <w:iCs/>
          <w:color w:val="0D0D0D" w:themeColor="text1" w:themeTint="F2"/>
          <w:sz w:val="22"/>
          <w:szCs w:val="22"/>
        </w:rPr>
        <w:t>(Adresatas (perkančioji organizacija))</w:t>
      </w:r>
    </w:p>
    <w:p w14:paraId="57A17CAF" w14:textId="77777777" w:rsidR="00D306C1" w:rsidRPr="0099417F" w:rsidRDefault="00D306C1" w:rsidP="00D306C1">
      <w:pPr>
        <w:spacing w:after="0" w:line="240" w:lineRule="auto"/>
        <w:jc w:val="center"/>
        <w:rPr>
          <w:rFonts w:ascii="Times New Roman" w:hAnsi="Times New Roman" w:cs="Times New Roman"/>
          <w:bCs/>
          <w:color w:val="0D0D0D" w:themeColor="text1" w:themeTint="F2"/>
          <w:sz w:val="22"/>
          <w:szCs w:val="22"/>
        </w:rPr>
      </w:pPr>
    </w:p>
    <w:p w14:paraId="69392D7F" w14:textId="77777777" w:rsidR="00D306C1" w:rsidRDefault="00D306C1" w:rsidP="00D306C1">
      <w:pPr>
        <w:autoSpaceDE w:val="0"/>
        <w:autoSpaceDN w:val="0"/>
        <w:adjustRightInd w:val="0"/>
        <w:spacing w:after="0" w:line="240" w:lineRule="auto"/>
        <w:jc w:val="center"/>
        <w:rPr>
          <w:rFonts w:ascii="Times New Roman" w:hAnsi="Times New Roman" w:cs="Times New Roman"/>
          <w:b/>
          <w:bCs/>
          <w:color w:val="0D0D0D" w:themeColor="text1" w:themeTint="F2"/>
          <w:sz w:val="22"/>
          <w:szCs w:val="22"/>
        </w:rPr>
      </w:pPr>
      <w:r w:rsidRPr="00D306C1">
        <w:rPr>
          <w:rFonts w:ascii="Times New Roman" w:hAnsi="Times New Roman" w:cs="Times New Roman"/>
          <w:b/>
          <w:bCs/>
          <w:color w:val="0D0D0D" w:themeColor="text1" w:themeTint="F2"/>
          <w:sz w:val="22"/>
          <w:szCs w:val="22"/>
        </w:rPr>
        <w:t>TIEKĖJO DEKLARACIJA</w:t>
      </w:r>
    </w:p>
    <w:p w14:paraId="0D6E92DD" w14:textId="77777777" w:rsidR="0099417F" w:rsidRPr="00D306C1" w:rsidRDefault="0099417F" w:rsidP="00D306C1">
      <w:pPr>
        <w:autoSpaceDE w:val="0"/>
        <w:autoSpaceDN w:val="0"/>
        <w:adjustRightInd w:val="0"/>
        <w:spacing w:after="0" w:line="240" w:lineRule="auto"/>
        <w:jc w:val="center"/>
        <w:rPr>
          <w:rFonts w:ascii="Times New Roman" w:hAnsi="Times New Roman" w:cs="Times New Roman"/>
          <w:color w:val="0D0D0D" w:themeColor="text1" w:themeTint="F2"/>
          <w:sz w:val="22"/>
          <w:szCs w:val="22"/>
        </w:rPr>
      </w:pPr>
    </w:p>
    <w:p w14:paraId="51935EDE" w14:textId="03328100" w:rsidR="00D306C1" w:rsidRPr="00D306C1" w:rsidRDefault="00D306C1" w:rsidP="00D306C1">
      <w:pPr>
        <w:shd w:val="clear" w:color="auto" w:fill="FFFFFF"/>
        <w:spacing w:after="0" w:line="240" w:lineRule="auto"/>
        <w:jc w:val="center"/>
        <w:rPr>
          <w:rFonts w:ascii="Times New Roman" w:hAnsi="Times New Roman" w:cs="Times New Roman"/>
          <w:b/>
          <w:bCs/>
          <w:color w:val="0D0D0D" w:themeColor="text1" w:themeTint="F2"/>
          <w:sz w:val="22"/>
          <w:szCs w:val="22"/>
        </w:rPr>
      </w:pPr>
      <w:r w:rsidRPr="00D306C1">
        <w:rPr>
          <w:rFonts w:ascii="Times New Roman" w:hAnsi="Times New Roman" w:cs="Times New Roman"/>
          <w:color w:val="0D0D0D" w:themeColor="text1" w:themeTint="F2"/>
          <w:sz w:val="22"/>
          <w:szCs w:val="22"/>
        </w:rPr>
        <w:t>_____________</w:t>
      </w:r>
      <w:r w:rsidRPr="00D306C1">
        <w:rPr>
          <w:rFonts w:ascii="Times New Roman" w:hAnsi="Times New Roman" w:cs="Times New Roman"/>
          <w:b/>
          <w:bCs/>
          <w:color w:val="0D0D0D" w:themeColor="text1" w:themeTint="F2"/>
          <w:sz w:val="22"/>
          <w:szCs w:val="22"/>
        </w:rPr>
        <w:t xml:space="preserve"> </w:t>
      </w:r>
      <w:r w:rsidRPr="00D306C1">
        <w:rPr>
          <w:rFonts w:ascii="Times New Roman" w:hAnsi="Times New Roman" w:cs="Times New Roman"/>
          <w:color w:val="0D0D0D" w:themeColor="text1" w:themeTint="F2"/>
          <w:sz w:val="22"/>
          <w:szCs w:val="22"/>
        </w:rPr>
        <w:t>Nr.</w:t>
      </w:r>
      <w:r w:rsidR="0099417F">
        <w:rPr>
          <w:rFonts w:ascii="Times New Roman" w:hAnsi="Times New Roman" w:cs="Times New Roman"/>
          <w:color w:val="0D0D0D" w:themeColor="text1" w:themeTint="F2"/>
          <w:sz w:val="22"/>
          <w:szCs w:val="22"/>
        </w:rPr>
        <w:t xml:space="preserve"> </w:t>
      </w:r>
      <w:r w:rsidRPr="00D306C1">
        <w:rPr>
          <w:rFonts w:ascii="Times New Roman" w:hAnsi="Times New Roman" w:cs="Times New Roman"/>
          <w:color w:val="0D0D0D" w:themeColor="text1" w:themeTint="F2"/>
          <w:sz w:val="22"/>
          <w:szCs w:val="22"/>
        </w:rPr>
        <w:t>______</w:t>
      </w:r>
    </w:p>
    <w:p w14:paraId="4D3E8ECA" w14:textId="66387970" w:rsidR="00D306C1" w:rsidRPr="0099417F" w:rsidRDefault="00D306C1" w:rsidP="0099417F">
      <w:pPr>
        <w:shd w:val="clear" w:color="auto" w:fill="FFFFFF"/>
        <w:spacing w:after="0" w:line="240" w:lineRule="auto"/>
        <w:ind w:firstLine="3969"/>
        <w:rPr>
          <w:rFonts w:ascii="Times New Roman" w:hAnsi="Times New Roman" w:cs="Times New Roman"/>
          <w:bCs/>
          <w:i/>
          <w:iCs/>
          <w:color w:val="0D0D0D" w:themeColor="text1" w:themeTint="F2"/>
          <w:sz w:val="22"/>
          <w:szCs w:val="22"/>
        </w:rPr>
      </w:pPr>
      <w:r w:rsidRPr="00D306C1">
        <w:rPr>
          <w:rFonts w:ascii="Times New Roman" w:hAnsi="Times New Roman" w:cs="Times New Roman"/>
          <w:bCs/>
          <w:i/>
          <w:iCs/>
          <w:color w:val="0D0D0D" w:themeColor="text1" w:themeTint="F2"/>
          <w:sz w:val="22"/>
          <w:szCs w:val="22"/>
        </w:rPr>
        <w:t xml:space="preserve"> </w:t>
      </w:r>
      <w:r w:rsidR="0099417F">
        <w:rPr>
          <w:rFonts w:ascii="Times New Roman" w:hAnsi="Times New Roman" w:cs="Times New Roman"/>
          <w:bCs/>
          <w:i/>
          <w:iCs/>
          <w:color w:val="0D0D0D" w:themeColor="text1" w:themeTint="F2"/>
          <w:sz w:val="22"/>
          <w:szCs w:val="22"/>
        </w:rPr>
        <w:t xml:space="preserve"> </w:t>
      </w:r>
      <w:r w:rsidRPr="00D306C1">
        <w:rPr>
          <w:rFonts w:ascii="Times New Roman" w:hAnsi="Times New Roman" w:cs="Times New Roman"/>
          <w:bCs/>
          <w:i/>
          <w:iCs/>
          <w:color w:val="0D0D0D" w:themeColor="text1" w:themeTint="F2"/>
          <w:sz w:val="22"/>
          <w:szCs w:val="22"/>
        </w:rPr>
        <w:t>(Data)</w:t>
      </w:r>
    </w:p>
    <w:p w14:paraId="73F8C39B" w14:textId="0BDCA614" w:rsidR="00D306C1" w:rsidRPr="00D306C1" w:rsidRDefault="00D306C1" w:rsidP="00D306C1">
      <w:pPr>
        <w:shd w:val="clear" w:color="auto" w:fill="FFFFFF"/>
        <w:spacing w:after="0" w:line="240" w:lineRule="auto"/>
        <w:jc w:val="center"/>
        <w:rPr>
          <w:rFonts w:ascii="Times New Roman" w:hAnsi="Times New Roman" w:cs="Times New Roman"/>
          <w:bCs/>
          <w:color w:val="0D0D0D" w:themeColor="text1" w:themeTint="F2"/>
          <w:sz w:val="22"/>
          <w:szCs w:val="22"/>
        </w:rPr>
      </w:pPr>
      <w:r w:rsidRPr="00D306C1">
        <w:rPr>
          <w:rFonts w:ascii="Times New Roman" w:hAnsi="Times New Roman" w:cs="Times New Roman"/>
          <w:bCs/>
          <w:color w:val="0D0D0D" w:themeColor="text1" w:themeTint="F2"/>
          <w:sz w:val="22"/>
          <w:szCs w:val="22"/>
        </w:rPr>
        <w:t>_____________</w:t>
      </w:r>
    </w:p>
    <w:p w14:paraId="2975048D" w14:textId="77777777" w:rsidR="00D306C1" w:rsidRPr="00D306C1" w:rsidRDefault="00D306C1" w:rsidP="00D306C1">
      <w:pPr>
        <w:shd w:val="clear" w:color="auto" w:fill="FFFFFF"/>
        <w:spacing w:after="0" w:line="240" w:lineRule="auto"/>
        <w:jc w:val="center"/>
        <w:rPr>
          <w:rFonts w:ascii="Times New Roman" w:hAnsi="Times New Roman" w:cs="Times New Roman"/>
          <w:bCs/>
          <w:i/>
          <w:iCs/>
          <w:color w:val="0D0D0D" w:themeColor="text1" w:themeTint="F2"/>
          <w:sz w:val="22"/>
          <w:szCs w:val="22"/>
        </w:rPr>
      </w:pPr>
      <w:r w:rsidRPr="00D306C1">
        <w:rPr>
          <w:rFonts w:ascii="Times New Roman" w:hAnsi="Times New Roman" w:cs="Times New Roman"/>
          <w:bCs/>
          <w:i/>
          <w:iCs/>
          <w:color w:val="0D0D0D" w:themeColor="text1" w:themeTint="F2"/>
          <w:sz w:val="22"/>
          <w:szCs w:val="22"/>
        </w:rPr>
        <w:t>(Sudarymo vieta)</w:t>
      </w:r>
    </w:p>
    <w:p w14:paraId="093C56CA" w14:textId="77777777" w:rsidR="00D306C1" w:rsidRPr="00D306C1" w:rsidRDefault="00D306C1" w:rsidP="00D306C1">
      <w:pPr>
        <w:shd w:val="clear" w:color="auto" w:fill="FFFFFF"/>
        <w:spacing w:after="0" w:line="240" w:lineRule="auto"/>
        <w:jc w:val="center"/>
        <w:rPr>
          <w:rFonts w:ascii="Times New Roman" w:hAnsi="Times New Roman" w:cs="Times New Roman"/>
          <w:bCs/>
          <w:color w:val="0D0D0D" w:themeColor="text1" w:themeTint="F2"/>
          <w:sz w:val="22"/>
          <w:szCs w:val="22"/>
        </w:rPr>
      </w:pPr>
    </w:p>
    <w:p w14:paraId="6ADA3462" w14:textId="6446A9DE" w:rsidR="00D306C1" w:rsidRPr="00D306C1" w:rsidRDefault="00D306C1" w:rsidP="00D306C1">
      <w:pPr>
        <w:tabs>
          <w:tab w:val="left" w:pos="851"/>
        </w:tabs>
        <w:snapToGrid w:val="0"/>
        <w:spacing w:after="0" w:line="240" w:lineRule="auto"/>
        <w:jc w:val="both"/>
        <w:rPr>
          <w:rFonts w:ascii="Times New Roman" w:hAnsi="Times New Roman" w:cs="Times New Roman"/>
          <w:color w:val="0D0D0D" w:themeColor="text1" w:themeTint="F2"/>
          <w:spacing w:val="-2"/>
          <w:sz w:val="22"/>
          <w:szCs w:val="22"/>
        </w:rPr>
      </w:pPr>
      <w:r w:rsidRPr="00D306C1">
        <w:rPr>
          <w:rFonts w:ascii="Times New Roman" w:hAnsi="Times New Roman" w:cs="Times New Roman"/>
          <w:color w:val="0D0D0D" w:themeColor="text1" w:themeTint="F2"/>
          <w:spacing w:val="-2"/>
          <w:sz w:val="22"/>
          <w:szCs w:val="22"/>
        </w:rPr>
        <w:t>Aš, ______________________________________________________________________</w:t>
      </w:r>
      <w:r w:rsidRPr="00D306C1">
        <w:rPr>
          <w:rFonts w:ascii="Times New Roman" w:hAnsi="Times New Roman" w:cs="Times New Roman"/>
          <w:color w:val="0D0D0D" w:themeColor="text1" w:themeTint="F2"/>
          <w:spacing w:val="-2"/>
          <w:sz w:val="22"/>
          <w:szCs w:val="22"/>
        </w:rPr>
        <w:softHyphen/>
      </w:r>
      <w:r w:rsidRPr="00D306C1">
        <w:rPr>
          <w:rFonts w:ascii="Times New Roman" w:hAnsi="Times New Roman" w:cs="Times New Roman"/>
          <w:color w:val="0D0D0D" w:themeColor="text1" w:themeTint="F2"/>
          <w:spacing w:val="-2"/>
          <w:sz w:val="22"/>
          <w:szCs w:val="22"/>
        </w:rPr>
        <w:softHyphen/>
      </w:r>
      <w:r w:rsidRPr="00D306C1">
        <w:rPr>
          <w:rFonts w:ascii="Times New Roman" w:hAnsi="Times New Roman" w:cs="Times New Roman"/>
          <w:color w:val="0D0D0D" w:themeColor="text1" w:themeTint="F2"/>
          <w:spacing w:val="-2"/>
          <w:sz w:val="22"/>
          <w:szCs w:val="22"/>
        </w:rPr>
        <w:softHyphen/>
      </w:r>
      <w:r w:rsidRPr="00D306C1">
        <w:rPr>
          <w:rFonts w:ascii="Times New Roman" w:hAnsi="Times New Roman" w:cs="Times New Roman"/>
          <w:color w:val="0D0D0D" w:themeColor="text1" w:themeTint="F2"/>
          <w:spacing w:val="-2"/>
          <w:sz w:val="22"/>
          <w:szCs w:val="22"/>
        </w:rPr>
        <w:softHyphen/>
        <w:t>________________ ,</w:t>
      </w:r>
    </w:p>
    <w:p w14:paraId="50188BDC" w14:textId="51ADD768" w:rsidR="00D306C1" w:rsidRPr="00D306C1" w:rsidRDefault="00D306C1" w:rsidP="00D306C1">
      <w:pPr>
        <w:tabs>
          <w:tab w:val="left" w:pos="851"/>
        </w:tabs>
        <w:snapToGrid w:val="0"/>
        <w:spacing w:after="0" w:line="240" w:lineRule="auto"/>
        <w:jc w:val="both"/>
        <w:rPr>
          <w:rFonts w:ascii="Times New Roman" w:hAnsi="Times New Roman" w:cs="Times New Roman"/>
          <w:i/>
          <w:iCs/>
          <w:color w:val="0D0D0D" w:themeColor="text1" w:themeTint="F2"/>
          <w:spacing w:val="-2"/>
          <w:sz w:val="22"/>
          <w:szCs w:val="22"/>
        </w:rPr>
      </w:pPr>
      <w:r w:rsidRPr="00D306C1">
        <w:rPr>
          <w:rFonts w:ascii="Times New Roman" w:hAnsi="Times New Roman" w:cs="Times New Roman"/>
          <w:color w:val="0D0D0D" w:themeColor="text1" w:themeTint="F2"/>
          <w:spacing w:val="-2"/>
          <w:sz w:val="22"/>
          <w:szCs w:val="22"/>
        </w:rPr>
        <w:tab/>
      </w:r>
      <w:r w:rsidRPr="00D306C1">
        <w:rPr>
          <w:rFonts w:ascii="Times New Roman" w:hAnsi="Times New Roman" w:cs="Times New Roman"/>
          <w:color w:val="0D0D0D" w:themeColor="text1" w:themeTint="F2"/>
          <w:spacing w:val="-2"/>
          <w:sz w:val="22"/>
          <w:szCs w:val="22"/>
        </w:rPr>
        <w:tab/>
        <w:t xml:space="preserve">                 </w:t>
      </w:r>
      <w:r w:rsidRPr="00D306C1">
        <w:rPr>
          <w:rFonts w:ascii="Times New Roman" w:hAnsi="Times New Roman" w:cs="Times New Roman"/>
          <w:i/>
          <w:iCs/>
          <w:color w:val="0D0D0D" w:themeColor="text1" w:themeTint="F2"/>
          <w:spacing w:val="-2"/>
          <w:sz w:val="22"/>
          <w:szCs w:val="22"/>
        </w:rPr>
        <w:t>(Tiekėjo vadovo ar jo įgalioto asmens pareigų pavadinimas,</w:t>
      </w:r>
      <w:r w:rsidR="0099417F">
        <w:rPr>
          <w:rFonts w:ascii="Times New Roman" w:hAnsi="Times New Roman" w:cs="Times New Roman"/>
          <w:i/>
          <w:iCs/>
          <w:color w:val="0D0D0D" w:themeColor="text1" w:themeTint="F2"/>
          <w:spacing w:val="-2"/>
          <w:sz w:val="22"/>
          <w:szCs w:val="22"/>
        </w:rPr>
        <w:t xml:space="preserve"> </w:t>
      </w:r>
      <w:r w:rsidRPr="00D306C1">
        <w:rPr>
          <w:rFonts w:ascii="Times New Roman" w:hAnsi="Times New Roman" w:cs="Times New Roman"/>
          <w:i/>
          <w:iCs/>
          <w:color w:val="0D0D0D" w:themeColor="text1" w:themeTint="F2"/>
          <w:spacing w:val="-2"/>
          <w:sz w:val="22"/>
          <w:szCs w:val="22"/>
        </w:rPr>
        <w:t>vardas ir pavardė)</w:t>
      </w:r>
    </w:p>
    <w:p w14:paraId="58BA654A" w14:textId="77777777"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p>
    <w:p w14:paraId="01CCB715" w14:textId="4B63A2BB"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r w:rsidRPr="00D306C1">
        <w:rPr>
          <w:rFonts w:ascii="Times New Roman" w:hAnsi="Times New Roman" w:cs="Times New Roman"/>
          <w:color w:val="0D0D0D" w:themeColor="text1" w:themeTint="F2"/>
          <w:spacing w:val="-2"/>
          <w:sz w:val="22"/>
          <w:szCs w:val="22"/>
        </w:rPr>
        <w:t>tvirtinu, kad mano vadovaujamas (-a) (atstovaujamas (-a))</w:t>
      </w:r>
      <w:r w:rsidR="0030420F">
        <w:rPr>
          <w:rFonts w:ascii="Times New Roman" w:hAnsi="Times New Roman" w:cs="Times New Roman"/>
          <w:color w:val="0D0D0D" w:themeColor="text1" w:themeTint="F2"/>
          <w:spacing w:val="-2"/>
          <w:sz w:val="22"/>
          <w:szCs w:val="22"/>
        </w:rPr>
        <w:t xml:space="preserve"> </w:t>
      </w:r>
      <w:r w:rsidRPr="00D306C1">
        <w:rPr>
          <w:rFonts w:ascii="Times New Roman" w:hAnsi="Times New Roman" w:cs="Times New Roman"/>
          <w:color w:val="0D0D0D" w:themeColor="text1" w:themeTint="F2"/>
          <w:spacing w:val="-2"/>
          <w:sz w:val="22"/>
          <w:szCs w:val="22"/>
        </w:rPr>
        <w:t>__________________________________________ ,</w:t>
      </w:r>
    </w:p>
    <w:p w14:paraId="25984306" w14:textId="6AF71CB8" w:rsidR="00D306C1" w:rsidRPr="00D306C1" w:rsidRDefault="00D306C1" w:rsidP="00D306C1">
      <w:pPr>
        <w:snapToGrid w:val="0"/>
        <w:spacing w:after="0" w:line="240" w:lineRule="auto"/>
        <w:jc w:val="both"/>
        <w:rPr>
          <w:rFonts w:ascii="Times New Roman" w:hAnsi="Times New Roman" w:cs="Times New Roman"/>
          <w:i/>
          <w:iCs/>
          <w:color w:val="0D0D0D" w:themeColor="text1" w:themeTint="F2"/>
          <w:spacing w:val="-2"/>
          <w:sz w:val="22"/>
          <w:szCs w:val="22"/>
        </w:rPr>
      </w:pPr>
      <w:r w:rsidRPr="00D306C1">
        <w:rPr>
          <w:rFonts w:ascii="Times New Roman" w:hAnsi="Times New Roman" w:cs="Times New Roman"/>
          <w:color w:val="0D0D0D" w:themeColor="text1" w:themeTint="F2"/>
          <w:spacing w:val="-2"/>
          <w:sz w:val="22"/>
          <w:szCs w:val="22"/>
        </w:rPr>
        <w:t xml:space="preserve">                                                                                                                       </w:t>
      </w:r>
      <w:r w:rsidRPr="00D306C1">
        <w:rPr>
          <w:rFonts w:ascii="Times New Roman" w:hAnsi="Times New Roman" w:cs="Times New Roman"/>
          <w:i/>
          <w:iCs/>
          <w:color w:val="0D0D0D" w:themeColor="text1" w:themeTint="F2"/>
          <w:spacing w:val="-2"/>
          <w:sz w:val="22"/>
          <w:szCs w:val="22"/>
        </w:rPr>
        <w:t>(Tiekėjo pavadinimas)</w:t>
      </w:r>
    </w:p>
    <w:p w14:paraId="5D4FFEF8" w14:textId="77777777"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p>
    <w:p w14:paraId="60F54D01" w14:textId="0FB786D0"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r w:rsidRPr="00D306C1">
        <w:rPr>
          <w:rFonts w:ascii="Times New Roman" w:hAnsi="Times New Roman" w:cs="Times New Roman"/>
          <w:color w:val="0D0D0D" w:themeColor="text1" w:themeTint="F2"/>
          <w:spacing w:val="-2"/>
          <w:sz w:val="22"/>
          <w:szCs w:val="22"/>
        </w:rPr>
        <w:t>dalyvaujantis (-i) ____________________________________________________________________________</w:t>
      </w:r>
    </w:p>
    <w:p w14:paraId="3D980232" w14:textId="6FC2F725" w:rsidR="00D306C1" w:rsidRPr="00D306C1" w:rsidRDefault="00D306C1" w:rsidP="00D306C1">
      <w:pPr>
        <w:snapToGrid w:val="0"/>
        <w:spacing w:after="0" w:line="240" w:lineRule="auto"/>
        <w:ind w:firstLine="1296"/>
        <w:jc w:val="center"/>
        <w:rPr>
          <w:rFonts w:ascii="Times New Roman" w:hAnsi="Times New Roman" w:cs="Times New Roman"/>
          <w:i/>
          <w:iCs/>
          <w:color w:val="0D0D0D" w:themeColor="text1" w:themeTint="F2"/>
          <w:spacing w:val="-2"/>
          <w:sz w:val="22"/>
          <w:szCs w:val="22"/>
        </w:rPr>
      </w:pPr>
      <w:r w:rsidRPr="00D306C1">
        <w:rPr>
          <w:rFonts w:ascii="Times New Roman" w:hAnsi="Times New Roman" w:cs="Times New Roman"/>
          <w:i/>
          <w:iCs/>
          <w:color w:val="0D0D0D" w:themeColor="text1" w:themeTint="F2"/>
          <w:spacing w:val="-2"/>
          <w:sz w:val="22"/>
          <w:szCs w:val="22"/>
        </w:rPr>
        <w:t>(</w:t>
      </w:r>
      <w:r w:rsidR="0030420F">
        <w:rPr>
          <w:rFonts w:ascii="Times New Roman" w:hAnsi="Times New Roman" w:cs="Times New Roman"/>
          <w:i/>
          <w:iCs/>
          <w:color w:val="0D0D0D" w:themeColor="text1" w:themeTint="F2"/>
          <w:spacing w:val="-2"/>
          <w:sz w:val="22"/>
          <w:szCs w:val="22"/>
        </w:rPr>
        <w:t>P</w:t>
      </w:r>
      <w:r w:rsidRPr="00D306C1">
        <w:rPr>
          <w:rFonts w:ascii="Times New Roman" w:hAnsi="Times New Roman" w:cs="Times New Roman"/>
          <w:i/>
          <w:iCs/>
          <w:color w:val="0D0D0D" w:themeColor="text1" w:themeTint="F2"/>
          <w:spacing w:val="-2"/>
          <w:sz w:val="22"/>
          <w:szCs w:val="22"/>
        </w:rPr>
        <w:t>erkančiosios organizacijos pavadinimas)</w:t>
      </w:r>
    </w:p>
    <w:p w14:paraId="0B99020C" w14:textId="77777777"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p>
    <w:p w14:paraId="07F03D96" w14:textId="05609F13"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r w:rsidRPr="00D306C1">
        <w:rPr>
          <w:rFonts w:ascii="Times New Roman" w:hAnsi="Times New Roman" w:cs="Times New Roman"/>
          <w:color w:val="0D0D0D" w:themeColor="text1" w:themeTint="F2"/>
          <w:spacing w:val="-2"/>
          <w:sz w:val="22"/>
          <w:szCs w:val="22"/>
        </w:rPr>
        <w:t>atliekamame _______________________________________________________________________________</w:t>
      </w:r>
    </w:p>
    <w:p w14:paraId="267751F3" w14:textId="4497530B" w:rsidR="00D306C1" w:rsidRPr="00D306C1" w:rsidRDefault="0030420F" w:rsidP="00D306C1">
      <w:pPr>
        <w:snapToGrid w:val="0"/>
        <w:spacing w:after="0" w:line="240" w:lineRule="auto"/>
        <w:ind w:firstLine="1296"/>
        <w:jc w:val="both"/>
        <w:rPr>
          <w:rFonts w:ascii="Times New Roman" w:hAnsi="Times New Roman" w:cs="Times New Roman"/>
          <w:i/>
          <w:iCs/>
          <w:color w:val="0D0D0D" w:themeColor="text1" w:themeTint="F2"/>
          <w:spacing w:val="-2"/>
          <w:sz w:val="22"/>
          <w:szCs w:val="22"/>
        </w:rPr>
      </w:pPr>
      <w:r>
        <w:rPr>
          <w:rFonts w:ascii="Times New Roman" w:hAnsi="Times New Roman" w:cs="Times New Roman"/>
          <w:i/>
          <w:iCs/>
          <w:color w:val="0D0D0D" w:themeColor="text1" w:themeTint="F2"/>
          <w:spacing w:val="-2"/>
          <w:sz w:val="22"/>
          <w:szCs w:val="22"/>
        </w:rPr>
        <w:t xml:space="preserve">                                   </w:t>
      </w:r>
      <w:r w:rsidR="00D306C1" w:rsidRPr="00D306C1">
        <w:rPr>
          <w:rFonts w:ascii="Times New Roman" w:hAnsi="Times New Roman" w:cs="Times New Roman"/>
          <w:i/>
          <w:iCs/>
          <w:color w:val="0D0D0D" w:themeColor="text1" w:themeTint="F2"/>
          <w:spacing w:val="-2"/>
          <w:sz w:val="22"/>
          <w:szCs w:val="22"/>
        </w:rPr>
        <w:t>(Pirkimo objekto pavadinimas, pirkimo numeris)</w:t>
      </w:r>
    </w:p>
    <w:p w14:paraId="4A8FA26E" w14:textId="77777777"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p>
    <w:p w14:paraId="035736EC" w14:textId="231919D6" w:rsidR="00D306C1" w:rsidRPr="00D306C1" w:rsidRDefault="00D306C1" w:rsidP="00D306C1">
      <w:pPr>
        <w:snapToGrid w:val="0"/>
        <w:spacing w:after="0" w:line="240" w:lineRule="auto"/>
        <w:jc w:val="both"/>
        <w:rPr>
          <w:rFonts w:ascii="Times New Roman" w:hAnsi="Times New Roman" w:cs="Times New Roman"/>
          <w:color w:val="0D0D0D" w:themeColor="text1" w:themeTint="F2"/>
          <w:spacing w:val="-2"/>
          <w:sz w:val="22"/>
          <w:szCs w:val="22"/>
        </w:rPr>
      </w:pPr>
      <w:r w:rsidRPr="00D306C1">
        <w:rPr>
          <w:rFonts w:ascii="Times New Roman" w:hAnsi="Times New Roman" w:cs="Times New Roman"/>
          <w:color w:val="0D0D0D" w:themeColor="text1" w:themeTint="F2"/>
          <w:spacing w:val="-2"/>
          <w:sz w:val="22"/>
          <w:szCs w:val="22"/>
        </w:rPr>
        <w:t>skelbtame _________________________________________________________________________________ ,</w:t>
      </w:r>
    </w:p>
    <w:p w14:paraId="6AA7B971" w14:textId="09EE193D" w:rsidR="00D306C1" w:rsidRPr="00D306C1" w:rsidRDefault="00D306C1" w:rsidP="0079339D">
      <w:pPr>
        <w:snapToGrid w:val="0"/>
        <w:spacing w:after="0" w:line="240" w:lineRule="auto"/>
        <w:jc w:val="center"/>
        <w:rPr>
          <w:rFonts w:ascii="Times New Roman" w:hAnsi="Times New Roman" w:cs="Times New Roman"/>
          <w:color w:val="0D0D0D" w:themeColor="text1" w:themeTint="F2"/>
          <w:sz w:val="22"/>
          <w:szCs w:val="22"/>
        </w:rPr>
      </w:pPr>
      <w:r w:rsidRPr="00D306C1">
        <w:rPr>
          <w:rFonts w:ascii="Times New Roman" w:hAnsi="Times New Roman" w:cs="Times New Roman"/>
          <w:i/>
          <w:iCs/>
          <w:color w:val="0D0D0D" w:themeColor="text1" w:themeTint="F2"/>
          <w:spacing w:val="-2"/>
          <w:sz w:val="22"/>
          <w:szCs w:val="22"/>
        </w:rPr>
        <w:t xml:space="preserve">        (Skelbimo data)</w:t>
      </w:r>
    </w:p>
    <w:p w14:paraId="3F8215DE" w14:textId="72E1BED3" w:rsidR="00D306C1" w:rsidRPr="00D306C1" w:rsidRDefault="00D306C1" w:rsidP="00D306C1">
      <w:pPr>
        <w:spacing w:after="0" w:line="240" w:lineRule="auto"/>
        <w:jc w:val="both"/>
        <w:rPr>
          <w:rFonts w:ascii="Times New Roman" w:hAnsi="Times New Roman" w:cs="Times New Roman"/>
          <w:color w:val="0D0D0D" w:themeColor="text1" w:themeTint="F2"/>
          <w:sz w:val="22"/>
          <w:szCs w:val="22"/>
        </w:rPr>
      </w:pPr>
      <w:r w:rsidRPr="00D306C1">
        <w:rPr>
          <w:rFonts w:ascii="Times New Roman" w:hAnsi="Times New Roman" w:cs="Times New Roman"/>
          <w:color w:val="0D0D0D" w:themeColor="text1" w:themeTint="F2"/>
          <w:sz w:val="22"/>
          <w:szCs w:val="22"/>
        </w:rPr>
        <w:t xml:space="preserve">nėra įtakojama Rusijos, kaip nurodyta </w:t>
      </w:r>
      <w:r w:rsidRPr="00D306C1">
        <w:rPr>
          <w:rFonts w:ascii="Times New Roman" w:hAnsi="Times New Roman" w:cs="Times New Roman"/>
          <w:b/>
          <w:bCs/>
          <w:color w:val="0D0D0D" w:themeColor="text1" w:themeTint="F2"/>
          <w:sz w:val="22"/>
          <w:szCs w:val="22"/>
        </w:rPr>
        <w:t>Tarybos reglamento</w:t>
      </w:r>
      <w:r w:rsidRPr="00D306C1">
        <w:rPr>
          <w:rFonts w:ascii="Times New Roman" w:hAnsi="Times New Roman" w:cs="Times New Roman"/>
          <w:color w:val="0D0D0D" w:themeColor="text1" w:themeTint="F2"/>
          <w:sz w:val="22"/>
          <w:szCs w:val="22"/>
        </w:rPr>
        <w:t xml:space="preserve"> </w:t>
      </w:r>
      <w:r w:rsidRPr="00D306C1">
        <w:rPr>
          <w:rFonts w:ascii="Times New Roman" w:hAnsi="Times New Roman" w:cs="Times New Roman"/>
          <w:b/>
          <w:bCs/>
          <w:color w:val="0D0D0D" w:themeColor="text1" w:themeTint="F2"/>
          <w:sz w:val="22"/>
          <w:szCs w:val="22"/>
          <w:shd w:val="clear" w:color="auto" w:fill="FFFFFF"/>
        </w:rPr>
        <w:t>(ES) 2022/576 2022 m. balandžio 8 d.</w:t>
      </w:r>
      <w:r w:rsidR="00C163DA">
        <w:rPr>
          <w:rFonts w:ascii="Times New Roman" w:hAnsi="Times New Roman" w:cs="Times New Roman"/>
          <w:b/>
          <w:bCs/>
          <w:color w:val="0D0D0D" w:themeColor="text1" w:themeTint="F2"/>
          <w:sz w:val="22"/>
          <w:szCs w:val="22"/>
          <w:shd w:val="clear" w:color="auto" w:fill="FFFFFF"/>
        </w:rPr>
        <w:t xml:space="preserve">, </w:t>
      </w:r>
      <w:r w:rsidRPr="00D306C1">
        <w:rPr>
          <w:rFonts w:ascii="Times New Roman" w:hAnsi="Times New Roman" w:cs="Times New Roman"/>
          <w:b/>
          <w:bCs/>
          <w:color w:val="0D0D0D" w:themeColor="text1" w:themeTint="F2"/>
          <w:sz w:val="22"/>
          <w:szCs w:val="22"/>
          <w:shd w:val="clear" w:color="auto" w:fill="FFFFFF"/>
        </w:rPr>
        <w:t>kuriuo iš dalies keičiamas Reglamentas (ES) Nr. 833/2014 dėl ribojamųjų priemonių atsižvelgiant į Rusijos veiksmus, kuriais destabilizuojama padėtis Ukrainoje</w:t>
      </w:r>
      <w:r w:rsidR="00696A08">
        <w:rPr>
          <w:rFonts w:ascii="Times New Roman" w:hAnsi="Times New Roman" w:cs="Times New Roman"/>
          <w:b/>
          <w:bCs/>
          <w:color w:val="0D0D0D" w:themeColor="text1" w:themeTint="F2"/>
          <w:sz w:val="22"/>
          <w:szCs w:val="22"/>
          <w:shd w:val="clear" w:color="auto" w:fill="FFFFFF"/>
        </w:rPr>
        <w:t xml:space="preserve">, </w:t>
      </w:r>
      <w:r w:rsidRPr="00D306C1">
        <w:rPr>
          <w:rFonts w:ascii="Times New Roman" w:hAnsi="Times New Roman" w:cs="Times New Roman"/>
          <w:color w:val="0D0D0D" w:themeColor="text1" w:themeTint="F2"/>
          <w:sz w:val="22"/>
          <w:szCs w:val="22"/>
        </w:rPr>
        <w:t>5k straipsnyje nustatytuose apribojimuose.</w:t>
      </w:r>
      <w:r w:rsidR="00696A08">
        <w:rPr>
          <w:rFonts w:ascii="Times New Roman" w:hAnsi="Times New Roman" w:cs="Times New Roman"/>
          <w:color w:val="0D0D0D" w:themeColor="text1" w:themeTint="F2"/>
          <w:sz w:val="22"/>
          <w:szCs w:val="22"/>
        </w:rPr>
        <w:t xml:space="preserve"> </w:t>
      </w:r>
      <w:r w:rsidRPr="00D306C1">
        <w:rPr>
          <w:rFonts w:ascii="Times New Roman" w:hAnsi="Times New Roman" w:cs="Times New Roman"/>
          <w:color w:val="0D0D0D" w:themeColor="text1" w:themeTint="F2"/>
          <w:sz w:val="22"/>
          <w:szCs w:val="22"/>
        </w:rPr>
        <w:t>Visų pirma pareiškiu, kad:</w:t>
      </w:r>
    </w:p>
    <w:p w14:paraId="7C8DBC1D" w14:textId="77777777" w:rsidR="00D306C1" w:rsidRPr="00D306C1" w:rsidRDefault="00D306C1" w:rsidP="00D306C1">
      <w:pPr>
        <w:spacing w:after="0" w:line="240" w:lineRule="auto"/>
        <w:jc w:val="both"/>
        <w:rPr>
          <w:rFonts w:ascii="Times New Roman" w:hAnsi="Times New Roman" w:cs="Times New Roman"/>
          <w:color w:val="0D0D0D" w:themeColor="text1" w:themeTint="F2"/>
          <w:sz w:val="22"/>
          <w:szCs w:val="22"/>
        </w:rPr>
      </w:pPr>
      <w:r w:rsidRPr="00D306C1">
        <w:rPr>
          <w:rFonts w:ascii="Times New Roman" w:hAnsi="Times New Roman" w:cs="Times New Roman"/>
          <w:color w:val="0D0D0D" w:themeColor="text1" w:themeTint="F2"/>
          <w:sz w:val="22"/>
          <w:szCs w:val="22"/>
        </w:rPr>
        <w:t>(a) mano atstovaujama įmonė (ir nė viena iš bendrovių, kurios yra mūsų konsorciumo nariais) nėra įsteigta Rusijoje;</w:t>
      </w:r>
    </w:p>
    <w:p w14:paraId="647695E6" w14:textId="5962A12F" w:rsidR="00D306C1" w:rsidRPr="00D306C1" w:rsidRDefault="00D306C1" w:rsidP="00D306C1">
      <w:pPr>
        <w:spacing w:after="0" w:line="240" w:lineRule="auto"/>
        <w:jc w:val="both"/>
        <w:rPr>
          <w:rFonts w:ascii="Times New Roman" w:hAnsi="Times New Roman" w:cs="Times New Roman"/>
          <w:color w:val="0D0D0D" w:themeColor="text1" w:themeTint="F2"/>
          <w:sz w:val="22"/>
          <w:szCs w:val="22"/>
        </w:rPr>
      </w:pPr>
      <w:r w:rsidRPr="00D306C1">
        <w:rPr>
          <w:rFonts w:ascii="Times New Roman" w:hAnsi="Times New Roman" w:cs="Times New Roman"/>
          <w:color w:val="0D0D0D" w:themeColor="text1" w:themeTint="F2"/>
          <w:sz w:val="22"/>
          <w:szCs w:val="22"/>
        </w:rPr>
        <w:t xml:space="preserve">(b) mano atstovaujama įmonė (ir nė viena iš įmonių, kurios yra mūsų konsorciumo nariais) nėra juridinis asmuo, subjektas ar įstaiga, </w:t>
      </w:r>
      <w:r w:rsidRPr="00D306C1">
        <w:rPr>
          <w:rFonts w:ascii="Times New Roman" w:hAnsi="Times New Roman" w:cs="Times New Roman"/>
          <w:color w:val="0D0D0D" w:themeColor="text1" w:themeTint="F2"/>
          <w:sz w:val="22"/>
          <w:szCs w:val="22"/>
          <w:shd w:val="clear" w:color="auto" w:fill="FFFFFF"/>
        </w:rPr>
        <w:t>kuriuose daugiau kaip 50 % nuosavybės teisių tiesiogiai ar netiesiogiai priklauso šios deklaracijos a) punkte nurodytam subjektui</w:t>
      </w:r>
      <w:r w:rsidRPr="00D306C1">
        <w:rPr>
          <w:rFonts w:ascii="Times New Roman" w:hAnsi="Times New Roman" w:cs="Times New Roman"/>
          <w:color w:val="0D0D0D" w:themeColor="text1" w:themeTint="F2"/>
          <w:sz w:val="22"/>
          <w:szCs w:val="22"/>
        </w:rPr>
        <w:t>;</w:t>
      </w:r>
    </w:p>
    <w:p w14:paraId="34619204" w14:textId="77777777" w:rsidR="00D306C1" w:rsidRPr="00D306C1" w:rsidRDefault="00D306C1" w:rsidP="00D306C1">
      <w:pPr>
        <w:spacing w:after="0" w:line="240" w:lineRule="auto"/>
        <w:jc w:val="both"/>
        <w:rPr>
          <w:rFonts w:ascii="Times New Roman" w:hAnsi="Times New Roman" w:cs="Times New Roman"/>
          <w:color w:val="0D0D0D" w:themeColor="text1" w:themeTint="F2"/>
          <w:sz w:val="22"/>
          <w:szCs w:val="22"/>
          <w:shd w:val="clear" w:color="auto" w:fill="FFFFFF"/>
        </w:rPr>
      </w:pPr>
      <w:r w:rsidRPr="00D306C1">
        <w:rPr>
          <w:rFonts w:ascii="Times New Roman" w:hAnsi="Times New Roman" w:cs="Times New Roman"/>
          <w:color w:val="0D0D0D" w:themeColor="text1" w:themeTint="F2"/>
          <w:sz w:val="22"/>
          <w:szCs w:val="22"/>
        </w:rPr>
        <w:t xml:space="preserve">(c) nei aš, nei mano atstovaujama bendrovė nesame </w:t>
      </w:r>
      <w:r w:rsidRPr="00D306C1">
        <w:rPr>
          <w:rFonts w:ascii="Times New Roman" w:hAnsi="Times New Roman" w:cs="Times New Roman"/>
          <w:color w:val="0D0D0D" w:themeColor="text1" w:themeTint="F2"/>
          <w:sz w:val="22"/>
          <w:szCs w:val="22"/>
          <w:shd w:val="clear" w:color="auto" w:fill="FFFFFF"/>
        </w:rPr>
        <w:t>fiziniu ar juridiniu asmeniu, subjektu ar organizacija, veikiančia šios deklaracijos a) arba b) punkte nurodyto subjekto vardu ar jo nurodymu;</w:t>
      </w:r>
    </w:p>
    <w:p w14:paraId="1E2B67CA" w14:textId="055805BA" w:rsidR="00D306C1" w:rsidRDefault="00D306C1" w:rsidP="00D306C1">
      <w:pPr>
        <w:spacing w:after="0" w:line="240" w:lineRule="auto"/>
        <w:jc w:val="both"/>
        <w:rPr>
          <w:rFonts w:ascii="Times New Roman" w:hAnsi="Times New Roman" w:cs="Times New Roman"/>
          <w:color w:val="0D0D0D" w:themeColor="text1" w:themeTint="F2"/>
          <w:sz w:val="22"/>
          <w:szCs w:val="22"/>
          <w:shd w:val="clear" w:color="auto" w:fill="FFFFFF"/>
        </w:rPr>
      </w:pPr>
      <w:r w:rsidRPr="00D306C1">
        <w:rPr>
          <w:rFonts w:ascii="Times New Roman" w:hAnsi="Times New Roman" w:cs="Times New Roman"/>
          <w:color w:val="0D0D0D" w:themeColor="text1" w:themeTint="F2"/>
          <w:sz w:val="22"/>
          <w:szCs w:val="22"/>
        </w:rPr>
        <w:t xml:space="preserve">d) sutartis nebus paskirta vykdyti </w:t>
      </w:r>
      <w:r w:rsidRPr="00D306C1">
        <w:rPr>
          <w:rFonts w:ascii="Times New Roman" w:hAnsi="Times New Roman" w:cs="Times New Roman"/>
          <w:color w:val="0D0D0D" w:themeColor="text1" w:themeTint="F2"/>
          <w:sz w:val="22"/>
          <w:szCs w:val="22"/>
          <w:shd w:val="clear" w:color="auto" w:fill="FFFFFF"/>
        </w:rPr>
        <w:t>subrangovui (-</w:t>
      </w:r>
      <w:proofErr w:type="spellStart"/>
      <w:r w:rsidRPr="00D306C1">
        <w:rPr>
          <w:rFonts w:ascii="Times New Roman" w:hAnsi="Times New Roman" w:cs="Times New Roman"/>
          <w:color w:val="0D0D0D" w:themeColor="text1" w:themeTint="F2"/>
          <w:sz w:val="22"/>
          <w:szCs w:val="22"/>
          <w:shd w:val="clear" w:color="auto" w:fill="FFFFFF"/>
        </w:rPr>
        <w:t>ams</w:t>
      </w:r>
      <w:proofErr w:type="spellEnd"/>
      <w:r w:rsidRPr="00D306C1">
        <w:rPr>
          <w:rFonts w:ascii="Times New Roman" w:hAnsi="Times New Roman" w:cs="Times New Roman"/>
          <w:color w:val="0D0D0D" w:themeColor="text1" w:themeTint="F2"/>
          <w:sz w:val="22"/>
          <w:szCs w:val="22"/>
          <w:shd w:val="clear" w:color="auto" w:fill="FFFFFF"/>
        </w:rPr>
        <w:t>)</w:t>
      </w:r>
      <w:r w:rsidR="00696A08">
        <w:rPr>
          <w:rFonts w:ascii="Times New Roman" w:hAnsi="Times New Roman" w:cs="Times New Roman"/>
          <w:color w:val="0D0D0D" w:themeColor="text1" w:themeTint="F2"/>
          <w:sz w:val="22"/>
          <w:szCs w:val="22"/>
          <w:shd w:val="clear" w:color="auto" w:fill="FFFFFF"/>
        </w:rPr>
        <w:t xml:space="preserve"> </w:t>
      </w:r>
      <w:r w:rsidRPr="00D306C1">
        <w:rPr>
          <w:rFonts w:ascii="Times New Roman" w:hAnsi="Times New Roman" w:cs="Times New Roman"/>
          <w:color w:val="0D0D0D" w:themeColor="text1" w:themeTint="F2"/>
          <w:sz w:val="22"/>
          <w:szCs w:val="22"/>
          <w:shd w:val="clear" w:color="auto" w:fill="FFFFFF"/>
        </w:rPr>
        <w:t>ar kitam (-</w:t>
      </w:r>
      <w:proofErr w:type="spellStart"/>
      <w:r w:rsidRPr="00D306C1">
        <w:rPr>
          <w:rFonts w:ascii="Times New Roman" w:hAnsi="Times New Roman" w:cs="Times New Roman"/>
          <w:color w:val="0D0D0D" w:themeColor="text1" w:themeTint="F2"/>
          <w:sz w:val="22"/>
          <w:szCs w:val="22"/>
          <w:shd w:val="clear" w:color="auto" w:fill="FFFFFF"/>
        </w:rPr>
        <w:t>iems</w:t>
      </w:r>
      <w:proofErr w:type="spellEnd"/>
      <w:r w:rsidRPr="00D306C1">
        <w:rPr>
          <w:rFonts w:ascii="Times New Roman" w:hAnsi="Times New Roman" w:cs="Times New Roman"/>
          <w:color w:val="0D0D0D" w:themeColor="text1" w:themeTint="F2"/>
          <w:sz w:val="22"/>
          <w:szCs w:val="22"/>
          <w:shd w:val="clear" w:color="auto" w:fill="FFFFFF"/>
        </w:rPr>
        <w:t>) subjektui (-tams), kurių pajėgumais remiasi, kurie priskirtini šios deklaracijos a) arba b), arba c) punktuose nurodytiems subjektams.</w:t>
      </w:r>
    </w:p>
    <w:p w14:paraId="203E5642" w14:textId="77777777" w:rsidR="00CF2836" w:rsidRPr="0079339D" w:rsidRDefault="00CF2836" w:rsidP="006E3731">
      <w:pPr>
        <w:pStyle w:val="Sraopastraipa"/>
        <w:spacing w:after="0" w:line="240" w:lineRule="auto"/>
        <w:ind w:left="567"/>
        <w:jc w:val="both"/>
        <w:rPr>
          <w:rFonts w:ascii="Times New Roman" w:hAnsi="Times New Roman" w:cs="Times New Roman"/>
          <w:color w:val="0D0D0D" w:themeColor="text1" w:themeTint="F2"/>
          <w:sz w:val="22"/>
          <w:szCs w:val="22"/>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512"/>
        <w:gridCol w:w="1989"/>
        <w:gridCol w:w="704"/>
        <w:gridCol w:w="2667"/>
      </w:tblGrid>
      <w:tr w:rsidR="006E3731" w:rsidRPr="00D06F9B" w14:paraId="22B2F5E2" w14:textId="77777777" w:rsidTr="006868CA">
        <w:trPr>
          <w:trHeight w:val="186"/>
        </w:trPr>
        <w:tc>
          <w:tcPr>
            <w:tcW w:w="3888" w:type="dxa"/>
            <w:tcBorders>
              <w:top w:val="single" w:sz="4" w:space="0" w:color="auto"/>
              <w:left w:val="nil"/>
              <w:bottom w:val="nil"/>
              <w:right w:val="nil"/>
            </w:tcBorders>
          </w:tcPr>
          <w:p w14:paraId="3ACB57AA" w14:textId="77777777" w:rsidR="006E3731" w:rsidRPr="0079339D" w:rsidRDefault="006E3731" w:rsidP="00F75465">
            <w:pPr>
              <w:spacing w:after="0" w:line="240" w:lineRule="auto"/>
              <w:jc w:val="center"/>
              <w:rPr>
                <w:rFonts w:ascii="Times New Roman" w:hAnsi="Times New Roman" w:cs="Times New Roman"/>
                <w:color w:val="0D0D0D" w:themeColor="text1" w:themeTint="F2"/>
                <w:sz w:val="22"/>
                <w:szCs w:val="22"/>
              </w:rPr>
            </w:pPr>
            <w:r w:rsidRPr="0079339D">
              <w:rPr>
                <w:rFonts w:ascii="Times New Roman" w:hAnsi="Times New Roman" w:cs="Times New Roman"/>
                <w:i/>
                <w:color w:val="0D0D0D" w:themeColor="text1" w:themeTint="F2"/>
                <w:sz w:val="22"/>
                <w:szCs w:val="22"/>
              </w:rPr>
              <w:t>(Tiekėjo arba jo įgalioto asmens pareigų pavadinimas)</w:t>
            </w:r>
          </w:p>
        </w:tc>
        <w:tc>
          <w:tcPr>
            <w:tcW w:w="512" w:type="dxa"/>
            <w:tcBorders>
              <w:top w:val="nil"/>
              <w:left w:val="nil"/>
              <w:bottom w:val="nil"/>
              <w:right w:val="nil"/>
            </w:tcBorders>
          </w:tcPr>
          <w:p w14:paraId="25EEEFDF" w14:textId="77777777" w:rsidR="006B26A5" w:rsidRPr="0079339D" w:rsidRDefault="006B26A5" w:rsidP="006B26A5">
            <w:pPr>
              <w:spacing w:after="0" w:line="240" w:lineRule="auto"/>
              <w:rPr>
                <w:rFonts w:ascii="Times New Roman" w:hAnsi="Times New Roman" w:cs="Times New Roman"/>
                <w:color w:val="0D0D0D" w:themeColor="text1" w:themeTint="F2"/>
                <w:sz w:val="22"/>
                <w:szCs w:val="22"/>
              </w:rPr>
            </w:pPr>
          </w:p>
        </w:tc>
        <w:tc>
          <w:tcPr>
            <w:tcW w:w="1989" w:type="dxa"/>
            <w:tcBorders>
              <w:top w:val="single" w:sz="4" w:space="0" w:color="auto"/>
              <w:left w:val="nil"/>
              <w:bottom w:val="nil"/>
              <w:right w:val="nil"/>
            </w:tcBorders>
            <w:hideMark/>
          </w:tcPr>
          <w:p w14:paraId="5A75130E" w14:textId="77777777" w:rsidR="006E3731" w:rsidRPr="0079339D" w:rsidRDefault="006E3731" w:rsidP="006B26A5">
            <w:pPr>
              <w:spacing w:after="0" w:line="240" w:lineRule="auto"/>
              <w:jc w:val="center"/>
              <w:rPr>
                <w:rFonts w:ascii="Times New Roman" w:hAnsi="Times New Roman" w:cs="Times New Roman"/>
                <w:color w:val="0D0D0D" w:themeColor="text1" w:themeTint="F2"/>
                <w:sz w:val="22"/>
                <w:szCs w:val="22"/>
              </w:rPr>
            </w:pPr>
            <w:r w:rsidRPr="0079339D">
              <w:rPr>
                <w:rFonts w:ascii="Times New Roman" w:hAnsi="Times New Roman" w:cs="Times New Roman"/>
                <w:i/>
                <w:color w:val="0D0D0D" w:themeColor="text1" w:themeTint="F2"/>
                <w:sz w:val="22"/>
                <w:szCs w:val="22"/>
              </w:rPr>
              <w:t>(Parašas)</w:t>
            </w:r>
          </w:p>
        </w:tc>
        <w:tc>
          <w:tcPr>
            <w:tcW w:w="704" w:type="dxa"/>
            <w:tcBorders>
              <w:top w:val="nil"/>
              <w:left w:val="nil"/>
              <w:bottom w:val="nil"/>
              <w:right w:val="nil"/>
            </w:tcBorders>
          </w:tcPr>
          <w:p w14:paraId="5868E025" w14:textId="77777777" w:rsidR="006E3731" w:rsidRPr="0079339D" w:rsidRDefault="006E3731" w:rsidP="0079339D">
            <w:pPr>
              <w:spacing w:after="0" w:line="240" w:lineRule="auto"/>
              <w:jc w:val="center"/>
              <w:rPr>
                <w:rFonts w:ascii="Times New Roman" w:hAnsi="Times New Roman" w:cs="Times New Roman"/>
                <w:color w:val="0D0D0D" w:themeColor="text1" w:themeTint="F2"/>
                <w:sz w:val="22"/>
                <w:szCs w:val="22"/>
              </w:rPr>
            </w:pPr>
          </w:p>
        </w:tc>
        <w:tc>
          <w:tcPr>
            <w:tcW w:w="2667" w:type="dxa"/>
            <w:tcBorders>
              <w:top w:val="single" w:sz="4" w:space="0" w:color="auto"/>
              <w:left w:val="nil"/>
              <w:bottom w:val="nil"/>
              <w:right w:val="nil"/>
            </w:tcBorders>
            <w:hideMark/>
          </w:tcPr>
          <w:p w14:paraId="4A6BC009" w14:textId="77777777" w:rsidR="006E3731" w:rsidRPr="0079339D" w:rsidRDefault="006E3731" w:rsidP="006B26A5">
            <w:pPr>
              <w:spacing w:after="0" w:line="240" w:lineRule="auto"/>
              <w:jc w:val="center"/>
              <w:rPr>
                <w:rFonts w:ascii="Times New Roman" w:hAnsi="Times New Roman" w:cs="Times New Roman"/>
                <w:color w:val="0D0D0D" w:themeColor="text1" w:themeTint="F2"/>
                <w:sz w:val="22"/>
                <w:szCs w:val="22"/>
              </w:rPr>
            </w:pPr>
            <w:r w:rsidRPr="0079339D">
              <w:rPr>
                <w:rFonts w:ascii="Times New Roman" w:hAnsi="Times New Roman" w:cs="Times New Roman"/>
                <w:i/>
                <w:color w:val="0D0D0D" w:themeColor="text1" w:themeTint="F2"/>
                <w:sz w:val="22"/>
                <w:szCs w:val="22"/>
              </w:rPr>
              <w:t>(Vardas, pavardė)</w:t>
            </w:r>
          </w:p>
        </w:tc>
      </w:tr>
    </w:tbl>
    <w:p w14:paraId="3D5EE867" w14:textId="1290A749" w:rsidR="004D3BE3" w:rsidRDefault="004D3BE3" w:rsidP="007936CE">
      <w:pPr>
        <w:pStyle w:val="Antrat2"/>
        <w:ind w:left="4678"/>
        <w:rPr>
          <w:rFonts w:ascii="Times New Roman" w:hAnsi="Times New Roman" w:cs="Times New Roman"/>
          <w:b/>
          <w:bCs/>
          <w:color w:val="0D0D0D" w:themeColor="text1" w:themeTint="F2"/>
          <w:sz w:val="22"/>
          <w:szCs w:val="22"/>
        </w:rPr>
      </w:pPr>
      <w:bookmarkStart w:id="104" w:name="_Toc152149644"/>
      <w:bookmarkStart w:id="105" w:name="_Toc152238487"/>
      <w:bookmarkStart w:id="106" w:name="_Toc197671941"/>
      <w:bookmarkStart w:id="107" w:name="_Hlk165898201"/>
      <w:r w:rsidRPr="007936CE">
        <w:rPr>
          <w:rFonts w:ascii="Times New Roman" w:hAnsi="Times New Roman" w:cs="Times New Roman"/>
          <w:b/>
          <w:bCs/>
          <w:color w:val="0D0D0D" w:themeColor="text1" w:themeTint="F2"/>
          <w:sz w:val="22"/>
          <w:szCs w:val="22"/>
        </w:rPr>
        <w:lastRenderedPageBreak/>
        <w:t xml:space="preserve">Pirkimo sąlygų </w:t>
      </w:r>
      <w:r w:rsidR="00CB656E" w:rsidRPr="007936CE">
        <w:rPr>
          <w:rFonts w:ascii="Times New Roman" w:hAnsi="Times New Roman" w:cs="Times New Roman"/>
          <w:b/>
          <w:bCs/>
          <w:color w:val="0D0D0D" w:themeColor="text1" w:themeTint="F2"/>
          <w:sz w:val="22"/>
          <w:szCs w:val="22"/>
        </w:rPr>
        <w:t>9</w:t>
      </w:r>
      <w:r w:rsidR="00EB14C1" w:rsidRPr="007936CE">
        <w:rPr>
          <w:rFonts w:ascii="Times New Roman" w:hAnsi="Times New Roman" w:cs="Times New Roman"/>
          <w:b/>
          <w:bCs/>
          <w:color w:val="0D0D0D" w:themeColor="text1" w:themeTint="F2"/>
          <w:sz w:val="22"/>
          <w:szCs w:val="22"/>
        </w:rPr>
        <w:t xml:space="preserve"> </w:t>
      </w:r>
      <w:r w:rsidRPr="007936CE">
        <w:rPr>
          <w:rFonts w:ascii="Times New Roman" w:hAnsi="Times New Roman" w:cs="Times New Roman"/>
          <w:b/>
          <w:bCs/>
          <w:color w:val="0D0D0D" w:themeColor="text1" w:themeTint="F2"/>
          <w:sz w:val="22"/>
          <w:szCs w:val="22"/>
        </w:rPr>
        <w:t>priedas</w:t>
      </w:r>
      <w:r w:rsidR="007936CE">
        <w:rPr>
          <w:rFonts w:ascii="Times New Roman" w:hAnsi="Times New Roman" w:cs="Times New Roman"/>
          <w:b/>
          <w:bCs/>
          <w:color w:val="0D0D0D" w:themeColor="text1" w:themeTint="F2"/>
          <w:sz w:val="22"/>
          <w:szCs w:val="22"/>
        </w:rPr>
        <w:t xml:space="preserve"> </w:t>
      </w:r>
      <w:r w:rsidRPr="007936CE">
        <w:rPr>
          <w:rFonts w:ascii="Times New Roman" w:hAnsi="Times New Roman" w:cs="Times New Roman"/>
          <w:b/>
          <w:bCs/>
          <w:color w:val="0D0D0D" w:themeColor="text1" w:themeTint="F2"/>
          <w:sz w:val="22"/>
          <w:szCs w:val="22"/>
        </w:rPr>
        <w:t xml:space="preserve">„Tiekėjo deklaracija </w:t>
      </w:r>
      <w:r w:rsidR="002A25D9" w:rsidRPr="007936CE">
        <w:rPr>
          <w:rFonts w:ascii="Times New Roman" w:hAnsi="Times New Roman" w:cs="Times New Roman"/>
          <w:b/>
          <w:bCs/>
          <w:color w:val="0D0D0D" w:themeColor="text1" w:themeTint="F2"/>
          <w:sz w:val="22"/>
          <w:szCs w:val="22"/>
        </w:rPr>
        <w:t xml:space="preserve">dėl atitikties Reglamento nuostatoms </w:t>
      </w:r>
      <w:r w:rsidRPr="007936CE">
        <w:rPr>
          <w:rFonts w:ascii="Times New Roman" w:hAnsi="Times New Roman" w:cs="Times New Roman"/>
          <w:b/>
          <w:bCs/>
          <w:color w:val="0D0D0D" w:themeColor="text1" w:themeTint="F2"/>
          <w:sz w:val="22"/>
          <w:szCs w:val="22"/>
        </w:rPr>
        <w:t>fiziniam asmeniui“</w:t>
      </w:r>
      <w:bookmarkEnd w:id="104"/>
      <w:bookmarkEnd w:id="105"/>
      <w:bookmarkEnd w:id="106"/>
    </w:p>
    <w:p w14:paraId="6FFB148F" w14:textId="77777777" w:rsidR="00C87E64" w:rsidRPr="00C87E64" w:rsidRDefault="00C87E64" w:rsidP="00C87E64">
      <w:pPr>
        <w:spacing w:after="0" w:line="240" w:lineRule="auto"/>
        <w:jc w:val="center"/>
        <w:rPr>
          <w:rFonts w:ascii="Times New Roman" w:hAnsi="Times New Roman" w:cs="Times New Roman"/>
          <w:color w:val="0D0D0D" w:themeColor="text1" w:themeTint="F2"/>
          <w:sz w:val="22"/>
          <w:szCs w:val="22"/>
        </w:rPr>
      </w:pPr>
    </w:p>
    <w:bookmarkEnd w:id="107"/>
    <w:p w14:paraId="7D1EB4D4" w14:textId="77777777" w:rsidR="007936CE" w:rsidRPr="00C87E64" w:rsidRDefault="007936CE" w:rsidP="00C87E64">
      <w:pPr>
        <w:spacing w:after="0" w:line="240" w:lineRule="auto"/>
        <w:jc w:val="center"/>
        <w:rPr>
          <w:rFonts w:ascii="Times New Roman" w:hAnsi="Times New Roman" w:cs="Times New Roman"/>
          <w:i/>
          <w:iCs/>
          <w:color w:val="0D0D0D" w:themeColor="text1" w:themeTint="F2"/>
          <w:sz w:val="22"/>
          <w:szCs w:val="22"/>
        </w:rPr>
      </w:pPr>
      <w:r w:rsidRPr="00C87E64">
        <w:rPr>
          <w:rFonts w:ascii="Times New Roman" w:hAnsi="Times New Roman" w:cs="Times New Roman"/>
          <w:i/>
          <w:iCs/>
          <w:color w:val="0D0D0D" w:themeColor="text1" w:themeTint="F2"/>
          <w:sz w:val="22"/>
          <w:szCs w:val="22"/>
        </w:rPr>
        <w:t>(Tiekėjo pavadinimas)</w:t>
      </w:r>
    </w:p>
    <w:p w14:paraId="0D6C290D" w14:textId="77777777" w:rsidR="00807E27" w:rsidRDefault="00807E27" w:rsidP="00807E27">
      <w:pPr>
        <w:spacing w:after="0" w:line="240" w:lineRule="auto"/>
        <w:rPr>
          <w:rFonts w:ascii="Times New Roman" w:hAnsi="Times New Roman" w:cs="Times New Roman"/>
          <w:color w:val="0D0D0D" w:themeColor="text1" w:themeTint="F2"/>
          <w:sz w:val="22"/>
          <w:szCs w:val="22"/>
        </w:rPr>
      </w:pPr>
    </w:p>
    <w:p w14:paraId="1E0C1763" w14:textId="35521C42" w:rsidR="007936CE" w:rsidRDefault="007936CE" w:rsidP="00807E27">
      <w:pPr>
        <w:spacing w:after="0" w:line="240" w:lineRule="auto"/>
        <w:jc w:val="center"/>
        <w:rPr>
          <w:rFonts w:ascii="Times New Roman" w:hAnsi="Times New Roman" w:cs="Times New Roman"/>
          <w:i/>
          <w:iCs/>
          <w:color w:val="0D0D0D" w:themeColor="text1" w:themeTint="F2"/>
          <w:sz w:val="22"/>
          <w:szCs w:val="22"/>
        </w:rPr>
      </w:pPr>
      <w:r w:rsidRPr="00807E27">
        <w:rPr>
          <w:rFonts w:ascii="Times New Roman" w:hAnsi="Times New Roman" w:cs="Times New Roman"/>
          <w:i/>
          <w:iCs/>
          <w:color w:val="0D0D0D" w:themeColor="text1" w:themeTint="F2"/>
          <w:sz w:val="22"/>
          <w:szCs w:val="22"/>
        </w:rPr>
        <w:t>(Fizinio asmens vardas, pavardė, kontaktinė informacija, registro,</w:t>
      </w:r>
      <w:r w:rsidR="00807E27">
        <w:rPr>
          <w:rFonts w:ascii="Times New Roman" w:hAnsi="Times New Roman" w:cs="Times New Roman"/>
          <w:i/>
          <w:iCs/>
          <w:color w:val="0D0D0D" w:themeColor="text1" w:themeTint="F2"/>
          <w:sz w:val="22"/>
          <w:szCs w:val="22"/>
        </w:rPr>
        <w:t xml:space="preserve"> </w:t>
      </w:r>
      <w:r w:rsidRPr="00807E27">
        <w:rPr>
          <w:rFonts w:ascii="Times New Roman" w:hAnsi="Times New Roman" w:cs="Times New Roman"/>
          <w:i/>
          <w:iCs/>
          <w:color w:val="0D0D0D" w:themeColor="text1" w:themeTint="F2"/>
          <w:sz w:val="22"/>
          <w:szCs w:val="22"/>
        </w:rPr>
        <w:t>kuriame kaupiami ir saugomi duomenys apie tiekėją, pavadinimas)</w:t>
      </w:r>
    </w:p>
    <w:p w14:paraId="321F6E6B" w14:textId="77777777" w:rsidR="00807E27" w:rsidRPr="00807E27" w:rsidRDefault="00807E27" w:rsidP="00807E27">
      <w:pPr>
        <w:spacing w:after="0" w:line="240" w:lineRule="auto"/>
        <w:jc w:val="center"/>
        <w:rPr>
          <w:rFonts w:ascii="Times New Roman" w:hAnsi="Times New Roman" w:cs="Times New Roman"/>
          <w:color w:val="0D0D0D" w:themeColor="text1" w:themeTint="F2"/>
          <w:sz w:val="22"/>
          <w:szCs w:val="22"/>
        </w:rPr>
      </w:pPr>
    </w:p>
    <w:p w14:paraId="50E9F9DF" w14:textId="77777777" w:rsidR="007936CE" w:rsidRPr="00807E27" w:rsidRDefault="007936CE" w:rsidP="00807E27">
      <w:pPr>
        <w:spacing w:after="0" w:line="240" w:lineRule="auto"/>
        <w:jc w:val="center"/>
        <w:rPr>
          <w:rFonts w:ascii="Times New Roman" w:hAnsi="Times New Roman" w:cs="Times New Roman"/>
          <w:color w:val="0D0D0D" w:themeColor="text1" w:themeTint="F2"/>
          <w:sz w:val="22"/>
          <w:szCs w:val="22"/>
        </w:rPr>
      </w:pPr>
    </w:p>
    <w:p w14:paraId="3B23AFBC" w14:textId="2E345430" w:rsidR="007936CE" w:rsidRPr="00807E27" w:rsidRDefault="00807E27" w:rsidP="00807E27">
      <w:pPr>
        <w:spacing w:after="0" w:line="240" w:lineRule="auto"/>
        <w:jc w:val="center"/>
        <w:rPr>
          <w:rFonts w:ascii="Times New Roman" w:hAnsi="Times New Roman" w:cs="Times New Roman"/>
          <w:color w:val="0D0D0D" w:themeColor="text1" w:themeTint="F2"/>
          <w:sz w:val="22"/>
          <w:szCs w:val="22"/>
          <w:u w:val="single"/>
        </w:rPr>
      </w:pPr>
      <w:r w:rsidRPr="00807E27">
        <w:rPr>
          <w:rFonts w:ascii="Times New Roman" w:eastAsia="Times New Roman" w:hAnsi="Times New Roman" w:cs="Times New Roman"/>
          <w:color w:val="000000"/>
          <w:sz w:val="22"/>
          <w:szCs w:val="22"/>
          <w:u w:val="single"/>
        </w:rPr>
        <w:t>Pasvalio rajono savivaldybės administracija</w:t>
      </w:r>
    </w:p>
    <w:p w14:paraId="6319A353" w14:textId="77777777" w:rsidR="007936CE" w:rsidRPr="00C87E64" w:rsidRDefault="007936CE" w:rsidP="00C87E64">
      <w:pPr>
        <w:tabs>
          <w:tab w:val="center" w:pos="2520"/>
        </w:tabs>
        <w:spacing w:after="0" w:line="240" w:lineRule="auto"/>
        <w:jc w:val="center"/>
        <w:rPr>
          <w:rFonts w:ascii="Times New Roman" w:hAnsi="Times New Roman" w:cs="Times New Roman"/>
          <w:i/>
          <w:iCs/>
          <w:color w:val="0D0D0D" w:themeColor="text1" w:themeTint="F2"/>
          <w:sz w:val="22"/>
          <w:szCs w:val="22"/>
        </w:rPr>
      </w:pPr>
      <w:r w:rsidRPr="00C87E64">
        <w:rPr>
          <w:rFonts w:ascii="Times New Roman" w:hAnsi="Times New Roman" w:cs="Times New Roman"/>
          <w:i/>
          <w:iCs/>
          <w:color w:val="0D0D0D" w:themeColor="text1" w:themeTint="F2"/>
          <w:sz w:val="22"/>
          <w:szCs w:val="22"/>
        </w:rPr>
        <w:t>(Adresatas (perkančioji organizacija))</w:t>
      </w:r>
    </w:p>
    <w:p w14:paraId="699B93CC" w14:textId="77777777" w:rsidR="007936CE" w:rsidRPr="00091B9D" w:rsidRDefault="007936CE" w:rsidP="00C87E64">
      <w:pPr>
        <w:spacing w:after="0" w:line="240" w:lineRule="auto"/>
        <w:jc w:val="center"/>
        <w:rPr>
          <w:rFonts w:ascii="Times New Roman" w:hAnsi="Times New Roman" w:cs="Times New Roman"/>
          <w:bCs/>
          <w:color w:val="0D0D0D" w:themeColor="text1" w:themeTint="F2"/>
          <w:sz w:val="22"/>
          <w:szCs w:val="22"/>
        </w:rPr>
      </w:pPr>
    </w:p>
    <w:p w14:paraId="1081E17D" w14:textId="77777777" w:rsidR="007936CE" w:rsidRDefault="007936CE" w:rsidP="00C87E64">
      <w:pPr>
        <w:autoSpaceDE w:val="0"/>
        <w:autoSpaceDN w:val="0"/>
        <w:adjustRightInd w:val="0"/>
        <w:spacing w:after="0" w:line="240" w:lineRule="auto"/>
        <w:jc w:val="center"/>
        <w:rPr>
          <w:rFonts w:ascii="Times New Roman" w:hAnsi="Times New Roman" w:cs="Times New Roman"/>
          <w:b/>
          <w:bCs/>
          <w:color w:val="0D0D0D" w:themeColor="text1" w:themeTint="F2"/>
          <w:sz w:val="22"/>
          <w:szCs w:val="22"/>
        </w:rPr>
      </w:pPr>
      <w:r w:rsidRPr="00C87E64">
        <w:rPr>
          <w:rFonts w:ascii="Times New Roman" w:hAnsi="Times New Roman" w:cs="Times New Roman"/>
          <w:b/>
          <w:bCs/>
          <w:color w:val="0D0D0D" w:themeColor="text1" w:themeTint="F2"/>
          <w:sz w:val="22"/>
          <w:szCs w:val="22"/>
        </w:rPr>
        <w:t>TIEKĖJO DEKLARACIJA</w:t>
      </w:r>
    </w:p>
    <w:p w14:paraId="5C6D0807" w14:textId="77777777" w:rsidR="00091B9D" w:rsidRPr="00091B9D" w:rsidRDefault="00091B9D" w:rsidP="00C87E64">
      <w:pPr>
        <w:autoSpaceDE w:val="0"/>
        <w:autoSpaceDN w:val="0"/>
        <w:adjustRightInd w:val="0"/>
        <w:spacing w:after="0" w:line="240" w:lineRule="auto"/>
        <w:jc w:val="center"/>
        <w:rPr>
          <w:rFonts w:ascii="Times New Roman" w:hAnsi="Times New Roman" w:cs="Times New Roman"/>
          <w:b/>
          <w:bCs/>
          <w:color w:val="0D0D0D" w:themeColor="text1" w:themeTint="F2"/>
          <w:sz w:val="22"/>
          <w:szCs w:val="22"/>
        </w:rPr>
      </w:pPr>
    </w:p>
    <w:p w14:paraId="61B42CDC" w14:textId="11ED89DE" w:rsidR="007936CE" w:rsidRPr="00C87E64" w:rsidRDefault="007936CE" w:rsidP="00C87E64">
      <w:pPr>
        <w:shd w:val="clear" w:color="auto" w:fill="FFFFFF"/>
        <w:spacing w:after="0" w:line="240" w:lineRule="auto"/>
        <w:jc w:val="center"/>
        <w:rPr>
          <w:rFonts w:ascii="Times New Roman" w:hAnsi="Times New Roman" w:cs="Times New Roman"/>
          <w:b/>
          <w:bCs/>
          <w:color w:val="0D0D0D" w:themeColor="text1" w:themeTint="F2"/>
          <w:sz w:val="22"/>
          <w:szCs w:val="22"/>
        </w:rPr>
      </w:pPr>
      <w:r w:rsidRPr="00C87E64">
        <w:rPr>
          <w:rFonts w:ascii="Times New Roman" w:hAnsi="Times New Roman" w:cs="Times New Roman"/>
          <w:color w:val="0D0D0D" w:themeColor="text1" w:themeTint="F2"/>
          <w:sz w:val="22"/>
          <w:szCs w:val="22"/>
        </w:rPr>
        <w:t>_____________</w:t>
      </w:r>
      <w:r w:rsidR="00091B9D">
        <w:rPr>
          <w:rFonts w:ascii="Times New Roman" w:hAnsi="Times New Roman" w:cs="Times New Roman"/>
          <w:color w:val="0D0D0D" w:themeColor="text1" w:themeTint="F2"/>
          <w:sz w:val="22"/>
          <w:szCs w:val="22"/>
        </w:rPr>
        <w:t xml:space="preserve"> </w:t>
      </w:r>
      <w:r w:rsidRPr="00C87E64">
        <w:rPr>
          <w:rFonts w:ascii="Times New Roman" w:hAnsi="Times New Roman" w:cs="Times New Roman"/>
          <w:color w:val="0D0D0D" w:themeColor="text1" w:themeTint="F2"/>
          <w:sz w:val="22"/>
          <w:szCs w:val="22"/>
        </w:rPr>
        <w:t>Nr.</w:t>
      </w:r>
      <w:r w:rsidR="00091B9D">
        <w:rPr>
          <w:rFonts w:ascii="Times New Roman" w:hAnsi="Times New Roman" w:cs="Times New Roman"/>
          <w:color w:val="0D0D0D" w:themeColor="text1" w:themeTint="F2"/>
          <w:sz w:val="22"/>
          <w:szCs w:val="22"/>
        </w:rPr>
        <w:t xml:space="preserve"> </w:t>
      </w:r>
      <w:r w:rsidRPr="00C87E64">
        <w:rPr>
          <w:rFonts w:ascii="Times New Roman" w:hAnsi="Times New Roman" w:cs="Times New Roman"/>
          <w:color w:val="0D0D0D" w:themeColor="text1" w:themeTint="F2"/>
          <w:sz w:val="22"/>
          <w:szCs w:val="22"/>
        </w:rPr>
        <w:t>______</w:t>
      </w:r>
    </w:p>
    <w:p w14:paraId="57A1F9AF" w14:textId="47F787D2" w:rsidR="007936CE" w:rsidRPr="00091B9D" w:rsidRDefault="00091B9D" w:rsidP="00C87E64">
      <w:pPr>
        <w:shd w:val="clear" w:color="auto" w:fill="FFFFFF"/>
        <w:spacing w:after="0" w:line="240" w:lineRule="auto"/>
        <w:rPr>
          <w:rFonts w:ascii="Times New Roman" w:hAnsi="Times New Roman" w:cs="Times New Roman"/>
          <w:bCs/>
          <w:i/>
          <w:iCs/>
          <w:color w:val="0D0D0D" w:themeColor="text1" w:themeTint="F2"/>
          <w:sz w:val="22"/>
          <w:szCs w:val="22"/>
        </w:rPr>
      </w:pPr>
      <w:r>
        <w:rPr>
          <w:rFonts w:ascii="Times New Roman" w:hAnsi="Times New Roman" w:cs="Times New Roman"/>
          <w:bCs/>
          <w:i/>
          <w:iCs/>
          <w:color w:val="0D0D0D" w:themeColor="text1" w:themeTint="F2"/>
          <w:sz w:val="22"/>
          <w:szCs w:val="22"/>
        </w:rPr>
        <w:t xml:space="preserve">                                                              </w:t>
      </w:r>
      <w:r w:rsidR="007936CE" w:rsidRPr="00C87E64">
        <w:rPr>
          <w:rFonts w:ascii="Times New Roman" w:hAnsi="Times New Roman" w:cs="Times New Roman"/>
          <w:bCs/>
          <w:i/>
          <w:iCs/>
          <w:color w:val="0D0D0D" w:themeColor="text1" w:themeTint="F2"/>
          <w:sz w:val="22"/>
          <w:szCs w:val="22"/>
        </w:rPr>
        <w:t xml:space="preserve">           (Data)</w:t>
      </w:r>
    </w:p>
    <w:p w14:paraId="7BF481AB" w14:textId="77777777" w:rsidR="007936CE" w:rsidRPr="00C87E64" w:rsidRDefault="007936CE" w:rsidP="00C87E64">
      <w:pPr>
        <w:shd w:val="clear" w:color="auto" w:fill="FFFFFF"/>
        <w:spacing w:after="0" w:line="240" w:lineRule="auto"/>
        <w:jc w:val="center"/>
        <w:rPr>
          <w:rFonts w:ascii="Times New Roman" w:hAnsi="Times New Roman" w:cs="Times New Roman"/>
          <w:bCs/>
          <w:color w:val="0D0D0D" w:themeColor="text1" w:themeTint="F2"/>
          <w:sz w:val="22"/>
          <w:szCs w:val="22"/>
        </w:rPr>
      </w:pPr>
      <w:r w:rsidRPr="00C87E64">
        <w:rPr>
          <w:rFonts w:ascii="Times New Roman" w:hAnsi="Times New Roman" w:cs="Times New Roman"/>
          <w:bCs/>
          <w:color w:val="0D0D0D" w:themeColor="text1" w:themeTint="F2"/>
          <w:sz w:val="22"/>
          <w:szCs w:val="22"/>
        </w:rPr>
        <w:t>_____________</w:t>
      </w:r>
    </w:p>
    <w:p w14:paraId="6E1F67D1" w14:textId="77777777" w:rsidR="007936CE" w:rsidRPr="00C87E64" w:rsidRDefault="007936CE" w:rsidP="00C87E64">
      <w:pPr>
        <w:shd w:val="clear" w:color="auto" w:fill="FFFFFF"/>
        <w:spacing w:after="0" w:line="240" w:lineRule="auto"/>
        <w:jc w:val="center"/>
        <w:rPr>
          <w:rFonts w:ascii="Times New Roman" w:hAnsi="Times New Roman" w:cs="Times New Roman"/>
          <w:bCs/>
          <w:i/>
          <w:iCs/>
          <w:color w:val="0D0D0D" w:themeColor="text1" w:themeTint="F2"/>
          <w:sz w:val="22"/>
          <w:szCs w:val="22"/>
        </w:rPr>
      </w:pPr>
      <w:r w:rsidRPr="00C87E64">
        <w:rPr>
          <w:rFonts w:ascii="Times New Roman" w:hAnsi="Times New Roman" w:cs="Times New Roman"/>
          <w:bCs/>
          <w:i/>
          <w:iCs/>
          <w:color w:val="0D0D0D" w:themeColor="text1" w:themeTint="F2"/>
          <w:sz w:val="22"/>
          <w:szCs w:val="22"/>
        </w:rPr>
        <w:t>(Sudarymo vieta)</w:t>
      </w:r>
    </w:p>
    <w:p w14:paraId="45DEAFF1" w14:textId="77777777" w:rsidR="007936CE" w:rsidRPr="00C87E64" w:rsidRDefault="007936CE" w:rsidP="00C87E64">
      <w:pPr>
        <w:shd w:val="clear" w:color="auto" w:fill="FFFFFF"/>
        <w:spacing w:after="0" w:line="240" w:lineRule="auto"/>
        <w:jc w:val="center"/>
        <w:rPr>
          <w:rFonts w:ascii="Times New Roman" w:hAnsi="Times New Roman" w:cs="Times New Roman"/>
          <w:bCs/>
          <w:color w:val="0D0D0D" w:themeColor="text1" w:themeTint="F2"/>
          <w:sz w:val="22"/>
          <w:szCs w:val="22"/>
        </w:rPr>
      </w:pPr>
    </w:p>
    <w:p w14:paraId="0B108380" w14:textId="2177E8D6" w:rsidR="007936CE" w:rsidRPr="00C87E64" w:rsidRDefault="007936CE" w:rsidP="00C87E64">
      <w:pPr>
        <w:tabs>
          <w:tab w:val="left" w:pos="851"/>
        </w:tabs>
        <w:snapToGrid w:val="0"/>
        <w:spacing w:after="0" w:line="240" w:lineRule="auto"/>
        <w:jc w:val="both"/>
        <w:rPr>
          <w:rFonts w:ascii="Times New Roman" w:hAnsi="Times New Roman" w:cs="Times New Roman"/>
          <w:color w:val="0D0D0D" w:themeColor="text1" w:themeTint="F2"/>
          <w:spacing w:val="-2"/>
          <w:sz w:val="22"/>
          <w:szCs w:val="22"/>
        </w:rPr>
      </w:pPr>
      <w:r w:rsidRPr="00C87E64">
        <w:rPr>
          <w:rFonts w:ascii="Times New Roman" w:hAnsi="Times New Roman" w:cs="Times New Roman"/>
          <w:color w:val="0D0D0D" w:themeColor="text1" w:themeTint="F2"/>
          <w:spacing w:val="-2"/>
          <w:sz w:val="22"/>
          <w:szCs w:val="22"/>
        </w:rPr>
        <w:t>Aš, ______________________________________________________________________________________ ,</w:t>
      </w:r>
    </w:p>
    <w:p w14:paraId="13917BE7" w14:textId="04409860" w:rsidR="007936CE" w:rsidRDefault="007F0C09" w:rsidP="00C87E64">
      <w:pPr>
        <w:tabs>
          <w:tab w:val="left" w:pos="851"/>
        </w:tabs>
        <w:snapToGrid w:val="0"/>
        <w:spacing w:after="0" w:line="240" w:lineRule="auto"/>
        <w:jc w:val="center"/>
        <w:rPr>
          <w:rFonts w:ascii="Times New Roman" w:hAnsi="Times New Roman" w:cs="Times New Roman"/>
          <w:i/>
          <w:iCs/>
          <w:color w:val="0D0D0D" w:themeColor="text1" w:themeTint="F2"/>
          <w:spacing w:val="-2"/>
          <w:sz w:val="22"/>
          <w:szCs w:val="22"/>
        </w:rPr>
      </w:pPr>
      <w:r>
        <w:rPr>
          <w:rFonts w:ascii="Times New Roman" w:hAnsi="Times New Roman" w:cs="Times New Roman"/>
          <w:i/>
          <w:iCs/>
          <w:color w:val="0D0D0D" w:themeColor="text1" w:themeTint="F2"/>
          <w:spacing w:val="-2"/>
          <w:sz w:val="22"/>
          <w:szCs w:val="22"/>
        </w:rPr>
        <w:t xml:space="preserve"> </w:t>
      </w:r>
      <w:r w:rsidR="007936CE" w:rsidRPr="00C87E64">
        <w:rPr>
          <w:rFonts w:ascii="Times New Roman" w:hAnsi="Times New Roman" w:cs="Times New Roman"/>
          <w:i/>
          <w:iCs/>
          <w:color w:val="0D0D0D" w:themeColor="text1" w:themeTint="F2"/>
          <w:spacing w:val="-2"/>
          <w:sz w:val="22"/>
          <w:szCs w:val="22"/>
        </w:rPr>
        <w:t>(Tiekėjo vardas ir pavardė)</w:t>
      </w:r>
    </w:p>
    <w:p w14:paraId="1C3DED81" w14:textId="77777777" w:rsidR="007F0C09" w:rsidRPr="00C87E64" w:rsidRDefault="007F0C09" w:rsidP="00C87E64">
      <w:pPr>
        <w:tabs>
          <w:tab w:val="left" w:pos="851"/>
        </w:tabs>
        <w:snapToGrid w:val="0"/>
        <w:spacing w:after="0" w:line="240" w:lineRule="auto"/>
        <w:jc w:val="center"/>
        <w:rPr>
          <w:rFonts w:ascii="Times New Roman" w:hAnsi="Times New Roman" w:cs="Times New Roman"/>
          <w:i/>
          <w:iCs/>
          <w:color w:val="0D0D0D" w:themeColor="text1" w:themeTint="F2"/>
          <w:spacing w:val="-2"/>
          <w:sz w:val="22"/>
          <w:szCs w:val="22"/>
        </w:rPr>
      </w:pPr>
    </w:p>
    <w:p w14:paraId="4F4AFB73" w14:textId="639D32BB" w:rsidR="007936CE" w:rsidRPr="00C87E64" w:rsidRDefault="007936CE" w:rsidP="00C87E64">
      <w:pPr>
        <w:snapToGrid w:val="0"/>
        <w:spacing w:after="0" w:line="240" w:lineRule="auto"/>
        <w:rPr>
          <w:rFonts w:ascii="Times New Roman" w:hAnsi="Times New Roman" w:cs="Times New Roman"/>
          <w:color w:val="0D0D0D" w:themeColor="text1" w:themeTint="F2"/>
          <w:spacing w:val="-2"/>
          <w:sz w:val="22"/>
          <w:szCs w:val="22"/>
        </w:rPr>
      </w:pPr>
      <w:r w:rsidRPr="00C87E64">
        <w:rPr>
          <w:rFonts w:ascii="Times New Roman" w:hAnsi="Times New Roman" w:cs="Times New Roman"/>
          <w:color w:val="0D0D0D" w:themeColor="text1" w:themeTint="F2"/>
          <w:spacing w:val="-2"/>
          <w:sz w:val="22"/>
          <w:szCs w:val="22"/>
        </w:rPr>
        <w:t>tvirtinu, kad dalyvaudamas (-a) ________________________________________________________________</w:t>
      </w:r>
    </w:p>
    <w:p w14:paraId="4D362064" w14:textId="3859FEF9" w:rsidR="007936CE" w:rsidRDefault="007F0C09" w:rsidP="007F0C09">
      <w:pPr>
        <w:snapToGrid w:val="0"/>
        <w:spacing w:after="0" w:line="240" w:lineRule="auto"/>
        <w:jc w:val="center"/>
        <w:rPr>
          <w:rFonts w:ascii="Times New Roman" w:hAnsi="Times New Roman" w:cs="Times New Roman"/>
          <w:i/>
          <w:iCs/>
          <w:color w:val="0D0D0D" w:themeColor="text1" w:themeTint="F2"/>
          <w:spacing w:val="-2"/>
          <w:sz w:val="22"/>
          <w:szCs w:val="22"/>
        </w:rPr>
      </w:pPr>
      <w:r>
        <w:rPr>
          <w:rFonts w:ascii="Times New Roman" w:hAnsi="Times New Roman" w:cs="Times New Roman"/>
          <w:i/>
          <w:iCs/>
          <w:color w:val="0D0D0D" w:themeColor="text1" w:themeTint="F2"/>
          <w:spacing w:val="-2"/>
          <w:sz w:val="22"/>
          <w:szCs w:val="22"/>
        </w:rPr>
        <w:t xml:space="preserve">                                         </w:t>
      </w:r>
      <w:r w:rsidR="007936CE" w:rsidRPr="00C87E64">
        <w:rPr>
          <w:rFonts w:ascii="Times New Roman" w:hAnsi="Times New Roman" w:cs="Times New Roman"/>
          <w:i/>
          <w:iCs/>
          <w:color w:val="0D0D0D" w:themeColor="text1" w:themeTint="F2"/>
          <w:spacing w:val="-2"/>
          <w:sz w:val="22"/>
          <w:szCs w:val="22"/>
        </w:rPr>
        <w:t>(Perkančiosios organizacijos pavadinimas)</w:t>
      </w:r>
    </w:p>
    <w:p w14:paraId="70CF3DE4" w14:textId="77777777" w:rsidR="007F0C09" w:rsidRPr="007F0C09" w:rsidRDefault="007F0C09" w:rsidP="007F0C09">
      <w:pPr>
        <w:snapToGrid w:val="0"/>
        <w:spacing w:after="0" w:line="240" w:lineRule="auto"/>
        <w:jc w:val="center"/>
        <w:rPr>
          <w:rFonts w:ascii="Times New Roman" w:hAnsi="Times New Roman" w:cs="Times New Roman"/>
          <w:i/>
          <w:iCs/>
          <w:color w:val="0D0D0D" w:themeColor="text1" w:themeTint="F2"/>
          <w:spacing w:val="-2"/>
          <w:sz w:val="22"/>
          <w:szCs w:val="22"/>
        </w:rPr>
      </w:pPr>
    </w:p>
    <w:p w14:paraId="30857831" w14:textId="0DACC6F9" w:rsidR="007936CE" w:rsidRPr="00C87E64" w:rsidRDefault="007936CE" w:rsidP="00C87E64">
      <w:pPr>
        <w:snapToGrid w:val="0"/>
        <w:spacing w:after="0" w:line="240" w:lineRule="auto"/>
        <w:jc w:val="both"/>
        <w:rPr>
          <w:rFonts w:ascii="Times New Roman" w:hAnsi="Times New Roman" w:cs="Times New Roman"/>
          <w:color w:val="0D0D0D" w:themeColor="text1" w:themeTint="F2"/>
          <w:spacing w:val="-2"/>
          <w:sz w:val="22"/>
          <w:szCs w:val="22"/>
        </w:rPr>
      </w:pPr>
      <w:r w:rsidRPr="00C87E64">
        <w:rPr>
          <w:rFonts w:ascii="Times New Roman" w:hAnsi="Times New Roman" w:cs="Times New Roman"/>
          <w:color w:val="0D0D0D" w:themeColor="text1" w:themeTint="F2"/>
          <w:spacing w:val="-2"/>
          <w:sz w:val="22"/>
          <w:szCs w:val="22"/>
        </w:rPr>
        <w:t>atliekamame _______________________________________________________________________________</w:t>
      </w:r>
    </w:p>
    <w:p w14:paraId="0B60BDCE" w14:textId="13B7FF8B" w:rsidR="007936CE" w:rsidRPr="00C87E64" w:rsidRDefault="007F0C09" w:rsidP="00C87E64">
      <w:pPr>
        <w:snapToGrid w:val="0"/>
        <w:spacing w:after="0" w:line="240" w:lineRule="auto"/>
        <w:jc w:val="both"/>
        <w:rPr>
          <w:rFonts w:ascii="Times New Roman" w:hAnsi="Times New Roman" w:cs="Times New Roman"/>
          <w:i/>
          <w:iCs/>
          <w:color w:val="0D0D0D" w:themeColor="text1" w:themeTint="F2"/>
          <w:spacing w:val="-2"/>
          <w:sz w:val="22"/>
          <w:szCs w:val="22"/>
        </w:rPr>
      </w:pPr>
      <w:r>
        <w:rPr>
          <w:rFonts w:ascii="Times New Roman" w:hAnsi="Times New Roman" w:cs="Times New Roman"/>
          <w:i/>
          <w:iCs/>
          <w:color w:val="0D0D0D" w:themeColor="text1" w:themeTint="F2"/>
          <w:spacing w:val="-2"/>
          <w:sz w:val="22"/>
          <w:szCs w:val="22"/>
        </w:rPr>
        <w:t xml:space="preserve">                                                           </w:t>
      </w:r>
      <w:r w:rsidR="007936CE" w:rsidRPr="00C87E64">
        <w:rPr>
          <w:rFonts w:ascii="Times New Roman" w:hAnsi="Times New Roman" w:cs="Times New Roman"/>
          <w:i/>
          <w:iCs/>
          <w:color w:val="0D0D0D" w:themeColor="text1" w:themeTint="F2"/>
          <w:spacing w:val="-2"/>
          <w:sz w:val="22"/>
          <w:szCs w:val="22"/>
        </w:rPr>
        <w:t>(Pirkimo objekto pavadinimas, pirkimo numeris)</w:t>
      </w:r>
    </w:p>
    <w:p w14:paraId="195E3EB0" w14:textId="77777777" w:rsidR="007936CE" w:rsidRPr="00C87E64" w:rsidRDefault="007936CE" w:rsidP="00C87E64">
      <w:pPr>
        <w:snapToGrid w:val="0"/>
        <w:spacing w:after="0" w:line="240" w:lineRule="auto"/>
        <w:jc w:val="both"/>
        <w:rPr>
          <w:rFonts w:ascii="Times New Roman" w:hAnsi="Times New Roman" w:cs="Times New Roman"/>
          <w:color w:val="0D0D0D" w:themeColor="text1" w:themeTint="F2"/>
          <w:spacing w:val="-2"/>
          <w:sz w:val="22"/>
          <w:szCs w:val="22"/>
        </w:rPr>
      </w:pPr>
    </w:p>
    <w:p w14:paraId="4F9797EA" w14:textId="4DDA2AA6" w:rsidR="007936CE" w:rsidRPr="00C87E64" w:rsidRDefault="007936CE" w:rsidP="00C87E64">
      <w:pPr>
        <w:snapToGrid w:val="0"/>
        <w:spacing w:after="0" w:line="240" w:lineRule="auto"/>
        <w:jc w:val="both"/>
        <w:rPr>
          <w:rFonts w:ascii="Times New Roman" w:hAnsi="Times New Roman" w:cs="Times New Roman"/>
          <w:color w:val="0D0D0D" w:themeColor="text1" w:themeTint="F2"/>
          <w:spacing w:val="-2"/>
          <w:sz w:val="22"/>
          <w:szCs w:val="22"/>
        </w:rPr>
      </w:pPr>
      <w:r w:rsidRPr="00C87E64">
        <w:rPr>
          <w:rFonts w:ascii="Times New Roman" w:hAnsi="Times New Roman" w:cs="Times New Roman"/>
          <w:color w:val="0D0D0D" w:themeColor="text1" w:themeTint="F2"/>
          <w:spacing w:val="-2"/>
          <w:sz w:val="22"/>
          <w:szCs w:val="22"/>
        </w:rPr>
        <w:t>skelbtame _________________________________________________________________________________ ,</w:t>
      </w:r>
    </w:p>
    <w:p w14:paraId="05ABCBC5" w14:textId="77777777" w:rsidR="007936CE" w:rsidRPr="00C87E64" w:rsidRDefault="007936CE" w:rsidP="00C87E64">
      <w:pPr>
        <w:snapToGrid w:val="0"/>
        <w:spacing w:after="0" w:line="240" w:lineRule="auto"/>
        <w:jc w:val="center"/>
        <w:rPr>
          <w:rFonts w:ascii="Times New Roman" w:hAnsi="Times New Roman" w:cs="Times New Roman"/>
          <w:i/>
          <w:iCs/>
          <w:color w:val="0D0D0D" w:themeColor="text1" w:themeTint="F2"/>
          <w:spacing w:val="-2"/>
          <w:sz w:val="22"/>
          <w:szCs w:val="22"/>
        </w:rPr>
      </w:pPr>
      <w:r w:rsidRPr="00C87E64">
        <w:rPr>
          <w:rFonts w:ascii="Times New Roman" w:hAnsi="Times New Roman" w:cs="Times New Roman"/>
          <w:i/>
          <w:iCs/>
          <w:color w:val="0D0D0D" w:themeColor="text1" w:themeTint="F2"/>
          <w:spacing w:val="-2"/>
          <w:sz w:val="22"/>
          <w:szCs w:val="22"/>
        </w:rPr>
        <w:t xml:space="preserve">        (Skelbimo data)</w:t>
      </w:r>
    </w:p>
    <w:p w14:paraId="2AB4FD4A" w14:textId="77777777" w:rsidR="007936CE" w:rsidRPr="00C87E64" w:rsidRDefault="007936CE" w:rsidP="00C87E64">
      <w:pPr>
        <w:spacing w:after="0" w:line="240" w:lineRule="auto"/>
        <w:jc w:val="both"/>
        <w:rPr>
          <w:rFonts w:ascii="Times New Roman" w:hAnsi="Times New Roman" w:cs="Times New Roman"/>
          <w:color w:val="0D0D0D" w:themeColor="text1" w:themeTint="F2"/>
          <w:sz w:val="22"/>
          <w:szCs w:val="22"/>
        </w:rPr>
      </w:pPr>
    </w:p>
    <w:p w14:paraId="7C65C69D" w14:textId="7646A2EE" w:rsidR="007936CE" w:rsidRPr="00C87E64" w:rsidRDefault="007936CE" w:rsidP="00C87E64">
      <w:pPr>
        <w:spacing w:after="0" w:line="240" w:lineRule="auto"/>
        <w:jc w:val="both"/>
        <w:rPr>
          <w:rFonts w:ascii="Times New Roman" w:hAnsi="Times New Roman" w:cs="Times New Roman"/>
          <w:color w:val="0D0D0D" w:themeColor="text1" w:themeTint="F2"/>
          <w:sz w:val="22"/>
          <w:szCs w:val="22"/>
        </w:rPr>
      </w:pPr>
      <w:r w:rsidRPr="00C87E64">
        <w:rPr>
          <w:rFonts w:ascii="Times New Roman" w:hAnsi="Times New Roman" w:cs="Times New Roman"/>
          <w:color w:val="0D0D0D" w:themeColor="text1" w:themeTint="F2"/>
          <w:sz w:val="22"/>
          <w:szCs w:val="22"/>
        </w:rPr>
        <w:t xml:space="preserve">nesu įtakojamas (-a) Rusijos, kaip nurodyta </w:t>
      </w:r>
      <w:r w:rsidRPr="00C87E64">
        <w:rPr>
          <w:rFonts w:ascii="Times New Roman" w:hAnsi="Times New Roman" w:cs="Times New Roman"/>
          <w:b/>
          <w:bCs/>
          <w:color w:val="0D0D0D" w:themeColor="text1" w:themeTint="F2"/>
          <w:sz w:val="22"/>
          <w:szCs w:val="22"/>
        </w:rPr>
        <w:t>Tarybos reglamento</w:t>
      </w:r>
      <w:r w:rsidR="007F0C09">
        <w:rPr>
          <w:rFonts w:ascii="Times New Roman" w:hAnsi="Times New Roman" w:cs="Times New Roman"/>
          <w:b/>
          <w:bCs/>
          <w:color w:val="0D0D0D" w:themeColor="text1" w:themeTint="F2"/>
          <w:sz w:val="22"/>
          <w:szCs w:val="22"/>
        </w:rPr>
        <w:t xml:space="preserve"> </w:t>
      </w:r>
      <w:r w:rsidRPr="00C87E64">
        <w:rPr>
          <w:rFonts w:ascii="Times New Roman" w:hAnsi="Times New Roman" w:cs="Times New Roman"/>
          <w:b/>
          <w:bCs/>
          <w:color w:val="0D0D0D" w:themeColor="text1" w:themeTint="F2"/>
          <w:sz w:val="22"/>
          <w:szCs w:val="22"/>
          <w:shd w:val="clear" w:color="auto" w:fill="FFFFFF"/>
        </w:rPr>
        <w:t>(ES) 2022/576 2022 m. balandžio 8 d.</w:t>
      </w:r>
      <w:r w:rsidR="00AD3A58">
        <w:rPr>
          <w:rFonts w:ascii="Times New Roman" w:hAnsi="Times New Roman" w:cs="Times New Roman"/>
          <w:b/>
          <w:bCs/>
          <w:color w:val="0D0D0D" w:themeColor="text1" w:themeTint="F2"/>
          <w:sz w:val="22"/>
          <w:szCs w:val="22"/>
          <w:shd w:val="clear" w:color="auto" w:fill="FFFFFF"/>
        </w:rPr>
        <w:t>,</w:t>
      </w:r>
      <w:r w:rsidRPr="00C87E64">
        <w:rPr>
          <w:rFonts w:ascii="Times New Roman" w:hAnsi="Times New Roman" w:cs="Times New Roman"/>
          <w:b/>
          <w:bCs/>
          <w:color w:val="0D0D0D" w:themeColor="text1" w:themeTint="F2"/>
          <w:sz w:val="22"/>
          <w:szCs w:val="22"/>
          <w:shd w:val="clear" w:color="auto" w:fill="FFFFFF"/>
        </w:rPr>
        <w:t xml:space="preserve"> kuriuo iš dalies keičiamas Reglamentas (ES) Nr. 833/2014 dėl ribojamųjų priemonių atsižvelgiant į Rusijos veiksmus,</w:t>
      </w:r>
      <w:r w:rsidR="00AD3A58">
        <w:rPr>
          <w:rFonts w:ascii="Times New Roman" w:hAnsi="Times New Roman" w:cs="Times New Roman"/>
          <w:b/>
          <w:bCs/>
          <w:color w:val="0D0D0D" w:themeColor="text1" w:themeTint="F2"/>
          <w:sz w:val="22"/>
          <w:szCs w:val="22"/>
          <w:shd w:val="clear" w:color="auto" w:fill="FFFFFF"/>
        </w:rPr>
        <w:t xml:space="preserve"> </w:t>
      </w:r>
      <w:r w:rsidRPr="00C87E64">
        <w:rPr>
          <w:rFonts w:ascii="Times New Roman" w:hAnsi="Times New Roman" w:cs="Times New Roman"/>
          <w:b/>
          <w:bCs/>
          <w:color w:val="0D0D0D" w:themeColor="text1" w:themeTint="F2"/>
          <w:sz w:val="22"/>
          <w:szCs w:val="22"/>
          <w:shd w:val="clear" w:color="auto" w:fill="FFFFFF"/>
        </w:rPr>
        <w:t>kuriais destabilizuojama padėtis Ukrainoje</w:t>
      </w:r>
      <w:r w:rsidR="00AD3A58">
        <w:rPr>
          <w:rFonts w:ascii="Times New Roman" w:hAnsi="Times New Roman" w:cs="Times New Roman"/>
          <w:b/>
          <w:bCs/>
          <w:color w:val="0D0D0D" w:themeColor="text1" w:themeTint="F2"/>
          <w:sz w:val="22"/>
          <w:szCs w:val="22"/>
          <w:shd w:val="clear" w:color="auto" w:fill="FFFFFF"/>
        </w:rPr>
        <w:t xml:space="preserve">, </w:t>
      </w:r>
      <w:r w:rsidRPr="00C87E64">
        <w:rPr>
          <w:rFonts w:ascii="Times New Roman" w:hAnsi="Times New Roman" w:cs="Times New Roman"/>
          <w:color w:val="0D0D0D" w:themeColor="text1" w:themeTint="F2"/>
          <w:sz w:val="22"/>
          <w:szCs w:val="22"/>
        </w:rPr>
        <w:t>5k straipsnyje nustatytuose apribojimuose. Visų pirma pareiškiu, kad:</w:t>
      </w:r>
    </w:p>
    <w:p w14:paraId="678160DB" w14:textId="77777777" w:rsidR="007936CE" w:rsidRPr="00C87E64" w:rsidRDefault="007936CE" w:rsidP="00C87E64">
      <w:pPr>
        <w:spacing w:after="0" w:line="240" w:lineRule="auto"/>
        <w:jc w:val="both"/>
        <w:rPr>
          <w:rFonts w:ascii="Times New Roman" w:hAnsi="Times New Roman" w:cs="Times New Roman"/>
          <w:color w:val="0D0D0D" w:themeColor="text1" w:themeTint="F2"/>
          <w:sz w:val="22"/>
          <w:szCs w:val="22"/>
        </w:rPr>
      </w:pPr>
      <w:r w:rsidRPr="00C87E64">
        <w:rPr>
          <w:rFonts w:ascii="Times New Roman" w:hAnsi="Times New Roman" w:cs="Times New Roman"/>
          <w:color w:val="0D0D0D" w:themeColor="text1" w:themeTint="F2"/>
          <w:sz w:val="22"/>
          <w:szCs w:val="22"/>
        </w:rPr>
        <w:t>(a) nesu Rusijos pilietis (-ė) ar įsisteigęs Rusijoje;</w:t>
      </w:r>
    </w:p>
    <w:p w14:paraId="696D9A15" w14:textId="77777777" w:rsidR="007936CE" w:rsidRPr="00C87E64" w:rsidRDefault="007936CE" w:rsidP="00C87E64">
      <w:pPr>
        <w:spacing w:after="0" w:line="240" w:lineRule="auto"/>
        <w:jc w:val="both"/>
        <w:rPr>
          <w:rFonts w:ascii="Times New Roman" w:hAnsi="Times New Roman" w:cs="Times New Roman"/>
          <w:color w:val="0D0D0D" w:themeColor="text1" w:themeTint="F2"/>
          <w:sz w:val="22"/>
          <w:szCs w:val="22"/>
        </w:rPr>
      </w:pPr>
      <w:r w:rsidRPr="00C87E64">
        <w:rPr>
          <w:rFonts w:ascii="Times New Roman" w:hAnsi="Times New Roman" w:cs="Times New Roman"/>
          <w:color w:val="0D0D0D" w:themeColor="text1" w:themeTint="F2"/>
          <w:sz w:val="22"/>
          <w:szCs w:val="22"/>
        </w:rPr>
        <w:t xml:space="preserve">(b) neveikiu </w:t>
      </w:r>
      <w:r w:rsidRPr="00C87E64">
        <w:rPr>
          <w:rFonts w:ascii="Times New Roman" w:hAnsi="Times New Roman" w:cs="Times New Roman"/>
          <w:color w:val="0D0D0D" w:themeColor="text1" w:themeTint="F2"/>
          <w:sz w:val="22"/>
          <w:szCs w:val="22"/>
          <w:shd w:val="clear" w:color="auto" w:fill="FFFFFF"/>
        </w:rPr>
        <w:t>šios deklaracijos a) punkte nurodyto subjekto vardu ar jo nurodymu;</w:t>
      </w:r>
    </w:p>
    <w:p w14:paraId="2CBD0061" w14:textId="53DBE202" w:rsidR="007936CE" w:rsidRPr="00C87E64" w:rsidRDefault="007936CE" w:rsidP="00C87E64">
      <w:pPr>
        <w:spacing w:after="0" w:line="240" w:lineRule="auto"/>
        <w:jc w:val="both"/>
        <w:rPr>
          <w:rFonts w:ascii="Times New Roman" w:hAnsi="Times New Roman" w:cs="Times New Roman"/>
          <w:color w:val="0D0D0D" w:themeColor="text1" w:themeTint="F2"/>
          <w:sz w:val="22"/>
          <w:szCs w:val="22"/>
        </w:rPr>
      </w:pPr>
      <w:r w:rsidRPr="00C87E64">
        <w:rPr>
          <w:rFonts w:ascii="Times New Roman" w:hAnsi="Times New Roman" w:cs="Times New Roman"/>
          <w:color w:val="0D0D0D" w:themeColor="text1" w:themeTint="F2"/>
          <w:sz w:val="22"/>
          <w:szCs w:val="22"/>
        </w:rPr>
        <w:t xml:space="preserve">d) sutartis nebus paskirta vykdyti </w:t>
      </w:r>
      <w:r w:rsidRPr="00C87E64">
        <w:rPr>
          <w:rFonts w:ascii="Times New Roman" w:hAnsi="Times New Roman" w:cs="Times New Roman"/>
          <w:color w:val="0D0D0D" w:themeColor="text1" w:themeTint="F2"/>
          <w:sz w:val="22"/>
          <w:szCs w:val="22"/>
          <w:shd w:val="clear" w:color="auto" w:fill="FFFFFF"/>
        </w:rPr>
        <w:t>subrangovui (-</w:t>
      </w:r>
      <w:proofErr w:type="spellStart"/>
      <w:r w:rsidRPr="00C87E64">
        <w:rPr>
          <w:rFonts w:ascii="Times New Roman" w:hAnsi="Times New Roman" w:cs="Times New Roman"/>
          <w:color w:val="0D0D0D" w:themeColor="text1" w:themeTint="F2"/>
          <w:sz w:val="22"/>
          <w:szCs w:val="22"/>
          <w:shd w:val="clear" w:color="auto" w:fill="FFFFFF"/>
        </w:rPr>
        <w:t>ams</w:t>
      </w:r>
      <w:proofErr w:type="spellEnd"/>
      <w:r w:rsidRPr="00C87E64">
        <w:rPr>
          <w:rFonts w:ascii="Times New Roman" w:hAnsi="Times New Roman" w:cs="Times New Roman"/>
          <w:color w:val="0D0D0D" w:themeColor="text1" w:themeTint="F2"/>
          <w:sz w:val="22"/>
          <w:szCs w:val="22"/>
          <w:shd w:val="clear" w:color="auto" w:fill="FFFFFF"/>
        </w:rPr>
        <w:t>)</w:t>
      </w:r>
      <w:r w:rsidR="00AD3A58">
        <w:rPr>
          <w:rFonts w:ascii="Times New Roman" w:hAnsi="Times New Roman" w:cs="Times New Roman"/>
          <w:color w:val="0D0D0D" w:themeColor="text1" w:themeTint="F2"/>
          <w:sz w:val="22"/>
          <w:szCs w:val="22"/>
          <w:shd w:val="clear" w:color="auto" w:fill="FFFFFF"/>
        </w:rPr>
        <w:t xml:space="preserve"> </w:t>
      </w:r>
      <w:r w:rsidRPr="00C87E64">
        <w:rPr>
          <w:rFonts w:ascii="Times New Roman" w:hAnsi="Times New Roman" w:cs="Times New Roman"/>
          <w:color w:val="0D0D0D" w:themeColor="text1" w:themeTint="F2"/>
          <w:sz w:val="22"/>
          <w:szCs w:val="22"/>
          <w:shd w:val="clear" w:color="auto" w:fill="FFFFFF"/>
        </w:rPr>
        <w:t>ar kitam (-</w:t>
      </w:r>
      <w:proofErr w:type="spellStart"/>
      <w:r w:rsidRPr="00C87E64">
        <w:rPr>
          <w:rFonts w:ascii="Times New Roman" w:hAnsi="Times New Roman" w:cs="Times New Roman"/>
          <w:color w:val="0D0D0D" w:themeColor="text1" w:themeTint="F2"/>
          <w:sz w:val="22"/>
          <w:szCs w:val="22"/>
          <w:shd w:val="clear" w:color="auto" w:fill="FFFFFF"/>
        </w:rPr>
        <w:t>iems</w:t>
      </w:r>
      <w:proofErr w:type="spellEnd"/>
      <w:r w:rsidRPr="00C87E64">
        <w:rPr>
          <w:rFonts w:ascii="Times New Roman" w:hAnsi="Times New Roman" w:cs="Times New Roman"/>
          <w:color w:val="0D0D0D" w:themeColor="text1" w:themeTint="F2"/>
          <w:sz w:val="22"/>
          <w:szCs w:val="22"/>
          <w:shd w:val="clear" w:color="auto" w:fill="FFFFFF"/>
        </w:rPr>
        <w:t>) subjektui (-tams), kurių pajėgumais remiamasi, kurie priskirtini šios deklaracijos a) arba b) punktuose nurodytiems subjektams.</w:t>
      </w:r>
    </w:p>
    <w:p w14:paraId="722834BE" w14:textId="77777777" w:rsidR="00210594" w:rsidRPr="006868CA" w:rsidRDefault="00210594" w:rsidP="00C87E64">
      <w:pPr>
        <w:spacing w:after="0" w:line="240" w:lineRule="auto"/>
        <w:jc w:val="center"/>
        <w:rPr>
          <w:rFonts w:ascii="Times New Roman" w:hAnsi="Times New Roman" w:cs="Times New Roman"/>
          <w:iCs/>
          <w:color w:val="0D0D0D" w:themeColor="text1" w:themeTint="F2"/>
          <w:sz w:val="22"/>
          <w:szCs w:val="22"/>
        </w:rPr>
      </w:pPr>
    </w:p>
    <w:p w14:paraId="26E24D1D" w14:textId="77777777" w:rsidR="00BF0E8C" w:rsidRDefault="00BF0E8C" w:rsidP="006868CA">
      <w:pPr>
        <w:spacing w:after="0" w:line="240" w:lineRule="auto"/>
        <w:jc w:val="both"/>
        <w:rPr>
          <w:rFonts w:ascii="Times New Roman" w:hAnsi="Times New Roman" w:cs="Times New Roman"/>
          <w:iCs/>
          <w:color w:val="0D0D0D" w:themeColor="text1" w:themeTint="F2"/>
          <w:sz w:val="22"/>
          <w:szCs w:val="22"/>
        </w:rPr>
      </w:pPr>
    </w:p>
    <w:p w14:paraId="7FAEF79C" w14:textId="77777777" w:rsidR="006868CA" w:rsidRPr="006868CA" w:rsidRDefault="006868CA" w:rsidP="006868CA">
      <w:pPr>
        <w:spacing w:after="0" w:line="240" w:lineRule="auto"/>
        <w:jc w:val="both"/>
        <w:rPr>
          <w:rFonts w:ascii="Times New Roman" w:hAnsi="Times New Roman" w:cs="Times New Roman"/>
          <w:iCs/>
          <w:color w:val="0D0D0D" w:themeColor="text1" w:themeTint="F2"/>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68CA" w:rsidRPr="006868CA" w14:paraId="562F9CE1" w14:textId="77777777" w:rsidTr="006868CA">
        <w:trPr>
          <w:trHeight w:val="186"/>
        </w:trPr>
        <w:tc>
          <w:tcPr>
            <w:tcW w:w="3870" w:type="dxa"/>
            <w:tcBorders>
              <w:top w:val="single" w:sz="4" w:space="0" w:color="auto"/>
              <w:left w:val="nil"/>
              <w:bottom w:val="nil"/>
              <w:right w:val="nil"/>
            </w:tcBorders>
          </w:tcPr>
          <w:p w14:paraId="52B52B60" w14:textId="77777777" w:rsidR="00BF0E8C" w:rsidRPr="006868CA" w:rsidRDefault="00BF0E8C" w:rsidP="006868CA">
            <w:pPr>
              <w:spacing w:after="0" w:line="240" w:lineRule="auto"/>
              <w:jc w:val="center"/>
              <w:rPr>
                <w:rFonts w:ascii="Times New Roman" w:hAnsi="Times New Roman" w:cs="Times New Roman"/>
                <w:i/>
                <w:color w:val="0D0D0D" w:themeColor="text1" w:themeTint="F2"/>
                <w:sz w:val="22"/>
                <w:szCs w:val="22"/>
              </w:rPr>
            </w:pPr>
            <w:r w:rsidRPr="006868CA">
              <w:rPr>
                <w:rFonts w:ascii="Times New Roman" w:hAnsi="Times New Roman" w:cs="Times New Roman"/>
                <w:i/>
                <w:color w:val="0D0D0D" w:themeColor="text1" w:themeTint="F2"/>
                <w:sz w:val="22"/>
                <w:szCs w:val="22"/>
              </w:rPr>
              <w:t>(Tiekėjo arba jo įgalioto asmens pareigų pavadinimas)</w:t>
            </w:r>
          </w:p>
        </w:tc>
        <w:tc>
          <w:tcPr>
            <w:tcW w:w="604" w:type="dxa"/>
            <w:tcBorders>
              <w:top w:val="nil"/>
              <w:left w:val="nil"/>
              <w:bottom w:val="nil"/>
              <w:right w:val="nil"/>
            </w:tcBorders>
          </w:tcPr>
          <w:p w14:paraId="0B4DD38D" w14:textId="77777777" w:rsidR="00BF0E8C" w:rsidRPr="006868CA" w:rsidRDefault="00BF0E8C" w:rsidP="006868CA">
            <w:pPr>
              <w:spacing w:after="0" w:line="240" w:lineRule="auto"/>
              <w:jc w:val="center"/>
              <w:rPr>
                <w:rFonts w:ascii="Times New Roman" w:hAnsi="Times New Roman" w:cs="Times New Roman"/>
                <w:i/>
                <w:color w:val="0D0D0D" w:themeColor="text1" w:themeTint="F2"/>
                <w:sz w:val="22"/>
                <w:szCs w:val="22"/>
              </w:rPr>
            </w:pPr>
          </w:p>
        </w:tc>
        <w:tc>
          <w:tcPr>
            <w:tcW w:w="1980" w:type="dxa"/>
            <w:tcBorders>
              <w:top w:val="single" w:sz="4" w:space="0" w:color="auto"/>
              <w:left w:val="nil"/>
              <w:bottom w:val="nil"/>
              <w:right w:val="nil"/>
            </w:tcBorders>
            <w:hideMark/>
          </w:tcPr>
          <w:p w14:paraId="43B97B40" w14:textId="77777777" w:rsidR="00BF0E8C" w:rsidRPr="006868CA" w:rsidRDefault="00BF0E8C" w:rsidP="006868CA">
            <w:pPr>
              <w:spacing w:after="0" w:line="240" w:lineRule="auto"/>
              <w:jc w:val="center"/>
              <w:rPr>
                <w:rFonts w:ascii="Times New Roman" w:hAnsi="Times New Roman" w:cs="Times New Roman"/>
                <w:i/>
                <w:color w:val="0D0D0D" w:themeColor="text1" w:themeTint="F2"/>
                <w:sz w:val="22"/>
                <w:szCs w:val="22"/>
              </w:rPr>
            </w:pPr>
            <w:r w:rsidRPr="006868CA">
              <w:rPr>
                <w:rFonts w:ascii="Times New Roman" w:hAnsi="Times New Roman" w:cs="Times New Roman"/>
                <w:i/>
                <w:color w:val="0D0D0D" w:themeColor="text1" w:themeTint="F2"/>
                <w:sz w:val="22"/>
                <w:szCs w:val="22"/>
              </w:rPr>
              <w:t>(Parašas)</w:t>
            </w:r>
          </w:p>
        </w:tc>
        <w:tc>
          <w:tcPr>
            <w:tcW w:w="701" w:type="dxa"/>
            <w:tcBorders>
              <w:top w:val="nil"/>
              <w:left w:val="nil"/>
              <w:bottom w:val="nil"/>
              <w:right w:val="nil"/>
            </w:tcBorders>
          </w:tcPr>
          <w:p w14:paraId="3DBA147A" w14:textId="77777777" w:rsidR="00BF0E8C" w:rsidRPr="006868CA" w:rsidRDefault="00BF0E8C" w:rsidP="006868CA">
            <w:pPr>
              <w:spacing w:after="0" w:line="240" w:lineRule="auto"/>
              <w:jc w:val="center"/>
              <w:rPr>
                <w:rFonts w:ascii="Times New Roman" w:hAnsi="Times New Roman" w:cs="Times New Roman"/>
                <w:i/>
                <w:color w:val="0D0D0D" w:themeColor="text1" w:themeTint="F2"/>
                <w:sz w:val="22"/>
                <w:szCs w:val="22"/>
              </w:rPr>
            </w:pPr>
          </w:p>
        </w:tc>
        <w:tc>
          <w:tcPr>
            <w:tcW w:w="2655" w:type="dxa"/>
            <w:tcBorders>
              <w:top w:val="single" w:sz="4" w:space="0" w:color="auto"/>
              <w:left w:val="nil"/>
              <w:bottom w:val="nil"/>
              <w:right w:val="nil"/>
            </w:tcBorders>
            <w:hideMark/>
          </w:tcPr>
          <w:p w14:paraId="26B05813" w14:textId="77777777" w:rsidR="00BF0E8C" w:rsidRPr="006868CA" w:rsidRDefault="00BF0E8C" w:rsidP="006868CA">
            <w:pPr>
              <w:spacing w:after="0" w:line="240" w:lineRule="auto"/>
              <w:jc w:val="center"/>
              <w:rPr>
                <w:rFonts w:ascii="Times New Roman" w:hAnsi="Times New Roman" w:cs="Times New Roman"/>
                <w:i/>
                <w:color w:val="0D0D0D" w:themeColor="text1" w:themeTint="F2"/>
                <w:sz w:val="22"/>
                <w:szCs w:val="22"/>
              </w:rPr>
            </w:pPr>
            <w:r w:rsidRPr="006868CA">
              <w:rPr>
                <w:rFonts w:ascii="Times New Roman" w:hAnsi="Times New Roman" w:cs="Times New Roman"/>
                <w:i/>
                <w:color w:val="0D0D0D" w:themeColor="text1" w:themeTint="F2"/>
                <w:sz w:val="22"/>
                <w:szCs w:val="22"/>
              </w:rPr>
              <w:t>(Vardas, pavardė)</w:t>
            </w:r>
          </w:p>
        </w:tc>
      </w:tr>
    </w:tbl>
    <w:p w14:paraId="5F7A98A5" w14:textId="77777777" w:rsidR="007936CE" w:rsidRPr="006868CA" w:rsidRDefault="007936CE" w:rsidP="00C87E64">
      <w:pPr>
        <w:spacing w:after="0" w:line="240" w:lineRule="auto"/>
        <w:rPr>
          <w:rFonts w:ascii="Times New Roman" w:hAnsi="Times New Roman" w:cs="Times New Roman"/>
          <w:iCs/>
          <w:color w:val="0D0D0D" w:themeColor="text1" w:themeTint="F2"/>
          <w:sz w:val="22"/>
          <w:szCs w:val="22"/>
        </w:rPr>
      </w:pPr>
    </w:p>
    <w:p w14:paraId="70558435" w14:textId="77777777" w:rsidR="007936CE" w:rsidRPr="006868CA" w:rsidRDefault="007936CE" w:rsidP="00C87E64">
      <w:pPr>
        <w:spacing w:after="0" w:line="240" w:lineRule="auto"/>
        <w:rPr>
          <w:rFonts w:ascii="Times New Roman" w:hAnsi="Times New Roman" w:cs="Times New Roman"/>
          <w:iCs/>
          <w:color w:val="0D0D0D" w:themeColor="text1" w:themeTint="F2"/>
          <w:sz w:val="22"/>
          <w:szCs w:val="22"/>
        </w:rPr>
      </w:pPr>
    </w:p>
    <w:p w14:paraId="0D91863D" w14:textId="77777777" w:rsidR="00CE7883" w:rsidRDefault="00CE7883" w:rsidP="00210594">
      <w:pPr>
        <w:rPr>
          <w:rFonts w:ascii="Times New Roman" w:hAnsi="Times New Roman" w:cs="Times New Roman"/>
          <w:iCs/>
          <w:color w:val="0D0D0D" w:themeColor="text1" w:themeTint="F2"/>
          <w:sz w:val="22"/>
          <w:szCs w:val="22"/>
        </w:rPr>
      </w:pPr>
    </w:p>
    <w:p w14:paraId="4ED29B03" w14:textId="77777777" w:rsidR="00CE7883" w:rsidRPr="006868CA" w:rsidRDefault="00CE7883" w:rsidP="00210594">
      <w:pPr>
        <w:rPr>
          <w:rFonts w:ascii="Times New Roman" w:hAnsi="Times New Roman" w:cs="Times New Roman"/>
          <w:iCs/>
          <w:color w:val="0D0D0D" w:themeColor="text1" w:themeTint="F2"/>
          <w:sz w:val="22"/>
          <w:szCs w:val="22"/>
        </w:rPr>
      </w:pPr>
    </w:p>
    <w:p w14:paraId="77DD6136" w14:textId="6BCF429F" w:rsidR="00FA3C15" w:rsidRPr="00CC54EC" w:rsidRDefault="00FA3C15" w:rsidP="00CC54EC">
      <w:pPr>
        <w:keepNext/>
        <w:keepLines/>
        <w:spacing w:after="0" w:line="240" w:lineRule="auto"/>
        <w:ind w:left="5103"/>
        <w:jc w:val="right"/>
        <w:outlineLvl w:val="1"/>
        <w:rPr>
          <w:rFonts w:ascii="Times New Roman" w:eastAsiaTheme="majorEastAsia" w:hAnsi="Times New Roman" w:cs="Times New Roman"/>
          <w:b/>
          <w:bCs/>
          <w:color w:val="0D0D0D" w:themeColor="text1" w:themeTint="F2"/>
          <w:sz w:val="22"/>
          <w:szCs w:val="22"/>
        </w:rPr>
      </w:pPr>
      <w:bookmarkStart w:id="108" w:name="_Toc197671942"/>
      <w:bookmarkEnd w:id="101"/>
      <w:bookmarkEnd w:id="102"/>
      <w:bookmarkEnd w:id="103"/>
      <w:r w:rsidRPr="00CC54EC">
        <w:rPr>
          <w:rFonts w:ascii="Times New Roman" w:eastAsiaTheme="majorEastAsia" w:hAnsi="Times New Roman" w:cs="Times New Roman"/>
          <w:b/>
          <w:bCs/>
          <w:color w:val="0D0D0D" w:themeColor="text1" w:themeTint="F2"/>
          <w:sz w:val="22"/>
          <w:szCs w:val="22"/>
        </w:rPr>
        <w:lastRenderedPageBreak/>
        <w:t xml:space="preserve">Pirkimo sąlygų </w:t>
      </w:r>
      <w:r w:rsidR="00CB656E" w:rsidRPr="00CC54EC">
        <w:rPr>
          <w:rFonts w:ascii="Times New Roman" w:eastAsiaTheme="majorEastAsia" w:hAnsi="Times New Roman" w:cs="Times New Roman"/>
          <w:b/>
          <w:bCs/>
          <w:color w:val="0D0D0D" w:themeColor="text1" w:themeTint="F2"/>
          <w:sz w:val="22"/>
          <w:szCs w:val="22"/>
        </w:rPr>
        <w:t>10</w:t>
      </w:r>
      <w:r w:rsidRPr="00CC54EC">
        <w:rPr>
          <w:rFonts w:ascii="Times New Roman" w:eastAsiaTheme="majorEastAsia" w:hAnsi="Times New Roman" w:cs="Times New Roman"/>
          <w:b/>
          <w:bCs/>
          <w:color w:val="0D0D0D" w:themeColor="text1" w:themeTint="F2"/>
          <w:sz w:val="22"/>
          <w:szCs w:val="22"/>
        </w:rPr>
        <w:t xml:space="preserve"> priedas „Sutarties projektas“</w:t>
      </w:r>
      <w:bookmarkEnd w:id="108"/>
    </w:p>
    <w:p w14:paraId="284C4C30" w14:textId="77777777" w:rsidR="00FA3C15" w:rsidRPr="00CC54EC" w:rsidRDefault="00FA3C15" w:rsidP="00CC54EC">
      <w:pPr>
        <w:numPr>
          <w:ilvl w:val="1"/>
          <w:numId w:val="0"/>
        </w:numPr>
        <w:spacing w:after="0" w:line="240" w:lineRule="auto"/>
        <w:jc w:val="center"/>
        <w:rPr>
          <w:rFonts w:ascii="Times New Roman" w:hAnsi="Times New Roman" w:cs="Times New Roman"/>
          <w:b/>
          <w:bCs/>
          <w:caps/>
          <w:color w:val="0D0D0D" w:themeColor="text1" w:themeTint="F2"/>
          <w:spacing w:val="20"/>
          <w:sz w:val="22"/>
          <w:szCs w:val="22"/>
        </w:rPr>
      </w:pPr>
    </w:p>
    <w:p w14:paraId="60925B9F" w14:textId="25377AF1" w:rsidR="00A410E4" w:rsidRPr="00CC54EC" w:rsidRDefault="00FA3C15" w:rsidP="00CC54EC">
      <w:pPr>
        <w:spacing w:after="0" w:line="240" w:lineRule="auto"/>
        <w:jc w:val="center"/>
        <w:rPr>
          <w:rFonts w:ascii="Times New Roman" w:hAnsi="Times New Roman" w:cs="Times New Roman"/>
          <w:b/>
          <w:bCs/>
          <w:caps/>
          <w:color w:val="0D0D0D" w:themeColor="text1" w:themeTint="F2"/>
          <w:spacing w:val="20"/>
          <w:sz w:val="22"/>
          <w:szCs w:val="22"/>
        </w:rPr>
      </w:pPr>
      <w:r w:rsidRPr="00CC54EC">
        <w:rPr>
          <w:rFonts w:ascii="Times New Roman" w:hAnsi="Times New Roman" w:cs="Times New Roman"/>
          <w:b/>
          <w:bCs/>
          <w:caps/>
          <w:color w:val="0D0D0D" w:themeColor="text1" w:themeTint="F2"/>
          <w:spacing w:val="20"/>
          <w:sz w:val="22"/>
          <w:szCs w:val="22"/>
        </w:rPr>
        <w:t>SUTARTIES PROJEKTAS</w:t>
      </w:r>
    </w:p>
    <w:p w14:paraId="6FDDA4CA" w14:textId="77777777" w:rsidR="00FA3C15" w:rsidRPr="00CC54EC" w:rsidRDefault="00FA3C15" w:rsidP="00CC54EC">
      <w:pPr>
        <w:spacing w:after="0" w:line="240" w:lineRule="auto"/>
        <w:jc w:val="center"/>
        <w:rPr>
          <w:rFonts w:ascii="Times New Roman" w:hAnsi="Times New Roman" w:cs="Times New Roman"/>
          <w:caps/>
          <w:color w:val="0D0D0D" w:themeColor="text1" w:themeTint="F2"/>
          <w:spacing w:val="20"/>
          <w:sz w:val="22"/>
          <w:szCs w:val="22"/>
        </w:rPr>
      </w:pPr>
    </w:p>
    <w:p w14:paraId="35702C7D" w14:textId="6AE7E77B" w:rsidR="00FA3C15" w:rsidRPr="00CC54EC" w:rsidRDefault="00FA3C15" w:rsidP="00CC54EC">
      <w:pPr>
        <w:spacing w:after="0" w:line="240" w:lineRule="auto"/>
        <w:ind w:firstLine="720"/>
        <w:rPr>
          <w:rFonts w:ascii="Times New Roman" w:hAnsi="Times New Roman" w:cs="Times New Roman"/>
          <w:sz w:val="22"/>
          <w:szCs w:val="22"/>
        </w:rPr>
      </w:pPr>
      <w:r w:rsidRPr="00CC54EC">
        <w:rPr>
          <w:rFonts w:ascii="Times New Roman" w:hAnsi="Times New Roman" w:cs="Times New Roman"/>
          <w:color w:val="0D0D0D" w:themeColor="text1" w:themeTint="F2"/>
          <w:sz w:val="22"/>
          <w:szCs w:val="22"/>
        </w:rPr>
        <w:t>Sutarties projektas</w:t>
      </w:r>
      <w:r w:rsidR="003D3071">
        <w:rPr>
          <w:rFonts w:ascii="Times New Roman" w:hAnsi="Times New Roman" w:cs="Times New Roman"/>
          <w:color w:val="0D0D0D" w:themeColor="text1" w:themeTint="F2"/>
          <w:sz w:val="22"/>
          <w:szCs w:val="22"/>
        </w:rPr>
        <w:t xml:space="preserve"> </w:t>
      </w:r>
      <w:r w:rsidRPr="00CC54EC">
        <w:rPr>
          <w:rFonts w:ascii="Times New Roman" w:hAnsi="Times New Roman" w:cs="Times New Roman"/>
          <w:color w:val="0D0D0D" w:themeColor="text1" w:themeTint="F2"/>
          <w:sz w:val="22"/>
          <w:szCs w:val="22"/>
        </w:rPr>
        <w:t xml:space="preserve">pateikiamas </w:t>
      </w:r>
      <w:proofErr w:type="spellStart"/>
      <w:r w:rsidRPr="00CC54EC">
        <w:rPr>
          <w:rFonts w:ascii="Times New Roman" w:hAnsi="Times New Roman" w:cs="Times New Roman"/>
          <w:color w:val="0D0D0D" w:themeColor="text1" w:themeTint="F2"/>
          <w:sz w:val="22"/>
          <w:szCs w:val="22"/>
        </w:rPr>
        <w:t>docx</w:t>
      </w:r>
      <w:proofErr w:type="spellEnd"/>
      <w:r w:rsidRPr="00CC54EC">
        <w:rPr>
          <w:rFonts w:ascii="Times New Roman" w:hAnsi="Times New Roman" w:cs="Times New Roman"/>
          <w:color w:val="0D0D0D" w:themeColor="text1" w:themeTint="F2"/>
          <w:sz w:val="22"/>
          <w:szCs w:val="22"/>
        </w:rPr>
        <w:t xml:space="preserve"> formatu.</w:t>
      </w:r>
    </w:p>
    <w:sectPr w:rsidR="00FA3C15" w:rsidRPr="00CC54EC" w:rsidSect="00B93233">
      <w:pgSz w:w="11910" w:h="16840" w:code="9"/>
      <w:pgMar w:top="1440" w:right="1077" w:bottom="1440" w:left="1077" w:header="72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F011" w14:textId="77777777" w:rsidR="006377B9" w:rsidRPr="00A663A8" w:rsidRDefault="006377B9" w:rsidP="00D05666">
      <w:r w:rsidRPr="00A663A8">
        <w:separator/>
      </w:r>
    </w:p>
  </w:endnote>
  <w:endnote w:type="continuationSeparator" w:id="0">
    <w:p w14:paraId="6646C2EB" w14:textId="77777777" w:rsidR="006377B9" w:rsidRPr="00A663A8" w:rsidRDefault="006377B9" w:rsidP="00D05666">
      <w:r w:rsidRPr="00A663A8">
        <w:continuationSeparator/>
      </w:r>
    </w:p>
  </w:endnote>
  <w:endnote w:type="continuationNotice" w:id="1">
    <w:p w14:paraId="68FE6F96" w14:textId="77777777" w:rsidR="006377B9" w:rsidRPr="00A663A8" w:rsidRDefault="00637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9B7" w14:textId="77777777" w:rsidR="001B4C8E" w:rsidRPr="00A663A8" w:rsidRDefault="001B4C8E">
    <w:pPr>
      <w:pStyle w:val="Porat"/>
      <w:jc w:val="center"/>
    </w:pPr>
  </w:p>
  <w:p w14:paraId="34B8B8A8" w14:textId="77777777" w:rsidR="001B4C8E" w:rsidRPr="00A663A8" w:rsidRDefault="001B4C8E">
    <w:pPr>
      <w:pStyle w:val="Porat"/>
    </w:pPr>
  </w:p>
  <w:p w14:paraId="44FBCAF4" w14:textId="77777777" w:rsidR="00471BB7" w:rsidRPr="00A663A8" w:rsidRDefault="00471B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0F26" w14:textId="77777777" w:rsidR="000A7B33" w:rsidRDefault="000A7B33">
    <w:pPr>
      <w:pStyle w:val="Porat"/>
      <w:jc w:val="center"/>
    </w:pPr>
  </w:p>
  <w:p w14:paraId="3CDB22E9" w14:textId="77777777" w:rsidR="000A7B33" w:rsidRDefault="000A7B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88AE" w14:textId="199D36CF" w:rsidR="001B4C8E" w:rsidRPr="00A663A8" w:rsidRDefault="001B4C8E">
    <w:pPr>
      <w:pStyle w:val="Porat"/>
      <w:jc w:val="right"/>
    </w:pPr>
  </w:p>
  <w:p w14:paraId="0BDE7041" w14:textId="77777777" w:rsidR="001B4C8E" w:rsidRPr="00A663A8" w:rsidRDefault="001B4C8E"/>
  <w:p w14:paraId="3DA22500" w14:textId="77777777" w:rsidR="001B4C8E" w:rsidRPr="00A663A8" w:rsidRDefault="001B4C8E"/>
  <w:p w14:paraId="77A0CB3E" w14:textId="77777777" w:rsidR="00C27CAF" w:rsidRPr="00A663A8" w:rsidRDefault="00C27CAF"/>
  <w:p w14:paraId="142F2F04" w14:textId="77777777" w:rsidR="00C27CAF" w:rsidRPr="00A663A8" w:rsidRDefault="00C27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268D" w14:textId="77777777" w:rsidR="006377B9" w:rsidRPr="00A663A8" w:rsidRDefault="006377B9" w:rsidP="00D05666">
      <w:r w:rsidRPr="00A663A8">
        <w:separator/>
      </w:r>
    </w:p>
  </w:footnote>
  <w:footnote w:type="continuationSeparator" w:id="0">
    <w:p w14:paraId="4F943B73" w14:textId="77777777" w:rsidR="006377B9" w:rsidRPr="00A663A8" w:rsidRDefault="006377B9" w:rsidP="00D05666">
      <w:r w:rsidRPr="00A663A8">
        <w:continuationSeparator/>
      </w:r>
    </w:p>
  </w:footnote>
  <w:footnote w:type="continuationNotice" w:id="1">
    <w:p w14:paraId="5CDF2A89" w14:textId="77777777" w:rsidR="006377B9" w:rsidRPr="00A663A8" w:rsidRDefault="00637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33012"/>
      <w:docPartObj>
        <w:docPartGallery w:val="Page Numbers (Top of Page)"/>
        <w:docPartUnique/>
      </w:docPartObj>
    </w:sdtPr>
    <w:sdtEndPr>
      <w:rPr>
        <w:rFonts w:ascii="Times New Roman" w:hAnsi="Times New Roman" w:cs="Times New Roman"/>
        <w:sz w:val="22"/>
        <w:szCs w:val="22"/>
      </w:rPr>
    </w:sdtEndPr>
    <w:sdtContent>
      <w:p w14:paraId="1E91954B" w14:textId="60208359" w:rsidR="004C2DF7" w:rsidRPr="003867EC" w:rsidRDefault="004C2DF7">
        <w:pPr>
          <w:pStyle w:val="Antrats"/>
          <w:jc w:val="center"/>
          <w:rPr>
            <w:rFonts w:ascii="Times New Roman" w:hAnsi="Times New Roman" w:cs="Times New Roman"/>
            <w:sz w:val="22"/>
            <w:szCs w:val="22"/>
          </w:rPr>
        </w:pPr>
        <w:r w:rsidRPr="003867EC">
          <w:rPr>
            <w:rFonts w:ascii="Times New Roman" w:hAnsi="Times New Roman" w:cs="Times New Roman"/>
            <w:sz w:val="22"/>
            <w:szCs w:val="22"/>
          </w:rPr>
          <w:fldChar w:fldCharType="begin"/>
        </w:r>
        <w:r w:rsidRPr="003867EC">
          <w:rPr>
            <w:rFonts w:ascii="Times New Roman" w:hAnsi="Times New Roman" w:cs="Times New Roman"/>
            <w:sz w:val="22"/>
            <w:szCs w:val="22"/>
          </w:rPr>
          <w:instrText>PAGE   \* MERGEFORMAT</w:instrText>
        </w:r>
        <w:r w:rsidRPr="003867EC">
          <w:rPr>
            <w:rFonts w:ascii="Times New Roman" w:hAnsi="Times New Roman" w:cs="Times New Roman"/>
            <w:sz w:val="22"/>
            <w:szCs w:val="22"/>
          </w:rPr>
          <w:fldChar w:fldCharType="separate"/>
        </w:r>
        <w:r w:rsidRPr="003867EC">
          <w:rPr>
            <w:rFonts w:ascii="Times New Roman" w:hAnsi="Times New Roman" w:cs="Times New Roman"/>
            <w:sz w:val="22"/>
            <w:szCs w:val="22"/>
          </w:rPr>
          <w:t>2</w:t>
        </w:r>
        <w:r w:rsidRPr="003867EC">
          <w:rPr>
            <w:rFonts w:ascii="Times New Roman" w:hAnsi="Times New Roman" w:cs="Times New Roman"/>
            <w:sz w:val="22"/>
            <w:szCs w:val="22"/>
          </w:rPr>
          <w:fldChar w:fldCharType="end"/>
        </w:r>
      </w:p>
    </w:sdtContent>
  </w:sdt>
  <w:p w14:paraId="4D7ABFF2" w14:textId="77777777" w:rsidR="004C2DF7" w:rsidRDefault="004C2D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7E88" w14:textId="3A2DE28B" w:rsidR="00C5720A" w:rsidRPr="00A663A8" w:rsidRDefault="00C5720A">
    <w:pPr>
      <w:pStyle w:val="Antrats"/>
      <w:jc w:val="center"/>
      <w:rPr>
        <w:rFonts w:ascii="Times New Roman" w:hAnsi="Times New Roman" w:cs="Times New Roman"/>
      </w:rPr>
    </w:pPr>
  </w:p>
  <w:p w14:paraId="672494A9" w14:textId="77777777" w:rsidR="00C5720A" w:rsidRPr="00A663A8" w:rsidRDefault="00C5720A">
    <w:pPr>
      <w:pStyle w:val="Antrats"/>
    </w:pPr>
  </w:p>
  <w:p w14:paraId="46F70379" w14:textId="77777777" w:rsidR="00471BB7" w:rsidRPr="00A663A8" w:rsidRDefault="00471B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169615"/>
      <w:docPartObj>
        <w:docPartGallery w:val="Page Numbers (Top of Page)"/>
        <w:docPartUnique/>
      </w:docPartObj>
    </w:sdtPr>
    <w:sdtEndPr>
      <w:rPr>
        <w:rFonts w:ascii="Times New Roman" w:hAnsi="Times New Roman" w:cs="Times New Roman"/>
      </w:rPr>
    </w:sdtEndPr>
    <w:sdtContent>
      <w:p w14:paraId="61A5E968" w14:textId="77777777" w:rsidR="000A7B33" w:rsidRPr="004910E8" w:rsidRDefault="000A7B33" w:rsidP="00A04A5E">
        <w:pPr>
          <w:pStyle w:val="Antrats"/>
          <w:jc w:val="center"/>
          <w:rPr>
            <w:rFonts w:ascii="Times New Roman" w:hAnsi="Times New Roman" w:cs="Times New Roman"/>
          </w:rPr>
        </w:pPr>
        <w:r w:rsidRPr="004910E8">
          <w:rPr>
            <w:rFonts w:ascii="Times New Roman" w:hAnsi="Times New Roman" w:cs="Times New Roman"/>
          </w:rPr>
          <w:fldChar w:fldCharType="begin"/>
        </w:r>
        <w:r w:rsidRPr="004910E8">
          <w:rPr>
            <w:rFonts w:ascii="Times New Roman" w:hAnsi="Times New Roman" w:cs="Times New Roman"/>
          </w:rPr>
          <w:instrText>PAGE   \* MERGEFORMAT</w:instrText>
        </w:r>
        <w:r w:rsidRPr="004910E8">
          <w:rPr>
            <w:rFonts w:ascii="Times New Roman" w:hAnsi="Times New Roman" w:cs="Times New Roman"/>
          </w:rPr>
          <w:fldChar w:fldCharType="separate"/>
        </w:r>
        <w:r>
          <w:rPr>
            <w:rFonts w:ascii="Times New Roman" w:hAnsi="Times New Roman" w:cs="Times New Roman"/>
            <w:noProof/>
          </w:rPr>
          <w:t>60</w:t>
        </w:r>
        <w:r w:rsidRPr="004910E8">
          <w:rPr>
            <w:rFonts w:ascii="Times New Roman" w:hAnsi="Times New Roman" w:cs="Times New Roman"/>
          </w:rPr>
          <w:fldChar w:fldCharType="end"/>
        </w:r>
      </w:p>
    </w:sdtContent>
  </w:sdt>
  <w:p w14:paraId="34F83537" w14:textId="77777777" w:rsidR="000A7B33" w:rsidRDefault="000A7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70C22"/>
    <w:multiLevelType w:val="hybridMultilevel"/>
    <w:tmpl w:val="FED6F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A060219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3403B2"/>
    <w:multiLevelType w:val="hybridMultilevel"/>
    <w:tmpl w:val="9788E7E4"/>
    <w:lvl w:ilvl="0" w:tplc="20E40D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27D3731D"/>
    <w:multiLevelType w:val="hybridMultilevel"/>
    <w:tmpl w:val="A9244308"/>
    <w:lvl w:ilvl="0" w:tplc="8E3AE6E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64703"/>
    <w:multiLevelType w:val="hybridMultilevel"/>
    <w:tmpl w:val="AB88361E"/>
    <w:lvl w:ilvl="0" w:tplc="DA64D55C">
      <w:start w:val="1"/>
      <w:numFmt w:val="decimal"/>
      <w:lvlText w:val="%1)"/>
      <w:lvlJc w:val="left"/>
      <w:pPr>
        <w:ind w:left="720" w:hanging="36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2226" w:hanging="108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4026" w:hanging="1800"/>
      </w:pPr>
    </w:lvl>
    <w:lvl w:ilvl="6">
      <w:start w:val="1"/>
      <w:numFmt w:val="decimal"/>
      <w:isLgl/>
      <w:lvlText w:val="%1.%2.%3.%4.%5.%6.%7."/>
      <w:lvlJc w:val="left"/>
      <w:pPr>
        <w:ind w:left="4746" w:hanging="216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16"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7"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9"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B5355B"/>
    <w:multiLevelType w:val="hybridMultilevel"/>
    <w:tmpl w:val="8564E82A"/>
    <w:lvl w:ilvl="0" w:tplc="14101F1C">
      <w:start w:val="1"/>
      <w:numFmt w:val="lowerLetter"/>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6" w15:restartNumberingAfterBreak="0">
    <w:nsid w:val="65792CD7"/>
    <w:multiLevelType w:val="hybridMultilevel"/>
    <w:tmpl w:val="16C87EDC"/>
    <w:lvl w:ilvl="0" w:tplc="1B668718">
      <w:start w:val="1"/>
      <w:numFmt w:val="decimal"/>
      <w:lvlText w:val="%1."/>
      <w:lvlJc w:val="left"/>
      <w:pPr>
        <w:ind w:left="1080" w:hanging="360"/>
      </w:pPr>
      <w:rPr>
        <w:rFonts w:ascii="Times New Roman" w:hAnsi="Times New Roman" w:cs="Times New Roman" w:hint="default"/>
        <w:b w:val="0"/>
        <w:bCs w:val="0"/>
        <w:color w:val="0D0D0D" w:themeColor="text1" w:themeTint="F2"/>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F5BA8994"/>
    <w:lvl w:ilvl="0">
      <w:start w:val="10"/>
      <w:numFmt w:val="decimal"/>
      <w:lvlText w:val="%1."/>
      <w:lvlJc w:val="left"/>
      <w:pPr>
        <w:ind w:left="444" w:hanging="444"/>
      </w:pPr>
      <w:rPr>
        <w:rFonts w:hint="default"/>
        <w:b w:val="0"/>
        <w:bCs w:val="0"/>
        <w:color w:val="262626" w:themeColor="text1" w:themeTint="D9"/>
      </w:rPr>
    </w:lvl>
    <w:lvl w:ilvl="1">
      <w:start w:val="1"/>
      <w:numFmt w:val="decimal"/>
      <w:lvlText w:val="%1.%2."/>
      <w:lvlJc w:val="left"/>
      <w:pPr>
        <w:ind w:left="2570" w:hanging="444"/>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E16D21"/>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7317238">
    <w:abstractNumId w:val="9"/>
  </w:num>
  <w:num w:numId="2" w16cid:durableId="1856531319">
    <w:abstractNumId w:val="3"/>
  </w:num>
  <w:num w:numId="3" w16cid:durableId="892347902">
    <w:abstractNumId w:val="30"/>
  </w:num>
  <w:num w:numId="4" w16cid:durableId="648291096">
    <w:abstractNumId w:val="36"/>
  </w:num>
  <w:num w:numId="5" w16cid:durableId="2034648715">
    <w:abstractNumId w:val="22"/>
  </w:num>
  <w:num w:numId="6" w16cid:durableId="3561485">
    <w:abstractNumId w:val="2"/>
  </w:num>
  <w:num w:numId="7" w16cid:durableId="1902406672">
    <w:abstractNumId w:val="32"/>
  </w:num>
  <w:num w:numId="8" w16cid:durableId="29310479">
    <w:abstractNumId w:val="35"/>
  </w:num>
  <w:num w:numId="9" w16cid:durableId="29844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823443">
    <w:abstractNumId w:val="23"/>
  </w:num>
  <w:num w:numId="11" w16cid:durableId="1263994513">
    <w:abstractNumId w:val="27"/>
  </w:num>
  <w:num w:numId="12" w16cid:durableId="256137099">
    <w:abstractNumId w:val="12"/>
  </w:num>
  <w:num w:numId="13" w16cid:durableId="346641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21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7485971">
    <w:abstractNumId w:val="13"/>
  </w:num>
  <w:num w:numId="16" w16cid:durableId="1889412594">
    <w:abstractNumId w:val="10"/>
  </w:num>
  <w:num w:numId="17" w16cid:durableId="1616791636">
    <w:abstractNumId w:val="29"/>
  </w:num>
  <w:num w:numId="18" w16cid:durableId="77294084">
    <w:abstractNumId w:val="7"/>
  </w:num>
  <w:num w:numId="19" w16cid:durableId="1268345589">
    <w:abstractNumId w:val="11"/>
  </w:num>
  <w:num w:numId="20" w16cid:durableId="1334799388">
    <w:abstractNumId w:val="18"/>
  </w:num>
  <w:num w:numId="21" w16cid:durableId="2055932467">
    <w:abstractNumId w:val="17"/>
  </w:num>
  <w:num w:numId="22" w16cid:durableId="1829176731">
    <w:abstractNumId w:val="16"/>
  </w:num>
  <w:num w:numId="23" w16cid:durableId="1076249404">
    <w:abstractNumId w:val="28"/>
  </w:num>
  <w:num w:numId="24" w16cid:durableId="307979069">
    <w:abstractNumId w:val="21"/>
  </w:num>
  <w:num w:numId="25" w16cid:durableId="1758556122">
    <w:abstractNumId w:val="25"/>
  </w:num>
  <w:num w:numId="26" w16cid:durableId="1280646450">
    <w:abstractNumId w:val="4"/>
  </w:num>
  <w:num w:numId="27" w16cid:durableId="35129906">
    <w:abstractNumId w:val="24"/>
  </w:num>
  <w:num w:numId="28" w16cid:durableId="1688143474">
    <w:abstractNumId w:val="14"/>
  </w:num>
  <w:num w:numId="29" w16cid:durableId="896552040">
    <w:abstractNumId w:val="1"/>
  </w:num>
  <w:num w:numId="30" w16cid:durableId="279990443">
    <w:abstractNumId w:val="19"/>
  </w:num>
  <w:num w:numId="31" w16cid:durableId="1331832942">
    <w:abstractNumId w:val="0"/>
  </w:num>
  <w:num w:numId="32" w16cid:durableId="1525485915">
    <w:abstractNumId w:val="34"/>
  </w:num>
  <w:num w:numId="33" w16cid:durableId="1160924281">
    <w:abstractNumId w:val="20"/>
  </w:num>
  <w:num w:numId="34" w16cid:durableId="1996449446">
    <w:abstractNumId w:val="33"/>
  </w:num>
  <w:num w:numId="35" w16cid:durableId="6828302">
    <w:abstractNumId w:val="5"/>
  </w:num>
  <w:num w:numId="36" w16cid:durableId="1531911664">
    <w:abstractNumId w:val="26"/>
  </w:num>
  <w:num w:numId="37" w16cid:durableId="468936869">
    <w:abstractNumId w:val="8"/>
  </w:num>
  <w:num w:numId="38" w16cid:durableId="14617397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AA4"/>
    <w:rsid w:val="00001CCF"/>
    <w:rsid w:val="00002B36"/>
    <w:rsid w:val="00003568"/>
    <w:rsid w:val="000035DA"/>
    <w:rsid w:val="00003A28"/>
    <w:rsid w:val="00003A3F"/>
    <w:rsid w:val="000040AF"/>
    <w:rsid w:val="0000436F"/>
    <w:rsid w:val="000044D8"/>
    <w:rsid w:val="00004521"/>
    <w:rsid w:val="00004A08"/>
    <w:rsid w:val="00004FEB"/>
    <w:rsid w:val="00005F36"/>
    <w:rsid w:val="000060AC"/>
    <w:rsid w:val="000063FD"/>
    <w:rsid w:val="00006485"/>
    <w:rsid w:val="00006991"/>
    <w:rsid w:val="00006EEF"/>
    <w:rsid w:val="000074A0"/>
    <w:rsid w:val="00007D23"/>
    <w:rsid w:val="00007EC9"/>
    <w:rsid w:val="00007F36"/>
    <w:rsid w:val="0001089B"/>
    <w:rsid w:val="00010B64"/>
    <w:rsid w:val="00010EAD"/>
    <w:rsid w:val="00010FA6"/>
    <w:rsid w:val="00011495"/>
    <w:rsid w:val="00011887"/>
    <w:rsid w:val="00011A8D"/>
    <w:rsid w:val="00011B40"/>
    <w:rsid w:val="00012892"/>
    <w:rsid w:val="00012BE7"/>
    <w:rsid w:val="00012F85"/>
    <w:rsid w:val="000133D6"/>
    <w:rsid w:val="00013634"/>
    <w:rsid w:val="00013DF0"/>
    <w:rsid w:val="00013E60"/>
    <w:rsid w:val="00013EF1"/>
    <w:rsid w:val="00013FF6"/>
    <w:rsid w:val="00014A61"/>
    <w:rsid w:val="00015C75"/>
    <w:rsid w:val="00015FC9"/>
    <w:rsid w:val="0001618D"/>
    <w:rsid w:val="00016336"/>
    <w:rsid w:val="0001658B"/>
    <w:rsid w:val="0001670E"/>
    <w:rsid w:val="00016FDD"/>
    <w:rsid w:val="00017009"/>
    <w:rsid w:val="00017251"/>
    <w:rsid w:val="000206C9"/>
    <w:rsid w:val="00020EA4"/>
    <w:rsid w:val="00020FD4"/>
    <w:rsid w:val="00021574"/>
    <w:rsid w:val="00021619"/>
    <w:rsid w:val="00021ECC"/>
    <w:rsid w:val="00021EFA"/>
    <w:rsid w:val="0002201C"/>
    <w:rsid w:val="000221F4"/>
    <w:rsid w:val="00022DEB"/>
    <w:rsid w:val="00022E0C"/>
    <w:rsid w:val="00023641"/>
    <w:rsid w:val="00024C4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A01"/>
    <w:rsid w:val="00032D19"/>
    <w:rsid w:val="00034020"/>
    <w:rsid w:val="00034A4A"/>
    <w:rsid w:val="00035221"/>
    <w:rsid w:val="000356C7"/>
    <w:rsid w:val="0003587B"/>
    <w:rsid w:val="00035E27"/>
    <w:rsid w:val="0003638B"/>
    <w:rsid w:val="000372C8"/>
    <w:rsid w:val="000372F4"/>
    <w:rsid w:val="000373E5"/>
    <w:rsid w:val="00037649"/>
    <w:rsid w:val="00040233"/>
    <w:rsid w:val="00040766"/>
    <w:rsid w:val="00040C0F"/>
    <w:rsid w:val="00040E01"/>
    <w:rsid w:val="00041EEF"/>
    <w:rsid w:val="00042720"/>
    <w:rsid w:val="00042937"/>
    <w:rsid w:val="00042D50"/>
    <w:rsid w:val="00042E69"/>
    <w:rsid w:val="000431AC"/>
    <w:rsid w:val="00043A4E"/>
    <w:rsid w:val="00043C51"/>
    <w:rsid w:val="00043D65"/>
    <w:rsid w:val="0004465F"/>
    <w:rsid w:val="00044728"/>
    <w:rsid w:val="00044B63"/>
    <w:rsid w:val="00044D8E"/>
    <w:rsid w:val="00044F08"/>
    <w:rsid w:val="000455B9"/>
    <w:rsid w:val="00045ED4"/>
    <w:rsid w:val="000461D0"/>
    <w:rsid w:val="000464E8"/>
    <w:rsid w:val="00046522"/>
    <w:rsid w:val="000466D2"/>
    <w:rsid w:val="00046DDC"/>
    <w:rsid w:val="0004774A"/>
    <w:rsid w:val="00047D8D"/>
    <w:rsid w:val="00047F6B"/>
    <w:rsid w:val="00047F87"/>
    <w:rsid w:val="00050CD6"/>
    <w:rsid w:val="00051151"/>
    <w:rsid w:val="00051212"/>
    <w:rsid w:val="0005148B"/>
    <w:rsid w:val="00051544"/>
    <w:rsid w:val="00051A51"/>
    <w:rsid w:val="00051E9D"/>
    <w:rsid w:val="00051F2D"/>
    <w:rsid w:val="000521F2"/>
    <w:rsid w:val="00052365"/>
    <w:rsid w:val="0005295E"/>
    <w:rsid w:val="00053139"/>
    <w:rsid w:val="00053654"/>
    <w:rsid w:val="0005396D"/>
    <w:rsid w:val="00053ABC"/>
    <w:rsid w:val="000543B5"/>
    <w:rsid w:val="00054517"/>
    <w:rsid w:val="00055097"/>
    <w:rsid w:val="00055235"/>
    <w:rsid w:val="000553C5"/>
    <w:rsid w:val="00055F12"/>
    <w:rsid w:val="000561CC"/>
    <w:rsid w:val="000571AD"/>
    <w:rsid w:val="00057346"/>
    <w:rsid w:val="000578C9"/>
    <w:rsid w:val="00060028"/>
    <w:rsid w:val="0006040C"/>
    <w:rsid w:val="000605C5"/>
    <w:rsid w:val="000608C0"/>
    <w:rsid w:val="000608EF"/>
    <w:rsid w:val="00061084"/>
    <w:rsid w:val="00061466"/>
    <w:rsid w:val="00061E86"/>
    <w:rsid w:val="00062324"/>
    <w:rsid w:val="000625E1"/>
    <w:rsid w:val="0006300C"/>
    <w:rsid w:val="000631F1"/>
    <w:rsid w:val="000633CE"/>
    <w:rsid w:val="000636F6"/>
    <w:rsid w:val="00064868"/>
    <w:rsid w:val="0006575D"/>
    <w:rsid w:val="000659E9"/>
    <w:rsid w:val="000669FC"/>
    <w:rsid w:val="00066A2E"/>
    <w:rsid w:val="00066BB9"/>
    <w:rsid w:val="00066D29"/>
    <w:rsid w:val="00066D3C"/>
    <w:rsid w:val="00067A88"/>
    <w:rsid w:val="00067DCC"/>
    <w:rsid w:val="00067EAF"/>
    <w:rsid w:val="0007051B"/>
    <w:rsid w:val="000714BF"/>
    <w:rsid w:val="00071548"/>
    <w:rsid w:val="000716B1"/>
    <w:rsid w:val="000721C8"/>
    <w:rsid w:val="00072665"/>
    <w:rsid w:val="00072F31"/>
    <w:rsid w:val="00072FE6"/>
    <w:rsid w:val="000738C7"/>
    <w:rsid w:val="00073DC4"/>
    <w:rsid w:val="000749D7"/>
    <w:rsid w:val="00074A01"/>
    <w:rsid w:val="00074DEB"/>
    <w:rsid w:val="00074E9E"/>
    <w:rsid w:val="0007511C"/>
    <w:rsid w:val="00075511"/>
    <w:rsid w:val="0007570E"/>
    <w:rsid w:val="00075D27"/>
    <w:rsid w:val="0007667C"/>
    <w:rsid w:val="00076FB7"/>
    <w:rsid w:val="00077583"/>
    <w:rsid w:val="000775B4"/>
    <w:rsid w:val="00077FED"/>
    <w:rsid w:val="00080396"/>
    <w:rsid w:val="00080EE8"/>
    <w:rsid w:val="00080F53"/>
    <w:rsid w:val="00081102"/>
    <w:rsid w:val="0008241E"/>
    <w:rsid w:val="00082F6A"/>
    <w:rsid w:val="0008369A"/>
    <w:rsid w:val="00083779"/>
    <w:rsid w:val="0008380B"/>
    <w:rsid w:val="0008436A"/>
    <w:rsid w:val="000851E4"/>
    <w:rsid w:val="00085478"/>
    <w:rsid w:val="00085609"/>
    <w:rsid w:val="0008580B"/>
    <w:rsid w:val="00085964"/>
    <w:rsid w:val="000859C8"/>
    <w:rsid w:val="00086C16"/>
    <w:rsid w:val="00086D57"/>
    <w:rsid w:val="00086DDB"/>
    <w:rsid w:val="000871E4"/>
    <w:rsid w:val="00087211"/>
    <w:rsid w:val="000873A9"/>
    <w:rsid w:val="000876C6"/>
    <w:rsid w:val="00087EFE"/>
    <w:rsid w:val="00090235"/>
    <w:rsid w:val="000903D5"/>
    <w:rsid w:val="000904B3"/>
    <w:rsid w:val="00090916"/>
    <w:rsid w:val="00090F9B"/>
    <w:rsid w:val="00091346"/>
    <w:rsid w:val="000917F2"/>
    <w:rsid w:val="00091B9D"/>
    <w:rsid w:val="00091C9D"/>
    <w:rsid w:val="00092FF2"/>
    <w:rsid w:val="000935A0"/>
    <w:rsid w:val="00094604"/>
    <w:rsid w:val="000946A9"/>
    <w:rsid w:val="000948A1"/>
    <w:rsid w:val="00094A29"/>
    <w:rsid w:val="00095576"/>
    <w:rsid w:val="000956D1"/>
    <w:rsid w:val="00095834"/>
    <w:rsid w:val="00095A99"/>
    <w:rsid w:val="0009724E"/>
    <w:rsid w:val="0009752C"/>
    <w:rsid w:val="00097B80"/>
    <w:rsid w:val="000A05FB"/>
    <w:rsid w:val="000A0895"/>
    <w:rsid w:val="000A09BB"/>
    <w:rsid w:val="000A0DFE"/>
    <w:rsid w:val="000A0F5D"/>
    <w:rsid w:val="000A1E34"/>
    <w:rsid w:val="000A1E59"/>
    <w:rsid w:val="000A202B"/>
    <w:rsid w:val="000A2A0A"/>
    <w:rsid w:val="000A2CBA"/>
    <w:rsid w:val="000A2D88"/>
    <w:rsid w:val="000A3691"/>
    <w:rsid w:val="000A3B47"/>
    <w:rsid w:val="000A41D1"/>
    <w:rsid w:val="000A4FB1"/>
    <w:rsid w:val="000A52DD"/>
    <w:rsid w:val="000A5738"/>
    <w:rsid w:val="000A5FB1"/>
    <w:rsid w:val="000A6BBE"/>
    <w:rsid w:val="000A76C1"/>
    <w:rsid w:val="000A7B33"/>
    <w:rsid w:val="000A7BF8"/>
    <w:rsid w:val="000A7E99"/>
    <w:rsid w:val="000B016D"/>
    <w:rsid w:val="000B049C"/>
    <w:rsid w:val="000B0BF3"/>
    <w:rsid w:val="000B0CED"/>
    <w:rsid w:val="000B2E23"/>
    <w:rsid w:val="000B355A"/>
    <w:rsid w:val="000B36CB"/>
    <w:rsid w:val="000B3A88"/>
    <w:rsid w:val="000B4C98"/>
    <w:rsid w:val="000B4E01"/>
    <w:rsid w:val="000B4E6D"/>
    <w:rsid w:val="000B4E90"/>
    <w:rsid w:val="000B51DF"/>
    <w:rsid w:val="000B5255"/>
    <w:rsid w:val="000B5396"/>
    <w:rsid w:val="000B685D"/>
    <w:rsid w:val="000B69CF"/>
    <w:rsid w:val="000B7223"/>
    <w:rsid w:val="000B7463"/>
    <w:rsid w:val="000C006A"/>
    <w:rsid w:val="000C00B0"/>
    <w:rsid w:val="000C02F3"/>
    <w:rsid w:val="000C053E"/>
    <w:rsid w:val="000C1832"/>
    <w:rsid w:val="000C1AE5"/>
    <w:rsid w:val="000C1F59"/>
    <w:rsid w:val="000C211C"/>
    <w:rsid w:val="000C2217"/>
    <w:rsid w:val="000C238A"/>
    <w:rsid w:val="000C2C07"/>
    <w:rsid w:val="000C32CB"/>
    <w:rsid w:val="000C34A7"/>
    <w:rsid w:val="000C3C6B"/>
    <w:rsid w:val="000C3D2E"/>
    <w:rsid w:val="000C3F71"/>
    <w:rsid w:val="000C4D87"/>
    <w:rsid w:val="000C4DF9"/>
    <w:rsid w:val="000C55D6"/>
    <w:rsid w:val="000C5963"/>
    <w:rsid w:val="000C59B8"/>
    <w:rsid w:val="000C6068"/>
    <w:rsid w:val="000C7160"/>
    <w:rsid w:val="000D0CED"/>
    <w:rsid w:val="000D0F58"/>
    <w:rsid w:val="000D13D6"/>
    <w:rsid w:val="000D1703"/>
    <w:rsid w:val="000D18E9"/>
    <w:rsid w:val="000D26D8"/>
    <w:rsid w:val="000D27C6"/>
    <w:rsid w:val="000D412D"/>
    <w:rsid w:val="000D4406"/>
    <w:rsid w:val="000D4878"/>
    <w:rsid w:val="000D4942"/>
    <w:rsid w:val="000D4B9C"/>
    <w:rsid w:val="000D4E2B"/>
    <w:rsid w:val="000D55BB"/>
    <w:rsid w:val="000D5C58"/>
    <w:rsid w:val="000D5F50"/>
    <w:rsid w:val="000D638A"/>
    <w:rsid w:val="000D71C2"/>
    <w:rsid w:val="000D7494"/>
    <w:rsid w:val="000D7AD2"/>
    <w:rsid w:val="000E083B"/>
    <w:rsid w:val="000E0E1D"/>
    <w:rsid w:val="000E0EAE"/>
    <w:rsid w:val="000E10BD"/>
    <w:rsid w:val="000E149B"/>
    <w:rsid w:val="000E1743"/>
    <w:rsid w:val="000E2119"/>
    <w:rsid w:val="000E266E"/>
    <w:rsid w:val="000E2FD9"/>
    <w:rsid w:val="000E31D4"/>
    <w:rsid w:val="000E3448"/>
    <w:rsid w:val="000E3509"/>
    <w:rsid w:val="000E36A5"/>
    <w:rsid w:val="000E37BD"/>
    <w:rsid w:val="000E3E3A"/>
    <w:rsid w:val="000E430C"/>
    <w:rsid w:val="000E458D"/>
    <w:rsid w:val="000E48B0"/>
    <w:rsid w:val="000E4BE5"/>
    <w:rsid w:val="000E4D94"/>
    <w:rsid w:val="000E5592"/>
    <w:rsid w:val="000E5999"/>
    <w:rsid w:val="000E5B0F"/>
    <w:rsid w:val="000E6130"/>
    <w:rsid w:val="000E6657"/>
    <w:rsid w:val="000E6904"/>
    <w:rsid w:val="000E7154"/>
    <w:rsid w:val="000E71C0"/>
    <w:rsid w:val="000E73C9"/>
    <w:rsid w:val="000E7907"/>
    <w:rsid w:val="000E799D"/>
    <w:rsid w:val="000E7CF8"/>
    <w:rsid w:val="000F01E1"/>
    <w:rsid w:val="000F04F7"/>
    <w:rsid w:val="000F051B"/>
    <w:rsid w:val="000F1287"/>
    <w:rsid w:val="000F13FC"/>
    <w:rsid w:val="000F17C9"/>
    <w:rsid w:val="000F1B57"/>
    <w:rsid w:val="000F1DF8"/>
    <w:rsid w:val="000F2282"/>
    <w:rsid w:val="000F2369"/>
    <w:rsid w:val="000F2FF1"/>
    <w:rsid w:val="000F32FF"/>
    <w:rsid w:val="000F403D"/>
    <w:rsid w:val="000F491A"/>
    <w:rsid w:val="000F49B0"/>
    <w:rsid w:val="000F4AA3"/>
    <w:rsid w:val="000F4B07"/>
    <w:rsid w:val="000F4B8F"/>
    <w:rsid w:val="000F513D"/>
    <w:rsid w:val="000F5948"/>
    <w:rsid w:val="000F7102"/>
    <w:rsid w:val="000F7804"/>
    <w:rsid w:val="00100B38"/>
    <w:rsid w:val="001010BF"/>
    <w:rsid w:val="001010F7"/>
    <w:rsid w:val="00101313"/>
    <w:rsid w:val="00101C48"/>
    <w:rsid w:val="00101DB0"/>
    <w:rsid w:val="00102461"/>
    <w:rsid w:val="0010270D"/>
    <w:rsid w:val="00102D1D"/>
    <w:rsid w:val="00103779"/>
    <w:rsid w:val="001044A2"/>
    <w:rsid w:val="001045A6"/>
    <w:rsid w:val="00104AF5"/>
    <w:rsid w:val="0010505E"/>
    <w:rsid w:val="001059F7"/>
    <w:rsid w:val="00105FA3"/>
    <w:rsid w:val="00106645"/>
    <w:rsid w:val="00106AE9"/>
    <w:rsid w:val="001072BE"/>
    <w:rsid w:val="0010779C"/>
    <w:rsid w:val="00107A04"/>
    <w:rsid w:val="00110481"/>
    <w:rsid w:val="00111429"/>
    <w:rsid w:val="00111441"/>
    <w:rsid w:val="0011168D"/>
    <w:rsid w:val="00111943"/>
    <w:rsid w:val="0011199A"/>
    <w:rsid w:val="00111F40"/>
    <w:rsid w:val="0011226F"/>
    <w:rsid w:val="0011234B"/>
    <w:rsid w:val="001123B4"/>
    <w:rsid w:val="001126FB"/>
    <w:rsid w:val="0011283F"/>
    <w:rsid w:val="00112EE8"/>
    <w:rsid w:val="0011320C"/>
    <w:rsid w:val="0011344C"/>
    <w:rsid w:val="00113B07"/>
    <w:rsid w:val="00113C79"/>
    <w:rsid w:val="00113EAE"/>
    <w:rsid w:val="00113FD3"/>
    <w:rsid w:val="00114B25"/>
    <w:rsid w:val="00115438"/>
    <w:rsid w:val="001161FB"/>
    <w:rsid w:val="00116A84"/>
    <w:rsid w:val="0011798C"/>
    <w:rsid w:val="00117DD0"/>
    <w:rsid w:val="00120F58"/>
    <w:rsid w:val="00121867"/>
    <w:rsid w:val="00121982"/>
    <w:rsid w:val="0012264D"/>
    <w:rsid w:val="0012267C"/>
    <w:rsid w:val="0012278D"/>
    <w:rsid w:val="001229FD"/>
    <w:rsid w:val="00123D5C"/>
    <w:rsid w:val="00124338"/>
    <w:rsid w:val="00124345"/>
    <w:rsid w:val="0012443D"/>
    <w:rsid w:val="001247A8"/>
    <w:rsid w:val="00124FB1"/>
    <w:rsid w:val="00125082"/>
    <w:rsid w:val="00125284"/>
    <w:rsid w:val="001252B9"/>
    <w:rsid w:val="001255FA"/>
    <w:rsid w:val="0012584E"/>
    <w:rsid w:val="0012639E"/>
    <w:rsid w:val="0012713C"/>
    <w:rsid w:val="00127196"/>
    <w:rsid w:val="001275FB"/>
    <w:rsid w:val="0012762F"/>
    <w:rsid w:val="00127F38"/>
    <w:rsid w:val="0013010B"/>
    <w:rsid w:val="0013035D"/>
    <w:rsid w:val="0013140B"/>
    <w:rsid w:val="0013193A"/>
    <w:rsid w:val="00131BA4"/>
    <w:rsid w:val="0013267E"/>
    <w:rsid w:val="001329A7"/>
    <w:rsid w:val="00132BAE"/>
    <w:rsid w:val="00132C1A"/>
    <w:rsid w:val="00132C73"/>
    <w:rsid w:val="00132FC0"/>
    <w:rsid w:val="0013353A"/>
    <w:rsid w:val="00133B45"/>
    <w:rsid w:val="00134825"/>
    <w:rsid w:val="0013485F"/>
    <w:rsid w:val="001348FE"/>
    <w:rsid w:val="00135122"/>
    <w:rsid w:val="001351A4"/>
    <w:rsid w:val="00135341"/>
    <w:rsid w:val="0013559B"/>
    <w:rsid w:val="00135B56"/>
    <w:rsid w:val="00135EEE"/>
    <w:rsid w:val="0013610E"/>
    <w:rsid w:val="001365CA"/>
    <w:rsid w:val="00136624"/>
    <w:rsid w:val="001367E2"/>
    <w:rsid w:val="001405DD"/>
    <w:rsid w:val="00140D50"/>
    <w:rsid w:val="00140EA4"/>
    <w:rsid w:val="00141292"/>
    <w:rsid w:val="00141BF1"/>
    <w:rsid w:val="00142352"/>
    <w:rsid w:val="00142444"/>
    <w:rsid w:val="00142759"/>
    <w:rsid w:val="0014277F"/>
    <w:rsid w:val="001427AB"/>
    <w:rsid w:val="001429E3"/>
    <w:rsid w:val="00142AB7"/>
    <w:rsid w:val="00143338"/>
    <w:rsid w:val="00143940"/>
    <w:rsid w:val="0014414A"/>
    <w:rsid w:val="0014455A"/>
    <w:rsid w:val="001455B2"/>
    <w:rsid w:val="0014578C"/>
    <w:rsid w:val="00145887"/>
    <w:rsid w:val="00145B8E"/>
    <w:rsid w:val="00146BC9"/>
    <w:rsid w:val="00147373"/>
    <w:rsid w:val="001473DD"/>
    <w:rsid w:val="00147552"/>
    <w:rsid w:val="00147A63"/>
    <w:rsid w:val="00147A8C"/>
    <w:rsid w:val="0015079A"/>
    <w:rsid w:val="00150D95"/>
    <w:rsid w:val="00150E77"/>
    <w:rsid w:val="001519F7"/>
    <w:rsid w:val="00152503"/>
    <w:rsid w:val="0015376E"/>
    <w:rsid w:val="001538C5"/>
    <w:rsid w:val="00153B9E"/>
    <w:rsid w:val="00153D1C"/>
    <w:rsid w:val="00154487"/>
    <w:rsid w:val="001551ED"/>
    <w:rsid w:val="0015529C"/>
    <w:rsid w:val="00155354"/>
    <w:rsid w:val="00155402"/>
    <w:rsid w:val="00155462"/>
    <w:rsid w:val="00156148"/>
    <w:rsid w:val="00156AC9"/>
    <w:rsid w:val="0015739D"/>
    <w:rsid w:val="001578F5"/>
    <w:rsid w:val="00160271"/>
    <w:rsid w:val="0016067C"/>
    <w:rsid w:val="001607EC"/>
    <w:rsid w:val="001609D9"/>
    <w:rsid w:val="00160A4A"/>
    <w:rsid w:val="00160B25"/>
    <w:rsid w:val="001616DF"/>
    <w:rsid w:val="00161FDE"/>
    <w:rsid w:val="00162347"/>
    <w:rsid w:val="001628AA"/>
    <w:rsid w:val="001628BC"/>
    <w:rsid w:val="00162F17"/>
    <w:rsid w:val="00163060"/>
    <w:rsid w:val="001640AF"/>
    <w:rsid w:val="00164443"/>
    <w:rsid w:val="001647BD"/>
    <w:rsid w:val="00164EB7"/>
    <w:rsid w:val="00166073"/>
    <w:rsid w:val="001661BC"/>
    <w:rsid w:val="0016665C"/>
    <w:rsid w:val="0016673F"/>
    <w:rsid w:val="00166EB7"/>
    <w:rsid w:val="00167192"/>
    <w:rsid w:val="00167555"/>
    <w:rsid w:val="00167E09"/>
    <w:rsid w:val="00167EEC"/>
    <w:rsid w:val="00170676"/>
    <w:rsid w:val="00170CE6"/>
    <w:rsid w:val="0017154D"/>
    <w:rsid w:val="00171C73"/>
    <w:rsid w:val="00171FE7"/>
    <w:rsid w:val="0017277D"/>
    <w:rsid w:val="00172D53"/>
    <w:rsid w:val="00173ACB"/>
    <w:rsid w:val="00173E9D"/>
    <w:rsid w:val="001741F9"/>
    <w:rsid w:val="00174A4C"/>
    <w:rsid w:val="00174EE0"/>
    <w:rsid w:val="0017506F"/>
    <w:rsid w:val="001752E0"/>
    <w:rsid w:val="0017533E"/>
    <w:rsid w:val="0017643A"/>
    <w:rsid w:val="00176FD3"/>
    <w:rsid w:val="00177EC6"/>
    <w:rsid w:val="001801B7"/>
    <w:rsid w:val="00180340"/>
    <w:rsid w:val="00180466"/>
    <w:rsid w:val="00180802"/>
    <w:rsid w:val="001810B9"/>
    <w:rsid w:val="00181168"/>
    <w:rsid w:val="00181511"/>
    <w:rsid w:val="0018223A"/>
    <w:rsid w:val="00182729"/>
    <w:rsid w:val="00182CBF"/>
    <w:rsid w:val="00182E25"/>
    <w:rsid w:val="0018349F"/>
    <w:rsid w:val="00183AD9"/>
    <w:rsid w:val="00183BC8"/>
    <w:rsid w:val="00183BF1"/>
    <w:rsid w:val="001849BD"/>
    <w:rsid w:val="00184BEB"/>
    <w:rsid w:val="001853B6"/>
    <w:rsid w:val="00185454"/>
    <w:rsid w:val="00185997"/>
    <w:rsid w:val="00185BC4"/>
    <w:rsid w:val="00186115"/>
    <w:rsid w:val="001865A6"/>
    <w:rsid w:val="0018783E"/>
    <w:rsid w:val="00187D15"/>
    <w:rsid w:val="001900F1"/>
    <w:rsid w:val="0019130D"/>
    <w:rsid w:val="00191CEF"/>
    <w:rsid w:val="00192068"/>
    <w:rsid w:val="0019241F"/>
    <w:rsid w:val="001924D8"/>
    <w:rsid w:val="001926B1"/>
    <w:rsid w:val="00192AF9"/>
    <w:rsid w:val="00192B6B"/>
    <w:rsid w:val="00192ED3"/>
    <w:rsid w:val="00193332"/>
    <w:rsid w:val="00193984"/>
    <w:rsid w:val="00193D61"/>
    <w:rsid w:val="00194439"/>
    <w:rsid w:val="00194544"/>
    <w:rsid w:val="00194723"/>
    <w:rsid w:val="00194E77"/>
    <w:rsid w:val="001954F1"/>
    <w:rsid w:val="00195572"/>
    <w:rsid w:val="0019580F"/>
    <w:rsid w:val="0019597B"/>
    <w:rsid w:val="00195BD8"/>
    <w:rsid w:val="00195C34"/>
    <w:rsid w:val="00195C8A"/>
    <w:rsid w:val="00195CF3"/>
    <w:rsid w:val="00196FAF"/>
    <w:rsid w:val="0019749C"/>
    <w:rsid w:val="00197943"/>
    <w:rsid w:val="00197EF6"/>
    <w:rsid w:val="001A0B73"/>
    <w:rsid w:val="001A0DF2"/>
    <w:rsid w:val="001A0F70"/>
    <w:rsid w:val="001A12A0"/>
    <w:rsid w:val="001A15D4"/>
    <w:rsid w:val="001A18C1"/>
    <w:rsid w:val="001A1DD2"/>
    <w:rsid w:val="001A2163"/>
    <w:rsid w:val="001A225E"/>
    <w:rsid w:val="001A22FD"/>
    <w:rsid w:val="001A25FD"/>
    <w:rsid w:val="001A2693"/>
    <w:rsid w:val="001A2E70"/>
    <w:rsid w:val="001A39B5"/>
    <w:rsid w:val="001A41E5"/>
    <w:rsid w:val="001A49EA"/>
    <w:rsid w:val="001A4D7F"/>
    <w:rsid w:val="001A4D9A"/>
    <w:rsid w:val="001A5289"/>
    <w:rsid w:val="001A545D"/>
    <w:rsid w:val="001A55AA"/>
    <w:rsid w:val="001A5F8E"/>
    <w:rsid w:val="001A5FBA"/>
    <w:rsid w:val="001A67B2"/>
    <w:rsid w:val="001A6CC7"/>
    <w:rsid w:val="001A7088"/>
    <w:rsid w:val="001A710C"/>
    <w:rsid w:val="001A758B"/>
    <w:rsid w:val="001A7678"/>
    <w:rsid w:val="001A7B3D"/>
    <w:rsid w:val="001B1707"/>
    <w:rsid w:val="001B1895"/>
    <w:rsid w:val="001B2074"/>
    <w:rsid w:val="001B2226"/>
    <w:rsid w:val="001B3250"/>
    <w:rsid w:val="001B33A4"/>
    <w:rsid w:val="001B370C"/>
    <w:rsid w:val="001B374F"/>
    <w:rsid w:val="001B3C7D"/>
    <w:rsid w:val="001B3F4C"/>
    <w:rsid w:val="001B4266"/>
    <w:rsid w:val="001B4B17"/>
    <w:rsid w:val="001B4C8E"/>
    <w:rsid w:val="001B50F3"/>
    <w:rsid w:val="001B53D6"/>
    <w:rsid w:val="001B59DE"/>
    <w:rsid w:val="001B77FA"/>
    <w:rsid w:val="001C1AD0"/>
    <w:rsid w:val="001C1CC5"/>
    <w:rsid w:val="001C24BC"/>
    <w:rsid w:val="001C305A"/>
    <w:rsid w:val="001C37BD"/>
    <w:rsid w:val="001C3AA3"/>
    <w:rsid w:val="001C45C1"/>
    <w:rsid w:val="001C468D"/>
    <w:rsid w:val="001C4F12"/>
    <w:rsid w:val="001C545C"/>
    <w:rsid w:val="001C635E"/>
    <w:rsid w:val="001C6757"/>
    <w:rsid w:val="001C6A8E"/>
    <w:rsid w:val="001C6E13"/>
    <w:rsid w:val="001C762B"/>
    <w:rsid w:val="001C7F48"/>
    <w:rsid w:val="001D0EE6"/>
    <w:rsid w:val="001D1432"/>
    <w:rsid w:val="001D2623"/>
    <w:rsid w:val="001D2CB6"/>
    <w:rsid w:val="001D33A6"/>
    <w:rsid w:val="001D37D8"/>
    <w:rsid w:val="001D414C"/>
    <w:rsid w:val="001D41F4"/>
    <w:rsid w:val="001D4EB3"/>
    <w:rsid w:val="001D568C"/>
    <w:rsid w:val="001D5752"/>
    <w:rsid w:val="001D612E"/>
    <w:rsid w:val="001D65F8"/>
    <w:rsid w:val="001D6C31"/>
    <w:rsid w:val="001D72B7"/>
    <w:rsid w:val="001D7492"/>
    <w:rsid w:val="001D7890"/>
    <w:rsid w:val="001E0107"/>
    <w:rsid w:val="001E250F"/>
    <w:rsid w:val="001E2BC5"/>
    <w:rsid w:val="001E332D"/>
    <w:rsid w:val="001E3801"/>
    <w:rsid w:val="001E3D5A"/>
    <w:rsid w:val="001E4891"/>
    <w:rsid w:val="001E4C29"/>
    <w:rsid w:val="001E4DB2"/>
    <w:rsid w:val="001E5701"/>
    <w:rsid w:val="001E584C"/>
    <w:rsid w:val="001E61DF"/>
    <w:rsid w:val="001E68C5"/>
    <w:rsid w:val="001E6BEA"/>
    <w:rsid w:val="001E6DAA"/>
    <w:rsid w:val="001E76C7"/>
    <w:rsid w:val="001E7E24"/>
    <w:rsid w:val="001F0487"/>
    <w:rsid w:val="001F04C1"/>
    <w:rsid w:val="001F0A74"/>
    <w:rsid w:val="001F0CEE"/>
    <w:rsid w:val="001F0FAA"/>
    <w:rsid w:val="001F15A0"/>
    <w:rsid w:val="001F1695"/>
    <w:rsid w:val="001F1D6C"/>
    <w:rsid w:val="001F1DB6"/>
    <w:rsid w:val="001F1FB1"/>
    <w:rsid w:val="001F2168"/>
    <w:rsid w:val="001F286F"/>
    <w:rsid w:val="001F2E11"/>
    <w:rsid w:val="001F2EB6"/>
    <w:rsid w:val="001F3174"/>
    <w:rsid w:val="001F4E55"/>
    <w:rsid w:val="001F5180"/>
    <w:rsid w:val="001F534A"/>
    <w:rsid w:val="001F573E"/>
    <w:rsid w:val="001F5ED0"/>
    <w:rsid w:val="001F62B2"/>
    <w:rsid w:val="001F6551"/>
    <w:rsid w:val="001F6777"/>
    <w:rsid w:val="001F70BC"/>
    <w:rsid w:val="001F74B8"/>
    <w:rsid w:val="001F755B"/>
    <w:rsid w:val="001F78B9"/>
    <w:rsid w:val="001F7BB6"/>
    <w:rsid w:val="001F7C60"/>
    <w:rsid w:val="00200101"/>
    <w:rsid w:val="00200212"/>
    <w:rsid w:val="00200F5D"/>
    <w:rsid w:val="002014CF"/>
    <w:rsid w:val="00202003"/>
    <w:rsid w:val="00202323"/>
    <w:rsid w:val="0020254E"/>
    <w:rsid w:val="00202A46"/>
    <w:rsid w:val="00202B69"/>
    <w:rsid w:val="00202DC9"/>
    <w:rsid w:val="002031E0"/>
    <w:rsid w:val="00203725"/>
    <w:rsid w:val="002037C0"/>
    <w:rsid w:val="00203D02"/>
    <w:rsid w:val="0020417D"/>
    <w:rsid w:val="002042D1"/>
    <w:rsid w:val="00204D91"/>
    <w:rsid w:val="002058A4"/>
    <w:rsid w:val="002059C4"/>
    <w:rsid w:val="00206179"/>
    <w:rsid w:val="0020633B"/>
    <w:rsid w:val="002067E2"/>
    <w:rsid w:val="002078CF"/>
    <w:rsid w:val="0020796D"/>
    <w:rsid w:val="00207CC3"/>
    <w:rsid w:val="00207E02"/>
    <w:rsid w:val="00207E40"/>
    <w:rsid w:val="00207FAC"/>
    <w:rsid w:val="00210068"/>
    <w:rsid w:val="002101DC"/>
    <w:rsid w:val="00210454"/>
    <w:rsid w:val="00210594"/>
    <w:rsid w:val="00210870"/>
    <w:rsid w:val="00211B91"/>
    <w:rsid w:val="00211BC4"/>
    <w:rsid w:val="00212C25"/>
    <w:rsid w:val="00212F68"/>
    <w:rsid w:val="002135C6"/>
    <w:rsid w:val="002140C5"/>
    <w:rsid w:val="0021486B"/>
    <w:rsid w:val="00214B9D"/>
    <w:rsid w:val="00214D4B"/>
    <w:rsid w:val="00215B09"/>
    <w:rsid w:val="00215FB5"/>
    <w:rsid w:val="002163DC"/>
    <w:rsid w:val="00216766"/>
    <w:rsid w:val="00216820"/>
    <w:rsid w:val="00217242"/>
    <w:rsid w:val="0021788A"/>
    <w:rsid w:val="00217893"/>
    <w:rsid w:val="00217926"/>
    <w:rsid w:val="00220588"/>
    <w:rsid w:val="00220B88"/>
    <w:rsid w:val="002211A8"/>
    <w:rsid w:val="00221235"/>
    <w:rsid w:val="00221CC0"/>
    <w:rsid w:val="00221D22"/>
    <w:rsid w:val="00221E8D"/>
    <w:rsid w:val="00221FDC"/>
    <w:rsid w:val="00222343"/>
    <w:rsid w:val="0022234B"/>
    <w:rsid w:val="00223614"/>
    <w:rsid w:val="00223D79"/>
    <w:rsid w:val="0022454F"/>
    <w:rsid w:val="00224F0F"/>
    <w:rsid w:val="002256CF"/>
    <w:rsid w:val="002257D8"/>
    <w:rsid w:val="00225BEF"/>
    <w:rsid w:val="00226327"/>
    <w:rsid w:val="002267DE"/>
    <w:rsid w:val="00226AD0"/>
    <w:rsid w:val="002279BC"/>
    <w:rsid w:val="00230485"/>
    <w:rsid w:val="002306AB"/>
    <w:rsid w:val="00231166"/>
    <w:rsid w:val="0023232F"/>
    <w:rsid w:val="00233169"/>
    <w:rsid w:val="0023335E"/>
    <w:rsid w:val="002338C0"/>
    <w:rsid w:val="002342E3"/>
    <w:rsid w:val="00234717"/>
    <w:rsid w:val="00234920"/>
    <w:rsid w:val="0023505D"/>
    <w:rsid w:val="002358F1"/>
    <w:rsid w:val="00236DF0"/>
    <w:rsid w:val="00236EDD"/>
    <w:rsid w:val="002373F7"/>
    <w:rsid w:val="002374B9"/>
    <w:rsid w:val="002374F8"/>
    <w:rsid w:val="00237C5D"/>
    <w:rsid w:val="00237EA0"/>
    <w:rsid w:val="00240510"/>
    <w:rsid w:val="0024102D"/>
    <w:rsid w:val="002411C2"/>
    <w:rsid w:val="0024120D"/>
    <w:rsid w:val="002415C7"/>
    <w:rsid w:val="0024180E"/>
    <w:rsid w:val="00241D43"/>
    <w:rsid w:val="00242459"/>
    <w:rsid w:val="002425E8"/>
    <w:rsid w:val="00242A68"/>
    <w:rsid w:val="00242CEB"/>
    <w:rsid w:val="002430AE"/>
    <w:rsid w:val="00244688"/>
    <w:rsid w:val="00245655"/>
    <w:rsid w:val="00245DD5"/>
    <w:rsid w:val="00245E8F"/>
    <w:rsid w:val="00246B29"/>
    <w:rsid w:val="0024735B"/>
    <w:rsid w:val="002476D5"/>
    <w:rsid w:val="0025069C"/>
    <w:rsid w:val="00250CC1"/>
    <w:rsid w:val="002510C4"/>
    <w:rsid w:val="0025176F"/>
    <w:rsid w:val="00251D4A"/>
    <w:rsid w:val="00252A35"/>
    <w:rsid w:val="0025303C"/>
    <w:rsid w:val="00253090"/>
    <w:rsid w:val="002531FB"/>
    <w:rsid w:val="00253C3C"/>
    <w:rsid w:val="00254895"/>
    <w:rsid w:val="00254B13"/>
    <w:rsid w:val="00255225"/>
    <w:rsid w:val="0025607C"/>
    <w:rsid w:val="00256E5B"/>
    <w:rsid w:val="00257674"/>
    <w:rsid w:val="002576BB"/>
    <w:rsid w:val="00257DA9"/>
    <w:rsid w:val="002601F1"/>
    <w:rsid w:val="002602D9"/>
    <w:rsid w:val="002603C7"/>
    <w:rsid w:val="002609DE"/>
    <w:rsid w:val="002616A9"/>
    <w:rsid w:val="002617A4"/>
    <w:rsid w:val="002620D1"/>
    <w:rsid w:val="00262386"/>
    <w:rsid w:val="00262D3D"/>
    <w:rsid w:val="00263B34"/>
    <w:rsid w:val="00263E7F"/>
    <w:rsid w:val="00263EC0"/>
    <w:rsid w:val="0026424A"/>
    <w:rsid w:val="0026491C"/>
    <w:rsid w:val="00264B13"/>
    <w:rsid w:val="00264EBF"/>
    <w:rsid w:val="00265AEF"/>
    <w:rsid w:val="00266378"/>
    <w:rsid w:val="0026649F"/>
    <w:rsid w:val="002670AA"/>
    <w:rsid w:val="00267262"/>
    <w:rsid w:val="00267751"/>
    <w:rsid w:val="00267A4F"/>
    <w:rsid w:val="00267E9A"/>
    <w:rsid w:val="00270113"/>
    <w:rsid w:val="002707A9"/>
    <w:rsid w:val="002713FB"/>
    <w:rsid w:val="00271411"/>
    <w:rsid w:val="002716D8"/>
    <w:rsid w:val="00272038"/>
    <w:rsid w:val="0027236E"/>
    <w:rsid w:val="00272857"/>
    <w:rsid w:val="0027399D"/>
    <w:rsid w:val="00273ACD"/>
    <w:rsid w:val="00273F59"/>
    <w:rsid w:val="00274C8A"/>
    <w:rsid w:val="00274E50"/>
    <w:rsid w:val="0027575B"/>
    <w:rsid w:val="00275AAA"/>
    <w:rsid w:val="00275B72"/>
    <w:rsid w:val="0027603C"/>
    <w:rsid w:val="0027718A"/>
    <w:rsid w:val="00277535"/>
    <w:rsid w:val="00277634"/>
    <w:rsid w:val="0027776A"/>
    <w:rsid w:val="002779A1"/>
    <w:rsid w:val="00277AB4"/>
    <w:rsid w:val="00280265"/>
    <w:rsid w:val="00280AB9"/>
    <w:rsid w:val="00280AF0"/>
    <w:rsid w:val="00281309"/>
    <w:rsid w:val="00281735"/>
    <w:rsid w:val="002827A2"/>
    <w:rsid w:val="002827E4"/>
    <w:rsid w:val="00282C67"/>
    <w:rsid w:val="00282E1F"/>
    <w:rsid w:val="00283391"/>
    <w:rsid w:val="0028396A"/>
    <w:rsid w:val="00283C6E"/>
    <w:rsid w:val="00283D6A"/>
    <w:rsid w:val="00284221"/>
    <w:rsid w:val="00284457"/>
    <w:rsid w:val="002847F1"/>
    <w:rsid w:val="0028547D"/>
    <w:rsid w:val="002856A1"/>
    <w:rsid w:val="00285B02"/>
    <w:rsid w:val="00285E5E"/>
    <w:rsid w:val="0028720A"/>
    <w:rsid w:val="0028767B"/>
    <w:rsid w:val="00287CE2"/>
    <w:rsid w:val="002906EF"/>
    <w:rsid w:val="002907D9"/>
    <w:rsid w:val="00290850"/>
    <w:rsid w:val="00290E7C"/>
    <w:rsid w:val="00290F12"/>
    <w:rsid w:val="00291DCB"/>
    <w:rsid w:val="0029216D"/>
    <w:rsid w:val="00292404"/>
    <w:rsid w:val="002926A1"/>
    <w:rsid w:val="00294B97"/>
    <w:rsid w:val="00294BE3"/>
    <w:rsid w:val="00294D5D"/>
    <w:rsid w:val="002955C5"/>
    <w:rsid w:val="00296077"/>
    <w:rsid w:val="002960E2"/>
    <w:rsid w:val="002970CF"/>
    <w:rsid w:val="00297490"/>
    <w:rsid w:val="002974D4"/>
    <w:rsid w:val="002975D6"/>
    <w:rsid w:val="002A00F8"/>
    <w:rsid w:val="002A0DF5"/>
    <w:rsid w:val="002A11A9"/>
    <w:rsid w:val="002A16DB"/>
    <w:rsid w:val="002A1EB6"/>
    <w:rsid w:val="002A25D9"/>
    <w:rsid w:val="002A2EE0"/>
    <w:rsid w:val="002A3B3E"/>
    <w:rsid w:val="002A3C89"/>
    <w:rsid w:val="002A430A"/>
    <w:rsid w:val="002A43AA"/>
    <w:rsid w:val="002A4722"/>
    <w:rsid w:val="002A4AC9"/>
    <w:rsid w:val="002A5143"/>
    <w:rsid w:val="002A5BAB"/>
    <w:rsid w:val="002A62B6"/>
    <w:rsid w:val="002A637A"/>
    <w:rsid w:val="002A6658"/>
    <w:rsid w:val="002A672D"/>
    <w:rsid w:val="002A7052"/>
    <w:rsid w:val="002A70E6"/>
    <w:rsid w:val="002A71C8"/>
    <w:rsid w:val="002A7A35"/>
    <w:rsid w:val="002B0002"/>
    <w:rsid w:val="002B062F"/>
    <w:rsid w:val="002B0925"/>
    <w:rsid w:val="002B0C2E"/>
    <w:rsid w:val="002B12BE"/>
    <w:rsid w:val="002B1385"/>
    <w:rsid w:val="002B144C"/>
    <w:rsid w:val="002B165D"/>
    <w:rsid w:val="002B189A"/>
    <w:rsid w:val="002B19CD"/>
    <w:rsid w:val="002B1AD3"/>
    <w:rsid w:val="002B2049"/>
    <w:rsid w:val="002B22EF"/>
    <w:rsid w:val="002B2FCD"/>
    <w:rsid w:val="002B32CA"/>
    <w:rsid w:val="002B3499"/>
    <w:rsid w:val="002B367E"/>
    <w:rsid w:val="002B3B0A"/>
    <w:rsid w:val="002B3F04"/>
    <w:rsid w:val="002B3FB2"/>
    <w:rsid w:val="002B42DA"/>
    <w:rsid w:val="002B49CA"/>
    <w:rsid w:val="002B4DFD"/>
    <w:rsid w:val="002B521A"/>
    <w:rsid w:val="002B6251"/>
    <w:rsid w:val="002B6B9E"/>
    <w:rsid w:val="002B6C41"/>
    <w:rsid w:val="002B6FF7"/>
    <w:rsid w:val="002B75F7"/>
    <w:rsid w:val="002B797F"/>
    <w:rsid w:val="002C14FC"/>
    <w:rsid w:val="002C17A0"/>
    <w:rsid w:val="002C1FB6"/>
    <w:rsid w:val="002C215A"/>
    <w:rsid w:val="002C27BD"/>
    <w:rsid w:val="002C2936"/>
    <w:rsid w:val="002C2A10"/>
    <w:rsid w:val="002C2A21"/>
    <w:rsid w:val="002C2DD1"/>
    <w:rsid w:val="002C2FE8"/>
    <w:rsid w:val="002C3142"/>
    <w:rsid w:val="002C332D"/>
    <w:rsid w:val="002C362D"/>
    <w:rsid w:val="002C37F3"/>
    <w:rsid w:val="002C39A3"/>
    <w:rsid w:val="002C40E7"/>
    <w:rsid w:val="002C42B3"/>
    <w:rsid w:val="002C45C3"/>
    <w:rsid w:val="002C4AE8"/>
    <w:rsid w:val="002C5249"/>
    <w:rsid w:val="002C52C2"/>
    <w:rsid w:val="002C53E8"/>
    <w:rsid w:val="002C5826"/>
    <w:rsid w:val="002C590C"/>
    <w:rsid w:val="002C5FF7"/>
    <w:rsid w:val="002C65B9"/>
    <w:rsid w:val="002C6935"/>
    <w:rsid w:val="002C69F6"/>
    <w:rsid w:val="002C7383"/>
    <w:rsid w:val="002D0B44"/>
    <w:rsid w:val="002D1083"/>
    <w:rsid w:val="002D155F"/>
    <w:rsid w:val="002D1B49"/>
    <w:rsid w:val="002D1C99"/>
    <w:rsid w:val="002D1EFA"/>
    <w:rsid w:val="002D2144"/>
    <w:rsid w:val="002D236C"/>
    <w:rsid w:val="002D28EF"/>
    <w:rsid w:val="002D3712"/>
    <w:rsid w:val="002D470F"/>
    <w:rsid w:val="002D486E"/>
    <w:rsid w:val="002D48BB"/>
    <w:rsid w:val="002D4A02"/>
    <w:rsid w:val="002D51D8"/>
    <w:rsid w:val="002D54D5"/>
    <w:rsid w:val="002D5ABC"/>
    <w:rsid w:val="002D60B7"/>
    <w:rsid w:val="002D61AE"/>
    <w:rsid w:val="002D6348"/>
    <w:rsid w:val="002D6D51"/>
    <w:rsid w:val="002D6DF3"/>
    <w:rsid w:val="002D6E52"/>
    <w:rsid w:val="002D6F74"/>
    <w:rsid w:val="002D71B6"/>
    <w:rsid w:val="002D7307"/>
    <w:rsid w:val="002D7F06"/>
    <w:rsid w:val="002E007B"/>
    <w:rsid w:val="002E00F1"/>
    <w:rsid w:val="002E0B3F"/>
    <w:rsid w:val="002E115D"/>
    <w:rsid w:val="002E120E"/>
    <w:rsid w:val="002E1796"/>
    <w:rsid w:val="002E2381"/>
    <w:rsid w:val="002E259F"/>
    <w:rsid w:val="002E2B93"/>
    <w:rsid w:val="002E2CD8"/>
    <w:rsid w:val="002E348F"/>
    <w:rsid w:val="002E37E5"/>
    <w:rsid w:val="002E3C32"/>
    <w:rsid w:val="002E4A5A"/>
    <w:rsid w:val="002E4E77"/>
    <w:rsid w:val="002E5436"/>
    <w:rsid w:val="002E5C9B"/>
    <w:rsid w:val="002E5EA9"/>
    <w:rsid w:val="002E6BB6"/>
    <w:rsid w:val="002F05C1"/>
    <w:rsid w:val="002F0663"/>
    <w:rsid w:val="002F0FBA"/>
    <w:rsid w:val="002F12E7"/>
    <w:rsid w:val="002F1463"/>
    <w:rsid w:val="002F148F"/>
    <w:rsid w:val="002F16A6"/>
    <w:rsid w:val="002F1998"/>
    <w:rsid w:val="002F1CD9"/>
    <w:rsid w:val="002F1D5C"/>
    <w:rsid w:val="002F396F"/>
    <w:rsid w:val="002F44C0"/>
    <w:rsid w:val="002F536E"/>
    <w:rsid w:val="002F5A85"/>
    <w:rsid w:val="002F5EE2"/>
    <w:rsid w:val="002F5F47"/>
    <w:rsid w:val="002F5F8E"/>
    <w:rsid w:val="002F67FD"/>
    <w:rsid w:val="002F6EDD"/>
    <w:rsid w:val="002F7686"/>
    <w:rsid w:val="002F7A04"/>
    <w:rsid w:val="002F7B28"/>
    <w:rsid w:val="002F7D23"/>
    <w:rsid w:val="00300FEF"/>
    <w:rsid w:val="00301185"/>
    <w:rsid w:val="00301B49"/>
    <w:rsid w:val="00301DE7"/>
    <w:rsid w:val="003021D6"/>
    <w:rsid w:val="0030230E"/>
    <w:rsid w:val="0030313E"/>
    <w:rsid w:val="003037DB"/>
    <w:rsid w:val="00303C2A"/>
    <w:rsid w:val="00303D02"/>
    <w:rsid w:val="0030420F"/>
    <w:rsid w:val="003046BC"/>
    <w:rsid w:val="003049FC"/>
    <w:rsid w:val="00304E45"/>
    <w:rsid w:val="00306737"/>
    <w:rsid w:val="00306D9F"/>
    <w:rsid w:val="00306F87"/>
    <w:rsid w:val="00307040"/>
    <w:rsid w:val="00307081"/>
    <w:rsid w:val="00307289"/>
    <w:rsid w:val="003074D1"/>
    <w:rsid w:val="00307836"/>
    <w:rsid w:val="003101E1"/>
    <w:rsid w:val="00310753"/>
    <w:rsid w:val="0031109D"/>
    <w:rsid w:val="00311111"/>
    <w:rsid w:val="003112FC"/>
    <w:rsid w:val="0031271B"/>
    <w:rsid w:val="003127FC"/>
    <w:rsid w:val="0031284C"/>
    <w:rsid w:val="00312FEE"/>
    <w:rsid w:val="003130DC"/>
    <w:rsid w:val="00313947"/>
    <w:rsid w:val="00313A09"/>
    <w:rsid w:val="00313C2B"/>
    <w:rsid w:val="0031420A"/>
    <w:rsid w:val="00314972"/>
    <w:rsid w:val="00314A80"/>
    <w:rsid w:val="00314BA3"/>
    <w:rsid w:val="003153ED"/>
    <w:rsid w:val="003155D3"/>
    <w:rsid w:val="0031781B"/>
    <w:rsid w:val="00317AC3"/>
    <w:rsid w:val="00320115"/>
    <w:rsid w:val="00321802"/>
    <w:rsid w:val="00321A1C"/>
    <w:rsid w:val="00321A79"/>
    <w:rsid w:val="00321B1F"/>
    <w:rsid w:val="0032266C"/>
    <w:rsid w:val="003232C3"/>
    <w:rsid w:val="003236E8"/>
    <w:rsid w:val="003239B1"/>
    <w:rsid w:val="00324073"/>
    <w:rsid w:val="003241B0"/>
    <w:rsid w:val="003241B4"/>
    <w:rsid w:val="0032494C"/>
    <w:rsid w:val="00324A2E"/>
    <w:rsid w:val="00325243"/>
    <w:rsid w:val="00325268"/>
    <w:rsid w:val="00325931"/>
    <w:rsid w:val="00325A84"/>
    <w:rsid w:val="00325BB7"/>
    <w:rsid w:val="00325D58"/>
    <w:rsid w:val="00325F1F"/>
    <w:rsid w:val="003261A0"/>
    <w:rsid w:val="003261AD"/>
    <w:rsid w:val="00326357"/>
    <w:rsid w:val="003263B0"/>
    <w:rsid w:val="00326CB7"/>
    <w:rsid w:val="00326F19"/>
    <w:rsid w:val="00326F9E"/>
    <w:rsid w:val="00327F4A"/>
    <w:rsid w:val="00330050"/>
    <w:rsid w:val="003300F2"/>
    <w:rsid w:val="00331673"/>
    <w:rsid w:val="00331ED1"/>
    <w:rsid w:val="003328D9"/>
    <w:rsid w:val="00332E1D"/>
    <w:rsid w:val="003334BB"/>
    <w:rsid w:val="00333BFA"/>
    <w:rsid w:val="00334D33"/>
    <w:rsid w:val="00334EB8"/>
    <w:rsid w:val="003353A3"/>
    <w:rsid w:val="00335A01"/>
    <w:rsid w:val="00335DA5"/>
    <w:rsid w:val="00335EB7"/>
    <w:rsid w:val="0033642E"/>
    <w:rsid w:val="003406FD"/>
    <w:rsid w:val="00340F7A"/>
    <w:rsid w:val="00341929"/>
    <w:rsid w:val="00341D9A"/>
    <w:rsid w:val="003428BB"/>
    <w:rsid w:val="00342D03"/>
    <w:rsid w:val="00343586"/>
    <w:rsid w:val="003436A3"/>
    <w:rsid w:val="00343AFE"/>
    <w:rsid w:val="003443AF"/>
    <w:rsid w:val="0034460F"/>
    <w:rsid w:val="003446F1"/>
    <w:rsid w:val="00344F46"/>
    <w:rsid w:val="00345141"/>
    <w:rsid w:val="003451F8"/>
    <w:rsid w:val="003453C2"/>
    <w:rsid w:val="00346410"/>
    <w:rsid w:val="00346A9D"/>
    <w:rsid w:val="00350286"/>
    <w:rsid w:val="0035041E"/>
    <w:rsid w:val="00350730"/>
    <w:rsid w:val="00351D68"/>
    <w:rsid w:val="00352626"/>
    <w:rsid w:val="00352C78"/>
    <w:rsid w:val="00352CE9"/>
    <w:rsid w:val="003536CF"/>
    <w:rsid w:val="00353A48"/>
    <w:rsid w:val="00353D1B"/>
    <w:rsid w:val="00353FE8"/>
    <w:rsid w:val="00354160"/>
    <w:rsid w:val="00354922"/>
    <w:rsid w:val="003549B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9"/>
    <w:rsid w:val="00365384"/>
    <w:rsid w:val="003660B8"/>
    <w:rsid w:val="003671C3"/>
    <w:rsid w:val="00370489"/>
    <w:rsid w:val="00370682"/>
    <w:rsid w:val="0037108C"/>
    <w:rsid w:val="003713E4"/>
    <w:rsid w:val="00371433"/>
    <w:rsid w:val="003730A4"/>
    <w:rsid w:val="00373245"/>
    <w:rsid w:val="00373613"/>
    <w:rsid w:val="00373C97"/>
    <w:rsid w:val="003741D5"/>
    <w:rsid w:val="00374529"/>
    <w:rsid w:val="00374650"/>
    <w:rsid w:val="00374A04"/>
    <w:rsid w:val="00374B6E"/>
    <w:rsid w:val="00375382"/>
    <w:rsid w:val="00375417"/>
    <w:rsid w:val="0037545E"/>
    <w:rsid w:val="003754D9"/>
    <w:rsid w:val="00375781"/>
    <w:rsid w:val="00375B68"/>
    <w:rsid w:val="00375D67"/>
    <w:rsid w:val="0037632B"/>
    <w:rsid w:val="00376494"/>
    <w:rsid w:val="00376628"/>
    <w:rsid w:val="0037691C"/>
    <w:rsid w:val="003769DB"/>
    <w:rsid w:val="003771ED"/>
    <w:rsid w:val="003772DC"/>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A3"/>
    <w:rsid w:val="003819C8"/>
    <w:rsid w:val="00381A66"/>
    <w:rsid w:val="003821B2"/>
    <w:rsid w:val="00382939"/>
    <w:rsid w:val="00382A83"/>
    <w:rsid w:val="003833CD"/>
    <w:rsid w:val="003835F5"/>
    <w:rsid w:val="003838B8"/>
    <w:rsid w:val="00383AC0"/>
    <w:rsid w:val="00384F5A"/>
    <w:rsid w:val="00385D49"/>
    <w:rsid w:val="00385FA0"/>
    <w:rsid w:val="003867EC"/>
    <w:rsid w:val="00386E76"/>
    <w:rsid w:val="003903FB"/>
    <w:rsid w:val="00390642"/>
    <w:rsid w:val="00390B20"/>
    <w:rsid w:val="00390E6E"/>
    <w:rsid w:val="0039114B"/>
    <w:rsid w:val="0039183A"/>
    <w:rsid w:val="00391FE7"/>
    <w:rsid w:val="0039299B"/>
    <w:rsid w:val="00392AF2"/>
    <w:rsid w:val="00393698"/>
    <w:rsid w:val="0039371E"/>
    <w:rsid w:val="00394612"/>
    <w:rsid w:val="00394C27"/>
    <w:rsid w:val="0039519C"/>
    <w:rsid w:val="003953CE"/>
    <w:rsid w:val="003954E9"/>
    <w:rsid w:val="00396052"/>
    <w:rsid w:val="00396CB4"/>
    <w:rsid w:val="00396EDA"/>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953"/>
    <w:rsid w:val="003A6BC4"/>
    <w:rsid w:val="003A7833"/>
    <w:rsid w:val="003B03D1"/>
    <w:rsid w:val="003B0426"/>
    <w:rsid w:val="003B0F1F"/>
    <w:rsid w:val="003B10A6"/>
    <w:rsid w:val="003B12DE"/>
    <w:rsid w:val="003B160F"/>
    <w:rsid w:val="003B2C69"/>
    <w:rsid w:val="003B3624"/>
    <w:rsid w:val="003B3660"/>
    <w:rsid w:val="003B386F"/>
    <w:rsid w:val="003B39F9"/>
    <w:rsid w:val="003B400F"/>
    <w:rsid w:val="003B4138"/>
    <w:rsid w:val="003B664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36"/>
    <w:rsid w:val="003C5AB4"/>
    <w:rsid w:val="003C5CA2"/>
    <w:rsid w:val="003C5DED"/>
    <w:rsid w:val="003C6655"/>
    <w:rsid w:val="003C6C3A"/>
    <w:rsid w:val="003C6C7B"/>
    <w:rsid w:val="003C7285"/>
    <w:rsid w:val="003C73E9"/>
    <w:rsid w:val="003C7763"/>
    <w:rsid w:val="003C7857"/>
    <w:rsid w:val="003C7AFD"/>
    <w:rsid w:val="003C7CF1"/>
    <w:rsid w:val="003D0037"/>
    <w:rsid w:val="003D03D9"/>
    <w:rsid w:val="003D11C6"/>
    <w:rsid w:val="003D11CB"/>
    <w:rsid w:val="003D1383"/>
    <w:rsid w:val="003D1D33"/>
    <w:rsid w:val="003D3071"/>
    <w:rsid w:val="003D30C7"/>
    <w:rsid w:val="003D33F6"/>
    <w:rsid w:val="003D346C"/>
    <w:rsid w:val="003D3597"/>
    <w:rsid w:val="003D3807"/>
    <w:rsid w:val="003D4196"/>
    <w:rsid w:val="003D490C"/>
    <w:rsid w:val="003D4BD0"/>
    <w:rsid w:val="003D4F69"/>
    <w:rsid w:val="003D517C"/>
    <w:rsid w:val="003D59D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76"/>
    <w:rsid w:val="003E2280"/>
    <w:rsid w:val="003E23F7"/>
    <w:rsid w:val="003E2627"/>
    <w:rsid w:val="003E2796"/>
    <w:rsid w:val="003E35C6"/>
    <w:rsid w:val="003E390A"/>
    <w:rsid w:val="003E4314"/>
    <w:rsid w:val="003E436D"/>
    <w:rsid w:val="003E4AC7"/>
    <w:rsid w:val="003E4DB9"/>
    <w:rsid w:val="003E51C1"/>
    <w:rsid w:val="003E5855"/>
    <w:rsid w:val="003E6626"/>
    <w:rsid w:val="003E664F"/>
    <w:rsid w:val="003E713F"/>
    <w:rsid w:val="003E7B03"/>
    <w:rsid w:val="003E7F39"/>
    <w:rsid w:val="003F084C"/>
    <w:rsid w:val="003F092C"/>
    <w:rsid w:val="003F0DA7"/>
    <w:rsid w:val="003F139A"/>
    <w:rsid w:val="003F14C3"/>
    <w:rsid w:val="003F1531"/>
    <w:rsid w:val="003F17C5"/>
    <w:rsid w:val="003F1829"/>
    <w:rsid w:val="003F18FD"/>
    <w:rsid w:val="003F1CE4"/>
    <w:rsid w:val="003F1D78"/>
    <w:rsid w:val="003F1F79"/>
    <w:rsid w:val="003F2024"/>
    <w:rsid w:val="003F2587"/>
    <w:rsid w:val="003F25CB"/>
    <w:rsid w:val="003F2D88"/>
    <w:rsid w:val="003F3C34"/>
    <w:rsid w:val="003F3EFE"/>
    <w:rsid w:val="003F3FC9"/>
    <w:rsid w:val="003F4245"/>
    <w:rsid w:val="003F5143"/>
    <w:rsid w:val="003F5489"/>
    <w:rsid w:val="003F54D8"/>
    <w:rsid w:val="003F5913"/>
    <w:rsid w:val="003F740A"/>
    <w:rsid w:val="003F7A70"/>
    <w:rsid w:val="003F7FE3"/>
    <w:rsid w:val="00400269"/>
    <w:rsid w:val="004005C5"/>
    <w:rsid w:val="004017E7"/>
    <w:rsid w:val="00401CAD"/>
    <w:rsid w:val="004022F2"/>
    <w:rsid w:val="0040276A"/>
    <w:rsid w:val="004038D3"/>
    <w:rsid w:val="00403C4D"/>
    <w:rsid w:val="0040427C"/>
    <w:rsid w:val="00404533"/>
    <w:rsid w:val="0040472C"/>
    <w:rsid w:val="004047D7"/>
    <w:rsid w:val="004057C3"/>
    <w:rsid w:val="00405855"/>
    <w:rsid w:val="004059B3"/>
    <w:rsid w:val="00405B22"/>
    <w:rsid w:val="00405D65"/>
    <w:rsid w:val="0040657F"/>
    <w:rsid w:val="00406B9B"/>
    <w:rsid w:val="00407939"/>
    <w:rsid w:val="00407E1E"/>
    <w:rsid w:val="00410349"/>
    <w:rsid w:val="00410936"/>
    <w:rsid w:val="00410A15"/>
    <w:rsid w:val="00410CA9"/>
    <w:rsid w:val="0041188F"/>
    <w:rsid w:val="00411B94"/>
    <w:rsid w:val="00411BD7"/>
    <w:rsid w:val="0041208A"/>
    <w:rsid w:val="00412283"/>
    <w:rsid w:val="004132EE"/>
    <w:rsid w:val="0041361C"/>
    <w:rsid w:val="00413D2E"/>
    <w:rsid w:val="00413FA7"/>
    <w:rsid w:val="004147BD"/>
    <w:rsid w:val="00414C44"/>
    <w:rsid w:val="00415140"/>
    <w:rsid w:val="004157B6"/>
    <w:rsid w:val="00416346"/>
    <w:rsid w:val="0041685F"/>
    <w:rsid w:val="00416CD6"/>
    <w:rsid w:val="00416D08"/>
    <w:rsid w:val="00416E69"/>
    <w:rsid w:val="004170BC"/>
    <w:rsid w:val="00417604"/>
    <w:rsid w:val="00417F05"/>
    <w:rsid w:val="00421D7D"/>
    <w:rsid w:val="00422393"/>
    <w:rsid w:val="00422447"/>
    <w:rsid w:val="00422A8B"/>
    <w:rsid w:val="00423E1F"/>
    <w:rsid w:val="00424668"/>
    <w:rsid w:val="0042470D"/>
    <w:rsid w:val="00424B94"/>
    <w:rsid w:val="00424C4C"/>
    <w:rsid w:val="004252AF"/>
    <w:rsid w:val="0042578B"/>
    <w:rsid w:val="004257A5"/>
    <w:rsid w:val="00425CFB"/>
    <w:rsid w:val="00426412"/>
    <w:rsid w:val="00426CE6"/>
    <w:rsid w:val="00427506"/>
    <w:rsid w:val="0042788E"/>
    <w:rsid w:val="00427A21"/>
    <w:rsid w:val="00430603"/>
    <w:rsid w:val="00430868"/>
    <w:rsid w:val="004308E3"/>
    <w:rsid w:val="004314DD"/>
    <w:rsid w:val="00431627"/>
    <w:rsid w:val="004319FD"/>
    <w:rsid w:val="00432574"/>
    <w:rsid w:val="0043288C"/>
    <w:rsid w:val="0043335A"/>
    <w:rsid w:val="00433991"/>
    <w:rsid w:val="00433A4A"/>
    <w:rsid w:val="00433D8E"/>
    <w:rsid w:val="00433FD7"/>
    <w:rsid w:val="004344CB"/>
    <w:rsid w:val="0043483A"/>
    <w:rsid w:val="00434BBA"/>
    <w:rsid w:val="0043505D"/>
    <w:rsid w:val="004350FA"/>
    <w:rsid w:val="00435186"/>
    <w:rsid w:val="00435437"/>
    <w:rsid w:val="004356A8"/>
    <w:rsid w:val="00435C27"/>
    <w:rsid w:val="00436201"/>
    <w:rsid w:val="00436B7E"/>
    <w:rsid w:val="004375A5"/>
    <w:rsid w:val="00437883"/>
    <w:rsid w:val="00437F0B"/>
    <w:rsid w:val="00440850"/>
    <w:rsid w:val="00441140"/>
    <w:rsid w:val="00441210"/>
    <w:rsid w:val="004412B1"/>
    <w:rsid w:val="004413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A8"/>
    <w:rsid w:val="0044662E"/>
    <w:rsid w:val="00446913"/>
    <w:rsid w:val="00446E3B"/>
    <w:rsid w:val="004470AE"/>
    <w:rsid w:val="004479FC"/>
    <w:rsid w:val="00447B36"/>
    <w:rsid w:val="00447D54"/>
    <w:rsid w:val="00450415"/>
    <w:rsid w:val="0045073B"/>
    <w:rsid w:val="00450767"/>
    <w:rsid w:val="004512A8"/>
    <w:rsid w:val="0045134B"/>
    <w:rsid w:val="004516A3"/>
    <w:rsid w:val="00451781"/>
    <w:rsid w:val="0045184C"/>
    <w:rsid w:val="00451AF7"/>
    <w:rsid w:val="00451FD4"/>
    <w:rsid w:val="00452563"/>
    <w:rsid w:val="004525F0"/>
    <w:rsid w:val="00452C1D"/>
    <w:rsid w:val="00453770"/>
    <w:rsid w:val="004545ED"/>
    <w:rsid w:val="00454F45"/>
    <w:rsid w:val="00455131"/>
    <w:rsid w:val="00455810"/>
    <w:rsid w:val="00455A08"/>
    <w:rsid w:val="00455AA9"/>
    <w:rsid w:val="00455D76"/>
    <w:rsid w:val="00456067"/>
    <w:rsid w:val="004563E0"/>
    <w:rsid w:val="00456A2D"/>
    <w:rsid w:val="00457163"/>
    <w:rsid w:val="0045773D"/>
    <w:rsid w:val="0045789A"/>
    <w:rsid w:val="00457F5A"/>
    <w:rsid w:val="00460069"/>
    <w:rsid w:val="00460244"/>
    <w:rsid w:val="00460401"/>
    <w:rsid w:val="00460A16"/>
    <w:rsid w:val="00461904"/>
    <w:rsid w:val="0046194A"/>
    <w:rsid w:val="00461CE4"/>
    <w:rsid w:val="00462416"/>
    <w:rsid w:val="004624F4"/>
    <w:rsid w:val="00462522"/>
    <w:rsid w:val="00462587"/>
    <w:rsid w:val="00462BA6"/>
    <w:rsid w:val="00463418"/>
    <w:rsid w:val="00463465"/>
    <w:rsid w:val="004635E0"/>
    <w:rsid w:val="00463897"/>
    <w:rsid w:val="004642FA"/>
    <w:rsid w:val="00464400"/>
    <w:rsid w:val="0046472C"/>
    <w:rsid w:val="00464CE3"/>
    <w:rsid w:val="00465067"/>
    <w:rsid w:val="004658BF"/>
    <w:rsid w:val="004659ED"/>
    <w:rsid w:val="004663EA"/>
    <w:rsid w:val="00467B1D"/>
    <w:rsid w:val="00467FCB"/>
    <w:rsid w:val="0047047D"/>
    <w:rsid w:val="00471043"/>
    <w:rsid w:val="004712B7"/>
    <w:rsid w:val="004713B5"/>
    <w:rsid w:val="00471BB7"/>
    <w:rsid w:val="004720C4"/>
    <w:rsid w:val="00472910"/>
    <w:rsid w:val="00472F7A"/>
    <w:rsid w:val="00472F8C"/>
    <w:rsid w:val="004734A8"/>
    <w:rsid w:val="0047399D"/>
    <w:rsid w:val="00473DA9"/>
    <w:rsid w:val="004745B4"/>
    <w:rsid w:val="00474921"/>
    <w:rsid w:val="00475262"/>
    <w:rsid w:val="0047554A"/>
    <w:rsid w:val="00475F9B"/>
    <w:rsid w:val="00476119"/>
    <w:rsid w:val="0047676E"/>
    <w:rsid w:val="0047685B"/>
    <w:rsid w:val="0047687E"/>
    <w:rsid w:val="00476CDD"/>
    <w:rsid w:val="00476F8C"/>
    <w:rsid w:val="00477E28"/>
    <w:rsid w:val="00480981"/>
    <w:rsid w:val="004809DC"/>
    <w:rsid w:val="00481849"/>
    <w:rsid w:val="00481B38"/>
    <w:rsid w:val="00482647"/>
    <w:rsid w:val="00482664"/>
    <w:rsid w:val="00482BC0"/>
    <w:rsid w:val="00483066"/>
    <w:rsid w:val="004831E3"/>
    <w:rsid w:val="00483462"/>
    <w:rsid w:val="00483CC3"/>
    <w:rsid w:val="00483E10"/>
    <w:rsid w:val="004847DE"/>
    <w:rsid w:val="00484906"/>
    <w:rsid w:val="00484C66"/>
    <w:rsid w:val="00484E76"/>
    <w:rsid w:val="00484F2B"/>
    <w:rsid w:val="0048587E"/>
    <w:rsid w:val="00485E23"/>
    <w:rsid w:val="004864FC"/>
    <w:rsid w:val="0048654D"/>
    <w:rsid w:val="004867B9"/>
    <w:rsid w:val="00486B0D"/>
    <w:rsid w:val="00486DCD"/>
    <w:rsid w:val="004873D5"/>
    <w:rsid w:val="004902FA"/>
    <w:rsid w:val="004905CE"/>
    <w:rsid w:val="004909FF"/>
    <w:rsid w:val="004923AA"/>
    <w:rsid w:val="0049538A"/>
    <w:rsid w:val="00495DB7"/>
    <w:rsid w:val="00495F71"/>
    <w:rsid w:val="00496ABF"/>
    <w:rsid w:val="00496EFB"/>
    <w:rsid w:val="00497851"/>
    <w:rsid w:val="0049788B"/>
    <w:rsid w:val="00497DF3"/>
    <w:rsid w:val="004A01F5"/>
    <w:rsid w:val="004A0401"/>
    <w:rsid w:val="004A0E10"/>
    <w:rsid w:val="004A13CE"/>
    <w:rsid w:val="004A14AA"/>
    <w:rsid w:val="004A1502"/>
    <w:rsid w:val="004A16A4"/>
    <w:rsid w:val="004A1BB5"/>
    <w:rsid w:val="004A282B"/>
    <w:rsid w:val="004A299F"/>
    <w:rsid w:val="004A2AD9"/>
    <w:rsid w:val="004A2CEE"/>
    <w:rsid w:val="004A2FB6"/>
    <w:rsid w:val="004A35ED"/>
    <w:rsid w:val="004A3697"/>
    <w:rsid w:val="004A38F4"/>
    <w:rsid w:val="004A39CF"/>
    <w:rsid w:val="004A3B5B"/>
    <w:rsid w:val="004A3C50"/>
    <w:rsid w:val="004A3F9F"/>
    <w:rsid w:val="004A3FD0"/>
    <w:rsid w:val="004A4444"/>
    <w:rsid w:val="004A4720"/>
    <w:rsid w:val="004A4761"/>
    <w:rsid w:val="004A48CA"/>
    <w:rsid w:val="004A4B78"/>
    <w:rsid w:val="004A4C80"/>
    <w:rsid w:val="004A4DA2"/>
    <w:rsid w:val="004A51B9"/>
    <w:rsid w:val="004A5330"/>
    <w:rsid w:val="004A53AB"/>
    <w:rsid w:val="004A553B"/>
    <w:rsid w:val="004A60B1"/>
    <w:rsid w:val="004A64E2"/>
    <w:rsid w:val="004A6B19"/>
    <w:rsid w:val="004A7223"/>
    <w:rsid w:val="004A7440"/>
    <w:rsid w:val="004A7485"/>
    <w:rsid w:val="004A7F0E"/>
    <w:rsid w:val="004B0C39"/>
    <w:rsid w:val="004B0E0C"/>
    <w:rsid w:val="004B1537"/>
    <w:rsid w:val="004B15B4"/>
    <w:rsid w:val="004B1B04"/>
    <w:rsid w:val="004B2DE0"/>
    <w:rsid w:val="004B2DE4"/>
    <w:rsid w:val="004B3551"/>
    <w:rsid w:val="004B3FA3"/>
    <w:rsid w:val="004B42DF"/>
    <w:rsid w:val="004B4429"/>
    <w:rsid w:val="004B4710"/>
    <w:rsid w:val="004B4807"/>
    <w:rsid w:val="004B49B3"/>
    <w:rsid w:val="004B4EC3"/>
    <w:rsid w:val="004B5982"/>
    <w:rsid w:val="004B5C92"/>
    <w:rsid w:val="004B61A5"/>
    <w:rsid w:val="004B685B"/>
    <w:rsid w:val="004B689A"/>
    <w:rsid w:val="004B6BCA"/>
    <w:rsid w:val="004B6F14"/>
    <w:rsid w:val="004B6FBD"/>
    <w:rsid w:val="004B7455"/>
    <w:rsid w:val="004B7E66"/>
    <w:rsid w:val="004B7FBC"/>
    <w:rsid w:val="004C010A"/>
    <w:rsid w:val="004C076A"/>
    <w:rsid w:val="004C0B12"/>
    <w:rsid w:val="004C0BB9"/>
    <w:rsid w:val="004C1141"/>
    <w:rsid w:val="004C11AA"/>
    <w:rsid w:val="004C234E"/>
    <w:rsid w:val="004C23E0"/>
    <w:rsid w:val="004C29F1"/>
    <w:rsid w:val="004C2DF7"/>
    <w:rsid w:val="004C3894"/>
    <w:rsid w:val="004C3C5E"/>
    <w:rsid w:val="004C40E5"/>
    <w:rsid w:val="004C428D"/>
    <w:rsid w:val="004C42C8"/>
    <w:rsid w:val="004C432C"/>
    <w:rsid w:val="004C4413"/>
    <w:rsid w:val="004C4ADF"/>
    <w:rsid w:val="004C4FDA"/>
    <w:rsid w:val="004C5089"/>
    <w:rsid w:val="004C53C3"/>
    <w:rsid w:val="004C5787"/>
    <w:rsid w:val="004C606C"/>
    <w:rsid w:val="004C6AD8"/>
    <w:rsid w:val="004C7DC4"/>
    <w:rsid w:val="004C7E0B"/>
    <w:rsid w:val="004C7E53"/>
    <w:rsid w:val="004D017C"/>
    <w:rsid w:val="004D0E4A"/>
    <w:rsid w:val="004D1010"/>
    <w:rsid w:val="004D1413"/>
    <w:rsid w:val="004D248A"/>
    <w:rsid w:val="004D362D"/>
    <w:rsid w:val="004D3BE3"/>
    <w:rsid w:val="004D459D"/>
    <w:rsid w:val="004D4C7B"/>
    <w:rsid w:val="004D7072"/>
    <w:rsid w:val="004D7689"/>
    <w:rsid w:val="004D7B52"/>
    <w:rsid w:val="004D7DFA"/>
    <w:rsid w:val="004D7F11"/>
    <w:rsid w:val="004E0049"/>
    <w:rsid w:val="004E05A2"/>
    <w:rsid w:val="004E06BB"/>
    <w:rsid w:val="004E07B2"/>
    <w:rsid w:val="004E1135"/>
    <w:rsid w:val="004E13EA"/>
    <w:rsid w:val="004E1E30"/>
    <w:rsid w:val="004E1EBA"/>
    <w:rsid w:val="004E1FB0"/>
    <w:rsid w:val="004E2034"/>
    <w:rsid w:val="004E2171"/>
    <w:rsid w:val="004E2550"/>
    <w:rsid w:val="004E2699"/>
    <w:rsid w:val="004E3243"/>
    <w:rsid w:val="004E341E"/>
    <w:rsid w:val="004E4023"/>
    <w:rsid w:val="004E442B"/>
    <w:rsid w:val="004E4612"/>
    <w:rsid w:val="004E47F9"/>
    <w:rsid w:val="004E4DB4"/>
    <w:rsid w:val="004E5340"/>
    <w:rsid w:val="004E5A1D"/>
    <w:rsid w:val="004E63B6"/>
    <w:rsid w:val="004E6400"/>
    <w:rsid w:val="004E6AD3"/>
    <w:rsid w:val="004E6F7E"/>
    <w:rsid w:val="004E71CB"/>
    <w:rsid w:val="004E776B"/>
    <w:rsid w:val="004E7B35"/>
    <w:rsid w:val="004E7D39"/>
    <w:rsid w:val="004F007F"/>
    <w:rsid w:val="004F0107"/>
    <w:rsid w:val="004F0C1D"/>
    <w:rsid w:val="004F1077"/>
    <w:rsid w:val="004F13B1"/>
    <w:rsid w:val="004F1635"/>
    <w:rsid w:val="004F1855"/>
    <w:rsid w:val="004F1982"/>
    <w:rsid w:val="004F1E4F"/>
    <w:rsid w:val="004F2215"/>
    <w:rsid w:val="004F30E1"/>
    <w:rsid w:val="004F33F0"/>
    <w:rsid w:val="004F4D51"/>
    <w:rsid w:val="004F50BE"/>
    <w:rsid w:val="004F6749"/>
    <w:rsid w:val="004F6FEF"/>
    <w:rsid w:val="004F71AF"/>
    <w:rsid w:val="004F7943"/>
    <w:rsid w:val="0050025E"/>
    <w:rsid w:val="005002B8"/>
    <w:rsid w:val="00500818"/>
    <w:rsid w:val="00500B98"/>
    <w:rsid w:val="00501200"/>
    <w:rsid w:val="00501215"/>
    <w:rsid w:val="00501B8C"/>
    <w:rsid w:val="005020EF"/>
    <w:rsid w:val="0050218B"/>
    <w:rsid w:val="0050224F"/>
    <w:rsid w:val="00502E65"/>
    <w:rsid w:val="00502EF7"/>
    <w:rsid w:val="005031CF"/>
    <w:rsid w:val="005032DE"/>
    <w:rsid w:val="005035B0"/>
    <w:rsid w:val="00503E5F"/>
    <w:rsid w:val="00503F09"/>
    <w:rsid w:val="00503FE4"/>
    <w:rsid w:val="005041A8"/>
    <w:rsid w:val="005047B8"/>
    <w:rsid w:val="00504E9D"/>
    <w:rsid w:val="00505506"/>
    <w:rsid w:val="00505CE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CE"/>
    <w:rsid w:val="0051508F"/>
    <w:rsid w:val="00515C55"/>
    <w:rsid w:val="00515CBD"/>
    <w:rsid w:val="00515ED0"/>
    <w:rsid w:val="00516043"/>
    <w:rsid w:val="0051609B"/>
    <w:rsid w:val="0051611C"/>
    <w:rsid w:val="0051688D"/>
    <w:rsid w:val="0051785F"/>
    <w:rsid w:val="00517A42"/>
    <w:rsid w:val="00517BF1"/>
    <w:rsid w:val="005209A8"/>
    <w:rsid w:val="0052101C"/>
    <w:rsid w:val="005212AF"/>
    <w:rsid w:val="0052155A"/>
    <w:rsid w:val="0052174E"/>
    <w:rsid w:val="00521F36"/>
    <w:rsid w:val="00522200"/>
    <w:rsid w:val="00522C57"/>
    <w:rsid w:val="00522E11"/>
    <w:rsid w:val="005233E1"/>
    <w:rsid w:val="0052352E"/>
    <w:rsid w:val="00523DED"/>
    <w:rsid w:val="0052470F"/>
    <w:rsid w:val="00524AB3"/>
    <w:rsid w:val="005259D0"/>
    <w:rsid w:val="00525A62"/>
    <w:rsid w:val="00525B54"/>
    <w:rsid w:val="00525FD6"/>
    <w:rsid w:val="005260FE"/>
    <w:rsid w:val="005265F8"/>
    <w:rsid w:val="005269B3"/>
    <w:rsid w:val="00526D2D"/>
    <w:rsid w:val="005273B1"/>
    <w:rsid w:val="0052754D"/>
    <w:rsid w:val="00527D50"/>
    <w:rsid w:val="00530103"/>
    <w:rsid w:val="00530629"/>
    <w:rsid w:val="00530BB3"/>
    <w:rsid w:val="00530FFF"/>
    <w:rsid w:val="005310B1"/>
    <w:rsid w:val="005311C6"/>
    <w:rsid w:val="005315A7"/>
    <w:rsid w:val="005321FB"/>
    <w:rsid w:val="0053254A"/>
    <w:rsid w:val="005332CF"/>
    <w:rsid w:val="005334BD"/>
    <w:rsid w:val="005334CF"/>
    <w:rsid w:val="0053385B"/>
    <w:rsid w:val="00533865"/>
    <w:rsid w:val="00533A4B"/>
    <w:rsid w:val="00533C4A"/>
    <w:rsid w:val="005342F1"/>
    <w:rsid w:val="005346BB"/>
    <w:rsid w:val="00535088"/>
    <w:rsid w:val="00535702"/>
    <w:rsid w:val="00535763"/>
    <w:rsid w:val="005357BB"/>
    <w:rsid w:val="00537250"/>
    <w:rsid w:val="005377B5"/>
    <w:rsid w:val="005379E7"/>
    <w:rsid w:val="00537A4A"/>
    <w:rsid w:val="00537E61"/>
    <w:rsid w:val="00540094"/>
    <w:rsid w:val="005404A6"/>
    <w:rsid w:val="00540743"/>
    <w:rsid w:val="00540C9A"/>
    <w:rsid w:val="00541289"/>
    <w:rsid w:val="0054132A"/>
    <w:rsid w:val="005415E4"/>
    <w:rsid w:val="00541BC4"/>
    <w:rsid w:val="005420ED"/>
    <w:rsid w:val="00542A74"/>
    <w:rsid w:val="005432CB"/>
    <w:rsid w:val="005432DC"/>
    <w:rsid w:val="0054381B"/>
    <w:rsid w:val="00543AE0"/>
    <w:rsid w:val="00544339"/>
    <w:rsid w:val="005448A6"/>
    <w:rsid w:val="00544FB2"/>
    <w:rsid w:val="00545D00"/>
    <w:rsid w:val="005464B7"/>
    <w:rsid w:val="00547265"/>
    <w:rsid w:val="00547443"/>
    <w:rsid w:val="00550111"/>
    <w:rsid w:val="005505A6"/>
    <w:rsid w:val="005505BF"/>
    <w:rsid w:val="00551161"/>
    <w:rsid w:val="00551B0D"/>
    <w:rsid w:val="00551FA7"/>
    <w:rsid w:val="00553286"/>
    <w:rsid w:val="005532F9"/>
    <w:rsid w:val="00553E2C"/>
    <w:rsid w:val="0055476C"/>
    <w:rsid w:val="00556374"/>
    <w:rsid w:val="0055710D"/>
    <w:rsid w:val="005572D6"/>
    <w:rsid w:val="00557458"/>
    <w:rsid w:val="00557D01"/>
    <w:rsid w:val="00557FBA"/>
    <w:rsid w:val="005605D0"/>
    <w:rsid w:val="00560AD2"/>
    <w:rsid w:val="00560ED0"/>
    <w:rsid w:val="00561265"/>
    <w:rsid w:val="0056158D"/>
    <w:rsid w:val="00561B70"/>
    <w:rsid w:val="00561DA8"/>
    <w:rsid w:val="00561DBA"/>
    <w:rsid w:val="00562B41"/>
    <w:rsid w:val="00562F0D"/>
    <w:rsid w:val="00563123"/>
    <w:rsid w:val="0056365F"/>
    <w:rsid w:val="0056375F"/>
    <w:rsid w:val="00563B8D"/>
    <w:rsid w:val="00563DE6"/>
    <w:rsid w:val="0056412E"/>
    <w:rsid w:val="00564379"/>
    <w:rsid w:val="0056444E"/>
    <w:rsid w:val="00564738"/>
    <w:rsid w:val="005647FE"/>
    <w:rsid w:val="005648A8"/>
    <w:rsid w:val="00564AD2"/>
    <w:rsid w:val="00564ED0"/>
    <w:rsid w:val="00565036"/>
    <w:rsid w:val="005651C4"/>
    <w:rsid w:val="00565724"/>
    <w:rsid w:val="0056576F"/>
    <w:rsid w:val="0056594A"/>
    <w:rsid w:val="00565A1E"/>
    <w:rsid w:val="005660DF"/>
    <w:rsid w:val="005669CC"/>
    <w:rsid w:val="00566CC6"/>
    <w:rsid w:val="005670A1"/>
    <w:rsid w:val="00567348"/>
    <w:rsid w:val="0056734C"/>
    <w:rsid w:val="00567800"/>
    <w:rsid w:val="00567A52"/>
    <w:rsid w:val="00567D50"/>
    <w:rsid w:val="00570722"/>
    <w:rsid w:val="0057118D"/>
    <w:rsid w:val="0057158C"/>
    <w:rsid w:val="005717E5"/>
    <w:rsid w:val="005717E7"/>
    <w:rsid w:val="0057188A"/>
    <w:rsid w:val="00571EE0"/>
    <w:rsid w:val="00572AF3"/>
    <w:rsid w:val="00574529"/>
    <w:rsid w:val="005753B6"/>
    <w:rsid w:val="00575601"/>
    <w:rsid w:val="005757F8"/>
    <w:rsid w:val="005759BB"/>
    <w:rsid w:val="00575DFE"/>
    <w:rsid w:val="0057620E"/>
    <w:rsid w:val="00576726"/>
    <w:rsid w:val="005769FF"/>
    <w:rsid w:val="0057745D"/>
    <w:rsid w:val="00577925"/>
    <w:rsid w:val="00577A72"/>
    <w:rsid w:val="005806D2"/>
    <w:rsid w:val="00580FC1"/>
    <w:rsid w:val="00580FD4"/>
    <w:rsid w:val="00581F58"/>
    <w:rsid w:val="0058207B"/>
    <w:rsid w:val="00582CE9"/>
    <w:rsid w:val="00583195"/>
    <w:rsid w:val="0058377F"/>
    <w:rsid w:val="00583982"/>
    <w:rsid w:val="00583B45"/>
    <w:rsid w:val="00583B84"/>
    <w:rsid w:val="00583CA7"/>
    <w:rsid w:val="00583F32"/>
    <w:rsid w:val="005843B2"/>
    <w:rsid w:val="00584AD0"/>
    <w:rsid w:val="00584DCA"/>
    <w:rsid w:val="0058525D"/>
    <w:rsid w:val="00585C84"/>
    <w:rsid w:val="0058726C"/>
    <w:rsid w:val="005872C9"/>
    <w:rsid w:val="00587BAC"/>
    <w:rsid w:val="00590030"/>
    <w:rsid w:val="00590232"/>
    <w:rsid w:val="00593111"/>
    <w:rsid w:val="00593816"/>
    <w:rsid w:val="00593935"/>
    <w:rsid w:val="00593D67"/>
    <w:rsid w:val="00593F3E"/>
    <w:rsid w:val="00594B7C"/>
    <w:rsid w:val="00594EDC"/>
    <w:rsid w:val="00594F80"/>
    <w:rsid w:val="00594FA6"/>
    <w:rsid w:val="00595639"/>
    <w:rsid w:val="00595F0B"/>
    <w:rsid w:val="00595F1A"/>
    <w:rsid w:val="00595F8E"/>
    <w:rsid w:val="00596895"/>
    <w:rsid w:val="00596A87"/>
    <w:rsid w:val="00596BDA"/>
    <w:rsid w:val="00596C27"/>
    <w:rsid w:val="005976AF"/>
    <w:rsid w:val="00597743"/>
    <w:rsid w:val="00597972"/>
    <w:rsid w:val="005979E9"/>
    <w:rsid w:val="005A0791"/>
    <w:rsid w:val="005A07D8"/>
    <w:rsid w:val="005A195F"/>
    <w:rsid w:val="005A2704"/>
    <w:rsid w:val="005A2AC1"/>
    <w:rsid w:val="005A2B07"/>
    <w:rsid w:val="005A38F7"/>
    <w:rsid w:val="005A3F06"/>
    <w:rsid w:val="005A58E6"/>
    <w:rsid w:val="005A65C8"/>
    <w:rsid w:val="005A6CEB"/>
    <w:rsid w:val="005A717B"/>
    <w:rsid w:val="005A74E8"/>
    <w:rsid w:val="005A77F8"/>
    <w:rsid w:val="005B0266"/>
    <w:rsid w:val="005B0449"/>
    <w:rsid w:val="005B0749"/>
    <w:rsid w:val="005B19E4"/>
    <w:rsid w:val="005B1A54"/>
    <w:rsid w:val="005B1D8D"/>
    <w:rsid w:val="005B24C3"/>
    <w:rsid w:val="005B2A1D"/>
    <w:rsid w:val="005B2C82"/>
    <w:rsid w:val="005B2D9B"/>
    <w:rsid w:val="005B2FD0"/>
    <w:rsid w:val="005B34A6"/>
    <w:rsid w:val="005B383F"/>
    <w:rsid w:val="005B3D70"/>
    <w:rsid w:val="005B412B"/>
    <w:rsid w:val="005B4180"/>
    <w:rsid w:val="005B46C1"/>
    <w:rsid w:val="005B484F"/>
    <w:rsid w:val="005B4CEF"/>
    <w:rsid w:val="005B537C"/>
    <w:rsid w:val="005B5793"/>
    <w:rsid w:val="005B58BA"/>
    <w:rsid w:val="005B5ED5"/>
    <w:rsid w:val="005B5F68"/>
    <w:rsid w:val="005B63E7"/>
    <w:rsid w:val="005B7D31"/>
    <w:rsid w:val="005C0258"/>
    <w:rsid w:val="005C0B37"/>
    <w:rsid w:val="005C0CA8"/>
    <w:rsid w:val="005C12DE"/>
    <w:rsid w:val="005C138D"/>
    <w:rsid w:val="005C17C2"/>
    <w:rsid w:val="005C1E12"/>
    <w:rsid w:val="005C22CC"/>
    <w:rsid w:val="005C386D"/>
    <w:rsid w:val="005C3F18"/>
    <w:rsid w:val="005C41F0"/>
    <w:rsid w:val="005C5BD5"/>
    <w:rsid w:val="005C6C2A"/>
    <w:rsid w:val="005C6D8F"/>
    <w:rsid w:val="005D08AD"/>
    <w:rsid w:val="005D0BC9"/>
    <w:rsid w:val="005D0CD2"/>
    <w:rsid w:val="005D1328"/>
    <w:rsid w:val="005D1354"/>
    <w:rsid w:val="005D1747"/>
    <w:rsid w:val="005D19C8"/>
    <w:rsid w:val="005D1EC0"/>
    <w:rsid w:val="005D24F3"/>
    <w:rsid w:val="005D2CDD"/>
    <w:rsid w:val="005D342B"/>
    <w:rsid w:val="005D393D"/>
    <w:rsid w:val="005D3E16"/>
    <w:rsid w:val="005D46A9"/>
    <w:rsid w:val="005D4AB8"/>
    <w:rsid w:val="005D511B"/>
    <w:rsid w:val="005D5323"/>
    <w:rsid w:val="005D5B36"/>
    <w:rsid w:val="005D5E51"/>
    <w:rsid w:val="005D5FBB"/>
    <w:rsid w:val="005D6204"/>
    <w:rsid w:val="005D65CB"/>
    <w:rsid w:val="005D6A47"/>
    <w:rsid w:val="005D7383"/>
    <w:rsid w:val="005D7998"/>
    <w:rsid w:val="005D7A77"/>
    <w:rsid w:val="005D7D8C"/>
    <w:rsid w:val="005E07FD"/>
    <w:rsid w:val="005E080D"/>
    <w:rsid w:val="005E0D10"/>
    <w:rsid w:val="005E0F32"/>
    <w:rsid w:val="005E1041"/>
    <w:rsid w:val="005E1572"/>
    <w:rsid w:val="005E25A4"/>
    <w:rsid w:val="005E2611"/>
    <w:rsid w:val="005E2700"/>
    <w:rsid w:val="005E28AC"/>
    <w:rsid w:val="005E29E3"/>
    <w:rsid w:val="005E2C4A"/>
    <w:rsid w:val="005E36FB"/>
    <w:rsid w:val="005E3B81"/>
    <w:rsid w:val="005E4141"/>
    <w:rsid w:val="005E4667"/>
    <w:rsid w:val="005E4B18"/>
    <w:rsid w:val="005E4E02"/>
    <w:rsid w:val="005E4FDB"/>
    <w:rsid w:val="005E552D"/>
    <w:rsid w:val="005E5C65"/>
    <w:rsid w:val="005E5FE0"/>
    <w:rsid w:val="005E62F0"/>
    <w:rsid w:val="005E6C99"/>
    <w:rsid w:val="005E6F4B"/>
    <w:rsid w:val="005E70A2"/>
    <w:rsid w:val="005E726D"/>
    <w:rsid w:val="005F03EF"/>
    <w:rsid w:val="005F03F3"/>
    <w:rsid w:val="005F0B78"/>
    <w:rsid w:val="005F0DA5"/>
    <w:rsid w:val="005F0E6E"/>
    <w:rsid w:val="005F11D1"/>
    <w:rsid w:val="005F1245"/>
    <w:rsid w:val="005F13F0"/>
    <w:rsid w:val="005F1492"/>
    <w:rsid w:val="005F152B"/>
    <w:rsid w:val="005F17A5"/>
    <w:rsid w:val="005F17E7"/>
    <w:rsid w:val="005F1AE7"/>
    <w:rsid w:val="005F2443"/>
    <w:rsid w:val="005F2C28"/>
    <w:rsid w:val="005F2D7B"/>
    <w:rsid w:val="005F348F"/>
    <w:rsid w:val="005F35B9"/>
    <w:rsid w:val="005F3D9E"/>
    <w:rsid w:val="005F3DEF"/>
    <w:rsid w:val="005F3FEB"/>
    <w:rsid w:val="005F4815"/>
    <w:rsid w:val="005F5663"/>
    <w:rsid w:val="005F5849"/>
    <w:rsid w:val="005F5EF4"/>
    <w:rsid w:val="005F5F2C"/>
    <w:rsid w:val="005F60EC"/>
    <w:rsid w:val="005F617E"/>
    <w:rsid w:val="005F61FA"/>
    <w:rsid w:val="005F68D4"/>
    <w:rsid w:val="005F6991"/>
    <w:rsid w:val="005F6BAB"/>
    <w:rsid w:val="005F70E4"/>
    <w:rsid w:val="005F75EB"/>
    <w:rsid w:val="005F7EBF"/>
    <w:rsid w:val="005F7FA2"/>
    <w:rsid w:val="0060061C"/>
    <w:rsid w:val="00600B76"/>
    <w:rsid w:val="006015A1"/>
    <w:rsid w:val="006015E1"/>
    <w:rsid w:val="00601B91"/>
    <w:rsid w:val="00601DD0"/>
    <w:rsid w:val="0060200D"/>
    <w:rsid w:val="00603263"/>
    <w:rsid w:val="00603E31"/>
    <w:rsid w:val="0060416E"/>
    <w:rsid w:val="006041B7"/>
    <w:rsid w:val="0060451D"/>
    <w:rsid w:val="00604E17"/>
    <w:rsid w:val="00604F22"/>
    <w:rsid w:val="00605629"/>
    <w:rsid w:val="006059FB"/>
    <w:rsid w:val="00605D03"/>
    <w:rsid w:val="006062CC"/>
    <w:rsid w:val="00606FD4"/>
    <w:rsid w:val="00607447"/>
    <w:rsid w:val="00607C46"/>
    <w:rsid w:val="006102F3"/>
    <w:rsid w:val="0061093E"/>
    <w:rsid w:val="00611716"/>
    <w:rsid w:val="006119DC"/>
    <w:rsid w:val="00611CA2"/>
    <w:rsid w:val="006120B5"/>
    <w:rsid w:val="00612434"/>
    <w:rsid w:val="00612CE6"/>
    <w:rsid w:val="00612DA3"/>
    <w:rsid w:val="00612EDD"/>
    <w:rsid w:val="00612FBA"/>
    <w:rsid w:val="006137B9"/>
    <w:rsid w:val="00614293"/>
    <w:rsid w:val="00614A7B"/>
    <w:rsid w:val="00614FF2"/>
    <w:rsid w:val="006156BC"/>
    <w:rsid w:val="006158E4"/>
    <w:rsid w:val="006158FB"/>
    <w:rsid w:val="00615B07"/>
    <w:rsid w:val="00615C08"/>
    <w:rsid w:val="0061733E"/>
    <w:rsid w:val="0061741C"/>
    <w:rsid w:val="0061785B"/>
    <w:rsid w:val="006200E8"/>
    <w:rsid w:val="006207BC"/>
    <w:rsid w:val="00621335"/>
    <w:rsid w:val="0062150E"/>
    <w:rsid w:val="006221D8"/>
    <w:rsid w:val="00622551"/>
    <w:rsid w:val="00622A26"/>
    <w:rsid w:val="00622B91"/>
    <w:rsid w:val="006233AF"/>
    <w:rsid w:val="006239C7"/>
    <w:rsid w:val="00623E0D"/>
    <w:rsid w:val="00623F37"/>
    <w:rsid w:val="00623F56"/>
    <w:rsid w:val="006242E9"/>
    <w:rsid w:val="00624746"/>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52"/>
    <w:rsid w:val="00632F7B"/>
    <w:rsid w:val="00633526"/>
    <w:rsid w:val="00633A99"/>
    <w:rsid w:val="00633BF6"/>
    <w:rsid w:val="00633D03"/>
    <w:rsid w:val="00633F89"/>
    <w:rsid w:val="0063491E"/>
    <w:rsid w:val="006349FB"/>
    <w:rsid w:val="00634E47"/>
    <w:rsid w:val="00635013"/>
    <w:rsid w:val="0063557A"/>
    <w:rsid w:val="00636208"/>
    <w:rsid w:val="00636340"/>
    <w:rsid w:val="00636F51"/>
    <w:rsid w:val="006375BD"/>
    <w:rsid w:val="006377B9"/>
    <w:rsid w:val="00637C07"/>
    <w:rsid w:val="00637F68"/>
    <w:rsid w:val="00640399"/>
    <w:rsid w:val="00640BDC"/>
    <w:rsid w:val="00640DBD"/>
    <w:rsid w:val="00641455"/>
    <w:rsid w:val="0064169B"/>
    <w:rsid w:val="00641D5B"/>
    <w:rsid w:val="0064227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77"/>
    <w:rsid w:val="006472F0"/>
    <w:rsid w:val="00647527"/>
    <w:rsid w:val="0064778F"/>
    <w:rsid w:val="0065109E"/>
    <w:rsid w:val="006512AF"/>
    <w:rsid w:val="00651301"/>
    <w:rsid w:val="0065132D"/>
    <w:rsid w:val="0065146D"/>
    <w:rsid w:val="00651E2B"/>
    <w:rsid w:val="006521A4"/>
    <w:rsid w:val="00652240"/>
    <w:rsid w:val="006524E0"/>
    <w:rsid w:val="006524E3"/>
    <w:rsid w:val="00652A2E"/>
    <w:rsid w:val="00653069"/>
    <w:rsid w:val="00653A37"/>
    <w:rsid w:val="00653C2C"/>
    <w:rsid w:val="00653C49"/>
    <w:rsid w:val="006541EB"/>
    <w:rsid w:val="00654366"/>
    <w:rsid w:val="006545F9"/>
    <w:rsid w:val="006553A2"/>
    <w:rsid w:val="006553EF"/>
    <w:rsid w:val="00655F17"/>
    <w:rsid w:val="006568B2"/>
    <w:rsid w:val="00657FE6"/>
    <w:rsid w:val="0066009D"/>
    <w:rsid w:val="00660F6D"/>
    <w:rsid w:val="0066179A"/>
    <w:rsid w:val="00661860"/>
    <w:rsid w:val="00661FC2"/>
    <w:rsid w:val="00662606"/>
    <w:rsid w:val="00662701"/>
    <w:rsid w:val="0066271C"/>
    <w:rsid w:val="00662A8B"/>
    <w:rsid w:val="00663099"/>
    <w:rsid w:val="006638AF"/>
    <w:rsid w:val="00663A5E"/>
    <w:rsid w:val="00664184"/>
    <w:rsid w:val="00664894"/>
    <w:rsid w:val="00664C39"/>
    <w:rsid w:val="0066500F"/>
    <w:rsid w:val="00665508"/>
    <w:rsid w:val="00665D82"/>
    <w:rsid w:val="00666004"/>
    <w:rsid w:val="00666294"/>
    <w:rsid w:val="00666EC1"/>
    <w:rsid w:val="00667530"/>
    <w:rsid w:val="00670121"/>
    <w:rsid w:val="00670373"/>
    <w:rsid w:val="00670B24"/>
    <w:rsid w:val="006715F4"/>
    <w:rsid w:val="0067191C"/>
    <w:rsid w:val="00671B2B"/>
    <w:rsid w:val="00671DB5"/>
    <w:rsid w:val="0067281B"/>
    <w:rsid w:val="0067282A"/>
    <w:rsid w:val="00672D9D"/>
    <w:rsid w:val="00673538"/>
    <w:rsid w:val="00673D81"/>
    <w:rsid w:val="006752D5"/>
    <w:rsid w:val="00675451"/>
    <w:rsid w:val="00675AFC"/>
    <w:rsid w:val="00676607"/>
    <w:rsid w:val="00676F44"/>
    <w:rsid w:val="0067727A"/>
    <w:rsid w:val="006773B6"/>
    <w:rsid w:val="00677704"/>
    <w:rsid w:val="00680281"/>
    <w:rsid w:val="00680C28"/>
    <w:rsid w:val="00680CD7"/>
    <w:rsid w:val="00681AB0"/>
    <w:rsid w:val="00681CDE"/>
    <w:rsid w:val="00681E77"/>
    <w:rsid w:val="006824FC"/>
    <w:rsid w:val="00683414"/>
    <w:rsid w:val="0068359E"/>
    <w:rsid w:val="006837D6"/>
    <w:rsid w:val="0068414F"/>
    <w:rsid w:val="0068448B"/>
    <w:rsid w:val="00684A39"/>
    <w:rsid w:val="00684DEC"/>
    <w:rsid w:val="00685538"/>
    <w:rsid w:val="00685C49"/>
    <w:rsid w:val="00685F30"/>
    <w:rsid w:val="006864E5"/>
    <w:rsid w:val="0068660C"/>
    <w:rsid w:val="006868CA"/>
    <w:rsid w:val="006876B2"/>
    <w:rsid w:val="00687997"/>
    <w:rsid w:val="00687E47"/>
    <w:rsid w:val="0069025B"/>
    <w:rsid w:val="00690580"/>
    <w:rsid w:val="0069058D"/>
    <w:rsid w:val="006906C5"/>
    <w:rsid w:val="0069076E"/>
    <w:rsid w:val="00690B5C"/>
    <w:rsid w:val="00690BFF"/>
    <w:rsid w:val="00691BDB"/>
    <w:rsid w:val="00692092"/>
    <w:rsid w:val="0069297A"/>
    <w:rsid w:val="00692F70"/>
    <w:rsid w:val="00692F9F"/>
    <w:rsid w:val="006932C2"/>
    <w:rsid w:val="00693481"/>
    <w:rsid w:val="00693617"/>
    <w:rsid w:val="006937F3"/>
    <w:rsid w:val="00693BF3"/>
    <w:rsid w:val="00693D4F"/>
    <w:rsid w:val="006942B0"/>
    <w:rsid w:val="0069430C"/>
    <w:rsid w:val="006944F4"/>
    <w:rsid w:val="00694911"/>
    <w:rsid w:val="00695CC1"/>
    <w:rsid w:val="006962D2"/>
    <w:rsid w:val="00696502"/>
    <w:rsid w:val="00696781"/>
    <w:rsid w:val="006967C9"/>
    <w:rsid w:val="00696A08"/>
    <w:rsid w:val="00696EED"/>
    <w:rsid w:val="006974CE"/>
    <w:rsid w:val="00697FA2"/>
    <w:rsid w:val="006A0367"/>
    <w:rsid w:val="006A049B"/>
    <w:rsid w:val="006A093D"/>
    <w:rsid w:val="006A1307"/>
    <w:rsid w:val="006A13BA"/>
    <w:rsid w:val="006A2327"/>
    <w:rsid w:val="006A2889"/>
    <w:rsid w:val="006A3033"/>
    <w:rsid w:val="006A4476"/>
    <w:rsid w:val="006A4AF7"/>
    <w:rsid w:val="006A533D"/>
    <w:rsid w:val="006A58FD"/>
    <w:rsid w:val="006A5DA6"/>
    <w:rsid w:val="006A5FCC"/>
    <w:rsid w:val="006A6750"/>
    <w:rsid w:val="006A675A"/>
    <w:rsid w:val="006A737F"/>
    <w:rsid w:val="006A7476"/>
    <w:rsid w:val="006A7D03"/>
    <w:rsid w:val="006B019A"/>
    <w:rsid w:val="006B02BE"/>
    <w:rsid w:val="006B03C6"/>
    <w:rsid w:val="006B0411"/>
    <w:rsid w:val="006B257C"/>
    <w:rsid w:val="006B26A5"/>
    <w:rsid w:val="006B30B8"/>
    <w:rsid w:val="006B35FA"/>
    <w:rsid w:val="006B3B0C"/>
    <w:rsid w:val="006B3F54"/>
    <w:rsid w:val="006B3FBF"/>
    <w:rsid w:val="006B4773"/>
    <w:rsid w:val="006B4B0E"/>
    <w:rsid w:val="006B5492"/>
    <w:rsid w:val="006B5692"/>
    <w:rsid w:val="006B56F2"/>
    <w:rsid w:val="006B5A2F"/>
    <w:rsid w:val="006B7377"/>
    <w:rsid w:val="006B746E"/>
    <w:rsid w:val="006B7F6F"/>
    <w:rsid w:val="006B7FD9"/>
    <w:rsid w:val="006C00D2"/>
    <w:rsid w:val="006C0723"/>
    <w:rsid w:val="006C0B42"/>
    <w:rsid w:val="006C0F06"/>
    <w:rsid w:val="006C1181"/>
    <w:rsid w:val="006C149D"/>
    <w:rsid w:val="006C176F"/>
    <w:rsid w:val="006C1CEA"/>
    <w:rsid w:val="006C243B"/>
    <w:rsid w:val="006C2ED7"/>
    <w:rsid w:val="006C3B38"/>
    <w:rsid w:val="006C4A69"/>
    <w:rsid w:val="006C4B06"/>
    <w:rsid w:val="006C4B74"/>
    <w:rsid w:val="006C5611"/>
    <w:rsid w:val="006C571E"/>
    <w:rsid w:val="006C5D8A"/>
    <w:rsid w:val="006C613D"/>
    <w:rsid w:val="006C6272"/>
    <w:rsid w:val="006C63B5"/>
    <w:rsid w:val="006C67DC"/>
    <w:rsid w:val="006C7057"/>
    <w:rsid w:val="006C7311"/>
    <w:rsid w:val="006C749B"/>
    <w:rsid w:val="006C7941"/>
    <w:rsid w:val="006D0D4C"/>
    <w:rsid w:val="006D0EC0"/>
    <w:rsid w:val="006D1119"/>
    <w:rsid w:val="006D1BFB"/>
    <w:rsid w:val="006D224F"/>
    <w:rsid w:val="006D2363"/>
    <w:rsid w:val="006D3202"/>
    <w:rsid w:val="006D3C8B"/>
    <w:rsid w:val="006D4094"/>
    <w:rsid w:val="006D463E"/>
    <w:rsid w:val="006D4979"/>
    <w:rsid w:val="006D53A3"/>
    <w:rsid w:val="006D5978"/>
    <w:rsid w:val="006D5E06"/>
    <w:rsid w:val="006D65C1"/>
    <w:rsid w:val="006D6694"/>
    <w:rsid w:val="006D675E"/>
    <w:rsid w:val="006D78D2"/>
    <w:rsid w:val="006E04DD"/>
    <w:rsid w:val="006E0D79"/>
    <w:rsid w:val="006E0DEA"/>
    <w:rsid w:val="006E1496"/>
    <w:rsid w:val="006E1B8B"/>
    <w:rsid w:val="006E1CFB"/>
    <w:rsid w:val="006E1F6B"/>
    <w:rsid w:val="006E202E"/>
    <w:rsid w:val="006E28D7"/>
    <w:rsid w:val="006E2957"/>
    <w:rsid w:val="006E2F05"/>
    <w:rsid w:val="006E3394"/>
    <w:rsid w:val="006E3731"/>
    <w:rsid w:val="006E4015"/>
    <w:rsid w:val="006E5188"/>
    <w:rsid w:val="006E533D"/>
    <w:rsid w:val="006E6749"/>
    <w:rsid w:val="006E6883"/>
    <w:rsid w:val="006E75C7"/>
    <w:rsid w:val="006E7679"/>
    <w:rsid w:val="006F209E"/>
    <w:rsid w:val="006F2478"/>
    <w:rsid w:val="006F2F71"/>
    <w:rsid w:val="006F4380"/>
    <w:rsid w:val="006F4435"/>
    <w:rsid w:val="006F506C"/>
    <w:rsid w:val="006F5456"/>
    <w:rsid w:val="006F5B33"/>
    <w:rsid w:val="006F631C"/>
    <w:rsid w:val="006F6DAA"/>
    <w:rsid w:val="006F6F56"/>
    <w:rsid w:val="006F7115"/>
    <w:rsid w:val="006F71B3"/>
    <w:rsid w:val="0070089D"/>
    <w:rsid w:val="00701093"/>
    <w:rsid w:val="00701577"/>
    <w:rsid w:val="0070177A"/>
    <w:rsid w:val="007022FB"/>
    <w:rsid w:val="0070256E"/>
    <w:rsid w:val="00702FDC"/>
    <w:rsid w:val="00703132"/>
    <w:rsid w:val="00703430"/>
    <w:rsid w:val="0070349D"/>
    <w:rsid w:val="00704310"/>
    <w:rsid w:val="007046CE"/>
    <w:rsid w:val="007055BF"/>
    <w:rsid w:val="00705D6B"/>
    <w:rsid w:val="00706676"/>
    <w:rsid w:val="0070681D"/>
    <w:rsid w:val="00706BD5"/>
    <w:rsid w:val="00706F4D"/>
    <w:rsid w:val="0070764B"/>
    <w:rsid w:val="00707712"/>
    <w:rsid w:val="00707CC7"/>
    <w:rsid w:val="00710154"/>
    <w:rsid w:val="007101B7"/>
    <w:rsid w:val="00710F05"/>
    <w:rsid w:val="0071157E"/>
    <w:rsid w:val="007117A7"/>
    <w:rsid w:val="007128D8"/>
    <w:rsid w:val="007128DA"/>
    <w:rsid w:val="007128F2"/>
    <w:rsid w:val="00712D41"/>
    <w:rsid w:val="00713642"/>
    <w:rsid w:val="0071379D"/>
    <w:rsid w:val="00713C6F"/>
    <w:rsid w:val="00714305"/>
    <w:rsid w:val="007152B7"/>
    <w:rsid w:val="00715636"/>
    <w:rsid w:val="007160DA"/>
    <w:rsid w:val="0071650A"/>
    <w:rsid w:val="0071679C"/>
    <w:rsid w:val="00716F5E"/>
    <w:rsid w:val="00717339"/>
    <w:rsid w:val="00717724"/>
    <w:rsid w:val="007178DC"/>
    <w:rsid w:val="00717909"/>
    <w:rsid w:val="00717D94"/>
    <w:rsid w:val="00717DCC"/>
    <w:rsid w:val="007204DB"/>
    <w:rsid w:val="00720716"/>
    <w:rsid w:val="007207A6"/>
    <w:rsid w:val="00720D17"/>
    <w:rsid w:val="00720E2A"/>
    <w:rsid w:val="007212CA"/>
    <w:rsid w:val="0072163C"/>
    <w:rsid w:val="00721A8D"/>
    <w:rsid w:val="0072204F"/>
    <w:rsid w:val="007220C5"/>
    <w:rsid w:val="007221F7"/>
    <w:rsid w:val="00722B34"/>
    <w:rsid w:val="00723157"/>
    <w:rsid w:val="007233EE"/>
    <w:rsid w:val="00723492"/>
    <w:rsid w:val="00723EF0"/>
    <w:rsid w:val="00723FC5"/>
    <w:rsid w:val="0072409C"/>
    <w:rsid w:val="007243EB"/>
    <w:rsid w:val="007245C1"/>
    <w:rsid w:val="00724B68"/>
    <w:rsid w:val="00724E9C"/>
    <w:rsid w:val="00725292"/>
    <w:rsid w:val="00725A44"/>
    <w:rsid w:val="00725AB6"/>
    <w:rsid w:val="00725D1E"/>
    <w:rsid w:val="007260F2"/>
    <w:rsid w:val="00726D3A"/>
    <w:rsid w:val="00726E9F"/>
    <w:rsid w:val="007270DC"/>
    <w:rsid w:val="00727CEA"/>
    <w:rsid w:val="0073058B"/>
    <w:rsid w:val="00731718"/>
    <w:rsid w:val="007317B5"/>
    <w:rsid w:val="0073210C"/>
    <w:rsid w:val="007321DE"/>
    <w:rsid w:val="00732316"/>
    <w:rsid w:val="0073238A"/>
    <w:rsid w:val="00732A7F"/>
    <w:rsid w:val="00733758"/>
    <w:rsid w:val="00733909"/>
    <w:rsid w:val="00733A58"/>
    <w:rsid w:val="00734737"/>
    <w:rsid w:val="007349E0"/>
    <w:rsid w:val="00734BBA"/>
    <w:rsid w:val="007354ED"/>
    <w:rsid w:val="00735AB6"/>
    <w:rsid w:val="00735C77"/>
    <w:rsid w:val="00735E40"/>
    <w:rsid w:val="0073602A"/>
    <w:rsid w:val="0073676A"/>
    <w:rsid w:val="007367F6"/>
    <w:rsid w:val="00736A06"/>
    <w:rsid w:val="00736EA4"/>
    <w:rsid w:val="0073711D"/>
    <w:rsid w:val="007375C5"/>
    <w:rsid w:val="0073778F"/>
    <w:rsid w:val="007377DD"/>
    <w:rsid w:val="007422EF"/>
    <w:rsid w:val="007423CE"/>
    <w:rsid w:val="00742B71"/>
    <w:rsid w:val="00742F8F"/>
    <w:rsid w:val="00743205"/>
    <w:rsid w:val="0074401D"/>
    <w:rsid w:val="0074427E"/>
    <w:rsid w:val="0074429A"/>
    <w:rsid w:val="0074475B"/>
    <w:rsid w:val="007449CC"/>
    <w:rsid w:val="00744D22"/>
    <w:rsid w:val="00744EF7"/>
    <w:rsid w:val="00745110"/>
    <w:rsid w:val="007459E0"/>
    <w:rsid w:val="00746011"/>
    <w:rsid w:val="007461B1"/>
    <w:rsid w:val="007465C5"/>
    <w:rsid w:val="007466F8"/>
    <w:rsid w:val="00747175"/>
    <w:rsid w:val="0074743B"/>
    <w:rsid w:val="00747663"/>
    <w:rsid w:val="00747A97"/>
    <w:rsid w:val="00750A1B"/>
    <w:rsid w:val="00750B79"/>
    <w:rsid w:val="00750BFE"/>
    <w:rsid w:val="00751372"/>
    <w:rsid w:val="00751799"/>
    <w:rsid w:val="007520CD"/>
    <w:rsid w:val="007521E3"/>
    <w:rsid w:val="0075257E"/>
    <w:rsid w:val="00752758"/>
    <w:rsid w:val="0075284C"/>
    <w:rsid w:val="00752BFC"/>
    <w:rsid w:val="00752DE9"/>
    <w:rsid w:val="00752E01"/>
    <w:rsid w:val="00752FCB"/>
    <w:rsid w:val="007538D2"/>
    <w:rsid w:val="00753948"/>
    <w:rsid w:val="00753CCE"/>
    <w:rsid w:val="00754259"/>
    <w:rsid w:val="007545D6"/>
    <w:rsid w:val="00754ABA"/>
    <w:rsid w:val="00754F0F"/>
    <w:rsid w:val="007552F1"/>
    <w:rsid w:val="007554D6"/>
    <w:rsid w:val="00755ABF"/>
    <w:rsid w:val="00755F3B"/>
    <w:rsid w:val="007560A1"/>
    <w:rsid w:val="007566CB"/>
    <w:rsid w:val="0075678B"/>
    <w:rsid w:val="00757339"/>
    <w:rsid w:val="00757947"/>
    <w:rsid w:val="00757968"/>
    <w:rsid w:val="00761D43"/>
    <w:rsid w:val="007620BE"/>
    <w:rsid w:val="0076216E"/>
    <w:rsid w:val="0076284D"/>
    <w:rsid w:val="00762B52"/>
    <w:rsid w:val="007630E3"/>
    <w:rsid w:val="0076331F"/>
    <w:rsid w:val="0076386E"/>
    <w:rsid w:val="0076440A"/>
    <w:rsid w:val="007644A2"/>
    <w:rsid w:val="00764CFF"/>
    <w:rsid w:val="00764FD6"/>
    <w:rsid w:val="00764FF0"/>
    <w:rsid w:val="00765189"/>
    <w:rsid w:val="007654C6"/>
    <w:rsid w:val="00765BAA"/>
    <w:rsid w:val="00766211"/>
    <w:rsid w:val="007670A9"/>
    <w:rsid w:val="00767410"/>
    <w:rsid w:val="007678E7"/>
    <w:rsid w:val="00767919"/>
    <w:rsid w:val="00767D66"/>
    <w:rsid w:val="00767E88"/>
    <w:rsid w:val="00770758"/>
    <w:rsid w:val="00770B06"/>
    <w:rsid w:val="00771A43"/>
    <w:rsid w:val="00771D7A"/>
    <w:rsid w:val="00771EC8"/>
    <w:rsid w:val="007720C2"/>
    <w:rsid w:val="007726B8"/>
    <w:rsid w:val="007731F0"/>
    <w:rsid w:val="007732A7"/>
    <w:rsid w:val="00773A82"/>
    <w:rsid w:val="00773CDC"/>
    <w:rsid w:val="007740AD"/>
    <w:rsid w:val="00774AA5"/>
    <w:rsid w:val="0077554C"/>
    <w:rsid w:val="00775B59"/>
    <w:rsid w:val="00775FC3"/>
    <w:rsid w:val="007763E1"/>
    <w:rsid w:val="00776F80"/>
    <w:rsid w:val="007770D1"/>
    <w:rsid w:val="00777670"/>
    <w:rsid w:val="00777DC5"/>
    <w:rsid w:val="007806BE"/>
    <w:rsid w:val="00780F8E"/>
    <w:rsid w:val="007820E4"/>
    <w:rsid w:val="00782B3B"/>
    <w:rsid w:val="00782BF8"/>
    <w:rsid w:val="00782DCD"/>
    <w:rsid w:val="007834AA"/>
    <w:rsid w:val="00783536"/>
    <w:rsid w:val="00783C19"/>
    <w:rsid w:val="00784425"/>
    <w:rsid w:val="0078453C"/>
    <w:rsid w:val="00785F17"/>
    <w:rsid w:val="007860B6"/>
    <w:rsid w:val="007869D1"/>
    <w:rsid w:val="00786D50"/>
    <w:rsid w:val="007872CB"/>
    <w:rsid w:val="007872CE"/>
    <w:rsid w:val="0078786A"/>
    <w:rsid w:val="0078799E"/>
    <w:rsid w:val="00787DC2"/>
    <w:rsid w:val="00787EB6"/>
    <w:rsid w:val="0079007C"/>
    <w:rsid w:val="007907EA"/>
    <w:rsid w:val="007909D9"/>
    <w:rsid w:val="00790D67"/>
    <w:rsid w:val="00790FAD"/>
    <w:rsid w:val="00791021"/>
    <w:rsid w:val="00791295"/>
    <w:rsid w:val="007912DE"/>
    <w:rsid w:val="00791E5B"/>
    <w:rsid w:val="00791FC9"/>
    <w:rsid w:val="0079339D"/>
    <w:rsid w:val="0079367F"/>
    <w:rsid w:val="007936CE"/>
    <w:rsid w:val="00793A26"/>
    <w:rsid w:val="0079488E"/>
    <w:rsid w:val="007948D0"/>
    <w:rsid w:val="00794F1E"/>
    <w:rsid w:val="00796861"/>
    <w:rsid w:val="00796B80"/>
    <w:rsid w:val="00796EB0"/>
    <w:rsid w:val="007976F5"/>
    <w:rsid w:val="00797B9B"/>
    <w:rsid w:val="007A059A"/>
    <w:rsid w:val="007A0A28"/>
    <w:rsid w:val="007A130B"/>
    <w:rsid w:val="007A15EC"/>
    <w:rsid w:val="007A1D34"/>
    <w:rsid w:val="007A1E23"/>
    <w:rsid w:val="007A2219"/>
    <w:rsid w:val="007A2EA0"/>
    <w:rsid w:val="007A2F2E"/>
    <w:rsid w:val="007A3B7A"/>
    <w:rsid w:val="007A42AB"/>
    <w:rsid w:val="007A4981"/>
    <w:rsid w:val="007A4ACA"/>
    <w:rsid w:val="007A525B"/>
    <w:rsid w:val="007A55C8"/>
    <w:rsid w:val="007A5905"/>
    <w:rsid w:val="007A5BDA"/>
    <w:rsid w:val="007A5D96"/>
    <w:rsid w:val="007A5D9C"/>
    <w:rsid w:val="007A6225"/>
    <w:rsid w:val="007A68AD"/>
    <w:rsid w:val="007A6E29"/>
    <w:rsid w:val="007A739D"/>
    <w:rsid w:val="007A7D55"/>
    <w:rsid w:val="007A7E8A"/>
    <w:rsid w:val="007B0F0F"/>
    <w:rsid w:val="007B12FF"/>
    <w:rsid w:val="007B185F"/>
    <w:rsid w:val="007B2A01"/>
    <w:rsid w:val="007B2E75"/>
    <w:rsid w:val="007B2E78"/>
    <w:rsid w:val="007B396B"/>
    <w:rsid w:val="007B3B8D"/>
    <w:rsid w:val="007B41AB"/>
    <w:rsid w:val="007B43A1"/>
    <w:rsid w:val="007B4DFE"/>
    <w:rsid w:val="007B52AF"/>
    <w:rsid w:val="007B53FD"/>
    <w:rsid w:val="007B5D48"/>
    <w:rsid w:val="007B6219"/>
    <w:rsid w:val="007B643A"/>
    <w:rsid w:val="007B6F6D"/>
    <w:rsid w:val="007B732B"/>
    <w:rsid w:val="007B7651"/>
    <w:rsid w:val="007B773D"/>
    <w:rsid w:val="007C0612"/>
    <w:rsid w:val="007C1052"/>
    <w:rsid w:val="007C1C57"/>
    <w:rsid w:val="007C348D"/>
    <w:rsid w:val="007C365B"/>
    <w:rsid w:val="007C3B9B"/>
    <w:rsid w:val="007C3BDF"/>
    <w:rsid w:val="007C4700"/>
    <w:rsid w:val="007C4A8E"/>
    <w:rsid w:val="007C4EA7"/>
    <w:rsid w:val="007C4F49"/>
    <w:rsid w:val="007C4FA1"/>
    <w:rsid w:val="007C50E5"/>
    <w:rsid w:val="007C5376"/>
    <w:rsid w:val="007C558D"/>
    <w:rsid w:val="007C5904"/>
    <w:rsid w:val="007C65CC"/>
    <w:rsid w:val="007C762D"/>
    <w:rsid w:val="007C7A8A"/>
    <w:rsid w:val="007C7CA9"/>
    <w:rsid w:val="007C7D60"/>
    <w:rsid w:val="007D00FB"/>
    <w:rsid w:val="007D0225"/>
    <w:rsid w:val="007D046F"/>
    <w:rsid w:val="007D0874"/>
    <w:rsid w:val="007D0F6B"/>
    <w:rsid w:val="007D1221"/>
    <w:rsid w:val="007D1B50"/>
    <w:rsid w:val="007D1BAE"/>
    <w:rsid w:val="007D234E"/>
    <w:rsid w:val="007D2BA7"/>
    <w:rsid w:val="007D3669"/>
    <w:rsid w:val="007D3AB3"/>
    <w:rsid w:val="007D41C0"/>
    <w:rsid w:val="007D4646"/>
    <w:rsid w:val="007D471B"/>
    <w:rsid w:val="007D5985"/>
    <w:rsid w:val="007D5C61"/>
    <w:rsid w:val="007D60F9"/>
    <w:rsid w:val="007D6445"/>
    <w:rsid w:val="007D64BF"/>
    <w:rsid w:val="007D65B0"/>
    <w:rsid w:val="007D6857"/>
    <w:rsid w:val="007D6D19"/>
    <w:rsid w:val="007D7326"/>
    <w:rsid w:val="007D7364"/>
    <w:rsid w:val="007D7848"/>
    <w:rsid w:val="007D7BC5"/>
    <w:rsid w:val="007E05CD"/>
    <w:rsid w:val="007E0A47"/>
    <w:rsid w:val="007E0A9D"/>
    <w:rsid w:val="007E0B96"/>
    <w:rsid w:val="007E1003"/>
    <w:rsid w:val="007E10E2"/>
    <w:rsid w:val="007E1614"/>
    <w:rsid w:val="007E1893"/>
    <w:rsid w:val="007E232C"/>
    <w:rsid w:val="007E2CF6"/>
    <w:rsid w:val="007E2E51"/>
    <w:rsid w:val="007E3D46"/>
    <w:rsid w:val="007E3D62"/>
    <w:rsid w:val="007E41FF"/>
    <w:rsid w:val="007E50FE"/>
    <w:rsid w:val="007E5327"/>
    <w:rsid w:val="007E5961"/>
    <w:rsid w:val="007E5F3B"/>
    <w:rsid w:val="007E5F55"/>
    <w:rsid w:val="007E625C"/>
    <w:rsid w:val="007E6857"/>
    <w:rsid w:val="007E7010"/>
    <w:rsid w:val="007E7231"/>
    <w:rsid w:val="007E7FAB"/>
    <w:rsid w:val="007F0164"/>
    <w:rsid w:val="007F090A"/>
    <w:rsid w:val="007F0C09"/>
    <w:rsid w:val="007F13A3"/>
    <w:rsid w:val="007F1543"/>
    <w:rsid w:val="007F1A0D"/>
    <w:rsid w:val="007F1B2E"/>
    <w:rsid w:val="007F1B84"/>
    <w:rsid w:val="007F2173"/>
    <w:rsid w:val="007F2491"/>
    <w:rsid w:val="007F2536"/>
    <w:rsid w:val="007F3104"/>
    <w:rsid w:val="007F34C7"/>
    <w:rsid w:val="007F366E"/>
    <w:rsid w:val="007F47E7"/>
    <w:rsid w:val="007F4EAD"/>
    <w:rsid w:val="007F4F75"/>
    <w:rsid w:val="007F6402"/>
    <w:rsid w:val="007F6C4A"/>
    <w:rsid w:val="007F6C5E"/>
    <w:rsid w:val="007F70F3"/>
    <w:rsid w:val="007F7C29"/>
    <w:rsid w:val="0080079C"/>
    <w:rsid w:val="0080217D"/>
    <w:rsid w:val="008023CC"/>
    <w:rsid w:val="0080269D"/>
    <w:rsid w:val="00802B1C"/>
    <w:rsid w:val="008040CB"/>
    <w:rsid w:val="008043C9"/>
    <w:rsid w:val="00804D0F"/>
    <w:rsid w:val="00804F45"/>
    <w:rsid w:val="008054A1"/>
    <w:rsid w:val="008055AB"/>
    <w:rsid w:val="0080573E"/>
    <w:rsid w:val="008058F9"/>
    <w:rsid w:val="00805D63"/>
    <w:rsid w:val="00806044"/>
    <w:rsid w:val="00806116"/>
    <w:rsid w:val="00806360"/>
    <w:rsid w:val="008066D2"/>
    <w:rsid w:val="00807B75"/>
    <w:rsid w:val="00807E27"/>
    <w:rsid w:val="00810237"/>
    <w:rsid w:val="00810724"/>
    <w:rsid w:val="00810882"/>
    <w:rsid w:val="00810AF3"/>
    <w:rsid w:val="00811E31"/>
    <w:rsid w:val="008121B3"/>
    <w:rsid w:val="00812BB0"/>
    <w:rsid w:val="00813105"/>
    <w:rsid w:val="00813C2C"/>
    <w:rsid w:val="0081425E"/>
    <w:rsid w:val="008142E7"/>
    <w:rsid w:val="00814604"/>
    <w:rsid w:val="00814C2C"/>
    <w:rsid w:val="00814F72"/>
    <w:rsid w:val="008150F0"/>
    <w:rsid w:val="0081570A"/>
    <w:rsid w:val="00815D5F"/>
    <w:rsid w:val="00816329"/>
    <w:rsid w:val="008176D9"/>
    <w:rsid w:val="00817D5A"/>
    <w:rsid w:val="00820536"/>
    <w:rsid w:val="008216CF"/>
    <w:rsid w:val="00821BB1"/>
    <w:rsid w:val="00822FE2"/>
    <w:rsid w:val="0082336F"/>
    <w:rsid w:val="00823BF2"/>
    <w:rsid w:val="00824599"/>
    <w:rsid w:val="00824C4C"/>
    <w:rsid w:val="0082502F"/>
    <w:rsid w:val="008253EC"/>
    <w:rsid w:val="0082571E"/>
    <w:rsid w:val="00825FEE"/>
    <w:rsid w:val="0082632B"/>
    <w:rsid w:val="0082692A"/>
    <w:rsid w:val="00826A7E"/>
    <w:rsid w:val="00826C98"/>
    <w:rsid w:val="00826ECB"/>
    <w:rsid w:val="008272CE"/>
    <w:rsid w:val="0082755C"/>
    <w:rsid w:val="00827AF2"/>
    <w:rsid w:val="008305F0"/>
    <w:rsid w:val="00830A66"/>
    <w:rsid w:val="00830CAF"/>
    <w:rsid w:val="00830D3F"/>
    <w:rsid w:val="00831187"/>
    <w:rsid w:val="00831650"/>
    <w:rsid w:val="00831F40"/>
    <w:rsid w:val="008320EC"/>
    <w:rsid w:val="008326A8"/>
    <w:rsid w:val="0083270B"/>
    <w:rsid w:val="00832A70"/>
    <w:rsid w:val="0083310A"/>
    <w:rsid w:val="00833307"/>
    <w:rsid w:val="008335C6"/>
    <w:rsid w:val="00833984"/>
    <w:rsid w:val="00833AB8"/>
    <w:rsid w:val="00834CBF"/>
    <w:rsid w:val="00835378"/>
    <w:rsid w:val="008358C9"/>
    <w:rsid w:val="00835AA5"/>
    <w:rsid w:val="00835D6D"/>
    <w:rsid w:val="00836AC1"/>
    <w:rsid w:val="00837056"/>
    <w:rsid w:val="008402B1"/>
    <w:rsid w:val="008409D4"/>
    <w:rsid w:val="00840BEE"/>
    <w:rsid w:val="0084131B"/>
    <w:rsid w:val="0084174D"/>
    <w:rsid w:val="008417FF"/>
    <w:rsid w:val="00841A95"/>
    <w:rsid w:val="00841B14"/>
    <w:rsid w:val="00841D69"/>
    <w:rsid w:val="00841F69"/>
    <w:rsid w:val="008429BA"/>
    <w:rsid w:val="00842CE4"/>
    <w:rsid w:val="00844B44"/>
    <w:rsid w:val="00844D1E"/>
    <w:rsid w:val="008451F0"/>
    <w:rsid w:val="00845944"/>
    <w:rsid w:val="00845AD5"/>
    <w:rsid w:val="0084634C"/>
    <w:rsid w:val="00846788"/>
    <w:rsid w:val="008475C6"/>
    <w:rsid w:val="00847832"/>
    <w:rsid w:val="008505E9"/>
    <w:rsid w:val="00851498"/>
    <w:rsid w:val="00851585"/>
    <w:rsid w:val="00851768"/>
    <w:rsid w:val="008517B7"/>
    <w:rsid w:val="00851B62"/>
    <w:rsid w:val="00852202"/>
    <w:rsid w:val="0085286E"/>
    <w:rsid w:val="00852F58"/>
    <w:rsid w:val="0085364E"/>
    <w:rsid w:val="0085372A"/>
    <w:rsid w:val="008540C3"/>
    <w:rsid w:val="008542DF"/>
    <w:rsid w:val="0085443F"/>
    <w:rsid w:val="0085504B"/>
    <w:rsid w:val="00855F05"/>
    <w:rsid w:val="00855FF2"/>
    <w:rsid w:val="008563C3"/>
    <w:rsid w:val="008564DD"/>
    <w:rsid w:val="00856683"/>
    <w:rsid w:val="0085681A"/>
    <w:rsid w:val="00856832"/>
    <w:rsid w:val="00856CFA"/>
    <w:rsid w:val="008576A8"/>
    <w:rsid w:val="00857DE3"/>
    <w:rsid w:val="00857F5F"/>
    <w:rsid w:val="008601A5"/>
    <w:rsid w:val="008608BE"/>
    <w:rsid w:val="00860F5E"/>
    <w:rsid w:val="00861205"/>
    <w:rsid w:val="00861C17"/>
    <w:rsid w:val="00861F49"/>
    <w:rsid w:val="0086202D"/>
    <w:rsid w:val="00862D30"/>
    <w:rsid w:val="00862DB8"/>
    <w:rsid w:val="0086303D"/>
    <w:rsid w:val="008638DF"/>
    <w:rsid w:val="00863CE5"/>
    <w:rsid w:val="00864390"/>
    <w:rsid w:val="008643DD"/>
    <w:rsid w:val="008656E1"/>
    <w:rsid w:val="0086627A"/>
    <w:rsid w:val="008662A0"/>
    <w:rsid w:val="008663EC"/>
    <w:rsid w:val="00866A0F"/>
    <w:rsid w:val="0086727C"/>
    <w:rsid w:val="00867806"/>
    <w:rsid w:val="008678E4"/>
    <w:rsid w:val="00867D33"/>
    <w:rsid w:val="00870F9D"/>
    <w:rsid w:val="008715AB"/>
    <w:rsid w:val="0087164F"/>
    <w:rsid w:val="008717FB"/>
    <w:rsid w:val="00871873"/>
    <w:rsid w:val="0087218A"/>
    <w:rsid w:val="008721F6"/>
    <w:rsid w:val="00872753"/>
    <w:rsid w:val="00872A90"/>
    <w:rsid w:val="008735CC"/>
    <w:rsid w:val="0087372C"/>
    <w:rsid w:val="00873D68"/>
    <w:rsid w:val="00873DE3"/>
    <w:rsid w:val="00874383"/>
    <w:rsid w:val="0087492B"/>
    <w:rsid w:val="00874C9E"/>
    <w:rsid w:val="00875609"/>
    <w:rsid w:val="00875636"/>
    <w:rsid w:val="00875E60"/>
    <w:rsid w:val="008766F5"/>
    <w:rsid w:val="00876B29"/>
    <w:rsid w:val="00876B6A"/>
    <w:rsid w:val="00876F48"/>
    <w:rsid w:val="00877A5D"/>
    <w:rsid w:val="00880189"/>
    <w:rsid w:val="008802B8"/>
    <w:rsid w:val="008803CC"/>
    <w:rsid w:val="0088042D"/>
    <w:rsid w:val="00880ADC"/>
    <w:rsid w:val="00880B2F"/>
    <w:rsid w:val="00880F68"/>
    <w:rsid w:val="00881064"/>
    <w:rsid w:val="00881B1D"/>
    <w:rsid w:val="0088228F"/>
    <w:rsid w:val="00882826"/>
    <w:rsid w:val="00882956"/>
    <w:rsid w:val="008834C6"/>
    <w:rsid w:val="008834CA"/>
    <w:rsid w:val="00883E98"/>
    <w:rsid w:val="008844C9"/>
    <w:rsid w:val="00884B13"/>
    <w:rsid w:val="00884D1B"/>
    <w:rsid w:val="00885035"/>
    <w:rsid w:val="0088536D"/>
    <w:rsid w:val="00886DFE"/>
    <w:rsid w:val="00886F93"/>
    <w:rsid w:val="008877C1"/>
    <w:rsid w:val="00887B5D"/>
    <w:rsid w:val="00890542"/>
    <w:rsid w:val="00890DD7"/>
    <w:rsid w:val="0089131D"/>
    <w:rsid w:val="0089169B"/>
    <w:rsid w:val="008919DA"/>
    <w:rsid w:val="00891A20"/>
    <w:rsid w:val="0089229A"/>
    <w:rsid w:val="0089238F"/>
    <w:rsid w:val="008930CD"/>
    <w:rsid w:val="008931B4"/>
    <w:rsid w:val="0089331B"/>
    <w:rsid w:val="008933BC"/>
    <w:rsid w:val="008936BE"/>
    <w:rsid w:val="00893821"/>
    <w:rsid w:val="00893C2B"/>
    <w:rsid w:val="008941EB"/>
    <w:rsid w:val="008941F7"/>
    <w:rsid w:val="00894EF3"/>
    <w:rsid w:val="008950B0"/>
    <w:rsid w:val="00895203"/>
    <w:rsid w:val="00895CB3"/>
    <w:rsid w:val="00895F31"/>
    <w:rsid w:val="008966D1"/>
    <w:rsid w:val="008969D4"/>
    <w:rsid w:val="008978C5"/>
    <w:rsid w:val="00897B2B"/>
    <w:rsid w:val="008A00D5"/>
    <w:rsid w:val="008A0157"/>
    <w:rsid w:val="008A1365"/>
    <w:rsid w:val="008A1AB1"/>
    <w:rsid w:val="008A1B70"/>
    <w:rsid w:val="008A1D5F"/>
    <w:rsid w:val="008A204A"/>
    <w:rsid w:val="008A216D"/>
    <w:rsid w:val="008A2970"/>
    <w:rsid w:val="008A2E29"/>
    <w:rsid w:val="008A3657"/>
    <w:rsid w:val="008A3801"/>
    <w:rsid w:val="008A3A6F"/>
    <w:rsid w:val="008A3C76"/>
    <w:rsid w:val="008A3C98"/>
    <w:rsid w:val="008A4426"/>
    <w:rsid w:val="008A4861"/>
    <w:rsid w:val="008A51A5"/>
    <w:rsid w:val="008A5606"/>
    <w:rsid w:val="008A5873"/>
    <w:rsid w:val="008A59FE"/>
    <w:rsid w:val="008A5D2E"/>
    <w:rsid w:val="008A6002"/>
    <w:rsid w:val="008A60BA"/>
    <w:rsid w:val="008A6B05"/>
    <w:rsid w:val="008A7E15"/>
    <w:rsid w:val="008B0327"/>
    <w:rsid w:val="008B1FB2"/>
    <w:rsid w:val="008B2737"/>
    <w:rsid w:val="008B2B46"/>
    <w:rsid w:val="008B304F"/>
    <w:rsid w:val="008B30E3"/>
    <w:rsid w:val="008B31B9"/>
    <w:rsid w:val="008B47EE"/>
    <w:rsid w:val="008B4851"/>
    <w:rsid w:val="008B4DA0"/>
    <w:rsid w:val="008B4FCC"/>
    <w:rsid w:val="008B5444"/>
    <w:rsid w:val="008B5670"/>
    <w:rsid w:val="008B6309"/>
    <w:rsid w:val="008B6A96"/>
    <w:rsid w:val="008B6B87"/>
    <w:rsid w:val="008B6C07"/>
    <w:rsid w:val="008B7377"/>
    <w:rsid w:val="008B786C"/>
    <w:rsid w:val="008C0424"/>
    <w:rsid w:val="008C07E7"/>
    <w:rsid w:val="008C0807"/>
    <w:rsid w:val="008C0811"/>
    <w:rsid w:val="008C0A0F"/>
    <w:rsid w:val="008C0CD5"/>
    <w:rsid w:val="008C1D31"/>
    <w:rsid w:val="008C1E31"/>
    <w:rsid w:val="008C230B"/>
    <w:rsid w:val="008C23CE"/>
    <w:rsid w:val="008C2A3F"/>
    <w:rsid w:val="008C2A8A"/>
    <w:rsid w:val="008C39ED"/>
    <w:rsid w:val="008C3B2D"/>
    <w:rsid w:val="008C3D60"/>
    <w:rsid w:val="008C3FB4"/>
    <w:rsid w:val="008C4071"/>
    <w:rsid w:val="008C5210"/>
    <w:rsid w:val="008C5433"/>
    <w:rsid w:val="008C5658"/>
    <w:rsid w:val="008C5C88"/>
    <w:rsid w:val="008C5F5E"/>
    <w:rsid w:val="008C6767"/>
    <w:rsid w:val="008C6BDC"/>
    <w:rsid w:val="008C6D60"/>
    <w:rsid w:val="008C6FC9"/>
    <w:rsid w:val="008C77C4"/>
    <w:rsid w:val="008C7B15"/>
    <w:rsid w:val="008C7C8C"/>
    <w:rsid w:val="008D035E"/>
    <w:rsid w:val="008D03B2"/>
    <w:rsid w:val="008D07EC"/>
    <w:rsid w:val="008D0A7E"/>
    <w:rsid w:val="008D0CC4"/>
    <w:rsid w:val="008D10F7"/>
    <w:rsid w:val="008D114E"/>
    <w:rsid w:val="008D15CF"/>
    <w:rsid w:val="008D1798"/>
    <w:rsid w:val="008D181A"/>
    <w:rsid w:val="008D1A73"/>
    <w:rsid w:val="008D1B0B"/>
    <w:rsid w:val="008D2C3D"/>
    <w:rsid w:val="008D2D20"/>
    <w:rsid w:val="008D2D3D"/>
    <w:rsid w:val="008D2D94"/>
    <w:rsid w:val="008D3187"/>
    <w:rsid w:val="008D3752"/>
    <w:rsid w:val="008D3914"/>
    <w:rsid w:val="008D3AE8"/>
    <w:rsid w:val="008D41FB"/>
    <w:rsid w:val="008D438C"/>
    <w:rsid w:val="008D454C"/>
    <w:rsid w:val="008D6DD2"/>
    <w:rsid w:val="008D6F67"/>
    <w:rsid w:val="008D6FCC"/>
    <w:rsid w:val="008D704D"/>
    <w:rsid w:val="008E02DE"/>
    <w:rsid w:val="008E1835"/>
    <w:rsid w:val="008E1BD3"/>
    <w:rsid w:val="008E2035"/>
    <w:rsid w:val="008E235A"/>
    <w:rsid w:val="008E3081"/>
    <w:rsid w:val="008E31B9"/>
    <w:rsid w:val="008E3507"/>
    <w:rsid w:val="008E355F"/>
    <w:rsid w:val="008E3CE8"/>
    <w:rsid w:val="008E42F1"/>
    <w:rsid w:val="008E479D"/>
    <w:rsid w:val="008E4A13"/>
    <w:rsid w:val="008E4A3C"/>
    <w:rsid w:val="008E4CB4"/>
    <w:rsid w:val="008E563A"/>
    <w:rsid w:val="008E5B1F"/>
    <w:rsid w:val="008E62FB"/>
    <w:rsid w:val="008E654F"/>
    <w:rsid w:val="008E656A"/>
    <w:rsid w:val="008E6CCF"/>
    <w:rsid w:val="008E6D07"/>
    <w:rsid w:val="008E7081"/>
    <w:rsid w:val="008E7939"/>
    <w:rsid w:val="008E79CC"/>
    <w:rsid w:val="008E7C2A"/>
    <w:rsid w:val="008E7D27"/>
    <w:rsid w:val="008E7D87"/>
    <w:rsid w:val="008E7DB3"/>
    <w:rsid w:val="008F02EA"/>
    <w:rsid w:val="008F0404"/>
    <w:rsid w:val="008F0B38"/>
    <w:rsid w:val="008F0BA0"/>
    <w:rsid w:val="008F18F2"/>
    <w:rsid w:val="008F1C0B"/>
    <w:rsid w:val="008F1DE5"/>
    <w:rsid w:val="008F242E"/>
    <w:rsid w:val="008F2477"/>
    <w:rsid w:val="008F27A4"/>
    <w:rsid w:val="008F2900"/>
    <w:rsid w:val="008F32D0"/>
    <w:rsid w:val="008F332D"/>
    <w:rsid w:val="008F34D6"/>
    <w:rsid w:val="008F35AA"/>
    <w:rsid w:val="008F38C8"/>
    <w:rsid w:val="008F4194"/>
    <w:rsid w:val="008F46DB"/>
    <w:rsid w:val="008F4D52"/>
    <w:rsid w:val="008F5160"/>
    <w:rsid w:val="008F52B3"/>
    <w:rsid w:val="008F5556"/>
    <w:rsid w:val="008F59C5"/>
    <w:rsid w:val="008F5AB7"/>
    <w:rsid w:val="008F5E15"/>
    <w:rsid w:val="008F605A"/>
    <w:rsid w:val="008F6484"/>
    <w:rsid w:val="008F66FF"/>
    <w:rsid w:val="008F6A15"/>
    <w:rsid w:val="008F6D6B"/>
    <w:rsid w:val="008F7226"/>
    <w:rsid w:val="008F78D4"/>
    <w:rsid w:val="008F7BC1"/>
    <w:rsid w:val="008F7F9A"/>
    <w:rsid w:val="009003B1"/>
    <w:rsid w:val="00900D5D"/>
    <w:rsid w:val="00901552"/>
    <w:rsid w:val="00901B56"/>
    <w:rsid w:val="00901DE4"/>
    <w:rsid w:val="00901FB3"/>
    <w:rsid w:val="009025EC"/>
    <w:rsid w:val="009032BE"/>
    <w:rsid w:val="009034DF"/>
    <w:rsid w:val="00903687"/>
    <w:rsid w:val="00903E5C"/>
    <w:rsid w:val="00903F2F"/>
    <w:rsid w:val="00903FB8"/>
    <w:rsid w:val="009043AE"/>
    <w:rsid w:val="009044F1"/>
    <w:rsid w:val="00904BC4"/>
    <w:rsid w:val="00904F01"/>
    <w:rsid w:val="00905C8B"/>
    <w:rsid w:val="0090650A"/>
    <w:rsid w:val="00906AC0"/>
    <w:rsid w:val="00906BC7"/>
    <w:rsid w:val="009079D3"/>
    <w:rsid w:val="00910829"/>
    <w:rsid w:val="00910C39"/>
    <w:rsid w:val="009113E9"/>
    <w:rsid w:val="00911B90"/>
    <w:rsid w:val="00911C54"/>
    <w:rsid w:val="009122A7"/>
    <w:rsid w:val="00912795"/>
    <w:rsid w:val="00913029"/>
    <w:rsid w:val="00913EE3"/>
    <w:rsid w:val="009142CB"/>
    <w:rsid w:val="009149FE"/>
    <w:rsid w:val="00914D3F"/>
    <w:rsid w:val="009152F5"/>
    <w:rsid w:val="0091557F"/>
    <w:rsid w:val="00915AF0"/>
    <w:rsid w:val="00915BF5"/>
    <w:rsid w:val="0091615C"/>
    <w:rsid w:val="009166E7"/>
    <w:rsid w:val="00916B97"/>
    <w:rsid w:val="00916CA4"/>
    <w:rsid w:val="009170F3"/>
    <w:rsid w:val="009176A7"/>
    <w:rsid w:val="00917759"/>
    <w:rsid w:val="0092026D"/>
    <w:rsid w:val="00920619"/>
    <w:rsid w:val="00920762"/>
    <w:rsid w:val="009207CE"/>
    <w:rsid w:val="00920A13"/>
    <w:rsid w:val="00920DF2"/>
    <w:rsid w:val="009216C5"/>
    <w:rsid w:val="0092181E"/>
    <w:rsid w:val="00922326"/>
    <w:rsid w:val="00922922"/>
    <w:rsid w:val="00923A02"/>
    <w:rsid w:val="00924445"/>
    <w:rsid w:val="009244A5"/>
    <w:rsid w:val="00924763"/>
    <w:rsid w:val="00925348"/>
    <w:rsid w:val="00925B89"/>
    <w:rsid w:val="00925E01"/>
    <w:rsid w:val="00925F70"/>
    <w:rsid w:val="0092615E"/>
    <w:rsid w:val="009265B6"/>
    <w:rsid w:val="00927DE7"/>
    <w:rsid w:val="00927FB2"/>
    <w:rsid w:val="00927FFC"/>
    <w:rsid w:val="00930142"/>
    <w:rsid w:val="009302A6"/>
    <w:rsid w:val="0093049E"/>
    <w:rsid w:val="00930569"/>
    <w:rsid w:val="00930E92"/>
    <w:rsid w:val="00931518"/>
    <w:rsid w:val="00931D55"/>
    <w:rsid w:val="00931E5B"/>
    <w:rsid w:val="00931F19"/>
    <w:rsid w:val="009323DD"/>
    <w:rsid w:val="0093261C"/>
    <w:rsid w:val="00933BF3"/>
    <w:rsid w:val="00934599"/>
    <w:rsid w:val="00935371"/>
    <w:rsid w:val="009354AB"/>
    <w:rsid w:val="00935826"/>
    <w:rsid w:val="00935D2F"/>
    <w:rsid w:val="00936B7B"/>
    <w:rsid w:val="0093767A"/>
    <w:rsid w:val="009400B9"/>
    <w:rsid w:val="009401E6"/>
    <w:rsid w:val="00940EF8"/>
    <w:rsid w:val="009410B1"/>
    <w:rsid w:val="0094130C"/>
    <w:rsid w:val="00941D97"/>
    <w:rsid w:val="00942030"/>
    <w:rsid w:val="00942226"/>
    <w:rsid w:val="00942379"/>
    <w:rsid w:val="009425A7"/>
    <w:rsid w:val="009425D7"/>
    <w:rsid w:val="00942662"/>
    <w:rsid w:val="00942B80"/>
    <w:rsid w:val="00942BCA"/>
    <w:rsid w:val="00942C81"/>
    <w:rsid w:val="009434C2"/>
    <w:rsid w:val="0094429A"/>
    <w:rsid w:val="00944510"/>
    <w:rsid w:val="00945272"/>
    <w:rsid w:val="00945504"/>
    <w:rsid w:val="0094580B"/>
    <w:rsid w:val="009465A0"/>
    <w:rsid w:val="00946722"/>
    <w:rsid w:val="009501C3"/>
    <w:rsid w:val="009502BE"/>
    <w:rsid w:val="009502F5"/>
    <w:rsid w:val="0095043A"/>
    <w:rsid w:val="009505ED"/>
    <w:rsid w:val="009518B0"/>
    <w:rsid w:val="00952050"/>
    <w:rsid w:val="0095251F"/>
    <w:rsid w:val="0095321C"/>
    <w:rsid w:val="00953AD5"/>
    <w:rsid w:val="00953D09"/>
    <w:rsid w:val="00953F2B"/>
    <w:rsid w:val="00954A8F"/>
    <w:rsid w:val="00954AAB"/>
    <w:rsid w:val="00955067"/>
    <w:rsid w:val="00955109"/>
    <w:rsid w:val="009553B7"/>
    <w:rsid w:val="00955F2F"/>
    <w:rsid w:val="00956A4E"/>
    <w:rsid w:val="00956AB5"/>
    <w:rsid w:val="009572B3"/>
    <w:rsid w:val="00957893"/>
    <w:rsid w:val="009607AD"/>
    <w:rsid w:val="00960A92"/>
    <w:rsid w:val="00961502"/>
    <w:rsid w:val="009621A2"/>
    <w:rsid w:val="0096248C"/>
    <w:rsid w:val="00962FA9"/>
    <w:rsid w:val="00963009"/>
    <w:rsid w:val="0096346C"/>
    <w:rsid w:val="0096350C"/>
    <w:rsid w:val="0096353F"/>
    <w:rsid w:val="009639C8"/>
    <w:rsid w:val="00963E07"/>
    <w:rsid w:val="00963E38"/>
    <w:rsid w:val="0096424C"/>
    <w:rsid w:val="00964778"/>
    <w:rsid w:val="00965310"/>
    <w:rsid w:val="009655C4"/>
    <w:rsid w:val="0096562F"/>
    <w:rsid w:val="009657AE"/>
    <w:rsid w:val="00965894"/>
    <w:rsid w:val="00965C67"/>
    <w:rsid w:val="00965F3E"/>
    <w:rsid w:val="00966032"/>
    <w:rsid w:val="0096678C"/>
    <w:rsid w:val="009670AC"/>
    <w:rsid w:val="00967185"/>
    <w:rsid w:val="00967DC8"/>
    <w:rsid w:val="0097001C"/>
    <w:rsid w:val="0097009E"/>
    <w:rsid w:val="009700A8"/>
    <w:rsid w:val="009700D7"/>
    <w:rsid w:val="009705ED"/>
    <w:rsid w:val="00970624"/>
    <w:rsid w:val="009706D5"/>
    <w:rsid w:val="009707C0"/>
    <w:rsid w:val="00970BA8"/>
    <w:rsid w:val="00971170"/>
    <w:rsid w:val="009716FC"/>
    <w:rsid w:val="00971D98"/>
    <w:rsid w:val="00972984"/>
    <w:rsid w:val="00973D2D"/>
    <w:rsid w:val="009743D3"/>
    <w:rsid w:val="00974A24"/>
    <w:rsid w:val="00975737"/>
    <w:rsid w:val="00975F1F"/>
    <w:rsid w:val="0097609B"/>
    <w:rsid w:val="009763A6"/>
    <w:rsid w:val="009763B1"/>
    <w:rsid w:val="00976484"/>
    <w:rsid w:val="009766CF"/>
    <w:rsid w:val="00976A65"/>
    <w:rsid w:val="0097716E"/>
    <w:rsid w:val="009773F1"/>
    <w:rsid w:val="009774CC"/>
    <w:rsid w:val="00980706"/>
    <w:rsid w:val="00980D68"/>
    <w:rsid w:val="0098179C"/>
    <w:rsid w:val="009820AB"/>
    <w:rsid w:val="009827EC"/>
    <w:rsid w:val="00982EE8"/>
    <w:rsid w:val="00983A43"/>
    <w:rsid w:val="009841CD"/>
    <w:rsid w:val="00984267"/>
    <w:rsid w:val="00984B02"/>
    <w:rsid w:val="009855D4"/>
    <w:rsid w:val="009858CF"/>
    <w:rsid w:val="00985A84"/>
    <w:rsid w:val="00985DA4"/>
    <w:rsid w:val="00985F55"/>
    <w:rsid w:val="00986CE1"/>
    <w:rsid w:val="00986FE3"/>
    <w:rsid w:val="00987502"/>
    <w:rsid w:val="00987DE7"/>
    <w:rsid w:val="00990052"/>
    <w:rsid w:val="009900CC"/>
    <w:rsid w:val="00990951"/>
    <w:rsid w:val="00990D56"/>
    <w:rsid w:val="00990E9B"/>
    <w:rsid w:val="009910A4"/>
    <w:rsid w:val="00991965"/>
    <w:rsid w:val="00991D5A"/>
    <w:rsid w:val="009921F1"/>
    <w:rsid w:val="0099297C"/>
    <w:rsid w:val="00993376"/>
    <w:rsid w:val="0099370A"/>
    <w:rsid w:val="00993EC5"/>
    <w:rsid w:val="0099413E"/>
    <w:rsid w:val="0099417F"/>
    <w:rsid w:val="00995FEE"/>
    <w:rsid w:val="00996076"/>
    <w:rsid w:val="0099696F"/>
    <w:rsid w:val="00996A31"/>
    <w:rsid w:val="00996C3B"/>
    <w:rsid w:val="0099736C"/>
    <w:rsid w:val="00997429"/>
    <w:rsid w:val="009978CF"/>
    <w:rsid w:val="00997FC7"/>
    <w:rsid w:val="009A0886"/>
    <w:rsid w:val="009A12EE"/>
    <w:rsid w:val="009A180D"/>
    <w:rsid w:val="009A201E"/>
    <w:rsid w:val="009A27A2"/>
    <w:rsid w:val="009A3252"/>
    <w:rsid w:val="009A3A73"/>
    <w:rsid w:val="009A3E9E"/>
    <w:rsid w:val="009A43BF"/>
    <w:rsid w:val="009A50B5"/>
    <w:rsid w:val="009A60A2"/>
    <w:rsid w:val="009A61DC"/>
    <w:rsid w:val="009A6678"/>
    <w:rsid w:val="009A7D11"/>
    <w:rsid w:val="009A7E1A"/>
    <w:rsid w:val="009B050F"/>
    <w:rsid w:val="009B0510"/>
    <w:rsid w:val="009B0694"/>
    <w:rsid w:val="009B1258"/>
    <w:rsid w:val="009B1BC3"/>
    <w:rsid w:val="009B2302"/>
    <w:rsid w:val="009B2D7A"/>
    <w:rsid w:val="009B3266"/>
    <w:rsid w:val="009B338B"/>
    <w:rsid w:val="009B3AF8"/>
    <w:rsid w:val="009B3D97"/>
    <w:rsid w:val="009B3F3E"/>
    <w:rsid w:val="009B3FDD"/>
    <w:rsid w:val="009B4623"/>
    <w:rsid w:val="009B490F"/>
    <w:rsid w:val="009B561F"/>
    <w:rsid w:val="009B6162"/>
    <w:rsid w:val="009B6240"/>
    <w:rsid w:val="009B62AA"/>
    <w:rsid w:val="009B654D"/>
    <w:rsid w:val="009B6595"/>
    <w:rsid w:val="009B6632"/>
    <w:rsid w:val="009B6E32"/>
    <w:rsid w:val="009B6F95"/>
    <w:rsid w:val="009B711D"/>
    <w:rsid w:val="009B71DD"/>
    <w:rsid w:val="009B7842"/>
    <w:rsid w:val="009B7B66"/>
    <w:rsid w:val="009B7CF2"/>
    <w:rsid w:val="009C00DC"/>
    <w:rsid w:val="009C06DA"/>
    <w:rsid w:val="009C1155"/>
    <w:rsid w:val="009C19E0"/>
    <w:rsid w:val="009C1B9B"/>
    <w:rsid w:val="009C21B3"/>
    <w:rsid w:val="009C2357"/>
    <w:rsid w:val="009C2518"/>
    <w:rsid w:val="009C2F58"/>
    <w:rsid w:val="009C30B3"/>
    <w:rsid w:val="009C34AC"/>
    <w:rsid w:val="009C3538"/>
    <w:rsid w:val="009C3882"/>
    <w:rsid w:val="009C3AB0"/>
    <w:rsid w:val="009C41B1"/>
    <w:rsid w:val="009C436F"/>
    <w:rsid w:val="009C43B4"/>
    <w:rsid w:val="009C4A6D"/>
    <w:rsid w:val="009C51A2"/>
    <w:rsid w:val="009C5825"/>
    <w:rsid w:val="009C5AA9"/>
    <w:rsid w:val="009C621B"/>
    <w:rsid w:val="009C622E"/>
    <w:rsid w:val="009C658D"/>
    <w:rsid w:val="009C69A4"/>
    <w:rsid w:val="009C6AFD"/>
    <w:rsid w:val="009C6C1E"/>
    <w:rsid w:val="009C6DCC"/>
    <w:rsid w:val="009C6DFE"/>
    <w:rsid w:val="009C74E3"/>
    <w:rsid w:val="009C7A2D"/>
    <w:rsid w:val="009C7B75"/>
    <w:rsid w:val="009C7D51"/>
    <w:rsid w:val="009D0095"/>
    <w:rsid w:val="009D02CC"/>
    <w:rsid w:val="009D03EB"/>
    <w:rsid w:val="009D08A3"/>
    <w:rsid w:val="009D0C3F"/>
    <w:rsid w:val="009D0DC5"/>
    <w:rsid w:val="009D1038"/>
    <w:rsid w:val="009D14BA"/>
    <w:rsid w:val="009D184C"/>
    <w:rsid w:val="009D1945"/>
    <w:rsid w:val="009D2E77"/>
    <w:rsid w:val="009D2F13"/>
    <w:rsid w:val="009D2F4F"/>
    <w:rsid w:val="009D5764"/>
    <w:rsid w:val="009D5909"/>
    <w:rsid w:val="009D5953"/>
    <w:rsid w:val="009D5D9E"/>
    <w:rsid w:val="009D5DA8"/>
    <w:rsid w:val="009D61CE"/>
    <w:rsid w:val="009D62CF"/>
    <w:rsid w:val="009D6598"/>
    <w:rsid w:val="009D7294"/>
    <w:rsid w:val="009D73D9"/>
    <w:rsid w:val="009D779F"/>
    <w:rsid w:val="009E064A"/>
    <w:rsid w:val="009E0782"/>
    <w:rsid w:val="009E0C4A"/>
    <w:rsid w:val="009E1338"/>
    <w:rsid w:val="009E1FFB"/>
    <w:rsid w:val="009E20B7"/>
    <w:rsid w:val="009E2403"/>
    <w:rsid w:val="009E24AD"/>
    <w:rsid w:val="009E294E"/>
    <w:rsid w:val="009E3E43"/>
    <w:rsid w:val="009E43D5"/>
    <w:rsid w:val="009E46B6"/>
    <w:rsid w:val="009E46BC"/>
    <w:rsid w:val="009E4CDE"/>
    <w:rsid w:val="009E597E"/>
    <w:rsid w:val="009E5EF8"/>
    <w:rsid w:val="009E61A9"/>
    <w:rsid w:val="009E67C6"/>
    <w:rsid w:val="009E6E3B"/>
    <w:rsid w:val="009E70F1"/>
    <w:rsid w:val="009E71D6"/>
    <w:rsid w:val="009F004C"/>
    <w:rsid w:val="009F0698"/>
    <w:rsid w:val="009F0935"/>
    <w:rsid w:val="009F0A4E"/>
    <w:rsid w:val="009F18CF"/>
    <w:rsid w:val="009F19E7"/>
    <w:rsid w:val="009F1EA0"/>
    <w:rsid w:val="009F3379"/>
    <w:rsid w:val="009F402F"/>
    <w:rsid w:val="009F474E"/>
    <w:rsid w:val="009F4CE8"/>
    <w:rsid w:val="009F4E56"/>
    <w:rsid w:val="009F4FBE"/>
    <w:rsid w:val="009F5AAD"/>
    <w:rsid w:val="009F639D"/>
    <w:rsid w:val="009F644C"/>
    <w:rsid w:val="009F7959"/>
    <w:rsid w:val="009F7C63"/>
    <w:rsid w:val="009F7D5B"/>
    <w:rsid w:val="009F7D62"/>
    <w:rsid w:val="009F7F77"/>
    <w:rsid w:val="009F7F79"/>
    <w:rsid w:val="00A000BE"/>
    <w:rsid w:val="00A000F5"/>
    <w:rsid w:val="00A002E1"/>
    <w:rsid w:val="00A00765"/>
    <w:rsid w:val="00A0089A"/>
    <w:rsid w:val="00A01951"/>
    <w:rsid w:val="00A01B3A"/>
    <w:rsid w:val="00A0216C"/>
    <w:rsid w:val="00A021C2"/>
    <w:rsid w:val="00A024AD"/>
    <w:rsid w:val="00A02524"/>
    <w:rsid w:val="00A028CC"/>
    <w:rsid w:val="00A028F1"/>
    <w:rsid w:val="00A02B46"/>
    <w:rsid w:val="00A02E2A"/>
    <w:rsid w:val="00A03422"/>
    <w:rsid w:val="00A036BE"/>
    <w:rsid w:val="00A03B2D"/>
    <w:rsid w:val="00A0430F"/>
    <w:rsid w:val="00A045BC"/>
    <w:rsid w:val="00A0494F"/>
    <w:rsid w:val="00A04A5E"/>
    <w:rsid w:val="00A04ACA"/>
    <w:rsid w:val="00A054B9"/>
    <w:rsid w:val="00A058BA"/>
    <w:rsid w:val="00A06455"/>
    <w:rsid w:val="00A0658A"/>
    <w:rsid w:val="00A065A2"/>
    <w:rsid w:val="00A067F8"/>
    <w:rsid w:val="00A06AC2"/>
    <w:rsid w:val="00A06CBB"/>
    <w:rsid w:val="00A06DC0"/>
    <w:rsid w:val="00A073A4"/>
    <w:rsid w:val="00A07631"/>
    <w:rsid w:val="00A07E54"/>
    <w:rsid w:val="00A109FD"/>
    <w:rsid w:val="00A10FCA"/>
    <w:rsid w:val="00A113C1"/>
    <w:rsid w:val="00A130D3"/>
    <w:rsid w:val="00A13DE5"/>
    <w:rsid w:val="00A13EAF"/>
    <w:rsid w:val="00A147C9"/>
    <w:rsid w:val="00A14833"/>
    <w:rsid w:val="00A15A41"/>
    <w:rsid w:val="00A15ED3"/>
    <w:rsid w:val="00A176D5"/>
    <w:rsid w:val="00A1780C"/>
    <w:rsid w:val="00A202E3"/>
    <w:rsid w:val="00A20E61"/>
    <w:rsid w:val="00A215B6"/>
    <w:rsid w:val="00A217B2"/>
    <w:rsid w:val="00A2191D"/>
    <w:rsid w:val="00A21F3E"/>
    <w:rsid w:val="00A222A1"/>
    <w:rsid w:val="00A22EB3"/>
    <w:rsid w:val="00A23042"/>
    <w:rsid w:val="00A23B71"/>
    <w:rsid w:val="00A23C2A"/>
    <w:rsid w:val="00A23CEC"/>
    <w:rsid w:val="00A2459C"/>
    <w:rsid w:val="00A2480E"/>
    <w:rsid w:val="00A24EBE"/>
    <w:rsid w:val="00A24FBA"/>
    <w:rsid w:val="00A25168"/>
    <w:rsid w:val="00A25311"/>
    <w:rsid w:val="00A2534E"/>
    <w:rsid w:val="00A25672"/>
    <w:rsid w:val="00A25751"/>
    <w:rsid w:val="00A25B0B"/>
    <w:rsid w:val="00A25D08"/>
    <w:rsid w:val="00A26794"/>
    <w:rsid w:val="00A26F11"/>
    <w:rsid w:val="00A27446"/>
    <w:rsid w:val="00A27846"/>
    <w:rsid w:val="00A30091"/>
    <w:rsid w:val="00A30644"/>
    <w:rsid w:val="00A30C83"/>
    <w:rsid w:val="00A30DEC"/>
    <w:rsid w:val="00A3113F"/>
    <w:rsid w:val="00A31171"/>
    <w:rsid w:val="00A311DE"/>
    <w:rsid w:val="00A31436"/>
    <w:rsid w:val="00A316F4"/>
    <w:rsid w:val="00A31966"/>
    <w:rsid w:val="00A319AA"/>
    <w:rsid w:val="00A322CD"/>
    <w:rsid w:val="00A32686"/>
    <w:rsid w:val="00A32BE9"/>
    <w:rsid w:val="00A32C66"/>
    <w:rsid w:val="00A32DFF"/>
    <w:rsid w:val="00A33366"/>
    <w:rsid w:val="00A33684"/>
    <w:rsid w:val="00A336B5"/>
    <w:rsid w:val="00A343F4"/>
    <w:rsid w:val="00A34BA8"/>
    <w:rsid w:val="00A3512C"/>
    <w:rsid w:val="00A351CC"/>
    <w:rsid w:val="00A3606E"/>
    <w:rsid w:val="00A3675E"/>
    <w:rsid w:val="00A3699B"/>
    <w:rsid w:val="00A36D58"/>
    <w:rsid w:val="00A36EFA"/>
    <w:rsid w:val="00A37503"/>
    <w:rsid w:val="00A410E4"/>
    <w:rsid w:val="00A41A47"/>
    <w:rsid w:val="00A41AC1"/>
    <w:rsid w:val="00A41CA4"/>
    <w:rsid w:val="00A41EB5"/>
    <w:rsid w:val="00A42B33"/>
    <w:rsid w:val="00A42BFD"/>
    <w:rsid w:val="00A42FE7"/>
    <w:rsid w:val="00A43140"/>
    <w:rsid w:val="00A4394E"/>
    <w:rsid w:val="00A43BC1"/>
    <w:rsid w:val="00A43C02"/>
    <w:rsid w:val="00A44166"/>
    <w:rsid w:val="00A44C01"/>
    <w:rsid w:val="00A453DE"/>
    <w:rsid w:val="00A45433"/>
    <w:rsid w:val="00A455FB"/>
    <w:rsid w:val="00A4580A"/>
    <w:rsid w:val="00A4599F"/>
    <w:rsid w:val="00A4619E"/>
    <w:rsid w:val="00A466F1"/>
    <w:rsid w:val="00A468BC"/>
    <w:rsid w:val="00A4715C"/>
    <w:rsid w:val="00A478DF"/>
    <w:rsid w:val="00A47A85"/>
    <w:rsid w:val="00A507A9"/>
    <w:rsid w:val="00A510B9"/>
    <w:rsid w:val="00A518AF"/>
    <w:rsid w:val="00A51E81"/>
    <w:rsid w:val="00A52316"/>
    <w:rsid w:val="00A524F1"/>
    <w:rsid w:val="00A5253F"/>
    <w:rsid w:val="00A52B08"/>
    <w:rsid w:val="00A52DC5"/>
    <w:rsid w:val="00A52FA9"/>
    <w:rsid w:val="00A53041"/>
    <w:rsid w:val="00A53BAE"/>
    <w:rsid w:val="00A54FCF"/>
    <w:rsid w:val="00A5552B"/>
    <w:rsid w:val="00A55891"/>
    <w:rsid w:val="00A55AA5"/>
    <w:rsid w:val="00A560A2"/>
    <w:rsid w:val="00A57036"/>
    <w:rsid w:val="00A571AB"/>
    <w:rsid w:val="00A5749C"/>
    <w:rsid w:val="00A5751B"/>
    <w:rsid w:val="00A57745"/>
    <w:rsid w:val="00A5791B"/>
    <w:rsid w:val="00A60023"/>
    <w:rsid w:val="00A60616"/>
    <w:rsid w:val="00A6076B"/>
    <w:rsid w:val="00A607E0"/>
    <w:rsid w:val="00A608A7"/>
    <w:rsid w:val="00A612D0"/>
    <w:rsid w:val="00A6180D"/>
    <w:rsid w:val="00A62C51"/>
    <w:rsid w:val="00A62E24"/>
    <w:rsid w:val="00A63571"/>
    <w:rsid w:val="00A637A9"/>
    <w:rsid w:val="00A639B4"/>
    <w:rsid w:val="00A63C55"/>
    <w:rsid w:val="00A63C9A"/>
    <w:rsid w:val="00A64641"/>
    <w:rsid w:val="00A646E1"/>
    <w:rsid w:val="00A649F1"/>
    <w:rsid w:val="00A64FED"/>
    <w:rsid w:val="00A6570E"/>
    <w:rsid w:val="00A65715"/>
    <w:rsid w:val="00A657BC"/>
    <w:rsid w:val="00A65A55"/>
    <w:rsid w:val="00A65B5C"/>
    <w:rsid w:val="00A65CD9"/>
    <w:rsid w:val="00A6625B"/>
    <w:rsid w:val="00A663A8"/>
    <w:rsid w:val="00A67466"/>
    <w:rsid w:val="00A67567"/>
    <w:rsid w:val="00A704CD"/>
    <w:rsid w:val="00A70D62"/>
    <w:rsid w:val="00A70DAE"/>
    <w:rsid w:val="00A70DC3"/>
    <w:rsid w:val="00A70E68"/>
    <w:rsid w:val="00A715A7"/>
    <w:rsid w:val="00A71BA0"/>
    <w:rsid w:val="00A725E2"/>
    <w:rsid w:val="00A728AD"/>
    <w:rsid w:val="00A73BF7"/>
    <w:rsid w:val="00A7444E"/>
    <w:rsid w:val="00A744AD"/>
    <w:rsid w:val="00A747AC"/>
    <w:rsid w:val="00A74B22"/>
    <w:rsid w:val="00A74B37"/>
    <w:rsid w:val="00A74BCA"/>
    <w:rsid w:val="00A75114"/>
    <w:rsid w:val="00A75148"/>
    <w:rsid w:val="00A76B14"/>
    <w:rsid w:val="00A76E98"/>
    <w:rsid w:val="00A76F66"/>
    <w:rsid w:val="00A77529"/>
    <w:rsid w:val="00A77900"/>
    <w:rsid w:val="00A80653"/>
    <w:rsid w:val="00A8071F"/>
    <w:rsid w:val="00A80C02"/>
    <w:rsid w:val="00A80D01"/>
    <w:rsid w:val="00A81620"/>
    <w:rsid w:val="00A81AA2"/>
    <w:rsid w:val="00A81B5E"/>
    <w:rsid w:val="00A81E04"/>
    <w:rsid w:val="00A81FB7"/>
    <w:rsid w:val="00A82267"/>
    <w:rsid w:val="00A8284B"/>
    <w:rsid w:val="00A829C4"/>
    <w:rsid w:val="00A82A79"/>
    <w:rsid w:val="00A82BCF"/>
    <w:rsid w:val="00A83A56"/>
    <w:rsid w:val="00A83F3F"/>
    <w:rsid w:val="00A84166"/>
    <w:rsid w:val="00A84566"/>
    <w:rsid w:val="00A84687"/>
    <w:rsid w:val="00A84D66"/>
    <w:rsid w:val="00A85BC7"/>
    <w:rsid w:val="00A860A9"/>
    <w:rsid w:val="00A865DA"/>
    <w:rsid w:val="00A86A37"/>
    <w:rsid w:val="00A870DE"/>
    <w:rsid w:val="00A8752C"/>
    <w:rsid w:val="00A87984"/>
    <w:rsid w:val="00A87C2D"/>
    <w:rsid w:val="00A87E43"/>
    <w:rsid w:val="00A9071A"/>
    <w:rsid w:val="00A909AC"/>
    <w:rsid w:val="00A90AF8"/>
    <w:rsid w:val="00A91413"/>
    <w:rsid w:val="00A91483"/>
    <w:rsid w:val="00A91966"/>
    <w:rsid w:val="00A92611"/>
    <w:rsid w:val="00A926BE"/>
    <w:rsid w:val="00A93125"/>
    <w:rsid w:val="00A934BB"/>
    <w:rsid w:val="00A934E0"/>
    <w:rsid w:val="00A93C5D"/>
    <w:rsid w:val="00A940CF"/>
    <w:rsid w:val="00A94487"/>
    <w:rsid w:val="00A94841"/>
    <w:rsid w:val="00A94866"/>
    <w:rsid w:val="00A9488B"/>
    <w:rsid w:val="00A94AAE"/>
    <w:rsid w:val="00A95ED8"/>
    <w:rsid w:val="00A96518"/>
    <w:rsid w:val="00A96630"/>
    <w:rsid w:val="00A97192"/>
    <w:rsid w:val="00A97EDD"/>
    <w:rsid w:val="00A97EF0"/>
    <w:rsid w:val="00AA0DC1"/>
    <w:rsid w:val="00AA1198"/>
    <w:rsid w:val="00AA1D7C"/>
    <w:rsid w:val="00AA1EC1"/>
    <w:rsid w:val="00AA23FB"/>
    <w:rsid w:val="00AA2718"/>
    <w:rsid w:val="00AA29DF"/>
    <w:rsid w:val="00AA2A14"/>
    <w:rsid w:val="00AA362E"/>
    <w:rsid w:val="00AA4CE6"/>
    <w:rsid w:val="00AA52E1"/>
    <w:rsid w:val="00AA56E3"/>
    <w:rsid w:val="00AA61B3"/>
    <w:rsid w:val="00AA62D6"/>
    <w:rsid w:val="00AA6640"/>
    <w:rsid w:val="00AA66DF"/>
    <w:rsid w:val="00AA6796"/>
    <w:rsid w:val="00AA78B2"/>
    <w:rsid w:val="00AA7B63"/>
    <w:rsid w:val="00AA7C0D"/>
    <w:rsid w:val="00AA7DD1"/>
    <w:rsid w:val="00AB01C2"/>
    <w:rsid w:val="00AB1452"/>
    <w:rsid w:val="00AB1754"/>
    <w:rsid w:val="00AB1CD9"/>
    <w:rsid w:val="00AB1EF3"/>
    <w:rsid w:val="00AB2AB0"/>
    <w:rsid w:val="00AB2DB9"/>
    <w:rsid w:val="00AB2E78"/>
    <w:rsid w:val="00AB2FA0"/>
    <w:rsid w:val="00AB3697"/>
    <w:rsid w:val="00AB3B35"/>
    <w:rsid w:val="00AB3B4D"/>
    <w:rsid w:val="00AB3B5E"/>
    <w:rsid w:val="00AB3EA4"/>
    <w:rsid w:val="00AB53E1"/>
    <w:rsid w:val="00AB543E"/>
    <w:rsid w:val="00AB5541"/>
    <w:rsid w:val="00AB5657"/>
    <w:rsid w:val="00AB5FFA"/>
    <w:rsid w:val="00AB6922"/>
    <w:rsid w:val="00AB69B0"/>
    <w:rsid w:val="00AB6AE2"/>
    <w:rsid w:val="00AB7367"/>
    <w:rsid w:val="00AB7576"/>
    <w:rsid w:val="00AB7730"/>
    <w:rsid w:val="00AC086D"/>
    <w:rsid w:val="00AC08D7"/>
    <w:rsid w:val="00AC1158"/>
    <w:rsid w:val="00AC1757"/>
    <w:rsid w:val="00AC1D95"/>
    <w:rsid w:val="00AC24F5"/>
    <w:rsid w:val="00AC2788"/>
    <w:rsid w:val="00AC2801"/>
    <w:rsid w:val="00AC2A50"/>
    <w:rsid w:val="00AC2A6E"/>
    <w:rsid w:val="00AC2AD3"/>
    <w:rsid w:val="00AC3273"/>
    <w:rsid w:val="00AC32A3"/>
    <w:rsid w:val="00AC3586"/>
    <w:rsid w:val="00AC3680"/>
    <w:rsid w:val="00AC3769"/>
    <w:rsid w:val="00AC4350"/>
    <w:rsid w:val="00AC4934"/>
    <w:rsid w:val="00AC67B6"/>
    <w:rsid w:val="00AC69AA"/>
    <w:rsid w:val="00AC6CCC"/>
    <w:rsid w:val="00AC6F14"/>
    <w:rsid w:val="00AC7575"/>
    <w:rsid w:val="00AC7C29"/>
    <w:rsid w:val="00AC7F2F"/>
    <w:rsid w:val="00AD010C"/>
    <w:rsid w:val="00AD0431"/>
    <w:rsid w:val="00AD0911"/>
    <w:rsid w:val="00AD0F22"/>
    <w:rsid w:val="00AD16FA"/>
    <w:rsid w:val="00AD1B88"/>
    <w:rsid w:val="00AD1FD2"/>
    <w:rsid w:val="00AD2428"/>
    <w:rsid w:val="00AD352D"/>
    <w:rsid w:val="00AD3648"/>
    <w:rsid w:val="00AD3951"/>
    <w:rsid w:val="00AD3A58"/>
    <w:rsid w:val="00AD3DCD"/>
    <w:rsid w:val="00AD4055"/>
    <w:rsid w:val="00AD414E"/>
    <w:rsid w:val="00AD4BE4"/>
    <w:rsid w:val="00AD5069"/>
    <w:rsid w:val="00AD50F9"/>
    <w:rsid w:val="00AD51F7"/>
    <w:rsid w:val="00AD56F4"/>
    <w:rsid w:val="00AD57A4"/>
    <w:rsid w:val="00AD57B1"/>
    <w:rsid w:val="00AD5BC5"/>
    <w:rsid w:val="00AD5DD1"/>
    <w:rsid w:val="00AD5EDF"/>
    <w:rsid w:val="00AD60B6"/>
    <w:rsid w:val="00AD6119"/>
    <w:rsid w:val="00AD6A9B"/>
    <w:rsid w:val="00AD7C46"/>
    <w:rsid w:val="00AD7D83"/>
    <w:rsid w:val="00AE0017"/>
    <w:rsid w:val="00AE0668"/>
    <w:rsid w:val="00AE1244"/>
    <w:rsid w:val="00AE1C5F"/>
    <w:rsid w:val="00AE2B70"/>
    <w:rsid w:val="00AE3439"/>
    <w:rsid w:val="00AE3FD4"/>
    <w:rsid w:val="00AE422D"/>
    <w:rsid w:val="00AE49D5"/>
    <w:rsid w:val="00AE4A30"/>
    <w:rsid w:val="00AE4DEF"/>
    <w:rsid w:val="00AE4F3D"/>
    <w:rsid w:val="00AE55E5"/>
    <w:rsid w:val="00AE5C9B"/>
    <w:rsid w:val="00AE60D1"/>
    <w:rsid w:val="00AE60F3"/>
    <w:rsid w:val="00AE6BCB"/>
    <w:rsid w:val="00AE71CD"/>
    <w:rsid w:val="00AE7624"/>
    <w:rsid w:val="00AF018E"/>
    <w:rsid w:val="00AF03F4"/>
    <w:rsid w:val="00AF0AB7"/>
    <w:rsid w:val="00AF0F4B"/>
    <w:rsid w:val="00AF1082"/>
    <w:rsid w:val="00AF120E"/>
    <w:rsid w:val="00AF1430"/>
    <w:rsid w:val="00AF176A"/>
    <w:rsid w:val="00AF17A1"/>
    <w:rsid w:val="00AF1844"/>
    <w:rsid w:val="00AF19EE"/>
    <w:rsid w:val="00AF1C9D"/>
    <w:rsid w:val="00AF2399"/>
    <w:rsid w:val="00AF24D0"/>
    <w:rsid w:val="00AF2695"/>
    <w:rsid w:val="00AF2BB5"/>
    <w:rsid w:val="00AF34D8"/>
    <w:rsid w:val="00AF3645"/>
    <w:rsid w:val="00AF3BCF"/>
    <w:rsid w:val="00AF42F9"/>
    <w:rsid w:val="00AF4EF5"/>
    <w:rsid w:val="00AF551E"/>
    <w:rsid w:val="00AF575A"/>
    <w:rsid w:val="00AF58B1"/>
    <w:rsid w:val="00AF5CF4"/>
    <w:rsid w:val="00AF6074"/>
    <w:rsid w:val="00AF62E6"/>
    <w:rsid w:val="00AF6775"/>
    <w:rsid w:val="00AF6844"/>
    <w:rsid w:val="00AF76C1"/>
    <w:rsid w:val="00AF7CB0"/>
    <w:rsid w:val="00AF7F98"/>
    <w:rsid w:val="00AF7FB3"/>
    <w:rsid w:val="00B00390"/>
    <w:rsid w:val="00B004F2"/>
    <w:rsid w:val="00B00C12"/>
    <w:rsid w:val="00B012CF"/>
    <w:rsid w:val="00B015FC"/>
    <w:rsid w:val="00B01A92"/>
    <w:rsid w:val="00B01C30"/>
    <w:rsid w:val="00B023DB"/>
    <w:rsid w:val="00B026FA"/>
    <w:rsid w:val="00B0292F"/>
    <w:rsid w:val="00B03CE0"/>
    <w:rsid w:val="00B05A03"/>
    <w:rsid w:val="00B05C22"/>
    <w:rsid w:val="00B05C97"/>
    <w:rsid w:val="00B0656C"/>
    <w:rsid w:val="00B06A47"/>
    <w:rsid w:val="00B06BCE"/>
    <w:rsid w:val="00B06EA0"/>
    <w:rsid w:val="00B074E3"/>
    <w:rsid w:val="00B0759F"/>
    <w:rsid w:val="00B07665"/>
    <w:rsid w:val="00B1096B"/>
    <w:rsid w:val="00B111EB"/>
    <w:rsid w:val="00B1123C"/>
    <w:rsid w:val="00B11618"/>
    <w:rsid w:val="00B11685"/>
    <w:rsid w:val="00B123E4"/>
    <w:rsid w:val="00B12512"/>
    <w:rsid w:val="00B12BF6"/>
    <w:rsid w:val="00B135E4"/>
    <w:rsid w:val="00B1388F"/>
    <w:rsid w:val="00B141DF"/>
    <w:rsid w:val="00B14544"/>
    <w:rsid w:val="00B14597"/>
    <w:rsid w:val="00B149EA"/>
    <w:rsid w:val="00B157D6"/>
    <w:rsid w:val="00B16159"/>
    <w:rsid w:val="00B16562"/>
    <w:rsid w:val="00B166BC"/>
    <w:rsid w:val="00B16A8C"/>
    <w:rsid w:val="00B16D29"/>
    <w:rsid w:val="00B17053"/>
    <w:rsid w:val="00B17374"/>
    <w:rsid w:val="00B175E6"/>
    <w:rsid w:val="00B176FD"/>
    <w:rsid w:val="00B17DBA"/>
    <w:rsid w:val="00B17E71"/>
    <w:rsid w:val="00B203BE"/>
    <w:rsid w:val="00B2069D"/>
    <w:rsid w:val="00B210DB"/>
    <w:rsid w:val="00B2125E"/>
    <w:rsid w:val="00B219DD"/>
    <w:rsid w:val="00B21AC5"/>
    <w:rsid w:val="00B21B84"/>
    <w:rsid w:val="00B21EFA"/>
    <w:rsid w:val="00B2239D"/>
    <w:rsid w:val="00B22538"/>
    <w:rsid w:val="00B23996"/>
    <w:rsid w:val="00B24214"/>
    <w:rsid w:val="00B2459A"/>
    <w:rsid w:val="00B24708"/>
    <w:rsid w:val="00B24D95"/>
    <w:rsid w:val="00B252D4"/>
    <w:rsid w:val="00B27480"/>
    <w:rsid w:val="00B279AD"/>
    <w:rsid w:val="00B27D89"/>
    <w:rsid w:val="00B30554"/>
    <w:rsid w:val="00B3055F"/>
    <w:rsid w:val="00B3068F"/>
    <w:rsid w:val="00B30979"/>
    <w:rsid w:val="00B30AC8"/>
    <w:rsid w:val="00B30CEA"/>
    <w:rsid w:val="00B31908"/>
    <w:rsid w:val="00B31D3E"/>
    <w:rsid w:val="00B31D5E"/>
    <w:rsid w:val="00B322CD"/>
    <w:rsid w:val="00B3233B"/>
    <w:rsid w:val="00B3287D"/>
    <w:rsid w:val="00B33394"/>
    <w:rsid w:val="00B3389C"/>
    <w:rsid w:val="00B338B6"/>
    <w:rsid w:val="00B33EAC"/>
    <w:rsid w:val="00B34FE6"/>
    <w:rsid w:val="00B35150"/>
    <w:rsid w:val="00B353B0"/>
    <w:rsid w:val="00B3551C"/>
    <w:rsid w:val="00B359A7"/>
    <w:rsid w:val="00B35F2F"/>
    <w:rsid w:val="00B35FC1"/>
    <w:rsid w:val="00B368D9"/>
    <w:rsid w:val="00B3699E"/>
    <w:rsid w:val="00B37854"/>
    <w:rsid w:val="00B40021"/>
    <w:rsid w:val="00B4080D"/>
    <w:rsid w:val="00B40DCB"/>
    <w:rsid w:val="00B41056"/>
    <w:rsid w:val="00B411DB"/>
    <w:rsid w:val="00B413C6"/>
    <w:rsid w:val="00B41781"/>
    <w:rsid w:val="00B41C66"/>
    <w:rsid w:val="00B41E57"/>
    <w:rsid w:val="00B4223C"/>
    <w:rsid w:val="00B42273"/>
    <w:rsid w:val="00B424B6"/>
    <w:rsid w:val="00B42CD9"/>
    <w:rsid w:val="00B43A1B"/>
    <w:rsid w:val="00B43A30"/>
    <w:rsid w:val="00B44459"/>
    <w:rsid w:val="00B44939"/>
    <w:rsid w:val="00B44C07"/>
    <w:rsid w:val="00B44C22"/>
    <w:rsid w:val="00B44DAE"/>
    <w:rsid w:val="00B450E7"/>
    <w:rsid w:val="00B4523C"/>
    <w:rsid w:val="00B4555A"/>
    <w:rsid w:val="00B4694C"/>
    <w:rsid w:val="00B4698A"/>
    <w:rsid w:val="00B46BD1"/>
    <w:rsid w:val="00B46C90"/>
    <w:rsid w:val="00B47415"/>
    <w:rsid w:val="00B47535"/>
    <w:rsid w:val="00B477F1"/>
    <w:rsid w:val="00B4792F"/>
    <w:rsid w:val="00B47C05"/>
    <w:rsid w:val="00B501E9"/>
    <w:rsid w:val="00B50760"/>
    <w:rsid w:val="00B5221E"/>
    <w:rsid w:val="00B522AC"/>
    <w:rsid w:val="00B52729"/>
    <w:rsid w:val="00B5344B"/>
    <w:rsid w:val="00B53D5A"/>
    <w:rsid w:val="00B5429E"/>
    <w:rsid w:val="00B548B5"/>
    <w:rsid w:val="00B54910"/>
    <w:rsid w:val="00B54C37"/>
    <w:rsid w:val="00B54DAB"/>
    <w:rsid w:val="00B5521E"/>
    <w:rsid w:val="00B55319"/>
    <w:rsid w:val="00B55A65"/>
    <w:rsid w:val="00B55CE0"/>
    <w:rsid w:val="00B55F97"/>
    <w:rsid w:val="00B55FAF"/>
    <w:rsid w:val="00B5649F"/>
    <w:rsid w:val="00B56D81"/>
    <w:rsid w:val="00B57190"/>
    <w:rsid w:val="00B57729"/>
    <w:rsid w:val="00B600AE"/>
    <w:rsid w:val="00B6037E"/>
    <w:rsid w:val="00B606C9"/>
    <w:rsid w:val="00B60B6A"/>
    <w:rsid w:val="00B60CB8"/>
    <w:rsid w:val="00B61E41"/>
    <w:rsid w:val="00B61F37"/>
    <w:rsid w:val="00B61F68"/>
    <w:rsid w:val="00B623A7"/>
    <w:rsid w:val="00B62973"/>
    <w:rsid w:val="00B62C56"/>
    <w:rsid w:val="00B62D48"/>
    <w:rsid w:val="00B632F4"/>
    <w:rsid w:val="00B6403D"/>
    <w:rsid w:val="00B6458A"/>
    <w:rsid w:val="00B64692"/>
    <w:rsid w:val="00B64F95"/>
    <w:rsid w:val="00B6522C"/>
    <w:rsid w:val="00B65F97"/>
    <w:rsid w:val="00B669CF"/>
    <w:rsid w:val="00B669F2"/>
    <w:rsid w:val="00B66BDE"/>
    <w:rsid w:val="00B66E67"/>
    <w:rsid w:val="00B6730B"/>
    <w:rsid w:val="00B67D76"/>
    <w:rsid w:val="00B70104"/>
    <w:rsid w:val="00B7100D"/>
    <w:rsid w:val="00B71018"/>
    <w:rsid w:val="00B712C7"/>
    <w:rsid w:val="00B716C5"/>
    <w:rsid w:val="00B71986"/>
    <w:rsid w:val="00B71B06"/>
    <w:rsid w:val="00B71E5D"/>
    <w:rsid w:val="00B72BAC"/>
    <w:rsid w:val="00B73A00"/>
    <w:rsid w:val="00B73E11"/>
    <w:rsid w:val="00B741D0"/>
    <w:rsid w:val="00B7494D"/>
    <w:rsid w:val="00B7560A"/>
    <w:rsid w:val="00B758EC"/>
    <w:rsid w:val="00B75AF1"/>
    <w:rsid w:val="00B75F6D"/>
    <w:rsid w:val="00B7602C"/>
    <w:rsid w:val="00B7632D"/>
    <w:rsid w:val="00B76501"/>
    <w:rsid w:val="00B76638"/>
    <w:rsid w:val="00B76FA2"/>
    <w:rsid w:val="00B772DE"/>
    <w:rsid w:val="00B800D5"/>
    <w:rsid w:val="00B80303"/>
    <w:rsid w:val="00B8099B"/>
    <w:rsid w:val="00B80E8A"/>
    <w:rsid w:val="00B81328"/>
    <w:rsid w:val="00B81936"/>
    <w:rsid w:val="00B81E4A"/>
    <w:rsid w:val="00B8250E"/>
    <w:rsid w:val="00B83109"/>
    <w:rsid w:val="00B8383C"/>
    <w:rsid w:val="00B83AF3"/>
    <w:rsid w:val="00B84D7D"/>
    <w:rsid w:val="00B84F48"/>
    <w:rsid w:val="00B852B7"/>
    <w:rsid w:val="00B856FF"/>
    <w:rsid w:val="00B85888"/>
    <w:rsid w:val="00B85D0A"/>
    <w:rsid w:val="00B85D18"/>
    <w:rsid w:val="00B8671F"/>
    <w:rsid w:val="00B86CBC"/>
    <w:rsid w:val="00B87FE9"/>
    <w:rsid w:val="00B9137D"/>
    <w:rsid w:val="00B91CAE"/>
    <w:rsid w:val="00B91FB8"/>
    <w:rsid w:val="00B9241A"/>
    <w:rsid w:val="00B930F6"/>
    <w:rsid w:val="00B93233"/>
    <w:rsid w:val="00B937E7"/>
    <w:rsid w:val="00B93866"/>
    <w:rsid w:val="00B93A46"/>
    <w:rsid w:val="00B94387"/>
    <w:rsid w:val="00B944B8"/>
    <w:rsid w:val="00B946B2"/>
    <w:rsid w:val="00B95A24"/>
    <w:rsid w:val="00B96090"/>
    <w:rsid w:val="00B9652B"/>
    <w:rsid w:val="00B9672B"/>
    <w:rsid w:val="00B96756"/>
    <w:rsid w:val="00B96A6C"/>
    <w:rsid w:val="00B96E0A"/>
    <w:rsid w:val="00B970B0"/>
    <w:rsid w:val="00B974A3"/>
    <w:rsid w:val="00B97D87"/>
    <w:rsid w:val="00BA05C9"/>
    <w:rsid w:val="00BA080B"/>
    <w:rsid w:val="00BA0A4F"/>
    <w:rsid w:val="00BA0F66"/>
    <w:rsid w:val="00BA1311"/>
    <w:rsid w:val="00BA1574"/>
    <w:rsid w:val="00BA1CF1"/>
    <w:rsid w:val="00BA1D8F"/>
    <w:rsid w:val="00BA24EF"/>
    <w:rsid w:val="00BA28D7"/>
    <w:rsid w:val="00BA3146"/>
    <w:rsid w:val="00BA31F7"/>
    <w:rsid w:val="00BA341F"/>
    <w:rsid w:val="00BA38A5"/>
    <w:rsid w:val="00BA3D88"/>
    <w:rsid w:val="00BA4ACB"/>
    <w:rsid w:val="00BA4D96"/>
    <w:rsid w:val="00BA53C4"/>
    <w:rsid w:val="00BA5539"/>
    <w:rsid w:val="00BA5C6D"/>
    <w:rsid w:val="00BA5D09"/>
    <w:rsid w:val="00BA5D95"/>
    <w:rsid w:val="00BA69FA"/>
    <w:rsid w:val="00BA6AB3"/>
    <w:rsid w:val="00BA6EE1"/>
    <w:rsid w:val="00BA6FAA"/>
    <w:rsid w:val="00BA730A"/>
    <w:rsid w:val="00BA733E"/>
    <w:rsid w:val="00BA74D7"/>
    <w:rsid w:val="00BA7A59"/>
    <w:rsid w:val="00BA7B14"/>
    <w:rsid w:val="00BB0514"/>
    <w:rsid w:val="00BB0CD7"/>
    <w:rsid w:val="00BB0FC8"/>
    <w:rsid w:val="00BB174C"/>
    <w:rsid w:val="00BB1E61"/>
    <w:rsid w:val="00BB1ED5"/>
    <w:rsid w:val="00BB1EE7"/>
    <w:rsid w:val="00BB259E"/>
    <w:rsid w:val="00BB2F46"/>
    <w:rsid w:val="00BB35E9"/>
    <w:rsid w:val="00BB3B0E"/>
    <w:rsid w:val="00BB3C4A"/>
    <w:rsid w:val="00BB410E"/>
    <w:rsid w:val="00BB45B4"/>
    <w:rsid w:val="00BB45DF"/>
    <w:rsid w:val="00BB4A57"/>
    <w:rsid w:val="00BB4FB3"/>
    <w:rsid w:val="00BB5270"/>
    <w:rsid w:val="00BB536B"/>
    <w:rsid w:val="00BB54F0"/>
    <w:rsid w:val="00BB6B79"/>
    <w:rsid w:val="00BB71B1"/>
    <w:rsid w:val="00BB7C27"/>
    <w:rsid w:val="00BB7D63"/>
    <w:rsid w:val="00BC087F"/>
    <w:rsid w:val="00BC0EC9"/>
    <w:rsid w:val="00BC10FB"/>
    <w:rsid w:val="00BC148F"/>
    <w:rsid w:val="00BC1792"/>
    <w:rsid w:val="00BC1CD4"/>
    <w:rsid w:val="00BC1DBB"/>
    <w:rsid w:val="00BC22EF"/>
    <w:rsid w:val="00BC2907"/>
    <w:rsid w:val="00BC2E44"/>
    <w:rsid w:val="00BC2E6B"/>
    <w:rsid w:val="00BC3440"/>
    <w:rsid w:val="00BC37B4"/>
    <w:rsid w:val="00BC3BBD"/>
    <w:rsid w:val="00BC3DF9"/>
    <w:rsid w:val="00BC3E74"/>
    <w:rsid w:val="00BC3EEA"/>
    <w:rsid w:val="00BC403A"/>
    <w:rsid w:val="00BC45BC"/>
    <w:rsid w:val="00BC4CBD"/>
    <w:rsid w:val="00BC512A"/>
    <w:rsid w:val="00BC5391"/>
    <w:rsid w:val="00BC5DDD"/>
    <w:rsid w:val="00BC7052"/>
    <w:rsid w:val="00BC759E"/>
    <w:rsid w:val="00BC7F89"/>
    <w:rsid w:val="00BD00CF"/>
    <w:rsid w:val="00BD0268"/>
    <w:rsid w:val="00BD0C86"/>
    <w:rsid w:val="00BD0CD2"/>
    <w:rsid w:val="00BD1F43"/>
    <w:rsid w:val="00BD22D9"/>
    <w:rsid w:val="00BD3378"/>
    <w:rsid w:val="00BD3518"/>
    <w:rsid w:val="00BD3C64"/>
    <w:rsid w:val="00BD41D7"/>
    <w:rsid w:val="00BD4544"/>
    <w:rsid w:val="00BD584D"/>
    <w:rsid w:val="00BD5A8C"/>
    <w:rsid w:val="00BD644A"/>
    <w:rsid w:val="00BD65B2"/>
    <w:rsid w:val="00BD66C6"/>
    <w:rsid w:val="00BD7A01"/>
    <w:rsid w:val="00BD7C43"/>
    <w:rsid w:val="00BD7F5E"/>
    <w:rsid w:val="00BE0587"/>
    <w:rsid w:val="00BE074E"/>
    <w:rsid w:val="00BE0E78"/>
    <w:rsid w:val="00BE1655"/>
    <w:rsid w:val="00BE180E"/>
    <w:rsid w:val="00BE1858"/>
    <w:rsid w:val="00BE190E"/>
    <w:rsid w:val="00BE2540"/>
    <w:rsid w:val="00BE2699"/>
    <w:rsid w:val="00BE26FA"/>
    <w:rsid w:val="00BE284E"/>
    <w:rsid w:val="00BE2B6D"/>
    <w:rsid w:val="00BE3A24"/>
    <w:rsid w:val="00BE3B73"/>
    <w:rsid w:val="00BE3C0E"/>
    <w:rsid w:val="00BE4ACE"/>
    <w:rsid w:val="00BE598F"/>
    <w:rsid w:val="00BE5BC8"/>
    <w:rsid w:val="00BE63D9"/>
    <w:rsid w:val="00BE6552"/>
    <w:rsid w:val="00BE7608"/>
    <w:rsid w:val="00BE7C72"/>
    <w:rsid w:val="00BE7DFF"/>
    <w:rsid w:val="00BF023B"/>
    <w:rsid w:val="00BF073D"/>
    <w:rsid w:val="00BF0E8C"/>
    <w:rsid w:val="00BF129F"/>
    <w:rsid w:val="00BF1959"/>
    <w:rsid w:val="00BF1D3B"/>
    <w:rsid w:val="00BF22F5"/>
    <w:rsid w:val="00BF2B58"/>
    <w:rsid w:val="00BF3CEE"/>
    <w:rsid w:val="00BF4594"/>
    <w:rsid w:val="00BF5AEB"/>
    <w:rsid w:val="00BF6ABE"/>
    <w:rsid w:val="00BF6BED"/>
    <w:rsid w:val="00BF6C92"/>
    <w:rsid w:val="00BF73B5"/>
    <w:rsid w:val="00BF7455"/>
    <w:rsid w:val="00BF75F7"/>
    <w:rsid w:val="00BF780E"/>
    <w:rsid w:val="00BF7C72"/>
    <w:rsid w:val="00C00F86"/>
    <w:rsid w:val="00C0116A"/>
    <w:rsid w:val="00C01740"/>
    <w:rsid w:val="00C0177E"/>
    <w:rsid w:val="00C01B4A"/>
    <w:rsid w:val="00C01E48"/>
    <w:rsid w:val="00C01F5D"/>
    <w:rsid w:val="00C020B1"/>
    <w:rsid w:val="00C028E4"/>
    <w:rsid w:val="00C02966"/>
    <w:rsid w:val="00C02B55"/>
    <w:rsid w:val="00C03EB7"/>
    <w:rsid w:val="00C04406"/>
    <w:rsid w:val="00C048BD"/>
    <w:rsid w:val="00C0495E"/>
    <w:rsid w:val="00C04FFE"/>
    <w:rsid w:val="00C050C4"/>
    <w:rsid w:val="00C0533D"/>
    <w:rsid w:val="00C0582F"/>
    <w:rsid w:val="00C05EDA"/>
    <w:rsid w:val="00C06CA3"/>
    <w:rsid w:val="00C06F50"/>
    <w:rsid w:val="00C07161"/>
    <w:rsid w:val="00C075EF"/>
    <w:rsid w:val="00C07985"/>
    <w:rsid w:val="00C07B07"/>
    <w:rsid w:val="00C07F25"/>
    <w:rsid w:val="00C10509"/>
    <w:rsid w:val="00C1117B"/>
    <w:rsid w:val="00C114E1"/>
    <w:rsid w:val="00C1157A"/>
    <w:rsid w:val="00C117BD"/>
    <w:rsid w:val="00C11848"/>
    <w:rsid w:val="00C11B4C"/>
    <w:rsid w:val="00C11BF4"/>
    <w:rsid w:val="00C122CF"/>
    <w:rsid w:val="00C1268D"/>
    <w:rsid w:val="00C12E18"/>
    <w:rsid w:val="00C13065"/>
    <w:rsid w:val="00C137BA"/>
    <w:rsid w:val="00C13824"/>
    <w:rsid w:val="00C13AA7"/>
    <w:rsid w:val="00C13D69"/>
    <w:rsid w:val="00C13F9C"/>
    <w:rsid w:val="00C1441F"/>
    <w:rsid w:val="00C1458E"/>
    <w:rsid w:val="00C147E1"/>
    <w:rsid w:val="00C14BFE"/>
    <w:rsid w:val="00C14D22"/>
    <w:rsid w:val="00C14E2C"/>
    <w:rsid w:val="00C158E9"/>
    <w:rsid w:val="00C15BF5"/>
    <w:rsid w:val="00C160A1"/>
    <w:rsid w:val="00C163DA"/>
    <w:rsid w:val="00C16987"/>
    <w:rsid w:val="00C16D04"/>
    <w:rsid w:val="00C171EA"/>
    <w:rsid w:val="00C179C4"/>
    <w:rsid w:val="00C17AE2"/>
    <w:rsid w:val="00C20916"/>
    <w:rsid w:val="00C20A77"/>
    <w:rsid w:val="00C20E68"/>
    <w:rsid w:val="00C20FC1"/>
    <w:rsid w:val="00C21132"/>
    <w:rsid w:val="00C21A30"/>
    <w:rsid w:val="00C21BBD"/>
    <w:rsid w:val="00C22A5F"/>
    <w:rsid w:val="00C22D6F"/>
    <w:rsid w:val="00C22DB0"/>
    <w:rsid w:val="00C22FD7"/>
    <w:rsid w:val="00C23DFD"/>
    <w:rsid w:val="00C23E06"/>
    <w:rsid w:val="00C244FF"/>
    <w:rsid w:val="00C25672"/>
    <w:rsid w:val="00C25FC8"/>
    <w:rsid w:val="00C26588"/>
    <w:rsid w:val="00C265EA"/>
    <w:rsid w:val="00C271D1"/>
    <w:rsid w:val="00C27CAF"/>
    <w:rsid w:val="00C3061F"/>
    <w:rsid w:val="00C31445"/>
    <w:rsid w:val="00C31457"/>
    <w:rsid w:val="00C31BFE"/>
    <w:rsid w:val="00C32030"/>
    <w:rsid w:val="00C32704"/>
    <w:rsid w:val="00C327B5"/>
    <w:rsid w:val="00C32E53"/>
    <w:rsid w:val="00C32FC2"/>
    <w:rsid w:val="00C338F5"/>
    <w:rsid w:val="00C33DBC"/>
    <w:rsid w:val="00C34753"/>
    <w:rsid w:val="00C34981"/>
    <w:rsid w:val="00C34BAF"/>
    <w:rsid w:val="00C35066"/>
    <w:rsid w:val="00C3528A"/>
    <w:rsid w:val="00C357D8"/>
    <w:rsid w:val="00C35C26"/>
    <w:rsid w:val="00C3694A"/>
    <w:rsid w:val="00C373EA"/>
    <w:rsid w:val="00C37C99"/>
    <w:rsid w:val="00C37CB5"/>
    <w:rsid w:val="00C37E50"/>
    <w:rsid w:val="00C4066F"/>
    <w:rsid w:val="00C41364"/>
    <w:rsid w:val="00C415EC"/>
    <w:rsid w:val="00C42A0E"/>
    <w:rsid w:val="00C42D5D"/>
    <w:rsid w:val="00C438F5"/>
    <w:rsid w:val="00C441D7"/>
    <w:rsid w:val="00C4463D"/>
    <w:rsid w:val="00C447D2"/>
    <w:rsid w:val="00C46663"/>
    <w:rsid w:val="00C468E9"/>
    <w:rsid w:val="00C47599"/>
    <w:rsid w:val="00C476FC"/>
    <w:rsid w:val="00C477E1"/>
    <w:rsid w:val="00C47BE7"/>
    <w:rsid w:val="00C47CE7"/>
    <w:rsid w:val="00C47CF8"/>
    <w:rsid w:val="00C504F9"/>
    <w:rsid w:val="00C50B8F"/>
    <w:rsid w:val="00C515B6"/>
    <w:rsid w:val="00C51EBF"/>
    <w:rsid w:val="00C52086"/>
    <w:rsid w:val="00C52854"/>
    <w:rsid w:val="00C52A24"/>
    <w:rsid w:val="00C544C8"/>
    <w:rsid w:val="00C54574"/>
    <w:rsid w:val="00C556D5"/>
    <w:rsid w:val="00C56507"/>
    <w:rsid w:val="00C56765"/>
    <w:rsid w:val="00C5720A"/>
    <w:rsid w:val="00C5753C"/>
    <w:rsid w:val="00C57816"/>
    <w:rsid w:val="00C57943"/>
    <w:rsid w:val="00C605A8"/>
    <w:rsid w:val="00C61071"/>
    <w:rsid w:val="00C611D3"/>
    <w:rsid w:val="00C612F6"/>
    <w:rsid w:val="00C61989"/>
    <w:rsid w:val="00C619A2"/>
    <w:rsid w:val="00C62047"/>
    <w:rsid w:val="00C62355"/>
    <w:rsid w:val="00C627C2"/>
    <w:rsid w:val="00C628F3"/>
    <w:rsid w:val="00C62D98"/>
    <w:rsid w:val="00C632A3"/>
    <w:rsid w:val="00C6399F"/>
    <w:rsid w:val="00C63E24"/>
    <w:rsid w:val="00C643C7"/>
    <w:rsid w:val="00C6497D"/>
    <w:rsid w:val="00C64A65"/>
    <w:rsid w:val="00C64E0B"/>
    <w:rsid w:val="00C6526E"/>
    <w:rsid w:val="00C654DD"/>
    <w:rsid w:val="00C65A50"/>
    <w:rsid w:val="00C65CAE"/>
    <w:rsid w:val="00C665FD"/>
    <w:rsid w:val="00C66965"/>
    <w:rsid w:val="00C66BA9"/>
    <w:rsid w:val="00C66E3C"/>
    <w:rsid w:val="00C671C6"/>
    <w:rsid w:val="00C671FD"/>
    <w:rsid w:val="00C67553"/>
    <w:rsid w:val="00C67DBA"/>
    <w:rsid w:val="00C67E20"/>
    <w:rsid w:val="00C7012A"/>
    <w:rsid w:val="00C70AD7"/>
    <w:rsid w:val="00C70F76"/>
    <w:rsid w:val="00C714A2"/>
    <w:rsid w:val="00C7179F"/>
    <w:rsid w:val="00C72434"/>
    <w:rsid w:val="00C725E4"/>
    <w:rsid w:val="00C727CF"/>
    <w:rsid w:val="00C72A24"/>
    <w:rsid w:val="00C72D44"/>
    <w:rsid w:val="00C73448"/>
    <w:rsid w:val="00C7468F"/>
    <w:rsid w:val="00C74C51"/>
    <w:rsid w:val="00C754A4"/>
    <w:rsid w:val="00C75E83"/>
    <w:rsid w:val="00C766BC"/>
    <w:rsid w:val="00C76D02"/>
    <w:rsid w:val="00C76D52"/>
    <w:rsid w:val="00C76EB6"/>
    <w:rsid w:val="00C76F0D"/>
    <w:rsid w:val="00C7706C"/>
    <w:rsid w:val="00C77938"/>
    <w:rsid w:val="00C77AC5"/>
    <w:rsid w:val="00C77C1F"/>
    <w:rsid w:val="00C77CAE"/>
    <w:rsid w:val="00C77EE3"/>
    <w:rsid w:val="00C80337"/>
    <w:rsid w:val="00C80574"/>
    <w:rsid w:val="00C8091B"/>
    <w:rsid w:val="00C80EBC"/>
    <w:rsid w:val="00C8106D"/>
    <w:rsid w:val="00C81347"/>
    <w:rsid w:val="00C822DC"/>
    <w:rsid w:val="00C82F42"/>
    <w:rsid w:val="00C8357B"/>
    <w:rsid w:val="00C83859"/>
    <w:rsid w:val="00C83FE2"/>
    <w:rsid w:val="00C840C6"/>
    <w:rsid w:val="00C8432E"/>
    <w:rsid w:val="00C84434"/>
    <w:rsid w:val="00C84604"/>
    <w:rsid w:val="00C84723"/>
    <w:rsid w:val="00C8502B"/>
    <w:rsid w:val="00C85777"/>
    <w:rsid w:val="00C85D49"/>
    <w:rsid w:val="00C86519"/>
    <w:rsid w:val="00C865A4"/>
    <w:rsid w:val="00C86758"/>
    <w:rsid w:val="00C8691A"/>
    <w:rsid w:val="00C87941"/>
    <w:rsid w:val="00C87AB8"/>
    <w:rsid w:val="00C87B0E"/>
    <w:rsid w:val="00C87E49"/>
    <w:rsid w:val="00C87E64"/>
    <w:rsid w:val="00C902F4"/>
    <w:rsid w:val="00C903CA"/>
    <w:rsid w:val="00C906F5"/>
    <w:rsid w:val="00C90917"/>
    <w:rsid w:val="00C90E94"/>
    <w:rsid w:val="00C91381"/>
    <w:rsid w:val="00C91D8B"/>
    <w:rsid w:val="00C92481"/>
    <w:rsid w:val="00C924CD"/>
    <w:rsid w:val="00C93240"/>
    <w:rsid w:val="00C940CA"/>
    <w:rsid w:val="00C9427A"/>
    <w:rsid w:val="00C94445"/>
    <w:rsid w:val="00C948BF"/>
    <w:rsid w:val="00C94A83"/>
    <w:rsid w:val="00C94B9F"/>
    <w:rsid w:val="00C955E6"/>
    <w:rsid w:val="00C95663"/>
    <w:rsid w:val="00C95B05"/>
    <w:rsid w:val="00C95CAA"/>
    <w:rsid w:val="00C95D9A"/>
    <w:rsid w:val="00C96406"/>
    <w:rsid w:val="00C9649E"/>
    <w:rsid w:val="00C96CEC"/>
    <w:rsid w:val="00C970BE"/>
    <w:rsid w:val="00C970C8"/>
    <w:rsid w:val="00C97D6F"/>
    <w:rsid w:val="00CA02E5"/>
    <w:rsid w:val="00CA02FE"/>
    <w:rsid w:val="00CA0664"/>
    <w:rsid w:val="00CA0FFF"/>
    <w:rsid w:val="00CA137C"/>
    <w:rsid w:val="00CA1743"/>
    <w:rsid w:val="00CA237E"/>
    <w:rsid w:val="00CA2BA6"/>
    <w:rsid w:val="00CA345F"/>
    <w:rsid w:val="00CA4139"/>
    <w:rsid w:val="00CA42C1"/>
    <w:rsid w:val="00CA47CB"/>
    <w:rsid w:val="00CA498D"/>
    <w:rsid w:val="00CA4CB8"/>
    <w:rsid w:val="00CA4F83"/>
    <w:rsid w:val="00CA5166"/>
    <w:rsid w:val="00CA6047"/>
    <w:rsid w:val="00CA64E1"/>
    <w:rsid w:val="00CA6EE0"/>
    <w:rsid w:val="00CA77FA"/>
    <w:rsid w:val="00CA7FB4"/>
    <w:rsid w:val="00CB0D01"/>
    <w:rsid w:val="00CB1979"/>
    <w:rsid w:val="00CB1BF0"/>
    <w:rsid w:val="00CB1BFC"/>
    <w:rsid w:val="00CB1C73"/>
    <w:rsid w:val="00CB20ED"/>
    <w:rsid w:val="00CB21ED"/>
    <w:rsid w:val="00CB3C1E"/>
    <w:rsid w:val="00CB3E24"/>
    <w:rsid w:val="00CB3F04"/>
    <w:rsid w:val="00CB450B"/>
    <w:rsid w:val="00CB46BF"/>
    <w:rsid w:val="00CB55B3"/>
    <w:rsid w:val="00CB5945"/>
    <w:rsid w:val="00CB5C1D"/>
    <w:rsid w:val="00CB5CA0"/>
    <w:rsid w:val="00CB5FF7"/>
    <w:rsid w:val="00CB607B"/>
    <w:rsid w:val="00CB656E"/>
    <w:rsid w:val="00CB6B3C"/>
    <w:rsid w:val="00CB70A1"/>
    <w:rsid w:val="00CB7156"/>
    <w:rsid w:val="00CB748D"/>
    <w:rsid w:val="00CC027B"/>
    <w:rsid w:val="00CC045F"/>
    <w:rsid w:val="00CC0E46"/>
    <w:rsid w:val="00CC108F"/>
    <w:rsid w:val="00CC1BF5"/>
    <w:rsid w:val="00CC1E27"/>
    <w:rsid w:val="00CC27E3"/>
    <w:rsid w:val="00CC3078"/>
    <w:rsid w:val="00CC3688"/>
    <w:rsid w:val="00CC3925"/>
    <w:rsid w:val="00CC4454"/>
    <w:rsid w:val="00CC45EE"/>
    <w:rsid w:val="00CC4E78"/>
    <w:rsid w:val="00CC4EEC"/>
    <w:rsid w:val="00CC4F9F"/>
    <w:rsid w:val="00CC54EC"/>
    <w:rsid w:val="00CC5629"/>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66"/>
    <w:rsid w:val="00CD41CC"/>
    <w:rsid w:val="00CD46EA"/>
    <w:rsid w:val="00CD483E"/>
    <w:rsid w:val="00CD4A66"/>
    <w:rsid w:val="00CD5A4E"/>
    <w:rsid w:val="00CD5F1C"/>
    <w:rsid w:val="00CD6C00"/>
    <w:rsid w:val="00CD6F81"/>
    <w:rsid w:val="00CD73FF"/>
    <w:rsid w:val="00CD7B16"/>
    <w:rsid w:val="00CE07F5"/>
    <w:rsid w:val="00CE0A3E"/>
    <w:rsid w:val="00CE0BBB"/>
    <w:rsid w:val="00CE0CB9"/>
    <w:rsid w:val="00CE134E"/>
    <w:rsid w:val="00CE1414"/>
    <w:rsid w:val="00CE14DF"/>
    <w:rsid w:val="00CE1F13"/>
    <w:rsid w:val="00CE203F"/>
    <w:rsid w:val="00CE23D3"/>
    <w:rsid w:val="00CE2489"/>
    <w:rsid w:val="00CE275A"/>
    <w:rsid w:val="00CE28F2"/>
    <w:rsid w:val="00CE2A25"/>
    <w:rsid w:val="00CE2B22"/>
    <w:rsid w:val="00CE3247"/>
    <w:rsid w:val="00CE399B"/>
    <w:rsid w:val="00CE3BB2"/>
    <w:rsid w:val="00CE4457"/>
    <w:rsid w:val="00CE498D"/>
    <w:rsid w:val="00CE4FFA"/>
    <w:rsid w:val="00CE5034"/>
    <w:rsid w:val="00CE516F"/>
    <w:rsid w:val="00CE540C"/>
    <w:rsid w:val="00CE5473"/>
    <w:rsid w:val="00CE5A18"/>
    <w:rsid w:val="00CE66FF"/>
    <w:rsid w:val="00CE6713"/>
    <w:rsid w:val="00CE6800"/>
    <w:rsid w:val="00CE7209"/>
    <w:rsid w:val="00CE75F2"/>
    <w:rsid w:val="00CE7883"/>
    <w:rsid w:val="00CE7939"/>
    <w:rsid w:val="00CE7C6B"/>
    <w:rsid w:val="00CE7FDF"/>
    <w:rsid w:val="00CF06D5"/>
    <w:rsid w:val="00CF06DE"/>
    <w:rsid w:val="00CF0E17"/>
    <w:rsid w:val="00CF1430"/>
    <w:rsid w:val="00CF14EB"/>
    <w:rsid w:val="00CF1D58"/>
    <w:rsid w:val="00CF1F79"/>
    <w:rsid w:val="00CF20E2"/>
    <w:rsid w:val="00CF2677"/>
    <w:rsid w:val="00CF2836"/>
    <w:rsid w:val="00CF2CB6"/>
    <w:rsid w:val="00CF3674"/>
    <w:rsid w:val="00CF5D6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57"/>
    <w:rsid w:val="00D05014"/>
    <w:rsid w:val="00D05666"/>
    <w:rsid w:val="00D0603E"/>
    <w:rsid w:val="00D06107"/>
    <w:rsid w:val="00D06268"/>
    <w:rsid w:val="00D06478"/>
    <w:rsid w:val="00D0653A"/>
    <w:rsid w:val="00D068C1"/>
    <w:rsid w:val="00D06AB8"/>
    <w:rsid w:val="00D06F68"/>
    <w:rsid w:val="00D07AEB"/>
    <w:rsid w:val="00D1000C"/>
    <w:rsid w:val="00D101F2"/>
    <w:rsid w:val="00D10344"/>
    <w:rsid w:val="00D1062D"/>
    <w:rsid w:val="00D10723"/>
    <w:rsid w:val="00D10ED2"/>
    <w:rsid w:val="00D10FA6"/>
    <w:rsid w:val="00D11917"/>
    <w:rsid w:val="00D11E3A"/>
    <w:rsid w:val="00D13450"/>
    <w:rsid w:val="00D134FE"/>
    <w:rsid w:val="00D137B6"/>
    <w:rsid w:val="00D14BB3"/>
    <w:rsid w:val="00D14FBB"/>
    <w:rsid w:val="00D1501C"/>
    <w:rsid w:val="00D1581F"/>
    <w:rsid w:val="00D159D2"/>
    <w:rsid w:val="00D1609F"/>
    <w:rsid w:val="00D176F9"/>
    <w:rsid w:val="00D17945"/>
    <w:rsid w:val="00D17972"/>
    <w:rsid w:val="00D17CBC"/>
    <w:rsid w:val="00D202BA"/>
    <w:rsid w:val="00D20B5F"/>
    <w:rsid w:val="00D21202"/>
    <w:rsid w:val="00D214FC"/>
    <w:rsid w:val="00D22226"/>
    <w:rsid w:val="00D22628"/>
    <w:rsid w:val="00D22CA2"/>
    <w:rsid w:val="00D232F1"/>
    <w:rsid w:val="00D2337F"/>
    <w:rsid w:val="00D23CC8"/>
    <w:rsid w:val="00D247A7"/>
    <w:rsid w:val="00D24970"/>
    <w:rsid w:val="00D24EF8"/>
    <w:rsid w:val="00D25088"/>
    <w:rsid w:val="00D25782"/>
    <w:rsid w:val="00D2623E"/>
    <w:rsid w:val="00D26AFB"/>
    <w:rsid w:val="00D277D2"/>
    <w:rsid w:val="00D27B3A"/>
    <w:rsid w:val="00D27E76"/>
    <w:rsid w:val="00D30344"/>
    <w:rsid w:val="00D304B1"/>
    <w:rsid w:val="00D306C1"/>
    <w:rsid w:val="00D30CCE"/>
    <w:rsid w:val="00D311C5"/>
    <w:rsid w:val="00D31692"/>
    <w:rsid w:val="00D32314"/>
    <w:rsid w:val="00D324CF"/>
    <w:rsid w:val="00D325C1"/>
    <w:rsid w:val="00D32A4C"/>
    <w:rsid w:val="00D331C2"/>
    <w:rsid w:val="00D33300"/>
    <w:rsid w:val="00D3330B"/>
    <w:rsid w:val="00D33F7A"/>
    <w:rsid w:val="00D34120"/>
    <w:rsid w:val="00D3495E"/>
    <w:rsid w:val="00D34E4E"/>
    <w:rsid w:val="00D354EB"/>
    <w:rsid w:val="00D35747"/>
    <w:rsid w:val="00D37664"/>
    <w:rsid w:val="00D37B71"/>
    <w:rsid w:val="00D4094C"/>
    <w:rsid w:val="00D409D3"/>
    <w:rsid w:val="00D40BD6"/>
    <w:rsid w:val="00D40E98"/>
    <w:rsid w:val="00D41091"/>
    <w:rsid w:val="00D4126D"/>
    <w:rsid w:val="00D4135B"/>
    <w:rsid w:val="00D41480"/>
    <w:rsid w:val="00D41BC8"/>
    <w:rsid w:val="00D41D77"/>
    <w:rsid w:val="00D41F18"/>
    <w:rsid w:val="00D42637"/>
    <w:rsid w:val="00D42A09"/>
    <w:rsid w:val="00D43195"/>
    <w:rsid w:val="00D4325B"/>
    <w:rsid w:val="00D4327D"/>
    <w:rsid w:val="00D434C3"/>
    <w:rsid w:val="00D4388A"/>
    <w:rsid w:val="00D43E2A"/>
    <w:rsid w:val="00D4426A"/>
    <w:rsid w:val="00D44402"/>
    <w:rsid w:val="00D4468E"/>
    <w:rsid w:val="00D4483A"/>
    <w:rsid w:val="00D44B44"/>
    <w:rsid w:val="00D44E68"/>
    <w:rsid w:val="00D4558C"/>
    <w:rsid w:val="00D45631"/>
    <w:rsid w:val="00D456B0"/>
    <w:rsid w:val="00D457AB"/>
    <w:rsid w:val="00D45A95"/>
    <w:rsid w:val="00D45B9E"/>
    <w:rsid w:val="00D45C35"/>
    <w:rsid w:val="00D45E0B"/>
    <w:rsid w:val="00D45F21"/>
    <w:rsid w:val="00D4630D"/>
    <w:rsid w:val="00D464BD"/>
    <w:rsid w:val="00D46827"/>
    <w:rsid w:val="00D47010"/>
    <w:rsid w:val="00D474C8"/>
    <w:rsid w:val="00D4785E"/>
    <w:rsid w:val="00D5003D"/>
    <w:rsid w:val="00D5020B"/>
    <w:rsid w:val="00D50778"/>
    <w:rsid w:val="00D50D63"/>
    <w:rsid w:val="00D516E6"/>
    <w:rsid w:val="00D51C5E"/>
    <w:rsid w:val="00D52566"/>
    <w:rsid w:val="00D526C8"/>
    <w:rsid w:val="00D52C48"/>
    <w:rsid w:val="00D52E7A"/>
    <w:rsid w:val="00D53BAC"/>
    <w:rsid w:val="00D53BF4"/>
    <w:rsid w:val="00D5406C"/>
    <w:rsid w:val="00D5428E"/>
    <w:rsid w:val="00D54741"/>
    <w:rsid w:val="00D551E2"/>
    <w:rsid w:val="00D56B13"/>
    <w:rsid w:val="00D56E36"/>
    <w:rsid w:val="00D5753E"/>
    <w:rsid w:val="00D5762C"/>
    <w:rsid w:val="00D5779B"/>
    <w:rsid w:val="00D577B0"/>
    <w:rsid w:val="00D57907"/>
    <w:rsid w:val="00D57BE9"/>
    <w:rsid w:val="00D57FEE"/>
    <w:rsid w:val="00D60217"/>
    <w:rsid w:val="00D60271"/>
    <w:rsid w:val="00D60623"/>
    <w:rsid w:val="00D60D85"/>
    <w:rsid w:val="00D60E01"/>
    <w:rsid w:val="00D611AB"/>
    <w:rsid w:val="00D61620"/>
    <w:rsid w:val="00D61638"/>
    <w:rsid w:val="00D62793"/>
    <w:rsid w:val="00D6290C"/>
    <w:rsid w:val="00D62B64"/>
    <w:rsid w:val="00D6495D"/>
    <w:rsid w:val="00D64DD3"/>
    <w:rsid w:val="00D65BF0"/>
    <w:rsid w:val="00D65C16"/>
    <w:rsid w:val="00D65C3E"/>
    <w:rsid w:val="00D6652F"/>
    <w:rsid w:val="00D6654D"/>
    <w:rsid w:val="00D66697"/>
    <w:rsid w:val="00D668C3"/>
    <w:rsid w:val="00D66A43"/>
    <w:rsid w:val="00D66F4C"/>
    <w:rsid w:val="00D67305"/>
    <w:rsid w:val="00D67710"/>
    <w:rsid w:val="00D67833"/>
    <w:rsid w:val="00D6795F"/>
    <w:rsid w:val="00D67D52"/>
    <w:rsid w:val="00D70555"/>
    <w:rsid w:val="00D707AB"/>
    <w:rsid w:val="00D7155A"/>
    <w:rsid w:val="00D71C1B"/>
    <w:rsid w:val="00D71E6C"/>
    <w:rsid w:val="00D72E7C"/>
    <w:rsid w:val="00D734C6"/>
    <w:rsid w:val="00D73765"/>
    <w:rsid w:val="00D7377C"/>
    <w:rsid w:val="00D740D9"/>
    <w:rsid w:val="00D74236"/>
    <w:rsid w:val="00D74D39"/>
    <w:rsid w:val="00D75062"/>
    <w:rsid w:val="00D75E37"/>
    <w:rsid w:val="00D76CA3"/>
    <w:rsid w:val="00D77078"/>
    <w:rsid w:val="00D77C78"/>
    <w:rsid w:val="00D77F72"/>
    <w:rsid w:val="00D8046D"/>
    <w:rsid w:val="00D80CDF"/>
    <w:rsid w:val="00D8178E"/>
    <w:rsid w:val="00D81E91"/>
    <w:rsid w:val="00D820FC"/>
    <w:rsid w:val="00D823E3"/>
    <w:rsid w:val="00D83945"/>
    <w:rsid w:val="00D840DA"/>
    <w:rsid w:val="00D84542"/>
    <w:rsid w:val="00D84736"/>
    <w:rsid w:val="00D85531"/>
    <w:rsid w:val="00D856F5"/>
    <w:rsid w:val="00D85716"/>
    <w:rsid w:val="00D85D83"/>
    <w:rsid w:val="00D8625D"/>
    <w:rsid w:val="00D86901"/>
    <w:rsid w:val="00D86A7B"/>
    <w:rsid w:val="00D87515"/>
    <w:rsid w:val="00D8792F"/>
    <w:rsid w:val="00D8795A"/>
    <w:rsid w:val="00D90351"/>
    <w:rsid w:val="00D90B3E"/>
    <w:rsid w:val="00D90C01"/>
    <w:rsid w:val="00D91242"/>
    <w:rsid w:val="00D91789"/>
    <w:rsid w:val="00D92083"/>
    <w:rsid w:val="00D92CF9"/>
    <w:rsid w:val="00D93420"/>
    <w:rsid w:val="00D934AE"/>
    <w:rsid w:val="00D93A2C"/>
    <w:rsid w:val="00D93AC0"/>
    <w:rsid w:val="00D94336"/>
    <w:rsid w:val="00D94650"/>
    <w:rsid w:val="00D94A6A"/>
    <w:rsid w:val="00D94DE9"/>
    <w:rsid w:val="00D95547"/>
    <w:rsid w:val="00D959F6"/>
    <w:rsid w:val="00D95F57"/>
    <w:rsid w:val="00D96083"/>
    <w:rsid w:val="00D9669E"/>
    <w:rsid w:val="00D96A3A"/>
    <w:rsid w:val="00D974EE"/>
    <w:rsid w:val="00D97A86"/>
    <w:rsid w:val="00DA0113"/>
    <w:rsid w:val="00DA015D"/>
    <w:rsid w:val="00DA05AB"/>
    <w:rsid w:val="00DA0A61"/>
    <w:rsid w:val="00DA0BE3"/>
    <w:rsid w:val="00DA1471"/>
    <w:rsid w:val="00DA1942"/>
    <w:rsid w:val="00DA1B9B"/>
    <w:rsid w:val="00DA1F0F"/>
    <w:rsid w:val="00DA22F0"/>
    <w:rsid w:val="00DA293F"/>
    <w:rsid w:val="00DA2F5B"/>
    <w:rsid w:val="00DA3027"/>
    <w:rsid w:val="00DA3326"/>
    <w:rsid w:val="00DA5215"/>
    <w:rsid w:val="00DA5FD1"/>
    <w:rsid w:val="00DA62B5"/>
    <w:rsid w:val="00DA649F"/>
    <w:rsid w:val="00DA6A2E"/>
    <w:rsid w:val="00DA6C21"/>
    <w:rsid w:val="00DA72F8"/>
    <w:rsid w:val="00DA758B"/>
    <w:rsid w:val="00DA7A8A"/>
    <w:rsid w:val="00DA7EE1"/>
    <w:rsid w:val="00DB0119"/>
    <w:rsid w:val="00DB0683"/>
    <w:rsid w:val="00DB0CA5"/>
    <w:rsid w:val="00DB1C1A"/>
    <w:rsid w:val="00DB2695"/>
    <w:rsid w:val="00DB27C4"/>
    <w:rsid w:val="00DB2857"/>
    <w:rsid w:val="00DB2E6D"/>
    <w:rsid w:val="00DB2FDC"/>
    <w:rsid w:val="00DB374C"/>
    <w:rsid w:val="00DB390D"/>
    <w:rsid w:val="00DB45A4"/>
    <w:rsid w:val="00DB48B9"/>
    <w:rsid w:val="00DB4B5C"/>
    <w:rsid w:val="00DB4CE3"/>
    <w:rsid w:val="00DB4EA7"/>
    <w:rsid w:val="00DB58DD"/>
    <w:rsid w:val="00DB5A43"/>
    <w:rsid w:val="00DB636E"/>
    <w:rsid w:val="00DB693A"/>
    <w:rsid w:val="00DB6BB0"/>
    <w:rsid w:val="00DB6D53"/>
    <w:rsid w:val="00DB78B7"/>
    <w:rsid w:val="00DB7E29"/>
    <w:rsid w:val="00DB7F65"/>
    <w:rsid w:val="00DB7F9E"/>
    <w:rsid w:val="00DC0229"/>
    <w:rsid w:val="00DC09FD"/>
    <w:rsid w:val="00DC0DE3"/>
    <w:rsid w:val="00DC165B"/>
    <w:rsid w:val="00DC18B0"/>
    <w:rsid w:val="00DC1957"/>
    <w:rsid w:val="00DC1A67"/>
    <w:rsid w:val="00DC1AF4"/>
    <w:rsid w:val="00DC2956"/>
    <w:rsid w:val="00DC2AC4"/>
    <w:rsid w:val="00DC3291"/>
    <w:rsid w:val="00DC35BA"/>
    <w:rsid w:val="00DC3961"/>
    <w:rsid w:val="00DC3A1D"/>
    <w:rsid w:val="00DC3D76"/>
    <w:rsid w:val="00DC3EAE"/>
    <w:rsid w:val="00DC3F3B"/>
    <w:rsid w:val="00DC3F5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3EE"/>
    <w:rsid w:val="00DD1477"/>
    <w:rsid w:val="00DD1778"/>
    <w:rsid w:val="00DD1B2C"/>
    <w:rsid w:val="00DD1C9F"/>
    <w:rsid w:val="00DD21DA"/>
    <w:rsid w:val="00DD2519"/>
    <w:rsid w:val="00DD2736"/>
    <w:rsid w:val="00DD2A10"/>
    <w:rsid w:val="00DD2ADA"/>
    <w:rsid w:val="00DD2E82"/>
    <w:rsid w:val="00DD314D"/>
    <w:rsid w:val="00DD3313"/>
    <w:rsid w:val="00DD37E7"/>
    <w:rsid w:val="00DD39A8"/>
    <w:rsid w:val="00DD3B67"/>
    <w:rsid w:val="00DD46A5"/>
    <w:rsid w:val="00DD47C8"/>
    <w:rsid w:val="00DD5A6E"/>
    <w:rsid w:val="00DD5EB4"/>
    <w:rsid w:val="00DD6064"/>
    <w:rsid w:val="00DD6138"/>
    <w:rsid w:val="00DD6240"/>
    <w:rsid w:val="00DD649E"/>
    <w:rsid w:val="00DD65A3"/>
    <w:rsid w:val="00DD67AB"/>
    <w:rsid w:val="00DD7697"/>
    <w:rsid w:val="00DD772F"/>
    <w:rsid w:val="00DDB847"/>
    <w:rsid w:val="00DE0228"/>
    <w:rsid w:val="00DE0954"/>
    <w:rsid w:val="00DE0A53"/>
    <w:rsid w:val="00DE1720"/>
    <w:rsid w:val="00DE18FF"/>
    <w:rsid w:val="00DE1E96"/>
    <w:rsid w:val="00DE2046"/>
    <w:rsid w:val="00DE290C"/>
    <w:rsid w:val="00DE2F0A"/>
    <w:rsid w:val="00DE2FA6"/>
    <w:rsid w:val="00DE34A5"/>
    <w:rsid w:val="00DE36F4"/>
    <w:rsid w:val="00DE37BE"/>
    <w:rsid w:val="00DE3C05"/>
    <w:rsid w:val="00DE3D84"/>
    <w:rsid w:val="00DE4696"/>
    <w:rsid w:val="00DE4BE1"/>
    <w:rsid w:val="00DE4FAD"/>
    <w:rsid w:val="00DE504D"/>
    <w:rsid w:val="00DE5120"/>
    <w:rsid w:val="00DE5711"/>
    <w:rsid w:val="00DE5F20"/>
    <w:rsid w:val="00DE607F"/>
    <w:rsid w:val="00DE661B"/>
    <w:rsid w:val="00DE6E2B"/>
    <w:rsid w:val="00DE7037"/>
    <w:rsid w:val="00DF0AF7"/>
    <w:rsid w:val="00DF1055"/>
    <w:rsid w:val="00DF144A"/>
    <w:rsid w:val="00DF17DB"/>
    <w:rsid w:val="00DF1869"/>
    <w:rsid w:val="00DF2003"/>
    <w:rsid w:val="00DF27B3"/>
    <w:rsid w:val="00DF28BA"/>
    <w:rsid w:val="00DF2D78"/>
    <w:rsid w:val="00DF36C6"/>
    <w:rsid w:val="00DF3708"/>
    <w:rsid w:val="00DF3DDF"/>
    <w:rsid w:val="00DF4D30"/>
    <w:rsid w:val="00DF5388"/>
    <w:rsid w:val="00DF5705"/>
    <w:rsid w:val="00DF58E2"/>
    <w:rsid w:val="00DF6558"/>
    <w:rsid w:val="00DF690E"/>
    <w:rsid w:val="00DF6A09"/>
    <w:rsid w:val="00DF6C8C"/>
    <w:rsid w:val="00DF75AC"/>
    <w:rsid w:val="00DF787C"/>
    <w:rsid w:val="00DF7D38"/>
    <w:rsid w:val="00DF7FC3"/>
    <w:rsid w:val="00E00057"/>
    <w:rsid w:val="00E00146"/>
    <w:rsid w:val="00E003DC"/>
    <w:rsid w:val="00E0134E"/>
    <w:rsid w:val="00E0152E"/>
    <w:rsid w:val="00E01599"/>
    <w:rsid w:val="00E0179C"/>
    <w:rsid w:val="00E01942"/>
    <w:rsid w:val="00E02773"/>
    <w:rsid w:val="00E0288C"/>
    <w:rsid w:val="00E02E87"/>
    <w:rsid w:val="00E035FD"/>
    <w:rsid w:val="00E03CB4"/>
    <w:rsid w:val="00E03DAE"/>
    <w:rsid w:val="00E04183"/>
    <w:rsid w:val="00E042BB"/>
    <w:rsid w:val="00E04697"/>
    <w:rsid w:val="00E04885"/>
    <w:rsid w:val="00E04919"/>
    <w:rsid w:val="00E04CB9"/>
    <w:rsid w:val="00E04E6B"/>
    <w:rsid w:val="00E05E2D"/>
    <w:rsid w:val="00E069E3"/>
    <w:rsid w:val="00E072D5"/>
    <w:rsid w:val="00E076BB"/>
    <w:rsid w:val="00E07FAA"/>
    <w:rsid w:val="00E101B8"/>
    <w:rsid w:val="00E10377"/>
    <w:rsid w:val="00E10741"/>
    <w:rsid w:val="00E110DE"/>
    <w:rsid w:val="00E113C6"/>
    <w:rsid w:val="00E1204F"/>
    <w:rsid w:val="00E121DF"/>
    <w:rsid w:val="00E123CC"/>
    <w:rsid w:val="00E12FBA"/>
    <w:rsid w:val="00E1304E"/>
    <w:rsid w:val="00E1329C"/>
    <w:rsid w:val="00E13E63"/>
    <w:rsid w:val="00E1402D"/>
    <w:rsid w:val="00E14179"/>
    <w:rsid w:val="00E146F6"/>
    <w:rsid w:val="00E146F8"/>
    <w:rsid w:val="00E14F68"/>
    <w:rsid w:val="00E15DCD"/>
    <w:rsid w:val="00E15E18"/>
    <w:rsid w:val="00E16072"/>
    <w:rsid w:val="00E160F5"/>
    <w:rsid w:val="00E16240"/>
    <w:rsid w:val="00E1631E"/>
    <w:rsid w:val="00E16397"/>
    <w:rsid w:val="00E16A28"/>
    <w:rsid w:val="00E16E86"/>
    <w:rsid w:val="00E16EE9"/>
    <w:rsid w:val="00E16FC5"/>
    <w:rsid w:val="00E17E84"/>
    <w:rsid w:val="00E20095"/>
    <w:rsid w:val="00E20832"/>
    <w:rsid w:val="00E20941"/>
    <w:rsid w:val="00E20B63"/>
    <w:rsid w:val="00E21018"/>
    <w:rsid w:val="00E213D4"/>
    <w:rsid w:val="00E217CA"/>
    <w:rsid w:val="00E2216E"/>
    <w:rsid w:val="00E2272C"/>
    <w:rsid w:val="00E22790"/>
    <w:rsid w:val="00E22FEC"/>
    <w:rsid w:val="00E23403"/>
    <w:rsid w:val="00E24B5E"/>
    <w:rsid w:val="00E24BA1"/>
    <w:rsid w:val="00E2520F"/>
    <w:rsid w:val="00E2534F"/>
    <w:rsid w:val="00E25814"/>
    <w:rsid w:val="00E25A55"/>
    <w:rsid w:val="00E25B02"/>
    <w:rsid w:val="00E25CFD"/>
    <w:rsid w:val="00E25D98"/>
    <w:rsid w:val="00E262E0"/>
    <w:rsid w:val="00E2694C"/>
    <w:rsid w:val="00E270AB"/>
    <w:rsid w:val="00E27A96"/>
    <w:rsid w:val="00E3006C"/>
    <w:rsid w:val="00E30610"/>
    <w:rsid w:val="00E30A51"/>
    <w:rsid w:val="00E30EE4"/>
    <w:rsid w:val="00E30F82"/>
    <w:rsid w:val="00E32664"/>
    <w:rsid w:val="00E327CE"/>
    <w:rsid w:val="00E32C8E"/>
    <w:rsid w:val="00E32DB3"/>
    <w:rsid w:val="00E33261"/>
    <w:rsid w:val="00E33553"/>
    <w:rsid w:val="00E34362"/>
    <w:rsid w:val="00E345D2"/>
    <w:rsid w:val="00E347D3"/>
    <w:rsid w:val="00E355F1"/>
    <w:rsid w:val="00E3566E"/>
    <w:rsid w:val="00E3567D"/>
    <w:rsid w:val="00E357B2"/>
    <w:rsid w:val="00E35C12"/>
    <w:rsid w:val="00E35F01"/>
    <w:rsid w:val="00E365AF"/>
    <w:rsid w:val="00E3739D"/>
    <w:rsid w:val="00E375BF"/>
    <w:rsid w:val="00E3782C"/>
    <w:rsid w:val="00E37A98"/>
    <w:rsid w:val="00E41326"/>
    <w:rsid w:val="00E41B4B"/>
    <w:rsid w:val="00E41DB2"/>
    <w:rsid w:val="00E42587"/>
    <w:rsid w:val="00E42677"/>
    <w:rsid w:val="00E42A6B"/>
    <w:rsid w:val="00E42AB8"/>
    <w:rsid w:val="00E42B7C"/>
    <w:rsid w:val="00E438E6"/>
    <w:rsid w:val="00E43E42"/>
    <w:rsid w:val="00E43FBD"/>
    <w:rsid w:val="00E448B7"/>
    <w:rsid w:val="00E45038"/>
    <w:rsid w:val="00E45A28"/>
    <w:rsid w:val="00E4637B"/>
    <w:rsid w:val="00E467EB"/>
    <w:rsid w:val="00E47337"/>
    <w:rsid w:val="00E50D81"/>
    <w:rsid w:val="00E50F51"/>
    <w:rsid w:val="00E50F94"/>
    <w:rsid w:val="00E52B67"/>
    <w:rsid w:val="00E53CA2"/>
    <w:rsid w:val="00E53E12"/>
    <w:rsid w:val="00E54362"/>
    <w:rsid w:val="00E54BE2"/>
    <w:rsid w:val="00E54E29"/>
    <w:rsid w:val="00E551F8"/>
    <w:rsid w:val="00E558D6"/>
    <w:rsid w:val="00E55E1A"/>
    <w:rsid w:val="00E56BA8"/>
    <w:rsid w:val="00E57702"/>
    <w:rsid w:val="00E577C7"/>
    <w:rsid w:val="00E6008D"/>
    <w:rsid w:val="00E6084D"/>
    <w:rsid w:val="00E609CC"/>
    <w:rsid w:val="00E60AAF"/>
    <w:rsid w:val="00E60B06"/>
    <w:rsid w:val="00E60C92"/>
    <w:rsid w:val="00E60D09"/>
    <w:rsid w:val="00E61D90"/>
    <w:rsid w:val="00E62992"/>
    <w:rsid w:val="00E6341D"/>
    <w:rsid w:val="00E6378C"/>
    <w:rsid w:val="00E63E0C"/>
    <w:rsid w:val="00E64158"/>
    <w:rsid w:val="00E6448D"/>
    <w:rsid w:val="00E653E7"/>
    <w:rsid w:val="00E655C9"/>
    <w:rsid w:val="00E655D1"/>
    <w:rsid w:val="00E65AFC"/>
    <w:rsid w:val="00E65C12"/>
    <w:rsid w:val="00E65C56"/>
    <w:rsid w:val="00E660CD"/>
    <w:rsid w:val="00E66292"/>
    <w:rsid w:val="00E668C5"/>
    <w:rsid w:val="00E670A2"/>
    <w:rsid w:val="00E670F8"/>
    <w:rsid w:val="00E70410"/>
    <w:rsid w:val="00E7043E"/>
    <w:rsid w:val="00E71ADC"/>
    <w:rsid w:val="00E729B9"/>
    <w:rsid w:val="00E74408"/>
    <w:rsid w:val="00E75068"/>
    <w:rsid w:val="00E757DB"/>
    <w:rsid w:val="00E75C6A"/>
    <w:rsid w:val="00E75ECA"/>
    <w:rsid w:val="00E76292"/>
    <w:rsid w:val="00E76434"/>
    <w:rsid w:val="00E76A3A"/>
    <w:rsid w:val="00E774CD"/>
    <w:rsid w:val="00E77CA7"/>
    <w:rsid w:val="00E77D11"/>
    <w:rsid w:val="00E80562"/>
    <w:rsid w:val="00E80A81"/>
    <w:rsid w:val="00E80EDE"/>
    <w:rsid w:val="00E81505"/>
    <w:rsid w:val="00E81709"/>
    <w:rsid w:val="00E81834"/>
    <w:rsid w:val="00E81CD8"/>
    <w:rsid w:val="00E81D97"/>
    <w:rsid w:val="00E81E81"/>
    <w:rsid w:val="00E823B0"/>
    <w:rsid w:val="00E82752"/>
    <w:rsid w:val="00E8279E"/>
    <w:rsid w:val="00E82ADA"/>
    <w:rsid w:val="00E83154"/>
    <w:rsid w:val="00E83222"/>
    <w:rsid w:val="00E83497"/>
    <w:rsid w:val="00E841A4"/>
    <w:rsid w:val="00E8432A"/>
    <w:rsid w:val="00E84FF6"/>
    <w:rsid w:val="00E85013"/>
    <w:rsid w:val="00E85E8B"/>
    <w:rsid w:val="00E865C4"/>
    <w:rsid w:val="00E865CE"/>
    <w:rsid w:val="00E86BCE"/>
    <w:rsid w:val="00E871A9"/>
    <w:rsid w:val="00E8759B"/>
    <w:rsid w:val="00E87C79"/>
    <w:rsid w:val="00E9025B"/>
    <w:rsid w:val="00E907E2"/>
    <w:rsid w:val="00E909CE"/>
    <w:rsid w:val="00E90B96"/>
    <w:rsid w:val="00E90D60"/>
    <w:rsid w:val="00E91223"/>
    <w:rsid w:val="00E915FB"/>
    <w:rsid w:val="00E92C2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60"/>
    <w:rsid w:val="00E96E22"/>
    <w:rsid w:val="00E97228"/>
    <w:rsid w:val="00E97C7F"/>
    <w:rsid w:val="00E97DE3"/>
    <w:rsid w:val="00EA001C"/>
    <w:rsid w:val="00EA09F2"/>
    <w:rsid w:val="00EA0CD1"/>
    <w:rsid w:val="00EA100E"/>
    <w:rsid w:val="00EA10FD"/>
    <w:rsid w:val="00EA141A"/>
    <w:rsid w:val="00EA1790"/>
    <w:rsid w:val="00EA186F"/>
    <w:rsid w:val="00EA256A"/>
    <w:rsid w:val="00EA4130"/>
    <w:rsid w:val="00EA4193"/>
    <w:rsid w:val="00EA495F"/>
    <w:rsid w:val="00EA4970"/>
    <w:rsid w:val="00EA4E23"/>
    <w:rsid w:val="00EA56A6"/>
    <w:rsid w:val="00EA6573"/>
    <w:rsid w:val="00EA6D1E"/>
    <w:rsid w:val="00EA6E8F"/>
    <w:rsid w:val="00EA6F5B"/>
    <w:rsid w:val="00EA6F66"/>
    <w:rsid w:val="00EA7102"/>
    <w:rsid w:val="00EA76DD"/>
    <w:rsid w:val="00EB01C2"/>
    <w:rsid w:val="00EB03BA"/>
    <w:rsid w:val="00EB0868"/>
    <w:rsid w:val="00EB1483"/>
    <w:rsid w:val="00EB14C1"/>
    <w:rsid w:val="00EB164F"/>
    <w:rsid w:val="00EB1F15"/>
    <w:rsid w:val="00EB23E7"/>
    <w:rsid w:val="00EB27F6"/>
    <w:rsid w:val="00EB2DA8"/>
    <w:rsid w:val="00EB3280"/>
    <w:rsid w:val="00EB33BE"/>
    <w:rsid w:val="00EB35C1"/>
    <w:rsid w:val="00EB3686"/>
    <w:rsid w:val="00EB381D"/>
    <w:rsid w:val="00EB3A38"/>
    <w:rsid w:val="00EB42DE"/>
    <w:rsid w:val="00EB444B"/>
    <w:rsid w:val="00EB4CA8"/>
    <w:rsid w:val="00EB4E31"/>
    <w:rsid w:val="00EB5160"/>
    <w:rsid w:val="00EB58C7"/>
    <w:rsid w:val="00EB5A03"/>
    <w:rsid w:val="00EB5B52"/>
    <w:rsid w:val="00EB5C85"/>
    <w:rsid w:val="00EB5DC1"/>
    <w:rsid w:val="00EB6932"/>
    <w:rsid w:val="00EB6C0B"/>
    <w:rsid w:val="00EB6D85"/>
    <w:rsid w:val="00EB6E93"/>
    <w:rsid w:val="00EB79EA"/>
    <w:rsid w:val="00EB7FCE"/>
    <w:rsid w:val="00EC0277"/>
    <w:rsid w:val="00EC0799"/>
    <w:rsid w:val="00EC0904"/>
    <w:rsid w:val="00EC0AAE"/>
    <w:rsid w:val="00EC121F"/>
    <w:rsid w:val="00EC1554"/>
    <w:rsid w:val="00EC1B6F"/>
    <w:rsid w:val="00EC1F17"/>
    <w:rsid w:val="00EC2492"/>
    <w:rsid w:val="00EC3339"/>
    <w:rsid w:val="00EC3E8D"/>
    <w:rsid w:val="00EC42F8"/>
    <w:rsid w:val="00EC4989"/>
    <w:rsid w:val="00EC4A1B"/>
    <w:rsid w:val="00EC4EBE"/>
    <w:rsid w:val="00EC5275"/>
    <w:rsid w:val="00EC5BE6"/>
    <w:rsid w:val="00EC630A"/>
    <w:rsid w:val="00EC6737"/>
    <w:rsid w:val="00EC71EB"/>
    <w:rsid w:val="00EC73BA"/>
    <w:rsid w:val="00EC76CF"/>
    <w:rsid w:val="00EC77B6"/>
    <w:rsid w:val="00EC7D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B9"/>
    <w:rsid w:val="00ED697D"/>
    <w:rsid w:val="00ED6CEC"/>
    <w:rsid w:val="00ED73B9"/>
    <w:rsid w:val="00ED77F9"/>
    <w:rsid w:val="00ED7950"/>
    <w:rsid w:val="00ED7E03"/>
    <w:rsid w:val="00ED7F3E"/>
    <w:rsid w:val="00EE0116"/>
    <w:rsid w:val="00EE02A7"/>
    <w:rsid w:val="00EE15E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9C"/>
    <w:rsid w:val="00EE6E84"/>
    <w:rsid w:val="00EE7654"/>
    <w:rsid w:val="00EE7EBA"/>
    <w:rsid w:val="00EF08DF"/>
    <w:rsid w:val="00EF0CE3"/>
    <w:rsid w:val="00EF1047"/>
    <w:rsid w:val="00EF13E9"/>
    <w:rsid w:val="00EF1DBD"/>
    <w:rsid w:val="00EF1EFF"/>
    <w:rsid w:val="00EF22B7"/>
    <w:rsid w:val="00EF2C7C"/>
    <w:rsid w:val="00EF393F"/>
    <w:rsid w:val="00EF4509"/>
    <w:rsid w:val="00EF45A2"/>
    <w:rsid w:val="00EF4B2D"/>
    <w:rsid w:val="00EF530E"/>
    <w:rsid w:val="00EF5623"/>
    <w:rsid w:val="00EF577C"/>
    <w:rsid w:val="00EF57A6"/>
    <w:rsid w:val="00EF595E"/>
    <w:rsid w:val="00EF5E21"/>
    <w:rsid w:val="00EF6136"/>
    <w:rsid w:val="00EF6436"/>
    <w:rsid w:val="00EF67DA"/>
    <w:rsid w:val="00EF6CB2"/>
    <w:rsid w:val="00EF7124"/>
    <w:rsid w:val="00EF72A7"/>
    <w:rsid w:val="00EF7384"/>
    <w:rsid w:val="00EF77A6"/>
    <w:rsid w:val="00EF7889"/>
    <w:rsid w:val="00EF7CDF"/>
    <w:rsid w:val="00F001DA"/>
    <w:rsid w:val="00F002D2"/>
    <w:rsid w:val="00F0044A"/>
    <w:rsid w:val="00F00EAA"/>
    <w:rsid w:val="00F01B51"/>
    <w:rsid w:val="00F01DAE"/>
    <w:rsid w:val="00F02806"/>
    <w:rsid w:val="00F02B98"/>
    <w:rsid w:val="00F02C2E"/>
    <w:rsid w:val="00F03222"/>
    <w:rsid w:val="00F032A4"/>
    <w:rsid w:val="00F03537"/>
    <w:rsid w:val="00F03908"/>
    <w:rsid w:val="00F03EE0"/>
    <w:rsid w:val="00F0458C"/>
    <w:rsid w:val="00F0480A"/>
    <w:rsid w:val="00F0499F"/>
    <w:rsid w:val="00F04BC8"/>
    <w:rsid w:val="00F053F5"/>
    <w:rsid w:val="00F05F84"/>
    <w:rsid w:val="00F063FF"/>
    <w:rsid w:val="00F06594"/>
    <w:rsid w:val="00F065D6"/>
    <w:rsid w:val="00F06FDB"/>
    <w:rsid w:val="00F07198"/>
    <w:rsid w:val="00F07575"/>
    <w:rsid w:val="00F0779F"/>
    <w:rsid w:val="00F102B2"/>
    <w:rsid w:val="00F10895"/>
    <w:rsid w:val="00F10EB1"/>
    <w:rsid w:val="00F11188"/>
    <w:rsid w:val="00F1174E"/>
    <w:rsid w:val="00F126A8"/>
    <w:rsid w:val="00F129B1"/>
    <w:rsid w:val="00F12E9F"/>
    <w:rsid w:val="00F1334C"/>
    <w:rsid w:val="00F133E3"/>
    <w:rsid w:val="00F13921"/>
    <w:rsid w:val="00F15AC3"/>
    <w:rsid w:val="00F16173"/>
    <w:rsid w:val="00F166A2"/>
    <w:rsid w:val="00F170D1"/>
    <w:rsid w:val="00F17A1F"/>
    <w:rsid w:val="00F17D4B"/>
    <w:rsid w:val="00F20207"/>
    <w:rsid w:val="00F20241"/>
    <w:rsid w:val="00F207CB"/>
    <w:rsid w:val="00F2108C"/>
    <w:rsid w:val="00F211FE"/>
    <w:rsid w:val="00F217F8"/>
    <w:rsid w:val="00F21BAE"/>
    <w:rsid w:val="00F21C52"/>
    <w:rsid w:val="00F21F12"/>
    <w:rsid w:val="00F220B6"/>
    <w:rsid w:val="00F2293A"/>
    <w:rsid w:val="00F229DE"/>
    <w:rsid w:val="00F235F7"/>
    <w:rsid w:val="00F23D38"/>
    <w:rsid w:val="00F2421D"/>
    <w:rsid w:val="00F24AD5"/>
    <w:rsid w:val="00F2522E"/>
    <w:rsid w:val="00F25241"/>
    <w:rsid w:val="00F253CE"/>
    <w:rsid w:val="00F2553E"/>
    <w:rsid w:val="00F3029C"/>
    <w:rsid w:val="00F302A5"/>
    <w:rsid w:val="00F30849"/>
    <w:rsid w:val="00F308B9"/>
    <w:rsid w:val="00F30AA8"/>
    <w:rsid w:val="00F30AC5"/>
    <w:rsid w:val="00F317CD"/>
    <w:rsid w:val="00F31B00"/>
    <w:rsid w:val="00F32018"/>
    <w:rsid w:val="00F32DE5"/>
    <w:rsid w:val="00F332DC"/>
    <w:rsid w:val="00F33516"/>
    <w:rsid w:val="00F33852"/>
    <w:rsid w:val="00F33A43"/>
    <w:rsid w:val="00F34532"/>
    <w:rsid w:val="00F346E3"/>
    <w:rsid w:val="00F34725"/>
    <w:rsid w:val="00F353FC"/>
    <w:rsid w:val="00F3565B"/>
    <w:rsid w:val="00F35C40"/>
    <w:rsid w:val="00F36428"/>
    <w:rsid w:val="00F3656D"/>
    <w:rsid w:val="00F368F7"/>
    <w:rsid w:val="00F36A6D"/>
    <w:rsid w:val="00F36AA8"/>
    <w:rsid w:val="00F37882"/>
    <w:rsid w:val="00F40BD7"/>
    <w:rsid w:val="00F40E95"/>
    <w:rsid w:val="00F41BF7"/>
    <w:rsid w:val="00F429B7"/>
    <w:rsid w:val="00F42BEE"/>
    <w:rsid w:val="00F42CE8"/>
    <w:rsid w:val="00F431D1"/>
    <w:rsid w:val="00F431D3"/>
    <w:rsid w:val="00F4353E"/>
    <w:rsid w:val="00F43C74"/>
    <w:rsid w:val="00F43D84"/>
    <w:rsid w:val="00F4451E"/>
    <w:rsid w:val="00F44527"/>
    <w:rsid w:val="00F44F39"/>
    <w:rsid w:val="00F4541C"/>
    <w:rsid w:val="00F45422"/>
    <w:rsid w:val="00F45ADC"/>
    <w:rsid w:val="00F45EB2"/>
    <w:rsid w:val="00F460A0"/>
    <w:rsid w:val="00F46220"/>
    <w:rsid w:val="00F46499"/>
    <w:rsid w:val="00F46943"/>
    <w:rsid w:val="00F46984"/>
    <w:rsid w:val="00F46CA3"/>
    <w:rsid w:val="00F46E88"/>
    <w:rsid w:val="00F472AA"/>
    <w:rsid w:val="00F500F9"/>
    <w:rsid w:val="00F50491"/>
    <w:rsid w:val="00F504C4"/>
    <w:rsid w:val="00F50C57"/>
    <w:rsid w:val="00F510FD"/>
    <w:rsid w:val="00F511B0"/>
    <w:rsid w:val="00F5122E"/>
    <w:rsid w:val="00F51433"/>
    <w:rsid w:val="00F51473"/>
    <w:rsid w:val="00F5171B"/>
    <w:rsid w:val="00F51A87"/>
    <w:rsid w:val="00F527BF"/>
    <w:rsid w:val="00F52939"/>
    <w:rsid w:val="00F52B84"/>
    <w:rsid w:val="00F53752"/>
    <w:rsid w:val="00F5388C"/>
    <w:rsid w:val="00F53933"/>
    <w:rsid w:val="00F54219"/>
    <w:rsid w:val="00F543C5"/>
    <w:rsid w:val="00F54766"/>
    <w:rsid w:val="00F55531"/>
    <w:rsid w:val="00F555C4"/>
    <w:rsid w:val="00F55DB5"/>
    <w:rsid w:val="00F560B4"/>
    <w:rsid w:val="00F56281"/>
    <w:rsid w:val="00F56594"/>
    <w:rsid w:val="00F56FD0"/>
    <w:rsid w:val="00F57102"/>
    <w:rsid w:val="00F5729B"/>
    <w:rsid w:val="00F57665"/>
    <w:rsid w:val="00F57868"/>
    <w:rsid w:val="00F602FE"/>
    <w:rsid w:val="00F6034D"/>
    <w:rsid w:val="00F607B2"/>
    <w:rsid w:val="00F610E0"/>
    <w:rsid w:val="00F611D1"/>
    <w:rsid w:val="00F61A15"/>
    <w:rsid w:val="00F62874"/>
    <w:rsid w:val="00F62B16"/>
    <w:rsid w:val="00F6347F"/>
    <w:rsid w:val="00F636E5"/>
    <w:rsid w:val="00F638A8"/>
    <w:rsid w:val="00F63BE9"/>
    <w:rsid w:val="00F640B8"/>
    <w:rsid w:val="00F644F1"/>
    <w:rsid w:val="00F650C8"/>
    <w:rsid w:val="00F65227"/>
    <w:rsid w:val="00F65FF2"/>
    <w:rsid w:val="00F66150"/>
    <w:rsid w:val="00F6698E"/>
    <w:rsid w:val="00F67417"/>
    <w:rsid w:val="00F678A1"/>
    <w:rsid w:val="00F701DB"/>
    <w:rsid w:val="00F71716"/>
    <w:rsid w:val="00F71B90"/>
    <w:rsid w:val="00F7215F"/>
    <w:rsid w:val="00F73097"/>
    <w:rsid w:val="00F73B04"/>
    <w:rsid w:val="00F75465"/>
    <w:rsid w:val="00F75592"/>
    <w:rsid w:val="00F7599F"/>
    <w:rsid w:val="00F75FB4"/>
    <w:rsid w:val="00F7680D"/>
    <w:rsid w:val="00F76C42"/>
    <w:rsid w:val="00F7725C"/>
    <w:rsid w:val="00F77486"/>
    <w:rsid w:val="00F7789D"/>
    <w:rsid w:val="00F80241"/>
    <w:rsid w:val="00F80B9A"/>
    <w:rsid w:val="00F8187D"/>
    <w:rsid w:val="00F81F56"/>
    <w:rsid w:val="00F82282"/>
    <w:rsid w:val="00F82324"/>
    <w:rsid w:val="00F83041"/>
    <w:rsid w:val="00F83398"/>
    <w:rsid w:val="00F83416"/>
    <w:rsid w:val="00F83562"/>
    <w:rsid w:val="00F835DF"/>
    <w:rsid w:val="00F84093"/>
    <w:rsid w:val="00F85285"/>
    <w:rsid w:val="00F85EE3"/>
    <w:rsid w:val="00F86AF6"/>
    <w:rsid w:val="00F86F43"/>
    <w:rsid w:val="00F87CD9"/>
    <w:rsid w:val="00F87DF1"/>
    <w:rsid w:val="00F9024D"/>
    <w:rsid w:val="00F90922"/>
    <w:rsid w:val="00F90BC9"/>
    <w:rsid w:val="00F91232"/>
    <w:rsid w:val="00F914B7"/>
    <w:rsid w:val="00F91706"/>
    <w:rsid w:val="00F929A5"/>
    <w:rsid w:val="00F929B7"/>
    <w:rsid w:val="00F9327D"/>
    <w:rsid w:val="00F940E9"/>
    <w:rsid w:val="00F94910"/>
    <w:rsid w:val="00F94AFD"/>
    <w:rsid w:val="00F94D71"/>
    <w:rsid w:val="00F952BE"/>
    <w:rsid w:val="00F953B3"/>
    <w:rsid w:val="00F9566B"/>
    <w:rsid w:val="00F9576C"/>
    <w:rsid w:val="00F96714"/>
    <w:rsid w:val="00F967D3"/>
    <w:rsid w:val="00FA0E33"/>
    <w:rsid w:val="00FA144D"/>
    <w:rsid w:val="00FA19B4"/>
    <w:rsid w:val="00FA1E08"/>
    <w:rsid w:val="00FA263B"/>
    <w:rsid w:val="00FA2F9A"/>
    <w:rsid w:val="00FA36EB"/>
    <w:rsid w:val="00FA3C15"/>
    <w:rsid w:val="00FA438B"/>
    <w:rsid w:val="00FA56CE"/>
    <w:rsid w:val="00FA5EA4"/>
    <w:rsid w:val="00FA6816"/>
    <w:rsid w:val="00FA7132"/>
    <w:rsid w:val="00FA7142"/>
    <w:rsid w:val="00FA7269"/>
    <w:rsid w:val="00FA75F8"/>
    <w:rsid w:val="00FA7D78"/>
    <w:rsid w:val="00FB0339"/>
    <w:rsid w:val="00FB059B"/>
    <w:rsid w:val="00FB10F0"/>
    <w:rsid w:val="00FB181F"/>
    <w:rsid w:val="00FB1878"/>
    <w:rsid w:val="00FB1FBE"/>
    <w:rsid w:val="00FB25C8"/>
    <w:rsid w:val="00FB275B"/>
    <w:rsid w:val="00FB2B3A"/>
    <w:rsid w:val="00FB2EAD"/>
    <w:rsid w:val="00FB31A7"/>
    <w:rsid w:val="00FB3452"/>
    <w:rsid w:val="00FB37BC"/>
    <w:rsid w:val="00FB393D"/>
    <w:rsid w:val="00FB3981"/>
    <w:rsid w:val="00FB3AC8"/>
    <w:rsid w:val="00FB3D71"/>
    <w:rsid w:val="00FB3D84"/>
    <w:rsid w:val="00FB458B"/>
    <w:rsid w:val="00FB46A3"/>
    <w:rsid w:val="00FB4C50"/>
    <w:rsid w:val="00FB4C59"/>
    <w:rsid w:val="00FB4DBC"/>
    <w:rsid w:val="00FB5700"/>
    <w:rsid w:val="00FB5D95"/>
    <w:rsid w:val="00FB633B"/>
    <w:rsid w:val="00FB66D2"/>
    <w:rsid w:val="00FB6A6A"/>
    <w:rsid w:val="00FB72E2"/>
    <w:rsid w:val="00FB7475"/>
    <w:rsid w:val="00FB74BA"/>
    <w:rsid w:val="00FB78A1"/>
    <w:rsid w:val="00FB79D4"/>
    <w:rsid w:val="00FB7BCA"/>
    <w:rsid w:val="00FC0DC2"/>
    <w:rsid w:val="00FC0FEA"/>
    <w:rsid w:val="00FC11E6"/>
    <w:rsid w:val="00FC1A04"/>
    <w:rsid w:val="00FC26E1"/>
    <w:rsid w:val="00FC2982"/>
    <w:rsid w:val="00FC2E5D"/>
    <w:rsid w:val="00FC30FB"/>
    <w:rsid w:val="00FC4114"/>
    <w:rsid w:val="00FC46D9"/>
    <w:rsid w:val="00FC5AAA"/>
    <w:rsid w:val="00FC5CAE"/>
    <w:rsid w:val="00FC5EA5"/>
    <w:rsid w:val="00FC5F34"/>
    <w:rsid w:val="00FC674E"/>
    <w:rsid w:val="00FC6FF3"/>
    <w:rsid w:val="00FC7473"/>
    <w:rsid w:val="00FC7724"/>
    <w:rsid w:val="00FC7AD6"/>
    <w:rsid w:val="00FC7E32"/>
    <w:rsid w:val="00FD003B"/>
    <w:rsid w:val="00FD03FA"/>
    <w:rsid w:val="00FD0B52"/>
    <w:rsid w:val="00FD0DAE"/>
    <w:rsid w:val="00FD0F86"/>
    <w:rsid w:val="00FD1A28"/>
    <w:rsid w:val="00FD1E9A"/>
    <w:rsid w:val="00FD22B6"/>
    <w:rsid w:val="00FD2896"/>
    <w:rsid w:val="00FD2A30"/>
    <w:rsid w:val="00FD34DC"/>
    <w:rsid w:val="00FD44DF"/>
    <w:rsid w:val="00FD46C9"/>
    <w:rsid w:val="00FD51C2"/>
    <w:rsid w:val="00FD53CF"/>
    <w:rsid w:val="00FD5664"/>
    <w:rsid w:val="00FD6707"/>
    <w:rsid w:val="00FD67F6"/>
    <w:rsid w:val="00FD6EE2"/>
    <w:rsid w:val="00FD6FC4"/>
    <w:rsid w:val="00FD7444"/>
    <w:rsid w:val="00FD7833"/>
    <w:rsid w:val="00FD79BE"/>
    <w:rsid w:val="00FD7C41"/>
    <w:rsid w:val="00FE0385"/>
    <w:rsid w:val="00FE03A0"/>
    <w:rsid w:val="00FE07A7"/>
    <w:rsid w:val="00FE0AD9"/>
    <w:rsid w:val="00FE0E16"/>
    <w:rsid w:val="00FE12E7"/>
    <w:rsid w:val="00FE142D"/>
    <w:rsid w:val="00FE1B67"/>
    <w:rsid w:val="00FE1C0E"/>
    <w:rsid w:val="00FE20E1"/>
    <w:rsid w:val="00FE252E"/>
    <w:rsid w:val="00FE3D1F"/>
    <w:rsid w:val="00FE3D7C"/>
    <w:rsid w:val="00FE4654"/>
    <w:rsid w:val="00FE4C49"/>
    <w:rsid w:val="00FE4C70"/>
    <w:rsid w:val="00FE4E65"/>
    <w:rsid w:val="00FE5735"/>
    <w:rsid w:val="00FE57E9"/>
    <w:rsid w:val="00FE5C63"/>
    <w:rsid w:val="00FE6998"/>
    <w:rsid w:val="00FE744E"/>
    <w:rsid w:val="00FE7908"/>
    <w:rsid w:val="00FF0550"/>
    <w:rsid w:val="00FF0594"/>
    <w:rsid w:val="00FF05F7"/>
    <w:rsid w:val="00FF0683"/>
    <w:rsid w:val="00FF074B"/>
    <w:rsid w:val="00FF0A87"/>
    <w:rsid w:val="00FF0E01"/>
    <w:rsid w:val="00FF116E"/>
    <w:rsid w:val="00FF12F1"/>
    <w:rsid w:val="00FF203A"/>
    <w:rsid w:val="00FF25B9"/>
    <w:rsid w:val="00FF3486"/>
    <w:rsid w:val="00FF3518"/>
    <w:rsid w:val="00FF3795"/>
    <w:rsid w:val="00FF5586"/>
    <w:rsid w:val="00FF5672"/>
    <w:rsid w:val="00FF5926"/>
    <w:rsid w:val="00FF5BD4"/>
    <w:rsid w:val="00FF5D1F"/>
    <w:rsid w:val="00FF5D50"/>
    <w:rsid w:val="00FF5D79"/>
    <w:rsid w:val="00FF607F"/>
    <w:rsid w:val="00FF6252"/>
    <w:rsid w:val="00FF65A2"/>
    <w:rsid w:val="00FF680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D8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92404"/>
    <w:pPr>
      <w:tabs>
        <w:tab w:val="left" w:pos="142"/>
        <w:tab w:val="left" w:pos="72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316F4"/>
    <w:pPr>
      <w:tabs>
        <w:tab w:val="right" w:leader="dot" w:pos="9962"/>
      </w:tabs>
      <w:spacing w:after="0" w:line="360" w:lineRule="auto"/>
      <w:jc w:val="both"/>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34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AB1CD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AB1CD9"/>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D17CB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D17CBC"/>
    <w:rPr>
      <w:rFonts w:ascii="Times New Roman" w:eastAsia="Calibri" w:hAnsi="Times New Roman" w:cs="Times New Roman"/>
      <w:sz w:val="24"/>
      <w:szCs w:val="22"/>
      <w:lang w:eastAsia="en-US"/>
    </w:rPr>
  </w:style>
  <w:style w:type="paragraph" w:customStyle="1" w:styleId="BodyText1">
    <w:name w:val="Body Text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D17C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rsid w:val="00DD46A5"/>
  </w:style>
  <w:style w:type="paragraph" w:customStyle="1" w:styleId="Normal1">
    <w:name w:val="Normal1"/>
    <w:uiPriority w:val="99"/>
    <w:rsid w:val="00F66150"/>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F66150"/>
    <w:pPr>
      <w:tabs>
        <w:tab w:val="num" w:pos="0"/>
      </w:tabs>
      <w:spacing w:line="259" w:lineRule="auto"/>
      <w:ind w:firstLine="567"/>
    </w:pPr>
    <w:rPr>
      <w:rFonts w:eastAsiaTheme="minorHAnsi"/>
      <w:sz w:val="22"/>
      <w:szCs w:val="22"/>
      <w:lang w:eastAsia="en-US"/>
    </w:rPr>
  </w:style>
  <w:style w:type="paragraph" w:styleId="Turinys3">
    <w:name w:val="toc 3"/>
    <w:basedOn w:val="prastasis"/>
    <w:next w:val="prastasis"/>
    <w:autoRedefine/>
    <w:uiPriority w:val="39"/>
    <w:unhideWhenUsed/>
    <w:rsid w:val="00F66150"/>
    <w:pPr>
      <w:spacing w:after="100" w:line="259" w:lineRule="auto"/>
      <w:ind w:left="440"/>
    </w:pPr>
    <w:rPr>
      <w:rFonts w:eastAsiaTheme="minorHAnsi"/>
      <w:sz w:val="22"/>
      <w:szCs w:val="22"/>
      <w:lang w:eastAsia="en-US"/>
    </w:rPr>
  </w:style>
  <w:style w:type="paragraph" w:styleId="Paprastasistekstas">
    <w:name w:val="Plain Text"/>
    <w:basedOn w:val="prastasis"/>
    <w:link w:val="PaprastasistekstasDiagrama"/>
    <w:uiPriority w:val="99"/>
    <w:unhideWhenUsed/>
    <w:rsid w:val="00F66150"/>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F66150"/>
    <w:rPr>
      <w:rFonts w:ascii="Calibri" w:eastAsiaTheme="minorHAnsi" w:hAnsi="Calibri" w:cs="Consolas"/>
      <w:sz w:val="22"/>
      <w:lang w:eastAsia="en-US"/>
    </w:rPr>
  </w:style>
  <w:style w:type="table" w:customStyle="1" w:styleId="Mano">
    <w:name w:val="Mano"/>
    <w:basedOn w:val="prastojilentel"/>
    <w:uiPriority w:val="99"/>
    <w:rsid w:val="00F66150"/>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1">
    <w:name w:val="Lentelės tinklelis1"/>
    <w:basedOn w:val="prastojilentel"/>
    <w:next w:val="Lentelstinklelis"/>
    <w:uiPriority w:val="39"/>
    <w:rsid w:val="00F6615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F66150"/>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F66150"/>
    <w:pPr>
      <w:numPr>
        <w:numId w:val="15"/>
      </w:numPr>
    </w:pPr>
  </w:style>
  <w:style w:type="character" w:customStyle="1" w:styleId="phone">
    <w:name w:val="phone"/>
    <w:basedOn w:val="Numatytasispastraiposriftas"/>
    <w:rsid w:val="003F7A70"/>
  </w:style>
  <w:style w:type="numbering" w:customStyle="1" w:styleId="CurrentList2">
    <w:name w:val="Current List2"/>
    <w:uiPriority w:val="99"/>
    <w:rsid w:val="00564738"/>
    <w:pPr>
      <w:numPr>
        <w:numId w:val="18"/>
      </w:numPr>
    </w:pPr>
  </w:style>
  <w:style w:type="numbering" w:customStyle="1" w:styleId="CurrentList3">
    <w:name w:val="Current List3"/>
    <w:uiPriority w:val="99"/>
    <w:rsid w:val="00564738"/>
    <w:pPr>
      <w:numPr>
        <w:numId w:val="19"/>
      </w:numPr>
    </w:pPr>
  </w:style>
  <w:style w:type="numbering" w:customStyle="1" w:styleId="CurrentList4">
    <w:name w:val="Current List4"/>
    <w:uiPriority w:val="99"/>
    <w:rsid w:val="00564738"/>
    <w:pPr>
      <w:numPr>
        <w:numId w:val="20"/>
      </w:numPr>
    </w:pPr>
  </w:style>
  <w:style w:type="numbering" w:customStyle="1" w:styleId="CurrentList5">
    <w:name w:val="Current List5"/>
    <w:uiPriority w:val="99"/>
    <w:rsid w:val="00564738"/>
    <w:pPr>
      <w:numPr>
        <w:numId w:val="21"/>
      </w:numPr>
    </w:pPr>
  </w:style>
  <w:style w:type="numbering" w:customStyle="1" w:styleId="CurrentList6">
    <w:name w:val="Current List6"/>
    <w:uiPriority w:val="99"/>
    <w:rsid w:val="00564738"/>
    <w:pPr>
      <w:numPr>
        <w:numId w:val="22"/>
      </w:numPr>
    </w:pPr>
  </w:style>
  <w:style w:type="numbering" w:customStyle="1" w:styleId="CurrentList7">
    <w:name w:val="Current List7"/>
    <w:uiPriority w:val="99"/>
    <w:rsid w:val="00564738"/>
    <w:pPr>
      <w:numPr>
        <w:numId w:val="23"/>
      </w:numPr>
    </w:pPr>
  </w:style>
  <w:style w:type="numbering" w:customStyle="1" w:styleId="CurrentList8">
    <w:name w:val="Current List8"/>
    <w:uiPriority w:val="99"/>
    <w:rsid w:val="00564738"/>
    <w:pPr>
      <w:numPr>
        <w:numId w:val="24"/>
      </w:numPr>
    </w:pPr>
  </w:style>
  <w:style w:type="numbering" w:customStyle="1" w:styleId="CurrentList9">
    <w:name w:val="Current List9"/>
    <w:uiPriority w:val="99"/>
    <w:rsid w:val="00564738"/>
    <w:pPr>
      <w:numPr>
        <w:numId w:val="25"/>
      </w:numPr>
    </w:pPr>
  </w:style>
  <w:style w:type="numbering" w:customStyle="1" w:styleId="CurrentList10">
    <w:name w:val="Current List10"/>
    <w:uiPriority w:val="99"/>
    <w:rsid w:val="00564738"/>
    <w:pPr>
      <w:numPr>
        <w:numId w:val="26"/>
      </w:numPr>
    </w:pPr>
  </w:style>
  <w:style w:type="paragraph" w:customStyle="1" w:styleId="Body">
    <w:name w:val="Body"/>
    <w:rsid w:val="0096346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rsid w:val="0096346C"/>
  </w:style>
  <w:style w:type="character" w:customStyle="1" w:styleId="Hipersaitas1">
    <w:name w:val="Hipersaitas1"/>
    <w:basedOn w:val="Numatytasispastraiposriftas2"/>
    <w:rsid w:val="0096346C"/>
    <w:rPr>
      <w:color w:val="0563C1"/>
      <w:u w:val="single"/>
    </w:rPr>
  </w:style>
  <w:style w:type="character" w:customStyle="1" w:styleId="cf31">
    <w:name w:val="cf31"/>
    <w:basedOn w:val="Numatytasispastraiposriftas2"/>
    <w:rsid w:val="0096346C"/>
    <w:rPr>
      <w:rFonts w:ascii="Segoe UI" w:hAnsi="Segoe UI" w:cs="Segoe UI"/>
      <w:sz w:val="18"/>
      <w:szCs w:val="18"/>
      <w:u w:val="single"/>
    </w:rPr>
  </w:style>
  <w:style w:type="paragraph" w:customStyle="1" w:styleId="prastasis1">
    <w:name w:val="Įprastasis1"/>
    <w:rsid w:val="00997FC7"/>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8D438C"/>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339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880B2F"/>
    <w:rPr>
      <w:color w:val="605E5C"/>
      <w:shd w:val="clear" w:color="auto" w:fill="E1DFDD"/>
    </w:rPr>
  </w:style>
  <w:style w:type="table" w:customStyle="1" w:styleId="TableNormal">
    <w:name w:val="Table Normal"/>
    <w:uiPriority w:val="2"/>
    <w:semiHidden/>
    <w:unhideWhenUsed/>
    <w:qFormat/>
    <w:rsid w:val="00E670A2"/>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670A2"/>
    <w:pPr>
      <w:widowControl w:val="0"/>
      <w:spacing w:after="0" w:line="240" w:lineRule="auto"/>
    </w:pPr>
    <w:rPr>
      <w:rFonts w:eastAsiaTheme="minorHAnsi"/>
      <w:sz w:val="22"/>
      <w:szCs w:val="22"/>
      <w:lang w:val="en-US" w:eastAsia="en-US"/>
    </w:rPr>
  </w:style>
  <w:style w:type="paragraph" w:customStyle="1" w:styleId="1">
    <w:name w:val="Стиль1"/>
    <w:basedOn w:val="prastasis"/>
    <w:rsid w:val="00CE5034"/>
    <w:pPr>
      <w:spacing w:after="0" w:line="240" w:lineRule="auto"/>
      <w:jc w:val="center"/>
    </w:pPr>
    <w:rPr>
      <w:rFonts w:ascii="Times New Roman" w:eastAsia="Times New Roman" w:hAnsi="Times New Roman" w:cs="Times New Roman"/>
      <w:sz w:val="24"/>
      <w:szCs w:val="20"/>
      <w:lang w:val="ru-RU" w:eastAsia="en-US"/>
    </w:rPr>
  </w:style>
  <w:style w:type="character" w:customStyle="1" w:styleId="Heading1">
    <w:name w:val="Heading #1_"/>
    <w:link w:val="Heading10"/>
    <w:rsid w:val="00140EA4"/>
    <w:rPr>
      <w:rFonts w:ascii="Times New Roman" w:eastAsia="Times New Roman" w:hAnsi="Times New Roman" w:cs="Times New Roman"/>
      <w:sz w:val="23"/>
      <w:szCs w:val="23"/>
      <w:shd w:val="clear" w:color="auto" w:fill="FFFFFF"/>
    </w:rPr>
  </w:style>
  <w:style w:type="paragraph" w:customStyle="1" w:styleId="Heading10">
    <w:name w:val="Heading #1"/>
    <w:basedOn w:val="prastasis"/>
    <w:link w:val="Heading1"/>
    <w:rsid w:val="00140EA4"/>
    <w:pPr>
      <w:shd w:val="clear" w:color="auto" w:fill="FFFFFF"/>
      <w:spacing w:after="240" w:line="0" w:lineRule="atLeast"/>
      <w:outlineLvl w:val="0"/>
    </w:pPr>
    <w:rPr>
      <w:rFonts w:ascii="Times New Roman" w:eastAsia="Times New Roman" w:hAnsi="Times New Roman" w:cs="Times New Roman"/>
      <w:sz w:val="23"/>
      <w:szCs w:val="23"/>
    </w:rPr>
  </w:style>
  <w:style w:type="paragraph" w:customStyle="1" w:styleId="Standard">
    <w:name w:val="Standard"/>
    <w:rsid w:val="00140EA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74">
      <w:bodyDiv w:val="1"/>
      <w:marLeft w:val="0"/>
      <w:marRight w:val="0"/>
      <w:marTop w:val="0"/>
      <w:marBottom w:val="0"/>
      <w:divBdr>
        <w:top w:val="none" w:sz="0" w:space="0" w:color="auto"/>
        <w:left w:val="none" w:sz="0" w:space="0" w:color="auto"/>
        <w:bottom w:val="none" w:sz="0" w:space="0" w:color="auto"/>
        <w:right w:val="none" w:sz="0" w:space="0" w:color="auto"/>
      </w:divBdr>
    </w:div>
    <w:div w:id="4071168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199121">
      <w:bodyDiv w:val="1"/>
      <w:marLeft w:val="0"/>
      <w:marRight w:val="0"/>
      <w:marTop w:val="0"/>
      <w:marBottom w:val="0"/>
      <w:divBdr>
        <w:top w:val="none" w:sz="0" w:space="0" w:color="auto"/>
        <w:left w:val="none" w:sz="0" w:space="0" w:color="auto"/>
        <w:bottom w:val="none" w:sz="0" w:space="0" w:color="auto"/>
        <w:right w:val="none" w:sz="0" w:space="0" w:color="auto"/>
      </w:divBdr>
    </w:div>
    <w:div w:id="114756104">
      <w:bodyDiv w:val="1"/>
      <w:marLeft w:val="0"/>
      <w:marRight w:val="0"/>
      <w:marTop w:val="0"/>
      <w:marBottom w:val="0"/>
      <w:divBdr>
        <w:top w:val="none" w:sz="0" w:space="0" w:color="auto"/>
        <w:left w:val="none" w:sz="0" w:space="0" w:color="auto"/>
        <w:bottom w:val="none" w:sz="0" w:space="0" w:color="auto"/>
        <w:right w:val="none" w:sz="0" w:space="0" w:color="auto"/>
      </w:divBdr>
    </w:div>
    <w:div w:id="118182428">
      <w:bodyDiv w:val="1"/>
      <w:marLeft w:val="0"/>
      <w:marRight w:val="0"/>
      <w:marTop w:val="0"/>
      <w:marBottom w:val="0"/>
      <w:divBdr>
        <w:top w:val="none" w:sz="0" w:space="0" w:color="auto"/>
        <w:left w:val="none" w:sz="0" w:space="0" w:color="auto"/>
        <w:bottom w:val="none" w:sz="0" w:space="0" w:color="auto"/>
        <w:right w:val="none" w:sz="0" w:space="0" w:color="auto"/>
      </w:divBdr>
    </w:div>
    <w:div w:id="129905366">
      <w:bodyDiv w:val="1"/>
      <w:marLeft w:val="0"/>
      <w:marRight w:val="0"/>
      <w:marTop w:val="0"/>
      <w:marBottom w:val="0"/>
      <w:divBdr>
        <w:top w:val="none" w:sz="0" w:space="0" w:color="auto"/>
        <w:left w:val="none" w:sz="0" w:space="0" w:color="auto"/>
        <w:bottom w:val="none" w:sz="0" w:space="0" w:color="auto"/>
        <w:right w:val="none" w:sz="0" w:space="0" w:color="auto"/>
      </w:divBdr>
    </w:div>
    <w:div w:id="1899254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2620352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6027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997159">
      <w:bodyDiv w:val="1"/>
      <w:marLeft w:val="0"/>
      <w:marRight w:val="0"/>
      <w:marTop w:val="0"/>
      <w:marBottom w:val="0"/>
      <w:divBdr>
        <w:top w:val="none" w:sz="0" w:space="0" w:color="auto"/>
        <w:left w:val="none" w:sz="0" w:space="0" w:color="auto"/>
        <w:bottom w:val="none" w:sz="0" w:space="0" w:color="auto"/>
        <w:right w:val="none" w:sz="0" w:space="0" w:color="auto"/>
      </w:divBdr>
    </w:div>
    <w:div w:id="4425311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0831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172242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04994">
      <w:bodyDiv w:val="1"/>
      <w:marLeft w:val="0"/>
      <w:marRight w:val="0"/>
      <w:marTop w:val="0"/>
      <w:marBottom w:val="0"/>
      <w:divBdr>
        <w:top w:val="none" w:sz="0" w:space="0" w:color="auto"/>
        <w:left w:val="none" w:sz="0" w:space="0" w:color="auto"/>
        <w:bottom w:val="none" w:sz="0" w:space="0" w:color="auto"/>
        <w:right w:val="none" w:sz="0" w:space="0" w:color="auto"/>
      </w:divBdr>
    </w:div>
    <w:div w:id="538904170">
      <w:bodyDiv w:val="1"/>
      <w:marLeft w:val="0"/>
      <w:marRight w:val="0"/>
      <w:marTop w:val="0"/>
      <w:marBottom w:val="0"/>
      <w:divBdr>
        <w:top w:val="none" w:sz="0" w:space="0" w:color="auto"/>
        <w:left w:val="none" w:sz="0" w:space="0" w:color="auto"/>
        <w:bottom w:val="none" w:sz="0" w:space="0" w:color="auto"/>
        <w:right w:val="none" w:sz="0" w:space="0" w:color="auto"/>
      </w:divBdr>
    </w:div>
    <w:div w:id="55812727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046016">
      <w:bodyDiv w:val="1"/>
      <w:marLeft w:val="0"/>
      <w:marRight w:val="0"/>
      <w:marTop w:val="0"/>
      <w:marBottom w:val="0"/>
      <w:divBdr>
        <w:top w:val="none" w:sz="0" w:space="0" w:color="auto"/>
        <w:left w:val="none" w:sz="0" w:space="0" w:color="auto"/>
        <w:bottom w:val="none" w:sz="0" w:space="0" w:color="auto"/>
        <w:right w:val="none" w:sz="0" w:space="0" w:color="auto"/>
      </w:divBdr>
    </w:div>
    <w:div w:id="59008730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16864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05948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403118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287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3856488">
      <w:bodyDiv w:val="1"/>
      <w:marLeft w:val="0"/>
      <w:marRight w:val="0"/>
      <w:marTop w:val="0"/>
      <w:marBottom w:val="0"/>
      <w:divBdr>
        <w:top w:val="none" w:sz="0" w:space="0" w:color="auto"/>
        <w:left w:val="none" w:sz="0" w:space="0" w:color="auto"/>
        <w:bottom w:val="none" w:sz="0" w:space="0" w:color="auto"/>
        <w:right w:val="none" w:sz="0" w:space="0" w:color="auto"/>
      </w:divBdr>
    </w:div>
    <w:div w:id="894003819">
      <w:bodyDiv w:val="1"/>
      <w:marLeft w:val="0"/>
      <w:marRight w:val="0"/>
      <w:marTop w:val="0"/>
      <w:marBottom w:val="0"/>
      <w:divBdr>
        <w:top w:val="none" w:sz="0" w:space="0" w:color="auto"/>
        <w:left w:val="none" w:sz="0" w:space="0" w:color="auto"/>
        <w:bottom w:val="none" w:sz="0" w:space="0" w:color="auto"/>
        <w:right w:val="none" w:sz="0" w:space="0" w:color="auto"/>
      </w:divBdr>
    </w:div>
    <w:div w:id="968317799">
      <w:bodyDiv w:val="1"/>
      <w:marLeft w:val="0"/>
      <w:marRight w:val="0"/>
      <w:marTop w:val="0"/>
      <w:marBottom w:val="0"/>
      <w:divBdr>
        <w:top w:val="none" w:sz="0" w:space="0" w:color="auto"/>
        <w:left w:val="none" w:sz="0" w:space="0" w:color="auto"/>
        <w:bottom w:val="none" w:sz="0" w:space="0" w:color="auto"/>
        <w:right w:val="none" w:sz="0" w:space="0" w:color="auto"/>
      </w:divBdr>
    </w:div>
    <w:div w:id="10145736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211584">
      <w:bodyDiv w:val="1"/>
      <w:marLeft w:val="0"/>
      <w:marRight w:val="0"/>
      <w:marTop w:val="0"/>
      <w:marBottom w:val="0"/>
      <w:divBdr>
        <w:top w:val="none" w:sz="0" w:space="0" w:color="auto"/>
        <w:left w:val="none" w:sz="0" w:space="0" w:color="auto"/>
        <w:bottom w:val="none" w:sz="0" w:space="0" w:color="auto"/>
        <w:right w:val="none" w:sz="0" w:space="0" w:color="auto"/>
      </w:divBdr>
    </w:div>
    <w:div w:id="1070539781">
      <w:bodyDiv w:val="1"/>
      <w:marLeft w:val="0"/>
      <w:marRight w:val="0"/>
      <w:marTop w:val="0"/>
      <w:marBottom w:val="0"/>
      <w:divBdr>
        <w:top w:val="none" w:sz="0" w:space="0" w:color="auto"/>
        <w:left w:val="none" w:sz="0" w:space="0" w:color="auto"/>
        <w:bottom w:val="none" w:sz="0" w:space="0" w:color="auto"/>
        <w:right w:val="none" w:sz="0" w:space="0" w:color="auto"/>
      </w:divBdr>
    </w:div>
    <w:div w:id="1079132980">
      <w:bodyDiv w:val="1"/>
      <w:marLeft w:val="0"/>
      <w:marRight w:val="0"/>
      <w:marTop w:val="0"/>
      <w:marBottom w:val="0"/>
      <w:divBdr>
        <w:top w:val="none" w:sz="0" w:space="0" w:color="auto"/>
        <w:left w:val="none" w:sz="0" w:space="0" w:color="auto"/>
        <w:bottom w:val="none" w:sz="0" w:space="0" w:color="auto"/>
        <w:right w:val="none" w:sz="0" w:space="0" w:color="auto"/>
      </w:divBdr>
    </w:div>
    <w:div w:id="1124420607">
      <w:bodyDiv w:val="1"/>
      <w:marLeft w:val="0"/>
      <w:marRight w:val="0"/>
      <w:marTop w:val="0"/>
      <w:marBottom w:val="0"/>
      <w:divBdr>
        <w:top w:val="none" w:sz="0" w:space="0" w:color="auto"/>
        <w:left w:val="none" w:sz="0" w:space="0" w:color="auto"/>
        <w:bottom w:val="none" w:sz="0" w:space="0" w:color="auto"/>
        <w:right w:val="none" w:sz="0" w:space="0" w:color="auto"/>
      </w:divBdr>
    </w:div>
    <w:div w:id="1180656600">
      <w:bodyDiv w:val="1"/>
      <w:marLeft w:val="0"/>
      <w:marRight w:val="0"/>
      <w:marTop w:val="0"/>
      <w:marBottom w:val="0"/>
      <w:divBdr>
        <w:top w:val="none" w:sz="0" w:space="0" w:color="auto"/>
        <w:left w:val="none" w:sz="0" w:space="0" w:color="auto"/>
        <w:bottom w:val="none" w:sz="0" w:space="0" w:color="auto"/>
        <w:right w:val="none" w:sz="0" w:space="0" w:color="auto"/>
      </w:divBdr>
    </w:div>
    <w:div w:id="11878655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879563">
      <w:bodyDiv w:val="1"/>
      <w:marLeft w:val="0"/>
      <w:marRight w:val="0"/>
      <w:marTop w:val="0"/>
      <w:marBottom w:val="0"/>
      <w:divBdr>
        <w:top w:val="none" w:sz="0" w:space="0" w:color="auto"/>
        <w:left w:val="none" w:sz="0" w:space="0" w:color="auto"/>
        <w:bottom w:val="none" w:sz="0" w:space="0" w:color="auto"/>
        <w:right w:val="none" w:sz="0" w:space="0" w:color="auto"/>
      </w:divBdr>
    </w:div>
    <w:div w:id="12711569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60188">
      <w:bodyDiv w:val="1"/>
      <w:marLeft w:val="0"/>
      <w:marRight w:val="0"/>
      <w:marTop w:val="0"/>
      <w:marBottom w:val="0"/>
      <w:divBdr>
        <w:top w:val="none" w:sz="0" w:space="0" w:color="auto"/>
        <w:left w:val="none" w:sz="0" w:space="0" w:color="auto"/>
        <w:bottom w:val="none" w:sz="0" w:space="0" w:color="auto"/>
        <w:right w:val="none" w:sz="0" w:space="0" w:color="auto"/>
      </w:divBdr>
    </w:div>
    <w:div w:id="131105991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433020">
      <w:bodyDiv w:val="1"/>
      <w:marLeft w:val="0"/>
      <w:marRight w:val="0"/>
      <w:marTop w:val="0"/>
      <w:marBottom w:val="0"/>
      <w:divBdr>
        <w:top w:val="none" w:sz="0" w:space="0" w:color="auto"/>
        <w:left w:val="none" w:sz="0" w:space="0" w:color="auto"/>
        <w:bottom w:val="none" w:sz="0" w:space="0" w:color="auto"/>
        <w:right w:val="none" w:sz="0" w:space="0" w:color="auto"/>
      </w:divBdr>
    </w:div>
    <w:div w:id="1460295303">
      <w:bodyDiv w:val="1"/>
      <w:marLeft w:val="0"/>
      <w:marRight w:val="0"/>
      <w:marTop w:val="0"/>
      <w:marBottom w:val="0"/>
      <w:divBdr>
        <w:top w:val="none" w:sz="0" w:space="0" w:color="auto"/>
        <w:left w:val="none" w:sz="0" w:space="0" w:color="auto"/>
        <w:bottom w:val="none" w:sz="0" w:space="0" w:color="auto"/>
        <w:right w:val="none" w:sz="0" w:space="0" w:color="auto"/>
      </w:divBdr>
    </w:div>
    <w:div w:id="15657211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0028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47706">
      <w:bodyDiv w:val="1"/>
      <w:marLeft w:val="0"/>
      <w:marRight w:val="0"/>
      <w:marTop w:val="0"/>
      <w:marBottom w:val="0"/>
      <w:divBdr>
        <w:top w:val="none" w:sz="0" w:space="0" w:color="auto"/>
        <w:left w:val="none" w:sz="0" w:space="0" w:color="auto"/>
        <w:bottom w:val="none" w:sz="0" w:space="0" w:color="auto"/>
        <w:right w:val="none" w:sz="0" w:space="0" w:color="auto"/>
      </w:divBdr>
    </w:div>
    <w:div w:id="16937983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8067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071585">
      <w:bodyDiv w:val="1"/>
      <w:marLeft w:val="0"/>
      <w:marRight w:val="0"/>
      <w:marTop w:val="0"/>
      <w:marBottom w:val="0"/>
      <w:divBdr>
        <w:top w:val="none" w:sz="0" w:space="0" w:color="auto"/>
        <w:left w:val="none" w:sz="0" w:space="0" w:color="auto"/>
        <w:bottom w:val="none" w:sz="0" w:space="0" w:color="auto"/>
        <w:right w:val="none" w:sz="0" w:space="0" w:color="auto"/>
      </w:divBdr>
    </w:div>
    <w:div w:id="17518516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147713">
      <w:bodyDiv w:val="1"/>
      <w:marLeft w:val="0"/>
      <w:marRight w:val="0"/>
      <w:marTop w:val="0"/>
      <w:marBottom w:val="0"/>
      <w:divBdr>
        <w:top w:val="none" w:sz="0" w:space="0" w:color="auto"/>
        <w:left w:val="none" w:sz="0" w:space="0" w:color="auto"/>
        <w:bottom w:val="none" w:sz="0" w:space="0" w:color="auto"/>
        <w:right w:val="none" w:sz="0" w:space="0" w:color="auto"/>
      </w:divBdr>
    </w:div>
    <w:div w:id="18478614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609">
      <w:bodyDiv w:val="1"/>
      <w:marLeft w:val="0"/>
      <w:marRight w:val="0"/>
      <w:marTop w:val="0"/>
      <w:marBottom w:val="0"/>
      <w:divBdr>
        <w:top w:val="none" w:sz="0" w:space="0" w:color="auto"/>
        <w:left w:val="none" w:sz="0" w:space="0" w:color="auto"/>
        <w:bottom w:val="none" w:sz="0" w:space="0" w:color="auto"/>
        <w:right w:val="none" w:sz="0" w:space="0" w:color="auto"/>
      </w:divBdr>
    </w:div>
    <w:div w:id="19966389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73307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73630">
      <w:bodyDiv w:val="1"/>
      <w:marLeft w:val="0"/>
      <w:marRight w:val="0"/>
      <w:marTop w:val="0"/>
      <w:marBottom w:val="0"/>
      <w:divBdr>
        <w:top w:val="none" w:sz="0" w:space="0" w:color="auto"/>
        <w:left w:val="none" w:sz="0" w:space="0" w:color="auto"/>
        <w:bottom w:val="none" w:sz="0" w:space="0" w:color="auto"/>
        <w:right w:val="none" w:sz="0" w:space="0" w:color="auto"/>
      </w:divBdr>
    </w:div>
    <w:div w:id="213687455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arlauskiene@pasvalioligonine.lt" TargetMode="External"/><Relationship Id="rId18" Type="http://schemas.openxmlformats.org/officeDocument/2006/relationships/hyperlink" Target="https://ec.europa.eu/tools/ecerti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ina.grabauskiene@pasvaly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Props1.xml><?xml version="1.0" encoding="utf-8"?>
<ds:datastoreItem xmlns:ds="http://schemas.openxmlformats.org/officeDocument/2006/customXml" ds:itemID="{F1F9C961-C35A-4305-A48B-ABF5B7CAD9E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F79ED7C-A4ED-4C89-8893-AE411F60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30</Pages>
  <Words>38644</Words>
  <Characters>22028</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PIRKIMO SĄLYGOS</vt:lpstr>
      <vt:lpstr>Specialiosios viešojo pirkimo sąlygos</vt:lpstr>
    </vt:vector>
  </TitlesOfParts>
  <Company/>
  <LinksUpToDate>false</LinksUpToDate>
  <CharactersWithSpaces>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SĄLYGOS</dc:title>
  <dc:subject/>
  <dc:creator>Arūnė Andrulionienė</dc:creator>
  <cp:keywords/>
  <dc:description/>
  <cp:lastModifiedBy>Rita Garlauskienė</cp:lastModifiedBy>
  <cp:revision>204</cp:revision>
  <cp:lastPrinted>2026-02-17T14:39:00Z</cp:lastPrinted>
  <dcterms:created xsi:type="dcterms:W3CDTF">2026-03-02T14:39:00Z</dcterms:created>
  <dcterms:modified xsi:type="dcterms:W3CDTF">2026-03-04T07:20:00Z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206;#Informacinės visuomenės plėtros projektų skyrius|2dc2f6d3-2445-4367-ada3-9d9c6cbeaac6;#3465;#Pirkimų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Jucytė;#1336;#Irina Kaminskienė;#1093;#i:0#.w|cpma\vyginta-gr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108970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