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24"/>
          <w:szCs w:val="24"/>
        </w:rPr>
        <w:id w:val="-808551268"/>
        <w:docPartObj>
          <w:docPartGallery w:val="Cover Pages"/>
          <w:docPartUnique/>
        </w:docPartObj>
      </w:sdtPr>
      <w:sdtEndPr>
        <w:rPr>
          <w:b w:val="0"/>
          <w:bCs w:val="0"/>
          <w:sz w:val="21"/>
          <w:szCs w:val="21"/>
        </w:rPr>
      </w:sdtEndPr>
      <w:sdtContent>
        <w:p w14:paraId="67DA2A6A" w14:textId="77777777" w:rsidR="005E5116" w:rsidRPr="002A7FD3" w:rsidRDefault="005E5116" w:rsidP="005E5116">
          <w:pPr>
            <w:spacing w:line="240" w:lineRule="auto"/>
            <w:jc w:val="center"/>
            <w:rPr>
              <w:rFonts w:ascii="Times New Roman" w:eastAsia="Times New Roman" w:hAnsi="Times New Roman" w:cs="Times New Roman"/>
              <w:sz w:val="28"/>
              <w:szCs w:val="28"/>
            </w:rPr>
          </w:pPr>
          <w:r w:rsidRPr="002A7FD3">
            <w:rPr>
              <w:rFonts w:ascii="Times New Roman" w:eastAsia="Times New Roman" w:hAnsi="Times New Roman" w:cs="Times New Roman"/>
              <w:b/>
              <w:sz w:val="28"/>
              <w:szCs w:val="28"/>
            </w:rPr>
            <w:t>Uždaroji akcinė bendrovė ,,</w:t>
          </w:r>
          <w:r>
            <w:rPr>
              <w:rFonts w:ascii="Times New Roman" w:eastAsia="Times New Roman" w:hAnsi="Times New Roman" w:cs="Times New Roman"/>
              <w:b/>
              <w:sz w:val="28"/>
              <w:szCs w:val="28"/>
            </w:rPr>
            <w:t>Plungės šilumos tinklai</w:t>
          </w:r>
          <w:r w:rsidRPr="002A7FD3">
            <w:rPr>
              <w:rFonts w:ascii="Times New Roman" w:eastAsia="Times New Roman" w:hAnsi="Times New Roman" w:cs="Times New Roman"/>
              <w:b/>
              <w:sz w:val="28"/>
              <w:szCs w:val="28"/>
            </w:rPr>
            <w:t>“</w:t>
          </w:r>
        </w:p>
        <w:p w14:paraId="379A08D6" w14:textId="77777777" w:rsidR="005E5116" w:rsidRPr="002A7FD3" w:rsidRDefault="005E5116" w:rsidP="005E5116">
          <w:pPr>
            <w:spacing w:line="240"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V. Mačernio</w:t>
          </w:r>
          <w:r w:rsidRPr="002A7FD3">
            <w:rPr>
              <w:rFonts w:ascii="Times New Roman" w:eastAsia="Times New Roman" w:hAnsi="Times New Roman" w:cs="Times New Roman"/>
              <w:sz w:val="22"/>
              <w:szCs w:val="22"/>
            </w:rPr>
            <w:t xml:space="preserve"> g. </w:t>
          </w:r>
          <w:r>
            <w:rPr>
              <w:rFonts w:ascii="Times New Roman" w:eastAsia="Times New Roman" w:hAnsi="Times New Roman" w:cs="Times New Roman"/>
              <w:sz w:val="22"/>
              <w:szCs w:val="22"/>
            </w:rPr>
            <w:t>19</w:t>
          </w:r>
          <w:r w:rsidRPr="002A7FD3">
            <w:rPr>
              <w:rFonts w:ascii="Times New Roman" w:eastAsia="Times New Roman" w:hAnsi="Times New Roman" w:cs="Times New Roman"/>
              <w:sz w:val="22"/>
              <w:szCs w:val="22"/>
            </w:rPr>
            <w:t>, LT-9</w:t>
          </w:r>
          <w:r>
            <w:rPr>
              <w:rFonts w:ascii="Times New Roman" w:eastAsia="Times New Roman" w:hAnsi="Times New Roman" w:cs="Times New Roman"/>
              <w:sz w:val="22"/>
              <w:szCs w:val="22"/>
            </w:rPr>
            <w:t>0142</w:t>
          </w:r>
          <w:r w:rsidRPr="002A7FD3">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Plungė</w:t>
          </w:r>
          <w:r w:rsidRPr="002A7FD3">
            <w:rPr>
              <w:rFonts w:ascii="Times New Roman" w:eastAsia="Times New Roman" w:hAnsi="Times New Roman" w:cs="Times New Roman"/>
              <w:sz w:val="22"/>
              <w:szCs w:val="22"/>
            </w:rPr>
            <w:t xml:space="preserve">, Įmonės kodas </w:t>
          </w:r>
          <w:r>
            <w:rPr>
              <w:rFonts w:ascii="Times New Roman" w:eastAsia="Times New Roman" w:hAnsi="Times New Roman" w:cs="Times New Roman"/>
              <w:sz w:val="22"/>
              <w:szCs w:val="22"/>
            </w:rPr>
            <w:t>170535455</w:t>
          </w:r>
          <w:r w:rsidRPr="002A7FD3">
            <w:rPr>
              <w:rFonts w:ascii="Times New Roman" w:eastAsia="Times New Roman" w:hAnsi="Times New Roman" w:cs="Times New Roman"/>
              <w:sz w:val="22"/>
              <w:szCs w:val="22"/>
            </w:rPr>
            <w:t>, PVM kodas LT</w:t>
          </w:r>
          <w:r>
            <w:rPr>
              <w:rFonts w:ascii="Times New Roman" w:eastAsia="Times New Roman" w:hAnsi="Times New Roman" w:cs="Times New Roman"/>
              <w:sz w:val="22"/>
              <w:szCs w:val="22"/>
            </w:rPr>
            <w:t>705354515</w:t>
          </w:r>
          <w:r w:rsidRPr="002A7FD3">
            <w:rPr>
              <w:rFonts w:ascii="Times New Roman" w:eastAsia="Times New Roman" w:hAnsi="Times New Roman" w:cs="Times New Roman"/>
              <w:sz w:val="22"/>
              <w:szCs w:val="22"/>
            </w:rPr>
            <w:t xml:space="preserve">, </w:t>
          </w:r>
        </w:p>
        <w:p w14:paraId="2B51DBE6" w14:textId="180B5556" w:rsidR="005E5116" w:rsidRPr="002A7FD3" w:rsidRDefault="005E5116" w:rsidP="005E5116">
          <w:pPr>
            <w:spacing w:line="240" w:lineRule="auto"/>
            <w:jc w:val="center"/>
            <w:rPr>
              <w:rFonts w:ascii="Times New Roman" w:eastAsia="Times New Roman" w:hAnsi="Times New Roman" w:cs="Times New Roman"/>
              <w:sz w:val="22"/>
              <w:szCs w:val="22"/>
            </w:rPr>
          </w:pPr>
          <w:r w:rsidRPr="002A7FD3">
            <w:rPr>
              <w:rFonts w:ascii="Times New Roman" w:eastAsia="Times New Roman" w:hAnsi="Times New Roman" w:cs="Times New Roman"/>
              <w:sz w:val="22"/>
              <w:szCs w:val="22"/>
            </w:rPr>
            <w:t>tel. Nr. +370 44</w:t>
          </w:r>
          <w:r>
            <w:rPr>
              <w:rFonts w:ascii="Times New Roman" w:eastAsia="Times New Roman" w:hAnsi="Times New Roman" w:cs="Times New Roman"/>
              <w:sz w:val="22"/>
              <w:szCs w:val="22"/>
            </w:rPr>
            <w:t>8</w:t>
          </w:r>
          <w:r w:rsidRPr="002A7FD3">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72077</w:t>
          </w:r>
          <w:r w:rsidRPr="002A7FD3">
            <w:rPr>
              <w:rFonts w:ascii="Times New Roman" w:eastAsia="Times New Roman" w:hAnsi="Times New Roman" w:cs="Times New Roman"/>
              <w:sz w:val="22"/>
              <w:szCs w:val="22"/>
            </w:rPr>
            <w:t xml:space="preserve">, el. p. </w:t>
          </w:r>
          <w:hyperlink r:id="rId11" w:history="1">
            <w:r w:rsidRPr="00435CC1">
              <w:rPr>
                <w:rStyle w:val="Hipersaitas"/>
                <w:rFonts w:ascii="Times New Roman" w:eastAsia="Times New Roman" w:hAnsi="Times New Roman" w:cs="Times New Roman"/>
                <w:sz w:val="22"/>
                <w:szCs w:val="22"/>
              </w:rPr>
              <w:t>info@plungessiluma.lt</w:t>
            </w:r>
          </w:hyperlink>
        </w:p>
        <w:p w14:paraId="46315E48" w14:textId="7E6DDE71" w:rsidR="00C32E53" w:rsidRPr="00821288" w:rsidRDefault="00C32E53" w:rsidP="005E5116">
          <w:pPr>
            <w:spacing w:after="0" w:line="240" w:lineRule="auto"/>
            <w:jc w:val="center"/>
            <w:rPr>
              <w:rFonts w:ascii="Times New Roman" w:hAnsi="Times New Roman" w:cs="Times New Roman"/>
              <w:color w:val="00B050"/>
              <w:sz w:val="24"/>
              <w:szCs w:val="24"/>
            </w:rPr>
          </w:pPr>
        </w:p>
        <w:p w14:paraId="4B92F888" w14:textId="62A247AF" w:rsidR="00C32E53" w:rsidRPr="00821288" w:rsidRDefault="00EB164F" w:rsidP="00DE7037">
          <w:pPr>
            <w:tabs>
              <w:tab w:val="left" w:pos="870"/>
            </w:tabs>
            <w:spacing w:after="120" w:line="20" w:lineRule="atLeast"/>
            <w:contextualSpacing/>
            <w:rPr>
              <w:rFonts w:ascii="Times New Roman" w:hAnsi="Times New Roman" w:cs="Times New Roman"/>
              <w:color w:val="00B050"/>
              <w:sz w:val="24"/>
              <w:szCs w:val="24"/>
            </w:rPr>
          </w:pPr>
          <w:r w:rsidRPr="00821288">
            <w:rPr>
              <w:rFonts w:ascii="Times New Roman" w:hAnsi="Times New Roman" w:cs="Times New Roman"/>
              <w:color w:val="00B050"/>
              <w:sz w:val="24"/>
              <w:szCs w:val="24"/>
            </w:rPr>
            <w:tab/>
          </w:r>
        </w:p>
        <w:p w14:paraId="47B8E29B" w14:textId="1ADA2B87" w:rsidR="00D526C8" w:rsidRPr="00821288" w:rsidRDefault="00D526C8" w:rsidP="004E4612">
          <w:pPr>
            <w:spacing w:after="120" w:line="20" w:lineRule="atLeast"/>
            <w:contextualSpacing/>
            <w:jc w:val="center"/>
            <w:rPr>
              <w:rFonts w:ascii="Times New Roman" w:hAnsi="Times New Roman" w:cs="Times New Roman"/>
              <w:sz w:val="24"/>
              <w:szCs w:val="24"/>
            </w:rPr>
          </w:pPr>
        </w:p>
        <w:p w14:paraId="47EF0C37" w14:textId="19126F9D" w:rsidR="00D526C8" w:rsidRPr="00821288" w:rsidRDefault="00D526C8" w:rsidP="004E4612">
          <w:pPr>
            <w:spacing w:after="120" w:line="20" w:lineRule="atLeast"/>
            <w:contextualSpacing/>
            <w:jc w:val="center"/>
            <w:rPr>
              <w:rFonts w:ascii="Times New Roman" w:hAnsi="Times New Roman" w:cs="Times New Roman"/>
              <w:sz w:val="24"/>
              <w:szCs w:val="24"/>
            </w:rPr>
          </w:pPr>
        </w:p>
        <w:p w14:paraId="7350A7E2" w14:textId="78457EBC" w:rsidR="00D526C8" w:rsidRPr="00821288" w:rsidRDefault="00D526C8" w:rsidP="004E4612">
          <w:pPr>
            <w:spacing w:after="120" w:line="20" w:lineRule="atLeast"/>
            <w:contextualSpacing/>
            <w:jc w:val="center"/>
            <w:rPr>
              <w:rFonts w:ascii="Times New Roman" w:hAnsi="Times New Roman" w:cs="Times New Roman"/>
              <w:sz w:val="24"/>
              <w:szCs w:val="24"/>
            </w:rPr>
          </w:pPr>
        </w:p>
        <w:p w14:paraId="1D1BF965" w14:textId="505891EF" w:rsidR="00D526C8" w:rsidRPr="00611447" w:rsidRDefault="006D3901" w:rsidP="004E4612">
          <w:pPr>
            <w:spacing w:after="120" w:line="20" w:lineRule="atLeast"/>
            <w:contextualSpacing/>
            <w:jc w:val="center"/>
            <w:rPr>
              <w:rFonts w:ascii="Times New Roman" w:hAnsi="Times New Roman" w:cs="Times New Roman"/>
              <w:b/>
              <w:bCs/>
              <w:sz w:val="28"/>
              <w:szCs w:val="28"/>
            </w:rPr>
          </w:pPr>
          <w:r w:rsidRPr="006D3901">
            <w:rPr>
              <w:rFonts w:ascii="Times New Roman" w:hAnsi="Times New Roman" w:cs="Times New Roman"/>
              <w:b/>
              <w:bCs/>
              <w:sz w:val="28"/>
              <w:szCs w:val="28"/>
            </w:rPr>
            <w:t xml:space="preserve">MAŽOS VERTĖS VIEŠOJO PIRKIMO </w:t>
          </w:r>
          <w:r w:rsidR="004221C7" w:rsidRPr="00611447">
            <w:rPr>
              <w:rFonts w:ascii="Times New Roman" w:hAnsi="Times New Roman" w:cs="Times New Roman"/>
              <w:b/>
              <w:bCs/>
              <w:sz w:val="28"/>
              <w:szCs w:val="28"/>
            </w:rPr>
            <w:t>„</w:t>
          </w:r>
          <w:r w:rsidR="006A2313">
            <w:rPr>
              <w:rFonts w:ascii="Times New Roman" w:hAnsi="Times New Roman" w:cs="Times New Roman"/>
              <w:b/>
              <w:bCs/>
              <w:sz w:val="28"/>
              <w:szCs w:val="28"/>
            </w:rPr>
            <w:t>AUTOMOBILINIAI DEGALAI</w:t>
          </w:r>
          <w:r w:rsidR="0036605F">
            <w:rPr>
              <w:rFonts w:ascii="Times New Roman" w:hAnsi="Times New Roman" w:cs="Times New Roman"/>
              <w:b/>
              <w:bCs/>
              <w:sz w:val="28"/>
              <w:szCs w:val="28"/>
            </w:rPr>
            <w:t xml:space="preserve"> (BENZINAS, DYZELINAS)</w:t>
          </w:r>
          <w:r w:rsidR="004221C7" w:rsidRPr="00611447">
            <w:rPr>
              <w:rFonts w:ascii="Times New Roman" w:hAnsi="Times New Roman" w:cs="Times New Roman"/>
              <w:b/>
              <w:bCs/>
              <w:sz w:val="28"/>
              <w:szCs w:val="28"/>
            </w:rPr>
            <w:t>“</w:t>
          </w:r>
        </w:p>
        <w:p w14:paraId="67D34D7E" w14:textId="07EA6CF3" w:rsidR="00D53BF4" w:rsidRPr="00611447" w:rsidRDefault="00BF109A" w:rsidP="004E4612">
          <w:pPr>
            <w:spacing w:after="120" w:line="20" w:lineRule="atLeast"/>
            <w:contextualSpacing/>
            <w:jc w:val="center"/>
            <w:rPr>
              <w:rFonts w:ascii="Times New Roman" w:hAnsi="Times New Roman" w:cs="Times New Roman"/>
              <w:b/>
              <w:bCs/>
              <w:sz w:val="28"/>
              <w:szCs w:val="28"/>
            </w:rPr>
          </w:pPr>
          <w:r w:rsidRPr="00BF109A">
            <w:rPr>
              <w:rFonts w:ascii="Times New Roman" w:hAnsi="Times New Roman" w:cs="Times New Roman"/>
              <w:b/>
              <w:bCs/>
              <w:sz w:val="28"/>
              <w:szCs w:val="28"/>
            </w:rPr>
            <w:t xml:space="preserve">SKELBIAMOS APKLAUSOS SPECIALIOSIOS SĄLYGOS </w:t>
          </w:r>
          <w:r w:rsidR="00D53BF4" w:rsidRPr="00611447">
            <w:rPr>
              <w:rFonts w:ascii="Times New Roman" w:hAnsi="Times New Roman" w:cs="Times New Roman"/>
              <w:b/>
              <w:bCs/>
              <w:sz w:val="28"/>
              <w:szCs w:val="28"/>
            </w:rPr>
            <w:t>V</w:t>
          </w:r>
          <w:r w:rsidR="00755F3B" w:rsidRPr="00611447">
            <w:rPr>
              <w:rFonts w:ascii="Times New Roman" w:hAnsi="Times New Roman" w:cs="Times New Roman"/>
              <w:b/>
              <w:bCs/>
              <w:sz w:val="28"/>
              <w:szCs w:val="28"/>
            </w:rPr>
            <w:t>ersija</w:t>
          </w:r>
          <w:r w:rsidR="00D53BF4" w:rsidRPr="00611447">
            <w:rPr>
              <w:rFonts w:ascii="Times New Roman" w:hAnsi="Times New Roman" w:cs="Times New Roman"/>
              <w:b/>
              <w:bCs/>
              <w:sz w:val="28"/>
              <w:szCs w:val="28"/>
            </w:rPr>
            <w:t xml:space="preserve"> Nr. </w:t>
          </w:r>
          <w:r w:rsidR="00611447" w:rsidRPr="00611447">
            <w:rPr>
              <w:rFonts w:ascii="Times New Roman" w:hAnsi="Times New Roman" w:cs="Times New Roman"/>
              <w:b/>
              <w:bCs/>
              <w:sz w:val="28"/>
              <w:szCs w:val="28"/>
            </w:rPr>
            <w:t>1</w:t>
          </w:r>
        </w:p>
        <w:p w14:paraId="0FC90D8B" w14:textId="77777777" w:rsidR="00D526C8" w:rsidRPr="00611447" w:rsidRDefault="00D526C8" w:rsidP="0048654D">
          <w:pPr>
            <w:spacing w:after="120" w:line="20" w:lineRule="atLeast"/>
            <w:contextualSpacing/>
            <w:rPr>
              <w:rFonts w:ascii="Times New Roman" w:hAnsi="Times New Roman" w:cs="Times New Roman"/>
              <w:sz w:val="28"/>
              <w:szCs w:val="28"/>
            </w:rPr>
          </w:pPr>
        </w:p>
        <w:p w14:paraId="517C01D9" w14:textId="77777777" w:rsidR="001C24BC" w:rsidRPr="00821288" w:rsidRDefault="005F13F0" w:rsidP="004E4612">
          <w:pPr>
            <w:spacing w:after="120" w:line="20" w:lineRule="atLeast"/>
            <w:contextualSpacing/>
            <w:rPr>
              <w:rFonts w:ascii="Times New Roman" w:hAnsi="Times New Roman" w:cs="Times New Roman"/>
            </w:rPr>
          </w:pPr>
          <w:r w:rsidRPr="00821288">
            <w:rPr>
              <w:rFonts w:ascii="Times New Roman" w:hAnsi="Times New Roman" w:cs="Times New Roman"/>
            </w:rPr>
            <w:br w:type="page"/>
          </w:r>
        </w:p>
        <w:sdt>
          <w:sdtPr>
            <w:rPr>
              <w:rFonts w:ascii="Times New Roman" w:eastAsiaTheme="minorEastAsia" w:hAnsi="Times New Roman" w:cs="Times New Roman"/>
              <w:b/>
              <w:bCs/>
              <w:smallCaps/>
              <w:color w:val="auto"/>
              <w:sz w:val="22"/>
              <w:szCs w:val="22"/>
              <w:shd w:val="clear" w:color="auto" w:fill="E6E6E6"/>
            </w:rPr>
            <w:id w:val="707541176"/>
            <w:docPartObj>
              <w:docPartGallery w:val="Table of Contents"/>
              <w:docPartUnique/>
            </w:docPartObj>
          </w:sdtPr>
          <w:sdtEndPr>
            <w:rPr>
              <w:b w:val="0"/>
              <w:bCs w:val="0"/>
              <w:smallCaps w:val="0"/>
              <w:sz w:val="24"/>
              <w:szCs w:val="24"/>
              <w:highlight w:val="yellow"/>
            </w:rPr>
          </w:sdtEndPr>
          <w:sdtContent>
            <w:p w14:paraId="7C6E5D7B" w14:textId="45A5A38A" w:rsidR="001C24BC" w:rsidRPr="004221C7" w:rsidRDefault="001C24BC" w:rsidP="004E4612">
              <w:pPr>
                <w:pStyle w:val="Turinioantrat"/>
                <w:spacing w:before="0" w:line="20" w:lineRule="atLeast"/>
                <w:ind w:left="432" w:hanging="432"/>
                <w:contextualSpacing/>
                <w:rPr>
                  <w:rFonts w:ascii="Times New Roman" w:hAnsi="Times New Roman" w:cs="Times New Roman"/>
                  <w:sz w:val="28"/>
                  <w:szCs w:val="28"/>
                </w:rPr>
              </w:pPr>
              <w:r w:rsidRPr="004221C7">
                <w:rPr>
                  <w:rFonts w:ascii="Times New Roman" w:hAnsi="Times New Roman" w:cs="Times New Roman"/>
                  <w:sz w:val="28"/>
                  <w:szCs w:val="28"/>
                </w:rPr>
                <w:t>TURINYS</w:t>
              </w:r>
            </w:p>
            <w:p w14:paraId="721277AA" w14:textId="18A5C9EA" w:rsidR="00DD6A0B" w:rsidRDefault="001C24BC">
              <w:pPr>
                <w:pStyle w:val="Turinys1"/>
                <w:tabs>
                  <w:tab w:val="left" w:pos="720"/>
                </w:tabs>
                <w:rPr>
                  <w:noProof/>
                  <w:kern w:val="2"/>
                  <w:sz w:val="24"/>
                  <w:szCs w:val="24"/>
                  <w14:ligatures w14:val="standardContextual"/>
                </w:rPr>
              </w:pPr>
              <w:r w:rsidRPr="008A6315">
                <w:rPr>
                  <w:rFonts w:ascii="Times New Roman" w:hAnsi="Times New Roman" w:cs="Times New Roman"/>
                  <w:color w:val="2B579A"/>
                  <w:sz w:val="24"/>
                  <w:szCs w:val="24"/>
                  <w:shd w:val="clear" w:color="auto" w:fill="E6E6E6"/>
                </w:rPr>
                <w:fldChar w:fldCharType="begin"/>
              </w:r>
              <w:r w:rsidRPr="008A6315">
                <w:rPr>
                  <w:rFonts w:ascii="Times New Roman" w:hAnsi="Times New Roman" w:cs="Times New Roman"/>
                  <w:sz w:val="24"/>
                  <w:szCs w:val="24"/>
                </w:rPr>
                <w:instrText xml:space="preserve"> TOC \o "1-3" \h \z \u </w:instrText>
              </w:r>
              <w:r w:rsidRPr="008A6315">
                <w:rPr>
                  <w:rFonts w:ascii="Times New Roman" w:hAnsi="Times New Roman" w:cs="Times New Roman"/>
                  <w:color w:val="2B579A"/>
                  <w:sz w:val="24"/>
                  <w:szCs w:val="24"/>
                  <w:shd w:val="clear" w:color="auto" w:fill="E6E6E6"/>
                </w:rPr>
                <w:fldChar w:fldCharType="separate"/>
              </w:r>
              <w:hyperlink w:anchor="_Toc223521369" w:history="1">
                <w:r w:rsidR="00DD6A0B" w:rsidRPr="00C15B70">
                  <w:rPr>
                    <w:rStyle w:val="Hipersaitas"/>
                    <w:rFonts w:ascii="Times New Roman" w:hAnsi="Times New Roman" w:cs="Times New Roman"/>
                    <w:noProof/>
                  </w:rPr>
                  <w:t>1.</w:t>
                </w:r>
                <w:r w:rsidR="00DD6A0B">
                  <w:rPr>
                    <w:noProof/>
                    <w:kern w:val="2"/>
                    <w:sz w:val="24"/>
                    <w:szCs w:val="24"/>
                    <w14:ligatures w14:val="standardContextual"/>
                  </w:rPr>
                  <w:tab/>
                </w:r>
                <w:r w:rsidR="00DD6A0B" w:rsidRPr="00C15B70">
                  <w:rPr>
                    <w:rStyle w:val="Hipersaitas"/>
                    <w:rFonts w:ascii="Times New Roman" w:hAnsi="Times New Roman" w:cs="Times New Roman"/>
                    <w:noProof/>
                  </w:rPr>
                  <w:t>Bendra informacija</w:t>
                </w:r>
                <w:r w:rsidR="00DD6A0B">
                  <w:rPr>
                    <w:noProof/>
                    <w:webHidden/>
                  </w:rPr>
                  <w:tab/>
                </w:r>
                <w:r w:rsidR="00DD6A0B">
                  <w:rPr>
                    <w:noProof/>
                    <w:webHidden/>
                  </w:rPr>
                  <w:fldChar w:fldCharType="begin"/>
                </w:r>
                <w:r w:rsidR="00DD6A0B">
                  <w:rPr>
                    <w:noProof/>
                    <w:webHidden/>
                  </w:rPr>
                  <w:instrText xml:space="preserve"> PAGEREF _Toc223521369 \h </w:instrText>
                </w:r>
                <w:r w:rsidR="00DD6A0B">
                  <w:rPr>
                    <w:noProof/>
                    <w:webHidden/>
                  </w:rPr>
                </w:r>
                <w:r w:rsidR="00DD6A0B">
                  <w:rPr>
                    <w:noProof/>
                    <w:webHidden/>
                  </w:rPr>
                  <w:fldChar w:fldCharType="separate"/>
                </w:r>
                <w:r w:rsidR="00B3485F">
                  <w:rPr>
                    <w:noProof/>
                    <w:webHidden/>
                  </w:rPr>
                  <w:t>2</w:t>
                </w:r>
                <w:r w:rsidR="00DD6A0B">
                  <w:rPr>
                    <w:noProof/>
                    <w:webHidden/>
                  </w:rPr>
                  <w:fldChar w:fldCharType="end"/>
                </w:r>
              </w:hyperlink>
            </w:p>
            <w:p w14:paraId="4985B1D0" w14:textId="3FCC7BAA" w:rsidR="00DD6A0B" w:rsidRDefault="00DD6A0B">
              <w:pPr>
                <w:pStyle w:val="Turinys1"/>
                <w:rPr>
                  <w:noProof/>
                  <w:kern w:val="2"/>
                  <w:sz w:val="24"/>
                  <w:szCs w:val="24"/>
                  <w14:ligatures w14:val="standardContextual"/>
                </w:rPr>
              </w:pPr>
              <w:hyperlink w:anchor="_Toc223521370" w:history="1">
                <w:r w:rsidRPr="00C15B70">
                  <w:rPr>
                    <w:rStyle w:val="Hipersaitas"/>
                    <w:rFonts w:ascii="Times New Roman" w:hAnsi="Times New Roman" w:cs="Times New Roman"/>
                    <w:noProof/>
                  </w:rPr>
                  <w:t>2. Pirkimo objektas</w:t>
                </w:r>
                <w:r>
                  <w:rPr>
                    <w:noProof/>
                    <w:webHidden/>
                  </w:rPr>
                  <w:tab/>
                </w:r>
                <w:r>
                  <w:rPr>
                    <w:noProof/>
                    <w:webHidden/>
                  </w:rPr>
                  <w:fldChar w:fldCharType="begin"/>
                </w:r>
                <w:r>
                  <w:rPr>
                    <w:noProof/>
                    <w:webHidden/>
                  </w:rPr>
                  <w:instrText xml:space="preserve"> PAGEREF _Toc223521370 \h </w:instrText>
                </w:r>
                <w:r>
                  <w:rPr>
                    <w:noProof/>
                    <w:webHidden/>
                  </w:rPr>
                </w:r>
                <w:r>
                  <w:rPr>
                    <w:noProof/>
                    <w:webHidden/>
                  </w:rPr>
                  <w:fldChar w:fldCharType="separate"/>
                </w:r>
                <w:r w:rsidR="00B3485F">
                  <w:rPr>
                    <w:noProof/>
                    <w:webHidden/>
                  </w:rPr>
                  <w:t>2</w:t>
                </w:r>
                <w:r>
                  <w:rPr>
                    <w:noProof/>
                    <w:webHidden/>
                  </w:rPr>
                  <w:fldChar w:fldCharType="end"/>
                </w:r>
              </w:hyperlink>
            </w:p>
            <w:p w14:paraId="2903588C" w14:textId="78EBF9B6" w:rsidR="00DD6A0B" w:rsidRDefault="00DD6A0B">
              <w:pPr>
                <w:pStyle w:val="Turinys1"/>
                <w:rPr>
                  <w:noProof/>
                  <w:kern w:val="2"/>
                  <w:sz w:val="24"/>
                  <w:szCs w:val="24"/>
                  <w14:ligatures w14:val="standardContextual"/>
                </w:rPr>
              </w:pPr>
              <w:hyperlink w:anchor="_Toc223521371" w:history="1">
                <w:r w:rsidRPr="00C15B70">
                  <w:rPr>
                    <w:rStyle w:val="Hipersaitas"/>
                    <w:rFonts w:ascii="Times New Roman" w:hAnsi="Times New Roman" w:cs="Times New Roman"/>
                    <w:noProof/>
                  </w:rPr>
                  <w:t>3. Susitikimai su tiekėjais ir pirkimo objekto apžiūra</w:t>
                </w:r>
                <w:r>
                  <w:rPr>
                    <w:noProof/>
                    <w:webHidden/>
                  </w:rPr>
                  <w:tab/>
                </w:r>
                <w:r>
                  <w:rPr>
                    <w:noProof/>
                    <w:webHidden/>
                  </w:rPr>
                  <w:fldChar w:fldCharType="begin"/>
                </w:r>
                <w:r>
                  <w:rPr>
                    <w:noProof/>
                    <w:webHidden/>
                  </w:rPr>
                  <w:instrText xml:space="preserve"> PAGEREF _Toc223521371 \h </w:instrText>
                </w:r>
                <w:r>
                  <w:rPr>
                    <w:noProof/>
                    <w:webHidden/>
                  </w:rPr>
                </w:r>
                <w:r>
                  <w:rPr>
                    <w:noProof/>
                    <w:webHidden/>
                  </w:rPr>
                  <w:fldChar w:fldCharType="separate"/>
                </w:r>
                <w:r w:rsidR="00B3485F">
                  <w:rPr>
                    <w:noProof/>
                    <w:webHidden/>
                  </w:rPr>
                  <w:t>3</w:t>
                </w:r>
                <w:r>
                  <w:rPr>
                    <w:noProof/>
                    <w:webHidden/>
                  </w:rPr>
                  <w:fldChar w:fldCharType="end"/>
                </w:r>
              </w:hyperlink>
            </w:p>
            <w:p w14:paraId="0068C07D" w14:textId="61F22DD8" w:rsidR="00DD6A0B" w:rsidRDefault="00DD6A0B">
              <w:pPr>
                <w:pStyle w:val="Turinys1"/>
                <w:rPr>
                  <w:noProof/>
                  <w:kern w:val="2"/>
                  <w:sz w:val="24"/>
                  <w:szCs w:val="24"/>
                  <w14:ligatures w14:val="standardContextual"/>
                </w:rPr>
              </w:pPr>
              <w:hyperlink w:anchor="_Toc223521372" w:history="1">
                <w:r w:rsidRPr="00C15B70">
                  <w:rPr>
                    <w:rStyle w:val="Hipersaitas"/>
                    <w:rFonts w:ascii="Times New Roman" w:hAnsi="Times New Roman" w:cs="Times New Roman"/>
                    <w:noProof/>
                  </w:rPr>
                  <w:t>4. Tiekėjų pašalinimo pagrindai ir kvalifikacijos reikalavimai</w:t>
                </w:r>
                <w:r>
                  <w:rPr>
                    <w:noProof/>
                    <w:webHidden/>
                  </w:rPr>
                  <w:tab/>
                </w:r>
                <w:r>
                  <w:rPr>
                    <w:noProof/>
                    <w:webHidden/>
                  </w:rPr>
                  <w:fldChar w:fldCharType="begin"/>
                </w:r>
                <w:r>
                  <w:rPr>
                    <w:noProof/>
                    <w:webHidden/>
                  </w:rPr>
                  <w:instrText xml:space="preserve"> PAGEREF _Toc223521372 \h </w:instrText>
                </w:r>
                <w:r>
                  <w:rPr>
                    <w:noProof/>
                    <w:webHidden/>
                  </w:rPr>
                </w:r>
                <w:r>
                  <w:rPr>
                    <w:noProof/>
                    <w:webHidden/>
                  </w:rPr>
                  <w:fldChar w:fldCharType="separate"/>
                </w:r>
                <w:r w:rsidR="00B3485F">
                  <w:rPr>
                    <w:noProof/>
                    <w:webHidden/>
                  </w:rPr>
                  <w:t>3</w:t>
                </w:r>
                <w:r>
                  <w:rPr>
                    <w:noProof/>
                    <w:webHidden/>
                  </w:rPr>
                  <w:fldChar w:fldCharType="end"/>
                </w:r>
              </w:hyperlink>
            </w:p>
            <w:p w14:paraId="4DAD35C7" w14:textId="766AF2E9" w:rsidR="00DD6A0B" w:rsidRDefault="00DD6A0B">
              <w:pPr>
                <w:pStyle w:val="Turinys1"/>
                <w:rPr>
                  <w:noProof/>
                  <w:kern w:val="2"/>
                  <w:sz w:val="24"/>
                  <w:szCs w:val="24"/>
                  <w14:ligatures w14:val="standardContextual"/>
                </w:rPr>
              </w:pPr>
              <w:hyperlink w:anchor="_Toc223521373" w:history="1">
                <w:r w:rsidRPr="00C15B70">
                  <w:rPr>
                    <w:rStyle w:val="Hipersaitas"/>
                    <w:rFonts w:ascii="Times New Roman" w:hAnsi="Times New Roman" w:cs="Times New Roman"/>
                    <w:noProof/>
                  </w:rPr>
                  <w:t>5. Reikalavimai, susiję su nacionaliniu saugumu</w:t>
                </w:r>
                <w:r>
                  <w:rPr>
                    <w:noProof/>
                    <w:webHidden/>
                  </w:rPr>
                  <w:tab/>
                </w:r>
                <w:r>
                  <w:rPr>
                    <w:noProof/>
                    <w:webHidden/>
                  </w:rPr>
                  <w:fldChar w:fldCharType="begin"/>
                </w:r>
                <w:r>
                  <w:rPr>
                    <w:noProof/>
                    <w:webHidden/>
                  </w:rPr>
                  <w:instrText xml:space="preserve"> PAGEREF _Toc223521373 \h </w:instrText>
                </w:r>
                <w:r>
                  <w:rPr>
                    <w:noProof/>
                    <w:webHidden/>
                  </w:rPr>
                </w:r>
                <w:r>
                  <w:rPr>
                    <w:noProof/>
                    <w:webHidden/>
                  </w:rPr>
                  <w:fldChar w:fldCharType="separate"/>
                </w:r>
                <w:r w:rsidR="00B3485F">
                  <w:rPr>
                    <w:noProof/>
                    <w:webHidden/>
                  </w:rPr>
                  <w:t>3</w:t>
                </w:r>
                <w:r>
                  <w:rPr>
                    <w:noProof/>
                    <w:webHidden/>
                  </w:rPr>
                  <w:fldChar w:fldCharType="end"/>
                </w:r>
              </w:hyperlink>
            </w:p>
            <w:p w14:paraId="08F5003E" w14:textId="14A5BE00" w:rsidR="00DD6A0B" w:rsidRDefault="00DD6A0B">
              <w:pPr>
                <w:pStyle w:val="Turinys1"/>
                <w:rPr>
                  <w:noProof/>
                  <w:kern w:val="2"/>
                  <w:sz w:val="24"/>
                  <w:szCs w:val="24"/>
                  <w14:ligatures w14:val="standardContextual"/>
                </w:rPr>
              </w:pPr>
              <w:hyperlink w:anchor="_Toc223521374" w:history="1">
                <w:r w:rsidRPr="00C15B70">
                  <w:rPr>
                    <w:rStyle w:val="Hipersaitas"/>
                    <w:rFonts w:ascii="Times New Roman" w:hAnsi="Times New Roman" w:cs="Times New Roman"/>
                    <w:noProof/>
                  </w:rPr>
                  <w:t>6. Specialieji reikalavimai pasiūlymų rengimui ir pateikimui</w:t>
                </w:r>
                <w:r>
                  <w:rPr>
                    <w:noProof/>
                    <w:webHidden/>
                  </w:rPr>
                  <w:tab/>
                </w:r>
                <w:r>
                  <w:rPr>
                    <w:noProof/>
                    <w:webHidden/>
                  </w:rPr>
                  <w:fldChar w:fldCharType="begin"/>
                </w:r>
                <w:r>
                  <w:rPr>
                    <w:noProof/>
                    <w:webHidden/>
                  </w:rPr>
                  <w:instrText xml:space="preserve"> PAGEREF _Toc223521374 \h </w:instrText>
                </w:r>
                <w:r>
                  <w:rPr>
                    <w:noProof/>
                    <w:webHidden/>
                  </w:rPr>
                </w:r>
                <w:r>
                  <w:rPr>
                    <w:noProof/>
                    <w:webHidden/>
                  </w:rPr>
                  <w:fldChar w:fldCharType="separate"/>
                </w:r>
                <w:r w:rsidR="00B3485F">
                  <w:rPr>
                    <w:noProof/>
                    <w:webHidden/>
                  </w:rPr>
                  <w:t>3</w:t>
                </w:r>
                <w:r>
                  <w:rPr>
                    <w:noProof/>
                    <w:webHidden/>
                  </w:rPr>
                  <w:fldChar w:fldCharType="end"/>
                </w:r>
              </w:hyperlink>
            </w:p>
            <w:p w14:paraId="3A17106F" w14:textId="2615563C" w:rsidR="00DD6A0B" w:rsidRDefault="00DD6A0B">
              <w:pPr>
                <w:pStyle w:val="Turinys1"/>
                <w:tabs>
                  <w:tab w:val="left" w:pos="720"/>
                </w:tabs>
                <w:rPr>
                  <w:noProof/>
                  <w:kern w:val="2"/>
                  <w:sz w:val="24"/>
                  <w:szCs w:val="24"/>
                  <w14:ligatures w14:val="standardContextual"/>
                </w:rPr>
              </w:pPr>
              <w:hyperlink w:anchor="_Toc223521375" w:history="1">
                <w:r w:rsidRPr="00C15B70">
                  <w:rPr>
                    <w:rStyle w:val="Hipersaitas"/>
                    <w:rFonts w:ascii="Times New Roman" w:eastAsia="Calibri" w:hAnsi="Times New Roman" w:cs="Times New Roman"/>
                    <w:noProof/>
                  </w:rPr>
                  <w:t>7.</w:t>
                </w:r>
                <w:r>
                  <w:rPr>
                    <w:noProof/>
                    <w:kern w:val="2"/>
                    <w:sz w:val="24"/>
                    <w:szCs w:val="24"/>
                    <w14:ligatures w14:val="standardContextual"/>
                  </w:rPr>
                  <w:tab/>
                </w:r>
                <w:r w:rsidRPr="00C15B70">
                  <w:rPr>
                    <w:rStyle w:val="Hipersaitas"/>
                    <w:rFonts w:ascii="Times New Roman" w:hAnsi="Times New Roman" w:cs="Times New Roman"/>
                    <w:noProof/>
                  </w:rPr>
                  <w:t>Pasiūlymo galiojimo užtikrinimas</w:t>
                </w:r>
                <w:r>
                  <w:rPr>
                    <w:noProof/>
                    <w:webHidden/>
                  </w:rPr>
                  <w:tab/>
                </w:r>
                <w:r>
                  <w:rPr>
                    <w:noProof/>
                    <w:webHidden/>
                  </w:rPr>
                  <w:fldChar w:fldCharType="begin"/>
                </w:r>
                <w:r>
                  <w:rPr>
                    <w:noProof/>
                    <w:webHidden/>
                  </w:rPr>
                  <w:instrText xml:space="preserve"> PAGEREF _Toc223521375 \h </w:instrText>
                </w:r>
                <w:r>
                  <w:rPr>
                    <w:noProof/>
                    <w:webHidden/>
                  </w:rPr>
                </w:r>
                <w:r>
                  <w:rPr>
                    <w:noProof/>
                    <w:webHidden/>
                  </w:rPr>
                  <w:fldChar w:fldCharType="separate"/>
                </w:r>
                <w:r w:rsidR="00B3485F">
                  <w:rPr>
                    <w:noProof/>
                    <w:webHidden/>
                  </w:rPr>
                  <w:t>4</w:t>
                </w:r>
                <w:r>
                  <w:rPr>
                    <w:noProof/>
                    <w:webHidden/>
                  </w:rPr>
                  <w:fldChar w:fldCharType="end"/>
                </w:r>
              </w:hyperlink>
            </w:p>
            <w:p w14:paraId="21DE37DC" w14:textId="01429FA2" w:rsidR="00DD6A0B" w:rsidRDefault="00DD6A0B">
              <w:pPr>
                <w:pStyle w:val="Turinys1"/>
                <w:tabs>
                  <w:tab w:val="left" w:pos="720"/>
                </w:tabs>
                <w:rPr>
                  <w:noProof/>
                  <w:kern w:val="2"/>
                  <w:sz w:val="24"/>
                  <w:szCs w:val="24"/>
                  <w14:ligatures w14:val="standardContextual"/>
                </w:rPr>
              </w:pPr>
              <w:hyperlink w:anchor="_Toc223521376" w:history="1">
                <w:r w:rsidRPr="00C15B70">
                  <w:rPr>
                    <w:rStyle w:val="Hipersaitas"/>
                    <w:rFonts w:ascii="Times New Roman" w:eastAsia="Calibri" w:hAnsi="Times New Roman" w:cs="Times New Roman"/>
                    <w:noProof/>
                  </w:rPr>
                  <w:t>8.</w:t>
                </w:r>
                <w:r>
                  <w:rPr>
                    <w:noProof/>
                    <w:kern w:val="2"/>
                    <w:sz w:val="24"/>
                    <w:szCs w:val="24"/>
                    <w14:ligatures w14:val="standardContextual"/>
                  </w:rPr>
                  <w:tab/>
                </w:r>
                <w:r w:rsidRPr="00C15B70">
                  <w:rPr>
                    <w:rStyle w:val="Hipersaitas"/>
                    <w:rFonts w:ascii="Times New Roman" w:hAnsi="Times New Roman" w:cs="Times New Roman"/>
                    <w:noProof/>
                  </w:rPr>
                  <w:t>Elektroninis aukcionas</w:t>
                </w:r>
                <w:r>
                  <w:rPr>
                    <w:noProof/>
                    <w:webHidden/>
                  </w:rPr>
                  <w:tab/>
                </w:r>
                <w:r>
                  <w:rPr>
                    <w:noProof/>
                    <w:webHidden/>
                  </w:rPr>
                  <w:fldChar w:fldCharType="begin"/>
                </w:r>
                <w:r>
                  <w:rPr>
                    <w:noProof/>
                    <w:webHidden/>
                  </w:rPr>
                  <w:instrText xml:space="preserve"> PAGEREF _Toc223521376 \h </w:instrText>
                </w:r>
                <w:r>
                  <w:rPr>
                    <w:noProof/>
                    <w:webHidden/>
                  </w:rPr>
                </w:r>
                <w:r>
                  <w:rPr>
                    <w:noProof/>
                    <w:webHidden/>
                  </w:rPr>
                  <w:fldChar w:fldCharType="separate"/>
                </w:r>
                <w:r w:rsidR="00B3485F">
                  <w:rPr>
                    <w:noProof/>
                    <w:webHidden/>
                  </w:rPr>
                  <w:t>4</w:t>
                </w:r>
                <w:r>
                  <w:rPr>
                    <w:noProof/>
                    <w:webHidden/>
                  </w:rPr>
                  <w:fldChar w:fldCharType="end"/>
                </w:r>
              </w:hyperlink>
            </w:p>
            <w:p w14:paraId="6511BBFA" w14:textId="4108A031" w:rsidR="00DD6A0B" w:rsidRDefault="00DD6A0B">
              <w:pPr>
                <w:pStyle w:val="Turinys1"/>
                <w:tabs>
                  <w:tab w:val="left" w:pos="720"/>
                </w:tabs>
                <w:rPr>
                  <w:noProof/>
                  <w:kern w:val="2"/>
                  <w:sz w:val="24"/>
                  <w:szCs w:val="24"/>
                  <w14:ligatures w14:val="standardContextual"/>
                </w:rPr>
              </w:pPr>
              <w:hyperlink w:anchor="_Toc223521377" w:history="1">
                <w:r w:rsidRPr="00C15B70">
                  <w:rPr>
                    <w:rStyle w:val="Hipersaitas"/>
                    <w:rFonts w:ascii="Times New Roman" w:eastAsia="Calibri" w:hAnsi="Times New Roman" w:cs="Times New Roman"/>
                    <w:noProof/>
                  </w:rPr>
                  <w:t>9.</w:t>
                </w:r>
                <w:r>
                  <w:rPr>
                    <w:noProof/>
                    <w:kern w:val="2"/>
                    <w:sz w:val="24"/>
                    <w:szCs w:val="24"/>
                    <w14:ligatures w14:val="standardContextual"/>
                  </w:rPr>
                  <w:tab/>
                </w:r>
                <w:r w:rsidRPr="00C15B70">
                  <w:rPr>
                    <w:rStyle w:val="Hipersaitas"/>
                    <w:rFonts w:ascii="Times New Roman" w:hAnsi="Times New Roman" w:cs="Times New Roman"/>
                    <w:noProof/>
                  </w:rPr>
                  <w:t>Pasiūlymų vertinimas</w:t>
                </w:r>
                <w:r>
                  <w:rPr>
                    <w:noProof/>
                    <w:webHidden/>
                  </w:rPr>
                  <w:tab/>
                </w:r>
                <w:r>
                  <w:rPr>
                    <w:noProof/>
                    <w:webHidden/>
                  </w:rPr>
                  <w:fldChar w:fldCharType="begin"/>
                </w:r>
                <w:r>
                  <w:rPr>
                    <w:noProof/>
                    <w:webHidden/>
                  </w:rPr>
                  <w:instrText xml:space="preserve"> PAGEREF _Toc223521377 \h </w:instrText>
                </w:r>
                <w:r>
                  <w:rPr>
                    <w:noProof/>
                    <w:webHidden/>
                  </w:rPr>
                </w:r>
                <w:r>
                  <w:rPr>
                    <w:noProof/>
                    <w:webHidden/>
                  </w:rPr>
                  <w:fldChar w:fldCharType="separate"/>
                </w:r>
                <w:r w:rsidR="00B3485F">
                  <w:rPr>
                    <w:noProof/>
                    <w:webHidden/>
                  </w:rPr>
                  <w:t>4</w:t>
                </w:r>
                <w:r>
                  <w:rPr>
                    <w:noProof/>
                    <w:webHidden/>
                  </w:rPr>
                  <w:fldChar w:fldCharType="end"/>
                </w:r>
              </w:hyperlink>
            </w:p>
            <w:p w14:paraId="7465437A" w14:textId="3D36E2CE" w:rsidR="00DD6A0B" w:rsidRDefault="00DD6A0B">
              <w:pPr>
                <w:pStyle w:val="Turinys1"/>
                <w:tabs>
                  <w:tab w:val="left" w:pos="720"/>
                </w:tabs>
                <w:rPr>
                  <w:noProof/>
                  <w:kern w:val="2"/>
                  <w:sz w:val="24"/>
                  <w:szCs w:val="24"/>
                  <w14:ligatures w14:val="standardContextual"/>
                </w:rPr>
              </w:pPr>
              <w:hyperlink w:anchor="_Toc223521378" w:history="1">
                <w:r w:rsidRPr="00C15B70">
                  <w:rPr>
                    <w:rStyle w:val="Hipersaitas"/>
                    <w:rFonts w:ascii="Times New Roman" w:eastAsia="Calibri" w:hAnsi="Times New Roman" w:cs="Times New Roman"/>
                    <w:noProof/>
                  </w:rPr>
                  <w:t>10.</w:t>
                </w:r>
                <w:r>
                  <w:rPr>
                    <w:noProof/>
                    <w:kern w:val="2"/>
                    <w:sz w:val="24"/>
                    <w:szCs w:val="24"/>
                    <w14:ligatures w14:val="standardContextual"/>
                  </w:rPr>
                  <w:tab/>
                </w:r>
                <w:r w:rsidRPr="00C15B70">
                  <w:rPr>
                    <w:rStyle w:val="Hipersaitas"/>
                    <w:rFonts w:ascii="Times New Roman" w:hAnsi="Times New Roman" w:cs="Times New Roman"/>
                    <w:noProof/>
                  </w:rPr>
                  <w:t>Kainodaros taisyklės</w:t>
                </w:r>
                <w:r>
                  <w:rPr>
                    <w:noProof/>
                    <w:webHidden/>
                  </w:rPr>
                  <w:tab/>
                </w:r>
                <w:r>
                  <w:rPr>
                    <w:noProof/>
                    <w:webHidden/>
                  </w:rPr>
                  <w:fldChar w:fldCharType="begin"/>
                </w:r>
                <w:r>
                  <w:rPr>
                    <w:noProof/>
                    <w:webHidden/>
                  </w:rPr>
                  <w:instrText xml:space="preserve"> PAGEREF _Toc223521378 \h </w:instrText>
                </w:r>
                <w:r>
                  <w:rPr>
                    <w:noProof/>
                    <w:webHidden/>
                  </w:rPr>
                </w:r>
                <w:r>
                  <w:rPr>
                    <w:noProof/>
                    <w:webHidden/>
                  </w:rPr>
                  <w:fldChar w:fldCharType="separate"/>
                </w:r>
                <w:r w:rsidR="00B3485F">
                  <w:rPr>
                    <w:noProof/>
                    <w:webHidden/>
                  </w:rPr>
                  <w:t>5</w:t>
                </w:r>
                <w:r>
                  <w:rPr>
                    <w:noProof/>
                    <w:webHidden/>
                  </w:rPr>
                  <w:fldChar w:fldCharType="end"/>
                </w:r>
              </w:hyperlink>
            </w:p>
            <w:p w14:paraId="6BDAA178" w14:textId="28C8F0DB" w:rsidR="00DD6A0B" w:rsidRDefault="00DD6A0B">
              <w:pPr>
                <w:pStyle w:val="Turinys1"/>
                <w:tabs>
                  <w:tab w:val="left" w:pos="720"/>
                </w:tabs>
                <w:rPr>
                  <w:noProof/>
                  <w:kern w:val="2"/>
                  <w:sz w:val="24"/>
                  <w:szCs w:val="24"/>
                  <w14:ligatures w14:val="standardContextual"/>
                </w:rPr>
              </w:pPr>
              <w:hyperlink w:anchor="_Toc223521379" w:history="1">
                <w:r w:rsidRPr="00C15B70">
                  <w:rPr>
                    <w:rStyle w:val="Hipersaitas"/>
                    <w:rFonts w:ascii="Times New Roman" w:eastAsia="Calibri" w:hAnsi="Times New Roman" w:cs="Times New Roman"/>
                    <w:noProof/>
                  </w:rPr>
                  <w:t>11.</w:t>
                </w:r>
                <w:r>
                  <w:rPr>
                    <w:noProof/>
                    <w:kern w:val="2"/>
                    <w:sz w:val="24"/>
                    <w:szCs w:val="24"/>
                    <w14:ligatures w14:val="standardContextual"/>
                  </w:rPr>
                  <w:tab/>
                </w:r>
                <w:r w:rsidRPr="00C15B70">
                  <w:rPr>
                    <w:rStyle w:val="Hipersaitas"/>
                    <w:rFonts w:ascii="Times New Roman" w:hAnsi="Times New Roman" w:cs="Times New Roman"/>
                    <w:noProof/>
                  </w:rPr>
                  <w:t>Sutarties sudarymas</w:t>
                </w:r>
                <w:r>
                  <w:rPr>
                    <w:noProof/>
                    <w:webHidden/>
                  </w:rPr>
                  <w:tab/>
                </w:r>
                <w:r>
                  <w:rPr>
                    <w:noProof/>
                    <w:webHidden/>
                  </w:rPr>
                  <w:fldChar w:fldCharType="begin"/>
                </w:r>
                <w:r>
                  <w:rPr>
                    <w:noProof/>
                    <w:webHidden/>
                  </w:rPr>
                  <w:instrText xml:space="preserve"> PAGEREF _Toc223521379 \h </w:instrText>
                </w:r>
                <w:r>
                  <w:rPr>
                    <w:noProof/>
                    <w:webHidden/>
                  </w:rPr>
                </w:r>
                <w:r>
                  <w:rPr>
                    <w:noProof/>
                    <w:webHidden/>
                  </w:rPr>
                  <w:fldChar w:fldCharType="separate"/>
                </w:r>
                <w:r w:rsidR="00B3485F">
                  <w:rPr>
                    <w:noProof/>
                    <w:webHidden/>
                  </w:rPr>
                  <w:t>5</w:t>
                </w:r>
                <w:r>
                  <w:rPr>
                    <w:noProof/>
                    <w:webHidden/>
                  </w:rPr>
                  <w:fldChar w:fldCharType="end"/>
                </w:r>
              </w:hyperlink>
            </w:p>
            <w:p w14:paraId="0A0B67F6" w14:textId="77777777" w:rsidR="00115286" w:rsidRDefault="001C24BC" w:rsidP="00014B5C">
              <w:pPr>
                <w:spacing w:after="120" w:line="20" w:lineRule="atLeast"/>
                <w:contextualSpacing/>
                <w:rPr>
                  <w:rFonts w:ascii="Times New Roman" w:hAnsi="Times New Roman" w:cs="Times New Roman"/>
                  <w:sz w:val="24"/>
                  <w:szCs w:val="24"/>
                </w:rPr>
              </w:pPr>
              <w:r w:rsidRPr="008A6315">
                <w:rPr>
                  <w:rFonts w:ascii="Times New Roman" w:hAnsi="Times New Roman" w:cs="Times New Roman"/>
                  <w:b/>
                  <w:bCs/>
                  <w:color w:val="2B579A"/>
                  <w:sz w:val="24"/>
                  <w:szCs w:val="24"/>
                  <w:shd w:val="clear" w:color="auto" w:fill="E6E6E6"/>
                </w:rPr>
                <w:fldChar w:fldCharType="end"/>
              </w:r>
              <w:r w:rsidR="00014B5C" w:rsidRPr="008A6315">
                <w:rPr>
                  <w:rFonts w:ascii="Times New Roman" w:hAnsi="Times New Roman" w:cs="Times New Roman"/>
                  <w:sz w:val="24"/>
                  <w:szCs w:val="24"/>
                </w:rPr>
                <w:t>Pirkimo sąlygų 1 priedas „Terminai“</w:t>
              </w:r>
            </w:p>
            <w:p w14:paraId="2891954E" w14:textId="22ABE505" w:rsidR="00115286" w:rsidRDefault="00115286" w:rsidP="00115286">
              <w:pPr>
                <w:spacing w:after="120" w:line="20" w:lineRule="atLeast"/>
                <w:contextualSpacing/>
                <w:rPr>
                  <w:rFonts w:ascii="Times New Roman" w:hAnsi="Times New Roman" w:cs="Times New Roman"/>
                  <w:sz w:val="24"/>
                  <w:szCs w:val="24"/>
                </w:rPr>
              </w:pPr>
              <w:r w:rsidRPr="008A6315">
                <w:rPr>
                  <w:rFonts w:ascii="Times New Roman" w:hAnsi="Times New Roman" w:cs="Times New Roman"/>
                  <w:sz w:val="24"/>
                  <w:szCs w:val="24"/>
                </w:rPr>
                <w:t xml:space="preserve">Pirkimo sąlygų </w:t>
              </w:r>
              <w:r>
                <w:rPr>
                  <w:rFonts w:ascii="Times New Roman" w:hAnsi="Times New Roman" w:cs="Times New Roman"/>
                  <w:sz w:val="24"/>
                  <w:szCs w:val="24"/>
                </w:rPr>
                <w:t>2</w:t>
              </w:r>
              <w:r w:rsidRPr="008A6315">
                <w:rPr>
                  <w:rFonts w:ascii="Times New Roman" w:hAnsi="Times New Roman" w:cs="Times New Roman"/>
                  <w:sz w:val="24"/>
                  <w:szCs w:val="24"/>
                </w:rPr>
                <w:t xml:space="preserve"> priedas „</w:t>
              </w:r>
              <w:r>
                <w:rPr>
                  <w:rFonts w:ascii="Times New Roman" w:hAnsi="Times New Roman" w:cs="Times New Roman"/>
                  <w:sz w:val="24"/>
                  <w:szCs w:val="24"/>
                </w:rPr>
                <w:t>Pasiūlymas</w:t>
              </w:r>
              <w:r w:rsidRPr="008A6315">
                <w:rPr>
                  <w:rFonts w:ascii="Times New Roman" w:hAnsi="Times New Roman" w:cs="Times New Roman"/>
                  <w:sz w:val="24"/>
                  <w:szCs w:val="24"/>
                </w:rPr>
                <w:t>“</w:t>
              </w:r>
            </w:p>
            <w:p w14:paraId="74199AB0" w14:textId="4B4B9DCE" w:rsidR="00115286" w:rsidRDefault="00115286" w:rsidP="00115286">
              <w:pPr>
                <w:spacing w:after="120" w:line="20" w:lineRule="atLeast"/>
                <w:contextualSpacing/>
                <w:rPr>
                  <w:rFonts w:ascii="Times New Roman" w:hAnsi="Times New Roman" w:cs="Times New Roman"/>
                  <w:sz w:val="24"/>
                  <w:szCs w:val="24"/>
                </w:rPr>
              </w:pPr>
              <w:r w:rsidRPr="008A6315">
                <w:rPr>
                  <w:rFonts w:ascii="Times New Roman" w:hAnsi="Times New Roman" w:cs="Times New Roman"/>
                  <w:sz w:val="24"/>
                  <w:szCs w:val="24"/>
                </w:rPr>
                <w:t>Pirkimo sąlygų 1 priedas „</w:t>
              </w:r>
              <w:r>
                <w:rPr>
                  <w:rFonts w:ascii="Times New Roman" w:hAnsi="Times New Roman" w:cs="Times New Roman"/>
                  <w:sz w:val="24"/>
                  <w:szCs w:val="24"/>
                </w:rPr>
                <w:t>Minimalių kvalifikacijos reikalavimų atitikties deklaracija</w:t>
              </w:r>
              <w:r w:rsidRPr="008A6315">
                <w:rPr>
                  <w:rFonts w:ascii="Times New Roman" w:hAnsi="Times New Roman" w:cs="Times New Roman"/>
                  <w:sz w:val="24"/>
                  <w:szCs w:val="24"/>
                </w:rPr>
                <w:t>“</w:t>
              </w:r>
            </w:p>
            <w:p w14:paraId="2FA2AA08" w14:textId="23D052F6" w:rsidR="00014B5C" w:rsidRPr="008A6315" w:rsidRDefault="00014B5C" w:rsidP="00014B5C">
              <w:pPr>
                <w:spacing w:after="120" w:line="20" w:lineRule="atLeast"/>
                <w:contextualSpacing/>
                <w:rPr>
                  <w:rFonts w:ascii="Times New Roman" w:hAnsi="Times New Roman" w:cs="Times New Roman"/>
                  <w:sz w:val="24"/>
                  <w:szCs w:val="24"/>
                </w:rPr>
              </w:pPr>
              <w:r w:rsidRPr="008A6315">
                <w:rPr>
                  <w:rFonts w:ascii="Times New Roman" w:hAnsi="Times New Roman" w:cs="Times New Roman"/>
                  <w:sz w:val="24"/>
                  <w:szCs w:val="24"/>
                </w:rPr>
                <w:tab/>
              </w:r>
            </w:p>
            <w:p w14:paraId="0DDC40AE" w14:textId="64CC8306" w:rsidR="001C24BC" w:rsidRPr="00B97897" w:rsidRDefault="00000000" w:rsidP="003B4E2D">
              <w:pPr>
                <w:spacing w:after="120" w:line="20" w:lineRule="atLeast"/>
                <w:contextualSpacing/>
                <w:rPr>
                  <w:rFonts w:ascii="Times New Roman" w:hAnsi="Times New Roman" w:cs="Times New Roman"/>
                  <w:sz w:val="24"/>
                  <w:szCs w:val="24"/>
                </w:rPr>
              </w:pPr>
            </w:p>
          </w:sdtContent>
        </w:sdt>
        <w:p w14:paraId="7C955FD8" w14:textId="2DC050BE" w:rsidR="005B6044" w:rsidRPr="00544519" w:rsidRDefault="001C24BC" w:rsidP="00014B5C">
          <w:pPr>
            <w:spacing w:after="120" w:line="20" w:lineRule="atLeast"/>
            <w:contextualSpacing/>
            <w:rPr>
              <w:rFonts w:ascii="Times New Roman" w:hAnsi="Times New Roman" w:cs="Times New Roman"/>
            </w:rPr>
          </w:pPr>
          <w:r w:rsidRPr="00821288">
            <w:rPr>
              <w:rFonts w:ascii="Times New Roman" w:hAnsi="Times New Roman" w:cs="Times New Roman"/>
            </w:rPr>
            <w:br w:type="page"/>
          </w:r>
        </w:p>
        <w:p w14:paraId="73CCB438" w14:textId="5B961587" w:rsidR="005F13F0" w:rsidRPr="00821288" w:rsidRDefault="004D3E9E" w:rsidP="004D3E9E">
          <w:pPr>
            <w:spacing w:after="120" w:line="20" w:lineRule="atLeast"/>
            <w:contextualSpacing/>
            <w:rPr>
              <w:rFonts w:ascii="Times New Roman" w:hAnsi="Times New Roman" w:cs="Times New Roman"/>
            </w:rPr>
          </w:pPr>
          <w:r w:rsidRPr="004D3E9E">
            <w:rPr>
              <w:rFonts w:ascii="Times New Roman" w:hAnsi="Times New Roman" w:cs="Times New Roman"/>
            </w:rPr>
            <w:lastRenderedPageBreak/>
            <w:tab/>
          </w:r>
        </w:p>
      </w:sdtContent>
    </w:sdt>
    <w:p w14:paraId="7DBFF88B" w14:textId="0FE73970" w:rsidR="002415C7" w:rsidRPr="004221C7" w:rsidRDefault="00263B34" w:rsidP="00457163">
      <w:pPr>
        <w:pStyle w:val="Antrat1"/>
        <w:numPr>
          <w:ilvl w:val="0"/>
          <w:numId w:val="1"/>
        </w:numPr>
        <w:spacing w:line="20" w:lineRule="atLeast"/>
        <w:ind w:left="567" w:hanging="567"/>
        <w:contextualSpacing/>
        <w:rPr>
          <w:rFonts w:ascii="Times New Roman" w:hAnsi="Times New Roman" w:cs="Times New Roman"/>
          <w:sz w:val="28"/>
          <w:szCs w:val="28"/>
        </w:rPr>
      </w:pPr>
      <w:bookmarkStart w:id="0" w:name="_Toc223521369"/>
      <w:bookmarkStart w:id="1" w:name="_Toc335201954"/>
      <w:bookmarkStart w:id="2" w:name="_Toc147739116"/>
      <w:r w:rsidRPr="004221C7">
        <w:rPr>
          <w:rFonts w:ascii="Times New Roman" w:hAnsi="Times New Roman" w:cs="Times New Roman"/>
          <w:sz w:val="28"/>
          <w:szCs w:val="28"/>
        </w:rPr>
        <w:t>Bendra informacija</w:t>
      </w:r>
      <w:bookmarkEnd w:id="0"/>
    </w:p>
    <w:p w14:paraId="064D9154" w14:textId="4389EC92" w:rsidR="005B5ED5" w:rsidRPr="004221C7" w:rsidRDefault="007D54B4" w:rsidP="00360F94">
      <w:pPr>
        <w:pStyle w:val="Sraopastraipa"/>
        <w:numPr>
          <w:ilvl w:val="1"/>
          <w:numId w:val="1"/>
        </w:numPr>
        <w:tabs>
          <w:tab w:val="left" w:pos="426"/>
        </w:tabs>
        <w:spacing w:before="120" w:after="0" w:line="240" w:lineRule="auto"/>
        <w:ind w:left="0" w:firstLine="0"/>
        <w:contextualSpacing w:val="0"/>
        <w:jc w:val="both"/>
        <w:rPr>
          <w:rFonts w:ascii="Times New Roman" w:hAnsi="Times New Roman" w:cs="Times New Roman"/>
          <w:sz w:val="24"/>
          <w:szCs w:val="24"/>
        </w:rPr>
      </w:pPr>
      <w:r w:rsidRPr="007D54B4">
        <w:rPr>
          <w:rFonts w:ascii="Times New Roman" w:hAnsi="Times New Roman" w:cs="Times New Roman"/>
          <w:sz w:val="24"/>
          <w:szCs w:val="24"/>
        </w:rPr>
        <w:t xml:space="preserve">Perkantysis subjektas – </w:t>
      </w:r>
      <w:r w:rsidR="00E06A1E" w:rsidRPr="00E06A1E">
        <w:rPr>
          <w:rFonts w:ascii="Times New Roman" w:hAnsi="Times New Roman" w:cs="Times New Roman"/>
          <w:sz w:val="24"/>
          <w:szCs w:val="24"/>
        </w:rPr>
        <w:t xml:space="preserve">UAB </w:t>
      </w:r>
      <w:r w:rsidR="007D2713" w:rsidRPr="007D2713">
        <w:rPr>
          <w:rFonts w:ascii="Times New Roman" w:hAnsi="Times New Roman" w:cs="Times New Roman"/>
          <w:sz w:val="24"/>
          <w:szCs w:val="24"/>
        </w:rPr>
        <w:t>Plungės šilumos tinklai</w:t>
      </w:r>
      <w:r w:rsidRPr="007D54B4">
        <w:rPr>
          <w:rFonts w:ascii="Times New Roman" w:hAnsi="Times New Roman" w:cs="Times New Roman"/>
          <w:sz w:val="24"/>
          <w:szCs w:val="24"/>
        </w:rPr>
        <w:t xml:space="preserve">, juridinio asmens kodas </w:t>
      </w:r>
      <w:r w:rsidR="00E872C8" w:rsidRPr="00E872C8">
        <w:rPr>
          <w:rFonts w:ascii="Times New Roman" w:hAnsi="Times New Roman" w:cs="Times New Roman"/>
          <w:sz w:val="24"/>
          <w:szCs w:val="24"/>
        </w:rPr>
        <w:t>170535455</w:t>
      </w:r>
      <w:r w:rsidRPr="007D54B4">
        <w:rPr>
          <w:rFonts w:ascii="Times New Roman" w:hAnsi="Times New Roman" w:cs="Times New Roman"/>
          <w:sz w:val="24"/>
          <w:szCs w:val="24"/>
        </w:rPr>
        <w:t xml:space="preserve">, PVM mokėtojo kodas </w:t>
      </w:r>
      <w:r w:rsidR="0090616E" w:rsidRPr="0090616E">
        <w:rPr>
          <w:rFonts w:ascii="Times New Roman" w:hAnsi="Times New Roman" w:cs="Times New Roman"/>
          <w:sz w:val="24"/>
          <w:szCs w:val="24"/>
        </w:rPr>
        <w:t>LT705354515</w:t>
      </w:r>
      <w:r w:rsidRPr="007D54B4">
        <w:rPr>
          <w:rFonts w:ascii="Times New Roman" w:hAnsi="Times New Roman" w:cs="Times New Roman"/>
          <w:sz w:val="24"/>
          <w:szCs w:val="24"/>
        </w:rPr>
        <w:t xml:space="preserve">, adresas </w:t>
      </w:r>
      <w:r w:rsidR="005C7CDA" w:rsidRPr="005C7CDA">
        <w:rPr>
          <w:rFonts w:ascii="Times New Roman" w:hAnsi="Times New Roman" w:cs="Times New Roman"/>
          <w:sz w:val="24"/>
          <w:szCs w:val="24"/>
        </w:rPr>
        <w:t>V. Mačernio 19, LT-90142, Plungė</w:t>
      </w:r>
      <w:r w:rsidR="005C7CDA">
        <w:rPr>
          <w:rFonts w:ascii="Times New Roman" w:hAnsi="Times New Roman" w:cs="Times New Roman"/>
          <w:sz w:val="24"/>
          <w:szCs w:val="24"/>
        </w:rPr>
        <w:t>.</w:t>
      </w:r>
    </w:p>
    <w:p w14:paraId="771C3838" w14:textId="11CA3B87" w:rsidR="00360F94" w:rsidRPr="004F2ED9" w:rsidRDefault="00E32C8E" w:rsidP="00360F94">
      <w:pPr>
        <w:pStyle w:val="Sraopastraipa"/>
        <w:numPr>
          <w:ilvl w:val="1"/>
          <w:numId w:val="9"/>
        </w:numPr>
        <w:tabs>
          <w:tab w:val="left" w:pos="426"/>
          <w:tab w:val="left" w:pos="993"/>
        </w:tabs>
        <w:spacing w:before="120" w:after="0" w:line="240" w:lineRule="auto"/>
        <w:ind w:left="0" w:firstLine="0"/>
        <w:contextualSpacing w:val="0"/>
        <w:jc w:val="both"/>
        <w:rPr>
          <w:rFonts w:ascii="Times New Roman" w:eastAsia="Arial" w:hAnsi="Times New Roman" w:cs="Times New Roman"/>
          <w:sz w:val="24"/>
          <w:szCs w:val="24"/>
        </w:rPr>
      </w:pPr>
      <w:r w:rsidRPr="00360F94">
        <w:rPr>
          <w:rFonts w:ascii="Times New Roman" w:eastAsia="Calibri" w:hAnsi="Times New Roman" w:cs="Times New Roman"/>
          <w:i/>
          <w:iCs/>
          <w:sz w:val="24"/>
          <w:szCs w:val="24"/>
        </w:rPr>
        <w:t xml:space="preserve"> </w:t>
      </w:r>
      <w:r w:rsidR="007D6857" w:rsidRPr="004F2ED9">
        <w:rPr>
          <w:rFonts w:ascii="Times New Roman" w:hAnsi="Times New Roman" w:cs="Times New Roman"/>
          <w:sz w:val="24"/>
          <w:szCs w:val="24"/>
        </w:rPr>
        <w:t>Pirkimas</w:t>
      </w:r>
      <w:r w:rsidR="00B37854" w:rsidRPr="004F2ED9">
        <w:rPr>
          <w:rFonts w:ascii="Times New Roman" w:hAnsi="Times New Roman" w:cs="Times New Roman"/>
          <w:sz w:val="24"/>
          <w:szCs w:val="24"/>
        </w:rPr>
        <w:t xml:space="preserve"> neatlieka</w:t>
      </w:r>
      <w:r w:rsidR="007D6857" w:rsidRPr="004F2ED9">
        <w:rPr>
          <w:rFonts w:ascii="Times New Roman" w:hAnsi="Times New Roman" w:cs="Times New Roman"/>
          <w:sz w:val="24"/>
          <w:szCs w:val="24"/>
        </w:rPr>
        <w:t>mas</w:t>
      </w:r>
      <w:r w:rsidR="00B37854" w:rsidRPr="004F2ED9">
        <w:rPr>
          <w:rFonts w:ascii="Times New Roman" w:hAnsi="Times New Roman" w:cs="Times New Roman"/>
          <w:sz w:val="24"/>
          <w:szCs w:val="24"/>
        </w:rPr>
        <w:t xml:space="preserve"> </w:t>
      </w:r>
      <w:r w:rsidR="002F5F8E" w:rsidRPr="004F2ED9">
        <w:rPr>
          <w:rFonts w:ascii="Times New Roman" w:hAnsi="Times New Roman" w:cs="Times New Roman"/>
          <w:sz w:val="24"/>
          <w:szCs w:val="24"/>
        </w:rPr>
        <w:t>naudojantis centralizuotų pirkimų katalogu</w:t>
      </w:r>
      <w:r w:rsidR="007D6857" w:rsidRPr="004F2ED9">
        <w:rPr>
          <w:rFonts w:ascii="Times New Roman" w:hAnsi="Times New Roman" w:cs="Times New Roman"/>
          <w:sz w:val="24"/>
          <w:szCs w:val="24"/>
        </w:rPr>
        <w:t xml:space="preserve">, nes </w:t>
      </w:r>
      <w:r w:rsidR="00184422" w:rsidRPr="004F2ED9">
        <w:rPr>
          <w:rFonts w:ascii="Times New Roman" w:hAnsi="Times New Roman" w:cs="Times New Roman"/>
          <w:sz w:val="24"/>
          <w:szCs w:val="24"/>
        </w:rPr>
        <w:t>centralizuotų pirkimų kataloge perkam</w:t>
      </w:r>
      <w:r w:rsidR="00DA53C1" w:rsidRPr="004F2ED9">
        <w:rPr>
          <w:rFonts w:ascii="Times New Roman" w:hAnsi="Times New Roman" w:cs="Times New Roman"/>
          <w:sz w:val="24"/>
          <w:szCs w:val="24"/>
        </w:rPr>
        <w:t>a</w:t>
      </w:r>
      <w:r w:rsidR="004F2ED9" w:rsidRPr="004F2ED9">
        <w:rPr>
          <w:rFonts w:ascii="Times New Roman" w:hAnsi="Times New Roman" w:cs="Times New Roman"/>
          <w:sz w:val="24"/>
          <w:szCs w:val="24"/>
        </w:rPr>
        <w:t>i</w:t>
      </w:r>
      <w:r w:rsidR="00DA53C1" w:rsidRPr="004F2ED9">
        <w:rPr>
          <w:rFonts w:ascii="Times New Roman" w:hAnsi="Times New Roman" w:cs="Times New Roman"/>
          <w:sz w:val="24"/>
          <w:szCs w:val="24"/>
        </w:rPr>
        <w:t xml:space="preserve"> prek</w:t>
      </w:r>
      <w:r w:rsidR="004F2ED9" w:rsidRPr="004F2ED9">
        <w:rPr>
          <w:rFonts w:ascii="Times New Roman" w:hAnsi="Times New Roman" w:cs="Times New Roman"/>
          <w:sz w:val="24"/>
          <w:szCs w:val="24"/>
        </w:rPr>
        <w:t>ei dėl 2 punkte išvardintų sąlygų neįmanoma pateikti užsakymą.</w:t>
      </w:r>
    </w:p>
    <w:p w14:paraId="547BC1BE" w14:textId="6FA496A4" w:rsidR="00360F94" w:rsidRPr="00360F94" w:rsidRDefault="006202FC" w:rsidP="00360F94">
      <w:pPr>
        <w:pStyle w:val="Sraopastraipa"/>
        <w:numPr>
          <w:ilvl w:val="1"/>
          <w:numId w:val="9"/>
        </w:numPr>
        <w:tabs>
          <w:tab w:val="left" w:pos="426"/>
          <w:tab w:val="left" w:pos="993"/>
        </w:tabs>
        <w:spacing w:before="120" w:after="0" w:line="240" w:lineRule="auto"/>
        <w:ind w:left="0" w:firstLine="0"/>
        <w:contextualSpacing w:val="0"/>
        <w:jc w:val="both"/>
        <w:rPr>
          <w:rFonts w:ascii="Times New Roman" w:eastAsia="Arial" w:hAnsi="Times New Roman" w:cs="Times New Roman"/>
          <w:sz w:val="24"/>
          <w:szCs w:val="24"/>
        </w:rPr>
      </w:pPr>
      <w:r w:rsidRPr="006202FC">
        <w:rPr>
          <w:rFonts w:ascii="Times New Roman" w:eastAsia="Times New Roman" w:hAnsi="Times New Roman" w:cs="Times New Roman"/>
          <w:sz w:val="24"/>
          <w:szCs w:val="24"/>
        </w:rPr>
        <w:t xml:space="preserve">Perkantysis subjektas </w:t>
      </w:r>
      <w:r w:rsidR="00AA23FB" w:rsidRPr="00360F94">
        <w:rPr>
          <w:rFonts w:ascii="Times New Roman" w:eastAsia="Times New Roman" w:hAnsi="Times New Roman" w:cs="Times New Roman"/>
          <w:sz w:val="24"/>
          <w:szCs w:val="24"/>
        </w:rPr>
        <w:t>nerezervuoja teisės dalyvauti pirkime.</w:t>
      </w:r>
    </w:p>
    <w:p w14:paraId="3FAEE4AC" w14:textId="63808503" w:rsidR="00890D63" w:rsidRPr="00360F94" w:rsidRDefault="00E32C8E" w:rsidP="00360F94">
      <w:pPr>
        <w:pStyle w:val="Sraopastraipa"/>
        <w:numPr>
          <w:ilvl w:val="1"/>
          <w:numId w:val="9"/>
        </w:numPr>
        <w:tabs>
          <w:tab w:val="left" w:pos="426"/>
          <w:tab w:val="left" w:pos="993"/>
        </w:tabs>
        <w:spacing w:before="120" w:after="0" w:line="240" w:lineRule="auto"/>
        <w:ind w:left="0" w:firstLine="0"/>
        <w:contextualSpacing w:val="0"/>
        <w:jc w:val="both"/>
        <w:rPr>
          <w:rFonts w:ascii="Times New Roman" w:eastAsia="Arial" w:hAnsi="Times New Roman" w:cs="Times New Roman"/>
          <w:sz w:val="24"/>
          <w:szCs w:val="24"/>
        </w:rPr>
      </w:pPr>
      <w:r w:rsidRPr="00360F94">
        <w:rPr>
          <w:rFonts w:ascii="Times New Roman" w:hAnsi="Times New Roman" w:cs="Times New Roman"/>
          <w:sz w:val="24"/>
          <w:szCs w:val="24"/>
        </w:rPr>
        <w:t xml:space="preserve">Stebėtojai dalyvauti </w:t>
      </w:r>
      <w:r w:rsidR="008A3C98" w:rsidRPr="00360F94">
        <w:rPr>
          <w:rFonts w:ascii="Times New Roman" w:hAnsi="Times New Roman" w:cs="Times New Roman"/>
          <w:sz w:val="24"/>
          <w:szCs w:val="24"/>
        </w:rPr>
        <w:t>K</w:t>
      </w:r>
      <w:r w:rsidRPr="00360F94">
        <w:rPr>
          <w:rFonts w:ascii="Times New Roman" w:hAnsi="Times New Roman" w:cs="Times New Roman"/>
          <w:sz w:val="24"/>
          <w:szCs w:val="24"/>
        </w:rPr>
        <w:t>omisijos posėdžiuose nėra kviečiami.</w:t>
      </w:r>
    </w:p>
    <w:p w14:paraId="068000C3" w14:textId="1F5CE03A" w:rsidR="00AC78C7" w:rsidRPr="00471316" w:rsidRDefault="00AB36D7" w:rsidP="00360F94">
      <w:pPr>
        <w:pStyle w:val="Sraopastraipa"/>
        <w:numPr>
          <w:ilvl w:val="1"/>
          <w:numId w:val="9"/>
        </w:numPr>
        <w:tabs>
          <w:tab w:val="left" w:pos="426"/>
          <w:tab w:val="left" w:pos="851"/>
          <w:tab w:val="left" w:pos="993"/>
        </w:tabs>
        <w:spacing w:before="120" w:after="0" w:line="240" w:lineRule="auto"/>
        <w:ind w:left="0" w:firstLine="0"/>
        <w:contextualSpacing w:val="0"/>
        <w:jc w:val="both"/>
        <w:rPr>
          <w:rFonts w:ascii="Times New Roman" w:hAnsi="Times New Roman" w:cs="Times New Roman"/>
          <w:sz w:val="24"/>
          <w:szCs w:val="24"/>
        </w:rPr>
      </w:pPr>
      <w:r w:rsidRPr="00AB36D7">
        <w:rPr>
          <w:rFonts w:ascii="Times New Roman" w:hAnsi="Times New Roman" w:cs="Times New Roman"/>
          <w:sz w:val="24"/>
          <w:szCs w:val="24"/>
        </w:rPr>
        <w:t>Atliekamas žaliasis pirkimas. Pirkimas vykdomas vadovaujantis Lietuvos Respublikos aplinkos ministro 2022 m. gruodžio 13 d. įsakymo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 4.</w:t>
      </w:r>
      <w:r w:rsidR="005243AF">
        <w:rPr>
          <w:rFonts w:ascii="Times New Roman" w:hAnsi="Times New Roman" w:cs="Times New Roman"/>
          <w:sz w:val="24"/>
          <w:szCs w:val="24"/>
        </w:rPr>
        <w:t>4.4.</w:t>
      </w:r>
      <w:r w:rsidR="00B63824">
        <w:rPr>
          <w:rFonts w:ascii="Times New Roman" w:hAnsi="Times New Roman" w:cs="Times New Roman"/>
          <w:sz w:val="24"/>
          <w:szCs w:val="24"/>
        </w:rPr>
        <w:t xml:space="preserve">1. </w:t>
      </w:r>
      <w:r w:rsidRPr="00AB36D7">
        <w:rPr>
          <w:rFonts w:ascii="Times New Roman" w:hAnsi="Times New Roman" w:cs="Times New Roman"/>
          <w:sz w:val="24"/>
          <w:szCs w:val="24"/>
        </w:rPr>
        <w:t xml:space="preserve"> punktu</w:t>
      </w:r>
      <w:r w:rsidR="00B80C4E">
        <w:rPr>
          <w:rFonts w:ascii="Times New Roman" w:hAnsi="Times New Roman" w:cs="Times New Roman"/>
          <w:sz w:val="24"/>
          <w:szCs w:val="24"/>
        </w:rPr>
        <w:t>: prekei pagaminti ir (ar) tiekti, paslaugai teikti ar darbams atlikti sunaudojama mažiau gamtos išteklių ir (ar) sudėtyje yra pakartotinai panaudotų ir (ar) perdirbtų medžiagų. Minimalus aplinkos apsaugos kriterijus- degalai turi atitikti Lietuvos Respublikos alternatyviųjų degalų įstatyme įtvirtintus reikalavimus arba lygiaverčius Europos sąjungos valstybių narių dokumentus ir kitus degalams teisės aktuose nustatytus reikalavimus.</w:t>
      </w:r>
      <w:r w:rsidRPr="00AB36D7">
        <w:rPr>
          <w:rFonts w:ascii="Times New Roman" w:hAnsi="Times New Roman" w:cs="Times New Roman"/>
          <w:sz w:val="24"/>
          <w:szCs w:val="24"/>
        </w:rPr>
        <w:t xml:space="preserve"> </w:t>
      </w:r>
    </w:p>
    <w:p w14:paraId="0C002F05" w14:textId="0F9F5ACA" w:rsidR="00E32C8E" w:rsidRPr="004221C7" w:rsidRDefault="00E32C8E" w:rsidP="00360F94">
      <w:pPr>
        <w:pStyle w:val="Sraopastraipa"/>
        <w:numPr>
          <w:ilvl w:val="1"/>
          <w:numId w:val="9"/>
        </w:numPr>
        <w:tabs>
          <w:tab w:val="left" w:pos="426"/>
          <w:tab w:val="left" w:pos="993"/>
        </w:tabs>
        <w:spacing w:before="120" w:after="0" w:line="240" w:lineRule="auto"/>
        <w:ind w:left="0" w:firstLine="0"/>
        <w:contextualSpacing w:val="0"/>
        <w:jc w:val="both"/>
        <w:rPr>
          <w:rFonts w:ascii="Times New Roman" w:hAnsi="Times New Roman" w:cs="Times New Roman"/>
          <w:sz w:val="24"/>
          <w:szCs w:val="24"/>
        </w:rPr>
      </w:pPr>
      <w:r w:rsidRPr="004221C7">
        <w:rPr>
          <w:rFonts w:ascii="Times New Roman" w:eastAsia="Arial" w:hAnsi="Times New Roman" w:cs="Times New Roman"/>
          <w:color w:val="333333"/>
          <w:sz w:val="24"/>
          <w:szCs w:val="24"/>
        </w:rPr>
        <w:t xml:space="preserve">Bendrosios </w:t>
      </w:r>
      <w:r w:rsidR="007E5F55" w:rsidRPr="004221C7">
        <w:rPr>
          <w:rFonts w:ascii="Times New Roman" w:eastAsia="Arial" w:hAnsi="Times New Roman" w:cs="Times New Roman"/>
          <w:color w:val="333333"/>
          <w:sz w:val="24"/>
          <w:szCs w:val="24"/>
        </w:rPr>
        <w:t xml:space="preserve">pirkimo </w:t>
      </w:r>
      <w:r w:rsidRPr="004221C7">
        <w:rPr>
          <w:rFonts w:ascii="Times New Roman" w:eastAsia="Arial" w:hAnsi="Times New Roman" w:cs="Times New Roman"/>
          <w:color w:val="333333"/>
          <w:sz w:val="24"/>
          <w:szCs w:val="24"/>
        </w:rPr>
        <w:t>sąlygos yra neatskiriama ši</w:t>
      </w:r>
      <w:r w:rsidR="009766CF" w:rsidRPr="004221C7">
        <w:rPr>
          <w:rFonts w:ascii="Times New Roman" w:eastAsia="Arial" w:hAnsi="Times New Roman" w:cs="Times New Roman"/>
          <w:color w:val="333333"/>
          <w:sz w:val="24"/>
          <w:szCs w:val="24"/>
        </w:rPr>
        <w:t>o</w:t>
      </w:r>
      <w:r w:rsidRPr="004221C7">
        <w:rPr>
          <w:rFonts w:ascii="Times New Roman" w:eastAsia="Arial" w:hAnsi="Times New Roman" w:cs="Times New Roman"/>
          <w:color w:val="333333"/>
          <w:sz w:val="24"/>
          <w:szCs w:val="24"/>
        </w:rPr>
        <w:t xml:space="preserve"> </w:t>
      </w:r>
      <w:r w:rsidR="00E75068" w:rsidRPr="004221C7">
        <w:rPr>
          <w:rFonts w:ascii="Times New Roman" w:eastAsia="Arial" w:hAnsi="Times New Roman" w:cs="Times New Roman"/>
          <w:color w:val="333333"/>
          <w:sz w:val="24"/>
          <w:szCs w:val="24"/>
        </w:rPr>
        <w:t>P</w:t>
      </w:r>
      <w:r w:rsidRPr="004221C7">
        <w:rPr>
          <w:rFonts w:ascii="Times New Roman" w:eastAsia="Arial" w:hAnsi="Times New Roman" w:cs="Times New Roman"/>
          <w:color w:val="333333"/>
          <w:sz w:val="24"/>
          <w:szCs w:val="24"/>
        </w:rPr>
        <w:t>irkimo sąlygų dalis.</w:t>
      </w:r>
    </w:p>
    <w:p w14:paraId="5DEDEBC7" w14:textId="1ED44FB6" w:rsidR="00B41C66" w:rsidRPr="00510863" w:rsidRDefault="00507DC9" w:rsidP="00717DCC">
      <w:pPr>
        <w:pStyle w:val="Antrat1"/>
        <w:spacing w:line="20" w:lineRule="atLeast"/>
        <w:contextualSpacing/>
        <w:rPr>
          <w:rFonts w:ascii="Times New Roman" w:hAnsi="Times New Roman" w:cs="Times New Roman"/>
          <w:sz w:val="28"/>
          <w:szCs w:val="28"/>
        </w:rPr>
      </w:pPr>
      <w:bookmarkStart w:id="3" w:name="_Ref39426332"/>
      <w:bookmarkStart w:id="4" w:name="_Ref39426338"/>
      <w:bookmarkStart w:id="5" w:name="_Toc223521370"/>
      <w:bookmarkEnd w:id="1"/>
      <w:r w:rsidRPr="00510863">
        <w:rPr>
          <w:rFonts w:ascii="Times New Roman" w:hAnsi="Times New Roman" w:cs="Times New Roman"/>
          <w:sz w:val="28"/>
          <w:szCs w:val="28"/>
        </w:rPr>
        <w:t xml:space="preserve">2. </w:t>
      </w:r>
      <w:r w:rsidR="00B41C66" w:rsidRPr="00510863">
        <w:rPr>
          <w:rFonts w:ascii="Times New Roman" w:hAnsi="Times New Roman" w:cs="Times New Roman"/>
          <w:sz w:val="28"/>
          <w:szCs w:val="28"/>
        </w:rPr>
        <w:t>Pirkimo objektas</w:t>
      </w:r>
      <w:bookmarkEnd w:id="3"/>
      <w:bookmarkEnd w:id="4"/>
      <w:bookmarkEnd w:id="5"/>
    </w:p>
    <w:p w14:paraId="437BCA14" w14:textId="484DCBD7" w:rsidR="00605B6A" w:rsidRDefault="00725DA0" w:rsidP="000043CE">
      <w:pPr>
        <w:spacing w:after="4" w:line="238" w:lineRule="auto"/>
        <w:ind w:right="53"/>
        <w:jc w:val="both"/>
        <w:rPr>
          <w:rFonts w:ascii="Times New Roman" w:hAnsi="Times New Roman" w:cs="Times New Roman"/>
          <w:sz w:val="24"/>
          <w:szCs w:val="24"/>
        </w:rPr>
      </w:pPr>
      <w:r w:rsidRPr="00725DA0">
        <w:rPr>
          <w:rFonts w:ascii="Times New Roman" w:hAnsi="Times New Roman" w:cs="Times New Roman"/>
          <w:sz w:val="24"/>
          <w:szCs w:val="24"/>
        </w:rPr>
        <w:t xml:space="preserve">Perkantysis subjektas numato įsigyti </w:t>
      </w:r>
      <w:r w:rsidR="0096421F">
        <w:rPr>
          <w:rFonts w:ascii="Times New Roman" w:hAnsi="Times New Roman" w:cs="Times New Roman"/>
          <w:sz w:val="24"/>
          <w:szCs w:val="24"/>
        </w:rPr>
        <w:t xml:space="preserve">automobilinius degalus (benziną, dyzeliną) </w:t>
      </w:r>
      <w:r w:rsidR="00BB3A65" w:rsidRPr="00BB3A65">
        <w:rPr>
          <w:rFonts w:ascii="Times New Roman" w:hAnsi="Times New Roman" w:cs="Times New Roman"/>
          <w:sz w:val="24"/>
          <w:szCs w:val="24"/>
        </w:rPr>
        <w:t>tiek</w:t>
      </w:r>
      <w:r w:rsidR="00BB3A65" w:rsidRPr="00BB3A65">
        <w:rPr>
          <w:rFonts w:ascii="Times New Roman" w:eastAsia="Calibri" w:hAnsi="Times New Roman" w:cs="Times New Roman"/>
          <w:sz w:val="24"/>
          <w:szCs w:val="24"/>
        </w:rPr>
        <w:t>ė</w:t>
      </w:r>
      <w:r w:rsidR="00BB3A65" w:rsidRPr="00BB3A65">
        <w:rPr>
          <w:rFonts w:ascii="Times New Roman" w:hAnsi="Times New Roman" w:cs="Times New Roman"/>
          <w:sz w:val="24"/>
          <w:szCs w:val="24"/>
        </w:rPr>
        <w:t>jo mažmenin</w:t>
      </w:r>
      <w:r w:rsidR="00BB3A65" w:rsidRPr="00BB3A65">
        <w:rPr>
          <w:rFonts w:ascii="Times New Roman" w:eastAsia="Calibri" w:hAnsi="Times New Roman" w:cs="Times New Roman"/>
          <w:sz w:val="24"/>
          <w:szCs w:val="24"/>
        </w:rPr>
        <w:t>ė</w:t>
      </w:r>
      <w:r w:rsidR="00BB3A65" w:rsidRPr="00BB3A65">
        <w:rPr>
          <w:rFonts w:ascii="Times New Roman" w:hAnsi="Times New Roman" w:cs="Times New Roman"/>
          <w:sz w:val="24"/>
          <w:szCs w:val="24"/>
        </w:rPr>
        <w:t>s prekybos degalin</w:t>
      </w:r>
      <w:r w:rsidR="00BB3A65" w:rsidRPr="00BB3A65">
        <w:rPr>
          <w:rFonts w:ascii="Times New Roman" w:eastAsia="Calibri" w:hAnsi="Times New Roman" w:cs="Times New Roman"/>
          <w:sz w:val="24"/>
          <w:szCs w:val="24"/>
        </w:rPr>
        <w:t>ė</w:t>
      </w:r>
      <w:r w:rsidR="00BB3A65" w:rsidRPr="00BB3A65">
        <w:rPr>
          <w:rFonts w:ascii="Times New Roman" w:hAnsi="Times New Roman" w:cs="Times New Roman"/>
          <w:sz w:val="24"/>
          <w:szCs w:val="24"/>
        </w:rPr>
        <w:t>se, esan</w:t>
      </w:r>
      <w:r w:rsidR="00BB3A65" w:rsidRPr="00BB3A65">
        <w:rPr>
          <w:rFonts w:ascii="Times New Roman" w:eastAsia="Calibri" w:hAnsi="Times New Roman" w:cs="Times New Roman"/>
          <w:sz w:val="24"/>
          <w:szCs w:val="24"/>
        </w:rPr>
        <w:t>č</w:t>
      </w:r>
      <w:r w:rsidR="00BB3A65" w:rsidRPr="00BB3A65">
        <w:rPr>
          <w:rFonts w:ascii="Times New Roman" w:hAnsi="Times New Roman" w:cs="Times New Roman"/>
          <w:sz w:val="24"/>
          <w:szCs w:val="24"/>
        </w:rPr>
        <w:t>iose Lietuvos teritorijoje</w:t>
      </w:r>
      <w:r w:rsidR="000043CE">
        <w:rPr>
          <w:rFonts w:ascii="Times New Roman" w:hAnsi="Times New Roman" w:cs="Times New Roman"/>
          <w:sz w:val="24"/>
          <w:szCs w:val="24"/>
        </w:rPr>
        <w:t xml:space="preserve"> </w:t>
      </w:r>
      <w:r w:rsidRPr="00725DA0">
        <w:rPr>
          <w:rFonts w:ascii="Times New Roman" w:hAnsi="Times New Roman" w:cs="Times New Roman"/>
          <w:sz w:val="24"/>
          <w:szCs w:val="24"/>
        </w:rPr>
        <w:t xml:space="preserve">(toliau – </w:t>
      </w:r>
      <w:r w:rsidR="005B5558">
        <w:rPr>
          <w:rFonts w:ascii="Times New Roman" w:hAnsi="Times New Roman" w:cs="Times New Roman"/>
          <w:sz w:val="24"/>
          <w:szCs w:val="24"/>
        </w:rPr>
        <w:t>Prekės</w:t>
      </w:r>
      <w:r w:rsidRPr="00725DA0">
        <w:rPr>
          <w:rFonts w:ascii="Times New Roman" w:hAnsi="Times New Roman" w:cs="Times New Roman"/>
          <w:sz w:val="24"/>
          <w:szCs w:val="24"/>
        </w:rPr>
        <w:t>).</w:t>
      </w:r>
    </w:p>
    <w:p w14:paraId="699005A5" w14:textId="77777777" w:rsidR="00196A1B" w:rsidRPr="000043CE" w:rsidRDefault="00196A1B" w:rsidP="00196A1B">
      <w:pPr>
        <w:spacing w:after="4" w:line="238" w:lineRule="auto"/>
        <w:ind w:right="53"/>
        <w:jc w:val="both"/>
        <w:rPr>
          <w:rFonts w:ascii="Times New Roman" w:hAnsi="Times New Roman" w:cs="Times New Roman"/>
          <w:sz w:val="24"/>
          <w:szCs w:val="24"/>
        </w:rPr>
      </w:pPr>
      <w:r w:rsidRPr="000043CE">
        <w:rPr>
          <w:rFonts w:ascii="Times New Roman" w:hAnsi="Times New Roman" w:cs="Times New Roman"/>
          <w:sz w:val="24"/>
          <w:szCs w:val="24"/>
        </w:rPr>
        <w:t>Numatom</w:t>
      </w:r>
      <w:r w:rsidRPr="000043CE">
        <w:rPr>
          <w:rFonts w:ascii="Times New Roman" w:eastAsia="Calibri" w:hAnsi="Times New Roman" w:cs="Times New Roman"/>
          <w:sz w:val="24"/>
          <w:szCs w:val="24"/>
        </w:rPr>
        <w:t>ų</w:t>
      </w:r>
      <w:r w:rsidRPr="000043CE">
        <w:rPr>
          <w:rFonts w:ascii="Times New Roman" w:hAnsi="Times New Roman" w:cs="Times New Roman"/>
          <w:sz w:val="24"/>
          <w:szCs w:val="24"/>
        </w:rPr>
        <w:t xml:space="preserve"> </w:t>
      </w:r>
      <w:r w:rsidRPr="000043CE">
        <w:rPr>
          <w:rFonts w:ascii="Times New Roman" w:eastAsia="Calibri" w:hAnsi="Times New Roman" w:cs="Times New Roman"/>
          <w:sz w:val="24"/>
          <w:szCs w:val="24"/>
        </w:rPr>
        <w:t>į</w:t>
      </w:r>
      <w:r w:rsidRPr="000043CE">
        <w:rPr>
          <w:rFonts w:ascii="Times New Roman" w:hAnsi="Times New Roman" w:cs="Times New Roman"/>
          <w:sz w:val="24"/>
          <w:szCs w:val="24"/>
        </w:rPr>
        <w:t>sigyti automobilini</w:t>
      </w:r>
      <w:r w:rsidRPr="000043CE">
        <w:rPr>
          <w:rFonts w:ascii="Times New Roman" w:eastAsia="Calibri" w:hAnsi="Times New Roman" w:cs="Times New Roman"/>
          <w:sz w:val="24"/>
          <w:szCs w:val="24"/>
        </w:rPr>
        <w:t>ų</w:t>
      </w:r>
      <w:r w:rsidRPr="000043CE">
        <w:rPr>
          <w:rFonts w:ascii="Times New Roman" w:hAnsi="Times New Roman" w:cs="Times New Roman"/>
          <w:sz w:val="24"/>
          <w:szCs w:val="24"/>
        </w:rPr>
        <w:t xml:space="preserve"> degal</w:t>
      </w:r>
      <w:r w:rsidRPr="000043CE">
        <w:rPr>
          <w:rFonts w:ascii="Times New Roman" w:eastAsia="Calibri" w:hAnsi="Times New Roman" w:cs="Times New Roman"/>
          <w:sz w:val="24"/>
          <w:szCs w:val="24"/>
        </w:rPr>
        <w:t>ų</w:t>
      </w:r>
      <w:r w:rsidRPr="000043CE">
        <w:rPr>
          <w:rFonts w:ascii="Times New Roman" w:hAnsi="Times New Roman" w:cs="Times New Roman"/>
          <w:sz w:val="24"/>
          <w:szCs w:val="24"/>
        </w:rPr>
        <w:t xml:space="preserve"> r</w:t>
      </w:r>
      <w:r w:rsidRPr="000043CE">
        <w:rPr>
          <w:rFonts w:ascii="Times New Roman" w:eastAsia="Calibri" w:hAnsi="Times New Roman" w:cs="Times New Roman"/>
          <w:sz w:val="24"/>
          <w:szCs w:val="24"/>
        </w:rPr>
        <w:t>ū</w:t>
      </w:r>
      <w:r w:rsidRPr="000043CE">
        <w:rPr>
          <w:rFonts w:ascii="Times New Roman" w:hAnsi="Times New Roman" w:cs="Times New Roman"/>
          <w:sz w:val="24"/>
          <w:szCs w:val="24"/>
        </w:rPr>
        <w:t xml:space="preserve">šys ir kiekiai: </w:t>
      </w:r>
    </w:p>
    <w:p w14:paraId="5535835A" w14:textId="77777777" w:rsidR="00196A1B" w:rsidRPr="00032991" w:rsidRDefault="00196A1B" w:rsidP="00196A1B">
      <w:pPr>
        <w:spacing w:after="0" w:line="259" w:lineRule="auto"/>
      </w:pPr>
      <w:r w:rsidRPr="00032991">
        <w:t xml:space="preserve"> </w:t>
      </w:r>
    </w:p>
    <w:tbl>
      <w:tblPr>
        <w:tblStyle w:val="TableGrid"/>
        <w:tblW w:w="9917" w:type="dxa"/>
        <w:tblInd w:w="-106" w:type="dxa"/>
        <w:tblCellMar>
          <w:top w:w="54" w:type="dxa"/>
          <w:left w:w="106" w:type="dxa"/>
          <w:right w:w="115" w:type="dxa"/>
        </w:tblCellMar>
        <w:tblLook w:val="04A0" w:firstRow="1" w:lastRow="0" w:firstColumn="1" w:lastColumn="0" w:noHBand="0" w:noVBand="1"/>
      </w:tblPr>
      <w:tblGrid>
        <w:gridCol w:w="3307"/>
        <w:gridCol w:w="3305"/>
        <w:gridCol w:w="3305"/>
      </w:tblGrid>
      <w:tr w:rsidR="00196A1B" w:rsidRPr="00032991" w14:paraId="79CF5806" w14:textId="77777777" w:rsidTr="0057158D">
        <w:trPr>
          <w:trHeight w:val="547"/>
        </w:trPr>
        <w:tc>
          <w:tcPr>
            <w:tcW w:w="3307" w:type="dxa"/>
            <w:tcBorders>
              <w:top w:val="single" w:sz="4" w:space="0" w:color="000000"/>
              <w:left w:val="single" w:sz="4" w:space="0" w:color="000000"/>
              <w:bottom w:val="single" w:sz="4" w:space="0" w:color="000000"/>
              <w:right w:val="single" w:sz="4" w:space="0" w:color="000000"/>
            </w:tcBorders>
            <w:vAlign w:val="center"/>
          </w:tcPr>
          <w:p w14:paraId="00FCE991" w14:textId="77777777" w:rsidR="00196A1B" w:rsidRPr="000043CE" w:rsidRDefault="00196A1B" w:rsidP="0057158D">
            <w:pPr>
              <w:spacing w:line="259" w:lineRule="auto"/>
              <w:ind w:left="7"/>
              <w:jc w:val="center"/>
              <w:rPr>
                <w:rFonts w:ascii="Times New Roman" w:hAnsi="Times New Roman" w:cs="Times New Roman"/>
                <w:sz w:val="24"/>
                <w:szCs w:val="24"/>
              </w:rPr>
            </w:pPr>
            <w:r w:rsidRPr="000043CE">
              <w:rPr>
                <w:rFonts w:ascii="Times New Roman" w:hAnsi="Times New Roman" w:cs="Times New Roman"/>
                <w:sz w:val="24"/>
                <w:szCs w:val="24"/>
              </w:rPr>
              <w:t>Degal</w:t>
            </w:r>
            <w:r w:rsidRPr="000043CE">
              <w:rPr>
                <w:rFonts w:ascii="Times New Roman" w:eastAsia="Calibri" w:hAnsi="Times New Roman" w:cs="Times New Roman"/>
                <w:sz w:val="24"/>
                <w:szCs w:val="24"/>
              </w:rPr>
              <w:t>ų</w:t>
            </w:r>
            <w:r w:rsidRPr="000043CE">
              <w:rPr>
                <w:rFonts w:ascii="Times New Roman" w:hAnsi="Times New Roman" w:cs="Times New Roman"/>
                <w:sz w:val="24"/>
                <w:szCs w:val="24"/>
              </w:rPr>
              <w:t xml:space="preserve"> r</w:t>
            </w:r>
            <w:r w:rsidRPr="000043CE">
              <w:rPr>
                <w:rFonts w:ascii="Times New Roman" w:eastAsia="Calibri" w:hAnsi="Times New Roman" w:cs="Times New Roman"/>
                <w:sz w:val="24"/>
                <w:szCs w:val="24"/>
              </w:rPr>
              <w:t>ū</w:t>
            </w:r>
            <w:r w:rsidRPr="000043CE">
              <w:rPr>
                <w:rFonts w:ascii="Times New Roman" w:hAnsi="Times New Roman" w:cs="Times New Roman"/>
                <w:sz w:val="24"/>
                <w:szCs w:val="24"/>
              </w:rPr>
              <w:t xml:space="preserve">šis </w:t>
            </w:r>
          </w:p>
        </w:tc>
        <w:tc>
          <w:tcPr>
            <w:tcW w:w="3305" w:type="dxa"/>
            <w:tcBorders>
              <w:top w:val="single" w:sz="4" w:space="0" w:color="000000"/>
              <w:left w:val="single" w:sz="4" w:space="0" w:color="000000"/>
              <w:bottom w:val="single" w:sz="4" w:space="0" w:color="000000"/>
              <w:right w:val="single" w:sz="4" w:space="0" w:color="000000"/>
            </w:tcBorders>
          </w:tcPr>
          <w:p w14:paraId="0199194D" w14:textId="77777777" w:rsidR="00196A1B" w:rsidRPr="000043CE" w:rsidRDefault="00196A1B" w:rsidP="0057158D">
            <w:pPr>
              <w:spacing w:line="259" w:lineRule="auto"/>
              <w:jc w:val="center"/>
              <w:rPr>
                <w:rFonts w:ascii="Times New Roman" w:hAnsi="Times New Roman" w:cs="Times New Roman"/>
                <w:sz w:val="24"/>
                <w:szCs w:val="24"/>
              </w:rPr>
            </w:pPr>
            <w:r w:rsidRPr="000043CE">
              <w:rPr>
                <w:rFonts w:ascii="Times New Roman" w:hAnsi="Times New Roman" w:cs="Times New Roman"/>
                <w:sz w:val="24"/>
                <w:szCs w:val="24"/>
              </w:rPr>
              <w:t>Standartas, kurio reikalavimus turi atitikti si</w:t>
            </w:r>
            <w:r w:rsidRPr="000043CE">
              <w:rPr>
                <w:rFonts w:ascii="Times New Roman" w:eastAsia="Calibri" w:hAnsi="Times New Roman" w:cs="Times New Roman"/>
                <w:sz w:val="24"/>
                <w:szCs w:val="24"/>
              </w:rPr>
              <w:t>ū</w:t>
            </w:r>
            <w:r w:rsidRPr="000043CE">
              <w:rPr>
                <w:rFonts w:ascii="Times New Roman" w:hAnsi="Times New Roman" w:cs="Times New Roman"/>
                <w:sz w:val="24"/>
                <w:szCs w:val="24"/>
              </w:rPr>
              <w:t xml:space="preserve">lomi degalai </w:t>
            </w:r>
          </w:p>
        </w:tc>
        <w:tc>
          <w:tcPr>
            <w:tcW w:w="3305" w:type="dxa"/>
            <w:tcBorders>
              <w:top w:val="single" w:sz="4" w:space="0" w:color="000000"/>
              <w:left w:val="single" w:sz="4" w:space="0" w:color="000000"/>
              <w:bottom w:val="single" w:sz="4" w:space="0" w:color="000000"/>
              <w:right w:val="single" w:sz="4" w:space="0" w:color="000000"/>
            </w:tcBorders>
          </w:tcPr>
          <w:p w14:paraId="696C463C" w14:textId="77777777" w:rsidR="00196A1B" w:rsidRPr="000043CE" w:rsidRDefault="00196A1B" w:rsidP="0057158D">
            <w:pPr>
              <w:spacing w:line="259" w:lineRule="auto"/>
              <w:jc w:val="center"/>
              <w:rPr>
                <w:rFonts w:ascii="Times New Roman" w:hAnsi="Times New Roman" w:cs="Times New Roman"/>
                <w:sz w:val="24"/>
                <w:szCs w:val="24"/>
              </w:rPr>
            </w:pPr>
            <w:r w:rsidRPr="000043CE">
              <w:rPr>
                <w:rFonts w:ascii="Times New Roman" w:hAnsi="Times New Roman" w:cs="Times New Roman"/>
                <w:sz w:val="24"/>
                <w:szCs w:val="24"/>
              </w:rPr>
              <w:t>Numatomi pirkti preliminar</w:t>
            </w:r>
            <w:r w:rsidRPr="000043CE">
              <w:rPr>
                <w:rFonts w:ascii="Times New Roman" w:eastAsia="Calibri" w:hAnsi="Times New Roman" w:cs="Times New Roman"/>
                <w:sz w:val="24"/>
                <w:szCs w:val="24"/>
              </w:rPr>
              <w:t>ū</w:t>
            </w:r>
            <w:r w:rsidRPr="000043CE">
              <w:rPr>
                <w:rFonts w:ascii="Times New Roman" w:hAnsi="Times New Roman" w:cs="Times New Roman"/>
                <w:sz w:val="24"/>
                <w:szCs w:val="24"/>
              </w:rPr>
              <w:t xml:space="preserve">s </w:t>
            </w:r>
            <w:r w:rsidRPr="000043CE">
              <w:rPr>
                <w:rFonts w:ascii="Times New Roman" w:hAnsi="Times New Roman" w:cs="Times New Roman"/>
                <w:b/>
                <w:sz w:val="24"/>
                <w:szCs w:val="24"/>
              </w:rPr>
              <w:t>kiekiai per metus</w:t>
            </w:r>
            <w:r w:rsidRPr="000043CE">
              <w:rPr>
                <w:rFonts w:ascii="Times New Roman" w:hAnsi="Times New Roman" w:cs="Times New Roman"/>
                <w:sz w:val="24"/>
                <w:szCs w:val="24"/>
              </w:rPr>
              <w:t xml:space="preserve"> (litrais) </w:t>
            </w:r>
          </w:p>
        </w:tc>
      </w:tr>
      <w:tr w:rsidR="00196A1B" w:rsidRPr="00032991" w14:paraId="5C17AA9A" w14:textId="77777777" w:rsidTr="0057158D">
        <w:trPr>
          <w:trHeight w:val="277"/>
        </w:trPr>
        <w:tc>
          <w:tcPr>
            <w:tcW w:w="3307" w:type="dxa"/>
            <w:tcBorders>
              <w:top w:val="single" w:sz="4" w:space="0" w:color="000000"/>
              <w:left w:val="single" w:sz="4" w:space="0" w:color="000000"/>
              <w:bottom w:val="single" w:sz="3" w:space="0" w:color="000000"/>
              <w:right w:val="single" w:sz="4" w:space="0" w:color="000000"/>
            </w:tcBorders>
          </w:tcPr>
          <w:p w14:paraId="2270E92C" w14:textId="77777777" w:rsidR="00196A1B" w:rsidRPr="000043CE" w:rsidRDefault="00196A1B" w:rsidP="0057158D">
            <w:pPr>
              <w:spacing w:line="259" w:lineRule="auto"/>
              <w:rPr>
                <w:rFonts w:ascii="Times New Roman" w:hAnsi="Times New Roman" w:cs="Times New Roman"/>
                <w:sz w:val="24"/>
                <w:szCs w:val="24"/>
              </w:rPr>
            </w:pPr>
            <w:r w:rsidRPr="000043CE">
              <w:rPr>
                <w:rFonts w:ascii="Times New Roman" w:hAnsi="Times New Roman" w:cs="Times New Roman"/>
                <w:sz w:val="24"/>
                <w:szCs w:val="24"/>
              </w:rPr>
              <w:t>Benzinas 95 E10</w:t>
            </w:r>
          </w:p>
        </w:tc>
        <w:tc>
          <w:tcPr>
            <w:tcW w:w="3305" w:type="dxa"/>
            <w:tcBorders>
              <w:top w:val="single" w:sz="4" w:space="0" w:color="000000"/>
              <w:left w:val="single" w:sz="4" w:space="0" w:color="000000"/>
              <w:bottom w:val="single" w:sz="3" w:space="0" w:color="000000"/>
              <w:right w:val="single" w:sz="4" w:space="0" w:color="000000"/>
            </w:tcBorders>
          </w:tcPr>
          <w:p w14:paraId="60AE14B9" w14:textId="77777777" w:rsidR="00196A1B" w:rsidRPr="000043CE" w:rsidRDefault="00196A1B" w:rsidP="0057158D">
            <w:pPr>
              <w:spacing w:line="259" w:lineRule="auto"/>
              <w:ind w:left="1"/>
              <w:jc w:val="center"/>
              <w:rPr>
                <w:rFonts w:ascii="Times New Roman" w:hAnsi="Times New Roman" w:cs="Times New Roman"/>
                <w:sz w:val="24"/>
                <w:szCs w:val="24"/>
              </w:rPr>
            </w:pPr>
            <w:r w:rsidRPr="000043CE">
              <w:rPr>
                <w:rFonts w:ascii="Times New Roman" w:hAnsi="Times New Roman" w:cs="Times New Roman"/>
                <w:sz w:val="24"/>
                <w:szCs w:val="24"/>
              </w:rPr>
              <w:t>LST EN 228</w:t>
            </w:r>
          </w:p>
        </w:tc>
        <w:tc>
          <w:tcPr>
            <w:tcW w:w="3305" w:type="dxa"/>
            <w:tcBorders>
              <w:top w:val="single" w:sz="4" w:space="0" w:color="000000"/>
              <w:left w:val="single" w:sz="4" w:space="0" w:color="000000"/>
              <w:bottom w:val="single" w:sz="3" w:space="0" w:color="000000"/>
              <w:right w:val="single" w:sz="4" w:space="0" w:color="000000"/>
            </w:tcBorders>
          </w:tcPr>
          <w:p w14:paraId="115DF1F3" w14:textId="77777777" w:rsidR="00196A1B" w:rsidRPr="000043CE" w:rsidRDefault="00196A1B" w:rsidP="0057158D">
            <w:pPr>
              <w:spacing w:line="259" w:lineRule="auto"/>
              <w:ind w:left="11"/>
              <w:jc w:val="center"/>
              <w:rPr>
                <w:rFonts w:ascii="Times New Roman" w:hAnsi="Times New Roman" w:cs="Times New Roman"/>
                <w:sz w:val="24"/>
                <w:szCs w:val="24"/>
              </w:rPr>
            </w:pPr>
            <w:r w:rsidRPr="000043CE">
              <w:rPr>
                <w:rFonts w:ascii="Times New Roman" w:hAnsi="Times New Roman" w:cs="Times New Roman"/>
                <w:sz w:val="24"/>
                <w:szCs w:val="24"/>
              </w:rPr>
              <w:t xml:space="preserve"> 3000</w:t>
            </w:r>
          </w:p>
        </w:tc>
      </w:tr>
      <w:tr w:rsidR="00196A1B" w:rsidRPr="00032991" w14:paraId="18B8AEAE" w14:textId="77777777" w:rsidTr="0057158D">
        <w:trPr>
          <w:trHeight w:val="280"/>
        </w:trPr>
        <w:tc>
          <w:tcPr>
            <w:tcW w:w="3307" w:type="dxa"/>
            <w:tcBorders>
              <w:top w:val="single" w:sz="3" w:space="0" w:color="000000"/>
              <w:left w:val="single" w:sz="4" w:space="0" w:color="000000"/>
              <w:bottom w:val="single" w:sz="4" w:space="0" w:color="000000"/>
              <w:right w:val="single" w:sz="4" w:space="0" w:color="000000"/>
            </w:tcBorders>
          </w:tcPr>
          <w:p w14:paraId="12F8C00C" w14:textId="77777777" w:rsidR="00196A1B" w:rsidRPr="000043CE" w:rsidRDefault="00196A1B" w:rsidP="0057158D">
            <w:pPr>
              <w:spacing w:line="259" w:lineRule="auto"/>
              <w:rPr>
                <w:rFonts w:ascii="Times New Roman" w:hAnsi="Times New Roman" w:cs="Times New Roman"/>
                <w:sz w:val="24"/>
                <w:szCs w:val="24"/>
              </w:rPr>
            </w:pPr>
            <w:r w:rsidRPr="000043CE">
              <w:rPr>
                <w:rFonts w:ascii="Times New Roman" w:hAnsi="Times New Roman" w:cs="Times New Roman"/>
                <w:sz w:val="24"/>
                <w:szCs w:val="24"/>
              </w:rPr>
              <w:t xml:space="preserve">Dyzelinas  </w:t>
            </w:r>
          </w:p>
        </w:tc>
        <w:tc>
          <w:tcPr>
            <w:tcW w:w="3305" w:type="dxa"/>
            <w:tcBorders>
              <w:top w:val="single" w:sz="3" w:space="0" w:color="000000"/>
              <w:left w:val="single" w:sz="4" w:space="0" w:color="000000"/>
              <w:bottom w:val="single" w:sz="4" w:space="0" w:color="000000"/>
              <w:right w:val="single" w:sz="4" w:space="0" w:color="000000"/>
            </w:tcBorders>
          </w:tcPr>
          <w:p w14:paraId="6BEC47A0" w14:textId="77777777" w:rsidR="00196A1B" w:rsidRPr="000043CE" w:rsidRDefault="00196A1B" w:rsidP="0057158D">
            <w:pPr>
              <w:spacing w:line="259" w:lineRule="auto"/>
              <w:ind w:left="1"/>
              <w:jc w:val="center"/>
              <w:rPr>
                <w:rFonts w:ascii="Times New Roman" w:hAnsi="Times New Roman" w:cs="Times New Roman"/>
                <w:sz w:val="24"/>
                <w:szCs w:val="24"/>
              </w:rPr>
            </w:pPr>
            <w:r w:rsidRPr="000043CE">
              <w:rPr>
                <w:rFonts w:ascii="Times New Roman" w:hAnsi="Times New Roman" w:cs="Times New Roman"/>
                <w:sz w:val="24"/>
                <w:szCs w:val="24"/>
              </w:rPr>
              <w:t xml:space="preserve">LST EN 590 </w:t>
            </w:r>
          </w:p>
        </w:tc>
        <w:tc>
          <w:tcPr>
            <w:tcW w:w="3305" w:type="dxa"/>
            <w:tcBorders>
              <w:top w:val="single" w:sz="3" w:space="0" w:color="000000"/>
              <w:left w:val="single" w:sz="4" w:space="0" w:color="000000"/>
              <w:bottom w:val="single" w:sz="4" w:space="0" w:color="000000"/>
              <w:right w:val="single" w:sz="4" w:space="0" w:color="000000"/>
            </w:tcBorders>
          </w:tcPr>
          <w:p w14:paraId="6284B8F6" w14:textId="77777777" w:rsidR="00196A1B" w:rsidRPr="000043CE" w:rsidRDefault="00196A1B" w:rsidP="0057158D">
            <w:pPr>
              <w:spacing w:line="259" w:lineRule="auto"/>
              <w:ind w:left="6"/>
              <w:jc w:val="center"/>
              <w:rPr>
                <w:rFonts w:ascii="Times New Roman" w:hAnsi="Times New Roman" w:cs="Times New Roman"/>
                <w:sz w:val="24"/>
                <w:szCs w:val="24"/>
              </w:rPr>
            </w:pPr>
            <w:r w:rsidRPr="000043CE">
              <w:rPr>
                <w:rFonts w:ascii="Times New Roman" w:hAnsi="Times New Roman" w:cs="Times New Roman"/>
                <w:sz w:val="24"/>
                <w:szCs w:val="24"/>
              </w:rPr>
              <w:t xml:space="preserve"> 7500       </w:t>
            </w:r>
          </w:p>
        </w:tc>
      </w:tr>
    </w:tbl>
    <w:p w14:paraId="586BABB6" w14:textId="050AA646" w:rsidR="00196A1B" w:rsidRPr="00196A1B" w:rsidRDefault="00196A1B" w:rsidP="00196A1B">
      <w:pPr>
        <w:spacing w:after="4" w:line="238" w:lineRule="auto"/>
        <w:ind w:right="53"/>
        <w:jc w:val="both"/>
        <w:rPr>
          <w:rFonts w:ascii="Times New Roman" w:hAnsi="Times New Roman" w:cs="Times New Roman"/>
          <w:sz w:val="24"/>
          <w:szCs w:val="24"/>
        </w:rPr>
      </w:pPr>
      <w:r w:rsidRPr="00196A1B">
        <w:rPr>
          <w:rFonts w:ascii="Times New Roman" w:hAnsi="Times New Roman" w:cs="Times New Roman"/>
          <w:sz w:val="24"/>
          <w:szCs w:val="24"/>
        </w:rPr>
        <w:t xml:space="preserve">Automobilinius degalus </w:t>
      </w:r>
      <w:r w:rsidRPr="00196A1B">
        <w:rPr>
          <w:rFonts w:ascii="Times New Roman" w:hAnsi="Times New Roman" w:cs="Times New Roman"/>
          <w:sz w:val="24"/>
          <w:szCs w:val="24"/>
          <w:u w:val="single"/>
        </w:rPr>
        <w:t xml:space="preserve">numatoma pirkti </w:t>
      </w:r>
      <w:r w:rsidR="000043CE">
        <w:rPr>
          <w:rFonts w:ascii="Times New Roman" w:hAnsi="Times New Roman" w:cs="Times New Roman"/>
          <w:sz w:val="24"/>
          <w:szCs w:val="24"/>
          <w:u w:val="single"/>
        </w:rPr>
        <w:t>36</w:t>
      </w:r>
      <w:r w:rsidRPr="00196A1B">
        <w:rPr>
          <w:rFonts w:ascii="Times New Roman" w:hAnsi="Times New Roman" w:cs="Times New Roman"/>
          <w:sz w:val="24"/>
          <w:szCs w:val="24"/>
          <w:u w:val="single"/>
        </w:rPr>
        <w:t xml:space="preserve"> m</w:t>
      </w:r>
      <w:r w:rsidRPr="00196A1B">
        <w:rPr>
          <w:rFonts w:ascii="Times New Roman" w:eastAsia="Calibri" w:hAnsi="Times New Roman" w:cs="Times New Roman"/>
          <w:sz w:val="24"/>
          <w:szCs w:val="24"/>
          <w:u w:val="single"/>
        </w:rPr>
        <w:t>ė</w:t>
      </w:r>
      <w:r w:rsidRPr="00196A1B">
        <w:rPr>
          <w:rFonts w:ascii="Times New Roman" w:hAnsi="Times New Roman" w:cs="Times New Roman"/>
          <w:sz w:val="24"/>
          <w:szCs w:val="24"/>
          <w:u w:val="single"/>
        </w:rPr>
        <w:t>nesi</w:t>
      </w:r>
      <w:r w:rsidR="000043CE">
        <w:rPr>
          <w:rFonts w:ascii="Times New Roman" w:eastAsia="Calibri" w:hAnsi="Times New Roman" w:cs="Times New Roman"/>
          <w:sz w:val="24"/>
          <w:szCs w:val="24"/>
          <w:u w:val="single"/>
        </w:rPr>
        <w:t xml:space="preserve">us </w:t>
      </w:r>
      <w:r w:rsidRPr="00196A1B">
        <w:rPr>
          <w:rFonts w:ascii="Times New Roman" w:hAnsi="Times New Roman" w:cs="Times New Roman"/>
          <w:sz w:val="24"/>
          <w:szCs w:val="24"/>
        </w:rPr>
        <w:t>automobilius degalais užpildant tiek</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jo degalin</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je, naudojant Perkan</w:t>
      </w:r>
      <w:r w:rsidRPr="00196A1B">
        <w:rPr>
          <w:rFonts w:ascii="Times New Roman" w:eastAsia="Calibri" w:hAnsi="Times New Roman" w:cs="Times New Roman"/>
          <w:sz w:val="24"/>
          <w:szCs w:val="24"/>
        </w:rPr>
        <w:t>č</w:t>
      </w:r>
      <w:r w:rsidRPr="00196A1B">
        <w:rPr>
          <w:rFonts w:ascii="Times New Roman" w:hAnsi="Times New Roman" w:cs="Times New Roman"/>
          <w:sz w:val="24"/>
          <w:szCs w:val="24"/>
        </w:rPr>
        <w:t>iajam subjektui pateiktas magnetines korteles. Magnetin</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se kortel</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 xml:space="preserve">se fiksuojama </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 xml:space="preserve">sigyjamo kuro kaina ir kiekis. </w:t>
      </w:r>
    </w:p>
    <w:p w14:paraId="35A73EF5" w14:textId="77777777" w:rsidR="00196A1B" w:rsidRPr="00196A1B" w:rsidRDefault="00196A1B" w:rsidP="00196A1B">
      <w:pPr>
        <w:spacing w:after="0" w:line="216" w:lineRule="auto"/>
        <w:ind w:right="53"/>
        <w:jc w:val="both"/>
        <w:rPr>
          <w:rFonts w:ascii="Times New Roman" w:hAnsi="Times New Roman" w:cs="Times New Roman"/>
          <w:b/>
          <w:sz w:val="24"/>
          <w:szCs w:val="24"/>
        </w:rPr>
      </w:pPr>
      <w:r w:rsidRPr="00196A1B">
        <w:rPr>
          <w:rFonts w:ascii="Times New Roman" w:hAnsi="Times New Roman" w:cs="Times New Roman"/>
          <w:b/>
          <w:sz w:val="24"/>
          <w:szCs w:val="24"/>
        </w:rPr>
        <w:t>Tiek</w:t>
      </w:r>
      <w:r w:rsidRPr="00196A1B">
        <w:rPr>
          <w:rFonts w:ascii="Times New Roman" w:eastAsia="Calibri" w:hAnsi="Times New Roman" w:cs="Times New Roman"/>
          <w:b/>
          <w:sz w:val="24"/>
          <w:szCs w:val="24"/>
        </w:rPr>
        <w:t>ė</w:t>
      </w:r>
      <w:r w:rsidRPr="00196A1B">
        <w:rPr>
          <w:rFonts w:ascii="Times New Roman" w:hAnsi="Times New Roman" w:cs="Times New Roman"/>
          <w:b/>
          <w:sz w:val="24"/>
          <w:szCs w:val="24"/>
        </w:rPr>
        <w:t>jas turi tur</w:t>
      </w:r>
      <w:r w:rsidRPr="00196A1B">
        <w:rPr>
          <w:rFonts w:ascii="Times New Roman" w:eastAsia="Calibri" w:hAnsi="Times New Roman" w:cs="Times New Roman"/>
          <w:b/>
          <w:sz w:val="24"/>
          <w:szCs w:val="24"/>
        </w:rPr>
        <w:t>ė</w:t>
      </w:r>
      <w:r w:rsidRPr="00196A1B">
        <w:rPr>
          <w:rFonts w:ascii="Times New Roman" w:hAnsi="Times New Roman" w:cs="Times New Roman"/>
          <w:b/>
          <w:sz w:val="24"/>
          <w:szCs w:val="24"/>
        </w:rPr>
        <w:t>ti degalines Klaipėdoje, Kaune, Vilniuje, Plungėje.  Plungėje privalo turėti degalin</w:t>
      </w:r>
      <w:r w:rsidRPr="00196A1B">
        <w:rPr>
          <w:rFonts w:ascii="Times New Roman" w:eastAsia="Calibri" w:hAnsi="Times New Roman" w:cs="Times New Roman"/>
          <w:b/>
          <w:sz w:val="24"/>
          <w:szCs w:val="24"/>
        </w:rPr>
        <w:t>ę</w:t>
      </w:r>
      <w:r w:rsidRPr="00196A1B">
        <w:rPr>
          <w:rFonts w:ascii="Times New Roman" w:hAnsi="Times New Roman" w:cs="Times New Roman"/>
          <w:b/>
          <w:sz w:val="24"/>
          <w:szCs w:val="24"/>
        </w:rPr>
        <w:t>, esančią ne didesniu kaip 2 km atstumu nuo pagrindin</w:t>
      </w:r>
      <w:r w:rsidRPr="00196A1B">
        <w:rPr>
          <w:rFonts w:ascii="Times New Roman" w:eastAsia="Calibri" w:hAnsi="Times New Roman" w:cs="Times New Roman"/>
          <w:b/>
          <w:sz w:val="24"/>
          <w:szCs w:val="24"/>
        </w:rPr>
        <w:t>ė</w:t>
      </w:r>
      <w:r w:rsidRPr="00196A1B">
        <w:rPr>
          <w:rFonts w:ascii="Times New Roman" w:hAnsi="Times New Roman" w:cs="Times New Roman"/>
          <w:b/>
          <w:sz w:val="24"/>
          <w:szCs w:val="24"/>
        </w:rPr>
        <w:t>s perkan</w:t>
      </w:r>
      <w:r w:rsidRPr="00196A1B">
        <w:rPr>
          <w:rFonts w:ascii="Times New Roman" w:eastAsia="Calibri" w:hAnsi="Times New Roman" w:cs="Times New Roman"/>
          <w:b/>
          <w:sz w:val="24"/>
          <w:szCs w:val="24"/>
        </w:rPr>
        <w:t>č</w:t>
      </w:r>
      <w:r w:rsidRPr="00196A1B">
        <w:rPr>
          <w:rFonts w:ascii="Times New Roman" w:hAnsi="Times New Roman" w:cs="Times New Roman"/>
          <w:b/>
          <w:sz w:val="24"/>
          <w:szCs w:val="24"/>
        </w:rPr>
        <w:t>iojo subjekto b</w:t>
      </w:r>
      <w:r w:rsidRPr="00196A1B">
        <w:rPr>
          <w:rFonts w:ascii="Times New Roman" w:eastAsia="Calibri" w:hAnsi="Times New Roman" w:cs="Times New Roman"/>
          <w:b/>
          <w:sz w:val="24"/>
          <w:szCs w:val="24"/>
        </w:rPr>
        <w:t>ū</w:t>
      </w:r>
      <w:r w:rsidRPr="00196A1B">
        <w:rPr>
          <w:rFonts w:ascii="Times New Roman" w:hAnsi="Times New Roman" w:cs="Times New Roman"/>
          <w:b/>
          <w:sz w:val="24"/>
          <w:szCs w:val="24"/>
        </w:rPr>
        <w:t>stin</w:t>
      </w:r>
      <w:r w:rsidRPr="00196A1B">
        <w:rPr>
          <w:rFonts w:ascii="Times New Roman" w:eastAsia="Calibri" w:hAnsi="Times New Roman" w:cs="Times New Roman"/>
          <w:b/>
          <w:sz w:val="24"/>
          <w:szCs w:val="24"/>
        </w:rPr>
        <w:t>ė</w:t>
      </w:r>
      <w:r w:rsidRPr="00196A1B">
        <w:rPr>
          <w:rFonts w:ascii="Times New Roman" w:hAnsi="Times New Roman" w:cs="Times New Roman"/>
          <w:b/>
          <w:sz w:val="24"/>
          <w:szCs w:val="24"/>
        </w:rPr>
        <w:t xml:space="preserve">s, </w:t>
      </w:r>
      <w:proofErr w:type="spellStart"/>
      <w:r w:rsidRPr="00196A1B">
        <w:rPr>
          <w:rFonts w:ascii="Times New Roman" w:hAnsi="Times New Roman" w:cs="Times New Roman"/>
          <w:b/>
          <w:sz w:val="24"/>
          <w:szCs w:val="24"/>
        </w:rPr>
        <w:t>t.y</w:t>
      </w:r>
      <w:proofErr w:type="spellEnd"/>
      <w:r w:rsidRPr="00196A1B">
        <w:rPr>
          <w:rFonts w:ascii="Times New Roman" w:hAnsi="Times New Roman" w:cs="Times New Roman"/>
          <w:b/>
          <w:sz w:val="24"/>
          <w:szCs w:val="24"/>
        </w:rPr>
        <w:t xml:space="preserve">.  V. Mačernio 19, Plungė.  </w:t>
      </w:r>
      <w:r w:rsidRPr="00196A1B">
        <w:rPr>
          <w:rFonts w:ascii="Times New Roman" w:hAnsi="Times New Roman" w:cs="Times New Roman"/>
          <w:sz w:val="24"/>
          <w:szCs w:val="24"/>
        </w:rPr>
        <w:t>Reikalinga pateikti degalinių sąrašą</w:t>
      </w:r>
      <w:r w:rsidRPr="00196A1B">
        <w:rPr>
          <w:rFonts w:ascii="Times New Roman" w:hAnsi="Times New Roman" w:cs="Times New Roman"/>
          <w:b/>
          <w:sz w:val="24"/>
          <w:szCs w:val="24"/>
        </w:rPr>
        <w:t xml:space="preserve">. </w:t>
      </w:r>
    </w:p>
    <w:p w14:paraId="6C270EAC" w14:textId="77777777" w:rsidR="00196A1B" w:rsidRPr="00196A1B" w:rsidRDefault="00196A1B" w:rsidP="00196A1B">
      <w:pPr>
        <w:spacing w:after="4" w:line="238" w:lineRule="auto"/>
        <w:ind w:right="53"/>
        <w:jc w:val="both"/>
        <w:rPr>
          <w:rFonts w:ascii="Times New Roman" w:hAnsi="Times New Roman" w:cs="Times New Roman"/>
          <w:sz w:val="24"/>
          <w:szCs w:val="24"/>
        </w:rPr>
      </w:pPr>
      <w:r w:rsidRPr="00196A1B">
        <w:rPr>
          <w:rFonts w:ascii="Times New Roman" w:hAnsi="Times New Roman" w:cs="Times New Roman"/>
          <w:sz w:val="24"/>
          <w:szCs w:val="24"/>
        </w:rPr>
        <w:t>Perkan</w:t>
      </w:r>
      <w:r w:rsidRPr="00196A1B">
        <w:rPr>
          <w:rFonts w:ascii="Times New Roman" w:eastAsia="Calibri" w:hAnsi="Times New Roman" w:cs="Times New Roman"/>
          <w:sz w:val="24"/>
          <w:szCs w:val="24"/>
        </w:rPr>
        <w:t>tysis subjektas</w:t>
      </w:r>
      <w:r w:rsidRPr="00196A1B">
        <w:rPr>
          <w:rFonts w:ascii="Times New Roman" w:hAnsi="Times New Roman" w:cs="Times New Roman"/>
          <w:sz w:val="24"/>
          <w:szCs w:val="24"/>
        </w:rPr>
        <w:t xml:space="preserve"> ne</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sipareigoja nupirkti viso nurodyto automobilini</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degal</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kiekio. Degalai bus perkami pagal faktin</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 xml:space="preserve"> poreik</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 Perkan</w:t>
      </w:r>
      <w:r w:rsidRPr="00196A1B">
        <w:rPr>
          <w:rFonts w:ascii="Times New Roman" w:eastAsia="Calibri" w:hAnsi="Times New Roman" w:cs="Times New Roman"/>
          <w:sz w:val="24"/>
          <w:szCs w:val="24"/>
        </w:rPr>
        <w:t>tysis subjektas</w:t>
      </w:r>
      <w:r w:rsidRPr="00196A1B">
        <w:rPr>
          <w:rFonts w:ascii="Times New Roman" w:hAnsi="Times New Roman" w:cs="Times New Roman"/>
          <w:sz w:val="24"/>
          <w:szCs w:val="24"/>
        </w:rPr>
        <w:t xml:space="preserve"> pasilieka sau teis</w:t>
      </w:r>
      <w:r w:rsidRPr="00196A1B">
        <w:rPr>
          <w:rFonts w:ascii="Times New Roman" w:eastAsia="Calibri" w:hAnsi="Times New Roman" w:cs="Times New Roman"/>
          <w:sz w:val="24"/>
          <w:szCs w:val="24"/>
        </w:rPr>
        <w:t>ę</w:t>
      </w:r>
      <w:r w:rsidRPr="00196A1B">
        <w:rPr>
          <w:rFonts w:ascii="Times New Roman" w:hAnsi="Times New Roman" w:cs="Times New Roman"/>
          <w:sz w:val="24"/>
          <w:szCs w:val="24"/>
        </w:rPr>
        <w:t xml:space="preserve"> didinti arba mažinti nurodyt</w:t>
      </w:r>
      <w:r w:rsidRPr="00196A1B">
        <w:rPr>
          <w:rFonts w:ascii="Times New Roman" w:eastAsia="Calibri" w:hAnsi="Times New Roman" w:cs="Times New Roman"/>
          <w:sz w:val="24"/>
          <w:szCs w:val="24"/>
        </w:rPr>
        <w:t>ą</w:t>
      </w:r>
      <w:r w:rsidRPr="00196A1B">
        <w:rPr>
          <w:rFonts w:ascii="Times New Roman" w:hAnsi="Times New Roman" w:cs="Times New Roman"/>
          <w:sz w:val="24"/>
          <w:szCs w:val="24"/>
        </w:rPr>
        <w:t xml:space="preserve"> automobilini</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degal</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kiek</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 xml:space="preserve"> pagal real</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j</w:t>
      </w:r>
      <w:r w:rsidRPr="00196A1B">
        <w:rPr>
          <w:rFonts w:ascii="Times New Roman" w:eastAsia="Calibri" w:hAnsi="Times New Roman" w:cs="Times New Roman"/>
          <w:sz w:val="24"/>
          <w:szCs w:val="24"/>
        </w:rPr>
        <w:t>ų</w:t>
      </w:r>
      <w:r w:rsidRPr="00196A1B">
        <w:rPr>
          <w:rFonts w:ascii="Times New Roman" w:hAnsi="Times New Roman" w:cs="Times New Roman"/>
          <w:sz w:val="24"/>
          <w:szCs w:val="24"/>
        </w:rPr>
        <w:t xml:space="preserve"> poreik</w:t>
      </w:r>
      <w:r w:rsidRPr="00196A1B">
        <w:rPr>
          <w:rFonts w:ascii="Times New Roman" w:eastAsia="Calibri" w:hAnsi="Times New Roman" w:cs="Times New Roman"/>
          <w:sz w:val="24"/>
          <w:szCs w:val="24"/>
        </w:rPr>
        <w:t>į</w:t>
      </w:r>
      <w:r w:rsidRPr="00196A1B">
        <w:rPr>
          <w:rFonts w:ascii="Times New Roman" w:hAnsi="Times New Roman" w:cs="Times New Roman"/>
          <w:sz w:val="24"/>
          <w:szCs w:val="24"/>
        </w:rPr>
        <w:t>. Šie pirkimo kiekiai bus naudojami tik pasi</w:t>
      </w:r>
      <w:r w:rsidRPr="00196A1B">
        <w:rPr>
          <w:rFonts w:ascii="Times New Roman" w:eastAsia="Calibri" w:hAnsi="Times New Roman" w:cs="Times New Roman"/>
          <w:sz w:val="24"/>
          <w:szCs w:val="24"/>
        </w:rPr>
        <w:t>ū</w:t>
      </w:r>
      <w:r w:rsidRPr="00196A1B">
        <w:rPr>
          <w:rFonts w:ascii="Times New Roman" w:hAnsi="Times New Roman" w:cs="Times New Roman"/>
          <w:sz w:val="24"/>
          <w:szCs w:val="24"/>
        </w:rPr>
        <w:t>lymams palyginti ir konkurs</w:t>
      </w:r>
      <w:r w:rsidRPr="00196A1B">
        <w:rPr>
          <w:rFonts w:ascii="Times New Roman" w:eastAsia="Calibri" w:hAnsi="Times New Roman" w:cs="Times New Roman"/>
          <w:sz w:val="24"/>
          <w:szCs w:val="24"/>
        </w:rPr>
        <w:t>ą</w:t>
      </w:r>
      <w:r w:rsidRPr="00196A1B">
        <w:rPr>
          <w:rFonts w:ascii="Times New Roman" w:hAnsi="Times New Roman" w:cs="Times New Roman"/>
          <w:sz w:val="24"/>
          <w:szCs w:val="24"/>
        </w:rPr>
        <w:t xml:space="preserve"> laim</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jusiam tiek</w:t>
      </w:r>
      <w:r w:rsidRPr="00196A1B">
        <w:rPr>
          <w:rFonts w:ascii="Times New Roman" w:eastAsia="Calibri" w:hAnsi="Times New Roman" w:cs="Times New Roman"/>
          <w:sz w:val="24"/>
          <w:szCs w:val="24"/>
        </w:rPr>
        <w:t>ė</w:t>
      </w:r>
      <w:r w:rsidRPr="00196A1B">
        <w:rPr>
          <w:rFonts w:ascii="Times New Roman" w:hAnsi="Times New Roman" w:cs="Times New Roman"/>
          <w:sz w:val="24"/>
          <w:szCs w:val="24"/>
        </w:rPr>
        <w:t>jui nustatyti.</w:t>
      </w:r>
    </w:p>
    <w:p w14:paraId="51C6F32B" w14:textId="77777777" w:rsidR="00196A1B" w:rsidRPr="00AB6F33" w:rsidRDefault="00196A1B" w:rsidP="00196A1B">
      <w:pPr>
        <w:pStyle w:val="Betarp"/>
        <w:tabs>
          <w:tab w:val="left" w:pos="567"/>
        </w:tabs>
        <w:spacing w:before="120"/>
        <w:jc w:val="both"/>
        <w:rPr>
          <w:rFonts w:ascii="Times New Roman" w:hAnsi="Times New Roman" w:cs="Times New Roman"/>
          <w:sz w:val="24"/>
          <w:szCs w:val="24"/>
        </w:rPr>
      </w:pPr>
    </w:p>
    <w:p w14:paraId="0B2700CB" w14:textId="6DE81DBD" w:rsidR="00501201" w:rsidRPr="00501201" w:rsidRDefault="00C64D23" w:rsidP="00DA53BD">
      <w:pPr>
        <w:pStyle w:val="Sraopastraipa"/>
        <w:tabs>
          <w:tab w:val="left" w:pos="567"/>
        </w:tabs>
        <w:spacing w:before="120" w:after="0" w:line="240" w:lineRule="auto"/>
        <w:ind w:left="0"/>
        <w:contextualSpacing w:val="0"/>
        <w:rPr>
          <w:rFonts w:ascii="Times New Roman" w:hAnsi="Times New Roman" w:cs="Times New Roman"/>
          <w:sz w:val="24"/>
          <w:szCs w:val="24"/>
        </w:rPr>
      </w:pPr>
      <w:r w:rsidRPr="00501201">
        <w:rPr>
          <w:rFonts w:ascii="Times New Roman" w:hAnsi="Times New Roman" w:cs="Times New Roman"/>
          <w:sz w:val="24"/>
          <w:szCs w:val="24"/>
        </w:rPr>
        <w:lastRenderedPageBreak/>
        <w:t xml:space="preserve">Pirkimo objektas </w:t>
      </w:r>
      <w:r w:rsidR="00201BD1" w:rsidRPr="00501201">
        <w:rPr>
          <w:rFonts w:ascii="Times New Roman" w:hAnsi="Times New Roman" w:cs="Times New Roman"/>
          <w:sz w:val="24"/>
          <w:szCs w:val="24"/>
        </w:rPr>
        <w:t>į dalis ne</w:t>
      </w:r>
      <w:r w:rsidRPr="00501201">
        <w:rPr>
          <w:rFonts w:ascii="Times New Roman" w:hAnsi="Times New Roman" w:cs="Times New Roman"/>
          <w:sz w:val="24"/>
          <w:szCs w:val="24"/>
        </w:rPr>
        <w:t>skaidomas</w:t>
      </w:r>
      <w:r w:rsidR="00B41C66" w:rsidRPr="00501201">
        <w:rPr>
          <w:rFonts w:ascii="Times New Roman" w:hAnsi="Times New Roman" w:cs="Times New Roman"/>
          <w:sz w:val="24"/>
          <w:szCs w:val="24"/>
        </w:rPr>
        <w:t xml:space="preserve">. </w:t>
      </w:r>
    </w:p>
    <w:p w14:paraId="21040C42" w14:textId="5064F46E" w:rsidR="00605B6A" w:rsidRDefault="00DA53BD" w:rsidP="00DA53BD">
      <w:pPr>
        <w:pStyle w:val="Betarp"/>
        <w:tabs>
          <w:tab w:val="left" w:pos="567"/>
        </w:tabs>
        <w:spacing w:before="120"/>
        <w:jc w:val="both"/>
        <w:rPr>
          <w:rFonts w:ascii="Times New Roman" w:hAnsi="Times New Roman" w:cs="Times New Roman"/>
          <w:sz w:val="24"/>
          <w:szCs w:val="24"/>
        </w:rPr>
      </w:pPr>
      <w:r>
        <w:rPr>
          <w:rFonts w:ascii="Times New Roman" w:hAnsi="Times New Roman" w:cs="Times New Roman"/>
          <w:sz w:val="24"/>
          <w:szCs w:val="24"/>
        </w:rPr>
        <w:t>Jei</w:t>
      </w:r>
      <w:r w:rsidR="00E53E12" w:rsidRPr="00605B6A">
        <w:rPr>
          <w:rFonts w:ascii="Times New Roman" w:hAnsi="Times New Roman" w:cs="Times New Roman"/>
          <w:sz w:val="24"/>
          <w:szCs w:val="24"/>
        </w:rPr>
        <w:t xml:space="preserve">gu apibūdinant pirkimo objektą techninėje specifikacijoje nurodytas konkretus modelis ar tiekimo šaltinis, konkretus procesas, būdingas konkretaus tiekėjo tiekiamoms prekėms ar teikiamoms paslaugoms, ar prekių ženklas, patentas, tipai, konkreti kilmė ar gamyba, </w:t>
      </w:r>
      <w:r w:rsidR="00245655" w:rsidRPr="00605B6A">
        <w:rPr>
          <w:rFonts w:ascii="Times New Roman" w:hAnsi="Times New Roman" w:cs="Times New Roman"/>
          <w:sz w:val="24"/>
          <w:szCs w:val="24"/>
        </w:rPr>
        <w:t xml:space="preserve">turi būti </w:t>
      </w:r>
      <w:r w:rsidR="00AE7624" w:rsidRPr="00605B6A">
        <w:rPr>
          <w:rFonts w:ascii="Times New Roman" w:hAnsi="Times New Roman" w:cs="Times New Roman"/>
          <w:sz w:val="24"/>
          <w:szCs w:val="24"/>
        </w:rPr>
        <w:t xml:space="preserve">laikoma, kad kiekviena tokia nuoroda yra pateikta su žodžiais „arba lygiavertis“. </w:t>
      </w:r>
    </w:p>
    <w:p w14:paraId="7B478B03" w14:textId="152D5541" w:rsidR="00D22226" w:rsidRPr="00510863" w:rsidRDefault="00202323" w:rsidP="00202323">
      <w:pPr>
        <w:pStyle w:val="Antrat1"/>
        <w:spacing w:line="20" w:lineRule="atLeast"/>
        <w:contextualSpacing/>
        <w:rPr>
          <w:rFonts w:ascii="Times New Roman" w:hAnsi="Times New Roman" w:cs="Times New Roman"/>
          <w:sz w:val="28"/>
          <w:szCs w:val="28"/>
        </w:rPr>
      </w:pPr>
      <w:bookmarkStart w:id="6" w:name="_Toc223521371"/>
      <w:r w:rsidRPr="00510863">
        <w:rPr>
          <w:rFonts w:ascii="Times New Roman" w:hAnsi="Times New Roman" w:cs="Times New Roman"/>
          <w:sz w:val="28"/>
          <w:szCs w:val="28"/>
        </w:rPr>
        <w:t>3.</w:t>
      </w:r>
      <w:r w:rsidR="00D24970" w:rsidRPr="00510863">
        <w:rPr>
          <w:rFonts w:ascii="Times New Roman" w:hAnsi="Times New Roman" w:cs="Times New Roman"/>
          <w:sz w:val="28"/>
          <w:szCs w:val="28"/>
        </w:rPr>
        <w:t xml:space="preserve"> </w:t>
      </w:r>
      <w:bookmarkStart w:id="7" w:name="_Ref39427921"/>
      <w:bookmarkStart w:id="8" w:name="_Ref39427927"/>
      <w:bookmarkStart w:id="9" w:name="_Ref39740354"/>
      <w:r w:rsidR="00D22226" w:rsidRPr="00510863">
        <w:rPr>
          <w:rFonts w:ascii="Times New Roman" w:hAnsi="Times New Roman" w:cs="Times New Roman"/>
          <w:sz w:val="28"/>
          <w:szCs w:val="28"/>
        </w:rPr>
        <w:t>Susitikimai su tiekėjais</w:t>
      </w:r>
      <w:bookmarkEnd w:id="7"/>
      <w:bookmarkEnd w:id="8"/>
      <w:r w:rsidR="003B6924" w:rsidRPr="00510863">
        <w:rPr>
          <w:rFonts w:ascii="Times New Roman" w:hAnsi="Times New Roman" w:cs="Times New Roman"/>
          <w:sz w:val="28"/>
          <w:szCs w:val="28"/>
        </w:rPr>
        <w:t xml:space="preserve"> ir pirkimo objekto apžiūra</w:t>
      </w:r>
      <w:bookmarkEnd w:id="6"/>
      <w:bookmarkEnd w:id="9"/>
    </w:p>
    <w:p w14:paraId="3A422005" w14:textId="48B98663" w:rsidR="00B176FD" w:rsidRDefault="00E72630" w:rsidP="00D76626">
      <w:pPr>
        <w:pStyle w:val="Body2"/>
        <w:tabs>
          <w:tab w:val="left" w:pos="567"/>
          <w:tab w:val="left" w:pos="993"/>
        </w:tabs>
        <w:spacing w:before="120" w:after="0"/>
        <w:rPr>
          <w:rFonts w:cs="Times New Roman"/>
          <w:sz w:val="24"/>
          <w:szCs w:val="24"/>
          <w:lang w:val="lt-LT"/>
        </w:rPr>
      </w:pPr>
      <w:r w:rsidRPr="00C612C5">
        <w:rPr>
          <w:rFonts w:eastAsia="Times New Roman" w:cs="Times New Roman"/>
          <w:sz w:val="24"/>
          <w:szCs w:val="24"/>
          <w:lang w:val="lt-LT"/>
        </w:rPr>
        <w:t xml:space="preserve">Perkantysis subjektas </w:t>
      </w:r>
      <w:r w:rsidR="00B176FD" w:rsidRPr="00510863">
        <w:rPr>
          <w:rFonts w:cs="Times New Roman"/>
          <w:sz w:val="24"/>
          <w:szCs w:val="24"/>
          <w:lang w:val="lt-LT"/>
        </w:rPr>
        <w:t xml:space="preserve">nerengs susitikimo su tiekėjais dėl pirkimo </w:t>
      </w:r>
      <w:r w:rsidR="004257A5" w:rsidRPr="00510863">
        <w:rPr>
          <w:rFonts w:cs="Times New Roman"/>
          <w:sz w:val="24"/>
          <w:szCs w:val="24"/>
          <w:lang w:val="lt-LT"/>
        </w:rPr>
        <w:t>sąlyg</w:t>
      </w:r>
      <w:r w:rsidR="00B176FD" w:rsidRPr="00510863">
        <w:rPr>
          <w:rFonts w:cs="Times New Roman"/>
          <w:sz w:val="24"/>
          <w:szCs w:val="24"/>
          <w:lang w:val="lt-LT"/>
        </w:rPr>
        <w:t>ų</w:t>
      </w:r>
      <w:r w:rsidR="00946722" w:rsidRPr="00510863">
        <w:rPr>
          <w:rFonts w:cs="Times New Roman"/>
          <w:sz w:val="24"/>
          <w:szCs w:val="24"/>
          <w:lang w:val="lt-LT"/>
        </w:rPr>
        <w:t xml:space="preserve"> paaiškinimo</w:t>
      </w:r>
      <w:r w:rsidR="00B176FD" w:rsidRPr="00510863">
        <w:rPr>
          <w:rFonts w:cs="Times New Roman"/>
          <w:sz w:val="24"/>
          <w:szCs w:val="24"/>
          <w:lang w:val="lt-LT"/>
        </w:rPr>
        <w:t>.</w:t>
      </w:r>
    </w:p>
    <w:p w14:paraId="6443D2FF" w14:textId="040A41C9" w:rsidR="00C94B9F" w:rsidRPr="00510863" w:rsidRDefault="00AD57B1" w:rsidP="00AD57B1">
      <w:pPr>
        <w:pStyle w:val="Antrat1"/>
        <w:spacing w:line="20" w:lineRule="atLeast"/>
        <w:contextualSpacing/>
        <w:rPr>
          <w:rFonts w:ascii="Times New Roman" w:hAnsi="Times New Roman" w:cs="Times New Roman"/>
          <w:sz w:val="28"/>
          <w:szCs w:val="28"/>
        </w:rPr>
      </w:pPr>
      <w:bookmarkStart w:id="10" w:name="_Ref39473754"/>
      <w:bookmarkStart w:id="11" w:name="_Ref39473761"/>
      <w:bookmarkStart w:id="12" w:name="_Ref39474188"/>
      <w:bookmarkStart w:id="13" w:name="_Toc223521372"/>
      <w:r w:rsidRPr="00510863">
        <w:rPr>
          <w:rFonts w:ascii="Times New Roman" w:hAnsi="Times New Roman" w:cs="Times New Roman"/>
          <w:sz w:val="28"/>
          <w:szCs w:val="28"/>
        </w:rPr>
        <w:t xml:space="preserve">4. </w:t>
      </w:r>
      <w:r w:rsidR="00173ACB" w:rsidRPr="00510863">
        <w:rPr>
          <w:rFonts w:ascii="Times New Roman" w:hAnsi="Times New Roman" w:cs="Times New Roman"/>
          <w:sz w:val="28"/>
          <w:szCs w:val="28"/>
        </w:rPr>
        <w:t>Tiekėjų pašalinimo pagrindai</w:t>
      </w:r>
      <w:bookmarkEnd w:id="10"/>
      <w:bookmarkEnd w:id="11"/>
      <w:bookmarkEnd w:id="12"/>
      <w:r w:rsidR="00975F1F" w:rsidRPr="00510863">
        <w:rPr>
          <w:rFonts w:ascii="Times New Roman" w:hAnsi="Times New Roman" w:cs="Times New Roman"/>
          <w:sz w:val="28"/>
          <w:szCs w:val="28"/>
        </w:rPr>
        <w:t xml:space="preserve"> ir kvalifikacijos reikalavimai</w:t>
      </w:r>
      <w:bookmarkEnd w:id="13"/>
    </w:p>
    <w:p w14:paraId="23B058CE" w14:textId="2C0D86F4" w:rsidR="002C5249" w:rsidRPr="00510863" w:rsidRDefault="0066582E" w:rsidP="00DA53BD">
      <w:pPr>
        <w:pStyle w:val="Sraopastraipa"/>
        <w:tabs>
          <w:tab w:val="left" w:pos="567"/>
        </w:tabs>
        <w:spacing w:before="120" w:after="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Perkantysis subjektas </w:t>
      </w:r>
      <w:r w:rsidR="00DA53BD">
        <w:rPr>
          <w:rFonts w:ascii="Times New Roman" w:hAnsi="Times New Roman" w:cs="Times New Roman"/>
          <w:sz w:val="24"/>
          <w:szCs w:val="24"/>
        </w:rPr>
        <w:t xml:space="preserve">reikalauja užpildyti 3 priedą „Minimalių kvalifikacijos reikalavimų atitikties deklaracija“. </w:t>
      </w:r>
    </w:p>
    <w:p w14:paraId="69D62E2B" w14:textId="6CB95556" w:rsidR="00A000BE" w:rsidRPr="00510863" w:rsidRDefault="00D24970" w:rsidP="0037632B">
      <w:pPr>
        <w:pStyle w:val="Antrat1"/>
        <w:tabs>
          <w:tab w:val="left" w:pos="567"/>
        </w:tabs>
        <w:spacing w:after="0"/>
        <w:contextualSpacing/>
        <w:jc w:val="both"/>
        <w:rPr>
          <w:rFonts w:ascii="Times New Roman" w:hAnsi="Times New Roman" w:cs="Times New Roman"/>
          <w:sz w:val="28"/>
          <w:szCs w:val="28"/>
        </w:rPr>
      </w:pPr>
      <w:bookmarkStart w:id="14" w:name="_Toc223521373"/>
      <w:r w:rsidRPr="00510863">
        <w:rPr>
          <w:rFonts w:ascii="Times New Roman" w:hAnsi="Times New Roman" w:cs="Times New Roman"/>
          <w:sz w:val="28"/>
          <w:szCs w:val="28"/>
        </w:rPr>
        <w:t>5</w:t>
      </w:r>
      <w:r w:rsidR="001E3D5A" w:rsidRPr="00510863">
        <w:rPr>
          <w:rFonts w:ascii="Times New Roman" w:hAnsi="Times New Roman" w:cs="Times New Roman"/>
          <w:sz w:val="28"/>
          <w:szCs w:val="28"/>
        </w:rPr>
        <w:t>.</w:t>
      </w:r>
      <w:r w:rsidR="00510863">
        <w:rPr>
          <w:rFonts w:ascii="Times New Roman" w:hAnsi="Times New Roman" w:cs="Times New Roman"/>
          <w:sz w:val="28"/>
          <w:szCs w:val="28"/>
        </w:rPr>
        <w:t xml:space="preserve"> </w:t>
      </w:r>
      <w:r w:rsidR="009743D3" w:rsidRPr="00510863">
        <w:rPr>
          <w:rFonts w:ascii="Times New Roman" w:hAnsi="Times New Roman" w:cs="Times New Roman"/>
          <w:sz w:val="28"/>
          <w:szCs w:val="28"/>
        </w:rPr>
        <w:t>Reikalavimai, susiję su nacionaliniu saugumu</w:t>
      </w:r>
      <w:bookmarkEnd w:id="14"/>
      <w:r w:rsidR="009743D3" w:rsidRPr="00510863">
        <w:rPr>
          <w:rFonts w:ascii="Times New Roman" w:hAnsi="Times New Roman" w:cs="Times New Roman"/>
          <w:sz w:val="28"/>
          <w:szCs w:val="28"/>
        </w:rPr>
        <w:t xml:space="preserve"> </w:t>
      </w:r>
    </w:p>
    <w:p w14:paraId="2FC7443C" w14:textId="3DC6E942" w:rsidR="00DF3DDF" w:rsidRPr="00715D19" w:rsidRDefault="00715D19" w:rsidP="00715D19">
      <w:pPr>
        <w:spacing w:after="4" w:line="238" w:lineRule="auto"/>
        <w:ind w:right="53"/>
        <w:jc w:val="both"/>
        <w:rPr>
          <w:rFonts w:ascii="Times New Roman" w:hAnsi="Times New Roman" w:cs="Times New Roman"/>
          <w:sz w:val="24"/>
          <w:szCs w:val="24"/>
        </w:rPr>
      </w:pPr>
      <w:r w:rsidRPr="00715D19">
        <w:rPr>
          <w:rFonts w:ascii="Times New Roman" w:hAnsi="Times New Roman" w:cs="Times New Roman"/>
          <w:sz w:val="24"/>
          <w:szCs w:val="24"/>
        </w:rPr>
        <w:t>Tiekėjas įsipareigoja mobilizacijos, karo, nepaprastosios padėties metu ar kai LR vyriausybė, įvertinusi riziką, kad veiksniai, dėl kurių buvo ar gali būti paskelbta mobilizacija, įvesta karo ar nepaprastoji padėtis, kelia grėsmę nacionaliniam saugumui, yra priėmusi sprendimą dėl Pirkim</w:t>
      </w:r>
      <w:r w:rsidRPr="00715D19">
        <w:rPr>
          <w:rFonts w:ascii="Times New Roman" w:eastAsia="Calibri" w:hAnsi="Times New Roman" w:cs="Times New Roman"/>
          <w:sz w:val="24"/>
          <w:szCs w:val="24"/>
        </w:rPr>
        <w:t>ų, atliekamų vandentvarkos, energetikos, transporto ar pašto paslaugų srities perkančiųjų subjektų, įstatymo</w:t>
      </w:r>
      <w:r w:rsidRPr="00715D19">
        <w:rPr>
          <w:rFonts w:ascii="Times New Roman" w:hAnsi="Times New Roman" w:cs="Times New Roman"/>
          <w:sz w:val="24"/>
          <w:szCs w:val="24"/>
        </w:rPr>
        <w:t xml:space="preserve"> 58 straipsnio 4 dalies 3 nuostatos taikymo, užtikrinti, kad pristatomų prekių ar jų sudėtinių dalių kilmės šalis nėra iš valstybių ar teritorijų, nurodytų Pirkim</w:t>
      </w:r>
      <w:r w:rsidRPr="00715D19">
        <w:rPr>
          <w:rFonts w:ascii="Times New Roman" w:eastAsia="Calibri" w:hAnsi="Times New Roman" w:cs="Times New Roman"/>
          <w:sz w:val="24"/>
          <w:szCs w:val="24"/>
        </w:rPr>
        <w:t>ų, atliekamų vandentvarkos, energetikos, transporto ar pašto paslaugų srities perkančiųjų subjektų, įstatymo</w:t>
      </w:r>
      <w:r w:rsidRPr="00715D19">
        <w:rPr>
          <w:rFonts w:ascii="Times New Roman" w:hAnsi="Times New Roman" w:cs="Times New Roman"/>
          <w:sz w:val="24"/>
          <w:szCs w:val="24"/>
        </w:rPr>
        <w:t xml:space="preserve"> 58 straipsnio 4 dalies 3 punkte.</w:t>
      </w:r>
    </w:p>
    <w:p w14:paraId="4BEDE7AF" w14:textId="457E0FAE" w:rsidR="00AF62E6" w:rsidRPr="00523ED5" w:rsidRDefault="00245E8F" w:rsidP="00142AB7">
      <w:pPr>
        <w:pStyle w:val="Antrat1"/>
        <w:spacing w:line="20" w:lineRule="atLeast"/>
        <w:contextualSpacing/>
        <w:rPr>
          <w:rFonts w:ascii="Times New Roman" w:hAnsi="Times New Roman" w:cs="Times New Roman"/>
          <w:sz w:val="28"/>
          <w:szCs w:val="28"/>
        </w:rPr>
      </w:pPr>
      <w:bookmarkStart w:id="15" w:name="_Ref39666794"/>
      <w:bookmarkStart w:id="16" w:name="_Ref39666796"/>
      <w:bookmarkStart w:id="17" w:name="_Toc223521374"/>
      <w:r w:rsidRPr="00523ED5">
        <w:rPr>
          <w:rFonts w:ascii="Times New Roman" w:hAnsi="Times New Roman" w:cs="Times New Roman"/>
          <w:sz w:val="28"/>
          <w:szCs w:val="28"/>
        </w:rPr>
        <w:t>6</w:t>
      </w:r>
      <w:r w:rsidR="0005396D" w:rsidRPr="00523ED5">
        <w:rPr>
          <w:rFonts w:ascii="Times New Roman" w:hAnsi="Times New Roman" w:cs="Times New Roman"/>
          <w:sz w:val="28"/>
          <w:szCs w:val="28"/>
        </w:rPr>
        <w:t xml:space="preserve">. </w:t>
      </w:r>
      <w:r w:rsidR="00220588" w:rsidRPr="00523ED5">
        <w:rPr>
          <w:rFonts w:ascii="Times New Roman" w:hAnsi="Times New Roman" w:cs="Times New Roman"/>
          <w:sz w:val="28"/>
          <w:szCs w:val="28"/>
        </w:rPr>
        <w:t>Specialieji r</w:t>
      </w:r>
      <w:r w:rsidR="00DF58E2" w:rsidRPr="00523ED5">
        <w:rPr>
          <w:rFonts w:ascii="Times New Roman" w:hAnsi="Times New Roman" w:cs="Times New Roman"/>
          <w:sz w:val="28"/>
          <w:szCs w:val="28"/>
        </w:rPr>
        <w:t>eikalavimai pasiūlymų rengimui ir pateikimui</w:t>
      </w:r>
      <w:bookmarkEnd w:id="15"/>
      <w:bookmarkEnd w:id="16"/>
      <w:bookmarkEnd w:id="17"/>
    </w:p>
    <w:p w14:paraId="6247FC4D" w14:textId="37643F1B" w:rsidR="006076EA" w:rsidRPr="00DE6EAA" w:rsidRDefault="00255E29" w:rsidP="00DE6EAA">
      <w:pPr>
        <w:pStyle w:val="Sraopastraipa"/>
        <w:tabs>
          <w:tab w:val="left" w:pos="567"/>
        </w:tabs>
        <w:spacing w:before="120" w:after="0" w:line="240" w:lineRule="auto"/>
        <w:ind w:left="0"/>
        <w:contextualSpacing w:val="0"/>
        <w:jc w:val="both"/>
        <w:rPr>
          <w:rFonts w:ascii="Times New Roman" w:hAnsi="Times New Roman" w:cs="Times New Roman"/>
          <w:sz w:val="24"/>
          <w:szCs w:val="24"/>
        </w:rPr>
      </w:pPr>
      <w:r>
        <w:rPr>
          <w:rFonts w:ascii="Times New Roman" w:eastAsiaTheme="minorHAnsi" w:hAnsi="Times New Roman" w:cs="Times New Roman"/>
          <w:bCs/>
          <w:iCs/>
          <w:sz w:val="24"/>
          <w:szCs w:val="24"/>
        </w:rPr>
        <w:t xml:space="preserve">6.1. </w:t>
      </w:r>
      <w:r w:rsidR="006076EA" w:rsidRPr="005755F9">
        <w:rPr>
          <w:rFonts w:ascii="Times New Roman" w:eastAsiaTheme="minorHAnsi" w:hAnsi="Times New Roman" w:cs="Times New Roman"/>
          <w:bCs/>
          <w:iCs/>
          <w:sz w:val="24"/>
          <w:szCs w:val="24"/>
        </w:rPr>
        <w:t xml:space="preserve">CVP IS </w:t>
      </w:r>
      <w:r w:rsidR="006076EA" w:rsidRPr="00F9552E">
        <w:rPr>
          <w:rFonts w:ascii="Times New Roman" w:eastAsiaTheme="minorHAnsi" w:hAnsi="Times New Roman" w:cs="Times New Roman"/>
          <w:bCs/>
          <w:iCs/>
          <w:sz w:val="24"/>
          <w:szCs w:val="24"/>
        </w:rPr>
        <w:t>pasiūlymo lango eilutėje „Prisegti dokumentai“ pateikiam</w:t>
      </w:r>
      <w:r w:rsidR="009F15CF" w:rsidRPr="00F9552E">
        <w:rPr>
          <w:rFonts w:ascii="Times New Roman" w:eastAsiaTheme="minorHAnsi" w:hAnsi="Times New Roman" w:cs="Times New Roman"/>
          <w:bCs/>
          <w:iCs/>
          <w:sz w:val="24"/>
          <w:szCs w:val="24"/>
        </w:rPr>
        <w:t>a</w:t>
      </w:r>
      <w:r w:rsidR="006076EA" w:rsidRPr="00F9552E">
        <w:rPr>
          <w:rFonts w:ascii="Times New Roman" w:eastAsiaTheme="minorHAnsi" w:hAnsi="Times New Roman" w:cs="Times New Roman"/>
          <w:bCs/>
          <w:iCs/>
          <w:sz w:val="24"/>
          <w:szCs w:val="24"/>
        </w:rPr>
        <w:t xml:space="preserve"> tiekėjo pasirašytas pasiūlymas, parengtas </w:t>
      </w:r>
      <w:r w:rsidR="006076EA" w:rsidRPr="00421F36">
        <w:rPr>
          <w:rFonts w:ascii="Times New Roman" w:eastAsiaTheme="minorHAnsi" w:hAnsi="Times New Roman" w:cs="Times New Roman"/>
          <w:bCs/>
          <w:iCs/>
          <w:sz w:val="24"/>
          <w:szCs w:val="24"/>
        </w:rPr>
        <w:t xml:space="preserve">pagal </w:t>
      </w:r>
      <w:bookmarkStart w:id="18" w:name="_Hlk91155325"/>
      <w:r w:rsidR="006076EA" w:rsidRPr="00421F36">
        <w:rPr>
          <w:rFonts w:ascii="Times New Roman" w:eastAsiaTheme="minorHAnsi" w:hAnsi="Times New Roman" w:cs="Times New Roman"/>
          <w:bCs/>
          <w:iCs/>
          <w:sz w:val="24"/>
          <w:szCs w:val="24"/>
        </w:rPr>
        <w:t xml:space="preserve">Pirkimo sąlygų priede Nr. </w:t>
      </w:r>
      <w:r w:rsidR="00DE6EAA">
        <w:rPr>
          <w:rFonts w:ascii="Times New Roman" w:eastAsiaTheme="minorHAnsi" w:hAnsi="Times New Roman" w:cs="Times New Roman"/>
          <w:bCs/>
          <w:iCs/>
          <w:sz w:val="24"/>
          <w:szCs w:val="24"/>
        </w:rPr>
        <w:t>2</w:t>
      </w:r>
      <w:r w:rsidR="006076EA" w:rsidRPr="00421F36">
        <w:rPr>
          <w:rFonts w:ascii="Times New Roman" w:eastAsiaTheme="minorHAnsi" w:hAnsi="Times New Roman" w:cs="Times New Roman"/>
          <w:bCs/>
          <w:iCs/>
          <w:sz w:val="24"/>
          <w:szCs w:val="24"/>
        </w:rPr>
        <w:t xml:space="preserve"> </w:t>
      </w:r>
      <w:bookmarkEnd w:id="18"/>
      <w:r w:rsidR="006076EA" w:rsidRPr="00421F36">
        <w:rPr>
          <w:rFonts w:ascii="Times New Roman" w:eastAsiaTheme="minorHAnsi" w:hAnsi="Times New Roman" w:cs="Times New Roman"/>
          <w:bCs/>
          <w:iCs/>
          <w:sz w:val="24"/>
          <w:szCs w:val="24"/>
        </w:rPr>
        <w:t xml:space="preserve">pateiktą pasiūlymo formą, </w:t>
      </w:r>
      <w:r w:rsidR="006076EA" w:rsidRPr="006B5E11">
        <w:rPr>
          <w:rFonts w:ascii="Times New Roman" w:eastAsiaTheme="minorHAnsi" w:hAnsi="Times New Roman" w:cs="Times New Roman"/>
          <w:bCs/>
          <w:iCs/>
          <w:sz w:val="24"/>
          <w:szCs w:val="24"/>
        </w:rPr>
        <w:t xml:space="preserve"> įgaliojimas ar kitas dokumento (pvz., pareigybės aprašymo), suteikiantis teisę pasirašyti tiekėjo pasiūlymą</w:t>
      </w:r>
      <w:r w:rsidR="00DE6EAA">
        <w:rPr>
          <w:rFonts w:ascii="Times New Roman" w:eastAsiaTheme="minorHAnsi" w:hAnsi="Times New Roman" w:cs="Times New Roman"/>
          <w:bCs/>
          <w:iCs/>
          <w:sz w:val="24"/>
          <w:szCs w:val="24"/>
        </w:rPr>
        <w:t xml:space="preserve">, užpildytas </w:t>
      </w:r>
      <w:r w:rsidR="00DE6EAA">
        <w:rPr>
          <w:rFonts w:ascii="Times New Roman" w:hAnsi="Times New Roman" w:cs="Times New Roman"/>
          <w:sz w:val="24"/>
          <w:szCs w:val="24"/>
        </w:rPr>
        <w:t>3 priedas „Minimalių kvalifikacijos reikalavimų atitikties deklaracija“</w:t>
      </w:r>
      <w:r w:rsidR="006076EA">
        <w:rPr>
          <w:rFonts w:ascii="Times New Roman" w:eastAsiaTheme="minorHAnsi" w:hAnsi="Times New Roman" w:cs="Times New Roman"/>
          <w:bCs/>
          <w:iCs/>
          <w:sz w:val="24"/>
          <w:szCs w:val="24"/>
        </w:rPr>
        <w:t xml:space="preserve"> </w:t>
      </w:r>
      <w:r w:rsidR="006076EA" w:rsidRPr="006B5E11">
        <w:rPr>
          <w:rFonts w:ascii="Times New Roman" w:eastAsiaTheme="minorHAnsi" w:hAnsi="Times New Roman" w:cs="Times New Roman"/>
          <w:bCs/>
          <w:sz w:val="24"/>
          <w:szCs w:val="24"/>
        </w:rPr>
        <w:t>bei kiti, tiekėjo nuomone, būtini dokumentai (jų kopijos).</w:t>
      </w:r>
    </w:p>
    <w:p w14:paraId="4CD44063" w14:textId="77777777" w:rsidR="00201444" w:rsidRPr="00201444" w:rsidRDefault="00201444" w:rsidP="00201444">
      <w:pPr>
        <w:pStyle w:val="Sraopastraipa"/>
        <w:numPr>
          <w:ilvl w:val="1"/>
          <w:numId w:val="13"/>
        </w:numPr>
        <w:tabs>
          <w:tab w:val="left" w:pos="567"/>
        </w:tabs>
        <w:spacing w:before="120" w:after="0" w:line="240" w:lineRule="auto"/>
        <w:ind w:left="0" w:firstLine="0"/>
        <w:contextualSpacing w:val="0"/>
        <w:jc w:val="both"/>
        <w:rPr>
          <w:rFonts w:ascii="Times New Roman" w:eastAsia="Calibri" w:hAnsi="Times New Roman" w:cs="Times New Roman"/>
          <w:sz w:val="24"/>
          <w:szCs w:val="24"/>
        </w:rPr>
      </w:pPr>
      <w:r w:rsidRPr="00201444">
        <w:rPr>
          <w:rFonts w:ascii="Times New Roman" w:eastAsia="Calibri" w:hAnsi="Times New Roman" w:cs="Times New Roman"/>
          <w:sz w:val="24"/>
          <w:szCs w:val="24"/>
        </w:rPr>
        <w:t>Pasiūlymas gali būti pasirašytas fiziniu parašu arba kvalifikuotu elektroniniu parašu. Jeigu tiekėjas dokumentus tvirtina naudodamas elektroninį, o ne fizinį parašą, elektroninis parašas turi atitikti VPĮ 22 straipsnio 11 dalies 2 ir 3 punktuose nustatytus reikalavimus. Perkančiajam subjektui kilus abejonių dėl dokumentų tikrumo, jis turi teisę reikalauti pateikti dokumentų originalus. Gali būti:</w:t>
      </w:r>
    </w:p>
    <w:p w14:paraId="05B6F906" w14:textId="77777777" w:rsidR="00201444" w:rsidRPr="00201444" w:rsidRDefault="00201444" w:rsidP="00201444">
      <w:pPr>
        <w:pStyle w:val="Sraopastraipa"/>
        <w:numPr>
          <w:ilvl w:val="2"/>
          <w:numId w:val="13"/>
        </w:numPr>
        <w:tabs>
          <w:tab w:val="left" w:pos="567"/>
        </w:tabs>
        <w:spacing w:before="120" w:after="0" w:line="240" w:lineRule="auto"/>
        <w:ind w:left="0" w:firstLine="0"/>
        <w:contextualSpacing w:val="0"/>
        <w:jc w:val="both"/>
        <w:rPr>
          <w:rFonts w:ascii="Times New Roman" w:eastAsia="Calibri" w:hAnsi="Times New Roman" w:cs="Times New Roman"/>
          <w:sz w:val="24"/>
          <w:szCs w:val="24"/>
        </w:rPr>
      </w:pPr>
      <w:r w:rsidRPr="00201444">
        <w:rPr>
          <w:rFonts w:ascii="Times New Roman" w:eastAsia="Calibri" w:hAnsi="Times New Roman" w:cs="Times New Roman"/>
          <w:sz w:val="24"/>
          <w:szCs w:val="24"/>
        </w:rPr>
        <w:t>pateikiami kvalifikuotu elektroniniu parašu pasirašyti elektroninėmis priemonėmis suformuoti dokumentai;</w:t>
      </w:r>
    </w:p>
    <w:p w14:paraId="2B2523EE" w14:textId="577C1399" w:rsidR="009D4CCE" w:rsidRPr="005755F9" w:rsidRDefault="00201444" w:rsidP="00201444">
      <w:pPr>
        <w:pStyle w:val="Sraopastraipa"/>
        <w:numPr>
          <w:ilvl w:val="2"/>
          <w:numId w:val="13"/>
        </w:numPr>
        <w:tabs>
          <w:tab w:val="left" w:pos="567"/>
        </w:tabs>
        <w:spacing w:before="120" w:after="0" w:line="240" w:lineRule="auto"/>
        <w:ind w:left="0" w:firstLine="0"/>
        <w:contextualSpacing w:val="0"/>
        <w:jc w:val="both"/>
        <w:rPr>
          <w:rFonts w:ascii="Times New Roman" w:hAnsi="Times New Roman" w:cs="Times New Roman"/>
          <w:sz w:val="24"/>
          <w:szCs w:val="24"/>
          <w:u w:val="single"/>
        </w:rPr>
      </w:pPr>
      <w:r w:rsidRPr="00201444">
        <w:rPr>
          <w:rFonts w:ascii="Times New Roman" w:eastAsia="Calibri" w:hAnsi="Times New Roman" w:cs="Times New Roman"/>
          <w:sz w:val="24"/>
          <w:szCs w:val="24"/>
        </w:rPr>
        <w:t>skaitmeninės dokumentų kopijos (fiziniu parašu tvirtinami dokumentai turi būti pateikiami pasirašyti ir nuskenuoti).</w:t>
      </w:r>
    </w:p>
    <w:p w14:paraId="67B16F60" w14:textId="6A63682F" w:rsidR="00C31BFE" w:rsidRPr="00F53A0C" w:rsidRDefault="00C31BFE" w:rsidP="00F53A0C">
      <w:pPr>
        <w:pStyle w:val="Sraopastraipa"/>
        <w:numPr>
          <w:ilvl w:val="1"/>
          <w:numId w:val="13"/>
        </w:numPr>
        <w:tabs>
          <w:tab w:val="left" w:pos="567"/>
        </w:tabs>
        <w:spacing w:before="120" w:after="0" w:line="240" w:lineRule="auto"/>
        <w:ind w:left="0" w:firstLine="0"/>
        <w:contextualSpacing w:val="0"/>
        <w:jc w:val="both"/>
        <w:rPr>
          <w:rFonts w:ascii="Times New Roman" w:hAnsi="Times New Roman" w:cs="Times New Roman"/>
          <w:sz w:val="24"/>
          <w:szCs w:val="24"/>
        </w:rPr>
      </w:pPr>
      <w:r w:rsidRPr="005755F9">
        <w:rPr>
          <w:rFonts w:ascii="Times New Roman" w:hAnsi="Times New Roman" w:cs="Times New Roman"/>
          <w:sz w:val="24"/>
          <w:szCs w:val="24"/>
        </w:rPr>
        <w:t>Pasiūlyme kaina nurodoma eurais</w:t>
      </w:r>
      <w:r w:rsidR="00F53A0C">
        <w:rPr>
          <w:rFonts w:ascii="Times New Roman" w:hAnsi="Times New Roman" w:cs="Times New Roman"/>
          <w:sz w:val="24"/>
          <w:szCs w:val="24"/>
        </w:rPr>
        <w:t xml:space="preserve"> </w:t>
      </w:r>
      <w:r w:rsidR="00F53A0C" w:rsidRPr="005755F9">
        <w:rPr>
          <w:rFonts w:ascii="Times New Roman" w:eastAsia="Arial" w:hAnsi="Times New Roman" w:cs="Times New Roman"/>
          <w:sz w:val="24"/>
          <w:szCs w:val="24"/>
        </w:rPr>
        <w:t xml:space="preserve">dviejų skaičių po kablelio tikslumu. </w:t>
      </w:r>
      <w:r w:rsidRPr="00F53A0C">
        <w:rPr>
          <w:rFonts w:ascii="Times New Roman" w:hAnsi="Times New Roman" w:cs="Times New Roman"/>
          <w:sz w:val="24"/>
          <w:szCs w:val="24"/>
        </w:rPr>
        <w:t xml:space="preserve">Jeigu </w:t>
      </w:r>
      <w:r w:rsidR="0026649F" w:rsidRPr="00F53A0C">
        <w:rPr>
          <w:rFonts w:ascii="Times New Roman" w:hAnsi="Times New Roman" w:cs="Times New Roman"/>
          <w:sz w:val="24"/>
          <w:szCs w:val="24"/>
        </w:rPr>
        <w:t>p</w:t>
      </w:r>
      <w:r w:rsidRPr="00F53A0C">
        <w:rPr>
          <w:rFonts w:ascii="Times New Roman" w:hAnsi="Times New Roman" w:cs="Times New Roman"/>
          <w:sz w:val="24"/>
          <w:szCs w:val="24"/>
        </w:rPr>
        <w:t>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48BFED55" w14:textId="3423E4BE" w:rsidR="00FD70E4" w:rsidRPr="00F53A0C" w:rsidRDefault="00FD70E4" w:rsidP="00F53A0C">
      <w:pPr>
        <w:spacing w:after="4" w:line="238" w:lineRule="auto"/>
        <w:ind w:right="53"/>
        <w:jc w:val="both"/>
        <w:rPr>
          <w:rFonts w:ascii="Times New Roman" w:hAnsi="Times New Roman" w:cs="Times New Roman"/>
          <w:sz w:val="24"/>
          <w:szCs w:val="24"/>
        </w:rPr>
      </w:pPr>
      <w:r w:rsidRPr="00F53A0C">
        <w:rPr>
          <w:rFonts w:ascii="Times New Roman" w:hAnsi="Times New Roman" w:cs="Times New Roman"/>
          <w:sz w:val="24"/>
          <w:szCs w:val="24"/>
        </w:rPr>
        <w:lastRenderedPageBreak/>
        <w:t>Ji turi b</w:t>
      </w:r>
      <w:r w:rsidRPr="00F53A0C">
        <w:rPr>
          <w:rFonts w:ascii="Times New Roman" w:eastAsia="Calibri" w:hAnsi="Times New Roman" w:cs="Times New Roman"/>
          <w:sz w:val="24"/>
          <w:szCs w:val="24"/>
        </w:rPr>
        <w:t>ū</w:t>
      </w:r>
      <w:r w:rsidRPr="00F53A0C">
        <w:rPr>
          <w:rFonts w:ascii="Times New Roman" w:hAnsi="Times New Roman" w:cs="Times New Roman"/>
          <w:sz w:val="24"/>
          <w:szCs w:val="24"/>
        </w:rPr>
        <w:t>ti išreikšta ir apskai</w:t>
      </w:r>
      <w:r w:rsidRPr="00F53A0C">
        <w:rPr>
          <w:rFonts w:ascii="Times New Roman" w:eastAsia="Calibri" w:hAnsi="Times New Roman" w:cs="Times New Roman"/>
          <w:sz w:val="24"/>
          <w:szCs w:val="24"/>
        </w:rPr>
        <w:t>č</w:t>
      </w:r>
      <w:r w:rsidRPr="00F53A0C">
        <w:rPr>
          <w:rFonts w:ascii="Times New Roman" w:hAnsi="Times New Roman" w:cs="Times New Roman"/>
          <w:sz w:val="24"/>
          <w:szCs w:val="24"/>
        </w:rPr>
        <w:t>iuota taip, kaip nurodyta ši</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pirkimo s</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lyg</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1 priede</w:t>
      </w:r>
      <w:r w:rsidR="00F53A0C" w:rsidRPr="00F53A0C">
        <w:rPr>
          <w:rFonts w:ascii="Times New Roman" w:hAnsi="Times New Roman" w:cs="Times New Roman"/>
          <w:sz w:val="24"/>
          <w:szCs w:val="24"/>
        </w:rPr>
        <w:t xml:space="preserve"> „Pasiūlymas“</w:t>
      </w:r>
      <w:r w:rsidRPr="00F53A0C">
        <w:rPr>
          <w:rFonts w:ascii="Times New Roman" w:hAnsi="Times New Roman" w:cs="Times New Roman"/>
          <w:sz w:val="24"/>
          <w:szCs w:val="24"/>
        </w:rPr>
        <w:t>. Apskai</w:t>
      </w:r>
      <w:r w:rsidRPr="00F53A0C">
        <w:rPr>
          <w:rFonts w:ascii="Times New Roman" w:eastAsia="Calibri" w:hAnsi="Times New Roman" w:cs="Times New Roman"/>
          <w:sz w:val="24"/>
          <w:szCs w:val="24"/>
        </w:rPr>
        <w:t>č</w:t>
      </w:r>
      <w:r w:rsidRPr="00F53A0C">
        <w:rPr>
          <w:rFonts w:ascii="Times New Roman" w:hAnsi="Times New Roman" w:cs="Times New Roman"/>
          <w:sz w:val="24"/>
          <w:szCs w:val="24"/>
        </w:rPr>
        <w:t>iuojant kain</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 turi b</w:t>
      </w:r>
      <w:r w:rsidRPr="00F53A0C">
        <w:rPr>
          <w:rFonts w:ascii="Times New Roman" w:eastAsia="Calibri" w:hAnsi="Times New Roman" w:cs="Times New Roman"/>
          <w:sz w:val="24"/>
          <w:szCs w:val="24"/>
        </w:rPr>
        <w:t>ū</w:t>
      </w:r>
      <w:r w:rsidRPr="00F53A0C">
        <w:rPr>
          <w:rFonts w:ascii="Times New Roman" w:hAnsi="Times New Roman" w:cs="Times New Roman"/>
          <w:sz w:val="24"/>
          <w:szCs w:val="24"/>
        </w:rPr>
        <w:t xml:space="preserve">ti atsižvelgta </w:t>
      </w:r>
      <w:r w:rsidRPr="00F53A0C">
        <w:rPr>
          <w:rFonts w:ascii="Times New Roman" w:eastAsia="Calibri" w:hAnsi="Times New Roman" w:cs="Times New Roman"/>
          <w:sz w:val="24"/>
          <w:szCs w:val="24"/>
        </w:rPr>
        <w:t>į</w:t>
      </w:r>
      <w:r w:rsidRPr="00F53A0C">
        <w:rPr>
          <w:rFonts w:ascii="Times New Roman" w:hAnsi="Times New Roman" w:cs="Times New Roman"/>
          <w:sz w:val="24"/>
          <w:szCs w:val="24"/>
        </w:rPr>
        <w:t xml:space="preserve"> vis</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 xml:space="preserve"> ši</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pirkimo s</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lyg</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1 priede</w:t>
      </w:r>
      <w:r w:rsidR="00F53A0C" w:rsidRPr="00F53A0C">
        <w:rPr>
          <w:rFonts w:ascii="Times New Roman" w:hAnsi="Times New Roman" w:cs="Times New Roman"/>
          <w:sz w:val="24"/>
          <w:szCs w:val="24"/>
        </w:rPr>
        <w:t xml:space="preserve"> „Pasiūlymas“</w:t>
      </w:r>
      <w:r w:rsidRPr="00F53A0C">
        <w:rPr>
          <w:rFonts w:ascii="Times New Roman" w:hAnsi="Times New Roman" w:cs="Times New Roman"/>
          <w:sz w:val="24"/>
          <w:szCs w:val="24"/>
        </w:rPr>
        <w:t xml:space="preserve"> nurodyt</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 xml:space="preserve"> degal</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kiek</w:t>
      </w:r>
      <w:r w:rsidRPr="00F53A0C">
        <w:rPr>
          <w:rFonts w:ascii="Times New Roman" w:eastAsia="Calibri" w:hAnsi="Times New Roman" w:cs="Times New Roman"/>
          <w:sz w:val="24"/>
          <w:szCs w:val="24"/>
        </w:rPr>
        <w:t>į</w:t>
      </w:r>
      <w:r w:rsidRPr="00F53A0C">
        <w:rPr>
          <w:rFonts w:ascii="Times New Roman" w:hAnsi="Times New Roman" w:cs="Times New Roman"/>
          <w:sz w:val="24"/>
          <w:szCs w:val="24"/>
        </w:rPr>
        <w:t>, kainos sud</w:t>
      </w:r>
      <w:r w:rsidRPr="00F53A0C">
        <w:rPr>
          <w:rFonts w:ascii="Times New Roman" w:eastAsia="Calibri" w:hAnsi="Times New Roman" w:cs="Times New Roman"/>
          <w:sz w:val="24"/>
          <w:szCs w:val="24"/>
        </w:rPr>
        <w:t>ė</w:t>
      </w:r>
      <w:r w:rsidRPr="00F53A0C">
        <w:rPr>
          <w:rFonts w:ascii="Times New Roman" w:hAnsi="Times New Roman" w:cs="Times New Roman"/>
          <w:sz w:val="24"/>
          <w:szCs w:val="24"/>
        </w:rPr>
        <w:t xml:space="preserve">tines dalis. </w:t>
      </w:r>
      <w:r w:rsidRPr="00F53A0C">
        <w:rPr>
          <w:rFonts w:ascii="Times New Roman" w:eastAsia="Calibri" w:hAnsi="Times New Roman" w:cs="Times New Roman"/>
          <w:sz w:val="24"/>
          <w:szCs w:val="24"/>
        </w:rPr>
        <w:t>Į</w:t>
      </w:r>
      <w:r w:rsidRPr="00F53A0C">
        <w:rPr>
          <w:rFonts w:ascii="Times New Roman" w:hAnsi="Times New Roman" w:cs="Times New Roman"/>
          <w:sz w:val="24"/>
          <w:szCs w:val="24"/>
        </w:rPr>
        <w:t xml:space="preserve"> degal</w:t>
      </w:r>
      <w:r w:rsidRPr="00F53A0C">
        <w:rPr>
          <w:rFonts w:ascii="Times New Roman" w:eastAsia="Calibri" w:hAnsi="Times New Roman" w:cs="Times New Roman"/>
          <w:sz w:val="24"/>
          <w:szCs w:val="24"/>
        </w:rPr>
        <w:t>ų</w:t>
      </w:r>
      <w:r w:rsidRPr="00F53A0C">
        <w:rPr>
          <w:rFonts w:ascii="Times New Roman" w:hAnsi="Times New Roman" w:cs="Times New Roman"/>
          <w:sz w:val="24"/>
          <w:szCs w:val="24"/>
        </w:rPr>
        <w:t xml:space="preserve"> kain</w:t>
      </w:r>
      <w:r w:rsidRPr="00F53A0C">
        <w:rPr>
          <w:rFonts w:ascii="Times New Roman" w:eastAsia="Calibri" w:hAnsi="Times New Roman" w:cs="Times New Roman"/>
          <w:sz w:val="24"/>
          <w:szCs w:val="24"/>
        </w:rPr>
        <w:t>ą</w:t>
      </w:r>
      <w:r w:rsidRPr="00F53A0C">
        <w:rPr>
          <w:rFonts w:ascii="Times New Roman" w:hAnsi="Times New Roman" w:cs="Times New Roman"/>
          <w:sz w:val="24"/>
          <w:szCs w:val="24"/>
        </w:rPr>
        <w:t xml:space="preserve"> turi b</w:t>
      </w:r>
      <w:r w:rsidRPr="00F53A0C">
        <w:rPr>
          <w:rFonts w:ascii="Times New Roman" w:eastAsia="Calibri" w:hAnsi="Times New Roman" w:cs="Times New Roman"/>
          <w:sz w:val="24"/>
          <w:szCs w:val="24"/>
        </w:rPr>
        <w:t>ū</w:t>
      </w:r>
      <w:r w:rsidRPr="00F53A0C">
        <w:rPr>
          <w:rFonts w:ascii="Times New Roman" w:hAnsi="Times New Roman" w:cs="Times New Roman"/>
          <w:sz w:val="24"/>
          <w:szCs w:val="24"/>
        </w:rPr>
        <w:t xml:space="preserve">ti </w:t>
      </w:r>
      <w:r w:rsidRPr="00F53A0C">
        <w:rPr>
          <w:rFonts w:ascii="Times New Roman" w:eastAsia="Calibri" w:hAnsi="Times New Roman" w:cs="Times New Roman"/>
          <w:sz w:val="24"/>
          <w:szCs w:val="24"/>
        </w:rPr>
        <w:t>į</w:t>
      </w:r>
      <w:r w:rsidRPr="00F53A0C">
        <w:rPr>
          <w:rFonts w:ascii="Times New Roman" w:hAnsi="Times New Roman" w:cs="Times New Roman"/>
          <w:sz w:val="24"/>
          <w:szCs w:val="24"/>
        </w:rPr>
        <w:t>skaityti visi mokes</w:t>
      </w:r>
      <w:r w:rsidRPr="00F53A0C">
        <w:rPr>
          <w:rFonts w:ascii="Times New Roman" w:eastAsia="Calibri" w:hAnsi="Times New Roman" w:cs="Times New Roman"/>
          <w:sz w:val="24"/>
          <w:szCs w:val="24"/>
        </w:rPr>
        <w:t>č</w:t>
      </w:r>
      <w:r w:rsidRPr="00F53A0C">
        <w:rPr>
          <w:rFonts w:ascii="Times New Roman" w:hAnsi="Times New Roman" w:cs="Times New Roman"/>
          <w:sz w:val="24"/>
          <w:szCs w:val="24"/>
        </w:rPr>
        <w:t>iai ir visos tiek</w:t>
      </w:r>
      <w:r w:rsidRPr="00F53A0C">
        <w:rPr>
          <w:rFonts w:ascii="Times New Roman" w:eastAsia="Calibri" w:hAnsi="Times New Roman" w:cs="Times New Roman"/>
          <w:sz w:val="24"/>
          <w:szCs w:val="24"/>
        </w:rPr>
        <w:t>ė</w:t>
      </w:r>
      <w:r w:rsidRPr="00F53A0C">
        <w:rPr>
          <w:rFonts w:ascii="Times New Roman" w:hAnsi="Times New Roman" w:cs="Times New Roman"/>
          <w:sz w:val="24"/>
          <w:szCs w:val="24"/>
        </w:rPr>
        <w:t xml:space="preserve">jo išlaidos. </w:t>
      </w:r>
    </w:p>
    <w:p w14:paraId="0600B8CA" w14:textId="77777777" w:rsidR="00FD70E4" w:rsidRPr="00F53A0C" w:rsidRDefault="00FD70E4" w:rsidP="00F53A0C">
      <w:pPr>
        <w:ind w:right="53"/>
        <w:jc w:val="both"/>
        <w:rPr>
          <w:rFonts w:ascii="Times New Roman" w:hAnsi="Times New Roman" w:cs="Times New Roman"/>
          <w:sz w:val="24"/>
          <w:szCs w:val="24"/>
        </w:rPr>
      </w:pPr>
      <w:r w:rsidRPr="00F53A0C">
        <w:rPr>
          <w:rFonts w:ascii="Times New Roman" w:hAnsi="Times New Roman" w:cs="Times New Roman"/>
          <w:sz w:val="24"/>
          <w:szCs w:val="24"/>
        </w:rPr>
        <w:t>Kaina paskaičiuojama taip: AB „</w:t>
      </w:r>
      <w:proofErr w:type="spellStart"/>
      <w:r w:rsidRPr="00F53A0C">
        <w:rPr>
          <w:rFonts w:ascii="Times New Roman" w:hAnsi="Times New Roman" w:cs="Times New Roman"/>
          <w:sz w:val="24"/>
          <w:szCs w:val="24"/>
        </w:rPr>
        <w:t>Orlen</w:t>
      </w:r>
      <w:proofErr w:type="spellEnd"/>
      <w:r w:rsidRPr="00F53A0C">
        <w:rPr>
          <w:rFonts w:ascii="Times New Roman" w:hAnsi="Times New Roman" w:cs="Times New Roman"/>
          <w:sz w:val="24"/>
          <w:szCs w:val="24"/>
        </w:rPr>
        <w:t xml:space="preserve"> Lietuva“ kainų protokole (Šviesiųjų naftos produktų kainos vienkartiniams sandoriams, </w:t>
      </w:r>
      <w:proofErr w:type="spellStart"/>
      <w:r w:rsidRPr="00F53A0C">
        <w:rPr>
          <w:rFonts w:ascii="Times New Roman" w:hAnsi="Times New Roman" w:cs="Times New Roman"/>
          <w:sz w:val="24"/>
          <w:szCs w:val="24"/>
        </w:rPr>
        <w:t>atkrovai</w:t>
      </w:r>
      <w:proofErr w:type="spellEnd"/>
      <w:r w:rsidRPr="00F53A0C">
        <w:rPr>
          <w:rFonts w:ascii="Times New Roman" w:hAnsi="Times New Roman" w:cs="Times New Roman"/>
          <w:sz w:val="24"/>
          <w:szCs w:val="24"/>
        </w:rPr>
        <w:t xml:space="preserve"> autotransportu Lietuvos Respublikoje) nurodomos didmeninės 1 (vieno) litro degalų esant 15 ºC temperatūrai (sezoniniai temperatūriniai koeficientai nebus taikomi) pardavimo kainos (EUR) (bazinė kaina su akcizo mokesčiu be PVM) degalų įsigijimo dieną pridedant Tiekėjo priedą/nuolaidą (EUR/1 litrui be PVM). Naudojami AB „</w:t>
      </w:r>
      <w:proofErr w:type="spellStart"/>
      <w:r w:rsidRPr="00F53A0C">
        <w:rPr>
          <w:rFonts w:ascii="Times New Roman" w:hAnsi="Times New Roman" w:cs="Times New Roman"/>
          <w:sz w:val="24"/>
          <w:szCs w:val="24"/>
        </w:rPr>
        <w:t>Orlen</w:t>
      </w:r>
      <w:proofErr w:type="spellEnd"/>
      <w:r w:rsidRPr="00F53A0C">
        <w:rPr>
          <w:rFonts w:ascii="Times New Roman" w:hAnsi="Times New Roman" w:cs="Times New Roman"/>
          <w:sz w:val="24"/>
          <w:szCs w:val="24"/>
        </w:rPr>
        <w:t xml:space="preserve"> Lietuva“ kainų protokolai skelbiami tinklalapyje </w:t>
      </w:r>
      <w:hyperlink r:id="rId12" w:history="1">
        <w:r w:rsidRPr="00F53A0C">
          <w:rPr>
            <w:rStyle w:val="Hipersaitas"/>
            <w:rFonts w:ascii="Times New Roman" w:hAnsi="Times New Roman" w:cs="Times New Roman"/>
            <w:sz w:val="24"/>
            <w:szCs w:val="24"/>
          </w:rPr>
          <w:t>http://www.orlenlietuva.lt/LT/Wholesale/Puslapiai/Kainu-protokolai.aspx</w:t>
        </w:r>
      </w:hyperlink>
      <w:r w:rsidRPr="00F53A0C">
        <w:rPr>
          <w:rFonts w:ascii="Times New Roman" w:hAnsi="Times New Roman" w:cs="Times New Roman"/>
          <w:sz w:val="24"/>
          <w:szCs w:val="24"/>
        </w:rPr>
        <w:t>, naudojamos bazinės kainos AB „</w:t>
      </w:r>
      <w:proofErr w:type="spellStart"/>
      <w:r w:rsidRPr="00F53A0C">
        <w:rPr>
          <w:rFonts w:ascii="Times New Roman" w:hAnsi="Times New Roman" w:cs="Times New Roman"/>
          <w:sz w:val="24"/>
          <w:szCs w:val="24"/>
        </w:rPr>
        <w:t>Orlen</w:t>
      </w:r>
      <w:proofErr w:type="spellEnd"/>
      <w:r w:rsidRPr="00F53A0C">
        <w:rPr>
          <w:rFonts w:ascii="Times New Roman" w:hAnsi="Times New Roman" w:cs="Times New Roman"/>
          <w:sz w:val="24"/>
          <w:szCs w:val="24"/>
        </w:rPr>
        <w:t xml:space="preserve"> Lietuva“ terminale Juodeikių km, Mažeikių raj. (Protokole skelbiamos kainos 1000 litrų, todėl protokole nurodytą kainą reikia padalinti iš 1000, norint apskaičiuoti 1 litro kainą.)</w:t>
      </w:r>
    </w:p>
    <w:p w14:paraId="64BDC7DE" w14:textId="3F5CF228" w:rsidR="00FD70E4" w:rsidRPr="00F53A0C" w:rsidRDefault="00FD70E4" w:rsidP="00F53A0C">
      <w:pPr>
        <w:ind w:right="53"/>
        <w:jc w:val="both"/>
        <w:rPr>
          <w:rFonts w:ascii="Times New Roman" w:hAnsi="Times New Roman" w:cs="Times New Roman"/>
          <w:b/>
          <w:sz w:val="24"/>
          <w:szCs w:val="24"/>
        </w:rPr>
      </w:pPr>
      <w:r w:rsidRPr="00F53A0C">
        <w:rPr>
          <w:rFonts w:ascii="Times New Roman" w:hAnsi="Times New Roman" w:cs="Times New Roman"/>
          <w:b/>
          <w:sz w:val="24"/>
          <w:szCs w:val="24"/>
        </w:rPr>
        <w:t>Pasiūlymo įvertinimui naudojamos 202</w:t>
      </w:r>
      <w:r w:rsidR="00864234" w:rsidRPr="00F53A0C">
        <w:rPr>
          <w:rFonts w:ascii="Times New Roman" w:hAnsi="Times New Roman" w:cs="Times New Roman"/>
          <w:b/>
          <w:sz w:val="24"/>
          <w:szCs w:val="24"/>
        </w:rPr>
        <w:t>6</w:t>
      </w:r>
      <w:r w:rsidRPr="00F53A0C">
        <w:rPr>
          <w:rFonts w:ascii="Times New Roman" w:hAnsi="Times New Roman" w:cs="Times New Roman"/>
          <w:b/>
          <w:sz w:val="24"/>
          <w:szCs w:val="24"/>
        </w:rPr>
        <w:t xml:space="preserve">m. </w:t>
      </w:r>
      <w:r w:rsidR="00864234" w:rsidRPr="00F53A0C">
        <w:rPr>
          <w:rFonts w:ascii="Times New Roman" w:hAnsi="Times New Roman" w:cs="Times New Roman"/>
          <w:b/>
          <w:sz w:val="24"/>
          <w:szCs w:val="24"/>
        </w:rPr>
        <w:t>kovo</w:t>
      </w:r>
      <w:r w:rsidRPr="00F53A0C">
        <w:rPr>
          <w:rFonts w:ascii="Times New Roman" w:hAnsi="Times New Roman" w:cs="Times New Roman"/>
          <w:b/>
          <w:sz w:val="24"/>
          <w:szCs w:val="24"/>
        </w:rPr>
        <w:t xml:space="preserve"> </w:t>
      </w:r>
      <w:r w:rsidR="00864234" w:rsidRPr="00F53A0C">
        <w:rPr>
          <w:rFonts w:ascii="Times New Roman" w:hAnsi="Times New Roman" w:cs="Times New Roman"/>
          <w:b/>
          <w:sz w:val="24"/>
          <w:szCs w:val="24"/>
        </w:rPr>
        <w:t>3</w:t>
      </w:r>
      <w:r w:rsidRPr="00F53A0C">
        <w:rPr>
          <w:rFonts w:ascii="Times New Roman" w:hAnsi="Times New Roman" w:cs="Times New Roman"/>
          <w:b/>
          <w:sz w:val="24"/>
          <w:szCs w:val="24"/>
        </w:rPr>
        <w:t xml:space="preserve"> d. AB „</w:t>
      </w:r>
      <w:proofErr w:type="spellStart"/>
      <w:r w:rsidRPr="00F53A0C">
        <w:rPr>
          <w:rFonts w:ascii="Times New Roman" w:hAnsi="Times New Roman" w:cs="Times New Roman"/>
          <w:b/>
          <w:sz w:val="24"/>
          <w:szCs w:val="24"/>
        </w:rPr>
        <w:t>Orlen</w:t>
      </w:r>
      <w:proofErr w:type="spellEnd"/>
      <w:r w:rsidRPr="00F53A0C">
        <w:rPr>
          <w:rFonts w:ascii="Times New Roman" w:hAnsi="Times New Roman" w:cs="Times New Roman"/>
          <w:b/>
          <w:sz w:val="24"/>
          <w:szCs w:val="24"/>
        </w:rPr>
        <w:t xml:space="preserve"> Lietuva“ kainų protokole nustatytos kainos terminale Juodeikių km, Mažeikių raj. </w:t>
      </w:r>
    </w:p>
    <w:p w14:paraId="7494993A" w14:textId="77777777" w:rsidR="00DD2A04" w:rsidRDefault="00DD2A04" w:rsidP="00F53A0C">
      <w:pPr>
        <w:spacing w:after="4" w:line="238" w:lineRule="auto"/>
        <w:ind w:right="53"/>
        <w:jc w:val="both"/>
        <w:rPr>
          <w:rFonts w:ascii="Times New Roman" w:hAnsi="Times New Roman" w:cs="Times New Roman"/>
          <w:sz w:val="24"/>
          <w:szCs w:val="24"/>
        </w:rPr>
      </w:pPr>
      <w:r w:rsidRPr="00F53A0C">
        <w:rPr>
          <w:rFonts w:ascii="Times New Roman" w:hAnsi="Times New Roman" w:cs="Times New Roman"/>
          <w:b/>
          <w:sz w:val="24"/>
          <w:szCs w:val="24"/>
        </w:rPr>
        <w:t>Pasi</w:t>
      </w:r>
      <w:r w:rsidRPr="00F53A0C">
        <w:rPr>
          <w:rFonts w:ascii="Times New Roman" w:eastAsia="Calibri" w:hAnsi="Times New Roman" w:cs="Times New Roman"/>
          <w:sz w:val="24"/>
          <w:szCs w:val="24"/>
        </w:rPr>
        <w:t>ū</w:t>
      </w:r>
      <w:r w:rsidRPr="00F53A0C">
        <w:rPr>
          <w:rFonts w:ascii="Times New Roman" w:hAnsi="Times New Roman" w:cs="Times New Roman"/>
          <w:b/>
          <w:sz w:val="24"/>
          <w:szCs w:val="24"/>
        </w:rPr>
        <w:t>lymo (automobilinių degalų) kaina yra skirta tik vertinimui.</w:t>
      </w:r>
      <w:r w:rsidRPr="00F53A0C">
        <w:rPr>
          <w:rFonts w:ascii="Times New Roman" w:hAnsi="Times New Roman" w:cs="Times New Roman"/>
          <w:sz w:val="24"/>
          <w:szCs w:val="24"/>
        </w:rPr>
        <w:t xml:space="preserve"> </w:t>
      </w:r>
      <w:r w:rsidRPr="00F53A0C">
        <w:rPr>
          <w:rFonts w:ascii="Times New Roman" w:hAnsi="Times New Roman" w:cs="Times New Roman"/>
          <w:b/>
          <w:sz w:val="24"/>
          <w:szCs w:val="24"/>
        </w:rPr>
        <w:t>Tiek</w:t>
      </w:r>
      <w:r w:rsidRPr="00F53A0C">
        <w:rPr>
          <w:rFonts w:ascii="Times New Roman" w:eastAsia="Calibri" w:hAnsi="Times New Roman" w:cs="Times New Roman"/>
          <w:sz w:val="24"/>
          <w:szCs w:val="24"/>
        </w:rPr>
        <w:t>ė</w:t>
      </w:r>
      <w:r w:rsidRPr="00F53A0C">
        <w:rPr>
          <w:rFonts w:ascii="Times New Roman" w:hAnsi="Times New Roman" w:cs="Times New Roman"/>
          <w:b/>
          <w:sz w:val="24"/>
          <w:szCs w:val="24"/>
        </w:rPr>
        <w:t>jams pasi</w:t>
      </w:r>
      <w:r w:rsidRPr="00F53A0C">
        <w:rPr>
          <w:rFonts w:ascii="Times New Roman" w:eastAsia="Calibri" w:hAnsi="Times New Roman" w:cs="Times New Roman"/>
          <w:sz w:val="24"/>
          <w:szCs w:val="24"/>
        </w:rPr>
        <w:t>ū</w:t>
      </w:r>
      <w:r w:rsidRPr="00F53A0C">
        <w:rPr>
          <w:rFonts w:ascii="Times New Roman" w:hAnsi="Times New Roman" w:cs="Times New Roman"/>
          <w:b/>
          <w:sz w:val="24"/>
          <w:szCs w:val="24"/>
        </w:rPr>
        <w:t>lius vienodas  kainas, bus pasirinktas tiek</w:t>
      </w:r>
      <w:r w:rsidRPr="00F53A0C">
        <w:rPr>
          <w:rFonts w:ascii="Times New Roman" w:eastAsia="Calibri" w:hAnsi="Times New Roman" w:cs="Times New Roman"/>
          <w:sz w:val="24"/>
          <w:szCs w:val="24"/>
        </w:rPr>
        <w:t>ė</w:t>
      </w:r>
      <w:r w:rsidRPr="00F53A0C">
        <w:rPr>
          <w:rFonts w:ascii="Times New Roman" w:hAnsi="Times New Roman" w:cs="Times New Roman"/>
          <w:b/>
          <w:sz w:val="24"/>
          <w:szCs w:val="24"/>
        </w:rPr>
        <w:t>jas, kuris anksčiau pateikė pasiūlymą.</w:t>
      </w:r>
      <w:r w:rsidRPr="00F53A0C">
        <w:rPr>
          <w:rFonts w:ascii="Times New Roman" w:hAnsi="Times New Roman" w:cs="Times New Roman"/>
          <w:sz w:val="24"/>
          <w:szCs w:val="24"/>
        </w:rPr>
        <w:t xml:space="preserve"> </w:t>
      </w:r>
    </w:p>
    <w:p w14:paraId="734B5797" w14:textId="77777777" w:rsidR="00202745" w:rsidRDefault="00202745" w:rsidP="00F53A0C">
      <w:pPr>
        <w:spacing w:after="4" w:line="238" w:lineRule="auto"/>
        <w:ind w:right="53"/>
        <w:jc w:val="both"/>
        <w:rPr>
          <w:rFonts w:ascii="Times New Roman" w:hAnsi="Times New Roman" w:cs="Times New Roman"/>
          <w:sz w:val="24"/>
          <w:szCs w:val="24"/>
        </w:rPr>
      </w:pPr>
    </w:p>
    <w:p w14:paraId="4DCA8E79" w14:textId="0FAA8930" w:rsidR="00202745" w:rsidRPr="00202745" w:rsidRDefault="00202745" w:rsidP="00F53A0C">
      <w:pPr>
        <w:spacing w:after="4" w:line="238" w:lineRule="auto"/>
        <w:ind w:right="53"/>
        <w:jc w:val="both"/>
        <w:rPr>
          <w:rFonts w:ascii="Times New Roman" w:hAnsi="Times New Roman" w:cs="Times New Roman"/>
          <w:color w:val="EE0000"/>
          <w:sz w:val="24"/>
          <w:szCs w:val="24"/>
        </w:rPr>
      </w:pPr>
      <w:r w:rsidRPr="00202745">
        <w:rPr>
          <w:rFonts w:ascii="Times New Roman" w:hAnsi="Times New Roman" w:cs="Times New Roman"/>
          <w:color w:val="EE0000"/>
          <w:sz w:val="24"/>
          <w:szCs w:val="24"/>
        </w:rPr>
        <w:t>Pasiūlymų pateikimo terminas yra 2026 m. kovo 13 d. 9</w:t>
      </w:r>
      <w:r>
        <w:rPr>
          <w:rFonts w:ascii="Times New Roman" w:hAnsi="Times New Roman" w:cs="Times New Roman"/>
          <w:color w:val="EE0000"/>
          <w:sz w:val="24"/>
          <w:szCs w:val="24"/>
        </w:rPr>
        <w:t>:00</w:t>
      </w:r>
      <w:r w:rsidRPr="00202745">
        <w:rPr>
          <w:rFonts w:ascii="Times New Roman" w:hAnsi="Times New Roman" w:cs="Times New Roman"/>
          <w:color w:val="EE0000"/>
          <w:sz w:val="24"/>
          <w:szCs w:val="24"/>
        </w:rPr>
        <w:t xml:space="preserve"> val. </w:t>
      </w:r>
    </w:p>
    <w:p w14:paraId="71DB9733" w14:textId="77777777" w:rsidR="00DD2A04" w:rsidRPr="00F53A0C" w:rsidRDefault="00DD2A04" w:rsidP="00F53A0C">
      <w:pPr>
        <w:ind w:right="53"/>
        <w:jc w:val="both"/>
        <w:rPr>
          <w:rFonts w:ascii="Times New Roman" w:hAnsi="Times New Roman" w:cs="Times New Roman"/>
          <w:b/>
          <w:sz w:val="24"/>
          <w:szCs w:val="24"/>
        </w:rPr>
      </w:pPr>
    </w:p>
    <w:p w14:paraId="30B92392" w14:textId="77777777" w:rsidR="00FD70E4" w:rsidRPr="005755F9" w:rsidRDefault="00FD70E4" w:rsidP="007C6E2F">
      <w:pPr>
        <w:pStyle w:val="Sraopastraipa"/>
        <w:tabs>
          <w:tab w:val="left" w:pos="567"/>
        </w:tabs>
        <w:spacing w:before="120" w:after="0" w:line="240" w:lineRule="auto"/>
        <w:ind w:left="0"/>
        <w:contextualSpacing w:val="0"/>
        <w:jc w:val="both"/>
        <w:rPr>
          <w:rFonts w:ascii="Times New Roman" w:hAnsi="Times New Roman" w:cs="Times New Roman"/>
          <w:sz w:val="24"/>
          <w:szCs w:val="24"/>
        </w:rPr>
      </w:pPr>
    </w:p>
    <w:p w14:paraId="7A15AE0A" w14:textId="7E782EE0" w:rsidR="00EE1C85" w:rsidRPr="00296797" w:rsidRDefault="00EE1C85" w:rsidP="00523ED5">
      <w:pPr>
        <w:pStyle w:val="Antrat1"/>
        <w:numPr>
          <w:ilvl w:val="0"/>
          <w:numId w:val="13"/>
        </w:numPr>
        <w:tabs>
          <w:tab w:val="left" w:pos="709"/>
        </w:tabs>
        <w:rPr>
          <w:rFonts w:ascii="Times New Roman" w:hAnsi="Times New Roman" w:cs="Times New Roman"/>
          <w:sz w:val="28"/>
          <w:szCs w:val="28"/>
        </w:rPr>
      </w:pPr>
      <w:bookmarkStart w:id="19" w:name="_Toc91497102"/>
      <w:bookmarkStart w:id="20" w:name="_Toc91497103"/>
      <w:bookmarkStart w:id="21" w:name="_Toc91497104"/>
      <w:bookmarkStart w:id="22" w:name="_Toc91497105"/>
      <w:bookmarkStart w:id="23" w:name="_Toc91497106"/>
      <w:bookmarkStart w:id="24" w:name="_Ref39430768"/>
      <w:bookmarkStart w:id="25" w:name="_Ref39430779"/>
      <w:bookmarkStart w:id="26" w:name="_Toc223521375"/>
      <w:bookmarkEnd w:id="19"/>
      <w:bookmarkEnd w:id="20"/>
      <w:bookmarkEnd w:id="21"/>
      <w:bookmarkEnd w:id="22"/>
      <w:bookmarkEnd w:id="23"/>
      <w:r w:rsidRPr="00296797">
        <w:rPr>
          <w:rFonts w:ascii="Times New Roman" w:hAnsi="Times New Roman" w:cs="Times New Roman"/>
          <w:sz w:val="28"/>
          <w:szCs w:val="28"/>
        </w:rPr>
        <w:t>Pasiūlymo galiojimo užtikrinimas</w:t>
      </w:r>
      <w:bookmarkEnd w:id="24"/>
      <w:bookmarkEnd w:id="25"/>
      <w:bookmarkEnd w:id="26"/>
    </w:p>
    <w:p w14:paraId="0085D0FE" w14:textId="7CE1692D" w:rsidR="00C44AAD" w:rsidRPr="0021042C" w:rsidRDefault="006F6ED6" w:rsidP="00C44AAD">
      <w:pPr>
        <w:pStyle w:val="Sraopastraipa"/>
        <w:numPr>
          <w:ilvl w:val="1"/>
          <w:numId w:val="15"/>
        </w:numPr>
        <w:tabs>
          <w:tab w:val="left" w:pos="567"/>
        </w:tabs>
        <w:spacing w:after="0" w:line="240" w:lineRule="auto"/>
        <w:ind w:left="0" w:firstLine="0"/>
        <w:jc w:val="both"/>
        <w:rPr>
          <w:rFonts w:ascii="Times New Roman" w:eastAsiaTheme="minorHAnsi" w:hAnsi="Times New Roman" w:cs="Times New Roman"/>
          <w:bCs/>
          <w:iCs/>
          <w:sz w:val="24"/>
          <w:szCs w:val="24"/>
        </w:rPr>
      </w:pPr>
      <w:r>
        <w:rPr>
          <w:rFonts w:ascii="Times New Roman" w:eastAsiaTheme="minorHAnsi" w:hAnsi="Times New Roman" w:cs="Times New Roman"/>
          <w:bCs/>
          <w:iCs/>
          <w:sz w:val="24"/>
          <w:szCs w:val="24"/>
        </w:rPr>
        <w:t>Pasiūlymo galiojimo užtikrinimas nereikalaujamas.</w:t>
      </w:r>
      <w:r w:rsidR="00C44AAD" w:rsidRPr="0021042C">
        <w:rPr>
          <w:rFonts w:ascii="Times New Roman" w:eastAsiaTheme="minorHAnsi" w:hAnsi="Times New Roman" w:cs="Times New Roman"/>
          <w:bCs/>
          <w:iCs/>
          <w:sz w:val="24"/>
          <w:szCs w:val="24"/>
        </w:rPr>
        <w:t xml:space="preserve"> </w:t>
      </w:r>
    </w:p>
    <w:p w14:paraId="7136C94B" w14:textId="6E03C3FE" w:rsidR="00040C0F" w:rsidRPr="00493015" w:rsidRDefault="00040C0F" w:rsidP="00493015">
      <w:pPr>
        <w:pStyle w:val="Antrat1"/>
        <w:numPr>
          <w:ilvl w:val="0"/>
          <w:numId w:val="15"/>
        </w:numPr>
        <w:tabs>
          <w:tab w:val="left" w:pos="709"/>
        </w:tabs>
        <w:spacing w:line="20" w:lineRule="atLeast"/>
        <w:contextualSpacing/>
        <w:rPr>
          <w:rFonts w:ascii="Times New Roman" w:hAnsi="Times New Roman" w:cs="Times New Roman"/>
          <w:sz w:val="28"/>
          <w:szCs w:val="28"/>
        </w:rPr>
      </w:pPr>
      <w:bookmarkStart w:id="27" w:name="_Ref39658218"/>
      <w:bookmarkStart w:id="28" w:name="_Ref39658226"/>
      <w:bookmarkStart w:id="29" w:name="_Ref39658248"/>
      <w:bookmarkStart w:id="30" w:name="_Ref39658251"/>
      <w:bookmarkStart w:id="31" w:name="_Toc223521376"/>
      <w:bookmarkStart w:id="32" w:name="_Ref39485250"/>
      <w:bookmarkStart w:id="33" w:name="_Ref39485258"/>
      <w:r w:rsidRPr="00493015">
        <w:rPr>
          <w:rFonts w:ascii="Times New Roman" w:hAnsi="Times New Roman" w:cs="Times New Roman"/>
          <w:sz w:val="28"/>
          <w:szCs w:val="28"/>
        </w:rPr>
        <w:t>Elektroninis aukcionas</w:t>
      </w:r>
      <w:bookmarkEnd w:id="27"/>
      <w:bookmarkEnd w:id="28"/>
      <w:bookmarkEnd w:id="29"/>
      <w:bookmarkEnd w:id="30"/>
      <w:bookmarkEnd w:id="31"/>
    </w:p>
    <w:p w14:paraId="5740E94F" w14:textId="7804BA73" w:rsidR="00463897" w:rsidRPr="00D802A8" w:rsidRDefault="001927E8" w:rsidP="00D802A8">
      <w:pPr>
        <w:pStyle w:val="Sraopastraipa"/>
        <w:numPr>
          <w:ilvl w:val="1"/>
          <w:numId w:val="15"/>
        </w:numPr>
        <w:tabs>
          <w:tab w:val="left" w:pos="567"/>
        </w:tabs>
        <w:spacing w:before="120" w:after="0" w:line="240" w:lineRule="auto"/>
        <w:ind w:left="0" w:firstLine="0"/>
        <w:contextualSpacing w:val="0"/>
        <w:jc w:val="both"/>
        <w:rPr>
          <w:rFonts w:ascii="Times New Roman" w:hAnsi="Times New Roman" w:cs="Times New Roman"/>
          <w:sz w:val="24"/>
          <w:szCs w:val="24"/>
        </w:rPr>
      </w:pPr>
      <w:r w:rsidRPr="001927E8">
        <w:rPr>
          <w:rFonts w:ascii="Times New Roman" w:hAnsi="Times New Roman" w:cs="Times New Roman"/>
          <w:sz w:val="24"/>
          <w:szCs w:val="24"/>
        </w:rPr>
        <w:t xml:space="preserve">Perkantysis subjektas </w:t>
      </w:r>
      <w:r w:rsidR="00D802A8" w:rsidRPr="00D802A8">
        <w:rPr>
          <w:rFonts w:ascii="Times New Roman" w:hAnsi="Times New Roman" w:cs="Times New Roman"/>
          <w:sz w:val="24"/>
          <w:szCs w:val="24"/>
        </w:rPr>
        <w:t>pirkime netaikys elektroninio aukciono</w:t>
      </w:r>
      <w:r w:rsidR="00C137BA" w:rsidRPr="00D802A8">
        <w:rPr>
          <w:rFonts w:ascii="Times New Roman" w:hAnsi="Times New Roman" w:cs="Times New Roman"/>
          <w:sz w:val="24"/>
          <w:szCs w:val="24"/>
        </w:rPr>
        <w:t>.</w:t>
      </w:r>
    </w:p>
    <w:p w14:paraId="14CBD3AD" w14:textId="23B8A7AF" w:rsidR="009D0DC5" w:rsidRPr="00D802A8" w:rsidRDefault="00EA001C" w:rsidP="00493015">
      <w:pPr>
        <w:pStyle w:val="Antrat1"/>
        <w:numPr>
          <w:ilvl w:val="0"/>
          <w:numId w:val="15"/>
        </w:numPr>
        <w:tabs>
          <w:tab w:val="left" w:pos="709"/>
        </w:tabs>
        <w:spacing w:line="20" w:lineRule="atLeast"/>
        <w:contextualSpacing/>
        <w:rPr>
          <w:rFonts w:ascii="Times New Roman" w:hAnsi="Times New Roman" w:cs="Times New Roman"/>
          <w:sz w:val="28"/>
          <w:szCs w:val="28"/>
        </w:rPr>
      </w:pPr>
      <w:bookmarkStart w:id="34" w:name="_Ref39667303"/>
      <w:bookmarkStart w:id="35" w:name="_Ref39667308"/>
      <w:bookmarkStart w:id="36" w:name="_Toc223521377"/>
      <w:r w:rsidRPr="00D802A8">
        <w:rPr>
          <w:rFonts w:ascii="Times New Roman" w:hAnsi="Times New Roman" w:cs="Times New Roman"/>
          <w:sz w:val="28"/>
          <w:szCs w:val="28"/>
        </w:rPr>
        <w:t>P</w:t>
      </w:r>
      <w:r w:rsidR="00014A61" w:rsidRPr="00D802A8">
        <w:rPr>
          <w:rFonts w:ascii="Times New Roman" w:hAnsi="Times New Roman" w:cs="Times New Roman"/>
          <w:sz w:val="28"/>
          <w:szCs w:val="28"/>
        </w:rPr>
        <w:t>asiūlymų vertinimas</w:t>
      </w:r>
      <w:bookmarkEnd w:id="32"/>
      <w:bookmarkEnd w:id="33"/>
      <w:bookmarkEnd w:id="34"/>
      <w:bookmarkEnd w:id="35"/>
      <w:bookmarkEnd w:id="36"/>
    </w:p>
    <w:p w14:paraId="07EDACE8" w14:textId="233B9AD0" w:rsidR="00DF3D8F" w:rsidRPr="00DF3D8F" w:rsidRDefault="00DF3D8F" w:rsidP="00DF3D8F">
      <w:pPr>
        <w:pStyle w:val="Sraopastraipa"/>
        <w:numPr>
          <w:ilvl w:val="1"/>
          <w:numId w:val="15"/>
        </w:numPr>
        <w:tabs>
          <w:tab w:val="left" w:pos="567"/>
        </w:tabs>
        <w:ind w:left="0" w:firstLine="0"/>
        <w:rPr>
          <w:rFonts w:ascii="Times New Roman" w:hAnsi="Times New Roman" w:cs="Times New Roman"/>
          <w:sz w:val="24"/>
          <w:szCs w:val="24"/>
        </w:rPr>
      </w:pPr>
      <w:r w:rsidRPr="00DF3D8F">
        <w:rPr>
          <w:rFonts w:ascii="Times New Roman" w:hAnsi="Times New Roman" w:cs="Times New Roman"/>
          <w:sz w:val="24"/>
          <w:szCs w:val="24"/>
        </w:rPr>
        <w:t>Perkan</w:t>
      </w:r>
      <w:r>
        <w:rPr>
          <w:rFonts w:ascii="Times New Roman" w:hAnsi="Times New Roman" w:cs="Times New Roman"/>
          <w:sz w:val="24"/>
          <w:szCs w:val="24"/>
        </w:rPr>
        <w:t>tysis subjektas</w:t>
      </w:r>
      <w:r w:rsidRPr="00DF3D8F">
        <w:rPr>
          <w:rFonts w:ascii="Times New Roman" w:hAnsi="Times New Roman" w:cs="Times New Roman"/>
          <w:sz w:val="24"/>
          <w:szCs w:val="24"/>
        </w:rPr>
        <w:t xml:space="preserve"> </w:t>
      </w:r>
      <w:r w:rsidR="00F77306" w:rsidRPr="00F77306">
        <w:rPr>
          <w:rFonts w:ascii="Times New Roman" w:hAnsi="Times New Roman" w:cs="Times New Roman"/>
          <w:sz w:val="24"/>
          <w:szCs w:val="24"/>
        </w:rPr>
        <w:t>ekonomiškai naudingiausią pasiūlymą išrenka pagal kain</w:t>
      </w:r>
      <w:r w:rsidR="006F6ED6">
        <w:rPr>
          <w:rFonts w:ascii="Times New Roman" w:hAnsi="Times New Roman" w:cs="Times New Roman"/>
          <w:sz w:val="24"/>
          <w:szCs w:val="24"/>
        </w:rPr>
        <w:t>ą.</w:t>
      </w:r>
      <w:r w:rsidR="00F77306" w:rsidRPr="00F77306">
        <w:rPr>
          <w:rFonts w:ascii="Times New Roman" w:hAnsi="Times New Roman" w:cs="Times New Roman"/>
          <w:sz w:val="24"/>
          <w:szCs w:val="24"/>
        </w:rPr>
        <w:t xml:space="preserve"> </w:t>
      </w:r>
    </w:p>
    <w:p w14:paraId="102136D3" w14:textId="3553D3ED" w:rsidR="00D734C6" w:rsidRPr="006C3E1D" w:rsidRDefault="00D734C6" w:rsidP="00E07366">
      <w:pPr>
        <w:pStyle w:val="Sraopastraipa"/>
        <w:numPr>
          <w:ilvl w:val="1"/>
          <w:numId w:val="15"/>
        </w:numPr>
        <w:tabs>
          <w:tab w:val="left" w:pos="567"/>
        </w:tabs>
        <w:spacing w:before="120" w:after="0" w:line="240" w:lineRule="auto"/>
        <w:ind w:left="0" w:firstLine="0"/>
        <w:contextualSpacing w:val="0"/>
        <w:jc w:val="both"/>
        <w:rPr>
          <w:rFonts w:ascii="Times New Roman" w:eastAsiaTheme="minorHAnsi" w:hAnsi="Times New Roman" w:cs="Times New Roman"/>
          <w:bCs/>
          <w:sz w:val="24"/>
          <w:szCs w:val="24"/>
        </w:rPr>
      </w:pPr>
      <w:r w:rsidRPr="006C3E1D">
        <w:rPr>
          <w:rFonts w:ascii="Times New Roman" w:hAnsi="Times New Roman" w:cs="Times New Roman"/>
          <w:sz w:val="24"/>
          <w:szCs w:val="24"/>
        </w:rPr>
        <w:t xml:space="preserve">Laimėjusiu </w:t>
      </w:r>
      <w:r w:rsidR="005D7D8C" w:rsidRPr="006C3E1D">
        <w:rPr>
          <w:rFonts w:ascii="Times New Roman" w:hAnsi="Times New Roman" w:cs="Times New Roman"/>
          <w:sz w:val="24"/>
          <w:szCs w:val="24"/>
        </w:rPr>
        <w:t>pasiūlymu</w:t>
      </w:r>
      <w:r w:rsidRPr="006C3E1D">
        <w:rPr>
          <w:rFonts w:ascii="Times New Roman" w:hAnsi="Times New Roman" w:cs="Times New Roman"/>
          <w:sz w:val="24"/>
          <w:szCs w:val="24"/>
        </w:rPr>
        <w:t xml:space="preserve"> galės būti pripažintas tik 1 (vienas) </w:t>
      </w:r>
      <w:r w:rsidR="005D7D8C" w:rsidRPr="006C3E1D">
        <w:rPr>
          <w:rFonts w:ascii="Times New Roman" w:hAnsi="Times New Roman" w:cs="Times New Roman"/>
          <w:sz w:val="24"/>
          <w:szCs w:val="24"/>
        </w:rPr>
        <w:t>ekonomiškai naudingiausias pasiūlymas, esantis pasiūlymų eilės pirmojoje vietoje</w:t>
      </w:r>
      <w:r w:rsidRPr="006C3E1D">
        <w:rPr>
          <w:rFonts w:ascii="Times New Roman" w:hAnsi="Times New Roman" w:cs="Times New Roman"/>
          <w:sz w:val="24"/>
          <w:szCs w:val="24"/>
        </w:rPr>
        <w:t xml:space="preserve">. </w:t>
      </w:r>
    </w:p>
    <w:p w14:paraId="60FEBC05" w14:textId="4310BC65" w:rsidR="001A25FD" w:rsidRPr="00952718" w:rsidRDefault="00371F84" w:rsidP="00E07366">
      <w:pPr>
        <w:pStyle w:val="Betarp"/>
        <w:numPr>
          <w:ilvl w:val="1"/>
          <w:numId w:val="15"/>
        </w:numPr>
        <w:tabs>
          <w:tab w:val="left" w:pos="567"/>
        </w:tabs>
        <w:spacing w:before="120"/>
        <w:ind w:left="0" w:firstLine="0"/>
        <w:jc w:val="both"/>
        <w:rPr>
          <w:rFonts w:ascii="Times New Roman" w:eastAsiaTheme="minorHAnsi" w:hAnsi="Times New Roman" w:cs="Times New Roman"/>
          <w:bCs/>
          <w:sz w:val="24"/>
          <w:szCs w:val="24"/>
        </w:rPr>
      </w:pPr>
      <w:r w:rsidRPr="001927E8">
        <w:rPr>
          <w:rFonts w:ascii="Times New Roman" w:hAnsi="Times New Roman" w:cs="Times New Roman"/>
          <w:sz w:val="24"/>
          <w:szCs w:val="24"/>
        </w:rPr>
        <w:t xml:space="preserve">Perkantysis subjektas </w:t>
      </w:r>
      <w:r w:rsidR="00A9488B" w:rsidRPr="00952718">
        <w:rPr>
          <w:rStyle w:val="cf01"/>
          <w:rFonts w:ascii="Times New Roman" w:hAnsi="Times New Roman" w:cs="Times New Roman"/>
          <w:sz w:val="24"/>
          <w:szCs w:val="24"/>
        </w:rPr>
        <w:t>atmes tiekėjo pasiūlymą, jei</w:t>
      </w:r>
      <w:r w:rsidR="00195572" w:rsidRPr="00952718">
        <w:rPr>
          <w:rStyle w:val="cf01"/>
          <w:rFonts w:ascii="Times New Roman" w:hAnsi="Times New Roman" w:cs="Times New Roman"/>
          <w:sz w:val="24"/>
          <w:szCs w:val="24"/>
        </w:rPr>
        <w:t xml:space="preserve">gu kartu su pasiūlymu </w:t>
      </w:r>
      <w:r w:rsidR="00B2125E" w:rsidRPr="00952718">
        <w:rPr>
          <w:rStyle w:val="cf01"/>
          <w:rFonts w:ascii="Times New Roman" w:hAnsi="Times New Roman" w:cs="Times New Roman"/>
          <w:sz w:val="24"/>
          <w:szCs w:val="24"/>
        </w:rPr>
        <w:t>nebus pateikti šie Pirkimo sąlygose reikalaujami pateikti dokumentai:</w:t>
      </w:r>
      <w:r w:rsidR="00DA36C7" w:rsidRPr="00952718">
        <w:rPr>
          <w:rStyle w:val="cf01"/>
          <w:rFonts w:ascii="Times New Roman" w:hAnsi="Times New Roman" w:cs="Times New Roman"/>
          <w:sz w:val="24"/>
          <w:szCs w:val="24"/>
        </w:rPr>
        <w:t xml:space="preserve"> </w:t>
      </w:r>
      <w:r w:rsidR="00387CC0" w:rsidRPr="00952718">
        <w:rPr>
          <w:rStyle w:val="cf01"/>
          <w:rFonts w:ascii="Times New Roman" w:hAnsi="Times New Roman" w:cs="Times New Roman"/>
          <w:sz w:val="24"/>
          <w:szCs w:val="24"/>
        </w:rPr>
        <w:t>užpildyt</w:t>
      </w:r>
      <w:r w:rsidR="00042819">
        <w:rPr>
          <w:rStyle w:val="cf01"/>
          <w:rFonts w:ascii="Times New Roman" w:hAnsi="Times New Roman" w:cs="Times New Roman"/>
          <w:sz w:val="24"/>
          <w:szCs w:val="24"/>
        </w:rPr>
        <w:t>a</w:t>
      </w:r>
      <w:r w:rsidR="00387CC0" w:rsidRPr="00952718">
        <w:rPr>
          <w:rStyle w:val="cf01"/>
          <w:rFonts w:ascii="Times New Roman" w:hAnsi="Times New Roman" w:cs="Times New Roman"/>
          <w:sz w:val="24"/>
          <w:szCs w:val="24"/>
        </w:rPr>
        <w:t xml:space="preserve"> pasiūlymo form</w:t>
      </w:r>
      <w:r w:rsidR="00042819">
        <w:rPr>
          <w:rStyle w:val="cf01"/>
          <w:rFonts w:ascii="Times New Roman" w:hAnsi="Times New Roman" w:cs="Times New Roman"/>
          <w:sz w:val="24"/>
          <w:szCs w:val="24"/>
        </w:rPr>
        <w:t>a</w:t>
      </w:r>
      <w:r w:rsidR="00B809E3">
        <w:rPr>
          <w:rStyle w:val="cf01"/>
          <w:rFonts w:ascii="Times New Roman" w:hAnsi="Times New Roman" w:cs="Times New Roman"/>
          <w:sz w:val="24"/>
          <w:szCs w:val="24"/>
        </w:rPr>
        <w:t>, užpildyta</w:t>
      </w:r>
      <w:r w:rsidR="00A85B25">
        <w:rPr>
          <w:rStyle w:val="cf01"/>
          <w:rFonts w:ascii="Times New Roman" w:hAnsi="Times New Roman" w:cs="Times New Roman"/>
          <w:sz w:val="24"/>
          <w:szCs w:val="24"/>
        </w:rPr>
        <w:t xml:space="preserve">s </w:t>
      </w:r>
      <w:r w:rsidR="00A85B25">
        <w:rPr>
          <w:rFonts w:ascii="Times New Roman" w:hAnsi="Times New Roman" w:cs="Times New Roman"/>
          <w:sz w:val="24"/>
          <w:szCs w:val="24"/>
        </w:rPr>
        <w:t>3 priedas „Minimalių kvalifikacijos reikalavimų atitikties deklaracija“.</w:t>
      </w:r>
    </w:p>
    <w:p w14:paraId="531665A6" w14:textId="535DC8B9" w:rsidR="00CF2C9F" w:rsidRDefault="0002724F" w:rsidP="00493015">
      <w:pPr>
        <w:pStyle w:val="Antrat1"/>
        <w:numPr>
          <w:ilvl w:val="0"/>
          <w:numId w:val="15"/>
        </w:numPr>
        <w:tabs>
          <w:tab w:val="left" w:pos="567"/>
        </w:tabs>
        <w:spacing w:line="20" w:lineRule="atLeast"/>
        <w:contextualSpacing/>
        <w:rPr>
          <w:rFonts w:ascii="Times New Roman" w:hAnsi="Times New Roman" w:cs="Times New Roman"/>
          <w:sz w:val="28"/>
          <w:szCs w:val="28"/>
        </w:rPr>
      </w:pPr>
      <w:bookmarkStart w:id="37" w:name="_Toc223521378"/>
      <w:bookmarkStart w:id="38" w:name="_Ref39425999"/>
      <w:bookmarkStart w:id="39" w:name="_Ref39426005"/>
      <w:r>
        <w:rPr>
          <w:rFonts w:ascii="Times New Roman" w:hAnsi="Times New Roman" w:cs="Times New Roman"/>
          <w:sz w:val="28"/>
          <w:szCs w:val="28"/>
        </w:rPr>
        <w:lastRenderedPageBreak/>
        <w:t>Kainodaros taisyklės</w:t>
      </w:r>
      <w:bookmarkEnd w:id="37"/>
    </w:p>
    <w:p w14:paraId="07D98583" w14:textId="77777777" w:rsidR="00CF2C9F" w:rsidRPr="003D68AC" w:rsidRDefault="00CF2C9F" w:rsidP="00CF2C9F">
      <w:pPr>
        <w:spacing w:after="4" w:line="238" w:lineRule="auto"/>
        <w:ind w:right="53"/>
        <w:jc w:val="both"/>
        <w:rPr>
          <w:rFonts w:ascii="Times New Roman" w:hAnsi="Times New Roman" w:cs="Times New Roman"/>
          <w:sz w:val="24"/>
          <w:szCs w:val="24"/>
        </w:rPr>
      </w:pPr>
      <w:r w:rsidRPr="003D68AC">
        <w:rPr>
          <w:rFonts w:ascii="Times New Roman" w:hAnsi="Times New Roman" w:cs="Times New Roman"/>
          <w:sz w:val="24"/>
          <w:szCs w:val="24"/>
        </w:rPr>
        <w:t>Perkam</w:t>
      </w:r>
      <w:r w:rsidRPr="003D68AC">
        <w:rPr>
          <w:rFonts w:ascii="Times New Roman" w:eastAsia="Calibri" w:hAnsi="Times New Roman" w:cs="Times New Roman"/>
          <w:sz w:val="24"/>
          <w:szCs w:val="24"/>
        </w:rPr>
        <w:t>ų</w:t>
      </w:r>
      <w:r w:rsidRPr="003D68AC">
        <w:rPr>
          <w:rFonts w:ascii="Times New Roman" w:hAnsi="Times New Roman" w:cs="Times New Roman"/>
          <w:sz w:val="24"/>
          <w:szCs w:val="24"/>
        </w:rPr>
        <w:t xml:space="preserve"> degal</w:t>
      </w:r>
      <w:r w:rsidRPr="003D68AC">
        <w:rPr>
          <w:rFonts w:ascii="Times New Roman" w:eastAsia="Calibri" w:hAnsi="Times New Roman" w:cs="Times New Roman"/>
          <w:sz w:val="24"/>
          <w:szCs w:val="24"/>
        </w:rPr>
        <w:t>ų</w:t>
      </w:r>
      <w:r w:rsidRPr="003D68AC">
        <w:rPr>
          <w:rFonts w:ascii="Times New Roman" w:hAnsi="Times New Roman" w:cs="Times New Roman"/>
          <w:sz w:val="24"/>
          <w:szCs w:val="24"/>
        </w:rPr>
        <w:t xml:space="preserve"> kaina apskai</w:t>
      </w:r>
      <w:r w:rsidRPr="003D68AC">
        <w:rPr>
          <w:rFonts w:ascii="Times New Roman" w:eastAsia="Calibri" w:hAnsi="Times New Roman" w:cs="Times New Roman"/>
          <w:sz w:val="24"/>
          <w:szCs w:val="24"/>
        </w:rPr>
        <w:t>č</w:t>
      </w:r>
      <w:r w:rsidRPr="003D68AC">
        <w:rPr>
          <w:rFonts w:ascii="Times New Roman" w:hAnsi="Times New Roman" w:cs="Times New Roman"/>
          <w:sz w:val="24"/>
          <w:szCs w:val="24"/>
        </w:rPr>
        <w:t xml:space="preserve">iuojama pagal kintamo įkainio kainodarą, </w:t>
      </w:r>
      <w:proofErr w:type="spellStart"/>
      <w:r w:rsidRPr="003D68AC">
        <w:rPr>
          <w:rFonts w:ascii="Times New Roman" w:hAnsi="Times New Roman" w:cs="Times New Roman"/>
          <w:sz w:val="24"/>
          <w:szCs w:val="24"/>
        </w:rPr>
        <w:t>t.y</w:t>
      </w:r>
      <w:proofErr w:type="spellEnd"/>
      <w:r w:rsidRPr="003D68AC">
        <w:rPr>
          <w:rFonts w:ascii="Times New Roman" w:hAnsi="Times New Roman" w:cs="Times New Roman"/>
          <w:sz w:val="24"/>
          <w:szCs w:val="24"/>
        </w:rPr>
        <w:t xml:space="preserve">. už Prekę mokėtina suma apskaičiuojama pridedant kainodaros taisyklėse nustatytą ir Pardavėjo pasiūlytą nekintamą priedą(+)/nekintamą nuolaidą(-). </w:t>
      </w:r>
    </w:p>
    <w:p w14:paraId="3EE3B7C0" w14:textId="77777777" w:rsidR="00CF2C9F" w:rsidRPr="003D68AC" w:rsidRDefault="00CF2C9F" w:rsidP="004976CF">
      <w:pPr>
        <w:ind w:right="53"/>
        <w:rPr>
          <w:rFonts w:ascii="Times New Roman" w:hAnsi="Times New Roman" w:cs="Times New Roman"/>
          <w:sz w:val="24"/>
          <w:szCs w:val="24"/>
        </w:rPr>
      </w:pPr>
      <w:r w:rsidRPr="003D68AC">
        <w:rPr>
          <w:rFonts w:ascii="Times New Roman" w:hAnsi="Times New Roman" w:cs="Times New Roman"/>
          <w:sz w:val="24"/>
          <w:szCs w:val="24"/>
        </w:rPr>
        <w:t xml:space="preserve">Konkreti prekių kaina apskaičiuojama pagal formulę: PV = B + NP+ PVM mokestis. </w:t>
      </w:r>
    </w:p>
    <w:p w14:paraId="410D0D54" w14:textId="77777777" w:rsidR="00CF2C9F" w:rsidRPr="003D68AC" w:rsidRDefault="00CF2C9F" w:rsidP="00CF2C9F">
      <w:pPr>
        <w:ind w:left="350" w:right="53"/>
        <w:rPr>
          <w:rFonts w:ascii="Times New Roman" w:hAnsi="Times New Roman" w:cs="Times New Roman"/>
          <w:sz w:val="24"/>
          <w:szCs w:val="24"/>
        </w:rPr>
      </w:pPr>
      <w:r w:rsidRPr="003D68AC">
        <w:rPr>
          <w:rFonts w:ascii="Times New Roman" w:hAnsi="Times New Roman" w:cs="Times New Roman"/>
          <w:sz w:val="24"/>
          <w:szCs w:val="24"/>
        </w:rPr>
        <w:t xml:space="preserve">Kur: PV - Prekės vieneto kaina (su PVM); </w:t>
      </w:r>
    </w:p>
    <w:p w14:paraId="2CC51B6B" w14:textId="77777777" w:rsidR="00CF2C9F" w:rsidRPr="003D68AC" w:rsidRDefault="00CF2C9F" w:rsidP="00CF2C9F">
      <w:pPr>
        <w:ind w:left="350" w:right="53"/>
        <w:rPr>
          <w:rFonts w:ascii="Times New Roman" w:hAnsi="Times New Roman" w:cs="Times New Roman"/>
          <w:sz w:val="24"/>
          <w:szCs w:val="24"/>
        </w:rPr>
      </w:pPr>
      <w:r w:rsidRPr="003D68AC">
        <w:rPr>
          <w:rFonts w:ascii="Times New Roman" w:hAnsi="Times New Roman" w:cs="Times New Roman"/>
          <w:sz w:val="24"/>
          <w:szCs w:val="24"/>
        </w:rPr>
        <w:t>B – kintama dalis- AB „</w:t>
      </w:r>
      <w:proofErr w:type="spellStart"/>
      <w:r w:rsidRPr="003D68AC">
        <w:rPr>
          <w:rFonts w:ascii="Times New Roman" w:hAnsi="Times New Roman" w:cs="Times New Roman"/>
          <w:sz w:val="24"/>
          <w:szCs w:val="24"/>
        </w:rPr>
        <w:t>Orlen</w:t>
      </w:r>
      <w:proofErr w:type="spellEnd"/>
      <w:r w:rsidRPr="003D68AC">
        <w:rPr>
          <w:rFonts w:ascii="Times New Roman" w:hAnsi="Times New Roman" w:cs="Times New Roman"/>
          <w:sz w:val="24"/>
          <w:szCs w:val="24"/>
        </w:rPr>
        <w:t xml:space="preserve"> Lietuva” Juodeikių km terminalo kainų protokole (Šviesiųjų naftos produktų kainos vienkartiniams sandoriams, </w:t>
      </w:r>
      <w:proofErr w:type="spellStart"/>
      <w:r w:rsidRPr="003D68AC">
        <w:rPr>
          <w:rFonts w:ascii="Times New Roman" w:hAnsi="Times New Roman" w:cs="Times New Roman"/>
          <w:sz w:val="24"/>
          <w:szCs w:val="24"/>
        </w:rPr>
        <w:t>atkrovai</w:t>
      </w:r>
      <w:proofErr w:type="spellEnd"/>
      <w:r w:rsidRPr="003D68AC">
        <w:rPr>
          <w:rFonts w:ascii="Times New Roman" w:hAnsi="Times New Roman" w:cs="Times New Roman"/>
          <w:sz w:val="24"/>
          <w:szCs w:val="24"/>
        </w:rPr>
        <w:t xml:space="preserve"> autotransportu Lietuvos Respublikoje) nurodomos didmeninės 1 (vieno) litro degalų esant 15 °C temperatūrai (sezoniniai temperatūriniai koeficientai nebus taikomi) pardavimo kainos (Eur) (bazinė kaina su akcizo mokesčiu be PVM) degalų įsigijimo dieną (jeigu degalų įsigijimo dieną nėra nustatyti kainų protokolai, naudojamos kainos iš prieš tai buvusios darbo dienos kainų protokolo). Protokole skelbiamos kainos 1000 litrų, todėl protokole nurodytą kainą reikia padalinti iš 1000, norit apskaičiuoti 1 litro kainą. </w:t>
      </w:r>
    </w:p>
    <w:p w14:paraId="20B9B1CA" w14:textId="77777777" w:rsidR="00CF2C9F" w:rsidRPr="003D68AC" w:rsidRDefault="00CF2C9F" w:rsidP="00CF2C9F">
      <w:pPr>
        <w:ind w:left="350" w:right="53"/>
        <w:rPr>
          <w:rFonts w:ascii="Times New Roman" w:hAnsi="Times New Roman" w:cs="Times New Roman"/>
          <w:sz w:val="24"/>
          <w:szCs w:val="24"/>
        </w:rPr>
      </w:pPr>
      <w:r w:rsidRPr="003D68AC">
        <w:rPr>
          <w:rFonts w:ascii="Times New Roman" w:hAnsi="Times New Roman" w:cs="Times New Roman"/>
          <w:sz w:val="24"/>
          <w:szCs w:val="24"/>
        </w:rPr>
        <w:t>NP - nekintamas priedas(+)/nekintama nuolaida (-) eurais (be PVM).</w:t>
      </w:r>
    </w:p>
    <w:p w14:paraId="0EE644AA" w14:textId="77777777" w:rsidR="00CF2C9F" w:rsidRPr="003D68AC" w:rsidRDefault="00CF2C9F" w:rsidP="00CF2C9F">
      <w:pPr>
        <w:spacing w:after="4" w:line="238" w:lineRule="auto"/>
        <w:ind w:right="53"/>
        <w:jc w:val="both"/>
        <w:rPr>
          <w:rFonts w:ascii="Times New Roman" w:hAnsi="Times New Roman" w:cs="Times New Roman"/>
          <w:b/>
          <w:sz w:val="24"/>
          <w:szCs w:val="24"/>
        </w:rPr>
      </w:pPr>
      <w:r w:rsidRPr="003D68AC">
        <w:rPr>
          <w:rFonts w:ascii="Times New Roman" w:hAnsi="Times New Roman" w:cs="Times New Roman"/>
          <w:sz w:val="24"/>
          <w:szCs w:val="24"/>
        </w:rPr>
        <w:t xml:space="preserve">Tiekėjo siūlomas priedo/nuolaidos dydis yra pastovus ir negalės būti keičiamas per visą sutarties galiojimo laiką. </w:t>
      </w:r>
    </w:p>
    <w:p w14:paraId="32E4DCAA" w14:textId="77777777" w:rsidR="00CF2C9F" w:rsidRPr="003D68AC" w:rsidRDefault="00CF2C9F" w:rsidP="00CF2C9F">
      <w:pPr>
        <w:spacing w:after="4" w:line="238" w:lineRule="auto"/>
        <w:ind w:right="53"/>
        <w:jc w:val="both"/>
        <w:rPr>
          <w:rFonts w:ascii="Times New Roman" w:hAnsi="Times New Roman" w:cs="Times New Roman"/>
          <w:sz w:val="24"/>
          <w:szCs w:val="24"/>
        </w:rPr>
      </w:pPr>
      <w:r w:rsidRPr="003D68AC">
        <w:rPr>
          <w:rFonts w:ascii="Times New Roman" w:hAnsi="Times New Roman" w:cs="Times New Roman"/>
          <w:sz w:val="24"/>
          <w:szCs w:val="24"/>
        </w:rPr>
        <w:t xml:space="preserve">Nekintamas priedas/nekintama nuolaida skirtingų rūšių degalams (benzinui, dyzelinui) gali būti skirtingos. </w:t>
      </w:r>
    </w:p>
    <w:p w14:paraId="05E39BB8" w14:textId="77777777" w:rsidR="00CF2C9F" w:rsidRPr="00CF2C9F" w:rsidRDefault="00CF2C9F" w:rsidP="00CF2C9F"/>
    <w:p w14:paraId="678C44CA" w14:textId="559F15DB" w:rsidR="00FE7908" w:rsidRPr="00E07366" w:rsidRDefault="00FE7908" w:rsidP="00493015">
      <w:pPr>
        <w:pStyle w:val="Antrat1"/>
        <w:numPr>
          <w:ilvl w:val="0"/>
          <w:numId w:val="15"/>
        </w:numPr>
        <w:tabs>
          <w:tab w:val="left" w:pos="567"/>
        </w:tabs>
        <w:spacing w:line="20" w:lineRule="atLeast"/>
        <w:contextualSpacing/>
        <w:rPr>
          <w:rFonts w:ascii="Times New Roman" w:hAnsi="Times New Roman" w:cs="Times New Roman"/>
          <w:sz w:val="28"/>
          <w:szCs w:val="28"/>
        </w:rPr>
      </w:pPr>
      <w:bookmarkStart w:id="40" w:name="_Toc223521379"/>
      <w:r w:rsidRPr="00E07366">
        <w:rPr>
          <w:rFonts w:ascii="Times New Roman" w:hAnsi="Times New Roman" w:cs="Times New Roman"/>
          <w:sz w:val="28"/>
          <w:szCs w:val="28"/>
        </w:rPr>
        <w:t>S</w:t>
      </w:r>
      <w:r w:rsidR="00281735" w:rsidRPr="00E07366">
        <w:rPr>
          <w:rFonts w:ascii="Times New Roman" w:hAnsi="Times New Roman" w:cs="Times New Roman"/>
          <w:sz w:val="28"/>
          <w:szCs w:val="28"/>
        </w:rPr>
        <w:t>utarties sudarymas</w:t>
      </w:r>
      <w:bookmarkEnd w:id="38"/>
      <w:bookmarkEnd w:id="39"/>
      <w:bookmarkEnd w:id="40"/>
    </w:p>
    <w:p w14:paraId="0A1702B0" w14:textId="77777777" w:rsidR="006E6C56" w:rsidRPr="007F32B6" w:rsidRDefault="00F57665"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color w:val="000000" w:themeColor="text1"/>
          <w:sz w:val="24"/>
          <w:szCs w:val="24"/>
        </w:rPr>
        <w:t>Ši pirkimo procedūra atliekama siekiant sudaryti sutartį</w:t>
      </w:r>
      <w:r w:rsidR="009A7D11" w:rsidRPr="007F32B6">
        <w:rPr>
          <w:rFonts w:ascii="Times New Roman" w:hAnsi="Times New Roman" w:cs="Times New Roman"/>
          <w:color w:val="000000" w:themeColor="text1"/>
          <w:sz w:val="24"/>
          <w:szCs w:val="24"/>
        </w:rPr>
        <w:t xml:space="preserve"> su tiekėju, kurio pasiūlymas</w:t>
      </w:r>
      <w:r w:rsidR="007B12FF" w:rsidRPr="007F32B6">
        <w:rPr>
          <w:rFonts w:ascii="Times New Roman" w:hAnsi="Times New Roman" w:cs="Times New Roman"/>
          <w:color w:val="000000" w:themeColor="text1"/>
          <w:sz w:val="24"/>
          <w:szCs w:val="24"/>
        </w:rPr>
        <w:t xml:space="preserve">, vadovaujantis </w:t>
      </w:r>
      <w:r w:rsidR="007212CA" w:rsidRPr="007F32B6">
        <w:rPr>
          <w:rFonts w:ascii="Times New Roman" w:hAnsi="Times New Roman" w:cs="Times New Roman"/>
          <w:color w:val="000000" w:themeColor="text1"/>
          <w:sz w:val="24"/>
          <w:szCs w:val="24"/>
        </w:rPr>
        <w:t>P</w:t>
      </w:r>
      <w:r w:rsidR="007B12FF" w:rsidRPr="007F32B6">
        <w:rPr>
          <w:rFonts w:ascii="Times New Roman" w:hAnsi="Times New Roman" w:cs="Times New Roman"/>
          <w:color w:val="000000" w:themeColor="text1"/>
          <w:sz w:val="24"/>
          <w:szCs w:val="24"/>
        </w:rPr>
        <w:t xml:space="preserve">irkimo </w:t>
      </w:r>
      <w:r w:rsidR="00207E40" w:rsidRPr="007F32B6">
        <w:rPr>
          <w:rFonts w:ascii="Times New Roman" w:hAnsi="Times New Roman" w:cs="Times New Roman"/>
          <w:color w:val="000000" w:themeColor="text1"/>
          <w:sz w:val="24"/>
          <w:szCs w:val="24"/>
        </w:rPr>
        <w:t>sąlygose</w:t>
      </w:r>
      <w:r w:rsidR="007B12FF" w:rsidRPr="007F32B6">
        <w:rPr>
          <w:rFonts w:ascii="Times New Roman" w:hAnsi="Times New Roman" w:cs="Times New Roman"/>
          <w:color w:val="0070C0"/>
          <w:sz w:val="24"/>
          <w:szCs w:val="24"/>
        </w:rPr>
        <w:t xml:space="preserve"> </w:t>
      </w:r>
      <w:r w:rsidR="007B12FF" w:rsidRPr="007F32B6">
        <w:rPr>
          <w:rFonts w:ascii="Times New Roman" w:hAnsi="Times New Roman" w:cs="Times New Roman"/>
          <w:sz w:val="24"/>
          <w:szCs w:val="24"/>
        </w:rPr>
        <w:t>nustatyta tvarka</w:t>
      </w:r>
      <w:r w:rsidR="0023505D" w:rsidRPr="007F32B6">
        <w:rPr>
          <w:rFonts w:ascii="Times New Roman" w:hAnsi="Times New Roman" w:cs="Times New Roman"/>
          <w:sz w:val="24"/>
          <w:szCs w:val="24"/>
        </w:rPr>
        <w:t>,</w:t>
      </w:r>
      <w:r w:rsidR="009A7D11" w:rsidRPr="007F32B6">
        <w:rPr>
          <w:rFonts w:ascii="Times New Roman" w:hAnsi="Times New Roman" w:cs="Times New Roman"/>
          <w:sz w:val="24"/>
          <w:szCs w:val="24"/>
        </w:rPr>
        <w:t xml:space="preserve"> bus pripažintas laimėjęs</w:t>
      </w:r>
      <w:r w:rsidR="00F065D6" w:rsidRPr="007F32B6">
        <w:rPr>
          <w:rFonts w:ascii="Times New Roman" w:hAnsi="Times New Roman" w:cs="Times New Roman"/>
          <w:sz w:val="24"/>
          <w:szCs w:val="24"/>
        </w:rPr>
        <w:t xml:space="preserve">. </w:t>
      </w:r>
      <w:r w:rsidR="006E6C56" w:rsidRPr="007F32B6">
        <w:rPr>
          <w:rFonts w:ascii="Times New Roman" w:hAnsi="Times New Roman" w:cs="Times New Roman"/>
          <w:sz w:val="24"/>
          <w:szCs w:val="24"/>
        </w:rPr>
        <w:t>Pirkimo sutartis sudaroma netaikant</w:t>
      </w:r>
      <w:r w:rsidR="006E6C56" w:rsidRPr="007F32B6">
        <w:rPr>
          <w:rFonts w:ascii="Times New Roman" w:hAnsi="Times New Roman" w:cs="Times New Roman"/>
          <w:sz w:val="24"/>
          <w:szCs w:val="24"/>
          <w:lang w:val="it-IT"/>
        </w:rPr>
        <w:t xml:space="preserve"> pirkimo sutarties sudarymo atid</w:t>
      </w:r>
      <w:r w:rsidR="006E6C56" w:rsidRPr="007F32B6">
        <w:rPr>
          <w:rFonts w:ascii="Times New Roman" w:hAnsi="Times New Roman" w:cs="Times New Roman"/>
          <w:sz w:val="24"/>
          <w:szCs w:val="24"/>
        </w:rPr>
        <w:t xml:space="preserve">ėjimo termino. </w:t>
      </w:r>
    </w:p>
    <w:p w14:paraId="2FCECA44"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 xml:space="preserve">Sutartyje kaina apskaičiuojama pagal kintamo įkainio kainodarą, </w:t>
      </w:r>
      <w:proofErr w:type="spellStart"/>
      <w:r w:rsidRPr="007F32B6">
        <w:rPr>
          <w:rFonts w:ascii="Times New Roman" w:hAnsi="Times New Roman" w:cs="Times New Roman"/>
          <w:sz w:val="24"/>
          <w:szCs w:val="24"/>
        </w:rPr>
        <w:t>t.y</w:t>
      </w:r>
      <w:proofErr w:type="spellEnd"/>
      <w:r w:rsidRPr="007F32B6">
        <w:rPr>
          <w:rFonts w:ascii="Times New Roman" w:hAnsi="Times New Roman" w:cs="Times New Roman"/>
          <w:sz w:val="24"/>
          <w:szCs w:val="24"/>
        </w:rPr>
        <w:t xml:space="preserve">. už Prekę mokėtina suma apskaičiuojama pridedant kainodaros taisyklėse nustatytą ir Pardavėjo pasiūlytą nekintamą priedą(+)/nekintamą nuolaidą (-). Konkreti prekių kaina apskaičiuojama vadovaujantis šiomis kainodaros taisyklėmis: Pagal formulę: </w:t>
      </w:r>
    </w:p>
    <w:p w14:paraId="2B32729D" w14:textId="77777777" w:rsidR="006E6C56" w:rsidRPr="007F32B6" w:rsidRDefault="006E6C56" w:rsidP="004B4ED8">
      <w:pPr>
        <w:ind w:right="53"/>
        <w:rPr>
          <w:rFonts w:ascii="Times New Roman" w:hAnsi="Times New Roman" w:cs="Times New Roman"/>
          <w:sz w:val="24"/>
          <w:szCs w:val="24"/>
        </w:rPr>
      </w:pPr>
      <w:r w:rsidRPr="007F32B6">
        <w:rPr>
          <w:rFonts w:ascii="Times New Roman" w:hAnsi="Times New Roman" w:cs="Times New Roman"/>
          <w:sz w:val="24"/>
          <w:szCs w:val="24"/>
        </w:rPr>
        <w:t xml:space="preserve">PV = B + NP+ PVM mokestis. </w:t>
      </w:r>
    </w:p>
    <w:p w14:paraId="4963B7B1" w14:textId="77777777" w:rsidR="006E6C56" w:rsidRPr="007F32B6" w:rsidRDefault="006E6C56" w:rsidP="004B4ED8">
      <w:pPr>
        <w:ind w:right="53"/>
        <w:rPr>
          <w:rFonts w:ascii="Times New Roman" w:hAnsi="Times New Roman" w:cs="Times New Roman"/>
          <w:sz w:val="24"/>
          <w:szCs w:val="24"/>
        </w:rPr>
      </w:pPr>
      <w:r w:rsidRPr="007F32B6">
        <w:rPr>
          <w:rFonts w:ascii="Times New Roman" w:hAnsi="Times New Roman" w:cs="Times New Roman"/>
          <w:sz w:val="24"/>
          <w:szCs w:val="24"/>
        </w:rPr>
        <w:t>Kur: PV - Prekės vieneto kaina (su PVM);</w:t>
      </w:r>
    </w:p>
    <w:p w14:paraId="118AE628" w14:textId="77777777" w:rsidR="006E6C56" w:rsidRPr="007F32B6" w:rsidRDefault="006E6C56" w:rsidP="00211192">
      <w:pPr>
        <w:ind w:right="53"/>
        <w:jc w:val="both"/>
        <w:rPr>
          <w:rFonts w:ascii="Times New Roman" w:hAnsi="Times New Roman" w:cs="Times New Roman"/>
          <w:sz w:val="24"/>
          <w:szCs w:val="24"/>
        </w:rPr>
      </w:pPr>
      <w:r w:rsidRPr="007F32B6">
        <w:rPr>
          <w:rFonts w:ascii="Times New Roman" w:hAnsi="Times New Roman" w:cs="Times New Roman"/>
          <w:sz w:val="24"/>
          <w:szCs w:val="24"/>
        </w:rPr>
        <w:t xml:space="preserve"> B – kintama dalis- AB „</w:t>
      </w:r>
      <w:proofErr w:type="spellStart"/>
      <w:r w:rsidRPr="007F32B6">
        <w:rPr>
          <w:rFonts w:ascii="Times New Roman" w:hAnsi="Times New Roman" w:cs="Times New Roman"/>
          <w:sz w:val="24"/>
          <w:szCs w:val="24"/>
        </w:rPr>
        <w:t>Orlen</w:t>
      </w:r>
      <w:proofErr w:type="spellEnd"/>
      <w:r w:rsidRPr="007F32B6">
        <w:rPr>
          <w:rFonts w:ascii="Times New Roman" w:hAnsi="Times New Roman" w:cs="Times New Roman"/>
          <w:sz w:val="24"/>
          <w:szCs w:val="24"/>
        </w:rPr>
        <w:t xml:space="preserve"> Lietuva” Juodeikių km terminalo kainų protokole (Šviesiųjų naftos produktų kainos vienkartiniams sandoriams, </w:t>
      </w:r>
      <w:proofErr w:type="spellStart"/>
      <w:r w:rsidRPr="007F32B6">
        <w:rPr>
          <w:rFonts w:ascii="Times New Roman" w:hAnsi="Times New Roman" w:cs="Times New Roman"/>
          <w:sz w:val="24"/>
          <w:szCs w:val="24"/>
        </w:rPr>
        <w:t>atkrovai</w:t>
      </w:r>
      <w:proofErr w:type="spellEnd"/>
      <w:r w:rsidRPr="007F32B6">
        <w:rPr>
          <w:rFonts w:ascii="Times New Roman" w:hAnsi="Times New Roman" w:cs="Times New Roman"/>
          <w:sz w:val="24"/>
          <w:szCs w:val="24"/>
        </w:rPr>
        <w:t xml:space="preserve"> autotransportu Lietuvos Respublikoje) nurodomos didmeninės 1 (vieno) litro degalų esant 15 °C temperatūrai (sezoniniai temperatūriniai koeficientai nebus taikomi) pardavimo kainos (Eur) (bazinė kaina su akcizo mokesčiu be PVM) degalų įsigijimo dieną (jeigu degalų įsigijimo dieną nėra nustatyti kainų protokolai, naudojamos kainos iš prieš tai buvusios darbo dienos kainų protokolo). Protokole skelbiamos kainos 1000 litrų, todėl protokole nurodytą kainą reikia padalinti iš 1000, norit apskaičiuoti 1 litro kainą.</w:t>
      </w:r>
    </w:p>
    <w:p w14:paraId="18AC52BE" w14:textId="77777777" w:rsidR="006E6C56" w:rsidRPr="007F32B6" w:rsidRDefault="006E6C56" w:rsidP="004B4ED8">
      <w:pPr>
        <w:ind w:right="53"/>
        <w:rPr>
          <w:rFonts w:ascii="Times New Roman" w:hAnsi="Times New Roman" w:cs="Times New Roman"/>
          <w:sz w:val="24"/>
          <w:szCs w:val="24"/>
        </w:rPr>
      </w:pPr>
      <w:r w:rsidRPr="007F32B6">
        <w:rPr>
          <w:rFonts w:ascii="Times New Roman" w:hAnsi="Times New Roman" w:cs="Times New Roman"/>
          <w:sz w:val="24"/>
          <w:szCs w:val="24"/>
        </w:rPr>
        <w:t xml:space="preserve"> NP - nekintamas priedas(+)/nekintama nuolaida (-) eurais (be PVM).</w:t>
      </w:r>
    </w:p>
    <w:p w14:paraId="25EEFE12"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lastRenderedPageBreak/>
        <w:t>Sutartyje nurodomas tiekėjo suteiktas pirkėjui nekintamas priedas(+)/nekintama nuolaida(-). Per sutarties galiojimo laikotarpį nekintamas priedas(+)/nekintama nuolaida(-) negali būti keičiamas.</w:t>
      </w:r>
    </w:p>
    <w:p w14:paraId="5C95B11C" w14:textId="00C17F4E"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jas sutarties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sigaliojimo dien</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privalo nemokamai pateikti pirk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jui magnetines korteles, pagal kurias, jos vartotojams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vedus teising</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PIN kod</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(personalinis identifikacijos numeris), bus išduodami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jo degalin</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se automobiliniai degalai.  Kortelėje suteikiamas </w:t>
      </w:r>
      <w:r w:rsidR="00BB0436" w:rsidRPr="007F32B6">
        <w:rPr>
          <w:rFonts w:ascii="Times New Roman" w:hAnsi="Times New Roman" w:cs="Times New Roman"/>
          <w:sz w:val="24"/>
          <w:szCs w:val="24"/>
        </w:rPr>
        <w:t>4</w:t>
      </w:r>
      <w:r w:rsidRPr="007F32B6">
        <w:rPr>
          <w:rFonts w:ascii="Times New Roman" w:hAnsi="Times New Roman" w:cs="Times New Roman"/>
          <w:sz w:val="24"/>
          <w:szCs w:val="24"/>
        </w:rPr>
        <w:t>000 Eur kredito limitas.</w:t>
      </w:r>
    </w:p>
    <w:p w14:paraId="75B85E54"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Perkan</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iajam subjektui praradus kortel</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jis privalo pranešti apie kortel</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s blokavim</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telefonu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jui bet kuriuo paros metu arba atvykti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jo degalin</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xml:space="preserve"> ir apie tai pranešti operatoriui.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jas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sipareigoja užblokuoti kortel</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xml:space="preserve"> ne v</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liau kaip per 15 min. nuo pranešimo gavimo iš Perkan</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iojo subjekto. Ne v</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liau kaip kit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darbo dien</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pirk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jas privalo š</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pareiškim</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patvirtinti raštu. Visi galimi nuostoliai d</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l neteis</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to kreditin</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s kortel</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s naudojimo po prašymo j</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užblokuoti per šiame punkte nurodyt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laik</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tenka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jui. </w:t>
      </w:r>
    </w:p>
    <w:p w14:paraId="3D07B094"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Nauja kreditin</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 kortel</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 Perkan</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iajam subjektui turi b</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ti išduodama nemokamai per 3 kalendorines dienas nuo prašymo raštu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jui pateikimo dienos. </w:t>
      </w:r>
    </w:p>
    <w:p w14:paraId="6B0E058A"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jas privalo užtikrinti automobilini</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degal</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užpylim</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pagal išduotas magnetines korteles. </w:t>
      </w:r>
    </w:p>
    <w:p w14:paraId="13F76EEE"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Degalai bus perkami pagal faktin</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poreik</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w:t>
      </w:r>
    </w:p>
    <w:p w14:paraId="1667543D" w14:textId="743CCB4A"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PVM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skaita fakt</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ra išrašoma 1 (vien</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kart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per m</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nes</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ir pateikiama per </w:t>
      </w:r>
      <w:r w:rsidR="007F32B6" w:rsidRPr="007F32B6">
        <w:rPr>
          <w:rFonts w:ascii="Times New Roman" w:hAnsi="Times New Roman" w:cs="Times New Roman"/>
          <w:i/>
          <w:sz w:val="24"/>
          <w:szCs w:val="24"/>
        </w:rPr>
        <w:t>sistemą SABIS. P</w:t>
      </w:r>
      <w:r w:rsidRPr="007F32B6">
        <w:rPr>
          <w:rFonts w:ascii="Times New Roman" w:hAnsi="Times New Roman" w:cs="Times New Roman"/>
          <w:sz w:val="24"/>
          <w:szCs w:val="24"/>
        </w:rPr>
        <w:t xml:space="preserve">avedimas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jo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skait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atliekamas per 30 dien</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nuo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skaitos fakt</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 xml:space="preserve">ros išrašymo dienos. </w:t>
      </w:r>
    </w:p>
    <w:p w14:paraId="15176F58"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Visi atsiskaitymai su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ju vykdomi bankiniu pavedimu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jo nurodyt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atsiskaitom</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j</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skait</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w:t>
      </w:r>
    </w:p>
    <w:p w14:paraId="3F174BE0" w14:textId="6BA7F582"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 xml:space="preserve">Sutartis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sigalioja nuo sutarties pasirašymo dienos ir galioja </w:t>
      </w:r>
      <w:r w:rsidR="007F32B6" w:rsidRPr="007F32B6">
        <w:rPr>
          <w:rFonts w:ascii="Times New Roman" w:hAnsi="Times New Roman" w:cs="Times New Roman"/>
          <w:sz w:val="24"/>
          <w:szCs w:val="24"/>
        </w:rPr>
        <w:t>36</w:t>
      </w:r>
      <w:r w:rsidRPr="007F32B6">
        <w:rPr>
          <w:rFonts w:ascii="Times New Roman" w:hAnsi="Times New Roman" w:cs="Times New Roman"/>
          <w:sz w:val="24"/>
          <w:szCs w:val="24"/>
        </w:rPr>
        <w:t xml:space="preserve"> m</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nesi</w:t>
      </w:r>
      <w:r w:rsidR="007F32B6" w:rsidRPr="007F32B6">
        <w:rPr>
          <w:rFonts w:ascii="Times New Roman" w:eastAsia="Calibri" w:hAnsi="Times New Roman" w:cs="Times New Roman"/>
          <w:sz w:val="24"/>
          <w:szCs w:val="24"/>
        </w:rPr>
        <w:t>us.</w:t>
      </w:r>
    </w:p>
    <w:p w14:paraId="7BC6A018"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jas degal</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kain</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skai</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iuoja prie degal</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kainio prid</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damas tuo metu taikom</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prid</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tin</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s vert</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s mokest</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xml:space="preserve">. </w:t>
      </w:r>
    </w:p>
    <w:p w14:paraId="0DF8C31D"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Visas išlaidas, kurios nebus nurodytos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skai</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iuotos) pasi</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lyme ar sutartyje, prisiima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jas. </w:t>
      </w:r>
    </w:p>
    <w:p w14:paraId="1B61F5E5"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Perkan</w:t>
      </w:r>
      <w:r w:rsidRPr="007F32B6">
        <w:rPr>
          <w:rFonts w:ascii="Times New Roman" w:eastAsia="Calibri" w:hAnsi="Times New Roman" w:cs="Times New Roman"/>
          <w:sz w:val="24"/>
          <w:szCs w:val="24"/>
        </w:rPr>
        <w:t>tysis subjektas</w:t>
      </w:r>
      <w:r w:rsidRPr="007F32B6">
        <w:rPr>
          <w:rFonts w:ascii="Times New Roman" w:hAnsi="Times New Roman" w:cs="Times New Roman"/>
          <w:sz w:val="24"/>
          <w:szCs w:val="24"/>
        </w:rPr>
        <w:t xml:space="preserve"> turi teis</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xml:space="preserve"> vienašališkai nutraukti pirkimo sutart</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prieš 30 dien</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raštu pranešusi apie tai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jui, jeigu 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jas nevykdo savo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sipareigojim</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arba vykdo juos kitomis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lygomis, negu buvo nurod</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s savo pasi</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 xml:space="preserve">lyme. </w:t>
      </w:r>
    </w:p>
    <w:p w14:paraId="18231B2D"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Tiek</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jas turi teis</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xml:space="preserve"> vienašališkai nutraukti pirkimo sutart</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prieš 30 dien</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raštu praneš</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s apie tai Perkan</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iajam subjektui, jeigu Perkan</w:t>
      </w:r>
      <w:r w:rsidRPr="007F32B6">
        <w:rPr>
          <w:rFonts w:ascii="Times New Roman" w:eastAsia="Calibri" w:hAnsi="Times New Roman" w:cs="Times New Roman"/>
          <w:sz w:val="24"/>
          <w:szCs w:val="24"/>
        </w:rPr>
        <w:t>tysis subjektas</w:t>
      </w:r>
      <w:r w:rsidRPr="007F32B6">
        <w:rPr>
          <w:rFonts w:ascii="Times New Roman" w:hAnsi="Times New Roman" w:cs="Times New Roman"/>
          <w:sz w:val="24"/>
          <w:szCs w:val="24"/>
        </w:rPr>
        <w:t xml:space="preserve"> nevykdo savo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sipareigojim</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arba vykdo juos kitomis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lygomis. </w:t>
      </w:r>
    </w:p>
    <w:p w14:paraId="15D63DAE"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Gin</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ai, kil</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 xml:space="preserve"> vykdant ši</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 sutart</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 yra sprendžiami deryb</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b</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du, o nepavykus išspr</w:t>
      </w:r>
      <w:r w:rsidRPr="007F32B6">
        <w:rPr>
          <w:rFonts w:ascii="Times New Roman" w:eastAsia="Calibri" w:hAnsi="Times New Roman" w:cs="Times New Roman"/>
          <w:sz w:val="24"/>
          <w:szCs w:val="24"/>
        </w:rPr>
        <w:t>ę</w:t>
      </w:r>
      <w:r w:rsidRPr="007F32B6">
        <w:rPr>
          <w:rFonts w:ascii="Times New Roman" w:hAnsi="Times New Roman" w:cs="Times New Roman"/>
          <w:sz w:val="24"/>
          <w:szCs w:val="24"/>
        </w:rPr>
        <w:t>sti, jie nagrin</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jami Lietuvos Respublikos civilinio proceso kodekso nustatyta tvarka teisme. </w:t>
      </w:r>
    </w:p>
    <w:p w14:paraId="5708F5C1" w14:textId="77777777" w:rsidR="006E6C56" w:rsidRPr="007F32B6" w:rsidRDefault="006E6C56" w:rsidP="004B4ED8">
      <w:pPr>
        <w:spacing w:after="4" w:line="238" w:lineRule="auto"/>
        <w:ind w:right="53"/>
        <w:jc w:val="both"/>
        <w:rPr>
          <w:rFonts w:ascii="Times New Roman" w:hAnsi="Times New Roman" w:cs="Times New Roman"/>
          <w:sz w:val="24"/>
          <w:szCs w:val="24"/>
        </w:rPr>
      </w:pPr>
      <w:r w:rsidRPr="007F32B6">
        <w:rPr>
          <w:rFonts w:ascii="Times New Roman" w:hAnsi="Times New Roman" w:cs="Times New Roman"/>
          <w:sz w:val="24"/>
          <w:szCs w:val="24"/>
        </w:rPr>
        <w:t>Pirkimo sutarties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lygos pirkimo sutarties galiojimo laikotarpiu negali b</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ti kei</w:t>
      </w:r>
      <w:r w:rsidRPr="007F32B6">
        <w:rPr>
          <w:rFonts w:ascii="Times New Roman" w:eastAsia="Calibri" w:hAnsi="Times New Roman" w:cs="Times New Roman"/>
          <w:sz w:val="24"/>
          <w:szCs w:val="24"/>
        </w:rPr>
        <w:t>č</w:t>
      </w:r>
      <w:r w:rsidRPr="007F32B6">
        <w:rPr>
          <w:rFonts w:ascii="Times New Roman" w:hAnsi="Times New Roman" w:cs="Times New Roman"/>
          <w:sz w:val="24"/>
          <w:szCs w:val="24"/>
        </w:rPr>
        <w:t>iamos, išskyrus tokias pirkimo sutarties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lygas, kurias pakeitus neb</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t</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pažeisti Vieš</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j</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pirkim</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statymo nustatyti principai bei tikslai. Tais atvejais, kai pirkimo sutarties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lyg</w:t>
      </w:r>
      <w:r w:rsidRPr="007F32B6">
        <w:rPr>
          <w:rFonts w:ascii="Times New Roman" w:eastAsia="Calibri" w:hAnsi="Times New Roman" w:cs="Times New Roman"/>
          <w:sz w:val="24"/>
          <w:szCs w:val="24"/>
        </w:rPr>
        <w:t>ų</w:t>
      </w:r>
      <w:r w:rsidRPr="007F32B6">
        <w:rPr>
          <w:rFonts w:ascii="Times New Roman" w:hAnsi="Times New Roman" w:cs="Times New Roman"/>
          <w:sz w:val="24"/>
          <w:szCs w:val="24"/>
        </w:rPr>
        <w:t xml:space="preserve"> keitimo b</w:t>
      </w:r>
      <w:r w:rsidRPr="007F32B6">
        <w:rPr>
          <w:rFonts w:ascii="Times New Roman" w:eastAsia="Calibri" w:hAnsi="Times New Roman" w:cs="Times New Roman"/>
          <w:sz w:val="24"/>
          <w:szCs w:val="24"/>
        </w:rPr>
        <w:t>ū</w:t>
      </w:r>
      <w:r w:rsidRPr="007F32B6">
        <w:rPr>
          <w:rFonts w:ascii="Times New Roman" w:hAnsi="Times New Roman" w:cs="Times New Roman"/>
          <w:sz w:val="24"/>
          <w:szCs w:val="24"/>
        </w:rPr>
        <w:t>tinyb</w:t>
      </w:r>
      <w:r w:rsidRPr="007F32B6">
        <w:rPr>
          <w:rFonts w:ascii="Times New Roman" w:eastAsia="Calibri" w:hAnsi="Times New Roman" w:cs="Times New Roman"/>
          <w:sz w:val="24"/>
          <w:szCs w:val="24"/>
        </w:rPr>
        <w:t>ė</w:t>
      </w:r>
      <w:r w:rsidRPr="007F32B6">
        <w:rPr>
          <w:rFonts w:ascii="Times New Roman" w:hAnsi="Times New Roman" w:cs="Times New Roman"/>
          <w:sz w:val="24"/>
          <w:szCs w:val="24"/>
        </w:rPr>
        <w:t xml:space="preserve">s nebuvo </w:t>
      </w:r>
      <w:r w:rsidRPr="007F32B6">
        <w:rPr>
          <w:rFonts w:ascii="Times New Roman" w:eastAsia="Calibri" w:hAnsi="Times New Roman" w:cs="Times New Roman"/>
          <w:sz w:val="24"/>
          <w:szCs w:val="24"/>
        </w:rPr>
        <w:t>į</w:t>
      </w:r>
      <w:r w:rsidRPr="007F32B6">
        <w:rPr>
          <w:rFonts w:ascii="Times New Roman" w:hAnsi="Times New Roman" w:cs="Times New Roman"/>
          <w:sz w:val="24"/>
          <w:szCs w:val="24"/>
        </w:rPr>
        <w:t>manoma numatyti rengiant pirkimo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lygas ir pirkimo sutarties sudarymo metu, pirkimo sutarties šalys gali keisti tik neesmines pirkimo sutarties s</w:t>
      </w:r>
      <w:r w:rsidRPr="007F32B6">
        <w:rPr>
          <w:rFonts w:ascii="Times New Roman" w:eastAsia="Calibri" w:hAnsi="Times New Roman" w:cs="Times New Roman"/>
          <w:sz w:val="24"/>
          <w:szCs w:val="24"/>
        </w:rPr>
        <w:t>ą</w:t>
      </w:r>
      <w:r w:rsidRPr="007F32B6">
        <w:rPr>
          <w:rFonts w:ascii="Times New Roman" w:hAnsi="Times New Roman" w:cs="Times New Roman"/>
          <w:sz w:val="24"/>
          <w:szCs w:val="24"/>
        </w:rPr>
        <w:t xml:space="preserve">lygas. </w:t>
      </w:r>
    </w:p>
    <w:p w14:paraId="0DC8DA23" w14:textId="77777777" w:rsidR="006E6C56" w:rsidRPr="00032991" w:rsidRDefault="006E6C56" w:rsidP="006E6C56">
      <w:pPr>
        <w:spacing w:after="0" w:line="259" w:lineRule="auto"/>
        <w:ind w:right="8"/>
        <w:jc w:val="center"/>
      </w:pPr>
      <w:r w:rsidRPr="00032991">
        <w:t xml:space="preserve"> </w:t>
      </w:r>
    </w:p>
    <w:p w14:paraId="70D641C4" w14:textId="6D652F34" w:rsidR="002955C5" w:rsidRDefault="002955C5"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4D489403"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3A0E3A25"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3956E33A"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4647252E"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043653E8"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5A5F1DA0" w14:textId="77777777" w:rsidR="00B3485F"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p w14:paraId="18F3B570" w14:textId="77777777" w:rsidR="00B3485F" w:rsidRPr="006E6C56" w:rsidRDefault="00B3485F" w:rsidP="006E6C56">
      <w:pPr>
        <w:pStyle w:val="Sraopastraipa"/>
        <w:tabs>
          <w:tab w:val="left" w:pos="567"/>
        </w:tabs>
        <w:spacing w:before="120" w:after="0" w:line="240" w:lineRule="auto"/>
        <w:ind w:left="567"/>
        <w:contextualSpacing w:val="0"/>
        <w:jc w:val="both"/>
        <w:rPr>
          <w:rFonts w:ascii="Times New Roman" w:eastAsiaTheme="minorHAnsi" w:hAnsi="Times New Roman" w:cs="Times New Roman"/>
          <w:bCs/>
          <w:iCs/>
          <w:sz w:val="24"/>
          <w:szCs w:val="24"/>
        </w:rPr>
      </w:pPr>
    </w:p>
    <w:bookmarkEnd w:id="2"/>
    <w:p w14:paraId="04FCCBBD" w14:textId="77777777" w:rsidR="00C73A33" w:rsidRDefault="00C73A33" w:rsidP="00C73A33">
      <w:pPr>
        <w:shd w:val="clear" w:color="auto" w:fill="FFFFFF"/>
        <w:spacing w:after="0" w:line="240" w:lineRule="auto"/>
        <w:rPr>
          <w:sz w:val="24"/>
          <w:szCs w:val="24"/>
        </w:rPr>
      </w:pPr>
    </w:p>
    <w:p w14:paraId="1DF37652" w14:textId="5A36D7AC" w:rsidR="00774AA5" w:rsidRPr="0057761E" w:rsidRDefault="000631F1" w:rsidP="00C73A33">
      <w:pPr>
        <w:shd w:val="clear" w:color="auto" w:fill="FFFFFF"/>
        <w:spacing w:after="0" w:line="240" w:lineRule="auto"/>
        <w:rPr>
          <w:sz w:val="24"/>
          <w:szCs w:val="24"/>
        </w:rPr>
      </w:pPr>
      <w:r w:rsidRPr="0057761E">
        <w:rPr>
          <w:sz w:val="24"/>
          <w:szCs w:val="24"/>
        </w:rPr>
        <w:t>P</w:t>
      </w:r>
      <w:r w:rsidR="008F59C5" w:rsidRPr="0057761E">
        <w:rPr>
          <w:sz w:val="24"/>
          <w:szCs w:val="24"/>
        </w:rPr>
        <w:t>irkimo sąlygų 1 priedas „Terminai“</w:t>
      </w:r>
    </w:p>
    <w:p w14:paraId="5369DEF7" w14:textId="77777777" w:rsidR="00A53BAE" w:rsidRPr="00821288" w:rsidRDefault="00A53BAE" w:rsidP="008E479D">
      <w:pPr>
        <w:shd w:val="clear" w:color="auto" w:fill="FFFFFF"/>
        <w:spacing w:after="0" w:line="240" w:lineRule="auto"/>
        <w:jc w:val="right"/>
        <w:rPr>
          <w:rFonts w:ascii="Times New Roman" w:eastAsia="Calibri" w:hAnsi="Times New Roman" w:cs="Times New Roman"/>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6"/>
        <w:gridCol w:w="2531"/>
        <w:gridCol w:w="3643"/>
        <w:gridCol w:w="2954"/>
      </w:tblGrid>
      <w:tr w:rsidR="00774AA5" w:rsidRPr="00821288" w14:paraId="730836B8" w14:textId="77777777" w:rsidTr="127DD6E8">
        <w:trPr>
          <w:trHeight w:val="20"/>
        </w:trPr>
        <w:tc>
          <w:tcPr>
            <w:tcW w:w="726" w:type="dxa"/>
            <w:shd w:val="clear" w:color="auto" w:fill="D9D9D9" w:themeFill="background1" w:themeFillShade="D9"/>
            <w:tcMar>
              <w:top w:w="0" w:type="dxa"/>
              <w:left w:w="108" w:type="dxa"/>
              <w:bottom w:w="0" w:type="dxa"/>
              <w:right w:w="108" w:type="dxa"/>
            </w:tcMar>
          </w:tcPr>
          <w:p w14:paraId="200EEC47" w14:textId="1AEDC967" w:rsidR="00774AA5" w:rsidRPr="00821288" w:rsidRDefault="009F4FBE" w:rsidP="004B3551">
            <w:pPr>
              <w:jc w:val="center"/>
              <w:rPr>
                <w:rFonts w:ascii="Times New Roman" w:hAnsi="Times New Roman" w:cs="Times New Roman"/>
                <w:b/>
                <w:bCs/>
              </w:rPr>
            </w:pPr>
            <w:r w:rsidRPr="00821288">
              <w:rPr>
                <w:rFonts w:ascii="Times New Roman" w:hAnsi="Times New Roman" w:cs="Times New Roman"/>
                <w:b/>
                <w:bCs/>
              </w:rPr>
              <w:t>Eil.</w:t>
            </w:r>
            <w:r w:rsidR="00F21EEA">
              <w:rPr>
                <w:rFonts w:ascii="Times New Roman" w:hAnsi="Times New Roman" w:cs="Times New Roman"/>
                <w:b/>
                <w:bCs/>
              </w:rPr>
              <w:t xml:space="preserve"> </w:t>
            </w:r>
            <w:r w:rsidRPr="00821288">
              <w:rPr>
                <w:rFonts w:ascii="Times New Roman" w:hAnsi="Times New Roman" w:cs="Times New Roman"/>
                <w:b/>
                <w:bCs/>
              </w:rPr>
              <w:t>Nr.</w:t>
            </w:r>
          </w:p>
        </w:tc>
        <w:tc>
          <w:tcPr>
            <w:tcW w:w="2531" w:type="dxa"/>
            <w:shd w:val="clear" w:color="auto" w:fill="D9D9D9" w:themeFill="background1" w:themeFillShade="D9"/>
            <w:tcMar>
              <w:top w:w="0" w:type="dxa"/>
              <w:left w:w="108" w:type="dxa"/>
              <w:bottom w:w="0" w:type="dxa"/>
              <w:right w:w="108" w:type="dxa"/>
            </w:tcMar>
          </w:tcPr>
          <w:p w14:paraId="778B1404" w14:textId="0B137751" w:rsidR="00774AA5" w:rsidRPr="00821288" w:rsidRDefault="004B3551" w:rsidP="004B3551">
            <w:pPr>
              <w:jc w:val="center"/>
              <w:rPr>
                <w:rFonts w:ascii="Times New Roman" w:hAnsi="Times New Roman" w:cs="Times New Roman"/>
                <w:b/>
                <w:bCs/>
              </w:rPr>
            </w:pPr>
            <w:r w:rsidRPr="00821288">
              <w:rPr>
                <w:rFonts w:ascii="Times New Roman" w:hAnsi="Times New Roman" w:cs="Times New Roman"/>
                <w:b/>
                <w:bCs/>
              </w:rPr>
              <w:t>VEIKSMAS</w:t>
            </w:r>
          </w:p>
        </w:tc>
        <w:tc>
          <w:tcPr>
            <w:tcW w:w="3643" w:type="dxa"/>
            <w:shd w:val="clear" w:color="auto" w:fill="D9D9D9" w:themeFill="background1" w:themeFillShade="D9"/>
            <w:tcMar>
              <w:top w:w="0" w:type="dxa"/>
              <w:left w:w="108" w:type="dxa"/>
              <w:bottom w:w="0" w:type="dxa"/>
              <w:right w:w="108" w:type="dxa"/>
            </w:tcMar>
          </w:tcPr>
          <w:p w14:paraId="2D8BCE72" w14:textId="77777777" w:rsidR="00774AA5" w:rsidRPr="00821288" w:rsidRDefault="00774AA5" w:rsidP="004B3551">
            <w:pPr>
              <w:spacing w:after="0"/>
              <w:jc w:val="center"/>
              <w:rPr>
                <w:rFonts w:ascii="Times New Roman" w:hAnsi="Times New Roman" w:cs="Times New Roman"/>
                <w:b/>
              </w:rPr>
            </w:pPr>
            <w:r w:rsidRPr="00821288">
              <w:rPr>
                <w:rFonts w:ascii="Times New Roman" w:hAnsi="Times New Roman" w:cs="Times New Roman"/>
                <w:b/>
              </w:rPr>
              <w:t>DATA/DIENŲ SKAIČIUS/ LAIKAS</w:t>
            </w:r>
          </w:p>
          <w:p w14:paraId="677BC1F4" w14:textId="77777777" w:rsidR="00774AA5" w:rsidRPr="00821288" w:rsidRDefault="00774AA5" w:rsidP="004B3551">
            <w:pPr>
              <w:spacing w:after="0"/>
              <w:jc w:val="center"/>
              <w:rPr>
                <w:rFonts w:ascii="Times New Roman" w:hAnsi="Times New Roman" w:cs="Times New Roman"/>
              </w:rPr>
            </w:pPr>
            <w:r w:rsidRPr="00821288">
              <w:rPr>
                <w:rFonts w:ascii="Times New Roman" w:hAnsi="Times New Roman" w:cs="Times New Roman"/>
              </w:rPr>
              <w:t>(Lietuvos laiku)</w:t>
            </w:r>
          </w:p>
        </w:tc>
        <w:tc>
          <w:tcPr>
            <w:tcW w:w="2954" w:type="dxa"/>
            <w:shd w:val="clear" w:color="auto" w:fill="D9D9D9" w:themeFill="background1" w:themeFillShade="D9"/>
            <w:tcMar>
              <w:top w:w="0" w:type="dxa"/>
              <w:left w:w="108" w:type="dxa"/>
              <w:bottom w:w="0" w:type="dxa"/>
              <w:right w:w="108" w:type="dxa"/>
            </w:tcMar>
          </w:tcPr>
          <w:p w14:paraId="11CCA5FB" w14:textId="77777777" w:rsidR="00774AA5" w:rsidRPr="00821288" w:rsidRDefault="00774AA5" w:rsidP="004B3551">
            <w:pPr>
              <w:jc w:val="center"/>
              <w:rPr>
                <w:rFonts w:ascii="Times New Roman" w:hAnsi="Times New Roman" w:cs="Times New Roman"/>
                <w:b/>
              </w:rPr>
            </w:pPr>
            <w:r w:rsidRPr="00821288">
              <w:rPr>
                <w:rFonts w:ascii="Times New Roman" w:hAnsi="Times New Roman" w:cs="Times New Roman"/>
                <w:b/>
              </w:rPr>
              <w:t>PASTABOS</w:t>
            </w:r>
          </w:p>
        </w:tc>
      </w:tr>
      <w:tr w:rsidR="00774AA5" w:rsidRPr="00821288" w14:paraId="33F22B33" w14:textId="77777777" w:rsidTr="127DD6E8">
        <w:trPr>
          <w:trHeight w:val="20"/>
        </w:trPr>
        <w:tc>
          <w:tcPr>
            <w:tcW w:w="726" w:type="dxa"/>
            <w:tcMar>
              <w:top w:w="0" w:type="dxa"/>
              <w:left w:w="108" w:type="dxa"/>
              <w:bottom w:w="0" w:type="dxa"/>
              <w:right w:w="108" w:type="dxa"/>
            </w:tcMar>
          </w:tcPr>
          <w:p w14:paraId="1D2814F3" w14:textId="2D8BEDEE" w:rsidR="00774AA5" w:rsidRPr="00821288" w:rsidRDefault="006932C2" w:rsidP="006932C2">
            <w:pPr>
              <w:keepNext/>
              <w:spacing w:after="0" w:line="240" w:lineRule="auto"/>
              <w:rPr>
                <w:rFonts w:ascii="Times New Roman" w:hAnsi="Times New Roman" w:cs="Times New Roman"/>
                <w:bCs/>
              </w:rPr>
            </w:pPr>
            <w:r w:rsidRPr="00821288">
              <w:rPr>
                <w:rFonts w:ascii="Times New Roman" w:hAnsi="Times New Roman" w:cs="Times New Roman"/>
                <w:bCs/>
              </w:rPr>
              <w:t>1.</w:t>
            </w:r>
          </w:p>
        </w:tc>
        <w:tc>
          <w:tcPr>
            <w:tcW w:w="2531" w:type="dxa"/>
            <w:tcMar>
              <w:top w:w="0" w:type="dxa"/>
              <w:left w:w="108" w:type="dxa"/>
              <w:bottom w:w="0" w:type="dxa"/>
              <w:right w:w="108" w:type="dxa"/>
            </w:tcMar>
          </w:tcPr>
          <w:p w14:paraId="25B87B88" w14:textId="77777777" w:rsidR="00774AA5" w:rsidRPr="00821288" w:rsidRDefault="00774AA5" w:rsidP="0003169B">
            <w:pPr>
              <w:keepNext/>
              <w:spacing w:after="0" w:line="240" w:lineRule="auto"/>
              <w:rPr>
                <w:rFonts w:ascii="Times New Roman" w:hAnsi="Times New Roman" w:cs="Times New Roman"/>
                <w:sz w:val="22"/>
                <w:szCs w:val="22"/>
              </w:rPr>
            </w:pPr>
            <w:r w:rsidRPr="00821288">
              <w:rPr>
                <w:rFonts w:ascii="Times New Roman" w:hAnsi="Times New Roman" w:cs="Times New Roman"/>
                <w:bCs/>
              </w:rPr>
              <w:t>Pasiūlymų pateikimo terminas</w:t>
            </w:r>
          </w:p>
        </w:tc>
        <w:tc>
          <w:tcPr>
            <w:tcW w:w="3643" w:type="dxa"/>
            <w:tcMar>
              <w:top w:w="0" w:type="dxa"/>
              <w:left w:w="108" w:type="dxa"/>
              <w:bottom w:w="0" w:type="dxa"/>
              <w:right w:w="108" w:type="dxa"/>
            </w:tcMar>
          </w:tcPr>
          <w:p w14:paraId="3167CE4C" w14:textId="775EF88D" w:rsidR="00774AA5" w:rsidRPr="00821288" w:rsidRDefault="00774AA5" w:rsidP="0003169B">
            <w:pPr>
              <w:spacing w:after="0" w:line="240" w:lineRule="auto"/>
              <w:rPr>
                <w:rFonts w:ascii="Times New Roman" w:hAnsi="Times New Roman" w:cs="Times New Roman"/>
              </w:rPr>
            </w:pPr>
            <w:r w:rsidRPr="00821288">
              <w:rPr>
                <w:rFonts w:ascii="Times New Roman" w:hAnsi="Times New Roman" w:cs="Times New Roman"/>
              </w:rPr>
              <w:t xml:space="preserve">nurodytas </w:t>
            </w:r>
            <w:r w:rsidR="00C47599" w:rsidRPr="00821288">
              <w:rPr>
                <w:rFonts w:ascii="Times New Roman" w:hAnsi="Times New Roman" w:cs="Times New Roman"/>
              </w:rPr>
              <w:t>s</w:t>
            </w:r>
            <w:r w:rsidRPr="00821288">
              <w:rPr>
                <w:rFonts w:ascii="Times New Roman" w:hAnsi="Times New Roman" w:cs="Times New Roman"/>
              </w:rPr>
              <w:t>kelbime apie pirkimą</w:t>
            </w:r>
          </w:p>
        </w:tc>
        <w:tc>
          <w:tcPr>
            <w:tcW w:w="2954" w:type="dxa"/>
            <w:tcMar>
              <w:top w:w="0" w:type="dxa"/>
              <w:left w:w="108" w:type="dxa"/>
              <w:bottom w:w="0" w:type="dxa"/>
              <w:right w:w="108" w:type="dxa"/>
            </w:tcMar>
          </w:tcPr>
          <w:p w14:paraId="2BC4B21F" w14:textId="117036C4" w:rsidR="00774AA5" w:rsidRPr="00821288" w:rsidRDefault="00DA68BD" w:rsidP="00593F3E">
            <w:pPr>
              <w:spacing w:after="0" w:line="240" w:lineRule="auto"/>
              <w:rPr>
                <w:rFonts w:ascii="Times New Roman" w:hAnsi="Times New Roman" w:cs="Times New Roman"/>
                <w:iCs/>
              </w:rPr>
            </w:pPr>
            <w:r>
              <w:rPr>
                <w:rFonts w:ascii="Times New Roman" w:hAnsi="Times New Roman" w:cs="Times New Roman"/>
              </w:rPr>
              <w:t>P</w:t>
            </w:r>
            <w:r>
              <w:t>erkantysis subjektas</w:t>
            </w:r>
            <w:r w:rsidR="00774AA5" w:rsidRPr="00821288">
              <w:rPr>
                <w:rFonts w:ascii="Times New Roman" w:hAnsi="Times New Roman" w:cs="Times New Roman"/>
              </w:rPr>
              <w:t xml:space="preserve"> turi teisę pratęsti pasiūlymų pateikimo terminą.</w:t>
            </w:r>
          </w:p>
        </w:tc>
      </w:tr>
      <w:tr w:rsidR="00774AA5" w:rsidRPr="00821288" w14:paraId="2DDCD559" w14:textId="77777777" w:rsidTr="127DD6E8">
        <w:trPr>
          <w:trHeight w:val="20"/>
        </w:trPr>
        <w:tc>
          <w:tcPr>
            <w:tcW w:w="726" w:type="dxa"/>
            <w:tcMar>
              <w:top w:w="0" w:type="dxa"/>
              <w:left w:w="108" w:type="dxa"/>
              <w:bottom w:w="0" w:type="dxa"/>
              <w:right w:w="108" w:type="dxa"/>
            </w:tcMar>
          </w:tcPr>
          <w:p w14:paraId="6C70187E" w14:textId="7D03D63A" w:rsidR="00774AA5" w:rsidRPr="00821288" w:rsidRDefault="006932C2" w:rsidP="006932C2">
            <w:pPr>
              <w:keepNext/>
              <w:spacing w:after="0" w:line="240" w:lineRule="auto"/>
              <w:rPr>
                <w:rFonts w:ascii="Times New Roman" w:hAnsi="Times New Roman" w:cs="Times New Roman"/>
                <w:bCs/>
              </w:rPr>
            </w:pPr>
            <w:r w:rsidRPr="00821288">
              <w:rPr>
                <w:rFonts w:ascii="Times New Roman" w:hAnsi="Times New Roman" w:cs="Times New Roman"/>
                <w:bCs/>
              </w:rPr>
              <w:t>2.</w:t>
            </w:r>
          </w:p>
        </w:tc>
        <w:tc>
          <w:tcPr>
            <w:tcW w:w="2531" w:type="dxa"/>
            <w:tcMar>
              <w:top w:w="0" w:type="dxa"/>
              <w:left w:w="108" w:type="dxa"/>
              <w:bottom w:w="0" w:type="dxa"/>
              <w:right w:w="108" w:type="dxa"/>
            </w:tcMar>
          </w:tcPr>
          <w:p w14:paraId="2368993B" w14:textId="77777777" w:rsidR="00774AA5" w:rsidRPr="00821288" w:rsidRDefault="00774AA5" w:rsidP="0003169B">
            <w:pPr>
              <w:keepNext/>
              <w:spacing w:after="0" w:line="240" w:lineRule="auto"/>
              <w:rPr>
                <w:rFonts w:ascii="Times New Roman" w:hAnsi="Times New Roman" w:cs="Times New Roman"/>
                <w:sz w:val="22"/>
                <w:szCs w:val="22"/>
              </w:rPr>
            </w:pPr>
            <w:r w:rsidRPr="00821288">
              <w:rPr>
                <w:rFonts w:ascii="Times New Roman" w:eastAsia="Times New Roman" w:hAnsi="Times New Roman" w:cs="Times New Roman"/>
              </w:rPr>
              <w:t>Pradinis susipažinimas su CVP IS priemonėmis gautais pasiūlymais</w:t>
            </w:r>
          </w:p>
        </w:tc>
        <w:tc>
          <w:tcPr>
            <w:tcW w:w="3643" w:type="dxa"/>
            <w:tcMar>
              <w:top w:w="0" w:type="dxa"/>
              <w:left w:w="108" w:type="dxa"/>
              <w:bottom w:w="0" w:type="dxa"/>
              <w:right w:w="108" w:type="dxa"/>
            </w:tcMar>
          </w:tcPr>
          <w:p w14:paraId="7ECB1EDB" w14:textId="20D5D405" w:rsidR="00774AA5" w:rsidRPr="00821288" w:rsidRDefault="00774AA5" w:rsidP="0003169B">
            <w:pPr>
              <w:spacing w:after="0" w:line="240" w:lineRule="auto"/>
              <w:rPr>
                <w:rFonts w:ascii="Times New Roman" w:hAnsi="Times New Roman" w:cs="Times New Roman"/>
              </w:rPr>
            </w:pPr>
            <w:r w:rsidRPr="00821288">
              <w:rPr>
                <w:rFonts w:ascii="Times New Roman" w:hAnsi="Times New Roman" w:cs="Times New Roman"/>
              </w:rPr>
              <w:t xml:space="preserve">Pradedamas ne anksčiau nei </w:t>
            </w:r>
            <w:r w:rsidRPr="00821288">
              <w:rPr>
                <w:rFonts w:ascii="Times New Roman" w:hAnsi="Times New Roman" w:cs="Times New Roman"/>
                <w:color w:val="000000" w:themeColor="text1"/>
              </w:rPr>
              <w:t xml:space="preserve">po </w:t>
            </w:r>
            <w:r w:rsidR="0013754B">
              <w:rPr>
                <w:rFonts w:ascii="Times New Roman" w:hAnsi="Times New Roman" w:cs="Times New Roman"/>
                <w:color w:val="000000" w:themeColor="text1"/>
              </w:rPr>
              <w:t>30</w:t>
            </w:r>
            <w:r w:rsidRPr="00821288">
              <w:rPr>
                <w:rFonts w:ascii="Times New Roman" w:hAnsi="Times New Roman" w:cs="Times New Roman"/>
                <w:color w:val="000000" w:themeColor="text1"/>
              </w:rPr>
              <w:t xml:space="preserve"> minučių</w:t>
            </w:r>
            <w:r w:rsidRPr="00821288">
              <w:rPr>
                <w:rFonts w:ascii="Times New Roman" w:hAnsi="Times New Roman" w:cs="Times New Roman"/>
              </w:rPr>
              <w:t xml:space="preserve"> po pasiūlymų pateikimo termino pabaigos</w:t>
            </w:r>
          </w:p>
        </w:tc>
        <w:tc>
          <w:tcPr>
            <w:tcW w:w="2954" w:type="dxa"/>
            <w:tcMar>
              <w:top w:w="0" w:type="dxa"/>
              <w:left w:w="108" w:type="dxa"/>
              <w:bottom w:w="0" w:type="dxa"/>
              <w:right w:w="108" w:type="dxa"/>
            </w:tcMar>
          </w:tcPr>
          <w:p w14:paraId="516BC120" w14:textId="3556D373" w:rsidR="00774AA5" w:rsidRPr="00821288" w:rsidRDefault="00774AA5" w:rsidP="0003169B">
            <w:pPr>
              <w:spacing w:after="0" w:line="240" w:lineRule="auto"/>
              <w:rPr>
                <w:rFonts w:ascii="Times New Roman" w:hAnsi="Times New Roman" w:cs="Times New Roman"/>
                <w:iCs/>
              </w:rPr>
            </w:pPr>
          </w:p>
        </w:tc>
      </w:tr>
      <w:tr w:rsidR="00774AA5" w:rsidRPr="00821288" w14:paraId="0E1517C9" w14:textId="77777777" w:rsidTr="127DD6E8">
        <w:trPr>
          <w:trHeight w:val="20"/>
        </w:trPr>
        <w:tc>
          <w:tcPr>
            <w:tcW w:w="726" w:type="dxa"/>
            <w:tcMar>
              <w:top w:w="0" w:type="dxa"/>
              <w:left w:w="108" w:type="dxa"/>
              <w:bottom w:w="0" w:type="dxa"/>
              <w:right w:w="108" w:type="dxa"/>
            </w:tcMar>
          </w:tcPr>
          <w:p w14:paraId="0BF18051" w14:textId="03A0C935" w:rsidR="00774AA5" w:rsidRPr="00821288" w:rsidRDefault="006932C2" w:rsidP="006932C2">
            <w:pPr>
              <w:keepNext/>
              <w:spacing w:after="0" w:line="240" w:lineRule="auto"/>
              <w:rPr>
                <w:rFonts w:ascii="Times New Roman" w:hAnsi="Times New Roman" w:cs="Times New Roman"/>
                <w:bCs/>
              </w:rPr>
            </w:pPr>
            <w:r w:rsidRPr="00821288">
              <w:rPr>
                <w:rFonts w:ascii="Times New Roman" w:hAnsi="Times New Roman" w:cs="Times New Roman"/>
                <w:bCs/>
              </w:rPr>
              <w:t>3.</w:t>
            </w:r>
          </w:p>
        </w:tc>
        <w:tc>
          <w:tcPr>
            <w:tcW w:w="2531" w:type="dxa"/>
            <w:tcMar>
              <w:top w:w="0" w:type="dxa"/>
              <w:left w:w="108" w:type="dxa"/>
              <w:bottom w:w="0" w:type="dxa"/>
              <w:right w:w="108" w:type="dxa"/>
            </w:tcMar>
          </w:tcPr>
          <w:p w14:paraId="4AD453C1" w14:textId="70320C71" w:rsidR="00774AA5" w:rsidRPr="00821288" w:rsidRDefault="00774AA5" w:rsidP="0003169B">
            <w:pPr>
              <w:keepNext/>
              <w:spacing w:after="0" w:line="240" w:lineRule="auto"/>
              <w:rPr>
                <w:rFonts w:ascii="Times New Roman" w:hAnsi="Times New Roman" w:cs="Times New Roman"/>
                <w:bCs/>
              </w:rPr>
            </w:pPr>
            <w:r w:rsidRPr="00821288">
              <w:rPr>
                <w:rFonts w:ascii="Times New Roman" w:hAnsi="Times New Roman" w:cs="Times New Roman"/>
              </w:rPr>
              <w:t xml:space="preserve">Prašymą paaiškinti, patikslinti pirkimo </w:t>
            </w:r>
            <w:r w:rsidR="00EF5E21" w:rsidRPr="00821288">
              <w:rPr>
                <w:rFonts w:ascii="Times New Roman" w:hAnsi="Times New Roman" w:cs="Times New Roman"/>
              </w:rPr>
              <w:t>sąlygas</w:t>
            </w:r>
            <w:r w:rsidRPr="00821288">
              <w:rPr>
                <w:rFonts w:ascii="Times New Roman" w:hAnsi="Times New Roman" w:cs="Times New Roman"/>
              </w:rPr>
              <w:t xml:space="preserve"> tiekėjas turi pateikti ne vėliau kaip:</w:t>
            </w:r>
          </w:p>
        </w:tc>
        <w:tc>
          <w:tcPr>
            <w:tcW w:w="3643" w:type="dxa"/>
            <w:tcMar>
              <w:top w:w="0" w:type="dxa"/>
              <w:left w:w="108" w:type="dxa"/>
              <w:bottom w:w="0" w:type="dxa"/>
              <w:right w:w="108" w:type="dxa"/>
            </w:tcMar>
          </w:tcPr>
          <w:p w14:paraId="56FC8010" w14:textId="30E44223" w:rsidR="00774AA5" w:rsidRPr="00C13A2E" w:rsidRDefault="007C044C" w:rsidP="0003169B">
            <w:pPr>
              <w:spacing w:after="0" w:line="240" w:lineRule="auto"/>
              <w:rPr>
                <w:rFonts w:ascii="Times New Roman" w:hAnsi="Times New Roman" w:cs="Times New Roman"/>
              </w:rPr>
            </w:pPr>
            <w:r w:rsidRPr="007C044C">
              <w:rPr>
                <w:rFonts w:ascii="Times New Roman" w:hAnsi="Times New Roman" w:cs="Times New Roman"/>
              </w:rPr>
              <w:t>Likus 2 darbo dienoms iki pasiūlymų pateikimo termino pabaigos.</w:t>
            </w:r>
          </w:p>
        </w:tc>
        <w:tc>
          <w:tcPr>
            <w:tcW w:w="2954" w:type="dxa"/>
            <w:tcMar>
              <w:top w:w="0" w:type="dxa"/>
              <w:left w:w="108" w:type="dxa"/>
              <w:bottom w:w="0" w:type="dxa"/>
              <w:right w:w="108" w:type="dxa"/>
            </w:tcMar>
          </w:tcPr>
          <w:p w14:paraId="6B3FEA86" w14:textId="4839CD20" w:rsidR="00774AA5" w:rsidRPr="00821288" w:rsidRDefault="00774AA5" w:rsidP="00424668">
            <w:pPr>
              <w:spacing w:after="0" w:line="240" w:lineRule="auto"/>
              <w:rPr>
                <w:rFonts w:ascii="Times New Roman" w:hAnsi="Times New Roman" w:cs="Times New Roman"/>
                <w:iCs/>
                <w:color w:val="7030A0"/>
              </w:rPr>
            </w:pPr>
          </w:p>
        </w:tc>
      </w:tr>
      <w:tr w:rsidR="00774AA5" w:rsidRPr="00821288" w14:paraId="6E37868A" w14:textId="77777777" w:rsidTr="127DD6E8">
        <w:trPr>
          <w:trHeight w:val="20"/>
        </w:trPr>
        <w:tc>
          <w:tcPr>
            <w:tcW w:w="726" w:type="dxa"/>
            <w:tcMar>
              <w:top w:w="0" w:type="dxa"/>
              <w:left w:w="108" w:type="dxa"/>
              <w:bottom w:w="0" w:type="dxa"/>
              <w:right w:w="108" w:type="dxa"/>
            </w:tcMar>
          </w:tcPr>
          <w:p w14:paraId="5A3E2C4C" w14:textId="033C7E4A"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1E3634E1" w14:textId="0CA5A998" w:rsidR="00774AA5" w:rsidRPr="00821288" w:rsidRDefault="00DA68BD" w:rsidP="0003169B">
            <w:pPr>
              <w:spacing w:after="0" w:line="240" w:lineRule="auto"/>
              <w:rPr>
                <w:rFonts w:ascii="Times New Roman" w:hAnsi="Times New Roman" w:cs="Times New Roman"/>
              </w:rPr>
            </w:pPr>
            <w:r w:rsidRPr="00DA68BD">
              <w:rPr>
                <w:rFonts w:ascii="Times New Roman" w:hAnsi="Times New Roman" w:cs="Times New Roman"/>
                <w:sz w:val="22"/>
                <w:szCs w:val="22"/>
              </w:rPr>
              <w:t xml:space="preserve">Perkantysis subjektas </w:t>
            </w:r>
            <w:r w:rsidR="00774AA5" w:rsidRPr="00821288">
              <w:rPr>
                <w:rFonts w:ascii="Times New Roman" w:hAnsi="Times New Roman" w:cs="Times New Roman"/>
                <w:sz w:val="22"/>
                <w:szCs w:val="22"/>
              </w:rPr>
              <w:t xml:space="preserve">Pirkimo </w:t>
            </w:r>
            <w:r w:rsidR="00EF5E21" w:rsidRPr="00821288">
              <w:rPr>
                <w:rFonts w:ascii="Times New Roman" w:hAnsi="Times New Roman" w:cs="Times New Roman"/>
                <w:sz w:val="22"/>
                <w:szCs w:val="22"/>
              </w:rPr>
              <w:t>sąlygų</w:t>
            </w:r>
            <w:r w:rsidR="00774AA5" w:rsidRPr="00821288">
              <w:rPr>
                <w:rFonts w:ascii="Times New Roman" w:hAnsi="Times New Roman" w:cs="Times New Roman"/>
                <w:sz w:val="22"/>
                <w:szCs w:val="22"/>
              </w:rPr>
              <w:t xml:space="preserve"> paaiškinimą, patikslinimą pateikia visiems tiekėjams ne vėliau kaip:</w:t>
            </w:r>
          </w:p>
        </w:tc>
        <w:tc>
          <w:tcPr>
            <w:tcW w:w="3643" w:type="dxa"/>
            <w:tcMar>
              <w:top w:w="0" w:type="dxa"/>
              <w:left w:w="108" w:type="dxa"/>
              <w:bottom w:w="0" w:type="dxa"/>
              <w:right w:w="108" w:type="dxa"/>
            </w:tcMar>
          </w:tcPr>
          <w:p w14:paraId="4D170373" w14:textId="65586DDD" w:rsidR="00774AA5" w:rsidRPr="00C13A2E" w:rsidRDefault="00301FB4" w:rsidP="0003169B">
            <w:pPr>
              <w:spacing w:after="0" w:line="240" w:lineRule="auto"/>
              <w:rPr>
                <w:rFonts w:ascii="Times New Roman" w:hAnsi="Times New Roman" w:cs="Times New Roman"/>
              </w:rPr>
            </w:pPr>
            <w:r w:rsidRPr="00301FB4">
              <w:rPr>
                <w:rFonts w:ascii="Times New Roman" w:hAnsi="Times New Roman" w:cs="Times New Roman"/>
              </w:rPr>
              <w:t>Likus ne mažiau kaip 1 darbo dienai iki pasiūlymų pateikimo termino pabaigos.</w:t>
            </w:r>
          </w:p>
        </w:tc>
        <w:tc>
          <w:tcPr>
            <w:tcW w:w="2954" w:type="dxa"/>
            <w:tcMar>
              <w:top w:w="0" w:type="dxa"/>
              <w:left w:w="108" w:type="dxa"/>
              <w:bottom w:w="0" w:type="dxa"/>
              <w:right w:w="108" w:type="dxa"/>
            </w:tcMar>
          </w:tcPr>
          <w:p w14:paraId="2E898EC9" w14:textId="2E1D63C6" w:rsidR="00774AA5" w:rsidRPr="00821288" w:rsidRDefault="00774AA5" w:rsidP="00CE1F13">
            <w:pPr>
              <w:spacing w:after="0" w:line="240" w:lineRule="auto"/>
              <w:rPr>
                <w:rFonts w:ascii="Times New Roman" w:hAnsi="Times New Roman" w:cs="Times New Roman"/>
              </w:rPr>
            </w:pPr>
          </w:p>
        </w:tc>
      </w:tr>
      <w:tr w:rsidR="00774AA5" w:rsidRPr="00821288" w14:paraId="7621DE63" w14:textId="77777777" w:rsidTr="127DD6E8">
        <w:trPr>
          <w:trHeight w:val="20"/>
        </w:trPr>
        <w:tc>
          <w:tcPr>
            <w:tcW w:w="726" w:type="dxa"/>
            <w:tcMar>
              <w:top w:w="0" w:type="dxa"/>
              <w:left w:w="108" w:type="dxa"/>
              <w:bottom w:w="0" w:type="dxa"/>
              <w:right w:w="108" w:type="dxa"/>
            </w:tcMar>
          </w:tcPr>
          <w:p w14:paraId="63314DF2" w14:textId="5548A91C"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758839D1" w14:textId="15D8B511" w:rsidR="00774AA5" w:rsidRPr="00821288" w:rsidRDefault="00C940CA" w:rsidP="0003169B">
            <w:pPr>
              <w:spacing w:after="0" w:line="240" w:lineRule="auto"/>
              <w:rPr>
                <w:rFonts w:ascii="Times New Roman" w:hAnsi="Times New Roman" w:cs="Times New Roman"/>
                <w:sz w:val="22"/>
                <w:szCs w:val="22"/>
              </w:rPr>
            </w:pPr>
            <w:r w:rsidRPr="00821288">
              <w:rPr>
                <w:rFonts w:ascii="Times New Roman" w:hAnsi="Times New Roman" w:cs="Times New Roman"/>
                <w:sz w:val="22"/>
                <w:szCs w:val="22"/>
              </w:rPr>
              <w:t>Pirkimo o</w:t>
            </w:r>
            <w:r w:rsidR="00774AA5" w:rsidRPr="00821288">
              <w:rPr>
                <w:rFonts w:ascii="Times New Roman" w:hAnsi="Times New Roman" w:cs="Times New Roman"/>
                <w:sz w:val="22"/>
                <w:szCs w:val="22"/>
              </w:rPr>
              <w:t>bjekto apžiūra bus vykdoma:</w:t>
            </w:r>
          </w:p>
        </w:tc>
        <w:tc>
          <w:tcPr>
            <w:tcW w:w="3643" w:type="dxa"/>
            <w:tcMar>
              <w:top w:w="0" w:type="dxa"/>
              <w:left w:w="108" w:type="dxa"/>
              <w:bottom w:w="0" w:type="dxa"/>
              <w:right w:w="108" w:type="dxa"/>
            </w:tcMar>
          </w:tcPr>
          <w:p w14:paraId="16ACE08C" w14:textId="5C66436A" w:rsidR="00774AA5" w:rsidRPr="00A50B3E" w:rsidRDefault="003D67E0" w:rsidP="00F34EDD">
            <w:pPr>
              <w:spacing w:after="0" w:line="240" w:lineRule="auto"/>
              <w:rPr>
                <w:rFonts w:ascii="Times New Roman" w:hAnsi="Times New Roman" w:cs="Times New Roman"/>
                <w:iCs/>
              </w:rPr>
            </w:pPr>
            <w:r w:rsidRPr="00821288">
              <w:rPr>
                <w:rFonts w:ascii="Times New Roman" w:hAnsi="Times New Roman" w:cs="Times New Roman"/>
                <w:iCs/>
              </w:rPr>
              <w:t>NETAIKOMA</w:t>
            </w:r>
          </w:p>
        </w:tc>
        <w:tc>
          <w:tcPr>
            <w:tcW w:w="2954" w:type="dxa"/>
            <w:tcMar>
              <w:top w:w="0" w:type="dxa"/>
              <w:left w:w="108" w:type="dxa"/>
              <w:bottom w:w="0" w:type="dxa"/>
              <w:right w:w="108" w:type="dxa"/>
            </w:tcMar>
          </w:tcPr>
          <w:p w14:paraId="0CB425FC" w14:textId="778A1198" w:rsidR="00774AA5" w:rsidRPr="00A50B3E" w:rsidRDefault="00774AA5" w:rsidP="0003169B">
            <w:pPr>
              <w:spacing w:after="0" w:line="240" w:lineRule="auto"/>
              <w:rPr>
                <w:rFonts w:ascii="Times New Roman" w:hAnsi="Times New Roman" w:cs="Times New Roman"/>
              </w:rPr>
            </w:pPr>
          </w:p>
        </w:tc>
      </w:tr>
      <w:tr w:rsidR="00774AA5" w:rsidRPr="00821288" w14:paraId="3AA572DF" w14:textId="77777777" w:rsidTr="127DD6E8">
        <w:trPr>
          <w:trHeight w:val="20"/>
        </w:trPr>
        <w:tc>
          <w:tcPr>
            <w:tcW w:w="726" w:type="dxa"/>
            <w:tcMar>
              <w:top w:w="0" w:type="dxa"/>
              <w:left w:w="108" w:type="dxa"/>
              <w:bottom w:w="0" w:type="dxa"/>
              <w:right w:w="108" w:type="dxa"/>
            </w:tcMar>
          </w:tcPr>
          <w:p w14:paraId="0C5D727C" w14:textId="097AAFC5"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77FDC819" w14:textId="46C0F4F9" w:rsidR="00774AA5" w:rsidRPr="00821288" w:rsidRDefault="00DA68BD" w:rsidP="0003169B">
            <w:pPr>
              <w:spacing w:after="0" w:line="240" w:lineRule="auto"/>
              <w:rPr>
                <w:rFonts w:ascii="Times New Roman" w:hAnsi="Times New Roman" w:cs="Times New Roman"/>
              </w:rPr>
            </w:pPr>
            <w:r w:rsidRPr="00DA68BD">
              <w:rPr>
                <w:rFonts w:ascii="Times New Roman" w:hAnsi="Times New Roman" w:cs="Times New Roman"/>
              </w:rPr>
              <w:t xml:space="preserve">Perkantysis subjektas </w:t>
            </w:r>
            <w:r w:rsidR="00774AA5" w:rsidRPr="00821288">
              <w:rPr>
                <w:rFonts w:ascii="Times New Roman" w:hAnsi="Times New Roman" w:cs="Times New Roman"/>
              </w:rPr>
              <w:t xml:space="preserve">rengs susitikimus su tiekėjais dėl pirkimo </w:t>
            </w:r>
            <w:r w:rsidR="006932C2" w:rsidRPr="00821288">
              <w:rPr>
                <w:rFonts w:ascii="Times New Roman" w:hAnsi="Times New Roman" w:cs="Times New Roman"/>
              </w:rPr>
              <w:t>sąlygų</w:t>
            </w:r>
            <w:r w:rsidR="00774AA5" w:rsidRPr="00821288">
              <w:rPr>
                <w:rFonts w:ascii="Times New Roman" w:hAnsi="Times New Roman" w:cs="Times New Roman"/>
              </w:rPr>
              <w:t xml:space="preserve"> paaiškinimo</w:t>
            </w:r>
          </w:p>
        </w:tc>
        <w:tc>
          <w:tcPr>
            <w:tcW w:w="3643" w:type="dxa"/>
            <w:tcMar>
              <w:top w:w="0" w:type="dxa"/>
              <w:left w:w="108" w:type="dxa"/>
              <w:bottom w:w="0" w:type="dxa"/>
              <w:right w:w="108" w:type="dxa"/>
            </w:tcMar>
          </w:tcPr>
          <w:p w14:paraId="37463C11" w14:textId="77777777" w:rsidR="00774AA5" w:rsidRPr="00821288" w:rsidRDefault="00774AA5" w:rsidP="0003169B">
            <w:pPr>
              <w:spacing w:after="0" w:line="240" w:lineRule="auto"/>
              <w:rPr>
                <w:rFonts w:ascii="Times New Roman" w:hAnsi="Times New Roman" w:cs="Times New Roman"/>
                <w:iCs/>
              </w:rPr>
            </w:pPr>
            <w:r w:rsidRPr="00821288">
              <w:rPr>
                <w:rFonts w:ascii="Times New Roman" w:hAnsi="Times New Roman" w:cs="Times New Roman"/>
                <w:iCs/>
              </w:rPr>
              <w:t>NETAIKOMA</w:t>
            </w:r>
          </w:p>
        </w:tc>
        <w:tc>
          <w:tcPr>
            <w:tcW w:w="2954" w:type="dxa"/>
            <w:tcMar>
              <w:top w:w="0" w:type="dxa"/>
              <w:left w:w="108" w:type="dxa"/>
              <w:bottom w:w="0" w:type="dxa"/>
              <w:right w:w="108" w:type="dxa"/>
            </w:tcMar>
          </w:tcPr>
          <w:p w14:paraId="1C7B20C9" w14:textId="67A01D2A" w:rsidR="00774AA5" w:rsidRPr="00821288" w:rsidRDefault="00774AA5" w:rsidP="0003169B">
            <w:pPr>
              <w:spacing w:after="0" w:line="240" w:lineRule="auto"/>
              <w:rPr>
                <w:rFonts w:ascii="Times New Roman" w:hAnsi="Times New Roman" w:cs="Times New Roman"/>
              </w:rPr>
            </w:pPr>
          </w:p>
        </w:tc>
      </w:tr>
      <w:tr w:rsidR="00774AA5" w:rsidRPr="00821288" w14:paraId="712AAA1F" w14:textId="77777777" w:rsidTr="127DD6E8">
        <w:trPr>
          <w:trHeight w:val="20"/>
        </w:trPr>
        <w:tc>
          <w:tcPr>
            <w:tcW w:w="726" w:type="dxa"/>
            <w:tcMar>
              <w:top w:w="0" w:type="dxa"/>
              <w:left w:w="108" w:type="dxa"/>
              <w:bottom w:w="0" w:type="dxa"/>
              <w:right w:w="108" w:type="dxa"/>
            </w:tcMar>
          </w:tcPr>
          <w:p w14:paraId="204C0E52" w14:textId="1B708D3D"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20CE1883" w14:textId="77777777" w:rsidR="00774AA5" w:rsidRPr="00821288" w:rsidRDefault="00774AA5" w:rsidP="0003169B">
            <w:pPr>
              <w:spacing w:after="0" w:line="240" w:lineRule="auto"/>
              <w:rPr>
                <w:rFonts w:ascii="Times New Roman" w:hAnsi="Times New Roman" w:cs="Times New Roman"/>
                <w:bCs/>
              </w:rPr>
            </w:pPr>
            <w:r w:rsidRPr="00821288">
              <w:rPr>
                <w:rFonts w:ascii="Times New Roman" w:hAnsi="Times New Roman" w:cs="Times New Roman"/>
                <w:bCs/>
              </w:rPr>
              <w:t>Pasiūlymo galiojimo ir pasiūlymo galiojimo užtikrinimo (jei taikoma) terminas ne trumpesnis kaip</w:t>
            </w:r>
          </w:p>
        </w:tc>
        <w:tc>
          <w:tcPr>
            <w:tcW w:w="3643" w:type="dxa"/>
            <w:tcMar>
              <w:top w:w="0" w:type="dxa"/>
              <w:left w:w="108" w:type="dxa"/>
              <w:bottom w:w="0" w:type="dxa"/>
              <w:right w:w="108" w:type="dxa"/>
            </w:tcMar>
          </w:tcPr>
          <w:p w14:paraId="1D8F2053" w14:textId="77777777" w:rsidR="00774AA5" w:rsidRPr="001C79F3" w:rsidRDefault="00774AA5" w:rsidP="0003169B">
            <w:pPr>
              <w:spacing w:after="0" w:line="240" w:lineRule="auto"/>
              <w:rPr>
                <w:rFonts w:ascii="Times New Roman" w:hAnsi="Times New Roman" w:cs="Times New Roman"/>
                <w:iCs/>
              </w:rPr>
            </w:pPr>
            <w:r w:rsidRPr="001C79F3">
              <w:rPr>
                <w:rFonts w:ascii="Times New Roman" w:hAnsi="Times New Roman" w:cs="Times New Roman"/>
                <w:iCs/>
              </w:rPr>
              <w:t>90 (devyniasdešimt) dienų nuo pasiūlymų pateikimo galutinio termino pabaigos</w:t>
            </w:r>
          </w:p>
        </w:tc>
        <w:tc>
          <w:tcPr>
            <w:tcW w:w="2954" w:type="dxa"/>
            <w:tcMar>
              <w:top w:w="0" w:type="dxa"/>
              <w:left w:w="108" w:type="dxa"/>
              <w:bottom w:w="0" w:type="dxa"/>
              <w:right w:w="108" w:type="dxa"/>
            </w:tcMar>
          </w:tcPr>
          <w:p w14:paraId="16D7D59D" w14:textId="7639E1B8" w:rsidR="00774AA5" w:rsidRPr="00821288" w:rsidRDefault="00774AA5" w:rsidP="0003169B">
            <w:pPr>
              <w:spacing w:after="0" w:line="240" w:lineRule="auto"/>
              <w:rPr>
                <w:rFonts w:ascii="Times New Roman" w:hAnsi="Times New Roman" w:cs="Times New Roman"/>
              </w:rPr>
            </w:pPr>
          </w:p>
        </w:tc>
      </w:tr>
      <w:tr w:rsidR="00774AA5" w:rsidRPr="00821288" w14:paraId="046FE48C" w14:textId="77777777" w:rsidTr="127DD6E8">
        <w:trPr>
          <w:trHeight w:val="20"/>
        </w:trPr>
        <w:tc>
          <w:tcPr>
            <w:tcW w:w="726" w:type="dxa"/>
            <w:tcMar>
              <w:top w:w="0" w:type="dxa"/>
              <w:left w:w="108" w:type="dxa"/>
              <w:bottom w:w="0" w:type="dxa"/>
              <w:right w:w="108" w:type="dxa"/>
            </w:tcMar>
          </w:tcPr>
          <w:p w14:paraId="0CCD490C" w14:textId="1C5F8541" w:rsidR="00774AA5" w:rsidRPr="00821288" w:rsidRDefault="00774AA5" w:rsidP="00523ED5">
            <w:pPr>
              <w:pStyle w:val="Sraopastraipa"/>
              <w:numPr>
                <w:ilvl w:val="0"/>
                <w:numId w:val="7"/>
              </w:numPr>
              <w:spacing w:after="0" w:line="240" w:lineRule="auto"/>
              <w:rPr>
                <w:rFonts w:ascii="Times New Roman" w:hAnsi="Times New Roman" w:cs="Times New Roman"/>
              </w:rPr>
            </w:pPr>
          </w:p>
        </w:tc>
        <w:tc>
          <w:tcPr>
            <w:tcW w:w="2531" w:type="dxa"/>
            <w:tcMar>
              <w:top w:w="0" w:type="dxa"/>
              <w:left w:w="108" w:type="dxa"/>
              <w:bottom w:w="0" w:type="dxa"/>
              <w:right w:w="108" w:type="dxa"/>
            </w:tcMar>
          </w:tcPr>
          <w:p w14:paraId="3A78067C" w14:textId="3E1493DF" w:rsidR="00774AA5" w:rsidRPr="00821288" w:rsidRDefault="00C2030F" w:rsidP="0003169B">
            <w:pPr>
              <w:spacing w:after="0" w:line="240" w:lineRule="auto"/>
              <w:rPr>
                <w:rFonts w:ascii="Times New Roman" w:hAnsi="Times New Roman" w:cs="Times New Roman"/>
                <w:bCs/>
              </w:rPr>
            </w:pPr>
            <w:r w:rsidRPr="00C2030F">
              <w:rPr>
                <w:rFonts w:ascii="Times New Roman" w:hAnsi="Times New Roman" w:cs="Times New Roman"/>
              </w:rPr>
              <w:t xml:space="preserve">Perkantysis subjektas </w:t>
            </w:r>
            <w:r w:rsidR="00774AA5" w:rsidRPr="00821288">
              <w:rPr>
                <w:rFonts w:ascii="Times New Roman" w:hAnsi="Times New Roman" w:cs="Times New Roman"/>
              </w:rPr>
              <w:t xml:space="preserve">atsako tiekėjui, ar ji sutinka priimti tiekėjo siūlomą pasiūlymo galiojimo užtikrinimą patvirtinantį dokumentą ne vėliau kaip per </w:t>
            </w:r>
          </w:p>
        </w:tc>
        <w:tc>
          <w:tcPr>
            <w:tcW w:w="3643" w:type="dxa"/>
            <w:tcMar>
              <w:top w:w="0" w:type="dxa"/>
              <w:left w:w="108" w:type="dxa"/>
              <w:bottom w:w="0" w:type="dxa"/>
              <w:right w:w="108" w:type="dxa"/>
            </w:tcMar>
          </w:tcPr>
          <w:p w14:paraId="4DD4DD87" w14:textId="5FBCE1C2" w:rsidR="00774AA5" w:rsidRPr="001C79F3" w:rsidRDefault="005C5CCA" w:rsidP="0003169B">
            <w:pPr>
              <w:spacing w:after="0" w:line="240" w:lineRule="auto"/>
              <w:rPr>
                <w:rFonts w:ascii="Times New Roman" w:hAnsi="Times New Roman" w:cs="Times New Roman"/>
                <w:iCs/>
              </w:rPr>
            </w:pPr>
            <w:r w:rsidRPr="00821288">
              <w:rPr>
                <w:rFonts w:ascii="Times New Roman" w:hAnsi="Times New Roman" w:cs="Times New Roman"/>
                <w:iCs/>
              </w:rPr>
              <w:t>NETAIKOMA</w:t>
            </w:r>
            <w:r w:rsidRPr="001C79F3">
              <w:rPr>
                <w:rFonts w:ascii="Times New Roman" w:hAnsi="Times New Roman" w:cs="Times New Roman"/>
                <w:iCs/>
              </w:rPr>
              <w:t xml:space="preserve"> </w:t>
            </w:r>
          </w:p>
        </w:tc>
        <w:tc>
          <w:tcPr>
            <w:tcW w:w="2954" w:type="dxa"/>
            <w:tcMar>
              <w:top w:w="0" w:type="dxa"/>
              <w:left w:w="108" w:type="dxa"/>
              <w:bottom w:w="0" w:type="dxa"/>
              <w:right w:w="108" w:type="dxa"/>
            </w:tcMar>
          </w:tcPr>
          <w:p w14:paraId="7A43570F" w14:textId="10A8E88F" w:rsidR="00774AA5" w:rsidRPr="00821288" w:rsidRDefault="00774AA5" w:rsidP="127DD6E8">
            <w:pPr>
              <w:spacing w:after="0" w:line="240" w:lineRule="auto"/>
              <w:rPr>
                <w:rFonts w:ascii="Times New Roman" w:hAnsi="Times New Roman" w:cs="Times New Roman"/>
              </w:rPr>
            </w:pPr>
          </w:p>
        </w:tc>
      </w:tr>
      <w:tr w:rsidR="00774AA5" w:rsidRPr="00821288" w14:paraId="1F2EA374" w14:textId="77777777" w:rsidTr="127DD6E8">
        <w:trPr>
          <w:trHeight w:val="20"/>
        </w:trPr>
        <w:tc>
          <w:tcPr>
            <w:tcW w:w="726" w:type="dxa"/>
            <w:tcMar>
              <w:top w:w="0" w:type="dxa"/>
              <w:left w:w="108" w:type="dxa"/>
              <w:bottom w:w="0" w:type="dxa"/>
              <w:right w:w="108" w:type="dxa"/>
            </w:tcMar>
          </w:tcPr>
          <w:p w14:paraId="539F7958" w14:textId="226D3FF6"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27FEFE6F" w14:textId="3F1D0C4F" w:rsidR="00774AA5" w:rsidRPr="00821288" w:rsidRDefault="00774AA5" w:rsidP="0003169B">
            <w:pPr>
              <w:spacing w:after="0" w:line="240" w:lineRule="auto"/>
              <w:rPr>
                <w:rFonts w:ascii="Times New Roman" w:hAnsi="Times New Roman" w:cs="Times New Roman"/>
                <w:bCs/>
              </w:rPr>
            </w:pPr>
            <w:r w:rsidRPr="00821288">
              <w:rPr>
                <w:rFonts w:ascii="Times New Roman" w:hAnsi="Times New Roman" w:cs="Times New Roman"/>
                <w:color w:val="000000" w:themeColor="text1"/>
              </w:rPr>
              <w:t xml:space="preserve">Pasiūlymo galiojimo užtikrinimas pirkimo dalyviui grąžinamas (arba atsisakoma teisių į jį) </w:t>
            </w:r>
            <w:r w:rsidR="001C79F3" w:rsidRPr="00821288">
              <w:rPr>
                <w:rFonts w:ascii="Times New Roman" w:hAnsi="Times New Roman" w:cs="Times New Roman"/>
                <w:bCs/>
              </w:rPr>
              <w:t xml:space="preserve">(jei taikoma) </w:t>
            </w:r>
            <w:r w:rsidRPr="00821288">
              <w:rPr>
                <w:rFonts w:ascii="Times New Roman" w:hAnsi="Times New Roman" w:cs="Times New Roman"/>
                <w:color w:val="000000" w:themeColor="text1"/>
              </w:rPr>
              <w:t>per</w:t>
            </w:r>
          </w:p>
        </w:tc>
        <w:tc>
          <w:tcPr>
            <w:tcW w:w="3643" w:type="dxa"/>
            <w:tcMar>
              <w:top w:w="0" w:type="dxa"/>
              <w:left w:w="108" w:type="dxa"/>
              <w:bottom w:w="0" w:type="dxa"/>
              <w:right w:w="108" w:type="dxa"/>
            </w:tcMar>
          </w:tcPr>
          <w:p w14:paraId="684369EC" w14:textId="2FE4CD2B" w:rsidR="00774AA5" w:rsidRPr="001C79F3" w:rsidRDefault="005C5CCA" w:rsidP="0003169B">
            <w:pPr>
              <w:spacing w:after="0" w:line="240" w:lineRule="auto"/>
              <w:jc w:val="both"/>
              <w:rPr>
                <w:rFonts w:ascii="Times New Roman" w:hAnsi="Times New Roman" w:cs="Times New Roman"/>
              </w:rPr>
            </w:pPr>
            <w:r w:rsidRPr="00821288">
              <w:rPr>
                <w:rFonts w:ascii="Times New Roman" w:hAnsi="Times New Roman" w:cs="Times New Roman"/>
                <w:iCs/>
              </w:rPr>
              <w:t>NETAIKOMA</w:t>
            </w:r>
            <w:r w:rsidRPr="001C79F3">
              <w:rPr>
                <w:rFonts w:ascii="Times New Roman" w:hAnsi="Times New Roman" w:cs="Times New Roman"/>
              </w:rPr>
              <w:t xml:space="preserve"> </w:t>
            </w:r>
          </w:p>
        </w:tc>
        <w:tc>
          <w:tcPr>
            <w:tcW w:w="2954" w:type="dxa"/>
            <w:tcMar>
              <w:top w:w="0" w:type="dxa"/>
              <w:left w:w="108" w:type="dxa"/>
              <w:bottom w:w="0" w:type="dxa"/>
              <w:right w:w="108" w:type="dxa"/>
            </w:tcMar>
          </w:tcPr>
          <w:p w14:paraId="7D43700D" w14:textId="3AEE8347" w:rsidR="00774AA5" w:rsidRPr="00821288" w:rsidRDefault="00774AA5" w:rsidP="0003169B">
            <w:pPr>
              <w:spacing w:after="0" w:line="240" w:lineRule="auto"/>
              <w:rPr>
                <w:rFonts w:ascii="Times New Roman" w:hAnsi="Times New Roman" w:cs="Times New Roman"/>
              </w:rPr>
            </w:pPr>
          </w:p>
        </w:tc>
      </w:tr>
      <w:tr w:rsidR="00774AA5" w:rsidRPr="00821288" w14:paraId="6D55395E" w14:textId="77777777" w:rsidTr="127DD6E8">
        <w:trPr>
          <w:trHeight w:val="20"/>
        </w:trPr>
        <w:tc>
          <w:tcPr>
            <w:tcW w:w="726" w:type="dxa"/>
            <w:tcMar>
              <w:top w:w="0" w:type="dxa"/>
              <w:left w:w="108" w:type="dxa"/>
              <w:bottom w:w="0" w:type="dxa"/>
              <w:right w:w="108" w:type="dxa"/>
            </w:tcMar>
          </w:tcPr>
          <w:p w14:paraId="5B414F03" w14:textId="2549B1DC"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738116EE" w14:textId="0E181C03" w:rsidR="00774AA5" w:rsidRPr="00821288" w:rsidRDefault="00E602D1" w:rsidP="0003169B">
            <w:pPr>
              <w:spacing w:after="0" w:line="240" w:lineRule="auto"/>
              <w:rPr>
                <w:rFonts w:ascii="Times New Roman" w:hAnsi="Times New Roman" w:cs="Times New Roman"/>
                <w:bCs/>
              </w:rPr>
            </w:pPr>
            <w:r w:rsidRPr="00E602D1">
              <w:rPr>
                <w:rFonts w:ascii="Times New Roman" w:hAnsi="Times New Roman" w:cs="Times New Roman"/>
                <w:bCs/>
              </w:rPr>
              <w:t xml:space="preserve">Perkantysis subjektas </w:t>
            </w:r>
            <w:r w:rsidR="00774AA5" w:rsidRPr="00821288">
              <w:rPr>
                <w:rFonts w:ascii="Times New Roman" w:hAnsi="Times New Roman" w:cs="Times New Roman"/>
                <w:bCs/>
              </w:rPr>
              <w:t>informuoja pirkimo dalyvius apie EBVPD vertinimo rezultatus</w:t>
            </w:r>
            <w:r w:rsidR="001C79F3">
              <w:rPr>
                <w:rFonts w:ascii="Times New Roman" w:hAnsi="Times New Roman" w:cs="Times New Roman"/>
                <w:bCs/>
              </w:rPr>
              <w:t xml:space="preserve"> </w:t>
            </w:r>
            <w:r w:rsidR="001C79F3" w:rsidRPr="00821288">
              <w:rPr>
                <w:rFonts w:ascii="Times New Roman" w:hAnsi="Times New Roman" w:cs="Times New Roman"/>
                <w:bCs/>
              </w:rPr>
              <w:t xml:space="preserve">(jei taikoma) </w:t>
            </w:r>
            <w:r w:rsidR="00774AA5" w:rsidRPr="00821288">
              <w:rPr>
                <w:rFonts w:ascii="Times New Roman" w:hAnsi="Times New Roman" w:cs="Times New Roman"/>
                <w:bCs/>
              </w:rPr>
              <w:t xml:space="preserve"> ne vėliau kaip per</w:t>
            </w:r>
          </w:p>
        </w:tc>
        <w:tc>
          <w:tcPr>
            <w:tcW w:w="3643" w:type="dxa"/>
            <w:tcMar>
              <w:top w:w="0" w:type="dxa"/>
              <w:left w:w="108" w:type="dxa"/>
              <w:bottom w:w="0" w:type="dxa"/>
              <w:right w:w="108" w:type="dxa"/>
            </w:tcMar>
          </w:tcPr>
          <w:p w14:paraId="3A59976E" w14:textId="42F0E633" w:rsidR="00774AA5" w:rsidRPr="001C79F3" w:rsidRDefault="005C5CCA" w:rsidP="0003169B">
            <w:pPr>
              <w:spacing w:after="0" w:line="240" w:lineRule="auto"/>
              <w:rPr>
                <w:rFonts w:ascii="Times New Roman" w:hAnsi="Times New Roman" w:cs="Times New Roman"/>
                <w:bCs/>
              </w:rPr>
            </w:pPr>
            <w:r w:rsidRPr="00821288">
              <w:rPr>
                <w:rFonts w:ascii="Times New Roman" w:hAnsi="Times New Roman" w:cs="Times New Roman"/>
                <w:iCs/>
              </w:rPr>
              <w:t>NETAIKOMA</w:t>
            </w:r>
          </w:p>
        </w:tc>
        <w:tc>
          <w:tcPr>
            <w:tcW w:w="2954" w:type="dxa"/>
            <w:tcMar>
              <w:top w:w="0" w:type="dxa"/>
              <w:left w:w="108" w:type="dxa"/>
              <w:bottom w:w="0" w:type="dxa"/>
              <w:right w:w="108" w:type="dxa"/>
            </w:tcMar>
          </w:tcPr>
          <w:p w14:paraId="1A133141" w14:textId="16262ED2" w:rsidR="00774AA5" w:rsidRPr="00821288" w:rsidRDefault="00774AA5" w:rsidP="0003169B">
            <w:pPr>
              <w:spacing w:after="0" w:line="240" w:lineRule="auto"/>
              <w:rPr>
                <w:rFonts w:ascii="Times New Roman" w:hAnsi="Times New Roman" w:cs="Times New Roman"/>
                <w:bCs/>
              </w:rPr>
            </w:pPr>
          </w:p>
        </w:tc>
      </w:tr>
      <w:tr w:rsidR="00774AA5" w:rsidRPr="00821288" w14:paraId="59E99749" w14:textId="77777777" w:rsidTr="127DD6E8">
        <w:trPr>
          <w:trHeight w:val="20"/>
        </w:trPr>
        <w:tc>
          <w:tcPr>
            <w:tcW w:w="726" w:type="dxa"/>
            <w:tcMar>
              <w:top w:w="0" w:type="dxa"/>
              <w:left w:w="108" w:type="dxa"/>
              <w:bottom w:w="0" w:type="dxa"/>
              <w:right w:w="108" w:type="dxa"/>
            </w:tcMar>
          </w:tcPr>
          <w:p w14:paraId="7986B22C" w14:textId="28A1D23B"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3F6E38E5" w14:textId="73B3C45A" w:rsidR="00774AA5" w:rsidRPr="00821288" w:rsidRDefault="00E602D1" w:rsidP="0003169B">
            <w:pPr>
              <w:spacing w:after="0" w:line="240" w:lineRule="auto"/>
              <w:rPr>
                <w:rFonts w:ascii="Times New Roman" w:hAnsi="Times New Roman" w:cs="Times New Roman"/>
                <w:bCs/>
              </w:rPr>
            </w:pPr>
            <w:r w:rsidRPr="00E602D1">
              <w:rPr>
                <w:rFonts w:ascii="Times New Roman" w:hAnsi="Times New Roman" w:cs="Times New Roman"/>
                <w:bCs/>
              </w:rPr>
              <w:t xml:space="preserve">Perkantysis subjektas </w:t>
            </w:r>
            <w:r w:rsidR="00774AA5" w:rsidRPr="00821288">
              <w:rPr>
                <w:rFonts w:ascii="Times New Roman" w:hAnsi="Times New Roman" w:cs="Times New Roman"/>
                <w:bCs/>
              </w:rPr>
              <w:t xml:space="preserve">pirkimo dalyviams praneša </w:t>
            </w:r>
            <w:r w:rsidR="00774AA5" w:rsidRPr="00821288">
              <w:rPr>
                <w:rFonts w:ascii="Times New Roman" w:hAnsi="Times New Roman" w:cs="Times New Roman"/>
                <w:bCs/>
              </w:rPr>
              <w:lastRenderedPageBreak/>
              <w:t xml:space="preserve">apie priimtą sprendimą nustatyti laimėjusį pasiūlymą, </w:t>
            </w:r>
            <w:r w:rsidR="00774AA5" w:rsidRPr="00821288">
              <w:rPr>
                <w:rFonts w:ascii="Times New Roman" w:hAnsi="Times New Roman" w:cs="Times New Roman"/>
              </w:rPr>
              <w:t>dėl kurio bus sudaroma</w:t>
            </w:r>
            <w:r w:rsidR="00774AA5" w:rsidRPr="00821288">
              <w:rPr>
                <w:rFonts w:ascii="Times New Roman" w:hAnsi="Times New Roman" w:cs="Times New Roman"/>
                <w:bCs/>
              </w:rPr>
              <w:t xml:space="preserve"> sutartis ne vėliau kaip per</w:t>
            </w:r>
          </w:p>
        </w:tc>
        <w:tc>
          <w:tcPr>
            <w:tcW w:w="3643" w:type="dxa"/>
            <w:tcMar>
              <w:top w:w="0" w:type="dxa"/>
              <w:left w:w="108" w:type="dxa"/>
              <w:bottom w:w="0" w:type="dxa"/>
              <w:right w:w="108" w:type="dxa"/>
            </w:tcMar>
          </w:tcPr>
          <w:p w14:paraId="02898D3A" w14:textId="35D421AD" w:rsidR="00774AA5" w:rsidRPr="00821288" w:rsidRDefault="00BF49AE" w:rsidP="0003169B">
            <w:pPr>
              <w:spacing w:after="0" w:line="240" w:lineRule="auto"/>
              <w:rPr>
                <w:rFonts w:ascii="Times New Roman" w:hAnsi="Times New Roman" w:cs="Times New Roman"/>
                <w:bCs/>
              </w:rPr>
            </w:pPr>
            <w:r w:rsidRPr="00821288">
              <w:rPr>
                <w:rFonts w:ascii="Times New Roman" w:hAnsi="Times New Roman" w:cs="Times New Roman"/>
                <w:bCs/>
              </w:rPr>
              <w:lastRenderedPageBreak/>
              <w:t>3 (tris) darbo dienas nuo sprendimo priėmimo dienos</w:t>
            </w:r>
          </w:p>
        </w:tc>
        <w:tc>
          <w:tcPr>
            <w:tcW w:w="2954" w:type="dxa"/>
            <w:tcMar>
              <w:top w:w="0" w:type="dxa"/>
              <w:left w:w="108" w:type="dxa"/>
              <w:bottom w:w="0" w:type="dxa"/>
              <w:right w:w="108" w:type="dxa"/>
            </w:tcMar>
          </w:tcPr>
          <w:p w14:paraId="71FB89FD" w14:textId="2A118ABE" w:rsidR="00774AA5" w:rsidRPr="00821288" w:rsidRDefault="00774AA5" w:rsidP="0003169B">
            <w:pPr>
              <w:spacing w:after="0" w:line="240" w:lineRule="auto"/>
              <w:rPr>
                <w:rFonts w:ascii="Times New Roman" w:hAnsi="Times New Roman" w:cs="Times New Roman"/>
              </w:rPr>
            </w:pPr>
          </w:p>
        </w:tc>
      </w:tr>
      <w:tr w:rsidR="00774AA5" w:rsidRPr="00821288" w14:paraId="3739CF2C" w14:textId="77777777" w:rsidTr="127DD6E8">
        <w:trPr>
          <w:trHeight w:val="20"/>
        </w:trPr>
        <w:tc>
          <w:tcPr>
            <w:tcW w:w="726" w:type="dxa"/>
            <w:tcMar>
              <w:top w:w="0" w:type="dxa"/>
              <w:left w:w="108" w:type="dxa"/>
              <w:bottom w:w="0" w:type="dxa"/>
              <w:right w:w="108" w:type="dxa"/>
            </w:tcMar>
          </w:tcPr>
          <w:p w14:paraId="50E0821F" w14:textId="51531F71"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4FECB953" w14:textId="41AB161E" w:rsidR="00774AA5" w:rsidRPr="00821288" w:rsidRDefault="00774AA5" w:rsidP="0003169B">
            <w:pPr>
              <w:spacing w:after="0" w:line="240" w:lineRule="auto"/>
              <w:rPr>
                <w:rFonts w:ascii="Times New Roman" w:hAnsi="Times New Roman" w:cs="Times New Roman"/>
                <w:bCs/>
              </w:rPr>
            </w:pPr>
            <w:r w:rsidRPr="00821288">
              <w:rPr>
                <w:rFonts w:ascii="Times New Roman" w:hAnsi="Times New Roman" w:cs="Times New Roman"/>
                <w:color w:val="000000"/>
                <w:shd w:val="clear" w:color="auto" w:fill="FFFFFF"/>
              </w:rPr>
              <w:t>Tiekėjas turi teisę pateikti pretenziją perkančiaja</w:t>
            </w:r>
            <w:r w:rsidR="00E602D1">
              <w:rPr>
                <w:rFonts w:ascii="Times New Roman" w:hAnsi="Times New Roman" w:cs="Times New Roman"/>
                <w:color w:val="000000"/>
                <w:shd w:val="clear" w:color="auto" w:fill="FFFFFF"/>
              </w:rPr>
              <w:t>m subjektui</w:t>
            </w:r>
            <w:r w:rsidRPr="00821288">
              <w:rPr>
                <w:rFonts w:ascii="Times New Roman" w:hAnsi="Times New Roman" w:cs="Times New Roman"/>
                <w:color w:val="000000"/>
                <w:shd w:val="clear" w:color="auto" w:fill="FFFFFF"/>
              </w:rPr>
              <w:t xml:space="preserve">, pateikti prašymą ar pareikšti ieškinį teismui </w:t>
            </w:r>
            <w:r w:rsidRPr="00821288">
              <w:rPr>
                <w:rFonts w:ascii="Times New Roman" w:hAnsi="Times New Roman" w:cs="Times New Roman"/>
                <w:bCs/>
              </w:rPr>
              <w:t>ne vėliau kaip per</w:t>
            </w:r>
          </w:p>
        </w:tc>
        <w:tc>
          <w:tcPr>
            <w:tcW w:w="3643" w:type="dxa"/>
            <w:tcMar>
              <w:top w:w="0" w:type="dxa"/>
              <w:left w:w="108" w:type="dxa"/>
              <w:bottom w:w="0" w:type="dxa"/>
              <w:right w:w="108" w:type="dxa"/>
            </w:tcMar>
          </w:tcPr>
          <w:p w14:paraId="765132CB" w14:textId="59496809" w:rsidR="00CE7FDF" w:rsidRPr="00821288" w:rsidRDefault="00774AA5" w:rsidP="00CE7FDF">
            <w:pPr>
              <w:spacing w:after="0" w:line="240" w:lineRule="auto"/>
              <w:rPr>
                <w:rFonts w:ascii="Times New Roman" w:hAnsi="Times New Roman" w:cs="Times New Roman"/>
              </w:rPr>
            </w:pPr>
            <w:r w:rsidRPr="00821288">
              <w:rPr>
                <w:rFonts w:ascii="Times New Roman" w:hAnsi="Times New Roman" w:cs="Times New Roman"/>
              </w:rPr>
              <w:t xml:space="preserve">5 (penkias) </w:t>
            </w:r>
            <w:r w:rsidR="007A5905" w:rsidRPr="00821288">
              <w:rPr>
                <w:rFonts w:ascii="Times New Roman" w:hAnsi="Times New Roman" w:cs="Times New Roman"/>
              </w:rPr>
              <w:t xml:space="preserve">darbo </w:t>
            </w:r>
            <w:r w:rsidRPr="00821288">
              <w:rPr>
                <w:rFonts w:ascii="Times New Roman" w:hAnsi="Times New Roman" w:cs="Times New Roman"/>
              </w:rPr>
              <w:t>dienas</w:t>
            </w:r>
          </w:p>
          <w:p w14:paraId="382D24E4" w14:textId="77777777" w:rsidR="00D65C16" w:rsidRPr="00821288" w:rsidRDefault="00D65C16" w:rsidP="00CE7FDF">
            <w:pPr>
              <w:spacing w:after="0" w:line="240" w:lineRule="auto"/>
              <w:rPr>
                <w:rFonts w:ascii="Times New Roman" w:hAnsi="Times New Roman" w:cs="Times New Roman"/>
              </w:rPr>
            </w:pPr>
          </w:p>
          <w:p w14:paraId="38F150E0" w14:textId="1D0EC694" w:rsidR="006C7941" w:rsidRPr="00821288" w:rsidRDefault="00D65C16" w:rsidP="006C7941">
            <w:pPr>
              <w:spacing w:after="0" w:line="240" w:lineRule="auto"/>
              <w:jc w:val="both"/>
              <w:rPr>
                <w:rFonts w:ascii="Times New Roman" w:hAnsi="Times New Roman" w:cs="Times New Roman"/>
              </w:rPr>
            </w:pPr>
            <w:r w:rsidRPr="00821288">
              <w:rPr>
                <w:rFonts w:ascii="Times New Roman" w:hAnsi="Times New Roman" w:cs="Times New Roman"/>
              </w:rPr>
              <w:t xml:space="preserve">nuo </w:t>
            </w:r>
            <w:r w:rsidR="006C7941" w:rsidRPr="00821288">
              <w:rPr>
                <w:rFonts w:ascii="Times New Roman" w:eastAsia="Arial" w:hAnsi="Times New Roman" w:cs="Times New Roman"/>
              </w:rPr>
              <w:t>perkančio</w:t>
            </w:r>
            <w:r w:rsidR="003936FB">
              <w:rPr>
                <w:rFonts w:ascii="Times New Roman" w:eastAsia="Arial" w:hAnsi="Times New Roman" w:cs="Times New Roman"/>
              </w:rPr>
              <w:t>jo subjekto</w:t>
            </w:r>
            <w:r w:rsidRPr="00821288">
              <w:rPr>
                <w:rFonts w:ascii="Times New Roman" w:hAnsi="Times New Roman" w:cs="Times New Roman"/>
              </w:rPr>
              <w:t xml:space="preserve"> pranešimo raštu apie jo priimtą sprendimą išsiuntimo tiekėjams dienos arba nuo paskelbimo apie </w:t>
            </w:r>
            <w:r w:rsidR="006C7941" w:rsidRPr="00821288">
              <w:rPr>
                <w:rFonts w:ascii="Times New Roman" w:eastAsia="Arial" w:hAnsi="Times New Roman" w:cs="Times New Roman"/>
              </w:rPr>
              <w:t>perkančio</w:t>
            </w:r>
            <w:r w:rsidR="003936FB">
              <w:rPr>
                <w:rFonts w:ascii="Times New Roman" w:eastAsia="Arial" w:hAnsi="Times New Roman" w:cs="Times New Roman"/>
              </w:rPr>
              <w:t>jo</w:t>
            </w:r>
            <w:r w:rsidR="009B0BE4">
              <w:rPr>
                <w:rFonts w:ascii="Times New Roman" w:eastAsia="Arial" w:hAnsi="Times New Roman" w:cs="Times New Roman"/>
              </w:rPr>
              <w:t xml:space="preserve"> subjekto</w:t>
            </w:r>
            <w:r w:rsidRPr="00821288">
              <w:rPr>
                <w:rFonts w:ascii="Times New Roman" w:hAnsi="Times New Roman" w:cs="Times New Roman"/>
              </w:rPr>
              <w:t xml:space="preserve"> priimtus sprendimus dienos, jei VPĮ nenumato reikalavimo raštu informuoti tiekėjus apie </w:t>
            </w:r>
            <w:r w:rsidRPr="00821288">
              <w:rPr>
                <w:rFonts w:ascii="Times New Roman" w:eastAsia="Arial" w:hAnsi="Times New Roman" w:cs="Times New Roman"/>
              </w:rPr>
              <w:t xml:space="preserve"> </w:t>
            </w:r>
            <w:r w:rsidR="006C7941" w:rsidRPr="00821288">
              <w:rPr>
                <w:rFonts w:ascii="Times New Roman" w:eastAsia="Arial" w:hAnsi="Times New Roman" w:cs="Times New Roman"/>
              </w:rPr>
              <w:t>perkančio</w:t>
            </w:r>
            <w:r w:rsidR="009B0BE4">
              <w:rPr>
                <w:rFonts w:ascii="Times New Roman" w:eastAsia="Arial" w:hAnsi="Times New Roman" w:cs="Times New Roman"/>
              </w:rPr>
              <w:t>jo subjekto</w:t>
            </w:r>
            <w:r w:rsidRPr="00821288">
              <w:rPr>
                <w:rFonts w:ascii="Times New Roman" w:hAnsi="Times New Roman" w:cs="Times New Roman"/>
              </w:rPr>
              <w:t xml:space="preserve"> priimtus sprendimus;</w:t>
            </w:r>
          </w:p>
          <w:p w14:paraId="24167C40" w14:textId="4434CEE0" w:rsidR="00774AA5" w:rsidRPr="00821288" w:rsidRDefault="00D65C16" w:rsidP="006C7941">
            <w:pPr>
              <w:spacing w:after="0" w:line="240" w:lineRule="auto"/>
              <w:jc w:val="both"/>
              <w:rPr>
                <w:rFonts w:ascii="Times New Roman" w:hAnsi="Times New Roman" w:cs="Times New Roman"/>
              </w:rPr>
            </w:pPr>
            <w:r w:rsidRPr="00821288">
              <w:rPr>
                <w:rFonts w:ascii="Times New Roman" w:hAnsi="Times New Roman" w:cs="Times New Roman"/>
              </w:rPr>
              <w:t>15 (penkiolika) dienų nuo pranešimo išsiuntimo tiekėjams dienos, jeigu šis pranešimas nebuvo siunčiamas elektroninėmis priemonėmis.</w:t>
            </w:r>
          </w:p>
        </w:tc>
        <w:tc>
          <w:tcPr>
            <w:tcW w:w="2954" w:type="dxa"/>
            <w:tcMar>
              <w:top w:w="0" w:type="dxa"/>
              <w:left w:w="108" w:type="dxa"/>
              <w:bottom w:w="0" w:type="dxa"/>
              <w:right w:w="108" w:type="dxa"/>
            </w:tcMar>
          </w:tcPr>
          <w:p w14:paraId="0DA96950" w14:textId="70776E48" w:rsidR="00774AA5" w:rsidRPr="00821288" w:rsidRDefault="00774AA5" w:rsidP="0003169B">
            <w:pPr>
              <w:spacing w:after="0" w:line="240" w:lineRule="auto"/>
              <w:rPr>
                <w:rFonts w:ascii="Times New Roman" w:hAnsi="Times New Roman" w:cs="Times New Roman"/>
                <w:bCs/>
              </w:rPr>
            </w:pPr>
          </w:p>
        </w:tc>
      </w:tr>
      <w:tr w:rsidR="00774AA5" w:rsidRPr="00821288" w14:paraId="1A8FC6DE" w14:textId="77777777" w:rsidTr="127DD6E8">
        <w:trPr>
          <w:trHeight w:val="20"/>
        </w:trPr>
        <w:tc>
          <w:tcPr>
            <w:tcW w:w="726" w:type="dxa"/>
            <w:tcMar>
              <w:top w:w="0" w:type="dxa"/>
              <w:left w:w="108" w:type="dxa"/>
              <w:bottom w:w="0" w:type="dxa"/>
              <w:right w:w="108" w:type="dxa"/>
            </w:tcMar>
          </w:tcPr>
          <w:p w14:paraId="3FCD8BCC" w14:textId="19D85D51" w:rsidR="00774AA5" w:rsidRPr="00821288" w:rsidRDefault="00774AA5" w:rsidP="00523ED5">
            <w:pPr>
              <w:pStyle w:val="Sraopastraipa"/>
              <w:numPr>
                <w:ilvl w:val="0"/>
                <w:numId w:val="7"/>
              </w:numPr>
              <w:spacing w:after="0" w:line="240" w:lineRule="auto"/>
              <w:rPr>
                <w:rFonts w:ascii="Times New Roman" w:hAnsi="Times New Roman" w:cs="Times New Roman"/>
              </w:rPr>
            </w:pPr>
          </w:p>
        </w:tc>
        <w:tc>
          <w:tcPr>
            <w:tcW w:w="2531" w:type="dxa"/>
            <w:tcMar>
              <w:top w:w="0" w:type="dxa"/>
              <w:left w:w="108" w:type="dxa"/>
              <w:bottom w:w="0" w:type="dxa"/>
              <w:right w:w="108" w:type="dxa"/>
            </w:tcMar>
          </w:tcPr>
          <w:p w14:paraId="4B78EF85" w14:textId="215C333B" w:rsidR="00774AA5" w:rsidRPr="00821288" w:rsidRDefault="007539A3" w:rsidP="0003169B">
            <w:pPr>
              <w:spacing w:after="0" w:line="240" w:lineRule="auto"/>
              <w:rPr>
                <w:rFonts w:ascii="Times New Roman" w:hAnsi="Times New Roman" w:cs="Times New Roman"/>
              </w:rPr>
            </w:pPr>
            <w:r w:rsidRPr="00E602D1">
              <w:rPr>
                <w:rFonts w:ascii="Times New Roman" w:hAnsi="Times New Roman" w:cs="Times New Roman"/>
                <w:bCs/>
              </w:rPr>
              <w:t>Perkantysis subjektas</w:t>
            </w:r>
            <w:r w:rsidRPr="00821288">
              <w:rPr>
                <w:rFonts w:ascii="Times New Roman" w:hAnsi="Times New Roman" w:cs="Times New Roman"/>
              </w:rPr>
              <w:t xml:space="preserve"> </w:t>
            </w:r>
            <w:r w:rsidR="00774AA5" w:rsidRPr="00821288">
              <w:rPr>
                <w:rFonts w:ascii="Times New Roman" w:hAnsi="Times New Roman" w:cs="Times New Roman"/>
              </w:rPr>
              <w:t>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43" w:type="dxa"/>
            <w:tcMar>
              <w:top w:w="0" w:type="dxa"/>
              <w:left w:w="108" w:type="dxa"/>
              <w:bottom w:w="0" w:type="dxa"/>
              <w:right w:w="108" w:type="dxa"/>
            </w:tcMar>
          </w:tcPr>
          <w:p w14:paraId="7989960F" w14:textId="77777777" w:rsidR="00774AA5" w:rsidRPr="00821288" w:rsidRDefault="00774AA5" w:rsidP="0003169B">
            <w:pPr>
              <w:spacing w:after="0" w:line="240" w:lineRule="auto"/>
              <w:rPr>
                <w:rFonts w:ascii="Times New Roman" w:hAnsi="Times New Roman" w:cs="Times New Roman"/>
              </w:rPr>
            </w:pPr>
            <w:r w:rsidRPr="00821288">
              <w:rPr>
                <w:rFonts w:ascii="Times New Roman" w:hAnsi="Times New Roman" w:cs="Times New Roman"/>
              </w:rPr>
              <w:t>6 (šešias) darbo dienas nuo pretenzijos gavimo dienos</w:t>
            </w:r>
          </w:p>
        </w:tc>
        <w:tc>
          <w:tcPr>
            <w:tcW w:w="2954" w:type="dxa"/>
            <w:tcMar>
              <w:top w:w="0" w:type="dxa"/>
              <w:left w:w="108" w:type="dxa"/>
              <w:bottom w:w="0" w:type="dxa"/>
              <w:right w:w="108" w:type="dxa"/>
            </w:tcMar>
          </w:tcPr>
          <w:p w14:paraId="2E4EA800" w14:textId="424A9933" w:rsidR="00774AA5" w:rsidRPr="00821288" w:rsidRDefault="00774AA5" w:rsidP="0003169B">
            <w:pPr>
              <w:spacing w:after="0" w:line="240" w:lineRule="auto"/>
              <w:rPr>
                <w:rFonts w:ascii="Times New Roman" w:hAnsi="Times New Roman" w:cs="Times New Roman"/>
              </w:rPr>
            </w:pPr>
          </w:p>
        </w:tc>
      </w:tr>
      <w:tr w:rsidR="00774AA5" w:rsidRPr="00821288" w14:paraId="65BDD6BA" w14:textId="77777777" w:rsidTr="127DD6E8">
        <w:trPr>
          <w:trHeight w:val="20"/>
        </w:trPr>
        <w:tc>
          <w:tcPr>
            <w:tcW w:w="726" w:type="dxa"/>
            <w:tcMar>
              <w:top w:w="0" w:type="dxa"/>
              <w:left w:w="108" w:type="dxa"/>
              <w:bottom w:w="0" w:type="dxa"/>
              <w:right w:w="108" w:type="dxa"/>
            </w:tcMar>
          </w:tcPr>
          <w:p w14:paraId="18CCF556" w14:textId="1FABF3A4" w:rsidR="00774AA5" w:rsidRPr="00821288" w:rsidRDefault="00774AA5" w:rsidP="00523ED5">
            <w:pPr>
              <w:pStyle w:val="Sraopastraipa"/>
              <w:numPr>
                <w:ilvl w:val="0"/>
                <w:numId w:val="7"/>
              </w:numPr>
              <w:spacing w:after="0" w:line="240" w:lineRule="auto"/>
              <w:rPr>
                <w:rFonts w:ascii="Times New Roman" w:hAnsi="Times New Roman" w:cs="Times New Roman"/>
                <w:bCs/>
              </w:rPr>
            </w:pPr>
          </w:p>
        </w:tc>
        <w:tc>
          <w:tcPr>
            <w:tcW w:w="2531" w:type="dxa"/>
            <w:tcMar>
              <w:top w:w="0" w:type="dxa"/>
              <w:left w:w="108" w:type="dxa"/>
              <w:bottom w:w="0" w:type="dxa"/>
              <w:right w:w="108" w:type="dxa"/>
            </w:tcMar>
          </w:tcPr>
          <w:p w14:paraId="09ECB10C" w14:textId="1C6C0998" w:rsidR="00774AA5" w:rsidRPr="00821288" w:rsidRDefault="00774AA5" w:rsidP="0003169B">
            <w:pPr>
              <w:spacing w:after="0" w:line="240" w:lineRule="auto"/>
              <w:rPr>
                <w:rFonts w:ascii="Times New Roman" w:hAnsi="Times New Roman" w:cs="Times New Roman"/>
                <w:bCs/>
              </w:rPr>
            </w:pPr>
            <w:r w:rsidRPr="00821288">
              <w:rPr>
                <w:rFonts w:ascii="Times New Roman" w:hAnsi="Times New Roman" w:cs="Times New Roman"/>
              </w:rPr>
              <w:t xml:space="preserve">Jeigu </w:t>
            </w:r>
            <w:r w:rsidR="002448F7" w:rsidRPr="00E602D1">
              <w:rPr>
                <w:rFonts w:ascii="Times New Roman" w:hAnsi="Times New Roman" w:cs="Times New Roman"/>
                <w:bCs/>
              </w:rPr>
              <w:t>Perkantysis subjektas</w:t>
            </w:r>
            <w:r w:rsidR="002448F7" w:rsidRPr="00821288">
              <w:rPr>
                <w:rFonts w:ascii="Times New Roman" w:hAnsi="Times New Roman" w:cs="Times New Roman"/>
              </w:rPr>
              <w:t xml:space="preserve"> </w:t>
            </w:r>
            <w:r w:rsidRPr="00821288">
              <w:rPr>
                <w:rFonts w:ascii="Times New Roman" w:hAnsi="Times New Roman" w:cs="Times New Roman"/>
              </w:rPr>
              <w:t>per nustatytą terminą neišnagrinėja jai pateiktos pretenzijos, tiekėjas turi teisę pateikti prašymą ar pareikšti ieškinį teismui per</w:t>
            </w:r>
            <w:r w:rsidRPr="00821288">
              <w:rPr>
                <w:rFonts w:ascii="Times New Roman" w:hAnsi="Times New Roman" w:cs="Times New Roman"/>
                <w:bCs/>
              </w:rPr>
              <w:t xml:space="preserve"> (išskyrus ieškinį dėl sutarties pripažinimo negaliojančia) </w:t>
            </w:r>
          </w:p>
        </w:tc>
        <w:tc>
          <w:tcPr>
            <w:tcW w:w="3643" w:type="dxa"/>
            <w:tcMar>
              <w:top w:w="0" w:type="dxa"/>
              <w:left w:w="108" w:type="dxa"/>
              <w:bottom w:w="0" w:type="dxa"/>
              <w:right w:w="108" w:type="dxa"/>
            </w:tcMar>
          </w:tcPr>
          <w:p w14:paraId="5850D3CD" w14:textId="232DA5CC" w:rsidR="00774AA5" w:rsidRPr="00821288" w:rsidRDefault="00774AA5" w:rsidP="0003169B">
            <w:pPr>
              <w:spacing w:after="0" w:line="240" w:lineRule="auto"/>
              <w:rPr>
                <w:rFonts w:ascii="Times New Roman" w:hAnsi="Times New Roman" w:cs="Times New Roman"/>
              </w:rPr>
            </w:pPr>
            <w:r w:rsidRPr="00821288">
              <w:rPr>
                <w:rFonts w:ascii="Times New Roman" w:hAnsi="Times New Roman" w:cs="Times New Roman"/>
              </w:rPr>
              <w:t xml:space="preserve">per 15 (penkiolika) dienų nuo dienos, kurią </w:t>
            </w:r>
            <w:r w:rsidR="002448F7" w:rsidRPr="00E602D1">
              <w:rPr>
                <w:rFonts w:ascii="Times New Roman" w:hAnsi="Times New Roman" w:cs="Times New Roman"/>
                <w:bCs/>
              </w:rPr>
              <w:t>Perkantysis subjektas</w:t>
            </w:r>
            <w:r w:rsidR="002448F7" w:rsidRPr="00821288">
              <w:rPr>
                <w:rFonts w:ascii="Times New Roman" w:hAnsi="Times New Roman" w:cs="Times New Roman"/>
              </w:rPr>
              <w:t xml:space="preserve"> </w:t>
            </w:r>
            <w:r w:rsidRPr="00821288">
              <w:rPr>
                <w:rFonts w:ascii="Times New Roman" w:hAnsi="Times New Roman" w:cs="Times New Roman"/>
              </w:rPr>
              <w:t>turėjo raštu pranešti apie priimtą sprendimą pretenziją pateikusiam tiekėjui,   suinteresuotiems pirkimo dalyviams.</w:t>
            </w:r>
          </w:p>
        </w:tc>
        <w:tc>
          <w:tcPr>
            <w:tcW w:w="2954" w:type="dxa"/>
            <w:tcMar>
              <w:top w:w="0" w:type="dxa"/>
              <w:left w:w="108" w:type="dxa"/>
              <w:bottom w:w="0" w:type="dxa"/>
              <w:right w:w="108" w:type="dxa"/>
            </w:tcMar>
          </w:tcPr>
          <w:p w14:paraId="2FDA5363" w14:textId="6C91B860" w:rsidR="00774AA5" w:rsidRPr="00821288" w:rsidRDefault="00774AA5" w:rsidP="0003169B">
            <w:pPr>
              <w:spacing w:after="0" w:line="240" w:lineRule="auto"/>
              <w:rPr>
                <w:rFonts w:ascii="Times New Roman" w:hAnsi="Times New Roman" w:cs="Times New Roman"/>
              </w:rPr>
            </w:pPr>
          </w:p>
        </w:tc>
      </w:tr>
    </w:tbl>
    <w:p w14:paraId="7300D3EE" w14:textId="187855F2" w:rsidR="008F59C5" w:rsidRPr="00821288" w:rsidRDefault="008F59C5" w:rsidP="008D704D">
      <w:pPr>
        <w:tabs>
          <w:tab w:val="left" w:pos="2977"/>
        </w:tabs>
        <w:spacing w:after="120" w:line="20" w:lineRule="atLeast"/>
        <w:jc w:val="center"/>
        <w:rPr>
          <w:rFonts w:ascii="Times New Roman" w:eastAsia="Calibri" w:hAnsi="Times New Roman" w:cs="Times New Roman"/>
        </w:rPr>
      </w:pPr>
    </w:p>
    <w:p w14:paraId="5B85DC36" w14:textId="30063344" w:rsidR="008F59C5" w:rsidRPr="00821288" w:rsidRDefault="008F59C5">
      <w:pPr>
        <w:rPr>
          <w:rFonts w:ascii="Times New Roman" w:eastAsia="Calibri" w:hAnsi="Times New Roman" w:cs="Times New Roman"/>
        </w:rPr>
      </w:pPr>
    </w:p>
    <w:sectPr w:rsidR="008F59C5" w:rsidRPr="00821288" w:rsidSect="00C73A33">
      <w:footerReference w:type="default" r:id="rId13"/>
      <w:footerReference w:type="first" r:id="rId14"/>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17AF7" w14:textId="77777777" w:rsidR="00490BFF" w:rsidRDefault="00490BFF" w:rsidP="00D05666">
      <w:r>
        <w:separator/>
      </w:r>
    </w:p>
  </w:endnote>
  <w:endnote w:type="continuationSeparator" w:id="0">
    <w:p w14:paraId="32136765" w14:textId="77777777" w:rsidR="00490BFF" w:rsidRDefault="00490BFF" w:rsidP="00D05666">
      <w:r>
        <w:continuationSeparator/>
      </w:r>
    </w:p>
  </w:endnote>
  <w:endnote w:type="continuationNotice" w:id="1">
    <w:p w14:paraId="157126D2" w14:textId="77777777" w:rsidR="00490BFF" w:rsidRDefault="00490B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033506"/>
      <w:docPartObj>
        <w:docPartGallery w:val="Page Numbers (Bottom of Page)"/>
        <w:docPartUnique/>
      </w:docPartObj>
    </w:sdtPr>
    <w:sdtContent>
      <w:p w14:paraId="186708B7" w14:textId="10C6A23C" w:rsidR="00C73A33" w:rsidRDefault="00C73A33">
        <w:pPr>
          <w:pStyle w:val="Porat"/>
          <w:jc w:val="right"/>
        </w:pPr>
        <w:r>
          <w:fldChar w:fldCharType="begin"/>
        </w:r>
        <w:r>
          <w:instrText>PAGE   \* MERGEFORMAT</w:instrText>
        </w:r>
        <w:r>
          <w:fldChar w:fldCharType="separate"/>
        </w:r>
        <w:r>
          <w:t>2</w:t>
        </w:r>
        <w:r>
          <w:fldChar w:fldCharType="end"/>
        </w:r>
      </w:p>
    </w:sdtContent>
  </w:sdt>
  <w:p w14:paraId="725A081F" w14:textId="77777777" w:rsidR="00C73A33" w:rsidRDefault="00C73A3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0016" w14:textId="28625509" w:rsidR="00BE180E" w:rsidRDefault="0098084A">
    <w:pPr>
      <w:pStyle w:val="Porat"/>
    </w:pPr>
    <w: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B6358" w14:textId="77777777" w:rsidR="00490BFF" w:rsidRDefault="00490BFF" w:rsidP="00D05666">
      <w:r>
        <w:separator/>
      </w:r>
    </w:p>
  </w:footnote>
  <w:footnote w:type="continuationSeparator" w:id="0">
    <w:p w14:paraId="60BA1A4A" w14:textId="77777777" w:rsidR="00490BFF" w:rsidRDefault="00490BFF" w:rsidP="00D05666">
      <w:r>
        <w:continuationSeparator/>
      </w:r>
    </w:p>
  </w:footnote>
  <w:footnote w:type="continuationNotice" w:id="1">
    <w:p w14:paraId="3F383474" w14:textId="77777777" w:rsidR="00490BFF" w:rsidRDefault="00490B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0B65763"/>
    <w:multiLevelType w:val="multilevel"/>
    <w:tmpl w:val="D722C65E"/>
    <w:lvl w:ilvl="0">
      <w:start w:val="6"/>
      <w:numFmt w:val="decimal"/>
      <w:lvlText w:val="%1."/>
      <w:lvlJc w:val="left"/>
      <w:pPr>
        <w:ind w:left="360" w:hanging="360"/>
      </w:pPr>
      <w:rPr>
        <w:rFonts w:eastAsiaTheme="minorHAnsi" w:hint="default"/>
        <w:b/>
        <w:i w:val="0"/>
      </w:rPr>
    </w:lvl>
    <w:lvl w:ilvl="1">
      <w:start w:val="1"/>
      <w:numFmt w:val="decimal"/>
      <w:lvlText w:val="%1.%2."/>
      <w:lvlJc w:val="left"/>
      <w:pPr>
        <w:ind w:left="1069" w:hanging="360"/>
      </w:pPr>
      <w:rPr>
        <w:rFonts w:eastAsiaTheme="minorHAnsi" w:hint="default"/>
        <w:b w:val="0"/>
        <w:bCs/>
        <w:i w:val="0"/>
      </w:rPr>
    </w:lvl>
    <w:lvl w:ilvl="2">
      <w:start w:val="1"/>
      <w:numFmt w:val="decimal"/>
      <w:lvlText w:val="%1.%2.%3."/>
      <w:lvlJc w:val="left"/>
      <w:pPr>
        <w:ind w:left="2138" w:hanging="720"/>
      </w:pPr>
      <w:rPr>
        <w:rFonts w:eastAsiaTheme="minorHAnsi" w:hint="default"/>
        <w:b/>
        <w:i w:val="0"/>
      </w:rPr>
    </w:lvl>
    <w:lvl w:ilvl="3">
      <w:start w:val="1"/>
      <w:numFmt w:val="decimal"/>
      <w:lvlText w:val="%1.%2.%3.%4."/>
      <w:lvlJc w:val="left"/>
      <w:pPr>
        <w:ind w:left="2847" w:hanging="720"/>
      </w:pPr>
      <w:rPr>
        <w:rFonts w:eastAsiaTheme="minorHAnsi" w:hint="default"/>
        <w:b/>
        <w:i w:val="0"/>
      </w:rPr>
    </w:lvl>
    <w:lvl w:ilvl="4">
      <w:start w:val="1"/>
      <w:numFmt w:val="decimal"/>
      <w:lvlText w:val="%1.%2.%3.%4.%5."/>
      <w:lvlJc w:val="left"/>
      <w:pPr>
        <w:ind w:left="3916" w:hanging="1080"/>
      </w:pPr>
      <w:rPr>
        <w:rFonts w:eastAsiaTheme="minorHAnsi" w:hint="default"/>
        <w:b/>
        <w:i w:val="0"/>
      </w:rPr>
    </w:lvl>
    <w:lvl w:ilvl="5">
      <w:start w:val="1"/>
      <w:numFmt w:val="decimal"/>
      <w:lvlText w:val="%1.%2.%3.%4.%5.%6."/>
      <w:lvlJc w:val="left"/>
      <w:pPr>
        <w:ind w:left="4625" w:hanging="1080"/>
      </w:pPr>
      <w:rPr>
        <w:rFonts w:eastAsiaTheme="minorHAnsi" w:hint="default"/>
        <w:b/>
        <w:i w:val="0"/>
      </w:rPr>
    </w:lvl>
    <w:lvl w:ilvl="6">
      <w:start w:val="1"/>
      <w:numFmt w:val="decimal"/>
      <w:lvlText w:val="%1.%2.%3.%4.%5.%6.%7."/>
      <w:lvlJc w:val="left"/>
      <w:pPr>
        <w:ind w:left="5694" w:hanging="1440"/>
      </w:pPr>
      <w:rPr>
        <w:rFonts w:eastAsiaTheme="minorHAnsi" w:hint="default"/>
        <w:b/>
        <w:i w:val="0"/>
      </w:rPr>
    </w:lvl>
    <w:lvl w:ilvl="7">
      <w:start w:val="1"/>
      <w:numFmt w:val="decimal"/>
      <w:lvlText w:val="%1.%2.%3.%4.%5.%6.%7.%8."/>
      <w:lvlJc w:val="left"/>
      <w:pPr>
        <w:ind w:left="6403" w:hanging="1440"/>
      </w:pPr>
      <w:rPr>
        <w:rFonts w:eastAsiaTheme="minorHAnsi" w:hint="default"/>
        <w:b/>
        <w:i w:val="0"/>
      </w:rPr>
    </w:lvl>
    <w:lvl w:ilvl="8">
      <w:start w:val="1"/>
      <w:numFmt w:val="decimal"/>
      <w:lvlText w:val="%1.%2.%3.%4.%5.%6.%7.%8.%9."/>
      <w:lvlJc w:val="left"/>
      <w:pPr>
        <w:ind w:left="7112" w:hanging="1440"/>
      </w:pPr>
      <w:rPr>
        <w:rFonts w:eastAsiaTheme="minorHAnsi" w:hint="default"/>
        <w:b/>
        <w:i w:val="0"/>
      </w:rPr>
    </w:lvl>
  </w:abstractNum>
  <w:abstractNum w:abstractNumId="2"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3" w15:restartNumberingAfterBreak="0">
    <w:nsid w:val="162C4F1D"/>
    <w:multiLevelType w:val="hybridMultilevel"/>
    <w:tmpl w:val="7D6060C4"/>
    <w:lvl w:ilvl="0" w:tplc="926CBD02">
      <w:start w:val="10"/>
      <w:numFmt w:val="decimal"/>
      <w:lvlText w:val="%1."/>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10C171C">
      <w:start w:val="1"/>
      <w:numFmt w:val="decimal"/>
      <w:lvlText w:val="%2"/>
      <w:lvlJc w:val="left"/>
      <w:pPr>
        <w:ind w:left="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EC5A34">
      <w:start w:val="1"/>
      <w:numFmt w:val="lowerRoman"/>
      <w:lvlText w:val="%3"/>
      <w:lvlJc w:val="left"/>
      <w:pPr>
        <w:ind w:left="12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16813BA">
      <w:start w:val="1"/>
      <w:numFmt w:val="decimal"/>
      <w:lvlText w:val="%4"/>
      <w:lvlJc w:val="left"/>
      <w:pPr>
        <w:ind w:left="20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7B453A2">
      <w:start w:val="1"/>
      <w:numFmt w:val="lowerLetter"/>
      <w:lvlText w:val="%5"/>
      <w:lvlJc w:val="left"/>
      <w:pPr>
        <w:ind w:left="27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8F851B6">
      <w:start w:val="1"/>
      <w:numFmt w:val="lowerRoman"/>
      <w:lvlText w:val="%6"/>
      <w:lvlJc w:val="left"/>
      <w:pPr>
        <w:ind w:left="344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B5C796C">
      <w:start w:val="1"/>
      <w:numFmt w:val="decimal"/>
      <w:lvlText w:val="%7"/>
      <w:lvlJc w:val="left"/>
      <w:pPr>
        <w:ind w:left="41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D8C4A30">
      <w:start w:val="1"/>
      <w:numFmt w:val="lowerLetter"/>
      <w:lvlText w:val="%8"/>
      <w:lvlJc w:val="left"/>
      <w:pPr>
        <w:ind w:left="488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C11A6">
      <w:start w:val="1"/>
      <w:numFmt w:val="lowerRoman"/>
      <w:lvlText w:val="%9"/>
      <w:lvlJc w:val="left"/>
      <w:pPr>
        <w:ind w:left="560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E62264A"/>
    <w:multiLevelType w:val="multilevel"/>
    <w:tmpl w:val="39C464CE"/>
    <w:lvl w:ilvl="0">
      <w:start w:val="5"/>
      <w:numFmt w:val="decimal"/>
      <w:lvlText w:val="%1."/>
      <w:lvlJc w:val="left"/>
      <w:pPr>
        <w:ind w:left="360" w:hanging="360"/>
      </w:pPr>
      <w:rPr>
        <w:rFonts w:hint="default"/>
      </w:rPr>
    </w:lvl>
    <w:lvl w:ilvl="1">
      <w:start w:val="1"/>
      <w:numFmt w:val="decimal"/>
      <w:lvlText w:val="%1.%2."/>
      <w:lvlJc w:val="left"/>
      <w:pPr>
        <w:ind w:left="1057" w:hanging="360"/>
      </w:pPr>
      <w:rPr>
        <w:rFonts w:hint="default"/>
      </w:rPr>
    </w:lvl>
    <w:lvl w:ilvl="2">
      <w:start w:val="1"/>
      <w:numFmt w:val="decimal"/>
      <w:lvlText w:val="%1.%2.%3."/>
      <w:lvlJc w:val="left"/>
      <w:pPr>
        <w:ind w:left="2114" w:hanging="720"/>
      </w:pPr>
      <w:rPr>
        <w:rFonts w:hint="default"/>
      </w:rPr>
    </w:lvl>
    <w:lvl w:ilvl="3">
      <w:start w:val="1"/>
      <w:numFmt w:val="decimal"/>
      <w:lvlText w:val="%1.%2.%3.%4."/>
      <w:lvlJc w:val="left"/>
      <w:pPr>
        <w:ind w:left="2811" w:hanging="720"/>
      </w:pPr>
      <w:rPr>
        <w:rFonts w:hint="default"/>
      </w:rPr>
    </w:lvl>
    <w:lvl w:ilvl="4">
      <w:start w:val="1"/>
      <w:numFmt w:val="decimal"/>
      <w:lvlText w:val="%1.%2.%3.%4.%5."/>
      <w:lvlJc w:val="left"/>
      <w:pPr>
        <w:ind w:left="3868" w:hanging="1080"/>
      </w:pPr>
      <w:rPr>
        <w:rFonts w:hint="default"/>
      </w:rPr>
    </w:lvl>
    <w:lvl w:ilvl="5">
      <w:start w:val="1"/>
      <w:numFmt w:val="decimal"/>
      <w:lvlText w:val="%1.%2.%3.%4.%5.%6."/>
      <w:lvlJc w:val="left"/>
      <w:pPr>
        <w:ind w:left="4565" w:hanging="1080"/>
      </w:pPr>
      <w:rPr>
        <w:rFonts w:hint="default"/>
      </w:rPr>
    </w:lvl>
    <w:lvl w:ilvl="6">
      <w:start w:val="1"/>
      <w:numFmt w:val="decimal"/>
      <w:lvlText w:val="%1.%2.%3.%4.%5.%6.%7."/>
      <w:lvlJc w:val="left"/>
      <w:pPr>
        <w:ind w:left="5622" w:hanging="1440"/>
      </w:pPr>
      <w:rPr>
        <w:rFonts w:hint="default"/>
      </w:rPr>
    </w:lvl>
    <w:lvl w:ilvl="7">
      <w:start w:val="1"/>
      <w:numFmt w:val="decimal"/>
      <w:lvlText w:val="%1.%2.%3.%4.%5.%6.%7.%8."/>
      <w:lvlJc w:val="left"/>
      <w:pPr>
        <w:ind w:left="6319" w:hanging="1440"/>
      </w:pPr>
      <w:rPr>
        <w:rFonts w:hint="default"/>
      </w:rPr>
    </w:lvl>
    <w:lvl w:ilvl="8">
      <w:start w:val="1"/>
      <w:numFmt w:val="decimal"/>
      <w:lvlText w:val="%1.%2.%3.%4.%5.%6.%7.%8.%9."/>
      <w:lvlJc w:val="left"/>
      <w:pPr>
        <w:ind w:left="7376" w:hanging="1800"/>
      </w:pPr>
      <w:rPr>
        <w:rFonts w:hint="default"/>
      </w:rPr>
    </w:lvl>
  </w:abstractNum>
  <w:abstractNum w:abstractNumId="5"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6B46A2"/>
    <w:multiLevelType w:val="multilevel"/>
    <w:tmpl w:val="D87C9F78"/>
    <w:lvl w:ilvl="0">
      <w:start w:val="44"/>
      <w:numFmt w:val="decimal"/>
      <w:lvlText w:val="%1."/>
      <w:lvlJc w:val="left"/>
      <w:pPr>
        <w:ind w:left="350" w:hanging="35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876"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43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15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7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9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31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503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75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1A650AB"/>
    <w:multiLevelType w:val="multilevel"/>
    <w:tmpl w:val="E54412E8"/>
    <w:lvl w:ilvl="0">
      <w:start w:val="16"/>
      <w:numFmt w:val="decimal"/>
      <w:lvlText w:val="%1."/>
      <w:lvlJc w:val="left"/>
      <w:pPr>
        <w:ind w:left="350" w:hanging="35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1984"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43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15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7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9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31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503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750" w:firstLine="0"/>
      </w:pPr>
      <w:rPr>
        <w:rFonts w:ascii="Times New Roman" w:eastAsia="Times New Roman" w:hAnsi="Times New Roman" w:cs="Times New Roman" w:hint="default"/>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47C16D6E"/>
    <w:multiLevelType w:val="hybridMultilevel"/>
    <w:tmpl w:val="30D831F8"/>
    <w:lvl w:ilvl="0" w:tplc="BA90A302">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4197AA6"/>
    <w:multiLevelType w:val="multilevel"/>
    <w:tmpl w:val="CF5C73B0"/>
    <w:lvl w:ilvl="0">
      <w:start w:val="4"/>
      <w:numFmt w:val="decimal"/>
      <w:lvlText w:val="%1."/>
      <w:lvlJc w:val="left"/>
      <w:pPr>
        <w:ind w:left="360" w:hanging="360"/>
      </w:pPr>
      <w:rPr>
        <w:rFonts w:hint="default"/>
      </w:rPr>
    </w:lvl>
    <w:lvl w:ilvl="1">
      <w:start w:val="1"/>
      <w:numFmt w:val="decimal"/>
      <w:lvlText w:val="%1.%2."/>
      <w:lvlJc w:val="left"/>
      <w:pPr>
        <w:ind w:left="1057" w:hanging="360"/>
      </w:pPr>
      <w:rPr>
        <w:rFonts w:hint="default"/>
      </w:rPr>
    </w:lvl>
    <w:lvl w:ilvl="2">
      <w:start w:val="1"/>
      <w:numFmt w:val="decimal"/>
      <w:lvlText w:val="%1.%2.%3."/>
      <w:lvlJc w:val="left"/>
      <w:pPr>
        <w:ind w:left="2114" w:hanging="720"/>
      </w:pPr>
      <w:rPr>
        <w:rFonts w:hint="default"/>
      </w:rPr>
    </w:lvl>
    <w:lvl w:ilvl="3">
      <w:start w:val="1"/>
      <w:numFmt w:val="decimal"/>
      <w:lvlText w:val="%1.%2.%3.%4."/>
      <w:lvlJc w:val="left"/>
      <w:pPr>
        <w:ind w:left="2811" w:hanging="720"/>
      </w:pPr>
      <w:rPr>
        <w:rFonts w:hint="default"/>
      </w:rPr>
    </w:lvl>
    <w:lvl w:ilvl="4">
      <w:start w:val="1"/>
      <w:numFmt w:val="decimal"/>
      <w:lvlText w:val="%1.%2.%3.%4.%5."/>
      <w:lvlJc w:val="left"/>
      <w:pPr>
        <w:ind w:left="3868" w:hanging="1080"/>
      </w:pPr>
      <w:rPr>
        <w:rFonts w:hint="default"/>
      </w:rPr>
    </w:lvl>
    <w:lvl w:ilvl="5">
      <w:start w:val="1"/>
      <w:numFmt w:val="decimal"/>
      <w:lvlText w:val="%1.%2.%3.%4.%5.%6."/>
      <w:lvlJc w:val="left"/>
      <w:pPr>
        <w:ind w:left="4565" w:hanging="1080"/>
      </w:pPr>
      <w:rPr>
        <w:rFonts w:hint="default"/>
      </w:rPr>
    </w:lvl>
    <w:lvl w:ilvl="6">
      <w:start w:val="1"/>
      <w:numFmt w:val="decimal"/>
      <w:lvlText w:val="%1.%2.%3.%4.%5.%6.%7."/>
      <w:lvlJc w:val="left"/>
      <w:pPr>
        <w:ind w:left="5622" w:hanging="1440"/>
      </w:pPr>
      <w:rPr>
        <w:rFonts w:hint="default"/>
      </w:rPr>
    </w:lvl>
    <w:lvl w:ilvl="7">
      <w:start w:val="1"/>
      <w:numFmt w:val="decimal"/>
      <w:lvlText w:val="%1.%2.%3.%4.%5.%6.%7.%8."/>
      <w:lvlJc w:val="left"/>
      <w:pPr>
        <w:ind w:left="6319" w:hanging="1440"/>
      </w:pPr>
      <w:rPr>
        <w:rFonts w:hint="default"/>
      </w:rPr>
    </w:lvl>
    <w:lvl w:ilvl="8">
      <w:start w:val="1"/>
      <w:numFmt w:val="decimal"/>
      <w:lvlText w:val="%1.%2.%3.%4.%5.%6.%7.%8.%9."/>
      <w:lvlJc w:val="left"/>
      <w:pPr>
        <w:ind w:left="7016" w:hanging="1440"/>
      </w:pPr>
      <w:rPr>
        <w:rFonts w:hint="default"/>
      </w:rPr>
    </w:lvl>
  </w:abstractNum>
  <w:abstractNum w:abstractNumId="10"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1" w15:restartNumberingAfterBreak="0">
    <w:nsid w:val="5F0A50B7"/>
    <w:multiLevelType w:val="multilevel"/>
    <w:tmpl w:val="863AE1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1FD008F"/>
    <w:multiLevelType w:val="multilevel"/>
    <w:tmpl w:val="F4C25A9A"/>
    <w:lvl w:ilvl="0">
      <w:start w:val="7"/>
      <w:numFmt w:val="decimal"/>
      <w:lvlText w:val="%1."/>
      <w:lvlJc w:val="left"/>
      <w:pPr>
        <w:ind w:left="504" w:hanging="504"/>
      </w:pPr>
      <w:rPr>
        <w:rFonts w:eastAsia="Calibri" w:hint="default"/>
        <w:b w:val="0"/>
        <w:bCs w:val="0"/>
        <w:u w:val="none"/>
      </w:rPr>
    </w:lvl>
    <w:lvl w:ilvl="1">
      <w:start w:val="1"/>
      <w:numFmt w:val="decimal"/>
      <w:lvlText w:val="%1.%2."/>
      <w:lvlJc w:val="left"/>
      <w:pPr>
        <w:ind w:left="1214" w:hanging="504"/>
      </w:pPr>
      <w:rPr>
        <w:rFonts w:eastAsia="Calibri" w:hint="default"/>
        <w:u w:val="none"/>
      </w:rPr>
    </w:lvl>
    <w:lvl w:ilvl="2">
      <w:start w:val="1"/>
      <w:numFmt w:val="decimal"/>
      <w:lvlText w:val="%1.%2.%3."/>
      <w:lvlJc w:val="left"/>
      <w:pPr>
        <w:ind w:left="2140" w:hanging="720"/>
      </w:pPr>
      <w:rPr>
        <w:rFonts w:eastAsia="Calibri" w:hint="default"/>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744838A5"/>
    <w:multiLevelType w:val="multilevel"/>
    <w:tmpl w:val="8FC88E5E"/>
    <w:lvl w:ilvl="0">
      <w:start w:val="9"/>
      <w:numFmt w:val="decimal"/>
      <w:lvlText w:val="%1."/>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46F1239"/>
    <w:multiLevelType w:val="multilevel"/>
    <w:tmpl w:val="8392F216"/>
    <w:lvl w:ilvl="0">
      <w:start w:val="1"/>
      <w:numFmt w:val="decimal"/>
      <w:lvlText w:val="%1."/>
      <w:lvlJc w:val="left"/>
      <w:pPr>
        <w:ind w:left="360" w:hanging="360"/>
      </w:pPr>
      <w:rPr>
        <w:rFonts w:hint="default"/>
        <w:color w:val="00B050"/>
      </w:rPr>
    </w:lvl>
    <w:lvl w:ilvl="1">
      <w:start w:val="2"/>
      <w:numFmt w:val="decimal"/>
      <w:lvlText w:val="%1.%2."/>
      <w:lvlJc w:val="left"/>
      <w:pPr>
        <w:ind w:left="1495" w:hanging="360"/>
      </w:pPr>
      <w:rPr>
        <w:rFonts w:hint="default"/>
        <w:color w:val="auto"/>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17" w15:restartNumberingAfterBreak="0">
    <w:nsid w:val="747A38CE"/>
    <w:multiLevelType w:val="multilevel"/>
    <w:tmpl w:val="58C00F64"/>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u w:val="none"/>
      </w:rPr>
    </w:lvl>
    <w:lvl w:ilvl="2">
      <w:start w:val="1"/>
      <w:numFmt w:val="decimal"/>
      <w:lvlText w:val="%1.%2.%3."/>
      <w:lvlJc w:val="left"/>
      <w:pPr>
        <w:ind w:left="2140" w:hanging="720"/>
      </w:pPr>
      <w:rPr>
        <w:rFonts w:eastAsia="Calibri" w:hint="default"/>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18" w15:restartNumberingAfterBreak="0">
    <w:nsid w:val="79521A03"/>
    <w:multiLevelType w:val="multilevel"/>
    <w:tmpl w:val="D2102A62"/>
    <w:lvl w:ilvl="0">
      <w:start w:val="3"/>
      <w:numFmt w:val="decimal"/>
      <w:lvlText w:val="%1."/>
      <w:lvlJc w:val="left"/>
      <w:pPr>
        <w:ind w:left="360" w:hanging="360"/>
      </w:pPr>
      <w:rPr>
        <w:rFonts w:hint="default"/>
        <w:sz w:val="21"/>
      </w:rPr>
    </w:lvl>
    <w:lvl w:ilvl="1">
      <w:start w:val="2"/>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19" w15:restartNumberingAfterBreak="0">
    <w:nsid w:val="7F5F26E0"/>
    <w:multiLevelType w:val="multilevel"/>
    <w:tmpl w:val="10A280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27765243">
    <w:abstractNumId w:val="5"/>
  </w:num>
  <w:num w:numId="2" w16cid:durableId="207184103">
    <w:abstractNumId w:val="2"/>
  </w:num>
  <w:num w:numId="3" w16cid:durableId="1528367431">
    <w:abstractNumId w:val="12"/>
  </w:num>
  <w:num w:numId="4" w16cid:durableId="1484615006">
    <w:abstractNumId w:val="14"/>
  </w:num>
  <w:num w:numId="5" w16cid:durableId="607934237">
    <w:abstractNumId w:val="10"/>
  </w:num>
  <w:num w:numId="6" w16cid:durableId="1759206832">
    <w:abstractNumId w:val="11"/>
  </w:num>
  <w:num w:numId="7" w16cid:durableId="408162091">
    <w:abstractNumId w:val="18"/>
  </w:num>
  <w:num w:numId="8" w16cid:durableId="1909728217">
    <w:abstractNumId w:val="9"/>
  </w:num>
  <w:num w:numId="9" w16cid:durableId="12269543">
    <w:abstractNumId w:val="16"/>
  </w:num>
  <w:num w:numId="10" w16cid:durableId="331296763">
    <w:abstractNumId w:val="8"/>
  </w:num>
  <w:num w:numId="11" w16cid:durableId="749809940">
    <w:abstractNumId w:val="0"/>
  </w:num>
  <w:num w:numId="12" w16cid:durableId="1031690301">
    <w:abstractNumId w:val="1"/>
  </w:num>
  <w:num w:numId="13" w16cid:durableId="412043720">
    <w:abstractNumId w:val="17"/>
  </w:num>
  <w:num w:numId="14" w16cid:durableId="1710646593">
    <w:abstractNumId w:val="4"/>
  </w:num>
  <w:num w:numId="15" w16cid:durableId="606352389">
    <w:abstractNumId w:val="13"/>
  </w:num>
  <w:num w:numId="16" w16cid:durableId="1609770865">
    <w:abstractNumId w:val="15"/>
  </w:num>
  <w:num w:numId="17" w16cid:durableId="615714721">
    <w:abstractNumId w:val="19"/>
  </w:num>
  <w:num w:numId="18" w16cid:durableId="152263861">
    <w:abstractNumId w:val="7"/>
  </w:num>
  <w:num w:numId="19" w16cid:durableId="1545602241">
    <w:abstractNumId w:val="6"/>
  </w:num>
  <w:num w:numId="20" w16cid:durableId="24414995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01"/>
    <w:rsid w:val="00001455"/>
    <w:rsid w:val="00001CCF"/>
    <w:rsid w:val="00001D22"/>
    <w:rsid w:val="00002B5A"/>
    <w:rsid w:val="00003568"/>
    <w:rsid w:val="00003A28"/>
    <w:rsid w:val="00003A3F"/>
    <w:rsid w:val="000043CE"/>
    <w:rsid w:val="00004521"/>
    <w:rsid w:val="00004A08"/>
    <w:rsid w:val="00005F36"/>
    <w:rsid w:val="00006991"/>
    <w:rsid w:val="000074A0"/>
    <w:rsid w:val="00007D23"/>
    <w:rsid w:val="00007EC9"/>
    <w:rsid w:val="0001089B"/>
    <w:rsid w:val="00010B64"/>
    <w:rsid w:val="00010EAD"/>
    <w:rsid w:val="00010FA6"/>
    <w:rsid w:val="00011887"/>
    <w:rsid w:val="00011A8D"/>
    <w:rsid w:val="00011B40"/>
    <w:rsid w:val="00011FD2"/>
    <w:rsid w:val="00012197"/>
    <w:rsid w:val="00012892"/>
    <w:rsid w:val="00012BE7"/>
    <w:rsid w:val="00013DF0"/>
    <w:rsid w:val="00013EF1"/>
    <w:rsid w:val="00013FF6"/>
    <w:rsid w:val="00014A61"/>
    <w:rsid w:val="00014B5C"/>
    <w:rsid w:val="00015C75"/>
    <w:rsid w:val="0001618D"/>
    <w:rsid w:val="0001658B"/>
    <w:rsid w:val="000206C9"/>
    <w:rsid w:val="00020FD4"/>
    <w:rsid w:val="00021ECC"/>
    <w:rsid w:val="00021EFA"/>
    <w:rsid w:val="00022E0C"/>
    <w:rsid w:val="00023641"/>
    <w:rsid w:val="00026246"/>
    <w:rsid w:val="00026673"/>
    <w:rsid w:val="00026690"/>
    <w:rsid w:val="00026A51"/>
    <w:rsid w:val="00026D16"/>
    <w:rsid w:val="0002724F"/>
    <w:rsid w:val="00030C02"/>
    <w:rsid w:val="00030F90"/>
    <w:rsid w:val="000315EB"/>
    <w:rsid w:val="0003169B"/>
    <w:rsid w:val="00031A62"/>
    <w:rsid w:val="000321E6"/>
    <w:rsid w:val="0003281A"/>
    <w:rsid w:val="00032D19"/>
    <w:rsid w:val="00034A4A"/>
    <w:rsid w:val="00035221"/>
    <w:rsid w:val="000356C7"/>
    <w:rsid w:val="0003587B"/>
    <w:rsid w:val="0003638B"/>
    <w:rsid w:val="000372F4"/>
    <w:rsid w:val="000373E5"/>
    <w:rsid w:val="00037649"/>
    <w:rsid w:val="00040233"/>
    <w:rsid w:val="00040C0F"/>
    <w:rsid w:val="00042720"/>
    <w:rsid w:val="00042819"/>
    <w:rsid w:val="00042937"/>
    <w:rsid w:val="00042D50"/>
    <w:rsid w:val="000431AC"/>
    <w:rsid w:val="00043C51"/>
    <w:rsid w:val="00043D65"/>
    <w:rsid w:val="000446E9"/>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A51"/>
    <w:rsid w:val="00051E9D"/>
    <w:rsid w:val="00052365"/>
    <w:rsid w:val="000527C1"/>
    <w:rsid w:val="0005295E"/>
    <w:rsid w:val="00053139"/>
    <w:rsid w:val="0005396D"/>
    <w:rsid w:val="00053ABC"/>
    <w:rsid w:val="000543B5"/>
    <w:rsid w:val="00055235"/>
    <w:rsid w:val="000561CC"/>
    <w:rsid w:val="000571AD"/>
    <w:rsid w:val="00057346"/>
    <w:rsid w:val="000578C9"/>
    <w:rsid w:val="0006040C"/>
    <w:rsid w:val="000605C5"/>
    <w:rsid w:val="000608EF"/>
    <w:rsid w:val="00060B5E"/>
    <w:rsid w:val="00061084"/>
    <w:rsid w:val="00061466"/>
    <w:rsid w:val="00061E86"/>
    <w:rsid w:val="0006300C"/>
    <w:rsid w:val="000631F1"/>
    <w:rsid w:val="00064868"/>
    <w:rsid w:val="0006575D"/>
    <w:rsid w:val="000659E9"/>
    <w:rsid w:val="00066BB9"/>
    <w:rsid w:val="00066D29"/>
    <w:rsid w:val="00067A88"/>
    <w:rsid w:val="00067DCC"/>
    <w:rsid w:val="0007051B"/>
    <w:rsid w:val="000714BF"/>
    <w:rsid w:val="00071548"/>
    <w:rsid w:val="000716B1"/>
    <w:rsid w:val="0007295A"/>
    <w:rsid w:val="00072F31"/>
    <w:rsid w:val="00072FE6"/>
    <w:rsid w:val="000738C7"/>
    <w:rsid w:val="000749D7"/>
    <w:rsid w:val="00074A01"/>
    <w:rsid w:val="00074DEB"/>
    <w:rsid w:val="00074E9E"/>
    <w:rsid w:val="0007511C"/>
    <w:rsid w:val="00075511"/>
    <w:rsid w:val="00075D27"/>
    <w:rsid w:val="00076FB7"/>
    <w:rsid w:val="00080388"/>
    <w:rsid w:val="00080396"/>
    <w:rsid w:val="0008043A"/>
    <w:rsid w:val="00080EE8"/>
    <w:rsid w:val="00080F53"/>
    <w:rsid w:val="0008241E"/>
    <w:rsid w:val="00082C1E"/>
    <w:rsid w:val="00082CDB"/>
    <w:rsid w:val="00082F6A"/>
    <w:rsid w:val="0008369A"/>
    <w:rsid w:val="0008436A"/>
    <w:rsid w:val="000851E4"/>
    <w:rsid w:val="00085478"/>
    <w:rsid w:val="00085609"/>
    <w:rsid w:val="000859C8"/>
    <w:rsid w:val="00085DF1"/>
    <w:rsid w:val="00086C16"/>
    <w:rsid w:val="00086D57"/>
    <w:rsid w:val="00086DDB"/>
    <w:rsid w:val="000873A9"/>
    <w:rsid w:val="000876C6"/>
    <w:rsid w:val="00087EFE"/>
    <w:rsid w:val="000903D5"/>
    <w:rsid w:val="000904B3"/>
    <w:rsid w:val="00090916"/>
    <w:rsid w:val="00090B60"/>
    <w:rsid w:val="00091346"/>
    <w:rsid w:val="000917F2"/>
    <w:rsid w:val="00091C9D"/>
    <w:rsid w:val="00094604"/>
    <w:rsid w:val="00095834"/>
    <w:rsid w:val="00095A99"/>
    <w:rsid w:val="0009724E"/>
    <w:rsid w:val="00097B80"/>
    <w:rsid w:val="000A05FB"/>
    <w:rsid w:val="000A09BB"/>
    <w:rsid w:val="000A0DFE"/>
    <w:rsid w:val="000A0F5D"/>
    <w:rsid w:val="000A1E34"/>
    <w:rsid w:val="000A2CBA"/>
    <w:rsid w:val="000A5738"/>
    <w:rsid w:val="000A5FB1"/>
    <w:rsid w:val="000A6BBE"/>
    <w:rsid w:val="000A76C1"/>
    <w:rsid w:val="000A7BF8"/>
    <w:rsid w:val="000A7E99"/>
    <w:rsid w:val="000B0666"/>
    <w:rsid w:val="000B0CED"/>
    <w:rsid w:val="000B2E23"/>
    <w:rsid w:val="000B36CB"/>
    <w:rsid w:val="000B4E6D"/>
    <w:rsid w:val="000B4E90"/>
    <w:rsid w:val="000B51DF"/>
    <w:rsid w:val="000B685D"/>
    <w:rsid w:val="000B7223"/>
    <w:rsid w:val="000B7FB0"/>
    <w:rsid w:val="000C006A"/>
    <w:rsid w:val="000C02F3"/>
    <w:rsid w:val="000C1AE5"/>
    <w:rsid w:val="000C1F59"/>
    <w:rsid w:val="000C211C"/>
    <w:rsid w:val="000C2217"/>
    <w:rsid w:val="000C2C07"/>
    <w:rsid w:val="000C3D2E"/>
    <w:rsid w:val="000C3F71"/>
    <w:rsid w:val="000C4217"/>
    <w:rsid w:val="000C4D87"/>
    <w:rsid w:val="000C4DF9"/>
    <w:rsid w:val="000C59B8"/>
    <w:rsid w:val="000C6068"/>
    <w:rsid w:val="000C7160"/>
    <w:rsid w:val="000C784A"/>
    <w:rsid w:val="000D0F58"/>
    <w:rsid w:val="000D13D6"/>
    <w:rsid w:val="000D18E9"/>
    <w:rsid w:val="000D26D8"/>
    <w:rsid w:val="000D412D"/>
    <w:rsid w:val="000D4406"/>
    <w:rsid w:val="000D4B9C"/>
    <w:rsid w:val="000D4E2B"/>
    <w:rsid w:val="000D4E5A"/>
    <w:rsid w:val="000D5C58"/>
    <w:rsid w:val="000D638A"/>
    <w:rsid w:val="000D71C2"/>
    <w:rsid w:val="000D7494"/>
    <w:rsid w:val="000E083B"/>
    <w:rsid w:val="000E0EAE"/>
    <w:rsid w:val="000E149B"/>
    <w:rsid w:val="000E1743"/>
    <w:rsid w:val="000E266E"/>
    <w:rsid w:val="000E2FD9"/>
    <w:rsid w:val="000E31D4"/>
    <w:rsid w:val="000E3448"/>
    <w:rsid w:val="000E37BD"/>
    <w:rsid w:val="000E3E3A"/>
    <w:rsid w:val="000E430C"/>
    <w:rsid w:val="000E458D"/>
    <w:rsid w:val="000E4BE5"/>
    <w:rsid w:val="000E5999"/>
    <w:rsid w:val="000E6130"/>
    <w:rsid w:val="000E64F6"/>
    <w:rsid w:val="000E6657"/>
    <w:rsid w:val="000E7154"/>
    <w:rsid w:val="000F01E1"/>
    <w:rsid w:val="000F0E56"/>
    <w:rsid w:val="000F1287"/>
    <w:rsid w:val="000F2282"/>
    <w:rsid w:val="000F2369"/>
    <w:rsid w:val="000F32FF"/>
    <w:rsid w:val="000F403D"/>
    <w:rsid w:val="000F4AA3"/>
    <w:rsid w:val="000F513D"/>
    <w:rsid w:val="000F7102"/>
    <w:rsid w:val="000F71C2"/>
    <w:rsid w:val="00100B38"/>
    <w:rsid w:val="001010F7"/>
    <w:rsid w:val="00101313"/>
    <w:rsid w:val="00101C48"/>
    <w:rsid w:val="0010270D"/>
    <w:rsid w:val="001045A6"/>
    <w:rsid w:val="0010505E"/>
    <w:rsid w:val="001059F7"/>
    <w:rsid w:val="00105FA3"/>
    <w:rsid w:val="001072BE"/>
    <w:rsid w:val="0010779C"/>
    <w:rsid w:val="00107A04"/>
    <w:rsid w:val="00111429"/>
    <w:rsid w:val="00111943"/>
    <w:rsid w:val="0011199A"/>
    <w:rsid w:val="001126FB"/>
    <w:rsid w:val="00112EE8"/>
    <w:rsid w:val="0011320C"/>
    <w:rsid w:val="0011344C"/>
    <w:rsid w:val="00113B07"/>
    <w:rsid w:val="00113C79"/>
    <w:rsid w:val="00113EAE"/>
    <w:rsid w:val="00113FD3"/>
    <w:rsid w:val="00115286"/>
    <w:rsid w:val="00116A84"/>
    <w:rsid w:val="0011798C"/>
    <w:rsid w:val="00117DD0"/>
    <w:rsid w:val="00120F58"/>
    <w:rsid w:val="00121867"/>
    <w:rsid w:val="00121982"/>
    <w:rsid w:val="0012267C"/>
    <w:rsid w:val="001229FD"/>
    <w:rsid w:val="00124338"/>
    <w:rsid w:val="00124345"/>
    <w:rsid w:val="00124FB1"/>
    <w:rsid w:val="00125082"/>
    <w:rsid w:val="0012584E"/>
    <w:rsid w:val="001260E9"/>
    <w:rsid w:val="0012639E"/>
    <w:rsid w:val="00127196"/>
    <w:rsid w:val="001275FB"/>
    <w:rsid w:val="00127F38"/>
    <w:rsid w:val="0013010B"/>
    <w:rsid w:val="0013140B"/>
    <w:rsid w:val="00131BA4"/>
    <w:rsid w:val="001329A7"/>
    <w:rsid w:val="0013353A"/>
    <w:rsid w:val="00134825"/>
    <w:rsid w:val="0013485F"/>
    <w:rsid w:val="00135122"/>
    <w:rsid w:val="001351A4"/>
    <w:rsid w:val="00135EEE"/>
    <w:rsid w:val="001365CA"/>
    <w:rsid w:val="0013754B"/>
    <w:rsid w:val="00140D50"/>
    <w:rsid w:val="00141292"/>
    <w:rsid w:val="00141BF1"/>
    <w:rsid w:val="00142352"/>
    <w:rsid w:val="00142759"/>
    <w:rsid w:val="0014277F"/>
    <w:rsid w:val="001427AB"/>
    <w:rsid w:val="001429E3"/>
    <w:rsid w:val="00142AB7"/>
    <w:rsid w:val="00143338"/>
    <w:rsid w:val="00143940"/>
    <w:rsid w:val="0014414A"/>
    <w:rsid w:val="00145B8E"/>
    <w:rsid w:val="00146BC9"/>
    <w:rsid w:val="00146D84"/>
    <w:rsid w:val="00147A63"/>
    <w:rsid w:val="00147A8C"/>
    <w:rsid w:val="0015079A"/>
    <w:rsid w:val="00150E77"/>
    <w:rsid w:val="0015376E"/>
    <w:rsid w:val="001538C5"/>
    <w:rsid w:val="00153D1C"/>
    <w:rsid w:val="00154487"/>
    <w:rsid w:val="0015529C"/>
    <w:rsid w:val="0015541F"/>
    <w:rsid w:val="00156148"/>
    <w:rsid w:val="00156A60"/>
    <w:rsid w:val="00156AC9"/>
    <w:rsid w:val="001578F5"/>
    <w:rsid w:val="001607EC"/>
    <w:rsid w:val="001609D9"/>
    <w:rsid w:val="00160A4A"/>
    <w:rsid w:val="0016283B"/>
    <w:rsid w:val="001640AF"/>
    <w:rsid w:val="00164443"/>
    <w:rsid w:val="00164458"/>
    <w:rsid w:val="001647BD"/>
    <w:rsid w:val="00166073"/>
    <w:rsid w:val="0016665C"/>
    <w:rsid w:val="00166EB7"/>
    <w:rsid w:val="00167192"/>
    <w:rsid w:val="00167555"/>
    <w:rsid w:val="00167E09"/>
    <w:rsid w:val="00170676"/>
    <w:rsid w:val="00171C73"/>
    <w:rsid w:val="00171FE7"/>
    <w:rsid w:val="0017277D"/>
    <w:rsid w:val="00172D53"/>
    <w:rsid w:val="00173ACB"/>
    <w:rsid w:val="00173E9D"/>
    <w:rsid w:val="001741F9"/>
    <w:rsid w:val="00174EE0"/>
    <w:rsid w:val="0017533E"/>
    <w:rsid w:val="00176FD3"/>
    <w:rsid w:val="001801B7"/>
    <w:rsid w:val="00180340"/>
    <w:rsid w:val="00180466"/>
    <w:rsid w:val="00181168"/>
    <w:rsid w:val="00181511"/>
    <w:rsid w:val="00182729"/>
    <w:rsid w:val="00182CBF"/>
    <w:rsid w:val="00182E25"/>
    <w:rsid w:val="00184422"/>
    <w:rsid w:val="001849BD"/>
    <w:rsid w:val="001853B6"/>
    <w:rsid w:val="00185454"/>
    <w:rsid w:val="00185997"/>
    <w:rsid w:val="00185BC4"/>
    <w:rsid w:val="001865A6"/>
    <w:rsid w:val="0019130D"/>
    <w:rsid w:val="00191CEF"/>
    <w:rsid w:val="001926B1"/>
    <w:rsid w:val="001927E8"/>
    <w:rsid w:val="00192B6B"/>
    <w:rsid w:val="00192ED3"/>
    <w:rsid w:val="00193984"/>
    <w:rsid w:val="00193D61"/>
    <w:rsid w:val="00194439"/>
    <w:rsid w:val="00194544"/>
    <w:rsid w:val="00194723"/>
    <w:rsid w:val="001954F1"/>
    <w:rsid w:val="00195572"/>
    <w:rsid w:val="0019597B"/>
    <w:rsid w:val="00195BD8"/>
    <w:rsid w:val="00195C8A"/>
    <w:rsid w:val="00196A1B"/>
    <w:rsid w:val="00196FAF"/>
    <w:rsid w:val="0019749C"/>
    <w:rsid w:val="00197943"/>
    <w:rsid w:val="00197AF0"/>
    <w:rsid w:val="00197EF6"/>
    <w:rsid w:val="001A0B73"/>
    <w:rsid w:val="001A0DF2"/>
    <w:rsid w:val="001A18C1"/>
    <w:rsid w:val="001A1DD2"/>
    <w:rsid w:val="001A225E"/>
    <w:rsid w:val="001A25FD"/>
    <w:rsid w:val="001A2E70"/>
    <w:rsid w:val="001A49EA"/>
    <w:rsid w:val="001A4D9A"/>
    <w:rsid w:val="001A5289"/>
    <w:rsid w:val="001A5F8E"/>
    <w:rsid w:val="001A5FBA"/>
    <w:rsid w:val="001A67B2"/>
    <w:rsid w:val="001A6CC7"/>
    <w:rsid w:val="001A7088"/>
    <w:rsid w:val="001A7B3D"/>
    <w:rsid w:val="001B2074"/>
    <w:rsid w:val="001B2226"/>
    <w:rsid w:val="001B2A27"/>
    <w:rsid w:val="001B3250"/>
    <w:rsid w:val="001B33A4"/>
    <w:rsid w:val="001B370C"/>
    <w:rsid w:val="001B3C7D"/>
    <w:rsid w:val="001B4266"/>
    <w:rsid w:val="001B50F3"/>
    <w:rsid w:val="001B53D6"/>
    <w:rsid w:val="001B59DE"/>
    <w:rsid w:val="001B77FA"/>
    <w:rsid w:val="001C1228"/>
    <w:rsid w:val="001C1AD0"/>
    <w:rsid w:val="001C1CC5"/>
    <w:rsid w:val="001C24BC"/>
    <w:rsid w:val="001C26CF"/>
    <w:rsid w:val="001C305A"/>
    <w:rsid w:val="001C37BD"/>
    <w:rsid w:val="001C45C1"/>
    <w:rsid w:val="001C468D"/>
    <w:rsid w:val="001C4F12"/>
    <w:rsid w:val="001C545C"/>
    <w:rsid w:val="001C635E"/>
    <w:rsid w:val="001C6757"/>
    <w:rsid w:val="001C79F3"/>
    <w:rsid w:val="001C7F48"/>
    <w:rsid w:val="001D2623"/>
    <w:rsid w:val="001D37D8"/>
    <w:rsid w:val="001D4052"/>
    <w:rsid w:val="001D4ECD"/>
    <w:rsid w:val="001D5752"/>
    <w:rsid w:val="001D612E"/>
    <w:rsid w:val="001D65F8"/>
    <w:rsid w:val="001D7492"/>
    <w:rsid w:val="001D7890"/>
    <w:rsid w:val="001E0107"/>
    <w:rsid w:val="001E250F"/>
    <w:rsid w:val="001E2BC5"/>
    <w:rsid w:val="001E3801"/>
    <w:rsid w:val="001E3D5A"/>
    <w:rsid w:val="001E4C0B"/>
    <w:rsid w:val="001E4C29"/>
    <w:rsid w:val="001E5058"/>
    <w:rsid w:val="001E5701"/>
    <w:rsid w:val="001E61DF"/>
    <w:rsid w:val="001E7459"/>
    <w:rsid w:val="001E76C7"/>
    <w:rsid w:val="001E7E24"/>
    <w:rsid w:val="001F04C1"/>
    <w:rsid w:val="001F1D6C"/>
    <w:rsid w:val="001F1DB6"/>
    <w:rsid w:val="001F1FB1"/>
    <w:rsid w:val="001F2168"/>
    <w:rsid w:val="001F2E11"/>
    <w:rsid w:val="001F2EB6"/>
    <w:rsid w:val="001F3174"/>
    <w:rsid w:val="001F5138"/>
    <w:rsid w:val="001F5180"/>
    <w:rsid w:val="001F573E"/>
    <w:rsid w:val="001F5ED0"/>
    <w:rsid w:val="001F62B2"/>
    <w:rsid w:val="001F6551"/>
    <w:rsid w:val="001F6777"/>
    <w:rsid w:val="001F70BC"/>
    <w:rsid w:val="001F74B8"/>
    <w:rsid w:val="001F78B9"/>
    <w:rsid w:val="001F7BB6"/>
    <w:rsid w:val="001F7C60"/>
    <w:rsid w:val="00200101"/>
    <w:rsid w:val="00200212"/>
    <w:rsid w:val="00200F5D"/>
    <w:rsid w:val="00201444"/>
    <w:rsid w:val="00201BD1"/>
    <w:rsid w:val="00202323"/>
    <w:rsid w:val="0020254E"/>
    <w:rsid w:val="00202745"/>
    <w:rsid w:val="00202A46"/>
    <w:rsid w:val="00202B69"/>
    <w:rsid w:val="00203725"/>
    <w:rsid w:val="002037C0"/>
    <w:rsid w:val="00204476"/>
    <w:rsid w:val="002058A4"/>
    <w:rsid w:val="002059C4"/>
    <w:rsid w:val="00206179"/>
    <w:rsid w:val="0020796D"/>
    <w:rsid w:val="00207CC3"/>
    <w:rsid w:val="00207E02"/>
    <w:rsid w:val="00207E40"/>
    <w:rsid w:val="00207FAC"/>
    <w:rsid w:val="00210068"/>
    <w:rsid w:val="002101DC"/>
    <w:rsid w:val="0021042C"/>
    <w:rsid w:val="00210594"/>
    <w:rsid w:val="00210870"/>
    <w:rsid w:val="00211192"/>
    <w:rsid w:val="00212392"/>
    <w:rsid w:val="00212C25"/>
    <w:rsid w:val="002135C6"/>
    <w:rsid w:val="002140C5"/>
    <w:rsid w:val="00214165"/>
    <w:rsid w:val="00214D4B"/>
    <w:rsid w:val="00215B09"/>
    <w:rsid w:val="00215D73"/>
    <w:rsid w:val="00215FB5"/>
    <w:rsid w:val="002163DC"/>
    <w:rsid w:val="00217893"/>
    <w:rsid w:val="00220588"/>
    <w:rsid w:val="00220B88"/>
    <w:rsid w:val="002211A8"/>
    <w:rsid w:val="00221235"/>
    <w:rsid w:val="00221CC0"/>
    <w:rsid w:val="0022234B"/>
    <w:rsid w:val="00223614"/>
    <w:rsid w:val="00224F0F"/>
    <w:rsid w:val="002256CF"/>
    <w:rsid w:val="00225BEF"/>
    <w:rsid w:val="002267DE"/>
    <w:rsid w:val="00226AD0"/>
    <w:rsid w:val="002279BC"/>
    <w:rsid w:val="002306AB"/>
    <w:rsid w:val="00231166"/>
    <w:rsid w:val="0023232F"/>
    <w:rsid w:val="00233169"/>
    <w:rsid w:val="00234373"/>
    <w:rsid w:val="00234717"/>
    <w:rsid w:val="00234920"/>
    <w:rsid w:val="00234E01"/>
    <w:rsid w:val="00234F50"/>
    <w:rsid w:val="0023505D"/>
    <w:rsid w:val="002358F1"/>
    <w:rsid w:val="0023632D"/>
    <w:rsid w:val="002374F8"/>
    <w:rsid w:val="00237EA0"/>
    <w:rsid w:val="002411C2"/>
    <w:rsid w:val="002415C7"/>
    <w:rsid w:val="0024180E"/>
    <w:rsid w:val="00242459"/>
    <w:rsid w:val="002425E8"/>
    <w:rsid w:val="00242CEB"/>
    <w:rsid w:val="002430AE"/>
    <w:rsid w:val="00244688"/>
    <w:rsid w:val="002448F7"/>
    <w:rsid w:val="00245655"/>
    <w:rsid w:val="00245DD5"/>
    <w:rsid w:val="00245E8F"/>
    <w:rsid w:val="0024735B"/>
    <w:rsid w:val="002476D5"/>
    <w:rsid w:val="002510C4"/>
    <w:rsid w:val="0025176F"/>
    <w:rsid w:val="00251D4A"/>
    <w:rsid w:val="00253090"/>
    <w:rsid w:val="00253C3C"/>
    <w:rsid w:val="00254895"/>
    <w:rsid w:val="00254B13"/>
    <w:rsid w:val="00255225"/>
    <w:rsid w:val="00255E29"/>
    <w:rsid w:val="0025607C"/>
    <w:rsid w:val="00256A1D"/>
    <w:rsid w:val="002601F1"/>
    <w:rsid w:val="002603C7"/>
    <w:rsid w:val="002609DE"/>
    <w:rsid w:val="002616A9"/>
    <w:rsid w:val="002617A4"/>
    <w:rsid w:val="00261ED7"/>
    <w:rsid w:val="002620D1"/>
    <w:rsid w:val="00262386"/>
    <w:rsid w:val="00262D3D"/>
    <w:rsid w:val="0026319B"/>
    <w:rsid w:val="00263B34"/>
    <w:rsid w:val="00263E7F"/>
    <w:rsid w:val="0026424A"/>
    <w:rsid w:val="0026450D"/>
    <w:rsid w:val="00264B13"/>
    <w:rsid w:val="00264EBF"/>
    <w:rsid w:val="00265F34"/>
    <w:rsid w:val="0026649F"/>
    <w:rsid w:val="00267262"/>
    <w:rsid w:val="00267751"/>
    <w:rsid w:val="00267E9A"/>
    <w:rsid w:val="00270113"/>
    <w:rsid w:val="002707A9"/>
    <w:rsid w:val="00270A9A"/>
    <w:rsid w:val="00271411"/>
    <w:rsid w:val="002716D8"/>
    <w:rsid w:val="002718BC"/>
    <w:rsid w:val="0027236E"/>
    <w:rsid w:val="00272857"/>
    <w:rsid w:val="00272909"/>
    <w:rsid w:val="0027399D"/>
    <w:rsid w:val="00273F59"/>
    <w:rsid w:val="00274C8A"/>
    <w:rsid w:val="00274E50"/>
    <w:rsid w:val="0027575B"/>
    <w:rsid w:val="00275B72"/>
    <w:rsid w:val="002761FF"/>
    <w:rsid w:val="00277535"/>
    <w:rsid w:val="002779A1"/>
    <w:rsid w:val="00280265"/>
    <w:rsid w:val="00280AF0"/>
    <w:rsid w:val="00281309"/>
    <w:rsid w:val="00281735"/>
    <w:rsid w:val="002827A2"/>
    <w:rsid w:val="00282C67"/>
    <w:rsid w:val="00282F8C"/>
    <w:rsid w:val="00283391"/>
    <w:rsid w:val="002834F4"/>
    <w:rsid w:val="00283C6E"/>
    <w:rsid w:val="00283D6A"/>
    <w:rsid w:val="00284221"/>
    <w:rsid w:val="002847F1"/>
    <w:rsid w:val="00285B02"/>
    <w:rsid w:val="00285E5E"/>
    <w:rsid w:val="0029050B"/>
    <w:rsid w:val="002907D9"/>
    <w:rsid w:val="00290850"/>
    <w:rsid w:val="00290E7C"/>
    <w:rsid w:val="00290F12"/>
    <w:rsid w:val="00291DCB"/>
    <w:rsid w:val="00291EA4"/>
    <w:rsid w:val="0029216D"/>
    <w:rsid w:val="002926A1"/>
    <w:rsid w:val="00294B97"/>
    <w:rsid w:val="00294BE3"/>
    <w:rsid w:val="002955C5"/>
    <w:rsid w:val="002960E2"/>
    <w:rsid w:val="002964F2"/>
    <w:rsid w:val="00296797"/>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89A"/>
    <w:rsid w:val="002B19CD"/>
    <w:rsid w:val="002B1AD3"/>
    <w:rsid w:val="002B32CA"/>
    <w:rsid w:val="002B3779"/>
    <w:rsid w:val="002B3F04"/>
    <w:rsid w:val="002B42DA"/>
    <w:rsid w:val="002B49CA"/>
    <w:rsid w:val="002B4DFD"/>
    <w:rsid w:val="002B6251"/>
    <w:rsid w:val="002B6B9E"/>
    <w:rsid w:val="002B6FF7"/>
    <w:rsid w:val="002C0E05"/>
    <w:rsid w:val="002C14FC"/>
    <w:rsid w:val="002C17A0"/>
    <w:rsid w:val="002C1FB6"/>
    <w:rsid w:val="002C2936"/>
    <w:rsid w:val="002C2A21"/>
    <w:rsid w:val="002C2DD1"/>
    <w:rsid w:val="002C362D"/>
    <w:rsid w:val="002C42B3"/>
    <w:rsid w:val="002C4AE8"/>
    <w:rsid w:val="002C5249"/>
    <w:rsid w:val="002C53E8"/>
    <w:rsid w:val="002C5826"/>
    <w:rsid w:val="002C590C"/>
    <w:rsid w:val="002C5F53"/>
    <w:rsid w:val="002C5FF7"/>
    <w:rsid w:val="002C65B9"/>
    <w:rsid w:val="002D1083"/>
    <w:rsid w:val="002D1C99"/>
    <w:rsid w:val="002D1EFA"/>
    <w:rsid w:val="002D236C"/>
    <w:rsid w:val="002D28EF"/>
    <w:rsid w:val="002D3712"/>
    <w:rsid w:val="002D48BB"/>
    <w:rsid w:val="002D51D8"/>
    <w:rsid w:val="002D54D5"/>
    <w:rsid w:val="002D5ABC"/>
    <w:rsid w:val="002D6348"/>
    <w:rsid w:val="002D6D51"/>
    <w:rsid w:val="002D6E52"/>
    <w:rsid w:val="002D6F74"/>
    <w:rsid w:val="002D7F06"/>
    <w:rsid w:val="002E00F1"/>
    <w:rsid w:val="002E115D"/>
    <w:rsid w:val="002E120E"/>
    <w:rsid w:val="002E1796"/>
    <w:rsid w:val="002E259F"/>
    <w:rsid w:val="002E2B93"/>
    <w:rsid w:val="002E2BA4"/>
    <w:rsid w:val="002E2CD8"/>
    <w:rsid w:val="002E348F"/>
    <w:rsid w:val="002E3C32"/>
    <w:rsid w:val="002E4A5A"/>
    <w:rsid w:val="002E5EA9"/>
    <w:rsid w:val="002E6BB6"/>
    <w:rsid w:val="002F05C1"/>
    <w:rsid w:val="002F0663"/>
    <w:rsid w:val="002F0FBA"/>
    <w:rsid w:val="002F12E7"/>
    <w:rsid w:val="002F148F"/>
    <w:rsid w:val="002F1998"/>
    <w:rsid w:val="002F1CD9"/>
    <w:rsid w:val="002F3611"/>
    <w:rsid w:val="002F396F"/>
    <w:rsid w:val="002F44C0"/>
    <w:rsid w:val="002F536E"/>
    <w:rsid w:val="002F5A85"/>
    <w:rsid w:val="002F5EE2"/>
    <w:rsid w:val="002F5F47"/>
    <w:rsid w:val="002F5F61"/>
    <w:rsid w:val="002F5F8E"/>
    <w:rsid w:val="002F67FD"/>
    <w:rsid w:val="002F7A04"/>
    <w:rsid w:val="002F7D23"/>
    <w:rsid w:val="00300FEF"/>
    <w:rsid w:val="00301185"/>
    <w:rsid w:val="00301B49"/>
    <w:rsid w:val="00301FB4"/>
    <w:rsid w:val="0030230E"/>
    <w:rsid w:val="0030313E"/>
    <w:rsid w:val="0030350A"/>
    <w:rsid w:val="00303C2A"/>
    <w:rsid w:val="00303D02"/>
    <w:rsid w:val="003049FC"/>
    <w:rsid w:val="00304E45"/>
    <w:rsid w:val="0030561E"/>
    <w:rsid w:val="00306737"/>
    <w:rsid w:val="00306D9F"/>
    <w:rsid w:val="00306F87"/>
    <w:rsid w:val="003074D1"/>
    <w:rsid w:val="00307836"/>
    <w:rsid w:val="003101E1"/>
    <w:rsid w:val="00310753"/>
    <w:rsid w:val="00310B0D"/>
    <w:rsid w:val="0031109D"/>
    <w:rsid w:val="003127FC"/>
    <w:rsid w:val="0031284C"/>
    <w:rsid w:val="00312FEE"/>
    <w:rsid w:val="00313947"/>
    <w:rsid w:val="00313A09"/>
    <w:rsid w:val="00313C2B"/>
    <w:rsid w:val="0031420A"/>
    <w:rsid w:val="00314A80"/>
    <w:rsid w:val="00314BA3"/>
    <w:rsid w:val="003155D3"/>
    <w:rsid w:val="003157EB"/>
    <w:rsid w:val="00316CFA"/>
    <w:rsid w:val="00317AC3"/>
    <w:rsid w:val="00320046"/>
    <w:rsid w:val="00320115"/>
    <w:rsid w:val="00321802"/>
    <w:rsid w:val="00321A79"/>
    <w:rsid w:val="00321B1F"/>
    <w:rsid w:val="0032266C"/>
    <w:rsid w:val="003232C3"/>
    <w:rsid w:val="00324073"/>
    <w:rsid w:val="003241B0"/>
    <w:rsid w:val="003241B4"/>
    <w:rsid w:val="0032494C"/>
    <w:rsid w:val="00325243"/>
    <w:rsid w:val="00325A84"/>
    <w:rsid w:val="00325BB7"/>
    <w:rsid w:val="00325D58"/>
    <w:rsid w:val="00326357"/>
    <w:rsid w:val="00326CB7"/>
    <w:rsid w:val="00326F19"/>
    <w:rsid w:val="00326F9E"/>
    <w:rsid w:val="00327655"/>
    <w:rsid w:val="003300F2"/>
    <w:rsid w:val="00331673"/>
    <w:rsid w:val="00331ED1"/>
    <w:rsid w:val="003328D9"/>
    <w:rsid w:val="00333BFA"/>
    <w:rsid w:val="00333F0F"/>
    <w:rsid w:val="00333F26"/>
    <w:rsid w:val="00334D33"/>
    <w:rsid w:val="00334EB8"/>
    <w:rsid w:val="00335A01"/>
    <w:rsid w:val="00335DA5"/>
    <w:rsid w:val="003406FD"/>
    <w:rsid w:val="00340F7A"/>
    <w:rsid w:val="00341929"/>
    <w:rsid w:val="00341D9A"/>
    <w:rsid w:val="00343586"/>
    <w:rsid w:val="003436A3"/>
    <w:rsid w:val="00343AFE"/>
    <w:rsid w:val="0034460F"/>
    <w:rsid w:val="00345141"/>
    <w:rsid w:val="003451F8"/>
    <w:rsid w:val="003453C2"/>
    <w:rsid w:val="00346410"/>
    <w:rsid w:val="00347CB5"/>
    <w:rsid w:val="00350286"/>
    <w:rsid w:val="0035041E"/>
    <w:rsid w:val="003517C6"/>
    <w:rsid w:val="003524F4"/>
    <w:rsid w:val="00352626"/>
    <w:rsid w:val="00352C78"/>
    <w:rsid w:val="003536BC"/>
    <w:rsid w:val="003536CF"/>
    <w:rsid w:val="00353A48"/>
    <w:rsid w:val="00353D1B"/>
    <w:rsid w:val="00355501"/>
    <w:rsid w:val="00355743"/>
    <w:rsid w:val="00355846"/>
    <w:rsid w:val="00357BB8"/>
    <w:rsid w:val="003600F2"/>
    <w:rsid w:val="00360DB9"/>
    <w:rsid w:val="00360F94"/>
    <w:rsid w:val="00361525"/>
    <w:rsid w:val="003617F1"/>
    <w:rsid w:val="00362719"/>
    <w:rsid w:val="003628F3"/>
    <w:rsid w:val="00363134"/>
    <w:rsid w:val="00365384"/>
    <w:rsid w:val="0036605F"/>
    <w:rsid w:val="003660B8"/>
    <w:rsid w:val="003671C3"/>
    <w:rsid w:val="00370489"/>
    <w:rsid w:val="00370682"/>
    <w:rsid w:val="0037118F"/>
    <w:rsid w:val="003713E4"/>
    <w:rsid w:val="00371433"/>
    <w:rsid w:val="00371F84"/>
    <w:rsid w:val="003724E1"/>
    <w:rsid w:val="00373245"/>
    <w:rsid w:val="003741D5"/>
    <w:rsid w:val="00374529"/>
    <w:rsid w:val="00374650"/>
    <w:rsid w:val="00374A04"/>
    <w:rsid w:val="00375417"/>
    <w:rsid w:val="003754D9"/>
    <w:rsid w:val="003756F7"/>
    <w:rsid w:val="0037632B"/>
    <w:rsid w:val="00376628"/>
    <w:rsid w:val="0037691C"/>
    <w:rsid w:val="003771ED"/>
    <w:rsid w:val="00377497"/>
    <w:rsid w:val="00377925"/>
    <w:rsid w:val="00377C16"/>
    <w:rsid w:val="00377C96"/>
    <w:rsid w:val="0038032E"/>
    <w:rsid w:val="0038039F"/>
    <w:rsid w:val="00380818"/>
    <w:rsid w:val="00380927"/>
    <w:rsid w:val="00380A14"/>
    <w:rsid w:val="00380DF6"/>
    <w:rsid w:val="003812C4"/>
    <w:rsid w:val="003813C1"/>
    <w:rsid w:val="003819C8"/>
    <w:rsid w:val="00381A66"/>
    <w:rsid w:val="003821B2"/>
    <w:rsid w:val="00382939"/>
    <w:rsid w:val="00382A83"/>
    <w:rsid w:val="003835F5"/>
    <w:rsid w:val="00383AB6"/>
    <w:rsid w:val="00383BC7"/>
    <w:rsid w:val="00384F5A"/>
    <w:rsid w:val="00385D49"/>
    <w:rsid w:val="0038713C"/>
    <w:rsid w:val="00387CC0"/>
    <w:rsid w:val="003903FB"/>
    <w:rsid w:val="0039114B"/>
    <w:rsid w:val="003914A2"/>
    <w:rsid w:val="0039183A"/>
    <w:rsid w:val="00391B29"/>
    <w:rsid w:val="0039299B"/>
    <w:rsid w:val="00393698"/>
    <w:rsid w:val="003936FB"/>
    <w:rsid w:val="00394C27"/>
    <w:rsid w:val="00396CB4"/>
    <w:rsid w:val="003977D0"/>
    <w:rsid w:val="00397A05"/>
    <w:rsid w:val="003A00F1"/>
    <w:rsid w:val="003A050E"/>
    <w:rsid w:val="003A050F"/>
    <w:rsid w:val="003A0CAA"/>
    <w:rsid w:val="003A1229"/>
    <w:rsid w:val="003A2F4F"/>
    <w:rsid w:val="003A30C5"/>
    <w:rsid w:val="003A3C99"/>
    <w:rsid w:val="003A441C"/>
    <w:rsid w:val="003A636D"/>
    <w:rsid w:val="003A65F9"/>
    <w:rsid w:val="003A6638"/>
    <w:rsid w:val="003A6652"/>
    <w:rsid w:val="003A683D"/>
    <w:rsid w:val="003A6BC4"/>
    <w:rsid w:val="003B03D1"/>
    <w:rsid w:val="003B12DE"/>
    <w:rsid w:val="003B17AB"/>
    <w:rsid w:val="003B3624"/>
    <w:rsid w:val="003B3660"/>
    <w:rsid w:val="003B386F"/>
    <w:rsid w:val="003B39F9"/>
    <w:rsid w:val="003B4E2D"/>
    <w:rsid w:val="003B670D"/>
    <w:rsid w:val="003B6924"/>
    <w:rsid w:val="003B6D6C"/>
    <w:rsid w:val="003B7634"/>
    <w:rsid w:val="003C018A"/>
    <w:rsid w:val="003C07A3"/>
    <w:rsid w:val="003C126F"/>
    <w:rsid w:val="003C1AB1"/>
    <w:rsid w:val="003C1BFB"/>
    <w:rsid w:val="003C2412"/>
    <w:rsid w:val="003C253D"/>
    <w:rsid w:val="003C269A"/>
    <w:rsid w:val="003C2CA9"/>
    <w:rsid w:val="003C34BF"/>
    <w:rsid w:val="003C4C02"/>
    <w:rsid w:val="003C4C53"/>
    <w:rsid w:val="003C50DB"/>
    <w:rsid w:val="003C5205"/>
    <w:rsid w:val="003C5AB4"/>
    <w:rsid w:val="003C5CA2"/>
    <w:rsid w:val="003C6C3A"/>
    <w:rsid w:val="003C6C7B"/>
    <w:rsid w:val="003C7285"/>
    <w:rsid w:val="003C73E9"/>
    <w:rsid w:val="003C7763"/>
    <w:rsid w:val="003C7AFD"/>
    <w:rsid w:val="003C7B01"/>
    <w:rsid w:val="003C7CF1"/>
    <w:rsid w:val="003C7E58"/>
    <w:rsid w:val="003D0037"/>
    <w:rsid w:val="003D03D9"/>
    <w:rsid w:val="003D11CB"/>
    <w:rsid w:val="003D1383"/>
    <w:rsid w:val="003D2246"/>
    <w:rsid w:val="003D33F6"/>
    <w:rsid w:val="003D3597"/>
    <w:rsid w:val="003D41ED"/>
    <w:rsid w:val="003D5A05"/>
    <w:rsid w:val="003D5EC9"/>
    <w:rsid w:val="003D6258"/>
    <w:rsid w:val="003D6501"/>
    <w:rsid w:val="003D67E0"/>
    <w:rsid w:val="003D68AC"/>
    <w:rsid w:val="003D6BCA"/>
    <w:rsid w:val="003D6DF2"/>
    <w:rsid w:val="003D6FE4"/>
    <w:rsid w:val="003D74E8"/>
    <w:rsid w:val="003E0939"/>
    <w:rsid w:val="003E0A08"/>
    <w:rsid w:val="003E0AF4"/>
    <w:rsid w:val="003E0FEA"/>
    <w:rsid w:val="003E1160"/>
    <w:rsid w:val="003E1371"/>
    <w:rsid w:val="003E1D80"/>
    <w:rsid w:val="003E23F7"/>
    <w:rsid w:val="003E2796"/>
    <w:rsid w:val="003E436D"/>
    <w:rsid w:val="003E4AC7"/>
    <w:rsid w:val="003E4DB9"/>
    <w:rsid w:val="003E51C1"/>
    <w:rsid w:val="003E713F"/>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5489"/>
    <w:rsid w:val="003F54D8"/>
    <w:rsid w:val="003F5913"/>
    <w:rsid w:val="003F740A"/>
    <w:rsid w:val="003F7FE3"/>
    <w:rsid w:val="00400269"/>
    <w:rsid w:val="004017E7"/>
    <w:rsid w:val="00401CAD"/>
    <w:rsid w:val="004022F2"/>
    <w:rsid w:val="0040276A"/>
    <w:rsid w:val="0040382A"/>
    <w:rsid w:val="004038D3"/>
    <w:rsid w:val="00403C4D"/>
    <w:rsid w:val="0040427C"/>
    <w:rsid w:val="00404533"/>
    <w:rsid w:val="0040472C"/>
    <w:rsid w:val="004047D7"/>
    <w:rsid w:val="00404D63"/>
    <w:rsid w:val="00405855"/>
    <w:rsid w:val="00405B22"/>
    <w:rsid w:val="00405D65"/>
    <w:rsid w:val="0040657F"/>
    <w:rsid w:val="00406B9B"/>
    <w:rsid w:val="00407939"/>
    <w:rsid w:val="00407E1E"/>
    <w:rsid w:val="00410936"/>
    <w:rsid w:val="00410A15"/>
    <w:rsid w:val="0041188F"/>
    <w:rsid w:val="00411B94"/>
    <w:rsid w:val="00411BD7"/>
    <w:rsid w:val="0041208A"/>
    <w:rsid w:val="00413D2E"/>
    <w:rsid w:val="00413FA7"/>
    <w:rsid w:val="004147BD"/>
    <w:rsid w:val="00415256"/>
    <w:rsid w:val="00415669"/>
    <w:rsid w:val="004157B6"/>
    <w:rsid w:val="0041685F"/>
    <w:rsid w:val="00416CD6"/>
    <w:rsid w:val="00416D08"/>
    <w:rsid w:val="004170BC"/>
    <w:rsid w:val="00417604"/>
    <w:rsid w:val="00417764"/>
    <w:rsid w:val="00420CC5"/>
    <w:rsid w:val="00421D7D"/>
    <w:rsid w:val="00421F36"/>
    <w:rsid w:val="004221C7"/>
    <w:rsid w:val="0042234C"/>
    <w:rsid w:val="00424573"/>
    <w:rsid w:val="00424668"/>
    <w:rsid w:val="0042470D"/>
    <w:rsid w:val="00424B94"/>
    <w:rsid w:val="00424C4C"/>
    <w:rsid w:val="004252AF"/>
    <w:rsid w:val="0042578B"/>
    <w:rsid w:val="004257A5"/>
    <w:rsid w:val="00425CFB"/>
    <w:rsid w:val="0042788E"/>
    <w:rsid w:val="00430A93"/>
    <w:rsid w:val="00431627"/>
    <w:rsid w:val="004320AE"/>
    <w:rsid w:val="00432574"/>
    <w:rsid w:val="0043288C"/>
    <w:rsid w:val="0043335A"/>
    <w:rsid w:val="00433A4A"/>
    <w:rsid w:val="00433FD7"/>
    <w:rsid w:val="004344CB"/>
    <w:rsid w:val="0043483A"/>
    <w:rsid w:val="004350FA"/>
    <w:rsid w:val="00435186"/>
    <w:rsid w:val="00435437"/>
    <w:rsid w:val="004356A8"/>
    <w:rsid w:val="00436201"/>
    <w:rsid w:val="00436628"/>
    <w:rsid w:val="004375A5"/>
    <w:rsid w:val="00437883"/>
    <w:rsid w:val="004405CC"/>
    <w:rsid w:val="00441581"/>
    <w:rsid w:val="004417E5"/>
    <w:rsid w:val="00442B72"/>
    <w:rsid w:val="00442E06"/>
    <w:rsid w:val="004432C7"/>
    <w:rsid w:val="00443DE5"/>
    <w:rsid w:val="00443FA8"/>
    <w:rsid w:val="00443FEB"/>
    <w:rsid w:val="00444241"/>
    <w:rsid w:val="004442A0"/>
    <w:rsid w:val="00444CAF"/>
    <w:rsid w:val="00444DC8"/>
    <w:rsid w:val="00445041"/>
    <w:rsid w:val="00445162"/>
    <w:rsid w:val="00446913"/>
    <w:rsid w:val="00447B36"/>
    <w:rsid w:val="00447D54"/>
    <w:rsid w:val="0045073B"/>
    <w:rsid w:val="00450767"/>
    <w:rsid w:val="004512A8"/>
    <w:rsid w:val="004516A3"/>
    <w:rsid w:val="00451FD4"/>
    <w:rsid w:val="004525F0"/>
    <w:rsid w:val="00452C1D"/>
    <w:rsid w:val="00453770"/>
    <w:rsid w:val="00453F4C"/>
    <w:rsid w:val="00454F45"/>
    <w:rsid w:val="00455810"/>
    <w:rsid w:val="00455A08"/>
    <w:rsid w:val="00455AA9"/>
    <w:rsid w:val="00455D76"/>
    <w:rsid w:val="00456067"/>
    <w:rsid w:val="00456A2D"/>
    <w:rsid w:val="00457163"/>
    <w:rsid w:val="0045773D"/>
    <w:rsid w:val="00457F5A"/>
    <w:rsid w:val="00460069"/>
    <w:rsid w:val="00460401"/>
    <w:rsid w:val="004613B0"/>
    <w:rsid w:val="00461904"/>
    <w:rsid w:val="00461CE4"/>
    <w:rsid w:val="00462487"/>
    <w:rsid w:val="004624F4"/>
    <w:rsid w:val="00462587"/>
    <w:rsid w:val="004635E0"/>
    <w:rsid w:val="00463897"/>
    <w:rsid w:val="00463A8F"/>
    <w:rsid w:val="004642FA"/>
    <w:rsid w:val="0046472C"/>
    <w:rsid w:val="00464926"/>
    <w:rsid w:val="00465067"/>
    <w:rsid w:val="004658BF"/>
    <w:rsid w:val="0046590E"/>
    <w:rsid w:val="00467B1D"/>
    <w:rsid w:val="00467FCB"/>
    <w:rsid w:val="0047047D"/>
    <w:rsid w:val="00471043"/>
    <w:rsid w:val="004712B7"/>
    <w:rsid w:val="00471316"/>
    <w:rsid w:val="004713B5"/>
    <w:rsid w:val="00472910"/>
    <w:rsid w:val="00472F7A"/>
    <w:rsid w:val="00472F8C"/>
    <w:rsid w:val="0047399D"/>
    <w:rsid w:val="0047554A"/>
    <w:rsid w:val="00475F9B"/>
    <w:rsid w:val="0047687E"/>
    <w:rsid w:val="00476F8C"/>
    <w:rsid w:val="00477E28"/>
    <w:rsid w:val="00481849"/>
    <w:rsid w:val="00482BC0"/>
    <w:rsid w:val="00482BE2"/>
    <w:rsid w:val="00483066"/>
    <w:rsid w:val="00483462"/>
    <w:rsid w:val="00483E10"/>
    <w:rsid w:val="004847DE"/>
    <w:rsid w:val="00484906"/>
    <w:rsid w:val="0048587E"/>
    <w:rsid w:val="00485E23"/>
    <w:rsid w:val="0048654D"/>
    <w:rsid w:val="004867B9"/>
    <w:rsid w:val="00486B0D"/>
    <w:rsid w:val="00486DCD"/>
    <w:rsid w:val="004873D5"/>
    <w:rsid w:val="004905CE"/>
    <w:rsid w:val="004909FF"/>
    <w:rsid w:val="00490BFF"/>
    <w:rsid w:val="00493015"/>
    <w:rsid w:val="0049538A"/>
    <w:rsid w:val="00495F71"/>
    <w:rsid w:val="00496EFB"/>
    <w:rsid w:val="004976CF"/>
    <w:rsid w:val="00497851"/>
    <w:rsid w:val="00497DF3"/>
    <w:rsid w:val="004A01F5"/>
    <w:rsid w:val="004A0401"/>
    <w:rsid w:val="004A0E10"/>
    <w:rsid w:val="004A13CE"/>
    <w:rsid w:val="004A1BB5"/>
    <w:rsid w:val="004A299F"/>
    <w:rsid w:val="004A3697"/>
    <w:rsid w:val="004A3C50"/>
    <w:rsid w:val="004A3F9F"/>
    <w:rsid w:val="004A4444"/>
    <w:rsid w:val="004A4761"/>
    <w:rsid w:val="004A48CA"/>
    <w:rsid w:val="004A4C80"/>
    <w:rsid w:val="004A51B9"/>
    <w:rsid w:val="004A7223"/>
    <w:rsid w:val="004A7485"/>
    <w:rsid w:val="004A7F0E"/>
    <w:rsid w:val="004B0E0C"/>
    <w:rsid w:val="004B15B4"/>
    <w:rsid w:val="004B1B04"/>
    <w:rsid w:val="004B2DE4"/>
    <w:rsid w:val="004B3338"/>
    <w:rsid w:val="004B3551"/>
    <w:rsid w:val="004B3A68"/>
    <w:rsid w:val="004B42DF"/>
    <w:rsid w:val="004B4807"/>
    <w:rsid w:val="004B4ED8"/>
    <w:rsid w:val="004B5982"/>
    <w:rsid w:val="004B685B"/>
    <w:rsid w:val="004B6BCA"/>
    <w:rsid w:val="004B6FBD"/>
    <w:rsid w:val="004B7455"/>
    <w:rsid w:val="004B7E66"/>
    <w:rsid w:val="004B7FBC"/>
    <w:rsid w:val="004C076A"/>
    <w:rsid w:val="004C0B12"/>
    <w:rsid w:val="004C1141"/>
    <w:rsid w:val="004C11AA"/>
    <w:rsid w:val="004C29F1"/>
    <w:rsid w:val="004C2BC0"/>
    <w:rsid w:val="004C3894"/>
    <w:rsid w:val="004C40E5"/>
    <w:rsid w:val="004C42C8"/>
    <w:rsid w:val="004C432C"/>
    <w:rsid w:val="004C4413"/>
    <w:rsid w:val="004C4ADF"/>
    <w:rsid w:val="004C4FDA"/>
    <w:rsid w:val="004C5089"/>
    <w:rsid w:val="004C53C3"/>
    <w:rsid w:val="004C606C"/>
    <w:rsid w:val="004C7DC4"/>
    <w:rsid w:val="004C7E0B"/>
    <w:rsid w:val="004C7E53"/>
    <w:rsid w:val="004D017C"/>
    <w:rsid w:val="004D1010"/>
    <w:rsid w:val="004D18B9"/>
    <w:rsid w:val="004D248A"/>
    <w:rsid w:val="004D269F"/>
    <w:rsid w:val="004D3BE3"/>
    <w:rsid w:val="004D3E9E"/>
    <w:rsid w:val="004D44AB"/>
    <w:rsid w:val="004D459D"/>
    <w:rsid w:val="004D4C7B"/>
    <w:rsid w:val="004D6D4D"/>
    <w:rsid w:val="004D7B52"/>
    <w:rsid w:val="004D7DFA"/>
    <w:rsid w:val="004E05A2"/>
    <w:rsid w:val="004E06BB"/>
    <w:rsid w:val="004E07B2"/>
    <w:rsid w:val="004E1135"/>
    <w:rsid w:val="004E13EA"/>
    <w:rsid w:val="004E1E30"/>
    <w:rsid w:val="004E1FB0"/>
    <w:rsid w:val="004E2034"/>
    <w:rsid w:val="004E2171"/>
    <w:rsid w:val="004E2550"/>
    <w:rsid w:val="004E3243"/>
    <w:rsid w:val="004E4023"/>
    <w:rsid w:val="004E442B"/>
    <w:rsid w:val="004E4612"/>
    <w:rsid w:val="004E47F9"/>
    <w:rsid w:val="004E4DB4"/>
    <w:rsid w:val="004E5340"/>
    <w:rsid w:val="004E585B"/>
    <w:rsid w:val="004E63B6"/>
    <w:rsid w:val="004E6AD3"/>
    <w:rsid w:val="004E6F7E"/>
    <w:rsid w:val="004E71CB"/>
    <w:rsid w:val="004E776B"/>
    <w:rsid w:val="004E7D39"/>
    <w:rsid w:val="004F0107"/>
    <w:rsid w:val="004F0C1D"/>
    <w:rsid w:val="004F1077"/>
    <w:rsid w:val="004F1635"/>
    <w:rsid w:val="004F1982"/>
    <w:rsid w:val="004F1E4F"/>
    <w:rsid w:val="004F2E42"/>
    <w:rsid w:val="004F2ED9"/>
    <w:rsid w:val="004F30E1"/>
    <w:rsid w:val="004F316E"/>
    <w:rsid w:val="004F33F0"/>
    <w:rsid w:val="004F4D51"/>
    <w:rsid w:val="004F4F40"/>
    <w:rsid w:val="004F50BE"/>
    <w:rsid w:val="004F6FEF"/>
    <w:rsid w:val="004F7943"/>
    <w:rsid w:val="005002B8"/>
    <w:rsid w:val="00500818"/>
    <w:rsid w:val="00501200"/>
    <w:rsid w:val="00501201"/>
    <w:rsid w:val="00501215"/>
    <w:rsid w:val="0050130A"/>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0863"/>
    <w:rsid w:val="0051113D"/>
    <w:rsid w:val="0051148D"/>
    <w:rsid w:val="00511E57"/>
    <w:rsid w:val="005122FE"/>
    <w:rsid w:val="0051270F"/>
    <w:rsid w:val="00512760"/>
    <w:rsid w:val="00512B1D"/>
    <w:rsid w:val="00512C9F"/>
    <w:rsid w:val="00512D6B"/>
    <w:rsid w:val="00512E53"/>
    <w:rsid w:val="0051329C"/>
    <w:rsid w:val="00513D2A"/>
    <w:rsid w:val="0051416C"/>
    <w:rsid w:val="00514B40"/>
    <w:rsid w:val="0051508F"/>
    <w:rsid w:val="00515C55"/>
    <w:rsid w:val="00515CBD"/>
    <w:rsid w:val="00515ED0"/>
    <w:rsid w:val="0051611C"/>
    <w:rsid w:val="00517A42"/>
    <w:rsid w:val="005209A8"/>
    <w:rsid w:val="005212AF"/>
    <w:rsid w:val="00522200"/>
    <w:rsid w:val="00522C57"/>
    <w:rsid w:val="005233E1"/>
    <w:rsid w:val="00523DED"/>
    <w:rsid w:val="00523ED5"/>
    <w:rsid w:val="005243AF"/>
    <w:rsid w:val="0052470F"/>
    <w:rsid w:val="00524AB3"/>
    <w:rsid w:val="00525A62"/>
    <w:rsid w:val="00525B54"/>
    <w:rsid w:val="00525FD6"/>
    <w:rsid w:val="005260FE"/>
    <w:rsid w:val="005265F8"/>
    <w:rsid w:val="005269B3"/>
    <w:rsid w:val="00526D2D"/>
    <w:rsid w:val="005273B1"/>
    <w:rsid w:val="00530103"/>
    <w:rsid w:val="00530611"/>
    <w:rsid w:val="00530629"/>
    <w:rsid w:val="00530BB3"/>
    <w:rsid w:val="00530FFF"/>
    <w:rsid w:val="005315A7"/>
    <w:rsid w:val="005321FB"/>
    <w:rsid w:val="0053254A"/>
    <w:rsid w:val="005332CF"/>
    <w:rsid w:val="005333FD"/>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1CE9"/>
    <w:rsid w:val="005420ED"/>
    <w:rsid w:val="00542A74"/>
    <w:rsid w:val="00543A66"/>
    <w:rsid w:val="00543AE0"/>
    <w:rsid w:val="00544519"/>
    <w:rsid w:val="005448A6"/>
    <w:rsid w:val="00544AD7"/>
    <w:rsid w:val="00544EC0"/>
    <w:rsid w:val="005464B7"/>
    <w:rsid w:val="00547265"/>
    <w:rsid w:val="00547443"/>
    <w:rsid w:val="005505A6"/>
    <w:rsid w:val="005505BF"/>
    <w:rsid w:val="00551B0D"/>
    <w:rsid w:val="00551FA7"/>
    <w:rsid w:val="00553286"/>
    <w:rsid w:val="00553E2C"/>
    <w:rsid w:val="0055476C"/>
    <w:rsid w:val="00557458"/>
    <w:rsid w:val="005605D0"/>
    <w:rsid w:val="00560AD2"/>
    <w:rsid w:val="00561265"/>
    <w:rsid w:val="00561B70"/>
    <w:rsid w:val="00561DBA"/>
    <w:rsid w:val="00562B41"/>
    <w:rsid w:val="0056365F"/>
    <w:rsid w:val="0056375F"/>
    <w:rsid w:val="00563B8D"/>
    <w:rsid w:val="00563DE6"/>
    <w:rsid w:val="0056412E"/>
    <w:rsid w:val="00564379"/>
    <w:rsid w:val="0056444E"/>
    <w:rsid w:val="00564AD2"/>
    <w:rsid w:val="00564ED0"/>
    <w:rsid w:val="00565036"/>
    <w:rsid w:val="005651C4"/>
    <w:rsid w:val="00565724"/>
    <w:rsid w:val="005669CC"/>
    <w:rsid w:val="00566CC6"/>
    <w:rsid w:val="005670A1"/>
    <w:rsid w:val="00567348"/>
    <w:rsid w:val="00567800"/>
    <w:rsid w:val="00567A52"/>
    <w:rsid w:val="00567D50"/>
    <w:rsid w:val="00570722"/>
    <w:rsid w:val="005717E5"/>
    <w:rsid w:val="005717E7"/>
    <w:rsid w:val="0057188A"/>
    <w:rsid w:val="00571EE0"/>
    <w:rsid w:val="00572AF3"/>
    <w:rsid w:val="005737A5"/>
    <w:rsid w:val="00574529"/>
    <w:rsid w:val="005753B6"/>
    <w:rsid w:val="005755F9"/>
    <w:rsid w:val="00575DFE"/>
    <w:rsid w:val="00575E60"/>
    <w:rsid w:val="005769FF"/>
    <w:rsid w:val="0057745D"/>
    <w:rsid w:val="0057761E"/>
    <w:rsid w:val="00577925"/>
    <w:rsid w:val="00577A72"/>
    <w:rsid w:val="00580032"/>
    <w:rsid w:val="00580540"/>
    <w:rsid w:val="005806D2"/>
    <w:rsid w:val="00582CE9"/>
    <w:rsid w:val="00583195"/>
    <w:rsid w:val="0058377F"/>
    <w:rsid w:val="00583982"/>
    <w:rsid w:val="00583B84"/>
    <w:rsid w:val="00584DCA"/>
    <w:rsid w:val="0058525D"/>
    <w:rsid w:val="00585C84"/>
    <w:rsid w:val="005868D1"/>
    <w:rsid w:val="005872C9"/>
    <w:rsid w:val="00587BAC"/>
    <w:rsid w:val="00590030"/>
    <w:rsid w:val="00590232"/>
    <w:rsid w:val="00593111"/>
    <w:rsid w:val="00593816"/>
    <w:rsid w:val="00593D67"/>
    <w:rsid w:val="00593F3E"/>
    <w:rsid w:val="00594FA6"/>
    <w:rsid w:val="005952FD"/>
    <w:rsid w:val="00595F1A"/>
    <w:rsid w:val="00595F8E"/>
    <w:rsid w:val="00596895"/>
    <w:rsid w:val="00596BDA"/>
    <w:rsid w:val="00596C27"/>
    <w:rsid w:val="00597743"/>
    <w:rsid w:val="00597972"/>
    <w:rsid w:val="005A0791"/>
    <w:rsid w:val="005A07D8"/>
    <w:rsid w:val="005A1C8F"/>
    <w:rsid w:val="005A2AC1"/>
    <w:rsid w:val="005A2B07"/>
    <w:rsid w:val="005A74E8"/>
    <w:rsid w:val="005B0749"/>
    <w:rsid w:val="005B19E4"/>
    <w:rsid w:val="005B1D8D"/>
    <w:rsid w:val="005B23B4"/>
    <w:rsid w:val="005B24C3"/>
    <w:rsid w:val="005B2A1D"/>
    <w:rsid w:val="005B2C82"/>
    <w:rsid w:val="005B2D9B"/>
    <w:rsid w:val="005B2FD0"/>
    <w:rsid w:val="005B34A6"/>
    <w:rsid w:val="005B383F"/>
    <w:rsid w:val="005B46C1"/>
    <w:rsid w:val="005B484F"/>
    <w:rsid w:val="005B537C"/>
    <w:rsid w:val="005B5557"/>
    <w:rsid w:val="005B5558"/>
    <w:rsid w:val="005B5793"/>
    <w:rsid w:val="005B5ED5"/>
    <w:rsid w:val="005B6044"/>
    <w:rsid w:val="005B6130"/>
    <w:rsid w:val="005B6D12"/>
    <w:rsid w:val="005B77A8"/>
    <w:rsid w:val="005C0258"/>
    <w:rsid w:val="005C0B37"/>
    <w:rsid w:val="005C17C2"/>
    <w:rsid w:val="005C1E12"/>
    <w:rsid w:val="005C30C8"/>
    <w:rsid w:val="005C3F18"/>
    <w:rsid w:val="005C5BD5"/>
    <w:rsid w:val="005C5CCA"/>
    <w:rsid w:val="005C5D4A"/>
    <w:rsid w:val="005C6C2A"/>
    <w:rsid w:val="005C6D8F"/>
    <w:rsid w:val="005C7CDA"/>
    <w:rsid w:val="005D08AD"/>
    <w:rsid w:val="005D0CD2"/>
    <w:rsid w:val="005D1747"/>
    <w:rsid w:val="005D1EC0"/>
    <w:rsid w:val="005D24F3"/>
    <w:rsid w:val="005D2CDD"/>
    <w:rsid w:val="005D393D"/>
    <w:rsid w:val="005D46A9"/>
    <w:rsid w:val="005D4AB8"/>
    <w:rsid w:val="005D511B"/>
    <w:rsid w:val="005D5923"/>
    <w:rsid w:val="005D5B36"/>
    <w:rsid w:val="005D5FBB"/>
    <w:rsid w:val="005D6204"/>
    <w:rsid w:val="005D7383"/>
    <w:rsid w:val="005D775C"/>
    <w:rsid w:val="005D7998"/>
    <w:rsid w:val="005D7A77"/>
    <w:rsid w:val="005D7D8C"/>
    <w:rsid w:val="005E07FD"/>
    <w:rsid w:val="005E0D10"/>
    <w:rsid w:val="005E1041"/>
    <w:rsid w:val="005E25A4"/>
    <w:rsid w:val="005E2611"/>
    <w:rsid w:val="005E2700"/>
    <w:rsid w:val="005E29E3"/>
    <w:rsid w:val="005E36FB"/>
    <w:rsid w:val="005E3B81"/>
    <w:rsid w:val="005E4667"/>
    <w:rsid w:val="005E4C29"/>
    <w:rsid w:val="005E5116"/>
    <w:rsid w:val="005E52DF"/>
    <w:rsid w:val="005E5C65"/>
    <w:rsid w:val="005E5FE0"/>
    <w:rsid w:val="005E6C99"/>
    <w:rsid w:val="005F03EF"/>
    <w:rsid w:val="005F03F3"/>
    <w:rsid w:val="005F05FE"/>
    <w:rsid w:val="005F0B78"/>
    <w:rsid w:val="005F0E6E"/>
    <w:rsid w:val="005F1245"/>
    <w:rsid w:val="005F13F0"/>
    <w:rsid w:val="005F1492"/>
    <w:rsid w:val="005F17E7"/>
    <w:rsid w:val="005F1AE7"/>
    <w:rsid w:val="005F1CBA"/>
    <w:rsid w:val="005F2443"/>
    <w:rsid w:val="005F2C28"/>
    <w:rsid w:val="005F2D7B"/>
    <w:rsid w:val="005F348F"/>
    <w:rsid w:val="005F35B9"/>
    <w:rsid w:val="005F3DEF"/>
    <w:rsid w:val="005F3FEB"/>
    <w:rsid w:val="005F4815"/>
    <w:rsid w:val="005F5849"/>
    <w:rsid w:val="005F5EF4"/>
    <w:rsid w:val="005F5F2C"/>
    <w:rsid w:val="005F60EC"/>
    <w:rsid w:val="005F6694"/>
    <w:rsid w:val="005F68D4"/>
    <w:rsid w:val="005F6991"/>
    <w:rsid w:val="005F70E4"/>
    <w:rsid w:val="005F7EBF"/>
    <w:rsid w:val="006015A1"/>
    <w:rsid w:val="006015E1"/>
    <w:rsid w:val="00601B91"/>
    <w:rsid w:val="00601DD0"/>
    <w:rsid w:val="0060200D"/>
    <w:rsid w:val="00603E31"/>
    <w:rsid w:val="006041B7"/>
    <w:rsid w:val="0060451D"/>
    <w:rsid w:val="00604A6A"/>
    <w:rsid w:val="00605629"/>
    <w:rsid w:val="00605B6A"/>
    <w:rsid w:val="00605D03"/>
    <w:rsid w:val="00606FD4"/>
    <w:rsid w:val="006076EA"/>
    <w:rsid w:val="00607C46"/>
    <w:rsid w:val="006102F3"/>
    <w:rsid w:val="0061093E"/>
    <w:rsid w:val="00611447"/>
    <w:rsid w:val="006119DC"/>
    <w:rsid w:val="00612434"/>
    <w:rsid w:val="00612CE6"/>
    <w:rsid w:val="00612EDD"/>
    <w:rsid w:val="00612FBA"/>
    <w:rsid w:val="00614A7B"/>
    <w:rsid w:val="006158E4"/>
    <w:rsid w:val="006158FB"/>
    <w:rsid w:val="00615C08"/>
    <w:rsid w:val="0061733E"/>
    <w:rsid w:val="0061741C"/>
    <w:rsid w:val="006202FC"/>
    <w:rsid w:val="006207BC"/>
    <w:rsid w:val="00621335"/>
    <w:rsid w:val="0062150E"/>
    <w:rsid w:val="0062239B"/>
    <w:rsid w:val="00622F6E"/>
    <w:rsid w:val="00623F37"/>
    <w:rsid w:val="00623F56"/>
    <w:rsid w:val="006242E9"/>
    <w:rsid w:val="006250F6"/>
    <w:rsid w:val="006258F1"/>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B0E"/>
    <w:rsid w:val="00632F7B"/>
    <w:rsid w:val="00633526"/>
    <w:rsid w:val="00633A99"/>
    <w:rsid w:val="0063484D"/>
    <w:rsid w:val="0063491E"/>
    <w:rsid w:val="006349FB"/>
    <w:rsid w:val="00634E47"/>
    <w:rsid w:val="00635013"/>
    <w:rsid w:val="0063557A"/>
    <w:rsid w:val="00636208"/>
    <w:rsid w:val="00640399"/>
    <w:rsid w:val="00640DBD"/>
    <w:rsid w:val="0064169B"/>
    <w:rsid w:val="0064245B"/>
    <w:rsid w:val="00642683"/>
    <w:rsid w:val="0064351F"/>
    <w:rsid w:val="00643C6F"/>
    <w:rsid w:val="006440AA"/>
    <w:rsid w:val="00645BE0"/>
    <w:rsid w:val="00645D80"/>
    <w:rsid w:val="00645DF8"/>
    <w:rsid w:val="00645E83"/>
    <w:rsid w:val="006460FF"/>
    <w:rsid w:val="00646974"/>
    <w:rsid w:val="0064778F"/>
    <w:rsid w:val="0065109E"/>
    <w:rsid w:val="006512AF"/>
    <w:rsid w:val="00651301"/>
    <w:rsid w:val="0065132D"/>
    <w:rsid w:val="0065182D"/>
    <w:rsid w:val="00651CEE"/>
    <w:rsid w:val="00651E2B"/>
    <w:rsid w:val="006524E0"/>
    <w:rsid w:val="006524E3"/>
    <w:rsid w:val="00653069"/>
    <w:rsid w:val="00653A37"/>
    <w:rsid w:val="00653C2C"/>
    <w:rsid w:val="00653C49"/>
    <w:rsid w:val="00653E20"/>
    <w:rsid w:val="006541EB"/>
    <w:rsid w:val="00654366"/>
    <w:rsid w:val="006545F9"/>
    <w:rsid w:val="006553EF"/>
    <w:rsid w:val="00655CC6"/>
    <w:rsid w:val="00657B49"/>
    <w:rsid w:val="00660F6D"/>
    <w:rsid w:val="0066179A"/>
    <w:rsid w:val="00661860"/>
    <w:rsid w:val="00662606"/>
    <w:rsid w:val="00662701"/>
    <w:rsid w:val="0066271C"/>
    <w:rsid w:val="00663099"/>
    <w:rsid w:val="00664184"/>
    <w:rsid w:val="00664C39"/>
    <w:rsid w:val="0066500F"/>
    <w:rsid w:val="00665508"/>
    <w:rsid w:val="0066582E"/>
    <w:rsid w:val="00665D82"/>
    <w:rsid w:val="00670121"/>
    <w:rsid w:val="00670373"/>
    <w:rsid w:val="006715F4"/>
    <w:rsid w:val="00671B2B"/>
    <w:rsid w:val="00671DB5"/>
    <w:rsid w:val="0067281B"/>
    <w:rsid w:val="0067282A"/>
    <w:rsid w:val="00673538"/>
    <w:rsid w:val="00675AFC"/>
    <w:rsid w:val="00676607"/>
    <w:rsid w:val="006773B6"/>
    <w:rsid w:val="006801DA"/>
    <w:rsid w:val="00680281"/>
    <w:rsid w:val="00681A6B"/>
    <w:rsid w:val="00681CDE"/>
    <w:rsid w:val="00681E77"/>
    <w:rsid w:val="006824FC"/>
    <w:rsid w:val="006837D6"/>
    <w:rsid w:val="00683B88"/>
    <w:rsid w:val="0068448B"/>
    <w:rsid w:val="00684A39"/>
    <w:rsid w:val="00685538"/>
    <w:rsid w:val="00685C49"/>
    <w:rsid w:val="00685F30"/>
    <w:rsid w:val="006864E5"/>
    <w:rsid w:val="0068660C"/>
    <w:rsid w:val="00687198"/>
    <w:rsid w:val="00687997"/>
    <w:rsid w:val="00687E47"/>
    <w:rsid w:val="0069025B"/>
    <w:rsid w:val="00690580"/>
    <w:rsid w:val="0069058D"/>
    <w:rsid w:val="006906C5"/>
    <w:rsid w:val="00690B5C"/>
    <w:rsid w:val="00690F04"/>
    <w:rsid w:val="00691BDB"/>
    <w:rsid w:val="0069274E"/>
    <w:rsid w:val="00692F9F"/>
    <w:rsid w:val="006932C2"/>
    <w:rsid w:val="00693481"/>
    <w:rsid w:val="00693BF3"/>
    <w:rsid w:val="00693D4F"/>
    <w:rsid w:val="00694911"/>
    <w:rsid w:val="00696781"/>
    <w:rsid w:val="006967C9"/>
    <w:rsid w:val="00696EED"/>
    <w:rsid w:val="006974CE"/>
    <w:rsid w:val="00697FA2"/>
    <w:rsid w:val="006A13BA"/>
    <w:rsid w:val="006A1BFC"/>
    <w:rsid w:val="006A2313"/>
    <w:rsid w:val="006A2327"/>
    <w:rsid w:val="006A2889"/>
    <w:rsid w:val="006A3033"/>
    <w:rsid w:val="006A4AF4"/>
    <w:rsid w:val="006A4AF7"/>
    <w:rsid w:val="006A5863"/>
    <w:rsid w:val="006A58FD"/>
    <w:rsid w:val="006A6750"/>
    <w:rsid w:val="006A675A"/>
    <w:rsid w:val="006A7476"/>
    <w:rsid w:val="006A7C4F"/>
    <w:rsid w:val="006A7D03"/>
    <w:rsid w:val="006B019A"/>
    <w:rsid w:val="006B0411"/>
    <w:rsid w:val="006B0A80"/>
    <w:rsid w:val="006B257C"/>
    <w:rsid w:val="006B30B8"/>
    <w:rsid w:val="006B35FA"/>
    <w:rsid w:val="006B3B0C"/>
    <w:rsid w:val="006B3B87"/>
    <w:rsid w:val="006B3FBF"/>
    <w:rsid w:val="006B4773"/>
    <w:rsid w:val="006B4B0E"/>
    <w:rsid w:val="006B5492"/>
    <w:rsid w:val="006B5692"/>
    <w:rsid w:val="006B56F2"/>
    <w:rsid w:val="006B5A2F"/>
    <w:rsid w:val="006B62FF"/>
    <w:rsid w:val="006B746E"/>
    <w:rsid w:val="006B7F6F"/>
    <w:rsid w:val="006C0723"/>
    <w:rsid w:val="006C0B42"/>
    <w:rsid w:val="006C176F"/>
    <w:rsid w:val="006C1CEA"/>
    <w:rsid w:val="006C251C"/>
    <w:rsid w:val="006C2ED7"/>
    <w:rsid w:val="006C3B38"/>
    <w:rsid w:val="006C3E1D"/>
    <w:rsid w:val="006C4A69"/>
    <w:rsid w:val="006C4B06"/>
    <w:rsid w:val="006C571E"/>
    <w:rsid w:val="006C613D"/>
    <w:rsid w:val="006C6272"/>
    <w:rsid w:val="006C63B5"/>
    <w:rsid w:val="006C640B"/>
    <w:rsid w:val="006C67DC"/>
    <w:rsid w:val="006C7941"/>
    <w:rsid w:val="006D0D4C"/>
    <w:rsid w:val="006D1E0A"/>
    <w:rsid w:val="006D224F"/>
    <w:rsid w:val="006D2363"/>
    <w:rsid w:val="006D3202"/>
    <w:rsid w:val="006D325E"/>
    <w:rsid w:val="006D3901"/>
    <w:rsid w:val="006D3C8B"/>
    <w:rsid w:val="006D463E"/>
    <w:rsid w:val="006D4938"/>
    <w:rsid w:val="006D5E06"/>
    <w:rsid w:val="006D65C1"/>
    <w:rsid w:val="006D6694"/>
    <w:rsid w:val="006D675E"/>
    <w:rsid w:val="006E04DD"/>
    <w:rsid w:val="006E0DEA"/>
    <w:rsid w:val="006E1496"/>
    <w:rsid w:val="006E1CFB"/>
    <w:rsid w:val="006E202E"/>
    <w:rsid w:val="006E28D7"/>
    <w:rsid w:val="006E2957"/>
    <w:rsid w:val="006E2F05"/>
    <w:rsid w:val="006E5188"/>
    <w:rsid w:val="006E533D"/>
    <w:rsid w:val="006E6883"/>
    <w:rsid w:val="006E6C56"/>
    <w:rsid w:val="006E75C7"/>
    <w:rsid w:val="006E7679"/>
    <w:rsid w:val="006F00E7"/>
    <w:rsid w:val="006F2478"/>
    <w:rsid w:val="006F2F71"/>
    <w:rsid w:val="006F306D"/>
    <w:rsid w:val="006F4380"/>
    <w:rsid w:val="006F5B33"/>
    <w:rsid w:val="006F631C"/>
    <w:rsid w:val="006F6DAA"/>
    <w:rsid w:val="006F6ED6"/>
    <w:rsid w:val="006F7115"/>
    <w:rsid w:val="0070048A"/>
    <w:rsid w:val="00701093"/>
    <w:rsid w:val="00701577"/>
    <w:rsid w:val="007022FB"/>
    <w:rsid w:val="0070256E"/>
    <w:rsid w:val="00702FDC"/>
    <w:rsid w:val="00703132"/>
    <w:rsid w:val="00703430"/>
    <w:rsid w:val="0070349D"/>
    <w:rsid w:val="00704175"/>
    <w:rsid w:val="00704310"/>
    <w:rsid w:val="00704F0D"/>
    <w:rsid w:val="0070681D"/>
    <w:rsid w:val="00706BD5"/>
    <w:rsid w:val="00706F4D"/>
    <w:rsid w:val="00707712"/>
    <w:rsid w:val="007101B7"/>
    <w:rsid w:val="00710EED"/>
    <w:rsid w:val="00710F05"/>
    <w:rsid w:val="00711075"/>
    <w:rsid w:val="0071157E"/>
    <w:rsid w:val="007117A7"/>
    <w:rsid w:val="007128D8"/>
    <w:rsid w:val="007128DA"/>
    <w:rsid w:val="00712D41"/>
    <w:rsid w:val="0071379D"/>
    <w:rsid w:val="00713C6F"/>
    <w:rsid w:val="00714305"/>
    <w:rsid w:val="007152B7"/>
    <w:rsid w:val="00715D19"/>
    <w:rsid w:val="007160DA"/>
    <w:rsid w:val="0071650A"/>
    <w:rsid w:val="00716F5E"/>
    <w:rsid w:val="00717339"/>
    <w:rsid w:val="00717909"/>
    <w:rsid w:val="00717D94"/>
    <w:rsid w:val="00717DCC"/>
    <w:rsid w:val="00720E2A"/>
    <w:rsid w:val="007212CA"/>
    <w:rsid w:val="0072163C"/>
    <w:rsid w:val="00721A8D"/>
    <w:rsid w:val="0072204F"/>
    <w:rsid w:val="007220C5"/>
    <w:rsid w:val="00722B34"/>
    <w:rsid w:val="00723157"/>
    <w:rsid w:val="007233EE"/>
    <w:rsid w:val="00723FC5"/>
    <w:rsid w:val="007243EB"/>
    <w:rsid w:val="007245C1"/>
    <w:rsid w:val="00724B68"/>
    <w:rsid w:val="00725A44"/>
    <w:rsid w:val="00725AB6"/>
    <w:rsid w:val="00725D1E"/>
    <w:rsid w:val="00725DA0"/>
    <w:rsid w:val="00726D3A"/>
    <w:rsid w:val="00726E9F"/>
    <w:rsid w:val="007270DC"/>
    <w:rsid w:val="00727337"/>
    <w:rsid w:val="00727CEA"/>
    <w:rsid w:val="007317B5"/>
    <w:rsid w:val="0073210C"/>
    <w:rsid w:val="007321DE"/>
    <w:rsid w:val="0073238A"/>
    <w:rsid w:val="00733758"/>
    <w:rsid w:val="00733781"/>
    <w:rsid w:val="00734737"/>
    <w:rsid w:val="007349E0"/>
    <w:rsid w:val="00734BBA"/>
    <w:rsid w:val="00735C77"/>
    <w:rsid w:val="00735E40"/>
    <w:rsid w:val="0073602A"/>
    <w:rsid w:val="0073676A"/>
    <w:rsid w:val="007367F6"/>
    <w:rsid w:val="00736EA4"/>
    <w:rsid w:val="0073711D"/>
    <w:rsid w:val="0073778F"/>
    <w:rsid w:val="00737837"/>
    <w:rsid w:val="007422EF"/>
    <w:rsid w:val="00742B71"/>
    <w:rsid w:val="00742F8F"/>
    <w:rsid w:val="00743205"/>
    <w:rsid w:val="00743ABE"/>
    <w:rsid w:val="0074401D"/>
    <w:rsid w:val="0074429A"/>
    <w:rsid w:val="007449CC"/>
    <w:rsid w:val="00744D22"/>
    <w:rsid w:val="00745110"/>
    <w:rsid w:val="00746011"/>
    <w:rsid w:val="00747175"/>
    <w:rsid w:val="0074743B"/>
    <w:rsid w:val="00747663"/>
    <w:rsid w:val="00747A97"/>
    <w:rsid w:val="00750BFE"/>
    <w:rsid w:val="007514D6"/>
    <w:rsid w:val="00751799"/>
    <w:rsid w:val="007520CD"/>
    <w:rsid w:val="0075257E"/>
    <w:rsid w:val="00752758"/>
    <w:rsid w:val="00752DE9"/>
    <w:rsid w:val="00752FCB"/>
    <w:rsid w:val="007538D2"/>
    <w:rsid w:val="00753948"/>
    <w:rsid w:val="007539A3"/>
    <w:rsid w:val="00754259"/>
    <w:rsid w:val="007545D6"/>
    <w:rsid w:val="00754ABA"/>
    <w:rsid w:val="00754F0F"/>
    <w:rsid w:val="007552F1"/>
    <w:rsid w:val="007554D6"/>
    <w:rsid w:val="00755ABF"/>
    <w:rsid w:val="00755F3B"/>
    <w:rsid w:val="007560A1"/>
    <w:rsid w:val="007566CB"/>
    <w:rsid w:val="00756EBB"/>
    <w:rsid w:val="00757947"/>
    <w:rsid w:val="00757968"/>
    <w:rsid w:val="007620BE"/>
    <w:rsid w:val="00762295"/>
    <w:rsid w:val="0076284D"/>
    <w:rsid w:val="00762B52"/>
    <w:rsid w:val="007630E3"/>
    <w:rsid w:val="00764CFF"/>
    <w:rsid w:val="00764FD6"/>
    <w:rsid w:val="007654C6"/>
    <w:rsid w:val="00766211"/>
    <w:rsid w:val="00767410"/>
    <w:rsid w:val="00771EC8"/>
    <w:rsid w:val="007720C2"/>
    <w:rsid w:val="007731F0"/>
    <w:rsid w:val="007740AD"/>
    <w:rsid w:val="00774AA5"/>
    <w:rsid w:val="0077554C"/>
    <w:rsid w:val="00775B59"/>
    <w:rsid w:val="00775FC3"/>
    <w:rsid w:val="007763E1"/>
    <w:rsid w:val="00777670"/>
    <w:rsid w:val="00777DC5"/>
    <w:rsid w:val="007809D0"/>
    <w:rsid w:val="00780DA3"/>
    <w:rsid w:val="00780F8E"/>
    <w:rsid w:val="00782B3B"/>
    <w:rsid w:val="00782BF8"/>
    <w:rsid w:val="00782DCD"/>
    <w:rsid w:val="007834AA"/>
    <w:rsid w:val="00783536"/>
    <w:rsid w:val="00783C19"/>
    <w:rsid w:val="0078453C"/>
    <w:rsid w:val="00785943"/>
    <w:rsid w:val="00785F17"/>
    <w:rsid w:val="007860B6"/>
    <w:rsid w:val="007869D1"/>
    <w:rsid w:val="00786D50"/>
    <w:rsid w:val="007872CB"/>
    <w:rsid w:val="007872CE"/>
    <w:rsid w:val="00787DC2"/>
    <w:rsid w:val="00787EB6"/>
    <w:rsid w:val="0079007C"/>
    <w:rsid w:val="00790182"/>
    <w:rsid w:val="007903FD"/>
    <w:rsid w:val="007909D9"/>
    <w:rsid w:val="00790D67"/>
    <w:rsid w:val="00790FAD"/>
    <w:rsid w:val="00791021"/>
    <w:rsid w:val="007912DE"/>
    <w:rsid w:val="007918F5"/>
    <w:rsid w:val="00791E5B"/>
    <w:rsid w:val="00791FC9"/>
    <w:rsid w:val="0079367F"/>
    <w:rsid w:val="00793A26"/>
    <w:rsid w:val="0079488E"/>
    <w:rsid w:val="007948D0"/>
    <w:rsid w:val="00794B4E"/>
    <w:rsid w:val="00796EB0"/>
    <w:rsid w:val="007976F5"/>
    <w:rsid w:val="007A059A"/>
    <w:rsid w:val="007A130B"/>
    <w:rsid w:val="007A1532"/>
    <w:rsid w:val="007A15EC"/>
    <w:rsid w:val="007A3B60"/>
    <w:rsid w:val="007A5905"/>
    <w:rsid w:val="007A5BDA"/>
    <w:rsid w:val="007A5D9C"/>
    <w:rsid w:val="007A68AD"/>
    <w:rsid w:val="007A7D55"/>
    <w:rsid w:val="007A7E8A"/>
    <w:rsid w:val="007B0F0F"/>
    <w:rsid w:val="007B12FF"/>
    <w:rsid w:val="007B185F"/>
    <w:rsid w:val="007B2A01"/>
    <w:rsid w:val="007B2B85"/>
    <w:rsid w:val="007B2E75"/>
    <w:rsid w:val="007B43A1"/>
    <w:rsid w:val="007B4DFE"/>
    <w:rsid w:val="007B52AF"/>
    <w:rsid w:val="007B53FD"/>
    <w:rsid w:val="007B6219"/>
    <w:rsid w:val="007B6F6D"/>
    <w:rsid w:val="007B773D"/>
    <w:rsid w:val="007C044C"/>
    <w:rsid w:val="007C0612"/>
    <w:rsid w:val="007C348D"/>
    <w:rsid w:val="007C3B9B"/>
    <w:rsid w:val="007C4A8E"/>
    <w:rsid w:val="007C4EA7"/>
    <w:rsid w:val="007C4F49"/>
    <w:rsid w:val="007C4FA1"/>
    <w:rsid w:val="007C50E5"/>
    <w:rsid w:val="007C6E2F"/>
    <w:rsid w:val="007C7A8A"/>
    <w:rsid w:val="007C7D60"/>
    <w:rsid w:val="007D0225"/>
    <w:rsid w:val="007D0F6B"/>
    <w:rsid w:val="007D1221"/>
    <w:rsid w:val="007D1BAE"/>
    <w:rsid w:val="007D2713"/>
    <w:rsid w:val="007D41C0"/>
    <w:rsid w:val="007D54B4"/>
    <w:rsid w:val="007D5985"/>
    <w:rsid w:val="007D5C61"/>
    <w:rsid w:val="007D60F9"/>
    <w:rsid w:val="007D64BF"/>
    <w:rsid w:val="007D6857"/>
    <w:rsid w:val="007D6D19"/>
    <w:rsid w:val="007D7326"/>
    <w:rsid w:val="007D7364"/>
    <w:rsid w:val="007D7BC5"/>
    <w:rsid w:val="007E05CD"/>
    <w:rsid w:val="007E0B96"/>
    <w:rsid w:val="007E1003"/>
    <w:rsid w:val="007E1893"/>
    <w:rsid w:val="007E2CF6"/>
    <w:rsid w:val="007E2E51"/>
    <w:rsid w:val="007E3D46"/>
    <w:rsid w:val="007E3D62"/>
    <w:rsid w:val="007E41FF"/>
    <w:rsid w:val="007E50FE"/>
    <w:rsid w:val="007E5F3B"/>
    <w:rsid w:val="007E5F55"/>
    <w:rsid w:val="007E625C"/>
    <w:rsid w:val="007E6857"/>
    <w:rsid w:val="007E7010"/>
    <w:rsid w:val="007E7231"/>
    <w:rsid w:val="007E7BC1"/>
    <w:rsid w:val="007E7CCE"/>
    <w:rsid w:val="007F0164"/>
    <w:rsid w:val="007F1212"/>
    <w:rsid w:val="007F1543"/>
    <w:rsid w:val="007F1A0D"/>
    <w:rsid w:val="007F1B2E"/>
    <w:rsid w:val="007F1B84"/>
    <w:rsid w:val="007F2173"/>
    <w:rsid w:val="007F2536"/>
    <w:rsid w:val="007F32B6"/>
    <w:rsid w:val="007F366E"/>
    <w:rsid w:val="007F47E7"/>
    <w:rsid w:val="007F4F75"/>
    <w:rsid w:val="007F6402"/>
    <w:rsid w:val="007F6C4A"/>
    <w:rsid w:val="007F6C5E"/>
    <w:rsid w:val="007F70F3"/>
    <w:rsid w:val="0080079C"/>
    <w:rsid w:val="00800920"/>
    <w:rsid w:val="00800FF2"/>
    <w:rsid w:val="0080269D"/>
    <w:rsid w:val="008040CB"/>
    <w:rsid w:val="008043C9"/>
    <w:rsid w:val="00805D63"/>
    <w:rsid w:val="00806044"/>
    <w:rsid w:val="00806116"/>
    <w:rsid w:val="00806360"/>
    <w:rsid w:val="00806D92"/>
    <w:rsid w:val="008075A2"/>
    <w:rsid w:val="00807B75"/>
    <w:rsid w:val="00810237"/>
    <w:rsid w:val="00810AF3"/>
    <w:rsid w:val="00813105"/>
    <w:rsid w:val="0081425E"/>
    <w:rsid w:val="008142E7"/>
    <w:rsid w:val="00814F72"/>
    <w:rsid w:val="008150F0"/>
    <w:rsid w:val="008176D9"/>
    <w:rsid w:val="00817D5A"/>
    <w:rsid w:val="00821288"/>
    <w:rsid w:val="00821BB1"/>
    <w:rsid w:val="00822FE2"/>
    <w:rsid w:val="00823BF2"/>
    <w:rsid w:val="0082502F"/>
    <w:rsid w:val="008253EC"/>
    <w:rsid w:val="0082571E"/>
    <w:rsid w:val="00825FEE"/>
    <w:rsid w:val="008262DF"/>
    <w:rsid w:val="0082692A"/>
    <w:rsid w:val="00826A7E"/>
    <w:rsid w:val="008272CE"/>
    <w:rsid w:val="00827AF2"/>
    <w:rsid w:val="00830039"/>
    <w:rsid w:val="008305F0"/>
    <w:rsid w:val="00830CAF"/>
    <w:rsid w:val="00830D3F"/>
    <w:rsid w:val="00831650"/>
    <w:rsid w:val="008320EC"/>
    <w:rsid w:val="0083270B"/>
    <w:rsid w:val="0083310A"/>
    <w:rsid w:val="008335C6"/>
    <w:rsid w:val="00833AB8"/>
    <w:rsid w:val="008345A1"/>
    <w:rsid w:val="00834CBF"/>
    <w:rsid w:val="00835378"/>
    <w:rsid w:val="008358C9"/>
    <w:rsid w:val="00836AC1"/>
    <w:rsid w:val="00837056"/>
    <w:rsid w:val="00837D85"/>
    <w:rsid w:val="008409D4"/>
    <w:rsid w:val="00840BEE"/>
    <w:rsid w:val="0084131B"/>
    <w:rsid w:val="0084174D"/>
    <w:rsid w:val="008417FF"/>
    <w:rsid w:val="00841A95"/>
    <w:rsid w:val="00841D69"/>
    <w:rsid w:val="00841F69"/>
    <w:rsid w:val="008423A0"/>
    <w:rsid w:val="008429BA"/>
    <w:rsid w:val="00845AD5"/>
    <w:rsid w:val="00846788"/>
    <w:rsid w:val="008475C6"/>
    <w:rsid w:val="008505E9"/>
    <w:rsid w:val="00851498"/>
    <w:rsid w:val="00851585"/>
    <w:rsid w:val="00851768"/>
    <w:rsid w:val="008517B7"/>
    <w:rsid w:val="00851E5A"/>
    <w:rsid w:val="00852F58"/>
    <w:rsid w:val="0085364E"/>
    <w:rsid w:val="008563C3"/>
    <w:rsid w:val="0085681A"/>
    <w:rsid w:val="00856CFA"/>
    <w:rsid w:val="008576A8"/>
    <w:rsid w:val="00857DE3"/>
    <w:rsid w:val="00860F5E"/>
    <w:rsid w:val="00861205"/>
    <w:rsid w:val="00861C17"/>
    <w:rsid w:val="00861F49"/>
    <w:rsid w:val="0086202D"/>
    <w:rsid w:val="008638DF"/>
    <w:rsid w:val="00864234"/>
    <w:rsid w:val="00864390"/>
    <w:rsid w:val="008643DD"/>
    <w:rsid w:val="008656E1"/>
    <w:rsid w:val="008662A0"/>
    <w:rsid w:val="0086727C"/>
    <w:rsid w:val="00867806"/>
    <w:rsid w:val="008678E4"/>
    <w:rsid w:val="00867D33"/>
    <w:rsid w:val="00870705"/>
    <w:rsid w:val="00870F9D"/>
    <w:rsid w:val="008715AB"/>
    <w:rsid w:val="0087164F"/>
    <w:rsid w:val="008717FB"/>
    <w:rsid w:val="00871873"/>
    <w:rsid w:val="0087218A"/>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4B13"/>
    <w:rsid w:val="00884D1B"/>
    <w:rsid w:val="00885A86"/>
    <w:rsid w:val="008877C1"/>
    <w:rsid w:val="00887B5D"/>
    <w:rsid w:val="00890D63"/>
    <w:rsid w:val="008919DA"/>
    <w:rsid w:val="00891A20"/>
    <w:rsid w:val="008930CD"/>
    <w:rsid w:val="008931B4"/>
    <w:rsid w:val="0089331B"/>
    <w:rsid w:val="008933BC"/>
    <w:rsid w:val="008936BE"/>
    <w:rsid w:val="00893C2B"/>
    <w:rsid w:val="00894E2C"/>
    <w:rsid w:val="00895F31"/>
    <w:rsid w:val="00896242"/>
    <w:rsid w:val="008969D4"/>
    <w:rsid w:val="008978C5"/>
    <w:rsid w:val="008A00D5"/>
    <w:rsid w:val="008A0157"/>
    <w:rsid w:val="008A1365"/>
    <w:rsid w:val="008A1AB1"/>
    <w:rsid w:val="008A1D5F"/>
    <w:rsid w:val="008A216D"/>
    <w:rsid w:val="008A2706"/>
    <w:rsid w:val="008A2970"/>
    <w:rsid w:val="008A2E29"/>
    <w:rsid w:val="008A3657"/>
    <w:rsid w:val="008A3A6F"/>
    <w:rsid w:val="008A3C76"/>
    <w:rsid w:val="008A3C98"/>
    <w:rsid w:val="008A4861"/>
    <w:rsid w:val="008A51A5"/>
    <w:rsid w:val="008A5606"/>
    <w:rsid w:val="008A5873"/>
    <w:rsid w:val="008A5D2E"/>
    <w:rsid w:val="008A6002"/>
    <w:rsid w:val="008A622B"/>
    <w:rsid w:val="008A6315"/>
    <w:rsid w:val="008A6B05"/>
    <w:rsid w:val="008A730E"/>
    <w:rsid w:val="008A7E15"/>
    <w:rsid w:val="008B1FB2"/>
    <w:rsid w:val="008B31B9"/>
    <w:rsid w:val="008B372A"/>
    <w:rsid w:val="008B3CF8"/>
    <w:rsid w:val="008B47EE"/>
    <w:rsid w:val="008B4851"/>
    <w:rsid w:val="008B5444"/>
    <w:rsid w:val="008B6309"/>
    <w:rsid w:val="008B6B87"/>
    <w:rsid w:val="008B6C07"/>
    <w:rsid w:val="008B7377"/>
    <w:rsid w:val="008B786C"/>
    <w:rsid w:val="008C07E7"/>
    <w:rsid w:val="008C0807"/>
    <w:rsid w:val="008C0A0F"/>
    <w:rsid w:val="008C0CD5"/>
    <w:rsid w:val="008C1D31"/>
    <w:rsid w:val="008C1E31"/>
    <w:rsid w:val="008C230B"/>
    <w:rsid w:val="008C23CE"/>
    <w:rsid w:val="008C39ED"/>
    <w:rsid w:val="008C3D60"/>
    <w:rsid w:val="008C3FB4"/>
    <w:rsid w:val="008C4071"/>
    <w:rsid w:val="008C5210"/>
    <w:rsid w:val="008C5433"/>
    <w:rsid w:val="008C54EF"/>
    <w:rsid w:val="008C5658"/>
    <w:rsid w:val="008C5F5E"/>
    <w:rsid w:val="008C6767"/>
    <w:rsid w:val="008C6D60"/>
    <w:rsid w:val="008C7B15"/>
    <w:rsid w:val="008C7C8C"/>
    <w:rsid w:val="008D07EC"/>
    <w:rsid w:val="008D0A7E"/>
    <w:rsid w:val="008D10F7"/>
    <w:rsid w:val="008D1798"/>
    <w:rsid w:val="008D181A"/>
    <w:rsid w:val="008D2C3D"/>
    <w:rsid w:val="008D2D3D"/>
    <w:rsid w:val="008D2D94"/>
    <w:rsid w:val="008D3AE8"/>
    <w:rsid w:val="008D6F67"/>
    <w:rsid w:val="008D6FCC"/>
    <w:rsid w:val="008D704D"/>
    <w:rsid w:val="008E1BD3"/>
    <w:rsid w:val="008E2035"/>
    <w:rsid w:val="008E3081"/>
    <w:rsid w:val="008E31B9"/>
    <w:rsid w:val="008E42F1"/>
    <w:rsid w:val="008E479D"/>
    <w:rsid w:val="008E4A3C"/>
    <w:rsid w:val="008E4CB4"/>
    <w:rsid w:val="008E656A"/>
    <w:rsid w:val="008E6D07"/>
    <w:rsid w:val="008E79CC"/>
    <w:rsid w:val="008E7C2A"/>
    <w:rsid w:val="008E7D27"/>
    <w:rsid w:val="008E7D87"/>
    <w:rsid w:val="008E7DB3"/>
    <w:rsid w:val="008F02EA"/>
    <w:rsid w:val="008F0404"/>
    <w:rsid w:val="008F0B38"/>
    <w:rsid w:val="008F1C0B"/>
    <w:rsid w:val="008F2477"/>
    <w:rsid w:val="008F2900"/>
    <w:rsid w:val="008F32D0"/>
    <w:rsid w:val="008F34D6"/>
    <w:rsid w:val="008F35AA"/>
    <w:rsid w:val="008F38C8"/>
    <w:rsid w:val="008F4D52"/>
    <w:rsid w:val="008F52B3"/>
    <w:rsid w:val="008F5556"/>
    <w:rsid w:val="008F59C5"/>
    <w:rsid w:val="008F5E15"/>
    <w:rsid w:val="008F66FF"/>
    <w:rsid w:val="008F6A15"/>
    <w:rsid w:val="008F6D6B"/>
    <w:rsid w:val="008F7226"/>
    <w:rsid w:val="008F7549"/>
    <w:rsid w:val="008F7BC1"/>
    <w:rsid w:val="008F7F9A"/>
    <w:rsid w:val="009003B1"/>
    <w:rsid w:val="00900D5D"/>
    <w:rsid w:val="00901552"/>
    <w:rsid w:val="00901FB3"/>
    <w:rsid w:val="009025EC"/>
    <w:rsid w:val="009032BE"/>
    <w:rsid w:val="009034DF"/>
    <w:rsid w:val="00903F2F"/>
    <w:rsid w:val="009043AE"/>
    <w:rsid w:val="00904BC4"/>
    <w:rsid w:val="00905C8B"/>
    <w:rsid w:val="0090616E"/>
    <w:rsid w:val="009079D3"/>
    <w:rsid w:val="00910581"/>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17AFC"/>
    <w:rsid w:val="0092026D"/>
    <w:rsid w:val="00920619"/>
    <w:rsid w:val="009207CE"/>
    <w:rsid w:val="00920A13"/>
    <w:rsid w:val="00920DF2"/>
    <w:rsid w:val="009216C5"/>
    <w:rsid w:val="00922326"/>
    <w:rsid w:val="00922922"/>
    <w:rsid w:val="00923A02"/>
    <w:rsid w:val="00923AEA"/>
    <w:rsid w:val="00924445"/>
    <w:rsid w:val="00925348"/>
    <w:rsid w:val="00926578"/>
    <w:rsid w:val="009265B6"/>
    <w:rsid w:val="00927DE7"/>
    <w:rsid w:val="00927FB2"/>
    <w:rsid w:val="00927FFC"/>
    <w:rsid w:val="009302A6"/>
    <w:rsid w:val="0093049E"/>
    <w:rsid w:val="00930B28"/>
    <w:rsid w:val="00931518"/>
    <w:rsid w:val="00931E5B"/>
    <w:rsid w:val="009323DD"/>
    <w:rsid w:val="0093261C"/>
    <w:rsid w:val="009349C1"/>
    <w:rsid w:val="00935371"/>
    <w:rsid w:val="00935826"/>
    <w:rsid w:val="0093767A"/>
    <w:rsid w:val="009400B9"/>
    <w:rsid w:val="00940EF8"/>
    <w:rsid w:val="00942030"/>
    <w:rsid w:val="00942226"/>
    <w:rsid w:val="00942379"/>
    <w:rsid w:val="009425A7"/>
    <w:rsid w:val="00942662"/>
    <w:rsid w:val="00942B80"/>
    <w:rsid w:val="00942BCA"/>
    <w:rsid w:val="00942C81"/>
    <w:rsid w:val="0094429A"/>
    <w:rsid w:val="00945504"/>
    <w:rsid w:val="009465A0"/>
    <w:rsid w:val="00946722"/>
    <w:rsid w:val="00947B21"/>
    <w:rsid w:val="009501C3"/>
    <w:rsid w:val="009502BE"/>
    <w:rsid w:val="009502F5"/>
    <w:rsid w:val="0095251F"/>
    <w:rsid w:val="00952718"/>
    <w:rsid w:val="0095321C"/>
    <w:rsid w:val="00954A8F"/>
    <w:rsid w:val="00955067"/>
    <w:rsid w:val="00955109"/>
    <w:rsid w:val="00955F2F"/>
    <w:rsid w:val="009563CC"/>
    <w:rsid w:val="00956A4E"/>
    <w:rsid w:val="00956AB5"/>
    <w:rsid w:val="00957893"/>
    <w:rsid w:val="00960A92"/>
    <w:rsid w:val="00960DAB"/>
    <w:rsid w:val="00961502"/>
    <w:rsid w:val="0096248C"/>
    <w:rsid w:val="00963009"/>
    <w:rsid w:val="0096353F"/>
    <w:rsid w:val="0096376A"/>
    <w:rsid w:val="009639C8"/>
    <w:rsid w:val="00963E07"/>
    <w:rsid w:val="0096421F"/>
    <w:rsid w:val="0096424C"/>
    <w:rsid w:val="00965310"/>
    <w:rsid w:val="0096562F"/>
    <w:rsid w:val="009657AE"/>
    <w:rsid w:val="00965894"/>
    <w:rsid w:val="00966032"/>
    <w:rsid w:val="0096678C"/>
    <w:rsid w:val="009670AC"/>
    <w:rsid w:val="00967185"/>
    <w:rsid w:val="009700A8"/>
    <w:rsid w:val="009705ED"/>
    <w:rsid w:val="00970BA8"/>
    <w:rsid w:val="00971170"/>
    <w:rsid w:val="009716FC"/>
    <w:rsid w:val="00971D98"/>
    <w:rsid w:val="00973298"/>
    <w:rsid w:val="009743D3"/>
    <w:rsid w:val="00975F1F"/>
    <w:rsid w:val="0097609B"/>
    <w:rsid w:val="009763A6"/>
    <w:rsid w:val="009763B1"/>
    <w:rsid w:val="009766CF"/>
    <w:rsid w:val="00976A65"/>
    <w:rsid w:val="0097716E"/>
    <w:rsid w:val="009773F1"/>
    <w:rsid w:val="0098084A"/>
    <w:rsid w:val="00980A80"/>
    <w:rsid w:val="00980D68"/>
    <w:rsid w:val="0098179C"/>
    <w:rsid w:val="009827EC"/>
    <w:rsid w:val="00982EE8"/>
    <w:rsid w:val="00983A43"/>
    <w:rsid w:val="009841CD"/>
    <w:rsid w:val="00984B02"/>
    <w:rsid w:val="009855D4"/>
    <w:rsid w:val="00985A84"/>
    <w:rsid w:val="00985F55"/>
    <w:rsid w:val="00986CE1"/>
    <w:rsid w:val="00986FE3"/>
    <w:rsid w:val="00987DE7"/>
    <w:rsid w:val="00990052"/>
    <w:rsid w:val="009910A4"/>
    <w:rsid w:val="009921F1"/>
    <w:rsid w:val="0099297C"/>
    <w:rsid w:val="00993376"/>
    <w:rsid w:val="0099370A"/>
    <w:rsid w:val="00993EC5"/>
    <w:rsid w:val="00995FEE"/>
    <w:rsid w:val="00996076"/>
    <w:rsid w:val="00996A31"/>
    <w:rsid w:val="0099736C"/>
    <w:rsid w:val="00997429"/>
    <w:rsid w:val="009978CF"/>
    <w:rsid w:val="009A0886"/>
    <w:rsid w:val="009A0D5E"/>
    <w:rsid w:val="009A180D"/>
    <w:rsid w:val="009A201E"/>
    <w:rsid w:val="009A3A73"/>
    <w:rsid w:val="009A43BF"/>
    <w:rsid w:val="009A4B4E"/>
    <w:rsid w:val="009A61DC"/>
    <w:rsid w:val="009A6678"/>
    <w:rsid w:val="009A7D11"/>
    <w:rsid w:val="009B0BE4"/>
    <w:rsid w:val="009B1258"/>
    <w:rsid w:val="009B2302"/>
    <w:rsid w:val="009B3266"/>
    <w:rsid w:val="009B338B"/>
    <w:rsid w:val="009B3D97"/>
    <w:rsid w:val="009B3F3E"/>
    <w:rsid w:val="009B3FDD"/>
    <w:rsid w:val="009B422B"/>
    <w:rsid w:val="009B490F"/>
    <w:rsid w:val="009B62AA"/>
    <w:rsid w:val="009B654D"/>
    <w:rsid w:val="009B6595"/>
    <w:rsid w:val="009B6635"/>
    <w:rsid w:val="009B6E32"/>
    <w:rsid w:val="009B6F95"/>
    <w:rsid w:val="009B711D"/>
    <w:rsid w:val="009C00DC"/>
    <w:rsid w:val="009C06DA"/>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641"/>
    <w:rsid w:val="009D184C"/>
    <w:rsid w:val="009D2F13"/>
    <w:rsid w:val="009D2F4F"/>
    <w:rsid w:val="009D4CCE"/>
    <w:rsid w:val="009D5909"/>
    <w:rsid w:val="009D5D9E"/>
    <w:rsid w:val="009D62CF"/>
    <w:rsid w:val="009D7294"/>
    <w:rsid w:val="009D73D9"/>
    <w:rsid w:val="009D779F"/>
    <w:rsid w:val="009E064A"/>
    <w:rsid w:val="009E1FFB"/>
    <w:rsid w:val="009E20B7"/>
    <w:rsid w:val="009E2403"/>
    <w:rsid w:val="009E3E43"/>
    <w:rsid w:val="009E43D5"/>
    <w:rsid w:val="009E46B6"/>
    <w:rsid w:val="009E46BC"/>
    <w:rsid w:val="009E4AC2"/>
    <w:rsid w:val="009E4CDE"/>
    <w:rsid w:val="009E61A9"/>
    <w:rsid w:val="009E6E3B"/>
    <w:rsid w:val="009F0A4E"/>
    <w:rsid w:val="009F15CF"/>
    <w:rsid w:val="009F18CF"/>
    <w:rsid w:val="009F3379"/>
    <w:rsid w:val="009F474E"/>
    <w:rsid w:val="009F4E56"/>
    <w:rsid w:val="009F4FBE"/>
    <w:rsid w:val="009F5AAD"/>
    <w:rsid w:val="009F5D87"/>
    <w:rsid w:val="009F639D"/>
    <w:rsid w:val="009F644C"/>
    <w:rsid w:val="009F7959"/>
    <w:rsid w:val="009F7C63"/>
    <w:rsid w:val="009F7D62"/>
    <w:rsid w:val="009F7F79"/>
    <w:rsid w:val="00A000BE"/>
    <w:rsid w:val="00A000F5"/>
    <w:rsid w:val="00A00765"/>
    <w:rsid w:val="00A01B3A"/>
    <w:rsid w:val="00A0216C"/>
    <w:rsid w:val="00A021C2"/>
    <w:rsid w:val="00A02524"/>
    <w:rsid w:val="00A03422"/>
    <w:rsid w:val="00A03B2D"/>
    <w:rsid w:val="00A0430F"/>
    <w:rsid w:val="00A0494F"/>
    <w:rsid w:val="00A04ACA"/>
    <w:rsid w:val="00A065A2"/>
    <w:rsid w:val="00A06AC2"/>
    <w:rsid w:val="00A06CBB"/>
    <w:rsid w:val="00A07E54"/>
    <w:rsid w:val="00A109FD"/>
    <w:rsid w:val="00A10FCA"/>
    <w:rsid w:val="00A113C1"/>
    <w:rsid w:val="00A123DD"/>
    <w:rsid w:val="00A130D3"/>
    <w:rsid w:val="00A13EAF"/>
    <w:rsid w:val="00A147C9"/>
    <w:rsid w:val="00A14833"/>
    <w:rsid w:val="00A14CBB"/>
    <w:rsid w:val="00A176D5"/>
    <w:rsid w:val="00A215B6"/>
    <w:rsid w:val="00A23B71"/>
    <w:rsid w:val="00A2480E"/>
    <w:rsid w:val="00A24EBE"/>
    <w:rsid w:val="00A24FBA"/>
    <w:rsid w:val="00A25168"/>
    <w:rsid w:val="00A25311"/>
    <w:rsid w:val="00A2534E"/>
    <w:rsid w:val="00A25751"/>
    <w:rsid w:val="00A26794"/>
    <w:rsid w:val="00A26F11"/>
    <w:rsid w:val="00A27446"/>
    <w:rsid w:val="00A27846"/>
    <w:rsid w:val="00A30644"/>
    <w:rsid w:val="00A30977"/>
    <w:rsid w:val="00A30DEC"/>
    <w:rsid w:val="00A3113F"/>
    <w:rsid w:val="00A311DE"/>
    <w:rsid w:val="00A31436"/>
    <w:rsid w:val="00A322CD"/>
    <w:rsid w:val="00A32BE9"/>
    <w:rsid w:val="00A32C66"/>
    <w:rsid w:val="00A32DFF"/>
    <w:rsid w:val="00A33366"/>
    <w:rsid w:val="00A33684"/>
    <w:rsid w:val="00A343F4"/>
    <w:rsid w:val="00A34E15"/>
    <w:rsid w:val="00A351CC"/>
    <w:rsid w:val="00A3699B"/>
    <w:rsid w:val="00A36D58"/>
    <w:rsid w:val="00A37503"/>
    <w:rsid w:val="00A41AC1"/>
    <w:rsid w:val="00A41CA4"/>
    <w:rsid w:val="00A42B33"/>
    <w:rsid w:val="00A42FE7"/>
    <w:rsid w:val="00A43140"/>
    <w:rsid w:val="00A4394E"/>
    <w:rsid w:val="00A43C02"/>
    <w:rsid w:val="00A44166"/>
    <w:rsid w:val="00A44C01"/>
    <w:rsid w:val="00A44C4F"/>
    <w:rsid w:val="00A45433"/>
    <w:rsid w:val="00A4580A"/>
    <w:rsid w:val="00A4599F"/>
    <w:rsid w:val="00A459C1"/>
    <w:rsid w:val="00A4619E"/>
    <w:rsid w:val="00A466F1"/>
    <w:rsid w:val="00A478DF"/>
    <w:rsid w:val="00A47A85"/>
    <w:rsid w:val="00A507A9"/>
    <w:rsid w:val="00A50B3E"/>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180D"/>
    <w:rsid w:val="00A61F83"/>
    <w:rsid w:val="00A62C51"/>
    <w:rsid w:val="00A6305D"/>
    <w:rsid w:val="00A637A9"/>
    <w:rsid w:val="00A63C55"/>
    <w:rsid w:val="00A63C9A"/>
    <w:rsid w:val="00A64641"/>
    <w:rsid w:val="00A646E1"/>
    <w:rsid w:val="00A649F1"/>
    <w:rsid w:val="00A6570E"/>
    <w:rsid w:val="00A65A55"/>
    <w:rsid w:val="00A65B5C"/>
    <w:rsid w:val="00A65CD9"/>
    <w:rsid w:val="00A6625B"/>
    <w:rsid w:val="00A67567"/>
    <w:rsid w:val="00A70D62"/>
    <w:rsid w:val="00A70DC3"/>
    <w:rsid w:val="00A71BA0"/>
    <w:rsid w:val="00A728AD"/>
    <w:rsid w:val="00A73BF7"/>
    <w:rsid w:val="00A740BD"/>
    <w:rsid w:val="00A744AD"/>
    <w:rsid w:val="00A747AC"/>
    <w:rsid w:val="00A74B22"/>
    <w:rsid w:val="00A74B37"/>
    <w:rsid w:val="00A75114"/>
    <w:rsid w:val="00A75148"/>
    <w:rsid w:val="00A76F66"/>
    <w:rsid w:val="00A77900"/>
    <w:rsid w:val="00A8071F"/>
    <w:rsid w:val="00A80C02"/>
    <w:rsid w:val="00A81620"/>
    <w:rsid w:val="00A81AA2"/>
    <w:rsid w:val="00A81FB7"/>
    <w:rsid w:val="00A82267"/>
    <w:rsid w:val="00A8284B"/>
    <w:rsid w:val="00A829C4"/>
    <w:rsid w:val="00A82A79"/>
    <w:rsid w:val="00A82BCF"/>
    <w:rsid w:val="00A83F3F"/>
    <w:rsid w:val="00A84687"/>
    <w:rsid w:val="00A85B25"/>
    <w:rsid w:val="00A865DA"/>
    <w:rsid w:val="00A8779A"/>
    <w:rsid w:val="00A909E7"/>
    <w:rsid w:val="00A90AF8"/>
    <w:rsid w:val="00A91483"/>
    <w:rsid w:val="00A92611"/>
    <w:rsid w:val="00A934E0"/>
    <w:rsid w:val="00A940CF"/>
    <w:rsid w:val="00A94866"/>
    <w:rsid w:val="00A9488B"/>
    <w:rsid w:val="00A96518"/>
    <w:rsid w:val="00A96630"/>
    <w:rsid w:val="00A97192"/>
    <w:rsid w:val="00A97EDD"/>
    <w:rsid w:val="00A97EF0"/>
    <w:rsid w:val="00AA0DC1"/>
    <w:rsid w:val="00AA1198"/>
    <w:rsid w:val="00AA1D7C"/>
    <w:rsid w:val="00AA230A"/>
    <w:rsid w:val="00AA23FB"/>
    <w:rsid w:val="00AA2718"/>
    <w:rsid w:val="00AA29DF"/>
    <w:rsid w:val="00AA2A14"/>
    <w:rsid w:val="00AA362E"/>
    <w:rsid w:val="00AA4CE6"/>
    <w:rsid w:val="00AA52E1"/>
    <w:rsid w:val="00AA62D6"/>
    <w:rsid w:val="00AA66DF"/>
    <w:rsid w:val="00AA6796"/>
    <w:rsid w:val="00AA78B2"/>
    <w:rsid w:val="00AA796B"/>
    <w:rsid w:val="00AA7C0D"/>
    <w:rsid w:val="00AA7DD1"/>
    <w:rsid w:val="00AB1754"/>
    <w:rsid w:val="00AB2DB9"/>
    <w:rsid w:val="00AB2E78"/>
    <w:rsid w:val="00AB2FA0"/>
    <w:rsid w:val="00AB36D7"/>
    <w:rsid w:val="00AB3B35"/>
    <w:rsid w:val="00AB3B5E"/>
    <w:rsid w:val="00AB3EA4"/>
    <w:rsid w:val="00AB5541"/>
    <w:rsid w:val="00AB5657"/>
    <w:rsid w:val="00AB58B2"/>
    <w:rsid w:val="00AB5FFA"/>
    <w:rsid w:val="00AB6922"/>
    <w:rsid w:val="00AB69B0"/>
    <w:rsid w:val="00AB6F33"/>
    <w:rsid w:val="00AB7367"/>
    <w:rsid w:val="00AB7458"/>
    <w:rsid w:val="00AB7730"/>
    <w:rsid w:val="00AC086D"/>
    <w:rsid w:val="00AC1757"/>
    <w:rsid w:val="00AC2788"/>
    <w:rsid w:val="00AC2801"/>
    <w:rsid w:val="00AC2A50"/>
    <w:rsid w:val="00AC2A6E"/>
    <w:rsid w:val="00AC2AD3"/>
    <w:rsid w:val="00AC32A3"/>
    <w:rsid w:val="00AC4934"/>
    <w:rsid w:val="00AC69AA"/>
    <w:rsid w:val="00AC6CCC"/>
    <w:rsid w:val="00AC6F14"/>
    <w:rsid w:val="00AC7575"/>
    <w:rsid w:val="00AC78C7"/>
    <w:rsid w:val="00AC7C29"/>
    <w:rsid w:val="00AD0431"/>
    <w:rsid w:val="00AD0911"/>
    <w:rsid w:val="00AD0F22"/>
    <w:rsid w:val="00AD16FA"/>
    <w:rsid w:val="00AD1B88"/>
    <w:rsid w:val="00AD2428"/>
    <w:rsid w:val="00AD3648"/>
    <w:rsid w:val="00AD3951"/>
    <w:rsid w:val="00AD3DCD"/>
    <w:rsid w:val="00AD4055"/>
    <w:rsid w:val="00AD41BF"/>
    <w:rsid w:val="00AD5069"/>
    <w:rsid w:val="00AD51F7"/>
    <w:rsid w:val="00AD52DD"/>
    <w:rsid w:val="00AD56F4"/>
    <w:rsid w:val="00AD57B1"/>
    <w:rsid w:val="00AD5DD1"/>
    <w:rsid w:val="00AD6119"/>
    <w:rsid w:val="00AD65AB"/>
    <w:rsid w:val="00AD6A9B"/>
    <w:rsid w:val="00AD7D83"/>
    <w:rsid w:val="00AE0521"/>
    <w:rsid w:val="00AE1244"/>
    <w:rsid w:val="00AE1C5F"/>
    <w:rsid w:val="00AE20B9"/>
    <w:rsid w:val="00AE2B70"/>
    <w:rsid w:val="00AE342A"/>
    <w:rsid w:val="00AE3439"/>
    <w:rsid w:val="00AE422D"/>
    <w:rsid w:val="00AE55E5"/>
    <w:rsid w:val="00AE6031"/>
    <w:rsid w:val="00AE60D1"/>
    <w:rsid w:val="00AE6BCB"/>
    <w:rsid w:val="00AE7624"/>
    <w:rsid w:val="00AE7663"/>
    <w:rsid w:val="00AF0AB7"/>
    <w:rsid w:val="00AF0F4B"/>
    <w:rsid w:val="00AF176A"/>
    <w:rsid w:val="00AF1844"/>
    <w:rsid w:val="00AF2399"/>
    <w:rsid w:val="00AF24D0"/>
    <w:rsid w:val="00AF2695"/>
    <w:rsid w:val="00AF2BB5"/>
    <w:rsid w:val="00AF35C6"/>
    <w:rsid w:val="00AF42F9"/>
    <w:rsid w:val="00AF4EF5"/>
    <w:rsid w:val="00AF5CF4"/>
    <w:rsid w:val="00AF6074"/>
    <w:rsid w:val="00AF62E6"/>
    <w:rsid w:val="00AF6844"/>
    <w:rsid w:val="00AF76C1"/>
    <w:rsid w:val="00AF7FB3"/>
    <w:rsid w:val="00B004F2"/>
    <w:rsid w:val="00B00C12"/>
    <w:rsid w:val="00B012CF"/>
    <w:rsid w:val="00B015FC"/>
    <w:rsid w:val="00B01A92"/>
    <w:rsid w:val="00B01C30"/>
    <w:rsid w:val="00B01DED"/>
    <w:rsid w:val="00B03CE0"/>
    <w:rsid w:val="00B05A03"/>
    <w:rsid w:val="00B07665"/>
    <w:rsid w:val="00B1096B"/>
    <w:rsid w:val="00B1123C"/>
    <w:rsid w:val="00B123E4"/>
    <w:rsid w:val="00B12512"/>
    <w:rsid w:val="00B12BF6"/>
    <w:rsid w:val="00B14544"/>
    <w:rsid w:val="00B149EA"/>
    <w:rsid w:val="00B157D6"/>
    <w:rsid w:val="00B16562"/>
    <w:rsid w:val="00B166BC"/>
    <w:rsid w:val="00B16A8C"/>
    <w:rsid w:val="00B17053"/>
    <w:rsid w:val="00B176FD"/>
    <w:rsid w:val="00B17DBA"/>
    <w:rsid w:val="00B203BE"/>
    <w:rsid w:val="00B2069D"/>
    <w:rsid w:val="00B20C0D"/>
    <w:rsid w:val="00B210DB"/>
    <w:rsid w:val="00B2125E"/>
    <w:rsid w:val="00B21AC5"/>
    <w:rsid w:val="00B21EFA"/>
    <w:rsid w:val="00B2239D"/>
    <w:rsid w:val="00B22538"/>
    <w:rsid w:val="00B23587"/>
    <w:rsid w:val="00B235A3"/>
    <w:rsid w:val="00B24214"/>
    <w:rsid w:val="00B2459A"/>
    <w:rsid w:val="00B24708"/>
    <w:rsid w:val="00B24D95"/>
    <w:rsid w:val="00B252D4"/>
    <w:rsid w:val="00B27D89"/>
    <w:rsid w:val="00B30554"/>
    <w:rsid w:val="00B3055F"/>
    <w:rsid w:val="00B3068F"/>
    <w:rsid w:val="00B30AC8"/>
    <w:rsid w:val="00B31908"/>
    <w:rsid w:val="00B3198F"/>
    <w:rsid w:val="00B31D5E"/>
    <w:rsid w:val="00B3233B"/>
    <w:rsid w:val="00B3287D"/>
    <w:rsid w:val="00B33394"/>
    <w:rsid w:val="00B33871"/>
    <w:rsid w:val="00B33EAC"/>
    <w:rsid w:val="00B3485F"/>
    <w:rsid w:val="00B34FE6"/>
    <w:rsid w:val="00B3551C"/>
    <w:rsid w:val="00B3570F"/>
    <w:rsid w:val="00B359A7"/>
    <w:rsid w:val="00B35FC1"/>
    <w:rsid w:val="00B368D9"/>
    <w:rsid w:val="00B3699E"/>
    <w:rsid w:val="00B37854"/>
    <w:rsid w:val="00B40021"/>
    <w:rsid w:val="00B4080D"/>
    <w:rsid w:val="00B40DCB"/>
    <w:rsid w:val="00B411DB"/>
    <w:rsid w:val="00B413C6"/>
    <w:rsid w:val="00B41C66"/>
    <w:rsid w:val="00B41DAC"/>
    <w:rsid w:val="00B43A30"/>
    <w:rsid w:val="00B44939"/>
    <w:rsid w:val="00B4694C"/>
    <w:rsid w:val="00B4698A"/>
    <w:rsid w:val="00B46BD1"/>
    <w:rsid w:val="00B47415"/>
    <w:rsid w:val="00B47535"/>
    <w:rsid w:val="00B477F1"/>
    <w:rsid w:val="00B47C05"/>
    <w:rsid w:val="00B50760"/>
    <w:rsid w:val="00B5221E"/>
    <w:rsid w:val="00B522AC"/>
    <w:rsid w:val="00B52729"/>
    <w:rsid w:val="00B5429E"/>
    <w:rsid w:val="00B54910"/>
    <w:rsid w:val="00B54C37"/>
    <w:rsid w:val="00B54DAB"/>
    <w:rsid w:val="00B5521E"/>
    <w:rsid w:val="00B55A65"/>
    <w:rsid w:val="00B56D81"/>
    <w:rsid w:val="00B57190"/>
    <w:rsid w:val="00B5776D"/>
    <w:rsid w:val="00B600AE"/>
    <w:rsid w:val="00B606C9"/>
    <w:rsid w:val="00B60CB8"/>
    <w:rsid w:val="00B61F68"/>
    <w:rsid w:val="00B6279F"/>
    <w:rsid w:val="00B62973"/>
    <w:rsid w:val="00B62C56"/>
    <w:rsid w:val="00B62D48"/>
    <w:rsid w:val="00B63824"/>
    <w:rsid w:val="00B6522C"/>
    <w:rsid w:val="00B66078"/>
    <w:rsid w:val="00B669F2"/>
    <w:rsid w:val="00B70104"/>
    <w:rsid w:val="00B712C7"/>
    <w:rsid w:val="00B71986"/>
    <w:rsid w:val="00B71B06"/>
    <w:rsid w:val="00B72BAC"/>
    <w:rsid w:val="00B73FDC"/>
    <w:rsid w:val="00B741D0"/>
    <w:rsid w:val="00B7494D"/>
    <w:rsid w:val="00B7560A"/>
    <w:rsid w:val="00B75AF1"/>
    <w:rsid w:val="00B7632D"/>
    <w:rsid w:val="00B76501"/>
    <w:rsid w:val="00B76FA2"/>
    <w:rsid w:val="00B772DE"/>
    <w:rsid w:val="00B77C6A"/>
    <w:rsid w:val="00B80303"/>
    <w:rsid w:val="00B809E3"/>
    <w:rsid w:val="00B80C4E"/>
    <w:rsid w:val="00B81936"/>
    <w:rsid w:val="00B81E4A"/>
    <w:rsid w:val="00B83109"/>
    <w:rsid w:val="00B83161"/>
    <w:rsid w:val="00B8383C"/>
    <w:rsid w:val="00B83AF3"/>
    <w:rsid w:val="00B84D7D"/>
    <w:rsid w:val="00B852B7"/>
    <w:rsid w:val="00B854E5"/>
    <w:rsid w:val="00B85D0A"/>
    <w:rsid w:val="00B85D18"/>
    <w:rsid w:val="00B8671F"/>
    <w:rsid w:val="00B86CBC"/>
    <w:rsid w:val="00B87FE9"/>
    <w:rsid w:val="00B90F42"/>
    <w:rsid w:val="00B9137D"/>
    <w:rsid w:val="00B91FB8"/>
    <w:rsid w:val="00B9241A"/>
    <w:rsid w:val="00B937E7"/>
    <w:rsid w:val="00B93A46"/>
    <w:rsid w:val="00B946B2"/>
    <w:rsid w:val="00B95A24"/>
    <w:rsid w:val="00B9652B"/>
    <w:rsid w:val="00B96756"/>
    <w:rsid w:val="00B96A6C"/>
    <w:rsid w:val="00B970B0"/>
    <w:rsid w:val="00B97897"/>
    <w:rsid w:val="00B97D87"/>
    <w:rsid w:val="00BA05C9"/>
    <w:rsid w:val="00BA080B"/>
    <w:rsid w:val="00BA0A4F"/>
    <w:rsid w:val="00BA0F66"/>
    <w:rsid w:val="00BA1311"/>
    <w:rsid w:val="00BA1D8F"/>
    <w:rsid w:val="00BA2451"/>
    <w:rsid w:val="00BA31F7"/>
    <w:rsid w:val="00BA341F"/>
    <w:rsid w:val="00BA38A5"/>
    <w:rsid w:val="00BA3D88"/>
    <w:rsid w:val="00BA4696"/>
    <w:rsid w:val="00BA4ACB"/>
    <w:rsid w:val="00BA4D96"/>
    <w:rsid w:val="00BA5539"/>
    <w:rsid w:val="00BA5C6D"/>
    <w:rsid w:val="00BA5D95"/>
    <w:rsid w:val="00BA69FA"/>
    <w:rsid w:val="00BA733E"/>
    <w:rsid w:val="00BA74D7"/>
    <w:rsid w:val="00BA7999"/>
    <w:rsid w:val="00BB0436"/>
    <w:rsid w:val="00BB0514"/>
    <w:rsid w:val="00BB174C"/>
    <w:rsid w:val="00BB1ED5"/>
    <w:rsid w:val="00BB2F46"/>
    <w:rsid w:val="00BB3A65"/>
    <w:rsid w:val="00BB3B0E"/>
    <w:rsid w:val="00BB410E"/>
    <w:rsid w:val="00BB45B4"/>
    <w:rsid w:val="00BB45DF"/>
    <w:rsid w:val="00BB4A57"/>
    <w:rsid w:val="00BB4BF5"/>
    <w:rsid w:val="00BB4FB3"/>
    <w:rsid w:val="00BB5270"/>
    <w:rsid w:val="00BB536B"/>
    <w:rsid w:val="00BB54F0"/>
    <w:rsid w:val="00BB65DB"/>
    <w:rsid w:val="00BB6B79"/>
    <w:rsid w:val="00BB7D63"/>
    <w:rsid w:val="00BC0EC9"/>
    <w:rsid w:val="00BC1792"/>
    <w:rsid w:val="00BC1CD4"/>
    <w:rsid w:val="00BC1DBB"/>
    <w:rsid w:val="00BC22EF"/>
    <w:rsid w:val="00BC2907"/>
    <w:rsid w:val="00BC2E44"/>
    <w:rsid w:val="00BC2E6B"/>
    <w:rsid w:val="00BC3440"/>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584D"/>
    <w:rsid w:val="00BD6055"/>
    <w:rsid w:val="00BD65B2"/>
    <w:rsid w:val="00BD7C43"/>
    <w:rsid w:val="00BE0587"/>
    <w:rsid w:val="00BE180E"/>
    <w:rsid w:val="00BE1858"/>
    <w:rsid w:val="00BE1B94"/>
    <w:rsid w:val="00BE2540"/>
    <w:rsid w:val="00BE2699"/>
    <w:rsid w:val="00BE3B73"/>
    <w:rsid w:val="00BE3C0E"/>
    <w:rsid w:val="00BE598F"/>
    <w:rsid w:val="00BE7C72"/>
    <w:rsid w:val="00BF073D"/>
    <w:rsid w:val="00BF109A"/>
    <w:rsid w:val="00BF129F"/>
    <w:rsid w:val="00BF1959"/>
    <w:rsid w:val="00BF22F5"/>
    <w:rsid w:val="00BF2B58"/>
    <w:rsid w:val="00BF4594"/>
    <w:rsid w:val="00BF49AE"/>
    <w:rsid w:val="00BF5AEB"/>
    <w:rsid w:val="00BF6ABE"/>
    <w:rsid w:val="00BF6BED"/>
    <w:rsid w:val="00BF6C92"/>
    <w:rsid w:val="00BF73B5"/>
    <w:rsid w:val="00BF780E"/>
    <w:rsid w:val="00C00F86"/>
    <w:rsid w:val="00C01740"/>
    <w:rsid w:val="00C0177E"/>
    <w:rsid w:val="00C01B4A"/>
    <w:rsid w:val="00C02B55"/>
    <w:rsid w:val="00C03EB7"/>
    <w:rsid w:val="00C04406"/>
    <w:rsid w:val="00C0495E"/>
    <w:rsid w:val="00C04FFE"/>
    <w:rsid w:val="00C0533D"/>
    <w:rsid w:val="00C06CA3"/>
    <w:rsid w:val="00C06F50"/>
    <w:rsid w:val="00C07161"/>
    <w:rsid w:val="00C075EF"/>
    <w:rsid w:val="00C07985"/>
    <w:rsid w:val="00C07B07"/>
    <w:rsid w:val="00C10509"/>
    <w:rsid w:val="00C110BE"/>
    <w:rsid w:val="00C114E1"/>
    <w:rsid w:val="00C1157A"/>
    <w:rsid w:val="00C11848"/>
    <w:rsid w:val="00C11B4C"/>
    <w:rsid w:val="00C11BF4"/>
    <w:rsid w:val="00C122CF"/>
    <w:rsid w:val="00C1268D"/>
    <w:rsid w:val="00C13065"/>
    <w:rsid w:val="00C137BA"/>
    <w:rsid w:val="00C139E0"/>
    <w:rsid w:val="00C13A2E"/>
    <w:rsid w:val="00C13AA7"/>
    <w:rsid w:val="00C13D69"/>
    <w:rsid w:val="00C13F9C"/>
    <w:rsid w:val="00C1441F"/>
    <w:rsid w:val="00C1458E"/>
    <w:rsid w:val="00C147E1"/>
    <w:rsid w:val="00C158E9"/>
    <w:rsid w:val="00C160A1"/>
    <w:rsid w:val="00C16987"/>
    <w:rsid w:val="00C16D04"/>
    <w:rsid w:val="00C171EA"/>
    <w:rsid w:val="00C179C4"/>
    <w:rsid w:val="00C2030F"/>
    <w:rsid w:val="00C20A2A"/>
    <w:rsid w:val="00C20A77"/>
    <w:rsid w:val="00C20E68"/>
    <w:rsid w:val="00C21132"/>
    <w:rsid w:val="00C21A30"/>
    <w:rsid w:val="00C22323"/>
    <w:rsid w:val="00C22DB0"/>
    <w:rsid w:val="00C23DFD"/>
    <w:rsid w:val="00C254E5"/>
    <w:rsid w:val="00C25FC8"/>
    <w:rsid w:val="00C26588"/>
    <w:rsid w:val="00C265EA"/>
    <w:rsid w:val="00C271D1"/>
    <w:rsid w:val="00C3061F"/>
    <w:rsid w:val="00C31457"/>
    <w:rsid w:val="00C31BFE"/>
    <w:rsid w:val="00C32030"/>
    <w:rsid w:val="00C327B5"/>
    <w:rsid w:val="00C32E53"/>
    <w:rsid w:val="00C338F5"/>
    <w:rsid w:val="00C33DBC"/>
    <w:rsid w:val="00C34BAF"/>
    <w:rsid w:val="00C35066"/>
    <w:rsid w:val="00C3528A"/>
    <w:rsid w:val="00C357D8"/>
    <w:rsid w:val="00C373EA"/>
    <w:rsid w:val="00C37C99"/>
    <w:rsid w:val="00C37CB5"/>
    <w:rsid w:val="00C37E50"/>
    <w:rsid w:val="00C4123B"/>
    <w:rsid w:val="00C42A0E"/>
    <w:rsid w:val="00C438F5"/>
    <w:rsid w:val="00C447D2"/>
    <w:rsid w:val="00C44AAD"/>
    <w:rsid w:val="00C46663"/>
    <w:rsid w:val="00C468E9"/>
    <w:rsid w:val="00C47599"/>
    <w:rsid w:val="00C476FC"/>
    <w:rsid w:val="00C47CE7"/>
    <w:rsid w:val="00C504F9"/>
    <w:rsid w:val="00C50B8F"/>
    <w:rsid w:val="00C515B6"/>
    <w:rsid w:val="00C52086"/>
    <w:rsid w:val="00C52854"/>
    <w:rsid w:val="00C52A24"/>
    <w:rsid w:val="00C544C8"/>
    <w:rsid w:val="00C54574"/>
    <w:rsid w:val="00C56765"/>
    <w:rsid w:val="00C5753C"/>
    <w:rsid w:val="00C57816"/>
    <w:rsid w:val="00C60147"/>
    <w:rsid w:val="00C605A8"/>
    <w:rsid w:val="00C61071"/>
    <w:rsid w:val="00C612C5"/>
    <w:rsid w:val="00C61989"/>
    <w:rsid w:val="00C619A2"/>
    <w:rsid w:val="00C62047"/>
    <w:rsid w:val="00C62355"/>
    <w:rsid w:val="00C62D98"/>
    <w:rsid w:val="00C6399F"/>
    <w:rsid w:val="00C63E24"/>
    <w:rsid w:val="00C643C7"/>
    <w:rsid w:val="00C6497D"/>
    <w:rsid w:val="00C64A65"/>
    <w:rsid w:val="00C64D23"/>
    <w:rsid w:val="00C654DD"/>
    <w:rsid w:val="00C65A50"/>
    <w:rsid w:val="00C665FD"/>
    <w:rsid w:val="00C66E3C"/>
    <w:rsid w:val="00C671FD"/>
    <w:rsid w:val="00C67553"/>
    <w:rsid w:val="00C67DBA"/>
    <w:rsid w:val="00C67E20"/>
    <w:rsid w:val="00C70F76"/>
    <w:rsid w:val="00C714A2"/>
    <w:rsid w:val="00C725E4"/>
    <w:rsid w:val="00C727CF"/>
    <w:rsid w:val="00C72D44"/>
    <w:rsid w:val="00C7362C"/>
    <w:rsid w:val="00C73A33"/>
    <w:rsid w:val="00C75E83"/>
    <w:rsid w:val="00C7662C"/>
    <w:rsid w:val="00C7706C"/>
    <w:rsid w:val="00C77938"/>
    <w:rsid w:val="00C77CAE"/>
    <w:rsid w:val="00C800CB"/>
    <w:rsid w:val="00C80574"/>
    <w:rsid w:val="00C80AA4"/>
    <w:rsid w:val="00C8106D"/>
    <w:rsid w:val="00C822DC"/>
    <w:rsid w:val="00C83859"/>
    <w:rsid w:val="00C83FE2"/>
    <w:rsid w:val="00C84058"/>
    <w:rsid w:val="00C840C6"/>
    <w:rsid w:val="00C84434"/>
    <w:rsid w:val="00C84604"/>
    <w:rsid w:val="00C8502B"/>
    <w:rsid w:val="00C85777"/>
    <w:rsid w:val="00C85E3F"/>
    <w:rsid w:val="00C86519"/>
    <w:rsid w:val="00C865A4"/>
    <w:rsid w:val="00C87941"/>
    <w:rsid w:val="00C87AB8"/>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11E8"/>
    <w:rsid w:val="00CA1743"/>
    <w:rsid w:val="00CA237E"/>
    <w:rsid w:val="00CA42C1"/>
    <w:rsid w:val="00CA47CB"/>
    <w:rsid w:val="00CA5166"/>
    <w:rsid w:val="00CA77FA"/>
    <w:rsid w:val="00CB0A2D"/>
    <w:rsid w:val="00CB1979"/>
    <w:rsid w:val="00CB1BFC"/>
    <w:rsid w:val="00CB1C73"/>
    <w:rsid w:val="00CB21ED"/>
    <w:rsid w:val="00CB3C1E"/>
    <w:rsid w:val="00CB3E24"/>
    <w:rsid w:val="00CB46BF"/>
    <w:rsid w:val="00CB55B3"/>
    <w:rsid w:val="00CB5660"/>
    <w:rsid w:val="00CB5945"/>
    <w:rsid w:val="00CB5C1D"/>
    <w:rsid w:val="00CB5CA0"/>
    <w:rsid w:val="00CB5FF7"/>
    <w:rsid w:val="00CB607B"/>
    <w:rsid w:val="00CB6B3C"/>
    <w:rsid w:val="00CB70A1"/>
    <w:rsid w:val="00CB7156"/>
    <w:rsid w:val="00CB748D"/>
    <w:rsid w:val="00CC045F"/>
    <w:rsid w:val="00CC0E42"/>
    <w:rsid w:val="00CC0E46"/>
    <w:rsid w:val="00CC1BF5"/>
    <w:rsid w:val="00CC1E27"/>
    <w:rsid w:val="00CC3925"/>
    <w:rsid w:val="00CC45EE"/>
    <w:rsid w:val="00CC4E78"/>
    <w:rsid w:val="00CC4E94"/>
    <w:rsid w:val="00CC4EEC"/>
    <w:rsid w:val="00CC4F9F"/>
    <w:rsid w:val="00CC565E"/>
    <w:rsid w:val="00CC718A"/>
    <w:rsid w:val="00CC7433"/>
    <w:rsid w:val="00CC7BF3"/>
    <w:rsid w:val="00CC7C6B"/>
    <w:rsid w:val="00CD03A8"/>
    <w:rsid w:val="00CD03AD"/>
    <w:rsid w:val="00CD1769"/>
    <w:rsid w:val="00CD2536"/>
    <w:rsid w:val="00CD28BB"/>
    <w:rsid w:val="00CD2D93"/>
    <w:rsid w:val="00CD41CC"/>
    <w:rsid w:val="00CD46EA"/>
    <w:rsid w:val="00CD4A66"/>
    <w:rsid w:val="00CD5A4E"/>
    <w:rsid w:val="00CD5F1C"/>
    <w:rsid w:val="00CD6F81"/>
    <w:rsid w:val="00CD73FF"/>
    <w:rsid w:val="00CE07F5"/>
    <w:rsid w:val="00CE0A3E"/>
    <w:rsid w:val="00CE1414"/>
    <w:rsid w:val="00CE1F13"/>
    <w:rsid w:val="00CE2489"/>
    <w:rsid w:val="00CE275A"/>
    <w:rsid w:val="00CE28F2"/>
    <w:rsid w:val="00CE2A25"/>
    <w:rsid w:val="00CE3247"/>
    <w:rsid w:val="00CE399B"/>
    <w:rsid w:val="00CE3BB2"/>
    <w:rsid w:val="00CE498D"/>
    <w:rsid w:val="00CE540C"/>
    <w:rsid w:val="00CE58BC"/>
    <w:rsid w:val="00CE5A18"/>
    <w:rsid w:val="00CE6713"/>
    <w:rsid w:val="00CE7209"/>
    <w:rsid w:val="00CE75F2"/>
    <w:rsid w:val="00CE7939"/>
    <w:rsid w:val="00CE7FDF"/>
    <w:rsid w:val="00CF06D5"/>
    <w:rsid w:val="00CF06DE"/>
    <w:rsid w:val="00CF0E17"/>
    <w:rsid w:val="00CF14EB"/>
    <w:rsid w:val="00CF1D58"/>
    <w:rsid w:val="00CF1F79"/>
    <w:rsid w:val="00CF2677"/>
    <w:rsid w:val="00CF2C9F"/>
    <w:rsid w:val="00CF2CB6"/>
    <w:rsid w:val="00CF2FC3"/>
    <w:rsid w:val="00CF6389"/>
    <w:rsid w:val="00CF63E5"/>
    <w:rsid w:val="00CF66FF"/>
    <w:rsid w:val="00CF705D"/>
    <w:rsid w:val="00CF7B33"/>
    <w:rsid w:val="00D00392"/>
    <w:rsid w:val="00D00B14"/>
    <w:rsid w:val="00D021AA"/>
    <w:rsid w:val="00D02587"/>
    <w:rsid w:val="00D0274C"/>
    <w:rsid w:val="00D029A4"/>
    <w:rsid w:val="00D02B3D"/>
    <w:rsid w:val="00D03CCF"/>
    <w:rsid w:val="00D03F7E"/>
    <w:rsid w:val="00D04642"/>
    <w:rsid w:val="00D05014"/>
    <w:rsid w:val="00D05666"/>
    <w:rsid w:val="00D06478"/>
    <w:rsid w:val="00D068C1"/>
    <w:rsid w:val="00D07AEB"/>
    <w:rsid w:val="00D10344"/>
    <w:rsid w:val="00D10723"/>
    <w:rsid w:val="00D10ED2"/>
    <w:rsid w:val="00D10FA6"/>
    <w:rsid w:val="00D11917"/>
    <w:rsid w:val="00D134FE"/>
    <w:rsid w:val="00D137B6"/>
    <w:rsid w:val="00D1501C"/>
    <w:rsid w:val="00D1581F"/>
    <w:rsid w:val="00D159D2"/>
    <w:rsid w:val="00D1609F"/>
    <w:rsid w:val="00D17945"/>
    <w:rsid w:val="00D17972"/>
    <w:rsid w:val="00D202BA"/>
    <w:rsid w:val="00D20589"/>
    <w:rsid w:val="00D20B5F"/>
    <w:rsid w:val="00D22226"/>
    <w:rsid w:val="00D232F1"/>
    <w:rsid w:val="00D247A7"/>
    <w:rsid w:val="00D24970"/>
    <w:rsid w:val="00D24EF8"/>
    <w:rsid w:val="00D25088"/>
    <w:rsid w:val="00D25782"/>
    <w:rsid w:val="00D27F02"/>
    <w:rsid w:val="00D304B1"/>
    <w:rsid w:val="00D311C5"/>
    <w:rsid w:val="00D31692"/>
    <w:rsid w:val="00D32314"/>
    <w:rsid w:val="00D324CF"/>
    <w:rsid w:val="00D325C1"/>
    <w:rsid w:val="00D331C2"/>
    <w:rsid w:val="00D33F7A"/>
    <w:rsid w:val="00D3495E"/>
    <w:rsid w:val="00D354EB"/>
    <w:rsid w:val="00D37664"/>
    <w:rsid w:val="00D4094C"/>
    <w:rsid w:val="00D40BD6"/>
    <w:rsid w:val="00D40E98"/>
    <w:rsid w:val="00D41091"/>
    <w:rsid w:val="00D4126D"/>
    <w:rsid w:val="00D4135C"/>
    <w:rsid w:val="00D41480"/>
    <w:rsid w:val="00D41BC8"/>
    <w:rsid w:val="00D41D77"/>
    <w:rsid w:val="00D42637"/>
    <w:rsid w:val="00D43195"/>
    <w:rsid w:val="00D434C3"/>
    <w:rsid w:val="00D43E2A"/>
    <w:rsid w:val="00D4468E"/>
    <w:rsid w:val="00D45631"/>
    <w:rsid w:val="00D456B0"/>
    <w:rsid w:val="00D45A95"/>
    <w:rsid w:val="00D45B9E"/>
    <w:rsid w:val="00D45F21"/>
    <w:rsid w:val="00D4630D"/>
    <w:rsid w:val="00D464BD"/>
    <w:rsid w:val="00D4785E"/>
    <w:rsid w:val="00D5020B"/>
    <w:rsid w:val="00D50D63"/>
    <w:rsid w:val="00D51D4E"/>
    <w:rsid w:val="00D52566"/>
    <w:rsid w:val="00D526C8"/>
    <w:rsid w:val="00D53BF4"/>
    <w:rsid w:val="00D5428E"/>
    <w:rsid w:val="00D55004"/>
    <w:rsid w:val="00D551E2"/>
    <w:rsid w:val="00D55274"/>
    <w:rsid w:val="00D56B13"/>
    <w:rsid w:val="00D56E36"/>
    <w:rsid w:val="00D5753E"/>
    <w:rsid w:val="00D5779B"/>
    <w:rsid w:val="00D60217"/>
    <w:rsid w:val="00D60271"/>
    <w:rsid w:val="00D60623"/>
    <w:rsid w:val="00D607D8"/>
    <w:rsid w:val="00D60E01"/>
    <w:rsid w:val="00D611AB"/>
    <w:rsid w:val="00D61620"/>
    <w:rsid w:val="00D61638"/>
    <w:rsid w:val="00D62793"/>
    <w:rsid w:val="00D62B64"/>
    <w:rsid w:val="00D65C16"/>
    <w:rsid w:val="00D65E06"/>
    <w:rsid w:val="00D6652F"/>
    <w:rsid w:val="00D66697"/>
    <w:rsid w:val="00D66A43"/>
    <w:rsid w:val="00D66F4C"/>
    <w:rsid w:val="00D67710"/>
    <w:rsid w:val="00D67D52"/>
    <w:rsid w:val="00D70555"/>
    <w:rsid w:val="00D7155A"/>
    <w:rsid w:val="00D72DD3"/>
    <w:rsid w:val="00D734C6"/>
    <w:rsid w:val="00D73765"/>
    <w:rsid w:val="00D7377C"/>
    <w:rsid w:val="00D740D9"/>
    <w:rsid w:val="00D74236"/>
    <w:rsid w:val="00D75062"/>
    <w:rsid w:val="00D76626"/>
    <w:rsid w:val="00D76CA3"/>
    <w:rsid w:val="00D77C78"/>
    <w:rsid w:val="00D802A8"/>
    <w:rsid w:val="00D8046D"/>
    <w:rsid w:val="00D80CDF"/>
    <w:rsid w:val="00D8178E"/>
    <w:rsid w:val="00D81C5B"/>
    <w:rsid w:val="00D820FC"/>
    <w:rsid w:val="00D83945"/>
    <w:rsid w:val="00D840DA"/>
    <w:rsid w:val="00D84542"/>
    <w:rsid w:val="00D8625D"/>
    <w:rsid w:val="00D86901"/>
    <w:rsid w:val="00D86A7B"/>
    <w:rsid w:val="00D86DC6"/>
    <w:rsid w:val="00D8792F"/>
    <w:rsid w:val="00D8795A"/>
    <w:rsid w:val="00D90B3E"/>
    <w:rsid w:val="00D90C01"/>
    <w:rsid w:val="00D91242"/>
    <w:rsid w:val="00D91789"/>
    <w:rsid w:val="00D92083"/>
    <w:rsid w:val="00D93420"/>
    <w:rsid w:val="00D934AE"/>
    <w:rsid w:val="00D93A2C"/>
    <w:rsid w:val="00D93AC0"/>
    <w:rsid w:val="00D94650"/>
    <w:rsid w:val="00D94A6A"/>
    <w:rsid w:val="00D95547"/>
    <w:rsid w:val="00D959F6"/>
    <w:rsid w:val="00D95F57"/>
    <w:rsid w:val="00D96083"/>
    <w:rsid w:val="00D963C2"/>
    <w:rsid w:val="00D9669E"/>
    <w:rsid w:val="00D96A3A"/>
    <w:rsid w:val="00D974EE"/>
    <w:rsid w:val="00DA036A"/>
    <w:rsid w:val="00DA05AB"/>
    <w:rsid w:val="00DA0A61"/>
    <w:rsid w:val="00DA0B10"/>
    <w:rsid w:val="00DA0BE3"/>
    <w:rsid w:val="00DA0F7F"/>
    <w:rsid w:val="00DA1942"/>
    <w:rsid w:val="00DA1B9B"/>
    <w:rsid w:val="00DA200B"/>
    <w:rsid w:val="00DA213A"/>
    <w:rsid w:val="00DA22F0"/>
    <w:rsid w:val="00DA36C7"/>
    <w:rsid w:val="00DA4859"/>
    <w:rsid w:val="00DA4F1D"/>
    <w:rsid w:val="00DA53BD"/>
    <w:rsid w:val="00DA53C1"/>
    <w:rsid w:val="00DA62B5"/>
    <w:rsid w:val="00DA649F"/>
    <w:rsid w:val="00DA68BD"/>
    <w:rsid w:val="00DA6C21"/>
    <w:rsid w:val="00DA6D75"/>
    <w:rsid w:val="00DA72F8"/>
    <w:rsid w:val="00DA758B"/>
    <w:rsid w:val="00DA7A8A"/>
    <w:rsid w:val="00DB01A8"/>
    <w:rsid w:val="00DB0683"/>
    <w:rsid w:val="00DB1478"/>
    <w:rsid w:val="00DB27C4"/>
    <w:rsid w:val="00DB2857"/>
    <w:rsid w:val="00DB374C"/>
    <w:rsid w:val="00DB4B5C"/>
    <w:rsid w:val="00DB4CE3"/>
    <w:rsid w:val="00DB58DD"/>
    <w:rsid w:val="00DB6BB0"/>
    <w:rsid w:val="00DB6D53"/>
    <w:rsid w:val="00DB7E29"/>
    <w:rsid w:val="00DB7F65"/>
    <w:rsid w:val="00DB7F9E"/>
    <w:rsid w:val="00DC0229"/>
    <w:rsid w:val="00DC09FD"/>
    <w:rsid w:val="00DC0D63"/>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576"/>
    <w:rsid w:val="00DC7CE8"/>
    <w:rsid w:val="00DD0085"/>
    <w:rsid w:val="00DD008C"/>
    <w:rsid w:val="00DD07C0"/>
    <w:rsid w:val="00DD1114"/>
    <w:rsid w:val="00DD13C0"/>
    <w:rsid w:val="00DD1C9F"/>
    <w:rsid w:val="00DD21DA"/>
    <w:rsid w:val="00DD2519"/>
    <w:rsid w:val="00DD2736"/>
    <w:rsid w:val="00DD2A04"/>
    <w:rsid w:val="00DD2A10"/>
    <w:rsid w:val="00DD2ADA"/>
    <w:rsid w:val="00DD2E82"/>
    <w:rsid w:val="00DD314D"/>
    <w:rsid w:val="00DD39A8"/>
    <w:rsid w:val="00DD47C8"/>
    <w:rsid w:val="00DD5A6E"/>
    <w:rsid w:val="00DD5EB4"/>
    <w:rsid w:val="00DD6064"/>
    <w:rsid w:val="00DD6138"/>
    <w:rsid w:val="00DD6240"/>
    <w:rsid w:val="00DD649E"/>
    <w:rsid w:val="00DD6A0B"/>
    <w:rsid w:val="00DD772F"/>
    <w:rsid w:val="00DE0954"/>
    <w:rsid w:val="00DE0A53"/>
    <w:rsid w:val="00DE1720"/>
    <w:rsid w:val="00DE18FF"/>
    <w:rsid w:val="00DE290C"/>
    <w:rsid w:val="00DE37BE"/>
    <w:rsid w:val="00DE3D84"/>
    <w:rsid w:val="00DE40C2"/>
    <w:rsid w:val="00DE4696"/>
    <w:rsid w:val="00DE4A4B"/>
    <w:rsid w:val="00DE4BE1"/>
    <w:rsid w:val="00DE4FAD"/>
    <w:rsid w:val="00DE504D"/>
    <w:rsid w:val="00DE5711"/>
    <w:rsid w:val="00DE5F20"/>
    <w:rsid w:val="00DE6886"/>
    <w:rsid w:val="00DE6E2B"/>
    <w:rsid w:val="00DE6EAA"/>
    <w:rsid w:val="00DE7037"/>
    <w:rsid w:val="00DF0AF7"/>
    <w:rsid w:val="00DF144A"/>
    <w:rsid w:val="00DF17DB"/>
    <w:rsid w:val="00DF1869"/>
    <w:rsid w:val="00DF28BA"/>
    <w:rsid w:val="00DF3708"/>
    <w:rsid w:val="00DF3D8F"/>
    <w:rsid w:val="00DF3DDF"/>
    <w:rsid w:val="00DF4877"/>
    <w:rsid w:val="00DF4D30"/>
    <w:rsid w:val="00DF5705"/>
    <w:rsid w:val="00DF58E2"/>
    <w:rsid w:val="00DF6558"/>
    <w:rsid w:val="00DF690E"/>
    <w:rsid w:val="00DF6C8C"/>
    <w:rsid w:val="00DF75AC"/>
    <w:rsid w:val="00DF7D38"/>
    <w:rsid w:val="00DF7FC3"/>
    <w:rsid w:val="00E0092B"/>
    <w:rsid w:val="00E0152E"/>
    <w:rsid w:val="00E01599"/>
    <w:rsid w:val="00E0179C"/>
    <w:rsid w:val="00E01D17"/>
    <w:rsid w:val="00E02773"/>
    <w:rsid w:val="00E0288C"/>
    <w:rsid w:val="00E02E87"/>
    <w:rsid w:val="00E042BB"/>
    <w:rsid w:val="00E04697"/>
    <w:rsid w:val="00E04919"/>
    <w:rsid w:val="00E05E2D"/>
    <w:rsid w:val="00E05ECE"/>
    <w:rsid w:val="00E069E3"/>
    <w:rsid w:val="00E06A1E"/>
    <w:rsid w:val="00E07366"/>
    <w:rsid w:val="00E076BB"/>
    <w:rsid w:val="00E07906"/>
    <w:rsid w:val="00E10041"/>
    <w:rsid w:val="00E10741"/>
    <w:rsid w:val="00E110DE"/>
    <w:rsid w:val="00E113C6"/>
    <w:rsid w:val="00E1204F"/>
    <w:rsid w:val="00E121DF"/>
    <w:rsid w:val="00E12FBA"/>
    <w:rsid w:val="00E1304E"/>
    <w:rsid w:val="00E1329C"/>
    <w:rsid w:val="00E13E63"/>
    <w:rsid w:val="00E14179"/>
    <w:rsid w:val="00E146F6"/>
    <w:rsid w:val="00E146F8"/>
    <w:rsid w:val="00E158A8"/>
    <w:rsid w:val="00E16072"/>
    <w:rsid w:val="00E160F5"/>
    <w:rsid w:val="00E16240"/>
    <w:rsid w:val="00E16397"/>
    <w:rsid w:val="00E20832"/>
    <w:rsid w:val="00E20941"/>
    <w:rsid w:val="00E21018"/>
    <w:rsid w:val="00E213D4"/>
    <w:rsid w:val="00E217CA"/>
    <w:rsid w:val="00E2216E"/>
    <w:rsid w:val="00E2272C"/>
    <w:rsid w:val="00E22FEC"/>
    <w:rsid w:val="00E23403"/>
    <w:rsid w:val="00E24B5E"/>
    <w:rsid w:val="00E24BA1"/>
    <w:rsid w:val="00E2520F"/>
    <w:rsid w:val="00E2534F"/>
    <w:rsid w:val="00E257D4"/>
    <w:rsid w:val="00E25A55"/>
    <w:rsid w:val="00E25B02"/>
    <w:rsid w:val="00E25CFD"/>
    <w:rsid w:val="00E25D98"/>
    <w:rsid w:val="00E262E0"/>
    <w:rsid w:val="00E266C0"/>
    <w:rsid w:val="00E2694C"/>
    <w:rsid w:val="00E270AB"/>
    <w:rsid w:val="00E27A96"/>
    <w:rsid w:val="00E30EE4"/>
    <w:rsid w:val="00E30F82"/>
    <w:rsid w:val="00E32664"/>
    <w:rsid w:val="00E32AD2"/>
    <w:rsid w:val="00E32C8E"/>
    <w:rsid w:val="00E33261"/>
    <w:rsid w:val="00E345D2"/>
    <w:rsid w:val="00E355F1"/>
    <w:rsid w:val="00E35F01"/>
    <w:rsid w:val="00E375BF"/>
    <w:rsid w:val="00E3782C"/>
    <w:rsid w:val="00E37A98"/>
    <w:rsid w:val="00E41326"/>
    <w:rsid w:val="00E419C5"/>
    <w:rsid w:val="00E4240A"/>
    <w:rsid w:val="00E42587"/>
    <w:rsid w:val="00E42A6B"/>
    <w:rsid w:val="00E42AB8"/>
    <w:rsid w:val="00E42B7C"/>
    <w:rsid w:val="00E43E42"/>
    <w:rsid w:val="00E43FBD"/>
    <w:rsid w:val="00E448B7"/>
    <w:rsid w:val="00E46B23"/>
    <w:rsid w:val="00E50D81"/>
    <w:rsid w:val="00E50F51"/>
    <w:rsid w:val="00E50F94"/>
    <w:rsid w:val="00E52B67"/>
    <w:rsid w:val="00E52C6D"/>
    <w:rsid w:val="00E52F31"/>
    <w:rsid w:val="00E53E12"/>
    <w:rsid w:val="00E54BE2"/>
    <w:rsid w:val="00E55E1A"/>
    <w:rsid w:val="00E56BA8"/>
    <w:rsid w:val="00E57702"/>
    <w:rsid w:val="00E6008D"/>
    <w:rsid w:val="00E602D1"/>
    <w:rsid w:val="00E6084D"/>
    <w:rsid w:val="00E60B06"/>
    <w:rsid w:val="00E61D90"/>
    <w:rsid w:val="00E6341D"/>
    <w:rsid w:val="00E6378C"/>
    <w:rsid w:val="00E63E0C"/>
    <w:rsid w:val="00E64158"/>
    <w:rsid w:val="00E6448D"/>
    <w:rsid w:val="00E655C9"/>
    <w:rsid w:val="00E655D1"/>
    <w:rsid w:val="00E65C12"/>
    <w:rsid w:val="00E660CD"/>
    <w:rsid w:val="00E66292"/>
    <w:rsid w:val="00E668C5"/>
    <w:rsid w:val="00E670F8"/>
    <w:rsid w:val="00E70410"/>
    <w:rsid w:val="00E7043E"/>
    <w:rsid w:val="00E7072F"/>
    <w:rsid w:val="00E72352"/>
    <w:rsid w:val="00E72630"/>
    <w:rsid w:val="00E729B9"/>
    <w:rsid w:val="00E75068"/>
    <w:rsid w:val="00E7575F"/>
    <w:rsid w:val="00E76292"/>
    <w:rsid w:val="00E76434"/>
    <w:rsid w:val="00E77D11"/>
    <w:rsid w:val="00E802F2"/>
    <w:rsid w:val="00E80EDE"/>
    <w:rsid w:val="00E81505"/>
    <w:rsid w:val="00E81709"/>
    <w:rsid w:val="00E81834"/>
    <w:rsid w:val="00E81CD8"/>
    <w:rsid w:val="00E81D97"/>
    <w:rsid w:val="00E81E81"/>
    <w:rsid w:val="00E8279E"/>
    <w:rsid w:val="00E83154"/>
    <w:rsid w:val="00E83222"/>
    <w:rsid w:val="00E841CB"/>
    <w:rsid w:val="00E8432A"/>
    <w:rsid w:val="00E856B0"/>
    <w:rsid w:val="00E85E8B"/>
    <w:rsid w:val="00E865C4"/>
    <w:rsid w:val="00E865CE"/>
    <w:rsid w:val="00E86BCE"/>
    <w:rsid w:val="00E871A9"/>
    <w:rsid w:val="00E872C8"/>
    <w:rsid w:val="00E9025B"/>
    <w:rsid w:val="00E909CE"/>
    <w:rsid w:val="00E90D60"/>
    <w:rsid w:val="00E91223"/>
    <w:rsid w:val="00E915FB"/>
    <w:rsid w:val="00E93148"/>
    <w:rsid w:val="00E934C8"/>
    <w:rsid w:val="00E93534"/>
    <w:rsid w:val="00E93F89"/>
    <w:rsid w:val="00E941C9"/>
    <w:rsid w:val="00E94274"/>
    <w:rsid w:val="00E9431B"/>
    <w:rsid w:val="00E9470E"/>
    <w:rsid w:val="00E95964"/>
    <w:rsid w:val="00E95F7F"/>
    <w:rsid w:val="00E96378"/>
    <w:rsid w:val="00E9667A"/>
    <w:rsid w:val="00E96E22"/>
    <w:rsid w:val="00E971E3"/>
    <w:rsid w:val="00E97C7F"/>
    <w:rsid w:val="00EA001C"/>
    <w:rsid w:val="00EA0CD1"/>
    <w:rsid w:val="00EA100E"/>
    <w:rsid w:val="00EA141A"/>
    <w:rsid w:val="00EA1790"/>
    <w:rsid w:val="00EA256A"/>
    <w:rsid w:val="00EA4193"/>
    <w:rsid w:val="00EA4970"/>
    <w:rsid w:val="00EA6573"/>
    <w:rsid w:val="00EA6D1E"/>
    <w:rsid w:val="00EA6E8F"/>
    <w:rsid w:val="00EA6F5B"/>
    <w:rsid w:val="00EA7102"/>
    <w:rsid w:val="00EA76DD"/>
    <w:rsid w:val="00EB0868"/>
    <w:rsid w:val="00EB1479"/>
    <w:rsid w:val="00EB164F"/>
    <w:rsid w:val="00EB2767"/>
    <w:rsid w:val="00EB3280"/>
    <w:rsid w:val="00EB33BE"/>
    <w:rsid w:val="00EB35C1"/>
    <w:rsid w:val="00EB3686"/>
    <w:rsid w:val="00EB381D"/>
    <w:rsid w:val="00EB444B"/>
    <w:rsid w:val="00EB4CA8"/>
    <w:rsid w:val="00EB4E31"/>
    <w:rsid w:val="00EB5160"/>
    <w:rsid w:val="00EB58C7"/>
    <w:rsid w:val="00EB5C85"/>
    <w:rsid w:val="00EB5DC1"/>
    <w:rsid w:val="00EB6385"/>
    <w:rsid w:val="00EB6D85"/>
    <w:rsid w:val="00EB6E93"/>
    <w:rsid w:val="00EB79EA"/>
    <w:rsid w:val="00EB7AC8"/>
    <w:rsid w:val="00EB7FCE"/>
    <w:rsid w:val="00EC0799"/>
    <w:rsid w:val="00EC121F"/>
    <w:rsid w:val="00EC1554"/>
    <w:rsid w:val="00EC1B6F"/>
    <w:rsid w:val="00EC3339"/>
    <w:rsid w:val="00EC42F8"/>
    <w:rsid w:val="00EC4989"/>
    <w:rsid w:val="00EC4A1B"/>
    <w:rsid w:val="00EC4EBE"/>
    <w:rsid w:val="00EC5275"/>
    <w:rsid w:val="00EC77B6"/>
    <w:rsid w:val="00ED0C16"/>
    <w:rsid w:val="00ED0DC7"/>
    <w:rsid w:val="00ED1268"/>
    <w:rsid w:val="00ED1835"/>
    <w:rsid w:val="00ED1DC6"/>
    <w:rsid w:val="00ED2787"/>
    <w:rsid w:val="00ED2CE2"/>
    <w:rsid w:val="00ED315B"/>
    <w:rsid w:val="00ED33FC"/>
    <w:rsid w:val="00ED3ED9"/>
    <w:rsid w:val="00ED4A3A"/>
    <w:rsid w:val="00ED4CED"/>
    <w:rsid w:val="00ED4D34"/>
    <w:rsid w:val="00ED51C8"/>
    <w:rsid w:val="00ED55DB"/>
    <w:rsid w:val="00ED5A55"/>
    <w:rsid w:val="00ED5C67"/>
    <w:rsid w:val="00ED5EE0"/>
    <w:rsid w:val="00ED697D"/>
    <w:rsid w:val="00ED6CEC"/>
    <w:rsid w:val="00ED73B9"/>
    <w:rsid w:val="00ED7E03"/>
    <w:rsid w:val="00ED7F3E"/>
    <w:rsid w:val="00EE0116"/>
    <w:rsid w:val="00EE19FD"/>
    <w:rsid w:val="00EE1B56"/>
    <w:rsid w:val="00EE1C85"/>
    <w:rsid w:val="00EE2596"/>
    <w:rsid w:val="00EE2914"/>
    <w:rsid w:val="00EE33F3"/>
    <w:rsid w:val="00EE433A"/>
    <w:rsid w:val="00EE4477"/>
    <w:rsid w:val="00EE44B0"/>
    <w:rsid w:val="00EE523A"/>
    <w:rsid w:val="00EE54B9"/>
    <w:rsid w:val="00EE593B"/>
    <w:rsid w:val="00EE5FC7"/>
    <w:rsid w:val="00EE6920"/>
    <w:rsid w:val="00EE6E84"/>
    <w:rsid w:val="00EE7654"/>
    <w:rsid w:val="00EF13E9"/>
    <w:rsid w:val="00EF22B7"/>
    <w:rsid w:val="00EF393F"/>
    <w:rsid w:val="00EF577C"/>
    <w:rsid w:val="00EF595E"/>
    <w:rsid w:val="00EF5E21"/>
    <w:rsid w:val="00EF6136"/>
    <w:rsid w:val="00EF6436"/>
    <w:rsid w:val="00EF67DA"/>
    <w:rsid w:val="00EF7124"/>
    <w:rsid w:val="00EF7384"/>
    <w:rsid w:val="00EF77A6"/>
    <w:rsid w:val="00EF7CDF"/>
    <w:rsid w:val="00F0044A"/>
    <w:rsid w:val="00F00EAA"/>
    <w:rsid w:val="00F01B51"/>
    <w:rsid w:val="00F01DAE"/>
    <w:rsid w:val="00F02806"/>
    <w:rsid w:val="00F02B98"/>
    <w:rsid w:val="00F02C2E"/>
    <w:rsid w:val="00F03222"/>
    <w:rsid w:val="00F032A4"/>
    <w:rsid w:val="00F03537"/>
    <w:rsid w:val="00F03E6B"/>
    <w:rsid w:val="00F03EE0"/>
    <w:rsid w:val="00F0480A"/>
    <w:rsid w:val="00F0489B"/>
    <w:rsid w:val="00F0499F"/>
    <w:rsid w:val="00F05F84"/>
    <w:rsid w:val="00F065D6"/>
    <w:rsid w:val="00F07198"/>
    <w:rsid w:val="00F07575"/>
    <w:rsid w:val="00F0779F"/>
    <w:rsid w:val="00F10EB1"/>
    <w:rsid w:val="00F1174E"/>
    <w:rsid w:val="00F126A8"/>
    <w:rsid w:val="00F126F2"/>
    <w:rsid w:val="00F1334C"/>
    <w:rsid w:val="00F13921"/>
    <w:rsid w:val="00F166A2"/>
    <w:rsid w:val="00F170D1"/>
    <w:rsid w:val="00F17A1F"/>
    <w:rsid w:val="00F20241"/>
    <w:rsid w:val="00F206EE"/>
    <w:rsid w:val="00F207CB"/>
    <w:rsid w:val="00F211FE"/>
    <w:rsid w:val="00F217F8"/>
    <w:rsid w:val="00F21BAE"/>
    <w:rsid w:val="00F21EEA"/>
    <w:rsid w:val="00F2293A"/>
    <w:rsid w:val="00F229DE"/>
    <w:rsid w:val="00F230B4"/>
    <w:rsid w:val="00F235F7"/>
    <w:rsid w:val="00F2421D"/>
    <w:rsid w:val="00F25241"/>
    <w:rsid w:val="00F302A5"/>
    <w:rsid w:val="00F308B9"/>
    <w:rsid w:val="00F30AA8"/>
    <w:rsid w:val="00F31B00"/>
    <w:rsid w:val="00F33516"/>
    <w:rsid w:val="00F33852"/>
    <w:rsid w:val="00F33A43"/>
    <w:rsid w:val="00F34532"/>
    <w:rsid w:val="00F346E3"/>
    <w:rsid w:val="00F34725"/>
    <w:rsid w:val="00F34EDD"/>
    <w:rsid w:val="00F3565B"/>
    <w:rsid w:val="00F35C40"/>
    <w:rsid w:val="00F3656D"/>
    <w:rsid w:val="00F368F7"/>
    <w:rsid w:val="00F36AA8"/>
    <w:rsid w:val="00F37882"/>
    <w:rsid w:val="00F40BD7"/>
    <w:rsid w:val="00F40E95"/>
    <w:rsid w:val="00F41BF7"/>
    <w:rsid w:val="00F429B7"/>
    <w:rsid w:val="00F42CE8"/>
    <w:rsid w:val="00F431D1"/>
    <w:rsid w:val="00F431D3"/>
    <w:rsid w:val="00F43C74"/>
    <w:rsid w:val="00F44527"/>
    <w:rsid w:val="00F44F39"/>
    <w:rsid w:val="00F45ADC"/>
    <w:rsid w:val="00F45EB2"/>
    <w:rsid w:val="00F466B7"/>
    <w:rsid w:val="00F46943"/>
    <w:rsid w:val="00F46984"/>
    <w:rsid w:val="00F46CA3"/>
    <w:rsid w:val="00F500F9"/>
    <w:rsid w:val="00F50491"/>
    <w:rsid w:val="00F504C4"/>
    <w:rsid w:val="00F510FD"/>
    <w:rsid w:val="00F511B0"/>
    <w:rsid w:val="00F51433"/>
    <w:rsid w:val="00F5171B"/>
    <w:rsid w:val="00F51A87"/>
    <w:rsid w:val="00F52939"/>
    <w:rsid w:val="00F52B84"/>
    <w:rsid w:val="00F53752"/>
    <w:rsid w:val="00F5388C"/>
    <w:rsid w:val="00F53A0C"/>
    <w:rsid w:val="00F54219"/>
    <w:rsid w:val="00F55531"/>
    <w:rsid w:val="00F55DB5"/>
    <w:rsid w:val="00F560B4"/>
    <w:rsid w:val="00F56281"/>
    <w:rsid w:val="00F5644F"/>
    <w:rsid w:val="00F56594"/>
    <w:rsid w:val="00F56743"/>
    <w:rsid w:val="00F56FD0"/>
    <w:rsid w:val="00F5729B"/>
    <w:rsid w:val="00F57665"/>
    <w:rsid w:val="00F57868"/>
    <w:rsid w:val="00F60BD3"/>
    <w:rsid w:val="00F610E0"/>
    <w:rsid w:val="00F611D1"/>
    <w:rsid w:val="00F61A15"/>
    <w:rsid w:val="00F6347F"/>
    <w:rsid w:val="00F636E5"/>
    <w:rsid w:val="00F638A8"/>
    <w:rsid w:val="00F63BE9"/>
    <w:rsid w:val="00F6429F"/>
    <w:rsid w:val="00F644F1"/>
    <w:rsid w:val="00F650C8"/>
    <w:rsid w:val="00F65227"/>
    <w:rsid w:val="00F65FF2"/>
    <w:rsid w:val="00F6698E"/>
    <w:rsid w:val="00F67417"/>
    <w:rsid w:val="00F678A1"/>
    <w:rsid w:val="00F701DB"/>
    <w:rsid w:val="00F7148D"/>
    <w:rsid w:val="00F71B90"/>
    <w:rsid w:val="00F7215F"/>
    <w:rsid w:val="00F73B04"/>
    <w:rsid w:val="00F748E4"/>
    <w:rsid w:val="00F75592"/>
    <w:rsid w:val="00F7599F"/>
    <w:rsid w:val="00F7680D"/>
    <w:rsid w:val="00F76C42"/>
    <w:rsid w:val="00F7725C"/>
    <w:rsid w:val="00F77306"/>
    <w:rsid w:val="00F774DC"/>
    <w:rsid w:val="00F7789D"/>
    <w:rsid w:val="00F77928"/>
    <w:rsid w:val="00F81F56"/>
    <w:rsid w:val="00F82282"/>
    <w:rsid w:val="00F82324"/>
    <w:rsid w:val="00F83041"/>
    <w:rsid w:val="00F83398"/>
    <w:rsid w:val="00F83433"/>
    <w:rsid w:val="00F835DF"/>
    <w:rsid w:val="00F835EC"/>
    <w:rsid w:val="00F84093"/>
    <w:rsid w:val="00F85285"/>
    <w:rsid w:val="00F86AF6"/>
    <w:rsid w:val="00F86F43"/>
    <w:rsid w:val="00F87CD9"/>
    <w:rsid w:val="00F87DF1"/>
    <w:rsid w:val="00F9024D"/>
    <w:rsid w:val="00F914B7"/>
    <w:rsid w:val="00F929B7"/>
    <w:rsid w:val="00F9327D"/>
    <w:rsid w:val="00F94AFD"/>
    <w:rsid w:val="00F94D71"/>
    <w:rsid w:val="00F94E14"/>
    <w:rsid w:val="00F952BE"/>
    <w:rsid w:val="00F953B3"/>
    <w:rsid w:val="00F9552E"/>
    <w:rsid w:val="00F95660"/>
    <w:rsid w:val="00F9566B"/>
    <w:rsid w:val="00F9576C"/>
    <w:rsid w:val="00F96714"/>
    <w:rsid w:val="00FA0E33"/>
    <w:rsid w:val="00FA144D"/>
    <w:rsid w:val="00FA263B"/>
    <w:rsid w:val="00FA36EB"/>
    <w:rsid w:val="00FA4E45"/>
    <w:rsid w:val="00FA56CE"/>
    <w:rsid w:val="00FA5EA4"/>
    <w:rsid w:val="00FA7142"/>
    <w:rsid w:val="00FA7269"/>
    <w:rsid w:val="00FA75F8"/>
    <w:rsid w:val="00FA7D78"/>
    <w:rsid w:val="00FB0317"/>
    <w:rsid w:val="00FB0339"/>
    <w:rsid w:val="00FB059B"/>
    <w:rsid w:val="00FB10F0"/>
    <w:rsid w:val="00FB1FBE"/>
    <w:rsid w:val="00FB275B"/>
    <w:rsid w:val="00FB2EAD"/>
    <w:rsid w:val="00FB31A7"/>
    <w:rsid w:val="00FB3981"/>
    <w:rsid w:val="00FB3AC8"/>
    <w:rsid w:val="00FB3D71"/>
    <w:rsid w:val="00FB3D84"/>
    <w:rsid w:val="00FB40A0"/>
    <w:rsid w:val="00FB4164"/>
    <w:rsid w:val="00FB458B"/>
    <w:rsid w:val="00FB4C59"/>
    <w:rsid w:val="00FB5700"/>
    <w:rsid w:val="00FB5D95"/>
    <w:rsid w:val="00FB633B"/>
    <w:rsid w:val="00FB66D2"/>
    <w:rsid w:val="00FB6A6A"/>
    <w:rsid w:val="00FB7BCA"/>
    <w:rsid w:val="00FC06F2"/>
    <w:rsid w:val="00FC0DC2"/>
    <w:rsid w:val="00FC2982"/>
    <w:rsid w:val="00FC30FB"/>
    <w:rsid w:val="00FC46D9"/>
    <w:rsid w:val="00FC5AAA"/>
    <w:rsid w:val="00FC5CAE"/>
    <w:rsid w:val="00FC5EA5"/>
    <w:rsid w:val="00FC674E"/>
    <w:rsid w:val="00FC7724"/>
    <w:rsid w:val="00FC7AD6"/>
    <w:rsid w:val="00FD003B"/>
    <w:rsid w:val="00FD03FA"/>
    <w:rsid w:val="00FD1A28"/>
    <w:rsid w:val="00FD1E9A"/>
    <w:rsid w:val="00FD2A30"/>
    <w:rsid w:val="00FD34DC"/>
    <w:rsid w:val="00FD51C2"/>
    <w:rsid w:val="00FD6EE2"/>
    <w:rsid w:val="00FD6FC4"/>
    <w:rsid w:val="00FD70E4"/>
    <w:rsid w:val="00FD79BE"/>
    <w:rsid w:val="00FD7C41"/>
    <w:rsid w:val="00FE0339"/>
    <w:rsid w:val="00FE0385"/>
    <w:rsid w:val="00FE0E16"/>
    <w:rsid w:val="00FE0F7B"/>
    <w:rsid w:val="00FE142D"/>
    <w:rsid w:val="00FE1B67"/>
    <w:rsid w:val="00FE1C0E"/>
    <w:rsid w:val="00FE20E1"/>
    <w:rsid w:val="00FE252E"/>
    <w:rsid w:val="00FE3D1F"/>
    <w:rsid w:val="00FE3D7C"/>
    <w:rsid w:val="00FE4654"/>
    <w:rsid w:val="00FE4E65"/>
    <w:rsid w:val="00FE5735"/>
    <w:rsid w:val="00FE61C3"/>
    <w:rsid w:val="00FE6998"/>
    <w:rsid w:val="00FE7908"/>
    <w:rsid w:val="00FF0550"/>
    <w:rsid w:val="00FF0594"/>
    <w:rsid w:val="00FF05F7"/>
    <w:rsid w:val="00FF0683"/>
    <w:rsid w:val="00FF0E01"/>
    <w:rsid w:val="00FF116E"/>
    <w:rsid w:val="00FF12F1"/>
    <w:rsid w:val="00FF203A"/>
    <w:rsid w:val="00FF3486"/>
    <w:rsid w:val="00FF3518"/>
    <w:rsid w:val="00FF5672"/>
    <w:rsid w:val="00FF5BD4"/>
    <w:rsid w:val="00FF607F"/>
    <w:rsid w:val="00FF6252"/>
    <w:rsid w:val="00FF6745"/>
    <w:rsid w:val="00FF6DA7"/>
    <w:rsid w:val="00FF769F"/>
    <w:rsid w:val="00FF7969"/>
    <w:rsid w:val="01B3BC1B"/>
    <w:rsid w:val="02C7005F"/>
    <w:rsid w:val="02C71D05"/>
    <w:rsid w:val="060CDC08"/>
    <w:rsid w:val="0649C5AA"/>
    <w:rsid w:val="08C7CD04"/>
    <w:rsid w:val="0A4FC840"/>
    <w:rsid w:val="0BCA4ED4"/>
    <w:rsid w:val="127DD6E8"/>
    <w:rsid w:val="178550F4"/>
    <w:rsid w:val="19628E1A"/>
    <w:rsid w:val="1D685762"/>
    <w:rsid w:val="26C0805F"/>
    <w:rsid w:val="26F6114B"/>
    <w:rsid w:val="29FF445E"/>
    <w:rsid w:val="2FBBBF34"/>
    <w:rsid w:val="333B943E"/>
    <w:rsid w:val="33F88EE6"/>
    <w:rsid w:val="355AC5BD"/>
    <w:rsid w:val="3595FF21"/>
    <w:rsid w:val="36FB7771"/>
    <w:rsid w:val="383EC46F"/>
    <w:rsid w:val="3B0336CE"/>
    <w:rsid w:val="3B21011E"/>
    <w:rsid w:val="3B2EB020"/>
    <w:rsid w:val="3BB93F48"/>
    <w:rsid w:val="3BBD9531"/>
    <w:rsid w:val="3D08E841"/>
    <w:rsid w:val="3D4DD333"/>
    <w:rsid w:val="3E208043"/>
    <w:rsid w:val="40DC6EFC"/>
    <w:rsid w:val="40E83534"/>
    <w:rsid w:val="41E03D9D"/>
    <w:rsid w:val="42B0B6B1"/>
    <w:rsid w:val="4356B2A5"/>
    <w:rsid w:val="43D6D34B"/>
    <w:rsid w:val="4991D5A1"/>
    <w:rsid w:val="4C831C77"/>
    <w:rsid w:val="4CC77BEE"/>
    <w:rsid w:val="4E0A803B"/>
    <w:rsid w:val="4EA80E2B"/>
    <w:rsid w:val="52538494"/>
    <w:rsid w:val="538C0006"/>
    <w:rsid w:val="55C51E6C"/>
    <w:rsid w:val="57E573D9"/>
    <w:rsid w:val="5BE13E7D"/>
    <w:rsid w:val="5CCFAF79"/>
    <w:rsid w:val="5DCFF2E8"/>
    <w:rsid w:val="601D2E00"/>
    <w:rsid w:val="60A6047F"/>
    <w:rsid w:val="66FD2703"/>
    <w:rsid w:val="68C66425"/>
    <w:rsid w:val="6A6E6C97"/>
    <w:rsid w:val="6ABDDFC7"/>
    <w:rsid w:val="6BBF8DC0"/>
    <w:rsid w:val="6E07B99D"/>
    <w:rsid w:val="7048AC84"/>
    <w:rsid w:val="75E15D83"/>
    <w:rsid w:val="766A7ED6"/>
    <w:rsid w:val="77ABB0FB"/>
    <w:rsid w:val="7AAD5E53"/>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6FE8165A-3CF7-46AF-9979-00DBB2506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117A7"/>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
    <w:name w:val="TableGrid"/>
    <w:rsid w:val="00196A1B"/>
    <w:pPr>
      <w:spacing w:after="0" w:line="240" w:lineRule="auto"/>
    </w:pPr>
    <w:rPr>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rlenlietuva.lt/LT/Wholesale/Puslapiai/Kainu-protokolai.aspx"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plungessiluma.l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F6F53B94-5392-452F-BC04-15507E323336}">
    <t:Anchor>
      <t:Comment id="651369742"/>
    </t:Anchor>
    <t:History>
      <t:Event id="{F7EE5459-2379-4A1E-9C23-BFD2F6BEF72B}" time="2022-10-02T16:43:46.975Z">
        <t:Attribution userId="S::zivile.cibutaviciene@vpt.lt::8d66c3f9-a37d-4885-9eaa-53b18bc619c5" userProvider="AD" userName="Živilė Cibutavičienė"/>
        <t:Anchor>
          <t:Comment id="172915063"/>
        </t:Anchor>
        <t:Create/>
      </t:Event>
      <t:Event id="{EF84E53E-4C4E-4A63-9870-2D9FA99382D5}" time="2022-10-02T16:43:46.975Z">
        <t:Attribution userId="S::zivile.cibutaviciene@vpt.lt::8d66c3f9-a37d-4885-9eaa-53b18bc619c5" userProvider="AD" userName="Živilė Cibutavičienė"/>
        <t:Anchor>
          <t:Comment id="172915063"/>
        </t:Anchor>
        <t:Assign userId="S::Milda.Mechonosina@vpt.lt::fb84b751-bbf6-407a-b20a-36f1b8238ed5" userProvider="AD" userName="Milda Mechonošina"/>
      </t:Event>
      <t:Event id="{9B86051F-0B0B-4CCC-BFA1-943A5FEE908D}" time="2022-10-02T16:43:46.975Z">
        <t:Attribution userId="S::zivile.cibutaviciene@vpt.lt::8d66c3f9-a37d-4885-9eaa-53b18bc619c5" userProvider="AD" userName="Živilė Cibutavičienė"/>
        <t:Anchor>
          <t:Comment id="172915063"/>
        </t:Anchor>
        <t:SetTitle title="@Milda Mechonošina https://finance.ec.europa.eu/system/files/2022-08/faqs-sanctions-russia-public-procurement_en_0.pd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F712EA4911C44A05F57D8635721CA" ma:contentTypeVersion="4" ma:contentTypeDescription="Create a new document." ma:contentTypeScope="" ma:versionID="0bc27a32d491c3e659e00c9c0baf95cd">
  <xsd:schema xmlns:xsd="http://www.w3.org/2001/XMLSchema" xmlns:xs="http://www.w3.org/2001/XMLSchema" xmlns:p="http://schemas.microsoft.com/office/2006/metadata/properties" xmlns:ns2="d76e776e-7e04-4672-8951-e688bdf14bf8" xmlns:ns3="6a52903b-52cf-4030-9e6a-71ed22008892" targetNamespace="http://schemas.microsoft.com/office/2006/metadata/properties" ma:root="true" ma:fieldsID="e6bbef2f3f04eb25538b8d85e79d3c98" ns2:_="" ns3:_="">
    <xsd:import namespace="d76e776e-7e04-4672-8951-e688bdf14bf8"/>
    <xsd:import namespace="6a52903b-52cf-4030-9e6a-71ed2200889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e776e-7e04-4672-8951-e688bdf14b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2903b-52cf-4030-9e6a-71ed220088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a52903b-52cf-4030-9e6a-71ed22008892">
      <UserInfo>
        <DisplayName>Viktorija Namavičienė</DisplayName>
        <AccountId>35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FEF72E-BD62-419A-A0EE-FF76B7090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e776e-7e04-4672-8951-e688bdf14bf8"/>
    <ds:schemaRef ds:uri="6a52903b-52cf-4030-9e6a-71ed22008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17E55-B9D4-42F8-884A-39D6683ED461}">
  <ds:schemaRefs>
    <ds:schemaRef ds:uri="http://schemas.microsoft.com/office/2006/metadata/properties"/>
    <ds:schemaRef ds:uri="http://schemas.microsoft.com/office/infopath/2007/PartnerControls"/>
    <ds:schemaRef ds:uri="6a52903b-52cf-4030-9e6a-71ed22008892"/>
  </ds:schemaRefs>
</ds:datastoreItem>
</file>

<file path=customXml/itemProps3.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4.xml><?xml version="1.0" encoding="utf-8"?>
<ds:datastoreItem xmlns:ds="http://schemas.openxmlformats.org/officeDocument/2006/customXml" ds:itemID="{6CBEB278-1493-4182-8191-9C3F14BC7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9</Pages>
  <Words>11776</Words>
  <Characters>6713</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Viešojo pirkimo „[......]“ atviro konkurso sąlygos</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lina.arlauskiene@plungessiluma.lt</dc:creator>
  <cp:keywords/>
  <dc:description/>
  <cp:lastModifiedBy>Lina Arlauskienė | Plungės šilumos tinklai</cp:lastModifiedBy>
  <cp:revision>112</cp:revision>
  <cp:lastPrinted>2026-03-04T13:06:00Z</cp:lastPrinted>
  <dcterms:created xsi:type="dcterms:W3CDTF">2025-03-18T15:13:00Z</dcterms:created>
  <dcterms:modified xsi:type="dcterms:W3CDTF">2026-03-04T13:07:00Z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0x010100BB3F712EA4911C44A05F57D8635721CA</vt:lpwstr>
  </property>
</Properties>
</file>