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A904" w14:textId="1EBEBF6C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="00325CA5">
        <w:rPr>
          <w:rStyle w:val="Puslapioinaosnuoroda"/>
          <w:rFonts w:ascii="Times New Roman" w:eastAsia="Calibri" w:hAnsi="Times New Roman" w:cs="Times New Roman"/>
          <w:b/>
          <w:lang w:val="lt-LT"/>
        </w:rPr>
        <w:footnoteReference w:id="1"/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418F2B65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1BCE839A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</w:t>
      </w:r>
      <w:r w:rsidR="00325CA5">
        <w:rPr>
          <w:rFonts w:ascii="Times New Roman" w:eastAsia="Calibri" w:hAnsi="Times New Roman" w:cs="Times New Roman"/>
          <w:lang w:val="lt-LT"/>
        </w:rPr>
        <w:t>____</w:t>
      </w:r>
      <w:r w:rsidRPr="008E5633">
        <w:rPr>
          <w:rFonts w:ascii="Times New Roman" w:eastAsia="Calibri" w:hAnsi="Times New Roman" w:cs="Times New Roman"/>
          <w:lang w:val="lt-LT"/>
        </w:rPr>
        <w:t>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(-os)/(atstovaujamo (-os)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6998C59F" w14:textId="77777777" w:rsidR="00DF70AD" w:rsidRPr="008E5633" w:rsidRDefault="00DF70AD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7DCC92CF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5737F6B9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</w:t>
      </w:r>
      <w:r w:rsidR="00325CA5">
        <w:rPr>
          <w:rFonts w:ascii="Times New Roman" w:eastAsia="Calibri" w:hAnsi="Times New Roman" w:cs="Times New Roman"/>
          <w:b/>
          <w:lang w:val="lt-LT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lang w:val="lt-LT"/>
          </w:rPr>
          <w:id w:val="1781059510"/>
          <w:placeholder>
            <w:docPart w:val="DefaultPlaceholder_-1854013438"/>
          </w:placeholder>
          <w:showingPlcHdr/>
          <w:comboBox>
            <w:listItem w:value="pasirinkite elementą"/>
            <w:listItem w:displayText="Sudaryta" w:value="Sudaryta"/>
            <w:listItem w:displayText="Nesudaryta" w:value="Nesudaryta"/>
          </w:comboBox>
        </w:sdtPr>
        <w:sdtContent>
          <w:r w:rsidR="00325CA5" w:rsidRPr="00325CA5">
            <w:rPr>
              <w:rStyle w:val="Vietosrezervavimoenklotekstas"/>
              <w:color w:val="000000" w:themeColor="text1"/>
              <w:highlight w:val="lightGray"/>
              <w:lang w:val="fi-FI"/>
            </w:rPr>
            <w:t>Pasirinkite elementą.</w:t>
          </w:r>
        </w:sdtContent>
      </w:sdt>
    </w:p>
    <w:p w14:paraId="3AD11BBD" w14:textId="77777777" w:rsidR="00F86935" w:rsidRPr="00325CA5" w:rsidRDefault="00F86935" w:rsidP="00F86935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325CA5">
        <w:rPr>
          <w:rFonts w:ascii="Times New Roman" w:eastAsia="Calibri" w:hAnsi="Times New Roman" w:cs="Times New Roman"/>
          <w:bCs/>
          <w:lang w:val="lt-LT"/>
        </w:rPr>
        <w:t>Jei sudaryta, nurodyti visus valdybos narius (vardas, pavardė):</w:t>
      </w:r>
    </w:p>
    <w:p w14:paraId="0321FD14" w14:textId="53A6037D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  <w:r w:rsidR="00325CA5">
        <w:rPr>
          <w:rFonts w:ascii="Times New Roman" w:eastAsia="Calibri" w:hAnsi="Times New Roman" w:cs="Times New Roman"/>
          <w:lang w:val="lt-LT"/>
        </w:rPr>
        <w:t xml:space="preserve"> 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4EC46F71" w14:textId="77777777" w:rsidR="00325CA5" w:rsidRPr="008E5633" w:rsidRDefault="00325CA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9E7453F" w14:textId="3A91E3B5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 xml:space="preserve">II. Stebėtojų taryba </w:t>
      </w:r>
      <w:sdt>
        <w:sdtPr>
          <w:rPr>
            <w:rFonts w:ascii="Times New Roman" w:eastAsia="Calibri" w:hAnsi="Times New Roman" w:cs="Times New Roman"/>
            <w:b/>
            <w:lang w:val="lt-LT"/>
          </w:rPr>
          <w:id w:val="-1685897071"/>
          <w:placeholder>
            <w:docPart w:val="282277DF80EC4368A7B32A84C11E0C64"/>
          </w:placeholder>
          <w:showingPlcHdr/>
          <w:comboBox>
            <w:listItem w:value="pasirinkite elementą"/>
            <w:listItem w:displayText="Sudaryta" w:value="Sudaryta"/>
            <w:listItem w:displayText="Nesudaryta" w:value="Nesudaryta"/>
          </w:comboBox>
        </w:sdtPr>
        <w:sdtContent>
          <w:r w:rsidR="00325CA5" w:rsidRPr="00325CA5">
            <w:rPr>
              <w:rStyle w:val="Vietosrezervavimoenklotekstas"/>
              <w:color w:val="000000" w:themeColor="text1"/>
              <w:highlight w:val="lightGray"/>
              <w:lang w:val="lt-LT"/>
            </w:rPr>
            <w:t>Pasirinkite elementą.</w:t>
          </w:r>
        </w:sdtContent>
      </w:sdt>
      <w:r w:rsidR="00325CA5" w:rsidRPr="008E5633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325CA5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585843FA" w14:textId="77777777" w:rsidR="00F86935" w:rsidRPr="00325CA5" w:rsidRDefault="00F86935" w:rsidP="00F86935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325CA5">
        <w:rPr>
          <w:rFonts w:ascii="Times New Roman" w:eastAsia="Calibri" w:hAnsi="Times New Roman" w:cs="Times New Roman"/>
          <w:bCs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051C655" w14:textId="77777777" w:rsidR="00325CA5" w:rsidRPr="008E5633" w:rsidRDefault="00325CA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938A4E1" w14:textId="277D9092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</w:t>
      </w:r>
      <w:r w:rsidR="00325CA5">
        <w:rPr>
          <w:rFonts w:ascii="Times New Roman" w:eastAsia="Calibri" w:hAnsi="Times New Roman" w:cs="Times New Roman"/>
          <w:b/>
          <w:lang w:val="lt-LT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lang w:val="lt-LT"/>
          </w:rPr>
          <w:id w:val="-362671446"/>
          <w:placeholder>
            <w:docPart w:val="6C0DF9B5F6B14DBCB5E6A973F85A0555"/>
          </w:placeholder>
          <w:showingPlcHdr/>
          <w:comboBox>
            <w:listItem w:value="pasirinkite elementą"/>
            <w:listItem w:displayText="Taip" w:value="Taip"/>
            <w:listItem w:displayText="Ne" w:value="Ne"/>
          </w:comboBox>
        </w:sdtPr>
        <w:sdtContent>
          <w:r w:rsidR="00325CA5" w:rsidRPr="00325CA5">
            <w:rPr>
              <w:rStyle w:val="Vietosrezervavimoenklotekstas"/>
              <w:color w:val="000000" w:themeColor="text1"/>
              <w:highlight w:val="lightGray"/>
              <w:lang w:val="fi-FI"/>
            </w:rPr>
            <w:t>Pasirinkite elementą.</w:t>
          </w:r>
        </w:sdtContent>
      </w:sdt>
      <w:r w:rsidR="00325CA5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3D1A3C82" w14:textId="77777777" w:rsidR="00F86935" w:rsidRPr="00325CA5" w:rsidRDefault="00F86935" w:rsidP="00F86935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325CA5">
        <w:rPr>
          <w:rFonts w:ascii="Times New Roman" w:eastAsia="Calibri" w:hAnsi="Times New Roman" w:cs="Times New Roman"/>
          <w:bCs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1946F2B" w14:textId="0CC7AB58" w:rsidR="00325CA5" w:rsidRDefault="00325CA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3.</w:t>
      </w:r>
    </w:p>
    <w:p w14:paraId="5304D808" w14:textId="02DF82B5" w:rsidR="00325CA5" w:rsidRPr="008E5633" w:rsidRDefault="00325CA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...................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9CD6" w14:textId="77777777" w:rsidR="00AD3BC0" w:rsidRDefault="00AD3BC0" w:rsidP="00325CA5">
      <w:pPr>
        <w:spacing w:after="0" w:line="240" w:lineRule="auto"/>
      </w:pPr>
      <w:r>
        <w:separator/>
      </w:r>
    </w:p>
  </w:endnote>
  <w:endnote w:type="continuationSeparator" w:id="0">
    <w:p w14:paraId="5A300C63" w14:textId="77777777" w:rsidR="00AD3BC0" w:rsidRDefault="00AD3BC0" w:rsidP="0032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2993" w14:textId="77777777" w:rsidR="00AD3BC0" w:rsidRDefault="00AD3BC0" w:rsidP="00325CA5">
      <w:pPr>
        <w:spacing w:after="0" w:line="240" w:lineRule="auto"/>
      </w:pPr>
      <w:r>
        <w:separator/>
      </w:r>
    </w:p>
  </w:footnote>
  <w:footnote w:type="continuationSeparator" w:id="0">
    <w:p w14:paraId="59EBD64C" w14:textId="77777777" w:rsidR="00AD3BC0" w:rsidRDefault="00AD3BC0" w:rsidP="00325CA5">
      <w:pPr>
        <w:spacing w:after="0" w:line="240" w:lineRule="auto"/>
      </w:pPr>
      <w:r>
        <w:continuationSeparator/>
      </w:r>
    </w:p>
  </w:footnote>
  <w:footnote w:id="1">
    <w:p w14:paraId="16C25C1E" w14:textId="659274C8" w:rsidR="00325CA5" w:rsidRPr="00325CA5" w:rsidRDefault="00325CA5" w:rsidP="00325CA5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25CA5">
        <w:rPr>
          <w:rFonts w:ascii="Times New Roman" w:eastAsia="Calibri" w:hAnsi="Times New Roman" w:cs="Times New Roman"/>
          <w:iCs/>
          <w:lang w:val="lt-LT"/>
        </w:rPr>
        <w:t xml:space="preserve">Priklausomai nuo juridiniame asmenyje (tiekėjo įmonėje) sudaryto valdymo ar priežiūros organo, tiekėjas turi </w:t>
      </w:r>
      <w:r w:rsidRPr="00325CA5">
        <w:rPr>
          <w:rFonts w:ascii="Times New Roman" w:eastAsia="Calibri" w:hAnsi="Times New Roman" w:cs="Times New Roman"/>
          <w:b/>
          <w:iCs/>
          <w:lang w:val="lt-LT"/>
        </w:rPr>
        <w:t>vadovaujantis Viešųjų pirkimų įstatymo 46 straipsnio 1 dalimi</w:t>
      </w:r>
      <w:r w:rsidRPr="00325CA5">
        <w:rPr>
          <w:rFonts w:ascii="Times New Roman" w:eastAsia="Calibri" w:hAnsi="Times New Roman" w:cs="Times New Roman"/>
          <w:iCs/>
          <w:lang w:val="lt-LT"/>
        </w:rPr>
        <w:t xml:space="preserve"> pateikti dėl jo atsakingų asmenų </w:t>
      </w:r>
      <w:r w:rsidRPr="00325CA5">
        <w:rPr>
          <w:rFonts w:ascii="Times New Roman" w:eastAsia="Calibri" w:hAnsi="Times New Roman" w:cs="Times New Roman"/>
          <w:b/>
          <w:iCs/>
          <w:lang w:val="lt-LT"/>
        </w:rPr>
        <w:t>–</w:t>
      </w:r>
      <w:r w:rsidRPr="00325CA5">
        <w:rPr>
          <w:rFonts w:ascii="Times New Roman" w:eastAsia="Calibri" w:hAnsi="Times New Roman" w:cs="Times New Roman"/>
          <w:iCs/>
          <w:lang w:val="lt-LT"/>
        </w:rPr>
        <w:t xml:space="preserve"> narius bei dalyvius arba nurodyti kad tokių organų ar dalyvių nėra. Jeigu šioje deklaracijoje nurodomi asmenys tiekėjo įmonėje yra, tiekėjas turi pateiki DPS A dalies 4.1.1 punkte nurodytus aktualius dokumentus, patvirtinančius pašalinimo pagrindų nebuvimo faktą dėl deklaracijoje nurodytų asmenų.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1355EC"/>
    <w:rsid w:val="00207F31"/>
    <w:rsid w:val="002E4671"/>
    <w:rsid w:val="00325CA5"/>
    <w:rsid w:val="007636F0"/>
    <w:rsid w:val="008D4CC6"/>
    <w:rsid w:val="009862FD"/>
    <w:rsid w:val="009A0ED4"/>
    <w:rsid w:val="00AD3BC0"/>
    <w:rsid w:val="00C915F2"/>
    <w:rsid w:val="00DF70AD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5CA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5CA5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5CA5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325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72C343-F82D-45C3-890E-501A73B9B126}"/>
      </w:docPartPr>
      <w:docPartBody>
        <w:p w:rsidR="00000000" w:rsidRDefault="00C939D0">
          <w:r w:rsidRPr="0064100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82277DF80EC4368A7B32A84C11E0C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B8CCC5-4650-4061-B2CD-22858540834B}"/>
      </w:docPartPr>
      <w:docPartBody>
        <w:p w:rsidR="00000000" w:rsidRDefault="00C939D0" w:rsidP="00C939D0">
          <w:pPr>
            <w:pStyle w:val="282277DF80EC4368A7B32A84C11E0C64"/>
          </w:pPr>
          <w:r w:rsidRPr="0064100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C0DF9B5F6B14DBCB5E6A973F85A05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3C72AD-D7C5-4407-BB55-5719F9EC0C5F}"/>
      </w:docPartPr>
      <w:docPartBody>
        <w:p w:rsidR="00000000" w:rsidRDefault="00C939D0" w:rsidP="00C939D0">
          <w:pPr>
            <w:pStyle w:val="6C0DF9B5F6B14DBCB5E6A973F85A0555"/>
          </w:pPr>
          <w:r w:rsidRPr="00641008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D0"/>
    <w:rsid w:val="00585099"/>
    <w:rsid w:val="00C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39D0"/>
    <w:rPr>
      <w:color w:val="808080"/>
    </w:rPr>
  </w:style>
  <w:style w:type="paragraph" w:customStyle="1" w:styleId="282277DF80EC4368A7B32A84C11E0C64">
    <w:name w:val="282277DF80EC4368A7B32A84C11E0C64"/>
    <w:rsid w:val="00C939D0"/>
  </w:style>
  <w:style w:type="paragraph" w:customStyle="1" w:styleId="6C0DF9B5F6B14DBCB5E6A973F85A0555">
    <w:name w:val="6C0DF9B5F6B14DBCB5E6A973F85A0555"/>
    <w:rsid w:val="00C93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EEA7-D434-42F1-B633-861AD9F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LAVRINOVIČ, Liubov | Turto Bankas</cp:lastModifiedBy>
  <cp:revision>4</cp:revision>
  <dcterms:created xsi:type="dcterms:W3CDTF">2023-08-17T12:57:00Z</dcterms:created>
  <dcterms:modified xsi:type="dcterms:W3CDTF">2023-08-17T13:10:00Z</dcterms:modified>
</cp:coreProperties>
</file>