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F4C1" w14:textId="31F2E8D8" w:rsidR="00403916" w:rsidRDefault="00904B25" w:rsidP="00403916">
      <w:pPr>
        <w:tabs>
          <w:tab w:val="left" w:pos="360"/>
        </w:tabs>
        <w:spacing w:after="0" w:line="240" w:lineRule="auto"/>
        <w:ind w:left="357"/>
        <w:jc w:val="center"/>
        <w:rPr>
          <w:b/>
          <w:caps/>
          <w:sz w:val="22"/>
        </w:rPr>
      </w:pPr>
      <w:r>
        <w:rPr>
          <w:b/>
          <w:sz w:val="22"/>
        </w:rPr>
        <w:t>SPECIALISTO</w:t>
      </w:r>
      <w:r w:rsidR="00786A31">
        <w:rPr>
          <w:b/>
          <w:sz w:val="22"/>
        </w:rPr>
        <w:t xml:space="preserve"> </w:t>
      </w:r>
      <w:r w:rsidR="00155B13">
        <w:rPr>
          <w:b/>
          <w:caps/>
          <w:sz w:val="22"/>
        </w:rPr>
        <w:t>DARBO PATIRTIES</w:t>
      </w:r>
      <w:r w:rsidR="00403916" w:rsidRPr="007B674A">
        <w:rPr>
          <w:b/>
          <w:caps/>
          <w:sz w:val="22"/>
        </w:rPr>
        <w:t xml:space="preserve"> apraŠymas </w:t>
      </w:r>
    </w:p>
    <w:p w14:paraId="5F0CB93E" w14:textId="77777777" w:rsidR="007C6A5C" w:rsidRDefault="007C6A5C" w:rsidP="00403916">
      <w:pPr>
        <w:tabs>
          <w:tab w:val="left" w:pos="360"/>
        </w:tabs>
        <w:spacing w:after="0" w:line="240" w:lineRule="auto"/>
        <w:ind w:left="357"/>
        <w:jc w:val="center"/>
        <w:rPr>
          <w:b/>
          <w:caps/>
          <w:sz w:val="22"/>
        </w:rPr>
      </w:pPr>
    </w:p>
    <w:p w14:paraId="4C9C4214" w14:textId="31F20B40" w:rsidR="007C6A5C" w:rsidRPr="007B674A" w:rsidRDefault="007C6A5C" w:rsidP="00403916">
      <w:pPr>
        <w:tabs>
          <w:tab w:val="left" w:pos="360"/>
        </w:tabs>
        <w:spacing w:after="0" w:line="240" w:lineRule="auto"/>
        <w:ind w:left="357"/>
        <w:jc w:val="center"/>
        <w:rPr>
          <w:b/>
          <w:caps/>
          <w:sz w:val="22"/>
        </w:rPr>
      </w:pPr>
      <w:r>
        <w:rPr>
          <w:b/>
          <w:caps/>
          <w:sz w:val="22"/>
        </w:rPr>
        <w:t xml:space="preserve">2023 </w:t>
      </w:r>
      <w:r>
        <w:rPr>
          <w:b/>
          <w:sz w:val="22"/>
        </w:rPr>
        <w:t>m</w:t>
      </w:r>
      <w:r>
        <w:rPr>
          <w:b/>
          <w:caps/>
          <w:sz w:val="22"/>
        </w:rPr>
        <w:t>. ________________</w:t>
      </w:r>
    </w:p>
    <w:p w14:paraId="3CC647D9" w14:textId="77777777" w:rsidR="00016DE8" w:rsidRPr="007B674A" w:rsidRDefault="00016DE8" w:rsidP="00403916">
      <w:pPr>
        <w:pStyle w:val="text"/>
        <w:widowControl/>
        <w:spacing w:before="0"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00E96C5C" w14:textId="0B5C3A17" w:rsidR="00403916" w:rsidRPr="007B674A" w:rsidRDefault="00403916" w:rsidP="00403916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2"/>
          <w:szCs w:val="22"/>
          <w:lang w:val="lt-LT"/>
        </w:rPr>
      </w:pPr>
      <w:r w:rsidRPr="007B674A">
        <w:rPr>
          <w:rFonts w:ascii="Times New Roman" w:hAnsi="Times New Roman"/>
          <w:sz w:val="22"/>
          <w:szCs w:val="22"/>
          <w:lang w:val="lt-LT"/>
        </w:rPr>
        <w:t>Pavardė</w:t>
      </w:r>
      <w:r w:rsidR="009169D8" w:rsidRPr="007B674A">
        <w:rPr>
          <w:rFonts w:ascii="Times New Roman" w:hAnsi="Times New Roman"/>
          <w:sz w:val="22"/>
          <w:szCs w:val="22"/>
          <w:lang w:val="lt-LT"/>
        </w:rPr>
        <w:t xml:space="preserve">: </w:t>
      </w:r>
      <w:permStart w:id="2147161569" w:edGrp="everyone"/>
      <w:r w:rsidR="00391027" w:rsidRPr="007B674A">
        <w:rPr>
          <w:rFonts w:ascii="Times New Roman" w:hAnsi="Times New Roman"/>
          <w:sz w:val="22"/>
          <w:szCs w:val="22"/>
          <w:lang w:val="lt-LT"/>
        </w:rPr>
        <w:t xml:space="preserve">   </w:t>
      </w:r>
      <w:permEnd w:id="2147161569"/>
    </w:p>
    <w:p w14:paraId="15EEBFCB" w14:textId="11911DF7" w:rsidR="00403916" w:rsidRPr="007B674A" w:rsidRDefault="00403916" w:rsidP="00403916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2"/>
          <w:szCs w:val="22"/>
          <w:lang w:val="lt-LT"/>
        </w:rPr>
      </w:pPr>
      <w:r w:rsidRPr="007B674A">
        <w:rPr>
          <w:rFonts w:ascii="Times New Roman" w:hAnsi="Times New Roman"/>
          <w:sz w:val="22"/>
          <w:szCs w:val="22"/>
          <w:lang w:val="lt-LT"/>
        </w:rPr>
        <w:t>Vardas:</w:t>
      </w:r>
      <w:r w:rsidR="00391027" w:rsidRPr="007B674A">
        <w:rPr>
          <w:rFonts w:ascii="Times New Roman" w:hAnsi="Times New Roman"/>
          <w:sz w:val="22"/>
          <w:szCs w:val="22"/>
          <w:lang w:val="lt-LT"/>
        </w:rPr>
        <w:t xml:space="preserve"> </w:t>
      </w:r>
      <w:permStart w:id="1906522488" w:edGrp="everyone"/>
      <w:r w:rsidR="00391027" w:rsidRPr="007B674A">
        <w:rPr>
          <w:rFonts w:ascii="Times New Roman" w:hAnsi="Times New Roman"/>
          <w:sz w:val="22"/>
          <w:szCs w:val="22"/>
          <w:lang w:val="lt-LT"/>
        </w:rPr>
        <w:t xml:space="preserve">   </w:t>
      </w:r>
      <w:permEnd w:id="1906522488"/>
    </w:p>
    <w:p w14:paraId="03409555" w14:textId="5BD1AA95" w:rsidR="00403916" w:rsidRPr="007B674A" w:rsidRDefault="00403916" w:rsidP="00403916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2"/>
          <w:szCs w:val="22"/>
          <w:lang w:val="lt-LT"/>
        </w:rPr>
      </w:pPr>
      <w:r w:rsidRPr="007B674A">
        <w:rPr>
          <w:rFonts w:ascii="Times New Roman" w:hAnsi="Times New Roman"/>
          <w:sz w:val="22"/>
          <w:szCs w:val="22"/>
          <w:lang w:val="lt-LT"/>
        </w:rPr>
        <w:t>Telefonas, el. paštas:</w:t>
      </w:r>
      <w:r w:rsidR="00391027" w:rsidRPr="007B674A">
        <w:rPr>
          <w:rFonts w:ascii="Times New Roman" w:hAnsi="Times New Roman"/>
          <w:sz w:val="22"/>
          <w:szCs w:val="22"/>
          <w:lang w:val="lt-LT"/>
        </w:rPr>
        <w:t xml:space="preserve"> </w:t>
      </w:r>
      <w:permStart w:id="510276134" w:edGrp="everyone"/>
      <w:r w:rsidR="00391027" w:rsidRPr="007B674A">
        <w:rPr>
          <w:rFonts w:ascii="Times New Roman" w:hAnsi="Times New Roman"/>
          <w:sz w:val="22"/>
          <w:szCs w:val="22"/>
          <w:lang w:val="lt-LT"/>
        </w:rPr>
        <w:t xml:space="preserve">   </w:t>
      </w:r>
      <w:permEnd w:id="510276134"/>
    </w:p>
    <w:p w14:paraId="62148CA4" w14:textId="6F70C8F0" w:rsidR="00016DE8" w:rsidRPr="007B674A" w:rsidRDefault="00403916" w:rsidP="00016DE8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2"/>
          <w:szCs w:val="22"/>
          <w:lang w:val="lt-LT"/>
        </w:rPr>
      </w:pPr>
      <w:r w:rsidRPr="007B674A">
        <w:rPr>
          <w:rFonts w:ascii="Times New Roman" w:hAnsi="Times New Roman"/>
          <w:sz w:val="22"/>
          <w:szCs w:val="22"/>
          <w:lang w:val="lt-LT"/>
        </w:rPr>
        <w:t>Dabartinė darbovietė ir pareigos:</w:t>
      </w:r>
      <w:r w:rsidR="00391027" w:rsidRPr="007B674A">
        <w:rPr>
          <w:rFonts w:ascii="Times New Roman" w:hAnsi="Times New Roman"/>
          <w:sz w:val="22"/>
          <w:szCs w:val="22"/>
          <w:lang w:val="lt-LT"/>
        </w:rPr>
        <w:t xml:space="preserve"> </w:t>
      </w:r>
      <w:permStart w:id="1808477082" w:edGrp="everyone"/>
      <w:r w:rsidR="00391027" w:rsidRPr="007B674A">
        <w:rPr>
          <w:rFonts w:ascii="Times New Roman" w:hAnsi="Times New Roman"/>
          <w:sz w:val="22"/>
          <w:szCs w:val="22"/>
          <w:lang w:val="lt-LT"/>
        </w:rPr>
        <w:t xml:space="preserve">   </w:t>
      </w:r>
      <w:permEnd w:id="1808477082"/>
    </w:p>
    <w:p w14:paraId="333AFB41" w14:textId="1C4623AC" w:rsidR="00403916" w:rsidRDefault="00403916" w:rsidP="00AF0EE1">
      <w:pPr>
        <w:pStyle w:val="textslovan"/>
        <w:widowControl/>
        <w:numPr>
          <w:ilvl w:val="0"/>
          <w:numId w:val="1"/>
        </w:numPr>
        <w:spacing w:before="0" w:line="240" w:lineRule="auto"/>
        <w:ind w:right="-1312"/>
        <w:rPr>
          <w:rFonts w:ascii="Times New Roman" w:hAnsi="Times New Roman"/>
          <w:sz w:val="22"/>
          <w:szCs w:val="22"/>
          <w:lang w:val="lt-LT"/>
        </w:rPr>
      </w:pPr>
      <w:r w:rsidRPr="007B674A">
        <w:rPr>
          <w:rFonts w:ascii="Times New Roman" w:hAnsi="Times New Roman"/>
          <w:sz w:val="22"/>
          <w:szCs w:val="22"/>
          <w:lang w:val="lt-LT"/>
        </w:rPr>
        <w:t>Profesinė patirtis</w:t>
      </w:r>
      <w:r w:rsidR="00AF0EE1">
        <w:rPr>
          <w:rStyle w:val="Puslapioinaosnuoroda"/>
          <w:rFonts w:ascii="Times New Roman" w:hAnsi="Times New Roman"/>
          <w:sz w:val="22"/>
          <w:szCs w:val="22"/>
          <w:lang w:val="lt-LT"/>
        </w:rPr>
        <w:footnoteReference w:id="1"/>
      </w:r>
      <w:r w:rsidRPr="007B674A">
        <w:rPr>
          <w:rFonts w:ascii="Times New Roman" w:hAnsi="Times New Roman"/>
          <w:sz w:val="22"/>
          <w:szCs w:val="22"/>
          <w:lang w:val="lt-LT"/>
        </w:rPr>
        <w:t>:</w:t>
      </w:r>
    </w:p>
    <w:tbl>
      <w:tblPr>
        <w:tblStyle w:val="Lentelstinklelis"/>
        <w:tblW w:w="14651" w:type="dxa"/>
        <w:tblLook w:val="04A0" w:firstRow="1" w:lastRow="0" w:firstColumn="1" w:lastColumn="0" w:noHBand="0" w:noVBand="1"/>
      </w:tblPr>
      <w:tblGrid>
        <w:gridCol w:w="2111"/>
        <w:gridCol w:w="1995"/>
        <w:gridCol w:w="1924"/>
        <w:gridCol w:w="1899"/>
        <w:gridCol w:w="1929"/>
        <w:gridCol w:w="2372"/>
        <w:gridCol w:w="2421"/>
      </w:tblGrid>
      <w:tr w:rsidR="00765B24" w14:paraId="432B1639" w14:textId="77777777" w:rsidTr="00765B24">
        <w:tc>
          <w:tcPr>
            <w:tcW w:w="2111" w:type="dxa"/>
            <w:vAlign w:val="center"/>
          </w:tcPr>
          <w:p w14:paraId="78D83DA0" w14:textId="2852E611" w:rsidR="007C6A5C" w:rsidRP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Sutarties</w:t>
            </w:r>
            <w:r w:rsidR="00AF0EE1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/ projekto</w:t>
            </w: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 objekto</w:t>
            </w: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1995" w:type="dxa"/>
            <w:vAlign w:val="center"/>
          </w:tcPr>
          <w:p w14:paraId="76680226" w14:textId="77777777" w:rsidR="00765B24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Data</w:t>
            </w:r>
          </w:p>
          <w:p w14:paraId="0EFA7304" w14:textId="61DD568A" w:rsidR="007C6A5C" w:rsidRPr="00765B24" w:rsidRDefault="007C6A5C" w:rsidP="00765B24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  <w:lang w:val="lt-LT"/>
              </w:rPr>
            </w:pPr>
            <w:r w:rsidRPr="00765B24">
              <w:rPr>
                <w:rFonts w:ascii="Times New Roman" w:hAnsi="Times New Roman"/>
                <w:bCs/>
                <w:sz w:val="16"/>
                <w:szCs w:val="16"/>
                <w:lang w:val="lt-LT"/>
              </w:rPr>
              <w:t>(nuo</w:t>
            </w:r>
            <w:r w:rsidR="00765B24" w:rsidRPr="00765B24">
              <w:rPr>
                <w:rFonts w:ascii="Times New Roman" w:hAnsi="Times New Roman"/>
                <w:bCs/>
                <w:sz w:val="16"/>
                <w:szCs w:val="16"/>
                <w:lang w:val="lt-LT"/>
              </w:rPr>
              <w:t xml:space="preserve"> </w:t>
            </w:r>
            <w:r w:rsidR="00765B24">
              <w:rPr>
                <w:rFonts w:ascii="Times New Roman" w:hAnsi="Times New Roman"/>
                <w:bCs/>
                <w:sz w:val="16"/>
                <w:szCs w:val="16"/>
                <w:lang w:val="lt-LT"/>
              </w:rPr>
              <w:t>m</w:t>
            </w:r>
            <w:r w:rsidRPr="00765B24">
              <w:rPr>
                <w:rFonts w:ascii="Times New Roman" w:hAnsi="Times New Roman"/>
                <w:bCs/>
                <w:sz w:val="16"/>
                <w:szCs w:val="16"/>
                <w:lang w:val="lt-LT"/>
              </w:rPr>
              <w:t>etų/mėnesio/dienos</w:t>
            </w:r>
          </w:p>
          <w:p w14:paraId="1AC10A3B" w14:textId="080E5A22" w:rsidR="007C6A5C" w:rsidRPr="007C6A5C" w:rsidRDefault="007C6A5C" w:rsidP="00765B24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65B24">
              <w:rPr>
                <w:rFonts w:ascii="Times New Roman" w:hAnsi="Times New Roman"/>
                <w:bCs/>
                <w:sz w:val="16"/>
                <w:szCs w:val="16"/>
                <w:lang w:val="lt-LT"/>
              </w:rPr>
              <w:t>iki metų/mėnesio/dienos)</w:t>
            </w:r>
          </w:p>
        </w:tc>
        <w:tc>
          <w:tcPr>
            <w:tcW w:w="1924" w:type="dxa"/>
            <w:vAlign w:val="center"/>
          </w:tcPr>
          <w:p w14:paraId="7AB238E5" w14:textId="7D7ACEEA" w:rsidR="007C6A5C" w:rsidRP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Objekto vieta</w:t>
            </w:r>
            <w:r w:rsidR="00AF0EE1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/ adresas</w:t>
            </w:r>
          </w:p>
        </w:tc>
        <w:tc>
          <w:tcPr>
            <w:tcW w:w="1899" w:type="dxa"/>
            <w:vAlign w:val="center"/>
          </w:tcPr>
          <w:p w14:paraId="223DA3A0" w14:textId="1374323B" w:rsidR="007C6A5C" w:rsidRPr="007C6A5C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Sutarties</w:t>
            </w:r>
            <w:r w:rsidR="007C6A5C"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/ Projekto užsakovas</w:t>
            </w:r>
          </w:p>
        </w:tc>
        <w:tc>
          <w:tcPr>
            <w:tcW w:w="1929" w:type="dxa"/>
            <w:vAlign w:val="center"/>
          </w:tcPr>
          <w:p w14:paraId="31BB0379" w14:textId="6B60EA6E" w:rsidR="007C6A5C" w:rsidRP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Pareigos </w:t>
            </w: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sutartyje/</w:t>
            </w:r>
            <w:r w:rsidR="00AF0EE1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 </w:t>
            </w: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projekte</w:t>
            </w:r>
          </w:p>
        </w:tc>
        <w:tc>
          <w:tcPr>
            <w:tcW w:w="2372" w:type="dxa"/>
            <w:vAlign w:val="center"/>
          </w:tcPr>
          <w:p w14:paraId="6E810455" w14:textId="68293D1A" w:rsidR="007C6A5C" w:rsidRP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Darbo </w:t>
            </w:r>
            <w:r w:rsidR="00AF0EE1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sutartyje/ </w:t>
            </w: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projekte apibūdinimas</w:t>
            </w:r>
          </w:p>
        </w:tc>
        <w:tc>
          <w:tcPr>
            <w:tcW w:w="2421" w:type="dxa"/>
            <w:vAlign w:val="center"/>
          </w:tcPr>
          <w:p w14:paraId="669026BD" w14:textId="1AEC302D" w:rsidR="007C6A5C" w:rsidRP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C6A5C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Kontaktiniai asmenys, galintys patvirtinti nurodytą patirtį</w:t>
            </w:r>
          </w:p>
        </w:tc>
      </w:tr>
      <w:tr w:rsidR="00765B24" w14:paraId="3F7ED754" w14:textId="77777777" w:rsidTr="00765B24">
        <w:trPr>
          <w:trHeight w:val="737"/>
        </w:trPr>
        <w:tc>
          <w:tcPr>
            <w:tcW w:w="2111" w:type="dxa"/>
          </w:tcPr>
          <w:p w14:paraId="67006252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95" w:type="dxa"/>
          </w:tcPr>
          <w:p w14:paraId="14C8C6EC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4" w:type="dxa"/>
          </w:tcPr>
          <w:p w14:paraId="75840B1F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99" w:type="dxa"/>
          </w:tcPr>
          <w:p w14:paraId="65AB97B9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9" w:type="dxa"/>
          </w:tcPr>
          <w:p w14:paraId="02E890F7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72" w:type="dxa"/>
          </w:tcPr>
          <w:p w14:paraId="2F0E17C4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421" w:type="dxa"/>
          </w:tcPr>
          <w:p w14:paraId="4AB29159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65B24" w14:paraId="69C81605" w14:textId="77777777" w:rsidTr="00765B24">
        <w:trPr>
          <w:trHeight w:val="737"/>
        </w:trPr>
        <w:tc>
          <w:tcPr>
            <w:tcW w:w="2111" w:type="dxa"/>
          </w:tcPr>
          <w:p w14:paraId="00177CBF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95" w:type="dxa"/>
          </w:tcPr>
          <w:p w14:paraId="20196CF4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4" w:type="dxa"/>
          </w:tcPr>
          <w:p w14:paraId="0A757DA6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99" w:type="dxa"/>
          </w:tcPr>
          <w:p w14:paraId="58620279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9" w:type="dxa"/>
          </w:tcPr>
          <w:p w14:paraId="4305CC80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72" w:type="dxa"/>
          </w:tcPr>
          <w:p w14:paraId="50831D98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421" w:type="dxa"/>
          </w:tcPr>
          <w:p w14:paraId="51133AEA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65B24" w14:paraId="5A867CF7" w14:textId="77777777" w:rsidTr="00765B24">
        <w:trPr>
          <w:trHeight w:val="737"/>
        </w:trPr>
        <w:tc>
          <w:tcPr>
            <w:tcW w:w="2111" w:type="dxa"/>
          </w:tcPr>
          <w:p w14:paraId="3C01B70D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95" w:type="dxa"/>
          </w:tcPr>
          <w:p w14:paraId="28D84384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4" w:type="dxa"/>
          </w:tcPr>
          <w:p w14:paraId="0BA2F7F9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99" w:type="dxa"/>
          </w:tcPr>
          <w:p w14:paraId="060FB6D8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9" w:type="dxa"/>
          </w:tcPr>
          <w:p w14:paraId="23E63677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72" w:type="dxa"/>
          </w:tcPr>
          <w:p w14:paraId="51C43D55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421" w:type="dxa"/>
          </w:tcPr>
          <w:p w14:paraId="7071D85E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65B24" w14:paraId="51B4FDF8" w14:textId="77777777" w:rsidTr="00765B24">
        <w:trPr>
          <w:trHeight w:val="737"/>
        </w:trPr>
        <w:tc>
          <w:tcPr>
            <w:tcW w:w="2111" w:type="dxa"/>
          </w:tcPr>
          <w:p w14:paraId="4629A619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95" w:type="dxa"/>
          </w:tcPr>
          <w:p w14:paraId="46D5DB9B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4" w:type="dxa"/>
          </w:tcPr>
          <w:p w14:paraId="1556B0F0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99" w:type="dxa"/>
          </w:tcPr>
          <w:p w14:paraId="39CEA2AE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9" w:type="dxa"/>
          </w:tcPr>
          <w:p w14:paraId="4743CF97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72" w:type="dxa"/>
          </w:tcPr>
          <w:p w14:paraId="0F7FC0A8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421" w:type="dxa"/>
          </w:tcPr>
          <w:p w14:paraId="330E969E" w14:textId="77777777" w:rsidR="007C6A5C" w:rsidRDefault="007C6A5C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F0EE1" w14:paraId="5FB50B9A" w14:textId="77777777" w:rsidTr="00765B24">
        <w:trPr>
          <w:trHeight w:val="737"/>
        </w:trPr>
        <w:tc>
          <w:tcPr>
            <w:tcW w:w="2111" w:type="dxa"/>
          </w:tcPr>
          <w:p w14:paraId="59D6386F" w14:textId="77777777" w:rsidR="00AF0EE1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95" w:type="dxa"/>
          </w:tcPr>
          <w:p w14:paraId="0A3FEB05" w14:textId="77777777" w:rsidR="00AF0EE1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4" w:type="dxa"/>
          </w:tcPr>
          <w:p w14:paraId="5127D97C" w14:textId="77777777" w:rsidR="00AF0EE1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99" w:type="dxa"/>
          </w:tcPr>
          <w:p w14:paraId="00CF4C82" w14:textId="77777777" w:rsidR="00AF0EE1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29" w:type="dxa"/>
          </w:tcPr>
          <w:p w14:paraId="2BB6BE44" w14:textId="77777777" w:rsidR="00AF0EE1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72" w:type="dxa"/>
          </w:tcPr>
          <w:p w14:paraId="1CAE0289" w14:textId="77777777" w:rsidR="00AF0EE1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421" w:type="dxa"/>
          </w:tcPr>
          <w:p w14:paraId="5AA3F9DA" w14:textId="77777777" w:rsidR="00AF0EE1" w:rsidRDefault="00AF0EE1" w:rsidP="007C6A5C">
            <w:pPr>
              <w:pStyle w:val="textslovan"/>
              <w:widowControl/>
              <w:spacing w:before="0"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48AC8971" w14:textId="77777777" w:rsidR="00AF0EE1" w:rsidRPr="007B674A" w:rsidRDefault="00AF0EE1" w:rsidP="00016DE8">
      <w:pPr>
        <w:pStyle w:val="text"/>
        <w:widowControl/>
        <w:spacing w:before="0"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1DD029AD" w14:textId="77777777" w:rsidR="00D679FE" w:rsidRPr="007B674A" w:rsidRDefault="00D679FE" w:rsidP="00016DE8">
      <w:pPr>
        <w:pStyle w:val="text"/>
        <w:widowControl/>
        <w:spacing w:before="0" w:line="240" w:lineRule="auto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10490" w:type="dxa"/>
        <w:tblInd w:w="4163" w:type="dxa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3544"/>
      </w:tblGrid>
      <w:tr w:rsidR="007C6A5C" w:rsidRPr="00E54813" w14:paraId="4FCDA975" w14:textId="77777777" w:rsidTr="007C6A5C">
        <w:trPr>
          <w:trHeight w:val="285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D16CF" w14:textId="77777777" w:rsidR="007C6A5C" w:rsidRPr="00E54813" w:rsidRDefault="007C6A5C" w:rsidP="00283DD6">
            <w:pPr>
              <w:widowControl w:val="0"/>
              <w:autoSpaceDE w:val="0"/>
              <w:adjustRightInd w:val="0"/>
              <w:ind w:left="32" w:hanging="32"/>
              <w:rPr>
                <w:color w:val="000000"/>
              </w:rPr>
            </w:pPr>
          </w:p>
        </w:tc>
        <w:tc>
          <w:tcPr>
            <w:tcW w:w="992" w:type="dxa"/>
          </w:tcPr>
          <w:p w14:paraId="6F40DEFC" w14:textId="77777777" w:rsidR="007C6A5C" w:rsidRPr="00E54813" w:rsidRDefault="007C6A5C" w:rsidP="00283DD6">
            <w:pPr>
              <w:widowControl w:val="0"/>
              <w:autoSpaceDE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756F2" w14:textId="77777777" w:rsidR="007C6A5C" w:rsidRPr="00E54813" w:rsidRDefault="007C6A5C" w:rsidP="00283DD6">
            <w:pPr>
              <w:widowControl w:val="0"/>
              <w:autoSpaceDE w:val="0"/>
              <w:adjustRightInd w:val="0"/>
              <w:jc w:val="center"/>
              <w:rPr>
                <w:color w:val="000000"/>
              </w:rPr>
            </w:pPr>
          </w:p>
        </w:tc>
      </w:tr>
      <w:tr w:rsidR="007C6A5C" w:rsidRPr="004C4B92" w14:paraId="6F357C18" w14:textId="77777777" w:rsidTr="007C6A5C">
        <w:trPr>
          <w:trHeight w:val="186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ABAD5" w14:textId="694666B0" w:rsidR="007C6A5C" w:rsidRPr="004C4B92" w:rsidRDefault="007C6A5C" w:rsidP="007C6A5C">
            <w:pPr>
              <w:widowControl w:val="0"/>
              <w:autoSpaceDE w:val="0"/>
              <w:adjustRightInd w:val="0"/>
              <w:snapToGrid w:val="0"/>
              <w:jc w:val="center"/>
              <w:rPr>
                <w:color w:val="000000"/>
                <w:position w:val="6"/>
                <w:sz w:val="20"/>
              </w:rPr>
            </w:pPr>
            <w:r w:rsidRPr="004C4B92">
              <w:rPr>
                <w:color w:val="000000"/>
                <w:position w:val="6"/>
                <w:sz w:val="20"/>
              </w:rPr>
              <w:t>(Parašas)</w:t>
            </w:r>
          </w:p>
        </w:tc>
        <w:tc>
          <w:tcPr>
            <w:tcW w:w="992" w:type="dxa"/>
          </w:tcPr>
          <w:p w14:paraId="0B0E423E" w14:textId="77777777" w:rsidR="007C6A5C" w:rsidRPr="004C4B92" w:rsidRDefault="007C6A5C" w:rsidP="00283DD6">
            <w:pPr>
              <w:widowControl w:val="0"/>
              <w:autoSpaceDE w:val="0"/>
              <w:adjustRightInd w:val="0"/>
              <w:jc w:val="center"/>
              <w:rPr>
                <w:color w:val="000000"/>
                <w:sz w:val="20"/>
              </w:rPr>
            </w:pPr>
            <w:r w:rsidRPr="004C4B92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FF53A" w14:textId="56B7EE86" w:rsidR="007C6A5C" w:rsidRPr="004C4B92" w:rsidRDefault="007C6A5C" w:rsidP="00283DD6">
            <w:pPr>
              <w:widowControl w:val="0"/>
              <w:autoSpaceDE w:val="0"/>
              <w:adjustRightInd w:val="0"/>
              <w:rPr>
                <w:color w:val="000000"/>
                <w:sz w:val="20"/>
              </w:rPr>
            </w:pPr>
            <w:r w:rsidRPr="004C4B92">
              <w:rPr>
                <w:color w:val="000000"/>
                <w:position w:val="6"/>
                <w:sz w:val="20"/>
              </w:rPr>
              <w:t>(</w:t>
            </w:r>
            <w:r>
              <w:rPr>
                <w:color w:val="000000"/>
                <w:position w:val="6"/>
                <w:sz w:val="20"/>
              </w:rPr>
              <w:t>Vardas pavardė</w:t>
            </w:r>
            <w:r w:rsidRPr="004C4B92">
              <w:rPr>
                <w:color w:val="000000"/>
                <w:position w:val="6"/>
                <w:sz w:val="20"/>
              </w:rPr>
              <w:t xml:space="preserve">)    </w:t>
            </w:r>
          </w:p>
        </w:tc>
      </w:tr>
    </w:tbl>
    <w:p w14:paraId="17A3E67D" w14:textId="77777777" w:rsidR="006836B9" w:rsidRPr="007B674A" w:rsidRDefault="006836B9" w:rsidP="00D679FE">
      <w:pPr>
        <w:rPr>
          <w:sz w:val="22"/>
        </w:rPr>
      </w:pPr>
    </w:p>
    <w:sectPr w:rsidR="006836B9" w:rsidRPr="007B674A" w:rsidSect="00AF0EE1">
      <w:headerReference w:type="default" r:id="rId11"/>
      <w:pgSz w:w="15840" w:h="12240" w:orient="landscape"/>
      <w:pgMar w:top="993" w:right="38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1C36" w14:textId="77777777" w:rsidR="00B90CA9" w:rsidRDefault="00B90CA9" w:rsidP="008C03A6">
      <w:pPr>
        <w:spacing w:after="0" w:line="240" w:lineRule="auto"/>
      </w:pPr>
      <w:r>
        <w:separator/>
      </w:r>
    </w:p>
  </w:endnote>
  <w:endnote w:type="continuationSeparator" w:id="0">
    <w:p w14:paraId="79FF3302" w14:textId="77777777" w:rsidR="00B90CA9" w:rsidRDefault="00B90CA9" w:rsidP="008C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CB3B" w14:textId="77777777" w:rsidR="00B90CA9" w:rsidRDefault="00B90CA9" w:rsidP="008C03A6">
      <w:pPr>
        <w:spacing w:after="0" w:line="240" w:lineRule="auto"/>
      </w:pPr>
      <w:r>
        <w:separator/>
      </w:r>
    </w:p>
  </w:footnote>
  <w:footnote w:type="continuationSeparator" w:id="0">
    <w:p w14:paraId="44CEC0F8" w14:textId="77777777" w:rsidR="00B90CA9" w:rsidRDefault="00B90CA9" w:rsidP="008C03A6">
      <w:pPr>
        <w:spacing w:after="0" w:line="240" w:lineRule="auto"/>
      </w:pPr>
      <w:r>
        <w:continuationSeparator/>
      </w:r>
    </w:p>
  </w:footnote>
  <w:footnote w:id="1">
    <w:p w14:paraId="49D3317C" w14:textId="54B45AD5" w:rsidR="00AF0EE1" w:rsidRDefault="00AF0EE1" w:rsidP="00AF0EE1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bookmarkStart w:id="0" w:name="_Hlk143183474"/>
      <w:r w:rsidRPr="007B674A">
        <w:rPr>
          <w:sz w:val="22"/>
          <w:szCs w:val="22"/>
        </w:rPr>
        <w:t>Lentelę užpildyti kiekvienam susijusiam projektui/sutarčiai, patvirtinančiam kvalifikacijos reikalavimų atitikimą</w:t>
      </w:r>
      <w:r>
        <w:rPr>
          <w:sz w:val="22"/>
          <w:szCs w:val="22"/>
        </w:rPr>
        <w:t>: n</w:t>
      </w:r>
      <w:r w:rsidRPr="006A63D2">
        <w:rPr>
          <w:sz w:val="22"/>
          <w:szCs w:val="22"/>
        </w:rPr>
        <w:t>eypatingo statinio statybos techninės priežiūros vadov</w:t>
      </w:r>
      <w:r>
        <w:rPr>
          <w:sz w:val="22"/>
          <w:szCs w:val="22"/>
        </w:rPr>
        <w:t>as</w:t>
      </w:r>
      <w:r w:rsidRPr="006A63D2">
        <w:rPr>
          <w:sz w:val="22"/>
          <w:szCs w:val="22"/>
        </w:rPr>
        <w:t>,</w:t>
      </w:r>
      <w:r w:rsidRPr="006A63D2">
        <w:rPr>
          <w:iCs/>
          <w:spacing w:val="2"/>
          <w:sz w:val="22"/>
          <w:szCs w:val="22"/>
        </w:rPr>
        <w:t xml:space="preserve"> kuris laimėjimo atveju vykdys Pirkimo sutartį</w:t>
      </w:r>
      <w:bookmarkEnd w:id="0"/>
      <w:r w:rsidRPr="006A63D2">
        <w:rPr>
          <w:iCs/>
          <w:spacing w:val="2"/>
          <w:sz w:val="22"/>
          <w:szCs w:val="22"/>
        </w:rPr>
        <w:t xml:space="preserve">, </w:t>
      </w:r>
      <w:r w:rsidRPr="006A63D2">
        <w:rPr>
          <w:sz w:val="22"/>
          <w:szCs w:val="22"/>
        </w:rPr>
        <w:t xml:space="preserve"> turint</w:t>
      </w:r>
      <w:r>
        <w:rPr>
          <w:sz w:val="22"/>
          <w:szCs w:val="22"/>
        </w:rPr>
        <w:t>is</w:t>
      </w:r>
      <w:r w:rsidRPr="006A63D2">
        <w:rPr>
          <w:sz w:val="22"/>
          <w:szCs w:val="22"/>
        </w:rPr>
        <w:t xml:space="preserve"> ne mažesnę nei 2 metų patirtį, </w:t>
      </w:r>
      <w:r w:rsidRPr="006A63D2">
        <w:rPr>
          <w:iCs/>
          <w:spacing w:val="2"/>
          <w:sz w:val="22"/>
          <w:szCs w:val="22"/>
        </w:rPr>
        <w:t>per pastaruosius 3 (tris) metus vykdydamas sutartis</w:t>
      </w:r>
      <w:r w:rsidRPr="006A63D2">
        <w:rPr>
          <w:sz w:val="22"/>
          <w:szCs w:val="22"/>
        </w:rPr>
        <w:t xml:space="preserve"> – Statiniai (</w:t>
      </w:r>
      <w:bookmarkStart w:id="1" w:name="_Hlk143181736"/>
      <w:r w:rsidRPr="006A63D2">
        <w:rPr>
          <w:sz w:val="22"/>
          <w:szCs w:val="22"/>
        </w:rPr>
        <w:t>gyvenamieji ir negyvenamieji pastatai; inžineriniai tinklai: vandentiekio, šilumos tiekimo, nuotekų šalinimo; susisiekimo komunikacijos: keliai (gatvės); kitos paskirties statiniai).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BEE6" w14:textId="77777777" w:rsidR="007C6A5C" w:rsidRPr="007C6A5C" w:rsidRDefault="007C6A5C" w:rsidP="007C6A5C">
    <w:pPr>
      <w:tabs>
        <w:tab w:val="left" w:pos="360"/>
      </w:tabs>
      <w:spacing w:after="0" w:line="240" w:lineRule="auto"/>
      <w:ind w:left="357"/>
      <w:jc w:val="right"/>
      <w:rPr>
        <w:b/>
        <w:sz w:val="22"/>
      </w:rPr>
    </w:pPr>
    <w:r w:rsidRPr="007C6A5C">
      <w:rPr>
        <w:b/>
        <w:sz w:val="22"/>
      </w:rPr>
      <w:t>A dalies. 5 priedas</w:t>
    </w:r>
  </w:p>
  <w:p w14:paraId="5109D581" w14:textId="77777777" w:rsidR="007C6A5C" w:rsidRDefault="007C6A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 w16cid:durableId="197200997">
    <w:abstractNumId w:val="1"/>
    <w:lvlOverride w:ilvl="0">
      <w:startOverride w:val="1"/>
    </w:lvlOverride>
  </w:num>
  <w:num w:numId="2" w16cid:durableId="680159047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6"/>
    <w:rsid w:val="00016DE8"/>
    <w:rsid w:val="00082702"/>
    <w:rsid w:val="00083246"/>
    <w:rsid w:val="000853BF"/>
    <w:rsid w:val="00092723"/>
    <w:rsid w:val="000D43E5"/>
    <w:rsid w:val="00141EB4"/>
    <w:rsid w:val="00155B13"/>
    <w:rsid w:val="00194711"/>
    <w:rsid w:val="001C43EB"/>
    <w:rsid w:val="001F71AC"/>
    <w:rsid w:val="00264247"/>
    <w:rsid w:val="002F20E0"/>
    <w:rsid w:val="0033534E"/>
    <w:rsid w:val="00374D7A"/>
    <w:rsid w:val="00391027"/>
    <w:rsid w:val="003C5FB4"/>
    <w:rsid w:val="00403916"/>
    <w:rsid w:val="00517BC4"/>
    <w:rsid w:val="00590028"/>
    <w:rsid w:val="006027C4"/>
    <w:rsid w:val="00617091"/>
    <w:rsid w:val="006836B9"/>
    <w:rsid w:val="006876FA"/>
    <w:rsid w:val="006B4DF4"/>
    <w:rsid w:val="006C0E80"/>
    <w:rsid w:val="00765B24"/>
    <w:rsid w:val="00776418"/>
    <w:rsid w:val="00786A31"/>
    <w:rsid w:val="007A42BE"/>
    <w:rsid w:val="007B674A"/>
    <w:rsid w:val="007C6A5C"/>
    <w:rsid w:val="008918C4"/>
    <w:rsid w:val="008C03A6"/>
    <w:rsid w:val="00904B25"/>
    <w:rsid w:val="009169D8"/>
    <w:rsid w:val="00970935"/>
    <w:rsid w:val="00A26869"/>
    <w:rsid w:val="00AB3159"/>
    <w:rsid w:val="00AF0EE1"/>
    <w:rsid w:val="00B45385"/>
    <w:rsid w:val="00B46DBB"/>
    <w:rsid w:val="00B90CA9"/>
    <w:rsid w:val="00B90F46"/>
    <w:rsid w:val="00BC66A4"/>
    <w:rsid w:val="00C0435F"/>
    <w:rsid w:val="00C7317E"/>
    <w:rsid w:val="00D35D80"/>
    <w:rsid w:val="00D679FE"/>
    <w:rsid w:val="00DA524A"/>
    <w:rsid w:val="00DB1457"/>
    <w:rsid w:val="00DD28F2"/>
    <w:rsid w:val="00E66506"/>
    <w:rsid w:val="00E96EC1"/>
    <w:rsid w:val="00F010B2"/>
    <w:rsid w:val="00F1486F"/>
    <w:rsid w:val="00F32CCE"/>
    <w:rsid w:val="00F34F7C"/>
    <w:rsid w:val="00F668EA"/>
    <w:rsid w:val="00FC2231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9052"/>
  <w15:docId w15:val="{099F0D7E-C19D-4134-8DBA-61FFCC8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3916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ulka">
    <w:name w:val="tabulka"/>
    <w:basedOn w:val="prastasis"/>
    <w:rsid w:val="0040391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4039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prastasis"/>
    <w:rsid w:val="00403916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Cs w:val="20"/>
      <w:lang w:val="cs-CZ"/>
    </w:rPr>
  </w:style>
  <w:style w:type="paragraph" w:styleId="Antrats">
    <w:name w:val="header"/>
    <w:basedOn w:val="prastasis"/>
    <w:link w:val="AntratsDiagrama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E80"/>
    <w:rPr>
      <w:rFonts w:ascii="Segoe UI" w:eastAsia="Calibri" w:hAnsi="Segoe UI" w:cs="Segoe UI"/>
      <w:sz w:val="18"/>
      <w:szCs w:val="18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E6650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31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31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317E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31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317E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04B25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table" w:styleId="Lentelstinklelis">
    <w:name w:val="Table Grid"/>
    <w:basedOn w:val="prastojilentel"/>
    <w:uiPriority w:val="59"/>
    <w:rsid w:val="007C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0E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0EE1"/>
    <w:rPr>
      <w:rFonts w:ascii="Times New Roman" w:eastAsia="Calibri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0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90F63C58ECE6419E63C362B1906C2D" ma:contentTypeVersion="0" ma:contentTypeDescription="Kurkite naują dokumentą." ma:contentTypeScope="" ma:versionID="aee2ee9e5c4dd112be578886c06b62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2ffbc6a9e4c882dbe30ad2d9f002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0061-1654-4908-82A0-236094F96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F5D28-836F-4969-9EBE-69152D107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AD0DD-D8F1-4875-84CA-D3FBDFD00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1C2C17-B5BD-45FE-84ED-2953BF0D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LAVRINOVIČ, Liubov | Turto Bankas</cp:lastModifiedBy>
  <cp:revision>4</cp:revision>
  <cp:lastPrinted>2018-05-28T13:57:00Z</cp:lastPrinted>
  <dcterms:created xsi:type="dcterms:W3CDTF">2023-08-17T13:47:00Z</dcterms:created>
  <dcterms:modified xsi:type="dcterms:W3CDTF">2023-08-17T14:12:00Z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2020-01-30T09:09:10.5708675Z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ae70a083-6016-477c-b56d-af6df33cb6f0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0x010100E290F63C58ECE6419E63C362B1906C2D</vt:lpwstr>
  </property>
</Properties>
</file>