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887" w14:textId="044CB9D6" w:rsidR="00014C24" w:rsidRPr="00D73630" w:rsidRDefault="00073D11" w:rsidP="00D96EEC">
      <w:pPr>
        <w:spacing w:after="0"/>
        <w:jc w:val="center"/>
        <w:rPr>
          <w:rFonts w:ascii="Times New Roman" w:hAnsi="Times New Roman" w:cs="Times New Roman"/>
          <w:b/>
          <w:sz w:val="24"/>
          <w:szCs w:val="24"/>
        </w:rPr>
      </w:pPr>
      <w:r w:rsidRPr="00D73630">
        <w:rPr>
          <w:rFonts w:ascii="Times New Roman" w:hAnsi="Times New Roman" w:cs="Times New Roman"/>
          <w:b/>
          <w:sz w:val="24"/>
          <w:szCs w:val="24"/>
        </w:rPr>
        <w:t xml:space="preserve">KVIETIMAS SUTEIKTI RINKOS </w:t>
      </w:r>
      <w:r w:rsidR="00D96EEC" w:rsidRPr="00D73630">
        <w:rPr>
          <w:rFonts w:ascii="Times New Roman" w:hAnsi="Times New Roman" w:cs="Times New Roman"/>
          <w:b/>
          <w:sz w:val="24"/>
          <w:szCs w:val="24"/>
        </w:rPr>
        <w:t xml:space="preserve">KONSULTACIJĄ DĖL KOMUNIKACIJOS KAMPANIJOS SUKŪRIMO IR ĮGYVENDINIMO PASLAUGŲ </w:t>
      </w:r>
      <w:r w:rsidR="00091C6F" w:rsidRPr="00D73630">
        <w:rPr>
          <w:rFonts w:ascii="Times New Roman" w:hAnsi="Times New Roman" w:cs="Times New Roman"/>
          <w:b/>
          <w:bCs/>
          <w:sz w:val="24"/>
          <w:szCs w:val="24"/>
        </w:rPr>
        <w:t xml:space="preserve">VIEŠOJO PIRKIMO </w:t>
      </w:r>
      <w:r w:rsidR="00091C6F" w:rsidRPr="00D73630">
        <w:rPr>
          <w:rFonts w:ascii="Times New Roman" w:hAnsi="Times New Roman" w:cs="Times New Roman"/>
          <w:b/>
          <w:sz w:val="24"/>
          <w:szCs w:val="24"/>
        </w:rPr>
        <w:t>RINKOS KONSULTACIJOS</w:t>
      </w:r>
    </w:p>
    <w:p w14:paraId="11C4F237" w14:textId="50598994" w:rsidR="00C222C2" w:rsidRPr="00D73630" w:rsidRDefault="00EB68E4" w:rsidP="008365ED">
      <w:pPr>
        <w:spacing w:after="0"/>
        <w:jc w:val="center"/>
        <w:rPr>
          <w:rFonts w:ascii="Times New Roman" w:hAnsi="Times New Roman" w:cs="Times New Roman"/>
          <w:b/>
          <w:sz w:val="24"/>
          <w:szCs w:val="24"/>
        </w:rPr>
      </w:pPr>
      <w:r w:rsidRPr="00D73630">
        <w:rPr>
          <w:rFonts w:ascii="Times New Roman" w:hAnsi="Times New Roman" w:cs="Times New Roman"/>
          <w:b/>
          <w:sz w:val="24"/>
          <w:szCs w:val="24"/>
        </w:rPr>
        <w:t>2026-0</w:t>
      </w:r>
      <w:r w:rsidR="002B2F2B">
        <w:rPr>
          <w:rFonts w:ascii="Times New Roman" w:hAnsi="Times New Roman" w:cs="Times New Roman"/>
          <w:b/>
          <w:sz w:val="24"/>
          <w:szCs w:val="24"/>
        </w:rPr>
        <w:t>3</w:t>
      </w:r>
      <w:r w:rsidRPr="00D73630">
        <w:rPr>
          <w:rFonts w:ascii="Times New Roman" w:hAnsi="Times New Roman" w:cs="Times New Roman"/>
          <w:b/>
          <w:sz w:val="24"/>
          <w:szCs w:val="24"/>
        </w:rPr>
        <w:t>-</w:t>
      </w:r>
      <w:r w:rsidR="002B2F2B">
        <w:rPr>
          <w:rFonts w:ascii="Times New Roman" w:hAnsi="Times New Roman" w:cs="Times New Roman"/>
          <w:b/>
          <w:sz w:val="24"/>
          <w:szCs w:val="24"/>
        </w:rPr>
        <w:t>05</w:t>
      </w:r>
    </w:p>
    <w:p w14:paraId="31C9F4BA" w14:textId="77777777" w:rsidR="001019BC" w:rsidRPr="00D73630" w:rsidRDefault="001019BC" w:rsidP="008365ED">
      <w:pPr>
        <w:spacing w:after="0"/>
        <w:jc w:val="both"/>
        <w:rPr>
          <w:rFonts w:ascii="Times New Roman" w:hAnsi="Times New Roman" w:cs="Times New Roman"/>
          <w:sz w:val="24"/>
          <w:szCs w:val="24"/>
        </w:rPr>
      </w:pPr>
    </w:p>
    <w:tbl>
      <w:tblPr>
        <w:tblStyle w:val="TableGrid"/>
        <w:tblW w:w="9640" w:type="dxa"/>
        <w:tblInd w:w="-147" w:type="dxa"/>
        <w:tblLook w:val="04A0" w:firstRow="1" w:lastRow="0" w:firstColumn="1" w:lastColumn="0" w:noHBand="0" w:noVBand="1"/>
      </w:tblPr>
      <w:tblGrid>
        <w:gridCol w:w="562"/>
        <w:gridCol w:w="2841"/>
        <w:gridCol w:w="6237"/>
      </w:tblGrid>
      <w:tr w:rsidR="00EB68E4" w:rsidRPr="00EB68E4" w14:paraId="78406D3F" w14:textId="77777777" w:rsidTr="00D73630">
        <w:trPr>
          <w:trHeight w:val="354"/>
        </w:trPr>
        <w:tc>
          <w:tcPr>
            <w:tcW w:w="562" w:type="dxa"/>
            <w:tcBorders>
              <w:top w:val="single" w:sz="4" w:space="0" w:color="auto"/>
              <w:left w:val="single" w:sz="4" w:space="0" w:color="auto"/>
              <w:bottom w:val="single" w:sz="4" w:space="0" w:color="auto"/>
              <w:right w:val="single" w:sz="4" w:space="0" w:color="auto"/>
            </w:tcBorders>
            <w:hideMark/>
          </w:tcPr>
          <w:p w14:paraId="71696711"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1.</w:t>
            </w:r>
          </w:p>
        </w:tc>
        <w:tc>
          <w:tcPr>
            <w:tcW w:w="2841" w:type="dxa"/>
            <w:tcBorders>
              <w:top w:val="single" w:sz="4" w:space="0" w:color="auto"/>
              <w:left w:val="single" w:sz="4" w:space="0" w:color="auto"/>
              <w:bottom w:val="single" w:sz="4" w:space="0" w:color="auto"/>
              <w:right w:val="single" w:sz="4" w:space="0" w:color="auto"/>
            </w:tcBorders>
            <w:hideMark/>
          </w:tcPr>
          <w:p w14:paraId="73A3F8A6"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Perkančioji organizacija</w:t>
            </w:r>
          </w:p>
        </w:tc>
        <w:tc>
          <w:tcPr>
            <w:tcW w:w="6237" w:type="dxa"/>
            <w:tcBorders>
              <w:top w:val="single" w:sz="4" w:space="0" w:color="auto"/>
              <w:left w:val="single" w:sz="4" w:space="0" w:color="auto"/>
              <w:bottom w:val="single" w:sz="4" w:space="0" w:color="auto"/>
              <w:right w:val="single" w:sz="4" w:space="0" w:color="auto"/>
            </w:tcBorders>
            <w:hideMark/>
          </w:tcPr>
          <w:p w14:paraId="7486F3B5" w14:textId="3B336071"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Lietuvos Respublikos </w:t>
            </w:r>
            <w:r w:rsidR="00D73630">
              <w:rPr>
                <w:rFonts w:ascii="Times New Roman" w:hAnsi="Times New Roman" w:cs="Times New Roman"/>
                <w:sz w:val="24"/>
                <w:szCs w:val="24"/>
              </w:rPr>
              <w:t>socialinės apsaugos ir darbo</w:t>
            </w:r>
            <w:r w:rsidRPr="00EB68E4">
              <w:rPr>
                <w:rFonts w:ascii="Times New Roman" w:hAnsi="Times New Roman" w:cs="Times New Roman"/>
                <w:sz w:val="24"/>
                <w:szCs w:val="24"/>
              </w:rPr>
              <w:t xml:space="preserve"> ministerija</w:t>
            </w:r>
          </w:p>
        </w:tc>
      </w:tr>
      <w:tr w:rsidR="00EB68E4" w:rsidRPr="00EB68E4" w14:paraId="25CE54CF"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5AAC0BE3"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2.</w:t>
            </w:r>
          </w:p>
        </w:tc>
        <w:tc>
          <w:tcPr>
            <w:tcW w:w="2841" w:type="dxa"/>
            <w:tcBorders>
              <w:top w:val="single" w:sz="4" w:space="0" w:color="auto"/>
              <w:left w:val="single" w:sz="4" w:space="0" w:color="auto"/>
              <w:bottom w:val="single" w:sz="4" w:space="0" w:color="auto"/>
              <w:right w:val="single" w:sz="4" w:space="0" w:color="auto"/>
            </w:tcBorders>
            <w:hideMark/>
          </w:tcPr>
          <w:p w14:paraId="1550E300"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Perkančiosios organizacijos kontaktiniai asmenys</w:t>
            </w:r>
          </w:p>
        </w:tc>
        <w:tc>
          <w:tcPr>
            <w:tcW w:w="6237" w:type="dxa"/>
            <w:tcBorders>
              <w:top w:val="single" w:sz="4" w:space="0" w:color="auto"/>
              <w:left w:val="single" w:sz="4" w:space="0" w:color="auto"/>
              <w:bottom w:val="single" w:sz="4" w:space="0" w:color="auto"/>
              <w:right w:val="single" w:sz="4" w:space="0" w:color="auto"/>
            </w:tcBorders>
            <w:hideMark/>
          </w:tcPr>
          <w:p w14:paraId="5B21412D" w14:textId="13A364CA"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Asmuo, atsakingas už rinkos konsultacijos procedūros CVP IS vykdymą: Viešųjų pirkimų skyriaus patarėja </w:t>
            </w:r>
            <w:r w:rsidR="00D73630">
              <w:rPr>
                <w:rFonts w:ascii="Times New Roman" w:hAnsi="Times New Roman" w:cs="Times New Roman"/>
                <w:sz w:val="24"/>
                <w:szCs w:val="24"/>
              </w:rPr>
              <w:t>Jurgita Mikailionienė</w:t>
            </w:r>
            <w:r w:rsidRPr="00EB68E4">
              <w:rPr>
                <w:rFonts w:ascii="Times New Roman" w:hAnsi="Times New Roman" w:cs="Times New Roman"/>
                <w:sz w:val="24"/>
                <w:szCs w:val="24"/>
              </w:rPr>
              <w:t xml:space="preserve">, tel. </w:t>
            </w:r>
            <w:r w:rsidR="00D73630" w:rsidRPr="00D73630">
              <w:rPr>
                <w:rFonts w:ascii="Times New Roman" w:hAnsi="Times New Roman" w:cs="Times New Roman"/>
                <w:sz w:val="24"/>
                <w:szCs w:val="24"/>
              </w:rPr>
              <w:t>+370 681 97753</w:t>
            </w:r>
            <w:r w:rsidRPr="00EB68E4">
              <w:rPr>
                <w:rFonts w:ascii="Times New Roman" w:hAnsi="Times New Roman" w:cs="Times New Roman"/>
                <w:sz w:val="24"/>
                <w:szCs w:val="24"/>
              </w:rPr>
              <w:t xml:space="preserve">, el. p. </w:t>
            </w:r>
            <w:r w:rsidR="00D73630">
              <w:rPr>
                <w:rFonts w:ascii="Times New Roman" w:hAnsi="Times New Roman" w:cs="Times New Roman"/>
                <w:sz w:val="24"/>
                <w:szCs w:val="24"/>
              </w:rPr>
              <w:t>jurgita.mikailioniene@socmin.lt</w:t>
            </w:r>
          </w:p>
        </w:tc>
      </w:tr>
      <w:tr w:rsidR="00EB68E4" w:rsidRPr="00EB68E4" w14:paraId="2039F079" w14:textId="77777777" w:rsidTr="00D73630">
        <w:trPr>
          <w:trHeight w:val="407"/>
        </w:trPr>
        <w:tc>
          <w:tcPr>
            <w:tcW w:w="562" w:type="dxa"/>
            <w:tcBorders>
              <w:top w:val="single" w:sz="4" w:space="0" w:color="auto"/>
              <w:left w:val="single" w:sz="4" w:space="0" w:color="auto"/>
              <w:bottom w:val="single" w:sz="4" w:space="0" w:color="auto"/>
              <w:right w:val="single" w:sz="4" w:space="0" w:color="auto"/>
            </w:tcBorders>
            <w:hideMark/>
          </w:tcPr>
          <w:p w14:paraId="77984D88"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3.</w:t>
            </w:r>
          </w:p>
        </w:tc>
        <w:tc>
          <w:tcPr>
            <w:tcW w:w="2841" w:type="dxa"/>
            <w:tcBorders>
              <w:top w:val="single" w:sz="4" w:space="0" w:color="auto"/>
              <w:left w:val="single" w:sz="4" w:space="0" w:color="auto"/>
              <w:bottom w:val="single" w:sz="4" w:space="0" w:color="auto"/>
              <w:right w:val="single" w:sz="4" w:space="0" w:color="auto"/>
            </w:tcBorders>
            <w:hideMark/>
          </w:tcPr>
          <w:p w14:paraId="28E34D6C"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Kalba</w:t>
            </w:r>
          </w:p>
        </w:tc>
        <w:tc>
          <w:tcPr>
            <w:tcW w:w="6237" w:type="dxa"/>
            <w:tcBorders>
              <w:top w:val="single" w:sz="4" w:space="0" w:color="auto"/>
              <w:left w:val="single" w:sz="4" w:space="0" w:color="auto"/>
              <w:bottom w:val="single" w:sz="4" w:space="0" w:color="auto"/>
              <w:right w:val="single" w:sz="4" w:space="0" w:color="auto"/>
            </w:tcBorders>
            <w:hideMark/>
          </w:tcPr>
          <w:p w14:paraId="331DFB2E"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Lietuvių kalba</w:t>
            </w:r>
          </w:p>
        </w:tc>
      </w:tr>
      <w:tr w:rsidR="00EB68E4" w:rsidRPr="00EB68E4" w14:paraId="70D3C933" w14:textId="77777777" w:rsidTr="00D73630">
        <w:trPr>
          <w:trHeight w:val="412"/>
        </w:trPr>
        <w:tc>
          <w:tcPr>
            <w:tcW w:w="562" w:type="dxa"/>
            <w:tcBorders>
              <w:top w:val="single" w:sz="4" w:space="0" w:color="auto"/>
              <w:left w:val="single" w:sz="4" w:space="0" w:color="auto"/>
              <w:bottom w:val="single" w:sz="4" w:space="0" w:color="auto"/>
              <w:right w:val="single" w:sz="4" w:space="0" w:color="auto"/>
            </w:tcBorders>
            <w:hideMark/>
          </w:tcPr>
          <w:p w14:paraId="69CB26D9"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4.</w:t>
            </w:r>
          </w:p>
        </w:tc>
        <w:tc>
          <w:tcPr>
            <w:tcW w:w="2841" w:type="dxa"/>
            <w:tcBorders>
              <w:top w:val="single" w:sz="4" w:space="0" w:color="auto"/>
              <w:left w:val="single" w:sz="4" w:space="0" w:color="auto"/>
              <w:bottom w:val="single" w:sz="4" w:space="0" w:color="auto"/>
              <w:right w:val="single" w:sz="4" w:space="0" w:color="auto"/>
            </w:tcBorders>
            <w:hideMark/>
          </w:tcPr>
          <w:p w14:paraId="319E4B51"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Pirkimo objektas</w:t>
            </w:r>
          </w:p>
        </w:tc>
        <w:tc>
          <w:tcPr>
            <w:tcW w:w="6237" w:type="dxa"/>
            <w:tcBorders>
              <w:top w:val="single" w:sz="4" w:space="0" w:color="auto"/>
              <w:left w:val="single" w:sz="4" w:space="0" w:color="auto"/>
              <w:bottom w:val="single" w:sz="4" w:space="0" w:color="auto"/>
              <w:right w:val="single" w:sz="4" w:space="0" w:color="auto"/>
            </w:tcBorders>
            <w:hideMark/>
          </w:tcPr>
          <w:p w14:paraId="20BC3F44" w14:textId="1DDC5523" w:rsidR="00EB68E4" w:rsidRPr="00EB68E4" w:rsidRDefault="00D73630" w:rsidP="00EB68E4">
            <w:pPr>
              <w:spacing w:line="276" w:lineRule="auto"/>
              <w:jc w:val="both"/>
              <w:rPr>
                <w:rFonts w:ascii="Times New Roman" w:hAnsi="Times New Roman" w:cs="Times New Roman"/>
                <w:bCs/>
                <w:sz w:val="24"/>
                <w:szCs w:val="24"/>
              </w:rPr>
            </w:pPr>
            <w:r w:rsidRPr="00E14995">
              <w:rPr>
                <w:rFonts w:ascii="Times New Roman" w:hAnsi="Times New Roman" w:cs="Times New Roman"/>
                <w:bCs/>
                <w:sz w:val="24"/>
                <w:szCs w:val="24"/>
              </w:rPr>
              <w:t>Komunikacijos kampanijos sukūrimo ir įgyvendinimo paslaugų pirkimas</w:t>
            </w:r>
          </w:p>
        </w:tc>
      </w:tr>
      <w:tr w:rsidR="00EB68E4" w:rsidRPr="00EB68E4" w14:paraId="605A8E1B"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07DA9DE5"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5.</w:t>
            </w:r>
          </w:p>
        </w:tc>
        <w:tc>
          <w:tcPr>
            <w:tcW w:w="2841" w:type="dxa"/>
            <w:tcBorders>
              <w:top w:val="single" w:sz="4" w:space="0" w:color="auto"/>
              <w:left w:val="single" w:sz="4" w:space="0" w:color="auto"/>
              <w:bottom w:val="single" w:sz="4" w:space="0" w:color="auto"/>
              <w:right w:val="single" w:sz="4" w:space="0" w:color="auto"/>
            </w:tcBorders>
            <w:hideMark/>
          </w:tcPr>
          <w:p w14:paraId="68E8111D"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Rinkos konsultacijos tikslas</w:t>
            </w:r>
          </w:p>
        </w:tc>
        <w:tc>
          <w:tcPr>
            <w:tcW w:w="6237" w:type="dxa"/>
            <w:tcBorders>
              <w:top w:val="single" w:sz="4" w:space="0" w:color="auto"/>
              <w:left w:val="single" w:sz="4" w:space="0" w:color="auto"/>
              <w:bottom w:val="single" w:sz="4" w:space="0" w:color="auto"/>
              <w:right w:val="single" w:sz="4" w:space="0" w:color="auto"/>
            </w:tcBorders>
            <w:hideMark/>
          </w:tcPr>
          <w:p w14:paraId="29E564D8"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dėl techninės specifikacijos, tiekėjų kvalifikacijos reikalavimų ir pasiūlymo vertinimo kriterijų projektų, atsakyti į aptariamus klausimus.</w:t>
            </w:r>
          </w:p>
        </w:tc>
      </w:tr>
      <w:tr w:rsidR="00EB68E4" w:rsidRPr="00EB68E4" w14:paraId="7128D50C"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0D0A8145"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6.</w:t>
            </w:r>
          </w:p>
        </w:tc>
        <w:tc>
          <w:tcPr>
            <w:tcW w:w="2841" w:type="dxa"/>
            <w:tcBorders>
              <w:top w:val="single" w:sz="4" w:space="0" w:color="auto"/>
              <w:left w:val="single" w:sz="4" w:space="0" w:color="auto"/>
              <w:bottom w:val="single" w:sz="4" w:space="0" w:color="auto"/>
              <w:right w:val="single" w:sz="4" w:space="0" w:color="auto"/>
            </w:tcBorders>
            <w:hideMark/>
          </w:tcPr>
          <w:p w14:paraId="670DF746"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Rinkos konsultacijos objektas</w:t>
            </w:r>
          </w:p>
        </w:tc>
        <w:tc>
          <w:tcPr>
            <w:tcW w:w="6237" w:type="dxa"/>
            <w:tcBorders>
              <w:top w:val="single" w:sz="4" w:space="0" w:color="auto"/>
              <w:left w:val="single" w:sz="4" w:space="0" w:color="auto"/>
              <w:bottom w:val="single" w:sz="4" w:space="0" w:color="auto"/>
              <w:right w:val="single" w:sz="4" w:space="0" w:color="auto"/>
            </w:tcBorders>
            <w:hideMark/>
          </w:tcPr>
          <w:p w14:paraId="1DD43603"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Dalyvių prašoma iki perkančiosios organizacijos nustatyto termino atsakyti į klausimyną ir pateikti pastabas/pasiūlymus dėl techninės specifikacijos, tiekėjų kvalifikacijos reikalavimų, pasiūlymo vertinimo kriterijų projektų.</w:t>
            </w:r>
          </w:p>
        </w:tc>
      </w:tr>
      <w:tr w:rsidR="00EB68E4" w:rsidRPr="00EB68E4" w14:paraId="4AB62D32"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468223E5"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7.</w:t>
            </w:r>
          </w:p>
        </w:tc>
        <w:tc>
          <w:tcPr>
            <w:tcW w:w="2841" w:type="dxa"/>
            <w:tcBorders>
              <w:top w:val="single" w:sz="4" w:space="0" w:color="auto"/>
              <w:left w:val="single" w:sz="4" w:space="0" w:color="auto"/>
              <w:bottom w:val="single" w:sz="4" w:space="0" w:color="auto"/>
              <w:right w:val="single" w:sz="4" w:space="0" w:color="auto"/>
            </w:tcBorders>
            <w:hideMark/>
          </w:tcPr>
          <w:p w14:paraId="09A7EFD2"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Rinkos konsultacijos terminas</w:t>
            </w:r>
          </w:p>
        </w:tc>
        <w:tc>
          <w:tcPr>
            <w:tcW w:w="6237" w:type="dxa"/>
            <w:tcBorders>
              <w:top w:val="single" w:sz="4" w:space="0" w:color="auto"/>
              <w:left w:val="single" w:sz="4" w:space="0" w:color="auto"/>
              <w:bottom w:val="single" w:sz="4" w:space="0" w:color="auto"/>
              <w:right w:val="single" w:sz="4" w:space="0" w:color="auto"/>
            </w:tcBorders>
            <w:hideMark/>
          </w:tcPr>
          <w:p w14:paraId="61E16674" w14:textId="038D7422" w:rsidR="00E14995" w:rsidRDefault="00684BFB" w:rsidP="00EB68E4">
            <w:pPr>
              <w:spacing w:line="276" w:lineRule="auto"/>
              <w:jc w:val="both"/>
              <w:rPr>
                <w:rFonts w:ascii="Times New Roman" w:hAnsi="Times New Roman" w:cs="Times New Roman"/>
                <w:b/>
                <w:bCs/>
                <w:sz w:val="24"/>
                <w:szCs w:val="24"/>
              </w:rPr>
            </w:pPr>
            <w:r w:rsidRPr="00540055">
              <w:rPr>
                <w:rFonts w:ascii="Times New Roman" w:hAnsi="Times New Roman" w:cs="Times New Roman"/>
                <w:b/>
                <w:bCs/>
                <w:sz w:val="24"/>
                <w:szCs w:val="24"/>
              </w:rPr>
              <w:t xml:space="preserve">2026 m. kovo </w:t>
            </w:r>
            <w:r w:rsidR="00160360" w:rsidRPr="00540055">
              <w:rPr>
                <w:rFonts w:ascii="Times New Roman" w:hAnsi="Times New Roman" w:cs="Times New Roman"/>
                <w:b/>
                <w:bCs/>
                <w:sz w:val="24"/>
                <w:szCs w:val="24"/>
              </w:rPr>
              <w:t>20</w:t>
            </w:r>
            <w:r w:rsidRPr="00540055">
              <w:rPr>
                <w:rFonts w:ascii="Times New Roman" w:hAnsi="Times New Roman" w:cs="Times New Roman"/>
                <w:b/>
                <w:bCs/>
                <w:sz w:val="24"/>
                <w:szCs w:val="24"/>
              </w:rPr>
              <w:t xml:space="preserve"> d. </w:t>
            </w:r>
            <w:r w:rsidR="00540055" w:rsidRPr="00540055">
              <w:rPr>
                <w:rFonts w:ascii="Times New Roman" w:hAnsi="Times New Roman" w:cs="Times New Roman"/>
                <w:b/>
                <w:bCs/>
                <w:sz w:val="24"/>
                <w:szCs w:val="24"/>
              </w:rPr>
              <w:t>17</w:t>
            </w:r>
            <w:r w:rsidRPr="00540055">
              <w:rPr>
                <w:rFonts w:ascii="Times New Roman" w:hAnsi="Times New Roman" w:cs="Times New Roman"/>
                <w:b/>
                <w:bCs/>
                <w:sz w:val="24"/>
                <w:szCs w:val="24"/>
              </w:rPr>
              <w:t>:00 val</w:t>
            </w:r>
            <w:r w:rsidR="00DD6291" w:rsidRPr="00540055">
              <w:rPr>
                <w:rFonts w:ascii="Times New Roman" w:hAnsi="Times New Roman" w:cs="Times New Roman"/>
                <w:b/>
                <w:bCs/>
                <w:sz w:val="24"/>
                <w:szCs w:val="24"/>
              </w:rPr>
              <w:t>.</w:t>
            </w:r>
          </w:p>
          <w:p w14:paraId="6B190909" w14:textId="7EBADDF1"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Esant poreikiui, perkančioji organizacija gali pratęsti nurodytą terminą paviešindama pranešimą CPV IS.</w:t>
            </w:r>
          </w:p>
          <w:p w14:paraId="3A7C8B11"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sz w:val="24"/>
                <w:szCs w:val="24"/>
              </w:rPr>
              <w:t>Esant poreikiui, rinkos dalyviai bei kiti suinteresuoti asmenys CVP IS priemonėmis gali prašyti pratęsti nurodytą rinkos konsultacijos terminą.</w:t>
            </w:r>
          </w:p>
          <w:p w14:paraId="56EFDB20"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Atsakymai į klausimyną, pastabos, pasiūlymai, gauti pasibaigus aukščiau nurodytam rinkos konsultacijos terminui ir (ar) pateikti ne CVP IS priemonėmis, gali būti nenagrinėjami.</w:t>
            </w:r>
          </w:p>
        </w:tc>
      </w:tr>
      <w:tr w:rsidR="00EB68E4" w:rsidRPr="00EB68E4" w14:paraId="5B540089"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49F0B772"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8.</w:t>
            </w:r>
          </w:p>
        </w:tc>
        <w:tc>
          <w:tcPr>
            <w:tcW w:w="2841" w:type="dxa"/>
            <w:tcBorders>
              <w:top w:val="single" w:sz="4" w:space="0" w:color="auto"/>
              <w:left w:val="single" w:sz="4" w:space="0" w:color="auto"/>
              <w:bottom w:val="single" w:sz="4" w:space="0" w:color="auto"/>
              <w:right w:val="single" w:sz="4" w:space="0" w:color="auto"/>
            </w:tcBorders>
            <w:hideMark/>
          </w:tcPr>
          <w:p w14:paraId="32BA79EA"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Rinkos konsultacijos vykdymo būdas ir tvarka</w:t>
            </w:r>
          </w:p>
        </w:tc>
        <w:tc>
          <w:tcPr>
            <w:tcW w:w="6237" w:type="dxa"/>
            <w:tcBorders>
              <w:top w:val="single" w:sz="4" w:space="0" w:color="auto"/>
              <w:left w:val="single" w:sz="4" w:space="0" w:color="auto"/>
              <w:bottom w:val="single" w:sz="4" w:space="0" w:color="auto"/>
              <w:right w:val="single" w:sz="4" w:space="0" w:color="auto"/>
            </w:tcBorders>
            <w:hideMark/>
          </w:tcPr>
          <w:p w14:paraId="36E3D642"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Rinkos konsultacija vykdoma vadovaujantis Lietuvos Respublikos viešųjų pirkimų įstatymo (toliau – VPĮ) 27 straipsniu CVP IS priemonėmis Viešųjų pirkimų tarnybos nustatyta tvarka, prašant dalyvių pateikti atsakymus į perkančiosios organizacijos klausimyną ir (jei yra) – pastabas/ pasiūlymus dėl techninės specifikacijos, tiekėjų kvalifikacijos reikalavimų, pasiūlymo vertinimo kriterijų projektų.</w:t>
            </w:r>
          </w:p>
          <w:p w14:paraId="5D9F6A0E"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Perkančioji organizacija įvertins pateiktus atsakymus ir nuspręs, ar tikslinga rengti susitikimus su rinkos dalyviais, pateikusiais atsakymus į klausimyną ir (ar) pateikusiais pastabas, pasiūlymus dėl techninės specifikacijos, tiekėjų kvalifikacijos reikalavimų, pasiūlymo vertinimo kriterijų projektų.</w:t>
            </w:r>
          </w:p>
          <w:p w14:paraId="47B4913F"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lastRenderedPageBreak/>
              <w:t>Apie susitikimų organizavimą (jei bus poreikis) su dalyviais, pateikusiais atsakymus į klausimyną ir (ar) pastabas/pasiūlymus dėl techninės specifikacijos, tiekėjų kvalifikacijos reikalavimų, pasiūlymo vertinimo kriterijų projektų, taip pat, su susitikimais susijusias aplinkybes perkančioji organizacija informuos atskirai. Jeigu susitikimus bus nuspręsta organizuoti, tuomet į juos bus kviečiami visi dalyviai, iki perkančiosios organizacijos šiame kvietime suteikti rinkos konsultaciją nustatyto termino pateikę atsakymus į perkančiosios organizacijos klausimyną ir (ar) pastabas/pasiūlymus dėl techninės specifikacijos, tiekėjų kvalifikacijos reikalavimų, pasiūlymo vertinimo kriterijų projektų (su kiekvienu dalyviu bus organizuojamas atskiras susitikimas).</w:t>
            </w:r>
          </w:p>
          <w:p w14:paraId="753508E2"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Ši rinkos konsultacija nėra skelbimas apie pirkimą ar išankstinis skelbimas apie pirkimą. Šios rinkos konsultacijos paskelbimu dalyviai nėra kviečiami varžytis dėl pirkimo sutarties.</w:t>
            </w:r>
          </w:p>
          <w:p w14:paraId="0EA2AEA1"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Dalyvavimas rinkos konsultacijoje yra neatlygintinas, jokios išlaidos dalyviams neatlyginamos, kompensacijos nemokamos, dalyvavimas rinkos konsultacijoje neturi įtakos ir nesuteikia dalyviui prioriteto/pirmenybės viešiesiems pirkimams, kurie bus skelbiami ateityje, ar jų rezultatams.</w:t>
            </w:r>
          </w:p>
          <w:p w14:paraId="121218F4" w14:textId="1F244C61"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Rinkos konsultacijos metu gauta informacija, nepažeidžiant VPĮ reikalavimų, bus naudojama priimant sprendimus dėl </w:t>
            </w:r>
            <w:r w:rsidR="00E14995" w:rsidRPr="00E14995">
              <w:rPr>
                <w:rFonts w:ascii="Times New Roman" w:hAnsi="Times New Roman" w:cs="Times New Roman"/>
                <w:bCs/>
                <w:sz w:val="24"/>
                <w:szCs w:val="24"/>
              </w:rPr>
              <w:t>Komunikacijos kampanijos sukūrimo ir įgyvendinimo paslaugų pirkimo</w:t>
            </w:r>
            <w:r w:rsidRPr="00EB68E4">
              <w:rPr>
                <w:rFonts w:ascii="Times New Roman" w:hAnsi="Times New Roman" w:cs="Times New Roman"/>
                <w:sz w:val="24"/>
                <w:szCs w:val="24"/>
              </w:rPr>
              <w:t xml:space="preserve"> organizavimo ir vykdymo. Dalyvio pateikti atsakymai šį klausimyną nelaikytini pasiūlymu ir bus naudojami tik rinkos tyrimo tikslais, siekiant tinkamai pasirengti būsimam viešajam pirkimui.</w:t>
            </w:r>
          </w:p>
        </w:tc>
      </w:tr>
      <w:tr w:rsidR="00EB68E4" w:rsidRPr="00EB68E4" w14:paraId="6426D7F5"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40A574F1"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lastRenderedPageBreak/>
              <w:t>9.</w:t>
            </w:r>
          </w:p>
        </w:tc>
        <w:tc>
          <w:tcPr>
            <w:tcW w:w="2841" w:type="dxa"/>
            <w:tcBorders>
              <w:top w:val="single" w:sz="4" w:space="0" w:color="auto"/>
              <w:left w:val="single" w:sz="4" w:space="0" w:color="auto"/>
              <w:bottom w:val="single" w:sz="4" w:space="0" w:color="auto"/>
              <w:right w:val="single" w:sz="4" w:space="0" w:color="auto"/>
            </w:tcBorders>
            <w:hideMark/>
          </w:tcPr>
          <w:p w14:paraId="26840DFB"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Suinteresuotų asmenų informavimas</w:t>
            </w:r>
          </w:p>
        </w:tc>
        <w:tc>
          <w:tcPr>
            <w:tcW w:w="6237" w:type="dxa"/>
            <w:tcBorders>
              <w:top w:val="single" w:sz="4" w:space="0" w:color="auto"/>
              <w:left w:val="single" w:sz="4" w:space="0" w:color="auto"/>
              <w:bottom w:val="single" w:sz="4" w:space="0" w:color="auto"/>
              <w:right w:val="single" w:sz="4" w:space="0" w:color="auto"/>
            </w:tcBorders>
            <w:hideMark/>
          </w:tcPr>
          <w:p w14:paraId="33191427" w14:textId="26F643EE"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Visi CVP IS gauti dalyvių atsakymai, pasiūlymai, pastabos (nuasmenintos ir be konfidencialios informacijos) bus paviešinti CVP IS ne vėliau kaip iki </w:t>
            </w:r>
            <w:r w:rsidR="00684BFB" w:rsidRPr="00E14995">
              <w:rPr>
                <w:rFonts w:ascii="Times New Roman" w:hAnsi="Times New Roman" w:cs="Times New Roman"/>
                <w:bCs/>
                <w:sz w:val="24"/>
                <w:szCs w:val="24"/>
              </w:rPr>
              <w:t>Komunikacijos kampanijos sukūrimo ir įgyvendinimo paslaugų pirkimo pradžios</w:t>
            </w:r>
            <w:r w:rsidRPr="00EB68E4">
              <w:rPr>
                <w:rFonts w:ascii="Times New Roman" w:hAnsi="Times New Roman" w:cs="Times New Roman"/>
                <w:bCs/>
                <w:sz w:val="24"/>
                <w:szCs w:val="24"/>
              </w:rPr>
              <w:t>* vadovaujantis Informacijos viešinimo</w:t>
            </w:r>
            <w:r w:rsidRPr="00EB68E4">
              <w:rPr>
                <w:rFonts w:ascii="Times New Roman" w:hAnsi="Times New Roman" w:cs="Times New Roman"/>
                <w:sz w:val="24"/>
                <w:szCs w:val="24"/>
              </w:rPr>
              <w:t xml:space="preserve">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w:t>
            </w:r>
          </w:p>
        </w:tc>
      </w:tr>
    </w:tbl>
    <w:p w14:paraId="52BD00DA" w14:textId="77777777" w:rsidR="00684BFB" w:rsidRPr="00684BFB" w:rsidRDefault="00684BFB" w:rsidP="00684BFB">
      <w:pPr>
        <w:spacing w:after="0"/>
        <w:jc w:val="both"/>
        <w:rPr>
          <w:rFonts w:ascii="Times New Roman" w:hAnsi="Times New Roman" w:cs="Times New Roman"/>
          <w:i/>
          <w:iCs/>
          <w:sz w:val="24"/>
          <w:szCs w:val="24"/>
        </w:rPr>
      </w:pPr>
      <w:r w:rsidRPr="00684BFB">
        <w:rPr>
          <w:rFonts w:ascii="Times New Roman" w:hAnsi="Times New Roman" w:cs="Times New Roman"/>
          <w:i/>
          <w:iCs/>
          <w:sz w:val="24"/>
          <w:szCs w:val="24"/>
        </w:rPr>
        <w:t>*Perkančioji organizacija skelbdama viešąjį pirkimą neįsipareigoja atsižvelgti į visus klausimyno atsakymus, pasiūlymus, pastabas.</w:t>
      </w:r>
    </w:p>
    <w:p w14:paraId="37D68F00" w14:textId="77777777" w:rsidR="00684BFB" w:rsidRPr="00684BFB" w:rsidRDefault="00684BFB" w:rsidP="00684BFB">
      <w:pPr>
        <w:spacing w:after="0"/>
        <w:jc w:val="both"/>
        <w:rPr>
          <w:rFonts w:ascii="Times New Roman" w:hAnsi="Times New Roman" w:cs="Times New Roman"/>
          <w:sz w:val="24"/>
          <w:szCs w:val="24"/>
        </w:rPr>
      </w:pPr>
    </w:p>
    <w:p w14:paraId="3D38CABE" w14:textId="77777777" w:rsidR="00684BFB" w:rsidRPr="00684BFB" w:rsidRDefault="00684BFB" w:rsidP="00684BFB">
      <w:pPr>
        <w:spacing w:after="0"/>
        <w:jc w:val="both"/>
        <w:rPr>
          <w:rFonts w:ascii="Times New Roman" w:hAnsi="Times New Roman" w:cs="Times New Roman"/>
          <w:sz w:val="24"/>
          <w:szCs w:val="24"/>
        </w:rPr>
      </w:pPr>
      <w:r w:rsidRPr="00684BFB">
        <w:rPr>
          <w:rFonts w:ascii="Times New Roman" w:hAnsi="Times New Roman" w:cs="Times New Roman"/>
          <w:sz w:val="24"/>
          <w:szCs w:val="24"/>
        </w:rPr>
        <w:t>PRIDEDAMA:</w:t>
      </w:r>
    </w:p>
    <w:p w14:paraId="46C6A966" w14:textId="158AEB84" w:rsidR="00684BFB" w:rsidRPr="00684BFB" w:rsidRDefault="00684BFB" w:rsidP="00684BFB">
      <w:pPr>
        <w:spacing w:after="0"/>
        <w:jc w:val="both"/>
        <w:rPr>
          <w:rFonts w:ascii="Times New Roman" w:hAnsi="Times New Roman" w:cs="Times New Roman"/>
          <w:sz w:val="24"/>
          <w:szCs w:val="24"/>
        </w:rPr>
      </w:pPr>
      <w:r w:rsidRPr="00684BFB">
        <w:rPr>
          <w:rFonts w:ascii="Times New Roman" w:hAnsi="Times New Roman" w:cs="Times New Roman"/>
          <w:sz w:val="24"/>
          <w:szCs w:val="24"/>
        </w:rPr>
        <w:t>1. Klausimynas, 1 priedas</w:t>
      </w:r>
      <w:r w:rsidR="000342C1">
        <w:rPr>
          <w:rFonts w:ascii="Times New Roman" w:hAnsi="Times New Roman" w:cs="Times New Roman"/>
          <w:sz w:val="24"/>
          <w:szCs w:val="24"/>
        </w:rPr>
        <w:t>.</w:t>
      </w:r>
    </w:p>
    <w:p w14:paraId="4E5D87BE" w14:textId="166D0342" w:rsidR="00684BFB" w:rsidRPr="00684BFB" w:rsidRDefault="00684BFB" w:rsidP="00684BFB">
      <w:pPr>
        <w:spacing w:after="0"/>
        <w:jc w:val="both"/>
        <w:rPr>
          <w:rFonts w:ascii="Times New Roman" w:hAnsi="Times New Roman" w:cs="Times New Roman"/>
          <w:sz w:val="24"/>
          <w:szCs w:val="24"/>
        </w:rPr>
      </w:pPr>
      <w:r w:rsidRPr="00684BFB">
        <w:rPr>
          <w:rFonts w:ascii="Times New Roman" w:hAnsi="Times New Roman" w:cs="Times New Roman"/>
          <w:sz w:val="24"/>
          <w:szCs w:val="24"/>
        </w:rPr>
        <w:t>2. Techninė specifikacija, projektas, 2 priedas</w:t>
      </w:r>
      <w:r w:rsidR="000342C1">
        <w:rPr>
          <w:rFonts w:ascii="Times New Roman" w:hAnsi="Times New Roman" w:cs="Times New Roman"/>
          <w:sz w:val="24"/>
          <w:szCs w:val="24"/>
        </w:rPr>
        <w:t>.</w:t>
      </w:r>
    </w:p>
    <w:p w14:paraId="752D6E1E" w14:textId="42DA562C" w:rsidR="00684BFB" w:rsidRDefault="00684BFB" w:rsidP="00684BFB">
      <w:pPr>
        <w:spacing w:after="0"/>
        <w:jc w:val="both"/>
        <w:rPr>
          <w:rFonts w:ascii="Times New Roman" w:hAnsi="Times New Roman" w:cs="Times New Roman"/>
          <w:sz w:val="24"/>
          <w:szCs w:val="24"/>
        </w:rPr>
      </w:pPr>
      <w:r w:rsidRPr="00684BFB">
        <w:rPr>
          <w:rFonts w:ascii="Times New Roman" w:hAnsi="Times New Roman" w:cs="Times New Roman"/>
          <w:sz w:val="24"/>
          <w:szCs w:val="24"/>
        </w:rPr>
        <w:t>3. Tiekėjų kvalifikacijos reikalavimai, projektas, 3 priedas</w:t>
      </w:r>
      <w:r w:rsidR="000342C1">
        <w:rPr>
          <w:rFonts w:ascii="Times New Roman" w:hAnsi="Times New Roman" w:cs="Times New Roman"/>
          <w:sz w:val="24"/>
          <w:szCs w:val="24"/>
        </w:rPr>
        <w:t>.</w:t>
      </w:r>
    </w:p>
    <w:p w14:paraId="3743EFDB" w14:textId="7087DE25" w:rsidR="00A92E3C" w:rsidRDefault="00684BFB" w:rsidP="00A92E3C">
      <w:pPr>
        <w:spacing w:after="0"/>
        <w:jc w:val="both"/>
        <w:rPr>
          <w:rFonts w:ascii="Times New Roman" w:hAnsi="Times New Roman" w:cs="Times New Roman"/>
          <w:sz w:val="24"/>
          <w:szCs w:val="24"/>
        </w:rPr>
      </w:pPr>
      <w:r w:rsidRPr="00A92E3C">
        <w:rPr>
          <w:rFonts w:ascii="Times New Roman" w:hAnsi="Times New Roman" w:cs="Times New Roman"/>
          <w:sz w:val="24"/>
          <w:szCs w:val="24"/>
        </w:rPr>
        <w:lastRenderedPageBreak/>
        <w:t>4.</w:t>
      </w:r>
      <w:r w:rsidR="00A92E3C" w:rsidRPr="00A92E3C">
        <w:rPr>
          <w:rFonts w:ascii="Times New Roman" w:hAnsi="Times New Roman" w:cs="Times New Roman"/>
          <w:sz w:val="24"/>
          <w:szCs w:val="24"/>
        </w:rPr>
        <w:t xml:space="preserve"> Specialisto kvalifikacijos atitikties reikalavimams lentelė, skirta ekonominio naudingumo vertinumu</w:t>
      </w:r>
      <w:r w:rsidR="00A92E3C">
        <w:rPr>
          <w:rFonts w:ascii="Times New Roman" w:hAnsi="Times New Roman" w:cs="Times New Roman"/>
          <w:sz w:val="24"/>
          <w:szCs w:val="24"/>
        </w:rPr>
        <w:t xml:space="preserve">, </w:t>
      </w:r>
      <w:r w:rsidR="00A92E3C" w:rsidRPr="00684BFB">
        <w:rPr>
          <w:rFonts w:ascii="Times New Roman" w:hAnsi="Times New Roman" w:cs="Times New Roman"/>
          <w:sz w:val="24"/>
          <w:szCs w:val="24"/>
        </w:rPr>
        <w:t xml:space="preserve">projektas, </w:t>
      </w:r>
      <w:r w:rsidR="00A92E3C">
        <w:rPr>
          <w:rFonts w:ascii="Times New Roman" w:hAnsi="Times New Roman" w:cs="Times New Roman"/>
          <w:sz w:val="24"/>
          <w:szCs w:val="24"/>
        </w:rPr>
        <w:t>4</w:t>
      </w:r>
      <w:r w:rsidR="00A92E3C" w:rsidRPr="00684BFB">
        <w:rPr>
          <w:rFonts w:ascii="Times New Roman" w:hAnsi="Times New Roman" w:cs="Times New Roman"/>
          <w:sz w:val="24"/>
          <w:szCs w:val="24"/>
        </w:rPr>
        <w:t xml:space="preserve"> priedas, </w:t>
      </w:r>
      <w:r w:rsidR="000342C1">
        <w:rPr>
          <w:rFonts w:ascii="Times New Roman" w:hAnsi="Times New Roman" w:cs="Times New Roman"/>
          <w:sz w:val="24"/>
          <w:szCs w:val="24"/>
        </w:rPr>
        <w:t>1 lapas</w:t>
      </w:r>
      <w:r w:rsidR="00A92E3C" w:rsidRPr="00684BFB">
        <w:rPr>
          <w:rFonts w:ascii="Times New Roman" w:hAnsi="Times New Roman" w:cs="Times New Roman"/>
          <w:sz w:val="24"/>
          <w:szCs w:val="24"/>
        </w:rPr>
        <w:t>.</w:t>
      </w:r>
    </w:p>
    <w:p w14:paraId="6AE67CE4" w14:textId="6EAD8202" w:rsidR="00684BFB" w:rsidRPr="00684BFB" w:rsidRDefault="00684BFB" w:rsidP="00684BFB">
      <w:pPr>
        <w:spacing w:after="0"/>
        <w:jc w:val="both"/>
        <w:rPr>
          <w:rFonts w:ascii="Times New Roman" w:hAnsi="Times New Roman" w:cs="Times New Roman"/>
          <w:sz w:val="24"/>
          <w:szCs w:val="24"/>
        </w:rPr>
      </w:pPr>
      <w:r>
        <w:rPr>
          <w:rFonts w:ascii="Times New Roman" w:hAnsi="Times New Roman" w:cs="Times New Roman"/>
          <w:sz w:val="24"/>
          <w:szCs w:val="24"/>
        </w:rPr>
        <w:t>5</w:t>
      </w:r>
      <w:r w:rsidRPr="00684BFB">
        <w:rPr>
          <w:rFonts w:ascii="Times New Roman" w:hAnsi="Times New Roman" w:cs="Times New Roman"/>
          <w:sz w:val="24"/>
          <w:szCs w:val="24"/>
        </w:rPr>
        <w:t xml:space="preserve">. Pasiūlymo vertinimo kriterijai, projektas, </w:t>
      </w:r>
      <w:r w:rsidR="008D383B">
        <w:rPr>
          <w:rFonts w:ascii="Times New Roman" w:hAnsi="Times New Roman" w:cs="Times New Roman"/>
          <w:sz w:val="24"/>
          <w:szCs w:val="24"/>
        </w:rPr>
        <w:t>5</w:t>
      </w:r>
      <w:r w:rsidRPr="00684BFB">
        <w:rPr>
          <w:rFonts w:ascii="Times New Roman" w:hAnsi="Times New Roman" w:cs="Times New Roman"/>
          <w:sz w:val="24"/>
          <w:szCs w:val="24"/>
        </w:rPr>
        <w:t xml:space="preserve"> priedas</w:t>
      </w:r>
      <w:r w:rsidR="000342C1">
        <w:rPr>
          <w:rFonts w:ascii="Times New Roman" w:hAnsi="Times New Roman" w:cs="Times New Roman"/>
          <w:sz w:val="24"/>
          <w:szCs w:val="24"/>
        </w:rPr>
        <w:t>.</w:t>
      </w:r>
    </w:p>
    <w:p w14:paraId="1951CF27" w14:textId="6C325E11" w:rsidR="00EB68E4" w:rsidRPr="00D73630" w:rsidRDefault="008D383B" w:rsidP="008365ED">
      <w:pPr>
        <w:spacing w:after="0"/>
        <w:jc w:val="both"/>
        <w:rPr>
          <w:rFonts w:ascii="Times New Roman" w:hAnsi="Times New Roman" w:cs="Times New Roman"/>
          <w:sz w:val="24"/>
          <w:szCs w:val="24"/>
        </w:rPr>
      </w:pPr>
      <w:r>
        <w:rPr>
          <w:rFonts w:ascii="Times New Roman" w:hAnsi="Times New Roman" w:cs="Times New Roman"/>
          <w:sz w:val="24"/>
          <w:szCs w:val="24"/>
        </w:rPr>
        <w:t>6. Skaičiuoklė, 6 priedas.</w:t>
      </w:r>
    </w:p>
    <w:p w14:paraId="29C12842" w14:textId="77777777" w:rsidR="000B2503" w:rsidRPr="00D73630" w:rsidRDefault="000B2503" w:rsidP="008365ED">
      <w:pPr>
        <w:spacing w:after="0"/>
        <w:jc w:val="both"/>
        <w:rPr>
          <w:rFonts w:ascii="Times New Roman" w:hAnsi="Times New Roman" w:cs="Times New Roman"/>
          <w:sz w:val="24"/>
          <w:szCs w:val="24"/>
        </w:rPr>
      </w:pPr>
    </w:p>
    <w:p w14:paraId="0D0F1BB7" w14:textId="6AC60002" w:rsidR="00D96EEC" w:rsidRPr="00D73630" w:rsidRDefault="00D96EEC">
      <w:pPr>
        <w:rPr>
          <w:rFonts w:ascii="Times New Roman" w:hAnsi="Times New Roman" w:cs="Times New Roman"/>
          <w:sz w:val="24"/>
          <w:szCs w:val="24"/>
        </w:rPr>
      </w:pPr>
      <w:r w:rsidRPr="00D73630">
        <w:rPr>
          <w:rFonts w:ascii="Times New Roman" w:hAnsi="Times New Roman" w:cs="Times New Roman"/>
          <w:sz w:val="24"/>
          <w:szCs w:val="24"/>
        </w:rPr>
        <w:br w:type="page"/>
      </w:r>
    </w:p>
    <w:p w14:paraId="79948566" w14:textId="77777777" w:rsidR="000B2503" w:rsidRPr="00D73630" w:rsidRDefault="000B2503" w:rsidP="008365ED">
      <w:pPr>
        <w:spacing w:after="0"/>
        <w:jc w:val="both"/>
        <w:rPr>
          <w:rFonts w:ascii="Times New Roman" w:hAnsi="Times New Roman" w:cs="Times New Roman"/>
          <w:sz w:val="24"/>
          <w:szCs w:val="24"/>
        </w:rPr>
      </w:pPr>
    </w:p>
    <w:sectPr w:rsidR="000B2503" w:rsidRPr="00D73630" w:rsidSect="00EB68E4">
      <w:pgSz w:w="11906" w:h="16838"/>
      <w:pgMar w:top="851" w:right="709"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6743" w14:textId="77777777" w:rsidR="0069001B" w:rsidRDefault="0069001B" w:rsidP="00FA7749">
      <w:pPr>
        <w:spacing w:after="0" w:line="240" w:lineRule="auto"/>
      </w:pPr>
      <w:r>
        <w:separator/>
      </w:r>
    </w:p>
  </w:endnote>
  <w:endnote w:type="continuationSeparator" w:id="0">
    <w:p w14:paraId="7BCEBD7C" w14:textId="77777777" w:rsidR="0069001B" w:rsidRDefault="0069001B"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73C4" w14:textId="77777777" w:rsidR="0069001B" w:rsidRDefault="0069001B" w:rsidP="00FA7749">
      <w:pPr>
        <w:spacing w:after="0" w:line="240" w:lineRule="auto"/>
      </w:pPr>
      <w:r>
        <w:separator/>
      </w:r>
    </w:p>
  </w:footnote>
  <w:footnote w:type="continuationSeparator" w:id="0">
    <w:p w14:paraId="5927E97D" w14:textId="77777777" w:rsidR="0069001B" w:rsidRDefault="0069001B" w:rsidP="00FA7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2264E"/>
    <w:rsid w:val="00033F48"/>
    <w:rsid w:val="000342C1"/>
    <w:rsid w:val="00041EE4"/>
    <w:rsid w:val="0005663E"/>
    <w:rsid w:val="00073D11"/>
    <w:rsid w:val="00091C6F"/>
    <w:rsid w:val="000B2503"/>
    <w:rsid w:val="000C4AF6"/>
    <w:rsid w:val="000C731A"/>
    <w:rsid w:val="000E40D9"/>
    <w:rsid w:val="001019BC"/>
    <w:rsid w:val="00103CE9"/>
    <w:rsid w:val="00125096"/>
    <w:rsid w:val="001542CF"/>
    <w:rsid w:val="00154547"/>
    <w:rsid w:val="00160360"/>
    <w:rsid w:val="00167131"/>
    <w:rsid w:val="00194F26"/>
    <w:rsid w:val="001B1661"/>
    <w:rsid w:val="001B7979"/>
    <w:rsid w:val="001E6648"/>
    <w:rsid w:val="001F6D39"/>
    <w:rsid w:val="00214A49"/>
    <w:rsid w:val="002228C4"/>
    <w:rsid w:val="00227F6E"/>
    <w:rsid w:val="00247D80"/>
    <w:rsid w:val="00251793"/>
    <w:rsid w:val="00262380"/>
    <w:rsid w:val="00282E0B"/>
    <w:rsid w:val="002B19B5"/>
    <w:rsid w:val="002B2F2B"/>
    <w:rsid w:val="002C0F39"/>
    <w:rsid w:val="002C289B"/>
    <w:rsid w:val="002C6FDB"/>
    <w:rsid w:val="002F388D"/>
    <w:rsid w:val="00300A0F"/>
    <w:rsid w:val="00300B4B"/>
    <w:rsid w:val="003246BE"/>
    <w:rsid w:val="00373103"/>
    <w:rsid w:val="003807D0"/>
    <w:rsid w:val="00383369"/>
    <w:rsid w:val="003965D2"/>
    <w:rsid w:val="003B4CCD"/>
    <w:rsid w:val="003C1515"/>
    <w:rsid w:val="004263A1"/>
    <w:rsid w:val="00437B20"/>
    <w:rsid w:val="004439A2"/>
    <w:rsid w:val="00457874"/>
    <w:rsid w:val="00496727"/>
    <w:rsid w:val="004A788A"/>
    <w:rsid w:val="004B7478"/>
    <w:rsid w:val="004F76B7"/>
    <w:rsid w:val="00500C31"/>
    <w:rsid w:val="00507A5D"/>
    <w:rsid w:val="00530077"/>
    <w:rsid w:val="0053092C"/>
    <w:rsid w:val="0053434E"/>
    <w:rsid w:val="00540055"/>
    <w:rsid w:val="005435A3"/>
    <w:rsid w:val="00552520"/>
    <w:rsid w:val="00564932"/>
    <w:rsid w:val="005747F7"/>
    <w:rsid w:val="00586E82"/>
    <w:rsid w:val="005972AE"/>
    <w:rsid w:val="005A412E"/>
    <w:rsid w:val="005D2B16"/>
    <w:rsid w:val="006244E3"/>
    <w:rsid w:val="006307D2"/>
    <w:rsid w:val="00644116"/>
    <w:rsid w:val="006508C8"/>
    <w:rsid w:val="00684BFB"/>
    <w:rsid w:val="00684C20"/>
    <w:rsid w:val="0068769F"/>
    <w:rsid w:val="0069001B"/>
    <w:rsid w:val="00693289"/>
    <w:rsid w:val="00694503"/>
    <w:rsid w:val="006C59FA"/>
    <w:rsid w:val="006E78BF"/>
    <w:rsid w:val="006F1D06"/>
    <w:rsid w:val="00711DA2"/>
    <w:rsid w:val="00720791"/>
    <w:rsid w:val="00730B64"/>
    <w:rsid w:val="00736AD4"/>
    <w:rsid w:val="007564E0"/>
    <w:rsid w:val="00781218"/>
    <w:rsid w:val="00783FF4"/>
    <w:rsid w:val="007B7D67"/>
    <w:rsid w:val="00803865"/>
    <w:rsid w:val="008365ED"/>
    <w:rsid w:val="0085015C"/>
    <w:rsid w:val="00853084"/>
    <w:rsid w:val="00853160"/>
    <w:rsid w:val="00855994"/>
    <w:rsid w:val="00885A53"/>
    <w:rsid w:val="00887652"/>
    <w:rsid w:val="008910B4"/>
    <w:rsid w:val="008925B1"/>
    <w:rsid w:val="00893E5C"/>
    <w:rsid w:val="00894B1E"/>
    <w:rsid w:val="00894EFA"/>
    <w:rsid w:val="008A7355"/>
    <w:rsid w:val="008B3DA6"/>
    <w:rsid w:val="008B596E"/>
    <w:rsid w:val="008C253F"/>
    <w:rsid w:val="008C3CA6"/>
    <w:rsid w:val="008D383B"/>
    <w:rsid w:val="008E6333"/>
    <w:rsid w:val="008F3FD6"/>
    <w:rsid w:val="008F7E53"/>
    <w:rsid w:val="00925491"/>
    <w:rsid w:val="00950BBF"/>
    <w:rsid w:val="00994FF4"/>
    <w:rsid w:val="00A07BC8"/>
    <w:rsid w:val="00A31035"/>
    <w:rsid w:val="00A44813"/>
    <w:rsid w:val="00A53F85"/>
    <w:rsid w:val="00A5767E"/>
    <w:rsid w:val="00A71107"/>
    <w:rsid w:val="00A77F2F"/>
    <w:rsid w:val="00A92E3C"/>
    <w:rsid w:val="00AC2352"/>
    <w:rsid w:val="00B25A38"/>
    <w:rsid w:val="00B46428"/>
    <w:rsid w:val="00B57834"/>
    <w:rsid w:val="00B660B6"/>
    <w:rsid w:val="00B761CD"/>
    <w:rsid w:val="00BB163F"/>
    <w:rsid w:val="00BC367E"/>
    <w:rsid w:val="00BC71C2"/>
    <w:rsid w:val="00BF1A5E"/>
    <w:rsid w:val="00BF2487"/>
    <w:rsid w:val="00BF40C1"/>
    <w:rsid w:val="00C1372B"/>
    <w:rsid w:val="00C222C2"/>
    <w:rsid w:val="00C328A5"/>
    <w:rsid w:val="00C433C7"/>
    <w:rsid w:val="00C82E69"/>
    <w:rsid w:val="00C8588E"/>
    <w:rsid w:val="00CC2818"/>
    <w:rsid w:val="00CD31EA"/>
    <w:rsid w:val="00CF1085"/>
    <w:rsid w:val="00D05C9F"/>
    <w:rsid w:val="00D21DE9"/>
    <w:rsid w:val="00D37F4F"/>
    <w:rsid w:val="00D60DA4"/>
    <w:rsid w:val="00D70711"/>
    <w:rsid w:val="00D73630"/>
    <w:rsid w:val="00D81551"/>
    <w:rsid w:val="00D86389"/>
    <w:rsid w:val="00D96EEC"/>
    <w:rsid w:val="00DD2785"/>
    <w:rsid w:val="00DD6291"/>
    <w:rsid w:val="00E0735D"/>
    <w:rsid w:val="00E11B80"/>
    <w:rsid w:val="00E1257C"/>
    <w:rsid w:val="00E14995"/>
    <w:rsid w:val="00E70BB3"/>
    <w:rsid w:val="00EA7A67"/>
    <w:rsid w:val="00EB68E4"/>
    <w:rsid w:val="00EC63CC"/>
    <w:rsid w:val="00F20619"/>
    <w:rsid w:val="00F248A5"/>
    <w:rsid w:val="00F32AF6"/>
    <w:rsid w:val="00F42498"/>
    <w:rsid w:val="00F46F98"/>
    <w:rsid w:val="00F57709"/>
    <w:rsid w:val="00F801FD"/>
    <w:rsid w:val="00F9054A"/>
    <w:rsid w:val="00FA7749"/>
    <w:rsid w:val="00FB2728"/>
    <w:rsid w:val="00FC1735"/>
    <w:rsid w:val="00FC44F3"/>
    <w:rsid w:val="00FE493B"/>
    <w:rsid w:val="00FE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1B1661"/>
    <w:pPr>
      <w:spacing w:after="160" w:line="259" w:lineRule="auto"/>
      <w:ind w:left="720"/>
      <w:contextualSpacing/>
      <w:jc w:val="center"/>
    </w:pPr>
    <w:rPr>
      <w:rFonts w:ascii="Times New Roman" w:hAnsi="Times New Roman"/>
      <w: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B1661"/>
    <w:rPr>
      <w:rFonts w:ascii="Times New Roman" w:hAnsi="Times New Roman"/>
      <w:b/>
    </w:rPr>
  </w:style>
  <w:style w:type="paragraph" w:styleId="BalloonText">
    <w:name w:val="Balloon Text"/>
    <w:basedOn w:val="Normal"/>
    <w:link w:val="BalloonTextChar"/>
    <w:uiPriority w:val="99"/>
    <w:semiHidden/>
    <w:unhideWhenUsed/>
    <w:rsid w:val="001B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661"/>
    <w:rPr>
      <w:rFonts w:ascii="Tahoma" w:hAnsi="Tahoma" w:cs="Tahoma"/>
      <w:sz w:val="16"/>
      <w:szCs w:val="16"/>
    </w:rPr>
  </w:style>
  <w:style w:type="paragraph" w:styleId="Revision">
    <w:name w:val="Revision"/>
    <w:hidden/>
    <w:uiPriority w:val="99"/>
    <w:semiHidden/>
    <w:rsid w:val="00A5767E"/>
    <w:pPr>
      <w:spacing w:after="0" w:line="240" w:lineRule="auto"/>
    </w:pPr>
  </w:style>
  <w:style w:type="character" w:styleId="CommentReference">
    <w:name w:val="annotation reference"/>
    <w:basedOn w:val="DefaultParagraphFont"/>
    <w:uiPriority w:val="99"/>
    <w:semiHidden/>
    <w:unhideWhenUsed/>
    <w:rsid w:val="00A5767E"/>
    <w:rPr>
      <w:sz w:val="16"/>
      <w:szCs w:val="16"/>
    </w:rPr>
  </w:style>
  <w:style w:type="paragraph" w:styleId="CommentText">
    <w:name w:val="annotation text"/>
    <w:basedOn w:val="Normal"/>
    <w:link w:val="CommentTextChar"/>
    <w:uiPriority w:val="99"/>
    <w:unhideWhenUsed/>
    <w:rsid w:val="00A5767E"/>
    <w:pPr>
      <w:spacing w:line="240" w:lineRule="auto"/>
    </w:pPr>
    <w:rPr>
      <w:sz w:val="20"/>
      <w:szCs w:val="20"/>
    </w:rPr>
  </w:style>
  <w:style w:type="character" w:customStyle="1" w:styleId="CommentTextChar">
    <w:name w:val="Comment Text Char"/>
    <w:basedOn w:val="DefaultParagraphFont"/>
    <w:link w:val="CommentText"/>
    <w:uiPriority w:val="99"/>
    <w:rsid w:val="00A5767E"/>
    <w:rPr>
      <w:sz w:val="20"/>
      <w:szCs w:val="20"/>
    </w:rPr>
  </w:style>
  <w:style w:type="paragraph" w:styleId="CommentSubject">
    <w:name w:val="annotation subject"/>
    <w:basedOn w:val="CommentText"/>
    <w:next w:val="CommentText"/>
    <w:link w:val="CommentSubjectChar"/>
    <w:uiPriority w:val="99"/>
    <w:semiHidden/>
    <w:unhideWhenUsed/>
    <w:rsid w:val="00A5767E"/>
    <w:rPr>
      <w:b/>
      <w:bCs/>
    </w:rPr>
  </w:style>
  <w:style w:type="character" w:customStyle="1" w:styleId="CommentSubjectChar">
    <w:name w:val="Comment Subject Char"/>
    <w:basedOn w:val="CommentTextChar"/>
    <w:link w:val="CommentSubject"/>
    <w:uiPriority w:val="99"/>
    <w:semiHidden/>
    <w:rsid w:val="00A5767E"/>
    <w:rPr>
      <w:b/>
      <w:bCs/>
      <w:sz w:val="20"/>
      <w:szCs w:val="20"/>
    </w:rPr>
  </w:style>
  <w:style w:type="paragraph" w:customStyle="1" w:styleId="Normaltext">
    <w:name w:val="Normal text"/>
    <w:basedOn w:val="Normal"/>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FA7749"/>
    <w:rPr>
      <w:rFonts w:ascii="Times New Roman" w:eastAsia="Times New Roman" w:hAnsi="Times New Roman" w:cs="Times New Roman"/>
      <w:sz w:val="16"/>
      <w:szCs w:val="20"/>
    </w:rPr>
  </w:style>
  <w:style w:type="character" w:styleId="FootnoteReference">
    <w:name w:val="footnote reference"/>
    <w:aliases w:val="fr"/>
    <w:uiPriority w:val="99"/>
    <w:rsid w:val="00FA7749"/>
    <w:rPr>
      <w:vertAlign w:val="superscript"/>
    </w:rPr>
  </w:style>
  <w:style w:type="paragraph" w:customStyle="1" w:styleId="Punktas">
    <w:name w:val="Punktas"/>
    <w:basedOn w:val="ListParagraph"/>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DefaultParagraphFont"/>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paragraph" w:styleId="Footer">
    <w:name w:val="footer"/>
    <w:basedOn w:val="Normal"/>
    <w:link w:val="FooterChar"/>
    <w:uiPriority w:val="99"/>
    <w:unhideWhenUsed/>
    <w:rsid w:val="005435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35A3"/>
  </w:style>
  <w:style w:type="table" w:styleId="TableGrid">
    <w:name w:val="Table Grid"/>
    <w:basedOn w:val="TableNormal"/>
    <w:uiPriority w:val="59"/>
    <w:rsid w:val="00E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E3C"/>
    <w:pPr>
      <w:tabs>
        <w:tab w:val="center" w:pos="4819"/>
        <w:tab w:val="right" w:pos="9638"/>
      </w:tabs>
      <w:spacing w:after="0" w:line="240" w:lineRule="auto"/>
    </w:pPr>
    <w:rPr>
      <w:rFonts w:eastAsiaTheme="minorEastAsia"/>
      <w:sz w:val="21"/>
      <w:szCs w:val="21"/>
      <w:lang w:eastAsia="lt-LT"/>
    </w:rPr>
  </w:style>
  <w:style w:type="character" w:customStyle="1" w:styleId="HeaderChar">
    <w:name w:val="Header Char"/>
    <w:basedOn w:val="DefaultParagraphFont"/>
    <w:link w:val="Header"/>
    <w:uiPriority w:val="99"/>
    <w:rsid w:val="00A92E3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3317</Words>
  <Characters>1892</Characters>
  <Application>Microsoft Office Word</Application>
  <DocSecurity>0</DocSecurity>
  <Lines>15</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2026-03-05T08:01:00Z</dcterms:created>
  <dcterms:modified xsi:type="dcterms:W3CDTF">2026-03-05T08:02:00Z</dcterms:modified>
</cp:coreProperties>
</file>