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33CE" w14:textId="77777777" w:rsidR="007E1E81" w:rsidRPr="0042158B" w:rsidRDefault="007E1E81" w:rsidP="0042158B">
      <w:pPr>
        <w:spacing w:after="0" w:line="240" w:lineRule="auto"/>
        <w:ind w:firstLine="567"/>
        <w:jc w:val="center"/>
        <w:rPr>
          <w:rFonts w:ascii="Times New Roman" w:hAnsi="Times New Roman" w:cs="Times New Roman"/>
          <w:b/>
          <w:bCs/>
        </w:rPr>
      </w:pPr>
      <w:r w:rsidRPr="0042158B">
        <w:rPr>
          <w:rFonts w:ascii="Times New Roman" w:hAnsi="Times New Roman" w:cs="Times New Roman"/>
          <w:b/>
          <w:bCs/>
        </w:rPr>
        <w:t>TECHNINĖ SPECIFIKACIJA</w:t>
      </w:r>
    </w:p>
    <w:p w14:paraId="088A060D" w14:textId="5A8E46D0" w:rsidR="007E1E81" w:rsidRDefault="007E1E81" w:rsidP="0042158B">
      <w:pPr>
        <w:spacing w:line="240" w:lineRule="auto"/>
        <w:ind w:firstLine="567"/>
        <w:jc w:val="center"/>
        <w:rPr>
          <w:rFonts w:ascii="Times New Roman" w:hAnsi="Times New Roman" w:cs="Times New Roman"/>
          <w:b/>
          <w:bCs/>
        </w:rPr>
      </w:pPr>
      <w:r w:rsidRPr="0042158B">
        <w:rPr>
          <w:rFonts w:ascii="Times New Roman" w:hAnsi="Times New Roman" w:cs="Times New Roman"/>
          <w:b/>
          <w:bCs/>
        </w:rPr>
        <w:t>SPAUSDINIMO, KOPIJAVIMO, SKENAVIMO PASLAUGOS</w:t>
      </w:r>
    </w:p>
    <w:p w14:paraId="76A3D39C" w14:textId="0E5EAC68" w:rsidR="00AF690A" w:rsidRDefault="00AF690A" w:rsidP="0042158B">
      <w:pPr>
        <w:spacing w:line="240" w:lineRule="auto"/>
        <w:ind w:firstLine="567"/>
        <w:jc w:val="center"/>
        <w:rPr>
          <w:rFonts w:ascii="Times New Roman" w:hAnsi="Times New Roman" w:cs="Times New Roman"/>
          <w:b/>
          <w:bCs/>
        </w:rPr>
      </w:pPr>
      <w:r>
        <w:rPr>
          <w:rFonts w:ascii="Times New Roman" w:hAnsi="Times New Roman" w:cs="Times New Roman"/>
          <w:b/>
          <w:bCs/>
        </w:rPr>
        <w:t>1. BENDRIEJI REIKALAVIMAI TIEKĖJUI</w:t>
      </w:r>
    </w:p>
    <w:p w14:paraId="2202081B" w14:textId="13BB9BE7" w:rsidR="00730CD0" w:rsidRDefault="00730CD0" w:rsidP="00730CD0">
      <w:pPr>
        <w:spacing w:line="240" w:lineRule="auto"/>
        <w:ind w:firstLine="567"/>
        <w:jc w:val="both"/>
        <w:rPr>
          <w:rFonts w:ascii="Times New Roman" w:hAnsi="Times New Roman" w:cs="Times New Roman"/>
        </w:rPr>
      </w:pPr>
      <w:r w:rsidRPr="00730CD0">
        <w:rPr>
          <w:rFonts w:ascii="Times New Roman" w:hAnsi="Times New Roman" w:cs="Times New Roman"/>
        </w:rPr>
        <w:t>1.1. Tiekėjas turi turėti ne mažiau kaip 3 metų patirtį teikiant spausdinimo paslaugas viešosioms ar didelėms organizacijoms.</w:t>
      </w:r>
    </w:p>
    <w:p w14:paraId="6F3DFBB6" w14:textId="7A17BA22" w:rsidR="00A73C2E" w:rsidRDefault="00A73C2E" w:rsidP="00730CD0">
      <w:pPr>
        <w:spacing w:line="240" w:lineRule="auto"/>
        <w:ind w:firstLine="567"/>
        <w:jc w:val="both"/>
        <w:rPr>
          <w:rFonts w:ascii="Times New Roman" w:hAnsi="Times New Roman" w:cs="Times New Roman"/>
        </w:rPr>
      </w:pPr>
      <w:r>
        <w:rPr>
          <w:rFonts w:ascii="Times New Roman" w:hAnsi="Times New Roman" w:cs="Times New Roman"/>
        </w:rPr>
        <w:t xml:space="preserve">1.2. </w:t>
      </w:r>
      <w:r w:rsidRPr="00A73C2E">
        <w:rPr>
          <w:rFonts w:ascii="Times New Roman" w:hAnsi="Times New Roman" w:cs="Times New Roman"/>
        </w:rPr>
        <w:t>Tiekėjas privalo turėti nuosavą spausdinimo įrangą, leidžiančią atlikti visus sutartyje numatytus darbus.</w:t>
      </w:r>
    </w:p>
    <w:p w14:paraId="45DEEADA" w14:textId="1AED3AD2" w:rsidR="00A73C2E" w:rsidRPr="00730CD0" w:rsidRDefault="00A73C2E" w:rsidP="00730CD0">
      <w:pPr>
        <w:spacing w:line="240" w:lineRule="auto"/>
        <w:ind w:firstLine="567"/>
        <w:jc w:val="both"/>
        <w:rPr>
          <w:rFonts w:ascii="Times New Roman" w:hAnsi="Times New Roman" w:cs="Times New Roman"/>
        </w:rPr>
      </w:pPr>
      <w:r>
        <w:rPr>
          <w:rFonts w:ascii="Times New Roman" w:hAnsi="Times New Roman" w:cs="Times New Roman"/>
        </w:rPr>
        <w:t>1.3.</w:t>
      </w:r>
      <w:r w:rsidRPr="00A73C2E">
        <w:rPr>
          <w:rFonts w:ascii="Times New Roman" w:hAnsi="Times New Roman" w:cs="Times New Roman"/>
        </w:rPr>
        <w:t xml:space="preserve"> Tiekėjas turi užtikrinti nuolatinį gamybos pajėgumą, kad užsakymai būtų vykdomi laiku, nepriklausomai nuo sezoniškumo ar apkrovų.</w:t>
      </w:r>
    </w:p>
    <w:p w14:paraId="1DD27D0D" w14:textId="5125F794" w:rsidR="00CF4BB4" w:rsidRDefault="006345F4" w:rsidP="004C3796">
      <w:pPr>
        <w:spacing w:line="240" w:lineRule="auto"/>
        <w:ind w:firstLine="567"/>
        <w:jc w:val="both"/>
        <w:rPr>
          <w:rFonts w:ascii="Times New Roman" w:hAnsi="Times New Roman" w:cs="Times New Roman"/>
        </w:rPr>
      </w:pPr>
      <w:r>
        <w:rPr>
          <w:rFonts w:ascii="Times New Roman" w:hAnsi="Times New Roman" w:cs="Times New Roman"/>
        </w:rPr>
        <w:t xml:space="preserve">1.4. </w:t>
      </w:r>
      <w:r w:rsidRPr="006345F4">
        <w:rPr>
          <w:rFonts w:ascii="Times New Roman" w:hAnsi="Times New Roman" w:cs="Times New Roman"/>
        </w:rPr>
        <w:t>Tiekėjas turi paskirti atsakingą kontaktinį asmenį, kuris koordinuos užsakymus, teiks informaciją ir priims korekcijas.</w:t>
      </w:r>
    </w:p>
    <w:p w14:paraId="6ACA61C2" w14:textId="465E1E23" w:rsidR="00026CE4" w:rsidRDefault="00026CE4" w:rsidP="004C3796">
      <w:pPr>
        <w:spacing w:line="240" w:lineRule="auto"/>
        <w:ind w:firstLine="567"/>
        <w:jc w:val="both"/>
        <w:rPr>
          <w:rFonts w:ascii="Times New Roman" w:hAnsi="Times New Roman" w:cs="Times New Roman"/>
        </w:rPr>
      </w:pPr>
      <w:r>
        <w:rPr>
          <w:rFonts w:ascii="Times New Roman" w:hAnsi="Times New Roman" w:cs="Times New Roman"/>
        </w:rPr>
        <w:t xml:space="preserve">1.5. </w:t>
      </w:r>
      <w:r w:rsidR="00676F17" w:rsidRPr="00676F17">
        <w:rPr>
          <w:rFonts w:ascii="Times New Roman" w:hAnsi="Times New Roman" w:cs="Times New Roman"/>
        </w:rPr>
        <w:t>Tiekėjas turi teisę, savo rizika ir lėšomis, teikti spausdinimo, kopijavimo ir skenavimo paslaugas Savivaldybės klientams (gyventojams) naudojant Sutarties pagrindu įdiegtą įrangą, jei tai netrukdo Savivaldybės funkcijų vykdymui. Tiekėjas privalo užtikrinti, kad šių paslaugų teikimas neturėtų įtakos Savivaldybei teikiamų paslaugų kokybei, prieinamumui ar įrangos veikimui. Paslaugų kainodarą, teikimo tvarką ir atsakomybės ribas Tiekėjas nustato pats, apie tai informuodamas Savivaldybę.</w:t>
      </w:r>
    </w:p>
    <w:p w14:paraId="437CA64B" w14:textId="7CDA7343" w:rsidR="00147073" w:rsidRPr="00647FD2" w:rsidRDefault="00147073" w:rsidP="00647FD2">
      <w:pPr>
        <w:spacing w:line="240" w:lineRule="auto"/>
        <w:ind w:firstLine="567"/>
        <w:jc w:val="center"/>
        <w:rPr>
          <w:rFonts w:ascii="Times New Roman" w:hAnsi="Times New Roman" w:cs="Times New Roman"/>
          <w:b/>
          <w:bCs/>
        </w:rPr>
      </w:pPr>
      <w:r w:rsidRPr="00647FD2">
        <w:rPr>
          <w:rFonts w:ascii="Times New Roman" w:hAnsi="Times New Roman" w:cs="Times New Roman"/>
          <w:b/>
          <w:bCs/>
        </w:rPr>
        <w:t>2. PASLAUGŲ TEIKIMO VIETA IR SUBNU</w:t>
      </w:r>
      <w:r w:rsidR="00647FD2" w:rsidRPr="00647FD2">
        <w:rPr>
          <w:rFonts w:ascii="Times New Roman" w:hAnsi="Times New Roman" w:cs="Times New Roman"/>
          <w:b/>
          <w:bCs/>
        </w:rPr>
        <w:t>OMA</w:t>
      </w:r>
    </w:p>
    <w:p w14:paraId="79AFA446" w14:textId="73BEADA3" w:rsidR="004B6BB1" w:rsidRDefault="00647FD2" w:rsidP="0042158B">
      <w:pPr>
        <w:spacing w:line="240" w:lineRule="auto"/>
        <w:ind w:firstLine="567"/>
        <w:jc w:val="both"/>
        <w:rPr>
          <w:rFonts w:ascii="Times New Roman" w:hAnsi="Times New Roman" w:cs="Times New Roman"/>
        </w:rPr>
      </w:pPr>
      <w:r>
        <w:rPr>
          <w:rFonts w:ascii="Times New Roman" w:hAnsi="Times New Roman" w:cs="Times New Roman"/>
        </w:rPr>
        <w:t>2.1</w:t>
      </w:r>
      <w:r w:rsidR="007E1E81" w:rsidRPr="0042158B">
        <w:rPr>
          <w:rFonts w:ascii="Times New Roman" w:hAnsi="Times New Roman" w:cs="Times New Roman"/>
        </w:rPr>
        <w:t>.</w:t>
      </w:r>
      <w:r w:rsidR="004B6BB1">
        <w:rPr>
          <w:rFonts w:ascii="Times New Roman" w:hAnsi="Times New Roman" w:cs="Times New Roman"/>
        </w:rPr>
        <w:t xml:space="preserve"> Paslaugos turi būti teikiamos Vilniaus miesto savivaldybės administracijos pastate adresu Konstitucijos pr. 3, Vilnius</w:t>
      </w:r>
      <w:r w:rsidR="00D415B4">
        <w:rPr>
          <w:rFonts w:ascii="Times New Roman" w:hAnsi="Times New Roman" w:cs="Times New Roman"/>
        </w:rPr>
        <w:t xml:space="preserve"> darbo dienomis</w:t>
      </w:r>
      <w:r w:rsidR="00D415B4" w:rsidRPr="0042158B">
        <w:rPr>
          <w:rFonts w:ascii="Times New Roman" w:hAnsi="Times New Roman" w:cs="Times New Roman"/>
        </w:rPr>
        <w:t xml:space="preserve"> nuo 8.00 </w:t>
      </w:r>
      <w:r w:rsidR="007C0D0B">
        <w:rPr>
          <w:rFonts w:ascii="Times New Roman" w:hAnsi="Times New Roman" w:cs="Times New Roman"/>
        </w:rPr>
        <w:t>–</w:t>
      </w:r>
      <w:r w:rsidR="00D415B4" w:rsidRPr="0042158B">
        <w:rPr>
          <w:rFonts w:ascii="Times New Roman" w:hAnsi="Times New Roman" w:cs="Times New Roman"/>
        </w:rPr>
        <w:t xml:space="preserve"> 17.00 val., darbo laiko grafikas gali būti koreguojamas pagal Savivaldybės darbuotojų darbo grafiką.</w:t>
      </w:r>
    </w:p>
    <w:p w14:paraId="2F64AAE2" w14:textId="1C23005A" w:rsidR="007E1E81" w:rsidRDefault="006C0927" w:rsidP="004F63F9">
      <w:pPr>
        <w:spacing w:line="240" w:lineRule="auto"/>
        <w:ind w:firstLine="567"/>
        <w:jc w:val="both"/>
        <w:rPr>
          <w:rFonts w:ascii="Times New Roman" w:hAnsi="Times New Roman" w:cs="Times New Roman"/>
        </w:rPr>
      </w:pPr>
      <w:r>
        <w:rPr>
          <w:rFonts w:ascii="Times New Roman" w:hAnsi="Times New Roman" w:cs="Times New Roman"/>
        </w:rPr>
        <w:t>2.2</w:t>
      </w:r>
      <w:r w:rsidRPr="00F949F6">
        <w:rPr>
          <w:rFonts w:ascii="Times New Roman" w:hAnsi="Times New Roman" w:cs="Times New Roman"/>
        </w:rPr>
        <w:t>. Tiekėjas privalo sudaryti subnuomos</w:t>
      </w:r>
      <w:r w:rsidR="005B709E" w:rsidRPr="00F949F6">
        <w:rPr>
          <w:rFonts w:ascii="Times New Roman" w:hAnsi="Times New Roman" w:cs="Times New Roman"/>
        </w:rPr>
        <w:t xml:space="preserve"> ir išlaidų už komunalines </w:t>
      </w:r>
      <w:r w:rsidR="00D22BBD" w:rsidRPr="00F949F6">
        <w:rPr>
          <w:rFonts w:ascii="Times New Roman" w:hAnsi="Times New Roman" w:cs="Times New Roman"/>
        </w:rPr>
        <w:t>paslaugas</w:t>
      </w:r>
      <w:r w:rsidRPr="00F949F6">
        <w:rPr>
          <w:rFonts w:ascii="Times New Roman" w:hAnsi="Times New Roman" w:cs="Times New Roman"/>
        </w:rPr>
        <w:t xml:space="preserve"> sutartį su Perkančiąja organizacija dėl patalpų naudojimo.</w:t>
      </w:r>
      <w:r w:rsidR="008C3B83" w:rsidRPr="00F949F6">
        <w:rPr>
          <w:rFonts w:ascii="Times New Roman" w:hAnsi="Times New Roman" w:cs="Times New Roman"/>
        </w:rPr>
        <w:t xml:space="preserve"> Suteikiamos </w:t>
      </w:r>
      <w:r w:rsidR="002B7F3C" w:rsidRPr="00F949F6">
        <w:rPr>
          <w:rFonts w:ascii="Times New Roman" w:hAnsi="Times New Roman" w:cs="Times New Roman"/>
        </w:rPr>
        <w:t>26,21</w:t>
      </w:r>
      <w:r w:rsidR="008C3B83" w:rsidRPr="00F949F6">
        <w:rPr>
          <w:rFonts w:ascii="Times New Roman" w:hAnsi="Times New Roman" w:cs="Times New Roman"/>
        </w:rPr>
        <w:t xml:space="preserve"> m</w:t>
      </w:r>
      <w:r w:rsidR="008C3B83" w:rsidRPr="00F949F6">
        <w:rPr>
          <w:rFonts w:ascii="Times New Roman" w:hAnsi="Times New Roman" w:cs="Times New Roman"/>
          <w:vertAlign w:val="superscript"/>
        </w:rPr>
        <w:t>2</w:t>
      </w:r>
      <w:r w:rsidR="008C3B83" w:rsidRPr="00F949F6">
        <w:rPr>
          <w:rFonts w:ascii="Times New Roman" w:hAnsi="Times New Roman" w:cs="Times New Roman"/>
        </w:rPr>
        <w:t xml:space="preserve"> patalpos 1-ame pastato aukšte</w:t>
      </w:r>
      <w:r w:rsidR="00614EDC" w:rsidRPr="00F949F6">
        <w:rPr>
          <w:rFonts w:ascii="Times New Roman" w:hAnsi="Times New Roman" w:cs="Times New Roman"/>
        </w:rPr>
        <w:t xml:space="preserve"> ir</w:t>
      </w:r>
      <w:r w:rsidR="007D4276" w:rsidRPr="00F949F6">
        <w:rPr>
          <w:rFonts w:ascii="Times New Roman" w:hAnsi="Times New Roman" w:cs="Times New Roman"/>
        </w:rPr>
        <w:t xml:space="preserve"> 6 m</w:t>
      </w:r>
      <w:r w:rsidR="007D4276" w:rsidRPr="00F949F6">
        <w:rPr>
          <w:rFonts w:ascii="Times New Roman" w:hAnsi="Times New Roman" w:cs="Times New Roman"/>
          <w:vertAlign w:val="superscript"/>
        </w:rPr>
        <w:t>2</w:t>
      </w:r>
      <w:r w:rsidR="00614EDC" w:rsidRPr="00F949F6">
        <w:rPr>
          <w:rFonts w:ascii="Times New Roman" w:hAnsi="Times New Roman" w:cs="Times New Roman"/>
        </w:rPr>
        <w:t xml:space="preserve"> </w:t>
      </w:r>
      <w:r w:rsidR="005B2B39" w:rsidRPr="00F949F6">
        <w:rPr>
          <w:rFonts w:ascii="Times New Roman" w:hAnsi="Times New Roman" w:cs="Times New Roman"/>
        </w:rPr>
        <w:t>Savivaldybės klientų aptarnavimo centre</w:t>
      </w:r>
      <w:r w:rsidR="00981FF1" w:rsidRPr="00F949F6">
        <w:rPr>
          <w:rFonts w:ascii="Times New Roman" w:hAnsi="Times New Roman" w:cs="Times New Roman"/>
        </w:rPr>
        <w:t>.</w:t>
      </w:r>
      <w:r w:rsidR="004F63F9" w:rsidRPr="00F949F6">
        <w:rPr>
          <w:rFonts w:ascii="Times New Roman" w:hAnsi="Times New Roman" w:cs="Times New Roman"/>
        </w:rPr>
        <w:t xml:space="preserve"> </w:t>
      </w:r>
      <w:r w:rsidR="007E1E81" w:rsidRPr="00F949F6">
        <w:rPr>
          <w:rFonts w:ascii="Times New Roman" w:hAnsi="Times New Roman" w:cs="Times New Roman"/>
        </w:rPr>
        <w:t>Subnuomos kaina už 1 m</w:t>
      </w:r>
      <w:r w:rsidR="007E1E81" w:rsidRPr="00F949F6">
        <w:rPr>
          <w:rFonts w:ascii="Times New Roman" w:hAnsi="Times New Roman" w:cs="Times New Roman"/>
          <w:vertAlign w:val="superscript"/>
        </w:rPr>
        <w:t>2</w:t>
      </w:r>
      <w:r w:rsidR="007E1E81" w:rsidRPr="00F949F6">
        <w:rPr>
          <w:rFonts w:ascii="Times New Roman" w:hAnsi="Times New Roman" w:cs="Times New Roman"/>
        </w:rPr>
        <w:t xml:space="preserve"> </w:t>
      </w:r>
      <w:r w:rsidR="00426251">
        <w:rPr>
          <w:rFonts w:ascii="Times New Roman" w:hAnsi="Times New Roman" w:cs="Times New Roman"/>
        </w:rPr>
        <w:t>20</w:t>
      </w:r>
      <w:r w:rsidR="00E519C5" w:rsidRPr="00F949F6">
        <w:rPr>
          <w:rFonts w:ascii="Times New Roman" w:hAnsi="Times New Roman" w:cs="Times New Roman"/>
        </w:rPr>
        <w:t xml:space="preserve"> </w:t>
      </w:r>
      <w:r w:rsidR="007E1E81" w:rsidRPr="00F949F6">
        <w:rPr>
          <w:rFonts w:ascii="Times New Roman" w:hAnsi="Times New Roman" w:cs="Times New Roman"/>
        </w:rPr>
        <w:t>Eur</w:t>
      </w:r>
      <w:r w:rsidR="00CB4D15" w:rsidRPr="00F949F6">
        <w:rPr>
          <w:rFonts w:ascii="Times New Roman" w:hAnsi="Times New Roman" w:cs="Times New Roman"/>
        </w:rPr>
        <w:t xml:space="preserve"> </w:t>
      </w:r>
      <w:r w:rsidR="007E1E81" w:rsidRPr="00F949F6">
        <w:rPr>
          <w:rFonts w:ascii="Times New Roman" w:hAnsi="Times New Roman" w:cs="Times New Roman"/>
        </w:rPr>
        <w:t>per mėnesį</w:t>
      </w:r>
      <w:r w:rsidR="006E3F8A" w:rsidRPr="00F949F6">
        <w:rPr>
          <w:rFonts w:ascii="Times New Roman" w:hAnsi="Times New Roman" w:cs="Times New Roman"/>
        </w:rPr>
        <w:t>.</w:t>
      </w:r>
      <w:r w:rsidR="007E1E81" w:rsidRPr="00F949F6">
        <w:rPr>
          <w:rFonts w:ascii="Times New Roman" w:hAnsi="Times New Roman" w:cs="Times New Roman"/>
        </w:rPr>
        <w:t xml:space="preserve"> Iš viso subnuomos kaina yra </w:t>
      </w:r>
      <w:r w:rsidR="004E12BD">
        <w:rPr>
          <w:rFonts w:ascii="Times New Roman" w:hAnsi="Times New Roman" w:cs="Times New Roman"/>
        </w:rPr>
        <w:t>644,2</w:t>
      </w:r>
      <w:r w:rsidR="008A77B1">
        <w:rPr>
          <w:rFonts w:ascii="Times New Roman" w:hAnsi="Times New Roman" w:cs="Times New Roman"/>
        </w:rPr>
        <w:t>0</w:t>
      </w:r>
      <w:r w:rsidR="00E519C5" w:rsidRPr="00F949F6">
        <w:rPr>
          <w:rFonts w:ascii="Times New Roman" w:hAnsi="Times New Roman" w:cs="Times New Roman"/>
        </w:rPr>
        <w:t xml:space="preserve"> </w:t>
      </w:r>
      <w:r w:rsidR="007E1E81" w:rsidRPr="00F949F6">
        <w:rPr>
          <w:rFonts w:ascii="Times New Roman" w:hAnsi="Times New Roman" w:cs="Times New Roman"/>
        </w:rPr>
        <w:t>Eur</w:t>
      </w:r>
      <w:r w:rsidR="004E12BD">
        <w:rPr>
          <w:rFonts w:ascii="Times New Roman" w:hAnsi="Times New Roman" w:cs="Times New Roman"/>
        </w:rPr>
        <w:t xml:space="preserve"> </w:t>
      </w:r>
      <w:r w:rsidR="007E1E81" w:rsidRPr="00F949F6">
        <w:rPr>
          <w:rFonts w:ascii="Times New Roman" w:hAnsi="Times New Roman" w:cs="Times New Roman"/>
        </w:rPr>
        <w:t>per mėnesį.</w:t>
      </w:r>
    </w:p>
    <w:p w14:paraId="1A9E360E" w14:textId="45E19E5A" w:rsidR="005D5F45" w:rsidRDefault="005D5F45" w:rsidP="004F63F9">
      <w:pPr>
        <w:spacing w:line="240" w:lineRule="auto"/>
        <w:ind w:firstLine="567"/>
        <w:jc w:val="both"/>
        <w:rPr>
          <w:rFonts w:ascii="Times New Roman" w:hAnsi="Times New Roman" w:cs="Times New Roman"/>
        </w:rPr>
      </w:pPr>
      <w:r>
        <w:rPr>
          <w:rFonts w:ascii="Times New Roman" w:hAnsi="Times New Roman" w:cs="Times New Roman"/>
        </w:rPr>
        <w:t>2.3. Tiekėjas privalo užtikrint</w:t>
      </w:r>
      <w:r w:rsidR="00B82BB8">
        <w:rPr>
          <w:rFonts w:ascii="Times New Roman" w:hAnsi="Times New Roman" w:cs="Times New Roman"/>
        </w:rPr>
        <w:t>i, kad jo įranga, medžiagos ir darbuotojai netrukdytų Savivaldybės veiklai, laikytųsi vidaus taisyklių ir saugos reikalavimų.</w:t>
      </w:r>
    </w:p>
    <w:p w14:paraId="2F109C22" w14:textId="2A01313D" w:rsidR="00B82BB8" w:rsidRDefault="00B82BB8" w:rsidP="004F63F9">
      <w:pPr>
        <w:spacing w:line="240" w:lineRule="auto"/>
        <w:ind w:firstLine="567"/>
        <w:jc w:val="both"/>
        <w:rPr>
          <w:rFonts w:ascii="Times New Roman" w:hAnsi="Times New Roman" w:cs="Times New Roman"/>
        </w:rPr>
      </w:pPr>
      <w:r>
        <w:rPr>
          <w:rFonts w:ascii="Times New Roman" w:hAnsi="Times New Roman" w:cs="Times New Roman"/>
        </w:rPr>
        <w:t>2.4. Tiekėjas privalo užtikrinti patalpų tvarką, a</w:t>
      </w:r>
      <w:r w:rsidR="00B150C5">
        <w:rPr>
          <w:rFonts w:ascii="Times New Roman" w:hAnsi="Times New Roman" w:cs="Times New Roman"/>
        </w:rPr>
        <w:t>tliekų surinkimą ir tinkamą medžiagų sandėliavimą.</w:t>
      </w:r>
    </w:p>
    <w:p w14:paraId="3B3ED4D5" w14:textId="6B8E9ED5" w:rsidR="009A7D37" w:rsidRPr="002B0024" w:rsidRDefault="009A7D37" w:rsidP="009A7D37">
      <w:pPr>
        <w:spacing w:line="240" w:lineRule="auto"/>
        <w:ind w:firstLine="567"/>
        <w:jc w:val="center"/>
        <w:rPr>
          <w:rFonts w:ascii="Times New Roman" w:hAnsi="Times New Roman" w:cs="Times New Roman"/>
          <w:b/>
          <w:bCs/>
        </w:rPr>
      </w:pPr>
      <w:r>
        <w:rPr>
          <w:rFonts w:ascii="Times New Roman" w:hAnsi="Times New Roman" w:cs="Times New Roman"/>
          <w:b/>
          <w:bCs/>
        </w:rPr>
        <w:t>3</w:t>
      </w:r>
      <w:r w:rsidRPr="002B0024">
        <w:rPr>
          <w:rFonts w:ascii="Times New Roman" w:hAnsi="Times New Roman" w:cs="Times New Roman"/>
          <w:b/>
          <w:bCs/>
        </w:rPr>
        <w:t xml:space="preserve">. UŽSAKYMŲ </w:t>
      </w:r>
      <w:r w:rsidR="00831F4D">
        <w:rPr>
          <w:rFonts w:ascii="Times New Roman" w:hAnsi="Times New Roman" w:cs="Times New Roman"/>
          <w:b/>
          <w:bCs/>
        </w:rPr>
        <w:t>VYKDYMO</w:t>
      </w:r>
      <w:r w:rsidRPr="002B0024">
        <w:rPr>
          <w:rFonts w:ascii="Times New Roman" w:hAnsi="Times New Roman" w:cs="Times New Roman"/>
          <w:b/>
          <w:bCs/>
        </w:rPr>
        <w:t xml:space="preserve"> TVARKA</w:t>
      </w:r>
    </w:p>
    <w:p w14:paraId="7477C7CB" w14:textId="301DB337" w:rsidR="009A7D37" w:rsidRDefault="009A7D37" w:rsidP="009A7D37">
      <w:pPr>
        <w:spacing w:line="240" w:lineRule="auto"/>
        <w:ind w:firstLine="567"/>
        <w:jc w:val="both"/>
        <w:rPr>
          <w:rFonts w:ascii="Times New Roman" w:hAnsi="Times New Roman" w:cs="Times New Roman"/>
        </w:rPr>
      </w:pPr>
      <w:r>
        <w:rPr>
          <w:rFonts w:ascii="Times New Roman" w:hAnsi="Times New Roman" w:cs="Times New Roman"/>
        </w:rPr>
        <w:t xml:space="preserve">3.1. </w:t>
      </w:r>
      <w:r w:rsidRPr="0085075B">
        <w:rPr>
          <w:rFonts w:ascii="Times New Roman" w:hAnsi="Times New Roman" w:cs="Times New Roman"/>
        </w:rPr>
        <w:t xml:space="preserve">Užsakymai tiekėjui bus teikiami el. </w:t>
      </w:r>
      <w:r>
        <w:rPr>
          <w:rFonts w:ascii="Times New Roman" w:hAnsi="Times New Roman" w:cs="Times New Roman"/>
        </w:rPr>
        <w:t>p</w:t>
      </w:r>
      <w:r w:rsidRPr="0085075B">
        <w:rPr>
          <w:rFonts w:ascii="Times New Roman" w:hAnsi="Times New Roman" w:cs="Times New Roman"/>
        </w:rPr>
        <w:t>aštu, telefonu arba kitu sutartame procese numatytu būdu.</w:t>
      </w:r>
    </w:p>
    <w:p w14:paraId="32389D79" w14:textId="51067A82" w:rsidR="009A7D37" w:rsidRDefault="009A7D37" w:rsidP="009A7D37">
      <w:pPr>
        <w:spacing w:line="240" w:lineRule="auto"/>
        <w:ind w:firstLine="567"/>
        <w:jc w:val="both"/>
        <w:rPr>
          <w:rFonts w:ascii="Times New Roman" w:hAnsi="Times New Roman" w:cs="Times New Roman"/>
        </w:rPr>
      </w:pPr>
      <w:r>
        <w:rPr>
          <w:rFonts w:ascii="Times New Roman" w:hAnsi="Times New Roman" w:cs="Times New Roman"/>
        </w:rPr>
        <w:t>3.2. Tiekėjas privalo patvirtinti užsakymo gavimą ne vėliau kaip per 1 valandą nuo jo gavimo darbo metu.</w:t>
      </w:r>
    </w:p>
    <w:p w14:paraId="4379FD80" w14:textId="52BBBA0D" w:rsidR="009A7D37" w:rsidRDefault="009A7D37" w:rsidP="00F17747">
      <w:pPr>
        <w:spacing w:line="240" w:lineRule="auto"/>
        <w:ind w:firstLine="567"/>
        <w:jc w:val="both"/>
        <w:rPr>
          <w:rFonts w:ascii="Times New Roman" w:hAnsi="Times New Roman" w:cs="Times New Roman"/>
        </w:rPr>
      </w:pPr>
      <w:r>
        <w:rPr>
          <w:rFonts w:ascii="Times New Roman" w:hAnsi="Times New Roman" w:cs="Times New Roman"/>
        </w:rPr>
        <w:t xml:space="preserve">3.3. </w:t>
      </w:r>
      <w:r w:rsidR="001E4F49">
        <w:rPr>
          <w:rFonts w:ascii="Times New Roman" w:hAnsi="Times New Roman" w:cs="Times New Roman"/>
        </w:rPr>
        <w:t xml:space="preserve">Tiekėjas </w:t>
      </w:r>
      <w:r w:rsidR="000A202D">
        <w:rPr>
          <w:rFonts w:ascii="Times New Roman" w:hAnsi="Times New Roman" w:cs="Times New Roman"/>
        </w:rPr>
        <w:t>privalo vesti</w:t>
      </w:r>
      <w:r w:rsidR="00A837B1">
        <w:rPr>
          <w:rFonts w:ascii="Times New Roman" w:hAnsi="Times New Roman" w:cs="Times New Roman"/>
        </w:rPr>
        <w:t xml:space="preserve"> mėnesinį</w:t>
      </w:r>
      <w:r w:rsidR="001E4F49">
        <w:rPr>
          <w:rFonts w:ascii="Times New Roman" w:hAnsi="Times New Roman" w:cs="Times New Roman"/>
        </w:rPr>
        <w:t xml:space="preserve"> suteiktų paslaugų žurnalą</w:t>
      </w:r>
      <w:r w:rsidR="00F17747">
        <w:rPr>
          <w:rFonts w:ascii="Times New Roman" w:hAnsi="Times New Roman" w:cs="Times New Roman"/>
        </w:rPr>
        <w:t xml:space="preserve">, </w:t>
      </w:r>
      <w:r w:rsidR="000A202D">
        <w:rPr>
          <w:rFonts w:ascii="Times New Roman" w:hAnsi="Times New Roman" w:cs="Times New Roman"/>
        </w:rPr>
        <w:t>kuriame registruojami visi užsakymai</w:t>
      </w:r>
      <w:r w:rsidR="00573550">
        <w:rPr>
          <w:rFonts w:ascii="Times New Roman" w:hAnsi="Times New Roman" w:cs="Times New Roman"/>
        </w:rPr>
        <w:t xml:space="preserve">. </w:t>
      </w:r>
      <w:r w:rsidR="006C2AD9">
        <w:rPr>
          <w:rFonts w:ascii="Times New Roman" w:hAnsi="Times New Roman" w:cs="Times New Roman"/>
        </w:rPr>
        <w:t>Darbuotojas</w:t>
      </w:r>
      <w:r w:rsidR="00573550">
        <w:rPr>
          <w:rFonts w:ascii="Times New Roman" w:hAnsi="Times New Roman" w:cs="Times New Roman"/>
        </w:rPr>
        <w:t>, atsiimdamas u</w:t>
      </w:r>
      <w:r w:rsidR="00B815F2">
        <w:rPr>
          <w:rFonts w:ascii="Times New Roman" w:hAnsi="Times New Roman" w:cs="Times New Roman"/>
        </w:rPr>
        <w:t xml:space="preserve">žsakymą, </w:t>
      </w:r>
      <w:r w:rsidR="00363ED8">
        <w:rPr>
          <w:rFonts w:ascii="Times New Roman" w:hAnsi="Times New Roman" w:cs="Times New Roman"/>
        </w:rPr>
        <w:t>patvirtina jų gavimą pasirašydamas žurnale</w:t>
      </w:r>
      <w:r w:rsidR="00816EEC">
        <w:rPr>
          <w:rFonts w:ascii="Times New Roman" w:hAnsi="Times New Roman" w:cs="Times New Roman"/>
        </w:rPr>
        <w:t xml:space="preserve">. </w:t>
      </w:r>
      <w:r w:rsidR="00F17747">
        <w:rPr>
          <w:rFonts w:ascii="Times New Roman" w:hAnsi="Times New Roman" w:cs="Times New Roman"/>
        </w:rPr>
        <w:t xml:space="preserve">Kiekvienam </w:t>
      </w:r>
      <w:r w:rsidR="006C2AD9">
        <w:rPr>
          <w:rFonts w:ascii="Times New Roman" w:hAnsi="Times New Roman" w:cs="Times New Roman"/>
        </w:rPr>
        <w:t xml:space="preserve">Perkančiosios organizacijos </w:t>
      </w:r>
      <w:r w:rsidR="00556A36">
        <w:rPr>
          <w:rFonts w:ascii="Times New Roman" w:hAnsi="Times New Roman" w:cs="Times New Roman"/>
        </w:rPr>
        <w:t>struktūriniam padaliniui</w:t>
      </w:r>
      <w:r w:rsidR="00F17747">
        <w:rPr>
          <w:rFonts w:ascii="Times New Roman" w:hAnsi="Times New Roman" w:cs="Times New Roman"/>
        </w:rPr>
        <w:t xml:space="preserve"> </w:t>
      </w:r>
      <w:r w:rsidR="00E01EC2">
        <w:rPr>
          <w:rFonts w:ascii="Times New Roman" w:hAnsi="Times New Roman" w:cs="Times New Roman"/>
        </w:rPr>
        <w:t xml:space="preserve">turi būti </w:t>
      </w:r>
      <w:r w:rsidR="00F17747">
        <w:rPr>
          <w:rFonts w:ascii="Times New Roman" w:hAnsi="Times New Roman" w:cs="Times New Roman"/>
        </w:rPr>
        <w:t>vedamas atskiras žurnalas.</w:t>
      </w:r>
      <w:r w:rsidR="008E48F0">
        <w:rPr>
          <w:rFonts w:ascii="Times New Roman" w:hAnsi="Times New Roman" w:cs="Times New Roman"/>
        </w:rPr>
        <w:t xml:space="preserve"> </w:t>
      </w:r>
      <w:r w:rsidR="00C24528">
        <w:rPr>
          <w:rFonts w:ascii="Times New Roman" w:hAnsi="Times New Roman" w:cs="Times New Roman"/>
        </w:rPr>
        <w:t>Mėnesio ž</w:t>
      </w:r>
      <w:r w:rsidR="008E48F0">
        <w:rPr>
          <w:rFonts w:ascii="Times New Roman" w:hAnsi="Times New Roman" w:cs="Times New Roman"/>
        </w:rPr>
        <w:t xml:space="preserve">urnalas teikiamas kaip priedas prie </w:t>
      </w:r>
      <w:r w:rsidR="00AF49BB">
        <w:rPr>
          <w:rFonts w:ascii="Times New Roman" w:hAnsi="Times New Roman" w:cs="Times New Roman"/>
        </w:rPr>
        <w:t>sąskaitos faktūros</w:t>
      </w:r>
      <w:r w:rsidR="004E6DE3">
        <w:rPr>
          <w:rFonts w:ascii="Times New Roman" w:hAnsi="Times New Roman" w:cs="Times New Roman"/>
        </w:rPr>
        <w:t xml:space="preserve">, </w:t>
      </w:r>
      <w:r w:rsidR="00696AF4">
        <w:rPr>
          <w:rFonts w:ascii="Times New Roman" w:hAnsi="Times New Roman" w:cs="Times New Roman"/>
        </w:rPr>
        <w:t xml:space="preserve">kuri išrašoma už suteiktas paslaugas atskirai pagal kiekvieną </w:t>
      </w:r>
      <w:r w:rsidR="0050113F">
        <w:rPr>
          <w:rFonts w:ascii="Times New Roman" w:hAnsi="Times New Roman" w:cs="Times New Roman"/>
        </w:rPr>
        <w:t>struktūrinį padalinį</w:t>
      </w:r>
      <w:r w:rsidR="00696AF4">
        <w:rPr>
          <w:rFonts w:ascii="Times New Roman" w:hAnsi="Times New Roman" w:cs="Times New Roman"/>
        </w:rPr>
        <w:t>.</w:t>
      </w:r>
    </w:p>
    <w:p w14:paraId="13C97FA2" w14:textId="775F4C58" w:rsidR="009A7D37" w:rsidRPr="00665522" w:rsidRDefault="00696AF4" w:rsidP="009A7D37">
      <w:pPr>
        <w:spacing w:line="240" w:lineRule="auto"/>
        <w:ind w:firstLine="567"/>
        <w:jc w:val="center"/>
        <w:rPr>
          <w:rFonts w:ascii="Times New Roman" w:hAnsi="Times New Roman" w:cs="Times New Roman"/>
          <w:b/>
          <w:bCs/>
        </w:rPr>
      </w:pPr>
      <w:r>
        <w:rPr>
          <w:rFonts w:ascii="Times New Roman" w:hAnsi="Times New Roman" w:cs="Times New Roman"/>
          <w:b/>
          <w:bCs/>
        </w:rPr>
        <w:t>4</w:t>
      </w:r>
      <w:r w:rsidR="009A7D37" w:rsidRPr="00665522">
        <w:rPr>
          <w:rFonts w:ascii="Times New Roman" w:hAnsi="Times New Roman" w:cs="Times New Roman"/>
          <w:b/>
          <w:bCs/>
        </w:rPr>
        <w:t>. REIKALAVIMAI TERMINAMS</w:t>
      </w:r>
    </w:p>
    <w:p w14:paraId="34322353" w14:textId="1DDF5A2B" w:rsidR="009A7D37" w:rsidRDefault="00696AF4" w:rsidP="009A7D37">
      <w:pPr>
        <w:spacing w:line="240" w:lineRule="auto"/>
        <w:ind w:firstLine="567"/>
        <w:jc w:val="both"/>
        <w:rPr>
          <w:rFonts w:ascii="Times New Roman" w:hAnsi="Times New Roman" w:cs="Times New Roman"/>
        </w:rPr>
      </w:pPr>
      <w:r>
        <w:rPr>
          <w:rFonts w:ascii="Times New Roman" w:hAnsi="Times New Roman" w:cs="Times New Roman"/>
        </w:rPr>
        <w:lastRenderedPageBreak/>
        <w:t>4</w:t>
      </w:r>
      <w:r w:rsidR="009A7D37">
        <w:rPr>
          <w:rFonts w:ascii="Times New Roman" w:hAnsi="Times New Roman" w:cs="Times New Roman"/>
        </w:rPr>
        <w:t xml:space="preserve">.1. </w:t>
      </w:r>
      <w:r w:rsidR="009A7D37" w:rsidRPr="004772AE">
        <w:rPr>
          <w:rFonts w:ascii="Times New Roman" w:hAnsi="Times New Roman" w:cs="Times New Roman"/>
        </w:rPr>
        <w:t>Mažos apimties užsakymai (iki 200 vnt. A4, iki 10 plakatų, iki 20 lipdukų)</w:t>
      </w:r>
      <w:r w:rsidR="009A7D37">
        <w:rPr>
          <w:rFonts w:ascii="Times New Roman" w:hAnsi="Times New Roman" w:cs="Times New Roman"/>
        </w:rPr>
        <w:t xml:space="preserve"> </w:t>
      </w:r>
      <w:r w:rsidR="009A7D37" w:rsidRPr="004772AE">
        <w:rPr>
          <w:rFonts w:ascii="Times New Roman" w:hAnsi="Times New Roman" w:cs="Times New Roman"/>
        </w:rPr>
        <w:t>turi būti atlikti per 1 darbo dieną.</w:t>
      </w:r>
    </w:p>
    <w:p w14:paraId="0281E6D8" w14:textId="49248250" w:rsidR="009A7D37" w:rsidRDefault="00696AF4" w:rsidP="009A7D37">
      <w:pPr>
        <w:spacing w:line="240" w:lineRule="auto"/>
        <w:ind w:firstLine="567"/>
        <w:jc w:val="both"/>
        <w:rPr>
          <w:rFonts w:ascii="Times New Roman" w:hAnsi="Times New Roman" w:cs="Times New Roman"/>
        </w:rPr>
      </w:pPr>
      <w:r>
        <w:rPr>
          <w:rFonts w:ascii="Times New Roman" w:hAnsi="Times New Roman" w:cs="Times New Roman"/>
        </w:rPr>
        <w:t>4</w:t>
      </w:r>
      <w:r w:rsidR="009A7D37">
        <w:rPr>
          <w:rFonts w:ascii="Times New Roman" w:hAnsi="Times New Roman" w:cs="Times New Roman"/>
        </w:rPr>
        <w:t xml:space="preserve">.2. </w:t>
      </w:r>
      <w:r w:rsidR="009A7D37" w:rsidRPr="003C0AD1">
        <w:rPr>
          <w:rFonts w:ascii="Times New Roman" w:hAnsi="Times New Roman" w:cs="Times New Roman"/>
        </w:rPr>
        <w:t>Vidutinės apimties užsakymai (iki 2 000 vnt. A4, iki 50 plakatų, iki 200 lipdukų)</w:t>
      </w:r>
      <w:r w:rsidR="009A7D37">
        <w:rPr>
          <w:rFonts w:ascii="Times New Roman" w:hAnsi="Times New Roman" w:cs="Times New Roman"/>
        </w:rPr>
        <w:t xml:space="preserve"> </w:t>
      </w:r>
      <w:r w:rsidR="009A7D37" w:rsidRPr="003C0AD1">
        <w:rPr>
          <w:rFonts w:ascii="Times New Roman" w:hAnsi="Times New Roman" w:cs="Times New Roman"/>
        </w:rPr>
        <w:t>turi būti atlikti per 2–3 darbo dienas.</w:t>
      </w:r>
    </w:p>
    <w:p w14:paraId="4C81AF14" w14:textId="0374D5E5" w:rsidR="009A7D37" w:rsidRDefault="00696AF4" w:rsidP="009A7D37">
      <w:pPr>
        <w:spacing w:line="240" w:lineRule="auto"/>
        <w:ind w:firstLine="567"/>
        <w:jc w:val="both"/>
        <w:rPr>
          <w:rFonts w:ascii="Times New Roman" w:hAnsi="Times New Roman" w:cs="Times New Roman"/>
        </w:rPr>
      </w:pPr>
      <w:r>
        <w:rPr>
          <w:rFonts w:ascii="Times New Roman" w:hAnsi="Times New Roman" w:cs="Times New Roman"/>
        </w:rPr>
        <w:t>4</w:t>
      </w:r>
      <w:r w:rsidR="009A7D37">
        <w:rPr>
          <w:rFonts w:ascii="Times New Roman" w:hAnsi="Times New Roman" w:cs="Times New Roman"/>
        </w:rPr>
        <w:t xml:space="preserve">.3. </w:t>
      </w:r>
      <w:r w:rsidR="009A7D37" w:rsidRPr="003C0AD1">
        <w:rPr>
          <w:rFonts w:ascii="Times New Roman" w:hAnsi="Times New Roman" w:cs="Times New Roman"/>
        </w:rPr>
        <w:t>Didelės apimties užsakymai (virš 2 000 vnt. A4, virš 50 plakatų, virš 200 lipdukų)</w:t>
      </w:r>
      <w:r w:rsidR="009A7D37">
        <w:rPr>
          <w:rFonts w:ascii="Times New Roman" w:hAnsi="Times New Roman" w:cs="Times New Roman"/>
        </w:rPr>
        <w:t xml:space="preserve"> </w:t>
      </w:r>
      <w:r w:rsidR="009A7D37" w:rsidRPr="003C0AD1">
        <w:rPr>
          <w:rFonts w:ascii="Times New Roman" w:hAnsi="Times New Roman" w:cs="Times New Roman"/>
        </w:rPr>
        <w:t>turi būti atlikti per 5 darbo dienas, nebent sutarta kitaip.</w:t>
      </w:r>
    </w:p>
    <w:p w14:paraId="26267E77" w14:textId="586A8751" w:rsidR="009A7D37" w:rsidRDefault="00696AF4" w:rsidP="009A7D37">
      <w:pPr>
        <w:spacing w:line="240" w:lineRule="auto"/>
        <w:ind w:firstLine="567"/>
        <w:jc w:val="both"/>
        <w:rPr>
          <w:rFonts w:ascii="Times New Roman" w:hAnsi="Times New Roman" w:cs="Times New Roman"/>
        </w:rPr>
      </w:pPr>
      <w:r>
        <w:rPr>
          <w:rFonts w:ascii="Times New Roman" w:hAnsi="Times New Roman" w:cs="Times New Roman"/>
        </w:rPr>
        <w:t>4</w:t>
      </w:r>
      <w:r w:rsidR="009A7D37">
        <w:rPr>
          <w:rFonts w:ascii="Times New Roman" w:hAnsi="Times New Roman" w:cs="Times New Roman"/>
        </w:rPr>
        <w:t xml:space="preserve">.4. </w:t>
      </w:r>
      <w:r w:rsidR="009A7D37" w:rsidRPr="00A62A9F">
        <w:rPr>
          <w:rFonts w:ascii="Times New Roman" w:hAnsi="Times New Roman" w:cs="Times New Roman"/>
        </w:rPr>
        <w:t xml:space="preserve">Skubūs užsakymai turi būti </w:t>
      </w:r>
      <w:r w:rsidR="009A7D37">
        <w:rPr>
          <w:rFonts w:ascii="Times New Roman" w:hAnsi="Times New Roman" w:cs="Times New Roman"/>
        </w:rPr>
        <w:t>atliekami tą pačią darbo dieną, bet ne vėliau kaip per 2 valandas, jei užsakymas yra mažos apimties.</w:t>
      </w:r>
    </w:p>
    <w:p w14:paraId="6CD1C15F" w14:textId="558FC72A" w:rsidR="007C0C69" w:rsidRPr="00527C21" w:rsidRDefault="008B2E5F" w:rsidP="00527C21">
      <w:pPr>
        <w:spacing w:line="240" w:lineRule="auto"/>
        <w:ind w:firstLine="567"/>
        <w:jc w:val="center"/>
        <w:rPr>
          <w:rFonts w:ascii="Times New Roman" w:hAnsi="Times New Roman" w:cs="Times New Roman"/>
          <w:b/>
          <w:bCs/>
        </w:rPr>
      </w:pPr>
      <w:r>
        <w:rPr>
          <w:rFonts w:ascii="Times New Roman" w:hAnsi="Times New Roman" w:cs="Times New Roman"/>
          <w:b/>
          <w:bCs/>
        </w:rPr>
        <w:t>5</w:t>
      </w:r>
      <w:r w:rsidR="007C0C69" w:rsidRPr="00527C21">
        <w:rPr>
          <w:rFonts w:ascii="Times New Roman" w:hAnsi="Times New Roman" w:cs="Times New Roman"/>
          <w:b/>
          <w:bCs/>
        </w:rPr>
        <w:t xml:space="preserve">. </w:t>
      </w:r>
      <w:r w:rsidR="0069188F" w:rsidRPr="00527C21">
        <w:rPr>
          <w:rFonts w:ascii="Times New Roman" w:hAnsi="Times New Roman" w:cs="Times New Roman"/>
          <w:b/>
          <w:bCs/>
        </w:rPr>
        <w:t>REIKALAVIMAI ĮRANGAI IR TECHNOLOGIJOMS</w:t>
      </w:r>
    </w:p>
    <w:p w14:paraId="211835CC" w14:textId="18CC58AA" w:rsidR="0069188F" w:rsidRDefault="008B2E5F" w:rsidP="0069188F">
      <w:pPr>
        <w:spacing w:line="240" w:lineRule="auto"/>
        <w:ind w:firstLine="567"/>
        <w:jc w:val="both"/>
        <w:rPr>
          <w:rFonts w:ascii="Times New Roman" w:hAnsi="Times New Roman" w:cs="Times New Roman"/>
        </w:rPr>
      </w:pPr>
      <w:r>
        <w:rPr>
          <w:rFonts w:ascii="Times New Roman" w:hAnsi="Times New Roman" w:cs="Times New Roman"/>
        </w:rPr>
        <w:t>5</w:t>
      </w:r>
      <w:r w:rsidR="0069188F">
        <w:rPr>
          <w:rFonts w:ascii="Times New Roman" w:hAnsi="Times New Roman" w:cs="Times New Roman"/>
        </w:rPr>
        <w:t xml:space="preserve">.1. </w:t>
      </w:r>
      <w:r w:rsidR="0069188F" w:rsidRPr="0069188F">
        <w:rPr>
          <w:rFonts w:ascii="Times New Roman" w:hAnsi="Times New Roman" w:cs="Times New Roman"/>
        </w:rPr>
        <w:t>Tiekėjas turi turėti skaitmeninio, ofsetinio ir didelio formato spausdinimo įrangą.</w:t>
      </w:r>
    </w:p>
    <w:p w14:paraId="31F8B8C8" w14:textId="23FF12F3" w:rsidR="0069188F" w:rsidRDefault="008B2E5F" w:rsidP="0069188F">
      <w:pPr>
        <w:spacing w:line="240" w:lineRule="auto"/>
        <w:ind w:firstLine="567"/>
        <w:jc w:val="both"/>
        <w:rPr>
          <w:rFonts w:ascii="Times New Roman" w:hAnsi="Times New Roman" w:cs="Times New Roman"/>
        </w:rPr>
      </w:pPr>
      <w:r>
        <w:rPr>
          <w:rFonts w:ascii="Times New Roman" w:hAnsi="Times New Roman" w:cs="Times New Roman"/>
        </w:rPr>
        <w:t>5</w:t>
      </w:r>
      <w:r w:rsidR="0069188F">
        <w:rPr>
          <w:rFonts w:ascii="Times New Roman" w:hAnsi="Times New Roman" w:cs="Times New Roman"/>
        </w:rPr>
        <w:t xml:space="preserve">.2. </w:t>
      </w:r>
      <w:r w:rsidR="00776121" w:rsidRPr="00776121">
        <w:rPr>
          <w:rFonts w:ascii="Times New Roman" w:hAnsi="Times New Roman" w:cs="Times New Roman"/>
        </w:rPr>
        <w:t>Didelio formato spausdinimo įranga turi spausdinti ne mažiau kaip 1440 dpi raiška.</w:t>
      </w:r>
    </w:p>
    <w:p w14:paraId="53C38C5A" w14:textId="48E6DCE3" w:rsidR="00776121" w:rsidRDefault="008B2E5F" w:rsidP="0069188F">
      <w:pPr>
        <w:spacing w:line="240" w:lineRule="auto"/>
        <w:ind w:firstLine="567"/>
        <w:jc w:val="both"/>
        <w:rPr>
          <w:rFonts w:ascii="Times New Roman" w:hAnsi="Times New Roman" w:cs="Times New Roman"/>
        </w:rPr>
      </w:pPr>
      <w:r>
        <w:rPr>
          <w:rFonts w:ascii="Times New Roman" w:hAnsi="Times New Roman" w:cs="Times New Roman"/>
        </w:rPr>
        <w:t>5</w:t>
      </w:r>
      <w:r w:rsidR="00776121">
        <w:rPr>
          <w:rFonts w:ascii="Times New Roman" w:hAnsi="Times New Roman" w:cs="Times New Roman"/>
        </w:rPr>
        <w:t xml:space="preserve">.3. </w:t>
      </w:r>
      <w:r w:rsidR="008D4407" w:rsidRPr="008D4407">
        <w:rPr>
          <w:rFonts w:ascii="Times New Roman" w:hAnsi="Times New Roman" w:cs="Times New Roman"/>
        </w:rPr>
        <w:t>Spausdinimo įranga turi užtikrinti stabilią spalvų reprodukciją, naudojant ICC profilius</w:t>
      </w:r>
      <w:r w:rsidR="008D4407">
        <w:rPr>
          <w:rFonts w:ascii="Times New Roman" w:hAnsi="Times New Roman" w:cs="Times New Roman"/>
        </w:rPr>
        <w:t>.</w:t>
      </w:r>
    </w:p>
    <w:p w14:paraId="1C7C505D" w14:textId="425D1D06" w:rsidR="008D4407" w:rsidRDefault="008B2E5F" w:rsidP="0069188F">
      <w:pPr>
        <w:spacing w:line="240" w:lineRule="auto"/>
        <w:ind w:firstLine="567"/>
        <w:jc w:val="both"/>
        <w:rPr>
          <w:rFonts w:ascii="Times New Roman" w:hAnsi="Times New Roman" w:cs="Times New Roman"/>
        </w:rPr>
      </w:pPr>
      <w:r>
        <w:rPr>
          <w:rFonts w:ascii="Times New Roman" w:hAnsi="Times New Roman" w:cs="Times New Roman"/>
        </w:rPr>
        <w:t>5</w:t>
      </w:r>
      <w:r w:rsidR="008D4407">
        <w:rPr>
          <w:rFonts w:ascii="Times New Roman" w:hAnsi="Times New Roman" w:cs="Times New Roman"/>
        </w:rPr>
        <w:t xml:space="preserve">.4. </w:t>
      </w:r>
      <w:r w:rsidR="008D4407" w:rsidRPr="008D4407">
        <w:rPr>
          <w:rFonts w:ascii="Times New Roman" w:hAnsi="Times New Roman" w:cs="Times New Roman"/>
        </w:rPr>
        <w:t>Laminavimo įranga turi būti tinkama matiniam ir blizgiam laminavimui, taip pat grindų lipdukų apsauginiam laminavimui.</w:t>
      </w:r>
    </w:p>
    <w:p w14:paraId="3F6C5EA1" w14:textId="51A0F454" w:rsidR="003459B8" w:rsidRPr="00527C21" w:rsidRDefault="00216B47" w:rsidP="00527C21">
      <w:pPr>
        <w:spacing w:line="240" w:lineRule="auto"/>
        <w:ind w:firstLine="567"/>
        <w:jc w:val="center"/>
        <w:rPr>
          <w:rFonts w:ascii="Times New Roman" w:hAnsi="Times New Roman" w:cs="Times New Roman"/>
          <w:b/>
          <w:bCs/>
        </w:rPr>
      </w:pPr>
      <w:r>
        <w:rPr>
          <w:rFonts w:ascii="Times New Roman" w:hAnsi="Times New Roman" w:cs="Times New Roman"/>
          <w:b/>
          <w:bCs/>
        </w:rPr>
        <w:t>6</w:t>
      </w:r>
      <w:r w:rsidR="003459B8" w:rsidRPr="00527C21">
        <w:rPr>
          <w:rFonts w:ascii="Times New Roman" w:hAnsi="Times New Roman" w:cs="Times New Roman"/>
          <w:b/>
          <w:bCs/>
        </w:rPr>
        <w:t>. REIKALAVIMAI KOKYBEI</w:t>
      </w:r>
    </w:p>
    <w:p w14:paraId="67446235" w14:textId="31399BB5" w:rsidR="003459B8" w:rsidRDefault="00216B47" w:rsidP="0069188F">
      <w:pPr>
        <w:spacing w:line="240" w:lineRule="auto"/>
        <w:ind w:firstLine="567"/>
        <w:jc w:val="both"/>
        <w:rPr>
          <w:rFonts w:ascii="Times New Roman" w:hAnsi="Times New Roman" w:cs="Times New Roman"/>
        </w:rPr>
      </w:pPr>
      <w:r>
        <w:rPr>
          <w:rFonts w:ascii="Times New Roman" w:hAnsi="Times New Roman" w:cs="Times New Roman"/>
        </w:rPr>
        <w:t>6</w:t>
      </w:r>
      <w:r w:rsidR="00527C21">
        <w:rPr>
          <w:rFonts w:ascii="Times New Roman" w:hAnsi="Times New Roman" w:cs="Times New Roman"/>
        </w:rPr>
        <w:t xml:space="preserve">.1. </w:t>
      </w:r>
      <w:r w:rsidR="00527C21" w:rsidRPr="00527C21">
        <w:rPr>
          <w:rFonts w:ascii="Times New Roman" w:hAnsi="Times New Roman" w:cs="Times New Roman"/>
        </w:rPr>
        <w:t>Spausdinimo darbai turi būti atliekami be dryžių, spalvinių dėmių, išsiliejimų ar popieriaus pažeidimų.</w:t>
      </w:r>
    </w:p>
    <w:p w14:paraId="76A5DF4E" w14:textId="372C84B7" w:rsidR="00527C21" w:rsidRDefault="00216B47" w:rsidP="0069188F">
      <w:pPr>
        <w:spacing w:line="240" w:lineRule="auto"/>
        <w:ind w:firstLine="567"/>
        <w:jc w:val="both"/>
        <w:rPr>
          <w:rFonts w:ascii="Times New Roman" w:hAnsi="Times New Roman" w:cs="Times New Roman"/>
        </w:rPr>
      </w:pPr>
      <w:r>
        <w:rPr>
          <w:rFonts w:ascii="Times New Roman" w:hAnsi="Times New Roman" w:cs="Times New Roman"/>
        </w:rPr>
        <w:t>6</w:t>
      </w:r>
      <w:r w:rsidR="00527C21">
        <w:rPr>
          <w:rFonts w:ascii="Times New Roman" w:hAnsi="Times New Roman" w:cs="Times New Roman"/>
        </w:rPr>
        <w:t xml:space="preserve">.2. </w:t>
      </w:r>
      <w:r w:rsidR="00007CE4" w:rsidRPr="00007CE4">
        <w:rPr>
          <w:rFonts w:ascii="Times New Roman" w:hAnsi="Times New Roman" w:cs="Times New Roman"/>
        </w:rPr>
        <w:t xml:space="preserve">Spalviniai darbai turi būti vienodos spalvos visoje </w:t>
      </w:r>
      <w:r w:rsidR="00D72597" w:rsidRPr="00007CE4">
        <w:rPr>
          <w:rFonts w:ascii="Times New Roman" w:hAnsi="Times New Roman" w:cs="Times New Roman"/>
        </w:rPr>
        <w:t>tiražo</w:t>
      </w:r>
      <w:r w:rsidR="00007CE4" w:rsidRPr="00007CE4">
        <w:rPr>
          <w:rFonts w:ascii="Times New Roman" w:hAnsi="Times New Roman" w:cs="Times New Roman"/>
        </w:rPr>
        <w:t xml:space="preserve"> apimtyje.</w:t>
      </w:r>
      <w:r w:rsidR="000B74FF">
        <w:rPr>
          <w:rFonts w:ascii="Times New Roman" w:hAnsi="Times New Roman" w:cs="Times New Roman"/>
        </w:rPr>
        <w:t xml:space="preserve"> Spalviniai darbai turi būti spausdinami naudojant CMYK spalvų modelį, spalvų nuokrypis negali viršyti </w:t>
      </w:r>
      <w:r w:rsidR="000B67E3" w:rsidRPr="000B67E3">
        <w:rPr>
          <w:rFonts w:ascii="Times New Roman" w:hAnsi="Times New Roman" w:cs="Times New Roman"/>
        </w:rPr>
        <w:t>ΔE &gt; 5</w:t>
      </w:r>
      <w:r w:rsidR="000B67E3">
        <w:rPr>
          <w:rFonts w:ascii="Times New Roman" w:hAnsi="Times New Roman" w:cs="Times New Roman"/>
        </w:rPr>
        <w:t>.</w:t>
      </w:r>
    </w:p>
    <w:p w14:paraId="576E1D13" w14:textId="1D0D9E68" w:rsidR="00007CE4" w:rsidRDefault="00216B47" w:rsidP="00007CE4">
      <w:pPr>
        <w:spacing w:line="240" w:lineRule="auto"/>
        <w:ind w:firstLine="567"/>
        <w:jc w:val="both"/>
        <w:rPr>
          <w:rFonts w:ascii="Times New Roman" w:hAnsi="Times New Roman" w:cs="Times New Roman"/>
        </w:rPr>
      </w:pPr>
      <w:r>
        <w:rPr>
          <w:rFonts w:ascii="Times New Roman" w:hAnsi="Times New Roman" w:cs="Times New Roman"/>
        </w:rPr>
        <w:t>6</w:t>
      </w:r>
      <w:r w:rsidR="00007CE4">
        <w:rPr>
          <w:rFonts w:ascii="Times New Roman" w:hAnsi="Times New Roman" w:cs="Times New Roman"/>
        </w:rPr>
        <w:t>.</w:t>
      </w:r>
      <w:r w:rsidR="00D72597">
        <w:rPr>
          <w:rFonts w:ascii="Times New Roman" w:hAnsi="Times New Roman" w:cs="Times New Roman"/>
        </w:rPr>
        <w:t>3</w:t>
      </w:r>
      <w:r w:rsidR="00007CE4">
        <w:rPr>
          <w:rFonts w:ascii="Times New Roman" w:hAnsi="Times New Roman" w:cs="Times New Roman"/>
        </w:rPr>
        <w:t xml:space="preserve">. </w:t>
      </w:r>
      <w:r w:rsidR="00007CE4" w:rsidRPr="00007CE4">
        <w:rPr>
          <w:rFonts w:ascii="Times New Roman" w:hAnsi="Times New Roman" w:cs="Times New Roman"/>
        </w:rPr>
        <w:t>Laminavimas turi būti lygus, be oro burbulų, be atšokimų.</w:t>
      </w:r>
    </w:p>
    <w:p w14:paraId="35899DDA" w14:textId="66E364A3" w:rsidR="00007CE4" w:rsidRDefault="00216B47" w:rsidP="00007CE4">
      <w:pPr>
        <w:spacing w:line="240" w:lineRule="auto"/>
        <w:ind w:firstLine="567"/>
        <w:jc w:val="both"/>
        <w:rPr>
          <w:rFonts w:ascii="Times New Roman" w:hAnsi="Times New Roman" w:cs="Times New Roman"/>
        </w:rPr>
      </w:pPr>
      <w:r>
        <w:rPr>
          <w:rFonts w:ascii="Times New Roman" w:hAnsi="Times New Roman" w:cs="Times New Roman"/>
        </w:rPr>
        <w:t>6</w:t>
      </w:r>
      <w:r w:rsidR="00696AF4">
        <w:rPr>
          <w:rFonts w:ascii="Times New Roman" w:hAnsi="Times New Roman" w:cs="Times New Roman"/>
        </w:rPr>
        <w:t>.</w:t>
      </w:r>
      <w:r w:rsidR="00D72597">
        <w:rPr>
          <w:rFonts w:ascii="Times New Roman" w:hAnsi="Times New Roman" w:cs="Times New Roman"/>
        </w:rPr>
        <w:t>4</w:t>
      </w:r>
      <w:r w:rsidR="00007CE4">
        <w:rPr>
          <w:rFonts w:ascii="Times New Roman" w:hAnsi="Times New Roman" w:cs="Times New Roman"/>
        </w:rPr>
        <w:t xml:space="preserve">. </w:t>
      </w:r>
      <w:r w:rsidR="00886E67" w:rsidRPr="00886E67">
        <w:rPr>
          <w:rFonts w:ascii="Times New Roman" w:hAnsi="Times New Roman" w:cs="Times New Roman"/>
        </w:rPr>
        <w:t>Lipdukų klijavimo sluoksnis turi būti vienodas, be defektų, tinkamas ilgalaikiam naudojimui.</w:t>
      </w:r>
    </w:p>
    <w:p w14:paraId="1B9494E0" w14:textId="4949EE2D" w:rsidR="00886E67" w:rsidRDefault="00216B47" w:rsidP="00007CE4">
      <w:pPr>
        <w:spacing w:line="240" w:lineRule="auto"/>
        <w:ind w:firstLine="567"/>
        <w:jc w:val="both"/>
        <w:rPr>
          <w:rFonts w:ascii="Times New Roman" w:hAnsi="Times New Roman" w:cs="Times New Roman"/>
        </w:rPr>
      </w:pPr>
      <w:r>
        <w:rPr>
          <w:rFonts w:ascii="Times New Roman" w:hAnsi="Times New Roman" w:cs="Times New Roman"/>
        </w:rPr>
        <w:t>6</w:t>
      </w:r>
      <w:r w:rsidR="00886E67">
        <w:rPr>
          <w:rFonts w:ascii="Times New Roman" w:hAnsi="Times New Roman" w:cs="Times New Roman"/>
        </w:rPr>
        <w:t>.</w:t>
      </w:r>
      <w:r w:rsidR="00D72597">
        <w:rPr>
          <w:rFonts w:ascii="Times New Roman" w:hAnsi="Times New Roman" w:cs="Times New Roman"/>
        </w:rPr>
        <w:t>5</w:t>
      </w:r>
      <w:r w:rsidR="00886E67">
        <w:rPr>
          <w:rFonts w:ascii="Times New Roman" w:hAnsi="Times New Roman" w:cs="Times New Roman"/>
        </w:rPr>
        <w:t xml:space="preserve">. </w:t>
      </w:r>
      <w:r w:rsidR="00886E67" w:rsidRPr="00886E67">
        <w:rPr>
          <w:rFonts w:ascii="Times New Roman" w:hAnsi="Times New Roman" w:cs="Times New Roman"/>
        </w:rPr>
        <w:t>Brėžiniai turi būti spausdinami taip, kad linijos būtų aiškios, nepertrauktos, tekstas įskaitomas.</w:t>
      </w:r>
    </w:p>
    <w:p w14:paraId="06AE1FBB" w14:textId="0A4AC736" w:rsidR="00D72597" w:rsidRDefault="00216B47" w:rsidP="00D72597">
      <w:pPr>
        <w:spacing w:line="240" w:lineRule="auto"/>
        <w:ind w:firstLine="567"/>
        <w:jc w:val="both"/>
        <w:rPr>
          <w:rFonts w:ascii="Times New Roman" w:hAnsi="Times New Roman" w:cs="Times New Roman"/>
        </w:rPr>
      </w:pPr>
      <w:r>
        <w:rPr>
          <w:rFonts w:ascii="Times New Roman" w:hAnsi="Times New Roman" w:cs="Times New Roman"/>
        </w:rPr>
        <w:t>6</w:t>
      </w:r>
      <w:r w:rsidR="00D72597">
        <w:rPr>
          <w:rFonts w:ascii="Times New Roman" w:hAnsi="Times New Roman" w:cs="Times New Roman"/>
        </w:rPr>
        <w:t xml:space="preserve">.6. </w:t>
      </w:r>
      <w:r w:rsidR="00D72597" w:rsidRPr="00007CE4">
        <w:rPr>
          <w:rFonts w:ascii="Times New Roman" w:hAnsi="Times New Roman" w:cs="Times New Roman"/>
        </w:rPr>
        <w:t>Popierius turi būti be pažeidimų, įlinkimų, įplyšimų</w:t>
      </w:r>
      <w:r w:rsidR="00D72597">
        <w:rPr>
          <w:rFonts w:ascii="Times New Roman" w:hAnsi="Times New Roman" w:cs="Times New Roman"/>
        </w:rPr>
        <w:t>, geltonavimo ir dėmių.</w:t>
      </w:r>
      <w:r w:rsidR="00B27B77">
        <w:rPr>
          <w:rFonts w:ascii="Times New Roman" w:hAnsi="Times New Roman" w:cs="Times New Roman"/>
        </w:rPr>
        <w:t xml:space="preserve"> Popierius turi būti tinkamas profesionaliam spausdinimui, užtikrinant stabilų</w:t>
      </w:r>
      <w:r w:rsidR="0031272C">
        <w:rPr>
          <w:rFonts w:ascii="Times New Roman" w:hAnsi="Times New Roman" w:cs="Times New Roman"/>
        </w:rPr>
        <w:t xml:space="preserve"> dažų sukibimą ir spalvų atkūrimą.</w:t>
      </w:r>
    </w:p>
    <w:p w14:paraId="30D2164C" w14:textId="48A3DC70" w:rsidR="00D72597" w:rsidRDefault="00216B47" w:rsidP="00D72597">
      <w:pPr>
        <w:spacing w:line="240" w:lineRule="auto"/>
        <w:ind w:firstLine="567"/>
        <w:jc w:val="both"/>
        <w:rPr>
          <w:rFonts w:ascii="Times New Roman" w:hAnsi="Times New Roman" w:cs="Times New Roman"/>
        </w:rPr>
      </w:pPr>
      <w:r>
        <w:rPr>
          <w:rFonts w:ascii="Times New Roman" w:hAnsi="Times New Roman" w:cs="Times New Roman"/>
        </w:rPr>
        <w:t>6</w:t>
      </w:r>
      <w:r w:rsidR="00D72597">
        <w:rPr>
          <w:rFonts w:ascii="Times New Roman" w:hAnsi="Times New Roman" w:cs="Times New Roman"/>
        </w:rPr>
        <w:t>.7. Popierius turi būti sertifikuotas pagal bent vieną iš šių standartų: FSC, PEFC arba lygiavertis.</w:t>
      </w:r>
    </w:p>
    <w:p w14:paraId="6591B38E" w14:textId="7EF3BA82" w:rsidR="00FF62F3" w:rsidRDefault="00216B47" w:rsidP="00007CE4">
      <w:pPr>
        <w:spacing w:line="240" w:lineRule="auto"/>
        <w:ind w:firstLine="567"/>
        <w:jc w:val="both"/>
        <w:rPr>
          <w:rFonts w:ascii="Times New Roman" w:hAnsi="Times New Roman" w:cs="Times New Roman"/>
        </w:rPr>
      </w:pPr>
      <w:r>
        <w:rPr>
          <w:rFonts w:ascii="Times New Roman" w:hAnsi="Times New Roman" w:cs="Times New Roman"/>
        </w:rPr>
        <w:t>6</w:t>
      </w:r>
      <w:r w:rsidR="00D14F49">
        <w:rPr>
          <w:rFonts w:ascii="Times New Roman" w:hAnsi="Times New Roman" w:cs="Times New Roman"/>
        </w:rPr>
        <w:t>.</w:t>
      </w:r>
      <w:r w:rsidR="00E16EFB">
        <w:rPr>
          <w:rFonts w:ascii="Times New Roman" w:hAnsi="Times New Roman" w:cs="Times New Roman"/>
        </w:rPr>
        <w:t>8</w:t>
      </w:r>
      <w:r w:rsidR="00FF62F3">
        <w:rPr>
          <w:rFonts w:ascii="Times New Roman" w:hAnsi="Times New Roman" w:cs="Times New Roman"/>
        </w:rPr>
        <w:t>. Popieriaus tipai pagal paskirtį:</w:t>
      </w:r>
    </w:p>
    <w:p w14:paraId="694AC372" w14:textId="2A70D701" w:rsidR="00D93822" w:rsidRPr="00D93822" w:rsidRDefault="00216B47" w:rsidP="00D93822">
      <w:pPr>
        <w:spacing w:line="240" w:lineRule="auto"/>
        <w:ind w:firstLine="567"/>
        <w:jc w:val="both"/>
        <w:rPr>
          <w:rFonts w:ascii="Times New Roman" w:hAnsi="Times New Roman" w:cs="Times New Roman"/>
        </w:rPr>
      </w:pPr>
      <w:r>
        <w:rPr>
          <w:rFonts w:ascii="Times New Roman" w:hAnsi="Times New Roman" w:cs="Times New Roman"/>
        </w:rPr>
        <w:t>6</w:t>
      </w:r>
      <w:r w:rsidR="00FF62F3">
        <w:rPr>
          <w:rFonts w:ascii="Times New Roman" w:hAnsi="Times New Roman" w:cs="Times New Roman"/>
        </w:rPr>
        <w:t>.</w:t>
      </w:r>
      <w:r w:rsidR="00E16EFB">
        <w:rPr>
          <w:rFonts w:ascii="Times New Roman" w:hAnsi="Times New Roman" w:cs="Times New Roman"/>
        </w:rPr>
        <w:t>8</w:t>
      </w:r>
      <w:r w:rsidR="00FF62F3">
        <w:rPr>
          <w:rFonts w:ascii="Times New Roman" w:hAnsi="Times New Roman" w:cs="Times New Roman"/>
        </w:rPr>
        <w:t>.1.</w:t>
      </w:r>
      <w:r w:rsidR="00D93822">
        <w:rPr>
          <w:rFonts w:ascii="Times New Roman" w:hAnsi="Times New Roman" w:cs="Times New Roman"/>
        </w:rPr>
        <w:t xml:space="preserve"> </w:t>
      </w:r>
      <w:r w:rsidR="00D93822" w:rsidRPr="00D93822">
        <w:rPr>
          <w:rFonts w:ascii="Times New Roman" w:hAnsi="Times New Roman" w:cs="Times New Roman"/>
        </w:rPr>
        <w:t>80–120 g/m² ofsetinis popierius – dokumentams, nespalvotam ir spalvotam A4 spausdinimui.</w:t>
      </w:r>
    </w:p>
    <w:p w14:paraId="7438CA72" w14:textId="656F5F17" w:rsidR="00D93822" w:rsidRPr="00D93822" w:rsidRDefault="00216B47" w:rsidP="00D93822">
      <w:pPr>
        <w:spacing w:line="240" w:lineRule="auto"/>
        <w:ind w:firstLine="567"/>
        <w:jc w:val="both"/>
        <w:rPr>
          <w:rFonts w:ascii="Times New Roman" w:hAnsi="Times New Roman" w:cs="Times New Roman"/>
        </w:rPr>
      </w:pPr>
      <w:r>
        <w:rPr>
          <w:rFonts w:ascii="Times New Roman" w:hAnsi="Times New Roman" w:cs="Times New Roman"/>
        </w:rPr>
        <w:t>6</w:t>
      </w:r>
      <w:r w:rsidR="00D93822">
        <w:rPr>
          <w:rFonts w:ascii="Times New Roman" w:hAnsi="Times New Roman" w:cs="Times New Roman"/>
        </w:rPr>
        <w:t>.</w:t>
      </w:r>
      <w:r w:rsidR="00E16EFB">
        <w:rPr>
          <w:rFonts w:ascii="Times New Roman" w:hAnsi="Times New Roman" w:cs="Times New Roman"/>
        </w:rPr>
        <w:t>8</w:t>
      </w:r>
      <w:r w:rsidR="00D93822">
        <w:rPr>
          <w:rFonts w:ascii="Times New Roman" w:hAnsi="Times New Roman" w:cs="Times New Roman"/>
        </w:rPr>
        <w:t xml:space="preserve">.2. </w:t>
      </w:r>
      <w:r w:rsidR="00D93822" w:rsidRPr="00D93822">
        <w:rPr>
          <w:rFonts w:ascii="Times New Roman" w:hAnsi="Times New Roman" w:cs="Times New Roman"/>
        </w:rPr>
        <w:t>130–170 g/m² kreidinis popierius – lankstinukams, brošiūrų vidiniams puslapiams.</w:t>
      </w:r>
    </w:p>
    <w:p w14:paraId="41BB760B" w14:textId="1B101500" w:rsidR="00D93822" w:rsidRPr="00D93822" w:rsidRDefault="00216B47" w:rsidP="00D93822">
      <w:pPr>
        <w:spacing w:line="240" w:lineRule="auto"/>
        <w:ind w:firstLine="567"/>
        <w:jc w:val="both"/>
        <w:rPr>
          <w:rFonts w:ascii="Times New Roman" w:hAnsi="Times New Roman" w:cs="Times New Roman"/>
        </w:rPr>
      </w:pPr>
      <w:r>
        <w:rPr>
          <w:rFonts w:ascii="Times New Roman" w:hAnsi="Times New Roman" w:cs="Times New Roman"/>
        </w:rPr>
        <w:t>6</w:t>
      </w:r>
      <w:r w:rsidR="00DD342A">
        <w:rPr>
          <w:rFonts w:ascii="Times New Roman" w:hAnsi="Times New Roman" w:cs="Times New Roman"/>
        </w:rPr>
        <w:t>.</w:t>
      </w:r>
      <w:r w:rsidR="00E16EFB">
        <w:rPr>
          <w:rFonts w:ascii="Times New Roman" w:hAnsi="Times New Roman" w:cs="Times New Roman"/>
        </w:rPr>
        <w:t>8</w:t>
      </w:r>
      <w:r w:rsidR="00DD342A">
        <w:rPr>
          <w:rFonts w:ascii="Times New Roman" w:hAnsi="Times New Roman" w:cs="Times New Roman"/>
        </w:rPr>
        <w:t xml:space="preserve">.3. </w:t>
      </w:r>
      <w:r w:rsidR="00D93822" w:rsidRPr="00D93822">
        <w:rPr>
          <w:rFonts w:ascii="Times New Roman" w:hAnsi="Times New Roman" w:cs="Times New Roman"/>
        </w:rPr>
        <w:t>200–300 g/m² kreidinis popierius – diplomams, sertifikatams, viršeliams.</w:t>
      </w:r>
    </w:p>
    <w:p w14:paraId="4FAC5CEF" w14:textId="1E49BD25" w:rsidR="00D93822" w:rsidRPr="00D93822" w:rsidRDefault="00216B47" w:rsidP="00D93822">
      <w:pPr>
        <w:spacing w:line="240" w:lineRule="auto"/>
        <w:ind w:firstLine="567"/>
        <w:jc w:val="both"/>
        <w:rPr>
          <w:rFonts w:ascii="Times New Roman" w:hAnsi="Times New Roman" w:cs="Times New Roman"/>
        </w:rPr>
      </w:pPr>
      <w:r>
        <w:rPr>
          <w:rFonts w:ascii="Times New Roman" w:hAnsi="Times New Roman" w:cs="Times New Roman"/>
        </w:rPr>
        <w:t>6</w:t>
      </w:r>
      <w:r w:rsidR="00DD342A">
        <w:rPr>
          <w:rFonts w:ascii="Times New Roman" w:hAnsi="Times New Roman" w:cs="Times New Roman"/>
        </w:rPr>
        <w:t>.</w:t>
      </w:r>
      <w:r w:rsidR="00E16EFB">
        <w:rPr>
          <w:rFonts w:ascii="Times New Roman" w:hAnsi="Times New Roman" w:cs="Times New Roman"/>
        </w:rPr>
        <w:t>8</w:t>
      </w:r>
      <w:r w:rsidR="00DD342A">
        <w:rPr>
          <w:rFonts w:ascii="Times New Roman" w:hAnsi="Times New Roman" w:cs="Times New Roman"/>
        </w:rPr>
        <w:t xml:space="preserve">.4. </w:t>
      </w:r>
      <w:r w:rsidR="00D93822" w:rsidRPr="00D93822">
        <w:rPr>
          <w:rFonts w:ascii="Times New Roman" w:hAnsi="Times New Roman" w:cs="Times New Roman"/>
        </w:rPr>
        <w:t>350 g/m² kartonas – vizitinėms kortelėms</w:t>
      </w:r>
      <w:r w:rsidR="00FD17A1">
        <w:rPr>
          <w:rFonts w:ascii="Times New Roman" w:hAnsi="Times New Roman" w:cs="Times New Roman"/>
        </w:rPr>
        <w:t>, popierinėms durų lentelėms.</w:t>
      </w:r>
    </w:p>
    <w:p w14:paraId="22762DF8" w14:textId="657DC57C" w:rsidR="00D93822" w:rsidRPr="00D93822" w:rsidRDefault="00216B47" w:rsidP="00D93822">
      <w:pPr>
        <w:spacing w:line="240" w:lineRule="auto"/>
        <w:ind w:firstLine="567"/>
        <w:jc w:val="both"/>
        <w:rPr>
          <w:rFonts w:ascii="Times New Roman" w:hAnsi="Times New Roman" w:cs="Times New Roman"/>
        </w:rPr>
      </w:pPr>
      <w:r>
        <w:rPr>
          <w:rFonts w:ascii="Times New Roman" w:hAnsi="Times New Roman" w:cs="Times New Roman"/>
        </w:rPr>
        <w:t>6</w:t>
      </w:r>
      <w:r w:rsidR="00DD342A">
        <w:rPr>
          <w:rFonts w:ascii="Times New Roman" w:hAnsi="Times New Roman" w:cs="Times New Roman"/>
        </w:rPr>
        <w:t>.</w:t>
      </w:r>
      <w:r w:rsidR="00E16EFB">
        <w:rPr>
          <w:rFonts w:ascii="Times New Roman" w:hAnsi="Times New Roman" w:cs="Times New Roman"/>
        </w:rPr>
        <w:t>8</w:t>
      </w:r>
      <w:r w:rsidR="00DD342A">
        <w:rPr>
          <w:rFonts w:ascii="Times New Roman" w:hAnsi="Times New Roman" w:cs="Times New Roman"/>
        </w:rPr>
        <w:t xml:space="preserve">.5. </w:t>
      </w:r>
      <w:r w:rsidR="00D93822" w:rsidRPr="00D93822">
        <w:rPr>
          <w:rFonts w:ascii="Times New Roman" w:hAnsi="Times New Roman" w:cs="Times New Roman"/>
        </w:rPr>
        <w:t>Blueback arba PVC – lauko plakatams.</w:t>
      </w:r>
    </w:p>
    <w:p w14:paraId="44D57913" w14:textId="26F02430" w:rsidR="00FF62F3" w:rsidRDefault="00216B47" w:rsidP="00D93822">
      <w:pPr>
        <w:spacing w:line="240" w:lineRule="auto"/>
        <w:ind w:firstLine="567"/>
        <w:jc w:val="both"/>
        <w:rPr>
          <w:rFonts w:ascii="Times New Roman" w:hAnsi="Times New Roman" w:cs="Times New Roman"/>
        </w:rPr>
      </w:pPr>
      <w:r>
        <w:rPr>
          <w:rFonts w:ascii="Times New Roman" w:hAnsi="Times New Roman" w:cs="Times New Roman"/>
        </w:rPr>
        <w:t>6</w:t>
      </w:r>
      <w:r w:rsidR="00DD342A">
        <w:rPr>
          <w:rFonts w:ascii="Times New Roman" w:hAnsi="Times New Roman" w:cs="Times New Roman"/>
        </w:rPr>
        <w:t>.</w:t>
      </w:r>
      <w:r w:rsidR="00E16EFB">
        <w:rPr>
          <w:rFonts w:ascii="Times New Roman" w:hAnsi="Times New Roman" w:cs="Times New Roman"/>
        </w:rPr>
        <w:t>8</w:t>
      </w:r>
      <w:r w:rsidR="00DD342A">
        <w:rPr>
          <w:rFonts w:ascii="Times New Roman" w:hAnsi="Times New Roman" w:cs="Times New Roman"/>
        </w:rPr>
        <w:t>.6.</w:t>
      </w:r>
      <w:r w:rsidR="00D93822" w:rsidRPr="00D93822">
        <w:rPr>
          <w:rFonts w:ascii="Times New Roman" w:hAnsi="Times New Roman" w:cs="Times New Roman"/>
        </w:rPr>
        <w:t xml:space="preserve"> PVC lipni plėvelė – lipdukams ir informaciniams ženklams.</w:t>
      </w:r>
    </w:p>
    <w:p w14:paraId="048E4B82" w14:textId="21C053E2" w:rsidR="001F24A5" w:rsidRPr="008106CD" w:rsidRDefault="00216B47" w:rsidP="008106CD">
      <w:pPr>
        <w:spacing w:line="240" w:lineRule="auto"/>
        <w:ind w:firstLine="567"/>
        <w:jc w:val="center"/>
        <w:rPr>
          <w:rFonts w:ascii="Times New Roman" w:hAnsi="Times New Roman" w:cs="Times New Roman"/>
          <w:b/>
          <w:bCs/>
        </w:rPr>
      </w:pPr>
      <w:r>
        <w:rPr>
          <w:rFonts w:ascii="Times New Roman" w:hAnsi="Times New Roman" w:cs="Times New Roman"/>
          <w:b/>
          <w:bCs/>
        </w:rPr>
        <w:lastRenderedPageBreak/>
        <w:t>7</w:t>
      </w:r>
      <w:r w:rsidR="00092DBA" w:rsidRPr="008106CD">
        <w:rPr>
          <w:rFonts w:ascii="Times New Roman" w:hAnsi="Times New Roman" w:cs="Times New Roman"/>
          <w:b/>
          <w:bCs/>
        </w:rPr>
        <w:t xml:space="preserve">. PASLAUGŲ </w:t>
      </w:r>
      <w:r w:rsidR="008106CD" w:rsidRPr="008106CD">
        <w:rPr>
          <w:rFonts w:ascii="Times New Roman" w:hAnsi="Times New Roman" w:cs="Times New Roman"/>
          <w:b/>
          <w:bCs/>
        </w:rPr>
        <w:t>KIEKIAI</w:t>
      </w:r>
    </w:p>
    <w:p w14:paraId="09405EC4" w14:textId="533CE500" w:rsidR="007E1E81" w:rsidRDefault="00216B47" w:rsidP="0042158B">
      <w:pPr>
        <w:spacing w:line="240" w:lineRule="auto"/>
        <w:ind w:firstLine="567"/>
        <w:jc w:val="both"/>
        <w:rPr>
          <w:rFonts w:ascii="Times New Roman" w:hAnsi="Times New Roman" w:cs="Times New Roman"/>
        </w:rPr>
      </w:pPr>
      <w:r>
        <w:rPr>
          <w:rFonts w:ascii="Times New Roman" w:hAnsi="Times New Roman" w:cs="Times New Roman"/>
        </w:rPr>
        <w:t>7</w:t>
      </w:r>
      <w:r w:rsidR="008106CD">
        <w:rPr>
          <w:rFonts w:ascii="Times New Roman" w:hAnsi="Times New Roman" w:cs="Times New Roman"/>
        </w:rPr>
        <w:t>.</w:t>
      </w:r>
      <w:r w:rsidR="007E1E81" w:rsidRPr="0042158B">
        <w:rPr>
          <w:rFonts w:ascii="Times New Roman" w:hAnsi="Times New Roman" w:cs="Times New Roman"/>
        </w:rPr>
        <w:t>1.</w:t>
      </w:r>
      <w:r w:rsidR="002A622F" w:rsidRPr="0042158B">
        <w:rPr>
          <w:rFonts w:ascii="Times New Roman" w:hAnsi="Times New Roman" w:cs="Times New Roman"/>
        </w:rPr>
        <w:t xml:space="preserve"> </w:t>
      </w:r>
      <w:r w:rsidR="007E1E81" w:rsidRPr="0042158B">
        <w:rPr>
          <w:rFonts w:ascii="Times New Roman" w:hAnsi="Times New Roman" w:cs="Times New Roman"/>
        </w:rPr>
        <w:t xml:space="preserve">Paslaugų teikėjas sutarties galiojimo laikotarpiu privalo turėti ir pasiūlyti </w:t>
      </w:r>
      <w:r w:rsidR="00A35529">
        <w:rPr>
          <w:rFonts w:ascii="Times New Roman" w:hAnsi="Times New Roman" w:cs="Times New Roman"/>
        </w:rPr>
        <w:t>Perkančiajai organizacijai</w:t>
      </w:r>
      <w:r w:rsidR="007E1E81" w:rsidRPr="0042158B">
        <w:rPr>
          <w:rFonts w:ascii="Times New Roman" w:hAnsi="Times New Roman" w:cs="Times New Roman"/>
        </w:rPr>
        <w:t xml:space="preserve"> žemiau nurodytą </w:t>
      </w:r>
      <w:r w:rsidR="00A35529">
        <w:rPr>
          <w:rFonts w:ascii="Times New Roman" w:hAnsi="Times New Roman" w:cs="Times New Roman"/>
        </w:rPr>
        <w:t>p</w:t>
      </w:r>
      <w:r w:rsidR="007E1E81" w:rsidRPr="0042158B">
        <w:rPr>
          <w:rFonts w:ascii="Times New Roman" w:hAnsi="Times New Roman" w:cs="Times New Roman"/>
        </w:rPr>
        <w:t>aslaugų asortimentą:</w:t>
      </w:r>
    </w:p>
    <w:tbl>
      <w:tblPr>
        <w:tblStyle w:val="Lentelstinklelis"/>
        <w:tblW w:w="8359" w:type="dxa"/>
        <w:tblLook w:val="04A0" w:firstRow="1" w:lastRow="0" w:firstColumn="1" w:lastColumn="0" w:noHBand="0" w:noVBand="1"/>
      </w:tblPr>
      <w:tblGrid>
        <w:gridCol w:w="1100"/>
        <w:gridCol w:w="3290"/>
        <w:gridCol w:w="1701"/>
        <w:gridCol w:w="2268"/>
      </w:tblGrid>
      <w:tr w:rsidR="00F5602A" w:rsidRPr="007404EA" w14:paraId="6AFE34A6" w14:textId="77777777" w:rsidTr="00FA1124">
        <w:trPr>
          <w:trHeight w:val="300"/>
        </w:trPr>
        <w:tc>
          <w:tcPr>
            <w:tcW w:w="1100" w:type="dxa"/>
            <w:tcBorders>
              <w:top w:val="single" w:sz="18" w:space="0" w:color="auto"/>
              <w:left w:val="single" w:sz="18" w:space="0" w:color="auto"/>
              <w:bottom w:val="single" w:sz="18" w:space="0" w:color="auto"/>
            </w:tcBorders>
            <w:noWrap/>
            <w:hideMark/>
          </w:tcPr>
          <w:p w14:paraId="6017CFDF" w14:textId="77777777" w:rsidR="00F5602A" w:rsidRPr="007404EA" w:rsidRDefault="00F5602A" w:rsidP="007404EA">
            <w:pPr>
              <w:rPr>
                <w:rFonts w:ascii="Times New Roman" w:eastAsia="Times New Roman" w:hAnsi="Times New Roman" w:cs="Times New Roman"/>
                <w:b/>
                <w:bCs/>
                <w:kern w:val="0"/>
                <w:lang w:eastAsia="lt-LT"/>
                <w14:ligatures w14:val="none"/>
              </w:rPr>
            </w:pPr>
            <w:r w:rsidRPr="007404EA">
              <w:rPr>
                <w:rFonts w:ascii="Times New Roman" w:eastAsia="Times New Roman" w:hAnsi="Times New Roman" w:cs="Times New Roman"/>
                <w:b/>
                <w:bCs/>
                <w:kern w:val="0"/>
                <w:lang w:eastAsia="lt-LT"/>
                <w14:ligatures w14:val="none"/>
              </w:rPr>
              <w:t>Eil. Nr.</w:t>
            </w:r>
          </w:p>
        </w:tc>
        <w:tc>
          <w:tcPr>
            <w:tcW w:w="3290" w:type="dxa"/>
            <w:tcBorders>
              <w:top w:val="single" w:sz="18" w:space="0" w:color="auto"/>
              <w:bottom w:val="single" w:sz="18" w:space="0" w:color="auto"/>
            </w:tcBorders>
            <w:noWrap/>
            <w:hideMark/>
          </w:tcPr>
          <w:p w14:paraId="0C8E9753" w14:textId="77777777" w:rsidR="00F5602A" w:rsidRPr="007404EA" w:rsidRDefault="00F5602A" w:rsidP="007404EA">
            <w:pPr>
              <w:rPr>
                <w:rFonts w:ascii="Times New Roman" w:eastAsia="Times New Roman" w:hAnsi="Times New Roman" w:cs="Times New Roman"/>
                <w:b/>
                <w:bCs/>
                <w:kern w:val="0"/>
                <w:lang w:eastAsia="lt-LT"/>
                <w14:ligatures w14:val="none"/>
              </w:rPr>
            </w:pPr>
            <w:r w:rsidRPr="007404EA">
              <w:rPr>
                <w:rFonts w:ascii="Times New Roman" w:eastAsia="Times New Roman" w:hAnsi="Times New Roman" w:cs="Times New Roman"/>
                <w:b/>
                <w:bCs/>
                <w:kern w:val="0"/>
                <w:lang w:eastAsia="lt-LT"/>
                <w14:ligatures w14:val="none"/>
              </w:rPr>
              <w:t>Paslauga</w:t>
            </w:r>
          </w:p>
        </w:tc>
        <w:tc>
          <w:tcPr>
            <w:tcW w:w="1701" w:type="dxa"/>
            <w:tcBorders>
              <w:top w:val="single" w:sz="18" w:space="0" w:color="auto"/>
              <w:bottom w:val="single" w:sz="18" w:space="0" w:color="auto"/>
            </w:tcBorders>
            <w:noWrap/>
            <w:hideMark/>
          </w:tcPr>
          <w:p w14:paraId="5550018D" w14:textId="77777777" w:rsidR="00F5602A" w:rsidRPr="007404EA" w:rsidRDefault="00F5602A" w:rsidP="007404EA">
            <w:pPr>
              <w:rPr>
                <w:rFonts w:ascii="Times New Roman" w:eastAsia="Times New Roman" w:hAnsi="Times New Roman" w:cs="Times New Roman"/>
                <w:b/>
                <w:bCs/>
                <w:kern w:val="0"/>
                <w:lang w:eastAsia="lt-LT"/>
                <w14:ligatures w14:val="none"/>
              </w:rPr>
            </w:pPr>
            <w:r w:rsidRPr="007404EA">
              <w:rPr>
                <w:rFonts w:ascii="Times New Roman" w:eastAsia="Times New Roman" w:hAnsi="Times New Roman" w:cs="Times New Roman"/>
                <w:b/>
                <w:bCs/>
                <w:kern w:val="0"/>
                <w:lang w:eastAsia="lt-LT"/>
                <w14:ligatures w14:val="none"/>
              </w:rPr>
              <w:t>Formatas</w:t>
            </w:r>
          </w:p>
        </w:tc>
        <w:tc>
          <w:tcPr>
            <w:tcW w:w="2268" w:type="dxa"/>
            <w:tcBorders>
              <w:top w:val="single" w:sz="18" w:space="0" w:color="auto"/>
              <w:bottom w:val="single" w:sz="18" w:space="0" w:color="auto"/>
              <w:right w:val="single" w:sz="18" w:space="0" w:color="auto"/>
            </w:tcBorders>
            <w:noWrap/>
            <w:hideMark/>
          </w:tcPr>
          <w:p w14:paraId="4C797805" w14:textId="77777777" w:rsidR="00F5602A" w:rsidRPr="007404EA" w:rsidRDefault="00F5602A" w:rsidP="007404EA">
            <w:pPr>
              <w:rPr>
                <w:rFonts w:ascii="Times New Roman" w:eastAsia="Times New Roman" w:hAnsi="Times New Roman" w:cs="Times New Roman"/>
                <w:b/>
                <w:bCs/>
                <w:kern w:val="0"/>
                <w:lang w:eastAsia="lt-LT"/>
                <w14:ligatures w14:val="none"/>
              </w:rPr>
            </w:pPr>
            <w:r w:rsidRPr="007404EA">
              <w:rPr>
                <w:rFonts w:ascii="Times New Roman" w:eastAsia="Times New Roman" w:hAnsi="Times New Roman" w:cs="Times New Roman"/>
                <w:b/>
                <w:bCs/>
                <w:kern w:val="0"/>
                <w:lang w:eastAsia="lt-LT"/>
                <w14:ligatures w14:val="none"/>
              </w:rPr>
              <w:t>Kiekis</w:t>
            </w:r>
          </w:p>
        </w:tc>
      </w:tr>
      <w:tr w:rsidR="00F5602A" w:rsidRPr="007404EA" w14:paraId="1BC61692" w14:textId="77777777" w:rsidTr="00FA1124">
        <w:trPr>
          <w:trHeight w:val="300"/>
        </w:trPr>
        <w:tc>
          <w:tcPr>
            <w:tcW w:w="1100" w:type="dxa"/>
            <w:tcBorders>
              <w:top w:val="single" w:sz="18" w:space="0" w:color="auto"/>
              <w:left w:val="single" w:sz="18" w:space="0" w:color="auto"/>
            </w:tcBorders>
            <w:noWrap/>
            <w:hideMark/>
          </w:tcPr>
          <w:p w14:paraId="3536C688"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w:t>
            </w:r>
          </w:p>
        </w:tc>
        <w:tc>
          <w:tcPr>
            <w:tcW w:w="3290" w:type="dxa"/>
            <w:tcBorders>
              <w:top w:val="single" w:sz="18" w:space="0" w:color="auto"/>
            </w:tcBorders>
            <w:noWrap/>
            <w:hideMark/>
          </w:tcPr>
          <w:p w14:paraId="116B1D8F"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kopijavimas</w:t>
            </w:r>
          </w:p>
        </w:tc>
        <w:tc>
          <w:tcPr>
            <w:tcW w:w="1701" w:type="dxa"/>
            <w:tcBorders>
              <w:top w:val="single" w:sz="18" w:space="0" w:color="auto"/>
            </w:tcBorders>
            <w:noWrap/>
            <w:hideMark/>
          </w:tcPr>
          <w:p w14:paraId="5559BBBB"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top w:val="single" w:sz="18" w:space="0" w:color="auto"/>
              <w:right w:val="single" w:sz="18" w:space="0" w:color="auto"/>
            </w:tcBorders>
            <w:noWrap/>
            <w:hideMark/>
          </w:tcPr>
          <w:p w14:paraId="55EA6233"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15 000   </w:t>
            </w:r>
          </w:p>
        </w:tc>
      </w:tr>
      <w:tr w:rsidR="00F5602A" w:rsidRPr="007404EA" w14:paraId="5CDBC5DE" w14:textId="77777777" w:rsidTr="00FA1124">
        <w:trPr>
          <w:trHeight w:val="300"/>
        </w:trPr>
        <w:tc>
          <w:tcPr>
            <w:tcW w:w="1100" w:type="dxa"/>
            <w:tcBorders>
              <w:left w:val="single" w:sz="18" w:space="0" w:color="auto"/>
            </w:tcBorders>
            <w:noWrap/>
            <w:hideMark/>
          </w:tcPr>
          <w:p w14:paraId="195CA2ED"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w:t>
            </w:r>
          </w:p>
        </w:tc>
        <w:tc>
          <w:tcPr>
            <w:tcW w:w="3290" w:type="dxa"/>
            <w:noWrap/>
            <w:hideMark/>
          </w:tcPr>
          <w:p w14:paraId="11E3274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kopijavimas</w:t>
            </w:r>
          </w:p>
        </w:tc>
        <w:tc>
          <w:tcPr>
            <w:tcW w:w="1701" w:type="dxa"/>
            <w:noWrap/>
            <w:hideMark/>
          </w:tcPr>
          <w:p w14:paraId="5267A092"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right w:val="single" w:sz="18" w:space="0" w:color="auto"/>
            </w:tcBorders>
            <w:noWrap/>
            <w:hideMark/>
          </w:tcPr>
          <w:p w14:paraId="31F34646"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13 000   </w:t>
            </w:r>
          </w:p>
        </w:tc>
      </w:tr>
      <w:tr w:rsidR="00F5602A" w:rsidRPr="007404EA" w14:paraId="10A31751" w14:textId="77777777" w:rsidTr="00FA1124">
        <w:trPr>
          <w:trHeight w:val="300"/>
        </w:trPr>
        <w:tc>
          <w:tcPr>
            <w:tcW w:w="1100" w:type="dxa"/>
            <w:tcBorders>
              <w:left w:val="single" w:sz="18" w:space="0" w:color="auto"/>
            </w:tcBorders>
            <w:noWrap/>
            <w:hideMark/>
          </w:tcPr>
          <w:p w14:paraId="7642B8B3"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w:t>
            </w:r>
          </w:p>
        </w:tc>
        <w:tc>
          <w:tcPr>
            <w:tcW w:w="3290" w:type="dxa"/>
            <w:noWrap/>
            <w:hideMark/>
          </w:tcPr>
          <w:p w14:paraId="78B4B02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kopijavimas</w:t>
            </w:r>
          </w:p>
        </w:tc>
        <w:tc>
          <w:tcPr>
            <w:tcW w:w="1701" w:type="dxa"/>
            <w:noWrap/>
            <w:hideMark/>
          </w:tcPr>
          <w:p w14:paraId="46D77FA5"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A2</w:t>
            </w:r>
          </w:p>
        </w:tc>
        <w:tc>
          <w:tcPr>
            <w:tcW w:w="2268" w:type="dxa"/>
            <w:tcBorders>
              <w:right w:val="single" w:sz="18" w:space="0" w:color="auto"/>
            </w:tcBorders>
            <w:noWrap/>
            <w:hideMark/>
          </w:tcPr>
          <w:p w14:paraId="0511A2E6"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2 000   </w:t>
            </w:r>
          </w:p>
        </w:tc>
      </w:tr>
      <w:tr w:rsidR="00F5602A" w:rsidRPr="007404EA" w14:paraId="0CC42BB8" w14:textId="77777777" w:rsidTr="00FA1124">
        <w:trPr>
          <w:trHeight w:val="300"/>
        </w:trPr>
        <w:tc>
          <w:tcPr>
            <w:tcW w:w="1100" w:type="dxa"/>
            <w:tcBorders>
              <w:left w:val="single" w:sz="18" w:space="0" w:color="auto"/>
            </w:tcBorders>
            <w:noWrap/>
            <w:hideMark/>
          </w:tcPr>
          <w:p w14:paraId="5BC23605"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w:t>
            </w:r>
          </w:p>
        </w:tc>
        <w:tc>
          <w:tcPr>
            <w:tcW w:w="3290" w:type="dxa"/>
            <w:noWrap/>
            <w:hideMark/>
          </w:tcPr>
          <w:p w14:paraId="449F557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kopijavimas</w:t>
            </w:r>
          </w:p>
        </w:tc>
        <w:tc>
          <w:tcPr>
            <w:tcW w:w="1701" w:type="dxa"/>
            <w:noWrap/>
            <w:hideMark/>
          </w:tcPr>
          <w:p w14:paraId="2F9F063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A1</w:t>
            </w:r>
          </w:p>
        </w:tc>
        <w:tc>
          <w:tcPr>
            <w:tcW w:w="2268" w:type="dxa"/>
            <w:tcBorders>
              <w:right w:val="single" w:sz="18" w:space="0" w:color="auto"/>
            </w:tcBorders>
            <w:noWrap/>
            <w:hideMark/>
          </w:tcPr>
          <w:p w14:paraId="70E14294"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1 000   </w:t>
            </w:r>
          </w:p>
        </w:tc>
      </w:tr>
      <w:tr w:rsidR="00F5602A" w:rsidRPr="007404EA" w14:paraId="0BFC338B" w14:textId="77777777" w:rsidTr="00FA1124">
        <w:trPr>
          <w:trHeight w:val="300"/>
        </w:trPr>
        <w:tc>
          <w:tcPr>
            <w:tcW w:w="1100" w:type="dxa"/>
            <w:tcBorders>
              <w:left w:val="single" w:sz="18" w:space="0" w:color="auto"/>
              <w:bottom w:val="single" w:sz="18" w:space="0" w:color="auto"/>
            </w:tcBorders>
            <w:noWrap/>
            <w:hideMark/>
          </w:tcPr>
          <w:p w14:paraId="5CCDF74D"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w:t>
            </w:r>
          </w:p>
        </w:tc>
        <w:tc>
          <w:tcPr>
            <w:tcW w:w="3290" w:type="dxa"/>
            <w:tcBorders>
              <w:bottom w:val="single" w:sz="18" w:space="0" w:color="auto"/>
            </w:tcBorders>
            <w:noWrap/>
            <w:hideMark/>
          </w:tcPr>
          <w:p w14:paraId="64952D6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kopijavimas</w:t>
            </w:r>
          </w:p>
        </w:tc>
        <w:tc>
          <w:tcPr>
            <w:tcW w:w="1701" w:type="dxa"/>
            <w:tcBorders>
              <w:bottom w:val="single" w:sz="18" w:space="0" w:color="auto"/>
            </w:tcBorders>
            <w:noWrap/>
            <w:hideMark/>
          </w:tcPr>
          <w:p w14:paraId="49FC6A04"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A0</w:t>
            </w:r>
          </w:p>
        </w:tc>
        <w:tc>
          <w:tcPr>
            <w:tcW w:w="2268" w:type="dxa"/>
            <w:tcBorders>
              <w:bottom w:val="single" w:sz="18" w:space="0" w:color="auto"/>
              <w:right w:val="single" w:sz="18" w:space="0" w:color="auto"/>
            </w:tcBorders>
            <w:noWrap/>
            <w:hideMark/>
          </w:tcPr>
          <w:p w14:paraId="75BA6D33"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500   </w:t>
            </w:r>
          </w:p>
        </w:tc>
      </w:tr>
      <w:tr w:rsidR="00F5602A" w:rsidRPr="007404EA" w14:paraId="45242D69" w14:textId="77777777" w:rsidTr="00FA1124">
        <w:trPr>
          <w:trHeight w:val="300"/>
        </w:trPr>
        <w:tc>
          <w:tcPr>
            <w:tcW w:w="1100" w:type="dxa"/>
            <w:tcBorders>
              <w:top w:val="single" w:sz="18" w:space="0" w:color="auto"/>
              <w:left w:val="single" w:sz="18" w:space="0" w:color="auto"/>
            </w:tcBorders>
            <w:noWrap/>
            <w:hideMark/>
          </w:tcPr>
          <w:p w14:paraId="65521244"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w:t>
            </w:r>
          </w:p>
        </w:tc>
        <w:tc>
          <w:tcPr>
            <w:tcW w:w="3290" w:type="dxa"/>
            <w:tcBorders>
              <w:top w:val="single" w:sz="18" w:space="0" w:color="auto"/>
            </w:tcBorders>
            <w:noWrap/>
            <w:hideMark/>
          </w:tcPr>
          <w:p w14:paraId="1893B271"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kopijavimas</w:t>
            </w:r>
          </w:p>
        </w:tc>
        <w:tc>
          <w:tcPr>
            <w:tcW w:w="1701" w:type="dxa"/>
            <w:tcBorders>
              <w:top w:val="single" w:sz="18" w:space="0" w:color="auto"/>
            </w:tcBorders>
            <w:noWrap/>
            <w:hideMark/>
          </w:tcPr>
          <w:p w14:paraId="75315690"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top w:val="single" w:sz="18" w:space="0" w:color="auto"/>
              <w:right w:val="single" w:sz="18" w:space="0" w:color="auto"/>
            </w:tcBorders>
            <w:noWrap/>
            <w:hideMark/>
          </w:tcPr>
          <w:p w14:paraId="339DBB3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10 000   </w:t>
            </w:r>
          </w:p>
        </w:tc>
      </w:tr>
      <w:tr w:rsidR="00F5602A" w:rsidRPr="007404EA" w14:paraId="1C5C6C20" w14:textId="77777777" w:rsidTr="00FA1124">
        <w:trPr>
          <w:trHeight w:val="300"/>
        </w:trPr>
        <w:tc>
          <w:tcPr>
            <w:tcW w:w="1100" w:type="dxa"/>
            <w:tcBorders>
              <w:left w:val="single" w:sz="18" w:space="0" w:color="auto"/>
            </w:tcBorders>
            <w:noWrap/>
            <w:hideMark/>
          </w:tcPr>
          <w:p w14:paraId="17EEE0DD"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w:t>
            </w:r>
          </w:p>
        </w:tc>
        <w:tc>
          <w:tcPr>
            <w:tcW w:w="3290" w:type="dxa"/>
            <w:noWrap/>
            <w:hideMark/>
          </w:tcPr>
          <w:p w14:paraId="423533A2"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kopijavimas</w:t>
            </w:r>
          </w:p>
        </w:tc>
        <w:tc>
          <w:tcPr>
            <w:tcW w:w="1701" w:type="dxa"/>
            <w:noWrap/>
            <w:hideMark/>
          </w:tcPr>
          <w:p w14:paraId="0E0AB44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right w:val="single" w:sz="18" w:space="0" w:color="auto"/>
            </w:tcBorders>
            <w:noWrap/>
            <w:hideMark/>
          </w:tcPr>
          <w:p w14:paraId="2A44617B"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8 000   </w:t>
            </w:r>
          </w:p>
        </w:tc>
      </w:tr>
      <w:tr w:rsidR="00F5602A" w:rsidRPr="007404EA" w14:paraId="477C7DF8" w14:textId="77777777" w:rsidTr="00FA1124">
        <w:trPr>
          <w:trHeight w:val="300"/>
        </w:trPr>
        <w:tc>
          <w:tcPr>
            <w:tcW w:w="1100" w:type="dxa"/>
            <w:tcBorders>
              <w:left w:val="single" w:sz="18" w:space="0" w:color="auto"/>
            </w:tcBorders>
            <w:noWrap/>
            <w:hideMark/>
          </w:tcPr>
          <w:p w14:paraId="20ACC332"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8</w:t>
            </w:r>
          </w:p>
        </w:tc>
        <w:tc>
          <w:tcPr>
            <w:tcW w:w="3290" w:type="dxa"/>
            <w:noWrap/>
            <w:hideMark/>
          </w:tcPr>
          <w:p w14:paraId="1EC91827"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kopijavimas</w:t>
            </w:r>
          </w:p>
        </w:tc>
        <w:tc>
          <w:tcPr>
            <w:tcW w:w="1701" w:type="dxa"/>
            <w:noWrap/>
            <w:hideMark/>
          </w:tcPr>
          <w:p w14:paraId="23B0527B"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A2</w:t>
            </w:r>
          </w:p>
        </w:tc>
        <w:tc>
          <w:tcPr>
            <w:tcW w:w="2268" w:type="dxa"/>
            <w:tcBorders>
              <w:right w:val="single" w:sz="18" w:space="0" w:color="auto"/>
            </w:tcBorders>
            <w:noWrap/>
            <w:hideMark/>
          </w:tcPr>
          <w:p w14:paraId="78BB60C6"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2 000   </w:t>
            </w:r>
          </w:p>
        </w:tc>
      </w:tr>
      <w:tr w:rsidR="00F5602A" w:rsidRPr="007404EA" w14:paraId="70FD002F" w14:textId="77777777" w:rsidTr="00FA1124">
        <w:trPr>
          <w:trHeight w:val="300"/>
        </w:trPr>
        <w:tc>
          <w:tcPr>
            <w:tcW w:w="1100" w:type="dxa"/>
            <w:tcBorders>
              <w:left w:val="single" w:sz="18" w:space="0" w:color="auto"/>
            </w:tcBorders>
            <w:noWrap/>
            <w:hideMark/>
          </w:tcPr>
          <w:p w14:paraId="0DF97E9F"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9</w:t>
            </w:r>
          </w:p>
        </w:tc>
        <w:tc>
          <w:tcPr>
            <w:tcW w:w="3290" w:type="dxa"/>
            <w:noWrap/>
            <w:hideMark/>
          </w:tcPr>
          <w:p w14:paraId="377B3FF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kopijavimas</w:t>
            </w:r>
          </w:p>
        </w:tc>
        <w:tc>
          <w:tcPr>
            <w:tcW w:w="1701" w:type="dxa"/>
            <w:noWrap/>
            <w:hideMark/>
          </w:tcPr>
          <w:p w14:paraId="0E5225B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A1</w:t>
            </w:r>
          </w:p>
        </w:tc>
        <w:tc>
          <w:tcPr>
            <w:tcW w:w="2268" w:type="dxa"/>
            <w:tcBorders>
              <w:right w:val="single" w:sz="18" w:space="0" w:color="auto"/>
            </w:tcBorders>
            <w:noWrap/>
            <w:hideMark/>
          </w:tcPr>
          <w:p w14:paraId="7D70F1E6"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1 000   </w:t>
            </w:r>
          </w:p>
        </w:tc>
      </w:tr>
      <w:tr w:rsidR="00F5602A" w:rsidRPr="007404EA" w14:paraId="19636CBC" w14:textId="77777777" w:rsidTr="00FA1124">
        <w:trPr>
          <w:trHeight w:val="300"/>
        </w:trPr>
        <w:tc>
          <w:tcPr>
            <w:tcW w:w="1100" w:type="dxa"/>
            <w:tcBorders>
              <w:left w:val="single" w:sz="18" w:space="0" w:color="auto"/>
              <w:bottom w:val="single" w:sz="18" w:space="0" w:color="auto"/>
            </w:tcBorders>
            <w:noWrap/>
            <w:hideMark/>
          </w:tcPr>
          <w:p w14:paraId="34FD0B94"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10</w:t>
            </w:r>
          </w:p>
        </w:tc>
        <w:tc>
          <w:tcPr>
            <w:tcW w:w="3290" w:type="dxa"/>
            <w:tcBorders>
              <w:bottom w:val="single" w:sz="18" w:space="0" w:color="auto"/>
            </w:tcBorders>
            <w:noWrap/>
            <w:hideMark/>
          </w:tcPr>
          <w:p w14:paraId="6AB1F405"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kopijavimas</w:t>
            </w:r>
          </w:p>
        </w:tc>
        <w:tc>
          <w:tcPr>
            <w:tcW w:w="1701" w:type="dxa"/>
            <w:tcBorders>
              <w:bottom w:val="single" w:sz="18" w:space="0" w:color="auto"/>
            </w:tcBorders>
            <w:noWrap/>
            <w:hideMark/>
          </w:tcPr>
          <w:p w14:paraId="47EB5A0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A0</w:t>
            </w:r>
          </w:p>
        </w:tc>
        <w:tc>
          <w:tcPr>
            <w:tcW w:w="2268" w:type="dxa"/>
            <w:tcBorders>
              <w:bottom w:val="single" w:sz="18" w:space="0" w:color="auto"/>
              <w:right w:val="single" w:sz="18" w:space="0" w:color="auto"/>
            </w:tcBorders>
            <w:noWrap/>
            <w:hideMark/>
          </w:tcPr>
          <w:p w14:paraId="04A3C25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500   </w:t>
            </w:r>
          </w:p>
        </w:tc>
      </w:tr>
      <w:tr w:rsidR="00F5602A" w:rsidRPr="007404EA" w14:paraId="5B39C7C2" w14:textId="77777777" w:rsidTr="00FA1124">
        <w:trPr>
          <w:trHeight w:val="300"/>
        </w:trPr>
        <w:tc>
          <w:tcPr>
            <w:tcW w:w="1100" w:type="dxa"/>
            <w:tcBorders>
              <w:top w:val="single" w:sz="18" w:space="0" w:color="auto"/>
              <w:left w:val="single" w:sz="18" w:space="0" w:color="auto"/>
            </w:tcBorders>
            <w:noWrap/>
            <w:hideMark/>
          </w:tcPr>
          <w:p w14:paraId="164F15B5"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11</w:t>
            </w:r>
          </w:p>
        </w:tc>
        <w:tc>
          <w:tcPr>
            <w:tcW w:w="3290" w:type="dxa"/>
            <w:tcBorders>
              <w:top w:val="single" w:sz="18" w:space="0" w:color="auto"/>
            </w:tcBorders>
            <w:noWrap/>
            <w:hideMark/>
          </w:tcPr>
          <w:p w14:paraId="73007713"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skenavimas</w:t>
            </w:r>
          </w:p>
        </w:tc>
        <w:tc>
          <w:tcPr>
            <w:tcW w:w="1701" w:type="dxa"/>
            <w:tcBorders>
              <w:top w:val="single" w:sz="18" w:space="0" w:color="auto"/>
            </w:tcBorders>
            <w:noWrap/>
            <w:hideMark/>
          </w:tcPr>
          <w:p w14:paraId="73E50830"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top w:val="single" w:sz="18" w:space="0" w:color="auto"/>
              <w:right w:val="single" w:sz="18" w:space="0" w:color="auto"/>
            </w:tcBorders>
            <w:noWrap/>
            <w:hideMark/>
          </w:tcPr>
          <w:p w14:paraId="7DF28087"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8 000   </w:t>
            </w:r>
          </w:p>
        </w:tc>
      </w:tr>
      <w:tr w:rsidR="00F5602A" w:rsidRPr="007404EA" w14:paraId="41F0CAE5" w14:textId="77777777" w:rsidTr="00FA1124">
        <w:trPr>
          <w:trHeight w:val="300"/>
        </w:trPr>
        <w:tc>
          <w:tcPr>
            <w:tcW w:w="1100" w:type="dxa"/>
            <w:tcBorders>
              <w:left w:val="single" w:sz="18" w:space="0" w:color="auto"/>
            </w:tcBorders>
            <w:noWrap/>
            <w:hideMark/>
          </w:tcPr>
          <w:p w14:paraId="52B13C1C"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12</w:t>
            </w:r>
          </w:p>
        </w:tc>
        <w:tc>
          <w:tcPr>
            <w:tcW w:w="3290" w:type="dxa"/>
            <w:noWrap/>
            <w:hideMark/>
          </w:tcPr>
          <w:p w14:paraId="745BE7D1"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skenavimas</w:t>
            </w:r>
          </w:p>
        </w:tc>
        <w:tc>
          <w:tcPr>
            <w:tcW w:w="1701" w:type="dxa"/>
            <w:noWrap/>
            <w:hideMark/>
          </w:tcPr>
          <w:p w14:paraId="04D9417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right w:val="single" w:sz="18" w:space="0" w:color="auto"/>
            </w:tcBorders>
            <w:noWrap/>
            <w:hideMark/>
          </w:tcPr>
          <w:p w14:paraId="431CC650"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5 000   </w:t>
            </w:r>
          </w:p>
        </w:tc>
      </w:tr>
      <w:tr w:rsidR="00F5602A" w:rsidRPr="007404EA" w14:paraId="12D0FF2A" w14:textId="77777777" w:rsidTr="00FA1124">
        <w:trPr>
          <w:trHeight w:val="300"/>
        </w:trPr>
        <w:tc>
          <w:tcPr>
            <w:tcW w:w="1100" w:type="dxa"/>
            <w:tcBorders>
              <w:left w:val="single" w:sz="18" w:space="0" w:color="auto"/>
            </w:tcBorders>
            <w:noWrap/>
            <w:hideMark/>
          </w:tcPr>
          <w:p w14:paraId="4DA4993E"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13</w:t>
            </w:r>
          </w:p>
        </w:tc>
        <w:tc>
          <w:tcPr>
            <w:tcW w:w="3290" w:type="dxa"/>
            <w:noWrap/>
            <w:hideMark/>
          </w:tcPr>
          <w:p w14:paraId="3E97C880"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skenavimas</w:t>
            </w:r>
          </w:p>
        </w:tc>
        <w:tc>
          <w:tcPr>
            <w:tcW w:w="1701" w:type="dxa"/>
            <w:noWrap/>
            <w:hideMark/>
          </w:tcPr>
          <w:p w14:paraId="5FF39C55"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A2</w:t>
            </w:r>
          </w:p>
        </w:tc>
        <w:tc>
          <w:tcPr>
            <w:tcW w:w="2268" w:type="dxa"/>
            <w:tcBorders>
              <w:right w:val="single" w:sz="18" w:space="0" w:color="auto"/>
            </w:tcBorders>
            <w:noWrap/>
            <w:hideMark/>
          </w:tcPr>
          <w:p w14:paraId="55D2CB60"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4 000   </w:t>
            </w:r>
          </w:p>
        </w:tc>
      </w:tr>
      <w:tr w:rsidR="00F5602A" w:rsidRPr="007404EA" w14:paraId="09DA246E" w14:textId="77777777" w:rsidTr="00FA1124">
        <w:trPr>
          <w:trHeight w:val="300"/>
        </w:trPr>
        <w:tc>
          <w:tcPr>
            <w:tcW w:w="1100" w:type="dxa"/>
            <w:tcBorders>
              <w:left w:val="single" w:sz="18" w:space="0" w:color="auto"/>
            </w:tcBorders>
            <w:noWrap/>
            <w:hideMark/>
          </w:tcPr>
          <w:p w14:paraId="76D9A733"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14</w:t>
            </w:r>
          </w:p>
        </w:tc>
        <w:tc>
          <w:tcPr>
            <w:tcW w:w="3290" w:type="dxa"/>
            <w:noWrap/>
            <w:hideMark/>
          </w:tcPr>
          <w:p w14:paraId="16F0518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skenavimas</w:t>
            </w:r>
          </w:p>
        </w:tc>
        <w:tc>
          <w:tcPr>
            <w:tcW w:w="1701" w:type="dxa"/>
            <w:noWrap/>
            <w:hideMark/>
          </w:tcPr>
          <w:p w14:paraId="1C748794"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A1</w:t>
            </w:r>
          </w:p>
        </w:tc>
        <w:tc>
          <w:tcPr>
            <w:tcW w:w="2268" w:type="dxa"/>
            <w:tcBorders>
              <w:right w:val="single" w:sz="18" w:space="0" w:color="auto"/>
            </w:tcBorders>
            <w:noWrap/>
            <w:hideMark/>
          </w:tcPr>
          <w:p w14:paraId="3FB7D103"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3 000   </w:t>
            </w:r>
          </w:p>
        </w:tc>
      </w:tr>
      <w:tr w:rsidR="00F5602A" w:rsidRPr="007404EA" w14:paraId="23DD0E0D" w14:textId="77777777" w:rsidTr="00FA1124">
        <w:trPr>
          <w:trHeight w:val="300"/>
        </w:trPr>
        <w:tc>
          <w:tcPr>
            <w:tcW w:w="1100" w:type="dxa"/>
            <w:tcBorders>
              <w:left w:val="single" w:sz="18" w:space="0" w:color="auto"/>
              <w:bottom w:val="single" w:sz="18" w:space="0" w:color="auto"/>
            </w:tcBorders>
            <w:noWrap/>
            <w:hideMark/>
          </w:tcPr>
          <w:p w14:paraId="10B43641"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15</w:t>
            </w:r>
          </w:p>
        </w:tc>
        <w:tc>
          <w:tcPr>
            <w:tcW w:w="3290" w:type="dxa"/>
            <w:tcBorders>
              <w:bottom w:val="single" w:sz="18" w:space="0" w:color="auto"/>
            </w:tcBorders>
            <w:noWrap/>
            <w:hideMark/>
          </w:tcPr>
          <w:p w14:paraId="6C92081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skenavimas</w:t>
            </w:r>
          </w:p>
        </w:tc>
        <w:tc>
          <w:tcPr>
            <w:tcW w:w="1701" w:type="dxa"/>
            <w:tcBorders>
              <w:bottom w:val="single" w:sz="18" w:space="0" w:color="auto"/>
            </w:tcBorders>
            <w:noWrap/>
            <w:hideMark/>
          </w:tcPr>
          <w:p w14:paraId="394E630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A0</w:t>
            </w:r>
          </w:p>
        </w:tc>
        <w:tc>
          <w:tcPr>
            <w:tcW w:w="2268" w:type="dxa"/>
            <w:tcBorders>
              <w:bottom w:val="single" w:sz="18" w:space="0" w:color="auto"/>
              <w:right w:val="single" w:sz="18" w:space="0" w:color="auto"/>
            </w:tcBorders>
            <w:noWrap/>
            <w:hideMark/>
          </w:tcPr>
          <w:p w14:paraId="62103C10"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2 000   </w:t>
            </w:r>
          </w:p>
        </w:tc>
      </w:tr>
      <w:tr w:rsidR="00F5602A" w:rsidRPr="007404EA" w14:paraId="3BCE9A97" w14:textId="77777777" w:rsidTr="00FA1124">
        <w:trPr>
          <w:trHeight w:val="300"/>
        </w:trPr>
        <w:tc>
          <w:tcPr>
            <w:tcW w:w="1100" w:type="dxa"/>
            <w:tcBorders>
              <w:top w:val="single" w:sz="18" w:space="0" w:color="auto"/>
              <w:left w:val="single" w:sz="18" w:space="0" w:color="auto"/>
            </w:tcBorders>
            <w:noWrap/>
            <w:hideMark/>
          </w:tcPr>
          <w:p w14:paraId="7270D333"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16</w:t>
            </w:r>
          </w:p>
        </w:tc>
        <w:tc>
          <w:tcPr>
            <w:tcW w:w="3290" w:type="dxa"/>
            <w:tcBorders>
              <w:top w:val="single" w:sz="18" w:space="0" w:color="auto"/>
            </w:tcBorders>
            <w:noWrap/>
            <w:hideMark/>
          </w:tcPr>
          <w:p w14:paraId="6D633A7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skenavimas</w:t>
            </w:r>
          </w:p>
        </w:tc>
        <w:tc>
          <w:tcPr>
            <w:tcW w:w="1701" w:type="dxa"/>
            <w:tcBorders>
              <w:top w:val="single" w:sz="18" w:space="0" w:color="auto"/>
            </w:tcBorders>
            <w:noWrap/>
            <w:hideMark/>
          </w:tcPr>
          <w:p w14:paraId="12C7F46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top w:val="single" w:sz="18" w:space="0" w:color="auto"/>
              <w:right w:val="single" w:sz="18" w:space="0" w:color="auto"/>
            </w:tcBorders>
            <w:noWrap/>
            <w:hideMark/>
          </w:tcPr>
          <w:p w14:paraId="33220961"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8 000   </w:t>
            </w:r>
          </w:p>
        </w:tc>
      </w:tr>
      <w:tr w:rsidR="00F5602A" w:rsidRPr="007404EA" w14:paraId="096DDE80" w14:textId="77777777" w:rsidTr="00FA1124">
        <w:trPr>
          <w:trHeight w:val="300"/>
        </w:trPr>
        <w:tc>
          <w:tcPr>
            <w:tcW w:w="1100" w:type="dxa"/>
            <w:tcBorders>
              <w:left w:val="single" w:sz="18" w:space="0" w:color="auto"/>
            </w:tcBorders>
            <w:noWrap/>
            <w:hideMark/>
          </w:tcPr>
          <w:p w14:paraId="000D7038"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17</w:t>
            </w:r>
          </w:p>
        </w:tc>
        <w:tc>
          <w:tcPr>
            <w:tcW w:w="3290" w:type="dxa"/>
            <w:noWrap/>
            <w:hideMark/>
          </w:tcPr>
          <w:p w14:paraId="1E96D443"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skenavimas</w:t>
            </w:r>
          </w:p>
        </w:tc>
        <w:tc>
          <w:tcPr>
            <w:tcW w:w="1701" w:type="dxa"/>
            <w:noWrap/>
            <w:hideMark/>
          </w:tcPr>
          <w:p w14:paraId="1B59BF7F"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right w:val="single" w:sz="18" w:space="0" w:color="auto"/>
            </w:tcBorders>
            <w:noWrap/>
            <w:hideMark/>
          </w:tcPr>
          <w:p w14:paraId="6AD85CD2"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5 000   </w:t>
            </w:r>
          </w:p>
        </w:tc>
      </w:tr>
      <w:tr w:rsidR="00F5602A" w:rsidRPr="007404EA" w14:paraId="5095061A" w14:textId="77777777" w:rsidTr="00FA1124">
        <w:trPr>
          <w:trHeight w:val="300"/>
        </w:trPr>
        <w:tc>
          <w:tcPr>
            <w:tcW w:w="1100" w:type="dxa"/>
            <w:tcBorders>
              <w:left w:val="single" w:sz="18" w:space="0" w:color="auto"/>
            </w:tcBorders>
            <w:noWrap/>
            <w:hideMark/>
          </w:tcPr>
          <w:p w14:paraId="56FD91DD"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18</w:t>
            </w:r>
          </w:p>
        </w:tc>
        <w:tc>
          <w:tcPr>
            <w:tcW w:w="3290" w:type="dxa"/>
            <w:noWrap/>
            <w:hideMark/>
          </w:tcPr>
          <w:p w14:paraId="58D1C26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skenavimas</w:t>
            </w:r>
          </w:p>
        </w:tc>
        <w:tc>
          <w:tcPr>
            <w:tcW w:w="1701" w:type="dxa"/>
            <w:noWrap/>
            <w:hideMark/>
          </w:tcPr>
          <w:p w14:paraId="021C7BB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A2</w:t>
            </w:r>
          </w:p>
        </w:tc>
        <w:tc>
          <w:tcPr>
            <w:tcW w:w="2268" w:type="dxa"/>
            <w:tcBorders>
              <w:right w:val="single" w:sz="18" w:space="0" w:color="auto"/>
            </w:tcBorders>
            <w:noWrap/>
            <w:hideMark/>
          </w:tcPr>
          <w:p w14:paraId="7E34F481"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4 000   </w:t>
            </w:r>
          </w:p>
        </w:tc>
      </w:tr>
      <w:tr w:rsidR="00F5602A" w:rsidRPr="007404EA" w14:paraId="5D2250C9" w14:textId="77777777" w:rsidTr="00FA1124">
        <w:trPr>
          <w:trHeight w:val="300"/>
        </w:trPr>
        <w:tc>
          <w:tcPr>
            <w:tcW w:w="1100" w:type="dxa"/>
            <w:tcBorders>
              <w:left w:val="single" w:sz="18" w:space="0" w:color="auto"/>
            </w:tcBorders>
            <w:noWrap/>
            <w:hideMark/>
          </w:tcPr>
          <w:p w14:paraId="0017FC6D"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19</w:t>
            </w:r>
          </w:p>
        </w:tc>
        <w:tc>
          <w:tcPr>
            <w:tcW w:w="3290" w:type="dxa"/>
            <w:noWrap/>
            <w:hideMark/>
          </w:tcPr>
          <w:p w14:paraId="333B8112"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skenavimas</w:t>
            </w:r>
          </w:p>
        </w:tc>
        <w:tc>
          <w:tcPr>
            <w:tcW w:w="1701" w:type="dxa"/>
            <w:noWrap/>
            <w:hideMark/>
          </w:tcPr>
          <w:p w14:paraId="0CD34E1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A1</w:t>
            </w:r>
          </w:p>
        </w:tc>
        <w:tc>
          <w:tcPr>
            <w:tcW w:w="2268" w:type="dxa"/>
            <w:tcBorders>
              <w:right w:val="single" w:sz="18" w:space="0" w:color="auto"/>
            </w:tcBorders>
            <w:noWrap/>
            <w:hideMark/>
          </w:tcPr>
          <w:p w14:paraId="36EA7F4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3 000   </w:t>
            </w:r>
          </w:p>
        </w:tc>
      </w:tr>
      <w:tr w:rsidR="00F5602A" w:rsidRPr="007404EA" w14:paraId="765A0331" w14:textId="77777777" w:rsidTr="00FA1124">
        <w:trPr>
          <w:trHeight w:val="300"/>
        </w:trPr>
        <w:tc>
          <w:tcPr>
            <w:tcW w:w="1100" w:type="dxa"/>
            <w:tcBorders>
              <w:left w:val="single" w:sz="18" w:space="0" w:color="auto"/>
              <w:bottom w:val="single" w:sz="18" w:space="0" w:color="auto"/>
            </w:tcBorders>
            <w:noWrap/>
            <w:hideMark/>
          </w:tcPr>
          <w:p w14:paraId="0882287B"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20</w:t>
            </w:r>
          </w:p>
        </w:tc>
        <w:tc>
          <w:tcPr>
            <w:tcW w:w="3290" w:type="dxa"/>
            <w:tcBorders>
              <w:bottom w:val="single" w:sz="18" w:space="0" w:color="auto"/>
            </w:tcBorders>
            <w:noWrap/>
            <w:hideMark/>
          </w:tcPr>
          <w:p w14:paraId="0457BB06"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skenavimas</w:t>
            </w:r>
          </w:p>
        </w:tc>
        <w:tc>
          <w:tcPr>
            <w:tcW w:w="1701" w:type="dxa"/>
            <w:tcBorders>
              <w:bottom w:val="single" w:sz="18" w:space="0" w:color="auto"/>
            </w:tcBorders>
            <w:noWrap/>
            <w:hideMark/>
          </w:tcPr>
          <w:p w14:paraId="34AE7B7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A0</w:t>
            </w:r>
          </w:p>
        </w:tc>
        <w:tc>
          <w:tcPr>
            <w:tcW w:w="2268" w:type="dxa"/>
            <w:tcBorders>
              <w:bottom w:val="single" w:sz="18" w:space="0" w:color="auto"/>
              <w:right w:val="single" w:sz="18" w:space="0" w:color="auto"/>
            </w:tcBorders>
            <w:noWrap/>
            <w:hideMark/>
          </w:tcPr>
          <w:p w14:paraId="7AB11405"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2 000   </w:t>
            </w:r>
          </w:p>
        </w:tc>
      </w:tr>
      <w:tr w:rsidR="00F5602A" w:rsidRPr="007404EA" w14:paraId="3083629C" w14:textId="77777777" w:rsidTr="00FA1124">
        <w:trPr>
          <w:trHeight w:val="300"/>
        </w:trPr>
        <w:tc>
          <w:tcPr>
            <w:tcW w:w="1100" w:type="dxa"/>
            <w:tcBorders>
              <w:top w:val="single" w:sz="18" w:space="0" w:color="auto"/>
              <w:left w:val="single" w:sz="18" w:space="0" w:color="auto"/>
            </w:tcBorders>
            <w:noWrap/>
            <w:hideMark/>
          </w:tcPr>
          <w:p w14:paraId="763966E8"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21</w:t>
            </w:r>
          </w:p>
        </w:tc>
        <w:tc>
          <w:tcPr>
            <w:tcW w:w="3290" w:type="dxa"/>
            <w:tcBorders>
              <w:top w:val="single" w:sz="18" w:space="0" w:color="auto"/>
            </w:tcBorders>
            <w:noWrap/>
            <w:hideMark/>
          </w:tcPr>
          <w:p w14:paraId="132DD915"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spausdinimas</w:t>
            </w:r>
          </w:p>
        </w:tc>
        <w:tc>
          <w:tcPr>
            <w:tcW w:w="1701" w:type="dxa"/>
            <w:tcBorders>
              <w:top w:val="single" w:sz="18" w:space="0" w:color="auto"/>
            </w:tcBorders>
            <w:noWrap/>
            <w:hideMark/>
          </w:tcPr>
          <w:p w14:paraId="60EDA569"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top w:val="single" w:sz="18" w:space="0" w:color="auto"/>
              <w:right w:val="single" w:sz="18" w:space="0" w:color="auto"/>
            </w:tcBorders>
            <w:noWrap/>
            <w:hideMark/>
          </w:tcPr>
          <w:p w14:paraId="5F3933C1"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11 675   </w:t>
            </w:r>
          </w:p>
        </w:tc>
      </w:tr>
      <w:tr w:rsidR="00F5602A" w:rsidRPr="007404EA" w14:paraId="745CB8B5" w14:textId="77777777" w:rsidTr="00FA1124">
        <w:trPr>
          <w:trHeight w:val="300"/>
        </w:trPr>
        <w:tc>
          <w:tcPr>
            <w:tcW w:w="1100" w:type="dxa"/>
            <w:tcBorders>
              <w:left w:val="single" w:sz="18" w:space="0" w:color="auto"/>
            </w:tcBorders>
            <w:noWrap/>
            <w:hideMark/>
          </w:tcPr>
          <w:p w14:paraId="3B6AB8F0"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22</w:t>
            </w:r>
          </w:p>
        </w:tc>
        <w:tc>
          <w:tcPr>
            <w:tcW w:w="3290" w:type="dxa"/>
            <w:noWrap/>
            <w:hideMark/>
          </w:tcPr>
          <w:p w14:paraId="0845A6DB"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spausdinimas</w:t>
            </w:r>
          </w:p>
        </w:tc>
        <w:tc>
          <w:tcPr>
            <w:tcW w:w="1701" w:type="dxa"/>
            <w:noWrap/>
            <w:hideMark/>
          </w:tcPr>
          <w:p w14:paraId="731EE6F6"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right w:val="single" w:sz="18" w:space="0" w:color="auto"/>
            </w:tcBorders>
            <w:noWrap/>
            <w:hideMark/>
          </w:tcPr>
          <w:p w14:paraId="30B6EAD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7 000   </w:t>
            </w:r>
          </w:p>
        </w:tc>
      </w:tr>
      <w:tr w:rsidR="00F5602A" w:rsidRPr="007404EA" w14:paraId="539F05E6" w14:textId="77777777" w:rsidTr="00FA1124">
        <w:trPr>
          <w:trHeight w:val="300"/>
        </w:trPr>
        <w:tc>
          <w:tcPr>
            <w:tcW w:w="1100" w:type="dxa"/>
            <w:tcBorders>
              <w:left w:val="single" w:sz="18" w:space="0" w:color="auto"/>
            </w:tcBorders>
            <w:noWrap/>
            <w:hideMark/>
          </w:tcPr>
          <w:p w14:paraId="24270033"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23</w:t>
            </w:r>
          </w:p>
        </w:tc>
        <w:tc>
          <w:tcPr>
            <w:tcW w:w="3290" w:type="dxa"/>
            <w:noWrap/>
            <w:hideMark/>
          </w:tcPr>
          <w:p w14:paraId="073F7587"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spausdinimas</w:t>
            </w:r>
          </w:p>
        </w:tc>
        <w:tc>
          <w:tcPr>
            <w:tcW w:w="1701" w:type="dxa"/>
            <w:noWrap/>
            <w:hideMark/>
          </w:tcPr>
          <w:p w14:paraId="288C7D15"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A2</w:t>
            </w:r>
          </w:p>
        </w:tc>
        <w:tc>
          <w:tcPr>
            <w:tcW w:w="2268" w:type="dxa"/>
            <w:tcBorders>
              <w:right w:val="single" w:sz="18" w:space="0" w:color="auto"/>
            </w:tcBorders>
            <w:noWrap/>
            <w:hideMark/>
          </w:tcPr>
          <w:p w14:paraId="1F712B83"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4 000   </w:t>
            </w:r>
          </w:p>
        </w:tc>
      </w:tr>
      <w:tr w:rsidR="00F5602A" w:rsidRPr="007404EA" w14:paraId="42C652AB" w14:textId="77777777" w:rsidTr="00FA1124">
        <w:trPr>
          <w:trHeight w:val="300"/>
        </w:trPr>
        <w:tc>
          <w:tcPr>
            <w:tcW w:w="1100" w:type="dxa"/>
            <w:tcBorders>
              <w:left w:val="single" w:sz="18" w:space="0" w:color="auto"/>
            </w:tcBorders>
            <w:noWrap/>
            <w:hideMark/>
          </w:tcPr>
          <w:p w14:paraId="16B22312"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24</w:t>
            </w:r>
          </w:p>
        </w:tc>
        <w:tc>
          <w:tcPr>
            <w:tcW w:w="3290" w:type="dxa"/>
            <w:noWrap/>
            <w:hideMark/>
          </w:tcPr>
          <w:p w14:paraId="4AF82D33"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spausdinimas</w:t>
            </w:r>
          </w:p>
        </w:tc>
        <w:tc>
          <w:tcPr>
            <w:tcW w:w="1701" w:type="dxa"/>
            <w:noWrap/>
            <w:hideMark/>
          </w:tcPr>
          <w:p w14:paraId="2DEAD831"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A1</w:t>
            </w:r>
          </w:p>
        </w:tc>
        <w:tc>
          <w:tcPr>
            <w:tcW w:w="2268" w:type="dxa"/>
            <w:tcBorders>
              <w:right w:val="single" w:sz="18" w:space="0" w:color="auto"/>
            </w:tcBorders>
            <w:noWrap/>
            <w:hideMark/>
          </w:tcPr>
          <w:p w14:paraId="0660987B"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3 000   </w:t>
            </w:r>
          </w:p>
        </w:tc>
      </w:tr>
      <w:tr w:rsidR="00F5602A" w:rsidRPr="007404EA" w14:paraId="49A516CE" w14:textId="77777777" w:rsidTr="00FA1124">
        <w:trPr>
          <w:trHeight w:val="300"/>
        </w:trPr>
        <w:tc>
          <w:tcPr>
            <w:tcW w:w="1100" w:type="dxa"/>
            <w:tcBorders>
              <w:left w:val="single" w:sz="18" w:space="0" w:color="auto"/>
              <w:bottom w:val="single" w:sz="18" w:space="0" w:color="auto"/>
            </w:tcBorders>
            <w:noWrap/>
            <w:hideMark/>
          </w:tcPr>
          <w:p w14:paraId="4D5E3580"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25</w:t>
            </w:r>
          </w:p>
        </w:tc>
        <w:tc>
          <w:tcPr>
            <w:tcW w:w="3290" w:type="dxa"/>
            <w:tcBorders>
              <w:bottom w:val="single" w:sz="18" w:space="0" w:color="auto"/>
            </w:tcBorders>
            <w:noWrap/>
            <w:hideMark/>
          </w:tcPr>
          <w:p w14:paraId="32373F00"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Nespalvotas spausdinimas</w:t>
            </w:r>
          </w:p>
        </w:tc>
        <w:tc>
          <w:tcPr>
            <w:tcW w:w="1701" w:type="dxa"/>
            <w:tcBorders>
              <w:bottom w:val="single" w:sz="18" w:space="0" w:color="auto"/>
            </w:tcBorders>
            <w:noWrap/>
            <w:hideMark/>
          </w:tcPr>
          <w:p w14:paraId="0C78B221"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A0</w:t>
            </w:r>
          </w:p>
        </w:tc>
        <w:tc>
          <w:tcPr>
            <w:tcW w:w="2268" w:type="dxa"/>
            <w:tcBorders>
              <w:bottom w:val="single" w:sz="18" w:space="0" w:color="auto"/>
              <w:right w:val="single" w:sz="18" w:space="0" w:color="auto"/>
            </w:tcBorders>
            <w:noWrap/>
            <w:hideMark/>
          </w:tcPr>
          <w:p w14:paraId="421F6651"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2 000   </w:t>
            </w:r>
          </w:p>
        </w:tc>
      </w:tr>
      <w:tr w:rsidR="00F5602A" w:rsidRPr="007404EA" w14:paraId="0AE7F9AD" w14:textId="77777777" w:rsidTr="00FA1124">
        <w:trPr>
          <w:trHeight w:val="300"/>
        </w:trPr>
        <w:tc>
          <w:tcPr>
            <w:tcW w:w="1100" w:type="dxa"/>
            <w:tcBorders>
              <w:top w:val="single" w:sz="18" w:space="0" w:color="auto"/>
              <w:left w:val="single" w:sz="18" w:space="0" w:color="auto"/>
            </w:tcBorders>
            <w:noWrap/>
            <w:hideMark/>
          </w:tcPr>
          <w:p w14:paraId="5D68AD75"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26</w:t>
            </w:r>
          </w:p>
        </w:tc>
        <w:tc>
          <w:tcPr>
            <w:tcW w:w="3290" w:type="dxa"/>
            <w:tcBorders>
              <w:top w:val="single" w:sz="18" w:space="0" w:color="auto"/>
            </w:tcBorders>
            <w:noWrap/>
            <w:hideMark/>
          </w:tcPr>
          <w:p w14:paraId="13D34C6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spausdinimas</w:t>
            </w:r>
          </w:p>
        </w:tc>
        <w:tc>
          <w:tcPr>
            <w:tcW w:w="1701" w:type="dxa"/>
            <w:tcBorders>
              <w:top w:val="single" w:sz="18" w:space="0" w:color="auto"/>
            </w:tcBorders>
            <w:noWrap/>
            <w:hideMark/>
          </w:tcPr>
          <w:p w14:paraId="2C27D32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top w:val="single" w:sz="18" w:space="0" w:color="auto"/>
              <w:right w:val="single" w:sz="18" w:space="0" w:color="auto"/>
            </w:tcBorders>
            <w:noWrap/>
            <w:hideMark/>
          </w:tcPr>
          <w:p w14:paraId="3929928D"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11 675   </w:t>
            </w:r>
          </w:p>
        </w:tc>
      </w:tr>
      <w:tr w:rsidR="00F5602A" w:rsidRPr="007404EA" w14:paraId="4265DA57" w14:textId="77777777" w:rsidTr="00FA1124">
        <w:trPr>
          <w:trHeight w:val="300"/>
        </w:trPr>
        <w:tc>
          <w:tcPr>
            <w:tcW w:w="1100" w:type="dxa"/>
            <w:tcBorders>
              <w:left w:val="single" w:sz="18" w:space="0" w:color="auto"/>
            </w:tcBorders>
            <w:noWrap/>
            <w:hideMark/>
          </w:tcPr>
          <w:p w14:paraId="00621C25"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27</w:t>
            </w:r>
          </w:p>
        </w:tc>
        <w:tc>
          <w:tcPr>
            <w:tcW w:w="3290" w:type="dxa"/>
            <w:noWrap/>
            <w:hideMark/>
          </w:tcPr>
          <w:p w14:paraId="4EDE770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spausdinimas</w:t>
            </w:r>
          </w:p>
        </w:tc>
        <w:tc>
          <w:tcPr>
            <w:tcW w:w="1701" w:type="dxa"/>
            <w:noWrap/>
            <w:hideMark/>
          </w:tcPr>
          <w:p w14:paraId="478A361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right w:val="single" w:sz="18" w:space="0" w:color="auto"/>
            </w:tcBorders>
            <w:noWrap/>
            <w:hideMark/>
          </w:tcPr>
          <w:p w14:paraId="60309235"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7 297   </w:t>
            </w:r>
          </w:p>
        </w:tc>
      </w:tr>
      <w:tr w:rsidR="00F5602A" w:rsidRPr="007404EA" w14:paraId="620CE266" w14:textId="77777777" w:rsidTr="00FA1124">
        <w:trPr>
          <w:trHeight w:val="300"/>
        </w:trPr>
        <w:tc>
          <w:tcPr>
            <w:tcW w:w="1100" w:type="dxa"/>
            <w:tcBorders>
              <w:left w:val="single" w:sz="18" w:space="0" w:color="auto"/>
            </w:tcBorders>
            <w:noWrap/>
            <w:hideMark/>
          </w:tcPr>
          <w:p w14:paraId="58760256"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28</w:t>
            </w:r>
          </w:p>
        </w:tc>
        <w:tc>
          <w:tcPr>
            <w:tcW w:w="3290" w:type="dxa"/>
            <w:noWrap/>
            <w:hideMark/>
          </w:tcPr>
          <w:p w14:paraId="42448910"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spausdinimas</w:t>
            </w:r>
          </w:p>
        </w:tc>
        <w:tc>
          <w:tcPr>
            <w:tcW w:w="1701" w:type="dxa"/>
            <w:noWrap/>
            <w:hideMark/>
          </w:tcPr>
          <w:p w14:paraId="5A4B1343"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A2</w:t>
            </w:r>
          </w:p>
        </w:tc>
        <w:tc>
          <w:tcPr>
            <w:tcW w:w="2268" w:type="dxa"/>
            <w:tcBorders>
              <w:right w:val="single" w:sz="18" w:space="0" w:color="auto"/>
            </w:tcBorders>
            <w:noWrap/>
            <w:hideMark/>
          </w:tcPr>
          <w:p w14:paraId="586627A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3 000   </w:t>
            </w:r>
          </w:p>
        </w:tc>
      </w:tr>
      <w:tr w:rsidR="00F5602A" w:rsidRPr="007404EA" w14:paraId="7F5C82EC" w14:textId="77777777" w:rsidTr="00FA1124">
        <w:trPr>
          <w:trHeight w:val="300"/>
        </w:trPr>
        <w:tc>
          <w:tcPr>
            <w:tcW w:w="1100" w:type="dxa"/>
            <w:tcBorders>
              <w:left w:val="single" w:sz="18" w:space="0" w:color="auto"/>
            </w:tcBorders>
            <w:noWrap/>
            <w:hideMark/>
          </w:tcPr>
          <w:p w14:paraId="235658FE"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29</w:t>
            </w:r>
          </w:p>
        </w:tc>
        <w:tc>
          <w:tcPr>
            <w:tcW w:w="3290" w:type="dxa"/>
            <w:noWrap/>
            <w:hideMark/>
          </w:tcPr>
          <w:p w14:paraId="42A0DE5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spausdinimas</w:t>
            </w:r>
          </w:p>
        </w:tc>
        <w:tc>
          <w:tcPr>
            <w:tcW w:w="1701" w:type="dxa"/>
            <w:noWrap/>
            <w:hideMark/>
          </w:tcPr>
          <w:p w14:paraId="307F8AAD"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A1</w:t>
            </w:r>
          </w:p>
        </w:tc>
        <w:tc>
          <w:tcPr>
            <w:tcW w:w="2268" w:type="dxa"/>
            <w:tcBorders>
              <w:right w:val="single" w:sz="18" w:space="0" w:color="auto"/>
            </w:tcBorders>
            <w:noWrap/>
            <w:hideMark/>
          </w:tcPr>
          <w:p w14:paraId="68F7A407"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2 000   </w:t>
            </w:r>
          </w:p>
        </w:tc>
      </w:tr>
      <w:tr w:rsidR="00F5602A" w:rsidRPr="007404EA" w14:paraId="17FF0CBF" w14:textId="77777777" w:rsidTr="00FA1124">
        <w:trPr>
          <w:trHeight w:val="300"/>
        </w:trPr>
        <w:tc>
          <w:tcPr>
            <w:tcW w:w="1100" w:type="dxa"/>
            <w:tcBorders>
              <w:left w:val="single" w:sz="18" w:space="0" w:color="auto"/>
              <w:bottom w:val="single" w:sz="18" w:space="0" w:color="auto"/>
            </w:tcBorders>
            <w:noWrap/>
            <w:hideMark/>
          </w:tcPr>
          <w:p w14:paraId="1B178488"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30</w:t>
            </w:r>
          </w:p>
        </w:tc>
        <w:tc>
          <w:tcPr>
            <w:tcW w:w="3290" w:type="dxa"/>
            <w:tcBorders>
              <w:bottom w:val="single" w:sz="18" w:space="0" w:color="auto"/>
            </w:tcBorders>
            <w:noWrap/>
            <w:hideMark/>
          </w:tcPr>
          <w:p w14:paraId="7044255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Spalvotas spausdinimas</w:t>
            </w:r>
          </w:p>
        </w:tc>
        <w:tc>
          <w:tcPr>
            <w:tcW w:w="1701" w:type="dxa"/>
            <w:tcBorders>
              <w:bottom w:val="single" w:sz="18" w:space="0" w:color="auto"/>
            </w:tcBorders>
            <w:noWrap/>
            <w:hideMark/>
          </w:tcPr>
          <w:p w14:paraId="0159E6A2"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A0</w:t>
            </w:r>
          </w:p>
        </w:tc>
        <w:tc>
          <w:tcPr>
            <w:tcW w:w="2268" w:type="dxa"/>
            <w:tcBorders>
              <w:bottom w:val="single" w:sz="18" w:space="0" w:color="auto"/>
              <w:right w:val="single" w:sz="18" w:space="0" w:color="auto"/>
            </w:tcBorders>
            <w:noWrap/>
            <w:hideMark/>
          </w:tcPr>
          <w:p w14:paraId="7E04C4C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1 500   </w:t>
            </w:r>
          </w:p>
        </w:tc>
      </w:tr>
      <w:tr w:rsidR="00F5602A" w:rsidRPr="007404EA" w14:paraId="04FD3A28" w14:textId="77777777" w:rsidTr="00FA1124">
        <w:trPr>
          <w:trHeight w:val="300"/>
        </w:trPr>
        <w:tc>
          <w:tcPr>
            <w:tcW w:w="1100" w:type="dxa"/>
            <w:tcBorders>
              <w:top w:val="single" w:sz="18" w:space="0" w:color="auto"/>
              <w:left w:val="single" w:sz="18" w:space="0" w:color="auto"/>
              <w:bottom w:val="single" w:sz="18" w:space="0" w:color="auto"/>
            </w:tcBorders>
            <w:noWrap/>
            <w:hideMark/>
          </w:tcPr>
          <w:p w14:paraId="2E98C33F"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31</w:t>
            </w:r>
          </w:p>
        </w:tc>
        <w:tc>
          <w:tcPr>
            <w:tcW w:w="3290" w:type="dxa"/>
            <w:tcBorders>
              <w:top w:val="single" w:sz="18" w:space="0" w:color="auto"/>
              <w:bottom w:val="single" w:sz="18" w:space="0" w:color="auto"/>
            </w:tcBorders>
            <w:noWrap/>
            <w:hideMark/>
          </w:tcPr>
          <w:p w14:paraId="358702C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CMR blankai</w:t>
            </w:r>
          </w:p>
        </w:tc>
        <w:tc>
          <w:tcPr>
            <w:tcW w:w="1701" w:type="dxa"/>
            <w:tcBorders>
              <w:top w:val="single" w:sz="18" w:space="0" w:color="auto"/>
              <w:bottom w:val="single" w:sz="18" w:space="0" w:color="auto"/>
            </w:tcBorders>
            <w:noWrap/>
            <w:hideMark/>
          </w:tcPr>
          <w:p w14:paraId="178283A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top w:val="single" w:sz="18" w:space="0" w:color="auto"/>
              <w:bottom w:val="single" w:sz="18" w:space="0" w:color="auto"/>
              <w:right w:val="single" w:sz="18" w:space="0" w:color="auto"/>
            </w:tcBorders>
            <w:noWrap/>
            <w:hideMark/>
          </w:tcPr>
          <w:p w14:paraId="265AD07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40 000   </w:t>
            </w:r>
          </w:p>
        </w:tc>
      </w:tr>
      <w:tr w:rsidR="00F5602A" w:rsidRPr="007404EA" w14:paraId="131E2165" w14:textId="77777777" w:rsidTr="00FA1124">
        <w:trPr>
          <w:trHeight w:val="300"/>
        </w:trPr>
        <w:tc>
          <w:tcPr>
            <w:tcW w:w="1100" w:type="dxa"/>
            <w:tcBorders>
              <w:top w:val="single" w:sz="18" w:space="0" w:color="auto"/>
              <w:left w:val="single" w:sz="18" w:space="0" w:color="auto"/>
              <w:bottom w:val="single" w:sz="18" w:space="0" w:color="auto"/>
            </w:tcBorders>
            <w:noWrap/>
            <w:hideMark/>
          </w:tcPr>
          <w:p w14:paraId="01ACD5D8"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32</w:t>
            </w:r>
          </w:p>
        </w:tc>
        <w:tc>
          <w:tcPr>
            <w:tcW w:w="3290" w:type="dxa"/>
            <w:tcBorders>
              <w:top w:val="single" w:sz="18" w:space="0" w:color="auto"/>
              <w:bottom w:val="single" w:sz="18" w:space="0" w:color="auto"/>
            </w:tcBorders>
            <w:noWrap/>
            <w:hideMark/>
          </w:tcPr>
          <w:p w14:paraId="5E94739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Vizitinės kortelės</w:t>
            </w:r>
          </w:p>
        </w:tc>
        <w:tc>
          <w:tcPr>
            <w:tcW w:w="1701" w:type="dxa"/>
            <w:tcBorders>
              <w:top w:val="single" w:sz="18" w:space="0" w:color="auto"/>
              <w:bottom w:val="single" w:sz="18" w:space="0" w:color="auto"/>
            </w:tcBorders>
            <w:noWrap/>
            <w:hideMark/>
          </w:tcPr>
          <w:p w14:paraId="00245E6E" w14:textId="0F91BFCE" w:rsidR="00F5602A" w:rsidRPr="007404EA" w:rsidRDefault="00E15F2F" w:rsidP="007404EA">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 x 5</w:t>
            </w:r>
            <w:r w:rsidR="00EE66D9">
              <w:rPr>
                <w:rFonts w:ascii="Times New Roman" w:eastAsia="Times New Roman" w:hAnsi="Times New Roman" w:cs="Times New Roman"/>
                <w:kern w:val="0"/>
                <w:lang w:eastAsia="lt-LT"/>
                <w14:ligatures w14:val="none"/>
              </w:rPr>
              <w:t xml:space="preserve"> cm</w:t>
            </w:r>
          </w:p>
        </w:tc>
        <w:tc>
          <w:tcPr>
            <w:tcW w:w="2268" w:type="dxa"/>
            <w:tcBorders>
              <w:top w:val="single" w:sz="18" w:space="0" w:color="auto"/>
              <w:bottom w:val="single" w:sz="18" w:space="0" w:color="auto"/>
              <w:right w:val="single" w:sz="18" w:space="0" w:color="auto"/>
            </w:tcBorders>
            <w:noWrap/>
            <w:hideMark/>
          </w:tcPr>
          <w:p w14:paraId="5F77D473"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3 000   </w:t>
            </w:r>
          </w:p>
        </w:tc>
      </w:tr>
      <w:tr w:rsidR="00F5602A" w:rsidRPr="007404EA" w14:paraId="57B2C351" w14:textId="77777777" w:rsidTr="00FA1124">
        <w:trPr>
          <w:trHeight w:val="300"/>
        </w:trPr>
        <w:tc>
          <w:tcPr>
            <w:tcW w:w="1100" w:type="dxa"/>
            <w:tcBorders>
              <w:top w:val="single" w:sz="18" w:space="0" w:color="auto"/>
              <w:left w:val="single" w:sz="18" w:space="0" w:color="auto"/>
            </w:tcBorders>
            <w:noWrap/>
            <w:hideMark/>
          </w:tcPr>
          <w:p w14:paraId="05F3CEAD"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33</w:t>
            </w:r>
          </w:p>
        </w:tc>
        <w:tc>
          <w:tcPr>
            <w:tcW w:w="3290" w:type="dxa"/>
            <w:tcBorders>
              <w:top w:val="single" w:sz="18" w:space="0" w:color="auto"/>
            </w:tcBorders>
            <w:noWrap/>
            <w:hideMark/>
          </w:tcPr>
          <w:p w14:paraId="754C720D"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Įrišimas plastiko spirale</w:t>
            </w:r>
          </w:p>
        </w:tc>
        <w:tc>
          <w:tcPr>
            <w:tcW w:w="1701" w:type="dxa"/>
            <w:tcBorders>
              <w:top w:val="single" w:sz="18" w:space="0" w:color="auto"/>
            </w:tcBorders>
            <w:noWrap/>
            <w:hideMark/>
          </w:tcPr>
          <w:p w14:paraId="10C04733"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iki 250 lapų</w:t>
            </w:r>
          </w:p>
        </w:tc>
        <w:tc>
          <w:tcPr>
            <w:tcW w:w="2268" w:type="dxa"/>
            <w:tcBorders>
              <w:top w:val="single" w:sz="18" w:space="0" w:color="auto"/>
              <w:right w:val="single" w:sz="18" w:space="0" w:color="auto"/>
            </w:tcBorders>
            <w:noWrap/>
            <w:hideMark/>
          </w:tcPr>
          <w:p w14:paraId="0B8A678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2 627   </w:t>
            </w:r>
          </w:p>
        </w:tc>
      </w:tr>
      <w:tr w:rsidR="00F5602A" w:rsidRPr="007404EA" w14:paraId="73196A6B" w14:textId="77777777" w:rsidTr="00FA1124">
        <w:trPr>
          <w:trHeight w:val="300"/>
        </w:trPr>
        <w:tc>
          <w:tcPr>
            <w:tcW w:w="1100" w:type="dxa"/>
            <w:tcBorders>
              <w:left w:val="single" w:sz="18" w:space="0" w:color="auto"/>
              <w:bottom w:val="single" w:sz="18" w:space="0" w:color="auto"/>
            </w:tcBorders>
            <w:noWrap/>
            <w:hideMark/>
          </w:tcPr>
          <w:p w14:paraId="7FFBDE60"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34</w:t>
            </w:r>
          </w:p>
        </w:tc>
        <w:tc>
          <w:tcPr>
            <w:tcW w:w="3290" w:type="dxa"/>
            <w:tcBorders>
              <w:bottom w:val="single" w:sz="18" w:space="0" w:color="auto"/>
            </w:tcBorders>
            <w:noWrap/>
            <w:hideMark/>
          </w:tcPr>
          <w:p w14:paraId="7C8F14E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Įrišimas plastiko spirale</w:t>
            </w:r>
          </w:p>
        </w:tc>
        <w:tc>
          <w:tcPr>
            <w:tcW w:w="1701" w:type="dxa"/>
            <w:tcBorders>
              <w:bottom w:val="single" w:sz="18" w:space="0" w:color="auto"/>
            </w:tcBorders>
            <w:noWrap/>
            <w:hideMark/>
          </w:tcPr>
          <w:p w14:paraId="18224195"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iki 500 lapų</w:t>
            </w:r>
          </w:p>
        </w:tc>
        <w:tc>
          <w:tcPr>
            <w:tcW w:w="2268" w:type="dxa"/>
            <w:tcBorders>
              <w:bottom w:val="single" w:sz="18" w:space="0" w:color="auto"/>
              <w:right w:val="single" w:sz="18" w:space="0" w:color="auto"/>
            </w:tcBorders>
            <w:noWrap/>
            <w:hideMark/>
          </w:tcPr>
          <w:p w14:paraId="66EED2C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5 837   </w:t>
            </w:r>
          </w:p>
        </w:tc>
      </w:tr>
      <w:tr w:rsidR="00F5602A" w:rsidRPr="007404EA" w14:paraId="408423CE" w14:textId="77777777" w:rsidTr="00FA1124">
        <w:trPr>
          <w:trHeight w:val="300"/>
        </w:trPr>
        <w:tc>
          <w:tcPr>
            <w:tcW w:w="1100" w:type="dxa"/>
            <w:tcBorders>
              <w:top w:val="single" w:sz="18" w:space="0" w:color="auto"/>
              <w:left w:val="single" w:sz="18" w:space="0" w:color="auto"/>
            </w:tcBorders>
            <w:noWrap/>
            <w:hideMark/>
          </w:tcPr>
          <w:p w14:paraId="31147F50"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35</w:t>
            </w:r>
          </w:p>
        </w:tc>
        <w:tc>
          <w:tcPr>
            <w:tcW w:w="3290" w:type="dxa"/>
            <w:tcBorders>
              <w:top w:val="single" w:sz="18" w:space="0" w:color="auto"/>
            </w:tcBorders>
            <w:noWrap/>
            <w:hideMark/>
          </w:tcPr>
          <w:p w14:paraId="7A64DE06"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Lankstymas ir pjovimas</w:t>
            </w:r>
          </w:p>
        </w:tc>
        <w:tc>
          <w:tcPr>
            <w:tcW w:w="1701" w:type="dxa"/>
            <w:tcBorders>
              <w:top w:val="single" w:sz="18" w:space="0" w:color="auto"/>
            </w:tcBorders>
            <w:noWrap/>
            <w:hideMark/>
          </w:tcPr>
          <w:p w14:paraId="0AA694B4"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top w:val="single" w:sz="18" w:space="0" w:color="auto"/>
              <w:right w:val="single" w:sz="18" w:space="0" w:color="auto"/>
            </w:tcBorders>
            <w:noWrap/>
            <w:hideMark/>
          </w:tcPr>
          <w:p w14:paraId="1FE8C96D"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9 000   </w:t>
            </w:r>
          </w:p>
        </w:tc>
      </w:tr>
      <w:tr w:rsidR="00F5602A" w:rsidRPr="007404EA" w14:paraId="258B64C4" w14:textId="77777777" w:rsidTr="00FA1124">
        <w:trPr>
          <w:trHeight w:val="300"/>
        </w:trPr>
        <w:tc>
          <w:tcPr>
            <w:tcW w:w="1100" w:type="dxa"/>
            <w:tcBorders>
              <w:left w:val="single" w:sz="18" w:space="0" w:color="auto"/>
            </w:tcBorders>
            <w:noWrap/>
            <w:hideMark/>
          </w:tcPr>
          <w:p w14:paraId="285E5B12"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36</w:t>
            </w:r>
          </w:p>
        </w:tc>
        <w:tc>
          <w:tcPr>
            <w:tcW w:w="3290" w:type="dxa"/>
            <w:noWrap/>
            <w:hideMark/>
          </w:tcPr>
          <w:p w14:paraId="46D89516"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Lankstymas ir pjovimas</w:t>
            </w:r>
          </w:p>
        </w:tc>
        <w:tc>
          <w:tcPr>
            <w:tcW w:w="1701" w:type="dxa"/>
            <w:noWrap/>
            <w:hideMark/>
          </w:tcPr>
          <w:p w14:paraId="7DDC34C5"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A2</w:t>
            </w:r>
          </w:p>
        </w:tc>
        <w:tc>
          <w:tcPr>
            <w:tcW w:w="2268" w:type="dxa"/>
            <w:tcBorders>
              <w:right w:val="single" w:sz="18" w:space="0" w:color="auto"/>
            </w:tcBorders>
            <w:noWrap/>
            <w:hideMark/>
          </w:tcPr>
          <w:p w14:paraId="79B4BB89"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7 000   </w:t>
            </w:r>
          </w:p>
        </w:tc>
      </w:tr>
      <w:tr w:rsidR="00F5602A" w:rsidRPr="007404EA" w14:paraId="145F3170" w14:textId="77777777" w:rsidTr="00FA1124">
        <w:trPr>
          <w:trHeight w:val="300"/>
        </w:trPr>
        <w:tc>
          <w:tcPr>
            <w:tcW w:w="1100" w:type="dxa"/>
            <w:tcBorders>
              <w:left w:val="single" w:sz="18" w:space="0" w:color="auto"/>
            </w:tcBorders>
            <w:noWrap/>
            <w:hideMark/>
          </w:tcPr>
          <w:p w14:paraId="6FA57F8D"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37</w:t>
            </w:r>
          </w:p>
        </w:tc>
        <w:tc>
          <w:tcPr>
            <w:tcW w:w="3290" w:type="dxa"/>
            <w:noWrap/>
            <w:hideMark/>
          </w:tcPr>
          <w:p w14:paraId="3B1B47F2"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Lankstymas ir pjovimas</w:t>
            </w:r>
          </w:p>
        </w:tc>
        <w:tc>
          <w:tcPr>
            <w:tcW w:w="1701" w:type="dxa"/>
            <w:noWrap/>
            <w:hideMark/>
          </w:tcPr>
          <w:p w14:paraId="20A3F55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A1</w:t>
            </w:r>
          </w:p>
        </w:tc>
        <w:tc>
          <w:tcPr>
            <w:tcW w:w="2268" w:type="dxa"/>
            <w:tcBorders>
              <w:right w:val="single" w:sz="18" w:space="0" w:color="auto"/>
            </w:tcBorders>
            <w:noWrap/>
            <w:hideMark/>
          </w:tcPr>
          <w:p w14:paraId="4491470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5 000   </w:t>
            </w:r>
          </w:p>
        </w:tc>
      </w:tr>
      <w:tr w:rsidR="00F5602A" w:rsidRPr="007404EA" w14:paraId="02A2C2CA" w14:textId="77777777" w:rsidTr="00FA1124">
        <w:trPr>
          <w:trHeight w:val="300"/>
        </w:trPr>
        <w:tc>
          <w:tcPr>
            <w:tcW w:w="1100" w:type="dxa"/>
            <w:tcBorders>
              <w:left w:val="single" w:sz="18" w:space="0" w:color="auto"/>
              <w:bottom w:val="single" w:sz="18" w:space="0" w:color="auto"/>
            </w:tcBorders>
            <w:noWrap/>
            <w:hideMark/>
          </w:tcPr>
          <w:p w14:paraId="22F85142"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38</w:t>
            </w:r>
          </w:p>
        </w:tc>
        <w:tc>
          <w:tcPr>
            <w:tcW w:w="3290" w:type="dxa"/>
            <w:tcBorders>
              <w:bottom w:val="single" w:sz="18" w:space="0" w:color="auto"/>
            </w:tcBorders>
            <w:noWrap/>
            <w:hideMark/>
          </w:tcPr>
          <w:p w14:paraId="2B5213F7"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Lankstymas ir pjovimas</w:t>
            </w:r>
          </w:p>
        </w:tc>
        <w:tc>
          <w:tcPr>
            <w:tcW w:w="1701" w:type="dxa"/>
            <w:tcBorders>
              <w:bottom w:val="single" w:sz="18" w:space="0" w:color="auto"/>
            </w:tcBorders>
            <w:noWrap/>
            <w:hideMark/>
          </w:tcPr>
          <w:p w14:paraId="06D4AD0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A0</w:t>
            </w:r>
          </w:p>
        </w:tc>
        <w:tc>
          <w:tcPr>
            <w:tcW w:w="2268" w:type="dxa"/>
            <w:tcBorders>
              <w:bottom w:val="single" w:sz="18" w:space="0" w:color="auto"/>
              <w:right w:val="single" w:sz="18" w:space="0" w:color="auto"/>
            </w:tcBorders>
            <w:noWrap/>
            <w:hideMark/>
          </w:tcPr>
          <w:p w14:paraId="0892CBD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3 000   </w:t>
            </w:r>
          </w:p>
        </w:tc>
      </w:tr>
      <w:tr w:rsidR="00F5602A" w:rsidRPr="007404EA" w14:paraId="336A60F0" w14:textId="77777777" w:rsidTr="00FA1124">
        <w:trPr>
          <w:trHeight w:val="300"/>
        </w:trPr>
        <w:tc>
          <w:tcPr>
            <w:tcW w:w="1100" w:type="dxa"/>
            <w:tcBorders>
              <w:top w:val="single" w:sz="18" w:space="0" w:color="auto"/>
              <w:left w:val="single" w:sz="18" w:space="0" w:color="auto"/>
            </w:tcBorders>
            <w:noWrap/>
            <w:hideMark/>
          </w:tcPr>
          <w:p w14:paraId="39175E07"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39</w:t>
            </w:r>
          </w:p>
        </w:tc>
        <w:tc>
          <w:tcPr>
            <w:tcW w:w="3290" w:type="dxa"/>
            <w:tcBorders>
              <w:top w:val="single" w:sz="18" w:space="0" w:color="auto"/>
            </w:tcBorders>
            <w:noWrap/>
            <w:hideMark/>
          </w:tcPr>
          <w:p w14:paraId="507F178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Laminavimas</w:t>
            </w:r>
          </w:p>
        </w:tc>
        <w:tc>
          <w:tcPr>
            <w:tcW w:w="1701" w:type="dxa"/>
            <w:tcBorders>
              <w:top w:val="single" w:sz="18" w:space="0" w:color="auto"/>
            </w:tcBorders>
            <w:noWrap/>
            <w:hideMark/>
          </w:tcPr>
          <w:p w14:paraId="36B74102"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A6</w:t>
            </w:r>
          </w:p>
        </w:tc>
        <w:tc>
          <w:tcPr>
            <w:tcW w:w="2268" w:type="dxa"/>
            <w:tcBorders>
              <w:top w:val="single" w:sz="18" w:space="0" w:color="auto"/>
              <w:right w:val="single" w:sz="18" w:space="0" w:color="auto"/>
            </w:tcBorders>
            <w:noWrap/>
            <w:hideMark/>
          </w:tcPr>
          <w:p w14:paraId="20F6B42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200   </w:t>
            </w:r>
          </w:p>
        </w:tc>
      </w:tr>
      <w:tr w:rsidR="00F5602A" w:rsidRPr="007404EA" w14:paraId="332968E6" w14:textId="77777777" w:rsidTr="00FA1124">
        <w:trPr>
          <w:trHeight w:val="300"/>
        </w:trPr>
        <w:tc>
          <w:tcPr>
            <w:tcW w:w="1100" w:type="dxa"/>
            <w:tcBorders>
              <w:left w:val="single" w:sz="18" w:space="0" w:color="auto"/>
            </w:tcBorders>
            <w:noWrap/>
            <w:hideMark/>
          </w:tcPr>
          <w:p w14:paraId="13159B13"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lastRenderedPageBreak/>
              <w:t>40</w:t>
            </w:r>
          </w:p>
        </w:tc>
        <w:tc>
          <w:tcPr>
            <w:tcW w:w="3290" w:type="dxa"/>
            <w:noWrap/>
            <w:hideMark/>
          </w:tcPr>
          <w:p w14:paraId="3EEAF11C"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Laminavimas</w:t>
            </w:r>
          </w:p>
        </w:tc>
        <w:tc>
          <w:tcPr>
            <w:tcW w:w="1701" w:type="dxa"/>
            <w:noWrap/>
            <w:hideMark/>
          </w:tcPr>
          <w:p w14:paraId="5630846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A5</w:t>
            </w:r>
          </w:p>
        </w:tc>
        <w:tc>
          <w:tcPr>
            <w:tcW w:w="2268" w:type="dxa"/>
            <w:tcBorders>
              <w:right w:val="single" w:sz="18" w:space="0" w:color="auto"/>
            </w:tcBorders>
            <w:noWrap/>
            <w:hideMark/>
          </w:tcPr>
          <w:p w14:paraId="258D274D"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200   </w:t>
            </w:r>
          </w:p>
        </w:tc>
      </w:tr>
      <w:tr w:rsidR="00F5602A" w:rsidRPr="007404EA" w14:paraId="19F72C68" w14:textId="77777777" w:rsidTr="00FA1124">
        <w:trPr>
          <w:trHeight w:val="300"/>
        </w:trPr>
        <w:tc>
          <w:tcPr>
            <w:tcW w:w="1100" w:type="dxa"/>
            <w:tcBorders>
              <w:left w:val="single" w:sz="18" w:space="0" w:color="auto"/>
            </w:tcBorders>
            <w:noWrap/>
            <w:hideMark/>
          </w:tcPr>
          <w:p w14:paraId="56AA14AC"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41</w:t>
            </w:r>
          </w:p>
        </w:tc>
        <w:tc>
          <w:tcPr>
            <w:tcW w:w="3290" w:type="dxa"/>
            <w:noWrap/>
            <w:hideMark/>
          </w:tcPr>
          <w:p w14:paraId="55E7F182"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Laminavimas</w:t>
            </w:r>
          </w:p>
        </w:tc>
        <w:tc>
          <w:tcPr>
            <w:tcW w:w="1701" w:type="dxa"/>
            <w:noWrap/>
            <w:hideMark/>
          </w:tcPr>
          <w:p w14:paraId="3E28FF10"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right w:val="single" w:sz="18" w:space="0" w:color="auto"/>
            </w:tcBorders>
            <w:noWrap/>
            <w:hideMark/>
          </w:tcPr>
          <w:p w14:paraId="06F5ACE9"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500   </w:t>
            </w:r>
          </w:p>
        </w:tc>
      </w:tr>
      <w:tr w:rsidR="00F5602A" w:rsidRPr="007404EA" w14:paraId="100FEAF7" w14:textId="77777777" w:rsidTr="00FA1124">
        <w:trPr>
          <w:trHeight w:val="300"/>
        </w:trPr>
        <w:tc>
          <w:tcPr>
            <w:tcW w:w="1100" w:type="dxa"/>
            <w:tcBorders>
              <w:left w:val="single" w:sz="18" w:space="0" w:color="auto"/>
              <w:bottom w:val="single" w:sz="18" w:space="0" w:color="auto"/>
            </w:tcBorders>
            <w:noWrap/>
            <w:hideMark/>
          </w:tcPr>
          <w:p w14:paraId="3A6F4961"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42</w:t>
            </w:r>
          </w:p>
        </w:tc>
        <w:tc>
          <w:tcPr>
            <w:tcW w:w="3290" w:type="dxa"/>
            <w:tcBorders>
              <w:bottom w:val="single" w:sz="18" w:space="0" w:color="auto"/>
            </w:tcBorders>
            <w:noWrap/>
            <w:hideMark/>
          </w:tcPr>
          <w:p w14:paraId="5A5EDF89"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Laminavimas</w:t>
            </w:r>
          </w:p>
        </w:tc>
        <w:tc>
          <w:tcPr>
            <w:tcW w:w="1701" w:type="dxa"/>
            <w:tcBorders>
              <w:bottom w:val="single" w:sz="18" w:space="0" w:color="auto"/>
            </w:tcBorders>
            <w:noWrap/>
            <w:hideMark/>
          </w:tcPr>
          <w:p w14:paraId="04B267AF"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bottom w:val="single" w:sz="18" w:space="0" w:color="auto"/>
              <w:right w:val="single" w:sz="18" w:space="0" w:color="auto"/>
            </w:tcBorders>
            <w:noWrap/>
            <w:hideMark/>
          </w:tcPr>
          <w:p w14:paraId="7FD7ACDF"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200   </w:t>
            </w:r>
          </w:p>
        </w:tc>
      </w:tr>
      <w:tr w:rsidR="00F5602A" w:rsidRPr="007404EA" w14:paraId="6F44173E" w14:textId="77777777" w:rsidTr="00FA1124">
        <w:trPr>
          <w:trHeight w:val="300"/>
        </w:trPr>
        <w:tc>
          <w:tcPr>
            <w:tcW w:w="1100" w:type="dxa"/>
            <w:tcBorders>
              <w:top w:val="single" w:sz="18" w:space="0" w:color="auto"/>
              <w:left w:val="single" w:sz="18" w:space="0" w:color="auto"/>
              <w:bottom w:val="single" w:sz="18" w:space="0" w:color="auto"/>
            </w:tcBorders>
            <w:noWrap/>
            <w:hideMark/>
          </w:tcPr>
          <w:p w14:paraId="4DB5B443"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43</w:t>
            </w:r>
          </w:p>
        </w:tc>
        <w:tc>
          <w:tcPr>
            <w:tcW w:w="3290" w:type="dxa"/>
            <w:tcBorders>
              <w:top w:val="single" w:sz="18" w:space="0" w:color="auto"/>
              <w:bottom w:val="single" w:sz="18" w:space="0" w:color="auto"/>
            </w:tcBorders>
            <w:noWrap/>
            <w:hideMark/>
          </w:tcPr>
          <w:p w14:paraId="4ED14076"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Skylių mušimas</w:t>
            </w:r>
          </w:p>
        </w:tc>
        <w:tc>
          <w:tcPr>
            <w:tcW w:w="1701" w:type="dxa"/>
            <w:tcBorders>
              <w:top w:val="single" w:sz="18" w:space="0" w:color="auto"/>
              <w:bottom w:val="single" w:sz="18" w:space="0" w:color="auto"/>
            </w:tcBorders>
            <w:noWrap/>
            <w:hideMark/>
          </w:tcPr>
          <w:p w14:paraId="4CA2CBB4"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w:t>
            </w:r>
          </w:p>
        </w:tc>
        <w:tc>
          <w:tcPr>
            <w:tcW w:w="2268" w:type="dxa"/>
            <w:tcBorders>
              <w:top w:val="single" w:sz="18" w:space="0" w:color="auto"/>
              <w:bottom w:val="single" w:sz="18" w:space="0" w:color="auto"/>
              <w:right w:val="single" w:sz="18" w:space="0" w:color="auto"/>
            </w:tcBorders>
            <w:noWrap/>
            <w:hideMark/>
          </w:tcPr>
          <w:p w14:paraId="32DD4F9D"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600   </w:t>
            </w:r>
          </w:p>
        </w:tc>
      </w:tr>
      <w:tr w:rsidR="00F5602A" w:rsidRPr="007404EA" w14:paraId="56459770" w14:textId="77777777" w:rsidTr="00FA1124">
        <w:trPr>
          <w:trHeight w:val="300"/>
        </w:trPr>
        <w:tc>
          <w:tcPr>
            <w:tcW w:w="1100" w:type="dxa"/>
            <w:tcBorders>
              <w:top w:val="single" w:sz="18" w:space="0" w:color="auto"/>
              <w:left w:val="single" w:sz="18" w:space="0" w:color="auto"/>
              <w:bottom w:val="single" w:sz="18" w:space="0" w:color="auto"/>
            </w:tcBorders>
            <w:noWrap/>
            <w:hideMark/>
          </w:tcPr>
          <w:p w14:paraId="223CA43B"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44</w:t>
            </w:r>
          </w:p>
        </w:tc>
        <w:tc>
          <w:tcPr>
            <w:tcW w:w="3290" w:type="dxa"/>
            <w:tcBorders>
              <w:top w:val="single" w:sz="18" w:space="0" w:color="auto"/>
              <w:bottom w:val="single" w:sz="18" w:space="0" w:color="auto"/>
            </w:tcBorders>
            <w:noWrap/>
            <w:hideMark/>
          </w:tcPr>
          <w:p w14:paraId="0B7524E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Segimas sąsagom</w:t>
            </w:r>
          </w:p>
        </w:tc>
        <w:tc>
          <w:tcPr>
            <w:tcW w:w="1701" w:type="dxa"/>
            <w:tcBorders>
              <w:top w:val="single" w:sz="18" w:space="0" w:color="auto"/>
              <w:bottom w:val="single" w:sz="18" w:space="0" w:color="auto"/>
            </w:tcBorders>
            <w:noWrap/>
            <w:hideMark/>
          </w:tcPr>
          <w:p w14:paraId="281597F9"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w:t>
            </w:r>
          </w:p>
        </w:tc>
        <w:tc>
          <w:tcPr>
            <w:tcW w:w="2268" w:type="dxa"/>
            <w:tcBorders>
              <w:top w:val="single" w:sz="18" w:space="0" w:color="auto"/>
              <w:bottom w:val="single" w:sz="18" w:space="0" w:color="auto"/>
              <w:right w:val="single" w:sz="18" w:space="0" w:color="auto"/>
            </w:tcBorders>
            <w:noWrap/>
            <w:hideMark/>
          </w:tcPr>
          <w:p w14:paraId="7D80EE5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15 000   </w:t>
            </w:r>
          </w:p>
        </w:tc>
      </w:tr>
      <w:tr w:rsidR="00F5602A" w:rsidRPr="007404EA" w14:paraId="2DCE36CD" w14:textId="77777777" w:rsidTr="00FA1124">
        <w:trPr>
          <w:trHeight w:val="300"/>
        </w:trPr>
        <w:tc>
          <w:tcPr>
            <w:tcW w:w="1100" w:type="dxa"/>
            <w:tcBorders>
              <w:top w:val="single" w:sz="18" w:space="0" w:color="auto"/>
              <w:left w:val="single" w:sz="18" w:space="0" w:color="auto"/>
            </w:tcBorders>
            <w:noWrap/>
            <w:hideMark/>
          </w:tcPr>
          <w:p w14:paraId="46CF974D"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45</w:t>
            </w:r>
          </w:p>
        </w:tc>
        <w:tc>
          <w:tcPr>
            <w:tcW w:w="3290" w:type="dxa"/>
            <w:tcBorders>
              <w:top w:val="single" w:sz="18" w:space="0" w:color="auto"/>
            </w:tcBorders>
            <w:noWrap/>
            <w:hideMark/>
          </w:tcPr>
          <w:p w14:paraId="24EC493B" w14:textId="2B0657B9"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Informacinės durų lentelės</w:t>
            </w:r>
            <w:r w:rsidR="00FD244F">
              <w:rPr>
                <w:rFonts w:ascii="Times New Roman" w:eastAsia="Times New Roman" w:hAnsi="Times New Roman" w:cs="Times New Roman"/>
                <w:kern w:val="0"/>
                <w:lang w:eastAsia="lt-LT"/>
                <w14:ligatures w14:val="none"/>
              </w:rPr>
              <w:t xml:space="preserve"> (popierius)</w:t>
            </w:r>
          </w:p>
        </w:tc>
        <w:tc>
          <w:tcPr>
            <w:tcW w:w="1701" w:type="dxa"/>
            <w:tcBorders>
              <w:top w:val="single" w:sz="18" w:space="0" w:color="auto"/>
            </w:tcBorders>
            <w:noWrap/>
            <w:hideMark/>
          </w:tcPr>
          <w:p w14:paraId="17C21143" w14:textId="5E1E802A"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35 x 5,8 </w:t>
            </w:r>
            <w:r>
              <w:rPr>
                <w:rFonts w:ascii="Times New Roman" w:eastAsia="Times New Roman" w:hAnsi="Times New Roman" w:cs="Times New Roman"/>
                <w:kern w:val="0"/>
                <w:lang w:eastAsia="lt-LT"/>
                <w14:ligatures w14:val="none"/>
              </w:rPr>
              <w:t>c</w:t>
            </w:r>
            <w:r w:rsidRPr="007404EA">
              <w:rPr>
                <w:rFonts w:ascii="Times New Roman" w:eastAsia="Times New Roman" w:hAnsi="Times New Roman" w:cs="Times New Roman"/>
                <w:kern w:val="0"/>
                <w:lang w:eastAsia="lt-LT"/>
                <w14:ligatures w14:val="none"/>
              </w:rPr>
              <w:t>m</w:t>
            </w:r>
          </w:p>
        </w:tc>
        <w:tc>
          <w:tcPr>
            <w:tcW w:w="2268" w:type="dxa"/>
            <w:tcBorders>
              <w:top w:val="single" w:sz="18" w:space="0" w:color="auto"/>
              <w:right w:val="single" w:sz="18" w:space="0" w:color="auto"/>
            </w:tcBorders>
            <w:noWrap/>
            <w:hideMark/>
          </w:tcPr>
          <w:p w14:paraId="6FBC81D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5 000   </w:t>
            </w:r>
          </w:p>
        </w:tc>
      </w:tr>
      <w:tr w:rsidR="00F5602A" w:rsidRPr="007404EA" w14:paraId="049CC1B6" w14:textId="77777777" w:rsidTr="00FA1124">
        <w:trPr>
          <w:trHeight w:val="300"/>
        </w:trPr>
        <w:tc>
          <w:tcPr>
            <w:tcW w:w="1100" w:type="dxa"/>
            <w:tcBorders>
              <w:left w:val="single" w:sz="18" w:space="0" w:color="auto"/>
              <w:bottom w:val="single" w:sz="18" w:space="0" w:color="auto"/>
            </w:tcBorders>
            <w:noWrap/>
            <w:hideMark/>
          </w:tcPr>
          <w:p w14:paraId="5B192FB6"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46</w:t>
            </w:r>
          </w:p>
        </w:tc>
        <w:tc>
          <w:tcPr>
            <w:tcW w:w="3290" w:type="dxa"/>
            <w:tcBorders>
              <w:bottom w:val="single" w:sz="18" w:space="0" w:color="auto"/>
            </w:tcBorders>
            <w:noWrap/>
            <w:hideMark/>
          </w:tcPr>
          <w:p w14:paraId="70483FC4" w14:textId="764ACA35"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Informacinės durų lentelės</w:t>
            </w:r>
            <w:r w:rsidR="00FD244F">
              <w:rPr>
                <w:rFonts w:ascii="Times New Roman" w:eastAsia="Times New Roman" w:hAnsi="Times New Roman" w:cs="Times New Roman"/>
                <w:kern w:val="0"/>
                <w:lang w:eastAsia="lt-LT"/>
                <w14:ligatures w14:val="none"/>
              </w:rPr>
              <w:t xml:space="preserve"> (popierius)</w:t>
            </w:r>
          </w:p>
        </w:tc>
        <w:tc>
          <w:tcPr>
            <w:tcW w:w="1701" w:type="dxa"/>
            <w:tcBorders>
              <w:bottom w:val="single" w:sz="18" w:space="0" w:color="auto"/>
            </w:tcBorders>
            <w:noWrap/>
            <w:hideMark/>
          </w:tcPr>
          <w:p w14:paraId="1EC33C90"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35 x 2,6 cm</w:t>
            </w:r>
          </w:p>
        </w:tc>
        <w:tc>
          <w:tcPr>
            <w:tcW w:w="2268" w:type="dxa"/>
            <w:tcBorders>
              <w:bottom w:val="single" w:sz="18" w:space="0" w:color="auto"/>
              <w:right w:val="single" w:sz="18" w:space="0" w:color="auto"/>
            </w:tcBorders>
            <w:noWrap/>
            <w:hideMark/>
          </w:tcPr>
          <w:p w14:paraId="1F5114EE"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5 000   </w:t>
            </w:r>
          </w:p>
        </w:tc>
      </w:tr>
      <w:tr w:rsidR="00F5602A" w:rsidRPr="007404EA" w14:paraId="1EC2FA0C" w14:textId="77777777" w:rsidTr="00FA1124">
        <w:trPr>
          <w:trHeight w:val="300"/>
        </w:trPr>
        <w:tc>
          <w:tcPr>
            <w:tcW w:w="1100" w:type="dxa"/>
            <w:tcBorders>
              <w:top w:val="single" w:sz="18" w:space="0" w:color="auto"/>
              <w:left w:val="single" w:sz="18" w:space="0" w:color="auto"/>
            </w:tcBorders>
            <w:noWrap/>
            <w:hideMark/>
          </w:tcPr>
          <w:p w14:paraId="0CC00F07"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47</w:t>
            </w:r>
          </w:p>
        </w:tc>
        <w:tc>
          <w:tcPr>
            <w:tcW w:w="3290" w:type="dxa"/>
            <w:tcBorders>
              <w:top w:val="single" w:sz="18" w:space="0" w:color="auto"/>
            </w:tcBorders>
            <w:noWrap/>
            <w:hideMark/>
          </w:tcPr>
          <w:p w14:paraId="3F0D43F4" w14:textId="0054F62C" w:rsidR="00F5602A" w:rsidRPr="007404EA" w:rsidRDefault="00FD244F" w:rsidP="007404EA">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Informacinės </w:t>
            </w:r>
            <w:r w:rsidR="00F5602A" w:rsidRPr="007404EA">
              <w:rPr>
                <w:rFonts w:ascii="Times New Roman" w:eastAsia="Times New Roman" w:hAnsi="Times New Roman" w:cs="Times New Roman"/>
                <w:kern w:val="0"/>
                <w:lang w:eastAsia="lt-LT"/>
                <w14:ligatures w14:val="none"/>
              </w:rPr>
              <w:t>lentelės</w:t>
            </w:r>
            <w:r w:rsidR="00BE24E5">
              <w:rPr>
                <w:rFonts w:ascii="Times New Roman" w:eastAsia="Times New Roman" w:hAnsi="Times New Roman" w:cs="Times New Roman"/>
                <w:kern w:val="0"/>
                <w:lang w:eastAsia="lt-LT"/>
                <w14:ligatures w14:val="none"/>
              </w:rPr>
              <w:t xml:space="preserve"> (stiklo</w:t>
            </w:r>
            <w:r w:rsidR="00F5602A" w:rsidRPr="007404EA">
              <w:rPr>
                <w:rFonts w:ascii="Times New Roman" w:eastAsia="Times New Roman" w:hAnsi="Times New Roman" w:cs="Times New Roman"/>
                <w:kern w:val="0"/>
                <w:lang w:eastAsia="lt-LT"/>
                <w14:ligatures w14:val="none"/>
              </w:rPr>
              <w:t xml:space="preserve"> su laikikliais</w:t>
            </w:r>
            <w:r w:rsidR="00BE24E5">
              <w:rPr>
                <w:rFonts w:ascii="Times New Roman" w:eastAsia="Times New Roman" w:hAnsi="Times New Roman" w:cs="Times New Roman"/>
                <w:kern w:val="0"/>
                <w:lang w:eastAsia="lt-LT"/>
                <w14:ligatures w14:val="none"/>
              </w:rPr>
              <w:t>)</w:t>
            </w:r>
          </w:p>
        </w:tc>
        <w:tc>
          <w:tcPr>
            <w:tcW w:w="1701" w:type="dxa"/>
            <w:tcBorders>
              <w:top w:val="single" w:sz="18" w:space="0" w:color="auto"/>
            </w:tcBorders>
            <w:noWrap/>
            <w:hideMark/>
          </w:tcPr>
          <w:p w14:paraId="7AF4BB42"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35 x 10 cm</w:t>
            </w:r>
          </w:p>
        </w:tc>
        <w:tc>
          <w:tcPr>
            <w:tcW w:w="2268" w:type="dxa"/>
            <w:tcBorders>
              <w:top w:val="single" w:sz="18" w:space="0" w:color="auto"/>
              <w:right w:val="single" w:sz="18" w:space="0" w:color="auto"/>
            </w:tcBorders>
            <w:noWrap/>
            <w:hideMark/>
          </w:tcPr>
          <w:p w14:paraId="13C8F09A"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10   </w:t>
            </w:r>
          </w:p>
        </w:tc>
      </w:tr>
      <w:tr w:rsidR="00F5602A" w:rsidRPr="007404EA" w14:paraId="04D73734" w14:textId="77777777" w:rsidTr="00FA1124">
        <w:trPr>
          <w:trHeight w:val="300"/>
        </w:trPr>
        <w:tc>
          <w:tcPr>
            <w:tcW w:w="1100" w:type="dxa"/>
            <w:tcBorders>
              <w:left w:val="single" w:sz="18" w:space="0" w:color="auto"/>
            </w:tcBorders>
            <w:noWrap/>
            <w:hideMark/>
          </w:tcPr>
          <w:p w14:paraId="38FF5761"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48</w:t>
            </w:r>
          </w:p>
        </w:tc>
        <w:tc>
          <w:tcPr>
            <w:tcW w:w="3290" w:type="dxa"/>
            <w:noWrap/>
            <w:hideMark/>
          </w:tcPr>
          <w:p w14:paraId="36C806D8" w14:textId="7441CC31" w:rsidR="00F5602A" w:rsidRPr="007404EA" w:rsidRDefault="00BE24E5" w:rsidP="007404EA">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Informacinės </w:t>
            </w:r>
            <w:r w:rsidRPr="007404EA">
              <w:rPr>
                <w:rFonts w:ascii="Times New Roman" w:eastAsia="Times New Roman" w:hAnsi="Times New Roman" w:cs="Times New Roman"/>
                <w:kern w:val="0"/>
                <w:lang w:eastAsia="lt-LT"/>
                <w14:ligatures w14:val="none"/>
              </w:rPr>
              <w:t>lentelės</w:t>
            </w:r>
            <w:r>
              <w:rPr>
                <w:rFonts w:ascii="Times New Roman" w:eastAsia="Times New Roman" w:hAnsi="Times New Roman" w:cs="Times New Roman"/>
                <w:kern w:val="0"/>
                <w:lang w:eastAsia="lt-LT"/>
                <w14:ligatures w14:val="none"/>
              </w:rPr>
              <w:t xml:space="preserve"> (stiklo</w:t>
            </w:r>
            <w:r w:rsidRPr="007404EA">
              <w:rPr>
                <w:rFonts w:ascii="Times New Roman" w:eastAsia="Times New Roman" w:hAnsi="Times New Roman" w:cs="Times New Roman"/>
                <w:kern w:val="0"/>
                <w:lang w:eastAsia="lt-LT"/>
                <w14:ligatures w14:val="none"/>
              </w:rPr>
              <w:t xml:space="preserve"> su laikikliais</w:t>
            </w:r>
            <w:r>
              <w:rPr>
                <w:rFonts w:ascii="Times New Roman" w:eastAsia="Times New Roman" w:hAnsi="Times New Roman" w:cs="Times New Roman"/>
                <w:kern w:val="0"/>
                <w:lang w:eastAsia="lt-LT"/>
                <w14:ligatures w14:val="none"/>
              </w:rPr>
              <w:t>)</w:t>
            </w:r>
          </w:p>
        </w:tc>
        <w:tc>
          <w:tcPr>
            <w:tcW w:w="1701" w:type="dxa"/>
            <w:noWrap/>
            <w:hideMark/>
          </w:tcPr>
          <w:p w14:paraId="32BB67CF"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35 x 6 cm</w:t>
            </w:r>
          </w:p>
        </w:tc>
        <w:tc>
          <w:tcPr>
            <w:tcW w:w="2268" w:type="dxa"/>
            <w:tcBorders>
              <w:right w:val="single" w:sz="18" w:space="0" w:color="auto"/>
            </w:tcBorders>
            <w:noWrap/>
            <w:hideMark/>
          </w:tcPr>
          <w:p w14:paraId="02F179B8"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10   </w:t>
            </w:r>
          </w:p>
        </w:tc>
      </w:tr>
      <w:tr w:rsidR="00F5602A" w:rsidRPr="007404EA" w14:paraId="5E00B80B" w14:textId="77777777" w:rsidTr="00FA1124">
        <w:trPr>
          <w:trHeight w:val="300"/>
        </w:trPr>
        <w:tc>
          <w:tcPr>
            <w:tcW w:w="1100" w:type="dxa"/>
            <w:tcBorders>
              <w:left w:val="single" w:sz="18" w:space="0" w:color="auto"/>
            </w:tcBorders>
            <w:noWrap/>
            <w:hideMark/>
          </w:tcPr>
          <w:p w14:paraId="4F6D7193" w14:textId="77777777" w:rsidR="00F5602A" w:rsidRPr="007404EA" w:rsidRDefault="00F5602A" w:rsidP="007404EA">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49</w:t>
            </w:r>
          </w:p>
        </w:tc>
        <w:tc>
          <w:tcPr>
            <w:tcW w:w="3290" w:type="dxa"/>
            <w:noWrap/>
            <w:hideMark/>
          </w:tcPr>
          <w:p w14:paraId="34AB0144" w14:textId="060B1903" w:rsidR="00F5602A" w:rsidRPr="007404EA" w:rsidRDefault="00BE24E5" w:rsidP="007404EA">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Informacinės </w:t>
            </w:r>
            <w:r w:rsidRPr="007404EA">
              <w:rPr>
                <w:rFonts w:ascii="Times New Roman" w:eastAsia="Times New Roman" w:hAnsi="Times New Roman" w:cs="Times New Roman"/>
                <w:kern w:val="0"/>
                <w:lang w:eastAsia="lt-LT"/>
                <w14:ligatures w14:val="none"/>
              </w:rPr>
              <w:t>lentelės</w:t>
            </w:r>
            <w:r>
              <w:rPr>
                <w:rFonts w:ascii="Times New Roman" w:eastAsia="Times New Roman" w:hAnsi="Times New Roman" w:cs="Times New Roman"/>
                <w:kern w:val="0"/>
                <w:lang w:eastAsia="lt-LT"/>
                <w14:ligatures w14:val="none"/>
              </w:rPr>
              <w:t xml:space="preserve"> (stiklo</w:t>
            </w:r>
            <w:r w:rsidRPr="007404EA">
              <w:rPr>
                <w:rFonts w:ascii="Times New Roman" w:eastAsia="Times New Roman" w:hAnsi="Times New Roman" w:cs="Times New Roman"/>
                <w:kern w:val="0"/>
                <w:lang w:eastAsia="lt-LT"/>
                <w14:ligatures w14:val="none"/>
              </w:rPr>
              <w:t xml:space="preserve"> su laikikliais</w:t>
            </w:r>
            <w:r>
              <w:rPr>
                <w:rFonts w:ascii="Times New Roman" w:eastAsia="Times New Roman" w:hAnsi="Times New Roman" w:cs="Times New Roman"/>
                <w:kern w:val="0"/>
                <w:lang w:eastAsia="lt-LT"/>
                <w14:ligatures w14:val="none"/>
              </w:rPr>
              <w:t>)</w:t>
            </w:r>
          </w:p>
        </w:tc>
        <w:tc>
          <w:tcPr>
            <w:tcW w:w="1701" w:type="dxa"/>
            <w:noWrap/>
            <w:hideMark/>
          </w:tcPr>
          <w:p w14:paraId="1F5C5556"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50 x 50 cm</w:t>
            </w:r>
          </w:p>
        </w:tc>
        <w:tc>
          <w:tcPr>
            <w:tcW w:w="2268" w:type="dxa"/>
            <w:tcBorders>
              <w:right w:val="single" w:sz="18" w:space="0" w:color="auto"/>
            </w:tcBorders>
            <w:noWrap/>
            <w:hideMark/>
          </w:tcPr>
          <w:p w14:paraId="78B1F494" w14:textId="77777777" w:rsidR="00F5602A" w:rsidRPr="007404EA" w:rsidRDefault="00F5602A" w:rsidP="007404EA">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10   </w:t>
            </w:r>
          </w:p>
        </w:tc>
      </w:tr>
      <w:tr w:rsidR="00BE24E5" w:rsidRPr="007404EA" w14:paraId="28B956AC" w14:textId="77777777" w:rsidTr="00FA1124">
        <w:trPr>
          <w:trHeight w:val="300"/>
        </w:trPr>
        <w:tc>
          <w:tcPr>
            <w:tcW w:w="1100" w:type="dxa"/>
            <w:tcBorders>
              <w:left w:val="single" w:sz="18" w:space="0" w:color="auto"/>
            </w:tcBorders>
            <w:noWrap/>
            <w:hideMark/>
          </w:tcPr>
          <w:p w14:paraId="5CA15596"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50</w:t>
            </w:r>
          </w:p>
        </w:tc>
        <w:tc>
          <w:tcPr>
            <w:tcW w:w="3290" w:type="dxa"/>
            <w:noWrap/>
            <w:hideMark/>
          </w:tcPr>
          <w:p w14:paraId="345D424B" w14:textId="2F2F8F38" w:rsidR="00BE24E5" w:rsidRPr="007404EA" w:rsidRDefault="00BE24E5" w:rsidP="00BE24E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Informacinės </w:t>
            </w:r>
            <w:r w:rsidRPr="007404EA">
              <w:rPr>
                <w:rFonts w:ascii="Times New Roman" w:eastAsia="Times New Roman" w:hAnsi="Times New Roman" w:cs="Times New Roman"/>
                <w:kern w:val="0"/>
                <w:lang w:eastAsia="lt-LT"/>
                <w14:ligatures w14:val="none"/>
              </w:rPr>
              <w:t>lentelės</w:t>
            </w:r>
            <w:r>
              <w:rPr>
                <w:rFonts w:ascii="Times New Roman" w:eastAsia="Times New Roman" w:hAnsi="Times New Roman" w:cs="Times New Roman"/>
                <w:kern w:val="0"/>
                <w:lang w:eastAsia="lt-LT"/>
                <w14:ligatures w14:val="none"/>
              </w:rPr>
              <w:t xml:space="preserve"> (stiklo</w:t>
            </w:r>
            <w:r w:rsidRPr="007404EA">
              <w:rPr>
                <w:rFonts w:ascii="Times New Roman" w:eastAsia="Times New Roman" w:hAnsi="Times New Roman" w:cs="Times New Roman"/>
                <w:kern w:val="0"/>
                <w:lang w:eastAsia="lt-LT"/>
                <w14:ligatures w14:val="none"/>
              </w:rPr>
              <w:t xml:space="preserve"> su laikikliais</w:t>
            </w:r>
            <w:r>
              <w:rPr>
                <w:rFonts w:ascii="Times New Roman" w:eastAsia="Times New Roman" w:hAnsi="Times New Roman" w:cs="Times New Roman"/>
                <w:kern w:val="0"/>
                <w:lang w:eastAsia="lt-LT"/>
                <w14:ligatures w14:val="none"/>
              </w:rPr>
              <w:t>)</w:t>
            </w:r>
          </w:p>
        </w:tc>
        <w:tc>
          <w:tcPr>
            <w:tcW w:w="1701" w:type="dxa"/>
            <w:noWrap/>
            <w:hideMark/>
          </w:tcPr>
          <w:p w14:paraId="78C5192D"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70 x  50 cm</w:t>
            </w:r>
          </w:p>
        </w:tc>
        <w:tc>
          <w:tcPr>
            <w:tcW w:w="2268" w:type="dxa"/>
            <w:tcBorders>
              <w:right w:val="single" w:sz="18" w:space="0" w:color="auto"/>
            </w:tcBorders>
            <w:noWrap/>
            <w:hideMark/>
          </w:tcPr>
          <w:p w14:paraId="594AE17D"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10   </w:t>
            </w:r>
          </w:p>
        </w:tc>
      </w:tr>
      <w:tr w:rsidR="00BE24E5" w:rsidRPr="007404EA" w14:paraId="51CE1959" w14:textId="77777777" w:rsidTr="00FA1124">
        <w:trPr>
          <w:trHeight w:val="300"/>
        </w:trPr>
        <w:tc>
          <w:tcPr>
            <w:tcW w:w="1100" w:type="dxa"/>
            <w:tcBorders>
              <w:left w:val="single" w:sz="18" w:space="0" w:color="auto"/>
              <w:bottom w:val="single" w:sz="18" w:space="0" w:color="auto"/>
            </w:tcBorders>
            <w:noWrap/>
            <w:hideMark/>
          </w:tcPr>
          <w:p w14:paraId="693ECB4A"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51</w:t>
            </w:r>
          </w:p>
        </w:tc>
        <w:tc>
          <w:tcPr>
            <w:tcW w:w="3290" w:type="dxa"/>
            <w:tcBorders>
              <w:bottom w:val="single" w:sz="18" w:space="0" w:color="auto"/>
            </w:tcBorders>
            <w:noWrap/>
            <w:hideMark/>
          </w:tcPr>
          <w:p w14:paraId="2909C8AD" w14:textId="09FE6379" w:rsidR="00BE24E5" w:rsidRPr="007404EA" w:rsidRDefault="00BE24E5" w:rsidP="00BE24E5">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Informacinės </w:t>
            </w:r>
            <w:r w:rsidRPr="007404EA">
              <w:rPr>
                <w:rFonts w:ascii="Times New Roman" w:eastAsia="Times New Roman" w:hAnsi="Times New Roman" w:cs="Times New Roman"/>
                <w:kern w:val="0"/>
                <w:lang w:eastAsia="lt-LT"/>
                <w14:ligatures w14:val="none"/>
              </w:rPr>
              <w:t>lentelės</w:t>
            </w:r>
            <w:r>
              <w:rPr>
                <w:rFonts w:ascii="Times New Roman" w:eastAsia="Times New Roman" w:hAnsi="Times New Roman" w:cs="Times New Roman"/>
                <w:kern w:val="0"/>
                <w:lang w:eastAsia="lt-LT"/>
                <w14:ligatures w14:val="none"/>
              </w:rPr>
              <w:t xml:space="preserve"> (stiklo</w:t>
            </w:r>
            <w:r w:rsidRPr="007404EA">
              <w:rPr>
                <w:rFonts w:ascii="Times New Roman" w:eastAsia="Times New Roman" w:hAnsi="Times New Roman" w:cs="Times New Roman"/>
                <w:kern w:val="0"/>
                <w:lang w:eastAsia="lt-LT"/>
                <w14:ligatures w14:val="none"/>
              </w:rPr>
              <w:t xml:space="preserve"> su laikikliais</w:t>
            </w:r>
            <w:r>
              <w:rPr>
                <w:rFonts w:ascii="Times New Roman" w:eastAsia="Times New Roman" w:hAnsi="Times New Roman" w:cs="Times New Roman"/>
                <w:kern w:val="0"/>
                <w:lang w:eastAsia="lt-LT"/>
                <w14:ligatures w14:val="none"/>
              </w:rPr>
              <w:t>)</w:t>
            </w:r>
          </w:p>
        </w:tc>
        <w:tc>
          <w:tcPr>
            <w:tcW w:w="1701" w:type="dxa"/>
            <w:tcBorders>
              <w:bottom w:val="single" w:sz="18" w:space="0" w:color="auto"/>
            </w:tcBorders>
            <w:noWrap/>
            <w:hideMark/>
          </w:tcPr>
          <w:p w14:paraId="776452CF"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84,9 x 7,9 cm</w:t>
            </w:r>
          </w:p>
        </w:tc>
        <w:tc>
          <w:tcPr>
            <w:tcW w:w="2268" w:type="dxa"/>
            <w:tcBorders>
              <w:bottom w:val="single" w:sz="18" w:space="0" w:color="auto"/>
              <w:right w:val="single" w:sz="18" w:space="0" w:color="auto"/>
            </w:tcBorders>
            <w:noWrap/>
            <w:hideMark/>
          </w:tcPr>
          <w:p w14:paraId="006585E4"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10   </w:t>
            </w:r>
          </w:p>
        </w:tc>
      </w:tr>
      <w:tr w:rsidR="00BE24E5" w:rsidRPr="007404EA" w14:paraId="04CCA075" w14:textId="77777777" w:rsidTr="00FA1124">
        <w:trPr>
          <w:trHeight w:val="300"/>
        </w:trPr>
        <w:tc>
          <w:tcPr>
            <w:tcW w:w="1100" w:type="dxa"/>
            <w:tcBorders>
              <w:top w:val="single" w:sz="18" w:space="0" w:color="auto"/>
              <w:left w:val="single" w:sz="18" w:space="0" w:color="auto"/>
            </w:tcBorders>
            <w:noWrap/>
            <w:hideMark/>
          </w:tcPr>
          <w:p w14:paraId="6AAF5AE6"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52</w:t>
            </w:r>
          </w:p>
        </w:tc>
        <w:tc>
          <w:tcPr>
            <w:tcW w:w="3290" w:type="dxa"/>
            <w:tcBorders>
              <w:top w:val="single" w:sz="18" w:space="0" w:color="auto"/>
            </w:tcBorders>
            <w:noWrap/>
            <w:hideMark/>
          </w:tcPr>
          <w:p w14:paraId="643F2389"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Spauda ant drobės</w:t>
            </w:r>
          </w:p>
        </w:tc>
        <w:tc>
          <w:tcPr>
            <w:tcW w:w="1701" w:type="dxa"/>
            <w:tcBorders>
              <w:top w:val="single" w:sz="18" w:space="0" w:color="auto"/>
            </w:tcBorders>
            <w:noWrap/>
            <w:hideMark/>
          </w:tcPr>
          <w:p w14:paraId="654333E1"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30 x 40 cm</w:t>
            </w:r>
          </w:p>
        </w:tc>
        <w:tc>
          <w:tcPr>
            <w:tcW w:w="2268" w:type="dxa"/>
            <w:tcBorders>
              <w:top w:val="single" w:sz="18" w:space="0" w:color="auto"/>
              <w:right w:val="single" w:sz="18" w:space="0" w:color="auto"/>
            </w:tcBorders>
            <w:noWrap/>
            <w:hideMark/>
          </w:tcPr>
          <w:p w14:paraId="15309B90"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10   </w:t>
            </w:r>
          </w:p>
        </w:tc>
      </w:tr>
      <w:tr w:rsidR="00BE24E5" w:rsidRPr="007404EA" w14:paraId="32B8B5E6" w14:textId="77777777" w:rsidTr="00FA1124">
        <w:trPr>
          <w:trHeight w:val="300"/>
        </w:trPr>
        <w:tc>
          <w:tcPr>
            <w:tcW w:w="1100" w:type="dxa"/>
            <w:tcBorders>
              <w:left w:val="single" w:sz="18" w:space="0" w:color="auto"/>
            </w:tcBorders>
            <w:noWrap/>
            <w:hideMark/>
          </w:tcPr>
          <w:p w14:paraId="3934645F"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53</w:t>
            </w:r>
          </w:p>
        </w:tc>
        <w:tc>
          <w:tcPr>
            <w:tcW w:w="3290" w:type="dxa"/>
            <w:noWrap/>
            <w:hideMark/>
          </w:tcPr>
          <w:p w14:paraId="29FB6F5F"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Spauda ant drobės</w:t>
            </w:r>
          </w:p>
        </w:tc>
        <w:tc>
          <w:tcPr>
            <w:tcW w:w="1701" w:type="dxa"/>
            <w:noWrap/>
            <w:hideMark/>
          </w:tcPr>
          <w:p w14:paraId="2DEC67B4"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40 x 50 cm</w:t>
            </w:r>
          </w:p>
        </w:tc>
        <w:tc>
          <w:tcPr>
            <w:tcW w:w="2268" w:type="dxa"/>
            <w:tcBorders>
              <w:right w:val="single" w:sz="18" w:space="0" w:color="auto"/>
            </w:tcBorders>
            <w:noWrap/>
            <w:hideMark/>
          </w:tcPr>
          <w:p w14:paraId="50539CF1"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10   </w:t>
            </w:r>
          </w:p>
        </w:tc>
      </w:tr>
      <w:tr w:rsidR="00BE24E5" w:rsidRPr="007404EA" w14:paraId="7895A329" w14:textId="77777777" w:rsidTr="00FA1124">
        <w:trPr>
          <w:trHeight w:val="300"/>
        </w:trPr>
        <w:tc>
          <w:tcPr>
            <w:tcW w:w="1100" w:type="dxa"/>
            <w:tcBorders>
              <w:left w:val="single" w:sz="18" w:space="0" w:color="auto"/>
            </w:tcBorders>
            <w:noWrap/>
            <w:hideMark/>
          </w:tcPr>
          <w:p w14:paraId="7327050E"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54</w:t>
            </w:r>
          </w:p>
        </w:tc>
        <w:tc>
          <w:tcPr>
            <w:tcW w:w="3290" w:type="dxa"/>
            <w:noWrap/>
            <w:hideMark/>
          </w:tcPr>
          <w:p w14:paraId="3AF9D562"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Spauda ant drobės</w:t>
            </w:r>
          </w:p>
        </w:tc>
        <w:tc>
          <w:tcPr>
            <w:tcW w:w="1701" w:type="dxa"/>
            <w:noWrap/>
            <w:hideMark/>
          </w:tcPr>
          <w:p w14:paraId="1D7BEEA4"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40 x 60 cm</w:t>
            </w:r>
          </w:p>
        </w:tc>
        <w:tc>
          <w:tcPr>
            <w:tcW w:w="2268" w:type="dxa"/>
            <w:tcBorders>
              <w:right w:val="single" w:sz="18" w:space="0" w:color="auto"/>
            </w:tcBorders>
            <w:noWrap/>
            <w:hideMark/>
          </w:tcPr>
          <w:p w14:paraId="36EB3679"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10   </w:t>
            </w:r>
          </w:p>
        </w:tc>
      </w:tr>
      <w:tr w:rsidR="00BE24E5" w:rsidRPr="007404EA" w14:paraId="16238359" w14:textId="77777777" w:rsidTr="00FA1124">
        <w:trPr>
          <w:trHeight w:val="300"/>
        </w:trPr>
        <w:tc>
          <w:tcPr>
            <w:tcW w:w="1100" w:type="dxa"/>
            <w:tcBorders>
              <w:left w:val="single" w:sz="18" w:space="0" w:color="auto"/>
              <w:bottom w:val="single" w:sz="18" w:space="0" w:color="auto"/>
            </w:tcBorders>
            <w:noWrap/>
            <w:hideMark/>
          </w:tcPr>
          <w:p w14:paraId="1FA1489E"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55</w:t>
            </w:r>
          </w:p>
        </w:tc>
        <w:tc>
          <w:tcPr>
            <w:tcW w:w="3290" w:type="dxa"/>
            <w:tcBorders>
              <w:bottom w:val="single" w:sz="18" w:space="0" w:color="auto"/>
            </w:tcBorders>
            <w:noWrap/>
            <w:hideMark/>
          </w:tcPr>
          <w:p w14:paraId="096B9E75"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Spauda ant drobės</w:t>
            </w:r>
          </w:p>
        </w:tc>
        <w:tc>
          <w:tcPr>
            <w:tcW w:w="1701" w:type="dxa"/>
            <w:tcBorders>
              <w:bottom w:val="single" w:sz="18" w:space="0" w:color="auto"/>
            </w:tcBorders>
            <w:noWrap/>
            <w:hideMark/>
          </w:tcPr>
          <w:p w14:paraId="00AAA5CE"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60 x 90 cm</w:t>
            </w:r>
          </w:p>
        </w:tc>
        <w:tc>
          <w:tcPr>
            <w:tcW w:w="2268" w:type="dxa"/>
            <w:tcBorders>
              <w:bottom w:val="single" w:sz="18" w:space="0" w:color="auto"/>
              <w:right w:val="single" w:sz="18" w:space="0" w:color="auto"/>
            </w:tcBorders>
            <w:noWrap/>
            <w:hideMark/>
          </w:tcPr>
          <w:p w14:paraId="0EB02260"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10   </w:t>
            </w:r>
          </w:p>
        </w:tc>
      </w:tr>
      <w:tr w:rsidR="00BE24E5" w:rsidRPr="007404EA" w14:paraId="5D52E07E" w14:textId="77777777" w:rsidTr="00FA1124">
        <w:trPr>
          <w:trHeight w:val="300"/>
        </w:trPr>
        <w:tc>
          <w:tcPr>
            <w:tcW w:w="1100" w:type="dxa"/>
            <w:tcBorders>
              <w:top w:val="single" w:sz="18" w:space="0" w:color="auto"/>
              <w:left w:val="single" w:sz="18" w:space="0" w:color="auto"/>
            </w:tcBorders>
            <w:noWrap/>
            <w:hideMark/>
          </w:tcPr>
          <w:p w14:paraId="6B72AD95"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56</w:t>
            </w:r>
          </w:p>
        </w:tc>
        <w:tc>
          <w:tcPr>
            <w:tcW w:w="3290" w:type="dxa"/>
            <w:tcBorders>
              <w:top w:val="single" w:sz="18" w:space="0" w:color="auto"/>
            </w:tcBorders>
            <w:noWrap/>
            <w:hideMark/>
          </w:tcPr>
          <w:p w14:paraId="297A10D3"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Lipdukų gamyba</w:t>
            </w:r>
          </w:p>
        </w:tc>
        <w:tc>
          <w:tcPr>
            <w:tcW w:w="1701" w:type="dxa"/>
            <w:tcBorders>
              <w:top w:val="single" w:sz="18" w:space="0" w:color="auto"/>
            </w:tcBorders>
            <w:noWrap/>
            <w:hideMark/>
          </w:tcPr>
          <w:p w14:paraId="4AE428DF"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iki 10 x 10 cm</w:t>
            </w:r>
          </w:p>
        </w:tc>
        <w:tc>
          <w:tcPr>
            <w:tcW w:w="2268" w:type="dxa"/>
            <w:tcBorders>
              <w:top w:val="single" w:sz="18" w:space="0" w:color="auto"/>
              <w:right w:val="single" w:sz="18" w:space="0" w:color="auto"/>
            </w:tcBorders>
            <w:noWrap/>
            <w:hideMark/>
          </w:tcPr>
          <w:p w14:paraId="7085EFF1"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4 379   </w:t>
            </w:r>
          </w:p>
        </w:tc>
      </w:tr>
      <w:tr w:rsidR="00BE24E5" w:rsidRPr="007404EA" w14:paraId="49040AE4" w14:textId="77777777" w:rsidTr="00FA1124">
        <w:trPr>
          <w:trHeight w:val="300"/>
        </w:trPr>
        <w:tc>
          <w:tcPr>
            <w:tcW w:w="1100" w:type="dxa"/>
            <w:tcBorders>
              <w:left w:val="single" w:sz="18" w:space="0" w:color="auto"/>
            </w:tcBorders>
            <w:noWrap/>
            <w:hideMark/>
          </w:tcPr>
          <w:p w14:paraId="4F7B2A00"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57</w:t>
            </w:r>
          </w:p>
        </w:tc>
        <w:tc>
          <w:tcPr>
            <w:tcW w:w="3290" w:type="dxa"/>
            <w:noWrap/>
            <w:hideMark/>
          </w:tcPr>
          <w:p w14:paraId="43070EE0"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Lipdukų gamyba</w:t>
            </w:r>
          </w:p>
        </w:tc>
        <w:tc>
          <w:tcPr>
            <w:tcW w:w="1701" w:type="dxa"/>
            <w:noWrap/>
            <w:hideMark/>
          </w:tcPr>
          <w:p w14:paraId="00D28F28"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iki A6</w:t>
            </w:r>
          </w:p>
        </w:tc>
        <w:tc>
          <w:tcPr>
            <w:tcW w:w="2268" w:type="dxa"/>
            <w:tcBorders>
              <w:right w:val="single" w:sz="18" w:space="0" w:color="auto"/>
            </w:tcBorders>
            <w:noWrap/>
            <w:hideMark/>
          </w:tcPr>
          <w:p w14:paraId="7EB38BB8"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1 167   </w:t>
            </w:r>
          </w:p>
        </w:tc>
      </w:tr>
      <w:tr w:rsidR="00BE24E5" w:rsidRPr="007404EA" w14:paraId="4613FE1F" w14:textId="77777777" w:rsidTr="00FA1124">
        <w:trPr>
          <w:trHeight w:val="300"/>
        </w:trPr>
        <w:tc>
          <w:tcPr>
            <w:tcW w:w="1100" w:type="dxa"/>
            <w:tcBorders>
              <w:left w:val="single" w:sz="18" w:space="0" w:color="auto"/>
            </w:tcBorders>
            <w:noWrap/>
            <w:hideMark/>
          </w:tcPr>
          <w:p w14:paraId="3B22A46B"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58</w:t>
            </w:r>
          </w:p>
        </w:tc>
        <w:tc>
          <w:tcPr>
            <w:tcW w:w="3290" w:type="dxa"/>
            <w:noWrap/>
            <w:hideMark/>
          </w:tcPr>
          <w:p w14:paraId="3B0A83AC"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Lipdukų gamyba</w:t>
            </w:r>
          </w:p>
        </w:tc>
        <w:tc>
          <w:tcPr>
            <w:tcW w:w="1701" w:type="dxa"/>
            <w:noWrap/>
            <w:hideMark/>
          </w:tcPr>
          <w:p w14:paraId="1D6A3F6B"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iki A5</w:t>
            </w:r>
          </w:p>
        </w:tc>
        <w:tc>
          <w:tcPr>
            <w:tcW w:w="2268" w:type="dxa"/>
            <w:tcBorders>
              <w:right w:val="single" w:sz="18" w:space="0" w:color="auto"/>
            </w:tcBorders>
            <w:noWrap/>
            <w:hideMark/>
          </w:tcPr>
          <w:p w14:paraId="44B3F03C"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1 460   </w:t>
            </w:r>
          </w:p>
        </w:tc>
      </w:tr>
      <w:tr w:rsidR="00BE24E5" w:rsidRPr="007404EA" w14:paraId="165FE38D" w14:textId="77777777" w:rsidTr="00FA1124">
        <w:trPr>
          <w:trHeight w:val="300"/>
        </w:trPr>
        <w:tc>
          <w:tcPr>
            <w:tcW w:w="1100" w:type="dxa"/>
            <w:tcBorders>
              <w:left w:val="single" w:sz="18" w:space="0" w:color="auto"/>
              <w:bottom w:val="single" w:sz="18" w:space="0" w:color="auto"/>
            </w:tcBorders>
            <w:noWrap/>
            <w:hideMark/>
          </w:tcPr>
          <w:p w14:paraId="0808BA51"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59</w:t>
            </w:r>
          </w:p>
        </w:tc>
        <w:tc>
          <w:tcPr>
            <w:tcW w:w="3290" w:type="dxa"/>
            <w:tcBorders>
              <w:bottom w:val="single" w:sz="18" w:space="0" w:color="auto"/>
            </w:tcBorders>
            <w:noWrap/>
            <w:hideMark/>
          </w:tcPr>
          <w:p w14:paraId="51E05ABD"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Lipdukų gamyba</w:t>
            </w:r>
          </w:p>
        </w:tc>
        <w:tc>
          <w:tcPr>
            <w:tcW w:w="1701" w:type="dxa"/>
            <w:tcBorders>
              <w:bottom w:val="single" w:sz="18" w:space="0" w:color="auto"/>
            </w:tcBorders>
            <w:noWrap/>
            <w:hideMark/>
          </w:tcPr>
          <w:p w14:paraId="2705F009"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iki A4</w:t>
            </w:r>
          </w:p>
        </w:tc>
        <w:tc>
          <w:tcPr>
            <w:tcW w:w="2268" w:type="dxa"/>
            <w:tcBorders>
              <w:bottom w:val="single" w:sz="18" w:space="0" w:color="auto"/>
              <w:right w:val="single" w:sz="18" w:space="0" w:color="auto"/>
            </w:tcBorders>
            <w:noWrap/>
            <w:hideMark/>
          </w:tcPr>
          <w:p w14:paraId="1C9189CB"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2 918   </w:t>
            </w:r>
          </w:p>
        </w:tc>
      </w:tr>
      <w:tr w:rsidR="00BE24E5" w:rsidRPr="007404EA" w14:paraId="6E80E06B" w14:textId="77777777" w:rsidTr="00FA1124">
        <w:trPr>
          <w:trHeight w:val="300"/>
        </w:trPr>
        <w:tc>
          <w:tcPr>
            <w:tcW w:w="1100" w:type="dxa"/>
            <w:tcBorders>
              <w:top w:val="single" w:sz="18" w:space="0" w:color="auto"/>
              <w:left w:val="single" w:sz="18" w:space="0" w:color="auto"/>
            </w:tcBorders>
            <w:noWrap/>
            <w:hideMark/>
          </w:tcPr>
          <w:p w14:paraId="77A9518A"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60</w:t>
            </w:r>
          </w:p>
        </w:tc>
        <w:tc>
          <w:tcPr>
            <w:tcW w:w="3290" w:type="dxa"/>
            <w:tcBorders>
              <w:top w:val="single" w:sz="18" w:space="0" w:color="auto"/>
            </w:tcBorders>
            <w:noWrap/>
            <w:hideMark/>
          </w:tcPr>
          <w:p w14:paraId="35AA199D"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Plakatų gamyba</w:t>
            </w:r>
          </w:p>
        </w:tc>
        <w:tc>
          <w:tcPr>
            <w:tcW w:w="1701" w:type="dxa"/>
            <w:tcBorders>
              <w:top w:val="single" w:sz="18" w:space="0" w:color="auto"/>
            </w:tcBorders>
            <w:noWrap/>
            <w:hideMark/>
          </w:tcPr>
          <w:p w14:paraId="59A566E3"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top w:val="single" w:sz="18" w:space="0" w:color="auto"/>
              <w:right w:val="single" w:sz="18" w:space="0" w:color="auto"/>
            </w:tcBorders>
            <w:noWrap/>
            <w:hideMark/>
          </w:tcPr>
          <w:p w14:paraId="0BE1BF9F"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7 298   </w:t>
            </w:r>
          </w:p>
        </w:tc>
      </w:tr>
      <w:tr w:rsidR="00BE24E5" w:rsidRPr="007404EA" w14:paraId="0D71DB36" w14:textId="77777777" w:rsidTr="00FA1124">
        <w:trPr>
          <w:trHeight w:val="300"/>
        </w:trPr>
        <w:tc>
          <w:tcPr>
            <w:tcW w:w="1100" w:type="dxa"/>
            <w:tcBorders>
              <w:left w:val="single" w:sz="18" w:space="0" w:color="auto"/>
            </w:tcBorders>
            <w:noWrap/>
            <w:hideMark/>
          </w:tcPr>
          <w:p w14:paraId="612E68C6"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61</w:t>
            </w:r>
          </w:p>
        </w:tc>
        <w:tc>
          <w:tcPr>
            <w:tcW w:w="3290" w:type="dxa"/>
            <w:noWrap/>
            <w:hideMark/>
          </w:tcPr>
          <w:p w14:paraId="4C76502A"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Plakatų gamyba</w:t>
            </w:r>
          </w:p>
        </w:tc>
        <w:tc>
          <w:tcPr>
            <w:tcW w:w="1701" w:type="dxa"/>
            <w:noWrap/>
            <w:hideMark/>
          </w:tcPr>
          <w:p w14:paraId="71EE4C19"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A2</w:t>
            </w:r>
          </w:p>
        </w:tc>
        <w:tc>
          <w:tcPr>
            <w:tcW w:w="2268" w:type="dxa"/>
            <w:tcBorders>
              <w:right w:val="single" w:sz="18" w:space="0" w:color="auto"/>
            </w:tcBorders>
            <w:noWrap/>
            <w:hideMark/>
          </w:tcPr>
          <w:p w14:paraId="0027AF04"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5 837   </w:t>
            </w:r>
          </w:p>
        </w:tc>
      </w:tr>
      <w:tr w:rsidR="00BE24E5" w:rsidRPr="007404EA" w14:paraId="0E3D41B0" w14:textId="77777777" w:rsidTr="00FA1124">
        <w:trPr>
          <w:trHeight w:val="300"/>
        </w:trPr>
        <w:tc>
          <w:tcPr>
            <w:tcW w:w="1100" w:type="dxa"/>
            <w:tcBorders>
              <w:left w:val="single" w:sz="18" w:space="0" w:color="auto"/>
            </w:tcBorders>
            <w:noWrap/>
            <w:hideMark/>
          </w:tcPr>
          <w:p w14:paraId="63F36748"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62</w:t>
            </w:r>
          </w:p>
        </w:tc>
        <w:tc>
          <w:tcPr>
            <w:tcW w:w="3290" w:type="dxa"/>
            <w:noWrap/>
            <w:hideMark/>
          </w:tcPr>
          <w:p w14:paraId="0BCE1400"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Plakatų gamyba</w:t>
            </w:r>
          </w:p>
        </w:tc>
        <w:tc>
          <w:tcPr>
            <w:tcW w:w="1701" w:type="dxa"/>
            <w:noWrap/>
            <w:hideMark/>
          </w:tcPr>
          <w:p w14:paraId="7BE1FDB1"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A1</w:t>
            </w:r>
          </w:p>
        </w:tc>
        <w:tc>
          <w:tcPr>
            <w:tcW w:w="2268" w:type="dxa"/>
            <w:tcBorders>
              <w:right w:val="single" w:sz="18" w:space="0" w:color="auto"/>
            </w:tcBorders>
            <w:noWrap/>
            <w:hideMark/>
          </w:tcPr>
          <w:p w14:paraId="34CF42AA"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4 379   </w:t>
            </w:r>
          </w:p>
        </w:tc>
      </w:tr>
      <w:tr w:rsidR="00BE24E5" w:rsidRPr="007404EA" w14:paraId="297593A1" w14:textId="77777777" w:rsidTr="00FA1124">
        <w:trPr>
          <w:trHeight w:val="300"/>
        </w:trPr>
        <w:tc>
          <w:tcPr>
            <w:tcW w:w="1100" w:type="dxa"/>
            <w:tcBorders>
              <w:left w:val="single" w:sz="18" w:space="0" w:color="auto"/>
              <w:bottom w:val="single" w:sz="18" w:space="0" w:color="auto"/>
            </w:tcBorders>
            <w:noWrap/>
            <w:hideMark/>
          </w:tcPr>
          <w:p w14:paraId="5F0DACD1"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63</w:t>
            </w:r>
          </w:p>
        </w:tc>
        <w:tc>
          <w:tcPr>
            <w:tcW w:w="3290" w:type="dxa"/>
            <w:tcBorders>
              <w:bottom w:val="single" w:sz="18" w:space="0" w:color="auto"/>
            </w:tcBorders>
            <w:noWrap/>
            <w:hideMark/>
          </w:tcPr>
          <w:p w14:paraId="2AABAA64"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Plakatų gamyba</w:t>
            </w:r>
          </w:p>
        </w:tc>
        <w:tc>
          <w:tcPr>
            <w:tcW w:w="1701" w:type="dxa"/>
            <w:tcBorders>
              <w:bottom w:val="single" w:sz="18" w:space="0" w:color="auto"/>
            </w:tcBorders>
            <w:noWrap/>
            <w:hideMark/>
          </w:tcPr>
          <w:p w14:paraId="16B4775A"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A0</w:t>
            </w:r>
          </w:p>
        </w:tc>
        <w:tc>
          <w:tcPr>
            <w:tcW w:w="2268" w:type="dxa"/>
            <w:tcBorders>
              <w:bottom w:val="single" w:sz="18" w:space="0" w:color="auto"/>
              <w:right w:val="single" w:sz="18" w:space="0" w:color="auto"/>
            </w:tcBorders>
            <w:noWrap/>
            <w:hideMark/>
          </w:tcPr>
          <w:p w14:paraId="30939987"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2 918   </w:t>
            </w:r>
          </w:p>
        </w:tc>
      </w:tr>
      <w:tr w:rsidR="00BE24E5" w:rsidRPr="007404EA" w14:paraId="4FF5BB7B" w14:textId="77777777" w:rsidTr="00FA1124">
        <w:trPr>
          <w:trHeight w:val="300"/>
        </w:trPr>
        <w:tc>
          <w:tcPr>
            <w:tcW w:w="1100" w:type="dxa"/>
            <w:tcBorders>
              <w:top w:val="single" w:sz="18" w:space="0" w:color="auto"/>
              <w:left w:val="single" w:sz="18" w:space="0" w:color="auto"/>
              <w:bottom w:val="single" w:sz="18" w:space="0" w:color="auto"/>
            </w:tcBorders>
            <w:noWrap/>
            <w:hideMark/>
          </w:tcPr>
          <w:p w14:paraId="1EAD5B2F"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64</w:t>
            </w:r>
          </w:p>
        </w:tc>
        <w:tc>
          <w:tcPr>
            <w:tcW w:w="3290" w:type="dxa"/>
            <w:tcBorders>
              <w:top w:val="single" w:sz="18" w:space="0" w:color="auto"/>
              <w:bottom w:val="single" w:sz="18" w:space="0" w:color="auto"/>
            </w:tcBorders>
            <w:noWrap/>
            <w:hideMark/>
          </w:tcPr>
          <w:p w14:paraId="7B8FEFCA"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Aplankalai</w:t>
            </w:r>
          </w:p>
        </w:tc>
        <w:tc>
          <w:tcPr>
            <w:tcW w:w="1701" w:type="dxa"/>
            <w:tcBorders>
              <w:top w:val="single" w:sz="18" w:space="0" w:color="auto"/>
              <w:bottom w:val="single" w:sz="18" w:space="0" w:color="auto"/>
            </w:tcBorders>
            <w:noWrap/>
            <w:hideMark/>
          </w:tcPr>
          <w:p w14:paraId="5BEF10CB"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top w:val="single" w:sz="18" w:space="0" w:color="auto"/>
              <w:bottom w:val="single" w:sz="18" w:space="0" w:color="auto"/>
              <w:right w:val="single" w:sz="18" w:space="0" w:color="auto"/>
            </w:tcBorders>
            <w:noWrap/>
            <w:hideMark/>
          </w:tcPr>
          <w:p w14:paraId="030773E5"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7 297   </w:t>
            </w:r>
          </w:p>
        </w:tc>
      </w:tr>
      <w:tr w:rsidR="00BE24E5" w:rsidRPr="007404EA" w14:paraId="5D8600DD" w14:textId="77777777" w:rsidTr="00FA1124">
        <w:trPr>
          <w:trHeight w:val="300"/>
        </w:trPr>
        <w:tc>
          <w:tcPr>
            <w:tcW w:w="1100" w:type="dxa"/>
            <w:tcBorders>
              <w:top w:val="single" w:sz="18" w:space="0" w:color="auto"/>
              <w:left w:val="single" w:sz="18" w:space="0" w:color="auto"/>
            </w:tcBorders>
            <w:noWrap/>
            <w:hideMark/>
          </w:tcPr>
          <w:p w14:paraId="21264CBB"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65</w:t>
            </w:r>
          </w:p>
        </w:tc>
        <w:tc>
          <w:tcPr>
            <w:tcW w:w="3290" w:type="dxa"/>
            <w:tcBorders>
              <w:top w:val="single" w:sz="18" w:space="0" w:color="auto"/>
            </w:tcBorders>
            <w:noWrap/>
            <w:hideMark/>
          </w:tcPr>
          <w:p w14:paraId="555A73C1"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Įrėminimas (plastikas)</w:t>
            </w:r>
          </w:p>
        </w:tc>
        <w:tc>
          <w:tcPr>
            <w:tcW w:w="1701" w:type="dxa"/>
            <w:tcBorders>
              <w:top w:val="single" w:sz="18" w:space="0" w:color="auto"/>
            </w:tcBorders>
            <w:noWrap/>
            <w:hideMark/>
          </w:tcPr>
          <w:p w14:paraId="0A179A71"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top w:val="single" w:sz="18" w:space="0" w:color="auto"/>
              <w:right w:val="single" w:sz="18" w:space="0" w:color="auto"/>
            </w:tcBorders>
            <w:noWrap/>
            <w:hideMark/>
          </w:tcPr>
          <w:p w14:paraId="1CF0D0C6"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1 500   </w:t>
            </w:r>
          </w:p>
        </w:tc>
      </w:tr>
      <w:tr w:rsidR="00BE24E5" w:rsidRPr="007404EA" w14:paraId="6DEF7BA8" w14:textId="77777777" w:rsidTr="00FA1124">
        <w:trPr>
          <w:trHeight w:val="300"/>
        </w:trPr>
        <w:tc>
          <w:tcPr>
            <w:tcW w:w="1100" w:type="dxa"/>
            <w:tcBorders>
              <w:left w:val="single" w:sz="18" w:space="0" w:color="auto"/>
            </w:tcBorders>
            <w:noWrap/>
            <w:hideMark/>
          </w:tcPr>
          <w:p w14:paraId="78DBFC51"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66</w:t>
            </w:r>
          </w:p>
        </w:tc>
        <w:tc>
          <w:tcPr>
            <w:tcW w:w="3290" w:type="dxa"/>
            <w:noWrap/>
            <w:hideMark/>
          </w:tcPr>
          <w:p w14:paraId="2A6BAE0E"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Įrėminimas (plastikas)</w:t>
            </w:r>
          </w:p>
        </w:tc>
        <w:tc>
          <w:tcPr>
            <w:tcW w:w="1701" w:type="dxa"/>
            <w:noWrap/>
            <w:hideMark/>
          </w:tcPr>
          <w:p w14:paraId="00012808"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right w:val="single" w:sz="18" w:space="0" w:color="auto"/>
            </w:tcBorders>
            <w:noWrap/>
            <w:hideMark/>
          </w:tcPr>
          <w:p w14:paraId="307AB145"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600   </w:t>
            </w:r>
          </w:p>
        </w:tc>
      </w:tr>
      <w:tr w:rsidR="00BE24E5" w:rsidRPr="007404EA" w14:paraId="5F0EC790" w14:textId="77777777" w:rsidTr="00FA1124">
        <w:trPr>
          <w:trHeight w:val="300"/>
        </w:trPr>
        <w:tc>
          <w:tcPr>
            <w:tcW w:w="1100" w:type="dxa"/>
            <w:tcBorders>
              <w:left w:val="single" w:sz="18" w:space="0" w:color="auto"/>
            </w:tcBorders>
            <w:noWrap/>
            <w:hideMark/>
          </w:tcPr>
          <w:p w14:paraId="1767C2D6"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67</w:t>
            </w:r>
          </w:p>
        </w:tc>
        <w:tc>
          <w:tcPr>
            <w:tcW w:w="3290" w:type="dxa"/>
            <w:noWrap/>
            <w:hideMark/>
          </w:tcPr>
          <w:p w14:paraId="02AA4750"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Įrėminimas (plastikas)</w:t>
            </w:r>
          </w:p>
        </w:tc>
        <w:tc>
          <w:tcPr>
            <w:tcW w:w="1701" w:type="dxa"/>
            <w:noWrap/>
            <w:hideMark/>
          </w:tcPr>
          <w:p w14:paraId="597E8B0C"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A2</w:t>
            </w:r>
          </w:p>
        </w:tc>
        <w:tc>
          <w:tcPr>
            <w:tcW w:w="2268" w:type="dxa"/>
            <w:tcBorders>
              <w:right w:val="single" w:sz="18" w:space="0" w:color="auto"/>
            </w:tcBorders>
            <w:noWrap/>
            <w:hideMark/>
          </w:tcPr>
          <w:p w14:paraId="043E249A"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300   </w:t>
            </w:r>
          </w:p>
        </w:tc>
      </w:tr>
      <w:tr w:rsidR="00BE24E5" w:rsidRPr="007404EA" w14:paraId="2D2F4CDD" w14:textId="77777777" w:rsidTr="00FA1124">
        <w:trPr>
          <w:trHeight w:val="300"/>
        </w:trPr>
        <w:tc>
          <w:tcPr>
            <w:tcW w:w="1100" w:type="dxa"/>
            <w:tcBorders>
              <w:left w:val="single" w:sz="18" w:space="0" w:color="auto"/>
              <w:bottom w:val="single" w:sz="18" w:space="0" w:color="auto"/>
            </w:tcBorders>
            <w:noWrap/>
            <w:hideMark/>
          </w:tcPr>
          <w:p w14:paraId="550AD22D"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68</w:t>
            </w:r>
          </w:p>
        </w:tc>
        <w:tc>
          <w:tcPr>
            <w:tcW w:w="3290" w:type="dxa"/>
            <w:tcBorders>
              <w:bottom w:val="single" w:sz="18" w:space="0" w:color="auto"/>
            </w:tcBorders>
            <w:noWrap/>
            <w:hideMark/>
          </w:tcPr>
          <w:p w14:paraId="1B2DF3A6"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Įrėminimas (plastikas)</w:t>
            </w:r>
          </w:p>
        </w:tc>
        <w:tc>
          <w:tcPr>
            <w:tcW w:w="1701" w:type="dxa"/>
            <w:tcBorders>
              <w:bottom w:val="single" w:sz="18" w:space="0" w:color="auto"/>
            </w:tcBorders>
            <w:noWrap/>
            <w:hideMark/>
          </w:tcPr>
          <w:p w14:paraId="4CE8DEFA"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A1</w:t>
            </w:r>
          </w:p>
        </w:tc>
        <w:tc>
          <w:tcPr>
            <w:tcW w:w="2268" w:type="dxa"/>
            <w:tcBorders>
              <w:bottom w:val="single" w:sz="18" w:space="0" w:color="auto"/>
              <w:right w:val="single" w:sz="18" w:space="0" w:color="auto"/>
            </w:tcBorders>
            <w:noWrap/>
            <w:hideMark/>
          </w:tcPr>
          <w:p w14:paraId="64CD25C8"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30   </w:t>
            </w:r>
          </w:p>
        </w:tc>
      </w:tr>
      <w:tr w:rsidR="00BE24E5" w:rsidRPr="007404EA" w14:paraId="5A64A2F4" w14:textId="77777777" w:rsidTr="00E240F4">
        <w:trPr>
          <w:trHeight w:val="300"/>
        </w:trPr>
        <w:tc>
          <w:tcPr>
            <w:tcW w:w="1100" w:type="dxa"/>
            <w:tcBorders>
              <w:top w:val="single" w:sz="18" w:space="0" w:color="auto"/>
              <w:left w:val="single" w:sz="18" w:space="0" w:color="auto"/>
              <w:bottom w:val="single" w:sz="18" w:space="0" w:color="auto"/>
            </w:tcBorders>
            <w:noWrap/>
            <w:hideMark/>
          </w:tcPr>
          <w:p w14:paraId="0AA480A5"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69</w:t>
            </w:r>
          </w:p>
        </w:tc>
        <w:tc>
          <w:tcPr>
            <w:tcW w:w="3290" w:type="dxa"/>
            <w:tcBorders>
              <w:top w:val="single" w:sz="18" w:space="0" w:color="auto"/>
              <w:bottom w:val="single" w:sz="18" w:space="0" w:color="auto"/>
            </w:tcBorders>
            <w:noWrap/>
            <w:hideMark/>
          </w:tcPr>
          <w:p w14:paraId="63E802EB"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Maketavimas</w:t>
            </w:r>
          </w:p>
        </w:tc>
        <w:tc>
          <w:tcPr>
            <w:tcW w:w="1701" w:type="dxa"/>
            <w:tcBorders>
              <w:top w:val="single" w:sz="18" w:space="0" w:color="auto"/>
              <w:bottom w:val="single" w:sz="18" w:space="0" w:color="auto"/>
            </w:tcBorders>
            <w:noWrap/>
            <w:hideMark/>
          </w:tcPr>
          <w:p w14:paraId="56C4EE6D"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w:t>
            </w:r>
          </w:p>
        </w:tc>
        <w:tc>
          <w:tcPr>
            <w:tcW w:w="2268" w:type="dxa"/>
            <w:tcBorders>
              <w:top w:val="single" w:sz="18" w:space="0" w:color="auto"/>
              <w:bottom w:val="single" w:sz="18" w:space="0" w:color="auto"/>
              <w:right w:val="single" w:sz="18" w:space="0" w:color="auto"/>
            </w:tcBorders>
            <w:noWrap/>
            <w:hideMark/>
          </w:tcPr>
          <w:p w14:paraId="60EF60E2"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11 675   </w:t>
            </w:r>
          </w:p>
        </w:tc>
      </w:tr>
      <w:tr w:rsidR="00BE24E5" w:rsidRPr="007404EA" w14:paraId="527F6F60" w14:textId="77777777" w:rsidTr="00E240F4">
        <w:trPr>
          <w:trHeight w:val="300"/>
        </w:trPr>
        <w:tc>
          <w:tcPr>
            <w:tcW w:w="1100" w:type="dxa"/>
            <w:tcBorders>
              <w:top w:val="single" w:sz="18" w:space="0" w:color="auto"/>
              <w:left w:val="single" w:sz="18" w:space="0" w:color="auto"/>
            </w:tcBorders>
            <w:noWrap/>
            <w:hideMark/>
          </w:tcPr>
          <w:p w14:paraId="61CC5736"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70</w:t>
            </w:r>
          </w:p>
        </w:tc>
        <w:tc>
          <w:tcPr>
            <w:tcW w:w="3290" w:type="dxa"/>
            <w:tcBorders>
              <w:top w:val="single" w:sz="18" w:space="0" w:color="auto"/>
            </w:tcBorders>
            <w:noWrap/>
            <w:hideMark/>
          </w:tcPr>
          <w:p w14:paraId="773A9405"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Lankstinukas</w:t>
            </w:r>
          </w:p>
        </w:tc>
        <w:tc>
          <w:tcPr>
            <w:tcW w:w="1701" w:type="dxa"/>
            <w:tcBorders>
              <w:top w:val="single" w:sz="18" w:space="0" w:color="auto"/>
            </w:tcBorders>
            <w:noWrap/>
            <w:hideMark/>
          </w:tcPr>
          <w:p w14:paraId="1D4D891E"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A5 išklotinė</w:t>
            </w:r>
          </w:p>
        </w:tc>
        <w:tc>
          <w:tcPr>
            <w:tcW w:w="2268" w:type="dxa"/>
            <w:tcBorders>
              <w:top w:val="single" w:sz="18" w:space="0" w:color="auto"/>
              <w:right w:val="single" w:sz="18" w:space="0" w:color="auto"/>
            </w:tcBorders>
            <w:noWrap/>
            <w:hideMark/>
          </w:tcPr>
          <w:p w14:paraId="759AE63C"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4 378   </w:t>
            </w:r>
          </w:p>
        </w:tc>
      </w:tr>
      <w:tr w:rsidR="00BE24E5" w:rsidRPr="007404EA" w14:paraId="377CFBF7" w14:textId="77777777" w:rsidTr="00E240F4">
        <w:trPr>
          <w:trHeight w:val="300"/>
        </w:trPr>
        <w:tc>
          <w:tcPr>
            <w:tcW w:w="1100" w:type="dxa"/>
            <w:tcBorders>
              <w:left w:val="single" w:sz="18" w:space="0" w:color="auto"/>
            </w:tcBorders>
            <w:noWrap/>
            <w:hideMark/>
          </w:tcPr>
          <w:p w14:paraId="7DE09F25"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71</w:t>
            </w:r>
          </w:p>
        </w:tc>
        <w:tc>
          <w:tcPr>
            <w:tcW w:w="3290" w:type="dxa"/>
            <w:noWrap/>
            <w:hideMark/>
          </w:tcPr>
          <w:p w14:paraId="2D465683"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Lankstinukas</w:t>
            </w:r>
          </w:p>
        </w:tc>
        <w:tc>
          <w:tcPr>
            <w:tcW w:w="1701" w:type="dxa"/>
            <w:noWrap/>
            <w:hideMark/>
          </w:tcPr>
          <w:p w14:paraId="7E71B408"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 išklotinė</w:t>
            </w:r>
          </w:p>
        </w:tc>
        <w:tc>
          <w:tcPr>
            <w:tcW w:w="2268" w:type="dxa"/>
            <w:tcBorders>
              <w:right w:val="single" w:sz="18" w:space="0" w:color="auto"/>
            </w:tcBorders>
            <w:noWrap/>
            <w:hideMark/>
          </w:tcPr>
          <w:p w14:paraId="0E499244"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2 918   </w:t>
            </w:r>
          </w:p>
        </w:tc>
      </w:tr>
      <w:tr w:rsidR="00BE24E5" w:rsidRPr="007404EA" w14:paraId="755BC728" w14:textId="77777777" w:rsidTr="00E240F4">
        <w:trPr>
          <w:trHeight w:val="300"/>
        </w:trPr>
        <w:tc>
          <w:tcPr>
            <w:tcW w:w="1100" w:type="dxa"/>
            <w:tcBorders>
              <w:left w:val="single" w:sz="18" w:space="0" w:color="auto"/>
              <w:bottom w:val="single" w:sz="18" w:space="0" w:color="auto"/>
            </w:tcBorders>
            <w:noWrap/>
            <w:hideMark/>
          </w:tcPr>
          <w:p w14:paraId="50DB1496"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72</w:t>
            </w:r>
          </w:p>
        </w:tc>
        <w:tc>
          <w:tcPr>
            <w:tcW w:w="3290" w:type="dxa"/>
            <w:tcBorders>
              <w:bottom w:val="single" w:sz="18" w:space="0" w:color="auto"/>
            </w:tcBorders>
            <w:noWrap/>
            <w:hideMark/>
          </w:tcPr>
          <w:p w14:paraId="7FB1A0DF"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Lankstinukas</w:t>
            </w:r>
          </w:p>
        </w:tc>
        <w:tc>
          <w:tcPr>
            <w:tcW w:w="1701" w:type="dxa"/>
            <w:tcBorders>
              <w:bottom w:val="single" w:sz="18" w:space="0" w:color="auto"/>
            </w:tcBorders>
            <w:noWrap/>
            <w:hideMark/>
          </w:tcPr>
          <w:p w14:paraId="5C7577CE"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 išklotinė</w:t>
            </w:r>
          </w:p>
        </w:tc>
        <w:tc>
          <w:tcPr>
            <w:tcW w:w="2268" w:type="dxa"/>
            <w:tcBorders>
              <w:bottom w:val="single" w:sz="18" w:space="0" w:color="auto"/>
              <w:right w:val="single" w:sz="18" w:space="0" w:color="auto"/>
            </w:tcBorders>
            <w:noWrap/>
            <w:hideMark/>
          </w:tcPr>
          <w:p w14:paraId="15B25461"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1 459   </w:t>
            </w:r>
          </w:p>
        </w:tc>
      </w:tr>
      <w:tr w:rsidR="00BE24E5" w:rsidRPr="007404EA" w14:paraId="7A691766" w14:textId="77777777" w:rsidTr="00E240F4">
        <w:trPr>
          <w:trHeight w:val="300"/>
        </w:trPr>
        <w:tc>
          <w:tcPr>
            <w:tcW w:w="1100" w:type="dxa"/>
            <w:tcBorders>
              <w:top w:val="single" w:sz="18" w:space="0" w:color="auto"/>
              <w:left w:val="single" w:sz="18" w:space="0" w:color="auto"/>
            </w:tcBorders>
            <w:noWrap/>
            <w:hideMark/>
          </w:tcPr>
          <w:p w14:paraId="5CF43307"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73</w:t>
            </w:r>
          </w:p>
        </w:tc>
        <w:tc>
          <w:tcPr>
            <w:tcW w:w="3290" w:type="dxa"/>
            <w:tcBorders>
              <w:top w:val="single" w:sz="18" w:space="0" w:color="auto"/>
            </w:tcBorders>
            <w:noWrap/>
            <w:hideMark/>
          </w:tcPr>
          <w:p w14:paraId="1F568A28"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Skrajutė (vienpusė)</w:t>
            </w:r>
          </w:p>
        </w:tc>
        <w:tc>
          <w:tcPr>
            <w:tcW w:w="1701" w:type="dxa"/>
            <w:tcBorders>
              <w:top w:val="single" w:sz="18" w:space="0" w:color="auto"/>
            </w:tcBorders>
            <w:noWrap/>
            <w:hideMark/>
          </w:tcPr>
          <w:p w14:paraId="55FEE89C"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A6</w:t>
            </w:r>
          </w:p>
        </w:tc>
        <w:tc>
          <w:tcPr>
            <w:tcW w:w="2268" w:type="dxa"/>
            <w:tcBorders>
              <w:top w:val="single" w:sz="18" w:space="0" w:color="auto"/>
              <w:right w:val="single" w:sz="18" w:space="0" w:color="auto"/>
            </w:tcBorders>
            <w:noWrap/>
            <w:hideMark/>
          </w:tcPr>
          <w:p w14:paraId="2A903C61"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4 378   </w:t>
            </w:r>
          </w:p>
        </w:tc>
      </w:tr>
      <w:tr w:rsidR="00BE24E5" w:rsidRPr="007404EA" w14:paraId="77EE32E8" w14:textId="77777777" w:rsidTr="00E240F4">
        <w:trPr>
          <w:trHeight w:val="300"/>
        </w:trPr>
        <w:tc>
          <w:tcPr>
            <w:tcW w:w="1100" w:type="dxa"/>
            <w:tcBorders>
              <w:left w:val="single" w:sz="18" w:space="0" w:color="auto"/>
            </w:tcBorders>
            <w:noWrap/>
            <w:hideMark/>
          </w:tcPr>
          <w:p w14:paraId="2CB38CCE"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74</w:t>
            </w:r>
          </w:p>
        </w:tc>
        <w:tc>
          <w:tcPr>
            <w:tcW w:w="3290" w:type="dxa"/>
            <w:noWrap/>
            <w:hideMark/>
          </w:tcPr>
          <w:p w14:paraId="7F2D9246"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Skrajutė (vienpusė)</w:t>
            </w:r>
          </w:p>
        </w:tc>
        <w:tc>
          <w:tcPr>
            <w:tcW w:w="1701" w:type="dxa"/>
            <w:noWrap/>
            <w:hideMark/>
          </w:tcPr>
          <w:p w14:paraId="125186A9"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A5</w:t>
            </w:r>
          </w:p>
        </w:tc>
        <w:tc>
          <w:tcPr>
            <w:tcW w:w="2268" w:type="dxa"/>
            <w:tcBorders>
              <w:right w:val="single" w:sz="18" w:space="0" w:color="auto"/>
            </w:tcBorders>
            <w:noWrap/>
            <w:hideMark/>
          </w:tcPr>
          <w:p w14:paraId="2B4B043C"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2 918   </w:t>
            </w:r>
          </w:p>
        </w:tc>
      </w:tr>
      <w:tr w:rsidR="00BE24E5" w:rsidRPr="007404EA" w14:paraId="067C2832" w14:textId="77777777" w:rsidTr="00E240F4">
        <w:trPr>
          <w:trHeight w:val="300"/>
        </w:trPr>
        <w:tc>
          <w:tcPr>
            <w:tcW w:w="1100" w:type="dxa"/>
            <w:tcBorders>
              <w:left w:val="single" w:sz="18" w:space="0" w:color="auto"/>
              <w:bottom w:val="single" w:sz="18" w:space="0" w:color="auto"/>
            </w:tcBorders>
            <w:noWrap/>
            <w:hideMark/>
          </w:tcPr>
          <w:p w14:paraId="0823E891"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75</w:t>
            </w:r>
          </w:p>
        </w:tc>
        <w:tc>
          <w:tcPr>
            <w:tcW w:w="3290" w:type="dxa"/>
            <w:tcBorders>
              <w:bottom w:val="single" w:sz="18" w:space="0" w:color="auto"/>
            </w:tcBorders>
            <w:noWrap/>
            <w:hideMark/>
          </w:tcPr>
          <w:p w14:paraId="649DC6EF"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Skrajutė (vienpusė)</w:t>
            </w:r>
          </w:p>
        </w:tc>
        <w:tc>
          <w:tcPr>
            <w:tcW w:w="1701" w:type="dxa"/>
            <w:tcBorders>
              <w:bottom w:val="single" w:sz="18" w:space="0" w:color="auto"/>
            </w:tcBorders>
            <w:noWrap/>
            <w:hideMark/>
          </w:tcPr>
          <w:p w14:paraId="13E5AAE0"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bottom w:val="single" w:sz="18" w:space="0" w:color="auto"/>
              <w:right w:val="single" w:sz="18" w:space="0" w:color="auto"/>
            </w:tcBorders>
            <w:noWrap/>
            <w:hideMark/>
          </w:tcPr>
          <w:p w14:paraId="5C7B6FC8"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2 189   </w:t>
            </w:r>
          </w:p>
        </w:tc>
      </w:tr>
      <w:tr w:rsidR="00BE24E5" w:rsidRPr="007404EA" w14:paraId="2A4FE736" w14:textId="77777777" w:rsidTr="00E240F4">
        <w:trPr>
          <w:trHeight w:val="300"/>
        </w:trPr>
        <w:tc>
          <w:tcPr>
            <w:tcW w:w="1100" w:type="dxa"/>
            <w:tcBorders>
              <w:top w:val="single" w:sz="18" w:space="0" w:color="auto"/>
              <w:left w:val="single" w:sz="18" w:space="0" w:color="auto"/>
            </w:tcBorders>
            <w:noWrap/>
            <w:hideMark/>
          </w:tcPr>
          <w:p w14:paraId="641EC627"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76</w:t>
            </w:r>
          </w:p>
        </w:tc>
        <w:tc>
          <w:tcPr>
            <w:tcW w:w="3290" w:type="dxa"/>
            <w:tcBorders>
              <w:top w:val="single" w:sz="18" w:space="0" w:color="auto"/>
            </w:tcBorders>
            <w:noWrap/>
            <w:hideMark/>
          </w:tcPr>
          <w:p w14:paraId="0BA4A4A8"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Skrajutė (dvipusė)</w:t>
            </w:r>
          </w:p>
        </w:tc>
        <w:tc>
          <w:tcPr>
            <w:tcW w:w="1701" w:type="dxa"/>
            <w:tcBorders>
              <w:top w:val="single" w:sz="18" w:space="0" w:color="auto"/>
            </w:tcBorders>
            <w:noWrap/>
            <w:hideMark/>
          </w:tcPr>
          <w:p w14:paraId="464D7661"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A6</w:t>
            </w:r>
          </w:p>
        </w:tc>
        <w:tc>
          <w:tcPr>
            <w:tcW w:w="2268" w:type="dxa"/>
            <w:tcBorders>
              <w:top w:val="single" w:sz="18" w:space="0" w:color="auto"/>
              <w:right w:val="single" w:sz="18" w:space="0" w:color="auto"/>
            </w:tcBorders>
            <w:noWrap/>
            <w:hideMark/>
          </w:tcPr>
          <w:p w14:paraId="73875835"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4 378   </w:t>
            </w:r>
          </w:p>
        </w:tc>
      </w:tr>
      <w:tr w:rsidR="00BE24E5" w:rsidRPr="007404EA" w14:paraId="1D10A305" w14:textId="77777777" w:rsidTr="00E240F4">
        <w:trPr>
          <w:trHeight w:val="300"/>
        </w:trPr>
        <w:tc>
          <w:tcPr>
            <w:tcW w:w="1100" w:type="dxa"/>
            <w:tcBorders>
              <w:left w:val="single" w:sz="18" w:space="0" w:color="auto"/>
            </w:tcBorders>
            <w:noWrap/>
            <w:hideMark/>
          </w:tcPr>
          <w:p w14:paraId="5665C321"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lastRenderedPageBreak/>
              <w:t>77</w:t>
            </w:r>
          </w:p>
        </w:tc>
        <w:tc>
          <w:tcPr>
            <w:tcW w:w="3290" w:type="dxa"/>
            <w:noWrap/>
            <w:hideMark/>
          </w:tcPr>
          <w:p w14:paraId="18FBB1E4"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Skrajutė (dvipusė)</w:t>
            </w:r>
          </w:p>
        </w:tc>
        <w:tc>
          <w:tcPr>
            <w:tcW w:w="1701" w:type="dxa"/>
            <w:noWrap/>
            <w:hideMark/>
          </w:tcPr>
          <w:p w14:paraId="0AE436B2"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A5</w:t>
            </w:r>
          </w:p>
        </w:tc>
        <w:tc>
          <w:tcPr>
            <w:tcW w:w="2268" w:type="dxa"/>
            <w:tcBorders>
              <w:right w:val="single" w:sz="18" w:space="0" w:color="auto"/>
            </w:tcBorders>
            <w:noWrap/>
            <w:hideMark/>
          </w:tcPr>
          <w:p w14:paraId="25F40280"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2 918   </w:t>
            </w:r>
          </w:p>
        </w:tc>
      </w:tr>
      <w:tr w:rsidR="00BE24E5" w:rsidRPr="007404EA" w14:paraId="73ADF22D" w14:textId="77777777" w:rsidTr="00E240F4">
        <w:trPr>
          <w:trHeight w:val="300"/>
        </w:trPr>
        <w:tc>
          <w:tcPr>
            <w:tcW w:w="1100" w:type="dxa"/>
            <w:tcBorders>
              <w:left w:val="single" w:sz="18" w:space="0" w:color="auto"/>
              <w:bottom w:val="single" w:sz="18" w:space="0" w:color="auto"/>
            </w:tcBorders>
            <w:noWrap/>
            <w:hideMark/>
          </w:tcPr>
          <w:p w14:paraId="224ACB56"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78</w:t>
            </w:r>
          </w:p>
        </w:tc>
        <w:tc>
          <w:tcPr>
            <w:tcW w:w="3290" w:type="dxa"/>
            <w:tcBorders>
              <w:bottom w:val="single" w:sz="18" w:space="0" w:color="auto"/>
            </w:tcBorders>
            <w:noWrap/>
            <w:hideMark/>
          </w:tcPr>
          <w:p w14:paraId="2A6777E3"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Skrajutė (dvipusė)</w:t>
            </w:r>
          </w:p>
        </w:tc>
        <w:tc>
          <w:tcPr>
            <w:tcW w:w="1701" w:type="dxa"/>
            <w:tcBorders>
              <w:bottom w:val="single" w:sz="18" w:space="0" w:color="auto"/>
            </w:tcBorders>
            <w:noWrap/>
            <w:hideMark/>
          </w:tcPr>
          <w:p w14:paraId="5E6F0A8B"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bottom w:val="single" w:sz="18" w:space="0" w:color="auto"/>
              <w:right w:val="single" w:sz="18" w:space="0" w:color="auto"/>
            </w:tcBorders>
            <w:noWrap/>
            <w:hideMark/>
          </w:tcPr>
          <w:p w14:paraId="0BC084A9"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1 459   </w:t>
            </w:r>
          </w:p>
        </w:tc>
      </w:tr>
      <w:tr w:rsidR="00BE24E5" w:rsidRPr="007404EA" w14:paraId="28A7A50C" w14:textId="77777777" w:rsidTr="00E240F4">
        <w:trPr>
          <w:trHeight w:val="300"/>
        </w:trPr>
        <w:tc>
          <w:tcPr>
            <w:tcW w:w="1100" w:type="dxa"/>
            <w:tcBorders>
              <w:top w:val="single" w:sz="18" w:space="0" w:color="auto"/>
              <w:left w:val="single" w:sz="18" w:space="0" w:color="auto"/>
            </w:tcBorders>
            <w:noWrap/>
            <w:hideMark/>
          </w:tcPr>
          <w:p w14:paraId="73309DAF"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79</w:t>
            </w:r>
          </w:p>
        </w:tc>
        <w:tc>
          <w:tcPr>
            <w:tcW w:w="3290" w:type="dxa"/>
            <w:tcBorders>
              <w:top w:val="single" w:sz="18" w:space="0" w:color="auto"/>
            </w:tcBorders>
            <w:noWrap/>
            <w:hideMark/>
          </w:tcPr>
          <w:p w14:paraId="2B1E2DCC"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Diplomų gamyba</w:t>
            </w:r>
          </w:p>
        </w:tc>
        <w:tc>
          <w:tcPr>
            <w:tcW w:w="1701" w:type="dxa"/>
            <w:tcBorders>
              <w:top w:val="single" w:sz="18" w:space="0" w:color="auto"/>
            </w:tcBorders>
            <w:noWrap/>
            <w:hideMark/>
          </w:tcPr>
          <w:p w14:paraId="3FCFC240"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A4</w:t>
            </w:r>
          </w:p>
        </w:tc>
        <w:tc>
          <w:tcPr>
            <w:tcW w:w="2268" w:type="dxa"/>
            <w:tcBorders>
              <w:top w:val="single" w:sz="18" w:space="0" w:color="auto"/>
              <w:right w:val="single" w:sz="18" w:space="0" w:color="auto"/>
            </w:tcBorders>
            <w:noWrap/>
            <w:hideMark/>
          </w:tcPr>
          <w:p w14:paraId="02C3B29B"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5 000   </w:t>
            </w:r>
          </w:p>
        </w:tc>
      </w:tr>
      <w:tr w:rsidR="00BE24E5" w:rsidRPr="007404EA" w14:paraId="632C4C7E" w14:textId="77777777" w:rsidTr="00E240F4">
        <w:trPr>
          <w:trHeight w:val="300"/>
        </w:trPr>
        <w:tc>
          <w:tcPr>
            <w:tcW w:w="1100" w:type="dxa"/>
            <w:tcBorders>
              <w:left w:val="single" w:sz="18" w:space="0" w:color="auto"/>
              <w:bottom w:val="single" w:sz="18" w:space="0" w:color="auto"/>
            </w:tcBorders>
            <w:noWrap/>
            <w:hideMark/>
          </w:tcPr>
          <w:p w14:paraId="427394CE" w14:textId="77777777" w:rsidR="00BE24E5" w:rsidRPr="007404EA" w:rsidRDefault="00BE24E5" w:rsidP="00BE24E5">
            <w:pPr>
              <w:jc w:val="right"/>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80</w:t>
            </w:r>
          </w:p>
        </w:tc>
        <w:tc>
          <w:tcPr>
            <w:tcW w:w="3290" w:type="dxa"/>
            <w:tcBorders>
              <w:bottom w:val="single" w:sz="18" w:space="0" w:color="auto"/>
            </w:tcBorders>
            <w:noWrap/>
            <w:hideMark/>
          </w:tcPr>
          <w:p w14:paraId="67206C57"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Diplomų gamyba</w:t>
            </w:r>
          </w:p>
        </w:tc>
        <w:tc>
          <w:tcPr>
            <w:tcW w:w="1701" w:type="dxa"/>
            <w:tcBorders>
              <w:bottom w:val="single" w:sz="18" w:space="0" w:color="auto"/>
            </w:tcBorders>
            <w:noWrap/>
            <w:hideMark/>
          </w:tcPr>
          <w:p w14:paraId="61E926B6"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A3</w:t>
            </w:r>
          </w:p>
        </w:tc>
        <w:tc>
          <w:tcPr>
            <w:tcW w:w="2268" w:type="dxa"/>
            <w:tcBorders>
              <w:bottom w:val="single" w:sz="18" w:space="0" w:color="auto"/>
              <w:right w:val="single" w:sz="18" w:space="0" w:color="auto"/>
            </w:tcBorders>
            <w:noWrap/>
            <w:hideMark/>
          </w:tcPr>
          <w:p w14:paraId="4AD186C7" w14:textId="77777777" w:rsidR="00BE24E5" w:rsidRPr="007404EA" w:rsidRDefault="00BE24E5" w:rsidP="00BE24E5">
            <w:pPr>
              <w:rPr>
                <w:rFonts w:ascii="Times New Roman" w:eastAsia="Times New Roman" w:hAnsi="Times New Roman" w:cs="Times New Roman"/>
                <w:kern w:val="0"/>
                <w:lang w:eastAsia="lt-LT"/>
                <w14:ligatures w14:val="none"/>
              </w:rPr>
            </w:pPr>
            <w:r w:rsidRPr="007404EA">
              <w:rPr>
                <w:rFonts w:ascii="Times New Roman" w:eastAsia="Times New Roman" w:hAnsi="Times New Roman" w:cs="Times New Roman"/>
                <w:kern w:val="0"/>
                <w:lang w:eastAsia="lt-LT"/>
                <w14:ligatures w14:val="none"/>
              </w:rPr>
              <w:t xml:space="preserve">            2 000   </w:t>
            </w:r>
          </w:p>
        </w:tc>
      </w:tr>
    </w:tbl>
    <w:p w14:paraId="2EADDA80" w14:textId="0A113795" w:rsidR="007E1E81" w:rsidRPr="0042158B" w:rsidRDefault="007E1E81" w:rsidP="00E240F4">
      <w:pPr>
        <w:spacing w:before="240" w:line="240" w:lineRule="auto"/>
        <w:ind w:firstLine="567"/>
        <w:jc w:val="both"/>
        <w:rPr>
          <w:rFonts w:ascii="Times New Roman" w:hAnsi="Times New Roman" w:cs="Times New Roman"/>
        </w:rPr>
      </w:pPr>
      <w:r w:rsidRPr="0042158B">
        <w:rPr>
          <w:rFonts w:ascii="Times New Roman" w:hAnsi="Times New Roman" w:cs="Times New Roman"/>
        </w:rPr>
        <w:t xml:space="preserve">Paslaugų teikimo laikotarpiu (36 mėn.) preliminarūs perkamų paslaugų kiekiai pagal kliento poreikį gali didėti arba mažėti. Bus perkama paslaugų ne didesnei kaip </w:t>
      </w:r>
      <w:r w:rsidR="002A622F" w:rsidRPr="0042158B">
        <w:rPr>
          <w:rFonts w:ascii="Times New Roman" w:hAnsi="Times New Roman" w:cs="Times New Roman"/>
        </w:rPr>
        <w:t>363</w:t>
      </w:r>
      <w:r w:rsidR="007F0906" w:rsidRPr="0042158B">
        <w:rPr>
          <w:rFonts w:ascii="Times New Roman" w:hAnsi="Times New Roman" w:cs="Times New Roman"/>
        </w:rPr>
        <w:t xml:space="preserve"> 000</w:t>
      </w:r>
      <w:r w:rsidRPr="0042158B">
        <w:rPr>
          <w:rFonts w:ascii="Times New Roman" w:hAnsi="Times New Roman" w:cs="Times New Roman"/>
        </w:rPr>
        <w:t xml:space="preserve"> EUR</w:t>
      </w:r>
      <w:r w:rsidR="0042158B" w:rsidRPr="0042158B">
        <w:rPr>
          <w:rFonts w:ascii="Times New Roman" w:hAnsi="Times New Roman" w:cs="Times New Roman"/>
        </w:rPr>
        <w:t xml:space="preserve"> sumai</w:t>
      </w:r>
      <w:r w:rsidRPr="0042158B">
        <w:rPr>
          <w:rFonts w:ascii="Times New Roman" w:hAnsi="Times New Roman" w:cs="Times New Roman"/>
        </w:rPr>
        <w:t>, įskaitant visus mokesčius.</w:t>
      </w:r>
    </w:p>
    <w:p w14:paraId="5EA43504" w14:textId="77777777" w:rsidR="007E1E81" w:rsidRPr="0042158B" w:rsidRDefault="007E1E81" w:rsidP="0042158B">
      <w:pPr>
        <w:spacing w:line="240" w:lineRule="auto"/>
        <w:ind w:firstLine="567"/>
        <w:jc w:val="both"/>
        <w:rPr>
          <w:rFonts w:ascii="Times New Roman" w:hAnsi="Times New Roman" w:cs="Times New Roman"/>
        </w:rPr>
      </w:pPr>
    </w:p>
    <w:p w14:paraId="45AE5A5C" w14:textId="77777777" w:rsidR="00487336" w:rsidRPr="0042158B" w:rsidRDefault="00487336" w:rsidP="0042158B">
      <w:pPr>
        <w:spacing w:line="240" w:lineRule="auto"/>
        <w:ind w:firstLine="567"/>
        <w:jc w:val="both"/>
        <w:rPr>
          <w:rFonts w:ascii="Times New Roman" w:hAnsi="Times New Roman" w:cs="Times New Roman"/>
        </w:rPr>
      </w:pPr>
    </w:p>
    <w:sectPr w:rsidR="00487336" w:rsidRPr="004215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F2C"/>
    <w:multiLevelType w:val="multilevel"/>
    <w:tmpl w:val="97426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66999"/>
    <w:multiLevelType w:val="multilevel"/>
    <w:tmpl w:val="B540F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31994"/>
    <w:multiLevelType w:val="multilevel"/>
    <w:tmpl w:val="D076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42260"/>
    <w:multiLevelType w:val="multilevel"/>
    <w:tmpl w:val="DEA8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7433D"/>
    <w:multiLevelType w:val="multilevel"/>
    <w:tmpl w:val="5EE2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E4429"/>
    <w:multiLevelType w:val="multilevel"/>
    <w:tmpl w:val="20C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805A1"/>
    <w:multiLevelType w:val="multilevel"/>
    <w:tmpl w:val="5D0C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70673"/>
    <w:multiLevelType w:val="multilevel"/>
    <w:tmpl w:val="5328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95519">
    <w:abstractNumId w:val="5"/>
  </w:num>
  <w:num w:numId="2" w16cid:durableId="1153765035">
    <w:abstractNumId w:val="3"/>
  </w:num>
  <w:num w:numId="3" w16cid:durableId="584069619">
    <w:abstractNumId w:val="7"/>
  </w:num>
  <w:num w:numId="4" w16cid:durableId="665399362">
    <w:abstractNumId w:val="0"/>
  </w:num>
  <w:num w:numId="5" w16cid:durableId="1620529949">
    <w:abstractNumId w:val="1"/>
  </w:num>
  <w:num w:numId="6" w16cid:durableId="995035564">
    <w:abstractNumId w:val="2"/>
  </w:num>
  <w:num w:numId="7" w16cid:durableId="1612320761">
    <w:abstractNumId w:val="4"/>
  </w:num>
  <w:num w:numId="8" w16cid:durableId="2112044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36"/>
    <w:rsid w:val="00000480"/>
    <w:rsid w:val="00005485"/>
    <w:rsid w:val="00007CE4"/>
    <w:rsid w:val="00014754"/>
    <w:rsid w:val="000156F8"/>
    <w:rsid w:val="000162D1"/>
    <w:rsid w:val="00026CE4"/>
    <w:rsid w:val="00092DBA"/>
    <w:rsid w:val="00093263"/>
    <w:rsid w:val="000A202D"/>
    <w:rsid w:val="000A376F"/>
    <w:rsid w:val="000B4F68"/>
    <w:rsid w:val="000B67E3"/>
    <w:rsid w:val="000B74FF"/>
    <w:rsid w:val="001222C9"/>
    <w:rsid w:val="00126400"/>
    <w:rsid w:val="00143791"/>
    <w:rsid w:val="00144CD0"/>
    <w:rsid w:val="00147073"/>
    <w:rsid w:val="00191000"/>
    <w:rsid w:val="001B7684"/>
    <w:rsid w:val="001D694C"/>
    <w:rsid w:val="001E4F49"/>
    <w:rsid w:val="001E774B"/>
    <w:rsid w:val="001F24A5"/>
    <w:rsid w:val="001F64A5"/>
    <w:rsid w:val="00216B47"/>
    <w:rsid w:val="00217F49"/>
    <w:rsid w:val="00224C74"/>
    <w:rsid w:val="0024235C"/>
    <w:rsid w:val="0025597B"/>
    <w:rsid w:val="00271609"/>
    <w:rsid w:val="002964A3"/>
    <w:rsid w:val="002A085C"/>
    <w:rsid w:val="002A09EB"/>
    <w:rsid w:val="002A622F"/>
    <w:rsid w:val="002B0024"/>
    <w:rsid w:val="002B7F3C"/>
    <w:rsid w:val="0031272C"/>
    <w:rsid w:val="003459B8"/>
    <w:rsid w:val="00362C72"/>
    <w:rsid w:val="00363ED8"/>
    <w:rsid w:val="00395156"/>
    <w:rsid w:val="003C0AD1"/>
    <w:rsid w:val="003E31DE"/>
    <w:rsid w:val="003F2B36"/>
    <w:rsid w:val="003F6240"/>
    <w:rsid w:val="004127C7"/>
    <w:rsid w:val="0042158B"/>
    <w:rsid w:val="00424093"/>
    <w:rsid w:val="00426251"/>
    <w:rsid w:val="00453CF1"/>
    <w:rsid w:val="00456816"/>
    <w:rsid w:val="004772AE"/>
    <w:rsid w:val="004844E1"/>
    <w:rsid w:val="00486558"/>
    <w:rsid w:val="00487336"/>
    <w:rsid w:val="00496B7B"/>
    <w:rsid w:val="004B6BB1"/>
    <w:rsid w:val="004C271C"/>
    <w:rsid w:val="004C3796"/>
    <w:rsid w:val="004C69E5"/>
    <w:rsid w:val="004E12BD"/>
    <w:rsid w:val="004E6DE3"/>
    <w:rsid w:val="004F63F9"/>
    <w:rsid w:val="0050113F"/>
    <w:rsid w:val="00527C21"/>
    <w:rsid w:val="00556A36"/>
    <w:rsid w:val="00562951"/>
    <w:rsid w:val="00573550"/>
    <w:rsid w:val="00576D99"/>
    <w:rsid w:val="005B2B39"/>
    <w:rsid w:val="005B709E"/>
    <w:rsid w:val="005D5F45"/>
    <w:rsid w:val="00614EDC"/>
    <w:rsid w:val="006345F4"/>
    <w:rsid w:val="00647FD2"/>
    <w:rsid w:val="00657521"/>
    <w:rsid w:val="00665522"/>
    <w:rsid w:val="00676F17"/>
    <w:rsid w:val="0068128A"/>
    <w:rsid w:val="00690E06"/>
    <w:rsid w:val="0069188F"/>
    <w:rsid w:val="00696AF4"/>
    <w:rsid w:val="006C0927"/>
    <w:rsid w:val="006C2AD9"/>
    <w:rsid w:val="006C6486"/>
    <w:rsid w:val="006E3F8A"/>
    <w:rsid w:val="0071247E"/>
    <w:rsid w:val="00730CD0"/>
    <w:rsid w:val="007404EA"/>
    <w:rsid w:val="00776121"/>
    <w:rsid w:val="00777C97"/>
    <w:rsid w:val="007C0C69"/>
    <w:rsid w:val="007C0D0B"/>
    <w:rsid w:val="007C5BF0"/>
    <w:rsid w:val="007D4276"/>
    <w:rsid w:val="007E1E81"/>
    <w:rsid w:val="007F0906"/>
    <w:rsid w:val="008106CD"/>
    <w:rsid w:val="00816EEC"/>
    <w:rsid w:val="00831F4D"/>
    <w:rsid w:val="00845C03"/>
    <w:rsid w:val="0085075B"/>
    <w:rsid w:val="00854052"/>
    <w:rsid w:val="00857765"/>
    <w:rsid w:val="008704C4"/>
    <w:rsid w:val="0087737C"/>
    <w:rsid w:val="00884E4A"/>
    <w:rsid w:val="00886E67"/>
    <w:rsid w:val="008930FC"/>
    <w:rsid w:val="008939B7"/>
    <w:rsid w:val="00894CA9"/>
    <w:rsid w:val="008A77B1"/>
    <w:rsid w:val="008B2E5F"/>
    <w:rsid w:val="008C3B83"/>
    <w:rsid w:val="008D0D25"/>
    <w:rsid w:val="008D4407"/>
    <w:rsid w:val="008E48F0"/>
    <w:rsid w:val="00914FB9"/>
    <w:rsid w:val="0094064F"/>
    <w:rsid w:val="009502BC"/>
    <w:rsid w:val="00954FD0"/>
    <w:rsid w:val="00955E57"/>
    <w:rsid w:val="00981FF1"/>
    <w:rsid w:val="009A7D37"/>
    <w:rsid w:val="009B2FCE"/>
    <w:rsid w:val="009E46D8"/>
    <w:rsid w:val="00A300DE"/>
    <w:rsid w:val="00A35529"/>
    <w:rsid w:val="00A62A9F"/>
    <w:rsid w:val="00A73C2E"/>
    <w:rsid w:val="00A837B1"/>
    <w:rsid w:val="00AF49BB"/>
    <w:rsid w:val="00AF690A"/>
    <w:rsid w:val="00B02095"/>
    <w:rsid w:val="00B0631A"/>
    <w:rsid w:val="00B150C5"/>
    <w:rsid w:val="00B24B95"/>
    <w:rsid w:val="00B27B77"/>
    <w:rsid w:val="00B44A63"/>
    <w:rsid w:val="00B50812"/>
    <w:rsid w:val="00B815F2"/>
    <w:rsid w:val="00B82BB8"/>
    <w:rsid w:val="00B96F5A"/>
    <w:rsid w:val="00BA7808"/>
    <w:rsid w:val="00BE24E5"/>
    <w:rsid w:val="00BF7B69"/>
    <w:rsid w:val="00C01BBB"/>
    <w:rsid w:val="00C24528"/>
    <w:rsid w:val="00C3101C"/>
    <w:rsid w:val="00C323C9"/>
    <w:rsid w:val="00C50B2F"/>
    <w:rsid w:val="00C81E93"/>
    <w:rsid w:val="00CB1631"/>
    <w:rsid w:val="00CB4D15"/>
    <w:rsid w:val="00CC19D5"/>
    <w:rsid w:val="00CF4BB4"/>
    <w:rsid w:val="00CF7DB5"/>
    <w:rsid w:val="00D10D69"/>
    <w:rsid w:val="00D14F49"/>
    <w:rsid w:val="00D22BBD"/>
    <w:rsid w:val="00D415B4"/>
    <w:rsid w:val="00D634F4"/>
    <w:rsid w:val="00D72597"/>
    <w:rsid w:val="00D80A47"/>
    <w:rsid w:val="00D93822"/>
    <w:rsid w:val="00DA1239"/>
    <w:rsid w:val="00DB6C14"/>
    <w:rsid w:val="00DC6395"/>
    <w:rsid w:val="00DD342A"/>
    <w:rsid w:val="00DE6843"/>
    <w:rsid w:val="00DF6E26"/>
    <w:rsid w:val="00E01EC2"/>
    <w:rsid w:val="00E0342F"/>
    <w:rsid w:val="00E0633B"/>
    <w:rsid w:val="00E15F2F"/>
    <w:rsid w:val="00E16EFB"/>
    <w:rsid w:val="00E23131"/>
    <w:rsid w:val="00E240F4"/>
    <w:rsid w:val="00E35EA0"/>
    <w:rsid w:val="00E36FED"/>
    <w:rsid w:val="00E519C5"/>
    <w:rsid w:val="00E737DE"/>
    <w:rsid w:val="00EB31BD"/>
    <w:rsid w:val="00EE63EA"/>
    <w:rsid w:val="00EE66D9"/>
    <w:rsid w:val="00F016B3"/>
    <w:rsid w:val="00F17747"/>
    <w:rsid w:val="00F339CB"/>
    <w:rsid w:val="00F5602A"/>
    <w:rsid w:val="00F60C87"/>
    <w:rsid w:val="00F91B1F"/>
    <w:rsid w:val="00F949F6"/>
    <w:rsid w:val="00F95672"/>
    <w:rsid w:val="00F9752A"/>
    <w:rsid w:val="00FA1124"/>
    <w:rsid w:val="00FA42DA"/>
    <w:rsid w:val="00FB6661"/>
    <w:rsid w:val="00FC0985"/>
    <w:rsid w:val="00FC4147"/>
    <w:rsid w:val="00FC7BCC"/>
    <w:rsid w:val="00FD17A1"/>
    <w:rsid w:val="00FD244F"/>
    <w:rsid w:val="00FF1EF3"/>
    <w:rsid w:val="00FF6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0301"/>
  <w15:chartTrackingRefBased/>
  <w15:docId w15:val="{EAABD636-D3BC-42AB-B5BD-B9ED4762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F2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2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2B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2B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2B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2B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2B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2B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2B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2B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2B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2B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2B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2B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2B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2B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2B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2B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2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2B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2B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2B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2B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2B36"/>
    <w:rPr>
      <w:i/>
      <w:iCs/>
      <w:color w:val="404040" w:themeColor="text1" w:themeTint="BF"/>
    </w:rPr>
  </w:style>
  <w:style w:type="paragraph" w:styleId="Sraopastraipa">
    <w:name w:val="List Paragraph"/>
    <w:basedOn w:val="prastasis"/>
    <w:uiPriority w:val="34"/>
    <w:qFormat/>
    <w:rsid w:val="003F2B36"/>
    <w:pPr>
      <w:ind w:left="720"/>
      <w:contextualSpacing/>
    </w:pPr>
  </w:style>
  <w:style w:type="character" w:styleId="Rykuspabraukimas">
    <w:name w:val="Intense Emphasis"/>
    <w:basedOn w:val="Numatytasispastraiposriftas"/>
    <w:uiPriority w:val="21"/>
    <w:qFormat/>
    <w:rsid w:val="003F2B36"/>
    <w:rPr>
      <w:i/>
      <w:iCs/>
      <w:color w:val="0F4761" w:themeColor="accent1" w:themeShade="BF"/>
    </w:rPr>
  </w:style>
  <w:style w:type="paragraph" w:styleId="Iskirtacitata">
    <w:name w:val="Intense Quote"/>
    <w:basedOn w:val="prastasis"/>
    <w:next w:val="prastasis"/>
    <w:link w:val="IskirtacitataDiagrama"/>
    <w:uiPriority w:val="30"/>
    <w:qFormat/>
    <w:rsid w:val="003F2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2B36"/>
    <w:rPr>
      <w:i/>
      <w:iCs/>
      <w:color w:val="0F4761" w:themeColor="accent1" w:themeShade="BF"/>
    </w:rPr>
  </w:style>
  <w:style w:type="character" w:styleId="Rykinuoroda">
    <w:name w:val="Intense Reference"/>
    <w:basedOn w:val="Numatytasispastraiposriftas"/>
    <w:uiPriority w:val="32"/>
    <w:qFormat/>
    <w:rsid w:val="003F2B36"/>
    <w:rPr>
      <w:b/>
      <w:bCs/>
      <w:smallCaps/>
      <w:color w:val="0F4761" w:themeColor="accent1" w:themeShade="BF"/>
      <w:spacing w:val="5"/>
    </w:rPr>
  </w:style>
  <w:style w:type="table" w:styleId="Lentelstinklelis">
    <w:name w:val="Table Grid"/>
    <w:basedOn w:val="prastojilentel"/>
    <w:uiPriority w:val="39"/>
    <w:rsid w:val="00B5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E46D8"/>
    <w:rPr>
      <w:sz w:val="16"/>
      <w:szCs w:val="16"/>
    </w:rPr>
  </w:style>
  <w:style w:type="paragraph" w:styleId="Komentarotekstas">
    <w:name w:val="annotation text"/>
    <w:basedOn w:val="prastasis"/>
    <w:link w:val="KomentarotekstasDiagrama"/>
    <w:uiPriority w:val="99"/>
    <w:unhideWhenUsed/>
    <w:rsid w:val="009E46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E46D8"/>
    <w:rPr>
      <w:sz w:val="20"/>
      <w:szCs w:val="20"/>
    </w:rPr>
  </w:style>
  <w:style w:type="paragraph" w:styleId="Komentarotema">
    <w:name w:val="annotation subject"/>
    <w:basedOn w:val="Komentarotekstas"/>
    <w:next w:val="Komentarotekstas"/>
    <w:link w:val="KomentarotemaDiagrama"/>
    <w:uiPriority w:val="99"/>
    <w:semiHidden/>
    <w:unhideWhenUsed/>
    <w:rsid w:val="009E46D8"/>
    <w:rPr>
      <w:b/>
      <w:bCs/>
    </w:rPr>
  </w:style>
  <w:style w:type="character" w:customStyle="1" w:styleId="KomentarotemaDiagrama">
    <w:name w:val="Komentaro tema Diagrama"/>
    <w:basedOn w:val="KomentarotekstasDiagrama"/>
    <w:link w:val="Komentarotema"/>
    <w:uiPriority w:val="99"/>
    <w:semiHidden/>
    <w:rsid w:val="009E46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B88B6-84ED-4172-9D72-77226BAD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3059</TotalTime>
  <Pages>5</Pages>
  <Words>6101</Words>
  <Characters>3479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Paulauskaitė</dc:creator>
  <cp:keywords/>
  <dc:description/>
  <cp:lastModifiedBy>Gabrielė Paulauskaitė</cp:lastModifiedBy>
  <cp:revision>192</cp:revision>
  <dcterms:created xsi:type="dcterms:W3CDTF">2026-01-16T08:51:00Z</dcterms:created>
  <dcterms:modified xsi:type="dcterms:W3CDTF">2026-03-02T14:39:00Z</dcterms:modified>
</cp:coreProperties>
</file>