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77D5" w14:textId="77777777" w:rsidR="005067BB" w:rsidRPr="004735FC" w:rsidRDefault="005067BB" w:rsidP="005067BB">
      <w:pPr>
        <w:rPr>
          <w:rFonts w:ascii="Times New Roman" w:hAnsi="Times New Roman" w:cs="Times New Roman"/>
        </w:rPr>
      </w:pPr>
      <w:r w:rsidRPr="007A0F4A">
        <w:rPr>
          <w:rFonts w:ascii="Times New Roman" w:hAnsi="Times New Roman" w:cs="Times New Roman"/>
        </w:rPr>
        <w:t>UAB Klaipėdos regiono atliekų tvarkymo centrui</w:t>
      </w:r>
    </w:p>
    <w:p w14:paraId="43DD21B6" w14:textId="77777777" w:rsidR="005067BB" w:rsidRDefault="005067BB" w:rsidP="005067BB">
      <w:pPr>
        <w:spacing w:after="0" w:line="240" w:lineRule="auto"/>
        <w:jc w:val="center"/>
        <w:rPr>
          <w:rFonts w:ascii="Times New Roman" w:eastAsia="Calibri" w:hAnsi="Times New Roman" w:cs="Times New Roman"/>
          <w:b/>
          <w:sz w:val="20"/>
          <w:szCs w:val="20"/>
          <w:lang w:eastAsia="en-US"/>
        </w:rPr>
      </w:pPr>
    </w:p>
    <w:p w14:paraId="15631C5C" w14:textId="77777777" w:rsidR="005067BB" w:rsidRDefault="005067BB" w:rsidP="005067BB">
      <w:pPr>
        <w:spacing w:after="0" w:line="240" w:lineRule="auto"/>
        <w:jc w:val="center"/>
        <w:rPr>
          <w:rFonts w:ascii="Times New Roman" w:eastAsia="Calibri" w:hAnsi="Times New Roman" w:cs="Times New Roman"/>
          <w:b/>
          <w:sz w:val="20"/>
          <w:szCs w:val="20"/>
          <w:lang w:eastAsia="en-US"/>
        </w:rPr>
      </w:pPr>
      <w:r w:rsidRPr="00802616">
        <w:rPr>
          <w:rFonts w:ascii="Times New Roman" w:eastAsia="Calibri" w:hAnsi="Times New Roman" w:cs="Times New Roman"/>
          <w:b/>
          <w:sz w:val="20"/>
          <w:szCs w:val="20"/>
          <w:lang w:eastAsia="en-US"/>
        </w:rPr>
        <w:t>PASIŪLYMAS DĖL</w:t>
      </w:r>
    </w:p>
    <w:p w14:paraId="1643B5B7" w14:textId="77777777" w:rsidR="005067BB" w:rsidRPr="00802616" w:rsidRDefault="005067BB" w:rsidP="005067BB">
      <w:pPr>
        <w:spacing w:after="0" w:line="240" w:lineRule="auto"/>
        <w:jc w:val="center"/>
        <w:rPr>
          <w:rFonts w:ascii="Times New Roman" w:eastAsia="Calibri" w:hAnsi="Times New Roman" w:cs="Times New Roman"/>
          <w:b/>
          <w:sz w:val="20"/>
          <w:szCs w:val="20"/>
          <w:lang w:eastAsia="en-US"/>
        </w:rPr>
      </w:pPr>
      <w:r w:rsidRPr="00D7781D">
        <w:rPr>
          <w:rFonts w:ascii="Times New Roman" w:eastAsia="Calibri" w:hAnsi="Times New Roman" w:cs="Times New Roman"/>
          <w:b/>
          <w:sz w:val="20"/>
          <w:szCs w:val="20"/>
          <w:lang w:eastAsia="en-US"/>
        </w:rPr>
        <w:t>Atliekų tvarkymo ir apskaitos, transporto priemonių svorio ir deklaracijų apskaitos sistemos „ASMLIS“</w:t>
      </w:r>
      <w:r w:rsidRPr="00D7781D">
        <w:rPr>
          <w:rFonts w:ascii="Times New Roman" w:eastAsia="Calibri" w:hAnsi="Times New Roman" w:cs="Times New Roman"/>
          <w:b/>
          <w:bCs/>
          <w:sz w:val="20"/>
          <w:szCs w:val="20"/>
          <w:lang w:eastAsia="en-US"/>
        </w:rPr>
        <w:t xml:space="preserve"> </w:t>
      </w:r>
      <w:r w:rsidRPr="00D7781D">
        <w:rPr>
          <w:rFonts w:ascii="Times New Roman" w:eastAsia="Calibri" w:hAnsi="Times New Roman" w:cs="Times New Roman"/>
          <w:b/>
          <w:sz w:val="20"/>
          <w:szCs w:val="20"/>
          <w:lang w:eastAsia="en-US"/>
        </w:rPr>
        <w:t xml:space="preserve">priežiūros, aptarnavimo ir vystymo </w:t>
      </w:r>
    </w:p>
    <w:p w14:paraId="3E9EDB1D" w14:textId="77777777" w:rsidR="005067BB" w:rsidRPr="006872D5" w:rsidRDefault="005067BB" w:rsidP="005067BB">
      <w:pPr>
        <w:spacing w:after="0" w:line="240" w:lineRule="auto"/>
        <w:jc w:val="center"/>
        <w:rPr>
          <w:rFonts w:ascii="Times New Roman" w:eastAsia="Calibri" w:hAnsi="Times New Roman" w:cs="Times New Roman"/>
          <w:bCs/>
          <w:sz w:val="20"/>
          <w:szCs w:val="20"/>
          <w:lang w:eastAsia="en-US"/>
        </w:rPr>
      </w:pPr>
      <w:r w:rsidRPr="00802616">
        <w:rPr>
          <w:rFonts w:ascii="Times New Roman" w:hAnsi="Times New Roman" w:cs="Times New Roman"/>
          <w:b/>
          <w:bCs/>
          <w:noProof/>
          <w:sz w:val="20"/>
          <w:szCs w:val="20"/>
        </w:rPr>
        <w:t>PASLAUGŲ</w:t>
      </w:r>
    </w:p>
    <w:p w14:paraId="6F48B2C3" w14:textId="77777777" w:rsidR="005067BB" w:rsidRPr="006872D5" w:rsidRDefault="005067BB" w:rsidP="005067BB">
      <w:pPr>
        <w:spacing w:after="0" w:line="240" w:lineRule="auto"/>
        <w:jc w:val="center"/>
        <w:rPr>
          <w:rFonts w:ascii="Times New Roman" w:eastAsia="Calibri" w:hAnsi="Times New Roman" w:cs="Times New Roman"/>
          <w:bCs/>
          <w:sz w:val="20"/>
          <w:szCs w:val="20"/>
          <w:lang w:eastAsia="en-US"/>
        </w:rPr>
      </w:pPr>
    </w:p>
    <w:p w14:paraId="52FECAC4" w14:textId="77777777" w:rsidR="005067BB" w:rsidRPr="006872D5" w:rsidRDefault="005067BB" w:rsidP="005067BB">
      <w:pPr>
        <w:numPr>
          <w:ilvl w:val="0"/>
          <w:numId w:val="1"/>
        </w:numPr>
        <w:tabs>
          <w:tab w:val="left" w:pos="567"/>
        </w:tabs>
        <w:spacing w:after="0" w:line="240" w:lineRule="auto"/>
        <w:ind w:left="0" w:firstLine="0"/>
        <w:contextualSpacing/>
        <w:jc w:val="center"/>
        <w:rPr>
          <w:rFonts w:ascii="Times New Roman" w:eastAsia="Calibri" w:hAnsi="Times New Roman" w:cs="Times New Roman"/>
          <w:b/>
          <w:bCs/>
          <w:sz w:val="20"/>
          <w:szCs w:val="20"/>
          <w:lang w:eastAsia="en-US"/>
        </w:rPr>
      </w:pPr>
      <w:bookmarkStart w:id="0" w:name="_Toc329443224"/>
      <w:r w:rsidRPr="006872D5">
        <w:rPr>
          <w:rFonts w:ascii="Times New Roman" w:eastAsia="Calibri" w:hAnsi="Times New Roman" w:cs="Times New Roman"/>
          <w:b/>
          <w:bCs/>
          <w:sz w:val="20"/>
          <w:szCs w:val="20"/>
          <w:lang w:eastAsia="en-US"/>
        </w:rPr>
        <w:t>INFORMACIJA APIE TIEKĖJĄ</w:t>
      </w:r>
      <w:bookmarkEnd w:id="0"/>
      <w:r w:rsidRPr="006872D5">
        <w:rPr>
          <w:rFonts w:ascii="Times New Roman" w:eastAsia="Calibri" w:hAnsi="Times New Roman" w:cs="Times New Roman"/>
          <w:b/>
          <w:bCs/>
          <w:sz w:val="20"/>
          <w:szCs w:val="20"/>
          <w:lang w:eastAsia="en-US"/>
        </w:rPr>
        <w:t>:</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1"/>
        <w:gridCol w:w="5288"/>
      </w:tblGrid>
      <w:tr w:rsidR="005067BB" w:rsidRPr="006872D5" w14:paraId="7E60D453" w14:textId="77777777" w:rsidTr="00372A6B">
        <w:tc>
          <w:tcPr>
            <w:tcW w:w="2445" w:type="pct"/>
          </w:tcPr>
          <w:p w14:paraId="13B598A6" w14:textId="77777777" w:rsidR="005067BB" w:rsidRPr="006872D5" w:rsidRDefault="005067BB" w:rsidP="00372A6B">
            <w:pPr>
              <w:widowControl w:val="0"/>
              <w:spacing w:after="0" w:line="240" w:lineRule="auto"/>
              <w:jc w:val="both"/>
              <w:rPr>
                <w:rFonts w:ascii="Times New Roman" w:eastAsia="Times New Roman" w:hAnsi="Times New Roman" w:cs="Times New Roman"/>
                <w:i/>
                <w:sz w:val="20"/>
                <w:szCs w:val="20"/>
                <w:lang w:eastAsia="en-US"/>
              </w:rPr>
            </w:pPr>
            <w:r w:rsidRPr="006872D5">
              <w:rPr>
                <w:rFonts w:ascii="Times New Roman" w:eastAsia="Times New Roman" w:hAnsi="Times New Roman" w:cs="Times New Roman"/>
                <w:b/>
                <w:sz w:val="20"/>
                <w:szCs w:val="20"/>
                <w:lang w:eastAsia="en-US"/>
              </w:rPr>
              <w:t>Tiekėjo pavadinimas</w:t>
            </w:r>
            <w:r w:rsidRPr="006872D5">
              <w:rPr>
                <w:rFonts w:ascii="Times New Roman" w:eastAsia="Times New Roman" w:hAnsi="Times New Roman" w:cs="Times New Roman"/>
                <w:sz w:val="20"/>
                <w:szCs w:val="20"/>
                <w:lang w:eastAsia="en-US"/>
              </w:rPr>
              <w:t xml:space="preserve"> </w:t>
            </w:r>
            <w:r w:rsidRPr="006872D5">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38ADCACF"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p w14:paraId="7E4A2B01"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r w:rsidR="005067BB" w:rsidRPr="006872D5" w14:paraId="577F16A9" w14:textId="77777777" w:rsidTr="00372A6B">
        <w:tc>
          <w:tcPr>
            <w:tcW w:w="2445" w:type="pct"/>
          </w:tcPr>
          <w:p w14:paraId="63BE63DE"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r w:rsidRPr="006872D5">
              <w:rPr>
                <w:rFonts w:ascii="Times New Roman" w:eastAsia="Times New Roman" w:hAnsi="Times New Roman" w:cs="Times New Roman"/>
                <w:b/>
                <w:bCs/>
                <w:sz w:val="20"/>
                <w:szCs w:val="20"/>
                <w:lang w:eastAsia="en-US"/>
              </w:rPr>
              <w:t>Tiekėjo adresas</w:t>
            </w:r>
            <w:r w:rsidRPr="006872D5">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1A0A3542"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p w14:paraId="14A9F740"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r w:rsidR="005067BB" w:rsidRPr="006872D5" w14:paraId="21CE760F" w14:textId="77777777" w:rsidTr="00372A6B">
        <w:tc>
          <w:tcPr>
            <w:tcW w:w="2445" w:type="pct"/>
          </w:tcPr>
          <w:p w14:paraId="41952504" w14:textId="77777777" w:rsidR="005067BB" w:rsidRPr="006872D5" w:rsidRDefault="005067BB" w:rsidP="00372A6B">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Tiekėjo – juridinio asmens kodas</w:t>
            </w:r>
          </w:p>
        </w:tc>
        <w:tc>
          <w:tcPr>
            <w:tcW w:w="2555" w:type="pct"/>
          </w:tcPr>
          <w:p w14:paraId="11B9D935"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r w:rsidR="005067BB" w:rsidRPr="006872D5" w14:paraId="45D55A51" w14:textId="77777777" w:rsidTr="00372A6B">
        <w:tc>
          <w:tcPr>
            <w:tcW w:w="2445" w:type="pct"/>
          </w:tcPr>
          <w:p w14:paraId="0893F2F2" w14:textId="77777777" w:rsidR="005067BB" w:rsidRPr="006872D5" w:rsidRDefault="005067BB" w:rsidP="00372A6B">
            <w:pPr>
              <w:widowControl w:val="0"/>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Tiekėjo vadovo pareigos, vardas, pavardė</w:t>
            </w:r>
          </w:p>
        </w:tc>
        <w:tc>
          <w:tcPr>
            <w:tcW w:w="2555" w:type="pct"/>
          </w:tcPr>
          <w:p w14:paraId="2EDBEB0F"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r w:rsidR="005067BB" w:rsidRPr="006872D5" w14:paraId="6F1313F0" w14:textId="77777777" w:rsidTr="00372A6B">
        <w:tc>
          <w:tcPr>
            <w:tcW w:w="2445" w:type="pct"/>
          </w:tcPr>
          <w:p w14:paraId="24F6B449" w14:textId="77777777" w:rsidR="005067BB" w:rsidRPr="006872D5" w:rsidRDefault="005067BB" w:rsidP="00372A6B">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276F2CB6"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r w:rsidR="005067BB" w:rsidRPr="007A0F4A" w14:paraId="15708990" w14:textId="77777777" w:rsidTr="00372A6B">
        <w:tc>
          <w:tcPr>
            <w:tcW w:w="2445" w:type="pct"/>
          </w:tcPr>
          <w:p w14:paraId="49F0C583" w14:textId="77777777" w:rsidR="005067BB" w:rsidRPr="006872D5" w:rsidRDefault="005067BB" w:rsidP="00372A6B">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w:t>
            </w:r>
            <w:r>
              <w:rPr>
                <w:rFonts w:ascii="Times New Roman" w:eastAsia="Times New Roman" w:hAnsi="Times New Roman" w:cs="Times New Roman"/>
                <w:b/>
                <w:bCs/>
                <w:sz w:val="20"/>
                <w:szCs w:val="20"/>
                <w:lang w:eastAsia="en-US"/>
              </w:rPr>
              <w:t xml:space="preserve"> tel. Nr., el. pašto adresas</w:t>
            </w:r>
          </w:p>
        </w:tc>
        <w:tc>
          <w:tcPr>
            <w:tcW w:w="2555" w:type="pct"/>
          </w:tcPr>
          <w:p w14:paraId="34D61F03" w14:textId="77777777" w:rsidR="005067BB" w:rsidRPr="006872D5" w:rsidRDefault="005067BB" w:rsidP="00372A6B">
            <w:pPr>
              <w:widowControl w:val="0"/>
              <w:spacing w:after="0" w:line="240" w:lineRule="auto"/>
              <w:jc w:val="both"/>
              <w:rPr>
                <w:rFonts w:ascii="Times New Roman" w:eastAsia="Times New Roman" w:hAnsi="Times New Roman" w:cs="Times New Roman"/>
                <w:sz w:val="20"/>
                <w:szCs w:val="20"/>
                <w:lang w:eastAsia="en-US"/>
              </w:rPr>
            </w:pPr>
          </w:p>
        </w:tc>
      </w:tr>
    </w:tbl>
    <w:p w14:paraId="195A1A21" w14:textId="77777777" w:rsidR="005067BB" w:rsidRPr="006872D5" w:rsidRDefault="005067BB" w:rsidP="005067BB">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30A91C09" w14:textId="77777777" w:rsidR="005067BB" w:rsidRPr="006872D5" w:rsidRDefault="005067BB" w:rsidP="005067BB">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62A55A03" w14:textId="77777777" w:rsidR="005067BB" w:rsidRPr="006872D5" w:rsidRDefault="005067BB" w:rsidP="005067BB">
      <w:pPr>
        <w:numPr>
          <w:ilvl w:val="0"/>
          <w:numId w:val="1"/>
        </w:numPr>
        <w:tabs>
          <w:tab w:val="left" w:pos="567"/>
        </w:tabs>
        <w:spacing w:after="0" w:line="240" w:lineRule="auto"/>
        <w:ind w:left="0" w:firstLine="0"/>
        <w:contextualSpacing/>
        <w:jc w:val="center"/>
        <w:rPr>
          <w:rFonts w:ascii="Times New Roman" w:eastAsia="Calibri" w:hAnsi="Times New Roman" w:cs="Times New Roman"/>
          <w:b/>
          <w:bCs/>
          <w:color w:val="000000"/>
          <w:sz w:val="18"/>
          <w:szCs w:val="18"/>
          <w:lang w:eastAsia="en-US"/>
        </w:rPr>
      </w:pPr>
      <w:r w:rsidRPr="006872D5">
        <w:rPr>
          <w:rFonts w:ascii="Times New Roman" w:eastAsia="Calibri" w:hAnsi="Times New Roman" w:cs="Times New Roman"/>
          <w:b/>
          <w:bCs/>
          <w:sz w:val="18"/>
          <w:szCs w:val="18"/>
          <w:lang w:eastAsia="en-US"/>
        </w:rPr>
        <w:t>INFORMACIJA APIE ŽINOMUS SUBTIEKĖJUS IR JIEMS PERDUODAMA VYKDYTI SUTARTIES DALIS</w:t>
      </w:r>
    </w:p>
    <w:p w14:paraId="7C7B0FA2" w14:textId="77777777" w:rsidR="005067BB" w:rsidRPr="006872D5" w:rsidRDefault="005067BB" w:rsidP="005067BB">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872D5">
        <w:rPr>
          <w:rFonts w:ascii="Times New Roman" w:eastAsia="Calibri" w:hAnsi="Times New Roman" w:cs="Times New Roman"/>
          <w:i/>
          <w:iCs/>
          <w:color w:val="000000"/>
          <w:sz w:val="20"/>
          <w:szCs w:val="20"/>
          <w:lang w:eastAsia="en-US"/>
        </w:rPr>
        <w:t>(pildoma, jei tiekėjas pasitelkia subtiekėjus)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6013"/>
      </w:tblGrid>
      <w:tr w:rsidR="005067BB" w:rsidRPr="006872D5" w14:paraId="1672362F" w14:textId="77777777" w:rsidTr="00372A6B">
        <w:tc>
          <w:tcPr>
            <w:tcW w:w="540" w:type="dxa"/>
            <w:shd w:val="clear" w:color="auto" w:fill="DEEAF6"/>
          </w:tcPr>
          <w:p w14:paraId="1813C54C" w14:textId="77777777" w:rsidR="005067BB" w:rsidRPr="006872D5" w:rsidRDefault="005067BB" w:rsidP="00372A6B">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Eil. Nr.</w:t>
            </w:r>
          </w:p>
        </w:tc>
        <w:tc>
          <w:tcPr>
            <w:tcW w:w="4079" w:type="dxa"/>
            <w:shd w:val="clear" w:color="auto" w:fill="DEEAF6"/>
          </w:tcPr>
          <w:p w14:paraId="4984A96F" w14:textId="77777777" w:rsidR="005067BB" w:rsidRPr="006872D5" w:rsidRDefault="005067BB" w:rsidP="00372A6B">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Subtiekėjo pavadinimas, juridinio asmens kodas, adresas</w:t>
            </w:r>
          </w:p>
        </w:tc>
        <w:tc>
          <w:tcPr>
            <w:tcW w:w="6013" w:type="dxa"/>
            <w:shd w:val="clear" w:color="auto" w:fill="DEEAF6"/>
          </w:tcPr>
          <w:p w14:paraId="0164E357" w14:textId="77777777" w:rsidR="005067BB" w:rsidRPr="006872D5" w:rsidRDefault="005067BB" w:rsidP="00372A6B">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Sutarties objekto dalies, perduodamos vykdyti subtiekėjui, aprašymas</w:t>
            </w:r>
          </w:p>
        </w:tc>
      </w:tr>
      <w:tr w:rsidR="005067BB" w:rsidRPr="006872D5" w14:paraId="4476C354" w14:textId="77777777" w:rsidTr="00372A6B">
        <w:tc>
          <w:tcPr>
            <w:tcW w:w="540" w:type="dxa"/>
          </w:tcPr>
          <w:p w14:paraId="369557AF" w14:textId="77777777" w:rsidR="005067BB" w:rsidRPr="006872D5" w:rsidRDefault="005067BB" w:rsidP="00372A6B">
            <w:pPr>
              <w:spacing w:after="0" w:line="240" w:lineRule="auto"/>
              <w:jc w:val="center"/>
              <w:rPr>
                <w:rFonts w:ascii="Times New Roman" w:eastAsia="Calibri" w:hAnsi="Times New Roman" w:cs="Times New Roman"/>
                <w:bCs/>
                <w:sz w:val="20"/>
                <w:szCs w:val="20"/>
                <w:lang w:eastAsia="en-US"/>
              </w:rPr>
            </w:pPr>
            <w:r w:rsidRPr="006872D5">
              <w:rPr>
                <w:rFonts w:ascii="Times New Roman" w:eastAsia="Calibri" w:hAnsi="Times New Roman" w:cs="Times New Roman"/>
                <w:bCs/>
                <w:sz w:val="20"/>
                <w:szCs w:val="20"/>
                <w:lang w:eastAsia="en-US"/>
              </w:rPr>
              <w:t>1.</w:t>
            </w:r>
          </w:p>
        </w:tc>
        <w:tc>
          <w:tcPr>
            <w:tcW w:w="4079" w:type="dxa"/>
          </w:tcPr>
          <w:p w14:paraId="1A5192CE" w14:textId="77777777" w:rsidR="005067BB" w:rsidRPr="006872D5" w:rsidRDefault="005067BB" w:rsidP="00372A6B">
            <w:pPr>
              <w:spacing w:after="0" w:line="240" w:lineRule="auto"/>
              <w:rPr>
                <w:rFonts w:ascii="Times New Roman" w:eastAsia="Calibri" w:hAnsi="Times New Roman" w:cs="Times New Roman"/>
                <w:bCs/>
                <w:sz w:val="20"/>
                <w:szCs w:val="20"/>
                <w:lang w:eastAsia="en-US"/>
              </w:rPr>
            </w:pPr>
          </w:p>
        </w:tc>
        <w:tc>
          <w:tcPr>
            <w:tcW w:w="6013" w:type="dxa"/>
          </w:tcPr>
          <w:p w14:paraId="4679A9E0" w14:textId="77777777" w:rsidR="005067BB" w:rsidRPr="006872D5" w:rsidRDefault="005067BB" w:rsidP="00372A6B">
            <w:pPr>
              <w:spacing w:after="0" w:line="240" w:lineRule="auto"/>
              <w:rPr>
                <w:rFonts w:ascii="Times New Roman" w:eastAsia="Calibri" w:hAnsi="Times New Roman" w:cs="Times New Roman"/>
                <w:bCs/>
                <w:sz w:val="20"/>
                <w:szCs w:val="20"/>
                <w:lang w:eastAsia="en-US"/>
              </w:rPr>
            </w:pPr>
          </w:p>
        </w:tc>
      </w:tr>
    </w:tbl>
    <w:p w14:paraId="1B3035E6" w14:textId="77777777" w:rsidR="005067BB" w:rsidRPr="006872D5" w:rsidRDefault="005067BB" w:rsidP="005067BB">
      <w:pPr>
        <w:spacing w:after="0" w:line="240" w:lineRule="auto"/>
        <w:contextualSpacing/>
        <w:rPr>
          <w:rFonts w:ascii="Times New Roman" w:eastAsia="Calibri" w:hAnsi="Times New Roman" w:cs="Times New Roman"/>
          <w:b/>
          <w:bCs/>
          <w:sz w:val="20"/>
          <w:szCs w:val="20"/>
          <w:lang w:eastAsia="en-US"/>
        </w:rPr>
      </w:pPr>
    </w:p>
    <w:p w14:paraId="23907DDE" w14:textId="77777777" w:rsidR="005067BB" w:rsidRPr="006872D5" w:rsidRDefault="005067BB" w:rsidP="005067BB">
      <w:pPr>
        <w:numPr>
          <w:ilvl w:val="0"/>
          <w:numId w:val="1"/>
        </w:numPr>
        <w:spacing w:after="0" w:line="240" w:lineRule="auto"/>
        <w:contextualSpacing/>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641"/>
      </w:tblGrid>
      <w:tr w:rsidR="005067BB" w:rsidRPr="006872D5" w14:paraId="1C915C53" w14:textId="77777777" w:rsidTr="00372A6B">
        <w:tc>
          <w:tcPr>
            <w:tcW w:w="0" w:type="auto"/>
            <w:shd w:val="clear" w:color="auto" w:fill="DEEAF6"/>
            <w:vAlign w:val="center"/>
          </w:tcPr>
          <w:p w14:paraId="793961CC"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Eil.</w:t>
            </w:r>
          </w:p>
          <w:p w14:paraId="2969B922"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Nr.</w:t>
            </w:r>
          </w:p>
        </w:tc>
        <w:tc>
          <w:tcPr>
            <w:tcW w:w="4020" w:type="dxa"/>
            <w:shd w:val="clear" w:color="auto" w:fill="DEEAF6"/>
            <w:vAlign w:val="center"/>
          </w:tcPr>
          <w:p w14:paraId="57F02817"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333ED2EC"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0C2E760A" w14:textId="77777777" w:rsidR="005067BB" w:rsidRPr="004B15AE" w:rsidRDefault="005067BB" w:rsidP="00372A6B">
            <w:pPr>
              <w:spacing w:after="0" w:line="240" w:lineRule="auto"/>
              <w:jc w:val="center"/>
              <w:rPr>
                <w:rFonts w:ascii="Times New Roman" w:eastAsia="Calibri" w:hAnsi="Times New Roman" w:cs="Times New Roman"/>
                <w:b/>
                <w:bCs/>
                <w:sz w:val="18"/>
                <w:szCs w:val="18"/>
                <w:vertAlign w:val="superscript"/>
                <w:lang w:eastAsia="en-US"/>
              </w:rPr>
            </w:pPr>
            <w:r w:rsidRPr="006872D5">
              <w:rPr>
                <w:rFonts w:ascii="Times New Roman" w:eastAsia="Calibri" w:hAnsi="Times New Roman" w:cs="Times New Roman"/>
                <w:b/>
                <w:bCs/>
                <w:sz w:val="18"/>
                <w:szCs w:val="18"/>
                <w:lang w:eastAsia="en-US"/>
              </w:rPr>
              <w:t>Ar dokumente yra konfidencialios informacijos?</w:t>
            </w:r>
            <w:r>
              <w:rPr>
                <w:rFonts w:ascii="Times New Roman" w:eastAsia="Calibri" w:hAnsi="Times New Roman" w:cs="Times New Roman"/>
                <w:b/>
                <w:bCs/>
                <w:sz w:val="18"/>
                <w:szCs w:val="18"/>
                <w:vertAlign w:val="superscript"/>
                <w:lang w:eastAsia="en-US"/>
              </w:rPr>
              <w:t>4</w:t>
            </w:r>
          </w:p>
          <w:p w14:paraId="6D7309FD"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(Taip / Ne)</w:t>
            </w:r>
          </w:p>
        </w:tc>
        <w:tc>
          <w:tcPr>
            <w:tcW w:w="2641" w:type="dxa"/>
            <w:shd w:val="clear" w:color="auto" w:fill="DEEAF6"/>
            <w:vAlign w:val="center"/>
          </w:tcPr>
          <w:p w14:paraId="71531D21" w14:textId="77777777" w:rsidR="005067BB" w:rsidRPr="006872D5" w:rsidRDefault="005067BB" w:rsidP="00372A6B">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Paaiškinimas, kokia konkreti informacija dokumente yra konfidenciali ir kodėl</w:t>
            </w:r>
          </w:p>
        </w:tc>
      </w:tr>
      <w:tr w:rsidR="005067BB" w:rsidRPr="006872D5" w14:paraId="6995FA4D" w14:textId="77777777" w:rsidTr="00372A6B">
        <w:tc>
          <w:tcPr>
            <w:tcW w:w="0" w:type="auto"/>
          </w:tcPr>
          <w:p w14:paraId="0F8F8DD5"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r w:rsidRPr="006872D5">
              <w:rPr>
                <w:rFonts w:ascii="Times New Roman" w:eastAsia="Calibri" w:hAnsi="Times New Roman" w:cs="Times New Roman"/>
                <w:sz w:val="20"/>
                <w:szCs w:val="20"/>
                <w:lang w:eastAsia="en-US"/>
              </w:rPr>
              <w:t>1.</w:t>
            </w:r>
          </w:p>
        </w:tc>
        <w:tc>
          <w:tcPr>
            <w:tcW w:w="4020" w:type="dxa"/>
          </w:tcPr>
          <w:p w14:paraId="1140E844" w14:textId="77777777" w:rsidR="005067BB" w:rsidRPr="006872D5" w:rsidRDefault="005067BB" w:rsidP="00372A6B">
            <w:pPr>
              <w:spacing w:after="0" w:line="240" w:lineRule="auto"/>
              <w:jc w:val="both"/>
              <w:rPr>
                <w:rFonts w:ascii="Times New Roman" w:eastAsia="Calibri" w:hAnsi="Times New Roman" w:cs="Times New Roman"/>
                <w:sz w:val="20"/>
                <w:szCs w:val="20"/>
                <w:lang w:eastAsia="en-US"/>
              </w:rPr>
            </w:pPr>
            <w:r>
              <w:rPr>
                <w:rFonts w:ascii="Times New Roman" w:eastAsia="Arial Unicode MS" w:hAnsi="Times New Roman" w:cs="Times New Roman"/>
                <w:sz w:val="20"/>
                <w:szCs w:val="20"/>
                <w:bdr w:val="nil"/>
              </w:rPr>
              <w:t>D</w:t>
            </w:r>
            <w:r w:rsidRPr="00B34483">
              <w:rPr>
                <w:rFonts w:ascii="Times New Roman" w:eastAsia="Arial Unicode MS" w:hAnsi="Times New Roman" w:cs="Times New Roman"/>
                <w:sz w:val="20"/>
                <w:szCs w:val="20"/>
                <w:bdr w:val="nil"/>
              </w:rPr>
              <w:t xml:space="preserve">okumentas, </w:t>
            </w:r>
            <w:r>
              <w:rPr>
                <w:rFonts w:ascii="Times New Roman" w:eastAsia="Arial Unicode MS" w:hAnsi="Times New Roman" w:cs="Times New Roman"/>
                <w:sz w:val="20"/>
                <w:szCs w:val="20"/>
                <w:bdr w:val="nil"/>
              </w:rPr>
              <w:t>įrodantis</w:t>
            </w:r>
            <w:r w:rsidRPr="00B34483">
              <w:rPr>
                <w:rFonts w:ascii="Times New Roman" w:eastAsia="Arial Unicode MS" w:hAnsi="Times New Roman" w:cs="Times New Roman"/>
                <w:sz w:val="20"/>
                <w:szCs w:val="20"/>
                <w:bdr w:val="nil"/>
              </w:rPr>
              <w:t xml:space="preserve"> teisę vykdyti atitinkamą pirkimo objekt</w:t>
            </w:r>
            <w:r>
              <w:rPr>
                <w:rFonts w:ascii="Times New Roman" w:eastAsia="Arial Unicode MS" w:hAnsi="Times New Roman" w:cs="Times New Roman"/>
                <w:sz w:val="20"/>
                <w:szCs w:val="20"/>
                <w:bdr w:val="nil"/>
              </w:rPr>
              <w:t>o aprašyme</w:t>
            </w:r>
            <w:r w:rsidRPr="00B34483">
              <w:rPr>
                <w:rFonts w:ascii="Times New Roman" w:eastAsia="Arial Unicode MS" w:hAnsi="Times New Roman" w:cs="Times New Roman"/>
                <w:sz w:val="20"/>
                <w:szCs w:val="20"/>
                <w:bdr w:val="nil"/>
              </w:rPr>
              <w:t xml:space="preserve"> numatytą veiklą</w:t>
            </w:r>
          </w:p>
        </w:tc>
        <w:tc>
          <w:tcPr>
            <w:tcW w:w="851" w:type="dxa"/>
          </w:tcPr>
          <w:p w14:paraId="021B41EA"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09" w:type="dxa"/>
            <w:vAlign w:val="center"/>
          </w:tcPr>
          <w:p w14:paraId="6ABC4CE0"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41" w:type="dxa"/>
            <w:vAlign w:val="center"/>
          </w:tcPr>
          <w:p w14:paraId="54DE2749"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r>
      <w:tr w:rsidR="005067BB" w:rsidRPr="006872D5" w14:paraId="56FB284B" w14:textId="77777777" w:rsidTr="00372A6B">
        <w:tc>
          <w:tcPr>
            <w:tcW w:w="0" w:type="auto"/>
          </w:tcPr>
          <w:p w14:paraId="39B0538F"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r w:rsidRPr="006872D5">
              <w:rPr>
                <w:rFonts w:ascii="Times New Roman" w:eastAsia="Calibri" w:hAnsi="Times New Roman" w:cs="Times New Roman"/>
                <w:sz w:val="20"/>
                <w:szCs w:val="20"/>
                <w:lang w:eastAsia="en-US"/>
              </w:rPr>
              <w:t>2.</w:t>
            </w:r>
          </w:p>
        </w:tc>
        <w:tc>
          <w:tcPr>
            <w:tcW w:w="4020" w:type="dxa"/>
          </w:tcPr>
          <w:p w14:paraId="3C826AE4" w14:textId="77777777" w:rsidR="005067BB" w:rsidRPr="006872D5" w:rsidRDefault="005067BB" w:rsidP="00372A6B">
            <w:pPr>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EBVPD</w:t>
            </w:r>
          </w:p>
        </w:tc>
        <w:tc>
          <w:tcPr>
            <w:tcW w:w="851" w:type="dxa"/>
          </w:tcPr>
          <w:p w14:paraId="724B93C7"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09" w:type="dxa"/>
          </w:tcPr>
          <w:p w14:paraId="58712929"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41" w:type="dxa"/>
          </w:tcPr>
          <w:p w14:paraId="0844EB15"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r>
      <w:tr w:rsidR="005067BB" w:rsidRPr="006872D5" w14:paraId="0676B2B4" w14:textId="77777777" w:rsidTr="00372A6B">
        <w:tc>
          <w:tcPr>
            <w:tcW w:w="0" w:type="auto"/>
          </w:tcPr>
          <w:p w14:paraId="7C45B0C4" w14:textId="77777777" w:rsidR="005067BB" w:rsidRPr="006872D5" w:rsidRDefault="005067BB" w:rsidP="00372A6B">
            <w:pPr>
              <w:spacing w:after="0" w:line="240" w:lineRule="auto"/>
              <w:rPr>
                <w:rFonts w:ascii="Times New Roman" w:eastAsia="Calibri" w:hAnsi="Times New Roman" w:cs="Times New Roman"/>
                <w:color w:val="000000"/>
                <w:sz w:val="20"/>
                <w:szCs w:val="20"/>
                <w:lang w:eastAsia="en-US"/>
              </w:rPr>
            </w:pPr>
            <w:r w:rsidRPr="006872D5">
              <w:rPr>
                <w:rFonts w:ascii="Times New Roman" w:eastAsia="Calibri" w:hAnsi="Times New Roman" w:cs="Times New Roman"/>
                <w:color w:val="000000"/>
                <w:sz w:val="20"/>
                <w:szCs w:val="20"/>
                <w:lang w:eastAsia="en-US"/>
              </w:rPr>
              <w:t>3.</w:t>
            </w:r>
          </w:p>
        </w:tc>
        <w:tc>
          <w:tcPr>
            <w:tcW w:w="4020" w:type="dxa"/>
          </w:tcPr>
          <w:p w14:paraId="189B4225" w14:textId="77777777" w:rsidR="005067BB" w:rsidRPr="00587DA9" w:rsidRDefault="005067BB" w:rsidP="00372A6B">
            <w:pPr>
              <w:spacing w:after="0" w:line="240" w:lineRule="auto"/>
              <w:jc w:val="both"/>
              <w:rPr>
                <w:rFonts w:ascii="Times New Roman" w:eastAsia="Calibri" w:hAnsi="Times New Roman" w:cs="Times New Roman"/>
                <w:color w:val="000000"/>
                <w:sz w:val="20"/>
                <w:szCs w:val="20"/>
                <w:lang w:eastAsia="en-US"/>
              </w:rPr>
            </w:pPr>
            <w:r w:rsidRPr="00587DA9">
              <w:rPr>
                <w:rFonts w:ascii="Times New Roman" w:eastAsia="Calibri" w:hAnsi="Times New Roman" w:cs="Times New Roman"/>
                <w:sz w:val="20"/>
                <w:szCs w:val="20"/>
                <w:lang w:eastAsia="en-US"/>
              </w:rPr>
              <w:t>Įgaliojimas arba kitas dokumentas</w:t>
            </w:r>
            <w:r w:rsidRPr="00587DA9">
              <w:rPr>
                <w:rFonts w:ascii="Times New Roman" w:eastAsia="Calibri" w:hAnsi="Times New Roman" w:cs="Times New Roman"/>
                <w:sz w:val="20"/>
                <w:szCs w:val="20"/>
                <w:vertAlign w:val="superscript"/>
                <w:lang w:eastAsia="en-US"/>
              </w:rPr>
              <w:t xml:space="preserve"> </w:t>
            </w:r>
            <w:r w:rsidRPr="00587DA9">
              <w:rPr>
                <w:rFonts w:ascii="Times New Roman" w:eastAsia="Calibri" w:hAnsi="Times New Roman" w:cs="Times New Roman"/>
                <w:sz w:val="20"/>
                <w:szCs w:val="20"/>
                <w:lang w:eastAsia="en-US"/>
              </w:rPr>
              <w:t>(jei teikiama)</w:t>
            </w:r>
          </w:p>
        </w:tc>
        <w:tc>
          <w:tcPr>
            <w:tcW w:w="851" w:type="dxa"/>
          </w:tcPr>
          <w:p w14:paraId="1745517F"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09" w:type="dxa"/>
            <w:vAlign w:val="center"/>
          </w:tcPr>
          <w:p w14:paraId="5954369F"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41" w:type="dxa"/>
            <w:vAlign w:val="center"/>
          </w:tcPr>
          <w:p w14:paraId="0EC06887"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r>
      <w:tr w:rsidR="005067BB" w:rsidRPr="006872D5" w14:paraId="0BADA35C" w14:textId="77777777" w:rsidTr="00372A6B">
        <w:tc>
          <w:tcPr>
            <w:tcW w:w="0" w:type="auto"/>
          </w:tcPr>
          <w:p w14:paraId="12B24496" w14:textId="77777777" w:rsidR="005067BB" w:rsidRPr="006872D5" w:rsidRDefault="005067BB" w:rsidP="00372A6B">
            <w:pPr>
              <w:spacing w:after="0" w:line="240" w:lineRule="auto"/>
              <w:rPr>
                <w:rFonts w:ascii="Times New Roman" w:eastAsia="Calibri" w:hAnsi="Times New Roman" w:cs="Times New Roman"/>
                <w:color w:val="000000"/>
                <w:sz w:val="20"/>
                <w:szCs w:val="20"/>
                <w:lang w:eastAsia="en-US"/>
              </w:rPr>
            </w:pPr>
          </w:p>
        </w:tc>
        <w:tc>
          <w:tcPr>
            <w:tcW w:w="4020" w:type="dxa"/>
          </w:tcPr>
          <w:p w14:paraId="5BFDF3E0" w14:textId="77777777" w:rsidR="005067BB" w:rsidRPr="006872D5" w:rsidRDefault="005067BB" w:rsidP="00372A6B">
            <w:pPr>
              <w:spacing w:after="0" w:line="240" w:lineRule="auto"/>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w:t>
            </w:r>
          </w:p>
        </w:tc>
        <w:tc>
          <w:tcPr>
            <w:tcW w:w="851" w:type="dxa"/>
          </w:tcPr>
          <w:p w14:paraId="3881B9DC"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09" w:type="dxa"/>
            <w:vAlign w:val="center"/>
          </w:tcPr>
          <w:p w14:paraId="63C3EC76"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c>
          <w:tcPr>
            <w:tcW w:w="2641" w:type="dxa"/>
            <w:vAlign w:val="center"/>
          </w:tcPr>
          <w:p w14:paraId="6E5345E7" w14:textId="77777777" w:rsidR="005067BB" w:rsidRPr="006872D5" w:rsidRDefault="005067BB" w:rsidP="00372A6B">
            <w:pPr>
              <w:spacing w:after="0" w:line="240" w:lineRule="auto"/>
              <w:rPr>
                <w:rFonts w:ascii="Times New Roman" w:eastAsia="Calibri" w:hAnsi="Times New Roman" w:cs="Times New Roman"/>
                <w:sz w:val="20"/>
                <w:szCs w:val="20"/>
                <w:lang w:eastAsia="en-US"/>
              </w:rPr>
            </w:pPr>
          </w:p>
        </w:tc>
      </w:tr>
    </w:tbl>
    <w:p w14:paraId="1F60BE64"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p>
    <w:p w14:paraId="5D74BE1F" w14:textId="77777777" w:rsidR="005067BB" w:rsidRPr="006872D5" w:rsidRDefault="005067BB" w:rsidP="005067BB">
      <w:pPr>
        <w:spacing w:after="0" w:line="240" w:lineRule="auto"/>
        <w:jc w:val="both"/>
        <w:rPr>
          <w:rFonts w:ascii="Times New Roman" w:eastAsia="Calibri" w:hAnsi="Times New Roman" w:cs="Times New Roman"/>
          <w:b/>
          <w:bCs/>
          <w:sz w:val="20"/>
          <w:szCs w:val="20"/>
          <w:lang w:eastAsia="en-US"/>
        </w:rPr>
      </w:pPr>
    </w:p>
    <w:p w14:paraId="62AE8327" w14:textId="77777777" w:rsidR="005067BB" w:rsidRPr="004735FC" w:rsidRDefault="005067BB" w:rsidP="005067BB">
      <w:pPr>
        <w:pStyle w:val="Sraopastraipa"/>
        <w:numPr>
          <w:ilvl w:val="0"/>
          <w:numId w:val="1"/>
        </w:numPr>
        <w:spacing w:after="0" w:line="240" w:lineRule="auto"/>
        <w:jc w:val="center"/>
        <w:rPr>
          <w:rFonts w:ascii="Times New Roman" w:eastAsia="Calibri" w:hAnsi="Times New Roman" w:cs="Times New Roman"/>
          <w:b/>
          <w:bCs/>
          <w:sz w:val="20"/>
          <w:szCs w:val="20"/>
          <w:lang w:eastAsia="en-US"/>
        </w:rPr>
      </w:pPr>
      <w:r w:rsidRPr="004735FC">
        <w:rPr>
          <w:rFonts w:ascii="Times New Roman" w:eastAsia="Calibri" w:hAnsi="Times New Roman" w:cs="Times New Roman"/>
          <w:b/>
          <w:bCs/>
          <w:sz w:val="20"/>
          <w:szCs w:val="20"/>
          <w:lang w:eastAsia="en-US"/>
        </w:rPr>
        <w:t>MES SIŪLOME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536"/>
        <w:gridCol w:w="1134"/>
        <w:gridCol w:w="1418"/>
        <w:gridCol w:w="1275"/>
        <w:gridCol w:w="1701"/>
      </w:tblGrid>
      <w:tr w:rsidR="005067BB" w:rsidRPr="00C068B9" w14:paraId="30B5132F" w14:textId="77777777" w:rsidTr="00372A6B">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EA4B7A" w14:textId="77777777" w:rsidR="005067BB" w:rsidRPr="00C068B9" w:rsidRDefault="005067BB" w:rsidP="00372A6B">
            <w:pPr>
              <w:spacing w:after="0" w:line="256" w:lineRule="auto"/>
              <w:ind w:right="-124"/>
              <w:rPr>
                <w:rFonts w:ascii="Times New Roman" w:eastAsia="Calibri" w:hAnsi="Times New Roman" w:cs="Times New Roman"/>
                <w:b/>
                <w:sz w:val="18"/>
                <w:szCs w:val="18"/>
                <w:lang w:eastAsia="en-US"/>
              </w:rPr>
            </w:pPr>
            <w:r w:rsidRPr="00C068B9">
              <w:rPr>
                <w:rFonts w:ascii="Times New Roman" w:eastAsia="Calibri" w:hAnsi="Times New Roman" w:cs="Times New Roman"/>
                <w:b/>
                <w:sz w:val="18"/>
                <w:szCs w:val="18"/>
                <w:lang w:eastAsia="en-US"/>
              </w:rPr>
              <w:t>Eil. Nr.</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65E7F21" w14:textId="77777777" w:rsidR="005067BB" w:rsidRPr="00C068B9" w:rsidRDefault="005067BB" w:rsidP="00372A6B">
            <w:pPr>
              <w:spacing w:after="0" w:line="256" w:lineRule="auto"/>
              <w:ind w:firstLine="357"/>
              <w:jc w:val="center"/>
              <w:rPr>
                <w:rFonts w:ascii="Times New Roman" w:eastAsia="Calibri" w:hAnsi="Times New Roman" w:cs="Times New Roman"/>
                <w:b/>
                <w:sz w:val="18"/>
                <w:szCs w:val="18"/>
                <w:lang w:val="en-US" w:eastAsia="en-US"/>
              </w:rPr>
            </w:pPr>
            <w:r w:rsidRPr="00C068B9">
              <w:rPr>
                <w:rFonts w:ascii="Times New Roman" w:eastAsia="Calibri" w:hAnsi="Times New Roman" w:cs="Times New Roman"/>
                <w:b/>
                <w:sz w:val="18"/>
                <w:szCs w:val="18"/>
                <w:lang w:eastAsia="en-US"/>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3FFFD6" w14:textId="77777777" w:rsidR="005067BB" w:rsidRPr="004B7AB3" w:rsidRDefault="005067BB" w:rsidP="00372A6B">
            <w:pPr>
              <w:spacing w:after="0" w:line="256" w:lineRule="auto"/>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Mato vnt.</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468F54" w14:textId="77777777" w:rsidR="005067BB" w:rsidRPr="004B7AB3" w:rsidRDefault="005067BB" w:rsidP="00372A6B">
            <w:pPr>
              <w:spacing w:after="0" w:line="256" w:lineRule="auto"/>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Mato v</w:t>
            </w:r>
            <w:r>
              <w:rPr>
                <w:rFonts w:ascii="Times New Roman" w:eastAsia="Calibri" w:hAnsi="Times New Roman" w:cs="Times New Roman"/>
                <w:b/>
                <w:sz w:val="18"/>
                <w:szCs w:val="18"/>
                <w:lang w:eastAsia="en-US"/>
              </w:rPr>
              <w:t>ieneto</w:t>
            </w:r>
            <w:r w:rsidRPr="004B7AB3">
              <w:rPr>
                <w:rFonts w:ascii="Times New Roman" w:eastAsia="Calibri" w:hAnsi="Times New Roman" w:cs="Times New Roman"/>
                <w:b/>
                <w:sz w:val="18"/>
                <w:szCs w:val="18"/>
                <w:lang w:eastAsia="en-US"/>
              </w:rPr>
              <w:t xml:space="preserve"> </w:t>
            </w:r>
          </w:p>
          <w:p w14:paraId="19F57A83" w14:textId="77777777" w:rsidR="005067BB" w:rsidRPr="004B7AB3" w:rsidRDefault="005067BB" w:rsidP="00372A6B">
            <w:pPr>
              <w:spacing w:after="0" w:line="256" w:lineRule="auto"/>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įkainis Eur be PVM</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69A3C4" w14:textId="77777777" w:rsidR="005067BB" w:rsidRPr="004B7AB3" w:rsidRDefault="005067BB" w:rsidP="00372A6B">
            <w:pPr>
              <w:spacing w:after="0" w:line="256" w:lineRule="auto"/>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Kiekis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BC8E89" w14:textId="77777777" w:rsidR="005067BB" w:rsidRPr="004B7AB3" w:rsidRDefault="005067BB" w:rsidP="00372A6B">
            <w:pPr>
              <w:spacing w:after="0" w:line="256" w:lineRule="auto"/>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Kaina</w:t>
            </w:r>
            <w:r w:rsidRPr="004B7AB3">
              <w:rPr>
                <w:rFonts w:ascii="Times New Roman" w:eastAsia="Calibri" w:hAnsi="Times New Roman" w:cs="Times New Roman"/>
                <w:b/>
                <w:sz w:val="18"/>
                <w:szCs w:val="18"/>
                <w:lang w:eastAsia="en-US"/>
              </w:rPr>
              <w:t xml:space="preserve"> Eur </w:t>
            </w:r>
            <w:r>
              <w:rPr>
                <w:rFonts w:ascii="Times New Roman" w:eastAsia="Calibri" w:hAnsi="Times New Roman" w:cs="Times New Roman"/>
                <w:b/>
                <w:sz w:val="18"/>
                <w:szCs w:val="18"/>
                <w:lang w:eastAsia="en-US"/>
              </w:rPr>
              <w:t>be</w:t>
            </w:r>
            <w:r w:rsidRPr="004B7AB3">
              <w:rPr>
                <w:rFonts w:ascii="Times New Roman" w:eastAsia="Calibri" w:hAnsi="Times New Roman" w:cs="Times New Roman"/>
                <w:b/>
                <w:sz w:val="18"/>
                <w:szCs w:val="18"/>
                <w:lang w:eastAsia="en-US"/>
              </w:rPr>
              <w:t xml:space="preserve"> PVM</w:t>
            </w:r>
          </w:p>
        </w:tc>
      </w:tr>
      <w:tr w:rsidR="005067BB" w:rsidRPr="00C068B9" w14:paraId="61BA34E7" w14:textId="77777777" w:rsidTr="00372A6B">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2DADBDC1" w14:textId="77777777" w:rsidR="005067BB" w:rsidRPr="00C068B9" w:rsidRDefault="005067BB" w:rsidP="00372A6B">
            <w:pPr>
              <w:spacing w:after="120" w:line="256" w:lineRule="auto"/>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tcPr>
          <w:p w14:paraId="7D555A1E" w14:textId="77777777" w:rsidR="005067BB" w:rsidRPr="00C068B9" w:rsidRDefault="005067BB" w:rsidP="00372A6B">
            <w:pPr>
              <w:spacing w:after="120" w:line="256" w:lineRule="auto"/>
              <w:rPr>
                <w:rFonts w:ascii="Times New Roman" w:eastAsia="Calibri" w:hAnsi="Times New Roman" w:cs="Times New Roman"/>
                <w:bCs/>
                <w:sz w:val="20"/>
                <w:szCs w:val="20"/>
                <w:lang w:eastAsia="en-US"/>
              </w:rPr>
            </w:pPr>
            <w:r w:rsidRPr="00BE64B6">
              <w:rPr>
                <w:rFonts w:ascii="Times New Roman" w:eastAsia="Calibri" w:hAnsi="Times New Roman" w:cs="Times New Roman"/>
                <w:bCs/>
                <w:sz w:val="20"/>
                <w:szCs w:val="20"/>
                <w:lang w:eastAsia="en-US"/>
              </w:rPr>
              <w:t>Atliekų tvarkymo ir apskaitos, transporto priemonių svorio ir deklaracijų apskaitos sistemos „ASMLIS“ priežiūros</w:t>
            </w:r>
            <w:r>
              <w:rPr>
                <w:rFonts w:ascii="Times New Roman" w:eastAsia="Calibri" w:hAnsi="Times New Roman" w:cs="Times New Roman"/>
                <w:bCs/>
                <w:sz w:val="20"/>
                <w:szCs w:val="20"/>
                <w:lang w:eastAsia="en-US"/>
              </w:rPr>
              <w:t xml:space="preserve"> paslaugos pagal Techninės specifikacijos reikalavimus</w:t>
            </w:r>
          </w:p>
        </w:tc>
        <w:tc>
          <w:tcPr>
            <w:tcW w:w="1134" w:type="dxa"/>
            <w:tcBorders>
              <w:top w:val="single" w:sz="4" w:space="0" w:color="auto"/>
              <w:left w:val="single" w:sz="4" w:space="0" w:color="auto"/>
              <w:bottom w:val="single" w:sz="4" w:space="0" w:color="auto"/>
              <w:right w:val="single" w:sz="4" w:space="0" w:color="auto"/>
            </w:tcBorders>
          </w:tcPr>
          <w:p w14:paraId="4E6F3C44"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mėn.</w:t>
            </w:r>
          </w:p>
        </w:tc>
        <w:tc>
          <w:tcPr>
            <w:tcW w:w="1418" w:type="dxa"/>
            <w:tcBorders>
              <w:top w:val="single" w:sz="4" w:space="0" w:color="auto"/>
              <w:left w:val="single" w:sz="4" w:space="0" w:color="auto"/>
              <w:bottom w:val="single" w:sz="4" w:space="0" w:color="auto"/>
              <w:right w:val="single" w:sz="4" w:space="0" w:color="auto"/>
            </w:tcBorders>
          </w:tcPr>
          <w:p w14:paraId="1C67D0DA"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5C3EDFF"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24 mėn.</w:t>
            </w:r>
          </w:p>
        </w:tc>
        <w:tc>
          <w:tcPr>
            <w:tcW w:w="1701" w:type="dxa"/>
            <w:tcBorders>
              <w:top w:val="single" w:sz="4" w:space="0" w:color="auto"/>
              <w:left w:val="single" w:sz="4" w:space="0" w:color="auto"/>
              <w:bottom w:val="single" w:sz="4" w:space="0" w:color="auto"/>
              <w:right w:val="single" w:sz="4" w:space="0" w:color="auto"/>
            </w:tcBorders>
          </w:tcPr>
          <w:p w14:paraId="588E2F52"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r>
      <w:tr w:rsidR="005067BB" w:rsidRPr="00C068B9" w14:paraId="3254956C" w14:textId="77777777" w:rsidTr="00372A6B">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F8C7323" w14:textId="77777777" w:rsidR="005067BB" w:rsidRPr="00C068B9" w:rsidRDefault="005067BB" w:rsidP="00372A6B">
            <w:pPr>
              <w:spacing w:after="120" w:line="256" w:lineRule="auto"/>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14:paraId="0A29CACD" w14:textId="77777777" w:rsidR="005067BB" w:rsidRPr="00C068B9" w:rsidRDefault="005067BB" w:rsidP="00372A6B">
            <w:pPr>
              <w:spacing w:after="120" w:line="256" w:lineRule="auto"/>
              <w:jc w:val="both"/>
              <w:rPr>
                <w:rFonts w:ascii="Times New Roman" w:eastAsia="Calibri" w:hAnsi="Times New Roman" w:cs="Times New Roman"/>
                <w:bCs/>
                <w:sz w:val="20"/>
                <w:szCs w:val="20"/>
                <w:lang w:eastAsia="en-US"/>
              </w:rPr>
            </w:pPr>
            <w:r w:rsidRPr="00BE64B6">
              <w:rPr>
                <w:rFonts w:ascii="Times New Roman" w:eastAsia="Calibri" w:hAnsi="Times New Roman" w:cs="Times New Roman"/>
                <w:bCs/>
                <w:sz w:val="20"/>
                <w:szCs w:val="20"/>
                <w:lang w:eastAsia="en-US"/>
              </w:rPr>
              <w:t xml:space="preserve">Atliekų tvarkymo ir apskaitos, transporto priemonių svorio ir deklaracijų apskaitos sistemos „ASMLIS“ </w:t>
            </w:r>
            <w:r>
              <w:rPr>
                <w:rFonts w:ascii="Times New Roman" w:eastAsia="Calibri" w:hAnsi="Times New Roman" w:cs="Times New Roman"/>
                <w:bCs/>
                <w:sz w:val="20"/>
                <w:szCs w:val="20"/>
                <w:lang w:eastAsia="en-US"/>
              </w:rPr>
              <w:t>aptarnavimo paslaugos pagal Techninės specifikacijos reikalavimus</w:t>
            </w:r>
          </w:p>
        </w:tc>
        <w:tc>
          <w:tcPr>
            <w:tcW w:w="1134" w:type="dxa"/>
            <w:tcBorders>
              <w:top w:val="single" w:sz="4" w:space="0" w:color="auto"/>
              <w:left w:val="single" w:sz="4" w:space="0" w:color="auto"/>
              <w:bottom w:val="single" w:sz="4" w:space="0" w:color="auto"/>
              <w:right w:val="single" w:sz="4" w:space="0" w:color="auto"/>
            </w:tcBorders>
          </w:tcPr>
          <w:p w14:paraId="0055E016"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mėn.</w:t>
            </w:r>
          </w:p>
        </w:tc>
        <w:tc>
          <w:tcPr>
            <w:tcW w:w="1418" w:type="dxa"/>
            <w:tcBorders>
              <w:top w:val="single" w:sz="4" w:space="0" w:color="auto"/>
              <w:left w:val="single" w:sz="4" w:space="0" w:color="auto"/>
              <w:bottom w:val="single" w:sz="4" w:space="0" w:color="auto"/>
              <w:right w:val="single" w:sz="4" w:space="0" w:color="auto"/>
            </w:tcBorders>
          </w:tcPr>
          <w:p w14:paraId="798255A6"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81CC136"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24 mėn.</w:t>
            </w:r>
          </w:p>
        </w:tc>
        <w:tc>
          <w:tcPr>
            <w:tcW w:w="1701" w:type="dxa"/>
            <w:tcBorders>
              <w:top w:val="single" w:sz="4" w:space="0" w:color="auto"/>
              <w:left w:val="single" w:sz="4" w:space="0" w:color="auto"/>
              <w:bottom w:val="single" w:sz="4" w:space="0" w:color="auto"/>
              <w:right w:val="single" w:sz="4" w:space="0" w:color="auto"/>
            </w:tcBorders>
          </w:tcPr>
          <w:p w14:paraId="222CF8E1"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r>
      <w:tr w:rsidR="005067BB" w:rsidRPr="00C068B9" w14:paraId="39BE0E3B" w14:textId="77777777" w:rsidTr="00372A6B">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1F52739" w14:textId="77777777" w:rsidR="005067BB" w:rsidRPr="00C068B9" w:rsidRDefault="005067BB" w:rsidP="00372A6B">
            <w:pPr>
              <w:spacing w:after="120" w:line="256" w:lineRule="auto"/>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14:paraId="64EEB17D" w14:textId="77777777" w:rsidR="005067BB" w:rsidRPr="00C068B9" w:rsidRDefault="005067BB" w:rsidP="00372A6B">
            <w:pPr>
              <w:spacing w:after="120" w:line="256" w:lineRule="auto"/>
              <w:jc w:val="both"/>
              <w:rPr>
                <w:rFonts w:ascii="Times New Roman" w:eastAsia="Calibri" w:hAnsi="Times New Roman" w:cs="Times New Roman"/>
                <w:bCs/>
                <w:sz w:val="20"/>
                <w:szCs w:val="20"/>
                <w:lang w:eastAsia="en-US"/>
              </w:rPr>
            </w:pPr>
            <w:r w:rsidRPr="00BE64B6">
              <w:rPr>
                <w:rFonts w:ascii="Times New Roman" w:eastAsia="Calibri" w:hAnsi="Times New Roman" w:cs="Times New Roman"/>
                <w:bCs/>
                <w:sz w:val="20"/>
                <w:szCs w:val="20"/>
                <w:lang w:eastAsia="en-US"/>
              </w:rPr>
              <w:t xml:space="preserve">Atliekų tvarkymo ir apskaitos, transporto priemonių svorio ir deklaracijų apskaitos sistemos „ASMLIS“ </w:t>
            </w:r>
            <w:r>
              <w:rPr>
                <w:rFonts w:ascii="Times New Roman" w:eastAsia="Calibri" w:hAnsi="Times New Roman" w:cs="Times New Roman"/>
                <w:bCs/>
                <w:sz w:val="20"/>
                <w:szCs w:val="20"/>
                <w:lang w:eastAsia="en-US"/>
              </w:rPr>
              <w:t>vystymo paslaugos pagal Techninės specifikacijos reikalavimus</w:t>
            </w:r>
          </w:p>
        </w:tc>
        <w:tc>
          <w:tcPr>
            <w:tcW w:w="1134" w:type="dxa"/>
            <w:tcBorders>
              <w:top w:val="single" w:sz="4" w:space="0" w:color="auto"/>
              <w:left w:val="single" w:sz="4" w:space="0" w:color="auto"/>
              <w:bottom w:val="single" w:sz="4" w:space="0" w:color="auto"/>
              <w:right w:val="single" w:sz="4" w:space="0" w:color="auto"/>
            </w:tcBorders>
          </w:tcPr>
          <w:p w14:paraId="341BE4F3"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1418" w:type="dxa"/>
            <w:tcBorders>
              <w:top w:val="single" w:sz="4" w:space="0" w:color="auto"/>
              <w:left w:val="single" w:sz="4" w:space="0" w:color="auto"/>
              <w:bottom w:val="single" w:sz="4" w:space="0" w:color="auto"/>
              <w:right w:val="single" w:sz="4" w:space="0" w:color="auto"/>
            </w:tcBorders>
          </w:tcPr>
          <w:p w14:paraId="2D2AFE45"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5695530" w14:textId="77777777" w:rsidR="005067BB" w:rsidRPr="00C068B9" w:rsidRDefault="005067BB" w:rsidP="00372A6B">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400 val.</w:t>
            </w:r>
          </w:p>
        </w:tc>
        <w:tc>
          <w:tcPr>
            <w:tcW w:w="1701" w:type="dxa"/>
            <w:tcBorders>
              <w:top w:val="single" w:sz="4" w:space="0" w:color="auto"/>
              <w:left w:val="single" w:sz="4" w:space="0" w:color="auto"/>
              <w:bottom w:val="single" w:sz="4" w:space="0" w:color="auto"/>
              <w:right w:val="single" w:sz="4" w:space="0" w:color="auto"/>
            </w:tcBorders>
          </w:tcPr>
          <w:p w14:paraId="14F5EE27" w14:textId="77777777" w:rsidR="005067BB" w:rsidRPr="00C068B9" w:rsidRDefault="005067BB" w:rsidP="00372A6B">
            <w:pPr>
              <w:spacing w:after="120" w:line="256" w:lineRule="auto"/>
              <w:ind w:firstLine="357"/>
              <w:jc w:val="right"/>
              <w:rPr>
                <w:rFonts w:ascii="Times New Roman" w:eastAsia="Calibri" w:hAnsi="Times New Roman" w:cs="Times New Roman"/>
                <w:bCs/>
                <w:sz w:val="20"/>
                <w:szCs w:val="20"/>
                <w:lang w:eastAsia="en-US"/>
              </w:rPr>
            </w:pPr>
          </w:p>
        </w:tc>
      </w:tr>
      <w:tr w:rsidR="005067BB" w:rsidRPr="00C068B9" w14:paraId="293FCDE4" w14:textId="77777777" w:rsidTr="00372A6B">
        <w:trPr>
          <w:trHeight w:val="20"/>
        </w:trPr>
        <w:tc>
          <w:tcPr>
            <w:tcW w:w="8931" w:type="dxa"/>
            <w:gridSpan w:val="5"/>
            <w:tcBorders>
              <w:top w:val="single" w:sz="4" w:space="0" w:color="auto"/>
              <w:left w:val="single" w:sz="4" w:space="0" w:color="auto"/>
              <w:bottom w:val="single" w:sz="4" w:space="0" w:color="auto"/>
              <w:right w:val="single" w:sz="4" w:space="0" w:color="auto"/>
            </w:tcBorders>
            <w:vAlign w:val="center"/>
          </w:tcPr>
          <w:p w14:paraId="4B34D2E3" w14:textId="77777777" w:rsidR="005067BB" w:rsidRPr="004B7AB3" w:rsidRDefault="005067BB" w:rsidP="00372A6B">
            <w:pPr>
              <w:spacing w:after="120" w:line="256" w:lineRule="auto"/>
              <w:ind w:left="-615" w:firstLine="523"/>
              <w:jc w:val="right"/>
              <w:rPr>
                <w:rFonts w:ascii="Times New Roman" w:eastAsia="Calibri" w:hAnsi="Times New Roman" w:cs="Times New Roman"/>
                <w:b/>
                <w:sz w:val="20"/>
                <w:szCs w:val="20"/>
                <w:lang w:eastAsia="en-US"/>
              </w:rPr>
            </w:pPr>
            <w:r w:rsidRPr="004B7AB3">
              <w:rPr>
                <w:rFonts w:ascii="Times New Roman" w:eastAsia="Calibri" w:hAnsi="Times New Roman" w:cs="Times New Roman"/>
                <w:b/>
                <w:sz w:val="20"/>
                <w:szCs w:val="20"/>
                <w:lang w:eastAsia="en-US"/>
              </w:rPr>
              <w:lastRenderedPageBreak/>
              <w:t>Iš</w:t>
            </w:r>
            <w:r>
              <w:rPr>
                <w:rFonts w:ascii="Times New Roman" w:eastAsia="Calibri" w:hAnsi="Times New Roman" w:cs="Times New Roman"/>
                <w:b/>
                <w:sz w:val="20"/>
                <w:szCs w:val="20"/>
                <w:lang w:eastAsia="en-US"/>
              </w:rPr>
              <w:t xml:space="preserve"> viso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448B260E" w14:textId="77777777" w:rsidR="005067BB" w:rsidRPr="004B7AB3" w:rsidRDefault="005067BB" w:rsidP="00372A6B">
            <w:pPr>
              <w:spacing w:after="120" w:line="256" w:lineRule="auto"/>
              <w:ind w:left="-615" w:firstLine="523"/>
              <w:jc w:val="right"/>
              <w:rPr>
                <w:rFonts w:ascii="Times New Roman" w:eastAsia="Calibri" w:hAnsi="Times New Roman" w:cs="Times New Roman"/>
                <w:b/>
                <w:sz w:val="20"/>
                <w:szCs w:val="20"/>
                <w:lang w:eastAsia="en-US"/>
              </w:rPr>
            </w:pPr>
          </w:p>
        </w:tc>
      </w:tr>
      <w:tr w:rsidR="005067BB" w:rsidRPr="00C068B9" w14:paraId="4D0E5B4F" w14:textId="77777777" w:rsidTr="00372A6B">
        <w:trPr>
          <w:trHeight w:val="20"/>
        </w:trPr>
        <w:tc>
          <w:tcPr>
            <w:tcW w:w="8931" w:type="dxa"/>
            <w:gridSpan w:val="5"/>
            <w:tcBorders>
              <w:top w:val="single" w:sz="4" w:space="0" w:color="auto"/>
              <w:left w:val="single" w:sz="4" w:space="0" w:color="auto"/>
              <w:bottom w:val="single" w:sz="4" w:space="0" w:color="auto"/>
              <w:right w:val="single" w:sz="4" w:space="0" w:color="auto"/>
            </w:tcBorders>
            <w:vAlign w:val="center"/>
          </w:tcPr>
          <w:p w14:paraId="0FCA5F66" w14:textId="77777777" w:rsidR="005067BB" w:rsidRDefault="005067BB" w:rsidP="00372A6B">
            <w:pPr>
              <w:spacing w:after="120" w:line="256" w:lineRule="auto"/>
              <w:ind w:left="-615" w:firstLine="523"/>
              <w:jc w:val="right"/>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PVM, Eur</w:t>
            </w:r>
          </w:p>
        </w:tc>
        <w:tc>
          <w:tcPr>
            <w:tcW w:w="1701" w:type="dxa"/>
            <w:tcBorders>
              <w:top w:val="single" w:sz="4" w:space="0" w:color="auto"/>
              <w:left w:val="single" w:sz="4" w:space="0" w:color="auto"/>
              <w:bottom w:val="single" w:sz="4" w:space="0" w:color="auto"/>
              <w:right w:val="single" w:sz="4" w:space="0" w:color="auto"/>
            </w:tcBorders>
            <w:vAlign w:val="center"/>
          </w:tcPr>
          <w:p w14:paraId="61BA8F0A" w14:textId="77777777" w:rsidR="005067BB" w:rsidRPr="004B7AB3" w:rsidRDefault="005067BB" w:rsidP="00372A6B">
            <w:pPr>
              <w:spacing w:after="120" w:line="256" w:lineRule="auto"/>
              <w:ind w:left="-615" w:firstLine="523"/>
              <w:jc w:val="right"/>
              <w:rPr>
                <w:rFonts w:ascii="Times New Roman" w:eastAsia="Calibri" w:hAnsi="Times New Roman" w:cs="Times New Roman"/>
                <w:b/>
                <w:sz w:val="20"/>
                <w:szCs w:val="20"/>
                <w:lang w:eastAsia="en-US"/>
              </w:rPr>
            </w:pPr>
          </w:p>
        </w:tc>
      </w:tr>
      <w:tr w:rsidR="005067BB" w:rsidRPr="00C068B9" w14:paraId="43F44A1C" w14:textId="77777777" w:rsidTr="00372A6B">
        <w:trPr>
          <w:trHeight w:val="20"/>
        </w:trPr>
        <w:tc>
          <w:tcPr>
            <w:tcW w:w="8931" w:type="dxa"/>
            <w:gridSpan w:val="5"/>
            <w:tcBorders>
              <w:top w:val="single" w:sz="4" w:space="0" w:color="auto"/>
              <w:left w:val="single" w:sz="4" w:space="0" w:color="auto"/>
              <w:bottom w:val="single" w:sz="4" w:space="0" w:color="auto"/>
              <w:right w:val="single" w:sz="4" w:space="0" w:color="auto"/>
            </w:tcBorders>
            <w:vAlign w:val="center"/>
          </w:tcPr>
          <w:p w14:paraId="3AD1B606" w14:textId="77777777" w:rsidR="005067BB" w:rsidRDefault="005067BB" w:rsidP="00372A6B">
            <w:pPr>
              <w:spacing w:after="120" w:line="256" w:lineRule="auto"/>
              <w:ind w:left="-615" w:firstLine="523"/>
              <w:jc w:val="right"/>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w:t>
            </w:r>
            <w:r w:rsidRPr="004B7AB3">
              <w:rPr>
                <w:rFonts w:ascii="Times New Roman" w:eastAsia="Calibri" w:hAnsi="Times New Roman" w:cs="Times New Roman"/>
                <w:b/>
                <w:sz w:val="20"/>
                <w:szCs w:val="20"/>
                <w:lang w:eastAsia="en-US"/>
              </w:rPr>
              <w:t>Iš</w:t>
            </w:r>
            <w:r>
              <w:rPr>
                <w:rFonts w:ascii="Times New Roman" w:eastAsia="Calibri" w:hAnsi="Times New Roman" w:cs="Times New Roman"/>
                <w:b/>
                <w:sz w:val="20"/>
                <w:szCs w:val="20"/>
                <w:lang w:eastAsia="en-US"/>
              </w:rPr>
              <w:t xml:space="preserve"> viso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1A40D33B" w14:textId="77777777" w:rsidR="005067BB" w:rsidRPr="004B7AB3" w:rsidRDefault="005067BB" w:rsidP="00372A6B">
            <w:pPr>
              <w:spacing w:after="120" w:line="256" w:lineRule="auto"/>
              <w:ind w:left="-615" w:firstLine="523"/>
              <w:jc w:val="right"/>
              <w:rPr>
                <w:rFonts w:ascii="Times New Roman" w:eastAsia="Calibri" w:hAnsi="Times New Roman" w:cs="Times New Roman"/>
                <w:b/>
                <w:sz w:val="20"/>
                <w:szCs w:val="20"/>
                <w:lang w:eastAsia="en-US"/>
              </w:rPr>
            </w:pPr>
          </w:p>
        </w:tc>
      </w:tr>
    </w:tbl>
    <w:p w14:paraId="0DCBFF8C"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 P</w:t>
      </w:r>
      <w:r w:rsidRPr="007A0F4A">
        <w:rPr>
          <w:rFonts w:ascii="Times New Roman" w:eastAsia="Calibri" w:hAnsi="Times New Roman" w:cs="Times New Roman"/>
          <w:b/>
          <w:bCs/>
          <w:sz w:val="20"/>
          <w:szCs w:val="20"/>
          <w:lang w:eastAsia="en-US"/>
        </w:rPr>
        <w:t xml:space="preserve">asiūlymo kaina </w:t>
      </w:r>
      <w:r>
        <w:rPr>
          <w:rFonts w:ascii="Times New Roman" w:eastAsia="Calibri" w:hAnsi="Times New Roman" w:cs="Times New Roman"/>
          <w:b/>
          <w:bCs/>
          <w:sz w:val="20"/>
          <w:szCs w:val="20"/>
          <w:lang w:eastAsia="en-US"/>
        </w:rPr>
        <w:t xml:space="preserve">„Iš viso Eur </w:t>
      </w:r>
      <w:r w:rsidRPr="007A0F4A">
        <w:rPr>
          <w:rFonts w:ascii="Times New Roman" w:eastAsia="Calibri" w:hAnsi="Times New Roman" w:cs="Times New Roman"/>
          <w:b/>
          <w:bCs/>
          <w:sz w:val="20"/>
          <w:szCs w:val="20"/>
          <w:lang w:eastAsia="en-US"/>
        </w:rPr>
        <w:t>su PVM</w:t>
      </w:r>
      <w:r>
        <w:rPr>
          <w:rFonts w:ascii="Times New Roman" w:eastAsia="Calibri" w:hAnsi="Times New Roman" w:cs="Times New Roman"/>
          <w:b/>
          <w:bCs/>
          <w:sz w:val="20"/>
          <w:szCs w:val="20"/>
          <w:lang w:eastAsia="en-US"/>
        </w:rPr>
        <w:t xml:space="preserve">“ </w:t>
      </w:r>
      <w:r w:rsidRPr="00CB6D00">
        <w:rPr>
          <w:rFonts w:ascii="Times New Roman" w:eastAsia="Calibri" w:hAnsi="Times New Roman" w:cs="Times New Roman"/>
          <w:bCs/>
          <w:sz w:val="20"/>
          <w:szCs w:val="20"/>
          <w:lang w:eastAsia="ar-SA"/>
        </w:rPr>
        <w:t>skirta tik tiekėjų pasiūlymų palyginimui</w:t>
      </w:r>
      <w:r>
        <w:rPr>
          <w:rFonts w:ascii="Times New Roman" w:eastAsia="Calibri" w:hAnsi="Times New Roman" w:cs="Times New Roman"/>
          <w:bCs/>
          <w:sz w:val="20"/>
          <w:szCs w:val="20"/>
          <w:lang w:eastAsia="ar-SA"/>
        </w:rPr>
        <w:t>.</w:t>
      </w:r>
    </w:p>
    <w:p w14:paraId="66175C7F"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p>
    <w:p w14:paraId="29446EA5" w14:textId="77777777" w:rsidR="005067BB" w:rsidRDefault="005067BB" w:rsidP="005067BB">
      <w:pPr>
        <w:spacing w:after="0" w:line="240" w:lineRule="auto"/>
        <w:jc w:val="both"/>
        <w:rPr>
          <w:rFonts w:ascii="Times New Roman" w:eastAsia="Calibri" w:hAnsi="Times New Roman" w:cs="Times New Roman"/>
          <w:i/>
          <w:iCs/>
          <w:sz w:val="20"/>
          <w:szCs w:val="20"/>
          <w:lang w:eastAsia="en-US"/>
        </w:rPr>
      </w:pPr>
    </w:p>
    <w:p w14:paraId="4155891B" w14:textId="77777777" w:rsidR="005067BB" w:rsidRDefault="005067BB" w:rsidP="005067BB">
      <w:pPr>
        <w:spacing w:after="0" w:line="240" w:lineRule="auto"/>
        <w:ind w:hanging="426"/>
        <w:jc w:val="both"/>
        <w:rPr>
          <w:rFonts w:ascii="Times New Roman" w:eastAsia="Calibri" w:hAnsi="Times New Roman" w:cs="Times New Roman"/>
          <w:b/>
          <w:bCs/>
          <w:sz w:val="20"/>
          <w:szCs w:val="20"/>
          <w:lang w:eastAsia="en-US"/>
        </w:rPr>
      </w:pPr>
      <w:r w:rsidRPr="00CB6D00">
        <w:rPr>
          <w:rFonts w:ascii="Times New Roman" w:eastAsia="Calibri" w:hAnsi="Times New Roman" w:cs="Times New Roman"/>
          <w:i/>
          <w:iCs/>
          <w:sz w:val="20"/>
          <w:szCs w:val="20"/>
          <w:lang w:eastAsia="en-US"/>
        </w:rPr>
        <w:t>Tais atvejais, kai pagal galiojančius teisės aktus tiekėjui nereikia mokėti PVM, jis nurodo priežastis, dėl kurių PVM nemoka:</w:t>
      </w:r>
      <w:r w:rsidRPr="00CB6D00">
        <w:rPr>
          <w:rFonts w:ascii="Times New Roman" w:eastAsia="Calibri" w:hAnsi="Times New Roman" w:cs="Times New Roman"/>
          <w:i/>
          <w:iCs/>
          <w:sz w:val="20"/>
          <w:szCs w:val="20"/>
          <w:highlight w:val="yellow"/>
          <w:lang w:eastAsia="en-US"/>
        </w:rPr>
        <w:t>_______________________________________________________</w:t>
      </w:r>
    </w:p>
    <w:p w14:paraId="0979B07F" w14:textId="77777777" w:rsidR="005067BB" w:rsidRDefault="005067BB" w:rsidP="005067BB">
      <w:pPr>
        <w:spacing w:after="0" w:line="240" w:lineRule="auto"/>
        <w:ind w:hanging="426"/>
        <w:jc w:val="both"/>
        <w:rPr>
          <w:rFonts w:ascii="Times New Roman" w:eastAsia="Calibri" w:hAnsi="Times New Roman" w:cs="Times New Roman"/>
          <w:b/>
          <w:bCs/>
          <w:sz w:val="20"/>
          <w:szCs w:val="20"/>
          <w:lang w:eastAsia="en-US"/>
        </w:rPr>
      </w:pPr>
    </w:p>
    <w:p w14:paraId="1C74A9E4" w14:textId="77777777" w:rsidR="005067BB" w:rsidRPr="00802616" w:rsidRDefault="005067BB" w:rsidP="005067BB">
      <w:pPr>
        <w:widowControl w:val="0"/>
        <w:tabs>
          <w:tab w:val="left" w:pos="945"/>
          <w:tab w:val="left" w:pos="946"/>
        </w:tabs>
        <w:autoSpaceDE w:val="0"/>
        <w:autoSpaceDN w:val="0"/>
        <w:spacing w:after="0"/>
        <w:ind w:hanging="426"/>
        <w:jc w:val="both"/>
        <w:rPr>
          <w:rFonts w:ascii="Times New Roman" w:eastAsia="Times New Roman" w:hAnsi="Times New Roman" w:cs="Times New Roman"/>
          <w:sz w:val="20"/>
          <w:szCs w:val="20"/>
          <w:u w:val="single"/>
          <w:lang w:val="lt" w:eastAsia="lt"/>
        </w:rPr>
      </w:pPr>
      <w:r w:rsidRPr="00802616">
        <w:rPr>
          <w:rFonts w:ascii="Times New Roman" w:eastAsia="Times New Roman" w:hAnsi="Times New Roman" w:cs="Times New Roman"/>
          <w:sz w:val="20"/>
          <w:szCs w:val="20"/>
          <w:u w:val="single"/>
          <w:lang w:val="lt" w:eastAsia="lt"/>
        </w:rPr>
        <w:t>Į Paslaugų įkainius įskaičiuotos</w:t>
      </w:r>
      <w:r w:rsidRPr="00802616">
        <w:rPr>
          <w:rFonts w:ascii="Times New Roman" w:eastAsia="Times New Roman" w:hAnsi="Times New Roman" w:cs="Times New Roman"/>
          <w:b/>
          <w:bCs/>
          <w:sz w:val="20"/>
          <w:szCs w:val="20"/>
          <w:u w:val="single"/>
          <w:lang w:val="lt" w:eastAsia="lt"/>
        </w:rPr>
        <w:t xml:space="preserve"> </w:t>
      </w:r>
      <w:r w:rsidRPr="00802616">
        <w:rPr>
          <w:rFonts w:ascii="Times New Roman" w:eastAsia="Times New Roman" w:hAnsi="Times New Roman" w:cs="Times New Roman"/>
          <w:sz w:val="20"/>
          <w:szCs w:val="20"/>
          <w:u w:val="single"/>
          <w:lang w:val="lt" w:eastAsia="lt"/>
        </w:rPr>
        <w:t>visos su Paslaugų teikimu susijusios išlaidos, įskaitant:</w:t>
      </w:r>
    </w:p>
    <w:p w14:paraId="42A65AAF" w14:textId="77777777" w:rsidR="005067BB" w:rsidRPr="00802616" w:rsidRDefault="005067BB" w:rsidP="005067BB">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visas su dokumentų, kurių reikalauja perkančioji organizacija, rengimu ir pateikimu susijusias išlaidas;</w:t>
      </w:r>
    </w:p>
    <w:p w14:paraId="02F1B0AA" w14:textId="77777777" w:rsidR="005067BB" w:rsidRPr="00802616" w:rsidRDefault="005067BB" w:rsidP="005067BB">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Tiekėjo specialistų aprūpinimo darbo priemonėmis, reikalingomis Paslaugoms suteikti, išlaidas;</w:t>
      </w:r>
    </w:p>
    <w:p w14:paraId="0D130902" w14:textId="77777777" w:rsidR="005067BB" w:rsidRPr="00802616" w:rsidRDefault="005067BB" w:rsidP="005067BB">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Tiekėjo specialistų kelionės, transporto, apgyvendinimo išlaidas.</w:t>
      </w:r>
    </w:p>
    <w:p w14:paraId="2E4D3B64" w14:textId="77777777" w:rsidR="005067BB" w:rsidRDefault="005067BB" w:rsidP="005067BB">
      <w:pPr>
        <w:spacing w:after="0" w:line="240" w:lineRule="auto"/>
        <w:ind w:hanging="426"/>
        <w:jc w:val="both"/>
        <w:rPr>
          <w:rFonts w:ascii="Times New Roman" w:eastAsia="Calibri" w:hAnsi="Times New Roman" w:cs="Times New Roman"/>
          <w:b/>
          <w:bCs/>
          <w:sz w:val="20"/>
          <w:szCs w:val="20"/>
          <w:lang w:eastAsia="en-US"/>
        </w:rPr>
      </w:pPr>
    </w:p>
    <w:p w14:paraId="63EC357F" w14:textId="77777777" w:rsidR="005067BB" w:rsidRDefault="005067BB" w:rsidP="005067BB">
      <w:pPr>
        <w:spacing w:after="0" w:line="240" w:lineRule="auto"/>
        <w:ind w:hanging="426"/>
        <w:jc w:val="both"/>
        <w:rPr>
          <w:rFonts w:ascii="Times New Roman" w:eastAsia="Calibri" w:hAnsi="Times New Roman" w:cs="Times New Roman"/>
          <w:b/>
          <w:bCs/>
          <w:sz w:val="20"/>
          <w:szCs w:val="20"/>
          <w:lang w:eastAsia="en-US"/>
        </w:rPr>
      </w:pPr>
    </w:p>
    <w:p w14:paraId="77CD3358" w14:textId="77777777" w:rsidR="005067BB" w:rsidRDefault="005067BB" w:rsidP="005067BB">
      <w:pPr>
        <w:spacing w:after="0" w:line="240" w:lineRule="auto"/>
        <w:ind w:hanging="426"/>
        <w:jc w:val="both"/>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Pastabos:</w:t>
      </w:r>
    </w:p>
    <w:p w14:paraId="1637B633" w14:textId="77777777" w:rsidR="005067BB" w:rsidRPr="003A4040" w:rsidRDefault="005067BB" w:rsidP="005067BB">
      <w:pPr>
        <w:widowControl w:val="0"/>
        <w:spacing w:after="0" w:line="259" w:lineRule="auto"/>
        <w:ind w:hanging="426"/>
        <w:rPr>
          <w:rFonts w:ascii="Times New Roman" w:eastAsia="Calibri" w:hAnsi="Times New Roman" w:cs="Times New Roman"/>
          <w:iCs/>
          <w:sz w:val="20"/>
          <w:szCs w:val="20"/>
          <w:lang w:eastAsia="en-US"/>
        </w:rPr>
      </w:pPr>
      <w:r w:rsidRPr="003A4040">
        <w:rPr>
          <w:rFonts w:ascii="Times New Roman" w:eastAsia="Calibri" w:hAnsi="Times New Roman" w:cs="Times New Roman"/>
          <w:iCs/>
          <w:sz w:val="20"/>
          <w:szCs w:val="20"/>
          <w:lang w:eastAsia="en-US"/>
        </w:rPr>
        <w:t>- pasiūlyme kainos nurodomos paliekant du skaitmenis po kablelio;</w:t>
      </w:r>
    </w:p>
    <w:p w14:paraId="7255867C" w14:textId="77777777" w:rsidR="005067BB" w:rsidRPr="003A4040" w:rsidRDefault="005067BB" w:rsidP="005067BB">
      <w:pPr>
        <w:spacing w:after="0" w:line="259" w:lineRule="auto"/>
        <w:ind w:hanging="426"/>
        <w:jc w:val="both"/>
        <w:rPr>
          <w:rFonts w:ascii="Times New Roman" w:eastAsia="Calibri" w:hAnsi="Times New Roman" w:cs="Times New Roman"/>
          <w:iCs/>
          <w:sz w:val="20"/>
          <w:szCs w:val="20"/>
          <w:lang w:eastAsia="en-US"/>
        </w:rPr>
      </w:pPr>
      <w:r w:rsidRPr="003A4040">
        <w:rPr>
          <w:rFonts w:ascii="Times New Roman" w:eastAsia="Calibri" w:hAnsi="Times New Roman" w:cs="Times New Roman"/>
          <w:iCs/>
          <w:sz w:val="20"/>
          <w:szCs w:val="20"/>
          <w:lang w:eastAsia="en-US"/>
        </w:rPr>
        <w:t xml:space="preserve">- perkančioji organizacija sutarties galiojimo laikotarpiu užsakys paslaugų pagal faktinį poreikį, neviršijant pradinės sutarties vertės – </w:t>
      </w:r>
      <w:r>
        <w:rPr>
          <w:rFonts w:ascii="Times New Roman" w:eastAsia="Calibri" w:hAnsi="Times New Roman" w:cs="Times New Roman"/>
          <w:iCs/>
          <w:sz w:val="20"/>
          <w:szCs w:val="20"/>
          <w:lang w:eastAsia="en-US"/>
        </w:rPr>
        <w:t>68</w:t>
      </w:r>
      <w:r w:rsidRPr="003A4040">
        <w:rPr>
          <w:rFonts w:ascii="Times New Roman" w:eastAsia="Calibri" w:hAnsi="Times New Roman" w:cs="Times New Roman"/>
          <w:iCs/>
          <w:sz w:val="20"/>
          <w:szCs w:val="20"/>
          <w:lang w:eastAsia="en-US"/>
        </w:rPr>
        <w:t xml:space="preserve"> 000,00 EUR be PVM. </w:t>
      </w:r>
    </w:p>
    <w:p w14:paraId="56153995"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p>
    <w:p w14:paraId="074EF0C2"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p>
    <w:p w14:paraId="7A76FDF7" w14:textId="77777777" w:rsidR="005067BB" w:rsidRPr="00D43A9F" w:rsidRDefault="005067BB" w:rsidP="005067BB">
      <w:pPr>
        <w:pStyle w:val="Sraopastraipa"/>
        <w:numPr>
          <w:ilvl w:val="0"/>
          <w:numId w:val="1"/>
        </w:numPr>
        <w:spacing w:after="0" w:line="240" w:lineRule="auto"/>
        <w:jc w:val="center"/>
        <w:rPr>
          <w:rFonts w:ascii="Times New Roman" w:eastAsia="Calibri" w:hAnsi="Times New Roman" w:cs="Times New Roman"/>
          <w:b/>
          <w:bCs/>
          <w:sz w:val="20"/>
          <w:szCs w:val="20"/>
          <w:lang w:eastAsia="en-US"/>
        </w:rPr>
      </w:pPr>
      <w:r w:rsidRPr="00D43A9F">
        <w:rPr>
          <w:rFonts w:ascii="Times New Roman" w:eastAsia="Calibri" w:hAnsi="Times New Roman" w:cs="Times New Roman"/>
          <w:b/>
          <w:bCs/>
          <w:sz w:val="20"/>
          <w:szCs w:val="20"/>
          <w:lang w:eastAsia="en-US"/>
        </w:rPr>
        <w:t>DĖL APLINKOS APSAUGOS VADYBOS SISTEMOS STANDARTŲ TAIKYMO</w:t>
      </w:r>
      <w:r>
        <w:rPr>
          <w:rFonts w:ascii="Times New Roman" w:eastAsia="Calibri" w:hAnsi="Times New Roman" w:cs="Times New Roman"/>
          <w:b/>
          <w:bCs/>
          <w:sz w:val="20"/>
          <w:szCs w:val="20"/>
          <w:lang w:eastAsia="en-US"/>
        </w:rPr>
        <w:t>:</w:t>
      </w:r>
    </w:p>
    <w:p w14:paraId="41F9F57A" w14:textId="77777777" w:rsidR="005067BB" w:rsidRDefault="005067BB" w:rsidP="005067BB">
      <w:pPr>
        <w:spacing w:after="0" w:line="240" w:lineRule="auto"/>
        <w:jc w:val="both"/>
        <w:rPr>
          <w:rFonts w:ascii="Times New Roman" w:eastAsia="Calibri" w:hAnsi="Times New Roman" w:cs="Times New Roman"/>
          <w:b/>
          <w:bCs/>
          <w:sz w:val="20"/>
          <w:szCs w:val="20"/>
          <w:lang w:eastAsia="en-US"/>
        </w:rPr>
      </w:pPr>
    </w:p>
    <w:tbl>
      <w:tblPr>
        <w:tblStyle w:val="Lentelstinklelis2"/>
        <w:tblW w:w="0" w:type="auto"/>
        <w:tblInd w:w="-289" w:type="dxa"/>
        <w:tblLook w:val="04A0" w:firstRow="1" w:lastRow="0" w:firstColumn="1" w:lastColumn="0" w:noHBand="0" w:noVBand="1"/>
      </w:tblPr>
      <w:tblGrid>
        <w:gridCol w:w="5387"/>
        <w:gridCol w:w="1276"/>
        <w:gridCol w:w="3588"/>
      </w:tblGrid>
      <w:tr w:rsidR="005067BB" w:rsidRPr="00887E36" w14:paraId="7FFF1F15" w14:textId="77777777" w:rsidTr="00372A6B">
        <w:tc>
          <w:tcPr>
            <w:tcW w:w="5387" w:type="dxa"/>
          </w:tcPr>
          <w:p w14:paraId="2D4B0FD4" w14:textId="77777777" w:rsidR="005067BB" w:rsidRPr="00887E36" w:rsidRDefault="005067BB" w:rsidP="00372A6B">
            <w:pPr>
              <w:jc w:val="both"/>
              <w:rPr>
                <w:rFonts w:ascii="Times New Roman" w:hAnsi="Times New Roman" w:cs="Times New Roman"/>
                <w:sz w:val="20"/>
                <w:szCs w:val="20"/>
                <w:lang w:val="sv-SE"/>
              </w:rPr>
            </w:pPr>
            <w:r>
              <w:rPr>
                <w:rFonts w:ascii="Times New Roman" w:hAnsi="Times New Roman" w:cs="Times New Roman"/>
                <w:sz w:val="20"/>
                <w:szCs w:val="20"/>
                <w:lang w:val="sv-SE"/>
              </w:rPr>
              <w:t>Pasiūlymų vertinimo kriterijus (kokybė)</w:t>
            </w:r>
          </w:p>
        </w:tc>
        <w:tc>
          <w:tcPr>
            <w:tcW w:w="1276" w:type="dxa"/>
            <w:vAlign w:val="center"/>
          </w:tcPr>
          <w:p w14:paraId="33AB0EEF" w14:textId="77777777" w:rsidR="005067BB" w:rsidRPr="00887E36" w:rsidRDefault="005067BB" w:rsidP="00372A6B">
            <w:pPr>
              <w:jc w:val="center"/>
              <w:rPr>
                <w:rFonts w:ascii="Times New Roman" w:hAnsi="Times New Roman" w:cs="Times New Roman"/>
                <w:sz w:val="20"/>
                <w:szCs w:val="20"/>
                <w:lang w:val="sv-SE"/>
              </w:rPr>
            </w:pPr>
            <w:r w:rsidRPr="00887E36">
              <w:rPr>
                <w:rFonts w:ascii="Times New Roman" w:hAnsi="Times New Roman" w:cs="Times New Roman"/>
                <w:sz w:val="20"/>
                <w:szCs w:val="20"/>
                <w:lang w:val="sv-SE"/>
              </w:rPr>
              <w:t>TAIP / NE</w:t>
            </w:r>
          </w:p>
        </w:tc>
        <w:tc>
          <w:tcPr>
            <w:tcW w:w="3588" w:type="dxa"/>
          </w:tcPr>
          <w:p w14:paraId="4468B546" w14:textId="77777777" w:rsidR="005067BB" w:rsidRPr="00887E36" w:rsidRDefault="005067BB" w:rsidP="00372A6B">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Jei ”TAIP”  - nurodyti, kokį aplinkos apsaugos vadybos sistemos standartą tiekėjas taiko</w:t>
            </w:r>
            <w:r>
              <w:rPr>
                <w:rFonts w:ascii="Times New Roman" w:hAnsi="Times New Roman" w:cs="Times New Roman"/>
                <w:sz w:val="20"/>
                <w:szCs w:val="20"/>
                <w:lang w:val="sv-SE"/>
              </w:rPr>
              <w:t xml:space="preserve"> ir kokį įrodantį dokumentą pateikia kartu su pasiūlymu</w:t>
            </w:r>
          </w:p>
        </w:tc>
      </w:tr>
      <w:tr w:rsidR="005067BB" w:rsidRPr="00887E36" w14:paraId="451342B5" w14:textId="77777777" w:rsidTr="00372A6B">
        <w:tc>
          <w:tcPr>
            <w:tcW w:w="5387" w:type="dxa"/>
          </w:tcPr>
          <w:p w14:paraId="795874F7" w14:textId="77777777" w:rsidR="005067BB" w:rsidRPr="00887E36" w:rsidRDefault="005067BB" w:rsidP="00372A6B">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 xml:space="preserve">Tiekėjas taiko aplinkos apsaugos vadybos sistemos reikalavimus pagal standartą LST EN ISO 14001 arba </w:t>
            </w:r>
          </w:p>
          <w:p w14:paraId="518C302D" w14:textId="77777777" w:rsidR="005067BB" w:rsidRPr="00887E36" w:rsidRDefault="005067BB" w:rsidP="00372A6B">
            <w:pPr>
              <w:jc w:val="both"/>
              <w:rPr>
                <w:rFonts w:ascii="Times New Roman" w:hAnsi="Times New Roman" w:cs="Times New Roman"/>
                <w:sz w:val="20"/>
                <w:szCs w:val="20"/>
                <w:lang w:val="sv-SE"/>
              </w:rPr>
            </w:pPr>
          </w:p>
          <w:p w14:paraId="0A20FF59" w14:textId="77777777" w:rsidR="005067BB" w:rsidRPr="00887E36" w:rsidRDefault="005067BB" w:rsidP="00372A6B">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Europos Sąjungos aplinkosaugos vadybos ir audito sistemą (EMAS), ar</w:t>
            </w:r>
          </w:p>
          <w:p w14:paraId="2EF0BA5F" w14:textId="77777777" w:rsidR="005067BB" w:rsidRPr="00887E36" w:rsidRDefault="005067BB" w:rsidP="00372A6B">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 xml:space="preserve"> </w:t>
            </w:r>
          </w:p>
          <w:p w14:paraId="642A9B76" w14:textId="77777777" w:rsidR="005067BB" w:rsidRPr="00887E36" w:rsidRDefault="005067BB" w:rsidP="00372A6B">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19AEC9C" w14:textId="77777777" w:rsidR="005067BB" w:rsidRPr="00887E36" w:rsidRDefault="005067BB" w:rsidP="00372A6B">
            <w:pPr>
              <w:jc w:val="both"/>
              <w:rPr>
                <w:rFonts w:ascii="Times New Roman" w:hAnsi="Times New Roman" w:cs="Times New Roman"/>
                <w:sz w:val="20"/>
                <w:szCs w:val="20"/>
                <w:lang w:val="sv-SE"/>
              </w:rPr>
            </w:pPr>
          </w:p>
        </w:tc>
        <w:tc>
          <w:tcPr>
            <w:tcW w:w="1276" w:type="dxa"/>
          </w:tcPr>
          <w:p w14:paraId="3F740858" w14:textId="77777777" w:rsidR="005067BB" w:rsidRPr="00887E36" w:rsidRDefault="005067BB" w:rsidP="00372A6B">
            <w:pPr>
              <w:jc w:val="both"/>
              <w:rPr>
                <w:rFonts w:ascii="Times New Roman" w:hAnsi="Times New Roman" w:cs="Times New Roman"/>
                <w:i/>
                <w:iCs/>
                <w:sz w:val="20"/>
                <w:szCs w:val="20"/>
                <w:lang w:val="sv-SE"/>
              </w:rPr>
            </w:pPr>
            <w:r w:rsidRPr="004735FC">
              <w:rPr>
                <w:rFonts w:ascii="Times New Roman" w:hAnsi="Times New Roman" w:cs="Times New Roman"/>
                <w:i/>
                <w:iCs/>
                <w:color w:val="FF0000"/>
                <w:sz w:val="20"/>
                <w:szCs w:val="20"/>
                <w:lang w:val="sv-SE"/>
              </w:rPr>
              <w:t>Pildo tiekėjas</w:t>
            </w:r>
          </w:p>
        </w:tc>
        <w:tc>
          <w:tcPr>
            <w:tcW w:w="3588" w:type="dxa"/>
          </w:tcPr>
          <w:p w14:paraId="6170F27B" w14:textId="77777777" w:rsidR="005067BB" w:rsidRPr="00887E36" w:rsidRDefault="005067BB" w:rsidP="00372A6B">
            <w:pPr>
              <w:jc w:val="both"/>
              <w:rPr>
                <w:rFonts w:ascii="Times New Roman" w:hAnsi="Times New Roman" w:cs="Times New Roman"/>
                <w:i/>
                <w:iCs/>
                <w:sz w:val="20"/>
                <w:szCs w:val="20"/>
                <w:lang w:val="sv-SE"/>
              </w:rPr>
            </w:pPr>
            <w:r w:rsidRPr="004735FC">
              <w:rPr>
                <w:rFonts w:ascii="Times New Roman" w:hAnsi="Times New Roman" w:cs="Times New Roman"/>
                <w:i/>
                <w:iCs/>
                <w:color w:val="FF0000"/>
                <w:sz w:val="20"/>
                <w:szCs w:val="20"/>
                <w:lang w:val="sv-SE"/>
              </w:rPr>
              <w:t>Pildo tiekėjas</w:t>
            </w:r>
          </w:p>
        </w:tc>
      </w:tr>
    </w:tbl>
    <w:p w14:paraId="0EF2F46C" w14:textId="77777777" w:rsidR="005067BB" w:rsidRPr="007A0F4A" w:rsidRDefault="005067BB" w:rsidP="005067BB">
      <w:pPr>
        <w:spacing w:after="0" w:line="240" w:lineRule="auto"/>
        <w:jc w:val="both"/>
        <w:rPr>
          <w:rFonts w:ascii="Times New Roman" w:eastAsia="Calibri" w:hAnsi="Times New Roman" w:cs="Times New Roman"/>
          <w:b/>
          <w:bCs/>
          <w:sz w:val="20"/>
          <w:szCs w:val="20"/>
          <w:lang w:eastAsia="en-US"/>
        </w:rPr>
      </w:pPr>
    </w:p>
    <w:p w14:paraId="19977E78" w14:textId="77777777" w:rsidR="005067BB" w:rsidRDefault="005067BB" w:rsidP="005067BB">
      <w:pPr>
        <w:rPr>
          <w:rFonts w:cstheme="minorHAnsi"/>
          <w:color w:val="7030A0"/>
        </w:rPr>
      </w:pPr>
    </w:p>
    <w:p w14:paraId="63DB9403" w14:textId="77777777" w:rsidR="005067BB" w:rsidRPr="00DD77EB" w:rsidRDefault="005067BB" w:rsidP="005067BB">
      <w:pPr>
        <w:spacing w:after="0" w:line="240" w:lineRule="auto"/>
        <w:jc w:val="both"/>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Pasirašydamas šį pasiūlymą, tvirtinu, kad:</w:t>
      </w:r>
    </w:p>
    <w:p w14:paraId="79CA2FCC" w14:textId="77777777" w:rsidR="005067BB" w:rsidRPr="00DD77EB" w:rsidRDefault="005067BB" w:rsidP="005067BB">
      <w:pPr>
        <w:spacing w:after="0" w:line="240" w:lineRule="auto"/>
        <w:jc w:val="both"/>
        <w:rPr>
          <w:rFonts w:ascii="Times New Roman" w:eastAsia="Calibri" w:hAnsi="Times New Roman" w:cs="Times New Roman"/>
          <w:b/>
          <w:bCs/>
          <w:sz w:val="16"/>
          <w:szCs w:val="16"/>
          <w:lang w:eastAsia="en-US"/>
        </w:rPr>
      </w:pPr>
    </w:p>
    <w:p w14:paraId="5C9896D9"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4DFF8D8"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5A5387"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sutinku su pirkimo dokumentuose nustatytomis sąlygomis ir procedūromis,</w:t>
      </w:r>
    </w:p>
    <w:p w14:paraId="474352CF"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b/>
          <w:bCs/>
          <w:smallCaps/>
          <w:color w:val="FF0000"/>
          <w:sz w:val="16"/>
          <w:szCs w:val="16"/>
          <w:lang w:eastAsia="en-US"/>
        </w:rPr>
      </w:pPr>
      <w:r w:rsidRPr="00DD77EB">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7CCCB745"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color w:val="000000"/>
          <w:sz w:val="16"/>
          <w:szCs w:val="16"/>
          <w:lang w:eastAsia="en-US"/>
        </w:rPr>
      </w:pPr>
      <w:r w:rsidRPr="00DD77EB">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549FDDBB" w14:textId="77777777" w:rsidR="005067BB" w:rsidRPr="00DD77EB" w:rsidRDefault="005067BB" w:rsidP="005067BB">
      <w:pPr>
        <w:numPr>
          <w:ilvl w:val="0"/>
          <w:numId w:val="2"/>
        </w:numPr>
        <w:spacing w:after="0" w:line="240" w:lineRule="auto"/>
        <w:contextualSpacing/>
        <w:jc w:val="both"/>
        <w:rPr>
          <w:rFonts w:ascii="Times New Roman" w:eastAsia="Calibri" w:hAnsi="Times New Roman" w:cs="Times New Roman"/>
          <w:sz w:val="16"/>
          <w:szCs w:val="16"/>
          <w:lang w:eastAsia="en-US"/>
        </w:rPr>
      </w:pPr>
      <w:r w:rsidRPr="00DD77EB">
        <w:rPr>
          <w:rFonts w:ascii="Times New Roman" w:eastAsia="Calibri" w:hAnsi="Times New Roman" w:cs="Times New Roman"/>
          <w:color w:val="000000"/>
          <w:sz w:val="16"/>
          <w:szCs w:val="16"/>
          <w:lang w:eastAsia="en-US"/>
        </w:rPr>
        <w:lastRenderedPageBreak/>
        <w:t xml:space="preserve">pasiūlyme nenurodžius, kokia informacija yra konfidenciali, laikoma, kad konfidencialios informacijos pasiūlyme nėra </w:t>
      </w:r>
      <w:r w:rsidRPr="00DD77EB">
        <w:rPr>
          <w:rFonts w:ascii="Times New Roman" w:eastAsia="Calibri" w:hAnsi="Times New Roman" w:cs="Times New Roman"/>
          <w:sz w:val="16"/>
          <w:szCs w:val="16"/>
          <w:lang w:eastAsia="en-US"/>
        </w:rPr>
        <w:t>(žr. Viešųjų pirkimų tarnybos išaiškinimą</w:t>
      </w:r>
      <w:r w:rsidRPr="00DD77EB">
        <w:rPr>
          <w:rFonts w:ascii="Times New Roman" w:eastAsia="Calibri" w:hAnsi="Times New Roman" w:cs="Times New Roman"/>
          <w:sz w:val="16"/>
          <w:szCs w:val="16"/>
          <w:vertAlign w:val="superscript"/>
          <w:lang w:eastAsia="en-US"/>
        </w:rPr>
        <w:footnoteReference w:id="1"/>
      </w:r>
      <w:r w:rsidRPr="00DD77EB">
        <w:rPr>
          <w:rFonts w:ascii="Times New Roman" w:eastAsia="Calibri" w:hAnsi="Times New Roman" w:cs="Times New Roman"/>
          <w:sz w:val="16"/>
          <w:szCs w:val="16"/>
          <w:lang w:eastAsia="en-US"/>
        </w:rPr>
        <w:t xml:space="preserve">). </w:t>
      </w:r>
    </w:p>
    <w:p w14:paraId="140A3EF4" w14:textId="77777777" w:rsidR="005067BB" w:rsidRPr="00DD77EB" w:rsidRDefault="005067BB" w:rsidP="005067BB">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5067BB" w:rsidRPr="00DD77EB" w14:paraId="1386789E" w14:textId="77777777" w:rsidTr="00372A6B">
        <w:tc>
          <w:tcPr>
            <w:tcW w:w="5748" w:type="dxa"/>
            <w:gridSpan w:val="3"/>
            <w:tcBorders>
              <w:top w:val="nil"/>
              <w:left w:val="nil"/>
              <w:bottom w:val="single" w:sz="4" w:space="0" w:color="auto"/>
              <w:right w:val="nil"/>
            </w:tcBorders>
          </w:tcPr>
          <w:p w14:paraId="681DDF52" w14:textId="77777777" w:rsidR="005067BB" w:rsidRPr="00DD77EB" w:rsidRDefault="005067BB" w:rsidP="00372A6B">
            <w:pPr>
              <w:spacing w:line="259" w:lineRule="auto"/>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 xml:space="preserve">Pasiūlymas galioja </w:t>
            </w:r>
            <w:r>
              <w:rPr>
                <w:rFonts w:ascii="Times New Roman" w:eastAsia="Calibri" w:hAnsi="Times New Roman" w:cs="Times New Roman"/>
                <w:b/>
                <w:bCs/>
                <w:sz w:val="20"/>
                <w:szCs w:val="20"/>
                <w:lang w:eastAsia="en-US"/>
              </w:rPr>
              <w:t>60</w:t>
            </w:r>
            <w:r w:rsidRPr="00DD77EB">
              <w:rPr>
                <w:rFonts w:ascii="Times New Roman" w:eastAsia="Calibri" w:hAnsi="Times New Roman" w:cs="Times New Roman"/>
                <w:b/>
                <w:bCs/>
                <w:sz w:val="20"/>
                <w:szCs w:val="20"/>
                <w:lang w:eastAsia="en-US"/>
              </w:rPr>
              <w:t xml:space="preserve"> </w:t>
            </w:r>
            <w:r>
              <w:rPr>
                <w:rFonts w:ascii="Times New Roman" w:eastAsia="Calibri" w:hAnsi="Times New Roman" w:cs="Times New Roman"/>
                <w:b/>
                <w:bCs/>
                <w:sz w:val="20"/>
                <w:szCs w:val="20"/>
                <w:lang w:eastAsia="en-US"/>
              </w:rPr>
              <w:t>dienų</w:t>
            </w:r>
            <w:r w:rsidRPr="00DD77EB">
              <w:rPr>
                <w:rFonts w:ascii="Times New Roman" w:eastAsia="Calibri" w:hAnsi="Times New Roman" w:cs="Times New Roman"/>
                <w:b/>
                <w:bCs/>
                <w:sz w:val="20"/>
                <w:szCs w:val="20"/>
                <w:lang w:eastAsia="en-US"/>
              </w:rPr>
              <w:t>.</w:t>
            </w:r>
          </w:p>
          <w:p w14:paraId="5D0D2DF8" w14:textId="77777777" w:rsidR="005067BB" w:rsidRPr="00DD77EB" w:rsidRDefault="005067BB" w:rsidP="00372A6B">
            <w:pPr>
              <w:spacing w:line="259" w:lineRule="auto"/>
              <w:rPr>
                <w:rFonts w:ascii="Times New Roman" w:eastAsia="Calibri" w:hAnsi="Times New Roman" w:cs="Times New Roman"/>
                <w:i/>
                <w:sz w:val="20"/>
                <w:szCs w:val="20"/>
                <w:lang w:eastAsia="en-US"/>
              </w:rPr>
            </w:pPr>
          </w:p>
        </w:tc>
        <w:tc>
          <w:tcPr>
            <w:tcW w:w="240" w:type="dxa"/>
          </w:tcPr>
          <w:p w14:paraId="5DA9737C" w14:textId="77777777" w:rsidR="005067BB" w:rsidRPr="00DD77EB" w:rsidRDefault="005067BB" w:rsidP="00372A6B">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48C04792" w14:textId="77777777" w:rsidR="005067BB" w:rsidRPr="00DD77EB" w:rsidRDefault="005067BB" w:rsidP="00372A6B">
            <w:pPr>
              <w:spacing w:line="259" w:lineRule="auto"/>
              <w:rPr>
                <w:rFonts w:ascii="Times New Roman" w:eastAsia="Calibri" w:hAnsi="Times New Roman" w:cs="Times New Roman"/>
                <w:i/>
                <w:sz w:val="20"/>
                <w:szCs w:val="20"/>
                <w:lang w:eastAsia="en-US"/>
              </w:rPr>
            </w:pPr>
          </w:p>
        </w:tc>
      </w:tr>
      <w:tr w:rsidR="005067BB" w:rsidRPr="00DD77EB" w14:paraId="214ECF9F" w14:textId="77777777" w:rsidTr="00372A6B">
        <w:tc>
          <w:tcPr>
            <w:tcW w:w="3828" w:type="dxa"/>
            <w:tcBorders>
              <w:top w:val="single" w:sz="4" w:space="0" w:color="auto"/>
              <w:left w:val="nil"/>
              <w:bottom w:val="nil"/>
              <w:right w:val="nil"/>
            </w:tcBorders>
            <w:hideMark/>
          </w:tcPr>
          <w:p w14:paraId="28CE114D" w14:textId="77777777" w:rsidR="005067BB" w:rsidRPr="00DD77EB" w:rsidRDefault="005067BB" w:rsidP="00372A6B">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Tiekėjo vadovo arba jo įgalioto asmens pareigos</w:t>
            </w:r>
          </w:p>
        </w:tc>
        <w:tc>
          <w:tcPr>
            <w:tcW w:w="240" w:type="dxa"/>
          </w:tcPr>
          <w:p w14:paraId="047A90E4" w14:textId="77777777" w:rsidR="005067BB" w:rsidRPr="00DD77EB" w:rsidRDefault="005067BB" w:rsidP="00372A6B">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6D152D1A" w14:textId="77777777" w:rsidR="005067BB" w:rsidRPr="00DD77EB" w:rsidRDefault="005067BB" w:rsidP="00372A6B">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 xml:space="preserve">            parašas</w:t>
            </w:r>
          </w:p>
        </w:tc>
        <w:tc>
          <w:tcPr>
            <w:tcW w:w="240" w:type="dxa"/>
          </w:tcPr>
          <w:p w14:paraId="60703A13" w14:textId="77777777" w:rsidR="005067BB" w:rsidRPr="00DD77EB" w:rsidRDefault="005067BB" w:rsidP="00372A6B">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4C70E004" w14:textId="77777777" w:rsidR="005067BB" w:rsidRPr="00DD77EB" w:rsidRDefault="005067BB" w:rsidP="00372A6B">
            <w:pPr>
              <w:spacing w:line="259" w:lineRule="auto"/>
              <w:rPr>
                <w:rFonts w:ascii="Times New Roman" w:eastAsia="Calibri" w:hAnsi="Times New Roman" w:cs="Times New Roman"/>
                <w:i/>
                <w:sz w:val="20"/>
                <w:szCs w:val="20"/>
                <w:lang w:eastAsia="en-US"/>
              </w:rPr>
            </w:pPr>
            <w:r w:rsidRPr="00DD77EB">
              <w:rPr>
                <w:rFonts w:ascii="Times New Roman" w:eastAsia="Calibri" w:hAnsi="Times New Roman" w:cs="Times New Roman"/>
                <w:i/>
                <w:sz w:val="20"/>
                <w:szCs w:val="20"/>
                <w:lang w:eastAsia="en-US"/>
              </w:rPr>
              <w:t xml:space="preserve">                       Vardas Pavardė</w:t>
            </w:r>
          </w:p>
        </w:tc>
      </w:tr>
    </w:tbl>
    <w:p w14:paraId="677FDC41" w14:textId="77777777" w:rsidR="005067BB" w:rsidRDefault="005067BB" w:rsidP="005067BB">
      <w:pPr>
        <w:rPr>
          <w:rFonts w:cstheme="minorHAnsi"/>
          <w:color w:val="7030A0"/>
        </w:rPr>
      </w:pPr>
    </w:p>
    <w:p w14:paraId="2F318D1F" w14:textId="77777777" w:rsidR="005067BB" w:rsidRDefault="005067BB" w:rsidP="005067BB">
      <w:pPr>
        <w:rPr>
          <w:rFonts w:cstheme="minorHAnsi"/>
          <w:color w:val="7030A0"/>
        </w:rPr>
      </w:pPr>
    </w:p>
    <w:p w14:paraId="1AFF9A22" w14:textId="77777777" w:rsidR="005067BB" w:rsidRDefault="005067BB" w:rsidP="005067BB">
      <w:pPr>
        <w:rPr>
          <w:rFonts w:cstheme="minorHAnsi"/>
          <w:color w:val="7030A0"/>
        </w:rPr>
      </w:pPr>
    </w:p>
    <w:p w14:paraId="5AC8C2D9" w14:textId="77777777" w:rsidR="005067BB" w:rsidRDefault="005067BB" w:rsidP="005067BB">
      <w:pPr>
        <w:rPr>
          <w:rFonts w:cstheme="minorHAnsi"/>
          <w:color w:val="7030A0"/>
        </w:rPr>
      </w:pPr>
    </w:p>
    <w:p w14:paraId="62E7D705" w14:textId="77777777" w:rsidR="005067BB" w:rsidRDefault="005067BB" w:rsidP="005067BB">
      <w:pPr>
        <w:rPr>
          <w:rFonts w:cstheme="minorHAnsi"/>
          <w:color w:val="7030A0"/>
        </w:rPr>
      </w:pPr>
    </w:p>
    <w:p w14:paraId="7330D300" w14:textId="77777777" w:rsidR="005067BB" w:rsidRDefault="005067BB" w:rsidP="005067BB">
      <w:pPr>
        <w:rPr>
          <w:rFonts w:cstheme="minorHAnsi"/>
          <w:color w:val="7030A0"/>
        </w:rPr>
      </w:pPr>
    </w:p>
    <w:p w14:paraId="331B8E54" w14:textId="77777777" w:rsidR="005067BB" w:rsidRDefault="005067BB" w:rsidP="005067BB">
      <w:pPr>
        <w:rPr>
          <w:rFonts w:cstheme="minorHAnsi"/>
          <w:color w:val="7030A0"/>
        </w:rPr>
      </w:pPr>
    </w:p>
    <w:p w14:paraId="432FF293" w14:textId="77777777" w:rsidR="005067BB" w:rsidRDefault="005067BB" w:rsidP="005067BB">
      <w:pPr>
        <w:rPr>
          <w:rFonts w:cstheme="minorHAnsi"/>
          <w:color w:val="7030A0"/>
        </w:rPr>
      </w:pPr>
    </w:p>
    <w:p w14:paraId="2179C4E0" w14:textId="77777777" w:rsidR="005067BB" w:rsidRDefault="005067BB" w:rsidP="005067BB">
      <w:pPr>
        <w:rPr>
          <w:rFonts w:cstheme="minorHAnsi"/>
          <w:color w:val="7030A0"/>
        </w:rPr>
      </w:pPr>
    </w:p>
    <w:p w14:paraId="57828630" w14:textId="77777777" w:rsidR="005067BB" w:rsidRDefault="005067BB" w:rsidP="005067BB">
      <w:pPr>
        <w:rPr>
          <w:rFonts w:cstheme="minorHAnsi"/>
          <w:color w:val="7030A0"/>
        </w:rPr>
      </w:pPr>
    </w:p>
    <w:p w14:paraId="4562BDD9" w14:textId="77777777" w:rsidR="005067BB" w:rsidRDefault="005067BB" w:rsidP="005067BB">
      <w:pPr>
        <w:rPr>
          <w:rFonts w:cstheme="minorHAnsi"/>
          <w:color w:val="7030A0"/>
        </w:rPr>
      </w:pPr>
    </w:p>
    <w:p w14:paraId="781A0293" w14:textId="77777777" w:rsidR="005067BB" w:rsidRDefault="005067BB" w:rsidP="005067BB">
      <w:pPr>
        <w:rPr>
          <w:rFonts w:cstheme="minorHAnsi"/>
          <w:color w:val="7030A0"/>
        </w:rPr>
      </w:pPr>
    </w:p>
    <w:p w14:paraId="18E1ABF4" w14:textId="77777777" w:rsidR="005067BB" w:rsidRDefault="005067BB" w:rsidP="005067BB">
      <w:pPr>
        <w:rPr>
          <w:rFonts w:cstheme="minorHAnsi"/>
          <w:color w:val="7030A0"/>
        </w:rPr>
      </w:pPr>
    </w:p>
    <w:p w14:paraId="248E6E82" w14:textId="77777777" w:rsidR="005067BB" w:rsidRDefault="005067BB" w:rsidP="005067BB">
      <w:pPr>
        <w:rPr>
          <w:rFonts w:cstheme="minorHAnsi"/>
          <w:color w:val="7030A0"/>
        </w:rPr>
      </w:pPr>
    </w:p>
    <w:p w14:paraId="073233EB" w14:textId="77777777" w:rsidR="005067BB" w:rsidRDefault="005067BB" w:rsidP="005067BB">
      <w:pPr>
        <w:rPr>
          <w:rFonts w:cstheme="minorHAnsi"/>
          <w:color w:val="7030A0"/>
        </w:rPr>
      </w:pPr>
    </w:p>
    <w:p w14:paraId="2BFE64D0" w14:textId="77777777" w:rsidR="005067BB" w:rsidRDefault="005067BB" w:rsidP="005067BB">
      <w:pPr>
        <w:rPr>
          <w:rFonts w:cstheme="minorHAnsi"/>
          <w:color w:val="7030A0"/>
        </w:rPr>
      </w:pPr>
    </w:p>
    <w:p w14:paraId="596E3A01" w14:textId="77777777" w:rsidR="005067BB" w:rsidRDefault="005067BB" w:rsidP="005067BB">
      <w:pPr>
        <w:rPr>
          <w:rFonts w:cstheme="minorHAnsi"/>
          <w:color w:val="7030A0"/>
        </w:rPr>
      </w:pPr>
    </w:p>
    <w:p w14:paraId="717D4C84" w14:textId="77777777" w:rsidR="00DF123D" w:rsidRDefault="00DF123D"/>
    <w:sectPr w:rsidR="00DF123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9215" w14:textId="77777777" w:rsidR="003860DE" w:rsidRDefault="003860DE" w:rsidP="005067BB">
      <w:pPr>
        <w:spacing w:after="0" w:line="240" w:lineRule="auto"/>
      </w:pPr>
      <w:r>
        <w:separator/>
      </w:r>
    </w:p>
  </w:endnote>
  <w:endnote w:type="continuationSeparator" w:id="0">
    <w:p w14:paraId="680FC99D" w14:textId="77777777" w:rsidR="003860DE" w:rsidRDefault="003860DE" w:rsidP="0050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D4B9" w14:textId="77777777" w:rsidR="003860DE" w:rsidRDefault="003860DE" w:rsidP="005067BB">
      <w:pPr>
        <w:spacing w:after="0" w:line="240" w:lineRule="auto"/>
      </w:pPr>
      <w:r>
        <w:separator/>
      </w:r>
    </w:p>
  </w:footnote>
  <w:footnote w:type="continuationSeparator" w:id="0">
    <w:p w14:paraId="305C76F7" w14:textId="77777777" w:rsidR="003860DE" w:rsidRDefault="003860DE" w:rsidP="005067BB">
      <w:pPr>
        <w:spacing w:after="0" w:line="240" w:lineRule="auto"/>
      </w:pPr>
      <w:r>
        <w:continuationSeparator/>
      </w:r>
    </w:p>
  </w:footnote>
  <w:footnote w:id="1">
    <w:p w14:paraId="74B42C46" w14:textId="77777777" w:rsidR="005067BB" w:rsidRPr="00246FC8" w:rsidRDefault="005067BB" w:rsidP="005067BB">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6D5834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1"/>
  </w:num>
  <w:num w:numId="2" w16cid:durableId="21381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BB"/>
    <w:rsid w:val="000F03E0"/>
    <w:rsid w:val="00202728"/>
    <w:rsid w:val="00320E70"/>
    <w:rsid w:val="003510F9"/>
    <w:rsid w:val="003860DE"/>
    <w:rsid w:val="005067BB"/>
    <w:rsid w:val="00DF0AD5"/>
    <w:rsid w:val="00DF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894A"/>
  <w15:chartTrackingRefBased/>
  <w15:docId w15:val="{4786AD7C-0B4D-499C-9B99-BAB0B002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7BB"/>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06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6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67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67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67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67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67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67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67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7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67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67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67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67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67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67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67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67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67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67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67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67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67B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067BB"/>
    <w:pPr>
      <w:ind w:left="720"/>
      <w:contextualSpacing/>
    </w:pPr>
  </w:style>
  <w:style w:type="character" w:styleId="Rykuspabraukimas">
    <w:name w:val="Intense Emphasis"/>
    <w:basedOn w:val="Numatytasispastraiposriftas"/>
    <w:uiPriority w:val="21"/>
    <w:qFormat/>
    <w:rsid w:val="005067BB"/>
    <w:rPr>
      <w:i/>
      <w:iCs/>
      <w:color w:val="2F5496" w:themeColor="accent1" w:themeShade="BF"/>
    </w:rPr>
  </w:style>
  <w:style w:type="paragraph" w:styleId="Iskirtacitata">
    <w:name w:val="Intense Quote"/>
    <w:basedOn w:val="prastasis"/>
    <w:next w:val="prastasis"/>
    <w:link w:val="IskirtacitataDiagrama"/>
    <w:uiPriority w:val="30"/>
    <w:qFormat/>
    <w:rsid w:val="00506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67BB"/>
    <w:rPr>
      <w:i/>
      <w:iCs/>
      <w:color w:val="2F5496" w:themeColor="accent1" w:themeShade="BF"/>
    </w:rPr>
  </w:style>
  <w:style w:type="character" w:styleId="Rykinuoroda">
    <w:name w:val="Intense Reference"/>
    <w:basedOn w:val="Numatytasispastraiposriftas"/>
    <w:uiPriority w:val="32"/>
    <w:qFormat/>
    <w:rsid w:val="005067BB"/>
    <w:rPr>
      <w:b/>
      <w:bCs/>
      <w:smallCaps/>
      <w:color w:val="2F5496" w:themeColor="accent1" w:themeShade="BF"/>
      <w:spacing w:val="5"/>
    </w:rPr>
  </w:style>
  <w:style w:type="character" w:styleId="Hipersaitas">
    <w:name w:val="Hyperlink"/>
    <w:basedOn w:val="Numatytasispastraiposriftas"/>
    <w:uiPriority w:val="99"/>
    <w:unhideWhenUsed/>
    <w:rsid w:val="005067BB"/>
    <w:rPr>
      <w:strike w:val="0"/>
      <w:dstrike w:val="0"/>
      <w:color w:val="auto"/>
      <w:u w:val="none"/>
      <w:effect w:val="none"/>
    </w:rPr>
  </w:style>
  <w:style w:type="paragraph" w:styleId="Puslapioinaostekstas">
    <w:name w:val="footnote text"/>
    <w:basedOn w:val="prastasis"/>
    <w:link w:val="PuslapioinaostekstasDiagrama"/>
    <w:uiPriority w:val="99"/>
    <w:unhideWhenUsed/>
    <w:rsid w:val="005067BB"/>
    <w:rPr>
      <w:sz w:val="20"/>
      <w:szCs w:val="20"/>
    </w:rPr>
  </w:style>
  <w:style w:type="character" w:customStyle="1" w:styleId="PuslapioinaostekstasDiagrama">
    <w:name w:val="Puslapio išnašos tekstas Diagrama"/>
    <w:basedOn w:val="Numatytasispastraiposriftas"/>
    <w:link w:val="Puslapioinaostekstas"/>
    <w:uiPriority w:val="99"/>
    <w:rsid w:val="005067BB"/>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067B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67BB"/>
    <w:rPr>
      <w:vertAlign w:val="superscript"/>
    </w:rPr>
  </w:style>
  <w:style w:type="table" w:customStyle="1" w:styleId="Lentelstinklelis2">
    <w:name w:val="Lentelės tinklelis2"/>
    <w:basedOn w:val="prastojilentel"/>
    <w:next w:val="Lentelstinklelis"/>
    <w:uiPriority w:val="39"/>
    <w:rsid w:val="005067BB"/>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0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cp:revision>
  <dcterms:created xsi:type="dcterms:W3CDTF">2026-03-05T13:06:00Z</dcterms:created>
  <dcterms:modified xsi:type="dcterms:W3CDTF">2026-03-05T13:07:00Z</dcterms:modified>
</cp:coreProperties>
</file>