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7652" w14:textId="00C5707A" w:rsidR="00774AA5" w:rsidRPr="00312E4B" w:rsidRDefault="00194867" w:rsidP="005C1E12">
      <w:pPr>
        <w:pStyle w:val="Heading1"/>
        <w:jc w:val="right"/>
        <w:rPr>
          <w:rFonts w:asciiTheme="minorHAnsi" w:hAnsiTheme="minorHAnsi" w:cstheme="minorHAnsi"/>
          <w:b/>
          <w:bCs/>
          <w:color w:val="808080" w:themeColor="background1" w:themeShade="80"/>
          <w:sz w:val="21"/>
          <w:szCs w:val="21"/>
        </w:rPr>
      </w:pPr>
      <w:bookmarkStart w:id="0" w:name="_Toc124404956"/>
      <w:r>
        <w:rPr>
          <w:rFonts w:asciiTheme="minorHAnsi" w:hAnsiTheme="minorHAnsi" w:cstheme="minorHAnsi"/>
          <w:color w:val="808080" w:themeColor="background1" w:themeShade="80"/>
          <w:sz w:val="21"/>
          <w:szCs w:val="21"/>
        </w:rPr>
        <w:t xml:space="preserve"> </w:t>
      </w:r>
      <w:r w:rsidR="000631F1" w:rsidRPr="00312E4B">
        <w:rPr>
          <w:rFonts w:asciiTheme="minorHAnsi" w:hAnsiTheme="minorHAnsi" w:cstheme="minorHAnsi"/>
          <w:b/>
          <w:bCs/>
          <w:color w:val="000000" w:themeColor="text1"/>
          <w:sz w:val="21"/>
          <w:szCs w:val="21"/>
        </w:rPr>
        <w:t>P</w:t>
      </w:r>
      <w:r w:rsidR="008F59C5" w:rsidRPr="00312E4B">
        <w:rPr>
          <w:rFonts w:asciiTheme="minorHAnsi" w:hAnsiTheme="minorHAnsi" w:cstheme="minorHAnsi"/>
          <w:b/>
          <w:bCs/>
          <w:color w:val="000000" w:themeColor="text1"/>
          <w:sz w:val="21"/>
          <w:szCs w:val="21"/>
        </w:rPr>
        <w:t>irkimo sąlygų 1 priedas „Terminai“</w:t>
      </w:r>
      <w:bookmarkEnd w:id="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75EF88D"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kelbime apie pirkimą</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2423CD8"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393C4F">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2E5A6475" w14:textId="77777777" w:rsidR="00725477" w:rsidRPr="00CB7716" w:rsidRDefault="00725477" w:rsidP="00725477">
            <w:pPr>
              <w:spacing w:after="0" w:line="240" w:lineRule="auto"/>
              <w:rPr>
                <w:rFonts w:cstheme="minorHAnsi"/>
                <w:sz w:val="22"/>
                <w:szCs w:val="22"/>
              </w:rPr>
            </w:pPr>
            <w:r w:rsidRPr="00CB7716">
              <w:rPr>
                <w:rFonts w:cstheme="minorHAnsi"/>
                <w:sz w:val="22"/>
                <w:szCs w:val="22"/>
              </w:rPr>
              <w:t xml:space="preserve">6 (šešios) dienos iki pasiūlymų pateikimo termino </w:t>
            </w:r>
            <w:r>
              <w:rPr>
                <w:rFonts w:cstheme="minorHAnsi"/>
                <w:sz w:val="22"/>
                <w:szCs w:val="22"/>
              </w:rPr>
              <w:t>dienos</w:t>
            </w:r>
            <w:r w:rsidRPr="00CB7716">
              <w:rPr>
                <w:rFonts w:cstheme="minorHAnsi"/>
                <w:sz w:val="22"/>
                <w:szCs w:val="22"/>
              </w:rPr>
              <w:t xml:space="preserve"> (supaprastinto pirkimo atveju)</w:t>
            </w:r>
          </w:p>
          <w:p w14:paraId="56FC8010" w14:textId="5742D8F4" w:rsidR="00774AA5" w:rsidRPr="005F17E7" w:rsidRDefault="00774AA5" w:rsidP="00CE6D38">
            <w:pPr>
              <w:spacing w:after="0" w:line="240" w:lineRule="auto"/>
              <w:rPr>
                <w:rFonts w:cstheme="minorHAnsi"/>
              </w:rPr>
            </w:pPr>
          </w:p>
        </w:tc>
        <w:tc>
          <w:tcPr>
            <w:tcW w:w="2954" w:type="dxa"/>
            <w:tcMar>
              <w:top w:w="0" w:type="dxa"/>
              <w:left w:w="108" w:type="dxa"/>
              <w:bottom w:w="0" w:type="dxa"/>
              <w:right w:w="108" w:type="dxa"/>
            </w:tcMar>
          </w:tcPr>
          <w:p w14:paraId="6B3FEA86" w14:textId="5C899101"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D5428E">
            <w:pPr>
              <w:pStyle w:val="ListParagraph"/>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1E3634E1" w14:textId="014ED2CE"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Pirkimo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82FA8FF" w14:textId="77777777" w:rsidR="00725477" w:rsidRPr="00CB7716" w:rsidRDefault="00725477" w:rsidP="00725477">
            <w:pPr>
              <w:spacing w:after="0" w:line="240" w:lineRule="auto"/>
              <w:rPr>
                <w:rFonts w:cstheme="minorHAnsi"/>
                <w:sz w:val="22"/>
                <w:szCs w:val="22"/>
              </w:rPr>
            </w:pPr>
            <w:r w:rsidRPr="00CB7716">
              <w:rPr>
                <w:rFonts w:cstheme="minorHAnsi"/>
                <w:sz w:val="22"/>
                <w:szCs w:val="22"/>
              </w:rPr>
              <w:t xml:space="preserve">4 (keturios) dienos </w:t>
            </w:r>
            <w:r w:rsidRPr="00CB7716">
              <w:rPr>
                <w:rFonts w:cstheme="minorHAnsi"/>
              </w:rPr>
              <w:t xml:space="preserve">iki pasiūlymų pateikimo termino dienos </w:t>
            </w:r>
            <w:r w:rsidRPr="00CB7716">
              <w:rPr>
                <w:rFonts w:cstheme="minorHAnsi"/>
                <w:sz w:val="22"/>
                <w:szCs w:val="22"/>
              </w:rPr>
              <w:t>(supaprastinto pirkimo atveju)</w:t>
            </w:r>
          </w:p>
          <w:p w14:paraId="677321FD" w14:textId="77777777" w:rsidR="00725477" w:rsidRPr="0022234B" w:rsidRDefault="00725477" w:rsidP="00725477">
            <w:pPr>
              <w:spacing w:after="0" w:line="240" w:lineRule="auto"/>
              <w:rPr>
                <w:rFonts w:cstheme="minorHAnsi"/>
                <w:color w:val="7030A0"/>
                <w:sz w:val="22"/>
                <w:szCs w:val="22"/>
              </w:rPr>
            </w:pPr>
          </w:p>
          <w:p w14:paraId="4D170373" w14:textId="402EC12B" w:rsidR="00774AA5" w:rsidRPr="00CE1F13" w:rsidRDefault="00774AA5" w:rsidP="00CE6D38">
            <w:pPr>
              <w:spacing w:after="0" w:line="240" w:lineRule="auto"/>
              <w:rPr>
                <w:rFonts w:cstheme="minorHAnsi"/>
              </w:rPr>
            </w:pPr>
          </w:p>
        </w:tc>
        <w:tc>
          <w:tcPr>
            <w:tcW w:w="2954" w:type="dxa"/>
            <w:tcMar>
              <w:top w:w="0" w:type="dxa"/>
              <w:left w:w="108" w:type="dxa"/>
              <w:bottom w:w="0" w:type="dxa"/>
              <w:right w:w="108" w:type="dxa"/>
            </w:tcMar>
          </w:tcPr>
          <w:p w14:paraId="2E898EC9" w14:textId="5E0FC154"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D5428E">
            <w:pPr>
              <w:pStyle w:val="ListParagraph"/>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758839D1" w14:textId="15D8B511" w:rsidR="00774AA5" w:rsidRPr="00F0499F" w:rsidRDefault="00C940CA" w:rsidP="0003169B">
            <w:pPr>
              <w:spacing w:after="0" w:line="240" w:lineRule="auto"/>
              <w:rPr>
                <w:rFonts w:cstheme="minorHAnsi"/>
                <w:sz w:val="22"/>
                <w:szCs w:val="22"/>
              </w:rPr>
            </w:pPr>
            <w:r>
              <w:rPr>
                <w:rFonts w:cstheme="minorHAnsi"/>
                <w:sz w:val="22"/>
                <w:szCs w:val="22"/>
              </w:rPr>
              <w:t>Pirkimo 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1D78AA9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D5428E">
            <w:pPr>
              <w:pStyle w:val="ListParagraph"/>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67A01D2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D5428E">
            <w:pPr>
              <w:pStyle w:val="ListParagraph"/>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1664470B" w14:textId="77777777" w:rsidR="00774AA5" w:rsidRPr="00F0499F" w:rsidRDefault="00774AA5" w:rsidP="0003169B">
            <w:pPr>
              <w:spacing w:after="0" w:line="240" w:lineRule="auto"/>
              <w:rPr>
                <w:rFonts w:cstheme="minorHAnsi"/>
                <w:bCs/>
              </w:rPr>
            </w:pPr>
            <w:r w:rsidRPr="00F0499F">
              <w:rPr>
                <w:rFonts w:cstheme="minorHAnsi"/>
                <w:bCs/>
              </w:rPr>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3934BB4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D5428E">
            <w:pPr>
              <w:pStyle w:val="ListParagraph"/>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CB7716">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127DD6E8">
            <w:pPr>
              <w:pStyle w:val="ListParagraph"/>
              <w:numPr>
                <w:ilvl w:val="0"/>
                <w:numId w:val="28"/>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2A876CE7" w14:textId="77777777" w:rsidR="00CB7716" w:rsidRPr="00F0499F" w:rsidRDefault="00CB7716" w:rsidP="00CB771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286993C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D5428E">
            <w:pPr>
              <w:pStyle w:val="ListParagraph"/>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556825E" w14:textId="77777777" w:rsidR="00CB7716" w:rsidRPr="00F0499F" w:rsidRDefault="00CB7716" w:rsidP="00CB771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12D44AE2" w:rsidR="00774AA5" w:rsidRPr="00F0499F" w:rsidRDefault="00774AA5" w:rsidP="0003169B">
            <w:pPr>
              <w:spacing w:after="0" w:line="240" w:lineRule="auto"/>
              <w:rPr>
                <w:rFonts w:cstheme="minorHAnsi"/>
              </w:rPr>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D5428E">
            <w:pPr>
              <w:pStyle w:val="ListParagraph"/>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D5428E">
            <w:pPr>
              <w:pStyle w:val="ListParagraph"/>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964D14" w:rsidRDefault="00774AA5" w:rsidP="0003169B">
            <w:pPr>
              <w:spacing w:after="0" w:line="240" w:lineRule="auto"/>
              <w:rPr>
                <w:rFonts w:cstheme="minorHAnsi"/>
                <w:bCs/>
              </w:rPr>
            </w:pPr>
            <w:r w:rsidRPr="00964D14">
              <w:rPr>
                <w:rFonts w:cstheme="minorHAnsi"/>
                <w:bCs/>
              </w:rPr>
              <w:t xml:space="preserve">Perkančioji organizacija pirkimo dalyviams praneša apie priimtą sprendimą nustatyti laimėjusį pasiūlymą, </w:t>
            </w:r>
            <w:r w:rsidRPr="00964D14">
              <w:rPr>
                <w:rFonts w:cstheme="minorHAnsi"/>
              </w:rPr>
              <w:t>dėl kurio bus sudaroma</w:t>
            </w:r>
            <w:r w:rsidRPr="00964D14">
              <w:rPr>
                <w:rFonts w:cstheme="minorHAnsi"/>
                <w:bCs/>
              </w:rPr>
              <w:t xml:space="preserve"> sutartis ne vėliau kaip per</w:t>
            </w:r>
          </w:p>
        </w:tc>
        <w:tc>
          <w:tcPr>
            <w:tcW w:w="3643" w:type="dxa"/>
            <w:tcMar>
              <w:top w:w="0" w:type="dxa"/>
              <w:left w:w="108" w:type="dxa"/>
              <w:bottom w:w="0" w:type="dxa"/>
              <w:right w:w="108" w:type="dxa"/>
            </w:tcMar>
          </w:tcPr>
          <w:p w14:paraId="02898D3A" w14:textId="42DB7232" w:rsidR="00774AA5" w:rsidRPr="00964D14" w:rsidRDefault="00964D14" w:rsidP="0003169B">
            <w:pPr>
              <w:spacing w:after="0" w:line="240" w:lineRule="auto"/>
              <w:rPr>
                <w:rFonts w:cstheme="minorHAnsi"/>
                <w:bCs/>
              </w:rPr>
            </w:pPr>
            <w:r w:rsidRPr="00964D14">
              <w:rPr>
                <w:rFonts w:cstheme="minorHAnsi"/>
                <w:bCs/>
              </w:rPr>
              <w:t>3</w:t>
            </w:r>
            <w:r w:rsidR="00774AA5" w:rsidRPr="00964D14">
              <w:rPr>
                <w:rFonts w:cstheme="minorHAnsi"/>
                <w:bCs/>
              </w:rPr>
              <w:t xml:space="preserve"> (</w:t>
            </w:r>
            <w:r w:rsidRPr="00964D14">
              <w:rPr>
                <w:rFonts w:cstheme="minorHAnsi"/>
                <w:bCs/>
              </w:rPr>
              <w:t>tris</w:t>
            </w:r>
            <w:r w:rsidR="00774AA5" w:rsidRPr="00964D14">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D5428E">
            <w:pPr>
              <w:pStyle w:val="ListParagraph"/>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D5428E">
            <w:pPr>
              <w:pStyle w:val="ListParagraph"/>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62395EC6" w14:textId="77777777" w:rsidR="00725477" w:rsidRDefault="00725477" w:rsidP="00725477">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Pr>
                <w:rFonts w:cstheme="minorHAnsi"/>
              </w:rPr>
              <w:t xml:space="preserve"> (supaprastinto pirkimo atveju)</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D5428E">
            <w:pPr>
              <w:pStyle w:val="ListParagraph"/>
              <w:numPr>
                <w:ilvl w:val="0"/>
                <w:numId w:val="28"/>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D5428E">
            <w:pPr>
              <w:pStyle w:val="ListParagraph"/>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D5428E">
            <w:pPr>
              <w:pStyle w:val="ListParagraph"/>
              <w:numPr>
                <w:ilvl w:val="0"/>
                <w:numId w:val="28"/>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5EB59EA5" w14:textId="77777777" w:rsidR="00725477" w:rsidRPr="004D6090" w:rsidRDefault="00725477" w:rsidP="00725477">
            <w:pPr>
              <w:spacing w:after="0" w:line="240" w:lineRule="auto"/>
              <w:rPr>
                <w:rFonts w:cstheme="minorHAnsi"/>
                <w:color w:val="000000" w:themeColor="text1"/>
                <w:u w:val="single"/>
              </w:rPr>
            </w:pPr>
            <w:r w:rsidRPr="003B2902">
              <w:rPr>
                <w:rFonts w:cstheme="minorHAnsi"/>
                <w:i/>
                <w:iCs/>
                <w:u w:val="single"/>
              </w:rPr>
              <w:t xml:space="preserve">Jeigu vykdomas supaprastintas </w:t>
            </w:r>
            <w:r w:rsidRPr="004D6090">
              <w:rPr>
                <w:rFonts w:cstheme="minorHAnsi"/>
                <w:i/>
                <w:iCs/>
                <w:color w:val="000000" w:themeColor="text1"/>
                <w:u w:val="single"/>
              </w:rPr>
              <w:t>pirkimas:</w:t>
            </w:r>
            <w:r w:rsidRPr="004D6090">
              <w:rPr>
                <w:rFonts w:cstheme="minorHAnsi"/>
                <w:color w:val="000000" w:themeColor="text1"/>
                <w:u w:val="single"/>
              </w:rPr>
              <w:t xml:space="preserve"> </w:t>
            </w:r>
          </w:p>
          <w:p w14:paraId="1FD5A236" w14:textId="6A2F3829" w:rsidR="00774AA5" w:rsidRPr="00F0499F" w:rsidRDefault="00725477" w:rsidP="0003169B">
            <w:pPr>
              <w:spacing w:after="0" w:line="240" w:lineRule="auto"/>
              <w:rPr>
                <w:rFonts w:cstheme="minorHAnsi"/>
              </w:rPr>
            </w:pPr>
            <w:r w:rsidRPr="004D6090">
              <w:rPr>
                <w:rFonts w:cstheme="minorHAnsi"/>
                <w:bCs/>
                <w:color w:val="000000" w:themeColor="text1"/>
              </w:rPr>
              <w:t>5 (penkių) darbo  dienų,</w:t>
            </w:r>
            <w:r w:rsidRPr="004D6090">
              <w:rPr>
                <w:rFonts w:cstheme="minorHAnsi"/>
                <w:color w:val="000000" w:themeColor="text1"/>
              </w:rPr>
              <w:t xml:space="preserve"> nuo </w:t>
            </w:r>
            <w:r w:rsidRPr="00F0499F">
              <w:rPr>
                <w:rFonts w:cstheme="minorHAnsi"/>
              </w:rPr>
              <w:t xml:space="preserve">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7828CFB6" w:rsidR="00774AA5" w:rsidRPr="00F0499F" w:rsidRDefault="000B21F7" w:rsidP="00C06C22">
            <w:pPr>
              <w:spacing w:line="240" w:lineRule="auto"/>
              <w:jc w:val="both"/>
              <w:rPr>
                <w:rFonts w:cstheme="minorHAnsi"/>
              </w:rPr>
            </w:pPr>
            <w:r w:rsidRPr="00E45D97">
              <w:rPr>
                <w:bCs/>
                <w:iCs/>
                <w:szCs w:val="24"/>
              </w:rPr>
              <w:t xml:space="preserve">Suinteresuoti dalyviai nuo perkančiosios organizacijos pranešimo apie sprendimą nustatyti laimėjusį pasiūlymą pateikimo dalyviams dienos iki </w:t>
            </w:r>
            <w:r>
              <w:rPr>
                <w:bCs/>
                <w:iCs/>
                <w:szCs w:val="24"/>
              </w:rPr>
              <w:t xml:space="preserve">sutarties sudarymo </w:t>
            </w:r>
            <w:r w:rsidRPr="00E45D97">
              <w:rPr>
                <w:bCs/>
                <w:iCs/>
                <w:szCs w:val="24"/>
              </w:rPr>
              <w:t>atidėjimo termino pabaigos gali prašyti perkančiosios organizacijos pateikti laimėjusį pasiūlymą</w:t>
            </w:r>
            <w:r>
              <w:rPr>
                <w:bCs/>
                <w:iCs/>
                <w:szCs w:val="24"/>
              </w:rPr>
              <w:t xml:space="preserve"> susipažinimui</w:t>
            </w:r>
            <w:r w:rsidRPr="00E45D97">
              <w:rPr>
                <w:bCs/>
                <w:iCs/>
                <w:szCs w:val="24"/>
              </w:rPr>
              <w:t xml:space="preserve">. Tokiu atveju </w:t>
            </w:r>
            <w:r>
              <w:rPr>
                <w:bCs/>
                <w:iCs/>
                <w:szCs w:val="24"/>
              </w:rPr>
              <w:t>Viešųjų pirkimų įstatymo</w:t>
            </w:r>
            <w:r w:rsidRPr="00E45D97">
              <w:rPr>
                <w:bCs/>
                <w:iCs/>
                <w:szCs w:val="24"/>
              </w:rPr>
              <w:t xml:space="preserve"> 102 straipsnio 1 dalyje nustatytas terminas</w:t>
            </w:r>
            <w:r>
              <w:rPr>
                <w:bCs/>
                <w:iCs/>
                <w:szCs w:val="24"/>
              </w:rPr>
              <w:t xml:space="preserve"> (pretenzijos pateikimo terminas)</w:t>
            </w:r>
            <w:r w:rsidRPr="00E45D97">
              <w:rPr>
                <w:bCs/>
                <w:iCs/>
                <w:szCs w:val="24"/>
              </w:rPr>
              <w:t xml:space="preserve"> ir atidėjimo terminas</w:t>
            </w:r>
            <w:r>
              <w:rPr>
                <w:bCs/>
                <w:iCs/>
                <w:szCs w:val="24"/>
              </w:rPr>
              <w:t xml:space="preserve"> (sutarties sudarymo atidėjimo </w:t>
            </w:r>
            <w:r w:rsidR="00C06C22">
              <w:rPr>
                <w:bCs/>
                <w:iCs/>
                <w:szCs w:val="24"/>
              </w:rPr>
              <w:t>terminas)</w:t>
            </w:r>
            <w:r w:rsidRPr="00E45D97">
              <w:rPr>
                <w:bCs/>
                <w:iCs/>
                <w:szCs w:val="24"/>
              </w:rPr>
              <w:t xml:space="preserve"> pratęsiami</w:t>
            </w:r>
            <w:r w:rsidRPr="00E45D97">
              <w:rPr>
                <w:bCs/>
                <w:iCs/>
                <w:color w:val="000000"/>
                <w:szCs w:val="24"/>
              </w:rPr>
              <w:t xml:space="preserve"> papildomam terminui, jį skaičiuojant</w:t>
            </w:r>
            <w:r w:rsidRPr="00E45D97">
              <w:rPr>
                <w:bCs/>
                <w:iCs/>
                <w:szCs w:val="24"/>
              </w:rPr>
              <w:t xml:space="preserve"> nuo suinteresuoto dalyvio prašymo pateikti </w:t>
            </w:r>
            <w:r w:rsidR="00C06C22">
              <w:rPr>
                <w:bCs/>
                <w:iCs/>
                <w:szCs w:val="24"/>
              </w:rPr>
              <w:t xml:space="preserve">susipažinimui </w:t>
            </w:r>
            <w:r w:rsidRPr="00E45D97">
              <w:rPr>
                <w:bCs/>
                <w:iCs/>
                <w:szCs w:val="24"/>
              </w:rPr>
              <w:t xml:space="preserve">laimėjusį pasiūlymą pateikimo perkančiajai organizacijai dienos iki tol, kol suinteresuotam dalyviui bus pateiktas minėtas pasiūlymas. </w:t>
            </w:r>
            <w:r w:rsidRPr="00E45D97">
              <w:rPr>
                <w:bCs/>
                <w:iCs/>
                <w:color w:val="000000"/>
                <w:szCs w:val="24"/>
              </w:rPr>
              <w:t xml:space="preserve">Jeigu laimėjusio dalyvio pasiūlymas </w:t>
            </w:r>
            <w:r w:rsidR="00C06C22">
              <w:rPr>
                <w:bCs/>
                <w:iCs/>
                <w:color w:val="000000"/>
                <w:szCs w:val="24"/>
              </w:rPr>
              <w:t xml:space="preserve">susipažinimui </w:t>
            </w:r>
            <w:r w:rsidRPr="00E45D97">
              <w:rPr>
                <w:bCs/>
                <w:iCs/>
                <w:color w:val="000000"/>
                <w:szCs w:val="24"/>
              </w:rPr>
              <w:t xml:space="preserve">pateikiamas tą pačią dieną, kai buvo paprašyta, </w:t>
            </w:r>
            <w:r w:rsidR="00C06C22">
              <w:rPr>
                <w:bCs/>
                <w:iCs/>
                <w:color w:val="000000"/>
                <w:szCs w:val="24"/>
              </w:rPr>
              <w:t xml:space="preserve">Viešųjų pirkimų </w:t>
            </w:r>
            <w:r w:rsidRPr="00E45D97">
              <w:rPr>
                <w:bCs/>
                <w:iCs/>
                <w:color w:val="000000"/>
                <w:szCs w:val="24"/>
              </w:rPr>
              <w:t xml:space="preserve">įstatymo 102 straipsnio 1 dalyje nustatytas terminas ir </w:t>
            </w:r>
            <w:r w:rsidR="00C06C22">
              <w:rPr>
                <w:bCs/>
                <w:iCs/>
                <w:color w:val="000000"/>
                <w:szCs w:val="24"/>
              </w:rPr>
              <w:t xml:space="preserve">sutarties sudarymo </w:t>
            </w:r>
            <w:r w:rsidRPr="00E45D97">
              <w:rPr>
                <w:bCs/>
                <w:iCs/>
                <w:color w:val="000000"/>
                <w:szCs w:val="24"/>
              </w:rPr>
              <w:t xml:space="preserve">atidėjimo terminas pratęsiami vienai darbo dienai. </w:t>
            </w: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5B85DC36" w14:textId="5B60EDAE" w:rsidR="008F59C5" w:rsidRDefault="008F59C5">
      <w:pPr>
        <w:rPr>
          <w:rFonts w:eastAsia="Calibri" w:cstheme="minorHAnsi"/>
        </w:rPr>
      </w:pPr>
    </w:p>
    <w:sectPr w:rsidR="008F59C5" w:rsidSect="00CB7716">
      <w:footerReference w:type="first" r:id="rId11"/>
      <w:pgSz w:w="12240" w:h="15840"/>
      <w:pgMar w:top="1134" w:right="567" w:bottom="568"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DF25D" w14:textId="77777777" w:rsidR="0025625F" w:rsidRDefault="0025625F" w:rsidP="00D05666">
      <w:r>
        <w:separator/>
      </w:r>
    </w:p>
  </w:endnote>
  <w:endnote w:type="continuationSeparator" w:id="0">
    <w:p w14:paraId="74128814" w14:textId="77777777" w:rsidR="0025625F" w:rsidRDefault="0025625F" w:rsidP="00D05666">
      <w:r>
        <w:continuationSeparator/>
      </w:r>
    </w:p>
  </w:endnote>
  <w:endnote w:type="continuationNotice" w:id="1">
    <w:p w14:paraId="1467AA43" w14:textId="77777777" w:rsidR="0025625F" w:rsidRDefault="002562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altName w:val="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76F75" w14:textId="77777777" w:rsidR="0025625F" w:rsidRDefault="0025625F" w:rsidP="00D05666">
      <w:r>
        <w:separator/>
      </w:r>
    </w:p>
  </w:footnote>
  <w:footnote w:type="continuationSeparator" w:id="0">
    <w:p w14:paraId="13BC250B" w14:textId="77777777" w:rsidR="0025625F" w:rsidRDefault="0025625F" w:rsidP="00D05666">
      <w:r>
        <w:continuationSeparator/>
      </w:r>
    </w:p>
  </w:footnote>
  <w:footnote w:type="continuationNotice" w:id="1">
    <w:p w14:paraId="14D13063" w14:textId="77777777" w:rsidR="0025625F" w:rsidRDefault="002562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519847760">
    <w:abstractNumId w:val="16"/>
  </w:num>
  <w:num w:numId="2" w16cid:durableId="1337928129">
    <w:abstractNumId w:val="7"/>
  </w:num>
  <w:num w:numId="3" w16cid:durableId="1864511227">
    <w:abstractNumId w:val="35"/>
  </w:num>
  <w:num w:numId="4" w16cid:durableId="1836610989">
    <w:abstractNumId w:val="40"/>
  </w:num>
  <w:num w:numId="5" w16cid:durableId="1730835893">
    <w:abstractNumId w:val="39"/>
  </w:num>
  <w:num w:numId="6" w16cid:durableId="1669333916">
    <w:abstractNumId w:val="27"/>
  </w:num>
  <w:num w:numId="7" w16cid:durableId="1365404877">
    <w:abstractNumId w:val="47"/>
  </w:num>
  <w:num w:numId="8" w16cid:durableId="1054819004">
    <w:abstractNumId w:val="0"/>
  </w:num>
  <w:num w:numId="9" w16cid:durableId="1385445229">
    <w:abstractNumId w:val="32"/>
  </w:num>
  <w:num w:numId="10" w16cid:durableId="2011057008">
    <w:abstractNumId w:val="45"/>
  </w:num>
  <w:num w:numId="11" w16cid:durableId="879705540">
    <w:abstractNumId w:val="17"/>
  </w:num>
  <w:num w:numId="12" w16cid:durableId="1650094433">
    <w:abstractNumId w:val="24"/>
  </w:num>
  <w:num w:numId="13" w16cid:durableId="7798791">
    <w:abstractNumId w:val="9"/>
  </w:num>
  <w:num w:numId="14" w16cid:durableId="1953397232">
    <w:abstractNumId w:val="14"/>
  </w:num>
  <w:num w:numId="15" w16cid:durableId="1950043937">
    <w:abstractNumId w:val="21"/>
  </w:num>
  <w:num w:numId="16" w16cid:durableId="1851483838">
    <w:abstractNumId w:val="28"/>
  </w:num>
  <w:num w:numId="17" w16cid:durableId="748425652">
    <w:abstractNumId w:val="13"/>
  </w:num>
  <w:num w:numId="18" w16cid:durableId="243226072">
    <w:abstractNumId w:val="1"/>
  </w:num>
  <w:num w:numId="19" w16cid:durableId="1710256318">
    <w:abstractNumId w:val="5"/>
  </w:num>
  <w:num w:numId="20" w16cid:durableId="2016494733">
    <w:abstractNumId w:val="10"/>
  </w:num>
  <w:num w:numId="21" w16cid:durableId="2106420676">
    <w:abstractNumId w:val="12"/>
  </w:num>
  <w:num w:numId="22" w16cid:durableId="428894279">
    <w:abstractNumId w:val="34"/>
  </w:num>
  <w:num w:numId="23" w16cid:durableId="1218475039">
    <w:abstractNumId w:val="38"/>
  </w:num>
  <w:num w:numId="24" w16cid:durableId="70352595">
    <w:abstractNumId w:val="22"/>
  </w:num>
  <w:num w:numId="25" w16cid:durableId="873807036">
    <w:abstractNumId w:val="25"/>
  </w:num>
  <w:num w:numId="26" w16cid:durableId="1836067549">
    <w:abstractNumId w:val="30"/>
  </w:num>
  <w:num w:numId="27" w16cid:durableId="1524906029">
    <w:abstractNumId w:val="33"/>
  </w:num>
  <w:num w:numId="28" w16cid:durableId="1917284407">
    <w:abstractNumId w:val="46"/>
  </w:num>
  <w:num w:numId="29" w16cid:durableId="729108738">
    <w:abstractNumId w:val="29"/>
  </w:num>
  <w:num w:numId="30" w16cid:durableId="2033719712">
    <w:abstractNumId w:val="31"/>
  </w:num>
  <w:num w:numId="31" w16cid:durableId="1340280271">
    <w:abstractNumId w:val="18"/>
  </w:num>
  <w:num w:numId="32" w16cid:durableId="54551074">
    <w:abstractNumId w:val="41"/>
  </w:num>
  <w:num w:numId="33" w16cid:durableId="484321836">
    <w:abstractNumId w:val="42"/>
  </w:num>
  <w:num w:numId="34" w16cid:durableId="987637772">
    <w:abstractNumId w:val="15"/>
  </w:num>
  <w:num w:numId="35" w16cid:durableId="164247262">
    <w:abstractNumId w:val="20"/>
  </w:num>
  <w:num w:numId="36" w16cid:durableId="1412628529">
    <w:abstractNumId w:val="8"/>
  </w:num>
  <w:num w:numId="37" w16cid:durableId="923880569">
    <w:abstractNumId w:val="36"/>
  </w:num>
  <w:num w:numId="38" w16cid:durableId="802428575">
    <w:abstractNumId w:val="44"/>
  </w:num>
  <w:num w:numId="39" w16cid:durableId="921599814">
    <w:abstractNumId w:val="23"/>
  </w:num>
  <w:num w:numId="40" w16cid:durableId="1875194373">
    <w:abstractNumId w:val="48"/>
  </w:num>
  <w:num w:numId="41" w16cid:durableId="1440418645">
    <w:abstractNumId w:val="26"/>
  </w:num>
  <w:num w:numId="42" w16cid:durableId="1327979456">
    <w:abstractNumId w:val="4"/>
  </w:num>
  <w:num w:numId="43" w16cid:durableId="227810920">
    <w:abstractNumId w:val="37"/>
  </w:num>
  <w:num w:numId="44" w16cid:durableId="1708409772">
    <w:abstractNumId w:val="2"/>
  </w:num>
  <w:num w:numId="45" w16cid:durableId="480276213">
    <w:abstractNumId w:val="11"/>
  </w:num>
  <w:num w:numId="46" w16cid:durableId="445542447">
    <w:abstractNumId w:val="19"/>
  </w:num>
  <w:num w:numId="47" w16cid:durableId="1597515692">
    <w:abstractNumId w:val="3"/>
  </w:num>
  <w:num w:numId="48" w16cid:durableId="283540950">
    <w:abstractNumId w:val="6"/>
  </w:num>
  <w:num w:numId="49" w16cid:durableId="202058556">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1F7"/>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39F5"/>
    <w:rsid w:val="000F403D"/>
    <w:rsid w:val="000F4AA3"/>
    <w:rsid w:val="000F513D"/>
    <w:rsid w:val="000F7102"/>
    <w:rsid w:val="00100B38"/>
    <w:rsid w:val="001010F7"/>
    <w:rsid w:val="00101313"/>
    <w:rsid w:val="00101C48"/>
    <w:rsid w:val="0010270D"/>
    <w:rsid w:val="001045A6"/>
    <w:rsid w:val="0010505E"/>
    <w:rsid w:val="001059F7"/>
    <w:rsid w:val="00105FA3"/>
    <w:rsid w:val="00106BF9"/>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2DA"/>
    <w:rsid w:val="001365CA"/>
    <w:rsid w:val="00140D50"/>
    <w:rsid w:val="00141292"/>
    <w:rsid w:val="00141BF1"/>
    <w:rsid w:val="00141F0D"/>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4867"/>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5625F"/>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685"/>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113"/>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E4B"/>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4CFF"/>
    <w:rsid w:val="00325243"/>
    <w:rsid w:val="00325A84"/>
    <w:rsid w:val="00325BB7"/>
    <w:rsid w:val="00325D58"/>
    <w:rsid w:val="00326357"/>
    <w:rsid w:val="00326CB7"/>
    <w:rsid w:val="00326F19"/>
    <w:rsid w:val="00326F9E"/>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3C4F"/>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902"/>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49F5"/>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90"/>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584D"/>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5EE"/>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F72"/>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865"/>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477"/>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7F74F6"/>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0F6"/>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5A1"/>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4D14"/>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0FC"/>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39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35F6"/>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22"/>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59A0"/>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364"/>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174"/>
    <w:rsid w:val="00CB6B3C"/>
    <w:rsid w:val="00CB70A1"/>
    <w:rsid w:val="00CB7156"/>
    <w:rsid w:val="00CB748D"/>
    <w:rsid w:val="00CB7716"/>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302"/>
    <w:rsid w:val="00CE498D"/>
    <w:rsid w:val="00CE540C"/>
    <w:rsid w:val="00CE5A18"/>
    <w:rsid w:val="00CE6713"/>
    <w:rsid w:val="00CE6D38"/>
    <w:rsid w:val="00CE7209"/>
    <w:rsid w:val="00CE75F2"/>
    <w:rsid w:val="00CE7939"/>
    <w:rsid w:val="00CE7FDF"/>
    <w:rsid w:val="00CF06D5"/>
    <w:rsid w:val="00CF06DE"/>
    <w:rsid w:val="00CF0E17"/>
    <w:rsid w:val="00CF120D"/>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5C"/>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F0E55-4284-43C1-91C1-D4902B254460}">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590</Words>
  <Characters>4191</Characters>
  <Application>Microsoft Office Word</Application>
  <DocSecurity>0</DocSecurity>
  <Lines>231</Lines>
  <Paragraphs>62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Viešojo pirkimo „[......]“ atviro konkurso sąlygos</vt:lpstr>
      <vt:lpstr>Pirkimo sąlygų 1 priedas „Terminai“</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Renata Aukštikalnienė</cp:lastModifiedBy>
  <cp:revision>11</cp:revision>
  <dcterms:created xsi:type="dcterms:W3CDTF">2023-02-20T14:40:00Z</dcterms:created>
  <dcterms:modified xsi:type="dcterms:W3CDTF">2026-03-04T07:42:00Z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