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C3C0" w14:textId="77777777" w:rsidR="00403D63" w:rsidRPr="00FE6A7B" w:rsidRDefault="00403D63" w:rsidP="00724838">
      <w:pPr>
        <w:spacing w:after="0" w:line="240" w:lineRule="auto"/>
        <w:ind w:firstLine="6379"/>
        <w:jc w:val="both"/>
        <w:rPr>
          <w:rFonts w:ascii="Times New Roman" w:hAnsi="Times New Roman" w:cs="Times New Roman"/>
          <w:sz w:val="24"/>
          <w:szCs w:val="24"/>
        </w:rPr>
      </w:pPr>
      <w:bookmarkStart w:id="0" w:name="_Hlk170305371"/>
      <w:bookmarkEnd w:id="0"/>
      <w:r w:rsidRPr="00FE6A7B">
        <w:rPr>
          <w:rFonts w:ascii="Times New Roman" w:hAnsi="Times New Roman" w:cs="Times New Roman"/>
          <w:sz w:val="24"/>
          <w:szCs w:val="24"/>
        </w:rPr>
        <w:t>TVIRTINU</w:t>
      </w:r>
    </w:p>
    <w:p w14:paraId="30B97F0F" w14:textId="77777777" w:rsidR="00403D63" w:rsidRPr="00FE6A7B" w:rsidRDefault="00403D63" w:rsidP="00724838">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Muitinės departamento prie</w:t>
      </w:r>
    </w:p>
    <w:p w14:paraId="574C21EA" w14:textId="77777777" w:rsidR="00403D63" w:rsidRPr="00FE6A7B" w:rsidRDefault="00403D63" w:rsidP="00724838">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Lietuvos Respublikos finansų ministerijos</w:t>
      </w:r>
    </w:p>
    <w:p w14:paraId="1EBDE214" w14:textId="77777777" w:rsidR="00403D63" w:rsidRDefault="00403D63" w:rsidP="00724838">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generalinio direktoriaus pavaduotoja</w:t>
      </w:r>
    </w:p>
    <w:p w14:paraId="01B11160" w14:textId="77777777" w:rsidR="007C5E94" w:rsidRDefault="007C5E94" w:rsidP="00724838">
      <w:pPr>
        <w:spacing w:after="0" w:line="240" w:lineRule="auto"/>
        <w:ind w:firstLine="6379"/>
        <w:jc w:val="both"/>
        <w:rPr>
          <w:rFonts w:ascii="Times New Roman" w:hAnsi="Times New Roman" w:cs="Times New Roman"/>
          <w:sz w:val="24"/>
          <w:szCs w:val="24"/>
        </w:rPr>
      </w:pPr>
    </w:p>
    <w:p w14:paraId="3A620139" w14:textId="007FAAB3" w:rsidR="0061484C" w:rsidRDefault="00C6655E" w:rsidP="00724838">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Žaneta Rudaitienė</w:t>
      </w:r>
    </w:p>
    <w:p w14:paraId="312AD51B" w14:textId="5DB56999" w:rsidR="00403D63" w:rsidRDefault="00403D63" w:rsidP="00724838">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202</w:t>
      </w:r>
      <w:r w:rsidR="003F6BFA">
        <w:rPr>
          <w:rFonts w:ascii="Times New Roman" w:hAnsi="Times New Roman" w:cs="Times New Roman"/>
          <w:sz w:val="24"/>
          <w:szCs w:val="24"/>
        </w:rPr>
        <w:t>4</w:t>
      </w:r>
      <w:r w:rsidRPr="00FE6A7B">
        <w:rPr>
          <w:rFonts w:ascii="Times New Roman" w:hAnsi="Times New Roman" w:cs="Times New Roman"/>
          <w:sz w:val="24"/>
          <w:szCs w:val="24"/>
        </w:rPr>
        <w:t xml:space="preserve"> m.</w:t>
      </w:r>
      <w:r w:rsidR="008E72E9">
        <w:rPr>
          <w:rFonts w:ascii="Times New Roman" w:hAnsi="Times New Roman" w:cs="Times New Roman"/>
          <w:sz w:val="24"/>
          <w:szCs w:val="24"/>
        </w:rPr>
        <w:t xml:space="preserve"> </w:t>
      </w:r>
      <w:r w:rsidR="0061484C">
        <w:rPr>
          <w:rFonts w:ascii="Times New Roman" w:hAnsi="Times New Roman" w:cs="Times New Roman"/>
          <w:sz w:val="24"/>
          <w:szCs w:val="24"/>
        </w:rPr>
        <w:t>l</w:t>
      </w:r>
      <w:r w:rsidR="009B1318">
        <w:rPr>
          <w:rFonts w:ascii="Times New Roman" w:hAnsi="Times New Roman" w:cs="Times New Roman"/>
          <w:sz w:val="24"/>
          <w:szCs w:val="24"/>
        </w:rPr>
        <w:t xml:space="preserve">apkričio </w:t>
      </w:r>
      <w:r w:rsidR="00AC01DE">
        <w:rPr>
          <w:rFonts w:ascii="Times New Roman" w:hAnsi="Times New Roman" w:cs="Times New Roman"/>
          <w:sz w:val="24"/>
          <w:szCs w:val="24"/>
        </w:rPr>
        <w:t xml:space="preserve">21 </w:t>
      </w:r>
      <w:r w:rsidRPr="00FE6A7B">
        <w:rPr>
          <w:rFonts w:ascii="Times New Roman" w:hAnsi="Times New Roman" w:cs="Times New Roman"/>
          <w:sz w:val="24"/>
          <w:szCs w:val="24"/>
        </w:rPr>
        <w:t>d. Nr.</w:t>
      </w:r>
      <w:r w:rsidR="008A71FE">
        <w:rPr>
          <w:rFonts w:ascii="Times New Roman" w:hAnsi="Times New Roman" w:cs="Times New Roman"/>
          <w:sz w:val="24"/>
          <w:szCs w:val="24"/>
        </w:rPr>
        <w:t xml:space="preserve"> </w:t>
      </w:r>
      <w:r w:rsidRPr="00FE6A7B">
        <w:rPr>
          <w:rFonts w:ascii="Times New Roman" w:hAnsi="Times New Roman" w:cs="Times New Roman"/>
          <w:sz w:val="24"/>
          <w:szCs w:val="24"/>
        </w:rPr>
        <w:t>7BE</w:t>
      </w:r>
      <w:r w:rsidR="008E72E9" w:rsidRPr="008E72E9">
        <w:t xml:space="preserve"> </w:t>
      </w:r>
      <w:bookmarkStart w:id="1" w:name="_Toc251317984"/>
      <w:bookmarkStart w:id="2" w:name="_Toc258929294"/>
      <w:r w:rsidR="00AC01DE" w:rsidRPr="00AC01DE">
        <w:rPr>
          <w:rFonts w:ascii="Times New Roman" w:hAnsi="Times New Roman" w:cs="Times New Roman"/>
          <w:sz w:val="24"/>
          <w:szCs w:val="24"/>
        </w:rPr>
        <w:t>-5364</w:t>
      </w:r>
    </w:p>
    <w:p w14:paraId="61FD9F12" w14:textId="77777777" w:rsidR="00C87608" w:rsidRDefault="00C87608" w:rsidP="00724838">
      <w:pPr>
        <w:spacing w:after="0" w:line="240" w:lineRule="auto"/>
        <w:ind w:firstLine="6379"/>
        <w:jc w:val="both"/>
        <w:rPr>
          <w:rFonts w:ascii="Times New Roman" w:hAnsi="Times New Roman" w:cs="Times New Roman"/>
          <w:sz w:val="24"/>
          <w:szCs w:val="24"/>
        </w:rPr>
      </w:pPr>
    </w:p>
    <w:p w14:paraId="7D5BB3F2" w14:textId="77777777" w:rsidR="00C87608" w:rsidRDefault="00C87608" w:rsidP="00724838">
      <w:pPr>
        <w:spacing w:after="0" w:line="240" w:lineRule="auto"/>
        <w:ind w:firstLine="6379"/>
        <w:jc w:val="both"/>
        <w:rPr>
          <w:rFonts w:ascii="Times New Roman" w:hAnsi="Times New Roman" w:cs="Times New Roman"/>
          <w:sz w:val="24"/>
          <w:szCs w:val="24"/>
        </w:rPr>
      </w:pPr>
    </w:p>
    <w:p w14:paraId="15ED59F4" w14:textId="77777777" w:rsidR="00C87608" w:rsidRDefault="00C87608" w:rsidP="00724838">
      <w:pPr>
        <w:spacing w:after="0" w:line="240" w:lineRule="auto"/>
        <w:ind w:firstLine="6379"/>
        <w:jc w:val="both"/>
        <w:rPr>
          <w:rFonts w:ascii="Times New Roman" w:hAnsi="Times New Roman" w:cs="Times New Roman"/>
          <w:sz w:val="24"/>
          <w:szCs w:val="24"/>
        </w:rPr>
      </w:pPr>
    </w:p>
    <w:p w14:paraId="2905C8A2" w14:textId="77777777" w:rsidR="00C87608" w:rsidRDefault="00C87608" w:rsidP="00724838">
      <w:pPr>
        <w:spacing w:after="0" w:line="240" w:lineRule="auto"/>
        <w:ind w:firstLine="6379"/>
        <w:jc w:val="both"/>
        <w:rPr>
          <w:rFonts w:ascii="Times New Roman" w:hAnsi="Times New Roman" w:cs="Times New Roman"/>
          <w:sz w:val="24"/>
          <w:szCs w:val="24"/>
        </w:rPr>
      </w:pPr>
    </w:p>
    <w:p w14:paraId="27BF17B7" w14:textId="16F39461" w:rsidR="00C87608" w:rsidRDefault="00863BE8" w:rsidP="00863BE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652A64" wp14:editId="7221BCEE">
            <wp:extent cx="609600" cy="609600"/>
            <wp:effectExtent l="0" t="0" r="0" b="0"/>
            <wp:docPr id="18579846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r w:rsidR="00C87608" w:rsidRPr="003B4873">
        <w:rPr>
          <w:rFonts w:ascii="Times New Roman" w:eastAsia="Times New Roman" w:hAnsi="Times New Roman" w:cs="Times New Roman"/>
          <w:b/>
          <w:noProof/>
          <w:sz w:val="24"/>
          <w:szCs w:val="24"/>
        </w:rPr>
        <w:drawing>
          <wp:inline distT="0" distB="0" distL="0" distR="0" wp14:anchorId="610967AA" wp14:editId="666D3E49">
            <wp:extent cx="2219325" cy="652145"/>
            <wp:effectExtent l="0" t="0" r="9525" b="0"/>
            <wp:docPr id="1449861660" name="Picture 1" descr="Paveikslėlis, kuriame yra tekstas, Šriftas, Elektrinė mėlyna spalv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61660" name="Picture 1" descr="Paveikslėlis, kuriame yra tekstas, Šriftas, Elektrinė mėlyna spalva, ekrano kop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2145"/>
                    </a:xfrm>
                    <a:prstGeom prst="rect">
                      <a:avLst/>
                    </a:prstGeom>
                    <a:noFill/>
                  </pic:spPr>
                </pic:pic>
              </a:graphicData>
            </a:graphic>
          </wp:inline>
        </w:drawing>
      </w:r>
      <w:r w:rsidR="008D3FD2">
        <w:rPr>
          <w:rFonts w:ascii="Times New Roman" w:hAnsi="Times New Roman" w:cs="Times New Roman"/>
          <w:noProof/>
          <w:sz w:val="24"/>
          <w:szCs w:val="24"/>
        </w:rPr>
        <w:drawing>
          <wp:inline distT="0" distB="0" distL="0" distR="0" wp14:anchorId="362232E2" wp14:editId="71B0CB79">
            <wp:extent cx="2200910" cy="737870"/>
            <wp:effectExtent l="0" t="0" r="8890" b="5080"/>
            <wp:docPr id="3488738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910" cy="737870"/>
                    </a:xfrm>
                    <a:prstGeom prst="rect">
                      <a:avLst/>
                    </a:prstGeom>
                    <a:noFill/>
                  </pic:spPr>
                </pic:pic>
              </a:graphicData>
            </a:graphic>
          </wp:inline>
        </w:drawing>
      </w:r>
    </w:p>
    <w:p w14:paraId="1B3A2407" w14:textId="77777777" w:rsidR="000F3E42" w:rsidRPr="00FE6A7B" w:rsidRDefault="000F3E42" w:rsidP="00724838">
      <w:pPr>
        <w:spacing w:after="0" w:line="240" w:lineRule="auto"/>
        <w:ind w:firstLine="6379"/>
        <w:jc w:val="both"/>
        <w:rPr>
          <w:rFonts w:ascii="Times New Roman" w:hAnsi="Times New Roman" w:cs="Times New Roman"/>
          <w:b/>
          <w:bCs/>
          <w:sz w:val="24"/>
          <w:szCs w:val="24"/>
        </w:rPr>
      </w:pPr>
    </w:p>
    <w:p w14:paraId="50315544" w14:textId="77777777" w:rsidR="008D3FD2" w:rsidRDefault="008D3FD2" w:rsidP="00724838">
      <w:pPr>
        <w:spacing w:after="0" w:line="240" w:lineRule="auto"/>
        <w:jc w:val="center"/>
        <w:rPr>
          <w:rFonts w:ascii="Times New Roman" w:eastAsia="Cambria" w:hAnsi="Times New Roman" w:cs="Times New Roman"/>
          <w:b/>
          <w:caps/>
          <w:color w:val="000000"/>
          <w:sz w:val="24"/>
          <w:szCs w:val="24"/>
        </w:rPr>
      </w:pPr>
      <w:bookmarkStart w:id="3" w:name="_Hlk90460481"/>
      <w:bookmarkStart w:id="4" w:name="_Hlk101338130"/>
    </w:p>
    <w:p w14:paraId="3A2E5968" w14:textId="4F660290" w:rsidR="000C0502" w:rsidRPr="00C93C76" w:rsidRDefault="00BB0C02" w:rsidP="00724838">
      <w:pPr>
        <w:spacing w:after="0" w:line="240" w:lineRule="auto"/>
        <w:jc w:val="center"/>
        <w:rPr>
          <w:rFonts w:ascii="Times New Roman" w:hAnsi="Times New Roman" w:cs="Times New Roman"/>
          <w:b/>
          <w:sz w:val="24"/>
          <w:szCs w:val="24"/>
        </w:rPr>
      </w:pPr>
      <w:r w:rsidRPr="00C93C76">
        <w:rPr>
          <w:rFonts w:ascii="Times New Roman" w:eastAsia="Cambria" w:hAnsi="Times New Roman" w:cs="Times New Roman"/>
          <w:b/>
          <w:color w:val="000000"/>
          <w:sz w:val="24"/>
          <w:szCs w:val="24"/>
        </w:rPr>
        <w:t xml:space="preserve">SKAITMENINIO DEKLARAVIMO MOKYMO MODULIŲ PARENGIMO IR ĮDIEGIMO PASLAUGŲ </w:t>
      </w:r>
      <w:r w:rsidRPr="00C93C76">
        <w:rPr>
          <w:rFonts w:ascii="Times New Roman" w:hAnsi="Times New Roman" w:cs="Times New Roman"/>
          <w:b/>
          <w:sz w:val="24"/>
          <w:szCs w:val="24"/>
        </w:rPr>
        <w:t xml:space="preserve"> VIEŠOJO PIRKIMO </w:t>
      </w:r>
      <w:bookmarkEnd w:id="3"/>
      <w:r w:rsidRPr="00C93C76">
        <w:rPr>
          <w:rFonts w:ascii="Times New Roman" w:hAnsi="Times New Roman" w:cs="Times New Roman"/>
          <w:b/>
          <w:sz w:val="24"/>
          <w:szCs w:val="24"/>
        </w:rPr>
        <w:t>ATVIRO (TARPTAUTINIO) KONKURSO SĄLYGOS</w:t>
      </w:r>
    </w:p>
    <w:p w14:paraId="7133B87C" w14:textId="77777777" w:rsidR="000C0502" w:rsidRDefault="000C0502" w:rsidP="00724838">
      <w:pPr>
        <w:spacing w:after="0" w:line="240" w:lineRule="auto"/>
        <w:jc w:val="center"/>
        <w:rPr>
          <w:rFonts w:ascii="Times New Roman" w:hAnsi="Times New Roman" w:cs="Times New Roman"/>
          <w:sz w:val="24"/>
          <w:szCs w:val="24"/>
        </w:rPr>
      </w:pPr>
    </w:p>
    <w:p w14:paraId="4D11A0A9" w14:textId="77777777" w:rsidR="000C0502" w:rsidRDefault="000C0502" w:rsidP="00724838">
      <w:pPr>
        <w:spacing w:after="0" w:line="240" w:lineRule="auto"/>
        <w:jc w:val="center"/>
        <w:rPr>
          <w:rFonts w:ascii="Times New Roman" w:hAnsi="Times New Roman" w:cs="Times New Roman"/>
          <w:sz w:val="24"/>
          <w:szCs w:val="24"/>
        </w:rPr>
      </w:pPr>
    </w:p>
    <w:p w14:paraId="2D66D655" w14:textId="77777777" w:rsidR="000C0502" w:rsidRPr="00FE6A7B" w:rsidRDefault="000C0502" w:rsidP="00724838">
      <w:pPr>
        <w:spacing w:after="0" w:line="240" w:lineRule="auto"/>
        <w:jc w:val="center"/>
        <w:rPr>
          <w:rFonts w:ascii="Times New Roman" w:hAnsi="Times New Roman" w:cs="Times New Roman"/>
          <w:sz w:val="24"/>
          <w:szCs w:val="24"/>
        </w:rPr>
      </w:pPr>
    </w:p>
    <w:bookmarkEnd w:id="4"/>
    <w:p w14:paraId="0C988D78" w14:textId="77777777" w:rsidR="00403D63" w:rsidRPr="00FE6A7B" w:rsidRDefault="00403D63" w:rsidP="00724838">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t>TURINYS</w:t>
      </w:r>
    </w:p>
    <w:p w14:paraId="5377E106" w14:textId="77777777" w:rsidR="00403D63" w:rsidRPr="00FE6A7B" w:rsidRDefault="00403D63" w:rsidP="00724838">
      <w:pPr>
        <w:spacing w:after="0" w:line="240" w:lineRule="auto"/>
        <w:jc w:val="both"/>
        <w:rPr>
          <w:rFonts w:ascii="Times New Roman" w:hAnsi="Times New Roman" w:cs="Times New Roman"/>
          <w:b/>
          <w:sz w:val="24"/>
          <w:szCs w:val="24"/>
        </w:rPr>
      </w:pPr>
    </w:p>
    <w:p w14:paraId="3900985E"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w:t>
      </w:r>
      <w:r w:rsidRPr="00FE6A7B">
        <w:rPr>
          <w:rFonts w:ascii="Times New Roman" w:hAnsi="Times New Roman" w:cs="Times New Roman"/>
          <w:sz w:val="24"/>
          <w:szCs w:val="24"/>
        </w:rPr>
        <w:tab/>
        <w:t>BENDROSIOS NUOSTATOS</w:t>
      </w:r>
    </w:p>
    <w:p w14:paraId="66E22B48"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w:t>
      </w:r>
      <w:r w:rsidRPr="00FE6A7B">
        <w:rPr>
          <w:rFonts w:ascii="Times New Roman" w:hAnsi="Times New Roman" w:cs="Times New Roman"/>
          <w:sz w:val="24"/>
          <w:szCs w:val="24"/>
        </w:rPr>
        <w:tab/>
        <w:t>PIRKIMO OBJEKTAS</w:t>
      </w:r>
    </w:p>
    <w:p w14:paraId="0DA360E5"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III.</w:t>
      </w:r>
      <w:r w:rsidRPr="00FE6A7B">
        <w:rPr>
          <w:rFonts w:ascii="Times New Roman" w:hAnsi="Times New Roman" w:cs="Times New Roman"/>
          <w:sz w:val="24"/>
          <w:szCs w:val="24"/>
        </w:rPr>
        <w:tab/>
        <w:t>TIEKĖJŲ PAŠALINIMO PAGRINDAI IR KVALIFIKACIJOS REIKALAVIMAI</w:t>
      </w:r>
    </w:p>
    <w:p w14:paraId="4FC8EEB5"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IV.</w:t>
      </w:r>
      <w:r w:rsidRPr="00FE6A7B">
        <w:rPr>
          <w:rFonts w:ascii="Times New Roman" w:hAnsi="Times New Roman" w:cs="Times New Roman"/>
          <w:sz w:val="24"/>
          <w:szCs w:val="24"/>
        </w:rPr>
        <w:tab/>
      </w:r>
      <w:r w:rsidRPr="00FE6A7B">
        <w:rPr>
          <w:rFonts w:ascii="Times New Roman" w:hAnsi="Times New Roman" w:cs="Times New Roman"/>
          <w:bCs/>
          <w:sz w:val="24"/>
          <w:szCs w:val="24"/>
        </w:rPr>
        <w:t>RĖMIMASIS KITŲ ŪKIO SUBJEKTŲ PAJĖGUMAIS IR SUBTIEKĖJŲ PASITELKIMAS</w:t>
      </w:r>
    </w:p>
    <w:p w14:paraId="6A7A7476"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w:t>
      </w:r>
      <w:r w:rsidRPr="00FE6A7B">
        <w:rPr>
          <w:rFonts w:ascii="Times New Roman" w:hAnsi="Times New Roman" w:cs="Times New Roman"/>
          <w:sz w:val="24"/>
          <w:szCs w:val="24"/>
        </w:rPr>
        <w:tab/>
        <w:t>ŪKIO SUBJEKTŲ GRUPĖS DALYVAVIMAS PIRKIMO PROCEDŪROSE</w:t>
      </w:r>
    </w:p>
    <w:p w14:paraId="76D2C37B"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w:t>
      </w:r>
      <w:r w:rsidRPr="00FE6A7B">
        <w:rPr>
          <w:rFonts w:ascii="Times New Roman" w:hAnsi="Times New Roman" w:cs="Times New Roman"/>
          <w:sz w:val="24"/>
          <w:szCs w:val="24"/>
        </w:rPr>
        <w:tab/>
        <w:t>PASIŪLYMŲ RENGIMAS, PATEIKIMAS, KEITIMAS</w:t>
      </w:r>
    </w:p>
    <w:p w14:paraId="0EA2461D"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w:t>
      </w:r>
      <w:r w:rsidRPr="00FE6A7B">
        <w:rPr>
          <w:rFonts w:ascii="Times New Roman" w:hAnsi="Times New Roman" w:cs="Times New Roman"/>
          <w:sz w:val="24"/>
          <w:szCs w:val="24"/>
        </w:rPr>
        <w:tab/>
        <w:t>PASIŪLYMŲ GALIOJIMO UŽTIKRINIMAS</w:t>
      </w:r>
    </w:p>
    <w:p w14:paraId="026886E7"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VIII.</w:t>
      </w:r>
      <w:r w:rsidRPr="00FE6A7B">
        <w:rPr>
          <w:rFonts w:ascii="Times New Roman" w:hAnsi="Times New Roman" w:cs="Times New Roman"/>
          <w:sz w:val="24"/>
          <w:szCs w:val="24"/>
        </w:rPr>
        <w:tab/>
        <w:t>KONKURSO SĄLYGŲ PAAIŠKINIMAS IR PATIKSLINIMAS</w:t>
      </w:r>
    </w:p>
    <w:p w14:paraId="7F0C0084"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IX.</w:t>
      </w:r>
      <w:r w:rsidRPr="00FE6A7B">
        <w:rPr>
          <w:rFonts w:ascii="Times New Roman" w:hAnsi="Times New Roman" w:cs="Times New Roman"/>
          <w:sz w:val="24"/>
          <w:szCs w:val="24"/>
        </w:rPr>
        <w:tab/>
        <w:t>SUSIPAŽINIMO SU CVP IS PRIEMONĖMIS GAUTAIS PASIŪLYMAIS PROCEDŪROS</w:t>
      </w:r>
    </w:p>
    <w:p w14:paraId="0A7CB56E"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w:t>
      </w:r>
      <w:r w:rsidRPr="00FE6A7B">
        <w:rPr>
          <w:rFonts w:ascii="Times New Roman" w:hAnsi="Times New Roman" w:cs="Times New Roman"/>
          <w:sz w:val="24"/>
          <w:szCs w:val="24"/>
        </w:rPr>
        <w:tab/>
        <w:t>PASIŪLYMŲ NAGRINĖJIMAS IR PASIŪLYMŲ ATMETIMO PRIEŽASTYS</w:t>
      </w:r>
    </w:p>
    <w:p w14:paraId="6D48EF89"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w:t>
      </w:r>
      <w:r w:rsidRPr="00FE6A7B">
        <w:rPr>
          <w:rFonts w:ascii="Times New Roman" w:hAnsi="Times New Roman" w:cs="Times New Roman"/>
          <w:sz w:val="24"/>
          <w:szCs w:val="24"/>
        </w:rPr>
        <w:tab/>
        <w:t>PASIŪLYMŲ VERTINIMAS</w:t>
      </w:r>
    </w:p>
    <w:p w14:paraId="221A4BEA" w14:textId="5C008F9E"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w:t>
      </w:r>
      <w:r w:rsidRPr="00FE6A7B">
        <w:rPr>
          <w:rFonts w:ascii="Times New Roman" w:hAnsi="Times New Roman" w:cs="Times New Roman"/>
          <w:sz w:val="24"/>
          <w:szCs w:val="24"/>
        </w:rPr>
        <w:tab/>
        <w:t>PASIŪLYMŲ EILĖS IR</w:t>
      </w:r>
      <w:r w:rsidRPr="00FE6A7B">
        <w:rPr>
          <w:rFonts w:ascii="Times New Roman" w:hAnsi="Times New Roman" w:cs="Times New Roman"/>
          <w:bCs/>
          <w:sz w:val="24"/>
          <w:szCs w:val="24"/>
        </w:rPr>
        <w:t xml:space="preserve"> LAIMĖJUSIO PASIŪLYMO NUSTATYMAS</w:t>
      </w:r>
    </w:p>
    <w:p w14:paraId="65DF0E45"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XIII.</w:t>
      </w:r>
      <w:r w:rsidRPr="00FE6A7B">
        <w:rPr>
          <w:rFonts w:ascii="Times New Roman" w:hAnsi="Times New Roman" w:cs="Times New Roman"/>
          <w:sz w:val="24"/>
          <w:szCs w:val="24"/>
        </w:rPr>
        <w:tab/>
        <w:t>GINČŲ NAGRINĖJIMO TVARKA</w:t>
      </w:r>
    </w:p>
    <w:p w14:paraId="39336B19" w14:textId="77777777" w:rsidR="00403D63" w:rsidRPr="00FE6A7B" w:rsidRDefault="00403D63" w:rsidP="00724838">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XIV.</w:t>
      </w:r>
      <w:r w:rsidRPr="00FE6A7B">
        <w:rPr>
          <w:rFonts w:ascii="Times New Roman" w:hAnsi="Times New Roman" w:cs="Times New Roman"/>
          <w:sz w:val="24"/>
          <w:szCs w:val="24"/>
        </w:rPr>
        <w:tab/>
        <w:t>PIRKIMO SUTARTIES SĄLYGOS</w:t>
      </w:r>
    </w:p>
    <w:p w14:paraId="04A0657E" w14:textId="77777777" w:rsidR="00403D63" w:rsidRPr="00FE6A7B" w:rsidRDefault="00403D63" w:rsidP="00724838">
      <w:pPr>
        <w:spacing w:after="0" w:line="240" w:lineRule="auto"/>
        <w:jc w:val="both"/>
        <w:rPr>
          <w:rFonts w:ascii="Times New Roman" w:hAnsi="Times New Roman" w:cs="Times New Roman"/>
          <w:sz w:val="24"/>
          <w:szCs w:val="24"/>
        </w:rPr>
      </w:pPr>
    </w:p>
    <w:p w14:paraId="18624A39" w14:textId="615AB2DD" w:rsidR="00403D63" w:rsidRPr="00FE6A7B" w:rsidRDefault="00403D63" w:rsidP="00724838">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 xml:space="preserve">PRIEDAI: </w:t>
      </w:r>
    </w:p>
    <w:p w14:paraId="0DC63012" w14:textId="77777777"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1 priedas. Techninė specifikacija.</w:t>
      </w:r>
    </w:p>
    <w:p w14:paraId="072EE155" w14:textId="6D3F83CF"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2 priedas. Pasiūlymo forma.</w:t>
      </w:r>
    </w:p>
    <w:p w14:paraId="2C873599" w14:textId="77777777"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3 priedas. Tiekėjų pašalinimo pagrindai ir kvalifikacijos reikalavimai.</w:t>
      </w:r>
    </w:p>
    <w:p w14:paraId="5A1FFF81" w14:textId="77777777"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 xml:space="preserve">4 priedas. Nacionalinio saugumo reikalavimų atitikties deklaracija. </w:t>
      </w:r>
    </w:p>
    <w:p w14:paraId="1899D84C" w14:textId="46BE1C81"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5 priedas. Tiekėjo</w:t>
      </w:r>
      <w:r w:rsidR="00DB40F9">
        <w:rPr>
          <w:rFonts w:ascii="Times New Roman" w:hAnsi="Times New Roman" w:cs="Times New Roman"/>
          <w:sz w:val="24"/>
          <w:szCs w:val="24"/>
        </w:rPr>
        <w:t>/subtiekėjo</w:t>
      </w:r>
      <w:r w:rsidRPr="00FE6A7B">
        <w:rPr>
          <w:rFonts w:ascii="Times New Roman" w:hAnsi="Times New Roman" w:cs="Times New Roman"/>
          <w:sz w:val="24"/>
          <w:szCs w:val="24"/>
        </w:rPr>
        <w:t xml:space="preserve"> deklaracija.</w:t>
      </w:r>
    </w:p>
    <w:p w14:paraId="610BACAE" w14:textId="77777777" w:rsidR="00403D63" w:rsidRPr="00FE6A7B" w:rsidRDefault="00403D63" w:rsidP="00724838">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6 priedas. Gyvenimo aprašymo (CV) forma.</w:t>
      </w:r>
    </w:p>
    <w:p w14:paraId="669A85F5" w14:textId="6D0660A0" w:rsidR="00403D63" w:rsidRPr="00FE6A7B" w:rsidRDefault="00CD59BB" w:rsidP="00724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03D63" w:rsidRPr="00FE6A7B">
        <w:rPr>
          <w:rFonts w:ascii="Times New Roman" w:hAnsi="Times New Roman" w:cs="Times New Roman"/>
          <w:sz w:val="24"/>
          <w:szCs w:val="24"/>
        </w:rPr>
        <w:t xml:space="preserve"> priedas. P</w:t>
      </w:r>
      <w:r w:rsidR="00403D63" w:rsidRPr="00FE6A7B">
        <w:rPr>
          <w:rFonts w:ascii="Times New Roman" w:hAnsi="Times New Roman" w:cs="Times New Roman"/>
          <w:bCs/>
          <w:sz w:val="24"/>
          <w:szCs w:val="24"/>
        </w:rPr>
        <w:t>irkimo – pardavimo sutarties projektas</w:t>
      </w:r>
      <w:r w:rsidR="00403D63" w:rsidRPr="00FE6A7B">
        <w:rPr>
          <w:rFonts w:ascii="Times New Roman" w:hAnsi="Times New Roman" w:cs="Times New Roman"/>
          <w:sz w:val="24"/>
          <w:szCs w:val="24"/>
        </w:rPr>
        <w:t>.</w:t>
      </w:r>
    </w:p>
    <w:p w14:paraId="5111F71F" w14:textId="6285C5D8" w:rsidR="00403D63" w:rsidRPr="00FE6A7B" w:rsidRDefault="00CD59BB" w:rsidP="00724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403D63" w:rsidRPr="00FE6A7B">
        <w:rPr>
          <w:rFonts w:ascii="Times New Roman" w:hAnsi="Times New Roman" w:cs="Times New Roman"/>
          <w:sz w:val="24"/>
          <w:szCs w:val="24"/>
        </w:rPr>
        <w:t xml:space="preserve"> priedas. Europos bendrojo viešųjų pirkimų dokumento forma (atskiras priedas xml formatu).</w:t>
      </w:r>
    </w:p>
    <w:p w14:paraId="3942486A" w14:textId="77777777" w:rsidR="00403D63" w:rsidRPr="00FE6A7B" w:rsidRDefault="00403D63" w:rsidP="00724838">
      <w:pPr>
        <w:spacing w:after="0" w:line="240" w:lineRule="auto"/>
        <w:jc w:val="both"/>
        <w:rPr>
          <w:rFonts w:ascii="Times New Roman" w:hAnsi="Times New Roman" w:cs="Times New Roman"/>
          <w:sz w:val="24"/>
          <w:szCs w:val="24"/>
        </w:rPr>
      </w:pPr>
    </w:p>
    <w:p w14:paraId="09512470" w14:textId="77777777" w:rsidR="00AD3197" w:rsidRDefault="00AD3197" w:rsidP="00724838">
      <w:pPr>
        <w:spacing w:after="0" w:line="240" w:lineRule="auto"/>
        <w:jc w:val="center"/>
        <w:rPr>
          <w:rFonts w:ascii="Times New Roman" w:hAnsi="Times New Roman" w:cs="Times New Roman"/>
          <w:b/>
          <w:sz w:val="24"/>
          <w:szCs w:val="24"/>
        </w:rPr>
      </w:pPr>
      <w:bookmarkStart w:id="5" w:name="_Toc258929288"/>
      <w:bookmarkStart w:id="6" w:name="_Toc251317979"/>
      <w:bookmarkEnd w:id="1"/>
      <w:bookmarkEnd w:id="2"/>
    </w:p>
    <w:p w14:paraId="6C20CE68" w14:textId="77777777" w:rsidR="00AD3197" w:rsidRDefault="00AD3197" w:rsidP="00724838">
      <w:pPr>
        <w:spacing w:after="0" w:line="240" w:lineRule="auto"/>
        <w:jc w:val="center"/>
        <w:rPr>
          <w:rFonts w:ascii="Times New Roman" w:hAnsi="Times New Roman" w:cs="Times New Roman"/>
          <w:b/>
          <w:sz w:val="24"/>
          <w:szCs w:val="24"/>
        </w:rPr>
      </w:pPr>
    </w:p>
    <w:p w14:paraId="24579070" w14:textId="77777777" w:rsidR="00352998" w:rsidRDefault="00352998" w:rsidP="00724838">
      <w:pPr>
        <w:spacing w:after="0" w:line="240" w:lineRule="auto"/>
        <w:jc w:val="center"/>
        <w:rPr>
          <w:rFonts w:ascii="Times New Roman" w:hAnsi="Times New Roman" w:cs="Times New Roman"/>
          <w:b/>
          <w:sz w:val="24"/>
          <w:szCs w:val="24"/>
        </w:rPr>
      </w:pPr>
    </w:p>
    <w:p w14:paraId="51A85E67" w14:textId="08EFA1DA" w:rsidR="00403D63" w:rsidRPr="00FE6A7B" w:rsidRDefault="00403D63" w:rsidP="00724838">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lastRenderedPageBreak/>
        <w:t>I. BENDROSIOS NUOSTATOS</w:t>
      </w:r>
      <w:bookmarkEnd w:id="5"/>
    </w:p>
    <w:p w14:paraId="3706E367" w14:textId="750DB8A1" w:rsidR="00403D63" w:rsidRPr="005A09EB" w:rsidRDefault="00403D63" w:rsidP="00724838">
      <w:pPr>
        <w:tabs>
          <w:tab w:val="left" w:pos="426"/>
        </w:tabs>
        <w:spacing w:after="0" w:line="240" w:lineRule="auto"/>
        <w:ind w:firstLine="851"/>
        <w:jc w:val="both"/>
        <w:rPr>
          <w:rFonts w:ascii="Times New Roman" w:hAnsi="Times New Roman" w:cs="Times New Roman"/>
          <w:sz w:val="24"/>
          <w:szCs w:val="24"/>
        </w:rPr>
      </w:pPr>
      <w:r w:rsidRPr="005A09EB">
        <w:rPr>
          <w:rFonts w:ascii="Times New Roman" w:hAnsi="Times New Roman" w:cs="Times New Roman"/>
          <w:sz w:val="24"/>
          <w:szCs w:val="24"/>
        </w:rPr>
        <w:t>1.1. Muitinės departamentas prie Lietuvos Respublikos finansų ministerijos (toliau – Muitinės departamentas, perkančioji organizacija)</w:t>
      </w:r>
      <w:bookmarkStart w:id="7" w:name="_Hlk10647241"/>
      <w:r w:rsidRPr="005A09EB">
        <w:rPr>
          <w:rFonts w:ascii="Times New Roman" w:hAnsi="Times New Roman" w:cs="Times New Roman"/>
          <w:sz w:val="24"/>
          <w:szCs w:val="24"/>
        </w:rPr>
        <w:t xml:space="preserve"> </w:t>
      </w:r>
      <w:r w:rsidR="002F7D22" w:rsidRPr="005A09EB">
        <w:rPr>
          <w:rFonts w:ascii="Times New Roman" w:eastAsia="Calibri" w:hAnsi="Times New Roman" w:cs="Times New Roman"/>
          <w:sz w:val="24"/>
          <w:szCs w:val="24"/>
        </w:rPr>
        <w:t xml:space="preserve">pagal Muitinės </w:t>
      </w:r>
      <w:r w:rsidR="009B4087" w:rsidRPr="005A09EB">
        <w:rPr>
          <w:rFonts w:ascii="Times New Roman" w:eastAsia="Calibri" w:hAnsi="Times New Roman" w:cs="Times New Roman"/>
          <w:sz w:val="24"/>
          <w:szCs w:val="24"/>
        </w:rPr>
        <w:t xml:space="preserve">mokymo centro </w:t>
      </w:r>
      <w:r w:rsidR="009B4087" w:rsidRPr="005A09EB">
        <w:rPr>
          <w:rFonts w:ascii="Times New Roman" w:hAnsi="Times New Roman" w:cs="Times New Roman"/>
          <w:sz w:val="24"/>
          <w:szCs w:val="24"/>
        </w:rPr>
        <w:t xml:space="preserve">2024 m. vasario </w:t>
      </w:r>
      <w:r w:rsidR="00370EE9">
        <w:rPr>
          <w:rFonts w:ascii="Times New Roman" w:hAnsi="Times New Roman" w:cs="Times New Roman"/>
          <w:sz w:val="24"/>
          <w:szCs w:val="24"/>
        </w:rPr>
        <w:t>14</w:t>
      </w:r>
      <w:r w:rsidR="009B4087" w:rsidRPr="005A09EB">
        <w:rPr>
          <w:rFonts w:ascii="Times New Roman" w:hAnsi="Times New Roman" w:cs="Times New Roman"/>
          <w:sz w:val="24"/>
          <w:szCs w:val="24"/>
        </w:rPr>
        <w:t xml:space="preserve"> d. įgaliojimą </w:t>
      </w:r>
      <w:r w:rsidR="009B4087" w:rsidRPr="009A5D3A">
        <w:rPr>
          <w:rFonts w:ascii="Times New Roman" w:hAnsi="Times New Roman" w:cs="Times New Roman"/>
          <w:sz w:val="24"/>
          <w:szCs w:val="24"/>
        </w:rPr>
        <w:t>Nr.</w:t>
      </w:r>
      <w:r w:rsidR="00370EE9" w:rsidRPr="009A5D3A">
        <w:rPr>
          <w:rFonts w:ascii="Times New Roman" w:hAnsi="Times New Roman" w:cs="Times New Roman"/>
          <w:sz w:val="24"/>
          <w:szCs w:val="24"/>
        </w:rPr>
        <w:t xml:space="preserve"> </w:t>
      </w:r>
      <w:r w:rsidR="00370EE9" w:rsidRPr="009A5D3A">
        <w:rPr>
          <w:rFonts w:ascii="Times New Roman" w:hAnsi="Times New Roman" w:cs="Times New Roman"/>
          <w:color w:val="222222"/>
          <w:sz w:val="24"/>
          <w:szCs w:val="24"/>
          <w:shd w:val="clear" w:color="auto" w:fill="FFFFFF"/>
        </w:rPr>
        <w:t>(1.3Mr) 3B-4</w:t>
      </w:r>
      <w:r w:rsidR="00FB0E27">
        <w:rPr>
          <w:rFonts w:ascii="Times New Roman" w:hAnsi="Times New Roman" w:cs="Times New Roman"/>
          <w:color w:val="222222"/>
          <w:sz w:val="24"/>
          <w:szCs w:val="24"/>
          <w:shd w:val="clear" w:color="auto" w:fill="FFFFFF"/>
        </w:rPr>
        <w:t>8</w:t>
      </w:r>
      <w:r w:rsidR="002F7D22" w:rsidRPr="009A5D3A">
        <w:rPr>
          <w:rFonts w:ascii="Times New Roman" w:eastAsia="Calibri" w:hAnsi="Times New Roman" w:cs="Times New Roman"/>
          <w:sz w:val="24"/>
          <w:szCs w:val="24"/>
        </w:rPr>
        <w:t xml:space="preserve"> </w:t>
      </w:r>
      <w:r w:rsidRPr="005A09EB">
        <w:rPr>
          <w:rFonts w:ascii="Times New Roman" w:hAnsi="Times New Roman" w:cs="Times New Roman"/>
          <w:sz w:val="24"/>
          <w:szCs w:val="24"/>
        </w:rPr>
        <w:t xml:space="preserve">numato </w:t>
      </w:r>
      <w:bookmarkStart w:id="8" w:name="_Hlk94102053"/>
      <w:bookmarkStart w:id="9" w:name="_Hlk101513490"/>
      <w:r w:rsidRPr="005A09EB">
        <w:rPr>
          <w:rFonts w:ascii="Times New Roman" w:hAnsi="Times New Roman" w:cs="Times New Roman"/>
          <w:sz w:val="24"/>
          <w:szCs w:val="24"/>
        </w:rPr>
        <w:t xml:space="preserve">pirkti </w:t>
      </w:r>
      <w:r w:rsidR="00CA1D96">
        <w:rPr>
          <w:rFonts w:ascii="Times New Roman" w:hAnsi="Times New Roman" w:cs="Times New Roman"/>
          <w:sz w:val="24"/>
          <w:szCs w:val="24"/>
        </w:rPr>
        <w:t>Skaitmeninio deklaravimo mokymo</w:t>
      </w:r>
      <w:r w:rsidR="00604DA0" w:rsidRPr="005A09EB">
        <w:rPr>
          <w:rFonts w:ascii="Times New Roman" w:hAnsi="Times New Roman" w:cs="Times New Roman"/>
          <w:bCs/>
          <w:sz w:val="24"/>
          <w:szCs w:val="24"/>
        </w:rPr>
        <w:t xml:space="preserve"> modulių </w:t>
      </w:r>
      <w:r w:rsidR="00CA1D96">
        <w:rPr>
          <w:rFonts w:ascii="Times New Roman" w:hAnsi="Times New Roman" w:cs="Times New Roman"/>
          <w:bCs/>
          <w:sz w:val="24"/>
          <w:szCs w:val="24"/>
        </w:rPr>
        <w:t xml:space="preserve">parengimo ir </w:t>
      </w:r>
      <w:r w:rsidR="00604DA0" w:rsidRPr="005A09EB">
        <w:rPr>
          <w:rFonts w:ascii="Times New Roman" w:hAnsi="Times New Roman" w:cs="Times New Roman"/>
          <w:bCs/>
          <w:sz w:val="24"/>
          <w:szCs w:val="24"/>
        </w:rPr>
        <w:t xml:space="preserve">įdiegimo </w:t>
      </w:r>
      <w:r w:rsidRPr="005A09EB">
        <w:rPr>
          <w:rFonts w:ascii="Times New Roman" w:hAnsi="Times New Roman" w:cs="Times New Roman"/>
          <w:bCs/>
          <w:sz w:val="24"/>
          <w:szCs w:val="24"/>
        </w:rPr>
        <w:t>paslaugas</w:t>
      </w:r>
      <w:r w:rsidRPr="005A09EB">
        <w:rPr>
          <w:rFonts w:ascii="Times New Roman" w:hAnsi="Times New Roman" w:cs="Times New Roman"/>
          <w:b/>
          <w:sz w:val="24"/>
          <w:szCs w:val="24"/>
        </w:rPr>
        <w:t xml:space="preserve"> </w:t>
      </w:r>
      <w:bookmarkEnd w:id="8"/>
      <w:bookmarkEnd w:id="9"/>
      <w:r w:rsidRPr="005A09EB">
        <w:rPr>
          <w:rFonts w:ascii="Times New Roman" w:hAnsi="Times New Roman" w:cs="Times New Roman"/>
          <w:sz w:val="24"/>
          <w:szCs w:val="24"/>
        </w:rPr>
        <w:t xml:space="preserve">atviro (tarptautinio) konkurso (toliau – </w:t>
      </w:r>
      <w:r w:rsidRPr="005A09EB">
        <w:rPr>
          <w:rFonts w:ascii="Times New Roman" w:hAnsi="Times New Roman" w:cs="Times New Roman"/>
          <w:b/>
          <w:bCs/>
          <w:sz w:val="24"/>
          <w:szCs w:val="24"/>
        </w:rPr>
        <w:t>konkursas</w:t>
      </w:r>
      <w:r w:rsidRPr="005A09EB">
        <w:rPr>
          <w:rFonts w:ascii="Times New Roman" w:hAnsi="Times New Roman" w:cs="Times New Roman"/>
          <w:sz w:val="24"/>
          <w:szCs w:val="24"/>
        </w:rPr>
        <w:t xml:space="preserve">) būdu. Pirkimas finansuojamas </w:t>
      </w:r>
      <w:bookmarkStart w:id="10" w:name="_Toc251317978"/>
      <w:bookmarkStart w:id="11" w:name="_Toc258929289"/>
      <w:bookmarkEnd w:id="7"/>
      <w:r w:rsidR="005A09EB" w:rsidRPr="005A09EB">
        <w:rPr>
          <w:rFonts w:ascii="Times New Roman" w:hAnsi="Times New Roman" w:cs="Times New Roman"/>
          <w:sz w:val="24"/>
          <w:szCs w:val="24"/>
        </w:rPr>
        <w:t>iš Ekonomikos gaivinimo ir atsparumo didinimo priemonės projekto ,,Naujų muitinės kontrolės ir klientų aptarnavimo įgūdžių formavimas (Nr. 04-020-P-0001)“.</w:t>
      </w:r>
    </w:p>
    <w:p w14:paraId="1E4EC235"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 Pirkimas bus atliekamas elektroninėmis priemonėmis Centrinėje viešųjų pirkimų informacinėje sistemoje (toliau – CVP IS).</w:t>
      </w:r>
    </w:p>
    <w:p w14:paraId="4E7D3249" w14:textId="4461C691"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 Pirkimas vykdomas vadovaujantis Lietuvos Respublikos viešųjų pirkimų įstatymu (toliau – Viešųjų pirkimų įstatymas</w:t>
      </w:r>
      <w:r w:rsidR="00E451C2">
        <w:rPr>
          <w:rFonts w:ascii="Times New Roman" w:hAnsi="Times New Roman" w:cs="Times New Roman"/>
          <w:sz w:val="24"/>
          <w:szCs w:val="24"/>
        </w:rPr>
        <w:t>, VPĮ</w:t>
      </w:r>
      <w:r w:rsidRPr="00FE6A7B">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w:t>
      </w:r>
      <w:r w:rsidRPr="00FE6A7B">
        <w:rPr>
          <w:rFonts w:ascii="Times New Roman" w:hAnsi="Times New Roman" w:cs="Times New Roman"/>
          <w:b/>
          <w:bCs/>
          <w:sz w:val="24"/>
          <w:szCs w:val="24"/>
        </w:rPr>
        <w:t>– konkurso sąlygos</w:t>
      </w:r>
      <w:r w:rsidRPr="00FE6A7B">
        <w:rPr>
          <w:rFonts w:ascii="Times New Roman" w:hAnsi="Times New Roman" w:cs="Times New Roman"/>
          <w:sz w:val="24"/>
          <w:szCs w:val="24"/>
        </w:rPr>
        <w:t>). Pirkimo dokumentuose nenumatytiems klausimams tiesiogiai taikomos Viešųjų pirkimų įstatymo nuostatos.</w:t>
      </w:r>
    </w:p>
    <w:p w14:paraId="33FEFBD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1.4. Vartojamos pagrindinės sąvokos, apibrėžtos Viešųjų pirkimų įstatyme.</w:t>
      </w:r>
      <w:r w:rsidRPr="00FE6A7B" w:rsidDel="00B055DF">
        <w:rPr>
          <w:rFonts w:ascii="Times New Roman" w:hAnsi="Times New Roman" w:cs="Times New Roman"/>
          <w:sz w:val="24"/>
          <w:szCs w:val="24"/>
        </w:rPr>
        <w:t xml:space="preserve"> </w:t>
      </w:r>
    </w:p>
    <w:p w14:paraId="5810B229"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1.5. Išankstinis skelbimas apie pirkimą nebuvo paskelbtas. Skelbimas apie pirkimą paskelbtas CVP IS adresu (</w:t>
      </w:r>
      <w:hyperlink w:history="1">
        <w:r w:rsidRPr="00FE6A7B">
          <w:rPr>
            <w:rStyle w:val="Hipersaitas"/>
            <w:rFonts w:ascii="Times New Roman" w:hAnsi="Times New Roman" w:cs="Times New Roman"/>
            <w:sz w:val="24"/>
            <w:szCs w:val="24"/>
          </w:rPr>
          <w:t>https://pirkimai.eviesiejipirkimai.lt)</w:t>
        </w:r>
      </w:hyperlink>
      <w:r w:rsidRPr="00FE6A7B">
        <w:rPr>
          <w:rFonts w:ascii="Times New Roman" w:hAnsi="Times New Roman" w:cs="Times New Roman"/>
          <w:sz w:val="24"/>
          <w:szCs w:val="24"/>
        </w:rPr>
        <w:t>. Pirkimo dokumentai, jų paaiškinimai, patikslinimai skelbiami CVP IS (</w:t>
      </w:r>
      <w:r w:rsidRPr="00FE6A7B">
        <w:rPr>
          <w:rFonts w:ascii="Times New Roman" w:hAnsi="Times New Roman" w:cs="Times New Roman"/>
          <w:sz w:val="24"/>
          <w:szCs w:val="24"/>
          <w:u w:val="single"/>
        </w:rPr>
        <w:t>https://pirkimai.eviesiejipirkimai.lt)</w:t>
      </w:r>
      <w:r w:rsidRPr="00FE6A7B">
        <w:rPr>
          <w:rFonts w:ascii="Times New Roman" w:hAnsi="Times New Roman" w:cs="Times New Roman"/>
          <w:sz w:val="24"/>
          <w:szCs w:val="24"/>
        </w:rPr>
        <w:t>.</w:t>
      </w:r>
    </w:p>
    <w:p w14:paraId="138FB22D" w14:textId="0BA7F15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0AB335AD" w14:textId="35295E5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1.7. Pirkimą organizuoja ir vykdo perkančiosios organizacijos generalinio direktoriaus </w:t>
      </w:r>
      <w:r w:rsidRPr="00FE6A7B">
        <w:rPr>
          <w:rFonts w:ascii="Times New Roman" w:hAnsi="Times New Roman" w:cs="Times New Roman"/>
          <w:sz w:val="24"/>
          <w:szCs w:val="24"/>
        </w:rPr>
        <w:br/>
        <w:t>202</w:t>
      </w:r>
      <w:r w:rsidR="00E94BFF">
        <w:rPr>
          <w:rFonts w:ascii="Times New Roman" w:hAnsi="Times New Roman" w:cs="Times New Roman"/>
          <w:sz w:val="24"/>
          <w:szCs w:val="24"/>
        </w:rPr>
        <w:t>4</w:t>
      </w:r>
      <w:r w:rsidRPr="00FE6A7B">
        <w:rPr>
          <w:rFonts w:ascii="Times New Roman" w:hAnsi="Times New Roman" w:cs="Times New Roman"/>
          <w:sz w:val="24"/>
          <w:szCs w:val="24"/>
        </w:rPr>
        <w:t xml:space="preserve"> m. </w:t>
      </w:r>
      <w:r w:rsidR="00185A55">
        <w:rPr>
          <w:rFonts w:ascii="Times New Roman" w:hAnsi="Times New Roman" w:cs="Times New Roman"/>
          <w:sz w:val="24"/>
          <w:szCs w:val="24"/>
        </w:rPr>
        <w:t>gegužės 2</w:t>
      </w:r>
      <w:r w:rsidRPr="00FE6A7B">
        <w:rPr>
          <w:rFonts w:ascii="Times New Roman" w:hAnsi="Times New Roman" w:cs="Times New Roman"/>
          <w:sz w:val="24"/>
          <w:szCs w:val="24"/>
        </w:rPr>
        <w:t xml:space="preserve"> d. įsakymu Nr. 1B-</w:t>
      </w:r>
      <w:r w:rsidR="00185A55">
        <w:rPr>
          <w:rFonts w:ascii="Times New Roman" w:hAnsi="Times New Roman" w:cs="Times New Roman"/>
          <w:sz w:val="24"/>
          <w:szCs w:val="24"/>
        </w:rPr>
        <w:t>390</w:t>
      </w:r>
      <w:r w:rsidRPr="00FE6A7B">
        <w:rPr>
          <w:rFonts w:ascii="Times New Roman" w:hAnsi="Times New Roman" w:cs="Times New Roman"/>
          <w:sz w:val="24"/>
          <w:szCs w:val="24"/>
        </w:rPr>
        <w:t xml:space="preserve"> sudaryta Viešojo pirkimo komisija (toliau – </w:t>
      </w:r>
      <w:r w:rsidRPr="00FE6A7B">
        <w:rPr>
          <w:rFonts w:ascii="Times New Roman" w:hAnsi="Times New Roman" w:cs="Times New Roman"/>
          <w:b/>
          <w:sz w:val="24"/>
          <w:szCs w:val="24"/>
        </w:rPr>
        <w:t>komisija</w:t>
      </w:r>
      <w:r w:rsidRPr="00FE6A7B">
        <w:rPr>
          <w:rFonts w:ascii="Times New Roman" w:hAnsi="Times New Roman" w:cs="Times New Roman"/>
          <w:sz w:val="24"/>
          <w:szCs w:val="24"/>
        </w:rPr>
        <w:t>).</w:t>
      </w:r>
    </w:p>
    <w:p w14:paraId="181EF2B6"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1.8. Konkurse gali dalyvauti visi juridiniai ir fiziniai asmenys, bendrai veiklai susivienijusių asmenų grupės (toliau – </w:t>
      </w:r>
      <w:r w:rsidRPr="00FE6A7B">
        <w:rPr>
          <w:rFonts w:ascii="Times New Roman" w:hAnsi="Times New Roman" w:cs="Times New Roman"/>
          <w:b/>
          <w:sz w:val="24"/>
          <w:szCs w:val="24"/>
        </w:rPr>
        <w:t>tiekėjas</w:t>
      </w:r>
      <w:r w:rsidRPr="00FE6A7B">
        <w:rPr>
          <w:rFonts w:ascii="Times New Roman" w:hAnsi="Times New Roman" w:cs="Times New Roman"/>
          <w:bCs/>
          <w:sz w:val="24"/>
          <w:szCs w:val="24"/>
        </w:rPr>
        <w:t>).</w:t>
      </w:r>
    </w:p>
    <w:p w14:paraId="7651E0D1"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E2AB4AD"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1.9. Perkančiosios organizacijos ir tiekėjo pranešimai vienas kitam, atliekant </w:t>
      </w:r>
      <w:bookmarkStart w:id="12" w:name="_Hlk102048141"/>
      <w:r w:rsidRPr="00FE6A7B">
        <w:rPr>
          <w:rFonts w:ascii="Times New Roman" w:hAnsi="Times New Roman" w:cs="Times New Roman"/>
          <w:sz w:val="24"/>
          <w:szCs w:val="24"/>
        </w:rPr>
        <w:t xml:space="preserve">Viešųjų pirkimų įstatymo </w:t>
      </w:r>
      <w:bookmarkEnd w:id="12"/>
      <w:r w:rsidRPr="00FE6A7B">
        <w:rPr>
          <w:rFonts w:ascii="Times New Roman" w:hAnsi="Times New Roman" w:cs="Times New Roman"/>
          <w:sz w:val="24"/>
          <w:szCs w:val="24"/>
        </w:rPr>
        <w:t>reglamentuotas pirkimo procedūras, teikiami lietuvių kalba.</w:t>
      </w:r>
    </w:p>
    <w:p w14:paraId="07622957"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 Visos pirkimo sąlygos nustatytos pirkimo dokumentuose, kuriuos sudaro:</w:t>
      </w:r>
    </w:p>
    <w:p w14:paraId="5BD8B5F0"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1.10.1. Skelbimas apie pirkimą;</w:t>
      </w:r>
    </w:p>
    <w:p w14:paraId="23C88F0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1.10.2. Konkurso sąlygos (kartu su priedais);</w:t>
      </w:r>
    </w:p>
    <w:p w14:paraId="6023ED63"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1.10.3. Konkurso sąlygų paaiškinimai (patikslinimai), taip pat atsakymai į tiekėjų klausimus, jeigu bus;</w:t>
      </w:r>
    </w:p>
    <w:p w14:paraId="5D56D3BE"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1.10.4. kita CVP IS priemonėmis pateikta informacija.</w:t>
      </w:r>
    </w:p>
    <w:p w14:paraId="670605A0"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1.11. Perkančioji organizacija nėra pridėtinės vertės mokesčio (toliau – PVM) mokėtoja.</w:t>
      </w:r>
    </w:p>
    <w:p w14:paraId="6D12B0A7"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 Bet kokia informacija, konkurso sąlygų paaiškinimai, pranešimai ar kitas perkančiosios organizacijos ir tiekėjo susirašinėjimas vykdomas tik CVP IS susirašinėjimo priemonėmis (pranešimus gaus tik tie tiekėjai, kurie priėmė kvietimą arba yra priskirti prie pirkimo), išskyrus:</w:t>
      </w:r>
    </w:p>
    <w:p w14:paraId="010FD53B"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1.12.1. bendravimą pasirašant ar nutraukiant sutartį, vykdant ir keičiant pirkimo sutartį;</w:t>
      </w:r>
    </w:p>
    <w:p w14:paraId="5773F4E6" w14:textId="0D6A3D1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1.12.2. pretenzijų pateikimą (pretenzijos gali būti teikiamos elektroninėmis priemonėmis);</w:t>
      </w:r>
    </w:p>
    <w:p w14:paraId="16870BCD"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1.12.3. kitais Viešųjų pirkimų įstatymo 22 straipsnyje imperatyviai nustatytais atvejais. </w:t>
      </w:r>
    </w:p>
    <w:p w14:paraId="55DC7A2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1.13. Perkančiosios organizacijos kontaktinis asmuo – Laima Snieganaitė, Muitinės departamento Viešųjų pirkimų skyriaus vyriausioji specialistė, el. p. </w:t>
      </w:r>
      <w:hyperlink r:id="rId14" w:history="1">
        <w:r w:rsidRPr="00FE6A7B">
          <w:rPr>
            <w:rStyle w:val="Hipersaitas"/>
            <w:rFonts w:ascii="Times New Roman" w:hAnsi="Times New Roman" w:cs="Times New Roman"/>
            <w:sz w:val="24"/>
            <w:szCs w:val="24"/>
          </w:rPr>
          <w:t>laima.snieganaite@lrmuitine.lt</w:t>
        </w:r>
      </w:hyperlink>
      <w:r w:rsidRPr="00FE6A7B">
        <w:rPr>
          <w:rFonts w:ascii="Times New Roman" w:hAnsi="Times New Roman" w:cs="Times New Roman"/>
          <w:sz w:val="24"/>
          <w:szCs w:val="24"/>
        </w:rPr>
        <w:t>.</w:t>
      </w:r>
    </w:p>
    <w:p w14:paraId="064743B3"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1.14. Tiekėjas privalo atidžiai perskaityti visas konkurso sąlygas (reikalavimus, formas, techninę specifikaciją, sutarties sąlygas) jomis vadovautis ir jų laikytis.</w:t>
      </w:r>
    </w:p>
    <w:p w14:paraId="76FCE47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1.15. Stebėtojai dalyvauti komisijos posėdžiuose nėra kviečiami.</w:t>
      </w:r>
    </w:p>
    <w:p w14:paraId="5ED5C382"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49BA2C11"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1.17. Perkančioji organizacija:</w:t>
      </w:r>
    </w:p>
    <w:p w14:paraId="063959D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6138B33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7405FEE" w14:textId="555AD728"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5BAD1F93" w14:textId="4FF26C30"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13A425E9" w14:textId="5D954B8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1.20</w:t>
      </w:r>
      <w:r w:rsidRPr="003E071D">
        <w:rPr>
          <w:rFonts w:ascii="Times New Roman" w:hAnsi="Times New Roman" w:cs="Times New Roman"/>
          <w:sz w:val="24"/>
          <w:szCs w:val="24"/>
        </w:rPr>
        <w:t xml:space="preserve">. </w:t>
      </w:r>
      <w:r w:rsidRPr="00BF3FD5">
        <w:rPr>
          <w:rFonts w:ascii="Times New Roman" w:hAnsi="Times New Roman" w:cs="Times New Roman"/>
          <w:sz w:val="24"/>
          <w:szCs w:val="24"/>
        </w:rPr>
        <w:t xml:space="preserve">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w:t>
      </w:r>
      <w:r w:rsidR="00407B43" w:rsidRPr="00BF3FD5">
        <w:rPr>
          <w:rFonts w:ascii="Times New Roman" w:hAnsi="Times New Roman" w:cs="Times New Roman"/>
          <w:sz w:val="24"/>
          <w:szCs w:val="24"/>
        </w:rPr>
        <w:t xml:space="preserve"> (toliau</w:t>
      </w:r>
      <w:r w:rsidR="00AB4EB1" w:rsidRPr="00BF3FD5">
        <w:rPr>
          <w:rFonts w:ascii="Times New Roman" w:hAnsi="Times New Roman" w:cs="Times New Roman"/>
          <w:sz w:val="24"/>
          <w:szCs w:val="24"/>
        </w:rPr>
        <w:t xml:space="preserve"> – Tvarkos aprašas) </w:t>
      </w:r>
      <w:r w:rsidRPr="00BF3FD5">
        <w:rPr>
          <w:rFonts w:ascii="Times New Roman" w:hAnsi="Times New Roman" w:cs="Times New Roman"/>
          <w:sz w:val="24"/>
          <w:szCs w:val="24"/>
        </w:rPr>
        <w:t>4.4.3 papunkčio reikalavimus – perkama tik nematerialaus pobūdžio ar kitokia paslauga, nesusijusi su materialaus objekto sukūrimu, kurios teikimo metu nėra numatomas reikšmingas neigiamas poveikis aplinkai, nesukuriamas taršos šaltinis ir negeneruojamos atliekos</w:t>
      </w:r>
      <w:r w:rsidR="00042855">
        <w:rPr>
          <w:rFonts w:ascii="Times New Roman" w:hAnsi="Times New Roman" w:cs="Times New Roman"/>
          <w:sz w:val="24"/>
          <w:szCs w:val="24"/>
        </w:rPr>
        <w:t>.</w:t>
      </w:r>
      <w:r w:rsidR="00CC7D49" w:rsidRPr="00BF3FD5">
        <w:rPr>
          <w:rFonts w:ascii="Times New Roman" w:hAnsi="Times New Roman" w:cs="Times New Roman"/>
          <w:sz w:val="24"/>
          <w:szCs w:val="24"/>
        </w:rPr>
        <w:t xml:space="preserve"> </w:t>
      </w:r>
    </w:p>
    <w:p w14:paraId="6692BC9B" w14:textId="77777777" w:rsidR="00EB3185" w:rsidRDefault="00EB3185" w:rsidP="00724838">
      <w:pPr>
        <w:spacing w:after="0" w:line="240" w:lineRule="auto"/>
        <w:jc w:val="center"/>
        <w:rPr>
          <w:rFonts w:ascii="Times New Roman" w:hAnsi="Times New Roman" w:cs="Times New Roman"/>
          <w:b/>
          <w:bCs/>
          <w:sz w:val="24"/>
          <w:szCs w:val="24"/>
        </w:rPr>
      </w:pPr>
      <w:bookmarkStart w:id="13" w:name="_Toc61251132"/>
    </w:p>
    <w:p w14:paraId="4237D31E" w14:textId="164D66AB" w:rsidR="00403D63" w:rsidRPr="00FE6A7B" w:rsidRDefault="00403D63" w:rsidP="00EB3185">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II. PIRKIMO OBJEKTAS</w:t>
      </w:r>
      <w:bookmarkEnd w:id="10"/>
      <w:bookmarkEnd w:id="11"/>
      <w:bookmarkEnd w:id="13"/>
    </w:p>
    <w:p w14:paraId="72AAF0F9" w14:textId="73849156" w:rsidR="00403D63" w:rsidRPr="00FE6A7B" w:rsidRDefault="00403D63" w:rsidP="00724838">
      <w:pPr>
        <w:spacing w:after="0" w:line="240" w:lineRule="auto"/>
        <w:ind w:firstLine="851"/>
        <w:jc w:val="both"/>
        <w:rPr>
          <w:rFonts w:ascii="Times New Roman" w:hAnsi="Times New Roman" w:cs="Times New Roman"/>
          <w:sz w:val="24"/>
          <w:szCs w:val="24"/>
        </w:rPr>
      </w:pPr>
      <w:r w:rsidRPr="000546AB">
        <w:rPr>
          <w:rFonts w:ascii="Times New Roman" w:hAnsi="Times New Roman" w:cs="Times New Roman"/>
          <w:sz w:val="24"/>
          <w:szCs w:val="24"/>
        </w:rPr>
        <w:t>2.1. Pirkimo objektas –</w:t>
      </w:r>
      <w:bookmarkStart w:id="14" w:name="_Hlk158713325"/>
      <w:r w:rsidR="00A40583" w:rsidRPr="000546AB">
        <w:rPr>
          <w:rFonts w:ascii="Times New Roman" w:hAnsi="Times New Roman" w:cs="Times New Roman"/>
          <w:sz w:val="24"/>
          <w:szCs w:val="24"/>
        </w:rPr>
        <w:t xml:space="preserve"> </w:t>
      </w:r>
      <w:r w:rsidR="003D45B5" w:rsidRPr="000546AB">
        <w:rPr>
          <w:rFonts w:ascii="Times New Roman" w:hAnsi="Times New Roman" w:cs="Times New Roman"/>
          <w:sz w:val="24"/>
          <w:szCs w:val="24"/>
        </w:rPr>
        <w:t>nauj</w:t>
      </w:r>
      <w:r w:rsidR="00596681" w:rsidRPr="000546AB">
        <w:rPr>
          <w:rFonts w:ascii="Times New Roman" w:hAnsi="Times New Roman" w:cs="Times New Roman"/>
          <w:sz w:val="24"/>
          <w:szCs w:val="24"/>
        </w:rPr>
        <w:t>os</w:t>
      </w:r>
      <w:r w:rsidR="003D45B5" w:rsidRPr="000546AB">
        <w:rPr>
          <w:rFonts w:ascii="Times New Roman" w:hAnsi="Times New Roman" w:cs="Times New Roman"/>
          <w:sz w:val="24"/>
          <w:szCs w:val="24"/>
        </w:rPr>
        <w:t xml:space="preserve"> ir patikim</w:t>
      </w:r>
      <w:r w:rsidR="00596681" w:rsidRPr="000546AB">
        <w:rPr>
          <w:rFonts w:ascii="Times New Roman" w:hAnsi="Times New Roman" w:cs="Times New Roman"/>
          <w:sz w:val="24"/>
          <w:szCs w:val="24"/>
        </w:rPr>
        <w:t>os</w:t>
      </w:r>
      <w:r w:rsidR="003D45B5" w:rsidRPr="000546AB">
        <w:rPr>
          <w:rFonts w:ascii="Times New Roman" w:hAnsi="Times New Roman" w:cs="Times New Roman"/>
          <w:sz w:val="24"/>
          <w:szCs w:val="24"/>
        </w:rPr>
        <w:t>, pažangiomis technologijomis pagrįst</w:t>
      </w:r>
      <w:r w:rsidR="00596681" w:rsidRPr="000546AB">
        <w:rPr>
          <w:rFonts w:ascii="Times New Roman" w:hAnsi="Times New Roman" w:cs="Times New Roman"/>
          <w:sz w:val="24"/>
          <w:szCs w:val="24"/>
        </w:rPr>
        <w:t>os</w:t>
      </w:r>
      <w:r w:rsidR="003D45B5" w:rsidRPr="000546AB">
        <w:rPr>
          <w:rFonts w:ascii="Times New Roman" w:hAnsi="Times New Roman" w:cs="Times New Roman"/>
          <w:sz w:val="24"/>
          <w:szCs w:val="24"/>
        </w:rPr>
        <w:t xml:space="preserve"> asmenų, pageidaujančių teikti atstovavimo muitinėje paslaugas Lietuvos Res</w:t>
      </w:r>
      <w:r w:rsidR="00075C1A" w:rsidRPr="000546AB">
        <w:rPr>
          <w:rFonts w:ascii="Times New Roman" w:hAnsi="Times New Roman" w:cs="Times New Roman"/>
          <w:sz w:val="24"/>
          <w:szCs w:val="24"/>
        </w:rPr>
        <w:t>p</w:t>
      </w:r>
      <w:r w:rsidR="003D45B5" w:rsidRPr="000546AB">
        <w:rPr>
          <w:rFonts w:ascii="Times New Roman" w:hAnsi="Times New Roman" w:cs="Times New Roman"/>
          <w:sz w:val="24"/>
          <w:szCs w:val="24"/>
        </w:rPr>
        <w:t>ublikos teritorijoje, mokymo ir egzaminavimo sistem</w:t>
      </w:r>
      <w:r w:rsidR="00596681" w:rsidRPr="000546AB">
        <w:rPr>
          <w:rFonts w:ascii="Times New Roman" w:hAnsi="Times New Roman" w:cs="Times New Roman"/>
          <w:sz w:val="24"/>
          <w:szCs w:val="24"/>
        </w:rPr>
        <w:t>os</w:t>
      </w:r>
      <w:r w:rsidR="003D45B5" w:rsidRPr="000546AB">
        <w:rPr>
          <w:rFonts w:ascii="Times New Roman" w:hAnsi="Times New Roman" w:cs="Times New Roman"/>
          <w:sz w:val="24"/>
          <w:szCs w:val="24"/>
        </w:rPr>
        <w:t xml:space="preserve"> DEKLARIS, </w:t>
      </w:r>
      <w:r w:rsidR="003D45B5" w:rsidRPr="00293C55">
        <w:rPr>
          <w:rFonts w:ascii="Times New Roman" w:hAnsi="Times New Roman" w:cs="Times New Roman"/>
          <w:i/>
          <w:iCs/>
          <w:sz w:val="24"/>
          <w:szCs w:val="24"/>
        </w:rPr>
        <w:t>susidedanči</w:t>
      </w:r>
      <w:r w:rsidR="00596681" w:rsidRPr="00293C55">
        <w:rPr>
          <w:rFonts w:ascii="Times New Roman" w:hAnsi="Times New Roman" w:cs="Times New Roman"/>
          <w:i/>
          <w:iCs/>
          <w:sz w:val="24"/>
          <w:szCs w:val="24"/>
        </w:rPr>
        <w:t>os</w:t>
      </w:r>
      <w:r w:rsidR="003D45B5" w:rsidRPr="00293C55">
        <w:rPr>
          <w:rFonts w:ascii="Times New Roman" w:hAnsi="Times New Roman" w:cs="Times New Roman"/>
          <w:i/>
          <w:iCs/>
          <w:sz w:val="24"/>
          <w:szCs w:val="24"/>
        </w:rPr>
        <w:t xml:space="preserve"> iš</w:t>
      </w:r>
      <w:r w:rsidR="003D45B5" w:rsidRPr="000546AB">
        <w:rPr>
          <w:rFonts w:ascii="Times New Roman" w:hAnsi="Times New Roman" w:cs="Times New Roman"/>
          <w:sz w:val="24"/>
          <w:szCs w:val="24"/>
        </w:rPr>
        <w:t xml:space="preserve"> </w:t>
      </w:r>
      <w:r w:rsidR="003D45B5" w:rsidRPr="00682429">
        <w:rPr>
          <w:rFonts w:ascii="Times New Roman" w:hAnsi="Times New Roman" w:cs="Times New Roman"/>
          <w:i/>
          <w:iCs/>
          <w:sz w:val="24"/>
          <w:szCs w:val="24"/>
        </w:rPr>
        <w:t>mokymo ir egzaminų valdymo modulių</w:t>
      </w:r>
      <w:r w:rsidR="00596681" w:rsidRPr="000546AB">
        <w:rPr>
          <w:rFonts w:ascii="Times New Roman" w:hAnsi="Times New Roman" w:cs="Times New Roman"/>
          <w:sz w:val="24"/>
          <w:szCs w:val="24"/>
        </w:rPr>
        <w:t>,</w:t>
      </w:r>
      <w:r w:rsidR="003D45B5" w:rsidRPr="000546AB">
        <w:rPr>
          <w:rFonts w:ascii="Times New Roman" w:hAnsi="Times New Roman" w:cs="Times New Roman"/>
          <w:sz w:val="24"/>
          <w:szCs w:val="24"/>
        </w:rPr>
        <w:t xml:space="preserve"> </w:t>
      </w:r>
      <w:r w:rsidR="00596681" w:rsidRPr="000546AB">
        <w:rPr>
          <w:rFonts w:ascii="Times New Roman" w:hAnsi="Times New Roman" w:cs="Times New Roman"/>
          <w:sz w:val="24"/>
          <w:szCs w:val="24"/>
        </w:rPr>
        <w:t>sukūrim</w:t>
      </w:r>
      <w:r w:rsidR="002B0E94">
        <w:rPr>
          <w:rFonts w:ascii="Times New Roman" w:hAnsi="Times New Roman" w:cs="Times New Roman"/>
          <w:sz w:val="24"/>
          <w:szCs w:val="24"/>
        </w:rPr>
        <w:t>o</w:t>
      </w:r>
      <w:r w:rsidR="00B7179E">
        <w:rPr>
          <w:rFonts w:ascii="Times New Roman" w:hAnsi="Times New Roman" w:cs="Times New Roman"/>
          <w:sz w:val="24"/>
          <w:szCs w:val="24"/>
        </w:rPr>
        <w:t>, įdiegimo</w:t>
      </w:r>
      <w:r w:rsidR="00596681" w:rsidRPr="000546AB">
        <w:rPr>
          <w:rFonts w:ascii="Times New Roman" w:hAnsi="Times New Roman" w:cs="Times New Roman"/>
          <w:sz w:val="24"/>
          <w:szCs w:val="24"/>
        </w:rPr>
        <w:t xml:space="preserve"> bei</w:t>
      </w:r>
      <w:r w:rsidR="002F6664" w:rsidRPr="000546AB">
        <w:rPr>
          <w:rFonts w:ascii="Times New Roman" w:hAnsi="Times New Roman" w:cs="Times New Roman"/>
          <w:sz w:val="24"/>
          <w:szCs w:val="24"/>
        </w:rPr>
        <w:t xml:space="preserve"> </w:t>
      </w:r>
      <w:r w:rsidR="00271A40" w:rsidRPr="000546AB">
        <w:rPr>
          <w:rFonts w:ascii="Times New Roman" w:hAnsi="Times New Roman" w:cs="Times New Roman"/>
          <w:sz w:val="24"/>
          <w:szCs w:val="24"/>
        </w:rPr>
        <w:t xml:space="preserve">nepertraukiamo, stabilaus ir efektyvaus veikimo </w:t>
      </w:r>
      <w:r w:rsidR="003D45B5" w:rsidRPr="003D45B5">
        <w:rPr>
          <w:rFonts w:ascii="Times New Roman" w:hAnsi="Times New Roman" w:cs="Times New Roman"/>
          <w:sz w:val="24"/>
          <w:szCs w:val="24"/>
        </w:rPr>
        <w:t>užtikrin</w:t>
      </w:r>
      <w:r w:rsidR="00271A40" w:rsidRPr="000546AB">
        <w:rPr>
          <w:rFonts w:ascii="Times New Roman" w:hAnsi="Times New Roman" w:cs="Times New Roman"/>
          <w:sz w:val="24"/>
          <w:szCs w:val="24"/>
        </w:rPr>
        <w:t>im</w:t>
      </w:r>
      <w:r w:rsidR="002B0E94">
        <w:rPr>
          <w:rFonts w:ascii="Times New Roman" w:hAnsi="Times New Roman" w:cs="Times New Roman"/>
          <w:sz w:val="24"/>
          <w:szCs w:val="24"/>
        </w:rPr>
        <w:t>o</w:t>
      </w:r>
      <w:r w:rsidR="00875901">
        <w:rPr>
          <w:rFonts w:ascii="Times New Roman" w:hAnsi="Times New Roman" w:cs="Times New Roman"/>
          <w:sz w:val="24"/>
          <w:szCs w:val="24"/>
        </w:rPr>
        <w:t xml:space="preserve"> </w:t>
      </w:r>
      <w:bookmarkEnd w:id="14"/>
      <w:r w:rsidR="00B47762">
        <w:rPr>
          <w:rFonts w:ascii="Times New Roman" w:eastAsia="Times New Roman" w:hAnsi="Times New Roman" w:cs="Times New Roman"/>
          <w:sz w:val="24"/>
          <w:szCs w:val="24"/>
        </w:rPr>
        <w:t>paslaug</w:t>
      </w:r>
      <w:r w:rsidR="0038776F" w:rsidRPr="007845CA">
        <w:rPr>
          <w:rFonts w:ascii="Times New Roman" w:hAnsi="Times New Roman" w:cs="Times New Roman"/>
          <w:sz w:val="24"/>
          <w:szCs w:val="24"/>
        </w:rPr>
        <w:t>os</w:t>
      </w:r>
      <w:r w:rsidR="00131C0F">
        <w:rPr>
          <w:rFonts w:ascii="Times New Roman" w:hAnsi="Times New Roman" w:cs="Times New Roman"/>
          <w:sz w:val="24"/>
          <w:szCs w:val="24"/>
        </w:rPr>
        <w:t xml:space="preserve"> (toliau – DEKLARIS sukūrimo paslaugos)</w:t>
      </w:r>
      <w:r w:rsidRPr="00FE6A7B">
        <w:rPr>
          <w:rFonts w:ascii="Times New Roman" w:hAnsi="Times New Roman" w:cs="Times New Roman"/>
          <w:sz w:val="24"/>
          <w:szCs w:val="24"/>
        </w:rPr>
        <w:t>,</w:t>
      </w:r>
      <w:bookmarkStart w:id="15" w:name="_Hlk5199647"/>
      <w:r w:rsidR="007E0225" w:rsidRPr="00FE6A7B">
        <w:rPr>
          <w:rFonts w:ascii="Times New Roman" w:hAnsi="Times New Roman" w:cs="Times New Roman"/>
          <w:sz w:val="24"/>
          <w:szCs w:val="24"/>
        </w:rPr>
        <w:t xml:space="preserve"> </w:t>
      </w:r>
      <w:r w:rsidRPr="00FE6A7B">
        <w:rPr>
          <w:rFonts w:ascii="Times New Roman" w:hAnsi="Times New Roman" w:cs="Times New Roman"/>
          <w:sz w:val="24"/>
          <w:szCs w:val="24"/>
        </w:rPr>
        <w:t xml:space="preserve">kurių savybės ir reikalavimai pateikti </w:t>
      </w:r>
      <w:r w:rsidR="007903B1">
        <w:rPr>
          <w:rFonts w:ascii="Times New Roman" w:hAnsi="Times New Roman" w:cs="Times New Roman"/>
          <w:sz w:val="24"/>
          <w:szCs w:val="24"/>
        </w:rPr>
        <w:t>S</w:t>
      </w:r>
      <w:r w:rsidR="007903B1" w:rsidRPr="007903B1">
        <w:rPr>
          <w:rFonts w:ascii="Times New Roman" w:eastAsia="Cambria" w:hAnsi="Times New Roman" w:cs="Times New Roman"/>
          <w:bCs/>
          <w:color w:val="000000"/>
          <w:sz w:val="24"/>
          <w:szCs w:val="24"/>
        </w:rPr>
        <w:t>kaitmeninio deklaravimo mokymo modulių parengimo ir įdiegimo paslaugų</w:t>
      </w:r>
      <w:r w:rsidR="007903B1" w:rsidRPr="00C93C76">
        <w:rPr>
          <w:rFonts w:ascii="Times New Roman" w:eastAsia="Cambria" w:hAnsi="Times New Roman" w:cs="Times New Roman"/>
          <w:b/>
          <w:color w:val="000000"/>
          <w:sz w:val="24"/>
          <w:szCs w:val="24"/>
        </w:rPr>
        <w:t xml:space="preserve"> </w:t>
      </w:r>
      <w:r w:rsidR="0071280C" w:rsidRPr="0071280C">
        <w:rPr>
          <w:rFonts w:ascii="Times New Roman" w:eastAsia="Times New Roman" w:hAnsi="Times New Roman" w:cs="Times New Roman"/>
          <w:bCs/>
          <w:sz w:val="24"/>
          <w:szCs w:val="24"/>
        </w:rPr>
        <w:t xml:space="preserve"> </w:t>
      </w:r>
      <w:r w:rsidRPr="00FE6A7B">
        <w:rPr>
          <w:rFonts w:ascii="Times New Roman" w:hAnsi="Times New Roman" w:cs="Times New Roman"/>
          <w:sz w:val="24"/>
          <w:szCs w:val="24"/>
        </w:rPr>
        <w:t xml:space="preserve">techninėje specifikacijoje </w:t>
      </w:r>
      <w:bookmarkStart w:id="16" w:name="_Hlk101950452"/>
      <w:r w:rsidRPr="00FE6A7B">
        <w:rPr>
          <w:rFonts w:ascii="Times New Roman" w:hAnsi="Times New Roman" w:cs="Times New Roman"/>
          <w:sz w:val="24"/>
          <w:szCs w:val="24"/>
        </w:rPr>
        <w:t>(konkurso sąlygų 1 priedas</w:t>
      </w:r>
      <w:bookmarkEnd w:id="16"/>
      <w:r w:rsidRPr="00FE6A7B">
        <w:rPr>
          <w:rFonts w:ascii="Times New Roman" w:hAnsi="Times New Roman" w:cs="Times New Roman"/>
          <w:sz w:val="24"/>
          <w:szCs w:val="24"/>
        </w:rPr>
        <w:t xml:space="preserve">, toliau </w:t>
      </w:r>
      <w:r w:rsidRPr="00FE6A7B">
        <w:rPr>
          <w:rFonts w:ascii="Times New Roman" w:hAnsi="Times New Roman" w:cs="Times New Roman"/>
          <w:b/>
          <w:bCs/>
          <w:sz w:val="24"/>
          <w:szCs w:val="24"/>
        </w:rPr>
        <w:t>– techninė specifikacija</w:t>
      </w:r>
      <w:r w:rsidRPr="00FE6A7B">
        <w:rPr>
          <w:rFonts w:ascii="Times New Roman" w:hAnsi="Times New Roman" w:cs="Times New Roman"/>
          <w:sz w:val="24"/>
          <w:szCs w:val="24"/>
        </w:rPr>
        <w:t xml:space="preserve">). </w:t>
      </w:r>
      <w:bookmarkEnd w:id="15"/>
    </w:p>
    <w:p w14:paraId="090330E5" w14:textId="3634AAE4" w:rsidR="009B1318" w:rsidRPr="009B1318" w:rsidRDefault="008F3250" w:rsidP="009B1318">
      <w:pPr>
        <w:tabs>
          <w:tab w:val="left" w:pos="1134"/>
          <w:tab w:val="left" w:pos="9630"/>
          <w:tab w:val="left" w:pos="9720"/>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    </w:t>
      </w:r>
      <w:r w:rsidR="00403D63" w:rsidRPr="00F02DED">
        <w:rPr>
          <w:rFonts w:ascii="Times New Roman" w:hAnsi="Times New Roman" w:cs="Times New Roman"/>
          <w:sz w:val="24"/>
          <w:szCs w:val="24"/>
        </w:rPr>
        <w:t>2.2.</w:t>
      </w:r>
      <w:r w:rsidR="002B07EA" w:rsidRPr="00F02DED">
        <w:rPr>
          <w:rFonts w:ascii="Times New Roman" w:hAnsi="Times New Roman" w:cs="Times New Roman"/>
          <w:sz w:val="24"/>
          <w:szCs w:val="24"/>
        </w:rPr>
        <w:t xml:space="preserve"> </w:t>
      </w:r>
      <w:r w:rsidR="0013162A" w:rsidRPr="000546AB">
        <w:rPr>
          <w:rFonts w:ascii="Times New Roman" w:hAnsi="Times New Roman" w:cs="Times New Roman"/>
          <w:sz w:val="24"/>
          <w:szCs w:val="24"/>
        </w:rPr>
        <w:t>DEKLARIS sukūrim</w:t>
      </w:r>
      <w:r w:rsidR="0013162A">
        <w:rPr>
          <w:rFonts w:ascii="Times New Roman" w:hAnsi="Times New Roman" w:cs="Times New Roman"/>
          <w:sz w:val="24"/>
          <w:szCs w:val="24"/>
        </w:rPr>
        <w:t>o</w:t>
      </w:r>
      <w:r w:rsidR="0013162A" w:rsidRPr="000546AB">
        <w:rPr>
          <w:rFonts w:ascii="Times New Roman" w:hAnsi="Times New Roman" w:cs="Times New Roman"/>
          <w:sz w:val="24"/>
          <w:szCs w:val="24"/>
        </w:rPr>
        <w:t xml:space="preserve"> </w:t>
      </w:r>
      <w:r w:rsidR="00403D63" w:rsidRPr="009B1318">
        <w:rPr>
          <w:rFonts w:ascii="Times New Roman" w:hAnsi="Times New Roman" w:cs="Times New Roman"/>
          <w:b/>
          <w:bCs/>
          <w:sz w:val="24"/>
          <w:szCs w:val="24"/>
        </w:rPr>
        <w:t>paslaug</w:t>
      </w:r>
      <w:r w:rsidR="0061333F" w:rsidRPr="009B1318">
        <w:rPr>
          <w:rFonts w:ascii="Times New Roman" w:hAnsi="Times New Roman" w:cs="Times New Roman"/>
          <w:b/>
          <w:bCs/>
          <w:sz w:val="24"/>
          <w:szCs w:val="24"/>
        </w:rPr>
        <w:t xml:space="preserve">os </w:t>
      </w:r>
      <w:r w:rsidR="00E60C15" w:rsidRPr="009B1318">
        <w:rPr>
          <w:rFonts w:ascii="Times New Roman" w:hAnsi="Times New Roman" w:cs="Times New Roman"/>
          <w:b/>
          <w:bCs/>
          <w:sz w:val="24"/>
          <w:szCs w:val="24"/>
        </w:rPr>
        <w:t xml:space="preserve">turi būt suteiktos </w:t>
      </w:r>
      <w:r w:rsidR="00CA119F" w:rsidRPr="00AF347E">
        <w:rPr>
          <w:rFonts w:ascii="Times New Roman" w:hAnsi="Times New Roman" w:cs="Times New Roman"/>
          <w:b/>
          <w:bCs/>
          <w:sz w:val="24"/>
          <w:szCs w:val="24"/>
        </w:rPr>
        <w:t>ne vėliau kaip</w:t>
      </w:r>
      <w:r w:rsidR="009B1318" w:rsidRPr="00AF347E">
        <w:rPr>
          <w:rFonts w:ascii="Times New Roman" w:hAnsi="Times New Roman" w:cs="Times New Roman"/>
          <w:sz w:val="24"/>
          <w:szCs w:val="24"/>
        </w:rPr>
        <w:t xml:space="preserve"> </w:t>
      </w:r>
      <w:r w:rsidR="009B1318" w:rsidRPr="00AF347E">
        <w:rPr>
          <w:rFonts w:ascii="Times New Roman" w:hAnsi="Times New Roman" w:cs="Times New Roman"/>
          <w:b/>
          <w:bCs/>
          <w:sz w:val="24"/>
          <w:szCs w:val="24"/>
        </w:rPr>
        <w:t xml:space="preserve">iki 2025 m. </w:t>
      </w:r>
      <w:r w:rsidR="005D65E5" w:rsidRPr="00AF347E">
        <w:rPr>
          <w:rFonts w:ascii="Times New Roman" w:hAnsi="Times New Roman" w:cs="Times New Roman"/>
          <w:b/>
          <w:bCs/>
          <w:sz w:val="24"/>
          <w:szCs w:val="24"/>
        </w:rPr>
        <w:t>spalio 3</w:t>
      </w:r>
      <w:r w:rsidR="009B1318" w:rsidRPr="00AF347E">
        <w:rPr>
          <w:rFonts w:ascii="Times New Roman" w:hAnsi="Times New Roman" w:cs="Times New Roman"/>
          <w:b/>
          <w:bCs/>
          <w:sz w:val="24"/>
          <w:szCs w:val="24"/>
        </w:rPr>
        <w:t>1 d.</w:t>
      </w:r>
    </w:p>
    <w:p w14:paraId="1C567E04" w14:textId="61C9CC2E" w:rsidR="002163AB" w:rsidRPr="002163AB" w:rsidRDefault="002163AB" w:rsidP="00724838">
      <w:pPr>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2.3. </w:t>
      </w:r>
      <w:r w:rsidRPr="002163AB">
        <w:rPr>
          <w:rFonts w:ascii="Times New Roman" w:hAnsi="Times New Roman" w:cs="Times New Roman"/>
          <w:bCs/>
          <w:sz w:val="24"/>
          <w:szCs w:val="24"/>
        </w:rPr>
        <w:t xml:space="preserve">Šis </w:t>
      </w:r>
      <w:r w:rsidRPr="002163AB">
        <w:rPr>
          <w:rFonts w:ascii="Times New Roman" w:hAnsi="Times New Roman" w:cs="Times New Roman"/>
          <w:b/>
          <w:bCs/>
          <w:sz w:val="24"/>
          <w:szCs w:val="24"/>
        </w:rPr>
        <w:t>pirkimas į dalis neskaidomas</w:t>
      </w:r>
      <w:r w:rsidRPr="002163AB">
        <w:rPr>
          <w:rFonts w:ascii="Times New Roman" w:hAnsi="Times New Roman" w:cs="Times New Roman"/>
          <w:bCs/>
          <w:sz w:val="24"/>
          <w:szCs w:val="24"/>
        </w:rPr>
        <w:t xml:space="preserve">, nes turi būti sukurta </w:t>
      </w:r>
      <w:r w:rsidR="00027A66" w:rsidRPr="00027A66">
        <w:rPr>
          <w:rFonts w:ascii="Times New Roman" w:hAnsi="Times New Roman" w:cs="Times New Roman"/>
          <w:bCs/>
          <w:sz w:val="24"/>
          <w:szCs w:val="24"/>
        </w:rPr>
        <w:t>viena platforma, į kurią bus įdėti 2 tarpusavyje derantys moduliai (mokymo ir egzaminų valdymo), todėl paslaugas gali teikti tik tas pats tiekėjas.</w:t>
      </w:r>
      <w:r w:rsidR="00571E93">
        <w:rPr>
          <w:rFonts w:ascii="Times New Roman" w:hAnsi="Times New Roman" w:cs="Times New Roman"/>
          <w:bCs/>
          <w:sz w:val="24"/>
          <w:szCs w:val="24"/>
        </w:rPr>
        <w:t xml:space="preserve"> </w:t>
      </w:r>
      <w:r w:rsidRPr="002163AB">
        <w:rPr>
          <w:rFonts w:ascii="Times New Roman" w:hAnsi="Times New Roman" w:cs="Times New Roman"/>
          <w:bCs/>
          <w:sz w:val="24"/>
          <w:szCs w:val="24"/>
        </w:rPr>
        <w:t>Pirkimo skaidymas į dalis taptų neefektyvus, kiltų tiekėjų atsakomybės klausimas, o sutarties vykdymas taptų per daug brangus, kiltų rizika, kad sutarties tikslai nebūtų pasiekti. Pirkimo objekto neskaidant į dalis nesumažės tiekėjų konkurencija,</w:t>
      </w:r>
      <w:r w:rsidR="003A542C">
        <w:rPr>
          <w:rFonts w:ascii="Times New Roman" w:hAnsi="Times New Roman" w:cs="Times New Roman"/>
          <w:bCs/>
          <w:sz w:val="24"/>
          <w:szCs w:val="24"/>
        </w:rPr>
        <w:t xml:space="preserve"> </w:t>
      </w:r>
      <w:r w:rsidRPr="002163AB">
        <w:rPr>
          <w:rFonts w:ascii="Times New Roman" w:hAnsi="Times New Roman" w:cs="Times New Roman"/>
          <w:bCs/>
          <w:sz w:val="24"/>
          <w:szCs w:val="24"/>
        </w:rPr>
        <w:t>pirkime keliami neaukšti tiekėjų kvalifikacijos reikalavimai, todėl jame laimėtojais gali būti nustatytos ir labai mažos, mažos ar vidutinės įmonės.</w:t>
      </w:r>
    </w:p>
    <w:p w14:paraId="17298ACC" w14:textId="7148A043" w:rsidR="00403D63" w:rsidRPr="00FE6A7B" w:rsidRDefault="00403D63" w:rsidP="00724838">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bCs/>
          <w:sz w:val="24"/>
          <w:szCs w:val="24"/>
        </w:rPr>
        <w:t xml:space="preserve">2.4. </w:t>
      </w:r>
      <w:r w:rsidR="00571E93" w:rsidRPr="000546AB">
        <w:rPr>
          <w:rFonts w:ascii="Times New Roman" w:hAnsi="Times New Roman" w:cs="Times New Roman"/>
          <w:sz w:val="24"/>
          <w:szCs w:val="24"/>
        </w:rPr>
        <w:t>DEKLARIS</w:t>
      </w:r>
      <w:r w:rsidR="0059233F">
        <w:rPr>
          <w:rFonts w:ascii="Times New Roman" w:hAnsi="Times New Roman" w:cs="Times New Roman"/>
          <w:sz w:val="24"/>
          <w:szCs w:val="24"/>
        </w:rPr>
        <w:t xml:space="preserve"> </w:t>
      </w:r>
      <w:r w:rsidR="00875901" w:rsidRPr="003D1B0B">
        <w:rPr>
          <w:rFonts w:ascii="Times New Roman" w:hAnsi="Times New Roman" w:cs="Times New Roman"/>
          <w:sz w:val="24"/>
          <w:szCs w:val="24"/>
        </w:rPr>
        <w:t xml:space="preserve">sukūrimo </w:t>
      </w:r>
      <w:r w:rsidR="00875901" w:rsidRPr="00131C0F">
        <w:rPr>
          <w:rFonts w:ascii="Times New Roman" w:hAnsi="Times New Roman" w:cs="Times New Roman"/>
          <w:sz w:val="24"/>
          <w:szCs w:val="24"/>
        </w:rPr>
        <w:t xml:space="preserve">paslaugos  </w:t>
      </w:r>
      <w:r w:rsidRPr="00FE6A7B">
        <w:rPr>
          <w:rFonts w:ascii="Times New Roman" w:hAnsi="Times New Roman" w:cs="Times New Roman"/>
          <w:sz w:val="24"/>
          <w:szCs w:val="24"/>
        </w:rPr>
        <w:t xml:space="preserve">bus teikiamos Muitinės </w:t>
      </w:r>
      <w:r w:rsidR="00875901">
        <w:rPr>
          <w:rFonts w:ascii="Times New Roman" w:hAnsi="Times New Roman" w:cs="Times New Roman"/>
          <w:sz w:val="24"/>
          <w:szCs w:val="24"/>
        </w:rPr>
        <w:t xml:space="preserve">mokymo centre, </w:t>
      </w:r>
      <w:r w:rsidR="007B4D0E">
        <w:rPr>
          <w:rFonts w:ascii="Times New Roman" w:hAnsi="Times New Roman" w:cs="Times New Roman"/>
          <w:sz w:val="24"/>
          <w:szCs w:val="24"/>
        </w:rPr>
        <w:t>Jeruzalės g. 25,</w:t>
      </w:r>
      <w:r w:rsidRPr="00FE6A7B">
        <w:rPr>
          <w:rFonts w:ascii="Times New Roman" w:hAnsi="Times New Roman" w:cs="Times New Roman"/>
          <w:sz w:val="24"/>
          <w:szCs w:val="24"/>
        </w:rPr>
        <w:t xml:space="preserve"> LT-08</w:t>
      </w:r>
      <w:r w:rsidR="003D1B0B">
        <w:rPr>
          <w:rFonts w:ascii="Times New Roman" w:hAnsi="Times New Roman" w:cs="Times New Roman"/>
          <w:sz w:val="24"/>
          <w:szCs w:val="24"/>
        </w:rPr>
        <w:t>420</w:t>
      </w:r>
      <w:r w:rsidRPr="00FE6A7B">
        <w:rPr>
          <w:rFonts w:ascii="Times New Roman" w:hAnsi="Times New Roman" w:cs="Times New Roman"/>
          <w:sz w:val="24"/>
          <w:szCs w:val="24"/>
        </w:rPr>
        <w:t xml:space="preserve"> Vilnius</w:t>
      </w:r>
      <w:r w:rsidR="003D1B0B">
        <w:rPr>
          <w:rFonts w:ascii="Times New Roman" w:hAnsi="Times New Roman" w:cs="Times New Roman"/>
          <w:sz w:val="24"/>
          <w:szCs w:val="24"/>
        </w:rPr>
        <w:t>,</w:t>
      </w:r>
      <w:r w:rsidRPr="00FE6A7B">
        <w:rPr>
          <w:rFonts w:ascii="Times New Roman" w:hAnsi="Times New Roman" w:cs="Times New Roman"/>
          <w:sz w:val="24"/>
          <w:szCs w:val="24"/>
        </w:rPr>
        <w:t xml:space="preserve"> Lietuva</w:t>
      </w:r>
      <w:r w:rsidR="003D1B0B">
        <w:rPr>
          <w:rFonts w:ascii="Times New Roman" w:hAnsi="Times New Roman" w:cs="Times New Roman"/>
          <w:sz w:val="24"/>
          <w:szCs w:val="24"/>
        </w:rPr>
        <w:t>.</w:t>
      </w:r>
      <w:r w:rsidRPr="00FE6A7B">
        <w:rPr>
          <w:rFonts w:ascii="Times New Roman" w:hAnsi="Times New Roman" w:cs="Times New Roman"/>
          <w:sz w:val="24"/>
          <w:szCs w:val="24"/>
        </w:rPr>
        <w:t xml:space="preserve"> </w:t>
      </w:r>
    </w:p>
    <w:p w14:paraId="2FBE6BB5" w14:textId="5F279265"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2.5.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D5643B" w:rsidRPr="00FE6A7B" w14:paraId="70C27F73" w14:textId="77777777" w:rsidTr="004E6544">
        <w:tc>
          <w:tcPr>
            <w:tcW w:w="7230" w:type="dxa"/>
            <w:shd w:val="clear" w:color="auto" w:fill="auto"/>
          </w:tcPr>
          <w:p w14:paraId="3736D00D" w14:textId="4ABB5B01" w:rsidR="00D5643B" w:rsidRPr="00C342C1" w:rsidRDefault="00C342C1" w:rsidP="00724838">
            <w:pPr>
              <w:spacing w:after="0" w:line="240" w:lineRule="auto"/>
              <w:rPr>
                <w:rFonts w:ascii="Times New Roman" w:hAnsi="Times New Roman" w:cs="Times New Roman"/>
                <w:sz w:val="24"/>
                <w:szCs w:val="24"/>
              </w:rPr>
            </w:pPr>
            <w:r w:rsidRPr="00C342C1">
              <w:rPr>
                <w:rFonts w:ascii="Times New Roman" w:hAnsi="Times New Roman" w:cs="Times New Roman"/>
                <w:sz w:val="24"/>
                <w:szCs w:val="24"/>
              </w:rPr>
              <w:t xml:space="preserve">361 964,88 </w:t>
            </w:r>
            <w:r w:rsidR="004A4419" w:rsidRPr="00C342C1">
              <w:rPr>
                <w:rFonts w:ascii="Times New Roman" w:hAnsi="Times New Roman" w:cs="Times New Roman"/>
                <w:sz w:val="24"/>
                <w:szCs w:val="24"/>
              </w:rPr>
              <w:t>Eur (</w:t>
            </w:r>
            <w:r w:rsidR="005E3122">
              <w:rPr>
                <w:rFonts w:ascii="Times New Roman" w:hAnsi="Times New Roman" w:cs="Times New Roman"/>
                <w:sz w:val="24"/>
                <w:szCs w:val="24"/>
              </w:rPr>
              <w:t xml:space="preserve">trys šimtai šešiasdešimt vienas tūkstantis devyni šimtai šešiasdešimt </w:t>
            </w:r>
            <w:r w:rsidR="0087582A">
              <w:rPr>
                <w:rFonts w:ascii="Times New Roman" w:hAnsi="Times New Roman" w:cs="Times New Roman"/>
                <w:sz w:val="24"/>
                <w:szCs w:val="24"/>
              </w:rPr>
              <w:t>keturi eurai 88 ct)</w:t>
            </w:r>
          </w:p>
        </w:tc>
        <w:tc>
          <w:tcPr>
            <w:tcW w:w="3260" w:type="dxa"/>
            <w:shd w:val="clear" w:color="auto" w:fill="auto"/>
          </w:tcPr>
          <w:p w14:paraId="4CD85FA2" w14:textId="77777777" w:rsidR="00D5643B" w:rsidRPr="00FE6A7B" w:rsidRDefault="00D5643B" w:rsidP="00724838">
            <w:pPr>
              <w:spacing w:after="0" w:line="240" w:lineRule="auto"/>
              <w:rPr>
                <w:rFonts w:ascii="Times New Roman" w:hAnsi="Times New Roman" w:cs="Times New Roman"/>
                <w:sz w:val="24"/>
                <w:szCs w:val="24"/>
              </w:rPr>
            </w:pPr>
          </w:p>
          <w:p w14:paraId="23D9ACAF" w14:textId="77777777" w:rsidR="00D5643B" w:rsidRPr="00FE6A7B" w:rsidRDefault="00D5643B" w:rsidP="00724838">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be PVM</w:t>
            </w:r>
          </w:p>
        </w:tc>
      </w:tr>
      <w:tr w:rsidR="00D5643B" w:rsidRPr="00FE6A7B" w14:paraId="77E6FD6C" w14:textId="77777777" w:rsidTr="004E6544">
        <w:tc>
          <w:tcPr>
            <w:tcW w:w="7230" w:type="dxa"/>
            <w:shd w:val="clear" w:color="auto" w:fill="auto"/>
          </w:tcPr>
          <w:p w14:paraId="70A062B9" w14:textId="79B83F38" w:rsidR="00D5643B" w:rsidRPr="00D5643B" w:rsidRDefault="00C342C1" w:rsidP="00724838">
            <w:pPr>
              <w:spacing w:after="0" w:line="240" w:lineRule="auto"/>
              <w:rPr>
                <w:rFonts w:ascii="Times New Roman" w:hAnsi="Times New Roman" w:cs="Times New Roman"/>
                <w:b/>
                <w:bCs/>
                <w:sz w:val="24"/>
                <w:szCs w:val="24"/>
              </w:rPr>
            </w:pPr>
            <w:r w:rsidRPr="00E15451">
              <w:rPr>
                <w:rFonts w:ascii="Times New Roman" w:hAnsi="Times New Roman" w:cs="Times New Roman"/>
                <w:sz w:val="24"/>
                <w:szCs w:val="24"/>
              </w:rPr>
              <w:t>437 977,50</w:t>
            </w:r>
            <w:r w:rsidRPr="004A4419">
              <w:rPr>
                <w:rFonts w:ascii="Times New Roman" w:hAnsi="Times New Roman" w:cs="Times New Roman"/>
                <w:b/>
                <w:bCs/>
                <w:sz w:val="24"/>
                <w:szCs w:val="24"/>
              </w:rPr>
              <w:t xml:space="preserve"> </w:t>
            </w:r>
            <w:r w:rsidR="00D5643B" w:rsidRPr="00D5643B">
              <w:rPr>
                <w:rFonts w:ascii="Times New Roman" w:hAnsi="Times New Roman" w:cs="Times New Roman"/>
                <w:sz w:val="24"/>
                <w:szCs w:val="24"/>
              </w:rPr>
              <w:t>Eur (</w:t>
            </w:r>
            <w:r w:rsidR="0087582A">
              <w:rPr>
                <w:rFonts w:ascii="Times New Roman" w:hAnsi="Times New Roman" w:cs="Times New Roman"/>
                <w:sz w:val="24"/>
                <w:szCs w:val="24"/>
              </w:rPr>
              <w:t xml:space="preserve">keturi </w:t>
            </w:r>
            <w:r w:rsidR="00D5643B" w:rsidRPr="00D5643B">
              <w:rPr>
                <w:rFonts w:ascii="Times New Roman" w:hAnsi="Times New Roman" w:cs="Times New Roman"/>
                <w:sz w:val="24"/>
                <w:szCs w:val="24"/>
              </w:rPr>
              <w:t xml:space="preserve">šimtai trisdešimt </w:t>
            </w:r>
            <w:r w:rsidR="0087582A">
              <w:rPr>
                <w:rFonts w:ascii="Times New Roman" w:hAnsi="Times New Roman" w:cs="Times New Roman"/>
                <w:sz w:val="24"/>
                <w:szCs w:val="24"/>
              </w:rPr>
              <w:t xml:space="preserve">septyni </w:t>
            </w:r>
            <w:r w:rsidR="00D5643B" w:rsidRPr="00D5643B">
              <w:rPr>
                <w:rFonts w:ascii="Times New Roman" w:hAnsi="Times New Roman" w:cs="Times New Roman"/>
                <w:sz w:val="24"/>
                <w:szCs w:val="24"/>
              </w:rPr>
              <w:t xml:space="preserve">tūkstančiai </w:t>
            </w:r>
            <w:r w:rsidR="0087582A">
              <w:rPr>
                <w:rFonts w:ascii="Times New Roman" w:hAnsi="Times New Roman" w:cs="Times New Roman"/>
                <w:sz w:val="24"/>
                <w:szCs w:val="24"/>
              </w:rPr>
              <w:t>devyni</w:t>
            </w:r>
            <w:r w:rsidR="00D5643B" w:rsidRPr="00D5643B">
              <w:rPr>
                <w:rFonts w:ascii="Times New Roman" w:hAnsi="Times New Roman" w:cs="Times New Roman"/>
                <w:sz w:val="24"/>
                <w:szCs w:val="24"/>
              </w:rPr>
              <w:t xml:space="preserve"> šimtai </w:t>
            </w:r>
            <w:r w:rsidR="0087582A">
              <w:rPr>
                <w:rFonts w:ascii="Times New Roman" w:hAnsi="Times New Roman" w:cs="Times New Roman"/>
                <w:sz w:val="24"/>
                <w:szCs w:val="24"/>
              </w:rPr>
              <w:t xml:space="preserve">septyniasdešimt septyni </w:t>
            </w:r>
            <w:r w:rsidR="00D5643B" w:rsidRPr="00D5643B">
              <w:rPr>
                <w:rFonts w:ascii="Times New Roman" w:hAnsi="Times New Roman" w:cs="Times New Roman"/>
                <w:sz w:val="24"/>
                <w:szCs w:val="24"/>
              </w:rPr>
              <w:t xml:space="preserve">eurai, </w:t>
            </w:r>
            <w:r w:rsidR="00E15451">
              <w:rPr>
                <w:rFonts w:ascii="Times New Roman" w:hAnsi="Times New Roman" w:cs="Times New Roman"/>
                <w:sz w:val="24"/>
                <w:szCs w:val="24"/>
              </w:rPr>
              <w:t>5</w:t>
            </w:r>
            <w:r w:rsidR="00D5643B" w:rsidRPr="00D5643B">
              <w:rPr>
                <w:rFonts w:ascii="Times New Roman" w:hAnsi="Times New Roman" w:cs="Times New Roman"/>
                <w:sz w:val="24"/>
                <w:szCs w:val="24"/>
              </w:rPr>
              <w:t>0 ct)</w:t>
            </w:r>
          </w:p>
        </w:tc>
        <w:tc>
          <w:tcPr>
            <w:tcW w:w="3260" w:type="dxa"/>
            <w:shd w:val="clear" w:color="auto" w:fill="auto"/>
          </w:tcPr>
          <w:p w14:paraId="53F84E77" w14:textId="77777777" w:rsidR="00D5643B" w:rsidRPr="00FE6A7B" w:rsidRDefault="00D5643B" w:rsidP="00724838">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Su 21 proc. PVM</w:t>
            </w:r>
          </w:p>
        </w:tc>
      </w:tr>
    </w:tbl>
    <w:p w14:paraId="3B55A129"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2.6. </w:t>
      </w:r>
      <w:bookmarkStart w:id="17" w:name="_Hlk103688285"/>
      <w:r w:rsidRPr="00FE6A7B">
        <w:rPr>
          <w:rFonts w:ascii="Times New Roman" w:hAnsi="Times New Roman" w:cs="Times New Roman"/>
          <w:bCs/>
          <w:sz w:val="24"/>
          <w:szCs w:val="24"/>
        </w:rPr>
        <w:t xml:space="preserve">Alternatyvių pasiūlymų teikti negalima. </w:t>
      </w:r>
      <w:r w:rsidRPr="00FE6A7B">
        <w:rPr>
          <w:rFonts w:ascii="Times New Roman" w:hAnsi="Times New Roman" w:cs="Times New Roman"/>
          <w:sz w:val="24"/>
          <w:szCs w:val="24"/>
        </w:rPr>
        <w:t>Tiekėjui pateikus alternatyvų pasiūlymą (alternatyvius pasiūlymus), jo pasiūlymas ir alternatyvūs pasiūlymai bus atmesti.</w:t>
      </w:r>
    </w:p>
    <w:p w14:paraId="5F14705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2.6. Pirkimo metu nebus deramasi.</w:t>
      </w:r>
    </w:p>
    <w:p w14:paraId="366794B9" w14:textId="1F8EAC97" w:rsidR="008A2F6D" w:rsidRDefault="00591945" w:rsidP="00724838">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03D63" w:rsidRPr="00FE6A7B">
        <w:rPr>
          <w:rFonts w:ascii="Times New Roman" w:hAnsi="Times New Roman" w:cs="Times New Roman"/>
          <w:sz w:val="24"/>
          <w:szCs w:val="24"/>
        </w:rPr>
        <w:t>2.7.</w:t>
      </w:r>
      <w:r w:rsidR="00403D63" w:rsidRPr="00FE6A7B">
        <w:rPr>
          <w:rFonts w:ascii="Times New Roman" w:hAnsi="Times New Roman" w:cs="Times New Roman"/>
          <w:b/>
          <w:sz w:val="24"/>
          <w:szCs w:val="24"/>
          <w:u w:val="single"/>
        </w:rPr>
        <w:t xml:space="preserve"> </w:t>
      </w:r>
      <w:r w:rsidR="00403D63" w:rsidRPr="002A0FCC">
        <w:rPr>
          <w:rFonts w:ascii="Times New Roman" w:hAnsi="Times New Roman" w:cs="Times New Roman"/>
          <w:b/>
          <w:sz w:val="24"/>
          <w:szCs w:val="24"/>
          <w:u w:val="single"/>
        </w:rPr>
        <w:t>Tiekėjo siūlomos paslaugos</w:t>
      </w:r>
      <w:r w:rsidR="00403D63" w:rsidRPr="002A0FCC">
        <w:rPr>
          <w:rFonts w:ascii="Times New Roman" w:hAnsi="Times New Roman" w:cs="Times New Roman"/>
          <w:sz w:val="24"/>
          <w:szCs w:val="24"/>
          <w:u w:val="single"/>
        </w:rPr>
        <w:t xml:space="preserve"> </w:t>
      </w:r>
      <w:r w:rsidR="00403D63" w:rsidRPr="002A0FCC">
        <w:rPr>
          <w:rFonts w:ascii="Times New Roman" w:hAnsi="Times New Roman" w:cs="Times New Roman"/>
          <w:b/>
          <w:sz w:val="24"/>
          <w:szCs w:val="24"/>
          <w:u w:val="single"/>
        </w:rPr>
        <w:t>neturi kelti grėsmės nacionaliniam saugumui</w:t>
      </w:r>
      <w:r w:rsidR="00403D63" w:rsidRPr="002A0FCC">
        <w:rPr>
          <w:rFonts w:ascii="Times New Roman" w:hAnsi="Times New Roman" w:cs="Times New Roman"/>
          <w:sz w:val="24"/>
          <w:szCs w:val="24"/>
          <w:u w:val="single"/>
        </w:rPr>
        <w:t>.</w:t>
      </w:r>
      <w:r w:rsidR="00AF4C78" w:rsidRPr="002A0FCC">
        <w:rPr>
          <w:rFonts w:eastAsia="Calibri"/>
          <w:szCs w:val="24"/>
        </w:rPr>
        <w:t xml:space="preserve"> </w:t>
      </w:r>
      <w:r w:rsidR="00AF4C78" w:rsidRPr="002A0FCC">
        <w:rPr>
          <w:rFonts w:ascii="Times New Roman" w:eastAsia="Calibri" w:hAnsi="Times New Roman" w:cs="Times New Roman"/>
          <w:sz w:val="24"/>
          <w:szCs w:val="24"/>
        </w:rPr>
        <w:t xml:space="preserve">Nacionalinio saugumo reikalavimai taikomi visam pirkimo objektui visa apimtimi. </w:t>
      </w:r>
    </w:p>
    <w:p w14:paraId="40FA6857" w14:textId="4133014B" w:rsidR="00250F9A" w:rsidRPr="00250F9A" w:rsidRDefault="009E2505" w:rsidP="00724838">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BF4C5D">
        <w:rPr>
          <w:rFonts w:ascii="Times New Roman" w:hAnsi="Times New Roman" w:cs="Times New Roman"/>
          <w:sz w:val="24"/>
          <w:szCs w:val="24"/>
        </w:rPr>
        <w:t>8</w:t>
      </w:r>
      <w:r>
        <w:rPr>
          <w:rFonts w:ascii="Times New Roman" w:hAnsi="Times New Roman" w:cs="Times New Roman"/>
          <w:sz w:val="24"/>
          <w:szCs w:val="24"/>
        </w:rPr>
        <w:t>.</w:t>
      </w:r>
      <w:r w:rsidR="00250F9A"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6A3112">
        <w:rPr>
          <w:rFonts w:ascii="Times New Roman" w:hAnsi="Times New Roman" w:cs="Times New Roman"/>
          <w:sz w:val="24"/>
          <w:szCs w:val="24"/>
        </w:rPr>
        <w:t xml:space="preserve"> (konkurso sąlygų 4 priedas)</w:t>
      </w:r>
      <w:r w:rsidR="00250F9A" w:rsidRPr="00250F9A">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81AE71" w14:textId="77777777" w:rsidR="00250F9A" w:rsidRPr="00250F9A" w:rsidRDefault="00250F9A" w:rsidP="00724838">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0E00EA" w14:textId="51E5B4A4" w:rsidR="00250F9A" w:rsidRPr="00250F9A" w:rsidRDefault="009E2505" w:rsidP="00724838">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BF4C5D">
        <w:rPr>
          <w:rFonts w:ascii="Times New Roman" w:hAnsi="Times New Roman" w:cs="Times New Roman"/>
          <w:sz w:val="24"/>
          <w:szCs w:val="24"/>
        </w:rPr>
        <w:t>9</w:t>
      </w:r>
      <w:r>
        <w:rPr>
          <w:rFonts w:ascii="Times New Roman" w:hAnsi="Times New Roman" w:cs="Times New Roman"/>
          <w:sz w:val="24"/>
          <w:szCs w:val="24"/>
        </w:rPr>
        <w:t xml:space="preserve">. </w:t>
      </w:r>
      <w:r w:rsidR="00250F9A" w:rsidRPr="00250F9A">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6A3112">
        <w:rPr>
          <w:rFonts w:ascii="Times New Roman" w:hAnsi="Times New Roman" w:cs="Times New Roman"/>
          <w:sz w:val="24"/>
          <w:szCs w:val="24"/>
        </w:rPr>
        <w:t xml:space="preserve"> </w:t>
      </w:r>
      <w:r w:rsidR="00F17ACF">
        <w:rPr>
          <w:rFonts w:ascii="Times New Roman" w:hAnsi="Times New Roman" w:cs="Times New Roman"/>
          <w:sz w:val="24"/>
          <w:szCs w:val="24"/>
        </w:rPr>
        <w:t>(konkurso sąlygų 4 priedas)</w:t>
      </w:r>
      <w:r w:rsidR="00250F9A" w:rsidRPr="00250F9A">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F45DF01" w14:textId="77777777" w:rsidR="00250F9A" w:rsidRPr="00250F9A" w:rsidRDefault="00250F9A" w:rsidP="00724838">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105DB2D4" w14:textId="6624BE8E" w:rsidR="000C3BE7" w:rsidRPr="00015A20" w:rsidRDefault="000C3BE7" w:rsidP="007248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2.10. </w:t>
      </w:r>
      <w:r w:rsidRPr="00E95E7F">
        <w:rPr>
          <w:rFonts w:ascii="Times New Roman" w:hAnsi="Times New Roman" w:cs="Times New Roman"/>
          <w:sz w:val="24"/>
          <w:szCs w:val="24"/>
        </w:rPr>
        <w:t>Tiekė</w:t>
      </w:r>
      <w:r>
        <w:rPr>
          <w:rFonts w:ascii="Times New Roman" w:hAnsi="Times New Roman" w:cs="Times New Roman"/>
          <w:sz w:val="24"/>
          <w:szCs w:val="24"/>
        </w:rPr>
        <w:t>jui taikomi</w:t>
      </w:r>
      <w:r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424F24">
        <w:rPr>
          <w:rFonts w:ascii="Times New Roman" w:hAnsi="Times New Roman" w:cs="Times New Roman"/>
          <w:sz w:val="24"/>
          <w:szCs w:val="24"/>
        </w:rPr>
        <w:t xml:space="preserve"> (toliau – Reglamentas)</w:t>
      </w:r>
      <w:r>
        <w:rPr>
          <w:rFonts w:ascii="Times New Roman" w:hAnsi="Times New Roman" w:cs="Times New Roman"/>
          <w:sz w:val="24"/>
          <w:szCs w:val="24"/>
        </w:rPr>
        <w:t>, reikalavimai</w:t>
      </w:r>
      <w:r w:rsidR="00D450E5">
        <w:rPr>
          <w:rFonts w:ascii="Times New Roman" w:hAnsi="Times New Roman" w:cs="Times New Roman"/>
          <w:sz w:val="24"/>
          <w:szCs w:val="24"/>
        </w:rPr>
        <w:t>.</w:t>
      </w:r>
    </w:p>
    <w:p w14:paraId="363103E2" w14:textId="46E76E1C" w:rsidR="000C3BE7" w:rsidRPr="004E5C12" w:rsidRDefault="00D450E5" w:rsidP="00724838">
      <w:pPr>
        <w:spacing w:after="0" w:line="240" w:lineRule="auto"/>
        <w:ind w:firstLine="851"/>
        <w:jc w:val="both"/>
        <w:rPr>
          <w:rFonts w:ascii="Times New Roman" w:hAnsi="Times New Roman" w:cs="Times New Roman"/>
          <w:b/>
          <w:bCs/>
          <w:i/>
          <w:iCs/>
          <w:sz w:val="24"/>
          <w:szCs w:val="24"/>
        </w:rPr>
      </w:pPr>
      <w:r w:rsidRPr="00B92AEF">
        <w:rPr>
          <w:rFonts w:ascii="Times New Roman" w:hAnsi="Times New Roman" w:cs="Times New Roman"/>
          <w:sz w:val="24"/>
          <w:szCs w:val="24"/>
        </w:rPr>
        <w:t xml:space="preserve">2.11. </w:t>
      </w:r>
      <w:r w:rsidR="000C3BE7" w:rsidRPr="004E5C12">
        <w:rPr>
          <w:rFonts w:ascii="Times New Roman" w:hAnsi="Times New Roman" w:cs="Times New Roman"/>
          <w:sz w:val="24"/>
          <w:szCs w:val="24"/>
        </w:rPr>
        <w:t>Tiekėjas, jo subtiekėjas arba ūkio subjektas, kurio pajėgumais remiamasi,  negali tenkinti nei vieno</w:t>
      </w:r>
      <w:r w:rsidR="001D542B" w:rsidRPr="004E5C12">
        <w:rPr>
          <w:rFonts w:ascii="Times New Roman" w:hAnsi="Times New Roman" w:cs="Times New Roman"/>
          <w:sz w:val="24"/>
          <w:szCs w:val="24"/>
        </w:rPr>
        <w:t>s</w:t>
      </w:r>
      <w:r w:rsidR="000C3BE7" w:rsidRPr="004E5C12">
        <w:rPr>
          <w:rFonts w:ascii="Times New Roman" w:hAnsi="Times New Roman" w:cs="Times New Roman"/>
          <w:sz w:val="24"/>
          <w:szCs w:val="24"/>
        </w:rPr>
        <w:t xml:space="preserve"> iš žemiau pateiktos sąlygos:</w:t>
      </w:r>
    </w:p>
    <w:p w14:paraId="116EB638" w14:textId="5AE369A5" w:rsidR="000C3BE7" w:rsidRPr="004E5C12" w:rsidRDefault="00D450E5" w:rsidP="00724838">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2.11.</w:t>
      </w:r>
      <w:r w:rsidR="000C3BE7" w:rsidRPr="004E5C12">
        <w:rPr>
          <w:rFonts w:ascii="Times New Roman" w:hAnsi="Times New Roman" w:cs="Times New Roman"/>
          <w:sz w:val="24"/>
          <w:szCs w:val="24"/>
        </w:rPr>
        <w:t>1</w:t>
      </w:r>
      <w:r w:rsidRPr="004E5C12">
        <w:rPr>
          <w:rFonts w:ascii="Times New Roman" w:hAnsi="Times New Roman" w:cs="Times New Roman"/>
          <w:sz w:val="24"/>
          <w:szCs w:val="24"/>
        </w:rPr>
        <w:t>.</w:t>
      </w:r>
      <w:r w:rsidR="000C3BE7" w:rsidRPr="004E5C12">
        <w:rPr>
          <w:rFonts w:ascii="Times New Roman" w:hAnsi="Times New Roman" w:cs="Times New Roman"/>
          <w:sz w:val="24"/>
          <w:szCs w:val="24"/>
        </w:rPr>
        <w:t xml:space="preserve">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5F512FE6" w14:textId="6605958B" w:rsidR="000C3BE7" w:rsidRPr="004E5C12" w:rsidRDefault="00D450E5" w:rsidP="00724838">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2.11.</w:t>
      </w:r>
      <w:r w:rsidR="000C3BE7" w:rsidRPr="004E5C12">
        <w:rPr>
          <w:rFonts w:ascii="Times New Roman" w:hAnsi="Times New Roman" w:cs="Times New Roman"/>
          <w:sz w:val="24"/>
          <w:szCs w:val="24"/>
        </w:rPr>
        <w:t>2</w:t>
      </w:r>
      <w:r w:rsidRPr="004E5C12">
        <w:rPr>
          <w:rFonts w:ascii="Times New Roman" w:hAnsi="Times New Roman" w:cs="Times New Roman"/>
          <w:sz w:val="24"/>
          <w:szCs w:val="24"/>
        </w:rPr>
        <w:t>.</w:t>
      </w:r>
      <w:r w:rsidR="000C3BE7" w:rsidRPr="004E5C12">
        <w:rPr>
          <w:rFonts w:ascii="Times New Roman" w:hAnsi="Times New Roman" w:cs="Times New Roman"/>
          <w:sz w:val="24"/>
          <w:szCs w:val="24"/>
        </w:rPr>
        <w:t xml:space="preserve">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48A7752D" w14:textId="054729C4" w:rsidR="000C3BE7" w:rsidRPr="004E5C12" w:rsidRDefault="00D450E5" w:rsidP="00724838">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2.11.</w:t>
      </w:r>
      <w:r w:rsidR="000C3BE7" w:rsidRPr="004E5C12">
        <w:rPr>
          <w:rFonts w:ascii="Times New Roman" w:hAnsi="Times New Roman" w:cs="Times New Roman"/>
          <w:sz w:val="24"/>
          <w:szCs w:val="24"/>
        </w:rPr>
        <w:t>3</w:t>
      </w:r>
      <w:r w:rsidR="006A01BA" w:rsidRPr="004E5C12">
        <w:rPr>
          <w:rFonts w:ascii="Times New Roman" w:hAnsi="Times New Roman" w:cs="Times New Roman"/>
          <w:sz w:val="24"/>
          <w:szCs w:val="24"/>
        </w:rPr>
        <w:t>.</w:t>
      </w:r>
      <w:r w:rsidR="000C3BE7" w:rsidRPr="004E5C12">
        <w:rPr>
          <w:rFonts w:ascii="Times New Roman" w:hAnsi="Times New Roman" w:cs="Times New Roman"/>
          <w:sz w:val="24"/>
          <w:szCs w:val="24"/>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BE3B7A" w14:textId="068F8412" w:rsidR="00C759CE" w:rsidRPr="00C759CE" w:rsidRDefault="00403D63" w:rsidP="00724838">
      <w:pPr>
        <w:spacing w:after="0" w:line="240" w:lineRule="auto"/>
        <w:ind w:firstLine="851"/>
        <w:jc w:val="both"/>
        <w:rPr>
          <w:rFonts w:ascii="Times New Roman" w:hAnsi="Times New Roman" w:cs="Times New Roman"/>
          <w:sz w:val="24"/>
          <w:szCs w:val="24"/>
        </w:rPr>
      </w:pPr>
      <w:r w:rsidRPr="00B92AEF">
        <w:rPr>
          <w:rFonts w:ascii="Times New Roman" w:hAnsi="Times New Roman" w:cs="Times New Roman"/>
          <w:sz w:val="24"/>
          <w:szCs w:val="24"/>
        </w:rPr>
        <w:t>2.</w:t>
      </w:r>
      <w:r w:rsidR="006A01BA" w:rsidRPr="00B92AEF">
        <w:rPr>
          <w:rFonts w:ascii="Times New Roman" w:hAnsi="Times New Roman" w:cs="Times New Roman"/>
          <w:sz w:val="24"/>
          <w:szCs w:val="24"/>
        </w:rPr>
        <w:t>12</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tiekėjas, teikdamas pasiūlymą, pateiktų užpildyt</w:t>
      </w:r>
      <w:r w:rsidR="00F17ACF">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sidR="00EA4201">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(konkurso sąlygų 5 priedas)</w:t>
      </w:r>
      <w:r w:rsidR="00C759CE">
        <w:rPr>
          <w:rFonts w:ascii="Times New Roman" w:hAnsi="Times New Roman" w:cs="Times New Roman"/>
          <w:sz w:val="24"/>
          <w:szCs w:val="24"/>
        </w:rPr>
        <w:t>. K</w:t>
      </w:r>
      <w:r w:rsidR="00C759CE"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52D1F50E" w14:textId="517D723A" w:rsidR="00FB73F2" w:rsidRPr="0013661E" w:rsidRDefault="00FB73F2" w:rsidP="00724838">
      <w:pPr>
        <w:spacing w:after="0" w:line="240" w:lineRule="auto"/>
        <w:ind w:firstLine="851"/>
        <w:jc w:val="both"/>
        <w:rPr>
          <w:rFonts w:ascii="Times New Roman" w:hAnsi="Times New Roman" w:cs="Times New Roman"/>
          <w:i/>
          <w:iCs/>
          <w:sz w:val="24"/>
          <w:szCs w:val="24"/>
        </w:rPr>
      </w:pPr>
      <w:bookmarkStart w:id="18" w:name="part_53456fb0400e4137853b6ea54cca4a9c"/>
      <w:bookmarkStart w:id="19" w:name="part_a5fa1546a1bc4902b89255147b27fd3a"/>
      <w:bookmarkEnd w:id="17"/>
      <w:bookmarkEnd w:id="18"/>
      <w:bookmarkEnd w:id="19"/>
      <w:r>
        <w:rPr>
          <w:rFonts w:ascii="Times New Roman" w:hAnsi="Times New Roman" w:cs="Times New Roman"/>
          <w:sz w:val="24"/>
          <w:szCs w:val="24"/>
        </w:rPr>
        <w:t>2.1</w:t>
      </w:r>
      <w:r w:rsidR="00424F24">
        <w:rPr>
          <w:rFonts w:ascii="Times New Roman" w:hAnsi="Times New Roman" w:cs="Times New Roman"/>
          <w:sz w:val="24"/>
          <w:szCs w:val="24"/>
        </w:rPr>
        <w:t>3</w:t>
      </w:r>
      <w:r>
        <w:rPr>
          <w:rFonts w:ascii="Times New Roman" w:hAnsi="Times New Roman" w:cs="Times New Roman"/>
          <w:sz w:val="24"/>
          <w:szCs w:val="24"/>
        </w:rPr>
        <w:t xml:space="preserve">. </w:t>
      </w:r>
      <w:r w:rsidRPr="0013661E">
        <w:rPr>
          <w:rFonts w:ascii="Times New Roman" w:eastAsia="Calibri" w:hAnsi="Times New Roman" w:cs="Times New Roman"/>
          <w:sz w:val="24"/>
          <w:szCs w:val="24"/>
        </w:rPr>
        <w:t>A</w:t>
      </w:r>
      <w:r w:rsidRPr="0013661E">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w:t>
      </w:r>
      <w:r w:rsidR="00424F24">
        <w:rPr>
          <w:rFonts w:ascii="Times New Roman" w:hAnsi="Times New Roman" w:cs="Times New Roman"/>
          <w:sz w:val="24"/>
          <w:szCs w:val="24"/>
        </w:rPr>
        <w:t>, protokolai</w:t>
      </w:r>
      <w:r w:rsidR="0059254B">
        <w:rPr>
          <w:rFonts w:ascii="Times New Roman" w:hAnsi="Times New Roman" w:cs="Times New Roman"/>
          <w:sz w:val="24"/>
          <w:szCs w:val="24"/>
        </w:rPr>
        <w:t xml:space="preserve"> </w:t>
      </w:r>
      <w:r w:rsidRPr="0013661E">
        <w:rPr>
          <w:rFonts w:ascii="Times New Roman" w:hAnsi="Times New Roman" w:cs="Times New Roman"/>
          <w:sz w:val="24"/>
          <w:szCs w:val="24"/>
        </w:rPr>
        <w:t>turi būti suprantami su žodžiais „arba lygiavertis“.</w:t>
      </w:r>
    </w:p>
    <w:p w14:paraId="1DB5C621" w14:textId="77777777" w:rsidR="00403D63" w:rsidRPr="00FE6A7B" w:rsidRDefault="00403D63" w:rsidP="00724838">
      <w:pPr>
        <w:spacing w:after="0" w:line="240" w:lineRule="auto"/>
        <w:ind w:firstLine="851"/>
        <w:jc w:val="both"/>
        <w:rPr>
          <w:rFonts w:ascii="Times New Roman" w:hAnsi="Times New Roman" w:cs="Times New Roman"/>
          <w:i/>
          <w:iCs/>
          <w:sz w:val="24"/>
          <w:szCs w:val="24"/>
        </w:rPr>
      </w:pPr>
    </w:p>
    <w:p w14:paraId="5386C463" w14:textId="10CB5F82" w:rsidR="00403D63" w:rsidRPr="00FE6A7B" w:rsidRDefault="00403D63" w:rsidP="00EB3185">
      <w:pPr>
        <w:spacing w:after="0" w:line="240" w:lineRule="auto"/>
        <w:jc w:val="center"/>
        <w:rPr>
          <w:rFonts w:ascii="Times New Roman" w:hAnsi="Times New Roman" w:cs="Times New Roman"/>
          <w:sz w:val="24"/>
          <w:szCs w:val="24"/>
        </w:rPr>
      </w:pPr>
      <w:bookmarkStart w:id="20" w:name="_Toc258929290"/>
      <w:r w:rsidRPr="00FE6A7B">
        <w:rPr>
          <w:rFonts w:ascii="Times New Roman" w:hAnsi="Times New Roman" w:cs="Times New Roman"/>
          <w:b/>
          <w:bCs/>
          <w:sz w:val="24"/>
          <w:szCs w:val="24"/>
        </w:rPr>
        <w:t>III. </w:t>
      </w:r>
      <w:r w:rsidRPr="00FE6A7B">
        <w:rPr>
          <w:rFonts w:ascii="Times New Roman" w:hAnsi="Times New Roman" w:cs="Times New Roman"/>
          <w:b/>
          <w:sz w:val="24"/>
          <w:szCs w:val="24"/>
        </w:rPr>
        <w:t xml:space="preserve">TIEKĖJŲ PAŠALINIMO PAGRINDAI IR </w:t>
      </w:r>
      <w:r w:rsidRPr="00FE6A7B">
        <w:rPr>
          <w:rFonts w:ascii="Times New Roman" w:hAnsi="Times New Roman" w:cs="Times New Roman"/>
          <w:b/>
          <w:bCs/>
          <w:sz w:val="24"/>
          <w:szCs w:val="24"/>
        </w:rPr>
        <w:t>KVALIFIKACIJOS REIKALAVIMAI</w:t>
      </w:r>
      <w:bookmarkEnd w:id="6"/>
      <w:bookmarkEnd w:id="20"/>
    </w:p>
    <w:p w14:paraId="0DB888F8" w14:textId="7E0CE3D0" w:rsidR="00D374BF" w:rsidRPr="0013661E" w:rsidRDefault="00403D63" w:rsidP="00724838">
      <w:pPr>
        <w:spacing w:after="0" w:line="240" w:lineRule="auto"/>
        <w:ind w:firstLine="851"/>
        <w:jc w:val="both"/>
        <w:rPr>
          <w:rFonts w:ascii="Times New Roman" w:hAnsi="Times New Roman" w:cs="Times New Roman"/>
          <w:sz w:val="24"/>
          <w:szCs w:val="24"/>
        </w:rPr>
      </w:pPr>
      <w:bookmarkStart w:id="21" w:name="_Hlk514678857"/>
      <w:r w:rsidRPr="00FE6A7B">
        <w:rPr>
          <w:rFonts w:ascii="Times New Roman" w:hAnsi="Times New Roman" w:cs="Times New Roman"/>
          <w:sz w:val="24"/>
          <w:szCs w:val="24"/>
        </w:rPr>
        <w:t xml:space="preserve">3.1. Perkančioji organizacija reikalauja, kad tiekėjas, teikdamas pasiūlymą, pateiktų užpildytą aktualų Europos bendrąjį viešųjų pirkimų dokumentą (toliau – EBVPD, konkurso sąlygų </w:t>
      </w:r>
      <w:r w:rsidR="00282D31">
        <w:rPr>
          <w:rFonts w:ascii="Times New Roman" w:hAnsi="Times New Roman" w:cs="Times New Roman"/>
          <w:sz w:val="24"/>
          <w:szCs w:val="24"/>
        </w:rPr>
        <w:t>8</w:t>
      </w:r>
      <w:r w:rsidRPr="00FE6A7B">
        <w:rPr>
          <w:rFonts w:ascii="Times New Roman" w:hAnsi="Times New Roman" w:cs="Times New Roman"/>
          <w:sz w:val="24"/>
          <w:szCs w:val="24"/>
        </w:rPr>
        <w:t xml:space="preserve"> priedas). Ši paslauga prieinama adresu </w:t>
      </w:r>
      <w:hyperlink r:id="rId15" w:history="1">
        <w:r w:rsidRPr="00FE6A7B">
          <w:rPr>
            <w:rStyle w:val="Hipersaitas"/>
            <w:rFonts w:ascii="Times New Roman" w:hAnsi="Times New Roman" w:cs="Times New Roman"/>
            <w:i/>
            <w:iCs/>
            <w:sz w:val="24"/>
            <w:szCs w:val="24"/>
          </w:rPr>
          <w:t>http://ebvpd.eviesiejipirkimai.lt/espd-web/</w:t>
        </w:r>
      </w:hyperlink>
      <w:r w:rsidRPr="00FE6A7B">
        <w:rPr>
          <w:rFonts w:ascii="Times New Roman" w:hAnsi="Times New Roman" w:cs="Times New Roman"/>
          <w:i/>
          <w:iCs/>
          <w:sz w:val="24"/>
          <w:szCs w:val="24"/>
        </w:rPr>
        <w:t xml:space="preserve"> </w:t>
      </w:r>
      <w:r w:rsidRPr="00FE6A7B">
        <w:rPr>
          <w:rFonts w:ascii="Times New Roman" w:hAnsi="Times New Roman" w:cs="Times New Roman"/>
          <w:sz w:val="24"/>
          <w:szCs w:val="24"/>
        </w:rPr>
        <w:t>ir užpildžius atsisiuntus pateikiamas su pasiūlymu.</w:t>
      </w:r>
      <w:r w:rsidR="00D374BF">
        <w:rPr>
          <w:rFonts w:ascii="Times New Roman" w:hAnsi="Times New Roman" w:cs="Times New Roman"/>
          <w:sz w:val="24"/>
          <w:szCs w:val="24"/>
        </w:rPr>
        <w:t xml:space="preserve"> </w:t>
      </w:r>
      <w:r w:rsidR="00D374BF" w:rsidRPr="0013661E">
        <w:rPr>
          <w:rFonts w:ascii="Times New Roman" w:hAnsi="Times New Roman" w:cs="Times New Roman"/>
          <w:sz w:val="24"/>
          <w:szCs w:val="24"/>
        </w:rPr>
        <w:t>Atskirą EBVPD pildo:</w:t>
      </w:r>
    </w:p>
    <w:p w14:paraId="7B6B4F9B" w14:textId="77777777" w:rsidR="00D374BF" w:rsidRPr="0013661E" w:rsidRDefault="00D374BF" w:rsidP="00724838">
      <w:pPr>
        <w:pStyle w:val="Sraopastraipa"/>
        <w:ind w:left="567" w:firstLine="284"/>
        <w:rPr>
          <w:bCs/>
          <w:iCs/>
          <w:szCs w:val="24"/>
        </w:rPr>
      </w:pPr>
      <w:r w:rsidRPr="0013661E">
        <w:rPr>
          <w:szCs w:val="24"/>
        </w:rPr>
        <w:t xml:space="preserve">- </w:t>
      </w:r>
      <w:r w:rsidRPr="0013661E">
        <w:rPr>
          <w:bCs/>
          <w:iCs/>
          <w:szCs w:val="24"/>
        </w:rPr>
        <w:t>tiekėjas;</w:t>
      </w:r>
    </w:p>
    <w:p w14:paraId="5ED9F261" w14:textId="77777777" w:rsidR="00D374BF" w:rsidRPr="0013661E" w:rsidRDefault="00D374BF" w:rsidP="00724838">
      <w:pPr>
        <w:pStyle w:val="Sraopastraipa"/>
        <w:ind w:left="567" w:firstLine="284"/>
        <w:rPr>
          <w:bCs/>
          <w:iCs/>
          <w:szCs w:val="24"/>
        </w:rPr>
      </w:pPr>
      <w:r w:rsidRPr="0013661E">
        <w:rPr>
          <w:bCs/>
          <w:iCs/>
          <w:szCs w:val="24"/>
        </w:rPr>
        <w:t>- kiekvienas tiekėjų grupės narys (jeigu pasiūlymą teikia tiekėjų grupė);</w:t>
      </w:r>
    </w:p>
    <w:p w14:paraId="6A3463DA" w14:textId="4D2B2BB9" w:rsidR="00D374BF" w:rsidRPr="0013661E" w:rsidRDefault="00D374BF" w:rsidP="00724838">
      <w:pPr>
        <w:pStyle w:val="Sraopastraipa"/>
        <w:ind w:left="567" w:firstLine="284"/>
        <w:rPr>
          <w:szCs w:val="24"/>
        </w:rPr>
      </w:pPr>
      <w:r w:rsidRPr="0013661E">
        <w:rPr>
          <w:bCs/>
          <w:iCs/>
          <w:szCs w:val="24"/>
        </w:rPr>
        <w:t xml:space="preserve">- kiekvienas ūkio subjektas, jeigu tiekėjas remiasi jo pajėgumais pagal </w:t>
      </w:r>
      <w:r w:rsidR="007922E1" w:rsidRPr="00FE6A7B">
        <w:rPr>
          <w:szCs w:val="24"/>
        </w:rPr>
        <w:t xml:space="preserve">Viešųjų pirkimų įstatymo </w:t>
      </w:r>
      <w:r w:rsidRPr="0013661E">
        <w:rPr>
          <w:bCs/>
          <w:iCs/>
          <w:szCs w:val="24"/>
        </w:rPr>
        <w:t>49 straipsnį.</w:t>
      </w:r>
    </w:p>
    <w:p w14:paraId="62A0A603"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3.2. </w:t>
      </w:r>
      <w:r w:rsidRPr="00FE6A7B">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FE6A7B">
        <w:rPr>
          <w:rFonts w:ascii="Times New Roman" w:hAnsi="Times New Roman" w:cs="Times New Roman"/>
          <w:sz w:val="24"/>
          <w:szCs w:val="24"/>
        </w:rPr>
        <w:t xml:space="preserve"> Perkančioji organizacija bet kuriuo pirkimo procedūros metu gali paprašyti kandidatų ar dalyvių pateikti visus ar dalį </w:t>
      </w:r>
      <w:r w:rsidRPr="00FE6A7B">
        <w:rPr>
          <w:rFonts w:ascii="Times New Roman" w:hAnsi="Times New Roman" w:cs="Times New Roman"/>
          <w:sz w:val="24"/>
          <w:szCs w:val="24"/>
        </w:rPr>
        <w:lastRenderedPageBreak/>
        <w:t>dokumentų, patvirtinančių jų pašalinimo pagrindų nebuvimą, jeigu tai būtina siekiant užtikrinti tinkamą pirkimo procedūros atlikimą.</w:t>
      </w:r>
    </w:p>
    <w:p w14:paraId="480DA15F" w14:textId="37E213AD"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w:t>
      </w:r>
      <w:r w:rsidR="007922E1" w:rsidRPr="00FE6A7B">
        <w:rPr>
          <w:rFonts w:ascii="Times New Roman" w:hAnsi="Times New Roman" w:cs="Times New Roman"/>
          <w:sz w:val="24"/>
          <w:szCs w:val="24"/>
        </w:rPr>
        <w:t xml:space="preserve">Viešųjų pirkimų įstatymo </w:t>
      </w:r>
      <w:r w:rsidRPr="00FE6A7B">
        <w:rPr>
          <w:rFonts w:ascii="Times New Roman" w:hAnsi="Times New Roman" w:cs="Times New Roman"/>
          <w:sz w:val="24"/>
          <w:szCs w:val="24"/>
        </w:rPr>
        <w:t>49 straipsnį ir kuriuos, pirkimo laimėjimo atveju, tiekėjas ketina įdarbinti, (kvazisubtiekėjų) pašalinimo pagrindų.</w:t>
      </w:r>
    </w:p>
    <w:p w14:paraId="4DF4A303" w14:textId="565A510A"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3 ir 10 dalyse nustatytus atvejus (tačiau atsižvelgiant į Viešųjų pirkimų įstatymo 46 straipsnio 11 ir 12 dalių nuostatas).</w:t>
      </w:r>
    </w:p>
    <w:p w14:paraId="3D1E7A57" w14:textId="1F132BB0"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54823AF" w14:textId="50159BC0"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w:t>
      </w:r>
      <w:r w:rsidR="006E7BA5">
        <w:rPr>
          <w:rFonts w:ascii="Times New Roman" w:hAnsi="Times New Roman" w:cs="Times New Roman"/>
          <w:sz w:val="24"/>
          <w:szCs w:val="24"/>
        </w:rPr>
        <w:t>ie</w:t>
      </w:r>
      <w:r w:rsidRPr="00FE6A7B">
        <w:rPr>
          <w:rFonts w:ascii="Times New Roman" w:hAnsi="Times New Roman" w:cs="Times New Roman"/>
          <w:sz w:val="24"/>
          <w:szCs w:val="24"/>
        </w:rPr>
        <w:t xml:space="preserve">kėjai. Dėl dokumentų, kuriuos turi pateikti užsienio šalių tiekėjai, informaciją Perkančioji organizacija pasitikrina „e-Certis“, adresu </w:t>
      </w:r>
      <w:hyperlink r:id="rId16">
        <w:r w:rsidRPr="00FE6A7B">
          <w:rPr>
            <w:rStyle w:val="Hipersaitas"/>
            <w:rFonts w:ascii="Times New Roman" w:hAnsi="Times New Roman" w:cs="Times New Roman"/>
            <w:sz w:val="24"/>
            <w:szCs w:val="24"/>
          </w:rPr>
          <w:t>https://ec.europa.eu/tools/ecertis/</w:t>
        </w:r>
      </w:hyperlink>
      <w:r w:rsidRPr="00FE6A7B">
        <w:rPr>
          <w:rFonts w:ascii="Times New Roman" w:hAnsi="Times New Roman" w:cs="Times New Roman"/>
          <w:sz w:val="24"/>
          <w:szCs w:val="24"/>
        </w:rPr>
        <w:t>.</w:t>
      </w:r>
    </w:p>
    <w:p w14:paraId="4B8DE6B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tiekėjo pateikti dokumentų, patvirtinančių jo pašalinimo pagrindų nebuvimą, jeigu ji:</w:t>
      </w:r>
    </w:p>
    <w:p w14:paraId="1DD9A54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A716C5"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42216C51" w14:textId="6421072D"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3.8. Jeigu tiekėjas negali pateikti nurodytų dokumentų, įrodančių, kad nėra pašalinimo pagrindų, numatytų </w:t>
      </w:r>
      <w:r w:rsidR="007D2F12" w:rsidRPr="00FE6A7B">
        <w:rPr>
          <w:rFonts w:ascii="Times New Roman" w:hAnsi="Times New Roman" w:cs="Times New Roman"/>
          <w:sz w:val="24"/>
          <w:szCs w:val="24"/>
        </w:rPr>
        <w:t xml:space="preserve">Viešųjų pirkimų įstatymo </w:t>
      </w:r>
      <w:r w:rsidRPr="00FE6A7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4536B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5550FBC5"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D7A6F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522DD309" w14:textId="77777777" w:rsidR="00403D63" w:rsidRPr="00FE6A7B" w:rsidRDefault="00403D63" w:rsidP="00724838">
      <w:pPr>
        <w:spacing w:after="0" w:line="240" w:lineRule="auto"/>
        <w:ind w:firstLine="851"/>
        <w:jc w:val="both"/>
        <w:rPr>
          <w:rFonts w:ascii="Times New Roman" w:hAnsi="Times New Roman" w:cs="Times New Roman"/>
          <w:b/>
          <w:bCs/>
          <w:i/>
          <w:iCs/>
          <w:sz w:val="24"/>
          <w:szCs w:val="24"/>
        </w:rPr>
      </w:pPr>
      <w:r w:rsidRPr="00FE6A7B">
        <w:rPr>
          <w:rFonts w:ascii="Times New Roman" w:hAnsi="Times New Roman" w:cs="Times New Roman"/>
          <w:sz w:val="24"/>
          <w:szCs w:val="24"/>
        </w:rPr>
        <w:t>3.10</w:t>
      </w:r>
      <w:r w:rsidRPr="00FE6A7B">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7A761C6A" w14:textId="7924AA1C" w:rsidR="00EE2A66" w:rsidRPr="00EE2A66"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w:t>
      </w:r>
      <w:r w:rsidR="00EE2A66" w:rsidRPr="00EE2A66">
        <w:rPr>
          <w:rFonts w:ascii="Calibri" w:eastAsiaTheme="minorHAnsi" w:hAnsi="Calibri" w:cs="Calibri"/>
          <w:kern w:val="0"/>
        </w:rPr>
        <w:t xml:space="preserve"> </w:t>
      </w:r>
      <w:r w:rsidR="00EE2A66"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230623"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AF5AA2"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 Perkančioji organizacija nereikalauja dokumentų, kurie patvirtina, kad tiekėjas atitinka kvalifikacijos reikalavimus tiekėjams, jeigu ji: </w:t>
      </w:r>
    </w:p>
    <w:p w14:paraId="2D34E49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6132A310"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bookmarkEnd w:id="21"/>
    <w:p w14:paraId="6EA682B6"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04F18186" w14:textId="77777777" w:rsidR="00403D63" w:rsidRPr="00FE6A7B" w:rsidRDefault="00403D63" w:rsidP="00724838">
      <w:pPr>
        <w:spacing w:after="0" w:line="240" w:lineRule="auto"/>
        <w:ind w:firstLine="851"/>
        <w:jc w:val="both"/>
        <w:rPr>
          <w:rFonts w:ascii="Times New Roman" w:hAnsi="Times New Roman" w:cs="Times New Roman"/>
          <w:sz w:val="24"/>
          <w:szCs w:val="24"/>
        </w:rPr>
      </w:pPr>
    </w:p>
    <w:p w14:paraId="3EC65561" w14:textId="6C7EAAA6" w:rsidR="00403D63" w:rsidRPr="00FE6A7B" w:rsidRDefault="00403D63" w:rsidP="00BC151D">
      <w:pPr>
        <w:spacing w:after="0" w:line="240" w:lineRule="auto"/>
        <w:jc w:val="center"/>
        <w:rPr>
          <w:rFonts w:ascii="Times New Roman" w:hAnsi="Times New Roman" w:cs="Times New Roman"/>
          <w:sz w:val="24"/>
          <w:szCs w:val="24"/>
        </w:rPr>
      </w:pPr>
      <w:bookmarkStart w:id="22" w:name="_Toc489450842"/>
      <w:bookmarkStart w:id="23" w:name="_Toc488227451"/>
      <w:bookmarkStart w:id="24" w:name="_Toc61251133"/>
      <w:r w:rsidRPr="00FE6A7B">
        <w:rPr>
          <w:rFonts w:ascii="Times New Roman" w:hAnsi="Times New Roman" w:cs="Times New Roman"/>
          <w:b/>
          <w:bCs/>
          <w:sz w:val="24"/>
          <w:szCs w:val="24"/>
        </w:rPr>
        <w:t>IV. RĖMIMASIS KITŲ ŪKIO SUBJEKTŲ PAJĖGUMAIS IR SUBTIEKĖJŲ PASITELKIMAS</w:t>
      </w:r>
      <w:bookmarkEnd w:id="22"/>
      <w:bookmarkEnd w:id="23"/>
      <w:bookmarkEnd w:id="24"/>
    </w:p>
    <w:p w14:paraId="59C63A56"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4.1. Tiekėjas gali remtis kitų ūkio subjektų pajėgumais pagal Viešųjų pirkimų įstatymo 49 straipsnį, kad atitiktų finansinio, ekonominio, techninio ir (arba) profesinio pajėgumo</w:t>
      </w:r>
      <w:r w:rsidRPr="00FE6A7B" w:rsidDel="005F0941">
        <w:rPr>
          <w:rFonts w:ascii="Times New Roman" w:hAnsi="Times New Roman" w:cs="Times New Roman"/>
          <w:sz w:val="24"/>
          <w:szCs w:val="24"/>
        </w:rPr>
        <w:t xml:space="preserve"> </w:t>
      </w:r>
      <w:r w:rsidRPr="00FE6A7B">
        <w:rPr>
          <w:rFonts w:ascii="Times New Roman" w:hAnsi="Times New Roman" w:cs="Times New Roman"/>
          <w:sz w:val="24"/>
          <w:szCs w:val="24"/>
        </w:rPr>
        <w:t xml:space="preserve">reikalavimus (jeigu tokius reikalavimus perkančioji organizacija kelia), neatsižvelgiant į ryšio su tais ūkio subjektais teisinį pobūdį. Šiais ūkio subjektais laikomi ir fiziniai asmenys, kuriuos pirkimo laimėjimo ir sutarties sudarymo atveju tiekėjas ar jo pasitelkiamas ūkio subjektas įdarbins. </w:t>
      </w:r>
    </w:p>
    <w:p w14:paraId="24B8D5C0" w14:textId="77777777" w:rsidR="00403D63" w:rsidRPr="00FE6A7B" w:rsidRDefault="00403D63" w:rsidP="00724838">
      <w:pPr>
        <w:spacing w:after="0" w:line="240" w:lineRule="auto"/>
        <w:ind w:firstLine="851"/>
        <w:jc w:val="both"/>
        <w:rPr>
          <w:rFonts w:ascii="Times New Roman" w:hAnsi="Times New Roman" w:cs="Times New Roman"/>
          <w:i/>
          <w:iCs/>
          <w:sz w:val="24"/>
          <w:szCs w:val="24"/>
        </w:rPr>
      </w:pPr>
      <w:r w:rsidRPr="00FE6A7B">
        <w:rPr>
          <w:rFonts w:ascii="Times New Roman" w:hAnsi="Times New Roman" w:cs="Times New Roman"/>
          <w:sz w:val="24"/>
          <w:szCs w:val="24"/>
        </w:rPr>
        <w:t xml:space="preserve">4.2. Tiekėjas, pageidaujantis remtis kitų ūkio subjektų pajėgumais, privalo juos nurodyti </w:t>
      </w:r>
      <w:r w:rsidRPr="00FE6A7B">
        <w:rPr>
          <w:rFonts w:ascii="Times New Roman" w:hAnsi="Times New Roman" w:cs="Times New Roman"/>
          <w:i/>
          <w:iCs/>
          <w:sz w:val="24"/>
          <w:szCs w:val="24"/>
        </w:rPr>
        <w:t>pasiūlyme ir pateikti dokumentus, įrodančius, kad per visą sutarties vykdymo laikotarpį ūkio subjekto, kurio pajėgumais jis remiasi, ištekliai tiekėjui bus prieinami sutarties vykdymo metu.</w:t>
      </w:r>
      <w:r w:rsidRPr="00FE6A7B">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E6A7B">
        <w:rPr>
          <w:rFonts w:ascii="Times New Roman" w:hAnsi="Times New Roman" w:cs="Times New Roman"/>
          <w:i/>
          <w:iCs/>
          <w:sz w:val="24"/>
          <w:szCs w:val="24"/>
        </w:rPr>
        <w:t>Prie pasiūlymo turi būti pateiktas ūkio subjekto sutikimas būti įtrauktam į tiekėjo pasiūlymą.</w:t>
      </w:r>
    </w:p>
    <w:p w14:paraId="61ECFEC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4.3. </w:t>
      </w:r>
      <w:r w:rsidRPr="00FE6A7B">
        <w:rPr>
          <w:rFonts w:ascii="Times New Roman" w:hAnsi="Times New Roman" w:cs="Times New Roman"/>
          <w:sz w:val="24"/>
          <w:szCs w:val="24"/>
        </w:rPr>
        <w:t>Tiekėjų grupė gali remtis grupės dalyvių arba kitų ūkio subjektų pajėgumais, laikantis šiame konkurso sąlygų skyriuje nustatytų sąlygų.</w:t>
      </w:r>
    </w:p>
    <w:p w14:paraId="5BF775A1"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F68910F"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4.5. Kai tiekėjas remiasi kitų ūkio subjektų pajėgumais, kad atitiktų nustatytus ekonominio ir finansinio pajėgumo reikalavimus, jie privalo prisiimti solidarią atsakomybę už sutarties įvykdymą. </w:t>
      </w:r>
    </w:p>
    <w:p w14:paraId="773ABABA" w14:textId="13B74D74" w:rsidR="004028C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4.6. Tiekėjas savo pasiūlyme privalo nurodyti kokiai sutarties daliai ir kokius subtiekėjus, jeigu jie yra žinomi, tiekėjas ketina pasitelkti. </w:t>
      </w:r>
      <w:r w:rsidR="004028C3" w:rsidRPr="00FE6A7B">
        <w:rPr>
          <w:rFonts w:ascii="Times New Roman" w:hAnsi="Times New Roman" w:cs="Times New Roman"/>
          <w:i/>
          <w:iCs/>
          <w:sz w:val="24"/>
          <w:szCs w:val="24"/>
        </w:rPr>
        <w:t>Prie pasiūlymo turi būti pateiktas</w:t>
      </w:r>
      <w:r w:rsidR="004028C3">
        <w:rPr>
          <w:rFonts w:ascii="Times New Roman" w:hAnsi="Times New Roman" w:cs="Times New Roman"/>
          <w:i/>
          <w:iCs/>
          <w:sz w:val="24"/>
          <w:szCs w:val="24"/>
        </w:rPr>
        <w:t xml:space="preserve"> subtiekėjo</w:t>
      </w:r>
      <w:r w:rsidR="004028C3" w:rsidRPr="00FE6A7B">
        <w:rPr>
          <w:rFonts w:ascii="Times New Roman" w:hAnsi="Times New Roman" w:cs="Times New Roman"/>
          <w:i/>
          <w:iCs/>
          <w:sz w:val="24"/>
          <w:szCs w:val="24"/>
        </w:rPr>
        <w:t xml:space="preserve"> sutikimas būti įtrauktam į tiekėjo pasiūlymą.</w:t>
      </w:r>
    </w:p>
    <w:p w14:paraId="555A5A1E"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4.7. </w:t>
      </w:r>
      <w:r w:rsidRPr="00FE6A7B">
        <w:rPr>
          <w:rFonts w:ascii="Times New Roman" w:hAnsi="Times New Roman" w:cs="Times New Roman"/>
          <w:bCs/>
          <w:sz w:val="24"/>
          <w:szCs w:val="24"/>
        </w:rPr>
        <w:t>Skirtingi tiekėjai gali pasitelkti tuos pačius subtiekėjus, tačiau tai negali sąlygoti draudžiamų susitarimų</w:t>
      </w:r>
      <w:r w:rsidRPr="00FE6A7B">
        <w:rPr>
          <w:rFonts w:ascii="Times New Roman" w:hAnsi="Times New Roman" w:cs="Times New Roman"/>
          <w:sz w:val="24"/>
          <w:szCs w:val="24"/>
        </w:rPr>
        <w:t>.</w:t>
      </w:r>
    </w:p>
    <w:p w14:paraId="06401F0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6979CA3" w14:textId="091C7966"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w:t>
      </w:r>
      <w:r w:rsidR="00720AC3">
        <w:rPr>
          <w:rFonts w:ascii="Times New Roman" w:hAnsi="Times New Roman" w:cs="Times New Roman"/>
          <w:sz w:val="24"/>
          <w:szCs w:val="24"/>
        </w:rPr>
        <w:t>9</w:t>
      </w:r>
      <w:r w:rsidRPr="00FE6A7B">
        <w:rPr>
          <w:rFonts w:ascii="Times New Roman" w:hAnsi="Times New Roman" w:cs="Times New Roman"/>
          <w:sz w:val="24"/>
          <w:szCs w:val="24"/>
        </w:rPr>
        <w:t>. Perkančioji organizacija nustato tiesioginio atsiskaitymo su subtiekėjais galimybes.</w:t>
      </w:r>
    </w:p>
    <w:p w14:paraId="3161003E" w14:textId="77777777" w:rsidR="00403D63" w:rsidRPr="00FE6A7B" w:rsidRDefault="00403D63" w:rsidP="00724838">
      <w:pPr>
        <w:spacing w:after="0" w:line="240" w:lineRule="auto"/>
        <w:rPr>
          <w:rFonts w:ascii="Times New Roman" w:hAnsi="Times New Roman" w:cs="Times New Roman"/>
          <w:sz w:val="24"/>
          <w:szCs w:val="24"/>
        </w:rPr>
      </w:pPr>
    </w:p>
    <w:p w14:paraId="1C42657F" w14:textId="0ABF9EAD" w:rsidR="00403D63" w:rsidRPr="00FE6A7B" w:rsidRDefault="00403D63" w:rsidP="00BC151D">
      <w:pPr>
        <w:spacing w:after="0" w:line="240" w:lineRule="auto"/>
        <w:jc w:val="center"/>
        <w:rPr>
          <w:rFonts w:ascii="Times New Roman" w:hAnsi="Times New Roman" w:cs="Times New Roman"/>
          <w:b/>
          <w:bCs/>
          <w:sz w:val="24"/>
          <w:szCs w:val="24"/>
        </w:rPr>
      </w:pPr>
      <w:bookmarkStart w:id="25" w:name="_Toc200438121"/>
      <w:bookmarkStart w:id="26" w:name="_Toc258929291"/>
      <w:bookmarkStart w:id="27" w:name="_Toc251317981"/>
      <w:bookmarkStart w:id="28" w:name="_Toc61251134"/>
      <w:bookmarkEnd w:id="25"/>
      <w:r w:rsidRPr="00FE6A7B">
        <w:rPr>
          <w:rFonts w:ascii="Times New Roman" w:hAnsi="Times New Roman" w:cs="Times New Roman"/>
          <w:b/>
          <w:bCs/>
          <w:sz w:val="24"/>
          <w:szCs w:val="24"/>
        </w:rPr>
        <w:t>V. ŪKIO SUBJEKTŲ GRUPĖS DALYVAVIMAS PIRKIMO PROCEDŪROSE</w:t>
      </w:r>
      <w:bookmarkEnd w:id="26"/>
      <w:bookmarkEnd w:id="27"/>
      <w:bookmarkEnd w:id="28"/>
    </w:p>
    <w:p w14:paraId="3A3C789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 Jei pirkimo procedūrose dalyvauja </w:t>
      </w:r>
      <w:bookmarkStart w:id="29" w:name="_Hlk519608840"/>
      <w:r w:rsidRPr="00FE6A7B">
        <w:rPr>
          <w:rFonts w:ascii="Times New Roman" w:hAnsi="Times New Roman" w:cs="Times New Roman"/>
          <w:sz w:val="24"/>
          <w:szCs w:val="24"/>
        </w:rPr>
        <w:t>ūkio subjektų grupė</w:t>
      </w:r>
      <w:bookmarkEnd w:id="29"/>
      <w:r w:rsidRPr="00FE6A7B">
        <w:rPr>
          <w:rFonts w:ascii="Times New Roman" w:hAnsi="Times New Roman" w:cs="Times New Roman"/>
          <w:sz w:val="24"/>
          <w:szCs w:val="24"/>
        </w:rPr>
        <w:t>, ji pasiūlyme pateikia jungtinės veiklos sutarties skaitmeninę kopiją</w:t>
      </w:r>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Jungtinės veiklos sutartyje turi būti nurodyta:</w:t>
      </w:r>
    </w:p>
    <w:p w14:paraId="3CEB8004"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319AEBA7"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5.1.2. solidari, kiekvieno tiekėjų grupės dalyvio atskirai ir visų kartu,</w:t>
      </w:r>
      <w:bookmarkStart w:id="30" w:name="_Hlk519608888"/>
      <w:r w:rsidRPr="00FE6A7B">
        <w:rPr>
          <w:rFonts w:ascii="Times New Roman" w:hAnsi="Times New Roman" w:cs="Times New Roman"/>
          <w:sz w:val="24"/>
          <w:szCs w:val="24"/>
        </w:rPr>
        <w:t xml:space="preserve"> </w:t>
      </w:r>
      <w:bookmarkEnd w:id="30"/>
      <w:r w:rsidRPr="00FE6A7B">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1F4F231D"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5.1.3. </w:t>
      </w:r>
      <w:r w:rsidRPr="00FE6A7B">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E6A7B">
        <w:rPr>
          <w:rFonts w:ascii="Times New Roman" w:hAnsi="Times New Roman" w:cs="Times New Roman"/>
          <w:sz w:val="24"/>
          <w:szCs w:val="24"/>
        </w:rPr>
        <w:t>.</w:t>
      </w:r>
    </w:p>
    <w:p w14:paraId="3A02C0E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6AF9F63" w14:textId="77777777" w:rsidR="00403D63" w:rsidRPr="00FE6A7B" w:rsidRDefault="00403D63" w:rsidP="00724838">
      <w:pPr>
        <w:spacing w:after="0" w:line="240" w:lineRule="auto"/>
        <w:ind w:firstLine="851"/>
        <w:jc w:val="both"/>
        <w:rPr>
          <w:rFonts w:ascii="Times New Roman" w:hAnsi="Times New Roman" w:cs="Times New Roman"/>
          <w:sz w:val="24"/>
          <w:szCs w:val="24"/>
        </w:rPr>
      </w:pPr>
    </w:p>
    <w:p w14:paraId="23B59CFC" w14:textId="5A60EDF2" w:rsidR="00403D63" w:rsidRPr="00FE6A7B" w:rsidRDefault="00403D63" w:rsidP="00BC151D">
      <w:pPr>
        <w:spacing w:after="0" w:line="240" w:lineRule="auto"/>
        <w:jc w:val="center"/>
        <w:rPr>
          <w:rFonts w:ascii="Times New Roman" w:hAnsi="Times New Roman" w:cs="Times New Roman"/>
          <w:b/>
          <w:bCs/>
          <w:sz w:val="24"/>
          <w:szCs w:val="24"/>
        </w:rPr>
      </w:pPr>
      <w:bookmarkStart w:id="31" w:name="_Toc251317982"/>
      <w:bookmarkStart w:id="32" w:name="_Toc258929292"/>
      <w:bookmarkStart w:id="33" w:name="_Toc61251135"/>
      <w:r w:rsidRPr="00FE6A7B">
        <w:rPr>
          <w:rFonts w:ascii="Times New Roman" w:hAnsi="Times New Roman" w:cs="Times New Roman"/>
          <w:b/>
          <w:bCs/>
          <w:sz w:val="24"/>
          <w:szCs w:val="24"/>
        </w:rPr>
        <w:t>VI. PASIŪLYMŲ RENGIMAS, PATEIKIMAS, KEITIMAS</w:t>
      </w:r>
      <w:bookmarkEnd w:id="31"/>
      <w:bookmarkEnd w:id="32"/>
      <w:bookmarkEnd w:id="33"/>
    </w:p>
    <w:p w14:paraId="09542AD2"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 Pateikdamas pasiūlymą, tiekėjas sutinka su konkurso sąlygomis ir patvirtina, kad jo pasiūlyme pateikta informacija yra teisinga ir apima viską, ko reikia tinkamam pirkimo sutarties vykdymui. Tiekėjas, pateikdamas pasiūlymą, turi siūlyti visą nurodytą paslaugų apimtį.</w:t>
      </w:r>
    </w:p>
    <w:p w14:paraId="7CFB6166"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2D47F37" w14:textId="77777777" w:rsidR="00403D63" w:rsidRPr="00B532F3"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6.3. </w:t>
      </w:r>
      <w:r w:rsidRPr="00B532F3">
        <w:rPr>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3D212FE1" w14:textId="6EA1E170"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6.4. T</w:t>
      </w:r>
      <w:r w:rsidRPr="00FE6A7B">
        <w:rPr>
          <w:rFonts w:ascii="Times New Roman" w:hAnsi="Times New Roman" w:cs="Times New Roman"/>
          <w:sz w:val="24"/>
          <w:szCs w:val="24"/>
        </w:rPr>
        <w:t xml:space="preserve">iekėjams nėra leidžiama pateikti alternatyvių pasiūlymų. Tiekėjui pateikus alternatyvų pasiūlymą, jo </w:t>
      </w:r>
      <w:r w:rsidRPr="00037D4E">
        <w:t>pasiūlymas</w:t>
      </w:r>
      <w:r w:rsidRPr="00FE6A7B">
        <w:rPr>
          <w:rFonts w:ascii="Times New Roman" w:hAnsi="Times New Roman" w:cs="Times New Roman"/>
          <w:sz w:val="24"/>
          <w:szCs w:val="24"/>
        </w:rPr>
        <w:t xml:space="preserve"> ir alternatyvus pasiūlymas (alternatyvūs pasiūlymai) bus atmesti. </w:t>
      </w:r>
      <w:bookmarkStart w:id="34" w:name="_Toc61251136"/>
    </w:p>
    <w:p w14:paraId="3D36AED8" w14:textId="15916297" w:rsidR="00403D63" w:rsidRDefault="00403D63" w:rsidP="00724838">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6.5. </w:t>
      </w:r>
      <w:r w:rsidR="00B5125F" w:rsidRPr="00452068">
        <w:rPr>
          <w:rFonts w:ascii="Times New Roman" w:eastAsia="Times New Roman" w:hAnsi="Times New Roman" w:cs="Times New Roman"/>
          <w:color w:val="000000"/>
          <w:sz w:val="24"/>
          <w:szCs w:val="24"/>
        </w:rPr>
        <w:t xml:space="preserve">Pasiūlymas turi būti pateikiamas </w:t>
      </w:r>
      <w:r w:rsidR="00B5125F" w:rsidRPr="00F95E0B">
        <w:rPr>
          <w:rFonts w:ascii="Times New Roman" w:eastAsia="Times New Roman" w:hAnsi="Times New Roman" w:cs="Times New Roman"/>
          <w:color w:val="000000"/>
          <w:sz w:val="24"/>
          <w:szCs w:val="24"/>
        </w:rPr>
        <w:t>tik elektroninėmis priemonėmis</w:t>
      </w:r>
      <w:r w:rsidR="00B5125F" w:rsidRPr="00452068">
        <w:rPr>
          <w:rFonts w:ascii="Times New Roman" w:eastAsia="Times New Roman" w:hAnsi="Times New Roman" w:cs="Times New Roman"/>
          <w:color w:val="000000"/>
          <w:sz w:val="24"/>
          <w:szCs w:val="24"/>
        </w:rPr>
        <w:t xml:space="preserve">, naudojant CVP IS, pasiekiamoje adresu </w:t>
      </w:r>
      <w:hyperlink r:id="rId17" w:history="1">
        <w:r w:rsidR="00B5125F" w:rsidRPr="00452068">
          <w:rPr>
            <w:rFonts w:ascii="Times New Roman" w:eastAsia="Times New Roman" w:hAnsi="Times New Roman" w:cs="Times New Roman"/>
            <w:iCs/>
            <w:color w:val="0000FF"/>
            <w:sz w:val="24"/>
            <w:szCs w:val="24"/>
            <w:u w:val="single"/>
          </w:rPr>
          <w:t>https://pirkimai.eviesiejipirkimai.lt</w:t>
        </w:r>
      </w:hyperlink>
      <w:r w:rsidR="00B5125F"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B5125F">
        <w:rPr>
          <w:rFonts w:ascii="Times New Roman" w:eastAsia="Times New Roman" w:hAnsi="Times New Roman" w:cs="Times New Roman"/>
          <w:color w:val="000000"/>
          <w:sz w:val="24"/>
          <w:szCs w:val="24"/>
        </w:rPr>
        <w:t xml:space="preserve">konkurso </w:t>
      </w:r>
      <w:r w:rsidR="00B5125F" w:rsidRPr="00452068">
        <w:rPr>
          <w:rFonts w:ascii="Times New Roman" w:eastAsia="Times New Roman" w:hAnsi="Times New Roman" w:cs="Times New Roman"/>
          <w:color w:val="000000"/>
          <w:sz w:val="24"/>
          <w:szCs w:val="24"/>
        </w:rPr>
        <w:t xml:space="preserve">sąlygų reikalavimų. Pasiūlymus gali teikti tik CVP IS registruoti tiekėjai (nemokama registracija adresu </w:t>
      </w:r>
      <w:hyperlink r:id="rId18" w:history="1">
        <w:r w:rsidR="00B5125F" w:rsidRPr="00452068">
          <w:rPr>
            <w:rFonts w:ascii="Times New Roman" w:eastAsia="Times New Roman" w:hAnsi="Times New Roman" w:cs="Times New Roman"/>
            <w:iCs/>
            <w:color w:val="0000FF"/>
            <w:sz w:val="24"/>
            <w:szCs w:val="24"/>
            <w:u w:val="single"/>
          </w:rPr>
          <w:t>https://pirkimai.eviesiejipirkimai.lt</w:t>
        </w:r>
      </w:hyperlink>
      <w:r w:rsidR="00B5125F" w:rsidRPr="00452068">
        <w:rPr>
          <w:rFonts w:ascii="Times New Roman" w:eastAsia="Times New Roman" w:hAnsi="Times New Roman" w:cs="Times New Roman"/>
          <w:iCs/>
          <w:color w:val="000000"/>
          <w:sz w:val="24"/>
          <w:szCs w:val="24"/>
        </w:rPr>
        <w:t xml:space="preserve">). </w:t>
      </w:r>
      <w:bookmarkEnd w:id="34"/>
      <w:r w:rsidRPr="00FE6A7B">
        <w:rPr>
          <w:rFonts w:ascii="Times New Roman" w:hAnsi="Times New Roman" w:cs="Times New Roman"/>
          <w:iCs/>
          <w:sz w:val="24"/>
          <w:szCs w:val="24"/>
        </w:rPr>
        <w:t xml:space="preserve"> </w:t>
      </w:r>
    </w:p>
    <w:p w14:paraId="2FA384C7" w14:textId="77777777" w:rsidR="003A1B38" w:rsidRDefault="003A1B38" w:rsidP="00724838">
      <w:pPr>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2F29957E" w14:textId="62074F70" w:rsidR="003A1B38" w:rsidRPr="00452068" w:rsidRDefault="003A1B38" w:rsidP="00724838">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6</w:t>
      </w:r>
      <w:r w:rsidRPr="00452068">
        <w:rPr>
          <w:rFonts w:ascii="Times New Roman" w:eastAsia="Calibri" w:hAnsi="Times New Roman" w:cs="Times New Roman"/>
          <w:color w:val="000000"/>
          <w:sz w:val="24"/>
          <w:szCs w:val="24"/>
        </w:rPr>
        <w:t>.1. iki pasiūlymų pateikimo termino pabaigos</w:t>
      </w:r>
      <w:r>
        <w:rPr>
          <w:rFonts w:ascii="Times New Roman" w:eastAsia="Calibri" w:hAnsi="Times New Roman" w:cs="Times New Roman"/>
          <w:color w:val="000000"/>
          <w:sz w:val="24"/>
          <w:szCs w:val="24"/>
        </w:rPr>
        <w:t xml:space="preserve">, </w:t>
      </w:r>
      <w:r w:rsidRPr="00AB1456">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Pr>
          <w:szCs w:val="24"/>
        </w:rPr>
        <w:t xml:space="preserve"> </w:t>
      </w:r>
      <w:r w:rsidRPr="00452068">
        <w:rPr>
          <w:rFonts w:ascii="Times New Roman" w:eastAsia="Calibri" w:hAnsi="Times New Roman" w:cs="Times New Roman"/>
          <w:sz w:val="24"/>
          <w:szCs w:val="24"/>
        </w:rPr>
        <w:t>Instrukcija, kaip tiekėjui užšifruoti pasiūlymą galima rasti</w:t>
      </w:r>
      <w:r w:rsidR="00B4311C">
        <w:rPr>
          <w:rFonts w:ascii="Times New Roman" w:eastAsia="Calibri" w:hAnsi="Times New Roman" w:cs="Times New Roman"/>
          <w:sz w:val="24"/>
          <w:szCs w:val="24"/>
        </w:rPr>
        <w:t xml:space="preserve"> </w:t>
      </w:r>
      <w:hyperlink r:id="rId19" w:history="1">
        <w:r w:rsidR="00B4311C" w:rsidRPr="00B4311C">
          <w:rPr>
            <w:rStyle w:val="Hipersaitas"/>
            <w:rFonts w:ascii="Times New Roman" w:eastAsia="Calibri" w:hAnsi="Times New Roman" w:cs="Times New Roman"/>
            <w:sz w:val="24"/>
            <w:szCs w:val="24"/>
          </w:rPr>
          <w:t>interneto svetainėje</w:t>
        </w:r>
      </w:hyperlink>
      <w:r w:rsidR="00B4311C">
        <w:rPr>
          <w:rFonts w:ascii="Times New Roman" w:eastAsia="Calibri" w:hAnsi="Times New Roman" w:cs="Times New Roman"/>
          <w:sz w:val="24"/>
          <w:szCs w:val="24"/>
        </w:rPr>
        <w:t>;</w:t>
      </w:r>
      <w:r w:rsidRPr="00452068">
        <w:rPr>
          <w:rFonts w:ascii="Times New Roman" w:eastAsia="Calibri" w:hAnsi="Times New Roman" w:cs="Times New Roman"/>
          <w:sz w:val="24"/>
          <w:szCs w:val="24"/>
        </w:rPr>
        <w:t xml:space="preserve"> </w:t>
      </w:r>
    </w:p>
    <w:p w14:paraId="6958DC63" w14:textId="77777777" w:rsidR="003A1B38" w:rsidRPr="00452068" w:rsidRDefault="003A1B38" w:rsidP="00724838">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.2. </w:t>
      </w:r>
      <w:r w:rsidRPr="00AB1456">
        <w:rPr>
          <w:rFonts w:ascii="Times New Roman" w:hAnsi="Times New Roman" w:cs="Times New Roman"/>
          <w:sz w:val="24"/>
          <w:szCs w:val="24"/>
        </w:rPr>
        <w:t>iki susipažinimo su CVP IS priemonėmis pateiktais pasiūlymais vokų atplėšimo procedūros (posėdžio) pradžios CVP IS susirašinėjimo priemonėmis pateikti slaptažodį, su kuriuo perkančioji organizacija galės iššifruoti pateiktą pasiūlymą.</w:t>
      </w:r>
      <w:r>
        <w:rPr>
          <w:rFonts w:ascii="Times New Roman" w:hAnsi="Times New Roman" w:cs="Times New Roman"/>
          <w:sz w:val="24"/>
          <w:szCs w:val="24"/>
        </w:rPr>
        <w:t xml:space="preserve"> </w:t>
      </w:r>
    </w:p>
    <w:p w14:paraId="110BA519" w14:textId="241AC13C" w:rsidR="003A1B38" w:rsidRPr="0061422F" w:rsidRDefault="003A1B38" w:rsidP="00724838">
      <w:pPr>
        <w:tabs>
          <w:tab w:val="left" w:pos="720"/>
        </w:tabs>
        <w:spacing w:after="0" w:line="240" w:lineRule="auto"/>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tiekėjas neturi galimybės pateikti slaptažodžio per CVP IS susirašinėjimo priemonę, tiekėjas turi teisę slaptažodį pateikti kitomis priemonėmis: perkančiosios organizacijos elektroniniu paštu:</w:t>
      </w:r>
      <w:r w:rsidRPr="0068158F">
        <w:t xml:space="preserve"> </w:t>
      </w:r>
      <w:hyperlink r:id="rId20" w:history="1">
        <w:r w:rsidR="004023C0" w:rsidRPr="0055277B">
          <w:rPr>
            <w:rStyle w:val="Hipersaitas"/>
            <w:rFonts w:ascii="Times New Roman" w:eastAsia="Calibri" w:hAnsi="Times New Roman" w:cs="Times New Roman"/>
            <w:sz w:val="24"/>
          </w:rPr>
          <w:t>laima.snieganaite@lrmuitine.lt</w:t>
        </w:r>
      </w:hyperlink>
      <w:r w:rsidRPr="0068158F">
        <w:rPr>
          <w:rFonts w:ascii="Times New Roman" w:hAnsi="Times New Roman" w:cs="Times New Roman"/>
          <w:sz w:val="24"/>
          <w:szCs w:val="24"/>
        </w:rPr>
        <w:t xml:space="preserve">. </w:t>
      </w:r>
      <w:r w:rsidRPr="0068158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06C96F7A" w14:textId="77777777" w:rsidR="003A1B38" w:rsidRPr="0061422F" w:rsidRDefault="003A1B38" w:rsidP="00724838">
      <w:pPr>
        <w:tabs>
          <w:tab w:val="left" w:pos="720"/>
        </w:tabs>
        <w:spacing w:after="0" w:line="240" w:lineRule="auto"/>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(Tiekėjas nepateikė pasiūlymo kainos).</w:t>
      </w:r>
    </w:p>
    <w:p w14:paraId="1A44DB0E" w14:textId="0D6E81DE" w:rsidR="00323EB1" w:rsidRDefault="00403D63" w:rsidP="00724838">
      <w:pPr>
        <w:spacing w:after="0" w:line="240" w:lineRule="auto"/>
        <w:ind w:firstLine="709"/>
        <w:jc w:val="both"/>
        <w:rPr>
          <w:szCs w:val="24"/>
        </w:rPr>
      </w:pPr>
      <w:r w:rsidRPr="00FE6A7B">
        <w:rPr>
          <w:rFonts w:ascii="Times New Roman" w:hAnsi="Times New Roman" w:cs="Times New Roman"/>
          <w:sz w:val="24"/>
          <w:szCs w:val="24"/>
        </w:rPr>
        <w:lastRenderedPageBreak/>
        <w:t>6.</w:t>
      </w:r>
      <w:r w:rsidR="003A1B38">
        <w:rPr>
          <w:rFonts w:ascii="Times New Roman" w:hAnsi="Times New Roman" w:cs="Times New Roman"/>
          <w:sz w:val="24"/>
          <w:szCs w:val="24"/>
        </w:rPr>
        <w:t>9</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Pasiūlymą reikia pateikti</w:t>
      </w:r>
      <w:r w:rsidR="00AE40D9">
        <w:rPr>
          <w:rFonts w:ascii="Times New Roman" w:hAnsi="Times New Roman" w:cs="Times New Roman"/>
          <w:b/>
          <w:bCs/>
          <w:i/>
          <w:iCs/>
          <w:sz w:val="24"/>
          <w:szCs w:val="24"/>
        </w:rPr>
        <w:t xml:space="preserve"> iki </w:t>
      </w:r>
      <w:r w:rsidRPr="00FE6A7B">
        <w:rPr>
          <w:rFonts w:ascii="Times New Roman" w:hAnsi="Times New Roman" w:cs="Times New Roman"/>
          <w:b/>
          <w:bCs/>
          <w:i/>
          <w:iCs/>
          <w:sz w:val="24"/>
          <w:szCs w:val="24"/>
        </w:rPr>
        <w:t xml:space="preserve"> Skelbime</w:t>
      </w:r>
      <w:r w:rsidR="00682540">
        <w:rPr>
          <w:rFonts w:ascii="Times New Roman" w:hAnsi="Times New Roman" w:cs="Times New Roman"/>
          <w:b/>
          <w:bCs/>
          <w:i/>
          <w:iCs/>
          <w:sz w:val="24"/>
          <w:szCs w:val="24"/>
        </w:rPr>
        <w:t xml:space="preserve"> apie pirkimą</w:t>
      </w:r>
      <w:r w:rsidRPr="00FE6A7B">
        <w:rPr>
          <w:rFonts w:ascii="Times New Roman" w:hAnsi="Times New Roman" w:cs="Times New Roman"/>
          <w:b/>
          <w:bCs/>
          <w:i/>
          <w:iCs/>
          <w:sz w:val="24"/>
          <w:szCs w:val="24"/>
        </w:rPr>
        <w:t xml:space="preserve"> </w:t>
      </w:r>
      <w:r w:rsidR="00492150">
        <w:rPr>
          <w:rFonts w:ascii="Times New Roman" w:hAnsi="Times New Roman" w:cs="Times New Roman"/>
          <w:b/>
          <w:bCs/>
          <w:i/>
          <w:iCs/>
          <w:sz w:val="24"/>
          <w:szCs w:val="24"/>
        </w:rPr>
        <w:t xml:space="preserve">(toliau – Skelbimas) </w:t>
      </w:r>
      <w:r w:rsidRPr="00FE6A7B">
        <w:rPr>
          <w:rFonts w:ascii="Times New Roman" w:hAnsi="Times New Roman" w:cs="Times New Roman"/>
          <w:b/>
          <w:bCs/>
          <w:i/>
          <w:iCs/>
          <w:sz w:val="24"/>
          <w:szCs w:val="24"/>
        </w:rPr>
        <w:t>nurodyt</w:t>
      </w:r>
      <w:r w:rsidR="0090130F">
        <w:rPr>
          <w:rFonts w:ascii="Times New Roman" w:hAnsi="Times New Roman" w:cs="Times New Roman"/>
          <w:b/>
          <w:bCs/>
          <w:i/>
          <w:iCs/>
          <w:sz w:val="24"/>
          <w:szCs w:val="24"/>
        </w:rPr>
        <w:t>o</w:t>
      </w:r>
      <w:r w:rsidRPr="00FE6A7B">
        <w:rPr>
          <w:rFonts w:ascii="Times New Roman" w:hAnsi="Times New Roman" w:cs="Times New Roman"/>
          <w:b/>
          <w:bCs/>
          <w:i/>
          <w:iCs/>
          <w:sz w:val="24"/>
          <w:szCs w:val="24"/>
        </w:rPr>
        <w:t xml:space="preserve"> termin</w:t>
      </w:r>
      <w:r w:rsidR="0090130F">
        <w:rPr>
          <w:rFonts w:ascii="Times New Roman" w:hAnsi="Times New Roman" w:cs="Times New Roman"/>
          <w:b/>
          <w:bCs/>
          <w:i/>
          <w:iCs/>
          <w:sz w:val="24"/>
          <w:szCs w:val="24"/>
        </w:rPr>
        <w:t>o</w:t>
      </w:r>
      <w:r w:rsidRPr="00FE6A7B">
        <w:rPr>
          <w:rFonts w:ascii="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r w:rsidR="00323EB1" w:rsidRPr="00323EB1">
        <w:rPr>
          <w:szCs w:val="24"/>
        </w:rPr>
        <w:t xml:space="preserve"> </w:t>
      </w:r>
    </w:p>
    <w:p w14:paraId="4FBF3A28" w14:textId="7FF0D9BE" w:rsidR="00403D63" w:rsidRPr="00FE6A7B" w:rsidRDefault="00403D63" w:rsidP="00724838">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6.</w:t>
      </w:r>
      <w:r w:rsidR="00286654">
        <w:rPr>
          <w:rFonts w:ascii="Times New Roman" w:hAnsi="Times New Roman" w:cs="Times New Roman"/>
          <w:sz w:val="24"/>
          <w:szCs w:val="24"/>
        </w:rPr>
        <w:t>10</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Pasiūlymas privalo būti pasirašytas tiekėjo vadovo arba jo įgalioto asmens.</w:t>
      </w:r>
      <w:r w:rsidRPr="00FE6A7B">
        <w:rPr>
          <w:rFonts w:ascii="Times New Roman" w:hAnsi="Times New Roman" w:cs="Times New Roman"/>
          <w:sz w:val="24"/>
          <w:szCs w:val="24"/>
        </w:rPr>
        <w:t xml:space="preserve"> Perkančioji organizacija nereikalauja, kad pasiūlymas būtų pasirašytas kvalifikuotu elektroniniu parašu.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FE6A7B">
        <w:rPr>
          <w:rFonts w:ascii="Times New Roman" w:hAnsi="Times New Roman" w:cs="Times New Roman"/>
          <w:bCs/>
          <w:sz w:val="24"/>
          <w:szCs w:val="24"/>
        </w:rPr>
        <w:t>kilus abejonių</w:t>
      </w:r>
      <w:r w:rsidRPr="00FE6A7B">
        <w:rPr>
          <w:rFonts w:ascii="Times New Roman" w:hAnsi="Times New Roman" w:cs="Times New Roman"/>
          <w:b/>
          <w:sz w:val="24"/>
          <w:szCs w:val="24"/>
        </w:rPr>
        <w:t xml:space="preserve"> </w:t>
      </w:r>
      <w:r w:rsidRPr="00FE6A7B">
        <w:rPr>
          <w:rFonts w:ascii="Times New Roman" w:hAnsi="Times New Roman" w:cs="Times New Roman"/>
          <w:sz w:val="24"/>
          <w:szCs w:val="24"/>
        </w:rPr>
        <w:t>dėl patvirtintos kopijos atitikties originalui, turi teisę reikalauti pateikti dokumentų originalus.</w:t>
      </w:r>
    </w:p>
    <w:p w14:paraId="7626E2F3" w14:textId="198CF141"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w:t>
      </w:r>
      <w:r w:rsidR="00286654">
        <w:rPr>
          <w:rFonts w:ascii="Times New Roman" w:hAnsi="Times New Roman" w:cs="Times New Roman"/>
          <w:bCs/>
          <w:sz w:val="24"/>
          <w:szCs w:val="24"/>
        </w:rPr>
        <w:t>11</w:t>
      </w:r>
      <w:r w:rsidRPr="00FE6A7B">
        <w:rPr>
          <w:rFonts w:ascii="Times New Roman" w:hAnsi="Times New Roman" w:cs="Times New Roman"/>
          <w:bCs/>
          <w:sz w:val="24"/>
          <w:szCs w:val="24"/>
        </w:rPr>
        <w:t xml:space="preserve">. Tiekėjo pasiūlymas bei kita korespondencija pateikiama lietuvių kalba. </w:t>
      </w:r>
      <w:r w:rsidRPr="00FE6A7B">
        <w:rPr>
          <w:rFonts w:ascii="Times New Roman" w:hAnsi="Times New Roman" w:cs="Times New Roman"/>
          <w:sz w:val="24"/>
          <w:szCs w:val="24"/>
        </w:rPr>
        <w:t>Jei atitinkami dokumentai yra išduoti kita, nei reikalaujama kalba, turi būti pateiktos tinkamai patvirtinto vertimo į lietuvių kalbą</w:t>
      </w:r>
      <w:r w:rsidRPr="00FE6A7B">
        <w:rPr>
          <w:rFonts w:ascii="Times New Roman" w:hAnsi="Times New Roman" w:cs="Times New Roman"/>
          <w:bCs/>
          <w:sz w:val="24"/>
          <w:szCs w:val="24"/>
        </w:rPr>
        <w:t xml:space="preserve"> skaitmeninės kopijos</w:t>
      </w:r>
      <w:r w:rsidRPr="00FE6A7B">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E6A7B">
        <w:rPr>
          <w:rFonts w:ascii="Times New Roman" w:hAnsi="Times New Roman" w:cs="Times New Roman"/>
          <w:bCs/>
          <w:sz w:val="24"/>
          <w:szCs w:val="24"/>
        </w:rPr>
        <w:t xml:space="preserve"> </w:t>
      </w:r>
      <w:r w:rsidRPr="00FE6A7B">
        <w:rPr>
          <w:rFonts w:ascii="Times New Roman" w:hAnsi="Times New Roman" w:cs="Times New Roman"/>
          <w:iCs/>
          <w:sz w:val="24"/>
          <w:szCs w:val="24"/>
        </w:rPr>
        <w:t>arba</w:t>
      </w:r>
      <w:r w:rsidRPr="00FE6A7B">
        <w:rPr>
          <w:rFonts w:ascii="Times New Roman" w:hAnsi="Times New Roman" w:cs="Times New Roman"/>
          <w:i/>
          <w:sz w:val="24"/>
          <w:szCs w:val="24"/>
        </w:rPr>
        <w:t xml:space="preserve"> </w:t>
      </w:r>
      <w:r w:rsidRPr="00FE6A7B">
        <w:rPr>
          <w:rFonts w:ascii="Times New Roman" w:hAnsi="Times New Roman" w:cs="Times New Roman"/>
          <w:iCs/>
          <w:sz w:val="24"/>
          <w:szCs w:val="24"/>
        </w:rPr>
        <w:t>vertimas, patvirtintas vertėjo parašu ir vertimo biuro antspaudu (jei turi)</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Tiekėjo paslaugų vykdymui pasitelktiems specialistams išduoti kvalifikaciją patvirtinantys dokumentai gali būti pateikti anglų kalba</w:t>
      </w:r>
      <w:r w:rsidRPr="00FE6A7B">
        <w:rPr>
          <w:rFonts w:ascii="Times New Roman" w:hAnsi="Times New Roman" w:cs="Times New Roman"/>
          <w:bCs/>
          <w:i/>
          <w:iCs/>
          <w:sz w:val="24"/>
          <w:szCs w:val="24"/>
        </w:rPr>
        <w:t>.</w:t>
      </w:r>
      <w:r w:rsidRPr="00FE6A7B">
        <w:rPr>
          <w:rFonts w:ascii="Times New Roman" w:hAnsi="Times New Roman" w:cs="Times New Roman"/>
          <w:i/>
          <w:sz w:val="24"/>
          <w:szCs w:val="24"/>
        </w:rPr>
        <w:t xml:space="preserve"> </w:t>
      </w:r>
      <w:r w:rsidRPr="00FE6A7B">
        <w:rPr>
          <w:rFonts w:ascii="Times New Roman" w:hAnsi="Times New Roman" w:cs="Times New Roman"/>
          <w:bCs/>
          <w:sz w:val="24"/>
          <w:szCs w:val="24"/>
        </w:rPr>
        <w:t>Perkančioji organizacija pasilieka sau teisę prašyti dokumentų originalų.</w:t>
      </w:r>
    </w:p>
    <w:p w14:paraId="4CDD7CFD" w14:textId="1F82103A"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286654">
        <w:rPr>
          <w:rFonts w:ascii="Times New Roman" w:hAnsi="Times New Roman" w:cs="Times New Roman"/>
          <w:sz w:val="24"/>
          <w:szCs w:val="24"/>
        </w:rPr>
        <w:t>2</w:t>
      </w:r>
      <w:r w:rsidRPr="00FE6A7B">
        <w:rPr>
          <w:rFonts w:ascii="Times New Roman" w:hAnsi="Times New Roman" w:cs="Times New Roman"/>
          <w:sz w:val="24"/>
          <w:szCs w:val="24"/>
        </w:rPr>
        <w:t xml:space="preserve">. Tiekėjai pasiūlyme turi </w:t>
      </w:r>
      <w:r w:rsidRPr="00FE6A7B">
        <w:rPr>
          <w:rFonts w:ascii="Times New Roman" w:hAnsi="Times New Roman" w:cs="Times New Roman"/>
          <w:b/>
          <w:bCs/>
          <w:i/>
          <w:iCs/>
          <w:sz w:val="24"/>
          <w:szCs w:val="24"/>
        </w:rPr>
        <w:t>nurodyti,</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kokia pasiūlyme pateikta informacija yra konfidenciali</w:t>
      </w:r>
      <w:r w:rsidRPr="00FE6A7B">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810C15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5D6E340"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7FD8FF9D"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42D3236B" w14:textId="288DE8E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286654">
        <w:rPr>
          <w:rFonts w:ascii="Times New Roman" w:hAnsi="Times New Roman" w:cs="Times New Roman"/>
          <w:sz w:val="24"/>
          <w:szCs w:val="24"/>
        </w:rPr>
        <w:t>3</w:t>
      </w:r>
      <w:r w:rsidRPr="00FE6A7B">
        <w:rPr>
          <w:rFonts w:ascii="Times New Roman" w:hAnsi="Times New Roman" w:cs="Times New Roman"/>
          <w:sz w:val="24"/>
          <w:szCs w:val="24"/>
        </w:rPr>
        <w:t xml:space="preserve">. Pasiūlyme turi būti nurodytas jo galiojimo terminas. </w:t>
      </w:r>
      <w:r w:rsidRPr="00FE6A7B">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E6A7B">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w:t>
      </w:r>
      <w:r w:rsidRPr="00692C0A">
        <w:rPr>
          <w:rFonts w:ascii="Times New Roman" w:hAnsi="Times New Roman" w:cs="Times New Roman"/>
          <w:sz w:val="24"/>
          <w:szCs w:val="24"/>
        </w:rPr>
        <w:t>dokumentuose. Jei pasiūlyme nurodytas pasiūlymo galiojimo laikas yra trumpesnis nei nurodyta šiame papunktyje, laikoma, kad pasiūlymas neatitinka konkurso sąlygose nustatytų reikalavimų.</w:t>
      </w:r>
    </w:p>
    <w:p w14:paraId="3902A39A" w14:textId="0F3A33E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286654">
        <w:rPr>
          <w:rFonts w:ascii="Times New Roman" w:hAnsi="Times New Roman" w:cs="Times New Roman"/>
          <w:sz w:val="24"/>
          <w:szCs w:val="24"/>
        </w:rPr>
        <w:t>4</w:t>
      </w:r>
      <w:r w:rsidRPr="00FE6A7B">
        <w:rPr>
          <w:rFonts w:ascii="Times New Roman" w:hAnsi="Times New Roman" w:cs="Times New Roman"/>
          <w:sz w:val="24"/>
          <w:szCs w:val="24"/>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354B1BB8" w14:textId="2219C28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286654">
        <w:rPr>
          <w:rFonts w:ascii="Times New Roman" w:hAnsi="Times New Roman" w:cs="Times New Roman"/>
          <w:sz w:val="24"/>
          <w:szCs w:val="24"/>
        </w:rPr>
        <w:t>5</w:t>
      </w:r>
      <w:r w:rsidRPr="00FE6A7B">
        <w:rPr>
          <w:rFonts w:ascii="Times New Roman" w:hAnsi="Times New Roman" w:cs="Times New Roman"/>
          <w:sz w:val="24"/>
          <w:szCs w:val="24"/>
        </w:rPr>
        <w:t>. Perkančioji organizacija turi teisę pratęsti pasiūlymo pateikimo terminą. Apie naują pasiūlymų pateikimo terminą perkančioji organizacija praneša patikslindama Skelbimą</w:t>
      </w:r>
      <w:r w:rsidR="000E6D5E">
        <w:rPr>
          <w:rFonts w:ascii="Times New Roman" w:hAnsi="Times New Roman" w:cs="Times New Roman"/>
          <w:sz w:val="24"/>
          <w:szCs w:val="24"/>
        </w:rPr>
        <w:t>,</w:t>
      </w:r>
      <w:r w:rsidR="001F31C3">
        <w:rPr>
          <w:rFonts w:ascii="Times New Roman" w:hAnsi="Times New Roman" w:cs="Times New Roman"/>
          <w:sz w:val="24"/>
          <w:szCs w:val="24"/>
        </w:rPr>
        <w:t xml:space="preserve"> paskelbdama</w:t>
      </w:r>
      <w:r w:rsidRPr="00FE6A7B">
        <w:rPr>
          <w:rFonts w:ascii="Times New Roman" w:hAnsi="Times New Roman" w:cs="Times New Roman"/>
          <w:sz w:val="24"/>
          <w:szCs w:val="24"/>
        </w:rPr>
        <w:t xml:space="preserve"> CVP IS</w:t>
      </w:r>
      <w:r w:rsidR="000E6D5E">
        <w:rPr>
          <w:rFonts w:ascii="Times New Roman" w:hAnsi="Times New Roman" w:cs="Times New Roman"/>
          <w:sz w:val="24"/>
          <w:szCs w:val="24"/>
        </w:rPr>
        <w:t xml:space="preserve"> ir </w:t>
      </w:r>
      <w:r w:rsidR="000E6D5E" w:rsidRPr="000E6D5E">
        <w:rPr>
          <w:rFonts w:ascii="Times New Roman" w:hAnsi="Times New Roman" w:cs="Times New Roman"/>
          <w:sz w:val="24"/>
          <w:szCs w:val="24"/>
        </w:rPr>
        <w:t>išsi</w:t>
      </w:r>
      <w:r w:rsidR="001F0B6B">
        <w:rPr>
          <w:rFonts w:ascii="Times New Roman" w:hAnsi="Times New Roman" w:cs="Times New Roman"/>
          <w:sz w:val="24"/>
          <w:szCs w:val="24"/>
        </w:rPr>
        <w:t xml:space="preserve">ųsdama pranešimus </w:t>
      </w:r>
      <w:r w:rsidR="000E6D5E" w:rsidRPr="000E6D5E">
        <w:rPr>
          <w:rFonts w:ascii="Times New Roman" w:hAnsi="Times New Roman" w:cs="Times New Roman"/>
          <w:sz w:val="24"/>
          <w:szCs w:val="24"/>
        </w:rPr>
        <w:t>prie pirkimo prisijungusiems tiekėjam</w:t>
      </w:r>
      <w:r w:rsidR="001F0B6B">
        <w:rPr>
          <w:rFonts w:ascii="Times New Roman" w:hAnsi="Times New Roman" w:cs="Times New Roman"/>
          <w:sz w:val="24"/>
          <w:szCs w:val="24"/>
        </w:rPr>
        <w:t>s</w:t>
      </w:r>
      <w:r w:rsidRPr="00FE6A7B">
        <w:rPr>
          <w:rFonts w:ascii="Times New Roman" w:hAnsi="Times New Roman" w:cs="Times New Roman"/>
          <w:sz w:val="24"/>
          <w:szCs w:val="24"/>
        </w:rPr>
        <w:t>.</w:t>
      </w:r>
    </w:p>
    <w:p w14:paraId="1D733458" w14:textId="35369B9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F41D2B">
        <w:rPr>
          <w:rFonts w:ascii="Times New Roman" w:hAnsi="Times New Roman" w:cs="Times New Roman"/>
          <w:sz w:val="24"/>
          <w:szCs w:val="24"/>
        </w:rPr>
        <w:t>6</w:t>
      </w:r>
      <w:r w:rsidRPr="00FE6A7B">
        <w:rPr>
          <w:rFonts w:ascii="Times New Roman" w:hAnsi="Times New Roman" w:cs="Times New Roman"/>
          <w:sz w:val="24"/>
          <w:szCs w:val="24"/>
        </w:rPr>
        <w:t>. Perkančioji organizacija privalo pratęsti pasiūlymų pateikimo terminą, kad visi pirkime norintys dalyvauti tiekėjai turėtų galimybę susipažinti su visa pasiūlymui parengti reikalinga informacija, šiais atvejais:</w:t>
      </w:r>
    </w:p>
    <w:p w14:paraId="67ABC6EB" w14:textId="7C23EAA2"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F41D2B">
        <w:rPr>
          <w:rFonts w:ascii="Times New Roman" w:hAnsi="Times New Roman" w:cs="Times New Roman"/>
          <w:sz w:val="24"/>
          <w:szCs w:val="24"/>
        </w:rPr>
        <w:t>6</w:t>
      </w:r>
      <w:r w:rsidRPr="00FE6A7B">
        <w:rPr>
          <w:rFonts w:ascii="Times New Roman"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12146A26" w14:textId="7BB0C95F" w:rsidR="00403D63" w:rsidRPr="00FE6A7B" w:rsidRDefault="00FC3A19"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6</w:t>
      </w:r>
      <w:r w:rsidR="00403D63" w:rsidRPr="00FE6A7B">
        <w:rPr>
          <w:rFonts w:ascii="Times New Roman" w:hAnsi="Times New Roman" w:cs="Times New Roman"/>
          <w:sz w:val="24"/>
          <w:szCs w:val="24"/>
        </w:rPr>
        <w:t>.1</w:t>
      </w:r>
      <w:r w:rsidR="00F41D2B">
        <w:rPr>
          <w:rFonts w:ascii="Times New Roman" w:hAnsi="Times New Roman" w:cs="Times New Roman"/>
          <w:sz w:val="24"/>
          <w:szCs w:val="24"/>
        </w:rPr>
        <w:t>6</w:t>
      </w:r>
      <w:r w:rsidR="00403D63" w:rsidRPr="00FE6A7B">
        <w:rPr>
          <w:rFonts w:ascii="Times New Roman" w:hAnsi="Times New Roman" w:cs="Times New Roman"/>
          <w:sz w:val="24"/>
          <w:szCs w:val="24"/>
        </w:rPr>
        <w:t>.2. jeigu buvo padaryta reikšmingų pirkimo dokumentų pakeitimų.</w:t>
      </w:r>
    </w:p>
    <w:p w14:paraId="3438FF69" w14:textId="37618E4A"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sidR="00F41D2B">
        <w:rPr>
          <w:rFonts w:ascii="Times New Roman" w:hAnsi="Times New Roman" w:cs="Times New Roman"/>
          <w:sz w:val="24"/>
          <w:szCs w:val="24"/>
        </w:rPr>
        <w:t>7</w:t>
      </w:r>
      <w:r w:rsidRPr="00FE6A7B">
        <w:rPr>
          <w:rFonts w:ascii="Times New Roman" w:hAnsi="Times New Roman" w:cs="Times New Roman"/>
          <w:sz w:val="24"/>
          <w:szCs w:val="24"/>
        </w:rPr>
        <w:t xml:space="preserve">. </w:t>
      </w:r>
      <w:r w:rsidRPr="00FE6A7B">
        <w:rPr>
          <w:rFonts w:ascii="Times New Roman" w:hAnsi="Times New Roman" w:cs="Times New Roman"/>
          <w:b/>
          <w:bCs/>
          <w:i/>
          <w:sz w:val="24"/>
          <w:szCs w:val="24"/>
        </w:rPr>
        <w:t>Pasiūlymą sudaro</w:t>
      </w:r>
      <w:r w:rsidRPr="00FE6A7B">
        <w:rPr>
          <w:rFonts w:ascii="Times New Roman" w:hAnsi="Times New Roman" w:cs="Times New Roman"/>
          <w:iCs/>
          <w:sz w:val="24"/>
          <w:szCs w:val="24"/>
        </w:rPr>
        <w:t xml:space="preserve"> tiekėjo pateiktų duomenų, dokumentų </w:t>
      </w:r>
      <w:bookmarkStart w:id="35" w:name="_Hlk515277337"/>
      <w:r w:rsidRPr="00FE6A7B">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5"/>
    <w:p w14:paraId="09AB1D30" w14:textId="17FD5DE8"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sidR="00F41D2B">
        <w:rPr>
          <w:rFonts w:ascii="Times New Roman" w:hAnsi="Times New Roman" w:cs="Times New Roman"/>
          <w:iCs/>
          <w:sz w:val="24"/>
          <w:szCs w:val="24"/>
        </w:rPr>
        <w:t>7</w:t>
      </w:r>
      <w:r w:rsidRPr="00FE6A7B">
        <w:rPr>
          <w:rFonts w:ascii="Times New Roman" w:hAnsi="Times New Roman" w:cs="Times New Roman"/>
          <w:iCs/>
          <w:sz w:val="24"/>
          <w:szCs w:val="24"/>
        </w:rPr>
        <w:t xml:space="preserve">.1. </w:t>
      </w:r>
      <w:r w:rsidRPr="005D5457">
        <w:rPr>
          <w:rFonts w:ascii="Times New Roman" w:hAnsi="Times New Roman" w:cs="Times New Roman"/>
          <w:iCs/>
          <w:sz w:val="24"/>
          <w:szCs w:val="24"/>
        </w:rPr>
        <w:t>pasirašyt</w:t>
      </w:r>
      <w:r w:rsidR="00477964" w:rsidRPr="004E5C12">
        <w:rPr>
          <w:rFonts w:ascii="Times New Roman" w:hAnsi="Times New Roman" w:cs="Times New Roman"/>
          <w:iCs/>
          <w:sz w:val="24"/>
          <w:szCs w:val="24"/>
        </w:rPr>
        <w:t>os</w:t>
      </w:r>
      <w:r w:rsidR="001E0796" w:rsidRPr="004E5C12">
        <w:rPr>
          <w:rFonts w:ascii="Times New Roman" w:hAnsi="Times New Roman" w:cs="Times New Roman"/>
          <w:iCs/>
          <w:sz w:val="24"/>
          <w:szCs w:val="24"/>
        </w:rPr>
        <w:t xml:space="preserve"> ir užpildytos </w:t>
      </w:r>
      <w:r w:rsidR="005D5457" w:rsidRPr="004E5C12">
        <w:rPr>
          <w:rFonts w:ascii="Times New Roman" w:hAnsi="Times New Roman" w:cs="Times New Roman"/>
          <w:iCs/>
          <w:sz w:val="24"/>
          <w:szCs w:val="24"/>
        </w:rPr>
        <w:t>pasiūlymo formos</w:t>
      </w:r>
      <w:bookmarkStart w:id="36" w:name="_Hlk520202738"/>
      <w:r w:rsidRPr="005D5457">
        <w:rPr>
          <w:rFonts w:ascii="Times New Roman" w:hAnsi="Times New Roman" w:cs="Times New Roman"/>
          <w:iCs/>
          <w:sz w:val="24"/>
          <w:szCs w:val="24"/>
        </w:rPr>
        <w:t xml:space="preserve"> (konkurso sąlygų 2 priedas</w:t>
      </w:r>
      <w:bookmarkEnd w:id="36"/>
      <w:r w:rsidRPr="005D5457">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048B7D34" w14:textId="225C0B0F"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6.1</w:t>
      </w:r>
      <w:r w:rsidR="005D5457">
        <w:rPr>
          <w:rFonts w:ascii="Times New Roman" w:hAnsi="Times New Roman" w:cs="Times New Roman"/>
          <w:iCs/>
          <w:sz w:val="24"/>
          <w:szCs w:val="24"/>
        </w:rPr>
        <w:t>7</w:t>
      </w:r>
      <w:r w:rsidRPr="00FE6A7B">
        <w:rPr>
          <w:rFonts w:ascii="Times New Roman" w:hAnsi="Times New Roman" w:cs="Times New Roman"/>
          <w:iCs/>
          <w:sz w:val="24"/>
          <w:szCs w:val="24"/>
        </w:rPr>
        <w:t>.2</w:t>
      </w:r>
      <w:bookmarkStart w:id="37" w:name="_Hlk515279919"/>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įgaliojimo pasirašyti pasiūlymą ir (ar) atskirus jo dokumentus (</w:t>
      </w:r>
      <w:r w:rsidRPr="00FE6A7B">
        <w:rPr>
          <w:rFonts w:ascii="Times New Roman" w:hAnsi="Times New Roman" w:cs="Times New Roman"/>
          <w:i/>
          <w:sz w:val="24"/>
          <w:szCs w:val="24"/>
        </w:rPr>
        <w:t>jei pasiūlymą teikia jungtinės veiklos sutarties pagrindu veikianti ūkio subjektų grupė, įgaliojimas turi būti jungtinės veiklos sutartyje</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taikoma, jei pasiūlymą pasirašo ir (ar) pateikia ne vadovas</w:t>
      </w:r>
      <w:r w:rsidRPr="00FE6A7B">
        <w:rPr>
          <w:rFonts w:ascii="Times New Roman" w:hAnsi="Times New Roman" w:cs="Times New Roman"/>
          <w:sz w:val="24"/>
          <w:szCs w:val="24"/>
        </w:rPr>
        <w:t>;</w:t>
      </w:r>
    </w:p>
    <w:p w14:paraId="764EE14B" w14:textId="22FEA769"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sidR="005D5457">
        <w:rPr>
          <w:rFonts w:ascii="Times New Roman" w:hAnsi="Times New Roman" w:cs="Times New Roman"/>
          <w:sz w:val="24"/>
          <w:szCs w:val="24"/>
        </w:rPr>
        <w:t>7</w:t>
      </w:r>
      <w:r w:rsidRPr="00FE6A7B">
        <w:rPr>
          <w:rFonts w:ascii="Times New Roman" w:hAnsi="Times New Roman" w:cs="Times New Roman"/>
          <w:sz w:val="24"/>
          <w:szCs w:val="24"/>
        </w:rPr>
        <w:t xml:space="preserve">.3. </w:t>
      </w:r>
      <w:bookmarkStart w:id="38" w:name="_Hlk515279963"/>
      <w:bookmarkEnd w:id="37"/>
      <w:r w:rsidRPr="00FE6A7B">
        <w:rPr>
          <w:rFonts w:ascii="Times New Roman" w:hAnsi="Times New Roman" w:cs="Times New Roman"/>
          <w:b/>
          <w:bCs/>
          <w:i/>
          <w:sz w:val="24"/>
          <w:szCs w:val="24"/>
        </w:rPr>
        <w:t>pasirašyto/-ų EBVPD</w:t>
      </w:r>
      <w:r w:rsidRPr="00FE6A7B">
        <w:rPr>
          <w:rFonts w:ascii="Times New Roman" w:hAnsi="Times New Roman" w:cs="Times New Roman"/>
          <w:iCs/>
          <w:sz w:val="24"/>
          <w:szCs w:val="24"/>
        </w:rPr>
        <w:t xml:space="preserve"> (konkurso sąlygų </w:t>
      </w:r>
      <w:r w:rsidR="00360D46">
        <w:rPr>
          <w:rFonts w:ascii="Times New Roman" w:hAnsi="Times New Roman" w:cs="Times New Roman"/>
          <w:iCs/>
          <w:sz w:val="24"/>
          <w:szCs w:val="24"/>
        </w:rPr>
        <w:t>8</w:t>
      </w:r>
      <w:r w:rsidRPr="00FE6A7B">
        <w:rPr>
          <w:rFonts w:ascii="Times New Roman" w:hAnsi="Times New Roman" w:cs="Times New Roman"/>
          <w:iCs/>
          <w:sz w:val="24"/>
          <w:szCs w:val="24"/>
        </w:rPr>
        <w:t xml:space="preserve"> priedas);</w:t>
      </w:r>
    </w:p>
    <w:p w14:paraId="4B25FD4C" w14:textId="562895D0"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sidR="005D5457">
        <w:rPr>
          <w:rFonts w:ascii="Times New Roman" w:hAnsi="Times New Roman" w:cs="Times New Roman"/>
          <w:iCs/>
          <w:sz w:val="24"/>
          <w:szCs w:val="24"/>
        </w:rPr>
        <w:t>7</w:t>
      </w:r>
      <w:r w:rsidRPr="00FE6A7B">
        <w:rPr>
          <w:rFonts w:ascii="Times New Roman" w:hAnsi="Times New Roman" w:cs="Times New Roman"/>
          <w:iCs/>
          <w:sz w:val="24"/>
          <w:szCs w:val="24"/>
        </w:rPr>
        <w:t xml:space="preserve">.4. </w:t>
      </w:r>
      <w:bookmarkEnd w:id="38"/>
      <w:r w:rsidRPr="00FE6A7B">
        <w:rPr>
          <w:rFonts w:ascii="Times New Roman" w:hAnsi="Times New Roman" w:cs="Times New Roman"/>
          <w:iCs/>
          <w:sz w:val="24"/>
          <w:szCs w:val="24"/>
        </w:rPr>
        <w:t>pasirašytos jungtinės veiklos sutarties skaitmeninės kopijos (</w:t>
      </w:r>
      <w:r w:rsidRPr="00FE6A7B">
        <w:rPr>
          <w:rFonts w:ascii="Times New Roman" w:hAnsi="Times New Roman" w:cs="Times New Roman"/>
          <w:i/>
          <w:iCs/>
          <w:sz w:val="24"/>
          <w:szCs w:val="24"/>
        </w:rPr>
        <w:t>j</w:t>
      </w:r>
      <w:r w:rsidRPr="00FE6A7B">
        <w:rPr>
          <w:rFonts w:ascii="Times New Roman" w:hAnsi="Times New Roman" w:cs="Times New Roman"/>
          <w:i/>
          <w:sz w:val="24"/>
          <w:szCs w:val="24"/>
        </w:rPr>
        <w:t>ei pirkimo procedūrose dalyvauja ūkio subjektų grupė</w:t>
      </w:r>
      <w:r w:rsidRPr="00FE6A7B">
        <w:rPr>
          <w:rFonts w:ascii="Times New Roman" w:hAnsi="Times New Roman" w:cs="Times New Roman"/>
          <w:sz w:val="24"/>
          <w:szCs w:val="24"/>
        </w:rPr>
        <w:t>)</w:t>
      </w:r>
      <w:r w:rsidRPr="00FE6A7B">
        <w:rPr>
          <w:rFonts w:ascii="Times New Roman" w:hAnsi="Times New Roman" w:cs="Times New Roman"/>
          <w:iCs/>
          <w:sz w:val="24"/>
          <w:szCs w:val="24"/>
        </w:rPr>
        <w:t xml:space="preserve">; </w:t>
      </w:r>
    </w:p>
    <w:p w14:paraId="0B731A9D" w14:textId="6A602E1D"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sidR="005D5457">
        <w:rPr>
          <w:rFonts w:ascii="Times New Roman" w:hAnsi="Times New Roman" w:cs="Times New Roman"/>
          <w:bCs/>
          <w:iCs/>
          <w:sz w:val="24"/>
          <w:szCs w:val="24"/>
        </w:rPr>
        <w:t>7</w:t>
      </w:r>
      <w:r w:rsidRPr="00FE6A7B">
        <w:rPr>
          <w:rFonts w:ascii="Times New Roman" w:hAnsi="Times New Roman" w:cs="Times New Roman"/>
          <w:bCs/>
          <w:iCs/>
          <w:sz w:val="24"/>
          <w:szCs w:val="24"/>
        </w:rPr>
        <w:t xml:space="preserve">.5. jei tiekėjas pasitelkia ūkio subjektus, kurių pajėgumais remiasi – </w:t>
      </w:r>
      <w:r w:rsidRPr="00FE6A7B">
        <w:rPr>
          <w:rFonts w:ascii="Times New Roman" w:hAnsi="Times New Roman" w:cs="Times New Roman"/>
          <w:bCs/>
          <w:sz w:val="24"/>
          <w:szCs w:val="24"/>
        </w:rPr>
        <w:t>įrodymus, kad šie ištekliai bus prieinami per visą sutartinių įsipareigojimų vykdymo laikotarpį ir</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ūkio subjekto sutikimas būti įtrauktam į tiekėjo pasiūlymą;</w:t>
      </w:r>
      <w:r w:rsidRPr="00FE6A7B">
        <w:rPr>
          <w:rFonts w:ascii="Times New Roman" w:hAnsi="Times New Roman" w:cs="Times New Roman"/>
          <w:sz w:val="24"/>
          <w:szCs w:val="24"/>
        </w:rPr>
        <w:t xml:space="preserve"> </w:t>
      </w:r>
    </w:p>
    <w:p w14:paraId="112653D0" w14:textId="26B6965B" w:rsidR="00403D63" w:rsidRPr="00FE6A7B" w:rsidRDefault="00403D63" w:rsidP="00724838">
      <w:pPr>
        <w:shd w:val="clear" w:color="auto" w:fill="E7E6E6"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sidR="005D5457">
        <w:rPr>
          <w:rFonts w:ascii="Times New Roman" w:hAnsi="Times New Roman" w:cs="Times New Roman"/>
          <w:bCs/>
          <w:iCs/>
          <w:sz w:val="24"/>
          <w:szCs w:val="24"/>
        </w:rPr>
        <w:t>7</w:t>
      </w:r>
      <w:r w:rsidRPr="00FE6A7B">
        <w:rPr>
          <w:rFonts w:ascii="Times New Roman" w:hAnsi="Times New Roman" w:cs="Times New Roman"/>
          <w:bCs/>
          <w:iCs/>
          <w:sz w:val="24"/>
          <w:szCs w:val="24"/>
        </w:rPr>
        <w:t>.6</w:t>
      </w:r>
      <w:r w:rsidRPr="00FE6A7B">
        <w:rPr>
          <w:rFonts w:ascii="Times New Roman" w:hAnsi="Times New Roman" w:cs="Times New Roman"/>
          <w:sz w:val="24"/>
          <w:szCs w:val="24"/>
        </w:rPr>
        <w:t xml:space="preserve"> </w:t>
      </w:r>
      <w:r w:rsidR="00A87F3B" w:rsidRPr="007B196B">
        <w:rPr>
          <w:rFonts w:ascii="Times New Roman" w:eastAsia="Calibri" w:hAnsi="Times New Roman" w:cs="Times New Roman"/>
          <w:sz w:val="24"/>
          <w:szCs w:val="24"/>
        </w:rPr>
        <w:t xml:space="preserve">. </w:t>
      </w:r>
      <w:r w:rsidRPr="00FE6A7B">
        <w:rPr>
          <w:rFonts w:ascii="Times New Roman" w:hAnsi="Times New Roman" w:cs="Times New Roman"/>
          <w:sz w:val="24"/>
          <w:szCs w:val="24"/>
        </w:rPr>
        <w:t>užpildytos Tiekėjo</w:t>
      </w:r>
      <w:r w:rsidR="00973526">
        <w:rPr>
          <w:rFonts w:ascii="Times New Roman" w:hAnsi="Times New Roman" w:cs="Times New Roman"/>
          <w:sz w:val="24"/>
          <w:szCs w:val="24"/>
        </w:rPr>
        <w:t>/subtiekėjo</w:t>
      </w:r>
      <w:r w:rsidRPr="00FE6A7B">
        <w:rPr>
          <w:rFonts w:ascii="Times New Roman" w:hAnsi="Times New Roman" w:cs="Times New Roman"/>
          <w:sz w:val="24"/>
          <w:szCs w:val="24"/>
        </w:rPr>
        <w:t xml:space="preserve"> deklaracijos (konkurso sąlygų 5 priedas);</w:t>
      </w:r>
    </w:p>
    <w:p w14:paraId="066A0B49" w14:textId="3A69AA8C" w:rsidR="00403D63" w:rsidRDefault="00403D63" w:rsidP="00724838">
      <w:pPr>
        <w:shd w:val="clear" w:color="auto" w:fill="E7E6E6" w:themeFill="background2"/>
        <w:spacing w:after="0" w:line="240" w:lineRule="auto"/>
        <w:ind w:firstLine="851"/>
        <w:jc w:val="both"/>
        <w:rPr>
          <w:rFonts w:ascii="Times New Roman" w:hAnsi="Times New Roman" w:cs="Times New Roman"/>
          <w:bCs/>
          <w:sz w:val="24"/>
          <w:szCs w:val="24"/>
        </w:rPr>
      </w:pPr>
      <w:bookmarkStart w:id="39" w:name="_Hlk515280472"/>
      <w:r w:rsidRPr="00FE6A7B">
        <w:rPr>
          <w:rFonts w:ascii="Times New Roman" w:hAnsi="Times New Roman" w:cs="Times New Roman"/>
          <w:bCs/>
          <w:sz w:val="24"/>
          <w:szCs w:val="24"/>
        </w:rPr>
        <w:t>6.1</w:t>
      </w:r>
      <w:r w:rsidR="005D5457">
        <w:rPr>
          <w:rFonts w:ascii="Times New Roman" w:hAnsi="Times New Roman" w:cs="Times New Roman"/>
          <w:bCs/>
          <w:sz w:val="24"/>
          <w:szCs w:val="24"/>
        </w:rPr>
        <w:t>7</w:t>
      </w:r>
      <w:r w:rsidRPr="00FE6A7B">
        <w:rPr>
          <w:rFonts w:ascii="Times New Roman" w:hAnsi="Times New Roman" w:cs="Times New Roman"/>
          <w:bCs/>
          <w:sz w:val="24"/>
          <w:szCs w:val="24"/>
        </w:rPr>
        <w:t>.</w:t>
      </w:r>
      <w:r w:rsidR="00360D46">
        <w:rPr>
          <w:rFonts w:ascii="Times New Roman" w:hAnsi="Times New Roman" w:cs="Times New Roman"/>
          <w:bCs/>
          <w:sz w:val="24"/>
          <w:szCs w:val="24"/>
        </w:rPr>
        <w:t>7</w:t>
      </w:r>
      <w:r w:rsidRPr="00FE6A7B">
        <w:rPr>
          <w:rFonts w:ascii="Times New Roman" w:hAnsi="Times New Roman" w:cs="Times New Roman"/>
          <w:bCs/>
          <w:sz w:val="24"/>
          <w:szCs w:val="24"/>
        </w:rPr>
        <w:t xml:space="preserve"> užpildytos Nacionalinio saugumo reikalavimų atitikties deklaracijos (konkurso sąlygų 4 priedas)</w:t>
      </w:r>
      <w:r w:rsidR="00814797">
        <w:rPr>
          <w:rFonts w:ascii="Times New Roman" w:hAnsi="Times New Roman" w:cs="Times New Roman"/>
          <w:bCs/>
          <w:sz w:val="24"/>
          <w:szCs w:val="24"/>
        </w:rPr>
        <w:t>;</w:t>
      </w:r>
    </w:p>
    <w:p w14:paraId="313FA441" w14:textId="52AEFA96" w:rsidR="00814797" w:rsidRDefault="00814797" w:rsidP="00ED6560">
      <w:pPr>
        <w:shd w:val="clear" w:color="auto" w:fill="E7E6E6" w:themeFill="background2"/>
        <w:spacing w:after="0" w:line="240" w:lineRule="auto"/>
        <w:ind w:firstLine="851"/>
        <w:jc w:val="both"/>
        <w:rPr>
          <w:rFonts w:ascii="Times New Roman" w:hAnsi="Times New Roman" w:cs="Times New Roman"/>
          <w:bCs/>
          <w:sz w:val="24"/>
          <w:szCs w:val="24"/>
        </w:rPr>
      </w:pPr>
      <w:r w:rsidRPr="00814797">
        <w:rPr>
          <w:rFonts w:ascii="Times New Roman" w:hAnsi="Times New Roman" w:cs="Times New Roman"/>
          <w:bCs/>
          <w:sz w:val="24"/>
          <w:szCs w:val="24"/>
        </w:rPr>
        <w:t xml:space="preserve">6.17.8 </w:t>
      </w:r>
      <w:r w:rsidRPr="00751060">
        <w:rPr>
          <w:rFonts w:ascii="Times New Roman" w:hAnsi="Times New Roman" w:cs="Times New Roman"/>
          <w:bCs/>
          <w:sz w:val="24"/>
          <w:szCs w:val="24"/>
        </w:rPr>
        <w:t>laisvos formos</w:t>
      </w:r>
      <w:r w:rsidR="00ED6560" w:rsidRPr="00751060">
        <w:rPr>
          <w:rFonts w:ascii="Times New Roman" w:hAnsi="Times New Roman" w:cs="Times New Roman"/>
          <w:bCs/>
          <w:sz w:val="24"/>
          <w:szCs w:val="24"/>
        </w:rPr>
        <w:t xml:space="preserve"> deklaracij</w:t>
      </w:r>
      <w:r w:rsidR="00E26A83" w:rsidRPr="00751060">
        <w:rPr>
          <w:rFonts w:ascii="Times New Roman" w:hAnsi="Times New Roman" w:cs="Times New Roman"/>
          <w:bCs/>
          <w:sz w:val="24"/>
          <w:szCs w:val="24"/>
        </w:rPr>
        <w:t>a</w:t>
      </w:r>
      <w:r w:rsidR="008D3983" w:rsidRPr="00751060">
        <w:rPr>
          <w:rFonts w:ascii="Times New Roman" w:hAnsi="Times New Roman" w:cs="Times New Roman"/>
          <w:bCs/>
          <w:sz w:val="24"/>
          <w:szCs w:val="24"/>
        </w:rPr>
        <w:t>,</w:t>
      </w:r>
      <w:r w:rsidR="00E26A83" w:rsidRPr="00751060">
        <w:rPr>
          <w:rFonts w:ascii="Times New Roman" w:hAnsi="Times New Roman" w:cs="Times New Roman"/>
          <w:bCs/>
          <w:sz w:val="24"/>
          <w:szCs w:val="24"/>
        </w:rPr>
        <w:t xml:space="preserve"> kurioje tiekėjas nurodo, kokią </w:t>
      </w:r>
      <w:r w:rsidR="00B31A8B" w:rsidRPr="00751060">
        <w:rPr>
          <w:rFonts w:ascii="Times New Roman" w:hAnsi="Times New Roman" w:cs="Times New Roman"/>
          <w:bCs/>
          <w:sz w:val="24"/>
          <w:szCs w:val="24"/>
        </w:rPr>
        <w:t>programinę įrangą naudos kūrimui</w:t>
      </w:r>
      <w:r w:rsidR="002A6671" w:rsidRPr="00751060">
        <w:rPr>
          <w:rFonts w:ascii="Times New Roman" w:hAnsi="Times New Roman" w:cs="Times New Roman"/>
          <w:bCs/>
          <w:sz w:val="24"/>
          <w:szCs w:val="24"/>
        </w:rPr>
        <w:t xml:space="preserve"> ir</w:t>
      </w:r>
      <w:r w:rsidR="008D3983" w:rsidRPr="00751060">
        <w:rPr>
          <w:rFonts w:ascii="Times New Roman" w:hAnsi="Times New Roman" w:cs="Times New Roman"/>
          <w:bCs/>
          <w:sz w:val="24"/>
          <w:szCs w:val="24"/>
        </w:rPr>
        <w:t xml:space="preserve"> nurodo si</w:t>
      </w:r>
      <w:r w:rsidR="008D3983" w:rsidRPr="00751060">
        <w:rPr>
          <w:rFonts w:ascii="Times New Roman" w:hAnsi="Times New Roman" w:cs="Times New Roman" w:hint="eastAsia"/>
          <w:bCs/>
          <w:sz w:val="24"/>
          <w:szCs w:val="24"/>
        </w:rPr>
        <w:t>ū</w:t>
      </w:r>
      <w:r w:rsidR="008D3983" w:rsidRPr="00751060">
        <w:rPr>
          <w:rFonts w:ascii="Times New Roman" w:hAnsi="Times New Roman" w:cs="Times New Roman"/>
          <w:bCs/>
          <w:sz w:val="24"/>
          <w:szCs w:val="24"/>
        </w:rPr>
        <w:t>lomos programin</w:t>
      </w:r>
      <w:r w:rsidR="008D3983" w:rsidRPr="00751060">
        <w:rPr>
          <w:rFonts w:ascii="Times New Roman" w:hAnsi="Times New Roman" w:cs="Times New Roman" w:hint="eastAsia"/>
          <w:bCs/>
          <w:sz w:val="24"/>
          <w:szCs w:val="24"/>
        </w:rPr>
        <w:t>ė</w:t>
      </w:r>
      <w:r w:rsidR="008D3983" w:rsidRPr="00751060">
        <w:rPr>
          <w:rFonts w:ascii="Times New Roman" w:hAnsi="Times New Roman" w:cs="Times New Roman"/>
          <w:bCs/>
          <w:sz w:val="24"/>
          <w:szCs w:val="24"/>
        </w:rPr>
        <w:t xml:space="preserve">s </w:t>
      </w:r>
      <w:r w:rsidR="008D3983" w:rsidRPr="00751060">
        <w:rPr>
          <w:rFonts w:ascii="Times New Roman" w:hAnsi="Times New Roman" w:cs="Times New Roman" w:hint="eastAsia"/>
          <w:bCs/>
          <w:sz w:val="24"/>
          <w:szCs w:val="24"/>
        </w:rPr>
        <w:t>į</w:t>
      </w:r>
      <w:r w:rsidR="008D3983" w:rsidRPr="00751060">
        <w:rPr>
          <w:rFonts w:ascii="Times New Roman" w:hAnsi="Times New Roman" w:cs="Times New Roman"/>
          <w:bCs/>
          <w:sz w:val="24"/>
          <w:szCs w:val="24"/>
        </w:rPr>
        <w:t>rangos gamintoj</w:t>
      </w:r>
      <w:r w:rsidR="002702F3" w:rsidRPr="00751060">
        <w:rPr>
          <w:rFonts w:ascii="Times New Roman" w:hAnsi="Times New Roman" w:cs="Times New Roman"/>
          <w:bCs/>
          <w:sz w:val="24"/>
          <w:szCs w:val="24"/>
        </w:rPr>
        <w:t>ą</w:t>
      </w:r>
      <w:r w:rsidR="00421B9C"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Jeigu programin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 xml:space="preserve">s </w:t>
      </w:r>
      <w:r w:rsidRPr="00751060">
        <w:rPr>
          <w:rFonts w:ascii="Times New Roman" w:hAnsi="Times New Roman" w:cs="Times New Roman" w:hint="eastAsia"/>
          <w:bCs/>
          <w:sz w:val="24"/>
          <w:szCs w:val="24"/>
        </w:rPr>
        <w:t>į</w:t>
      </w:r>
      <w:r w:rsidRPr="00751060">
        <w:rPr>
          <w:rFonts w:ascii="Times New Roman" w:hAnsi="Times New Roman" w:cs="Times New Roman"/>
          <w:bCs/>
          <w:sz w:val="24"/>
          <w:szCs w:val="24"/>
        </w:rPr>
        <w:t>rangos galutin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je versijoje bus reikalinga licencijuota programin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 xml:space="preserve"> </w:t>
      </w:r>
      <w:r w:rsidRPr="00751060">
        <w:rPr>
          <w:rFonts w:ascii="Times New Roman" w:hAnsi="Times New Roman" w:cs="Times New Roman" w:hint="eastAsia"/>
          <w:bCs/>
          <w:sz w:val="24"/>
          <w:szCs w:val="24"/>
        </w:rPr>
        <w:t>į</w:t>
      </w:r>
      <w:r w:rsidRPr="00751060">
        <w:rPr>
          <w:rFonts w:ascii="Times New Roman" w:hAnsi="Times New Roman" w:cs="Times New Roman"/>
          <w:bCs/>
          <w:sz w:val="24"/>
          <w:szCs w:val="24"/>
        </w:rPr>
        <w:t>ranga, kurios kaip paslaugos 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ra Valstyb</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s skaitmenini</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sprendim</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agent</w:t>
      </w:r>
      <w:r w:rsidRPr="00751060">
        <w:rPr>
          <w:rFonts w:ascii="Times New Roman" w:hAnsi="Times New Roman" w:cs="Times New Roman" w:hint="eastAsia"/>
          <w:bCs/>
          <w:sz w:val="24"/>
          <w:szCs w:val="24"/>
        </w:rPr>
        <w:t>ū</w:t>
      </w:r>
      <w:r w:rsidRPr="00751060">
        <w:rPr>
          <w:rFonts w:ascii="Times New Roman" w:hAnsi="Times New Roman" w:cs="Times New Roman"/>
          <w:bCs/>
          <w:sz w:val="24"/>
          <w:szCs w:val="24"/>
        </w:rPr>
        <w:t xml:space="preserve">ros (toliau </w:t>
      </w:r>
      <w:r w:rsidRPr="00751060">
        <w:rPr>
          <w:rFonts w:ascii="Times New Roman" w:hAnsi="Times New Roman" w:cs="Times New Roman" w:hint="eastAsia"/>
          <w:bCs/>
          <w:sz w:val="24"/>
          <w:szCs w:val="24"/>
        </w:rPr>
        <w:t>–</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VSSA) teikiam</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informacini</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technologij</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paslaug</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kataloge - ra</w:t>
      </w:r>
      <w:r w:rsidRPr="00751060">
        <w:rPr>
          <w:rFonts w:ascii="Times New Roman" w:hAnsi="Times New Roman" w:cs="Times New Roman" w:hint="eastAsia"/>
          <w:bCs/>
          <w:sz w:val="24"/>
          <w:szCs w:val="24"/>
        </w:rPr>
        <w:t>š</w:t>
      </w:r>
      <w:r w:rsidRPr="00751060">
        <w:rPr>
          <w:rFonts w:ascii="Times New Roman" w:hAnsi="Times New Roman" w:cs="Times New Roman"/>
          <w:bCs/>
          <w:sz w:val="24"/>
          <w:szCs w:val="24"/>
        </w:rPr>
        <w:t>ytinis susitarimas su oficialiu</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gamintoju d</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l si</w:t>
      </w:r>
      <w:r w:rsidRPr="00751060">
        <w:rPr>
          <w:rFonts w:ascii="Times New Roman" w:hAnsi="Times New Roman" w:cs="Times New Roman" w:hint="eastAsia"/>
          <w:bCs/>
          <w:sz w:val="24"/>
          <w:szCs w:val="24"/>
        </w:rPr>
        <w:t>ū</w:t>
      </w:r>
      <w:r w:rsidRPr="00751060">
        <w:rPr>
          <w:rFonts w:ascii="Times New Roman" w:hAnsi="Times New Roman" w:cs="Times New Roman"/>
          <w:bCs/>
          <w:sz w:val="24"/>
          <w:szCs w:val="24"/>
        </w:rPr>
        <w:t>lomos programin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 xml:space="preserve">s </w:t>
      </w:r>
      <w:r w:rsidRPr="00751060">
        <w:rPr>
          <w:rFonts w:ascii="Times New Roman" w:hAnsi="Times New Roman" w:cs="Times New Roman" w:hint="eastAsia"/>
          <w:bCs/>
          <w:sz w:val="24"/>
          <w:szCs w:val="24"/>
        </w:rPr>
        <w:t>į</w:t>
      </w:r>
      <w:r w:rsidRPr="00751060">
        <w:rPr>
          <w:rFonts w:ascii="Times New Roman" w:hAnsi="Times New Roman" w:cs="Times New Roman"/>
          <w:bCs/>
          <w:sz w:val="24"/>
          <w:szCs w:val="24"/>
        </w:rPr>
        <w:t>rangos prekybos, modifikavimo ir jos diegimo bei prie</w:t>
      </w:r>
      <w:r w:rsidRPr="00751060">
        <w:rPr>
          <w:rFonts w:ascii="Times New Roman" w:hAnsi="Times New Roman" w:cs="Times New Roman" w:hint="eastAsia"/>
          <w:bCs/>
          <w:sz w:val="24"/>
          <w:szCs w:val="24"/>
        </w:rPr>
        <w:t>ž</w:t>
      </w:r>
      <w:r w:rsidRPr="00751060">
        <w:rPr>
          <w:rFonts w:ascii="Times New Roman" w:hAnsi="Times New Roman" w:cs="Times New Roman"/>
          <w:bCs/>
          <w:sz w:val="24"/>
          <w:szCs w:val="24"/>
        </w:rPr>
        <w:t>i</w:t>
      </w:r>
      <w:r w:rsidRPr="00751060">
        <w:rPr>
          <w:rFonts w:ascii="Times New Roman" w:hAnsi="Times New Roman" w:cs="Times New Roman" w:hint="eastAsia"/>
          <w:bCs/>
          <w:sz w:val="24"/>
          <w:szCs w:val="24"/>
        </w:rPr>
        <w:t>ū</w:t>
      </w:r>
      <w:r w:rsidRPr="00751060">
        <w:rPr>
          <w:rFonts w:ascii="Times New Roman" w:hAnsi="Times New Roman" w:cs="Times New Roman"/>
          <w:bCs/>
          <w:sz w:val="24"/>
          <w:szCs w:val="24"/>
        </w:rPr>
        <w:t>ros</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taip, kaip numatyta Skaitmeninio deklaravimo mokymo moduli</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parengimo ir </w:t>
      </w:r>
      <w:r w:rsidRPr="00751060">
        <w:rPr>
          <w:rFonts w:ascii="Times New Roman" w:hAnsi="Times New Roman" w:cs="Times New Roman" w:hint="eastAsia"/>
          <w:bCs/>
          <w:sz w:val="24"/>
          <w:szCs w:val="24"/>
        </w:rPr>
        <w:t>į</w:t>
      </w:r>
      <w:r w:rsidRPr="00751060">
        <w:rPr>
          <w:rFonts w:ascii="Times New Roman" w:hAnsi="Times New Roman" w:cs="Times New Roman"/>
          <w:bCs/>
          <w:sz w:val="24"/>
          <w:szCs w:val="24"/>
        </w:rPr>
        <w:t>diegimo paslaug</w:t>
      </w:r>
      <w:r w:rsidRPr="00751060">
        <w:rPr>
          <w:rFonts w:ascii="Times New Roman" w:hAnsi="Times New Roman" w:cs="Times New Roman" w:hint="eastAsia"/>
          <w:bCs/>
          <w:sz w:val="24"/>
          <w:szCs w:val="24"/>
        </w:rPr>
        <w:t>ų</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technin</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s specifikacijos 4.7.6 papunktyje</w:t>
      </w:r>
      <w:r w:rsidR="007128B1" w:rsidRPr="00751060">
        <w:rPr>
          <w:rFonts w:ascii="Times New Roman" w:hAnsi="Times New Roman" w:cs="Times New Roman"/>
          <w:bCs/>
          <w:sz w:val="24"/>
          <w:szCs w:val="24"/>
        </w:rPr>
        <w:t>, kuris turi būti pateiktas kartu su pasiūlymu.</w:t>
      </w:r>
      <w:r w:rsidRPr="00751060">
        <w:rPr>
          <w:rFonts w:ascii="Times New Roman" w:hAnsi="Times New Roman" w:cs="Times New Roman"/>
          <w:bCs/>
          <w:sz w:val="24"/>
          <w:szCs w:val="24"/>
        </w:rPr>
        <w:t xml:space="preserve"> VSSA teikiam</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paslaug</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katalogas patvirtintas Lietuvos</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Respublikos ekonomikos ir inovacij</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ministro 2020 m. baland</w:t>
      </w:r>
      <w:r w:rsidRPr="00751060">
        <w:rPr>
          <w:rFonts w:ascii="Times New Roman" w:hAnsi="Times New Roman" w:cs="Times New Roman" w:hint="eastAsia"/>
          <w:bCs/>
          <w:sz w:val="24"/>
          <w:szCs w:val="24"/>
        </w:rPr>
        <w:t>ž</w:t>
      </w:r>
      <w:r w:rsidRPr="00751060">
        <w:rPr>
          <w:rFonts w:ascii="Times New Roman" w:hAnsi="Times New Roman" w:cs="Times New Roman"/>
          <w:bCs/>
          <w:sz w:val="24"/>
          <w:szCs w:val="24"/>
        </w:rPr>
        <w:t xml:space="preserve">io 20 d. </w:t>
      </w:r>
      <w:r w:rsidRPr="00751060">
        <w:rPr>
          <w:rFonts w:ascii="Times New Roman" w:hAnsi="Times New Roman" w:cs="Times New Roman" w:hint="eastAsia"/>
          <w:bCs/>
          <w:sz w:val="24"/>
          <w:szCs w:val="24"/>
        </w:rPr>
        <w:t>į</w:t>
      </w:r>
      <w:r w:rsidRPr="00751060">
        <w:rPr>
          <w:rFonts w:ascii="Times New Roman" w:hAnsi="Times New Roman" w:cs="Times New Roman"/>
          <w:bCs/>
          <w:sz w:val="24"/>
          <w:szCs w:val="24"/>
        </w:rPr>
        <w:t xml:space="preserve">sakymu Nr. 4-241 </w:t>
      </w:r>
      <w:r w:rsidRPr="00751060">
        <w:rPr>
          <w:rFonts w:ascii="Times New Roman" w:hAnsi="Times New Roman" w:cs="Times New Roman" w:hint="eastAsia"/>
          <w:bCs/>
          <w:sz w:val="24"/>
          <w:szCs w:val="24"/>
        </w:rPr>
        <w:t>„</w:t>
      </w:r>
      <w:r w:rsidRPr="00751060">
        <w:rPr>
          <w:rFonts w:ascii="Times New Roman" w:hAnsi="Times New Roman" w:cs="Times New Roman"/>
          <w:bCs/>
          <w:sz w:val="24"/>
          <w:szCs w:val="24"/>
        </w:rPr>
        <w:t>D</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l</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informacini</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technologij</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paslaug</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teik</w:t>
      </w:r>
      <w:r w:rsidRPr="00751060">
        <w:rPr>
          <w:rFonts w:ascii="Times New Roman" w:hAnsi="Times New Roman" w:cs="Times New Roman" w:hint="eastAsia"/>
          <w:bCs/>
          <w:sz w:val="24"/>
          <w:szCs w:val="24"/>
        </w:rPr>
        <w:t>ė</w:t>
      </w:r>
      <w:r w:rsidRPr="00751060">
        <w:rPr>
          <w:rFonts w:ascii="Times New Roman" w:hAnsi="Times New Roman" w:cs="Times New Roman"/>
          <w:bCs/>
          <w:sz w:val="24"/>
          <w:szCs w:val="24"/>
        </w:rPr>
        <w:t>jo centralizuotai teikiam</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informacini</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technologij</w:t>
      </w:r>
      <w:r w:rsidRPr="00751060">
        <w:rPr>
          <w:rFonts w:ascii="Times New Roman" w:hAnsi="Times New Roman" w:cs="Times New Roman" w:hint="eastAsia"/>
          <w:bCs/>
          <w:sz w:val="24"/>
          <w:szCs w:val="24"/>
        </w:rPr>
        <w:t>ų</w:t>
      </w:r>
      <w:r w:rsidR="00ED6560" w:rsidRPr="00751060">
        <w:rPr>
          <w:rFonts w:ascii="Times New Roman" w:hAnsi="Times New Roman" w:cs="Times New Roman"/>
          <w:bCs/>
          <w:sz w:val="24"/>
          <w:szCs w:val="24"/>
        </w:rPr>
        <w:t xml:space="preserve"> </w:t>
      </w:r>
      <w:r w:rsidRPr="00751060">
        <w:rPr>
          <w:rFonts w:ascii="Times New Roman" w:hAnsi="Times New Roman" w:cs="Times New Roman"/>
          <w:bCs/>
          <w:sz w:val="24"/>
          <w:szCs w:val="24"/>
        </w:rPr>
        <w:t>paslaug</w:t>
      </w:r>
      <w:r w:rsidRPr="00751060">
        <w:rPr>
          <w:rFonts w:ascii="Times New Roman" w:hAnsi="Times New Roman" w:cs="Times New Roman" w:hint="eastAsia"/>
          <w:bCs/>
          <w:sz w:val="24"/>
          <w:szCs w:val="24"/>
        </w:rPr>
        <w:t>ų</w:t>
      </w:r>
      <w:r w:rsidRPr="00751060">
        <w:rPr>
          <w:rFonts w:ascii="Times New Roman" w:hAnsi="Times New Roman" w:cs="Times New Roman"/>
          <w:bCs/>
          <w:sz w:val="24"/>
          <w:szCs w:val="24"/>
        </w:rPr>
        <w:t xml:space="preserve"> katalogo patvirtinimo</w:t>
      </w:r>
      <w:r w:rsidR="00D72E2C" w:rsidRPr="00751060">
        <w:rPr>
          <w:rFonts w:ascii="Times New Roman" w:hAnsi="Times New Roman" w:cs="Times New Roman"/>
          <w:bCs/>
          <w:sz w:val="24"/>
          <w:szCs w:val="24"/>
        </w:rPr>
        <w:t>“</w:t>
      </w:r>
      <w:r w:rsidRPr="00751060">
        <w:rPr>
          <w:rFonts w:ascii="Times New Roman" w:hAnsi="Times New Roman" w:cs="Times New Roman"/>
          <w:bCs/>
          <w:sz w:val="24"/>
          <w:szCs w:val="24"/>
        </w:rPr>
        <w:t>.</w:t>
      </w:r>
    </w:p>
    <w:bookmarkEnd w:id="39"/>
    <w:p w14:paraId="2D3FB641" w14:textId="1274743C" w:rsidR="00403D63" w:rsidRPr="00FE6A7B" w:rsidRDefault="00403D63" w:rsidP="00814797">
      <w:pPr>
        <w:shd w:val="clear" w:color="auto" w:fill="E7E6E6" w:themeFill="background2"/>
        <w:spacing w:after="0" w:line="240" w:lineRule="auto"/>
        <w:jc w:val="both"/>
        <w:rPr>
          <w:rFonts w:ascii="Times New Roman" w:hAnsi="Times New Roman" w:cs="Times New Roman"/>
          <w:iCs/>
          <w:sz w:val="24"/>
          <w:szCs w:val="24"/>
        </w:rPr>
      </w:pPr>
    </w:p>
    <w:p w14:paraId="003FA113" w14:textId="5D379B92"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sidR="005D5457">
        <w:rPr>
          <w:rFonts w:ascii="Times New Roman" w:hAnsi="Times New Roman" w:cs="Times New Roman"/>
          <w:sz w:val="24"/>
          <w:szCs w:val="24"/>
        </w:rPr>
        <w:t>8</w:t>
      </w:r>
      <w:r w:rsidRPr="00FE6A7B">
        <w:rPr>
          <w:rFonts w:ascii="Times New Roman"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w:t>
      </w:r>
      <w:r w:rsidR="00B71B8F" w:rsidRPr="00B71B8F">
        <w:rPr>
          <w:rFonts w:ascii="Times New Roman" w:eastAsia="Times New Roman" w:hAnsi="Times New Roman" w:cs="Times New Roman"/>
          <w:color w:val="000000"/>
          <w:kern w:val="0"/>
          <w:sz w:val="24"/>
          <w:szCs w:val="24"/>
          <w:lang w:eastAsia="lt-LT"/>
          <w14:ligatures w14:val="none"/>
        </w:rPr>
        <w:t xml:space="preserve"> </w:t>
      </w:r>
      <w:r w:rsidR="00B71B8F">
        <w:rPr>
          <w:rFonts w:ascii="Times New Roman" w:eastAsia="Times New Roman" w:hAnsi="Times New Roman" w:cs="Times New Roman"/>
          <w:color w:val="000000"/>
          <w:kern w:val="0"/>
          <w:sz w:val="24"/>
          <w:szCs w:val="24"/>
          <w:lang w:eastAsia="lt-LT"/>
          <w14:ligatures w14:val="none"/>
        </w:rPr>
        <w:t>N</w:t>
      </w:r>
      <w:r w:rsidR="00B71B8F" w:rsidRPr="00B71B8F">
        <w:rPr>
          <w:rFonts w:ascii="Times New Roman" w:hAnsi="Times New Roman" w:cs="Times New Roman"/>
          <w:sz w:val="24"/>
          <w:szCs w:val="24"/>
        </w:rPr>
        <w:t>egali būti daromi tokie esminiai pirkimo sąlygų pakeitimai, dėl kurių</w:t>
      </w:r>
      <w:r w:rsidR="00B71B8F" w:rsidRPr="00B71B8F">
        <w:rPr>
          <w:rFonts w:ascii="Times New Roman" w:hAnsi="Times New Roman" w:cs="Times New Roman"/>
          <w:bCs/>
          <w:sz w:val="24"/>
          <w:szCs w:val="24"/>
        </w:rPr>
        <w:t xml:space="preserve"> </w:t>
      </w:r>
      <w:r w:rsidR="00B71B8F" w:rsidRPr="00B71B8F">
        <w:rPr>
          <w:rFonts w:ascii="Times New Roman" w:hAnsi="Times New Roman" w:cs="Times New Roman"/>
          <w:sz w:val="24"/>
          <w:szCs w:val="24"/>
        </w:rPr>
        <w:t>būtų buvę galima leisti dalyvauti kitiems kandidatams, negu iš pradžių atrinktiesiems, arba pirkimo procedūra būtų pritraukusi da</w:t>
      </w:r>
      <w:r w:rsidR="00DC461E">
        <w:rPr>
          <w:rFonts w:ascii="Times New Roman" w:hAnsi="Times New Roman" w:cs="Times New Roman"/>
          <w:sz w:val="24"/>
          <w:szCs w:val="24"/>
        </w:rPr>
        <w:t>ugiau dalyvių.</w:t>
      </w:r>
      <w:r w:rsidR="005D5457">
        <w:rPr>
          <w:rFonts w:ascii="Times New Roman" w:hAnsi="Times New Roman" w:cs="Times New Roman"/>
          <w:sz w:val="24"/>
          <w:szCs w:val="24"/>
        </w:rPr>
        <w:t xml:space="preserve"> </w:t>
      </w:r>
      <w:r w:rsidRPr="00FE6A7B">
        <w:rPr>
          <w:rFonts w:ascii="Times New Roman" w:hAnsi="Times New Roman" w:cs="Times New Roman"/>
          <w:sz w:val="24"/>
          <w:szCs w:val="24"/>
        </w:rPr>
        <w:t>Bet kuris konkurso sąlygų raštiškas paaiškinimas (patikslinimas) yra laikomas neatskiriama konkurso sąlygų dalimi.</w:t>
      </w:r>
    </w:p>
    <w:p w14:paraId="241317FE" w14:textId="63DA356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6.1</w:t>
      </w:r>
      <w:r w:rsidR="005D5457">
        <w:rPr>
          <w:rFonts w:ascii="Times New Roman" w:hAnsi="Times New Roman" w:cs="Times New Roman"/>
          <w:bCs/>
          <w:sz w:val="24"/>
          <w:szCs w:val="24"/>
        </w:rPr>
        <w:t>9</w:t>
      </w:r>
      <w:r w:rsidRPr="00FE6A7B">
        <w:rPr>
          <w:rFonts w:ascii="Times New Roman" w:hAnsi="Times New Roman" w:cs="Times New Roman"/>
          <w:bCs/>
          <w:sz w:val="24"/>
          <w:szCs w:val="24"/>
        </w:rPr>
        <w:t xml:space="preserve">. </w:t>
      </w:r>
      <w:r w:rsidRPr="00FE6A7B">
        <w:rPr>
          <w:rFonts w:ascii="Times New Roman" w:hAnsi="Times New Roman" w:cs="Times New Roman"/>
          <w:sz w:val="24"/>
          <w:szCs w:val="24"/>
        </w:rPr>
        <w:t>Perkančioji organizacija neatsako už CVP IS sutrikimus ar kitus nenumatytus atvejus, dėl kurių pasiūlymai nebuvo gauti ar gauti pavėluotai.</w:t>
      </w:r>
    </w:p>
    <w:p w14:paraId="0B8C26B2" w14:textId="6A46721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w:t>
      </w:r>
      <w:r w:rsidR="005D5457">
        <w:rPr>
          <w:rFonts w:ascii="Times New Roman" w:hAnsi="Times New Roman" w:cs="Times New Roman"/>
          <w:sz w:val="24"/>
          <w:szCs w:val="24"/>
        </w:rPr>
        <w:t>20</w:t>
      </w:r>
      <w:r w:rsidRPr="00FE6A7B">
        <w:rPr>
          <w:rFonts w:ascii="Times New Roman"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„E-sąskaita“ sistemą. </w:t>
      </w:r>
    </w:p>
    <w:p w14:paraId="1AB53E1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361C3134" w14:textId="3775F22F" w:rsidR="00403D63" w:rsidRPr="00FE6A7B" w:rsidRDefault="00403D63" w:rsidP="00724838">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9875D9" w14:textId="1B90106F" w:rsidR="00403D63" w:rsidRPr="00FE6A7B" w:rsidRDefault="00403D63" w:rsidP="00724838">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6.</w:t>
      </w:r>
      <w:r w:rsidR="005D5457">
        <w:rPr>
          <w:rFonts w:ascii="Times New Roman" w:hAnsi="Times New Roman" w:cs="Times New Roman"/>
          <w:sz w:val="24"/>
          <w:szCs w:val="24"/>
        </w:rPr>
        <w:t>21</w:t>
      </w:r>
      <w:r w:rsidRPr="00FE6A7B">
        <w:rPr>
          <w:rFonts w:ascii="Times New Roman"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E6A7B">
        <w:rPr>
          <w:rFonts w:ascii="Times New Roman" w:hAnsi="Times New Roman" w:cs="Times New Roman"/>
          <w:iCs/>
          <w:sz w:val="24"/>
          <w:szCs w:val="24"/>
        </w:rPr>
        <w:t>kainą (jeigu tiekėjas jo neįskaičiavo pateikiant pasiūlymą, palyginimo tikslais įskaičiuos pati perkančioji organizacija)</w:t>
      </w:r>
      <w:r w:rsidRPr="00FE6A7B">
        <w:rPr>
          <w:rFonts w:ascii="Times New Roman" w:hAnsi="Times New Roman" w:cs="Times New Roman"/>
          <w:sz w:val="24"/>
          <w:szCs w:val="24"/>
        </w:rPr>
        <w:t>.</w:t>
      </w:r>
    </w:p>
    <w:p w14:paraId="5DEDFD7E" w14:textId="6EE6427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6.2</w:t>
      </w:r>
      <w:r w:rsidR="005D5457">
        <w:rPr>
          <w:rFonts w:ascii="Times New Roman" w:hAnsi="Times New Roman" w:cs="Times New Roman"/>
          <w:sz w:val="24"/>
          <w:szCs w:val="24"/>
        </w:rPr>
        <w:t>2</w:t>
      </w:r>
      <w:r w:rsidRPr="00FE6A7B">
        <w:rPr>
          <w:rFonts w:ascii="Times New Roman"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sidR="00F04BB4">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bookmarkStart w:id="40" w:name="_Toc251317983"/>
      <w:bookmarkStart w:id="41" w:name="_Toc258929293"/>
    </w:p>
    <w:p w14:paraId="0E22A7C3" w14:textId="243B1EC8"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sidR="005D5457">
        <w:rPr>
          <w:rFonts w:ascii="Times New Roman" w:hAnsi="Times New Roman" w:cs="Times New Roman"/>
          <w:sz w:val="24"/>
          <w:szCs w:val="24"/>
        </w:rPr>
        <w:t>3</w:t>
      </w:r>
      <w:r w:rsidRPr="00FE6A7B">
        <w:rPr>
          <w:rFonts w:ascii="Times New Roman"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2F576308" w14:textId="77777777" w:rsidR="00BC5675" w:rsidRDefault="00BC5675" w:rsidP="00724838">
      <w:pPr>
        <w:spacing w:after="0" w:line="240" w:lineRule="auto"/>
        <w:jc w:val="center"/>
        <w:rPr>
          <w:rFonts w:ascii="Times New Roman" w:hAnsi="Times New Roman" w:cs="Times New Roman"/>
          <w:b/>
          <w:bCs/>
          <w:sz w:val="24"/>
          <w:szCs w:val="24"/>
        </w:rPr>
      </w:pPr>
      <w:bookmarkStart w:id="42" w:name="_Toc61251137"/>
    </w:p>
    <w:p w14:paraId="117D6B09" w14:textId="77777777" w:rsidR="00BC5675" w:rsidRDefault="00BC5675" w:rsidP="00724838">
      <w:pPr>
        <w:spacing w:after="0" w:line="240" w:lineRule="auto"/>
        <w:jc w:val="center"/>
        <w:rPr>
          <w:rFonts w:ascii="Times New Roman" w:hAnsi="Times New Roman" w:cs="Times New Roman"/>
          <w:b/>
          <w:bCs/>
          <w:sz w:val="24"/>
          <w:szCs w:val="24"/>
        </w:rPr>
      </w:pPr>
    </w:p>
    <w:p w14:paraId="4161432F" w14:textId="6F74DD24" w:rsidR="00403D63" w:rsidRPr="00FE6A7B" w:rsidRDefault="00403D63" w:rsidP="00BC5675">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VII. PASIŪLYMŲ GALIOJIMO UŽTIKRINIMAS</w:t>
      </w:r>
      <w:bookmarkEnd w:id="40"/>
      <w:bookmarkEnd w:id="41"/>
      <w:bookmarkEnd w:id="42"/>
    </w:p>
    <w:p w14:paraId="4B5B3385" w14:textId="77777777" w:rsidR="00403D63" w:rsidRPr="00FE6A7B" w:rsidRDefault="00403D63" w:rsidP="00724838">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04D4602B" w14:textId="77777777" w:rsidR="00403D63" w:rsidRPr="00FE6A7B" w:rsidRDefault="00403D63" w:rsidP="00724838">
      <w:pPr>
        <w:spacing w:after="0" w:line="240" w:lineRule="auto"/>
        <w:rPr>
          <w:rFonts w:ascii="Times New Roman" w:hAnsi="Times New Roman" w:cs="Times New Roman"/>
          <w:sz w:val="24"/>
          <w:szCs w:val="24"/>
        </w:rPr>
      </w:pPr>
    </w:p>
    <w:p w14:paraId="7E3F2075" w14:textId="0C9DC3CB" w:rsidR="00403D63" w:rsidRPr="00FE6A7B" w:rsidRDefault="00403D63" w:rsidP="00BC5675">
      <w:pPr>
        <w:spacing w:after="0" w:line="240" w:lineRule="auto"/>
        <w:jc w:val="center"/>
        <w:rPr>
          <w:rFonts w:ascii="Times New Roman" w:hAnsi="Times New Roman" w:cs="Times New Roman"/>
          <w:b/>
          <w:bCs/>
          <w:sz w:val="24"/>
          <w:szCs w:val="24"/>
        </w:rPr>
      </w:pPr>
      <w:bookmarkStart w:id="43" w:name="_Toc61251138"/>
      <w:r w:rsidRPr="00FE6A7B">
        <w:rPr>
          <w:rFonts w:ascii="Times New Roman" w:hAnsi="Times New Roman" w:cs="Times New Roman"/>
          <w:b/>
          <w:bCs/>
          <w:sz w:val="24"/>
          <w:szCs w:val="24"/>
        </w:rPr>
        <w:t>VIII. KONKURSO SĄLYGŲ PAAIŠKINIMAS IR PATIKSLINIMAS</w:t>
      </w:r>
      <w:bookmarkEnd w:id="43"/>
    </w:p>
    <w:p w14:paraId="56CD2569" w14:textId="77777777" w:rsidR="00403D63" w:rsidRPr="00FE6A7B" w:rsidRDefault="00403D63" w:rsidP="00724838">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 xml:space="preserve">8.1. Konkurso sąlygos gali būti paaiškinamos, patikslinamos </w:t>
      </w:r>
      <w:r w:rsidRPr="00FE6A7B">
        <w:rPr>
          <w:rFonts w:ascii="Times New Roman" w:hAnsi="Times New Roman" w:cs="Times New Roman"/>
          <w:sz w:val="24"/>
          <w:szCs w:val="24"/>
        </w:rPr>
        <w:t>Viešųjų pirkimų įstatymo 36 straipsnyje nustatyta tvarka</w:t>
      </w:r>
      <w:r w:rsidRPr="00FE6A7B">
        <w:rPr>
          <w:rFonts w:ascii="Times New Roman" w:hAnsi="Times New Roman" w:cs="Times New Roman"/>
          <w:iCs/>
          <w:sz w:val="24"/>
          <w:szCs w:val="24"/>
        </w:rPr>
        <w:t xml:space="preserve"> tiekėjų iniciatyva</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kreipiantis į perkančiąją organizaciją</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1720FF32"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 xml:space="preserve">8.2. </w:t>
      </w:r>
      <w:r w:rsidRPr="00FE6A7B">
        <w:rPr>
          <w:rFonts w:ascii="Times New Roman" w:hAnsi="Times New Roman" w:cs="Times New Roman"/>
          <w:sz w:val="24"/>
          <w:szCs w:val="24"/>
        </w:rPr>
        <w:t>Kai tiekėjai kreipiasi dėl konkurso sąlygų paaiškinimo ar patikslinimo:</w:t>
      </w:r>
    </w:p>
    <w:p w14:paraId="67EAD0AB" w14:textId="1D9A19A8"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8.2.1. prašymas paaiškinti ar patikslinti pirkimo dokumentus perkančiajai organizacijai turi būti pateiktas ne vėliau nei likus </w:t>
      </w:r>
      <w:r w:rsidRPr="00FE6A7B">
        <w:rPr>
          <w:rFonts w:ascii="Times New Roman" w:hAnsi="Times New Roman" w:cs="Times New Roman"/>
          <w:b/>
          <w:sz w:val="24"/>
          <w:szCs w:val="24"/>
        </w:rPr>
        <w:t xml:space="preserve">9 </w:t>
      </w:r>
      <w:r w:rsidRPr="00FE6A7B">
        <w:rPr>
          <w:rFonts w:ascii="Times New Roman" w:hAnsi="Times New Roman" w:cs="Times New Roman"/>
          <w:b/>
          <w:bCs/>
          <w:sz w:val="24"/>
          <w:szCs w:val="24"/>
        </w:rPr>
        <w:t>(devynioms)</w:t>
      </w:r>
      <w:r w:rsidRPr="00FE6A7B">
        <w:rPr>
          <w:rFonts w:ascii="Times New Roman" w:hAnsi="Times New Roman" w:cs="Times New Roman"/>
          <w:sz w:val="24"/>
          <w:szCs w:val="24"/>
        </w:rPr>
        <w:t xml:space="preserve"> </w:t>
      </w:r>
      <w:r w:rsidRPr="00FE6A7B">
        <w:rPr>
          <w:rFonts w:ascii="Times New Roman" w:hAnsi="Times New Roman" w:cs="Times New Roman"/>
          <w:b/>
          <w:sz w:val="24"/>
          <w:szCs w:val="24"/>
        </w:rPr>
        <w:t xml:space="preserve">dienoms </w:t>
      </w:r>
      <w:r w:rsidRPr="00FE6A7B">
        <w:rPr>
          <w:rFonts w:ascii="Times New Roman" w:hAnsi="Times New Roman" w:cs="Times New Roman"/>
          <w:sz w:val="24"/>
          <w:szCs w:val="24"/>
        </w:rPr>
        <w:t>iki pasiūlymų pateikimo termino pabaigos;</w:t>
      </w:r>
    </w:p>
    <w:p w14:paraId="3654101B"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8.2.2. pirkimo dokumentų paaiškinimas ar patikslinimas pateikiamas visiems tiekėjams ne vėliau kaip likus </w:t>
      </w:r>
      <w:r w:rsidRPr="00FE6A7B">
        <w:rPr>
          <w:rFonts w:ascii="Times New Roman" w:hAnsi="Times New Roman" w:cs="Times New Roman"/>
          <w:b/>
          <w:sz w:val="24"/>
          <w:szCs w:val="24"/>
        </w:rPr>
        <w:t>6</w:t>
      </w:r>
      <w:r w:rsidRPr="00FE6A7B">
        <w:rPr>
          <w:rFonts w:ascii="Times New Roman" w:hAnsi="Times New Roman" w:cs="Times New Roman"/>
          <w:sz w:val="24"/>
          <w:szCs w:val="24"/>
        </w:rPr>
        <w:t xml:space="preserve"> </w:t>
      </w:r>
      <w:r w:rsidRPr="00FE6A7B">
        <w:rPr>
          <w:rFonts w:ascii="Times New Roman" w:hAnsi="Times New Roman" w:cs="Times New Roman"/>
          <w:b/>
          <w:bCs/>
          <w:sz w:val="24"/>
          <w:szCs w:val="24"/>
        </w:rPr>
        <w:t>(šešioms)</w:t>
      </w:r>
      <w:r w:rsidRPr="00FE6A7B">
        <w:rPr>
          <w:rFonts w:ascii="Times New Roman" w:hAnsi="Times New Roman" w:cs="Times New Roman"/>
          <w:sz w:val="24"/>
          <w:szCs w:val="24"/>
        </w:rPr>
        <w:t xml:space="preserve"> </w:t>
      </w:r>
      <w:r w:rsidRPr="00FE6A7B">
        <w:rPr>
          <w:rFonts w:ascii="Times New Roman" w:hAnsi="Times New Roman" w:cs="Times New Roman"/>
          <w:b/>
          <w:sz w:val="24"/>
          <w:szCs w:val="24"/>
        </w:rPr>
        <w:t>dienoms</w:t>
      </w:r>
      <w:r w:rsidRPr="00FE6A7B">
        <w:rPr>
          <w:rFonts w:ascii="Times New Roman" w:hAnsi="Times New Roman" w:cs="Times New Roman"/>
          <w:sz w:val="24"/>
          <w:szCs w:val="24"/>
        </w:rPr>
        <w:t xml:space="preserve"> iki pasiūlymų pateikimo termino pabaigos.</w:t>
      </w:r>
    </w:p>
    <w:p w14:paraId="51FAA96F" w14:textId="3737DDB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8.3.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sidR="00DC461E">
        <w:rPr>
          <w:rFonts w:ascii="Times New Roman" w:hAnsi="Times New Roman" w:cs="Times New Roman"/>
          <w:iCs/>
          <w:sz w:val="24"/>
          <w:szCs w:val="24"/>
        </w:rPr>
        <w:t xml:space="preserve"> </w:t>
      </w:r>
      <w:r w:rsidR="00DC461E" w:rsidRPr="00DC461E">
        <w:rPr>
          <w:rFonts w:ascii="Times New Roman" w:hAnsi="Times New Roman" w:cs="Times New Roman"/>
          <w:iCs/>
          <w:sz w:val="24"/>
          <w:szCs w:val="24"/>
        </w:rPr>
        <w:t xml:space="preserve">Kai tikslinama </w:t>
      </w:r>
      <w:r w:rsidR="002E4063">
        <w:rPr>
          <w:rFonts w:ascii="Times New Roman" w:hAnsi="Times New Roman" w:cs="Times New Roman"/>
          <w:iCs/>
          <w:sz w:val="24"/>
          <w:szCs w:val="24"/>
        </w:rPr>
        <w:t>S</w:t>
      </w:r>
      <w:r w:rsidR="00DC461E" w:rsidRPr="00DC461E">
        <w:rPr>
          <w:rFonts w:ascii="Times New Roman" w:hAnsi="Times New Roman" w:cs="Times New Roman"/>
          <w:iCs/>
          <w:sz w:val="24"/>
          <w:szCs w:val="24"/>
        </w:rPr>
        <w:t>kelbime paskelbta informacija, perkančioji organizacija patikslin</w:t>
      </w:r>
      <w:r w:rsidR="00DC461E">
        <w:rPr>
          <w:rFonts w:ascii="Times New Roman" w:hAnsi="Times New Roman" w:cs="Times New Roman"/>
          <w:iCs/>
          <w:sz w:val="24"/>
          <w:szCs w:val="24"/>
        </w:rPr>
        <w:t>a</w:t>
      </w:r>
      <w:r w:rsidR="00DC461E" w:rsidRPr="00DC461E">
        <w:rPr>
          <w:rFonts w:ascii="Times New Roman" w:hAnsi="Times New Roman" w:cs="Times New Roman"/>
          <w:iCs/>
          <w:sz w:val="24"/>
          <w:szCs w:val="24"/>
        </w:rPr>
        <w:t xml:space="preserve"> </w:t>
      </w:r>
      <w:r w:rsidR="002E4063">
        <w:rPr>
          <w:rFonts w:ascii="Times New Roman" w:hAnsi="Times New Roman" w:cs="Times New Roman"/>
          <w:iCs/>
          <w:sz w:val="24"/>
          <w:szCs w:val="24"/>
        </w:rPr>
        <w:t>S</w:t>
      </w:r>
      <w:r w:rsidR="00DC461E" w:rsidRPr="00DC461E">
        <w:rPr>
          <w:rFonts w:ascii="Times New Roman" w:hAnsi="Times New Roman" w:cs="Times New Roman"/>
          <w:iCs/>
          <w:sz w:val="24"/>
          <w:szCs w:val="24"/>
        </w:rPr>
        <w:t xml:space="preserve">kelbimą ir </w:t>
      </w:r>
      <w:r w:rsidR="00F9456B">
        <w:rPr>
          <w:rFonts w:ascii="Times New Roman" w:hAnsi="Times New Roman" w:cs="Times New Roman"/>
          <w:iCs/>
          <w:sz w:val="24"/>
          <w:szCs w:val="24"/>
        </w:rPr>
        <w:t xml:space="preserve">prireikus </w:t>
      </w:r>
      <w:r w:rsidR="00DC461E" w:rsidRPr="00DC461E">
        <w:rPr>
          <w:rFonts w:ascii="Times New Roman" w:hAnsi="Times New Roman" w:cs="Times New Roman"/>
          <w:iCs/>
          <w:sz w:val="24"/>
          <w:szCs w:val="24"/>
        </w:rPr>
        <w:t>pratęs</w:t>
      </w:r>
      <w:r w:rsidR="00F9456B">
        <w:rPr>
          <w:rFonts w:ascii="Times New Roman" w:hAnsi="Times New Roman" w:cs="Times New Roman"/>
          <w:iCs/>
          <w:sz w:val="24"/>
          <w:szCs w:val="24"/>
        </w:rPr>
        <w:t xml:space="preserve">ia </w:t>
      </w:r>
      <w:r w:rsidR="00DC461E" w:rsidRPr="00DC461E">
        <w:rPr>
          <w:rFonts w:ascii="Times New Roman" w:hAnsi="Times New Roman" w:cs="Times New Roman"/>
          <w:iCs/>
          <w:sz w:val="24"/>
          <w:szCs w:val="24"/>
        </w:rPr>
        <w:t>pasiūlymų pateikimo terminą protingumo kriterijų atitinkančiam laikotarpiui, per kurį tiekėjai, rengdami pasiūlymus, galėtų atsižvelgti į patikslinimus</w:t>
      </w:r>
      <w:r w:rsidR="00DC461E">
        <w:rPr>
          <w:rFonts w:ascii="Times New Roman" w:hAnsi="Times New Roman" w:cs="Times New Roman"/>
          <w:iCs/>
          <w:sz w:val="24"/>
          <w:szCs w:val="24"/>
        </w:rPr>
        <w:t>.</w:t>
      </w:r>
    </w:p>
    <w:p w14:paraId="1842E80F" w14:textId="37EDD65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E6A7B">
        <w:rPr>
          <w:rFonts w:ascii="Times New Roman" w:hAnsi="Times New Roman" w:cs="Times New Roman"/>
          <w:sz w:val="24"/>
          <w:szCs w:val="24"/>
        </w:rPr>
        <w:t xml:space="preserve">. </w:t>
      </w:r>
      <w:r w:rsidRPr="00FE6A7B">
        <w:rPr>
          <w:rFonts w:ascii="Times New Roman" w:hAnsi="Times New Roman" w:cs="Times New Roman"/>
          <w:iCs/>
          <w:sz w:val="24"/>
          <w:szCs w:val="24"/>
        </w:rPr>
        <w:t>P</w:t>
      </w:r>
      <w:r w:rsidRPr="00FE6A7B">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9CD4E0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8.5. B</w:t>
      </w:r>
      <w:r w:rsidRPr="00FE6A7B">
        <w:rPr>
          <w:rFonts w:ascii="Times New Roman" w:hAnsi="Times New Roman" w:cs="Times New Roman"/>
          <w:iCs/>
          <w:sz w:val="24"/>
          <w:szCs w:val="24"/>
        </w:rPr>
        <w:t>et kokia informacija, konkurso sąlygų paaiškinimai, pranešimai ar kitas perkančiosios organizacijos ir tiekėjo susirašinėjimas yra vykdomas tik CVP IS susirašinėjimo priemonėmis.</w:t>
      </w:r>
      <w:r w:rsidRPr="00FE6A7B">
        <w:rPr>
          <w:rFonts w:ascii="Times New Roman" w:hAnsi="Times New Roman" w:cs="Times New Roman"/>
          <w:sz w:val="24"/>
          <w:szCs w:val="24"/>
          <w:u w:val="single"/>
        </w:rPr>
        <w:t xml:space="preserve"> </w:t>
      </w:r>
    </w:p>
    <w:p w14:paraId="668F53E0" w14:textId="5ACDC61C" w:rsidR="0084669A" w:rsidRPr="0084669A"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8.6.</w:t>
      </w:r>
      <w:r w:rsidR="0084669A">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0084669A" w:rsidRPr="0084669A">
        <w:rPr>
          <w:rFonts w:ascii="Times New Roman" w:hAnsi="Times New Roman" w:cs="Times New Roman"/>
          <w:b/>
          <w:bCs/>
          <w:sz w:val="24"/>
          <w:szCs w:val="24"/>
        </w:rPr>
        <w:t>pratęs</w:t>
      </w:r>
      <w:r w:rsidR="0084669A">
        <w:rPr>
          <w:rFonts w:ascii="Times New Roman" w:hAnsi="Times New Roman" w:cs="Times New Roman"/>
          <w:b/>
          <w:bCs/>
          <w:sz w:val="24"/>
          <w:szCs w:val="24"/>
        </w:rPr>
        <w:t>ia</w:t>
      </w:r>
      <w:r w:rsidR="0084669A" w:rsidRPr="0084669A">
        <w:rPr>
          <w:rFonts w:ascii="Times New Roman" w:hAnsi="Times New Roman" w:cs="Times New Roman"/>
          <w:b/>
          <w:bCs/>
          <w:sz w:val="24"/>
          <w:szCs w:val="24"/>
        </w:rPr>
        <w:t xml:space="preserve"> pasiūlymų pateikimo terminus,</w:t>
      </w:r>
      <w:r w:rsidR="0084669A" w:rsidRPr="0084669A">
        <w:rPr>
          <w:rFonts w:ascii="Times New Roman" w:hAnsi="Times New Roman" w:cs="Times New Roman"/>
          <w:sz w:val="24"/>
          <w:szCs w:val="24"/>
        </w:rPr>
        <w:t xml:space="preserve"> kad visi pirkime norintys dalyvauti tiekėjai turėtų galimybę susipažinti su visa pasiūlymui parengti reikalinga informacija:</w:t>
      </w:r>
    </w:p>
    <w:p w14:paraId="2391A8B2" w14:textId="755367BC" w:rsidR="0084669A" w:rsidRPr="00F04BB4" w:rsidRDefault="0084669A" w:rsidP="007248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sidR="00F04BB4">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260172DB" w14:textId="468BF570" w:rsidR="0084669A" w:rsidRPr="00F04BB4" w:rsidRDefault="0084669A" w:rsidP="00724838">
      <w:pPr>
        <w:spacing w:after="0" w:line="240" w:lineRule="auto"/>
        <w:ind w:firstLine="851"/>
        <w:jc w:val="both"/>
        <w:rPr>
          <w:rFonts w:ascii="Times New Roman" w:hAnsi="Times New Roman" w:cs="Times New Roman"/>
          <w:sz w:val="24"/>
          <w:szCs w:val="24"/>
        </w:rPr>
      </w:pPr>
      <w:r w:rsidRPr="00F04BB4">
        <w:rPr>
          <w:rFonts w:ascii="Times New Roman" w:hAnsi="Times New Roman" w:cs="Times New Roman"/>
          <w:sz w:val="24"/>
          <w:szCs w:val="24"/>
        </w:rPr>
        <w:t>8.6.2</w:t>
      </w:r>
      <w:r w:rsidR="008D2DBD" w:rsidRPr="00F04BB4">
        <w:rPr>
          <w:rFonts w:ascii="Times New Roman" w:hAnsi="Times New Roman" w:cs="Times New Roman"/>
          <w:sz w:val="24"/>
          <w:szCs w:val="24"/>
        </w:rPr>
        <w:t>.</w:t>
      </w:r>
      <w:r w:rsidRPr="004E5C12">
        <w:rPr>
          <w:rFonts w:ascii="Times New Roman" w:hAnsi="Times New Roman" w:cs="Times New Roman"/>
          <w:sz w:val="24"/>
          <w:szCs w:val="24"/>
        </w:rPr>
        <w:t xml:space="preserve"> jeigu buvo padaryta reikšmingų pirkimo dokumentų pakeitimų.</w:t>
      </w:r>
    </w:p>
    <w:p w14:paraId="343766CB" w14:textId="5AD3FC8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sidR="009B7AF3">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tiekėjams.</w:t>
      </w:r>
    </w:p>
    <w:p w14:paraId="4C6F4413" w14:textId="7F58E70B"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8.7. Perkančioji organizacija nerengs susitikimų su tiekėjais dėl </w:t>
      </w:r>
      <w:r w:rsidR="00F04BB4">
        <w:rPr>
          <w:rFonts w:ascii="Times New Roman" w:hAnsi="Times New Roman" w:cs="Times New Roman"/>
          <w:sz w:val="24"/>
          <w:szCs w:val="24"/>
        </w:rPr>
        <w:t>k</w:t>
      </w:r>
      <w:r w:rsidR="00F04BB4" w:rsidRPr="00FE6A7B">
        <w:rPr>
          <w:rFonts w:ascii="Times New Roman" w:hAnsi="Times New Roman" w:cs="Times New Roman"/>
          <w:sz w:val="24"/>
          <w:szCs w:val="24"/>
        </w:rPr>
        <w:t xml:space="preserve">onkurso </w:t>
      </w:r>
      <w:r w:rsidRPr="00FE6A7B">
        <w:rPr>
          <w:rFonts w:ascii="Times New Roman" w:hAnsi="Times New Roman" w:cs="Times New Roman"/>
          <w:sz w:val="24"/>
          <w:szCs w:val="24"/>
        </w:rPr>
        <w:t>sąlygų paaiškinimų.</w:t>
      </w:r>
    </w:p>
    <w:p w14:paraId="63936DEF" w14:textId="77777777" w:rsidR="00403D63" w:rsidRPr="00FE6A7B" w:rsidRDefault="00403D63" w:rsidP="00724838">
      <w:pPr>
        <w:spacing w:after="0" w:line="240" w:lineRule="auto"/>
        <w:rPr>
          <w:rFonts w:ascii="Times New Roman" w:hAnsi="Times New Roman" w:cs="Times New Roman"/>
          <w:bCs/>
          <w:sz w:val="24"/>
          <w:szCs w:val="24"/>
        </w:rPr>
      </w:pPr>
    </w:p>
    <w:p w14:paraId="29ED4C48" w14:textId="77777777" w:rsidR="00403D63" w:rsidRPr="00FE6A7B" w:rsidRDefault="00403D63" w:rsidP="00724838">
      <w:pPr>
        <w:spacing w:after="0" w:line="240" w:lineRule="auto"/>
        <w:jc w:val="center"/>
        <w:rPr>
          <w:rFonts w:ascii="Times New Roman" w:hAnsi="Times New Roman" w:cs="Times New Roman"/>
          <w:b/>
          <w:bCs/>
          <w:sz w:val="24"/>
          <w:szCs w:val="24"/>
        </w:rPr>
      </w:pPr>
      <w:bookmarkStart w:id="44" w:name="_Toc258929295"/>
      <w:bookmarkStart w:id="45" w:name="_Toc251317985"/>
      <w:bookmarkStart w:id="46" w:name="_Toc61251139"/>
      <w:r w:rsidRPr="00FE6A7B">
        <w:rPr>
          <w:rFonts w:ascii="Times New Roman" w:hAnsi="Times New Roman" w:cs="Times New Roman"/>
          <w:b/>
          <w:bCs/>
          <w:sz w:val="24"/>
          <w:szCs w:val="24"/>
        </w:rPr>
        <w:t>IX. SUSIPAŽINIMO SU CVP IS PRIEMONĖMIS GAUTAIS PASIŪLYMAIS PROCEDŪROS</w:t>
      </w:r>
      <w:bookmarkEnd w:id="44"/>
      <w:bookmarkEnd w:id="45"/>
      <w:bookmarkEnd w:id="46"/>
    </w:p>
    <w:p w14:paraId="667CCD5F" w14:textId="2A887B70" w:rsidR="00BD5C1B" w:rsidRPr="00BD5C1B" w:rsidRDefault="00BD5C1B" w:rsidP="00724838">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 xml:space="preserve">9.1.  </w:t>
      </w:r>
      <w:bookmarkStart w:id="47" w:name="_Hlk515289772"/>
      <w:r w:rsidRPr="00BD5C1B">
        <w:rPr>
          <w:rFonts w:ascii="Times New Roman" w:hAnsi="Times New Roman" w:cs="Times New Roman"/>
          <w:sz w:val="24"/>
          <w:szCs w:val="24"/>
        </w:rPr>
        <w:t>Susipažinimas su CPV IS priemonėmis gautais pasiūlymais, prilyginamas vokų atplėšimui,  vyks Skelbime numatytą dieną</w:t>
      </w:r>
      <w:r w:rsidR="00E24F16">
        <w:rPr>
          <w:rFonts w:ascii="Times New Roman" w:hAnsi="Times New Roman" w:cs="Times New Roman"/>
          <w:sz w:val="24"/>
          <w:szCs w:val="24"/>
        </w:rPr>
        <w:t xml:space="preserve">, </w:t>
      </w:r>
      <w:r w:rsidR="009646B7">
        <w:rPr>
          <w:rFonts w:ascii="Times New Roman" w:hAnsi="Times New Roman" w:cs="Times New Roman"/>
          <w:sz w:val="24"/>
          <w:szCs w:val="24"/>
        </w:rPr>
        <w:t>suėjus pasiūlymų pateikimo laikui</w:t>
      </w:r>
      <w:r w:rsidRPr="00BD5C1B">
        <w:rPr>
          <w:rFonts w:ascii="Times New Roman" w:hAnsi="Times New Roman" w:cs="Times New Roman"/>
          <w:sz w:val="24"/>
          <w:szCs w:val="24"/>
        </w:rPr>
        <w:t xml:space="preserve">. </w:t>
      </w:r>
    </w:p>
    <w:p w14:paraId="5CDF9DA9" w14:textId="765C4B51" w:rsidR="00BD5C1B" w:rsidRPr="00BD5C1B" w:rsidRDefault="00BD5C1B" w:rsidP="00724838">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9.2</w:t>
      </w:r>
      <w:r w:rsidRPr="00BD5C1B">
        <w:rPr>
          <w:rFonts w:ascii="Times New Roman" w:hAnsi="Times New Roman" w:cs="Times New Roman"/>
          <w:bCs/>
          <w:sz w:val="24"/>
          <w:szCs w:val="24"/>
        </w:rPr>
        <w:t>.</w:t>
      </w:r>
      <w:r w:rsidRPr="00BD5C1B">
        <w:rPr>
          <w:rFonts w:ascii="Times New Roman" w:hAnsi="Times New Roman" w:cs="Times New Roman"/>
          <w:sz w:val="24"/>
          <w:szCs w:val="24"/>
        </w:rPr>
        <w:t xml:space="preserve"> Tiekėjai </w:t>
      </w:r>
      <w:r w:rsidR="00754F2D" w:rsidRPr="00FE6A7B">
        <w:rPr>
          <w:rFonts w:ascii="Times New Roman" w:hAnsi="Times New Roman" w:cs="Times New Roman"/>
          <w:sz w:val="24"/>
          <w:szCs w:val="24"/>
        </w:rPr>
        <w:t xml:space="preserve">ir (ar) jų įgaliotieji atstovai </w:t>
      </w:r>
      <w:r w:rsidRPr="00BD5C1B">
        <w:rPr>
          <w:rFonts w:ascii="Times New Roman" w:hAnsi="Times New Roman" w:cs="Times New Roman"/>
          <w:sz w:val="24"/>
          <w:szCs w:val="24"/>
        </w:rPr>
        <w:t>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p w14:paraId="0F94338F" w14:textId="77777777" w:rsidR="00403D63" w:rsidRPr="00FE6A7B" w:rsidRDefault="00403D63" w:rsidP="00724838">
      <w:pPr>
        <w:spacing w:after="0" w:line="240" w:lineRule="auto"/>
        <w:rPr>
          <w:rFonts w:ascii="Times New Roman" w:hAnsi="Times New Roman" w:cs="Times New Roman"/>
          <w:sz w:val="24"/>
          <w:szCs w:val="24"/>
        </w:rPr>
      </w:pPr>
    </w:p>
    <w:p w14:paraId="4952DE82" w14:textId="0AE700AF" w:rsidR="00403D63" w:rsidRPr="00FE6A7B" w:rsidRDefault="00403D63" w:rsidP="00BC5675">
      <w:pPr>
        <w:spacing w:after="0" w:line="240" w:lineRule="auto"/>
        <w:jc w:val="center"/>
        <w:rPr>
          <w:rFonts w:ascii="Times New Roman" w:hAnsi="Times New Roman" w:cs="Times New Roman"/>
          <w:b/>
          <w:bCs/>
          <w:sz w:val="24"/>
          <w:szCs w:val="24"/>
        </w:rPr>
      </w:pPr>
      <w:bookmarkStart w:id="48" w:name="_Toc251317986"/>
      <w:bookmarkStart w:id="49" w:name="_Toc258929296"/>
      <w:bookmarkStart w:id="50" w:name="_Toc61251140"/>
      <w:r w:rsidRPr="00FE6A7B">
        <w:rPr>
          <w:rFonts w:ascii="Times New Roman" w:hAnsi="Times New Roman" w:cs="Times New Roman"/>
          <w:b/>
          <w:bCs/>
          <w:sz w:val="24"/>
          <w:szCs w:val="24"/>
        </w:rPr>
        <w:t>X. PASIŪLYMŲ NAGRINĖJIMAS IR PASIŪLYMŲ ATMETIMO PRIEŽASTYS</w:t>
      </w:r>
      <w:bookmarkEnd w:id="48"/>
      <w:bookmarkEnd w:id="49"/>
      <w:bookmarkEnd w:id="50"/>
    </w:p>
    <w:p w14:paraId="0B2EFD2B" w14:textId="50F1A963"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10.1. Konkursui pateiktus pasiūlymus nagrinėja ir vertina komisija. Pasiūlymai nagrinėjami,  vertinami ir palyginami konfidencialiai. Tiekėjai negali dalyvauti pasiūlymų nagrinėjimo, vertinimo ir palyginimo procedūrose.</w:t>
      </w:r>
    </w:p>
    <w:p w14:paraId="24B3093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10.2. Komisija pirmiausia patikrina, ar nėra konkurso sąlygose nustatytų tiekėjų pašalinimo pagrindų (pagal tiekėjų pateiktus EBVPD). </w:t>
      </w:r>
    </w:p>
    <w:p w14:paraId="0375CF2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Komisija, įvertinusi EBVPD pateiktą informaciją, priima sprendimą dėl kiekvieno tiekėjo atitikties reikalavimams ir kiekvienam iš jų ne vėliau kaip per </w:t>
      </w:r>
      <w:r w:rsidRPr="00FE6A7B">
        <w:rPr>
          <w:rFonts w:ascii="Times New Roman" w:hAnsi="Times New Roman" w:cs="Times New Roman"/>
          <w:bCs/>
          <w:sz w:val="24"/>
          <w:szCs w:val="24"/>
        </w:rPr>
        <w:t>3 (tris) darbo dienas</w:t>
      </w:r>
      <w:r w:rsidRPr="00FE6A7B">
        <w:rPr>
          <w:rFonts w:ascii="Times New Roman" w:hAnsi="Times New Roman" w:cs="Times New Roman"/>
          <w:sz w:val="24"/>
          <w:szCs w:val="24"/>
        </w:rPr>
        <w:t xml:space="preserve"> raštu praneša apie šio patikrinimo rezultatus. Teisę dalyvauti tolesnėse pirkimo procedūrose turi tik tie tiekėjai, kurie atitinka perkančiosios organizacijos keliamus reikalavimus.</w:t>
      </w:r>
    </w:p>
    <w:p w14:paraId="5999309C" w14:textId="77777777" w:rsidR="00403D63"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 Tiekėjų, kurių EBVPD patvirtina atitiktį keliamiems reikalavimams (</w:t>
      </w:r>
      <w:r w:rsidRPr="00FE6A7B">
        <w:rPr>
          <w:rFonts w:ascii="Times New Roman" w:hAnsi="Times New Roman" w:cs="Times New Roman"/>
          <w:i/>
          <w:iCs/>
          <w:sz w:val="24"/>
          <w:szCs w:val="24"/>
        </w:rPr>
        <w:t>t. y. patvirtina</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pašalinimo pagrindų nebuvimą</w:t>
      </w:r>
      <w:r w:rsidRPr="00FE6A7B">
        <w:rPr>
          <w:rFonts w:ascii="Times New Roman" w:hAnsi="Times New Roman" w:cs="Times New Roman"/>
          <w:sz w:val="24"/>
          <w:szCs w:val="24"/>
        </w:rPr>
        <w:t>), pasiūlymus komisija vertina toliau, t. y.:</w:t>
      </w:r>
    </w:p>
    <w:p w14:paraId="0AC43CD7" w14:textId="4FA6EA1F" w:rsidR="00D21640" w:rsidRDefault="00D21640" w:rsidP="00D21640">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t xml:space="preserve">10.3.1. 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Tiekėjo deklaracij</w:t>
      </w:r>
      <w:r>
        <w:rPr>
          <w:rFonts w:ascii="Times New Roman" w:hAnsi="Times New Roman" w:cs="Times New Roman"/>
          <w:sz w:val="24"/>
          <w:szCs w:val="24"/>
        </w:rPr>
        <w:t>oje pateikta informacija atitinka nustatytus reikalavimus;</w:t>
      </w:r>
    </w:p>
    <w:p w14:paraId="64EAACE8" w14:textId="100EC59B"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D21640">
        <w:rPr>
          <w:rFonts w:ascii="Times New Roman" w:hAnsi="Times New Roman" w:cs="Times New Roman"/>
          <w:sz w:val="24"/>
          <w:szCs w:val="24"/>
        </w:rPr>
        <w:t>2</w:t>
      </w:r>
      <w:r w:rsidRPr="00FE6A7B">
        <w:rPr>
          <w:rFonts w:ascii="Times New Roman" w:hAnsi="Times New Roman" w:cs="Times New Roman"/>
          <w:sz w:val="24"/>
          <w:szCs w:val="24"/>
        </w:rPr>
        <w:t>. nagrinėja, vertina ir palygina, ar pasiūlymai (techninė pasiūlymo dalis) atitinka pirkimo dokumentuose nustatytus reikalavimus ir sąlygas;</w:t>
      </w:r>
    </w:p>
    <w:p w14:paraId="19F83120" w14:textId="4902A71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D21640">
        <w:rPr>
          <w:rFonts w:ascii="Times New Roman" w:hAnsi="Times New Roman" w:cs="Times New Roman"/>
          <w:sz w:val="24"/>
          <w:szCs w:val="24"/>
        </w:rPr>
        <w:t>3</w:t>
      </w:r>
      <w:r w:rsidRPr="00FE6A7B">
        <w:rPr>
          <w:rFonts w:ascii="Times New Roman" w:hAnsi="Times New Roman" w:cs="Times New Roman"/>
          <w:sz w:val="24"/>
          <w:szCs w:val="24"/>
        </w:rPr>
        <w:t xml:space="preserve">. įvertina pasiūlymus pagal nustatytus </w:t>
      </w:r>
      <w:r w:rsidRPr="00FE6A7B">
        <w:rPr>
          <w:rFonts w:ascii="Times New Roman" w:hAnsi="Times New Roman" w:cs="Times New Roman"/>
          <w:bCs/>
          <w:sz w:val="24"/>
          <w:szCs w:val="24"/>
        </w:rPr>
        <w:t>vertinimo kriterijus</w:t>
      </w:r>
      <w:r w:rsidRPr="00FE6A7B">
        <w:rPr>
          <w:rFonts w:ascii="Times New Roman" w:hAnsi="Times New Roman" w:cs="Times New Roman"/>
          <w:sz w:val="24"/>
          <w:szCs w:val="24"/>
        </w:rPr>
        <w:t>;</w:t>
      </w:r>
    </w:p>
    <w:p w14:paraId="6181613B" w14:textId="62C6F3C6"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D21640">
        <w:rPr>
          <w:rFonts w:ascii="Times New Roman" w:hAnsi="Times New Roman" w:cs="Times New Roman"/>
          <w:sz w:val="24"/>
          <w:szCs w:val="24"/>
        </w:rPr>
        <w:t>4</w:t>
      </w:r>
      <w:r w:rsidRPr="00FE6A7B">
        <w:rPr>
          <w:rFonts w:ascii="Times New Roman" w:hAnsi="Times New Roman" w:cs="Times New Roman"/>
          <w:sz w:val="24"/>
          <w:szCs w:val="24"/>
        </w:rPr>
        <w:t xml:space="preserve">. vertina, </w:t>
      </w:r>
      <w:r w:rsidRPr="00FE6A7B">
        <w:rPr>
          <w:rFonts w:ascii="Times New Roman" w:hAnsi="Times New Roman" w:cs="Times New Roman"/>
          <w:bCs/>
          <w:sz w:val="24"/>
          <w:szCs w:val="24"/>
        </w:rPr>
        <w:t>ar pasiūlytos kainos nėra per didelės ir perkančiajai organizacijai priimtinos;</w:t>
      </w:r>
    </w:p>
    <w:p w14:paraId="3B7BEEA6" w14:textId="07A2BFF9" w:rsidR="00403D63" w:rsidRPr="00FE6A7B" w:rsidRDefault="00403D63" w:rsidP="00724838">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10.3.</w:t>
      </w:r>
      <w:r w:rsidR="00D21640">
        <w:rPr>
          <w:rFonts w:ascii="Times New Roman" w:hAnsi="Times New Roman" w:cs="Times New Roman"/>
          <w:sz w:val="24"/>
          <w:szCs w:val="24"/>
        </w:rPr>
        <w:t>5</w:t>
      </w:r>
      <w:r w:rsidRPr="00FE6A7B">
        <w:rPr>
          <w:rFonts w:ascii="Times New Roman" w:hAnsi="Times New Roman" w:cs="Times New Roman"/>
          <w:sz w:val="24"/>
          <w:szCs w:val="24"/>
        </w:rPr>
        <w:t xml:space="preserve">. vertina, ar </w:t>
      </w:r>
      <w:r w:rsidRPr="00FE6A7B">
        <w:rPr>
          <w:rFonts w:ascii="Times New Roman" w:hAnsi="Times New Roman" w:cs="Times New Roman"/>
          <w:bCs/>
          <w:sz w:val="24"/>
          <w:szCs w:val="24"/>
        </w:rPr>
        <w:t>nėra pasiūlyta neįprastai mažų kainų;</w:t>
      </w:r>
    </w:p>
    <w:p w14:paraId="1C7F2475" w14:textId="0F7ED1AA"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10.3.</w:t>
      </w:r>
      <w:r w:rsidR="00D21640">
        <w:rPr>
          <w:rFonts w:ascii="Times New Roman" w:hAnsi="Times New Roman" w:cs="Times New Roman"/>
          <w:bCs/>
          <w:sz w:val="24"/>
          <w:szCs w:val="24"/>
        </w:rPr>
        <w:t>6</w:t>
      </w:r>
      <w:r w:rsidRPr="00FE6A7B">
        <w:rPr>
          <w:rFonts w:ascii="Times New Roman" w:hAnsi="Times New Roman" w:cs="Times New Roman"/>
          <w:bCs/>
          <w:sz w:val="24"/>
          <w:szCs w:val="24"/>
        </w:rPr>
        <w:t xml:space="preserve">. vertina ekonomiškai naudingiausią pasiūlymą pateikusio tiekėjo dokumentus, patvirtinančius </w:t>
      </w:r>
      <w:r w:rsidRPr="00FE6A7B">
        <w:rPr>
          <w:rFonts w:ascii="Times New Roman" w:hAnsi="Times New Roman" w:cs="Times New Roman"/>
          <w:sz w:val="24"/>
          <w:szCs w:val="24"/>
        </w:rPr>
        <w:t xml:space="preserve">jo pašalinimo pagrindų nebuvimą, atitiktį kvalifikacijos </w:t>
      </w:r>
      <w:r w:rsidR="00063EA3" w:rsidRPr="00A43450">
        <w:rPr>
          <w:rFonts w:ascii="Times New Roman" w:hAnsi="Times New Roman" w:cs="Times New Roman"/>
          <w:sz w:val="24"/>
          <w:szCs w:val="24"/>
          <w:lang w:eastAsia="lt-LT"/>
        </w:rPr>
        <w:t>bei nacionalinio saugumo</w:t>
      </w:r>
      <w:r w:rsidR="00063EA3">
        <w:rPr>
          <w:rFonts w:ascii="Times New Roman" w:hAnsi="Times New Roman" w:cs="Times New Roman"/>
          <w:sz w:val="24"/>
          <w:szCs w:val="24"/>
          <w:lang w:eastAsia="lt-LT"/>
        </w:rPr>
        <w:t xml:space="preserve"> ir </w:t>
      </w:r>
      <w:r w:rsidR="00063EA3" w:rsidRPr="00FE6A7B">
        <w:rPr>
          <w:rFonts w:ascii="Times New Roman" w:hAnsi="Times New Roman" w:cs="Times New Roman"/>
          <w:sz w:val="24"/>
          <w:szCs w:val="24"/>
        </w:rPr>
        <w:t>Reglament</w:t>
      </w:r>
      <w:r w:rsidR="00BE29A3">
        <w:rPr>
          <w:rFonts w:ascii="Times New Roman" w:hAnsi="Times New Roman" w:cs="Times New Roman"/>
          <w:sz w:val="24"/>
          <w:szCs w:val="24"/>
        </w:rPr>
        <w:t xml:space="preserve">o </w:t>
      </w:r>
      <w:r w:rsidR="00063EA3">
        <w:rPr>
          <w:szCs w:val="24"/>
          <w:lang w:eastAsia="lt-LT"/>
        </w:rPr>
        <w:t xml:space="preserve"> </w:t>
      </w:r>
      <w:r w:rsidR="00063EA3" w:rsidRPr="00FE6A7B">
        <w:rPr>
          <w:rFonts w:ascii="Times New Roman" w:hAnsi="Times New Roman" w:cs="Times New Roman"/>
          <w:sz w:val="24"/>
          <w:szCs w:val="24"/>
        </w:rPr>
        <w:t>reikalavimams.</w:t>
      </w:r>
    </w:p>
    <w:p w14:paraId="54A6614A"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51" w:name="31z"/>
      <w:bookmarkEnd w:id="51"/>
      <w:r w:rsidRPr="00FE6A7B">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2" w:name="32z"/>
      <w:bookmarkEnd w:id="52"/>
      <w:r w:rsidRPr="00FE6A7B">
        <w:rPr>
          <w:rFonts w:ascii="Times New Roman" w:hAnsi="Times New Roman" w:cs="Times New Roman"/>
          <w:sz w:val="24"/>
          <w:szCs w:val="24"/>
        </w:rPr>
        <w:t>vertinimo rezultatus jis gali būti pripažintas laimėjusiu.</w:t>
      </w:r>
    </w:p>
    <w:p w14:paraId="0DEF23F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2A4434B1" w14:textId="1476FBA3" w:rsidR="00403D63" w:rsidRPr="00FE6A7B" w:rsidRDefault="00403D63" w:rsidP="00724838">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bCs/>
          <w:sz w:val="24"/>
          <w:szCs w:val="24"/>
        </w:rPr>
        <w:t>10.6. Komisija gali nevertinti viso t</w:t>
      </w:r>
      <w:r w:rsidR="00C02D8F">
        <w:rPr>
          <w:rFonts w:ascii="Times New Roman" w:hAnsi="Times New Roman" w:cs="Times New Roman"/>
          <w:bCs/>
          <w:sz w:val="24"/>
          <w:szCs w:val="24"/>
        </w:rPr>
        <w:t>ie</w:t>
      </w:r>
      <w:r w:rsidRPr="00FE6A7B">
        <w:rPr>
          <w:rFonts w:ascii="Times New Roman" w:hAnsi="Times New Roman" w:cs="Times New Roman"/>
          <w:bCs/>
          <w:sz w:val="24"/>
          <w:szCs w:val="24"/>
        </w:rPr>
        <w:t>kėjo pasiūlymo, jeigu patikrinusi jo dalį nustato, kad, vadovaujantis Viešųjų pirkimų įstatymo reikalavimais, pasiūlymas turi būti atmestas.</w:t>
      </w:r>
    </w:p>
    <w:p w14:paraId="15A64258"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10.7. </w:t>
      </w:r>
      <w:r w:rsidRPr="00FE6A7B">
        <w:rPr>
          <w:rFonts w:ascii="Times New Roman" w:hAnsi="Times New Roman" w:cs="Times New Roman"/>
          <w:sz w:val="24"/>
          <w:szCs w:val="24"/>
        </w:rPr>
        <w:t>Įvertinusi pateiktų pasiūlymų atitiktį konkurso sąlygose nustatytiems reikalavimams, Komisija raštu per nustatytą protingą terminą reikalauja, kad tiekėjai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264BEDDB"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10.8. Perkančioji organizacija, prieš nustatydama laimėjusį pasiūlymą, reikalauja, kad ekonomiškai naudingiausią pasiūlymą pateikęs tiekėjas, pateiktų aktualius dokumentus, patvirtinančius </w:t>
      </w:r>
      <w:r w:rsidRPr="00FE6A7B">
        <w:rPr>
          <w:rFonts w:ascii="Times New Roman" w:hAnsi="Times New Roman" w:cs="Times New Roman"/>
          <w:sz w:val="24"/>
          <w:szCs w:val="24"/>
        </w:rPr>
        <w:t>jo pašalinimo pagrindų nebuvimą, atitiktį kvalifikacijos reikalavimams.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22D2B70" w14:textId="77777777" w:rsidR="00403D63" w:rsidRPr="00FE6A7B" w:rsidRDefault="00403D63" w:rsidP="00724838">
      <w:pPr>
        <w:spacing w:after="0" w:line="240" w:lineRule="auto"/>
        <w:ind w:firstLine="851"/>
        <w:jc w:val="both"/>
        <w:rPr>
          <w:rFonts w:ascii="Times New Roman" w:hAnsi="Times New Roman" w:cs="Times New Roman"/>
          <w:b/>
          <w:sz w:val="24"/>
          <w:szCs w:val="24"/>
        </w:rPr>
      </w:pPr>
      <w:r w:rsidRPr="00BC5675">
        <w:rPr>
          <w:rFonts w:ascii="Times New Roman" w:hAnsi="Times New Roman" w:cs="Times New Roman"/>
          <w:b/>
          <w:sz w:val="24"/>
          <w:szCs w:val="24"/>
        </w:rPr>
        <w:t>10.9. Komisija atmeta pasiūlymą, jeigu yra bent viena iš šių sąlygų:</w:t>
      </w:r>
    </w:p>
    <w:p w14:paraId="09E83B3C"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 Tiekėjas kartu su pasiūlymu nepateikė, o komisijai paprašius, nepateikė arba nepatikslino EBVPD arba, patikslinęs EBVPD, nurodė, kad yra pašalinimo pagrindai, ir nenurodė, kad taiko apsivalymo priemones;</w:t>
      </w:r>
    </w:p>
    <w:p w14:paraId="2D353494"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10.9.2. tiekėjas nesilaiko sąlygų dėl alternatyvių pasiūlymų teikimo;</w:t>
      </w:r>
    </w:p>
    <w:p w14:paraId="6D2EEC0D"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10.9.3. tiekėjas nepratęsia pasiūlymo galiojimo;</w:t>
      </w:r>
      <w:r w:rsidRPr="00FE6A7B">
        <w:rPr>
          <w:rFonts w:ascii="Times New Roman" w:hAnsi="Times New Roman" w:cs="Times New Roman"/>
          <w:sz w:val="24"/>
          <w:szCs w:val="24"/>
        </w:rPr>
        <w:tab/>
      </w:r>
    </w:p>
    <w:p w14:paraId="18E873EB" w14:textId="4F0EE89C"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sidR="00494377">
        <w:rPr>
          <w:rFonts w:ascii="Times New Roman" w:hAnsi="Times New Roman" w:cs="Times New Roman"/>
          <w:sz w:val="24"/>
          <w:szCs w:val="24"/>
        </w:rPr>
        <w:t>4</w:t>
      </w:r>
      <w:r w:rsidRPr="00FE6A7B">
        <w:rPr>
          <w:rFonts w:ascii="Times New Roman" w:hAnsi="Times New Roman" w:cs="Times New Roman"/>
          <w:sz w:val="24"/>
          <w:szCs w:val="24"/>
        </w:rPr>
        <w:t>.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1D03BB7B" w14:textId="310899AF" w:rsidR="00693049"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sidR="006B393A">
        <w:rPr>
          <w:rFonts w:ascii="Times New Roman" w:hAnsi="Times New Roman" w:cs="Times New Roman"/>
          <w:sz w:val="24"/>
          <w:szCs w:val="24"/>
        </w:rPr>
        <w:t>5</w:t>
      </w:r>
      <w:r w:rsidRPr="00FE6A7B">
        <w:rPr>
          <w:rFonts w:ascii="Times New Roman" w:hAnsi="Times New Roman" w:cs="Times New Roman"/>
          <w:sz w:val="24"/>
          <w:szCs w:val="24"/>
        </w:rPr>
        <w:t>. tiekėjas pasiūlyme pateikė netikslius ar neišsamius duomenis apie pašalinimo pagrindų nebuvimą ar atitikimą kvalifikacijos reikalavimams ir</w:t>
      </w:r>
      <w:r w:rsidR="00693049">
        <w:rPr>
          <w:rFonts w:ascii="Times New Roman" w:hAnsi="Times New Roman" w:cs="Times New Roman"/>
          <w:sz w:val="24"/>
          <w:szCs w:val="24"/>
        </w:rPr>
        <w:t xml:space="preserve"> </w:t>
      </w:r>
      <w:r w:rsidR="00693049" w:rsidRPr="00850AC7">
        <w:rPr>
          <w:rFonts w:ascii="Times New Roman" w:eastAsia="Calibri" w:hAnsi="Times New Roman" w:cs="Times New Roman"/>
          <w:sz w:val="24"/>
          <w:szCs w:val="24"/>
        </w:rPr>
        <w:t>nacionalinio saugumo</w:t>
      </w:r>
      <w:r w:rsidR="00693049">
        <w:rPr>
          <w:rFonts w:ascii="Times New Roman" w:eastAsia="Calibri" w:hAnsi="Times New Roman" w:cs="Times New Roman"/>
          <w:sz w:val="24"/>
          <w:szCs w:val="24"/>
        </w:rPr>
        <w:t xml:space="preserve"> bei</w:t>
      </w:r>
      <w:r w:rsidR="00693049" w:rsidRPr="00850AC7">
        <w:rPr>
          <w:rFonts w:ascii="Times New Roman" w:eastAsia="Calibri" w:hAnsi="Times New Roman" w:cs="Times New Roman"/>
          <w:sz w:val="24"/>
          <w:szCs w:val="24"/>
        </w:rPr>
        <w:t xml:space="preserve"> </w:t>
      </w:r>
      <w:r w:rsidR="00693049" w:rsidRPr="00FE6A7B">
        <w:rPr>
          <w:rFonts w:ascii="Times New Roman" w:hAnsi="Times New Roman" w:cs="Times New Roman"/>
          <w:sz w:val="24"/>
          <w:szCs w:val="24"/>
        </w:rPr>
        <w:t>Reglament</w:t>
      </w:r>
      <w:r w:rsidR="006B393A">
        <w:rPr>
          <w:rFonts w:ascii="Times New Roman" w:hAnsi="Times New Roman" w:cs="Times New Roman"/>
          <w:sz w:val="24"/>
          <w:szCs w:val="24"/>
        </w:rPr>
        <w:t xml:space="preserve">o </w:t>
      </w:r>
      <w:r w:rsidR="00693049" w:rsidRPr="00FE6A7B">
        <w:rPr>
          <w:rFonts w:ascii="Times New Roman" w:hAnsi="Times New Roman" w:cs="Times New Roman"/>
          <w:sz w:val="24"/>
          <w:szCs w:val="24"/>
        </w:rPr>
        <w:t xml:space="preserve"> reikalavimams ir, perkančiajai organizacijai prašant, nepateikė arba nepatikslino jų;</w:t>
      </w:r>
    </w:p>
    <w:p w14:paraId="098AF898" w14:textId="5232E5DD" w:rsidR="002A3E86" w:rsidRDefault="002A3E86" w:rsidP="007248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10.9.</w:t>
      </w:r>
      <w:r w:rsidR="006B393A">
        <w:rPr>
          <w:rFonts w:ascii="Times New Roman" w:hAnsi="Times New Roman" w:cs="Times New Roman"/>
          <w:sz w:val="24"/>
          <w:szCs w:val="24"/>
        </w:rPr>
        <w:t>6</w:t>
      </w:r>
      <w:r>
        <w:rPr>
          <w:rFonts w:ascii="Times New Roman" w:hAnsi="Times New Roman" w:cs="Times New Roman"/>
          <w:sz w:val="24"/>
          <w:szCs w:val="24"/>
        </w:rPr>
        <w:t xml:space="preserve">. </w:t>
      </w:r>
      <w:r w:rsidRPr="00FE6A7B">
        <w:rPr>
          <w:rFonts w:ascii="Times New Roman" w:hAnsi="Times New Roman" w:cs="Times New Roman"/>
          <w:sz w:val="24"/>
          <w:szCs w:val="24"/>
        </w:rPr>
        <w:t xml:space="preserve">pasiūlymas neatitiko konkurso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1EAFC78A" w14:textId="3EC96B3F" w:rsidR="00A17994" w:rsidRPr="00FE6A7B" w:rsidRDefault="002D3173" w:rsidP="00724838">
      <w:pPr>
        <w:spacing w:after="0" w:line="240" w:lineRule="auto"/>
        <w:ind w:firstLine="851"/>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tiekėjas per perkančiosios organizacijos nustatytą terminą nepatikslino, nepapildė ar nepateikė pirkimo dokumentuose nurodytų kartu su pasiūlymu teikiamų dokumentų: tiekėjo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42D97B4F" w14:textId="33222B14"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sidR="00CA10A9">
        <w:rPr>
          <w:rFonts w:ascii="Times New Roman" w:hAnsi="Times New Roman" w:cs="Times New Roman"/>
          <w:sz w:val="24"/>
          <w:szCs w:val="24"/>
        </w:rPr>
        <w:t>8</w:t>
      </w:r>
      <w:r w:rsidRPr="00FE6A7B">
        <w:rPr>
          <w:rFonts w:ascii="Times New Roman" w:hAnsi="Times New Roman" w:cs="Times New Roman"/>
          <w:sz w:val="24"/>
          <w:szCs w:val="24"/>
        </w:rPr>
        <w:t>. tiekėjas per perkančiosios organizacijos nurodytą terminą nepatikslino, nepapildė ar nepaaiškino pasiūlymo;</w:t>
      </w:r>
    </w:p>
    <w:p w14:paraId="2C5C63A9" w14:textId="27183F90"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sidR="00CA10A9">
        <w:rPr>
          <w:rFonts w:ascii="Times New Roman" w:hAnsi="Times New Roman" w:cs="Times New Roman"/>
          <w:sz w:val="24"/>
          <w:szCs w:val="24"/>
        </w:rPr>
        <w:t>9</w:t>
      </w:r>
      <w:r w:rsidRPr="00FE6A7B">
        <w:rPr>
          <w:rFonts w:ascii="Times New Roman" w:hAnsi="Times New Roman" w:cs="Times New Roman"/>
          <w:sz w:val="24"/>
          <w:szCs w:val="24"/>
        </w:rPr>
        <w:t>. tiekėjo pasiūlyta kaina yra per didelė ir nepriimtina. Tiekėjo pasiūlyta kaina yra per didelė ir nepriimtina, jeigu viršija konkurso sąlygų 2.5 papunktyje nurodytą sumą;</w:t>
      </w:r>
    </w:p>
    <w:p w14:paraId="6F681BB0" w14:textId="17B71FB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sidR="00CA10A9">
        <w:rPr>
          <w:rFonts w:ascii="Times New Roman" w:hAnsi="Times New Roman" w:cs="Times New Roman"/>
          <w:sz w:val="24"/>
          <w:szCs w:val="24"/>
        </w:rPr>
        <w:t>0</w:t>
      </w:r>
      <w:r w:rsidRPr="00FE6A7B">
        <w:rPr>
          <w:rFonts w:ascii="Times New Roman" w:hAnsi="Times New Roman" w:cs="Times New Roman"/>
          <w:sz w:val="24"/>
          <w:szCs w:val="24"/>
        </w:rPr>
        <w:t>. pasiūlyme nurodyta neįprastai maža kaina ir tiekėjas nepateikia tinkamų pasiūlytos mažiausios kainos pagrįstumo įrodymų;</w:t>
      </w:r>
    </w:p>
    <w:p w14:paraId="07FB3237" w14:textId="7637B79A"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sidR="00CA10A9">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4AC22473" w14:textId="72B501D9" w:rsidR="00403D63"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sidR="00CA10A9">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tiekėjas pateikia daugiau kaip vieną pasiūlymą arba tiekėjų grupės narys dalyvauja teikiant kelis pasiūlymus; </w:t>
      </w:r>
    </w:p>
    <w:p w14:paraId="065D4034" w14:textId="36AA25B3" w:rsidR="00694263" w:rsidRPr="001143EC" w:rsidRDefault="00694263" w:rsidP="00724838">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10.9.1</w:t>
      </w:r>
      <w:r w:rsidR="00CA10A9">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netenkinami Konkurso sąlygose nustatyti reikalavimai, susiję su nacionaliniu saugumu</w:t>
      </w:r>
      <w:r w:rsidRPr="001143EC">
        <w:rPr>
          <w:rFonts w:ascii="Times New Roman" w:hAnsi="Times New Roman" w:cs="Times New Roman"/>
          <w:iCs/>
          <w:sz w:val="24"/>
          <w:szCs w:val="24"/>
        </w:rPr>
        <w:t>;</w:t>
      </w:r>
    </w:p>
    <w:p w14:paraId="4274BF0A" w14:textId="028A4597" w:rsidR="00694263" w:rsidRPr="00FE6A7B" w:rsidRDefault="00694263" w:rsidP="00724838">
      <w:pPr>
        <w:spacing w:after="0" w:line="240" w:lineRule="auto"/>
        <w:ind w:firstLine="851"/>
        <w:jc w:val="both"/>
        <w:rPr>
          <w:rFonts w:ascii="Times New Roman" w:hAnsi="Times New Roman" w:cs="Times New Roman"/>
          <w:iCs/>
          <w:sz w:val="24"/>
          <w:szCs w:val="24"/>
        </w:rPr>
      </w:pPr>
      <w:r w:rsidRPr="001143EC">
        <w:rPr>
          <w:rFonts w:ascii="Times New Roman" w:hAnsi="Times New Roman" w:cs="Times New Roman"/>
          <w:sz w:val="24"/>
          <w:szCs w:val="24"/>
        </w:rPr>
        <w:t>10.</w:t>
      </w:r>
      <w:r w:rsidR="008B75BC">
        <w:rPr>
          <w:rFonts w:ascii="Times New Roman" w:hAnsi="Times New Roman" w:cs="Times New Roman"/>
          <w:sz w:val="24"/>
          <w:szCs w:val="24"/>
        </w:rPr>
        <w:t>9</w:t>
      </w:r>
      <w:r w:rsidRPr="001143EC">
        <w:rPr>
          <w:rFonts w:ascii="Times New Roman" w:hAnsi="Times New Roman" w:cs="Times New Roman"/>
          <w:sz w:val="24"/>
          <w:szCs w:val="24"/>
        </w:rPr>
        <w:t>.1</w:t>
      </w:r>
      <w:r w:rsidR="00CA10A9">
        <w:rPr>
          <w:rFonts w:ascii="Times New Roman" w:hAnsi="Times New Roman" w:cs="Times New Roman"/>
          <w:sz w:val="24"/>
          <w:szCs w:val="24"/>
        </w:rPr>
        <w:t>4</w:t>
      </w:r>
      <w:r w:rsidRPr="001143EC">
        <w:rPr>
          <w:rFonts w:ascii="Times New Roman" w:hAnsi="Times New Roman" w:cs="Times New Roman"/>
          <w:sz w:val="24"/>
          <w:szCs w:val="24"/>
        </w:rPr>
        <w:t xml:space="preserve">. </w:t>
      </w:r>
      <w:r w:rsidR="00A55D4F" w:rsidRPr="00702E4E">
        <w:rPr>
          <w:rFonts w:ascii="Times New Roman" w:hAnsi="Times New Roman" w:cs="Times New Roman"/>
          <w:sz w:val="24"/>
          <w:szCs w:val="24"/>
        </w:rPr>
        <w:t>t</w:t>
      </w:r>
      <w:r w:rsidRPr="00702E4E">
        <w:rPr>
          <w:rFonts w:ascii="Times New Roman" w:hAnsi="Times New Roman" w:cs="Times New Roman"/>
          <w:sz w:val="24"/>
          <w:szCs w:val="24"/>
        </w:rPr>
        <w:t xml:space="preserve">iekėjas neatitinka </w:t>
      </w:r>
      <w:r w:rsidR="003A3EE9">
        <w:rPr>
          <w:rFonts w:ascii="Times New Roman" w:hAnsi="Times New Roman" w:cs="Times New Roman"/>
          <w:sz w:val="24"/>
          <w:szCs w:val="24"/>
        </w:rPr>
        <w:t xml:space="preserve"> 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A9FC538" w14:textId="45E78956"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sidR="00CA10A9">
        <w:rPr>
          <w:rFonts w:ascii="Times New Roman" w:hAnsi="Times New Roman" w:cs="Times New Roman"/>
          <w:sz w:val="24"/>
          <w:szCs w:val="24"/>
        </w:rPr>
        <w:t>5</w:t>
      </w:r>
      <w:r w:rsidRPr="00FE6A7B">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sidR="002D3173">
        <w:rPr>
          <w:rFonts w:ascii="Times New Roman" w:hAnsi="Times New Roman" w:cs="Times New Roman"/>
          <w:sz w:val="24"/>
          <w:szCs w:val="24"/>
        </w:rPr>
        <w:t>.</w:t>
      </w:r>
    </w:p>
    <w:p w14:paraId="7E5DC07E" w14:textId="77777777" w:rsidR="00403D63" w:rsidRPr="00FE6A7B" w:rsidRDefault="00403D63" w:rsidP="00724838">
      <w:pPr>
        <w:spacing w:after="0" w:line="240" w:lineRule="auto"/>
        <w:ind w:firstLine="851"/>
        <w:jc w:val="both"/>
        <w:rPr>
          <w:rFonts w:ascii="Times New Roman" w:hAnsi="Times New Roman" w:cs="Times New Roman"/>
          <w:sz w:val="24"/>
          <w:szCs w:val="24"/>
        </w:rPr>
      </w:pPr>
    </w:p>
    <w:p w14:paraId="62E559EB" w14:textId="1319FB71" w:rsidR="003E6534" w:rsidRPr="003E6534" w:rsidRDefault="00403D63" w:rsidP="00724838">
      <w:pPr>
        <w:spacing w:after="0" w:line="240" w:lineRule="auto"/>
        <w:jc w:val="center"/>
        <w:rPr>
          <w:rFonts w:ascii="Times New Roman" w:hAnsi="Times New Roman" w:cs="Times New Roman"/>
          <w:b/>
          <w:bCs/>
          <w:color w:val="FF0000"/>
          <w:sz w:val="24"/>
          <w:szCs w:val="24"/>
        </w:rPr>
      </w:pPr>
      <w:bookmarkStart w:id="53" w:name="_Toc258929297"/>
      <w:bookmarkStart w:id="54" w:name="_Toc61251141"/>
      <w:bookmarkStart w:id="55" w:name="_Toc251317988"/>
      <w:r w:rsidRPr="00066249">
        <w:rPr>
          <w:rFonts w:ascii="Times New Roman" w:hAnsi="Times New Roman" w:cs="Times New Roman"/>
          <w:b/>
          <w:bCs/>
          <w:sz w:val="24"/>
          <w:szCs w:val="24"/>
        </w:rPr>
        <w:t>XI. PASIŪLYMŲ VERTINIMAS</w:t>
      </w:r>
      <w:bookmarkEnd w:id="53"/>
      <w:bookmarkEnd w:id="54"/>
    </w:p>
    <w:p w14:paraId="0499A4CE" w14:textId="77777777" w:rsidR="003E6534" w:rsidRPr="004E7F58" w:rsidRDefault="003E6534" w:rsidP="003E653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155419BA" w14:textId="77777777" w:rsidR="003E6534" w:rsidRPr="004E7F58" w:rsidRDefault="003E6534" w:rsidP="003E653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566BB276" w14:textId="77777777" w:rsidR="003E6534" w:rsidRPr="004E7F58" w:rsidRDefault="003E6534" w:rsidP="003E653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neįskaičiuoja į savo pasiūlymo kainą PVM, nes pagal galiojančius teisės aktus prievolė apskaičiuoti ir apmokėti PVM tenka perkančiajai organizacijai,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pasiūlytos bendros kainos be PVM prideda sumą, kurią sudarytų perkančiosios organizacijos išlaidos apmokant PVM, taikant toms paslaugoms LR pridėtinės vertės mokesčio įstatyme nustatytą PVM tarifą. Tokiu atveju su kitų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pasiūlytomis bendromis kainomis yra lyginama ir vertinama komisijos apskaičiuota kaina.</w:t>
      </w:r>
    </w:p>
    <w:p w14:paraId="2B4A77E3" w14:textId="77777777" w:rsidR="003E6534" w:rsidRDefault="003E6534" w:rsidP="00724838">
      <w:pPr>
        <w:spacing w:after="0" w:line="240" w:lineRule="auto"/>
        <w:jc w:val="center"/>
        <w:rPr>
          <w:rFonts w:ascii="Times New Roman" w:hAnsi="Times New Roman" w:cs="Times New Roman"/>
          <w:b/>
          <w:bCs/>
          <w:sz w:val="24"/>
          <w:szCs w:val="24"/>
        </w:rPr>
      </w:pPr>
    </w:p>
    <w:p w14:paraId="6DF6127A" w14:textId="4D5FFCB3" w:rsidR="00403D63" w:rsidRPr="00FE6A7B" w:rsidRDefault="00403D63" w:rsidP="00351E86">
      <w:pPr>
        <w:spacing w:after="0" w:line="240" w:lineRule="auto"/>
        <w:jc w:val="center"/>
        <w:rPr>
          <w:rFonts w:ascii="Times New Roman" w:hAnsi="Times New Roman" w:cs="Times New Roman"/>
          <w:bCs/>
          <w:sz w:val="24"/>
          <w:szCs w:val="24"/>
        </w:rPr>
      </w:pPr>
      <w:bookmarkStart w:id="56" w:name="_Toc258929298"/>
      <w:bookmarkStart w:id="57" w:name="_Toc61251142"/>
      <w:r w:rsidRPr="00FE6A7B">
        <w:rPr>
          <w:rFonts w:ascii="Times New Roman" w:hAnsi="Times New Roman" w:cs="Times New Roman"/>
          <w:b/>
          <w:bCs/>
          <w:sz w:val="24"/>
          <w:szCs w:val="24"/>
        </w:rPr>
        <w:t>XI</w:t>
      </w:r>
      <w:bookmarkEnd w:id="55"/>
      <w:r w:rsidRPr="00FE6A7B">
        <w:rPr>
          <w:rFonts w:ascii="Times New Roman" w:hAnsi="Times New Roman" w:cs="Times New Roman"/>
          <w:b/>
          <w:bCs/>
          <w:sz w:val="24"/>
          <w:szCs w:val="24"/>
        </w:rPr>
        <w:t xml:space="preserve">I. PASIŪLYMŲ EILĖ IR </w:t>
      </w:r>
      <w:bookmarkEnd w:id="56"/>
      <w:r w:rsidRPr="00FE6A7B">
        <w:rPr>
          <w:rFonts w:ascii="Times New Roman" w:hAnsi="Times New Roman" w:cs="Times New Roman"/>
          <w:b/>
          <w:bCs/>
          <w:sz w:val="24"/>
          <w:szCs w:val="24"/>
        </w:rPr>
        <w:t>LAIMĖJUSIO PASIŪLYMO NUSTATYMAS</w:t>
      </w:r>
      <w:bookmarkEnd w:id="57"/>
    </w:p>
    <w:p w14:paraId="142FB7ED" w14:textId="77777777" w:rsidR="00403D63" w:rsidRPr="00FE6A7B" w:rsidRDefault="00403D63" w:rsidP="00724838">
      <w:pPr>
        <w:tabs>
          <w:tab w:val="left" w:pos="1418"/>
        </w:tabs>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12.1.</w:t>
      </w:r>
      <w:r w:rsidRPr="00FE6A7B">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8" w:name="_Hlk515371887"/>
      <w:r w:rsidRPr="00FE6A7B">
        <w:rPr>
          <w:rFonts w:ascii="Times New Roman" w:hAnsi="Times New Roman" w:cs="Times New Roman"/>
          <w:sz w:val="24"/>
          <w:szCs w:val="24"/>
        </w:rPr>
        <w:lastRenderedPageBreak/>
        <w:t xml:space="preserve">(išskyrus atvejus, kai pasiūlymą pateikia  arba įvertinus pasiūlymus liko tik vienas tiekėjas). </w:t>
      </w:r>
      <w:bookmarkEnd w:id="58"/>
      <w:r w:rsidRPr="00FE6A7B">
        <w:rPr>
          <w:rFonts w:ascii="Times New Roman" w:hAnsi="Times New Roman" w:cs="Times New Roman"/>
          <w:sz w:val="24"/>
          <w:szCs w:val="24"/>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9" w:name="_Hlk515371962"/>
      <w:r w:rsidRPr="00FE6A7B">
        <w:rPr>
          <w:rFonts w:ascii="Times New Roman" w:hAnsi="Times New Roman" w:cs="Times New Roman"/>
          <w:sz w:val="24"/>
          <w:szCs w:val="24"/>
        </w:rPr>
        <w:t xml:space="preserve">Laimėjusiu pasiūlymu pripažįstamas pasiūlymas, esantis pasiūlymų eilės pirmoje vietoje. </w:t>
      </w:r>
      <w:bookmarkEnd w:id="59"/>
    </w:p>
    <w:p w14:paraId="05AFBE44" w14:textId="7777777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 Komisija dalyviams, ne vėliau kaip per </w:t>
      </w:r>
      <w:r w:rsidRPr="00FE6A7B">
        <w:rPr>
          <w:rFonts w:ascii="Times New Roman" w:hAnsi="Times New Roman" w:cs="Times New Roman"/>
          <w:b/>
          <w:sz w:val="24"/>
          <w:szCs w:val="24"/>
        </w:rPr>
        <w:t>3</w:t>
      </w:r>
      <w:r w:rsidRPr="00FE6A7B">
        <w:rPr>
          <w:rFonts w:ascii="Times New Roman" w:hAnsi="Times New Roman" w:cs="Times New Roman"/>
          <w:sz w:val="24"/>
          <w:szCs w:val="24"/>
        </w:rPr>
        <w:t xml:space="preserve"> (tris) </w:t>
      </w:r>
      <w:r w:rsidRPr="00FE6A7B">
        <w:rPr>
          <w:rFonts w:ascii="Times New Roman" w:hAnsi="Times New Roman" w:cs="Times New Roman"/>
          <w:b/>
          <w:sz w:val="24"/>
          <w:szCs w:val="24"/>
        </w:rPr>
        <w:t>darbo dienas</w:t>
      </w:r>
      <w:r w:rsidRPr="00FE6A7B">
        <w:rPr>
          <w:rFonts w:ascii="Times New Roman" w:hAnsi="Times New Roman" w:cs="Times New Roman"/>
          <w:sz w:val="24"/>
          <w:szCs w:val="24"/>
        </w:rPr>
        <w:t xml:space="preserve"> raštu praneša apie priimtą sprendimą nustatyti laimėjusį pasiūlymą, dėl kurio bus sudaroma sutartis ir pateikia:</w:t>
      </w:r>
    </w:p>
    <w:p w14:paraId="4222EEE6" w14:textId="0C4CDD7C"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12.2.1.</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Konkurso sąlygų 12.3 papunktyje nurodytos atitinkamos informacijos, kuri dar nebuvo pateikta konkurso metu, santrauką;</w:t>
      </w:r>
    </w:p>
    <w:p w14:paraId="5133D03C" w14:textId="19776D5C"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12.2.2.</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nustatytą pasiūlymų eilę;</w:t>
      </w:r>
    </w:p>
    <w:p w14:paraId="4BC8701A" w14:textId="15AB17B3"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12.2.3.</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laimėjusį pasiūlymą;</w:t>
      </w:r>
    </w:p>
    <w:p w14:paraId="63817B45" w14:textId="5FB8E71F"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12.2.4.</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tikslų atidėjimo terminą;</w:t>
      </w:r>
    </w:p>
    <w:p w14:paraId="7963007F" w14:textId="40D6009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12.2.5. nurodo priežastis, dėl kurių buvo priimtas sprendimas nesudaryti sutarties arba pradėti pirkimą iš naujo. </w:t>
      </w:r>
    </w:p>
    <w:p w14:paraId="661700B2" w14:textId="7DC30F6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 xml:space="preserve">Komisija, gavusi dalyvio raštu pateiktą prašymą, ne vėliau kaip per </w:t>
      </w:r>
      <w:r w:rsidRPr="00FE6A7B">
        <w:rPr>
          <w:rFonts w:ascii="Times New Roman" w:hAnsi="Times New Roman" w:cs="Times New Roman"/>
          <w:b/>
          <w:sz w:val="24"/>
          <w:szCs w:val="24"/>
        </w:rPr>
        <w:t>15</w:t>
      </w:r>
      <w:r w:rsidRPr="00FE6A7B">
        <w:rPr>
          <w:rFonts w:ascii="Times New Roman" w:hAnsi="Times New Roman" w:cs="Times New Roman"/>
          <w:sz w:val="24"/>
          <w:szCs w:val="24"/>
        </w:rPr>
        <w:t xml:space="preserve"> (penkiolika) </w:t>
      </w:r>
      <w:r w:rsidRPr="00FE6A7B">
        <w:rPr>
          <w:rFonts w:ascii="Times New Roman" w:hAnsi="Times New Roman" w:cs="Times New Roman"/>
          <w:b/>
          <w:sz w:val="24"/>
          <w:szCs w:val="24"/>
        </w:rPr>
        <w:t>dienų</w:t>
      </w:r>
      <w:r w:rsidRPr="00FE6A7B">
        <w:rPr>
          <w:rFonts w:ascii="Times New Roman" w:hAnsi="Times New Roman" w:cs="Times New Roman"/>
          <w:sz w:val="24"/>
          <w:szCs w:val="24"/>
        </w:rPr>
        <w:t xml:space="preserve"> nuo jo gavimo dienos išsamiai pateikia šią informaciją:</w:t>
      </w:r>
    </w:p>
    <w:p w14:paraId="1B82908C" w14:textId="3F33296E"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12.3.1.</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7AF00334" w14:textId="28C9253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12.3.2.</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dalyviui, kurio pasiūlymas buvo atmestas, – pasiūlymo atmetimo priežastis.</w:t>
      </w:r>
    </w:p>
    <w:p w14:paraId="64B7D282" w14:textId="47A5C164" w:rsidR="00403D63" w:rsidRPr="00FE6A7B" w:rsidRDefault="00403D63" w:rsidP="00724838">
      <w:pPr>
        <w:spacing w:after="0" w:line="240" w:lineRule="auto"/>
        <w:ind w:firstLine="851"/>
        <w:jc w:val="both"/>
        <w:rPr>
          <w:rFonts w:ascii="Times New Roman" w:hAnsi="Times New Roman" w:cs="Times New Roman"/>
          <w:sz w:val="24"/>
          <w:szCs w:val="24"/>
        </w:rPr>
      </w:pPr>
      <w:bookmarkStart w:id="60" w:name="_Hlk515372347"/>
      <w:r w:rsidRPr="00FE6A7B">
        <w:rPr>
          <w:rFonts w:ascii="Times New Roman" w:hAnsi="Times New Roman" w:cs="Times New Roman"/>
          <w:sz w:val="24"/>
          <w:szCs w:val="24"/>
        </w:rPr>
        <w:t>12.4.</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0"/>
    <w:p w14:paraId="7B139F5D" w14:textId="60C5D562"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12.5. Perkančioji organizacija sudaryti pirkimo sutartį siūlo tam tiekėjui, kurio pasiūlymas pripažintas laimėjusiu. </w:t>
      </w:r>
      <w:r w:rsidRPr="00FE6A7B">
        <w:rPr>
          <w:rFonts w:ascii="Times New Roman" w:hAnsi="Times New Roman" w:cs="Times New Roman"/>
          <w:b/>
          <w:bCs/>
          <w:i/>
          <w:iCs/>
          <w:sz w:val="24"/>
          <w:szCs w:val="24"/>
        </w:rPr>
        <w:t>Pirkimo</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sutartis sudaroma nedelsiant, bet ne anksčiau negu pasibaigė 10 (dešimt) dienų atidėjimo terminas.</w:t>
      </w:r>
      <w:r w:rsidRPr="00FE6A7B">
        <w:rPr>
          <w:rFonts w:ascii="Times New Roman"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w:t>
      </w:r>
      <w:r w:rsidR="00CB72A5">
        <w:rPr>
          <w:rFonts w:ascii="Times New Roman" w:hAnsi="Times New Roman" w:cs="Times New Roman"/>
          <w:sz w:val="24"/>
          <w:szCs w:val="24"/>
        </w:rPr>
        <w:t>us</w:t>
      </w:r>
      <w:r w:rsidRPr="00FE6A7B">
        <w:rPr>
          <w:rFonts w:ascii="Times New Roman" w:hAnsi="Times New Roman" w:cs="Times New Roman"/>
          <w:sz w:val="24"/>
          <w:szCs w:val="24"/>
        </w:rPr>
        <w:t>, arba Nacionaliniam saugumui užtikrinti svarbių objektų apsaugos koordinavimo komisija Nacionaliniam saugumui užtikrinti svarbių objektų apsaugos įstatyme nustatyta tvarka nepradeda patikros.</w:t>
      </w:r>
    </w:p>
    <w:p w14:paraId="3AD5A055" w14:textId="35284F35"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12.6.</w:t>
      </w:r>
      <w:r w:rsidR="00B72EA9" w:rsidRPr="00FE6A7B">
        <w:rPr>
          <w:rFonts w:ascii="Times New Roman" w:hAnsi="Times New Roman" w:cs="Times New Roman"/>
          <w:sz w:val="24"/>
          <w:szCs w:val="24"/>
        </w:rPr>
        <w:t xml:space="preserve"> </w:t>
      </w:r>
      <w:r w:rsidRPr="00FE6A7B">
        <w:rPr>
          <w:rFonts w:ascii="Times New Roman" w:hAnsi="Times New Roman" w:cs="Times New Roman"/>
          <w:sz w:val="24"/>
          <w:szCs w:val="24"/>
        </w:rPr>
        <w:t>Tiekėjas, kurio pasiūlymas nustatytas laimėjusiu, pasirašyti pirkimo sutartį kviečiamas raštu ir jam nurodomas laikas, kada jis turi ją pasirašyti.</w:t>
      </w:r>
    </w:p>
    <w:p w14:paraId="3074A5EF" w14:textId="313670F3"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12.7.</w:t>
      </w:r>
      <w:r w:rsidR="00B72EA9" w:rsidRPr="00FE6A7B">
        <w:rPr>
          <w:rFonts w:ascii="Times New Roman" w:hAnsi="Times New Roman" w:cs="Times New Roman"/>
          <w:sz w:val="24"/>
          <w:szCs w:val="24"/>
        </w:rPr>
        <w:t xml:space="preserve"> </w:t>
      </w:r>
      <w:r w:rsidRPr="0080041D">
        <w:rPr>
          <w:rFonts w:ascii="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6F42C4"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6F42C4">
        <w:rPr>
          <w:rFonts w:ascii="Times New Roman" w:hAnsi="Times New Roman" w:cs="Times New Roman"/>
          <w:sz w:val="24"/>
          <w:szCs w:val="24"/>
          <w:u w:val="single"/>
        </w:rPr>
        <w:t xml:space="preserve"> </w:t>
      </w:r>
      <w:r w:rsidRPr="0080041D">
        <w:rPr>
          <w:rFonts w:ascii="Times New Roman" w:hAnsi="Times New Roman" w:cs="Times New Roman"/>
          <w:sz w:val="24"/>
          <w:szCs w:val="24"/>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0E9F7D" w14:textId="77777777" w:rsidR="00403D63" w:rsidRDefault="00403D63" w:rsidP="00724838">
      <w:pPr>
        <w:spacing w:after="0" w:line="240" w:lineRule="auto"/>
        <w:ind w:firstLine="851"/>
        <w:jc w:val="both"/>
        <w:rPr>
          <w:rFonts w:ascii="Times New Roman" w:hAnsi="Times New Roman" w:cs="Times New Roman"/>
          <w:sz w:val="24"/>
          <w:szCs w:val="24"/>
        </w:rPr>
      </w:pPr>
      <w:bookmarkStart w:id="61" w:name="_Toc251317989"/>
      <w:r w:rsidRPr="00FE6A7B">
        <w:rPr>
          <w:rFonts w:ascii="Times New Roman" w:hAnsi="Times New Roman" w:cs="Times New Roman"/>
          <w:sz w:val="24"/>
          <w:szCs w:val="24"/>
        </w:rPr>
        <w:t>12.8. Sudarant pirkimo sutartį negali būti keičiama laimėjusio tiekėjo pasiūlymo kaina ir Konkurso sąlygose nustatytos pirkimo sąlygos.</w:t>
      </w:r>
    </w:p>
    <w:p w14:paraId="15243229" w14:textId="36458910" w:rsidR="00AD0B62" w:rsidRPr="00AD0B62" w:rsidRDefault="00CB130E" w:rsidP="007248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12.9. P</w:t>
      </w:r>
      <w:r w:rsidR="00AD0B62"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00AD0B62" w:rsidRPr="00AD0B62">
        <w:rPr>
          <w:rFonts w:ascii="Times New Roman" w:hAnsi="Times New Roman" w:cs="Times New Roman"/>
          <w:sz w:val="24"/>
          <w:szCs w:val="24"/>
        </w:rPr>
        <w:t> 17 straipsnio 2 dalies 2 punkte nurodytų aplinkos apsaugos, socialinės ir darbo teisės įpareigojimų.</w:t>
      </w:r>
    </w:p>
    <w:p w14:paraId="57E36FAE" w14:textId="28A50166" w:rsidR="00A4202B" w:rsidRPr="00FE6A7B" w:rsidRDefault="00A4202B" w:rsidP="00724838">
      <w:pPr>
        <w:spacing w:after="0" w:line="240" w:lineRule="auto"/>
        <w:ind w:firstLine="851"/>
        <w:jc w:val="both"/>
        <w:rPr>
          <w:rFonts w:ascii="Times New Roman" w:hAnsi="Times New Roman" w:cs="Times New Roman"/>
          <w:sz w:val="24"/>
          <w:szCs w:val="24"/>
        </w:rPr>
      </w:pPr>
    </w:p>
    <w:p w14:paraId="4E165FC6" w14:textId="77777777" w:rsidR="00403D63" w:rsidRPr="00FE6A7B" w:rsidRDefault="00403D63" w:rsidP="00724838">
      <w:pPr>
        <w:spacing w:after="0" w:line="240" w:lineRule="auto"/>
        <w:jc w:val="center"/>
        <w:rPr>
          <w:rFonts w:ascii="Times New Roman" w:hAnsi="Times New Roman" w:cs="Times New Roman"/>
          <w:b/>
          <w:bCs/>
          <w:sz w:val="24"/>
          <w:szCs w:val="24"/>
        </w:rPr>
      </w:pPr>
      <w:bookmarkStart w:id="62" w:name="_Toc258929299"/>
      <w:bookmarkStart w:id="63" w:name="_Toc61251143"/>
      <w:r w:rsidRPr="00FE6A7B">
        <w:rPr>
          <w:rFonts w:ascii="Times New Roman" w:hAnsi="Times New Roman" w:cs="Times New Roman"/>
          <w:b/>
          <w:bCs/>
          <w:sz w:val="24"/>
          <w:szCs w:val="24"/>
        </w:rPr>
        <w:t>XIII. GINČŲ NAGRINĖJIMO TVARKA</w:t>
      </w:r>
      <w:bookmarkEnd w:id="61"/>
      <w:bookmarkEnd w:id="62"/>
      <w:bookmarkEnd w:id="63"/>
    </w:p>
    <w:p w14:paraId="4B651043" w14:textId="77777777" w:rsidR="00403D63" w:rsidRPr="00FE6A7B" w:rsidRDefault="00403D63" w:rsidP="00724838">
      <w:pPr>
        <w:spacing w:after="0" w:line="240" w:lineRule="auto"/>
        <w:rPr>
          <w:rFonts w:ascii="Times New Roman" w:hAnsi="Times New Roman" w:cs="Times New Roman"/>
          <w:b/>
          <w:bCs/>
          <w:sz w:val="24"/>
          <w:szCs w:val="24"/>
        </w:rPr>
      </w:pPr>
    </w:p>
    <w:p w14:paraId="7F2DB24D" w14:textId="186929C9" w:rsidR="00403D63" w:rsidRPr="00FE6A7B" w:rsidRDefault="00403D63" w:rsidP="00724838">
      <w:pPr>
        <w:spacing w:after="0" w:line="240" w:lineRule="auto"/>
        <w:ind w:firstLine="851"/>
        <w:jc w:val="both"/>
        <w:rPr>
          <w:rFonts w:ascii="Times New Roman" w:hAnsi="Times New Roman" w:cs="Times New Roman"/>
          <w:sz w:val="24"/>
          <w:szCs w:val="24"/>
        </w:rPr>
      </w:pPr>
      <w:bookmarkStart w:id="64" w:name="_Hlk58318875"/>
      <w:r w:rsidRPr="00FE6A7B">
        <w:rPr>
          <w:rFonts w:ascii="Times New Roman" w:hAnsi="Times New Roman" w:cs="Times New Roman"/>
          <w:sz w:val="24"/>
          <w:szCs w:val="24"/>
        </w:rPr>
        <w:t xml:space="preserve">13.1. Tiekėjas, norėdamas iki pirkimo sutarties sudarymo ginčyti perkančiosios organizacijos sprendimus ar veiksmus, turi pateikti pretenziją perkančiajai organizacijai Viešųjų pirkimų įstatymo VII skyriuje </w:t>
      </w:r>
      <w:r w:rsidRPr="00FE6A7B">
        <w:rPr>
          <w:rFonts w:ascii="Times New Roman" w:hAnsi="Times New Roman" w:cs="Times New Roman"/>
          <w:sz w:val="24"/>
          <w:szCs w:val="24"/>
        </w:rPr>
        <w:lastRenderedPageBreak/>
        <w:t>nustatyta tvarka. Pretenzija turi būti pateikta elektroninėmis priemonėmis. Perkančiosios organizacijos priimtas sprendimas gali būti skundžiamas teismui Viešųjų pirkimų įstatymo VII skyriuje nustatyta tvarka.</w:t>
      </w:r>
    </w:p>
    <w:p w14:paraId="171E3D9E" w14:textId="1574B972"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13.2. Perkančioji organizacija nagrinėja tik tas tiekėjų pretenzijas, kurios gautos iki pirkimo sutarties sudarymo dienos ir pateiktos laikantis Viešųjų pirkimų įstatymo VII skyriuje nustatytų terminų.</w:t>
      </w:r>
    </w:p>
    <w:p w14:paraId="7E2EA3CC" w14:textId="588A11F9"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13.3. P</w:t>
      </w:r>
      <w:r w:rsidRPr="00FE6A7B">
        <w:rPr>
          <w:rFonts w:ascii="Times New Roman" w:hAnsi="Times New Roman" w:cs="Times New Roman"/>
          <w:sz w:val="24"/>
          <w:szCs w:val="24"/>
        </w:rPr>
        <w:t>erkančioji organizacija gali nenagrinėti pretenzijų, teikiamų pakartotinai dėl to paties perkančiosios organizacijos priimto sprendimo arba atlikto veiksmo</w:t>
      </w:r>
      <w:r w:rsidR="00B72EA9" w:rsidRPr="00FE6A7B">
        <w:rPr>
          <w:rFonts w:ascii="Times New Roman" w:hAnsi="Times New Roman" w:cs="Times New Roman"/>
          <w:sz w:val="24"/>
          <w:szCs w:val="24"/>
        </w:rPr>
        <w:t>.</w:t>
      </w:r>
    </w:p>
    <w:bookmarkEnd w:id="64"/>
    <w:p w14:paraId="5E4EBB4C" w14:textId="77777777" w:rsidR="00403D63" w:rsidRPr="00FE6A7B" w:rsidRDefault="00403D63" w:rsidP="00724838">
      <w:pPr>
        <w:spacing w:after="0" w:line="240" w:lineRule="auto"/>
        <w:ind w:firstLine="851"/>
        <w:jc w:val="both"/>
        <w:rPr>
          <w:rFonts w:ascii="Times New Roman" w:hAnsi="Times New Roman" w:cs="Times New Roman"/>
          <w:sz w:val="24"/>
          <w:szCs w:val="24"/>
        </w:rPr>
      </w:pPr>
    </w:p>
    <w:p w14:paraId="0D744BEC" w14:textId="77777777" w:rsidR="00403D63" w:rsidRPr="00FE6A7B" w:rsidRDefault="00403D63" w:rsidP="00724838">
      <w:pPr>
        <w:spacing w:after="0" w:line="240" w:lineRule="auto"/>
        <w:jc w:val="center"/>
        <w:rPr>
          <w:rFonts w:ascii="Times New Roman" w:hAnsi="Times New Roman" w:cs="Times New Roman"/>
          <w:b/>
          <w:bCs/>
          <w:sz w:val="24"/>
          <w:szCs w:val="24"/>
        </w:rPr>
      </w:pPr>
      <w:bookmarkStart w:id="65" w:name="_Toc61251144"/>
      <w:r w:rsidRPr="00FE6A7B">
        <w:rPr>
          <w:rFonts w:ascii="Times New Roman" w:hAnsi="Times New Roman" w:cs="Times New Roman"/>
          <w:b/>
          <w:bCs/>
          <w:sz w:val="24"/>
          <w:szCs w:val="24"/>
        </w:rPr>
        <w:t>XIV. PIRKIMO SUTARTIES SĄLYGOS</w:t>
      </w:r>
      <w:bookmarkEnd w:id="65"/>
    </w:p>
    <w:p w14:paraId="41915322" w14:textId="77777777" w:rsidR="00403D63" w:rsidRPr="00FE6A7B" w:rsidRDefault="00403D63" w:rsidP="00724838">
      <w:pPr>
        <w:spacing w:after="0" w:line="240" w:lineRule="auto"/>
        <w:rPr>
          <w:rFonts w:ascii="Times New Roman" w:hAnsi="Times New Roman" w:cs="Times New Roman"/>
          <w:b/>
          <w:bCs/>
          <w:sz w:val="24"/>
          <w:szCs w:val="24"/>
        </w:rPr>
      </w:pPr>
    </w:p>
    <w:p w14:paraId="7F2F143E" w14:textId="2D6F8417" w:rsidR="00403D63" w:rsidRPr="00FE6A7B" w:rsidRDefault="00403D63" w:rsidP="00724838">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14.1.  Pirkimo sutarties projektas pateikiamas konkurso sąlygų </w:t>
      </w:r>
      <w:r w:rsidR="00DE5182">
        <w:rPr>
          <w:rFonts w:ascii="Times New Roman" w:hAnsi="Times New Roman" w:cs="Times New Roman"/>
          <w:sz w:val="24"/>
          <w:szCs w:val="24"/>
        </w:rPr>
        <w:t>7</w:t>
      </w:r>
      <w:r w:rsidRPr="00FE6A7B">
        <w:rPr>
          <w:rFonts w:ascii="Times New Roman" w:hAnsi="Times New Roman" w:cs="Times New Roman"/>
          <w:sz w:val="24"/>
          <w:szCs w:val="24"/>
        </w:rPr>
        <w:t xml:space="preserve"> priede. Pasirašant pirkimo sutartį, projekte pateiktos sąlygos negali būti keičiamos ar koreguojamos. </w:t>
      </w:r>
    </w:p>
    <w:p w14:paraId="4C288702" w14:textId="77777777" w:rsidR="00403D63" w:rsidRPr="00FE6A7B" w:rsidRDefault="00403D63" w:rsidP="00724838">
      <w:pPr>
        <w:spacing w:after="0" w:line="240" w:lineRule="auto"/>
        <w:ind w:firstLine="851"/>
        <w:jc w:val="both"/>
        <w:rPr>
          <w:rFonts w:ascii="Times New Roman" w:hAnsi="Times New Roman" w:cs="Times New Roman"/>
          <w:sz w:val="24"/>
          <w:szCs w:val="24"/>
        </w:rPr>
      </w:pPr>
    </w:p>
    <w:p w14:paraId="49D03490" w14:textId="77777777" w:rsidR="00403D63" w:rsidRPr="00FE6A7B" w:rsidRDefault="00403D63" w:rsidP="00724838">
      <w:pPr>
        <w:spacing w:after="0" w:line="240" w:lineRule="auto"/>
        <w:rPr>
          <w:rFonts w:ascii="Times New Roman" w:hAnsi="Times New Roman" w:cs="Times New Roman"/>
          <w:sz w:val="24"/>
          <w:szCs w:val="24"/>
        </w:rPr>
      </w:pPr>
    </w:p>
    <w:p w14:paraId="0A13105A" w14:textId="77777777" w:rsidR="00403D63" w:rsidRPr="00FE6A7B" w:rsidRDefault="00403D63" w:rsidP="00724838">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ab/>
      </w:r>
      <w:r w:rsidRPr="00FE6A7B">
        <w:rPr>
          <w:rFonts w:ascii="Times New Roman" w:hAnsi="Times New Roman" w:cs="Times New Roman"/>
          <w:sz w:val="24"/>
          <w:szCs w:val="24"/>
        </w:rPr>
        <w:tab/>
      </w:r>
      <w:r w:rsidRPr="00FE6A7B">
        <w:rPr>
          <w:rFonts w:ascii="Times New Roman" w:hAnsi="Times New Roman" w:cs="Times New Roman"/>
          <w:sz w:val="24"/>
          <w:szCs w:val="24"/>
        </w:rPr>
        <w:tab/>
        <w:t>____________________</w:t>
      </w:r>
    </w:p>
    <w:p w14:paraId="6A7E0493" w14:textId="77777777" w:rsidR="00403D63" w:rsidRPr="00FE6A7B" w:rsidRDefault="00403D63" w:rsidP="00724838">
      <w:pPr>
        <w:spacing w:after="0" w:line="240" w:lineRule="auto"/>
        <w:rPr>
          <w:rFonts w:ascii="Times New Roman" w:hAnsi="Times New Roman" w:cs="Times New Roman"/>
          <w:sz w:val="24"/>
          <w:szCs w:val="24"/>
        </w:rPr>
      </w:pPr>
    </w:p>
    <w:p w14:paraId="7F827E39" w14:textId="77777777" w:rsidR="00403D63" w:rsidRPr="00FE6A7B" w:rsidRDefault="00403D63" w:rsidP="00724838">
      <w:pPr>
        <w:spacing w:after="0" w:line="240" w:lineRule="auto"/>
        <w:rPr>
          <w:rFonts w:ascii="Times New Roman" w:hAnsi="Times New Roman" w:cs="Times New Roman"/>
          <w:sz w:val="24"/>
          <w:szCs w:val="24"/>
        </w:rPr>
      </w:pPr>
    </w:p>
    <w:p w14:paraId="77ED40DD" w14:textId="77777777" w:rsidR="004025C9" w:rsidRPr="00FE6A7B" w:rsidRDefault="004025C9" w:rsidP="00724838">
      <w:pPr>
        <w:spacing w:after="0" w:line="240" w:lineRule="auto"/>
        <w:rPr>
          <w:rFonts w:ascii="Times New Roman" w:hAnsi="Times New Roman" w:cs="Times New Roman"/>
          <w:sz w:val="24"/>
          <w:szCs w:val="24"/>
        </w:rPr>
      </w:pPr>
    </w:p>
    <w:p w14:paraId="665CE1D3" w14:textId="77777777" w:rsidR="004025C9" w:rsidRPr="00FE6A7B" w:rsidRDefault="004025C9" w:rsidP="00724838">
      <w:pPr>
        <w:spacing w:after="0" w:line="240" w:lineRule="auto"/>
        <w:rPr>
          <w:rFonts w:ascii="Times New Roman" w:hAnsi="Times New Roman" w:cs="Times New Roman"/>
          <w:sz w:val="24"/>
          <w:szCs w:val="24"/>
        </w:rPr>
      </w:pPr>
    </w:p>
    <w:p w14:paraId="6896211A" w14:textId="77777777" w:rsidR="004025C9" w:rsidRPr="00FE6A7B" w:rsidRDefault="004025C9" w:rsidP="00724838">
      <w:pPr>
        <w:spacing w:after="0" w:line="240" w:lineRule="auto"/>
        <w:rPr>
          <w:rFonts w:ascii="Times New Roman" w:hAnsi="Times New Roman" w:cs="Times New Roman"/>
          <w:sz w:val="24"/>
          <w:szCs w:val="24"/>
        </w:rPr>
      </w:pPr>
    </w:p>
    <w:p w14:paraId="01BB1790" w14:textId="77777777" w:rsidR="004025C9" w:rsidRPr="00FE6A7B" w:rsidRDefault="004025C9" w:rsidP="00724838">
      <w:pPr>
        <w:spacing w:after="0" w:line="240" w:lineRule="auto"/>
        <w:rPr>
          <w:rFonts w:ascii="Times New Roman" w:hAnsi="Times New Roman" w:cs="Times New Roman"/>
          <w:sz w:val="24"/>
          <w:szCs w:val="24"/>
        </w:rPr>
      </w:pPr>
    </w:p>
    <w:p w14:paraId="331FC483" w14:textId="77777777" w:rsidR="004025C9" w:rsidRPr="00FE6A7B" w:rsidRDefault="004025C9" w:rsidP="00724838">
      <w:pPr>
        <w:spacing w:after="0" w:line="240" w:lineRule="auto"/>
        <w:rPr>
          <w:rFonts w:ascii="Times New Roman" w:hAnsi="Times New Roman" w:cs="Times New Roman"/>
          <w:sz w:val="24"/>
          <w:szCs w:val="24"/>
        </w:rPr>
      </w:pPr>
    </w:p>
    <w:p w14:paraId="1CC7DC01" w14:textId="77777777" w:rsidR="004025C9" w:rsidRDefault="004025C9" w:rsidP="00724838">
      <w:pPr>
        <w:spacing w:after="0" w:line="240" w:lineRule="auto"/>
        <w:rPr>
          <w:rFonts w:ascii="Times New Roman" w:hAnsi="Times New Roman" w:cs="Times New Roman"/>
          <w:sz w:val="24"/>
          <w:szCs w:val="24"/>
        </w:rPr>
      </w:pPr>
    </w:p>
    <w:p w14:paraId="522088AF" w14:textId="77777777" w:rsidR="00BA4A70" w:rsidRDefault="00BA4A70" w:rsidP="00724838">
      <w:pPr>
        <w:spacing w:after="0" w:line="240" w:lineRule="auto"/>
        <w:rPr>
          <w:rFonts w:ascii="Times New Roman" w:hAnsi="Times New Roman" w:cs="Times New Roman"/>
          <w:sz w:val="24"/>
          <w:szCs w:val="24"/>
        </w:rPr>
      </w:pPr>
    </w:p>
    <w:p w14:paraId="3C5B6B75" w14:textId="77777777" w:rsidR="00BA4A70" w:rsidRDefault="00BA4A70" w:rsidP="00724838">
      <w:pPr>
        <w:spacing w:after="0" w:line="240" w:lineRule="auto"/>
        <w:rPr>
          <w:rFonts w:ascii="Times New Roman" w:hAnsi="Times New Roman" w:cs="Times New Roman"/>
          <w:sz w:val="24"/>
          <w:szCs w:val="24"/>
        </w:rPr>
      </w:pPr>
    </w:p>
    <w:p w14:paraId="2DAC67B2" w14:textId="77777777" w:rsidR="00BA4A70" w:rsidRDefault="00BA4A70" w:rsidP="00724838">
      <w:pPr>
        <w:spacing w:after="0" w:line="240" w:lineRule="auto"/>
        <w:rPr>
          <w:rFonts w:ascii="Times New Roman" w:hAnsi="Times New Roman" w:cs="Times New Roman"/>
          <w:sz w:val="24"/>
          <w:szCs w:val="24"/>
        </w:rPr>
      </w:pPr>
    </w:p>
    <w:p w14:paraId="50F35420" w14:textId="77777777" w:rsidR="00BA4A70" w:rsidRDefault="00BA4A70" w:rsidP="00724838">
      <w:pPr>
        <w:spacing w:after="0" w:line="240" w:lineRule="auto"/>
        <w:rPr>
          <w:rFonts w:ascii="Times New Roman" w:hAnsi="Times New Roman" w:cs="Times New Roman"/>
          <w:sz w:val="24"/>
          <w:szCs w:val="24"/>
        </w:rPr>
      </w:pPr>
    </w:p>
    <w:p w14:paraId="6F6CC805" w14:textId="77777777" w:rsidR="00BA4A70" w:rsidRDefault="00BA4A70" w:rsidP="00724838">
      <w:pPr>
        <w:spacing w:after="0" w:line="240" w:lineRule="auto"/>
        <w:rPr>
          <w:rFonts w:ascii="Times New Roman" w:hAnsi="Times New Roman" w:cs="Times New Roman"/>
          <w:sz w:val="24"/>
          <w:szCs w:val="24"/>
        </w:rPr>
      </w:pPr>
    </w:p>
    <w:p w14:paraId="7C446914" w14:textId="77777777" w:rsidR="00BA4A70" w:rsidRDefault="00BA4A70" w:rsidP="00724838">
      <w:pPr>
        <w:spacing w:after="0" w:line="240" w:lineRule="auto"/>
        <w:rPr>
          <w:rFonts w:ascii="Times New Roman" w:hAnsi="Times New Roman" w:cs="Times New Roman"/>
          <w:sz w:val="24"/>
          <w:szCs w:val="24"/>
        </w:rPr>
      </w:pPr>
    </w:p>
    <w:p w14:paraId="3A5CFD68" w14:textId="77777777" w:rsidR="00BA4A70" w:rsidRDefault="00BA4A70" w:rsidP="00724838">
      <w:pPr>
        <w:spacing w:after="0" w:line="240" w:lineRule="auto"/>
        <w:rPr>
          <w:rFonts w:ascii="Times New Roman" w:hAnsi="Times New Roman" w:cs="Times New Roman"/>
          <w:sz w:val="24"/>
          <w:szCs w:val="24"/>
        </w:rPr>
      </w:pPr>
    </w:p>
    <w:p w14:paraId="69DE3C02" w14:textId="77777777" w:rsidR="00BA4A70" w:rsidRDefault="00BA4A70" w:rsidP="00724838">
      <w:pPr>
        <w:spacing w:after="0" w:line="240" w:lineRule="auto"/>
        <w:rPr>
          <w:rFonts w:ascii="Times New Roman" w:hAnsi="Times New Roman" w:cs="Times New Roman"/>
          <w:sz w:val="24"/>
          <w:szCs w:val="24"/>
        </w:rPr>
      </w:pPr>
    </w:p>
    <w:p w14:paraId="5CF9A0EF" w14:textId="77777777" w:rsidR="00BA4A70" w:rsidRDefault="00BA4A70" w:rsidP="00724838">
      <w:pPr>
        <w:spacing w:after="0" w:line="240" w:lineRule="auto"/>
        <w:rPr>
          <w:rFonts w:ascii="Times New Roman" w:hAnsi="Times New Roman" w:cs="Times New Roman"/>
          <w:sz w:val="24"/>
          <w:szCs w:val="24"/>
        </w:rPr>
      </w:pPr>
    </w:p>
    <w:p w14:paraId="63C3A42C" w14:textId="77777777" w:rsidR="00BA4A70" w:rsidRDefault="00BA4A70" w:rsidP="00724838">
      <w:pPr>
        <w:spacing w:after="0" w:line="240" w:lineRule="auto"/>
        <w:rPr>
          <w:rFonts w:ascii="Times New Roman" w:hAnsi="Times New Roman" w:cs="Times New Roman"/>
          <w:sz w:val="24"/>
          <w:szCs w:val="24"/>
        </w:rPr>
      </w:pPr>
    </w:p>
    <w:p w14:paraId="78D9D178" w14:textId="77777777" w:rsidR="00BA4A70" w:rsidRDefault="00BA4A70" w:rsidP="00724838">
      <w:pPr>
        <w:spacing w:after="0" w:line="240" w:lineRule="auto"/>
        <w:rPr>
          <w:rFonts w:ascii="Times New Roman" w:hAnsi="Times New Roman" w:cs="Times New Roman"/>
          <w:sz w:val="24"/>
          <w:szCs w:val="24"/>
        </w:rPr>
      </w:pPr>
    </w:p>
    <w:p w14:paraId="31651BD2" w14:textId="77777777" w:rsidR="00BA4A70" w:rsidRDefault="00BA4A70" w:rsidP="00724838">
      <w:pPr>
        <w:spacing w:after="0" w:line="240" w:lineRule="auto"/>
        <w:rPr>
          <w:rFonts w:ascii="Times New Roman" w:hAnsi="Times New Roman" w:cs="Times New Roman"/>
          <w:sz w:val="24"/>
          <w:szCs w:val="24"/>
        </w:rPr>
      </w:pPr>
    </w:p>
    <w:p w14:paraId="1FCB6A9F" w14:textId="77777777" w:rsidR="00BA4A70" w:rsidRDefault="00BA4A70" w:rsidP="00724838">
      <w:pPr>
        <w:spacing w:after="0" w:line="240" w:lineRule="auto"/>
        <w:rPr>
          <w:rFonts w:ascii="Times New Roman" w:hAnsi="Times New Roman" w:cs="Times New Roman"/>
          <w:sz w:val="24"/>
          <w:szCs w:val="24"/>
        </w:rPr>
      </w:pPr>
    </w:p>
    <w:p w14:paraId="1EDB89A2" w14:textId="77777777" w:rsidR="00BA4A70" w:rsidRDefault="00BA4A70" w:rsidP="00724838">
      <w:pPr>
        <w:spacing w:after="0" w:line="240" w:lineRule="auto"/>
        <w:rPr>
          <w:rFonts w:ascii="Times New Roman" w:hAnsi="Times New Roman" w:cs="Times New Roman"/>
          <w:sz w:val="24"/>
          <w:szCs w:val="24"/>
        </w:rPr>
      </w:pPr>
    </w:p>
    <w:p w14:paraId="7E2FBCC2" w14:textId="77777777" w:rsidR="00BA4A70" w:rsidRDefault="00BA4A70" w:rsidP="00724838">
      <w:pPr>
        <w:spacing w:after="0" w:line="240" w:lineRule="auto"/>
        <w:rPr>
          <w:rFonts w:ascii="Times New Roman" w:hAnsi="Times New Roman" w:cs="Times New Roman"/>
          <w:sz w:val="24"/>
          <w:szCs w:val="24"/>
        </w:rPr>
      </w:pPr>
    </w:p>
    <w:p w14:paraId="4A121109" w14:textId="77777777" w:rsidR="00BA4A70" w:rsidRDefault="00BA4A70" w:rsidP="00724838">
      <w:pPr>
        <w:spacing w:after="0" w:line="240" w:lineRule="auto"/>
        <w:rPr>
          <w:rFonts w:ascii="Times New Roman" w:hAnsi="Times New Roman" w:cs="Times New Roman"/>
          <w:sz w:val="24"/>
          <w:szCs w:val="24"/>
        </w:rPr>
      </w:pPr>
    </w:p>
    <w:p w14:paraId="5CC51251" w14:textId="77777777" w:rsidR="00985411" w:rsidRDefault="00985411" w:rsidP="00724838">
      <w:pPr>
        <w:spacing w:after="0" w:line="240" w:lineRule="auto"/>
        <w:rPr>
          <w:rFonts w:ascii="Times New Roman" w:hAnsi="Times New Roman" w:cs="Times New Roman"/>
          <w:sz w:val="24"/>
          <w:szCs w:val="24"/>
        </w:rPr>
      </w:pPr>
    </w:p>
    <w:p w14:paraId="703619E7" w14:textId="77777777" w:rsidR="00985411" w:rsidRDefault="00985411" w:rsidP="00724838">
      <w:pPr>
        <w:spacing w:after="0" w:line="240" w:lineRule="auto"/>
        <w:rPr>
          <w:rFonts w:ascii="Times New Roman" w:hAnsi="Times New Roman" w:cs="Times New Roman"/>
          <w:sz w:val="24"/>
          <w:szCs w:val="24"/>
        </w:rPr>
      </w:pPr>
    </w:p>
    <w:p w14:paraId="3A59B0B4" w14:textId="77777777" w:rsidR="00985411" w:rsidRDefault="00985411" w:rsidP="00724838">
      <w:pPr>
        <w:spacing w:after="0" w:line="240" w:lineRule="auto"/>
        <w:rPr>
          <w:rFonts w:ascii="Times New Roman" w:hAnsi="Times New Roman" w:cs="Times New Roman"/>
          <w:sz w:val="24"/>
          <w:szCs w:val="24"/>
        </w:rPr>
      </w:pPr>
    </w:p>
    <w:p w14:paraId="36AD992F" w14:textId="77777777" w:rsidR="00BA4A70" w:rsidRDefault="00BA4A70" w:rsidP="00724838">
      <w:pPr>
        <w:spacing w:after="0" w:line="240" w:lineRule="auto"/>
        <w:rPr>
          <w:rFonts w:ascii="Times New Roman" w:hAnsi="Times New Roman" w:cs="Times New Roman"/>
          <w:sz w:val="24"/>
          <w:szCs w:val="24"/>
        </w:rPr>
      </w:pPr>
    </w:p>
    <w:p w14:paraId="22DD4AB1" w14:textId="77777777" w:rsidR="00BA4A70" w:rsidRDefault="00BA4A70" w:rsidP="00724838">
      <w:pPr>
        <w:spacing w:after="0" w:line="240" w:lineRule="auto"/>
        <w:rPr>
          <w:rFonts w:ascii="Times New Roman" w:hAnsi="Times New Roman" w:cs="Times New Roman"/>
          <w:sz w:val="24"/>
          <w:szCs w:val="24"/>
        </w:rPr>
      </w:pPr>
    </w:p>
    <w:p w14:paraId="44BC5F5D" w14:textId="77777777" w:rsidR="00BA4A70" w:rsidRDefault="00BA4A70" w:rsidP="00724838">
      <w:pPr>
        <w:spacing w:after="0" w:line="240" w:lineRule="auto"/>
        <w:rPr>
          <w:rFonts w:ascii="Times New Roman" w:hAnsi="Times New Roman" w:cs="Times New Roman"/>
          <w:sz w:val="24"/>
          <w:szCs w:val="24"/>
        </w:rPr>
      </w:pPr>
    </w:p>
    <w:p w14:paraId="597A3F64" w14:textId="77777777" w:rsidR="00BA4A70" w:rsidRDefault="00BA4A70" w:rsidP="00724838">
      <w:pPr>
        <w:spacing w:after="0" w:line="240" w:lineRule="auto"/>
        <w:rPr>
          <w:rFonts w:ascii="Times New Roman" w:hAnsi="Times New Roman" w:cs="Times New Roman"/>
          <w:sz w:val="24"/>
          <w:szCs w:val="24"/>
        </w:rPr>
      </w:pPr>
    </w:p>
    <w:p w14:paraId="187B17E8" w14:textId="77777777" w:rsidR="00BA4A70" w:rsidRDefault="00BA4A70" w:rsidP="00724838">
      <w:pPr>
        <w:spacing w:after="0" w:line="240" w:lineRule="auto"/>
        <w:rPr>
          <w:rFonts w:ascii="Times New Roman" w:hAnsi="Times New Roman" w:cs="Times New Roman"/>
          <w:sz w:val="24"/>
          <w:szCs w:val="24"/>
        </w:rPr>
      </w:pPr>
    </w:p>
    <w:p w14:paraId="4C86620C" w14:textId="77777777" w:rsidR="00BA4A70" w:rsidRDefault="00BA4A70" w:rsidP="00724838">
      <w:pPr>
        <w:spacing w:after="0" w:line="240" w:lineRule="auto"/>
        <w:rPr>
          <w:rFonts w:ascii="Times New Roman" w:hAnsi="Times New Roman" w:cs="Times New Roman"/>
          <w:sz w:val="24"/>
          <w:szCs w:val="24"/>
        </w:rPr>
      </w:pPr>
    </w:p>
    <w:p w14:paraId="07F5BE89" w14:textId="77777777" w:rsidR="00BA4A70" w:rsidRDefault="00BA4A70" w:rsidP="00724838">
      <w:pPr>
        <w:spacing w:after="0" w:line="240" w:lineRule="auto"/>
        <w:rPr>
          <w:rFonts w:ascii="Times New Roman" w:hAnsi="Times New Roman" w:cs="Times New Roman"/>
          <w:sz w:val="24"/>
          <w:szCs w:val="24"/>
        </w:rPr>
      </w:pPr>
    </w:p>
    <w:p w14:paraId="5608A9B4" w14:textId="77777777" w:rsidR="00BA4A70" w:rsidRDefault="00BA4A70" w:rsidP="00724838">
      <w:pPr>
        <w:spacing w:after="0" w:line="240" w:lineRule="auto"/>
        <w:rPr>
          <w:rFonts w:ascii="Times New Roman" w:hAnsi="Times New Roman" w:cs="Times New Roman"/>
          <w:sz w:val="24"/>
          <w:szCs w:val="24"/>
        </w:rPr>
      </w:pPr>
    </w:p>
    <w:p w14:paraId="697F8BF7" w14:textId="77777777" w:rsidR="00BA4A70" w:rsidRDefault="00BA4A70" w:rsidP="00724838">
      <w:pPr>
        <w:spacing w:after="0" w:line="240" w:lineRule="auto"/>
        <w:rPr>
          <w:rFonts w:ascii="Times New Roman" w:hAnsi="Times New Roman" w:cs="Times New Roman"/>
          <w:sz w:val="24"/>
          <w:szCs w:val="24"/>
        </w:rPr>
      </w:pPr>
    </w:p>
    <w:p w14:paraId="1CA21BB9" w14:textId="77777777" w:rsidR="00BA4A70" w:rsidRDefault="00BA4A70" w:rsidP="00724838">
      <w:pPr>
        <w:spacing w:after="0" w:line="240" w:lineRule="auto"/>
        <w:rPr>
          <w:rFonts w:ascii="Times New Roman" w:hAnsi="Times New Roman" w:cs="Times New Roman"/>
          <w:sz w:val="24"/>
          <w:szCs w:val="24"/>
        </w:rPr>
      </w:pPr>
    </w:p>
    <w:p w14:paraId="3AD58D9D" w14:textId="77777777" w:rsidR="00985411" w:rsidRDefault="00985411" w:rsidP="00724838">
      <w:pPr>
        <w:spacing w:after="0" w:line="240" w:lineRule="auto"/>
        <w:rPr>
          <w:rFonts w:ascii="Times New Roman" w:hAnsi="Times New Roman" w:cs="Times New Roman"/>
          <w:sz w:val="24"/>
          <w:szCs w:val="24"/>
        </w:rPr>
      </w:pPr>
    </w:p>
    <w:p w14:paraId="6944F0BF" w14:textId="77777777" w:rsidR="00985411" w:rsidRDefault="00985411" w:rsidP="00724838">
      <w:pPr>
        <w:spacing w:after="0" w:line="240" w:lineRule="auto"/>
        <w:rPr>
          <w:rFonts w:ascii="Times New Roman" w:hAnsi="Times New Roman" w:cs="Times New Roman"/>
          <w:sz w:val="24"/>
          <w:szCs w:val="24"/>
        </w:rPr>
      </w:pPr>
    </w:p>
    <w:p w14:paraId="4055663F" w14:textId="77777777" w:rsidR="00985411" w:rsidRDefault="00985411" w:rsidP="00724838">
      <w:pPr>
        <w:spacing w:after="0" w:line="240" w:lineRule="auto"/>
        <w:rPr>
          <w:rFonts w:ascii="Times New Roman" w:hAnsi="Times New Roman" w:cs="Times New Roman"/>
          <w:sz w:val="24"/>
          <w:szCs w:val="24"/>
        </w:rPr>
      </w:pPr>
    </w:p>
    <w:p w14:paraId="6B8CFE3F" w14:textId="77777777" w:rsidR="00985411" w:rsidRDefault="00985411" w:rsidP="00724838">
      <w:pPr>
        <w:spacing w:after="0" w:line="240" w:lineRule="auto"/>
        <w:rPr>
          <w:rFonts w:ascii="Times New Roman" w:hAnsi="Times New Roman" w:cs="Times New Roman"/>
          <w:sz w:val="24"/>
          <w:szCs w:val="24"/>
        </w:rPr>
      </w:pPr>
    </w:p>
    <w:p w14:paraId="5164E89E" w14:textId="77777777" w:rsidR="00985411" w:rsidRDefault="00985411" w:rsidP="00724838">
      <w:pPr>
        <w:spacing w:after="0" w:line="240" w:lineRule="auto"/>
        <w:rPr>
          <w:rFonts w:ascii="Times New Roman" w:hAnsi="Times New Roman" w:cs="Times New Roman"/>
          <w:sz w:val="24"/>
          <w:szCs w:val="24"/>
        </w:rPr>
      </w:pPr>
    </w:p>
    <w:p w14:paraId="6403BC07" w14:textId="77777777" w:rsidR="00985411" w:rsidRDefault="00985411" w:rsidP="00724838">
      <w:pPr>
        <w:spacing w:after="0" w:line="240" w:lineRule="auto"/>
        <w:rPr>
          <w:rFonts w:ascii="Times New Roman" w:hAnsi="Times New Roman" w:cs="Times New Roman"/>
          <w:sz w:val="24"/>
          <w:szCs w:val="24"/>
        </w:rPr>
      </w:pPr>
    </w:p>
    <w:p w14:paraId="1BCE82D3" w14:textId="77777777" w:rsidR="00403D63" w:rsidRPr="00FE6A7B" w:rsidRDefault="00403D63" w:rsidP="00724838">
      <w:pPr>
        <w:spacing w:after="0" w:line="240" w:lineRule="auto"/>
        <w:jc w:val="right"/>
        <w:rPr>
          <w:rFonts w:ascii="Times New Roman" w:hAnsi="Times New Roman" w:cs="Times New Roman"/>
          <w:sz w:val="24"/>
          <w:szCs w:val="24"/>
        </w:rPr>
      </w:pPr>
      <w:r w:rsidRPr="00FE6A7B">
        <w:rPr>
          <w:rFonts w:ascii="Times New Roman" w:hAnsi="Times New Roman" w:cs="Times New Roman"/>
          <w:sz w:val="24"/>
          <w:szCs w:val="24"/>
        </w:rPr>
        <w:t xml:space="preserve">Atviro konkurso sąlygų </w:t>
      </w:r>
    </w:p>
    <w:p w14:paraId="50378AF3" w14:textId="5CBD4AD2" w:rsidR="00292F49" w:rsidRDefault="00403D63" w:rsidP="00292F49">
      <w:pPr>
        <w:spacing w:after="0" w:line="240" w:lineRule="auto"/>
        <w:jc w:val="right"/>
        <w:rPr>
          <w:rFonts w:ascii="Times New Roman" w:hAnsi="Times New Roman" w:cs="Times New Roman"/>
          <w:b/>
          <w:bCs/>
          <w:sz w:val="24"/>
          <w:szCs w:val="24"/>
        </w:rPr>
      </w:pPr>
      <w:r w:rsidRPr="00FE6A7B">
        <w:rPr>
          <w:rFonts w:ascii="Times New Roman" w:hAnsi="Times New Roman" w:cs="Times New Roman"/>
          <w:sz w:val="24"/>
          <w:szCs w:val="24"/>
        </w:rPr>
        <w:t xml:space="preserve">   1 priedas</w:t>
      </w:r>
    </w:p>
    <w:p w14:paraId="3E614083" w14:textId="77777777" w:rsidR="00292F49" w:rsidRDefault="00292F49" w:rsidP="00292F49">
      <w:pPr>
        <w:spacing w:after="0" w:line="240" w:lineRule="auto"/>
        <w:jc w:val="right"/>
        <w:rPr>
          <w:rFonts w:ascii="Times New Roman" w:hAnsi="Times New Roman" w:cs="Times New Roman"/>
          <w:b/>
          <w:bCs/>
          <w:sz w:val="24"/>
          <w:szCs w:val="24"/>
        </w:rPr>
      </w:pPr>
    </w:p>
    <w:p w14:paraId="00E54969" w14:textId="77777777" w:rsidR="00BA4A70" w:rsidRPr="003B4873" w:rsidRDefault="00BA4A70" w:rsidP="00BA4A70">
      <w:pPr>
        <w:pStyle w:val="Pavadinimas"/>
        <w:rPr>
          <w:rFonts w:ascii="Times New Roman" w:eastAsia="Times New Roman" w:hAnsi="Times New Roman"/>
          <w:b w:val="0"/>
        </w:rPr>
      </w:pPr>
      <w:r w:rsidRPr="003B4873">
        <w:rPr>
          <w:rFonts w:ascii="Times New Roman" w:eastAsia="Times New Roman" w:hAnsi="Times New Roman"/>
          <w:b w:val="0"/>
          <w:noProof/>
        </w:rPr>
        <mc:AlternateContent>
          <mc:Choice Requires="wps">
            <w:drawing>
              <wp:anchor distT="45720" distB="45720" distL="114300" distR="114300" simplePos="0" relativeHeight="251659264" behindDoc="0" locked="0" layoutInCell="1" allowOverlap="1" wp14:anchorId="0BB92C82" wp14:editId="59ED2B4D">
                <wp:simplePos x="0" y="0"/>
                <wp:positionH relativeFrom="column">
                  <wp:posOffset>5377815</wp:posOffset>
                </wp:positionH>
                <wp:positionV relativeFrom="paragraph">
                  <wp:posOffset>128905</wp:posOffset>
                </wp:positionV>
                <wp:extent cx="100965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657225"/>
                        </a:xfrm>
                        <a:prstGeom prst="rect">
                          <a:avLst/>
                        </a:prstGeom>
                        <a:solidFill>
                          <a:srgbClr val="FFFFFF"/>
                        </a:solidFill>
                        <a:ln w="9525">
                          <a:noFill/>
                          <a:miter lim="800000"/>
                          <a:headEnd/>
                          <a:tailEnd/>
                        </a:ln>
                      </wps:spPr>
                      <wps:txbx>
                        <w:txbxContent>
                          <w:p w14:paraId="2321EAC7" w14:textId="77777777" w:rsidR="00BA4A70" w:rsidRDefault="00BA4A70" w:rsidP="00BA4A70">
                            <w:pPr>
                              <w:jc w:val="center"/>
                              <w:rPr>
                                <w:b/>
                                <w:bCs/>
                              </w:rPr>
                            </w:pPr>
                            <w:r w:rsidRPr="00967502">
                              <w:rPr>
                                <w:b/>
                                <w:bCs/>
                              </w:rPr>
                              <w:t>MB</w:t>
                            </w:r>
                          </w:p>
                          <w:p w14:paraId="67389627" w14:textId="77777777" w:rsidR="00BA4A70" w:rsidRPr="00967502" w:rsidRDefault="00BA4A70" w:rsidP="00BA4A70">
                            <w:pPr>
                              <w:jc w:val="center"/>
                              <w:rPr>
                                <w:b/>
                                <w:bCs/>
                              </w:rPr>
                            </w:pPr>
                            <w:r w:rsidRPr="00967502">
                              <w:rPr>
                                <w:b/>
                                <w:bCs/>
                              </w:rPr>
                              <w:t>„TENERA“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92C82" id="_x0000_t202" coordsize="21600,21600" o:spt="202" path="m,l,21600r21600,l21600,xe">
                <v:stroke joinstyle="miter"/>
                <v:path gradientshapeok="t" o:connecttype="rect"/>
              </v:shapetype>
              <v:shape id="Text Box 2" o:spid="_x0000_s1026" type="#_x0000_t202" style="position:absolute;margin-left:423.45pt;margin-top:10.15pt;width:79.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" stroked="f">
                <v:textbox>
                  <w:txbxContent>
                    <w:p w14:paraId="2321EAC7" w14:textId="77777777" w:rsidR="00BA4A70" w:rsidRDefault="00BA4A70" w:rsidP="00BA4A70">
                      <w:pPr>
                        <w:jc w:val="center"/>
                        <w:rPr>
                          <w:b/>
                          <w:bCs/>
                        </w:rPr>
                      </w:pPr>
                      <w:r w:rsidRPr="00967502">
                        <w:rPr>
                          <w:b/>
                          <w:bCs/>
                        </w:rPr>
                        <w:t>MB</w:t>
                      </w:r>
                    </w:p>
                    <w:p w14:paraId="67389627" w14:textId="77777777" w:rsidR="00BA4A70" w:rsidRPr="00967502" w:rsidRDefault="00BA4A70" w:rsidP="00BA4A70">
                      <w:pPr>
                        <w:jc w:val="center"/>
                        <w:rPr>
                          <w:b/>
                          <w:bCs/>
                        </w:rPr>
                      </w:pPr>
                      <w:r w:rsidRPr="00967502">
                        <w:rPr>
                          <w:b/>
                          <w:bCs/>
                        </w:rPr>
                        <w:t>„TENERA“</w:t>
                      </w:r>
                    </w:p>
                  </w:txbxContent>
                </v:textbox>
                <w10:wrap type="square"/>
              </v:shape>
            </w:pict>
          </mc:Fallback>
        </mc:AlternateContent>
      </w:r>
      <w:r w:rsidRPr="003B4873">
        <w:rPr>
          <w:rFonts w:ascii="Times New Roman" w:eastAsia="Arial" w:hAnsi="Times New Roman"/>
          <w:smallCaps/>
          <w:noProof/>
          <w:color w:val="2B579A"/>
          <w:shd w:val="clear" w:color="auto" w:fill="E6E6E6"/>
        </w:rPr>
        <w:drawing>
          <wp:inline distT="0" distB="0" distL="0" distR="0" wp14:anchorId="7AA30C06" wp14:editId="5C114753">
            <wp:extent cx="609600" cy="609600"/>
            <wp:effectExtent l="0" t="0" r="0" b="0"/>
            <wp:docPr id="1427362238" name="image4.png" descr="A logo with a red and yellow shield and two winged animal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with a red and yellow shield and two winged animals  Description automatically generated"/>
                    <pic:cNvPicPr preferRelativeResize="0"/>
                  </pic:nvPicPr>
                  <pic:blipFill>
                    <a:blip r:embed="rId21"/>
                    <a:srcRect/>
                    <a:stretch>
                      <a:fillRect/>
                    </a:stretch>
                  </pic:blipFill>
                  <pic:spPr>
                    <a:xfrm>
                      <a:off x="0" y="0"/>
                      <a:ext cx="623506" cy="623506"/>
                    </a:xfrm>
                    <a:prstGeom prst="rect">
                      <a:avLst/>
                    </a:prstGeom>
                    <a:ln/>
                  </pic:spPr>
                </pic:pic>
              </a:graphicData>
            </a:graphic>
          </wp:inline>
        </w:drawing>
      </w:r>
      <w:r w:rsidRPr="003B4873">
        <w:rPr>
          <w:rFonts w:ascii="Times New Roman" w:eastAsia="Times New Roman" w:hAnsi="Times New Roman"/>
        </w:rPr>
        <w:t xml:space="preserve">    </w:t>
      </w:r>
      <w:r w:rsidRPr="003B4873">
        <w:rPr>
          <w:rFonts w:ascii="Times New Roman" w:eastAsia="Times New Roman" w:hAnsi="Times New Roman"/>
          <w:b w:val="0"/>
          <w:noProof/>
        </w:rPr>
        <w:drawing>
          <wp:inline distT="0" distB="0" distL="0" distR="0" wp14:anchorId="1DEA32D1" wp14:editId="699D169D">
            <wp:extent cx="2219325" cy="652145"/>
            <wp:effectExtent l="0" t="0" r="9525" b="0"/>
            <wp:docPr id="1276649700" name="Picture 1" descr="Paveikslėlis, kuriame yra tekstas, Šriftas, Elektrinė mėlyna spalv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9700" name="Picture 1" descr="Paveikslėlis, kuriame yra tekstas, Šriftas, Elektrinė mėlyna spalva, ekrano kop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2145"/>
                    </a:xfrm>
                    <a:prstGeom prst="rect">
                      <a:avLst/>
                    </a:prstGeom>
                    <a:noFill/>
                  </pic:spPr>
                </pic:pic>
              </a:graphicData>
            </a:graphic>
          </wp:inline>
        </w:drawing>
      </w:r>
      <w:r w:rsidRPr="003B4873">
        <w:rPr>
          <w:rFonts w:ascii="Times New Roman" w:eastAsia="Times New Roman" w:hAnsi="Times New Roman"/>
        </w:rPr>
        <w:t xml:space="preserve"> </w:t>
      </w:r>
      <w:r w:rsidRPr="003B4873">
        <w:rPr>
          <w:rFonts w:ascii="Times New Roman" w:eastAsia="Times New Roman" w:hAnsi="Times New Roman"/>
          <w:b w:val="0"/>
          <w:noProof/>
        </w:rPr>
        <w:drawing>
          <wp:inline distT="0" distB="0" distL="0" distR="0" wp14:anchorId="35192ECA" wp14:editId="4A7981F1">
            <wp:extent cx="2200910" cy="737870"/>
            <wp:effectExtent l="0" t="0" r="8890" b="5080"/>
            <wp:docPr id="1403811395" name="Picture 2" descr="Paveikslėlis, kuriame yra tekstas, Šriftas, logotip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11395" name="Picture 2" descr="Paveikslėlis, kuriame yra tekstas, Šriftas, logotipas, Grafika&#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0910" cy="737870"/>
                    </a:xfrm>
                    <a:prstGeom prst="rect">
                      <a:avLst/>
                    </a:prstGeom>
                    <a:noFill/>
                  </pic:spPr>
                </pic:pic>
              </a:graphicData>
            </a:graphic>
          </wp:inline>
        </w:drawing>
      </w:r>
      <w:r w:rsidRPr="003B4873">
        <w:rPr>
          <w:rFonts w:ascii="Times New Roman" w:eastAsia="Times New Roman" w:hAnsi="Times New Roman"/>
        </w:rPr>
        <w:t xml:space="preserve">  </w:t>
      </w:r>
    </w:p>
    <w:p w14:paraId="0855A7C7" w14:textId="77777777" w:rsidR="000F3E42" w:rsidRDefault="000F3E42" w:rsidP="00724838">
      <w:pPr>
        <w:spacing w:after="0" w:line="240" w:lineRule="auto"/>
        <w:jc w:val="right"/>
        <w:rPr>
          <w:rFonts w:ascii="Times New Roman" w:hAnsi="Times New Roman" w:cs="Times New Roman"/>
          <w:sz w:val="24"/>
          <w:szCs w:val="24"/>
        </w:rPr>
      </w:pPr>
    </w:p>
    <w:p w14:paraId="27DCAAAC" w14:textId="0E6E450C" w:rsidR="00184509" w:rsidRPr="003B4873" w:rsidRDefault="00184509" w:rsidP="00184509">
      <w:pPr>
        <w:pStyle w:val="Pavadinimas"/>
        <w:jc w:val="center"/>
      </w:pPr>
      <w:r w:rsidRPr="003B4873">
        <w:rPr>
          <w:rFonts w:ascii="Times New Roman" w:eastAsia="Cambria" w:hAnsi="Times New Roman"/>
          <w:caps/>
          <w:color w:val="000000"/>
        </w:rPr>
        <w:t>Skaitmeninio deklaravimo mokymo modulių parengimo ir įdiegimo paslaugų techninė specifikacija</w:t>
      </w:r>
    </w:p>
    <w:sdt>
      <w:sdtPr>
        <w:rPr>
          <w:rFonts w:ascii="Times New Roman" w:eastAsia="Batang" w:hAnsi="Times New Roman" w:cstheme="minorBidi"/>
          <w:b w:val="0"/>
          <w:bCs w:val="0"/>
          <w:caps w:val="0"/>
          <w:color w:val="auto"/>
          <w:kern w:val="2"/>
          <w:sz w:val="22"/>
          <w:szCs w:val="22"/>
          <w:lang w:val="lt-LT" w:eastAsia="lt-LT"/>
          <w14:ligatures w14:val="standardContextual"/>
        </w:rPr>
        <w:id w:val="1682005634"/>
        <w:docPartObj>
          <w:docPartGallery w:val="Table of Contents"/>
          <w:docPartUnique/>
        </w:docPartObj>
      </w:sdtPr>
      <w:sdtEndPr>
        <w:rPr>
          <w:rFonts w:asciiTheme="minorHAnsi" w:hAnsiTheme="minorHAnsi"/>
          <w:szCs w:val="24"/>
          <w:lang w:eastAsia="en-US"/>
        </w:rPr>
      </w:sdtEndPr>
      <w:sdtContent>
        <w:p w14:paraId="52521E28" w14:textId="77777777" w:rsidR="00184509" w:rsidRPr="00B5433F" w:rsidRDefault="00184509" w:rsidP="00184509">
          <w:pPr>
            <w:pStyle w:val="Turinioantrat"/>
            <w:rPr>
              <w:rFonts w:ascii="Times New Roman" w:hAnsi="Times New Roman"/>
              <w:color w:val="auto"/>
            </w:rPr>
          </w:pPr>
          <w:r w:rsidRPr="00B5433F">
            <w:rPr>
              <w:rFonts w:ascii="Times New Roman" w:hAnsi="Times New Roman"/>
              <w:color w:val="auto"/>
            </w:rPr>
            <w:t>Turinys</w:t>
          </w:r>
        </w:p>
        <w:p w14:paraId="335BB574" w14:textId="77777777" w:rsidR="00184509" w:rsidRPr="003B4873" w:rsidRDefault="00184509" w:rsidP="00184509"/>
        <w:p w14:paraId="604D0392" w14:textId="77777777" w:rsidR="00184509" w:rsidRDefault="00184509" w:rsidP="00184509">
          <w:pPr>
            <w:pStyle w:val="Turinys1"/>
            <w:rPr>
              <w:rFonts w:asciiTheme="minorHAnsi" w:eastAsiaTheme="minorEastAsia" w:hAnsiTheme="minorHAnsi" w:cstheme="minorBidi"/>
              <w:noProof/>
              <w:sz w:val="22"/>
            </w:rPr>
          </w:pPr>
          <w:r w:rsidRPr="003B4873">
            <w:rPr>
              <w:b w:val="0"/>
            </w:rPr>
            <w:fldChar w:fldCharType="begin"/>
          </w:r>
          <w:r w:rsidRPr="003B4873">
            <w:instrText xml:space="preserve"> TOC \o "1-3" \h \z \u </w:instrText>
          </w:r>
          <w:r w:rsidRPr="003B4873">
            <w:rPr>
              <w:b w:val="0"/>
            </w:rPr>
            <w:fldChar w:fldCharType="separate"/>
          </w:r>
          <w:hyperlink w:anchor="_Toc169167103" w:history="1">
            <w:r w:rsidRPr="00A40826">
              <w:rPr>
                <w:rStyle w:val="Hipersaitas"/>
                <w:iCs/>
                <w:noProof/>
              </w:rPr>
              <w:t>I. BENDROSIOS NUOSTATOS</w:t>
            </w:r>
            <w:r>
              <w:rPr>
                <w:noProof/>
                <w:webHidden/>
              </w:rPr>
              <w:tab/>
            </w:r>
            <w:r>
              <w:rPr>
                <w:noProof/>
                <w:webHidden/>
              </w:rPr>
              <w:fldChar w:fldCharType="begin"/>
            </w:r>
            <w:r>
              <w:rPr>
                <w:noProof/>
                <w:webHidden/>
              </w:rPr>
              <w:instrText xml:space="preserve"> PAGEREF _Toc169167103 \h </w:instrText>
            </w:r>
            <w:r>
              <w:rPr>
                <w:noProof/>
                <w:webHidden/>
              </w:rPr>
            </w:r>
            <w:r>
              <w:rPr>
                <w:noProof/>
                <w:webHidden/>
              </w:rPr>
              <w:fldChar w:fldCharType="separate"/>
            </w:r>
            <w:r>
              <w:rPr>
                <w:noProof/>
                <w:webHidden/>
              </w:rPr>
              <w:t>4</w:t>
            </w:r>
            <w:r>
              <w:rPr>
                <w:noProof/>
                <w:webHidden/>
              </w:rPr>
              <w:fldChar w:fldCharType="end"/>
            </w:r>
          </w:hyperlink>
        </w:p>
        <w:p w14:paraId="058EEF7B" w14:textId="77777777" w:rsidR="00184509" w:rsidRDefault="00184509" w:rsidP="00184509">
          <w:pPr>
            <w:pStyle w:val="Turinys1"/>
            <w:rPr>
              <w:rFonts w:asciiTheme="minorHAnsi" w:eastAsiaTheme="minorEastAsia" w:hAnsiTheme="minorHAnsi" w:cstheme="minorBidi"/>
              <w:noProof/>
              <w:sz w:val="22"/>
            </w:rPr>
          </w:pPr>
          <w:hyperlink w:anchor="_Toc169167104" w:history="1">
            <w:r w:rsidRPr="00A40826">
              <w:rPr>
                <w:rStyle w:val="Hipersaitas"/>
                <w:iCs/>
                <w:noProof/>
              </w:rPr>
              <w:t>II. PIRKIMO OBJEKTAS</w:t>
            </w:r>
            <w:r>
              <w:rPr>
                <w:noProof/>
                <w:webHidden/>
              </w:rPr>
              <w:tab/>
            </w:r>
            <w:r>
              <w:rPr>
                <w:noProof/>
                <w:webHidden/>
              </w:rPr>
              <w:fldChar w:fldCharType="begin"/>
            </w:r>
            <w:r>
              <w:rPr>
                <w:noProof/>
                <w:webHidden/>
              </w:rPr>
              <w:instrText xml:space="preserve"> PAGEREF _Toc169167104 \h </w:instrText>
            </w:r>
            <w:r>
              <w:rPr>
                <w:noProof/>
                <w:webHidden/>
              </w:rPr>
            </w:r>
            <w:r>
              <w:rPr>
                <w:noProof/>
                <w:webHidden/>
              </w:rPr>
              <w:fldChar w:fldCharType="separate"/>
            </w:r>
            <w:r>
              <w:rPr>
                <w:noProof/>
                <w:webHidden/>
              </w:rPr>
              <w:t>6</w:t>
            </w:r>
            <w:r>
              <w:rPr>
                <w:noProof/>
                <w:webHidden/>
              </w:rPr>
              <w:fldChar w:fldCharType="end"/>
            </w:r>
          </w:hyperlink>
        </w:p>
        <w:p w14:paraId="5785E353" w14:textId="77777777" w:rsidR="00184509" w:rsidRDefault="00184509" w:rsidP="00184509">
          <w:pPr>
            <w:pStyle w:val="Turinys1"/>
            <w:rPr>
              <w:rFonts w:asciiTheme="minorHAnsi" w:eastAsiaTheme="minorEastAsia" w:hAnsiTheme="minorHAnsi" w:cstheme="minorBidi"/>
              <w:noProof/>
              <w:sz w:val="22"/>
            </w:rPr>
          </w:pPr>
          <w:hyperlink w:anchor="_Toc169167106" w:history="1">
            <w:r w:rsidRPr="00A40826">
              <w:rPr>
                <w:rStyle w:val="Hipersaitas"/>
                <w:iCs/>
                <w:noProof/>
              </w:rPr>
              <w:t>III. PERKAMŲ PASLAUGŲ DETALIZAVIMAS IR KELIAMI REIKALAVIMAI</w:t>
            </w:r>
            <w:r>
              <w:rPr>
                <w:noProof/>
                <w:webHidden/>
              </w:rPr>
              <w:tab/>
            </w:r>
            <w:r>
              <w:rPr>
                <w:noProof/>
                <w:webHidden/>
              </w:rPr>
              <w:fldChar w:fldCharType="begin"/>
            </w:r>
            <w:r>
              <w:rPr>
                <w:noProof/>
                <w:webHidden/>
              </w:rPr>
              <w:instrText xml:space="preserve"> PAGEREF _Toc169167106 \h </w:instrText>
            </w:r>
            <w:r>
              <w:rPr>
                <w:noProof/>
                <w:webHidden/>
              </w:rPr>
            </w:r>
            <w:r>
              <w:rPr>
                <w:noProof/>
                <w:webHidden/>
              </w:rPr>
              <w:fldChar w:fldCharType="separate"/>
            </w:r>
            <w:r>
              <w:rPr>
                <w:noProof/>
                <w:webHidden/>
              </w:rPr>
              <w:t>8</w:t>
            </w:r>
            <w:r>
              <w:rPr>
                <w:noProof/>
                <w:webHidden/>
              </w:rPr>
              <w:fldChar w:fldCharType="end"/>
            </w:r>
          </w:hyperlink>
        </w:p>
        <w:p w14:paraId="466ED659" w14:textId="77777777" w:rsidR="00184509" w:rsidRDefault="00184509" w:rsidP="00184509">
          <w:pPr>
            <w:pStyle w:val="Turinys1"/>
            <w:rPr>
              <w:rFonts w:asciiTheme="minorHAnsi" w:eastAsiaTheme="minorEastAsia" w:hAnsiTheme="minorHAnsi" w:cstheme="minorBidi"/>
              <w:noProof/>
              <w:sz w:val="22"/>
            </w:rPr>
          </w:pPr>
          <w:hyperlink w:anchor="_Toc169167107" w:history="1">
            <w:r w:rsidRPr="00A40826">
              <w:rPr>
                <w:rStyle w:val="Hipersaitas"/>
                <w:iCs/>
                <w:noProof/>
              </w:rPr>
              <w:t>3</w:t>
            </w:r>
            <w:r>
              <w:rPr>
                <w:rFonts w:asciiTheme="minorHAnsi" w:eastAsiaTheme="minorEastAsia" w:hAnsiTheme="minorHAnsi" w:cstheme="minorBidi"/>
                <w:noProof/>
                <w:sz w:val="22"/>
              </w:rPr>
              <w:tab/>
            </w:r>
            <w:r w:rsidRPr="00A40826">
              <w:rPr>
                <w:rStyle w:val="Hipersaitas"/>
                <w:iCs/>
                <w:noProof/>
              </w:rPr>
              <w:t>FUNKCINIAI REIKALAVIMAI</w:t>
            </w:r>
            <w:r>
              <w:rPr>
                <w:noProof/>
                <w:webHidden/>
              </w:rPr>
              <w:tab/>
            </w:r>
            <w:r>
              <w:rPr>
                <w:noProof/>
                <w:webHidden/>
              </w:rPr>
              <w:fldChar w:fldCharType="begin"/>
            </w:r>
            <w:r>
              <w:rPr>
                <w:noProof/>
                <w:webHidden/>
              </w:rPr>
              <w:instrText xml:space="preserve"> PAGEREF _Toc169167107 \h </w:instrText>
            </w:r>
            <w:r>
              <w:rPr>
                <w:noProof/>
                <w:webHidden/>
              </w:rPr>
            </w:r>
            <w:r>
              <w:rPr>
                <w:noProof/>
                <w:webHidden/>
              </w:rPr>
              <w:fldChar w:fldCharType="separate"/>
            </w:r>
            <w:r>
              <w:rPr>
                <w:noProof/>
                <w:webHidden/>
              </w:rPr>
              <w:t>8</w:t>
            </w:r>
            <w:r>
              <w:rPr>
                <w:noProof/>
                <w:webHidden/>
              </w:rPr>
              <w:fldChar w:fldCharType="end"/>
            </w:r>
          </w:hyperlink>
        </w:p>
        <w:p w14:paraId="2521DD17" w14:textId="77777777" w:rsidR="00184509" w:rsidRDefault="00184509" w:rsidP="00184509">
          <w:pPr>
            <w:pStyle w:val="Turinys2"/>
            <w:rPr>
              <w:rFonts w:asciiTheme="minorHAnsi" w:eastAsiaTheme="minorEastAsia" w:hAnsiTheme="minorHAnsi" w:cstheme="minorBidi"/>
              <w:noProof/>
              <w:sz w:val="22"/>
            </w:rPr>
          </w:pPr>
          <w:hyperlink w:anchor="_Toc169167108" w:history="1">
            <w:r w:rsidRPr="00A40826">
              <w:rPr>
                <w:rStyle w:val="Hipersaitas"/>
                <w:noProof/>
              </w:rPr>
              <w:t>3.1</w:t>
            </w:r>
            <w:r>
              <w:rPr>
                <w:rFonts w:asciiTheme="minorHAnsi" w:eastAsiaTheme="minorEastAsia" w:hAnsiTheme="minorHAnsi" w:cstheme="minorBidi"/>
                <w:noProof/>
                <w:sz w:val="22"/>
              </w:rPr>
              <w:tab/>
            </w:r>
            <w:r w:rsidRPr="00A40826">
              <w:rPr>
                <w:rStyle w:val="Hipersaitas"/>
                <w:noProof/>
              </w:rPr>
              <w:t>Naudotojai</w:t>
            </w:r>
            <w:r>
              <w:rPr>
                <w:noProof/>
                <w:webHidden/>
              </w:rPr>
              <w:tab/>
            </w:r>
            <w:r>
              <w:rPr>
                <w:noProof/>
                <w:webHidden/>
              </w:rPr>
              <w:fldChar w:fldCharType="begin"/>
            </w:r>
            <w:r>
              <w:rPr>
                <w:noProof/>
                <w:webHidden/>
              </w:rPr>
              <w:instrText xml:space="preserve"> PAGEREF _Toc169167108 \h </w:instrText>
            </w:r>
            <w:r>
              <w:rPr>
                <w:noProof/>
                <w:webHidden/>
              </w:rPr>
            </w:r>
            <w:r>
              <w:rPr>
                <w:noProof/>
                <w:webHidden/>
              </w:rPr>
              <w:fldChar w:fldCharType="separate"/>
            </w:r>
            <w:r>
              <w:rPr>
                <w:noProof/>
                <w:webHidden/>
              </w:rPr>
              <w:t>9</w:t>
            </w:r>
            <w:r>
              <w:rPr>
                <w:noProof/>
                <w:webHidden/>
              </w:rPr>
              <w:fldChar w:fldCharType="end"/>
            </w:r>
          </w:hyperlink>
        </w:p>
        <w:p w14:paraId="1F2B7D25" w14:textId="77777777" w:rsidR="00184509" w:rsidRDefault="00184509" w:rsidP="00184509">
          <w:pPr>
            <w:pStyle w:val="Turinys2"/>
            <w:rPr>
              <w:rFonts w:asciiTheme="minorHAnsi" w:eastAsiaTheme="minorEastAsia" w:hAnsiTheme="minorHAnsi" w:cstheme="minorBidi"/>
              <w:noProof/>
              <w:sz w:val="22"/>
            </w:rPr>
          </w:pPr>
          <w:hyperlink w:anchor="_Toc169167109" w:history="1">
            <w:r w:rsidRPr="00A40826">
              <w:rPr>
                <w:rStyle w:val="Hipersaitas"/>
                <w:noProof/>
              </w:rPr>
              <w:t>3.2</w:t>
            </w:r>
            <w:r>
              <w:rPr>
                <w:rFonts w:asciiTheme="minorHAnsi" w:eastAsiaTheme="minorEastAsia" w:hAnsiTheme="minorHAnsi" w:cstheme="minorBidi"/>
                <w:noProof/>
                <w:sz w:val="22"/>
              </w:rPr>
              <w:tab/>
            </w:r>
            <w:r w:rsidRPr="00A40826">
              <w:rPr>
                <w:rStyle w:val="Hipersaitas"/>
                <w:noProof/>
              </w:rPr>
              <w:t>Vidinė egzaminų valdymo komponentė:</w:t>
            </w:r>
            <w:r>
              <w:rPr>
                <w:noProof/>
                <w:webHidden/>
              </w:rPr>
              <w:tab/>
            </w:r>
            <w:r>
              <w:rPr>
                <w:noProof/>
                <w:webHidden/>
              </w:rPr>
              <w:fldChar w:fldCharType="begin"/>
            </w:r>
            <w:r>
              <w:rPr>
                <w:noProof/>
                <w:webHidden/>
              </w:rPr>
              <w:instrText xml:space="preserve"> PAGEREF _Toc169167109 \h </w:instrText>
            </w:r>
            <w:r>
              <w:rPr>
                <w:noProof/>
                <w:webHidden/>
              </w:rPr>
            </w:r>
            <w:r>
              <w:rPr>
                <w:noProof/>
                <w:webHidden/>
              </w:rPr>
              <w:fldChar w:fldCharType="separate"/>
            </w:r>
            <w:r>
              <w:rPr>
                <w:noProof/>
                <w:webHidden/>
              </w:rPr>
              <w:t>10</w:t>
            </w:r>
            <w:r>
              <w:rPr>
                <w:noProof/>
                <w:webHidden/>
              </w:rPr>
              <w:fldChar w:fldCharType="end"/>
            </w:r>
          </w:hyperlink>
        </w:p>
        <w:p w14:paraId="626CBA59" w14:textId="77777777" w:rsidR="00184509" w:rsidRDefault="00184509" w:rsidP="00184509">
          <w:pPr>
            <w:pStyle w:val="Turinys2"/>
            <w:rPr>
              <w:rFonts w:asciiTheme="minorHAnsi" w:eastAsiaTheme="minorEastAsia" w:hAnsiTheme="minorHAnsi" w:cstheme="minorBidi"/>
              <w:noProof/>
              <w:sz w:val="22"/>
            </w:rPr>
          </w:pPr>
          <w:hyperlink w:anchor="_Toc169167110" w:history="1">
            <w:r w:rsidRPr="00A40826">
              <w:rPr>
                <w:rStyle w:val="Hipersaitas"/>
                <w:noProof/>
              </w:rPr>
              <w:t>3.2.1</w:t>
            </w:r>
            <w:r>
              <w:rPr>
                <w:rFonts w:asciiTheme="minorHAnsi" w:eastAsiaTheme="minorEastAsia" w:hAnsiTheme="minorHAnsi" w:cstheme="minorBidi"/>
                <w:noProof/>
                <w:sz w:val="22"/>
              </w:rPr>
              <w:tab/>
            </w:r>
            <w:r w:rsidRPr="00A40826">
              <w:rPr>
                <w:rStyle w:val="Hipersaitas"/>
                <w:noProof/>
              </w:rPr>
              <w:t>Užduočių ir testų šablonų rengimo modulis:</w:t>
            </w:r>
            <w:r>
              <w:rPr>
                <w:noProof/>
                <w:webHidden/>
              </w:rPr>
              <w:tab/>
            </w:r>
            <w:r>
              <w:rPr>
                <w:noProof/>
                <w:webHidden/>
              </w:rPr>
              <w:fldChar w:fldCharType="begin"/>
            </w:r>
            <w:r>
              <w:rPr>
                <w:noProof/>
                <w:webHidden/>
              </w:rPr>
              <w:instrText xml:space="preserve"> PAGEREF _Toc169167110 \h </w:instrText>
            </w:r>
            <w:r>
              <w:rPr>
                <w:noProof/>
                <w:webHidden/>
              </w:rPr>
            </w:r>
            <w:r>
              <w:rPr>
                <w:noProof/>
                <w:webHidden/>
              </w:rPr>
              <w:fldChar w:fldCharType="separate"/>
            </w:r>
            <w:r>
              <w:rPr>
                <w:noProof/>
                <w:webHidden/>
              </w:rPr>
              <w:t>10</w:t>
            </w:r>
            <w:r>
              <w:rPr>
                <w:noProof/>
                <w:webHidden/>
              </w:rPr>
              <w:fldChar w:fldCharType="end"/>
            </w:r>
          </w:hyperlink>
        </w:p>
        <w:p w14:paraId="0035D43C" w14:textId="77777777" w:rsidR="00184509" w:rsidRDefault="00184509" w:rsidP="00184509">
          <w:pPr>
            <w:pStyle w:val="Turinys2"/>
            <w:rPr>
              <w:rFonts w:asciiTheme="minorHAnsi" w:eastAsiaTheme="minorEastAsia" w:hAnsiTheme="minorHAnsi" w:cstheme="minorBidi"/>
              <w:noProof/>
              <w:sz w:val="22"/>
            </w:rPr>
          </w:pPr>
          <w:hyperlink w:anchor="_Toc169167111" w:history="1">
            <w:r w:rsidRPr="00A40826">
              <w:rPr>
                <w:rStyle w:val="Hipersaitas"/>
                <w:noProof/>
              </w:rPr>
              <w:t>3.2.2</w:t>
            </w:r>
            <w:r>
              <w:rPr>
                <w:rFonts w:asciiTheme="minorHAnsi" w:eastAsiaTheme="minorEastAsia" w:hAnsiTheme="minorHAnsi" w:cstheme="minorBidi"/>
                <w:noProof/>
                <w:sz w:val="22"/>
              </w:rPr>
              <w:tab/>
            </w:r>
            <w:r w:rsidRPr="00A40826">
              <w:rPr>
                <w:rStyle w:val="Hipersaitas"/>
                <w:noProof/>
              </w:rPr>
              <w:t>Egzamino sesijos valdymo modulis</w:t>
            </w:r>
            <w:r>
              <w:rPr>
                <w:noProof/>
                <w:webHidden/>
              </w:rPr>
              <w:tab/>
            </w:r>
            <w:r>
              <w:rPr>
                <w:noProof/>
                <w:webHidden/>
              </w:rPr>
              <w:fldChar w:fldCharType="begin"/>
            </w:r>
            <w:r>
              <w:rPr>
                <w:noProof/>
                <w:webHidden/>
              </w:rPr>
              <w:instrText xml:space="preserve"> PAGEREF _Toc169167111 \h </w:instrText>
            </w:r>
            <w:r>
              <w:rPr>
                <w:noProof/>
                <w:webHidden/>
              </w:rPr>
            </w:r>
            <w:r>
              <w:rPr>
                <w:noProof/>
                <w:webHidden/>
              </w:rPr>
              <w:fldChar w:fldCharType="separate"/>
            </w:r>
            <w:r>
              <w:rPr>
                <w:noProof/>
                <w:webHidden/>
              </w:rPr>
              <w:t>12</w:t>
            </w:r>
            <w:r>
              <w:rPr>
                <w:noProof/>
                <w:webHidden/>
              </w:rPr>
              <w:fldChar w:fldCharType="end"/>
            </w:r>
          </w:hyperlink>
        </w:p>
        <w:p w14:paraId="2C1BA47D" w14:textId="77777777" w:rsidR="00184509" w:rsidRDefault="00184509" w:rsidP="00184509">
          <w:pPr>
            <w:pStyle w:val="Turinys2"/>
            <w:rPr>
              <w:rFonts w:asciiTheme="minorHAnsi" w:eastAsiaTheme="minorEastAsia" w:hAnsiTheme="minorHAnsi" w:cstheme="minorBidi"/>
              <w:noProof/>
              <w:sz w:val="22"/>
            </w:rPr>
          </w:pPr>
          <w:hyperlink w:anchor="_Toc169167112" w:history="1">
            <w:r w:rsidRPr="00A40826">
              <w:rPr>
                <w:rStyle w:val="Hipersaitas"/>
                <w:noProof/>
              </w:rPr>
              <w:t>3.2.3</w:t>
            </w:r>
            <w:r>
              <w:rPr>
                <w:rFonts w:asciiTheme="minorHAnsi" w:eastAsiaTheme="minorEastAsia" w:hAnsiTheme="minorHAnsi" w:cstheme="minorBidi"/>
                <w:noProof/>
                <w:sz w:val="22"/>
              </w:rPr>
              <w:tab/>
            </w:r>
            <w:r w:rsidRPr="00A40826">
              <w:rPr>
                <w:rStyle w:val="Hipersaitas"/>
                <w:noProof/>
              </w:rPr>
              <w:t>Egzamino vykdymo modulis</w:t>
            </w:r>
            <w:r>
              <w:rPr>
                <w:noProof/>
                <w:webHidden/>
              </w:rPr>
              <w:tab/>
            </w:r>
            <w:r>
              <w:rPr>
                <w:noProof/>
                <w:webHidden/>
              </w:rPr>
              <w:fldChar w:fldCharType="begin"/>
            </w:r>
            <w:r>
              <w:rPr>
                <w:noProof/>
                <w:webHidden/>
              </w:rPr>
              <w:instrText xml:space="preserve"> PAGEREF _Toc169167112 \h </w:instrText>
            </w:r>
            <w:r>
              <w:rPr>
                <w:noProof/>
                <w:webHidden/>
              </w:rPr>
            </w:r>
            <w:r>
              <w:rPr>
                <w:noProof/>
                <w:webHidden/>
              </w:rPr>
              <w:fldChar w:fldCharType="separate"/>
            </w:r>
            <w:r>
              <w:rPr>
                <w:noProof/>
                <w:webHidden/>
              </w:rPr>
              <w:t>12</w:t>
            </w:r>
            <w:r>
              <w:rPr>
                <w:noProof/>
                <w:webHidden/>
              </w:rPr>
              <w:fldChar w:fldCharType="end"/>
            </w:r>
          </w:hyperlink>
        </w:p>
        <w:p w14:paraId="3B822D13" w14:textId="77777777" w:rsidR="00184509" w:rsidRDefault="00184509" w:rsidP="00184509">
          <w:pPr>
            <w:pStyle w:val="Turinys2"/>
            <w:rPr>
              <w:rFonts w:asciiTheme="minorHAnsi" w:eastAsiaTheme="minorEastAsia" w:hAnsiTheme="minorHAnsi" w:cstheme="minorBidi"/>
              <w:noProof/>
              <w:sz w:val="22"/>
            </w:rPr>
          </w:pPr>
          <w:hyperlink w:anchor="_Toc169167113" w:history="1">
            <w:r w:rsidRPr="00A40826">
              <w:rPr>
                <w:rStyle w:val="Hipersaitas"/>
                <w:noProof/>
              </w:rPr>
              <w:t>3.2.4</w:t>
            </w:r>
            <w:r>
              <w:rPr>
                <w:rFonts w:asciiTheme="minorHAnsi" w:eastAsiaTheme="minorEastAsia" w:hAnsiTheme="minorHAnsi" w:cstheme="minorBidi"/>
                <w:noProof/>
                <w:sz w:val="22"/>
              </w:rPr>
              <w:tab/>
            </w:r>
            <w:r w:rsidRPr="00A40826">
              <w:rPr>
                <w:rStyle w:val="Hipersaitas"/>
                <w:noProof/>
              </w:rPr>
              <w:t>Vertinimo modulis</w:t>
            </w:r>
            <w:r>
              <w:rPr>
                <w:noProof/>
                <w:webHidden/>
              </w:rPr>
              <w:tab/>
            </w:r>
            <w:r>
              <w:rPr>
                <w:noProof/>
                <w:webHidden/>
              </w:rPr>
              <w:fldChar w:fldCharType="begin"/>
            </w:r>
            <w:r>
              <w:rPr>
                <w:noProof/>
                <w:webHidden/>
              </w:rPr>
              <w:instrText xml:space="preserve"> PAGEREF _Toc169167113 \h </w:instrText>
            </w:r>
            <w:r>
              <w:rPr>
                <w:noProof/>
                <w:webHidden/>
              </w:rPr>
            </w:r>
            <w:r>
              <w:rPr>
                <w:noProof/>
                <w:webHidden/>
              </w:rPr>
              <w:fldChar w:fldCharType="separate"/>
            </w:r>
            <w:r>
              <w:rPr>
                <w:noProof/>
                <w:webHidden/>
              </w:rPr>
              <w:t>13</w:t>
            </w:r>
            <w:r>
              <w:rPr>
                <w:noProof/>
                <w:webHidden/>
              </w:rPr>
              <w:fldChar w:fldCharType="end"/>
            </w:r>
          </w:hyperlink>
        </w:p>
        <w:p w14:paraId="0C07F5B7" w14:textId="77777777" w:rsidR="00184509" w:rsidRDefault="00184509" w:rsidP="00184509">
          <w:pPr>
            <w:pStyle w:val="Turinys2"/>
            <w:rPr>
              <w:rFonts w:asciiTheme="minorHAnsi" w:eastAsiaTheme="minorEastAsia" w:hAnsiTheme="minorHAnsi" w:cstheme="minorBidi"/>
              <w:noProof/>
              <w:sz w:val="22"/>
            </w:rPr>
          </w:pPr>
          <w:hyperlink w:anchor="_Toc169167114" w:history="1">
            <w:r w:rsidRPr="00A40826">
              <w:rPr>
                <w:rStyle w:val="Hipersaitas"/>
                <w:noProof/>
              </w:rPr>
              <w:t>3.2.5</w:t>
            </w:r>
            <w:r>
              <w:rPr>
                <w:rFonts w:asciiTheme="minorHAnsi" w:eastAsiaTheme="minorEastAsia" w:hAnsiTheme="minorHAnsi" w:cstheme="minorBidi"/>
                <w:noProof/>
                <w:sz w:val="22"/>
              </w:rPr>
              <w:tab/>
            </w:r>
            <w:r w:rsidRPr="00A40826">
              <w:rPr>
                <w:rStyle w:val="Hipersaitas"/>
                <w:noProof/>
              </w:rPr>
              <w:t>Rezultatų peržiūros modulis</w:t>
            </w:r>
            <w:r>
              <w:rPr>
                <w:noProof/>
                <w:webHidden/>
              </w:rPr>
              <w:tab/>
            </w:r>
            <w:r>
              <w:rPr>
                <w:noProof/>
                <w:webHidden/>
              </w:rPr>
              <w:fldChar w:fldCharType="begin"/>
            </w:r>
            <w:r>
              <w:rPr>
                <w:noProof/>
                <w:webHidden/>
              </w:rPr>
              <w:instrText xml:space="preserve"> PAGEREF _Toc169167114 \h </w:instrText>
            </w:r>
            <w:r>
              <w:rPr>
                <w:noProof/>
                <w:webHidden/>
              </w:rPr>
            </w:r>
            <w:r>
              <w:rPr>
                <w:noProof/>
                <w:webHidden/>
              </w:rPr>
              <w:fldChar w:fldCharType="separate"/>
            </w:r>
            <w:r>
              <w:rPr>
                <w:noProof/>
                <w:webHidden/>
              </w:rPr>
              <w:t>14</w:t>
            </w:r>
            <w:r>
              <w:rPr>
                <w:noProof/>
                <w:webHidden/>
              </w:rPr>
              <w:fldChar w:fldCharType="end"/>
            </w:r>
          </w:hyperlink>
        </w:p>
        <w:p w14:paraId="286A2FB8" w14:textId="77777777" w:rsidR="00184509" w:rsidRDefault="00184509" w:rsidP="00184509">
          <w:pPr>
            <w:pStyle w:val="Turinys2"/>
            <w:rPr>
              <w:rFonts w:asciiTheme="minorHAnsi" w:eastAsiaTheme="minorEastAsia" w:hAnsiTheme="minorHAnsi" w:cstheme="minorBidi"/>
              <w:noProof/>
              <w:sz w:val="22"/>
            </w:rPr>
          </w:pPr>
          <w:hyperlink w:anchor="_Toc169167115" w:history="1">
            <w:r w:rsidRPr="00A40826">
              <w:rPr>
                <w:rStyle w:val="Hipersaitas"/>
                <w:noProof/>
              </w:rPr>
              <w:t>3.3</w:t>
            </w:r>
            <w:r>
              <w:rPr>
                <w:rFonts w:asciiTheme="minorHAnsi" w:eastAsiaTheme="minorEastAsia" w:hAnsiTheme="minorHAnsi" w:cstheme="minorBidi"/>
                <w:noProof/>
                <w:sz w:val="22"/>
              </w:rPr>
              <w:tab/>
            </w:r>
            <w:r w:rsidRPr="00A40826">
              <w:rPr>
                <w:rStyle w:val="Hipersaitas"/>
                <w:noProof/>
              </w:rPr>
              <w:t>Mokymo komponentė</w:t>
            </w:r>
            <w:r>
              <w:rPr>
                <w:noProof/>
                <w:webHidden/>
              </w:rPr>
              <w:tab/>
            </w:r>
            <w:r>
              <w:rPr>
                <w:noProof/>
                <w:webHidden/>
              </w:rPr>
              <w:fldChar w:fldCharType="begin"/>
            </w:r>
            <w:r>
              <w:rPr>
                <w:noProof/>
                <w:webHidden/>
              </w:rPr>
              <w:instrText xml:space="preserve"> PAGEREF _Toc169167115 \h </w:instrText>
            </w:r>
            <w:r>
              <w:rPr>
                <w:noProof/>
                <w:webHidden/>
              </w:rPr>
            </w:r>
            <w:r>
              <w:rPr>
                <w:noProof/>
                <w:webHidden/>
              </w:rPr>
              <w:fldChar w:fldCharType="separate"/>
            </w:r>
            <w:r>
              <w:rPr>
                <w:noProof/>
                <w:webHidden/>
              </w:rPr>
              <w:t>15</w:t>
            </w:r>
            <w:r>
              <w:rPr>
                <w:noProof/>
                <w:webHidden/>
              </w:rPr>
              <w:fldChar w:fldCharType="end"/>
            </w:r>
          </w:hyperlink>
        </w:p>
        <w:p w14:paraId="0CB56F34" w14:textId="77777777" w:rsidR="00184509" w:rsidRDefault="00184509" w:rsidP="00184509">
          <w:pPr>
            <w:pStyle w:val="Turinys2"/>
            <w:rPr>
              <w:rFonts w:asciiTheme="minorHAnsi" w:eastAsiaTheme="minorEastAsia" w:hAnsiTheme="minorHAnsi" w:cstheme="minorBidi"/>
              <w:noProof/>
              <w:sz w:val="22"/>
            </w:rPr>
          </w:pPr>
          <w:hyperlink w:anchor="_Toc169167116" w:history="1">
            <w:r w:rsidRPr="00A40826">
              <w:rPr>
                <w:rStyle w:val="Hipersaitas"/>
                <w:noProof/>
              </w:rPr>
              <w:t>3.3.1</w:t>
            </w:r>
            <w:r>
              <w:rPr>
                <w:rFonts w:asciiTheme="minorHAnsi" w:eastAsiaTheme="minorEastAsia" w:hAnsiTheme="minorHAnsi" w:cstheme="minorBidi"/>
                <w:noProof/>
                <w:sz w:val="22"/>
              </w:rPr>
              <w:tab/>
            </w:r>
            <w:r w:rsidRPr="00A40826">
              <w:rPr>
                <w:rStyle w:val="Hipersaitas"/>
                <w:noProof/>
              </w:rPr>
              <w:t>Mokytojo modulis</w:t>
            </w:r>
            <w:r>
              <w:rPr>
                <w:noProof/>
                <w:webHidden/>
              </w:rPr>
              <w:tab/>
            </w:r>
            <w:r>
              <w:rPr>
                <w:noProof/>
                <w:webHidden/>
              </w:rPr>
              <w:fldChar w:fldCharType="begin"/>
            </w:r>
            <w:r>
              <w:rPr>
                <w:noProof/>
                <w:webHidden/>
              </w:rPr>
              <w:instrText xml:space="preserve"> PAGEREF _Toc169167116 \h </w:instrText>
            </w:r>
            <w:r>
              <w:rPr>
                <w:noProof/>
                <w:webHidden/>
              </w:rPr>
            </w:r>
            <w:r>
              <w:rPr>
                <w:noProof/>
                <w:webHidden/>
              </w:rPr>
              <w:fldChar w:fldCharType="separate"/>
            </w:r>
            <w:r>
              <w:rPr>
                <w:noProof/>
                <w:webHidden/>
              </w:rPr>
              <w:t>15</w:t>
            </w:r>
            <w:r>
              <w:rPr>
                <w:noProof/>
                <w:webHidden/>
              </w:rPr>
              <w:fldChar w:fldCharType="end"/>
            </w:r>
          </w:hyperlink>
        </w:p>
        <w:p w14:paraId="2777CAB3" w14:textId="77777777" w:rsidR="00184509" w:rsidRDefault="00184509" w:rsidP="00184509">
          <w:pPr>
            <w:pStyle w:val="Turinys2"/>
            <w:rPr>
              <w:rFonts w:asciiTheme="minorHAnsi" w:eastAsiaTheme="minorEastAsia" w:hAnsiTheme="minorHAnsi" w:cstheme="minorBidi"/>
              <w:noProof/>
              <w:sz w:val="22"/>
            </w:rPr>
          </w:pPr>
          <w:hyperlink w:anchor="_Toc169167117" w:history="1">
            <w:r w:rsidRPr="00A40826">
              <w:rPr>
                <w:rStyle w:val="Hipersaitas"/>
                <w:noProof/>
              </w:rPr>
              <w:t>3.3.2</w:t>
            </w:r>
            <w:r>
              <w:rPr>
                <w:rFonts w:asciiTheme="minorHAnsi" w:eastAsiaTheme="minorEastAsia" w:hAnsiTheme="minorHAnsi" w:cstheme="minorBidi"/>
                <w:noProof/>
                <w:sz w:val="22"/>
              </w:rPr>
              <w:tab/>
            </w:r>
            <w:r w:rsidRPr="00A40826">
              <w:rPr>
                <w:rStyle w:val="Hipersaitas"/>
                <w:noProof/>
              </w:rPr>
              <w:t>Mokymo dalyviams skirtas viešasis modulis</w:t>
            </w:r>
            <w:r>
              <w:rPr>
                <w:noProof/>
                <w:webHidden/>
              </w:rPr>
              <w:tab/>
            </w:r>
            <w:r>
              <w:rPr>
                <w:noProof/>
                <w:webHidden/>
              </w:rPr>
              <w:fldChar w:fldCharType="begin"/>
            </w:r>
            <w:r>
              <w:rPr>
                <w:noProof/>
                <w:webHidden/>
              </w:rPr>
              <w:instrText xml:space="preserve"> PAGEREF _Toc169167117 \h </w:instrText>
            </w:r>
            <w:r>
              <w:rPr>
                <w:noProof/>
                <w:webHidden/>
              </w:rPr>
            </w:r>
            <w:r>
              <w:rPr>
                <w:noProof/>
                <w:webHidden/>
              </w:rPr>
              <w:fldChar w:fldCharType="separate"/>
            </w:r>
            <w:r>
              <w:rPr>
                <w:noProof/>
                <w:webHidden/>
              </w:rPr>
              <w:t>17</w:t>
            </w:r>
            <w:r>
              <w:rPr>
                <w:noProof/>
                <w:webHidden/>
              </w:rPr>
              <w:fldChar w:fldCharType="end"/>
            </w:r>
          </w:hyperlink>
        </w:p>
        <w:p w14:paraId="39A80055" w14:textId="77777777" w:rsidR="00184509" w:rsidRDefault="00184509" w:rsidP="00184509">
          <w:pPr>
            <w:pStyle w:val="Turinys2"/>
            <w:rPr>
              <w:rFonts w:asciiTheme="minorHAnsi" w:eastAsiaTheme="minorEastAsia" w:hAnsiTheme="minorHAnsi" w:cstheme="minorBidi"/>
              <w:noProof/>
              <w:sz w:val="22"/>
            </w:rPr>
          </w:pPr>
          <w:hyperlink w:anchor="_Toc169167118" w:history="1">
            <w:r w:rsidRPr="00A40826">
              <w:rPr>
                <w:rStyle w:val="Hipersaitas"/>
                <w:noProof/>
              </w:rPr>
              <w:t>3.4</w:t>
            </w:r>
            <w:r>
              <w:rPr>
                <w:rFonts w:asciiTheme="minorHAnsi" w:eastAsiaTheme="minorEastAsia" w:hAnsiTheme="minorHAnsi" w:cstheme="minorBidi"/>
                <w:noProof/>
                <w:sz w:val="22"/>
              </w:rPr>
              <w:tab/>
            </w:r>
            <w:r w:rsidRPr="00A40826">
              <w:rPr>
                <w:rStyle w:val="Hipersaitas"/>
                <w:noProof/>
              </w:rPr>
              <w:t>Administravimo komponentė</w:t>
            </w:r>
            <w:r>
              <w:rPr>
                <w:noProof/>
                <w:webHidden/>
              </w:rPr>
              <w:tab/>
            </w:r>
            <w:r>
              <w:rPr>
                <w:noProof/>
                <w:webHidden/>
              </w:rPr>
              <w:fldChar w:fldCharType="begin"/>
            </w:r>
            <w:r>
              <w:rPr>
                <w:noProof/>
                <w:webHidden/>
              </w:rPr>
              <w:instrText xml:space="preserve"> PAGEREF _Toc169167118 \h </w:instrText>
            </w:r>
            <w:r>
              <w:rPr>
                <w:noProof/>
                <w:webHidden/>
              </w:rPr>
            </w:r>
            <w:r>
              <w:rPr>
                <w:noProof/>
                <w:webHidden/>
              </w:rPr>
              <w:fldChar w:fldCharType="separate"/>
            </w:r>
            <w:r>
              <w:rPr>
                <w:noProof/>
                <w:webHidden/>
              </w:rPr>
              <w:t>18</w:t>
            </w:r>
            <w:r>
              <w:rPr>
                <w:noProof/>
                <w:webHidden/>
              </w:rPr>
              <w:fldChar w:fldCharType="end"/>
            </w:r>
          </w:hyperlink>
        </w:p>
        <w:p w14:paraId="7D218568" w14:textId="77777777" w:rsidR="00184509" w:rsidRDefault="00184509" w:rsidP="00184509">
          <w:pPr>
            <w:pStyle w:val="Turinys2"/>
            <w:rPr>
              <w:rFonts w:asciiTheme="minorHAnsi" w:eastAsiaTheme="minorEastAsia" w:hAnsiTheme="minorHAnsi" w:cstheme="minorBidi"/>
              <w:noProof/>
              <w:sz w:val="22"/>
            </w:rPr>
          </w:pPr>
          <w:hyperlink w:anchor="_Toc169167119" w:history="1">
            <w:r w:rsidRPr="00A40826">
              <w:rPr>
                <w:rStyle w:val="Hipersaitas"/>
                <w:noProof/>
              </w:rPr>
              <w:t>3.4.1</w:t>
            </w:r>
            <w:r>
              <w:rPr>
                <w:rFonts w:asciiTheme="minorHAnsi" w:eastAsiaTheme="minorEastAsia" w:hAnsiTheme="minorHAnsi" w:cstheme="minorBidi"/>
                <w:noProof/>
                <w:sz w:val="22"/>
              </w:rPr>
              <w:tab/>
            </w:r>
            <w:r w:rsidRPr="00A40826">
              <w:rPr>
                <w:rStyle w:val="Hipersaitas"/>
                <w:noProof/>
              </w:rPr>
              <w:t>Naudotojų valdymo modulis</w:t>
            </w:r>
            <w:r>
              <w:rPr>
                <w:noProof/>
                <w:webHidden/>
              </w:rPr>
              <w:tab/>
            </w:r>
            <w:r>
              <w:rPr>
                <w:noProof/>
                <w:webHidden/>
              </w:rPr>
              <w:fldChar w:fldCharType="begin"/>
            </w:r>
            <w:r>
              <w:rPr>
                <w:noProof/>
                <w:webHidden/>
              </w:rPr>
              <w:instrText xml:space="preserve"> PAGEREF _Toc169167119 \h </w:instrText>
            </w:r>
            <w:r>
              <w:rPr>
                <w:noProof/>
                <w:webHidden/>
              </w:rPr>
            </w:r>
            <w:r>
              <w:rPr>
                <w:noProof/>
                <w:webHidden/>
              </w:rPr>
              <w:fldChar w:fldCharType="separate"/>
            </w:r>
            <w:r>
              <w:rPr>
                <w:noProof/>
                <w:webHidden/>
              </w:rPr>
              <w:t>18</w:t>
            </w:r>
            <w:r>
              <w:rPr>
                <w:noProof/>
                <w:webHidden/>
              </w:rPr>
              <w:fldChar w:fldCharType="end"/>
            </w:r>
          </w:hyperlink>
        </w:p>
        <w:p w14:paraId="0A07E065" w14:textId="77777777" w:rsidR="00184509" w:rsidRDefault="00184509" w:rsidP="00184509">
          <w:pPr>
            <w:pStyle w:val="Turinys2"/>
            <w:rPr>
              <w:rFonts w:asciiTheme="minorHAnsi" w:eastAsiaTheme="minorEastAsia" w:hAnsiTheme="minorHAnsi" w:cstheme="minorBidi"/>
              <w:noProof/>
              <w:sz w:val="22"/>
            </w:rPr>
          </w:pPr>
          <w:hyperlink w:anchor="_Toc169167120" w:history="1">
            <w:r w:rsidRPr="00A40826">
              <w:rPr>
                <w:rStyle w:val="Hipersaitas"/>
                <w:noProof/>
              </w:rPr>
              <w:t>3.4.2</w:t>
            </w:r>
            <w:r>
              <w:rPr>
                <w:rFonts w:asciiTheme="minorHAnsi" w:eastAsiaTheme="minorEastAsia" w:hAnsiTheme="minorHAnsi" w:cstheme="minorBidi"/>
                <w:noProof/>
                <w:sz w:val="22"/>
              </w:rPr>
              <w:tab/>
            </w:r>
            <w:r w:rsidRPr="00A40826">
              <w:rPr>
                <w:rStyle w:val="Hipersaitas"/>
                <w:noProof/>
              </w:rPr>
              <w:t>Klasifikatorių valdymo modulis</w:t>
            </w:r>
            <w:r>
              <w:rPr>
                <w:noProof/>
                <w:webHidden/>
              </w:rPr>
              <w:tab/>
            </w:r>
            <w:r>
              <w:rPr>
                <w:noProof/>
                <w:webHidden/>
              </w:rPr>
              <w:fldChar w:fldCharType="begin"/>
            </w:r>
            <w:r>
              <w:rPr>
                <w:noProof/>
                <w:webHidden/>
              </w:rPr>
              <w:instrText xml:space="preserve"> PAGEREF _Toc169167120 \h </w:instrText>
            </w:r>
            <w:r>
              <w:rPr>
                <w:noProof/>
                <w:webHidden/>
              </w:rPr>
            </w:r>
            <w:r>
              <w:rPr>
                <w:noProof/>
                <w:webHidden/>
              </w:rPr>
              <w:fldChar w:fldCharType="separate"/>
            </w:r>
            <w:r>
              <w:rPr>
                <w:noProof/>
                <w:webHidden/>
              </w:rPr>
              <w:t>18</w:t>
            </w:r>
            <w:r>
              <w:rPr>
                <w:noProof/>
                <w:webHidden/>
              </w:rPr>
              <w:fldChar w:fldCharType="end"/>
            </w:r>
          </w:hyperlink>
        </w:p>
        <w:p w14:paraId="6B382EAC" w14:textId="77777777" w:rsidR="00184509" w:rsidRDefault="00184509" w:rsidP="00184509">
          <w:pPr>
            <w:pStyle w:val="Turinys2"/>
            <w:rPr>
              <w:rFonts w:asciiTheme="minorHAnsi" w:eastAsiaTheme="minorEastAsia" w:hAnsiTheme="minorHAnsi" w:cstheme="minorBidi"/>
              <w:noProof/>
              <w:sz w:val="22"/>
            </w:rPr>
          </w:pPr>
          <w:hyperlink w:anchor="_Toc169167121" w:history="1">
            <w:r w:rsidRPr="00A40826">
              <w:rPr>
                <w:rStyle w:val="Hipersaitas"/>
                <w:noProof/>
              </w:rPr>
              <w:t>3.4.3</w:t>
            </w:r>
            <w:r>
              <w:rPr>
                <w:rFonts w:asciiTheme="minorHAnsi" w:eastAsiaTheme="minorEastAsia" w:hAnsiTheme="minorHAnsi" w:cstheme="minorBidi"/>
                <w:noProof/>
                <w:sz w:val="22"/>
              </w:rPr>
              <w:tab/>
            </w:r>
            <w:r w:rsidRPr="00A40826">
              <w:rPr>
                <w:rStyle w:val="Hipersaitas"/>
                <w:noProof/>
              </w:rPr>
              <w:t>Audito modulis</w:t>
            </w:r>
            <w:r>
              <w:rPr>
                <w:noProof/>
                <w:webHidden/>
              </w:rPr>
              <w:tab/>
            </w:r>
            <w:r>
              <w:rPr>
                <w:noProof/>
                <w:webHidden/>
              </w:rPr>
              <w:fldChar w:fldCharType="begin"/>
            </w:r>
            <w:r>
              <w:rPr>
                <w:noProof/>
                <w:webHidden/>
              </w:rPr>
              <w:instrText xml:space="preserve"> PAGEREF _Toc169167121 \h </w:instrText>
            </w:r>
            <w:r>
              <w:rPr>
                <w:noProof/>
                <w:webHidden/>
              </w:rPr>
            </w:r>
            <w:r>
              <w:rPr>
                <w:noProof/>
                <w:webHidden/>
              </w:rPr>
              <w:fldChar w:fldCharType="separate"/>
            </w:r>
            <w:r>
              <w:rPr>
                <w:noProof/>
                <w:webHidden/>
              </w:rPr>
              <w:t>19</w:t>
            </w:r>
            <w:r>
              <w:rPr>
                <w:noProof/>
                <w:webHidden/>
              </w:rPr>
              <w:fldChar w:fldCharType="end"/>
            </w:r>
          </w:hyperlink>
        </w:p>
        <w:p w14:paraId="65636E39" w14:textId="77777777" w:rsidR="00184509" w:rsidRDefault="00184509" w:rsidP="00184509">
          <w:pPr>
            <w:pStyle w:val="Turinys2"/>
            <w:rPr>
              <w:rFonts w:asciiTheme="minorHAnsi" w:eastAsiaTheme="minorEastAsia" w:hAnsiTheme="minorHAnsi" w:cstheme="minorBidi"/>
              <w:noProof/>
              <w:sz w:val="22"/>
            </w:rPr>
          </w:pPr>
          <w:hyperlink w:anchor="_Toc169167122" w:history="1">
            <w:r w:rsidRPr="00A40826">
              <w:rPr>
                <w:rStyle w:val="Hipersaitas"/>
                <w:noProof/>
              </w:rPr>
              <w:t>3.4.4</w:t>
            </w:r>
            <w:r>
              <w:rPr>
                <w:rFonts w:asciiTheme="minorHAnsi" w:eastAsiaTheme="minorEastAsia" w:hAnsiTheme="minorHAnsi" w:cstheme="minorBidi"/>
                <w:noProof/>
                <w:sz w:val="22"/>
              </w:rPr>
              <w:tab/>
            </w:r>
            <w:r w:rsidRPr="00A40826">
              <w:rPr>
                <w:rStyle w:val="Hipersaitas"/>
                <w:noProof/>
              </w:rPr>
              <w:t>Ataskaitų modulis</w:t>
            </w:r>
            <w:r>
              <w:rPr>
                <w:noProof/>
                <w:webHidden/>
              </w:rPr>
              <w:tab/>
            </w:r>
            <w:r>
              <w:rPr>
                <w:noProof/>
                <w:webHidden/>
              </w:rPr>
              <w:fldChar w:fldCharType="begin"/>
            </w:r>
            <w:r>
              <w:rPr>
                <w:noProof/>
                <w:webHidden/>
              </w:rPr>
              <w:instrText xml:space="preserve"> PAGEREF _Toc169167122 \h </w:instrText>
            </w:r>
            <w:r>
              <w:rPr>
                <w:noProof/>
                <w:webHidden/>
              </w:rPr>
            </w:r>
            <w:r>
              <w:rPr>
                <w:noProof/>
                <w:webHidden/>
              </w:rPr>
              <w:fldChar w:fldCharType="separate"/>
            </w:r>
            <w:r>
              <w:rPr>
                <w:noProof/>
                <w:webHidden/>
              </w:rPr>
              <w:t>19</w:t>
            </w:r>
            <w:r>
              <w:rPr>
                <w:noProof/>
                <w:webHidden/>
              </w:rPr>
              <w:fldChar w:fldCharType="end"/>
            </w:r>
          </w:hyperlink>
        </w:p>
        <w:p w14:paraId="328876B8" w14:textId="77777777" w:rsidR="00184509" w:rsidRDefault="00184509" w:rsidP="00184509">
          <w:pPr>
            <w:pStyle w:val="Turinys2"/>
            <w:rPr>
              <w:rFonts w:asciiTheme="minorHAnsi" w:eastAsiaTheme="minorEastAsia" w:hAnsiTheme="minorHAnsi" w:cstheme="minorBidi"/>
              <w:noProof/>
              <w:sz w:val="22"/>
            </w:rPr>
          </w:pPr>
          <w:hyperlink w:anchor="_Toc169167123" w:history="1">
            <w:r w:rsidRPr="00A40826">
              <w:rPr>
                <w:rStyle w:val="Hipersaitas"/>
                <w:noProof/>
              </w:rPr>
              <w:t>3.5</w:t>
            </w:r>
            <w:r>
              <w:rPr>
                <w:rFonts w:asciiTheme="minorHAnsi" w:eastAsiaTheme="minorEastAsia" w:hAnsiTheme="minorHAnsi" w:cstheme="minorBidi"/>
                <w:noProof/>
                <w:sz w:val="22"/>
              </w:rPr>
              <w:tab/>
            </w:r>
            <w:r w:rsidRPr="00A40826">
              <w:rPr>
                <w:rStyle w:val="Hipersaitas"/>
                <w:noProof/>
              </w:rPr>
              <w:t>Prisijungimo modulis</w:t>
            </w:r>
            <w:r>
              <w:rPr>
                <w:noProof/>
                <w:webHidden/>
              </w:rPr>
              <w:tab/>
            </w:r>
            <w:r>
              <w:rPr>
                <w:noProof/>
                <w:webHidden/>
              </w:rPr>
              <w:fldChar w:fldCharType="begin"/>
            </w:r>
            <w:r>
              <w:rPr>
                <w:noProof/>
                <w:webHidden/>
              </w:rPr>
              <w:instrText xml:space="preserve"> PAGEREF _Toc169167123 \h </w:instrText>
            </w:r>
            <w:r>
              <w:rPr>
                <w:noProof/>
                <w:webHidden/>
              </w:rPr>
            </w:r>
            <w:r>
              <w:rPr>
                <w:noProof/>
                <w:webHidden/>
              </w:rPr>
              <w:fldChar w:fldCharType="separate"/>
            </w:r>
            <w:r>
              <w:rPr>
                <w:noProof/>
                <w:webHidden/>
              </w:rPr>
              <w:t>19</w:t>
            </w:r>
            <w:r>
              <w:rPr>
                <w:noProof/>
                <w:webHidden/>
              </w:rPr>
              <w:fldChar w:fldCharType="end"/>
            </w:r>
          </w:hyperlink>
        </w:p>
        <w:p w14:paraId="383F4DE8" w14:textId="77777777" w:rsidR="00184509" w:rsidRDefault="00184509" w:rsidP="00184509">
          <w:pPr>
            <w:pStyle w:val="Turinys1"/>
            <w:rPr>
              <w:rFonts w:asciiTheme="minorHAnsi" w:eastAsiaTheme="minorEastAsia" w:hAnsiTheme="minorHAnsi" w:cstheme="minorBidi"/>
              <w:noProof/>
              <w:sz w:val="22"/>
            </w:rPr>
          </w:pPr>
          <w:hyperlink w:anchor="_Toc169167124" w:history="1">
            <w:r w:rsidRPr="00A40826">
              <w:rPr>
                <w:rStyle w:val="Hipersaitas"/>
                <w:iCs/>
                <w:noProof/>
              </w:rPr>
              <w:t>4</w:t>
            </w:r>
            <w:r>
              <w:rPr>
                <w:rFonts w:asciiTheme="minorHAnsi" w:eastAsiaTheme="minorEastAsia" w:hAnsiTheme="minorHAnsi" w:cstheme="minorBidi"/>
                <w:noProof/>
                <w:sz w:val="22"/>
              </w:rPr>
              <w:tab/>
            </w:r>
            <w:r w:rsidRPr="00A40826">
              <w:rPr>
                <w:rStyle w:val="Hipersaitas"/>
                <w:iCs/>
                <w:noProof/>
              </w:rPr>
              <w:t>NEFUNKCINIAI REIKALAVIMAI</w:t>
            </w:r>
            <w:r>
              <w:rPr>
                <w:noProof/>
                <w:webHidden/>
              </w:rPr>
              <w:tab/>
            </w:r>
            <w:r>
              <w:rPr>
                <w:noProof/>
                <w:webHidden/>
              </w:rPr>
              <w:fldChar w:fldCharType="begin"/>
            </w:r>
            <w:r>
              <w:rPr>
                <w:noProof/>
                <w:webHidden/>
              </w:rPr>
              <w:instrText xml:space="preserve"> PAGEREF _Toc169167124 \h </w:instrText>
            </w:r>
            <w:r>
              <w:rPr>
                <w:noProof/>
                <w:webHidden/>
              </w:rPr>
            </w:r>
            <w:r>
              <w:rPr>
                <w:noProof/>
                <w:webHidden/>
              </w:rPr>
              <w:fldChar w:fldCharType="separate"/>
            </w:r>
            <w:r>
              <w:rPr>
                <w:noProof/>
                <w:webHidden/>
              </w:rPr>
              <w:t>19</w:t>
            </w:r>
            <w:r>
              <w:rPr>
                <w:noProof/>
                <w:webHidden/>
              </w:rPr>
              <w:fldChar w:fldCharType="end"/>
            </w:r>
          </w:hyperlink>
        </w:p>
        <w:p w14:paraId="6F9C87AF" w14:textId="77777777" w:rsidR="00184509" w:rsidRDefault="00184509" w:rsidP="00184509">
          <w:pPr>
            <w:pStyle w:val="Turinys2"/>
            <w:rPr>
              <w:rFonts w:asciiTheme="minorHAnsi" w:eastAsiaTheme="minorEastAsia" w:hAnsiTheme="minorHAnsi" w:cstheme="minorBidi"/>
              <w:noProof/>
              <w:sz w:val="22"/>
            </w:rPr>
          </w:pPr>
          <w:hyperlink w:anchor="_Toc169167125" w:history="1">
            <w:r w:rsidRPr="00A40826">
              <w:rPr>
                <w:rStyle w:val="Hipersaitas"/>
                <w:noProof/>
              </w:rPr>
              <w:t>4.1</w:t>
            </w:r>
            <w:r>
              <w:rPr>
                <w:rFonts w:asciiTheme="minorHAnsi" w:eastAsiaTheme="minorEastAsia" w:hAnsiTheme="minorHAnsi" w:cstheme="minorBidi"/>
                <w:noProof/>
                <w:sz w:val="22"/>
              </w:rPr>
              <w:tab/>
            </w:r>
            <w:r w:rsidRPr="00A40826">
              <w:rPr>
                <w:rStyle w:val="Hipersaitas"/>
                <w:noProof/>
              </w:rPr>
              <w:t>Reikalavimai architektūrai</w:t>
            </w:r>
            <w:r>
              <w:rPr>
                <w:noProof/>
                <w:webHidden/>
              </w:rPr>
              <w:tab/>
            </w:r>
            <w:r>
              <w:rPr>
                <w:noProof/>
                <w:webHidden/>
              </w:rPr>
              <w:fldChar w:fldCharType="begin"/>
            </w:r>
            <w:r>
              <w:rPr>
                <w:noProof/>
                <w:webHidden/>
              </w:rPr>
              <w:instrText xml:space="preserve"> PAGEREF _Toc169167125 \h </w:instrText>
            </w:r>
            <w:r>
              <w:rPr>
                <w:noProof/>
                <w:webHidden/>
              </w:rPr>
            </w:r>
            <w:r>
              <w:rPr>
                <w:noProof/>
                <w:webHidden/>
              </w:rPr>
              <w:fldChar w:fldCharType="separate"/>
            </w:r>
            <w:r>
              <w:rPr>
                <w:noProof/>
                <w:webHidden/>
              </w:rPr>
              <w:t>19</w:t>
            </w:r>
            <w:r>
              <w:rPr>
                <w:noProof/>
                <w:webHidden/>
              </w:rPr>
              <w:fldChar w:fldCharType="end"/>
            </w:r>
          </w:hyperlink>
        </w:p>
        <w:p w14:paraId="630E2C93" w14:textId="77777777" w:rsidR="00184509" w:rsidRDefault="00184509" w:rsidP="00184509">
          <w:pPr>
            <w:pStyle w:val="Turinys2"/>
            <w:rPr>
              <w:rFonts w:asciiTheme="minorHAnsi" w:eastAsiaTheme="minorEastAsia" w:hAnsiTheme="minorHAnsi" w:cstheme="minorBidi"/>
              <w:noProof/>
              <w:sz w:val="22"/>
            </w:rPr>
          </w:pPr>
          <w:hyperlink w:anchor="_Toc169167126" w:history="1">
            <w:r w:rsidRPr="00A40826">
              <w:rPr>
                <w:rStyle w:val="Hipersaitas"/>
                <w:noProof/>
              </w:rPr>
              <w:t>4.2</w:t>
            </w:r>
            <w:r>
              <w:rPr>
                <w:rFonts w:asciiTheme="minorHAnsi" w:eastAsiaTheme="minorEastAsia" w:hAnsiTheme="minorHAnsi" w:cstheme="minorBidi"/>
                <w:noProof/>
                <w:sz w:val="22"/>
              </w:rPr>
              <w:tab/>
            </w:r>
            <w:r w:rsidRPr="00A40826">
              <w:rPr>
                <w:rStyle w:val="Hipersaitas"/>
                <w:noProof/>
              </w:rPr>
              <w:t>Reikalavimai saugai</w:t>
            </w:r>
            <w:r>
              <w:rPr>
                <w:noProof/>
                <w:webHidden/>
              </w:rPr>
              <w:tab/>
            </w:r>
            <w:r>
              <w:rPr>
                <w:noProof/>
                <w:webHidden/>
              </w:rPr>
              <w:fldChar w:fldCharType="begin"/>
            </w:r>
            <w:r>
              <w:rPr>
                <w:noProof/>
                <w:webHidden/>
              </w:rPr>
              <w:instrText xml:space="preserve"> PAGEREF _Toc169167126 \h </w:instrText>
            </w:r>
            <w:r>
              <w:rPr>
                <w:noProof/>
                <w:webHidden/>
              </w:rPr>
            </w:r>
            <w:r>
              <w:rPr>
                <w:noProof/>
                <w:webHidden/>
              </w:rPr>
              <w:fldChar w:fldCharType="separate"/>
            </w:r>
            <w:r>
              <w:rPr>
                <w:noProof/>
                <w:webHidden/>
              </w:rPr>
              <w:t>20</w:t>
            </w:r>
            <w:r>
              <w:rPr>
                <w:noProof/>
                <w:webHidden/>
              </w:rPr>
              <w:fldChar w:fldCharType="end"/>
            </w:r>
          </w:hyperlink>
        </w:p>
        <w:p w14:paraId="31D0E1BD" w14:textId="77777777" w:rsidR="00184509" w:rsidRDefault="00184509" w:rsidP="00184509">
          <w:pPr>
            <w:pStyle w:val="Turinys2"/>
            <w:rPr>
              <w:rFonts w:asciiTheme="minorHAnsi" w:eastAsiaTheme="minorEastAsia" w:hAnsiTheme="minorHAnsi" w:cstheme="minorBidi"/>
              <w:noProof/>
              <w:sz w:val="22"/>
            </w:rPr>
          </w:pPr>
          <w:hyperlink w:anchor="_Toc169167127" w:history="1">
            <w:r w:rsidRPr="00A40826">
              <w:rPr>
                <w:rStyle w:val="Hipersaitas"/>
                <w:noProof/>
              </w:rPr>
              <w:t>4.3</w:t>
            </w:r>
            <w:r>
              <w:rPr>
                <w:rFonts w:asciiTheme="minorHAnsi" w:eastAsiaTheme="minorEastAsia" w:hAnsiTheme="minorHAnsi" w:cstheme="minorBidi"/>
                <w:noProof/>
                <w:sz w:val="22"/>
              </w:rPr>
              <w:tab/>
            </w:r>
            <w:r w:rsidRPr="00A40826">
              <w:rPr>
                <w:rStyle w:val="Hipersaitas"/>
                <w:noProof/>
              </w:rPr>
              <w:t>Reikalavimai techninei infrastruktūrai</w:t>
            </w:r>
            <w:r>
              <w:rPr>
                <w:noProof/>
                <w:webHidden/>
              </w:rPr>
              <w:tab/>
            </w:r>
            <w:r>
              <w:rPr>
                <w:noProof/>
                <w:webHidden/>
              </w:rPr>
              <w:fldChar w:fldCharType="begin"/>
            </w:r>
            <w:r>
              <w:rPr>
                <w:noProof/>
                <w:webHidden/>
              </w:rPr>
              <w:instrText xml:space="preserve"> PAGEREF _Toc169167127 \h </w:instrText>
            </w:r>
            <w:r>
              <w:rPr>
                <w:noProof/>
                <w:webHidden/>
              </w:rPr>
            </w:r>
            <w:r>
              <w:rPr>
                <w:noProof/>
                <w:webHidden/>
              </w:rPr>
              <w:fldChar w:fldCharType="separate"/>
            </w:r>
            <w:r>
              <w:rPr>
                <w:noProof/>
                <w:webHidden/>
              </w:rPr>
              <w:t>20</w:t>
            </w:r>
            <w:r>
              <w:rPr>
                <w:noProof/>
                <w:webHidden/>
              </w:rPr>
              <w:fldChar w:fldCharType="end"/>
            </w:r>
          </w:hyperlink>
        </w:p>
        <w:p w14:paraId="3570DD70" w14:textId="77777777" w:rsidR="00184509" w:rsidRDefault="00184509" w:rsidP="00184509">
          <w:pPr>
            <w:pStyle w:val="Turinys2"/>
            <w:rPr>
              <w:rFonts w:asciiTheme="minorHAnsi" w:eastAsiaTheme="minorEastAsia" w:hAnsiTheme="minorHAnsi" w:cstheme="minorBidi"/>
              <w:noProof/>
              <w:sz w:val="22"/>
            </w:rPr>
          </w:pPr>
          <w:hyperlink w:anchor="_Toc169167128" w:history="1">
            <w:r w:rsidRPr="00A40826">
              <w:rPr>
                <w:rStyle w:val="Hipersaitas"/>
                <w:noProof/>
              </w:rPr>
              <w:t>4.4</w:t>
            </w:r>
            <w:r>
              <w:rPr>
                <w:rFonts w:asciiTheme="minorHAnsi" w:eastAsiaTheme="minorEastAsia" w:hAnsiTheme="minorHAnsi" w:cstheme="minorBidi"/>
                <w:noProof/>
                <w:sz w:val="22"/>
              </w:rPr>
              <w:tab/>
            </w:r>
            <w:r w:rsidRPr="00A40826">
              <w:rPr>
                <w:rStyle w:val="Hipersaitas"/>
                <w:noProof/>
              </w:rPr>
              <w:t>Reikalavimai auditavimui</w:t>
            </w:r>
            <w:r>
              <w:rPr>
                <w:noProof/>
                <w:webHidden/>
              </w:rPr>
              <w:tab/>
            </w:r>
            <w:r>
              <w:rPr>
                <w:noProof/>
                <w:webHidden/>
              </w:rPr>
              <w:fldChar w:fldCharType="begin"/>
            </w:r>
            <w:r>
              <w:rPr>
                <w:noProof/>
                <w:webHidden/>
              </w:rPr>
              <w:instrText xml:space="preserve"> PAGEREF _Toc169167128 \h </w:instrText>
            </w:r>
            <w:r>
              <w:rPr>
                <w:noProof/>
                <w:webHidden/>
              </w:rPr>
            </w:r>
            <w:r>
              <w:rPr>
                <w:noProof/>
                <w:webHidden/>
              </w:rPr>
              <w:fldChar w:fldCharType="separate"/>
            </w:r>
            <w:r>
              <w:rPr>
                <w:noProof/>
                <w:webHidden/>
              </w:rPr>
              <w:t>21</w:t>
            </w:r>
            <w:r>
              <w:rPr>
                <w:noProof/>
                <w:webHidden/>
              </w:rPr>
              <w:fldChar w:fldCharType="end"/>
            </w:r>
          </w:hyperlink>
        </w:p>
        <w:p w14:paraId="45EBD9FE" w14:textId="77777777" w:rsidR="00184509" w:rsidRDefault="00184509" w:rsidP="00184509">
          <w:pPr>
            <w:pStyle w:val="Turinys2"/>
            <w:rPr>
              <w:rFonts w:asciiTheme="minorHAnsi" w:eastAsiaTheme="minorEastAsia" w:hAnsiTheme="minorHAnsi" w:cstheme="minorBidi"/>
              <w:noProof/>
              <w:sz w:val="22"/>
            </w:rPr>
          </w:pPr>
          <w:hyperlink w:anchor="_Toc169167129" w:history="1">
            <w:r w:rsidRPr="00A40826">
              <w:rPr>
                <w:rStyle w:val="Hipersaitas"/>
                <w:noProof/>
              </w:rPr>
              <w:t>4.5</w:t>
            </w:r>
            <w:r>
              <w:rPr>
                <w:rFonts w:asciiTheme="minorHAnsi" w:eastAsiaTheme="minorEastAsia" w:hAnsiTheme="minorHAnsi" w:cstheme="minorBidi"/>
                <w:noProof/>
                <w:sz w:val="22"/>
              </w:rPr>
              <w:tab/>
            </w:r>
            <w:r w:rsidRPr="00A40826">
              <w:rPr>
                <w:rStyle w:val="Hipersaitas"/>
                <w:noProof/>
              </w:rPr>
              <w:t>Reikalavimai integracijoms</w:t>
            </w:r>
            <w:r>
              <w:rPr>
                <w:noProof/>
                <w:webHidden/>
              </w:rPr>
              <w:tab/>
            </w:r>
            <w:r>
              <w:rPr>
                <w:noProof/>
                <w:webHidden/>
              </w:rPr>
              <w:fldChar w:fldCharType="begin"/>
            </w:r>
            <w:r>
              <w:rPr>
                <w:noProof/>
                <w:webHidden/>
              </w:rPr>
              <w:instrText xml:space="preserve"> PAGEREF _Toc169167129 \h </w:instrText>
            </w:r>
            <w:r>
              <w:rPr>
                <w:noProof/>
                <w:webHidden/>
              </w:rPr>
            </w:r>
            <w:r>
              <w:rPr>
                <w:noProof/>
                <w:webHidden/>
              </w:rPr>
              <w:fldChar w:fldCharType="separate"/>
            </w:r>
            <w:r>
              <w:rPr>
                <w:noProof/>
                <w:webHidden/>
              </w:rPr>
              <w:t>21</w:t>
            </w:r>
            <w:r>
              <w:rPr>
                <w:noProof/>
                <w:webHidden/>
              </w:rPr>
              <w:fldChar w:fldCharType="end"/>
            </w:r>
          </w:hyperlink>
        </w:p>
        <w:p w14:paraId="0416C9FB" w14:textId="77777777" w:rsidR="00184509" w:rsidRDefault="00184509" w:rsidP="00184509">
          <w:pPr>
            <w:pStyle w:val="Turinys2"/>
            <w:rPr>
              <w:rFonts w:asciiTheme="minorHAnsi" w:eastAsiaTheme="minorEastAsia" w:hAnsiTheme="minorHAnsi" w:cstheme="minorBidi"/>
              <w:noProof/>
              <w:sz w:val="22"/>
            </w:rPr>
          </w:pPr>
          <w:hyperlink w:anchor="_Toc169167130" w:history="1">
            <w:r w:rsidRPr="00A40826">
              <w:rPr>
                <w:rStyle w:val="Hipersaitas"/>
                <w:noProof/>
              </w:rPr>
              <w:t>4.6</w:t>
            </w:r>
            <w:r>
              <w:rPr>
                <w:rFonts w:asciiTheme="minorHAnsi" w:eastAsiaTheme="minorEastAsia" w:hAnsiTheme="minorHAnsi" w:cstheme="minorBidi"/>
                <w:noProof/>
                <w:sz w:val="22"/>
              </w:rPr>
              <w:tab/>
            </w:r>
            <w:r w:rsidRPr="00A40826">
              <w:rPr>
                <w:rStyle w:val="Hipersaitas"/>
                <w:noProof/>
              </w:rPr>
              <w:t>Reikalavimai greitaveikai ir volumetrijai</w:t>
            </w:r>
            <w:r>
              <w:rPr>
                <w:noProof/>
                <w:webHidden/>
              </w:rPr>
              <w:tab/>
            </w:r>
            <w:r>
              <w:rPr>
                <w:noProof/>
                <w:webHidden/>
              </w:rPr>
              <w:fldChar w:fldCharType="begin"/>
            </w:r>
            <w:r>
              <w:rPr>
                <w:noProof/>
                <w:webHidden/>
              </w:rPr>
              <w:instrText xml:space="preserve"> PAGEREF _Toc169167130 \h </w:instrText>
            </w:r>
            <w:r>
              <w:rPr>
                <w:noProof/>
                <w:webHidden/>
              </w:rPr>
            </w:r>
            <w:r>
              <w:rPr>
                <w:noProof/>
                <w:webHidden/>
              </w:rPr>
              <w:fldChar w:fldCharType="separate"/>
            </w:r>
            <w:r>
              <w:rPr>
                <w:noProof/>
                <w:webHidden/>
              </w:rPr>
              <w:t>22</w:t>
            </w:r>
            <w:r>
              <w:rPr>
                <w:noProof/>
                <w:webHidden/>
              </w:rPr>
              <w:fldChar w:fldCharType="end"/>
            </w:r>
          </w:hyperlink>
        </w:p>
        <w:p w14:paraId="794F5A74" w14:textId="77777777" w:rsidR="00184509" w:rsidRDefault="00184509" w:rsidP="00184509">
          <w:pPr>
            <w:pStyle w:val="Turinys2"/>
            <w:rPr>
              <w:rFonts w:asciiTheme="minorHAnsi" w:eastAsiaTheme="minorEastAsia" w:hAnsiTheme="minorHAnsi" w:cstheme="minorBidi"/>
              <w:noProof/>
              <w:sz w:val="22"/>
            </w:rPr>
          </w:pPr>
          <w:hyperlink w:anchor="_Toc169167131" w:history="1">
            <w:r w:rsidRPr="00A40826">
              <w:rPr>
                <w:rStyle w:val="Hipersaitas"/>
                <w:noProof/>
              </w:rPr>
              <w:t>4.7</w:t>
            </w:r>
            <w:r>
              <w:rPr>
                <w:rFonts w:asciiTheme="minorHAnsi" w:eastAsiaTheme="minorEastAsia" w:hAnsiTheme="minorHAnsi" w:cstheme="minorBidi"/>
                <w:noProof/>
                <w:sz w:val="22"/>
              </w:rPr>
              <w:tab/>
            </w:r>
            <w:r w:rsidRPr="00A40826">
              <w:rPr>
                <w:rStyle w:val="Hipersaitas"/>
                <w:noProof/>
              </w:rPr>
              <w:t>Reikalavimai licencijavimui</w:t>
            </w:r>
            <w:r>
              <w:rPr>
                <w:noProof/>
                <w:webHidden/>
              </w:rPr>
              <w:tab/>
            </w:r>
            <w:r>
              <w:rPr>
                <w:noProof/>
                <w:webHidden/>
              </w:rPr>
              <w:fldChar w:fldCharType="begin"/>
            </w:r>
            <w:r>
              <w:rPr>
                <w:noProof/>
                <w:webHidden/>
              </w:rPr>
              <w:instrText xml:space="preserve"> PAGEREF _Toc169167131 \h </w:instrText>
            </w:r>
            <w:r>
              <w:rPr>
                <w:noProof/>
                <w:webHidden/>
              </w:rPr>
            </w:r>
            <w:r>
              <w:rPr>
                <w:noProof/>
                <w:webHidden/>
              </w:rPr>
              <w:fldChar w:fldCharType="separate"/>
            </w:r>
            <w:r>
              <w:rPr>
                <w:noProof/>
                <w:webHidden/>
              </w:rPr>
              <w:t>22</w:t>
            </w:r>
            <w:r>
              <w:rPr>
                <w:noProof/>
                <w:webHidden/>
              </w:rPr>
              <w:fldChar w:fldCharType="end"/>
            </w:r>
          </w:hyperlink>
        </w:p>
        <w:p w14:paraId="744DFDC9" w14:textId="77777777" w:rsidR="00184509" w:rsidRDefault="00184509" w:rsidP="00184509">
          <w:pPr>
            <w:pStyle w:val="Turinys2"/>
            <w:rPr>
              <w:rFonts w:asciiTheme="minorHAnsi" w:eastAsiaTheme="minorEastAsia" w:hAnsiTheme="minorHAnsi" w:cstheme="minorBidi"/>
              <w:noProof/>
              <w:sz w:val="22"/>
            </w:rPr>
          </w:pPr>
          <w:hyperlink w:anchor="_Toc169167132" w:history="1">
            <w:r w:rsidRPr="00A40826">
              <w:rPr>
                <w:rStyle w:val="Hipersaitas"/>
                <w:noProof/>
              </w:rPr>
              <w:t>4.8</w:t>
            </w:r>
            <w:r>
              <w:rPr>
                <w:rFonts w:asciiTheme="minorHAnsi" w:eastAsiaTheme="minorEastAsia" w:hAnsiTheme="minorHAnsi" w:cstheme="minorBidi"/>
                <w:noProof/>
                <w:sz w:val="22"/>
              </w:rPr>
              <w:tab/>
            </w:r>
            <w:r w:rsidRPr="00A40826">
              <w:rPr>
                <w:rStyle w:val="Hipersaitas"/>
                <w:noProof/>
              </w:rPr>
              <w:t>Reikalavimai grafinei sąsajai</w:t>
            </w:r>
            <w:r>
              <w:rPr>
                <w:noProof/>
                <w:webHidden/>
              </w:rPr>
              <w:tab/>
            </w:r>
            <w:r>
              <w:rPr>
                <w:noProof/>
                <w:webHidden/>
              </w:rPr>
              <w:fldChar w:fldCharType="begin"/>
            </w:r>
            <w:r>
              <w:rPr>
                <w:noProof/>
                <w:webHidden/>
              </w:rPr>
              <w:instrText xml:space="preserve"> PAGEREF _Toc169167132 \h </w:instrText>
            </w:r>
            <w:r>
              <w:rPr>
                <w:noProof/>
                <w:webHidden/>
              </w:rPr>
            </w:r>
            <w:r>
              <w:rPr>
                <w:noProof/>
                <w:webHidden/>
              </w:rPr>
              <w:fldChar w:fldCharType="separate"/>
            </w:r>
            <w:r>
              <w:rPr>
                <w:noProof/>
                <w:webHidden/>
              </w:rPr>
              <w:t>23</w:t>
            </w:r>
            <w:r>
              <w:rPr>
                <w:noProof/>
                <w:webHidden/>
              </w:rPr>
              <w:fldChar w:fldCharType="end"/>
            </w:r>
          </w:hyperlink>
        </w:p>
        <w:p w14:paraId="6F0E0CB7" w14:textId="77777777" w:rsidR="00184509" w:rsidRDefault="00184509" w:rsidP="00184509">
          <w:pPr>
            <w:pStyle w:val="Turinys1"/>
            <w:rPr>
              <w:rFonts w:asciiTheme="minorHAnsi" w:eastAsiaTheme="minorEastAsia" w:hAnsiTheme="minorHAnsi" w:cstheme="minorBidi"/>
              <w:noProof/>
              <w:sz w:val="22"/>
            </w:rPr>
          </w:pPr>
          <w:hyperlink w:anchor="_Toc169167133" w:history="1">
            <w:r w:rsidRPr="00A40826">
              <w:rPr>
                <w:rStyle w:val="Hipersaitas"/>
                <w:iCs/>
                <w:noProof/>
              </w:rPr>
              <w:t>5</w:t>
            </w:r>
            <w:r>
              <w:rPr>
                <w:rFonts w:asciiTheme="minorHAnsi" w:eastAsiaTheme="minorEastAsia" w:hAnsiTheme="minorHAnsi" w:cstheme="minorBidi"/>
                <w:noProof/>
                <w:sz w:val="22"/>
              </w:rPr>
              <w:tab/>
            </w:r>
            <w:r w:rsidRPr="00A40826">
              <w:rPr>
                <w:rStyle w:val="Hipersaitas"/>
                <w:iCs/>
                <w:noProof/>
              </w:rPr>
              <w:t>REIKALAVIMAI PROJEKTO VALDYMUI</w:t>
            </w:r>
            <w:r>
              <w:rPr>
                <w:noProof/>
                <w:webHidden/>
              </w:rPr>
              <w:tab/>
            </w:r>
            <w:r>
              <w:rPr>
                <w:noProof/>
                <w:webHidden/>
              </w:rPr>
              <w:fldChar w:fldCharType="begin"/>
            </w:r>
            <w:r>
              <w:rPr>
                <w:noProof/>
                <w:webHidden/>
              </w:rPr>
              <w:instrText xml:space="preserve"> PAGEREF _Toc169167133 \h </w:instrText>
            </w:r>
            <w:r>
              <w:rPr>
                <w:noProof/>
                <w:webHidden/>
              </w:rPr>
            </w:r>
            <w:r>
              <w:rPr>
                <w:noProof/>
                <w:webHidden/>
              </w:rPr>
              <w:fldChar w:fldCharType="separate"/>
            </w:r>
            <w:r>
              <w:rPr>
                <w:noProof/>
                <w:webHidden/>
              </w:rPr>
              <w:t>24</w:t>
            </w:r>
            <w:r>
              <w:rPr>
                <w:noProof/>
                <w:webHidden/>
              </w:rPr>
              <w:fldChar w:fldCharType="end"/>
            </w:r>
          </w:hyperlink>
        </w:p>
        <w:p w14:paraId="090ABCB3" w14:textId="77777777" w:rsidR="00184509" w:rsidRDefault="00184509" w:rsidP="00184509">
          <w:pPr>
            <w:pStyle w:val="Turinys2"/>
            <w:rPr>
              <w:rFonts w:asciiTheme="minorHAnsi" w:eastAsiaTheme="minorEastAsia" w:hAnsiTheme="minorHAnsi" w:cstheme="minorBidi"/>
              <w:noProof/>
              <w:sz w:val="22"/>
            </w:rPr>
          </w:pPr>
          <w:hyperlink w:anchor="_Toc169167134" w:history="1">
            <w:r w:rsidRPr="00A40826">
              <w:rPr>
                <w:rStyle w:val="Hipersaitas"/>
                <w:noProof/>
              </w:rPr>
              <w:t>5.1</w:t>
            </w:r>
            <w:r>
              <w:rPr>
                <w:rFonts w:asciiTheme="minorHAnsi" w:eastAsiaTheme="minorEastAsia" w:hAnsiTheme="minorHAnsi" w:cstheme="minorBidi"/>
                <w:noProof/>
                <w:sz w:val="22"/>
              </w:rPr>
              <w:tab/>
            </w:r>
            <w:r w:rsidRPr="00A40826">
              <w:rPr>
                <w:rStyle w:val="Hipersaitas"/>
                <w:noProof/>
              </w:rPr>
              <w:t>Reikalavimai projekto etapams ir rezultatams</w:t>
            </w:r>
            <w:r>
              <w:rPr>
                <w:noProof/>
                <w:webHidden/>
              </w:rPr>
              <w:tab/>
            </w:r>
            <w:r>
              <w:rPr>
                <w:noProof/>
                <w:webHidden/>
              </w:rPr>
              <w:fldChar w:fldCharType="begin"/>
            </w:r>
            <w:r>
              <w:rPr>
                <w:noProof/>
                <w:webHidden/>
              </w:rPr>
              <w:instrText xml:space="preserve"> PAGEREF _Toc169167134 \h </w:instrText>
            </w:r>
            <w:r>
              <w:rPr>
                <w:noProof/>
                <w:webHidden/>
              </w:rPr>
            </w:r>
            <w:r>
              <w:rPr>
                <w:noProof/>
                <w:webHidden/>
              </w:rPr>
              <w:fldChar w:fldCharType="separate"/>
            </w:r>
            <w:r>
              <w:rPr>
                <w:noProof/>
                <w:webHidden/>
              </w:rPr>
              <w:t>24</w:t>
            </w:r>
            <w:r>
              <w:rPr>
                <w:noProof/>
                <w:webHidden/>
              </w:rPr>
              <w:fldChar w:fldCharType="end"/>
            </w:r>
          </w:hyperlink>
        </w:p>
        <w:p w14:paraId="7BF5C803" w14:textId="77777777" w:rsidR="00184509" w:rsidRDefault="00184509" w:rsidP="00184509">
          <w:pPr>
            <w:pStyle w:val="Turinys2"/>
            <w:rPr>
              <w:rFonts w:asciiTheme="minorHAnsi" w:eastAsiaTheme="minorEastAsia" w:hAnsiTheme="minorHAnsi" w:cstheme="minorBidi"/>
              <w:noProof/>
              <w:sz w:val="22"/>
            </w:rPr>
          </w:pPr>
          <w:hyperlink w:anchor="_Toc169167135" w:history="1">
            <w:r w:rsidRPr="00A40826">
              <w:rPr>
                <w:rStyle w:val="Hipersaitas"/>
                <w:noProof/>
              </w:rPr>
              <w:t>5.2</w:t>
            </w:r>
            <w:r>
              <w:rPr>
                <w:rFonts w:asciiTheme="minorHAnsi" w:eastAsiaTheme="minorEastAsia" w:hAnsiTheme="minorHAnsi" w:cstheme="minorBidi"/>
                <w:noProof/>
                <w:sz w:val="22"/>
              </w:rPr>
              <w:tab/>
            </w:r>
            <w:r w:rsidRPr="00A40826">
              <w:rPr>
                <w:rStyle w:val="Hipersaitas"/>
                <w:noProof/>
              </w:rPr>
              <w:t>Reikalavimai dokumentacijai</w:t>
            </w:r>
            <w:r>
              <w:rPr>
                <w:noProof/>
                <w:webHidden/>
              </w:rPr>
              <w:tab/>
            </w:r>
            <w:r>
              <w:rPr>
                <w:noProof/>
                <w:webHidden/>
              </w:rPr>
              <w:fldChar w:fldCharType="begin"/>
            </w:r>
            <w:r>
              <w:rPr>
                <w:noProof/>
                <w:webHidden/>
              </w:rPr>
              <w:instrText xml:space="preserve"> PAGEREF _Toc169167135 \h </w:instrText>
            </w:r>
            <w:r>
              <w:rPr>
                <w:noProof/>
                <w:webHidden/>
              </w:rPr>
            </w:r>
            <w:r>
              <w:rPr>
                <w:noProof/>
                <w:webHidden/>
              </w:rPr>
              <w:fldChar w:fldCharType="separate"/>
            </w:r>
            <w:r>
              <w:rPr>
                <w:noProof/>
                <w:webHidden/>
              </w:rPr>
              <w:t>28</w:t>
            </w:r>
            <w:r>
              <w:rPr>
                <w:noProof/>
                <w:webHidden/>
              </w:rPr>
              <w:fldChar w:fldCharType="end"/>
            </w:r>
          </w:hyperlink>
        </w:p>
        <w:p w14:paraId="1F0702A5" w14:textId="77777777" w:rsidR="00184509" w:rsidRDefault="00184509" w:rsidP="00184509">
          <w:pPr>
            <w:pStyle w:val="Turinys2"/>
            <w:rPr>
              <w:rFonts w:asciiTheme="minorHAnsi" w:eastAsiaTheme="minorEastAsia" w:hAnsiTheme="minorHAnsi" w:cstheme="minorBidi"/>
              <w:noProof/>
              <w:sz w:val="22"/>
            </w:rPr>
          </w:pPr>
          <w:hyperlink w:anchor="_Toc169167136" w:history="1">
            <w:r w:rsidRPr="00A40826">
              <w:rPr>
                <w:rStyle w:val="Hipersaitas"/>
                <w:noProof/>
              </w:rPr>
              <w:t>5.3</w:t>
            </w:r>
            <w:r>
              <w:rPr>
                <w:rFonts w:asciiTheme="minorHAnsi" w:eastAsiaTheme="minorEastAsia" w:hAnsiTheme="minorHAnsi" w:cstheme="minorBidi"/>
                <w:noProof/>
                <w:sz w:val="22"/>
              </w:rPr>
              <w:tab/>
            </w:r>
            <w:r w:rsidRPr="00A40826">
              <w:rPr>
                <w:rStyle w:val="Hipersaitas"/>
                <w:noProof/>
              </w:rPr>
              <w:t>Reikalavimai demonstracijoms</w:t>
            </w:r>
            <w:r>
              <w:rPr>
                <w:noProof/>
                <w:webHidden/>
              </w:rPr>
              <w:tab/>
            </w:r>
            <w:r>
              <w:rPr>
                <w:noProof/>
                <w:webHidden/>
              </w:rPr>
              <w:fldChar w:fldCharType="begin"/>
            </w:r>
            <w:r>
              <w:rPr>
                <w:noProof/>
                <w:webHidden/>
              </w:rPr>
              <w:instrText xml:space="preserve"> PAGEREF _Toc169167136 \h </w:instrText>
            </w:r>
            <w:r>
              <w:rPr>
                <w:noProof/>
                <w:webHidden/>
              </w:rPr>
            </w:r>
            <w:r>
              <w:rPr>
                <w:noProof/>
                <w:webHidden/>
              </w:rPr>
              <w:fldChar w:fldCharType="separate"/>
            </w:r>
            <w:r>
              <w:rPr>
                <w:noProof/>
                <w:webHidden/>
              </w:rPr>
              <w:t>28</w:t>
            </w:r>
            <w:r>
              <w:rPr>
                <w:noProof/>
                <w:webHidden/>
              </w:rPr>
              <w:fldChar w:fldCharType="end"/>
            </w:r>
          </w:hyperlink>
        </w:p>
        <w:p w14:paraId="6AFD289D" w14:textId="77777777" w:rsidR="00184509" w:rsidRDefault="00184509" w:rsidP="00184509">
          <w:pPr>
            <w:pStyle w:val="Turinys2"/>
            <w:rPr>
              <w:rFonts w:asciiTheme="minorHAnsi" w:eastAsiaTheme="minorEastAsia" w:hAnsiTheme="minorHAnsi" w:cstheme="minorBidi"/>
              <w:noProof/>
              <w:sz w:val="22"/>
            </w:rPr>
          </w:pPr>
          <w:hyperlink w:anchor="_Toc169167137" w:history="1">
            <w:r w:rsidRPr="00A40826">
              <w:rPr>
                <w:rStyle w:val="Hipersaitas"/>
                <w:noProof/>
              </w:rPr>
              <w:t>5.4</w:t>
            </w:r>
            <w:r>
              <w:rPr>
                <w:rFonts w:asciiTheme="minorHAnsi" w:eastAsiaTheme="minorEastAsia" w:hAnsiTheme="minorHAnsi" w:cstheme="minorBidi"/>
                <w:noProof/>
                <w:sz w:val="22"/>
              </w:rPr>
              <w:tab/>
            </w:r>
            <w:r w:rsidRPr="00A40826">
              <w:rPr>
                <w:rStyle w:val="Hipersaitas"/>
                <w:noProof/>
              </w:rPr>
              <w:t>Reikalavimai testavimui</w:t>
            </w:r>
            <w:r>
              <w:rPr>
                <w:noProof/>
                <w:webHidden/>
              </w:rPr>
              <w:tab/>
            </w:r>
            <w:r>
              <w:rPr>
                <w:noProof/>
                <w:webHidden/>
              </w:rPr>
              <w:fldChar w:fldCharType="begin"/>
            </w:r>
            <w:r>
              <w:rPr>
                <w:noProof/>
                <w:webHidden/>
              </w:rPr>
              <w:instrText xml:space="preserve"> PAGEREF _Toc169167137 \h </w:instrText>
            </w:r>
            <w:r>
              <w:rPr>
                <w:noProof/>
                <w:webHidden/>
              </w:rPr>
            </w:r>
            <w:r>
              <w:rPr>
                <w:noProof/>
                <w:webHidden/>
              </w:rPr>
              <w:fldChar w:fldCharType="separate"/>
            </w:r>
            <w:r>
              <w:rPr>
                <w:noProof/>
                <w:webHidden/>
              </w:rPr>
              <w:t>28</w:t>
            </w:r>
            <w:r>
              <w:rPr>
                <w:noProof/>
                <w:webHidden/>
              </w:rPr>
              <w:fldChar w:fldCharType="end"/>
            </w:r>
          </w:hyperlink>
        </w:p>
        <w:p w14:paraId="0D0C037A" w14:textId="77777777" w:rsidR="00184509" w:rsidRDefault="00184509" w:rsidP="00184509">
          <w:pPr>
            <w:pStyle w:val="Turinys2"/>
            <w:rPr>
              <w:rFonts w:asciiTheme="minorHAnsi" w:eastAsiaTheme="minorEastAsia" w:hAnsiTheme="minorHAnsi" w:cstheme="minorBidi"/>
              <w:noProof/>
              <w:sz w:val="22"/>
            </w:rPr>
          </w:pPr>
          <w:hyperlink w:anchor="_Toc169167138" w:history="1">
            <w:r w:rsidRPr="00A40826">
              <w:rPr>
                <w:rStyle w:val="Hipersaitas"/>
                <w:noProof/>
              </w:rPr>
              <w:t>5.5</w:t>
            </w:r>
            <w:r>
              <w:rPr>
                <w:rFonts w:asciiTheme="minorHAnsi" w:eastAsiaTheme="minorEastAsia" w:hAnsiTheme="minorHAnsi" w:cstheme="minorBidi"/>
                <w:noProof/>
                <w:sz w:val="22"/>
              </w:rPr>
              <w:tab/>
            </w:r>
            <w:r w:rsidRPr="00A40826">
              <w:rPr>
                <w:rStyle w:val="Hipersaitas"/>
                <w:noProof/>
              </w:rPr>
              <w:t>Reikalavimai mokymams</w:t>
            </w:r>
            <w:r>
              <w:rPr>
                <w:noProof/>
                <w:webHidden/>
              </w:rPr>
              <w:tab/>
            </w:r>
            <w:r>
              <w:rPr>
                <w:noProof/>
                <w:webHidden/>
              </w:rPr>
              <w:fldChar w:fldCharType="begin"/>
            </w:r>
            <w:r>
              <w:rPr>
                <w:noProof/>
                <w:webHidden/>
              </w:rPr>
              <w:instrText xml:space="preserve"> PAGEREF _Toc169167138 \h </w:instrText>
            </w:r>
            <w:r>
              <w:rPr>
                <w:noProof/>
                <w:webHidden/>
              </w:rPr>
            </w:r>
            <w:r>
              <w:rPr>
                <w:noProof/>
                <w:webHidden/>
              </w:rPr>
              <w:fldChar w:fldCharType="separate"/>
            </w:r>
            <w:r>
              <w:rPr>
                <w:noProof/>
                <w:webHidden/>
              </w:rPr>
              <w:t>29</w:t>
            </w:r>
            <w:r>
              <w:rPr>
                <w:noProof/>
                <w:webHidden/>
              </w:rPr>
              <w:fldChar w:fldCharType="end"/>
            </w:r>
          </w:hyperlink>
        </w:p>
        <w:p w14:paraId="20EE1D4A" w14:textId="77777777" w:rsidR="00184509" w:rsidRDefault="00184509" w:rsidP="00184509">
          <w:pPr>
            <w:pStyle w:val="Turinys2"/>
            <w:rPr>
              <w:rFonts w:asciiTheme="minorHAnsi" w:eastAsiaTheme="minorEastAsia" w:hAnsiTheme="minorHAnsi" w:cstheme="minorBidi"/>
              <w:noProof/>
              <w:sz w:val="22"/>
            </w:rPr>
          </w:pPr>
          <w:hyperlink w:anchor="_Toc169167139" w:history="1">
            <w:r w:rsidRPr="00A40826">
              <w:rPr>
                <w:rStyle w:val="Hipersaitas"/>
                <w:noProof/>
              </w:rPr>
              <w:t>5.6</w:t>
            </w:r>
            <w:r>
              <w:rPr>
                <w:rFonts w:asciiTheme="minorHAnsi" w:eastAsiaTheme="minorEastAsia" w:hAnsiTheme="minorHAnsi" w:cstheme="minorBidi"/>
                <w:noProof/>
                <w:sz w:val="22"/>
              </w:rPr>
              <w:tab/>
            </w:r>
            <w:r w:rsidRPr="00A40826">
              <w:rPr>
                <w:rStyle w:val="Hipersaitas"/>
                <w:noProof/>
              </w:rPr>
              <w:t>Reikalavimai bandomajai eksploatacijai</w:t>
            </w:r>
            <w:r>
              <w:rPr>
                <w:noProof/>
                <w:webHidden/>
              </w:rPr>
              <w:tab/>
            </w:r>
            <w:r>
              <w:rPr>
                <w:noProof/>
                <w:webHidden/>
              </w:rPr>
              <w:fldChar w:fldCharType="begin"/>
            </w:r>
            <w:r>
              <w:rPr>
                <w:noProof/>
                <w:webHidden/>
              </w:rPr>
              <w:instrText xml:space="preserve"> PAGEREF _Toc169167139 \h </w:instrText>
            </w:r>
            <w:r>
              <w:rPr>
                <w:noProof/>
                <w:webHidden/>
              </w:rPr>
            </w:r>
            <w:r>
              <w:rPr>
                <w:noProof/>
                <w:webHidden/>
              </w:rPr>
              <w:fldChar w:fldCharType="separate"/>
            </w:r>
            <w:r>
              <w:rPr>
                <w:noProof/>
                <w:webHidden/>
              </w:rPr>
              <w:t>29</w:t>
            </w:r>
            <w:r>
              <w:rPr>
                <w:noProof/>
                <w:webHidden/>
              </w:rPr>
              <w:fldChar w:fldCharType="end"/>
            </w:r>
          </w:hyperlink>
        </w:p>
        <w:p w14:paraId="69E65BAC" w14:textId="77777777" w:rsidR="00184509" w:rsidRDefault="00184509" w:rsidP="00184509">
          <w:pPr>
            <w:pStyle w:val="Turinys2"/>
            <w:rPr>
              <w:rFonts w:asciiTheme="minorHAnsi" w:eastAsiaTheme="minorEastAsia" w:hAnsiTheme="minorHAnsi" w:cstheme="minorBidi"/>
              <w:noProof/>
              <w:sz w:val="22"/>
            </w:rPr>
          </w:pPr>
          <w:hyperlink w:anchor="_Toc169167140" w:history="1">
            <w:r w:rsidRPr="00A40826">
              <w:rPr>
                <w:rStyle w:val="Hipersaitas"/>
                <w:noProof/>
              </w:rPr>
              <w:t>5.7</w:t>
            </w:r>
            <w:r>
              <w:rPr>
                <w:rFonts w:asciiTheme="minorHAnsi" w:eastAsiaTheme="minorEastAsia" w:hAnsiTheme="minorHAnsi" w:cstheme="minorBidi"/>
                <w:noProof/>
                <w:sz w:val="22"/>
              </w:rPr>
              <w:tab/>
            </w:r>
            <w:r w:rsidRPr="00A40826">
              <w:rPr>
                <w:rStyle w:val="Hipersaitas"/>
                <w:noProof/>
              </w:rPr>
              <w:t>Reikalavimai diegimui</w:t>
            </w:r>
            <w:r>
              <w:rPr>
                <w:noProof/>
                <w:webHidden/>
              </w:rPr>
              <w:tab/>
            </w:r>
            <w:r>
              <w:rPr>
                <w:noProof/>
                <w:webHidden/>
              </w:rPr>
              <w:fldChar w:fldCharType="begin"/>
            </w:r>
            <w:r>
              <w:rPr>
                <w:noProof/>
                <w:webHidden/>
              </w:rPr>
              <w:instrText xml:space="preserve"> PAGEREF _Toc169167140 \h </w:instrText>
            </w:r>
            <w:r>
              <w:rPr>
                <w:noProof/>
                <w:webHidden/>
              </w:rPr>
            </w:r>
            <w:r>
              <w:rPr>
                <w:noProof/>
                <w:webHidden/>
              </w:rPr>
              <w:fldChar w:fldCharType="separate"/>
            </w:r>
            <w:r>
              <w:rPr>
                <w:noProof/>
                <w:webHidden/>
              </w:rPr>
              <w:t>29</w:t>
            </w:r>
            <w:r>
              <w:rPr>
                <w:noProof/>
                <w:webHidden/>
              </w:rPr>
              <w:fldChar w:fldCharType="end"/>
            </w:r>
          </w:hyperlink>
        </w:p>
        <w:p w14:paraId="4557D3BD" w14:textId="77777777" w:rsidR="00184509" w:rsidRDefault="00184509" w:rsidP="00184509">
          <w:pPr>
            <w:pStyle w:val="Turinys2"/>
            <w:rPr>
              <w:rFonts w:asciiTheme="minorHAnsi" w:eastAsiaTheme="minorEastAsia" w:hAnsiTheme="minorHAnsi" w:cstheme="minorBidi"/>
              <w:noProof/>
              <w:sz w:val="22"/>
            </w:rPr>
          </w:pPr>
          <w:hyperlink w:anchor="_Toc169167141" w:history="1">
            <w:r w:rsidRPr="00A40826">
              <w:rPr>
                <w:rStyle w:val="Hipersaitas"/>
                <w:noProof/>
              </w:rPr>
              <w:t>5.8</w:t>
            </w:r>
            <w:r>
              <w:rPr>
                <w:rFonts w:asciiTheme="minorHAnsi" w:eastAsiaTheme="minorEastAsia" w:hAnsiTheme="minorHAnsi" w:cstheme="minorBidi"/>
                <w:noProof/>
                <w:sz w:val="22"/>
              </w:rPr>
              <w:tab/>
            </w:r>
            <w:r w:rsidRPr="00A40826">
              <w:rPr>
                <w:rStyle w:val="Hipersaitas"/>
                <w:noProof/>
              </w:rPr>
              <w:t>Reikalavimai DEKLARIS garantinės priežiūros paslaugoms</w:t>
            </w:r>
            <w:r>
              <w:rPr>
                <w:noProof/>
                <w:webHidden/>
              </w:rPr>
              <w:tab/>
            </w:r>
            <w:r>
              <w:rPr>
                <w:noProof/>
                <w:webHidden/>
              </w:rPr>
              <w:fldChar w:fldCharType="begin"/>
            </w:r>
            <w:r>
              <w:rPr>
                <w:noProof/>
                <w:webHidden/>
              </w:rPr>
              <w:instrText xml:space="preserve"> PAGEREF _Toc169167141 \h </w:instrText>
            </w:r>
            <w:r>
              <w:rPr>
                <w:noProof/>
                <w:webHidden/>
              </w:rPr>
            </w:r>
            <w:r>
              <w:rPr>
                <w:noProof/>
                <w:webHidden/>
              </w:rPr>
              <w:fldChar w:fldCharType="separate"/>
            </w:r>
            <w:r>
              <w:rPr>
                <w:noProof/>
                <w:webHidden/>
              </w:rPr>
              <w:t>30</w:t>
            </w:r>
            <w:r>
              <w:rPr>
                <w:noProof/>
                <w:webHidden/>
              </w:rPr>
              <w:fldChar w:fldCharType="end"/>
            </w:r>
          </w:hyperlink>
        </w:p>
        <w:p w14:paraId="5562D5F9" w14:textId="77777777" w:rsidR="00184509" w:rsidRDefault="00184509" w:rsidP="00184509">
          <w:pPr>
            <w:pStyle w:val="Turinys2"/>
            <w:rPr>
              <w:rFonts w:asciiTheme="minorHAnsi" w:eastAsiaTheme="minorEastAsia" w:hAnsiTheme="minorHAnsi" w:cstheme="minorBidi"/>
              <w:noProof/>
              <w:sz w:val="22"/>
            </w:rPr>
          </w:pPr>
          <w:hyperlink w:anchor="_Toc169167142" w:history="1">
            <w:r w:rsidRPr="00A40826">
              <w:rPr>
                <w:rStyle w:val="Hipersaitas"/>
                <w:noProof/>
              </w:rPr>
              <w:t>5.8.1</w:t>
            </w:r>
            <w:r>
              <w:rPr>
                <w:rFonts w:asciiTheme="minorHAnsi" w:eastAsiaTheme="minorEastAsia" w:hAnsiTheme="minorHAnsi" w:cstheme="minorBidi"/>
                <w:noProof/>
                <w:sz w:val="22"/>
              </w:rPr>
              <w:tab/>
            </w:r>
            <w:r w:rsidRPr="00A40826">
              <w:rPr>
                <w:rStyle w:val="Hipersaitas"/>
                <w:noProof/>
              </w:rPr>
              <w:t>Reikalavimai DEKLARIS sutrikimams šalinti</w:t>
            </w:r>
            <w:r>
              <w:rPr>
                <w:noProof/>
                <w:webHidden/>
              </w:rPr>
              <w:tab/>
            </w:r>
            <w:r>
              <w:rPr>
                <w:noProof/>
                <w:webHidden/>
              </w:rPr>
              <w:fldChar w:fldCharType="begin"/>
            </w:r>
            <w:r>
              <w:rPr>
                <w:noProof/>
                <w:webHidden/>
              </w:rPr>
              <w:instrText xml:space="preserve"> PAGEREF _Toc169167142 \h </w:instrText>
            </w:r>
            <w:r>
              <w:rPr>
                <w:noProof/>
                <w:webHidden/>
              </w:rPr>
            </w:r>
            <w:r>
              <w:rPr>
                <w:noProof/>
                <w:webHidden/>
              </w:rPr>
              <w:fldChar w:fldCharType="separate"/>
            </w:r>
            <w:r>
              <w:rPr>
                <w:noProof/>
                <w:webHidden/>
              </w:rPr>
              <w:t>30</w:t>
            </w:r>
            <w:r>
              <w:rPr>
                <w:noProof/>
                <w:webHidden/>
              </w:rPr>
              <w:fldChar w:fldCharType="end"/>
            </w:r>
          </w:hyperlink>
        </w:p>
        <w:p w14:paraId="4BB782E7" w14:textId="77777777" w:rsidR="00184509" w:rsidRDefault="00184509" w:rsidP="00184509">
          <w:pPr>
            <w:pStyle w:val="Turinys2"/>
            <w:rPr>
              <w:rFonts w:asciiTheme="minorHAnsi" w:eastAsiaTheme="minorEastAsia" w:hAnsiTheme="minorHAnsi" w:cstheme="minorBidi"/>
              <w:noProof/>
              <w:sz w:val="22"/>
            </w:rPr>
          </w:pPr>
          <w:hyperlink w:anchor="_Toc169167143" w:history="1">
            <w:r w:rsidRPr="00A40826">
              <w:rPr>
                <w:rStyle w:val="Hipersaitas"/>
                <w:noProof/>
              </w:rPr>
              <w:t>5.8.2</w:t>
            </w:r>
            <w:r>
              <w:rPr>
                <w:rFonts w:asciiTheme="minorHAnsi" w:eastAsiaTheme="minorEastAsia" w:hAnsiTheme="minorHAnsi" w:cstheme="minorBidi"/>
                <w:noProof/>
                <w:sz w:val="22"/>
              </w:rPr>
              <w:tab/>
            </w:r>
            <w:r w:rsidRPr="00A40826">
              <w:rPr>
                <w:rStyle w:val="Hipersaitas"/>
                <w:noProof/>
              </w:rPr>
              <w:t>Reikalavimai paslaugų prašymams</w:t>
            </w:r>
            <w:r>
              <w:rPr>
                <w:noProof/>
                <w:webHidden/>
              </w:rPr>
              <w:tab/>
            </w:r>
            <w:r>
              <w:rPr>
                <w:noProof/>
                <w:webHidden/>
              </w:rPr>
              <w:fldChar w:fldCharType="begin"/>
            </w:r>
            <w:r>
              <w:rPr>
                <w:noProof/>
                <w:webHidden/>
              </w:rPr>
              <w:instrText xml:space="preserve"> PAGEREF _Toc169167143 \h </w:instrText>
            </w:r>
            <w:r>
              <w:rPr>
                <w:noProof/>
                <w:webHidden/>
              </w:rPr>
            </w:r>
            <w:r>
              <w:rPr>
                <w:noProof/>
                <w:webHidden/>
              </w:rPr>
              <w:fldChar w:fldCharType="separate"/>
            </w:r>
            <w:r>
              <w:rPr>
                <w:noProof/>
                <w:webHidden/>
              </w:rPr>
              <w:t>32</w:t>
            </w:r>
            <w:r>
              <w:rPr>
                <w:noProof/>
                <w:webHidden/>
              </w:rPr>
              <w:fldChar w:fldCharType="end"/>
            </w:r>
          </w:hyperlink>
        </w:p>
        <w:p w14:paraId="5A25C2C4" w14:textId="77777777" w:rsidR="00184509" w:rsidRDefault="00184509" w:rsidP="00184509">
          <w:pPr>
            <w:pStyle w:val="Turinys2"/>
            <w:rPr>
              <w:rFonts w:asciiTheme="minorHAnsi" w:eastAsiaTheme="minorEastAsia" w:hAnsiTheme="minorHAnsi" w:cstheme="minorBidi"/>
              <w:noProof/>
              <w:sz w:val="22"/>
            </w:rPr>
          </w:pPr>
          <w:hyperlink w:anchor="_Toc169167144" w:history="1">
            <w:r w:rsidRPr="00A40826">
              <w:rPr>
                <w:rStyle w:val="Hipersaitas"/>
                <w:noProof/>
              </w:rPr>
              <w:t>5.8.3</w:t>
            </w:r>
            <w:r>
              <w:rPr>
                <w:rFonts w:asciiTheme="minorHAnsi" w:eastAsiaTheme="minorEastAsia" w:hAnsiTheme="minorHAnsi" w:cstheme="minorBidi"/>
                <w:noProof/>
                <w:sz w:val="22"/>
              </w:rPr>
              <w:tab/>
            </w:r>
            <w:r w:rsidRPr="00A40826">
              <w:rPr>
                <w:rStyle w:val="Hipersaitas"/>
                <w:noProof/>
              </w:rPr>
              <w:t>Reikalavimai pagalbos (konsultacijos) teikimui</w:t>
            </w:r>
            <w:r>
              <w:rPr>
                <w:noProof/>
                <w:webHidden/>
              </w:rPr>
              <w:tab/>
            </w:r>
            <w:r>
              <w:rPr>
                <w:noProof/>
                <w:webHidden/>
              </w:rPr>
              <w:fldChar w:fldCharType="begin"/>
            </w:r>
            <w:r>
              <w:rPr>
                <w:noProof/>
                <w:webHidden/>
              </w:rPr>
              <w:instrText xml:space="preserve"> PAGEREF _Toc169167144 \h </w:instrText>
            </w:r>
            <w:r>
              <w:rPr>
                <w:noProof/>
                <w:webHidden/>
              </w:rPr>
            </w:r>
            <w:r>
              <w:rPr>
                <w:noProof/>
                <w:webHidden/>
              </w:rPr>
              <w:fldChar w:fldCharType="separate"/>
            </w:r>
            <w:r>
              <w:rPr>
                <w:noProof/>
                <w:webHidden/>
              </w:rPr>
              <w:t>32</w:t>
            </w:r>
            <w:r>
              <w:rPr>
                <w:noProof/>
                <w:webHidden/>
              </w:rPr>
              <w:fldChar w:fldCharType="end"/>
            </w:r>
          </w:hyperlink>
        </w:p>
        <w:p w14:paraId="75ADB3CA" w14:textId="77777777" w:rsidR="00184509" w:rsidRDefault="00184509" w:rsidP="00184509">
          <w:pPr>
            <w:pStyle w:val="Turinys2"/>
            <w:rPr>
              <w:rFonts w:asciiTheme="minorHAnsi" w:eastAsiaTheme="minorEastAsia" w:hAnsiTheme="minorHAnsi" w:cstheme="minorBidi"/>
              <w:noProof/>
              <w:sz w:val="22"/>
            </w:rPr>
          </w:pPr>
          <w:hyperlink w:anchor="_Toc169167145" w:history="1">
            <w:r w:rsidRPr="00A40826">
              <w:rPr>
                <w:rStyle w:val="Hipersaitas"/>
                <w:noProof/>
              </w:rPr>
              <w:t>5.8.4</w:t>
            </w:r>
            <w:r>
              <w:rPr>
                <w:rFonts w:asciiTheme="minorHAnsi" w:eastAsiaTheme="minorEastAsia" w:hAnsiTheme="minorHAnsi" w:cstheme="minorBidi"/>
                <w:noProof/>
                <w:sz w:val="22"/>
              </w:rPr>
              <w:tab/>
            </w:r>
            <w:r w:rsidRPr="00A40826">
              <w:rPr>
                <w:rStyle w:val="Hipersaitas"/>
                <w:noProof/>
              </w:rPr>
              <w:t>Bendri reikalavimai DEKLARIS garantinės priežiūros paslaugų teikimui</w:t>
            </w:r>
            <w:r>
              <w:rPr>
                <w:noProof/>
                <w:webHidden/>
              </w:rPr>
              <w:tab/>
            </w:r>
            <w:r>
              <w:rPr>
                <w:noProof/>
                <w:webHidden/>
              </w:rPr>
              <w:fldChar w:fldCharType="begin"/>
            </w:r>
            <w:r>
              <w:rPr>
                <w:noProof/>
                <w:webHidden/>
              </w:rPr>
              <w:instrText xml:space="preserve"> PAGEREF _Toc169167145 \h </w:instrText>
            </w:r>
            <w:r>
              <w:rPr>
                <w:noProof/>
                <w:webHidden/>
              </w:rPr>
            </w:r>
            <w:r>
              <w:rPr>
                <w:noProof/>
                <w:webHidden/>
              </w:rPr>
              <w:fldChar w:fldCharType="separate"/>
            </w:r>
            <w:r>
              <w:rPr>
                <w:noProof/>
                <w:webHidden/>
              </w:rPr>
              <w:t>33</w:t>
            </w:r>
            <w:r>
              <w:rPr>
                <w:noProof/>
                <w:webHidden/>
              </w:rPr>
              <w:fldChar w:fldCharType="end"/>
            </w:r>
          </w:hyperlink>
        </w:p>
        <w:p w14:paraId="23D73D60" w14:textId="77777777" w:rsidR="00184509" w:rsidRDefault="00184509" w:rsidP="00184509">
          <w:pPr>
            <w:pStyle w:val="Turinys1"/>
            <w:rPr>
              <w:rFonts w:asciiTheme="minorHAnsi" w:eastAsiaTheme="minorEastAsia" w:hAnsiTheme="minorHAnsi" w:cstheme="minorBidi"/>
              <w:noProof/>
              <w:sz w:val="22"/>
            </w:rPr>
          </w:pPr>
          <w:hyperlink w:anchor="_Toc169167146" w:history="1">
            <w:r w:rsidRPr="00A40826">
              <w:rPr>
                <w:rStyle w:val="Hipersaitas"/>
                <w:iCs/>
                <w:noProof/>
              </w:rPr>
              <w:t>6</w:t>
            </w:r>
            <w:r>
              <w:rPr>
                <w:rFonts w:asciiTheme="minorHAnsi" w:eastAsiaTheme="minorEastAsia" w:hAnsiTheme="minorHAnsi" w:cstheme="minorBidi"/>
                <w:noProof/>
                <w:sz w:val="22"/>
              </w:rPr>
              <w:tab/>
            </w:r>
            <w:r w:rsidRPr="00A40826">
              <w:rPr>
                <w:rStyle w:val="Hipersaitas"/>
                <w:iCs/>
                <w:noProof/>
              </w:rPr>
              <w:t>BENDRIEJI REIKALAVIMAI ATASKAITOMS</w:t>
            </w:r>
            <w:r>
              <w:rPr>
                <w:noProof/>
                <w:webHidden/>
              </w:rPr>
              <w:tab/>
            </w:r>
            <w:r>
              <w:rPr>
                <w:noProof/>
                <w:webHidden/>
              </w:rPr>
              <w:fldChar w:fldCharType="begin"/>
            </w:r>
            <w:r>
              <w:rPr>
                <w:noProof/>
                <w:webHidden/>
              </w:rPr>
              <w:instrText xml:space="preserve"> PAGEREF _Toc169167146 \h </w:instrText>
            </w:r>
            <w:r>
              <w:rPr>
                <w:noProof/>
                <w:webHidden/>
              </w:rPr>
            </w:r>
            <w:r>
              <w:rPr>
                <w:noProof/>
                <w:webHidden/>
              </w:rPr>
              <w:fldChar w:fldCharType="separate"/>
            </w:r>
            <w:r>
              <w:rPr>
                <w:noProof/>
                <w:webHidden/>
              </w:rPr>
              <w:t>34</w:t>
            </w:r>
            <w:r>
              <w:rPr>
                <w:noProof/>
                <w:webHidden/>
              </w:rPr>
              <w:fldChar w:fldCharType="end"/>
            </w:r>
          </w:hyperlink>
        </w:p>
        <w:p w14:paraId="135A626C" w14:textId="77777777" w:rsidR="00184509" w:rsidRDefault="00184509" w:rsidP="00184509">
          <w:pPr>
            <w:pStyle w:val="Turinys1"/>
            <w:rPr>
              <w:rFonts w:asciiTheme="minorHAnsi" w:eastAsiaTheme="minorEastAsia" w:hAnsiTheme="minorHAnsi" w:cstheme="minorBidi"/>
              <w:noProof/>
              <w:sz w:val="22"/>
            </w:rPr>
          </w:pPr>
          <w:hyperlink w:anchor="_Toc169167147" w:history="1">
            <w:r w:rsidRPr="00A40826">
              <w:rPr>
                <w:rStyle w:val="Hipersaitas"/>
                <w:iCs/>
                <w:noProof/>
              </w:rPr>
              <w:t>Priedas Nr. 1. Bendrieji reikalavimai muitinės informacinę sistemą sudarančių posistemių integravimui</w:t>
            </w:r>
            <w:r>
              <w:rPr>
                <w:noProof/>
                <w:webHidden/>
              </w:rPr>
              <w:tab/>
            </w:r>
            <w:r>
              <w:rPr>
                <w:noProof/>
                <w:webHidden/>
              </w:rPr>
              <w:fldChar w:fldCharType="begin"/>
            </w:r>
            <w:r>
              <w:rPr>
                <w:noProof/>
                <w:webHidden/>
              </w:rPr>
              <w:instrText xml:space="preserve"> PAGEREF _Toc169167147 \h </w:instrText>
            </w:r>
            <w:r>
              <w:rPr>
                <w:noProof/>
                <w:webHidden/>
              </w:rPr>
            </w:r>
            <w:r>
              <w:rPr>
                <w:noProof/>
                <w:webHidden/>
              </w:rPr>
              <w:fldChar w:fldCharType="separate"/>
            </w:r>
            <w:r>
              <w:rPr>
                <w:noProof/>
                <w:webHidden/>
              </w:rPr>
              <w:t>37</w:t>
            </w:r>
            <w:r>
              <w:rPr>
                <w:noProof/>
                <w:webHidden/>
              </w:rPr>
              <w:fldChar w:fldCharType="end"/>
            </w:r>
          </w:hyperlink>
        </w:p>
        <w:p w14:paraId="0D7E74D9" w14:textId="77777777" w:rsidR="00184509" w:rsidRPr="003B4873" w:rsidRDefault="00184509" w:rsidP="00184509">
          <w:r w:rsidRPr="003B4873">
            <w:rPr>
              <w:b/>
              <w:bCs/>
              <w:noProof/>
            </w:rPr>
            <w:fldChar w:fldCharType="end"/>
          </w:r>
        </w:p>
      </w:sdtContent>
    </w:sdt>
    <w:p w14:paraId="4755515E" w14:textId="77777777" w:rsidR="00184509" w:rsidRPr="003B4873" w:rsidRDefault="00184509" w:rsidP="00184509">
      <w:pPr>
        <w:spacing w:after="0" w:line="240" w:lineRule="auto"/>
        <w:rPr>
          <w:szCs w:val="24"/>
        </w:rPr>
      </w:pPr>
    </w:p>
    <w:p w14:paraId="2F1F6741" w14:textId="77777777" w:rsidR="00184509" w:rsidRPr="003B4873" w:rsidRDefault="00184509" w:rsidP="00184509">
      <w:pPr>
        <w:spacing w:after="0" w:line="240" w:lineRule="auto"/>
        <w:rPr>
          <w:szCs w:val="24"/>
        </w:rPr>
      </w:pPr>
      <w:bookmarkStart w:id="66" w:name="_heading=h.gjdgxs" w:colFirst="0" w:colLast="0"/>
      <w:bookmarkEnd w:id="66"/>
      <w:r w:rsidRPr="003B4873">
        <w:rPr>
          <w:szCs w:val="24"/>
        </w:rPr>
        <w:br w:type="page"/>
      </w:r>
    </w:p>
    <w:p w14:paraId="62C8F5DD" w14:textId="77777777" w:rsidR="00184509" w:rsidRPr="003B4873" w:rsidRDefault="00184509" w:rsidP="00184509">
      <w:pPr>
        <w:pStyle w:val="Antrat1"/>
        <w:numPr>
          <w:ilvl w:val="0"/>
          <w:numId w:val="0"/>
        </w:numPr>
        <w:spacing w:before="0"/>
        <w:ind w:left="360"/>
        <w:jc w:val="center"/>
        <w:rPr>
          <w:i/>
          <w:iCs/>
        </w:rPr>
      </w:pPr>
      <w:bookmarkStart w:id="67" w:name="_Toc169167103"/>
      <w:r w:rsidRPr="003B4873">
        <w:rPr>
          <w:iCs/>
        </w:rPr>
        <w:lastRenderedPageBreak/>
        <w:t>I. BENDROSIOS NUOSTATOS</w:t>
      </w:r>
      <w:bookmarkEnd w:id="67"/>
    </w:p>
    <w:p w14:paraId="528D038A" w14:textId="77777777" w:rsidR="00184509" w:rsidRPr="003B4873" w:rsidRDefault="00184509" w:rsidP="00184509"/>
    <w:p w14:paraId="06CDA053" w14:textId="77777777" w:rsidR="00184509" w:rsidRPr="003B4873" w:rsidRDefault="00184509" w:rsidP="00DD1569">
      <w:pPr>
        <w:pStyle w:val="Sraopastraipa"/>
        <w:numPr>
          <w:ilvl w:val="1"/>
          <w:numId w:val="176"/>
        </w:numPr>
        <w:ind w:left="0" w:firstLine="709"/>
        <w:rPr>
          <w:szCs w:val="24"/>
        </w:rPr>
      </w:pPr>
      <w:r w:rsidRPr="003B4873">
        <w:rPr>
          <w:szCs w:val="24"/>
        </w:rPr>
        <w:t xml:space="preserve"> Muitinės mokymo centras, juridinio asmens kodas 190741046, adresas Jeruzalės g. 25, LT-08420, Vilnius (toliau – Perkančioji organizacija) įgyvendina projektą „Naujų muitinės kontrolės ir klientų aptarnavimo įgūdžių formavimas“, projekto kodas Nr. 04-020-P-0001 (toliau – Projektas). Vienas iš Projekto uždavinių - tobulinti deklaravimo kompetencijas. Projektu siekiama parengti ir įdiegti skaitmeninius deklaravimo modulius, skirtus tobulinti ir vertinti asmenų kompetenciją muitinės deklaravimo srityje,  atsižvelgiant į šiuolaikinius inovatyvius mokymui naudojamus įrankius, o mokymo metu suformuoti reikalingus praktinius įgūdžius.</w:t>
      </w:r>
      <w:r w:rsidRPr="003B4873">
        <w:rPr>
          <w:szCs w:val="24"/>
        </w:rPr>
        <w:tab/>
      </w:r>
    </w:p>
    <w:p w14:paraId="198C45CE" w14:textId="77777777" w:rsidR="00184509" w:rsidRPr="003B4873" w:rsidRDefault="00184509" w:rsidP="00DD1569">
      <w:pPr>
        <w:pStyle w:val="Sraopastraipa"/>
        <w:numPr>
          <w:ilvl w:val="1"/>
          <w:numId w:val="176"/>
        </w:numPr>
        <w:ind w:left="0" w:firstLine="709"/>
      </w:pPr>
      <w:r w:rsidRPr="003B4873">
        <w:rPr>
          <w:szCs w:val="24"/>
        </w:rPr>
        <w:t xml:space="preserve"> Techninėje specifikacijoje naudojamos sąvokos ir sutrumpinimai:</w:t>
      </w:r>
    </w:p>
    <w:tbl>
      <w:tblPr>
        <w:tblW w:w="9638" w:type="dxa"/>
        <w:tblInd w:w="55" w:type="dxa"/>
        <w:tblLayout w:type="fixed"/>
        <w:tblCellMar>
          <w:top w:w="55" w:type="dxa"/>
          <w:left w:w="103" w:type="dxa"/>
          <w:bottom w:w="55" w:type="dxa"/>
          <w:right w:w="115" w:type="dxa"/>
        </w:tblCellMar>
        <w:tblLook w:val="0000" w:firstRow="0" w:lastRow="0" w:firstColumn="0" w:lastColumn="0" w:noHBand="0" w:noVBand="0"/>
      </w:tblPr>
      <w:tblGrid>
        <w:gridCol w:w="2075"/>
        <w:gridCol w:w="7563"/>
      </w:tblGrid>
      <w:tr w:rsidR="00184509" w:rsidRPr="003B4873" w14:paraId="14186BA1" w14:textId="77777777" w:rsidTr="005A7C19">
        <w:trPr>
          <w:cantSplit/>
          <w:tblHeader/>
        </w:trPr>
        <w:tc>
          <w:tcPr>
            <w:tcW w:w="2075" w:type="dxa"/>
            <w:tcBorders>
              <w:top w:val="single" w:sz="4" w:space="0" w:color="000000" w:themeColor="text1"/>
              <w:left w:val="single" w:sz="4" w:space="0" w:color="000000" w:themeColor="text1"/>
              <w:bottom w:val="single" w:sz="4" w:space="0" w:color="000000" w:themeColor="text1"/>
            </w:tcBorders>
          </w:tcPr>
          <w:p w14:paraId="355EA569" w14:textId="77777777" w:rsidR="00184509" w:rsidRPr="003B4873" w:rsidRDefault="00184509" w:rsidP="005A7C19">
            <w:pPr>
              <w:pBdr>
                <w:top w:val="nil"/>
                <w:left w:val="nil"/>
                <w:bottom w:val="nil"/>
                <w:right w:val="nil"/>
                <w:between w:val="nil"/>
              </w:pBdr>
              <w:spacing w:after="0" w:line="240" w:lineRule="auto"/>
              <w:rPr>
                <w:szCs w:val="24"/>
              </w:rPr>
            </w:pPr>
            <w:r w:rsidRPr="003B4873">
              <w:rPr>
                <w:b/>
                <w:color w:val="000000" w:themeColor="text1"/>
                <w:szCs w:val="24"/>
              </w:rPr>
              <w:t>Sąvoka / sutrumpinimas</w:t>
            </w:r>
          </w:p>
        </w:tc>
        <w:tc>
          <w:tcPr>
            <w:tcW w:w="7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821E" w14:textId="77777777" w:rsidR="00184509" w:rsidRPr="003B4873" w:rsidRDefault="00184509" w:rsidP="005A7C19">
            <w:pPr>
              <w:pBdr>
                <w:top w:val="nil"/>
                <w:left w:val="nil"/>
                <w:bottom w:val="nil"/>
                <w:right w:val="nil"/>
                <w:between w:val="nil"/>
              </w:pBdr>
              <w:spacing w:after="0" w:line="240" w:lineRule="auto"/>
              <w:rPr>
                <w:szCs w:val="24"/>
              </w:rPr>
            </w:pPr>
            <w:r w:rsidRPr="003B4873">
              <w:rPr>
                <w:b/>
                <w:color w:val="000000"/>
                <w:szCs w:val="24"/>
              </w:rPr>
              <w:t>Paaiškinimas</w:t>
            </w:r>
          </w:p>
        </w:tc>
      </w:tr>
      <w:tr w:rsidR="00184509" w:rsidRPr="003B4873" w14:paraId="01773774" w14:textId="77777777" w:rsidTr="005A7C19">
        <w:trPr>
          <w:cantSplit/>
        </w:trPr>
        <w:tc>
          <w:tcPr>
            <w:tcW w:w="2075" w:type="dxa"/>
            <w:tcBorders>
              <w:top w:val="single" w:sz="4" w:space="0" w:color="auto"/>
              <w:left w:val="single" w:sz="4" w:space="0" w:color="000000" w:themeColor="text1"/>
              <w:bottom w:val="single" w:sz="4" w:space="0" w:color="000000" w:themeColor="text1"/>
            </w:tcBorders>
          </w:tcPr>
          <w:p w14:paraId="07E5B1D8" w14:textId="77777777" w:rsidR="00184509" w:rsidRPr="003B4873" w:rsidRDefault="00184509" w:rsidP="005A7C19">
            <w:pPr>
              <w:pBdr>
                <w:top w:val="nil"/>
                <w:left w:val="nil"/>
                <w:bottom w:val="nil"/>
                <w:right w:val="nil"/>
                <w:between w:val="nil"/>
              </w:pBdr>
              <w:spacing w:after="0" w:line="240" w:lineRule="auto"/>
              <w:rPr>
                <w:b/>
                <w:bCs/>
                <w:color w:val="000000" w:themeColor="text1"/>
                <w:szCs w:val="24"/>
              </w:rPr>
            </w:pPr>
            <w:r w:rsidRPr="003B4873">
              <w:rPr>
                <w:b/>
                <w:bCs/>
                <w:color w:val="000000" w:themeColor="text1"/>
                <w:szCs w:val="24"/>
              </w:rPr>
              <w:t>Asmuo</w:t>
            </w:r>
          </w:p>
        </w:tc>
        <w:tc>
          <w:tcPr>
            <w:tcW w:w="7563" w:type="dxa"/>
            <w:tcBorders>
              <w:top w:val="single" w:sz="4" w:space="0" w:color="auto"/>
              <w:left w:val="single" w:sz="4" w:space="0" w:color="000000" w:themeColor="text1"/>
              <w:bottom w:val="single" w:sz="4" w:space="0" w:color="000000" w:themeColor="text1"/>
              <w:right w:val="single" w:sz="4" w:space="0" w:color="000000" w:themeColor="text1"/>
            </w:tcBorders>
          </w:tcPr>
          <w:p w14:paraId="11E46158" w14:textId="77777777" w:rsidR="00184509" w:rsidRPr="003B4873" w:rsidRDefault="00184509" w:rsidP="005A7C19">
            <w:pPr>
              <w:pBdr>
                <w:top w:val="nil"/>
                <w:left w:val="nil"/>
                <w:bottom w:val="nil"/>
                <w:right w:val="nil"/>
                <w:between w:val="nil"/>
              </w:pBdr>
              <w:spacing w:after="0" w:line="240" w:lineRule="auto"/>
              <w:rPr>
                <w:color w:val="000000" w:themeColor="text1"/>
                <w:szCs w:val="24"/>
              </w:rPr>
            </w:pPr>
            <w:r w:rsidRPr="003B4873">
              <w:rPr>
                <w:color w:val="000000" w:themeColor="text1"/>
                <w:szCs w:val="24"/>
              </w:rPr>
              <w:t>Asmuo, pageidaujantis teikti atstovavimo muitinėje paslaugas LR teritorijoje,  kuriam teikiama mokymo paslauga.</w:t>
            </w:r>
          </w:p>
        </w:tc>
      </w:tr>
      <w:tr w:rsidR="00184509" w:rsidRPr="003B4873" w14:paraId="79542789" w14:textId="77777777" w:rsidTr="005A7C19">
        <w:trPr>
          <w:cantSplit/>
        </w:trPr>
        <w:tc>
          <w:tcPr>
            <w:tcW w:w="2075" w:type="dxa"/>
            <w:tcBorders>
              <w:left w:val="single" w:sz="4" w:space="0" w:color="000000" w:themeColor="text1"/>
              <w:bottom w:val="single" w:sz="4" w:space="0" w:color="000000" w:themeColor="text1"/>
            </w:tcBorders>
          </w:tcPr>
          <w:p w14:paraId="5596FF62"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AD</w:t>
            </w:r>
          </w:p>
        </w:tc>
        <w:tc>
          <w:tcPr>
            <w:tcW w:w="7563" w:type="dxa"/>
            <w:tcBorders>
              <w:left w:val="single" w:sz="4" w:space="0" w:color="000000" w:themeColor="text1"/>
              <w:bottom w:val="single" w:sz="4" w:space="0" w:color="000000" w:themeColor="text1"/>
              <w:right w:val="single" w:sz="4" w:space="0" w:color="000000" w:themeColor="text1"/>
            </w:tcBorders>
          </w:tcPr>
          <w:p w14:paraId="1CD02CD2" w14:textId="77777777" w:rsidR="00184509" w:rsidRPr="003B4873" w:rsidRDefault="00184509" w:rsidP="005A7C19">
            <w:pPr>
              <w:pBdr>
                <w:top w:val="nil"/>
                <w:left w:val="nil"/>
                <w:bottom w:val="nil"/>
                <w:right w:val="nil"/>
                <w:between w:val="nil"/>
              </w:pBdr>
              <w:spacing w:after="0" w:line="240" w:lineRule="auto"/>
              <w:rPr>
                <w:szCs w:val="24"/>
              </w:rPr>
            </w:pPr>
            <w:r w:rsidRPr="003B4873">
              <w:rPr>
                <w:rStyle w:val="normaltextrun"/>
                <w:color w:val="000000" w:themeColor="text1"/>
                <w:szCs w:val="24"/>
              </w:rPr>
              <w:t xml:space="preserve">Kompiuterių naudotojų autentiškumo nustatymo sistema (angl. </w:t>
            </w:r>
            <w:r w:rsidRPr="003B4873">
              <w:rPr>
                <w:rStyle w:val="normaltextrun"/>
                <w:i/>
                <w:color w:val="000000" w:themeColor="text1"/>
                <w:szCs w:val="24"/>
              </w:rPr>
              <w:t>Microsoft Active Directory</w:t>
            </w:r>
            <w:r w:rsidRPr="003B4873">
              <w:rPr>
                <w:rStyle w:val="normaltextrun"/>
                <w:color w:val="000000" w:themeColor="text1"/>
                <w:szCs w:val="24"/>
              </w:rPr>
              <w:t>)</w:t>
            </w:r>
            <w:r w:rsidRPr="003B4873">
              <w:rPr>
                <w:rStyle w:val="eop"/>
                <w:color w:val="000000" w:themeColor="text1"/>
                <w:szCs w:val="24"/>
              </w:rPr>
              <w:t> </w:t>
            </w:r>
          </w:p>
        </w:tc>
      </w:tr>
      <w:tr w:rsidR="00184509" w:rsidRPr="003B4873" w14:paraId="608D11B0" w14:textId="77777777" w:rsidTr="005A7C19">
        <w:trPr>
          <w:cantSplit/>
        </w:trPr>
        <w:tc>
          <w:tcPr>
            <w:tcW w:w="2075" w:type="dxa"/>
            <w:tcBorders>
              <w:left w:val="single" w:sz="4" w:space="0" w:color="000000" w:themeColor="text1"/>
              <w:bottom w:val="single" w:sz="4" w:space="0" w:color="000000" w:themeColor="text1"/>
            </w:tcBorders>
          </w:tcPr>
          <w:p w14:paraId="2C7DBC44"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API</w:t>
            </w:r>
          </w:p>
        </w:tc>
        <w:tc>
          <w:tcPr>
            <w:tcW w:w="7563" w:type="dxa"/>
            <w:tcBorders>
              <w:left w:val="single" w:sz="4" w:space="0" w:color="000000" w:themeColor="text1"/>
              <w:bottom w:val="single" w:sz="4" w:space="0" w:color="000000" w:themeColor="text1"/>
              <w:right w:val="single" w:sz="4" w:space="0" w:color="000000" w:themeColor="text1"/>
            </w:tcBorders>
          </w:tcPr>
          <w:p w14:paraId="6EAC3C2A"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Programų sąsaja</w:t>
            </w:r>
          </w:p>
        </w:tc>
      </w:tr>
      <w:tr w:rsidR="00184509" w:rsidRPr="003B4873" w14:paraId="301D9513" w14:textId="77777777" w:rsidTr="005A7C19">
        <w:trPr>
          <w:cantSplit/>
        </w:trPr>
        <w:tc>
          <w:tcPr>
            <w:tcW w:w="2075" w:type="dxa"/>
            <w:tcBorders>
              <w:left w:val="single" w:sz="4" w:space="0" w:color="000000" w:themeColor="text1"/>
              <w:bottom w:val="single" w:sz="4" w:space="0" w:color="000000" w:themeColor="text1"/>
            </w:tcBorders>
          </w:tcPr>
          <w:p w14:paraId="1EEC85A6"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BAP</w:t>
            </w:r>
          </w:p>
        </w:tc>
        <w:tc>
          <w:tcPr>
            <w:tcW w:w="7563" w:type="dxa"/>
            <w:tcBorders>
              <w:left w:val="single" w:sz="4" w:space="0" w:color="000000" w:themeColor="text1"/>
              <w:bottom w:val="single" w:sz="4" w:space="0" w:color="000000" w:themeColor="text1"/>
              <w:right w:val="single" w:sz="4" w:space="0" w:color="000000" w:themeColor="text1"/>
            </w:tcBorders>
          </w:tcPr>
          <w:p w14:paraId="72CFFCAE"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themeColor="text1"/>
                <w:szCs w:val="24"/>
              </w:rPr>
              <w:t>Bendro naudotojų valdymo portalas – bendro naudotojų valdymo sistemos dalis, sąveikoje su muitinės išorinių naudotojų registravimo ir administravimo sistema, teikianti paslaugų gavėjo paskyros registravimo, paslaugų gavėjo atstovų autentifikavimo ir paslaugų gavėjo atstovų prieigos prie muitinės elektroninių paslaugų valdymo paslaugą, Integruotos MIS posistemis</w:t>
            </w:r>
          </w:p>
        </w:tc>
      </w:tr>
      <w:tr w:rsidR="00184509" w:rsidRPr="003B4873" w14:paraId="6ECD5694" w14:textId="77777777" w:rsidTr="005A7C19">
        <w:trPr>
          <w:cantSplit/>
        </w:trPr>
        <w:tc>
          <w:tcPr>
            <w:tcW w:w="2075" w:type="dxa"/>
            <w:tcBorders>
              <w:left w:val="single" w:sz="4" w:space="0" w:color="000000" w:themeColor="text1"/>
              <w:bottom w:val="single" w:sz="4" w:space="0" w:color="000000" w:themeColor="text1"/>
            </w:tcBorders>
          </w:tcPr>
          <w:p w14:paraId="79ECC919"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DEKLARIS, sistema</w:t>
            </w:r>
          </w:p>
        </w:tc>
        <w:tc>
          <w:tcPr>
            <w:tcW w:w="7563" w:type="dxa"/>
            <w:tcBorders>
              <w:left w:val="single" w:sz="4" w:space="0" w:color="000000" w:themeColor="text1"/>
              <w:bottom w:val="single" w:sz="4" w:space="0" w:color="000000" w:themeColor="text1"/>
              <w:right w:val="single" w:sz="4" w:space="0" w:color="000000" w:themeColor="text1"/>
            </w:tcBorders>
          </w:tcPr>
          <w:p w14:paraId="0BEBC410"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Projektu kuriamas asmenų mokymui ir egzaminavimui skirta skaitmeninio deklaravimo modulio informacinė sistema</w:t>
            </w:r>
          </w:p>
        </w:tc>
      </w:tr>
      <w:tr w:rsidR="00184509" w:rsidRPr="003B4873" w14:paraId="298C26EE" w14:textId="77777777" w:rsidTr="005A7C19">
        <w:trPr>
          <w:cantSplit/>
        </w:trPr>
        <w:tc>
          <w:tcPr>
            <w:tcW w:w="2075" w:type="dxa"/>
            <w:tcBorders>
              <w:left w:val="single" w:sz="4" w:space="0" w:color="000000" w:themeColor="text1"/>
              <w:bottom w:val="single" w:sz="4" w:space="0" w:color="000000" w:themeColor="text1"/>
            </w:tcBorders>
          </w:tcPr>
          <w:p w14:paraId="567F5184"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iMDAS</w:t>
            </w:r>
          </w:p>
        </w:tc>
        <w:tc>
          <w:tcPr>
            <w:tcW w:w="7563" w:type="dxa"/>
            <w:tcBorders>
              <w:left w:val="single" w:sz="4" w:space="0" w:color="000000" w:themeColor="text1"/>
              <w:bottom w:val="single" w:sz="4" w:space="0" w:color="000000" w:themeColor="text1"/>
              <w:right w:val="single" w:sz="4" w:space="0" w:color="000000" w:themeColor="text1"/>
            </w:tcBorders>
          </w:tcPr>
          <w:p w14:paraId="6D672891" w14:textId="77777777" w:rsidR="00184509" w:rsidRPr="003B4873" w:rsidRDefault="00184509" w:rsidP="005A7C19">
            <w:pPr>
              <w:pBdr>
                <w:top w:val="nil"/>
                <w:left w:val="nil"/>
                <w:bottom w:val="nil"/>
                <w:right w:val="nil"/>
                <w:between w:val="nil"/>
              </w:pBdr>
              <w:spacing w:after="0" w:line="240" w:lineRule="auto"/>
              <w:rPr>
                <w:szCs w:val="24"/>
              </w:rPr>
            </w:pPr>
            <w:r w:rsidRPr="003B4873">
              <w:rPr>
                <w:szCs w:val="24"/>
              </w:rPr>
              <w:t>Išmanioji muitinės deklaracijų apdorojimo sistema, nauja MDAS versija, Integruotos MIS posistemis</w:t>
            </w:r>
          </w:p>
        </w:tc>
      </w:tr>
      <w:tr w:rsidR="00184509" w:rsidRPr="003B4873" w14:paraId="73F94A24" w14:textId="77777777" w:rsidTr="005A7C19">
        <w:trPr>
          <w:cantSplit/>
        </w:trPr>
        <w:tc>
          <w:tcPr>
            <w:tcW w:w="2075" w:type="dxa"/>
            <w:tcBorders>
              <w:left w:val="single" w:sz="4" w:space="0" w:color="000000" w:themeColor="text1"/>
              <w:bottom w:val="single" w:sz="4" w:space="0" w:color="000000" w:themeColor="text1"/>
            </w:tcBorders>
          </w:tcPr>
          <w:p w14:paraId="00BE53CD"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Integruota MIS</w:t>
            </w:r>
          </w:p>
        </w:tc>
        <w:tc>
          <w:tcPr>
            <w:tcW w:w="7563" w:type="dxa"/>
            <w:tcBorders>
              <w:left w:val="single" w:sz="4" w:space="0" w:color="000000" w:themeColor="text1"/>
              <w:bottom w:val="single" w:sz="4" w:space="0" w:color="000000" w:themeColor="text1"/>
              <w:right w:val="single" w:sz="4" w:space="0" w:color="000000" w:themeColor="text1"/>
            </w:tcBorders>
          </w:tcPr>
          <w:p w14:paraId="20A1A30F"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Integruota muitinės informacinė sistema</w:t>
            </w:r>
          </w:p>
        </w:tc>
      </w:tr>
      <w:tr w:rsidR="00184509" w:rsidRPr="003B4873" w14:paraId="168BDA93" w14:textId="77777777" w:rsidTr="005A7C19">
        <w:trPr>
          <w:cantSplit/>
        </w:trPr>
        <w:tc>
          <w:tcPr>
            <w:tcW w:w="2075" w:type="dxa"/>
            <w:tcBorders>
              <w:left w:val="single" w:sz="4" w:space="0" w:color="000000" w:themeColor="text1"/>
              <w:bottom w:val="single" w:sz="4" w:space="0" w:color="000000" w:themeColor="text1"/>
            </w:tcBorders>
          </w:tcPr>
          <w:p w14:paraId="3D9E4EA9"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IS</w:t>
            </w:r>
          </w:p>
        </w:tc>
        <w:tc>
          <w:tcPr>
            <w:tcW w:w="7563" w:type="dxa"/>
            <w:tcBorders>
              <w:left w:val="single" w:sz="4" w:space="0" w:color="000000" w:themeColor="text1"/>
              <w:bottom w:val="single" w:sz="4" w:space="0" w:color="000000" w:themeColor="text1"/>
              <w:right w:val="single" w:sz="4" w:space="0" w:color="000000" w:themeColor="text1"/>
            </w:tcBorders>
          </w:tcPr>
          <w:p w14:paraId="7D3C8A20"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Informacinė sistema</w:t>
            </w:r>
          </w:p>
        </w:tc>
      </w:tr>
      <w:tr w:rsidR="00184509" w:rsidRPr="003B4873" w14:paraId="1B62D06A" w14:textId="77777777" w:rsidTr="005A7C19">
        <w:trPr>
          <w:cantSplit/>
        </w:trPr>
        <w:tc>
          <w:tcPr>
            <w:tcW w:w="2075" w:type="dxa"/>
            <w:tcBorders>
              <w:left w:val="single" w:sz="4" w:space="0" w:color="000000" w:themeColor="text1"/>
              <w:bottom w:val="single" w:sz="4" w:space="0" w:color="000000" w:themeColor="text1"/>
            </w:tcBorders>
          </w:tcPr>
          <w:p w14:paraId="0E4CF114"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szCs w:val="24"/>
              </w:rPr>
              <w:t>Kvalifikacinis egzaminas</w:t>
            </w:r>
          </w:p>
        </w:tc>
        <w:tc>
          <w:tcPr>
            <w:tcW w:w="7563" w:type="dxa"/>
            <w:tcBorders>
              <w:left w:val="single" w:sz="4" w:space="0" w:color="000000" w:themeColor="text1"/>
              <w:bottom w:val="single" w:sz="4" w:space="0" w:color="000000" w:themeColor="text1"/>
              <w:right w:val="single" w:sz="4" w:space="0" w:color="000000" w:themeColor="text1"/>
            </w:tcBorders>
          </w:tcPr>
          <w:p w14:paraId="38C93E2B" w14:textId="77777777" w:rsidR="00184509" w:rsidRPr="003B4873" w:rsidRDefault="00184509" w:rsidP="005A7C19">
            <w:pPr>
              <w:pBdr>
                <w:top w:val="nil"/>
                <w:left w:val="nil"/>
                <w:bottom w:val="nil"/>
                <w:right w:val="nil"/>
                <w:between w:val="nil"/>
              </w:pBdr>
              <w:spacing w:after="0" w:line="240" w:lineRule="auto"/>
              <w:rPr>
                <w:szCs w:val="24"/>
              </w:rPr>
            </w:pPr>
            <w:r w:rsidRPr="003B4873">
              <w:rPr>
                <w:szCs w:val="24"/>
              </w:rPr>
              <w:t xml:space="preserve">Kvalifikacinis egzaminas, kuriuo tvirtinama asmens, pageidaujančio teikti atstovavimo muitinėje (muitinės tarpininkų) paslaugas LR teritorijoje, kvalifikacija ir kuris laikomas išklausius profesinės kvalifikacijos rengimo mokymus </w:t>
            </w:r>
          </w:p>
        </w:tc>
      </w:tr>
      <w:tr w:rsidR="00184509" w:rsidRPr="003B4873" w14:paraId="10D52012" w14:textId="77777777" w:rsidTr="005A7C19">
        <w:trPr>
          <w:cantSplit/>
        </w:trPr>
        <w:tc>
          <w:tcPr>
            <w:tcW w:w="2075" w:type="dxa"/>
            <w:tcBorders>
              <w:left w:val="single" w:sz="4" w:space="0" w:color="000000" w:themeColor="text1"/>
              <w:bottom w:val="single" w:sz="4" w:space="0" w:color="000000" w:themeColor="text1"/>
            </w:tcBorders>
          </w:tcPr>
          <w:p w14:paraId="38E22F5A"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Moodle</w:t>
            </w:r>
          </w:p>
        </w:tc>
        <w:tc>
          <w:tcPr>
            <w:tcW w:w="7563" w:type="dxa"/>
            <w:tcBorders>
              <w:left w:val="single" w:sz="4" w:space="0" w:color="000000" w:themeColor="text1"/>
              <w:bottom w:val="single" w:sz="4" w:space="0" w:color="000000" w:themeColor="text1"/>
              <w:right w:val="single" w:sz="4" w:space="0" w:color="000000" w:themeColor="text1"/>
            </w:tcBorders>
          </w:tcPr>
          <w:p w14:paraId="583F560D"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Atvirojo kodo mokymo valdymo sistema, kurioje šiuo metu MMC atlieka  kvalifikacinio egzamino teorinės dalies laikymą</w:t>
            </w:r>
          </w:p>
        </w:tc>
      </w:tr>
      <w:tr w:rsidR="00184509" w:rsidRPr="003B4873" w14:paraId="41D4DA9B" w14:textId="77777777" w:rsidTr="005A7C19">
        <w:trPr>
          <w:cantSplit/>
        </w:trPr>
        <w:tc>
          <w:tcPr>
            <w:tcW w:w="2075" w:type="dxa"/>
            <w:tcBorders>
              <w:left w:val="single" w:sz="4" w:space="0" w:color="000000" w:themeColor="text1"/>
              <w:bottom w:val="single" w:sz="4" w:space="0" w:color="000000" w:themeColor="text1"/>
            </w:tcBorders>
          </w:tcPr>
          <w:p w14:paraId="5B3C02DE"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DEKLARIS</w:t>
            </w:r>
          </w:p>
        </w:tc>
        <w:tc>
          <w:tcPr>
            <w:tcW w:w="7563" w:type="dxa"/>
            <w:tcBorders>
              <w:left w:val="single" w:sz="4" w:space="0" w:color="000000" w:themeColor="text1"/>
              <w:bottom w:val="single" w:sz="4" w:space="0" w:color="000000" w:themeColor="text1"/>
              <w:right w:val="single" w:sz="4" w:space="0" w:color="000000" w:themeColor="text1"/>
            </w:tcBorders>
          </w:tcPr>
          <w:p w14:paraId="2846DE8F"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themeColor="text1"/>
                <w:szCs w:val="24"/>
              </w:rPr>
              <w:t>Muitinės mokymo valdymo ir administravimo informacinė sistema, kurios tikslas yra kaupti ir valdyti informaciją apie MMC organizuojamus ir administruojamus mokymo ir kitus renginius, kuriuose dalyvauja muitinės darbuotojai, kitų valstybės įstaigų ir ūkio subjektų atstovai ir pretendentai į muitinės pareigūno pareigas</w:t>
            </w:r>
          </w:p>
        </w:tc>
      </w:tr>
      <w:tr w:rsidR="00184509" w:rsidRPr="003B4873" w14:paraId="22497CA4" w14:textId="77777777" w:rsidTr="005A7C19">
        <w:trPr>
          <w:cantSplit/>
          <w:trHeight w:val="300"/>
        </w:trPr>
        <w:tc>
          <w:tcPr>
            <w:tcW w:w="2075" w:type="dxa"/>
            <w:tcBorders>
              <w:left w:val="single" w:sz="4" w:space="0" w:color="000000" w:themeColor="text1"/>
              <w:bottom w:val="single" w:sz="4" w:space="0" w:color="000000" w:themeColor="text1"/>
            </w:tcBorders>
          </w:tcPr>
          <w:p w14:paraId="1DD3512A" w14:textId="77777777" w:rsidR="00184509" w:rsidRPr="003B4873" w:rsidRDefault="00184509" w:rsidP="005A7C19">
            <w:pPr>
              <w:spacing w:after="0" w:line="240" w:lineRule="auto"/>
              <w:rPr>
                <w:b/>
                <w:bCs/>
                <w:szCs w:val="24"/>
              </w:rPr>
            </w:pPr>
            <w:r w:rsidRPr="003B4873">
              <w:rPr>
                <w:b/>
                <w:bCs/>
                <w:color w:val="000000" w:themeColor="text1"/>
                <w:szCs w:val="24"/>
              </w:rPr>
              <w:t>Muitinės deklaracijos duomenų įvedimo langas</w:t>
            </w:r>
          </w:p>
        </w:tc>
        <w:tc>
          <w:tcPr>
            <w:tcW w:w="7563" w:type="dxa"/>
            <w:tcBorders>
              <w:left w:val="single" w:sz="4" w:space="0" w:color="000000" w:themeColor="text1"/>
              <w:bottom w:val="single" w:sz="4" w:space="0" w:color="000000" w:themeColor="text1"/>
              <w:right w:val="single" w:sz="4" w:space="0" w:color="000000" w:themeColor="text1"/>
            </w:tcBorders>
          </w:tcPr>
          <w:p w14:paraId="4EDD7E77" w14:textId="77777777" w:rsidR="00184509" w:rsidRPr="003B4873" w:rsidRDefault="00184509" w:rsidP="005A7C19">
            <w:pPr>
              <w:spacing w:after="0" w:line="240" w:lineRule="auto"/>
              <w:rPr>
                <w:szCs w:val="24"/>
              </w:rPr>
            </w:pPr>
            <w:r w:rsidRPr="003B4873">
              <w:rPr>
                <w:szCs w:val="24"/>
              </w:rPr>
              <w:t>Muitinės deklaracijos duomenų rinkinys, išdėstytas pagal duomenų elementų grupes</w:t>
            </w:r>
          </w:p>
        </w:tc>
      </w:tr>
      <w:tr w:rsidR="00184509" w:rsidRPr="003B4873" w14:paraId="08043996" w14:textId="77777777" w:rsidTr="005A7C19">
        <w:trPr>
          <w:cantSplit/>
        </w:trPr>
        <w:tc>
          <w:tcPr>
            <w:tcW w:w="2075" w:type="dxa"/>
            <w:tcBorders>
              <w:left w:val="single" w:sz="4" w:space="0" w:color="000000" w:themeColor="text1"/>
              <w:bottom w:val="single" w:sz="4" w:space="0" w:color="000000" w:themeColor="text1"/>
            </w:tcBorders>
          </w:tcPr>
          <w:p w14:paraId="783F5825" w14:textId="77777777" w:rsidR="00184509" w:rsidRPr="003B4873" w:rsidRDefault="00184509" w:rsidP="005A7C19">
            <w:pPr>
              <w:pBdr>
                <w:top w:val="nil"/>
                <w:left w:val="nil"/>
                <w:bottom w:val="nil"/>
                <w:right w:val="nil"/>
                <w:between w:val="nil"/>
              </w:pBdr>
              <w:spacing w:after="0" w:line="240" w:lineRule="auto"/>
              <w:rPr>
                <w:b/>
                <w:bCs/>
                <w:color w:val="000000"/>
                <w:szCs w:val="24"/>
              </w:rPr>
            </w:pPr>
            <w:r w:rsidRPr="003B4873">
              <w:rPr>
                <w:b/>
                <w:bCs/>
                <w:color w:val="000000"/>
                <w:szCs w:val="24"/>
              </w:rPr>
              <w:t>NOVIS</w:t>
            </w:r>
          </w:p>
        </w:tc>
        <w:tc>
          <w:tcPr>
            <w:tcW w:w="7563" w:type="dxa"/>
            <w:tcBorders>
              <w:left w:val="single" w:sz="4" w:space="0" w:color="000000" w:themeColor="text1"/>
              <w:bottom w:val="single" w:sz="4" w:space="0" w:color="000000" w:themeColor="text1"/>
              <w:right w:val="single" w:sz="4" w:space="0" w:color="000000" w:themeColor="text1"/>
            </w:tcBorders>
          </w:tcPr>
          <w:p w14:paraId="312588F7" w14:textId="77777777" w:rsidR="00184509" w:rsidRPr="003B4873" w:rsidRDefault="00184509" w:rsidP="005A7C19">
            <w:pPr>
              <w:pBdr>
                <w:top w:val="nil"/>
                <w:left w:val="nil"/>
                <w:bottom w:val="nil"/>
                <w:right w:val="nil"/>
                <w:between w:val="nil"/>
              </w:pBdr>
              <w:spacing w:after="0" w:line="240" w:lineRule="auto"/>
              <w:rPr>
                <w:color w:val="000000"/>
                <w:szCs w:val="24"/>
              </w:rPr>
            </w:pPr>
            <w:r w:rsidRPr="003B4873">
              <w:rPr>
                <w:szCs w:val="24"/>
              </w:rPr>
              <w:t>Normatyvinės informacijos valdymo sistema, Integruotos MIS posistemis</w:t>
            </w:r>
          </w:p>
        </w:tc>
      </w:tr>
      <w:tr w:rsidR="00184509" w:rsidRPr="003B4873" w14:paraId="74408702" w14:textId="77777777" w:rsidTr="005A7C19">
        <w:trPr>
          <w:cantSplit/>
        </w:trPr>
        <w:tc>
          <w:tcPr>
            <w:tcW w:w="2075" w:type="dxa"/>
            <w:tcBorders>
              <w:left w:val="single" w:sz="4" w:space="0" w:color="000000" w:themeColor="text1"/>
              <w:bottom w:val="single" w:sz="4" w:space="0" w:color="000000" w:themeColor="text1"/>
            </w:tcBorders>
          </w:tcPr>
          <w:p w14:paraId="2521D868" w14:textId="77777777" w:rsidR="00184509" w:rsidRPr="003B4873" w:rsidRDefault="00184509" w:rsidP="005A7C19">
            <w:pPr>
              <w:spacing w:after="0" w:line="240" w:lineRule="auto"/>
              <w:rPr>
                <w:b/>
                <w:bCs/>
                <w:color w:val="00B050"/>
                <w:szCs w:val="24"/>
              </w:rPr>
            </w:pPr>
            <w:r w:rsidRPr="003B4873">
              <w:rPr>
                <w:b/>
                <w:bCs/>
                <w:szCs w:val="24"/>
              </w:rPr>
              <w:t>NTKS</w:t>
            </w:r>
          </w:p>
        </w:tc>
        <w:tc>
          <w:tcPr>
            <w:tcW w:w="7563" w:type="dxa"/>
            <w:tcBorders>
              <w:left w:val="single" w:sz="4" w:space="0" w:color="000000" w:themeColor="text1"/>
              <w:bottom w:val="single" w:sz="4" w:space="0" w:color="000000" w:themeColor="text1"/>
              <w:right w:val="single" w:sz="4" w:space="0" w:color="000000" w:themeColor="text1"/>
            </w:tcBorders>
          </w:tcPr>
          <w:p w14:paraId="1E77C801"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Nacionalinė tranzito kontrolės sistema, Integruotos MIS</w:t>
            </w:r>
            <w:r w:rsidRPr="003B4873">
              <w:rPr>
                <w:szCs w:val="24"/>
              </w:rPr>
              <w:t xml:space="preserve"> posistemis</w:t>
            </w:r>
          </w:p>
        </w:tc>
      </w:tr>
      <w:tr w:rsidR="00184509" w:rsidRPr="003B4873" w14:paraId="7CA93AA8" w14:textId="77777777" w:rsidTr="005A7C19">
        <w:trPr>
          <w:cantSplit/>
        </w:trPr>
        <w:tc>
          <w:tcPr>
            <w:tcW w:w="2075" w:type="dxa"/>
            <w:tcBorders>
              <w:left w:val="single" w:sz="4" w:space="0" w:color="000000" w:themeColor="text1"/>
              <w:bottom w:val="single" w:sz="4" w:space="0" w:color="000000" w:themeColor="text1"/>
            </w:tcBorders>
          </w:tcPr>
          <w:p w14:paraId="6A883DDA"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Paslaugų teikėjas</w:t>
            </w:r>
          </w:p>
        </w:tc>
        <w:tc>
          <w:tcPr>
            <w:tcW w:w="7563" w:type="dxa"/>
            <w:tcBorders>
              <w:left w:val="single" w:sz="4" w:space="0" w:color="000000" w:themeColor="text1"/>
              <w:bottom w:val="single" w:sz="4" w:space="0" w:color="000000" w:themeColor="text1"/>
              <w:right w:val="single" w:sz="4" w:space="0" w:color="000000" w:themeColor="text1"/>
            </w:tcBorders>
          </w:tcPr>
          <w:p w14:paraId="07B9C438"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DEKLARIS informacinės sistemos sukūrimo ir įdiegimo paslaugų teikėjas, paslaugas teikiantis pagal šią techninę specifikaciją</w:t>
            </w:r>
          </w:p>
        </w:tc>
      </w:tr>
      <w:tr w:rsidR="00184509" w:rsidRPr="003B4873" w14:paraId="6B8CE824" w14:textId="77777777" w:rsidTr="005A7C19">
        <w:trPr>
          <w:cantSplit/>
        </w:trPr>
        <w:tc>
          <w:tcPr>
            <w:tcW w:w="2075" w:type="dxa"/>
            <w:tcBorders>
              <w:left w:val="single" w:sz="4" w:space="0" w:color="000000" w:themeColor="text1"/>
              <w:bottom w:val="single" w:sz="4" w:space="0" w:color="000000" w:themeColor="text1"/>
            </w:tcBorders>
          </w:tcPr>
          <w:p w14:paraId="033C4695"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lastRenderedPageBreak/>
              <w:t>Perkančioji organizacija, MMC</w:t>
            </w:r>
          </w:p>
        </w:tc>
        <w:tc>
          <w:tcPr>
            <w:tcW w:w="7563" w:type="dxa"/>
            <w:tcBorders>
              <w:left w:val="single" w:sz="4" w:space="0" w:color="000000" w:themeColor="text1"/>
              <w:bottom w:val="single" w:sz="4" w:space="0" w:color="000000" w:themeColor="text1"/>
              <w:right w:val="single" w:sz="4" w:space="0" w:color="000000" w:themeColor="text1"/>
            </w:tcBorders>
          </w:tcPr>
          <w:p w14:paraId="3A6C65DF"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Muitinės mokymo centras</w:t>
            </w:r>
          </w:p>
        </w:tc>
      </w:tr>
      <w:tr w:rsidR="00184509" w:rsidRPr="003B4873" w14:paraId="4D97BFED" w14:textId="77777777" w:rsidTr="005A7C19">
        <w:trPr>
          <w:cantSplit/>
        </w:trPr>
        <w:tc>
          <w:tcPr>
            <w:tcW w:w="2075" w:type="dxa"/>
            <w:tcBorders>
              <w:left w:val="single" w:sz="4" w:space="0" w:color="000000" w:themeColor="text1"/>
              <w:bottom w:val="single" w:sz="4" w:space="0" w:color="000000" w:themeColor="text1"/>
            </w:tcBorders>
          </w:tcPr>
          <w:p w14:paraId="17B28C8A"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Praktinė užduotis</w:t>
            </w:r>
          </w:p>
        </w:tc>
        <w:tc>
          <w:tcPr>
            <w:tcW w:w="7563" w:type="dxa"/>
            <w:tcBorders>
              <w:left w:val="single" w:sz="4" w:space="0" w:color="000000" w:themeColor="text1"/>
              <w:bottom w:val="single" w:sz="4" w:space="0" w:color="000000" w:themeColor="text1"/>
              <w:right w:val="single" w:sz="4" w:space="0" w:color="000000" w:themeColor="text1"/>
            </w:tcBorders>
          </w:tcPr>
          <w:p w14:paraId="37C64D7F"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Užduotis, kuri įtraukia muitinės deklaracijos (importo, eksporto, tranzito) pildymo veiksmus</w:t>
            </w:r>
          </w:p>
        </w:tc>
      </w:tr>
      <w:tr w:rsidR="00184509" w:rsidRPr="003B4873" w14:paraId="0AA8B94A" w14:textId="77777777" w:rsidTr="005A7C19">
        <w:trPr>
          <w:cantSplit/>
        </w:trPr>
        <w:tc>
          <w:tcPr>
            <w:tcW w:w="2075" w:type="dxa"/>
            <w:tcBorders>
              <w:left w:val="single" w:sz="4" w:space="0" w:color="000000" w:themeColor="text1"/>
              <w:bottom w:val="single" w:sz="4" w:space="0" w:color="000000" w:themeColor="text1"/>
            </w:tcBorders>
          </w:tcPr>
          <w:p w14:paraId="51AAC92E"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Projektas</w:t>
            </w:r>
          </w:p>
        </w:tc>
        <w:tc>
          <w:tcPr>
            <w:tcW w:w="7563" w:type="dxa"/>
            <w:tcBorders>
              <w:left w:val="single" w:sz="4" w:space="0" w:color="000000" w:themeColor="text1"/>
              <w:bottom w:val="single" w:sz="4" w:space="0" w:color="000000" w:themeColor="text1"/>
              <w:right w:val="single" w:sz="4" w:space="0" w:color="000000" w:themeColor="text1"/>
            </w:tcBorders>
          </w:tcPr>
          <w:p w14:paraId="1FF4BAA3"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themeColor="text1"/>
                <w:szCs w:val="24"/>
              </w:rPr>
              <w:t>Ekonomikos gaivinimo ir atsparumo didinimo plano „Naujos kartos Lietuva“ projektas „Naujų muitinės kontrolės ir klientų aptarnavimo įgūdžių formavimas“</w:t>
            </w:r>
          </w:p>
        </w:tc>
      </w:tr>
      <w:tr w:rsidR="00184509" w:rsidRPr="003B4873" w14:paraId="0D3192E7" w14:textId="77777777" w:rsidTr="005A7C19">
        <w:trPr>
          <w:cantSplit/>
        </w:trPr>
        <w:tc>
          <w:tcPr>
            <w:tcW w:w="2075" w:type="dxa"/>
            <w:tcBorders>
              <w:left w:val="single" w:sz="4" w:space="0" w:color="000000" w:themeColor="text1"/>
              <w:bottom w:val="single" w:sz="4" w:space="0" w:color="000000" w:themeColor="text1"/>
            </w:tcBorders>
          </w:tcPr>
          <w:p w14:paraId="05D8F699"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szCs w:val="24"/>
              </w:rPr>
              <w:t>Testas</w:t>
            </w:r>
          </w:p>
        </w:tc>
        <w:tc>
          <w:tcPr>
            <w:tcW w:w="7563" w:type="dxa"/>
            <w:tcBorders>
              <w:left w:val="single" w:sz="4" w:space="0" w:color="000000" w:themeColor="text1"/>
              <w:bottom w:val="single" w:sz="4" w:space="0" w:color="000000" w:themeColor="text1"/>
              <w:right w:val="single" w:sz="4" w:space="0" w:color="000000" w:themeColor="text1"/>
            </w:tcBorders>
          </w:tcPr>
          <w:p w14:paraId="6F78ED39" w14:textId="77777777" w:rsidR="00184509" w:rsidRPr="003B4873" w:rsidRDefault="00184509" w:rsidP="005A7C19">
            <w:pPr>
              <w:pBdr>
                <w:top w:val="nil"/>
                <w:left w:val="nil"/>
                <w:bottom w:val="nil"/>
                <w:right w:val="nil"/>
                <w:between w:val="nil"/>
              </w:pBdr>
              <w:spacing w:after="0" w:line="240" w:lineRule="auto"/>
              <w:rPr>
                <w:szCs w:val="24"/>
              </w:rPr>
            </w:pPr>
            <w:r w:rsidRPr="003B4873">
              <w:rPr>
                <w:szCs w:val="24"/>
              </w:rPr>
              <w:t>Konkrečiam egzaminuojamajam asmeniui sugeneruotas kvalifikacinio egzamino teorinės dalies testas, praktinės dalies užduotys, savarankiško mokymosi teorinės dalies testas ar savarankiško sprendimo praktinių užduočių grupė</w:t>
            </w:r>
          </w:p>
        </w:tc>
      </w:tr>
      <w:tr w:rsidR="00184509" w:rsidRPr="003B4873" w14:paraId="7893591F" w14:textId="77777777" w:rsidTr="005A7C19">
        <w:trPr>
          <w:cantSplit/>
        </w:trPr>
        <w:tc>
          <w:tcPr>
            <w:tcW w:w="2075" w:type="dxa"/>
            <w:tcBorders>
              <w:left w:val="single" w:sz="4" w:space="0" w:color="000000" w:themeColor="text1"/>
              <w:bottom w:val="single" w:sz="4" w:space="0" w:color="000000" w:themeColor="text1"/>
            </w:tcBorders>
          </w:tcPr>
          <w:p w14:paraId="41DD70AC"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szCs w:val="24"/>
              </w:rPr>
              <w:t>Testų šablonas</w:t>
            </w:r>
          </w:p>
        </w:tc>
        <w:tc>
          <w:tcPr>
            <w:tcW w:w="7563" w:type="dxa"/>
            <w:tcBorders>
              <w:left w:val="single" w:sz="4" w:space="0" w:color="000000" w:themeColor="text1"/>
              <w:bottom w:val="single" w:sz="4" w:space="0" w:color="000000" w:themeColor="text1"/>
              <w:right w:val="single" w:sz="4" w:space="0" w:color="000000" w:themeColor="text1"/>
            </w:tcBorders>
          </w:tcPr>
          <w:p w14:paraId="67385EA2" w14:textId="77777777" w:rsidR="00184509" w:rsidRPr="003B4873" w:rsidRDefault="00184509" w:rsidP="005A7C19">
            <w:pPr>
              <w:pBdr>
                <w:top w:val="nil"/>
                <w:left w:val="nil"/>
                <w:bottom w:val="nil"/>
                <w:right w:val="nil"/>
                <w:between w:val="nil"/>
              </w:pBdr>
              <w:spacing w:after="0" w:line="240" w:lineRule="auto"/>
              <w:rPr>
                <w:szCs w:val="24"/>
              </w:rPr>
            </w:pPr>
            <w:r w:rsidRPr="003B4873">
              <w:rPr>
                <w:szCs w:val="24"/>
              </w:rPr>
              <w:t>Testų generavimui paruošta užduočių grupė</w:t>
            </w:r>
          </w:p>
        </w:tc>
      </w:tr>
      <w:tr w:rsidR="00184509" w:rsidRPr="003B4873" w14:paraId="7B7FF6EF" w14:textId="77777777" w:rsidTr="005A7C19">
        <w:trPr>
          <w:cantSplit/>
        </w:trPr>
        <w:tc>
          <w:tcPr>
            <w:tcW w:w="2075" w:type="dxa"/>
            <w:tcBorders>
              <w:left w:val="single" w:sz="4" w:space="0" w:color="000000" w:themeColor="text1"/>
              <w:bottom w:val="single" w:sz="4" w:space="0" w:color="000000" w:themeColor="text1"/>
            </w:tcBorders>
          </w:tcPr>
          <w:p w14:paraId="47CEE629"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szCs w:val="24"/>
              </w:rPr>
              <w:t>Užduotis</w:t>
            </w:r>
          </w:p>
        </w:tc>
        <w:tc>
          <w:tcPr>
            <w:tcW w:w="7563" w:type="dxa"/>
            <w:tcBorders>
              <w:left w:val="single" w:sz="4" w:space="0" w:color="000000" w:themeColor="text1"/>
              <w:bottom w:val="single" w:sz="4" w:space="0" w:color="000000" w:themeColor="text1"/>
              <w:right w:val="single" w:sz="4" w:space="0" w:color="000000" w:themeColor="text1"/>
            </w:tcBorders>
          </w:tcPr>
          <w:p w14:paraId="67607BF3" w14:textId="77777777" w:rsidR="00184509" w:rsidRPr="003B4873" w:rsidRDefault="00184509" w:rsidP="005A7C19">
            <w:pPr>
              <w:pBdr>
                <w:top w:val="nil"/>
                <w:left w:val="nil"/>
                <w:bottom w:val="nil"/>
                <w:right w:val="nil"/>
                <w:between w:val="nil"/>
              </w:pBdr>
              <w:spacing w:after="0" w:line="240" w:lineRule="auto"/>
              <w:rPr>
                <w:szCs w:val="24"/>
              </w:rPr>
            </w:pPr>
            <w:r w:rsidRPr="003B4873">
              <w:rPr>
                <w:szCs w:val="24"/>
              </w:rPr>
              <w:t>Kvalifikacinio egzamino teorinės dalies testo klausimas, praktinės dalies užduotis, savarankiško mokymosi teorinės dalies testo klausimas ar savarankiško sprendimo praktinė užduotis</w:t>
            </w:r>
          </w:p>
        </w:tc>
      </w:tr>
      <w:tr w:rsidR="00184509" w:rsidRPr="003B4873" w14:paraId="278D4579" w14:textId="77777777" w:rsidTr="005A7C19">
        <w:trPr>
          <w:cantSplit/>
        </w:trPr>
        <w:tc>
          <w:tcPr>
            <w:tcW w:w="2075" w:type="dxa"/>
            <w:tcBorders>
              <w:top w:val="single" w:sz="4" w:space="0" w:color="000000" w:themeColor="text1"/>
              <w:left w:val="single" w:sz="4" w:space="0" w:color="000000" w:themeColor="text1"/>
              <w:bottom w:val="single" w:sz="4" w:space="0" w:color="auto"/>
            </w:tcBorders>
            <w:tcMar>
              <w:top w:w="55" w:type="dxa"/>
              <w:left w:w="55" w:type="dxa"/>
              <w:bottom w:w="55" w:type="dxa"/>
              <w:right w:w="55" w:type="dxa"/>
            </w:tcMar>
          </w:tcPr>
          <w:p w14:paraId="773130F9" w14:textId="77777777" w:rsidR="00184509" w:rsidRPr="003B4873" w:rsidRDefault="00184509" w:rsidP="005A7C19">
            <w:pPr>
              <w:pBdr>
                <w:top w:val="nil"/>
                <w:left w:val="nil"/>
                <w:bottom w:val="nil"/>
                <w:right w:val="nil"/>
                <w:between w:val="nil"/>
              </w:pBdr>
              <w:spacing w:after="0" w:line="240" w:lineRule="auto"/>
              <w:rPr>
                <w:b/>
                <w:bCs/>
                <w:szCs w:val="24"/>
              </w:rPr>
            </w:pPr>
            <w:r w:rsidRPr="003B4873">
              <w:rPr>
                <w:b/>
                <w:bCs/>
                <w:color w:val="000000"/>
                <w:szCs w:val="24"/>
              </w:rPr>
              <w:t>WYSIWYG</w:t>
            </w:r>
          </w:p>
        </w:tc>
        <w:tc>
          <w:tcPr>
            <w:tcW w:w="7563" w:type="dxa"/>
            <w:tcBorders>
              <w:top w:val="single" w:sz="4" w:space="0" w:color="000000" w:themeColor="text1"/>
              <w:left w:val="single" w:sz="4" w:space="0" w:color="000000" w:themeColor="text1"/>
              <w:bottom w:val="single" w:sz="4" w:space="0" w:color="auto"/>
              <w:right w:val="single" w:sz="4" w:space="0" w:color="000000" w:themeColor="text1"/>
            </w:tcBorders>
            <w:tcMar>
              <w:top w:w="55" w:type="dxa"/>
              <w:left w:w="55" w:type="dxa"/>
              <w:bottom w:w="55" w:type="dxa"/>
              <w:right w:w="55" w:type="dxa"/>
            </w:tcMar>
          </w:tcPr>
          <w:p w14:paraId="3530ADEE" w14:textId="77777777" w:rsidR="00184509" w:rsidRPr="003B4873" w:rsidRDefault="00184509" w:rsidP="005A7C19">
            <w:pPr>
              <w:pBdr>
                <w:top w:val="nil"/>
                <w:left w:val="nil"/>
                <w:bottom w:val="nil"/>
                <w:right w:val="nil"/>
                <w:between w:val="nil"/>
              </w:pBdr>
              <w:spacing w:after="0" w:line="240" w:lineRule="auto"/>
              <w:rPr>
                <w:szCs w:val="24"/>
              </w:rPr>
            </w:pPr>
            <w:r w:rsidRPr="003B4873">
              <w:rPr>
                <w:color w:val="000000"/>
                <w:szCs w:val="24"/>
              </w:rPr>
              <w:t>Teksto/turinio formatavimo įrankiai, leidžiantys interaktyviai suformatuoti ir publikuoti turinį taip, kaip jis formatavimo metu yra matomas (angl. What You See is What You Get)</w:t>
            </w:r>
          </w:p>
        </w:tc>
      </w:tr>
    </w:tbl>
    <w:p w14:paraId="71AF0DC4" w14:textId="77777777" w:rsidR="00184509" w:rsidRPr="00184509" w:rsidRDefault="00184509" w:rsidP="00DD1569">
      <w:pPr>
        <w:pStyle w:val="Sraopastraipa"/>
        <w:numPr>
          <w:ilvl w:val="1"/>
          <w:numId w:val="176"/>
        </w:numPr>
        <w:ind w:left="0" w:firstLine="709"/>
        <w:rPr>
          <w:szCs w:val="24"/>
        </w:rPr>
      </w:pPr>
      <w:r w:rsidRPr="00184509">
        <w:rPr>
          <w:szCs w:val="24"/>
        </w:rPr>
        <w:t>Esamos padėties aprašymas:</w:t>
      </w:r>
    </w:p>
    <w:p w14:paraId="63B01E19" w14:textId="77777777" w:rsidR="00184509" w:rsidRPr="00184509" w:rsidRDefault="00184509" w:rsidP="00184509">
      <w:pPr>
        <w:spacing w:after="0" w:line="240" w:lineRule="auto"/>
        <w:ind w:firstLine="567"/>
        <w:jc w:val="both"/>
        <w:rPr>
          <w:rFonts w:ascii="Times New Roman" w:hAnsi="Times New Roman" w:cs="Times New Roman"/>
          <w:sz w:val="24"/>
          <w:szCs w:val="24"/>
        </w:rPr>
      </w:pPr>
      <w:bookmarkStart w:id="68" w:name="_Toc158215462"/>
      <w:bookmarkStart w:id="69" w:name="_Toc158666991"/>
      <w:bookmarkStart w:id="70" w:name="_Toc158667969"/>
      <w:bookmarkStart w:id="71" w:name="_Toc158668141"/>
      <w:bookmarkStart w:id="72" w:name="_Toc158673317"/>
      <w:bookmarkStart w:id="73" w:name="_Toc158215463"/>
      <w:bookmarkStart w:id="74" w:name="_Toc158666992"/>
      <w:bookmarkStart w:id="75" w:name="_Toc158667970"/>
      <w:bookmarkStart w:id="76" w:name="_Toc158668142"/>
      <w:bookmarkStart w:id="77" w:name="_Toc158673318"/>
      <w:bookmarkStart w:id="78" w:name="_Toc158215464"/>
      <w:bookmarkStart w:id="79" w:name="_Toc158666993"/>
      <w:bookmarkStart w:id="80" w:name="_Toc158667971"/>
      <w:bookmarkStart w:id="81" w:name="_Toc158668143"/>
      <w:bookmarkStart w:id="82" w:name="_Toc15867331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184509">
        <w:rPr>
          <w:rFonts w:ascii="Times New Roman" w:hAnsi="Times New Roman" w:cs="Times New Roman"/>
          <w:sz w:val="24"/>
          <w:szCs w:val="24"/>
        </w:rPr>
        <w:t>MMC, teikdamas viešąją paslaugą „Asmenų, pageidaujančių teikti atstovavimo muitinėje paslaugas LR teritorijoje, profesinės kvalifikacijos suteikimas“, vykdo asmenų profesinės kvalifikacijos rengimo kursus, kvalifikacinius egzaminus ir kvalifikacinį egzaminą išlaikiusiam asmeniui patvirtina asmens, teikiančio atstovavimo muitinėje paslaugas LR teritorijoje, profesinę kvalifikaciją (išduoda tai patvirtinantį pažymėjimą).</w:t>
      </w:r>
    </w:p>
    <w:p w14:paraId="767F95B2" w14:textId="77777777" w:rsidR="00184509" w:rsidRPr="00184509" w:rsidRDefault="00184509" w:rsidP="00184509">
      <w:pPr>
        <w:spacing w:after="0" w:line="240" w:lineRule="auto"/>
        <w:ind w:firstLine="567"/>
        <w:jc w:val="both"/>
        <w:rPr>
          <w:rFonts w:ascii="Times New Roman" w:hAnsi="Times New Roman" w:cs="Times New Roman"/>
          <w:sz w:val="24"/>
          <w:szCs w:val="24"/>
        </w:rPr>
      </w:pPr>
      <w:r w:rsidRPr="00184509">
        <w:rPr>
          <w:rFonts w:ascii="Times New Roman" w:hAnsi="Times New Roman" w:cs="Times New Roman"/>
          <w:sz w:val="24"/>
          <w:szCs w:val="24"/>
        </w:rPr>
        <w:t>MMC teikia ir papildomas mokamas mokymo paslaugas juridiniams ir fiziniams asmenims. Asmens kvalifikacinis egzaminas susideda iš teorinės egzamino dalies ir  praktinės egzamino dalies. Kvalifikacinio egzamino vertinimą ir vertinimo eigą reglamentuoja Muitinės mokymo centro direktoriaus 2017 m. balandžio 20 d. įsakymu Nr. 1B-32 patvirtintas „</w:t>
      </w:r>
      <w:r w:rsidRPr="00184509">
        <w:rPr>
          <w:rFonts w:ascii="Times New Roman" w:hAnsi="Times New Roman" w:cs="Times New Roman"/>
          <w:color w:val="000000" w:themeColor="text1"/>
          <w:sz w:val="24"/>
          <w:szCs w:val="24"/>
        </w:rPr>
        <w:t>Asmenų, pageidaujančių teikti atstovavimo muitinėje paslaugas Lietuvos Respublikos teritorijoje, kvalifikacinio egzamino vertinimo tvarkos aprašas”</w:t>
      </w:r>
      <w:r w:rsidRPr="00184509">
        <w:rPr>
          <w:rFonts w:ascii="Times New Roman" w:hAnsi="Times New Roman" w:cs="Times New Roman"/>
          <w:sz w:val="24"/>
          <w:szCs w:val="24"/>
        </w:rPr>
        <w:t>.</w:t>
      </w:r>
    </w:p>
    <w:p w14:paraId="179ECE18" w14:textId="77777777" w:rsidR="00184509" w:rsidRPr="00184509" w:rsidRDefault="00184509" w:rsidP="00184509">
      <w:pPr>
        <w:spacing w:after="0" w:line="240" w:lineRule="auto"/>
        <w:ind w:firstLine="720"/>
        <w:jc w:val="both"/>
        <w:rPr>
          <w:rFonts w:ascii="Times New Roman" w:hAnsi="Times New Roman" w:cs="Times New Roman"/>
          <w:sz w:val="24"/>
          <w:szCs w:val="24"/>
        </w:rPr>
      </w:pPr>
      <w:bookmarkStart w:id="83" w:name="_Hlk158670183"/>
      <w:r w:rsidRPr="00184509">
        <w:rPr>
          <w:rFonts w:ascii="Times New Roman" w:hAnsi="Times New Roman" w:cs="Times New Roman"/>
          <w:sz w:val="24"/>
          <w:szCs w:val="24"/>
        </w:rPr>
        <w:t>Esama asmenų mokymo ir kvalifikacinio egzamino paslauga neatitinka muitinės klientų poreikių, ji teikiama neefektyviai – asmenų mokymas ir kvalifikacinis egzaminas bei Asmenų deklaravimo kompetencijos ugdymas vyksta pildant popierinius dokumentus ir užduočių lapus, o ne elektroninėmis duomenų apdorojimo priemonėmis.</w:t>
      </w:r>
    </w:p>
    <w:bookmarkEnd w:id="83"/>
    <w:p w14:paraId="42552F15" w14:textId="77777777" w:rsidR="00184509" w:rsidRPr="00184509" w:rsidRDefault="00184509" w:rsidP="00184509">
      <w:pPr>
        <w:spacing w:after="0" w:line="240" w:lineRule="auto"/>
        <w:ind w:firstLine="720"/>
        <w:jc w:val="both"/>
        <w:rPr>
          <w:rFonts w:ascii="Times New Roman" w:hAnsi="Times New Roman" w:cs="Times New Roman"/>
          <w:sz w:val="24"/>
          <w:szCs w:val="24"/>
        </w:rPr>
      </w:pPr>
      <w:r w:rsidRPr="00184509">
        <w:rPr>
          <w:rFonts w:ascii="Times New Roman" w:hAnsi="Times New Roman" w:cs="Times New Roman"/>
          <w:sz w:val="24"/>
          <w:szCs w:val="24"/>
        </w:rPr>
        <w:t>Šiuo metu registracija į kvalifikacinius egzaminus ar MMC vykdomus mokymus yra atliekami neskaitmenizuotomis priemonėmis. Patikrinimas, ar egzaminuojamasis asmuo sumokėjo mokestį už kvalifikacinio egzamino laikymą ar mokymus, yra atliekamas rankiniu būdu. Teorinė egzamino dalis yra vykdoma Moodle platformoje, atsakant į 50 klausimų testą. Teorinės dalies testo klausimus Moodle platformoje patvirtina tik tam teisę turintis asmuo. Asmuo turi teisę dalyvauti praktinėje kvalifikacinio egzamino dalyje tik tuo atveju, jeigu jis teisingai atsako į 26 ar daugiau teorinės dalies testo klausimų. Šiuo metu praktinė egzamino dalis yra vykdoma atliekant popieriuje pateikiamas praktines užduotis, kurių sprendimas ir tikrinimas vykdomi neautomatizuotai. Praktinės dalies užduočių sprendinių ir vertinimo duomenys yra saugomi popieriniu pavidalu 15 metų po kvalifikacinio egzamino datos.</w:t>
      </w:r>
    </w:p>
    <w:p w14:paraId="58FC1397" w14:textId="77777777" w:rsidR="00184509" w:rsidRPr="00184509" w:rsidRDefault="00184509" w:rsidP="00DD1569">
      <w:pPr>
        <w:pStyle w:val="Sraopastraipa"/>
        <w:numPr>
          <w:ilvl w:val="1"/>
          <w:numId w:val="176"/>
        </w:numPr>
        <w:ind w:left="0" w:firstLine="709"/>
        <w:rPr>
          <w:szCs w:val="24"/>
        </w:rPr>
      </w:pPr>
      <w:r w:rsidRPr="00184509">
        <w:rPr>
          <w:szCs w:val="24"/>
        </w:rPr>
        <w:t>Siekiama situacija:</w:t>
      </w:r>
    </w:p>
    <w:p w14:paraId="59887553" w14:textId="77777777" w:rsidR="00184509" w:rsidRPr="00184509" w:rsidRDefault="00184509" w:rsidP="00184509">
      <w:pPr>
        <w:spacing w:after="0" w:line="240" w:lineRule="auto"/>
        <w:ind w:firstLine="720"/>
        <w:jc w:val="both"/>
        <w:rPr>
          <w:rFonts w:ascii="Times New Roman" w:hAnsi="Times New Roman" w:cs="Times New Roman"/>
          <w:sz w:val="24"/>
          <w:szCs w:val="24"/>
        </w:rPr>
      </w:pPr>
      <w:r w:rsidRPr="00184509">
        <w:rPr>
          <w:rFonts w:ascii="Times New Roman" w:hAnsi="Times New Roman" w:cs="Times New Roman"/>
          <w:sz w:val="24"/>
          <w:szCs w:val="24"/>
        </w:rPr>
        <w:t xml:space="preserve">Siekiant supaprastinti ir padaryti patogesnį mokymo ir egzaminavimo procesą tiek MMC darbuotojams, tiek Asmenims, iškilo poreikis sukurti elektroninę mokymo ir egzaminavimo sistemą DEKLARIS. </w:t>
      </w:r>
    </w:p>
    <w:p w14:paraId="6309D973" w14:textId="77777777" w:rsidR="00184509" w:rsidRPr="00184509" w:rsidRDefault="00184509" w:rsidP="00184509">
      <w:pPr>
        <w:spacing w:after="0" w:line="240" w:lineRule="auto"/>
        <w:ind w:firstLine="709"/>
        <w:jc w:val="both"/>
        <w:rPr>
          <w:rFonts w:ascii="Times New Roman" w:hAnsi="Times New Roman" w:cs="Times New Roman"/>
          <w:sz w:val="24"/>
          <w:szCs w:val="24"/>
        </w:rPr>
      </w:pPr>
      <w:r w:rsidRPr="00184509">
        <w:rPr>
          <w:rFonts w:ascii="Times New Roman" w:hAnsi="Times New Roman" w:cs="Times New Roman"/>
          <w:sz w:val="24"/>
          <w:szCs w:val="24"/>
        </w:rPr>
        <w:t>Pagrindiniai kuriamos DEKLARIS sistemos uždaviniai yra šie:</w:t>
      </w:r>
    </w:p>
    <w:p w14:paraId="0BE80AFD" w14:textId="77777777" w:rsidR="00184509" w:rsidRPr="00184509" w:rsidRDefault="00184509" w:rsidP="00DD1569">
      <w:pPr>
        <w:numPr>
          <w:ilvl w:val="0"/>
          <w:numId w:val="19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84509">
        <w:rPr>
          <w:rFonts w:ascii="Times New Roman" w:hAnsi="Times New Roman" w:cs="Times New Roman"/>
          <w:color w:val="000000"/>
          <w:sz w:val="24"/>
          <w:szCs w:val="24"/>
        </w:rPr>
        <w:t>Skaitmenizuoti kvalifikacinio egzamino užduočių pateikimą ir sprendimą.</w:t>
      </w:r>
    </w:p>
    <w:p w14:paraId="5FFA4933" w14:textId="77777777" w:rsidR="00184509" w:rsidRPr="00184509" w:rsidRDefault="00184509" w:rsidP="00DD1569">
      <w:pPr>
        <w:numPr>
          <w:ilvl w:val="0"/>
          <w:numId w:val="19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84509">
        <w:rPr>
          <w:rFonts w:ascii="Times New Roman" w:hAnsi="Times New Roman" w:cs="Times New Roman"/>
          <w:color w:val="000000"/>
          <w:sz w:val="24"/>
          <w:szCs w:val="24"/>
        </w:rPr>
        <w:t>Palengvinti kvalifikacinio egzamino praktinės dalies užduočių vertinimą.</w:t>
      </w:r>
    </w:p>
    <w:p w14:paraId="1FD719B3" w14:textId="77777777" w:rsidR="00184509" w:rsidRPr="00184509" w:rsidRDefault="00184509" w:rsidP="00DD1569">
      <w:pPr>
        <w:numPr>
          <w:ilvl w:val="0"/>
          <w:numId w:val="19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84509">
        <w:rPr>
          <w:rFonts w:ascii="Times New Roman" w:hAnsi="Times New Roman" w:cs="Times New Roman"/>
          <w:color w:val="000000"/>
          <w:sz w:val="24"/>
          <w:szCs w:val="24"/>
        </w:rPr>
        <w:t>Skaitmenizuoti kvalifikacinių egzaminų įvertinimų duomenų saugojimo procesus.</w:t>
      </w:r>
    </w:p>
    <w:p w14:paraId="1A019849" w14:textId="77777777" w:rsidR="00184509" w:rsidRPr="00184509" w:rsidRDefault="00184509" w:rsidP="00DD1569">
      <w:pPr>
        <w:numPr>
          <w:ilvl w:val="0"/>
          <w:numId w:val="19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84509">
        <w:rPr>
          <w:rFonts w:ascii="Times New Roman" w:hAnsi="Times New Roman" w:cs="Times New Roman"/>
          <w:color w:val="000000"/>
          <w:sz w:val="24"/>
          <w:szCs w:val="24"/>
        </w:rPr>
        <w:lastRenderedPageBreak/>
        <w:t>Moderniomis priemonėmis pateikti mokomąją medžiagą, skirtą pasiruošti kvalifikaciniams egzaminams.</w:t>
      </w:r>
    </w:p>
    <w:p w14:paraId="4A3BDB19" w14:textId="77777777" w:rsidR="00184509" w:rsidRPr="003B4873" w:rsidRDefault="00184509" w:rsidP="00DD1569">
      <w:pPr>
        <w:numPr>
          <w:ilvl w:val="0"/>
          <w:numId w:val="198"/>
        </w:numPr>
        <w:pBdr>
          <w:top w:val="nil"/>
          <w:left w:val="nil"/>
          <w:bottom w:val="nil"/>
          <w:right w:val="nil"/>
          <w:between w:val="nil"/>
        </w:pBdr>
        <w:spacing w:after="0" w:line="240" w:lineRule="auto"/>
        <w:ind w:left="0" w:firstLine="709"/>
        <w:jc w:val="both"/>
        <w:rPr>
          <w:szCs w:val="24"/>
        </w:rPr>
      </w:pPr>
      <w:r w:rsidRPr="00184509">
        <w:rPr>
          <w:rFonts w:ascii="Times New Roman" w:hAnsi="Times New Roman" w:cs="Times New Roman"/>
          <w:color w:val="000000" w:themeColor="text1"/>
          <w:sz w:val="24"/>
          <w:szCs w:val="24"/>
        </w:rPr>
        <w:t>Pateikti interaktyvias pasirengimo praktiniam egzaminui priemones, leidžiančias asmenims  savarankiškai pasiruošti kvalifikaciniam egzaminui</w:t>
      </w:r>
      <w:r w:rsidRPr="003B4873">
        <w:rPr>
          <w:color w:val="000000" w:themeColor="text1"/>
          <w:szCs w:val="24"/>
        </w:rPr>
        <w:t>.</w:t>
      </w:r>
    </w:p>
    <w:p w14:paraId="755118DC" w14:textId="77777777" w:rsidR="00184509" w:rsidRPr="00184509" w:rsidRDefault="00184509" w:rsidP="00184509">
      <w:pPr>
        <w:spacing w:after="0" w:line="240" w:lineRule="auto"/>
        <w:ind w:firstLine="709"/>
        <w:jc w:val="both"/>
        <w:rPr>
          <w:rFonts w:ascii="Times New Roman" w:hAnsi="Times New Roman" w:cs="Times New Roman"/>
          <w:sz w:val="24"/>
          <w:szCs w:val="24"/>
        </w:rPr>
      </w:pPr>
      <w:r w:rsidRPr="00184509">
        <w:rPr>
          <w:rFonts w:ascii="Times New Roman" w:hAnsi="Times New Roman" w:cs="Times New Roman"/>
          <w:sz w:val="24"/>
          <w:szCs w:val="24"/>
        </w:rPr>
        <w:t>Kuriama sistema funkciniu aspektu turėtų susidėti iš egzaminavimo vykdymui ir vertinimui skirtų funkcijų, mokymui skirtų ir viešąją prieigą turinčių funkcijų ir sistemos administravimui skirtų funkcijų. Siekiant pakartotinai panaudoti įdiegtus muitinės informacinių sistemų sąveikumo sprendimus, planuojama DEKLARIS susieti su BAP, MS AD ir NOVIS. Interaktyvių formų kūrimui ir pildymui planuojama integruoti muitinės klasifikatorių valdymo mechanizmą, kaip tai įdiegta kitose muitinės informacinėse sistemose.</w:t>
      </w:r>
    </w:p>
    <w:p w14:paraId="43339467" w14:textId="77777777" w:rsidR="00184509" w:rsidRPr="003B4873" w:rsidRDefault="00184509" w:rsidP="00184509">
      <w:pPr>
        <w:spacing w:after="0" w:line="240" w:lineRule="auto"/>
        <w:rPr>
          <w:szCs w:val="24"/>
        </w:rPr>
      </w:pPr>
    </w:p>
    <w:p w14:paraId="2CD0FD39" w14:textId="77777777" w:rsidR="00184509" w:rsidRPr="000C7BAC" w:rsidRDefault="00184509" w:rsidP="00184509">
      <w:pPr>
        <w:pStyle w:val="Antrat1"/>
        <w:numPr>
          <w:ilvl w:val="0"/>
          <w:numId w:val="0"/>
        </w:numPr>
        <w:spacing w:before="0"/>
        <w:ind w:left="360"/>
        <w:jc w:val="center"/>
        <w:rPr>
          <w:b w:val="0"/>
        </w:rPr>
      </w:pPr>
      <w:bookmarkStart w:id="84" w:name="_Toc169167104"/>
      <w:bookmarkStart w:id="85" w:name="_Hlk158819380"/>
      <w:r w:rsidRPr="000C7BAC">
        <w:rPr>
          <w:iCs/>
        </w:rPr>
        <w:t>II. PIRKIMO OBJEKTAS</w:t>
      </w:r>
      <w:bookmarkEnd w:id="84"/>
    </w:p>
    <w:p w14:paraId="688F4A52" w14:textId="77777777" w:rsidR="00184509" w:rsidRPr="001075E3" w:rsidRDefault="00184509" w:rsidP="00DD1569">
      <w:pPr>
        <w:pStyle w:val="Sraopastraipa"/>
        <w:keepNext/>
        <w:keepLines/>
        <w:numPr>
          <w:ilvl w:val="0"/>
          <w:numId w:val="176"/>
        </w:numPr>
        <w:contextualSpacing w:val="0"/>
        <w:outlineLvl w:val="0"/>
        <w:rPr>
          <w:vanish/>
          <w:color w:val="FFFFFF" w:themeColor="background1"/>
          <w:szCs w:val="24"/>
        </w:rPr>
      </w:pPr>
      <w:bookmarkStart w:id="86" w:name="_Toc169082814"/>
      <w:bookmarkStart w:id="87" w:name="_Toc169084010"/>
      <w:bookmarkStart w:id="88" w:name="_Toc169090110"/>
      <w:bookmarkStart w:id="89" w:name="_Toc169094732"/>
      <w:bookmarkStart w:id="90" w:name="_Toc169094884"/>
      <w:bookmarkStart w:id="91" w:name="_Toc169167105"/>
      <w:bookmarkEnd w:id="85"/>
      <w:bookmarkEnd w:id="86"/>
      <w:bookmarkEnd w:id="87"/>
      <w:bookmarkEnd w:id="88"/>
      <w:bookmarkEnd w:id="89"/>
      <w:bookmarkEnd w:id="90"/>
      <w:bookmarkEnd w:id="91"/>
    </w:p>
    <w:p w14:paraId="5C232B17" w14:textId="77777777" w:rsidR="00184509" w:rsidRPr="003B4873" w:rsidRDefault="00184509" w:rsidP="00DD1569">
      <w:pPr>
        <w:pStyle w:val="Sraopastraipa"/>
        <w:numPr>
          <w:ilvl w:val="1"/>
          <w:numId w:val="176"/>
        </w:numPr>
        <w:ind w:left="0" w:firstLine="709"/>
      </w:pPr>
      <w:r w:rsidRPr="003B4873">
        <w:rPr>
          <w:szCs w:val="24"/>
        </w:rPr>
        <w:t>Pirkimo tikslas (objektas):</w:t>
      </w:r>
    </w:p>
    <w:p w14:paraId="4C39027F" w14:textId="77777777" w:rsidR="00184509" w:rsidRPr="003B4873" w:rsidRDefault="00184509" w:rsidP="00DD1569">
      <w:pPr>
        <w:pStyle w:val="Sraopastraipa"/>
        <w:numPr>
          <w:ilvl w:val="2"/>
          <w:numId w:val="176"/>
        </w:numPr>
        <w:ind w:left="0" w:firstLine="709"/>
      </w:pPr>
      <w:r w:rsidRPr="003B4873">
        <w:rPr>
          <w:szCs w:val="24"/>
        </w:rPr>
        <w:t xml:space="preserve">sukurti naują ir patikimą, pažangiomis technologijomis pagrįstą asmenų, </w:t>
      </w:r>
      <w:r w:rsidRPr="000C7BAC">
        <w:rPr>
          <w:szCs w:val="24"/>
        </w:rPr>
        <w:t>pageidaujančių teikti atstovavimo muitinėje paslaugas LR teritorijoje,</w:t>
      </w:r>
      <w:r w:rsidRPr="003B4873">
        <w:rPr>
          <w:szCs w:val="24"/>
        </w:rPr>
        <w:t xml:space="preserve"> mokymo ir egzaminavimo sistemą DEKLARIS, susidedančią iš mokymo ir egzaminų valdymo modulių.;</w:t>
      </w:r>
    </w:p>
    <w:p w14:paraId="4221A69E" w14:textId="77777777" w:rsidR="00184509" w:rsidRPr="000C7BAC" w:rsidRDefault="00184509" w:rsidP="00DD1569">
      <w:pPr>
        <w:pStyle w:val="Sraopastraipa"/>
        <w:numPr>
          <w:ilvl w:val="2"/>
          <w:numId w:val="176"/>
        </w:numPr>
        <w:ind w:left="0" w:firstLine="709"/>
        <w:rPr>
          <w:szCs w:val="24"/>
        </w:rPr>
      </w:pPr>
      <w:r w:rsidRPr="003B4873">
        <w:rPr>
          <w:szCs w:val="24"/>
        </w:rPr>
        <w:t>u</w:t>
      </w:r>
      <w:r w:rsidRPr="000C7BAC">
        <w:rPr>
          <w:szCs w:val="24"/>
        </w:rPr>
        <w:t xml:space="preserve">žtikrinti nepertraukiamą, stabilų ir efektyvų </w:t>
      </w:r>
      <w:r w:rsidRPr="003B4873">
        <w:rPr>
          <w:szCs w:val="24"/>
        </w:rPr>
        <w:t xml:space="preserve">DEKLARIS </w:t>
      </w:r>
      <w:r w:rsidRPr="000C7BAC">
        <w:rPr>
          <w:szCs w:val="24"/>
        </w:rPr>
        <w:t>veikimą, atliekamų funkcijų</w:t>
      </w:r>
    </w:p>
    <w:p w14:paraId="2001C521" w14:textId="77777777" w:rsidR="00184509" w:rsidRPr="003B4873" w:rsidRDefault="00184509" w:rsidP="00184509">
      <w:pPr>
        <w:spacing w:after="0" w:line="240" w:lineRule="auto"/>
        <w:ind w:firstLine="709"/>
      </w:pPr>
      <w:r w:rsidRPr="000C7BAC">
        <w:rPr>
          <w:szCs w:val="24"/>
        </w:rPr>
        <w:t>atitikimą ES ir LR teisės aktams bei LR muitinės veiklos reikalavimams ir suderinamumą su kitais</w:t>
      </w:r>
      <w:r w:rsidRPr="003B4873">
        <w:rPr>
          <w:szCs w:val="24"/>
        </w:rPr>
        <w:t xml:space="preserve"> </w:t>
      </w:r>
      <w:r w:rsidRPr="000C7BAC">
        <w:rPr>
          <w:szCs w:val="24"/>
        </w:rPr>
        <w:t>Integruotos MIS posistemiais bei išorinėmis IS</w:t>
      </w:r>
      <w:r w:rsidRPr="003B4873">
        <w:rPr>
          <w:szCs w:val="24"/>
        </w:rPr>
        <w:t>.</w:t>
      </w:r>
    </w:p>
    <w:p w14:paraId="7EF452A2" w14:textId="77777777" w:rsidR="00184509" w:rsidRPr="003B4873" w:rsidRDefault="00184509" w:rsidP="00DD1569">
      <w:pPr>
        <w:pStyle w:val="Sraopastraipa"/>
        <w:numPr>
          <w:ilvl w:val="1"/>
          <w:numId w:val="176"/>
        </w:numPr>
        <w:ind w:left="0" w:firstLine="709"/>
        <w:rPr>
          <w:szCs w:val="24"/>
        </w:rPr>
      </w:pPr>
      <w:r w:rsidRPr="003B4873">
        <w:rPr>
          <w:szCs w:val="24"/>
        </w:rPr>
        <w:t>Tiekėjas Pirkimo dokumentuose bei Sutartyje numatytomis sąlygomis ir tvarka turės suteikti šias paslaugas:</w:t>
      </w:r>
    </w:p>
    <w:p w14:paraId="7E131446" w14:textId="77777777" w:rsidR="00184509" w:rsidRPr="003B4873" w:rsidRDefault="00184509" w:rsidP="00DD1569">
      <w:pPr>
        <w:pStyle w:val="Sraopastraipa"/>
        <w:numPr>
          <w:ilvl w:val="2"/>
          <w:numId w:val="176"/>
        </w:numPr>
        <w:ind w:left="0" w:firstLine="709"/>
      </w:pPr>
      <w:r w:rsidRPr="003B4873">
        <w:rPr>
          <w:szCs w:val="24"/>
        </w:rPr>
        <w:t xml:space="preserve">Atlikti Perkančiosios organizacijos poreikių analizę ir parengti analizės ataskaitą; </w:t>
      </w:r>
    </w:p>
    <w:p w14:paraId="3CFDB259" w14:textId="77777777" w:rsidR="00184509" w:rsidRPr="003B4873" w:rsidRDefault="00184509" w:rsidP="00DD1569">
      <w:pPr>
        <w:pStyle w:val="Sraopastraipa"/>
        <w:numPr>
          <w:ilvl w:val="2"/>
          <w:numId w:val="176"/>
        </w:numPr>
        <w:ind w:left="0" w:firstLine="709"/>
      </w:pPr>
      <w:r w:rsidRPr="003B4873">
        <w:rPr>
          <w:szCs w:val="24"/>
        </w:rPr>
        <w:t>Sukurti ir įdiegti DEKLARIS sistemą;</w:t>
      </w:r>
    </w:p>
    <w:p w14:paraId="6BAFCFFA" w14:textId="77777777" w:rsidR="00184509" w:rsidRPr="003B4873" w:rsidRDefault="00184509" w:rsidP="00DD1569">
      <w:pPr>
        <w:pStyle w:val="Sraopastraipa"/>
        <w:numPr>
          <w:ilvl w:val="2"/>
          <w:numId w:val="176"/>
        </w:numPr>
        <w:ind w:left="0" w:firstLine="709"/>
      </w:pPr>
      <w:r w:rsidRPr="003B4873">
        <w:rPr>
          <w:szCs w:val="24"/>
        </w:rPr>
        <w:t>Sukurti sąsajas su egzistuojančiomis muitinės informacinėmis sistemomis;</w:t>
      </w:r>
    </w:p>
    <w:p w14:paraId="52CAAD3E" w14:textId="77777777" w:rsidR="00184509" w:rsidRPr="003B4873" w:rsidRDefault="00184509" w:rsidP="00DD1569">
      <w:pPr>
        <w:pStyle w:val="Sraopastraipa"/>
        <w:numPr>
          <w:ilvl w:val="2"/>
          <w:numId w:val="176"/>
        </w:numPr>
        <w:ind w:left="0" w:firstLine="709"/>
      </w:pPr>
      <w:r w:rsidRPr="003B4873">
        <w:rPr>
          <w:szCs w:val="24"/>
        </w:rPr>
        <w:t>Įkelti mokymų ir egzaminų turinį į DEKLARIS sistemą;</w:t>
      </w:r>
    </w:p>
    <w:p w14:paraId="44651471" w14:textId="77777777" w:rsidR="00184509" w:rsidRPr="003B4873" w:rsidRDefault="00184509" w:rsidP="00DD1569">
      <w:pPr>
        <w:pStyle w:val="Sraopastraipa"/>
        <w:numPr>
          <w:ilvl w:val="2"/>
          <w:numId w:val="176"/>
        </w:numPr>
        <w:ind w:left="0" w:firstLine="709"/>
      </w:pPr>
      <w:r w:rsidRPr="003B4873">
        <w:rPr>
          <w:szCs w:val="24"/>
        </w:rPr>
        <w:t>Parengti DEKLARIS dokumentaciją, numatytą III dalyje;</w:t>
      </w:r>
    </w:p>
    <w:p w14:paraId="74CE029F" w14:textId="77777777" w:rsidR="00184509" w:rsidRPr="003B4873" w:rsidRDefault="00184509" w:rsidP="00DD1569">
      <w:pPr>
        <w:pStyle w:val="Sraopastraipa"/>
        <w:numPr>
          <w:ilvl w:val="2"/>
          <w:numId w:val="176"/>
        </w:numPr>
        <w:ind w:left="0" w:firstLine="709"/>
      </w:pPr>
      <w:r w:rsidRPr="003B4873">
        <w:rPr>
          <w:szCs w:val="24"/>
        </w:rPr>
        <w:t>Suorganizuoti darbo su DEKLARIS mokymus;</w:t>
      </w:r>
    </w:p>
    <w:p w14:paraId="1E478A38" w14:textId="77777777" w:rsidR="00184509" w:rsidRPr="003B4873" w:rsidRDefault="00184509" w:rsidP="00DD1569">
      <w:pPr>
        <w:pStyle w:val="Sraopastraipa"/>
        <w:numPr>
          <w:ilvl w:val="2"/>
          <w:numId w:val="176"/>
        </w:numPr>
        <w:ind w:left="0" w:firstLine="709"/>
      </w:pPr>
      <w:r w:rsidRPr="003B4873">
        <w:t xml:space="preserve">Suteikti sukurtos DEKLARIS nemokamas garantinės priežiūros 12 mėnesių paslaugas. </w:t>
      </w:r>
      <w:r w:rsidRPr="00741A2C">
        <w:rPr>
          <w:rFonts w:eastAsia="TimesNewRomanPSMT"/>
        </w:rPr>
        <w:t>Šių</w:t>
      </w:r>
      <w:r w:rsidRPr="003B4873">
        <w:rPr>
          <w:rFonts w:eastAsia="TimesNewRomanPSMT"/>
        </w:rPr>
        <w:t xml:space="preserve"> </w:t>
      </w:r>
      <w:r w:rsidRPr="003B4873">
        <w:t>paslaugų teikimo pradžia nuo DEKLARIS sukūrimo paslaugų galutinio priėmimo – perdavimo akto</w:t>
      </w:r>
      <w:r w:rsidRPr="00741A2C">
        <w:t xml:space="preserve"> </w:t>
      </w:r>
      <w:r w:rsidRPr="003B4873">
        <w:t>pasirašymo dienos.</w:t>
      </w:r>
    </w:p>
    <w:p w14:paraId="398E54F2" w14:textId="77777777" w:rsidR="00184509" w:rsidRPr="003B4873" w:rsidRDefault="00184509" w:rsidP="00DD1569">
      <w:pPr>
        <w:pStyle w:val="Sraopastraipa"/>
        <w:numPr>
          <w:ilvl w:val="2"/>
          <w:numId w:val="176"/>
        </w:numPr>
        <w:ind w:left="0" w:firstLine="709"/>
      </w:pPr>
      <w:r w:rsidRPr="003B4873">
        <w:t>Tiekėjas teikdamas DEKLARIS garantinės priežiūros paslaugas turės:</w:t>
      </w:r>
    </w:p>
    <w:p w14:paraId="245D9026" w14:textId="77777777" w:rsidR="00184509" w:rsidRPr="003B4873" w:rsidRDefault="00184509" w:rsidP="00DD1569">
      <w:pPr>
        <w:pStyle w:val="Sraopastraipa"/>
        <w:numPr>
          <w:ilvl w:val="3"/>
          <w:numId w:val="176"/>
        </w:numPr>
        <w:tabs>
          <w:tab w:val="left" w:pos="1560"/>
        </w:tabs>
        <w:ind w:left="0" w:firstLine="709"/>
      </w:pPr>
      <w:r w:rsidRPr="003B4873">
        <w:t>vadovaujantis šios techninės specifikacijos 5.8.1 papunkčio reikalavimais kartu su Perkančiosios organizacijos specialistais užtikrinti nenutrūkstamą, stabilų ir efektyvų DEKLARIS darbą, šalinti sutrikimus, įskaitant sutrikimus atsiradusius dėl klaidų programinėje įrangoje, dėl sutrikimų atsiradusius praradimus ir netikslumus duomenyse (pvz., techniškai sugadinti įrašai duomenų bazėje, dėl klaidingo programinės įrangos veikimo nekorektiškai suformuotas įrašo (-ų) turinys ir pan.), kurių pašalinimui nepakanka Perkančiosios organizacijos specialistų kvalifikacijos;</w:t>
      </w:r>
    </w:p>
    <w:p w14:paraId="346FB92D" w14:textId="77777777" w:rsidR="00184509" w:rsidRPr="003B4873" w:rsidRDefault="00184509" w:rsidP="00DD1569">
      <w:pPr>
        <w:pStyle w:val="Sraopastraipa"/>
        <w:numPr>
          <w:ilvl w:val="3"/>
          <w:numId w:val="176"/>
        </w:numPr>
        <w:tabs>
          <w:tab w:val="left" w:pos="1560"/>
        </w:tabs>
        <w:ind w:left="0" w:firstLine="709"/>
      </w:pPr>
      <w:r w:rsidRPr="003B4873">
        <w:t xml:space="preserve">vadovaujantis šios techninės specifikacijos </w:t>
      </w:r>
      <w:r w:rsidRPr="00905885">
        <w:t xml:space="preserve">5.8.2 </w:t>
      </w:r>
      <w:r w:rsidRPr="003B4873">
        <w:t xml:space="preserve"> papunkčio reikalavimais, atlikti DEKLARIS papildymus ir (arba) pataisymus, DEKLARIS įgyvendintuose veiklos procesuose ar DEKLARIS realizavimo priemonėse:</w:t>
      </w:r>
    </w:p>
    <w:p w14:paraId="3D1FD61B" w14:textId="77777777" w:rsidR="00184509" w:rsidRPr="003B4873" w:rsidRDefault="00184509" w:rsidP="00DD1569">
      <w:pPr>
        <w:pStyle w:val="Sraopastraipa"/>
        <w:numPr>
          <w:ilvl w:val="4"/>
          <w:numId w:val="176"/>
        </w:numPr>
        <w:tabs>
          <w:tab w:val="left" w:pos="1843"/>
        </w:tabs>
        <w:ind w:left="0" w:firstLine="709"/>
      </w:pPr>
      <w:r w:rsidRPr="003B4873">
        <w:t>šalinant DEKLARIS atliekamų funkcijų neatitikimą funkciniams bei techniniams reikalavimams;</w:t>
      </w:r>
    </w:p>
    <w:p w14:paraId="09658CB9" w14:textId="77777777" w:rsidR="00184509" w:rsidRPr="003B4873" w:rsidRDefault="00184509" w:rsidP="00DD1569">
      <w:pPr>
        <w:pStyle w:val="Sraopastraipa"/>
        <w:numPr>
          <w:ilvl w:val="4"/>
          <w:numId w:val="176"/>
        </w:numPr>
        <w:tabs>
          <w:tab w:val="left" w:pos="1843"/>
        </w:tabs>
        <w:ind w:left="0" w:firstLine="709"/>
      </w:pPr>
      <w:r w:rsidRPr="003B4873">
        <w:t>sprendžiant DEKLARIS projektavimo ir kūrimo metu nenumatytas problemas, įskaitant ir neracionaliai įgyvendintus sprendimus;</w:t>
      </w:r>
    </w:p>
    <w:p w14:paraId="17D4508E" w14:textId="77777777" w:rsidR="00184509" w:rsidRPr="003B4873" w:rsidRDefault="00184509" w:rsidP="00DD1569">
      <w:pPr>
        <w:pStyle w:val="Sraopastraipa"/>
        <w:numPr>
          <w:ilvl w:val="3"/>
          <w:numId w:val="176"/>
        </w:numPr>
        <w:tabs>
          <w:tab w:val="left" w:pos="1560"/>
        </w:tabs>
        <w:ind w:left="0" w:firstLine="709"/>
      </w:pPr>
      <w:r w:rsidRPr="003B4873">
        <w:t xml:space="preserve">teikti pagalbą (konsultacijas ir praktinę pagalbą) Perkančiosios organizacijos specialistams, vadovaujantis šios techninės specifikacijos </w:t>
      </w:r>
      <w:r w:rsidRPr="00905885">
        <w:t xml:space="preserve">5.8.3 </w:t>
      </w:r>
      <w:r w:rsidRPr="003B4873">
        <w:t xml:space="preserve"> papunkčio reikalavimais:</w:t>
      </w:r>
    </w:p>
    <w:p w14:paraId="472305AB" w14:textId="77777777" w:rsidR="00184509" w:rsidRPr="003B4873" w:rsidRDefault="00184509" w:rsidP="00DD1569">
      <w:pPr>
        <w:pStyle w:val="Sraopastraipa"/>
        <w:numPr>
          <w:ilvl w:val="4"/>
          <w:numId w:val="176"/>
        </w:numPr>
        <w:tabs>
          <w:tab w:val="left" w:pos="1843"/>
        </w:tabs>
        <w:ind w:left="0" w:firstLine="709"/>
      </w:pPr>
      <w:r w:rsidRPr="003B4873">
        <w:t>DEKLARIS sisteminės priežiūros, naudotojų administravimo ir kitais su DEKLARIS realizavimu ir jos aplinka susijusiais klausimais bei diegiant naujas DEKLARIS versijas;</w:t>
      </w:r>
    </w:p>
    <w:p w14:paraId="259D3FCC" w14:textId="77777777" w:rsidR="00184509" w:rsidRPr="003B4873" w:rsidRDefault="00184509" w:rsidP="00DD1569">
      <w:pPr>
        <w:pStyle w:val="Sraopastraipa"/>
        <w:numPr>
          <w:ilvl w:val="4"/>
          <w:numId w:val="176"/>
        </w:numPr>
        <w:tabs>
          <w:tab w:val="left" w:pos="1843"/>
        </w:tabs>
        <w:ind w:left="0" w:firstLine="709"/>
      </w:pPr>
      <w:r w:rsidRPr="003B4873">
        <w:t>DEKLARIS įdiegtų funkcinių sprendimų klausimais;</w:t>
      </w:r>
    </w:p>
    <w:p w14:paraId="1CA54450" w14:textId="77777777" w:rsidR="00184509" w:rsidRPr="003B4873" w:rsidRDefault="00184509" w:rsidP="00DD1569">
      <w:pPr>
        <w:pStyle w:val="Sraopastraipa"/>
        <w:numPr>
          <w:ilvl w:val="3"/>
          <w:numId w:val="176"/>
        </w:numPr>
        <w:tabs>
          <w:tab w:val="left" w:pos="1560"/>
        </w:tabs>
        <w:ind w:left="0" w:firstLine="709"/>
      </w:pPr>
      <w:r w:rsidRPr="003B4873">
        <w:t xml:space="preserve">atlikti DEKLARIS darbo ir sąsajų su kitomis IS stebėseną (monitoring) iškilus veikimo problemoms, ištaisius klaidas, įdiegus naujas DEKLARIS naudojamos programinės įrangos versijas bei atlikus </w:t>
      </w:r>
      <w:r w:rsidRPr="003B4873">
        <w:lastRenderedPageBreak/>
        <w:t>kitus DEKLARIS nenutrūkstamam ir efektyviam veikimui turinčius įtakos pakeitimus ir spręsti stebėsenos metu pastebėtas problemas.</w:t>
      </w:r>
    </w:p>
    <w:p w14:paraId="0B3A6451" w14:textId="77777777" w:rsidR="00184509" w:rsidRPr="003B4873" w:rsidRDefault="00184509" w:rsidP="00DD1569">
      <w:pPr>
        <w:pStyle w:val="Sraopastraipa"/>
        <w:numPr>
          <w:ilvl w:val="3"/>
          <w:numId w:val="176"/>
        </w:numPr>
        <w:tabs>
          <w:tab w:val="left" w:pos="1560"/>
        </w:tabs>
        <w:ind w:left="0" w:firstLine="709"/>
      </w:pPr>
      <w:r w:rsidRPr="003B4873">
        <w:t>atlikti Perkančiosios organizacijos iškeltų DEKLARIS problemų analizę bei teikti išvadas ir rekomendacijas DEKLARIS klausimais pagal Perkančiosios organizacijos prašymus.</w:t>
      </w:r>
    </w:p>
    <w:p w14:paraId="5A273431" w14:textId="77777777" w:rsidR="00184509" w:rsidRPr="003B4873" w:rsidDel="000E1695" w:rsidRDefault="00184509" w:rsidP="00DD1569">
      <w:pPr>
        <w:pStyle w:val="Sraopastraipa"/>
        <w:numPr>
          <w:ilvl w:val="3"/>
          <w:numId w:val="176"/>
        </w:numPr>
        <w:tabs>
          <w:tab w:val="left" w:pos="1560"/>
        </w:tabs>
        <w:ind w:left="0" w:firstLine="709"/>
      </w:pPr>
      <w:r w:rsidRPr="003B4873">
        <w:t>Perkančiosios organizacijos specialistų prašymu atlikti su sistemos administravimu susijusias paslaugas (sistemos pakeitimų paketo įdiegimas, sistemos ir susietų sistemų skaitmeninio sertifikato atnaujinimas ir pan.).</w:t>
      </w:r>
    </w:p>
    <w:p w14:paraId="2D0A218E" w14:textId="77777777" w:rsidR="00184509" w:rsidRPr="003B4873" w:rsidRDefault="00184509" w:rsidP="00DD1569">
      <w:pPr>
        <w:pStyle w:val="Sraopastraipa"/>
        <w:numPr>
          <w:ilvl w:val="1"/>
          <w:numId w:val="176"/>
        </w:numPr>
        <w:ind w:left="0" w:firstLine="709"/>
      </w:pPr>
      <w:r w:rsidRPr="003B4873">
        <w:t>Teisės aktai, kuriais turi būti vadovaujamasi teikiant paslaugas:</w:t>
      </w:r>
    </w:p>
    <w:p w14:paraId="78B611AF" w14:textId="77777777" w:rsidR="00184509" w:rsidRPr="003B4873" w:rsidRDefault="00184509" w:rsidP="00DD1569">
      <w:pPr>
        <w:pStyle w:val="Sraopastraipa"/>
        <w:numPr>
          <w:ilvl w:val="2"/>
          <w:numId w:val="176"/>
        </w:numPr>
        <w:ind w:left="0" w:firstLine="709"/>
        <w:rPr>
          <w:szCs w:val="24"/>
        </w:rPr>
      </w:pPr>
      <w:r w:rsidRPr="003B4873">
        <w:rPr>
          <w:szCs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7BD16340" w14:textId="77777777" w:rsidR="00184509" w:rsidRPr="003B4873" w:rsidRDefault="00184509" w:rsidP="00DD1569">
      <w:pPr>
        <w:pStyle w:val="Sraopastraipa"/>
        <w:numPr>
          <w:ilvl w:val="2"/>
          <w:numId w:val="176"/>
        </w:numPr>
        <w:ind w:left="0" w:firstLine="709"/>
        <w:rPr>
          <w:szCs w:val="24"/>
        </w:rPr>
      </w:pPr>
      <w:r w:rsidRPr="003B4873">
        <w:rPr>
          <w:szCs w:val="24"/>
        </w:rPr>
        <w:t>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2AD9980B" w14:textId="77777777" w:rsidR="00184509" w:rsidRPr="003B4873" w:rsidRDefault="00184509" w:rsidP="00DD1569">
      <w:pPr>
        <w:pStyle w:val="Sraopastraipa"/>
        <w:numPr>
          <w:ilvl w:val="2"/>
          <w:numId w:val="176"/>
        </w:numPr>
        <w:ind w:left="0" w:firstLine="709"/>
        <w:rPr>
          <w:szCs w:val="24"/>
        </w:rPr>
      </w:pPr>
      <w:r w:rsidRPr="003B4873">
        <w:rPr>
          <w:szCs w:val="24"/>
        </w:rPr>
        <w:t>Informacinės visuomenės plėtros komiteto direktoriaus 2014 m. vasario 25 d.  įsakymas Nr. T-29 „Dėl valstybės informacinių sistemų gyvavimo ciklo valdymo metodikos patvirtinimo“.</w:t>
      </w:r>
    </w:p>
    <w:p w14:paraId="78AAB955" w14:textId="77777777" w:rsidR="00184509" w:rsidRPr="003B4873" w:rsidRDefault="00184509" w:rsidP="00DD1569">
      <w:pPr>
        <w:pStyle w:val="Sraopastraipa"/>
        <w:numPr>
          <w:ilvl w:val="2"/>
          <w:numId w:val="176"/>
        </w:numPr>
        <w:ind w:left="0" w:firstLine="709"/>
        <w:rPr>
          <w:szCs w:val="24"/>
        </w:rPr>
      </w:pPr>
      <w:r w:rsidRPr="003B4873">
        <w:rPr>
          <w:szCs w:val="24"/>
        </w:rPr>
        <w:t>Muitinės mokymo centro direktoriaus 2017 m. balandžio 20 d. įsakymas Nr. 1B-32 „Asmenų, pageidaujančių teikti atstovavimo muitinėje paslaugas Lietuvos Respublikos teritorijoje, kvalifikacinio egzamino vertinimo tvarkos aprašas“.</w:t>
      </w:r>
    </w:p>
    <w:p w14:paraId="4894DBD4" w14:textId="77777777" w:rsidR="00184509" w:rsidRPr="003B4873" w:rsidRDefault="00184509" w:rsidP="00DD1569">
      <w:pPr>
        <w:pStyle w:val="Sraopastraipa"/>
        <w:numPr>
          <w:ilvl w:val="2"/>
          <w:numId w:val="176"/>
        </w:numPr>
        <w:ind w:left="0" w:firstLine="709"/>
        <w:rPr>
          <w:szCs w:val="24"/>
        </w:rPr>
      </w:pPr>
      <w:r w:rsidRPr="003B4873">
        <w:rPr>
          <w:szCs w:val="24"/>
        </w:rPr>
        <w:t>Muitinės departamento prie Lietuvos Respublikos finansų ministerijos generalinio direktoriaus 2017 m. balandžio 5 d. įsakymas Nr. 1B-288 „Asmenų, pageidaujančių teikti atstovavimo muitinėje paslaugas Lietuvos Respublikos teritorijoje, profesinės kvalifikacijos patvirtinimo tvarkos aprašas“.</w:t>
      </w:r>
    </w:p>
    <w:p w14:paraId="11C227DD" w14:textId="77777777" w:rsidR="00184509" w:rsidRPr="003B4873" w:rsidRDefault="00184509" w:rsidP="00DD1569">
      <w:pPr>
        <w:pStyle w:val="Sraopastraipa"/>
        <w:numPr>
          <w:ilvl w:val="2"/>
          <w:numId w:val="176"/>
        </w:numPr>
        <w:ind w:left="0" w:firstLine="709"/>
        <w:rPr>
          <w:szCs w:val="24"/>
        </w:rPr>
      </w:pPr>
      <w:r w:rsidRPr="003B4873">
        <w:rPr>
          <w:szCs w:val="24"/>
        </w:rPr>
        <w:t>Muitinės departamento prie Lietuvos Respublikos finansų ministerijos generalinio direktoriaus 2020 m. spalio 9 d. įsakymas Nr. 1B-810 „Dėl muitinės ir reeksporto deklaracijų, pateikiamų elektroninėmis duomenų apdorojimo priemonėmis ir raštu, surašymo taisyklių patvirtinimo“.</w:t>
      </w:r>
    </w:p>
    <w:p w14:paraId="60800693" w14:textId="77777777" w:rsidR="00184509" w:rsidRPr="003B4873" w:rsidRDefault="00184509" w:rsidP="00DD1569">
      <w:pPr>
        <w:pStyle w:val="Sraopastraipa"/>
        <w:numPr>
          <w:ilvl w:val="2"/>
          <w:numId w:val="176"/>
        </w:numPr>
        <w:ind w:left="0" w:firstLine="709"/>
        <w:rPr>
          <w:szCs w:val="24"/>
        </w:rPr>
      </w:pPr>
      <w:r w:rsidRPr="003B4873">
        <w:rPr>
          <w:szCs w:val="24"/>
        </w:rPr>
        <w:t>Muitinės departamento prie Lietuvos Respublikos finansų ministerijos generalinio direktoriaus 2024 m. sausio 17 d. įsakymas Nr. 1BE-33 “Dėl Eksporto ir reeksporto deklaracijų, pateikiamų elektroninėmis duomenų apdorojimo priemonėmis arba raštu, surašymo taisyklių patvirtinimo”.</w:t>
      </w:r>
    </w:p>
    <w:p w14:paraId="2A892592" w14:textId="77777777" w:rsidR="00184509" w:rsidRPr="003B4873" w:rsidRDefault="00184509" w:rsidP="00DD1569">
      <w:pPr>
        <w:pStyle w:val="Sraopastraipa"/>
        <w:numPr>
          <w:ilvl w:val="2"/>
          <w:numId w:val="176"/>
        </w:numPr>
        <w:ind w:left="0" w:firstLine="709"/>
        <w:rPr>
          <w:szCs w:val="24"/>
        </w:rPr>
      </w:pPr>
      <w:r w:rsidRPr="003B4873">
        <w:rPr>
          <w:szCs w:val="24"/>
        </w:rPr>
        <w:t>Muitinės departamento generalinio direktoriaus 2015 m. spalio 15 d. įsakymas Nr. 1B-791 „Dėl Muitinės informacinių sistemų duomenų saugos nuostatų patvirtinimo“.</w:t>
      </w:r>
    </w:p>
    <w:p w14:paraId="6A7328A7" w14:textId="77777777" w:rsidR="00184509" w:rsidRPr="003B4873" w:rsidRDefault="00184509" w:rsidP="00DD1569">
      <w:pPr>
        <w:pStyle w:val="Sraopastraipa"/>
        <w:numPr>
          <w:ilvl w:val="2"/>
          <w:numId w:val="176"/>
        </w:numPr>
        <w:ind w:left="0" w:firstLine="709"/>
        <w:rPr>
          <w:szCs w:val="24"/>
        </w:rPr>
      </w:pPr>
      <w:r w:rsidRPr="003B4873">
        <w:rPr>
          <w:szCs w:val="24"/>
        </w:rPr>
        <w:t>2016 m. balandžio 27 d. Europos Parlamento ir Tarybos reglamente (ES) Nr. 2016/679 dėl fizinių asmenų apsaugos tvarkant asmens duomenis ir dėl laisvo tokių duomenų judėjimo ir kuriuo panaikinama Direktyva 95/46/EB (Bendrasis duomenų apsaugos reglamentas).</w:t>
      </w:r>
    </w:p>
    <w:p w14:paraId="5EEB8DF8" w14:textId="77777777" w:rsidR="00184509" w:rsidRPr="003B4873" w:rsidRDefault="00184509" w:rsidP="00DD1569">
      <w:pPr>
        <w:pStyle w:val="Sraopastraipa"/>
        <w:numPr>
          <w:ilvl w:val="2"/>
          <w:numId w:val="176"/>
        </w:numPr>
        <w:ind w:left="0" w:firstLine="709"/>
        <w:rPr>
          <w:szCs w:val="24"/>
        </w:rPr>
      </w:pPr>
      <w:r w:rsidRPr="003B4873">
        <w:rPr>
          <w:szCs w:val="24"/>
        </w:rPr>
        <w:t>2013 m. spalio 9 d. Europos Parlamento ir Tarybos reglamentas (ES) Nr. 952/2013, kuriuo nustatomas Sąjungos muitinės kodeksas.</w:t>
      </w:r>
    </w:p>
    <w:p w14:paraId="0DB2543D" w14:textId="77777777" w:rsidR="00184509" w:rsidRPr="003B4873" w:rsidRDefault="00184509" w:rsidP="00DD1569">
      <w:pPr>
        <w:pStyle w:val="Sraopastraipa"/>
        <w:numPr>
          <w:ilvl w:val="2"/>
          <w:numId w:val="176"/>
        </w:numPr>
        <w:ind w:left="0" w:firstLine="709"/>
        <w:rPr>
          <w:szCs w:val="24"/>
        </w:rPr>
      </w:pPr>
      <w:r w:rsidRPr="003B4873">
        <w:rPr>
          <w:szCs w:val="24"/>
        </w:rPr>
        <w:t>Lietuvos Respublikos valstybės informacinių išteklių valdymo įstatymas.</w:t>
      </w:r>
    </w:p>
    <w:p w14:paraId="0D566647" w14:textId="77777777" w:rsidR="00184509" w:rsidRPr="003B4873" w:rsidRDefault="00184509" w:rsidP="00DD1569">
      <w:pPr>
        <w:pStyle w:val="Sraopastraipa"/>
        <w:numPr>
          <w:ilvl w:val="2"/>
          <w:numId w:val="176"/>
        </w:numPr>
        <w:ind w:left="0" w:firstLine="709"/>
        <w:rPr>
          <w:szCs w:val="24"/>
        </w:rPr>
      </w:pPr>
      <w:r w:rsidRPr="003B4873">
        <w:rPr>
          <w:szCs w:val="24"/>
        </w:rPr>
        <w:t>Kiti Muitinės departamento prie Lietuvos Respublikos finansų ministerijos generalinio direktoriaus įsakymai, kurie bus priimti paslaugų atlikimo laikotarpiu.</w:t>
      </w:r>
    </w:p>
    <w:p w14:paraId="469E7B86" w14:textId="77777777" w:rsidR="00184509" w:rsidRPr="003B4873" w:rsidRDefault="00184509" w:rsidP="00184509">
      <w:pPr>
        <w:spacing w:after="0" w:line="240" w:lineRule="auto"/>
        <w:rPr>
          <w:szCs w:val="24"/>
        </w:rPr>
      </w:pPr>
    </w:p>
    <w:p w14:paraId="48F59354" w14:textId="77777777" w:rsidR="00184509" w:rsidRPr="001E6476" w:rsidRDefault="00184509" w:rsidP="00184509">
      <w:pPr>
        <w:pStyle w:val="Antrat1"/>
        <w:numPr>
          <w:ilvl w:val="0"/>
          <w:numId w:val="0"/>
        </w:numPr>
        <w:spacing w:before="0"/>
        <w:ind w:left="360"/>
        <w:jc w:val="center"/>
      </w:pPr>
      <w:bookmarkStart w:id="92" w:name="_Toc169167106"/>
      <w:r w:rsidRPr="001E6476">
        <w:rPr>
          <w:iCs/>
        </w:rPr>
        <w:t xml:space="preserve">III. </w:t>
      </w:r>
      <w:bookmarkStart w:id="93" w:name="_Hlk158713648"/>
      <w:r w:rsidRPr="001E6476">
        <w:rPr>
          <w:iCs/>
        </w:rPr>
        <w:t>PERKAMŲ PASLAUGŲ DETALIZAVIMAS IR KELIAMI REIKALAVIMAI</w:t>
      </w:r>
      <w:bookmarkEnd w:id="92"/>
    </w:p>
    <w:bookmarkEnd w:id="93"/>
    <w:p w14:paraId="1021DA94" w14:textId="77777777" w:rsidR="00184509" w:rsidRPr="003B4873" w:rsidRDefault="00184509" w:rsidP="00184509">
      <w:pPr>
        <w:spacing w:after="0" w:line="240" w:lineRule="auto"/>
        <w:rPr>
          <w:szCs w:val="24"/>
        </w:rPr>
      </w:pPr>
    </w:p>
    <w:p w14:paraId="7DCB2A2A" w14:textId="0D26F349" w:rsidR="00184509" w:rsidRPr="001E6476" w:rsidRDefault="00184509" w:rsidP="00DD1569">
      <w:pPr>
        <w:pStyle w:val="Antrat1"/>
        <w:numPr>
          <w:ilvl w:val="0"/>
          <w:numId w:val="176"/>
        </w:numPr>
        <w:spacing w:before="0"/>
        <w:rPr>
          <w:i/>
          <w:iCs/>
        </w:rPr>
      </w:pPr>
      <w:bookmarkStart w:id="94" w:name="_Toc169084012"/>
      <w:bookmarkStart w:id="95" w:name="_Toc169090112"/>
      <w:bookmarkStart w:id="96" w:name="_Toc169094734"/>
      <w:bookmarkStart w:id="97" w:name="_Toc169094886"/>
      <w:bookmarkStart w:id="98" w:name="_Toc169167107"/>
      <w:bookmarkEnd w:id="94"/>
      <w:bookmarkEnd w:id="95"/>
      <w:bookmarkEnd w:id="96"/>
      <w:bookmarkEnd w:id="97"/>
      <w:r w:rsidRPr="001E6476">
        <w:rPr>
          <w:iCs/>
        </w:rPr>
        <w:t>FUNKCINIAI REIKALAVIMAI</w:t>
      </w:r>
      <w:bookmarkEnd w:id="98"/>
    </w:p>
    <w:p w14:paraId="761D9B9E" w14:textId="47224EC8" w:rsidR="00184509" w:rsidRPr="003B4873" w:rsidRDefault="00184509" w:rsidP="00184509">
      <w:pPr>
        <w:spacing w:after="0" w:line="240" w:lineRule="auto"/>
        <w:ind w:firstLine="720"/>
        <w:rPr>
          <w:szCs w:val="24"/>
        </w:rPr>
      </w:pPr>
      <w:r w:rsidRPr="00184509">
        <w:rPr>
          <w:rFonts w:ascii="Times New Roman" w:hAnsi="Times New Roman" w:cs="Times New Roman"/>
          <w:sz w:val="24"/>
          <w:szCs w:val="24"/>
        </w:rPr>
        <w:t xml:space="preserve">Žemiau pateiktame 1 paveikslėlyje identifikuojami pagrindiniai DEKLARIS sistemos funkciniai komponentai. Būsima sistema skirstoma į tris pagrindines komponentes: Mokymo komponentę, turinčią </w:t>
      </w:r>
      <w:r w:rsidRPr="00184509">
        <w:rPr>
          <w:rFonts w:ascii="Times New Roman" w:hAnsi="Times New Roman" w:cs="Times New Roman"/>
          <w:sz w:val="24"/>
          <w:szCs w:val="24"/>
        </w:rPr>
        <w:lastRenderedPageBreak/>
        <w:t>viešąją prieigą, vidinę, kvalifikacinių egzaminų organizavimui bei vykdymui skirtą komponentę, ir administravimo komponentę.</w:t>
      </w:r>
      <w:r w:rsidRPr="003B4873">
        <w:rPr>
          <w:szCs w:val="24"/>
        </w:rPr>
        <w:t xml:space="preserve"> </w:t>
      </w:r>
      <w:r w:rsidRPr="003B4873">
        <w:rPr>
          <w:noProof/>
          <w:szCs w:val="24"/>
        </w:rPr>
        <w:drawing>
          <wp:inline distT="0" distB="0" distL="0" distR="0" wp14:anchorId="0A352234" wp14:editId="336DECAC">
            <wp:extent cx="4829175" cy="2807333"/>
            <wp:effectExtent l="0" t="0" r="0" b="0"/>
            <wp:docPr id="1224713963" name="Picture 1" descr="A green screen with many boxe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13963" name="Picture 1" descr="A green screen with many boxes  Description automatically generated with medium confidence"/>
                    <pic:cNvPicPr/>
                  </pic:nvPicPr>
                  <pic:blipFill>
                    <a:blip r:embed="rId23"/>
                    <a:stretch>
                      <a:fillRect/>
                    </a:stretch>
                  </pic:blipFill>
                  <pic:spPr>
                    <a:xfrm>
                      <a:off x="0" y="0"/>
                      <a:ext cx="4875104" cy="2834033"/>
                    </a:xfrm>
                    <a:prstGeom prst="rect">
                      <a:avLst/>
                    </a:prstGeom>
                  </pic:spPr>
                </pic:pic>
              </a:graphicData>
            </a:graphic>
          </wp:inline>
        </w:drawing>
      </w:r>
    </w:p>
    <w:p w14:paraId="68E80118" w14:textId="12E64EE1" w:rsidR="00184509" w:rsidRPr="003B4873" w:rsidRDefault="00184509" w:rsidP="00184509">
      <w:pPr>
        <w:keepNext/>
        <w:spacing w:after="0" w:line="240" w:lineRule="auto"/>
        <w:rPr>
          <w:szCs w:val="24"/>
        </w:rPr>
      </w:pPr>
      <w:r w:rsidRPr="003B4873">
        <w:rPr>
          <w:noProof/>
          <w:szCs w:val="24"/>
        </w:rPr>
        <w:t xml:space="preserve">   </w:t>
      </w:r>
    </w:p>
    <w:p w14:paraId="277EE9EF" w14:textId="77777777" w:rsidR="00184509" w:rsidRPr="003B4873" w:rsidRDefault="00184509" w:rsidP="00184509">
      <w:pPr>
        <w:pBdr>
          <w:top w:val="nil"/>
          <w:left w:val="nil"/>
          <w:bottom w:val="nil"/>
          <w:right w:val="nil"/>
          <w:between w:val="nil"/>
        </w:pBdr>
        <w:spacing w:after="0" w:line="240" w:lineRule="auto"/>
        <w:jc w:val="center"/>
        <w:rPr>
          <w:szCs w:val="24"/>
        </w:rPr>
      </w:pPr>
      <w:r w:rsidRPr="003B4873">
        <w:rPr>
          <w:i/>
          <w:color w:val="44546A"/>
          <w:szCs w:val="24"/>
        </w:rPr>
        <w:t>pav. 1. DEKLARIS sandara</w:t>
      </w:r>
    </w:p>
    <w:p w14:paraId="4AE14519" w14:textId="77777777" w:rsidR="00184509" w:rsidRPr="00184509" w:rsidRDefault="00184509" w:rsidP="00184509">
      <w:pPr>
        <w:spacing w:after="0" w:line="240" w:lineRule="auto"/>
        <w:ind w:firstLine="709"/>
        <w:jc w:val="both"/>
        <w:rPr>
          <w:rFonts w:ascii="Times New Roman" w:hAnsi="Times New Roman" w:cs="Times New Roman"/>
          <w:sz w:val="24"/>
          <w:szCs w:val="24"/>
        </w:rPr>
      </w:pPr>
      <w:r w:rsidRPr="00184509">
        <w:rPr>
          <w:rFonts w:ascii="Times New Roman" w:hAnsi="Times New Roman" w:cs="Times New Roman"/>
          <w:sz w:val="24"/>
          <w:szCs w:val="24"/>
        </w:rPr>
        <w:t>Mokymo komponente gali naudotis mokymus vedantis personalas ir asmenys, kurie mokosi pagal MMC parengtas programas. Komponentė yra pasiekiama viešai interneto tinklu, kad asmenys galėtų prie jo prisijungti mokymo  metu. Naudotojai, prisijungę prie Mokymo komponentės Viešojo modulio, gali peržiūrėti teorinę medžiagą, spręsti į temas suskirstytas praktines užduotis, peržiūrėti įvykusių kvalifikacinių egzaminų rezultatus. Modulyje pateikiamas interaktyvus muitinės deklaracijos duomenų įvedimo langas (virtualūs veikiančių sistemų muitinės deklaracijos duomenų įvedimo langų atitikmenys) su pateikta jį pristatančia medžiaga bei pristatomais duomenų įvedimo langų pildymo ypatumais.</w:t>
      </w:r>
    </w:p>
    <w:p w14:paraId="3F24B0AA"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sz w:val="24"/>
          <w:szCs w:val="24"/>
        </w:rPr>
        <w:t>Vidinėje egzaminų valdymo komponentėje atliekamas, užduočių rengimas, kvalifikacinių egzaminų organizavimas bei vykdymas. Komponentė pateikia priemones praktinių užduočių kūrimui, kurių atvaizdavimas remiasi realiais muitinės deklaracijų duomenų įvedimo langais esamose muitinės deklaracijų apdorojimo sistemose (iMDAS, NTKS). Šios užduotys gali būti pateikiamos savarankiškam sprendimui Mokymo komponentės viešojoje dalyje arba atrenkamos kaip užduotys kvalifikaciniams egzaminams. Ši komponentė suteikia galimybes organizuoti egzamino sesijos eigą: registruoti kvalifikacinio egzamino dalyvius, stebėti egzamino eigą, atlikti kvalifikacinio egzamino atsakymų vertinimus, suformuoti vertinimo protokolus. Vertintojams sistema pateikia iš dalies skaitmenizuotas priemones praktinių užduočių atsakymų vertinimui, balų parinkimui. Taip pat turi turėti galimybę peržiūrėti anksčiau vykusių kvalifikacinių egzaminų sesijų vertinimo rezultatus bei duomenis.</w:t>
      </w:r>
    </w:p>
    <w:p w14:paraId="7D9A48C3" w14:textId="77777777" w:rsidR="00184509" w:rsidRPr="00184509" w:rsidRDefault="00184509" w:rsidP="00DD1569">
      <w:pPr>
        <w:pStyle w:val="Antrat2"/>
        <w:numPr>
          <w:ilvl w:val="1"/>
          <w:numId w:val="191"/>
        </w:numPr>
        <w:spacing w:before="0"/>
        <w:ind w:left="0" w:firstLine="709"/>
        <w:rPr>
          <w:rFonts w:ascii="Times New Roman" w:hAnsi="Times New Roman"/>
        </w:rPr>
      </w:pPr>
      <w:bookmarkStart w:id="99" w:name="_Toc169167108"/>
      <w:r w:rsidRPr="00184509">
        <w:rPr>
          <w:rFonts w:ascii="Times New Roman" w:hAnsi="Times New Roman"/>
        </w:rPr>
        <w:t>Naudotojai</w:t>
      </w:r>
      <w:bookmarkEnd w:id="99"/>
    </w:p>
    <w:p w14:paraId="22E66D55" w14:textId="77777777" w:rsidR="00184509" w:rsidRPr="00184509" w:rsidRDefault="00184509" w:rsidP="00184509">
      <w:pPr>
        <w:spacing w:after="0" w:line="240" w:lineRule="auto"/>
        <w:ind w:firstLine="709"/>
        <w:jc w:val="both"/>
        <w:rPr>
          <w:rFonts w:ascii="Times New Roman" w:hAnsi="Times New Roman" w:cs="Times New Roman"/>
          <w:sz w:val="24"/>
          <w:szCs w:val="24"/>
        </w:rPr>
      </w:pPr>
      <w:r w:rsidRPr="00184509">
        <w:rPr>
          <w:rFonts w:ascii="Times New Roman" w:hAnsi="Times New Roman" w:cs="Times New Roman"/>
          <w:sz w:val="24"/>
          <w:szCs w:val="24"/>
        </w:rPr>
        <w:t xml:space="preserve">Žemiau 2 paveikslėlyje pateikta naudotojų hierarchijos diagrama iliustruoja DEKLARIS sistemos naudotojų vaidmenis. </w:t>
      </w:r>
    </w:p>
    <w:p w14:paraId="7CFD1F88" w14:textId="77777777" w:rsidR="00184509" w:rsidRPr="003B4873" w:rsidRDefault="00184509" w:rsidP="00184509">
      <w:pPr>
        <w:keepNext/>
        <w:spacing w:after="0" w:line="240" w:lineRule="auto"/>
        <w:jc w:val="center"/>
        <w:rPr>
          <w:szCs w:val="24"/>
        </w:rPr>
      </w:pPr>
      <w:r w:rsidRPr="003B4873">
        <w:rPr>
          <w:b/>
          <w:noProof/>
          <w:szCs w:val="24"/>
        </w:rPr>
        <w:drawing>
          <wp:inline distT="114300" distB="114300" distL="114300" distR="114300" wp14:anchorId="399EAA10" wp14:editId="16EEE88E">
            <wp:extent cx="5798820" cy="1238250"/>
            <wp:effectExtent l="0" t="0" r="0" b="0"/>
            <wp:docPr id="2" name="image1.png" descr="A diagram of a diagram  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diagram of a diagram  Description automatically generated"/>
                    <pic:cNvPicPr preferRelativeResize="0"/>
                  </pic:nvPicPr>
                  <pic:blipFill>
                    <a:blip r:embed="rId24"/>
                    <a:srcRect/>
                    <a:stretch>
                      <a:fillRect/>
                    </a:stretch>
                  </pic:blipFill>
                  <pic:spPr>
                    <a:xfrm>
                      <a:off x="0" y="0"/>
                      <a:ext cx="5798820" cy="1238250"/>
                    </a:xfrm>
                    <a:prstGeom prst="rect">
                      <a:avLst/>
                    </a:prstGeom>
                    <a:ln/>
                  </pic:spPr>
                </pic:pic>
              </a:graphicData>
            </a:graphic>
          </wp:inline>
        </w:drawing>
      </w:r>
    </w:p>
    <w:p w14:paraId="15AF9374" w14:textId="77777777" w:rsidR="00184509" w:rsidRPr="003B4873" w:rsidRDefault="00184509" w:rsidP="00184509">
      <w:pPr>
        <w:pBdr>
          <w:top w:val="nil"/>
          <w:left w:val="nil"/>
          <w:bottom w:val="nil"/>
          <w:right w:val="nil"/>
          <w:between w:val="nil"/>
        </w:pBdr>
        <w:spacing w:after="0" w:line="240" w:lineRule="auto"/>
        <w:jc w:val="center"/>
        <w:rPr>
          <w:szCs w:val="24"/>
        </w:rPr>
      </w:pPr>
      <w:r w:rsidRPr="003B4873">
        <w:rPr>
          <w:i/>
          <w:color w:val="44546A"/>
          <w:szCs w:val="24"/>
        </w:rPr>
        <w:t>pav. 2 DEKLARIS naudotojų vaidmenų diagrama</w:t>
      </w:r>
    </w:p>
    <w:p w14:paraId="0BB8841D"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 xml:space="preserve">Egzaminuojamieji </w:t>
      </w:r>
      <w:r w:rsidRPr="00184509">
        <w:rPr>
          <w:rFonts w:ascii="Times New Roman" w:hAnsi="Times New Roman" w:cs="Times New Roman"/>
          <w:sz w:val="24"/>
          <w:szCs w:val="24"/>
        </w:rPr>
        <w:t>– asmenys</w:t>
      </w:r>
      <w:r w:rsidRPr="00184509">
        <w:rPr>
          <w:rFonts w:ascii="Times New Roman" w:hAnsi="Times New Roman" w:cs="Times New Roman"/>
          <w:color w:val="000000" w:themeColor="text1"/>
          <w:sz w:val="24"/>
          <w:szCs w:val="24"/>
        </w:rPr>
        <w:t>, planuojantys laikyti kvalifikacinį egzaminą. Sistema naudosis kvalifikacinio egzamino vykdymo metu.</w:t>
      </w:r>
    </w:p>
    <w:p w14:paraId="40B0FE23"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 xml:space="preserve">Užduočių rengėjai </w:t>
      </w:r>
      <w:r w:rsidRPr="00184509">
        <w:rPr>
          <w:rFonts w:ascii="Times New Roman" w:hAnsi="Times New Roman" w:cs="Times New Roman"/>
          <w:sz w:val="24"/>
          <w:szCs w:val="24"/>
        </w:rPr>
        <w:t>– MMC darbuotojai, kurie rengia kvalifikacinio egzamino ir savarankiško pasiruošimo užduotis, taip pat atrenka užduotis kvalifikaciniam egzaminui.</w:t>
      </w:r>
    </w:p>
    <w:p w14:paraId="611267FE"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lastRenderedPageBreak/>
        <w:t xml:space="preserve">Egzamino organizatoriai </w:t>
      </w:r>
      <w:r w:rsidRPr="00184509">
        <w:rPr>
          <w:rFonts w:ascii="Times New Roman" w:hAnsi="Times New Roman" w:cs="Times New Roman"/>
          <w:sz w:val="24"/>
          <w:szCs w:val="24"/>
        </w:rPr>
        <w:t>– MMC darbuotojai, kurie organizuoja  egzamino sesiją, registruoja dalyvius, prižiūri egzamino vykdymo eigą.</w:t>
      </w:r>
    </w:p>
    <w:p w14:paraId="1A2C6EF7"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 xml:space="preserve">Vertintojai </w:t>
      </w:r>
      <w:r w:rsidRPr="00184509">
        <w:rPr>
          <w:rFonts w:ascii="Times New Roman" w:hAnsi="Times New Roman" w:cs="Times New Roman"/>
          <w:sz w:val="24"/>
          <w:szCs w:val="24"/>
        </w:rPr>
        <w:t>– MMC darbuotojai, kurie atlieka praktinės kvalifikacinio egzamino dalies įvertinimo veiksmus bei rengia vertinimo protokolą.</w:t>
      </w:r>
    </w:p>
    <w:p w14:paraId="35A9BE97"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Mokytojai</w:t>
      </w:r>
      <w:r w:rsidRPr="00184509">
        <w:rPr>
          <w:rFonts w:ascii="Times New Roman" w:hAnsi="Times New Roman" w:cs="Times New Roman"/>
          <w:sz w:val="24"/>
          <w:szCs w:val="24"/>
        </w:rPr>
        <w:t xml:space="preserve"> – MMC darbuotojai.</w:t>
      </w:r>
    </w:p>
    <w:p w14:paraId="4C017DEC"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Besimokantieji</w:t>
      </w:r>
      <w:r w:rsidRPr="00184509">
        <w:rPr>
          <w:rFonts w:ascii="Times New Roman" w:hAnsi="Times New Roman" w:cs="Times New Roman"/>
          <w:sz w:val="24"/>
          <w:szCs w:val="24"/>
        </w:rPr>
        <w:t xml:space="preserve"> – asmenys, besimokantys pagal MMC mokymo programą ir </w:t>
      </w:r>
      <w:r w:rsidRPr="00184509">
        <w:rPr>
          <w:rFonts w:ascii="Times New Roman" w:hAnsi="Times New Roman" w:cs="Times New Roman"/>
          <w:color w:val="000000" w:themeColor="text1"/>
          <w:sz w:val="24"/>
          <w:szCs w:val="24"/>
        </w:rPr>
        <w:t>planuojantys laikyti asmens, pageidaujančio teikti atstovavimo muitinėje (muitinės tarpininkų) paslaugas LR teritorijoje,</w:t>
      </w:r>
      <w:r w:rsidRPr="00184509" w:rsidDel="009325D7">
        <w:rPr>
          <w:rFonts w:ascii="Times New Roman" w:hAnsi="Times New Roman" w:cs="Times New Roman"/>
          <w:color w:val="000000" w:themeColor="text1"/>
          <w:sz w:val="24"/>
          <w:szCs w:val="24"/>
        </w:rPr>
        <w:t xml:space="preserve"> </w:t>
      </w:r>
      <w:r w:rsidRPr="00184509">
        <w:rPr>
          <w:rFonts w:ascii="Times New Roman" w:hAnsi="Times New Roman" w:cs="Times New Roman"/>
          <w:color w:val="000000" w:themeColor="text1"/>
          <w:sz w:val="24"/>
          <w:szCs w:val="24"/>
        </w:rPr>
        <w:t>kvalifikacinį egzaminą.</w:t>
      </w:r>
    </w:p>
    <w:p w14:paraId="7048A31E"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 xml:space="preserve">Auditoriai </w:t>
      </w:r>
      <w:r w:rsidRPr="00184509">
        <w:rPr>
          <w:rFonts w:ascii="Times New Roman" w:hAnsi="Times New Roman" w:cs="Times New Roman"/>
          <w:sz w:val="24"/>
          <w:szCs w:val="24"/>
        </w:rPr>
        <w:t xml:space="preserve">– MMC ar MD darbuotojai, kurie turi teisę peržiūrėti anksčiau egzaminuotųjų egzaminų užduočių sprendimus, galintys peržiūrėti jų įvertinimą. </w:t>
      </w:r>
    </w:p>
    <w:p w14:paraId="2DA6B4AE" w14:textId="77777777" w:rsidR="00184509" w:rsidRPr="00184509" w:rsidRDefault="00184509" w:rsidP="00184509">
      <w:pPr>
        <w:spacing w:after="0" w:line="240" w:lineRule="auto"/>
        <w:jc w:val="both"/>
        <w:rPr>
          <w:rFonts w:ascii="Times New Roman" w:hAnsi="Times New Roman" w:cs="Times New Roman"/>
          <w:sz w:val="24"/>
          <w:szCs w:val="24"/>
        </w:rPr>
      </w:pPr>
      <w:r w:rsidRPr="00184509">
        <w:rPr>
          <w:rFonts w:ascii="Times New Roman" w:hAnsi="Times New Roman" w:cs="Times New Roman"/>
          <w:b/>
          <w:sz w:val="24"/>
          <w:szCs w:val="24"/>
        </w:rPr>
        <w:t>Veiklos administratoriai</w:t>
      </w:r>
      <w:r w:rsidRPr="00184509">
        <w:rPr>
          <w:rFonts w:ascii="Times New Roman" w:hAnsi="Times New Roman" w:cs="Times New Roman"/>
          <w:sz w:val="24"/>
          <w:szCs w:val="24"/>
        </w:rPr>
        <w:t xml:space="preserve"> – registruoja sistemos naudotojus, valdo sistemos nustatymus, klasifikatorių atnaujinimą bei kitus administracinius darbus.</w:t>
      </w:r>
    </w:p>
    <w:p w14:paraId="6F6E3792" w14:textId="77777777" w:rsidR="00184509" w:rsidRPr="00184509" w:rsidRDefault="00184509" w:rsidP="00DD1569">
      <w:pPr>
        <w:pStyle w:val="Antrat2"/>
        <w:numPr>
          <w:ilvl w:val="1"/>
          <w:numId w:val="191"/>
        </w:numPr>
        <w:spacing w:before="0"/>
        <w:ind w:left="0" w:firstLine="709"/>
        <w:rPr>
          <w:rFonts w:ascii="Times New Roman" w:hAnsi="Times New Roman"/>
        </w:rPr>
      </w:pPr>
      <w:bookmarkStart w:id="100" w:name="_Toc169094739"/>
      <w:bookmarkStart w:id="101" w:name="_Toc169094891"/>
      <w:bookmarkStart w:id="102" w:name="_Toc169094740"/>
      <w:bookmarkStart w:id="103" w:name="_Toc169094892"/>
      <w:bookmarkStart w:id="104" w:name="_Toc169094741"/>
      <w:bookmarkStart w:id="105" w:name="_Toc169094893"/>
      <w:bookmarkStart w:id="106" w:name="_Toc169094742"/>
      <w:bookmarkStart w:id="107" w:name="_Toc169094894"/>
      <w:bookmarkStart w:id="108" w:name="_Toc169094743"/>
      <w:bookmarkStart w:id="109" w:name="_Toc169094895"/>
      <w:bookmarkStart w:id="110" w:name="_Toc169094744"/>
      <w:bookmarkStart w:id="111" w:name="_Toc169094896"/>
      <w:bookmarkStart w:id="112" w:name="_Toc169094745"/>
      <w:bookmarkStart w:id="113" w:name="_Toc169094897"/>
      <w:bookmarkStart w:id="114" w:name="_Toc169094746"/>
      <w:bookmarkStart w:id="115" w:name="_Toc169094898"/>
      <w:bookmarkStart w:id="116" w:name="_Toc169094747"/>
      <w:bookmarkStart w:id="117" w:name="_Toc169094899"/>
      <w:bookmarkStart w:id="118" w:name="_Toc169094748"/>
      <w:bookmarkStart w:id="119" w:name="_Toc169094900"/>
      <w:bookmarkStart w:id="120" w:name="_Toc169094749"/>
      <w:bookmarkStart w:id="121" w:name="_Toc169094901"/>
      <w:bookmarkStart w:id="122" w:name="_Toc169094750"/>
      <w:bookmarkStart w:id="123" w:name="_Toc169094902"/>
      <w:bookmarkStart w:id="124" w:name="_Toc16916710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84509">
        <w:rPr>
          <w:rFonts w:ascii="Times New Roman" w:hAnsi="Times New Roman"/>
        </w:rPr>
        <w:t>Vidinė egzaminų valdymo komponentė:</w:t>
      </w:r>
      <w:bookmarkEnd w:id="124"/>
    </w:p>
    <w:p w14:paraId="7256DD5D" w14:textId="77777777" w:rsidR="00184509" w:rsidRPr="00184509" w:rsidRDefault="00184509" w:rsidP="00DD1569">
      <w:pPr>
        <w:pStyle w:val="Antrat2"/>
        <w:numPr>
          <w:ilvl w:val="2"/>
          <w:numId w:val="191"/>
        </w:numPr>
        <w:tabs>
          <w:tab w:val="left" w:pos="1560"/>
        </w:tabs>
        <w:spacing w:before="0"/>
        <w:ind w:left="0" w:firstLine="709"/>
        <w:rPr>
          <w:rFonts w:ascii="Times New Roman" w:hAnsi="Times New Roman"/>
        </w:rPr>
      </w:pPr>
      <w:bookmarkStart w:id="125" w:name="_Toc158215471"/>
      <w:bookmarkStart w:id="126" w:name="_Toc158667000"/>
      <w:bookmarkStart w:id="127" w:name="_Toc158667978"/>
      <w:bookmarkStart w:id="128" w:name="_Toc158668150"/>
      <w:bookmarkStart w:id="129" w:name="_Toc158673326"/>
      <w:bookmarkStart w:id="130" w:name="_Toc158215472"/>
      <w:bookmarkStart w:id="131" w:name="_Toc158667001"/>
      <w:bookmarkStart w:id="132" w:name="_Toc158667979"/>
      <w:bookmarkStart w:id="133" w:name="_Toc158668151"/>
      <w:bookmarkStart w:id="134" w:name="_Toc158673327"/>
      <w:bookmarkStart w:id="135" w:name="_Toc158215473"/>
      <w:bookmarkStart w:id="136" w:name="_Toc158667002"/>
      <w:bookmarkStart w:id="137" w:name="_Toc158667980"/>
      <w:bookmarkStart w:id="138" w:name="_Toc158668152"/>
      <w:bookmarkStart w:id="139" w:name="_Toc158673328"/>
      <w:bookmarkStart w:id="140" w:name="_Toc158215474"/>
      <w:bookmarkStart w:id="141" w:name="_Toc158667003"/>
      <w:bookmarkStart w:id="142" w:name="_Toc158667981"/>
      <w:bookmarkStart w:id="143" w:name="_Toc158668153"/>
      <w:bookmarkStart w:id="144" w:name="_Toc158673329"/>
      <w:bookmarkStart w:id="145" w:name="_Toc16916711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184509">
        <w:rPr>
          <w:rFonts w:ascii="Times New Roman" w:hAnsi="Times New Roman"/>
        </w:rPr>
        <w:t>Užduočių ir testų šablonų rengimo modulis:</w:t>
      </w:r>
      <w:bookmarkEnd w:id="145"/>
    </w:p>
    <w:p w14:paraId="09772669" w14:textId="77777777" w:rsidR="00184509" w:rsidRPr="00184509" w:rsidRDefault="00184509" w:rsidP="00DD1569">
      <w:pPr>
        <w:pStyle w:val="Sraopastraipa"/>
        <w:numPr>
          <w:ilvl w:val="0"/>
          <w:numId w:val="199"/>
        </w:numPr>
        <w:tabs>
          <w:tab w:val="left" w:pos="1843"/>
        </w:tabs>
        <w:rPr>
          <w:vanish/>
          <w:szCs w:val="24"/>
        </w:rPr>
      </w:pPr>
    </w:p>
    <w:p w14:paraId="3B0933BB" w14:textId="77777777" w:rsidR="00184509" w:rsidRPr="00184509" w:rsidRDefault="00184509" w:rsidP="00DD1569">
      <w:pPr>
        <w:pStyle w:val="Sraopastraipa"/>
        <w:numPr>
          <w:ilvl w:val="0"/>
          <w:numId w:val="199"/>
        </w:numPr>
        <w:tabs>
          <w:tab w:val="left" w:pos="1843"/>
        </w:tabs>
        <w:rPr>
          <w:vanish/>
          <w:szCs w:val="24"/>
        </w:rPr>
      </w:pPr>
    </w:p>
    <w:p w14:paraId="6B125F81" w14:textId="77777777" w:rsidR="00184509" w:rsidRPr="00184509" w:rsidRDefault="00184509" w:rsidP="00DD1569">
      <w:pPr>
        <w:pStyle w:val="Sraopastraipa"/>
        <w:numPr>
          <w:ilvl w:val="0"/>
          <w:numId w:val="199"/>
        </w:numPr>
        <w:tabs>
          <w:tab w:val="left" w:pos="1843"/>
        </w:tabs>
        <w:rPr>
          <w:vanish/>
          <w:szCs w:val="24"/>
        </w:rPr>
      </w:pPr>
    </w:p>
    <w:p w14:paraId="3AE6B826" w14:textId="77777777" w:rsidR="00184509" w:rsidRPr="00184509" w:rsidRDefault="00184509" w:rsidP="00DD1569">
      <w:pPr>
        <w:pStyle w:val="Sraopastraipa"/>
        <w:numPr>
          <w:ilvl w:val="1"/>
          <w:numId w:val="199"/>
        </w:numPr>
        <w:tabs>
          <w:tab w:val="left" w:pos="1843"/>
        </w:tabs>
        <w:rPr>
          <w:vanish/>
          <w:szCs w:val="24"/>
        </w:rPr>
      </w:pPr>
    </w:p>
    <w:p w14:paraId="40334D04" w14:textId="77777777" w:rsidR="00184509" w:rsidRPr="00184509" w:rsidRDefault="00184509" w:rsidP="00DD1569">
      <w:pPr>
        <w:pStyle w:val="Sraopastraipa"/>
        <w:numPr>
          <w:ilvl w:val="1"/>
          <w:numId w:val="199"/>
        </w:numPr>
        <w:tabs>
          <w:tab w:val="left" w:pos="1843"/>
        </w:tabs>
        <w:rPr>
          <w:vanish/>
          <w:szCs w:val="24"/>
        </w:rPr>
      </w:pPr>
    </w:p>
    <w:p w14:paraId="0B1E69AC" w14:textId="77777777" w:rsidR="00184509" w:rsidRPr="00184509" w:rsidRDefault="00184509" w:rsidP="00DD1569">
      <w:pPr>
        <w:pStyle w:val="Sraopastraipa"/>
        <w:numPr>
          <w:ilvl w:val="2"/>
          <w:numId w:val="199"/>
        </w:numPr>
        <w:tabs>
          <w:tab w:val="left" w:pos="1843"/>
        </w:tabs>
        <w:rPr>
          <w:vanish/>
          <w:szCs w:val="24"/>
        </w:rPr>
      </w:pPr>
    </w:p>
    <w:p w14:paraId="28C8AF72" w14:textId="77777777" w:rsidR="00184509" w:rsidRPr="00184509" w:rsidRDefault="00184509" w:rsidP="00DD1569">
      <w:pPr>
        <w:pStyle w:val="Sraopastraipa"/>
        <w:numPr>
          <w:ilvl w:val="3"/>
          <w:numId w:val="199"/>
        </w:numPr>
        <w:tabs>
          <w:tab w:val="left" w:pos="1701"/>
        </w:tabs>
        <w:ind w:left="0" w:firstLine="709"/>
        <w:rPr>
          <w:szCs w:val="24"/>
        </w:rPr>
      </w:pPr>
      <w:r w:rsidRPr="00184509">
        <w:rPr>
          <w:szCs w:val="24"/>
        </w:rPr>
        <w:t xml:space="preserve">Visos užduotys sistemoje turi būti talpinamos bendroje užduočių bibliotekoje, kuri: </w:t>
      </w:r>
    </w:p>
    <w:p w14:paraId="35FF7897"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turėti galimybę užduočių paieškai pagal: užduoties pavadinimo fragmentą, užduoties aprašymo fragmentą, užduoties autorių, užduoties priklausymą testams, užduoties kategoriją, užduočiai priskirtą katalogą, užduoties tipą (pvz. vieno atsakymo, kelių atsakymų, laisvai įvedamo atsakymo, muitinės deklaracijos duomenų įvedimo lango, nomenklatūros kodų ir k.t.), užduoties sąsają su mokymo medžiaga ar jos dalimi.</w:t>
      </w:r>
    </w:p>
    <w:p w14:paraId="24C1F9F8" w14:textId="77777777" w:rsidR="00184509" w:rsidRPr="00184509" w:rsidRDefault="00184509" w:rsidP="00DD1569">
      <w:pPr>
        <w:pStyle w:val="Sraopastraipa"/>
        <w:numPr>
          <w:ilvl w:val="3"/>
          <w:numId w:val="199"/>
        </w:numPr>
        <w:tabs>
          <w:tab w:val="left" w:pos="1701"/>
        </w:tabs>
        <w:ind w:left="0" w:firstLine="709"/>
        <w:rPr>
          <w:szCs w:val="24"/>
        </w:rPr>
      </w:pPr>
      <w:r w:rsidRPr="00184509">
        <w:rPr>
          <w:szCs w:val="24"/>
        </w:rPr>
        <w:t>Sistema Užduočių rengėjams turi pateikti Bendrą užduočių rengimo funkcionalumą:</w:t>
      </w:r>
    </w:p>
    <w:p w14:paraId="409F7304"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galimybė aprašyti Užduotį: nurodyti jos pavadinimą, pateikti aprašymą, užduotį priskirti daugiau nei vienai kategorijai, pridėti audiovizualinę medžiagą. Aprašyme turi būti galima įkelti paveikslėlius bei formatuoti aprašymo tekstą panaudojant WYSIWYG priemones;</w:t>
      </w:r>
    </w:p>
    <w:p w14:paraId="400C24B7"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galimybė pasirinkti katalogą, kuriame bus išsaugota kuriama užduotis (sistema turi katalogo pasirinkime rekomenduoti numatytąjį katalogą, kuriame buvo prieš tai sukurta užduotis). Sistemoje turi būti naudojama vieninga mokymo išteklių katalogų struktūra;</w:t>
      </w:r>
    </w:p>
    <w:p w14:paraId="2CE9462A"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galimybė kuriamą užduotį susieti su bibliotekoje esančia mokomąja medžiaga ir jos dalimi (tema, poteme ir panašiai), jei tokia yra;</w:t>
      </w:r>
    </w:p>
    <w:p w14:paraId="0C359041"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galima išsaugoti informaciją apie užduotį sukūrusį asmenį bei paskutinio užduoties koregavimo veiksmo datą ir laiką;</w:t>
      </w:r>
    </w:p>
    <w:p w14:paraId="7DEBBCAA"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galima pažymėti užduotį kaip neaktyvią. Šio tipo užduotys negali būti įtrauktos į testus;</w:t>
      </w:r>
    </w:p>
    <w:p w14:paraId="57B1C8A8"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galima rankiniu būdu pažymėti, kad užduotis buvo patikrinta ir aktyvi nurodytai datai;</w:t>
      </w:r>
    </w:p>
    <w:p w14:paraId="5A6BBB75"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Užduočių rengimo funkcionalumas, turi pateikti galimybę sudaryti skirtingų tipų užduotis:</w:t>
      </w:r>
    </w:p>
    <w:p w14:paraId="72035CF4" w14:textId="77777777" w:rsidR="00184509" w:rsidRPr="00184509" w:rsidRDefault="00184509" w:rsidP="00DD1569">
      <w:pPr>
        <w:pStyle w:val="Sraopastraipa"/>
        <w:numPr>
          <w:ilvl w:val="5"/>
          <w:numId w:val="199"/>
        </w:numPr>
        <w:tabs>
          <w:tab w:val="left" w:pos="1985"/>
        </w:tabs>
        <w:ind w:left="0" w:firstLine="709"/>
        <w:rPr>
          <w:szCs w:val="24"/>
        </w:rPr>
      </w:pPr>
      <w:r w:rsidRPr="00184509">
        <w:rPr>
          <w:szCs w:val="24"/>
        </w:rPr>
        <w:t>Klausimo tipo užduotis, pasirenkant vieną teisingą atsakymą iš kelių galimų variantų;</w:t>
      </w:r>
    </w:p>
    <w:p w14:paraId="0611FA99" w14:textId="77777777" w:rsidR="00184509" w:rsidRPr="00184509" w:rsidRDefault="00184509" w:rsidP="00DD1569">
      <w:pPr>
        <w:pStyle w:val="Sraopastraipa"/>
        <w:numPr>
          <w:ilvl w:val="5"/>
          <w:numId w:val="199"/>
        </w:numPr>
        <w:tabs>
          <w:tab w:val="left" w:pos="1985"/>
        </w:tabs>
        <w:ind w:left="0" w:firstLine="709"/>
        <w:rPr>
          <w:szCs w:val="24"/>
        </w:rPr>
      </w:pPr>
      <w:r w:rsidRPr="00184509">
        <w:rPr>
          <w:szCs w:val="24"/>
        </w:rPr>
        <w:t>Klausimo tipo užduotis, pasirenkant kelis teisingus atsakymus iš kelių galimų variantų;</w:t>
      </w:r>
    </w:p>
    <w:p w14:paraId="7AC78018" w14:textId="77777777" w:rsidR="00184509" w:rsidRPr="00184509" w:rsidRDefault="00184509" w:rsidP="00DD1569">
      <w:pPr>
        <w:pStyle w:val="Sraopastraipa"/>
        <w:numPr>
          <w:ilvl w:val="5"/>
          <w:numId w:val="199"/>
        </w:numPr>
        <w:tabs>
          <w:tab w:val="left" w:pos="1985"/>
        </w:tabs>
        <w:ind w:left="0" w:firstLine="709"/>
        <w:rPr>
          <w:szCs w:val="24"/>
        </w:rPr>
      </w:pPr>
      <w:r w:rsidRPr="00184509">
        <w:rPr>
          <w:szCs w:val="24"/>
        </w:rPr>
        <w:t>Atviro atsakymo užduotis, kaip atsakymą įvedant tekstinę informaciją ir palyginant ją su teisingu atsakymu;</w:t>
      </w:r>
    </w:p>
    <w:p w14:paraId="528A019E" w14:textId="77777777" w:rsidR="00184509" w:rsidRPr="00184509" w:rsidRDefault="00184509" w:rsidP="00DD1569">
      <w:pPr>
        <w:pStyle w:val="Sraopastraipa"/>
        <w:numPr>
          <w:ilvl w:val="5"/>
          <w:numId w:val="199"/>
        </w:numPr>
        <w:tabs>
          <w:tab w:val="left" w:pos="1985"/>
        </w:tabs>
        <w:ind w:left="0" w:firstLine="709"/>
        <w:rPr>
          <w:szCs w:val="24"/>
        </w:rPr>
      </w:pPr>
      <w:r w:rsidRPr="00184509">
        <w:rPr>
          <w:szCs w:val="24"/>
        </w:rPr>
        <w:t>Klausimo tipo užduoties atsakymams gali būti naudojamas tekstas, skaičius, paveikslėlis ar interaktyvus objektas.</w:t>
      </w:r>
    </w:p>
    <w:p w14:paraId="136CEFA1" w14:textId="77777777" w:rsidR="00184509" w:rsidRPr="00184509" w:rsidRDefault="00184509" w:rsidP="00DD1569">
      <w:pPr>
        <w:pStyle w:val="Sraopastraipa"/>
        <w:numPr>
          <w:ilvl w:val="3"/>
          <w:numId w:val="199"/>
        </w:numPr>
        <w:tabs>
          <w:tab w:val="left" w:pos="1843"/>
        </w:tabs>
        <w:ind w:left="0" w:firstLine="709"/>
        <w:rPr>
          <w:szCs w:val="24"/>
        </w:rPr>
      </w:pPr>
      <w:r w:rsidRPr="00184509">
        <w:rPr>
          <w:szCs w:val="24"/>
        </w:rPr>
        <w:t>Kaip vieną iš užduočių tipų DEKLARIS sistema turi turėti praktinės deklaravimo (eksportui, importui, tranzitui) užduoties tipą. Šis užduoties tipas turi turėti šias savybes:</w:t>
      </w:r>
    </w:p>
    <w:p w14:paraId="5531B62C"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Turi būti galima pasirinkti Užduotyje naudojamo muitinės deklaracijos duomenų įvedimo lango tipą (eksporto, importo, tranzito);</w:t>
      </w:r>
    </w:p>
    <w:p w14:paraId="6F26A926" w14:textId="77777777" w:rsidR="00184509" w:rsidRPr="00184509" w:rsidRDefault="00184509" w:rsidP="00DD1569">
      <w:pPr>
        <w:pStyle w:val="Sraopastraipa"/>
        <w:numPr>
          <w:ilvl w:val="4"/>
          <w:numId w:val="199"/>
        </w:numPr>
        <w:tabs>
          <w:tab w:val="left" w:pos="1843"/>
        </w:tabs>
        <w:ind w:left="0" w:firstLine="709"/>
        <w:rPr>
          <w:szCs w:val="24"/>
        </w:rPr>
      </w:pPr>
      <w:r w:rsidRPr="00184509">
        <w:rPr>
          <w:szCs w:val="24"/>
        </w:rPr>
        <w:t>Prie užduoties pateikiamas muitinės deklaracijos duomenų įvedimo langas turi atitikti iMDAS ar NTKS kliento portaluose naudojamus muitinės deklaracijos duomenų įvedimo langus bei atitikti šiuos atvaizdavimo reikalavimus:</w:t>
      </w:r>
    </w:p>
    <w:p w14:paraId="3933F79D" w14:textId="77777777" w:rsidR="00184509" w:rsidRPr="00184509" w:rsidRDefault="00184509" w:rsidP="00DD1569">
      <w:pPr>
        <w:pStyle w:val="Sraopastraipa"/>
        <w:numPr>
          <w:ilvl w:val="5"/>
          <w:numId w:val="199"/>
        </w:numPr>
        <w:tabs>
          <w:tab w:val="left" w:pos="1985"/>
        </w:tabs>
        <w:ind w:left="0" w:firstLine="709"/>
        <w:rPr>
          <w:szCs w:val="24"/>
        </w:rPr>
      </w:pPr>
      <w:r w:rsidRPr="00184509">
        <w:rPr>
          <w:szCs w:val="24"/>
        </w:rPr>
        <w:t xml:space="preserve">Turi būti realizuotas reikiamų muitinės deklaracijos duomenų įvedimo lango laukų susiejimas su prekių deklaravimui naudojama normatyvine informacija (klasifikatoriais, sąrašais), kurie leistų </w:t>
      </w:r>
      <w:r w:rsidRPr="00184509">
        <w:rPr>
          <w:szCs w:val="24"/>
        </w:rPr>
        <w:lastRenderedPageBreak/>
        <w:t>duomenų įvedimo langą pildančiam naudotojui pasirinkti reikiamą reikšmę iš naudotojui pateiktos normatyvinės informacijos;</w:t>
      </w:r>
    </w:p>
    <w:p w14:paraId="19AF0F97"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Naudoti tapačius ar analogiškus iMDAS ar NTKS sistemų klasifikatorių reikšmių pasirinkimo mechanizmus;</w:t>
      </w:r>
    </w:p>
    <w:p w14:paraId="6BF5C741"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Naudoti tapatų ar analogišką iMDAS ar NTKS sistemų duomenų elementų duomenų įvedimo lange įvedimo funkcionalumą (laukų, dokumentų, prekių, pakuočių lentelės, įvestų duomenų laukų atvaizdavimas, duomenų laukų įvedimas);</w:t>
      </w:r>
    </w:p>
    <w:p w14:paraId="4EE9F9AE"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Muitinės deklaracijos duomenų įvedimo lange pateikti elementų puslapiavimo ar kitokio navigavimo galimybes, jeigu dėl naudojimo prekių ar kitų deklaracijos duomenų elementų kiekio duomenų įvedimo lango dalys turi būti puslapiuojamos;</w:t>
      </w:r>
    </w:p>
    <w:p w14:paraId="011C65CD"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Muitinės deklaracijos duomenų įvedimo lango dizainas turi būti artimas iMDAS (eksporto ir importo) ir NTKS (tranzito) deklaracijų duomenų įvedimo langų dizainui;</w:t>
      </w:r>
    </w:p>
    <w:p w14:paraId="397A17EE"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Užduoties rengėjas turi galėti apibrėžti muitinės deklaracijos duomenų įvedimo laukų teisingų atsakymų aibę;</w:t>
      </w:r>
    </w:p>
    <w:p w14:paraId="1BF4D09E"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Kiti muitinės deklaracijos duomenų įvedimo langui keliami reikalavimai turi būti suderinti su Perkančiąja organizacija sistemos analizės etape.</w:t>
      </w:r>
    </w:p>
    <w:p w14:paraId="19F40376"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Muitinės deklaracijos pildymo teisingų atsakymų aibės apibrėžimas turi būti pateikiamas muitinės deklaracijos duomenų įvedimo lange, kaip apibrėžta 6.3 punkto reikalavimuose.</w:t>
      </w:r>
    </w:p>
    <w:p w14:paraId="413572F9"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galimybė nurodyti konkrečiame muitinės deklaracijos duomenų elemente reikiamą įvesti teisingą duomenį.</w:t>
      </w:r>
    </w:p>
    <w:p w14:paraId="3A88A1A2"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Kiekviename muitinės deklaracijos duomenų elemente turi būti galima nurodyti atsakymų šablonus (angl. wildcards): praleidžiant vieną simbolį („?“) ar visą simbolių eilutę („*“) (pvz.: į kombinuotosios nomenklatūros lauką įvedus „72*“ teisingas atitikimas bus sudaromas visiems atsakymams, kurie prasideda simboliais „72“: „72010101“, „72120304“ ir pan.).</w:t>
      </w:r>
    </w:p>
    <w:p w14:paraId="26ADA243"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Galimybė muitinės deklaracijos duomenų elementui priskirti įvesto duomens patikrinimo lygį: tikslus įvesto ir teisingo duomens atitikimas, vertinamas elemento užpildymas bet kokia reikšme, duomenų elementas privalo būti užpildytas, duomenų elementas turi būti neužpildytas. Duomenų elementui taikomas teisingumo tikrinimo lygmuo duomenų įvedimo lange gali būti žymimas atitinkama spalva.</w:t>
      </w:r>
    </w:p>
    <w:p w14:paraId="6E36B915"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Galimybė vertinamam muitinės deklaracijos duomenų elementui (duomenų elementų grupei)  priskirti vertinimo svorį (baudos balą).</w:t>
      </w:r>
    </w:p>
    <w:p w14:paraId="4467452D"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Ties daugybiniais elementais (Prekėmis, Pakuotėmis, Dokumentais ir pan.) turi būti galima nurodyti reikalingų atsakyme įrašų kiekį, nevertinant jų turinio.</w:t>
      </w:r>
    </w:p>
    <w:p w14:paraId="48D5B493" w14:textId="77777777" w:rsidR="00184509" w:rsidRPr="003B4873" w:rsidRDefault="00184509" w:rsidP="00DD1569">
      <w:pPr>
        <w:pStyle w:val="Sraopastraipa"/>
        <w:numPr>
          <w:ilvl w:val="3"/>
          <w:numId w:val="199"/>
        </w:numPr>
        <w:tabs>
          <w:tab w:val="left" w:pos="1843"/>
        </w:tabs>
        <w:ind w:left="0" w:firstLine="709"/>
        <w:rPr>
          <w:szCs w:val="24"/>
        </w:rPr>
      </w:pPr>
      <w:r w:rsidRPr="003B4873">
        <w:rPr>
          <w:szCs w:val="24"/>
        </w:rPr>
        <w:t>Kaip vieną iš užduočių tipų DEKLARIS sistema turi turėti praktinės kombinuotosios nomenklatūros kodų nustatymo užduoties tipą. Šis užduoties tipas turi turėti šias savybes:</w:t>
      </w:r>
    </w:p>
    <w:p w14:paraId="497D5474"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Užduoties konfigūravimo ir atvaizdavimo metu pateikiama muitinės deklaracijos duomenų įvedimo lango dalis, apimanti kombinuotosios nomenklatūros kodų nustatymo laukus;</w:t>
      </w:r>
    </w:p>
    <w:p w14:paraId="681DB2F1"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Užduoties rengėjas gali nustatyti teisingus atsakymus arba panaudoti teisingų atsakymų šablonus, siekiant apibrėžti užduoties teisingų atsakymų aibę.</w:t>
      </w:r>
    </w:p>
    <w:p w14:paraId="5666A85B" w14:textId="77777777" w:rsidR="00184509" w:rsidRPr="003B4873" w:rsidRDefault="00184509" w:rsidP="00DD1569">
      <w:pPr>
        <w:pStyle w:val="Sraopastraipa"/>
        <w:numPr>
          <w:ilvl w:val="3"/>
          <w:numId w:val="199"/>
        </w:numPr>
        <w:tabs>
          <w:tab w:val="left" w:pos="1843"/>
        </w:tabs>
        <w:ind w:left="0" w:firstLine="709"/>
        <w:rPr>
          <w:szCs w:val="24"/>
        </w:rPr>
      </w:pPr>
      <w:r w:rsidRPr="003B4873">
        <w:rPr>
          <w:szCs w:val="24"/>
        </w:rPr>
        <w:t>Turi būti galimybė nustatyti kuriamų užduočių matomumą: matoma tik naudotojui parengusiam užduotį, matoma visiems arba matoma tik pasirinktiems naudotojams.</w:t>
      </w:r>
    </w:p>
    <w:p w14:paraId="3B559EF9" w14:textId="77777777" w:rsidR="00184509" w:rsidRPr="003B4873" w:rsidRDefault="00184509" w:rsidP="00DD1569">
      <w:pPr>
        <w:pStyle w:val="Sraopastraipa"/>
        <w:numPr>
          <w:ilvl w:val="3"/>
          <w:numId w:val="199"/>
        </w:numPr>
        <w:tabs>
          <w:tab w:val="left" w:pos="1843"/>
        </w:tabs>
        <w:ind w:left="0" w:firstLine="709"/>
        <w:rPr>
          <w:szCs w:val="24"/>
        </w:rPr>
      </w:pPr>
      <w:r w:rsidRPr="003B4873">
        <w:rPr>
          <w:szCs w:val="24"/>
        </w:rPr>
        <w:t>Užduočių ir testų rengimo modulis turi pateikti funkcionalumą, leidžiantį sudaryti bei koreguoti testų šablonus, juos valdyti:</w:t>
      </w:r>
    </w:p>
    <w:p w14:paraId="5EC09038"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Nustatyti testų šabloną apibrėžiančius duomenis (pavadinimą, aprašymą, priskyrimą daugiau nei vienai kategorijai, testų šablonų grupę, temą ir pan.);</w:t>
      </w:r>
    </w:p>
    <w:p w14:paraId="1C69A56A"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testų šablonus priskirti katalogui. Turi būti naudojama vieninga katalogų struktūra visiems mokymo ištekliams;</w:t>
      </w:r>
    </w:p>
    <w:p w14:paraId="1BFB8AA8"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galimybė nurodyti užduočių kiekį generuojamame teste;</w:t>
      </w:r>
    </w:p>
    <w:p w14:paraId="1C031CE2"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 xml:space="preserve">Turi būti galima į testų šabloną įtraukti įvairių tipų užduotis, apibrėžtas </w:t>
      </w:r>
      <w:r>
        <w:rPr>
          <w:szCs w:val="24"/>
        </w:rPr>
        <w:t>3</w:t>
      </w:r>
      <w:r w:rsidRPr="003B4873">
        <w:rPr>
          <w:szCs w:val="24"/>
        </w:rPr>
        <w:t>.2.1.2.7</w:t>
      </w:r>
      <w:r w:rsidRPr="003B4873" w:rsidDel="000732D3">
        <w:rPr>
          <w:szCs w:val="24"/>
        </w:rPr>
        <w:t xml:space="preserve"> </w:t>
      </w:r>
      <w:r w:rsidRPr="003B4873">
        <w:rPr>
          <w:szCs w:val="24"/>
        </w:rPr>
        <w:t>punkto reikalavimuose;</w:t>
      </w:r>
    </w:p>
    <w:p w14:paraId="3E77D960"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Sistema vienai testų šablono užduoties pozicijai turi leisti priskirti neribotą kiekį užduočių iš užduočių bibliotekos;</w:t>
      </w:r>
    </w:p>
    <w:p w14:paraId="16DB1876"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galimybė vienu veiksmu testo šablonui priskirti daugiau nei vieną užduotį;</w:t>
      </w:r>
    </w:p>
    <w:p w14:paraId="6E461F83"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lastRenderedPageBreak/>
        <w:t>Turi būti galima įtraukti, keisti eiliškumą ar pašalinti užduotis testų šablone;</w:t>
      </w:r>
    </w:p>
    <w:p w14:paraId="1333CAB8"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galimybė kurti naują testų šabloną esamo šablono pagrindu;</w:t>
      </w:r>
    </w:p>
    <w:p w14:paraId="44F4BE80"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galimybė pasirinkti testo užduočių suformavimo eiliškumą arba leisti juos teste pateikti atsitiktine tvarka;</w:t>
      </w:r>
    </w:p>
    <w:p w14:paraId="7C3CFD2D"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nurodyti kvalifikacinio egzamino išlaikymo bendrąjį įvertį, pakeisti užduočių balinius įverčius bei apibrėžti kitus užduočių automatinio įvertinimo atributus;</w:t>
      </w:r>
    </w:p>
    <w:p w14:paraId="4AC9AEE5"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nurodyti bendrąjį laiką, skirtą visų testo užduočių sprendimui. Taip pat turi būti galima apriboti konkrečios užduoties sprendimo trukmę. Apribojus konkrečių užduočių sprendimo trukmę, sistema turi įvertinti bendrą laiką testo sprendimui.</w:t>
      </w:r>
    </w:p>
    <w:p w14:paraId="3647514C" w14:textId="77777777" w:rsidR="00184509" w:rsidRPr="003B4873" w:rsidRDefault="00184509" w:rsidP="00DD1569">
      <w:pPr>
        <w:pStyle w:val="Antrat2"/>
        <w:numPr>
          <w:ilvl w:val="2"/>
          <w:numId w:val="191"/>
        </w:numPr>
        <w:tabs>
          <w:tab w:val="left" w:pos="1560"/>
        </w:tabs>
        <w:spacing w:before="0"/>
        <w:ind w:left="0" w:firstLine="709"/>
      </w:pPr>
      <w:bookmarkStart w:id="146" w:name="_Toc169167111"/>
      <w:r w:rsidRPr="003B4873">
        <w:t>Egzamino sesijos valdymo modulis</w:t>
      </w:r>
      <w:bookmarkEnd w:id="146"/>
    </w:p>
    <w:p w14:paraId="69069CBC" w14:textId="77777777" w:rsidR="00184509" w:rsidRPr="003B4873" w:rsidRDefault="00184509" w:rsidP="00DD1569">
      <w:pPr>
        <w:pStyle w:val="Sraopastraipa"/>
        <w:numPr>
          <w:ilvl w:val="3"/>
          <w:numId w:val="176"/>
        </w:numPr>
        <w:tabs>
          <w:tab w:val="left" w:pos="1843"/>
        </w:tabs>
        <w:rPr>
          <w:vanish/>
          <w:szCs w:val="24"/>
        </w:rPr>
      </w:pPr>
    </w:p>
    <w:p w14:paraId="3DB7C71E" w14:textId="77777777" w:rsidR="00184509" w:rsidRPr="003B4873" w:rsidRDefault="00184509" w:rsidP="00DD1569">
      <w:pPr>
        <w:pStyle w:val="Sraopastraipa"/>
        <w:numPr>
          <w:ilvl w:val="2"/>
          <w:numId w:val="199"/>
        </w:numPr>
        <w:tabs>
          <w:tab w:val="left" w:pos="1701"/>
        </w:tabs>
        <w:rPr>
          <w:vanish/>
          <w:szCs w:val="24"/>
        </w:rPr>
      </w:pPr>
    </w:p>
    <w:p w14:paraId="4E5E962D" w14:textId="77777777" w:rsidR="00184509" w:rsidRPr="003B4873" w:rsidRDefault="00184509" w:rsidP="00DD1569">
      <w:pPr>
        <w:pStyle w:val="Sraopastraipa"/>
        <w:numPr>
          <w:ilvl w:val="3"/>
          <w:numId w:val="199"/>
        </w:numPr>
        <w:tabs>
          <w:tab w:val="left" w:pos="1701"/>
        </w:tabs>
        <w:ind w:left="1357"/>
        <w:rPr>
          <w:szCs w:val="24"/>
        </w:rPr>
      </w:pPr>
      <w:r w:rsidRPr="003B4873">
        <w:rPr>
          <w:szCs w:val="24"/>
        </w:rPr>
        <w:t>Egzamino organizatoriai turi turėti galimybę apibrėžti kvalifikacinio egzamino sesiją:</w:t>
      </w:r>
    </w:p>
    <w:p w14:paraId="1DB412BE"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apibrėžti / keisti egzamino datos ir laiko nustatymus, jeigu reikia nurodyti ir kitus egzamino sesijos atributus (pvz.: pavadinimą, patalpą, tipą, egzamino organizatorių, vertintojus ir pan.);</w:t>
      </w:r>
    </w:p>
    <w:p w14:paraId="203FC710"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Egzamino sesijai turi būti suteikiamas unikalus identifikatorius, pagal kurį vėliau yra galima peržiūrėti ankstesnes egzaminų sesijas, valdyti jų dalyvius;</w:t>
      </w:r>
    </w:p>
    <w:p w14:paraId="49C46197"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apibrėžti egzamino vykdymo sąlygas ar kitą tekstinę aprašomąją informaciją, kuri yra pateikiama egzamino dalyviui, prieš pradedant egzamino veiklas. Turi būti galima šią informaciją nustatyti kaip standartinę visoms egzaminų sesijoms.</w:t>
      </w:r>
    </w:p>
    <w:p w14:paraId="0DE0C137" w14:textId="77777777" w:rsidR="00184509" w:rsidRPr="003B4873" w:rsidRDefault="00184509" w:rsidP="00DD1569">
      <w:pPr>
        <w:pStyle w:val="Sraopastraipa"/>
        <w:numPr>
          <w:ilvl w:val="3"/>
          <w:numId w:val="199"/>
        </w:numPr>
        <w:tabs>
          <w:tab w:val="left" w:pos="1701"/>
        </w:tabs>
        <w:ind w:left="1357"/>
        <w:rPr>
          <w:szCs w:val="24"/>
        </w:rPr>
      </w:pPr>
      <w:r w:rsidRPr="003B4873">
        <w:rPr>
          <w:szCs w:val="24"/>
        </w:rPr>
        <w:t>Egzaminuojamųjų registracija ir priskyrimas į egzaminų sesiją:</w:t>
      </w:r>
    </w:p>
    <w:p w14:paraId="026108EA"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į egzamino sesiją registruoti naują egzaminą laikantįjį asmenį rankiniu būdu, užpildant visus būtinus duomenis asmens paskyrai sukurti (pvz.: vardą, pavardę, gimimo datą, el. pašto adresą, atstovaujamą organizaciją ir kt.);</w:t>
      </w:r>
    </w:p>
    <w:p w14:paraId="5F9FB9BF"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keisti egzamino dalyvių duomenis, šalinti dalyvius iš sąrašo iki egzamino pradžios;</w:t>
      </w:r>
    </w:p>
    <w:p w14:paraId="0DA5ABD5" w14:textId="77777777" w:rsidR="00184509" w:rsidRPr="003B4873" w:rsidRDefault="00184509" w:rsidP="00DD1569">
      <w:pPr>
        <w:pStyle w:val="Sraopastraipa"/>
        <w:numPr>
          <w:ilvl w:val="4"/>
          <w:numId w:val="199"/>
        </w:numPr>
        <w:tabs>
          <w:tab w:val="left" w:pos="1843"/>
        </w:tabs>
        <w:ind w:left="0" w:firstLine="709"/>
        <w:rPr>
          <w:szCs w:val="24"/>
        </w:rPr>
      </w:pPr>
      <w:r w:rsidRPr="003B4873">
        <w:rPr>
          <w:szCs w:val="24"/>
        </w:rPr>
        <w:t>Turi būti galima pažymėti, kad asmuo yra sumokėjęs mokestį už egzaminą (atitinka sąlygas egzamino laikymui) ir įvesti papildomą informaciją apie apmokėjimą.</w:t>
      </w:r>
    </w:p>
    <w:p w14:paraId="27BDD3E3" w14:textId="77777777" w:rsidR="00184509" w:rsidRPr="003B4873" w:rsidRDefault="00184509" w:rsidP="00DD1569">
      <w:pPr>
        <w:pStyle w:val="Antrat2"/>
        <w:numPr>
          <w:ilvl w:val="2"/>
          <w:numId w:val="191"/>
        </w:numPr>
        <w:tabs>
          <w:tab w:val="left" w:pos="1560"/>
        </w:tabs>
        <w:spacing w:before="0"/>
        <w:ind w:left="0" w:firstLine="709"/>
      </w:pPr>
      <w:bookmarkStart w:id="147" w:name="_Toc158667984"/>
      <w:bookmarkStart w:id="148" w:name="_Toc158668156"/>
      <w:bookmarkStart w:id="149" w:name="_Toc158673332"/>
      <w:bookmarkStart w:id="150" w:name="_Toc169167112"/>
      <w:bookmarkEnd w:id="147"/>
      <w:bookmarkEnd w:id="148"/>
      <w:bookmarkEnd w:id="149"/>
      <w:r w:rsidRPr="003B4873">
        <w:t>Egzamino vykdymo modulis</w:t>
      </w:r>
      <w:bookmarkEnd w:id="150"/>
    </w:p>
    <w:p w14:paraId="38766636" w14:textId="77777777" w:rsidR="00184509" w:rsidRPr="003B4873" w:rsidRDefault="00184509" w:rsidP="00DD1569">
      <w:pPr>
        <w:pStyle w:val="Sraopastraipa"/>
        <w:numPr>
          <w:ilvl w:val="3"/>
          <w:numId w:val="176"/>
        </w:numPr>
        <w:tabs>
          <w:tab w:val="left" w:pos="1843"/>
        </w:tabs>
        <w:rPr>
          <w:vanish/>
          <w:szCs w:val="24"/>
        </w:rPr>
      </w:pPr>
    </w:p>
    <w:p w14:paraId="313BE8AE" w14:textId="77777777" w:rsidR="00184509" w:rsidRPr="003B4873" w:rsidRDefault="00184509" w:rsidP="00DD1569">
      <w:pPr>
        <w:pStyle w:val="Sraopastraipa"/>
        <w:numPr>
          <w:ilvl w:val="2"/>
          <w:numId w:val="199"/>
        </w:numPr>
        <w:tabs>
          <w:tab w:val="left" w:pos="1701"/>
        </w:tabs>
        <w:rPr>
          <w:vanish/>
          <w:szCs w:val="24"/>
        </w:rPr>
      </w:pPr>
    </w:p>
    <w:p w14:paraId="625A247D" w14:textId="77777777" w:rsidR="00184509" w:rsidRPr="003B4873" w:rsidRDefault="00184509" w:rsidP="00DD1569">
      <w:pPr>
        <w:pStyle w:val="Sraopastraipa"/>
        <w:numPr>
          <w:ilvl w:val="3"/>
          <w:numId w:val="199"/>
        </w:numPr>
        <w:tabs>
          <w:tab w:val="left" w:pos="1560"/>
        </w:tabs>
        <w:ind w:left="1357"/>
        <w:rPr>
          <w:szCs w:val="24"/>
        </w:rPr>
      </w:pPr>
      <w:r w:rsidRPr="003B4873">
        <w:rPr>
          <w:szCs w:val="24"/>
        </w:rPr>
        <w:t>Egzamino testų priskyrimas egzaminuojamajam:</w:t>
      </w:r>
    </w:p>
    <w:p w14:paraId="3736C1FA"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Testas automatiškai generuojamas tik egzaminuojamajam inicijavus jo sprendimo pradžią;</w:t>
      </w:r>
    </w:p>
    <w:p w14:paraId="4ABC633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 Sistemoje testai negali būti sugeneruojami iš anksto, prieš pradedant spręsti egzamino testą;</w:t>
      </w:r>
    </w:p>
    <w:p w14:paraId="3838300B"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 Testas turi būti generuojamas atsitiktine tvarka parenkant užduotis iš testų šablone užduoties pozicijai priskirtų užduočių aibės;</w:t>
      </w:r>
    </w:p>
    <w:p w14:paraId="5E97ECC3"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 Automatiškai atsitiktine tvarka parinkdama užduotis, sistema turi užtikrinti sugeneruoto testo užduočių įvairovę, lyginant su kitais, atitinkamos egzaminavimo sesijos testais. Jei prieš tai sugeneruotame teste, atitinkamoje pozicijoje buvo įtraukta atitinkama užduotis, tai naujo testo generavimo metu, sistema turi rinktis tik iš į kitus testus neįtrauktų užduočių aibės, nebent užduočių aibėje nebėra neįtrauktų į atitinkamos sesijos testus užduočių. </w:t>
      </w:r>
    </w:p>
    <w:p w14:paraId="0562DBB8" w14:textId="77777777" w:rsidR="00184509" w:rsidRPr="003B4873" w:rsidRDefault="00184509" w:rsidP="00DD1569">
      <w:pPr>
        <w:pStyle w:val="Sraopastraipa"/>
        <w:numPr>
          <w:ilvl w:val="3"/>
          <w:numId w:val="199"/>
        </w:numPr>
        <w:tabs>
          <w:tab w:val="left" w:pos="1560"/>
        </w:tabs>
        <w:ind w:left="1357"/>
        <w:rPr>
          <w:szCs w:val="24"/>
        </w:rPr>
      </w:pPr>
      <w:r w:rsidRPr="003B4873">
        <w:rPr>
          <w:szCs w:val="24"/>
        </w:rPr>
        <w:t>Egzaminuojamojo registracija ir prisijungimas:</w:t>
      </w:r>
    </w:p>
    <w:p w14:paraId="3C93E461"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Egzaminuojamieji prisijungti prie sistemos ir spręsti teorijos ar praktikos testus turi galėti tik suėjus egzamino sesijoje nurodytai egzamino datai ir laikui;</w:t>
      </w:r>
    </w:p>
    <w:p w14:paraId="10AD4278"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Egzaminą laikantys naudotojai prie egzaminavimo komponentės jungsis su pateiktais prisijungimo duomenimis, kurie turi būti sugeneruoti sistemoje. Prisijungimo duomenų formatas turi būti suderintas su Perkančiąja organizacija detaliosios analizės metu;</w:t>
      </w:r>
    </w:p>
    <w:p w14:paraId="61DBB84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Egzaminą laikančiam naudotojui prisijungus prie sistemos turi būti pateikiama galimybė susipažinti su egzamino vykdymo sąlygomis, egzamino trukmės bei klausimų informacija;</w:t>
      </w:r>
    </w:p>
    <w:p w14:paraId="45396EF5"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Naudotojas turi turėti galimybę pats priimti sprendimą, kada pradėti testų sprendimą;</w:t>
      </w:r>
    </w:p>
    <w:p w14:paraId="47628DD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Turi būti galima nuosekliai vykdyti teorijos ir praktikos egzaminus – nuosekliai spręsti teorinės ir praktinės dalies testus.</w:t>
      </w:r>
    </w:p>
    <w:p w14:paraId="2AE7321D" w14:textId="77777777" w:rsidR="00184509" w:rsidRPr="003B4873" w:rsidRDefault="00184509" w:rsidP="00DD1569">
      <w:pPr>
        <w:pStyle w:val="Sraopastraipa"/>
        <w:numPr>
          <w:ilvl w:val="3"/>
          <w:numId w:val="199"/>
        </w:numPr>
        <w:tabs>
          <w:tab w:val="left" w:pos="1560"/>
        </w:tabs>
        <w:ind w:left="1357"/>
        <w:rPr>
          <w:szCs w:val="24"/>
        </w:rPr>
      </w:pPr>
      <w:r w:rsidRPr="003B4873">
        <w:rPr>
          <w:szCs w:val="24"/>
        </w:rPr>
        <w:t>Testo užduočių pateikimas sprendimui:</w:t>
      </w:r>
    </w:p>
    <w:p w14:paraId="027A5C4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Naudotojui pagal sugeneruoto testo nustatymus turi būti pateikiamos užduotys;</w:t>
      </w:r>
    </w:p>
    <w:p w14:paraId="2B33C0A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lastRenderedPageBreak/>
        <w:t>Sprendžiant testus ar praktines užduotis turi būti rodomas laikas, likęs užduoties ar viso testo sprendimui;</w:t>
      </w:r>
    </w:p>
    <w:p w14:paraId="7B738A5B"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Ekrane turi būti rodoma kiek laiko naudotojas jau sprendžia pateiktą užduotį ar testą;</w:t>
      </w:r>
    </w:p>
    <w:p w14:paraId="1A8FD04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Praktinės dalies egzamino vykdymo metu pateikiamų  deklaravimo užduočių, muitinės deklaracijos duomenų įvedimo langų atvaizdavimas turi atitikti </w:t>
      </w:r>
      <w:r>
        <w:rPr>
          <w:szCs w:val="24"/>
        </w:rPr>
        <w:t>3</w:t>
      </w:r>
      <w:r w:rsidRPr="003B4873">
        <w:rPr>
          <w:szCs w:val="24"/>
        </w:rPr>
        <w:t>.2.1.3.2</w:t>
      </w:r>
      <w:r w:rsidRPr="003B4873" w:rsidDel="00FE1448">
        <w:rPr>
          <w:szCs w:val="24"/>
        </w:rPr>
        <w:t xml:space="preserve"> </w:t>
      </w:r>
      <w:r w:rsidRPr="003B4873">
        <w:rPr>
          <w:szCs w:val="24"/>
        </w:rPr>
        <w:t>punkte nurodytus reikalavimus.</w:t>
      </w:r>
    </w:p>
    <w:p w14:paraId="1A35FA27" w14:textId="77777777" w:rsidR="00184509" w:rsidRPr="003B4873" w:rsidRDefault="00184509" w:rsidP="00DD1569">
      <w:pPr>
        <w:pStyle w:val="Sraopastraipa"/>
        <w:numPr>
          <w:ilvl w:val="3"/>
          <w:numId w:val="199"/>
        </w:numPr>
        <w:tabs>
          <w:tab w:val="left" w:pos="1560"/>
        </w:tabs>
        <w:ind w:left="1357"/>
        <w:rPr>
          <w:szCs w:val="24"/>
        </w:rPr>
      </w:pPr>
      <w:r w:rsidRPr="003B4873">
        <w:rPr>
          <w:szCs w:val="24"/>
        </w:rPr>
        <w:t>Egzamino užbaigimas:</w:t>
      </w:r>
    </w:p>
    <w:p w14:paraId="23CA7326"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Pasibaigus testo sprendimui skirtam laikui automatiškai išsaugomi iki to momento nustatyti testo atsakymai;</w:t>
      </w:r>
    </w:p>
    <w:p w14:paraId="28B04F8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Egzaminas pabaigiamas naudotojui paskutinio klausimo vykdymo metu rankiniu būdu pasirinkus užbaigti testo sprendimą;</w:t>
      </w:r>
    </w:p>
    <w:p w14:paraId="0EE69B0C"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Pabaigus teorinio testo dalį egzaminuojamajam turi būti pateikiamas testo įvertinimas balais;</w:t>
      </w:r>
    </w:p>
    <w:p w14:paraId="3FD6E204"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Testo užbaigimo metu visos deklaravimo užduotys turi būti išsaugomos PDF formatu, kuriame turi būti integruoti ir mašininiam nuskaitymui (XML ar JSON formatu) suformuoti reikiami duomenys.</w:t>
      </w:r>
    </w:p>
    <w:p w14:paraId="31A9984F"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Inicijavus egzamino sesijos egzamino pradžią Egzamino organizatorius turi galėti stebėti egzamino eigą realiu laiku:</w:t>
      </w:r>
    </w:p>
    <w:p w14:paraId="5244D4E8"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kurie dalyviai jau pradėjo ar užbaigė egzaminą, pateikdami užduotis vertinimui;</w:t>
      </w:r>
    </w:p>
    <w:p w14:paraId="35A8A9B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Egzaminų organizatoriui turi būti galima matyti dalyvių, kurie dar vykdo egzaminą, egzamino vykdymo progresą;</w:t>
      </w:r>
    </w:p>
    <w:p w14:paraId="2282A3E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Egzaminų organizatorius turi galėti nutraukti egzamino sesijos vykdymą pasirinktam egzamino dalyviui;</w:t>
      </w:r>
    </w:p>
    <w:p w14:paraId="08D5812D"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Egzaminų organizatoriui turi būti galimybė leisti pratęsti dėl techninių sutrikimų nutrūkusį testo sprendimą. Sistemoje turi būti užfiksuota paskutinė sprendžiamo testo būsena, nuo kurios turi būti galimybė egzaminuojamajam pratęsti testo sprendimą.</w:t>
      </w:r>
    </w:p>
    <w:p w14:paraId="01C942B0"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Egzamino organizatorius turi galėti pabaigti egzamino sesijos vykdymą visiems dalyviams:</w:t>
      </w:r>
    </w:p>
    <w:p w14:paraId="21101B4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Užbaigus vykstančią egzamino sesiją turi būti išsaugomi ir užbaigiami visi tuo metu vykdomi dalyvių testai ar užduotys;</w:t>
      </w:r>
    </w:p>
    <w:p w14:paraId="01F33543"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Jeigu vertinimo procese yra reikalingas automatinis užduoties įvertinimas pagal taisykles, užbaigimo metu turi būti inicijuojamas užduoties įvertinimas;</w:t>
      </w:r>
    </w:p>
    <w:p w14:paraId="6A4EF3E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Pabaigus egzamino sesiją neturi būti galima jos dalyviams iš naujo inicijuoti egzamino testų ar užduočių. </w:t>
      </w:r>
    </w:p>
    <w:p w14:paraId="71EEBC7B" w14:textId="77777777" w:rsidR="00184509" w:rsidRPr="003B4873" w:rsidRDefault="00184509" w:rsidP="00DD1569">
      <w:pPr>
        <w:pStyle w:val="Antrat2"/>
        <w:numPr>
          <w:ilvl w:val="2"/>
          <w:numId w:val="191"/>
        </w:numPr>
        <w:tabs>
          <w:tab w:val="left" w:pos="1560"/>
        </w:tabs>
        <w:spacing w:before="0"/>
        <w:ind w:left="0" w:firstLine="709"/>
      </w:pPr>
      <w:bookmarkStart w:id="151" w:name="_Toc169167113"/>
      <w:r w:rsidRPr="003B4873">
        <w:t>Vertinimo modulis</w:t>
      </w:r>
      <w:bookmarkEnd w:id="151"/>
    </w:p>
    <w:p w14:paraId="6EC19EEF" w14:textId="77777777" w:rsidR="00184509" w:rsidRPr="003B4873" w:rsidRDefault="00184509" w:rsidP="00DD1569">
      <w:pPr>
        <w:pStyle w:val="Sraopastraipa"/>
        <w:numPr>
          <w:ilvl w:val="3"/>
          <w:numId w:val="176"/>
        </w:numPr>
        <w:tabs>
          <w:tab w:val="left" w:pos="1843"/>
        </w:tabs>
        <w:rPr>
          <w:vanish/>
          <w:szCs w:val="24"/>
        </w:rPr>
      </w:pPr>
    </w:p>
    <w:p w14:paraId="14FB3887" w14:textId="77777777" w:rsidR="00184509" w:rsidRPr="003B4873" w:rsidRDefault="00184509" w:rsidP="00DD1569">
      <w:pPr>
        <w:pStyle w:val="Sraopastraipa"/>
        <w:numPr>
          <w:ilvl w:val="2"/>
          <w:numId w:val="199"/>
        </w:numPr>
        <w:tabs>
          <w:tab w:val="left" w:pos="1560"/>
        </w:tabs>
        <w:rPr>
          <w:vanish/>
          <w:szCs w:val="24"/>
        </w:rPr>
      </w:pPr>
    </w:p>
    <w:p w14:paraId="04B456B5"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Egzamino vertintojas turi galėti pasirinkti konkrečią egzamino sesiją bei egzaminuojamąjį, kurio egzamino užduotis vertins. Neturi būti galima pasirinkti vertinimui dalyvių, kurių egzaminas jau yra įvertintas.</w:t>
      </w:r>
    </w:p>
    <w:p w14:paraId="156F120F"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Egzaminuojamųjų vertinimą gali atlikti daugiau nei vienas vertintojas. Visi prisijungę vertintojai turi turėti galimybę matyti visų egzaminą laikiusių asmenų pateiktus atsakymus. Vieno egzaminą laikiusio asmens pateiktų atsakymų vertinimą atlieka ir balus suteikia vienas vertintojas.</w:t>
      </w:r>
    </w:p>
    <w:p w14:paraId="611474AE"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Pasirinkus egzamino dalyvį vertinimui yra pateikiama galimybė:</w:t>
      </w:r>
    </w:p>
    <w:p w14:paraId="68CD2FF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Peržiūrėti teorijos egzamino rezultatus bei naudotojo pateiktus atsakymus;</w:t>
      </w:r>
    </w:p>
    <w:p w14:paraId="22B71BFC"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Pasirinkti įvertinti egzamino apimtyje spręstas(-ą) praktines(-ę) užduotis(-į).</w:t>
      </w:r>
    </w:p>
    <w:p w14:paraId="65B95DEC"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Turi būti realizuotas praktinės užduoties automatizuotos validacijos pagal nustatytas taisykles funkcionalumas, pateikiantis vertintojui preliminarų lauko teisingumo įvertinimą pagal užduoties sukūrimo metu įvestas taisykles:</w:t>
      </w:r>
    </w:p>
    <w:p w14:paraId="13551C9A"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Praktinio egzamino vertintojui turi būti vizualiai pažymėti neteisingai įvesti duomenų laukai (pvz. raudonai – kritinės klaidos, kai įvestas duomuo nesutampa su teisingu, geltonai – kai duomuo įvestas, bet nereikalingas tikslus sutapimas, žaliai – teisingai nurodytas laukas ir pan.);</w:t>
      </w:r>
    </w:p>
    <w:p w14:paraId="4336E8B5"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Automatiškai pagal nustatytą klaidą parenkamas automatinis užduoties įvertis balais, kurį vėliau rankiniu būdu gali pakeisti vertintojas.</w:t>
      </w:r>
    </w:p>
    <w:p w14:paraId="2C8A3A67"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Vertinimo balais ties kiekvienu lauku surašymo funkcionalumas:</w:t>
      </w:r>
    </w:p>
    <w:p w14:paraId="4DEF424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Praktinės užduoties vertinimo muitinės deklaracijos duomenų įvedimo langas turi būti tapatus užduoties vykdymo metu pateiktajam muitinės deklaracijos duomenų įvedimo langui (</w:t>
      </w:r>
      <w:r>
        <w:rPr>
          <w:szCs w:val="24"/>
        </w:rPr>
        <w:t>3</w:t>
      </w:r>
      <w:r w:rsidRPr="003B4873">
        <w:rPr>
          <w:szCs w:val="24"/>
        </w:rPr>
        <w:t>.2.1.3.2</w:t>
      </w:r>
      <w:r w:rsidRPr="003B4873" w:rsidDel="00FE1448">
        <w:rPr>
          <w:szCs w:val="24"/>
        </w:rPr>
        <w:t xml:space="preserve"> </w:t>
      </w:r>
      <w:r w:rsidRPr="003B4873">
        <w:rPr>
          <w:szCs w:val="24"/>
        </w:rPr>
        <w:t>punkt.), tačiau turi turėti papildomą funkcionalumą, skirtą užduoties vertinimui individualių duomenų elementų lygmenyje;</w:t>
      </w:r>
    </w:p>
    <w:p w14:paraId="6ECF8FB6"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lastRenderedPageBreak/>
        <w:t>Vertintojas, vertindamas praktinę užduotį turi galėti ties kiekvienu muitinės deklaracijos duomenų elementu pažymėti įvertį, mažinantį ar didinantį bendrąjį užduoties įvertinimą balais;</w:t>
      </w:r>
    </w:p>
    <w:p w14:paraId="2BC9301B"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Užduoties vertinimo muitinės deklaracijos duomenų įvedimo lange turi būti vizualiai pažymėti duomenų elementai, kuriems yra suteikti įverčiai balais;</w:t>
      </w:r>
    </w:p>
    <w:p w14:paraId="6047405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Vertinimo lange turi būti parodomas bendras suminis praktinės užduoties įvertinimas balais;</w:t>
      </w:r>
    </w:p>
    <w:p w14:paraId="287D37B5"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Vertintojas turi galėti pasirinkti išsaugoti vertinimo rezultatus ir vėliau pratęsti vertinimą.</w:t>
      </w:r>
    </w:p>
    <w:p w14:paraId="66CEE142"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Kvalifikacinio egzamino vertinimo protokolų (įvertinimo lapas, teorinės dalies protokolas, praktinės dalies protokolas) parengimo funkcionalumas:</w:t>
      </w:r>
    </w:p>
    <w:p w14:paraId="29A49E42"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Vertintojams atlikus visų užduočių vertinimus, turi būti galimybė įvesti papildomus duomenis, reikalingus galutiniams vertinimo protokolams sugeneruoti. Sistema turi automatiškai sugeneruoti vertinimo protokolus pagal sistemoje parengtus atitinkamų protokolų šablonus, automatiškai įtraukiant atitinkamos sesijos duomenis;</w:t>
      </w:r>
    </w:p>
    <w:p w14:paraId="2B58186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Į vertinimo protokolus turi būti automatiškai įrašyti egzaminuojamųjų praktinės ar teorinės dalies egzamino įverčiai balais;</w:t>
      </w:r>
    </w:p>
    <w:p w14:paraId="6DADEE41"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Vertinimo protokolai turi būti generuojami PDF formatu, kuriuose turi būti integruoti ir  mašininiam nuskaitymui (XML ar JSON formatu) suformuoti protokolų duomenys (tokie kaip: protokolo numeris, data, egzaminuojamųjų duomenys ir pan.);</w:t>
      </w:r>
    </w:p>
    <w:p w14:paraId="449A199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Sistema turi leisti įkelti dokumentą į sistemą ir susieti jį su egzaminų sesija arba egzaminuojamuoju asmeniu.</w:t>
      </w:r>
    </w:p>
    <w:p w14:paraId="66D497EF" w14:textId="77777777" w:rsidR="00184509" w:rsidRPr="003B4873" w:rsidRDefault="00184509" w:rsidP="00DD1569">
      <w:pPr>
        <w:pStyle w:val="Antrat2"/>
        <w:numPr>
          <w:ilvl w:val="2"/>
          <w:numId w:val="191"/>
        </w:numPr>
        <w:tabs>
          <w:tab w:val="left" w:pos="1560"/>
        </w:tabs>
        <w:spacing w:before="0"/>
        <w:ind w:left="0" w:firstLine="709"/>
      </w:pPr>
      <w:bookmarkStart w:id="152" w:name="_Toc158215479"/>
      <w:bookmarkStart w:id="153" w:name="_Toc158667008"/>
      <w:bookmarkStart w:id="154" w:name="_Toc158667987"/>
      <w:bookmarkStart w:id="155" w:name="_Toc158668159"/>
      <w:bookmarkStart w:id="156" w:name="_Toc158673335"/>
      <w:bookmarkStart w:id="157" w:name="_Toc158215480"/>
      <w:bookmarkStart w:id="158" w:name="_Toc158667009"/>
      <w:bookmarkStart w:id="159" w:name="_Toc158667988"/>
      <w:bookmarkStart w:id="160" w:name="_Toc158668160"/>
      <w:bookmarkStart w:id="161" w:name="_Toc158673336"/>
      <w:bookmarkStart w:id="162" w:name="_Toc158215481"/>
      <w:bookmarkStart w:id="163" w:name="_Toc158667010"/>
      <w:bookmarkStart w:id="164" w:name="_Toc158667989"/>
      <w:bookmarkStart w:id="165" w:name="_Toc158668161"/>
      <w:bookmarkStart w:id="166" w:name="_Toc158673337"/>
      <w:bookmarkStart w:id="167" w:name="_Toc158215482"/>
      <w:bookmarkStart w:id="168" w:name="_Toc158667011"/>
      <w:bookmarkStart w:id="169" w:name="_Toc158667990"/>
      <w:bookmarkStart w:id="170" w:name="_Toc158668162"/>
      <w:bookmarkStart w:id="171" w:name="_Toc158673338"/>
      <w:bookmarkStart w:id="172" w:name="_Toc16916711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3B4873">
        <w:t>Rezultatų peržiūros modulis</w:t>
      </w:r>
      <w:bookmarkEnd w:id="172"/>
    </w:p>
    <w:p w14:paraId="04D5A31D" w14:textId="77777777" w:rsidR="00184509" w:rsidRPr="003B4873" w:rsidRDefault="00184509" w:rsidP="00DD1569">
      <w:pPr>
        <w:pStyle w:val="Sraopastraipa"/>
        <w:numPr>
          <w:ilvl w:val="3"/>
          <w:numId w:val="176"/>
        </w:numPr>
        <w:tabs>
          <w:tab w:val="left" w:pos="1843"/>
        </w:tabs>
        <w:rPr>
          <w:vanish/>
          <w:szCs w:val="24"/>
        </w:rPr>
      </w:pPr>
    </w:p>
    <w:p w14:paraId="12DF499C" w14:textId="77777777" w:rsidR="00184509" w:rsidRPr="003B4873" w:rsidRDefault="00184509" w:rsidP="00DD1569">
      <w:pPr>
        <w:pStyle w:val="Sraopastraipa"/>
        <w:numPr>
          <w:ilvl w:val="2"/>
          <w:numId w:val="199"/>
        </w:numPr>
        <w:tabs>
          <w:tab w:val="left" w:pos="1560"/>
        </w:tabs>
        <w:rPr>
          <w:vanish/>
          <w:szCs w:val="24"/>
        </w:rPr>
      </w:pPr>
    </w:p>
    <w:p w14:paraId="1B179062"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Sistema turi pateikti modulį, leidžiantį peržiūrėti praėjusių egzaminų sesijų duomenis: dalyvius, jų pateiktus atsakymus, vertintojų pateiktus įverčius užduotims.</w:t>
      </w:r>
    </w:p>
    <w:p w14:paraId="720AC79B"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Modulyje naudotojui turi būti galima pasirinkti egzaminų sesiją ir jos dalyvį norint peržiūrėti jo egzaminų duomenis:</w:t>
      </w:r>
    </w:p>
    <w:p w14:paraId="22987481"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Turi būti galima atlikti egzaminų sesijos paiešką pagal detaliosios analizės metu apibrėžtus kriterijus;</w:t>
      </w:r>
    </w:p>
    <w:p w14:paraId="4DBA419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Turi būti galima atlikti egzaminų dalyvio paiešką pagal detaliosios analizės metu apibrėžtus kriterijus (pvz.: vardas, pavardė, gimimo data,  įmonė);</w:t>
      </w:r>
    </w:p>
    <w:p w14:paraId="7D74328C"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Pasirinkus peržiūrėti egzaminavimo sesiją pateikiamas jos egzamino dalyvių sąrašas bei pateikiama galimybė pasirinkti peržiūrėti konkretaus egzamino dalyvio egzamino duomenis;</w:t>
      </w:r>
    </w:p>
    <w:p w14:paraId="6DC41121"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Turi būti galima išeksportuoti egzamino dalyvių duomenų sąrašą PDF ar lygiaverčiu formatu.</w:t>
      </w:r>
    </w:p>
    <w:p w14:paraId="15D20AF6"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Turi būti galima peržiūrėti pasirinkto dalyvio egzamino užduočių atsakymų informaciją:</w:t>
      </w:r>
    </w:p>
    <w:p w14:paraId="35FB4F7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Sistema turi leisti peržiūrėti egzamino dalyviui užduotus egzamino testo klausimus ir dalyvio pateiktus atsakymus;</w:t>
      </w:r>
    </w:p>
    <w:p w14:paraId="052468B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Sistema turi leisti peržiūrėti egzamino dalyvio užpildytą praktinės užduoties sprendimą muitinės deklaracijos duomenų įvedimo lango pavidalu su egzamino dalyvio nurodytais atsakymais;</w:t>
      </w:r>
    </w:p>
    <w:p w14:paraId="60D2F2B3"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Sistema turi leisti peržiūrėti pasirinkto dalyvio egzamino užduotims vertintojo suteiktus balus.</w:t>
      </w:r>
    </w:p>
    <w:p w14:paraId="17B5A747"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Modulyje turi būti pateikta galimybė peržiūrėti egzamino sesijos metu parengtą egzamino vertinimo protokolą.</w:t>
      </w:r>
    </w:p>
    <w:p w14:paraId="2EDF1800" w14:textId="77777777" w:rsidR="00184509" w:rsidRPr="003B4873" w:rsidRDefault="00184509" w:rsidP="00DD1569">
      <w:pPr>
        <w:pStyle w:val="Antrat2"/>
        <w:numPr>
          <w:ilvl w:val="1"/>
          <w:numId w:val="191"/>
        </w:numPr>
        <w:spacing w:before="0"/>
        <w:ind w:left="0" w:firstLine="709"/>
      </w:pPr>
      <w:bookmarkStart w:id="173" w:name="_Toc169167115"/>
      <w:r w:rsidRPr="003B4873">
        <w:t>Mokymo komponentė</w:t>
      </w:r>
      <w:bookmarkEnd w:id="173"/>
    </w:p>
    <w:p w14:paraId="3FA87D3C" w14:textId="77777777" w:rsidR="00184509" w:rsidRPr="003B4873" w:rsidRDefault="00184509" w:rsidP="00DD1569">
      <w:pPr>
        <w:pStyle w:val="Antrat2"/>
        <w:numPr>
          <w:ilvl w:val="2"/>
          <w:numId w:val="191"/>
        </w:numPr>
        <w:tabs>
          <w:tab w:val="left" w:pos="1560"/>
        </w:tabs>
        <w:spacing w:before="0"/>
        <w:ind w:left="0" w:firstLine="709"/>
      </w:pPr>
      <w:bookmarkStart w:id="174" w:name="_Toc158215485"/>
      <w:bookmarkStart w:id="175" w:name="_Toc158667014"/>
      <w:bookmarkStart w:id="176" w:name="_Toc158667993"/>
      <w:bookmarkStart w:id="177" w:name="_Toc158668165"/>
      <w:bookmarkStart w:id="178" w:name="_Toc158673341"/>
      <w:bookmarkStart w:id="179" w:name="_Toc158215486"/>
      <w:bookmarkStart w:id="180" w:name="_Toc158667015"/>
      <w:bookmarkStart w:id="181" w:name="_Toc158667994"/>
      <w:bookmarkStart w:id="182" w:name="_Toc158668166"/>
      <w:bookmarkStart w:id="183" w:name="_Toc158673342"/>
      <w:bookmarkStart w:id="184" w:name="_Toc158215487"/>
      <w:bookmarkStart w:id="185" w:name="_Toc158667016"/>
      <w:bookmarkStart w:id="186" w:name="_Toc158667995"/>
      <w:bookmarkStart w:id="187" w:name="_Toc158668167"/>
      <w:bookmarkStart w:id="188" w:name="_Toc158673343"/>
      <w:bookmarkStart w:id="189" w:name="_Toc158215488"/>
      <w:bookmarkStart w:id="190" w:name="_Toc158667017"/>
      <w:bookmarkStart w:id="191" w:name="_Toc158667996"/>
      <w:bookmarkStart w:id="192" w:name="_Toc158668168"/>
      <w:bookmarkStart w:id="193" w:name="_Toc158673344"/>
      <w:bookmarkStart w:id="194" w:name="_Toc158215489"/>
      <w:bookmarkStart w:id="195" w:name="_Toc158667018"/>
      <w:bookmarkStart w:id="196" w:name="_Toc158667997"/>
      <w:bookmarkStart w:id="197" w:name="_Toc158668169"/>
      <w:bookmarkStart w:id="198" w:name="_Toc158673345"/>
      <w:bookmarkStart w:id="199" w:name="_Toc158215490"/>
      <w:bookmarkStart w:id="200" w:name="_Toc158667019"/>
      <w:bookmarkStart w:id="201" w:name="_Toc158667998"/>
      <w:bookmarkStart w:id="202" w:name="_Toc158668170"/>
      <w:bookmarkStart w:id="203" w:name="_Toc158673346"/>
      <w:bookmarkStart w:id="204" w:name="_Toc158215491"/>
      <w:bookmarkStart w:id="205" w:name="_Toc158667020"/>
      <w:bookmarkStart w:id="206" w:name="_Toc158667999"/>
      <w:bookmarkStart w:id="207" w:name="_Toc158668171"/>
      <w:bookmarkStart w:id="208" w:name="_Toc158673347"/>
      <w:bookmarkStart w:id="209" w:name="_Toc158215492"/>
      <w:bookmarkStart w:id="210" w:name="_Toc158667021"/>
      <w:bookmarkStart w:id="211" w:name="_Toc158668000"/>
      <w:bookmarkStart w:id="212" w:name="_Toc158668172"/>
      <w:bookmarkStart w:id="213" w:name="_Toc158673348"/>
      <w:bookmarkStart w:id="214" w:name="_Toc16916711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3B4873">
        <w:t>Mokytojo modulis</w:t>
      </w:r>
      <w:bookmarkEnd w:id="214"/>
    </w:p>
    <w:p w14:paraId="3DD93A58" w14:textId="77777777" w:rsidR="00184509" w:rsidRPr="003B4873" w:rsidRDefault="00184509" w:rsidP="00DD1569">
      <w:pPr>
        <w:pStyle w:val="Sraopastraipa"/>
        <w:numPr>
          <w:ilvl w:val="2"/>
          <w:numId w:val="176"/>
        </w:numPr>
        <w:tabs>
          <w:tab w:val="left" w:pos="1843"/>
        </w:tabs>
        <w:rPr>
          <w:vanish/>
          <w:szCs w:val="24"/>
        </w:rPr>
      </w:pPr>
    </w:p>
    <w:p w14:paraId="51A009C0" w14:textId="77777777" w:rsidR="00184509" w:rsidRPr="003B4873" w:rsidRDefault="00184509" w:rsidP="00DD1569">
      <w:pPr>
        <w:pStyle w:val="Sraopastraipa"/>
        <w:numPr>
          <w:ilvl w:val="3"/>
          <w:numId w:val="176"/>
        </w:numPr>
        <w:tabs>
          <w:tab w:val="left" w:pos="1843"/>
        </w:tabs>
        <w:rPr>
          <w:vanish/>
          <w:szCs w:val="24"/>
        </w:rPr>
      </w:pPr>
    </w:p>
    <w:p w14:paraId="03A2E50B" w14:textId="77777777" w:rsidR="00184509" w:rsidRPr="003B4873" w:rsidRDefault="00184509" w:rsidP="00DD1569">
      <w:pPr>
        <w:pStyle w:val="Sraopastraipa"/>
        <w:numPr>
          <w:ilvl w:val="1"/>
          <w:numId w:val="199"/>
        </w:numPr>
        <w:tabs>
          <w:tab w:val="left" w:pos="1560"/>
        </w:tabs>
        <w:rPr>
          <w:vanish/>
          <w:szCs w:val="24"/>
        </w:rPr>
      </w:pPr>
    </w:p>
    <w:p w14:paraId="1B3985C1" w14:textId="77777777" w:rsidR="00184509" w:rsidRPr="003B4873" w:rsidRDefault="00184509" w:rsidP="00DD1569">
      <w:pPr>
        <w:pStyle w:val="Sraopastraipa"/>
        <w:numPr>
          <w:ilvl w:val="2"/>
          <w:numId w:val="199"/>
        </w:numPr>
        <w:tabs>
          <w:tab w:val="left" w:pos="1560"/>
        </w:tabs>
        <w:rPr>
          <w:vanish/>
          <w:szCs w:val="24"/>
        </w:rPr>
      </w:pPr>
    </w:p>
    <w:p w14:paraId="08CCFDC8"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Mokytojo modulis turi visus „Teorinės medžiagos pateikimo modulio“, „Interaktyvaus deklaracijos formų pristatymo modulio“, „Testų sprendimo modulio“ funkcionalumus, kurie yra skirti viešajai  besimokančiųjų prieigai.</w:t>
      </w:r>
    </w:p>
    <w:p w14:paraId="3B308BC4" w14:textId="77777777" w:rsidR="00184509" w:rsidRPr="00967A0F" w:rsidRDefault="00184509" w:rsidP="00DD1569">
      <w:pPr>
        <w:pStyle w:val="Sraopastraipa"/>
        <w:numPr>
          <w:ilvl w:val="3"/>
          <w:numId w:val="199"/>
        </w:numPr>
        <w:tabs>
          <w:tab w:val="left" w:pos="1560"/>
        </w:tabs>
        <w:ind w:left="0" w:firstLine="709"/>
        <w:rPr>
          <w:i/>
          <w:iCs/>
          <w:szCs w:val="24"/>
        </w:rPr>
      </w:pPr>
      <w:r w:rsidRPr="00967A0F">
        <w:rPr>
          <w:i/>
          <w:iCs/>
          <w:szCs w:val="24"/>
        </w:rPr>
        <w:t>Teorinės medžiagos rengimo modulis</w:t>
      </w:r>
    </w:p>
    <w:p w14:paraId="506EBB3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Modulis turi pateikti standartines galimybes rengti mokymo medžiagą, pateikti priemones jos struktūravimui bei pateikimui:</w:t>
      </w:r>
    </w:p>
    <w:p w14:paraId="43100A3D"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Mokymo medžiaga turi būti kaupiama elektroninėje bibliotekoje, kuri naudoja vieningą katalogų struktūrą.</w:t>
      </w:r>
    </w:p>
    <w:p w14:paraId="59658BEB"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įkelti mokymo medžiagą iš populiariausių formatų bylų, tokių kaip PDF, DOCX, PPTX, XSLX ir kt. Leidžiamų įkelti formatų aibė turi būti suderinta detalios analizės metu.</w:t>
      </w:r>
    </w:p>
    <w:p w14:paraId="27B59455"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lastRenderedPageBreak/>
        <w:t>Iš populiariausių formatų (PDF, DOCX, PPTX, XSLX ir kt.) bylų įkelta mokymo medžiaga, turi būti atvaizduojama sistemoje, be papildomų priemonių, naršyklės pagalba.</w:t>
      </w:r>
    </w:p>
    <w:p w14:paraId="7C08522C"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nustatyti mokymo medžiagos privatumą: matoma tik naudotojui parengusiam ar įkėlusiam medžiagą, matoma visiems, arba matoma tik pasirinktiems naudotojams.</w:t>
      </w:r>
    </w:p>
    <w:p w14:paraId="66456542"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įkeliant mokomąją temų medžiagą pridėti komentarą.</w:t>
      </w:r>
    </w:p>
    <w:p w14:paraId="0F4A77CF"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valdyti mokomąją medžiagą: ištrinti, keisti matomumą, keisti aprašymą.</w:t>
      </w:r>
    </w:p>
    <w:p w14:paraId="36E30A14"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 xml:space="preserve">Turi būti galimybė sistemos pagalba parengti naują interaktyvią mokymosi medžiagą arba panaudoti kaip šaltinį mokymo medžiagos dokumentą (docx ar lygiaverčio formato): </w:t>
      </w:r>
    </w:p>
    <w:p w14:paraId="3F067EDA" w14:textId="77777777" w:rsidR="00184509" w:rsidRPr="003B4873" w:rsidRDefault="00184509" w:rsidP="00DD1569">
      <w:pPr>
        <w:pStyle w:val="Sraopastraipa"/>
        <w:numPr>
          <w:ilvl w:val="6"/>
          <w:numId w:val="199"/>
        </w:numPr>
        <w:tabs>
          <w:tab w:val="left" w:pos="1701"/>
        </w:tabs>
        <w:ind w:left="0" w:firstLine="709"/>
        <w:rPr>
          <w:szCs w:val="24"/>
        </w:rPr>
      </w:pPr>
      <w:r w:rsidRPr="003B4873">
        <w:rPr>
          <w:szCs w:val="24"/>
        </w:rPr>
        <w:t>redaguoti medžiagos turinį, temas ir temų hierarchiją pačioje sistemoje;</w:t>
      </w:r>
    </w:p>
    <w:p w14:paraId="773D4603" w14:textId="77777777" w:rsidR="00184509" w:rsidRPr="003B4873" w:rsidRDefault="00184509" w:rsidP="00DD1569">
      <w:pPr>
        <w:pStyle w:val="Sraopastraipa"/>
        <w:numPr>
          <w:ilvl w:val="6"/>
          <w:numId w:val="199"/>
        </w:numPr>
        <w:tabs>
          <w:tab w:val="left" w:pos="1701"/>
        </w:tabs>
        <w:ind w:left="0" w:firstLine="709"/>
        <w:rPr>
          <w:szCs w:val="24"/>
        </w:rPr>
      </w:pPr>
      <w:r w:rsidRPr="003B4873">
        <w:rPr>
          <w:szCs w:val="24"/>
        </w:rPr>
        <w:t>Įterpti teorinės medžiagos turinyje:</w:t>
      </w:r>
    </w:p>
    <w:p w14:paraId="04B3D29C" w14:textId="77777777" w:rsidR="00184509" w:rsidRPr="003B4873" w:rsidRDefault="00184509" w:rsidP="00DD1569">
      <w:pPr>
        <w:numPr>
          <w:ilvl w:val="3"/>
          <w:numId w:val="193"/>
        </w:numPr>
        <w:spacing w:after="0" w:line="240" w:lineRule="auto"/>
        <w:jc w:val="both"/>
        <w:rPr>
          <w:szCs w:val="24"/>
        </w:rPr>
      </w:pPr>
      <w:r w:rsidRPr="003B4873">
        <w:rPr>
          <w:szCs w:val="24"/>
        </w:rPr>
        <w:t>Paveikslėlius, su galimybe juos peržiūrėti atskirai nuo turinio;</w:t>
      </w:r>
    </w:p>
    <w:p w14:paraId="01A36558" w14:textId="77777777" w:rsidR="00184509" w:rsidRPr="003B4873" w:rsidRDefault="00184509" w:rsidP="00DD1569">
      <w:pPr>
        <w:numPr>
          <w:ilvl w:val="3"/>
          <w:numId w:val="193"/>
        </w:numPr>
        <w:spacing w:after="0" w:line="240" w:lineRule="auto"/>
        <w:jc w:val="both"/>
        <w:rPr>
          <w:szCs w:val="24"/>
        </w:rPr>
      </w:pPr>
      <w:r w:rsidRPr="003B4873">
        <w:rPr>
          <w:szCs w:val="24"/>
        </w:rPr>
        <w:t>Kitus dokumentus iš bibliotekos;</w:t>
      </w:r>
    </w:p>
    <w:p w14:paraId="74739D0F" w14:textId="77777777" w:rsidR="00184509" w:rsidRPr="003B4873" w:rsidRDefault="00184509" w:rsidP="00DD1569">
      <w:pPr>
        <w:numPr>
          <w:ilvl w:val="3"/>
          <w:numId w:val="193"/>
        </w:numPr>
        <w:spacing w:after="0" w:line="240" w:lineRule="auto"/>
        <w:jc w:val="both"/>
        <w:rPr>
          <w:szCs w:val="24"/>
        </w:rPr>
      </w:pPr>
      <w:r w:rsidRPr="003B4873">
        <w:rPr>
          <w:szCs w:val="24"/>
        </w:rPr>
        <w:t>Žinių vertinimo ir praktinių užduočių testus;</w:t>
      </w:r>
    </w:p>
    <w:p w14:paraId="125D3C38" w14:textId="77777777" w:rsidR="00184509" w:rsidRPr="003B4873" w:rsidRDefault="00184509" w:rsidP="00DD1569">
      <w:pPr>
        <w:numPr>
          <w:ilvl w:val="3"/>
          <w:numId w:val="193"/>
        </w:numPr>
        <w:spacing w:after="0" w:line="240" w:lineRule="auto"/>
        <w:jc w:val="both"/>
        <w:rPr>
          <w:szCs w:val="24"/>
        </w:rPr>
      </w:pPr>
      <w:r w:rsidRPr="003B4873">
        <w:rPr>
          <w:szCs w:val="24"/>
        </w:rPr>
        <w:t>Vaizdo objektus;</w:t>
      </w:r>
    </w:p>
    <w:p w14:paraId="1DDBE16D" w14:textId="77777777" w:rsidR="00184509" w:rsidRPr="003B4873" w:rsidRDefault="00184509" w:rsidP="00DD1569">
      <w:pPr>
        <w:numPr>
          <w:ilvl w:val="3"/>
          <w:numId w:val="193"/>
        </w:numPr>
        <w:spacing w:after="0" w:line="240" w:lineRule="auto"/>
        <w:jc w:val="both"/>
        <w:rPr>
          <w:szCs w:val="24"/>
        </w:rPr>
      </w:pPr>
      <w:r w:rsidRPr="003B4873">
        <w:rPr>
          <w:szCs w:val="24"/>
        </w:rPr>
        <w:t>Išorines nuorodas;</w:t>
      </w:r>
    </w:p>
    <w:p w14:paraId="1763C51A" w14:textId="77777777" w:rsidR="00184509" w:rsidRPr="003B4873" w:rsidRDefault="00184509" w:rsidP="00DD1569">
      <w:pPr>
        <w:numPr>
          <w:ilvl w:val="3"/>
          <w:numId w:val="193"/>
        </w:numPr>
        <w:spacing w:after="0" w:line="240" w:lineRule="auto"/>
        <w:jc w:val="both"/>
        <w:rPr>
          <w:szCs w:val="24"/>
        </w:rPr>
      </w:pPr>
      <w:r w:rsidRPr="003B4873">
        <w:rPr>
          <w:szCs w:val="24"/>
        </w:rPr>
        <w:t>Turinio paaiškinimus;</w:t>
      </w:r>
    </w:p>
    <w:p w14:paraId="698D3A41" w14:textId="77777777" w:rsidR="00184509" w:rsidRPr="003B4873" w:rsidRDefault="00184509" w:rsidP="00DD1569">
      <w:pPr>
        <w:numPr>
          <w:ilvl w:val="3"/>
          <w:numId w:val="193"/>
        </w:numPr>
        <w:spacing w:after="0" w:line="240" w:lineRule="auto"/>
        <w:jc w:val="both"/>
        <w:rPr>
          <w:szCs w:val="24"/>
        </w:rPr>
      </w:pPr>
      <w:r w:rsidRPr="003B4873">
        <w:rPr>
          <w:szCs w:val="24"/>
        </w:rPr>
        <w:t>Išskirti svarbią informaciją turinyje;</w:t>
      </w:r>
    </w:p>
    <w:p w14:paraId="6A00B836" w14:textId="77777777" w:rsidR="00184509" w:rsidRPr="003B4873" w:rsidRDefault="00184509" w:rsidP="00DD1569">
      <w:pPr>
        <w:numPr>
          <w:ilvl w:val="3"/>
          <w:numId w:val="193"/>
        </w:numPr>
        <w:spacing w:after="0" w:line="240" w:lineRule="auto"/>
        <w:jc w:val="both"/>
        <w:rPr>
          <w:szCs w:val="24"/>
        </w:rPr>
      </w:pPr>
      <w:r w:rsidRPr="003B4873">
        <w:rPr>
          <w:szCs w:val="24"/>
        </w:rPr>
        <w:t>Išskirti svarbius raktažodžius.</w:t>
      </w:r>
    </w:p>
    <w:p w14:paraId="38A7DF56"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 xml:space="preserve">Turi būti galimybė susieti tam tikras mokymo medžiagos temas ar turinio dalis su testų užduotimis taip, kad neteisingai atsakius į savikontrolės testo klausimą, automatiškai būtų pacituojama tam tikra medžiagos dalis.  </w:t>
      </w:r>
    </w:p>
    <w:p w14:paraId="1B2FB96A"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Mokymo medžiaga turi automatiškai prisitaikyti atvaizdavimui interaktyviosiose lentose ar ekranuose, automatiškai suskaidant turinį į skaidrių rinkinius, tinkamus demonstruoti ekrane.</w:t>
      </w:r>
    </w:p>
    <w:p w14:paraId="10E8E2D0" w14:textId="77777777" w:rsidR="00184509" w:rsidRPr="003B4873" w:rsidRDefault="00184509" w:rsidP="00DD1569">
      <w:pPr>
        <w:pStyle w:val="Sraopastraipa"/>
        <w:numPr>
          <w:ilvl w:val="5"/>
          <w:numId w:val="199"/>
        </w:numPr>
        <w:tabs>
          <w:tab w:val="left" w:pos="1701"/>
        </w:tabs>
        <w:ind w:left="0" w:firstLine="709"/>
        <w:rPr>
          <w:szCs w:val="24"/>
        </w:rPr>
      </w:pPr>
      <w:r w:rsidRPr="003B4873">
        <w:rPr>
          <w:szCs w:val="24"/>
        </w:rPr>
        <w:t>Turi būti galima apibrėžti medžiagos turinį temomis bei parengti individualių temų turinį. Temų kūrime turi būti galimybė sukurti hierarchiją (pvz. mokymo temos, jai priklausantys skyriai, poskyriai ir pan.). Mokymosi temų kiekiai ir hierarchinė jų struktūra neturi būti ribojama.</w:t>
      </w:r>
    </w:p>
    <w:p w14:paraId="51520E18" w14:textId="77777777" w:rsidR="00184509" w:rsidRPr="003B4873" w:rsidRDefault="00184509" w:rsidP="00DD1569">
      <w:pPr>
        <w:pStyle w:val="Sraopastraipa"/>
        <w:numPr>
          <w:ilvl w:val="5"/>
          <w:numId w:val="199"/>
        </w:numPr>
        <w:tabs>
          <w:tab w:val="left" w:pos="2127"/>
        </w:tabs>
        <w:ind w:left="0" w:firstLine="709"/>
        <w:rPr>
          <w:szCs w:val="24"/>
        </w:rPr>
      </w:pPr>
      <w:r w:rsidRPr="003B4873">
        <w:rPr>
          <w:szCs w:val="24"/>
        </w:rPr>
        <w:t>Sistemoje turi būti galimybė matyti mokomosios medžiagos įkėlimo ar medžiagos tvarkymo datą ir tai atlikusio naudotojo duomenis.</w:t>
      </w:r>
    </w:p>
    <w:p w14:paraId="53F381F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Iki Sistemos eksploatacijos pradžios Paslaugų teikėjas į Sistemą turi perkelti detalios analizės metu suderintą  informaciją, tokią kaip: žinių vertinimo MMC šiuo metu naudojamus testus, mokymo programas ir jų turinį.</w:t>
      </w:r>
    </w:p>
    <w:p w14:paraId="3FCDB301" w14:textId="77777777" w:rsidR="00184509" w:rsidRPr="003B4873" w:rsidRDefault="00184509" w:rsidP="00DD1569">
      <w:pPr>
        <w:pStyle w:val="Sraopastraipa"/>
        <w:numPr>
          <w:ilvl w:val="3"/>
          <w:numId w:val="199"/>
        </w:numPr>
        <w:tabs>
          <w:tab w:val="left" w:pos="1560"/>
        </w:tabs>
        <w:ind w:left="0" w:firstLine="709"/>
        <w:rPr>
          <w:iCs/>
          <w:szCs w:val="24"/>
        </w:rPr>
      </w:pPr>
      <w:r w:rsidRPr="00967A0F">
        <w:rPr>
          <w:i/>
          <w:iCs/>
          <w:szCs w:val="24"/>
        </w:rPr>
        <w:t>Mokymo sesijų valdymo modulis</w:t>
      </w:r>
    </w:p>
    <w:p w14:paraId="5158F1C6"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Mokytojai turi turėti galimybę apibrėžti mokymus (mokymo sesiją) ir jų dalyvius:</w:t>
      </w:r>
    </w:p>
    <w:p w14:paraId="5C400C8C"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galima apibrėžti / keisti mokymo sesijos atributus (pvz.: mokymų datą, pavadinimą, aprašymą, mokytojus ir pan.).</w:t>
      </w:r>
    </w:p>
    <w:p w14:paraId="202E4BF9"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 xml:space="preserve">Turi būti galima apibrėžti mokymo sesijos užsiėmimų skaičių. </w:t>
      </w:r>
    </w:p>
    <w:p w14:paraId="2B2565A0"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 xml:space="preserve">Turi būti galimybė mokymo sesijos užsiėmimams priskirti mokymo medžiagą, pasirenkant ją iš mokymo medžiagos bibliotekos. Jei pasirenkama interaktyvi mokymo medžiaga, turi būti galimybė pasirinkti kurias interaktyvios medžiagos temas kuriam užsiėmimui priskirti. Priskyrus atitinkamas mokomosios medžiagos temas konkrečiam užsiėmimui, mokymo dalyviai atitinkamame užsiėmime turi matyti tik konkrečiam užsiėmimui priskirtų temų turinį. </w:t>
      </w:r>
    </w:p>
    <w:p w14:paraId="54B8809E"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užsiėmime nustatyti kiekvienos mokymo medžiagos matomumo taisykles: matoma visai mokymo dalyvių grupei, matoma tik konkretiems pasirinktiems mokymo dalyviams ir kt.</w:t>
      </w:r>
    </w:p>
    <w:p w14:paraId="452B10E7"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 xml:space="preserve">Mokymo sesijos kūrimo ar redagavimo metu mokymo dalyviai neturi matyti įkeliamos medžiagos. Mokymo medžiaga mokymo dalyviams tampa prieinama mokymo sesijos rengėjui ją paviešinus. </w:t>
      </w:r>
    </w:p>
    <w:p w14:paraId="20345027"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kopijuoti mokymo sesijas su visais užsiėmimais ir juose esančia mokymo medžiaga.</w:t>
      </w:r>
    </w:p>
    <w:p w14:paraId="11F3A0AB"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Mokymo sesijos duomenys, suderinti detalios analizės metu, turėtų būti perduodami DEKLARIS sistemai per sukurtą API.</w:t>
      </w:r>
    </w:p>
    <w:p w14:paraId="4A6771F3"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lastRenderedPageBreak/>
        <w:t>Turi būti galima į mokymus registruoti naują dalyvį rankiniu būdu, užpildant visus būtinus duomenis asmens paskyrai sukurti (pvz.: vardą, pavardę, gimimo datą, el. pašto adresą, atstovaujamą organizaciją ir kt.).</w:t>
      </w:r>
    </w:p>
    <w:p w14:paraId="7D8B4918"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galima mokymui priskirti užsiregistravusius dalyvius, kurių duomenys būtų gaunami iš DEKLARIS sistemos (jeigu tokia duomenų gavimo sąsaja projekto vykdymo metu bus realizuota DEKLARIS apimtyje).</w:t>
      </w:r>
    </w:p>
    <w:p w14:paraId="63802B68" w14:textId="77777777" w:rsidR="00184509" w:rsidRPr="003B4873" w:rsidRDefault="00184509" w:rsidP="00DD1569">
      <w:pPr>
        <w:pStyle w:val="Sraopastraipa"/>
        <w:numPr>
          <w:ilvl w:val="5"/>
          <w:numId w:val="199"/>
        </w:numPr>
        <w:tabs>
          <w:tab w:val="left" w:pos="1701"/>
        </w:tabs>
        <w:ind w:left="0" w:firstLine="709"/>
        <w:rPr>
          <w:szCs w:val="24"/>
        </w:rPr>
      </w:pPr>
      <w:r w:rsidRPr="003B4873">
        <w:rPr>
          <w:szCs w:val="24"/>
        </w:rPr>
        <w:t>Turi būti galima keisti mokymo dalyvių duomenis, šalinti dalyvius iš sąrašo.</w:t>
      </w:r>
    </w:p>
    <w:p w14:paraId="470E2134" w14:textId="77777777" w:rsidR="00184509" w:rsidRPr="003B4873" w:rsidRDefault="00184509" w:rsidP="00DD1569">
      <w:pPr>
        <w:pStyle w:val="Sraopastraipa"/>
        <w:numPr>
          <w:ilvl w:val="5"/>
          <w:numId w:val="199"/>
        </w:numPr>
        <w:tabs>
          <w:tab w:val="left" w:pos="1701"/>
        </w:tabs>
        <w:ind w:left="0" w:firstLine="709"/>
        <w:rPr>
          <w:szCs w:val="24"/>
        </w:rPr>
      </w:pPr>
      <w:r w:rsidRPr="003B4873">
        <w:rPr>
          <w:szCs w:val="24"/>
        </w:rPr>
        <w:t>Turi būti galima pažymėti, kad asmuo yra sumokėjęs mokestį už mokymus ir įvesti papildomą informaciją apie apmokėjimą.</w:t>
      </w:r>
    </w:p>
    <w:p w14:paraId="041C9B5D" w14:textId="77777777" w:rsidR="00184509" w:rsidRPr="003B4873" w:rsidRDefault="00184509" w:rsidP="00DD1569">
      <w:pPr>
        <w:pStyle w:val="Antrat2"/>
        <w:numPr>
          <w:ilvl w:val="2"/>
          <w:numId w:val="191"/>
        </w:numPr>
        <w:tabs>
          <w:tab w:val="left" w:pos="1560"/>
        </w:tabs>
        <w:spacing w:before="0"/>
        <w:ind w:left="0" w:firstLine="709"/>
      </w:pPr>
      <w:bookmarkStart w:id="215" w:name="_Toc169167117"/>
      <w:r w:rsidRPr="003B4873">
        <w:t>Mokymo dalyviams skirtas viešasis modulis</w:t>
      </w:r>
      <w:bookmarkEnd w:id="215"/>
    </w:p>
    <w:p w14:paraId="5880FF99" w14:textId="77777777" w:rsidR="00184509" w:rsidRPr="003B4873" w:rsidRDefault="00184509" w:rsidP="00DD1569">
      <w:pPr>
        <w:pStyle w:val="Sraopastraipa"/>
        <w:numPr>
          <w:ilvl w:val="2"/>
          <w:numId w:val="199"/>
        </w:numPr>
        <w:tabs>
          <w:tab w:val="left" w:pos="1560"/>
        </w:tabs>
        <w:rPr>
          <w:vanish/>
          <w:szCs w:val="24"/>
        </w:rPr>
      </w:pPr>
    </w:p>
    <w:p w14:paraId="67DA6EFD" w14:textId="77777777" w:rsidR="00184509" w:rsidRPr="00967A0F" w:rsidRDefault="00184509" w:rsidP="00DD1569">
      <w:pPr>
        <w:pStyle w:val="Sraopastraipa"/>
        <w:numPr>
          <w:ilvl w:val="3"/>
          <w:numId w:val="199"/>
        </w:numPr>
        <w:tabs>
          <w:tab w:val="left" w:pos="1560"/>
        </w:tabs>
        <w:ind w:left="0" w:firstLine="709"/>
        <w:rPr>
          <w:i/>
          <w:iCs/>
          <w:szCs w:val="24"/>
        </w:rPr>
      </w:pPr>
      <w:r w:rsidRPr="00967A0F">
        <w:rPr>
          <w:i/>
          <w:iCs/>
          <w:szCs w:val="24"/>
        </w:rPr>
        <w:t>Teorinės medžiagos pateikimo modulis</w:t>
      </w:r>
    </w:p>
    <w:p w14:paraId="41E0DB04"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Naudotojas, prisijungęs prie sistemos ir pasirinkęs Teorinės medžiagos peržiūros aplinką, turi matyti patogų teorinės medžiagos pateikimo darbastalį, kuriame mokymo medžiaga turi būti pateikiama dinamiškai, t. y. vėliausiai naudota mokymo medžiaga pateikiama ją išskiriant iš visos naudotojui pasiekiamos teorinės medžiagos aibės.</w:t>
      </w:r>
    </w:p>
    <w:p w14:paraId="6A3F1300"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Turi būti galimybė peržiūrėti medžiagą pagal sistemos vieningą katalogų struktūrą, renkantis katalogus ir pakatalogius ir joje esančią mokymo medžiagą. </w:t>
      </w:r>
    </w:p>
    <w:p w14:paraId="10C8CC15"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Turi būti galimybė mokymo dalyviui pasižymėti jam aktualią mokymo medžiagą. </w:t>
      </w:r>
    </w:p>
    <w:p w14:paraId="0249F662"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Interaktyvi mokymo medžiaga bibliotekoje turi būti iš karto atvaizduojama su pasiekiamu esminiu funkcionalumu: temų struktūra, paskutine mokymo dalyvio skaityta vieta ir nuoroda į ta vietą turinyje, kita su Perkančiąja organizacija suderinta informacija.</w:t>
      </w:r>
    </w:p>
    <w:p w14:paraId="6A7DBC48"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Naudotojas turi turėti galimybę perskaityti ir susipažinti su visa jam priskirta mokymo sesijos užsiėmimų medžiaga. Peržiūrai turi būti naudojamos patogios ir intuityvios peržiūros funkcijos, kurios leistų peržiūrėti atitinkamos mokymo sesijos medžiagą pagal užsiėmimus arba visą sesijos medžiagą vienoje vietoje naudotojo pasirinktu eiliškumu.</w:t>
      </w:r>
    </w:p>
    <w:p w14:paraId="74ACF63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Pasirinkus mokymo sesiją peržiūrai turi būti inicijuojama nuosekli užsiėmimų peržiūra, inicijuojant susietas praktines užduotis ar interaktyvias užduotis, kurios yra įkeltos į atitinkamus mokymo sesijos užsiėmimus.</w:t>
      </w:r>
    </w:p>
    <w:p w14:paraId="2A6E8794"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Jei mokymo sesijos užsiėmime yra numatytas savikontrolės testas, sistema turi indikuoti apie jo sprendimo būseną (išspręstas ar neišspręstas).</w:t>
      </w:r>
    </w:p>
    <w:p w14:paraId="6D540C4F" w14:textId="77777777" w:rsidR="00184509" w:rsidRPr="00967A0F" w:rsidRDefault="00184509" w:rsidP="00DD1569">
      <w:pPr>
        <w:pStyle w:val="Sraopastraipa"/>
        <w:numPr>
          <w:ilvl w:val="3"/>
          <w:numId w:val="199"/>
        </w:numPr>
        <w:tabs>
          <w:tab w:val="left" w:pos="1560"/>
        </w:tabs>
        <w:ind w:left="0" w:firstLine="709"/>
        <w:rPr>
          <w:i/>
          <w:iCs/>
          <w:szCs w:val="24"/>
        </w:rPr>
      </w:pPr>
      <w:r w:rsidRPr="00967A0F">
        <w:rPr>
          <w:i/>
          <w:iCs/>
          <w:szCs w:val="24"/>
        </w:rPr>
        <w:t>Egzamino rezultatų pateikimo modulis (išorinis)</w:t>
      </w:r>
    </w:p>
    <w:p w14:paraId="4C6920D8"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Per viešąjį modulį naudotojas gali būti informuojamas apie mokymo ir egzaminų, kuriems yra užsiregistravęs, datas ir laikus. </w:t>
      </w:r>
    </w:p>
    <w:p w14:paraId="781DD8E7"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Naudotojas, kuriam buvo įvertinta praktinė egzamino dalis turi būti informuojamas el. paštu bei viešojoje portalo dalyje apie egzamino rezultatus (teorinės ir praktinės dalies įverčius bei bendrąjį išlaikymo/neišlaikymo statusą).</w:t>
      </w:r>
    </w:p>
    <w:p w14:paraId="2C171F57" w14:textId="77777777" w:rsidR="00184509" w:rsidRPr="003B4873" w:rsidRDefault="00184509" w:rsidP="00DD1569">
      <w:pPr>
        <w:pStyle w:val="Sraopastraipa"/>
        <w:numPr>
          <w:ilvl w:val="3"/>
          <w:numId w:val="199"/>
        </w:numPr>
        <w:tabs>
          <w:tab w:val="left" w:pos="1560"/>
        </w:tabs>
        <w:ind w:left="0" w:firstLine="709"/>
        <w:rPr>
          <w:iCs/>
          <w:szCs w:val="24"/>
        </w:rPr>
      </w:pPr>
      <w:r w:rsidRPr="00967A0F">
        <w:rPr>
          <w:i/>
          <w:iCs/>
          <w:szCs w:val="24"/>
        </w:rPr>
        <w:t>Testų sprendimo modulis</w:t>
      </w:r>
    </w:p>
    <w:p w14:paraId="0E1A052E"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Testų pasirinkimas sprendimui turi būti prieinamas iš mokymo dalyviui priskirtų testų mokymo sesijos užsiėmimuose.</w:t>
      </w:r>
    </w:p>
    <w:p w14:paraId="17456E82"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Viešai pateikiamame testų sprendimo modulyje neturi būti galima prieiti prie egzaminavimui skirtos testų aibės.</w:t>
      </w:r>
    </w:p>
    <w:p w14:paraId="5DAD3EED"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Testų sprendimo funkcionalumas turi būti identiškas egzamino testų sprendimo funkcionalumui.</w:t>
      </w:r>
    </w:p>
    <w:p w14:paraId="5A53F1CC"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 xml:space="preserve">Užbaigus testo sprendimą praktinėse užduotyse, turi būti automatiškai įvertinami ir vizualiai pažymimi neteisingai įvesti duomenų laukai (pvz. raudonai - kritinės klaidos, kai įvestas duomuo nesutampa su teisingu, geltonai – kai duomuo įvestas, bet nereikalingas tikslus sutapimas, žaliai – teisingai nurodyti laukai ir pan.). </w:t>
      </w:r>
    </w:p>
    <w:p w14:paraId="617007EF"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Klausimų tipo užduotyse turi būti vizualiai pažymėti teisingi atsakymai.</w:t>
      </w:r>
    </w:p>
    <w:p w14:paraId="21ED3A16" w14:textId="77777777" w:rsidR="00184509" w:rsidRPr="003B4873" w:rsidRDefault="00184509" w:rsidP="00DD1569">
      <w:pPr>
        <w:pStyle w:val="Sraopastraipa"/>
        <w:numPr>
          <w:ilvl w:val="3"/>
          <w:numId w:val="199"/>
        </w:numPr>
        <w:tabs>
          <w:tab w:val="left" w:pos="1560"/>
        </w:tabs>
        <w:ind w:left="0" w:firstLine="709"/>
        <w:rPr>
          <w:iCs/>
          <w:szCs w:val="24"/>
        </w:rPr>
      </w:pPr>
      <w:r w:rsidRPr="00967A0F">
        <w:rPr>
          <w:i/>
          <w:iCs/>
          <w:szCs w:val="24"/>
        </w:rPr>
        <w:t>Interaktyvus deklaracijos formų pristatymo modulis</w:t>
      </w:r>
    </w:p>
    <w:p w14:paraId="24DA24CD"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Virtualūs realių sistemų (iMDAS, NTKS) muitinės deklaracijos duomenų įvedimo langų ar jų esminių fragmentų atitikmenys:</w:t>
      </w:r>
    </w:p>
    <w:p w14:paraId="5FC298E6"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lastRenderedPageBreak/>
        <w:t>Sistemoje turi būti pateikti interaktyvūs muitinės deklaracijos duomenų įvedimo langus pristatantys moduliai, kurie skirti mokymo dalyviams susipažinti su duomenų įvedimo langų sandara, duomenų elementų pildymo ypatybėmis bei trumpa pristatomąja medžiaga.</w:t>
      </w:r>
    </w:p>
    <w:p w14:paraId="477093E2"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Moduliai gali veikti vedlio principu ir naudotoją eilės tvarka supažindinti su muitinės deklaracijos duomenų įvedimo langų duomenų elementais.</w:t>
      </w:r>
    </w:p>
    <w:p w14:paraId="44E62742"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paruošti bent trys interaktyvūs moduliai, atitinkantys importo, eksporto ir tranzito deklaracijų duomenų įvedimo langus.</w:t>
      </w:r>
    </w:p>
    <w:p w14:paraId="4C7CE6DE"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Mokytojai turi turėti galimybę keisti muitinės deklaracijos duomenų įvedimo langų duomenų elementų aprašymus, panaudojant WYSIWYG priemonę.</w:t>
      </w:r>
    </w:p>
    <w:p w14:paraId="6EB1AEF5" w14:textId="77777777" w:rsidR="00184509" w:rsidRPr="003B4873" w:rsidRDefault="00184509" w:rsidP="00DD1569">
      <w:pPr>
        <w:pStyle w:val="Sraopastraipa"/>
        <w:numPr>
          <w:ilvl w:val="5"/>
          <w:numId w:val="199"/>
        </w:numPr>
        <w:tabs>
          <w:tab w:val="left" w:pos="1985"/>
        </w:tabs>
        <w:ind w:left="0" w:firstLine="709"/>
        <w:rPr>
          <w:szCs w:val="24"/>
        </w:rPr>
      </w:pPr>
      <w:r w:rsidRPr="003B4873">
        <w:rPr>
          <w:szCs w:val="24"/>
        </w:rPr>
        <w:t>Turi būti galimybė įterpti interaktyvias muitinės deklaracijos duomenų įvedimo langus į mokymo sesijos užsiėmimus ir į interaktyvią mokomąją medžiagą.</w:t>
      </w:r>
    </w:p>
    <w:p w14:paraId="3191E4D1" w14:textId="77777777" w:rsidR="00184509" w:rsidRPr="003B4873" w:rsidRDefault="00184509" w:rsidP="00DD1569">
      <w:pPr>
        <w:pStyle w:val="Antrat2"/>
        <w:numPr>
          <w:ilvl w:val="1"/>
          <w:numId w:val="191"/>
        </w:numPr>
        <w:spacing w:before="0"/>
        <w:ind w:left="0" w:firstLine="709"/>
      </w:pPr>
      <w:bookmarkStart w:id="216" w:name="_Toc169167118"/>
      <w:r w:rsidRPr="003B4873">
        <w:t>Administravimo komponentė</w:t>
      </w:r>
      <w:bookmarkEnd w:id="216"/>
    </w:p>
    <w:p w14:paraId="4503EA7C" w14:textId="77777777" w:rsidR="00184509" w:rsidRPr="003B4873" w:rsidRDefault="00184509" w:rsidP="00DD1569">
      <w:pPr>
        <w:pStyle w:val="Antrat2"/>
        <w:numPr>
          <w:ilvl w:val="2"/>
          <w:numId w:val="191"/>
        </w:numPr>
        <w:tabs>
          <w:tab w:val="left" w:pos="1560"/>
        </w:tabs>
        <w:spacing w:before="0"/>
        <w:ind w:left="0" w:firstLine="709"/>
      </w:pPr>
      <w:bookmarkStart w:id="217" w:name="_Toc169167119"/>
      <w:r w:rsidRPr="003B4873">
        <w:t>Naudotojų valdymo modulis</w:t>
      </w:r>
      <w:bookmarkEnd w:id="217"/>
    </w:p>
    <w:p w14:paraId="4247789B" w14:textId="77777777" w:rsidR="00184509" w:rsidRPr="003B4873" w:rsidRDefault="00184509" w:rsidP="00DD1569">
      <w:pPr>
        <w:pStyle w:val="Sraopastraipa"/>
        <w:numPr>
          <w:ilvl w:val="1"/>
          <w:numId w:val="199"/>
        </w:numPr>
        <w:tabs>
          <w:tab w:val="left" w:pos="1560"/>
        </w:tabs>
        <w:rPr>
          <w:vanish/>
          <w:szCs w:val="24"/>
        </w:rPr>
      </w:pPr>
    </w:p>
    <w:p w14:paraId="4AEA98D1" w14:textId="77777777" w:rsidR="00184509" w:rsidRPr="003B4873" w:rsidRDefault="00184509" w:rsidP="00DD1569">
      <w:pPr>
        <w:pStyle w:val="Sraopastraipa"/>
        <w:numPr>
          <w:ilvl w:val="2"/>
          <w:numId w:val="199"/>
        </w:numPr>
        <w:tabs>
          <w:tab w:val="left" w:pos="1560"/>
        </w:tabs>
        <w:rPr>
          <w:vanish/>
          <w:szCs w:val="24"/>
        </w:rPr>
      </w:pPr>
    </w:p>
    <w:p w14:paraId="24F560D8"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turi būti pateikiamos priemonės sistemos naudotojų sąrašų peržiūrai ir naudotojų valdymui (naudotojų aktyvavimui/deaktyvavimui, naudotojų pašalinimui, naudotojų sukūrimui);</w:t>
      </w:r>
    </w:p>
    <w:p w14:paraId="74910CEA"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turi būti galimybė automatiškai kurti Sistemos naudotojus įvykus šiems įvykiams:</w:t>
      </w:r>
    </w:p>
    <w:p w14:paraId="7BA97406"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Naujo mokinio atsiradimas DEKLARIS sistemoje;</w:t>
      </w:r>
    </w:p>
    <w:p w14:paraId="2ED516AC"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Naujo MMC darbuotojo atsiradimas;</w:t>
      </w:r>
    </w:p>
    <w:p w14:paraId="3FD38E24" w14:textId="77777777" w:rsidR="00184509" w:rsidRPr="003B4873" w:rsidRDefault="00184509" w:rsidP="00DD1569">
      <w:pPr>
        <w:pStyle w:val="Sraopastraipa"/>
        <w:numPr>
          <w:ilvl w:val="4"/>
          <w:numId w:val="199"/>
        </w:numPr>
        <w:tabs>
          <w:tab w:val="left" w:pos="1701"/>
        </w:tabs>
        <w:ind w:left="0" w:firstLine="709"/>
        <w:rPr>
          <w:szCs w:val="24"/>
        </w:rPr>
      </w:pPr>
      <w:r w:rsidRPr="003B4873">
        <w:rPr>
          <w:szCs w:val="24"/>
        </w:rPr>
        <w:t>Kiti su perkančiąja organizacija Projekto analizės etape suderinti įvykiai.</w:t>
      </w:r>
    </w:p>
    <w:p w14:paraId="3200C3C2"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turi būti galimybė automatiškai priskirti naudotojo vaidmenį ar vaidmenis Sistemos naudotojams;</w:t>
      </w:r>
    </w:p>
    <w:p w14:paraId="6262CAA8"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turi būti galimybė automatiškai ir periodiškai atnaujinti naudotojų duomenis ir apriboti prieigą prie Sistemos asmeniui sėkmingai išlaikius kvalifikacinį egzaminą;</w:t>
      </w:r>
    </w:p>
    <w:p w14:paraId="03057F6D"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turi būti galimybė prisijungusiam asmeniui pateikti visus duomenis ir naudotis reikalingu nustatytu funkcionalumu pagal suteiktus skirtingus vaidmenis, nereikalaujant atskirai prisijungti prie skirtingų vaidmenų Sistemoje arba nurodyti kitą vaidmenį iš suteiktų vaidmenų sąrašo.</w:t>
      </w:r>
    </w:p>
    <w:p w14:paraId="04F63DC3"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Sistemoje vaidmenys gali turėti skirtingas prieigos teises prie atskirų IS objektų (modulių, funkcijų), Sistemos programinių ir kitų funkcinių vienetų: pvz., formų, ataskaitų, procedūrų, klasifikatorių, duomenų eilučių ir t.t.</w:t>
      </w:r>
    </w:p>
    <w:p w14:paraId="75AC080D" w14:textId="77777777" w:rsidR="00184509" w:rsidRPr="003B4873" w:rsidRDefault="00184509" w:rsidP="00DD1569">
      <w:pPr>
        <w:pStyle w:val="Sraopastraipa"/>
        <w:numPr>
          <w:ilvl w:val="3"/>
          <w:numId w:val="199"/>
        </w:numPr>
        <w:tabs>
          <w:tab w:val="left" w:pos="1560"/>
        </w:tabs>
        <w:ind w:left="0" w:firstLine="709"/>
        <w:rPr>
          <w:szCs w:val="24"/>
        </w:rPr>
      </w:pPr>
      <w:r w:rsidRPr="003B4873">
        <w:rPr>
          <w:szCs w:val="24"/>
        </w:rPr>
        <w:t>Prisijungimo prie Sistemos lange turi būti įspėjimas, kad Sistema gali naudotis tik tam teises turintys asmenys. Sistemoje turi būti galimybė keisti įspėjimo tekstą, naudojantis Veiklos administratoriams prieinamu funkcionalumu.</w:t>
      </w:r>
    </w:p>
    <w:p w14:paraId="63BDE3FB" w14:textId="77777777" w:rsidR="00184509" w:rsidRPr="003B4873" w:rsidRDefault="00184509" w:rsidP="00DD1569">
      <w:pPr>
        <w:pStyle w:val="Antrat2"/>
        <w:numPr>
          <w:ilvl w:val="2"/>
          <w:numId w:val="191"/>
        </w:numPr>
        <w:tabs>
          <w:tab w:val="left" w:pos="1560"/>
        </w:tabs>
        <w:spacing w:before="0"/>
        <w:ind w:left="0" w:firstLine="709"/>
      </w:pPr>
      <w:bookmarkStart w:id="218" w:name="_Toc169167120"/>
      <w:r w:rsidRPr="003B4873">
        <w:t>Klasifikatorių valdymo modulis</w:t>
      </w:r>
      <w:bookmarkEnd w:id="218"/>
    </w:p>
    <w:p w14:paraId="06DFFC43" w14:textId="77777777" w:rsidR="00184509" w:rsidRPr="003B4873" w:rsidRDefault="00184509" w:rsidP="00DD1569">
      <w:pPr>
        <w:pStyle w:val="Sraopastraipa"/>
        <w:numPr>
          <w:ilvl w:val="3"/>
          <w:numId w:val="191"/>
        </w:numPr>
        <w:ind w:left="0" w:firstLine="709"/>
        <w:rPr>
          <w:szCs w:val="24"/>
        </w:rPr>
      </w:pPr>
      <w:r w:rsidRPr="003B4873">
        <w:rPr>
          <w:szCs w:val="24"/>
        </w:rPr>
        <w:t>Turi būti galima rankiniu būdu importuoti reikiamus klasifikatorius, sąrašus iš klasifikatorių failų archyvo (paketo). Turi būti galima nurodyti kurią datą galiojantys klasifikatoriai yra importuojami į sistemą.</w:t>
      </w:r>
    </w:p>
    <w:p w14:paraId="59DD5547" w14:textId="77777777" w:rsidR="00184509" w:rsidRPr="003B4873" w:rsidRDefault="00184509" w:rsidP="00DD1569">
      <w:pPr>
        <w:pStyle w:val="Sraopastraipa"/>
        <w:numPr>
          <w:ilvl w:val="3"/>
          <w:numId w:val="191"/>
        </w:numPr>
        <w:ind w:left="0" w:firstLine="709"/>
        <w:rPr>
          <w:szCs w:val="24"/>
        </w:rPr>
      </w:pPr>
      <w:r w:rsidRPr="003B4873">
        <w:rPr>
          <w:szCs w:val="24"/>
        </w:rPr>
        <w:t>Turi būti sukurta sąsaja su Muitinės naudojama NOVIS, kuria naudojantis turi būti atnaujinami ir valdomi klasifikatoriai DEKLARIS sistemoje:</w:t>
      </w:r>
    </w:p>
    <w:p w14:paraId="1B1D74D0" w14:textId="77777777" w:rsidR="00184509" w:rsidRPr="003B4873" w:rsidRDefault="00184509" w:rsidP="00DD1569">
      <w:pPr>
        <w:pStyle w:val="Sraopastraipa"/>
        <w:numPr>
          <w:ilvl w:val="4"/>
          <w:numId w:val="191"/>
        </w:numPr>
        <w:ind w:left="0" w:firstLine="709"/>
        <w:rPr>
          <w:szCs w:val="24"/>
        </w:rPr>
      </w:pPr>
      <w:r w:rsidRPr="003B4873">
        <w:rPr>
          <w:szCs w:val="24"/>
        </w:rPr>
        <w:t>Klasifikatorių sinchronizacija turi būti vykdoma nustatytu dažnumu;</w:t>
      </w:r>
    </w:p>
    <w:p w14:paraId="5417183E" w14:textId="77777777" w:rsidR="00184509" w:rsidRPr="003B4873" w:rsidRDefault="00184509" w:rsidP="00DD1569">
      <w:pPr>
        <w:pStyle w:val="Sraopastraipa"/>
        <w:numPr>
          <w:ilvl w:val="4"/>
          <w:numId w:val="191"/>
        </w:numPr>
        <w:ind w:left="0" w:firstLine="709"/>
        <w:rPr>
          <w:szCs w:val="24"/>
        </w:rPr>
      </w:pPr>
      <w:r w:rsidRPr="003B4873">
        <w:rPr>
          <w:szCs w:val="24"/>
        </w:rPr>
        <w:t>Veiklos administratorius turi matyti sinchronizacijos eigą bei nustatytų klasifikatorių importavimo klaidų sąrašą.</w:t>
      </w:r>
    </w:p>
    <w:p w14:paraId="1509E3B5" w14:textId="77777777" w:rsidR="00184509" w:rsidRPr="003B4873" w:rsidRDefault="00184509" w:rsidP="00DD1569">
      <w:pPr>
        <w:pStyle w:val="Sraopastraipa"/>
        <w:numPr>
          <w:ilvl w:val="3"/>
          <w:numId w:val="191"/>
        </w:numPr>
        <w:ind w:left="0" w:firstLine="709"/>
        <w:rPr>
          <w:szCs w:val="24"/>
        </w:rPr>
      </w:pPr>
      <w:r w:rsidRPr="003B4873">
        <w:rPr>
          <w:szCs w:val="24"/>
        </w:rPr>
        <w:t>Turi būti galima rankiniu būdu nustatyti, kurios datos klasifikatorius turi būti naudojamas (pradėjus naują mokymo sesiją) DEKLARIS mokomosiose muitinės deklaracijų “formose” per visą mokymų proceso ciklą.</w:t>
      </w:r>
    </w:p>
    <w:p w14:paraId="377160C9" w14:textId="77777777" w:rsidR="00184509" w:rsidRPr="003B4873" w:rsidRDefault="00184509" w:rsidP="00DD1569">
      <w:pPr>
        <w:pStyle w:val="Sraopastraipa"/>
        <w:numPr>
          <w:ilvl w:val="3"/>
          <w:numId w:val="191"/>
        </w:numPr>
        <w:ind w:left="0" w:firstLine="709"/>
        <w:rPr>
          <w:szCs w:val="24"/>
        </w:rPr>
      </w:pPr>
      <w:r w:rsidRPr="003B4873">
        <w:rPr>
          <w:szCs w:val="24"/>
        </w:rPr>
        <w:t>Turi būti galima pasirinkti, kad sistemos mokomosiose muitinės deklaracijų “formose” automatiškai būtų naudojami einamąją datą galiojantys klasifikatorių rinkiniai.</w:t>
      </w:r>
    </w:p>
    <w:p w14:paraId="139AC42E" w14:textId="77777777" w:rsidR="00184509" w:rsidRPr="003B4873" w:rsidRDefault="00184509" w:rsidP="00DD1569">
      <w:pPr>
        <w:pStyle w:val="Sraopastraipa"/>
        <w:numPr>
          <w:ilvl w:val="3"/>
          <w:numId w:val="191"/>
        </w:numPr>
        <w:ind w:left="0" w:firstLine="709"/>
        <w:rPr>
          <w:szCs w:val="24"/>
        </w:rPr>
      </w:pPr>
      <w:r w:rsidRPr="003B4873">
        <w:rPr>
          <w:szCs w:val="24"/>
        </w:rPr>
        <w:t>Veiklos administratoriui turi būti galima valdyti DEKLARIS naudojamus klasifikatorius, kurie yra skirti išskirtinai DEKLARIS reikmėms, rankiniu būdu:</w:t>
      </w:r>
    </w:p>
    <w:p w14:paraId="3364E54A" w14:textId="77777777" w:rsidR="00184509" w:rsidRPr="003B4873" w:rsidRDefault="00184509" w:rsidP="00DD1569">
      <w:pPr>
        <w:pStyle w:val="Sraopastraipa"/>
        <w:numPr>
          <w:ilvl w:val="4"/>
          <w:numId w:val="191"/>
        </w:numPr>
        <w:ind w:left="0" w:firstLine="709"/>
        <w:rPr>
          <w:szCs w:val="24"/>
        </w:rPr>
      </w:pPr>
      <w:r w:rsidRPr="003B4873">
        <w:rPr>
          <w:szCs w:val="24"/>
        </w:rPr>
        <w:t>Pasirinkti klasifikatorių ir peržiūrėti jo sąrašą;</w:t>
      </w:r>
    </w:p>
    <w:p w14:paraId="40BD13C9" w14:textId="77777777" w:rsidR="00184509" w:rsidRPr="003B4873" w:rsidRDefault="00184509" w:rsidP="00DD1569">
      <w:pPr>
        <w:pStyle w:val="Sraopastraipa"/>
        <w:numPr>
          <w:ilvl w:val="4"/>
          <w:numId w:val="191"/>
        </w:numPr>
        <w:ind w:left="0" w:firstLine="709"/>
        <w:rPr>
          <w:szCs w:val="24"/>
        </w:rPr>
      </w:pPr>
      <w:r w:rsidRPr="003B4873">
        <w:rPr>
          <w:szCs w:val="24"/>
        </w:rPr>
        <w:t>Pašalinti klasifikatoriaus įrašą bei jo galiojimo datą;</w:t>
      </w:r>
    </w:p>
    <w:p w14:paraId="30ACDFEF" w14:textId="77777777" w:rsidR="00184509" w:rsidRPr="003B4873" w:rsidRDefault="00184509" w:rsidP="00DD1569">
      <w:pPr>
        <w:pStyle w:val="Sraopastraipa"/>
        <w:numPr>
          <w:ilvl w:val="4"/>
          <w:numId w:val="191"/>
        </w:numPr>
        <w:ind w:left="0" w:firstLine="709"/>
        <w:rPr>
          <w:szCs w:val="24"/>
        </w:rPr>
      </w:pPr>
      <w:r w:rsidRPr="003B4873">
        <w:rPr>
          <w:szCs w:val="24"/>
        </w:rPr>
        <w:t>Pridėti ar patikslinti klasifikatoriaus įrašą bei jo galiojimo datą.</w:t>
      </w:r>
    </w:p>
    <w:p w14:paraId="7317AC76" w14:textId="77777777" w:rsidR="00184509" w:rsidRPr="003B4873" w:rsidRDefault="00184509" w:rsidP="00DD1569">
      <w:pPr>
        <w:pStyle w:val="Sraopastraipa"/>
        <w:numPr>
          <w:ilvl w:val="3"/>
          <w:numId w:val="191"/>
        </w:numPr>
        <w:ind w:left="0" w:firstLine="709"/>
        <w:rPr>
          <w:szCs w:val="24"/>
        </w:rPr>
      </w:pPr>
      <w:r w:rsidRPr="003B4873">
        <w:rPr>
          <w:szCs w:val="24"/>
        </w:rPr>
        <w:lastRenderedPageBreak/>
        <w:t>Klasifikatorių, kurie yra gaunami iš NOVIS sistemos, veiklos administratoriai neturi turėti galimybės tvarkyti (įterpti, redaguoti, šalinti) DEKLARIS sistemoje.</w:t>
      </w:r>
    </w:p>
    <w:p w14:paraId="6E40267F" w14:textId="77777777" w:rsidR="00184509" w:rsidRPr="003B4873" w:rsidRDefault="00184509" w:rsidP="00DD1569">
      <w:pPr>
        <w:pStyle w:val="Antrat2"/>
        <w:numPr>
          <w:ilvl w:val="2"/>
          <w:numId w:val="191"/>
        </w:numPr>
        <w:tabs>
          <w:tab w:val="left" w:pos="1560"/>
        </w:tabs>
        <w:spacing w:before="0"/>
        <w:ind w:left="0" w:firstLine="709"/>
      </w:pPr>
      <w:bookmarkStart w:id="219" w:name="_Toc169167121"/>
      <w:r w:rsidRPr="003B4873">
        <w:t>Audito modulis</w:t>
      </w:r>
      <w:bookmarkEnd w:id="219"/>
    </w:p>
    <w:p w14:paraId="2E11CB40" w14:textId="77777777" w:rsidR="00184509" w:rsidRPr="003B4873" w:rsidRDefault="00184509" w:rsidP="00DD1569">
      <w:pPr>
        <w:pStyle w:val="Sraopastraipa"/>
        <w:numPr>
          <w:ilvl w:val="3"/>
          <w:numId w:val="191"/>
        </w:numPr>
        <w:tabs>
          <w:tab w:val="left" w:pos="1560"/>
        </w:tabs>
        <w:ind w:left="0" w:firstLine="709"/>
        <w:rPr>
          <w:szCs w:val="24"/>
        </w:rPr>
      </w:pPr>
      <w:r w:rsidRPr="003B4873">
        <w:rPr>
          <w:szCs w:val="24"/>
        </w:rPr>
        <w:t xml:space="preserve">Sistemoje turi būti kaupiama audito informacija apie naudotojų Sistemoje atliktus veiksmus (angl. Audit Trail). </w:t>
      </w:r>
    </w:p>
    <w:p w14:paraId="7BAF2C7D" w14:textId="77777777" w:rsidR="00184509" w:rsidRPr="003B4873" w:rsidRDefault="00184509" w:rsidP="00DD1569">
      <w:pPr>
        <w:pStyle w:val="Sraopastraipa"/>
        <w:numPr>
          <w:ilvl w:val="3"/>
          <w:numId w:val="191"/>
        </w:numPr>
        <w:tabs>
          <w:tab w:val="left" w:pos="1560"/>
        </w:tabs>
        <w:ind w:left="0" w:firstLine="709"/>
        <w:rPr>
          <w:szCs w:val="24"/>
        </w:rPr>
      </w:pPr>
      <w:r w:rsidRPr="003B4873">
        <w:rPr>
          <w:szCs w:val="24"/>
        </w:rPr>
        <w:t>Veiklos administratorius turi galėti lengvai peržiūrėti konkrečių audito įrašų informaciją (tiek ekraninėje formoje, tiek ataskaitoje). Sistemos diegimo metu paslaugų tiekėjas turės nustatyti ir suderinti, kokia informacija turės būti pateikiama.</w:t>
      </w:r>
    </w:p>
    <w:p w14:paraId="0A4ABA3D" w14:textId="77777777" w:rsidR="00184509" w:rsidRPr="003B4873" w:rsidRDefault="00184509" w:rsidP="00DD1569">
      <w:pPr>
        <w:pStyle w:val="Antrat2"/>
        <w:numPr>
          <w:ilvl w:val="2"/>
          <w:numId w:val="191"/>
        </w:numPr>
        <w:tabs>
          <w:tab w:val="left" w:pos="1560"/>
        </w:tabs>
        <w:spacing w:before="0"/>
        <w:ind w:left="0" w:firstLine="709"/>
      </w:pPr>
      <w:bookmarkStart w:id="220" w:name="_Toc169167122"/>
      <w:r w:rsidRPr="003B4873">
        <w:t>Ataskaitų modulis</w:t>
      </w:r>
      <w:bookmarkEnd w:id="220"/>
    </w:p>
    <w:p w14:paraId="6FD76F54"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Sistema turi turėti interaktyvų ataskaitų modulį, leidžiantį peržiūrėti detalią statistinę informaciją apie sistemoje kaupiamus objektus:</w:t>
      </w:r>
    </w:p>
    <w:p w14:paraId="36D6DA0F"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Turi būti galima formuoti ataskaitas apie egzaminų dalyvius;</w:t>
      </w:r>
    </w:p>
    <w:p w14:paraId="6B7844B1"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Turi būti galima formuoti ataskaitas apie egzaminų metu pateikiamas praktines užduotis ir jų dažnumą;</w:t>
      </w:r>
    </w:p>
    <w:p w14:paraId="7FF032EF"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Turi būti galima matyti ataskaitas apie dažniausiai viešajame modulyje peržiūrimas mokymosi temas;</w:t>
      </w:r>
    </w:p>
    <w:p w14:paraId="3CDEE5BF"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Turi būti galima matyti ataskaitas apie dažniausiai viešajame modulyje sprendžiamas praktines užduotis;</w:t>
      </w:r>
    </w:p>
    <w:p w14:paraId="4E20B205"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Turi  būti galimybė formuoti sutartas ataskaitas apie savarankiško mokymosi peržiūrų ir užduočių sprendimo rezultatus.</w:t>
      </w:r>
    </w:p>
    <w:p w14:paraId="575A374B"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Ataskaitų pjūviai ir jų formavimo parametrai turi būti patikslinti ir suderinti detalios analizės metu.</w:t>
      </w:r>
    </w:p>
    <w:p w14:paraId="3B080B0B" w14:textId="77777777" w:rsidR="00184509" w:rsidRPr="003B4873" w:rsidRDefault="00184509" w:rsidP="00DD1569">
      <w:pPr>
        <w:pStyle w:val="Antrat2"/>
        <w:numPr>
          <w:ilvl w:val="1"/>
          <w:numId w:val="191"/>
        </w:numPr>
        <w:spacing w:before="0"/>
        <w:ind w:left="0" w:firstLine="709"/>
      </w:pPr>
      <w:bookmarkStart w:id="221" w:name="_Toc169167123"/>
      <w:r w:rsidRPr="003B4873">
        <w:t>Prisijungimo modulis</w:t>
      </w:r>
      <w:bookmarkEnd w:id="221"/>
    </w:p>
    <w:p w14:paraId="3E9C73D2" w14:textId="77777777" w:rsidR="00184509" w:rsidRPr="003B4873" w:rsidRDefault="00184509" w:rsidP="00DD1569">
      <w:pPr>
        <w:pStyle w:val="Sraopastraipa"/>
        <w:numPr>
          <w:ilvl w:val="2"/>
          <w:numId w:val="191"/>
        </w:numPr>
        <w:ind w:left="0" w:firstLine="709"/>
        <w:rPr>
          <w:szCs w:val="24"/>
        </w:rPr>
      </w:pPr>
      <w:r w:rsidRPr="003B4873">
        <w:rPr>
          <w:szCs w:val="24"/>
        </w:rPr>
        <w:t>Turi būti sukurtas prisijungimo modulis, užtikrinantis naudotojų autentiškumo nustatymą ir tinkamą naudotojų autorizaciją.</w:t>
      </w:r>
    </w:p>
    <w:p w14:paraId="13141C6E" w14:textId="77777777" w:rsidR="00184509" w:rsidRPr="003B4873" w:rsidRDefault="00184509" w:rsidP="00DD1569">
      <w:pPr>
        <w:pStyle w:val="Sraopastraipa"/>
        <w:numPr>
          <w:ilvl w:val="2"/>
          <w:numId w:val="191"/>
        </w:numPr>
        <w:ind w:left="0" w:firstLine="709"/>
        <w:rPr>
          <w:szCs w:val="24"/>
        </w:rPr>
      </w:pPr>
      <w:r w:rsidRPr="003B4873">
        <w:rPr>
          <w:szCs w:val="24"/>
        </w:rPr>
        <w:t>DEKLARIS naudotojai - MMC darbuotojai ir Veiklos administratoriai, prie DEKLARIS jungsis autentifikuodamiesi per AD.</w:t>
      </w:r>
    </w:p>
    <w:p w14:paraId="059352F9" w14:textId="77777777" w:rsidR="00184509" w:rsidRPr="003B4873" w:rsidRDefault="00184509" w:rsidP="00DD1569">
      <w:pPr>
        <w:pStyle w:val="Sraopastraipa"/>
        <w:numPr>
          <w:ilvl w:val="2"/>
          <w:numId w:val="191"/>
        </w:numPr>
        <w:ind w:left="0" w:firstLine="709"/>
        <w:rPr>
          <w:szCs w:val="24"/>
        </w:rPr>
      </w:pPr>
      <w:r w:rsidRPr="003B4873">
        <w:rPr>
          <w:szCs w:val="24"/>
        </w:rPr>
        <w:t>DEKLARIS naudotojai - MMC darbuotojai ir Veiklos administratoriai jungiasi prie sistemos įvesdami naudotojo vardą ir slaptažodį.</w:t>
      </w:r>
    </w:p>
    <w:p w14:paraId="7FE2D7F8" w14:textId="77777777" w:rsidR="00184509" w:rsidRPr="003B4873" w:rsidRDefault="00184509" w:rsidP="00DD1569">
      <w:pPr>
        <w:pStyle w:val="Sraopastraipa"/>
        <w:numPr>
          <w:ilvl w:val="2"/>
          <w:numId w:val="191"/>
        </w:numPr>
        <w:ind w:left="0" w:firstLine="709"/>
        <w:rPr>
          <w:szCs w:val="24"/>
        </w:rPr>
      </w:pPr>
      <w:r w:rsidRPr="003B4873">
        <w:rPr>
          <w:szCs w:val="24"/>
        </w:rPr>
        <w:t xml:space="preserve">Egzaminuojamųjų prisijungimas prie Egzamino vykdymo komponentės turi būti vykdomas sistemos išduotu prisijungimo kodu, o prisijungimo saugumo užtikrinimo priemonės turi būti detalizuojamos detalios analizės etapo metu.  </w:t>
      </w:r>
    </w:p>
    <w:p w14:paraId="3C844A2B" w14:textId="77777777" w:rsidR="00184509" w:rsidRPr="003B4873" w:rsidRDefault="00184509" w:rsidP="00DD1569">
      <w:pPr>
        <w:pStyle w:val="Sraopastraipa"/>
        <w:numPr>
          <w:ilvl w:val="2"/>
          <w:numId w:val="191"/>
        </w:numPr>
        <w:ind w:left="0" w:firstLine="709"/>
        <w:rPr>
          <w:szCs w:val="24"/>
        </w:rPr>
      </w:pPr>
      <w:r w:rsidRPr="003B4873">
        <w:rPr>
          <w:szCs w:val="24"/>
        </w:rPr>
        <w:t>Mokymo dalyvių prisijungimas prie Viešojo mokymo modulio turi būti vykdomas panaudojant LR muitinės BAP modulį.</w:t>
      </w:r>
    </w:p>
    <w:p w14:paraId="3A1E1DE0" w14:textId="77777777" w:rsidR="00184509" w:rsidRPr="003B4873" w:rsidRDefault="00184509" w:rsidP="00DD1569">
      <w:pPr>
        <w:pStyle w:val="Sraopastraipa"/>
        <w:numPr>
          <w:ilvl w:val="2"/>
          <w:numId w:val="191"/>
        </w:numPr>
        <w:ind w:left="0" w:firstLine="709"/>
        <w:rPr>
          <w:szCs w:val="24"/>
        </w:rPr>
      </w:pPr>
      <w:r w:rsidRPr="003B4873">
        <w:rPr>
          <w:szCs w:val="24"/>
        </w:rPr>
        <w:t>Mokymo dalyviams prieiga prie Viešojo mokymosi modulio turi būti panaikinama automatiškai:</w:t>
      </w:r>
    </w:p>
    <w:p w14:paraId="306CF471" w14:textId="77777777" w:rsidR="00184509" w:rsidRPr="003B4873" w:rsidRDefault="00184509" w:rsidP="00DD1569">
      <w:pPr>
        <w:pStyle w:val="Sraopastraipa"/>
        <w:numPr>
          <w:ilvl w:val="3"/>
          <w:numId w:val="191"/>
        </w:numPr>
        <w:ind w:left="0" w:firstLine="709"/>
        <w:rPr>
          <w:szCs w:val="24"/>
        </w:rPr>
      </w:pPr>
      <w:r w:rsidRPr="003B4873">
        <w:rPr>
          <w:szCs w:val="24"/>
        </w:rPr>
        <w:t>sėkmingai išlaikius teorinės ir praktinės dalies egzaminus;</w:t>
      </w:r>
    </w:p>
    <w:p w14:paraId="5EEA5343" w14:textId="77777777" w:rsidR="00184509" w:rsidRPr="003B4873" w:rsidRDefault="00184509" w:rsidP="00DD1569">
      <w:pPr>
        <w:pStyle w:val="Sraopastraipa"/>
        <w:numPr>
          <w:ilvl w:val="3"/>
          <w:numId w:val="191"/>
        </w:numPr>
        <w:ind w:left="0" w:firstLine="709"/>
        <w:rPr>
          <w:szCs w:val="24"/>
        </w:rPr>
      </w:pPr>
      <w:r w:rsidRPr="003B4873">
        <w:rPr>
          <w:szCs w:val="24"/>
        </w:rPr>
        <w:t>egzamino neišlaikius arba jo nelaikius - po 6 mėn. nuo mokymo pabaigos;</w:t>
      </w:r>
    </w:p>
    <w:p w14:paraId="5E8924BA" w14:textId="77777777" w:rsidR="00184509" w:rsidRDefault="00184509" w:rsidP="00DD1569">
      <w:pPr>
        <w:pStyle w:val="Sraopastraipa"/>
        <w:numPr>
          <w:ilvl w:val="3"/>
          <w:numId w:val="191"/>
        </w:numPr>
        <w:ind w:left="0" w:firstLine="709"/>
        <w:rPr>
          <w:szCs w:val="24"/>
        </w:rPr>
      </w:pPr>
      <w:r w:rsidRPr="003B4873">
        <w:rPr>
          <w:szCs w:val="24"/>
        </w:rPr>
        <w:t>turi būti galima prieigą panaikinti rankiniu būdu.</w:t>
      </w:r>
    </w:p>
    <w:p w14:paraId="07B91B27" w14:textId="77777777" w:rsidR="00184509" w:rsidRPr="003B4873" w:rsidRDefault="00184509" w:rsidP="00184509">
      <w:pPr>
        <w:pStyle w:val="Sraopastraipa"/>
        <w:ind w:left="709"/>
        <w:rPr>
          <w:szCs w:val="24"/>
        </w:rPr>
      </w:pPr>
    </w:p>
    <w:p w14:paraId="4E52E948" w14:textId="77777777" w:rsidR="00184509" w:rsidRPr="003B4873" w:rsidRDefault="00184509" w:rsidP="00DD1569">
      <w:pPr>
        <w:pStyle w:val="Antrat1"/>
        <w:numPr>
          <w:ilvl w:val="0"/>
          <w:numId w:val="191"/>
        </w:numPr>
        <w:tabs>
          <w:tab w:val="num" w:pos="720"/>
        </w:tabs>
        <w:spacing w:before="0"/>
        <w:ind w:left="0" w:firstLine="709"/>
        <w:rPr>
          <w:i/>
          <w:iCs/>
        </w:rPr>
      </w:pPr>
      <w:bookmarkStart w:id="222" w:name="_Toc169167124"/>
      <w:r w:rsidRPr="003B4873">
        <w:rPr>
          <w:iCs/>
        </w:rPr>
        <w:t>NEFUNKCINIAI REIKALAVIMAI</w:t>
      </w:r>
      <w:bookmarkEnd w:id="222"/>
    </w:p>
    <w:p w14:paraId="5DCC56B5" w14:textId="77777777" w:rsidR="00184509" w:rsidRPr="003B4873" w:rsidRDefault="00184509" w:rsidP="00DD1569">
      <w:pPr>
        <w:pStyle w:val="Antrat2"/>
        <w:numPr>
          <w:ilvl w:val="1"/>
          <w:numId w:val="191"/>
        </w:numPr>
        <w:spacing w:before="0"/>
        <w:ind w:left="0" w:firstLine="709"/>
      </w:pPr>
      <w:bookmarkStart w:id="223" w:name="_Toc169167125"/>
      <w:r w:rsidRPr="003B4873">
        <w:t>Reikalavimai architektūrai</w:t>
      </w:r>
      <w:bookmarkEnd w:id="223"/>
    </w:p>
    <w:p w14:paraId="032738A5" w14:textId="77777777" w:rsidR="00184509" w:rsidRPr="003B4873" w:rsidRDefault="00184509" w:rsidP="00DD1569">
      <w:pPr>
        <w:pStyle w:val="Sraopastraipa"/>
        <w:numPr>
          <w:ilvl w:val="2"/>
          <w:numId w:val="191"/>
        </w:numPr>
        <w:ind w:left="0" w:firstLine="709"/>
        <w:rPr>
          <w:szCs w:val="24"/>
        </w:rPr>
      </w:pPr>
      <w:r w:rsidRPr="003B4873">
        <w:rPr>
          <w:szCs w:val="24"/>
        </w:rPr>
        <w:t>Sistemos architektūra turi būti daugiapakopė, ją turi sudaryti mažiausiai 3 hierarchiniai lygmenys (vaizdavimo, veiklos logikos, duomenų bazės).</w:t>
      </w:r>
    </w:p>
    <w:p w14:paraId="12B4D215" w14:textId="77777777" w:rsidR="00184509" w:rsidRPr="003B4873" w:rsidRDefault="00184509" w:rsidP="00DD1569">
      <w:pPr>
        <w:pStyle w:val="Sraopastraipa"/>
        <w:numPr>
          <w:ilvl w:val="2"/>
          <w:numId w:val="191"/>
        </w:numPr>
        <w:ind w:left="0" w:firstLine="709"/>
        <w:rPr>
          <w:szCs w:val="24"/>
        </w:rPr>
      </w:pPr>
      <w:r w:rsidRPr="003B4873">
        <w:rPr>
          <w:szCs w:val="24"/>
        </w:rPr>
        <w:t>Visos sistemos komponentės, moduliai ir modulių funkcijos turi veikti vienoje aplinkoje.</w:t>
      </w:r>
    </w:p>
    <w:p w14:paraId="3DEC35B1" w14:textId="77777777" w:rsidR="00184509" w:rsidRPr="003B4873" w:rsidRDefault="00184509" w:rsidP="00DD1569">
      <w:pPr>
        <w:pStyle w:val="Sraopastraipa"/>
        <w:numPr>
          <w:ilvl w:val="2"/>
          <w:numId w:val="191"/>
        </w:numPr>
        <w:ind w:left="0" w:firstLine="709"/>
        <w:rPr>
          <w:szCs w:val="24"/>
        </w:rPr>
      </w:pPr>
      <w:r w:rsidRPr="003B4873">
        <w:rPr>
          <w:szCs w:val="24"/>
        </w:rPr>
        <w:t>Sistemos architektūra turi būti suprojektuota užtikrinant plečiamumo principą:</w:t>
      </w:r>
    </w:p>
    <w:p w14:paraId="29D48B6A" w14:textId="77777777" w:rsidR="00184509" w:rsidRPr="003B4873" w:rsidRDefault="00184509" w:rsidP="00DD1569">
      <w:pPr>
        <w:pStyle w:val="Sraopastraipa"/>
        <w:numPr>
          <w:ilvl w:val="3"/>
          <w:numId w:val="191"/>
        </w:numPr>
        <w:tabs>
          <w:tab w:val="left" w:pos="1560"/>
        </w:tabs>
        <w:ind w:left="0" w:firstLine="709"/>
        <w:rPr>
          <w:szCs w:val="24"/>
        </w:rPr>
      </w:pPr>
      <w:r w:rsidRPr="003B4873">
        <w:rPr>
          <w:szCs w:val="24"/>
        </w:rPr>
        <w:t>architektūra turi palaikyti Sistemos pajėgumų plėtros galimybes prijungiant papildomą virtualią infrastruktūrą arba techninę įrangą;</w:t>
      </w:r>
    </w:p>
    <w:p w14:paraId="59F51941" w14:textId="77777777" w:rsidR="00184509" w:rsidRPr="003B4873" w:rsidRDefault="00184509" w:rsidP="00DD1569">
      <w:pPr>
        <w:pStyle w:val="Sraopastraipa"/>
        <w:numPr>
          <w:ilvl w:val="3"/>
          <w:numId w:val="191"/>
        </w:numPr>
        <w:tabs>
          <w:tab w:val="left" w:pos="1560"/>
        </w:tabs>
        <w:ind w:left="0" w:firstLine="709"/>
        <w:rPr>
          <w:szCs w:val="24"/>
        </w:rPr>
      </w:pPr>
      <w:r w:rsidRPr="003B4873">
        <w:rPr>
          <w:szCs w:val="24"/>
        </w:rPr>
        <w:t>Sistemos daugiapakopė architektūra turi leisti vykdyti plėtrą atskirų sluoksnių lygmenyse;</w:t>
      </w:r>
    </w:p>
    <w:p w14:paraId="2AD6B1D9" w14:textId="77777777" w:rsidR="00184509" w:rsidRPr="003B4873" w:rsidRDefault="00184509" w:rsidP="00DD1569">
      <w:pPr>
        <w:pStyle w:val="Sraopastraipa"/>
        <w:numPr>
          <w:ilvl w:val="3"/>
          <w:numId w:val="191"/>
        </w:numPr>
        <w:tabs>
          <w:tab w:val="left" w:pos="1560"/>
        </w:tabs>
        <w:ind w:left="0" w:firstLine="709"/>
        <w:rPr>
          <w:szCs w:val="24"/>
        </w:rPr>
      </w:pPr>
      <w:r w:rsidRPr="003B4873">
        <w:rPr>
          <w:szCs w:val="24"/>
        </w:rPr>
        <w:lastRenderedPageBreak/>
        <w:t>turi būti sudarytos Sistemos plėtros galimybės, neatliekant papildomų Sistemos perprojektavimo ar programinės įrangos išeities tekstų keitimo darbų papildyti sistemą naujais skaičiavimo ar saugyklų resursais.</w:t>
      </w:r>
    </w:p>
    <w:p w14:paraId="0971A681" w14:textId="77777777" w:rsidR="00184509" w:rsidRPr="003B4873" w:rsidRDefault="00184509" w:rsidP="00DD1569">
      <w:pPr>
        <w:pStyle w:val="Sraopastraipa"/>
        <w:numPr>
          <w:ilvl w:val="2"/>
          <w:numId w:val="191"/>
        </w:numPr>
        <w:ind w:left="0" w:firstLine="709"/>
        <w:rPr>
          <w:szCs w:val="24"/>
        </w:rPr>
      </w:pPr>
      <w:r w:rsidRPr="003B4873">
        <w:rPr>
          <w:szCs w:val="24"/>
        </w:rPr>
        <w:t>Naudotojų slaptažodžiai ir vardai turi būti saugomi su tinkamu prieigos kontrolės užtikrinimu ir slaptažodžių šifravimu.</w:t>
      </w:r>
    </w:p>
    <w:p w14:paraId="680D6014" w14:textId="77777777" w:rsidR="00184509" w:rsidRPr="003B4873" w:rsidRDefault="00184509" w:rsidP="00DD1569">
      <w:pPr>
        <w:pStyle w:val="Sraopastraipa"/>
        <w:numPr>
          <w:ilvl w:val="2"/>
          <w:numId w:val="191"/>
        </w:numPr>
        <w:ind w:left="0" w:firstLine="709"/>
        <w:rPr>
          <w:szCs w:val="24"/>
        </w:rPr>
      </w:pPr>
      <w:r w:rsidRPr="003B4873">
        <w:rPr>
          <w:szCs w:val="24"/>
        </w:rPr>
        <w:t>Sistemoje turi būti užtikrinamas duomenų konfidencialumas, t. y. turi leisti asmenims matyti tik tuos duomenis, kuriuos jie gali matyti. Konfidencialumas yra siejamas su komunikavimo privatumu, svarbių duomenų saugiu saugojimu, naudotojų registracija bei ribotu duomenų matomumu.</w:t>
      </w:r>
    </w:p>
    <w:p w14:paraId="642BC877" w14:textId="77777777" w:rsidR="00184509" w:rsidRPr="003B4873" w:rsidRDefault="00184509" w:rsidP="00DD1569">
      <w:pPr>
        <w:pStyle w:val="Sraopastraipa"/>
        <w:numPr>
          <w:ilvl w:val="2"/>
          <w:numId w:val="191"/>
        </w:numPr>
        <w:ind w:left="0" w:firstLine="709"/>
        <w:rPr>
          <w:szCs w:val="24"/>
        </w:rPr>
      </w:pPr>
      <w:r w:rsidRPr="003B4873">
        <w:rPr>
          <w:szCs w:val="24"/>
        </w:rPr>
        <w:t>Sistema turi būti suprojektuojama ir kuriama taip, kad tam tikrų funkcionalumų pakeitimas vienoje ar keliose funkcinėse srityse neturi būti visos informacinės sistemos arba modulių perkūrimo priežastimi.</w:t>
      </w:r>
    </w:p>
    <w:p w14:paraId="7EB657F7" w14:textId="77777777" w:rsidR="00184509" w:rsidRPr="003B4873" w:rsidRDefault="00184509" w:rsidP="00DD1569">
      <w:pPr>
        <w:pStyle w:val="Sraopastraipa"/>
        <w:numPr>
          <w:ilvl w:val="2"/>
          <w:numId w:val="191"/>
        </w:numPr>
        <w:ind w:left="0" w:firstLine="709"/>
        <w:rPr>
          <w:szCs w:val="24"/>
        </w:rPr>
      </w:pPr>
      <w:r w:rsidRPr="003B4873">
        <w:rPr>
          <w:szCs w:val="24"/>
        </w:rPr>
        <w:t>Paslaugų teikėjas gali pasirinkti ir pasiūlyti, kokia duomenų bazių valdymo sistema (toliau – DBVS) bus naudojama Sistemai.</w:t>
      </w:r>
    </w:p>
    <w:p w14:paraId="34599DA9" w14:textId="77777777" w:rsidR="00184509" w:rsidRPr="003B4873" w:rsidRDefault="00184509" w:rsidP="00DD1569">
      <w:pPr>
        <w:pStyle w:val="Sraopastraipa"/>
        <w:numPr>
          <w:ilvl w:val="2"/>
          <w:numId w:val="191"/>
        </w:numPr>
        <w:ind w:left="0" w:firstLine="709"/>
        <w:rPr>
          <w:szCs w:val="24"/>
        </w:rPr>
      </w:pPr>
      <w:r w:rsidRPr="003B4873">
        <w:rPr>
          <w:szCs w:val="24"/>
        </w:rPr>
        <w:t>Pasirašymo elektroniniu parašu veiksmai turi būti atliekami sistemoje, nenaudojant nukreipimų į išorines sistemas.</w:t>
      </w:r>
    </w:p>
    <w:p w14:paraId="6D022AD8" w14:textId="77777777" w:rsidR="00184509" w:rsidRPr="003B4873" w:rsidRDefault="00184509" w:rsidP="00DD1569">
      <w:pPr>
        <w:pStyle w:val="Antrat2"/>
        <w:numPr>
          <w:ilvl w:val="1"/>
          <w:numId w:val="191"/>
        </w:numPr>
        <w:spacing w:before="0"/>
        <w:ind w:left="0" w:firstLine="709"/>
      </w:pPr>
      <w:bookmarkStart w:id="224" w:name="_Toc169167126"/>
      <w:r w:rsidRPr="003B4873">
        <w:t>Reikalavimai saugai</w:t>
      </w:r>
      <w:bookmarkEnd w:id="224"/>
    </w:p>
    <w:p w14:paraId="07328121" w14:textId="77777777" w:rsidR="00184509" w:rsidRPr="003B4873" w:rsidRDefault="00184509" w:rsidP="00DD1569">
      <w:pPr>
        <w:pStyle w:val="Sraopastraipa"/>
        <w:numPr>
          <w:ilvl w:val="2"/>
          <w:numId w:val="191"/>
        </w:numPr>
        <w:ind w:left="0" w:firstLine="709"/>
        <w:rPr>
          <w:szCs w:val="24"/>
        </w:rPr>
      </w:pPr>
      <w:r w:rsidRPr="003B4873">
        <w:rPr>
          <w:szCs w:val="24"/>
        </w:rPr>
        <w:t xml:space="preserve">Viešoji komponentė turi būti apsaugota nuo </w:t>
      </w:r>
      <w:r w:rsidRPr="003B4873">
        <w:rPr>
          <w:color w:val="000000"/>
          <w:szCs w:val="24"/>
        </w:rPr>
        <w:t>saugumo pažeidimų, kurie įvardijami OWASP TOP 10 (</w:t>
      </w:r>
      <w:hyperlink r:id="rId25" w:history="1">
        <w:r w:rsidRPr="003B4873">
          <w:rPr>
            <w:rStyle w:val="Hipersaitas"/>
            <w:szCs w:val="24"/>
          </w:rPr>
          <w:t>https://www.owasp.org</w:t>
        </w:r>
      </w:hyperlink>
      <w:r w:rsidRPr="003B4873">
        <w:rPr>
          <w:color w:val="000000"/>
          <w:szCs w:val="24"/>
        </w:rPr>
        <w:t>) periodiškai skelbiamame aktualiame dokumente ir ankstesnėse šio dokumento versijose nurodytų pažeidžiamumų.</w:t>
      </w:r>
    </w:p>
    <w:p w14:paraId="37908EC1" w14:textId="77777777" w:rsidR="00184509" w:rsidRPr="003B4873" w:rsidRDefault="00184509" w:rsidP="00DD1569">
      <w:pPr>
        <w:pStyle w:val="Sraopastraipa"/>
        <w:numPr>
          <w:ilvl w:val="2"/>
          <w:numId w:val="191"/>
        </w:numPr>
        <w:ind w:left="0" w:firstLine="709"/>
        <w:rPr>
          <w:szCs w:val="24"/>
        </w:rPr>
      </w:pPr>
      <w:r w:rsidRPr="003B4873">
        <w:rPr>
          <w:szCs w:val="24"/>
        </w:rPr>
        <w:t>Sistemos saugumas turi būti užtikrinamas programos lygmeniu, duomenų bazės lygmeniu, tinklo lygmeniu, aparatiniu lygmeniu.</w:t>
      </w:r>
    </w:p>
    <w:p w14:paraId="3FC14BB1" w14:textId="77777777" w:rsidR="00184509" w:rsidRPr="003B4873" w:rsidRDefault="00184509" w:rsidP="00DD1569">
      <w:pPr>
        <w:pStyle w:val="Sraopastraipa"/>
        <w:numPr>
          <w:ilvl w:val="2"/>
          <w:numId w:val="191"/>
        </w:numPr>
        <w:ind w:left="0" w:firstLine="709"/>
        <w:rPr>
          <w:szCs w:val="24"/>
        </w:rPr>
      </w:pPr>
      <w:r w:rsidRPr="003B4873">
        <w:rPr>
          <w:szCs w:val="24"/>
        </w:rPr>
        <w:t>Egzamino vykdymo modulis turi būti sukonfigūruotas taip, kad būtų pasiekiamas tik iš Muitinės mokymo centro tinklo (prieinamas tik iš fizinių MMC patalpų).</w:t>
      </w:r>
    </w:p>
    <w:p w14:paraId="7581AD60" w14:textId="77777777" w:rsidR="00184509" w:rsidRPr="003B4873" w:rsidRDefault="00184509" w:rsidP="00DD1569">
      <w:pPr>
        <w:pStyle w:val="Sraopastraipa"/>
        <w:numPr>
          <w:ilvl w:val="2"/>
          <w:numId w:val="191"/>
        </w:numPr>
        <w:ind w:left="0" w:firstLine="709"/>
        <w:rPr>
          <w:szCs w:val="24"/>
        </w:rPr>
      </w:pPr>
      <w:r w:rsidRPr="003B4873">
        <w:rPr>
          <w:szCs w:val="24"/>
        </w:rPr>
        <w:t>Sistema turi naudoti projekto vykdymo metu palaikomą saugaus duomenų apsikeitimo protokolo (TLS arba SSL) versiją, ne žemesnę, nei TLS 1.20.</w:t>
      </w:r>
    </w:p>
    <w:p w14:paraId="0AE5212E" w14:textId="77777777" w:rsidR="00184509" w:rsidRPr="003B4873" w:rsidRDefault="00184509" w:rsidP="00DD1569">
      <w:pPr>
        <w:pStyle w:val="Sraopastraipa"/>
        <w:numPr>
          <w:ilvl w:val="2"/>
          <w:numId w:val="191"/>
        </w:numPr>
        <w:ind w:left="0" w:firstLine="709"/>
        <w:rPr>
          <w:szCs w:val="24"/>
        </w:rPr>
      </w:pPr>
      <w:r w:rsidRPr="003B4873">
        <w:rPr>
          <w:szCs w:val="24"/>
        </w:rPr>
        <w:t>Paslaugų teikėjas turi įdiegti Perkančiosios organizacijos pateikiamus SSL sertifikatus, kuriuos interneto naršyklės laiko patikimais (angl. Trusted).</w:t>
      </w:r>
    </w:p>
    <w:p w14:paraId="1336AB5E" w14:textId="77777777" w:rsidR="00184509" w:rsidRPr="003B4873" w:rsidRDefault="00184509" w:rsidP="00DD1569">
      <w:pPr>
        <w:pStyle w:val="Sraopastraipa"/>
        <w:numPr>
          <w:ilvl w:val="2"/>
          <w:numId w:val="191"/>
        </w:numPr>
        <w:ind w:left="0" w:firstLine="709"/>
        <w:rPr>
          <w:szCs w:val="24"/>
        </w:rPr>
      </w:pPr>
      <w:r w:rsidRPr="003B4873">
        <w:rPr>
          <w:szCs w:val="24"/>
        </w:rPr>
        <w:t>Duomenų apsikeitimas tarp DEKLARIS ir susietų sistemų turi būti vykdomas panaudojant saugų duomenų apsikeitimo protokolą.</w:t>
      </w:r>
    </w:p>
    <w:p w14:paraId="3358FDD4" w14:textId="77777777" w:rsidR="00184509" w:rsidRPr="003B4873" w:rsidRDefault="00184509" w:rsidP="00DD1569">
      <w:pPr>
        <w:pStyle w:val="Antrat2"/>
        <w:numPr>
          <w:ilvl w:val="1"/>
          <w:numId w:val="191"/>
        </w:numPr>
        <w:spacing w:before="0"/>
        <w:ind w:left="0" w:firstLine="709"/>
      </w:pPr>
      <w:bookmarkStart w:id="225" w:name="_Toc158667033"/>
      <w:bookmarkStart w:id="226" w:name="_Toc158668012"/>
      <w:bookmarkStart w:id="227" w:name="_Toc158668184"/>
      <w:bookmarkStart w:id="228" w:name="_Toc158673360"/>
      <w:bookmarkStart w:id="229" w:name="_Toc158667034"/>
      <w:bookmarkStart w:id="230" w:name="_Toc158668013"/>
      <w:bookmarkStart w:id="231" w:name="_Toc158668185"/>
      <w:bookmarkStart w:id="232" w:name="_Toc158673361"/>
      <w:bookmarkStart w:id="233" w:name="_Toc158667035"/>
      <w:bookmarkStart w:id="234" w:name="_Toc158668014"/>
      <w:bookmarkStart w:id="235" w:name="_Toc158668186"/>
      <w:bookmarkStart w:id="236" w:name="_Toc158673362"/>
      <w:bookmarkStart w:id="237" w:name="_Toc169167127"/>
      <w:bookmarkEnd w:id="225"/>
      <w:bookmarkEnd w:id="226"/>
      <w:bookmarkEnd w:id="227"/>
      <w:bookmarkEnd w:id="228"/>
      <w:bookmarkEnd w:id="229"/>
      <w:bookmarkEnd w:id="230"/>
      <w:bookmarkEnd w:id="231"/>
      <w:bookmarkEnd w:id="232"/>
      <w:bookmarkEnd w:id="233"/>
      <w:bookmarkEnd w:id="234"/>
      <w:bookmarkEnd w:id="235"/>
      <w:bookmarkEnd w:id="236"/>
      <w:r w:rsidRPr="003B4873">
        <w:t>Reikalavimai techninei infrastruktūrai</w:t>
      </w:r>
      <w:bookmarkEnd w:id="237"/>
    </w:p>
    <w:p w14:paraId="780E8F32" w14:textId="77777777" w:rsidR="00184509" w:rsidRPr="003B4873" w:rsidRDefault="00184509" w:rsidP="00DD1569">
      <w:pPr>
        <w:pStyle w:val="Sraopastraipa"/>
        <w:numPr>
          <w:ilvl w:val="2"/>
          <w:numId w:val="191"/>
        </w:numPr>
        <w:ind w:left="0" w:firstLine="709"/>
        <w:rPr>
          <w:szCs w:val="24"/>
        </w:rPr>
      </w:pPr>
      <w:r w:rsidRPr="003B4873">
        <w:rPr>
          <w:szCs w:val="24"/>
        </w:rPr>
        <w:t>Sistema turi veikti Valstybės informacinių technologijų centro teikiamoje infrastruktūroje su galimybe perkelti ją į kitą duomenų centrą, neatliekant esminių Sistemos programinių komponentų perkūrimo darbų. Turi būti pateiktos visos Sistemai veikti ir diegti reikalingos Sistemos sudedamosios dalys.</w:t>
      </w:r>
    </w:p>
    <w:p w14:paraId="6198618E" w14:textId="77777777" w:rsidR="00184509" w:rsidRPr="003B4873" w:rsidRDefault="00184509" w:rsidP="00DD1569">
      <w:pPr>
        <w:pStyle w:val="Sraopastraipa"/>
        <w:numPr>
          <w:ilvl w:val="2"/>
          <w:numId w:val="191"/>
        </w:numPr>
        <w:ind w:left="0" w:firstLine="709"/>
        <w:rPr>
          <w:szCs w:val="24"/>
        </w:rPr>
      </w:pPr>
      <w:r w:rsidRPr="003B4873">
        <w:rPr>
          <w:szCs w:val="24"/>
        </w:rPr>
        <w:t>Perkančioji organizacija parengs ir sukonfigūruos diegimui šias Sistemos aplinkas, pagal tiekėjo parengtas aplinkų specifikacijas ir nustatytą IT paslaugų kataloge nurodytų paslaugų poreikį:</w:t>
      </w:r>
    </w:p>
    <w:p w14:paraId="2DE3701C" w14:textId="77777777" w:rsidR="00184509" w:rsidRPr="003B4873" w:rsidRDefault="00184509" w:rsidP="00DD1569">
      <w:pPr>
        <w:pStyle w:val="Sraopastraipa"/>
        <w:numPr>
          <w:ilvl w:val="3"/>
          <w:numId w:val="191"/>
        </w:numPr>
        <w:ind w:left="0" w:firstLine="709"/>
        <w:rPr>
          <w:szCs w:val="24"/>
        </w:rPr>
      </w:pPr>
      <w:r w:rsidRPr="003B4873">
        <w:rPr>
          <w:szCs w:val="24"/>
        </w:rPr>
        <w:t>Testavimo aplinką;</w:t>
      </w:r>
    </w:p>
    <w:p w14:paraId="0950AEC1" w14:textId="77777777" w:rsidR="00184509" w:rsidRPr="003B4873" w:rsidRDefault="00184509" w:rsidP="00DD1569">
      <w:pPr>
        <w:pStyle w:val="Sraopastraipa"/>
        <w:numPr>
          <w:ilvl w:val="3"/>
          <w:numId w:val="191"/>
        </w:numPr>
        <w:ind w:left="0" w:firstLine="709"/>
        <w:rPr>
          <w:szCs w:val="24"/>
        </w:rPr>
      </w:pPr>
      <w:r w:rsidRPr="003B4873">
        <w:rPr>
          <w:szCs w:val="24"/>
        </w:rPr>
        <w:t>Produkcinę (eksploatavimo) aplinką.</w:t>
      </w:r>
    </w:p>
    <w:p w14:paraId="774CC7A6" w14:textId="77777777" w:rsidR="00184509" w:rsidRPr="003B4873" w:rsidRDefault="00184509" w:rsidP="00DD1569">
      <w:pPr>
        <w:pStyle w:val="Sraopastraipa"/>
        <w:numPr>
          <w:ilvl w:val="2"/>
          <w:numId w:val="191"/>
        </w:numPr>
        <w:ind w:left="0" w:firstLine="709"/>
        <w:rPr>
          <w:szCs w:val="24"/>
        </w:rPr>
      </w:pPr>
      <w:r w:rsidRPr="003B4873">
        <w:rPr>
          <w:szCs w:val="24"/>
        </w:rPr>
        <w:t>Testavimo aplinkos architektūros principai turi atitikti numatomos produkcinės (eksploatavimo) Sistemos aplinkos architektūrą.</w:t>
      </w:r>
    </w:p>
    <w:p w14:paraId="57942B95" w14:textId="77777777" w:rsidR="00184509" w:rsidRPr="003B4873" w:rsidRDefault="00184509" w:rsidP="00DD1569">
      <w:pPr>
        <w:pStyle w:val="Sraopastraipa"/>
        <w:numPr>
          <w:ilvl w:val="2"/>
          <w:numId w:val="191"/>
        </w:numPr>
        <w:ind w:left="0" w:firstLine="709"/>
        <w:rPr>
          <w:szCs w:val="24"/>
        </w:rPr>
      </w:pPr>
      <w:r w:rsidRPr="003B4873">
        <w:rPr>
          <w:szCs w:val="24"/>
        </w:rPr>
        <w:t>Paslaugų teikėjas virtualios infrastruktūros priežiūros paslaugų specifikacijoje turi pasiūlyti ir suderinti su Perkančiąja organizacija rezervinių kopijų darymo procesus, duomenų archyvavimo priemones ir taisykles, kurios užtikrintų apsaugą nuo duomenų praradimo.</w:t>
      </w:r>
    </w:p>
    <w:p w14:paraId="6A58CBC4" w14:textId="77777777" w:rsidR="00184509" w:rsidRPr="003B4873" w:rsidRDefault="00184509" w:rsidP="00DD1569">
      <w:pPr>
        <w:pStyle w:val="Sraopastraipa"/>
        <w:numPr>
          <w:ilvl w:val="2"/>
          <w:numId w:val="191"/>
        </w:numPr>
        <w:ind w:left="0" w:firstLine="709"/>
        <w:rPr>
          <w:szCs w:val="24"/>
        </w:rPr>
      </w:pPr>
      <w:r w:rsidRPr="003B4873">
        <w:rPr>
          <w:szCs w:val="24"/>
        </w:rPr>
        <w:t>Duomenų rezervinio kopijavimo procesų vykdymo metu negali nukentėti bendra sistemos greitaveika.</w:t>
      </w:r>
    </w:p>
    <w:p w14:paraId="6B8E19D5" w14:textId="77777777" w:rsidR="00184509" w:rsidRPr="003B4873" w:rsidRDefault="00184509" w:rsidP="00DD1569">
      <w:pPr>
        <w:pStyle w:val="Antrat2"/>
        <w:numPr>
          <w:ilvl w:val="1"/>
          <w:numId w:val="191"/>
        </w:numPr>
        <w:spacing w:before="0"/>
        <w:ind w:left="0" w:firstLine="709"/>
      </w:pPr>
      <w:bookmarkStart w:id="238" w:name="_Toc169167128"/>
      <w:r w:rsidRPr="003B4873">
        <w:t>Reikalavimai auditavimui</w:t>
      </w:r>
      <w:bookmarkEnd w:id="238"/>
    </w:p>
    <w:p w14:paraId="4581F558" w14:textId="77777777" w:rsidR="00184509" w:rsidRPr="003B4873" w:rsidRDefault="00184509" w:rsidP="00DD1569">
      <w:pPr>
        <w:pStyle w:val="Sraopastraipa"/>
        <w:numPr>
          <w:ilvl w:val="2"/>
          <w:numId w:val="191"/>
        </w:numPr>
        <w:ind w:left="0" w:firstLine="709"/>
        <w:rPr>
          <w:szCs w:val="24"/>
        </w:rPr>
      </w:pPr>
      <w:r w:rsidRPr="003B4873">
        <w:rPr>
          <w:szCs w:val="24"/>
        </w:rPr>
        <w:t>Auditavimo informacijai saugoti turi būti naudojamas GreyLog komponentas. Turi būti audituojami egzaminą laikančių asmenų atliekami veiksmai egzamino metu ir egzamino vertintojų atliekami veiksmai sistemoje.</w:t>
      </w:r>
    </w:p>
    <w:p w14:paraId="25ADF947" w14:textId="77777777" w:rsidR="00184509" w:rsidRPr="003B4873" w:rsidRDefault="00184509" w:rsidP="00DD1569">
      <w:pPr>
        <w:pStyle w:val="Sraopastraipa"/>
        <w:numPr>
          <w:ilvl w:val="2"/>
          <w:numId w:val="191"/>
        </w:numPr>
        <w:ind w:left="0" w:firstLine="709"/>
        <w:rPr>
          <w:szCs w:val="24"/>
        </w:rPr>
      </w:pPr>
      <w:r w:rsidRPr="003B4873">
        <w:rPr>
          <w:szCs w:val="24"/>
        </w:rPr>
        <w:t>Turi būti vykdomas Sistemoje naudotojų atliekamų veiksmų auditavimas. Atliekant auditavimo įrašo išsaugojimą duomenų bazėje, turi būti kaupiami šie duomenys:</w:t>
      </w:r>
    </w:p>
    <w:p w14:paraId="1E40D723" w14:textId="77777777" w:rsidR="00184509" w:rsidRPr="003B4873" w:rsidRDefault="00184509" w:rsidP="00DD1569">
      <w:pPr>
        <w:pStyle w:val="Sraopastraipa"/>
        <w:numPr>
          <w:ilvl w:val="3"/>
          <w:numId w:val="191"/>
        </w:numPr>
        <w:ind w:left="0" w:firstLine="709"/>
        <w:rPr>
          <w:szCs w:val="24"/>
        </w:rPr>
      </w:pPr>
      <w:r w:rsidRPr="003B4873">
        <w:rPr>
          <w:szCs w:val="24"/>
        </w:rPr>
        <w:t xml:space="preserve">Kas atliko veiksmą (naudotojas); </w:t>
      </w:r>
    </w:p>
    <w:p w14:paraId="388A11FD" w14:textId="77777777" w:rsidR="00184509" w:rsidRPr="003B4873" w:rsidRDefault="00184509" w:rsidP="00DD1569">
      <w:pPr>
        <w:pStyle w:val="Sraopastraipa"/>
        <w:numPr>
          <w:ilvl w:val="3"/>
          <w:numId w:val="191"/>
        </w:numPr>
        <w:ind w:left="0" w:firstLine="709"/>
        <w:rPr>
          <w:szCs w:val="24"/>
        </w:rPr>
      </w:pPr>
      <w:r w:rsidRPr="003B4873">
        <w:rPr>
          <w:szCs w:val="24"/>
        </w:rPr>
        <w:t>Iš kokio IP adreso atliktas veiksmas;</w:t>
      </w:r>
    </w:p>
    <w:p w14:paraId="23E0DA33" w14:textId="77777777" w:rsidR="00184509" w:rsidRPr="003B4873" w:rsidRDefault="00184509" w:rsidP="00DD1569">
      <w:pPr>
        <w:pStyle w:val="Sraopastraipa"/>
        <w:numPr>
          <w:ilvl w:val="3"/>
          <w:numId w:val="191"/>
        </w:numPr>
        <w:ind w:left="0" w:firstLine="709"/>
        <w:rPr>
          <w:szCs w:val="24"/>
        </w:rPr>
      </w:pPr>
      <w:r w:rsidRPr="003B4873">
        <w:rPr>
          <w:szCs w:val="24"/>
        </w:rPr>
        <w:lastRenderedPageBreak/>
        <w:t>Kada atliko veiksmą (data ir laikas);</w:t>
      </w:r>
    </w:p>
    <w:p w14:paraId="041F8E5A" w14:textId="77777777" w:rsidR="00184509" w:rsidRPr="003B4873" w:rsidRDefault="00184509" w:rsidP="00DD1569">
      <w:pPr>
        <w:pStyle w:val="Sraopastraipa"/>
        <w:numPr>
          <w:ilvl w:val="3"/>
          <w:numId w:val="191"/>
        </w:numPr>
        <w:ind w:left="0" w:firstLine="709"/>
        <w:rPr>
          <w:szCs w:val="24"/>
        </w:rPr>
      </w:pPr>
      <w:r w:rsidRPr="003B4873">
        <w:rPr>
          <w:szCs w:val="24"/>
        </w:rPr>
        <w:t>Kita informacija, nustatyta analizės ir projektavimo etapų metu.</w:t>
      </w:r>
    </w:p>
    <w:p w14:paraId="49A4D289" w14:textId="77777777" w:rsidR="00184509" w:rsidRPr="003B4873" w:rsidRDefault="00184509" w:rsidP="00DD1569">
      <w:pPr>
        <w:pStyle w:val="Sraopastraipa"/>
        <w:numPr>
          <w:ilvl w:val="2"/>
          <w:numId w:val="191"/>
        </w:numPr>
        <w:ind w:left="0" w:firstLine="709"/>
        <w:rPr>
          <w:szCs w:val="24"/>
        </w:rPr>
      </w:pPr>
      <w:r w:rsidRPr="003B4873">
        <w:rPr>
          <w:szCs w:val="24"/>
        </w:rPr>
        <w:t>Audito informacijoje apie egzaminus turi būti saugoma ši informacija:</w:t>
      </w:r>
    </w:p>
    <w:p w14:paraId="532DA251" w14:textId="77777777" w:rsidR="00184509" w:rsidRPr="003B4873" w:rsidRDefault="00184509" w:rsidP="00DD1569">
      <w:pPr>
        <w:pStyle w:val="Sraopastraipa"/>
        <w:numPr>
          <w:ilvl w:val="3"/>
          <w:numId w:val="191"/>
        </w:numPr>
        <w:ind w:left="0" w:firstLine="709"/>
        <w:rPr>
          <w:szCs w:val="24"/>
        </w:rPr>
      </w:pPr>
      <w:r w:rsidRPr="003B4873">
        <w:rPr>
          <w:szCs w:val="24"/>
        </w:rPr>
        <w:t>Kas atliko veiksmą (naudotojas);</w:t>
      </w:r>
    </w:p>
    <w:p w14:paraId="18B8E162" w14:textId="77777777" w:rsidR="00184509" w:rsidRPr="003B4873" w:rsidRDefault="00184509" w:rsidP="00DD1569">
      <w:pPr>
        <w:pStyle w:val="Sraopastraipa"/>
        <w:numPr>
          <w:ilvl w:val="3"/>
          <w:numId w:val="191"/>
        </w:numPr>
        <w:ind w:left="0" w:firstLine="709"/>
        <w:rPr>
          <w:szCs w:val="24"/>
        </w:rPr>
      </w:pPr>
      <w:r w:rsidRPr="003B4873">
        <w:rPr>
          <w:szCs w:val="24"/>
        </w:rPr>
        <w:t>Iš kokios darbo vietos ir IP adreso egzaminuojamasis dirbo;</w:t>
      </w:r>
    </w:p>
    <w:p w14:paraId="07AB2BEB" w14:textId="77777777" w:rsidR="00184509" w:rsidRPr="003B4873" w:rsidRDefault="00184509" w:rsidP="00DD1569">
      <w:pPr>
        <w:pStyle w:val="Sraopastraipa"/>
        <w:numPr>
          <w:ilvl w:val="3"/>
          <w:numId w:val="191"/>
        </w:numPr>
        <w:ind w:left="0" w:firstLine="709"/>
        <w:rPr>
          <w:szCs w:val="24"/>
        </w:rPr>
      </w:pPr>
      <w:r w:rsidRPr="003B4873">
        <w:rPr>
          <w:szCs w:val="24"/>
        </w:rPr>
        <w:t>Kada atliko veiksmą (Atsakė į klausimą);</w:t>
      </w:r>
    </w:p>
    <w:p w14:paraId="4CC09C81" w14:textId="77777777" w:rsidR="00184509" w:rsidRPr="003B4873" w:rsidRDefault="00184509" w:rsidP="00DD1569">
      <w:pPr>
        <w:pStyle w:val="Sraopastraipa"/>
        <w:numPr>
          <w:ilvl w:val="3"/>
          <w:numId w:val="191"/>
        </w:numPr>
        <w:ind w:left="0" w:firstLine="709"/>
        <w:rPr>
          <w:szCs w:val="24"/>
        </w:rPr>
      </w:pPr>
      <w:r w:rsidRPr="003B4873">
        <w:rPr>
          <w:szCs w:val="24"/>
        </w:rPr>
        <w:t>Kokius atsakymus pasirinko;</w:t>
      </w:r>
    </w:p>
    <w:p w14:paraId="1440DB4E" w14:textId="77777777" w:rsidR="00184509" w:rsidRPr="003B4873" w:rsidRDefault="00184509" w:rsidP="00DD1569">
      <w:pPr>
        <w:pStyle w:val="Sraopastraipa"/>
        <w:numPr>
          <w:ilvl w:val="3"/>
          <w:numId w:val="191"/>
        </w:numPr>
        <w:ind w:left="0" w:firstLine="709"/>
        <w:rPr>
          <w:szCs w:val="24"/>
        </w:rPr>
      </w:pPr>
      <w:r w:rsidRPr="003B4873">
        <w:rPr>
          <w:szCs w:val="24"/>
        </w:rPr>
        <w:t>Kokius duomenis įvedė;</w:t>
      </w:r>
    </w:p>
    <w:p w14:paraId="1729FC08" w14:textId="77777777" w:rsidR="00184509" w:rsidRPr="003B4873" w:rsidRDefault="00184509" w:rsidP="00DD1569">
      <w:pPr>
        <w:pStyle w:val="Sraopastraipa"/>
        <w:numPr>
          <w:ilvl w:val="3"/>
          <w:numId w:val="191"/>
        </w:numPr>
        <w:ind w:left="0" w:firstLine="709"/>
        <w:rPr>
          <w:szCs w:val="24"/>
        </w:rPr>
      </w:pPr>
      <w:r w:rsidRPr="003B4873">
        <w:rPr>
          <w:szCs w:val="24"/>
        </w:rPr>
        <w:t>Kada užbaigė veiksmą;</w:t>
      </w:r>
    </w:p>
    <w:p w14:paraId="40B67754" w14:textId="77777777" w:rsidR="00184509" w:rsidRPr="003B4873" w:rsidRDefault="00184509" w:rsidP="00DD1569">
      <w:pPr>
        <w:pStyle w:val="Sraopastraipa"/>
        <w:numPr>
          <w:ilvl w:val="3"/>
          <w:numId w:val="191"/>
        </w:numPr>
        <w:ind w:left="0" w:firstLine="709"/>
        <w:rPr>
          <w:szCs w:val="24"/>
        </w:rPr>
      </w:pPr>
      <w:r w:rsidRPr="003B4873">
        <w:rPr>
          <w:szCs w:val="24"/>
        </w:rPr>
        <w:t>Kita informacija, nustatyta analizės ir projektavimo etapų metu.</w:t>
      </w:r>
    </w:p>
    <w:p w14:paraId="330CA2BD" w14:textId="77777777" w:rsidR="00184509" w:rsidRPr="003B4873" w:rsidRDefault="00184509" w:rsidP="00DD1569">
      <w:pPr>
        <w:pStyle w:val="Sraopastraipa"/>
        <w:numPr>
          <w:ilvl w:val="2"/>
          <w:numId w:val="191"/>
        </w:numPr>
        <w:ind w:left="0" w:firstLine="709"/>
        <w:rPr>
          <w:szCs w:val="24"/>
        </w:rPr>
      </w:pPr>
      <w:r w:rsidRPr="003B4873">
        <w:rPr>
          <w:szCs w:val="24"/>
        </w:rPr>
        <w:t>Audito istorijoje turi būti saugoma informacija apie:</w:t>
      </w:r>
    </w:p>
    <w:p w14:paraId="06CC029B" w14:textId="77777777" w:rsidR="00184509" w:rsidRPr="003B4873" w:rsidRDefault="00184509" w:rsidP="00DD1569">
      <w:pPr>
        <w:pStyle w:val="Sraopastraipa"/>
        <w:numPr>
          <w:ilvl w:val="3"/>
          <w:numId w:val="191"/>
        </w:numPr>
        <w:ind w:left="0" w:firstLine="709"/>
        <w:rPr>
          <w:szCs w:val="24"/>
        </w:rPr>
      </w:pPr>
      <w:r w:rsidRPr="003B4873">
        <w:rPr>
          <w:szCs w:val="24"/>
        </w:rPr>
        <w:t>prisijungimus prie sistemos;</w:t>
      </w:r>
    </w:p>
    <w:p w14:paraId="5B8CB4E5" w14:textId="77777777" w:rsidR="00184509" w:rsidRPr="003B4873" w:rsidRDefault="00184509" w:rsidP="00DD1569">
      <w:pPr>
        <w:pStyle w:val="Sraopastraipa"/>
        <w:numPr>
          <w:ilvl w:val="3"/>
          <w:numId w:val="191"/>
        </w:numPr>
        <w:ind w:left="0" w:firstLine="709"/>
        <w:rPr>
          <w:szCs w:val="24"/>
        </w:rPr>
      </w:pPr>
      <w:r w:rsidRPr="003B4873">
        <w:rPr>
          <w:szCs w:val="24"/>
        </w:rPr>
        <w:t>atsijungimus nuo sistemos;</w:t>
      </w:r>
    </w:p>
    <w:p w14:paraId="4004A50F" w14:textId="77777777" w:rsidR="00184509" w:rsidRPr="003B4873" w:rsidRDefault="00184509" w:rsidP="00DD1569">
      <w:pPr>
        <w:pStyle w:val="Sraopastraipa"/>
        <w:numPr>
          <w:ilvl w:val="3"/>
          <w:numId w:val="191"/>
        </w:numPr>
        <w:ind w:left="0" w:firstLine="709"/>
        <w:rPr>
          <w:szCs w:val="24"/>
        </w:rPr>
      </w:pPr>
      <w:r w:rsidRPr="003B4873">
        <w:rPr>
          <w:szCs w:val="24"/>
        </w:rPr>
        <w:t>nesėkmingus bandymus prisijungti arba registruotis informacinėje sistemoje;</w:t>
      </w:r>
    </w:p>
    <w:p w14:paraId="0D3D118F" w14:textId="77777777" w:rsidR="00184509" w:rsidRPr="003B4873" w:rsidRDefault="00184509" w:rsidP="00DD1569">
      <w:pPr>
        <w:pStyle w:val="Sraopastraipa"/>
        <w:numPr>
          <w:ilvl w:val="3"/>
          <w:numId w:val="191"/>
        </w:numPr>
        <w:ind w:left="0" w:firstLine="709"/>
        <w:rPr>
          <w:szCs w:val="24"/>
        </w:rPr>
      </w:pPr>
      <w:r w:rsidRPr="003B4873">
        <w:rPr>
          <w:szCs w:val="24"/>
        </w:rPr>
        <w:t>kitus saugai svarbius įvykius, nustatytus detalios analizės ir projektavimo etapų metu.</w:t>
      </w:r>
    </w:p>
    <w:p w14:paraId="7AD75E02" w14:textId="77777777" w:rsidR="00184509" w:rsidRPr="003B4873" w:rsidRDefault="00184509" w:rsidP="00DD1569">
      <w:pPr>
        <w:pStyle w:val="Sraopastraipa"/>
        <w:numPr>
          <w:ilvl w:val="2"/>
          <w:numId w:val="191"/>
        </w:numPr>
        <w:ind w:left="0" w:firstLine="709"/>
        <w:rPr>
          <w:szCs w:val="24"/>
        </w:rPr>
      </w:pPr>
      <w:r w:rsidRPr="003B4873">
        <w:rPr>
          <w:szCs w:val="24"/>
        </w:rPr>
        <w:t>Sistemoje turi būti galimybė kaupti veiksmų / audito istoriją apie visus veiksmus, kuriuos atliko administratoriaus teisėmis prisijungęs naudotojas.</w:t>
      </w:r>
    </w:p>
    <w:p w14:paraId="333E625F" w14:textId="77777777" w:rsidR="00184509" w:rsidRPr="003B4873" w:rsidRDefault="00184509" w:rsidP="00DD1569">
      <w:pPr>
        <w:pStyle w:val="Sraopastraipa"/>
        <w:numPr>
          <w:ilvl w:val="2"/>
          <w:numId w:val="191"/>
        </w:numPr>
        <w:ind w:left="0" w:firstLine="709"/>
        <w:rPr>
          <w:szCs w:val="24"/>
        </w:rPr>
      </w:pPr>
      <w:r w:rsidRPr="003B4873">
        <w:rPr>
          <w:szCs w:val="24"/>
        </w:rPr>
        <w:t>Siekiant išvengti perteklinės auditavimo informacijos kaupimo tikslūs audito įrašų darymo momentai turi būti suderinti su Perkančiąja organizacija analizės ir projektavimo etapų metu.</w:t>
      </w:r>
    </w:p>
    <w:p w14:paraId="7B50A2DC" w14:textId="77777777" w:rsidR="00184509" w:rsidRPr="003B4873" w:rsidRDefault="00184509" w:rsidP="00DD1569">
      <w:pPr>
        <w:pStyle w:val="Antrat2"/>
        <w:numPr>
          <w:ilvl w:val="1"/>
          <w:numId w:val="191"/>
        </w:numPr>
        <w:spacing w:before="0"/>
        <w:ind w:left="0" w:firstLine="709"/>
      </w:pPr>
      <w:bookmarkStart w:id="239" w:name="_Toc169167129"/>
      <w:r w:rsidRPr="003B4873">
        <w:t>Reikalavimai integracijoms</w:t>
      </w:r>
      <w:bookmarkEnd w:id="239"/>
    </w:p>
    <w:p w14:paraId="5F84D5A5" w14:textId="77777777" w:rsidR="00184509" w:rsidRPr="003B4873" w:rsidRDefault="00184509" w:rsidP="00DD1569">
      <w:pPr>
        <w:pStyle w:val="Sraopastraipa"/>
        <w:numPr>
          <w:ilvl w:val="2"/>
          <w:numId w:val="191"/>
        </w:numPr>
        <w:ind w:left="0" w:firstLine="709"/>
        <w:rPr>
          <w:szCs w:val="24"/>
        </w:rPr>
      </w:pPr>
      <w:r w:rsidRPr="003B4873">
        <w:rPr>
          <w:szCs w:val="24"/>
        </w:rPr>
        <w:t>DEKLARIS sistemoje kuriant sąsajas su kitomis Muitinės departamento informacinėmis sistemomis ar jų moduliais pirmiausiai turi būti panaudojamos anksčiau įgyvendintos sąsajos;</w:t>
      </w:r>
    </w:p>
    <w:p w14:paraId="0605015F" w14:textId="77777777" w:rsidR="00184509" w:rsidRPr="003B4873" w:rsidRDefault="00184509" w:rsidP="00DD1569">
      <w:pPr>
        <w:pStyle w:val="Sraopastraipa"/>
        <w:numPr>
          <w:ilvl w:val="2"/>
          <w:numId w:val="191"/>
        </w:numPr>
        <w:ind w:left="0" w:firstLine="709"/>
        <w:rPr>
          <w:szCs w:val="24"/>
        </w:rPr>
      </w:pPr>
      <w:r w:rsidRPr="003B4873">
        <w:rPr>
          <w:szCs w:val="24"/>
        </w:rPr>
        <w:t>Visos sukurtos sąsajos turi būti vykdomos per Muitinės departamento naudojamą tarpinę programinę įrangą (angl. Enterprise Service Bus), pagal „Priedas Nr. 1. Bendrieji reikalavimai muitinės informacinę sistemą sudarančių posistemių integravimui“ pateiktus reikalavimus.</w:t>
      </w:r>
    </w:p>
    <w:p w14:paraId="0912589B" w14:textId="77777777" w:rsidR="00184509" w:rsidRPr="003B4873" w:rsidRDefault="00184509" w:rsidP="00DD1569">
      <w:pPr>
        <w:pStyle w:val="Sraopastraipa"/>
        <w:numPr>
          <w:ilvl w:val="2"/>
          <w:numId w:val="191"/>
        </w:numPr>
        <w:ind w:left="0" w:firstLine="709"/>
        <w:rPr>
          <w:szCs w:val="24"/>
        </w:rPr>
      </w:pPr>
      <w:r w:rsidRPr="003B4873">
        <w:rPr>
          <w:szCs w:val="24"/>
        </w:rPr>
        <w:t xml:space="preserve">Duomenų mainai turės būti įgyvendinti atsižvelgiant į Perkančioje organizacijoje taikomą architektūrą bei vadovaujantis SOA principais, taikant SOAP, o suderinus su Perkančiąja organizacija ir (arba) REST protokolus.  </w:t>
      </w:r>
    </w:p>
    <w:p w14:paraId="1FDDE38A" w14:textId="77777777" w:rsidR="00184509" w:rsidRPr="003B4873" w:rsidRDefault="00184509" w:rsidP="00DD1569">
      <w:pPr>
        <w:pStyle w:val="Sraopastraipa"/>
        <w:numPr>
          <w:ilvl w:val="2"/>
          <w:numId w:val="191"/>
        </w:numPr>
        <w:ind w:left="0" w:firstLine="709"/>
        <w:rPr>
          <w:szCs w:val="24"/>
        </w:rPr>
      </w:pPr>
      <w:r w:rsidRPr="003B4873">
        <w:rPr>
          <w:szCs w:val="24"/>
        </w:rPr>
        <w:t xml:space="preserve">Duomenų mainams naudojami XML formato pranešimai, o suderinus su Perkančiąja organizacija, ir JSON formato pranešimai. </w:t>
      </w:r>
    </w:p>
    <w:p w14:paraId="1E6EE593" w14:textId="77777777" w:rsidR="00184509" w:rsidRPr="003B4873" w:rsidRDefault="00184509" w:rsidP="00DD1569">
      <w:pPr>
        <w:pStyle w:val="Sraopastraipa"/>
        <w:numPr>
          <w:ilvl w:val="2"/>
          <w:numId w:val="191"/>
        </w:numPr>
        <w:ind w:left="0" w:firstLine="709"/>
        <w:rPr>
          <w:szCs w:val="24"/>
        </w:rPr>
      </w:pPr>
      <w:r w:rsidRPr="003B4873">
        <w:rPr>
          <w:szCs w:val="24"/>
        </w:rPr>
        <w:t>Įgyvendinamos sąsajos turės būti specifikuotos aiškiai ir detaliai aprašant duomenų mainams naudojamų pranešimų struktūras, operacijas.</w:t>
      </w:r>
    </w:p>
    <w:p w14:paraId="1F69F3F9" w14:textId="77777777" w:rsidR="00184509" w:rsidRPr="003B4873" w:rsidRDefault="00184509" w:rsidP="00DD1569">
      <w:pPr>
        <w:pStyle w:val="Sraopastraipa"/>
        <w:numPr>
          <w:ilvl w:val="2"/>
          <w:numId w:val="191"/>
        </w:numPr>
        <w:ind w:left="0" w:firstLine="709"/>
        <w:rPr>
          <w:szCs w:val="24"/>
        </w:rPr>
      </w:pPr>
      <w:r w:rsidRPr="003B4873">
        <w:rPr>
          <w:szCs w:val="24"/>
        </w:rPr>
        <w:t>Turi būti parengta duomenų pateikimo sąsaja (API), leidžianti pateikti duomenis kitoms sistemoms apie asmens laikytą egzaminą ir jo rezultatus, egzaminų sesijų datas, mokymo sesijų datas bei kitą DEKLARIS informaciją.</w:t>
      </w:r>
    </w:p>
    <w:p w14:paraId="3EC15A71" w14:textId="77777777" w:rsidR="00184509" w:rsidRPr="003B4873" w:rsidRDefault="00184509" w:rsidP="00DD1569">
      <w:pPr>
        <w:pStyle w:val="Sraopastraipa"/>
        <w:numPr>
          <w:ilvl w:val="3"/>
          <w:numId w:val="191"/>
        </w:numPr>
        <w:ind w:left="0" w:firstLine="709"/>
        <w:rPr>
          <w:szCs w:val="24"/>
        </w:rPr>
      </w:pPr>
      <w:r w:rsidRPr="003B4873">
        <w:rPr>
          <w:szCs w:val="24"/>
        </w:rPr>
        <w:t>Sukurta galimybė periodiškai ar rankiniu būdu inicijuoti sinchronizacijos procesą.</w:t>
      </w:r>
    </w:p>
    <w:p w14:paraId="1AB789BA" w14:textId="77777777" w:rsidR="00184509" w:rsidRPr="003B4873" w:rsidRDefault="00184509" w:rsidP="00DD1569">
      <w:pPr>
        <w:pStyle w:val="Sraopastraipa"/>
        <w:numPr>
          <w:ilvl w:val="2"/>
          <w:numId w:val="191"/>
        </w:numPr>
        <w:ind w:left="0" w:firstLine="709"/>
        <w:rPr>
          <w:szCs w:val="24"/>
        </w:rPr>
      </w:pPr>
      <w:r w:rsidRPr="003B4873">
        <w:rPr>
          <w:szCs w:val="24"/>
        </w:rPr>
        <w:t>Turi būti sukurta sąsaja su NOVIS pateikiamu klasifikatorių pateikimo servisu(-ais), kuria naudojantis turi būti atnaujinami ir valdomi klasifikatoriai DEKLARIS sistemoje.</w:t>
      </w:r>
    </w:p>
    <w:p w14:paraId="0E2B74E6" w14:textId="77777777" w:rsidR="00184509" w:rsidRPr="003B4873" w:rsidRDefault="00184509" w:rsidP="00DD1569">
      <w:pPr>
        <w:pStyle w:val="Sraopastraipa"/>
        <w:numPr>
          <w:ilvl w:val="2"/>
          <w:numId w:val="191"/>
        </w:numPr>
        <w:ind w:left="0" w:firstLine="709"/>
        <w:rPr>
          <w:szCs w:val="24"/>
        </w:rPr>
      </w:pPr>
      <w:r w:rsidRPr="003B4873">
        <w:rPr>
          <w:szCs w:val="24"/>
        </w:rPr>
        <w:t>Turi būti numatyta galimybė naudoti integruotą vartotojų ar jų grupių valdymo posistemę, ar naudotis Muitinės departamente naudojama Active Directory arba LDAP posisteme, autorizuojant vidinius Paslaugų gavėjo naudotojus ir jungiantis prie Sistemos.</w:t>
      </w:r>
    </w:p>
    <w:p w14:paraId="3430443E" w14:textId="77777777" w:rsidR="00184509" w:rsidRPr="003B4873" w:rsidRDefault="00184509" w:rsidP="00DD1569">
      <w:pPr>
        <w:pStyle w:val="Sraopastraipa"/>
        <w:numPr>
          <w:ilvl w:val="2"/>
          <w:numId w:val="191"/>
        </w:numPr>
        <w:ind w:left="0" w:firstLine="709"/>
        <w:rPr>
          <w:szCs w:val="24"/>
        </w:rPr>
      </w:pPr>
      <w:r w:rsidRPr="003B4873">
        <w:rPr>
          <w:szCs w:val="24"/>
        </w:rPr>
        <w:t>Sistemoje jau turi būti paruošta integracija ir diegimo metu suintegruoti prisijungimai, naudojant Active Directory duomenis vieningam prisijungimui prie sistemų.</w:t>
      </w:r>
    </w:p>
    <w:p w14:paraId="3AB6CA34" w14:textId="77777777" w:rsidR="00184509" w:rsidRPr="003B4873" w:rsidRDefault="00184509" w:rsidP="00DD1569">
      <w:pPr>
        <w:pStyle w:val="Antrat2"/>
        <w:numPr>
          <w:ilvl w:val="1"/>
          <w:numId w:val="191"/>
        </w:numPr>
        <w:spacing w:before="0"/>
        <w:ind w:left="0" w:firstLine="709"/>
      </w:pPr>
      <w:bookmarkStart w:id="240" w:name="_Toc169167130"/>
      <w:r w:rsidRPr="003B4873">
        <w:t>Reikalavimai greitaveikai ir volumetrijai</w:t>
      </w:r>
      <w:bookmarkEnd w:id="240"/>
    </w:p>
    <w:p w14:paraId="1177F1E7" w14:textId="77777777" w:rsidR="00184509" w:rsidRPr="003B4873" w:rsidRDefault="00184509" w:rsidP="00DD1569">
      <w:pPr>
        <w:pStyle w:val="Sraopastraipa"/>
        <w:numPr>
          <w:ilvl w:val="2"/>
          <w:numId w:val="191"/>
        </w:numPr>
        <w:ind w:left="0" w:firstLine="709"/>
        <w:rPr>
          <w:szCs w:val="24"/>
        </w:rPr>
      </w:pPr>
      <w:r w:rsidRPr="003B4873">
        <w:rPr>
          <w:szCs w:val="24"/>
        </w:rPr>
        <w:t>Vienu metu Sistema turi gebėti aptarnauti ne mažiau kaip 40 naudotojų pagal šiame skyriuje įvardintus greitaveikos kriterijus.</w:t>
      </w:r>
    </w:p>
    <w:p w14:paraId="4187E98F" w14:textId="77777777" w:rsidR="00184509" w:rsidRPr="003B4873" w:rsidRDefault="00184509" w:rsidP="00DD1569">
      <w:pPr>
        <w:pStyle w:val="Sraopastraipa"/>
        <w:numPr>
          <w:ilvl w:val="2"/>
          <w:numId w:val="191"/>
        </w:numPr>
        <w:ind w:left="0" w:firstLine="709"/>
        <w:rPr>
          <w:szCs w:val="24"/>
        </w:rPr>
      </w:pPr>
      <w:r w:rsidRPr="003B4873">
        <w:rPr>
          <w:szCs w:val="24"/>
        </w:rPr>
        <w:t>90 proc. naudotojų atliekamų veiksmų Sistemoje turi vidutiniškai trukti (nuo serverio HTTP užklausos gavimo iki HTTP atsakymo išsiuntimo):</w:t>
      </w:r>
    </w:p>
    <w:p w14:paraId="1617E719" w14:textId="77777777" w:rsidR="00184509" w:rsidRPr="003B4873" w:rsidRDefault="00184509" w:rsidP="00DD1569">
      <w:pPr>
        <w:pStyle w:val="Sraopastraipa"/>
        <w:numPr>
          <w:ilvl w:val="3"/>
          <w:numId w:val="191"/>
        </w:numPr>
        <w:ind w:left="0" w:firstLine="709"/>
        <w:rPr>
          <w:szCs w:val="24"/>
        </w:rPr>
      </w:pPr>
      <w:r w:rsidRPr="003B4873">
        <w:rPr>
          <w:szCs w:val="24"/>
        </w:rPr>
        <w:t>klausimo atsakymo išsaugojimo trukmė – iki 1 sekundės;</w:t>
      </w:r>
    </w:p>
    <w:p w14:paraId="2E095CE3" w14:textId="77777777" w:rsidR="00184509" w:rsidRPr="003B4873" w:rsidRDefault="00184509" w:rsidP="00DD1569">
      <w:pPr>
        <w:pStyle w:val="Sraopastraipa"/>
        <w:numPr>
          <w:ilvl w:val="3"/>
          <w:numId w:val="191"/>
        </w:numPr>
        <w:ind w:left="0" w:firstLine="709"/>
        <w:rPr>
          <w:szCs w:val="24"/>
        </w:rPr>
      </w:pPr>
      <w:r w:rsidRPr="003B4873">
        <w:rPr>
          <w:szCs w:val="24"/>
        </w:rPr>
        <w:t>įvestų duomenų išsaugojimo trukmė - iki 2 sekundžių;</w:t>
      </w:r>
    </w:p>
    <w:p w14:paraId="383D29C9" w14:textId="77777777" w:rsidR="00184509" w:rsidRPr="003B4873" w:rsidRDefault="00184509" w:rsidP="00DD1569">
      <w:pPr>
        <w:pStyle w:val="Sraopastraipa"/>
        <w:numPr>
          <w:ilvl w:val="3"/>
          <w:numId w:val="191"/>
        </w:numPr>
        <w:ind w:left="0" w:firstLine="709"/>
        <w:rPr>
          <w:szCs w:val="24"/>
        </w:rPr>
      </w:pPr>
      <w:r w:rsidRPr="003B4873">
        <w:rPr>
          <w:szCs w:val="24"/>
        </w:rPr>
        <w:lastRenderedPageBreak/>
        <w:t>paieškos, filtravimo, grupavimo, rūšiavimo duomenyse trukmė - iki 3 sekundžių;</w:t>
      </w:r>
    </w:p>
    <w:p w14:paraId="1D78DC23" w14:textId="77777777" w:rsidR="00184509" w:rsidRPr="003B4873" w:rsidRDefault="00184509" w:rsidP="00DD1569">
      <w:pPr>
        <w:pStyle w:val="Sraopastraipa"/>
        <w:numPr>
          <w:ilvl w:val="3"/>
          <w:numId w:val="191"/>
        </w:numPr>
        <w:ind w:left="0" w:firstLine="709"/>
        <w:rPr>
          <w:szCs w:val="24"/>
        </w:rPr>
      </w:pPr>
      <w:r w:rsidRPr="003B4873">
        <w:rPr>
          <w:szCs w:val="24"/>
        </w:rPr>
        <w:t>muitinės deklaracijos duomenų įvedimo langų duomenų tikrinimo – iki 2 sekundžių;</w:t>
      </w:r>
    </w:p>
    <w:p w14:paraId="40A1F592" w14:textId="77777777" w:rsidR="00184509" w:rsidRPr="003B4873" w:rsidRDefault="00184509" w:rsidP="00DD1569">
      <w:pPr>
        <w:pStyle w:val="Sraopastraipa"/>
        <w:numPr>
          <w:ilvl w:val="3"/>
          <w:numId w:val="191"/>
        </w:numPr>
        <w:ind w:left="0" w:firstLine="709"/>
        <w:rPr>
          <w:szCs w:val="24"/>
        </w:rPr>
      </w:pPr>
      <w:r w:rsidRPr="003B4873">
        <w:rPr>
          <w:szCs w:val="24"/>
        </w:rPr>
        <w:t>navigacijos tarp skirtingų Sistemos naudotojo sąsajos elementų trukmė - iki 2 sekundžių.</w:t>
      </w:r>
    </w:p>
    <w:p w14:paraId="2056A720" w14:textId="77777777" w:rsidR="00184509" w:rsidRPr="003B4873" w:rsidRDefault="00184509" w:rsidP="00DD1569">
      <w:pPr>
        <w:pStyle w:val="Sraopastraipa"/>
        <w:numPr>
          <w:ilvl w:val="2"/>
          <w:numId w:val="191"/>
        </w:numPr>
        <w:ind w:left="0" w:firstLine="709"/>
        <w:rPr>
          <w:szCs w:val="24"/>
        </w:rPr>
      </w:pPr>
      <w:r w:rsidRPr="003B4873">
        <w:rPr>
          <w:szCs w:val="24"/>
        </w:rPr>
        <w:t>Sistemos architektūra turi būti sukurta taip, jog būtų galima netrukdomai dirbti su Egzaminų komponente, kol vykdomi kiti darbai (pvz., duomenų sinchronizacija, mokymo komponentės intensyvi apkrova ir pan.), t. y., vieno Sistemos naudotojo veiksmai neturi blokuoti kito naudotojo veiksmų ir nedaryti įtakos bet kurių iš Sistemos komponentų greitaveikai.</w:t>
      </w:r>
    </w:p>
    <w:p w14:paraId="37563C3C" w14:textId="77777777" w:rsidR="00184509" w:rsidRPr="003B4873" w:rsidRDefault="00184509" w:rsidP="00DD1569">
      <w:pPr>
        <w:pStyle w:val="Sraopastraipa"/>
        <w:numPr>
          <w:ilvl w:val="2"/>
          <w:numId w:val="191"/>
        </w:numPr>
        <w:ind w:left="0" w:firstLine="709"/>
        <w:rPr>
          <w:szCs w:val="24"/>
        </w:rPr>
      </w:pPr>
      <w:r w:rsidRPr="003B4873">
        <w:rPr>
          <w:szCs w:val="24"/>
        </w:rPr>
        <w:t xml:space="preserve">Priėmimo testavimo etapo metu Paslaugų teikėjas esant poreikiui turi sudaryti visas reikiamas sąlygas Perkančiosios organizacijos darbuotojams atlikti Sistemos našumo ir greitaveikos testavimą. </w:t>
      </w:r>
    </w:p>
    <w:p w14:paraId="025199D3" w14:textId="77777777" w:rsidR="00184509" w:rsidRPr="003B4873" w:rsidRDefault="00184509" w:rsidP="00DD1569">
      <w:pPr>
        <w:pStyle w:val="Antrat2"/>
        <w:numPr>
          <w:ilvl w:val="1"/>
          <w:numId w:val="191"/>
        </w:numPr>
        <w:spacing w:before="0"/>
        <w:ind w:left="0" w:firstLine="709"/>
      </w:pPr>
      <w:bookmarkStart w:id="241" w:name="_Toc169167131"/>
      <w:r w:rsidRPr="003B4873">
        <w:t>Reikalavimai licencijavimui</w:t>
      </w:r>
      <w:bookmarkEnd w:id="241"/>
    </w:p>
    <w:p w14:paraId="0F86E6D5" w14:textId="77777777" w:rsidR="00184509" w:rsidRPr="003B4873" w:rsidRDefault="00184509" w:rsidP="00DD1569">
      <w:pPr>
        <w:pStyle w:val="Sraopastraipa"/>
        <w:numPr>
          <w:ilvl w:val="2"/>
          <w:numId w:val="191"/>
        </w:numPr>
        <w:ind w:left="0" w:firstLine="709"/>
        <w:rPr>
          <w:szCs w:val="24"/>
        </w:rPr>
      </w:pPr>
      <w:r w:rsidRPr="003B4873">
        <w:rPr>
          <w:szCs w:val="24"/>
        </w:rPr>
        <w:t>Turi būti pateikta visa programinė įranga, jos veikimui reikalingos licencijos, neribojančios klausimų, testų, mokymo programų ar kitų sistemos funkcinių objektų skaičiaus, naudotojų skaičiaus, vienu metu besinaudojančių naudotojų skaičiaus, tinklo pralaidumo, dokumentų dydžio, formato, bendrojo saugomos informacijos kiekio, API kvietimų skaičiaus ir kitų efektyviam Sistemos darbui reikalingų parametrų.</w:t>
      </w:r>
    </w:p>
    <w:p w14:paraId="45522F2E" w14:textId="77777777" w:rsidR="00184509" w:rsidRPr="003B4873" w:rsidRDefault="00184509" w:rsidP="00DD1569">
      <w:pPr>
        <w:pStyle w:val="Sraopastraipa"/>
        <w:numPr>
          <w:ilvl w:val="2"/>
          <w:numId w:val="191"/>
        </w:numPr>
        <w:ind w:left="0" w:firstLine="709"/>
        <w:rPr>
          <w:szCs w:val="24"/>
        </w:rPr>
      </w:pPr>
      <w:r w:rsidRPr="003B4873">
        <w:rPr>
          <w:szCs w:val="24"/>
        </w:rPr>
        <w:t>Paslaugų teikėjas neturi pateikti ir į pasiūlymo kainą įskaičiuoti tų licencijų, kurios yra užsakomos iš Valstybės informacinių technologijų centro pateikiamo IT paslaugų katalogo (operacinės sistemos, virtualizacijos programinės įrangos, duomenų bazių valdymo sistemos ir kt. licencijos).</w:t>
      </w:r>
    </w:p>
    <w:p w14:paraId="7CE8D239" w14:textId="77777777" w:rsidR="00184509" w:rsidRPr="003B4873" w:rsidRDefault="00184509" w:rsidP="00DD1569">
      <w:pPr>
        <w:pStyle w:val="Sraopastraipa"/>
        <w:numPr>
          <w:ilvl w:val="2"/>
          <w:numId w:val="191"/>
        </w:numPr>
        <w:ind w:left="0" w:firstLine="709"/>
        <w:rPr>
          <w:szCs w:val="24"/>
        </w:rPr>
      </w:pPr>
      <w:r w:rsidRPr="003B4873">
        <w:rPr>
          <w:szCs w:val="24"/>
        </w:rPr>
        <w:t>Pateikiamas licencijų kiekis turi leisti sukonfigūruoti sistemą taip, kad būtų tenkinami jai keliami greitaveikos reikalavimai.</w:t>
      </w:r>
    </w:p>
    <w:p w14:paraId="0AD5BEBC" w14:textId="77777777" w:rsidR="00184509" w:rsidRPr="003B4873" w:rsidRDefault="00184509" w:rsidP="00DD1569">
      <w:pPr>
        <w:pStyle w:val="Sraopastraipa"/>
        <w:numPr>
          <w:ilvl w:val="2"/>
          <w:numId w:val="191"/>
        </w:numPr>
        <w:ind w:left="0" w:firstLine="709"/>
        <w:rPr>
          <w:szCs w:val="24"/>
        </w:rPr>
      </w:pPr>
      <w:r w:rsidRPr="003B4873">
        <w:rPr>
          <w:szCs w:val="24"/>
        </w:rPr>
        <w:t>Sistemos plėtimui, pridedant naujų techninių resursų, neturi būti reikalaujama įsigyti papildomų Sistemos veikimui reikalingų technologinių licencijų (pvz., papildomų duomenų bazių valdymo sistemos licencijų). Programinė įranga taip pat neturi būti ribojantis veiksnys didinant Sistemos našumą.</w:t>
      </w:r>
    </w:p>
    <w:p w14:paraId="4502E6AC" w14:textId="77777777" w:rsidR="00184509" w:rsidRPr="003B4873" w:rsidRDefault="00184509" w:rsidP="00DD1569">
      <w:pPr>
        <w:pStyle w:val="Sraopastraipa"/>
        <w:numPr>
          <w:ilvl w:val="2"/>
          <w:numId w:val="191"/>
        </w:numPr>
        <w:ind w:left="0" w:firstLine="709"/>
        <w:rPr>
          <w:szCs w:val="24"/>
        </w:rPr>
      </w:pPr>
      <w:r w:rsidRPr="003B4873">
        <w:rPr>
          <w:szCs w:val="24"/>
        </w:rPr>
        <w:t>Paslaugos teikėjo pateikiama licencinė Sistemos programinė įranga (angl. Commercial Off-The-Shelf Software), turi būti pateikiama kartu su visomis reikiamomis licencijomis.</w:t>
      </w:r>
    </w:p>
    <w:p w14:paraId="1B582D0D" w14:textId="77777777" w:rsidR="00184509" w:rsidRPr="003B4873" w:rsidRDefault="00184509" w:rsidP="00DD1569">
      <w:pPr>
        <w:pStyle w:val="Sraopastraipa"/>
        <w:numPr>
          <w:ilvl w:val="2"/>
          <w:numId w:val="191"/>
        </w:numPr>
        <w:ind w:left="0" w:firstLine="709"/>
        <w:rPr>
          <w:szCs w:val="24"/>
        </w:rPr>
      </w:pPr>
      <w:r w:rsidRPr="003B4873">
        <w:rPr>
          <w:szCs w:val="24"/>
        </w:rPr>
        <w:t xml:space="preserve">Paslaugų teikėjas turi būti siūlomos programinės įrangos gamintojas arba turėti rašytinį susitarimą su oficialiu gamintoju dėl siūlomos programinės įrangos prekybos, modifikavimo ir jos diegimo bei priežiūros. </w:t>
      </w:r>
      <w:r w:rsidRPr="00751060">
        <w:rPr>
          <w:szCs w:val="24"/>
        </w:rPr>
        <w:t>Paslaugų teikėjas kartu su pasiūlymu turi pateikti dokumentą, patvirtinantį, kad jis yra siūlomos programinės įrangos gamintojas</w:t>
      </w:r>
      <w:r w:rsidRPr="003B4873">
        <w:rPr>
          <w:szCs w:val="24"/>
        </w:rPr>
        <w:t xml:space="preserve"> arba rašytinį susitarimą su oficialiu gamintoju dėl siūlomos programinės įrangos prekybos, modifikavimo, jos diegimo bei priežiūros.</w:t>
      </w:r>
    </w:p>
    <w:p w14:paraId="20C51A06" w14:textId="77777777" w:rsidR="00184509" w:rsidRPr="003B4873" w:rsidRDefault="00184509" w:rsidP="00DD1569">
      <w:pPr>
        <w:pStyle w:val="Sraopastraipa"/>
        <w:numPr>
          <w:ilvl w:val="2"/>
          <w:numId w:val="191"/>
        </w:numPr>
        <w:ind w:left="0" w:firstLine="709"/>
        <w:rPr>
          <w:szCs w:val="24"/>
        </w:rPr>
      </w:pPr>
      <w:r w:rsidRPr="003B4873">
        <w:rPr>
          <w:szCs w:val="24"/>
        </w:rPr>
        <w:t>Perkančiajai organizacijai turi būti perduotos visos Sistemos veikimui ir diegimui reikalingos licencijos.</w:t>
      </w:r>
    </w:p>
    <w:p w14:paraId="44842AE7" w14:textId="77777777" w:rsidR="00184509" w:rsidRPr="003B4873" w:rsidRDefault="00184509" w:rsidP="00DD1569">
      <w:pPr>
        <w:pStyle w:val="Sraopastraipa"/>
        <w:numPr>
          <w:ilvl w:val="2"/>
          <w:numId w:val="191"/>
        </w:numPr>
        <w:ind w:left="0" w:firstLine="709"/>
        <w:rPr>
          <w:szCs w:val="24"/>
        </w:rPr>
      </w:pPr>
      <w:r w:rsidRPr="003B4873">
        <w:rPr>
          <w:szCs w:val="24"/>
        </w:rPr>
        <w:t>Visos, siūlomam sprendimui, reikalingos licencijos turi būti nuolatinės (angl. perpetual), kad Perkančiajai organizacijai nereikėtų įsigyti papildomų licencijų (ar kitaip investuoti) programinės įrangos veikimui.</w:t>
      </w:r>
    </w:p>
    <w:p w14:paraId="1D6EA7C7" w14:textId="77777777" w:rsidR="00184509" w:rsidRPr="003B4873" w:rsidRDefault="00184509" w:rsidP="00DD1569">
      <w:pPr>
        <w:pStyle w:val="Antrat2"/>
        <w:numPr>
          <w:ilvl w:val="1"/>
          <w:numId w:val="191"/>
        </w:numPr>
        <w:spacing w:before="0"/>
        <w:ind w:left="0" w:firstLine="709"/>
      </w:pPr>
      <w:bookmarkStart w:id="242" w:name="_Toc169167132"/>
      <w:r w:rsidRPr="003B4873">
        <w:t>Reikalavimai grafinei sąsajai</w:t>
      </w:r>
      <w:bookmarkEnd w:id="242"/>
    </w:p>
    <w:p w14:paraId="39273830" w14:textId="77777777" w:rsidR="00184509" w:rsidRPr="003B4873" w:rsidRDefault="00184509" w:rsidP="00DD1569">
      <w:pPr>
        <w:pStyle w:val="Sraopastraipa"/>
        <w:numPr>
          <w:ilvl w:val="2"/>
          <w:numId w:val="191"/>
        </w:numPr>
        <w:ind w:left="0" w:firstLine="709"/>
        <w:rPr>
          <w:szCs w:val="24"/>
        </w:rPr>
      </w:pPr>
      <w:r w:rsidRPr="003B4873">
        <w:rPr>
          <w:szCs w:val="24"/>
        </w:rPr>
        <w:t>Grafinė naudotojo sąsaja bei joje esantys valdymo elementai turi būti kiek galima labiau suvienodinti su visomis kitomis Muitinės departamento interneto pagrindu veikiančiomis sistemomis: iMDAS ar NTKS  sistemų portalais.</w:t>
      </w:r>
    </w:p>
    <w:p w14:paraId="30A35A70" w14:textId="77777777" w:rsidR="00184509" w:rsidRPr="003B4873" w:rsidRDefault="00184509" w:rsidP="00DD1569">
      <w:pPr>
        <w:pStyle w:val="Sraopastraipa"/>
        <w:numPr>
          <w:ilvl w:val="2"/>
          <w:numId w:val="191"/>
        </w:numPr>
        <w:ind w:left="0" w:firstLine="709"/>
        <w:rPr>
          <w:szCs w:val="24"/>
        </w:rPr>
      </w:pPr>
      <w:r w:rsidRPr="003B4873">
        <w:rPr>
          <w:szCs w:val="24"/>
        </w:rPr>
        <w:t>Sistemoje pateiktos deklaracijų formos turi atitikti naujausią iMDAS ar NTKS sistemose pateikiamą deklaracijų grafinę sąsają ir būti vizualiai su jomis panašios.</w:t>
      </w:r>
    </w:p>
    <w:p w14:paraId="05D13BBB" w14:textId="77777777" w:rsidR="00184509" w:rsidRPr="003B4873" w:rsidRDefault="00184509" w:rsidP="00DD1569">
      <w:pPr>
        <w:pStyle w:val="Sraopastraipa"/>
        <w:numPr>
          <w:ilvl w:val="2"/>
          <w:numId w:val="191"/>
        </w:numPr>
        <w:ind w:left="0" w:firstLine="709"/>
        <w:rPr>
          <w:szCs w:val="24"/>
        </w:rPr>
      </w:pPr>
      <w:r w:rsidRPr="003B4873">
        <w:rPr>
          <w:szCs w:val="24"/>
        </w:rPr>
        <w:t>Paslaugų teikėjas turi sukurti Sistemos dizainą, taikant naujausias UX (angl. User experience) ir UI (angl. User interface) praktikas, siekiant naudotojo sąsają padaryti intuityvią ir suprantamą be atskiro naudotojų apmokymo.</w:t>
      </w:r>
    </w:p>
    <w:p w14:paraId="46ED1B86" w14:textId="77777777" w:rsidR="00184509" w:rsidRPr="003B4873" w:rsidRDefault="00184509" w:rsidP="00DD1569">
      <w:pPr>
        <w:pStyle w:val="Sraopastraipa"/>
        <w:numPr>
          <w:ilvl w:val="2"/>
          <w:numId w:val="191"/>
        </w:numPr>
        <w:ind w:left="0" w:firstLine="709"/>
        <w:rPr>
          <w:szCs w:val="24"/>
        </w:rPr>
      </w:pPr>
      <w:r w:rsidRPr="003B4873">
        <w:rPr>
          <w:szCs w:val="24"/>
        </w:rPr>
        <w:t>Sistemos naudotojo sąsaja turi būti prieinama naudojant interneto naršyklę.</w:t>
      </w:r>
    </w:p>
    <w:p w14:paraId="1145AC10" w14:textId="77777777" w:rsidR="00184509" w:rsidRPr="003B4873" w:rsidRDefault="00184509" w:rsidP="00DD1569">
      <w:pPr>
        <w:pStyle w:val="Sraopastraipa"/>
        <w:numPr>
          <w:ilvl w:val="2"/>
          <w:numId w:val="191"/>
        </w:numPr>
        <w:ind w:left="0" w:firstLine="709"/>
        <w:rPr>
          <w:szCs w:val="24"/>
        </w:rPr>
      </w:pPr>
      <w:r w:rsidRPr="003B4873">
        <w:rPr>
          <w:szCs w:val="24"/>
        </w:rPr>
        <w:t>Sukurtos funkcijos turi tinkamai veikti šių, plačiausiai naudojamų, naršyklių naujausiose versijose: Edge, Google Chrome, Firefox, Safari.</w:t>
      </w:r>
    </w:p>
    <w:p w14:paraId="38E6A71F" w14:textId="77777777" w:rsidR="00184509" w:rsidRPr="003B4873" w:rsidRDefault="00184509" w:rsidP="00DD1569">
      <w:pPr>
        <w:pStyle w:val="Sraopastraipa"/>
        <w:numPr>
          <w:ilvl w:val="2"/>
          <w:numId w:val="191"/>
        </w:numPr>
        <w:ind w:left="0" w:firstLine="709"/>
        <w:rPr>
          <w:szCs w:val="24"/>
        </w:rPr>
      </w:pPr>
      <w:r w:rsidRPr="003B4873">
        <w:rPr>
          <w:szCs w:val="24"/>
        </w:rPr>
        <w:t>Naudotojo sąsaja turi būti parengta laikantis bendrinės lietuvių kalbos taisyklių.</w:t>
      </w:r>
    </w:p>
    <w:p w14:paraId="03A62AC7" w14:textId="77777777" w:rsidR="00184509" w:rsidRPr="003B4873" w:rsidRDefault="00184509" w:rsidP="00DD1569">
      <w:pPr>
        <w:pStyle w:val="Sraopastraipa"/>
        <w:numPr>
          <w:ilvl w:val="2"/>
          <w:numId w:val="191"/>
        </w:numPr>
        <w:ind w:left="0" w:firstLine="709"/>
        <w:rPr>
          <w:szCs w:val="24"/>
        </w:rPr>
      </w:pPr>
      <w:r w:rsidRPr="003B4873">
        <w:rPr>
          <w:szCs w:val="24"/>
        </w:rPr>
        <w:t>Sistema turi būti tinkamai atvaizduojamas įvairių rezoliucijų ekranuose.</w:t>
      </w:r>
    </w:p>
    <w:p w14:paraId="18C3D7F5" w14:textId="77777777" w:rsidR="00184509" w:rsidRPr="003B4873" w:rsidRDefault="00184509" w:rsidP="00DD1569">
      <w:pPr>
        <w:pStyle w:val="Sraopastraipa"/>
        <w:numPr>
          <w:ilvl w:val="2"/>
          <w:numId w:val="191"/>
        </w:numPr>
        <w:ind w:left="0" w:firstLine="709"/>
        <w:rPr>
          <w:szCs w:val="24"/>
        </w:rPr>
      </w:pPr>
      <w:r w:rsidRPr="003B4873">
        <w:rPr>
          <w:szCs w:val="24"/>
        </w:rPr>
        <w:lastRenderedPageBreak/>
        <w:t>Sistema turi būti realizuojama taikant prisitaikančio dizaino (angl. Responsive design) atvaizdavimo technologijas, t. y. atvaizdavimo mechanizmas keistų grafinės sąsajos elementų išdėstymą, atvaizdavimo plotį, šriftų dydį ir pan..</w:t>
      </w:r>
    </w:p>
    <w:p w14:paraId="2C40864E" w14:textId="77777777" w:rsidR="00184509" w:rsidRPr="003B4873" w:rsidRDefault="00184509" w:rsidP="00DD1569">
      <w:pPr>
        <w:pStyle w:val="Sraopastraipa"/>
        <w:numPr>
          <w:ilvl w:val="2"/>
          <w:numId w:val="191"/>
        </w:numPr>
        <w:ind w:left="0" w:firstLine="709"/>
        <w:rPr>
          <w:szCs w:val="24"/>
        </w:rPr>
      </w:pPr>
      <w:r w:rsidRPr="003B4873">
        <w:rPr>
          <w:szCs w:val="24"/>
        </w:rPr>
        <w:t>Naudotojo sąsajoje esantys duomenų įvedimo laukai turi turėti duomenų patikros (validation) taisykles ir tikrinti įvedamų duomenų logikos korektiškumą. Laukai ir laukų patikros taisyklės turi būti suderinti su Perkančiąja organizacija detalios analizės ir projektavimo etapų metu.</w:t>
      </w:r>
    </w:p>
    <w:p w14:paraId="426D2FEF" w14:textId="77777777" w:rsidR="00184509" w:rsidRPr="003B4873" w:rsidRDefault="00184509" w:rsidP="00DD1569">
      <w:pPr>
        <w:pStyle w:val="Sraopastraipa"/>
        <w:numPr>
          <w:ilvl w:val="2"/>
          <w:numId w:val="191"/>
        </w:numPr>
        <w:ind w:left="0" w:firstLine="709"/>
        <w:rPr>
          <w:szCs w:val="24"/>
        </w:rPr>
      </w:pPr>
      <w:r w:rsidRPr="003B4873">
        <w:rPr>
          <w:szCs w:val="24"/>
        </w:rPr>
        <w:t>Sąrašams taikomi reikalavimai:</w:t>
      </w:r>
    </w:p>
    <w:p w14:paraId="71D4B63E" w14:textId="77777777" w:rsidR="00184509" w:rsidRPr="003B4873" w:rsidRDefault="00184509" w:rsidP="00DD1569">
      <w:pPr>
        <w:pStyle w:val="Sraopastraipa"/>
        <w:numPr>
          <w:ilvl w:val="3"/>
          <w:numId w:val="191"/>
        </w:numPr>
        <w:ind w:left="0" w:firstLine="709"/>
        <w:rPr>
          <w:szCs w:val="24"/>
        </w:rPr>
      </w:pPr>
      <w:r w:rsidRPr="003B4873">
        <w:rPr>
          <w:szCs w:val="24"/>
        </w:rPr>
        <w:t>Jeigu parametras turi baigtinį reikšmių skaičių, t. y., parametro reikšmės nekinta, jis turi būti pateikiamas klasifikatoriaus arba iškrentančio sąrašo (turi būti panaudojamas Dinaminio HMTL arba analogiškas funkcionalumas) forma;</w:t>
      </w:r>
    </w:p>
    <w:p w14:paraId="0860613D" w14:textId="77777777" w:rsidR="00184509" w:rsidRPr="003B4873" w:rsidRDefault="00184509" w:rsidP="00DD1569">
      <w:pPr>
        <w:pStyle w:val="Sraopastraipa"/>
        <w:numPr>
          <w:ilvl w:val="3"/>
          <w:numId w:val="191"/>
        </w:numPr>
        <w:ind w:left="0" w:firstLine="709"/>
        <w:rPr>
          <w:szCs w:val="24"/>
        </w:rPr>
      </w:pPr>
      <w:r w:rsidRPr="003B4873">
        <w:rPr>
          <w:szCs w:val="24"/>
        </w:rPr>
        <w:t>Išplėstinės paieškos rezultatai turi būti pateikiami sąrašo forma, turinčia puslapiavimo galimybę;</w:t>
      </w:r>
    </w:p>
    <w:p w14:paraId="747F063F" w14:textId="77777777" w:rsidR="00184509" w:rsidRPr="003B4873" w:rsidRDefault="00184509" w:rsidP="00DD1569">
      <w:pPr>
        <w:pStyle w:val="Sraopastraipa"/>
        <w:numPr>
          <w:ilvl w:val="3"/>
          <w:numId w:val="191"/>
        </w:numPr>
        <w:ind w:left="0" w:firstLine="709"/>
        <w:rPr>
          <w:szCs w:val="24"/>
        </w:rPr>
      </w:pPr>
      <w:r w:rsidRPr="003B4873">
        <w:rPr>
          <w:szCs w:val="24"/>
        </w:rPr>
        <w:t>Sąraše pateikiamos galimybės rūšiuoti sąrašą pagal visus sąrašo objektų atributus didėjimo arba mažėjimo tvarka.</w:t>
      </w:r>
    </w:p>
    <w:p w14:paraId="481F9BB8" w14:textId="77777777" w:rsidR="00184509" w:rsidRPr="003B4873" w:rsidRDefault="00184509" w:rsidP="00DD1569">
      <w:pPr>
        <w:pStyle w:val="Sraopastraipa"/>
        <w:numPr>
          <w:ilvl w:val="2"/>
          <w:numId w:val="191"/>
        </w:numPr>
        <w:ind w:left="0" w:firstLine="709"/>
        <w:rPr>
          <w:szCs w:val="24"/>
        </w:rPr>
      </w:pPr>
      <w:r w:rsidRPr="003B4873">
        <w:rPr>
          <w:szCs w:val="24"/>
        </w:rPr>
        <w:t>Jei Sistemos naudotojas yra užpildęs naršyklėje pateiktos formos duomenis, tuomet jų neišsaugojus ir inicijavus kitus veiksmus (pvz., mėginant uždaryti naršyklės langą, grįžti į prieš tai esantį ar kitą puslapį ir pan.), turi būti pateikiamas sisteminis pranešimas, perspėjantis apie galimą duomenų praradimą ir reikalaujantis tarpinio patvirtinimo dėl inicijuoto veiksmo tęsimo.</w:t>
      </w:r>
    </w:p>
    <w:p w14:paraId="7FA5ACFE" w14:textId="77777777" w:rsidR="00184509" w:rsidRPr="003B4873" w:rsidRDefault="00184509" w:rsidP="00DD1569">
      <w:pPr>
        <w:pStyle w:val="Sraopastraipa"/>
        <w:numPr>
          <w:ilvl w:val="2"/>
          <w:numId w:val="191"/>
        </w:numPr>
        <w:ind w:left="0" w:firstLine="709"/>
        <w:rPr>
          <w:szCs w:val="24"/>
        </w:rPr>
      </w:pPr>
      <w:r w:rsidRPr="003B4873">
        <w:rPr>
          <w:szCs w:val="24"/>
        </w:rPr>
        <w:t xml:space="preserve">Sistemos naudotojui dirbant su sistema, aktyvios sesijos metu, turi būti užtikrinamas vientisos navigacijos principas sistemoje (angl. seamless navigation): pereinant tarp skirtingų funkcijų, langų, užsiėmimų ir k.t., turi būti išlaikomas įvestų ir peržiūrimų duomenų kontekstas, sudarant galimybę sistemos naudotojui paraleliai dirbti su keliomis sistemos funkcijomis vienu metu. Pvz. naviguoti bibliotekoje, spręsti savikontrolės testą ir peržiūrėti mokymo sesijos užsiėmimo turinį. </w:t>
      </w:r>
    </w:p>
    <w:p w14:paraId="11EA9399" w14:textId="77777777" w:rsidR="00184509" w:rsidRPr="003B4873" w:rsidRDefault="00184509" w:rsidP="00DD1569">
      <w:pPr>
        <w:pStyle w:val="Sraopastraipa"/>
        <w:numPr>
          <w:ilvl w:val="2"/>
          <w:numId w:val="191"/>
        </w:numPr>
        <w:ind w:left="0" w:firstLine="709"/>
        <w:rPr>
          <w:szCs w:val="24"/>
        </w:rPr>
      </w:pPr>
      <w:r w:rsidRPr="003B4873">
        <w:rPr>
          <w:szCs w:val="24"/>
        </w:rPr>
        <w:t>Klaidų pranešimai naudotojo sąsajoje turi būti pateikiami taip, kad naudotojui būtų aišku, koks išimties veiksmas buvo nustatytas ir kokius veiksmus jam toliau reikia daryti, kad galėtų tęsti darbą.</w:t>
      </w:r>
    </w:p>
    <w:p w14:paraId="6F2D09DA" w14:textId="77777777" w:rsidR="00184509" w:rsidRPr="003B4873" w:rsidRDefault="00184509" w:rsidP="00DD1569">
      <w:pPr>
        <w:pStyle w:val="Sraopastraipa"/>
        <w:numPr>
          <w:ilvl w:val="2"/>
          <w:numId w:val="191"/>
        </w:numPr>
        <w:ind w:left="0" w:firstLine="709"/>
        <w:rPr>
          <w:szCs w:val="24"/>
        </w:rPr>
      </w:pPr>
      <w:r w:rsidRPr="003B4873">
        <w:rPr>
          <w:szCs w:val="24"/>
        </w:rPr>
        <w:t>Visi vienodo tipo pranešimai turi būti pateikiami vienodu stiliumi (toje pačioje lango/formos vietoje, išskirti tuo pačiu grafiniu stiliumi ir spalvomis).</w:t>
      </w:r>
    </w:p>
    <w:p w14:paraId="2DDFF605" w14:textId="77777777" w:rsidR="00184509" w:rsidRPr="003B4873" w:rsidRDefault="00184509" w:rsidP="00DD1569">
      <w:pPr>
        <w:pStyle w:val="Sraopastraipa"/>
        <w:numPr>
          <w:ilvl w:val="2"/>
          <w:numId w:val="191"/>
        </w:numPr>
        <w:ind w:left="0" w:firstLine="709"/>
        <w:rPr>
          <w:szCs w:val="24"/>
        </w:rPr>
      </w:pPr>
      <w:r w:rsidRPr="003B4873">
        <w:rPr>
          <w:szCs w:val="24"/>
        </w:rPr>
        <w:t>Sistemoje turi būti indikuojami ilgiau trunkantys procesai (funkcijos), kad naudotojui būtų aišku, jog Sistema veikia ir nėra būtinybės iškviesti tų pačių funkcijų keletą kartų.</w:t>
      </w:r>
    </w:p>
    <w:p w14:paraId="03EDE12E" w14:textId="77777777" w:rsidR="00184509" w:rsidRPr="003B4873" w:rsidRDefault="00184509" w:rsidP="00184509">
      <w:pPr>
        <w:pStyle w:val="Sraopastraipa"/>
        <w:ind w:left="0" w:firstLine="709"/>
        <w:rPr>
          <w:szCs w:val="24"/>
        </w:rPr>
      </w:pPr>
    </w:p>
    <w:p w14:paraId="57E46080" w14:textId="77777777" w:rsidR="00184509" w:rsidRPr="003B4873" w:rsidRDefault="00184509" w:rsidP="00DD1569">
      <w:pPr>
        <w:pStyle w:val="Antrat1"/>
        <w:numPr>
          <w:ilvl w:val="0"/>
          <w:numId w:val="191"/>
        </w:numPr>
        <w:tabs>
          <w:tab w:val="num" w:pos="720"/>
        </w:tabs>
        <w:spacing w:before="0"/>
        <w:ind w:left="0" w:firstLine="709"/>
        <w:rPr>
          <w:i/>
          <w:iCs/>
        </w:rPr>
      </w:pPr>
      <w:bookmarkStart w:id="243" w:name="_Toc169167133"/>
      <w:r w:rsidRPr="003B4873">
        <w:rPr>
          <w:iCs/>
        </w:rPr>
        <w:t>REIKALAVIMAI PROJEKTO VALDYMUI</w:t>
      </w:r>
      <w:bookmarkEnd w:id="243"/>
    </w:p>
    <w:p w14:paraId="6F56F094" w14:textId="77777777" w:rsidR="00184509" w:rsidRPr="003B4873" w:rsidRDefault="00184509" w:rsidP="00DD1569">
      <w:pPr>
        <w:pStyle w:val="Antrat2"/>
        <w:numPr>
          <w:ilvl w:val="1"/>
          <w:numId w:val="191"/>
        </w:numPr>
        <w:spacing w:before="0"/>
        <w:ind w:left="0" w:firstLine="709"/>
      </w:pPr>
      <w:bookmarkStart w:id="244" w:name="_Toc169167134"/>
      <w:r w:rsidRPr="003B4873">
        <w:t>Reikalavimai projekto etapams ir rezultatams</w:t>
      </w:r>
      <w:bookmarkEnd w:id="244"/>
    </w:p>
    <w:p w14:paraId="7558550C" w14:textId="77777777" w:rsidR="00184509" w:rsidRPr="003B4873" w:rsidRDefault="00184509" w:rsidP="00DD1569">
      <w:pPr>
        <w:pStyle w:val="Sraopastraipa"/>
        <w:numPr>
          <w:ilvl w:val="2"/>
          <w:numId w:val="191"/>
        </w:numPr>
        <w:ind w:left="0" w:firstLine="709"/>
        <w:rPr>
          <w:szCs w:val="24"/>
        </w:rPr>
      </w:pPr>
      <w:r w:rsidRPr="003B4873">
        <w:rPr>
          <w:szCs w:val="24"/>
        </w:rPr>
        <w:t>Projekto vykdymo procedūros turi atitikti reikalavimus, surašytus Perkančiosios organizacijos Projekto kokybės plano projekte, kuris bus pateiktas Tiekėjui per įvadinį posėdį.</w:t>
      </w:r>
    </w:p>
    <w:p w14:paraId="58C3B427" w14:textId="77777777" w:rsidR="00184509" w:rsidRPr="003B4873" w:rsidRDefault="00184509" w:rsidP="00DD1569">
      <w:pPr>
        <w:pStyle w:val="Sraopastraipa"/>
        <w:numPr>
          <w:ilvl w:val="2"/>
          <w:numId w:val="191"/>
        </w:numPr>
        <w:ind w:left="0" w:firstLine="709"/>
        <w:rPr>
          <w:szCs w:val="24"/>
        </w:rPr>
      </w:pPr>
      <w:r w:rsidRPr="003B4873">
        <w:rPr>
          <w:szCs w:val="24"/>
        </w:rPr>
        <w:t>Šio projekto paslaugų įgyvendinimo etapai, etapų veiklos, jų metu pasiekiami rezultatai, nustatyti lentelėje žemiau:</w:t>
      </w:r>
    </w:p>
    <w:p w14:paraId="66E333AD" w14:textId="77777777" w:rsidR="00184509" w:rsidRPr="003B4873" w:rsidRDefault="00184509" w:rsidP="00184509">
      <w:pPr>
        <w:pStyle w:val="Sraopastraipa"/>
        <w:ind w:left="142"/>
        <w:rPr>
          <w:i/>
          <w:iCs/>
          <w:szCs w:val="24"/>
        </w:rPr>
      </w:pPr>
      <w:r w:rsidRPr="003B4873">
        <w:rPr>
          <w:i/>
          <w:iCs/>
          <w:szCs w:val="24"/>
        </w:rPr>
        <w:t>Lentelė Nr.1. Projekto etapai</w:t>
      </w:r>
    </w:p>
    <w:tbl>
      <w:tblPr>
        <w:tblW w:w="9708" w:type="dxa"/>
        <w:tblInd w:w="136" w:type="dxa"/>
        <w:tblLayout w:type="fixed"/>
        <w:tblCellMar>
          <w:top w:w="55" w:type="dxa"/>
          <w:left w:w="103" w:type="dxa"/>
          <w:bottom w:w="55" w:type="dxa"/>
          <w:right w:w="115" w:type="dxa"/>
        </w:tblCellMar>
        <w:tblLook w:val="0000" w:firstRow="0" w:lastRow="0" w:firstColumn="0" w:lastColumn="0" w:noHBand="0" w:noVBand="0"/>
      </w:tblPr>
      <w:tblGrid>
        <w:gridCol w:w="1883"/>
        <w:gridCol w:w="2968"/>
        <w:gridCol w:w="2432"/>
        <w:gridCol w:w="2425"/>
      </w:tblGrid>
      <w:tr w:rsidR="00184509" w:rsidRPr="003B4873" w14:paraId="574C4BCE" w14:textId="77777777" w:rsidTr="005A7C19">
        <w:trPr>
          <w:trHeight w:val="358"/>
          <w:tblHeader/>
        </w:trPr>
        <w:tc>
          <w:tcPr>
            <w:tcW w:w="1883" w:type="dxa"/>
            <w:tcBorders>
              <w:top w:val="single" w:sz="4" w:space="0" w:color="00000A"/>
              <w:left w:val="single" w:sz="4" w:space="0" w:color="00000A"/>
              <w:bottom w:val="single" w:sz="4" w:space="0" w:color="00000A"/>
              <w:right w:val="single" w:sz="4" w:space="0" w:color="00000A"/>
            </w:tcBorders>
            <w:shd w:val="clear" w:color="auto" w:fill="DDE8CB"/>
          </w:tcPr>
          <w:p w14:paraId="35426930"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Projekto etapas</w:t>
            </w:r>
          </w:p>
        </w:tc>
        <w:tc>
          <w:tcPr>
            <w:tcW w:w="2968" w:type="dxa"/>
            <w:tcBorders>
              <w:top w:val="single" w:sz="4" w:space="0" w:color="00000A"/>
              <w:left w:val="single" w:sz="4" w:space="0" w:color="00000A"/>
              <w:bottom w:val="single" w:sz="4" w:space="0" w:color="00000A"/>
              <w:right w:val="single" w:sz="4" w:space="0" w:color="00000A"/>
            </w:tcBorders>
            <w:shd w:val="clear" w:color="auto" w:fill="DDE8CB"/>
          </w:tcPr>
          <w:p w14:paraId="4FCA1B25"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Etapų veiklos</w:t>
            </w:r>
          </w:p>
        </w:tc>
        <w:tc>
          <w:tcPr>
            <w:tcW w:w="2432" w:type="dxa"/>
            <w:tcBorders>
              <w:top w:val="single" w:sz="4" w:space="0" w:color="00000A"/>
              <w:left w:val="single" w:sz="4" w:space="0" w:color="00000A"/>
              <w:bottom w:val="single" w:sz="4" w:space="0" w:color="00000A"/>
              <w:right w:val="single" w:sz="4" w:space="0" w:color="00000A"/>
            </w:tcBorders>
            <w:shd w:val="clear" w:color="auto" w:fill="DDE8CB"/>
          </w:tcPr>
          <w:p w14:paraId="178049F0"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Pasiekiami rezultatai</w:t>
            </w:r>
          </w:p>
        </w:tc>
        <w:tc>
          <w:tcPr>
            <w:tcW w:w="2425" w:type="dxa"/>
            <w:tcBorders>
              <w:top w:val="single" w:sz="4" w:space="0" w:color="00000A"/>
              <w:left w:val="single" w:sz="4" w:space="0" w:color="00000A"/>
              <w:bottom w:val="single" w:sz="4" w:space="0" w:color="00000A"/>
              <w:right w:val="single" w:sz="4" w:space="0" w:color="00000A"/>
            </w:tcBorders>
            <w:shd w:val="clear" w:color="auto" w:fill="DDE8CB"/>
          </w:tcPr>
          <w:p w14:paraId="2FA13A74"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Įgyvendinimo terminai</w:t>
            </w:r>
          </w:p>
        </w:tc>
      </w:tr>
      <w:tr w:rsidR="00184509" w:rsidRPr="003B4873" w14:paraId="622B72AE" w14:textId="77777777" w:rsidTr="005A7C19">
        <w:trPr>
          <w:trHeight w:val="2166"/>
        </w:trPr>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25050B9C"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Inicijavimas</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4D9B171E"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51D2C39F" w14:textId="77777777" w:rsidR="00184509" w:rsidRPr="003B4873" w:rsidRDefault="00184509" w:rsidP="00DD1569">
            <w:pPr>
              <w:numPr>
                <w:ilvl w:val="0"/>
                <w:numId w:val="180"/>
              </w:numPr>
              <w:pBdr>
                <w:top w:val="nil"/>
                <w:left w:val="nil"/>
                <w:bottom w:val="nil"/>
                <w:right w:val="nil"/>
                <w:between w:val="nil"/>
              </w:pBdr>
              <w:spacing w:after="0" w:line="240" w:lineRule="auto"/>
              <w:rPr>
                <w:szCs w:val="24"/>
              </w:rPr>
            </w:pPr>
            <w:r w:rsidRPr="003B4873">
              <w:rPr>
                <w:rFonts w:eastAsia="Liberation Serif"/>
                <w:color w:val="000000"/>
                <w:szCs w:val="24"/>
              </w:rPr>
              <w:t>Parengia projekto kokybės planą ir suderina su Perkančiąja organizacija.</w:t>
            </w:r>
          </w:p>
          <w:p w14:paraId="1DA78FEB"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w:t>
            </w:r>
          </w:p>
          <w:p w14:paraId="4048E617" w14:textId="77777777" w:rsidR="00184509" w:rsidRPr="003B4873" w:rsidRDefault="00184509" w:rsidP="00DD1569">
            <w:pPr>
              <w:numPr>
                <w:ilvl w:val="0"/>
                <w:numId w:val="181"/>
              </w:numPr>
              <w:pBdr>
                <w:top w:val="nil"/>
                <w:left w:val="nil"/>
                <w:bottom w:val="nil"/>
                <w:right w:val="nil"/>
                <w:between w:val="nil"/>
              </w:pBdr>
              <w:spacing w:after="0" w:line="240" w:lineRule="auto"/>
              <w:rPr>
                <w:szCs w:val="24"/>
              </w:rPr>
            </w:pPr>
            <w:r w:rsidRPr="003B4873">
              <w:rPr>
                <w:rFonts w:eastAsia="Liberation Serif"/>
                <w:color w:val="000000"/>
                <w:szCs w:val="24"/>
              </w:rPr>
              <w:t>Pateikia Projekto kokybės plano šabloną, suteikia vykdymui reikalingą informaciją.</w:t>
            </w:r>
          </w:p>
          <w:p w14:paraId="47AFD147" w14:textId="77777777" w:rsidR="00184509" w:rsidRPr="003B4873" w:rsidRDefault="00184509" w:rsidP="00DD1569">
            <w:pPr>
              <w:numPr>
                <w:ilvl w:val="0"/>
                <w:numId w:val="181"/>
              </w:numPr>
              <w:pBdr>
                <w:top w:val="nil"/>
                <w:left w:val="nil"/>
                <w:bottom w:val="nil"/>
                <w:right w:val="nil"/>
                <w:between w:val="nil"/>
              </w:pBdr>
              <w:spacing w:after="0" w:line="240" w:lineRule="auto"/>
              <w:rPr>
                <w:szCs w:val="24"/>
              </w:rPr>
            </w:pPr>
            <w:r w:rsidRPr="003B4873">
              <w:rPr>
                <w:rFonts w:eastAsia="Liberation Serif"/>
                <w:color w:val="000000"/>
                <w:szCs w:val="24"/>
              </w:rPr>
              <w:t>Pateikia pastabas etapo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3EFC713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Projekto kokybės planas. Projekto vykdymo reglamente turi būti nurodytos tikslios kiekvieno etapo rezultatų pateikimo datos.</w:t>
            </w:r>
          </w:p>
          <w:p w14:paraId="75908F24" w14:textId="77777777" w:rsidR="00184509" w:rsidRPr="003B4873" w:rsidRDefault="00184509" w:rsidP="005A7C19">
            <w:pPr>
              <w:pBdr>
                <w:top w:val="nil"/>
                <w:left w:val="nil"/>
                <w:bottom w:val="nil"/>
                <w:right w:val="nil"/>
                <w:between w:val="nil"/>
              </w:pBdr>
              <w:spacing w:after="0" w:line="240" w:lineRule="auto"/>
              <w:rPr>
                <w:szCs w:val="24"/>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45D0467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Etapo rezultatai turi būti suderinti ne vėliau kaip per 1 mėnesį  nuo sutarties įsigaliojimo datos.</w:t>
            </w:r>
          </w:p>
        </w:tc>
      </w:tr>
      <w:tr w:rsidR="00184509" w:rsidRPr="003B4873" w14:paraId="7686F641"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37DB734C"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lastRenderedPageBreak/>
              <w:t>Detali analizė</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78E30EA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39B56FDD" w14:textId="77777777" w:rsidR="00184509" w:rsidRPr="003B4873" w:rsidRDefault="00184509" w:rsidP="00DD1569">
            <w:pPr>
              <w:numPr>
                <w:ilvl w:val="0"/>
                <w:numId w:val="188"/>
              </w:numPr>
              <w:pBdr>
                <w:top w:val="nil"/>
                <w:left w:val="nil"/>
                <w:bottom w:val="nil"/>
                <w:right w:val="nil"/>
                <w:between w:val="nil"/>
              </w:pBdr>
              <w:spacing w:after="0" w:line="240" w:lineRule="auto"/>
              <w:rPr>
                <w:szCs w:val="24"/>
              </w:rPr>
            </w:pPr>
            <w:r w:rsidRPr="003B4873">
              <w:rPr>
                <w:rFonts w:eastAsia="Liberation Serif"/>
                <w:color w:val="000000"/>
                <w:szCs w:val="24"/>
              </w:rPr>
              <w:t>Atlieka esamos ir siekiamos padėties įvertinimą, parengia dokumentaciją ir ją suderina su Perkančiąja organizacija;</w:t>
            </w:r>
          </w:p>
          <w:p w14:paraId="00913373" w14:textId="77777777" w:rsidR="00184509" w:rsidRPr="003B4873" w:rsidRDefault="00184509" w:rsidP="00DD1569">
            <w:pPr>
              <w:numPr>
                <w:ilvl w:val="0"/>
                <w:numId w:val="188"/>
              </w:numPr>
              <w:pBdr>
                <w:top w:val="nil"/>
                <w:left w:val="nil"/>
                <w:bottom w:val="nil"/>
                <w:right w:val="nil"/>
                <w:between w:val="nil"/>
              </w:pBdr>
              <w:spacing w:after="0" w:line="240" w:lineRule="auto"/>
              <w:rPr>
                <w:szCs w:val="24"/>
              </w:rPr>
            </w:pPr>
            <w:r w:rsidRPr="003B4873">
              <w:rPr>
                <w:rFonts w:eastAsia="Liberation Serif"/>
                <w:color w:val="000000"/>
                <w:szCs w:val="24"/>
              </w:rPr>
              <w:t>Parengia sistemos projektavimo dokumentaciją.</w:t>
            </w:r>
          </w:p>
          <w:p w14:paraId="5D6F852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1A54738E" w14:textId="77777777" w:rsidR="00184509" w:rsidRPr="003B4873" w:rsidRDefault="00184509" w:rsidP="00DD1569">
            <w:pPr>
              <w:numPr>
                <w:ilvl w:val="0"/>
                <w:numId w:val="188"/>
              </w:numPr>
              <w:pBdr>
                <w:top w:val="nil"/>
                <w:left w:val="nil"/>
                <w:bottom w:val="nil"/>
                <w:right w:val="nil"/>
                <w:between w:val="nil"/>
              </w:pBdr>
              <w:spacing w:after="0" w:line="240" w:lineRule="auto"/>
              <w:rPr>
                <w:szCs w:val="24"/>
              </w:rPr>
            </w:pPr>
            <w:r w:rsidRPr="003B4873">
              <w:rPr>
                <w:rFonts w:eastAsia="Liberation Serif"/>
                <w:color w:val="000000"/>
                <w:szCs w:val="24"/>
              </w:rPr>
              <w:t>Suteikia reikalingą informaciją;</w:t>
            </w:r>
          </w:p>
          <w:p w14:paraId="34E1BE9E" w14:textId="77777777" w:rsidR="00184509" w:rsidRPr="003B4873" w:rsidRDefault="00184509" w:rsidP="00DD1569">
            <w:pPr>
              <w:numPr>
                <w:ilvl w:val="0"/>
                <w:numId w:val="188"/>
              </w:numPr>
              <w:pBdr>
                <w:top w:val="nil"/>
                <w:left w:val="nil"/>
                <w:bottom w:val="nil"/>
                <w:right w:val="nil"/>
                <w:between w:val="nil"/>
              </w:pBdr>
              <w:spacing w:after="0" w:line="240" w:lineRule="auto"/>
              <w:rPr>
                <w:szCs w:val="24"/>
              </w:rPr>
            </w:pPr>
            <w:r w:rsidRPr="003B4873">
              <w:rPr>
                <w:rFonts w:eastAsia="Liberation Serif"/>
                <w:color w:val="000000"/>
                <w:szCs w:val="24"/>
              </w:rPr>
              <w:t>Dalyvauja demonstracijose ir susitikimuose;</w:t>
            </w:r>
          </w:p>
          <w:p w14:paraId="535A776F" w14:textId="77777777" w:rsidR="00184509" w:rsidRPr="003B4873" w:rsidRDefault="00184509" w:rsidP="00DD1569">
            <w:pPr>
              <w:numPr>
                <w:ilvl w:val="0"/>
                <w:numId w:val="188"/>
              </w:numPr>
              <w:pBdr>
                <w:top w:val="nil"/>
                <w:left w:val="nil"/>
                <w:bottom w:val="nil"/>
                <w:right w:val="nil"/>
                <w:between w:val="nil"/>
              </w:pBdr>
              <w:spacing w:after="0" w:line="240" w:lineRule="auto"/>
              <w:rPr>
                <w:szCs w:val="24"/>
              </w:rPr>
            </w:pPr>
            <w:r w:rsidRPr="003B4873">
              <w:rPr>
                <w:rFonts w:eastAsia="Liberation Serif"/>
                <w:color w:val="000000"/>
                <w:szCs w:val="24"/>
              </w:rPr>
              <w:t>Pateikia pastabas etapo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50A4B477"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Detalios analizės ir projektavimo dokumentai.</w:t>
            </w:r>
          </w:p>
          <w:p w14:paraId="59AC1C96"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Sąsajų projektavimo dokumentai.</w:t>
            </w:r>
          </w:p>
          <w:p w14:paraId="3AD17AC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Tiekėjo DEKLARIS sprendimui reikalingos techninės ir standartinės programinės įrangos specifikacija.</w:t>
            </w:r>
          </w:p>
          <w:p w14:paraId="11605820" w14:textId="77777777" w:rsidR="00184509" w:rsidRPr="003B4873" w:rsidRDefault="00184509" w:rsidP="005A7C19">
            <w:pPr>
              <w:pBdr>
                <w:top w:val="nil"/>
                <w:left w:val="nil"/>
                <w:bottom w:val="nil"/>
                <w:right w:val="nil"/>
                <w:between w:val="nil"/>
              </w:pBdr>
              <w:spacing w:after="0" w:line="240" w:lineRule="auto"/>
              <w:rPr>
                <w:szCs w:val="24"/>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382174B4"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Etapo rezultatai turi būti pateikti ne vėliau kaip per 10 savaičių nuo sutarties įsigaliojimo datos.</w:t>
            </w:r>
          </w:p>
        </w:tc>
      </w:tr>
      <w:tr w:rsidR="00184509" w:rsidRPr="003B4873" w14:paraId="205C6E4A"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32A205C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Kūrimas (konstravimas)</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0CC4D8B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76B9F4FC" w14:textId="77777777" w:rsidR="00184509" w:rsidRPr="003B4873" w:rsidRDefault="00184509" w:rsidP="00DD1569">
            <w:pPr>
              <w:numPr>
                <w:ilvl w:val="0"/>
                <w:numId w:val="179"/>
              </w:numPr>
              <w:pBdr>
                <w:top w:val="nil"/>
                <w:left w:val="nil"/>
                <w:bottom w:val="nil"/>
                <w:right w:val="nil"/>
                <w:between w:val="nil"/>
              </w:pBdr>
              <w:spacing w:after="0" w:line="240" w:lineRule="auto"/>
              <w:rPr>
                <w:szCs w:val="24"/>
              </w:rPr>
            </w:pPr>
            <w:r w:rsidRPr="003B4873">
              <w:rPr>
                <w:rFonts w:eastAsia="Liberation Serif"/>
                <w:color w:val="000000"/>
                <w:szCs w:val="24"/>
              </w:rPr>
              <w:t>Vykdo programavimo ir PĮ konfigūravimo darbus, įgyvendina funkcinius ir nefunkcinius reikalavimus;</w:t>
            </w:r>
          </w:p>
          <w:p w14:paraId="56F85CF5" w14:textId="77777777" w:rsidR="00184509" w:rsidRPr="003B4873" w:rsidRDefault="00184509" w:rsidP="00DD1569">
            <w:pPr>
              <w:numPr>
                <w:ilvl w:val="0"/>
                <w:numId w:val="179"/>
              </w:numPr>
              <w:pBdr>
                <w:top w:val="nil"/>
                <w:left w:val="nil"/>
                <w:bottom w:val="nil"/>
                <w:right w:val="nil"/>
                <w:between w:val="nil"/>
              </w:pBdr>
              <w:spacing w:after="0" w:line="240" w:lineRule="auto"/>
              <w:rPr>
                <w:szCs w:val="24"/>
              </w:rPr>
            </w:pPr>
            <w:r w:rsidRPr="003B4873">
              <w:rPr>
                <w:rFonts w:eastAsia="Liberation Serif"/>
                <w:color w:val="000000"/>
                <w:szCs w:val="24"/>
              </w:rPr>
              <w:t>Atlieka vidinį testavimą.</w:t>
            </w:r>
          </w:p>
          <w:p w14:paraId="1113151F"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241E123E" w14:textId="77777777" w:rsidR="00184509" w:rsidRPr="003B4873" w:rsidRDefault="00184509" w:rsidP="00DD1569">
            <w:pPr>
              <w:numPr>
                <w:ilvl w:val="0"/>
                <w:numId w:val="183"/>
              </w:numPr>
              <w:pBdr>
                <w:top w:val="nil"/>
                <w:left w:val="nil"/>
                <w:bottom w:val="nil"/>
                <w:right w:val="nil"/>
                <w:between w:val="nil"/>
              </w:pBdr>
              <w:spacing w:after="0" w:line="240" w:lineRule="auto"/>
              <w:rPr>
                <w:szCs w:val="24"/>
              </w:rPr>
            </w:pPr>
            <w:r w:rsidRPr="003B4873">
              <w:rPr>
                <w:rFonts w:eastAsia="Liberation Serif"/>
                <w:color w:val="000000"/>
                <w:szCs w:val="24"/>
              </w:rPr>
              <w:t>Suteikia reikalingą informaciją;</w:t>
            </w:r>
          </w:p>
          <w:p w14:paraId="30AE8F0B" w14:textId="77777777" w:rsidR="00184509" w:rsidRPr="003B4873" w:rsidRDefault="00184509" w:rsidP="00DD1569">
            <w:pPr>
              <w:numPr>
                <w:ilvl w:val="0"/>
                <w:numId w:val="183"/>
              </w:numPr>
              <w:pBdr>
                <w:top w:val="nil"/>
                <w:left w:val="nil"/>
                <w:bottom w:val="nil"/>
                <w:right w:val="nil"/>
                <w:between w:val="nil"/>
              </w:pBdr>
              <w:spacing w:after="0" w:line="240" w:lineRule="auto"/>
              <w:rPr>
                <w:szCs w:val="24"/>
              </w:rPr>
            </w:pPr>
            <w:r w:rsidRPr="003B4873">
              <w:rPr>
                <w:rFonts w:eastAsia="Liberation Serif"/>
                <w:color w:val="000000"/>
                <w:szCs w:val="24"/>
              </w:rPr>
              <w:t>Pateikia pastabas ir rekomendacijas etapo Paslaugų teikėjo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33B26D84"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Vidinio testavimo ataskaita;</w:t>
            </w:r>
          </w:p>
          <w:p w14:paraId="5F203698" w14:textId="77777777" w:rsidR="00184509" w:rsidRPr="003B4873" w:rsidRDefault="00184509" w:rsidP="005A7C19">
            <w:pPr>
              <w:pBdr>
                <w:top w:val="nil"/>
                <w:left w:val="nil"/>
                <w:bottom w:val="nil"/>
                <w:right w:val="nil"/>
                <w:between w:val="nil"/>
              </w:pBdr>
              <w:tabs>
                <w:tab w:val="left" w:pos="0"/>
              </w:tabs>
              <w:spacing w:after="0" w:line="240" w:lineRule="auto"/>
              <w:rPr>
                <w:szCs w:val="24"/>
              </w:rPr>
            </w:pPr>
            <w:r w:rsidRPr="003B4873">
              <w:rPr>
                <w:rFonts w:eastAsia="Liberation Serif"/>
                <w:color w:val="000000"/>
                <w:szCs w:val="24"/>
              </w:rPr>
              <w:t>Parengta programinė įranga diegimui.</w:t>
            </w:r>
          </w:p>
          <w:p w14:paraId="71DB56A8" w14:textId="77777777" w:rsidR="00184509" w:rsidRPr="003B4873" w:rsidRDefault="00184509" w:rsidP="005A7C19">
            <w:pPr>
              <w:pBdr>
                <w:top w:val="nil"/>
                <w:left w:val="nil"/>
                <w:bottom w:val="nil"/>
                <w:right w:val="nil"/>
                <w:between w:val="nil"/>
              </w:pBdr>
              <w:spacing w:after="0" w:line="240" w:lineRule="auto"/>
              <w:rPr>
                <w:szCs w:val="24"/>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06986B6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Vidinio testavimo ataskaita turi būti pateikta bent 10 darbo dienų iki diegimo etapo pradžios.</w:t>
            </w:r>
          </w:p>
        </w:tc>
      </w:tr>
      <w:tr w:rsidR="00184509" w:rsidRPr="003B4873" w14:paraId="1C895914"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14FFBEA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Diegimas testavimo aplinkoje</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32413E12"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0BF6FDA0" w14:textId="77777777" w:rsidR="00184509" w:rsidRPr="003B4873" w:rsidRDefault="00184509" w:rsidP="00DD1569">
            <w:pPr>
              <w:numPr>
                <w:ilvl w:val="0"/>
                <w:numId w:val="186"/>
              </w:numPr>
              <w:pBdr>
                <w:top w:val="nil"/>
                <w:left w:val="nil"/>
                <w:bottom w:val="nil"/>
                <w:right w:val="nil"/>
                <w:between w:val="nil"/>
              </w:pBdr>
              <w:spacing w:after="0" w:line="240" w:lineRule="auto"/>
              <w:rPr>
                <w:szCs w:val="24"/>
              </w:rPr>
            </w:pPr>
            <w:r w:rsidRPr="003B4873">
              <w:rPr>
                <w:rFonts w:eastAsia="Liberation Serif"/>
                <w:color w:val="000000"/>
                <w:szCs w:val="24"/>
              </w:rPr>
              <w:t>Parengia ir pateikia programinę įrangą tinkamą įdiegimui testavimo aplinkoje;</w:t>
            </w:r>
          </w:p>
          <w:p w14:paraId="1D6CA8BC" w14:textId="77777777" w:rsidR="00184509" w:rsidRPr="003B4873" w:rsidRDefault="00184509" w:rsidP="00DD1569">
            <w:pPr>
              <w:numPr>
                <w:ilvl w:val="0"/>
                <w:numId w:val="186"/>
              </w:numPr>
              <w:pBdr>
                <w:top w:val="nil"/>
                <w:left w:val="nil"/>
                <w:bottom w:val="nil"/>
                <w:right w:val="nil"/>
                <w:between w:val="nil"/>
              </w:pBdr>
              <w:spacing w:after="0" w:line="240" w:lineRule="auto"/>
              <w:rPr>
                <w:szCs w:val="24"/>
              </w:rPr>
            </w:pPr>
            <w:r w:rsidRPr="003B4873">
              <w:rPr>
                <w:rFonts w:eastAsia="Liberation Serif"/>
                <w:color w:val="000000"/>
                <w:szCs w:val="24"/>
              </w:rPr>
              <w:t>Įdiegia programinę įrangą į testavimo aplinką.</w:t>
            </w:r>
          </w:p>
          <w:p w14:paraId="6C920451"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38BC9754" w14:textId="77777777" w:rsidR="00184509" w:rsidRPr="003B4873" w:rsidRDefault="00184509" w:rsidP="00DD1569">
            <w:pPr>
              <w:numPr>
                <w:ilvl w:val="0"/>
                <w:numId w:val="189"/>
              </w:numPr>
              <w:pBdr>
                <w:top w:val="nil"/>
                <w:left w:val="nil"/>
                <w:bottom w:val="nil"/>
                <w:right w:val="nil"/>
                <w:between w:val="nil"/>
              </w:pBdr>
              <w:spacing w:after="0" w:line="240" w:lineRule="auto"/>
              <w:rPr>
                <w:szCs w:val="24"/>
              </w:rPr>
            </w:pPr>
            <w:r w:rsidRPr="003B4873">
              <w:rPr>
                <w:rFonts w:eastAsia="Liberation Serif"/>
                <w:color w:val="000000"/>
                <w:szCs w:val="24"/>
              </w:rPr>
              <w:t>Suteikia reikalingą informaciją;</w:t>
            </w:r>
          </w:p>
          <w:p w14:paraId="36064DC1" w14:textId="77777777" w:rsidR="00184509" w:rsidRPr="003B4873" w:rsidRDefault="00184509" w:rsidP="00DD1569">
            <w:pPr>
              <w:numPr>
                <w:ilvl w:val="0"/>
                <w:numId w:val="189"/>
              </w:numPr>
              <w:pBdr>
                <w:top w:val="nil"/>
                <w:left w:val="nil"/>
                <w:bottom w:val="nil"/>
                <w:right w:val="nil"/>
                <w:between w:val="nil"/>
              </w:pBdr>
              <w:spacing w:after="0" w:line="240" w:lineRule="auto"/>
              <w:rPr>
                <w:szCs w:val="24"/>
              </w:rPr>
            </w:pPr>
            <w:r w:rsidRPr="003B4873">
              <w:rPr>
                <w:rFonts w:eastAsia="Liberation Serif"/>
                <w:color w:val="000000"/>
                <w:szCs w:val="24"/>
              </w:rPr>
              <w:t>Pateikia pastabas ir rekomendacijas etapo Paslaugų teikėjo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2AE1AF98"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Parengta testavimo aplinka;</w:t>
            </w:r>
          </w:p>
          <w:p w14:paraId="2F1A22D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Parengti ir perkelti duomenys priėmimo testavimui;</w:t>
            </w:r>
          </w:p>
          <w:p w14:paraId="18B6D2DE"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Parengtas priėmimo testavimo planas ir testavimo scenarijai.</w:t>
            </w: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38C45CCD"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Diegimo etapas turi būti baigtas iki priėmimo testavimo etapo pradžios.</w:t>
            </w:r>
          </w:p>
          <w:p w14:paraId="6028E941" w14:textId="77777777" w:rsidR="00184509" w:rsidRPr="003B4873" w:rsidRDefault="00184509" w:rsidP="005A7C19">
            <w:pPr>
              <w:pBdr>
                <w:top w:val="nil"/>
                <w:left w:val="nil"/>
                <w:bottom w:val="nil"/>
                <w:right w:val="nil"/>
                <w:between w:val="nil"/>
              </w:pBdr>
              <w:spacing w:after="0" w:line="240" w:lineRule="auto"/>
              <w:rPr>
                <w:szCs w:val="24"/>
              </w:rPr>
            </w:pPr>
          </w:p>
        </w:tc>
      </w:tr>
      <w:tr w:rsidR="00184509" w:rsidRPr="003B4873" w14:paraId="51E120E0"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5C2B0E69"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Priėmimo testavimas</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7AD4AA2F"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4B91B752"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lastRenderedPageBreak/>
              <w:t>Vykdo galutinį priėmimo testavimą;</w:t>
            </w:r>
          </w:p>
          <w:p w14:paraId="3032B482"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Atlieka testavimo metu užfiksuotų klaidų šalinimą;</w:t>
            </w:r>
          </w:p>
          <w:p w14:paraId="2443B266"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Rengia mokymo planą ir mokymo medžiagą;</w:t>
            </w:r>
          </w:p>
          <w:p w14:paraId="541FBE5B"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Parengia sistemos naudojimo dokumentus.</w:t>
            </w:r>
          </w:p>
          <w:p w14:paraId="60D697F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23903EE3"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Dalyvauja testavime;</w:t>
            </w:r>
          </w:p>
          <w:p w14:paraId="6FC95CBC"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Priima programinę įrangą bandomajai eksploatacijai;</w:t>
            </w:r>
          </w:p>
          <w:p w14:paraId="1AF78313" w14:textId="77777777" w:rsidR="00184509" w:rsidRPr="003B4873" w:rsidRDefault="00184509" w:rsidP="00DD1569">
            <w:pPr>
              <w:numPr>
                <w:ilvl w:val="0"/>
                <w:numId w:val="182"/>
              </w:numPr>
              <w:pBdr>
                <w:top w:val="nil"/>
                <w:left w:val="nil"/>
                <w:bottom w:val="nil"/>
                <w:right w:val="nil"/>
                <w:between w:val="nil"/>
              </w:pBdr>
              <w:spacing w:after="0" w:line="240" w:lineRule="auto"/>
              <w:rPr>
                <w:szCs w:val="24"/>
              </w:rPr>
            </w:pPr>
            <w:r w:rsidRPr="003B4873">
              <w:rPr>
                <w:rFonts w:eastAsia="Liberation Serif"/>
                <w:color w:val="000000"/>
                <w:szCs w:val="24"/>
              </w:rPr>
              <w:t>Pateikia pastabas ir rekomendacijas etapo Paslaugų teikėjo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246C1D3C"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lastRenderedPageBreak/>
              <w:t>Atliktas priėmimo testavimas;</w:t>
            </w:r>
          </w:p>
          <w:p w14:paraId="62AA5C8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lastRenderedPageBreak/>
              <w:t>Ištaisytos testavimo metu užfiksuotos klaidos;</w:t>
            </w:r>
          </w:p>
          <w:p w14:paraId="3CAC0600"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Sistema parengta bandomajai eksploatacijai;</w:t>
            </w:r>
          </w:p>
          <w:p w14:paraId="2E6F03DF"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Parengtos naudotojų ir administratorių instrukcijos;</w:t>
            </w:r>
          </w:p>
          <w:p w14:paraId="73F43BA1"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Parengtas mokymų planas ir mokymų medžiaga;</w:t>
            </w:r>
          </w:p>
          <w:p w14:paraId="7BA08379"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Parengta priėmimo testavimo ataskaita.</w:t>
            </w: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57E0C00D"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lastRenderedPageBreak/>
              <w:t xml:space="preserve">Priėmimo testavimo vykdymui turi būti </w:t>
            </w:r>
            <w:r w:rsidRPr="003B4873">
              <w:rPr>
                <w:rFonts w:eastAsia="Liberation Serif"/>
                <w:color w:val="000000"/>
                <w:szCs w:val="24"/>
              </w:rPr>
              <w:lastRenderedPageBreak/>
              <w:t>suplanuota ne mažiau kaip 1 mėnuo.</w:t>
            </w:r>
          </w:p>
          <w:p w14:paraId="64349FBE"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Priėmimo testavimas gali trukti trumpiau ne 1 mėnesį, jeigu yra pasiekiami sėkmingo priėmimo testavimo kriterijai.</w:t>
            </w:r>
          </w:p>
        </w:tc>
      </w:tr>
      <w:tr w:rsidR="00184509" w:rsidRPr="003B4873" w14:paraId="50DE01B0"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44B71DF2"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lastRenderedPageBreak/>
              <w:t>Mokymai</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4004AE52"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0EA05EBA" w14:textId="77777777" w:rsidR="00184509" w:rsidRPr="003B4873" w:rsidRDefault="00184509" w:rsidP="00DD1569">
            <w:pPr>
              <w:numPr>
                <w:ilvl w:val="0"/>
                <w:numId w:val="187"/>
              </w:numPr>
              <w:pBdr>
                <w:top w:val="nil"/>
                <w:left w:val="nil"/>
                <w:bottom w:val="nil"/>
                <w:right w:val="nil"/>
                <w:between w:val="nil"/>
              </w:pBdr>
              <w:spacing w:after="0" w:line="240" w:lineRule="auto"/>
              <w:rPr>
                <w:szCs w:val="24"/>
              </w:rPr>
            </w:pPr>
            <w:r w:rsidRPr="003B4873">
              <w:rPr>
                <w:rFonts w:eastAsia="Liberation Serif"/>
                <w:color w:val="000000"/>
                <w:szCs w:val="24"/>
              </w:rPr>
              <w:t>Parengia mokymo aplinką (testavimo aplinkos pagrindu);</w:t>
            </w:r>
          </w:p>
          <w:p w14:paraId="395EBE5E" w14:textId="77777777" w:rsidR="00184509" w:rsidRPr="003B4873" w:rsidRDefault="00184509" w:rsidP="00DD1569">
            <w:pPr>
              <w:numPr>
                <w:ilvl w:val="0"/>
                <w:numId w:val="187"/>
              </w:numPr>
              <w:pBdr>
                <w:top w:val="nil"/>
                <w:left w:val="nil"/>
                <w:bottom w:val="nil"/>
                <w:right w:val="nil"/>
                <w:between w:val="nil"/>
              </w:pBdr>
              <w:spacing w:after="0" w:line="240" w:lineRule="auto"/>
              <w:rPr>
                <w:szCs w:val="24"/>
              </w:rPr>
            </w:pPr>
            <w:r w:rsidRPr="003B4873">
              <w:rPr>
                <w:rFonts w:eastAsia="Liberation Serif"/>
                <w:color w:val="000000"/>
                <w:szCs w:val="24"/>
              </w:rPr>
              <w:t>Vykdo apmokymus.</w:t>
            </w:r>
          </w:p>
          <w:p w14:paraId="02B9E9D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314D1189" w14:textId="77777777" w:rsidR="00184509" w:rsidRPr="003B4873" w:rsidRDefault="00184509" w:rsidP="00DD1569">
            <w:pPr>
              <w:numPr>
                <w:ilvl w:val="0"/>
                <w:numId w:val="192"/>
              </w:numPr>
              <w:pBdr>
                <w:top w:val="nil"/>
                <w:left w:val="nil"/>
                <w:bottom w:val="nil"/>
                <w:right w:val="nil"/>
                <w:between w:val="nil"/>
              </w:pBdr>
              <w:spacing w:after="0" w:line="240" w:lineRule="auto"/>
              <w:rPr>
                <w:szCs w:val="24"/>
              </w:rPr>
            </w:pPr>
            <w:r w:rsidRPr="003B4873">
              <w:rPr>
                <w:rFonts w:eastAsia="Liberation Serif"/>
                <w:color w:val="000000"/>
                <w:szCs w:val="24"/>
              </w:rPr>
              <w:t>Užtikrina mokymo dalyvių dalyvavimą Paslaugų teikėjo organizuojamuose mokymuose;</w:t>
            </w:r>
          </w:p>
          <w:p w14:paraId="74A6773B" w14:textId="77777777" w:rsidR="00184509" w:rsidRPr="003B4873" w:rsidRDefault="00184509" w:rsidP="00DD1569">
            <w:pPr>
              <w:numPr>
                <w:ilvl w:val="0"/>
                <w:numId w:val="192"/>
              </w:numPr>
              <w:pBdr>
                <w:top w:val="nil"/>
                <w:left w:val="nil"/>
                <w:bottom w:val="nil"/>
                <w:right w:val="nil"/>
                <w:between w:val="nil"/>
              </w:pBdr>
              <w:spacing w:after="0" w:line="240" w:lineRule="auto"/>
              <w:rPr>
                <w:szCs w:val="24"/>
              </w:rPr>
            </w:pPr>
            <w:r w:rsidRPr="003B4873">
              <w:rPr>
                <w:rFonts w:eastAsia="Liberation Serif"/>
                <w:color w:val="000000"/>
                <w:szCs w:val="24"/>
              </w:rPr>
              <w:t>Vykdo mokymo aplinkos kontrolę.</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313907B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Apmokyti visi numatyti naudotojai.</w:t>
            </w: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73E91BD7"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Apmokymai turi būti įvykdyti iki bandomosios eksploatacijos pradžios.</w:t>
            </w:r>
          </w:p>
        </w:tc>
      </w:tr>
      <w:tr w:rsidR="00184509" w:rsidRPr="003B4873" w14:paraId="3C209741"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6FF39D11"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Diegimas darbinėje aplinkoje</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6FDD9719"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22FA9916" w14:textId="77777777" w:rsidR="00184509" w:rsidRPr="003B4873" w:rsidRDefault="00184509" w:rsidP="00DD1569">
            <w:pPr>
              <w:numPr>
                <w:ilvl w:val="0"/>
                <w:numId w:val="178"/>
              </w:numPr>
              <w:pBdr>
                <w:top w:val="nil"/>
                <w:left w:val="nil"/>
                <w:bottom w:val="nil"/>
                <w:right w:val="nil"/>
                <w:between w:val="nil"/>
              </w:pBdr>
              <w:spacing w:after="0" w:line="240" w:lineRule="auto"/>
              <w:rPr>
                <w:szCs w:val="24"/>
              </w:rPr>
            </w:pPr>
            <w:r w:rsidRPr="003B4873">
              <w:rPr>
                <w:rFonts w:eastAsia="Liberation Serif"/>
                <w:color w:val="000000"/>
                <w:szCs w:val="24"/>
              </w:rPr>
              <w:t>Parengia ir pateikia programinę įrangą tinkamą įdiegimui gamybinėje (eksploatavimo) aplinkoje;</w:t>
            </w:r>
          </w:p>
          <w:p w14:paraId="02CFB657" w14:textId="77777777" w:rsidR="00184509" w:rsidRPr="003B4873" w:rsidRDefault="00184509" w:rsidP="00DD1569">
            <w:pPr>
              <w:numPr>
                <w:ilvl w:val="0"/>
                <w:numId w:val="178"/>
              </w:numPr>
              <w:pBdr>
                <w:top w:val="nil"/>
                <w:left w:val="nil"/>
                <w:bottom w:val="nil"/>
                <w:right w:val="nil"/>
                <w:between w:val="nil"/>
              </w:pBdr>
              <w:spacing w:after="0" w:line="240" w:lineRule="auto"/>
              <w:rPr>
                <w:szCs w:val="24"/>
              </w:rPr>
            </w:pPr>
            <w:r w:rsidRPr="003B4873">
              <w:rPr>
                <w:rFonts w:eastAsia="Liberation Serif"/>
                <w:color w:val="000000"/>
                <w:szCs w:val="24"/>
              </w:rPr>
              <w:t>Įdiegia programinę įrangą į gamybinę (eksploatavimo) aplinką.</w:t>
            </w:r>
          </w:p>
          <w:p w14:paraId="7592D6CF"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1D47ADAD" w14:textId="77777777" w:rsidR="00184509" w:rsidRPr="003B4873" w:rsidRDefault="00184509" w:rsidP="00DD1569">
            <w:pPr>
              <w:numPr>
                <w:ilvl w:val="0"/>
                <w:numId w:val="189"/>
              </w:numPr>
              <w:pBdr>
                <w:top w:val="nil"/>
                <w:left w:val="nil"/>
                <w:bottom w:val="nil"/>
                <w:right w:val="nil"/>
                <w:between w:val="nil"/>
              </w:pBdr>
              <w:spacing w:after="0" w:line="240" w:lineRule="auto"/>
              <w:rPr>
                <w:szCs w:val="24"/>
              </w:rPr>
            </w:pPr>
            <w:r w:rsidRPr="003B4873">
              <w:rPr>
                <w:rFonts w:eastAsia="Liberation Serif"/>
                <w:color w:val="000000"/>
                <w:szCs w:val="24"/>
              </w:rPr>
              <w:t>Suteikia reikalingą informaciją;</w:t>
            </w:r>
          </w:p>
          <w:p w14:paraId="61DE9498" w14:textId="77777777" w:rsidR="00184509" w:rsidRPr="003B4873" w:rsidRDefault="00184509" w:rsidP="00DD1569">
            <w:pPr>
              <w:numPr>
                <w:ilvl w:val="0"/>
                <w:numId w:val="189"/>
              </w:numPr>
              <w:pBdr>
                <w:top w:val="nil"/>
                <w:left w:val="nil"/>
                <w:bottom w:val="nil"/>
                <w:right w:val="nil"/>
                <w:between w:val="nil"/>
              </w:pBdr>
              <w:spacing w:after="0" w:line="240" w:lineRule="auto"/>
              <w:rPr>
                <w:szCs w:val="24"/>
              </w:rPr>
            </w:pPr>
            <w:r w:rsidRPr="003B4873">
              <w:rPr>
                <w:rFonts w:eastAsia="Liberation Serif"/>
                <w:color w:val="000000"/>
                <w:szCs w:val="24"/>
              </w:rPr>
              <w:t>Kontroliuoja ir koordinuoja diegimo veiklas;</w:t>
            </w:r>
          </w:p>
          <w:p w14:paraId="32F787C0" w14:textId="77777777" w:rsidR="00184509" w:rsidRPr="003B4873" w:rsidRDefault="00184509" w:rsidP="00DD1569">
            <w:pPr>
              <w:numPr>
                <w:ilvl w:val="0"/>
                <w:numId w:val="189"/>
              </w:numPr>
              <w:pBdr>
                <w:top w:val="nil"/>
                <w:left w:val="nil"/>
                <w:bottom w:val="nil"/>
                <w:right w:val="nil"/>
                <w:between w:val="nil"/>
              </w:pBdr>
              <w:spacing w:after="0" w:line="240" w:lineRule="auto"/>
              <w:rPr>
                <w:szCs w:val="24"/>
              </w:rPr>
            </w:pPr>
            <w:r w:rsidRPr="003B4873">
              <w:rPr>
                <w:rFonts w:eastAsia="Liberation Serif"/>
                <w:color w:val="000000"/>
                <w:szCs w:val="24"/>
              </w:rPr>
              <w:t>Pateikia pastabas ir rekomendacijas etapo Paslaugų teikėjo rezultatams.</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5D1FA63E" w14:textId="77777777" w:rsidR="00184509" w:rsidRPr="003B4873" w:rsidRDefault="00184509" w:rsidP="005A7C19">
            <w:pPr>
              <w:pBdr>
                <w:top w:val="nil"/>
                <w:left w:val="nil"/>
                <w:bottom w:val="nil"/>
                <w:right w:val="nil"/>
                <w:between w:val="nil"/>
              </w:pBdr>
              <w:tabs>
                <w:tab w:val="left" w:pos="450"/>
              </w:tabs>
              <w:spacing w:after="0" w:line="240" w:lineRule="auto"/>
              <w:rPr>
                <w:szCs w:val="24"/>
              </w:rPr>
            </w:pPr>
            <w:r w:rsidRPr="003B4873">
              <w:rPr>
                <w:rFonts w:eastAsia="Liberation Serif"/>
                <w:color w:val="000000"/>
                <w:szCs w:val="24"/>
              </w:rPr>
              <w:t>Parengta gamybinė (eksploatavimo) aplinka virtualioje infrastruktūroje;</w:t>
            </w:r>
          </w:p>
          <w:p w14:paraId="22397C08" w14:textId="77777777" w:rsidR="00184509" w:rsidRPr="003B4873" w:rsidRDefault="00184509" w:rsidP="005A7C19">
            <w:pPr>
              <w:pBdr>
                <w:top w:val="nil"/>
                <w:left w:val="nil"/>
                <w:bottom w:val="nil"/>
                <w:right w:val="nil"/>
                <w:between w:val="nil"/>
              </w:pBdr>
              <w:tabs>
                <w:tab w:val="left" w:pos="450"/>
              </w:tabs>
              <w:spacing w:after="0" w:line="240" w:lineRule="auto"/>
              <w:rPr>
                <w:szCs w:val="24"/>
              </w:rPr>
            </w:pPr>
            <w:r w:rsidRPr="003B4873">
              <w:rPr>
                <w:rFonts w:eastAsia="Liberation Serif"/>
                <w:color w:val="000000"/>
                <w:szCs w:val="24"/>
              </w:rPr>
              <w:t>Sukurta programinė įranga įdiegta gamybinėje (eksploatavimo) aplinkoje.</w:t>
            </w:r>
          </w:p>
          <w:p w14:paraId="1257FAC7" w14:textId="77777777" w:rsidR="00184509" w:rsidRPr="003B4873" w:rsidRDefault="00184509" w:rsidP="005A7C19">
            <w:pPr>
              <w:pBdr>
                <w:top w:val="nil"/>
                <w:left w:val="nil"/>
                <w:bottom w:val="nil"/>
                <w:right w:val="nil"/>
                <w:between w:val="nil"/>
              </w:pBdr>
              <w:tabs>
                <w:tab w:val="left" w:pos="450"/>
              </w:tabs>
              <w:spacing w:after="0" w:line="240" w:lineRule="auto"/>
              <w:rPr>
                <w:szCs w:val="24"/>
              </w:rPr>
            </w:pPr>
            <w:r w:rsidRPr="003B4873">
              <w:rPr>
                <w:rFonts w:eastAsia="Liberation Serif"/>
                <w:color w:val="000000"/>
                <w:szCs w:val="24"/>
              </w:rPr>
              <w:t>Perkelti visi reikalingi duomenys.</w:t>
            </w:r>
          </w:p>
          <w:p w14:paraId="543C5CCA" w14:textId="77777777" w:rsidR="00184509" w:rsidRPr="003B4873" w:rsidRDefault="00184509" w:rsidP="005A7C19">
            <w:pPr>
              <w:pBdr>
                <w:top w:val="nil"/>
                <w:left w:val="nil"/>
                <w:bottom w:val="nil"/>
                <w:right w:val="nil"/>
                <w:between w:val="nil"/>
              </w:pBdr>
              <w:tabs>
                <w:tab w:val="left" w:pos="450"/>
              </w:tabs>
              <w:spacing w:after="0" w:line="240" w:lineRule="auto"/>
              <w:rPr>
                <w:szCs w:val="24"/>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2AC08993"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Diegimas gali vykti tik po sėkmingai pabaigto priėmimo testavimo;</w:t>
            </w:r>
          </w:p>
          <w:p w14:paraId="376A9E3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Šis diegimo etapas turi būti baigtas iki bandomosios eksploatacijos pradžios.</w:t>
            </w:r>
          </w:p>
          <w:p w14:paraId="1044D809" w14:textId="77777777" w:rsidR="00184509" w:rsidRPr="003B4873" w:rsidRDefault="00184509" w:rsidP="005A7C19">
            <w:pPr>
              <w:pBdr>
                <w:top w:val="nil"/>
                <w:left w:val="nil"/>
                <w:bottom w:val="nil"/>
                <w:right w:val="nil"/>
                <w:between w:val="nil"/>
              </w:pBdr>
              <w:spacing w:after="0" w:line="240" w:lineRule="auto"/>
              <w:rPr>
                <w:szCs w:val="24"/>
              </w:rPr>
            </w:pPr>
          </w:p>
        </w:tc>
      </w:tr>
      <w:tr w:rsidR="00184509" w:rsidRPr="003B4873" w14:paraId="0AE44488" w14:textId="77777777" w:rsidTr="005A7C19">
        <w:trPr>
          <w:trHeight w:val="4013"/>
        </w:trPr>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4957651D" w14:textId="77777777" w:rsidR="00184509" w:rsidRPr="003B4873" w:rsidRDefault="00184509" w:rsidP="005A7C19">
            <w:pPr>
              <w:pBdr>
                <w:top w:val="nil"/>
                <w:left w:val="nil"/>
                <w:bottom w:val="nil"/>
                <w:right w:val="nil"/>
                <w:between w:val="nil"/>
              </w:pBdr>
              <w:tabs>
                <w:tab w:val="left" w:pos="358"/>
              </w:tabs>
              <w:spacing w:after="0" w:line="240" w:lineRule="auto"/>
              <w:rPr>
                <w:szCs w:val="24"/>
              </w:rPr>
            </w:pPr>
            <w:r w:rsidRPr="003B4873">
              <w:rPr>
                <w:rFonts w:eastAsia="Liberation Serif"/>
                <w:b/>
                <w:color w:val="000000"/>
                <w:szCs w:val="24"/>
              </w:rPr>
              <w:lastRenderedPageBreak/>
              <w:t>Bandomoji eksploatacija</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38CEF4D5"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76936D69" w14:textId="77777777" w:rsidR="00184509" w:rsidRPr="003B4873" w:rsidRDefault="00184509" w:rsidP="00DD1569">
            <w:pPr>
              <w:numPr>
                <w:ilvl w:val="0"/>
                <w:numId w:val="177"/>
              </w:numPr>
              <w:pBdr>
                <w:top w:val="nil"/>
                <w:left w:val="nil"/>
                <w:bottom w:val="nil"/>
                <w:right w:val="nil"/>
                <w:between w:val="nil"/>
              </w:pBdr>
              <w:spacing w:after="0" w:line="240" w:lineRule="auto"/>
              <w:rPr>
                <w:szCs w:val="24"/>
              </w:rPr>
            </w:pPr>
            <w:r w:rsidRPr="003B4873">
              <w:rPr>
                <w:rFonts w:eastAsia="Liberation Serif"/>
                <w:color w:val="000000"/>
                <w:szCs w:val="24"/>
              </w:rPr>
              <w:t>Teikia konsultacijas bandomosios eksploatacijos klausimais;</w:t>
            </w:r>
          </w:p>
          <w:p w14:paraId="10D953C7" w14:textId="77777777" w:rsidR="00184509" w:rsidRPr="003B4873" w:rsidRDefault="00184509" w:rsidP="00DD1569">
            <w:pPr>
              <w:numPr>
                <w:ilvl w:val="0"/>
                <w:numId w:val="177"/>
              </w:numPr>
              <w:pBdr>
                <w:top w:val="nil"/>
                <w:left w:val="nil"/>
                <w:bottom w:val="nil"/>
                <w:right w:val="nil"/>
                <w:between w:val="nil"/>
              </w:pBdr>
              <w:spacing w:after="0" w:line="240" w:lineRule="auto"/>
              <w:rPr>
                <w:szCs w:val="24"/>
              </w:rPr>
            </w:pPr>
            <w:r w:rsidRPr="003B4873">
              <w:rPr>
                <w:rFonts w:eastAsia="Liberation Serif"/>
                <w:color w:val="000000"/>
                <w:szCs w:val="24"/>
              </w:rPr>
              <w:t>Šalina bandomosios eksploatacijos metu identifikuotas klaidas;</w:t>
            </w:r>
          </w:p>
          <w:p w14:paraId="7C6FABDE" w14:textId="77777777" w:rsidR="00184509" w:rsidRPr="003B4873" w:rsidRDefault="00184509" w:rsidP="00DD1569">
            <w:pPr>
              <w:numPr>
                <w:ilvl w:val="0"/>
                <w:numId w:val="177"/>
              </w:numPr>
              <w:pBdr>
                <w:top w:val="nil"/>
                <w:left w:val="nil"/>
                <w:bottom w:val="nil"/>
                <w:right w:val="nil"/>
                <w:between w:val="nil"/>
              </w:pBdr>
              <w:spacing w:after="0" w:line="240" w:lineRule="auto"/>
              <w:rPr>
                <w:szCs w:val="24"/>
              </w:rPr>
            </w:pPr>
            <w:r w:rsidRPr="003B4873">
              <w:rPr>
                <w:rFonts w:eastAsia="Liberation Serif"/>
                <w:color w:val="000000"/>
                <w:szCs w:val="24"/>
              </w:rPr>
              <w:t>Parengia bandomosios eksploatacijos rezultatų ataskaitą.</w:t>
            </w:r>
          </w:p>
          <w:p w14:paraId="632154CA"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10BEAE04" w14:textId="77777777" w:rsidR="00184509" w:rsidRPr="003B4873" w:rsidRDefault="00184509" w:rsidP="00DD1569">
            <w:pPr>
              <w:numPr>
                <w:ilvl w:val="0"/>
                <w:numId w:val="185"/>
              </w:numPr>
              <w:pBdr>
                <w:top w:val="nil"/>
                <w:left w:val="nil"/>
                <w:bottom w:val="nil"/>
                <w:right w:val="nil"/>
                <w:between w:val="nil"/>
              </w:pBdr>
              <w:spacing w:after="0" w:line="240" w:lineRule="auto"/>
              <w:rPr>
                <w:szCs w:val="24"/>
              </w:rPr>
            </w:pPr>
            <w:r w:rsidRPr="003B4873">
              <w:rPr>
                <w:rFonts w:eastAsia="Liberation Serif"/>
                <w:color w:val="000000"/>
                <w:szCs w:val="24"/>
              </w:rPr>
              <w:t>Dirba su parengta sistema;</w:t>
            </w:r>
          </w:p>
          <w:p w14:paraId="7E2680C1" w14:textId="77777777" w:rsidR="00184509" w:rsidRPr="003B4873" w:rsidRDefault="00184509" w:rsidP="00DD1569">
            <w:pPr>
              <w:numPr>
                <w:ilvl w:val="0"/>
                <w:numId w:val="185"/>
              </w:numPr>
              <w:pBdr>
                <w:top w:val="nil"/>
                <w:left w:val="nil"/>
                <w:bottom w:val="nil"/>
                <w:right w:val="nil"/>
                <w:between w:val="nil"/>
              </w:pBdr>
              <w:spacing w:after="0" w:line="240" w:lineRule="auto"/>
              <w:rPr>
                <w:szCs w:val="24"/>
              </w:rPr>
            </w:pPr>
            <w:r w:rsidRPr="003B4873">
              <w:rPr>
                <w:rFonts w:eastAsia="Liberation Serif"/>
                <w:color w:val="000000"/>
                <w:szCs w:val="24"/>
              </w:rPr>
              <w:t>Registruoja bandomosios eksploatacijos metu nustatytas klaidas;</w:t>
            </w:r>
          </w:p>
          <w:p w14:paraId="262659E3" w14:textId="77777777" w:rsidR="00184509" w:rsidRPr="003B4873" w:rsidRDefault="00184509" w:rsidP="00DD1569">
            <w:pPr>
              <w:numPr>
                <w:ilvl w:val="0"/>
                <w:numId w:val="185"/>
              </w:numPr>
              <w:pBdr>
                <w:top w:val="nil"/>
                <w:left w:val="nil"/>
                <w:bottom w:val="nil"/>
                <w:right w:val="nil"/>
                <w:between w:val="nil"/>
              </w:pBdr>
              <w:spacing w:after="0" w:line="240" w:lineRule="auto"/>
              <w:rPr>
                <w:szCs w:val="24"/>
              </w:rPr>
            </w:pPr>
            <w:r w:rsidRPr="003B4873">
              <w:rPr>
                <w:rFonts w:eastAsia="Liberation Serif"/>
                <w:color w:val="000000"/>
                <w:szCs w:val="24"/>
              </w:rPr>
              <w:t>Vykdo bandomosios eksploatacijos metu nustatytų problemų šalinimo kontrolę.</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285310FD"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Bandomosios eksploatacijos ataskaita;</w:t>
            </w:r>
          </w:p>
          <w:p w14:paraId="15BF843E"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 xml:space="preserve">Pašalintos bandomosios eksploatacijos metu nustatytos klaidos. </w:t>
            </w:r>
          </w:p>
          <w:p w14:paraId="6F40F931" w14:textId="77777777" w:rsidR="00184509" w:rsidRPr="003B4873" w:rsidRDefault="00184509" w:rsidP="005A7C19">
            <w:pPr>
              <w:pBdr>
                <w:top w:val="nil"/>
                <w:left w:val="nil"/>
                <w:bottom w:val="nil"/>
                <w:right w:val="nil"/>
                <w:between w:val="nil"/>
              </w:pBdr>
              <w:spacing w:after="0" w:line="240" w:lineRule="auto"/>
              <w:rPr>
                <w:szCs w:val="24"/>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2AA4AF42"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Bandomoji eksploatacija turi trukti ne trumpiau nei 1 mėnesį, nebent bandomosios eksploatacijos priėmimo kriterijai bus pasiekti anksčiau.</w:t>
            </w:r>
          </w:p>
        </w:tc>
      </w:tr>
      <w:tr w:rsidR="00184509" w:rsidRPr="003B4873" w14:paraId="005DFC02"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7225C8CE"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Garantinė priežiūra</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2E9577E7"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Paslaugų teikėjas:</w:t>
            </w:r>
          </w:p>
          <w:p w14:paraId="3725B681" w14:textId="77777777" w:rsidR="00184509" w:rsidRPr="003B4873" w:rsidRDefault="00184509" w:rsidP="00DD1569">
            <w:pPr>
              <w:numPr>
                <w:ilvl w:val="0"/>
                <w:numId w:val="190"/>
              </w:numPr>
              <w:pBdr>
                <w:top w:val="nil"/>
                <w:left w:val="nil"/>
                <w:bottom w:val="nil"/>
                <w:right w:val="nil"/>
                <w:between w:val="nil"/>
              </w:pBdr>
              <w:spacing w:after="0" w:line="240" w:lineRule="auto"/>
              <w:rPr>
                <w:szCs w:val="24"/>
              </w:rPr>
            </w:pPr>
            <w:r w:rsidRPr="003B4873">
              <w:rPr>
                <w:rFonts w:eastAsia="Liberation Serif"/>
                <w:color w:val="000000" w:themeColor="text1"/>
                <w:szCs w:val="24"/>
              </w:rPr>
              <w:t xml:space="preserve">Suteikia </w:t>
            </w:r>
            <w:r w:rsidRPr="003B4873">
              <w:rPr>
                <w:rFonts w:eastAsia="Liberation Serif"/>
                <w:b/>
                <w:color w:val="000000" w:themeColor="text1"/>
                <w:szCs w:val="24"/>
              </w:rPr>
              <w:t xml:space="preserve">12 mėnesių </w:t>
            </w:r>
            <w:r w:rsidRPr="003B4873">
              <w:rPr>
                <w:rFonts w:eastAsia="Liberation Serif"/>
                <w:color w:val="000000" w:themeColor="text1"/>
                <w:szCs w:val="24"/>
              </w:rPr>
              <w:t>garantinės priežiūros paslaugas;</w:t>
            </w:r>
          </w:p>
          <w:p w14:paraId="3CD747AF" w14:textId="77777777" w:rsidR="00184509" w:rsidRPr="003B4873" w:rsidRDefault="00184509" w:rsidP="00DD1569">
            <w:pPr>
              <w:numPr>
                <w:ilvl w:val="0"/>
                <w:numId w:val="190"/>
              </w:numPr>
              <w:pBdr>
                <w:top w:val="nil"/>
                <w:left w:val="nil"/>
                <w:bottom w:val="nil"/>
                <w:right w:val="nil"/>
                <w:between w:val="nil"/>
              </w:pBdr>
              <w:spacing w:after="0" w:line="240" w:lineRule="auto"/>
              <w:rPr>
                <w:szCs w:val="24"/>
              </w:rPr>
            </w:pPr>
            <w:r w:rsidRPr="003B4873">
              <w:rPr>
                <w:rFonts w:eastAsia="Liberation Serif"/>
                <w:color w:val="000000"/>
                <w:szCs w:val="24"/>
              </w:rPr>
              <w:t>Parengia garantinės priežiūros reglamentą.</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29E5CFBB" w14:textId="77777777" w:rsidR="00184509" w:rsidRPr="003B4873" w:rsidRDefault="00184509" w:rsidP="005A7C19">
            <w:pPr>
              <w:pBdr>
                <w:top w:val="nil"/>
                <w:left w:val="nil"/>
                <w:bottom w:val="nil"/>
                <w:right w:val="nil"/>
                <w:between w:val="nil"/>
              </w:pBdr>
              <w:spacing w:after="0" w:line="240" w:lineRule="auto"/>
              <w:rPr>
                <w:rFonts w:eastAsia="Liberation Serif"/>
                <w:color w:val="000000"/>
                <w:szCs w:val="24"/>
              </w:rPr>
            </w:pPr>
            <w:r w:rsidRPr="003B4873">
              <w:rPr>
                <w:rFonts w:eastAsia="Liberation Serif"/>
                <w:color w:val="000000"/>
                <w:szCs w:val="24"/>
              </w:rPr>
              <w:t>Suteiktos garantinės priežiūros paslaugos.</w:t>
            </w:r>
          </w:p>
          <w:p w14:paraId="705EF386"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Parengtas garantinės priežiūros reglamentas.</w:t>
            </w: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05B15D89"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Garantinės priežiūros reglamentas turi būti pateiktas likus mėnesiui iki</w:t>
            </w:r>
            <w:r>
              <w:rPr>
                <w:rFonts w:eastAsia="Liberation Serif"/>
                <w:color w:val="000000"/>
                <w:szCs w:val="24"/>
              </w:rPr>
              <w:t xml:space="preserve"> </w:t>
            </w:r>
            <w:r w:rsidRPr="00D06981">
              <w:rPr>
                <w:rFonts w:eastAsia="Liberation Serif"/>
                <w:color w:val="000000"/>
                <w:szCs w:val="24"/>
              </w:rPr>
              <w:t>garantinės priežiūros paslaugų teikimo pradžios</w:t>
            </w:r>
            <w:r>
              <w:rPr>
                <w:rFonts w:eastAsia="Liberation Serif"/>
                <w:color w:val="000000"/>
                <w:szCs w:val="24"/>
              </w:rPr>
              <w:t>.</w:t>
            </w:r>
          </w:p>
        </w:tc>
      </w:tr>
      <w:tr w:rsidR="00184509" w:rsidRPr="003B4873" w14:paraId="6C6F0852" w14:textId="77777777" w:rsidTr="005A7C19">
        <w:tc>
          <w:tcPr>
            <w:tcW w:w="1883" w:type="dxa"/>
            <w:tcBorders>
              <w:top w:val="single" w:sz="4" w:space="0" w:color="00000A"/>
              <w:left w:val="single" w:sz="4" w:space="0" w:color="00000A"/>
              <w:bottom w:val="single" w:sz="4" w:space="0" w:color="00000A"/>
              <w:right w:val="single" w:sz="4" w:space="0" w:color="00000A"/>
            </w:tcBorders>
            <w:shd w:val="clear" w:color="auto" w:fill="auto"/>
          </w:tcPr>
          <w:p w14:paraId="309984C9"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b/>
                <w:color w:val="000000"/>
                <w:szCs w:val="24"/>
              </w:rPr>
              <w:t>Viso Projekto metu</w:t>
            </w:r>
          </w:p>
        </w:tc>
        <w:tc>
          <w:tcPr>
            <w:tcW w:w="2968" w:type="dxa"/>
            <w:tcBorders>
              <w:top w:val="single" w:sz="4" w:space="0" w:color="00000A"/>
              <w:left w:val="single" w:sz="4" w:space="0" w:color="00000A"/>
              <w:bottom w:val="single" w:sz="4" w:space="0" w:color="00000A"/>
              <w:right w:val="single" w:sz="4" w:space="0" w:color="00000A"/>
            </w:tcBorders>
            <w:shd w:val="clear" w:color="auto" w:fill="auto"/>
          </w:tcPr>
          <w:p w14:paraId="0C87E55F"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Perkančioji organizacija (pagal kompetenciją):</w:t>
            </w:r>
          </w:p>
          <w:p w14:paraId="547720E9" w14:textId="77777777" w:rsidR="00184509" w:rsidRPr="003B4873" w:rsidRDefault="00184509" w:rsidP="00DD1569">
            <w:pPr>
              <w:numPr>
                <w:ilvl w:val="0"/>
                <w:numId w:val="184"/>
              </w:numPr>
              <w:pBdr>
                <w:top w:val="nil"/>
                <w:left w:val="nil"/>
                <w:bottom w:val="nil"/>
                <w:right w:val="nil"/>
                <w:between w:val="nil"/>
              </w:pBdr>
              <w:spacing w:after="0" w:line="240" w:lineRule="auto"/>
              <w:rPr>
                <w:szCs w:val="24"/>
              </w:rPr>
            </w:pPr>
            <w:r w:rsidRPr="003B4873">
              <w:rPr>
                <w:rFonts w:eastAsia="Liberation Serif"/>
                <w:color w:val="000000"/>
                <w:szCs w:val="24"/>
              </w:rPr>
              <w:t>Priima ir tvirtina Paslaugų teikėjo parengtus rezultatus;</w:t>
            </w:r>
          </w:p>
          <w:p w14:paraId="79367BB5" w14:textId="77777777" w:rsidR="00184509" w:rsidRPr="003B4873" w:rsidRDefault="00184509" w:rsidP="00DD1569">
            <w:pPr>
              <w:numPr>
                <w:ilvl w:val="0"/>
                <w:numId w:val="184"/>
              </w:numPr>
              <w:pBdr>
                <w:top w:val="nil"/>
                <w:left w:val="nil"/>
                <w:bottom w:val="nil"/>
                <w:right w:val="nil"/>
                <w:between w:val="nil"/>
              </w:pBdr>
              <w:spacing w:after="0" w:line="240" w:lineRule="auto"/>
              <w:rPr>
                <w:szCs w:val="24"/>
              </w:rPr>
            </w:pPr>
            <w:r w:rsidRPr="003B4873">
              <w:rPr>
                <w:rFonts w:eastAsia="Liberation Serif"/>
                <w:color w:val="000000"/>
                <w:szCs w:val="24"/>
              </w:rPr>
              <w:t>Koordinuoja darbų vykdymą su kitomis institucijomis ir užtikrina reikiamos informacijos iš jų gavimą;</w:t>
            </w:r>
          </w:p>
          <w:p w14:paraId="3A34D2A1" w14:textId="77777777" w:rsidR="00184509" w:rsidRPr="003B4873" w:rsidRDefault="00184509" w:rsidP="00DD1569">
            <w:pPr>
              <w:numPr>
                <w:ilvl w:val="0"/>
                <w:numId w:val="184"/>
              </w:numPr>
              <w:pBdr>
                <w:top w:val="nil"/>
                <w:left w:val="nil"/>
                <w:bottom w:val="nil"/>
                <w:right w:val="nil"/>
                <w:between w:val="nil"/>
              </w:pBdr>
              <w:spacing w:after="0" w:line="240" w:lineRule="auto"/>
              <w:rPr>
                <w:szCs w:val="24"/>
              </w:rPr>
            </w:pPr>
            <w:r w:rsidRPr="003B4873">
              <w:rPr>
                <w:rFonts w:eastAsia="Liberation Serif"/>
                <w:color w:val="000000"/>
                <w:szCs w:val="24"/>
              </w:rPr>
              <w:t>Teikia pastabas Paslaugų teikėjo pateiktai dokumentacijai ir pasiūlymus tobulinimui.</w:t>
            </w:r>
          </w:p>
        </w:tc>
        <w:tc>
          <w:tcPr>
            <w:tcW w:w="2432" w:type="dxa"/>
            <w:tcBorders>
              <w:top w:val="single" w:sz="4" w:space="0" w:color="00000A"/>
              <w:left w:val="single" w:sz="4" w:space="0" w:color="00000A"/>
              <w:bottom w:val="single" w:sz="4" w:space="0" w:color="00000A"/>
              <w:right w:val="single" w:sz="4" w:space="0" w:color="00000A"/>
            </w:tcBorders>
            <w:shd w:val="clear" w:color="auto" w:fill="auto"/>
          </w:tcPr>
          <w:p w14:paraId="17813857" w14:textId="77777777" w:rsidR="00184509" w:rsidRPr="003B4873" w:rsidRDefault="00184509" w:rsidP="005A7C19">
            <w:pPr>
              <w:pBdr>
                <w:top w:val="nil"/>
                <w:left w:val="nil"/>
                <w:bottom w:val="nil"/>
                <w:right w:val="nil"/>
                <w:between w:val="nil"/>
              </w:pBdr>
              <w:spacing w:after="0" w:line="240" w:lineRule="auto"/>
              <w:rPr>
                <w:szCs w:val="24"/>
              </w:rPr>
            </w:pPr>
            <w:r w:rsidRPr="003B4873">
              <w:rPr>
                <w:rFonts w:eastAsia="Liberation Serif"/>
                <w:color w:val="000000"/>
                <w:szCs w:val="24"/>
              </w:rPr>
              <w:t xml:space="preserve"> </w:t>
            </w:r>
          </w:p>
        </w:tc>
        <w:tc>
          <w:tcPr>
            <w:tcW w:w="2425" w:type="dxa"/>
            <w:tcBorders>
              <w:top w:val="single" w:sz="4" w:space="0" w:color="00000A"/>
              <w:left w:val="single" w:sz="4" w:space="0" w:color="00000A"/>
              <w:bottom w:val="single" w:sz="4" w:space="0" w:color="00000A"/>
              <w:right w:val="single" w:sz="4" w:space="0" w:color="00000A"/>
            </w:tcBorders>
            <w:shd w:val="clear" w:color="auto" w:fill="auto"/>
          </w:tcPr>
          <w:p w14:paraId="535B30E1" w14:textId="77777777" w:rsidR="00184509" w:rsidRPr="003B4873" w:rsidRDefault="00184509" w:rsidP="005A7C19">
            <w:pPr>
              <w:pBdr>
                <w:top w:val="nil"/>
                <w:left w:val="nil"/>
                <w:bottom w:val="nil"/>
                <w:right w:val="nil"/>
                <w:between w:val="nil"/>
              </w:pBdr>
              <w:spacing w:after="0" w:line="240" w:lineRule="auto"/>
              <w:rPr>
                <w:szCs w:val="24"/>
              </w:rPr>
            </w:pPr>
          </w:p>
        </w:tc>
      </w:tr>
    </w:tbl>
    <w:p w14:paraId="7A9F10CB" w14:textId="77777777" w:rsidR="00184509" w:rsidRPr="003B4873" w:rsidRDefault="00184509" w:rsidP="00184509">
      <w:pPr>
        <w:pStyle w:val="Sraopastraipa"/>
        <w:rPr>
          <w:szCs w:val="24"/>
        </w:rPr>
      </w:pPr>
    </w:p>
    <w:p w14:paraId="4354483D" w14:textId="77777777" w:rsidR="00184509" w:rsidRPr="003B4873" w:rsidRDefault="00184509" w:rsidP="00DD1569">
      <w:pPr>
        <w:pStyle w:val="Sraopastraipa"/>
        <w:numPr>
          <w:ilvl w:val="2"/>
          <w:numId w:val="191"/>
        </w:numPr>
        <w:ind w:left="0" w:firstLine="709"/>
        <w:rPr>
          <w:szCs w:val="24"/>
        </w:rPr>
      </w:pPr>
      <w:r w:rsidRPr="003B4873">
        <w:rPr>
          <w:szCs w:val="24"/>
        </w:rPr>
        <w:t>DEKLARIS turi būti kuriama pagal Nuoseklųjį informacinės sistemos kūrimo būdą.</w:t>
      </w:r>
    </w:p>
    <w:p w14:paraId="136415D1" w14:textId="77777777" w:rsidR="00184509" w:rsidRPr="003B4873" w:rsidRDefault="00184509" w:rsidP="00DD1569">
      <w:pPr>
        <w:pStyle w:val="Sraopastraipa"/>
        <w:numPr>
          <w:ilvl w:val="2"/>
          <w:numId w:val="191"/>
        </w:numPr>
        <w:ind w:left="0" w:firstLine="709"/>
        <w:rPr>
          <w:szCs w:val="24"/>
        </w:rPr>
      </w:pPr>
      <w:r w:rsidRPr="003B4873">
        <w:rPr>
          <w:szCs w:val="24"/>
        </w:rPr>
        <w:t>Projekto vykdymui gali būti taikomos Nuosekliojo (angl. Waterfall) programinės įrangos kūrimo būdo gerosios praktikos.</w:t>
      </w:r>
    </w:p>
    <w:p w14:paraId="01A5BB9C" w14:textId="77777777" w:rsidR="00184509" w:rsidRPr="003B4873" w:rsidRDefault="00184509" w:rsidP="00DD1569">
      <w:pPr>
        <w:pStyle w:val="Antrat2"/>
        <w:numPr>
          <w:ilvl w:val="1"/>
          <w:numId w:val="191"/>
        </w:numPr>
        <w:spacing w:before="0"/>
        <w:ind w:left="0" w:firstLine="709"/>
      </w:pPr>
      <w:bookmarkStart w:id="245" w:name="_Toc169167135"/>
      <w:r w:rsidRPr="003B4873">
        <w:t>Reikalavimai dokumentacijai</w:t>
      </w:r>
      <w:bookmarkEnd w:id="245"/>
    </w:p>
    <w:p w14:paraId="4E1B0A7D" w14:textId="77777777" w:rsidR="00184509" w:rsidRPr="003B4873" w:rsidRDefault="00184509" w:rsidP="00DD1569">
      <w:pPr>
        <w:pStyle w:val="Sraopastraipa"/>
        <w:numPr>
          <w:ilvl w:val="2"/>
          <w:numId w:val="191"/>
        </w:numPr>
        <w:ind w:left="0" w:firstLine="709"/>
        <w:rPr>
          <w:szCs w:val="24"/>
        </w:rPr>
      </w:pPr>
      <w:r w:rsidRPr="003B4873">
        <w:rPr>
          <w:color w:val="000000" w:themeColor="text1"/>
          <w:szCs w:val="24"/>
        </w:rPr>
        <w:t>Projekto dokumentai ir Sistemos dokumentacija turi būti parengti lietuvių kalba, atitinkančia lietuvių kalbos vartojimo taisykles.</w:t>
      </w:r>
    </w:p>
    <w:p w14:paraId="7E6E4DCD"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Projekto dokumentai ir Sistemos dokumentacija turi būti aiškūs ir visiems suprantami. Projekto ir sistemos dokumentuose neturi būti nereikalingų ar pasikartojančių tekstų, į aktualias susijusių dokumentų sritis turi būti teikiamos nuorodos.</w:t>
      </w:r>
    </w:p>
    <w:p w14:paraId="68ABA875"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lastRenderedPageBreak/>
        <w:t>Patvirtinti projekto ir Sistemos dokumentai turi būti pateikti Perkančiajai organizacijai elektronine forma (*.docx ar kitais Microsoft office formatais).</w:t>
      </w:r>
    </w:p>
    <w:p w14:paraId="1C6A7B6E"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Visi Paslaugų teikėjo rengiami dokumentai bei visi pateikiami rezultatai sutarties įgyvendinimo metu turi būti suderinti su Perkančiąja organizacija, bei, esant poreikiui, su suinteresuotomis organizacijomis.</w:t>
      </w:r>
    </w:p>
    <w:p w14:paraId="3C0DE628"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Paslaugų teikėjas turi pateikti pilną Sistemos dokumentaciją (administravimo vadovus, naudotojo instrukcijas, sistemos funkcionalumo dokumentaciją, techninę dokumentaciją, testavimo scenarijus, kt. dokumentaciją, būtiną Sistemos eksploatacijai).</w:t>
      </w:r>
    </w:p>
    <w:p w14:paraId="7C435309"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Paslaugų teikėjas analizės ir projektavimo etapų vykdymo metu turi atlikti detalią veiklos procesų ir poreikių analizę bei projektavimą ir parengti detalios reikalavimų analizės ir projektavimo dokumentus.</w:t>
      </w:r>
    </w:p>
    <w:p w14:paraId="3DD57D8D"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Detalios analizės ir projektavimo etapų metu Paslaugų teikėjas turi detalizuoti šios techninės specifikacijos funkcinius ir nefunkcinius reikalavimus, kad jais vadovaujantis būtų galima realizuoti poreikius atitinkančią sistemą.</w:t>
      </w:r>
    </w:p>
    <w:p w14:paraId="423E58AC"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Atliekant analizę ir projektavimą Paslaugų teikėjas turi vykdyti susitikimus su Perkančiosios organizacijos paskirtais veiklos specialistais ir kitų susijusių institucijų specialistais. Susitikimai pagal poreikį turi būti protokoluojami Paslaugų teikėjo.</w:t>
      </w:r>
    </w:p>
    <w:p w14:paraId="6CDC9F24" w14:textId="77777777" w:rsidR="00184509" w:rsidRPr="003B4873" w:rsidRDefault="00184509" w:rsidP="00DD1569">
      <w:pPr>
        <w:pStyle w:val="Antrat2"/>
        <w:numPr>
          <w:ilvl w:val="1"/>
          <w:numId w:val="191"/>
        </w:numPr>
        <w:spacing w:before="0"/>
        <w:ind w:left="0" w:firstLine="709"/>
      </w:pPr>
      <w:bookmarkStart w:id="246" w:name="_Toc169167136"/>
      <w:r w:rsidRPr="003B4873">
        <w:t>Reikalavimai demonstracijoms</w:t>
      </w:r>
      <w:bookmarkEnd w:id="246"/>
    </w:p>
    <w:p w14:paraId="66D20E0E"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Paslaugų teikėjas kūrimo etape turi atlikti kuriamos Sistemos demonstracijas.</w:t>
      </w:r>
    </w:p>
    <w:p w14:paraId="2372112B"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Demonstracijų tikslas – supažindinti užsakovą su kuriama programine įranga bei gauti atsiliepimus dėl standartinio, sukurto ar kuriamo funkcionalumo.</w:t>
      </w:r>
    </w:p>
    <w:p w14:paraId="6A096F8B"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Demonstracijų metu išsakomi atsiliepimai (pastabos) turi būti registruojami susitikimo protokoluose ar kita sutarta forma (pavyzdžiui, specializuotoje klaidų registravimo ir sekimo sistemoje).</w:t>
      </w:r>
    </w:p>
    <w:p w14:paraId="070907EF"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Funkcionalumo demonstraciją turi vykdyti Paslaugų teikėjas, o Perkančiosios organizacijos atstovai turi teikti atsiliepimus.</w:t>
      </w:r>
    </w:p>
    <w:p w14:paraId="0082068A" w14:textId="77777777" w:rsidR="00184509" w:rsidRPr="003B4873" w:rsidRDefault="00184509" w:rsidP="00DD1569">
      <w:pPr>
        <w:pStyle w:val="Antrat2"/>
        <w:numPr>
          <w:ilvl w:val="1"/>
          <w:numId w:val="191"/>
        </w:numPr>
        <w:spacing w:before="0"/>
        <w:ind w:left="0" w:firstLine="709"/>
      </w:pPr>
      <w:bookmarkStart w:id="247" w:name="_Toc169167137"/>
      <w:r w:rsidRPr="003B4873">
        <w:t>Reikalavimai testavimui</w:t>
      </w:r>
      <w:bookmarkEnd w:id="247"/>
    </w:p>
    <w:p w14:paraId="17417DC7"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vykdymo planas-grafikas, priėmimo testavimo užbaigimo kriterijai, pateikiami detalūs priėmimo testavimo scenarijai ir kita informacija.</w:t>
      </w:r>
    </w:p>
    <w:p w14:paraId="46830420" w14:textId="77777777" w:rsidR="00184509" w:rsidRPr="003B4873" w:rsidRDefault="00184509" w:rsidP="00DD1569">
      <w:pPr>
        <w:pStyle w:val="Sraopastraipa"/>
        <w:numPr>
          <w:ilvl w:val="2"/>
          <w:numId w:val="191"/>
        </w:numPr>
        <w:ind w:left="0" w:firstLine="709"/>
        <w:rPr>
          <w:color w:val="000000" w:themeColor="text1"/>
          <w:szCs w:val="24"/>
        </w:rPr>
      </w:pPr>
      <w:r w:rsidRPr="003B4873">
        <w:rPr>
          <w:color w:val="000000" w:themeColor="text1"/>
          <w:szCs w:val="24"/>
        </w:rPr>
        <w:t>Turi būti atliktas Sistemos priėmimo testavimas. Testavimo tikslai:</w:t>
      </w:r>
    </w:p>
    <w:p w14:paraId="2B4213E2" w14:textId="77777777" w:rsidR="00184509" w:rsidRPr="003B4873" w:rsidRDefault="00184509" w:rsidP="00DD1569">
      <w:pPr>
        <w:pStyle w:val="Sraopastraipa"/>
        <w:numPr>
          <w:ilvl w:val="3"/>
          <w:numId w:val="191"/>
        </w:numPr>
        <w:ind w:left="0" w:firstLine="709"/>
        <w:rPr>
          <w:szCs w:val="24"/>
        </w:rPr>
      </w:pPr>
      <w:r w:rsidRPr="003B4873">
        <w:rPr>
          <w:szCs w:val="24"/>
        </w:rPr>
        <w:t>Įsitikinti, kad yra įgyvendinti visi funkciniai ir nefunkciniai techninės specifikacijos, detalios analizės ir projektavimo dokumentų, naudotojo sąsajos prototipų, integracinių sąsajų specifikacijos bei architektūros dokumentų reikalavimai;</w:t>
      </w:r>
    </w:p>
    <w:p w14:paraId="21019594" w14:textId="77777777" w:rsidR="00184509" w:rsidRPr="003B4873" w:rsidRDefault="00184509" w:rsidP="00DD1569">
      <w:pPr>
        <w:pStyle w:val="Sraopastraipa"/>
        <w:numPr>
          <w:ilvl w:val="3"/>
          <w:numId w:val="191"/>
        </w:numPr>
        <w:ind w:left="0" w:firstLine="709"/>
        <w:rPr>
          <w:szCs w:val="24"/>
        </w:rPr>
      </w:pPr>
      <w:r w:rsidRPr="003B4873">
        <w:rPr>
          <w:szCs w:val="24"/>
        </w:rPr>
        <w:t>Įsitikinti, kad reikalavimų įgyvendinimas atliktas tinkama apimtimi;</w:t>
      </w:r>
    </w:p>
    <w:p w14:paraId="54D40563" w14:textId="77777777" w:rsidR="00184509" w:rsidRPr="003B4873" w:rsidRDefault="00184509" w:rsidP="00DD1569">
      <w:pPr>
        <w:pStyle w:val="Sraopastraipa"/>
        <w:numPr>
          <w:ilvl w:val="3"/>
          <w:numId w:val="191"/>
        </w:numPr>
        <w:ind w:left="0" w:firstLine="709"/>
        <w:rPr>
          <w:szCs w:val="24"/>
        </w:rPr>
      </w:pPr>
      <w:r w:rsidRPr="003B4873">
        <w:rPr>
          <w:szCs w:val="24"/>
        </w:rPr>
        <w:t>Nustatyti, ar reikalavimų įgyvendinimas tenkina Perkančiąją organizaciją ir kitas suinteresuotas šalis;</w:t>
      </w:r>
    </w:p>
    <w:p w14:paraId="64DF90C3" w14:textId="77777777" w:rsidR="00184509" w:rsidRPr="003B4873" w:rsidRDefault="00184509" w:rsidP="00DD1569">
      <w:pPr>
        <w:pStyle w:val="Sraopastraipa"/>
        <w:numPr>
          <w:ilvl w:val="3"/>
          <w:numId w:val="191"/>
        </w:numPr>
        <w:ind w:left="0" w:firstLine="709"/>
        <w:rPr>
          <w:szCs w:val="24"/>
        </w:rPr>
      </w:pPr>
      <w:r w:rsidRPr="003B4873">
        <w:rPr>
          <w:szCs w:val="24"/>
        </w:rPr>
        <w:t>Nustatyti funkcionalumo klaidas (angl. bugs).</w:t>
      </w:r>
    </w:p>
    <w:p w14:paraId="6FC174F5" w14:textId="77777777" w:rsidR="00184509" w:rsidRPr="003B4873" w:rsidRDefault="00184509" w:rsidP="00DD1569">
      <w:pPr>
        <w:pStyle w:val="Sraopastraipa"/>
        <w:numPr>
          <w:ilvl w:val="2"/>
          <w:numId w:val="191"/>
        </w:numPr>
        <w:ind w:left="0" w:firstLine="709"/>
        <w:rPr>
          <w:szCs w:val="24"/>
        </w:rPr>
      </w:pPr>
      <w:r w:rsidRPr="003B4873">
        <w:rPr>
          <w:szCs w:val="24"/>
        </w:rPr>
        <w:t>Turi būti atlikti šie testavimai:</w:t>
      </w:r>
    </w:p>
    <w:p w14:paraId="6BB0DF53" w14:textId="77777777" w:rsidR="00184509" w:rsidRPr="003B4873" w:rsidRDefault="00184509" w:rsidP="00DD1569">
      <w:pPr>
        <w:pStyle w:val="Sraopastraipa"/>
        <w:numPr>
          <w:ilvl w:val="3"/>
          <w:numId w:val="191"/>
        </w:numPr>
        <w:ind w:left="0" w:firstLine="709"/>
        <w:rPr>
          <w:szCs w:val="24"/>
        </w:rPr>
      </w:pPr>
      <w:r w:rsidRPr="003B4873">
        <w:rPr>
          <w:i/>
          <w:szCs w:val="24"/>
        </w:rPr>
        <w:t xml:space="preserve">Gamintojo testavimas </w:t>
      </w:r>
      <w:r w:rsidRPr="003B4873">
        <w:rPr>
          <w:iCs/>
          <w:szCs w:val="24"/>
        </w:rPr>
        <w:t>(angl. Factory acceptance testing)</w:t>
      </w:r>
      <w:r w:rsidRPr="003B4873">
        <w:rPr>
          <w:szCs w:val="24"/>
        </w:rPr>
        <w:t>. Gamintojo atliekamus atskirų komponentų testavimus Paslaugų teikėjas turi atlikti nedalyvaujant Perkančiosios organizacijos atstovams, tačiau turi pateikti tokio testavimo įrodymus – gamintojo testavimo ataskaitą ir nustatytų neatitikimų sąrašą;</w:t>
      </w:r>
    </w:p>
    <w:p w14:paraId="7B746AF6" w14:textId="77777777" w:rsidR="00184509" w:rsidRPr="003B4873" w:rsidRDefault="00184509" w:rsidP="00DD1569">
      <w:pPr>
        <w:pStyle w:val="Sraopastraipa"/>
        <w:numPr>
          <w:ilvl w:val="3"/>
          <w:numId w:val="191"/>
        </w:numPr>
        <w:ind w:left="0" w:firstLine="709"/>
        <w:rPr>
          <w:szCs w:val="24"/>
        </w:rPr>
      </w:pPr>
      <w:r w:rsidRPr="003B4873">
        <w:rPr>
          <w:i/>
          <w:szCs w:val="24"/>
        </w:rPr>
        <w:t>Priėmimo testavimas</w:t>
      </w:r>
      <w:r w:rsidRPr="003B4873">
        <w:rPr>
          <w:szCs w:val="24"/>
        </w:rPr>
        <w:t xml:space="preserve"> (angl. acceptance testing). Šis testavimas turi būti atliekamas dalyvaujant Paslaugų teikėjui, Perkančiajai organizacijai ir kitoms suinteresuotoms šalims. Šio testavimo metu turi būti tikrinamas testavimo tikslų įgyvendinimas (įgyvendinimo lygio nustatymas). </w:t>
      </w:r>
    </w:p>
    <w:p w14:paraId="3C384A4A" w14:textId="77777777" w:rsidR="00184509" w:rsidRPr="003B4873" w:rsidRDefault="00184509" w:rsidP="00DD1569">
      <w:pPr>
        <w:pStyle w:val="Sraopastraipa"/>
        <w:numPr>
          <w:ilvl w:val="2"/>
          <w:numId w:val="191"/>
        </w:numPr>
        <w:ind w:left="0" w:firstLine="709"/>
        <w:rPr>
          <w:szCs w:val="24"/>
        </w:rPr>
      </w:pPr>
      <w:r w:rsidRPr="003B4873">
        <w:rPr>
          <w:szCs w:val="24"/>
        </w:rPr>
        <w:t>Priėmimo testavimo procedūra turi atitikti procedūrai keliamus reikalavimus, nurodytus Tiekėjui įvadinio posėdžio metu pateikiamame Perkančiosios organizacijos Projekto kokybės plano projekte;</w:t>
      </w:r>
    </w:p>
    <w:p w14:paraId="5686DA83" w14:textId="77777777" w:rsidR="00184509" w:rsidRPr="003B4873" w:rsidRDefault="00184509" w:rsidP="00DD1569">
      <w:pPr>
        <w:pStyle w:val="Sraopastraipa"/>
        <w:numPr>
          <w:ilvl w:val="2"/>
          <w:numId w:val="191"/>
        </w:numPr>
        <w:ind w:left="0" w:firstLine="709"/>
        <w:rPr>
          <w:szCs w:val="24"/>
        </w:rPr>
      </w:pPr>
      <w:r w:rsidRPr="003B4873">
        <w:rPr>
          <w:szCs w:val="24"/>
        </w:rPr>
        <w:t>Paslaugų teikėjas turi įdiegti ir sukonfigūruoti Sistemos testavimo aplinką, kai Perkančioji organizacija sudarys tam technines ir organizacines sąlygas. Testavimo aplinkoje turi būti naudojami depersonalizuoti duomenys.</w:t>
      </w:r>
    </w:p>
    <w:p w14:paraId="0E79C76F" w14:textId="77777777" w:rsidR="00184509" w:rsidRPr="003B4873" w:rsidRDefault="00184509" w:rsidP="00DD1569">
      <w:pPr>
        <w:pStyle w:val="Antrat2"/>
        <w:numPr>
          <w:ilvl w:val="1"/>
          <w:numId w:val="191"/>
        </w:numPr>
        <w:spacing w:before="0"/>
        <w:ind w:left="0" w:firstLine="709"/>
      </w:pPr>
      <w:bookmarkStart w:id="248" w:name="_Toc158215516"/>
      <w:bookmarkStart w:id="249" w:name="_Toc158667048"/>
      <w:bookmarkStart w:id="250" w:name="_Toc158668027"/>
      <w:bookmarkStart w:id="251" w:name="_Toc158668199"/>
      <w:bookmarkStart w:id="252" w:name="_Toc158673375"/>
      <w:bookmarkStart w:id="253" w:name="_Toc158215517"/>
      <w:bookmarkStart w:id="254" w:name="_Toc158667049"/>
      <w:bookmarkStart w:id="255" w:name="_Toc158668028"/>
      <w:bookmarkStart w:id="256" w:name="_Toc158668200"/>
      <w:bookmarkStart w:id="257" w:name="_Toc158673376"/>
      <w:bookmarkStart w:id="258" w:name="_Toc169167138"/>
      <w:bookmarkEnd w:id="248"/>
      <w:bookmarkEnd w:id="249"/>
      <w:bookmarkEnd w:id="250"/>
      <w:bookmarkEnd w:id="251"/>
      <w:bookmarkEnd w:id="252"/>
      <w:bookmarkEnd w:id="253"/>
      <w:bookmarkEnd w:id="254"/>
      <w:bookmarkEnd w:id="255"/>
      <w:bookmarkEnd w:id="256"/>
      <w:bookmarkEnd w:id="257"/>
      <w:r w:rsidRPr="003B4873">
        <w:lastRenderedPageBreak/>
        <w:t>Reikalavimai mokymams</w:t>
      </w:r>
      <w:bookmarkEnd w:id="258"/>
    </w:p>
    <w:p w14:paraId="70E499C1" w14:textId="77777777" w:rsidR="00184509" w:rsidRPr="003B4873" w:rsidRDefault="00184509" w:rsidP="00DD1569">
      <w:pPr>
        <w:pStyle w:val="Sraopastraipa"/>
        <w:numPr>
          <w:ilvl w:val="2"/>
          <w:numId w:val="191"/>
        </w:numPr>
        <w:ind w:left="0" w:firstLine="709"/>
        <w:rPr>
          <w:szCs w:val="24"/>
        </w:rPr>
      </w:pPr>
      <w:r w:rsidRPr="003B4873">
        <w:rPr>
          <w:szCs w:val="24"/>
        </w:rPr>
        <w:t>Paslaugų teikėjas turi parengti Sistemos naudojimo instrukcijas ir Sistemos administravimo instrukcijas.</w:t>
      </w:r>
    </w:p>
    <w:p w14:paraId="0CEB764E" w14:textId="77777777" w:rsidR="00184509" w:rsidRPr="003B4873" w:rsidRDefault="00184509" w:rsidP="00DD1569">
      <w:pPr>
        <w:pStyle w:val="Sraopastraipa"/>
        <w:numPr>
          <w:ilvl w:val="2"/>
          <w:numId w:val="191"/>
        </w:numPr>
        <w:ind w:left="0" w:firstLine="709"/>
        <w:rPr>
          <w:szCs w:val="24"/>
        </w:rPr>
      </w:pPr>
      <w:r w:rsidRPr="003B4873">
        <w:rPr>
          <w:szCs w:val="24"/>
        </w:rPr>
        <w:t>Sistemos naudojimo instrukcijos turi būti parengtos kiekvienam naudotojų vaidmeniui atskirai.</w:t>
      </w:r>
    </w:p>
    <w:p w14:paraId="4026451C" w14:textId="77777777" w:rsidR="00184509" w:rsidRPr="003B4873" w:rsidRDefault="00184509" w:rsidP="00DD1569">
      <w:pPr>
        <w:pStyle w:val="Sraopastraipa"/>
        <w:numPr>
          <w:ilvl w:val="2"/>
          <w:numId w:val="191"/>
        </w:numPr>
        <w:ind w:left="0" w:firstLine="709"/>
        <w:rPr>
          <w:szCs w:val="24"/>
        </w:rPr>
      </w:pPr>
      <w:r w:rsidRPr="003B4873">
        <w:rPr>
          <w:szCs w:val="24"/>
        </w:rPr>
        <w:t>Sukurta Sistema naudotis turi būti apmokyti:</w:t>
      </w:r>
    </w:p>
    <w:p w14:paraId="1736148C" w14:textId="77777777" w:rsidR="00184509" w:rsidRPr="003B4873" w:rsidRDefault="00184509" w:rsidP="00DD1569">
      <w:pPr>
        <w:pStyle w:val="Sraopastraipa"/>
        <w:numPr>
          <w:ilvl w:val="2"/>
          <w:numId w:val="191"/>
        </w:numPr>
        <w:ind w:left="0" w:firstLine="709"/>
        <w:rPr>
          <w:szCs w:val="24"/>
        </w:rPr>
      </w:pPr>
      <w:r w:rsidRPr="003B4873">
        <w:rPr>
          <w:szCs w:val="24"/>
        </w:rPr>
        <w:t>MMC darbuotojai (iki 15 asmenų), organizuojant ne trumpesnius nei 4 akad. val. mokymus.</w:t>
      </w:r>
    </w:p>
    <w:p w14:paraId="10BEFC61" w14:textId="77777777" w:rsidR="00184509" w:rsidRPr="003B4873" w:rsidRDefault="00184509" w:rsidP="00DD1569">
      <w:pPr>
        <w:pStyle w:val="Sraopastraipa"/>
        <w:numPr>
          <w:ilvl w:val="2"/>
          <w:numId w:val="191"/>
        </w:numPr>
        <w:ind w:left="0" w:firstLine="709"/>
        <w:rPr>
          <w:szCs w:val="24"/>
        </w:rPr>
      </w:pPr>
      <w:r w:rsidRPr="003B4873">
        <w:rPr>
          <w:szCs w:val="24"/>
        </w:rPr>
        <w:t>MMC darbuotojai, kurie administruos DEKLARIS, (iki 5 asmenų), atliekant ne trumpesnius nei 8 akad. val. mokymus.</w:t>
      </w:r>
    </w:p>
    <w:p w14:paraId="09E4CD97" w14:textId="77777777" w:rsidR="00184509" w:rsidRPr="003B4873" w:rsidRDefault="00184509" w:rsidP="00DD1569">
      <w:pPr>
        <w:pStyle w:val="Antrat2"/>
        <w:numPr>
          <w:ilvl w:val="1"/>
          <w:numId w:val="191"/>
        </w:numPr>
        <w:spacing w:before="0"/>
        <w:ind w:left="0" w:firstLine="709"/>
      </w:pPr>
      <w:bookmarkStart w:id="259" w:name="_Toc158215519"/>
      <w:bookmarkStart w:id="260" w:name="_Toc158667051"/>
      <w:bookmarkStart w:id="261" w:name="_Toc158668030"/>
      <w:bookmarkStart w:id="262" w:name="_Toc158668202"/>
      <w:bookmarkStart w:id="263" w:name="_Toc158673378"/>
      <w:bookmarkStart w:id="264" w:name="_Toc169167139"/>
      <w:bookmarkEnd w:id="259"/>
      <w:bookmarkEnd w:id="260"/>
      <w:bookmarkEnd w:id="261"/>
      <w:bookmarkEnd w:id="262"/>
      <w:bookmarkEnd w:id="263"/>
      <w:r w:rsidRPr="003B4873">
        <w:t>Reikalavimai bandomajai eksploatacijai</w:t>
      </w:r>
      <w:bookmarkEnd w:id="264"/>
    </w:p>
    <w:p w14:paraId="29AFBDBF" w14:textId="77777777" w:rsidR="00184509" w:rsidRPr="003B4873" w:rsidRDefault="00184509" w:rsidP="00DD1569">
      <w:pPr>
        <w:pStyle w:val="Sraopastraipa"/>
        <w:numPr>
          <w:ilvl w:val="2"/>
          <w:numId w:val="191"/>
        </w:numPr>
        <w:ind w:left="0" w:firstLine="709"/>
        <w:rPr>
          <w:szCs w:val="24"/>
        </w:rPr>
      </w:pPr>
      <w:r w:rsidRPr="003B4873">
        <w:rPr>
          <w:szCs w:val="24"/>
        </w:rPr>
        <w:t xml:space="preserve">Turi būti parengtas bandomosios eksploatacijos vykdymo planas. Bandomosios eksploatacijos plane turi būti aprašyta: </w:t>
      </w:r>
    </w:p>
    <w:p w14:paraId="560F2273" w14:textId="77777777" w:rsidR="00184509" w:rsidRPr="003B4873" w:rsidRDefault="00184509" w:rsidP="00DD1569">
      <w:pPr>
        <w:pStyle w:val="Sraopastraipa"/>
        <w:numPr>
          <w:ilvl w:val="3"/>
          <w:numId w:val="191"/>
        </w:numPr>
        <w:ind w:left="0" w:firstLine="709"/>
        <w:rPr>
          <w:szCs w:val="24"/>
        </w:rPr>
      </w:pPr>
      <w:r w:rsidRPr="003B4873">
        <w:rPr>
          <w:szCs w:val="24"/>
        </w:rPr>
        <w:t>bandomosios eksploatacijos dalyvių komunikavimo schema;</w:t>
      </w:r>
    </w:p>
    <w:p w14:paraId="1DA97C5B" w14:textId="77777777" w:rsidR="00184509" w:rsidRPr="003B4873" w:rsidRDefault="00184509" w:rsidP="00DD1569">
      <w:pPr>
        <w:pStyle w:val="Sraopastraipa"/>
        <w:numPr>
          <w:ilvl w:val="3"/>
          <w:numId w:val="191"/>
        </w:numPr>
        <w:ind w:left="0" w:firstLine="709"/>
        <w:rPr>
          <w:szCs w:val="24"/>
        </w:rPr>
      </w:pPr>
      <w:r w:rsidRPr="003B4873">
        <w:rPr>
          <w:szCs w:val="24"/>
        </w:rPr>
        <w:t xml:space="preserve">bandomojoje eksploatacijoje dalyvaujančių naudotojų atsakomybės; </w:t>
      </w:r>
    </w:p>
    <w:p w14:paraId="0A147C17" w14:textId="77777777" w:rsidR="00184509" w:rsidRPr="003B4873" w:rsidRDefault="00184509" w:rsidP="00DD1569">
      <w:pPr>
        <w:pStyle w:val="Sraopastraipa"/>
        <w:numPr>
          <w:ilvl w:val="3"/>
          <w:numId w:val="191"/>
        </w:numPr>
        <w:ind w:left="0" w:firstLine="709"/>
        <w:rPr>
          <w:szCs w:val="24"/>
        </w:rPr>
      </w:pPr>
      <w:r w:rsidRPr="003B4873">
        <w:rPr>
          <w:szCs w:val="24"/>
        </w:rPr>
        <w:t xml:space="preserve">pastebėtų klaidų (pastabų) registravimo tvarka; </w:t>
      </w:r>
    </w:p>
    <w:p w14:paraId="4EE92757" w14:textId="77777777" w:rsidR="00184509" w:rsidRPr="003B4873" w:rsidRDefault="00184509" w:rsidP="00DD1569">
      <w:pPr>
        <w:pStyle w:val="Sraopastraipa"/>
        <w:numPr>
          <w:ilvl w:val="3"/>
          <w:numId w:val="191"/>
        </w:numPr>
        <w:ind w:left="0" w:firstLine="709"/>
        <w:rPr>
          <w:szCs w:val="24"/>
        </w:rPr>
      </w:pPr>
      <w:r w:rsidRPr="003B4873">
        <w:rPr>
          <w:szCs w:val="24"/>
        </w:rPr>
        <w:t xml:space="preserve">nustatytų klaidų šalinimo tvarka; </w:t>
      </w:r>
    </w:p>
    <w:p w14:paraId="61971C28" w14:textId="77777777" w:rsidR="00184509" w:rsidRPr="003B4873" w:rsidRDefault="00184509" w:rsidP="00DD1569">
      <w:pPr>
        <w:pStyle w:val="Sraopastraipa"/>
        <w:numPr>
          <w:ilvl w:val="3"/>
          <w:numId w:val="191"/>
        </w:numPr>
        <w:ind w:left="0" w:firstLine="709"/>
        <w:rPr>
          <w:szCs w:val="24"/>
        </w:rPr>
      </w:pPr>
      <w:r w:rsidRPr="003B4873">
        <w:rPr>
          <w:szCs w:val="24"/>
        </w:rPr>
        <w:t>bandomosios eksploatacijos priėmimo kriterijai.</w:t>
      </w:r>
    </w:p>
    <w:p w14:paraId="7D20056A" w14:textId="77777777" w:rsidR="00184509" w:rsidRPr="003B4873" w:rsidRDefault="00184509" w:rsidP="00DD1569">
      <w:pPr>
        <w:pStyle w:val="Sraopastraipa"/>
        <w:numPr>
          <w:ilvl w:val="2"/>
          <w:numId w:val="191"/>
        </w:numPr>
        <w:ind w:left="0" w:firstLine="709"/>
        <w:rPr>
          <w:szCs w:val="24"/>
        </w:rPr>
      </w:pPr>
      <w:r w:rsidRPr="003B4873">
        <w:rPr>
          <w:szCs w:val="24"/>
        </w:rPr>
        <w:t>Turi būti parengta bandomosios eksploatacijos vykdymo ataskaita. Ataskaitoje turi būti aptarti bandomosios eksploatacijos metu nustatyti defektai, nurodyti jų išsprendimo būsena bei PĮ versijos, pateiktos rekomendacijos dėl tolesnės sistemos eksploatacijos.</w:t>
      </w:r>
    </w:p>
    <w:p w14:paraId="507CC05F" w14:textId="77777777" w:rsidR="00184509" w:rsidRPr="003B4873" w:rsidRDefault="00184509" w:rsidP="00DD1569">
      <w:pPr>
        <w:pStyle w:val="Antrat2"/>
        <w:numPr>
          <w:ilvl w:val="1"/>
          <w:numId w:val="191"/>
        </w:numPr>
        <w:spacing w:before="0"/>
        <w:ind w:left="0" w:firstLine="709"/>
      </w:pPr>
      <w:bookmarkStart w:id="265" w:name="_Toc169167140"/>
      <w:r w:rsidRPr="003B4873">
        <w:t>Reikalavimai diegimui</w:t>
      </w:r>
      <w:bookmarkEnd w:id="265"/>
    </w:p>
    <w:p w14:paraId="5CECE8EE" w14:textId="77777777" w:rsidR="00184509" w:rsidRPr="003B4873" w:rsidRDefault="00184509" w:rsidP="00DD1569">
      <w:pPr>
        <w:pStyle w:val="Sraopastraipa"/>
        <w:numPr>
          <w:ilvl w:val="2"/>
          <w:numId w:val="191"/>
        </w:numPr>
        <w:ind w:left="0" w:firstLine="709"/>
        <w:rPr>
          <w:szCs w:val="24"/>
        </w:rPr>
      </w:pPr>
      <w:r w:rsidRPr="003B4873">
        <w:rPr>
          <w:szCs w:val="24"/>
        </w:rPr>
        <w:t>Paslaugų teikėjas po bandomosios eksploatacijos turi perduoti Perkančiajai organizacijai sukurtos Sistemos išeities kodą, atitinkantį gerąsias programinio kodo formatavimo, kintamųjų bei funkcijų įvardijimo praktikas, ir/arba licencinės programinės įrangos instaliacinius paketus.</w:t>
      </w:r>
    </w:p>
    <w:p w14:paraId="07B0EC4C" w14:textId="77777777" w:rsidR="00184509" w:rsidRPr="003B4873" w:rsidRDefault="00184509" w:rsidP="00DD1569">
      <w:pPr>
        <w:pStyle w:val="Sraopastraipa"/>
        <w:numPr>
          <w:ilvl w:val="2"/>
          <w:numId w:val="191"/>
        </w:numPr>
        <w:ind w:left="0" w:firstLine="709"/>
        <w:rPr>
          <w:szCs w:val="24"/>
        </w:rPr>
      </w:pPr>
      <w:r w:rsidRPr="003B4873">
        <w:rPr>
          <w:szCs w:val="24"/>
        </w:rPr>
        <w:t>Turi būti parengti sistemos administravimo dokumentai, įskaitant ir diegimo instrukciją, kuri leistų Sistemos administratoriams patiems įdiegti ir atnaujinti sistemą sudarančius komponentus ar standartinę programinę įrangą.</w:t>
      </w:r>
    </w:p>
    <w:p w14:paraId="2965E06D" w14:textId="77777777" w:rsidR="00184509" w:rsidRPr="003B4873" w:rsidRDefault="00184509" w:rsidP="00DD1569">
      <w:pPr>
        <w:pStyle w:val="Antrat2"/>
        <w:numPr>
          <w:ilvl w:val="1"/>
          <w:numId w:val="191"/>
        </w:numPr>
        <w:spacing w:before="0"/>
        <w:ind w:left="0" w:firstLine="709"/>
      </w:pPr>
      <w:bookmarkStart w:id="266" w:name="_Toc169167141"/>
      <w:r w:rsidRPr="003B4873">
        <w:t>Reikalavimai DEKLARIS garantinės priežiūros paslaugoms</w:t>
      </w:r>
      <w:bookmarkEnd w:id="266"/>
    </w:p>
    <w:p w14:paraId="445F6DA5" w14:textId="77777777" w:rsidR="00184509" w:rsidRPr="003B4873" w:rsidRDefault="00184509" w:rsidP="00DD1569">
      <w:pPr>
        <w:pStyle w:val="Antrat2"/>
        <w:numPr>
          <w:ilvl w:val="2"/>
          <w:numId w:val="191"/>
        </w:numPr>
        <w:tabs>
          <w:tab w:val="left" w:pos="1560"/>
        </w:tabs>
        <w:spacing w:before="0"/>
        <w:ind w:left="0" w:firstLine="709"/>
      </w:pPr>
      <w:bookmarkStart w:id="267" w:name="_Toc169167142"/>
      <w:r w:rsidRPr="003B4873">
        <w:t>Reikalavimai DEKLARIS sutrikimams šalinti</w:t>
      </w:r>
      <w:bookmarkEnd w:id="267"/>
      <w:r w:rsidRPr="003B4873">
        <w:t xml:space="preserve"> </w:t>
      </w:r>
    </w:p>
    <w:p w14:paraId="1BFE27B0" w14:textId="77777777" w:rsidR="00184509" w:rsidRPr="003B4873" w:rsidRDefault="00184509" w:rsidP="00DD1569">
      <w:pPr>
        <w:pStyle w:val="Sraopastraipa"/>
        <w:numPr>
          <w:ilvl w:val="3"/>
          <w:numId w:val="191"/>
        </w:numPr>
        <w:ind w:left="0" w:firstLine="709"/>
        <w:rPr>
          <w:szCs w:val="24"/>
        </w:rPr>
      </w:pPr>
      <w:r w:rsidRPr="009E7069">
        <w:rPr>
          <w:szCs w:val="24"/>
        </w:rPr>
        <w:t>Sutrikimas</w:t>
      </w:r>
      <w:r w:rsidRPr="003B4873">
        <w:rPr>
          <w:szCs w:val="24"/>
        </w:rPr>
        <w:t xml:space="preserve"> – tai:</w:t>
      </w:r>
    </w:p>
    <w:p w14:paraId="00454F20" w14:textId="77777777" w:rsidR="00184509" w:rsidRPr="003B4873" w:rsidRDefault="00184509" w:rsidP="00DD1569">
      <w:pPr>
        <w:pStyle w:val="Sraopastraipa"/>
        <w:numPr>
          <w:ilvl w:val="0"/>
          <w:numId w:val="197"/>
        </w:numPr>
        <w:tabs>
          <w:tab w:val="left" w:pos="709"/>
          <w:tab w:val="left" w:pos="1080"/>
          <w:tab w:val="left" w:pos="1440"/>
        </w:tabs>
        <w:ind w:left="0" w:firstLine="709"/>
        <w:rPr>
          <w:szCs w:val="24"/>
        </w:rPr>
      </w:pPr>
      <w:r w:rsidRPr="003B4873">
        <w:rPr>
          <w:szCs w:val="24"/>
        </w:rPr>
        <w:t xml:space="preserve">visiškas arba dalinis DEKLARIS darbo sutrikimas, kai DEKLARIS nebeatlieka tų funkcijų, kurias atlikdavo iki sutrinkant darbui; </w:t>
      </w:r>
    </w:p>
    <w:p w14:paraId="7DF93D56" w14:textId="77777777" w:rsidR="00184509" w:rsidRPr="003B4873" w:rsidRDefault="00184509" w:rsidP="00DD1569">
      <w:pPr>
        <w:pStyle w:val="Sraopastraipa"/>
        <w:numPr>
          <w:ilvl w:val="0"/>
          <w:numId w:val="197"/>
        </w:numPr>
        <w:tabs>
          <w:tab w:val="left" w:pos="567"/>
          <w:tab w:val="left" w:pos="709"/>
          <w:tab w:val="left" w:pos="1080"/>
          <w:tab w:val="left" w:pos="1440"/>
          <w:tab w:val="left" w:pos="1701"/>
        </w:tabs>
        <w:suppressAutoHyphens/>
        <w:ind w:left="0" w:firstLine="709"/>
        <w:rPr>
          <w:szCs w:val="24"/>
        </w:rPr>
      </w:pPr>
      <w:r w:rsidRPr="003B4873">
        <w:rPr>
          <w:szCs w:val="24"/>
        </w:rPr>
        <w:t>klaida DEKLARIS komponenčių ar jų realizavimo priemonėse, dėl kurios visai arba iš dalies neįmanoma atlikti tam tikrų funkcijų arba šios funkcijos pateikiami rezultatai yra klaidingi;</w:t>
      </w:r>
    </w:p>
    <w:p w14:paraId="5DB30DB8" w14:textId="77777777" w:rsidR="00184509" w:rsidRPr="003B4873" w:rsidRDefault="00184509" w:rsidP="00184509">
      <w:pPr>
        <w:pStyle w:val="Sraopastraipa"/>
        <w:tabs>
          <w:tab w:val="left" w:pos="709"/>
          <w:tab w:val="left" w:pos="1440"/>
          <w:tab w:val="left" w:pos="1620"/>
          <w:tab w:val="left" w:pos="1701"/>
        </w:tabs>
        <w:ind w:left="0" w:firstLine="709"/>
        <w:rPr>
          <w:szCs w:val="24"/>
        </w:rPr>
      </w:pPr>
      <w:r w:rsidRPr="003B4873">
        <w:rPr>
          <w:szCs w:val="24"/>
        </w:rPr>
        <w:t>Reakcijos laikas ir sutrikimo pašalinimo laikas priklauso nuo sutrikimo tipo, kuris nustatomas pagal sutrikimo įtaką LR muitinės veiklai ir naudotojų skaičiaus, kuriems padarė įtaką sutrikimas bei atitinkamo sutrikimo pasikartojimo dažnį.</w:t>
      </w:r>
    </w:p>
    <w:p w14:paraId="39222F46" w14:textId="77777777" w:rsidR="00184509" w:rsidRPr="003B4873" w:rsidRDefault="00184509" w:rsidP="00DD1569">
      <w:pPr>
        <w:pStyle w:val="Sraopastraipa"/>
        <w:numPr>
          <w:ilvl w:val="3"/>
          <w:numId w:val="191"/>
        </w:numPr>
        <w:ind w:left="0" w:firstLine="709"/>
        <w:rPr>
          <w:szCs w:val="24"/>
        </w:rPr>
      </w:pPr>
      <w:r w:rsidRPr="003B4873">
        <w:rPr>
          <w:szCs w:val="24"/>
        </w:rPr>
        <w:t>Sutrikimų tipai:</w:t>
      </w:r>
    </w:p>
    <w:p w14:paraId="6F7C6BB1" w14:textId="77777777" w:rsidR="00184509" w:rsidRPr="003B4873" w:rsidRDefault="00184509" w:rsidP="00DD1569">
      <w:pPr>
        <w:pStyle w:val="Sraopastraipa"/>
        <w:numPr>
          <w:ilvl w:val="4"/>
          <w:numId w:val="191"/>
        </w:numPr>
        <w:tabs>
          <w:tab w:val="left" w:pos="1701"/>
        </w:tabs>
        <w:ind w:left="0" w:firstLine="709"/>
        <w:rPr>
          <w:szCs w:val="24"/>
        </w:rPr>
      </w:pPr>
      <w:r w:rsidRPr="009E7069">
        <w:rPr>
          <w:b/>
          <w:bCs/>
          <w:szCs w:val="24"/>
        </w:rPr>
        <w:t>kritiniai</w:t>
      </w:r>
      <w:r w:rsidRPr="003B4873">
        <w:rPr>
          <w:szCs w:val="24"/>
        </w:rPr>
        <w:t>, kai:</w:t>
      </w:r>
    </w:p>
    <w:p w14:paraId="133C4849" w14:textId="77777777" w:rsidR="00184509" w:rsidRPr="003B4873" w:rsidRDefault="00184509" w:rsidP="00184509">
      <w:pPr>
        <w:numPr>
          <w:ilvl w:val="0"/>
          <w:numId w:val="132"/>
        </w:numPr>
        <w:tabs>
          <w:tab w:val="clear" w:pos="720"/>
          <w:tab w:val="left" w:pos="426"/>
          <w:tab w:val="left" w:pos="1080"/>
          <w:tab w:val="left" w:pos="1440"/>
          <w:tab w:val="left" w:pos="1620"/>
        </w:tabs>
        <w:spacing w:after="0" w:line="240" w:lineRule="auto"/>
        <w:ind w:firstLine="709"/>
        <w:jc w:val="both"/>
        <w:rPr>
          <w:szCs w:val="24"/>
        </w:rPr>
      </w:pPr>
      <w:r w:rsidRPr="003B4873">
        <w:rPr>
          <w:szCs w:val="24"/>
        </w:rPr>
        <w:t>neveikia visa sistema ar jos komponentė, daranti kritinę įtaką DEKLARIS įgyvendintiems veiklos procesams, arba</w:t>
      </w:r>
    </w:p>
    <w:p w14:paraId="0AADCA0D" w14:textId="77777777" w:rsidR="00184509" w:rsidRPr="003B4873" w:rsidRDefault="00184509" w:rsidP="00184509">
      <w:pPr>
        <w:numPr>
          <w:ilvl w:val="0"/>
          <w:numId w:val="132"/>
        </w:numPr>
        <w:tabs>
          <w:tab w:val="clear" w:pos="720"/>
          <w:tab w:val="left" w:pos="284"/>
          <w:tab w:val="left" w:pos="1080"/>
          <w:tab w:val="left" w:pos="1440"/>
          <w:tab w:val="left" w:pos="1620"/>
        </w:tabs>
        <w:spacing w:after="0" w:line="240" w:lineRule="auto"/>
        <w:ind w:firstLine="709"/>
        <w:jc w:val="both"/>
        <w:rPr>
          <w:szCs w:val="24"/>
        </w:rPr>
      </w:pPr>
      <w:r w:rsidRPr="003B4873">
        <w:rPr>
          <w:szCs w:val="24"/>
        </w:rPr>
        <w:t>klaidingai veikia DEKLARIS komponentė, daranti kritinę įtaką joje įgyvendintiems veiklos procesams, ir nėra kitų problemos išsprendimo galimybių, arba</w:t>
      </w:r>
    </w:p>
    <w:p w14:paraId="482D0AAC" w14:textId="77777777" w:rsidR="00184509" w:rsidRPr="003B4873" w:rsidRDefault="00184509" w:rsidP="00184509">
      <w:pPr>
        <w:numPr>
          <w:ilvl w:val="0"/>
          <w:numId w:val="132"/>
        </w:numPr>
        <w:tabs>
          <w:tab w:val="clear" w:pos="720"/>
          <w:tab w:val="left" w:pos="284"/>
          <w:tab w:val="left" w:pos="1080"/>
          <w:tab w:val="left" w:pos="1440"/>
          <w:tab w:val="left" w:pos="1620"/>
        </w:tabs>
        <w:spacing w:after="0" w:line="240" w:lineRule="auto"/>
        <w:ind w:firstLine="709"/>
        <w:jc w:val="both"/>
        <w:rPr>
          <w:szCs w:val="24"/>
        </w:rPr>
      </w:pPr>
      <w:r w:rsidRPr="003B4873">
        <w:rPr>
          <w:szCs w:val="24"/>
        </w:rPr>
        <w:t>neveikia arba klaidingai veikia DEKLARIS ar jos komponentė, sąveikaujanti su kitomis LR muitinės ir (arba) išorinėmis IS ir daranti kritinę įtaką posistemių ar sistemų veiklai, ir nėra kitų problemos išsprendimo galimybių.</w:t>
      </w:r>
    </w:p>
    <w:p w14:paraId="02FF39EF" w14:textId="77777777" w:rsidR="00184509" w:rsidRPr="009E7069" w:rsidRDefault="00184509" w:rsidP="00DD1569">
      <w:pPr>
        <w:pStyle w:val="Sraopastraipa"/>
        <w:numPr>
          <w:ilvl w:val="4"/>
          <w:numId w:val="191"/>
        </w:numPr>
        <w:tabs>
          <w:tab w:val="left" w:pos="1701"/>
        </w:tabs>
        <w:ind w:left="0" w:firstLine="709"/>
        <w:rPr>
          <w:b/>
          <w:bCs/>
          <w:szCs w:val="24"/>
        </w:rPr>
      </w:pPr>
      <w:r w:rsidRPr="003B4873">
        <w:rPr>
          <w:b/>
          <w:bCs/>
          <w:szCs w:val="24"/>
        </w:rPr>
        <w:t>svarbūs</w:t>
      </w:r>
      <w:r w:rsidRPr="003B4873">
        <w:rPr>
          <w:szCs w:val="24"/>
        </w:rPr>
        <w:t>,</w:t>
      </w:r>
      <w:r w:rsidRPr="009E7069">
        <w:rPr>
          <w:b/>
          <w:bCs/>
          <w:szCs w:val="24"/>
        </w:rPr>
        <w:t xml:space="preserve"> </w:t>
      </w:r>
      <w:r w:rsidRPr="003B4873">
        <w:rPr>
          <w:szCs w:val="24"/>
        </w:rPr>
        <w:t>kai</w:t>
      </w:r>
      <w:r w:rsidRPr="009E7069">
        <w:rPr>
          <w:b/>
          <w:bCs/>
          <w:szCs w:val="24"/>
        </w:rPr>
        <w:t>:</w:t>
      </w:r>
    </w:p>
    <w:p w14:paraId="145E4A50" w14:textId="77777777" w:rsidR="00184509" w:rsidRPr="003B4873" w:rsidRDefault="00184509" w:rsidP="00DD1569">
      <w:pPr>
        <w:numPr>
          <w:ilvl w:val="0"/>
          <w:numId w:val="196"/>
        </w:numPr>
        <w:tabs>
          <w:tab w:val="clear" w:pos="1350"/>
          <w:tab w:val="left" w:pos="284"/>
          <w:tab w:val="left" w:pos="1080"/>
          <w:tab w:val="left" w:pos="1701"/>
        </w:tabs>
        <w:spacing w:after="0" w:line="240" w:lineRule="auto"/>
        <w:ind w:left="1080" w:firstLine="709"/>
        <w:jc w:val="both"/>
        <w:rPr>
          <w:szCs w:val="24"/>
        </w:rPr>
      </w:pPr>
      <w:r w:rsidRPr="003B4873">
        <w:rPr>
          <w:szCs w:val="24"/>
        </w:rPr>
        <w:t xml:space="preserve">neveikia arba klaidingai veikia DEKLARIS, nedaranti kritinės įtakos jame realizuotiems veiklos procesams, ir nėra kitų problemos išsprendimo galimybių, arba </w:t>
      </w:r>
    </w:p>
    <w:p w14:paraId="0055934B" w14:textId="77777777" w:rsidR="00184509" w:rsidRPr="003B4873" w:rsidRDefault="00184509" w:rsidP="00DD1569">
      <w:pPr>
        <w:numPr>
          <w:ilvl w:val="0"/>
          <w:numId w:val="196"/>
        </w:numPr>
        <w:tabs>
          <w:tab w:val="clear" w:pos="1350"/>
          <w:tab w:val="left" w:pos="851"/>
          <w:tab w:val="left" w:pos="1080"/>
          <w:tab w:val="left" w:pos="1701"/>
        </w:tabs>
        <w:spacing w:after="0" w:line="240" w:lineRule="auto"/>
        <w:ind w:left="1080" w:firstLine="709"/>
        <w:jc w:val="both"/>
        <w:rPr>
          <w:szCs w:val="24"/>
        </w:rPr>
      </w:pPr>
      <w:r w:rsidRPr="003B4873">
        <w:rPr>
          <w:szCs w:val="24"/>
        </w:rPr>
        <w:t xml:space="preserve">neveikia arba klaidingai veikia DEKLARIS  komponentė arba jo dalis, sąveikaujanti su kitomis LR muitinės ir (arba) išorinėmis IS ir nedaranti kritinės įtakos šių sistemų veiklai, ir nėra kitų problemos išsprendimo galimybių. </w:t>
      </w:r>
    </w:p>
    <w:p w14:paraId="6E005F83" w14:textId="77777777" w:rsidR="00184509" w:rsidRPr="003B4873" w:rsidRDefault="00184509" w:rsidP="00DD1569">
      <w:pPr>
        <w:pStyle w:val="Sraopastraipa"/>
        <w:numPr>
          <w:ilvl w:val="4"/>
          <w:numId w:val="191"/>
        </w:numPr>
        <w:tabs>
          <w:tab w:val="left" w:pos="1701"/>
        </w:tabs>
        <w:ind w:left="0" w:firstLine="709"/>
        <w:rPr>
          <w:szCs w:val="24"/>
        </w:rPr>
      </w:pPr>
      <w:r w:rsidRPr="003B4873">
        <w:rPr>
          <w:b/>
          <w:bCs/>
          <w:szCs w:val="24"/>
        </w:rPr>
        <w:lastRenderedPageBreak/>
        <w:t>vidutiniai</w:t>
      </w:r>
      <w:r w:rsidRPr="003B4873">
        <w:rPr>
          <w:szCs w:val="24"/>
        </w:rPr>
        <w:t>, kai naudotojai negali naudotis arba gali tik iš dalies naudotis tam tikromis DEKLARIS funkcijomis, bet yra laikini sutrikimo sprendimo būdai;</w:t>
      </w:r>
    </w:p>
    <w:p w14:paraId="1F5D186F" w14:textId="77777777" w:rsidR="00184509" w:rsidRPr="003B4873" w:rsidRDefault="00184509" w:rsidP="00DD1569">
      <w:pPr>
        <w:pStyle w:val="Sraopastraipa"/>
        <w:numPr>
          <w:ilvl w:val="4"/>
          <w:numId w:val="191"/>
        </w:numPr>
        <w:tabs>
          <w:tab w:val="left" w:pos="1701"/>
        </w:tabs>
        <w:ind w:left="0" w:firstLine="709"/>
        <w:rPr>
          <w:szCs w:val="24"/>
        </w:rPr>
      </w:pPr>
      <w:r w:rsidRPr="003B4873">
        <w:rPr>
          <w:b/>
          <w:bCs/>
          <w:szCs w:val="24"/>
        </w:rPr>
        <w:t>maži</w:t>
      </w:r>
      <w:r w:rsidRPr="009E7069">
        <w:rPr>
          <w:b/>
          <w:bCs/>
          <w:szCs w:val="24"/>
        </w:rPr>
        <w:t xml:space="preserve"> – </w:t>
      </w:r>
      <w:r w:rsidRPr="003B4873">
        <w:rPr>
          <w:szCs w:val="24"/>
        </w:rPr>
        <w:t>nereikalaujantys skubaus sprendimo sutrikimai.</w:t>
      </w:r>
    </w:p>
    <w:p w14:paraId="517F1524" w14:textId="77777777" w:rsidR="00184509" w:rsidRPr="003B4873" w:rsidRDefault="00184509" w:rsidP="00DD1569">
      <w:pPr>
        <w:pStyle w:val="Sraopastraipa"/>
        <w:numPr>
          <w:ilvl w:val="3"/>
          <w:numId w:val="191"/>
        </w:numPr>
        <w:ind w:left="0" w:firstLine="709"/>
        <w:rPr>
          <w:szCs w:val="24"/>
        </w:rPr>
      </w:pPr>
      <w:r w:rsidRPr="003B4873">
        <w:rPr>
          <w:szCs w:val="24"/>
        </w:rPr>
        <w:t>Kiekvienam sutrikimo tipui priskiriamas atitinkamas prioritetas. Kiekvienam prioritetui nustatomas reakcijos laikas ir laiko limitas, skirtas sutrikimui pašalinti.</w:t>
      </w:r>
    </w:p>
    <w:p w14:paraId="135AF679" w14:textId="77777777" w:rsidR="00184509" w:rsidRPr="003B4873" w:rsidRDefault="00184509" w:rsidP="00DD1569">
      <w:pPr>
        <w:pStyle w:val="Sraopastraipa"/>
        <w:numPr>
          <w:ilvl w:val="3"/>
          <w:numId w:val="191"/>
        </w:numPr>
        <w:ind w:left="0" w:firstLine="709"/>
        <w:rPr>
          <w:szCs w:val="24"/>
        </w:rPr>
      </w:pPr>
      <w:r w:rsidRPr="003B4873">
        <w:rPr>
          <w:szCs w:val="24"/>
        </w:rPr>
        <w:t>Sutrikimų šalinimas turi būti pradedamas per nustatytą reagavimo į pranešimą apie sistemos sutrikimą laiką (reakcijos laikas) ir atliktas per nustatytą sutrikimo pašalinimo laiką:</w:t>
      </w:r>
    </w:p>
    <w:p w14:paraId="23AE451E" w14:textId="77777777" w:rsidR="00184509" w:rsidRPr="003B4873" w:rsidRDefault="00184509" w:rsidP="00DD1569">
      <w:pPr>
        <w:pStyle w:val="Sraopastraipa"/>
        <w:numPr>
          <w:ilvl w:val="4"/>
          <w:numId w:val="191"/>
        </w:numPr>
        <w:tabs>
          <w:tab w:val="left" w:pos="1701"/>
        </w:tabs>
        <w:ind w:left="0" w:firstLine="709"/>
        <w:rPr>
          <w:szCs w:val="24"/>
        </w:rPr>
      </w:pPr>
      <w:r w:rsidRPr="009E7069">
        <w:rPr>
          <w:szCs w:val="24"/>
        </w:rPr>
        <w:t>Reakcijos laikas</w:t>
      </w:r>
      <w:r w:rsidRPr="003B4873">
        <w:rPr>
          <w:szCs w:val="24"/>
        </w:rPr>
        <w:t xml:space="preserve"> – tai laikas nuo momento, kai Perkančioji organizacija Garantinės priežiūros reglamente nustatyta forma praneša Tiekėjui apie sutrikimą, iki laiko momento, kai Tiekėjas realiai pradeda sutrikimo šalinimo darbus, prieš tai patvirtinęs informacijos apie sutrikimą gavimą;</w:t>
      </w:r>
    </w:p>
    <w:p w14:paraId="6F9E5C79" w14:textId="77777777" w:rsidR="00184509" w:rsidRPr="003B4873" w:rsidRDefault="00184509" w:rsidP="00DD1569">
      <w:pPr>
        <w:pStyle w:val="Sraopastraipa"/>
        <w:numPr>
          <w:ilvl w:val="4"/>
          <w:numId w:val="191"/>
        </w:numPr>
        <w:tabs>
          <w:tab w:val="left" w:pos="1701"/>
        </w:tabs>
        <w:ind w:left="0" w:firstLine="709"/>
        <w:rPr>
          <w:szCs w:val="24"/>
        </w:rPr>
      </w:pPr>
      <w:r w:rsidRPr="009E7069">
        <w:rPr>
          <w:szCs w:val="24"/>
        </w:rPr>
        <w:t>Sutrikimo pašalinimo laikas</w:t>
      </w:r>
      <w:r w:rsidRPr="003B4873">
        <w:rPr>
          <w:szCs w:val="24"/>
        </w:rPr>
        <w:t xml:space="preserve"> – tai laikas nuo momento, kai</w:t>
      </w:r>
      <w:bookmarkStart w:id="268" w:name="_Hlk29203447"/>
      <w:r w:rsidRPr="003B4873">
        <w:rPr>
          <w:szCs w:val="24"/>
        </w:rPr>
        <w:t xml:space="preserve"> Perkančioji organizacija Garantinės priežiūros reglamente nustatyta forma praneša Tiekėjui apie sutrikimą, iki momento, kai sutrikimas pašalintas (klaida ištaisyta), ir sutrikimo pašalinimo faktas fiksuojamas Priežiūros reglamente nustatyta tvarka</w:t>
      </w:r>
      <w:bookmarkEnd w:id="268"/>
      <w:r w:rsidRPr="003B4873">
        <w:rPr>
          <w:szCs w:val="24"/>
        </w:rPr>
        <w:t>.</w:t>
      </w:r>
    </w:p>
    <w:p w14:paraId="294E8039" w14:textId="77777777" w:rsidR="00184509" w:rsidRPr="003B4873" w:rsidRDefault="00184509" w:rsidP="00DD1569">
      <w:pPr>
        <w:pStyle w:val="Sraopastraipa"/>
        <w:numPr>
          <w:ilvl w:val="3"/>
          <w:numId w:val="191"/>
        </w:numPr>
        <w:ind w:left="0" w:firstLine="709"/>
        <w:rPr>
          <w:szCs w:val="24"/>
        </w:rPr>
      </w:pPr>
      <w:r w:rsidRPr="003B4873">
        <w:rPr>
          <w:szCs w:val="24"/>
        </w:rPr>
        <w:t xml:space="preserve">Reakcijos laikas ir sutrikimo pašalinimo laikas priklauso nuo sutrikimo tipo, kuris nustatomas pagal sutrikimo įtaką LR muitinės veiklai ir naudotojų skaičiaus, kuriems padarė įtaką sutrikimas bei atitinkamo sutrikimo pasikartojimo dažnį. </w:t>
      </w:r>
    </w:p>
    <w:p w14:paraId="4399E4B2" w14:textId="77777777" w:rsidR="00184509" w:rsidRPr="003B4873" w:rsidRDefault="00184509" w:rsidP="00DD1569">
      <w:pPr>
        <w:pStyle w:val="Sraopastraipa"/>
        <w:numPr>
          <w:ilvl w:val="3"/>
          <w:numId w:val="191"/>
        </w:numPr>
        <w:ind w:left="0" w:firstLine="709"/>
        <w:rPr>
          <w:szCs w:val="24"/>
        </w:rPr>
      </w:pPr>
      <w:r w:rsidRPr="003B4873">
        <w:rPr>
          <w:szCs w:val="24"/>
        </w:rPr>
        <w:t>Informacija apie reakcijos ir sutrikimų pašalinimo laikus pagal sutrikimų tipus ir juos atitinkančius prioritetus:</w:t>
      </w:r>
    </w:p>
    <w:p w14:paraId="01E76047" w14:textId="77777777" w:rsidR="00184509" w:rsidRPr="003B4873" w:rsidRDefault="00184509" w:rsidP="00184509">
      <w:pPr>
        <w:tabs>
          <w:tab w:val="left" w:pos="1496"/>
        </w:tabs>
        <w:ind w:firstLine="72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5"/>
        <w:gridCol w:w="1701"/>
        <w:gridCol w:w="2268"/>
        <w:gridCol w:w="3103"/>
      </w:tblGrid>
      <w:tr w:rsidR="00184509" w:rsidRPr="003B4873" w14:paraId="50E296A9" w14:textId="77777777" w:rsidTr="005A7C19">
        <w:trPr>
          <w:jc w:val="center"/>
        </w:trPr>
        <w:tc>
          <w:tcPr>
            <w:tcW w:w="1925" w:type="dxa"/>
            <w:shd w:val="pct12" w:color="auto" w:fill="FFFFFF"/>
          </w:tcPr>
          <w:p w14:paraId="24652E94" w14:textId="77777777" w:rsidR="00184509" w:rsidRPr="003B4873" w:rsidRDefault="00184509" w:rsidP="005A7C19">
            <w:pPr>
              <w:keepNext/>
              <w:keepLines/>
              <w:rPr>
                <w:b/>
                <w:szCs w:val="24"/>
              </w:rPr>
            </w:pPr>
            <w:r w:rsidRPr="003B4873">
              <w:rPr>
                <w:b/>
                <w:szCs w:val="24"/>
              </w:rPr>
              <w:t>Sutrikimo tipas</w:t>
            </w:r>
          </w:p>
        </w:tc>
        <w:tc>
          <w:tcPr>
            <w:tcW w:w="1701" w:type="dxa"/>
            <w:shd w:val="pct12" w:color="auto" w:fill="FFFFFF"/>
          </w:tcPr>
          <w:p w14:paraId="58B8B2BE" w14:textId="77777777" w:rsidR="00184509" w:rsidRPr="003B4873" w:rsidRDefault="00184509" w:rsidP="005A7C19">
            <w:pPr>
              <w:keepNext/>
              <w:keepLines/>
              <w:jc w:val="center"/>
              <w:rPr>
                <w:b/>
                <w:szCs w:val="24"/>
              </w:rPr>
            </w:pPr>
            <w:r w:rsidRPr="003B4873">
              <w:rPr>
                <w:b/>
                <w:szCs w:val="24"/>
              </w:rPr>
              <w:t>Prioritetas</w:t>
            </w:r>
          </w:p>
        </w:tc>
        <w:tc>
          <w:tcPr>
            <w:tcW w:w="2268" w:type="dxa"/>
            <w:shd w:val="pct12" w:color="auto" w:fill="FFFFFF"/>
          </w:tcPr>
          <w:p w14:paraId="40ADFEBC" w14:textId="77777777" w:rsidR="00184509" w:rsidRPr="003B4873" w:rsidRDefault="00184509" w:rsidP="005A7C19">
            <w:pPr>
              <w:keepNext/>
              <w:keepLines/>
              <w:jc w:val="center"/>
              <w:rPr>
                <w:b/>
                <w:szCs w:val="24"/>
              </w:rPr>
            </w:pPr>
            <w:r w:rsidRPr="003B4873">
              <w:rPr>
                <w:b/>
                <w:szCs w:val="24"/>
              </w:rPr>
              <w:t>Reakcija</w:t>
            </w:r>
          </w:p>
        </w:tc>
        <w:tc>
          <w:tcPr>
            <w:tcW w:w="3103" w:type="dxa"/>
            <w:shd w:val="pct12" w:color="auto" w:fill="FFFFFF"/>
          </w:tcPr>
          <w:p w14:paraId="6E1258B9" w14:textId="77777777" w:rsidR="00184509" w:rsidRPr="003B4873" w:rsidRDefault="00184509" w:rsidP="005A7C19">
            <w:pPr>
              <w:keepNext/>
              <w:keepLines/>
              <w:jc w:val="center"/>
              <w:rPr>
                <w:b/>
                <w:szCs w:val="24"/>
              </w:rPr>
            </w:pPr>
            <w:r w:rsidRPr="003B4873">
              <w:rPr>
                <w:b/>
                <w:szCs w:val="24"/>
              </w:rPr>
              <w:t>Sutrikimo pašalinimo laikas</w:t>
            </w:r>
          </w:p>
        </w:tc>
      </w:tr>
      <w:tr w:rsidR="00184509" w:rsidRPr="003B4873" w14:paraId="0E87B05B" w14:textId="77777777" w:rsidTr="005A7C19">
        <w:trPr>
          <w:jc w:val="center"/>
        </w:trPr>
        <w:tc>
          <w:tcPr>
            <w:tcW w:w="1925" w:type="dxa"/>
          </w:tcPr>
          <w:p w14:paraId="1FBAA923" w14:textId="77777777" w:rsidR="00184509" w:rsidRPr="003B4873" w:rsidRDefault="00184509" w:rsidP="005A7C19">
            <w:pPr>
              <w:keepNext/>
              <w:keepLines/>
              <w:rPr>
                <w:szCs w:val="24"/>
              </w:rPr>
            </w:pPr>
            <w:r w:rsidRPr="003B4873">
              <w:rPr>
                <w:szCs w:val="24"/>
              </w:rPr>
              <w:t>Kritinis</w:t>
            </w:r>
          </w:p>
        </w:tc>
        <w:tc>
          <w:tcPr>
            <w:tcW w:w="1701" w:type="dxa"/>
          </w:tcPr>
          <w:p w14:paraId="56F77217" w14:textId="77777777" w:rsidR="00184509" w:rsidRPr="003B4873" w:rsidRDefault="00184509" w:rsidP="005A7C19">
            <w:pPr>
              <w:keepNext/>
              <w:keepLines/>
              <w:rPr>
                <w:szCs w:val="24"/>
              </w:rPr>
            </w:pPr>
            <w:r w:rsidRPr="003B4873">
              <w:rPr>
                <w:szCs w:val="24"/>
              </w:rPr>
              <w:t>Kritinis</w:t>
            </w:r>
          </w:p>
        </w:tc>
        <w:tc>
          <w:tcPr>
            <w:tcW w:w="2268" w:type="dxa"/>
          </w:tcPr>
          <w:p w14:paraId="6DE0B60B" w14:textId="77777777" w:rsidR="00184509" w:rsidRPr="003B4873" w:rsidRDefault="00184509" w:rsidP="005A7C19">
            <w:pPr>
              <w:keepNext/>
              <w:keepLines/>
              <w:rPr>
                <w:szCs w:val="24"/>
              </w:rPr>
            </w:pPr>
            <w:r w:rsidRPr="003B4873">
              <w:rPr>
                <w:szCs w:val="24"/>
              </w:rPr>
              <w:t>iki 2 darbo* val.</w:t>
            </w:r>
          </w:p>
        </w:tc>
        <w:tc>
          <w:tcPr>
            <w:tcW w:w="3103" w:type="dxa"/>
          </w:tcPr>
          <w:p w14:paraId="60B4AE18" w14:textId="77777777" w:rsidR="00184509" w:rsidRPr="003B4873" w:rsidRDefault="00184509" w:rsidP="005A7C19">
            <w:pPr>
              <w:keepNext/>
              <w:keepLines/>
              <w:rPr>
                <w:szCs w:val="24"/>
              </w:rPr>
            </w:pPr>
            <w:r w:rsidRPr="003B4873">
              <w:rPr>
                <w:szCs w:val="24"/>
              </w:rPr>
              <w:t>1 darbo* diena</w:t>
            </w:r>
          </w:p>
        </w:tc>
      </w:tr>
      <w:tr w:rsidR="00184509" w:rsidRPr="003B4873" w14:paraId="3A7933A9" w14:textId="77777777" w:rsidTr="005A7C19">
        <w:trPr>
          <w:jc w:val="center"/>
        </w:trPr>
        <w:tc>
          <w:tcPr>
            <w:tcW w:w="1925" w:type="dxa"/>
          </w:tcPr>
          <w:p w14:paraId="06853A2D" w14:textId="77777777" w:rsidR="00184509" w:rsidRPr="003B4873" w:rsidRDefault="00184509" w:rsidP="005A7C19">
            <w:pPr>
              <w:keepNext/>
              <w:keepLines/>
              <w:rPr>
                <w:szCs w:val="24"/>
              </w:rPr>
            </w:pPr>
            <w:r w:rsidRPr="003B4873">
              <w:rPr>
                <w:szCs w:val="24"/>
              </w:rPr>
              <w:t>Svarbus</w:t>
            </w:r>
          </w:p>
        </w:tc>
        <w:tc>
          <w:tcPr>
            <w:tcW w:w="1701" w:type="dxa"/>
          </w:tcPr>
          <w:p w14:paraId="40157CC8" w14:textId="77777777" w:rsidR="00184509" w:rsidRPr="003B4873" w:rsidRDefault="00184509" w:rsidP="005A7C19">
            <w:pPr>
              <w:keepNext/>
              <w:keepLines/>
              <w:rPr>
                <w:szCs w:val="24"/>
              </w:rPr>
            </w:pPr>
            <w:r w:rsidRPr="003B4873">
              <w:rPr>
                <w:szCs w:val="24"/>
              </w:rPr>
              <w:t>Aukštas</w:t>
            </w:r>
          </w:p>
        </w:tc>
        <w:tc>
          <w:tcPr>
            <w:tcW w:w="2268" w:type="dxa"/>
          </w:tcPr>
          <w:p w14:paraId="1360D37C" w14:textId="77777777" w:rsidR="00184509" w:rsidRPr="003B4873" w:rsidRDefault="00184509" w:rsidP="005A7C19">
            <w:pPr>
              <w:keepNext/>
              <w:keepLines/>
              <w:rPr>
                <w:szCs w:val="24"/>
              </w:rPr>
            </w:pPr>
            <w:r w:rsidRPr="003B4873">
              <w:rPr>
                <w:szCs w:val="24"/>
              </w:rPr>
              <w:t>iki 4 darbo* val.</w:t>
            </w:r>
          </w:p>
        </w:tc>
        <w:tc>
          <w:tcPr>
            <w:tcW w:w="3103" w:type="dxa"/>
          </w:tcPr>
          <w:p w14:paraId="049DF2D3" w14:textId="77777777" w:rsidR="00184509" w:rsidRPr="003B4873" w:rsidRDefault="00184509" w:rsidP="005A7C19">
            <w:pPr>
              <w:keepNext/>
              <w:keepLines/>
              <w:rPr>
                <w:szCs w:val="24"/>
              </w:rPr>
            </w:pPr>
            <w:r w:rsidRPr="003B4873">
              <w:rPr>
                <w:szCs w:val="24"/>
              </w:rPr>
              <w:t>3 darbo* dienos</w:t>
            </w:r>
          </w:p>
        </w:tc>
      </w:tr>
      <w:tr w:rsidR="00184509" w:rsidRPr="003B4873" w14:paraId="520B5320" w14:textId="77777777" w:rsidTr="005A7C19">
        <w:trPr>
          <w:jc w:val="center"/>
        </w:trPr>
        <w:tc>
          <w:tcPr>
            <w:tcW w:w="1925" w:type="dxa"/>
          </w:tcPr>
          <w:p w14:paraId="56BFBE46" w14:textId="77777777" w:rsidR="00184509" w:rsidRPr="003B4873" w:rsidRDefault="00184509" w:rsidP="005A7C19">
            <w:pPr>
              <w:keepNext/>
              <w:keepLines/>
              <w:rPr>
                <w:szCs w:val="24"/>
              </w:rPr>
            </w:pPr>
            <w:r w:rsidRPr="003B4873">
              <w:rPr>
                <w:szCs w:val="24"/>
              </w:rPr>
              <w:t>Vidutinis</w:t>
            </w:r>
          </w:p>
        </w:tc>
        <w:tc>
          <w:tcPr>
            <w:tcW w:w="1701" w:type="dxa"/>
          </w:tcPr>
          <w:p w14:paraId="14F36224" w14:textId="77777777" w:rsidR="00184509" w:rsidRPr="003B4873" w:rsidRDefault="00184509" w:rsidP="005A7C19">
            <w:pPr>
              <w:keepNext/>
              <w:keepLines/>
              <w:rPr>
                <w:szCs w:val="24"/>
              </w:rPr>
            </w:pPr>
            <w:r w:rsidRPr="003B4873">
              <w:rPr>
                <w:szCs w:val="24"/>
              </w:rPr>
              <w:t>Vidutinis</w:t>
            </w:r>
          </w:p>
        </w:tc>
        <w:tc>
          <w:tcPr>
            <w:tcW w:w="2268" w:type="dxa"/>
          </w:tcPr>
          <w:p w14:paraId="5808C955" w14:textId="77777777" w:rsidR="00184509" w:rsidRPr="003B4873" w:rsidRDefault="00184509" w:rsidP="005A7C19">
            <w:pPr>
              <w:keepNext/>
              <w:keepLines/>
              <w:rPr>
                <w:szCs w:val="24"/>
              </w:rPr>
            </w:pPr>
            <w:r w:rsidRPr="003B4873">
              <w:rPr>
                <w:szCs w:val="24"/>
              </w:rPr>
              <w:t>iki 1 darbo* dienos</w:t>
            </w:r>
          </w:p>
        </w:tc>
        <w:tc>
          <w:tcPr>
            <w:tcW w:w="3103" w:type="dxa"/>
          </w:tcPr>
          <w:p w14:paraId="64209BF1" w14:textId="77777777" w:rsidR="00184509" w:rsidRPr="003B4873" w:rsidRDefault="00184509" w:rsidP="005A7C19">
            <w:pPr>
              <w:keepNext/>
              <w:keepLines/>
              <w:rPr>
                <w:szCs w:val="24"/>
              </w:rPr>
            </w:pPr>
            <w:r w:rsidRPr="003B4873">
              <w:rPr>
                <w:szCs w:val="24"/>
              </w:rPr>
              <w:t>8 darbo* dienos</w:t>
            </w:r>
          </w:p>
        </w:tc>
      </w:tr>
      <w:tr w:rsidR="00184509" w:rsidRPr="003B4873" w14:paraId="695DFDAD" w14:textId="77777777" w:rsidTr="005A7C19">
        <w:trPr>
          <w:jc w:val="center"/>
        </w:trPr>
        <w:tc>
          <w:tcPr>
            <w:tcW w:w="1925" w:type="dxa"/>
          </w:tcPr>
          <w:p w14:paraId="1780E604" w14:textId="77777777" w:rsidR="00184509" w:rsidRPr="003B4873" w:rsidRDefault="00184509" w:rsidP="005A7C19">
            <w:pPr>
              <w:keepNext/>
              <w:keepLines/>
              <w:rPr>
                <w:szCs w:val="24"/>
              </w:rPr>
            </w:pPr>
            <w:r w:rsidRPr="003B4873">
              <w:rPr>
                <w:szCs w:val="24"/>
              </w:rPr>
              <w:t>Mažas</w:t>
            </w:r>
          </w:p>
        </w:tc>
        <w:tc>
          <w:tcPr>
            <w:tcW w:w="1701" w:type="dxa"/>
          </w:tcPr>
          <w:p w14:paraId="4704F6CD" w14:textId="77777777" w:rsidR="00184509" w:rsidRPr="003B4873" w:rsidRDefault="00184509" w:rsidP="005A7C19">
            <w:pPr>
              <w:keepNext/>
              <w:keepLines/>
              <w:rPr>
                <w:szCs w:val="24"/>
              </w:rPr>
            </w:pPr>
            <w:r w:rsidRPr="003B4873">
              <w:rPr>
                <w:szCs w:val="24"/>
              </w:rPr>
              <w:t>Žemas</w:t>
            </w:r>
          </w:p>
        </w:tc>
        <w:tc>
          <w:tcPr>
            <w:tcW w:w="2268" w:type="dxa"/>
          </w:tcPr>
          <w:p w14:paraId="247CFE07" w14:textId="77777777" w:rsidR="00184509" w:rsidRPr="003B4873" w:rsidRDefault="00184509" w:rsidP="005A7C19">
            <w:pPr>
              <w:keepNext/>
              <w:keepLines/>
              <w:rPr>
                <w:szCs w:val="24"/>
              </w:rPr>
            </w:pPr>
            <w:r w:rsidRPr="003B4873">
              <w:rPr>
                <w:szCs w:val="24"/>
              </w:rPr>
              <w:t>iki 3 darbo* dienų</w:t>
            </w:r>
          </w:p>
        </w:tc>
        <w:tc>
          <w:tcPr>
            <w:tcW w:w="3103" w:type="dxa"/>
          </w:tcPr>
          <w:p w14:paraId="6A2A0711" w14:textId="77777777" w:rsidR="00184509" w:rsidRPr="003B4873" w:rsidRDefault="00184509" w:rsidP="005A7C19">
            <w:pPr>
              <w:keepNext/>
              <w:keepLines/>
              <w:rPr>
                <w:szCs w:val="24"/>
              </w:rPr>
            </w:pPr>
            <w:r w:rsidRPr="003B4873">
              <w:rPr>
                <w:szCs w:val="24"/>
              </w:rPr>
              <w:t>15 darbo* dienų</w:t>
            </w:r>
          </w:p>
        </w:tc>
      </w:tr>
    </w:tbl>
    <w:p w14:paraId="55D9C245" w14:textId="77777777" w:rsidR="00184509" w:rsidRPr="003B4873" w:rsidRDefault="00184509" w:rsidP="00184509">
      <w:pPr>
        <w:tabs>
          <w:tab w:val="left" w:pos="1496"/>
        </w:tabs>
        <w:ind w:firstLine="709"/>
        <w:rPr>
          <w:szCs w:val="24"/>
        </w:rPr>
      </w:pPr>
      <w:r w:rsidRPr="003B4873">
        <w:rPr>
          <w:szCs w:val="24"/>
        </w:rPr>
        <w:t>* - Perkančiosios organizacijos darbo valandos arba dienos</w:t>
      </w:r>
    </w:p>
    <w:p w14:paraId="1DFEA48A" w14:textId="77777777" w:rsidR="00184509" w:rsidRPr="003B4873" w:rsidRDefault="00184509" w:rsidP="00DD1569">
      <w:pPr>
        <w:pStyle w:val="Sraopastraipa"/>
        <w:numPr>
          <w:ilvl w:val="3"/>
          <w:numId w:val="191"/>
        </w:numPr>
        <w:ind w:left="0" w:firstLine="709"/>
        <w:rPr>
          <w:szCs w:val="24"/>
        </w:rPr>
      </w:pPr>
      <w:r w:rsidRPr="003B4873">
        <w:rPr>
          <w:szCs w:val="24"/>
        </w:rPr>
        <w:t>Sutrikimo tipą ir prioritetą nustato Perkančioji organizacija, Tiekėjo siūlymu sutrikimo tipas ir prioritetas gali būti tikslinami.</w:t>
      </w:r>
    </w:p>
    <w:p w14:paraId="4CFB02F2" w14:textId="77777777" w:rsidR="00184509" w:rsidRPr="003B4873" w:rsidRDefault="00184509" w:rsidP="00DD1569">
      <w:pPr>
        <w:pStyle w:val="Sraopastraipa"/>
        <w:numPr>
          <w:ilvl w:val="3"/>
          <w:numId w:val="191"/>
        </w:numPr>
        <w:ind w:left="0" w:firstLine="709"/>
        <w:rPr>
          <w:szCs w:val="24"/>
        </w:rPr>
      </w:pPr>
      <w:r w:rsidRPr="003B4873">
        <w:rPr>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54ACDC53" w14:textId="77777777" w:rsidR="00184509" w:rsidRPr="003B4873" w:rsidRDefault="00184509" w:rsidP="00DD1569">
      <w:pPr>
        <w:pStyle w:val="Sraopastraipa"/>
        <w:numPr>
          <w:ilvl w:val="3"/>
          <w:numId w:val="191"/>
        </w:numPr>
        <w:ind w:left="0" w:firstLine="709"/>
        <w:rPr>
          <w:szCs w:val="24"/>
        </w:rPr>
      </w:pPr>
      <w:r w:rsidRPr="003B4873">
        <w:rPr>
          <w:szCs w:val="24"/>
        </w:rPr>
        <w:t>Jeigu sutrikimo neįmanoma pašalinti per nustatytą sutrikimo pašalinimo laiką, Tiekėjas privalo apie tai Garantinės priežiūros reglamente nustatyta tvarka</w:t>
      </w:r>
      <w:r w:rsidRPr="003B4873" w:rsidDel="002A32BE">
        <w:rPr>
          <w:szCs w:val="24"/>
        </w:rPr>
        <w:t xml:space="preserve"> </w:t>
      </w:r>
      <w:r w:rsidRPr="003B4873">
        <w:rPr>
          <w:szCs w:val="24"/>
        </w:rPr>
        <w:t xml:space="preserve">informuoti Perkančiąją organizaciją, pateikti ir suderinti naują sutrikimo šalinimo terminą. Tiekėjui paprašius ilgesnio sutrikimo sprendimo laiko, nei buvo nustatytas pradinis sutrikimo sprendimo laikas, Perkančioji organizacija pasilieka sau teisę su siūlomu ilgesniu sprendimo terminu nesutikti. </w:t>
      </w:r>
    </w:p>
    <w:p w14:paraId="068D30E6"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Jeigu sutrikimo pašalinimui pritaikomas laikinas sprendimas, o problema, sukėlusi sutrikimą, išlieka, registruojamas ir pateikiamas Tiekėjui paslaugos prašymas(-ai) problemos analizei ir išsprendimui, kuris įgyvendinamas šios techninės specifikacijos 5.</w:t>
      </w:r>
      <w:r w:rsidRPr="009E7069">
        <w:rPr>
          <w:szCs w:val="24"/>
        </w:rPr>
        <w:t>8</w:t>
      </w:r>
      <w:r w:rsidRPr="003B4873">
        <w:rPr>
          <w:szCs w:val="24"/>
        </w:rPr>
        <w:t>.2 papunktyje nustatyta tvarka.</w:t>
      </w:r>
    </w:p>
    <w:p w14:paraId="7199ABBD"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Tiekėjo pagrįstas prašymas pratęsti sutrikimo šalinimo terminą nė karto nepateikus rezultato gali būti teikiamas ne daugiau kaip 2 kartus. Pateiktas prašymas trečią kartą pratęsti terminą Perkančiosios organizacijos traktuojamas kaip termino nesilaikymas. Prašymas pratęsti terminą pateikiamas iki pasibaigiant nustatytam sutrikimo išsprendimo terminui. Nepateikus prašymo pratęsti sutrikimo sprendimo termino iki jo pabaigos, laikoma, kad sutrikimo sprendimas vėluoja.</w:t>
      </w:r>
    </w:p>
    <w:p w14:paraId="2F5E56BD"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Tiekėjui dėl savo kaltės nesilaikant nustatytų sutrikimų pašalinimo terminų arba naujai suderintų sutrikimų pašalinimo terminų</w:t>
      </w:r>
      <w:r w:rsidRPr="009E7069">
        <w:footnoteReference w:id="2"/>
      </w:r>
      <w:r w:rsidRPr="003B4873">
        <w:rPr>
          <w:szCs w:val="24"/>
        </w:rPr>
        <w:t>, jam skiriama bauda:</w:t>
      </w:r>
    </w:p>
    <w:p w14:paraId="51326BD9" w14:textId="77777777" w:rsidR="00184509" w:rsidRPr="003B4873" w:rsidRDefault="00184509" w:rsidP="00DD1569">
      <w:pPr>
        <w:pStyle w:val="Sraopastraipa"/>
        <w:numPr>
          <w:ilvl w:val="4"/>
          <w:numId w:val="191"/>
        </w:numPr>
        <w:tabs>
          <w:tab w:val="left" w:pos="1710"/>
        </w:tabs>
        <w:ind w:left="0" w:firstLine="709"/>
        <w:rPr>
          <w:szCs w:val="24"/>
        </w:rPr>
      </w:pPr>
      <w:r w:rsidRPr="003B4873">
        <w:rPr>
          <w:szCs w:val="24"/>
        </w:rPr>
        <w:lastRenderedPageBreak/>
        <w:t>esant kritiniam sutrikimui, kai fiksuojami 2 terminų nesilaikymo atvejai, baudos suma (x)=0,04×(0,1×bendra DEKLARIS sukūrimo  paslaugų teikimo sutarties vertė);</w:t>
      </w:r>
    </w:p>
    <w:p w14:paraId="16603FD9"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esant svarbiam sutrikimui, kai fiksuojami 3 terminų nesilaikymo atvejai, baudos suma (x)=0,03×(0,1×bendra DEKLARIS sukūrimo paslaugų teikimo sutarties vertė);</w:t>
      </w:r>
    </w:p>
    <w:p w14:paraId="057E1D69"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esant vidutiniam sutrikimui, kai fiksuojami 4 terminų nesilaikymo atvejai, baudos suma (x)=0,015×(0,1×bendra DEKLARIS sukūrimo  paslaugų teikimo sutarties vertė);</w:t>
      </w:r>
    </w:p>
    <w:p w14:paraId="523AF3C0"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esant mažam sutrikimui, kai fiksuojami 5 terminų nesilaikymo atvejų, baudos suma (x)=0,008×(0,1×bendra DEKLARIS sukūrimo paslaugų teikimo sutarties vertė).</w:t>
      </w:r>
    </w:p>
    <w:p w14:paraId="3AA5E5D7"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Jeigu sutrikimo šalinimo terminas pratęsiamas dėl ne nuo Tiekėjo priklausančių aplinkybių (pvz., Perkančiosios organizacijos atliekamų veiklų, būtinų sutrikimui pašalinti), jam negalioja sąlygos, numatytos 5</w:t>
      </w:r>
      <w:r w:rsidRPr="009E7069">
        <w:rPr>
          <w:szCs w:val="24"/>
        </w:rPr>
        <w:t>.8</w:t>
      </w:r>
      <w:r w:rsidRPr="003B4873">
        <w:rPr>
          <w:szCs w:val="24"/>
        </w:rPr>
        <w:t>.1.11 – 5</w:t>
      </w:r>
      <w:r w:rsidRPr="009E7069">
        <w:rPr>
          <w:szCs w:val="24"/>
        </w:rPr>
        <w:t>.8.1</w:t>
      </w:r>
      <w:r w:rsidRPr="003B4873">
        <w:rPr>
          <w:szCs w:val="24"/>
        </w:rPr>
        <w:t>.12 papunkčiuose.</w:t>
      </w:r>
    </w:p>
    <w:p w14:paraId="096F41D3"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Tiekėjui dėl savo kaltės nepašalinus sutrikimų iki garantinės priežiūros laikotarpio pabaigos, jam yra skiriami 0,02% dydžio delspinigiai, kurie skaičiuojami už kiekvieną dieną, pradedant kitą dieną po garantinės priežiūros laikotarpio pabaigos iki sutrikimo pašalinimo dienos (D1), pagal formulę: delspinigiai (y)=0,0002×(0,1×bendra DEKLARIS sukūrimo paslaugų teikimo sutarties vertė)×D1.</w:t>
      </w:r>
    </w:p>
    <w:p w14:paraId="0C3CF187" w14:textId="77777777" w:rsidR="00184509" w:rsidRPr="003B4873" w:rsidRDefault="00184509" w:rsidP="00DD1569">
      <w:pPr>
        <w:pStyle w:val="Antrat2"/>
        <w:numPr>
          <w:ilvl w:val="2"/>
          <w:numId w:val="191"/>
        </w:numPr>
        <w:tabs>
          <w:tab w:val="left" w:pos="1560"/>
        </w:tabs>
        <w:spacing w:before="0"/>
        <w:ind w:left="0" w:firstLine="709"/>
      </w:pPr>
      <w:bookmarkStart w:id="269" w:name="_Toc169167143"/>
      <w:r w:rsidRPr="003B4873">
        <w:t>Reikalavimai paslaugų prašymams</w:t>
      </w:r>
      <w:bookmarkEnd w:id="269"/>
    </w:p>
    <w:p w14:paraId="190A9286" w14:textId="77777777" w:rsidR="00184509" w:rsidRPr="003B4873" w:rsidRDefault="00184509" w:rsidP="00DD1569">
      <w:pPr>
        <w:pStyle w:val="Sraopastraipa"/>
        <w:numPr>
          <w:ilvl w:val="3"/>
          <w:numId w:val="191"/>
        </w:numPr>
        <w:ind w:left="0" w:firstLine="709"/>
        <w:rPr>
          <w:szCs w:val="24"/>
        </w:rPr>
      </w:pPr>
      <w:r w:rsidRPr="003B4873">
        <w:t>Paslaugos prašymas apima 2.2.8.2. papunktyje nurodytus DEKLARIS papildymus (pataisymus) ir 2.2.8.4 – 2.2.8.6 papunkčiuose nurodytas paslaugas.</w:t>
      </w:r>
    </w:p>
    <w:p w14:paraId="45A3E749" w14:textId="77777777" w:rsidR="00184509" w:rsidRPr="009E7069" w:rsidRDefault="00184509" w:rsidP="00DD1569">
      <w:pPr>
        <w:pStyle w:val="Sraopastraipa"/>
        <w:numPr>
          <w:ilvl w:val="3"/>
          <w:numId w:val="191"/>
        </w:numPr>
        <w:ind w:left="0" w:firstLine="709"/>
        <w:rPr>
          <w:szCs w:val="24"/>
        </w:rPr>
      </w:pPr>
      <w:r w:rsidRPr="003B4873">
        <w:rPr>
          <w:szCs w:val="24"/>
        </w:rPr>
        <w:t>DEKLARIS papildymas apima naujų DEKLARIS ir (arba) jos aplinkos, įskaitant sąsajas su kitomis informacinėmis sistemomis, elementų, atliekančių tam tikras funkcijas, sukūrimą.</w:t>
      </w:r>
    </w:p>
    <w:p w14:paraId="3BECB5BC" w14:textId="77777777" w:rsidR="00184509" w:rsidRPr="003B4873" w:rsidRDefault="00184509" w:rsidP="00DD1569">
      <w:pPr>
        <w:pStyle w:val="Sraopastraipa"/>
        <w:numPr>
          <w:ilvl w:val="3"/>
          <w:numId w:val="191"/>
        </w:numPr>
        <w:ind w:left="0" w:firstLine="709"/>
        <w:rPr>
          <w:szCs w:val="24"/>
        </w:rPr>
      </w:pPr>
      <w:r w:rsidRPr="003B4873">
        <w:rPr>
          <w:szCs w:val="24"/>
        </w:rPr>
        <w:t xml:space="preserve">DEKLARIS pataisymas apima DEKLARIS ir (arba) jos aplinkos, įskaitant ir sąsajas su kitomis informacinėmis sistemomis, elementų, atliekančių tam tikras funkcijas, pataisymą. </w:t>
      </w:r>
    </w:p>
    <w:p w14:paraId="0304BB73" w14:textId="77777777" w:rsidR="00184509" w:rsidRPr="003B4873" w:rsidRDefault="00184509" w:rsidP="00DD1569">
      <w:pPr>
        <w:pStyle w:val="Sraopastraipa"/>
        <w:numPr>
          <w:ilvl w:val="3"/>
          <w:numId w:val="191"/>
        </w:numPr>
        <w:ind w:left="0" w:firstLine="709"/>
        <w:rPr>
          <w:szCs w:val="24"/>
        </w:rPr>
      </w:pPr>
      <w:r w:rsidRPr="003B4873">
        <w:rPr>
          <w:szCs w:val="24"/>
        </w:rPr>
        <w:t>Paslaugos prašymai atliekami per Perkančiosios organizacijos pasiūlytą ir su Tiekėju suderintą realizavimo terminą.</w:t>
      </w:r>
    </w:p>
    <w:p w14:paraId="6797EF8F" w14:textId="77777777" w:rsidR="00184509" w:rsidRPr="003B4873" w:rsidRDefault="00184509" w:rsidP="00DD1569">
      <w:pPr>
        <w:pStyle w:val="Sraopastraipa"/>
        <w:numPr>
          <w:ilvl w:val="3"/>
          <w:numId w:val="191"/>
        </w:numPr>
        <w:ind w:left="0" w:firstLine="709"/>
        <w:rPr>
          <w:szCs w:val="24"/>
        </w:rPr>
      </w:pPr>
      <w:r w:rsidRPr="003B4873">
        <w:rPr>
          <w:szCs w:val="24"/>
        </w:rPr>
        <w:t>Tiekėjas, gavęs Perkančiosios organizacijos paslaugos prašymą, turi įvertinti paslaugos prašymui įgyvendinti reikalingas laiko sąnaudas bei siūlomą įgyvendinimo terminą ir savo išvadą pateikti Perkančiajai organizacijai. Per 5 darbo dienas nepateikus išvados dėl termino, laikoma, kad Tiekėjas sutinka su Perkančiosios organizacijos pasiūlytu terminu.</w:t>
      </w:r>
    </w:p>
    <w:p w14:paraId="4ACE376A" w14:textId="77777777" w:rsidR="00184509" w:rsidRPr="003B4873" w:rsidRDefault="00184509" w:rsidP="00DD1569">
      <w:pPr>
        <w:pStyle w:val="Sraopastraipa"/>
        <w:numPr>
          <w:ilvl w:val="3"/>
          <w:numId w:val="191"/>
        </w:numPr>
        <w:ind w:left="0" w:firstLine="709"/>
        <w:rPr>
          <w:szCs w:val="24"/>
        </w:rPr>
      </w:pPr>
      <w:r w:rsidRPr="003B4873">
        <w:rPr>
          <w:szCs w:val="24"/>
        </w:rPr>
        <w:t xml:space="preserve">Paslaugos prašymo realizavimo terminas derinamas ir nustatomas įvertinus jo svarbą Perkančiosios organizacijos veiklai, jo realizavimui būtinas laiko sąnaudas ir kitų tuo metu įgyvendinamų paslaugų prašymų kiekį bei prioritetus. </w:t>
      </w:r>
    </w:p>
    <w:p w14:paraId="6430AEA7" w14:textId="77777777" w:rsidR="00184509" w:rsidRPr="003B4873" w:rsidRDefault="00184509" w:rsidP="00DD1569">
      <w:pPr>
        <w:pStyle w:val="Sraopastraipa"/>
        <w:numPr>
          <w:ilvl w:val="3"/>
          <w:numId w:val="191"/>
        </w:numPr>
        <w:ind w:left="0" w:firstLine="709"/>
        <w:rPr>
          <w:szCs w:val="24"/>
        </w:rPr>
      </w:pPr>
      <w:r w:rsidRPr="003B4873">
        <w:rPr>
          <w:szCs w:val="24"/>
        </w:rPr>
        <w:t xml:space="preserve">Jeigu Tiekėjas dėl objektyvių priežasčių negali realizuoti paslaugos prašymo per su Perkančiąja organizacija suderintą laiką, jis privalo apie tai Garantinės priežiūros reglamento nustatyta tvarka informuoti Perkančiąją organizaciją ir suderinti naują papildymo (pataisymo) realizavimo terminą. </w:t>
      </w:r>
    </w:p>
    <w:p w14:paraId="3AA93202" w14:textId="77777777" w:rsidR="00184509" w:rsidRPr="003B4873" w:rsidRDefault="00184509" w:rsidP="00DD1569">
      <w:pPr>
        <w:pStyle w:val="Sraopastraipa"/>
        <w:numPr>
          <w:ilvl w:val="3"/>
          <w:numId w:val="191"/>
        </w:numPr>
        <w:ind w:left="0" w:firstLine="709"/>
        <w:rPr>
          <w:szCs w:val="24"/>
        </w:rPr>
      </w:pPr>
      <w:r w:rsidRPr="003B4873">
        <w:rPr>
          <w:szCs w:val="24"/>
        </w:rPr>
        <w:t>Su atliktais DEKLARIS papildymais (pataisymais) Tiekėjas Perkančiosios organizacijos prašymu ir sutartu būdu supažindina DEKLARIS naudotojus (priežiūros specialistus).</w:t>
      </w:r>
    </w:p>
    <w:p w14:paraId="07F03B71" w14:textId="77777777" w:rsidR="00184509" w:rsidRPr="003B4873" w:rsidRDefault="00184509" w:rsidP="00DD1569">
      <w:pPr>
        <w:pStyle w:val="Sraopastraipa"/>
        <w:numPr>
          <w:ilvl w:val="3"/>
          <w:numId w:val="191"/>
        </w:numPr>
        <w:ind w:left="0" w:firstLine="709"/>
        <w:rPr>
          <w:szCs w:val="24"/>
        </w:rPr>
      </w:pPr>
      <w:r w:rsidRPr="003B4873">
        <w:rPr>
          <w:szCs w:val="24"/>
        </w:rPr>
        <w:t xml:space="preserve">Paslaugos prašymai, susiję su DEKLARIS papildymais ir (arba) pataisymais, gali būti pateikti Tiekėjui ne vėliau, kaip prieš 2 mėnesius iki Sutartyje numatytos garantinės priežiūros paslaugų teikimo pabaigos. Ši sąlyga negalioja Perkančiajai organizacijai ir Tiekėjui sutarus dėl kito prašymų atlikti papildymus (pataisymus) pateikimo pabaigos termino. </w:t>
      </w:r>
    </w:p>
    <w:p w14:paraId="262500D2" w14:textId="77777777" w:rsidR="00184509" w:rsidRPr="003B4873" w:rsidRDefault="00184509" w:rsidP="00DD1569">
      <w:pPr>
        <w:pStyle w:val="Sraopastraipa"/>
        <w:numPr>
          <w:ilvl w:val="3"/>
          <w:numId w:val="191"/>
        </w:numPr>
        <w:ind w:left="0" w:firstLine="709"/>
        <w:rPr>
          <w:szCs w:val="24"/>
        </w:rPr>
      </w:pPr>
      <w:r w:rsidRPr="003B4873">
        <w:rPr>
          <w:szCs w:val="24"/>
        </w:rPr>
        <w:t>Visi paslaugos prašymai turi būti aprašyti ir įtraukti į ataskaitas, jei buvo atlikti papildymai (pataisymai) – nurodant atnaujintos DEKLARIS versijos numerį ir įdiegimo datą. Taip pat atitinkamai turi būti atnaujinti susiję dokumentai: funkcinės ir techninės specifikacijos, instrukcijos naudotojams ir priežiūros specialistams.</w:t>
      </w:r>
    </w:p>
    <w:p w14:paraId="749D368D" w14:textId="77777777" w:rsidR="00184509" w:rsidRPr="003B4873" w:rsidRDefault="00184509" w:rsidP="00DD1569">
      <w:pPr>
        <w:pStyle w:val="Antrat2"/>
        <w:numPr>
          <w:ilvl w:val="2"/>
          <w:numId w:val="191"/>
        </w:numPr>
        <w:tabs>
          <w:tab w:val="left" w:pos="1560"/>
        </w:tabs>
        <w:spacing w:before="0"/>
        <w:ind w:left="0" w:firstLine="709"/>
      </w:pPr>
      <w:bookmarkStart w:id="270" w:name="_Toc169167144"/>
      <w:r w:rsidRPr="003B4873">
        <w:t>Reikalavimai pagalbos (konsultacijos) teikimui</w:t>
      </w:r>
      <w:bookmarkEnd w:id="270"/>
    </w:p>
    <w:p w14:paraId="4E42BD40" w14:textId="77777777" w:rsidR="00184509" w:rsidRPr="003B4873" w:rsidRDefault="00184509" w:rsidP="00DD1569">
      <w:pPr>
        <w:pStyle w:val="Sraopastraipa"/>
        <w:numPr>
          <w:ilvl w:val="3"/>
          <w:numId w:val="191"/>
        </w:numPr>
        <w:ind w:left="0" w:firstLine="709"/>
        <w:rPr>
          <w:szCs w:val="24"/>
        </w:rPr>
      </w:pPr>
      <w:r w:rsidRPr="003B4873">
        <w:rPr>
          <w:szCs w:val="24"/>
        </w:rPr>
        <w:t>Pagalba (konsultacija) turi būti teikiama DEKLARIS naudotojams ir priežiūros specialistams. Pagalba teikiama elektroniniu paštu, papildomai gali būti tikslinama telefonu, o pagal atskirus Perkančiosios organizacijos prašymus – naudotojų darbo vietose (tiesiogiai arba nuotoliniu būdu).</w:t>
      </w:r>
    </w:p>
    <w:p w14:paraId="71632E2B" w14:textId="77777777" w:rsidR="00184509" w:rsidRPr="003B4873" w:rsidRDefault="00184509" w:rsidP="00DD1569">
      <w:pPr>
        <w:pStyle w:val="Sraopastraipa"/>
        <w:numPr>
          <w:ilvl w:val="3"/>
          <w:numId w:val="191"/>
        </w:numPr>
        <w:ind w:left="0" w:firstLine="709"/>
        <w:rPr>
          <w:szCs w:val="24"/>
        </w:rPr>
      </w:pPr>
      <w:r w:rsidRPr="003B4873">
        <w:rPr>
          <w:szCs w:val="24"/>
        </w:rPr>
        <w:t>Pagalbos tipai ir suteikimo terminai:</w:t>
      </w:r>
    </w:p>
    <w:p w14:paraId="04EF135F" w14:textId="77777777" w:rsidR="00184509" w:rsidRPr="003B4873" w:rsidRDefault="00184509" w:rsidP="00184509">
      <w:pPr>
        <w:ind w:left="142"/>
        <w:rPr>
          <w:szCs w:val="24"/>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2057"/>
        <w:gridCol w:w="2332"/>
        <w:gridCol w:w="2998"/>
      </w:tblGrid>
      <w:tr w:rsidR="00184509" w:rsidRPr="003B4873" w14:paraId="0CA133A1" w14:textId="77777777" w:rsidTr="005A7C19">
        <w:tc>
          <w:tcPr>
            <w:tcW w:w="2036" w:type="dxa"/>
            <w:shd w:val="clear" w:color="auto" w:fill="E0E0E0"/>
          </w:tcPr>
          <w:p w14:paraId="62C6DEC7" w14:textId="77777777" w:rsidR="00184509" w:rsidRPr="003B4873" w:rsidRDefault="00184509" w:rsidP="005A7C19">
            <w:pPr>
              <w:keepNext/>
              <w:keepLines/>
              <w:jc w:val="center"/>
              <w:rPr>
                <w:b/>
                <w:szCs w:val="24"/>
              </w:rPr>
            </w:pPr>
            <w:r w:rsidRPr="003B4873">
              <w:rPr>
                <w:b/>
                <w:szCs w:val="24"/>
              </w:rPr>
              <w:lastRenderedPageBreak/>
              <w:t>Pagalbos tipas</w:t>
            </w:r>
          </w:p>
        </w:tc>
        <w:tc>
          <w:tcPr>
            <w:tcW w:w="2057" w:type="dxa"/>
            <w:shd w:val="clear" w:color="auto" w:fill="E0E0E0"/>
          </w:tcPr>
          <w:p w14:paraId="025D6C23" w14:textId="77777777" w:rsidR="00184509" w:rsidRPr="003B4873" w:rsidRDefault="00184509" w:rsidP="005A7C19">
            <w:pPr>
              <w:keepNext/>
              <w:keepLines/>
              <w:jc w:val="center"/>
              <w:rPr>
                <w:b/>
                <w:szCs w:val="24"/>
              </w:rPr>
            </w:pPr>
            <w:r w:rsidRPr="003B4873">
              <w:rPr>
                <w:b/>
                <w:szCs w:val="24"/>
              </w:rPr>
              <w:t>Prioritetas</w:t>
            </w:r>
          </w:p>
        </w:tc>
        <w:tc>
          <w:tcPr>
            <w:tcW w:w="2332" w:type="dxa"/>
            <w:shd w:val="clear" w:color="auto" w:fill="E0E0E0"/>
          </w:tcPr>
          <w:p w14:paraId="550A2725" w14:textId="77777777" w:rsidR="00184509" w:rsidRPr="003B4873" w:rsidRDefault="00184509" w:rsidP="005A7C19">
            <w:pPr>
              <w:keepNext/>
              <w:keepLines/>
              <w:jc w:val="center"/>
              <w:rPr>
                <w:b/>
                <w:szCs w:val="24"/>
              </w:rPr>
            </w:pPr>
            <w:r w:rsidRPr="003B4873">
              <w:rPr>
                <w:b/>
                <w:szCs w:val="24"/>
              </w:rPr>
              <w:t>Reakcija</w:t>
            </w:r>
          </w:p>
        </w:tc>
        <w:tc>
          <w:tcPr>
            <w:tcW w:w="2998" w:type="dxa"/>
            <w:shd w:val="clear" w:color="auto" w:fill="E0E0E0"/>
          </w:tcPr>
          <w:p w14:paraId="018CABA3" w14:textId="77777777" w:rsidR="00184509" w:rsidRPr="003B4873" w:rsidRDefault="00184509" w:rsidP="005A7C19">
            <w:pPr>
              <w:keepNext/>
              <w:keepLines/>
              <w:jc w:val="center"/>
              <w:rPr>
                <w:b/>
                <w:szCs w:val="24"/>
              </w:rPr>
            </w:pPr>
            <w:r w:rsidRPr="003B4873">
              <w:rPr>
                <w:b/>
                <w:szCs w:val="24"/>
              </w:rPr>
              <w:t>Pagalbos suteikimo laikas</w:t>
            </w:r>
          </w:p>
        </w:tc>
      </w:tr>
      <w:tr w:rsidR="00184509" w:rsidRPr="003B4873" w14:paraId="66AE3ADC" w14:textId="77777777" w:rsidTr="005A7C19">
        <w:tc>
          <w:tcPr>
            <w:tcW w:w="2036" w:type="dxa"/>
          </w:tcPr>
          <w:p w14:paraId="1F466FCC" w14:textId="77777777" w:rsidR="00184509" w:rsidRPr="003B4873" w:rsidRDefault="00184509" w:rsidP="005A7C19">
            <w:pPr>
              <w:keepNext/>
              <w:keepLines/>
              <w:rPr>
                <w:szCs w:val="24"/>
              </w:rPr>
            </w:pPr>
            <w:r w:rsidRPr="003B4873">
              <w:rPr>
                <w:szCs w:val="24"/>
              </w:rPr>
              <w:t>Kritinis</w:t>
            </w:r>
          </w:p>
        </w:tc>
        <w:tc>
          <w:tcPr>
            <w:tcW w:w="2057" w:type="dxa"/>
          </w:tcPr>
          <w:p w14:paraId="6C3BAEF3" w14:textId="77777777" w:rsidR="00184509" w:rsidRPr="003B4873" w:rsidRDefault="00184509" w:rsidP="005A7C19">
            <w:pPr>
              <w:keepNext/>
              <w:keepLines/>
              <w:rPr>
                <w:szCs w:val="24"/>
              </w:rPr>
            </w:pPr>
            <w:r w:rsidRPr="003B4873">
              <w:rPr>
                <w:szCs w:val="24"/>
              </w:rPr>
              <w:t>Kritinis</w:t>
            </w:r>
          </w:p>
        </w:tc>
        <w:tc>
          <w:tcPr>
            <w:tcW w:w="2332" w:type="dxa"/>
          </w:tcPr>
          <w:p w14:paraId="48B38D8F" w14:textId="77777777" w:rsidR="00184509" w:rsidRPr="003B4873" w:rsidRDefault="00184509" w:rsidP="005A7C19">
            <w:pPr>
              <w:keepNext/>
              <w:keepLines/>
              <w:rPr>
                <w:szCs w:val="24"/>
              </w:rPr>
            </w:pPr>
            <w:r w:rsidRPr="003B4873">
              <w:rPr>
                <w:szCs w:val="24"/>
              </w:rPr>
              <w:t>iki 1 darbo* val.</w:t>
            </w:r>
          </w:p>
        </w:tc>
        <w:tc>
          <w:tcPr>
            <w:tcW w:w="2998" w:type="dxa"/>
          </w:tcPr>
          <w:p w14:paraId="2B4A9120" w14:textId="77777777" w:rsidR="00184509" w:rsidRPr="003B4873" w:rsidRDefault="00184509" w:rsidP="005A7C19">
            <w:pPr>
              <w:keepNext/>
              <w:keepLines/>
              <w:rPr>
                <w:szCs w:val="24"/>
              </w:rPr>
            </w:pPr>
            <w:r w:rsidRPr="003B4873">
              <w:rPr>
                <w:szCs w:val="24"/>
              </w:rPr>
              <w:t>4 darbo* val.</w:t>
            </w:r>
          </w:p>
        </w:tc>
      </w:tr>
      <w:tr w:rsidR="00184509" w:rsidRPr="003B4873" w14:paraId="1F5B5DA5" w14:textId="77777777" w:rsidTr="005A7C19">
        <w:tc>
          <w:tcPr>
            <w:tcW w:w="2036" w:type="dxa"/>
          </w:tcPr>
          <w:p w14:paraId="4514F9A4" w14:textId="77777777" w:rsidR="00184509" w:rsidRPr="003B4873" w:rsidRDefault="00184509" w:rsidP="005A7C19">
            <w:pPr>
              <w:keepNext/>
              <w:keepLines/>
              <w:rPr>
                <w:szCs w:val="24"/>
              </w:rPr>
            </w:pPr>
            <w:r w:rsidRPr="003B4873">
              <w:rPr>
                <w:szCs w:val="24"/>
              </w:rPr>
              <w:t>Svarbus</w:t>
            </w:r>
          </w:p>
        </w:tc>
        <w:tc>
          <w:tcPr>
            <w:tcW w:w="2057" w:type="dxa"/>
          </w:tcPr>
          <w:p w14:paraId="50B9DBBF" w14:textId="77777777" w:rsidR="00184509" w:rsidRPr="003B4873" w:rsidRDefault="00184509" w:rsidP="005A7C19">
            <w:pPr>
              <w:keepNext/>
              <w:keepLines/>
              <w:rPr>
                <w:szCs w:val="24"/>
              </w:rPr>
            </w:pPr>
            <w:r w:rsidRPr="003B4873">
              <w:rPr>
                <w:szCs w:val="24"/>
              </w:rPr>
              <w:t>Aukštas</w:t>
            </w:r>
          </w:p>
        </w:tc>
        <w:tc>
          <w:tcPr>
            <w:tcW w:w="2332" w:type="dxa"/>
          </w:tcPr>
          <w:p w14:paraId="0530200F" w14:textId="77777777" w:rsidR="00184509" w:rsidRPr="003B4873" w:rsidRDefault="00184509" w:rsidP="005A7C19">
            <w:pPr>
              <w:keepNext/>
              <w:keepLines/>
              <w:rPr>
                <w:szCs w:val="24"/>
              </w:rPr>
            </w:pPr>
            <w:r w:rsidRPr="003B4873">
              <w:rPr>
                <w:szCs w:val="24"/>
              </w:rPr>
              <w:t>iki 2 darbo* val.</w:t>
            </w:r>
          </w:p>
        </w:tc>
        <w:tc>
          <w:tcPr>
            <w:tcW w:w="2998" w:type="dxa"/>
          </w:tcPr>
          <w:p w14:paraId="224A819E" w14:textId="77777777" w:rsidR="00184509" w:rsidRPr="003B4873" w:rsidRDefault="00184509" w:rsidP="005A7C19">
            <w:pPr>
              <w:keepNext/>
              <w:keepLines/>
              <w:rPr>
                <w:szCs w:val="24"/>
              </w:rPr>
            </w:pPr>
            <w:r w:rsidRPr="003B4873">
              <w:rPr>
                <w:szCs w:val="24"/>
              </w:rPr>
              <w:t>1 darbo* diena</w:t>
            </w:r>
          </w:p>
        </w:tc>
      </w:tr>
      <w:tr w:rsidR="00184509" w:rsidRPr="003B4873" w14:paraId="3DE38DB6" w14:textId="77777777" w:rsidTr="005A7C19">
        <w:tc>
          <w:tcPr>
            <w:tcW w:w="2036" w:type="dxa"/>
          </w:tcPr>
          <w:p w14:paraId="0F245537" w14:textId="77777777" w:rsidR="00184509" w:rsidRPr="003B4873" w:rsidRDefault="00184509" w:rsidP="005A7C19">
            <w:pPr>
              <w:keepNext/>
              <w:keepLines/>
              <w:rPr>
                <w:szCs w:val="24"/>
              </w:rPr>
            </w:pPr>
            <w:r w:rsidRPr="003B4873">
              <w:rPr>
                <w:szCs w:val="24"/>
              </w:rPr>
              <w:t>Vidutinis</w:t>
            </w:r>
          </w:p>
        </w:tc>
        <w:tc>
          <w:tcPr>
            <w:tcW w:w="2057" w:type="dxa"/>
          </w:tcPr>
          <w:p w14:paraId="7FE5E363" w14:textId="77777777" w:rsidR="00184509" w:rsidRPr="003B4873" w:rsidRDefault="00184509" w:rsidP="005A7C19">
            <w:pPr>
              <w:keepNext/>
              <w:keepLines/>
              <w:rPr>
                <w:szCs w:val="24"/>
              </w:rPr>
            </w:pPr>
            <w:r w:rsidRPr="003B4873">
              <w:rPr>
                <w:szCs w:val="24"/>
              </w:rPr>
              <w:t>Vidutinis</w:t>
            </w:r>
          </w:p>
        </w:tc>
        <w:tc>
          <w:tcPr>
            <w:tcW w:w="2332" w:type="dxa"/>
          </w:tcPr>
          <w:p w14:paraId="315146F3" w14:textId="77777777" w:rsidR="00184509" w:rsidRPr="003B4873" w:rsidRDefault="00184509" w:rsidP="005A7C19">
            <w:pPr>
              <w:keepNext/>
              <w:keepLines/>
              <w:rPr>
                <w:szCs w:val="24"/>
              </w:rPr>
            </w:pPr>
            <w:r w:rsidRPr="003B4873">
              <w:rPr>
                <w:szCs w:val="24"/>
              </w:rPr>
              <w:t>iki 1 darbo* dienos</w:t>
            </w:r>
          </w:p>
        </w:tc>
        <w:tc>
          <w:tcPr>
            <w:tcW w:w="2998" w:type="dxa"/>
          </w:tcPr>
          <w:p w14:paraId="161BA708" w14:textId="77777777" w:rsidR="00184509" w:rsidRPr="003B4873" w:rsidRDefault="00184509" w:rsidP="005A7C19">
            <w:pPr>
              <w:keepNext/>
              <w:keepLines/>
              <w:rPr>
                <w:szCs w:val="24"/>
              </w:rPr>
            </w:pPr>
            <w:r w:rsidRPr="003B4873">
              <w:rPr>
                <w:szCs w:val="24"/>
              </w:rPr>
              <w:t>5 darbo* dienos</w:t>
            </w:r>
          </w:p>
        </w:tc>
      </w:tr>
      <w:tr w:rsidR="00184509" w:rsidRPr="003B4873" w14:paraId="1ED6B651" w14:textId="77777777" w:rsidTr="005A7C19">
        <w:tc>
          <w:tcPr>
            <w:tcW w:w="2036" w:type="dxa"/>
          </w:tcPr>
          <w:p w14:paraId="5DC0549C" w14:textId="77777777" w:rsidR="00184509" w:rsidRPr="003B4873" w:rsidRDefault="00184509" w:rsidP="005A7C19">
            <w:pPr>
              <w:keepNext/>
              <w:keepLines/>
              <w:rPr>
                <w:szCs w:val="24"/>
              </w:rPr>
            </w:pPr>
            <w:r w:rsidRPr="003B4873">
              <w:rPr>
                <w:szCs w:val="24"/>
              </w:rPr>
              <w:t>Mažas</w:t>
            </w:r>
          </w:p>
        </w:tc>
        <w:tc>
          <w:tcPr>
            <w:tcW w:w="2057" w:type="dxa"/>
          </w:tcPr>
          <w:p w14:paraId="367AC82D" w14:textId="77777777" w:rsidR="00184509" w:rsidRPr="003B4873" w:rsidRDefault="00184509" w:rsidP="005A7C19">
            <w:pPr>
              <w:keepNext/>
              <w:keepLines/>
              <w:rPr>
                <w:szCs w:val="24"/>
              </w:rPr>
            </w:pPr>
            <w:r w:rsidRPr="003B4873">
              <w:rPr>
                <w:szCs w:val="24"/>
              </w:rPr>
              <w:t>Žemas</w:t>
            </w:r>
          </w:p>
        </w:tc>
        <w:tc>
          <w:tcPr>
            <w:tcW w:w="2332" w:type="dxa"/>
          </w:tcPr>
          <w:p w14:paraId="1F5E4895" w14:textId="77777777" w:rsidR="00184509" w:rsidRPr="003B4873" w:rsidRDefault="00184509" w:rsidP="005A7C19">
            <w:pPr>
              <w:keepNext/>
              <w:keepLines/>
              <w:rPr>
                <w:szCs w:val="24"/>
              </w:rPr>
            </w:pPr>
            <w:r w:rsidRPr="003B4873">
              <w:rPr>
                <w:szCs w:val="24"/>
              </w:rPr>
              <w:t>iki 1 darbo* dienos</w:t>
            </w:r>
          </w:p>
        </w:tc>
        <w:tc>
          <w:tcPr>
            <w:tcW w:w="2998" w:type="dxa"/>
          </w:tcPr>
          <w:p w14:paraId="7F13349F" w14:textId="77777777" w:rsidR="00184509" w:rsidRPr="003B4873" w:rsidRDefault="00184509" w:rsidP="005A7C19">
            <w:pPr>
              <w:keepNext/>
              <w:keepLines/>
              <w:rPr>
                <w:szCs w:val="24"/>
              </w:rPr>
            </w:pPr>
            <w:r w:rsidRPr="003B4873">
              <w:rPr>
                <w:szCs w:val="24"/>
              </w:rPr>
              <w:t>10 darbo* dienų</w:t>
            </w:r>
          </w:p>
        </w:tc>
      </w:tr>
    </w:tbl>
    <w:p w14:paraId="2E1D1353" w14:textId="77777777" w:rsidR="00184509" w:rsidRPr="000A6D27" w:rsidRDefault="00184509" w:rsidP="00184509">
      <w:pPr>
        <w:tabs>
          <w:tab w:val="left" w:pos="1496"/>
        </w:tabs>
        <w:ind w:firstLine="709"/>
        <w:rPr>
          <w:rFonts w:ascii="Times New Roman" w:hAnsi="Times New Roman" w:cs="Times New Roman"/>
          <w:sz w:val="24"/>
          <w:szCs w:val="24"/>
        </w:rPr>
      </w:pPr>
      <w:r w:rsidRPr="000A6D27">
        <w:rPr>
          <w:rFonts w:ascii="Times New Roman" w:hAnsi="Times New Roman" w:cs="Times New Roman"/>
          <w:sz w:val="24"/>
          <w:szCs w:val="24"/>
        </w:rPr>
        <w:t>* - Perkančiosios organizacijos darbo valandos arba dienos</w:t>
      </w:r>
    </w:p>
    <w:p w14:paraId="2C7B1F16" w14:textId="77777777" w:rsidR="00184509" w:rsidRPr="003B4873" w:rsidRDefault="00184509" w:rsidP="00DD1569">
      <w:pPr>
        <w:pStyle w:val="Sraopastraipa"/>
        <w:numPr>
          <w:ilvl w:val="3"/>
          <w:numId w:val="191"/>
        </w:numPr>
        <w:ind w:left="0" w:firstLine="709"/>
        <w:rPr>
          <w:szCs w:val="24"/>
        </w:rPr>
      </w:pPr>
      <w:r w:rsidRPr="003B4873">
        <w:rPr>
          <w:szCs w:val="24"/>
        </w:rPr>
        <w:t>Pagalbos tipą ir prioritetą nustato Perkančioji organizacija, Tiekėjo siūlymu pagalbos tipas ir prioritetas gali būti tikslinami.</w:t>
      </w:r>
    </w:p>
    <w:p w14:paraId="0A6450DC" w14:textId="77777777" w:rsidR="00184509" w:rsidRPr="003B4873" w:rsidRDefault="00184509" w:rsidP="00DD1569">
      <w:pPr>
        <w:pStyle w:val="Sraopastraipa"/>
        <w:numPr>
          <w:ilvl w:val="3"/>
          <w:numId w:val="191"/>
        </w:numPr>
        <w:ind w:left="0" w:firstLine="709"/>
        <w:rPr>
          <w:szCs w:val="24"/>
        </w:rPr>
      </w:pPr>
      <w:r w:rsidRPr="003B4873">
        <w:rPr>
          <w:szCs w:val="24"/>
        </w:rPr>
        <w:t>Į pagalbos suteikimo laiką neįskaitomas patikslinimų, prašomų iš Perkančiosios organizacijos, laikas.</w:t>
      </w:r>
    </w:p>
    <w:p w14:paraId="457EAE6F" w14:textId="77777777" w:rsidR="00184509" w:rsidRPr="003B4873" w:rsidRDefault="00184509" w:rsidP="00DD1569">
      <w:pPr>
        <w:pStyle w:val="Sraopastraipa"/>
        <w:numPr>
          <w:ilvl w:val="3"/>
          <w:numId w:val="191"/>
        </w:numPr>
        <w:ind w:left="0" w:firstLine="709"/>
        <w:rPr>
          <w:szCs w:val="24"/>
        </w:rPr>
      </w:pPr>
      <w:r w:rsidRPr="003B4873">
        <w:rPr>
          <w:szCs w:val="24"/>
        </w:rPr>
        <w:t>Jeigu pagalbos neįmanoma suteikti per 5.8.3.2 papunktyje numatytą pagalbos suteikimo laiką, Tiekėjas privalo apie tai Priežiūros reglamente nustatyta tvarka informuoti Perkančiąją organizaciją, pateikti ir suderinti naują pagalbos suteikimo terminą.</w:t>
      </w:r>
    </w:p>
    <w:p w14:paraId="27F6C01A" w14:textId="77777777" w:rsidR="00184509" w:rsidRPr="003B4873" w:rsidRDefault="00184509" w:rsidP="00DD1569">
      <w:pPr>
        <w:pStyle w:val="Sraopastraipa"/>
        <w:numPr>
          <w:ilvl w:val="3"/>
          <w:numId w:val="191"/>
        </w:numPr>
        <w:ind w:left="0" w:firstLine="709"/>
        <w:rPr>
          <w:szCs w:val="24"/>
        </w:rPr>
      </w:pPr>
      <w:r w:rsidRPr="003B4873">
        <w:rPr>
          <w:szCs w:val="24"/>
        </w:rPr>
        <w:t>Atskirais atvejais (pvz., diegiant atnaujintas DEKLARIS versijas ir (arba) pakeitimus susijusiose IS ir (arba) sąsajose su kitomis sistemomis, atnaujinant ar keičiant techninę aplinką), kai yra poreikis gauti pagalbą ilgesniam periodui ir (arba) ne darbo valandomis, Perkančioji organizacija prieš 10 dienų sudaro papildomo darbo laiko poreikio grafiką ir, suderinusi su Tiekėju, nustato pagalbos suteikimo laiką.</w:t>
      </w:r>
    </w:p>
    <w:p w14:paraId="40346EE0" w14:textId="77777777" w:rsidR="00184509" w:rsidRPr="003B4873" w:rsidRDefault="00184509" w:rsidP="00DD1569">
      <w:pPr>
        <w:pStyle w:val="Antrat2"/>
        <w:numPr>
          <w:ilvl w:val="2"/>
          <w:numId w:val="191"/>
        </w:numPr>
        <w:tabs>
          <w:tab w:val="left" w:pos="1560"/>
        </w:tabs>
        <w:spacing w:before="0"/>
        <w:ind w:left="0" w:firstLine="709"/>
      </w:pPr>
      <w:bookmarkStart w:id="271" w:name="_Toc169167145"/>
      <w:r w:rsidRPr="003B4873">
        <w:t>Bendri reikalavimai DEKLARIS garantinės priežiūros paslaugų teikimui</w:t>
      </w:r>
      <w:bookmarkEnd w:id="271"/>
    </w:p>
    <w:p w14:paraId="368E6184" w14:textId="77777777" w:rsidR="00184509" w:rsidRPr="003B4873" w:rsidRDefault="00184509" w:rsidP="00DD1569">
      <w:pPr>
        <w:pStyle w:val="Sraopastraipa"/>
        <w:numPr>
          <w:ilvl w:val="3"/>
          <w:numId w:val="191"/>
        </w:numPr>
        <w:ind w:left="0" w:firstLine="709"/>
        <w:rPr>
          <w:szCs w:val="24"/>
        </w:rPr>
      </w:pPr>
      <w:r w:rsidRPr="003B4873">
        <w:rPr>
          <w:szCs w:val="24"/>
        </w:rPr>
        <w:t>Likus mėnesiui iki sukūrimo paslaugų pabaigos, Tiekėjas turės parengti ir pateikti derinti DEKLARIS Garantinės priežiūros reglamentą, aprašantį garantinės priežiūros atlikimo procedūras ir metodus, įskaitant Perkančiosios organizacijos ir Tiekėjo bendravimo sutarties vykdymo metu nuostatas bei Tiekėjo teiktiną dokumentaciją. Į Garantinės priežiūros reglamentą turi būti įtraukti šios techninės specifikacijos 5.8 papunktyje pateikti reikalavimai bei nuostatos. Garantinės priežiūros reglamento projektas turės būti parengtas pagal tipinį Garantinės priežiūros reglamento projektą (šabloną), kurį Perkančioji organizacija pateiks Tiekėjui pasirašius Sutartį. Iki Garantinės priežiūros reglamento patvirtinimo garantinės priežiūros paslaugos teikiamos vadovaujantis šioje techninėje specifikacijoje nustatytais reikalavimais.</w:t>
      </w:r>
    </w:p>
    <w:p w14:paraId="0F3FCC23" w14:textId="77777777" w:rsidR="00184509" w:rsidRPr="003B4873" w:rsidRDefault="00184509" w:rsidP="00DD1569">
      <w:pPr>
        <w:pStyle w:val="Sraopastraipa"/>
        <w:numPr>
          <w:ilvl w:val="3"/>
          <w:numId w:val="191"/>
        </w:numPr>
        <w:ind w:left="0" w:firstLine="709"/>
        <w:rPr>
          <w:szCs w:val="24"/>
        </w:rPr>
      </w:pPr>
      <w:r w:rsidRPr="003B4873">
        <w:rPr>
          <w:szCs w:val="24"/>
        </w:rPr>
        <w:t>Komunikacija tarp Tiekėjo ir Perkančiosios organizacijos teikiant garantinės priežiūros paslaugas turės būti vykdoma per vieną prieigos tašką – ITPC, kuriame Garantinės priežiūros reglamento nustatyta tvarka turės būti registruojami visi Tiekėjui spręsti perduodami įvykiai (sutrikimai, pagalbos ir paslaugos prašymai), Tiekėjo suteiktų paslaugų rezultatai, jų aprašymai ir kita susijusi informacija.</w:t>
      </w:r>
    </w:p>
    <w:p w14:paraId="1D87239F" w14:textId="77777777" w:rsidR="00184509" w:rsidRPr="003B4873" w:rsidRDefault="00184509" w:rsidP="00DD1569">
      <w:pPr>
        <w:pStyle w:val="Sraopastraipa"/>
        <w:numPr>
          <w:ilvl w:val="3"/>
          <w:numId w:val="191"/>
        </w:numPr>
        <w:ind w:left="0" w:firstLine="709"/>
        <w:rPr>
          <w:szCs w:val="24"/>
        </w:rPr>
      </w:pPr>
      <w:r w:rsidRPr="003B4873">
        <w:rPr>
          <w:szCs w:val="24"/>
        </w:rPr>
        <w:t>Tiekėjas turi taip organizuoti savo veiklą, kad techninėmis ir organizacinėmis priemonėmis valdytų su DEKLARIS garantine priežiūra susijusius įvykius, Perkančiosios organizacijos perduodamus spręsti Tiekėjui elektroniniu paštu, fiksuoto arba mobilaus ryšio telefonu, ir užtikrintų kokybišką ir savalaikį paslaugų teikimą pagal šioje techninėje specifikacijoje pateiktus reikalavimus. Tiekėjo tvarkoma informacija apie perduotų Tiekėjui spręsti įvykių būklę (registravimo, reakcijos, planuojamo išsprendimo, faktinio išsprendimo datas ir laikus, sprendimo eigą ir pan.) turi būti prieinama Perkančiajai organizacijai internetu.</w:t>
      </w:r>
    </w:p>
    <w:p w14:paraId="646E5A7C" w14:textId="77777777" w:rsidR="00184509" w:rsidRPr="003B4873" w:rsidRDefault="00184509" w:rsidP="00DD1569">
      <w:pPr>
        <w:pStyle w:val="Sraopastraipa"/>
        <w:numPr>
          <w:ilvl w:val="3"/>
          <w:numId w:val="191"/>
        </w:numPr>
        <w:ind w:left="0" w:firstLine="709"/>
        <w:rPr>
          <w:szCs w:val="24"/>
        </w:rPr>
      </w:pPr>
      <w:r w:rsidRPr="003B4873">
        <w:rPr>
          <w:szCs w:val="24"/>
        </w:rPr>
        <w:t xml:space="preserve">Tiekėjas turės saugoti ir tvarkyti su DEKLARIS garantine priežiūra susijusią dokumentaciją (pagal sutartį rengiamų ar koreguojamų dokumentų (specifikacijų, instrukcijų, testavimo dokumentų, ataskaitų, susitikimo protokolų ir pan.) projektus bei galutines jų versijas, taip pat atnaujinto programinio kodo versijas. Su Perkančiąja organizacija sutartu būdu ir periodiškumu Tiekėjas turės pateikti garantinės priežiūros metu atliktų DEKLARIS programinės įrangos pakeitimų dokumentaciją ir išeities kodus </w:t>
      </w:r>
      <w:r w:rsidRPr="009E7069">
        <w:rPr>
          <w:szCs w:val="24"/>
        </w:rPr>
        <w:t>(source code</w:t>
      </w:r>
      <w:r w:rsidRPr="003B4873">
        <w:rPr>
          <w:szCs w:val="24"/>
        </w:rPr>
        <w:t>), kurių (įskaitant sąsajas) tekstuose turės būti įrašyti komentarai ir paaiškinimai.</w:t>
      </w:r>
    </w:p>
    <w:p w14:paraId="78922B13" w14:textId="77777777" w:rsidR="00184509" w:rsidRPr="003B4873" w:rsidRDefault="00184509" w:rsidP="00DD1569">
      <w:pPr>
        <w:pStyle w:val="Sraopastraipa"/>
        <w:numPr>
          <w:ilvl w:val="3"/>
          <w:numId w:val="191"/>
        </w:numPr>
        <w:ind w:left="0" w:firstLine="709"/>
        <w:rPr>
          <w:szCs w:val="24"/>
        </w:rPr>
      </w:pPr>
      <w:r w:rsidRPr="003B4873">
        <w:rPr>
          <w:szCs w:val="24"/>
        </w:rPr>
        <w:t>Garantinės priežiūros darbus Tiekėjas turės organizuoti ir dokumentuoti taip, kad Perkančioji organizacija turėtų galimybę:</w:t>
      </w:r>
    </w:p>
    <w:p w14:paraId="1A8B648D"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sekti kiekvieno su DEKLARIS garantine priežiūra susijusio įvykio (sutrikimo, pagalbos ar paslaugos prašymo) sprendimo eigą;</w:t>
      </w:r>
    </w:p>
    <w:p w14:paraId="709D3762"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lastRenderedPageBreak/>
        <w:t>gauti išsamią informaciją apie visus DEKLARIS garantinės priežiūros metu registruotus įvykius, jų sprendimų būdus ir rezultatus bei rekomendacijas, skirtas problemų bei neefektyvaus resursų naudojimo prevencijai;</w:t>
      </w:r>
    </w:p>
    <w:p w14:paraId="5A62935A" w14:textId="77777777" w:rsidR="00184509" w:rsidRPr="003B4873" w:rsidRDefault="00184509" w:rsidP="00DD1569">
      <w:pPr>
        <w:pStyle w:val="Sraopastraipa"/>
        <w:numPr>
          <w:ilvl w:val="4"/>
          <w:numId w:val="191"/>
        </w:numPr>
        <w:tabs>
          <w:tab w:val="left" w:pos="1701"/>
        </w:tabs>
        <w:ind w:left="0" w:firstLine="709"/>
        <w:rPr>
          <w:szCs w:val="24"/>
        </w:rPr>
      </w:pPr>
      <w:r w:rsidRPr="003B4873">
        <w:rPr>
          <w:szCs w:val="24"/>
        </w:rPr>
        <w:t>perimti konkrečių priežiūros problemų diagnostikos bei sprendimo patirtį, Tiekėjui perteikiant žinias apie tipinių priežiūros veiklų atlikimo galimybes ir sutrikimų (klaidų) šalinimo atvejus DEKLARIS priežiūros specialistams.</w:t>
      </w:r>
    </w:p>
    <w:p w14:paraId="12BBBB24" w14:textId="3F60C931" w:rsidR="00184509" w:rsidRPr="003B4873" w:rsidRDefault="00184509" w:rsidP="00DD1569">
      <w:pPr>
        <w:pStyle w:val="Sraopastraipa"/>
        <w:numPr>
          <w:ilvl w:val="3"/>
          <w:numId w:val="191"/>
        </w:numPr>
        <w:ind w:left="0" w:firstLine="709"/>
        <w:rPr>
          <w:szCs w:val="24"/>
        </w:rPr>
      </w:pPr>
      <w:r w:rsidRPr="003B4873">
        <w:rPr>
          <w:szCs w:val="24"/>
        </w:rPr>
        <w:t>Pašalinęs sutrikimą, įgyvendinęs paslaugos prašymą ar suteikęs pagalbą Tiekėjas Garantinės priežiūros reglamente nustatyta tvarka turės pateikti koncentruotą ir aiškų atliktos veiklos bei jos rezultato a</w:t>
      </w:r>
      <w:r w:rsidR="0033167A">
        <w:rPr>
          <w:szCs w:val="24"/>
        </w:rPr>
        <w:t>p</w:t>
      </w:r>
      <w:r w:rsidRPr="003B4873">
        <w:rPr>
          <w:szCs w:val="24"/>
        </w:rPr>
        <w:t>rašymą.</w:t>
      </w:r>
    </w:p>
    <w:p w14:paraId="47070694" w14:textId="77777777" w:rsidR="00184509" w:rsidRPr="003B4873" w:rsidRDefault="00184509" w:rsidP="00DD1569">
      <w:pPr>
        <w:pStyle w:val="Sraopastraipa"/>
        <w:numPr>
          <w:ilvl w:val="3"/>
          <w:numId w:val="191"/>
        </w:numPr>
        <w:ind w:left="0" w:firstLine="709"/>
        <w:rPr>
          <w:szCs w:val="24"/>
        </w:rPr>
      </w:pPr>
      <w:r w:rsidRPr="003B4873">
        <w:rPr>
          <w:szCs w:val="24"/>
        </w:rPr>
        <w:t>Visi Tiekėjo atliekami darbai, susiję su DEKLARIS papildymų ir pataisymų įgyvendinimu turės apimti analizės, projektavimo, kūrimo, testavimo, diegimo gamybinėje aplinkoje etapus. Atliekant šiuos darbus Perkančiosios organizacijos prašymu atitinkamuose etapuose turės būti pateikti analizės (projektavimo, testavimo) dokumentai, taip pat turės būti papildytos (patikslintos) funkcinė bei techninė specifikacijos, papildytos (patikslintos) instrukcijos naudotojams ir priežiūros specialistams.</w:t>
      </w:r>
    </w:p>
    <w:p w14:paraId="739445F0" w14:textId="77777777" w:rsidR="00184509" w:rsidRDefault="00184509" w:rsidP="00DD1569">
      <w:pPr>
        <w:pStyle w:val="Sraopastraipa"/>
        <w:numPr>
          <w:ilvl w:val="3"/>
          <w:numId w:val="191"/>
        </w:numPr>
        <w:ind w:left="0" w:firstLine="709"/>
      </w:pPr>
      <w:r>
        <w:t>Tiekėjas turės kas ketvirtį pateikti ketvirčio ataskaitas ir galutinę ataskaitą už visą DEKLARIS garantinės priežiūros laikotarpį. Reikalavimai ataskaitoms pateikti šios techninės specifikacijos 6 punkte.</w:t>
      </w:r>
    </w:p>
    <w:p w14:paraId="1A4BF0CA" w14:textId="77777777" w:rsidR="00184509" w:rsidRPr="00514DAC" w:rsidRDefault="00184509" w:rsidP="00DD1569">
      <w:pPr>
        <w:pStyle w:val="Antrat1"/>
        <w:numPr>
          <w:ilvl w:val="0"/>
          <w:numId w:val="191"/>
        </w:numPr>
        <w:tabs>
          <w:tab w:val="num" w:pos="720"/>
        </w:tabs>
        <w:spacing w:before="0"/>
        <w:ind w:left="0" w:firstLine="709"/>
        <w:rPr>
          <w:i/>
          <w:iCs/>
        </w:rPr>
      </w:pPr>
      <w:bookmarkStart w:id="272" w:name="_Toc169082859"/>
      <w:bookmarkStart w:id="273" w:name="_Toc169084047"/>
      <w:bookmarkStart w:id="274" w:name="_Toc169090139"/>
      <w:bookmarkStart w:id="275" w:name="_Toc169094788"/>
      <w:bookmarkStart w:id="276" w:name="_Toc169094940"/>
      <w:bookmarkStart w:id="277" w:name="_Toc169082860"/>
      <w:bookmarkStart w:id="278" w:name="_Toc169084048"/>
      <w:bookmarkStart w:id="279" w:name="_Toc169090140"/>
      <w:bookmarkStart w:id="280" w:name="_Toc169094789"/>
      <w:bookmarkStart w:id="281" w:name="_Toc169094941"/>
      <w:bookmarkStart w:id="282" w:name="_Toc169082861"/>
      <w:bookmarkStart w:id="283" w:name="_Toc169084049"/>
      <w:bookmarkStart w:id="284" w:name="_Toc169090141"/>
      <w:bookmarkStart w:id="285" w:name="_Toc169094790"/>
      <w:bookmarkStart w:id="286" w:name="_Toc169094942"/>
      <w:bookmarkStart w:id="287" w:name="_Toc169082862"/>
      <w:bookmarkStart w:id="288" w:name="_Toc169084050"/>
      <w:bookmarkStart w:id="289" w:name="_Toc169090142"/>
      <w:bookmarkStart w:id="290" w:name="_Toc169094791"/>
      <w:bookmarkStart w:id="291" w:name="_Toc169094943"/>
      <w:bookmarkStart w:id="292" w:name="_Toc169082863"/>
      <w:bookmarkStart w:id="293" w:name="_Toc169084051"/>
      <w:bookmarkStart w:id="294" w:name="_Toc169090143"/>
      <w:bookmarkStart w:id="295" w:name="_Toc169094792"/>
      <w:bookmarkStart w:id="296" w:name="_Toc169094944"/>
      <w:bookmarkStart w:id="297" w:name="_Toc169082864"/>
      <w:bookmarkStart w:id="298" w:name="_Toc169084052"/>
      <w:bookmarkStart w:id="299" w:name="_Toc169090144"/>
      <w:bookmarkStart w:id="300" w:name="_Toc169094793"/>
      <w:bookmarkStart w:id="301" w:name="_Toc169094945"/>
      <w:bookmarkStart w:id="302" w:name="_Toc169082865"/>
      <w:bookmarkStart w:id="303" w:name="_Toc169084053"/>
      <w:bookmarkStart w:id="304" w:name="_Toc169090145"/>
      <w:bookmarkStart w:id="305" w:name="_Toc169094794"/>
      <w:bookmarkStart w:id="306" w:name="_Toc169094946"/>
      <w:bookmarkStart w:id="307" w:name="_Toc169082866"/>
      <w:bookmarkStart w:id="308" w:name="_Toc169084054"/>
      <w:bookmarkStart w:id="309" w:name="_Toc169090146"/>
      <w:bookmarkStart w:id="310" w:name="_Toc169094795"/>
      <w:bookmarkStart w:id="311" w:name="_Toc169094947"/>
      <w:bookmarkStart w:id="312" w:name="_Toc169082867"/>
      <w:bookmarkStart w:id="313" w:name="_Toc169084055"/>
      <w:bookmarkStart w:id="314" w:name="_Toc169090147"/>
      <w:bookmarkStart w:id="315" w:name="_Toc169094796"/>
      <w:bookmarkStart w:id="316" w:name="_Toc169094948"/>
      <w:bookmarkStart w:id="317" w:name="_Toc169082868"/>
      <w:bookmarkStart w:id="318" w:name="_Toc169084056"/>
      <w:bookmarkStart w:id="319" w:name="_Toc169090148"/>
      <w:bookmarkStart w:id="320" w:name="_Toc169094797"/>
      <w:bookmarkStart w:id="321" w:name="_Toc169094949"/>
      <w:bookmarkStart w:id="322" w:name="_Toc169082869"/>
      <w:bookmarkStart w:id="323" w:name="_Toc169084057"/>
      <w:bookmarkStart w:id="324" w:name="_Toc169090149"/>
      <w:bookmarkStart w:id="325" w:name="_Toc169094798"/>
      <w:bookmarkStart w:id="326" w:name="_Toc169094950"/>
      <w:bookmarkStart w:id="327" w:name="_Toc169082870"/>
      <w:bookmarkStart w:id="328" w:name="_Toc169084058"/>
      <w:bookmarkStart w:id="329" w:name="_Toc169090150"/>
      <w:bookmarkStart w:id="330" w:name="_Toc169094799"/>
      <w:bookmarkStart w:id="331" w:name="_Toc169094951"/>
      <w:bookmarkStart w:id="332" w:name="_Toc169082871"/>
      <w:bookmarkStart w:id="333" w:name="_Toc169084059"/>
      <w:bookmarkStart w:id="334" w:name="_Toc169090151"/>
      <w:bookmarkStart w:id="335" w:name="_Toc169094800"/>
      <w:bookmarkStart w:id="336" w:name="_Toc169094952"/>
      <w:bookmarkStart w:id="337" w:name="_Toc169082872"/>
      <w:bookmarkStart w:id="338" w:name="_Toc169084060"/>
      <w:bookmarkStart w:id="339" w:name="_Toc169090152"/>
      <w:bookmarkStart w:id="340" w:name="_Toc169094801"/>
      <w:bookmarkStart w:id="341" w:name="_Toc169094953"/>
      <w:bookmarkStart w:id="342" w:name="_Toc169082873"/>
      <w:bookmarkStart w:id="343" w:name="_Toc169084061"/>
      <w:bookmarkStart w:id="344" w:name="_Toc169090153"/>
      <w:bookmarkStart w:id="345" w:name="_Toc169094802"/>
      <w:bookmarkStart w:id="346" w:name="_Toc169094954"/>
      <w:bookmarkStart w:id="347" w:name="_Toc169167146"/>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514DAC">
        <w:rPr>
          <w:iCs/>
        </w:rPr>
        <w:t>BENDRIEJI REIKALAVIMAI</w:t>
      </w:r>
      <w:r>
        <w:rPr>
          <w:iCs/>
        </w:rPr>
        <w:t xml:space="preserve"> </w:t>
      </w:r>
      <w:r w:rsidRPr="00514DAC">
        <w:rPr>
          <w:iCs/>
        </w:rPr>
        <w:t>ATASKAIT</w:t>
      </w:r>
      <w:r>
        <w:rPr>
          <w:iCs/>
        </w:rPr>
        <w:t>OMS</w:t>
      </w:r>
      <w:bookmarkEnd w:id="347"/>
    </w:p>
    <w:p w14:paraId="6E613EBC" w14:textId="77777777" w:rsidR="00184509" w:rsidRPr="00914304" w:rsidRDefault="00184509" w:rsidP="00DD1569">
      <w:pPr>
        <w:pStyle w:val="Sraopastraipa"/>
        <w:numPr>
          <w:ilvl w:val="1"/>
          <w:numId w:val="191"/>
        </w:numPr>
        <w:ind w:left="0" w:firstLine="709"/>
        <w:rPr>
          <w:szCs w:val="24"/>
        </w:rPr>
      </w:pPr>
      <w:r w:rsidRPr="003B4873">
        <w:rPr>
          <w:szCs w:val="24"/>
        </w:rPr>
        <w:t xml:space="preserve"> </w:t>
      </w:r>
      <w:r w:rsidRPr="00914304">
        <w:rPr>
          <w:szCs w:val="24"/>
        </w:rPr>
        <w:t xml:space="preserve">Sutarties vykdymo metu Tiekėjas Perkančiajai organizacijai turės pateikti </w:t>
      </w:r>
      <w:r w:rsidRPr="003B4873">
        <w:rPr>
          <w:szCs w:val="24"/>
        </w:rPr>
        <w:t>DEKLARIS</w:t>
      </w:r>
      <w:r w:rsidRPr="00914304">
        <w:rPr>
          <w:szCs w:val="24"/>
        </w:rPr>
        <w:t xml:space="preserve"> sukūrimo  paslaugų mėnesio, ketvirčio bei galutinę sutarties vykdymo ataskaitas.</w:t>
      </w:r>
    </w:p>
    <w:p w14:paraId="23B0ABD5" w14:textId="77777777" w:rsidR="00184509" w:rsidRPr="003B4873" w:rsidRDefault="00184509" w:rsidP="00DD1569">
      <w:pPr>
        <w:pStyle w:val="Sraopastraipa"/>
        <w:numPr>
          <w:ilvl w:val="1"/>
          <w:numId w:val="191"/>
        </w:numPr>
        <w:ind w:left="0" w:firstLine="709"/>
        <w:rPr>
          <w:szCs w:val="24"/>
        </w:rPr>
      </w:pPr>
      <w:r w:rsidRPr="003B4873">
        <w:rPr>
          <w:szCs w:val="24"/>
        </w:rPr>
        <w:t xml:space="preserve"> Ataskaitų pateikimo terminai: </w:t>
      </w:r>
    </w:p>
    <w:p w14:paraId="4BBCD5D5" w14:textId="77777777" w:rsidR="00184509" w:rsidRPr="003B4873" w:rsidRDefault="00184509" w:rsidP="00DD1569">
      <w:pPr>
        <w:pStyle w:val="Sraopastraipa"/>
        <w:numPr>
          <w:ilvl w:val="2"/>
          <w:numId w:val="191"/>
        </w:numPr>
        <w:ind w:left="0" w:firstLine="709"/>
        <w:rPr>
          <w:szCs w:val="24"/>
        </w:rPr>
      </w:pPr>
      <w:r w:rsidRPr="003B4873">
        <w:rPr>
          <w:szCs w:val="24"/>
        </w:rPr>
        <w:t xml:space="preserve"> mėnesio ataskaitos apie atliktus Sutarties įgyvendinimo darbus turi būti pateikiamos iki kito mėnesio 10 kalendorinės dienos;</w:t>
      </w:r>
    </w:p>
    <w:p w14:paraId="266422D9" w14:textId="77777777" w:rsidR="00184509" w:rsidRPr="003B4873" w:rsidRDefault="00184509" w:rsidP="00DD1569">
      <w:pPr>
        <w:pStyle w:val="Sraopastraipa"/>
        <w:numPr>
          <w:ilvl w:val="2"/>
          <w:numId w:val="191"/>
        </w:numPr>
        <w:ind w:left="0" w:firstLine="709"/>
        <w:rPr>
          <w:szCs w:val="24"/>
        </w:rPr>
      </w:pPr>
      <w:r w:rsidRPr="003B4873">
        <w:rPr>
          <w:szCs w:val="24"/>
        </w:rPr>
        <w:t xml:space="preserve"> ketvirčio ataskaitos apie atliktus Sutarties įgyvendinimo darbus turi būti pateikiamos iki kito ketvirčio pirmo mėnesio 10 kalendorinės dienos.</w:t>
      </w:r>
    </w:p>
    <w:p w14:paraId="6A99A9D5" w14:textId="77777777" w:rsidR="00184509" w:rsidRPr="003B4873" w:rsidRDefault="00184509" w:rsidP="00DD1569">
      <w:pPr>
        <w:pStyle w:val="Sraopastraipa"/>
        <w:numPr>
          <w:ilvl w:val="1"/>
          <w:numId w:val="191"/>
        </w:numPr>
        <w:ind w:left="0" w:firstLine="709"/>
      </w:pPr>
      <w:r>
        <w:t xml:space="preserve"> DEKLARIS sukūrimo paslaugų atlikimo galutinės ataskaitos projektas turi būti pateiktas prieš mėnesį iki DEKLARIS sukūrimo paslaugų, numatytų šios techninės specifikacijos 5.1.2 papunktyje atlikimo pabaigos. Galutinė DEKLARIS sukūrimo paslaugų teikimo ataskaita turi būti baigta derinti ne vėliau kaip per 5 kalendorines dienas po 5.1.2 papunktyje numatyto paslaugų teikimo galutinio termino.</w:t>
      </w:r>
    </w:p>
    <w:p w14:paraId="241549C4" w14:textId="77777777" w:rsidR="00184509" w:rsidRPr="003B4873" w:rsidRDefault="00184509" w:rsidP="00DD1569">
      <w:pPr>
        <w:pStyle w:val="Sraopastraipa"/>
        <w:numPr>
          <w:ilvl w:val="1"/>
          <w:numId w:val="191"/>
        </w:numPr>
        <w:ind w:left="0" w:firstLine="709"/>
        <w:rPr>
          <w:szCs w:val="24"/>
        </w:rPr>
      </w:pPr>
      <w:r w:rsidRPr="003B4873">
        <w:rPr>
          <w:szCs w:val="24"/>
        </w:rPr>
        <w:t xml:space="preserve">DEKLARIS sukūrimo paslaugų atlikimo mėnesio/ketvirčio ataskaitoje turi būti nurodyta: </w:t>
      </w:r>
    </w:p>
    <w:p w14:paraId="5FBBA191" w14:textId="77777777" w:rsidR="00184509" w:rsidRPr="003B4873" w:rsidRDefault="00184509" w:rsidP="00DD1569">
      <w:pPr>
        <w:pStyle w:val="Sraopastraipa"/>
        <w:numPr>
          <w:ilvl w:val="2"/>
          <w:numId w:val="191"/>
        </w:numPr>
        <w:ind w:left="0" w:firstLine="709"/>
        <w:rPr>
          <w:szCs w:val="24"/>
        </w:rPr>
      </w:pPr>
      <w:r w:rsidRPr="003B4873">
        <w:rPr>
          <w:szCs w:val="24"/>
        </w:rPr>
        <w:t xml:space="preserve">Sutarties įgyvendinimo tikslai; </w:t>
      </w:r>
    </w:p>
    <w:p w14:paraId="3C322ED0" w14:textId="77777777" w:rsidR="00184509" w:rsidRPr="003B4873" w:rsidRDefault="00184509" w:rsidP="00DD1569">
      <w:pPr>
        <w:pStyle w:val="Sraopastraipa"/>
        <w:numPr>
          <w:ilvl w:val="2"/>
          <w:numId w:val="191"/>
        </w:numPr>
        <w:ind w:left="0" w:firstLine="709"/>
        <w:rPr>
          <w:szCs w:val="24"/>
        </w:rPr>
      </w:pPr>
      <w:r w:rsidRPr="003B4873">
        <w:rPr>
          <w:szCs w:val="24"/>
        </w:rPr>
        <w:t xml:space="preserve">per ataskaitinį laikotarpį atlikta veikla ir pasiekti rezultatai; </w:t>
      </w:r>
    </w:p>
    <w:p w14:paraId="6C3AB40E" w14:textId="77777777" w:rsidR="00184509" w:rsidRPr="003B4873" w:rsidRDefault="00184509" w:rsidP="00DD1569">
      <w:pPr>
        <w:pStyle w:val="Sraopastraipa"/>
        <w:numPr>
          <w:ilvl w:val="2"/>
          <w:numId w:val="191"/>
        </w:numPr>
        <w:ind w:left="0" w:firstLine="709"/>
        <w:rPr>
          <w:szCs w:val="24"/>
        </w:rPr>
      </w:pPr>
      <w:r w:rsidRPr="003B4873">
        <w:rPr>
          <w:szCs w:val="24"/>
        </w:rPr>
        <w:t xml:space="preserve">kito ataskaitinio laikotarpio planuojami darbai ir rezultatai; </w:t>
      </w:r>
    </w:p>
    <w:p w14:paraId="231A7CC4" w14:textId="77777777" w:rsidR="00184509" w:rsidRPr="003B4873" w:rsidRDefault="00184509" w:rsidP="00DD1569">
      <w:pPr>
        <w:pStyle w:val="Sraopastraipa"/>
        <w:numPr>
          <w:ilvl w:val="2"/>
          <w:numId w:val="191"/>
        </w:numPr>
        <w:ind w:left="0" w:firstLine="709"/>
        <w:rPr>
          <w:szCs w:val="24"/>
        </w:rPr>
      </w:pPr>
      <w:r w:rsidRPr="003B4873">
        <w:rPr>
          <w:szCs w:val="24"/>
        </w:rPr>
        <w:t>rizikos, problemos ir pasiūlymai, susiję su Sutarties įgyvendinimu.</w:t>
      </w:r>
    </w:p>
    <w:p w14:paraId="4A313276" w14:textId="77777777" w:rsidR="00184509" w:rsidRPr="003B4873" w:rsidRDefault="00184509" w:rsidP="00DD1569">
      <w:pPr>
        <w:pStyle w:val="Sraopastraipa"/>
        <w:numPr>
          <w:ilvl w:val="1"/>
          <w:numId w:val="191"/>
        </w:numPr>
        <w:ind w:left="0" w:firstLine="709"/>
        <w:rPr>
          <w:szCs w:val="24"/>
        </w:rPr>
      </w:pPr>
      <w:r w:rsidRPr="003B4873">
        <w:rPr>
          <w:szCs w:val="24"/>
        </w:rPr>
        <w:t xml:space="preserve">DEKLARIS sukūrimo paslaugų galutinėje ataskaitoje turi būti nurodyta: </w:t>
      </w:r>
    </w:p>
    <w:p w14:paraId="5C69A8BD" w14:textId="77777777" w:rsidR="00184509" w:rsidRPr="003B4873" w:rsidRDefault="00184509" w:rsidP="00DD1569">
      <w:pPr>
        <w:pStyle w:val="Sraopastraipa"/>
        <w:numPr>
          <w:ilvl w:val="2"/>
          <w:numId w:val="191"/>
        </w:numPr>
        <w:ind w:left="0" w:firstLine="709"/>
        <w:rPr>
          <w:szCs w:val="24"/>
        </w:rPr>
      </w:pPr>
      <w:r w:rsidRPr="003B4873">
        <w:rPr>
          <w:szCs w:val="24"/>
        </w:rPr>
        <w:t xml:space="preserve">Sutarties įgyvendinimo tikslai; </w:t>
      </w:r>
    </w:p>
    <w:p w14:paraId="5C7B4CA0" w14:textId="77777777" w:rsidR="00184509" w:rsidRPr="003B4873" w:rsidRDefault="00184509" w:rsidP="00DD1569">
      <w:pPr>
        <w:pStyle w:val="Sraopastraipa"/>
        <w:numPr>
          <w:ilvl w:val="2"/>
          <w:numId w:val="191"/>
        </w:numPr>
        <w:ind w:left="0" w:firstLine="709"/>
        <w:rPr>
          <w:szCs w:val="24"/>
        </w:rPr>
      </w:pPr>
      <w:r w:rsidRPr="003B4873">
        <w:rPr>
          <w:szCs w:val="24"/>
        </w:rPr>
        <w:t xml:space="preserve">atlikta veikla ir pasiekti rezultatai per visą Sutarties įgyvendinimo laikotarpį; </w:t>
      </w:r>
    </w:p>
    <w:p w14:paraId="01377A88" w14:textId="77777777" w:rsidR="00184509" w:rsidRPr="003B4873" w:rsidRDefault="00184509" w:rsidP="00DD1569">
      <w:pPr>
        <w:pStyle w:val="Sraopastraipa"/>
        <w:numPr>
          <w:ilvl w:val="2"/>
          <w:numId w:val="191"/>
        </w:numPr>
        <w:ind w:left="0" w:firstLine="709"/>
        <w:rPr>
          <w:szCs w:val="24"/>
        </w:rPr>
      </w:pPr>
      <w:r w:rsidRPr="003B4873">
        <w:rPr>
          <w:szCs w:val="24"/>
        </w:rPr>
        <w:t xml:space="preserve">likusi rizika ir problemos bei pasiūlymai, kaip jas išspręsti; </w:t>
      </w:r>
    </w:p>
    <w:p w14:paraId="4864762B" w14:textId="77777777" w:rsidR="00184509" w:rsidRPr="003B4873" w:rsidRDefault="00184509" w:rsidP="00DD1569">
      <w:pPr>
        <w:pStyle w:val="Sraopastraipa"/>
        <w:numPr>
          <w:ilvl w:val="2"/>
          <w:numId w:val="191"/>
        </w:numPr>
        <w:ind w:left="0" w:firstLine="709"/>
        <w:rPr>
          <w:szCs w:val="24"/>
        </w:rPr>
      </w:pPr>
      <w:r w:rsidRPr="003B4873">
        <w:rPr>
          <w:szCs w:val="24"/>
        </w:rPr>
        <w:t>tolesnių veiksmų ir (ar) papildomų priemonių ar uždavinių, kurių turėtų imtis Perkančioji organizacija, siūlymas.</w:t>
      </w:r>
    </w:p>
    <w:p w14:paraId="51162364" w14:textId="77777777" w:rsidR="00184509" w:rsidRPr="003B4873" w:rsidRDefault="00184509" w:rsidP="00DD1569">
      <w:pPr>
        <w:pStyle w:val="Sraopastraipa"/>
        <w:numPr>
          <w:ilvl w:val="1"/>
          <w:numId w:val="191"/>
        </w:numPr>
        <w:ind w:left="0" w:firstLine="709"/>
        <w:rPr>
          <w:szCs w:val="24"/>
        </w:rPr>
      </w:pPr>
      <w:r w:rsidRPr="003B4873">
        <w:rPr>
          <w:szCs w:val="24"/>
        </w:rPr>
        <w:t xml:space="preserve"> Tiekėjas turės pateikti DEKLARIS garantinės priežiūros ketvirčio ir galutinę ataskaitas:</w:t>
      </w:r>
    </w:p>
    <w:p w14:paraId="59589B7A" w14:textId="77777777" w:rsidR="00184509" w:rsidRPr="003B4873" w:rsidRDefault="00184509" w:rsidP="00DD1569">
      <w:pPr>
        <w:pStyle w:val="Sraopastraipa"/>
        <w:numPr>
          <w:ilvl w:val="2"/>
          <w:numId w:val="191"/>
        </w:numPr>
        <w:ind w:left="0" w:firstLine="709"/>
        <w:rPr>
          <w:szCs w:val="24"/>
        </w:rPr>
      </w:pPr>
      <w:r w:rsidRPr="003B4873">
        <w:rPr>
          <w:szCs w:val="24"/>
        </w:rPr>
        <w:t>ketvirčio ataskaitos apie suteiktas DEKLARIS garantinės priežiūros paslaugas turi būti pateikiamos iki kito ketvirčio pirmo mėnesio 10 kalendorinės dienos.</w:t>
      </w:r>
    </w:p>
    <w:p w14:paraId="37518398" w14:textId="77777777" w:rsidR="00184509" w:rsidRPr="003B4873" w:rsidRDefault="00184509" w:rsidP="00DD1569">
      <w:pPr>
        <w:pStyle w:val="Sraopastraipa"/>
        <w:numPr>
          <w:ilvl w:val="2"/>
          <w:numId w:val="191"/>
        </w:numPr>
        <w:ind w:left="0" w:firstLine="709"/>
        <w:rPr>
          <w:szCs w:val="24"/>
        </w:rPr>
      </w:pPr>
      <w:r w:rsidRPr="003B4873">
        <w:rPr>
          <w:szCs w:val="24"/>
        </w:rPr>
        <w:t>DEKLARIS garantinės priežiūros galutinės ataskaitos projektas turi būti pateiktas ne vėliau kaip likus 10 kalendorinių dienų iki garantinės priežiūros paslaugų teikimo pabaigos, o galutinė garantinės priežiūros vykdymo darbų atlikimo ataskaita turi būti pateikta ne vėliau kaip per 5 kalendorines dienas po garantinės priežiūros paslaugų teikimo pabaigos.</w:t>
      </w:r>
    </w:p>
    <w:p w14:paraId="4D3223C0" w14:textId="77777777" w:rsidR="00184509" w:rsidRPr="003B4873" w:rsidRDefault="00184509" w:rsidP="00DD1569">
      <w:pPr>
        <w:pStyle w:val="Sraopastraipa"/>
        <w:numPr>
          <w:ilvl w:val="1"/>
          <w:numId w:val="191"/>
        </w:numPr>
        <w:ind w:left="0" w:firstLine="709"/>
        <w:rPr>
          <w:szCs w:val="24"/>
        </w:rPr>
      </w:pPr>
      <w:r w:rsidRPr="003B4873">
        <w:rPr>
          <w:szCs w:val="24"/>
        </w:rPr>
        <w:t xml:space="preserve"> Garantinės priežiūros ketvirčio ataskaitoje turi būti nurodyta:</w:t>
      </w:r>
    </w:p>
    <w:p w14:paraId="17926C2C" w14:textId="77777777" w:rsidR="00184509" w:rsidRPr="003B4873" w:rsidRDefault="00184509" w:rsidP="00DD1569">
      <w:pPr>
        <w:pStyle w:val="Sraopastraipa"/>
        <w:numPr>
          <w:ilvl w:val="2"/>
          <w:numId w:val="191"/>
        </w:numPr>
        <w:ind w:left="0" w:firstLine="709"/>
        <w:rPr>
          <w:szCs w:val="24"/>
        </w:rPr>
      </w:pPr>
      <w:r w:rsidRPr="003B4873">
        <w:rPr>
          <w:szCs w:val="24"/>
        </w:rPr>
        <w:t>per ataskaitinį laikotarpį registruotų ir perduotų Tiekėjui spręsti kreipinių suvestinė, pateikiant kreipinių kategoriją (sutrikimas, pagalbos ar paslaugos prašymas), prioritetą, registravimo ITPC ir Tiekėjo reakcijos datas ir laikus, įvykio išsprendimo ir išsprendimo patvirtinimo datas, trumpą įvykio apibūdinimą;</w:t>
      </w:r>
    </w:p>
    <w:p w14:paraId="674C8B48" w14:textId="77777777" w:rsidR="00184509" w:rsidRPr="003B4873" w:rsidRDefault="00184509" w:rsidP="00DD1569">
      <w:pPr>
        <w:pStyle w:val="Sraopastraipa"/>
        <w:numPr>
          <w:ilvl w:val="2"/>
          <w:numId w:val="191"/>
        </w:numPr>
        <w:ind w:left="0" w:firstLine="709"/>
        <w:rPr>
          <w:szCs w:val="24"/>
        </w:rPr>
      </w:pPr>
      <w:r w:rsidRPr="003B4873">
        <w:rPr>
          <w:szCs w:val="24"/>
        </w:rPr>
        <w:lastRenderedPageBreak/>
        <w:t>per ataskaitinį laikotarpį išspręstų ir atmestų kreipinių suvestinė, pateikiant kreipinio trumpą apibūdinimą ir sprendimo aprašymą;</w:t>
      </w:r>
    </w:p>
    <w:p w14:paraId="7E8824F1" w14:textId="77777777" w:rsidR="00184509" w:rsidRPr="003B4873" w:rsidRDefault="00184509" w:rsidP="00DD1569">
      <w:pPr>
        <w:pStyle w:val="Sraopastraipa"/>
        <w:numPr>
          <w:ilvl w:val="2"/>
          <w:numId w:val="191"/>
        </w:numPr>
        <w:ind w:left="0" w:firstLine="709"/>
        <w:rPr>
          <w:szCs w:val="24"/>
        </w:rPr>
      </w:pPr>
      <w:r w:rsidRPr="003B4873">
        <w:rPr>
          <w:szCs w:val="24"/>
        </w:rPr>
        <w:t xml:space="preserve"> sprendžiamų kreipinių suvestinė, pateikiant kreipinio trumpą apibūdinimą ir sprendimo eigos aprašymą;</w:t>
      </w:r>
    </w:p>
    <w:p w14:paraId="47FE1EF2" w14:textId="77777777" w:rsidR="00184509" w:rsidRPr="003B4873" w:rsidRDefault="00184509" w:rsidP="00DD1569">
      <w:pPr>
        <w:pStyle w:val="Sraopastraipa"/>
        <w:numPr>
          <w:ilvl w:val="2"/>
          <w:numId w:val="191"/>
        </w:numPr>
        <w:ind w:left="0" w:firstLine="709"/>
        <w:rPr>
          <w:szCs w:val="24"/>
        </w:rPr>
      </w:pPr>
      <w:r w:rsidRPr="003B4873">
        <w:rPr>
          <w:szCs w:val="24"/>
        </w:rPr>
        <w:t>kitos garantinės priežiūros laikotarpiu atliktos veiklos;</w:t>
      </w:r>
    </w:p>
    <w:p w14:paraId="7AF60B3E" w14:textId="77777777" w:rsidR="00184509" w:rsidRPr="003B4873" w:rsidRDefault="00184509" w:rsidP="00DD1569">
      <w:pPr>
        <w:pStyle w:val="Sraopastraipa"/>
        <w:numPr>
          <w:ilvl w:val="2"/>
          <w:numId w:val="191"/>
        </w:numPr>
        <w:ind w:left="0" w:firstLine="709"/>
        <w:rPr>
          <w:szCs w:val="24"/>
        </w:rPr>
      </w:pPr>
      <w:r w:rsidRPr="003B4873">
        <w:rPr>
          <w:szCs w:val="24"/>
        </w:rPr>
        <w:t>rizikos, problemos ir pasiūlymai, susiję su sistemos garantine priežiūra.</w:t>
      </w:r>
    </w:p>
    <w:p w14:paraId="4C1A47DA" w14:textId="77777777" w:rsidR="00184509" w:rsidRPr="003B4873" w:rsidRDefault="00184509" w:rsidP="00DD1569">
      <w:pPr>
        <w:pStyle w:val="Sraopastraipa"/>
        <w:numPr>
          <w:ilvl w:val="1"/>
          <w:numId w:val="191"/>
        </w:numPr>
        <w:ind w:left="0" w:firstLine="709"/>
        <w:rPr>
          <w:szCs w:val="24"/>
        </w:rPr>
      </w:pPr>
      <w:r w:rsidRPr="003B4873">
        <w:rPr>
          <w:szCs w:val="24"/>
        </w:rPr>
        <w:t xml:space="preserve"> Garantinės priežiūros galutinėje ataskaitoje turi būti nurodyta:</w:t>
      </w:r>
    </w:p>
    <w:p w14:paraId="274359A1" w14:textId="77777777" w:rsidR="00184509" w:rsidRPr="003B4873" w:rsidRDefault="00184509" w:rsidP="00DD1569">
      <w:pPr>
        <w:pStyle w:val="Sraopastraipa"/>
        <w:numPr>
          <w:ilvl w:val="2"/>
          <w:numId w:val="191"/>
        </w:numPr>
        <w:ind w:left="0" w:firstLine="709"/>
        <w:rPr>
          <w:szCs w:val="24"/>
        </w:rPr>
      </w:pPr>
      <w:r w:rsidRPr="003B4873">
        <w:rPr>
          <w:szCs w:val="24"/>
        </w:rPr>
        <w:t>atlikta veikla ir pasiekti rezultatai per garantinės priežiūros įgyvendinimo laikotarpį;</w:t>
      </w:r>
    </w:p>
    <w:p w14:paraId="5DD22A63" w14:textId="77777777" w:rsidR="00184509" w:rsidRPr="003B4873" w:rsidRDefault="00184509" w:rsidP="00DD1569">
      <w:pPr>
        <w:pStyle w:val="Sraopastraipa"/>
        <w:numPr>
          <w:ilvl w:val="2"/>
          <w:numId w:val="191"/>
        </w:numPr>
        <w:ind w:left="0" w:firstLine="709"/>
        <w:rPr>
          <w:szCs w:val="24"/>
        </w:rPr>
      </w:pPr>
      <w:r w:rsidRPr="003B4873">
        <w:rPr>
          <w:szCs w:val="24"/>
        </w:rPr>
        <w:t>likusi nuo rangovo nepriklausanti rizika ir problemos bei pasiūlymai, kaip jas išspręsti;</w:t>
      </w:r>
    </w:p>
    <w:p w14:paraId="62B0FAF1" w14:textId="77777777" w:rsidR="00184509" w:rsidRPr="003B4873" w:rsidRDefault="00184509" w:rsidP="00DD1569">
      <w:pPr>
        <w:pStyle w:val="Sraopastraipa"/>
        <w:numPr>
          <w:ilvl w:val="2"/>
          <w:numId w:val="191"/>
        </w:numPr>
        <w:ind w:left="0" w:firstLine="709"/>
        <w:rPr>
          <w:szCs w:val="24"/>
        </w:rPr>
      </w:pPr>
      <w:r w:rsidRPr="003B4873">
        <w:rPr>
          <w:szCs w:val="24"/>
        </w:rPr>
        <w:t>tolesnių veiksmų ir (ar) papildomų priemonių ar uždavinių, kurių turėtų imtis perkančioji organizacija, siūlymas.</w:t>
      </w:r>
    </w:p>
    <w:p w14:paraId="3A97EDBB" w14:textId="77777777" w:rsidR="00184509" w:rsidRPr="00514DAC" w:rsidRDefault="00184509" w:rsidP="00DD1569">
      <w:pPr>
        <w:pStyle w:val="Sraopastraipa"/>
        <w:numPr>
          <w:ilvl w:val="1"/>
          <w:numId w:val="191"/>
        </w:numPr>
        <w:ind w:left="0" w:firstLine="709"/>
        <w:rPr>
          <w:b/>
          <w:bCs/>
          <w:szCs w:val="24"/>
        </w:rPr>
      </w:pPr>
      <w:r w:rsidRPr="00514DAC">
        <w:rPr>
          <w:b/>
          <w:bCs/>
          <w:szCs w:val="24"/>
        </w:rPr>
        <w:t>Reikalavimai galutiniam rezultatų priėmimui</w:t>
      </w:r>
    </w:p>
    <w:p w14:paraId="7187F446" w14:textId="77777777" w:rsidR="00184509" w:rsidRPr="003B4873" w:rsidRDefault="00184509" w:rsidP="00DD1569">
      <w:pPr>
        <w:pStyle w:val="Sraopastraipa"/>
        <w:numPr>
          <w:ilvl w:val="2"/>
          <w:numId w:val="191"/>
        </w:numPr>
        <w:ind w:left="0" w:firstLine="709"/>
        <w:rPr>
          <w:szCs w:val="24"/>
        </w:rPr>
      </w:pPr>
      <w:r w:rsidRPr="003B4873">
        <w:rPr>
          <w:szCs w:val="24"/>
        </w:rPr>
        <w:t>Siekiant užtikrinti sklandų Projekto tęstinumą:</w:t>
      </w:r>
    </w:p>
    <w:p w14:paraId="07B31D5D"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Paslaugų teikėjas, nepažeidžiant autoriaus teisių turėtojo ar trečiųjų šalių intelektinės nuosavybės teisių, sutartimi perduoda Perkančiajai organizacijai autorių turtines teises į pagal Sutartį atnaujintą / sukurtą programinę įrangą ir parengtus projektinius dokumentus, įskaitant, bet neapsiribojant, teisę neribotą laiką ir be papildomo atlygio naudoti sukurtą programinę įrangą; teisę daryti projekto metu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7D7A3D0B"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Jeigu pagal Sutartį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be atskiro Perkančiosios organizacijos sutikimo toliau vystyti, tobulinti, platinti ir atlikti kitus reikiamus veiksmus su sukurta programine įranga ar parengtais projektiniais dokumentais;</w:t>
      </w:r>
    </w:p>
    <w:p w14:paraId="5584BB0B"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Kartu su kompiuterine programa, kaip ši sąvoka apibrėžta Lietuvos Respublikos autorių teisių ir gretutinių teisių įstatyme, užsakovui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ir keisti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60086C23"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Nelicencijuojamos programinės įrangos atveju, Paslaugų teikėjas turi perduoti Perkančiajai organizacijai projekto metu atnaujintą / sukurtą programinę įrangą ir jos išeities kodus paslaugų priėmimo – perdavimo akto pasirašymo datai;</w:t>
      </w:r>
    </w:p>
    <w:p w14:paraId="3E295E12" w14:textId="77777777" w:rsidR="00184509" w:rsidRPr="003B4873" w:rsidRDefault="00184509" w:rsidP="00DD1569">
      <w:pPr>
        <w:pStyle w:val="Sraopastraipa"/>
        <w:numPr>
          <w:ilvl w:val="3"/>
          <w:numId w:val="191"/>
        </w:numPr>
        <w:tabs>
          <w:tab w:val="left" w:pos="1701"/>
        </w:tabs>
        <w:ind w:left="0" w:firstLine="709"/>
        <w:rPr>
          <w:szCs w:val="24"/>
        </w:rPr>
      </w:pPr>
      <w:r w:rsidRPr="003B4873">
        <w:rPr>
          <w:szCs w:val="24"/>
        </w:rPr>
        <w:t>Paslaugų teikėjas neturi teisės atskleisti jokios su paslaugų teikimu susijusios informacijos trečiosioms šalims be Perkančiosios organizacijos raštiško leidimo arba jei to reikalauja įstatymai.</w:t>
      </w:r>
    </w:p>
    <w:p w14:paraId="540AACD5" w14:textId="77777777" w:rsidR="00184509" w:rsidRPr="003B4873" w:rsidRDefault="00184509" w:rsidP="00184509">
      <w:pPr>
        <w:spacing w:after="0" w:line="240" w:lineRule="auto"/>
        <w:rPr>
          <w:szCs w:val="24"/>
        </w:rPr>
      </w:pPr>
      <w:r w:rsidRPr="003B4873">
        <w:rPr>
          <w:szCs w:val="24"/>
        </w:rPr>
        <w:br w:type="page"/>
      </w:r>
    </w:p>
    <w:p w14:paraId="38954E7B" w14:textId="77777777" w:rsidR="00184509" w:rsidRPr="00514DAC" w:rsidRDefault="00184509" w:rsidP="000A6D27">
      <w:pPr>
        <w:pStyle w:val="Antrat1"/>
        <w:numPr>
          <w:ilvl w:val="0"/>
          <w:numId w:val="0"/>
        </w:numPr>
        <w:ind w:left="360"/>
        <w:rPr>
          <w:i/>
          <w:iCs/>
        </w:rPr>
      </w:pPr>
      <w:bookmarkStart w:id="348" w:name="_Toc169167147"/>
      <w:r w:rsidRPr="00514DAC">
        <w:rPr>
          <w:iCs/>
        </w:rPr>
        <w:lastRenderedPageBreak/>
        <w:t>Priedas Nr. 1. Bendrieji reikalavimai muitinės informacinę sistemą sudarančių posistemių integravimui</w:t>
      </w:r>
      <w:bookmarkEnd w:id="348"/>
    </w:p>
    <w:p w14:paraId="52F09C20" w14:textId="77777777" w:rsidR="00184509" w:rsidRPr="000A6D27" w:rsidRDefault="00184509" w:rsidP="000A6D27">
      <w:pPr>
        <w:tabs>
          <w:tab w:val="left" w:pos="993"/>
        </w:tabs>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Muitinės informacinės sistemos (toliau – MIS) kuriamos ir diegiamos, integruojant juos tarpusavyje arba susiejant jas su kitomis ne LR muitinės (išorinėmis) IS, naudojant jungiančiąją programinę įrangą (angl. </w:t>
      </w:r>
      <w:r w:rsidRPr="000A6D27">
        <w:rPr>
          <w:rFonts w:ascii="Times New Roman" w:eastAsia="Calibri" w:hAnsi="Times New Roman" w:cs="Times New Roman"/>
          <w:i/>
          <w:iCs/>
          <w:sz w:val="24"/>
          <w:szCs w:val="24"/>
        </w:rPr>
        <w:t>middleware</w:t>
      </w:r>
      <w:r w:rsidRPr="000A6D27">
        <w:rPr>
          <w:rFonts w:ascii="Times New Roman" w:eastAsia="Calibri" w:hAnsi="Times New Roman" w:cs="Times New Roman"/>
          <w:sz w:val="24"/>
          <w:szCs w:val="24"/>
        </w:rPr>
        <w:t>),  laikantis žemiau išdėstytų taikomųjų programų integravimui keliamų reikalavimų.</w:t>
      </w:r>
    </w:p>
    <w:p w14:paraId="73A2507D" w14:textId="77777777" w:rsidR="00184509" w:rsidRPr="000A6D27" w:rsidRDefault="00184509" w:rsidP="000A6D27">
      <w:pPr>
        <w:tabs>
          <w:tab w:val="left" w:pos="993"/>
        </w:tabs>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Architektūrinė bei integravimo aplinkos susideda iš:</w:t>
      </w:r>
    </w:p>
    <w:p w14:paraId="34F6B596" w14:textId="77777777" w:rsidR="00184509" w:rsidRPr="000A6D27" w:rsidRDefault="00184509" w:rsidP="00DD1569">
      <w:pPr>
        <w:numPr>
          <w:ilvl w:val="0"/>
          <w:numId w:val="194"/>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Integravimo sluoksnio – informacijos mainai vyksta tiek su MIS, tiek su kitų LR institucijų, tiek ir su ES valstybių narių institucijų, EK bei tarptautinių organizacijų IS;</w:t>
      </w:r>
    </w:p>
    <w:p w14:paraId="77A0FDCD" w14:textId="77777777" w:rsidR="00184509" w:rsidRPr="000A6D27" w:rsidRDefault="00184509" w:rsidP="00DD1569">
      <w:pPr>
        <w:numPr>
          <w:ilvl w:val="0"/>
          <w:numId w:val="194"/>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Veiklos procesų sluoksnio – automatizuojami visi veiklos procesai. </w:t>
      </w:r>
    </w:p>
    <w:p w14:paraId="76359828" w14:textId="77777777" w:rsidR="00184509" w:rsidRPr="000A6D27" w:rsidRDefault="00184509" w:rsidP="000A6D27">
      <w:pPr>
        <w:tabs>
          <w:tab w:val="left" w:pos="993"/>
        </w:tabs>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Informacijos srautų judėjimas tarp dviejų MIS ar MIS ir išorinės sistemos </w:t>
      </w:r>
      <w:bookmarkStart w:id="349" w:name="OLE_LINK5"/>
      <w:bookmarkStart w:id="350" w:name="OLE_LINK6"/>
      <w:r w:rsidRPr="000A6D27">
        <w:rPr>
          <w:rFonts w:ascii="Times New Roman" w:eastAsia="Calibri" w:hAnsi="Times New Roman" w:cs="Times New Roman"/>
          <w:sz w:val="24"/>
          <w:szCs w:val="24"/>
        </w:rPr>
        <w:t xml:space="preserve">pavaizduotas 3 paveiksle. </w:t>
      </w:r>
      <w:bookmarkEnd w:id="349"/>
      <w:bookmarkEnd w:id="350"/>
      <w:r w:rsidRPr="000A6D27">
        <w:rPr>
          <w:rFonts w:ascii="Times New Roman" w:eastAsia="Calibri" w:hAnsi="Times New Roman" w:cs="Times New Roman"/>
          <w:sz w:val="24"/>
          <w:szCs w:val="24"/>
        </w:rPr>
        <w:t xml:space="preserve">Vykstant informacijos mainams, tarpinė (jungiančioji) programinė įranga atlieka atrinkimo, vertimo, transformavimo, maršruto parinkimo ir perdavimo funkcijas, dėl to kiekviena IS gali siųsti bei gauti informaciją savo formatu, o jungiančioji programinė įranga susisiekia su kiekviena IS per specifinį tai sistemai pritaikytą programinį suderintuvą (angl. </w:t>
      </w:r>
      <w:r w:rsidRPr="000A6D27">
        <w:rPr>
          <w:rFonts w:ascii="Times New Roman" w:eastAsia="Calibri" w:hAnsi="Times New Roman" w:cs="Times New Roman"/>
          <w:i/>
          <w:iCs/>
          <w:sz w:val="24"/>
          <w:szCs w:val="24"/>
        </w:rPr>
        <w:t>adapter</w:t>
      </w:r>
      <w:r w:rsidRPr="000A6D27">
        <w:rPr>
          <w:rFonts w:ascii="Times New Roman" w:eastAsia="Calibri" w:hAnsi="Times New Roman" w:cs="Times New Roman"/>
          <w:sz w:val="24"/>
          <w:szCs w:val="24"/>
        </w:rPr>
        <w:t>).</w:t>
      </w:r>
    </w:p>
    <w:p w14:paraId="011B2BF3" w14:textId="77777777" w:rsidR="00184509" w:rsidRPr="000A6D27" w:rsidRDefault="00184509" w:rsidP="00184509">
      <w:pPr>
        <w:spacing w:after="0" w:line="240" w:lineRule="auto"/>
        <w:ind w:firstLine="567"/>
        <w:rPr>
          <w:rFonts w:ascii="Times New Roman" w:eastAsia="Calibri" w:hAnsi="Times New Roman" w:cs="Times New Roman"/>
          <w:b/>
          <w:bCs/>
          <w:sz w:val="24"/>
          <w:szCs w:val="24"/>
        </w:rPr>
      </w:pPr>
    </w:p>
    <w:p w14:paraId="0A71AEAC" w14:textId="77777777" w:rsidR="00184509" w:rsidRPr="003B4873" w:rsidRDefault="00184509" w:rsidP="00184509">
      <w:pPr>
        <w:spacing w:after="0" w:line="240" w:lineRule="auto"/>
        <w:jc w:val="center"/>
        <w:rPr>
          <w:rFonts w:eastAsia="Calibri"/>
          <w:szCs w:val="24"/>
        </w:rPr>
      </w:pPr>
      <w:r w:rsidRPr="003B4873">
        <w:rPr>
          <w:rFonts w:eastAsia="Calibri"/>
          <w:b/>
          <w:noProof/>
          <w:color w:val="2B579A"/>
          <w:szCs w:val="24"/>
          <w:shd w:val="clear" w:color="auto" w:fill="E6E6E6"/>
        </w:rPr>
        <w:drawing>
          <wp:inline distT="0" distB="0" distL="0" distR="0" wp14:anchorId="665C40A9" wp14:editId="7C29929F">
            <wp:extent cx="5442585" cy="1383665"/>
            <wp:effectExtent l="0" t="0" r="5715" b="6985"/>
            <wp:docPr id="670032803" name="Picture 2" descr="Sistemu integravim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stemu integravimas[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42585" cy="1383665"/>
                    </a:xfrm>
                    <a:prstGeom prst="rect">
                      <a:avLst/>
                    </a:prstGeom>
                    <a:noFill/>
                    <a:ln>
                      <a:noFill/>
                    </a:ln>
                  </pic:spPr>
                </pic:pic>
              </a:graphicData>
            </a:graphic>
          </wp:inline>
        </w:drawing>
      </w:r>
    </w:p>
    <w:p w14:paraId="4646A219" w14:textId="77777777" w:rsidR="00184509" w:rsidRPr="003B4873" w:rsidRDefault="00184509" w:rsidP="00184509">
      <w:pPr>
        <w:pBdr>
          <w:top w:val="nil"/>
          <w:left w:val="nil"/>
          <w:bottom w:val="nil"/>
          <w:right w:val="nil"/>
          <w:between w:val="nil"/>
        </w:pBdr>
        <w:spacing w:after="0" w:line="240" w:lineRule="auto"/>
        <w:jc w:val="center"/>
        <w:rPr>
          <w:szCs w:val="24"/>
        </w:rPr>
      </w:pPr>
      <w:r w:rsidRPr="003B4873">
        <w:rPr>
          <w:i/>
          <w:color w:val="44546A"/>
          <w:szCs w:val="24"/>
        </w:rPr>
        <w:t xml:space="preserve">pav. </w:t>
      </w:r>
      <w:r w:rsidRPr="003B4873">
        <w:rPr>
          <w:i/>
          <w:color w:val="44546A"/>
          <w:szCs w:val="24"/>
          <w:lang w:val="en-US"/>
        </w:rPr>
        <w:t>3</w:t>
      </w:r>
      <w:r w:rsidRPr="003B4873">
        <w:rPr>
          <w:i/>
          <w:color w:val="44546A"/>
          <w:szCs w:val="24"/>
        </w:rPr>
        <w:t xml:space="preserve">. </w:t>
      </w:r>
      <w:r w:rsidRPr="003B4873">
        <w:rPr>
          <w:szCs w:val="24"/>
        </w:rPr>
        <w:t xml:space="preserve"> </w:t>
      </w:r>
      <w:r w:rsidRPr="003B4873">
        <w:rPr>
          <w:i/>
          <w:color w:val="44546A"/>
          <w:szCs w:val="24"/>
        </w:rPr>
        <w:t>Duomenų srautas tarp informacinių sistemų</w:t>
      </w:r>
    </w:p>
    <w:p w14:paraId="1EC58578" w14:textId="77777777" w:rsidR="00184509" w:rsidRPr="003B4873" w:rsidRDefault="00184509" w:rsidP="00184509">
      <w:pPr>
        <w:spacing w:after="0" w:line="240" w:lineRule="auto"/>
        <w:ind w:firstLine="709"/>
        <w:jc w:val="center"/>
        <w:rPr>
          <w:rFonts w:eastAsia="Calibri"/>
          <w:b/>
          <w:bCs/>
          <w:szCs w:val="24"/>
        </w:rPr>
      </w:pPr>
      <w:r w:rsidRPr="003B4873">
        <w:rPr>
          <w:rFonts w:eastAsia="Calibri"/>
          <w:b/>
          <w:bCs/>
          <w:szCs w:val="24"/>
        </w:rPr>
        <w:t xml:space="preserve"> </w:t>
      </w:r>
    </w:p>
    <w:p w14:paraId="1A9E0970" w14:textId="77777777" w:rsidR="00184509" w:rsidRPr="003B4873" w:rsidRDefault="00184509" w:rsidP="00184509">
      <w:pPr>
        <w:spacing w:after="0" w:line="240" w:lineRule="auto"/>
        <w:ind w:firstLine="567"/>
        <w:rPr>
          <w:rFonts w:eastAsia="Calibri"/>
          <w:szCs w:val="24"/>
        </w:rPr>
      </w:pPr>
    </w:p>
    <w:p w14:paraId="3BDCD40C" w14:textId="77777777" w:rsidR="00184509" w:rsidRPr="000A6D27" w:rsidRDefault="00184509" w:rsidP="000A6D27">
      <w:pPr>
        <w:spacing w:after="0" w:line="240" w:lineRule="auto"/>
        <w:ind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MIS kuriamos vadovaujantis pagrindiniais SOA (angl. </w:t>
      </w:r>
      <w:r w:rsidRPr="000A6D27">
        <w:rPr>
          <w:rFonts w:ascii="Times New Roman" w:eastAsia="Calibri" w:hAnsi="Times New Roman" w:cs="Times New Roman"/>
          <w:i/>
          <w:sz w:val="24"/>
          <w:szCs w:val="24"/>
        </w:rPr>
        <w:t>Service-Oriented Architecture</w:t>
      </w:r>
      <w:r w:rsidRPr="000A6D27">
        <w:rPr>
          <w:rFonts w:ascii="Times New Roman" w:eastAsia="Calibri" w:hAnsi="Times New Roman" w:cs="Times New Roman"/>
          <w:sz w:val="24"/>
          <w:szCs w:val="24"/>
        </w:rPr>
        <w:t>) principais.</w:t>
      </w:r>
      <w:r w:rsidRPr="000A6D27">
        <w:rPr>
          <w:rFonts w:ascii="Times New Roman" w:eastAsia="Calibri" w:hAnsi="Times New Roman" w:cs="Times New Roman"/>
          <w:i/>
          <w:sz w:val="24"/>
          <w:szCs w:val="24"/>
        </w:rPr>
        <w:t xml:space="preserve"> </w:t>
      </w:r>
      <w:r w:rsidRPr="000A6D27">
        <w:rPr>
          <w:rFonts w:ascii="Times New Roman" w:eastAsia="Calibri" w:hAnsi="Times New Roman" w:cs="Times New Roman"/>
          <w:sz w:val="24"/>
          <w:szCs w:val="24"/>
        </w:rPr>
        <w:t>Veiklos procesuose dalyvaujančios IS gali būti traktuojamos kaip informacinių paslaugų teikėjos ir/arba jų gavėjos, kurios tarpusavyje keičiasi duomenimis, naudodamos iš anksto apibrėžtus ir tarpusavyje suderintus pranešimus bei ryšio protokolus. Toks architektūrinis sprendimas įgalina lanksčiai susieti sistemas, užtikrina jų autonomiškumą, naujų paslaugų komponavimą panaudojant jau esamas paslaugas.</w:t>
      </w:r>
    </w:p>
    <w:p w14:paraId="21BF9957" w14:textId="77777777" w:rsidR="00184509" w:rsidRPr="000A6D27" w:rsidRDefault="00184509" w:rsidP="000A6D27">
      <w:pPr>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Technologiniam SOA principų įgyvendinimui kuriant MIS naudojama kompanijos </w:t>
      </w:r>
      <w:r w:rsidRPr="000A6D27">
        <w:rPr>
          <w:rFonts w:ascii="Times New Roman" w:eastAsia="Calibri" w:hAnsi="Times New Roman" w:cs="Times New Roman"/>
          <w:i/>
          <w:iCs/>
          <w:sz w:val="24"/>
          <w:szCs w:val="24"/>
        </w:rPr>
        <w:t>Software AG</w:t>
      </w:r>
      <w:r w:rsidRPr="000A6D27">
        <w:rPr>
          <w:rFonts w:ascii="Times New Roman" w:eastAsia="Calibri" w:hAnsi="Times New Roman" w:cs="Times New Roman"/>
          <w:sz w:val="24"/>
          <w:szCs w:val="24"/>
        </w:rPr>
        <w:t xml:space="preserve"> sukurta </w:t>
      </w:r>
      <w:r w:rsidRPr="000A6D27">
        <w:rPr>
          <w:rFonts w:ascii="Times New Roman" w:eastAsia="Calibri" w:hAnsi="Times New Roman" w:cs="Times New Roman"/>
          <w:i/>
          <w:iCs/>
          <w:sz w:val="24"/>
          <w:szCs w:val="24"/>
        </w:rPr>
        <w:t xml:space="preserve">webMethods </w:t>
      </w:r>
      <w:r w:rsidRPr="000A6D27">
        <w:rPr>
          <w:rFonts w:ascii="Times New Roman" w:eastAsia="Calibri" w:hAnsi="Times New Roman" w:cs="Times New Roman"/>
          <w:sz w:val="24"/>
          <w:szCs w:val="24"/>
        </w:rPr>
        <w:t xml:space="preserve">jungiančioji programinė įranga. Jos panaudojimas leidžia įgyvendinti vieną iš pagrindinių architektūrinių principų – duomenų mainai tarp MIS vykdomi per jungiančiąją programinę įrangą. </w:t>
      </w:r>
    </w:p>
    <w:p w14:paraId="4E6A754C" w14:textId="77777777" w:rsidR="00184509" w:rsidRPr="000A6D27" w:rsidRDefault="00184509" w:rsidP="000A6D27">
      <w:pPr>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Naujai kuriamas muitinės sąsajas galima suskirstyti į dvi grupes – tai sąsajos tarp vidinių MIS bei sąsajos su išorinėmis IS.</w:t>
      </w:r>
      <w:r w:rsidRPr="000A6D27">
        <w:rPr>
          <w:rFonts w:ascii="Times New Roman" w:eastAsia="Calibri" w:hAnsi="Times New Roman" w:cs="Times New Roman"/>
          <w:iCs/>
          <w:sz w:val="24"/>
          <w:szCs w:val="24"/>
        </w:rPr>
        <w:t xml:space="preserve"> </w:t>
      </w:r>
      <w:r w:rsidRPr="000A6D27">
        <w:rPr>
          <w:rFonts w:ascii="Times New Roman" w:eastAsia="Calibri" w:hAnsi="Times New Roman" w:cs="Times New Roman"/>
          <w:sz w:val="24"/>
          <w:szCs w:val="24"/>
        </w:rPr>
        <w:t>4 paveiksle pavaizduota muitinėje įgyvendinta duomenų mainų tarp dviejų vidinių informacinių sistemų schema.</w:t>
      </w:r>
    </w:p>
    <w:p w14:paraId="6522C484" w14:textId="77777777" w:rsidR="00184509" w:rsidRPr="003B4873" w:rsidRDefault="00184509" w:rsidP="00184509">
      <w:pPr>
        <w:spacing w:after="0" w:line="240" w:lineRule="auto"/>
        <w:ind w:firstLine="567"/>
        <w:rPr>
          <w:rFonts w:eastAsia="Calibri"/>
          <w:szCs w:val="24"/>
        </w:rPr>
      </w:pPr>
    </w:p>
    <w:p w14:paraId="01D9E8FA" w14:textId="77777777" w:rsidR="00184509" w:rsidRPr="003B4873" w:rsidRDefault="00184509" w:rsidP="00184509">
      <w:pPr>
        <w:spacing w:after="0" w:line="240" w:lineRule="auto"/>
        <w:jc w:val="center"/>
        <w:rPr>
          <w:rFonts w:eastAsia="Calibri"/>
          <w:szCs w:val="24"/>
        </w:rPr>
      </w:pPr>
      <w:r w:rsidRPr="003B4873">
        <w:rPr>
          <w:rFonts w:eastAsia="Calibri"/>
          <w:noProof/>
          <w:szCs w:val="24"/>
        </w:rPr>
        <w:lastRenderedPageBreak/>
        <w:drawing>
          <wp:inline distT="0" distB="0" distL="0" distR="0" wp14:anchorId="61EAC7EF" wp14:editId="07050481">
            <wp:extent cx="6038850" cy="3288030"/>
            <wp:effectExtent l="0" t="0" r="0" b="7620"/>
            <wp:docPr id="437494960" name="Picture 1" descr="A diagram of a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94960" name="Picture 1" descr="A diagram of a diagram  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8850" cy="3288030"/>
                    </a:xfrm>
                    <a:prstGeom prst="rect">
                      <a:avLst/>
                    </a:prstGeom>
                    <a:noFill/>
                    <a:ln>
                      <a:noFill/>
                    </a:ln>
                  </pic:spPr>
                </pic:pic>
              </a:graphicData>
            </a:graphic>
          </wp:inline>
        </w:drawing>
      </w:r>
    </w:p>
    <w:p w14:paraId="1FCB7D50" w14:textId="77777777" w:rsidR="00184509" w:rsidRPr="003B4873" w:rsidRDefault="00184509" w:rsidP="00184509">
      <w:pPr>
        <w:pBdr>
          <w:top w:val="nil"/>
          <w:left w:val="nil"/>
          <w:bottom w:val="nil"/>
          <w:right w:val="nil"/>
          <w:between w:val="nil"/>
        </w:pBdr>
        <w:spacing w:after="0" w:line="240" w:lineRule="auto"/>
        <w:jc w:val="center"/>
        <w:rPr>
          <w:szCs w:val="24"/>
        </w:rPr>
      </w:pPr>
      <w:r w:rsidRPr="003B4873">
        <w:rPr>
          <w:i/>
          <w:color w:val="44546A"/>
          <w:szCs w:val="24"/>
        </w:rPr>
        <w:t xml:space="preserve">pav. </w:t>
      </w:r>
      <w:r w:rsidRPr="003B4873">
        <w:rPr>
          <w:i/>
          <w:color w:val="44546A"/>
          <w:szCs w:val="24"/>
          <w:lang w:val="en-US"/>
        </w:rPr>
        <w:t>4</w:t>
      </w:r>
      <w:r w:rsidRPr="003B4873">
        <w:rPr>
          <w:i/>
          <w:color w:val="44546A"/>
          <w:szCs w:val="24"/>
        </w:rPr>
        <w:t xml:space="preserve">. </w:t>
      </w:r>
      <w:r w:rsidRPr="003B4873">
        <w:rPr>
          <w:szCs w:val="24"/>
        </w:rPr>
        <w:t xml:space="preserve"> Duomenų mainų tarp dviejų vidinių informacinių sistemų procesas</w:t>
      </w:r>
    </w:p>
    <w:p w14:paraId="5C932C45" w14:textId="77777777" w:rsidR="00184509" w:rsidRDefault="00184509" w:rsidP="00184509">
      <w:pPr>
        <w:spacing w:after="0" w:line="240" w:lineRule="auto"/>
        <w:ind w:firstLine="709"/>
        <w:rPr>
          <w:rFonts w:eastAsia="Calibri"/>
          <w:szCs w:val="24"/>
        </w:rPr>
      </w:pPr>
    </w:p>
    <w:p w14:paraId="15164B7B" w14:textId="77777777" w:rsidR="00184509" w:rsidRPr="000A6D27" w:rsidRDefault="00184509" w:rsidP="000A6D27">
      <w:pPr>
        <w:spacing w:after="0" w:line="240" w:lineRule="auto"/>
        <w:ind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Duomenų mainų tarp dviejų informacinių sistemų procesą sudaro tokie žingsniai:</w:t>
      </w:r>
    </w:p>
    <w:p w14:paraId="135A5D31"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sistema X paruošia pranešimą. Šiame pranešime yra ne tik duomenys, kuriuos norima perduoti sistemai Y, bet ir metaduomenys, aprašantys patį pranešimą. Juose nurodomas pranešimo unikalus identifikatorius, vardas, tipas, siuntėjas, gavėjas ir kt. Toks pranešimas perduodamas jungiančiajai programinei įrangai, iškviečiant atitinkamą tinklinę paslaugą</w:t>
      </w:r>
      <w:r w:rsidRPr="000A6D27">
        <w:rPr>
          <w:rFonts w:ascii="Times New Roman" w:eastAsia="Calibri" w:hAnsi="Times New Roman" w:cs="Times New Roman"/>
          <w:iCs/>
          <w:sz w:val="24"/>
          <w:szCs w:val="24"/>
        </w:rPr>
        <w:t>;</w:t>
      </w:r>
    </w:p>
    <w:p w14:paraId="0CB5DA6D"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jungiančioji programinė įranga analizuoja gautą pranešimą – tikrinama ar jo tipas yra registruotas sistemoje, ar jis atitinka atitinkamą struktūrą, nustatoma, kam tas pranešimas adresuotas ir kaip jį perduoti nurodytai sistemai. Jei pranešimas atitinka nustatytus kriterijus, procesas vykdomas toliau;</w:t>
      </w:r>
    </w:p>
    <w:p w14:paraId="37892EDC"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pranešimas išsaugomas lokalioje duomenų bazėje;</w:t>
      </w:r>
    </w:p>
    <w:p w14:paraId="24D78EA8"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pranešimas išsaugomas elektroninių dokumentų ir pranešimų saugykloje;</w:t>
      </w:r>
    </w:p>
    <w:p w14:paraId="7C88899C"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nustatomas pranešimo perdavimo būdas ir atliekama jo transformacija, jei tokios reikia;</w:t>
      </w:r>
    </w:p>
    <w:p w14:paraId="1D1429EC" w14:textId="77777777" w:rsidR="00184509" w:rsidRPr="000A6D27" w:rsidRDefault="00184509" w:rsidP="00DD1569">
      <w:pPr>
        <w:numPr>
          <w:ilvl w:val="0"/>
          <w:numId w:val="195"/>
        </w:numPr>
        <w:tabs>
          <w:tab w:val="left" w:pos="993"/>
        </w:tabs>
        <w:spacing w:after="0" w:line="240" w:lineRule="auto"/>
        <w:ind w:left="0"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pranešimas perduodamas sistemai Y, iškviečiant atitinkamą tinklinę paslaugą.</w:t>
      </w:r>
    </w:p>
    <w:p w14:paraId="29990D24" w14:textId="77777777" w:rsidR="00184509" w:rsidRPr="000A6D27" w:rsidRDefault="00184509" w:rsidP="000A6D27">
      <w:pPr>
        <w:spacing w:after="0" w:line="240" w:lineRule="auto"/>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Duomenų mainams su išorinėmis IS ar išoriniame tinkle esančiomis MIS komponentėmis (išoriniais muitinės informacinių sistemų portalais) keliami padidinti saugos reikalavimai: tokioms sistemoms neleidžiama tiesiogiai iškviesti vidinių tinklinių paslaugų, jos gali komunikuoti su MIS tik naudodamos TLS (angl. </w:t>
      </w:r>
      <w:r w:rsidRPr="000A6D27">
        <w:rPr>
          <w:rFonts w:ascii="Times New Roman" w:eastAsia="Calibri" w:hAnsi="Times New Roman" w:cs="Times New Roman"/>
          <w:i/>
          <w:iCs/>
          <w:sz w:val="24"/>
          <w:szCs w:val="24"/>
        </w:rPr>
        <w:t>Transport Layer Security</w:t>
      </w:r>
      <w:r w:rsidRPr="000A6D27">
        <w:rPr>
          <w:rFonts w:ascii="Times New Roman" w:eastAsia="Calibri" w:hAnsi="Times New Roman" w:cs="Times New Roman"/>
          <w:sz w:val="24"/>
          <w:szCs w:val="24"/>
        </w:rPr>
        <w:t>) ne žemesnės, nei 1.20 versijos protokolą, pateikdamos reikalingą sertifikatą, kuriant sąsajas su išorinėmis IS, kiekvienai iš jų yra apibrėžiama tinklinių paslaugų aibė, kurią konkreti sistema gali naudoti. Šie saugos reikalavimai įgyvendinami atitinkamomis techninėmis ir jungiančiosios programinės įrangos priemonėmis. Principinė sąveikos su išorinėmis IS schema pavaizduota 5 paveiksle.</w:t>
      </w:r>
    </w:p>
    <w:p w14:paraId="6F99DFB6" w14:textId="77777777" w:rsidR="00184509" w:rsidRPr="003B4873" w:rsidRDefault="00184509" w:rsidP="00184509">
      <w:pPr>
        <w:spacing w:after="0" w:line="240" w:lineRule="auto"/>
        <w:ind w:firstLine="709"/>
        <w:rPr>
          <w:rFonts w:eastAsia="Calibri"/>
          <w:szCs w:val="24"/>
        </w:rPr>
      </w:pPr>
    </w:p>
    <w:p w14:paraId="7D284DD0" w14:textId="77777777" w:rsidR="00184509" w:rsidRPr="003B4873" w:rsidRDefault="00184509" w:rsidP="00184509">
      <w:pPr>
        <w:spacing w:after="0" w:line="240" w:lineRule="auto"/>
        <w:jc w:val="center"/>
        <w:rPr>
          <w:rFonts w:eastAsia="Calibri"/>
          <w:szCs w:val="24"/>
        </w:rPr>
      </w:pPr>
      <w:r w:rsidRPr="003B4873">
        <w:rPr>
          <w:rFonts w:eastAsia="Calibri"/>
          <w:color w:val="2B579A"/>
          <w:szCs w:val="24"/>
          <w:shd w:val="clear" w:color="auto" w:fill="E6E6E6"/>
        </w:rPr>
        <w:object w:dxaOrig="9480" w:dyaOrig="5520" w14:anchorId="3B154AC8">
          <v:shape id="_x0000_i1026" type="#_x0000_t75" style="width:473.95pt;height:276.1pt" o:ole="">
            <v:imagedata r:id="rId28" o:title="" croptop="3920f" cropright="1181f"/>
          </v:shape>
          <o:OLEObject Type="Embed" ProgID="Visio.Drawing.11" ShapeID="_x0000_i1026" DrawAspect="Content" ObjectID="_1793773450" r:id="rId29"/>
        </w:object>
      </w:r>
    </w:p>
    <w:p w14:paraId="0E3E18C8" w14:textId="77777777" w:rsidR="00184509" w:rsidRPr="003B4873" w:rsidRDefault="00184509" w:rsidP="00184509">
      <w:pPr>
        <w:pBdr>
          <w:top w:val="nil"/>
          <w:left w:val="nil"/>
          <w:bottom w:val="nil"/>
          <w:right w:val="nil"/>
          <w:between w:val="nil"/>
        </w:pBdr>
        <w:spacing w:after="0" w:line="240" w:lineRule="auto"/>
        <w:jc w:val="center"/>
        <w:rPr>
          <w:szCs w:val="24"/>
        </w:rPr>
      </w:pPr>
      <w:r w:rsidRPr="003B4873">
        <w:rPr>
          <w:i/>
          <w:color w:val="44546A"/>
          <w:szCs w:val="24"/>
        </w:rPr>
        <w:t xml:space="preserve">pav. </w:t>
      </w:r>
      <w:r>
        <w:rPr>
          <w:i/>
          <w:color w:val="44546A"/>
          <w:szCs w:val="24"/>
          <w:lang w:val="en-US"/>
        </w:rPr>
        <w:t>5</w:t>
      </w:r>
      <w:r w:rsidRPr="003B4873">
        <w:rPr>
          <w:i/>
          <w:color w:val="44546A"/>
          <w:szCs w:val="24"/>
        </w:rPr>
        <w:t xml:space="preserve">. </w:t>
      </w:r>
      <w:r w:rsidRPr="003B4873">
        <w:rPr>
          <w:szCs w:val="24"/>
        </w:rPr>
        <w:t xml:space="preserve"> Sąveikos su išorinėmis IS principinė schema</w:t>
      </w:r>
    </w:p>
    <w:p w14:paraId="7F4959A3" w14:textId="77777777" w:rsidR="00184509" w:rsidRPr="000A6D27" w:rsidRDefault="00184509" w:rsidP="000A6D27">
      <w:pPr>
        <w:spacing w:after="0" w:line="240" w:lineRule="auto"/>
        <w:ind w:firstLine="709"/>
        <w:jc w:val="both"/>
        <w:rPr>
          <w:rFonts w:ascii="Times New Roman" w:eastAsia="Calibri" w:hAnsi="Times New Roman" w:cs="Times New Roman"/>
          <w:sz w:val="24"/>
          <w:szCs w:val="24"/>
        </w:rPr>
      </w:pPr>
      <w:r w:rsidRPr="000A6D27">
        <w:rPr>
          <w:rFonts w:ascii="Times New Roman" w:eastAsia="Calibri" w:hAnsi="Times New Roman" w:cs="Times New Roman"/>
          <w:sz w:val="24"/>
          <w:szCs w:val="24"/>
        </w:rPr>
        <w:t xml:space="preserve">Išorinės IS, naudodamos TLS 1.20 protokolą, per išorinę ugniasienę gali pasiekti tik jungiančiąją programinę įrangą, esančią demilitarizuotoje zonoje (DMZ) ir veikiančią specialiu </w:t>
      </w:r>
      <w:r w:rsidRPr="000A6D27">
        <w:rPr>
          <w:rFonts w:ascii="Times New Roman" w:eastAsia="Calibri" w:hAnsi="Times New Roman" w:cs="Times New Roman"/>
          <w:i/>
          <w:iCs/>
          <w:sz w:val="24"/>
          <w:szCs w:val="24"/>
        </w:rPr>
        <w:t xml:space="preserve">Reverse Gateway </w:t>
      </w:r>
      <w:r w:rsidRPr="000A6D27">
        <w:rPr>
          <w:rFonts w:ascii="Times New Roman" w:eastAsia="Calibri" w:hAnsi="Times New Roman" w:cs="Times New Roman"/>
          <w:sz w:val="24"/>
          <w:szCs w:val="24"/>
        </w:rPr>
        <w:t>režimu. Šioje aplinkoje jokios tinklinės paslaugos nėra įdiegtos, ji naudojama tik saugumo užtikrinimui. Išorinės IS kreipinys yra perduodamas jungiančiajai programinei įrangai, veikiančiai vidinėje aplinkoje. Čia patikrinama ar besikreipianti sistema turi teisę iškviesti nurodytą tinklinę paslaugą. Jei visi saugos reikalavimai yra tenkinami, kreipinys yra analizuojamas, transformuojamas į reikalaujamą formatą ir vidinė jungiančioji programinė įranga inicijuoja pranešimo apdorojimo procesą taip, lyg šis pranešimas būtų gautas iš vidinės sistemos. Savo ruožtu, jungiančioji programinė įranga išorinei IS perduoda duomenis, naudodama duomenų mainų specifikacijoje apibrėžtą ryšio protokolą bei tinklines paslaugas.</w:t>
      </w:r>
    </w:p>
    <w:p w14:paraId="3C00D021" w14:textId="77777777" w:rsidR="00184509" w:rsidRPr="000A6D27" w:rsidRDefault="00184509" w:rsidP="000A6D27">
      <w:pPr>
        <w:pStyle w:val="prastasiniatinklio"/>
        <w:jc w:val="both"/>
      </w:pPr>
      <w:r w:rsidRPr="000A6D27">
        <w:t>Išorinė informacinė sistema duomenų mainuose su muitinės informacinėmis sistemomis turi  atsižvelgti į muitinės IT architektūrą, taikyti SOAP, o suderinus su ja – ir (arba) REST protokolus. Duomenų mainams naudojami XML formato pranešimai; pateikus pagrindimą ir suderinus su muitine gali būti taikomi ir JSON formato pranešimai. Diegiama sąsaja turi būti specifikuota, aiškiai ir detaliai aprašant duomenų mainams naudojamų pranešimų struktūras, operacijas, o taikant kodavimą – aprašytos naudojamos kodavimo technologijas ir algoritmai bei instrukcijas tokių duomenų dekodavimui audito ar stebėsenos tikslams.</w:t>
      </w:r>
    </w:p>
    <w:p w14:paraId="063D5D08" w14:textId="77777777" w:rsidR="00184509" w:rsidRPr="000A6D27" w:rsidRDefault="00184509" w:rsidP="000A6D27">
      <w:pPr>
        <w:spacing w:after="0" w:line="240" w:lineRule="auto"/>
        <w:jc w:val="both"/>
        <w:rPr>
          <w:rFonts w:ascii="Times New Roman" w:hAnsi="Times New Roman" w:cs="Times New Roman"/>
          <w:sz w:val="24"/>
          <w:szCs w:val="24"/>
        </w:rPr>
      </w:pPr>
    </w:p>
    <w:p w14:paraId="09DB180A" w14:textId="77777777" w:rsidR="00D91067" w:rsidRDefault="00D91067" w:rsidP="00724838">
      <w:pPr>
        <w:spacing w:after="0" w:line="240" w:lineRule="auto"/>
        <w:jc w:val="right"/>
        <w:rPr>
          <w:rFonts w:ascii="Times New Roman" w:hAnsi="Times New Roman" w:cs="Times New Roman"/>
          <w:sz w:val="24"/>
          <w:szCs w:val="24"/>
        </w:rPr>
      </w:pPr>
    </w:p>
    <w:p w14:paraId="70ABE14A" w14:textId="77777777" w:rsidR="00D91067" w:rsidRDefault="00D91067" w:rsidP="00724838">
      <w:pPr>
        <w:spacing w:after="0" w:line="240" w:lineRule="auto"/>
        <w:jc w:val="right"/>
        <w:rPr>
          <w:rFonts w:ascii="Times New Roman" w:hAnsi="Times New Roman" w:cs="Times New Roman"/>
          <w:sz w:val="24"/>
          <w:szCs w:val="24"/>
        </w:rPr>
      </w:pPr>
    </w:p>
    <w:p w14:paraId="3F9075A8" w14:textId="77777777" w:rsidR="00D91067" w:rsidRDefault="00D91067" w:rsidP="00724838">
      <w:pPr>
        <w:spacing w:after="0" w:line="240" w:lineRule="auto"/>
        <w:jc w:val="right"/>
        <w:rPr>
          <w:rFonts w:ascii="Times New Roman" w:hAnsi="Times New Roman" w:cs="Times New Roman"/>
          <w:sz w:val="24"/>
          <w:szCs w:val="24"/>
        </w:rPr>
      </w:pPr>
    </w:p>
    <w:p w14:paraId="7508BAB1" w14:textId="77777777" w:rsidR="00D91067" w:rsidRDefault="00D91067" w:rsidP="00724838">
      <w:pPr>
        <w:spacing w:after="0" w:line="240" w:lineRule="auto"/>
        <w:jc w:val="right"/>
        <w:rPr>
          <w:rFonts w:ascii="Times New Roman" w:hAnsi="Times New Roman" w:cs="Times New Roman"/>
          <w:sz w:val="24"/>
          <w:szCs w:val="24"/>
        </w:rPr>
      </w:pPr>
    </w:p>
    <w:p w14:paraId="70470D4C" w14:textId="77777777" w:rsidR="00D91067" w:rsidRDefault="00D91067" w:rsidP="00724838">
      <w:pPr>
        <w:spacing w:after="0" w:line="240" w:lineRule="auto"/>
        <w:jc w:val="right"/>
        <w:rPr>
          <w:rFonts w:ascii="Times New Roman" w:hAnsi="Times New Roman" w:cs="Times New Roman"/>
          <w:sz w:val="24"/>
          <w:szCs w:val="24"/>
        </w:rPr>
      </w:pPr>
    </w:p>
    <w:p w14:paraId="5E30CAEF" w14:textId="77777777" w:rsidR="00D91067" w:rsidRDefault="00D91067" w:rsidP="00724838">
      <w:pPr>
        <w:spacing w:after="0" w:line="240" w:lineRule="auto"/>
        <w:jc w:val="right"/>
        <w:rPr>
          <w:rFonts w:ascii="Times New Roman" w:hAnsi="Times New Roman" w:cs="Times New Roman"/>
          <w:sz w:val="24"/>
          <w:szCs w:val="24"/>
        </w:rPr>
      </w:pPr>
    </w:p>
    <w:p w14:paraId="651620B4" w14:textId="77777777" w:rsidR="00D91067" w:rsidRDefault="00D91067" w:rsidP="00724838">
      <w:pPr>
        <w:spacing w:after="0" w:line="240" w:lineRule="auto"/>
        <w:jc w:val="right"/>
        <w:rPr>
          <w:rFonts w:ascii="Times New Roman" w:hAnsi="Times New Roman" w:cs="Times New Roman"/>
          <w:sz w:val="24"/>
          <w:szCs w:val="24"/>
        </w:rPr>
      </w:pPr>
    </w:p>
    <w:p w14:paraId="782E9576" w14:textId="77777777" w:rsidR="00D91067" w:rsidRDefault="00D91067" w:rsidP="00724838">
      <w:pPr>
        <w:spacing w:after="0" w:line="240" w:lineRule="auto"/>
        <w:jc w:val="right"/>
        <w:rPr>
          <w:rFonts w:ascii="Times New Roman" w:hAnsi="Times New Roman" w:cs="Times New Roman"/>
          <w:sz w:val="24"/>
          <w:szCs w:val="24"/>
        </w:rPr>
      </w:pPr>
    </w:p>
    <w:p w14:paraId="6DF41D98" w14:textId="77777777" w:rsidR="00D91067" w:rsidRDefault="00D91067" w:rsidP="00724838">
      <w:pPr>
        <w:spacing w:after="0" w:line="240" w:lineRule="auto"/>
        <w:jc w:val="right"/>
        <w:rPr>
          <w:rFonts w:ascii="Times New Roman" w:hAnsi="Times New Roman" w:cs="Times New Roman"/>
          <w:sz w:val="24"/>
          <w:szCs w:val="24"/>
        </w:rPr>
      </w:pPr>
    </w:p>
    <w:p w14:paraId="772D3764" w14:textId="77777777" w:rsidR="00D91067" w:rsidRDefault="00D91067" w:rsidP="00724838">
      <w:pPr>
        <w:spacing w:after="0" w:line="240" w:lineRule="auto"/>
        <w:jc w:val="right"/>
        <w:rPr>
          <w:rFonts w:ascii="Times New Roman" w:hAnsi="Times New Roman" w:cs="Times New Roman"/>
          <w:sz w:val="24"/>
          <w:szCs w:val="24"/>
        </w:rPr>
      </w:pPr>
    </w:p>
    <w:p w14:paraId="1698A7B5" w14:textId="77777777" w:rsidR="00D91067" w:rsidRDefault="00D91067" w:rsidP="00724838">
      <w:pPr>
        <w:spacing w:after="0" w:line="240" w:lineRule="auto"/>
        <w:jc w:val="right"/>
        <w:rPr>
          <w:rFonts w:ascii="Times New Roman" w:hAnsi="Times New Roman" w:cs="Times New Roman"/>
          <w:sz w:val="24"/>
          <w:szCs w:val="24"/>
        </w:rPr>
      </w:pPr>
    </w:p>
    <w:p w14:paraId="6EF96D17" w14:textId="77777777" w:rsidR="00D91067" w:rsidRDefault="00D91067" w:rsidP="00724838">
      <w:pPr>
        <w:spacing w:after="0" w:line="240" w:lineRule="auto"/>
        <w:jc w:val="right"/>
        <w:rPr>
          <w:rFonts w:ascii="Times New Roman" w:hAnsi="Times New Roman" w:cs="Times New Roman"/>
          <w:sz w:val="24"/>
          <w:szCs w:val="24"/>
        </w:rPr>
      </w:pPr>
    </w:p>
    <w:p w14:paraId="1D081FBA" w14:textId="77777777" w:rsidR="000A6D27" w:rsidRDefault="000A6D27" w:rsidP="00724838">
      <w:pPr>
        <w:spacing w:after="0" w:line="240" w:lineRule="auto"/>
        <w:jc w:val="right"/>
        <w:rPr>
          <w:rFonts w:ascii="Times New Roman" w:hAnsi="Times New Roman" w:cs="Times New Roman"/>
          <w:sz w:val="24"/>
          <w:szCs w:val="24"/>
        </w:rPr>
      </w:pPr>
    </w:p>
    <w:p w14:paraId="79D61006" w14:textId="77777777" w:rsidR="00D91067" w:rsidRDefault="00D91067" w:rsidP="00724838">
      <w:pPr>
        <w:spacing w:after="0" w:line="240" w:lineRule="auto"/>
        <w:jc w:val="right"/>
        <w:rPr>
          <w:rFonts w:ascii="Times New Roman" w:hAnsi="Times New Roman" w:cs="Times New Roman"/>
          <w:sz w:val="24"/>
          <w:szCs w:val="24"/>
        </w:rPr>
      </w:pPr>
    </w:p>
    <w:p w14:paraId="1FB07C10" w14:textId="77777777" w:rsidR="00D91067" w:rsidRDefault="00D91067" w:rsidP="00724838">
      <w:pPr>
        <w:spacing w:after="0" w:line="240" w:lineRule="auto"/>
        <w:jc w:val="right"/>
        <w:rPr>
          <w:rFonts w:ascii="Times New Roman" w:hAnsi="Times New Roman" w:cs="Times New Roman"/>
          <w:sz w:val="24"/>
          <w:szCs w:val="24"/>
        </w:rPr>
      </w:pPr>
    </w:p>
    <w:p w14:paraId="70CB63CA" w14:textId="77777777" w:rsidR="000F3E42" w:rsidRPr="00EA0E79" w:rsidRDefault="000F3E42" w:rsidP="00724838">
      <w:pPr>
        <w:spacing w:after="0" w:line="240" w:lineRule="auto"/>
        <w:ind w:right="-178" w:firstLine="7371"/>
        <w:jc w:val="both"/>
        <w:rPr>
          <w:rFonts w:ascii="Times New Roman" w:eastAsia="Calibri" w:hAnsi="Times New Roman" w:cs="Times New Roman"/>
          <w:sz w:val="24"/>
          <w:szCs w:val="24"/>
        </w:rPr>
      </w:pPr>
      <w:bookmarkStart w:id="351" w:name="_Hlk58941470"/>
      <w:bookmarkStart w:id="352" w:name="_Hlk58853444"/>
      <w:r w:rsidRPr="00EA0E79">
        <w:rPr>
          <w:rFonts w:ascii="Times New Roman" w:eastAsia="Calibri" w:hAnsi="Times New Roman" w:cs="Times New Roman"/>
          <w:sz w:val="24"/>
          <w:szCs w:val="24"/>
        </w:rPr>
        <w:lastRenderedPageBreak/>
        <w:t>Atviro konkurso sąlygų</w:t>
      </w:r>
    </w:p>
    <w:p w14:paraId="45C03491" w14:textId="79673ED9" w:rsidR="000F3E42" w:rsidRPr="00EA0E79" w:rsidRDefault="000F3E42" w:rsidP="00724838">
      <w:pPr>
        <w:spacing w:after="0" w:line="240" w:lineRule="auto"/>
        <w:ind w:right="-178" w:firstLine="7371"/>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2 priedas </w:t>
      </w:r>
    </w:p>
    <w:p w14:paraId="79AD8600" w14:textId="77777777" w:rsidR="000F3E42" w:rsidRPr="00EA0E79" w:rsidRDefault="000F3E42" w:rsidP="00724838">
      <w:pPr>
        <w:spacing w:after="0" w:line="240" w:lineRule="auto"/>
        <w:ind w:right="-178"/>
        <w:jc w:val="center"/>
        <w:rPr>
          <w:rFonts w:ascii="Times New Roman" w:eastAsia="Calibri" w:hAnsi="Times New Roman" w:cs="Times New Roman"/>
          <w:sz w:val="24"/>
          <w:szCs w:val="24"/>
        </w:rPr>
      </w:pPr>
    </w:p>
    <w:p w14:paraId="10FA9A59" w14:textId="77777777" w:rsidR="000F3E42" w:rsidRPr="00EA0E79" w:rsidRDefault="000F3E42" w:rsidP="00724838">
      <w:pPr>
        <w:spacing w:after="0" w:line="240" w:lineRule="auto"/>
        <w:ind w:right="-178"/>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Herbas arba prekių ženklas</w:t>
      </w:r>
    </w:p>
    <w:p w14:paraId="790014FB" w14:textId="77777777" w:rsidR="000F3E42" w:rsidRPr="00EA0E79" w:rsidRDefault="000F3E42" w:rsidP="00724838">
      <w:pPr>
        <w:spacing w:after="0" w:line="240" w:lineRule="auto"/>
        <w:ind w:right="-178"/>
        <w:jc w:val="center"/>
        <w:rPr>
          <w:rFonts w:ascii="Times New Roman" w:eastAsia="Calibri" w:hAnsi="Times New Roman" w:cs="Times New Roman"/>
          <w:sz w:val="24"/>
          <w:szCs w:val="24"/>
        </w:rPr>
      </w:pPr>
    </w:p>
    <w:p w14:paraId="1331DA6C" w14:textId="77777777" w:rsidR="000F3E42" w:rsidRPr="00EA0E79" w:rsidRDefault="000F3E42" w:rsidP="00724838">
      <w:pPr>
        <w:spacing w:after="0" w:line="240" w:lineRule="auto"/>
        <w:ind w:right="-178"/>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(Tiekėjo pavadinimas)</w:t>
      </w:r>
    </w:p>
    <w:p w14:paraId="7A9510D0" w14:textId="77777777" w:rsidR="000F3E42" w:rsidRPr="00EA0E79" w:rsidRDefault="000F3E42" w:rsidP="00724838">
      <w:pPr>
        <w:spacing w:after="0" w:line="240" w:lineRule="auto"/>
        <w:ind w:right="-178"/>
        <w:jc w:val="center"/>
        <w:rPr>
          <w:rFonts w:ascii="Times New Roman" w:eastAsia="Calibri" w:hAnsi="Times New Roman" w:cs="Times New Roman"/>
          <w:sz w:val="24"/>
          <w:szCs w:val="24"/>
        </w:rPr>
      </w:pPr>
    </w:p>
    <w:p w14:paraId="43B2E284" w14:textId="77777777" w:rsidR="000F3E42" w:rsidRPr="00EA0E79" w:rsidRDefault="000F3E42" w:rsidP="00724838">
      <w:pPr>
        <w:spacing w:after="0" w:line="240" w:lineRule="auto"/>
        <w:ind w:right="131"/>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A8AB9C" w14:textId="77777777" w:rsidR="000F3E42" w:rsidRPr="00EA0E79" w:rsidRDefault="000F3E42" w:rsidP="00724838">
      <w:pPr>
        <w:spacing w:after="0" w:line="240" w:lineRule="auto"/>
        <w:jc w:val="center"/>
        <w:rPr>
          <w:rFonts w:ascii="Times New Roman" w:eastAsia="Calibri" w:hAnsi="Times New Roman" w:cs="Times New Roman"/>
          <w:b/>
          <w:bCs/>
          <w:sz w:val="24"/>
          <w:szCs w:val="24"/>
        </w:rPr>
      </w:pPr>
    </w:p>
    <w:p w14:paraId="21CC485B" w14:textId="77777777" w:rsidR="000F3E42" w:rsidRPr="00EA0E79" w:rsidRDefault="000F3E42" w:rsidP="00724838">
      <w:pPr>
        <w:tabs>
          <w:tab w:val="center" w:pos="2520"/>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Muitinės departamentui prie LR finansų ministerijos</w:t>
      </w:r>
    </w:p>
    <w:p w14:paraId="350085E1" w14:textId="7AD379A4" w:rsidR="000F3E42" w:rsidRPr="00EA0E79" w:rsidRDefault="008113C1" w:rsidP="00724838">
      <w:pPr>
        <w:spacing w:after="0" w:line="240" w:lineRule="auto"/>
        <w:jc w:val="center"/>
        <w:rPr>
          <w:rFonts w:ascii="Times New Roman" w:eastAsia="Calibri" w:hAnsi="Times New Roman" w:cs="Times New Roman"/>
          <w:b/>
          <w:sz w:val="24"/>
          <w:szCs w:val="24"/>
        </w:rPr>
      </w:pPr>
      <w:r w:rsidRPr="00452068">
        <w:rPr>
          <w:rFonts w:ascii="Times New Roman" w:eastAsia="Calibri" w:hAnsi="Times New Roman" w:cs="Times New Roman"/>
          <w:b/>
          <w:sz w:val="24"/>
          <w:szCs w:val="24"/>
        </w:rPr>
        <w:t>PASIŪLYMAS</w:t>
      </w:r>
    </w:p>
    <w:p w14:paraId="6FA3B0C9" w14:textId="548707FA" w:rsidR="008113C1" w:rsidRDefault="000A6D27" w:rsidP="00724838">
      <w:pPr>
        <w:spacing w:after="0" w:line="240" w:lineRule="auto"/>
        <w:jc w:val="center"/>
        <w:rPr>
          <w:rFonts w:ascii="Times New Roman" w:eastAsia="MS Mincho" w:hAnsi="Times New Roman" w:cs="Times New Roman"/>
          <w:b/>
          <w:sz w:val="24"/>
          <w:szCs w:val="24"/>
        </w:rPr>
      </w:pPr>
      <w:r w:rsidRPr="00C93C76">
        <w:rPr>
          <w:rFonts w:ascii="Times New Roman" w:eastAsia="Cambria" w:hAnsi="Times New Roman" w:cs="Times New Roman"/>
          <w:b/>
          <w:caps/>
          <w:color w:val="000000"/>
          <w:sz w:val="24"/>
          <w:szCs w:val="24"/>
        </w:rPr>
        <w:t xml:space="preserve">Skaitmeninio deklaravimo mokymo modulių parengimo ir įdiegimo paslaugų </w:t>
      </w:r>
      <w:r w:rsidRPr="00C93C76">
        <w:rPr>
          <w:rFonts w:ascii="Times New Roman" w:hAnsi="Times New Roman" w:cs="Times New Roman"/>
          <w:b/>
          <w:sz w:val="24"/>
          <w:szCs w:val="24"/>
        </w:rPr>
        <w:t xml:space="preserve"> </w:t>
      </w:r>
      <w:r w:rsidR="008113C1" w:rsidRPr="0033381C">
        <w:rPr>
          <w:rFonts w:ascii="Times New Roman" w:eastAsia="MS Mincho" w:hAnsi="Times New Roman" w:cs="Times New Roman"/>
          <w:b/>
          <w:sz w:val="24"/>
          <w:szCs w:val="24"/>
        </w:rPr>
        <w:t>PIRKIMUI</w:t>
      </w:r>
    </w:p>
    <w:p w14:paraId="75C1F78B" w14:textId="77777777" w:rsidR="008113C1" w:rsidRPr="00452068" w:rsidRDefault="008113C1" w:rsidP="00724838">
      <w:pPr>
        <w:spacing w:after="0" w:line="240" w:lineRule="auto"/>
        <w:jc w:val="center"/>
        <w:rPr>
          <w:rFonts w:ascii="Times New Roman" w:eastAsia="Calibri" w:hAnsi="Times New Roman" w:cs="Times New Roman"/>
          <w:bCs/>
          <w:sz w:val="16"/>
          <w:szCs w:val="16"/>
        </w:rPr>
      </w:pPr>
      <w:r w:rsidRPr="00452068">
        <w:rPr>
          <w:rFonts w:ascii="Times New Roman" w:eastAsia="Calibri" w:hAnsi="Times New Roman" w:cs="Times New Roman"/>
          <w:bCs/>
          <w:sz w:val="24"/>
          <w:szCs w:val="24"/>
        </w:rPr>
        <w:t>(</w:t>
      </w:r>
      <w:r w:rsidRPr="00452068">
        <w:rPr>
          <w:rFonts w:ascii="Times New Roman" w:eastAsia="Calibri" w:hAnsi="Times New Roman" w:cs="Times New Roman"/>
          <w:bCs/>
          <w:sz w:val="16"/>
          <w:szCs w:val="16"/>
        </w:rPr>
        <w:t xml:space="preserve">Pildydamas šią formą Tiekėjas turi pateikti visą žemiau prašomą informaciją. </w:t>
      </w:r>
    </w:p>
    <w:p w14:paraId="2D427852" w14:textId="77777777" w:rsidR="008113C1" w:rsidRPr="00452068" w:rsidRDefault="008113C1" w:rsidP="00724838">
      <w:pPr>
        <w:spacing w:after="0" w:line="240" w:lineRule="auto"/>
        <w:jc w:val="center"/>
        <w:rPr>
          <w:rFonts w:ascii="Times New Roman" w:eastAsia="Calibri" w:hAnsi="Times New Roman" w:cs="Times New Roman"/>
          <w:sz w:val="16"/>
          <w:szCs w:val="16"/>
        </w:rPr>
      </w:pPr>
      <w:r w:rsidRPr="00452068">
        <w:rPr>
          <w:rFonts w:ascii="Times New Roman" w:eastAsia="Calibri" w:hAnsi="Times New Roman" w:cs="Times New Roman"/>
          <w:bCs/>
          <w:sz w:val="16"/>
          <w:szCs w:val="16"/>
        </w:rPr>
        <w:t>Tiekėjui išbraukus formoje esančias nuostatas, jo pasiūlymas bus atmestas)</w:t>
      </w:r>
    </w:p>
    <w:p w14:paraId="6A0EC01F" w14:textId="77777777" w:rsidR="008113C1" w:rsidRPr="00452068" w:rsidRDefault="008113C1" w:rsidP="00724838">
      <w:pPr>
        <w:shd w:val="clear" w:color="auto" w:fill="FFFFFF"/>
        <w:spacing w:after="0" w:line="240" w:lineRule="auto"/>
        <w:jc w:val="center"/>
        <w:rPr>
          <w:rFonts w:ascii="Times New Roman" w:eastAsia="Calibri" w:hAnsi="Times New Roman" w:cs="Times New Roman"/>
          <w:sz w:val="24"/>
          <w:szCs w:val="24"/>
        </w:rPr>
      </w:pPr>
    </w:p>
    <w:p w14:paraId="52ED5966" w14:textId="77777777" w:rsidR="008113C1" w:rsidRPr="00452068" w:rsidRDefault="008113C1" w:rsidP="00724838">
      <w:pPr>
        <w:shd w:val="clear" w:color="auto" w:fill="FFFFFF"/>
        <w:spacing w:after="0" w:line="240" w:lineRule="auto"/>
        <w:jc w:val="center"/>
        <w:rPr>
          <w:rFonts w:ascii="Times New Roman" w:eastAsia="Calibri" w:hAnsi="Times New Roman" w:cs="Times New Roman"/>
          <w:b/>
          <w:bCs/>
          <w:color w:val="000000"/>
          <w:sz w:val="24"/>
          <w:szCs w:val="24"/>
        </w:rPr>
      </w:pPr>
      <w:r w:rsidRPr="00452068">
        <w:rPr>
          <w:rFonts w:ascii="Times New Roman" w:eastAsia="Calibri" w:hAnsi="Times New Roman" w:cs="Times New Roman"/>
          <w:sz w:val="24"/>
          <w:szCs w:val="24"/>
        </w:rPr>
        <w:t>____________</w:t>
      </w:r>
      <w:r w:rsidRPr="00452068">
        <w:rPr>
          <w:rFonts w:ascii="Times New Roman" w:eastAsia="Calibri" w:hAnsi="Times New Roman" w:cs="Times New Roman"/>
          <w:b/>
          <w:bCs/>
          <w:color w:val="000000"/>
          <w:sz w:val="24"/>
          <w:szCs w:val="24"/>
        </w:rPr>
        <w:t xml:space="preserve"> </w:t>
      </w:r>
    </w:p>
    <w:p w14:paraId="768B8CB9" w14:textId="77777777" w:rsidR="008113C1" w:rsidRPr="00452068" w:rsidRDefault="008113C1" w:rsidP="00724838">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(Data)</w:t>
      </w:r>
    </w:p>
    <w:p w14:paraId="62A279E9" w14:textId="77777777" w:rsidR="008113C1" w:rsidRPr="00452068" w:rsidRDefault="008113C1" w:rsidP="00724838">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_____________</w:t>
      </w:r>
    </w:p>
    <w:p w14:paraId="0E2BBE48" w14:textId="77777777" w:rsidR="008113C1" w:rsidRPr="00452068" w:rsidRDefault="008113C1" w:rsidP="00724838">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(Sudarymo vieta)</w:t>
      </w:r>
    </w:p>
    <w:p w14:paraId="3F2F9371" w14:textId="77777777" w:rsidR="008113C1" w:rsidRPr="00452068" w:rsidRDefault="008113C1" w:rsidP="00724838">
      <w:pPr>
        <w:spacing w:after="0" w:line="240" w:lineRule="auto"/>
        <w:jc w:val="center"/>
        <w:rPr>
          <w:rFonts w:ascii="Times New Roman" w:eastAsia="Calibri" w:hAnsi="Times New Roman" w:cs="Times New Roman"/>
          <w:sz w:val="24"/>
          <w:szCs w:val="24"/>
        </w:rPr>
      </w:pPr>
    </w:p>
    <w:p w14:paraId="1F38343D" w14:textId="77777777" w:rsidR="008113C1" w:rsidRDefault="008113C1" w:rsidP="00724838">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1DB3ECD9" w14:textId="77777777" w:rsidR="0021562F" w:rsidRDefault="0021562F" w:rsidP="00724838">
      <w:pPr>
        <w:keepNext/>
        <w:tabs>
          <w:tab w:val="left" w:pos="284"/>
        </w:tabs>
        <w:spacing w:after="0" w:line="240" w:lineRule="auto"/>
        <w:jc w:val="both"/>
        <w:outlineLvl w:val="0"/>
        <w:rPr>
          <w:rFonts w:ascii="Times New Roman" w:eastAsia="Calibri" w:hAnsi="Times New Roman" w:cs="Times New Roman"/>
          <w:b/>
          <w:bCs/>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21562F" w:rsidRPr="00D524EE" w14:paraId="0E2A47D0" w14:textId="77777777" w:rsidTr="00540DAE">
        <w:tc>
          <w:tcPr>
            <w:tcW w:w="4962" w:type="dxa"/>
            <w:tcBorders>
              <w:top w:val="single" w:sz="4" w:space="0" w:color="auto"/>
              <w:left w:val="single" w:sz="4" w:space="0" w:color="auto"/>
              <w:bottom w:val="single" w:sz="4" w:space="0" w:color="auto"/>
              <w:right w:val="single" w:sz="4" w:space="0" w:color="auto"/>
            </w:tcBorders>
            <w:hideMark/>
          </w:tcPr>
          <w:p w14:paraId="129FB5CF" w14:textId="77777777" w:rsidR="0021562F" w:rsidRPr="004E5C12" w:rsidRDefault="0021562F" w:rsidP="0072483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140E9301" w14:textId="77777777" w:rsidR="0021562F" w:rsidRPr="004E5C12" w:rsidRDefault="0021562F" w:rsidP="00724838">
            <w:pPr>
              <w:spacing w:after="0" w:line="240" w:lineRule="auto"/>
              <w:jc w:val="both"/>
              <w:rPr>
                <w:rFonts w:ascii="Times New Roman" w:hAnsi="Times New Roman" w:cs="Times New Roman"/>
                <w:sz w:val="24"/>
                <w:szCs w:val="24"/>
              </w:rPr>
            </w:pPr>
          </w:p>
        </w:tc>
      </w:tr>
      <w:tr w:rsidR="0021562F" w:rsidRPr="00D524EE" w14:paraId="57969AA8" w14:textId="77777777" w:rsidTr="00540DAE">
        <w:tc>
          <w:tcPr>
            <w:tcW w:w="4962" w:type="dxa"/>
            <w:tcBorders>
              <w:top w:val="single" w:sz="4" w:space="0" w:color="auto"/>
              <w:left w:val="single" w:sz="4" w:space="0" w:color="auto"/>
              <w:bottom w:val="single" w:sz="4" w:space="0" w:color="auto"/>
              <w:right w:val="single" w:sz="4" w:space="0" w:color="auto"/>
            </w:tcBorders>
          </w:tcPr>
          <w:p w14:paraId="07119DC1" w14:textId="77777777" w:rsidR="0021562F" w:rsidRPr="004E5C12" w:rsidRDefault="0021562F" w:rsidP="0072483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49DDA884" w14:textId="77777777" w:rsidR="0021562F" w:rsidRPr="004E5C12" w:rsidRDefault="0021562F" w:rsidP="00724838">
            <w:pPr>
              <w:spacing w:after="0" w:line="240" w:lineRule="auto"/>
              <w:jc w:val="both"/>
              <w:rPr>
                <w:rFonts w:ascii="Times New Roman" w:hAnsi="Times New Roman" w:cs="Times New Roman"/>
                <w:sz w:val="24"/>
                <w:szCs w:val="24"/>
              </w:rPr>
            </w:pPr>
          </w:p>
        </w:tc>
      </w:tr>
      <w:tr w:rsidR="0021562F" w:rsidRPr="00D524EE" w14:paraId="2C9BAA0B" w14:textId="77777777" w:rsidTr="00540DAE">
        <w:tc>
          <w:tcPr>
            <w:tcW w:w="4962" w:type="dxa"/>
            <w:tcBorders>
              <w:top w:val="single" w:sz="4" w:space="0" w:color="auto"/>
              <w:left w:val="single" w:sz="4" w:space="0" w:color="auto"/>
              <w:bottom w:val="single" w:sz="4" w:space="0" w:color="auto"/>
              <w:right w:val="single" w:sz="4" w:space="0" w:color="auto"/>
            </w:tcBorders>
          </w:tcPr>
          <w:p w14:paraId="47B7FC8B" w14:textId="77777777" w:rsidR="0021562F" w:rsidRPr="004E5C12" w:rsidRDefault="0021562F" w:rsidP="00724838">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78602E58" w14:textId="77777777" w:rsidR="0021562F" w:rsidRPr="004E5C12" w:rsidRDefault="0021562F" w:rsidP="00724838">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1CDEDB9C" w14:textId="77777777" w:rsidR="0021562F" w:rsidRPr="004E5C12" w:rsidRDefault="0021562F" w:rsidP="00724838">
            <w:pPr>
              <w:spacing w:after="0" w:line="240" w:lineRule="auto"/>
              <w:jc w:val="both"/>
              <w:rPr>
                <w:rFonts w:ascii="Times New Roman" w:hAnsi="Times New Roman" w:cs="Times New Roman"/>
                <w:sz w:val="24"/>
                <w:szCs w:val="24"/>
              </w:rPr>
            </w:pPr>
          </w:p>
        </w:tc>
      </w:tr>
      <w:tr w:rsidR="0021562F" w:rsidRPr="00D524EE" w14:paraId="2D6242CD" w14:textId="77777777" w:rsidTr="00540DAE">
        <w:tc>
          <w:tcPr>
            <w:tcW w:w="4962" w:type="dxa"/>
            <w:tcBorders>
              <w:top w:val="single" w:sz="4" w:space="0" w:color="auto"/>
              <w:left w:val="single" w:sz="4" w:space="0" w:color="auto"/>
              <w:bottom w:val="single" w:sz="4" w:space="0" w:color="auto"/>
              <w:right w:val="single" w:sz="4" w:space="0" w:color="auto"/>
            </w:tcBorders>
          </w:tcPr>
          <w:p w14:paraId="6AD72E94" w14:textId="77777777" w:rsidR="0021562F" w:rsidRPr="004E5C12" w:rsidRDefault="0021562F" w:rsidP="00724838">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5C22C1A6" w14:textId="77777777" w:rsidR="0021562F" w:rsidRPr="004E5C12" w:rsidRDefault="0021562F" w:rsidP="00DD1569">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3C6BEE13" w14:textId="77777777" w:rsidR="0021562F" w:rsidRPr="004E5C12" w:rsidRDefault="0021562F" w:rsidP="00DD1569">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721C5C77" w14:textId="78B5B75B" w:rsidR="0021562F" w:rsidRPr="00D92C95" w:rsidRDefault="0021562F" w:rsidP="00DD1569">
            <w:pPr>
              <w:numPr>
                <w:ilvl w:val="0"/>
                <w:numId w:val="172"/>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 xml:space="preserve">tiekėjo, kuris yra juridinis asmuo, </w:t>
            </w:r>
            <w:r w:rsidRPr="00D92C95">
              <w:rPr>
                <w:rFonts w:ascii="Times New Roman" w:hAnsi="Times New Roman" w:cs="Times New Roman"/>
                <w:sz w:val="24"/>
                <w:szCs w:val="24"/>
              </w:rPr>
              <w:t>asmuo (asmenys), turintis (turintys) teisę surašyti ir pasirašyti tiekėjo finansinės apskaitos dokumentus.</w:t>
            </w:r>
          </w:p>
          <w:p w14:paraId="4514355F" w14:textId="77777777" w:rsidR="0021562F" w:rsidRPr="004E5C12" w:rsidRDefault="0021562F" w:rsidP="00724838">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 xml:space="preserve">Jeigu pasiūlymą teikia tiekėjų grupė ar tiekėjas remiasi ūkio subjektų pajėgumais, turi būti pateikti visų atitinkamų tiekėjų grupės narių ar </w:t>
            </w:r>
            <w:r w:rsidRPr="004E5C12">
              <w:rPr>
                <w:rFonts w:ascii="Times New Roman" w:eastAsia="Calibri" w:hAnsi="Times New Roman" w:cs="Times New Roman"/>
                <w:i/>
                <w:sz w:val="24"/>
                <w:szCs w:val="24"/>
              </w:rPr>
              <w:lastRenderedPageBreak/>
              <w:t>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335045F8" w14:textId="77777777" w:rsidR="0021562F" w:rsidRPr="004E5C12" w:rsidRDefault="0021562F" w:rsidP="00724838">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lastRenderedPageBreak/>
              <w:t>Būtina nurodyti:</w:t>
            </w:r>
          </w:p>
          <w:p w14:paraId="2999075F" w14:textId="77777777" w:rsidR="0021562F" w:rsidRPr="004E5C12" w:rsidRDefault="0021562F" w:rsidP="00DD1569">
            <w:pPr>
              <w:numPr>
                <w:ilvl w:val="0"/>
                <w:numId w:val="173"/>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6EBC9DE7" w14:textId="77777777" w:rsidR="0021562F" w:rsidRPr="004E5C12" w:rsidRDefault="0021562F" w:rsidP="00DD1569">
            <w:pPr>
              <w:numPr>
                <w:ilvl w:val="0"/>
                <w:numId w:val="173"/>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55029151" w14:textId="77777777" w:rsidR="0021562F" w:rsidRPr="004E5C12" w:rsidRDefault="0021562F" w:rsidP="00724838">
            <w:pPr>
              <w:spacing w:after="0" w:line="240" w:lineRule="auto"/>
              <w:contextualSpacing/>
              <w:jc w:val="both"/>
              <w:rPr>
                <w:rFonts w:ascii="Times New Roman" w:hAnsi="Times New Roman" w:cs="Times New Roman"/>
                <w:i/>
                <w:iCs/>
                <w:sz w:val="24"/>
                <w:szCs w:val="24"/>
              </w:rPr>
            </w:pPr>
          </w:p>
          <w:p w14:paraId="5E8DA791" w14:textId="77777777" w:rsidR="0021562F" w:rsidRPr="004E5C12" w:rsidRDefault="0021562F" w:rsidP="00724838">
            <w:pPr>
              <w:spacing w:after="0" w:line="240" w:lineRule="auto"/>
              <w:contextualSpacing/>
              <w:jc w:val="both"/>
              <w:rPr>
                <w:rFonts w:ascii="Times New Roman" w:hAnsi="Times New Roman" w:cs="Times New Roman"/>
                <w:i/>
                <w:iCs/>
                <w:sz w:val="24"/>
                <w:szCs w:val="24"/>
              </w:rPr>
            </w:pPr>
          </w:p>
          <w:p w14:paraId="7B624907" w14:textId="77777777" w:rsidR="0021562F" w:rsidRPr="004E5C12" w:rsidRDefault="0021562F" w:rsidP="00724838">
            <w:pPr>
              <w:spacing w:after="0" w:line="240" w:lineRule="auto"/>
              <w:contextualSpacing/>
              <w:jc w:val="both"/>
              <w:rPr>
                <w:rFonts w:ascii="Times New Roman" w:hAnsi="Times New Roman" w:cs="Times New Roman"/>
                <w:i/>
                <w:iCs/>
                <w:sz w:val="24"/>
                <w:szCs w:val="24"/>
              </w:rPr>
            </w:pPr>
          </w:p>
          <w:p w14:paraId="04988C34" w14:textId="77777777" w:rsidR="0021562F" w:rsidRPr="004E5C12" w:rsidRDefault="0021562F" w:rsidP="00724838">
            <w:pPr>
              <w:spacing w:after="0" w:line="240" w:lineRule="auto"/>
              <w:contextualSpacing/>
              <w:jc w:val="both"/>
              <w:rPr>
                <w:rFonts w:ascii="Times New Roman" w:hAnsi="Times New Roman" w:cs="Times New Roman"/>
                <w:sz w:val="24"/>
                <w:szCs w:val="24"/>
              </w:rPr>
            </w:pPr>
          </w:p>
          <w:p w14:paraId="6B4767B4" w14:textId="77777777" w:rsidR="0021562F" w:rsidRPr="004E5C12" w:rsidRDefault="0021562F" w:rsidP="00DD1569">
            <w:pPr>
              <w:numPr>
                <w:ilvl w:val="0"/>
                <w:numId w:val="173"/>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21562F" w:rsidRPr="00D524EE" w14:paraId="5186A71F" w14:textId="77777777" w:rsidTr="00540DAE">
        <w:tc>
          <w:tcPr>
            <w:tcW w:w="4962" w:type="dxa"/>
            <w:tcBorders>
              <w:top w:val="single" w:sz="4" w:space="0" w:color="auto"/>
              <w:left w:val="single" w:sz="4" w:space="0" w:color="auto"/>
              <w:bottom w:val="single" w:sz="4" w:space="0" w:color="auto"/>
              <w:right w:val="single" w:sz="4" w:space="0" w:color="auto"/>
            </w:tcBorders>
          </w:tcPr>
          <w:p w14:paraId="2DA98738" w14:textId="77777777" w:rsidR="0021562F" w:rsidRPr="004E5C12" w:rsidRDefault="0021562F" w:rsidP="0072483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1.5.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5BB53387" w14:textId="77777777" w:rsidR="0021562F" w:rsidRPr="004E5C12" w:rsidRDefault="0021562F" w:rsidP="00724838">
            <w:pPr>
              <w:spacing w:after="0" w:line="240" w:lineRule="auto"/>
              <w:jc w:val="both"/>
              <w:rPr>
                <w:rFonts w:ascii="Times New Roman" w:hAnsi="Times New Roman" w:cs="Times New Roman"/>
                <w:sz w:val="24"/>
                <w:szCs w:val="24"/>
              </w:rPr>
            </w:pPr>
          </w:p>
        </w:tc>
      </w:tr>
    </w:tbl>
    <w:p w14:paraId="726E68D2" w14:textId="77777777" w:rsidR="005B272C" w:rsidRDefault="005B272C" w:rsidP="00724838">
      <w:pPr>
        <w:tabs>
          <w:tab w:val="left" w:pos="567"/>
        </w:tabs>
        <w:spacing w:after="0" w:line="240" w:lineRule="auto"/>
        <w:contextualSpacing/>
        <w:jc w:val="both"/>
        <w:rPr>
          <w:rFonts w:ascii="Times New Roman" w:eastAsia="Calibri" w:hAnsi="Times New Roman" w:cs="Calibri"/>
          <w:b/>
          <w:bCs/>
          <w:sz w:val="24"/>
        </w:rPr>
      </w:pPr>
    </w:p>
    <w:p w14:paraId="5E942B45" w14:textId="77777777" w:rsidR="005B272C" w:rsidRPr="004E5C12" w:rsidRDefault="005B272C" w:rsidP="00724838">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754CCFD4" w14:textId="77777777" w:rsidR="005B272C" w:rsidRPr="004E5C12" w:rsidRDefault="005B272C" w:rsidP="00724838">
      <w:pPr>
        <w:keepNext/>
        <w:tabs>
          <w:tab w:val="left" w:pos="284"/>
        </w:tabs>
        <w:spacing w:after="0" w:line="240" w:lineRule="auto"/>
        <w:outlineLvl w:val="0"/>
        <w:rPr>
          <w:rFonts w:ascii="Times New Roman" w:hAnsi="Times New Roman" w:cs="Times New Roman"/>
          <w:b/>
          <w:bCs/>
          <w:sz w:val="24"/>
          <w:szCs w:val="24"/>
        </w:rPr>
      </w:pPr>
    </w:p>
    <w:p w14:paraId="1ECE0016" w14:textId="77777777" w:rsidR="005B272C" w:rsidRPr="004E5C12" w:rsidRDefault="005B272C" w:rsidP="00724838">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5FE6206F" w14:textId="77777777" w:rsidR="005B272C" w:rsidRPr="004E5C12" w:rsidRDefault="005B272C" w:rsidP="00724838">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5B272C" w:rsidRPr="00D524EE" w14:paraId="183895EF" w14:textId="77777777" w:rsidTr="00540DAE">
        <w:tc>
          <w:tcPr>
            <w:tcW w:w="560" w:type="dxa"/>
            <w:shd w:val="clear" w:color="auto" w:fill="DEEAF6" w:themeFill="accent5" w:themeFillTint="33"/>
          </w:tcPr>
          <w:p w14:paraId="1A77375D" w14:textId="77777777" w:rsidR="005B272C" w:rsidRPr="004E5C12" w:rsidRDefault="005B272C" w:rsidP="00724838">
            <w:pPr>
              <w:jc w:val="center"/>
              <w:rPr>
                <w:sz w:val="24"/>
                <w:szCs w:val="24"/>
              </w:rPr>
            </w:pPr>
            <w:r w:rsidRPr="004E5C12">
              <w:rPr>
                <w:sz w:val="24"/>
                <w:szCs w:val="24"/>
              </w:rPr>
              <w:t>Eil. Nr.</w:t>
            </w:r>
          </w:p>
        </w:tc>
        <w:tc>
          <w:tcPr>
            <w:tcW w:w="4543" w:type="dxa"/>
            <w:shd w:val="clear" w:color="auto" w:fill="DEEAF6" w:themeFill="accent5" w:themeFillTint="33"/>
          </w:tcPr>
          <w:p w14:paraId="6A93B9FB" w14:textId="77777777" w:rsidR="005B272C" w:rsidRPr="004E5C12" w:rsidRDefault="005B272C" w:rsidP="00724838">
            <w:pPr>
              <w:jc w:val="center"/>
              <w:rPr>
                <w:sz w:val="24"/>
                <w:szCs w:val="24"/>
              </w:rPr>
            </w:pPr>
            <w:r w:rsidRPr="004E5C12">
              <w:rPr>
                <w:sz w:val="24"/>
                <w:szCs w:val="24"/>
              </w:rPr>
              <w:t>Ūkio subjekto vardas, pavardė arba pavadinimas</w:t>
            </w:r>
          </w:p>
          <w:p w14:paraId="4052D229" w14:textId="77777777" w:rsidR="005B272C" w:rsidRPr="004E5C12" w:rsidRDefault="005B272C" w:rsidP="00724838">
            <w:pPr>
              <w:jc w:val="right"/>
              <w:rPr>
                <w:sz w:val="24"/>
                <w:szCs w:val="24"/>
              </w:rPr>
            </w:pPr>
          </w:p>
        </w:tc>
        <w:tc>
          <w:tcPr>
            <w:tcW w:w="4673" w:type="dxa"/>
            <w:shd w:val="clear" w:color="auto" w:fill="DEEAF6" w:themeFill="accent5" w:themeFillTint="33"/>
          </w:tcPr>
          <w:p w14:paraId="44555206" w14:textId="77777777" w:rsidR="005B272C" w:rsidRPr="004E5C12" w:rsidRDefault="005B272C" w:rsidP="00724838">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5B272C" w:rsidRPr="00D524EE" w14:paraId="7F0AC372" w14:textId="77777777" w:rsidTr="00540DAE">
        <w:tc>
          <w:tcPr>
            <w:tcW w:w="560" w:type="dxa"/>
          </w:tcPr>
          <w:p w14:paraId="4DDCBEED" w14:textId="77777777" w:rsidR="005B272C" w:rsidRPr="004E5C12" w:rsidRDefault="005B272C" w:rsidP="00724838">
            <w:pPr>
              <w:jc w:val="center"/>
              <w:rPr>
                <w:i/>
                <w:sz w:val="24"/>
                <w:szCs w:val="24"/>
              </w:rPr>
            </w:pPr>
            <w:r w:rsidRPr="004E5C12">
              <w:rPr>
                <w:i/>
                <w:sz w:val="24"/>
                <w:szCs w:val="24"/>
              </w:rPr>
              <w:t>1</w:t>
            </w:r>
          </w:p>
        </w:tc>
        <w:tc>
          <w:tcPr>
            <w:tcW w:w="4543" w:type="dxa"/>
          </w:tcPr>
          <w:p w14:paraId="2895606B" w14:textId="77777777" w:rsidR="005B272C" w:rsidRPr="004E5C12" w:rsidRDefault="005B272C" w:rsidP="00724838">
            <w:pPr>
              <w:jc w:val="center"/>
              <w:rPr>
                <w:i/>
                <w:sz w:val="24"/>
                <w:szCs w:val="24"/>
              </w:rPr>
            </w:pPr>
            <w:r w:rsidRPr="004E5C12">
              <w:rPr>
                <w:i/>
                <w:sz w:val="24"/>
                <w:szCs w:val="24"/>
              </w:rPr>
              <w:t>2</w:t>
            </w:r>
          </w:p>
        </w:tc>
        <w:tc>
          <w:tcPr>
            <w:tcW w:w="4673" w:type="dxa"/>
          </w:tcPr>
          <w:p w14:paraId="05A0A5F1" w14:textId="77777777" w:rsidR="005B272C" w:rsidRPr="004E5C12" w:rsidRDefault="005B272C" w:rsidP="00724838">
            <w:pPr>
              <w:jc w:val="center"/>
              <w:rPr>
                <w:i/>
                <w:sz w:val="24"/>
                <w:szCs w:val="24"/>
              </w:rPr>
            </w:pPr>
            <w:r w:rsidRPr="004E5C12">
              <w:rPr>
                <w:i/>
                <w:sz w:val="24"/>
                <w:szCs w:val="24"/>
              </w:rPr>
              <w:t>3</w:t>
            </w:r>
          </w:p>
        </w:tc>
      </w:tr>
      <w:tr w:rsidR="005B272C" w:rsidRPr="00D524EE" w14:paraId="04C3ED51" w14:textId="77777777" w:rsidTr="00540DAE">
        <w:tc>
          <w:tcPr>
            <w:tcW w:w="560" w:type="dxa"/>
          </w:tcPr>
          <w:p w14:paraId="5AF8F5C2" w14:textId="77777777" w:rsidR="005B272C" w:rsidRPr="004E5C12" w:rsidRDefault="005B272C" w:rsidP="00724838">
            <w:pPr>
              <w:jc w:val="center"/>
              <w:rPr>
                <w:sz w:val="24"/>
                <w:szCs w:val="24"/>
              </w:rPr>
            </w:pPr>
            <w:r w:rsidRPr="004E5C12">
              <w:rPr>
                <w:sz w:val="24"/>
                <w:szCs w:val="24"/>
              </w:rPr>
              <w:t>1.</w:t>
            </w:r>
          </w:p>
        </w:tc>
        <w:tc>
          <w:tcPr>
            <w:tcW w:w="4543" w:type="dxa"/>
          </w:tcPr>
          <w:p w14:paraId="1BF8EB5F" w14:textId="77777777" w:rsidR="005B272C" w:rsidRPr="004E5C12" w:rsidRDefault="005B272C" w:rsidP="00724838">
            <w:pPr>
              <w:jc w:val="both"/>
              <w:rPr>
                <w:sz w:val="24"/>
                <w:szCs w:val="24"/>
              </w:rPr>
            </w:pPr>
          </w:p>
        </w:tc>
        <w:tc>
          <w:tcPr>
            <w:tcW w:w="4673" w:type="dxa"/>
          </w:tcPr>
          <w:p w14:paraId="376A5176" w14:textId="77777777" w:rsidR="005B272C" w:rsidRPr="004E5C12" w:rsidRDefault="005B272C" w:rsidP="00724838">
            <w:pPr>
              <w:jc w:val="both"/>
              <w:rPr>
                <w:sz w:val="24"/>
                <w:szCs w:val="24"/>
              </w:rPr>
            </w:pPr>
          </w:p>
        </w:tc>
      </w:tr>
    </w:tbl>
    <w:p w14:paraId="6B7400E8" w14:textId="77777777" w:rsidR="005B272C" w:rsidRPr="004E5C12" w:rsidRDefault="005B272C" w:rsidP="00724838">
      <w:pPr>
        <w:spacing w:after="0" w:line="240" w:lineRule="auto"/>
        <w:jc w:val="both"/>
        <w:rPr>
          <w:rFonts w:ascii="Times New Roman" w:hAnsi="Times New Roman" w:cs="Times New Roman"/>
          <w:sz w:val="24"/>
          <w:szCs w:val="24"/>
        </w:rPr>
      </w:pPr>
    </w:p>
    <w:p w14:paraId="1D68187C" w14:textId="77777777" w:rsidR="00D524EE" w:rsidRDefault="00D524EE" w:rsidP="00724838">
      <w:pPr>
        <w:spacing w:after="0" w:line="240" w:lineRule="auto"/>
        <w:jc w:val="both"/>
        <w:rPr>
          <w:rFonts w:ascii="Times New Roman" w:hAnsi="Times New Roman" w:cs="Times New Roman"/>
          <w:sz w:val="24"/>
          <w:szCs w:val="24"/>
        </w:rPr>
      </w:pPr>
    </w:p>
    <w:p w14:paraId="757DE55F" w14:textId="77777777" w:rsidR="00D524EE" w:rsidRDefault="00D524EE" w:rsidP="00724838">
      <w:pPr>
        <w:spacing w:after="0" w:line="240" w:lineRule="auto"/>
        <w:jc w:val="both"/>
        <w:rPr>
          <w:rFonts w:ascii="Times New Roman" w:hAnsi="Times New Roman" w:cs="Times New Roman"/>
          <w:sz w:val="24"/>
          <w:szCs w:val="24"/>
        </w:rPr>
      </w:pPr>
    </w:p>
    <w:p w14:paraId="79BFB415" w14:textId="77777777" w:rsidR="00D524EE" w:rsidRDefault="00D524EE" w:rsidP="00724838">
      <w:pPr>
        <w:spacing w:after="0" w:line="240" w:lineRule="auto"/>
        <w:jc w:val="both"/>
        <w:rPr>
          <w:rFonts w:ascii="Times New Roman" w:hAnsi="Times New Roman" w:cs="Times New Roman"/>
          <w:sz w:val="24"/>
          <w:szCs w:val="24"/>
        </w:rPr>
      </w:pPr>
    </w:p>
    <w:p w14:paraId="6DDD0B3D" w14:textId="77777777" w:rsidR="00D524EE" w:rsidRDefault="00D524EE" w:rsidP="00724838">
      <w:pPr>
        <w:spacing w:after="0" w:line="240" w:lineRule="auto"/>
        <w:jc w:val="both"/>
        <w:rPr>
          <w:rFonts w:ascii="Times New Roman" w:hAnsi="Times New Roman" w:cs="Times New Roman"/>
          <w:sz w:val="24"/>
          <w:szCs w:val="24"/>
        </w:rPr>
      </w:pPr>
    </w:p>
    <w:p w14:paraId="4C1FFCAA" w14:textId="77777777" w:rsidR="00D524EE" w:rsidRDefault="00D524EE" w:rsidP="00724838">
      <w:pPr>
        <w:spacing w:after="0" w:line="240" w:lineRule="auto"/>
        <w:jc w:val="both"/>
        <w:rPr>
          <w:rFonts w:ascii="Times New Roman" w:hAnsi="Times New Roman" w:cs="Times New Roman"/>
          <w:sz w:val="24"/>
          <w:szCs w:val="24"/>
        </w:rPr>
      </w:pPr>
    </w:p>
    <w:p w14:paraId="0C136C99" w14:textId="77777777" w:rsidR="00D524EE" w:rsidRDefault="00D524EE" w:rsidP="00724838">
      <w:pPr>
        <w:spacing w:after="0" w:line="240" w:lineRule="auto"/>
        <w:jc w:val="both"/>
        <w:rPr>
          <w:rFonts w:ascii="Times New Roman" w:hAnsi="Times New Roman" w:cs="Times New Roman"/>
          <w:sz w:val="24"/>
          <w:szCs w:val="24"/>
        </w:rPr>
      </w:pPr>
    </w:p>
    <w:p w14:paraId="5C53C53B" w14:textId="0E05B592" w:rsidR="005B272C" w:rsidRPr="004E5C12" w:rsidRDefault="005B272C" w:rsidP="0072483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14C25981" w14:textId="77777777" w:rsidR="005B272C" w:rsidRPr="004E5C12" w:rsidRDefault="005B272C" w:rsidP="00724838">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B272C" w:rsidRPr="00D524EE" w14:paraId="3E1E401B" w14:textId="77777777" w:rsidTr="00540DAE">
        <w:tc>
          <w:tcPr>
            <w:tcW w:w="560" w:type="dxa"/>
            <w:shd w:val="clear" w:color="auto" w:fill="DEEAF6" w:themeFill="accent5" w:themeFillTint="33"/>
          </w:tcPr>
          <w:p w14:paraId="7EF06102" w14:textId="77777777" w:rsidR="005B272C" w:rsidRPr="004E5C12" w:rsidRDefault="005B272C" w:rsidP="00724838">
            <w:pPr>
              <w:jc w:val="center"/>
              <w:rPr>
                <w:sz w:val="24"/>
                <w:szCs w:val="24"/>
              </w:rPr>
            </w:pPr>
            <w:r w:rsidRPr="004E5C12">
              <w:rPr>
                <w:sz w:val="24"/>
                <w:szCs w:val="24"/>
              </w:rPr>
              <w:t>Eil. Nr.</w:t>
            </w:r>
          </w:p>
        </w:tc>
        <w:tc>
          <w:tcPr>
            <w:tcW w:w="4543" w:type="dxa"/>
            <w:shd w:val="clear" w:color="auto" w:fill="DEEAF6" w:themeFill="accent5" w:themeFillTint="33"/>
          </w:tcPr>
          <w:p w14:paraId="66C67DF0" w14:textId="77777777" w:rsidR="005B272C" w:rsidRPr="004E5C12" w:rsidRDefault="005B272C" w:rsidP="00724838">
            <w:pPr>
              <w:jc w:val="center"/>
              <w:rPr>
                <w:sz w:val="24"/>
                <w:szCs w:val="24"/>
              </w:rPr>
            </w:pPr>
            <w:r w:rsidRPr="004E5C12">
              <w:rPr>
                <w:sz w:val="24"/>
                <w:szCs w:val="24"/>
              </w:rPr>
              <w:t>Kvazisubtiekėjo vardas ir pavardė arba pavadinimas</w:t>
            </w:r>
          </w:p>
        </w:tc>
        <w:tc>
          <w:tcPr>
            <w:tcW w:w="4815" w:type="dxa"/>
            <w:shd w:val="clear" w:color="auto" w:fill="DEEAF6" w:themeFill="accent5" w:themeFillTint="33"/>
          </w:tcPr>
          <w:p w14:paraId="67DA55E6" w14:textId="77777777" w:rsidR="005B272C" w:rsidRPr="004E5C12" w:rsidRDefault="005B272C" w:rsidP="00724838">
            <w:pPr>
              <w:jc w:val="center"/>
              <w:rPr>
                <w:sz w:val="24"/>
                <w:szCs w:val="24"/>
              </w:rPr>
            </w:pPr>
            <w:r w:rsidRPr="004E5C12">
              <w:rPr>
                <w:sz w:val="24"/>
                <w:szCs w:val="24"/>
              </w:rPr>
              <w:t>Pirkimo sutarties objekto dalies, perduodamos vykdyti kvazisubtiekėjui, aprašymas ir perduodamų įsipareigojimų dalis (procentais)  nuo pasiūlymo kainos su PVM</w:t>
            </w:r>
          </w:p>
        </w:tc>
      </w:tr>
      <w:tr w:rsidR="005B272C" w:rsidRPr="00D524EE" w14:paraId="315C0AAF" w14:textId="77777777" w:rsidTr="00540DAE">
        <w:tc>
          <w:tcPr>
            <w:tcW w:w="560" w:type="dxa"/>
          </w:tcPr>
          <w:p w14:paraId="298E26B3" w14:textId="77777777" w:rsidR="005B272C" w:rsidRPr="004E5C12" w:rsidRDefault="005B272C" w:rsidP="00724838">
            <w:pPr>
              <w:jc w:val="center"/>
              <w:rPr>
                <w:i/>
                <w:sz w:val="24"/>
                <w:szCs w:val="24"/>
              </w:rPr>
            </w:pPr>
            <w:r w:rsidRPr="004E5C12">
              <w:rPr>
                <w:i/>
                <w:sz w:val="24"/>
                <w:szCs w:val="24"/>
              </w:rPr>
              <w:t>1</w:t>
            </w:r>
          </w:p>
        </w:tc>
        <w:tc>
          <w:tcPr>
            <w:tcW w:w="4543" w:type="dxa"/>
          </w:tcPr>
          <w:p w14:paraId="4D6F612A" w14:textId="77777777" w:rsidR="005B272C" w:rsidRPr="004E5C12" w:rsidRDefault="005B272C" w:rsidP="00724838">
            <w:pPr>
              <w:jc w:val="center"/>
              <w:rPr>
                <w:i/>
                <w:sz w:val="24"/>
                <w:szCs w:val="24"/>
              </w:rPr>
            </w:pPr>
            <w:r w:rsidRPr="004E5C12">
              <w:rPr>
                <w:i/>
                <w:sz w:val="24"/>
                <w:szCs w:val="24"/>
              </w:rPr>
              <w:t>2</w:t>
            </w:r>
          </w:p>
        </w:tc>
        <w:tc>
          <w:tcPr>
            <w:tcW w:w="4815" w:type="dxa"/>
          </w:tcPr>
          <w:p w14:paraId="44EF74AE" w14:textId="77777777" w:rsidR="005B272C" w:rsidRPr="004E5C12" w:rsidRDefault="005B272C" w:rsidP="00724838">
            <w:pPr>
              <w:jc w:val="center"/>
              <w:rPr>
                <w:i/>
                <w:sz w:val="24"/>
                <w:szCs w:val="24"/>
              </w:rPr>
            </w:pPr>
            <w:r w:rsidRPr="004E5C12">
              <w:rPr>
                <w:i/>
                <w:sz w:val="24"/>
                <w:szCs w:val="24"/>
              </w:rPr>
              <w:t>3</w:t>
            </w:r>
          </w:p>
        </w:tc>
      </w:tr>
      <w:tr w:rsidR="005B272C" w:rsidRPr="00D524EE" w14:paraId="2412F306" w14:textId="77777777" w:rsidTr="00540DAE">
        <w:tc>
          <w:tcPr>
            <w:tcW w:w="560" w:type="dxa"/>
          </w:tcPr>
          <w:p w14:paraId="33129C63" w14:textId="77777777" w:rsidR="005B272C" w:rsidRPr="004E5C12" w:rsidRDefault="005B272C" w:rsidP="00724838">
            <w:pPr>
              <w:jc w:val="center"/>
              <w:rPr>
                <w:sz w:val="24"/>
                <w:szCs w:val="24"/>
              </w:rPr>
            </w:pPr>
            <w:r w:rsidRPr="004E5C12">
              <w:rPr>
                <w:sz w:val="24"/>
                <w:szCs w:val="24"/>
              </w:rPr>
              <w:t>1.</w:t>
            </w:r>
          </w:p>
        </w:tc>
        <w:tc>
          <w:tcPr>
            <w:tcW w:w="4543" w:type="dxa"/>
          </w:tcPr>
          <w:p w14:paraId="6C06605F" w14:textId="77777777" w:rsidR="005B272C" w:rsidRPr="004E5C12" w:rsidRDefault="005B272C" w:rsidP="00724838">
            <w:pPr>
              <w:jc w:val="both"/>
              <w:rPr>
                <w:sz w:val="24"/>
                <w:szCs w:val="24"/>
              </w:rPr>
            </w:pPr>
          </w:p>
        </w:tc>
        <w:tc>
          <w:tcPr>
            <w:tcW w:w="4815" w:type="dxa"/>
          </w:tcPr>
          <w:p w14:paraId="4BAC179E" w14:textId="77777777" w:rsidR="005B272C" w:rsidRPr="004E5C12" w:rsidRDefault="005B272C" w:rsidP="00724838">
            <w:pPr>
              <w:jc w:val="both"/>
              <w:rPr>
                <w:sz w:val="24"/>
                <w:szCs w:val="24"/>
              </w:rPr>
            </w:pPr>
          </w:p>
        </w:tc>
      </w:tr>
    </w:tbl>
    <w:p w14:paraId="0601F2DE" w14:textId="77777777" w:rsidR="005B272C" w:rsidRPr="004E5C12" w:rsidRDefault="005B272C" w:rsidP="00724838">
      <w:pPr>
        <w:spacing w:after="0" w:line="240" w:lineRule="auto"/>
        <w:jc w:val="both"/>
        <w:rPr>
          <w:rFonts w:ascii="Times New Roman" w:eastAsia="Calibri" w:hAnsi="Times New Roman" w:cs="Times New Roman"/>
          <w:sz w:val="24"/>
          <w:szCs w:val="24"/>
        </w:rPr>
      </w:pPr>
    </w:p>
    <w:p w14:paraId="43F3C76C" w14:textId="77777777" w:rsidR="00D524EE" w:rsidRDefault="00D524EE" w:rsidP="00724838">
      <w:pPr>
        <w:spacing w:after="0" w:line="240" w:lineRule="auto"/>
        <w:jc w:val="both"/>
        <w:rPr>
          <w:rFonts w:ascii="Times New Roman" w:eastAsia="Calibri" w:hAnsi="Times New Roman" w:cs="Times New Roman"/>
          <w:sz w:val="24"/>
          <w:szCs w:val="24"/>
        </w:rPr>
      </w:pPr>
    </w:p>
    <w:p w14:paraId="0FF0FDD7" w14:textId="77777777" w:rsidR="00D524EE" w:rsidRDefault="00D524EE" w:rsidP="00724838">
      <w:pPr>
        <w:spacing w:after="0" w:line="240" w:lineRule="auto"/>
        <w:jc w:val="both"/>
        <w:rPr>
          <w:rFonts w:ascii="Times New Roman" w:eastAsia="Calibri" w:hAnsi="Times New Roman" w:cs="Times New Roman"/>
          <w:sz w:val="24"/>
          <w:szCs w:val="24"/>
        </w:rPr>
      </w:pPr>
    </w:p>
    <w:p w14:paraId="5567C00B" w14:textId="77777777" w:rsidR="00D524EE" w:rsidRDefault="00D524EE" w:rsidP="00724838">
      <w:pPr>
        <w:spacing w:after="0" w:line="240" w:lineRule="auto"/>
        <w:jc w:val="both"/>
        <w:rPr>
          <w:rFonts w:ascii="Times New Roman" w:eastAsia="Calibri" w:hAnsi="Times New Roman" w:cs="Times New Roman"/>
          <w:sz w:val="24"/>
          <w:szCs w:val="24"/>
        </w:rPr>
      </w:pPr>
    </w:p>
    <w:p w14:paraId="1D313642" w14:textId="77777777" w:rsidR="00D524EE" w:rsidRDefault="00D524EE" w:rsidP="00724838">
      <w:pPr>
        <w:spacing w:after="0" w:line="240" w:lineRule="auto"/>
        <w:jc w:val="both"/>
        <w:rPr>
          <w:rFonts w:ascii="Times New Roman" w:eastAsia="Calibri" w:hAnsi="Times New Roman" w:cs="Times New Roman"/>
          <w:sz w:val="24"/>
          <w:szCs w:val="24"/>
        </w:rPr>
      </w:pPr>
    </w:p>
    <w:p w14:paraId="5327DE65" w14:textId="77777777" w:rsidR="00D524EE" w:rsidRDefault="00D524EE" w:rsidP="00724838">
      <w:pPr>
        <w:spacing w:after="0" w:line="240" w:lineRule="auto"/>
        <w:jc w:val="both"/>
        <w:rPr>
          <w:rFonts w:ascii="Times New Roman" w:eastAsia="Calibri" w:hAnsi="Times New Roman" w:cs="Times New Roman"/>
          <w:sz w:val="24"/>
          <w:szCs w:val="24"/>
        </w:rPr>
      </w:pPr>
    </w:p>
    <w:p w14:paraId="000B912A" w14:textId="77777777" w:rsidR="00D524EE" w:rsidRDefault="00D524EE" w:rsidP="00724838">
      <w:pPr>
        <w:spacing w:after="0" w:line="240" w:lineRule="auto"/>
        <w:jc w:val="both"/>
        <w:rPr>
          <w:rFonts w:ascii="Times New Roman" w:eastAsia="Calibri" w:hAnsi="Times New Roman" w:cs="Times New Roman"/>
          <w:sz w:val="24"/>
          <w:szCs w:val="24"/>
        </w:rPr>
      </w:pPr>
    </w:p>
    <w:p w14:paraId="13CEDF48" w14:textId="5D1EC229" w:rsidR="005B272C" w:rsidRPr="004E5C12" w:rsidRDefault="005B272C" w:rsidP="00724838">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B272C" w:rsidRPr="00D524EE" w14:paraId="6155E9CD" w14:textId="77777777" w:rsidTr="00540DAE">
        <w:tc>
          <w:tcPr>
            <w:tcW w:w="560" w:type="dxa"/>
            <w:shd w:val="clear" w:color="auto" w:fill="DEEAF6" w:themeFill="accent5" w:themeFillTint="33"/>
          </w:tcPr>
          <w:p w14:paraId="02587C37" w14:textId="77777777" w:rsidR="005B272C" w:rsidRPr="004E5C12" w:rsidRDefault="005B272C" w:rsidP="00724838">
            <w:pPr>
              <w:jc w:val="center"/>
              <w:rPr>
                <w:sz w:val="24"/>
                <w:szCs w:val="24"/>
              </w:rPr>
            </w:pPr>
            <w:r w:rsidRPr="004E5C12">
              <w:rPr>
                <w:sz w:val="24"/>
                <w:szCs w:val="24"/>
              </w:rPr>
              <w:t>Eil. Nr.</w:t>
            </w:r>
          </w:p>
        </w:tc>
        <w:tc>
          <w:tcPr>
            <w:tcW w:w="4543" w:type="dxa"/>
            <w:shd w:val="clear" w:color="auto" w:fill="DEEAF6" w:themeFill="accent5" w:themeFillTint="33"/>
          </w:tcPr>
          <w:p w14:paraId="17A20028" w14:textId="77777777" w:rsidR="005B272C" w:rsidRPr="004E5C12" w:rsidRDefault="005B272C" w:rsidP="00724838">
            <w:pPr>
              <w:jc w:val="center"/>
              <w:rPr>
                <w:sz w:val="24"/>
                <w:szCs w:val="24"/>
              </w:rPr>
            </w:pPr>
            <w:r w:rsidRPr="004E5C12">
              <w:rPr>
                <w:sz w:val="24"/>
                <w:szCs w:val="24"/>
              </w:rPr>
              <w:t>Subtiekėjo vardas, pavardė arba pavadinimas</w:t>
            </w:r>
          </w:p>
        </w:tc>
        <w:tc>
          <w:tcPr>
            <w:tcW w:w="4815" w:type="dxa"/>
            <w:shd w:val="clear" w:color="auto" w:fill="DEEAF6" w:themeFill="accent5" w:themeFillTint="33"/>
          </w:tcPr>
          <w:p w14:paraId="3CECBE86" w14:textId="77777777" w:rsidR="005B272C" w:rsidRPr="004E5C12" w:rsidRDefault="005B272C" w:rsidP="00724838">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5B272C" w:rsidRPr="00D524EE" w14:paraId="442A2483" w14:textId="77777777" w:rsidTr="00540DAE">
        <w:tc>
          <w:tcPr>
            <w:tcW w:w="560" w:type="dxa"/>
          </w:tcPr>
          <w:p w14:paraId="37F7567C" w14:textId="77777777" w:rsidR="005B272C" w:rsidRPr="004E5C12" w:rsidRDefault="005B272C" w:rsidP="00724838">
            <w:pPr>
              <w:jc w:val="center"/>
              <w:rPr>
                <w:i/>
                <w:sz w:val="24"/>
                <w:szCs w:val="24"/>
              </w:rPr>
            </w:pPr>
            <w:r w:rsidRPr="004E5C12">
              <w:rPr>
                <w:i/>
                <w:sz w:val="24"/>
                <w:szCs w:val="24"/>
              </w:rPr>
              <w:t>1</w:t>
            </w:r>
          </w:p>
        </w:tc>
        <w:tc>
          <w:tcPr>
            <w:tcW w:w="4543" w:type="dxa"/>
          </w:tcPr>
          <w:p w14:paraId="26BD93F0" w14:textId="77777777" w:rsidR="005B272C" w:rsidRPr="004E5C12" w:rsidRDefault="005B272C" w:rsidP="00724838">
            <w:pPr>
              <w:jc w:val="center"/>
              <w:rPr>
                <w:i/>
                <w:sz w:val="24"/>
                <w:szCs w:val="24"/>
              </w:rPr>
            </w:pPr>
            <w:r w:rsidRPr="004E5C12">
              <w:rPr>
                <w:i/>
                <w:sz w:val="24"/>
                <w:szCs w:val="24"/>
              </w:rPr>
              <w:t>2</w:t>
            </w:r>
          </w:p>
        </w:tc>
        <w:tc>
          <w:tcPr>
            <w:tcW w:w="4815" w:type="dxa"/>
          </w:tcPr>
          <w:p w14:paraId="51E11D34" w14:textId="77777777" w:rsidR="005B272C" w:rsidRPr="004E5C12" w:rsidRDefault="005B272C" w:rsidP="00724838">
            <w:pPr>
              <w:jc w:val="center"/>
              <w:rPr>
                <w:i/>
                <w:sz w:val="24"/>
                <w:szCs w:val="24"/>
              </w:rPr>
            </w:pPr>
            <w:r w:rsidRPr="004E5C12">
              <w:rPr>
                <w:i/>
                <w:sz w:val="24"/>
                <w:szCs w:val="24"/>
              </w:rPr>
              <w:t>3</w:t>
            </w:r>
          </w:p>
        </w:tc>
      </w:tr>
      <w:tr w:rsidR="005B272C" w:rsidRPr="00D524EE" w14:paraId="2CC266FB" w14:textId="77777777" w:rsidTr="00540DAE">
        <w:tc>
          <w:tcPr>
            <w:tcW w:w="560" w:type="dxa"/>
          </w:tcPr>
          <w:p w14:paraId="1FC7A084" w14:textId="77777777" w:rsidR="005B272C" w:rsidRPr="004E5C12" w:rsidRDefault="005B272C" w:rsidP="00724838">
            <w:pPr>
              <w:jc w:val="center"/>
              <w:rPr>
                <w:sz w:val="24"/>
                <w:szCs w:val="24"/>
              </w:rPr>
            </w:pPr>
            <w:r w:rsidRPr="004E5C12">
              <w:rPr>
                <w:sz w:val="24"/>
                <w:szCs w:val="24"/>
              </w:rPr>
              <w:t>1.</w:t>
            </w:r>
          </w:p>
        </w:tc>
        <w:tc>
          <w:tcPr>
            <w:tcW w:w="4543" w:type="dxa"/>
          </w:tcPr>
          <w:p w14:paraId="4865A325" w14:textId="77777777" w:rsidR="005B272C" w:rsidRPr="004E5C12" w:rsidRDefault="005B272C" w:rsidP="00724838">
            <w:pPr>
              <w:jc w:val="both"/>
              <w:rPr>
                <w:sz w:val="24"/>
                <w:szCs w:val="24"/>
              </w:rPr>
            </w:pPr>
          </w:p>
        </w:tc>
        <w:tc>
          <w:tcPr>
            <w:tcW w:w="4815" w:type="dxa"/>
          </w:tcPr>
          <w:p w14:paraId="7E30AF4F" w14:textId="77777777" w:rsidR="005B272C" w:rsidRPr="004E5C12" w:rsidRDefault="005B272C" w:rsidP="00724838">
            <w:pPr>
              <w:jc w:val="both"/>
              <w:rPr>
                <w:sz w:val="24"/>
                <w:szCs w:val="24"/>
              </w:rPr>
            </w:pPr>
          </w:p>
        </w:tc>
      </w:tr>
    </w:tbl>
    <w:p w14:paraId="38F579A2" w14:textId="77777777" w:rsidR="005B272C" w:rsidRPr="004E5C12" w:rsidRDefault="005B272C" w:rsidP="00724838">
      <w:pPr>
        <w:tabs>
          <w:tab w:val="left" w:pos="284"/>
        </w:tabs>
        <w:autoSpaceDE w:val="0"/>
        <w:autoSpaceDN w:val="0"/>
        <w:adjustRightInd w:val="0"/>
        <w:spacing w:after="0" w:line="240" w:lineRule="auto"/>
        <w:rPr>
          <w:rFonts w:ascii="Times New Roman" w:hAnsi="Times New Roman" w:cs="Times New Roman"/>
          <w:b/>
          <w:bCs/>
          <w:sz w:val="24"/>
          <w:szCs w:val="24"/>
        </w:rPr>
      </w:pPr>
    </w:p>
    <w:p w14:paraId="4DC2CE84" w14:textId="77777777" w:rsidR="00D524EE" w:rsidRDefault="00D524EE" w:rsidP="00724838">
      <w:pPr>
        <w:tabs>
          <w:tab w:val="left" w:pos="284"/>
        </w:tabs>
        <w:autoSpaceDE w:val="0"/>
        <w:autoSpaceDN w:val="0"/>
        <w:adjustRightInd w:val="0"/>
        <w:spacing w:after="0" w:line="240" w:lineRule="auto"/>
        <w:jc w:val="both"/>
        <w:rPr>
          <w:rFonts w:ascii="Times New Roman" w:hAnsi="Times New Roman" w:cs="Times New Roman"/>
          <w:sz w:val="24"/>
          <w:szCs w:val="24"/>
        </w:rPr>
      </w:pPr>
    </w:p>
    <w:p w14:paraId="3C481C82" w14:textId="44D58101" w:rsidR="005B272C" w:rsidRPr="004E5C12" w:rsidRDefault="005B272C" w:rsidP="00724838">
      <w:pPr>
        <w:tabs>
          <w:tab w:val="left" w:pos="284"/>
        </w:tabs>
        <w:autoSpaceDE w:val="0"/>
        <w:autoSpaceDN w:val="0"/>
        <w:adjustRightInd w:val="0"/>
        <w:spacing w:after="0" w:line="240" w:lineRule="auto"/>
        <w:jc w:val="both"/>
        <w:rPr>
          <w:rFonts w:ascii="Times New Roman" w:hAnsi="Times New Roman" w:cs="Times New Roman"/>
          <w:b/>
          <w:bCs/>
          <w:sz w:val="24"/>
          <w:szCs w:val="24"/>
        </w:rPr>
      </w:pP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pildoma tais atvejais, kai tiekėjas naudojasi (naudosis) trečiųjų asmenų priemonėmis</w:t>
      </w:r>
      <w:r w:rsidRPr="004E5C12">
        <w:rPr>
          <w:rFonts w:ascii="Times New Roman" w:eastAsia="Calibri" w:hAnsi="Times New Roman" w:cs="Times New Roman"/>
          <w:color w:val="000000"/>
          <w:sz w:val="24"/>
          <w:szCs w:val="24"/>
        </w:rPr>
        <w:t>):</w:t>
      </w:r>
    </w:p>
    <w:p w14:paraId="357A8D34" w14:textId="77777777" w:rsidR="005B272C" w:rsidRPr="004E5C12" w:rsidRDefault="005B272C" w:rsidP="00724838">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5B272C" w:rsidRPr="00D524EE" w14:paraId="07ADCE5C" w14:textId="77777777" w:rsidTr="00540DAE">
        <w:tc>
          <w:tcPr>
            <w:tcW w:w="560" w:type="dxa"/>
            <w:shd w:val="clear" w:color="auto" w:fill="DEEAF6" w:themeFill="accent5" w:themeFillTint="33"/>
          </w:tcPr>
          <w:p w14:paraId="3987E5E6" w14:textId="77777777" w:rsidR="005B272C" w:rsidRPr="004E5C12" w:rsidRDefault="005B272C" w:rsidP="00724838">
            <w:pPr>
              <w:jc w:val="center"/>
              <w:rPr>
                <w:sz w:val="24"/>
                <w:szCs w:val="24"/>
              </w:rPr>
            </w:pPr>
            <w:r w:rsidRPr="004E5C12">
              <w:rPr>
                <w:sz w:val="24"/>
                <w:szCs w:val="24"/>
              </w:rPr>
              <w:t>Eil. Nr.</w:t>
            </w:r>
          </w:p>
        </w:tc>
        <w:tc>
          <w:tcPr>
            <w:tcW w:w="3404" w:type="dxa"/>
            <w:shd w:val="clear" w:color="auto" w:fill="DEEAF6" w:themeFill="accent5" w:themeFillTint="33"/>
          </w:tcPr>
          <w:p w14:paraId="2D8B7283" w14:textId="77777777" w:rsidR="005B272C" w:rsidRPr="004E5C12" w:rsidRDefault="005B272C" w:rsidP="00724838">
            <w:pPr>
              <w:jc w:val="center"/>
              <w:rPr>
                <w:sz w:val="24"/>
                <w:szCs w:val="24"/>
              </w:rPr>
            </w:pPr>
            <w:r w:rsidRPr="004E5C12">
              <w:rPr>
                <w:sz w:val="24"/>
                <w:szCs w:val="24"/>
              </w:rPr>
              <w:t>Trečiojo asmens vardas, pavardė arba pavadinimas</w:t>
            </w:r>
          </w:p>
        </w:tc>
        <w:tc>
          <w:tcPr>
            <w:tcW w:w="5954" w:type="dxa"/>
            <w:shd w:val="clear" w:color="auto" w:fill="DEEAF6" w:themeFill="accent5" w:themeFillTint="33"/>
          </w:tcPr>
          <w:p w14:paraId="59B4C9C7" w14:textId="77777777" w:rsidR="005B272C" w:rsidRPr="004E5C12" w:rsidRDefault="005B272C" w:rsidP="00724838">
            <w:pPr>
              <w:jc w:val="center"/>
              <w:rPr>
                <w:sz w:val="24"/>
                <w:szCs w:val="24"/>
              </w:rPr>
            </w:pPr>
            <w:r w:rsidRPr="004E5C12">
              <w:rPr>
                <w:sz w:val="24"/>
                <w:szCs w:val="24"/>
              </w:rPr>
              <w:t>Priemonės, kuriomis naudojasi tiekėjas ir informacija apie su trečiuoju asmeniu pasirašytą sutartį, ketinimo protokolą ar pan.</w:t>
            </w:r>
          </w:p>
        </w:tc>
      </w:tr>
      <w:tr w:rsidR="005B272C" w:rsidRPr="00D524EE" w14:paraId="45AEB35D" w14:textId="77777777" w:rsidTr="00540DAE">
        <w:tc>
          <w:tcPr>
            <w:tcW w:w="560" w:type="dxa"/>
          </w:tcPr>
          <w:p w14:paraId="31D24496" w14:textId="77777777" w:rsidR="005B272C" w:rsidRPr="004E5C12" w:rsidRDefault="005B272C" w:rsidP="00724838">
            <w:pPr>
              <w:jc w:val="center"/>
              <w:rPr>
                <w:i/>
                <w:sz w:val="24"/>
                <w:szCs w:val="24"/>
              </w:rPr>
            </w:pPr>
            <w:r w:rsidRPr="004E5C12">
              <w:rPr>
                <w:i/>
                <w:sz w:val="24"/>
                <w:szCs w:val="24"/>
              </w:rPr>
              <w:t>1</w:t>
            </w:r>
          </w:p>
        </w:tc>
        <w:tc>
          <w:tcPr>
            <w:tcW w:w="3404" w:type="dxa"/>
          </w:tcPr>
          <w:p w14:paraId="6A9E0BED" w14:textId="77777777" w:rsidR="005B272C" w:rsidRPr="004E5C12" w:rsidRDefault="005B272C" w:rsidP="00724838">
            <w:pPr>
              <w:jc w:val="center"/>
              <w:rPr>
                <w:i/>
                <w:sz w:val="24"/>
                <w:szCs w:val="24"/>
              </w:rPr>
            </w:pPr>
            <w:r w:rsidRPr="004E5C12">
              <w:rPr>
                <w:i/>
                <w:sz w:val="24"/>
                <w:szCs w:val="24"/>
              </w:rPr>
              <w:t>2</w:t>
            </w:r>
          </w:p>
        </w:tc>
        <w:tc>
          <w:tcPr>
            <w:tcW w:w="5954" w:type="dxa"/>
          </w:tcPr>
          <w:p w14:paraId="4C3C7058" w14:textId="77777777" w:rsidR="005B272C" w:rsidRPr="004E5C12" w:rsidRDefault="005B272C" w:rsidP="00724838">
            <w:pPr>
              <w:jc w:val="center"/>
              <w:rPr>
                <w:i/>
                <w:sz w:val="24"/>
                <w:szCs w:val="24"/>
              </w:rPr>
            </w:pPr>
            <w:r w:rsidRPr="004E5C12">
              <w:rPr>
                <w:i/>
                <w:sz w:val="24"/>
                <w:szCs w:val="24"/>
              </w:rPr>
              <w:t>3</w:t>
            </w:r>
          </w:p>
        </w:tc>
      </w:tr>
      <w:tr w:rsidR="005B272C" w:rsidRPr="00D524EE" w14:paraId="2013EFF6" w14:textId="77777777" w:rsidTr="00540DAE">
        <w:tc>
          <w:tcPr>
            <w:tcW w:w="560" w:type="dxa"/>
          </w:tcPr>
          <w:p w14:paraId="5A23D6FE" w14:textId="77777777" w:rsidR="005B272C" w:rsidRPr="004E5C12" w:rsidRDefault="005B272C" w:rsidP="00724838">
            <w:pPr>
              <w:jc w:val="center"/>
              <w:rPr>
                <w:sz w:val="24"/>
                <w:szCs w:val="24"/>
              </w:rPr>
            </w:pPr>
            <w:r w:rsidRPr="004E5C12">
              <w:rPr>
                <w:sz w:val="24"/>
                <w:szCs w:val="24"/>
              </w:rPr>
              <w:t>1.</w:t>
            </w:r>
          </w:p>
        </w:tc>
        <w:tc>
          <w:tcPr>
            <w:tcW w:w="3404" w:type="dxa"/>
          </w:tcPr>
          <w:p w14:paraId="2BFBB0CE" w14:textId="77777777" w:rsidR="005B272C" w:rsidRPr="004E5C12" w:rsidRDefault="005B272C" w:rsidP="00724838">
            <w:pPr>
              <w:jc w:val="both"/>
              <w:rPr>
                <w:sz w:val="24"/>
                <w:szCs w:val="24"/>
              </w:rPr>
            </w:pPr>
          </w:p>
        </w:tc>
        <w:tc>
          <w:tcPr>
            <w:tcW w:w="5954" w:type="dxa"/>
          </w:tcPr>
          <w:p w14:paraId="71BAA334" w14:textId="77777777" w:rsidR="005B272C" w:rsidRPr="004E5C12" w:rsidRDefault="005B272C" w:rsidP="00724838">
            <w:pPr>
              <w:jc w:val="both"/>
              <w:rPr>
                <w:sz w:val="24"/>
                <w:szCs w:val="24"/>
              </w:rPr>
            </w:pPr>
          </w:p>
        </w:tc>
      </w:tr>
    </w:tbl>
    <w:p w14:paraId="37E983C3" w14:textId="77777777" w:rsidR="005B272C" w:rsidRPr="004E5C12" w:rsidRDefault="005B272C" w:rsidP="00724838">
      <w:pPr>
        <w:spacing w:after="0" w:line="240" w:lineRule="auto"/>
        <w:jc w:val="center"/>
        <w:rPr>
          <w:rFonts w:ascii="Times New Roman" w:hAnsi="Times New Roman" w:cs="Times New Roman"/>
          <w:b/>
          <w:bCs/>
          <w:sz w:val="24"/>
          <w:szCs w:val="24"/>
        </w:rPr>
      </w:pPr>
    </w:p>
    <w:p w14:paraId="4DBF1F5D" w14:textId="77CD8294" w:rsidR="00D524EE" w:rsidRDefault="00D524EE" w:rsidP="00724838">
      <w:pPr>
        <w:spacing w:after="0" w:line="240" w:lineRule="auto"/>
        <w:jc w:val="center"/>
        <w:rPr>
          <w:rFonts w:ascii="Times New Roman" w:hAnsi="Times New Roman" w:cs="Times New Roman"/>
          <w:b/>
          <w:bCs/>
          <w:sz w:val="24"/>
          <w:szCs w:val="24"/>
        </w:rPr>
      </w:pPr>
    </w:p>
    <w:p w14:paraId="1470B00D" w14:textId="578CA6A0" w:rsidR="005B272C" w:rsidRPr="00D524EE" w:rsidRDefault="005B272C" w:rsidP="00DD1569">
      <w:pPr>
        <w:pStyle w:val="Sraopastraipa"/>
        <w:numPr>
          <w:ilvl w:val="0"/>
          <w:numId w:val="175"/>
        </w:numPr>
        <w:rPr>
          <w:b/>
          <w:bCs/>
          <w:szCs w:val="24"/>
        </w:rPr>
      </w:pPr>
      <w:r w:rsidRPr="00D524EE">
        <w:rPr>
          <w:b/>
          <w:bCs/>
          <w:szCs w:val="24"/>
        </w:rPr>
        <w:t>KONFIDENCIALI INFORMACIJA</w:t>
      </w:r>
    </w:p>
    <w:p w14:paraId="421E9EE4" w14:textId="77777777" w:rsidR="005B272C" w:rsidRPr="003174C9" w:rsidRDefault="005B272C" w:rsidP="00724838">
      <w:pPr>
        <w:tabs>
          <w:tab w:val="left" w:pos="284"/>
        </w:tabs>
        <w:autoSpaceDE w:val="0"/>
        <w:autoSpaceDN w:val="0"/>
        <w:adjustRightInd w:val="0"/>
        <w:spacing w:after="0" w:line="240" w:lineRule="auto"/>
        <w:rPr>
          <w:rFonts w:cstheme="minorHAnsi"/>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5B272C" w:rsidRPr="003174C9" w14:paraId="6CBF3524" w14:textId="77777777" w:rsidTr="00540DAE">
        <w:tc>
          <w:tcPr>
            <w:tcW w:w="910" w:type="dxa"/>
            <w:shd w:val="clear" w:color="auto" w:fill="DEEAF6" w:themeFill="accent5" w:themeFillTint="33"/>
            <w:vAlign w:val="center"/>
          </w:tcPr>
          <w:p w14:paraId="2BC26533" w14:textId="77777777" w:rsidR="005B272C" w:rsidRPr="000A6D27" w:rsidRDefault="005B272C" w:rsidP="00724838">
            <w:pPr>
              <w:jc w:val="center"/>
              <w:rPr>
                <w:rFonts w:cstheme="minorHAnsi"/>
                <w:bCs/>
                <w:sz w:val="24"/>
                <w:szCs w:val="24"/>
              </w:rPr>
            </w:pPr>
            <w:r w:rsidRPr="000A6D27">
              <w:rPr>
                <w:rFonts w:cstheme="minorHAnsi"/>
                <w:bCs/>
                <w:sz w:val="24"/>
                <w:szCs w:val="24"/>
              </w:rPr>
              <w:lastRenderedPageBreak/>
              <w:t>Eil.Nr.</w:t>
            </w:r>
          </w:p>
        </w:tc>
        <w:tc>
          <w:tcPr>
            <w:tcW w:w="2175" w:type="dxa"/>
            <w:shd w:val="clear" w:color="auto" w:fill="DEEAF6" w:themeFill="accent5" w:themeFillTint="33"/>
            <w:vAlign w:val="center"/>
          </w:tcPr>
          <w:p w14:paraId="5BB11D3B" w14:textId="77777777" w:rsidR="005B272C" w:rsidRPr="000A6D27" w:rsidRDefault="005B272C" w:rsidP="00724838">
            <w:pPr>
              <w:jc w:val="center"/>
              <w:rPr>
                <w:rFonts w:cstheme="minorHAnsi"/>
                <w:bCs/>
                <w:sz w:val="24"/>
                <w:szCs w:val="24"/>
              </w:rPr>
            </w:pPr>
            <w:r w:rsidRPr="000A6D27">
              <w:rPr>
                <w:rFonts w:cstheme="minorHAnsi"/>
                <w:bCs/>
                <w:sz w:val="24"/>
                <w:szCs w:val="24"/>
              </w:rPr>
              <w:t>Dokumentas</w:t>
            </w:r>
          </w:p>
        </w:tc>
        <w:tc>
          <w:tcPr>
            <w:tcW w:w="2819" w:type="dxa"/>
            <w:shd w:val="clear" w:color="auto" w:fill="DEEAF6" w:themeFill="accent5" w:themeFillTint="33"/>
            <w:vAlign w:val="center"/>
          </w:tcPr>
          <w:p w14:paraId="34BB5A1E" w14:textId="77777777" w:rsidR="005B272C" w:rsidRPr="000A6D27" w:rsidRDefault="005B272C" w:rsidP="00724838">
            <w:pPr>
              <w:jc w:val="center"/>
              <w:rPr>
                <w:rFonts w:cstheme="minorHAnsi"/>
                <w:bCs/>
                <w:sz w:val="24"/>
                <w:szCs w:val="24"/>
              </w:rPr>
            </w:pPr>
            <w:r w:rsidRPr="000A6D27">
              <w:rPr>
                <w:rFonts w:cstheme="minorHAnsi"/>
                <w:bCs/>
                <w:sz w:val="24"/>
                <w:szCs w:val="24"/>
              </w:rPr>
              <w:t>Ar dokumentas konfidencialus?</w:t>
            </w:r>
          </w:p>
          <w:p w14:paraId="127D0A24" w14:textId="77777777" w:rsidR="005B272C" w:rsidRPr="000A6D27" w:rsidRDefault="005B272C" w:rsidP="00724838">
            <w:pPr>
              <w:jc w:val="center"/>
              <w:rPr>
                <w:rFonts w:cstheme="minorHAnsi"/>
                <w:bCs/>
                <w:sz w:val="24"/>
                <w:szCs w:val="24"/>
              </w:rPr>
            </w:pPr>
            <w:r w:rsidRPr="000A6D27">
              <w:rPr>
                <w:rFonts w:cstheme="minorHAnsi"/>
                <w:bCs/>
                <w:sz w:val="24"/>
                <w:szCs w:val="24"/>
              </w:rPr>
              <w:t>(TAIP/NE)</w:t>
            </w:r>
          </w:p>
        </w:tc>
        <w:tc>
          <w:tcPr>
            <w:tcW w:w="4048" w:type="dxa"/>
            <w:shd w:val="clear" w:color="auto" w:fill="DEEAF6" w:themeFill="accent5" w:themeFillTint="33"/>
            <w:vAlign w:val="center"/>
          </w:tcPr>
          <w:p w14:paraId="61FAC75D" w14:textId="77777777" w:rsidR="005B272C" w:rsidRPr="000A6D27" w:rsidRDefault="005B272C" w:rsidP="00724838">
            <w:pPr>
              <w:jc w:val="center"/>
              <w:rPr>
                <w:rFonts w:cstheme="minorHAnsi"/>
                <w:bCs/>
                <w:sz w:val="24"/>
                <w:szCs w:val="24"/>
              </w:rPr>
            </w:pPr>
            <w:r w:rsidRPr="000A6D27">
              <w:rPr>
                <w:rFonts w:cstheme="minorHAnsi"/>
                <w:bCs/>
                <w:sz w:val="24"/>
                <w:szCs w:val="24"/>
              </w:rPr>
              <w:t>Paaiškinimas, kokia konkreti informacija dokumente yra konfidenciali</w:t>
            </w:r>
          </w:p>
        </w:tc>
      </w:tr>
      <w:tr w:rsidR="005B272C" w:rsidRPr="003174C9" w14:paraId="2DCB646B" w14:textId="77777777" w:rsidTr="00540DAE">
        <w:tc>
          <w:tcPr>
            <w:tcW w:w="910" w:type="dxa"/>
            <w:shd w:val="clear" w:color="auto" w:fill="auto"/>
            <w:vAlign w:val="center"/>
          </w:tcPr>
          <w:p w14:paraId="7E6697AA" w14:textId="77777777" w:rsidR="005B272C" w:rsidRPr="003174C9" w:rsidRDefault="005B272C" w:rsidP="00724838">
            <w:pPr>
              <w:jc w:val="center"/>
              <w:rPr>
                <w:rFonts w:cstheme="minorBidi"/>
                <w:i/>
              </w:rPr>
            </w:pPr>
            <w:r w:rsidRPr="26B4827C">
              <w:rPr>
                <w:rFonts w:cstheme="minorBidi"/>
                <w:i/>
              </w:rPr>
              <w:t>1</w:t>
            </w:r>
          </w:p>
        </w:tc>
        <w:tc>
          <w:tcPr>
            <w:tcW w:w="2175" w:type="dxa"/>
            <w:shd w:val="clear" w:color="auto" w:fill="auto"/>
            <w:vAlign w:val="center"/>
          </w:tcPr>
          <w:p w14:paraId="40D5630C" w14:textId="77777777" w:rsidR="005B272C" w:rsidRPr="003174C9" w:rsidRDefault="005B272C" w:rsidP="00724838">
            <w:pPr>
              <w:jc w:val="center"/>
              <w:rPr>
                <w:rFonts w:cstheme="minorBidi"/>
                <w:i/>
              </w:rPr>
            </w:pPr>
            <w:r w:rsidRPr="26B4827C">
              <w:rPr>
                <w:rFonts w:cstheme="minorBidi"/>
                <w:i/>
              </w:rPr>
              <w:t>2</w:t>
            </w:r>
          </w:p>
        </w:tc>
        <w:tc>
          <w:tcPr>
            <w:tcW w:w="2819" w:type="dxa"/>
            <w:shd w:val="clear" w:color="auto" w:fill="auto"/>
            <w:vAlign w:val="center"/>
          </w:tcPr>
          <w:p w14:paraId="55459ACD" w14:textId="77777777" w:rsidR="005B272C" w:rsidRPr="003174C9" w:rsidRDefault="005B272C" w:rsidP="00724838">
            <w:pPr>
              <w:jc w:val="center"/>
              <w:rPr>
                <w:rFonts w:cstheme="minorBidi"/>
                <w:i/>
              </w:rPr>
            </w:pPr>
            <w:r w:rsidRPr="26B4827C">
              <w:rPr>
                <w:rFonts w:cstheme="minorBidi"/>
                <w:i/>
              </w:rPr>
              <w:t>3</w:t>
            </w:r>
          </w:p>
        </w:tc>
        <w:tc>
          <w:tcPr>
            <w:tcW w:w="4048" w:type="dxa"/>
            <w:shd w:val="clear" w:color="auto" w:fill="auto"/>
            <w:vAlign w:val="center"/>
          </w:tcPr>
          <w:p w14:paraId="6A508356" w14:textId="77777777" w:rsidR="005B272C" w:rsidRPr="003174C9" w:rsidRDefault="005B272C" w:rsidP="00724838">
            <w:pPr>
              <w:jc w:val="center"/>
              <w:rPr>
                <w:rFonts w:cstheme="minorBidi"/>
                <w:i/>
              </w:rPr>
            </w:pPr>
            <w:r w:rsidRPr="26B4827C">
              <w:rPr>
                <w:rFonts w:cstheme="minorBidi"/>
                <w:i/>
              </w:rPr>
              <w:t>4</w:t>
            </w:r>
          </w:p>
        </w:tc>
      </w:tr>
      <w:tr w:rsidR="005B272C" w:rsidRPr="003174C9" w14:paraId="24FC7BD0" w14:textId="77777777" w:rsidTr="00540DAE">
        <w:tc>
          <w:tcPr>
            <w:tcW w:w="910" w:type="dxa"/>
            <w:vAlign w:val="center"/>
          </w:tcPr>
          <w:p w14:paraId="6ED81F1B" w14:textId="77777777" w:rsidR="005B272C" w:rsidRPr="003174C9" w:rsidRDefault="005B272C" w:rsidP="00DD1569">
            <w:pPr>
              <w:numPr>
                <w:ilvl w:val="0"/>
                <w:numId w:val="174"/>
              </w:numPr>
              <w:ind w:left="0" w:firstLine="0"/>
              <w:contextualSpacing/>
              <w:jc w:val="center"/>
              <w:rPr>
                <w:rFonts w:cstheme="minorHAnsi"/>
              </w:rPr>
            </w:pPr>
          </w:p>
        </w:tc>
        <w:tc>
          <w:tcPr>
            <w:tcW w:w="2175" w:type="dxa"/>
          </w:tcPr>
          <w:p w14:paraId="742E3E86" w14:textId="77777777" w:rsidR="005B272C" w:rsidRPr="003174C9" w:rsidRDefault="005B272C" w:rsidP="00724838">
            <w:pPr>
              <w:suppressAutoHyphens/>
              <w:autoSpaceDN w:val="0"/>
              <w:jc w:val="both"/>
              <w:textAlignment w:val="baseline"/>
              <w:rPr>
                <w:rFonts w:cstheme="minorHAnsi"/>
                <w:kern w:val="3"/>
                <w:lang w:eastAsia="de-CH"/>
              </w:rPr>
            </w:pPr>
          </w:p>
        </w:tc>
        <w:tc>
          <w:tcPr>
            <w:tcW w:w="2819" w:type="dxa"/>
            <w:vAlign w:val="center"/>
          </w:tcPr>
          <w:p w14:paraId="2D21944A" w14:textId="77777777" w:rsidR="005B272C" w:rsidRPr="003174C9" w:rsidRDefault="005B272C" w:rsidP="00724838">
            <w:pPr>
              <w:jc w:val="center"/>
              <w:rPr>
                <w:rFonts w:cstheme="minorHAnsi"/>
              </w:rPr>
            </w:pPr>
          </w:p>
        </w:tc>
        <w:tc>
          <w:tcPr>
            <w:tcW w:w="4048" w:type="dxa"/>
            <w:vAlign w:val="center"/>
          </w:tcPr>
          <w:p w14:paraId="7C42AD3A" w14:textId="77777777" w:rsidR="005B272C" w:rsidRPr="003174C9" w:rsidRDefault="005B272C" w:rsidP="00724838">
            <w:pPr>
              <w:jc w:val="center"/>
              <w:rPr>
                <w:rFonts w:cstheme="minorHAnsi"/>
              </w:rPr>
            </w:pPr>
          </w:p>
        </w:tc>
      </w:tr>
    </w:tbl>
    <w:p w14:paraId="784DBE50" w14:textId="77777777" w:rsidR="005B272C" w:rsidRDefault="005B272C" w:rsidP="00724838">
      <w:pPr>
        <w:tabs>
          <w:tab w:val="left" w:pos="567"/>
        </w:tabs>
        <w:spacing w:after="0" w:line="240" w:lineRule="auto"/>
        <w:contextualSpacing/>
        <w:jc w:val="both"/>
        <w:rPr>
          <w:rFonts w:ascii="Times New Roman" w:eastAsia="Calibri" w:hAnsi="Times New Roman" w:cs="Calibri"/>
          <w:b/>
          <w:bCs/>
          <w:sz w:val="24"/>
        </w:rPr>
      </w:pPr>
    </w:p>
    <w:p w14:paraId="5E3DEB11" w14:textId="397D087A" w:rsidR="008964D1" w:rsidRPr="00FB34AF" w:rsidRDefault="00D524EE" w:rsidP="000A6D27">
      <w:pPr>
        <w:spacing w:after="0" w:line="240" w:lineRule="auto"/>
        <w:jc w:val="center"/>
        <w:rPr>
          <w:rFonts w:ascii="Times New Roman" w:eastAsia="Calibri" w:hAnsi="Times New Roman" w:cs="Times New Roman"/>
          <w:b/>
          <w:bCs/>
          <w:i/>
          <w:iCs/>
          <w:sz w:val="24"/>
          <w:szCs w:val="24"/>
        </w:rPr>
      </w:pPr>
      <w:r>
        <w:rPr>
          <w:rFonts w:ascii="Times New Roman" w:hAnsi="Times New Roman" w:cs="Times New Roman"/>
          <w:b/>
          <w:bCs/>
          <w:sz w:val="24"/>
          <w:szCs w:val="24"/>
        </w:rPr>
        <w:t>4</w:t>
      </w:r>
      <w:r w:rsidRPr="00EA0E79">
        <w:rPr>
          <w:rFonts w:ascii="Times New Roman" w:hAnsi="Times New Roman" w:cs="Times New Roman"/>
          <w:b/>
          <w:bCs/>
          <w:sz w:val="24"/>
          <w:szCs w:val="24"/>
        </w:rPr>
        <w:t xml:space="preserve">. </w:t>
      </w:r>
      <w:r w:rsidR="008964D1" w:rsidRPr="00EA0E79">
        <w:rPr>
          <w:rFonts w:ascii="Times New Roman" w:eastAsia="Calibri" w:hAnsi="Times New Roman" w:cs="Times New Roman"/>
          <w:b/>
          <w:bCs/>
          <w:sz w:val="24"/>
          <w:szCs w:val="24"/>
        </w:rPr>
        <w:t>Mes įsipareigojame suteikti Konkurso sąlygų 1 priedo (techninės specifikacijos) reikalavimus atitinkančias</w:t>
      </w:r>
      <w:r w:rsidR="008964D1">
        <w:rPr>
          <w:rFonts w:ascii="Times New Roman" w:eastAsia="Calibri" w:hAnsi="Times New Roman" w:cs="Times New Roman"/>
          <w:b/>
          <w:bCs/>
          <w:sz w:val="24"/>
          <w:szCs w:val="24"/>
        </w:rPr>
        <w:t xml:space="preserve"> </w:t>
      </w:r>
      <w:r w:rsidR="000A6D27">
        <w:rPr>
          <w:rFonts w:ascii="Times New Roman" w:eastAsia="Calibri" w:hAnsi="Times New Roman" w:cs="Times New Roman"/>
          <w:b/>
          <w:bCs/>
          <w:sz w:val="24"/>
          <w:szCs w:val="24"/>
        </w:rPr>
        <w:t>S</w:t>
      </w:r>
      <w:r w:rsidR="000A6D27" w:rsidRPr="00C93C76">
        <w:rPr>
          <w:rFonts w:ascii="Times New Roman" w:eastAsia="Cambria" w:hAnsi="Times New Roman" w:cs="Times New Roman"/>
          <w:b/>
          <w:color w:val="000000"/>
          <w:sz w:val="24"/>
          <w:szCs w:val="24"/>
        </w:rPr>
        <w:t>kaitmeninio deklaravimo mokymo modulių parengimo ir įdiegimo paslaug</w:t>
      </w:r>
      <w:r w:rsidR="008964D1" w:rsidRPr="00DF1EF9">
        <w:rPr>
          <w:rFonts w:ascii="Times New Roman" w:hAnsi="Times New Roman" w:cs="Times New Roman"/>
          <w:b/>
          <w:bCs/>
          <w:sz w:val="24"/>
          <w:szCs w:val="24"/>
        </w:rPr>
        <w:t>as</w:t>
      </w:r>
      <w:r w:rsidR="008964D1" w:rsidRPr="00EA0E79">
        <w:rPr>
          <w:rFonts w:ascii="Times New Roman" w:eastAsia="Calibri" w:hAnsi="Times New Roman" w:cs="Times New Roman"/>
          <w:b/>
          <w:bCs/>
          <w:sz w:val="24"/>
          <w:szCs w:val="24"/>
        </w:rPr>
        <w:t xml:space="preserve">, </w:t>
      </w:r>
      <w:r w:rsidR="008964D1">
        <w:rPr>
          <w:rFonts w:ascii="Times New Roman" w:eastAsia="Calibri" w:hAnsi="Times New Roman" w:cs="Times New Roman"/>
          <w:b/>
          <w:bCs/>
          <w:sz w:val="24"/>
          <w:szCs w:val="24"/>
        </w:rPr>
        <w:t>tokia kaina:</w:t>
      </w:r>
    </w:p>
    <w:p w14:paraId="7F295828" w14:textId="77777777" w:rsidR="008964D1" w:rsidRDefault="008964D1" w:rsidP="00724838">
      <w:pPr>
        <w:spacing w:after="0" w:line="240" w:lineRule="auto"/>
        <w:contextualSpacing/>
        <w:jc w:val="center"/>
        <w:rPr>
          <w:rFonts w:ascii="Times New Roman" w:eastAsia="Calibri" w:hAnsi="Times New Roman" w:cs="Calibri"/>
          <w:i/>
          <w:iCs/>
          <w:sz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2013"/>
        <w:gridCol w:w="3828"/>
      </w:tblGrid>
      <w:tr w:rsidR="00492D52" w:rsidRPr="000E715B" w14:paraId="69723DA1" w14:textId="77777777" w:rsidTr="00806FAD">
        <w:tc>
          <w:tcPr>
            <w:tcW w:w="709" w:type="dxa"/>
            <w:shd w:val="clear" w:color="auto" w:fill="auto"/>
          </w:tcPr>
          <w:p w14:paraId="2B134213" w14:textId="77777777" w:rsidR="00492D52" w:rsidRPr="000E715B" w:rsidRDefault="00492D52" w:rsidP="00724838">
            <w:pPr>
              <w:spacing w:after="0" w:line="240" w:lineRule="auto"/>
              <w:rPr>
                <w:rFonts w:ascii="Times New Roman" w:hAnsi="Times New Roman" w:cs="Times New Roman"/>
                <w:sz w:val="24"/>
                <w:szCs w:val="24"/>
              </w:rPr>
            </w:pPr>
            <w:r w:rsidRPr="000E715B">
              <w:rPr>
                <w:rFonts w:ascii="Times New Roman" w:hAnsi="Times New Roman" w:cs="Times New Roman"/>
                <w:sz w:val="24"/>
                <w:szCs w:val="24"/>
              </w:rPr>
              <w:t>Eil. Nr.</w:t>
            </w:r>
          </w:p>
        </w:tc>
        <w:tc>
          <w:tcPr>
            <w:tcW w:w="3969" w:type="dxa"/>
            <w:shd w:val="clear" w:color="auto" w:fill="auto"/>
            <w:vAlign w:val="center"/>
          </w:tcPr>
          <w:p w14:paraId="1CDAA6AD" w14:textId="77777777" w:rsidR="00492D52" w:rsidRPr="000E715B" w:rsidRDefault="00492D52" w:rsidP="00724838">
            <w:pPr>
              <w:spacing w:after="0" w:line="240" w:lineRule="auto"/>
              <w:jc w:val="center"/>
              <w:rPr>
                <w:rFonts w:ascii="Times New Roman" w:hAnsi="Times New Roman" w:cs="Times New Roman"/>
                <w:b/>
                <w:sz w:val="24"/>
                <w:szCs w:val="24"/>
              </w:rPr>
            </w:pPr>
            <w:r w:rsidRPr="000E715B">
              <w:rPr>
                <w:rFonts w:ascii="Times New Roman" w:hAnsi="Times New Roman" w:cs="Times New Roman"/>
                <w:b/>
                <w:sz w:val="24"/>
                <w:szCs w:val="24"/>
              </w:rPr>
              <w:t>Paslaugų pavadinimas</w:t>
            </w:r>
          </w:p>
          <w:p w14:paraId="0B38F12D" w14:textId="77777777" w:rsidR="00492D52" w:rsidRPr="000E715B" w:rsidRDefault="00492D52" w:rsidP="00724838">
            <w:pPr>
              <w:spacing w:after="0" w:line="240" w:lineRule="auto"/>
              <w:jc w:val="center"/>
              <w:rPr>
                <w:rFonts w:ascii="Times New Roman" w:hAnsi="Times New Roman" w:cs="Times New Roman"/>
                <w:i/>
                <w:sz w:val="24"/>
                <w:szCs w:val="24"/>
              </w:rPr>
            </w:pPr>
          </w:p>
        </w:tc>
        <w:tc>
          <w:tcPr>
            <w:tcW w:w="2013" w:type="dxa"/>
            <w:shd w:val="clear" w:color="auto" w:fill="auto"/>
            <w:vAlign w:val="center"/>
          </w:tcPr>
          <w:p w14:paraId="59291C82" w14:textId="77777777" w:rsidR="00492D52" w:rsidRPr="000E715B" w:rsidRDefault="00492D52" w:rsidP="00724838">
            <w:pPr>
              <w:spacing w:after="0" w:line="240" w:lineRule="auto"/>
              <w:jc w:val="center"/>
              <w:rPr>
                <w:rFonts w:ascii="Times New Roman" w:hAnsi="Times New Roman" w:cs="Times New Roman"/>
                <w:b/>
                <w:sz w:val="24"/>
                <w:szCs w:val="24"/>
                <w:lang w:eastAsia="pl-PL"/>
              </w:rPr>
            </w:pPr>
            <w:r w:rsidRPr="000E715B">
              <w:rPr>
                <w:rFonts w:ascii="Times New Roman" w:hAnsi="Times New Roman" w:cs="Times New Roman"/>
                <w:b/>
                <w:sz w:val="24"/>
                <w:szCs w:val="24"/>
                <w:lang w:eastAsia="pl-PL"/>
              </w:rPr>
              <w:t>Kiekis (vnt.)</w:t>
            </w:r>
          </w:p>
          <w:p w14:paraId="7ADBAAE2" w14:textId="5B1BC296" w:rsidR="00492D52" w:rsidRPr="000E715B" w:rsidRDefault="00492D52" w:rsidP="00724838">
            <w:pPr>
              <w:spacing w:after="0" w:line="240" w:lineRule="auto"/>
              <w:ind w:left="23"/>
              <w:jc w:val="center"/>
              <w:rPr>
                <w:rFonts w:ascii="Times New Roman" w:hAnsi="Times New Roman" w:cs="Times New Roman"/>
                <w:b/>
                <w:sz w:val="24"/>
                <w:szCs w:val="24"/>
                <w:lang w:eastAsia="pl-PL"/>
              </w:rPr>
            </w:pPr>
          </w:p>
        </w:tc>
        <w:tc>
          <w:tcPr>
            <w:tcW w:w="3828" w:type="dxa"/>
          </w:tcPr>
          <w:p w14:paraId="6900C74B" w14:textId="77777777" w:rsidR="00806FAD" w:rsidRDefault="00492D52" w:rsidP="00724838">
            <w:pPr>
              <w:spacing w:after="0" w:line="240" w:lineRule="auto"/>
              <w:ind w:left="23"/>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Kaina</w:t>
            </w:r>
            <w:r w:rsidRPr="000E715B">
              <w:rPr>
                <w:rFonts w:ascii="Times New Roman" w:hAnsi="Times New Roman" w:cs="Times New Roman"/>
                <w:b/>
                <w:sz w:val="24"/>
                <w:szCs w:val="24"/>
                <w:lang w:eastAsia="pl-PL"/>
              </w:rPr>
              <w:t xml:space="preserve"> Eur be PVM</w:t>
            </w:r>
            <w:r w:rsidR="00806FAD">
              <w:rPr>
                <w:rFonts w:ascii="Times New Roman" w:hAnsi="Times New Roman" w:cs="Times New Roman"/>
                <w:b/>
                <w:sz w:val="24"/>
                <w:szCs w:val="24"/>
                <w:lang w:eastAsia="pl-PL"/>
              </w:rPr>
              <w:t xml:space="preserve"> </w:t>
            </w:r>
          </w:p>
          <w:p w14:paraId="5837A2ED" w14:textId="47C844B6" w:rsidR="00492D52" w:rsidRPr="000E715B" w:rsidRDefault="00806FAD" w:rsidP="00724838">
            <w:pPr>
              <w:spacing w:after="0" w:line="240" w:lineRule="auto"/>
              <w:ind w:left="23"/>
              <w:jc w:val="center"/>
              <w:rPr>
                <w:rFonts w:ascii="Times New Roman" w:hAnsi="Times New Roman" w:cs="Times New Roman"/>
                <w:b/>
                <w:sz w:val="24"/>
                <w:szCs w:val="24"/>
                <w:lang w:eastAsia="pl-PL"/>
              </w:rPr>
            </w:pPr>
            <w:r w:rsidRPr="00806FAD">
              <w:rPr>
                <w:rFonts w:ascii="Times New Roman" w:hAnsi="Times New Roman" w:cs="Times New Roman"/>
                <w:b/>
                <w:bCs/>
                <w:sz w:val="24"/>
                <w:szCs w:val="24"/>
              </w:rPr>
              <w:t>(du skaičiai po kablelio)</w:t>
            </w:r>
          </w:p>
        </w:tc>
      </w:tr>
      <w:tr w:rsidR="00492D52" w:rsidRPr="000E715B" w:rsidDel="00E85927" w14:paraId="1F496A4B" w14:textId="77777777" w:rsidTr="00806FAD">
        <w:tc>
          <w:tcPr>
            <w:tcW w:w="709" w:type="dxa"/>
            <w:shd w:val="clear" w:color="auto" w:fill="auto"/>
            <w:vAlign w:val="center"/>
          </w:tcPr>
          <w:p w14:paraId="5EB33A07" w14:textId="77777777" w:rsidR="00492D52" w:rsidRPr="000E715B" w:rsidRDefault="00492D52" w:rsidP="00724838">
            <w:pPr>
              <w:tabs>
                <w:tab w:val="left" w:pos="589"/>
              </w:tabs>
              <w:spacing w:after="0" w:line="240" w:lineRule="auto"/>
              <w:contextualSpacing/>
              <w:jc w:val="both"/>
              <w:rPr>
                <w:rFonts w:ascii="Times New Roman" w:hAnsi="Times New Roman" w:cs="Times New Roman"/>
                <w:sz w:val="24"/>
                <w:szCs w:val="24"/>
                <w:lang w:eastAsia="ar-SA"/>
              </w:rPr>
            </w:pPr>
            <w:r w:rsidRPr="000E715B">
              <w:rPr>
                <w:rFonts w:ascii="Times New Roman" w:hAnsi="Times New Roman" w:cs="Times New Roman"/>
                <w:sz w:val="24"/>
                <w:szCs w:val="24"/>
                <w:lang w:eastAsia="ar-SA"/>
              </w:rPr>
              <w:t>1</w:t>
            </w:r>
          </w:p>
        </w:tc>
        <w:tc>
          <w:tcPr>
            <w:tcW w:w="3969" w:type="dxa"/>
            <w:shd w:val="clear" w:color="auto" w:fill="auto"/>
          </w:tcPr>
          <w:p w14:paraId="1CC61801" w14:textId="77777777" w:rsidR="00492D52" w:rsidRPr="000E715B" w:rsidRDefault="00492D52" w:rsidP="00724838">
            <w:pPr>
              <w:tabs>
                <w:tab w:val="num" w:pos="3030"/>
                <w:tab w:val="num" w:pos="5488"/>
              </w:tabs>
              <w:spacing w:after="0" w:line="240" w:lineRule="auto"/>
              <w:ind w:firstLine="319"/>
              <w:jc w:val="center"/>
              <w:rPr>
                <w:rFonts w:ascii="Times New Roman" w:hAnsi="Times New Roman" w:cs="Times New Roman"/>
                <w:sz w:val="24"/>
                <w:szCs w:val="24"/>
              </w:rPr>
            </w:pPr>
            <w:r w:rsidRPr="000E715B">
              <w:rPr>
                <w:rFonts w:ascii="Times New Roman" w:hAnsi="Times New Roman" w:cs="Times New Roman"/>
                <w:sz w:val="24"/>
                <w:szCs w:val="24"/>
              </w:rPr>
              <w:t>2</w:t>
            </w:r>
          </w:p>
        </w:tc>
        <w:tc>
          <w:tcPr>
            <w:tcW w:w="2013" w:type="dxa"/>
            <w:shd w:val="clear" w:color="auto" w:fill="auto"/>
          </w:tcPr>
          <w:p w14:paraId="77A3653F" w14:textId="77777777" w:rsidR="00492D52" w:rsidRPr="000E715B" w:rsidRDefault="00492D52" w:rsidP="00724838">
            <w:pPr>
              <w:spacing w:after="0" w:line="240" w:lineRule="auto"/>
              <w:jc w:val="center"/>
              <w:rPr>
                <w:rFonts w:ascii="Times New Roman" w:hAnsi="Times New Roman" w:cs="Times New Roman"/>
                <w:sz w:val="24"/>
                <w:szCs w:val="24"/>
              </w:rPr>
            </w:pPr>
            <w:r w:rsidRPr="000E715B">
              <w:rPr>
                <w:rFonts w:ascii="Times New Roman" w:hAnsi="Times New Roman" w:cs="Times New Roman"/>
                <w:sz w:val="24"/>
                <w:szCs w:val="24"/>
              </w:rPr>
              <w:t>3</w:t>
            </w:r>
          </w:p>
          <w:p w14:paraId="18D579AF" w14:textId="5304DBF8" w:rsidR="00492D52" w:rsidRPr="000E715B" w:rsidRDefault="00492D52" w:rsidP="00724838">
            <w:pPr>
              <w:spacing w:after="0" w:line="240" w:lineRule="auto"/>
              <w:jc w:val="center"/>
              <w:rPr>
                <w:rFonts w:ascii="Times New Roman" w:hAnsi="Times New Roman" w:cs="Times New Roman"/>
                <w:sz w:val="24"/>
                <w:szCs w:val="24"/>
              </w:rPr>
            </w:pPr>
          </w:p>
        </w:tc>
        <w:tc>
          <w:tcPr>
            <w:tcW w:w="3828" w:type="dxa"/>
          </w:tcPr>
          <w:p w14:paraId="50A9DB28" w14:textId="79C0F21E" w:rsidR="00492D52" w:rsidRPr="000E715B" w:rsidDel="00E85927" w:rsidRDefault="00492D52" w:rsidP="00724838">
            <w:pPr>
              <w:spacing w:after="0" w:line="240" w:lineRule="auto"/>
              <w:jc w:val="center"/>
              <w:rPr>
                <w:rFonts w:ascii="Times New Roman" w:hAnsi="Times New Roman" w:cs="Times New Roman"/>
                <w:sz w:val="24"/>
                <w:szCs w:val="24"/>
                <w:lang w:val="en-US"/>
              </w:rPr>
            </w:pPr>
            <w:r w:rsidRPr="000E715B">
              <w:rPr>
                <w:rFonts w:ascii="Times New Roman" w:hAnsi="Times New Roman" w:cs="Times New Roman"/>
                <w:sz w:val="24"/>
                <w:szCs w:val="24"/>
                <w:lang w:val="en-US"/>
              </w:rPr>
              <w:t>4</w:t>
            </w:r>
          </w:p>
        </w:tc>
      </w:tr>
      <w:tr w:rsidR="00492D52" w:rsidRPr="000E715B" w:rsidDel="00E85927" w14:paraId="0685564B" w14:textId="77777777" w:rsidTr="00806FAD">
        <w:tc>
          <w:tcPr>
            <w:tcW w:w="709" w:type="dxa"/>
            <w:shd w:val="clear" w:color="auto" w:fill="auto"/>
            <w:vAlign w:val="center"/>
          </w:tcPr>
          <w:p w14:paraId="5E7F9423" w14:textId="77777777" w:rsidR="00492D52" w:rsidRPr="000E715B" w:rsidRDefault="00492D52" w:rsidP="00724838">
            <w:pPr>
              <w:tabs>
                <w:tab w:val="left" w:pos="306"/>
              </w:tabs>
              <w:spacing w:after="0" w:line="240" w:lineRule="auto"/>
              <w:contextualSpacing/>
              <w:rPr>
                <w:rFonts w:ascii="Times New Roman" w:hAnsi="Times New Roman" w:cs="Times New Roman"/>
                <w:sz w:val="24"/>
                <w:szCs w:val="24"/>
                <w:lang w:eastAsia="ar-SA"/>
              </w:rPr>
            </w:pPr>
            <w:r w:rsidRPr="000E715B">
              <w:rPr>
                <w:rFonts w:ascii="Times New Roman" w:hAnsi="Times New Roman" w:cs="Times New Roman"/>
                <w:sz w:val="24"/>
                <w:szCs w:val="24"/>
                <w:lang w:eastAsia="ar-SA"/>
              </w:rPr>
              <w:t>1.</w:t>
            </w:r>
          </w:p>
        </w:tc>
        <w:tc>
          <w:tcPr>
            <w:tcW w:w="3969" w:type="dxa"/>
            <w:shd w:val="clear" w:color="auto" w:fill="auto"/>
          </w:tcPr>
          <w:p w14:paraId="1833FC2E" w14:textId="458A39B1" w:rsidR="00492D52" w:rsidRPr="000E715B" w:rsidRDefault="00492D52" w:rsidP="00813FF9">
            <w:pPr>
              <w:tabs>
                <w:tab w:val="num" w:pos="3030"/>
                <w:tab w:val="num" w:pos="54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546AB">
              <w:rPr>
                <w:rFonts w:ascii="Times New Roman" w:hAnsi="Times New Roman" w:cs="Times New Roman"/>
                <w:sz w:val="24"/>
                <w:szCs w:val="24"/>
              </w:rPr>
              <w:t xml:space="preserve">okymo ir egzaminavimo sistemos DEKLARIS, </w:t>
            </w:r>
            <w:r w:rsidRPr="00813FF9">
              <w:rPr>
                <w:rFonts w:ascii="Times New Roman" w:hAnsi="Times New Roman" w:cs="Times New Roman"/>
                <w:sz w:val="24"/>
                <w:szCs w:val="24"/>
              </w:rPr>
              <w:t>susidedančios iš mokymo ir egzaminų valdymo modulių, sukūrim</w:t>
            </w:r>
            <w:r>
              <w:rPr>
                <w:rFonts w:ascii="Times New Roman" w:hAnsi="Times New Roman" w:cs="Times New Roman"/>
                <w:sz w:val="24"/>
                <w:szCs w:val="24"/>
              </w:rPr>
              <w:t>as ir įdiegimas</w:t>
            </w:r>
            <w:r w:rsidRPr="000546AB">
              <w:rPr>
                <w:rFonts w:ascii="Times New Roman" w:hAnsi="Times New Roman" w:cs="Times New Roman"/>
                <w:sz w:val="24"/>
                <w:szCs w:val="24"/>
              </w:rPr>
              <w:t xml:space="preserve"> </w:t>
            </w:r>
          </w:p>
          <w:p w14:paraId="5F62FB33" w14:textId="4FED39AA" w:rsidR="00492D52" w:rsidRPr="000E715B" w:rsidRDefault="00492D52" w:rsidP="00690CE7">
            <w:pPr>
              <w:tabs>
                <w:tab w:val="num" w:pos="3030"/>
                <w:tab w:val="num" w:pos="5488"/>
              </w:tabs>
              <w:spacing w:after="0" w:line="240" w:lineRule="auto"/>
              <w:jc w:val="both"/>
              <w:rPr>
                <w:rFonts w:ascii="Times New Roman" w:hAnsi="Times New Roman" w:cs="Times New Roman"/>
                <w:sz w:val="24"/>
                <w:szCs w:val="24"/>
              </w:rPr>
            </w:pPr>
          </w:p>
        </w:tc>
        <w:tc>
          <w:tcPr>
            <w:tcW w:w="2013" w:type="dxa"/>
            <w:shd w:val="clear" w:color="auto" w:fill="auto"/>
          </w:tcPr>
          <w:p w14:paraId="39B9BBA6" w14:textId="6A828F03" w:rsidR="00492D52" w:rsidRPr="000E715B" w:rsidRDefault="00492D52" w:rsidP="00724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sistema</w:t>
            </w:r>
          </w:p>
        </w:tc>
        <w:tc>
          <w:tcPr>
            <w:tcW w:w="3828" w:type="dxa"/>
          </w:tcPr>
          <w:p w14:paraId="25609D75" w14:textId="77777777" w:rsidR="00492D52" w:rsidRPr="000E715B" w:rsidDel="00E85927" w:rsidRDefault="00492D52" w:rsidP="00724838">
            <w:pPr>
              <w:spacing w:after="0" w:line="240" w:lineRule="auto"/>
              <w:jc w:val="center"/>
              <w:rPr>
                <w:rFonts w:ascii="Times New Roman" w:hAnsi="Times New Roman" w:cs="Times New Roman"/>
                <w:sz w:val="24"/>
                <w:szCs w:val="24"/>
              </w:rPr>
            </w:pPr>
          </w:p>
        </w:tc>
      </w:tr>
      <w:tr w:rsidR="00806FAD" w:rsidRPr="000E715B" w:rsidDel="00E85927" w14:paraId="2D690B58" w14:textId="77777777" w:rsidTr="00806FAD">
        <w:tc>
          <w:tcPr>
            <w:tcW w:w="6691" w:type="dxa"/>
            <w:gridSpan w:val="3"/>
            <w:shd w:val="clear" w:color="auto" w:fill="auto"/>
          </w:tcPr>
          <w:p w14:paraId="444C24FB" w14:textId="53F2ACD4" w:rsidR="00806FAD" w:rsidRPr="000E715B" w:rsidRDefault="00806FAD" w:rsidP="00806FAD">
            <w:pPr>
              <w:spacing w:after="0" w:line="240" w:lineRule="auto"/>
              <w:jc w:val="right"/>
              <w:rPr>
                <w:rFonts w:ascii="Times New Roman" w:hAnsi="Times New Roman" w:cs="Times New Roman"/>
                <w:sz w:val="24"/>
                <w:szCs w:val="24"/>
              </w:rPr>
            </w:pPr>
            <w:r w:rsidRPr="000E715B">
              <w:rPr>
                <w:rFonts w:ascii="Times New Roman" w:hAnsi="Times New Roman" w:cs="Times New Roman"/>
                <w:sz w:val="24"/>
                <w:szCs w:val="24"/>
              </w:rPr>
              <w:t>PVM tarifas, proc.:</w:t>
            </w:r>
          </w:p>
        </w:tc>
        <w:tc>
          <w:tcPr>
            <w:tcW w:w="3828" w:type="dxa"/>
          </w:tcPr>
          <w:p w14:paraId="383391B1" w14:textId="77777777" w:rsidR="00806FAD" w:rsidRPr="000E715B" w:rsidDel="00E85927" w:rsidRDefault="00806FAD" w:rsidP="00806FAD">
            <w:pPr>
              <w:spacing w:after="0" w:line="240" w:lineRule="auto"/>
              <w:jc w:val="center"/>
              <w:rPr>
                <w:rFonts w:ascii="Times New Roman" w:hAnsi="Times New Roman" w:cs="Times New Roman"/>
                <w:sz w:val="24"/>
                <w:szCs w:val="24"/>
                <w:highlight w:val="yellow"/>
              </w:rPr>
            </w:pPr>
          </w:p>
        </w:tc>
      </w:tr>
      <w:tr w:rsidR="00806FAD" w:rsidRPr="000E715B" w:rsidDel="00E85927" w14:paraId="01031871" w14:textId="77777777" w:rsidTr="00806FAD">
        <w:tc>
          <w:tcPr>
            <w:tcW w:w="6691" w:type="dxa"/>
            <w:gridSpan w:val="3"/>
            <w:shd w:val="clear" w:color="auto" w:fill="auto"/>
          </w:tcPr>
          <w:p w14:paraId="31E4F2DB" w14:textId="1FDD3588" w:rsidR="00806FAD" w:rsidRPr="000E715B" w:rsidRDefault="00806FAD" w:rsidP="00806FAD">
            <w:pPr>
              <w:spacing w:after="0" w:line="240" w:lineRule="auto"/>
              <w:jc w:val="right"/>
              <w:rPr>
                <w:rFonts w:ascii="Times New Roman" w:hAnsi="Times New Roman" w:cs="Times New Roman"/>
                <w:sz w:val="24"/>
                <w:szCs w:val="24"/>
              </w:rPr>
            </w:pPr>
            <w:r w:rsidRPr="000E715B">
              <w:rPr>
                <w:rFonts w:ascii="Times New Roman" w:hAnsi="Times New Roman" w:cs="Times New Roman"/>
                <w:sz w:val="24"/>
                <w:szCs w:val="24"/>
              </w:rPr>
              <w:t>PVM suma, Eur (du skaičiai po kablelio):</w:t>
            </w:r>
          </w:p>
        </w:tc>
        <w:tc>
          <w:tcPr>
            <w:tcW w:w="3828" w:type="dxa"/>
          </w:tcPr>
          <w:p w14:paraId="374584C4" w14:textId="77777777" w:rsidR="00806FAD" w:rsidRPr="000E715B" w:rsidDel="00E85927" w:rsidRDefault="00806FAD" w:rsidP="00806FAD">
            <w:pPr>
              <w:spacing w:after="0" w:line="240" w:lineRule="auto"/>
              <w:jc w:val="center"/>
              <w:rPr>
                <w:rFonts w:ascii="Times New Roman" w:hAnsi="Times New Roman" w:cs="Times New Roman"/>
                <w:sz w:val="24"/>
                <w:szCs w:val="24"/>
                <w:highlight w:val="yellow"/>
              </w:rPr>
            </w:pPr>
          </w:p>
        </w:tc>
      </w:tr>
      <w:tr w:rsidR="00806FAD" w:rsidRPr="000E715B" w:rsidDel="00E85927" w14:paraId="6F849897" w14:textId="77777777" w:rsidTr="00806FAD">
        <w:tc>
          <w:tcPr>
            <w:tcW w:w="6691" w:type="dxa"/>
            <w:gridSpan w:val="3"/>
            <w:shd w:val="clear" w:color="auto" w:fill="auto"/>
          </w:tcPr>
          <w:p w14:paraId="045B6732" w14:textId="77777777" w:rsidR="00806FAD" w:rsidRPr="000E715B" w:rsidRDefault="00806FAD" w:rsidP="00806FAD">
            <w:pPr>
              <w:spacing w:after="0" w:line="240" w:lineRule="auto"/>
              <w:jc w:val="right"/>
              <w:rPr>
                <w:rFonts w:ascii="Times New Roman" w:hAnsi="Times New Roman" w:cs="Times New Roman"/>
                <w:sz w:val="24"/>
                <w:szCs w:val="24"/>
              </w:rPr>
            </w:pPr>
            <w:r w:rsidRPr="000E715B">
              <w:rPr>
                <w:rFonts w:ascii="Times New Roman" w:hAnsi="Times New Roman" w:cs="Times New Roman"/>
                <w:sz w:val="24"/>
                <w:szCs w:val="24"/>
              </w:rPr>
              <w:t>IŠ VISO (Bendra pasiūlymo kaina), Eur, su PVM</w:t>
            </w:r>
          </w:p>
          <w:p w14:paraId="6ECD543B" w14:textId="419292E6" w:rsidR="00806FAD" w:rsidRPr="000E715B" w:rsidRDefault="00806FAD" w:rsidP="00806FAD">
            <w:pPr>
              <w:spacing w:after="0" w:line="240" w:lineRule="auto"/>
              <w:jc w:val="right"/>
              <w:rPr>
                <w:rFonts w:ascii="Times New Roman" w:hAnsi="Times New Roman" w:cs="Times New Roman"/>
                <w:sz w:val="24"/>
                <w:szCs w:val="24"/>
              </w:rPr>
            </w:pPr>
            <w:r w:rsidRPr="000E715B">
              <w:rPr>
                <w:rFonts w:ascii="Times New Roman" w:hAnsi="Times New Roman" w:cs="Times New Roman"/>
                <w:sz w:val="24"/>
                <w:szCs w:val="24"/>
              </w:rPr>
              <w:t>(du skaičiai po kablelio):</w:t>
            </w:r>
          </w:p>
        </w:tc>
        <w:tc>
          <w:tcPr>
            <w:tcW w:w="3828" w:type="dxa"/>
          </w:tcPr>
          <w:p w14:paraId="56254994" w14:textId="77777777" w:rsidR="00806FAD" w:rsidRPr="000E715B" w:rsidDel="00E85927" w:rsidRDefault="00806FAD" w:rsidP="00806FAD">
            <w:pPr>
              <w:spacing w:after="0" w:line="240" w:lineRule="auto"/>
              <w:jc w:val="center"/>
              <w:rPr>
                <w:rFonts w:ascii="Times New Roman" w:hAnsi="Times New Roman" w:cs="Times New Roman"/>
                <w:sz w:val="24"/>
                <w:szCs w:val="24"/>
                <w:highlight w:val="yellow"/>
              </w:rPr>
            </w:pPr>
          </w:p>
        </w:tc>
      </w:tr>
    </w:tbl>
    <w:p w14:paraId="42B00E2F" w14:textId="77777777" w:rsidR="008964D1" w:rsidRPr="00452068" w:rsidRDefault="008964D1" w:rsidP="00724838">
      <w:pPr>
        <w:spacing w:after="0" w:line="240" w:lineRule="auto"/>
        <w:contextualSpacing/>
        <w:jc w:val="center"/>
        <w:rPr>
          <w:rFonts w:ascii="Times New Roman" w:eastAsia="Calibri" w:hAnsi="Times New Roman" w:cs="Calibri"/>
          <w:i/>
          <w:iCs/>
          <w:sz w:val="24"/>
        </w:rPr>
      </w:pPr>
    </w:p>
    <w:p w14:paraId="7EE088ED" w14:textId="77777777" w:rsidR="008113C1" w:rsidRPr="00CD293B" w:rsidRDefault="008113C1" w:rsidP="00724838">
      <w:pPr>
        <w:tabs>
          <w:tab w:val="left" w:pos="200"/>
        </w:tabs>
        <w:spacing w:after="0" w:line="240" w:lineRule="auto"/>
        <w:ind w:firstLine="567"/>
        <w:jc w:val="both"/>
        <w:rPr>
          <w:rFonts w:ascii="Times New Roman" w:hAnsi="Times New Roman" w:cs="Times New Roman"/>
          <w:sz w:val="24"/>
          <w:szCs w:val="24"/>
        </w:rPr>
      </w:pPr>
      <w:r w:rsidRPr="00CD293B">
        <w:rPr>
          <w:rFonts w:ascii="Times New Roman" w:hAnsi="Times New Roman" w:cs="Times New Roman"/>
          <w:sz w:val="24"/>
          <w:szCs w:val="24"/>
        </w:rPr>
        <w:t>Bendra pasiūlymo kaina su PVM yra ________________________________________ Eur.</w:t>
      </w:r>
    </w:p>
    <w:p w14:paraId="06F1E15D" w14:textId="77777777" w:rsidR="008113C1" w:rsidRPr="00CD293B" w:rsidRDefault="008113C1" w:rsidP="00724838">
      <w:pPr>
        <w:tabs>
          <w:tab w:val="left" w:pos="6120"/>
        </w:tabs>
        <w:spacing w:after="0" w:line="240" w:lineRule="auto"/>
        <w:ind w:firstLine="5040"/>
        <w:rPr>
          <w:rFonts w:ascii="Times New Roman" w:hAnsi="Times New Roman" w:cs="Times New Roman"/>
          <w:sz w:val="24"/>
          <w:szCs w:val="24"/>
        </w:rPr>
      </w:pPr>
      <w:r w:rsidRPr="00CD293B">
        <w:rPr>
          <w:rFonts w:ascii="Times New Roman" w:hAnsi="Times New Roman" w:cs="Times New Roman"/>
          <w:sz w:val="24"/>
          <w:szCs w:val="24"/>
        </w:rPr>
        <w:t>(sumas skaičiais ir žodžiais)</w:t>
      </w:r>
    </w:p>
    <w:p w14:paraId="4F896A2A" w14:textId="77777777" w:rsidR="008113C1" w:rsidRPr="0058016B" w:rsidRDefault="008113C1" w:rsidP="00724838">
      <w:pPr>
        <w:tabs>
          <w:tab w:val="left" w:pos="5040"/>
        </w:tabs>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Į šią sumą įeina visos išlaidos ir visi mokesčiai, taip pat ir PVM, kuris sudaro _____________________________________________ Eur.</w:t>
      </w:r>
    </w:p>
    <w:p w14:paraId="65BAAD64" w14:textId="77777777" w:rsidR="008113C1" w:rsidRPr="0058016B" w:rsidRDefault="008113C1" w:rsidP="00724838">
      <w:pPr>
        <w:tabs>
          <w:tab w:val="left" w:pos="5040"/>
        </w:tabs>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(suma skaičiais ir žodžiais)</w:t>
      </w:r>
    </w:p>
    <w:p w14:paraId="459AB0E4" w14:textId="77777777" w:rsidR="008113C1" w:rsidRDefault="008113C1" w:rsidP="00724838">
      <w:pPr>
        <w:spacing w:after="0" w:line="240" w:lineRule="auto"/>
        <w:ind w:firstLine="567"/>
        <w:jc w:val="both"/>
        <w:rPr>
          <w:rFonts w:ascii="Times New Roman" w:hAnsi="Times New Roman" w:cs="Times New Roman"/>
          <w:sz w:val="24"/>
          <w:szCs w:val="24"/>
        </w:rPr>
      </w:pPr>
    </w:p>
    <w:p w14:paraId="5A80F351" w14:textId="77777777" w:rsidR="008113C1" w:rsidRPr="00CD293B" w:rsidRDefault="008113C1" w:rsidP="00724838">
      <w:pPr>
        <w:spacing w:after="0" w:line="240" w:lineRule="auto"/>
        <w:ind w:firstLine="567"/>
        <w:jc w:val="both"/>
        <w:rPr>
          <w:rFonts w:ascii="Times New Roman" w:hAnsi="Times New Roman" w:cs="Times New Roman"/>
          <w:sz w:val="24"/>
          <w:szCs w:val="24"/>
        </w:rPr>
      </w:pPr>
      <w:r w:rsidRPr="00CD293B">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r>
        <w:rPr>
          <w:rFonts w:ascii="Times New Roman" w:hAnsi="Times New Roman" w:cs="Times New Roman"/>
          <w:sz w:val="24"/>
          <w:szCs w:val="24"/>
        </w:rPr>
        <w:t>:</w:t>
      </w:r>
    </w:p>
    <w:p w14:paraId="619DB6A9" w14:textId="77777777" w:rsidR="008113C1" w:rsidRPr="0058016B" w:rsidRDefault="008113C1" w:rsidP="00724838">
      <w:pPr>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Pastabos:</w:t>
      </w:r>
    </w:p>
    <w:p w14:paraId="02975A2B" w14:textId="77777777" w:rsidR="008113C1" w:rsidRDefault="008113C1" w:rsidP="00724838">
      <w:pPr>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skaičius po kablelio (antrąjį skaičių po kablelio reikia apvalinti į didžiąją pusę, jei trečiasis skaičius po kablelio yra 5 arba didesnis; į mažąją pusę, jei trečiasis skaičius po kablelio yra mažesnis už 5).</w:t>
      </w:r>
    </w:p>
    <w:p w14:paraId="794BA8CE" w14:textId="1837192A" w:rsidR="0013024B" w:rsidRPr="00EA0E79" w:rsidRDefault="0013024B" w:rsidP="00724838">
      <w:pPr>
        <w:spacing w:after="0" w:line="240" w:lineRule="auto"/>
        <w:ind w:firstLine="709"/>
        <w:jc w:val="both"/>
        <w:rPr>
          <w:rFonts w:ascii="Times New Roman" w:eastAsia="Calibri" w:hAnsi="Times New Roman" w:cs="Times New Roman"/>
          <w:sz w:val="24"/>
          <w:szCs w:val="24"/>
        </w:rPr>
      </w:pPr>
      <w:r w:rsidRPr="00F402C5">
        <w:rPr>
          <w:rFonts w:ascii="Times New Roman" w:eastAsia="Calibri" w:hAnsi="Times New Roman" w:cs="Times New Roman"/>
          <w:sz w:val="24"/>
          <w:szCs w:val="24"/>
        </w:rPr>
        <w:t xml:space="preserve">Jei suma skaičiais neatitinka sumos žodžiais, teisinga laikoma suma žodžiais. </w:t>
      </w:r>
    </w:p>
    <w:p w14:paraId="6FC6747F" w14:textId="77777777" w:rsidR="008113C1" w:rsidRDefault="008113C1" w:rsidP="00724838">
      <w:pPr>
        <w:spacing w:after="0" w:line="240" w:lineRule="auto"/>
        <w:jc w:val="center"/>
        <w:rPr>
          <w:rFonts w:ascii="Times New Roman" w:eastAsia="Calibri" w:hAnsi="Times New Roman" w:cs="Calibri"/>
          <w:b/>
          <w:bCs/>
          <w:sz w:val="24"/>
        </w:rPr>
      </w:pPr>
    </w:p>
    <w:bookmarkEnd w:id="351"/>
    <w:bookmarkEnd w:id="352"/>
    <w:p w14:paraId="7FDCB06B" w14:textId="77777777" w:rsidR="000F3E42" w:rsidRPr="00EA0E79" w:rsidRDefault="000F3E42" w:rsidP="00724838">
      <w:pPr>
        <w:spacing w:after="0" w:line="240" w:lineRule="auto"/>
        <w:rPr>
          <w:rFonts w:ascii="Times New Roman" w:hAnsi="Times New Roman" w:cs="Times New Roman"/>
          <w:b/>
          <w:bCs/>
          <w:sz w:val="24"/>
          <w:szCs w:val="24"/>
        </w:rPr>
      </w:pPr>
      <w:r w:rsidRPr="00EA0E79">
        <w:rPr>
          <w:rFonts w:ascii="Times New Roman" w:hAnsi="Times New Roman" w:cs="Times New Roman"/>
          <w:b/>
          <w:bCs/>
          <w:sz w:val="24"/>
          <w:szCs w:val="24"/>
        </w:rPr>
        <w:t>Pasirašydamas šį pasiūlymą, tvirtintu, kad:</w:t>
      </w:r>
    </w:p>
    <w:p w14:paraId="5068F3D4" w14:textId="77777777" w:rsidR="000F3E42" w:rsidRPr="00EA0E79" w:rsidRDefault="000F3E42" w:rsidP="00724838">
      <w:pPr>
        <w:numPr>
          <w:ilvl w:val="0"/>
          <w:numId w:val="164"/>
        </w:numPr>
        <w:spacing w:after="0" w:line="240" w:lineRule="auto"/>
        <w:jc w:val="both"/>
        <w:rPr>
          <w:rFonts w:ascii="Times New Roman" w:hAnsi="Times New Roman" w:cs="Times New Roman"/>
          <w:b/>
          <w:bCs/>
          <w:sz w:val="24"/>
          <w:szCs w:val="24"/>
        </w:rPr>
      </w:pPr>
      <w:r w:rsidRPr="00EA0E79">
        <w:rPr>
          <w:rFonts w:ascii="Times New Roman"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Pr>
          <w:rFonts w:ascii="Times New Roman" w:hAnsi="Times New Roman" w:cs="Times New Roman"/>
          <w:sz w:val="24"/>
          <w:szCs w:val="24"/>
        </w:rPr>
        <w:t>tie</w:t>
      </w:r>
      <w:r w:rsidRPr="00EA0E79">
        <w:rPr>
          <w:rFonts w:ascii="Times New Roman" w:hAnsi="Times New Roman" w:cs="Times New Roman"/>
          <w:sz w:val="24"/>
          <w:szCs w:val="24"/>
        </w:rPr>
        <w:t>kėjo susiklostantiems santykiams, kylantiems iš šio pirkimo ir (ar) susijusiems su šiuo pirkimu;</w:t>
      </w:r>
    </w:p>
    <w:p w14:paraId="655EE8B3" w14:textId="77777777" w:rsidR="000F3E42" w:rsidRPr="00EA0E79" w:rsidRDefault="000F3E42" w:rsidP="00724838">
      <w:pPr>
        <w:numPr>
          <w:ilvl w:val="0"/>
          <w:numId w:val="164"/>
        </w:numPr>
        <w:spacing w:after="0" w:line="240" w:lineRule="auto"/>
        <w:rPr>
          <w:rFonts w:ascii="Times New Roman" w:hAnsi="Times New Roman" w:cs="Times New Roman"/>
          <w:b/>
          <w:bCs/>
          <w:sz w:val="24"/>
          <w:szCs w:val="24"/>
        </w:rPr>
      </w:pPr>
      <w:r w:rsidRPr="00EA0E79">
        <w:rPr>
          <w:rFonts w:ascii="Times New Roman" w:hAnsi="Times New Roman" w:cs="Times New Roman"/>
          <w:sz w:val="24"/>
          <w:szCs w:val="24"/>
        </w:rPr>
        <w:t>sutinku su Konkurso sąlygose nustatytomis sąlygomis ir procedūromis,</w:t>
      </w:r>
    </w:p>
    <w:p w14:paraId="05120F52" w14:textId="77777777" w:rsidR="000F3E42" w:rsidRPr="00EA0E79" w:rsidRDefault="000F3E42" w:rsidP="00724838">
      <w:pPr>
        <w:numPr>
          <w:ilvl w:val="0"/>
          <w:numId w:val="164"/>
        </w:numPr>
        <w:spacing w:after="0" w:line="240" w:lineRule="auto"/>
        <w:rPr>
          <w:rFonts w:ascii="Times New Roman" w:hAnsi="Times New Roman" w:cs="Times New Roman"/>
          <w:sz w:val="24"/>
          <w:szCs w:val="24"/>
        </w:rPr>
      </w:pPr>
      <w:r w:rsidRPr="00EA0E79">
        <w:rPr>
          <w:rFonts w:ascii="Times New Roman" w:hAnsi="Times New Roman" w:cs="Times New Roman"/>
          <w:sz w:val="24"/>
          <w:szCs w:val="24"/>
        </w:rPr>
        <w:t>Konkurso sąlygose pateikti duomenys ir informacija yra teisinga ir apima viską, ko reikia tinkamam sutarties įvykdymui;</w:t>
      </w:r>
    </w:p>
    <w:p w14:paraId="20E26CAC" w14:textId="07BF41FE" w:rsidR="000F3E42" w:rsidRPr="00EA0E79" w:rsidRDefault="000F3E42" w:rsidP="00724838">
      <w:pPr>
        <w:numPr>
          <w:ilvl w:val="0"/>
          <w:numId w:val="164"/>
        </w:numPr>
        <w:spacing w:after="0" w:line="240" w:lineRule="auto"/>
        <w:rPr>
          <w:rFonts w:ascii="Times New Roman" w:hAnsi="Times New Roman" w:cs="Times New Roman"/>
          <w:sz w:val="24"/>
          <w:szCs w:val="24"/>
        </w:rPr>
      </w:pPr>
      <w:r w:rsidRPr="00EA0E79">
        <w:rPr>
          <w:rFonts w:ascii="Times New Roman" w:hAnsi="Times New Roman" w:cs="Times New Roman"/>
          <w:sz w:val="24"/>
          <w:szCs w:val="24"/>
        </w:rPr>
        <w:t>pasiūlymas galioja Konkurso sąlygų VI skyriuje 6.1</w:t>
      </w:r>
      <w:r w:rsidR="00515583">
        <w:rPr>
          <w:rFonts w:ascii="Times New Roman" w:hAnsi="Times New Roman" w:cs="Times New Roman"/>
          <w:sz w:val="24"/>
          <w:szCs w:val="24"/>
        </w:rPr>
        <w:t>3</w:t>
      </w:r>
      <w:r w:rsidRPr="00EA0E79">
        <w:rPr>
          <w:rFonts w:ascii="Times New Roman" w:hAnsi="Times New Roman" w:cs="Times New Roman"/>
          <w:sz w:val="24"/>
          <w:szCs w:val="24"/>
        </w:rPr>
        <w:t xml:space="preserve"> papunktyje nurodytą terminą.</w:t>
      </w:r>
    </w:p>
    <w:p w14:paraId="296FB896" w14:textId="77777777" w:rsidR="000F3E42" w:rsidRPr="00EA0E79" w:rsidRDefault="000F3E42" w:rsidP="0072483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F3E42" w:rsidRPr="00EA0E79" w14:paraId="4E7E5C91" w14:textId="77777777" w:rsidTr="00900245">
        <w:trPr>
          <w:trHeight w:val="186"/>
        </w:trPr>
        <w:tc>
          <w:tcPr>
            <w:tcW w:w="3888" w:type="dxa"/>
            <w:tcBorders>
              <w:top w:val="single" w:sz="4" w:space="0" w:color="auto"/>
              <w:left w:val="nil"/>
              <w:bottom w:val="nil"/>
              <w:right w:val="nil"/>
            </w:tcBorders>
          </w:tcPr>
          <w:p w14:paraId="3E090B83" w14:textId="77777777" w:rsidR="000F3E42" w:rsidRPr="00EA0E79" w:rsidRDefault="000F3E42" w:rsidP="00724838">
            <w:pPr>
              <w:spacing w:after="0" w:line="240" w:lineRule="auto"/>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(T</w:t>
            </w:r>
            <w:r>
              <w:rPr>
                <w:rFonts w:ascii="Times New Roman" w:hAnsi="Times New Roman" w:cs="Times New Roman"/>
                <w:i/>
                <w:sz w:val="24"/>
                <w:szCs w:val="24"/>
                <w:vertAlign w:val="superscript"/>
              </w:rPr>
              <w:t>ie</w:t>
            </w:r>
            <w:r w:rsidRPr="00EA0E79">
              <w:rPr>
                <w:rFonts w:ascii="Times New Roman"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7C0B8331" w14:textId="77777777" w:rsidR="000F3E42" w:rsidRPr="00EA0E79" w:rsidRDefault="000F3E42" w:rsidP="00724838">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0B4F080" w14:textId="77777777" w:rsidR="000F3E42" w:rsidRPr="00EA0E79" w:rsidRDefault="000F3E42" w:rsidP="00724838">
            <w:pPr>
              <w:spacing w:after="0" w:line="240" w:lineRule="auto"/>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187B4887" w14:textId="77777777" w:rsidR="000F3E42" w:rsidRPr="00EA0E79" w:rsidRDefault="000F3E42" w:rsidP="00724838">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4C9A1758" w14:textId="77777777" w:rsidR="000F3E42" w:rsidRPr="00EA0E79" w:rsidRDefault="000F3E42" w:rsidP="00724838">
            <w:pPr>
              <w:spacing w:after="0" w:line="240" w:lineRule="auto"/>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(Vardas, pavardė)</w:t>
            </w:r>
          </w:p>
        </w:tc>
      </w:tr>
    </w:tbl>
    <w:p w14:paraId="60B1F918" w14:textId="77777777" w:rsidR="000F3E42" w:rsidRDefault="000F3E42" w:rsidP="00724838">
      <w:pPr>
        <w:spacing w:after="0" w:line="240" w:lineRule="auto"/>
        <w:ind w:right="-178" w:firstLine="7371"/>
        <w:jc w:val="both"/>
        <w:rPr>
          <w:rFonts w:ascii="Times New Roman" w:eastAsia="Calibri" w:hAnsi="Times New Roman" w:cs="Times New Roman"/>
          <w:sz w:val="24"/>
          <w:szCs w:val="24"/>
        </w:rPr>
      </w:pPr>
    </w:p>
    <w:p w14:paraId="26AE066E" w14:textId="77777777" w:rsidR="000F3E42" w:rsidRDefault="000F3E42" w:rsidP="00724838">
      <w:pPr>
        <w:spacing w:after="0" w:line="240" w:lineRule="auto"/>
        <w:ind w:right="-178" w:firstLine="7371"/>
        <w:jc w:val="both"/>
        <w:rPr>
          <w:rFonts w:ascii="Times New Roman" w:eastAsia="Calibri" w:hAnsi="Times New Roman" w:cs="Times New Roman"/>
          <w:sz w:val="24"/>
          <w:szCs w:val="24"/>
        </w:rPr>
      </w:pPr>
    </w:p>
    <w:p w14:paraId="7D397556" w14:textId="77777777" w:rsidR="000F3E42" w:rsidRDefault="000F3E42" w:rsidP="00724838">
      <w:pPr>
        <w:spacing w:after="0" w:line="240" w:lineRule="auto"/>
        <w:ind w:right="-178" w:firstLine="7371"/>
        <w:jc w:val="both"/>
        <w:rPr>
          <w:rFonts w:ascii="Times New Roman" w:eastAsia="Calibri" w:hAnsi="Times New Roman" w:cs="Times New Roman"/>
          <w:sz w:val="24"/>
          <w:szCs w:val="24"/>
        </w:rPr>
      </w:pPr>
    </w:p>
    <w:p w14:paraId="36C4203F" w14:textId="7291B777" w:rsidR="003C7605" w:rsidRPr="00286DE1" w:rsidRDefault="00806FAD" w:rsidP="0072483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286DE1" w:rsidRPr="00286DE1">
        <w:rPr>
          <w:rFonts w:ascii="Times New Roman" w:eastAsia="Calibri" w:hAnsi="Times New Roman" w:cs="Times New Roman"/>
          <w:bCs/>
          <w:sz w:val="24"/>
          <w:szCs w:val="24"/>
        </w:rPr>
        <w:t>tviro konkurso sąlygų</w:t>
      </w:r>
    </w:p>
    <w:p w14:paraId="75168776" w14:textId="1978A627" w:rsidR="00286DE1" w:rsidRPr="00286DE1" w:rsidRDefault="00286DE1" w:rsidP="00724838">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t>3 priedas</w:t>
      </w:r>
    </w:p>
    <w:p w14:paraId="69CCD66B" w14:textId="77777777" w:rsidR="003C7605" w:rsidRPr="00286DE1" w:rsidRDefault="003C7605" w:rsidP="00724838">
      <w:pPr>
        <w:spacing w:after="0" w:line="240" w:lineRule="auto"/>
        <w:jc w:val="center"/>
        <w:rPr>
          <w:rFonts w:ascii="Times New Roman" w:eastAsia="Calibri" w:hAnsi="Times New Roman" w:cs="Times New Roman"/>
          <w:bCs/>
          <w:sz w:val="24"/>
          <w:szCs w:val="24"/>
        </w:rPr>
      </w:pPr>
    </w:p>
    <w:p w14:paraId="28B9DA3E" w14:textId="77777777" w:rsidR="000F3E42" w:rsidRPr="00EA0E79" w:rsidRDefault="000F3E42" w:rsidP="00724838">
      <w:pPr>
        <w:spacing w:after="0" w:line="240" w:lineRule="auto"/>
        <w:jc w:val="center"/>
        <w:rPr>
          <w:rFonts w:ascii="Times New Roman" w:eastAsia="Calibri" w:hAnsi="Times New Roman" w:cs="Times New Roman"/>
          <w:b/>
          <w:color w:val="000000"/>
          <w:sz w:val="24"/>
          <w:szCs w:val="24"/>
        </w:rPr>
      </w:pPr>
      <w:r w:rsidRPr="00EA0E79">
        <w:rPr>
          <w:rFonts w:ascii="Times New Roman" w:eastAsia="Calibri" w:hAnsi="Times New Roman" w:cs="Times New Roman"/>
          <w:b/>
          <w:sz w:val="24"/>
          <w:szCs w:val="24"/>
        </w:rPr>
        <w:t xml:space="preserve">TIEKĖJŲ PAŠALINIMO PAGRINDAI IR KVALIFIKACIJOS REIKALAVIMAI  </w:t>
      </w:r>
    </w:p>
    <w:p w14:paraId="7CF63C6F" w14:textId="77777777" w:rsidR="000F3E42" w:rsidRPr="00EA0E79" w:rsidRDefault="000F3E42" w:rsidP="00724838">
      <w:pPr>
        <w:spacing w:after="0" w:line="240" w:lineRule="auto"/>
        <w:jc w:val="center"/>
        <w:rPr>
          <w:rFonts w:ascii="Times New Roman" w:eastAsia="Calibri" w:hAnsi="Times New Roman" w:cs="Times New Roman"/>
          <w:sz w:val="24"/>
          <w:szCs w:val="24"/>
        </w:rPr>
      </w:pPr>
    </w:p>
    <w:p w14:paraId="0D796C35" w14:textId="77777777" w:rsidR="000F3E42" w:rsidRPr="00EA0E79" w:rsidRDefault="000F3E42" w:rsidP="00724838">
      <w:pPr>
        <w:spacing w:after="0" w:line="240" w:lineRule="auto"/>
        <w:ind w:firstLine="5954"/>
        <w:jc w:val="right"/>
        <w:rPr>
          <w:rFonts w:ascii="Times New Roman" w:eastAsia="Calibri" w:hAnsi="Times New Roman" w:cs="Times New Roman"/>
          <w:b/>
          <w:bCs/>
          <w:sz w:val="24"/>
          <w:szCs w:val="24"/>
        </w:rPr>
      </w:pPr>
      <w:r w:rsidRPr="00EA0E79">
        <w:rPr>
          <w:rFonts w:ascii="Times New Roman" w:eastAsia="Calibri" w:hAnsi="Times New Roman" w:cs="Times New Roman"/>
          <w:b/>
          <w:bCs/>
          <w:sz w:val="24"/>
          <w:szCs w:val="24"/>
        </w:rPr>
        <w:t xml:space="preserve">1 lentelė </w:t>
      </w:r>
    </w:p>
    <w:p w14:paraId="0638E6BA" w14:textId="77777777" w:rsidR="000F3E42" w:rsidRPr="00EA0E79" w:rsidRDefault="000F3E42" w:rsidP="00724838">
      <w:pPr>
        <w:spacing w:after="0" w:line="240" w:lineRule="auto"/>
        <w:ind w:left="2592" w:firstLine="1296"/>
        <w:jc w:val="right"/>
        <w:rPr>
          <w:rFonts w:ascii="Times New Roman" w:eastAsia="Calibri" w:hAnsi="Times New Roman" w:cs="Times New Roman"/>
          <w:sz w:val="24"/>
          <w:szCs w:val="24"/>
        </w:rPr>
      </w:pPr>
      <w:r w:rsidRPr="00EA0E79">
        <w:rPr>
          <w:rFonts w:ascii="Times New Roman" w:eastAsia="Calibri" w:hAnsi="Times New Roman" w:cs="Times New Roman"/>
          <w:sz w:val="24"/>
          <w:szCs w:val="24"/>
        </w:rPr>
        <w:t>Tiekėjų pašalinimo pagrindai</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BD2BA4" w:rsidRPr="00BD2BA4" w14:paraId="176DD699"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FF8EA" w14:textId="77777777" w:rsidR="00BD2BA4" w:rsidRPr="00BD2BA4" w:rsidRDefault="00BD2BA4" w:rsidP="00724838">
            <w:pPr>
              <w:spacing w:after="0" w:line="240" w:lineRule="auto"/>
              <w:ind w:left="32"/>
              <w:jc w:val="center"/>
              <w:rPr>
                <w:rFonts w:ascii="Times New Roman" w:eastAsia="MS Mincho" w:hAnsi="Times New Roman" w:cs="Times New Roman"/>
                <w:b/>
                <w:bCs/>
                <w:sz w:val="24"/>
                <w:szCs w:val="24"/>
              </w:rPr>
            </w:pPr>
            <w:bookmarkStart w:id="353"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CE122" w14:textId="77777777" w:rsidR="00BD2BA4" w:rsidRPr="00BD2BA4" w:rsidRDefault="00BD2BA4" w:rsidP="00724838">
            <w:pPr>
              <w:spacing w:after="0" w:line="240"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58AB3"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6DB74" w14:textId="77777777" w:rsidR="00BD2BA4" w:rsidRPr="00BD2BA4" w:rsidRDefault="00BD2BA4" w:rsidP="00724838">
            <w:pPr>
              <w:spacing w:after="0" w:line="240"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BD2BA4" w:rsidRPr="00BD2BA4" w14:paraId="320D52BB"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E5CCF" w14:textId="77777777" w:rsidR="00BD2BA4" w:rsidRPr="00BD2BA4" w:rsidRDefault="00BD2BA4" w:rsidP="00724838">
            <w:pPr>
              <w:spacing w:after="0" w:line="240" w:lineRule="auto"/>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B5800"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arba jo atsakingas asmuo, nurodytas VPĮ 46 straipsnio 2 dalies 2 punkte, nuteistas už šią nusikalstamą veiką:</w:t>
            </w:r>
          </w:p>
          <w:p w14:paraId="21FBD9EF"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55E468CF"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3695B5E0"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F22B3"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4) nusikalstamą bankrotą;</w:t>
            </w:r>
          </w:p>
          <w:p w14:paraId="4A92FC14"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5) teroristinį ir su teroristine veikla susijusį nusikaltimą;</w:t>
            </w:r>
          </w:p>
          <w:p w14:paraId="03DD56F2"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5D5D46EC"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7) prekybą žmonėmis, vaiko pirkimą arba pardavimą;</w:t>
            </w:r>
          </w:p>
          <w:p w14:paraId="5E76B0BC"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0A6716CF"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2FE2B600"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arba jo atsakingas asmuo nuteistas už aukščiau nurodytą nusikalstamą veiką, kai dėl:</w:t>
            </w:r>
          </w:p>
          <w:p w14:paraId="276CFDAF" w14:textId="77777777" w:rsidR="00BD2BA4" w:rsidRPr="00724838"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724838">
              <w:rPr>
                <w:rFonts w:ascii="Times New Roman" w:eastAsia="MS Mincho" w:hAnsi="Times New Roman" w:cs="Times New Roman"/>
                <w:sz w:val="24"/>
                <w:szCs w:val="24"/>
              </w:rPr>
              <w:t>nepanaikintą teistumą;</w:t>
            </w:r>
          </w:p>
          <w:p w14:paraId="1B4CFAB1" w14:textId="7939C333" w:rsidR="00BD2BA4" w:rsidRPr="00BD2BA4" w:rsidRDefault="00BD2BA4" w:rsidP="00724838">
            <w:pPr>
              <w:pStyle w:val="Betarp"/>
              <w:jc w:val="both"/>
              <w:rPr>
                <w:b w:val="0"/>
                <w:bCs w:val="0"/>
                <w:sz w:val="24"/>
                <w:szCs w:val="24"/>
                <w:lang w:val="lt-LT"/>
              </w:rPr>
            </w:pPr>
            <w:r w:rsidRPr="00724838">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w:t>
            </w:r>
            <w:r w:rsidRPr="00BD2BA4">
              <w:rPr>
                <w:sz w:val="24"/>
                <w:szCs w:val="24"/>
                <w:lang w:val="lt-LT"/>
              </w:rPr>
              <w:t xml:space="preserve"> </w:t>
            </w:r>
            <w:r w:rsidRPr="00724838">
              <w:rPr>
                <w:b w:val="0"/>
                <w:bCs w:val="0"/>
                <w:sz w:val="24"/>
                <w:szCs w:val="24"/>
                <w:lang w:val="lt-LT"/>
              </w:rPr>
              <w:t>teistumą;</w:t>
            </w:r>
          </w:p>
          <w:p w14:paraId="733A2327"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7A9E"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3B63C528"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7D8F6D7D"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02684C13"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763B2B86"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19D7B"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74035484" w14:textId="77777777" w:rsidR="00BD2BA4" w:rsidRPr="00BD2BA4" w:rsidRDefault="00BD2BA4" w:rsidP="00724838">
            <w:pPr>
              <w:numPr>
                <w:ilvl w:val="0"/>
                <w:numId w:val="165"/>
              </w:numPr>
              <w:spacing w:after="0" w:line="240"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3ECE4E2E" w14:textId="77777777" w:rsidR="00BD2BA4" w:rsidRPr="00BD2BA4" w:rsidRDefault="00BD2BA4" w:rsidP="00724838">
            <w:pPr>
              <w:numPr>
                <w:ilvl w:val="0"/>
                <w:numId w:val="165"/>
              </w:numPr>
              <w:spacing w:after="0" w:line="240"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0B9A08DD" w14:textId="77777777" w:rsidR="00BD2BA4" w:rsidRPr="00BD2BA4" w:rsidRDefault="00BD2BA4" w:rsidP="00724838">
            <w:pPr>
              <w:numPr>
                <w:ilvl w:val="0"/>
                <w:numId w:val="165"/>
              </w:numPr>
              <w:spacing w:after="0" w:line="240"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2F52CB12"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164541A4"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79F3EAB8" w14:textId="77777777" w:rsidR="00BD2BA4" w:rsidRPr="00BD2BA4" w:rsidRDefault="00BD2BA4" w:rsidP="00724838">
            <w:pPr>
              <w:numPr>
                <w:ilvl w:val="0"/>
                <w:numId w:val="165"/>
              </w:numPr>
              <w:spacing w:after="0" w:line="240"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1D809340"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689DC235" w14:textId="77777777" w:rsidR="00BD2BA4" w:rsidRPr="00BD2BA4" w:rsidRDefault="00BD2BA4" w:rsidP="00724838">
            <w:pPr>
              <w:spacing w:after="0" w:line="240"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073061CB"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662469DB"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FDF0D8" w14:textId="77777777" w:rsidR="00BD2BA4" w:rsidRPr="00BD2BA4" w:rsidRDefault="00BD2BA4" w:rsidP="00724838">
            <w:pPr>
              <w:spacing w:after="0" w:line="240" w:lineRule="auto"/>
              <w:jc w:val="both"/>
              <w:rPr>
                <w:rFonts w:ascii="Times New Roman" w:eastAsia="MS Mincho" w:hAnsi="Times New Roman" w:cs="Times New Roman"/>
                <w:sz w:val="24"/>
                <w:szCs w:val="24"/>
              </w:rPr>
            </w:pPr>
          </w:p>
        </w:tc>
      </w:tr>
      <w:tr w:rsidR="00BD2BA4" w:rsidRPr="00BD2BA4" w14:paraId="1C238D14"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B959E" w14:textId="77777777" w:rsidR="00BD2BA4" w:rsidRPr="00BD2BA4" w:rsidRDefault="00BD2BA4" w:rsidP="00724838">
            <w:pPr>
              <w:spacing w:after="0" w:line="240" w:lineRule="auto"/>
              <w:rPr>
                <w:rFonts w:ascii="Times New Roman" w:eastAsia="Calibri" w:hAnsi="Times New Roman" w:cs="Times New Roman"/>
                <w:sz w:val="24"/>
                <w:szCs w:val="24"/>
              </w:rPr>
            </w:pPr>
            <w:r w:rsidRPr="00BD2BA4">
              <w:rPr>
                <w:rFonts w:ascii="Times New Roman" w:eastAsia="Calibri" w:hAnsi="Times New Roman" w:cs="Times New Roman"/>
                <w:sz w:val="24"/>
                <w:szCs w:val="24"/>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7A564"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w:t>
            </w:r>
            <w:r w:rsidRPr="00BD2BA4">
              <w:rPr>
                <w:rFonts w:ascii="Times New Roman" w:eastAsia="MS Mincho" w:hAnsi="Times New Roman" w:cs="Times New Roman"/>
                <w:sz w:val="24"/>
                <w:szCs w:val="24"/>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130C2BF"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06ABF5ED"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nuteistas už aukščiau nurodytą nusikalstamą veiką, kai dėl:</w:t>
            </w:r>
          </w:p>
          <w:p w14:paraId="0E064517" w14:textId="77777777" w:rsidR="00BD2BA4" w:rsidRPr="00724838"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724838">
              <w:rPr>
                <w:rFonts w:ascii="Times New Roman" w:eastAsia="MS Mincho" w:hAnsi="Times New Roman" w:cs="Times New Roman"/>
                <w:sz w:val="24"/>
                <w:szCs w:val="24"/>
              </w:rPr>
              <w:t>nepanaikintą teistumą;</w:t>
            </w:r>
          </w:p>
          <w:p w14:paraId="21953B7B" w14:textId="77777777" w:rsidR="00BD2BA4" w:rsidRPr="00724838" w:rsidRDefault="00BD2BA4" w:rsidP="00724838">
            <w:pPr>
              <w:pStyle w:val="Betarp"/>
              <w:jc w:val="both"/>
              <w:rPr>
                <w:b w:val="0"/>
                <w:bCs w:val="0"/>
                <w:sz w:val="24"/>
                <w:szCs w:val="24"/>
                <w:lang w:val="lt-LT"/>
              </w:rPr>
            </w:pPr>
            <w:r w:rsidRPr="00724838">
              <w:rPr>
                <w:b w:val="0"/>
                <w:bCs w:val="0"/>
                <w:sz w:val="24"/>
                <w:szCs w:val="24"/>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179308" w14:textId="77777777" w:rsidR="00BD2BA4" w:rsidRPr="00724838" w:rsidRDefault="00BD2BA4" w:rsidP="00724838">
            <w:pPr>
              <w:spacing w:after="0" w:line="240" w:lineRule="auto"/>
              <w:jc w:val="both"/>
              <w:rPr>
                <w:rFonts w:ascii="Times New Roman" w:eastAsia="MS Mincho" w:hAnsi="Times New Roman" w:cs="Times New Roman"/>
                <w:sz w:val="24"/>
                <w:szCs w:val="24"/>
              </w:rPr>
            </w:pPr>
          </w:p>
          <w:p w14:paraId="24708056"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Tačiau ši nuostata netaikoma, jeigu:</w:t>
            </w:r>
          </w:p>
          <w:p w14:paraId="0AF82269"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6C4CCE57"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įsiskolinimo suma neviršija 50 Eur (penkiasdešimt eurų);</w:t>
            </w:r>
          </w:p>
          <w:p w14:paraId="5994C249"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w:t>
            </w:r>
            <w:r w:rsidRPr="00BD2BA4">
              <w:rPr>
                <w:rFonts w:ascii="Times New Roman" w:eastAsia="MS Mincho" w:hAnsi="Times New Roman" w:cs="Times New Roman"/>
                <w:sz w:val="24"/>
                <w:szCs w:val="24"/>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4CE7"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63090059" w14:textId="77777777" w:rsidR="00BD2BA4" w:rsidRPr="00BD2BA4" w:rsidRDefault="00BD2BA4" w:rsidP="00724838">
            <w:pPr>
              <w:spacing w:after="0" w:line="240" w:lineRule="auto"/>
              <w:jc w:val="center"/>
              <w:rPr>
                <w:rFonts w:ascii="Times New Roman" w:eastAsia="Arial" w:hAnsi="Times New Roman" w:cs="Times New Roman"/>
                <w:sz w:val="24"/>
                <w:szCs w:val="24"/>
              </w:rPr>
            </w:pPr>
          </w:p>
          <w:p w14:paraId="6B5F4CA4"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lastRenderedPageBreak/>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2883"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1) Dėl įsipareigojimų, susijusių su mokesčių mokėjimu, įvykdymo iš Lietuvoje įsteigtų subjektų prašoma:</w:t>
            </w:r>
          </w:p>
          <w:p w14:paraId="677B0A05"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763C5940" w14:textId="77777777" w:rsidR="00BD2BA4" w:rsidRPr="00BD2BA4" w:rsidRDefault="00BD2BA4" w:rsidP="00724838">
            <w:pPr>
              <w:numPr>
                <w:ilvl w:val="0"/>
                <w:numId w:val="166"/>
              </w:num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išrašo iš teismo sprendimo (jei toks yra) arba Valstybinės mokesčių inspekcijos prie Lietuvos Respublikos finansų ministerijos išduoto dokumento,</w:t>
            </w:r>
          </w:p>
          <w:p w14:paraId="0438DAA0" w14:textId="77777777" w:rsidR="00BD2BA4" w:rsidRPr="00BD2BA4" w:rsidRDefault="00BD2BA4" w:rsidP="00724838">
            <w:pPr>
              <w:numPr>
                <w:ilvl w:val="0"/>
                <w:numId w:val="167"/>
              </w:num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27CEAC"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563045D8"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4F45380" w14:textId="77777777" w:rsidR="00BD2BA4" w:rsidRPr="00BD2BA4" w:rsidRDefault="00BD2BA4" w:rsidP="00724838">
            <w:pPr>
              <w:numPr>
                <w:ilvl w:val="0"/>
                <w:numId w:val="165"/>
              </w:numPr>
              <w:spacing w:after="0" w:line="240"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4"/>
            </w:r>
            <w:r w:rsidRPr="00BD2BA4">
              <w:rPr>
                <w:rFonts w:ascii="Times New Roman" w:eastAsia="MS Mincho" w:hAnsi="Times New Roman" w:cs="Times New Roman"/>
                <w:sz w:val="24"/>
                <w:szCs w:val="24"/>
              </w:rPr>
              <w:t>.</w:t>
            </w:r>
          </w:p>
          <w:p w14:paraId="7C341BC8" w14:textId="77777777" w:rsidR="00BD2BA4" w:rsidRPr="00BD2BA4" w:rsidRDefault="00BD2BA4" w:rsidP="00724838">
            <w:pPr>
              <w:spacing w:after="0" w:line="240" w:lineRule="auto"/>
              <w:jc w:val="both"/>
              <w:rPr>
                <w:rFonts w:ascii="Times New Roman" w:eastAsia="Yu Mincho" w:hAnsi="Times New Roman" w:cs="Times New Roman"/>
                <w:sz w:val="24"/>
                <w:szCs w:val="24"/>
              </w:rPr>
            </w:pPr>
          </w:p>
          <w:p w14:paraId="761AB007" w14:textId="77777777" w:rsidR="00BD2BA4" w:rsidRPr="00BD2BA4" w:rsidRDefault="00BD2BA4" w:rsidP="00724838">
            <w:pPr>
              <w:spacing w:after="0" w:line="240"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78DFFDCB" w14:textId="77777777" w:rsidR="00BD2BA4" w:rsidRPr="00BD2BA4" w:rsidRDefault="00BD2BA4" w:rsidP="00724838">
            <w:pPr>
              <w:spacing w:after="0" w:line="240" w:lineRule="auto"/>
              <w:jc w:val="both"/>
              <w:rPr>
                <w:rFonts w:ascii="Times New Roman" w:eastAsia="MS Mincho" w:hAnsi="Times New Roman" w:cs="Times New Roman"/>
                <w:i/>
                <w:iCs/>
                <w:color w:val="7030A0"/>
                <w:sz w:val="24"/>
                <w:szCs w:val="24"/>
              </w:rPr>
            </w:pPr>
          </w:p>
          <w:p w14:paraId="44183B53"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A8AC40"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11E50FEF"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1BA100E5" w14:textId="436992AC"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00BC5675" w:rsidRPr="00493139">
                <w:rPr>
                  <w:rStyle w:val="Hipersaitas"/>
                  <w:rFonts w:ascii="Times New Roman" w:eastAsia="MS Mincho" w:hAnsi="Times New Roman" w:cs="Times New Roman"/>
                  <w:sz w:val="24"/>
                  <w:szCs w:val="24"/>
                </w:rPr>
                <w:t>http://draudejai.sodra.lt/draudeju_viesi_duomenys/</w:t>
              </w:r>
            </w:hyperlink>
            <w:r w:rsidRPr="00BD2BA4">
              <w:rPr>
                <w:rFonts w:ascii="Times New Roman" w:eastAsia="MS Mincho" w:hAnsi="Times New Roman" w:cs="Times New Roman"/>
                <w:sz w:val="24"/>
                <w:szCs w:val="24"/>
              </w:rPr>
              <w:t>.</w:t>
            </w:r>
          </w:p>
          <w:p w14:paraId="0AAC0618"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04728357"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25520F"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0AC9DECC"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74E750"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08DAD28A"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4DCBAFF4" w14:textId="77777777" w:rsidR="00BD2BA4" w:rsidRPr="00BD2BA4" w:rsidRDefault="00BD2BA4" w:rsidP="00D854AB">
            <w:pPr>
              <w:numPr>
                <w:ilvl w:val="0"/>
                <w:numId w:val="165"/>
              </w:numPr>
              <w:tabs>
                <w:tab w:val="left" w:pos="319"/>
              </w:tabs>
              <w:spacing w:after="0" w:line="240" w:lineRule="auto"/>
              <w:ind w:left="0" w:hanging="46"/>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kompetentingos institucijos dokumento</w:t>
            </w:r>
            <w:r w:rsidRPr="00BD2BA4">
              <w:rPr>
                <w:rFonts w:ascii="Times New Roman" w:eastAsia="MS Mincho" w:hAnsi="Times New Roman" w:cs="Times New Roman"/>
                <w:sz w:val="24"/>
                <w:szCs w:val="24"/>
                <w:vertAlign w:val="superscript"/>
              </w:rPr>
              <w:footnoteReference w:id="5"/>
            </w:r>
            <w:r w:rsidRPr="00BD2BA4">
              <w:rPr>
                <w:rFonts w:ascii="Times New Roman" w:eastAsia="MS Mincho" w:hAnsi="Times New Roman" w:cs="Times New Roman"/>
                <w:sz w:val="24"/>
                <w:szCs w:val="24"/>
              </w:rPr>
              <w:t>.</w:t>
            </w:r>
          </w:p>
          <w:p w14:paraId="1A2A09D8"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59C87404" w14:textId="77777777" w:rsidR="00BD2BA4" w:rsidRPr="00BD2BA4" w:rsidRDefault="00BD2BA4" w:rsidP="00724838">
            <w:pPr>
              <w:spacing w:after="0" w:line="240"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7A17A167"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7797F875"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BD2BA4">
              <w:rPr>
                <w:rFonts w:ascii="Times New Roman" w:eastAsia="MS Mincho" w:hAnsi="Times New Roman" w:cs="Times New Roman"/>
                <w:sz w:val="24"/>
                <w:szCs w:val="24"/>
              </w:rPr>
              <w:lastRenderedPageBreak/>
              <w:t>terminas, toks dokumentas jo galiojimo laikotarpiu yra priimtinas.</w:t>
            </w:r>
          </w:p>
        </w:tc>
      </w:tr>
      <w:tr w:rsidR="00BD2BA4" w:rsidRPr="00BD2BA4" w14:paraId="34DFE64C"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7F363" w14:textId="77777777" w:rsidR="00BD2BA4" w:rsidRPr="00BD2BA4" w:rsidRDefault="00BD2BA4" w:rsidP="00724838">
            <w:pPr>
              <w:spacing w:after="0" w:line="240" w:lineRule="auto"/>
              <w:rPr>
                <w:rFonts w:ascii="Times New Roman" w:eastAsia="Calibri" w:hAnsi="Times New Roman" w:cs="Times New Roman"/>
                <w:sz w:val="24"/>
                <w:szCs w:val="24"/>
              </w:rPr>
            </w:pPr>
            <w:r w:rsidRPr="00BD2BA4">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0DC81"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1BE7"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12E33AFF"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325B0674"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3645C"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27FDFD8F"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55F50C26"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tc>
      </w:tr>
      <w:tr w:rsidR="00BD2BA4" w:rsidRPr="00BD2BA4" w14:paraId="4A2C7AFD"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B8F2" w14:textId="77777777" w:rsidR="00BD2BA4" w:rsidRPr="00BD2BA4" w:rsidRDefault="00BD2BA4" w:rsidP="00724838">
            <w:pPr>
              <w:spacing w:after="0" w:line="240" w:lineRule="auto"/>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DCC64"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metu pateko į interesų konflikto situaciją, kaip apibrėžta VPĮ 21 straipsnyje, ir atitinkamos padėties negalima ištaisyti. </w:t>
            </w:r>
          </w:p>
          <w:p w14:paraId="3927062C"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4AAEA"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2 punktas</w:t>
            </w:r>
          </w:p>
          <w:p w14:paraId="7EBDA02E"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4BB7085C"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890CE"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4681170"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5771F763"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tc>
      </w:tr>
      <w:tr w:rsidR="00BD2BA4" w:rsidRPr="00BD2BA4" w14:paraId="3363F497"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71693" w14:textId="77777777" w:rsidR="00BD2BA4" w:rsidRPr="00BD2BA4" w:rsidRDefault="00BD2BA4" w:rsidP="00724838">
            <w:pPr>
              <w:spacing w:after="0" w:line="240" w:lineRule="auto"/>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9D700"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ED6B"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36061A95"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23369195"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D798"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4D0AD396"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tc>
      </w:tr>
      <w:tr w:rsidR="00BD2BA4" w:rsidRPr="00BD2BA4" w14:paraId="50F28AC0"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B0931" w14:textId="77777777" w:rsidR="00BD2BA4" w:rsidRPr="00BD2BA4" w:rsidRDefault="00BD2BA4" w:rsidP="00724838">
            <w:pPr>
              <w:spacing w:after="0" w:line="240" w:lineRule="auto"/>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C6973"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B65A02"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D2BA4">
              <w:rPr>
                <w:rFonts w:ascii="Times New Roman" w:eastAsia="MS Mincho" w:hAnsi="Times New Roman" w:cs="Times New Roman"/>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A7FAE3"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08931"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76ABF583"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3DF6A531"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135B"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47EF59A2"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444E71F2"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7E9C04BD" w14:textId="77777777" w:rsidR="001853E6"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10761F71" w14:textId="217E1FF0" w:rsidR="00BD2BA4" w:rsidRPr="00BD2BA4" w:rsidRDefault="001853E6" w:rsidP="00724838">
            <w:pPr>
              <w:spacing w:after="0" w:line="240" w:lineRule="auto"/>
              <w:jc w:val="both"/>
              <w:rPr>
                <w:rFonts w:ascii="Times New Roman" w:eastAsia="MS Mincho" w:hAnsi="Times New Roman" w:cs="Times New Roman"/>
                <w:sz w:val="24"/>
                <w:szCs w:val="24"/>
              </w:rPr>
            </w:pPr>
            <w:hyperlink r:id="rId31" w:history="1">
              <w:r w:rsidRPr="001853E6">
                <w:rPr>
                  <w:rStyle w:val="Hipersaitas"/>
                  <w:rFonts w:ascii="Times New Roman" w:eastAsia="MS Mincho" w:hAnsi="Times New Roman" w:cs="Times New Roman"/>
                  <w:sz w:val="24"/>
                  <w:szCs w:val="24"/>
                </w:rPr>
                <w:t>Melagingą informaciją pateikusių tiekėjų sąrašas - Viešųjų pirkimų tarnyba (lrv.lt)</w:t>
              </w:r>
            </w:hyperlink>
          </w:p>
          <w:p w14:paraId="1FA325EC" w14:textId="16D5B411" w:rsidR="00BD2BA4" w:rsidRPr="00BD2BA4" w:rsidRDefault="00BD2BA4" w:rsidP="00724838">
            <w:pPr>
              <w:spacing w:after="0" w:line="240" w:lineRule="auto"/>
              <w:jc w:val="both"/>
              <w:rPr>
                <w:rFonts w:ascii="Times New Roman" w:eastAsia="MS Mincho" w:hAnsi="Times New Roman" w:cs="Times New Roman"/>
                <w:sz w:val="24"/>
                <w:szCs w:val="24"/>
              </w:rPr>
            </w:pPr>
          </w:p>
        </w:tc>
      </w:tr>
      <w:tr w:rsidR="00BD2BA4" w:rsidRPr="00BD2BA4" w14:paraId="20A1AEB1"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1D48D" w14:textId="77777777" w:rsidR="00BD2BA4" w:rsidRPr="00BD2BA4" w:rsidRDefault="00BD2BA4" w:rsidP="00724838">
            <w:pPr>
              <w:spacing w:after="0" w:line="240" w:lineRule="auto"/>
              <w:rPr>
                <w:rFonts w:ascii="Times New Roman" w:eastAsia="Calibri" w:hAnsi="Times New Roman" w:cs="Times New Roman"/>
                <w:sz w:val="24"/>
                <w:szCs w:val="24"/>
              </w:rPr>
            </w:pPr>
            <w:r w:rsidRPr="00BD2BA4">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3CECF"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ADC5"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2E143EDA"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59BBF454"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1A993121"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01FE8713" w14:textId="77777777" w:rsidR="00BD2BA4" w:rsidRPr="00BD2BA4" w:rsidRDefault="00BD2BA4" w:rsidP="00724838">
            <w:pPr>
              <w:spacing w:after="0" w:line="240"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8D57"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08B073D"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tc>
      </w:tr>
      <w:tr w:rsidR="00BD2BA4" w:rsidRPr="00BD2BA4" w14:paraId="034F9C09"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775C5" w14:textId="77777777" w:rsidR="00BD2BA4" w:rsidRPr="00BD2BA4" w:rsidRDefault="00BD2BA4" w:rsidP="00724838">
            <w:pPr>
              <w:spacing w:after="0" w:line="240" w:lineRule="auto"/>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DEC9F"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BD2BA4">
              <w:rPr>
                <w:rFonts w:ascii="Times New Roman" w:eastAsia="Calibri" w:hAnsi="Times New Roman" w:cs="Times New Roman"/>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DB5285" w14:textId="77777777" w:rsidR="00BD2BA4" w:rsidRPr="00BD2BA4" w:rsidRDefault="00BD2BA4" w:rsidP="00724838">
            <w:pPr>
              <w:spacing w:after="0" w:line="240" w:lineRule="auto"/>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B272"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7C3FC29C"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3519DCF9"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C14 punktas</w:t>
            </w:r>
          </w:p>
          <w:p w14:paraId="3C3F1180"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5A8F3B8F" w14:textId="77777777" w:rsidR="00BD2BA4" w:rsidRPr="00BD2BA4" w:rsidRDefault="00BD2BA4" w:rsidP="00724838">
            <w:pPr>
              <w:spacing w:after="0" w:line="240"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B18B"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6A63FE1B"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19183F22" w14:textId="4719CFEC"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Priimant sprendimus dėl tiekėjo pašalinimo iš pirkimo procedūros šiame punkte nurodytu pašalinimo pagrindu, gali būti atsižvelgiama į pagal VPĮ 91 straipsnį skelbiamą</w:t>
            </w:r>
            <w:r w:rsidR="005A5D4D">
              <w:rPr>
                <w:rFonts w:ascii="Times New Roman" w:eastAsia="MS Mincho" w:hAnsi="Times New Roman" w:cs="Times New Roman"/>
                <w:sz w:val="24"/>
                <w:szCs w:val="24"/>
              </w:rPr>
              <w:t xml:space="preserve"> informaciją</w:t>
            </w:r>
            <w:r w:rsidRPr="00BD2BA4">
              <w:rPr>
                <w:rFonts w:ascii="Times New Roman" w:eastAsia="MS Mincho" w:hAnsi="Times New Roman" w:cs="Times New Roman"/>
                <w:sz w:val="24"/>
                <w:szCs w:val="24"/>
              </w:rPr>
              <w:t xml:space="preserve">: </w:t>
            </w:r>
          </w:p>
          <w:p w14:paraId="523AAF5A" w14:textId="36C2BE02" w:rsidR="00BD2BA4" w:rsidRDefault="006C4675" w:rsidP="00724838">
            <w:pPr>
              <w:spacing w:after="0" w:line="240" w:lineRule="auto"/>
              <w:jc w:val="both"/>
              <w:rPr>
                <w:rFonts w:ascii="Times New Roman" w:eastAsia="MS Mincho" w:hAnsi="Times New Roman" w:cs="Times New Roman"/>
                <w:sz w:val="24"/>
                <w:szCs w:val="24"/>
              </w:rPr>
            </w:pPr>
            <w:hyperlink r:id="rId32" w:history="1">
              <w:r w:rsidRPr="006C4675">
                <w:rPr>
                  <w:rStyle w:val="Hipersaitas"/>
                  <w:rFonts w:ascii="Times New Roman" w:eastAsia="MS Mincho" w:hAnsi="Times New Roman" w:cs="Times New Roman"/>
                  <w:sz w:val="24"/>
                  <w:szCs w:val="24"/>
                </w:rPr>
                <w:t>Nepatikimi tiekėjai - Viešųjų pirkimų tarnyba (lrv.lt)</w:t>
              </w:r>
            </w:hyperlink>
          </w:p>
          <w:p w14:paraId="7B02736A" w14:textId="7816F514" w:rsidR="00F00523" w:rsidRPr="00BD2BA4" w:rsidRDefault="00F00523" w:rsidP="00724838">
            <w:pPr>
              <w:spacing w:after="0" w:line="240" w:lineRule="auto"/>
              <w:jc w:val="both"/>
              <w:rPr>
                <w:rFonts w:ascii="Times New Roman" w:eastAsia="MS Mincho" w:hAnsi="Times New Roman" w:cs="Times New Roman"/>
                <w:sz w:val="24"/>
                <w:szCs w:val="24"/>
              </w:rPr>
            </w:pPr>
            <w:hyperlink r:id="rId33" w:history="1">
              <w:r w:rsidRPr="00F00523">
                <w:rPr>
                  <w:rStyle w:val="Hipersaitas"/>
                  <w:rFonts w:ascii="Times New Roman" w:eastAsia="MS Mincho" w:hAnsi="Times New Roman" w:cs="Times New Roman"/>
                  <w:sz w:val="24"/>
                  <w:szCs w:val="24"/>
                </w:rPr>
                <w:t>Nepatikimų koncesininkų sąrašas - Viešųjų pirkimų tarnyba (lrv.lt)</w:t>
              </w:r>
            </w:hyperlink>
          </w:p>
          <w:p w14:paraId="69BA7728" w14:textId="5BEC90CB" w:rsidR="00BD2BA4" w:rsidRDefault="00BD2BA4" w:rsidP="00724838">
            <w:pPr>
              <w:spacing w:after="0" w:line="240" w:lineRule="auto"/>
              <w:jc w:val="both"/>
            </w:pPr>
          </w:p>
          <w:p w14:paraId="248CCD1D" w14:textId="77777777" w:rsidR="00F00523" w:rsidRPr="00BD2BA4" w:rsidRDefault="00F00523" w:rsidP="00724838">
            <w:pPr>
              <w:spacing w:after="0" w:line="240" w:lineRule="auto"/>
              <w:jc w:val="both"/>
              <w:rPr>
                <w:rFonts w:ascii="Times New Roman" w:eastAsia="MS Mincho" w:hAnsi="Times New Roman" w:cs="Times New Roman"/>
                <w:sz w:val="24"/>
                <w:szCs w:val="24"/>
              </w:rPr>
            </w:pPr>
          </w:p>
          <w:p w14:paraId="317A395C" w14:textId="77777777" w:rsidR="00BD2BA4" w:rsidRPr="00BD2BA4" w:rsidRDefault="00BD2BA4" w:rsidP="00724838">
            <w:pPr>
              <w:spacing w:after="0" w:line="240" w:lineRule="auto"/>
              <w:jc w:val="both"/>
              <w:rPr>
                <w:rFonts w:ascii="Times New Roman" w:eastAsia="MS Mincho" w:hAnsi="Times New Roman" w:cs="Times New Roman"/>
                <w:sz w:val="24"/>
                <w:szCs w:val="24"/>
              </w:rPr>
            </w:pPr>
          </w:p>
          <w:p w14:paraId="38F7539E" w14:textId="77777777" w:rsidR="00BD2BA4" w:rsidRPr="00BD2BA4" w:rsidRDefault="00BD2BA4" w:rsidP="00724838">
            <w:pPr>
              <w:spacing w:after="0" w:line="240" w:lineRule="auto"/>
              <w:jc w:val="both"/>
              <w:rPr>
                <w:rFonts w:ascii="Times New Roman" w:eastAsia="MS Mincho" w:hAnsi="Times New Roman" w:cs="Times New Roman"/>
                <w:sz w:val="24"/>
                <w:szCs w:val="24"/>
              </w:rPr>
            </w:pPr>
          </w:p>
        </w:tc>
      </w:tr>
      <w:tr w:rsidR="00BD2BA4" w:rsidRPr="00BD2BA4" w14:paraId="1ED2310A"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AB43" w14:textId="77777777" w:rsidR="00BD2BA4" w:rsidRPr="00BD2BA4" w:rsidRDefault="00BD2BA4" w:rsidP="00724838">
            <w:pPr>
              <w:spacing w:after="0" w:line="240"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9.</w:t>
            </w:r>
          </w:p>
          <w:p w14:paraId="46B3E057" w14:textId="77777777" w:rsidR="00BD2BA4" w:rsidRPr="00BD2BA4" w:rsidRDefault="00BD2BA4" w:rsidP="00724838">
            <w:pPr>
              <w:spacing w:after="0" w:line="240"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4085"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622321" w14:textId="77777777" w:rsidR="00BD2BA4" w:rsidRPr="00BD2BA4" w:rsidRDefault="00BD2BA4" w:rsidP="00724838">
            <w:pPr>
              <w:spacing w:after="0" w:line="240" w:lineRule="auto"/>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89B8"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a papunktis</w:t>
            </w:r>
          </w:p>
          <w:p w14:paraId="7DB244C9"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3B05D745"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03C78" w14:textId="77777777" w:rsidR="00BD2BA4" w:rsidRPr="00BD2BA4" w:rsidRDefault="00BD2BA4" w:rsidP="00724838">
            <w:pPr>
              <w:spacing w:after="0" w:line="240" w:lineRule="auto"/>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34"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71BCAF97" w14:textId="77777777" w:rsidR="00BD2BA4" w:rsidRDefault="00BD2BA4" w:rsidP="00724838">
            <w:pPr>
              <w:spacing w:after="0" w:line="240" w:lineRule="auto"/>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lastRenderedPageBreak/>
              <w:t>paskelbtą informaciją, taip pat į šiame informaciniame pranešime pateiktą informaciją:</w:t>
            </w:r>
          </w:p>
          <w:p w14:paraId="6B960B74" w14:textId="0255EBA5" w:rsidR="00F8707F" w:rsidRPr="00BD2BA4" w:rsidRDefault="00F8707F" w:rsidP="00724838">
            <w:pPr>
              <w:spacing w:after="0" w:line="240" w:lineRule="auto"/>
              <w:jc w:val="both"/>
              <w:rPr>
                <w:rFonts w:ascii="Times New Roman" w:hAnsi="Times New Roman" w:cs="Times New Roman"/>
                <w:sz w:val="24"/>
                <w:szCs w:val="24"/>
                <w:lang w:eastAsia="lt-LT"/>
              </w:rPr>
            </w:pPr>
            <w:hyperlink r:id="rId35" w:history="1">
              <w:r w:rsidRPr="00F8707F">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6CEB6D6F"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tc>
      </w:tr>
      <w:tr w:rsidR="00BD2BA4" w:rsidRPr="00BD2BA4" w14:paraId="11848D3A"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00DE6" w14:textId="77777777" w:rsidR="00BD2BA4" w:rsidRPr="00BD2BA4" w:rsidRDefault="00BD2BA4" w:rsidP="00724838">
            <w:pPr>
              <w:spacing w:after="0" w:line="240" w:lineRule="auto"/>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1EC0B"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BD2BA4">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96ABE"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1FA0CD12"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76E80167"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D2C4"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1C476E8"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3912639F"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36"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BD2BA4" w:rsidRPr="00BD2BA4" w14:paraId="7F248215" w14:textId="77777777" w:rsidTr="00412796">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AA1F8" w14:textId="77777777" w:rsidR="00BD2BA4" w:rsidRPr="00BD2BA4" w:rsidRDefault="00BD2BA4" w:rsidP="00724838">
            <w:pPr>
              <w:spacing w:after="0" w:line="240"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46DE6" w14:textId="77777777" w:rsidR="00BD2BA4" w:rsidRPr="00BD2BA4" w:rsidRDefault="00BD2BA4" w:rsidP="00724838">
            <w:pPr>
              <w:spacing w:after="0" w:line="240"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0359" w14:textId="77777777" w:rsidR="00BD2BA4" w:rsidRPr="00BD2BA4" w:rsidRDefault="00BD2BA4" w:rsidP="00724838">
            <w:pPr>
              <w:spacing w:after="0" w:line="240"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08122B4D" w14:textId="77777777" w:rsidR="00BD2BA4" w:rsidRPr="00BD2BA4" w:rsidRDefault="00BD2BA4" w:rsidP="00724838">
            <w:pPr>
              <w:spacing w:after="0" w:line="240" w:lineRule="auto"/>
              <w:jc w:val="center"/>
              <w:rPr>
                <w:rFonts w:ascii="Times New Roman" w:eastAsia="Yu Mincho" w:hAnsi="Times New Roman" w:cs="Times New Roman"/>
                <w:sz w:val="24"/>
                <w:szCs w:val="24"/>
              </w:rPr>
            </w:pPr>
          </w:p>
          <w:p w14:paraId="3C13E4C4" w14:textId="77777777" w:rsidR="00BD2BA4" w:rsidRPr="00BD2BA4" w:rsidRDefault="00BD2BA4" w:rsidP="00724838">
            <w:pPr>
              <w:spacing w:after="0" w:line="240"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0B18" w14:textId="77777777" w:rsidR="00BD2BA4" w:rsidRPr="00BD2BA4" w:rsidRDefault="00BD2BA4" w:rsidP="00724838">
            <w:pPr>
              <w:spacing w:after="0" w:line="240"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34827408" w14:textId="77777777" w:rsidR="00BD2BA4" w:rsidRPr="00BD2BA4" w:rsidRDefault="00BD2BA4" w:rsidP="00724838">
            <w:pPr>
              <w:spacing w:after="0" w:line="240" w:lineRule="auto"/>
              <w:jc w:val="both"/>
              <w:rPr>
                <w:rFonts w:ascii="Times New Roman" w:eastAsia="MS Mincho" w:hAnsi="Times New Roman" w:cs="Times New Roman"/>
                <w:iCs/>
                <w:sz w:val="24"/>
                <w:szCs w:val="24"/>
              </w:rPr>
            </w:pPr>
          </w:p>
          <w:p w14:paraId="0BAA285B" w14:textId="77777777" w:rsidR="00BD2BA4" w:rsidRPr="00BD2BA4" w:rsidRDefault="00BD2BA4" w:rsidP="00724838">
            <w:pPr>
              <w:spacing w:after="0" w:line="240" w:lineRule="auto"/>
              <w:rPr>
                <w:rFonts w:ascii="Times New Roman" w:eastAsia="Calibri" w:hAnsi="Times New Roman" w:cs="Times New Roman"/>
                <w:sz w:val="24"/>
                <w:szCs w:val="24"/>
              </w:rPr>
            </w:pPr>
            <w:r w:rsidRPr="00BD2BA4">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9DAEF8C" w14:textId="77777777" w:rsidR="00BD2BA4" w:rsidRPr="00BD2BA4" w:rsidRDefault="00BD2BA4" w:rsidP="00724838">
            <w:pPr>
              <w:spacing w:after="0" w:line="240" w:lineRule="auto"/>
              <w:rPr>
                <w:rFonts w:ascii="Times New Roman" w:eastAsia="Calibri" w:hAnsi="Times New Roman" w:cs="Times New Roman"/>
                <w:iCs/>
                <w:sz w:val="24"/>
                <w:szCs w:val="24"/>
              </w:rPr>
            </w:pPr>
            <w:hyperlink r:id="rId37"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2932E9CB" w14:textId="77777777" w:rsidR="000F3E42" w:rsidRPr="00EA0E79" w:rsidRDefault="000F3E42" w:rsidP="00724838">
      <w:pPr>
        <w:spacing w:after="0" w:line="240" w:lineRule="auto"/>
        <w:jc w:val="both"/>
        <w:rPr>
          <w:rFonts w:ascii="Times New Roman" w:eastAsia="Calibri" w:hAnsi="Times New Roman" w:cs="Times New Roman"/>
          <w:sz w:val="24"/>
          <w:szCs w:val="24"/>
        </w:rPr>
      </w:pPr>
    </w:p>
    <w:p w14:paraId="2931AF88" w14:textId="77777777" w:rsidR="000F3E42" w:rsidRPr="00EA0E79" w:rsidRDefault="000F3E42" w:rsidP="00724838">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A332F13" w14:textId="77777777" w:rsidR="000F3E42" w:rsidRDefault="000F3E42" w:rsidP="00724838">
      <w:pPr>
        <w:widowControl w:val="0"/>
        <w:suppressAutoHyphens/>
        <w:spacing w:after="0" w:line="240" w:lineRule="auto"/>
        <w:jc w:val="right"/>
        <w:outlineLvl w:val="1"/>
        <w:rPr>
          <w:rFonts w:ascii="Times New Roman" w:eastAsia="Calibri" w:hAnsi="Times New Roman" w:cs="Times New Roman"/>
          <w:b/>
          <w:color w:val="000000"/>
          <w:sz w:val="24"/>
          <w:szCs w:val="24"/>
        </w:rPr>
      </w:pPr>
      <w:r w:rsidRPr="00EA0E79">
        <w:rPr>
          <w:rFonts w:ascii="Times New Roman" w:eastAsia="Calibri" w:hAnsi="Times New Roman" w:cs="Times New Roman"/>
          <w:b/>
          <w:color w:val="000000"/>
          <w:sz w:val="24"/>
          <w:szCs w:val="24"/>
        </w:rPr>
        <w:t>3 priedo 2 lentelė</w:t>
      </w:r>
    </w:p>
    <w:p w14:paraId="6205FA34" w14:textId="11B06317" w:rsidR="006A1E3B" w:rsidRDefault="006A1E3B" w:rsidP="00724838">
      <w:pPr>
        <w:widowControl w:val="0"/>
        <w:suppressAutoHyphens/>
        <w:spacing w:after="0" w:line="240" w:lineRule="auto"/>
        <w:jc w:val="right"/>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Tiekėjų kvalifikacijos reikalavimai</w:t>
      </w:r>
    </w:p>
    <w:p w14:paraId="3AD6EF13" w14:textId="77777777" w:rsidR="00532A0F" w:rsidRPr="00EA0E79" w:rsidRDefault="00532A0F" w:rsidP="00724838">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FD92461" w14:textId="45C81A8C" w:rsidR="00B232D1" w:rsidRDefault="000F3E42" w:rsidP="009415AC">
      <w:pPr>
        <w:widowControl w:val="0"/>
        <w:suppressAutoHyphens/>
        <w:spacing w:after="0" w:line="240" w:lineRule="auto"/>
        <w:jc w:val="right"/>
        <w:outlineLvl w:val="1"/>
        <w:rPr>
          <w:rFonts w:ascii="Times New Roman" w:eastAsia="Calibri" w:hAnsi="Times New Roman" w:cs="Times New Roman"/>
          <w:bCs/>
          <w:sz w:val="24"/>
          <w:szCs w:val="24"/>
        </w:rPr>
      </w:pPr>
      <w:r w:rsidRPr="00EA0E79">
        <w:rPr>
          <w:rFonts w:ascii="Times New Roman" w:eastAsia="Calibri" w:hAnsi="Times New Roman" w:cs="Times New Roman"/>
          <w:color w:val="000000"/>
          <w:sz w:val="24"/>
          <w:szCs w:val="24"/>
        </w:rPr>
        <w:t xml:space="preserve"> </w:t>
      </w:r>
    </w:p>
    <w:p w14:paraId="2E5C3341" w14:textId="77777777" w:rsidR="00B232D1" w:rsidRDefault="00B232D1" w:rsidP="00724838">
      <w:pPr>
        <w:spacing w:after="0" w:line="240" w:lineRule="auto"/>
        <w:jc w:val="both"/>
        <w:rPr>
          <w:rFonts w:ascii="Times New Roman" w:eastAsia="Calibri" w:hAnsi="Times New Roman" w:cs="Times New Roman"/>
          <w:bCs/>
          <w:sz w:val="24"/>
          <w:szCs w:val="24"/>
        </w:rPr>
      </w:pPr>
    </w:p>
    <w:tbl>
      <w:tblPr>
        <w:tblpPr w:leftFromText="180" w:rightFromText="180" w:vertAnchor="text" w:tblpX="-445" w:tblpY="1"/>
        <w:tblOverlap w:val="never"/>
        <w:tblW w:w="1105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802"/>
        <w:gridCol w:w="3260"/>
        <w:gridCol w:w="3261"/>
        <w:gridCol w:w="3729"/>
      </w:tblGrid>
      <w:tr w:rsidR="00B232D1" w:rsidRPr="00B232D1" w14:paraId="1790C9A8" w14:textId="77777777" w:rsidTr="007D6BB9">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543C4EB"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E634F4"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Kvalifikacijos reikalavimai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18A365B" w14:textId="77777777" w:rsidR="00B232D1" w:rsidRPr="00B232D1" w:rsidRDefault="00B232D1" w:rsidP="00B232D1">
            <w:pPr>
              <w:spacing w:after="0" w:line="240" w:lineRule="auto"/>
              <w:jc w:val="both"/>
              <w:rPr>
                <w:rFonts w:ascii="Times New Roman" w:eastAsia="Calibri" w:hAnsi="Times New Roman" w:cs="Times New Roman"/>
                <w:b/>
                <w:bCs/>
                <w:i/>
                <w:iCs/>
                <w:sz w:val="24"/>
                <w:szCs w:val="24"/>
              </w:rPr>
            </w:pPr>
            <w:r w:rsidRPr="00B232D1">
              <w:rPr>
                <w:rFonts w:ascii="Times New Roman" w:eastAsia="Calibri" w:hAnsi="Times New Roman" w:cs="Times New Roman"/>
                <w:b/>
                <w:bCs/>
                <w:sz w:val="24"/>
                <w:szCs w:val="24"/>
              </w:rPr>
              <w:t>Atitiktį pagrindžiantys dokumentai</w:t>
            </w:r>
          </w:p>
        </w:tc>
        <w:tc>
          <w:tcPr>
            <w:tcW w:w="3729" w:type="dxa"/>
            <w:tcBorders>
              <w:top w:val="single" w:sz="4" w:space="0" w:color="000000"/>
              <w:left w:val="single" w:sz="4" w:space="0" w:color="000000"/>
              <w:bottom w:val="single" w:sz="4" w:space="0" w:color="000000"/>
              <w:right w:val="single" w:sz="4" w:space="0" w:color="000000"/>
            </w:tcBorders>
          </w:tcPr>
          <w:p w14:paraId="1E54000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
                <w:bCs/>
                <w:sz w:val="24"/>
                <w:szCs w:val="24"/>
              </w:rPr>
              <w:t>Subjektas, kuris turi atitikti reikalavimą</w:t>
            </w:r>
          </w:p>
        </w:tc>
      </w:tr>
      <w:tr w:rsidR="00B232D1" w:rsidRPr="00B232D1" w14:paraId="15042B8F" w14:textId="77777777" w:rsidTr="007D6BB9">
        <w:trPr>
          <w:trHeight w:val="416"/>
        </w:trPr>
        <w:tc>
          <w:tcPr>
            <w:tcW w:w="802" w:type="dxa"/>
            <w:tcBorders>
              <w:top w:val="single" w:sz="4" w:space="0" w:color="000000"/>
              <w:left w:val="single" w:sz="4" w:space="0" w:color="000000"/>
              <w:bottom w:val="single" w:sz="4" w:space="0" w:color="000000"/>
              <w:right w:val="single" w:sz="4" w:space="0" w:color="000000"/>
            </w:tcBorders>
          </w:tcPr>
          <w:p w14:paraId="2894FAB7"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3.1.</w:t>
            </w:r>
          </w:p>
        </w:tc>
        <w:tc>
          <w:tcPr>
            <w:tcW w:w="3260" w:type="dxa"/>
            <w:tcBorders>
              <w:top w:val="single" w:sz="4" w:space="0" w:color="000000"/>
              <w:left w:val="single" w:sz="4" w:space="0" w:color="000000"/>
              <w:bottom w:val="single" w:sz="4" w:space="0" w:color="000000"/>
              <w:right w:val="single" w:sz="4" w:space="0" w:color="000000"/>
            </w:tcBorders>
          </w:tcPr>
          <w:p w14:paraId="7662F94C"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Tiekėjas turi turėti kvalifikuotą personalą (t. y. samdomus ekspertus arba dirbančius įmonėje asmenis), galintį suteikti</w:t>
            </w:r>
            <w:bookmarkStart w:id="354" w:name="_Hlk108778466"/>
            <w:r w:rsidRPr="00B232D1">
              <w:rPr>
                <w:rFonts w:ascii="Times New Roman" w:eastAsia="Calibri" w:hAnsi="Times New Roman" w:cs="Times New Roman"/>
                <w:bCs/>
                <w:sz w:val="24"/>
                <w:szCs w:val="24"/>
              </w:rPr>
              <w:t xml:space="preserve"> DEKLARIS sukūrimo ir garantinės priežiūros paslaugas </w:t>
            </w:r>
            <w:bookmarkEnd w:id="354"/>
            <w:r w:rsidRPr="00B232D1">
              <w:rPr>
                <w:rFonts w:ascii="Times New Roman" w:eastAsia="Calibri" w:hAnsi="Times New Roman" w:cs="Times New Roman"/>
                <w:bCs/>
                <w:sz w:val="24"/>
                <w:szCs w:val="24"/>
              </w:rPr>
              <w:t xml:space="preserve">visose pirkimo objektą sudarančiose srityse, kurių kiekvienas mokėtų lietuvių kalbą (ne žemesniu kaip B1 lygiu pagal </w:t>
            </w:r>
            <w:r w:rsidRPr="00B232D1">
              <w:rPr>
                <w:rFonts w:ascii="Times New Roman" w:eastAsia="Calibri" w:hAnsi="Times New Roman" w:cs="Times New Roman"/>
                <w:bCs/>
                <w:i/>
                <w:sz w:val="24"/>
                <w:szCs w:val="24"/>
              </w:rPr>
              <w:t>Europass</w:t>
            </w:r>
            <w:r w:rsidRPr="00B232D1">
              <w:rPr>
                <w:rFonts w:ascii="Times New Roman" w:eastAsia="Calibri" w:hAnsi="Times New Roman" w:cs="Times New Roman"/>
                <w:bCs/>
                <w:sz w:val="24"/>
                <w:szCs w:val="24"/>
              </w:rPr>
              <w:t xml:space="preserve"> kalbų pasą). Tuo atveju, jei ekspertas nemoka minėtos kalbos, reikalavimas gali būti </w:t>
            </w:r>
            <w:r w:rsidRPr="00B232D1">
              <w:rPr>
                <w:rFonts w:ascii="Times New Roman" w:eastAsia="Calibri" w:hAnsi="Times New Roman" w:cs="Times New Roman"/>
                <w:bCs/>
                <w:sz w:val="24"/>
                <w:szCs w:val="24"/>
              </w:rPr>
              <w:lastRenderedPageBreak/>
              <w:t>tenkinamas numatant vertimo žodžiu ir raštu paslaugas. Vertimo paslaugų išlaidos turi būti įskaičiuotos į bendrą pasiūlymo kainą.</w:t>
            </w:r>
          </w:p>
          <w:p w14:paraId="4E02C900" w14:textId="77777777" w:rsidR="00B232D1" w:rsidRPr="00B232D1" w:rsidRDefault="00B232D1" w:rsidP="00B232D1">
            <w:pPr>
              <w:spacing w:after="0" w:line="240" w:lineRule="auto"/>
              <w:jc w:val="both"/>
              <w:rPr>
                <w:rFonts w:ascii="Times New Roman" w:eastAsia="Calibri" w:hAnsi="Times New Roman" w:cs="Times New Roman"/>
                <w:bCs/>
                <w:i/>
                <w:iCs/>
                <w:sz w:val="24"/>
                <w:szCs w:val="24"/>
              </w:rPr>
            </w:pPr>
            <w:r w:rsidRPr="00B232D1">
              <w:rPr>
                <w:rFonts w:ascii="Times New Roman" w:eastAsia="Calibri" w:hAnsi="Times New Roman" w:cs="Times New Roman"/>
                <w:bCs/>
                <w:sz w:val="24"/>
                <w:szCs w:val="24"/>
              </w:rPr>
              <w:t>Perkančioji organizacija neriboja ekspertų galimybės dalyvauti keliose pozicijose arba siūlyti kelis ekspertus į vieną poziciją. Sprendimus dėl ekspertų skaičiaus ar dėl vieno eksperto siūlymo į kelias ekspertų pozicijas priima tiekėjas.</w:t>
            </w:r>
          </w:p>
        </w:tc>
        <w:tc>
          <w:tcPr>
            <w:tcW w:w="3261" w:type="dxa"/>
            <w:tcBorders>
              <w:top w:val="single" w:sz="4" w:space="0" w:color="000000"/>
              <w:left w:val="single" w:sz="4" w:space="0" w:color="000000"/>
              <w:bottom w:val="single" w:sz="4" w:space="0" w:color="000000"/>
              <w:right w:val="single" w:sz="4" w:space="0" w:color="000000"/>
            </w:tcBorders>
          </w:tcPr>
          <w:p w14:paraId="5BE5F085"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 xml:space="preserve">1. </w:t>
            </w:r>
            <w:r w:rsidRPr="00B232D1">
              <w:rPr>
                <w:rFonts w:ascii="Times New Roman" w:eastAsia="Calibri" w:hAnsi="Times New Roman" w:cs="Times New Roman"/>
                <w:b/>
                <w:bCs/>
                <w:sz w:val="24"/>
                <w:szCs w:val="24"/>
              </w:rPr>
              <w:t>Visų siūlomų ekspertų sąrašas</w:t>
            </w:r>
            <w:r w:rsidRPr="00B232D1">
              <w:rPr>
                <w:rFonts w:ascii="Times New Roman" w:eastAsia="Calibri" w:hAnsi="Times New Roman" w:cs="Times New Roman"/>
                <w:bCs/>
                <w:sz w:val="24"/>
                <w:szCs w:val="24"/>
              </w:rPr>
              <w:t>, nurodant jų vardus ir pavardes, pareigybę pirkimo sutarties įgyvendinimo metu ir kurio eksperto reikalavimus atitinka ekspertas, darbovietę bei eksperto teisinius santykius su tiekėju. .</w:t>
            </w:r>
          </w:p>
          <w:p w14:paraId="1F491142"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2. Visų siūlomų pagrindinių ekspertų gyvenimo aprašymai. </w:t>
            </w:r>
            <w:r w:rsidRPr="00B232D1">
              <w:rPr>
                <w:rFonts w:ascii="Times New Roman" w:eastAsia="Calibri" w:hAnsi="Times New Roman" w:cs="Times New Roman"/>
                <w:b/>
                <w:bCs/>
                <w:sz w:val="24"/>
                <w:szCs w:val="24"/>
              </w:rPr>
              <w:t xml:space="preserve">Ekspertų gyvenimo aprašymuose taip pat nurodoma, kuriuos ekspertų </w:t>
            </w:r>
            <w:r w:rsidRPr="00B232D1">
              <w:rPr>
                <w:rFonts w:ascii="Times New Roman" w:eastAsia="Calibri" w:hAnsi="Times New Roman" w:cs="Times New Roman"/>
                <w:b/>
                <w:bCs/>
                <w:sz w:val="24"/>
                <w:szCs w:val="24"/>
              </w:rPr>
              <w:lastRenderedPageBreak/>
              <w:t>reikalavimus ekspertas atitinka.</w:t>
            </w:r>
          </w:p>
          <w:p w14:paraId="5127DCE1" w14:textId="77777777" w:rsidR="00B232D1" w:rsidRPr="00B232D1" w:rsidRDefault="00B232D1" w:rsidP="00B232D1">
            <w:pPr>
              <w:spacing w:after="0" w:line="240" w:lineRule="auto"/>
              <w:jc w:val="both"/>
              <w:rPr>
                <w:rFonts w:ascii="Times New Roman" w:eastAsia="Calibri" w:hAnsi="Times New Roman" w:cs="Times New Roman"/>
                <w:b/>
                <w:bCs/>
                <w:i/>
                <w:iCs/>
                <w:sz w:val="24"/>
                <w:szCs w:val="24"/>
              </w:rPr>
            </w:pPr>
            <w:r w:rsidRPr="00B232D1">
              <w:rPr>
                <w:rFonts w:ascii="Times New Roman" w:eastAsia="Calibri" w:hAnsi="Times New Roman" w:cs="Times New Roman"/>
                <w:bCs/>
                <w:sz w:val="24"/>
                <w:szCs w:val="24"/>
              </w:rPr>
              <w:t xml:space="preserve">3. Tiekėjo siūlomų pagrindinių ekspertų kvalifikaciją įrodančių sertifikatų arba lygiaverčių dokumentų kopijos. Dalyvavimo kursuose, mokymuose ar seminaruose sertifikatai (pažymėjimai) nėra tinkami. Turi būti išlaikytas egzaminas atitinkamai kvalifikacijai įgyti ir kvalifikacija patvirtinta sertifikatu arba kitu lygiaverčiu dokumentu. </w:t>
            </w:r>
            <w:r w:rsidRPr="00B232D1">
              <w:rPr>
                <w:rFonts w:ascii="Times New Roman" w:eastAsia="Calibri" w:hAnsi="Times New Roman" w:cs="Times New Roman"/>
                <w:b/>
                <w:bCs/>
                <w:i/>
                <w:iCs/>
                <w:sz w:val="24"/>
                <w:szCs w:val="24"/>
              </w:rPr>
              <w:t>Sertifikatų, pažymėjimų lygiavertiškumą turi pagrįsti tiekėjas oficialiais dokumentais.</w:t>
            </w:r>
          </w:p>
          <w:p w14:paraId="01517DA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4. </w:t>
            </w:r>
            <w:r w:rsidRPr="00B232D1">
              <w:rPr>
                <w:rFonts w:ascii="Times New Roman" w:eastAsia="Calibri" w:hAnsi="Times New Roman" w:cs="Times New Roman"/>
                <w:b/>
                <w:bCs/>
                <w:sz w:val="24"/>
                <w:szCs w:val="24"/>
              </w:rPr>
              <w:t>Tiekėjo laisvos formos deklaracija</w:t>
            </w:r>
            <w:r w:rsidRPr="00B232D1">
              <w:rPr>
                <w:rFonts w:ascii="Times New Roman" w:eastAsia="Calibri" w:hAnsi="Times New Roman" w:cs="Times New Roman"/>
                <w:bCs/>
                <w:sz w:val="24"/>
                <w:szCs w:val="24"/>
              </w:rPr>
              <w:t xml:space="preserve">, patvirtinanti, jog tiekėjo siūlomi </w:t>
            </w:r>
            <w:r w:rsidRPr="004E5DDF">
              <w:rPr>
                <w:rFonts w:ascii="Times New Roman" w:eastAsia="Calibri" w:hAnsi="Times New Roman" w:cs="Times New Roman"/>
                <w:bCs/>
                <w:sz w:val="24"/>
                <w:szCs w:val="24"/>
              </w:rPr>
              <w:t>ekspertai moka lietuvių kalbą (ž</w:t>
            </w:r>
            <w:r w:rsidRPr="00B232D1">
              <w:rPr>
                <w:rFonts w:ascii="Times New Roman" w:eastAsia="Calibri" w:hAnsi="Times New Roman" w:cs="Times New Roman"/>
                <w:bCs/>
                <w:sz w:val="24"/>
                <w:szCs w:val="24"/>
              </w:rPr>
              <w:t xml:space="preserve">odžiu ir raštu) ne žemesniu kaip B1 lygiu pagal Bendruosius Europos kalbų metmenis arba tiekėjas savo sąskaita privalo užtikrinti vertimo žodžiu ir raštu paslaugas. </w:t>
            </w:r>
          </w:p>
          <w:p w14:paraId="2E4E484F" w14:textId="77777777" w:rsidR="00B232D1" w:rsidRPr="00B232D1" w:rsidRDefault="00B232D1" w:rsidP="00B232D1">
            <w:pPr>
              <w:spacing w:after="0" w:line="240" w:lineRule="auto"/>
              <w:jc w:val="both"/>
              <w:rPr>
                <w:rFonts w:ascii="Times New Roman" w:eastAsia="Calibri" w:hAnsi="Times New Roman" w:cs="Times New Roman"/>
                <w:bCs/>
                <w:i/>
                <w:sz w:val="24"/>
                <w:szCs w:val="24"/>
              </w:rPr>
            </w:pPr>
            <w:r w:rsidRPr="00B232D1">
              <w:rPr>
                <w:rFonts w:ascii="Times New Roman" w:eastAsia="Calibri" w:hAnsi="Times New Roman" w:cs="Times New Roman"/>
                <w:bCs/>
                <w:i/>
                <w:sz w:val="24"/>
                <w:szCs w:val="24"/>
              </w:rPr>
              <w:t xml:space="preserve"> </w:t>
            </w:r>
            <w:r w:rsidRPr="00B232D1">
              <w:rPr>
                <w:rFonts w:ascii="Times New Roman" w:eastAsia="Calibri" w:hAnsi="Times New Roman" w:cs="Times New Roman"/>
                <w:bCs/>
                <w:i/>
                <w:iCs/>
                <w:sz w:val="24"/>
                <w:szCs w:val="24"/>
              </w:rPr>
              <w:t xml:space="preserve"> CVP IS priemonėmis pateikiamos skaitmeninės dokumentų kopijos.</w:t>
            </w:r>
          </w:p>
        </w:tc>
        <w:tc>
          <w:tcPr>
            <w:tcW w:w="3729" w:type="dxa"/>
            <w:tcBorders>
              <w:top w:val="single" w:sz="4" w:space="0" w:color="000000"/>
              <w:left w:val="single" w:sz="4" w:space="0" w:color="000000"/>
              <w:bottom w:val="single" w:sz="4" w:space="0" w:color="000000"/>
              <w:right w:val="single" w:sz="4" w:space="0" w:color="000000"/>
            </w:tcBorders>
          </w:tcPr>
          <w:p w14:paraId="0C38D3F9"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Tiekėjo specialistai.</w:t>
            </w:r>
          </w:p>
          <w:p w14:paraId="7B28AB31"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Reikalavimą turi atitikti Tiekėjo specialistai, atsižvelgiant į jų prisiimamus įsipareigojimus pirkimo sutarčiai vykdyti.  </w:t>
            </w:r>
          </w:p>
          <w:p w14:paraId="623C740B"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443CA82E"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 Tiekėjas gali remtis kitų ūkio subjektų pajėgumais tik tuo atveju, jeigu tie subjektai patys vykdys tą </w:t>
            </w:r>
            <w:r w:rsidRPr="00B232D1">
              <w:rPr>
                <w:rFonts w:ascii="Times New Roman" w:eastAsia="Calibri" w:hAnsi="Times New Roman" w:cs="Times New Roman"/>
                <w:bCs/>
                <w:sz w:val="24"/>
                <w:szCs w:val="24"/>
              </w:rPr>
              <w:lastRenderedPageBreak/>
              <w:t>pirkimo sutarties dalį, kuriai reikia jų turimų pajėgumų;</w:t>
            </w:r>
          </w:p>
          <w:p w14:paraId="660CD2E9"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Subtiekėjams šis reikalavimas nenustatomas</w:t>
            </w:r>
          </w:p>
        </w:tc>
      </w:tr>
      <w:tr w:rsidR="00B232D1" w:rsidRPr="00B232D1" w14:paraId="1CED06EE" w14:textId="77777777" w:rsidTr="007D6BB9">
        <w:tc>
          <w:tcPr>
            <w:tcW w:w="802" w:type="dxa"/>
            <w:tcBorders>
              <w:top w:val="single" w:sz="4" w:space="0" w:color="000000"/>
              <w:left w:val="single" w:sz="4" w:space="0" w:color="000000"/>
              <w:bottom w:val="single" w:sz="4" w:space="0" w:color="000000"/>
              <w:right w:val="single" w:sz="4" w:space="0" w:color="000000"/>
            </w:tcBorders>
          </w:tcPr>
          <w:p w14:paraId="5C07CA8A"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3.2.</w:t>
            </w:r>
          </w:p>
        </w:tc>
        <w:tc>
          <w:tcPr>
            <w:tcW w:w="3260" w:type="dxa"/>
            <w:tcBorders>
              <w:top w:val="single" w:sz="4" w:space="0" w:color="000000"/>
              <w:left w:val="single" w:sz="4" w:space="0" w:color="000000"/>
              <w:bottom w:val="single" w:sz="4" w:space="0" w:color="000000"/>
              <w:right w:val="single" w:sz="4" w:space="0" w:color="000000"/>
            </w:tcBorders>
          </w:tcPr>
          <w:p w14:paraId="31F1F5D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sz w:val="24"/>
                <w:szCs w:val="24"/>
              </w:rPr>
              <w:t>Tiekėjas pirkimo sutarties vykdymui turi paskirti ne mažiau kaip vieną specialistą –</w:t>
            </w:r>
          </w:p>
          <w:p w14:paraId="2A6FF2B2"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pagrindinis ekspertas Nr. 1 – Projekto vadovas:</w:t>
            </w:r>
          </w:p>
          <w:p w14:paraId="58B70162" w14:textId="77777777" w:rsid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 turi turėti projektų vadovo darbo patirtį ne mažiau kaip 1 (viename) per paskutinius </w:t>
            </w:r>
            <w:r w:rsidRPr="00911A97">
              <w:rPr>
                <w:rFonts w:ascii="Times New Roman" w:eastAsia="Calibri" w:hAnsi="Times New Roman" w:cs="Times New Roman"/>
                <w:bCs/>
                <w:sz w:val="24"/>
                <w:szCs w:val="24"/>
              </w:rPr>
              <w:t>5 (penkerius) metus</w:t>
            </w:r>
            <w:r w:rsidRPr="00B232D1">
              <w:rPr>
                <w:rFonts w:ascii="Times New Roman" w:eastAsia="Calibri" w:hAnsi="Times New Roman" w:cs="Times New Roman"/>
                <w:bCs/>
                <w:sz w:val="24"/>
                <w:szCs w:val="24"/>
              </w:rPr>
              <w:t xml:space="preserve"> sėkmingai įvykdytame projekte (sutartyje), susijusiame su informacinės sistemos diegimu ir (arba) kūrimu, ir (arba) modernizavimu</w:t>
            </w:r>
            <w:r w:rsidR="00392651">
              <w:rPr>
                <w:rFonts w:ascii="Times New Roman" w:eastAsia="Calibri" w:hAnsi="Times New Roman" w:cs="Times New Roman"/>
                <w:bCs/>
                <w:sz w:val="24"/>
                <w:szCs w:val="24"/>
              </w:rPr>
              <w:t>;</w:t>
            </w:r>
          </w:p>
          <w:p w14:paraId="23BE711B" w14:textId="7FBCE89C" w:rsidR="00392651" w:rsidRPr="00B232D1" w:rsidRDefault="00392651" w:rsidP="00B232D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C7258">
              <w:rPr>
                <w:rFonts w:ascii="Times New Roman" w:eastAsia="Calibri" w:hAnsi="Times New Roman" w:cs="Times New Roman"/>
                <w:color w:val="000000"/>
                <w:sz w:val="24"/>
              </w:rPr>
              <w:t>turi turėti tarptautiniu mastu pripažįstamą informacinių technologijų projektų valdymo kvalifikaciją</w:t>
            </w:r>
            <w:r>
              <w:rPr>
                <w:rFonts w:ascii="Times New Roman" w:eastAsia="Calibri" w:hAnsi="Times New Roman" w:cs="Times New Roman"/>
                <w:color w:val="000000"/>
                <w:sz w:val="24"/>
              </w:rPr>
              <w:t>.</w:t>
            </w:r>
          </w:p>
        </w:tc>
        <w:tc>
          <w:tcPr>
            <w:tcW w:w="3261" w:type="dxa"/>
            <w:tcBorders>
              <w:top w:val="single" w:sz="4" w:space="0" w:color="000000"/>
              <w:left w:val="single" w:sz="4" w:space="0" w:color="000000"/>
              <w:bottom w:val="single" w:sz="4" w:space="0" w:color="000000"/>
              <w:right w:val="single" w:sz="4" w:space="0" w:color="000000"/>
            </w:tcBorders>
          </w:tcPr>
          <w:p w14:paraId="5C05D58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
                <w:bCs/>
                <w:sz w:val="24"/>
                <w:szCs w:val="24"/>
              </w:rPr>
              <w:t>Pagrindinis ekspertas Nr. 1 – Projekto vadovas turi pateikti:</w:t>
            </w:r>
          </w:p>
          <w:p w14:paraId="66DC6E4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1. </w:t>
            </w:r>
            <w:r w:rsidRPr="00B232D1">
              <w:rPr>
                <w:rFonts w:ascii="Times New Roman" w:eastAsia="Calibri" w:hAnsi="Times New Roman" w:cs="Times New Roman"/>
                <w:b/>
                <w:bCs/>
                <w:sz w:val="24"/>
                <w:szCs w:val="24"/>
              </w:rPr>
              <w:t>Gyvenimo aprašymą</w:t>
            </w:r>
            <w:r w:rsidRPr="00B232D1">
              <w:rPr>
                <w:rFonts w:ascii="Times New Roman" w:eastAsia="Calibri" w:hAnsi="Times New Roman" w:cs="Times New Roman"/>
                <w:bCs/>
                <w:sz w:val="24"/>
                <w:szCs w:val="24"/>
              </w:rPr>
              <w:t>, nurodant pirkimo sutarties vykdymo metu priskiriamų pareigų pavadinimą ir patirtį reikalaujamoje srityje ir (arba) išvardinant specialisto vykdytus projektus ir (ar) užduotis, atitinkančias keliamus reikalavimus;</w:t>
            </w:r>
          </w:p>
          <w:p w14:paraId="317FB7BE" w14:textId="7CACB67A" w:rsidR="00B232D1" w:rsidRPr="00B232D1" w:rsidRDefault="001076D4" w:rsidP="00B232D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B232D1" w:rsidRPr="00B232D1">
              <w:rPr>
                <w:rFonts w:ascii="Times New Roman" w:eastAsia="Calibri" w:hAnsi="Times New Roman" w:cs="Times New Roman"/>
                <w:bCs/>
                <w:sz w:val="24"/>
                <w:szCs w:val="24"/>
              </w:rPr>
              <w:t xml:space="preserve">Projektų vadovo kvalifikaciją įrodantį sertifikatą </w:t>
            </w:r>
            <w:r w:rsidR="00B232D1" w:rsidRPr="004E5DDF">
              <w:rPr>
                <w:rFonts w:ascii="Times New Roman" w:eastAsia="Calibri" w:hAnsi="Times New Roman" w:cs="Times New Roman"/>
                <w:bCs/>
                <w:sz w:val="24"/>
                <w:szCs w:val="24"/>
              </w:rPr>
              <w:t>(</w:t>
            </w:r>
            <w:r w:rsidR="00B232D1" w:rsidRPr="004E5DDF">
              <w:rPr>
                <w:rFonts w:ascii="Times New Roman" w:eastAsia="Calibri" w:hAnsi="Times New Roman" w:cs="Times New Roman"/>
                <w:bCs/>
                <w:i/>
                <w:iCs/>
                <w:sz w:val="24"/>
                <w:szCs w:val="24"/>
              </w:rPr>
              <w:t xml:space="preserve">Project Management Professional </w:t>
            </w:r>
            <w:r w:rsidR="00B232D1" w:rsidRPr="00B232D1">
              <w:rPr>
                <w:rFonts w:ascii="Times New Roman" w:eastAsia="Calibri" w:hAnsi="Times New Roman" w:cs="Times New Roman"/>
                <w:bCs/>
                <w:i/>
                <w:iCs/>
                <w:sz w:val="24"/>
                <w:szCs w:val="24"/>
              </w:rPr>
              <w:t>– PMP</w:t>
            </w:r>
            <w:r w:rsidR="00B232D1" w:rsidRPr="00B232D1">
              <w:rPr>
                <w:rFonts w:ascii="Times New Roman" w:eastAsia="Calibri" w:hAnsi="Times New Roman" w:cs="Times New Roman"/>
                <w:bCs/>
                <w:sz w:val="24"/>
                <w:szCs w:val="24"/>
              </w:rPr>
              <w:t xml:space="preserve"> arba </w:t>
            </w:r>
            <w:r w:rsidR="00B232D1" w:rsidRPr="00B232D1">
              <w:rPr>
                <w:rFonts w:ascii="Times New Roman" w:eastAsia="Calibri" w:hAnsi="Times New Roman" w:cs="Times New Roman"/>
                <w:bCs/>
                <w:i/>
                <w:iCs/>
                <w:sz w:val="24"/>
                <w:szCs w:val="24"/>
              </w:rPr>
              <w:t>Prince2 Foundation</w:t>
            </w:r>
            <w:r w:rsidR="00B232D1" w:rsidRPr="00B232D1">
              <w:rPr>
                <w:rFonts w:ascii="Times New Roman" w:eastAsia="Calibri" w:hAnsi="Times New Roman" w:cs="Times New Roman"/>
                <w:bCs/>
                <w:sz w:val="24"/>
                <w:szCs w:val="24"/>
              </w:rPr>
              <w:t xml:space="preserve"> arba </w:t>
            </w:r>
            <w:r w:rsidR="00B232D1" w:rsidRPr="00B232D1">
              <w:rPr>
                <w:rFonts w:ascii="Times New Roman" w:eastAsia="Calibri" w:hAnsi="Times New Roman" w:cs="Times New Roman"/>
                <w:bCs/>
                <w:i/>
                <w:iCs/>
                <w:sz w:val="24"/>
                <w:szCs w:val="24"/>
              </w:rPr>
              <w:t>CompTIA Project+</w:t>
            </w:r>
            <w:r w:rsidR="00B232D1" w:rsidRPr="00B232D1">
              <w:rPr>
                <w:rFonts w:ascii="Times New Roman" w:eastAsia="Calibri" w:hAnsi="Times New Roman" w:cs="Times New Roman"/>
                <w:bCs/>
                <w:sz w:val="24"/>
                <w:szCs w:val="24"/>
              </w:rPr>
              <w:t>) arba kitą lygiavertį dokumentą, įrodantį projekto vadovo kvalifikaciją (</w:t>
            </w:r>
            <w:r w:rsidR="00B232D1" w:rsidRPr="00B232D1">
              <w:rPr>
                <w:rFonts w:ascii="Times New Roman" w:eastAsia="Calibri" w:hAnsi="Times New Roman" w:cs="Times New Roman"/>
                <w:b/>
                <w:bCs/>
                <w:i/>
                <w:iCs/>
                <w:sz w:val="24"/>
                <w:szCs w:val="24"/>
              </w:rPr>
              <w:t xml:space="preserve">čia ir toliau minimo „lygiaverčio </w:t>
            </w:r>
            <w:r w:rsidR="00B232D1" w:rsidRPr="00B232D1">
              <w:rPr>
                <w:rFonts w:ascii="Times New Roman" w:eastAsia="Calibri" w:hAnsi="Times New Roman" w:cs="Times New Roman"/>
                <w:b/>
                <w:bCs/>
                <w:i/>
                <w:iCs/>
                <w:sz w:val="24"/>
                <w:szCs w:val="24"/>
              </w:rPr>
              <w:lastRenderedPageBreak/>
              <w:t>dokumento“ lygiavertiškumą įrodyti turi tiekėjas</w:t>
            </w:r>
            <w:r w:rsidR="00B232D1" w:rsidRPr="00B232D1">
              <w:rPr>
                <w:rFonts w:ascii="Times New Roman" w:eastAsia="Calibri" w:hAnsi="Times New Roman" w:cs="Times New Roman"/>
                <w:b/>
                <w:bCs/>
                <w:sz w:val="24"/>
                <w:szCs w:val="24"/>
              </w:rPr>
              <w:t>)</w:t>
            </w:r>
            <w:r w:rsidR="00B232D1" w:rsidRPr="00B232D1">
              <w:rPr>
                <w:rFonts w:ascii="Times New Roman" w:eastAsia="Calibri" w:hAnsi="Times New Roman" w:cs="Times New Roman"/>
                <w:bCs/>
                <w:sz w:val="24"/>
                <w:szCs w:val="24"/>
              </w:rPr>
              <w:t>.</w:t>
            </w:r>
          </w:p>
          <w:p w14:paraId="0BB8C9F8"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p>
          <w:p w14:paraId="4B28EFAE" w14:textId="0B46B05A" w:rsidR="00B232D1" w:rsidRPr="00B232D1" w:rsidRDefault="00392651" w:rsidP="00B232D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B232D1" w:rsidRPr="00B232D1">
              <w:rPr>
                <w:rFonts w:ascii="Times New Roman" w:eastAsia="Calibri" w:hAnsi="Times New Roman" w:cs="Times New Roman"/>
                <w:bCs/>
                <w:sz w:val="24"/>
                <w:szCs w:val="24"/>
              </w:rPr>
              <w:t xml:space="preserve">. </w:t>
            </w:r>
            <w:r w:rsidR="00B232D1" w:rsidRPr="00B232D1">
              <w:rPr>
                <w:rFonts w:ascii="Times New Roman" w:eastAsia="Calibri" w:hAnsi="Times New Roman" w:cs="Times New Roman"/>
                <w:b/>
                <w:bCs/>
                <w:sz w:val="24"/>
                <w:szCs w:val="24"/>
              </w:rPr>
              <w:t>Paslaugų užsakovo</w:t>
            </w:r>
            <w:r w:rsidR="00B232D1" w:rsidRPr="00B232D1">
              <w:rPr>
                <w:rFonts w:ascii="Times New Roman" w:eastAsia="Calibri" w:hAnsi="Times New Roman" w:cs="Times New Roman"/>
                <w:bCs/>
                <w:sz w:val="24"/>
                <w:szCs w:val="24"/>
              </w:rPr>
              <w:t xml:space="preserve"> (arba darbdavio, jeigu ekspertas vykdė įmonės vidaus darbus) </w:t>
            </w:r>
            <w:r w:rsidR="00B232D1" w:rsidRPr="00B232D1">
              <w:rPr>
                <w:rFonts w:ascii="Times New Roman" w:eastAsia="Calibri" w:hAnsi="Times New Roman" w:cs="Times New Roman"/>
                <w:b/>
                <w:bCs/>
                <w:sz w:val="24"/>
                <w:szCs w:val="24"/>
              </w:rPr>
              <w:t>pasirašytą pažymą</w:t>
            </w:r>
            <w:r w:rsidR="00B232D1" w:rsidRPr="00B232D1">
              <w:rPr>
                <w:rFonts w:ascii="Times New Roman" w:eastAsia="Calibri" w:hAnsi="Times New Roman" w:cs="Times New Roman"/>
                <w:bCs/>
                <w:sz w:val="24"/>
                <w:szCs w:val="24"/>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 bei kontaktiniai asmenys, galintys pateikti papildomą informaciją.</w:t>
            </w:r>
          </w:p>
          <w:p w14:paraId="7C7FD613" w14:textId="77777777" w:rsidR="00B232D1" w:rsidRPr="00B232D1" w:rsidRDefault="00B232D1" w:rsidP="00B232D1">
            <w:pPr>
              <w:spacing w:after="0" w:line="240" w:lineRule="auto"/>
              <w:jc w:val="both"/>
              <w:rPr>
                <w:rFonts w:ascii="Times New Roman" w:eastAsia="Calibri" w:hAnsi="Times New Roman" w:cs="Times New Roman"/>
                <w:bCs/>
                <w:i/>
                <w:iCs/>
                <w:sz w:val="24"/>
                <w:szCs w:val="24"/>
              </w:rPr>
            </w:pPr>
            <w:r w:rsidRPr="00B232D1">
              <w:rPr>
                <w:rFonts w:ascii="Times New Roman" w:eastAsia="Calibri" w:hAnsi="Times New Roman" w:cs="Times New Roman"/>
                <w:bCs/>
                <w:i/>
                <w:iCs/>
                <w:sz w:val="24"/>
                <w:szCs w:val="24"/>
              </w:rPr>
              <w:t xml:space="preserve">  CVP IS priemonėmis pateikiamos skaitmeninės dokumentų kopijos.</w:t>
            </w:r>
          </w:p>
        </w:tc>
        <w:tc>
          <w:tcPr>
            <w:tcW w:w="3729" w:type="dxa"/>
            <w:tcBorders>
              <w:top w:val="single" w:sz="4" w:space="0" w:color="000000"/>
              <w:left w:val="single" w:sz="4" w:space="0" w:color="000000"/>
              <w:bottom w:val="single" w:sz="4" w:space="0" w:color="000000"/>
              <w:right w:val="single" w:sz="4" w:space="0" w:color="000000"/>
            </w:tcBorders>
          </w:tcPr>
          <w:p w14:paraId="4F449E5F"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Tiekėjo specialistai.</w:t>
            </w:r>
          </w:p>
          <w:p w14:paraId="167C8BF0"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Reikalavimą turi atitikti Tiekėjo specialistai, atsižvelgiant į jų prisiimamus įsipareigojimus pirkimo sutarčiai vykdyti.  </w:t>
            </w:r>
          </w:p>
          <w:p w14:paraId="43113F7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07BCAACD"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Tiekėjas gali remtis kitų ūkio subjektų pajėgumais tik tuo atveju, jeigu tie subjektai patys vykdys tą pirkimo sutarties dalį, kuriai reikia jų turimų pajėgumų;</w:t>
            </w:r>
          </w:p>
          <w:p w14:paraId="6BF12388"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sz w:val="24"/>
                <w:szCs w:val="24"/>
              </w:rPr>
              <w:t>Subtiekėjams šis reikalavimas nenustatomas</w:t>
            </w:r>
          </w:p>
        </w:tc>
      </w:tr>
      <w:tr w:rsidR="00B232D1" w:rsidRPr="00B232D1" w14:paraId="44480647" w14:textId="77777777" w:rsidTr="007D6BB9">
        <w:tc>
          <w:tcPr>
            <w:tcW w:w="802" w:type="dxa"/>
            <w:tcBorders>
              <w:top w:val="single" w:sz="4" w:space="0" w:color="000000"/>
              <w:left w:val="single" w:sz="4" w:space="0" w:color="000000"/>
              <w:bottom w:val="single" w:sz="4" w:space="0" w:color="000000"/>
              <w:right w:val="single" w:sz="4" w:space="0" w:color="000000"/>
            </w:tcBorders>
          </w:tcPr>
          <w:p w14:paraId="4C2F88F0"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3.3. </w:t>
            </w:r>
          </w:p>
        </w:tc>
        <w:tc>
          <w:tcPr>
            <w:tcW w:w="3260" w:type="dxa"/>
            <w:tcBorders>
              <w:top w:val="single" w:sz="4" w:space="0" w:color="000000"/>
              <w:left w:val="single" w:sz="4" w:space="0" w:color="000000"/>
              <w:bottom w:val="single" w:sz="4" w:space="0" w:color="000000"/>
              <w:right w:val="single" w:sz="4" w:space="0" w:color="000000"/>
            </w:tcBorders>
          </w:tcPr>
          <w:p w14:paraId="56A54D0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Pagrindinis ekspertas Nr. 2 – Veiklos procesų/duomenų analitikas:</w:t>
            </w:r>
            <w:r w:rsidRPr="00B232D1">
              <w:rPr>
                <w:rFonts w:ascii="Times New Roman" w:eastAsia="Calibri" w:hAnsi="Times New Roman" w:cs="Times New Roman"/>
                <w:bCs/>
                <w:sz w:val="24"/>
                <w:szCs w:val="24"/>
              </w:rPr>
              <w:t xml:space="preserve"> </w:t>
            </w:r>
          </w:p>
          <w:p w14:paraId="1E8910B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sz w:val="24"/>
                <w:szCs w:val="24"/>
              </w:rPr>
              <w:t xml:space="preserve">- turi turėti veiklos analitiko darbo patirtį ne mažiau kaip 1 (viename) per paskutinius </w:t>
            </w:r>
            <w:r w:rsidRPr="00911A97">
              <w:rPr>
                <w:rFonts w:ascii="Times New Roman" w:eastAsia="Calibri" w:hAnsi="Times New Roman" w:cs="Times New Roman"/>
                <w:bCs/>
                <w:sz w:val="24"/>
                <w:szCs w:val="24"/>
              </w:rPr>
              <w:t>5 (penkerius)</w:t>
            </w:r>
            <w:r w:rsidRPr="00B232D1">
              <w:rPr>
                <w:rFonts w:ascii="Times New Roman" w:eastAsia="Calibri" w:hAnsi="Times New Roman" w:cs="Times New Roman"/>
                <w:bCs/>
                <w:sz w:val="24"/>
                <w:szCs w:val="24"/>
              </w:rPr>
              <w:t xml:space="preserve"> metus sėkmingai įvykdytame projekte (sutartyje), susijusiame su skaitmenizuojamos veiklos srities analizės ir reikalavimų specifikavimo darbais arba informacinės sistemos diegimu ir (arba) kūrimu, ir (arba) modernizavimu.</w:t>
            </w:r>
          </w:p>
        </w:tc>
        <w:tc>
          <w:tcPr>
            <w:tcW w:w="3261" w:type="dxa"/>
            <w:tcBorders>
              <w:top w:val="single" w:sz="4" w:space="0" w:color="000000"/>
              <w:left w:val="single" w:sz="4" w:space="0" w:color="000000"/>
              <w:bottom w:val="single" w:sz="4" w:space="0" w:color="000000"/>
              <w:right w:val="single" w:sz="4" w:space="0" w:color="000000"/>
            </w:tcBorders>
          </w:tcPr>
          <w:p w14:paraId="0B51EF2E"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iCs/>
                <w:sz w:val="24"/>
                <w:szCs w:val="24"/>
              </w:rPr>
              <w:t>Pagrindinis ekspertas Nr. 2 – veiklos procesų/duomenų analitikas turi pateikti:</w:t>
            </w:r>
          </w:p>
          <w:p w14:paraId="615176E0"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1. Gyvenimo aprašymą</w:t>
            </w:r>
            <w:r w:rsidRPr="00B232D1">
              <w:rPr>
                <w:rFonts w:ascii="Times New Roman" w:eastAsia="Calibri" w:hAnsi="Times New Roman" w:cs="Times New Roman"/>
                <w:bCs/>
                <w:sz w:val="24"/>
                <w:szCs w:val="24"/>
              </w:rPr>
              <w:t>, nurodant pirkimo sutarties vykdymo metu priskiriamų pareigų pavadinimą ir patirtį reikalaujamoje srityje ir (arba) išvardinant specialisto vykdytus projektus ir (ar) užduotis, atitinkančias keliamus reikalavimus;</w:t>
            </w:r>
          </w:p>
          <w:p w14:paraId="0D4A4DF0"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sz w:val="24"/>
                <w:szCs w:val="24"/>
              </w:rPr>
              <w:t>2. Paslaugų užsakovo</w:t>
            </w:r>
            <w:r w:rsidRPr="00B232D1">
              <w:rPr>
                <w:rFonts w:ascii="Times New Roman" w:eastAsia="Calibri" w:hAnsi="Times New Roman" w:cs="Times New Roman"/>
                <w:bCs/>
                <w:sz w:val="24"/>
                <w:szCs w:val="24"/>
              </w:rPr>
              <w:t xml:space="preserve"> (arba darbdavio, jeigu ekspertas vykdė įmonės vidaus darbus) </w:t>
            </w:r>
            <w:r w:rsidRPr="00B232D1">
              <w:rPr>
                <w:rFonts w:ascii="Times New Roman" w:eastAsia="Calibri" w:hAnsi="Times New Roman" w:cs="Times New Roman"/>
                <w:b/>
                <w:bCs/>
                <w:sz w:val="24"/>
                <w:szCs w:val="24"/>
              </w:rPr>
              <w:t>pasirašytą pažymą</w:t>
            </w:r>
            <w:r w:rsidRPr="00B232D1">
              <w:rPr>
                <w:rFonts w:ascii="Times New Roman" w:eastAsia="Calibri" w:hAnsi="Times New Roman" w:cs="Times New Roman"/>
                <w:bCs/>
                <w:sz w:val="24"/>
                <w:szCs w:val="24"/>
              </w:rPr>
              <w:t xml:space="preserve"> arba tiekėjo deklaraciją, jei dėl objektyvių aplinkybių (juridinis asmuo nebevykdo veiklos) nėra galimybės pateikti paslaugų užsakovo arba darbdavio pažymos, patvirtinančios patirties reikalavimų atitikimą, kurioje turi būti nurodytas siūlomo eksperto darbų pobūdis, trukmė, pareigos bei kontaktiniai asmenys, galintys pateikti papildomą informaciją. </w:t>
            </w:r>
          </w:p>
          <w:p w14:paraId="769CAC8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i/>
                <w:iCs/>
                <w:sz w:val="24"/>
                <w:szCs w:val="24"/>
              </w:rPr>
              <w:lastRenderedPageBreak/>
              <w:t>CVP IS priemonėmis pateikiamos skaitmeninės dokumentų kopijos.</w:t>
            </w:r>
          </w:p>
        </w:tc>
        <w:tc>
          <w:tcPr>
            <w:tcW w:w="3729" w:type="dxa"/>
            <w:tcBorders>
              <w:top w:val="single" w:sz="4" w:space="0" w:color="000000"/>
              <w:left w:val="single" w:sz="4" w:space="0" w:color="000000"/>
              <w:bottom w:val="single" w:sz="4" w:space="0" w:color="000000"/>
              <w:right w:val="single" w:sz="4" w:space="0" w:color="000000"/>
            </w:tcBorders>
          </w:tcPr>
          <w:p w14:paraId="7392B32B"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Tiekėjo specialistai.</w:t>
            </w:r>
          </w:p>
          <w:p w14:paraId="5DF05E72"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Reikalavimą turi atitikti Tiekėjo specialistai, atsižvelgiant į jų prisiimamus įsipareigojimus pirkimo sutarčiai vykdyti.  </w:t>
            </w:r>
          </w:p>
          <w:p w14:paraId="696435EB"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447577E6"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Tiekėjas gali remtis kitų ūkio subjektų pajėgumais tik tuo atveju, jeigu tie subjektai patys vykdys tą pirkimo sutarties dalį, kuriai reikia jų turimų pajėgumų;</w:t>
            </w:r>
          </w:p>
          <w:p w14:paraId="6985923C" w14:textId="77777777" w:rsidR="00B232D1" w:rsidRPr="00B232D1" w:rsidRDefault="00B232D1" w:rsidP="00B232D1">
            <w:pPr>
              <w:spacing w:after="0" w:line="240" w:lineRule="auto"/>
              <w:jc w:val="both"/>
              <w:rPr>
                <w:rFonts w:ascii="Times New Roman" w:eastAsia="Calibri" w:hAnsi="Times New Roman" w:cs="Times New Roman"/>
                <w:b/>
                <w:bCs/>
                <w:iCs/>
                <w:sz w:val="24"/>
                <w:szCs w:val="24"/>
              </w:rPr>
            </w:pPr>
            <w:r w:rsidRPr="00B232D1">
              <w:rPr>
                <w:rFonts w:ascii="Times New Roman" w:eastAsia="Calibri" w:hAnsi="Times New Roman" w:cs="Times New Roman"/>
                <w:bCs/>
                <w:sz w:val="24"/>
                <w:szCs w:val="24"/>
              </w:rPr>
              <w:t>Subtiekėjams šis reikalavimas nenustatomas</w:t>
            </w:r>
          </w:p>
        </w:tc>
      </w:tr>
      <w:tr w:rsidR="00B232D1" w:rsidRPr="00B232D1" w14:paraId="6B71E317" w14:textId="77777777" w:rsidTr="007D6BB9">
        <w:tc>
          <w:tcPr>
            <w:tcW w:w="802" w:type="dxa"/>
            <w:tcBorders>
              <w:top w:val="single" w:sz="4" w:space="0" w:color="000000"/>
              <w:left w:val="single" w:sz="4" w:space="0" w:color="000000"/>
              <w:bottom w:val="single" w:sz="4" w:space="0" w:color="000000"/>
              <w:right w:val="single" w:sz="4" w:space="0" w:color="000000"/>
            </w:tcBorders>
          </w:tcPr>
          <w:p w14:paraId="1A259CA6"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3.4.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F75164"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
                <w:bCs/>
                <w:sz w:val="24"/>
                <w:szCs w:val="24"/>
              </w:rPr>
              <w:t xml:space="preserve">Pagrindinis ekspertas Nr. 3 – Programuotojas A: </w:t>
            </w:r>
          </w:p>
          <w:p w14:paraId="3DFA2EF0"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sz w:val="24"/>
                <w:szCs w:val="24"/>
              </w:rPr>
              <w:t>- turėti ne mažiau kaip 1 (vienerių) metų vidinės sistemos pusės (back-end) programavimo patirtį naudojant JAVA/ C#/ PHP / Google Go /Python (arba lygiavertes) programavimo kalbas.</w:t>
            </w:r>
          </w:p>
        </w:tc>
        <w:tc>
          <w:tcPr>
            <w:tcW w:w="3261" w:type="dxa"/>
            <w:tcBorders>
              <w:top w:val="single" w:sz="4" w:space="0" w:color="000000"/>
              <w:left w:val="single" w:sz="4" w:space="0" w:color="000000"/>
              <w:bottom w:val="single" w:sz="4" w:space="0" w:color="000000"/>
              <w:right w:val="single" w:sz="4" w:space="0" w:color="000000"/>
            </w:tcBorders>
          </w:tcPr>
          <w:p w14:paraId="41E77D36" w14:textId="23E87B96" w:rsidR="00B232D1" w:rsidRPr="00B232D1" w:rsidRDefault="00B232D1" w:rsidP="00B232D1">
            <w:pPr>
              <w:spacing w:after="0" w:line="240" w:lineRule="auto"/>
              <w:jc w:val="both"/>
              <w:rPr>
                <w:rFonts w:ascii="Times New Roman" w:eastAsia="Calibri" w:hAnsi="Times New Roman" w:cs="Times New Roman"/>
                <w:b/>
                <w:bCs/>
                <w:iCs/>
                <w:sz w:val="24"/>
                <w:szCs w:val="24"/>
              </w:rPr>
            </w:pPr>
            <w:r w:rsidRPr="00B232D1">
              <w:rPr>
                <w:rFonts w:ascii="Times New Roman" w:eastAsia="Calibri" w:hAnsi="Times New Roman" w:cs="Times New Roman"/>
                <w:b/>
                <w:bCs/>
                <w:iCs/>
                <w:sz w:val="24"/>
                <w:szCs w:val="24"/>
              </w:rPr>
              <w:t>Pagrindinis ekspertas Nr.</w:t>
            </w:r>
            <w:r w:rsidR="009415AC">
              <w:rPr>
                <w:rFonts w:ascii="Times New Roman" w:eastAsia="Calibri" w:hAnsi="Times New Roman" w:cs="Times New Roman"/>
                <w:b/>
                <w:bCs/>
                <w:iCs/>
                <w:sz w:val="24"/>
                <w:szCs w:val="24"/>
              </w:rPr>
              <w:t xml:space="preserve"> 3</w:t>
            </w:r>
            <w:r w:rsidRPr="00B232D1">
              <w:rPr>
                <w:rFonts w:ascii="Times New Roman" w:eastAsia="Calibri" w:hAnsi="Times New Roman" w:cs="Times New Roman"/>
                <w:b/>
                <w:bCs/>
                <w:iCs/>
                <w:sz w:val="24"/>
                <w:szCs w:val="24"/>
              </w:rPr>
              <w:t xml:space="preserve"> – programuotojas  turi pateikti:</w:t>
            </w:r>
          </w:p>
          <w:p w14:paraId="68BB5A28" w14:textId="77777777" w:rsidR="00B232D1" w:rsidRPr="00B232D1" w:rsidRDefault="00B232D1" w:rsidP="00B232D1">
            <w:pPr>
              <w:spacing w:after="0" w:line="240" w:lineRule="auto"/>
              <w:jc w:val="both"/>
              <w:rPr>
                <w:rFonts w:ascii="Times New Roman" w:eastAsia="Calibri" w:hAnsi="Times New Roman" w:cs="Times New Roman"/>
                <w:bCs/>
                <w:i/>
                <w:iCs/>
                <w:sz w:val="24"/>
                <w:szCs w:val="24"/>
              </w:rPr>
            </w:pPr>
            <w:r w:rsidRPr="00B232D1">
              <w:rPr>
                <w:rFonts w:ascii="Times New Roman" w:eastAsia="Calibri" w:hAnsi="Times New Roman" w:cs="Times New Roman"/>
                <w:b/>
                <w:bCs/>
                <w:sz w:val="24"/>
                <w:szCs w:val="24"/>
              </w:rPr>
              <w:t>1. Gyvenimo aprašymą</w:t>
            </w:r>
            <w:r w:rsidRPr="00B232D1">
              <w:rPr>
                <w:rFonts w:ascii="Times New Roman" w:eastAsia="Calibri" w:hAnsi="Times New Roman" w:cs="Times New Roman"/>
                <w:bCs/>
                <w:sz w:val="24"/>
                <w:szCs w:val="24"/>
              </w:rPr>
              <w:t>, nurodant pirkimo sutarties vykdymo metu priskiriamų pareigų pavadinimą ir patirtį reikalaujamoje srityje ir (arba) išvardinant specialisto vykdytus projektus ir (ar) užduotis, atitinkančias keliamus reikalavimus;</w:t>
            </w:r>
          </w:p>
          <w:p w14:paraId="767E8CB1"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2. </w:t>
            </w:r>
            <w:r w:rsidRPr="00B232D1">
              <w:rPr>
                <w:rFonts w:ascii="Times New Roman" w:eastAsia="Calibri" w:hAnsi="Times New Roman" w:cs="Times New Roman"/>
                <w:b/>
                <w:bCs/>
                <w:sz w:val="24"/>
                <w:szCs w:val="24"/>
              </w:rPr>
              <w:t>Paslaugų užsakovo</w:t>
            </w:r>
            <w:r w:rsidRPr="00B232D1">
              <w:rPr>
                <w:rFonts w:ascii="Times New Roman" w:eastAsia="Calibri" w:hAnsi="Times New Roman" w:cs="Times New Roman"/>
                <w:bCs/>
                <w:sz w:val="24"/>
                <w:szCs w:val="24"/>
              </w:rPr>
              <w:t xml:space="preserve"> arba darbdavio (jeigu ekspertas vykdė įmonės vidaus darbus) pasirašytą pažymą arba Tiekėjo deklaraciją, jei dėl objektyvių aplinkybių (juridinis asmuo nebevykdo veiklos) nėra galimybės pateikti paslaugų užsakovo arba darbdavio pažymos, kuri patvirtintų patirties reikalavimų atitikimą, kurioje turi būti nurodytas siūlomo eksperto pareigos; darbų pobūdis; projektų/sutarčių, kuriuose atliko vidinės sistemos pusės (back-end) programavimo darbus, esmė, trukmė bei kontaktiniai asmenys, galintys pateikti papildomą informaciją.</w:t>
            </w:r>
          </w:p>
          <w:p w14:paraId="6FE84C2C" w14:textId="77777777" w:rsidR="00B232D1" w:rsidRPr="00B232D1" w:rsidRDefault="00B232D1" w:rsidP="00B232D1">
            <w:pPr>
              <w:spacing w:after="0" w:line="240" w:lineRule="auto"/>
              <w:jc w:val="both"/>
              <w:rPr>
                <w:rFonts w:ascii="Times New Roman" w:eastAsia="Calibri" w:hAnsi="Times New Roman" w:cs="Times New Roman"/>
                <w:bCs/>
                <w:i/>
                <w:sz w:val="24"/>
                <w:szCs w:val="24"/>
              </w:rPr>
            </w:pPr>
            <w:r w:rsidRPr="00B232D1">
              <w:rPr>
                <w:rFonts w:ascii="Times New Roman" w:eastAsia="Calibri" w:hAnsi="Times New Roman" w:cs="Times New Roman"/>
                <w:bCs/>
                <w:i/>
                <w:iCs/>
                <w:sz w:val="24"/>
                <w:szCs w:val="24"/>
              </w:rPr>
              <w:t>CVP IS priemonėmis pateikiamos skaitmeninės dokumentų kopijos.</w:t>
            </w:r>
          </w:p>
        </w:tc>
        <w:tc>
          <w:tcPr>
            <w:tcW w:w="3729" w:type="dxa"/>
            <w:tcBorders>
              <w:top w:val="single" w:sz="4" w:space="0" w:color="000000"/>
              <w:left w:val="single" w:sz="4" w:space="0" w:color="000000"/>
              <w:bottom w:val="single" w:sz="4" w:space="0" w:color="000000"/>
              <w:right w:val="single" w:sz="4" w:space="0" w:color="000000"/>
            </w:tcBorders>
          </w:tcPr>
          <w:p w14:paraId="3DBF2726"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Tiekėjo specialistai.</w:t>
            </w:r>
          </w:p>
          <w:p w14:paraId="694DBDAF"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Reikalavimą turi atitikti Tiekėjo specialistai, atsižvelgiant į jų prisiimamus įsipareigojimus pirkimo sutarčiai vykdyti.  </w:t>
            </w:r>
          </w:p>
          <w:p w14:paraId="6672DD74"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5FA6A725"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Tiekėjas gali remtis kitų ūkio subjektų pajėgumais tik tuo atveju, jeigu tie subjektai patys vykdys tą pirkimo sutarties dalį, kuriai reikia jų turimų pajėgumų;</w:t>
            </w:r>
          </w:p>
          <w:p w14:paraId="176727E3" w14:textId="77777777" w:rsidR="00B232D1" w:rsidRPr="00B232D1" w:rsidRDefault="00B232D1" w:rsidP="00B232D1">
            <w:pPr>
              <w:spacing w:after="0" w:line="240" w:lineRule="auto"/>
              <w:jc w:val="both"/>
              <w:rPr>
                <w:rFonts w:ascii="Times New Roman" w:eastAsia="Calibri" w:hAnsi="Times New Roman" w:cs="Times New Roman"/>
                <w:b/>
                <w:bCs/>
                <w:iCs/>
                <w:sz w:val="24"/>
                <w:szCs w:val="24"/>
              </w:rPr>
            </w:pPr>
            <w:r w:rsidRPr="00B232D1">
              <w:rPr>
                <w:rFonts w:ascii="Times New Roman" w:eastAsia="Calibri" w:hAnsi="Times New Roman" w:cs="Times New Roman"/>
                <w:bCs/>
                <w:sz w:val="24"/>
                <w:szCs w:val="24"/>
              </w:rPr>
              <w:t>Subtiekėjams šis reikalavimas nenustatomas</w:t>
            </w:r>
          </w:p>
        </w:tc>
      </w:tr>
      <w:tr w:rsidR="00B232D1" w:rsidRPr="00B232D1" w14:paraId="0D366D8C" w14:textId="77777777" w:rsidTr="007D6BB9">
        <w:tc>
          <w:tcPr>
            <w:tcW w:w="802" w:type="dxa"/>
            <w:tcBorders>
              <w:top w:val="single" w:sz="4" w:space="0" w:color="000000"/>
              <w:left w:val="single" w:sz="4" w:space="0" w:color="000000"/>
              <w:bottom w:val="single" w:sz="4" w:space="0" w:color="000000"/>
              <w:right w:val="single" w:sz="4" w:space="0" w:color="000000"/>
            </w:tcBorders>
          </w:tcPr>
          <w:p w14:paraId="0B21C8F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3.5.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277CE1"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
                <w:bCs/>
                <w:sz w:val="24"/>
                <w:szCs w:val="24"/>
              </w:rPr>
              <w:t>Pagrindinis ekspertas Nr. 4 –   Programuotojas B:</w:t>
            </w:r>
          </w:p>
          <w:p w14:paraId="47EE92B6" w14:textId="77777777" w:rsidR="00B232D1" w:rsidRPr="00B232D1" w:rsidRDefault="00B232D1" w:rsidP="00B232D1">
            <w:pPr>
              <w:spacing w:after="0" w:line="240" w:lineRule="auto"/>
              <w:jc w:val="both"/>
              <w:rPr>
                <w:rFonts w:ascii="Times New Roman" w:eastAsia="Calibri" w:hAnsi="Times New Roman" w:cs="Times New Roman"/>
                <w:b/>
                <w:bCs/>
                <w:sz w:val="24"/>
                <w:szCs w:val="24"/>
              </w:rPr>
            </w:pPr>
            <w:r w:rsidRPr="00B232D1">
              <w:rPr>
                <w:rFonts w:ascii="Times New Roman" w:eastAsia="Calibri" w:hAnsi="Times New Roman" w:cs="Times New Roman"/>
                <w:bCs/>
                <w:sz w:val="24"/>
                <w:szCs w:val="24"/>
              </w:rPr>
              <w:t>- turėti ne mažiau kaip 1 (vienerių metų išorinės sistemos pusės (front-end) programavimo patirtį naudojant Javascript/HTML/CSS/React (arba lygiavertes) programavimo kalbas.</w:t>
            </w:r>
          </w:p>
        </w:tc>
        <w:tc>
          <w:tcPr>
            <w:tcW w:w="3261" w:type="dxa"/>
            <w:tcBorders>
              <w:top w:val="single" w:sz="4" w:space="0" w:color="000000"/>
              <w:left w:val="single" w:sz="4" w:space="0" w:color="000000"/>
              <w:bottom w:val="single" w:sz="4" w:space="0" w:color="000000"/>
              <w:right w:val="single" w:sz="4" w:space="0" w:color="000000"/>
            </w:tcBorders>
          </w:tcPr>
          <w:p w14:paraId="267F3B31" w14:textId="1989F734"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
                <w:bCs/>
                <w:iCs/>
                <w:sz w:val="24"/>
                <w:szCs w:val="24"/>
              </w:rPr>
              <w:t>Pagrindinis ekspertas Nr.</w:t>
            </w:r>
            <w:r w:rsidR="006012FD">
              <w:rPr>
                <w:rFonts w:ascii="Times New Roman" w:eastAsia="Calibri" w:hAnsi="Times New Roman" w:cs="Times New Roman"/>
                <w:b/>
                <w:bCs/>
                <w:iCs/>
                <w:sz w:val="24"/>
                <w:szCs w:val="24"/>
              </w:rPr>
              <w:t xml:space="preserve"> 4</w:t>
            </w:r>
            <w:r w:rsidRPr="00B232D1">
              <w:rPr>
                <w:rFonts w:ascii="Times New Roman" w:eastAsia="Calibri" w:hAnsi="Times New Roman" w:cs="Times New Roman"/>
                <w:b/>
                <w:bCs/>
                <w:iCs/>
                <w:sz w:val="24"/>
                <w:szCs w:val="24"/>
              </w:rPr>
              <w:t xml:space="preserve"> – </w:t>
            </w:r>
            <w:r w:rsidR="009056A6" w:rsidRPr="009056A6">
              <w:rPr>
                <w:rFonts w:ascii="Times New Roman" w:eastAsia="Calibri" w:hAnsi="Times New Roman" w:cs="Times New Roman"/>
                <w:b/>
                <w:bCs/>
                <w:iCs/>
                <w:sz w:val="24"/>
                <w:szCs w:val="24"/>
              </w:rPr>
              <w:t>programuotojas</w:t>
            </w:r>
            <w:r w:rsidRPr="00181805">
              <w:rPr>
                <w:rFonts w:ascii="Times New Roman" w:eastAsia="Calibri" w:hAnsi="Times New Roman" w:cs="Times New Roman"/>
                <w:b/>
                <w:bCs/>
                <w:iCs/>
                <w:color w:val="FF0000"/>
                <w:sz w:val="24"/>
                <w:szCs w:val="24"/>
              </w:rPr>
              <w:t xml:space="preserve"> </w:t>
            </w:r>
            <w:r w:rsidRPr="00B232D1">
              <w:rPr>
                <w:rFonts w:ascii="Times New Roman" w:eastAsia="Calibri" w:hAnsi="Times New Roman" w:cs="Times New Roman"/>
                <w:b/>
                <w:bCs/>
                <w:iCs/>
                <w:sz w:val="24"/>
                <w:szCs w:val="24"/>
              </w:rPr>
              <w:t>turi pateikti:</w:t>
            </w:r>
          </w:p>
          <w:p w14:paraId="7A0E8FED" w14:textId="77777777" w:rsidR="00B232D1" w:rsidRPr="00B232D1" w:rsidRDefault="00B232D1" w:rsidP="00B232D1">
            <w:pPr>
              <w:spacing w:after="0" w:line="240" w:lineRule="auto"/>
              <w:jc w:val="both"/>
              <w:rPr>
                <w:rFonts w:ascii="Times New Roman" w:eastAsia="Calibri" w:hAnsi="Times New Roman" w:cs="Times New Roman"/>
                <w:bCs/>
                <w:i/>
                <w:iCs/>
                <w:sz w:val="24"/>
                <w:szCs w:val="24"/>
              </w:rPr>
            </w:pPr>
            <w:r w:rsidRPr="00B232D1">
              <w:rPr>
                <w:rFonts w:ascii="Times New Roman" w:eastAsia="Calibri" w:hAnsi="Times New Roman" w:cs="Times New Roman"/>
                <w:bCs/>
                <w:sz w:val="24"/>
                <w:szCs w:val="24"/>
              </w:rPr>
              <w:t xml:space="preserve">1. </w:t>
            </w:r>
            <w:r w:rsidRPr="00B232D1">
              <w:rPr>
                <w:rFonts w:ascii="Times New Roman" w:eastAsia="Calibri" w:hAnsi="Times New Roman" w:cs="Times New Roman"/>
                <w:b/>
                <w:bCs/>
                <w:sz w:val="24"/>
                <w:szCs w:val="24"/>
              </w:rPr>
              <w:t>Gyvenimo aprašymą</w:t>
            </w:r>
            <w:r w:rsidRPr="00B232D1">
              <w:rPr>
                <w:rFonts w:ascii="Times New Roman" w:eastAsia="Calibri" w:hAnsi="Times New Roman" w:cs="Times New Roman"/>
                <w:bCs/>
                <w:sz w:val="24"/>
                <w:szCs w:val="24"/>
              </w:rPr>
              <w:t>, nurodant pirkimo sutarties vykdymo metu priskiriamų pareigų pavadinimą ir patirtį reikalaujamoje srityje ir (arba) išvardinant specialisto vykdytus projektus ir (ar) užduotis, atitinkančias keliamus reikalavimus;</w:t>
            </w:r>
          </w:p>
          <w:p w14:paraId="1BB4821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2. </w:t>
            </w:r>
            <w:r w:rsidRPr="00B232D1">
              <w:rPr>
                <w:rFonts w:ascii="Times New Roman" w:eastAsia="Calibri" w:hAnsi="Times New Roman" w:cs="Times New Roman"/>
                <w:b/>
                <w:bCs/>
                <w:sz w:val="24"/>
                <w:szCs w:val="24"/>
              </w:rPr>
              <w:t>Paslaugų užsakovo</w:t>
            </w:r>
            <w:r w:rsidRPr="00B232D1">
              <w:rPr>
                <w:rFonts w:ascii="Times New Roman" w:eastAsia="Calibri" w:hAnsi="Times New Roman" w:cs="Times New Roman"/>
                <w:bCs/>
                <w:sz w:val="24"/>
                <w:szCs w:val="24"/>
              </w:rPr>
              <w:t xml:space="preserve"> arba darbdavio ( jeigu ekspertas vykdė įmonės vidaus darbus) pasirašytą pažymą arba Tiekėjo </w:t>
            </w:r>
            <w:r w:rsidRPr="00B232D1">
              <w:rPr>
                <w:rFonts w:ascii="Times New Roman" w:eastAsia="Calibri" w:hAnsi="Times New Roman" w:cs="Times New Roman"/>
                <w:bCs/>
                <w:sz w:val="24"/>
                <w:szCs w:val="24"/>
              </w:rPr>
              <w:lastRenderedPageBreak/>
              <w:t>deklaraciją, jei dėl objektyvių aplinkybių (juridinis asmuo nebevykdo veiklos) nėra galimybės pateikti paslaugų užsakovo arba darbdavio pažymos, kuri patvirtintų patirties reikalavimų atitikimą, kurioje turi būti nurodytas siūlomo eksperto  pareigos; darbų pobūdis; projektų/sutarčių, kuriuose atliko išorinės sistemos pusės (front-end) programavimo darbus, esmė, trukmė bei kontaktiniai asmenys, galintys pateikti papildomą informaciją.</w:t>
            </w:r>
          </w:p>
          <w:p w14:paraId="76EF841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i/>
                <w:sz w:val="24"/>
                <w:szCs w:val="24"/>
              </w:rPr>
              <w:t>CVP IS priemonėmis pateikiamos skaitmeninės dokumentų kopijos.</w:t>
            </w:r>
          </w:p>
        </w:tc>
        <w:tc>
          <w:tcPr>
            <w:tcW w:w="3729" w:type="dxa"/>
            <w:tcBorders>
              <w:top w:val="single" w:sz="4" w:space="0" w:color="000000"/>
              <w:left w:val="single" w:sz="4" w:space="0" w:color="000000"/>
              <w:bottom w:val="single" w:sz="4" w:space="0" w:color="000000"/>
              <w:right w:val="single" w:sz="4" w:space="0" w:color="000000"/>
            </w:tcBorders>
          </w:tcPr>
          <w:p w14:paraId="5DAB8175"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lastRenderedPageBreak/>
              <w:t>Tiekėjo specialistai.</w:t>
            </w:r>
          </w:p>
          <w:p w14:paraId="17923F59"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Reikalavimą turi atitikti Tiekėjo specialistai, atsižvelgiant į jų prisiimamus įsipareigojimus pirkimo sutarčiai vykdyti.  </w:t>
            </w:r>
          </w:p>
          <w:p w14:paraId="6094E4A4"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4B1440F8" w14:textId="77777777" w:rsidR="00B232D1" w:rsidRPr="00B232D1" w:rsidRDefault="00B232D1" w:rsidP="00B232D1">
            <w:pPr>
              <w:spacing w:after="0" w:line="240" w:lineRule="auto"/>
              <w:jc w:val="both"/>
              <w:rPr>
                <w:rFonts w:ascii="Times New Roman" w:eastAsia="Calibri" w:hAnsi="Times New Roman" w:cs="Times New Roman"/>
                <w:bCs/>
                <w:sz w:val="24"/>
                <w:szCs w:val="24"/>
              </w:rPr>
            </w:pPr>
            <w:r w:rsidRPr="00B232D1">
              <w:rPr>
                <w:rFonts w:ascii="Times New Roman" w:eastAsia="Calibri" w:hAnsi="Times New Roman" w:cs="Times New Roman"/>
                <w:bCs/>
                <w:sz w:val="24"/>
                <w:szCs w:val="24"/>
              </w:rPr>
              <w:t xml:space="preserve">Tiekėjas gali remtis kitų ūkio subjektų pajėgumais tik tuo atveju, jeigu tie subjektai patys vykdys tą </w:t>
            </w:r>
            <w:r w:rsidRPr="00B232D1">
              <w:rPr>
                <w:rFonts w:ascii="Times New Roman" w:eastAsia="Calibri" w:hAnsi="Times New Roman" w:cs="Times New Roman"/>
                <w:bCs/>
                <w:sz w:val="24"/>
                <w:szCs w:val="24"/>
              </w:rPr>
              <w:lastRenderedPageBreak/>
              <w:t>pirkimo sutarties dalį, kuriai reikia jų turimų pajėgumų;</w:t>
            </w:r>
          </w:p>
          <w:p w14:paraId="630D3851" w14:textId="77777777" w:rsidR="00B232D1" w:rsidRPr="00B232D1" w:rsidRDefault="00B232D1" w:rsidP="00B232D1">
            <w:pPr>
              <w:spacing w:after="0" w:line="240" w:lineRule="auto"/>
              <w:jc w:val="both"/>
              <w:rPr>
                <w:rFonts w:ascii="Times New Roman" w:eastAsia="Calibri" w:hAnsi="Times New Roman" w:cs="Times New Roman"/>
                <w:b/>
                <w:bCs/>
                <w:iCs/>
                <w:sz w:val="24"/>
                <w:szCs w:val="24"/>
              </w:rPr>
            </w:pPr>
            <w:r w:rsidRPr="00B232D1">
              <w:rPr>
                <w:rFonts w:ascii="Times New Roman" w:eastAsia="Calibri" w:hAnsi="Times New Roman" w:cs="Times New Roman"/>
                <w:bCs/>
                <w:sz w:val="24"/>
                <w:szCs w:val="24"/>
              </w:rPr>
              <w:t>Subtiekėjams šis reikalavimas nenustatomas</w:t>
            </w:r>
          </w:p>
        </w:tc>
      </w:tr>
    </w:tbl>
    <w:p w14:paraId="4FBCF159" w14:textId="77777777" w:rsidR="00B232D1" w:rsidRDefault="00B232D1" w:rsidP="00724838">
      <w:pPr>
        <w:spacing w:after="0" w:line="240" w:lineRule="auto"/>
        <w:jc w:val="both"/>
        <w:rPr>
          <w:rFonts w:ascii="Times New Roman" w:eastAsia="Calibri" w:hAnsi="Times New Roman" w:cs="Times New Roman"/>
          <w:bCs/>
          <w:sz w:val="24"/>
          <w:szCs w:val="24"/>
        </w:rPr>
      </w:pPr>
    </w:p>
    <w:p w14:paraId="42166EF6" w14:textId="77777777" w:rsidR="00B232D1" w:rsidRDefault="00B232D1" w:rsidP="00724838">
      <w:pPr>
        <w:spacing w:after="0" w:line="240" w:lineRule="auto"/>
        <w:jc w:val="both"/>
        <w:rPr>
          <w:rFonts w:ascii="Times New Roman" w:eastAsia="Calibri" w:hAnsi="Times New Roman" w:cs="Times New Roman"/>
          <w:bCs/>
          <w:sz w:val="24"/>
          <w:szCs w:val="24"/>
        </w:rPr>
      </w:pPr>
    </w:p>
    <w:p w14:paraId="6414C56C" w14:textId="77777777" w:rsidR="00B232D1" w:rsidRDefault="00B232D1" w:rsidP="00724838">
      <w:pPr>
        <w:spacing w:after="0" w:line="240" w:lineRule="auto"/>
        <w:jc w:val="both"/>
        <w:rPr>
          <w:rFonts w:ascii="Times New Roman" w:eastAsia="Calibri" w:hAnsi="Times New Roman" w:cs="Times New Roman"/>
          <w:bCs/>
          <w:sz w:val="24"/>
          <w:szCs w:val="24"/>
        </w:rPr>
      </w:pPr>
    </w:p>
    <w:p w14:paraId="2A6688EB" w14:textId="77777777" w:rsidR="00B232D1" w:rsidRDefault="00B232D1" w:rsidP="00724838">
      <w:pPr>
        <w:spacing w:after="0" w:line="240" w:lineRule="auto"/>
        <w:jc w:val="both"/>
        <w:rPr>
          <w:rFonts w:ascii="Times New Roman" w:eastAsia="Calibri" w:hAnsi="Times New Roman" w:cs="Times New Roman"/>
          <w:bCs/>
          <w:sz w:val="24"/>
          <w:szCs w:val="24"/>
        </w:rPr>
      </w:pPr>
    </w:p>
    <w:p w14:paraId="1105B4CB" w14:textId="77777777" w:rsidR="00B232D1" w:rsidRDefault="00B232D1" w:rsidP="00724838">
      <w:pPr>
        <w:spacing w:after="0" w:line="240" w:lineRule="auto"/>
        <w:jc w:val="both"/>
        <w:rPr>
          <w:rFonts w:ascii="Times New Roman" w:eastAsia="Calibri" w:hAnsi="Times New Roman" w:cs="Times New Roman"/>
          <w:bCs/>
          <w:sz w:val="24"/>
          <w:szCs w:val="24"/>
        </w:rPr>
      </w:pPr>
    </w:p>
    <w:p w14:paraId="43A04660" w14:textId="77777777" w:rsidR="00B232D1" w:rsidRDefault="00B232D1" w:rsidP="00724838">
      <w:pPr>
        <w:spacing w:after="0" w:line="240" w:lineRule="auto"/>
        <w:jc w:val="both"/>
        <w:rPr>
          <w:rFonts w:ascii="Times New Roman" w:eastAsia="Calibri" w:hAnsi="Times New Roman" w:cs="Times New Roman"/>
          <w:bCs/>
          <w:sz w:val="24"/>
          <w:szCs w:val="24"/>
        </w:rPr>
      </w:pPr>
    </w:p>
    <w:p w14:paraId="23355A47" w14:textId="77777777" w:rsidR="00B232D1" w:rsidRDefault="00B232D1" w:rsidP="00724838">
      <w:pPr>
        <w:spacing w:after="0" w:line="240" w:lineRule="auto"/>
        <w:jc w:val="both"/>
        <w:rPr>
          <w:rFonts w:ascii="Times New Roman" w:eastAsia="Calibri" w:hAnsi="Times New Roman" w:cs="Times New Roman"/>
          <w:bCs/>
          <w:sz w:val="24"/>
          <w:szCs w:val="24"/>
        </w:rPr>
      </w:pPr>
    </w:p>
    <w:p w14:paraId="1BC54038" w14:textId="77777777" w:rsidR="00B232D1" w:rsidRDefault="00B232D1" w:rsidP="00724838">
      <w:pPr>
        <w:spacing w:after="0" w:line="240" w:lineRule="auto"/>
        <w:jc w:val="both"/>
        <w:rPr>
          <w:rFonts w:ascii="Times New Roman" w:eastAsia="Calibri" w:hAnsi="Times New Roman" w:cs="Times New Roman"/>
          <w:bCs/>
          <w:sz w:val="24"/>
          <w:szCs w:val="24"/>
        </w:rPr>
      </w:pPr>
    </w:p>
    <w:p w14:paraId="42619952" w14:textId="77777777" w:rsidR="00B232D1" w:rsidRDefault="00B232D1" w:rsidP="00724838">
      <w:pPr>
        <w:spacing w:after="0" w:line="240" w:lineRule="auto"/>
        <w:jc w:val="both"/>
        <w:rPr>
          <w:rFonts w:ascii="Times New Roman" w:eastAsia="Calibri" w:hAnsi="Times New Roman" w:cs="Times New Roman"/>
          <w:bCs/>
          <w:sz w:val="24"/>
          <w:szCs w:val="24"/>
        </w:rPr>
      </w:pPr>
    </w:p>
    <w:p w14:paraId="6A379E3E" w14:textId="77777777" w:rsidR="00B92583" w:rsidRDefault="00B92583" w:rsidP="00724838">
      <w:pPr>
        <w:spacing w:after="0" w:line="240" w:lineRule="auto"/>
        <w:jc w:val="both"/>
        <w:rPr>
          <w:rFonts w:ascii="Times New Roman" w:eastAsia="Calibri" w:hAnsi="Times New Roman" w:cs="Times New Roman"/>
          <w:bCs/>
          <w:sz w:val="24"/>
          <w:szCs w:val="24"/>
        </w:rPr>
      </w:pPr>
    </w:p>
    <w:p w14:paraId="15ABE27B" w14:textId="77777777" w:rsidR="00B92583" w:rsidRDefault="00B92583" w:rsidP="00724838">
      <w:pPr>
        <w:spacing w:after="0" w:line="240" w:lineRule="auto"/>
        <w:jc w:val="both"/>
        <w:rPr>
          <w:rFonts w:ascii="Times New Roman" w:eastAsia="Calibri" w:hAnsi="Times New Roman" w:cs="Times New Roman"/>
          <w:bCs/>
          <w:sz w:val="24"/>
          <w:szCs w:val="24"/>
        </w:rPr>
      </w:pPr>
    </w:p>
    <w:p w14:paraId="1FAC5AFF" w14:textId="77777777" w:rsidR="00B92583" w:rsidRDefault="00B92583" w:rsidP="00724838">
      <w:pPr>
        <w:spacing w:after="0" w:line="240" w:lineRule="auto"/>
        <w:jc w:val="both"/>
        <w:rPr>
          <w:rFonts w:ascii="Times New Roman" w:eastAsia="Calibri" w:hAnsi="Times New Roman" w:cs="Times New Roman"/>
          <w:bCs/>
          <w:sz w:val="24"/>
          <w:szCs w:val="24"/>
        </w:rPr>
      </w:pPr>
    </w:p>
    <w:p w14:paraId="346FF803" w14:textId="77777777" w:rsidR="00203D7D" w:rsidRDefault="00203D7D" w:rsidP="00724838">
      <w:pPr>
        <w:spacing w:after="0" w:line="240" w:lineRule="auto"/>
        <w:jc w:val="both"/>
        <w:rPr>
          <w:rFonts w:ascii="Times New Roman" w:eastAsia="Calibri" w:hAnsi="Times New Roman" w:cs="Times New Roman"/>
          <w:bCs/>
          <w:sz w:val="24"/>
          <w:szCs w:val="24"/>
        </w:rPr>
      </w:pPr>
    </w:p>
    <w:p w14:paraId="42C27900" w14:textId="77777777" w:rsidR="00203D7D" w:rsidRDefault="00203D7D" w:rsidP="00724838">
      <w:pPr>
        <w:spacing w:after="0" w:line="240" w:lineRule="auto"/>
        <w:jc w:val="both"/>
        <w:rPr>
          <w:rFonts w:ascii="Times New Roman" w:eastAsia="Calibri" w:hAnsi="Times New Roman" w:cs="Times New Roman"/>
          <w:bCs/>
          <w:sz w:val="24"/>
          <w:szCs w:val="24"/>
        </w:rPr>
      </w:pPr>
    </w:p>
    <w:p w14:paraId="1BB2242D" w14:textId="77777777" w:rsidR="00203D7D" w:rsidRDefault="00203D7D" w:rsidP="00724838">
      <w:pPr>
        <w:spacing w:after="0" w:line="240" w:lineRule="auto"/>
        <w:jc w:val="both"/>
        <w:rPr>
          <w:rFonts w:ascii="Times New Roman" w:eastAsia="Calibri" w:hAnsi="Times New Roman" w:cs="Times New Roman"/>
          <w:bCs/>
          <w:sz w:val="24"/>
          <w:szCs w:val="24"/>
        </w:rPr>
      </w:pPr>
    </w:p>
    <w:p w14:paraId="772396E7" w14:textId="77777777" w:rsidR="00203D7D" w:rsidRDefault="00203D7D" w:rsidP="00724838">
      <w:pPr>
        <w:spacing w:after="0" w:line="240" w:lineRule="auto"/>
        <w:jc w:val="both"/>
        <w:rPr>
          <w:rFonts w:ascii="Times New Roman" w:eastAsia="Calibri" w:hAnsi="Times New Roman" w:cs="Times New Roman"/>
          <w:bCs/>
          <w:sz w:val="24"/>
          <w:szCs w:val="24"/>
        </w:rPr>
      </w:pPr>
    </w:p>
    <w:p w14:paraId="4616734E" w14:textId="77777777" w:rsidR="00203D7D" w:rsidRDefault="00203D7D" w:rsidP="00724838">
      <w:pPr>
        <w:spacing w:after="0" w:line="240" w:lineRule="auto"/>
        <w:jc w:val="both"/>
        <w:rPr>
          <w:rFonts w:ascii="Times New Roman" w:eastAsia="Calibri" w:hAnsi="Times New Roman" w:cs="Times New Roman"/>
          <w:bCs/>
          <w:sz w:val="24"/>
          <w:szCs w:val="24"/>
        </w:rPr>
      </w:pPr>
    </w:p>
    <w:p w14:paraId="7D4EF08B" w14:textId="77777777" w:rsidR="00203D7D" w:rsidRDefault="00203D7D" w:rsidP="00724838">
      <w:pPr>
        <w:spacing w:after="0" w:line="240" w:lineRule="auto"/>
        <w:jc w:val="both"/>
        <w:rPr>
          <w:rFonts w:ascii="Times New Roman" w:eastAsia="Calibri" w:hAnsi="Times New Roman" w:cs="Times New Roman"/>
          <w:bCs/>
          <w:sz w:val="24"/>
          <w:szCs w:val="24"/>
        </w:rPr>
      </w:pPr>
    </w:p>
    <w:p w14:paraId="3747AB03" w14:textId="77777777" w:rsidR="00203D7D" w:rsidRDefault="00203D7D" w:rsidP="00724838">
      <w:pPr>
        <w:spacing w:after="0" w:line="240" w:lineRule="auto"/>
        <w:jc w:val="both"/>
        <w:rPr>
          <w:rFonts w:ascii="Times New Roman" w:eastAsia="Calibri" w:hAnsi="Times New Roman" w:cs="Times New Roman"/>
          <w:bCs/>
          <w:sz w:val="24"/>
          <w:szCs w:val="24"/>
        </w:rPr>
      </w:pPr>
    </w:p>
    <w:p w14:paraId="4CFF8493" w14:textId="77777777" w:rsidR="00203D7D" w:rsidRDefault="00203D7D" w:rsidP="00724838">
      <w:pPr>
        <w:spacing w:after="0" w:line="240" w:lineRule="auto"/>
        <w:jc w:val="both"/>
        <w:rPr>
          <w:rFonts w:ascii="Times New Roman" w:eastAsia="Calibri" w:hAnsi="Times New Roman" w:cs="Times New Roman"/>
          <w:bCs/>
          <w:sz w:val="24"/>
          <w:szCs w:val="24"/>
        </w:rPr>
      </w:pPr>
    </w:p>
    <w:p w14:paraId="38406873" w14:textId="77777777" w:rsidR="00203D7D" w:rsidRDefault="00203D7D" w:rsidP="00724838">
      <w:pPr>
        <w:spacing w:after="0" w:line="240" w:lineRule="auto"/>
        <w:jc w:val="both"/>
        <w:rPr>
          <w:rFonts w:ascii="Times New Roman" w:eastAsia="Calibri" w:hAnsi="Times New Roman" w:cs="Times New Roman"/>
          <w:bCs/>
          <w:sz w:val="24"/>
          <w:szCs w:val="24"/>
        </w:rPr>
      </w:pPr>
    </w:p>
    <w:p w14:paraId="37B59FA3" w14:textId="77777777" w:rsidR="00203D7D" w:rsidRDefault="00203D7D" w:rsidP="00724838">
      <w:pPr>
        <w:spacing w:after="0" w:line="240" w:lineRule="auto"/>
        <w:jc w:val="both"/>
        <w:rPr>
          <w:rFonts w:ascii="Times New Roman" w:eastAsia="Calibri" w:hAnsi="Times New Roman" w:cs="Times New Roman"/>
          <w:bCs/>
          <w:sz w:val="24"/>
          <w:szCs w:val="24"/>
        </w:rPr>
      </w:pPr>
    </w:p>
    <w:p w14:paraId="71BC73D0" w14:textId="77777777" w:rsidR="00203D7D" w:rsidRDefault="00203D7D" w:rsidP="00724838">
      <w:pPr>
        <w:spacing w:after="0" w:line="240" w:lineRule="auto"/>
        <w:jc w:val="both"/>
        <w:rPr>
          <w:rFonts w:ascii="Times New Roman" w:eastAsia="Calibri" w:hAnsi="Times New Roman" w:cs="Times New Roman"/>
          <w:bCs/>
          <w:sz w:val="24"/>
          <w:szCs w:val="24"/>
        </w:rPr>
      </w:pPr>
    </w:p>
    <w:p w14:paraId="402DC0B7" w14:textId="77777777" w:rsidR="00203D7D" w:rsidRDefault="00203D7D" w:rsidP="00724838">
      <w:pPr>
        <w:spacing w:after="0" w:line="240" w:lineRule="auto"/>
        <w:jc w:val="both"/>
        <w:rPr>
          <w:rFonts w:ascii="Times New Roman" w:eastAsia="Calibri" w:hAnsi="Times New Roman" w:cs="Times New Roman"/>
          <w:bCs/>
          <w:sz w:val="24"/>
          <w:szCs w:val="24"/>
        </w:rPr>
      </w:pPr>
    </w:p>
    <w:p w14:paraId="5B21081C" w14:textId="77777777" w:rsidR="00203D7D" w:rsidRDefault="00203D7D" w:rsidP="00724838">
      <w:pPr>
        <w:spacing w:after="0" w:line="240" w:lineRule="auto"/>
        <w:jc w:val="both"/>
        <w:rPr>
          <w:rFonts w:ascii="Times New Roman" w:eastAsia="Calibri" w:hAnsi="Times New Roman" w:cs="Times New Roman"/>
          <w:bCs/>
          <w:sz w:val="24"/>
          <w:szCs w:val="24"/>
        </w:rPr>
      </w:pPr>
    </w:p>
    <w:p w14:paraId="62702B25" w14:textId="77777777" w:rsidR="00203D7D" w:rsidRDefault="00203D7D" w:rsidP="00724838">
      <w:pPr>
        <w:spacing w:after="0" w:line="240" w:lineRule="auto"/>
        <w:jc w:val="both"/>
        <w:rPr>
          <w:rFonts w:ascii="Times New Roman" w:eastAsia="Calibri" w:hAnsi="Times New Roman" w:cs="Times New Roman"/>
          <w:bCs/>
          <w:sz w:val="24"/>
          <w:szCs w:val="24"/>
        </w:rPr>
      </w:pPr>
    </w:p>
    <w:p w14:paraId="5CD11617" w14:textId="77777777" w:rsidR="00203D7D" w:rsidRDefault="00203D7D" w:rsidP="00724838">
      <w:pPr>
        <w:spacing w:after="0" w:line="240" w:lineRule="auto"/>
        <w:jc w:val="both"/>
        <w:rPr>
          <w:rFonts w:ascii="Times New Roman" w:eastAsia="Calibri" w:hAnsi="Times New Roman" w:cs="Times New Roman"/>
          <w:bCs/>
          <w:sz w:val="24"/>
          <w:szCs w:val="24"/>
        </w:rPr>
      </w:pPr>
    </w:p>
    <w:p w14:paraId="0633E95C" w14:textId="77777777" w:rsidR="00203D7D" w:rsidRDefault="00203D7D" w:rsidP="00724838">
      <w:pPr>
        <w:spacing w:after="0" w:line="240" w:lineRule="auto"/>
        <w:jc w:val="both"/>
        <w:rPr>
          <w:rFonts w:ascii="Times New Roman" w:eastAsia="Calibri" w:hAnsi="Times New Roman" w:cs="Times New Roman"/>
          <w:bCs/>
          <w:sz w:val="24"/>
          <w:szCs w:val="24"/>
        </w:rPr>
      </w:pPr>
    </w:p>
    <w:p w14:paraId="6D16CE0A" w14:textId="77777777" w:rsidR="00203D7D" w:rsidRDefault="00203D7D" w:rsidP="00724838">
      <w:pPr>
        <w:spacing w:after="0" w:line="240" w:lineRule="auto"/>
        <w:jc w:val="both"/>
        <w:rPr>
          <w:rFonts w:ascii="Times New Roman" w:eastAsia="Calibri" w:hAnsi="Times New Roman" w:cs="Times New Roman"/>
          <w:bCs/>
          <w:sz w:val="24"/>
          <w:szCs w:val="24"/>
        </w:rPr>
      </w:pPr>
    </w:p>
    <w:p w14:paraId="44B62B02" w14:textId="77777777" w:rsidR="00203D7D" w:rsidRDefault="00203D7D" w:rsidP="00724838">
      <w:pPr>
        <w:spacing w:after="0" w:line="240" w:lineRule="auto"/>
        <w:jc w:val="both"/>
        <w:rPr>
          <w:rFonts w:ascii="Times New Roman" w:eastAsia="Calibri" w:hAnsi="Times New Roman" w:cs="Times New Roman"/>
          <w:bCs/>
          <w:sz w:val="24"/>
          <w:szCs w:val="24"/>
        </w:rPr>
      </w:pPr>
    </w:p>
    <w:p w14:paraId="6B031E70" w14:textId="77777777" w:rsidR="00203D7D" w:rsidRDefault="00203D7D" w:rsidP="00724838">
      <w:pPr>
        <w:spacing w:after="0" w:line="240" w:lineRule="auto"/>
        <w:jc w:val="both"/>
        <w:rPr>
          <w:rFonts w:ascii="Times New Roman" w:eastAsia="Calibri" w:hAnsi="Times New Roman" w:cs="Times New Roman"/>
          <w:bCs/>
          <w:sz w:val="24"/>
          <w:szCs w:val="24"/>
        </w:rPr>
      </w:pPr>
    </w:p>
    <w:p w14:paraId="11583FE6" w14:textId="77777777" w:rsidR="00203D7D" w:rsidRDefault="00203D7D" w:rsidP="00724838">
      <w:pPr>
        <w:spacing w:after="0" w:line="240" w:lineRule="auto"/>
        <w:jc w:val="both"/>
        <w:rPr>
          <w:rFonts w:ascii="Times New Roman" w:eastAsia="Calibri" w:hAnsi="Times New Roman" w:cs="Times New Roman"/>
          <w:bCs/>
          <w:sz w:val="24"/>
          <w:szCs w:val="24"/>
        </w:rPr>
      </w:pPr>
    </w:p>
    <w:p w14:paraId="3F9EAEC1" w14:textId="77777777" w:rsidR="00203D7D" w:rsidRDefault="00203D7D" w:rsidP="00724838">
      <w:pPr>
        <w:spacing w:after="0" w:line="240" w:lineRule="auto"/>
        <w:jc w:val="both"/>
        <w:rPr>
          <w:rFonts w:ascii="Times New Roman" w:eastAsia="Calibri" w:hAnsi="Times New Roman" w:cs="Times New Roman"/>
          <w:bCs/>
          <w:sz w:val="24"/>
          <w:szCs w:val="24"/>
        </w:rPr>
      </w:pPr>
    </w:p>
    <w:p w14:paraId="1732ED97" w14:textId="77777777" w:rsidR="00203D7D" w:rsidRDefault="00203D7D" w:rsidP="00724838">
      <w:pPr>
        <w:spacing w:after="0" w:line="240" w:lineRule="auto"/>
        <w:jc w:val="both"/>
        <w:rPr>
          <w:rFonts w:ascii="Times New Roman" w:eastAsia="Calibri" w:hAnsi="Times New Roman" w:cs="Times New Roman"/>
          <w:bCs/>
          <w:sz w:val="24"/>
          <w:szCs w:val="24"/>
        </w:rPr>
      </w:pPr>
    </w:p>
    <w:p w14:paraId="5CA35647" w14:textId="77777777" w:rsidR="00203D7D" w:rsidRDefault="00203D7D" w:rsidP="00724838">
      <w:pPr>
        <w:spacing w:after="0" w:line="240" w:lineRule="auto"/>
        <w:jc w:val="both"/>
        <w:rPr>
          <w:rFonts w:ascii="Times New Roman" w:eastAsia="Calibri" w:hAnsi="Times New Roman" w:cs="Times New Roman"/>
          <w:bCs/>
          <w:sz w:val="24"/>
          <w:szCs w:val="24"/>
        </w:rPr>
      </w:pPr>
    </w:p>
    <w:p w14:paraId="6C512383" w14:textId="77777777" w:rsidR="00203D7D" w:rsidRDefault="00203D7D" w:rsidP="00724838">
      <w:pPr>
        <w:spacing w:after="0" w:line="240" w:lineRule="auto"/>
        <w:jc w:val="both"/>
        <w:rPr>
          <w:rFonts w:ascii="Times New Roman" w:eastAsia="Calibri" w:hAnsi="Times New Roman" w:cs="Times New Roman"/>
          <w:bCs/>
          <w:sz w:val="24"/>
          <w:szCs w:val="24"/>
        </w:rPr>
      </w:pPr>
    </w:p>
    <w:p w14:paraId="5B803796" w14:textId="77777777" w:rsidR="00203D7D" w:rsidRDefault="00203D7D" w:rsidP="00724838">
      <w:pPr>
        <w:spacing w:after="0" w:line="240" w:lineRule="auto"/>
        <w:jc w:val="both"/>
        <w:rPr>
          <w:rFonts w:ascii="Times New Roman" w:eastAsia="Calibri" w:hAnsi="Times New Roman" w:cs="Times New Roman"/>
          <w:bCs/>
          <w:sz w:val="24"/>
          <w:szCs w:val="24"/>
        </w:rPr>
      </w:pPr>
    </w:p>
    <w:p w14:paraId="430E4F1D" w14:textId="77777777" w:rsidR="00203D7D" w:rsidRDefault="00203D7D" w:rsidP="00724838">
      <w:pPr>
        <w:spacing w:after="0" w:line="240" w:lineRule="auto"/>
        <w:jc w:val="both"/>
        <w:rPr>
          <w:rFonts w:ascii="Times New Roman" w:eastAsia="Calibri" w:hAnsi="Times New Roman" w:cs="Times New Roman"/>
          <w:bCs/>
          <w:sz w:val="24"/>
          <w:szCs w:val="24"/>
        </w:rPr>
      </w:pPr>
    </w:p>
    <w:p w14:paraId="25DF5F57" w14:textId="77777777" w:rsidR="00203D7D" w:rsidRDefault="00203D7D" w:rsidP="00724838">
      <w:pPr>
        <w:spacing w:after="0" w:line="240" w:lineRule="auto"/>
        <w:jc w:val="both"/>
        <w:rPr>
          <w:rFonts w:ascii="Times New Roman" w:eastAsia="Calibri" w:hAnsi="Times New Roman" w:cs="Times New Roman"/>
          <w:bCs/>
          <w:sz w:val="24"/>
          <w:szCs w:val="24"/>
        </w:rPr>
      </w:pPr>
    </w:p>
    <w:p w14:paraId="50C4C035" w14:textId="77777777" w:rsidR="00203D7D" w:rsidRDefault="00203D7D" w:rsidP="00724838">
      <w:pPr>
        <w:spacing w:after="0" w:line="240" w:lineRule="auto"/>
        <w:jc w:val="both"/>
        <w:rPr>
          <w:rFonts w:ascii="Times New Roman" w:eastAsia="Calibri" w:hAnsi="Times New Roman" w:cs="Times New Roman"/>
          <w:bCs/>
          <w:sz w:val="24"/>
          <w:szCs w:val="24"/>
        </w:rPr>
      </w:pPr>
    </w:p>
    <w:p w14:paraId="75485A63" w14:textId="77777777" w:rsidR="00203D7D" w:rsidRDefault="00203D7D" w:rsidP="00724838">
      <w:pPr>
        <w:spacing w:after="0" w:line="240" w:lineRule="auto"/>
        <w:jc w:val="both"/>
        <w:rPr>
          <w:rFonts w:ascii="Times New Roman" w:eastAsia="Calibri" w:hAnsi="Times New Roman" w:cs="Times New Roman"/>
          <w:bCs/>
          <w:sz w:val="24"/>
          <w:szCs w:val="24"/>
        </w:rPr>
      </w:pPr>
    </w:p>
    <w:p w14:paraId="397D0AAA" w14:textId="77777777" w:rsidR="00203D7D" w:rsidRDefault="00203D7D" w:rsidP="00724838">
      <w:pPr>
        <w:spacing w:after="0" w:line="240" w:lineRule="auto"/>
        <w:jc w:val="both"/>
        <w:rPr>
          <w:rFonts w:ascii="Times New Roman" w:eastAsia="Calibri" w:hAnsi="Times New Roman" w:cs="Times New Roman"/>
          <w:bCs/>
          <w:sz w:val="24"/>
          <w:szCs w:val="24"/>
        </w:rPr>
      </w:pPr>
    </w:p>
    <w:p w14:paraId="12E7F523" w14:textId="77777777" w:rsidR="00203D7D" w:rsidRDefault="00203D7D" w:rsidP="00724838">
      <w:pPr>
        <w:spacing w:after="0" w:line="240" w:lineRule="auto"/>
        <w:jc w:val="both"/>
        <w:rPr>
          <w:rFonts w:ascii="Times New Roman" w:eastAsia="Calibri" w:hAnsi="Times New Roman" w:cs="Times New Roman"/>
          <w:bCs/>
          <w:sz w:val="24"/>
          <w:szCs w:val="24"/>
        </w:rPr>
      </w:pPr>
    </w:p>
    <w:p w14:paraId="601CAABE" w14:textId="77777777" w:rsidR="009415AC" w:rsidRDefault="009415AC" w:rsidP="00724838">
      <w:pPr>
        <w:spacing w:after="0" w:line="240" w:lineRule="auto"/>
        <w:jc w:val="both"/>
        <w:rPr>
          <w:rFonts w:ascii="Times New Roman" w:eastAsia="Calibri" w:hAnsi="Times New Roman" w:cs="Times New Roman"/>
          <w:bCs/>
          <w:sz w:val="24"/>
          <w:szCs w:val="24"/>
        </w:rPr>
      </w:pPr>
    </w:p>
    <w:p w14:paraId="129C65BC" w14:textId="77777777" w:rsidR="009415AC" w:rsidRDefault="009415AC" w:rsidP="00724838">
      <w:pPr>
        <w:spacing w:after="0" w:line="240" w:lineRule="auto"/>
        <w:jc w:val="both"/>
        <w:rPr>
          <w:rFonts w:ascii="Times New Roman" w:eastAsia="Calibri" w:hAnsi="Times New Roman" w:cs="Times New Roman"/>
          <w:bCs/>
          <w:sz w:val="24"/>
          <w:szCs w:val="24"/>
        </w:rPr>
      </w:pPr>
    </w:p>
    <w:p w14:paraId="7976C238" w14:textId="77777777" w:rsidR="009415AC" w:rsidRDefault="009415AC" w:rsidP="00724838">
      <w:pPr>
        <w:spacing w:after="0" w:line="240" w:lineRule="auto"/>
        <w:jc w:val="both"/>
        <w:rPr>
          <w:rFonts w:ascii="Times New Roman" w:eastAsia="Calibri" w:hAnsi="Times New Roman" w:cs="Times New Roman"/>
          <w:bCs/>
          <w:sz w:val="24"/>
          <w:szCs w:val="24"/>
        </w:rPr>
      </w:pPr>
    </w:p>
    <w:p w14:paraId="658B5162" w14:textId="77777777" w:rsidR="009415AC" w:rsidRDefault="009415AC" w:rsidP="00724838">
      <w:pPr>
        <w:spacing w:after="0" w:line="240" w:lineRule="auto"/>
        <w:jc w:val="both"/>
        <w:rPr>
          <w:rFonts w:ascii="Times New Roman" w:eastAsia="Calibri" w:hAnsi="Times New Roman" w:cs="Times New Roman"/>
          <w:bCs/>
          <w:sz w:val="24"/>
          <w:szCs w:val="24"/>
        </w:rPr>
      </w:pPr>
    </w:p>
    <w:p w14:paraId="12DFCDF8" w14:textId="77777777" w:rsidR="009415AC" w:rsidRDefault="009415AC" w:rsidP="00724838">
      <w:pPr>
        <w:spacing w:after="0" w:line="240" w:lineRule="auto"/>
        <w:jc w:val="both"/>
        <w:rPr>
          <w:rFonts w:ascii="Times New Roman" w:eastAsia="Calibri" w:hAnsi="Times New Roman" w:cs="Times New Roman"/>
          <w:bCs/>
          <w:sz w:val="24"/>
          <w:szCs w:val="24"/>
        </w:rPr>
      </w:pPr>
    </w:p>
    <w:p w14:paraId="64F07040" w14:textId="77777777" w:rsidR="009415AC" w:rsidRDefault="009415AC" w:rsidP="00724838">
      <w:pPr>
        <w:spacing w:after="0" w:line="240" w:lineRule="auto"/>
        <w:jc w:val="both"/>
        <w:rPr>
          <w:rFonts w:ascii="Times New Roman" w:eastAsia="Calibri" w:hAnsi="Times New Roman" w:cs="Times New Roman"/>
          <w:bCs/>
          <w:sz w:val="24"/>
          <w:szCs w:val="24"/>
        </w:rPr>
      </w:pPr>
    </w:p>
    <w:p w14:paraId="1A9A9F59" w14:textId="77777777" w:rsidR="009415AC" w:rsidRDefault="009415AC" w:rsidP="00724838">
      <w:pPr>
        <w:spacing w:after="0" w:line="240" w:lineRule="auto"/>
        <w:jc w:val="both"/>
        <w:rPr>
          <w:rFonts w:ascii="Times New Roman" w:eastAsia="Calibri" w:hAnsi="Times New Roman" w:cs="Times New Roman"/>
          <w:bCs/>
          <w:sz w:val="24"/>
          <w:szCs w:val="24"/>
        </w:rPr>
      </w:pPr>
    </w:p>
    <w:p w14:paraId="7C158106" w14:textId="77777777" w:rsidR="00203D7D" w:rsidRDefault="00203D7D" w:rsidP="00724838">
      <w:pPr>
        <w:spacing w:after="0" w:line="240" w:lineRule="auto"/>
        <w:jc w:val="both"/>
        <w:rPr>
          <w:rFonts w:ascii="Times New Roman" w:eastAsia="Calibri" w:hAnsi="Times New Roman" w:cs="Times New Roman"/>
          <w:bCs/>
          <w:sz w:val="24"/>
          <w:szCs w:val="24"/>
        </w:rPr>
      </w:pPr>
    </w:p>
    <w:p w14:paraId="09EA29AE" w14:textId="77777777" w:rsidR="00203D7D" w:rsidRDefault="00203D7D" w:rsidP="00724838">
      <w:pPr>
        <w:spacing w:after="0" w:line="240" w:lineRule="auto"/>
        <w:jc w:val="both"/>
        <w:rPr>
          <w:rFonts w:ascii="Times New Roman" w:eastAsia="Calibri" w:hAnsi="Times New Roman" w:cs="Times New Roman"/>
          <w:bCs/>
          <w:sz w:val="24"/>
          <w:szCs w:val="24"/>
        </w:rPr>
      </w:pPr>
    </w:p>
    <w:p w14:paraId="37152782" w14:textId="77777777" w:rsidR="00BC5E7D" w:rsidRDefault="00BC5E7D" w:rsidP="00724838">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0F3E42" w:rsidRPr="00EA0E79" w14:paraId="0191150C" w14:textId="77777777" w:rsidTr="00900245">
        <w:tc>
          <w:tcPr>
            <w:tcW w:w="2833" w:type="dxa"/>
            <w:shd w:val="clear" w:color="auto" w:fill="auto"/>
          </w:tcPr>
          <w:p w14:paraId="637B058E" w14:textId="2A3521FC" w:rsidR="000F3E42" w:rsidRPr="00EA0E79" w:rsidRDefault="000F3E42" w:rsidP="00724838">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0F3E42" w:rsidRPr="00EA0E79" w14:paraId="170376F2" w14:textId="77777777" w:rsidTr="00900245">
        <w:tc>
          <w:tcPr>
            <w:tcW w:w="2833" w:type="dxa"/>
            <w:shd w:val="clear" w:color="auto" w:fill="auto"/>
          </w:tcPr>
          <w:p w14:paraId="35E11586" w14:textId="77777777" w:rsidR="000F3E42" w:rsidRPr="00EA0E79" w:rsidRDefault="000F3E42" w:rsidP="00724838">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4 priedas</w:t>
            </w:r>
          </w:p>
        </w:tc>
      </w:tr>
    </w:tbl>
    <w:p w14:paraId="7AF6E8DE" w14:textId="77777777" w:rsidR="000F3E42" w:rsidRPr="00EA0E79" w:rsidRDefault="000F3E42" w:rsidP="00724838">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464C781D" w14:textId="77777777" w:rsidR="000F3E42" w:rsidRPr="00EA0E79" w:rsidRDefault="000F3E42" w:rsidP="00724838">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Nacionalinio saugumo reikalavimų atitikties </w:t>
      </w:r>
    </w:p>
    <w:p w14:paraId="7EA8BB16" w14:textId="77777777" w:rsidR="000F3E42" w:rsidRPr="00EA0E79" w:rsidRDefault="000F3E42" w:rsidP="00724838">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deklaracijos tipinė forma,</w:t>
      </w:r>
    </w:p>
    <w:p w14:paraId="2A1E30EE" w14:textId="77777777" w:rsidR="000F3E42" w:rsidRPr="00EA0E79" w:rsidRDefault="000F3E42" w:rsidP="00724838">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patvirtinta Viešųjų pirkimų tarnybos </w:t>
      </w:r>
    </w:p>
    <w:p w14:paraId="6347F0B4" w14:textId="77777777" w:rsidR="000F3E42" w:rsidRPr="00EA0E79" w:rsidRDefault="000F3E42" w:rsidP="00724838">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direktoriaus 2022 m. gruodžio 29 d.</w:t>
      </w:r>
    </w:p>
    <w:p w14:paraId="59EA05DA" w14:textId="77777777" w:rsidR="000F3E42" w:rsidRPr="00EA0E79" w:rsidRDefault="000F3E42" w:rsidP="00724838">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įsakymu Nr. 1S-233</w:t>
      </w:r>
    </w:p>
    <w:p w14:paraId="56991F5F" w14:textId="77777777" w:rsidR="000F3E42" w:rsidRPr="00EA0E79" w:rsidRDefault="000F3E42" w:rsidP="00724838">
      <w:pPr>
        <w:shd w:val="clear" w:color="auto" w:fill="FFFFFF"/>
        <w:suppressAutoHyphens/>
        <w:spacing w:after="0" w:line="240" w:lineRule="auto"/>
        <w:jc w:val="center"/>
        <w:rPr>
          <w:rFonts w:ascii="Times New Roman" w:hAnsi="Times New Roman" w:cs="Times New Roman"/>
          <w:b/>
          <w:sz w:val="24"/>
          <w:szCs w:val="24"/>
        </w:rPr>
      </w:pPr>
    </w:p>
    <w:p w14:paraId="4B555ADA" w14:textId="77777777" w:rsidR="000F3E42" w:rsidRPr="00EA0E79" w:rsidRDefault="000F3E42" w:rsidP="00724838">
      <w:pPr>
        <w:shd w:val="clear" w:color="auto" w:fill="FFFFFF"/>
        <w:suppressAutoHyphens/>
        <w:spacing w:after="0" w:line="240" w:lineRule="auto"/>
        <w:jc w:val="center"/>
        <w:rPr>
          <w:rFonts w:ascii="Times New Roman" w:hAnsi="Times New Roman" w:cs="Times New Roman"/>
          <w:b/>
          <w:sz w:val="24"/>
          <w:szCs w:val="24"/>
        </w:rPr>
      </w:pPr>
      <w:r w:rsidRPr="00EA0E79">
        <w:rPr>
          <w:rFonts w:ascii="Times New Roman" w:hAnsi="Times New Roman" w:cs="Times New Roman"/>
          <w:b/>
          <w:sz w:val="24"/>
          <w:szCs w:val="24"/>
        </w:rPr>
        <w:t>(Nacionalinio saugumo reikalavimų atitikties deklaracijos tipinė forma)</w:t>
      </w:r>
    </w:p>
    <w:p w14:paraId="248B37C9" w14:textId="77777777" w:rsidR="000F3E42" w:rsidRPr="00EA0E79" w:rsidRDefault="000F3E42" w:rsidP="00724838">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A0E79">
        <w:rPr>
          <w:rFonts w:ascii="Times New Roman" w:eastAsia="Calibri" w:hAnsi="Times New Roman" w:cs="Times New Roman"/>
          <w:sz w:val="24"/>
          <w:szCs w:val="24"/>
        </w:rPr>
        <w:tab/>
      </w:r>
    </w:p>
    <w:p w14:paraId="0BE7E4A7" w14:textId="77777777" w:rsidR="000F3E42" w:rsidRPr="00EA0E79" w:rsidRDefault="000F3E42" w:rsidP="00724838">
      <w:pPr>
        <w:shd w:val="clear" w:color="auto" w:fill="FFFFFF"/>
        <w:suppressAutoHyphens/>
        <w:spacing w:after="0" w:line="240" w:lineRule="auto"/>
        <w:ind w:right="-178"/>
        <w:jc w:val="center"/>
        <w:rPr>
          <w:rFonts w:ascii="Times New Roman" w:hAnsi="Times New Roman" w:cs="Times New Roman"/>
          <w:sz w:val="24"/>
          <w:szCs w:val="24"/>
        </w:rPr>
      </w:pPr>
      <w:r w:rsidRPr="00EA0E79">
        <w:rPr>
          <w:rFonts w:ascii="Times New Roman" w:hAnsi="Times New Roman" w:cs="Times New Roman"/>
          <w:sz w:val="24"/>
          <w:szCs w:val="24"/>
        </w:rPr>
        <w:t>(</w:t>
      </w:r>
      <w:r w:rsidRPr="00EA0E79">
        <w:rPr>
          <w:rFonts w:ascii="Times New Roman" w:hAnsi="Times New Roman" w:cs="Times New Roman"/>
          <w:i/>
          <w:iCs/>
          <w:sz w:val="24"/>
          <w:szCs w:val="24"/>
        </w:rPr>
        <w:t>tiekėjo pavadinimas</w:t>
      </w:r>
      <w:r w:rsidRPr="00EA0E79">
        <w:rPr>
          <w:rFonts w:ascii="Times New Roman" w:hAnsi="Times New Roman" w:cs="Times New Roman"/>
          <w:sz w:val="24"/>
          <w:szCs w:val="24"/>
        </w:rPr>
        <w:t>)</w:t>
      </w:r>
    </w:p>
    <w:p w14:paraId="5A3B8AD8"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u w:val="single"/>
        </w:rPr>
        <w:t>Muitinės departamentas prie Lietuvos Respublikos finansų ministerijos</w:t>
      </w:r>
    </w:p>
    <w:p w14:paraId="394A78CE" w14:textId="77777777" w:rsidR="000F3E42" w:rsidRPr="00EA0E79" w:rsidRDefault="000F3E42" w:rsidP="00724838">
      <w:pPr>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Cs/>
          <w:sz w:val="24"/>
          <w:szCs w:val="24"/>
        </w:rPr>
        <w:t>(</w:t>
      </w:r>
      <w:r w:rsidRPr="00EA0E79">
        <w:rPr>
          <w:rFonts w:ascii="Times New Roman" w:eastAsia="Calibri" w:hAnsi="Times New Roman" w:cs="Times New Roman"/>
          <w:i/>
          <w:sz w:val="24"/>
          <w:szCs w:val="24"/>
        </w:rPr>
        <w:t>adresatas (perkančiosios organizacijos / perkančiojo subjekto pavadinimas</w:t>
      </w:r>
      <w:r w:rsidRPr="00EA0E79">
        <w:rPr>
          <w:rFonts w:ascii="Times New Roman" w:eastAsia="Calibri" w:hAnsi="Times New Roman" w:cs="Times New Roman"/>
          <w:iCs/>
          <w:sz w:val="24"/>
          <w:szCs w:val="24"/>
        </w:rPr>
        <w:t>)</w:t>
      </w:r>
    </w:p>
    <w:p w14:paraId="790945BB"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3C52166"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b/>
          <w:bCs/>
          <w:sz w:val="24"/>
          <w:szCs w:val="24"/>
        </w:rPr>
        <w:t>NACIONALINIO SAUGUMO REIKALAVIMŲ ATITIKTIES DEKLARACIJA</w:t>
      </w:r>
    </w:p>
    <w:p w14:paraId="6C9F39AB"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33743974"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20__ m._____________ d. Nr. ______</w:t>
      </w:r>
    </w:p>
    <w:p w14:paraId="0CCCD303"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w:t>
      </w:r>
    </w:p>
    <w:p w14:paraId="28C7D296" w14:textId="77777777" w:rsidR="000F3E42" w:rsidRPr="00EA0E79" w:rsidRDefault="000F3E42" w:rsidP="00724838">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(Sudarymo vieta)</w:t>
      </w:r>
    </w:p>
    <w:p w14:paraId="14E69CB0" w14:textId="77777777" w:rsidR="000F3E42" w:rsidRPr="00EA0E79" w:rsidRDefault="000F3E42" w:rsidP="00724838">
      <w:pPr>
        <w:spacing w:after="0" w:line="240" w:lineRule="auto"/>
        <w:ind w:firstLine="567"/>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Aš, ___________________________________________________________________ ,</w:t>
      </w:r>
    </w:p>
    <w:p w14:paraId="6E15B765" w14:textId="77777777" w:rsidR="000F3E42" w:rsidRPr="00EA0E79" w:rsidRDefault="000F3E42" w:rsidP="00724838">
      <w:pPr>
        <w:spacing w:after="0" w:line="240" w:lineRule="auto"/>
        <w:ind w:left="960" w:firstLine="318"/>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(tiekėjo vadovo ar jo įgalioto asmens pareigų pavadinimas, vardas ir pavardė)</w:t>
      </w:r>
    </w:p>
    <w:p w14:paraId="52298504" w14:textId="77777777" w:rsidR="000F3E42" w:rsidRPr="00EA0E79" w:rsidRDefault="000F3E42" w:rsidP="00724838">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patvirtinu, kad mano vadovaujamas (-a) (atstovaujamas (-a))____________________________ ,</w:t>
      </w:r>
    </w:p>
    <w:p w14:paraId="1DE0D6E0" w14:textId="77777777" w:rsidR="000F3E42" w:rsidRPr="00EA0E79" w:rsidRDefault="000F3E42" w:rsidP="00724838">
      <w:pPr>
        <w:spacing w:after="0" w:line="240" w:lineRule="auto"/>
        <w:ind w:left="5640" w:firstLine="742"/>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 xml:space="preserve">(tiekėjo pavadinimas)    </w:t>
      </w:r>
    </w:p>
    <w:p w14:paraId="55A022D8" w14:textId="77777777" w:rsidR="000F3E42" w:rsidRPr="00EA0E79" w:rsidRDefault="000F3E42" w:rsidP="00724838">
      <w:pPr>
        <w:spacing w:after="0" w:line="240" w:lineRule="auto"/>
        <w:jc w:val="both"/>
        <w:rPr>
          <w:rFonts w:ascii="Times New Roman" w:hAnsi="Times New Roman" w:cs="Times New Roman"/>
          <w:color w:val="000000"/>
          <w:sz w:val="24"/>
          <w:szCs w:val="24"/>
          <w:u w:val="single"/>
        </w:rPr>
      </w:pPr>
      <w:r w:rsidRPr="00EA0E79">
        <w:rPr>
          <w:rFonts w:ascii="Times New Roman" w:hAnsi="Times New Roman" w:cs="Times New Roman"/>
          <w:color w:val="000000"/>
          <w:sz w:val="24"/>
          <w:szCs w:val="24"/>
        </w:rPr>
        <w:t>dalyvaujantis (-i) ______________________________________________________________</w:t>
      </w:r>
    </w:p>
    <w:p w14:paraId="7B659FA4" w14:textId="77777777" w:rsidR="000F3E42" w:rsidRPr="00EA0E79" w:rsidRDefault="000F3E42" w:rsidP="00724838">
      <w:pPr>
        <w:spacing w:after="0" w:line="240" w:lineRule="auto"/>
        <w:ind w:left="2040" w:firstLine="371"/>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(perkančiosios organizacijos / perkančiojo subjekto pavadinimas)</w:t>
      </w:r>
    </w:p>
    <w:p w14:paraId="04AA5B5B" w14:textId="77777777" w:rsidR="000F3E42" w:rsidRPr="00EA0E79" w:rsidRDefault="000F3E42" w:rsidP="00724838">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vykdomame  _____________________________________, atitinka toliau nurodomus reikalavimus:</w:t>
      </w:r>
    </w:p>
    <w:p w14:paraId="167F6071" w14:textId="77777777" w:rsidR="000F3E42" w:rsidRPr="00EA0E79" w:rsidRDefault="000F3E42" w:rsidP="00724838">
      <w:pPr>
        <w:spacing w:after="0" w:line="240" w:lineRule="auto"/>
        <w:ind w:firstLine="636"/>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(pirkimo objekto pavadinimas, pirkimo numeris, pirkimo paskelbimo CVP IS data</w:t>
      </w:r>
      <w:r w:rsidRPr="00EA0E79">
        <w:rPr>
          <w:rFonts w:ascii="Times New Roman" w:hAnsi="Times New Roman" w:cs="Times New Roman"/>
          <w:color w:val="000000"/>
          <w:sz w:val="24"/>
          <w:szCs w:val="24"/>
        </w:rPr>
        <w:t>)</w:t>
      </w:r>
    </w:p>
    <w:p w14:paraId="315449E0" w14:textId="77777777" w:rsidR="000F3E42" w:rsidRPr="00EA0E79" w:rsidRDefault="000F3E42" w:rsidP="00724838">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0F3E42" w:rsidRPr="00EA0E79" w14:paraId="480ED9DF" w14:textId="77777777" w:rsidTr="00CF4F7B">
        <w:tc>
          <w:tcPr>
            <w:tcW w:w="352" w:type="dxa"/>
            <w:tcBorders>
              <w:bottom w:val="single" w:sz="4" w:space="0" w:color="auto"/>
              <w:right w:val="nil"/>
            </w:tcBorders>
            <w:hideMark/>
          </w:tcPr>
          <w:p w14:paraId="09A2F17E" w14:textId="77777777" w:rsidR="000F3E42" w:rsidRPr="00EA0E79" w:rsidRDefault="000F3E42" w:rsidP="00724838">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4B171D74" w14:textId="77777777" w:rsidR="000F3E42" w:rsidRPr="00EA0E79" w:rsidRDefault="000F3E42" w:rsidP="00724838">
            <w:pPr>
              <w:shd w:val="clear" w:color="auto" w:fill="FFFFFF"/>
              <w:spacing w:after="0" w:line="240" w:lineRule="auto"/>
              <w:jc w:val="both"/>
              <w:rPr>
                <w:rFonts w:ascii="Times New Roman" w:hAnsi="Times New Roman" w:cs="Times New Roman"/>
                <w:i/>
                <w:iCs/>
                <w:sz w:val="24"/>
                <w:szCs w:val="24"/>
              </w:rPr>
            </w:pPr>
            <w:r w:rsidRPr="00EA0E79">
              <w:rPr>
                <w:rFonts w:ascii="Times New Roman" w:hAnsi="Times New Roman" w:cs="Times New Roman"/>
                <w:sz w:val="24"/>
                <w:szCs w:val="24"/>
                <w:lang w:eastAsia="lt-LT"/>
              </w:rPr>
              <w:t xml:space="preserve">tiekėjo siūlomos teikti paslaugos nekelia grėsmės nacionaliniam saugumui </w:t>
            </w:r>
            <w:r w:rsidRPr="00EA0E79">
              <w:rPr>
                <w:rFonts w:ascii="Times New Roman" w:hAnsi="Times New Roman" w:cs="Times New Roman"/>
                <w:color w:val="000000"/>
                <w:sz w:val="24"/>
                <w:szCs w:val="24"/>
                <w:bdr w:val="none" w:sz="0" w:space="0" w:color="auto" w:frame="1"/>
              </w:rPr>
              <w:t>–</w:t>
            </w:r>
            <w:r w:rsidRPr="00EA0E79">
              <w:rPr>
                <w:rFonts w:ascii="Times New Roman" w:hAnsi="Times New Roman" w:cs="Times New Roman"/>
                <w:sz w:val="24"/>
                <w:szCs w:val="24"/>
                <w:lang w:eastAsia="lt-LT"/>
              </w:rPr>
              <w:t xml:space="preserve"> vadovaujantis VPĮ 37 straipsnio 9 dalies 2 punktu, </w:t>
            </w:r>
            <w:r w:rsidRPr="00EA0E79">
              <w:rPr>
                <w:rFonts w:ascii="Times New Roman" w:hAnsi="Times New Roman" w:cs="Times New Roman"/>
                <w:sz w:val="24"/>
                <w:szCs w:val="24"/>
              </w:rPr>
              <w:t xml:space="preserve">paslaugų teikimas nebus vykdomas iš VPĮ 92 straipsnio 14 dalyje numatytame sąraše nurodytų valstybių ar teritorijų. </w:t>
            </w:r>
            <w:r w:rsidRPr="00EA0E79">
              <w:rPr>
                <w:rFonts w:ascii="Times New Roman" w:hAnsi="Times New Roman" w:cs="Times New Roman"/>
                <w:sz w:val="24"/>
                <w:szCs w:val="24"/>
                <w:lang w:eastAsia="lt-LT"/>
              </w:rPr>
              <w:t>(_____</w:t>
            </w:r>
            <w:r w:rsidRPr="00EA0E79">
              <w:rPr>
                <w:rFonts w:ascii="Times New Roman" w:hAnsi="Times New Roman" w:cs="Times New Roman"/>
                <w:sz w:val="24"/>
                <w:szCs w:val="24"/>
                <w:u w:val="single"/>
                <w:lang w:eastAsia="lt-LT"/>
              </w:rPr>
              <w:t>2.7.1.</w:t>
            </w:r>
            <w:r w:rsidRPr="00EA0E79">
              <w:rPr>
                <w:rFonts w:ascii="Times New Roman" w:hAnsi="Times New Roman" w:cs="Times New Roman"/>
                <w:sz w:val="24"/>
                <w:szCs w:val="24"/>
                <w:lang w:eastAsia="lt-LT"/>
              </w:rPr>
              <w:t>__)</w:t>
            </w:r>
            <w:r w:rsidRPr="00EA0E79">
              <w:rPr>
                <w:rFonts w:ascii="Times New Roman" w:hAnsi="Times New Roman" w:cs="Times New Roman"/>
                <w:i/>
                <w:iCs/>
                <w:sz w:val="24"/>
                <w:szCs w:val="24"/>
              </w:rPr>
              <w:t xml:space="preserve">   </w:t>
            </w:r>
          </w:p>
          <w:p w14:paraId="50D1CB33" w14:textId="77777777" w:rsidR="000F3E42" w:rsidRPr="00DB5493" w:rsidRDefault="000F3E42" w:rsidP="00724838">
            <w:pPr>
              <w:shd w:val="clear" w:color="auto" w:fill="FFFFFF"/>
              <w:spacing w:after="0" w:line="240" w:lineRule="auto"/>
              <w:ind w:firstLine="3657"/>
              <w:rPr>
                <w:rFonts w:ascii="Times New Roman" w:hAnsi="Times New Roman" w:cs="Times New Roman"/>
                <w:i/>
              </w:rPr>
            </w:pPr>
            <w:r w:rsidRPr="00DB5493">
              <w:rPr>
                <w:rFonts w:ascii="Times New Roman" w:hAnsi="Times New Roman" w:cs="Times New Roman"/>
                <w:i/>
              </w:rPr>
              <w:t xml:space="preserve">                    (pirkimo dokumentų punktas)</w:t>
            </w:r>
          </w:p>
          <w:p w14:paraId="1B6D3820" w14:textId="77777777" w:rsidR="000F3E42" w:rsidRPr="00EA0E79" w:rsidRDefault="000F3E42" w:rsidP="00724838">
            <w:pPr>
              <w:spacing w:after="0" w:line="240" w:lineRule="auto"/>
              <w:jc w:val="both"/>
              <w:rPr>
                <w:rFonts w:ascii="Times New Roman" w:hAnsi="Times New Roman" w:cs="Times New Roman"/>
                <w:sz w:val="24"/>
                <w:szCs w:val="24"/>
              </w:rPr>
            </w:pPr>
          </w:p>
        </w:tc>
      </w:tr>
      <w:tr w:rsidR="000F3E42" w:rsidRPr="00EA0E79" w14:paraId="52F956C2" w14:textId="77777777" w:rsidTr="00CF4F7B">
        <w:tc>
          <w:tcPr>
            <w:tcW w:w="352" w:type="dxa"/>
            <w:tcBorders>
              <w:left w:val="nil"/>
              <w:bottom w:val="nil"/>
              <w:right w:val="nil"/>
            </w:tcBorders>
          </w:tcPr>
          <w:p w14:paraId="7CC92D54" w14:textId="77777777" w:rsidR="000F3E42" w:rsidRPr="00EA0E79" w:rsidRDefault="000F3E42" w:rsidP="0072483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4CDCF03E" w14:textId="77777777" w:rsidR="000F3E42" w:rsidRPr="00EA0E79" w:rsidRDefault="000F3E42" w:rsidP="00724838">
            <w:pPr>
              <w:spacing w:after="0" w:line="240" w:lineRule="auto"/>
              <w:rPr>
                <w:rFonts w:ascii="Times New Roman" w:hAnsi="Times New Roman" w:cs="Times New Roman"/>
                <w:sz w:val="24"/>
                <w:szCs w:val="24"/>
                <w:lang w:eastAsia="lt-LT"/>
              </w:rPr>
            </w:pPr>
          </w:p>
        </w:tc>
      </w:tr>
      <w:tr w:rsidR="000F3E42" w:rsidRPr="00EA0E79" w14:paraId="0D258FE9" w14:textId="77777777" w:rsidTr="00CF4F7B">
        <w:trPr>
          <w:trHeight w:val="708"/>
        </w:trPr>
        <w:tc>
          <w:tcPr>
            <w:tcW w:w="352" w:type="dxa"/>
            <w:tcBorders>
              <w:top w:val="nil"/>
              <w:left w:val="nil"/>
              <w:bottom w:val="nil"/>
              <w:right w:val="nil"/>
            </w:tcBorders>
          </w:tcPr>
          <w:p w14:paraId="42824152" w14:textId="77777777" w:rsidR="000F3E42" w:rsidRPr="00EA0E79" w:rsidRDefault="000F3E42" w:rsidP="0072483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A10AF66" w14:textId="77777777" w:rsidR="000F3E42" w:rsidRPr="00EA0E79" w:rsidRDefault="000F3E42" w:rsidP="00724838">
            <w:pPr>
              <w:spacing w:after="0" w:line="240" w:lineRule="auto"/>
              <w:rPr>
                <w:rFonts w:ascii="Times New Roman" w:hAnsi="Times New Roman" w:cs="Times New Roman"/>
                <w:sz w:val="24"/>
                <w:szCs w:val="24"/>
                <w:lang w:eastAsia="lt-LT"/>
              </w:rPr>
            </w:pPr>
          </w:p>
        </w:tc>
      </w:tr>
    </w:tbl>
    <w:p w14:paraId="750E856E" w14:textId="77777777" w:rsidR="000F3E42" w:rsidRPr="00EA0E79" w:rsidRDefault="000F3E42" w:rsidP="00724838">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0F3E42" w:rsidRPr="00EA0E79" w14:paraId="7B85D839" w14:textId="77777777" w:rsidTr="00CF4F7B">
        <w:tc>
          <w:tcPr>
            <w:tcW w:w="352" w:type="dxa"/>
            <w:tcBorders>
              <w:top w:val="single" w:sz="4" w:space="0" w:color="auto"/>
              <w:left w:val="single" w:sz="4" w:space="0" w:color="auto"/>
              <w:bottom w:val="single" w:sz="4" w:space="0" w:color="auto"/>
              <w:right w:val="nil"/>
            </w:tcBorders>
            <w:hideMark/>
          </w:tcPr>
          <w:p w14:paraId="2DA0DA6C" w14:textId="77777777" w:rsidR="000F3E42" w:rsidRPr="00EA0E79" w:rsidRDefault="000F3E42" w:rsidP="00724838">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3505E58F" w14:textId="77777777" w:rsidR="00DB5493" w:rsidRDefault="000F3E42" w:rsidP="00724838">
            <w:pPr>
              <w:spacing w:after="0" w:line="240" w:lineRule="auto"/>
              <w:jc w:val="both"/>
              <w:rPr>
                <w:rFonts w:ascii="Times New Roman" w:hAnsi="Times New Roman" w:cs="Times New Roman"/>
                <w:sz w:val="24"/>
                <w:szCs w:val="24"/>
                <w:lang w:eastAsia="lt-LT"/>
              </w:rPr>
            </w:pPr>
            <w:r w:rsidRPr="00EA0E79">
              <w:rPr>
                <w:rFonts w:ascii="Times New Roman" w:hAnsi="Times New Roman" w:cs="Times New Roman"/>
                <w:sz w:val="24"/>
                <w:szCs w:val="24"/>
                <w:lang w:eastAsia="lt-LT"/>
              </w:rPr>
              <w:t>tiekėjas neturi interesų, galinčių kelti grėsmę nacionaliniam saugumui – vadovaujantis VPĮ 47 straipsnio 9 dalimi, jis pats,</w:t>
            </w:r>
            <w:r w:rsidRPr="00EA0E79">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A0E79">
              <w:rPr>
                <w:rFonts w:ascii="Times New Roman" w:hAnsi="Times New Roman" w:cs="Times New Roman"/>
                <w:sz w:val="24"/>
                <w:szCs w:val="24"/>
                <w:lang w:eastAsia="lt-LT"/>
              </w:rPr>
              <w:t>(____</w:t>
            </w:r>
            <w:r w:rsidRPr="00EA0E79">
              <w:rPr>
                <w:rFonts w:ascii="Times New Roman" w:hAnsi="Times New Roman" w:cs="Times New Roman"/>
                <w:sz w:val="24"/>
                <w:szCs w:val="24"/>
                <w:u w:val="single"/>
                <w:lang w:eastAsia="lt-LT"/>
              </w:rPr>
              <w:t>2.7.2.</w:t>
            </w:r>
            <w:r w:rsidRPr="00EA0E79">
              <w:rPr>
                <w:rFonts w:ascii="Times New Roman" w:hAnsi="Times New Roman" w:cs="Times New Roman"/>
                <w:sz w:val="24"/>
                <w:szCs w:val="24"/>
                <w:lang w:eastAsia="lt-LT"/>
              </w:rPr>
              <w:t>___)</w:t>
            </w:r>
          </w:p>
          <w:p w14:paraId="0EE82952" w14:textId="2153D08B" w:rsidR="00D570E5" w:rsidRPr="00EA0E79" w:rsidRDefault="00D570E5" w:rsidP="00724838">
            <w:pPr>
              <w:spacing w:after="0" w:line="240" w:lineRule="auto"/>
              <w:jc w:val="both"/>
              <w:rPr>
                <w:rFonts w:ascii="Times New Roman" w:hAnsi="Times New Roman" w:cs="Times New Roman"/>
                <w:sz w:val="24"/>
                <w:szCs w:val="24"/>
              </w:rPr>
            </w:pPr>
            <w:r w:rsidRPr="00DB5493">
              <w:rPr>
                <w:rFonts w:ascii="Times New Roman" w:hAnsi="Times New Roman" w:cs="Times New Roman"/>
                <w:i/>
              </w:rPr>
              <w:t>(pirkimo dokumentų punktas)</w:t>
            </w:r>
          </w:p>
        </w:tc>
      </w:tr>
      <w:tr w:rsidR="000F3E42" w:rsidRPr="00EA0E79" w14:paraId="4CA9CBC2" w14:textId="77777777" w:rsidTr="00CF4F7B">
        <w:tc>
          <w:tcPr>
            <w:tcW w:w="352" w:type="dxa"/>
            <w:tcBorders>
              <w:top w:val="single" w:sz="4" w:space="0" w:color="auto"/>
              <w:left w:val="nil"/>
              <w:bottom w:val="nil"/>
              <w:right w:val="nil"/>
            </w:tcBorders>
          </w:tcPr>
          <w:p w14:paraId="58C4EDB4" w14:textId="77777777" w:rsidR="000F3E42" w:rsidRPr="00EA0E79" w:rsidRDefault="000F3E42" w:rsidP="0072483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5DFFAEB" w14:textId="77777777" w:rsidR="000F3E42" w:rsidRPr="00EA0E79" w:rsidRDefault="000F3E42" w:rsidP="00724838">
            <w:pPr>
              <w:spacing w:after="0" w:line="240" w:lineRule="auto"/>
              <w:rPr>
                <w:rFonts w:ascii="Times New Roman" w:hAnsi="Times New Roman" w:cs="Times New Roman"/>
                <w:sz w:val="24"/>
                <w:szCs w:val="24"/>
                <w:lang w:eastAsia="lt-LT"/>
              </w:rPr>
            </w:pPr>
          </w:p>
        </w:tc>
      </w:tr>
      <w:tr w:rsidR="000F3E42" w:rsidRPr="00EA0E79" w14:paraId="5434CC30" w14:textId="77777777" w:rsidTr="00CF4F7B">
        <w:tc>
          <w:tcPr>
            <w:tcW w:w="352" w:type="dxa"/>
            <w:tcBorders>
              <w:top w:val="nil"/>
              <w:left w:val="nil"/>
              <w:bottom w:val="nil"/>
              <w:right w:val="nil"/>
            </w:tcBorders>
          </w:tcPr>
          <w:p w14:paraId="28FAA8C5" w14:textId="77777777" w:rsidR="000F3E42" w:rsidRPr="00EA0E79" w:rsidRDefault="000F3E42" w:rsidP="0072483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329587F" w14:textId="77777777" w:rsidR="000F3E42" w:rsidRPr="00EA0E79" w:rsidRDefault="000F3E42" w:rsidP="00724838">
            <w:pPr>
              <w:spacing w:after="0" w:line="240" w:lineRule="auto"/>
              <w:rPr>
                <w:rFonts w:ascii="Times New Roman" w:hAnsi="Times New Roman" w:cs="Times New Roman"/>
                <w:sz w:val="24"/>
                <w:szCs w:val="24"/>
                <w:lang w:eastAsia="lt-LT"/>
              </w:rPr>
            </w:pPr>
          </w:p>
        </w:tc>
      </w:tr>
    </w:tbl>
    <w:p w14:paraId="560F553D" w14:textId="77777777" w:rsidR="000F3E42" w:rsidRPr="00EA0E79" w:rsidRDefault="000F3E42" w:rsidP="00724838">
      <w:pPr>
        <w:shd w:val="clear" w:color="auto" w:fill="FFFFFF"/>
        <w:spacing w:after="0" w:line="240" w:lineRule="auto"/>
        <w:ind w:firstLine="720"/>
        <w:rPr>
          <w:rFonts w:ascii="Times New Roman" w:hAnsi="Times New Roman" w:cs="Times New Roman"/>
          <w:sz w:val="24"/>
          <w:szCs w:val="24"/>
        </w:rPr>
      </w:pPr>
      <w:r w:rsidRPr="00EA0E79">
        <w:rPr>
          <w:rFonts w:ascii="Times New Roman" w:hAnsi="Times New Roman" w:cs="Times New Roman"/>
          <w:sz w:val="24"/>
          <w:szCs w:val="24"/>
        </w:rPr>
        <w:t>Patvirtinu, kad šie duomenys yra teisingi ir aktualūs pasiūlymo pateikimo dieną.</w:t>
      </w:r>
    </w:p>
    <w:p w14:paraId="06579FDB" w14:textId="77777777" w:rsidR="000F3E42" w:rsidRPr="00EA0E79" w:rsidRDefault="000F3E42" w:rsidP="00724838">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1F7BF1" w14:textId="6692C139" w:rsidR="000F3E42" w:rsidRPr="00EA0E79" w:rsidRDefault="000F3E42" w:rsidP="00724838">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7E2A81D" w14:textId="77777777" w:rsidR="000F3E42" w:rsidRPr="00EA0E79" w:rsidRDefault="000F3E42" w:rsidP="00724838">
      <w:pPr>
        <w:widowControl w:val="0"/>
        <w:suppressAutoHyphens/>
        <w:spacing w:after="0" w:line="240" w:lineRule="auto"/>
        <w:jc w:val="center"/>
        <w:textAlignment w:val="baseline"/>
        <w:rPr>
          <w:rFonts w:ascii="Times New Roman" w:hAnsi="Times New Roman" w:cs="Times New Roman"/>
          <w:sz w:val="24"/>
          <w:szCs w:val="24"/>
        </w:rPr>
      </w:pPr>
    </w:p>
    <w:p w14:paraId="2D583907" w14:textId="77777777" w:rsidR="000F3E42" w:rsidRPr="00EA0E79" w:rsidRDefault="000F3E42" w:rsidP="00724838">
      <w:pPr>
        <w:widowControl w:val="0"/>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i/>
          <w:iCs/>
          <w:sz w:val="24"/>
          <w:szCs w:val="24"/>
        </w:rPr>
        <w:t xml:space="preserve">                            </w:t>
      </w: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sz w:val="24"/>
          <w:szCs w:val="24"/>
        </w:rPr>
        <w:tab/>
        <w:t xml:space="preserve">                   ___________________</w:t>
      </w:r>
    </w:p>
    <w:p w14:paraId="2C9088E0" w14:textId="77777777" w:rsidR="000F3E42" w:rsidRPr="00EA0E79" w:rsidRDefault="000F3E42" w:rsidP="00724838">
      <w:pPr>
        <w:widowControl w:val="0"/>
        <w:suppressAutoHyphens/>
        <w:spacing w:after="0" w:line="240" w:lineRule="auto"/>
        <w:ind w:firstLine="471"/>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(pareigos)                                       (parašas)                                                 (vardas ir pavardė)</w:t>
      </w:r>
    </w:p>
    <w:p w14:paraId="0843BBD4" w14:textId="77777777" w:rsidR="000F3E42" w:rsidRDefault="000F3E42" w:rsidP="00724838">
      <w:pPr>
        <w:spacing w:after="0" w:line="240" w:lineRule="auto"/>
        <w:rPr>
          <w:rFonts w:ascii="Times New Roman" w:eastAsia="Calibri" w:hAnsi="Times New Roman" w:cs="Times New Roman"/>
          <w:color w:val="000000"/>
          <w:sz w:val="24"/>
          <w:szCs w:val="24"/>
        </w:rPr>
      </w:pPr>
    </w:p>
    <w:p w14:paraId="3B48103E" w14:textId="77777777" w:rsidR="00BC1E30" w:rsidRDefault="00BC1E30" w:rsidP="00724838">
      <w:pPr>
        <w:spacing w:after="0" w:line="240" w:lineRule="auto"/>
        <w:rPr>
          <w:rFonts w:ascii="Times New Roman" w:eastAsia="Calibri" w:hAnsi="Times New Roman" w:cs="Times New Roman"/>
          <w:color w:val="000000"/>
          <w:sz w:val="24"/>
          <w:szCs w:val="24"/>
        </w:rPr>
      </w:pPr>
    </w:p>
    <w:p w14:paraId="6A69AAE3" w14:textId="77777777" w:rsidR="00BC1E30" w:rsidRDefault="00BC1E30" w:rsidP="00724838">
      <w:pPr>
        <w:spacing w:after="0" w:line="240" w:lineRule="auto"/>
        <w:rPr>
          <w:rFonts w:ascii="Times New Roman" w:eastAsia="Calibri" w:hAnsi="Times New Roman" w:cs="Times New Roman"/>
          <w:color w:val="000000"/>
          <w:sz w:val="24"/>
          <w:szCs w:val="24"/>
        </w:rPr>
      </w:pPr>
    </w:p>
    <w:p w14:paraId="586B80E6" w14:textId="77777777" w:rsidR="00BC1E30" w:rsidRDefault="00BC1E30" w:rsidP="00724838">
      <w:pPr>
        <w:spacing w:after="0" w:line="240" w:lineRule="auto"/>
        <w:rPr>
          <w:rFonts w:ascii="Times New Roman" w:eastAsia="Calibri" w:hAnsi="Times New Roman" w:cs="Times New Roman"/>
          <w:color w:val="000000"/>
          <w:sz w:val="24"/>
          <w:szCs w:val="24"/>
        </w:rPr>
      </w:pPr>
    </w:p>
    <w:p w14:paraId="4E0E40C6" w14:textId="77777777" w:rsidR="00BC1E30" w:rsidRDefault="00BC1E30" w:rsidP="00724838">
      <w:pPr>
        <w:spacing w:after="0" w:line="240" w:lineRule="auto"/>
        <w:rPr>
          <w:rFonts w:ascii="Times New Roman" w:eastAsia="Calibri" w:hAnsi="Times New Roman" w:cs="Times New Roman"/>
          <w:color w:val="000000"/>
          <w:sz w:val="24"/>
          <w:szCs w:val="24"/>
        </w:rPr>
      </w:pPr>
    </w:p>
    <w:p w14:paraId="57522DAB" w14:textId="77777777" w:rsidR="00BC1E30" w:rsidRDefault="00BC1E30" w:rsidP="00724838">
      <w:pPr>
        <w:spacing w:after="0" w:line="240" w:lineRule="auto"/>
        <w:rPr>
          <w:rFonts w:ascii="Times New Roman" w:eastAsia="Calibri" w:hAnsi="Times New Roman" w:cs="Times New Roman"/>
          <w:color w:val="000000"/>
          <w:sz w:val="24"/>
          <w:szCs w:val="24"/>
        </w:rPr>
      </w:pPr>
    </w:p>
    <w:p w14:paraId="7EBFD7EE" w14:textId="77777777" w:rsidR="00BC1E30" w:rsidRDefault="00BC1E30" w:rsidP="00724838">
      <w:pPr>
        <w:spacing w:after="0" w:line="240" w:lineRule="auto"/>
        <w:rPr>
          <w:rFonts w:ascii="Times New Roman" w:eastAsia="Calibri" w:hAnsi="Times New Roman" w:cs="Times New Roman"/>
          <w:color w:val="000000"/>
          <w:sz w:val="24"/>
          <w:szCs w:val="24"/>
        </w:rPr>
      </w:pPr>
    </w:p>
    <w:p w14:paraId="4179BE63" w14:textId="77777777" w:rsidR="00BC1E30" w:rsidRDefault="00BC1E30" w:rsidP="00724838">
      <w:pPr>
        <w:spacing w:after="0" w:line="240" w:lineRule="auto"/>
        <w:rPr>
          <w:rFonts w:ascii="Times New Roman" w:eastAsia="Calibri" w:hAnsi="Times New Roman" w:cs="Times New Roman"/>
          <w:color w:val="000000"/>
          <w:sz w:val="24"/>
          <w:szCs w:val="24"/>
        </w:rPr>
      </w:pPr>
    </w:p>
    <w:p w14:paraId="1DDF3CB0" w14:textId="77777777" w:rsidR="00BC1E30" w:rsidRDefault="00BC1E30" w:rsidP="00724838">
      <w:pPr>
        <w:spacing w:after="0" w:line="240" w:lineRule="auto"/>
        <w:rPr>
          <w:rFonts w:ascii="Times New Roman" w:eastAsia="Calibri" w:hAnsi="Times New Roman" w:cs="Times New Roman"/>
          <w:color w:val="000000"/>
          <w:sz w:val="24"/>
          <w:szCs w:val="24"/>
        </w:rPr>
      </w:pPr>
    </w:p>
    <w:p w14:paraId="50B20924" w14:textId="77777777" w:rsidR="00BC1E30" w:rsidRDefault="00BC1E30" w:rsidP="00724838">
      <w:pPr>
        <w:spacing w:after="0" w:line="240" w:lineRule="auto"/>
        <w:rPr>
          <w:rFonts w:ascii="Times New Roman" w:eastAsia="Calibri" w:hAnsi="Times New Roman" w:cs="Times New Roman"/>
          <w:color w:val="000000"/>
          <w:sz w:val="24"/>
          <w:szCs w:val="24"/>
        </w:rPr>
      </w:pPr>
    </w:p>
    <w:p w14:paraId="27FCF0DB" w14:textId="77777777" w:rsidR="00BC1E30" w:rsidRDefault="00BC1E30" w:rsidP="00724838">
      <w:pPr>
        <w:spacing w:after="0" w:line="240" w:lineRule="auto"/>
        <w:rPr>
          <w:rFonts w:ascii="Times New Roman" w:eastAsia="Calibri" w:hAnsi="Times New Roman" w:cs="Times New Roman"/>
          <w:color w:val="000000"/>
          <w:sz w:val="24"/>
          <w:szCs w:val="24"/>
        </w:rPr>
      </w:pPr>
    </w:p>
    <w:p w14:paraId="7498ACD4" w14:textId="77777777" w:rsidR="00BC1E30" w:rsidRDefault="00BC1E30" w:rsidP="00724838">
      <w:pPr>
        <w:spacing w:after="0" w:line="240" w:lineRule="auto"/>
        <w:rPr>
          <w:rFonts w:ascii="Times New Roman" w:eastAsia="Calibri" w:hAnsi="Times New Roman" w:cs="Times New Roman"/>
          <w:color w:val="000000"/>
          <w:sz w:val="24"/>
          <w:szCs w:val="24"/>
        </w:rPr>
      </w:pPr>
    </w:p>
    <w:p w14:paraId="33F3AFCD" w14:textId="77777777" w:rsidR="00BC1E30" w:rsidRDefault="00BC1E30" w:rsidP="00724838">
      <w:pPr>
        <w:spacing w:after="0" w:line="240" w:lineRule="auto"/>
        <w:rPr>
          <w:rFonts w:ascii="Times New Roman" w:eastAsia="Calibri" w:hAnsi="Times New Roman" w:cs="Times New Roman"/>
          <w:color w:val="000000"/>
          <w:sz w:val="24"/>
          <w:szCs w:val="24"/>
        </w:rPr>
      </w:pPr>
    </w:p>
    <w:p w14:paraId="353A1E92" w14:textId="77777777" w:rsidR="00BC1E30" w:rsidRDefault="00BC1E30" w:rsidP="00724838">
      <w:pPr>
        <w:spacing w:after="0" w:line="240" w:lineRule="auto"/>
        <w:rPr>
          <w:rFonts w:ascii="Times New Roman" w:eastAsia="Calibri" w:hAnsi="Times New Roman" w:cs="Times New Roman"/>
          <w:color w:val="000000"/>
          <w:sz w:val="24"/>
          <w:szCs w:val="24"/>
        </w:rPr>
      </w:pPr>
    </w:p>
    <w:p w14:paraId="334F47FD" w14:textId="77777777" w:rsidR="00BC1E30" w:rsidRDefault="00BC1E30" w:rsidP="00724838">
      <w:pPr>
        <w:spacing w:after="0" w:line="240" w:lineRule="auto"/>
        <w:rPr>
          <w:rFonts w:ascii="Times New Roman" w:eastAsia="Calibri" w:hAnsi="Times New Roman" w:cs="Times New Roman"/>
          <w:color w:val="000000"/>
          <w:sz w:val="24"/>
          <w:szCs w:val="24"/>
        </w:rPr>
      </w:pPr>
    </w:p>
    <w:p w14:paraId="4E199A39" w14:textId="77777777" w:rsidR="00BC1E30" w:rsidRDefault="00BC1E30" w:rsidP="00724838">
      <w:pPr>
        <w:spacing w:after="0" w:line="240" w:lineRule="auto"/>
        <w:rPr>
          <w:rFonts w:ascii="Times New Roman" w:eastAsia="Calibri" w:hAnsi="Times New Roman" w:cs="Times New Roman"/>
          <w:color w:val="000000"/>
          <w:sz w:val="24"/>
          <w:szCs w:val="24"/>
        </w:rPr>
      </w:pPr>
    </w:p>
    <w:p w14:paraId="41200147" w14:textId="77777777" w:rsidR="00BC1E30" w:rsidRDefault="00BC1E30" w:rsidP="00724838">
      <w:pPr>
        <w:spacing w:after="0" w:line="240" w:lineRule="auto"/>
        <w:rPr>
          <w:rFonts w:ascii="Times New Roman" w:eastAsia="Calibri" w:hAnsi="Times New Roman" w:cs="Times New Roman"/>
          <w:color w:val="000000"/>
          <w:sz w:val="24"/>
          <w:szCs w:val="24"/>
        </w:rPr>
      </w:pPr>
    </w:p>
    <w:p w14:paraId="6F7E3D04" w14:textId="77777777" w:rsidR="00BC1E30" w:rsidRDefault="00BC1E30" w:rsidP="00724838">
      <w:pPr>
        <w:spacing w:after="0" w:line="240" w:lineRule="auto"/>
        <w:rPr>
          <w:rFonts w:ascii="Times New Roman" w:eastAsia="Calibri" w:hAnsi="Times New Roman" w:cs="Times New Roman"/>
          <w:color w:val="000000"/>
          <w:sz w:val="24"/>
          <w:szCs w:val="24"/>
        </w:rPr>
      </w:pPr>
    </w:p>
    <w:p w14:paraId="303643EB" w14:textId="77777777" w:rsidR="00BC1E30" w:rsidRDefault="00BC1E30" w:rsidP="00724838">
      <w:pPr>
        <w:spacing w:after="0" w:line="240" w:lineRule="auto"/>
        <w:rPr>
          <w:rFonts w:ascii="Times New Roman" w:eastAsia="Calibri" w:hAnsi="Times New Roman" w:cs="Times New Roman"/>
          <w:color w:val="000000"/>
          <w:sz w:val="24"/>
          <w:szCs w:val="24"/>
        </w:rPr>
      </w:pPr>
    </w:p>
    <w:p w14:paraId="05D7C925" w14:textId="77777777" w:rsidR="00BC1E30" w:rsidRDefault="00BC1E30" w:rsidP="00724838">
      <w:pPr>
        <w:spacing w:after="0" w:line="240" w:lineRule="auto"/>
        <w:rPr>
          <w:rFonts w:ascii="Times New Roman" w:eastAsia="Calibri" w:hAnsi="Times New Roman" w:cs="Times New Roman"/>
          <w:color w:val="000000"/>
          <w:sz w:val="24"/>
          <w:szCs w:val="24"/>
        </w:rPr>
      </w:pPr>
    </w:p>
    <w:p w14:paraId="041B316F" w14:textId="77777777" w:rsidR="00BC1E30" w:rsidRDefault="00BC1E30" w:rsidP="00724838">
      <w:pPr>
        <w:spacing w:after="0" w:line="240" w:lineRule="auto"/>
        <w:rPr>
          <w:rFonts w:ascii="Times New Roman" w:eastAsia="Calibri" w:hAnsi="Times New Roman" w:cs="Times New Roman"/>
          <w:color w:val="000000"/>
          <w:sz w:val="24"/>
          <w:szCs w:val="24"/>
        </w:rPr>
      </w:pPr>
    </w:p>
    <w:p w14:paraId="2A1A8E1B" w14:textId="77777777" w:rsidR="00BC1E30" w:rsidRDefault="00BC1E30" w:rsidP="00724838">
      <w:pPr>
        <w:spacing w:after="0" w:line="240" w:lineRule="auto"/>
        <w:rPr>
          <w:rFonts w:ascii="Times New Roman" w:eastAsia="Calibri" w:hAnsi="Times New Roman" w:cs="Times New Roman"/>
          <w:color w:val="000000"/>
          <w:sz w:val="24"/>
          <w:szCs w:val="24"/>
        </w:rPr>
      </w:pPr>
    </w:p>
    <w:p w14:paraId="09B4F1FF" w14:textId="77777777" w:rsidR="00BC1E30" w:rsidRDefault="00BC1E30" w:rsidP="00724838">
      <w:pPr>
        <w:spacing w:after="0" w:line="240" w:lineRule="auto"/>
        <w:rPr>
          <w:rFonts w:ascii="Times New Roman" w:eastAsia="Calibri" w:hAnsi="Times New Roman" w:cs="Times New Roman"/>
          <w:color w:val="000000"/>
          <w:sz w:val="24"/>
          <w:szCs w:val="24"/>
        </w:rPr>
      </w:pPr>
    </w:p>
    <w:p w14:paraId="0D9298FF" w14:textId="77777777" w:rsidR="00BC1E30" w:rsidRDefault="00BC1E30" w:rsidP="00724838">
      <w:pPr>
        <w:spacing w:after="0" w:line="240" w:lineRule="auto"/>
        <w:rPr>
          <w:rFonts w:ascii="Times New Roman" w:eastAsia="Calibri" w:hAnsi="Times New Roman" w:cs="Times New Roman"/>
          <w:color w:val="000000"/>
          <w:sz w:val="24"/>
          <w:szCs w:val="24"/>
        </w:rPr>
      </w:pPr>
    </w:p>
    <w:p w14:paraId="58102803" w14:textId="77777777" w:rsidR="00BC1E30" w:rsidRDefault="00BC1E30" w:rsidP="00724838">
      <w:pPr>
        <w:spacing w:after="0" w:line="240" w:lineRule="auto"/>
        <w:rPr>
          <w:rFonts w:ascii="Times New Roman" w:eastAsia="Calibri" w:hAnsi="Times New Roman" w:cs="Times New Roman"/>
          <w:color w:val="000000"/>
          <w:sz w:val="24"/>
          <w:szCs w:val="24"/>
        </w:rPr>
      </w:pPr>
    </w:p>
    <w:p w14:paraId="55CBDA5E" w14:textId="77777777" w:rsidR="00BC1E30" w:rsidRDefault="00BC1E30" w:rsidP="00724838">
      <w:pPr>
        <w:spacing w:after="0" w:line="240" w:lineRule="auto"/>
        <w:rPr>
          <w:rFonts w:ascii="Times New Roman" w:eastAsia="Calibri" w:hAnsi="Times New Roman" w:cs="Times New Roman"/>
          <w:color w:val="000000"/>
          <w:sz w:val="24"/>
          <w:szCs w:val="24"/>
        </w:rPr>
      </w:pPr>
    </w:p>
    <w:p w14:paraId="7A0D8F32" w14:textId="77777777" w:rsidR="00BC1E30" w:rsidRDefault="00BC1E30" w:rsidP="00724838">
      <w:pPr>
        <w:spacing w:after="0" w:line="240" w:lineRule="auto"/>
        <w:rPr>
          <w:rFonts w:ascii="Times New Roman" w:eastAsia="Calibri" w:hAnsi="Times New Roman" w:cs="Times New Roman"/>
          <w:color w:val="000000"/>
          <w:sz w:val="24"/>
          <w:szCs w:val="24"/>
        </w:rPr>
      </w:pPr>
    </w:p>
    <w:p w14:paraId="023FCE81" w14:textId="77777777" w:rsidR="00BC1E30" w:rsidRDefault="00BC1E30" w:rsidP="00724838">
      <w:pPr>
        <w:spacing w:after="0" w:line="240" w:lineRule="auto"/>
        <w:rPr>
          <w:rFonts w:ascii="Times New Roman" w:eastAsia="Calibri" w:hAnsi="Times New Roman" w:cs="Times New Roman"/>
          <w:color w:val="000000"/>
          <w:sz w:val="24"/>
          <w:szCs w:val="24"/>
        </w:rPr>
      </w:pPr>
    </w:p>
    <w:p w14:paraId="4AA5240D" w14:textId="77777777" w:rsidR="00BC1E30" w:rsidRDefault="00BC1E30" w:rsidP="00724838">
      <w:pPr>
        <w:spacing w:after="0" w:line="240" w:lineRule="auto"/>
        <w:rPr>
          <w:rFonts w:ascii="Times New Roman" w:eastAsia="Calibri" w:hAnsi="Times New Roman" w:cs="Times New Roman"/>
          <w:color w:val="000000"/>
          <w:sz w:val="24"/>
          <w:szCs w:val="24"/>
        </w:rPr>
      </w:pPr>
    </w:p>
    <w:p w14:paraId="06D0D16D" w14:textId="77777777" w:rsidR="00BC1E30" w:rsidRDefault="00BC1E30" w:rsidP="00724838">
      <w:pPr>
        <w:spacing w:after="0" w:line="240" w:lineRule="auto"/>
        <w:rPr>
          <w:rFonts w:ascii="Times New Roman" w:eastAsia="Calibri" w:hAnsi="Times New Roman" w:cs="Times New Roman"/>
          <w:color w:val="000000"/>
          <w:sz w:val="24"/>
          <w:szCs w:val="24"/>
        </w:rPr>
      </w:pPr>
    </w:p>
    <w:p w14:paraId="36ABEEA7" w14:textId="77777777" w:rsidR="00BC1E30" w:rsidRDefault="00BC1E30" w:rsidP="00724838">
      <w:pPr>
        <w:spacing w:after="0" w:line="240" w:lineRule="auto"/>
        <w:rPr>
          <w:rFonts w:ascii="Times New Roman" w:eastAsia="Calibri" w:hAnsi="Times New Roman" w:cs="Times New Roman"/>
          <w:color w:val="000000"/>
          <w:sz w:val="24"/>
          <w:szCs w:val="24"/>
        </w:rPr>
      </w:pPr>
    </w:p>
    <w:p w14:paraId="050D2872" w14:textId="77777777" w:rsidR="00BC1E30" w:rsidRDefault="00BC1E30" w:rsidP="00724838">
      <w:pPr>
        <w:spacing w:after="0" w:line="240" w:lineRule="auto"/>
        <w:rPr>
          <w:rFonts w:ascii="Times New Roman" w:eastAsia="Calibri" w:hAnsi="Times New Roman" w:cs="Times New Roman"/>
          <w:color w:val="000000"/>
          <w:sz w:val="24"/>
          <w:szCs w:val="24"/>
        </w:rPr>
      </w:pPr>
    </w:p>
    <w:p w14:paraId="66424FDC" w14:textId="77777777" w:rsidR="00BC1E30" w:rsidRPr="00EA0E79" w:rsidRDefault="00BC1E30" w:rsidP="00724838">
      <w:pPr>
        <w:spacing w:after="0" w:line="240" w:lineRule="auto"/>
        <w:rPr>
          <w:rFonts w:ascii="Times New Roman" w:eastAsia="Calibri" w:hAnsi="Times New Roman" w:cs="Times New Roman"/>
          <w:color w:val="000000"/>
          <w:sz w:val="24"/>
          <w:szCs w:val="24"/>
        </w:rPr>
      </w:pPr>
    </w:p>
    <w:p w14:paraId="18F7CB91" w14:textId="77777777" w:rsidR="000F3E42" w:rsidRPr="00EA0E79" w:rsidRDefault="000F3E42" w:rsidP="00724838">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0F3E42" w:rsidRPr="00EA0E79" w14:paraId="57DB8F91" w14:textId="77777777" w:rsidTr="00900245">
        <w:tc>
          <w:tcPr>
            <w:tcW w:w="2833" w:type="dxa"/>
            <w:shd w:val="clear" w:color="auto" w:fill="auto"/>
          </w:tcPr>
          <w:p w14:paraId="7CB8C7F2" w14:textId="6554D3FA" w:rsidR="000F3E42" w:rsidRPr="00EA0E79" w:rsidRDefault="000F3E42" w:rsidP="00724838">
            <w:pPr>
              <w:spacing w:after="0" w:line="240" w:lineRule="auto"/>
              <w:ind w:hanging="400"/>
              <w:rPr>
                <w:rFonts w:ascii="Times New Roman" w:eastAsia="Calibri" w:hAnsi="Times New Roman" w:cs="Times New Roman"/>
                <w:sz w:val="24"/>
                <w:szCs w:val="24"/>
              </w:rPr>
            </w:pPr>
            <w:bookmarkStart w:id="355" w:name="_Hlk124233970"/>
            <w:r>
              <w:rPr>
                <w:rFonts w:ascii="Times New Roman" w:eastAsia="Calibri" w:hAnsi="Times New Roman" w:cs="Times New Roman"/>
                <w:sz w:val="24"/>
                <w:szCs w:val="24"/>
              </w:rPr>
              <w:t xml:space="preserve">        At</w:t>
            </w:r>
            <w:r w:rsidRPr="00EA0E79">
              <w:rPr>
                <w:rFonts w:ascii="Times New Roman" w:eastAsia="Calibri" w:hAnsi="Times New Roman" w:cs="Times New Roman"/>
                <w:sz w:val="24"/>
                <w:szCs w:val="24"/>
              </w:rPr>
              <w:t xml:space="preserve">viro </w:t>
            </w:r>
            <w:r>
              <w:rPr>
                <w:rFonts w:ascii="Times New Roman" w:eastAsia="Calibri" w:hAnsi="Times New Roman" w:cs="Times New Roman"/>
                <w:sz w:val="24"/>
                <w:szCs w:val="24"/>
              </w:rPr>
              <w:t>k</w:t>
            </w:r>
            <w:r w:rsidRPr="00EA0E79">
              <w:rPr>
                <w:rFonts w:ascii="Times New Roman" w:eastAsia="Calibri" w:hAnsi="Times New Roman" w:cs="Times New Roman"/>
                <w:sz w:val="24"/>
                <w:szCs w:val="24"/>
              </w:rPr>
              <w:t>onkurso sąlygų</w:t>
            </w:r>
          </w:p>
        </w:tc>
      </w:tr>
      <w:tr w:rsidR="000F3E42" w:rsidRPr="00EA0E79" w14:paraId="5CEC6CA4" w14:textId="77777777" w:rsidTr="00900245">
        <w:tc>
          <w:tcPr>
            <w:tcW w:w="2833" w:type="dxa"/>
            <w:shd w:val="clear" w:color="auto" w:fill="auto"/>
          </w:tcPr>
          <w:p w14:paraId="1D1F82DF" w14:textId="77777777" w:rsidR="000F3E42" w:rsidRPr="00EA0E79" w:rsidRDefault="000F3E42" w:rsidP="00724838">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5 priedas</w:t>
            </w:r>
          </w:p>
        </w:tc>
      </w:tr>
      <w:bookmarkEnd w:id="355"/>
    </w:tbl>
    <w:p w14:paraId="531FC0CF" w14:textId="77777777" w:rsidR="00B37310" w:rsidRDefault="00B37310" w:rsidP="00724838">
      <w:pPr>
        <w:spacing w:after="0" w:line="240" w:lineRule="auto"/>
        <w:jc w:val="center"/>
        <w:rPr>
          <w:rFonts w:ascii="Times New Roman" w:eastAsia="Calibri" w:hAnsi="Times New Roman" w:cs="Times New Roman"/>
          <w:color w:val="000000"/>
          <w:sz w:val="24"/>
          <w:szCs w:val="24"/>
          <w:lang w:eastAsia="lt-LT"/>
        </w:rPr>
      </w:pPr>
    </w:p>
    <w:p w14:paraId="59D3812C" w14:textId="77777777" w:rsidR="00B37310" w:rsidRPr="00190FC2" w:rsidRDefault="00B37310" w:rsidP="00724838">
      <w:pPr>
        <w:spacing w:after="0" w:line="240" w:lineRule="auto"/>
        <w:rPr>
          <w:rFonts w:ascii="Times New Roman" w:eastAsia="Times New Roman" w:hAnsi="Times New Roman" w:cs="Times New Roman"/>
          <w:i/>
          <w:sz w:val="21"/>
          <w:szCs w:val="21"/>
          <w:lang w:val="en-US" w:eastAsia="lt-LT"/>
        </w:rPr>
      </w:pPr>
    </w:p>
    <w:p w14:paraId="220F61EF" w14:textId="77777777" w:rsidR="00B37310" w:rsidRPr="006157AF" w:rsidRDefault="00B37310" w:rsidP="00724838">
      <w:pPr>
        <w:spacing w:after="0" w:line="240" w:lineRule="auto"/>
        <w:rPr>
          <w:rFonts w:ascii="Times New Roman" w:eastAsia="Times New Roman" w:hAnsi="Times New Roman" w:cs="Times New Roman"/>
          <w:sz w:val="21"/>
          <w:szCs w:val="21"/>
          <w:lang w:val="en-US" w:eastAsia="lt-LT"/>
        </w:rPr>
      </w:pPr>
    </w:p>
    <w:p w14:paraId="432CC559" w14:textId="77777777" w:rsidR="00B37310" w:rsidRDefault="00B37310" w:rsidP="00724838">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279BB1AA" w14:textId="77777777" w:rsidR="00B37310" w:rsidRPr="006157AF" w:rsidRDefault="00B37310" w:rsidP="00724838">
      <w:pPr>
        <w:spacing w:after="0" w:line="240" w:lineRule="auto"/>
        <w:jc w:val="center"/>
        <w:rPr>
          <w:rFonts w:ascii="Times New Roman" w:eastAsia="Times New Roman" w:hAnsi="Times New Roman" w:cs="Times New Roman"/>
          <w:sz w:val="21"/>
          <w:szCs w:val="21"/>
          <w:u w:val="single"/>
          <w:lang w:eastAsia="lt-LT"/>
        </w:rPr>
      </w:pPr>
    </w:p>
    <w:p w14:paraId="1AFB816E" w14:textId="77777777" w:rsidR="00B37310" w:rsidRPr="006157AF" w:rsidRDefault="00B37310" w:rsidP="00724838">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3DA1150E"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p w14:paraId="67B1877C"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p w14:paraId="20A7923D" w14:textId="77777777" w:rsidR="00B37310" w:rsidRPr="006157AF" w:rsidRDefault="00B37310" w:rsidP="00724838">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57A2011B" w14:textId="77777777" w:rsidR="00B37310" w:rsidRPr="006157AF" w:rsidRDefault="00B37310" w:rsidP="00724838">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7D114591" w14:textId="77777777" w:rsidR="00B37310" w:rsidRPr="006157AF" w:rsidRDefault="00B37310" w:rsidP="00724838">
      <w:pPr>
        <w:spacing w:after="0" w:line="240" w:lineRule="auto"/>
        <w:jc w:val="center"/>
        <w:rPr>
          <w:rFonts w:ascii="Times New Roman" w:eastAsia="Times New Roman" w:hAnsi="Times New Roman" w:cs="Times New Roman"/>
          <w:b/>
          <w:bCs/>
          <w:smallCaps/>
          <w:color w:val="000000"/>
          <w:sz w:val="24"/>
          <w:szCs w:val="24"/>
          <w:lang w:eastAsia="lt-LT"/>
        </w:rPr>
      </w:pPr>
    </w:p>
    <w:p w14:paraId="1AA6C6EF" w14:textId="77777777" w:rsidR="00B37310" w:rsidRPr="006157AF" w:rsidRDefault="00B37310" w:rsidP="00724838">
      <w:pPr>
        <w:spacing w:after="0" w:line="240" w:lineRule="auto"/>
        <w:jc w:val="center"/>
        <w:rPr>
          <w:rFonts w:ascii="Times New Roman" w:eastAsia="Times New Roman" w:hAnsi="Times New Roman" w:cs="Times New Roman"/>
          <w:b/>
          <w:bCs/>
          <w:smallCaps/>
          <w:color w:val="000000"/>
          <w:sz w:val="24"/>
          <w:szCs w:val="24"/>
          <w:lang w:eastAsia="lt-LT"/>
        </w:rPr>
      </w:pPr>
    </w:p>
    <w:p w14:paraId="0B2A9106" w14:textId="77777777" w:rsidR="00B37310" w:rsidRPr="006157AF" w:rsidRDefault="00B37310" w:rsidP="00724838">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7B0A509E" w14:textId="77777777" w:rsidR="00B37310" w:rsidRPr="006157AF" w:rsidRDefault="00B37310" w:rsidP="00724838">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55C3BB80" w14:textId="77777777" w:rsidR="00B37310" w:rsidRPr="006157AF" w:rsidRDefault="00B37310" w:rsidP="00724838">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50FD1250" w14:textId="77777777" w:rsidR="00B37310" w:rsidRPr="006157AF" w:rsidRDefault="00B37310" w:rsidP="00724838">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17B467B9"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p w14:paraId="7EFBE3D1" w14:textId="77777777" w:rsidR="00B37310" w:rsidRPr="006157AF" w:rsidRDefault="00B37310" w:rsidP="00724838">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205FD14C" w14:textId="77777777" w:rsidR="00B37310" w:rsidRPr="006157AF" w:rsidRDefault="00B37310" w:rsidP="00724838">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16ED1A91" w14:textId="77777777" w:rsidR="00B37310" w:rsidRPr="006157AF" w:rsidRDefault="00B37310" w:rsidP="00724838">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2120EADE" w14:textId="77777777" w:rsidR="00B37310" w:rsidRPr="006157AF" w:rsidRDefault="00B37310" w:rsidP="00724838">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06DF175A" w14:textId="77777777" w:rsidR="00B37310" w:rsidRPr="006157AF" w:rsidRDefault="00B37310" w:rsidP="00724838">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78F7CDC" w14:textId="77777777" w:rsidR="00B37310" w:rsidRPr="006157AF" w:rsidRDefault="00B37310" w:rsidP="00724838">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6B5E15C" w14:textId="77777777" w:rsidR="00B37310" w:rsidRPr="006157AF" w:rsidRDefault="00B37310" w:rsidP="00724838">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5A934D4E" w14:textId="77777777" w:rsidR="00B37310" w:rsidRPr="006157AF" w:rsidRDefault="00B37310" w:rsidP="00724838">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B37310" w:rsidRPr="006157AF" w14:paraId="6702F224" w14:textId="77777777" w:rsidTr="00540DAE">
        <w:trPr>
          <w:jc w:val="center"/>
        </w:trPr>
        <w:tc>
          <w:tcPr>
            <w:tcW w:w="0" w:type="auto"/>
            <w:gridSpan w:val="6"/>
            <w:tcMar>
              <w:top w:w="0" w:type="dxa"/>
              <w:left w:w="108" w:type="dxa"/>
              <w:bottom w:w="0" w:type="dxa"/>
              <w:right w:w="108" w:type="dxa"/>
            </w:tcMar>
            <w:hideMark/>
          </w:tcPr>
          <w:p w14:paraId="60097CBB" w14:textId="77777777" w:rsidR="00B37310" w:rsidRPr="006157AF" w:rsidRDefault="00B37310" w:rsidP="00724838">
            <w:pPr>
              <w:tabs>
                <w:tab w:val="left" w:pos="284"/>
                <w:tab w:val="left" w:pos="426"/>
              </w:tabs>
              <w:spacing w:after="0" w:line="240" w:lineRule="auto"/>
              <w:jc w:val="both"/>
              <w:rPr>
                <w:rFonts w:ascii="Times New Roman" w:eastAsia="Times New Roman" w:hAnsi="Times New Roman" w:cs="Times New Roman"/>
                <w:color w:val="000000"/>
                <w:sz w:val="21"/>
                <w:szCs w:val="21"/>
                <w:lang w:eastAsia="lt-LT"/>
              </w:rPr>
            </w:pPr>
          </w:p>
        </w:tc>
      </w:tr>
      <w:tr w:rsidR="00B37310" w:rsidRPr="006157AF" w14:paraId="4665B7DA" w14:textId="77777777" w:rsidTr="00540D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710319B"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34C020B"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5F727DA"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5C0B775"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4D4AAE23"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5075C1E" w14:textId="77777777" w:rsidR="00B37310" w:rsidRPr="006157AF" w:rsidRDefault="00B37310" w:rsidP="00724838">
            <w:pPr>
              <w:spacing w:after="0" w:line="240" w:lineRule="auto"/>
              <w:rPr>
                <w:rFonts w:ascii="Times New Roman" w:eastAsia="Times New Roman" w:hAnsi="Times New Roman" w:cs="Times New Roman"/>
                <w:sz w:val="21"/>
                <w:szCs w:val="21"/>
                <w:lang w:eastAsia="lt-LT"/>
              </w:rPr>
            </w:pPr>
          </w:p>
        </w:tc>
      </w:tr>
      <w:tr w:rsidR="00B37310" w:rsidRPr="006157AF" w14:paraId="3CF77523" w14:textId="77777777" w:rsidTr="00540D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74AEE93"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20AF6914"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045ED86B"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45A14488"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56CEF012"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5BDCB422" w14:textId="77777777" w:rsidR="00B37310" w:rsidRPr="006157AF" w:rsidRDefault="00B37310" w:rsidP="00724838">
            <w:pPr>
              <w:spacing w:after="0" w:line="240" w:lineRule="auto"/>
              <w:rPr>
                <w:rFonts w:ascii="Times New Roman" w:eastAsia="Times New Roman" w:hAnsi="Times New Roman" w:cs="Times New Roman"/>
                <w:sz w:val="18"/>
                <w:szCs w:val="18"/>
                <w:lang w:eastAsia="lt-LT"/>
              </w:rPr>
            </w:pPr>
          </w:p>
        </w:tc>
      </w:tr>
    </w:tbl>
    <w:p w14:paraId="7C55920F" w14:textId="77777777" w:rsidR="00B37310" w:rsidRPr="006157AF" w:rsidRDefault="00B37310" w:rsidP="00724838">
      <w:pPr>
        <w:spacing w:after="0" w:line="240" w:lineRule="auto"/>
        <w:rPr>
          <w:rFonts w:ascii="Times New Roman" w:hAnsi="Times New Roman" w:cs="Times New Roman"/>
        </w:rPr>
      </w:pPr>
    </w:p>
    <w:p w14:paraId="58E25CB3" w14:textId="77777777" w:rsidR="00B37310" w:rsidRDefault="00B37310" w:rsidP="00724838">
      <w:pPr>
        <w:spacing w:after="0" w:line="240" w:lineRule="auto"/>
        <w:rPr>
          <w:rFonts w:ascii="Times New Roman" w:eastAsia="Calibri" w:hAnsi="Times New Roman" w:cs="Times New Roman"/>
          <w:sz w:val="24"/>
          <w:szCs w:val="24"/>
        </w:rPr>
      </w:pPr>
    </w:p>
    <w:p w14:paraId="5D91DFB3" w14:textId="77777777" w:rsidR="000F5EC1" w:rsidRDefault="000F5EC1" w:rsidP="00724838">
      <w:pPr>
        <w:spacing w:after="0" w:line="240" w:lineRule="auto"/>
        <w:rPr>
          <w:rFonts w:ascii="Times New Roman" w:eastAsia="Calibri" w:hAnsi="Times New Roman" w:cs="Times New Roman"/>
          <w:sz w:val="24"/>
          <w:szCs w:val="24"/>
        </w:rPr>
      </w:pPr>
    </w:p>
    <w:p w14:paraId="118ECADC" w14:textId="77777777" w:rsidR="000F5EC1" w:rsidRDefault="000F5EC1" w:rsidP="00724838">
      <w:pPr>
        <w:spacing w:after="0" w:line="240" w:lineRule="auto"/>
        <w:rPr>
          <w:rFonts w:ascii="Times New Roman" w:eastAsia="Calibri" w:hAnsi="Times New Roman" w:cs="Times New Roman"/>
          <w:sz w:val="24"/>
          <w:szCs w:val="24"/>
        </w:rPr>
      </w:pPr>
    </w:p>
    <w:p w14:paraId="022CABB8" w14:textId="77777777" w:rsidR="00B37310" w:rsidRDefault="00B37310" w:rsidP="00724838">
      <w:pPr>
        <w:spacing w:after="0" w:line="240" w:lineRule="auto"/>
        <w:rPr>
          <w:rFonts w:ascii="Times New Roman" w:eastAsia="Calibri" w:hAnsi="Times New Roman" w:cs="Times New Roman"/>
          <w:sz w:val="24"/>
          <w:szCs w:val="24"/>
        </w:rPr>
      </w:pPr>
    </w:p>
    <w:p w14:paraId="1B37D869" w14:textId="77777777" w:rsidR="00B37310" w:rsidRDefault="00B37310" w:rsidP="00724838">
      <w:pPr>
        <w:spacing w:after="0" w:line="240" w:lineRule="auto"/>
        <w:rPr>
          <w:rFonts w:ascii="Times New Roman" w:eastAsia="Calibri" w:hAnsi="Times New Roman" w:cs="Times New Roman"/>
          <w:sz w:val="24"/>
          <w:szCs w:val="24"/>
        </w:rPr>
      </w:pPr>
    </w:p>
    <w:p w14:paraId="0898B451" w14:textId="77777777" w:rsidR="00B37310" w:rsidRDefault="00B37310" w:rsidP="00724838">
      <w:pPr>
        <w:spacing w:after="0" w:line="240" w:lineRule="auto"/>
        <w:rPr>
          <w:rFonts w:ascii="Times New Roman" w:eastAsia="Calibri" w:hAnsi="Times New Roman" w:cs="Times New Roman"/>
          <w:sz w:val="24"/>
          <w:szCs w:val="24"/>
        </w:rPr>
      </w:pPr>
    </w:p>
    <w:p w14:paraId="5CAA9DCC" w14:textId="77777777" w:rsidR="000F5EC1" w:rsidRDefault="000F5EC1" w:rsidP="00724838">
      <w:pPr>
        <w:spacing w:after="0" w:line="240" w:lineRule="auto"/>
        <w:rPr>
          <w:rFonts w:ascii="Times New Roman" w:eastAsia="Calibri" w:hAnsi="Times New Roman" w:cs="Times New Roman"/>
          <w:sz w:val="24"/>
          <w:szCs w:val="24"/>
        </w:rPr>
      </w:pPr>
    </w:p>
    <w:bookmarkEnd w:id="353"/>
    <w:p w14:paraId="61EBFEDD" w14:textId="77777777" w:rsidR="00203D7D" w:rsidRDefault="00203D7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86A96BF" w14:textId="27D999BF" w:rsidR="000F3E42" w:rsidRPr="00EA0E79" w:rsidRDefault="000F3E42" w:rsidP="00724838">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6C25DFD9" w14:textId="77777777" w:rsidR="000F3E42" w:rsidRPr="00EA0E79" w:rsidRDefault="000F3E42" w:rsidP="00724838">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6 priedas</w:t>
      </w:r>
    </w:p>
    <w:p w14:paraId="04096619" w14:textId="77777777" w:rsidR="000F3E42" w:rsidRPr="00EA0E79" w:rsidRDefault="000F3E42" w:rsidP="00724838">
      <w:pPr>
        <w:spacing w:after="0" w:line="240" w:lineRule="auto"/>
        <w:ind w:left="900" w:hanging="360"/>
        <w:jc w:val="center"/>
        <w:outlineLvl w:val="1"/>
        <w:rPr>
          <w:rFonts w:ascii="Times New Roman" w:eastAsia="Calibri" w:hAnsi="Times New Roman" w:cs="Times New Roman"/>
          <w:b/>
          <w:sz w:val="24"/>
          <w:szCs w:val="24"/>
          <w:lang w:eastAsia="lt-LT"/>
        </w:rPr>
      </w:pPr>
      <w:bookmarkStart w:id="356" w:name="_Toc61251186"/>
      <w:r w:rsidRPr="00EA0E79">
        <w:rPr>
          <w:rFonts w:ascii="Times New Roman" w:eastAsia="Calibri" w:hAnsi="Times New Roman" w:cs="Times New Roman"/>
          <w:b/>
          <w:sz w:val="24"/>
          <w:szCs w:val="24"/>
          <w:lang w:eastAsia="lt-LT"/>
        </w:rPr>
        <w:t>GYVENIMO APRAŠYMAS (CV)</w:t>
      </w:r>
      <w:bookmarkEnd w:id="356"/>
    </w:p>
    <w:p w14:paraId="779E6DAC" w14:textId="77777777" w:rsidR="000F3E42" w:rsidRPr="00EA0E79" w:rsidRDefault="000F3E42" w:rsidP="00724838">
      <w:pPr>
        <w:spacing w:after="0" w:line="240" w:lineRule="auto"/>
        <w:ind w:left="900" w:hanging="360"/>
        <w:jc w:val="center"/>
        <w:outlineLvl w:val="1"/>
        <w:rPr>
          <w:rFonts w:ascii="Times New Roman" w:eastAsia="Calibri" w:hAnsi="Times New Roman" w:cs="Times New Roman"/>
          <w:b/>
          <w:sz w:val="24"/>
          <w:szCs w:val="24"/>
          <w:lang w:eastAsia="lt-LT"/>
        </w:rPr>
      </w:pPr>
    </w:p>
    <w:p w14:paraId="13E26037" w14:textId="77777777" w:rsidR="000F3E42" w:rsidRPr="00EA0E79" w:rsidRDefault="000F3E42" w:rsidP="00724838">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sidRPr="00EA0E79">
        <w:rPr>
          <w:rFonts w:ascii="Times New Roman" w:eastAsia="Times New Roman" w:hAnsi="Times New Roman" w:cs="Times New Roman"/>
          <w:sz w:val="24"/>
          <w:szCs w:val="24"/>
          <w:lang w:eastAsia="ar-SA"/>
        </w:rPr>
        <w:t>Siūlomo pareigos projekte: _____________________________________________________</w:t>
      </w:r>
    </w:p>
    <w:p w14:paraId="6E91D3DA" w14:textId="77777777" w:rsidR="000F3E42" w:rsidRPr="00EA0E79" w:rsidRDefault="000F3E42" w:rsidP="00724838">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6B794309" w14:textId="77777777" w:rsidR="000F3E42" w:rsidRPr="00EA0E79" w:rsidRDefault="000F3E42" w:rsidP="00724838">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260D9F64" w14:textId="77777777" w:rsidR="000F3E42" w:rsidRPr="00EA0E79" w:rsidRDefault="000F3E42" w:rsidP="00724838">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73A88130" w14:textId="77777777" w:rsidR="000F3E42" w:rsidRPr="00EA0E79" w:rsidRDefault="000F3E42" w:rsidP="00724838">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0F3E42" w:rsidRPr="00EA0E79" w14:paraId="4DEC543B" w14:textId="77777777" w:rsidTr="00900245">
        <w:tc>
          <w:tcPr>
            <w:tcW w:w="2554" w:type="dxa"/>
            <w:shd w:val="clear" w:color="auto" w:fill="F3F3F3"/>
          </w:tcPr>
          <w:p w14:paraId="227101AE"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645A31C5"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7334504B" w14:textId="77777777" w:rsidR="000F3E42" w:rsidRPr="00EA0E79" w:rsidRDefault="000F3E42" w:rsidP="00724838">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38F94582"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0F3E42" w:rsidRPr="00EA0E79" w14:paraId="147F1FA2" w14:textId="77777777" w:rsidTr="00900245">
        <w:tc>
          <w:tcPr>
            <w:tcW w:w="2554" w:type="dxa"/>
          </w:tcPr>
          <w:p w14:paraId="7E684AA0" w14:textId="77777777" w:rsidR="000F3E42" w:rsidRPr="00EA0E79" w:rsidRDefault="000F3E42" w:rsidP="00724838">
            <w:pPr>
              <w:tabs>
                <w:tab w:val="left" w:pos="661"/>
              </w:tabs>
              <w:spacing w:after="0" w:line="240" w:lineRule="auto"/>
              <w:jc w:val="both"/>
              <w:rPr>
                <w:rFonts w:ascii="Times New Roman" w:eastAsia="Calibri" w:hAnsi="Times New Roman" w:cs="Times New Roman"/>
                <w:sz w:val="24"/>
                <w:szCs w:val="24"/>
              </w:rPr>
            </w:pPr>
          </w:p>
        </w:tc>
        <w:tc>
          <w:tcPr>
            <w:tcW w:w="1664" w:type="dxa"/>
          </w:tcPr>
          <w:p w14:paraId="0203CB3F" w14:textId="77777777" w:rsidR="000F3E42" w:rsidRPr="00EA0E79" w:rsidRDefault="000F3E42" w:rsidP="00724838">
            <w:pPr>
              <w:spacing w:after="0" w:line="240" w:lineRule="auto"/>
              <w:jc w:val="both"/>
              <w:rPr>
                <w:rFonts w:ascii="Times New Roman" w:eastAsia="Calibri" w:hAnsi="Times New Roman" w:cs="Times New Roman"/>
                <w:sz w:val="24"/>
                <w:szCs w:val="24"/>
              </w:rPr>
            </w:pPr>
          </w:p>
        </w:tc>
        <w:tc>
          <w:tcPr>
            <w:tcW w:w="5382" w:type="dxa"/>
          </w:tcPr>
          <w:p w14:paraId="6698F1BF" w14:textId="77777777" w:rsidR="000F3E42" w:rsidRPr="00EA0E79" w:rsidRDefault="000F3E42" w:rsidP="00724838">
            <w:pPr>
              <w:spacing w:after="0" w:line="240" w:lineRule="auto"/>
              <w:jc w:val="both"/>
              <w:rPr>
                <w:rFonts w:ascii="Times New Roman" w:eastAsia="Calibri" w:hAnsi="Times New Roman" w:cs="Times New Roman"/>
                <w:sz w:val="24"/>
                <w:szCs w:val="24"/>
              </w:rPr>
            </w:pPr>
          </w:p>
        </w:tc>
      </w:tr>
    </w:tbl>
    <w:p w14:paraId="6BED3BE7"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0F3E42" w:rsidRPr="00EA0E79" w14:paraId="27DA847E" w14:textId="77777777" w:rsidTr="00900245">
        <w:tc>
          <w:tcPr>
            <w:tcW w:w="2554" w:type="dxa"/>
            <w:shd w:val="clear" w:color="auto" w:fill="F3F3F3"/>
          </w:tcPr>
          <w:p w14:paraId="071FF3A6"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6FD2DBFA"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074DFA43" w14:textId="77777777" w:rsidR="000F3E42" w:rsidRPr="00EA0E79" w:rsidRDefault="000F3E42" w:rsidP="00724838">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55869A4E"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 ar sertifikatas</w:t>
            </w:r>
          </w:p>
        </w:tc>
      </w:tr>
      <w:tr w:rsidR="000F3E42" w:rsidRPr="00EA0E79" w14:paraId="45872C65" w14:textId="77777777" w:rsidTr="00900245">
        <w:tc>
          <w:tcPr>
            <w:tcW w:w="2554" w:type="dxa"/>
          </w:tcPr>
          <w:p w14:paraId="0519ADAB" w14:textId="77777777" w:rsidR="000F3E42" w:rsidRPr="00EA0E79" w:rsidRDefault="000F3E42" w:rsidP="00724838">
            <w:pPr>
              <w:tabs>
                <w:tab w:val="left" w:pos="661"/>
              </w:tabs>
              <w:spacing w:after="0" w:line="240" w:lineRule="auto"/>
              <w:jc w:val="both"/>
              <w:rPr>
                <w:rFonts w:ascii="Times New Roman" w:eastAsia="Calibri" w:hAnsi="Times New Roman" w:cs="Times New Roman"/>
                <w:sz w:val="24"/>
                <w:szCs w:val="24"/>
              </w:rPr>
            </w:pPr>
          </w:p>
        </w:tc>
        <w:tc>
          <w:tcPr>
            <w:tcW w:w="1664" w:type="dxa"/>
          </w:tcPr>
          <w:p w14:paraId="45282F12"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5382" w:type="dxa"/>
          </w:tcPr>
          <w:p w14:paraId="31A296FD" w14:textId="77777777" w:rsidR="000F3E42" w:rsidRPr="00EA0E79" w:rsidRDefault="000F3E42" w:rsidP="00724838">
            <w:pPr>
              <w:spacing w:after="0" w:line="240" w:lineRule="auto"/>
              <w:jc w:val="both"/>
              <w:rPr>
                <w:rFonts w:ascii="Times New Roman" w:eastAsia="Calibri" w:hAnsi="Times New Roman" w:cs="Times New Roman"/>
                <w:sz w:val="24"/>
                <w:szCs w:val="24"/>
              </w:rPr>
            </w:pPr>
          </w:p>
        </w:tc>
      </w:tr>
    </w:tbl>
    <w:p w14:paraId="6DBEF947"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526E09C9"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627A3A8F" w14:textId="341A741E"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sidR="00931BBB">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80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1957"/>
        <w:gridCol w:w="1834"/>
        <w:gridCol w:w="3071"/>
      </w:tblGrid>
      <w:tr w:rsidR="00C00100" w:rsidRPr="00EA0E79" w14:paraId="58A2D5BA" w14:textId="77777777" w:rsidTr="004E5C12">
        <w:trPr>
          <w:tblHeader/>
        </w:trPr>
        <w:tc>
          <w:tcPr>
            <w:tcW w:w="1230" w:type="dxa"/>
            <w:shd w:val="clear" w:color="auto" w:fill="F3F3F3"/>
          </w:tcPr>
          <w:p w14:paraId="0625784A" w14:textId="77777777" w:rsidR="00C00100" w:rsidRPr="00EA0E79" w:rsidRDefault="00C00100" w:rsidP="00724838">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6684576B" w14:textId="77777777" w:rsidR="00C00100" w:rsidRPr="00EA0E79" w:rsidRDefault="00C00100" w:rsidP="00724838">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1957" w:type="dxa"/>
            <w:shd w:val="clear" w:color="auto" w:fill="F3F3F3"/>
          </w:tcPr>
          <w:p w14:paraId="7E1A87F9" w14:textId="77777777" w:rsidR="00C00100" w:rsidRPr="00EA0E79" w:rsidRDefault="00C00100" w:rsidP="00724838">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834" w:type="dxa"/>
            <w:shd w:val="clear" w:color="auto" w:fill="F3F3F3"/>
          </w:tcPr>
          <w:p w14:paraId="5ADF4F12" w14:textId="4D80DA06" w:rsidR="00C00100" w:rsidRPr="00EA0E79" w:rsidRDefault="00C00100" w:rsidP="00724838">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Trumpas projekto (sutarties) aprašymas (projekto (sutarties) tikslas, apimtis, </w:t>
            </w:r>
          </w:p>
        </w:tc>
        <w:tc>
          <w:tcPr>
            <w:tcW w:w="3071" w:type="dxa"/>
            <w:shd w:val="clear" w:color="auto" w:fill="F3F3F3"/>
          </w:tcPr>
          <w:p w14:paraId="67C3ABCD" w14:textId="20E243DC" w:rsidR="00C00100" w:rsidRPr="00EA0E79" w:rsidRDefault="00EE37B9" w:rsidP="00724838">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00C00100"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ir/ar trukmė (mėn</w:t>
            </w:r>
            <w:r w:rsidR="00131D1F">
              <w:rPr>
                <w:rFonts w:ascii="Times New Roman" w:eastAsia="Calibri" w:hAnsi="Times New Roman" w:cs="Times New Roman"/>
                <w:sz w:val="24"/>
                <w:szCs w:val="24"/>
              </w:rPr>
              <w:t>.)</w:t>
            </w:r>
          </w:p>
        </w:tc>
      </w:tr>
      <w:tr w:rsidR="00C00100" w:rsidRPr="00EA0E79" w14:paraId="0F087455" w14:textId="77777777" w:rsidTr="004E5C12">
        <w:trPr>
          <w:trHeight w:val="308"/>
        </w:trPr>
        <w:tc>
          <w:tcPr>
            <w:tcW w:w="1230" w:type="dxa"/>
          </w:tcPr>
          <w:p w14:paraId="79EE1CE1" w14:textId="77777777" w:rsidR="00C00100" w:rsidRPr="00EA0E79" w:rsidRDefault="00C00100" w:rsidP="00724838">
            <w:pPr>
              <w:spacing w:after="0" w:line="240" w:lineRule="auto"/>
              <w:jc w:val="both"/>
              <w:rPr>
                <w:rFonts w:ascii="Times New Roman" w:eastAsia="Calibri" w:hAnsi="Times New Roman" w:cs="Times New Roman"/>
                <w:sz w:val="24"/>
                <w:szCs w:val="24"/>
              </w:rPr>
            </w:pPr>
          </w:p>
        </w:tc>
        <w:tc>
          <w:tcPr>
            <w:tcW w:w="1957" w:type="dxa"/>
          </w:tcPr>
          <w:p w14:paraId="3ED6DB8D" w14:textId="77777777" w:rsidR="00C00100" w:rsidRPr="00EA0E79" w:rsidRDefault="00C00100" w:rsidP="00724838">
            <w:pPr>
              <w:spacing w:after="0" w:line="240" w:lineRule="auto"/>
              <w:jc w:val="both"/>
              <w:rPr>
                <w:rFonts w:ascii="Times New Roman" w:eastAsia="Calibri" w:hAnsi="Times New Roman" w:cs="Times New Roman"/>
                <w:sz w:val="24"/>
                <w:szCs w:val="24"/>
              </w:rPr>
            </w:pPr>
          </w:p>
        </w:tc>
        <w:tc>
          <w:tcPr>
            <w:tcW w:w="1834" w:type="dxa"/>
          </w:tcPr>
          <w:p w14:paraId="53B174C8" w14:textId="77777777" w:rsidR="00C00100" w:rsidRPr="00EA0E79" w:rsidRDefault="00C00100" w:rsidP="00724838">
            <w:pPr>
              <w:spacing w:after="0" w:line="240" w:lineRule="auto"/>
              <w:jc w:val="both"/>
              <w:rPr>
                <w:rFonts w:ascii="Times New Roman" w:eastAsia="Calibri" w:hAnsi="Times New Roman" w:cs="Times New Roman"/>
                <w:sz w:val="24"/>
                <w:szCs w:val="24"/>
              </w:rPr>
            </w:pPr>
          </w:p>
        </w:tc>
        <w:tc>
          <w:tcPr>
            <w:tcW w:w="3071" w:type="dxa"/>
          </w:tcPr>
          <w:p w14:paraId="1AFA4A7E" w14:textId="77777777" w:rsidR="00C00100" w:rsidRPr="00EA0E79" w:rsidRDefault="00C00100" w:rsidP="00724838">
            <w:pPr>
              <w:spacing w:after="0" w:line="240" w:lineRule="auto"/>
              <w:ind w:right="1484"/>
              <w:jc w:val="both"/>
              <w:rPr>
                <w:rFonts w:ascii="Times New Roman" w:eastAsia="Calibri" w:hAnsi="Times New Roman" w:cs="Times New Roman"/>
                <w:spacing w:val="-3"/>
                <w:sz w:val="24"/>
                <w:szCs w:val="24"/>
              </w:rPr>
            </w:pPr>
          </w:p>
        </w:tc>
      </w:tr>
    </w:tbl>
    <w:p w14:paraId="526388F7"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0F3E42" w:rsidRPr="00EA0E79" w14:paraId="38A16779" w14:textId="77777777" w:rsidTr="00900245">
        <w:tc>
          <w:tcPr>
            <w:tcW w:w="1950" w:type="dxa"/>
            <w:shd w:val="clear" w:color="auto" w:fill="F3F3F3"/>
          </w:tcPr>
          <w:p w14:paraId="4F8A4C63"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07A157F2"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53B79A8E"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45B129E7" w14:textId="77777777" w:rsidR="000F3E42" w:rsidRPr="00EA0E79" w:rsidRDefault="000F3E42" w:rsidP="0072483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0F3E42" w:rsidRPr="00EA0E79" w14:paraId="09D8AC3B" w14:textId="77777777" w:rsidTr="00900245">
        <w:tc>
          <w:tcPr>
            <w:tcW w:w="1950" w:type="dxa"/>
          </w:tcPr>
          <w:p w14:paraId="230B5DA8"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2490" w:type="dxa"/>
          </w:tcPr>
          <w:p w14:paraId="0614C190"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2520" w:type="dxa"/>
          </w:tcPr>
          <w:p w14:paraId="65526862"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c>
          <w:tcPr>
            <w:tcW w:w="2640" w:type="dxa"/>
          </w:tcPr>
          <w:p w14:paraId="257B64D9" w14:textId="77777777" w:rsidR="000F3E42" w:rsidRPr="00EA0E79" w:rsidRDefault="000F3E42" w:rsidP="00724838">
            <w:pPr>
              <w:spacing w:after="0" w:line="240" w:lineRule="auto"/>
              <w:jc w:val="center"/>
              <w:rPr>
                <w:rFonts w:ascii="Times New Roman" w:eastAsia="Calibri" w:hAnsi="Times New Roman" w:cs="Times New Roman"/>
                <w:sz w:val="24"/>
                <w:szCs w:val="24"/>
              </w:rPr>
            </w:pPr>
          </w:p>
        </w:tc>
      </w:tr>
    </w:tbl>
    <w:p w14:paraId="58540D47"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2B8E3F53"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0B202786" w14:textId="77777777" w:rsidR="000F3E42" w:rsidRPr="00EA0E79" w:rsidRDefault="000F3E42" w:rsidP="00724838">
      <w:pPr>
        <w:tabs>
          <w:tab w:val="left" w:pos="42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6B990762" w14:textId="77777777" w:rsidR="000F3E42" w:rsidRPr="00EA0E79" w:rsidRDefault="000F3E42" w:rsidP="00724838">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68BD3448" w14:textId="77777777" w:rsidR="000F3E42" w:rsidRDefault="000F3E42" w:rsidP="00724838">
      <w:pPr>
        <w:tabs>
          <w:tab w:val="left" w:pos="7371"/>
        </w:tabs>
        <w:spacing w:after="0" w:line="240" w:lineRule="auto"/>
        <w:ind w:left="7371"/>
        <w:jc w:val="both"/>
        <w:rPr>
          <w:rFonts w:ascii="Times New Roman" w:eastAsia="Calibri" w:hAnsi="Times New Roman" w:cs="Times New Roman"/>
          <w:sz w:val="24"/>
          <w:szCs w:val="24"/>
        </w:rPr>
      </w:pPr>
    </w:p>
    <w:p w14:paraId="7CD2F427" w14:textId="77777777" w:rsidR="00931BBB" w:rsidRDefault="00931BBB" w:rsidP="00724838">
      <w:pPr>
        <w:tabs>
          <w:tab w:val="left" w:pos="7371"/>
        </w:tabs>
        <w:spacing w:after="0" w:line="240" w:lineRule="auto"/>
        <w:ind w:left="7371"/>
        <w:jc w:val="both"/>
        <w:rPr>
          <w:rFonts w:ascii="Times New Roman" w:eastAsia="Calibri" w:hAnsi="Times New Roman" w:cs="Times New Roman"/>
          <w:sz w:val="24"/>
          <w:szCs w:val="24"/>
        </w:rPr>
      </w:pPr>
    </w:p>
    <w:p w14:paraId="07536B13" w14:textId="77777777" w:rsidR="00931BBB" w:rsidRDefault="00931BBB" w:rsidP="00724838">
      <w:pPr>
        <w:tabs>
          <w:tab w:val="left" w:pos="7371"/>
        </w:tabs>
        <w:spacing w:after="0" w:line="240" w:lineRule="auto"/>
        <w:ind w:left="7371"/>
        <w:jc w:val="both"/>
        <w:rPr>
          <w:rFonts w:ascii="Times New Roman" w:eastAsia="Calibri" w:hAnsi="Times New Roman" w:cs="Times New Roman"/>
          <w:sz w:val="24"/>
          <w:szCs w:val="24"/>
        </w:rPr>
      </w:pPr>
    </w:p>
    <w:p w14:paraId="6ACD90FC" w14:textId="77777777" w:rsidR="00931BBB" w:rsidRDefault="00931BBB" w:rsidP="00724838">
      <w:pPr>
        <w:tabs>
          <w:tab w:val="left" w:pos="7371"/>
        </w:tabs>
        <w:spacing w:after="0" w:line="240" w:lineRule="auto"/>
        <w:ind w:left="7371"/>
        <w:jc w:val="both"/>
        <w:rPr>
          <w:rFonts w:ascii="Times New Roman" w:eastAsia="Calibri" w:hAnsi="Times New Roman" w:cs="Times New Roman"/>
          <w:sz w:val="24"/>
          <w:szCs w:val="24"/>
        </w:rPr>
      </w:pPr>
    </w:p>
    <w:p w14:paraId="4D9D24F9" w14:textId="77777777" w:rsidR="00EA5456" w:rsidRDefault="00EA545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295D221" w14:textId="40385EE4" w:rsidR="000F3E42" w:rsidRPr="00EA0E79" w:rsidRDefault="000F3E42" w:rsidP="00724838">
      <w:pPr>
        <w:tabs>
          <w:tab w:val="left" w:pos="7371"/>
        </w:tabs>
        <w:spacing w:after="0" w:line="240" w:lineRule="auto"/>
        <w:ind w:left="7371"/>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Konkurso sąlygų </w:t>
      </w:r>
    </w:p>
    <w:p w14:paraId="38AB0FFC" w14:textId="77777777" w:rsidR="000F3E42" w:rsidRPr="00EA0E79" w:rsidRDefault="000F3E42" w:rsidP="00724838">
      <w:pPr>
        <w:spacing w:after="0" w:line="240" w:lineRule="auto"/>
        <w:ind w:left="5184" w:firstLine="129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7 priedas</w:t>
      </w:r>
    </w:p>
    <w:p w14:paraId="63E1BC76" w14:textId="77777777" w:rsidR="009A4999" w:rsidRPr="00502829" w:rsidRDefault="009A4999" w:rsidP="00991EFC">
      <w:pPr>
        <w:pStyle w:val="Antrat1"/>
        <w:numPr>
          <w:ilvl w:val="0"/>
          <w:numId w:val="0"/>
        </w:numPr>
        <w:tabs>
          <w:tab w:val="left" w:pos="9630"/>
        </w:tabs>
        <w:spacing w:before="0" w:after="0"/>
        <w:ind w:left="57" w:right="57"/>
        <w:jc w:val="center"/>
        <w:rPr>
          <w:rFonts w:ascii="Times New Roman" w:hAnsi="Times New Roman"/>
          <w:b w:val="0"/>
          <w:bCs w:val="0"/>
          <w:szCs w:val="24"/>
        </w:rPr>
      </w:pPr>
      <w:r w:rsidRPr="003B4873">
        <w:rPr>
          <w:rFonts w:ascii="Times New Roman" w:eastAsia="Cambria" w:hAnsi="Times New Roman"/>
          <w:color w:val="000000"/>
          <w:szCs w:val="24"/>
        </w:rPr>
        <w:t xml:space="preserve">Skaitmeninio deklaravimo mokymo modulių parengimo ir įdiegimo paslaugų </w:t>
      </w:r>
      <w:r w:rsidRPr="00502829">
        <w:rPr>
          <w:rFonts w:ascii="Times New Roman" w:hAnsi="Times New Roman"/>
          <w:szCs w:val="24"/>
        </w:rPr>
        <w:t>VIEŠOJO PIRKIMO–PARDAVIMO SUTARTIS (projektas)</w:t>
      </w:r>
    </w:p>
    <w:p w14:paraId="6607F5AC" w14:textId="77777777" w:rsidR="009A4999" w:rsidRPr="007F4038" w:rsidRDefault="009A4999" w:rsidP="009A4999">
      <w:pPr>
        <w:pStyle w:val="Antrat5"/>
        <w:tabs>
          <w:tab w:val="left" w:pos="9630"/>
        </w:tabs>
        <w:spacing w:before="0" w:after="0" w:line="240" w:lineRule="auto"/>
        <w:ind w:left="57" w:right="57"/>
        <w:jc w:val="center"/>
        <w:rPr>
          <w:rFonts w:ascii="Times New Roman" w:hAnsi="Times New Roman"/>
          <w:color w:val="auto"/>
          <w:sz w:val="24"/>
          <w:szCs w:val="24"/>
        </w:rPr>
      </w:pPr>
      <w:r w:rsidRPr="007F4038">
        <w:rPr>
          <w:rFonts w:ascii="Times New Roman" w:hAnsi="Times New Roman"/>
          <w:color w:val="auto"/>
          <w:sz w:val="24"/>
          <w:szCs w:val="24"/>
        </w:rPr>
        <w:t>202   m.         d. Nr. 11BE-</w:t>
      </w:r>
    </w:p>
    <w:p w14:paraId="5A68BC85" w14:textId="77777777" w:rsidR="009A4999" w:rsidRDefault="009A4999" w:rsidP="009A4999">
      <w:pPr>
        <w:tabs>
          <w:tab w:val="left" w:pos="9630"/>
        </w:tabs>
        <w:spacing w:after="0" w:line="240" w:lineRule="auto"/>
        <w:ind w:left="57" w:right="57"/>
        <w:jc w:val="center"/>
        <w:rPr>
          <w:rFonts w:ascii="Times New Roman" w:hAnsi="Times New Roman" w:cs="Times New Roman"/>
          <w:bCs/>
          <w:sz w:val="24"/>
          <w:szCs w:val="24"/>
        </w:rPr>
      </w:pPr>
      <w:r w:rsidRPr="009B69B4">
        <w:rPr>
          <w:rFonts w:ascii="Times New Roman" w:hAnsi="Times New Roman" w:cs="Times New Roman"/>
          <w:bCs/>
          <w:sz w:val="24"/>
          <w:szCs w:val="24"/>
        </w:rPr>
        <w:t>Vilnius</w:t>
      </w:r>
    </w:p>
    <w:p w14:paraId="7F152FE0" w14:textId="77777777" w:rsidR="009A4999" w:rsidRPr="009B69B4" w:rsidRDefault="009A4999" w:rsidP="009A4999">
      <w:pPr>
        <w:tabs>
          <w:tab w:val="left" w:pos="9630"/>
        </w:tabs>
        <w:spacing w:after="0" w:line="240" w:lineRule="auto"/>
        <w:ind w:left="57" w:right="57"/>
        <w:jc w:val="center"/>
        <w:rPr>
          <w:rFonts w:ascii="Times New Roman" w:hAnsi="Times New Roman" w:cs="Times New Roman"/>
          <w:bCs/>
          <w:sz w:val="24"/>
          <w:szCs w:val="24"/>
        </w:rPr>
      </w:pPr>
    </w:p>
    <w:p w14:paraId="6ADAA45A" w14:textId="77777777" w:rsidR="009A4999" w:rsidRDefault="009A4999" w:rsidP="009A4999">
      <w:pPr>
        <w:spacing w:after="0" w:line="240" w:lineRule="auto"/>
        <w:ind w:left="57" w:right="57" w:firstLine="709"/>
        <w:jc w:val="both"/>
        <w:rPr>
          <w:rFonts w:ascii="Times New Roman" w:hAnsi="Times New Roman" w:cs="Times New Roman"/>
          <w:sz w:val="24"/>
          <w:szCs w:val="24"/>
        </w:rPr>
      </w:pPr>
      <w:r w:rsidRPr="009B69B4">
        <w:rPr>
          <w:rFonts w:ascii="Times New Roman" w:hAnsi="Times New Roman" w:cs="Times New Roman"/>
          <w:sz w:val="24"/>
          <w:szCs w:val="24"/>
        </w:rPr>
        <w:t xml:space="preserve">Muitinės mokymo centras (toliau – Paslaugų gavėjas), atstovaujamas .................., </w:t>
      </w:r>
      <w:r w:rsidRPr="009B69B4">
        <w:rPr>
          <w:rFonts w:ascii="Times New Roman" w:hAnsi="Times New Roman" w:cs="Times New Roman"/>
          <w:sz w:val="24"/>
          <w:szCs w:val="24"/>
          <w:lang w:eastAsia="lt-LT"/>
        </w:rPr>
        <w:t xml:space="preserve">veikiančio (s) pagal Muitinės mokymo centro nuostatus, </w:t>
      </w:r>
      <w:r w:rsidRPr="009B69B4">
        <w:rPr>
          <w:rFonts w:ascii="Times New Roman" w:hAnsi="Times New Roman" w:cs="Times New Roman"/>
          <w:sz w:val="24"/>
          <w:szCs w:val="24"/>
        </w:rPr>
        <w:t xml:space="preserve">ir </w:t>
      </w:r>
      <w:r w:rsidRPr="009B69B4">
        <w:rPr>
          <w:rFonts w:ascii="Times New Roman" w:hAnsi="Times New Roman" w:cs="Times New Roman"/>
          <w:sz w:val="24"/>
          <w:szCs w:val="24"/>
          <w:highlight w:val="lightGray"/>
        </w:rPr>
        <w:t>......</w:t>
      </w:r>
      <w:r w:rsidRPr="009B69B4">
        <w:rPr>
          <w:rFonts w:ascii="Times New Roman" w:hAnsi="Times New Roman" w:cs="Times New Roman"/>
          <w:sz w:val="24"/>
          <w:szCs w:val="24"/>
        </w:rPr>
        <w:t xml:space="preserve"> (toliau – Paslaugų teikėjas), atstovaujama </w:t>
      </w:r>
      <w:r w:rsidRPr="009B69B4">
        <w:rPr>
          <w:rFonts w:ascii="Times New Roman" w:hAnsi="Times New Roman" w:cs="Times New Roman"/>
          <w:sz w:val="24"/>
          <w:szCs w:val="24"/>
          <w:highlight w:val="lightGray"/>
        </w:rPr>
        <w:t>.....</w:t>
      </w:r>
      <w:r w:rsidRPr="009B69B4">
        <w:rPr>
          <w:rFonts w:ascii="Times New Roman" w:hAnsi="Times New Roman" w:cs="Times New Roman"/>
          <w:sz w:val="24"/>
          <w:szCs w:val="24"/>
        </w:rPr>
        <w:t xml:space="preserve"> , veikiančio(s) pagal </w:t>
      </w:r>
      <w:r w:rsidRPr="009B69B4">
        <w:rPr>
          <w:rFonts w:ascii="Times New Roman" w:hAnsi="Times New Roman" w:cs="Times New Roman"/>
          <w:sz w:val="24"/>
          <w:szCs w:val="24"/>
          <w:highlight w:val="lightGray"/>
        </w:rPr>
        <w:t>......</w:t>
      </w:r>
      <w:r w:rsidRPr="009B69B4">
        <w:rPr>
          <w:rFonts w:ascii="Times New Roman" w:hAnsi="Times New Roman" w:cs="Times New Roman"/>
          <w:sz w:val="24"/>
          <w:szCs w:val="24"/>
        </w:rPr>
        <w:t>, toliau kartu vadinami Šalimis, o atskirai Šalimi, sudarė šią</w:t>
      </w:r>
      <w:bookmarkStart w:id="357" w:name="_Hlk52869116"/>
      <w:bookmarkStart w:id="358" w:name="_Hlk52869181"/>
      <w:r w:rsidRPr="009B69B4">
        <w:rPr>
          <w:rFonts w:ascii="Times New Roman" w:hAnsi="Times New Roman" w:cs="Times New Roman"/>
          <w:sz w:val="24"/>
          <w:szCs w:val="24"/>
        </w:rPr>
        <w:t xml:space="preserve"> </w:t>
      </w:r>
      <w:bookmarkStart w:id="359" w:name="_Hlk116548694"/>
      <w:bookmarkStart w:id="360" w:name="_Hlk116899053"/>
      <w:r w:rsidRPr="00C10CD6">
        <w:rPr>
          <w:rFonts w:ascii="Times New Roman" w:eastAsia="Cambria" w:hAnsi="Times New Roman" w:cs="Times New Roman"/>
          <w:bCs/>
          <w:color w:val="000000"/>
          <w:sz w:val="24"/>
          <w:szCs w:val="24"/>
        </w:rPr>
        <w:t>skaitmeninio deklaravimo mokymo modulių parengimo ir įdiegimo paslaugų</w:t>
      </w:r>
      <w:r w:rsidRPr="009B69B4">
        <w:rPr>
          <w:rFonts w:ascii="Times New Roman" w:hAnsi="Times New Roman" w:cs="Times New Roman"/>
          <w:sz w:val="24"/>
          <w:szCs w:val="24"/>
        </w:rPr>
        <w:t xml:space="preserve"> </w:t>
      </w:r>
      <w:bookmarkStart w:id="361" w:name="_Hlk116548724"/>
      <w:bookmarkEnd w:id="359"/>
      <w:r w:rsidRPr="009B69B4">
        <w:rPr>
          <w:rFonts w:ascii="Times New Roman" w:hAnsi="Times New Roman" w:cs="Times New Roman"/>
          <w:sz w:val="24"/>
          <w:szCs w:val="24"/>
        </w:rPr>
        <w:t xml:space="preserve">viešojo pirkimo–pardavimo sutartį </w:t>
      </w:r>
      <w:bookmarkEnd w:id="357"/>
      <w:bookmarkEnd w:id="360"/>
      <w:bookmarkEnd w:id="361"/>
      <w:r w:rsidRPr="009B69B4">
        <w:rPr>
          <w:rFonts w:ascii="Times New Roman" w:hAnsi="Times New Roman" w:cs="Times New Roman"/>
          <w:sz w:val="24"/>
          <w:szCs w:val="24"/>
        </w:rPr>
        <w:t>(toliau – Sutartis</w:t>
      </w:r>
      <w:bookmarkEnd w:id="358"/>
      <w:r w:rsidRPr="009B69B4">
        <w:rPr>
          <w:rFonts w:ascii="Times New Roman" w:hAnsi="Times New Roman" w:cs="Times New Roman"/>
          <w:sz w:val="24"/>
          <w:szCs w:val="24"/>
        </w:rPr>
        <w:t>).</w:t>
      </w:r>
    </w:p>
    <w:p w14:paraId="60DFF3D3" w14:textId="77777777" w:rsidR="009A4999" w:rsidRPr="009B69B4" w:rsidRDefault="009A4999" w:rsidP="009A4999">
      <w:pPr>
        <w:spacing w:after="0" w:line="240" w:lineRule="auto"/>
        <w:ind w:left="57" w:right="57" w:firstLine="709"/>
        <w:jc w:val="both"/>
        <w:rPr>
          <w:rFonts w:ascii="Times New Roman" w:hAnsi="Times New Roman" w:cs="Times New Roman"/>
          <w:bCs/>
          <w:sz w:val="24"/>
          <w:szCs w:val="24"/>
        </w:rPr>
      </w:pPr>
    </w:p>
    <w:p w14:paraId="0A99CB7C" w14:textId="77777777" w:rsidR="009A4999" w:rsidRPr="009B69B4" w:rsidRDefault="009A4999" w:rsidP="009A4999">
      <w:pPr>
        <w:tabs>
          <w:tab w:val="left" w:pos="9630"/>
        </w:tabs>
        <w:spacing w:after="0" w:line="240" w:lineRule="auto"/>
        <w:ind w:right="8"/>
        <w:jc w:val="center"/>
        <w:rPr>
          <w:rFonts w:ascii="Times New Roman" w:hAnsi="Times New Roman" w:cs="Times New Roman"/>
          <w:b/>
          <w:sz w:val="24"/>
          <w:szCs w:val="24"/>
        </w:rPr>
      </w:pPr>
      <w:r w:rsidRPr="009B69B4">
        <w:rPr>
          <w:rFonts w:ascii="Times New Roman" w:hAnsi="Times New Roman" w:cs="Times New Roman"/>
          <w:b/>
          <w:sz w:val="24"/>
          <w:szCs w:val="24"/>
        </w:rPr>
        <w:t>1. SUTARTIES DALYKAS</w:t>
      </w:r>
    </w:p>
    <w:p w14:paraId="492001C1" w14:textId="77777777" w:rsidR="009A4999"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1.1. Paslaugų teikėjas įsipareigoja Sutartyje nustatyta tvarka ir sąlygomis suteikti</w:t>
      </w:r>
      <w:r w:rsidRPr="0012583A">
        <w:rPr>
          <w:rFonts w:ascii="Times New Roman" w:hAnsi="Times New Roman" w:cs="Times New Roman"/>
          <w:sz w:val="24"/>
          <w:szCs w:val="24"/>
        </w:rPr>
        <w:t xml:space="preserve"> mokymo ir egzaminavimo sistem</w:t>
      </w:r>
      <w:r>
        <w:rPr>
          <w:rFonts w:ascii="Times New Roman" w:hAnsi="Times New Roman" w:cs="Times New Roman"/>
          <w:sz w:val="24"/>
          <w:szCs w:val="24"/>
        </w:rPr>
        <w:t xml:space="preserve">os, </w:t>
      </w:r>
      <w:r w:rsidRPr="0012583A">
        <w:rPr>
          <w:rFonts w:ascii="Times New Roman" w:hAnsi="Times New Roman" w:cs="Times New Roman"/>
          <w:color w:val="000000" w:themeColor="text1"/>
          <w:sz w:val="24"/>
          <w:szCs w:val="24"/>
        </w:rPr>
        <w:t xml:space="preserve">kurios tikslas yra kaupti ir valdyti informaciją apie </w:t>
      </w:r>
      <w:r>
        <w:rPr>
          <w:rFonts w:ascii="Times New Roman" w:hAnsi="Times New Roman" w:cs="Times New Roman"/>
          <w:color w:val="000000" w:themeColor="text1"/>
          <w:sz w:val="24"/>
          <w:szCs w:val="24"/>
        </w:rPr>
        <w:t>Paslaugų gavėjo</w:t>
      </w:r>
      <w:r w:rsidRPr="0012583A">
        <w:rPr>
          <w:rFonts w:ascii="Times New Roman" w:hAnsi="Times New Roman" w:cs="Times New Roman"/>
          <w:color w:val="000000" w:themeColor="text1"/>
          <w:sz w:val="24"/>
          <w:szCs w:val="24"/>
        </w:rPr>
        <w:t xml:space="preserve"> organizuojamus ir administruojamus mokymo ir kitus renginius, kuriuose dalyvauja muitinės darbuotojai, kitų valstybės įstaigų ir ūkio subjektų atstovai ir pretendentai į muitinės pareigūno pareigas</w:t>
      </w:r>
      <w:r>
        <w:rPr>
          <w:rFonts w:ascii="Times New Roman" w:hAnsi="Times New Roman" w:cs="Times New Roman"/>
          <w:sz w:val="24"/>
          <w:szCs w:val="24"/>
        </w:rPr>
        <w:t>,</w:t>
      </w:r>
      <w:r w:rsidRPr="0012583A">
        <w:rPr>
          <w:rFonts w:ascii="Times New Roman" w:hAnsi="Times New Roman" w:cs="Times New Roman"/>
          <w:sz w:val="24"/>
          <w:szCs w:val="24"/>
        </w:rPr>
        <w:t xml:space="preserve"> susidedanči</w:t>
      </w:r>
      <w:r>
        <w:rPr>
          <w:rFonts w:ascii="Times New Roman" w:hAnsi="Times New Roman" w:cs="Times New Roman"/>
          <w:sz w:val="24"/>
          <w:szCs w:val="24"/>
        </w:rPr>
        <w:t>os</w:t>
      </w:r>
      <w:r w:rsidRPr="0012583A">
        <w:rPr>
          <w:rFonts w:ascii="Times New Roman" w:hAnsi="Times New Roman" w:cs="Times New Roman"/>
          <w:sz w:val="24"/>
          <w:szCs w:val="24"/>
        </w:rPr>
        <w:t xml:space="preserve"> iš mokymo ir egzaminų valdymo modulių</w:t>
      </w:r>
      <w:r>
        <w:rPr>
          <w:rFonts w:ascii="Times New Roman" w:hAnsi="Times New Roman" w:cs="Times New Roman"/>
          <w:sz w:val="24"/>
          <w:szCs w:val="24"/>
        </w:rPr>
        <w:t xml:space="preserve">, (toliau – </w:t>
      </w:r>
      <w:r w:rsidRPr="0012583A">
        <w:rPr>
          <w:rFonts w:ascii="Times New Roman" w:hAnsi="Times New Roman" w:cs="Times New Roman"/>
          <w:sz w:val="24"/>
          <w:szCs w:val="24"/>
        </w:rPr>
        <w:t>DEKLARIS</w:t>
      </w:r>
      <w:r>
        <w:rPr>
          <w:rFonts w:ascii="Times New Roman" w:hAnsi="Times New Roman" w:cs="Times New Roman"/>
          <w:sz w:val="24"/>
          <w:szCs w:val="24"/>
        </w:rPr>
        <w:t>)</w:t>
      </w:r>
      <w:r w:rsidRPr="0012583A">
        <w:rPr>
          <w:rFonts w:ascii="Times New Roman" w:hAnsi="Times New Roman" w:cs="Times New Roman"/>
          <w:sz w:val="24"/>
          <w:szCs w:val="24"/>
        </w:rPr>
        <w:t xml:space="preserve"> </w:t>
      </w:r>
      <w:r>
        <w:rPr>
          <w:rFonts w:ascii="Times New Roman" w:hAnsi="Times New Roman" w:cs="Times New Roman"/>
          <w:sz w:val="24"/>
          <w:szCs w:val="24"/>
        </w:rPr>
        <w:t>kūrimo</w:t>
      </w:r>
      <w:r w:rsidRPr="00C10CD6">
        <w:rPr>
          <w:rFonts w:ascii="Times New Roman" w:eastAsia="Cambria" w:hAnsi="Times New Roman" w:cs="Times New Roman"/>
          <w:bCs/>
          <w:color w:val="000000"/>
          <w:sz w:val="24"/>
          <w:szCs w:val="24"/>
        </w:rPr>
        <w:t xml:space="preserve"> ir įdiegimo </w:t>
      </w:r>
      <w:r w:rsidRPr="009B69B4">
        <w:rPr>
          <w:rFonts w:ascii="Times New Roman" w:hAnsi="Times New Roman" w:cs="Times New Roman"/>
          <w:sz w:val="24"/>
          <w:szCs w:val="24"/>
        </w:rPr>
        <w:t>paslaugas (toliau – Paslaugos), kurių savybės nurodytos Sutarties 1 priede (</w:t>
      </w:r>
      <w:r>
        <w:rPr>
          <w:rFonts w:ascii="Times New Roman" w:eastAsia="Cambria" w:hAnsi="Times New Roman" w:cs="Times New Roman"/>
          <w:bCs/>
          <w:color w:val="000000"/>
          <w:sz w:val="24"/>
          <w:szCs w:val="24"/>
        </w:rPr>
        <w:t>S</w:t>
      </w:r>
      <w:r w:rsidRPr="00C10CD6">
        <w:rPr>
          <w:rFonts w:ascii="Times New Roman" w:eastAsia="Cambria" w:hAnsi="Times New Roman" w:cs="Times New Roman"/>
          <w:bCs/>
          <w:color w:val="000000"/>
          <w:sz w:val="24"/>
          <w:szCs w:val="24"/>
        </w:rPr>
        <w:t>kaitmeninio deklaravimo mokymo modulių parengimo ir įdiegimo paslaugų</w:t>
      </w:r>
      <w:r w:rsidRPr="009B69B4">
        <w:rPr>
          <w:rFonts w:ascii="Times New Roman" w:hAnsi="Times New Roman" w:cs="Times New Roman"/>
          <w:sz w:val="24"/>
          <w:szCs w:val="24"/>
        </w:rPr>
        <w:t xml:space="preserve"> techninė specifikacija), o Paslaugų gavėjas Sutartyje nustatyta tvarka ir sąlygomis įsipareigoja priimti tinkamai ir faktiškai suteiktas paslaugas ir sumokėti Paslaugų teikėjui už jas.</w:t>
      </w:r>
    </w:p>
    <w:p w14:paraId="02928DB3" w14:textId="48B3DFBF" w:rsidR="008A61EE" w:rsidRPr="009B69B4" w:rsidRDefault="009A4999" w:rsidP="008A61EE">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 xml:space="preserve">1.2. </w:t>
      </w:r>
      <w:r w:rsidR="008A61EE" w:rsidRPr="009B69B4">
        <w:rPr>
          <w:rFonts w:ascii="Times New Roman" w:hAnsi="Times New Roman" w:cs="Times New Roman"/>
          <w:sz w:val="24"/>
          <w:szCs w:val="24"/>
        </w:rPr>
        <w:t xml:space="preserve">Paslaugos turi būti suteiktos ne vėliau kaip </w:t>
      </w:r>
      <w:r w:rsidR="008A61EE">
        <w:rPr>
          <w:rFonts w:ascii="Times New Roman" w:hAnsi="Times New Roman" w:cs="Times New Roman"/>
          <w:sz w:val="24"/>
          <w:szCs w:val="24"/>
        </w:rPr>
        <w:t xml:space="preserve">iki 2025 m. </w:t>
      </w:r>
      <w:r w:rsidR="00694F3E">
        <w:rPr>
          <w:rFonts w:ascii="Times New Roman" w:hAnsi="Times New Roman" w:cs="Times New Roman"/>
          <w:sz w:val="24"/>
          <w:szCs w:val="24"/>
        </w:rPr>
        <w:t xml:space="preserve">spalio </w:t>
      </w:r>
      <w:r w:rsidR="00D508A8">
        <w:rPr>
          <w:rFonts w:ascii="Times New Roman" w:hAnsi="Times New Roman" w:cs="Times New Roman"/>
          <w:sz w:val="24"/>
          <w:szCs w:val="24"/>
        </w:rPr>
        <w:t>31</w:t>
      </w:r>
      <w:r w:rsidR="008A61EE">
        <w:rPr>
          <w:rFonts w:ascii="Times New Roman" w:hAnsi="Times New Roman" w:cs="Times New Roman"/>
          <w:sz w:val="24"/>
          <w:szCs w:val="24"/>
        </w:rPr>
        <w:t xml:space="preserve"> d.</w:t>
      </w:r>
    </w:p>
    <w:p w14:paraId="7554898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Cambria" w:hAnsi="Times New Roman" w:cs="Times New Roman"/>
          <w:sz w:val="24"/>
          <w:szCs w:val="24"/>
        </w:rPr>
      </w:pPr>
      <w:r w:rsidRPr="009B69B4">
        <w:rPr>
          <w:rFonts w:ascii="Times New Roman" w:hAnsi="Times New Roman" w:cs="Times New Roman"/>
          <w:sz w:val="24"/>
          <w:szCs w:val="24"/>
        </w:rPr>
        <w:t xml:space="preserve">1.3. </w:t>
      </w:r>
      <w:r w:rsidRPr="009B69B4">
        <w:rPr>
          <w:rFonts w:ascii="Times New Roman" w:eastAsia="Cambria"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72BF19B"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Trebuchet MS" w:hAnsi="Times New Roman" w:cs="Times New Roman"/>
          <w:bCs/>
          <w:color w:val="000000"/>
          <w:sz w:val="24"/>
          <w:szCs w:val="24"/>
          <w:lang w:eastAsia="lt-LT"/>
        </w:rPr>
      </w:pPr>
      <w:r w:rsidRPr="009B69B4">
        <w:rPr>
          <w:rFonts w:ascii="Times New Roman" w:eastAsia="Trebuchet MS" w:hAnsi="Times New Roman" w:cs="Times New Roman"/>
          <w:color w:val="000000"/>
          <w:sz w:val="24"/>
          <w:szCs w:val="24"/>
          <w:lang w:eastAsia="lt-LT"/>
        </w:rPr>
        <w:t xml:space="preserve">1.3.1. </w:t>
      </w:r>
      <w:r>
        <w:rPr>
          <w:rFonts w:ascii="Times New Roman" w:eastAsia="Cambria" w:hAnsi="Times New Roman" w:cs="Times New Roman"/>
          <w:bCs/>
          <w:color w:val="000000"/>
          <w:sz w:val="24"/>
          <w:szCs w:val="24"/>
        </w:rPr>
        <w:t>S</w:t>
      </w:r>
      <w:r w:rsidRPr="00C10CD6">
        <w:rPr>
          <w:rFonts w:ascii="Times New Roman" w:eastAsia="Cambria" w:hAnsi="Times New Roman" w:cs="Times New Roman"/>
          <w:bCs/>
          <w:color w:val="000000"/>
          <w:sz w:val="24"/>
          <w:szCs w:val="24"/>
        </w:rPr>
        <w:t xml:space="preserve">kaitmeninio deklaravimo mokymo modulių parengimo ir įdiegimo </w:t>
      </w:r>
      <w:r w:rsidRPr="009B69B4">
        <w:rPr>
          <w:rFonts w:ascii="Times New Roman" w:hAnsi="Times New Roman" w:cs="Times New Roman"/>
          <w:sz w:val="24"/>
          <w:szCs w:val="24"/>
        </w:rPr>
        <w:t>paslaugų t</w:t>
      </w:r>
      <w:r w:rsidRPr="009B69B4">
        <w:rPr>
          <w:rFonts w:ascii="Times New Roman" w:eastAsia="Trebuchet MS" w:hAnsi="Times New Roman" w:cs="Times New Roman"/>
          <w:bCs/>
          <w:color w:val="000000"/>
          <w:sz w:val="24"/>
          <w:szCs w:val="24"/>
          <w:lang w:eastAsia="lt-LT"/>
        </w:rPr>
        <w:t>echninė specifikacija;</w:t>
      </w:r>
    </w:p>
    <w:p w14:paraId="7BE095C1"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Trebuchet MS" w:hAnsi="Times New Roman" w:cs="Times New Roman"/>
          <w:bCs/>
          <w:color w:val="000000"/>
          <w:sz w:val="24"/>
          <w:szCs w:val="24"/>
          <w:lang w:eastAsia="lt-LT"/>
        </w:rPr>
      </w:pPr>
      <w:r w:rsidRPr="009B69B4">
        <w:rPr>
          <w:rFonts w:ascii="Times New Roman" w:eastAsia="Trebuchet MS" w:hAnsi="Times New Roman" w:cs="Times New Roman"/>
          <w:bCs/>
          <w:color w:val="000000"/>
          <w:sz w:val="24"/>
          <w:szCs w:val="24"/>
          <w:lang w:eastAsia="lt-LT"/>
        </w:rPr>
        <w:t>1.3.2. Sutarties sąlygos;</w:t>
      </w:r>
    </w:p>
    <w:p w14:paraId="71DE1422"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Trebuchet MS" w:hAnsi="Times New Roman" w:cs="Times New Roman"/>
          <w:bCs/>
          <w:color w:val="000000"/>
          <w:sz w:val="24"/>
          <w:szCs w:val="24"/>
          <w:lang w:eastAsia="lt-LT"/>
        </w:rPr>
      </w:pPr>
      <w:r w:rsidRPr="009B69B4">
        <w:rPr>
          <w:rFonts w:ascii="Times New Roman" w:eastAsia="Trebuchet MS" w:hAnsi="Times New Roman" w:cs="Times New Roman"/>
          <w:bCs/>
          <w:color w:val="000000"/>
          <w:sz w:val="24"/>
          <w:szCs w:val="24"/>
          <w:lang w:eastAsia="lt-LT"/>
        </w:rPr>
        <w:t>1.3.3. Pirkimo dokumentai (išskyrus techninę specifikaciją);</w:t>
      </w:r>
    </w:p>
    <w:p w14:paraId="6FB7427A"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Trebuchet MS" w:hAnsi="Times New Roman" w:cs="Times New Roman"/>
          <w:bCs/>
          <w:color w:val="000000"/>
          <w:sz w:val="24"/>
          <w:szCs w:val="24"/>
          <w:lang w:eastAsia="lt-LT"/>
        </w:rPr>
      </w:pPr>
      <w:r w:rsidRPr="009B69B4">
        <w:rPr>
          <w:rFonts w:ascii="Times New Roman" w:eastAsia="Trebuchet MS" w:hAnsi="Times New Roman" w:cs="Times New Roman"/>
          <w:bCs/>
          <w:color w:val="000000"/>
          <w:sz w:val="24"/>
          <w:szCs w:val="24"/>
          <w:lang w:eastAsia="lt-LT"/>
        </w:rPr>
        <w:t>1.3.4. Paslaugų teikėjo pasiūlymas;</w:t>
      </w:r>
    </w:p>
    <w:p w14:paraId="647E3256"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Trebuchet MS" w:hAnsi="Times New Roman" w:cs="Times New Roman"/>
          <w:bCs/>
          <w:color w:val="000000"/>
          <w:sz w:val="24"/>
          <w:szCs w:val="24"/>
          <w:lang w:eastAsia="lt-LT"/>
        </w:rPr>
      </w:pPr>
      <w:r w:rsidRPr="009B69B4">
        <w:rPr>
          <w:rFonts w:ascii="Times New Roman" w:eastAsia="Trebuchet MS" w:hAnsi="Times New Roman" w:cs="Times New Roman"/>
          <w:bCs/>
          <w:color w:val="000000"/>
          <w:sz w:val="24"/>
          <w:szCs w:val="24"/>
          <w:lang w:eastAsia="lt-LT"/>
        </w:rPr>
        <w:t>1.3.5. Kiti Sutarties priedai.</w:t>
      </w:r>
    </w:p>
    <w:p w14:paraId="585DFC5C"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Cambria" w:hAnsi="Times New Roman" w:cs="Times New Roman"/>
          <w:sz w:val="24"/>
          <w:szCs w:val="24"/>
        </w:rPr>
      </w:pPr>
      <w:r w:rsidRPr="009B69B4">
        <w:rPr>
          <w:rFonts w:ascii="Times New Roman" w:eastAsia="Cambria" w:hAnsi="Times New Roman" w:cs="Times New Roman"/>
          <w:sz w:val="24"/>
          <w:szCs w:val="24"/>
        </w:rPr>
        <w:t>1.4. Tuo atveju, kai Šalių Susitarimu yra keičiamos Sutarties sąlygos, naujai sutartos Sutarties sąlygos turi viršenybę prieš pakeistąsias.</w:t>
      </w:r>
    </w:p>
    <w:p w14:paraId="28A73D93"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Cambria" w:hAnsi="Times New Roman" w:cs="Times New Roman"/>
          <w:sz w:val="24"/>
          <w:szCs w:val="24"/>
        </w:rPr>
      </w:pPr>
      <w:r w:rsidRPr="009B69B4">
        <w:rPr>
          <w:rFonts w:ascii="Times New Roman" w:eastAsia="Cambria" w:hAnsi="Times New Roman" w:cs="Times New Roman"/>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32F1F65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69B4">
        <w:rPr>
          <w:rFonts w:ascii="Times New Roman" w:eastAsia="Arial" w:hAnsi="Times New Roman" w:cs="Times New Roman"/>
          <w:sz w:val="24"/>
          <w:szCs w:val="24"/>
          <w:vertAlign w:val="superscript"/>
        </w:rPr>
        <w:t>1</w:t>
      </w:r>
      <w:r w:rsidRPr="009B69B4">
        <w:rPr>
          <w:rFonts w:ascii="Times New Roman" w:eastAsia="Arial" w:hAnsi="Times New Roman" w:cs="Times New Roman"/>
          <w:sz w:val="24"/>
          <w:szCs w:val="24"/>
        </w:rPr>
        <w:t xml:space="preserve">). </w:t>
      </w:r>
    </w:p>
    <w:p w14:paraId="0783209A"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ab/>
      </w:r>
    </w:p>
    <w:p w14:paraId="4C8656A3" w14:textId="77777777" w:rsidR="009A4999" w:rsidRPr="009B69B4" w:rsidRDefault="009A4999" w:rsidP="009A4999">
      <w:pPr>
        <w:tabs>
          <w:tab w:val="left" w:pos="1134"/>
          <w:tab w:val="left" w:pos="9630"/>
          <w:tab w:val="left" w:pos="9720"/>
        </w:tabs>
        <w:spacing w:after="0" w:line="240" w:lineRule="auto"/>
        <w:jc w:val="center"/>
        <w:rPr>
          <w:rFonts w:ascii="Times New Roman" w:hAnsi="Times New Roman" w:cs="Times New Roman"/>
          <w:sz w:val="24"/>
          <w:szCs w:val="24"/>
        </w:rPr>
      </w:pPr>
      <w:r w:rsidRPr="009B69B4">
        <w:rPr>
          <w:rFonts w:ascii="Times New Roman" w:hAnsi="Times New Roman" w:cs="Times New Roman"/>
          <w:b/>
          <w:bCs/>
          <w:sz w:val="24"/>
          <w:szCs w:val="24"/>
        </w:rPr>
        <w:t>2. ŠALIŲ PATVIRTINIMAI IR GARANTIJOS</w:t>
      </w:r>
    </w:p>
    <w:p w14:paraId="58B688E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2.1. Šalys pareiškia ir garantuoja:</w:t>
      </w:r>
    </w:p>
    <w:p w14:paraId="6DADD529"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2.1.1. Sutartį sudarė turėdamos tikslą realizuoti jos nuostatas bei galėdamos realiai įvykdyti Sutartyje ir Sutarties prieduose prie jos duotus įsipareigojimus;</w:t>
      </w:r>
    </w:p>
    <w:p w14:paraId="40D7734A"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246EBF37"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2.1.3. Šalys vykdo sutartį pasitikėdamos viena kita ir besivadovaudamos gera valia. Šalys dės visas pastangas tam, kad užtikrintų tinkamą, sąžiningą, protingą ir kokybišką visų Sutarties nuostatų įgyvendinimą.</w:t>
      </w:r>
    </w:p>
    <w:p w14:paraId="47AA78F2"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2.2. Paslaugų teikėjas pareiškia ir garantuoja:</w:t>
      </w:r>
    </w:p>
    <w:p w14:paraId="71EEBF31"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lastRenderedPageBreak/>
        <w:t>2.2.1. kad jis Paslaugas gali atlikti ir atliks Paslaugų gavėjui ne blogesnėmis nei nurodytos pasiūlyme sąlygomis;</w:t>
      </w:r>
    </w:p>
    <w:p w14:paraId="6F29AE7D"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2.2.2. kad jis bei Paslaugas suteikiantys jo darbuotojai turi reikiamą kvalifikaciją ir kompetenciją Paslaugai Sutarties pagrindu suteikti;</w:t>
      </w:r>
    </w:p>
    <w:p w14:paraId="2D17DCA2"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2.2.3. kad jis turi visas technines, intelektualines, fizines bei bet kokias kitas galimybes, bazę ir savybes, reikalingas ir leidžiančias jam deramai vykdyti Sutarties sąlygas bei užtikrinti Sutarties pagrindu suteikiamų Paslaugų kokybę.</w:t>
      </w:r>
    </w:p>
    <w:p w14:paraId="077809FF" w14:textId="77777777" w:rsidR="009A4999" w:rsidRPr="009B69B4" w:rsidRDefault="009A4999" w:rsidP="009A4999">
      <w:pPr>
        <w:spacing w:after="0" w:line="240" w:lineRule="auto"/>
        <w:jc w:val="center"/>
        <w:rPr>
          <w:rFonts w:ascii="Times New Roman" w:hAnsi="Times New Roman" w:cs="Times New Roman"/>
          <w:b/>
          <w:sz w:val="24"/>
          <w:szCs w:val="24"/>
        </w:rPr>
      </w:pPr>
    </w:p>
    <w:p w14:paraId="232438A1"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b/>
          <w:sz w:val="24"/>
          <w:szCs w:val="24"/>
        </w:rPr>
        <w:t>3. SUTARTIES ESMINĖS SĄLYGOS</w:t>
      </w:r>
      <w:r w:rsidRPr="009B69B4">
        <w:rPr>
          <w:rFonts w:ascii="Times New Roman" w:hAnsi="Times New Roman" w:cs="Times New Roman"/>
          <w:sz w:val="24"/>
          <w:szCs w:val="24"/>
        </w:rPr>
        <w:tab/>
      </w:r>
    </w:p>
    <w:p w14:paraId="3F9D4CC8" w14:textId="77777777" w:rsidR="009A4999" w:rsidRPr="009B69B4" w:rsidRDefault="009A4999" w:rsidP="009A4999">
      <w:pPr>
        <w:tabs>
          <w:tab w:val="left" w:pos="567"/>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3.1. Sutarties esminės sąlygos yra Sutarties dalykas, Sutarties kaina ir Sutarties vykdymo terminai.</w:t>
      </w:r>
    </w:p>
    <w:p w14:paraId="10977BC3" w14:textId="77777777" w:rsidR="009A4999" w:rsidRPr="009B69B4" w:rsidRDefault="009A4999" w:rsidP="009A4999">
      <w:pPr>
        <w:tabs>
          <w:tab w:val="left" w:pos="9630"/>
        </w:tabs>
        <w:spacing w:after="0" w:line="240" w:lineRule="auto"/>
        <w:jc w:val="center"/>
        <w:rPr>
          <w:rFonts w:ascii="Times New Roman" w:hAnsi="Times New Roman" w:cs="Times New Roman"/>
          <w:b/>
          <w:sz w:val="24"/>
          <w:szCs w:val="24"/>
        </w:rPr>
      </w:pPr>
    </w:p>
    <w:p w14:paraId="1E7398EC" w14:textId="77777777" w:rsidR="009A4999" w:rsidRPr="009B69B4" w:rsidRDefault="009A4999" w:rsidP="009A4999">
      <w:pPr>
        <w:tabs>
          <w:tab w:val="left" w:pos="9630"/>
        </w:tabs>
        <w:spacing w:after="0" w:line="240" w:lineRule="auto"/>
        <w:jc w:val="center"/>
        <w:rPr>
          <w:rFonts w:ascii="Times New Roman" w:hAnsi="Times New Roman" w:cs="Times New Roman"/>
          <w:sz w:val="24"/>
          <w:szCs w:val="24"/>
          <w:lang w:eastAsia="lt-LT"/>
        </w:rPr>
      </w:pPr>
      <w:r w:rsidRPr="009B69B4">
        <w:rPr>
          <w:rFonts w:ascii="Times New Roman" w:hAnsi="Times New Roman" w:cs="Times New Roman"/>
          <w:b/>
          <w:sz w:val="24"/>
          <w:szCs w:val="24"/>
        </w:rPr>
        <w:t>4. SUTARTIES KAINA IR ATSISKAITYMO TVARKA</w:t>
      </w:r>
    </w:p>
    <w:p w14:paraId="53BE483C" w14:textId="77777777" w:rsidR="009A4999" w:rsidRPr="009B69B4" w:rsidRDefault="009A4999" w:rsidP="009A4999">
      <w:pPr>
        <w:tabs>
          <w:tab w:val="left" w:pos="567"/>
        </w:tabs>
        <w:spacing w:after="0" w:line="240" w:lineRule="auto"/>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ab/>
        <w:t xml:space="preserve">4.1. </w:t>
      </w:r>
      <w:r w:rsidRPr="009B69B4">
        <w:rPr>
          <w:rFonts w:ascii="Times New Roman" w:hAnsi="Times New Roman" w:cs="Times New Roman"/>
          <w:sz w:val="24"/>
          <w:szCs w:val="24"/>
          <w:shd w:val="clear" w:color="auto" w:fill="FFFFFF"/>
        </w:rPr>
        <w:t xml:space="preserve">Sutarčiai taikoma fiksuotos </w:t>
      </w:r>
      <w:r w:rsidRPr="001D2F29">
        <w:rPr>
          <w:rStyle w:val="Emfaz"/>
          <w:rFonts w:ascii="Times New Roman" w:eastAsia="Arial Unicode MS" w:hAnsi="Times New Roman" w:cs="Times New Roman"/>
          <w:i w:val="0"/>
          <w:iCs w:val="0"/>
          <w:sz w:val="24"/>
          <w:szCs w:val="24"/>
          <w:shd w:val="clear" w:color="auto" w:fill="FFFFFF"/>
        </w:rPr>
        <w:t>kainos kainodara</w:t>
      </w:r>
      <w:r w:rsidRPr="009B69B4">
        <w:rPr>
          <w:rFonts w:ascii="Times New Roman" w:hAnsi="Times New Roman" w:cs="Times New Roman"/>
          <w:sz w:val="24"/>
          <w:szCs w:val="24"/>
          <w:shd w:val="clear" w:color="auto" w:fill="FFFFFF"/>
        </w:rPr>
        <w:t>. Į Sutarties kaina įeina visi mokesčiai ir visos Paslaugų teikėjo išlaidos.</w:t>
      </w:r>
    </w:p>
    <w:p w14:paraId="45E60FF8" w14:textId="77777777" w:rsidR="009A4999" w:rsidRPr="009B69B4" w:rsidRDefault="009A4999" w:rsidP="009A4999">
      <w:pPr>
        <w:tabs>
          <w:tab w:val="left" w:pos="567"/>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lang w:eastAsia="lt-LT"/>
        </w:rPr>
        <w:tab/>
        <w:t xml:space="preserve">4.2. </w:t>
      </w:r>
      <w:r w:rsidRPr="009B69B4">
        <w:rPr>
          <w:rFonts w:ascii="Times New Roman" w:hAnsi="Times New Roman" w:cs="Times New Roman"/>
          <w:sz w:val="24"/>
          <w:szCs w:val="24"/>
        </w:rPr>
        <w:t>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6142"/>
      </w:tblGrid>
      <w:tr w:rsidR="009A4999" w:rsidRPr="009B69B4" w14:paraId="09B7DDFE" w14:textId="77777777" w:rsidTr="005A7C19">
        <w:tc>
          <w:tcPr>
            <w:tcW w:w="3712" w:type="dxa"/>
          </w:tcPr>
          <w:p w14:paraId="25FF85B2"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Sutarties kaina be PVM, Eur</w:t>
            </w:r>
          </w:p>
        </w:tc>
        <w:tc>
          <w:tcPr>
            <w:tcW w:w="6142" w:type="dxa"/>
          </w:tcPr>
          <w:p w14:paraId="56B8C705"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p>
        </w:tc>
      </w:tr>
      <w:tr w:rsidR="009A4999" w:rsidRPr="009B69B4" w14:paraId="625810D5" w14:textId="77777777" w:rsidTr="005A7C19">
        <w:tc>
          <w:tcPr>
            <w:tcW w:w="3712" w:type="dxa"/>
          </w:tcPr>
          <w:p w14:paraId="6DCBFE36"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r w:rsidRPr="009B69B4">
              <w:rPr>
                <w:rFonts w:ascii="Times New Roman" w:hAnsi="Times New Roman" w:cs="Times New Roman"/>
                <w:sz w:val="24"/>
                <w:szCs w:val="24"/>
              </w:rPr>
              <w:t>PVM tarifas, proc.</w:t>
            </w:r>
          </w:p>
        </w:tc>
        <w:tc>
          <w:tcPr>
            <w:tcW w:w="6142" w:type="dxa"/>
          </w:tcPr>
          <w:p w14:paraId="45E44C83"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p>
        </w:tc>
      </w:tr>
      <w:tr w:rsidR="009A4999" w:rsidRPr="009B69B4" w14:paraId="69A20EE7" w14:textId="77777777" w:rsidTr="005A7C19">
        <w:tc>
          <w:tcPr>
            <w:tcW w:w="3712" w:type="dxa"/>
          </w:tcPr>
          <w:p w14:paraId="678AB403"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PVM suma, Eur</w:t>
            </w:r>
          </w:p>
        </w:tc>
        <w:tc>
          <w:tcPr>
            <w:tcW w:w="6142" w:type="dxa"/>
          </w:tcPr>
          <w:p w14:paraId="4F28C1DD"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p>
        </w:tc>
      </w:tr>
      <w:tr w:rsidR="009A4999" w:rsidRPr="009B69B4" w14:paraId="5E7AA465" w14:textId="77777777" w:rsidTr="005A7C19">
        <w:tc>
          <w:tcPr>
            <w:tcW w:w="3712" w:type="dxa"/>
          </w:tcPr>
          <w:p w14:paraId="0922A909"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Sutarties kaina su PVM, Eur</w:t>
            </w:r>
          </w:p>
        </w:tc>
        <w:tc>
          <w:tcPr>
            <w:tcW w:w="6142" w:type="dxa"/>
          </w:tcPr>
          <w:p w14:paraId="11BB6E14" w14:textId="77777777" w:rsidR="009A4999" w:rsidRPr="009B69B4" w:rsidRDefault="009A4999" w:rsidP="005A7C19">
            <w:pPr>
              <w:tabs>
                <w:tab w:val="left" w:pos="720"/>
              </w:tabs>
              <w:spacing w:after="0" w:line="240" w:lineRule="auto"/>
              <w:jc w:val="both"/>
              <w:rPr>
                <w:rFonts w:ascii="Times New Roman" w:hAnsi="Times New Roman" w:cs="Times New Roman"/>
                <w:sz w:val="24"/>
                <w:szCs w:val="24"/>
                <w:lang w:eastAsia="lt-LT"/>
              </w:rPr>
            </w:pPr>
          </w:p>
        </w:tc>
      </w:tr>
    </w:tbl>
    <w:p w14:paraId="22019A33" w14:textId="77777777" w:rsidR="009A4999" w:rsidRPr="009B69B4" w:rsidRDefault="009A4999" w:rsidP="009A4999">
      <w:pPr>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4.3. Sutarties kaina perskaičiuojami Sutartyje numatyta tvarka. Sutarties kaina perskaičiuojama vadovaujantis šiomis nuostatomis:</w:t>
      </w:r>
    </w:p>
    <w:p w14:paraId="32855265" w14:textId="77777777" w:rsidR="009A4999" w:rsidRPr="009B69B4" w:rsidRDefault="009A4999" w:rsidP="009A4999">
      <w:pPr>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 xml:space="preserve">4.3.1. Jeigu Sutarties vykdymo metu pasikeičia PVM mokėjimą reglamentuojantys teisės aktai, darantys tiesioginę įtaką Paslaugų teikėjo teikiamų Paslaugų Sutartyje nurodytai kainai, Sutarties kaina perskaičiuojama nekeičiant Paslaugų kainos be PVM. </w:t>
      </w:r>
    </w:p>
    <w:p w14:paraId="3FB6CB8D" w14:textId="77777777" w:rsidR="009A4999" w:rsidRPr="009B69B4" w:rsidRDefault="009A4999" w:rsidP="009A4999">
      <w:pPr>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4.3.2. Perskaičiuota Sutarties kaina įforminama Šalių susitarimu ir turi būti taikoma nuo naujo PVM įvedimo datos (nepriklausomai nuo to, kada pasirašytas susitarimas).</w:t>
      </w:r>
    </w:p>
    <w:p w14:paraId="62ABB869" w14:textId="77777777" w:rsidR="009A4999" w:rsidRPr="009B69B4" w:rsidRDefault="009A4999" w:rsidP="009A4999">
      <w:pPr>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 xml:space="preserve">4.4. Už suteiktas Paslaugas bus mokama per 30 (trisdešimt) dienų nuo Paslaugų teikėjo ir Paslaugų gavėjo pasirašyto perdavimo–priėmimo akto (be trūkumų) pagrindu išrašytos sąskaitos gavimo dienos. </w:t>
      </w:r>
    </w:p>
    <w:p w14:paraId="70CE8C54"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hAnsi="Times New Roman" w:cs="Times New Roman"/>
          <w:sz w:val="24"/>
          <w:szCs w:val="24"/>
        </w:rPr>
        <w:tab/>
        <w:t>4.5. Paslaugų teikėjas išrašo sąskaitą tik Šalims pasirašius Paslaugų perdavimo–priėmimo aktą</w:t>
      </w:r>
      <w:r w:rsidRPr="009B69B4">
        <w:rPr>
          <w:rFonts w:ascii="Times New Roman" w:eastAsia="Arial" w:hAnsi="Times New Roman" w:cs="Times New Roman"/>
          <w:sz w:val="24"/>
          <w:szCs w:val="24"/>
        </w:rPr>
        <w:t>:</w:t>
      </w:r>
    </w:p>
    <w:p w14:paraId="3EEA59D8"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4.5.1.</w:t>
      </w:r>
      <w:r w:rsidRPr="009B69B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per informacinę sistemą „E. sąskaita“ (</w:t>
      </w:r>
      <w:r w:rsidRPr="009B69B4">
        <w:rPr>
          <w:rFonts w:ascii="Times New Roman" w:eastAsia="Arial" w:hAnsi="Times New Roman" w:cs="Times New Roman"/>
          <w:color w:val="0000FF"/>
          <w:sz w:val="24"/>
          <w:szCs w:val="24"/>
          <w:u w:val="single"/>
        </w:rPr>
        <w:t>www.esaskaita.eu</w:t>
      </w:r>
      <w:r w:rsidRPr="009B69B4">
        <w:rPr>
          <w:rFonts w:ascii="Times New Roman" w:eastAsia="Arial" w:hAnsi="Times New Roman" w:cs="Times New Roman"/>
          <w:sz w:val="24"/>
          <w:szCs w:val="24"/>
        </w:rPr>
        <w:t>) arba per kitą savo pasirinktą informacinę sistemą;</w:t>
      </w:r>
    </w:p>
    <w:p w14:paraId="3F857987"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4.5.2.</w:t>
      </w:r>
      <w:r w:rsidRPr="009B69B4">
        <w:rPr>
          <w:rFonts w:ascii="Times New Roman" w:eastAsia="Arial" w:hAnsi="Times New Roman" w:cs="Times New Roman"/>
          <w:sz w:val="24"/>
          <w:szCs w:val="24"/>
        </w:rPr>
        <w:tab/>
        <w:t>Europos elektroninių sąskaitų faktūrų standarto neatitinkančią elektroninę sąskaitą faktūrą Paslaugų teikėjas privalo pateikti, naudodamasis informacinės sistemos „E. sąskaita“ priemonėmis (</w:t>
      </w:r>
      <w:hyperlink r:id="rId38" w:history="1">
        <w:r w:rsidRPr="009B69B4">
          <w:rPr>
            <w:rStyle w:val="Hipersaitas"/>
            <w:rFonts w:ascii="Times New Roman" w:eastAsia="Arial" w:hAnsi="Times New Roman" w:cs="Times New Roman"/>
            <w:sz w:val="24"/>
            <w:szCs w:val="24"/>
          </w:rPr>
          <w:t>www.esaskaita.eu</w:t>
        </w:r>
      </w:hyperlink>
      <w:r w:rsidRPr="009B69B4">
        <w:rPr>
          <w:rFonts w:ascii="Times New Roman" w:eastAsia="Arial" w:hAnsi="Times New Roman" w:cs="Times New Roman"/>
          <w:sz w:val="24"/>
          <w:szCs w:val="24"/>
        </w:rPr>
        <w:t>).</w:t>
      </w:r>
    </w:p>
    <w:p w14:paraId="7E940382"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4.6. Paslaugų gavėjas elektronines sąskaitas faktūras priima ir apdoroja naudodamasis informacinės sistemos „E. sąskaita“ priemonėmis, išskyrus Viešųjų pirkimų įstatymo nustatytus išimtinius atvejus.</w:t>
      </w:r>
    </w:p>
    <w:p w14:paraId="0F579FC5"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 xml:space="preserve">4.7. </w:t>
      </w:r>
      <w:r w:rsidRPr="009B69B4">
        <w:rPr>
          <w:rFonts w:ascii="Times New Roman" w:eastAsia="Arial" w:hAnsi="Times New Roman" w:cs="Times New Roman"/>
          <w:color w:val="000000"/>
          <w:sz w:val="24"/>
          <w:szCs w:val="24"/>
          <w:shd w:val="clear" w:color="auto" w:fill="FFFFFF"/>
        </w:rPr>
        <w:t>Subteikėjams pageidaujant, Paslaugų gavėjas su jais atsiskaitys tiesiogiai. Paslaugų gavėjas numato tiesioginio atsiskaitymo galimybę su Sutartyje nurodytais subteikėjais tokiomis sąlygomis ir tvarka:</w:t>
      </w:r>
    </w:p>
    <w:p w14:paraId="2F9900B0"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9B69B4">
        <w:rPr>
          <w:rFonts w:ascii="Times New Roman" w:eastAsia="Arial" w:hAnsi="Times New Roman" w:cs="Times New Roman"/>
          <w:sz w:val="24"/>
          <w:szCs w:val="24"/>
        </w:rPr>
        <w:tab/>
        <w:t xml:space="preserve">4.7.1. </w:t>
      </w:r>
      <w:r w:rsidRPr="009B69B4">
        <w:rPr>
          <w:rFonts w:ascii="Times New Roman" w:eastAsia="Cambria" w:hAnsi="Times New Roman" w:cs="Times New Roman"/>
          <w:color w:val="000000"/>
          <w:sz w:val="24"/>
          <w:szCs w:val="24"/>
          <w:shd w:val="clear" w:color="auto" w:fill="FFFFFF"/>
        </w:rPr>
        <w:t>sudarius Sutartį, Paslaugų teikėjas ne vėliau negu Sutartis pradedama vykdyti, įsipareigoja Paslaugų gavėjui raštu pateikti tuo metu žinomų subteikėjų pavadinimus, kontaktinius duomenis ir jų atstovus. Paslaugų gavėjas taip pat reikalauja, kad Paslaugų teikėjas informuotų apie minėtos informacijos pasikeitimus bei</w:t>
      </w:r>
      <w:r w:rsidRPr="009B69B4">
        <w:rPr>
          <w:rFonts w:ascii="Times New Roman" w:hAnsi="Times New Roman" w:cs="Times New Roman"/>
          <w:b/>
          <w:bCs/>
          <w:color w:val="5C5D5D"/>
          <w:sz w:val="24"/>
          <w:szCs w:val="24"/>
        </w:rPr>
        <w:t xml:space="preserve"> </w:t>
      </w:r>
      <w:r w:rsidRPr="009B69B4">
        <w:rPr>
          <w:rFonts w:ascii="Times New Roman" w:eastAsia="Cambria" w:hAnsi="Times New Roman" w:cs="Times New Roman"/>
          <w:color w:val="000000"/>
          <w:sz w:val="24"/>
          <w:szCs w:val="24"/>
          <w:shd w:val="clear" w:color="auto" w:fill="FFFFFF"/>
        </w:rPr>
        <w:t>naujų subteikėjų pasitelkimą visu Sutarties vykdymo metu;</w:t>
      </w:r>
    </w:p>
    <w:p w14:paraId="1BBC3BA7"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ab/>
        <w:t>4.7</w:t>
      </w:r>
      <w:r w:rsidRPr="009B69B4">
        <w:rPr>
          <w:rFonts w:ascii="Times New Roman" w:eastAsia="Cambria" w:hAnsi="Times New Roman" w:cs="Times New Roman"/>
          <w:sz w:val="24"/>
          <w:szCs w:val="24"/>
        </w:rPr>
        <w:t xml:space="preserve">.2. Paslaugų gavėjas </w:t>
      </w:r>
      <w:r w:rsidRPr="009B69B4">
        <w:rPr>
          <w:rFonts w:ascii="Times New Roman" w:eastAsia="Cambria" w:hAnsi="Times New Roman" w:cs="Times New Roman"/>
          <w:color w:val="000000"/>
          <w:sz w:val="24"/>
          <w:szCs w:val="24"/>
          <w:shd w:val="clear" w:color="auto" w:fill="FFFFFF"/>
        </w:rPr>
        <w:t>ne vėliau kaip per 3 (tris) darbo dienas nuo Sutarties 4.7.1 papunktyje nurodytos informacijos gavimo dienos raštu informuoja subteikėjus apie tiesioginio atsiskaitymo galimybę;</w:t>
      </w:r>
    </w:p>
    <w:p w14:paraId="1F4935BC"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ab/>
        <w:t>4.7.3. subteikėjas, norėdamas pasinaudoti tokia galimybe, raštu pateikia prašymą Paslaugų gavėjui. Kai subteikėjas išreiškia norą pasinaudoti tiesioginio atsiskaitymo galimybe, sudaroma trišalė sutartis tarp Paslaugų gavėjo, Paslaugų teikėjo ir šio subteikėjo, kurioje aprašoma tiesioginio atsiskaitymo su subteikėju tvarka, atsižvelgiant į Sutartyje ir subteikimo sutartyje nustatytus reikalavimus;</w:t>
      </w:r>
    </w:p>
    <w:p w14:paraId="569F2C63"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ab/>
        <w:t xml:space="preserve">4.7.4. tiesioginio atsiskaitymo su subteikėjais galimybė nekeičia Paslaugų teikėjo atsakomybės dėl </w:t>
      </w:r>
      <w:r w:rsidRPr="009B69B4">
        <w:rPr>
          <w:rFonts w:ascii="Times New Roman" w:eastAsia="Cambria" w:hAnsi="Times New Roman" w:cs="Times New Roman"/>
          <w:color w:val="000000"/>
          <w:sz w:val="24"/>
          <w:szCs w:val="24"/>
          <w:shd w:val="clear" w:color="auto" w:fill="FFFFFF"/>
        </w:rPr>
        <w:lastRenderedPageBreak/>
        <w:t>Sutarties įvykdymo.</w:t>
      </w:r>
    </w:p>
    <w:p w14:paraId="3376A98F"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Cambria" w:hAnsi="Times New Roman" w:cs="Times New Roman"/>
          <w:color w:val="000000"/>
          <w:sz w:val="24"/>
          <w:szCs w:val="24"/>
          <w:shd w:val="clear" w:color="auto" w:fill="FFFFFF"/>
        </w:rPr>
        <w:tab/>
        <w:t>4.8. Paslaugų gavėjas</w:t>
      </w:r>
      <w:r w:rsidRPr="009B69B4">
        <w:rPr>
          <w:rFonts w:ascii="Times New Roman" w:eastAsia="Arial" w:hAnsi="Times New Roman" w:cs="Times New Roman"/>
          <w:sz w:val="24"/>
          <w:szCs w:val="24"/>
        </w:rPr>
        <w:t xml:space="preserve"> privalo pervesti mokėjimus Paslaugų teikėjui į Paslaugų teikėjo banko sąskaitą, nurodytą Sutartyje.</w:t>
      </w:r>
    </w:p>
    <w:p w14:paraId="6A539363"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4.9. Jeigu Šalys sudaro trišalį susitarimą su subteikėju, Paslaugų gavėjas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Paslaugų gavėjui.</w:t>
      </w:r>
    </w:p>
    <w:p w14:paraId="234A1EE6"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4.10. Visi mokėjimai pagal Sutartį atliekami eurais.</w:t>
      </w:r>
    </w:p>
    <w:p w14:paraId="6D90208A" w14:textId="77777777" w:rsidR="009A4999" w:rsidRPr="009B69B4" w:rsidRDefault="009A4999" w:rsidP="009A4999">
      <w:pPr>
        <w:tabs>
          <w:tab w:val="left" w:pos="9630"/>
        </w:tabs>
        <w:spacing w:after="0" w:line="240" w:lineRule="auto"/>
        <w:rPr>
          <w:rFonts w:ascii="Times New Roman" w:hAnsi="Times New Roman" w:cs="Times New Roman"/>
          <w:b/>
          <w:sz w:val="24"/>
          <w:szCs w:val="24"/>
        </w:rPr>
      </w:pPr>
    </w:p>
    <w:p w14:paraId="4D3D36CF" w14:textId="77777777" w:rsidR="009A4999" w:rsidRPr="009B69B4" w:rsidRDefault="009A4999" w:rsidP="009A4999">
      <w:pPr>
        <w:tabs>
          <w:tab w:val="left" w:pos="9630"/>
        </w:tabs>
        <w:spacing w:after="0" w:line="240" w:lineRule="auto"/>
        <w:jc w:val="center"/>
        <w:rPr>
          <w:rFonts w:ascii="Times New Roman" w:hAnsi="Times New Roman" w:cs="Times New Roman"/>
          <w:sz w:val="24"/>
          <w:szCs w:val="24"/>
        </w:rPr>
      </w:pPr>
      <w:r w:rsidRPr="009B69B4">
        <w:rPr>
          <w:rFonts w:ascii="Times New Roman" w:hAnsi="Times New Roman" w:cs="Times New Roman"/>
          <w:b/>
          <w:sz w:val="24"/>
          <w:szCs w:val="24"/>
        </w:rPr>
        <w:t>5. ŠALIŲ ĮSIPAREIGOJIMAI</w:t>
      </w:r>
    </w:p>
    <w:p w14:paraId="406C7399"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5.1. Paslaugų teikėjas įsipareigoja:</w:t>
      </w:r>
    </w:p>
    <w:p w14:paraId="1B9B8A9A" w14:textId="77777777" w:rsidR="009A4999" w:rsidRPr="009B69B4" w:rsidRDefault="009A4999" w:rsidP="009A4999">
      <w:pPr>
        <w:pStyle w:val="Pagrindinistekstas"/>
        <w:tabs>
          <w:tab w:val="left" w:pos="1044"/>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w:t>
      </w:r>
      <w:r w:rsidRPr="009B69B4">
        <w:rPr>
          <w:rFonts w:ascii="Times New Roman" w:hAnsi="Times New Roman" w:cs="Times New Roman"/>
          <w:i/>
          <w:szCs w:val="24"/>
        </w:rPr>
        <w:t xml:space="preserve"> </w:t>
      </w:r>
      <w:r w:rsidRPr="009B69B4">
        <w:rPr>
          <w:rFonts w:ascii="Times New Roman" w:hAnsi="Times New Roman" w:cs="Times New Roman"/>
          <w:szCs w:val="24"/>
        </w:rPr>
        <w:t>Sutartyje ir Sutarties priede nustatyta tvarka ir sąlygomis suteikti Sutarties ir Sutarties priedo reikalavimus atitinkančias Paslaugas;</w:t>
      </w:r>
    </w:p>
    <w:p w14:paraId="3920FD81"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5.1.2. patikslinti parengtus dokumentus pagal Paslaugų gavėjo pateiktas pastabas per Paslaugų gavėjo nurodytą terminą;</w:t>
      </w:r>
    </w:p>
    <w:p w14:paraId="41AA033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 xml:space="preserve">5.1.3. sudaryti ir suderinti su Paslaugų gavėju </w:t>
      </w:r>
      <w:r>
        <w:rPr>
          <w:rFonts w:ascii="Times New Roman" w:hAnsi="Times New Roman" w:cs="Times New Roman"/>
          <w:szCs w:val="24"/>
        </w:rPr>
        <w:t xml:space="preserve">projekto kokybės planą </w:t>
      </w:r>
      <w:r w:rsidRPr="009B69B4">
        <w:rPr>
          <w:rFonts w:ascii="Times New Roman" w:hAnsi="Times New Roman" w:cs="Times New Roman"/>
          <w:szCs w:val="24"/>
        </w:rPr>
        <w:t xml:space="preserve">per </w:t>
      </w:r>
      <w:r>
        <w:rPr>
          <w:rFonts w:ascii="Times New Roman" w:hAnsi="Times New Roman" w:cs="Times New Roman"/>
          <w:szCs w:val="24"/>
        </w:rPr>
        <w:t>1</w:t>
      </w:r>
      <w:r w:rsidRPr="009B69B4">
        <w:rPr>
          <w:rFonts w:ascii="Times New Roman" w:hAnsi="Times New Roman" w:cs="Times New Roman"/>
          <w:szCs w:val="24"/>
        </w:rPr>
        <w:t xml:space="preserve"> (</w:t>
      </w:r>
      <w:r>
        <w:rPr>
          <w:rFonts w:ascii="Times New Roman" w:hAnsi="Times New Roman" w:cs="Times New Roman"/>
          <w:szCs w:val="24"/>
        </w:rPr>
        <w:t>vienas</w:t>
      </w:r>
      <w:r w:rsidRPr="009B69B4">
        <w:rPr>
          <w:rFonts w:ascii="Times New Roman" w:hAnsi="Times New Roman" w:cs="Times New Roman"/>
          <w:szCs w:val="24"/>
        </w:rPr>
        <w:t xml:space="preserve">) </w:t>
      </w:r>
      <w:r>
        <w:rPr>
          <w:rFonts w:ascii="Times New Roman" w:hAnsi="Times New Roman" w:cs="Times New Roman"/>
          <w:szCs w:val="24"/>
        </w:rPr>
        <w:t>mėnesį</w:t>
      </w:r>
      <w:r w:rsidRPr="009B69B4">
        <w:rPr>
          <w:rFonts w:ascii="Times New Roman" w:hAnsi="Times New Roman" w:cs="Times New Roman"/>
          <w:szCs w:val="24"/>
        </w:rPr>
        <w:t xml:space="preserve"> nuo Sutarties </w:t>
      </w:r>
      <w:r>
        <w:rPr>
          <w:rFonts w:ascii="Times New Roman" w:hAnsi="Times New Roman" w:cs="Times New Roman"/>
          <w:szCs w:val="24"/>
        </w:rPr>
        <w:t>įsigaliojimo</w:t>
      </w:r>
      <w:r w:rsidRPr="009B69B4">
        <w:rPr>
          <w:rFonts w:ascii="Times New Roman" w:hAnsi="Times New Roman" w:cs="Times New Roman"/>
          <w:szCs w:val="24"/>
        </w:rPr>
        <w:t xml:space="preserve"> dienos;</w:t>
      </w:r>
    </w:p>
    <w:p w14:paraId="324B695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5.1.4. tinkamai ir faktiškai suteikus paslaugas, pateikti Paslaugų gavėjui pasirašytą paslaugų perdavimo–priėmimo aktą bei sąskaitą;</w:t>
      </w:r>
    </w:p>
    <w:p w14:paraId="1216210E"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5.1.5. ne vėliau kaip per 3 (tris) darbo dienas nuo Sutarties įsigaliojimo dienos paskirti kompetentingą asmenį, kuris būtų atsakingas už ryšių su Paslaugų gavėjo paskirtu atstovu palaikymą, ir apie jį raštu informuoti Paslaugų gavėją;</w:t>
      </w:r>
    </w:p>
    <w:p w14:paraId="75FECAC2" w14:textId="77777777" w:rsidR="009A4999" w:rsidRPr="009B69B4" w:rsidRDefault="009A4999" w:rsidP="009A4999">
      <w:pPr>
        <w:pStyle w:val="Pagrindinistekstas"/>
        <w:tabs>
          <w:tab w:val="left" w:pos="1026"/>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5.1.6. nedelsdamas (ne vėliau kaip per 3 (tris) darbo dienas) raštu informuoti Paslaugų gavėją:</w:t>
      </w:r>
    </w:p>
    <w:p w14:paraId="4AB568EA"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5.1.6.1. jei laiku negali suteikti Paslaugų;</w:t>
      </w:r>
    </w:p>
    <w:p w14:paraId="2C86BD57"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 xml:space="preserve">5.1.6.2. apie pasikeitusius savo rekvizitus, teisinį statusą, paskirtą atstovą; </w:t>
      </w:r>
    </w:p>
    <w:p w14:paraId="481A6E66"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5.1.7. kilus Šalių ginčui dėl Sutarties, ne vėliau kaip per 3 (tris) darbo dienas nuo ginčo kilimo dienos, deleguoti atstovą spręsti ginčo;</w:t>
      </w:r>
    </w:p>
    <w:p w14:paraId="390A16F2"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5.1.8.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p>
    <w:p w14:paraId="531F1E3A"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5.1.9. be rašytinio išankstinio Paslaugų gavėjo sutikimo nekeisti subteikėjų;</w:t>
      </w:r>
    </w:p>
    <w:p w14:paraId="6BD76884"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5.1.10. be rašytinio išankstinio Paslaugų gavėjo sutikimo nekeisti specialistų (Sutarties 2 priedas);</w:t>
      </w:r>
    </w:p>
    <w:p w14:paraId="41D17ACD"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5.1.11. užtikrinti, kad prieš pradėdami vykdyti Sutartį visi Paslaugų teikėjo specialistai pasirašytų konfidencialumo pasižadėjimą (Sutarties 4 priedas);</w:t>
      </w:r>
    </w:p>
    <w:p w14:paraId="1C60E537"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5.1.12. užtikrinti, kad Sutarties sudarymo momentu ir visą jos galiojimo laikotarpį Paslaugų teikėjo darbuotojai turėtų reikiamą kvalifikaciją ir patirtį, reikalingą norint teikti Paslaugas;</w:t>
      </w:r>
    </w:p>
    <w:p w14:paraId="4C46212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5.1.13. nedelsdamas raštu informuoti Paslaugų gavėją apie bet kokias jam žinomas trečiųjų šalių pretenzijas, reikalavimus, paklausimus, susijusius su šios Sutarties dalyku ir (ar) Paslaugų teikėjo veiksmais vykdant sutartį;</w:t>
      </w:r>
    </w:p>
    <w:p w14:paraId="3973D660"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5.1.14.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2BF3F399"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5.1.15. padengti visus Paslaugų gavėjo patirtus nuostolius dėl netinkamai įvykdytų Paslaugų;</w:t>
      </w:r>
    </w:p>
    <w:p w14:paraId="48D4FC70"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5.1.16. tinkamai vykdyti kitus įsipareigojimus, numatytus Sutartyje ir Lietuvos Respublikos teisės aktuose.</w:t>
      </w:r>
    </w:p>
    <w:p w14:paraId="2DE535F2"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5.2. Paslaugų gavėjas įsipareigoja:</w:t>
      </w:r>
    </w:p>
    <w:p w14:paraId="4D5355E9"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5.2.1. sumokėti Paslaugų teikėjui už tinkamai ir faktiškai suteiktas Paslaugas Sutartyje numatyta tvarka ir sąlygomis;</w:t>
      </w:r>
    </w:p>
    <w:p w14:paraId="1113B30C"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5.2.2. teikti Paslaugų teikėjui Sutarčiai vykdyti pagrįstai reikalingą turimą informaciją;</w:t>
      </w:r>
    </w:p>
    <w:p w14:paraId="3BC8A050"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lastRenderedPageBreak/>
        <w:t xml:space="preserve">5.2.3.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w:t>
      </w:r>
    </w:p>
    <w:p w14:paraId="1ABAE572"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5.2.4. nedelsdamas (ne vėliau kaip per 3 (tris) darbo dienas) raštu pranešti Paslaugų teikėjui apie savo pasikeitusius rekvizitus, teisinį statusą, paskirtą atstovą.</w:t>
      </w:r>
    </w:p>
    <w:p w14:paraId="0F010BBA" w14:textId="77777777" w:rsidR="009A4999" w:rsidRPr="009B69B4" w:rsidRDefault="009A4999" w:rsidP="009A4999">
      <w:pPr>
        <w:pStyle w:val="Pagrindinistekstas"/>
        <w:tabs>
          <w:tab w:val="left" w:pos="1170"/>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5.3. Kiti Šalių įsipareigojimai nurodyti Sutarties priede.</w:t>
      </w:r>
    </w:p>
    <w:p w14:paraId="362B92B9" w14:textId="77777777" w:rsidR="009A4999" w:rsidRPr="009B69B4" w:rsidRDefault="009A4999" w:rsidP="009A4999">
      <w:pPr>
        <w:tabs>
          <w:tab w:val="left" w:pos="9630"/>
          <w:tab w:val="left" w:pos="9720"/>
        </w:tabs>
        <w:spacing w:after="0" w:line="240" w:lineRule="auto"/>
        <w:jc w:val="both"/>
        <w:rPr>
          <w:rFonts w:ascii="Times New Roman" w:hAnsi="Times New Roman" w:cs="Times New Roman"/>
          <w:sz w:val="24"/>
          <w:szCs w:val="24"/>
        </w:rPr>
      </w:pPr>
    </w:p>
    <w:p w14:paraId="40A886DE" w14:textId="77777777" w:rsidR="009A4999" w:rsidRPr="009B69B4" w:rsidRDefault="009A4999" w:rsidP="009A4999">
      <w:pPr>
        <w:pStyle w:val="Sraopastraipa"/>
        <w:tabs>
          <w:tab w:val="left" w:pos="9630"/>
        </w:tabs>
        <w:ind w:left="0"/>
        <w:jc w:val="center"/>
        <w:rPr>
          <w:szCs w:val="24"/>
        </w:rPr>
      </w:pPr>
      <w:r w:rsidRPr="009B69B4">
        <w:rPr>
          <w:b/>
          <w:szCs w:val="24"/>
        </w:rPr>
        <w:t>6. ŠALIŲ TEISĖS</w:t>
      </w:r>
    </w:p>
    <w:p w14:paraId="1C4ACD5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6.1. Paslaugų teikėjas turi teisę:</w:t>
      </w:r>
    </w:p>
    <w:p w14:paraId="7CB347A8"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6.1.1. reikalauti, kad Paslaugų gavėjas priimtų tinkamai ir faktiškai suteiktas Paslaugas;</w:t>
      </w:r>
    </w:p>
    <w:p w14:paraId="04D0F0D2"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6.1.2. reikalauti iš Paslaugų gavėjo sumokėti už tinkamai ir faktiškai suteiktas Paslaugas Sutartyje nurodyta tvarka, sąlygomis ir terminais;</w:t>
      </w:r>
    </w:p>
    <w:p w14:paraId="5EB35445"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6.1.3. minėti Sutarties vykdymo faktą ir Sutarties objektą savo kvalifikacijos pagrindimo tikslais dalyvaudamas viešuosiuose pirkimuose ir konkursuose;</w:t>
      </w:r>
    </w:p>
    <w:p w14:paraId="20B4CCC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6.1.4. Sutarties ir jos priedų turinį atskleisti Paslaugų teikėjo bankams, draudimo bendrovėms, auditoriams, su kuriais Paslaugų teikėjas yra sudaręs konfidencialios informacijos apsaugos susitarimus;</w:t>
      </w:r>
    </w:p>
    <w:p w14:paraId="5321F0B3"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6.1.5. prieštarauti nepagrįstiems mokėjimams subte</w:t>
      </w:r>
      <w:r>
        <w:rPr>
          <w:rFonts w:ascii="Times New Roman" w:hAnsi="Times New Roman" w:cs="Times New Roman"/>
          <w:szCs w:val="24"/>
        </w:rPr>
        <w:t>i</w:t>
      </w:r>
      <w:r w:rsidRPr="009B69B4">
        <w:rPr>
          <w:rFonts w:ascii="Times New Roman" w:hAnsi="Times New Roman" w:cs="Times New Roman"/>
          <w:szCs w:val="24"/>
        </w:rPr>
        <w:t>kėjams, jei Sutartyje įtvirtinta tiesioginio atsiskaitymo su subte</w:t>
      </w:r>
      <w:r>
        <w:rPr>
          <w:rFonts w:ascii="Times New Roman" w:hAnsi="Times New Roman" w:cs="Times New Roman"/>
          <w:szCs w:val="24"/>
        </w:rPr>
        <w:t>i</w:t>
      </w:r>
      <w:r w:rsidRPr="009B69B4">
        <w:rPr>
          <w:rFonts w:ascii="Times New Roman" w:hAnsi="Times New Roman" w:cs="Times New Roman"/>
          <w:szCs w:val="24"/>
        </w:rPr>
        <w:t>kėjais galimybė</w:t>
      </w:r>
      <w:r>
        <w:rPr>
          <w:rFonts w:ascii="Times New Roman" w:hAnsi="Times New Roman" w:cs="Times New Roman"/>
          <w:szCs w:val="24"/>
        </w:rPr>
        <w:t>;</w:t>
      </w:r>
    </w:p>
    <w:p w14:paraId="581BD227"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6.1.6. Paslaugų teikėjas turi ir kitas šios Sutarties ir Lietuvos Respublikos galiojančių teisės aktų numatytas teises.</w:t>
      </w:r>
    </w:p>
    <w:p w14:paraId="3E59F4D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6.2. Paslaugų gavėjas turi teisę:</w:t>
      </w:r>
    </w:p>
    <w:p w14:paraId="1C11B6D1"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6.2.1. nemokėti už tinkamai ir faktiškai suteiktas Paslaugas, jeigu pateikta neteisinga sąskaita (kol bus išsiaiškinta su Paslaugų teikėju ir bus pateikta teisinga sąskaita);</w:t>
      </w:r>
    </w:p>
    <w:p w14:paraId="6E9F2EF0"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6.2.2.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6BD8A42C"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6.2.3. gauti išsamią informaciją apie Paslaugų suteikimą ir teikimo eigą;</w:t>
      </w:r>
    </w:p>
    <w:p w14:paraId="711F16E8"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6.2.4. gauti informaciją apie Sutartį vykdančius Paslaugų teikėjo darbuotojus, jeigu tokios informacijos atskleidimas neprieštarauja asmens duomenų apsaugą reglamentuojantiems teisės aktams;</w:t>
      </w:r>
    </w:p>
    <w:p w14:paraId="50BEA3EA"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6.2.5. teikti informaciją apie Sutarties turinį bei ją vykdančio Paslaugų teikėjo duomenis asmenims, kurie pagal teisės aktus turi teisę tokią informaciją gauti;</w:t>
      </w:r>
    </w:p>
    <w:p w14:paraId="3CA3158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 xml:space="preserve">6.2.6.reikalauti </w:t>
      </w:r>
      <w:r w:rsidRPr="009B69B4">
        <w:rPr>
          <w:rFonts w:ascii="Times New Roman" w:hAnsi="Times New Roman" w:cs="Times New Roman"/>
          <w:bCs/>
          <w:szCs w:val="24"/>
        </w:rPr>
        <w:t>Paslaugų t</w:t>
      </w:r>
      <w:r w:rsidRPr="009B69B4">
        <w:rPr>
          <w:rFonts w:ascii="Times New Roman" w:hAnsi="Times New Roman" w:cs="Times New Roman"/>
          <w:szCs w:val="24"/>
        </w:rPr>
        <w:t>eikėjo sumokėti netesybas Sutartyje nustatyta tvarka ir terminais;</w:t>
      </w:r>
    </w:p>
    <w:p w14:paraId="577EE8B6"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6.2.7. reikalauti dėl Sutarties pažeidimo patirtų nuostolių atlyginimo;</w:t>
      </w:r>
    </w:p>
    <w:p w14:paraId="3AB27F2F"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6.2.8. vienašališkai nutraukti Sutartį joje nustatyta tvarka;</w:t>
      </w:r>
    </w:p>
    <w:p w14:paraId="6CC60B95" w14:textId="77777777" w:rsidR="009A4999" w:rsidRPr="009B69B4" w:rsidRDefault="009A4999" w:rsidP="009A4999">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9B69B4">
        <w:rPr>
          <w:rFonts w:ascii="Times New Roman" w:hAnsi="Times New Roman" w:cs="Times New Roman"/>
          <w:szCs w:val="24"/>
        </w:rPr>
        <w:t xml:space="preserve">6.2.9. kitos </w:t>
      </w:r>
      <w:r w:rsidRPr="009B69B4">
        <w:rPr>
          <w:rFonts w:ascii="Times New Roman" w:hAnsi="Times New Roman" w:cs="Times New Roman"/>
          <w:bCs/>
          <w:szCs w:val="24"/>
        </w:rPr>
        <w:t>Paslaugų gavėj</w:t>
      </w:r>
      <w:r w:rsidRPr="009B69B4">
        <w:rPr>
          <w:rFonts w:ascii="Times New Roman" w:hAnsi="Times New Roman" w:cs="Times New Roman"/>
          <w:szCs w:val="24"/>
        </w:rPr>
        <w:t>o teisės nurodytos Sutartyje, jos prieduose, teisės aktuose, taikomuose paslaugų teikimui, ir (ar) kyla iš šios Sutarties esmės.</w:t>
      </w:r>
    </w:p>
    <w:p w14:paraId="04B74759" w14:textId="77777777" w:rsidR="009A4999" w:rsidRPr="009B69B4" w:rsidRDefault="009A4999" w:rsidP="009A4999">
      <w:pPr>
        <w:pStyle w:val="Sraopastraipa"/>
        <w:tabs>
          <w:tab w:val="left" w:pos="9630"/>
        </w:tabs>
        <w:ind w:left="0"/>
        <w:rPr>
          <w:b/>
          <w:szCs w:val="24"/>
        </w:rPr>
      </w:pPr>
    </w:p>
    <w:p w14:paraId="0638CA52" w14:textId="77777777" w:rsidR="009A4999" w:rsidRPr="009B69B4" w:rsidRDefault="009A4999" w:rsidP="009A4999">
      <w:pPr>
        <w:pStyle w:val="Sraopastraipa"/>
        <w:tabs>
          <w:tab w:val="left" w:pos="9630"/>
        </w:tabs>
        <w:ind w:left="0"/>
        <w:jc w:val="center"/>
        <w:rPr>
          <w:szCs w:val="24"/>
        </w:rPr>
      </w:pPr>
      <w:r w:rsidRPr="009B69B4">
        <w:rPr>
          <w:b/>
          <w:szCs w:val="24"/>
        </w:rPr>
        <w:t>7. ŠALIŲ ATSAKOMYBĖ</w:t>
      </w:r>
    </w:p>
    <w:p w14:paraId="4BB66CFA"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7.1. Už įsipareigojimų, prisiimtų Sutartimi, nevykdymą arba netinkamą vykdymą Šalys atsako įstatymų nustatyta tvarka, atsižvelgdamos į Sutartyje nustatytus ypatumus.</w:t>
      </w:r>
    </w:p>
    <w:p w14:paraId="307F8DB6"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7.2. Paslaugų teikėjas atsako už visus pagal Sutartį prisiimtus įsipareigojimus, nepaisant to, ar jiems vykdyti bus pasitelkti tretieji asmenys.</w:t>
      </w:r>
    </w:p>
    <w:p w14:paraId="286C3F42" w14:textId="77777777" w:rsidR="009A4999"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7.3. Jei Paslaugų teikėjas dėl savo kaltės vėluoja vykdyti Sutartyje ir jos prieduose numatytus įsipareigojimus Sutartyje, jos prieduose nustatytais terminais, Paslaugų gavėjas be oficialaus įspėjimo ir neprarasdamas teisės į kitas savo teisių gynimo priemones pagal Sutartį pradeda skaičiuoti 0,02 (dviejų šimtųjų) procentų dydžio delspinigius nuo laiku nesuteiktų Paslaugų kainos už kiekvieną termino praleidimo dieną.</w:t>
      </w:r>
    </w:p>
    <w:p w14:paraId="5BC38D08" w14:textId="77777777" w:rsidR="009A4999" w:rsidRDefault="009A4999" w:rsidP="009A4999">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9B38E8">
        <w:rPr>
          <w:rFonts w:ascii="Times New Roman" w:hAnsi="Times New Roman" w:cs="Times New Roman"/>
          <w:sz w:val="24"/>
          <w:szCs w:val="24"/>
        </w:rPr>
        <w:t>7.4.</w:t>
      </w:r>
      <w:r>
        <w:rPr>
          <w:rFonts w:ascii="Times New Roman" w:hAnsi="Times New Roman" w:cs="Times New Roman"/>
          <w:sz w:val="24"/>
          <w:szCs w:val="24"/>
        </w:rPr>
        <w:t xml:space="preserve"> </w:t>
      </w:r>
      <w:r w:rsidRPr="009B38E8">
        <w:rPr>
          <w:rFonts w:ascii="Times New Roman" w:hAnsi="Times New Roman" w:cs="Times New Roman"/>
          <w:sz w:val="24"/>
          <w:szCs w:val="24"/>
        </w:rPr>
        <w:t>Paslaugų teikėjui dėl savo kaltės nesilaikant nustatytų sutrikimų, nurodytų Sutarties 1 priede, pašalinimo terminų arba naujai suderintų sutrikimų pašalinimo laikų, jam skiriama bauda, kuri apskaičiuojama vadovaujantis Sutarties 1 priedo</w:t>
      </w:r>
      <w:r>
        <w:rPr>
          <w:rFonts w:ascii="Times New Roman" w:hAnsi="Times New Roman" w:cs="Times New Roman"/>
          <w:sz w:val="24"/>
          <w:szCs w:val="24"/>
        </w:rPr>
        <w:t xml:space="preserve"> 5.8.1.12</w:t>
      </w:r>
      <w:r w:rsidRPr="009B38E8">
        <w:rPr>
          <w:rFonts w:ascii="Times New Roman" w:hAnsi="Times New Roman" w:cs="Times New Roman"/>
          <w:sz w:val="24"/>
          <w:szCs w:val="24"/>
        </w:rPr>
        <w:t xml:space="preserve"> papunkčio nuostatomis.</w:t>
      </w:r>
    </w:p>
    <w:p w14:paraId="780665BD" w14:textId="77777777" w:rsidR="009A4999" w:rsidRDefault="009A4999" w:rsidP="009A4999">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7.5. Paslaugų teikėjui dėl savo kaltės </w:t>
      </w:r>
      <w:r w:rsidRPr="009B38E8">
        <w:rPr>
          <w:rFonts w:ascii="Times New Roman" w:hAnsi="Times New Roman" w:cs="Times New Roman"/>
          <w:sz w:val="24"/>
          <w:szCs w:val="24"/>
        </w:rPr>
        <w:t>nepašalinus sutrikimų</w:t>
      </w:r>
      <w:r>
        <w:rPr>
          <w:rFonts w:ascii="Times New Roman" w:hAnsi="Times New Roman" w:cs="Times New Roman"/>
          <w:sz w:val="24"/>
          <w:szCs w:val="24"/>
        </w:rPr>
        <w:t>, nurodytų Sutarties 1 priede,</w:t>
      </w:r>
      <w:r w:rsidRPr="009B38E8">
        <w:rPr>
          <w:rFonts w:ascii="Times New Roman" w:hAnsi="Times New Roman" w:cs="Times New Roman"/>
          <w:sz w:val="24"/>
          <w:szCs w:val="24"/>
        </w:rPr>
        <w:t xml:space="preserve"> iki garantinės priežiūros laikotarpio pabaigos</w:t>
      </w:r>
      <w:r>
        <w:rPr>
          <w:rFonts w:ascii="Times New Roman" w:hAnsi="Times New Roman" w:cs="Times New Roman"/>
          <w:sz w:val="24"/>
          <w:szCs w:val="24"/>
        </w:rPr>
        <w:t xml:space="preserve">, </w:t>
      </w:r>
      <w:r w:rsidRPr="009B38E8">
        <w:rPr>
          <w:rFonts w:ascii="Times New Roman" w:hAnsi="Times New Roman" w:cs="Times New Roman"/>
          <w:sz w:val="24"/>
          <w:szCs w:val="24"/>
        </w:rPr>
        <w:t>jam skiriama bauda, kuri apskaičiuojama vadovaujantis Sutarties 1 priedo</w:t>
      </w:r>
      <w:r>
        <w:rPr>
          <w:rFonts w:ascii="Times New Roman" w:hAnsi="Times New Roman" w:cs="Times New Roman"/>
          <w:sz w:val="24"/>
          <w:szCs w:val="24"/>
        </w:rPr>
        <w:t xml:space="preserve"> 5.8.1.13.1</w:t>
      </w:r>
      <w:r w:rsidRPr="009B38E8">
        <w:rPr>
          <w:rFonts w:ascii="Times New Roman" w:hAnsi="Times New Roman" w:cs="Times New Roman"/>
          <w:sz w:val="24"/>
          <w:szCs w:val="24"/>
        </w:rPr>
        <w:t xml:space="preserve"> papunkčio nuostatomis.</w:t>
      </w:r>
    </w:p>
    <w:p w14:paraId="2879EAD7" w14:textId="77777777" w:rsidR="009A4999" w:rsidRPr="009B69B4" w:rsidRDefault="009A4999" w:rsidP="009A4999">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Pr>
          <w:rFonts w:ascii="Times New Roman" w:hAnsi="Times New Roman" w:cs="Times New Roman"/>
          <w:sz w:val="24"/>
          <w:szCs w:val="24"/>
        </w:rPr>
        <w:t>7.6</w:t>
      </w:r>
      <w:r w:rsidRPr="009B69B4">
        <w:rPr>
          <w:rFonts w:ascii="Times New Roman" w:hAnsi="Times New Roman" w:cs="Times New Roman"/>
          <w:sz w:val="24"/>
          <w:szCs w:val="24"/>
        </w:rPr>
        <w:t xml:space="preserve">. Jeigu Paslaugų gavėjas dėl Paslaugų gavėjo kaltės laiku neatsiskaito su Paslaugų teikėju, jis sumoka Paslaugų teikėjui 0,02 (dviejų šimtųjų) procento dydžio delspinigius nuo laiku nesumokėtos sumos už kiekvieną uždelstą dieną. </w:t>
      </w:r>
    </w:p>
    <w:p w14:paraId="6832F23A"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7.</w:t>
      </w:r>
      <w:r>
        <w:rPr>
          <w:rFonts w:ascii="Times New Roman" w:hAnsi="Times New Roman" w:cs="Times New Roman"/>
          <w:sz w:val="24"/>
          <w:szCs w:val="24"/>
        </w:rPr>
        <w:t>7</w:t>
      </w:r>
      <w:r w:rsidRPr="009B69B4">
        <w:rPr>
          <w:rFonts w:ascii="Times New Roman" w:hAnsi="Times New Roman" w:cs="Times New Roman"/>
          <w:sz w:val="24"/>
          <w:szCs w:val="24"/>
        </w:rPr>
        <w:t xml:space="preserve">. </w:t>
      </w:r>
      <w:r w:rsidRPr="009B69B4">
        <w:rPr>
          <w:rFonts w:ascii="Times New Roman" w:eastAsia="Arial" w:hAnsi="Times New Roman" w:cs="Times New Roman"/>
          <w:sz w:val="24"/>
          <w:szCs w:val="24"/>
        </w:rPr>
        <w:t>Šalis nepagrįstai atskleidusi kitos Šalies konfidencialią informaciją privalo sumokėti kitai Šaliai 200,00 Eur (du šimtai) dydžio baudą.</w:t>
      </w:r>
    </w:p>
    <w:p w14:paraId="058376C9"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9B69B4">
        <w:rPr>
          <w:rFonts w:ascii="Times New Roman" w:hAnsi="Times New Roman" w:cs="Times New Roman"/>
          <w:sz w:val="24"/>
          <w:szCs w:val="24"/>
        </w:rPr>
        <w:t>7.</w:t>
      </w:r>
      <w:r>
        <w:rPr>
          <w:rFonts w:ascii="Times New Roman" w:hAnsi="Times New Roman" w:cs="Times New Roman"/>
          <w:sz w:val="24"/>
          <w:szCs w:val="24"/>
        </w:rPr>
        <w:t>8</w:t>
      </w:r>
      <w:r w:rsidRPr="009B69B4">
        <w:rPr>
          <w:rFonts w:ascii="Times New Roman" w:hAnsi="Times New Roman" w:cs="Times New Roman"/>
          <w:sz w:val="24"/>
          <w:szCs w:val="24"/>
        </w:rPr>
        <w:t>. Netesybų sumokėjimas neatleidžia Sutarties Šalių nuo Sutarties sąlygų vykdymo.</w:t>
      </w:r>
    </w:p>
    <w:p w14:paraId="1F70BD16"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w:t>
      </w:r>
      <w:r>
        <w:rPr>
          <w:rFonts w:ascii="Times New Roman" w:hAnsi="Times New Roman" w:cs="Times New Roman"/>
          <w:sz w:val="24"/>
          <w:szCs w:val="24"/>
        </w:rPr>
        <w:t>9</w:t>
      </w:r>
      <w:r w:rsidRPr="009B69B4">
        <w:rPr>
          <w:rFonts w:ascii="Times New Roman" w:hAnsi="Times New Roman" w:cs="Times New Roman"/>
          <w:sz w:val="24"/>
          <w:szCs w:val="24"/>
        </w:rPr>
        <w:t xml:space="preserve">. </w:t>
      </w:r>
      <w:r w:rsidRPr="009B69B4">
        <w:rPr>
          <w:rFonts w:ascii="Times New Roman" w:hAnsi="Times New Roman" w:cs="Times New Roman"/>
          <w:sz w:val="24"/>
          <w:szCs w:val="24"/>
          <w:lang w:eastAsia="lt-LT"/>
        </w:rPr>
        <w:t xml:space="preserve">Visais atvejais netesybų dydis negali viršyti bendros Sutarties kainos. </w:t>
      </w:r>
    </w:p>
    <w:p w14:paraId="4312B415"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w:t>
      </w:r>
      <w:r>
        <w:rPr>
          <w:rFonts w:ascii="Times New Roman" w:hAnsi="Times New Roman" w:cs="Times New Roman"/>
          <w:sz w:val="24"/>
          <w:szCs w:val="24"/>
        </w:rPr>
        <w:t>10</w:t>
      </w:r>
      <w:r w:rsidRPr="009B69B4">
        <w:rPr>
          <w:rFonts w:ascii="Times New Roman" w:hAnsi="Times New Roman" w:cs="Times New Roman"/>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F936138"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w:t>
      </w:r>
      <w:r>
        <w:rPr>
          <w:rFonts w:ascii="Times New Roman" w:hAnsi="Times New Roman" w:cs="Times New Roman"/>
          <w:sz w:val="24"/>
          <w:szCs w:val="24"/>
        </w:rPr>
        <w:t>11</w:t>
      </w:r>
      <w:r w:rsidRPr="009B69B4">
        <w:rPr>
          <w:rFonts w:ascii="Times New Roman" w:hAnsi="Times New Roman" w:cs="Times New Roman"/>
          <w:sz w:val="24"/>
          <w:szCs w:val="24"/>
        </w:rPr>
        <w:t>. Šioje Sutartyje numatytos teisių gynybos priemonės neapriboja Šalių teisės pasinaudoti kitomis teisėtomis teisių gynybos priemonėmis.</w:t>
      </w:r>
    </w:p>
    <w:p w14:paraId="14058826"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7.1</w:t>
      </w:r>
      <w:r>
        <w:rPr>
          <w:rFonts w:ascii="Times New Roman" w:hAnsi="Times New Roman" w:cs="Times New Roman"/>
          <w:sz w:val="24"/>
          <w:szCs w:val="24"/>
        </w:rPr>
        <w:t>2</w:t>
      </w:r>
      <w:r w:rsidRPr="009B69B4">
        <w:rPr>
          <w:rFonts w:ascii="Times New Roman" w:hAnsi="Times New Roman" w:cs="Times New Roman"/>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3344D560"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7.1</w:t>
      </w:r>
      <w:r>
        <w:rPr>
          <w:rFonts w:ascii="Times New Roman" w:hAnsi="Times New Roman" w:cs="Times New Roman"/>
          <w:sz w:val="24"/>
          <w:szCs w:val="24"/>
        </w:rPr>
        <w:t>3</w:t>
      </w:r>
      <w:r w:rsidRPr="009B69B4">
        <w:rPr>
          <w:rFonts w:ascii="Times New Roman" w:hAnsi="Times New Roman" w:cs="Times New Roman"/>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BA86DC"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lang w:eastAsia="lt-LT"/>
        </w:rPr>
      </w:pPr>
      <w:r w:rsidRPr="009B69B4">
        <w:rPr>
          <w:rFonts w:ascii="Times New Roman" w:hAnsi="Times New Roman" w:cs="Times New Roman"/>
          <w:sz w:val="24"/>
          <w:szCs w:val="24"/>
        </w:rPr>
        <w:t>7.1</w:t>
      </w:r>
      <w:r>
        <w:rPr>
          <w:rFonts w:ascii="Times New Roman" w:hAnsi="Times New Roman" w:cs="Times New Roman"/>
          <w:sz w:val="24"/>
          <w:szCs w:val="24"/>
        </w:rPr>
        <w:t>4</w:t>
      </w:r>
      <w:r w:rsidRPr="009B69B4">
        <w:rPr>
          <w:rFonts w:ascii="Times New Roman" w:hAnsi="Times New Roman" w:cs="Times New Roman"/>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78D48E98" w14:textId="77777777" w:rsidR="009A4999" w:rsidRPr="009B69B4" w:rsidRDefault="009A4999" w:rsidP="009A4999">
      <w:pPr>
        <w:tabs>
          <w:tab w:val="left" w:pos="1134"/>
          <w:tab w:val="left" w:pos="9630"/>
          <w:tab w:val="left" w:pos="9720"/>
        </w:tabs>
        <w:spacing w:after="0" w:line="240" w:lineRule="auto"/>
        <w:jc w:val="both"/>
        <w:rPr>
          <w:rFonts w:ascii="Times New Roman" w:hAnsi="Times New Roman" w:cs="Times New Roman"/>
          <w:sz w:val="24"/>
          <w:szCs w:val="24"/>
          <w:lang w:eastAsia="lt-LT"/>
        </w:rPr>
      </w:pPr>
    </w:p>
    <w:p w14:paraId="0D6F53FC"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b/>
          <w:bCs/>
          <w:sz w:val="24"/>
          <w:szCs w:val="24"/>
          <w:lang w:eastAsia="lt-LT"/>
        </w:rPr>
        <w:t xml:space="preserve">8. </w:t>
      </w:r>
      <w:r w:rsidRPr="009B69B4">
        <w:rPr>
          <w:rFonts w:ascii="Times New Roman" w:hAnsi="Times New Roman" w:cs="Times New Roman"/>
          <w:b/>
          <w:bCs/>
          <w:i/>
          <w:iCs/>
          <w:sz w:val="24"/>
          <w:szCs w:val="24"/>
          <w:lang w:eastAsia="lt-LT"/>
        </w:rPr>
        <w:t>FORCE MAJEURE</w:t>
      </w:r>
    </w:p>
    <w:p w14:paraId="02F59A48" w14:textId="77777777" w:rsidR="009A4999" w:rsidRPr="009B69B4" w:rsidRDefault="009A4999" w:rsidP="009A4999">
      <w:pPr>
        <w:snapToGrid w:val="0"/>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8.1. Nenugalimos jėgos aplinkybės (</w:t>
      </w:r>
      <w:r w:rsidRPr="009B69B4">
        <w:rPr>
          <w:rFonts w:ascii="Times New Roman" w:hAnsi="Times New Roman" w:cs="Times New Roman"/>
          <w:i/>
          <w:iCs/>
          <w:sz w:val="24"/>
          <w:szCs w:val="24"/>
        </w:rPr>
        <w:t>force majeure</w:t>
      </w:r>
      <w:r w:rsidRPr="009B69B4">
        <w:rPr>
          <w:rFonts w:ascii="Times New Roman" w:hAnsi="Times New Roman" w:cs="Times New Roman"/>
          <w:sz w:val="24"/>
          <w:szCs w:val="24"/>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232C6452" w14:textId="77777777" w:rsidR="009A4999" w:rsidRPr="009B69B4" w:rsidRDefault="009A4999" w:rsidP="009A4999">
      <w:pPr>
        <w:snapToGrid w:val="0"/>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8.2. Nenugalimos jėgos aplinkybėmis laikomos aplinkybės, nurodytos Lietuvos Respublikos civilinio kodekso 6.212 str. ir Atleidimo nuo atsakomybės esant nenugalimos jėgos (</w:t>
      </w:r>
      <w:r w:rsidRPr="009B69B4">
        <w:rPr>
          <w:rFonts w:ascii="Times New Roman" w:hAnsi="Times New Roman" w:cs="Times New Roman"/>
          <w:i/>
          <w:iCs/>
          <w:sz w:val="24"/>
          <w:szCs w:val="24"/>
        </w:rPr>
        <w:t>force majeure</w:t>
      </w:r>
      <w:r w:rsidRPr="009B69B4">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B69B4">
        <w:rPr>
          <w:rFonts w:ascii="Times New Roman" w:hAnsi="Times New Roman" w:cs="Times New Roman"/>
          <w:i/>
          <w:iCs/>
          <w:sz w:val="24"/>
          <w:szCs w:val="24"/>
        </w:rPr>
        <w:t>force majeure</w:t>
      </w:r>
      <w:r w:rsidRPr="009B69B4">
        <w:rPr>
          <w:rFonts w:ascii="Times New Roman" w:hAnsi="Times New Roman" w:cs="Times New Roman"/>
          <w:sz w:val="24"/>
          <w:szCs w:val="24"/>
        </w:rPr>
        <w:t xml:space="preserve">) aplinkybes liudijančių pažymų išdavimo tvarkos patvirtinimo“. </w:t>
      </w:r>
    </w:p>
    <w:p w14:paraId="79115F0D" w14:textId="77777777" w:rsidR="009A4999" w:rsidRPr="009B69B4" w:rsidRDefault="009A4999" w:rsidP="009A4999">
      <w:pPr>
        <w:snapToGrid w:val="0"/>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2A786E95" w14:textId="77777777" w:rsidR="009A4999" w:rsidRPr="009B69B4" w:rsidRDefault="009A4999" w:rsidP="009A4999">
      <w:pPr>
        <w:snapToGrid w:val="0"/>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69372384" w14:textId="77777777" w:rsidR="009A4999" w:rsidRPr="009B69B4" w:rsidRDefault="009A4999" w:rsidP="009A4999">
      <w:pPr>
        <w:snapToGrid w:val="0"/>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A738C" w14:textId="77777777" w:rsidR="009A4999" w:rsidRPr="009B69B4" w:rsidRDefault="009A4999" w:rsidP="009A4999">
      <w:pPr>
        <w:snapToGrid w:val="0"/>
        <w:spacing w:after="0" w:line="240" w:lineRule="auto"/>
        <w:jc w:val="both"/>
        <w:rPr>
          <w:rFonts w:ascii="Times New Roman" w:hAnsi="Times New Roman" w:cs="Times New Roman"/>
          <w:sz w:val="24"/>
          <w:szCs w:val="24"/>
        </w:rPr>
      </w:pPr>
    </w:p>
    <w:p w14:paraId="400F6740" w14:textId="77777777" w:rsidR="009A4999" w:rsidRPr="009B69B4" w:rsidRDefault="009A4999" w:rsidP="009A499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sz w:val="24"/>
          <w:szCs w:val="24"/>
        </w:rPr>
      </w:pPr>
      <w:r w:rsidRPr="009B69B4">
        <w:rPr>
          <w:rFonts w:ascii="Times New Roman" w:hAnsi="Times New Roman" w:cs="Times New Roman"/>
          <w:b/>
          <w:sz w:val="24"/>
          <w:szCs w:val="24"/>
        </w:rPr>
        <w:lastRenderedPageBreak/>
        <w:t xml:space="preserve">9. </w:t>
      </w:r>
      <w:r w:rsidRPr="009B69B4">
        <w:rPr>
          <w:rFonts w:ascii="Times New Roman" w:eastAsia="Arial" w:hAnsi="Times New Roman" w:cs="Times New Roman"/>
          <w:b/>
          <w:bCs/>
          <w:sz w:val="24"/>
          <w:szCs w:val="24"/>
        </w:rPr>
        <w:t>SUBTEIKĖJŲ BEI SPECIALISTŲ PASITELKIMAS IR KEITIMAS</w:t>
      </w:r>
      <w:r w:rsidRPr="009B69B4">
        <w:rPr>
          <w:rFonts w:ascii="Times New Roman" w:eastAsia="Arial" w:hAnsi="Times New Roman" w:cs="Times New Roman"/>
          <w:sz w:val="24"/>
          <w:szCs w:val="24"/>
        </w:rPr>
        <w:tab/>
      </w:r>
    </w:p>
    <w:p w14:paraId="29F8CE3B"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9.1. Paslaugų teikėjas</w:t>
      </w:r>
      <w:r>
        <w:rPr>
          <w:rFonts w:ascii="Times New Roman" w:eastAsia="Times New Roman" w:hAnsi="Times New Roman" w:cs="Times New Roman"/>
          <w:color w:val="000000"/>
          <w:kern w:val="0"/>
          <w:sz w:val="24"/>
          <w:szCs w:val="24"/>
          <w:shd w:val="clear" w:color="auto" w:fill="FFFFFF"/>
          <w14:ligatures w14:val="none"/>
        </w:rPr>
        <w:t xml:space="preserve"> įsipareigoja užtikrinti, kad Sutartį vykdys pirkime pasiūlyti ir kvalifikaci</w:t>
      </w:r>
      <w:r>
        <w:rPr>
          <w:rFonts w:ascii="Times New Roman" w:eastAsia="Times New Roman" w:hAnsi="Times New Roman" w:cs="Times New Roman"/>
          <w:color w:val="000000"/>
          <w:kern w:val="0"/>
          <w:sz w:val="24"/>
          <w:szCs w:val="24"/>
          <w14:ligatures w14:val="none"/>
        </w:rPr>
        <w:t>jos</w:t>
      </w:r>
      <w:r>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Pr>
          <w:rFonts w:ascii="Times New Roman" w:eastAsia="Times New Roman" w:hAnsi="Times New Roman" w:cs="Times New Roman"/>
          <w:color w:val="000000"/>
          <w:kern w:val="0"/>
          <w:sz w:val="24"/>
          <w:szCs w:val="24"/>
          <w14:ligatures w14:val="none"/>
        </w:rPr>
        <w:t>ir specialistų </w:t>
      </w:r>
      <w:r>
        <w:rPr>
          <w:rFonts w:ascii="Times New Roman" w:eastAsia="Times New Roman" w:hAnsi="Times New Roman" w:cs="Times New Roman"/>
          <w:color w:val="000000"/>
          <w:kern w:val="0"/>
          <w:sz w:val="24"/>
          <w:szCs w:val="24"/>
          <w:shd w:val="clear" w:color="auto" w:fill="FFFFFF"/>
          <w14:ligatures w14:val="none"/>
        </w:rPr>
        <w:t>veiksmus ar neveikimą.</w:t>
      </w:r>
    </w:p>
    <w:p w14:paraId="490C67F4"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9.2.  </w:t>
      </w:r>
      <w:r w:rsidRPr="009B69B4">
        <w:rPr>
          <w:rFonts w:ascii="Times New Roman" w:eastAsia="Arial" w:hAnsi="Times New Roman" w:cs="Times New Roman"/>
          <w:color w:val="000000"/>
          <w:sz w:val="24"/>
          <w:szCs w:val="24"/>
          <w:shd w:val="clear" w:color="auto" w:fill="FFFFFF"/>
        </w:rPr>
        <w:t xml:space="preserve">Sutarties vykdymui pasitelkiami subteikėjai: </w:t>
      </w:r>
      <w:r w:rsidRPr="009B69B4">
        <w:rPr>
          <w:rFonts w:ascii="Times New Roman" w:eastAsia="Arial" w:hAnsi="Times New Roman" w:cs="Times New Roman"/>
          <w:color w:val="000000"/>
          <w:sz w:val="24"/>
          <w:szCs w:val="24"/>
          <w:highlight w:val="lightGray"/>
          <w:shd w:val="clear" w:color="auto" w:fill="FFFFFF"/>
        </w:rPr>
        <w:t>……..</w:t>
      </w:r>
      <w:r w:rsidRPr="009B69B4">
        <w:rPr>
          <w:rFonts w:ascii="Times New Roman" w:eastAsia="Arial" w:hAnsi="Times New Roman" w:cs="Times New Roman"/>
          <w:color w:val="000000"/>
          <w:sz w:val="24"/>
          <w:szCs w:val="24"/>
          <w:shd w:val="clear" w:color="auto" w:fill="FFFFFF"/>
        </w:rPr>
        <w:t xml:space="preserve"> </w:t>
      </w:r>
      <w:bookmarkStart w:id="362" w:name="part_be68d9fc58ad4da6b195947604d570c5"/>
      <w:bookmarkStart w:id="363" w:name="part_4085a7eb59b8430b9f41b2998b0922e7"/>
      <w:bookmarkEnd w:id="362"/>
      <w:bookmarkEnd w:id="363"/>
    </w:p>
    <w:p w14:paraId="7BFCD028"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9.3. Paslaugų teikėjas</w:t>
      </w:r>
      <w:r>
        <w:rPr>
          <w:rFonts w:ascii="Times New Roman" w:eastAsia="Times New Roman" w:hAnsi="Times New Roman" w:cs="Times New Roman"/>
          <w:color w:val="000000"/>
          <w:kern w:val="0"/>
          <w:sz w:val="24"/>
          <w:szCs w:val="24"/>
          <w:shd w:val="clear" w:color="auto" w:fill="FFFFFF"/>
          <w14:ligatures w14:val="none"/>
        </w:rPr>
        <w:t xml:space="preserve"> turi teisę Sutarties vykdymui pasitelkti naujus, Sutarties 9.2 papunktyje nenurodytus subteikėjus, kurių pajėgumais nesirėmė pirkimo dokumentuose numatytiems kvalifikacijos reikalavimams pagrįsti. Sudarius Sutartį, tačiau ne vėliau negu Sutartis pradedama vykdyti, Paslaugų teikėjas įsipareigoja Paslaugų gavėjui pranešti tuo metu žinomų subteikėjų pavadinimus, kontaktinius duomenis ir jų atstovus. Paslaugų gavėjas taip pat reikalauja, kad Paslaugų teikėjas ne vėliau nei prieš 5 (penkias) darbo dienas informuotų apie minėtos informacijos pasikeitimus </w:t>
      </w:r>
      <w:r>
        <w:rPr>
          <w:rFonts w:ascii="Times New Roman" w:eastAsia="Times New Roman" w:hAnsi="Times New Roman" w:cs="Times New Roman"/>
          <w:color w:val="000000"/>
          <w:kern w:val="0"/>
          <w:sz w:val="24"/>
          <w:szCs w:val="24"/>
          <w14:ligatures w14:val="none"/>
        </w:rPr>
        <w:t xml:space="preserve">bei naujų subteikėjų pasitelkimą </w:t>
      </w:r>
      <w:r>
        <w:rPr>
          <w:rFonts w:ascii="Times New Roman" w:eastAsia="Times New Roman" w:hAnsi="Times New Roman" w:cs="Times New Roman"/>
          <w:color w:val="000000"/>
          <w:kern w:val="0"/>
          <w:sz w:val="24"/>
          <w:szCs w:val="24"/>
          <w:shd w:val="clear" w:color="auto" w:fill="FFFFFF"/>
          <w14:ligatures w14:val="none"/>
        </w:rPr>
        <w:t>visu Sutarties vykdymo metu. Paslaugų gavėjas</w:t>
      </w:r>
      <w:r>
        <w:rPr>
          <w:rFonts w:ascii="Times New Roman" w:eastAsia="Times New Roman" w:hAnsi="Times New Roman" w:cs="Times New Roman"/>
          <w:color w:val="000000"/>
          <w:kern w:val="0"/>
          <w:sz w:val="24"/>
          <w:szCs w:val="24"/>
          <w14:ligatures w14:val="none"/>
        </w:rPr>
        <w:t xml:space="preserve"> (jeigu buvo taikoma pirkimo dokumentuose) turi patikrinti, ar nėra subteikėjo pašalinimo pagrindų ir subteikėjo atitiktį nacionalinio saugumo interesams ir kilmės reikalavimams. Jeigu subteikėjo padėtis neatitinka bet vieno iš nurodytų reikalavimų, Paslaugų gavėjas reikalauja pakeisti šį subteikėją reikalavimus atitinkančiu subteikėju. Paslaugų gavėjas per 5 (penkias) darbo dienas raštu informuoja Paslaugų teikėją apie leidimą pasitelkti naują subteikėją, kurio pajėgumais Paslaugų teikėjas nesirėmė pirkimo dokumentuose numatytiems kvalifikacijos reikalavimams pagrįsti. Paslaugų gavėjui sutikus, Šalys pasirašo Susitarimą, kuris laikomas neatsiejama Sutarties dalimi. </w:t>
      </w:r>
      <w:bookmarkStart w:id="364" w:name="part_be242872486a4fe2904c757731516486"/>
      <w:bookmarkEnd w:id="364"/>
    </w:p>
    <w:p w14:paraId="2CCA8A8A"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9.4. Paslaugų tei</w:t>
      </w:r>
      <w:r>
        <w:rPr>
          <w:rFonts w:ascii="Times New Roman" w:eastAsia="Times New Roman" w:hAnsi="Times New Roman" w:cs="Times New Roman"/>
          <w:color w:val="000000"/>
          <w:kern w:val="0"/>
          <w:sz w:val="24"/>
          <w:szCs w:val="24"/>
          <w:shd w:val="clear" w:color="auto" w:fill="FFFFFF"/>
          <w14:ligatures w14:val="none"/>
        </w:rPr>
        <w:t xml:space="preserve">kėjas gali keisti Sutartyje nurodytus subteikėjus ir (ar) specialistus šiame Sutarties poskyryje nustatytais atvejais ir tvarka gavęs Paslaugų gavėjo rašytinį sutikimą. </w:t>
      </w:r>
      <w:bookmarkStart w:id="365" w:name="part_0898228ee5fb496d87e0c5ee70507bdb"/>
      <w:bookmarkEnd w:id="365"/>
    </w:p>
    <w:p w14:paraId="71319B49"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9.5. Subteikėjus, kurių pajėgumais Paslaugų teikėjas nesirėmė pirkimo dokumentuose numatytiems kvalifikacijos reikalavimams pagrįsti, Paslaugų teikėjas gali keisti savo nuožiūra, apie tai raštu ne vėliau, kaip prieš 5 (penkias) darbo dienas informuodamas Paslaugų gavėją. Paslaugų gavėjas (jeigu buvo taikoma pirkimo dokumentuose) turi patikrinti, ar nėra subteikėjo pašalinimo pagrindų ir subteikėjo atitiktį nacionalinio saugumo interesams ir kilmės reikalavimams. Jeigu subteikėjo padėtis neatitinka bet vieno iš nurodytų reikalavimų, Paslaugų gavėjas reikalauja pakeisti šį subteikėją reikalavimus atitinkančiu subteikėju. Paslaugų gavėjas per 5 (penkias) darbo dienas raštu informuoja Paslaugų teikėją apie leidimą pakeisti subteikėją. Paslaugų gavėjui sutikus, Šalys pasirašo Susitarimą, kuris laikomas neatsiejama Sutarties dalimi.</w:t>
      </w:r>
      <w:bookmarkStart w:id="366" w:name="part_561f09f7423f428b900c51e8d48b0ee2"/>
      <w:bookmarkEnd w:id="366"/>
    </w:p>
    <w:p w14:paraId="171F207B"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9.6. </w:t>
      </w:r>
      <w:r>
        <w:rPr>
          <w:rFonts w:ascii="Times New Roman" w:eastAsia="Times New Roman" w:hAnsi="Times New Roman" w:cs="Times New Roman"/>
          <w:color w:val="000000"/>
          <w:kern w:val="0"/>
          <w:sz w:val="24"/>
          <w:szCs w:val="24"/>
          <w:shd w:val="clear" w:color="auto" w:fill="FFFFFF"/>
          <w14:ligatures w14:val="none"/>
        </w:rPr>
        <w:t>Subteikėjas, kurio pajėgumais Paslaugų teikėjas rėmėsi, kad atitiktų pirkimo dokumentuose nustatytus kvalifikacijos reikalavimus, gali būti keičiamas tik šiais atvejais:</w:t>
      </w:r>
      <w:bookmarkStart w:id="367" w:name="part_e974b02aacfd447ea385c83d9d9aafe9"/>
      <w:bookmarkEnd w:id="367"/>
    </w:p>
    <w:p w14:paraId="202DC3F6"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9.6.1. </w:t>
      </w:r>
      <w:r>
        <w:rPr>
          <w:rFonts w:ascii="Times New Roman" w:eastAsia="Times New Roman" w:hAnsi="Times New Roman" w:cs="Times New Roman"/>
          <w:color w:val="000000"/>
          <w:kern w:val="0"/>
          <w:sz w:val="24"/>
          <w:szCs w:val="24"/>
          <w:shd w:val="clear" w:color="auto" w:fill="FFFFFF"/>
          <w14:ligatures w14:val="none"/>
        </w:rPr>
        <w:t xml:space="preserve">kai subteikėjui </w:t>
      </w:r>
      <w:r>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Times New Roman" w:hAnsi="Times New Roman" w:cs="Times New Roman"/>
          <w:color w:val="000000"/>
          <w:kern w:val="0"/>
          <w:sz w:val="24"/>
          <w:szCs w:val="24"/>
          <w:shd w:val="clear" w:color="auto" w:fill="FFFFFF"/>
          <w14:ligatures w14:val="none"/>
        </w:rPr>
        <w:t>;</w:t>
      </w:r>
      <w:bookmarkStart w:id="368" w:name="part_14136bcf2b7f495c82bbc858510e3db1"/>
      <w:bookmarkEnd w:id="368"/>
    </w:p>
    <w:p w14:paraId="16C36D77"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9.6.2. </w:t>
      </w:r>
      <w:r>
        <w:rPr>
          <w:rFonts w:ascii="Times New Roman" w:eastAsia="Times New Roman" w:hAnsi="Times New Roman" w:cs="Times New Roman"/>
          <w:color w:val="000000"/>
          <w:kern w:val="0"/>
          <w:sz w:val="24"/>
          <w:szCs w:val="24"/>
          <w:shd w:val="clear" w:color="auto" w:fill="FFFFFF"/>
          <w14:ligatures w14:val="none"/>
        </w:rPr>
        <w:t>kai subteikėjas dėl objektyvių priežasčių (pavyzdžiui, subteikėjui atsisakius dalyvauti Sutarties vykdyme, nutrūkus teisiniams santykiams su Paslaugų teikėju ir pan.) nebegali vykdyti visų ar dalies Sutartyje numatytų įsipareigojimų.</w:t>
      </w:r>
      <w:bookmarkStart w:id="369" w:name="part_beeb5dfd635a4e64acbe3222b07f50a7"/>
      <w:bookmarkEnd w:id="369"/>
    </w:p>
    <w:p w14:paraId="624B3170"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9.6.3. </w:t>
      </w:r>
      <w:r>
        <w:rPr>
          <w:rFonts w:ascii="Times New Roman" w:eastAsia="Times New Roman" w:hAnsi="Times New Roman" w:cs="Times New Roman"/>
          <w:color w:val="000000"/>
          <w:kern w:val="0"/>
          <w:sz w:val="24"/>
          <w:szCs w:val="24"/>
          <w:shd w:val="clear" w:color="auto" w:fill="FFFFFF"/>
          <w14:ligatures w14:val="none"/>
        </w:rPr>
        <w:t>Naujas subteikėjas, kuris keičiamas vietoje subteikėjo, kurio pajėgumais Paslaugų teikėjas rėmėsi, kad atitiktų pirkimo dokumentuose nustatytus kvalifikacijos reikalavimus (toliau – naujas subteikėjas), turi atitikti pirkimo dokumentuose nustatytus reikalavimus dėl pašalinimo pagrindų nebuvimo, keliamus kvalifikacijos reikalavimus, Tiekėjo pasiūlyme nurodytą keičiamo subteikėjo kvalifikaciją pirkimo dokumentuose nustatytiems kokybiniams kriterijams pagrįsti ir nacionalinio saugumo interesus bei kilmės reikalavimus (jei taikoma).</w:t>
      </w:r>
      <w:bookmarkStart w:id="370" w:name="part_7721480452d540af93fb622c609430a6"/>
      <w:bookmarkEnd w:id="370"/>
    </w:p>
    <w:p w14:paraId="79B49344"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9.7. Paslaugų tei</w:t>
      </w:r>
      <w:r>
        <w:rPr>
          <w:rFonts w:ascii="Times New Roman" w:eastAsia="Times New Roman" w:hAnsi="Times New Roman" w:cs="Times New Roman"/>
          <w:color w:val="000000"/>
          <w:kern w:val="0"/>
          <w:sz w:val="24"/>
          <w:szCs w:val="24"/>
          <w:shd w:val="clear" w:color="auto" w:fill="FFFFFF"/>
          <w14:ligatures w14:val="none"/>
        </w:rPr>
        <w:t>kėjo (ar subteikėjų) specialista</w:t>
      </w:r>
      <w:r>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shd w:val="clear" w:color="auto" w:fill="FFFFFF"/>
          <w14:ligatures w14:val="none"/>
        </w:rPr>
        <w:t>, vykdysiant</w:t>
      </w:r>
      <w:r>
        <w:rPr>
          <w:rFonts w:ascii="Times New Roman" w:eastAsia="Times New Roman" w:hAnsi="Times New Roman" w:cs="Times New Roman"/>
          <w:color w:val="000000"/>
          <w:kern w:val="0"/>
          <w:sz w:val="24"/>
          <w:szCs w:val="24"/>
          <w14:ligatures w14:val="none"/>
        </w:rPr>
        <w:t>i</w:t>
      </w:r>
      <w:r>
        <w:rPr>
          <w:rFonts w:ascii="Times New Roman" w:eastAsia="Times New Roman" w:hAnsi="Times New Roman" w:cs="Times New Roman"/>
          <w:color w:val="000000"/>
          <w:kern w:val="0"/>
          <w:sz w:val="24"/>
          <w:szCs w:val="24"/>
          <w:shd w:val="clear" w:color="auto" w:fill="FFFFFF"/>
          <w14:ligatures w14:val="none"/>
        </w:rPr>
        <w:t>s Sutartį, gali būti pakeisti šiais atvejais:</w:t>
      </w:r>
    </w:p>
    <w:p w14:paraId="1F828207"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bookmarkStart w:id="371" w:name="part_2785f703d048423192b72f5e9eb43447"/>
      <w:bookmarkEnd w:id="371"/>
      <w:r>
        <w:rPr>
          <w:rFonts w:ascii="Times New Roman" w:eastAsia="Times New Roman" w:hAnsi="Times New Roman" w:cs="Times New Roman"/>
          <w:color w:val="000000"/>
          <w:kern w:val="0"/>
          <w:sz w:val="24"/>
          <w:szCs w:val="24"/>
          <w14:ligatures w14:val="none"/>
        </w:rPr>
        <w:t>9.7.1. Paslaugų tei</w:t>
      </w:r>
      <w:r>
        <w:rPr>
          <w:rFonts w:ascii="Times New Roman" w:eastAsia="Times New Roman" w:hAnsi="Times New Roman" w:cs="Times New Roman"/>
          <w:color w:val="000000"/>
          <w:kern w:val="0"/>
          <w:sz w:val="24"/>
          <w:szCs w:val="24"/>
          <w:shd w:val="clear" w:color="auto" w:fill="FFFFFF"/>
          <w14:ligatures w14:val="none"/>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bookmarkStart w:id="372" w:name="part_cfff1cf8985946ffb3f40e1fe955bf69"/>
      <w:bookmarkEnd w:id="372"/>
    </w:p>
    <w:p w14:paraId="6CC316CA"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9.7.2. Paslaugų gavėjo</w:t>
      </w:r>
      <w:r>
        <w:rPr>
          <w:rFonts w:ascii="Times New Roman" w:eastAsia="Times New Roman" w:hAnsi="Times New Roman" w:cs="Times New Roman"/>
          <w:color w:val="000000"/>
          <w:kern w:val="0"/>
          <w:sz w:val="24"/>
          <w:szCs w:val="24"/>
          <w:shd w:val="clear" w:color="auto" w:fill="FFFFFF"/>
          <w14:ligatures w14:val="none"/>
        </w:rPr>
        <w:t xml:space="preserve"> iniciatyva, jei Paslaugų gavėjas turi pagrįstų įtarimų, kad Paslaugų teikėjo Sutarties vykdymui paskirtas specialistas nekompetentingas vykdyti nustatytas pareigas.</w:t>
      </w:r>
      <w:bookmarkStart w:id="373" w:name="part_fb6b55b9e36c408180d0a10d72434407"/>
      <w:bookmarkEnd w:id="373"/>
    </w:p>
    <w:p w14:paraId="134E31D5"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9.7.3. </w:t>
      </w:r>
      <w:r>
        <w:rPr>
          <w:rFonts w:ascii="Times New Roman" w:eastAsia="Times New Roman" w:hAnsi="Times New Roman" w:cs="Times New Roman"/>
          <w:color w:val="000000"/>
          <w:kern w:val="0"/>
          <w:sz w:val="24"/>
          <w:szCs w:val="24"/>
          <w:shd w:val="clear" w:color="auto" w:fill="FFFFFF"/>
          <w14:ligatures w14:val="none"/>
        </w:rPr>
        <w:t>Naujas specialistas turi turėti ne žemesnę nei pirkimo dokumentuose specialistui keliamą kvalifikaciją</w:t>
      </w:r>
      <w:r>
        <w:rPr>
          <w:rFonts w:ascii="Times New Roman" w:eastAsia="Times New Roman" w:hAnsi="Times New Roman" w:cs="Times New Roman"/>
          <w:color w:val="000000"/>
          <w:kern w:val="0"/>
          <w:sz w:val="24"/>
          <w:szCs w:val="24"/>
          <w14:ligatures w14:val="none"/>
        </w:rPr>
        <w:t xml:space="preserve">, Paslaugų teikėjo pasiūlyme nurodytą keičiamo specialisto kvalifikaciją pirkimo dokumentuose </w:t>
      </w:r>
      <w:r>
        <w:rPr>
          <w:rFonts w:ascii="Times New Roman" w:eastAsia="Times New Roman" w:hAnsi="Times New Roman" w:cs="Times New Roman"/>
          <w:color w:val="000000"/>
          <w:kern w:val="0"/>
          <w:sz w:val="24"/>
          <w:szCs w:val="24"/>
          <w14:ligatures w14:val="none"/>
        </w:rPr>
        <w:lastRenderedPageBreak/>
        <w:t xml:space="preserve">nustatytiems kokybiniams kriterijams pagrįsti ir </w:t>
      </w:r>
      <w:r>
        <w:rPr>
          <w:rFonts w:ascii="Times New Roman" w:eastAsia="Times New Roman" w:hAnsi="Times New Roman" w:cs="Times New Roman"/>
          <w:color w:val="000000"/>
          <w:kern w:val="0"/>
          <w:sz w:val="24"/>
          <w:szCs w:val="24"/>
          <w:shd w:val="clear" w:color="auto" w:fill="FFFFFF"/>
          <w14:ligatures w14:val="none"/>
        </w:rPr>
        <w:t xml:space="preserve">nacionalinio saugumo interesus bei kilmės reikalavimus, nurodytus pirkimo dokumentuose </w:t>
      </w:r>
      <w:r>
        <w:rPr>
          <w:rFonts w:ascii="Times New Roman" w:eastAsia="Times New Roman" w:hAnsi="Times New Roman" w:cs="Times New Roman"/>
          <w:color w:val="000000"/>
          <w:kern w:val="0"/>
          <w:sz w:val="24"/>
          <w:szCs w:val="24"/>
          <w14:ligatures w14:val="none"/>
        </w:rPr>
        <w:t>(jei taikoma)</w:t>
      </w:r>
      <w:r>
        <w:rPr>
          <w:rFonts w:ascii="Times New Roman" w:eastAsia="Times New Roman" w:hAnsi="Times New Roman" w:cs="Times New Roman"/>
          <w:color w:val="000000"/>
          <w:kern w:val="0"/>
          <w:sz w:val="24"/>
          <w:szCs w:val="24"/>
          <w:shd w:val="clear" w:color="auto" w:fill="FFFFFF"/>
          <w14:ligatures w14:val="none"/>
        </w:rPr>
        <w:t>.</w:t>
      </w:r>
      <w:bookmarkStart w:id="374" w:name="part_fb4bad4fe05240aca737254314a4ba78"/>
      <w:bookmarkEnd w:id="374"/>
    </w:p>
    <w:p w14:paraId="39DA61F7"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9.8. Paslaugų tei</w:t>
      </w:r>
      <w:r>
        <w:rPr>
          <w:rFonts w:ascii="Times New Roman" w:eastAsia="Times New Roman" w:hAnsi="Times New Roman" w:cs="Times New Roman"/>
          <w:color w:val="000000"/>
          <w:kern w:val="0"/>
          <w:sz w:val="24"/>
          <w:szCs w:val="24"/>
          <w:shd w:val="clear" w:color="auto" w:fill="FFFFFF"/>
          <w14:ligatures w14:val="none"/>
        </w:rPr>
        <w:t>kėjas privalo ne vėliau nei prieš 5 (penkias) darbo dienas iki numatomo subteikėjo, kurio pajėgumais Paslaugų teikėjas rėmėsi, kad atitiktų pirkimo dokumentuose nustatytus kvalifikacijos reikalavimus, ar specialisto keitimo pateikti Paslaugų gavėjui argumentuotą rašytinį prašymą ir šiuos dokumentus:</w:t>
      </w:r>
      <w:bookmarkStart w:id="375" w:name="part_7ca41910afaf40e9b733eefe3ec1c97f"/>
      <w:bookmarkEnd w:id="375"/>
    </w:p>
    <w:p w14:paraId="09ED134E"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9.8.1. </w:t>
      </w:r>
      <w:r>
        <w:rPr>
          <w:rFonts w:ascii="Times New Roman" w:eastAsia="Times New Roman" w:hAnsi="Times New Roman" w:cs="Times New Roman"/>
          <w:color w:val="000000"/>
          <w:kern w:val="0"/>
          <w:sz w:val="24"/>
          <w:szCs w:val="24"/>
          <w:shd w:val="clear" w:color="auto" w:fill="FFFFFF"/>
          <w14:ligatures w14:val="none"/>
        </w:rPr>
        <w:t>prašymą pakeisti subteikėją ar specialistą, paaiškinant keitimo aplinkybę. Paslaugų gavėjas pasilieka teisę paprašyti įrodymų, pagrindžiančių keitimo aplinkybę;</w:t>
      </w:r>
      <w:bookmarkStart w:id="376" w:name="part_19853ae5e6af45d7aa44c9c903ae4a63"/>
      <w:bookmarkEnd w:id="376"/>
    </w:p>
    <w:p w14:paraId="670A5141"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9.8.2. naujo subteikėjo ar specialisto kvalifikaciją, pašalinimo pagrindų nebuvimą ir atitiktį </w:t>
      </w:r>
      <w:r>
        <w:rPr>
          <w:rFonts w:ascii="Times New Roman" w:eastAsia="Times New Roman" w:hAnsi="Times New Roman" w:cs="Times New Roman"/>
          <w:color w:val="000000"/>
          <w:kern w:val="0"/>
          <w:sz w:val="24"/>
          <w:szCs w:val="24"/>
          <w:shd w:val="clear" w:color="auto" w:fill="FFFFFF"/>
          <w14:ligatures w14:val="none"/>
        </w:rPr>
        <w:t xml:space="preserve">nacionalinio saugumo interesams bei kilmės reikalavimams </w:t>
      </w:r>
      <w:r>
        <w:rPr>
          <w:rFonts w:ascii="Times New Roman" w:eastAsia="Times New Roman" w:hAnsi="Times New Roman" w:cs="Times New Roman"/>
          <w:color w:val="000000"/>
          <w:kern w:val="0"/>
          <w:sz w:val="24"/>
          <w:szCs w:val="24"/>
          <w14:ligatures w14:val="none"/>
        </w:rPr>
        <w:t>įrodančius dokumentus pagal Sutarties reikalavimus.</w:t>
      </w:r>
      <w:bookmarkStart w:id="377" w:name="part_85fa84721030441cb1a21cd595ed88ce"/>
      <w:bookmarkEnd w:id="377"/>
    </w:p>
    <w:p w14:paraId="11DC141E"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9.9. Paslaugų gavėjas, gavęs Paslaugų teikėjo prašymą su kitais Sutartyje nurodytais dokumentais, per 5 (penkias) darbo dienas įvertina keitimo galimybes ir raštu informuoja paslaugų teikėją apie leidimą pakeisti subteikėją ar specialistą. Paslaugų gavėjui sutikus, Šalys pasirašo Susitarimą, kuris laikomas neatsiejama Sutarties dalimi.</w:t>
      </w:r>
      <w:bookmarkStart w:id="378" w:name="part_5d7eface054f403daaaccfd74fe58aef"/>
      <w:bookmarkEnd w:id="378"/>
    </w:p>
    <w:p w14:paraId="42FC6CC9"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14:ligatures w14:val="none"/>
        </w:rPr>
        <w:t xml:space="preserve">9.10. </w:t>
      </w:r>
      <w:r>
        <w:rPr>
          <w:rFonts w:ascii="Times New Roman" w:eastAsia="Times New Roman" w:hAnsi="Times New Roman" w:cs="Times New Roman"/>
          <w:color w:val="000000"/>
          <w:kern w:val="0"/>
          <w:sz w:val="24"/>
          <w:szCs w:val="24"/>
          <w:shd w:val="clear" w:color="auto" w:fill="FFFFFF"/>
          <w14:ligatures w14:val="none"/>
        </w:rPr>
        <w:t>Naujas subteikėjas ar specialistas gali pradėti vykdyti jiems Paslaugų teikėjo pavestus įsipareigojimus pagal Sutartį ne anksčiau, nei bus pasirašytas Susitarimas.</w:t>
      </w:r>
      <w:bookmarkStart w:id="379" w:name="part_f4f38adc09c6466fbe273afb3dd9d59a"/>
      <w:bookmarkEnd w:id="379"/>
    </w:p>
    <w:p w14:paraId="68E62319" w14:textId="77777777" w:rsidR="009A4999" w:rsidRDefault="009A4999" w:rsidP="009A4999">
      <w:pPr>
        <w:spacing w:after="0" w:line="257" w:lineRule="atLeast"/>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9.11. Paslaugų teikėjas privalo pakeisti subteikėją ar specialistą, jei paaiškėja, kad jis neatitinka jam pirkimo dokumentuose keliamų reikalavimų.</w:t>
      </w:r>
      <w:bookmarkStart w:id="380" w:name="part_d90b27fd94624533b884a31cc6cc0b3a"/>
      <w:bookmarkEnd w:id="380"/>
    </w:p>
    <w:p w14:paraId="5FDD6C3E" w14:textId="77777777" w:rsidR="009A4999" w:rsidRDefault="009A4999" w:rsidP="009A4999">
      <w:pPr>
        <w:spacing w:after="0" w:line="257" w:lineRule="atLeast"/>
        <w:ind w:firstLine="709"/>
        <w:jc w:val="both"/>
        <w:rPr>
          <w:rFonts w:ascii="Times New Roman" w:eastAsia="Arial" w:hAnsi="Times New Roman" w:cs="Times New Roman"/>
          <w:sz w:val="24"/>
          <w:szCs w:val="24"/>
        </w:rPr>
      </w:pPr>
      <w:r>
        <w:rPr>
          <w:rFonts w:ascii="Times New Roman" w:eastAsia="Times New Roman" w:hAnsi="Times New Roman" w:cs="Times New Roman"/>
          <w:color w:val="000000"/>
          <w:kern w:val="0"/>
          <w:sz w:val="24"/>
          <w:szCs w:val="24"/>
          <w14:ligatures w14:val="none"/>
        </w:rPr>
        <w:t xml:space="preserve">9.12. </w:t>
      </w:r>
      <w:r>
        <w:rPr>
          <w:rFonts w:ascii="Times New Roman" w:eastAsia="Times New Roman" w:hAnsi="Times New Roman" w:cs="Times New Roman"/>
          <w:color w:val="000000"/>
          <w:kern w:val="0"/>
          <w:sz w:val="24"/>
          <w:szCs w:val="24"/>
          <w:shd w:val="clear" w:color="auto" w:fill="FFFFFF"/>
          <w14:ligatures w14:val="none"/>
        </w:rPr>
        <w:t>Jei Paslaugų teikėjas pakeičia esamą arba pasitelkia naują subteikėją ar specialistą, negavęs paslaugų gavėjo raštiško sutikimo, arba sutartinius įsipareigojimus pagal Sutartį vykdo subteikėjai ar specialistai, neatitinkantys pirkimo dokumentuose nustatytų kvalifikacijos reikalavimų</w:t>
      </w:r>
      <w:r>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Pr>
          <w:rFonts w:ascii="Times New Roman" w:eastAsia="Times New Roman" w:hAnsi="Times New Roman" w:cs="Times New Roman"/>
          <w:color w:val="000000"/>
          <w:kern w:val="0"/>
          <w:sz w:val="24"/>
          <w:szCs w:val="24"/>
          <w:shd w:val="clear" w:color="auto" w:fill="FFFFFF"/>
          <w14:ligatures w14:val="none"/>
        </w:rPr>
        <w:t xml:space="preserve">, </w:t>
      </w:r>
      <w:r w:rsidRPr="009B69B4">
        <w:rPr>
          <w:rFonts w:ascii="Times New Roman" w:eastAsia="Cambria" w:hAnsi="Times New Roman" w:cs="Times New Roman"/>
          <w:color w:val="000000"/>
          <w:sz w:val="24"/>
          <w:szCs w:val="24"/>
          <w:shd w:val="clear" w:color="auto" w:fill="FFFFFF"/>
        </w:rPr>
        <w:t>Paslaugų gavėjas turi teisę nutraukti Sutartį</w:t>
      </w:r>
      <w:r>
        <w:rPr>
          <w:rFonts w:ascii="Times New Roman" w:eastAsia="Times New Roman" w:hAnsi="Times New Roman" w:cs="Times New Roman"/>
          <w:color w:val="000000"/>
          <w:kern w:val="0"/>
          <w:sz w:val="24"/>
          <w:szCs w:val="24"/>
          <w:shd w:val="clear" w:color="auto" w:fill="FFFFFF"/>
          <w14:ligatures w14:val="none"/>
        </w:rPr>
        <w:t>.</w:t>
      </w:r>
    </w:p>
    <w:p w14:paraId="4C8E7185" w14:textId="77777777" w:rsidR="009A4999" w:rsidRPr="009B69B4" w:rsidRDefault="009A4999" w:rsidP="009A499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ab/>
      </w:r>
    </w:p>
    <w:p w14:paraId="0FA5E3D8"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b/>
          <w:bCs/>
          <w:color w:val="000000"/>
          <w:sz w:val="24"/>
          <w:szCs w:val="24"/>
        </w:rPr>
        <w:t>10. JUNGTINĖS VEIKLOS PARTNERIŲ KEITIMAS</w:t>
      </w:r>
    </w:p>
    <w:p w14:paraId="6A2297DA"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 xml:space="preserve">10.1.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C2883DA"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10.2.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49570D20"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10.3. Paslaugų teikėjas privalo ne vėliau nei prieš 10 (dešimt) darbo dienų iki numatomo partnerio keitimo arba atsisakymo pateikti Paslaugų gavėjui argumentuotą rašytinį prašymą ir šiuos dokumentus:</w:t>
      </w:r>
    </w:p>
    <w:p w14:paraId="2B9F50AE"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10.3.1. prašymą pakeisti Paslaugų teikėjo sudėtį ir įrodymus, pagrindžiančius bent vieną partnerio atsisakymo ar keitimo aplinkybę, nurodytą Sutartyje;</w:t>
      </w:r>
    </w:p>
    <w:p w14:paraId="19E6E4B3"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 xml:space="preserve">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9E0776D"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9B69B4">
        <w:rPr>
          <w:rFonts w:ascii="Times New Roman" w:eastAsia="Cambria" w:hAnsi="Times New Roman" w:cs="Times New Roman"/>
          <w:color w:val="000000"/>
          <w:sz w:val="24"/>
          <w:szCs w:val="24"/>
        </w:rPr>
        <w:t>nacionalinio saugumo interesams bei kilmės reikalavimams</w:t>
      </w:r>
      <w:r w:rsidRPr="009B69B4">
        <w:rPr>
          <w:rFonts w:ascii="Times New Roman" w:eastAsia="Cambria" w:hAnsi="Times New Roman" w:cs="Times New Roman"/>
          <w:color w:val="000000"/>
          <w:sz w:val="24"/>
          <w:szCs w:val="24"/>
          <w:shd w:val="clear" w:color="auto" w:fill="FFFFFF"/>
        </w:rPr>
        <w:t xml:space="preserve"> (jei taikoma).</w:t>
      </w:r>
    </w:p>
    <w:p w14:paraId="4352669E"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9B69B4">
        <w:rPr>
          <w:rFonts w:ascii="Times New Roman" w:eastAsia="Cambria" w:hAnsi="Times New Roman" w:cs="Times New Roman"/>
          <w:color w:val="000000"/>
          <w:sz w:val="24"/>
          <w:szCs w:val="24"/>
          <w:shd w:val="clear" w:color="auto" w:fill="FFFFFF"/>
        </w:rPr>
        <w:t xml:space="preserve">10.4. Paslaugų gavėjas, gavęs Paslaugų teikėjo prašymą su kitais Sutartyje nurodytais dokumentais, per </w:t>
      </w:r>
      <w:r w:rsidRPr="009B69B4">
        <w:rPr>
          <w:rFonts w:ascii="Times New Roman" w:eastAsia="Cambria" w:hAnsi="Times New Roman" w:cs="Times New Roman"/>
          <w:color w:val="000000"/>
          <w:sz w:val="24"/>
          <w:szCs w:val="24"/>
          <w:shd w:val="clear" w:color="auto" w:fill="FFFFFF"/>
        </w:rPr>
        <w:lastRenderedPageBreak/>
        <w:t xml:space="preserve">10 (dešimt) darbo dienų įvertina keitimo galimybes ir raštu informuoja Paslaugų teikėją apie Sutarties nutraukimą arba apie leidimą atsisakyti ar pakeisti partnerį. Paslaugų gavėjui sutikus, Šalys pasirašo Susitarimą, kuris laikomas neatsiejama Sutarties dalimi. </w:t>
      </w:r>
    </w:p>
    <w:p w14:paraId="4B3782F4" w14:textId="77777777" w:rsidR="009A4999" w:rsidRPr="009B69B4" w:rsidRDefault="009A4999" w:rsidP="009A4999">
      <w:pPr>
        <w:widowControl w:val="0"/>
        <w:pBdr>
          <w:top w:val="nil"/>
          <w:left w:val="nil"/>
          <w:bottom w:val="nil"/>
          <w:right w:val="nil"/>
          <w:between w:val="nil"/>
        </w:pBdr>
        <w:spacing w:after="0" w:line="240" w:lineRule="auto"/>
        <w:ind w:firstLine="709"/>
        <w:jc w:val="both"/>
        <w:rPr>
          <w:rFonts w:ascii="Times New Roman" w:eastAsia="Arial Unicode MS" w:hAnsi="Times New Roman" w:cs="Times New Roman"/>
          <w:sz w:val="24"/>
          <w:szCs w:val="24"/>
        </w:rPr>
      </w:pPr>
    </w:p>
    <w:p w14:paraId="2BA7B664"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b/>
          <w:sz w:val="24"/>
          <w:szCs w:val="24"/>
        </w:rPr>
        <w:t>11. INTELEKTINĖS NUOSAVYBĖS TEISĖS</w:t>
      </w:r>
    </w:p>
    <w:p w14:paraId="5C0CD572"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11.1. Visi rezultatai ir su jais susijusios teisės, įgytos vykdant Sutartį, įskaitant intelektinės nuosavybės teises, išskyrus asmenines neturtines teises į intelektinės veiklos rezultatus, yra Paslaugų gavėjo nuosavybė, pereinanti Paslaugų gavėjui nuo Paslaugų perdavimo–priėmimo momento be jokių apribojimų, kurią Paslaugų gavėjas gali naudoti, publikuoti, perleisti ar perduoti be atskiro Paslaugų teikėjo sutikimo tretiesiems asmenims. </w:t>
      </w:r>
    </w:p>
    <w:p w14:paraId="73655C50"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11.2. 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B69B4">
        <w:rPr>
          <w:rFonts w:ascii="Times New Roman" w:hAnsi="Times New Roman" w:cs="Times New Roman"/>
          <w:i/>
          <w:iCs/>
          <w:sz w:val="24"/>
          <w:szCs w:val="24"/>
        </w:rPr>
        <w:t>sui generis</w:t>
      </w:r>
      <w:r w:rsidRPr="009B69B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gavėjo kaltės. </w:t>
      </w:r>
    </w:p>
    <w:p w14:paraId="12936A77"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11.3. 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3C682562" w14:textId="77777777" w:rsidR="009A4999" w:rsidRPr="009B69B4" w:rsidRDefault="009A4999" w:rsidP="009A4999">
      <w:pPr>
        <w:suppressAutoHyphens/>
        <w:spacing w:after="0" w:line="240" w:lineRule="auto"/>
        <w:jc w:val="both"/>
        <w:rPr>
          <w:rFonts w:ascii="Times New Roman" w:hAnsi="Times New Roman" w:cs="Times New Roman"/>
          <w:i/>
          <w:sz w:val="24"/>
          <w:szCs w:val="24"/>
        </w:rPr>
      </w:pPr>
    </w:p>
    <w:p w14:paraId="026EE564" w14:textId="77777777" w:rsidR="009A4999" w:rsidRPr="009B69B4" w:rsidRDefault="009A4999" w:rsidP="009A4999">
      <w:pPr>
        <w:spacing w:after="0" w:line="240" w:lineRule="auto"/>
        <w:jc w:val="center"/>
        <w:rPr>
          <w:rFonts w:ascii="Times New Roman" w:eastAsia="Arial" w:hAnsi="Times New Roman" w:cs="Times New Roman"/>
          <w:sz w:val="24"/>
          <w:szCs w:val="24"/>
        </w:rPr>
      </w:pPr>
      <w:r w:rsidRPr="009B69B4">
        <w:rPr>
          <w:rFonts w:ascii="Times New Roman" w:hAnsi="Times New Roman" w:cs="Times New Roman"/>
          <w:b/>
          <w:sz w:val="24"/>
          <w:szCs w:val="24"/>
        </w:rPr>
        <w:t>12. KONFIDENCIALUMAS IR ASMENS DUOMENŲ APSAUGA</w:t>
      </w:r>
      <w:r w:rsidRPr="009B69B4">
        <w:rPr>
          <w:rFonts w:ascii="Times New Roman" w:eastAsia="Arial" w:hAnsi="Times New Roman" w:cs="Times New Roman"/>
          <w:sz w:val="24"/>
          <w:szCs w:val="24"/>
        </w:rPr>
        <w:tab/>
      </w:r>
    </w:p>
    <w:p w14:paraId="7362D70F"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E16153"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12.2. Šalis turi teisę atskleisti kitos Šalies konfidencialią informaciją šiais atvejais:</w:t>
      </w:r>
    </w:p>
    <w:p w14:paraId="2E5F75E9"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3B2D6F"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 xml:space="preserve">12.2.2. konfidencialią informaciją yra būtina atskleisti pagal </w:t>
      </w:r>
      <w:r w:rsidRPr="009B69B4">
        <w:rPr>
          <w:rFonts w:ascii="Times New Roman" w:hAnsi="Times New Roman" w:cs="Times New Roman"/>
          <w:sz w:val="24"/>
          <w:szCs w:val="24"/>
        </w:rPr>
        <w:t>įstatymų bei kitų teisės aktų</w:t>
      </w:r>
      <w:r w:rsidRPr="009B69B4">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C4AC13C"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 xml:space="preserve">12.3. Prieš atskleisdama konfidencialią informaciją, Šalis privalo informuoti kitą Šalį (tiek, kiek tai nedraudžiama pagal </w:t>
      </w:r>
      <w:r w:rsidRPr="009B69B4">
        <w:rPr>
          <w:rFonts w:ascii="Times New Roman" w:hAnsi="Times New Roman" w:cs="Times New Roman"/>
          <w:sz w:val="24"/>
          <w:szCs w:val="24"/>
        </w:rPr>
        <w:t>įstatymus bei kitus teisės aktus</w:t>
      </w:r>
      <w:r w:rsidRPr="009B69B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AE3E055"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12.4. Šalis atsako:</w:t>
      </w:r>
    </w:p>
    <w:p w14:paraId="3321E5EF"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12.4.1. už bet kokį neteisėtą, įskaitant atsitiktinį, kitos Šalies konfidencialios informacijos ar bet kurios jos dalies atskleidimą ar perdavimą arba konfidencialios informacijos neteisėtą naudojimą;</w:t>
      </w:r>
    </w:p>
    <w:p w14:paraId="367EDF7C"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12.4.2. už tai, kad nesiėmė visų protingų veiksmų, kad išsaugotų ir apsaugotų kitos Šalies konfidencialią informaciją ar bet kurią jos dalį, užkirstų kelią tolesniam jos neteisėtam atskleidimui, perdavimui ar naudojimui.</w:t>
      </w:r>
    </w:p>
    <w:p w14:paraId="3C5073D6"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B69B4">
        <w:rPr>
          <w:rFonts w:ascii="Times New Roman" w:eastAsia="Arial" w:hAnsi="Times New Roman" w:cs="Times New Roman"/>
          <w:sz w:val="24"/>
          <w:szCs w:val="24"/>
        </w:rPr>
        <w:tab/>
        <w:t xml:space="preserve">12.5. Šalis nepagrįstai atskleidusi kitos Šalies konfidencialią informaciją privalo sumokėti kitai Šaliai Sutarties 7.5 papunktyje nurodyto dydžio baudą. </w:t>
      </w:r>
    </w:p>
    <w:p w14:paraId="75789FC5"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B69B4">
        <w:rPr>
          <w:rFonts w:ascii="Times New Roman" w:eastAsia="Arial" w:hAnsi="Times New Roman" w:cs="Times New Roman"/>
          <w:sz w:val="24"/>
          <w:szCs w:val="24"/>
        </w:rPr>
        <w:tab/>
        <w:t xml:space="preserve">12.6. </w:t>
      </w:r>
      <w:r w:rsidRPr="009B69B4">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B69B4">
        <w:rPr>
          <w:rFonts w:ascii="Times New Roman" w:eastAsia="Arial" w:hAnsi="Times New Roman" w:cs="Times New Roman"/>
          <w:color w:val="0563C1"/>
          <w:sz w:val="24"/>
          <w:szCs w:val="24"/>
          <w:u w:val="single"/>
          <w:lang w:eastAsia="lt-LT"/>
        </w:rPr>
        <w:t>(ES) 2016/679</w:t>
      </w:r>
      <w:r w:rsidRPr="009B69B4">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9B69B4">
        <w:rPr>
          <w:rFonts w:ascii="Times New Roman" w:eastAsia="Arial" w:hAnsi="Times New Roman" w:cs="Times New Roman"/>
          <w:color w:val="0563C1"/>
          <w:sz w:val="24"/>
          <w:szCs w:val="24"/>
          <w:u w:val="single"/>
          <w:lang w:eastAsia="lt-LT"/>
        </w:rPr>
        <w:t>95/46/EB</w:t>
      </w:r>
      <w:r w:rsidRPr="009B69B4">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2F965043"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B69B4">
        <w:rPr>
          <w:rFonts w:ascii="Times New Roman" w:eastAsia="Arial" w:hAnsi="Times New Roman" w:cs="Times New Roman"/>
          <w:sz w:val="24"/>
          <w:szCs w:val="24"/>
          <w:lang w:eastAsia="lt-LT"/>
        </w:rPr>
        <w:lastRenderedPageBreak/>
        <w:tab/>
        <w:t xml:space="preserve">12.7. </w:t>
      </w:r>
      <w:r w:rsidRPr="009B69B4">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91F262" w14:textId="77777777" w:rsidR="009A4999" w:rsidRPr="009B69B4" w:rsidRDefault="009A4999" w:rsidP="009A49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12.8. Tuo atveju, jeigu Paslaugų teikėjo veikla vykdant sutartį (pvz., teikiant paslaugas) neatsiejamai susijusi su asmens duomenų</w:t>
      </w:r>
      <w:r w:rsidRPr="009B69B4">
        <w:rPr>
          <w:rFonts w:ascii="Times New Roman" w:hAnsi="Times New Roman" w:cs="Times New Roman"/>
          <w:sz w:val="24"/>
          <w:szCs w:val="24"/>
          <w:vertAlign w:val="superscript"/>
        </w:rPr>
        <w:footnoteReference w:id="6"/>
      </w:r>
      <w:r w:rsidRPr="009B69B4">
        <w:rPr>
          <w:rFonts w:ascii="Times New Roman" w:hAnsi="Times New Roman" w:cs="Times New Roman"/>
          <w:sz w:val="24"/>
          <w:szCs w:val="24"/>
        </w:rPr>
        <w:t xml:space="preserve"> tvarkymu</w:t>
      </w:r>
      <w:r w:rsidRPr="009B69B4">
        <w:rPr>
          <w:rFonts w:ascii="Times New Roman" w:hAnsi="Times New Roman" w:cs="Times New Roman"/>
          <w:sz w:val="24"/>
          <w:szCs w:val="24"/>
          <w:vertAlign w:val="superscript"/>
        </w:rPr>
        <w:footnoteReference w:id="7"/>
      </w:r>
      <w:r w:rsidRPr="009B69B4">
        <w:rPr>
          <w:rFonts w:ascii="Times New Roman" w:hAnsi="Times New Roman" w:cs="Times New Roman"/>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39" w:history="1">
        <w:r w:rsidRPr="009B69B4">
          <w:rPr>
            <w:rStyle w:val="Hipersaitas"/>
            <w:rFonts w:ascii="Times New Roman" w:hAnsi="Times New Roman" w:cs="Times New Roman"/>
            <w:sz w:val="24"/>
            <w:szCs w:val="24"/>
          </w:rPr>
          <w:t>https://www.e-tar.lt</w:t>
        </w:r>
      </w:hyperlink>
      <w:r w:rsidRPr="009B69B4">
        <w:rPr>
          <w:rFonts w:ascii="Times New Roman" w:hAnsi="Times New Roman" w:cs="Times New Roman"/>
          <w:sz w:val="24"/>
          <w:szCs w:val="24"/>
        </w:rPr>
        <w:t>).</w:t>
      </w:r>
    </w:p>
    <w:p w14:paraId="5E0C5D7C" w14:textId="77777777" w:rsidR="009A4999" w:rsidRPr="009B69B4" w:rsidRDefault="009A4999" w:rsidP="009A4999">
      <w:pPr>
        <w:pStyle w:val="Pagrindinistekstas"/>
        <w:tabs>
          <w:tab w:val="left" w:pos="1170"/>
          <w:tab w:val="left" w:pos="9630"/>
          <w:tab w:val="left" w:pos="9720"/>
        </w:tabs>
        <w:spacing w:after="0" w:line="240" w:lineRule="auto"/>
        <w:rPr>
          <w:rFonts w:ascii="Times New Roman" w:hAnsi="Times New Roman" w:cs="Times New Roman"/>
          <w:iCs/>
          <w:szCs w:val="24"/>
        </w:rPr>
      </w:pPr>
    </w:p>
    <w:p w14:paraId="1B6B4D9E" w14:textId="77777777" w:rsidR="009A4999" w:rsidRPr="009B69B4" w:rsidRDefault="009A4999" w:rsidP="009A4999">
      <w:pPr>
        <w:spacing w:after="0" w:line="240" w:lineRule="auto"/>
        <w:jc w:val="center"/>
        <w:rPr>
          <w:rFonts w:ascii="Times New Roman" w:hAnsi="Times New Roman" w:cs="Times New Roman"/>
          <w:b/>
          <w:sz w:val="24"/>
          <w:szCs w:val="24"/>
        </w:rPr>
      </w:pPr>
      <w:r w:rsidRPr="009B69B4">
        <w:rPr>
          <w:rFonts w:ascii="Times New Roman" w:hAnsi="Times New Roman" w:cs="Times New Roman"/>
          <w:b/>
          <w:sz w:val="24"/>
          <w:szCs w:val="24"/>
        </w:rPr>
        <w:t>13. TAIKYTINA TEISĖ, GINČŲ SPRENDIMAS</w:t>
      </w:r>
    </w:p>
    <w:p w14:paraId="7E8D6BA1" w14:textId="77777777" w:rsidR="009A4999" w:rsidRPr="009B69B4" w:rsidRDefault="009A4999" w:rsidP="009A4999">
      <w:pPr>
        <w:tabs>
          <w:tab w:val="left" w:pos="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13.1. Sutarčiai ir visoms iš šios Sutarties atsirandančioms teisėms ir pareigoms taikomi Lietuvos Respublikos įstatymai bei kiti norminiai aktai. Sutartis aiškinama pagal Lietuvos Respublikos teisę.</w:t>
      </w:r>
    </w:p>
    <w:p w14:paraId="1266F966" w14:textId="77777777" w:rsidR="009A4999" w:rsidRPr="009B69B4" w:rsidRDefault="009A4999" w:rsidP="009A4999">
      <w:pPr>
        <w:tabs>
          <w:tab w:val="left" w:pos="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13.2. Bet koks ginčas ir (ar) reikalavimas, kylantis iš šios Sutarties ar susijęs su ja, ar iš šios Sutarties pažeidimo, nutraukimo ar negaliojimo, bus sprendžiamas Šalių tarpusavio susitarimu.</w:t>
      </w:r>
    </w:p>
    <w:p w14:paraId="137A85EA" w14:textId="77777777" w:rsidR="009A4999" w:rsidRPr="009B69B4" w:rsidRDefault="009A4999" w:rsidP="009A4999">
      <w:pPr>
        <w:tabs>
          <w:tab w:val="left" w:pos="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13.3.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9B69B4">
        <w:rPr>
          <w:rFonts w:ascii="Times New Roman" w:hAnsi="Times New Roman" w:cs="Times New Roman"/>
          <w:color w:val="0000FF"/>
          <w:sz w:val="24"/>
          <w:szCs w:val="24"/>
        </w:rPr>
        <w:t xml:space="preserve"> </w:t>
      </w:r>
      <w:r w:rsidRPr="009B69B4">
        <w:rPr>
          <w:rFonts w:ascii="Times New Roman" w:hAnsi="Times New Roman" w:cs="Times New Roman"/>
          <w:sz w:val="24"/>
          <w:szCs w:val="24"/>
        </w:rPr>
        <w:t>(trisdešimt) kalendorinių dienų terminą nuo derybų pradžios.</w:t>
      </w:r>
    </w:p>
    <w:p w14:paraId="5E701CE6" w14:textId="77777777" w:rsidR="009A4999" w:rsidRPr="009B69B4" w:rsidRDefault="009A4999" w:rsidP="009A4999">
      <w:pPr>
        <w:tabs>
          <w:tab w:val="left" w:pos="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0E119AEB" w14:textId="77777777" w:rsidR="009A4999" w:rsidRPr="009B69B4" w:rsidRDefault="009A4999" w:rsidP="009A4999">
      <w:pPr>
        <w:tabs>
          <w:tab w:val="left" w:pos="720"/>
        </w:tabs>
        <w:spacing w:after="0" w:line="240" w:lineRule="auto"/>
        <w:jc w:val="both"/>
        <w:rPr>
          <w:rFonts w:ascii="Times New Roman" w:hAnsi="Times New Roman" w:cs="Times New Roman"/>
          <w:sz w:val="24"/>
          <w:szCs w:val="24"/>
        </w:rPr>
      </w:pPr>
    </w:p>
    <w:p w14:paraId="5470EA68"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b/>
          <w:sz w:val="24"/>
          <w:szCs w:val="24"/>
        </w:rPr>
        <w:t>14. SUTARTIES PAKEITIMAI</w:t>
      </w:r>
    </w:p>
    <w:p w14:paraId="0ADD8B19"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14.1. Sutarties sąlygos Sutarties galiojimo laikotarpiu gali būti keičiamos LR viešųjų pirkimų įstatymo 89 straipsnyje nustatyta tvarka.</w:t>
      </w:r>
    </w:p>
    <w:p w14:paraId="702E0676"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14.2. Sudarytos Sutarties Šalis gali būti pakeista LR viešųjų pirkimų įstatymo 89 straipsnio 1 dalies 4 punkte numatytais atvejais.</w:t>
      </w:r>
    </w:p>
    <w:p w14:paraId="30BAC88A"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14.3.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08AC30BA"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14.4. Sutarties sąlygų pakeitimas turi būti įformintas papildomu susitarimu ir pasirašytas abiejų Šalių.</w:t>
      </w:r>
    </w:p>
    <w:p w14:paraId="50D5F3D6" w14:textId="77777777" w:rsidR="009A4999" w:rsidRPr="009B69B4" w:rsidRDefault="009A4999" w:rsidP="009A4999">
      <w:pPr>
        <w:pStyle w:val="Pagrindinistekstas"/>
        <w:tabs>
          <w:tab w:val="left" w:pos="1170"/>
          <w:tab w:val="left" w:pos="9630"/>
          <w:tab w:val="left" w:pos="9720"/>
        </w:tabs>
        <w:spacing w:after="0" w:line="240" w:lineRule="auto"/>
        <w:rPr>
          <w:rFonts w:ascii="Times New Roman" w:hAnsi="Times New Roman" w:cs="Times New Roman"/>
          <w:iCs/>
          <w:szCs w:val="24"/>
        </w:rPr>
      </w:pPr>
    </w:p>
    <w:p w14:paraId="3AF82F49"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b/>
          <w:sz w:val="24"/>
          <w:szCs w:val="24"/>
        </w:rPr>
        <w:t>15. SUTARTIES GALIOJIMAS IR NUTRAUKIMAS</w:t>
      </w:r>
    </w:p>
    <w:p w14:paraId="5E3AD57D"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15.1. Sutartis įsigalioja nuo pasirašymo dienos ir galioja iki Šalių sutartinių įsipareigojimų įvykdymo arba iki kol ji nėra nutraukiama teisės aktuose ar šioje Sutartyje nustatytais atvejais.</w:t>
      </w:r>
    </w:p>
    <w:p w14:paraId="121D11AD"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15.2. Sutartis gali būti nutraukiama Lietuvos Respublikos viešųjų pirkimų įstatymo 90 straipsnyje numatytais atvejais.</w:t>
      </w:r>
    </w:p>
    <w:p w14:paraId="003BD798"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15.3. Sutartis gali būti nutraukiama raštišku Šalių susitarimu.</w:t>
      </w:r>
    </w:p>
    <w:p w14:paraId="12CA891C"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15.4. Paslaugų gavėjas, raštu įspėjęs Paslaugų teikėją prieš 30 (trisdešimt) kalendorinių dienų, turi teisę vienašališkai nutraukti Sutartį prieš terminą šiais atvejais:</w:t>
      </w:r>
    </w:p>
    <w:p w14:paraId="7EFAB510" w14:textId="77777777" w:rsidR="009A4999" w:rsidRPr="009B69B4" w:rsidRDefault="009A4999" w:rsidP="009A4999">
      <w:pPr>
        <w:tabs>
          <w:tab w:val="left" w:pos="1200"/>
        </w:tabs>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 xml:space="preserve">15.4.1. kai Paslaugų teikėjas nevykdo sutartinių įsipareigojimų Sutartyje, jos prieduose, nustatytais terminais; </w:t>
      </w:r>
    </w:p>
    <w:p w14:paraId="7301105D" w14:textId="77777777" w:rsidR="009A4999" w:rsidRPr="009B69B4" w:rsidRDefault="009A4999" w:rsidP="009A4999">
      <w:pPr>
        <w:tabs>
          <w:tab w:val="left" w:pos="1200"/>
        </w:tabs>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15.4.2. Paslaugų tei</w:t>
      </w:r>
      <w:r w:rsidRPr="009B69B4">
        <w:rPr>
          <w:rFonts w:ascii="Times New Roman" w:eastAsia="Arial" w:hAnsi="Times New Roman" w:cs="Times New Roman"/>
          <w:sz w:val="24"/>
          <w:szCs w:val="24"/>
        </w:rPr>
        <w:t>kėjas atsisako pašalinti arba nepašalina Paslaugų trūkumų per paslaugų gavėjo nustatytus terminus;</w:t>
      </w:r>
    </w:p>
    <w:p w14:paraId="0ADDC53C"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lastRenderedPageBreak/>
        <w:t>15.4.3. kai per 30 (trisdešimt) kalendorinių dienų nebuvo pakeistas Paslaugų teikėjo specialistas, kurio pakeitimą inicijavo Paslaugų gavėjas;</w:t>
      </w:r>
    </w:p>
    <w:p w14:paraId="78E4559A"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15.4.4. kai Paslaugų teikėjas sudaro subteikimo sutartį be Paslaugų gavėjo išankstinio rašytinio sutikimo;</w:t>
      </w:r>
    </w:p>
    <w:p w14:paraId="6AB4E7BC" w14:textId="77777777" w:rsidR="009A4999" w:rsidRPr="009B69B4" w:rsidRDefault="009A4999" w:rsidP="009A4999">
      <w:pPr>
        <w:spacing w:after="0" w:line="240" w:lineRule="auto"/>
        <w:ind w:firstLine="720"/>
        <w:jc w:val="both"/>
        <w:rPr>
          <w:rFonts w:ascii="Times New Roman" w:hAnsi="Times New Roman" w:cs="Times New Roman"/>
          <w:sz w:val="24"/>
          <w:szCs w:val="24"/>
        </w:rPr>
      </w:pPr>
      <w:r w:rsidRPr="009B69B4">
        <w:rPr>
          <w:rFonts w:ascii="Times New Roman" w:hAnsi="Times New Roman" w:cs="Times New Roman"/>
          <w:sz w:val="24"/>
          <w:szCs w:val="24"/>
        </w:rPr>
        <w:t>15.4.5. kai Paslaugų teikėjas be Paslaugų gavėjo išankstinio rašytinio sutikimo pakeičia Paslaugų teikėjo specialistus;</w:t>
      </w:r>
    </w:p>
    <w:p w14:paraId="392AFBA0" w14:textId="77777777" w:rsidR="009A4999" w:rsidRPr="009B69B4" w:rsidRDefault="009A4999" w:rsidP="009A4999">
      <w:pPr>
        <w:tabs>
          <w:tab w:val="left" w:pos="1200"/>
        </w:tabs>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15.4.6. kai Paslaugų teikėjas bankrutuoja arba jis yra likviduojamas, kai sustabdo ūkinę veiklą arba įstatymuose ir kituose teisės aktuose numatyta tvarka susidaro analogiška situacija;</w:t>
      </w:r>
    </w:p>
    <w:p w14:paraId="41040B48" w14:textId="77777777" w:rsidR="009A4999" w:rsidRPr="009B69B4" w:rsidRDefault="009A4999" w:rsidP="009A4999">
      <w:pPr>
        <w:tabs>
          <w:tab w:val="left" w:pos="1200"/>
        </w:tabs>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15.4.7. kai Paslaugų teikėjas teismo sprendimu pripažintas kaltu dėl sukčiavimo, korupcijos ar kitų panašaus pobūdžio veikų padarymo;</w:t>
      </w:r>
    </w:p>
    <w:p w14:paraId="5331A10C" w14:textId="77777777" w:rsidR="009A4999" w:rsidRPr="009B69B4" w:rsidRDefault="009A4999" w:rsidP="009A4999">
      <w:pPr>
        <w:tabs>
          <w:tab w:val="left" w:pos="1200"/>
        </w:tabs>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15.4.8. kai keičiasi Paslaugų teikėjo organizacinė struktūra – juridinis statusas, pobūdis ar valdymo struktūra ir tai gali turėti įtakos tinkamam Sutarties įvykdymui.</w:t>
      </w:r>
    </w:p>
    <w:p w14:paraId="31FC25AC"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15.5. Sutartį nutraukus dėl Paslaugų teikėjo kaltės, be jam priklausančio atlyginimo už Paslaugų gavėjo įsigytas Paslaugas, Paslaugų teikėjas neturi teisės į jokių patirtų nuostolių ar žalos kompensaciją.</w:t>
      </w:r>
    </w:p>
    <w:p w14:paraId="313E08EF" w14:textId="77777777" w:rsidR="009A4999" w:rsidRPr="009B69B4" w:rsidRDefault="009A4999" w:rsidP="009A4999">
      <w:pPr>
        <w:spacing w:after="0" w:line="240" w:lineRule="auto"/>
        <w:ind w:firstLine="709"/>
        <w:jc w:val="both"/>
        <w:rPr>
          <w:rFonts w:ascii="Times New Roman" w:hAnsi="Times New Roman" w:cs="Times New Roman"/>
          <w:sz w:val="24"/>
          <w:szCs w:val="24"/>
        </w:rPr>
      </w:pPr>
      <w:r w:rsidRPr="009B69B4">
        <w:rPr>
          <w:rFonts w:ascii="Times New Roman" w:hAnsi="Times New Roman" w:cs="Times New Roman"/>
          <w:sz w:val="24"/>
          <w:szCs w:val="24"/>
        </w:rPr>
        <w:t>15.6. Paslaugų gavėjas, vadovaudamasis Lietuvos Respublikos civilinio kodekso 6.721 str. nuostatomis, raštu įspėjęs Paslaugų teikėją prieš 20 (dvidešimt) kalendorinių dienų, turi teisę vienašališkai nutraukti Sutartį, nepaisydamas to, kad Paslaugų teikėjas jau pradėjo ją vykdyti. Šiuo atveju Paslaugų gavėjas privalo sumokėti Paslaugų teikėjui Paslaugų kainos dalį, proporcingą sutiktoms Paslaugoms, ir atlyginti kitas protingas išlaidas, kurias Paslaugų teikėjas, norėdamas įvykdyti Sutartį, padarė iki pranešimo apie Sutarties nutraukimą gavimo iš Paslaugų gavėjo momento.</w:t>
      </w:r>
    </w:p>
    <w:p w14:paraId="33E97D4F"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15.7.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791A4A"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15.8. Paslaugų gavėjas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F25384" w14:textId="77777777" w:rsidR="009A4999" w:rsidRPr="009B69B4" w:rsidRDefault="009A4999" w:rsidP="009A4999">
      <w:pPr>
        <w:tabs>
          <w:tab w:val="left" w:pos="567"/>
        </w:tabs>
        <w:spacing w:after="0" w:line="240" w:lineRule="auto"/>
        <w:jc w:val="both"/>
        <w:textAlignment w:val="baseline"/>
        <w:rPr>
          <w:rFonts w:ascii="Times New Roman" w:hAnsi="Times New Roman" w:cs="Times New Roman"/>
          <w:sz w:val="24"/>
          <w:szCs w:val="24"/>
        </w:rPr>
      </w:pPr>
      <w:r w:rsidRPr="009B69B4">
        <w:rPr>
          <w:rFonts w:ascii="Times New Roman" w:hAnsi="Times New Roman" w:cs="Times New Roman"/>
          <w:sz w:val="24"/>
          <w:szCs w:val="24"/>
        </w:rPr>
        <w:tab/>
        <w:t>15.9. Nutraukus Sutartį ar jai pasibaigus, lieka galioti Sutarties nuostatos, susijusios su atsakomybe, ginčų nagrinėjimo tvarka, taip pat visos kitos Sutarties nuostatos, jeigu šios nuostatos pagal savo esmę lieka galioti ir po Sutarties nutraukimo.</w:t>
      </w:r>
    </w:p>
    <w:p w14:paraId="027A9F23" w14:textId="77777777" w:rsidR="009A4999" w:rsidRPr="009B69B4" w:rsidRDefault="009A4999" w:rsidP="009A4999">
      <w:pPr>
        <w:tabs>
          <w:tab w:val="left" w:pos="1170"/>
        </w:tabs>
        <w:spacing w:after="0" w:line="240" w:lineRule="auto"/>
        <w:jc w:val="both"/>
        <w:rPr>
          <w:rFonts w:ascii="Times New Roman" w:hAnsi="Times New Roman" w:cs="Times New Roman"/>
          <w:iCs/>
          <w:sz w:val="24"/>
          <w:szCs w:val="24"/>
          <w:lang w:eastAsia="lt-LT"/>
        </w:rPr>
      </w:pPr>
    </w:p>
    <w:p w14:paraId="3537AD53" w14:textId="77777777" w:rsidR="009A4999" w:rsidRPr="009B69B4" w:rsidRDefault="009A4999" w:rsidP="009A4999">
      <w:pPr>
        <w:tabs>
          <w:tab w:val="left" w:pos="9630"/>
        </w:tabs>
        <w:spacing w:after="0" w:line="240" w:lineRule="auto"/>
        <w:jc w:val="center"/>
        <w:rPr>
          <w:rFonts w:ascii="Times New Roman" w:hAnsi="Times New Roman" w:cs="Times New Roman"/>
          <w:spacing w:val="-2"/>
          <w:sz w:val="24"/>
          <w:szCs w:val="24"/>
        </w:rPr>
      </w:pPr>
      <w:r w:rsidRPr="009B69B4">
        <w:rPr>
          <w:rFonts w:ascii="Times New Roman" w:hAnsi="Times New Roman" w:cs="Times New Roman"/>
          <w:b/>
          <w:sz w:val="24"/>
          <w:szCs w:val="24"/>
        </w:rPr>
        <w:t>16. KITOS SĄLYGOS</w:t>
      </w:r>
    </w:p>
    <w:p w14:paraId="3401180E"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 xml:space="preserve">16.1. Paslaugų gavėjo atsakingas už Sutarties vykdymo priežiūrą asmuo: </w:t>
      </w:r>
      <w:r w:rsidRPr="009B69B4">
        <w:rPr>
          <w:rFonts w:ascii="Times New Roman" w:hAnsi="Times New Roman" w:cs="Times New Roman"/>
          <w:sz w:val="24"/>
          <w:szCs w:val="24"/>
          <w:highlight w:val="lightGray"/>
        </w:rPr>
        <w:t>......................</w:t>
      </w:r>
    </w:p>
    <w:p w14:paraId="2904A5D5"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 xml:space="preserve">16.2. Paslaugų gavėjo asmuo, atsakingas už Sutarties ir jos pakeitimų paskelbimą Centrinėje viešųjų pirkimų informacinėje sistemoje: </w:t>
      </w:r>
      <w:r w:rsidRPr="009B69B4">
        <w:rPr>
          <w:rFonts w:ascii="Times New Roman" w:hAnsi="Times New Roman" w:cs="Times New Roman"/>
          <w:sz w:val="24"/>
          <w:szCs w:val="24"/>
          <w:highlight w:val="lightGray"/>
        </w:rPr>
        <w:t>.......................</w:t>
      </w:r>
    </w:p>
    <w:p w14:paraId="325AA091"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16.3.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9CE9964"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16.4.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5DF6C70"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16.5. Sutartis sudaryta 2 (dviem) egzemplioriais, turinčiais vienodą teisinę galią, po vieną kiekvienai Šaliai, išskyrus atvejus, kai vienas Sutarties egzempliorius pasirašomas abiejų Šalių atstovų elektroniniais parašais.</w:t>
      </w:r>
    </w:p>
    <w:p w14:paraId="47500018"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p>
    <w:p w14:paraId="632078C6" w14:textId="77777777" w:rsidR="009A4999" w:rsidRPr="009B69B4" w:rsidRDefault="009A4999" w:rsidP="009A4999">
      <w:pPr>
        <w:tabs>
          <w:tab w:val="left" w:pos="709"/>
          <w:tab w:val="left" w:pos="9630"/>
          <w:tab w:val="left" w:pos="9720"/>
        </w:tabs>
        <w:spacing w:after="0" w:line="240" w:lineRule="auto"/>
        <w:jc w:val="center"/>
        <w:rPr>
          <w:rFonts w:ascii="Times New Roman" w:hAnsi="Times New Roman" w:cs="Times New Roman"/>
          <w:b/>
          <w:bCs/>
          <w:sz w:val="24"/>
          <w:szCs w:val="24"/>
        </w:rPr>
      </w:pPr>
      <w:r w:rsidRPr="009B69B4">
        <w:rPr>
          <w:rFonts w:ascii="Times New Roman" w:hAnsi="Times New Roman" w:cs="Times New Roman"/>
          <w:b/>
          <w:bCs/>
          <w:sz w:val="24"/>
          <w:szCs w:val="24"/>
        </w:rPr>
        <w:t>17. SUTARTIES PRIEDAI</w:t>
      </w:r>
    </w:p>
    <w:p w14:paraId="6FC63EE2"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lastRenderedPageBreak/>
        <w:tab/>
        <w:t>17.1. Sutarties priedai:</w:t>
      </w:r>
    </w:p>
    <w:p w14:paraId="23676714"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17.1.1. Techninė specifikacija.</w:t>
      </w:r>
    </w:p>
    <w:p w14:paraId="50EA3139"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17.1.2. Paslaugų teikėjo specialistų sąrašas.</w:t>
      </w:r>
    </w:p>
    <w:p w14:paraId="436F3212"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17.1.3. Paslaugų priėmimo ir perdavimo akto forma.</w:t>
      </w:r>
    </w:p>
    <w:p w14:paraId="1BE0B8A1" w14:textId="77777777" w:rsidR="009A4999" w:rsidRPr="009B69B4" w:rsidRDefault="009A4999" w:rsidP="009A4999">
      <w:pPr>
        <w:tabs>
          <w:tab w:val="left" w:pos="709"/>
          <w:tab w:val="left" w:pos="9630"/>
          <w:tab w:val="left" w:pos="9720"/>
        </w:tabs>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ab/>
        <w:t>17.1.4. Konfidencialumo pasižadėjimo forma;</w:t>
      </w:r>
    </w:p>
    <w:p w14:paraId="1717B508" w14:textId="77777777" w:rsidR="009A4999" w:rsidRPr="009B69B4" w:rsidRDefault="009A4999" w:rsidP="009A4999">
      <w:pPr>
        <w:tabs>
          <w:tab w:val="left" w:pos="1134"/>
          <w:tab w:val="left" w:pos="9630"/>
          <w:tab w:val="left" w:pos="9720"/>
        </w:tabs>
        <w:spacing w:after="0" w:line="240" w:lineRule="auto"/>
        <w:ind w:firstLine="567"/>
        <w:jc w:val="both"/>
        <w:rPr>
          <w:rFonts w:ascii="Times New Roman" w:hAnsi="Times New Roman" w:cs="Times New Roman"/>
          <w:sz w:val="24"/>
          <w:szCs w:val="24"/>
        </w:rPr>
      </w:pPr>
    </w:p>
    <w:p w14:paraId="0388C4C2" w14:textId="77777777" w:rsidR="009A4999" w:rsidRPr="009B69B4" w:rsidRDefault="009A4999" w:rsidP="009A4999">
      <w:pPr>
        <w:tabs>
          <w:tab w:val="left" w:pos="9630"/>
        </w:tabs>
        <w:spacing w:after="0" w:line="240" w:lineRule="auto"/>
        <w:jc w:val="center"/>
        <w:rPr>
          <w:rFonts w:ascii="Times New Roman" w:hAnsi="Times New Roman" w:cs="Times New Roman"/>
          <w:b/>
          <w:sz w:val="24"/>
          <w:szCs w:val="24"/>
        </w:rPr>
      </w:pPr>
      <w:r w:rsidRPr="009B69B4">
        <w:rPr>
          <w:rFonts w:ascii="Times New Roman" w:hAnsi="Times New Roman" w:cs="Times New Roman"/>
          <w:b/>
          <w:sz w:val="24"/>
          <w:szCs w:val="24"/>
        </w:rPr>
        <w:t>18. ŠALIŲ REKVIZITAI</w:t>
      </w:r>
    </w:p>
    <w:tbl>
      <w:tblPr>
        <w:tblW w:w="0" w:type="auto"/>
        <w:tblInd w:w="817" w:type="dxa"/>
        <w:tblLook w:val="0000" w:firstRow="0" w:lastRow="0" w:firstColumn="0" w:lastColumn="0" w:noHBand="0" w:noVBand="0"/>
      </w:tblPr>
      <w:tblGrid>
        <w:gridCol w:w="4907"/>
        <w:gridCol w:w="4906"/>
      </w:tblGrid>
      <w:tr w:rsidR="009A4999" w:rsidRPr="009B69B4" w14:paraId="00FD560F" w14:textId="77777777" w:rsidTr="005A7C19">
        <w:tc>
          <w:tcPr>
            <w:tcW w:w="4927" w:type="dxa"/>
          </w:tcPr>
          <w:p w14:paraId="30F0F994" w14:textId="77777777" w:rsidR="009A4999" w:rsidRPr="009B69B4" w:rsidRDefault="009A4999" w:rsidP="005A7C19">
            <w:pPr>
              <w:tabs>
                <w:tab w:val="left" w:pos="1701"/>
              </w:tabs>
              <w:spacing w:after="0" w:line="240" w:lineRule="auto"/>
              <w:rPr>
                <w:rFonts w:ascii="Times New Roman" w:hAnsi="Times New Roman" w:cs="Times New Roman"/>
                <w:b/>
                <w:sz w:val="24"/>
                <w:szCs w:val="24"/>
              </w:rPr>
            </w:pPr>
            <w:r w:rsidRPr="009B69B4">
              <w:rPr>
                <w:rFonts w:ascii="Times New Roman" w:hAnsi="Times New Roman" w:cs="Times New Roman"/>
                <w:b/>
                <w:sz w:val="24"/>
                <w:szCs w:val="24"/>
              </w:rPr>
              <w:t>Paslaugų teikėjas:</w:t>
            </w:r>
          </w:p>
          <w:p w14:paraId="27A377F6" w14:textId="77777777" w:rsidR="009A4999" w:rsidRPr="009B69B4" w:rsidRDefault="009A4999" w:rsidP="005A7C19">
            <w:pPr>
              <w:spacing w:after="0" w:line="240" w:lineRule="auto"/>
              <w:rPr>
                <w:rFonts w:ascii="Times New Roman" w:hAnsi="Times New Roman" w:cs="Times New Roman"/>
                <w:bCs/>
                <w:sz w:val="24"/>
                <w:szCs w:val="24"/>
              </w:rPr>
            </w:pPr>
            <w:r w:rsidRPr="009B69B4">
              <w:rPr>
                <w:rFonts w:ascii="Times New Roman" w:hAnsi="Times New Roman" w:cs="Times New Roman"/>
                <w:bCs/>
                <w:sz w:val="24"/>
                <w:szCs w:val="24"/>
              </w:rPr>
              <w:t xml:space="preserve"> </w:t>
            </w:r>
          </w:p>
        </w:tc>
        <w:tc>
          <w:tcPr>
            <w:tcW w:w="4927" w:type="dxa"/>
          </w:tcPr>
          <w:p w14:paraId="453DE000" w14:textId="77777777" w:rsidR="009A4999" w:rsidRPr="009B69B4" w:rsidRDefault="009A4999" w:rsidP="005A7C19">
            <w:pPr>
              <w:tabs>
                <w:tab w:val="left" w:pos="1701"/>
              </w:tabs>
              <w:spacing w:after="0" w:line="240" w:lineRule="auto"/>
              <w:rPr>
                <w:rFonts w:ascii="Times New Roman" w:hAnsi="Times New Roman" w:cs="Times New Roman"/>
                <w:b/>
                <w:sz w:val="24"/>
                <w:szCs w:val="24"/>
              </w:rPr>
            </w:pPr>
            <w:r w:rsidRPr="009B69B4">
              <w:rPr>
                <w:rFonts w:ascii="Times New Roman" w:hAnsi="Times New Roman" w:cs="Times New Roman"/>
                <w:b/>
                <w:sz w:val="24"/>
                <w:szCs w:val="24"/>
              </w:rPr>
              <w:t>Paslaugų gavėjas</w:t>
            </w:r>
          </w:p>
          <w:p w14:paraId="71C72C59" w14:textId="77777777" w:rsidR="009A4999" w:rsidRPr="009B69B4" w:rsidRDefault="009A4999" w:rsidP="005A7C19">
            <w:pPr>
              <w:spacing w:after="0" w:line="240" w:lineRule="auto"/>
              <w:rPr>
                <w:rFonts w:ascii="Times New Roman" w:hAnsi="Times New Roman" w:cs="Times New Roman"/>
                <w:b/>
                <w:bCs/>
                <w:sz w:val="24"/>
                <w:szCs w:val="24"/>
              </w:rPr>
            </w:pPr>
            <w:r w:rsidRPr="009B69B4">
              <w:rPr>
                <w:rFonts w:ascii="Times New Roman" w:hAnsi="Times New Roman" w:cs="Times New Roman"/>
                <w:b/>
                <w:bCs/>
                <w:sz w:val="24"/>
                <w:szCs w:val="24"/>
              </w:rPr>
              <w:t>Muitinės mokymo centras</w:t>
            </w:r>
          </w:p>
        </w:tc>
      </w:tr>
    </w:tbl>
    <w:p w14:paraId="11DB3D84" w14:textId="77777777" w:rsidR="009A4999" w:rsidRPr="009B69B4" w:rsidRDefault="009A4999" w:rsidP="009A4999">
      <w:pPr>
        <w:spacing w:after="0" w:line="240" w:lineRule="auto"/>
        <w:rPr>
          <w:rFonts w:ascii="Times New Roman" w:hAnsi="Times New Roman" w:cs="Times New Roman"/>
          <w:sz w:val="24"/>
          <w:szCs w:val="24"/>
        </w:rPr>
      </w:pPr>
    </w:p>
    <w:p w14:paraId="22D3B00C"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br w:type="page"/>
      </w:r>
      <w:r w:rsidRPr="009B69B4">
        <w:rPr>
          <w:rFonts w:ascii="Times New Roman" w:hAnsi="Times New Roman" w:cs="Times New Roman"/>
          <w:sz w:val="24"/>
          <w:szCs w:val="24"/>
        </w:rPr>
        <w:lastRenderedPageBreak/>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2024 m.         d.</w:t>
      </w:r>
    </w:p>
    <w:p w14:paraId="2E157917"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t>Sutarties Nr. 11BE-</w:t>
      </w:r>
    </w:p>
    <w:p w14:paraId="08D33672"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t>1 priedas</w:t>
      </w:r>
    </w:p>
    <w:p w14:paraId="29DC6F65" w14:textId="77777777" w:rsidR="009A4999" w:rsidRPr="009B69B4" w:rsidRDefault="009A4999" w:rsidP="009A4999">
      <w:pPr>
        <w:spacing w:after="0" w:line="240" w:lineRule="auto"/>
        <w:rPr>
          <w:rFonts w:ascii="Times New Roman" w:hAnsi="Times New Roman" w:cs="Times New Roman"/>
          <w:sz w:val="24"/>
          <w:szCs w:val="24"/>
        </w:rPr>
      </w:pPr>
    </w:p>
    <w:p w14:paraId="08AA4BD3"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br w:type="page"/>
      </w:r>
    </w:p>
    <w:p w14:paraId="082B9C7C"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lastRenderedPageBreak/>
        <w:t>2024 m.          d.</w:t>
      </w:r>
    </w:p>
    <w:p w14:paraId="0C1EED12"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t>Sutarties Nr. 11BE-</w:t>
      </w:r>
    </w:p>
    <w:p w14:paraId="19798739"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t>2 priedas</w:t>
      </w:r>
    </w:p>
    <w:p w14:paraId="66454FF6" w14:textId="77777777" w:rsidR="009A4999" w:rsidRPr="009B69B4" w:rsidRDefault="009A4999" w:rsidP="009A4999">
      <w:pPr>
        <w:spacing w:after="0" w:line="240" w:lineRule="auto"/>
        <w:rPr>
          <w:rFonts w:ascii="Times New Roman" w:hAnsi="Times New Roman" w:cs="Times New Roman"/>
          <w:sz w:val="24"/>
          <w:szCs w:val="24"/>
        </w:rPr>
      </w:pPr>
    </w:p>
    <w:p w14:paraId="0C19860C" w14:textId="77777777" w:rsidR="009A4999" w:rsidRPr="009B69B4" w:rsidRDefault="009A4999" w:rsidP="009A4999">
      <w:pPr>
        <w:spacing w:after="0" w:line="240" w:lineRule="auto"/>
        <w:rPr>
          <w:rFonts w:ascii="Times New Roman" w:hAnsi="Times New Roman" w:cs="Times New Roman"/>
          <w:sz w:val="24"/>
          <w:szCs w:val="24"/>
        </w:rPr>
      </w:pPr>
    </w:p>
    <w:p w14:paraId="4A3824EB" w14:textId="77777777" w:rsidR="009A4999" w:rsidRPr="009B69B4" w:rsidRDefault="009A4999" w:rsidP="009A4999">
      <w:pPr>
        <w:spacing w:after="0" w:line="240" w:lineRule="auto"/>
        <w:jc w:val="center"/>
        <w:rPr>
          <w:rFonts w:ascii="Times New Roman" w:hAnsi="Times New Roman" w:cs="Times New Roman"/>
          <w:b/>
          <w:bCs/>
          <w:sz w:val="24"/>
          <w:szCs w:val="24"/>
        </w:rPr>
      </w:pPr>
      <w:r w:rsidRPr="009B69B4">
        <w:rPr>
          <w:rFonts w:ascii="Times New Roman" w:hAnsi="Times New Roman" w:cs="Times New Roman"/>
          <w:b/>
          <w:bCs/>
          <w:sz w:val="24"/>
          <w:szCs w:val="24"/>
        </w:rPr>
        <w:t>PASLAUGŲ TEIKĖJO SPECIALISTŲ SĄRAŠAS</w:t>
      </w:r>
    </w:p>
    <w:p w14:paraId="66ED2BCD" w14:textId="77777777" w:rsidR="009A4999" w:rsidRPr="009B69B4" w:rsidRDefault="009A4999" w:rsidP="009A4999">
      <w:pPr>
        <w:spacing w:after="0" w:line="240" w:lineRule="auto"/>
        <w:rPr>
          <w:rFonts w:ascii="Times New Roman" w:hAnsi="Times New Roman" w:cs="Times New Roman"/>
          <w:b/>
          <w:bCs/>
          <w:sz w:val="24"/>
          <w:szCs w:val="24"/>
        </w:rPr>
      </w:pPr>
    </w:p>
    <w:p w14:paraId="33B64EE9" w14:textId="77777777" w:rsidR="009A4999" w:rsidRPr="009B69B4" w:rsidRDefault="009A4999" w:rsidP="009A4999">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3941"/>
      </w:tblGrid>
      <w:tr w:rsidR="009A4999" w:rsidRPr="009B69B4" w14:paraId="32160FD7" w14:textId="77777777" w:rsidTr="005A7C19">
        <w:tc>
          <w:tcPr>
            <w:tcW w:w="817" w:type="dxa"/>
            <w:shd w:val="clear" w:color="auto" w:fill="auto"/>
          </w:tcPr>
          <w:p w14:paraId="73FE08A6" w14:textId="77777777" w:rsidR="009A4999" w:rsidRPr="009B69B4" w:rsidRDefault="009A4999" w:rsidP="005A7C19">
            <w:pPr>
              <w:spacing w:after="0" w:line="240" w:lineRule="auto"/>
              <w:jc w:val="center"/>
              <w:rPr>
                <w:rFonts w:ascii="Times New Roman" w:hAnsi="Times New Roman" w:cs="Times New Roman"/>
                <w:sz w:val="24"/>
                <w:szCs w:val="24"/>
              </w:rPr>
            </w:pPr>
            <w:r w:rsidRPr="009B69B4">
              <w:rPr>
                <w:rFonts w:ascii="Times New Roman" w:hAnsi="Times New Roman" w:cs="Times New Roman"/>
                <w:sz w:val="24"/>
                <w:szCs w:val="24"/>
              </w:rPr>
              <w:t>Eil. Nr.</w:t>
            </w:r>
          </w:p>
        </w:tc>
        <w:tc>
          <w:tcPr>
            <w:tcW w:w="5103" w:type="dxa"/>
            <w:shd w:val="clear" w:color="auto" w:fill="auto"/>
          </w:tcPr>
          <w:p w14:paraId="739EB77F" w14:textId="77777777" w:rsidR="009A4999" w:rsidRPr="009B69B4" w:rsidRDefault="009A4999" w:rsidP="005A7C19">
            <w:pPr>
              <w:spacing w:after="0" w:line="240" w:lineRule="auto"/>
              <w:jc w:val="center"/>
              <w:rPr>
                <w:rFonts w:ascii="Times New Roman" w:hAnsi="Times New Roman" w:cs="Times New Roman"/>
                <w:sz w:val="24"/>
                <w:szCs w:val="24"/>
              </w:rPr>
            </w:pPr>
            <w:r w:rsidRPr="009B69B4">
              <w:rPr>
                <w:rFonts w:ascii="Times New Roman" w:hAnsi="Times New Roman" w:cs="Times New Roman"/>
                <w:sz w:val="24"/>
                <w:szCs w:val="24"/>
              </w:rPr>
              <w:t>Pareigos sutarties įgyvendinimo metu</w:t>
            </w:r>
          </w:p>
        </w:tc>
        <w:tc>
          <w:tcPr>
            <w:tcW w:w="3941" w:type="dxa"/>
            <w:shd w:val="clear" w:color="auto" w:fill="auto"/>
          </w:tcPr>
          <w:p w14:paraId="2AF27242" w14:textId="77777777" w:rsidR="009A4999" w:rsidRPr="009B69B4" w:rsidRDefault="009A4999" w:rsidP="005A7C19">
            <w:pPr>
              <w:spacing w:after="0" w:line="240" w:lineRule="auto"/>
              <w:jc w:val="center"/>
              <w:rPr>
                <w:rFonts w:ascii="Times New Roman" w:hAnsi="Times New Roman" w:cs="Times New Roman"/>
                <w:sz w:val="24"/>
                <w:szCs w:val="24"/>
              </w:rPr>
            </w:pPr>
            <w:r w:rsidRPr="009B69B4">
              <w:rPr>
                <w:rFonts w:ascii="Times New Roman" w:hAnsi="Times New Roman" w:cs="Times New Roman"/>
                <w:sz w:val="24"/>
                <w:szCs w:val="24"/>
              </w:rPr>
              <w:t>Vardas, pavardė</w:t>
            </w:r>
          </w:p>
        </w:tc>
      </w:tr>
      <w:tr w:rsidR="009A4999" w:rsidRPr="009B69B4" w14:paraId="2002B140" w14:textId="77777777" w:rsidTr="005A7C19">
        <w:tc>
          <w:tcPr>
            <w:tcW w:w="817" w:type="dxa"/>
            <w:shd w:val="clear" w:color="auto" w:fill="auto"/>
          </w:tcPr>
          <w:p w14:paraId="136A77FC" w14:textId="77777777" w:rsidR="009A4999" w:rsidRPr="009B69B4" w:rsidRDefault="009A4999" w:rsidP="005A7C19">
            <w:pPr>
              <w:spacing w:after="0" w:line="240" w:lineRule="auto"/>
              <w:jc w:val="center"/>
              <w:rPr>
                <w:rFonts w:ascii="Times New Roman" w:hAnsi="Times New Roman" w:cs="Times New Roman"/>
                <w:i/>
                <w:iCs/>
                <w:sz w:val="24"/>
                <w:szCs w:val="24"/>
              </w:rPr>
            </w:pPr>
            <w:r w:rsidRPr="009B69B4">
              <w:rPr>
                <w:rFonts w:ascii="Times New Roman" w:hAnsi="Times New Roman" w:cs="Times New Roman"/>
                <w:i/>
                <w:iCs/>
                <w:sz w:val="24"/>
                <w:szCs w:val="24"/>
              </w:rPr>
              <w:t>1</w:t>
            </w:r>
          </w:p>
        </w:tc>
        <w:tc>
          <w:tcPr>
            <w:tcW w:w="5103" w:type="dxa"/>
            <w:shd w:val="clear" w:color="auto" w:fill="auto"/>
          </w:tcPr>
          <w:p w14:paraId="7689BFF5" w14:textId="77777777" w:rsidR="009A4999" w:rsidRPr="009B69B4" w:rsidRDefault="009A4999" w:rsidP="005A7C19">
            <w:pPr>
              <w:spacing w:after="0" w:line="240" w:lineRule="auto"/>
              <w:jc w:val="center"/>
              <w:rPr>
                <w:rFonts w:ascii="Times New Roman" w:hAnsi="Times New Roman" w:cs="Times New Roman"/>
                <w:i/>
                <w:iCs/>
                <w:sz w:val="24"/>
                <w:szCs w:val="24"/>
              </w:rPr>
            </w:pPr>
            <w:r w:rsidRPr="009B69B4">
              <w:rPr>
                <w:rFonts w:ascii="Times New Roman" w:hAnsi="Times New Roman" w:cs="Times New Roman"/>
                <w:i/>
                <w:iCs/>
                <w:sz w:val="24"/>
                <w:szCs w:val="24"/>
              </w:rPr>
              <w:t>2</w:t>
            </w:r>
          </w:p>
        </w:tc>
        <w:tc>
          <w:tcPr>
            <w:tcW w:w="3941" w:type="dxa"/>
            <w:shd w:val="clear" w:color="auto" w:fill="auto"/>
          </w:tcPr>
          <w:p w14:paraId="1D9609CD" w14:textId="77777777" w:rsidR="009A4999" w:rsidRPr="009B69B4" w:rsidRDefault="009A4999" w:rsidP="005A7C19">
            <w:pPr>
              <w:spacing w:after="0" w:line="240" w:lineRule="auto"/>
              <w:jc w:val="center"/>
              <w:rPr>
                <w:rFonts w:ascii="Times New Roman" w:hAnsi="Times New Roman" w:cs="Times New Roman"/>
                <w:i/>
                <w:iCs/>
                <w:sz w:val="24"/>
                <w:szCs w:val="24"/>
              </w:rPr>
            </w:pPr>
            <w:r w:rsidRPr="009B69B4">
              <w:rPr>
                <w:rFonts w:ascii="Times New Roman" w:hAnsi="Times New Roman" w:cs="Times New Roman"/>
                <w:i/>
                <w:iCs/>
                <w:sz w:val="24"/>
                <w:szCs w:val="24"/>
              </w:rPr>
              <w:t>3</w:t>
            </w:r>
          </w:p>
        </w:tc>
      </w:tr>
      <w:tr w:rsidR="009A4999" w:rsidRPr="009B69B4" w14:paraId="521BE78F" w14:textId="77777777" w:rsidTr="005A7C19">
        <w:tc>
          <w:tcPr>
            <w:tcW w:w="817" w:type="dxa"/>
            <w:shd w:val="clear" w:color="auto" w:fill="auto"/>
          </w:tcPr>
          <w:p w14:paraId="2256AB6F"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1.</w:t>
            </w:r>
          </w:p>
        </w:tc>
        <w:tc>
          <w:tcPr>
            <w:tcW w:w="5103" w:type="dxa"/>
            <w:shd w:val="clear" w:color="auto" w:fill="auto"/>
          </w:tcPr>
          <w:p w14:paraId="71FB8A3A"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59F2C928"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27F7AC71" w14:textId="77777777" w:rsidTr="005A7C19">
        <w:tc>
          <w:tcPr>
            <w:tcW w:w="817" w:type="dxa"/>
            <w:shd w:val="clear" w:color="auto" w:fill="auto"/>
          </w:tcPr>
          <w:p w14:paraId="138F4599"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2.</w:t>
            </w:r>
          </w:p>
        </w:tc>
        <w:tc>
          <w:tcPr>
            <w:tcW w:w="5103" w:type="dxa"/>
            <w:shd w:val="clear" w:color="auto" w:fill="auto"/>
          </w:tcPr>
          <w:p w14:paraId="7A6DC097"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5F826208"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7CBA39AC" w14:textId="77777777" w:rsidTr="005A7C19">
        <w:tc>
          <w:tcPr>
            <w:tcW w:w="817" w:type="dxa"/>
            <w:shd w:val="clear" w:color="auto" w:fill="auto"/>
          </w:tcPr>
          <w:p w14:paraId="639F353A"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3.</w:t>
            </w:r>
          </w:p>
        </w:tc>
        <w:tc>
          <w:tcPr>
            <w:tcW w:w="5103" w:type="dxa"/>
            <w:shd w:val="clear" w:color="auto" w:fill="auto"/>
          </w:tcPr>
          <w:p w14:paraId="6DC9EB87"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765D84BD"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4C09BD46" w14:textId="77777777" w:rsidTr="005A7C19">
        <w:tc>
          <w:tcPr>
            <w:tcW w:w="817" w:type="dxa"/>
            <w:shd w:val="clear" w:color="auto" w:fill="auto"/>
          </w:tcPr>
          <w:p w14:paraId="0F4374CC"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4.</w:t>
            </w:r>
          </w:p>
        </w:tc>
        <w:tc>
          <w:tcPr>
            <w:tcW w:w="5103" w:type="dxa"/>
            <w:shd w:val="clear" w:color="auto" w:fill="auto"/>
          </w:tcPr>
          <w:p w14:paraId="29E46C95"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3B266BFE"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77173E12" w14:textId="77777777" w:rsidTr="005A7C19">
        <w:tc>
          <w:tcPr>
            <w:tcW w:w="817" w:type="dxa"/>
            <w:shd w:val="clear" w:color="auto" w:fill="auto"/>
          </w:tcPr>
          <w:p w14:paraId="2CAF03A4"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5.</w:t>
            </w:r>
          </w:p>
        </w:tc>
        <w:tc>
          <w:tcPr>
            <w:tcW w:w="5103" w:type="dxa"/>
            <w:shd w:val="clear" w:color="auto" w:fill="auto"/>
          </w:tcPr>
          <w:p w14:paraId="512B82EB"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0D4A5122"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66A1E39B" w14:textId="77777777" w:rsidTr="005A7C19">
        <w:tc>
          <w:tcPr>
            <w:tcW w:w="817" w:type="dxa"/>
            <w:shd w:val="clear" w:color="auto" w:fill="auto"/>
          </w:tcPr>
          <w:p w14:paraId="51B525A2"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6.</w:t>
            </w:r>
          </w:p>
        </w:tc>
        <w:tc>
          <w:tcPr>
            <w:tcW w:w="5103" w:type="dxa"/>
            <w:shd w:val="clear" w:color="auto" w:fill="auto"/>
          </w:tcPr>
          <w:p w14:paraId="2D71A3AD" w14:textId="77777777" w:rsidR="009A4999" w:rsidRPr="009B69B4" w:rsidRDefault="009A4999" w:rsidP="005A7C19">
            <w:pPr>
              <w:spacing w:after="0" w:line="240" w:lineRule="auto"/>
              <w:rPr>
                <w:rFonts w:ascii="Times New Roman" w:hAnsi="Times New Roman" w:cs="Times New Roman"/>
                <w:sz w:val="24"/>
                <w:szCs w:val="24"/>
              </w:rPr>
            </w:pPr>
          </w:p>
        </w:tc>
        <w:tc>
          <w:tcPr>
            <w:tcW w:w="3941" w:type="dxa"/>
            <w:shd w:val="clear" w:color="auto" w:fill="auto"/>
          </w:tcPr>
          <w:p w14:paraId="7BA0E5EE" w14:textId="77777777" w:rsidR="009A4999" w:rsidRPr="009B69B4" w:rsidRDefault="009A4999" w:rsidP="005A7C19">
            <w:pPr>
              <w:spacing w:after="0" w:line="240" w:lineRule="auto"/>
              <w:rPr>
                <w:rFonts w:ascii="Times New Roman" w:hAnsi="Times New Roman" w:cs="Times New Roman"/>
                <w:sz w:val="24"/>
                <w:szCs w:val="24"/>
              </w:rPr>
            </w:pPr>
          </w:p>
        </w:tc>
      </w:tr>
    </w:tbl>
    <w:p w14:paraId="6BA58CCB" w14:textId="77777777" w:rsidR="009A4999" w:rsidRPr="009B69B4" w:rsidRDefault="009A4999" w:rsidP="009A4999">
      <w:pPr>
        <w:spacing w:after="0" w:line="240" w:lineRule="auto"/>
        <w:rPr>
          <w:rFonts w:ascii="Times New Roman" w:hAnsi="Times New Roman" w:cs="Times New Roman"/>
          <w:b/>
          <w:bCs/>
          <w:sz w:val="24"/>
          <w:szCs w:val="24"/>
        </w:rPr>
      </w:pPr>
    </w:p>
    <w:p w14:paraId="49173FA2"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br w:type="page"/>
      </w:r>
    </w:p>
    <w:p w14:paraId="1BF0F54F" w14:textId="77777777" w:rsidR="009A4999" w:rsidRPr="009B69B4" w:rsidRDefault="009A4999" w:rsidP="009A4999">
      <w:pPr>
        <w:spacing w:after="0" w:line="240" w:lineRule="auto"/>
        <w:ind w:firstLine="1296"/>
        <w:rPr>
          <w:rFonts w:ascii="Times New Roman" w:hAnsi="Times New Roman" w:cs="Times New Roman"/>
          <w:sz w:val="24"/>
          <w:szCs w:val="24"/>
        </w:rPr>
      </w:pPr>
      <w:r w:rsidRPr="009B69B4">
        <w:rPr>
          <w:rFonts w:ascii="Times New Roman" w:hAnsi="Times New Roman" w:cs="Times New Roman"/>
          <w:sz w:val="24"/>
          <w:szCs w:val="24"/>
        </w:rPr>
        <w:lastRenderedPageBreak/>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2024 m.              d.</w:t>
      </w:r>
    </w:p>
    <w:p w14:paraId="05FF87CF"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Sutarties Nr. 11BE-</w:t>
      </w:r>
    </w:p>
    <w:p w14:paraId="3709B4D7"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3 priedas</w:t>
      </w:r>
    </w:p>
    <w:p w14:paraId="0A6B6F21" w14:textId="77777777" w:rsidR="009A4999" w:rsidRPr="009B69B4" w:rsidRDefault="009A4999" w:rsidP="009A4999">
      <w:pPr>
        <w:spacing w:after="0" w:line="240" w:lineRule="auto"/>
        <w:rPr>
          <w:rFonts w:ascii="Times New Roman" w:hAnsi="Times New Roman" w:cs="Times New Roman"/>
          <w:sz w:val="24"/>
          <w:szCs w:val="24"/>
        </w:rPr>
      </w:pPr>
    </w:p>
    <w:p w14:paraId="5693025A" w14:textId="77777777" w:rsidR="009A4999" w:rsidRPr="009B69B4" w:rsidRDefault="009A4999" w:rsidP="009A4999">
      <w:pPr>
        <w:spacing w:after="0" w:line="240" w:lineRule="auto"/>
        <w:rPr>
          <w:rFonts w:ascii="Times New Roman" w:hAnsi="Times New Roman" w:cs="Times New Roman"/>
          <w:sz w:val="24"/>
          <w:szCs w:val="24"/>
        </w:rPr>
      </w:pPr>
    </w:p>
    <w:p w14:paraId="60CE2DD4" w14:textId="77777777" w:rsidR="009A4999" w:rsidRPr="009B69B4" w:rsidRDefault="009A4999" w:rsidP="009A4999">
      <w:pPr>
        <w:spacing w:after="0" w:line="240" w:lineRule="auto"/>
        <w:jc w:val="center"/>
        <w:rPr>
          <w:rFonts w:ascii="Times New Roman" w:hAnsi="Times New Roman" w:cs="Times New Roman"/>
          <w:b/>
          <w:bCs/>
          <w:sz w:val="24"/>
          <w:szCs w:val="24"/>
        </w:rPr>
      </w:pPr>
      <w:r w:rsidRPr="009B69B4">
        <w:rPr>
          <w:rFonts w:ascii="Times New Roman" w:hAnsi="Times New Roman" w:cs="Times New Roman"/>
          <w:b/>
          <w:bCs/>
          <w:sz w:val="24"/>
          <w:szCs w:val="24"/>
        </w:rPr>
        <w:t>PAGAL 202  M. _______ D. ________________________________________VIEŠOJO PIRKIMO-PARDAVIMO SUTARTĮ NR. _____ SUTEIKTŲ PASLAUGŲ PERDAVIMO-PRIĖMIMO AKTAS</w:t>
      </w:r>
    </w:p>
    <w:p w14:paraId="60C116E0"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sz w:val="24"/>
          <w:szCs w:val="24"/>
        </w:rPr>
        <w:t>202   m. _______________ d.</w:t>
      </w:r>
    </w:p>
    <w:p w14:paraId="6A9768B0" w14:textId="77777777" w:rsidR="009A4999" w:rsidRPr="009B69B4" w:rsidRDefault="009A4999" w:rsidP="009A4999">
      <w:pPr>
        <w:spacing w:after="0" w:line="240" w:lineRule="auto"/>
        <w:jc w:val="center"/>
        <w:rPr>
          <w:rFonts w:ascii="Times New Roman" w:hAnsi="Times New Roman" w:cs="Times New Roman"/>
          <w:sz w:val="24"/>
          <w:szCs w:val="24"/>
        </w:rPr>
      </w:pPr>
      <w:r w:rsidRPr="009B69B4">
        <w:rPr>
          <w:rFonts w:ascii="Times New Roman" w:hAnsi="Times New Roman" w:cs="Times New Roman"/>
          <w:sz w:val="24"/>
          <w:szCs w:val="24"/>
        </w:rPr>
        <w:t>Vilnius</w:t>
      </w:r>
    </w:p>
    <w:p w14:paraId="4D98158F" w14:textId="77777777" w:rsidR="009A4999" w:rsidRPr="009B69B4" w:rsidRDefault="009A4999" w:rsidP="009A4999">
      <w:pPr>
        <w:spacing w:after="0" w:line="240" w:lineRule="auto"/>
        <w:jc w:val="both"/>
        <w:rPr>
          <w:rFonts w:ascii="Times New Roman" w:hAnsi="Times New Roman" w:cs="Times New Roman"/>
          <w:sz w:val="24"/>
          <w:szCs w:val="24"/>
        </w:rPr>
      </w:pPr>
      <w:r w:rsidRPr="009B69B4">
        <w:rPr>
          <w:rFonts w:ascii="Times New Roman" w:hAnsi="Times New Roman" w:cs="Times New Roman"/>
          <w:sz w:val="24"/>
          <w:szCs w:val="24"/>
        </w:rPr>
        <w:t>___________________________ (Paslaugų teikėjas) suteikia, o Muitinės mokymo centras (Paslaugų gavėjas) priima toliau nurodytas pagal 202   m. .....................   d. _________________________</w:t>
      </w:r>
      <w:r w:rsidRPr="009B69B4">
        <w:rPr>
          <w:rFonts w:ascii="Times New Roman" w:eastAsia="MS Mincho" w:hAnsi="Times New Roman" w:cs="Times New Roman"/>
          <w:sz w:val="24"/>
          <w:szCs w:val="24"/>
        </w:rPr>
        <w:t xml:space="preserve">paslaugų </w:t>
      </w:r>
      <w:r w:rsidRPr="009B69B4">
        <w:rPr>
          <w:rFonts w:ascii="Times New Roman" w:hAnsi="Times New Roman" w:cs="Times New Roman"/>
          <w:sz w:val="24"/>
          <w:szCs w:val="24"/>
        </w:rPr>
        <w:t>viešojo pirkimo-pardavimo sutartį Nr.________________ suteiktas</w:t>
      </w:r>
      <w:r w:rsidRPr="009B69B4">
        <w:rPr>
          <w:rFonts w:ascii="Times New Roman" w:eastAsia="MS Mincho" w:hAnsi="Times New Roman" w:cs="Times New Roman"/>
          <w:sz w:val="24"/>
          <w:szCs w:val="24"/>
        </w:rPr>
        <w:t xml:space="preserve"> </w:t>
      </w:r>
      <w:r w:rsidRPr="009B69B4">
        <w:rPr>
          <w:rFonts w:ascii="Times New Roman" w:hAnsi="Times New Roman" w:cs="Times New Roman"/>
          <w:sz w:val="24"/>
          <w:szCs w:val="24"/>
        </w:rPr>
        <w:t>paslaugas.</w:t>
      </w:r>
    </w:p>
    <w:p w14:paraId="5E7FDED2" w14:textId="77777777" w:rsidR="009A4999" w:rsidRPr="009B69B4" w:rsidRDefault="009A4999" w:rsidP="009A4999">
      <w:pPr>
        <w:spacing w:after="0" w:line="240" w:lineRule="auto"/>
        <w:rPr>
          <w:rFonts w:ascii="Times New Roman" w:hAnsi="Times New Roman" w:cs="Times New Roman"/>
          <w:sz w:val="24"/>
          <w:szCs w:val="24"/>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68"/>
        <w:gridCol w:w="7187"/>
        <w:gridCol w:w="1984"/>
      </w:tblGrid>
      <w:tr w:rsidR="009A4999" w:rsidRPr="009B69B4" w14:paraId="2EE60D75" w14:textId="77777777" w:rsidTr="005A7C19">
        <w:trPr>
          <w:trHeight w:val="813"/>
        </w:trPr>
        <w:tc>
          <w:tcPr>
            <w:tcW w:w="468" w:type="dxa"/>
            <w:tcBorders>
              <w:top w:val="single" w:sz="4" w:space="0" w:color="auto"/>
              <w:left w:val="single" w:sz="4" w:space="0" w:color="auto"/>
              <w:bottom w:val="single" w:sz="4" w:space="0" w:color="auto"/>
              <w:right w:val="single" w:sz="4" w:space="0" w:color="auto"/>
            </w:tcBorders>
            <w:vAlign w:val="center"/>
          </w:tcPr>
          <w:p w14:paraId="6A941041"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Eil.</w:t>
            </w:r>
          </w:p>
          <w:p w14:paraId="4D407204"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Nr.</w:t>
            </w:r>
          </w:p>
        </w:tc>
        <w:tc>
          <w:tcPr>
            <w:tcW w:w="7187" w:type="dxa"/>
            <w:tcBorders>
              <w:top w:val="single" w:sz="4" w:space="0" w:color="auto"/>
              <w:left w:val="single" w:sz="4" w:space="0" w:color="auto"/>
              <w:bottom w:val="single" w:sz="4" w:space="0" w:color="auto"/>
              <w:right w:val="single" w:sz="4" w:space="0" w:color="auto"/>
            </w:tcBorders>
            <w:vAlign w:val="center"/>
          </w:tcPr>
          <w:p w14:paraId="3C62EC94"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Paslaugų pavadinimas</w:t>
            </w:r>
          </w:p>
        </w:tc>
        <w:tc>
          <w:tcPr>
            <w:tcW w:w="1984" w:type="dxa"/>
            <w:tcBorders>
              <w:top w:val="single" w:sz="4" w:space="0" w:color="auto"/>
              <w:left w:val="single" w:sz="4" w:space="0" w:color="auto"/>
              <w:bottom w:val="single" w:sz="4" w:space="0" w:color="auto"/>
              <w:right w:val="single" w:sz="4" w:space="0" w:color="auto"/>
            </w:tcBorders>
          </w:tcPr>
          <w:p w14:paraId="3A1ABD89"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 xml:space="preserve">Kaina Eur, be PVM </w:t>
            </w:r>
          </w:p>
        </w:tc>
      </w:tr>
      <w:tr w:rsidR="009A4999" w:rsidRPr="009B69B4" w14:paraId="35C7B414" w14:textId="77777777" w:rsidTr="005A7C19">
        <w:trPr>
          <w:trHeight w:val="305"/>
        </w:trPr>
        <w:tc>
          <w:tcPr>
            <w:tcW w:w="468" w:type="dxa"/>
            <w:tcBorders>
              <w:top w:val="single" w:sz="4" w:space="0" w:color="auto"/>
              <w:left w:val="single" w:sz="4" w:space="0" w:color="auto"/>
              <w:bottom w:val="single" w:sz="4" w:space="0" w:color="auto"/>
              <w:right w:val="single" w:sz="4" w:space="0" w:color="auto"/>
            </w:tcBorders>
          </w:tcPr>
          <w:p w14:paraId="4A9F0F6E"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1.</w:t>
            </w:r>
          </w:p>
        </w:tc>
        <w:tc>
          <w:tcPr>
            <w:tcW w:w="7187" w:type="dxa"/>
            <w:tcBorders>
              <w:top w:val="single" w:sz="4" w:space="0" w:color="auto"/>
              <w:left w:val="single" w:sz="4" w:space="0" w:color="auto"/>
              <w:bottom w:val="single" w:sz="4" w:space="0" w:color="auto"/>
              <w:right w:val="single" w:sz="4" w:space="0" w:color="auto"/>
            </w:tcBorders>
          </w:tcPr>
          <w:p w14:paraId="531FC534" w14:textId="77777777" w:rsidR="009A4999" w:rsidRPr="009B69B4" w:rsidRDefault="009A4999" w:rsidP="005A7C1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DD385B"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37B12CDA" w14:textId="77777777" w:rsidTr="005A7C19">
        <w:trPr>
          <w:trHeight w:val="305"/>
        </w:trPr>
        <w:tc>
          <w:tcPr>
            <w:tcW w:w="468" w:type="dxa"/>
            <w:tcBorders>
              <w:top w:val="single" w:sz="4" w:space="0" w:color="auto"/>
              <w:left w:val="single" w:sz="4" w:space="0" w:color="auto"/>
              <w:bottom w:val="single" w:sz="4" w:space="0" w:color="auto"/>
              <w:right w:val="single" w:sz="4" w:space="0" w:color="auto"/>
            </w:tcBorders>
          </w:tcPr>
          <w:p w14:paraId="495445DF"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2.</w:t>
            </w:r>
          </w:p>
        </w:tc>
        <w:tc>
          <w:tcPr>
            <w:tcW w:w="7187" w:type="dxa"/>
            <w:tcBorders>
              <w:top w:val="single" w:sz="4" w:space="0" w:color="auto"/>
              <w:left w:val="single" w:sz="4" w:space="0" w:color="auto"/>
              <w:bottom w:val="single" w:sz="4" w:space="0" w:color="auto"/>
              <w:right w:val="single" w:sz="4" w:space="0" w:color="auto"/>
            </w:tcBorders>
          </w:tcPr>
          <w:p w14:paraId="41095759" w14:textId="77777777" w:rsidR="009A4999" w:rsidRPr="009B69B4" w:rsidRDefault="009A4999" w:rsidP="005A7C1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68DB48"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4A35C1F4" w14:textId="77777777" w:rsidTr="005A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655" w:type="dxa"/>
            <w:gridSpan w:val="2"/>
            <w:tcBorders>
              <w:top w:val="single" w:sz="4" w:space="0" w:color="auto"/>
              <w:left w:val="single" w:sz="4" w:space="0" w:color="auto"/>
              <w:bottom w:val="single" w:sz="4" w:space="0" w:color="auto"/>
              <w:right w:val="single" w:sz="4" w:space="0" w:color="auto"/>
            </w:tcBorders>
            <w:hideMark/>
          </w:tcPr>
          <w:p w14:paraId="23127CEA"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IŠ VISO, Eur be PVM:</w:t>
            </w:r>
          </w:p>
        </w:tc>
        <w:tc>
          <w:tcPr>
            <w:tcW w:w="1984" w:type="dxa"/>
            <w:tcBorders>
              <w:top w:val="single" w:sz="4" w:space="0" w:color="auto"/>
              <w:left w:val="single" w:sz="4" w:space="0" w:color="auto"/>
              <w:bottom w:val="single" w:sz="4" w:space="0" w:color="auto"/>
              <w:right w:val="single" w:sz="4" w:space="0" w:color="auto"/>
            </w:tcBorders>
          </w:tcPr>
          <w:p w14:paraId="174EEF0F"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5B65A67B" w14:textId="77777777" w:rsidTr="005A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655" w:type="dxa"/>
            <w:gridSpan w:val="2"/>
            <w:tcBorders>
              <w:top w:val="single" w:sz="4" w:space="0" w:color="auto"/>
              <w:left w:val="single" w:sz="4" w:space="0" w:color="auto"/>
              <w:bottom w:val="single" w:sz="4" w:space="0" w:color="auto"/>
              <w:right w:val="single" w:sz="4" w:space="0" w:color="auto"/>
            </w:tcBorders>
          </w:tcPr>
          <w:p w14:paraId="0B5E8DA1"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PVM tarifas, proc.:</w:t>
            </w:r>
          </w:p>
        </w:tc>
        <w:tc>
          <w:tcPr>
            <w:tcW w:w="1984" w:type="dxa"/>
            <w:tcBorders>
              <w:top w:val="single" w:sz="4" w:space="0" w:color="auto"/>
              <w:left w:val="single" w:sz="4" w:space="0" w:color="auto"/>
              <w:bottom w:val="single" w:sz="4" w:space="0" w:color="auto"/>
              <w:right w:val="single" w:sz="4" w:space="0" w:color="auto"/>
            </w:tcBorders>
          </w:tcPr>
          <w:p w14:paraId="456C00C0"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50B92434" w14:textId="77777777" w:rsidTr="005A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655" w:type="dxa"/>
            <w:gridSpan w:val="2"/>
            <w:tcBorders>
              <w:top w:val="single" w:sz="4" w:space="0" w:color="auto"/>
              <w:left w:val="single" w:sz="4" w:space="0" w:color="auto"/>
              <w:bottom w:val="single" w:sz="4" w:space="0" w:color="auto"/>
              <w:right w:val="single" w:sz="4" w:space="0" w:color="auto"/>
            </w:tcBorders>
          </w:tcPr>
          <w:p w14:paraId="65B0A9A1"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PVM suma, Eur:</w:t>
            </w:r>
          </w:p>
        </w:tc>
        <w:tc>
          <w:tcPr>
            <w:tcW w:w="1984" w:type="dxa"/>
            <w:tcBorders>
              <w:top w:val="single" w:sz="4" w:space="0" w:color="auto"/>
              <w:left w:val="single" w:sz="4" w:space="0" w:color="auto"/>
              <w:bottom w:val="single" w:sz="4" w:space="0" w:color="auto"/>
              <w:right w:val="single" w:sz="4" w:space="0" w:color="auto"/>
            </w:tcBorders>
          </w:tcPr>
          <w:p w14:paraId="45686360" w14:textId="77777777" w:rsidR="009A4999" w:rsidRPr="009B69B4" w:rsidRDefault="009A4999" w:rsidP="005A7C19">
            <w:pPr>
              <w:spacing w:after="0" w:line="240" w:lineRule="auto"/>
              <w:rPr>
                <w:rFonts w:ascii="Times New Roman" w:hAnsi="Times New Roman" w:cs="Times New Roman"/>
                <w:sz w:val="24"/>
                <w:szCs w:val="24"/>
              </w:rPr>
            </w:pPr>
          </w:p>
        </w:tc>
      </w:tr>
      <w:tr w:rsidR="009A4999" w:rsidRPr="009B69B4" w14:paraId="23525C34" w14:textId="77777777" w:rsidTr="005A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655" w:type="dxa"/>
            <w:gridSpan w:val="2"/>
            <w:tcBorders>
              <w:top w:val="single" w:sz="4" w:space="0" w:color="auto"/>
              <w:left w:val="single" w:sz="4" w:space="0" w:color="auto"/>
              <w:bottom w:val="single" w:sz="4" w:space="0" w:color="auto"/>
              <w:right w:val="single" w:sz="4" w:space="0" w:color="auto"/>
            </w:tcBorders>
          </w:tcPr>
          <w:p w14:paraId="69AEBFEC" w14:textId="77777777" w:rsidR="009A4999" w:rsidRPr="009B69B4" w:rsidRDefault="009A4999" w:rsidP="005A7C1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7005A330" w14:textId="77777777" w:rsidR="009A4999" w:rsidRPr="009B69B4" w:rsidRDefault="009A4999" w:rsidP="005A7C19">
            <w:pPr>
              <w:spacing w:after="0" w:line="240" w:lineRule="auto"/>
              <w:rPr>
                <w:rFonts w:ascii="Times New Roman" w:hAnsi="Times New Roman" w:cs="Times New Roman"/>
                <w:sz w:val="24"/>
                <w:szCs w:val="24"/>
              </w:rPr>
            </w:pPr>
          </w:p>
        </w:tc>
      </w:tr>
    </w:tbl>
    <w:p w14:paraId="29A802CB" w14:textId="77777777" w:rsidR="009A4999" w:rsidRPr="009B69B4" w:rsidRDefault="009A4999" w:rsidP="009A4999">
      <w:pPr>
        <w:pStyle w:val="Sraopastraipa"/>
        <w:tabs>
          <w:tab w:val="left" w:pos="993"/>
        </w:tabs>
        <w:ind w:left="0" w:right="-129" w:firstLine="567"/>
        <w:rPr>
          <w:b/>
          <w:szCs w:val="24"/>
        </w:rPr>
      </w:pPr>
    </w:p>
    <w:p w14:paraId="2D7FFFA9" w14:textId="77777777" w:rsidR="009A4999" w:rsidRPr="009B69B4" w:rsidRDefault="009A4999" w:rsidP="009A4999">
      <w:pPr>
        <w:pStyle w:val="Sraopastraipa"/>
        <w:tabs>
          <w:tab w:val="left" w:pos="993"/>
        </w:tabs>
        <w:ind w:left="0" w:right="-129" w:firstLine="567"/>
        <w:rPr>
          <w:b/>
          <w:i/>
          <w:szCs w:val="24"/>
        </w:rPr>
      </w:pPr>
      <w:r w:rsidRPr="009B69B4">
        <w:rPr>
          <w:b/>
          <w:szCs w:val="24"/>
        </w:rPr>
        <w:t xml:space="preserve">Paslaugų gavėjas: </w:t>
      </w:r>
    </w:p>
    <w:p w14:paraId="227FCF09" w14:textId="77777777" w:rsidR="009A4999" w:rsidRPr="009B69B4" w:rsidRDefault="009A4999" w:rsidP="009A4999">
      <w:pPr>
        <w:pStyle w:val="Sraopastraipa"/>
        <w:tabs>
          <w:tab w:val="left" w:pos="993"/>
        </w:tabs>
        <w:ind w:left="0" w:right="-129" w:firstLine="567"/>
        <w:rPr>
          <w:i/>
          <w:szCs w:val="24"/>
        </w:rPr>
      </w:pPr>
      <w:r w:rsidRPr="009B69B4">
        <w:rPr>
          <w:szCs w:val="24"/>
        </w:rPr>
        <w:fldChar w:fldCharType="begin">
          <w:ffData>
            <w:name w:val="Check1"/>
            <w:enabled/>
            <w:calcOnExit w:val="0"/>
            <w:checkBox>
              <w:size w:val="26"/>
              <w:default w:val="0"/>
            </w:checkBox>
          </w:ffData>
        </w:fldChar>
      </w:r>
      <w:r w:rsidRPr="009B69B4">
        <w:rPr>
          <w:szCs w:val="24"/>
        </w:rPr>
        <w:instrText xml:space="preserve"> FORMCHECKBOX </w:instrText>
      </w:r>
      <w:r w:rsidRPr="009B69B4">
        <w:rPr>
          <w:szCs w:val="24"/>
        </w:rPr>
      </w:r>
      <w:r w:rsidRPr="009B69B4">
        <w:rPr>
          <w:szCs w:val="24"/>
        </w:rPr>
        <w:fldChar w:fldCharType="separate"/>
      </w:r>
      <w:r w:rsidRPr="009B69B4">
        <w:rPr>
          <w:szCs w:val="24"/>
        </w:rPr>
        <w:fldChar w:fldCharType="end"/>
      </w:r>
      <w:r w:rsidRPr="009B69B4">
        <w:rPr>
          <w:szCs w:val="24"/>
        </w:rPr>
        <w:t xml:space="preserve"> Priima ir patvirtina, kad paslaugos yra suteiktos tinkamai ir laiku, laikantis Sutartyje, įskaitant jos prieduose, nustatytų reikalavimų; yra pateikti visi reikalingi dokumentai (jeigu reikalaujama). </w:t>
      </w:r>
      <w:r w:rsidRPr="009B69B4">
        <w:rPr>
          <w:i/>
          <w:szCs w:val="24"/>
        </w:rPr>
        <w:t xml:space="preserve"> </w:t>
      </w:r>
    </w:p>
    <w:p w14:paraId="1C36618A" w14:textId="77777777" w:rsidR="009A4999" w:rsidRPr="009B69B4" w:rsidRDefault="009A4999" w:rsidP="009A4999">
      <w:pPr>
        <w:pStyle w:val="Sraopastraipa"/>
        <w:tabs>
          <w:tab w:val="left" w:pos="993"/>
        </w:tabs>
        <w:ind w:left="0" w:right="-129" w:firstLine="567"/>
        <w:rPr>
          <w:i/>
          <w:szCs w:val="24"/>
        </w:rPr>
      </w:pPr>
      <w:r w:rsidRPr="009B69B4">
        <w:rPr>
          <w:szCs w:val="24"/>
        </w:rPr>
        <w:fldChar w:fldCharType="begin">
          <w:ffData>
            <w:name w:val="Check1"/>
            <w:enabled/>
            <w:calcOnExit w:val="0"/>
            <w:checkBox>
              <w:size w:val="26"/>
              <w:default w:val="0"/>
            </w:checkBox>
          </w:ffData>
        </w:fldChar>
      </w:r>
      <w:r w:rsidRPr="009B69B4">
        <w:rPr>
          <w:szCs w:val="24"/>
        </w:rPr>
        <w:instrText xml:space="preserve"> FORMCHECKBOX </w:instrText>
      </w:r>
      <w:r w:rsidRPr="009B69B4">
        <w:rPr>
          <w:szCs w:val="24"/>
        </w:rPr>
      </w:r>
      <w:r w:rsidRPr="009B69B4">
        <w:rPr>
          <w:szCs w:val="24"/>
        </w:rPr>
        <w:fldChar w:fldCharType="separate"/>
      </w:r>
      <w:r w:rsidRPr="009B69B4">
        <w:rPr>
          <w:szCs w:val="24"/>
        </w:rPr>
        <w:fldChar w:fldCharType="end"/>
      </w:r>
      <w:r w:rsidRPr="009B69B4">
        <w:rPr>
          <w:szCs w:val="24"/>
        </w:rPr>
        <w:t xml:space="preserve"> Paslaugos buvo suteiktos kokybiškai, tačiau praleidus Sutartyje nustatytą terminą</w:t>
      </w:r>
      <w:r w:rsidRPr="009B69B4">
        <w:rPr>
          <w:i/>
          <w:szCs w:val="24"/>
        </w:rPr>
        <w:t xml:space="preserve"> _______________________________________________________________________________________</w:t>
      </w:r>
    </w:p>
    <w:p w14:paraId="6D48B9BB" w14:textId="77777777" w:rsidR="009A4999" w:rsidRPr="009B69B4" w:rsidRDefault="009A4999" w:rsidP="009A4999">
      <w:pPr>
        <w:pStyle w:val="Sraopastraipa"/>
        <w:tabs>
          <w:tab w:val="left" w:pos="993"/>
        </w:tabs>
        <w:ind w:left="993" w:right="-129" w:hanging="426"/>
        <w:rPr>
          <w:szCs w:val="24"/>
        </w:rPr>
      </w:pPr>
    </w:p>
    <w:p w14:paraId="1A0A2988" w14:textId="77777777" w:rsidR="009A4999" w:rsidRPr="009B69B4" w:rsidRDefault="009A4999" w:rsidP="009A4999">
      <w:pPr>
        <w:pStyle w:val="Sraopastraipa"/>
        <w:tabs>
          <w:tab w:val="left" w:pos="567"/>
        </w:tabs>
        <w:ind w:left="0" w:right="-129" w:firstLine="567"/>
        <w:rPr>
          <w:szCs w:val="24"/>
        </w:rPr>
      </w:pPr>
      <w:r w:rsidRPr="009B69B4">
        <w:rPr>
          <w:szCs w:val="24"/>
        </w:rPr>
        <w:fldChar w:fldCharType="begin">
          <w:ffData>
            <w:name w:val="Check1"/>
            <w:enabled/>
            <w:calcOnExit w:val="0"/>
            <w:checkBox>
              <w:size w:val="26"/>
              <w:default w:val="0"/>
            </w:checkBox>
          </w:ffData>
        </w:fldChar>
      </w:r>
      <w:r w:rsidRPr="009B69B4">
        <w:rPr>
          <w:szCs w:val="24"/>
        </w:rPr>
        <w:instrText xml:space="preserve"> FORMCHECKBOX </w:instrText>
      </w:r>
      <w:r w:rsidRPr="009B69B4">
        <w:rPr>
          <w:szCs w:val="24"/>
        </w:rPr>
      </w:r>
      <w:r w:rsidRPr="009B69B4">
        <w:rPr>
          <w:szCs w:val="24"/>
        </w:rPr>
        <w:fldChar w:fldCharType="separate"/>
      </w:r>
      <w:r w:rsidRPr="009B69B4">
        <w:rPr>
          <w:szCs w:val="24"/>
        </w:rPr>
        <w:fldChar w:fldCharType="end"/>
      </w:r>
      <w:r w:rsidRPr="009B69B4">
        <w:rPr>
          <w:szCs w:val="24"/>
        </w:rPr>
        <w:t xml:space="preserve"> Nepriima </w:t>
      </w:r>
      <w:r w:rsidRPr="009B69B4">
        <w:rPr>
          <w:i/>
          <w:szCs w:val="24"/>
        </w:rPr>
        <w:t>visų ar dalies</w:t>
      </w:r>
      <w:r w:rsidRPr="009B69B4">
        <w:rPr>
          <w:szCs w:val="24"/>
        </w:rPr>
        <w:t xml:space="preserve"> Paslaugų dėl šių perdavimo–priėmimo metu nustatytų Paslaugų trūkumų/neatitikimų </w:t>
      </w:r>
      <w:r w:rsidRPr="009B69B4">
        <w:rPr>
          <w:i/>
          <w:szCs w:val="24"/>
        </w:rPr>
        <w:t>(jei nepriimama dalis paslaugų, nurodoma, kurios):</w:t>
      </w:r>
    </w:p>
    <w:p w14:paraId="12E7FDC8" w14:textId="77777777" w:rsidR="009A4999" w:rsidRPr="009B69B4" w:rsidRDefault="009A4999" w:rsidP="009A4999">
      <w:pPr>
        <w:spacing w:after="0" w:line="240" w:lineRule="auto"/>
        <w:ind w:right="-129"/>
        <w:jc w:val="center"/>
        <w:rPr>
          <w:rFonts w:ascii="Times New Roman" w:hAnsi="Times New Roman" w:cs="Times New Roman"/>
          <w:sz w:val="24"/>
          <w:szCs w:val="24"/>
        </w:rPr>
      </w:pPr>
      <w:r w:rsidRPr="009B69B4">
        <w:rPr>
          <w:rFonts w:ascii="Times New Roman" w:hAnsi="Times New Roman" w:cs="Times New Roman"/>
          <w:sz w:val="24"/>
          <w:szCs w:val="24"/>
        </w:rPr>
        <w:t>_________________________________________________________________________________</w:t>
      </w:r>
    </w:p>
    <w:p w14:paraId="68FF9E0C" w14:textId="77777777" w:rsidR="009A4999" w:rsidRPr="009B69B4" w:rsidRDefault="009A4999" w:rsidP="009A4999">
      <w:pPr>
        <w:spacing w:after="0" w:line="240" w:lineRule="auto"/>
        <w:ind w:right="-129"/>
        <w:jc w:val="center"/>
        <w:rPr>
          <w:rFonts w:ascii="Times New Roman" w:hAnsi="Times New Roman" w:cs="Times New Roman"/>
          <w:i/>
          <w:sz w:val="24"/>
          <w:szCs w:val="24"/>
        </w:rPr>
      </w:pPr>
      <w:r w:rsidRPr="009B69B4">
        <w:rPr>
          <w:rFonts w:ascii="Times New Roman" w:hAnsi="Times New Roman" w:cs="Times New Roman"/>
          <w:i/>
          <w:sz w:val="24"/>
          <w:szCs w:val="24"/>
        </w:rPr>
        <w:t xml:space="preserve"> (jeigu visi trūkumai netelpa šiame akte, jie pateikiami atskirame dokumente (priede), kuris bus laikomas sudedamoji šio akto dalis)</w:t>
      </w:r>
    </w:p>
    <w:p w14:paraId="315F1BA3" w14:textId="77777777" w:rsidR="009A4999" w:rsidRPr="009B69B4" w:rsidRDefault="009A4999" w:rsidP="009A4999">
      <w:pPr>
        <w:spacing w:after="0" w:line="240" w:lineRule="auto"/>
        <w:jc w:val="center"/>
        <w:rPr>
          <w:rFonts w:ascii="Times New Roman" w:hAnsi="Times New Roman" w:cs="Times New Roman"/>
          <w:b/>
          <w:bCs/>
          <w:iCs/>
          <w:sz w:val="24"/>
          <w:szCs w:val="24"/>
        </w:rPr>
      </w:pPr>
    </w:p>
    <w:p w14:paraId="28B3F78F" w14:textId="77777777" w:rsidR="009A4999" w:rsidRPr="009B69B4" w:rsidRDefault="009A4999" w:rsidP="009A4999">
      <w:pPr>
        <w:spacing w:after="0" w:line="240" w:lineRule="auto"/>
        <w:jc w:val="both"/>
        <w:rPr>
          <w:rFonts w:ascii="Times New Roman" w:hAnsi="Times New Roman" w:cs="Times New Roman"/>
          <w:sz w:val="24"/>
          <w:szCs w:val="24"/>
        </w:rPr>
      </w:pPr>
      <w:r w:rsidRPr="009B69B4">
        <w:rPr>
          <w:rFonts w:ascii="Times New Roman" w:hAnsi="Times New Roman" w:cs="Times New Roman"/>
          <w:bCs/>
          <w:iCs/>
          <w:sz w:val="24"/>
          <w:szCs w:val="24"/>
        </w:rPr>
        <w:t xml:space="preserve">Paslaugos teikėjas įpareigojamas </w:t>
      </w:r>
      <w:r w:rsidRPr="009B69B4">
        <w:rPr>
          <w:rFonts w:ascii="Times New Roman" w:hAnsi="Times New Roman" w:cs="Times New Roman"/>
          <w:bCs/>
          <w:i/>
          <w:iCs/>
          <w:sz w:val="24"/>
          <w:szCs w:val="24"/>
        </w:rPr>
        <w:t>iki/per</w:t>
      </w:r>
      <w:r w:rsidRPr="009B69B4">
        <w:rPr>
          <w:rFonts w:ascii="Times New Roman" w:hAnsi="Times New Roman" w:cs="Times New Roman"/>
          <w:bCs/>
          <w:iCs/>
          <w:sz w:val="24"/>
          <w:szCs w:val="24"/>
        </w:rPr>
        <w:t xml:space="preserve"> _______________________________ darbo dienas pašalinti visus šiame akte ir jo prieduose nurodytus trūkumus/neatitikimus. </w:t>
      </w:r>
    </w:p>
    <w:p w14:paraId="1B2CFD65" w14:textId="77777777" w:rsidR="009A4999" w:rsidRPr="009B69B4" w:rsidRDefault="009A4999" w:rsidP="009A4999">
      <w:pPr>
        <w:spacing w:after="0" w:line="240" w:lineRule="auto"/>
        <w:jc w:val="both"/>
        <w:rPr>
          <w:rFonts w:ascii="Times New Roman" w:hAnsi="Times New Roman" w:cs="Times New Roman"/>
          <w:sz w:val="24"/>
          <w:szCs w:val="24"/>
        </w:rPr>
      </w:pPr>
    </w:p>
    <w:p w14:paraId="2801DA5E"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____________________</w:t>
      </w:r>
      <w:r w:rsidRPr="009B69B4">
        <w:rPr>
          <w:rFonts w:ascii="Times New Roman" w:hAnsi="Times New Roman" w:cs="Times New Roman"/>
          <w:sz w:val="24"/>
          <w:szCs w:val="24"/>
        </w:rPr>
        <w:tab/>
      </w:r>
      <w:r w:rsidRPr="009B69B4">
        <w:rPr>
          <w:rFonts w:ascii="Times New Roman" w:hAnsi="Times New Roman" w:cs="Times New Roman"/>
          <w:sz w:val="24"/>
          <w:szCs w:val="24"/>
        </w:rPr>
        <w:tab/>
        <w:t>________________</w:t>
      </w:r>
      <w:r w:rsidRPr="009B69B4">
        <w:rPr>
          <w:rFonts w:ascii="Times New Roman" w:hAnsi="Times New Roman" w:cs="Times New Roman"/>
          <w:sz w:val="24"/>
          <w:szCs w:val="24"/>
        </w:rPr>
        <w:tab/>
      </w:r>
      <w:r w:rsidRPr="009B69B4">
        <w:rPr>
          <w:rFonts w:ascii="Times New Roman" w:hAnsi="Times New Roman" w:cs="Times New Roman"/>
          <w:sz w:val="24"/>
          <w:szCs w:val="24"/>
        </w:rPr>
        <w:tab/>
        <w:t>_______________</w:t>
      </w:r>
    </w:p>
    <w:p w14:paraId="6A231758"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(Paslaugų gavėjo</w:t>
      </w:r>
      <w:r w:rsidRPr="009B69B4">
        <w:rPr>
          <w:rFonts w:ascii="Times New Roman" w:hAnsi="Times New Roman" w:cs="Times New Roman"/>
          <w:sz w:val="24"/>
          <w:szCs w:val="24"/>
        </w:rPr>
        <w:tab/>
      </w:r>
      <w:r w:rsidRPr="009B69B4">
        <w:rPr>
          <w:rFonts w:ascii="Times New Roman" w:hAnsi="Times New Roman" w:cs="Times New Roman"/>
          <w:sz w:val="24"/>
          <w:szCs w:val="24"/>
        </w:rPr>
        <w:tab/>
        <w:t xml:space="preserve">     (Parašas)</w:t>
      </w:r>
      <w:r w:rsidRPr="009B69B4">
        <w:rPr>
          <w:rFonts w:ascii="Times New Roman" w:hAnsi="Times New Roman" w:cs="Times New Roman"/>
          <w:sz w:val="24"/>
          <w:szCs w:val="24"/>
        </w:rPr>
        <w:tab/>
        <w:t xml:space="preserve">                                              (Vardas, pavardė)              </w:t>
      </w:r>
    </w:p>
    <w:p w14:paraId="5F438AF2"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įgalioto atstovo pareigos)</w:t>
      </w:r>
    </w:p>
    <w:p w14:paraId="3D36490B" w14:textId="77777777" w:rsidR="009A4999" w:rsidRPr="009B69B4" w:rsidRDefault="009A4999" w:rsidP="009A4999">
      <w:pPr>
        <w:spacing w:after="0" w:line="240" w:lineRule="auto"/>
        <w:rPr>
          <w:rFonts w:ascii="Times New Roman" w:hAnsi="Times New Roman" w:cs="Times New Roman"/>
          <w:sz w:val="24"/>
          <w:szCs w:val="24"/>
        </w:rPr>
      </w:pPr>
    </w:p>
    <w:p w14:paraId="669D10BF"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____________________</w:t>
      </w:r>
      <w:r w:rsidRPr="009B69B4">
        <w:rPr>
          <w:rFonts w:ascii="Times New Roman" w:hAnsi="Times New Roman" w:cs="Times New Roman"/>
          <w:sz w:val="24"/>
          <w:szCs w:val="24"/>
        </w:rPr>
        <w:tab/>
      </w:r>
      <w:r w:rsidRPr="009B69B4">
        <w:rPr>
          <w:rFonts w:ascii="Times New Roman" w:hAnsi="Times New Roman" w:cs="Times New Roman"/>
          <w:sz w:val="24"/>
          <w:szCs w:val="24"/>
        </w:rPr>
        <w:tab/>
        <w:t>________________</w:t>
      </w:r>
      <w:r w:rsidRPr="009B69B4">
        <w:rPr>
          <w:rFonts w:ascii="Times New Roman" w:hAnsi="Times New Roman" w:cs="Times New Roman"/>
          <w:sz w:val="24"/>
          <w:szCs w:val="24"/>
        </w:rPr>
        <w:tab/>
      </w:r>
      <w:r w:rsidRPr="009B69B4">
        <w:rPr>
          <w:rFonts w:ascii="Times New Roman" w:hAnsi="Times New Roman" w:cs="Times New Roman"/>
          <w:sz w:val="24"/>
          <w:szCs w:val="24"/>
        </w:rPr>
        <w:tab/>
        <w:t>_______________</w:t>
      </w:r>
    </w:p>
    <w:p w14:paraId="329862DA"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(Paslaugų teikėjo</w:t>
      </w:r>
      <w:r w:rsidRPr="009B69B4">
        <w:rPr>
          <w:rFonts w:ascii="Times New Roman" w:hAnsi="Times New Roman" w:cs="Times New Roman"/>
          <w:sz w:val="24"/>
          <w:szCs w:val="24"/>
        </w:rPr>
        <w:tab/>
      </w:r>
      <w:r w:rsidRPr="009B69B4">
        <w:rPr>
          <w:rFonts w:ascii="Times New Roman" w:hAnsi="Times New Roman" w:cs="Times New Roman"/>
          <w:sz w:val="24"/>
          <w:szCs w:val="24"/>
        </w:rPr>
        <w:tab/>
        <w:t xml:space="preserve"> (Parašas) </w:t>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 xml:space="preserve">(Vardas, pavardė)              </w:t>
      </w:r>
    </w:p>
    <w:p w14:paraId="1B151B84"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įgalioto atstovo pareigos)</w:t>
      </w:r>
    </w:p>
    <w:p w14:paraId="13CD5406" w14:textId="77777777" w:rsidR="009A4999" w:rsidRPr="009B69B4" w:rsidRDefault="009A4999" w:rsidP="009A4999">
      <w:pPr>
        <w:spacing w:after="0" w:line="240" w:lineRule="auto"/>
        <w:jc w:val="center"/>
        <w:rPr>
          <w:rFonts w:ascii="Times New Roman" w:hAnsi="Times New Roman" w:cs="Times New Roman"/>
          <w:iCs/>
          <w:sz w:val="24"/>
          <w:szCs w:val="24"/>
        </w:rPr>
      </w:pPr>
      <w:r w:rsidRPr="009B69B4">
        <w:rPr>
          <w:rFonts w:ascii="Times New Roman" w:hAnsi="Times New Roman" w:cs="Times New Roman"/>
          <w:sz w:val="24"/>
          <w:szCs w:val="24"/>
        </w:rPr>
        <w:br w:type="page"/>
      </w:r>
    </w:p>
    <w:p w14:paraId="471D1F14" w14:textId="77777777" w:rsidR="009A4999" w:rsidRPr="009B69B4" w:rsidRDefault="009A4999" w:rsidP="009A4999">
      <w:pPr>
        <w:widowControl w:val="0"/>
        <w:spacing w:after="0" w:line="240" w:lineRule="auto"/>
        <w:rPr>
          <w:rFonts w:ascii="Times New Roman" w:hAnsi="Times New Roman" w:cs="Times New Roman"/>
          <w:iCs/>
          <w:sz w:val="24"/>
          <w:szCs w:val="24"/>
        </w:rPr>
      </w:pPr>
    </w:p>
    <w:p w14:paraId="433E253F" w14:textId="77777777" w:rsidR="009A4999" w:rsidRPr="009B69B4" w:rsidRDefault="009A4999" w:rsidP="009A4999">
      <w:pPr>
        <w:spacing w:after="0" w:line="240" w:lineRule="auto"/>
        <w:ind w:left="5184" w:firstLine="1296"/>
        <w:rPr>
          <w:rFonts w:ascii="Times New Roman" w:hAnsi="Times New Roman" w:cs="Times New Roman"/>
          <w:sz w:val="24"/>
          <w:szCs w:val="24"/>
        </w:rPr>
      </w:pPr>
      <w:r w:rsidRPr="009B69B4">
        <w:rPr>
          <w:rFonts w:ascii="Times New Roman" w:hAnsi="Times New Roman" w:cs="Times New Roman"/>
          <w:sz w:val="24"/>
          <w:szCs w:val="24"/>
        </w:rPr>
        <w:t>202    m.              d.</w:t>
      </w:r>
    </w:p>
    <w:p w14:paraId="4227B9B4"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Sutarties Nr. 11BE-</w:t>
      </w:r>
    </w:p>
    <w:p w14:paraId="090C03BD" w14:textId="77777777" w:rsidR="009A4999" w:rsidRPr="009B69B4" w:rsidRDefault="009A4999" w:rsidP="009A4999">
      <w:pPr>
        <w:spacing w:after="0" w:line="240" w:lineRule="auto"/>
        <w:rPr>
          <w:rFonts w:ascii="Times New Roman" w:hAnsi="Times New Roman" w:cs="Times New Roman"/>
          <w:sz w:val="24"/>
          <w:szCs w:val="24"/>
        </w:rPr>
      </w:pP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r>
      <w:r w:rsidRPr="009B69B4">
        <w:rPr>
          <w:rFonts w:ascii="Times New Roman" w:hAnsi="Times New Roman" w:cs="Times New Roman"/>
          <w:sz w:val="24"/>
          <w:szCs w:val="24"/>
        </w:rPr>
        <w:tab/>
        <w:t>4 priedas</w:t>
      </w:r>
    </w:p>
    <w:p w14:paraId="2CF818DE" w14:textId="77777777" w:rsidR="009A4999" w:rsidRPr="009B69B4" w:rsidRDefault="009A4999" w:rsidP="009A4999">
      <w:pPr>
        <w:autoSpaceDE w:val="0"/>
        <w:autoSpaceDN w:val="0"/>
        <w:adjustRightInd w:val="0"/>
        <w:snapToGrid w:val="0"/>
        <w:spacing w:after="0" w:line="240" w:lineRule="auto"/>
        <w:ind w:firstLine="312"/>
        <w:jc w:val="center"/>
        <w:rPr>
          <w:rFonts w:ascii="Times New Roman" w:hAnsi="Times New Roman" w:cs="Times New Roman"/>
          <w:sz w:val="24"/>
          <w:szCs w:val="24"/>
        </w:rPr>
      </w:pPr>
    </w:p>
    <w:p w14:paraId="44DEC0C2" w14:textId="77777777" w:rsidR="009A4999" w:rsidRPr="009B69B4" w:rsidRDefault="009A4999" w:rsidP="009A4999">
      <w:pPr>
        <w:autoSpaceDE w:val="0"/>
        <w:autoSpaceDN w:val="0"/>
        <w:adjustRightInd w:val="0"/>
        <w:snapToGrid w:val="0"/>
        <w:spacing w:after="0" w:line="240" w:lineRule="auto"/>
        <w:ind w:firstLine="312"/>
        <w:jc w:val="center"/>
        <w:rPr>
          <w:rFonts w:ascii="Times New Roman" w:hAnsi="Times New Roman" w:cs="Times New Roman"/>
          <w:b/>
          <w:bCs/>
          <w:sz w:val="24"/>
          <w:szCs w:val="24"/>
        </w:rPr>
      </w:pPr>
      <w:r w:rsidRPr="009B69B4">
        <w:rPr>
          <w:rFonts w:ascii="Times New Roman" w:hAnsi="Times New Roman" w:cs="Times New Roman"/>
          <w:b/>
          <w:bCs/>
          <w:sz w:val="24"/>
          <w:szCs w:val="24"/>
        </w:rPr>
        <w:t>KONFIDENCIALUMO PASIŽADĖJIMAS</w:t>
      </w:r>
    </w:p>
    <w:p w14:paraId="3095B096" w14:textId="77777777" w:rsidR="009A4999" w:rsidRPr="009B69B4" w:rsidRDefault="009A4999" w:rsidP="009A4999">
      <w:pPr>
        <w:keepNext/>
        <w:autoSpaceDE w:val="0"/>
        <w:autoSpaceDN w:val="0"/>
        <w:adjustRightInd w:val="0"/>
        <w:spacing w:after="0" w:line="240" w:lineRule="auto"/>
        <w:jc w:val="center"/>
        <w:outlineLvl w:val="0"/>
        <w:rPr>
          <w:rFonts w:ascii="Times New Roman" w:hAnsi="Times New Roman" w:cs="Times New Roman"/>
          <w:color w:val="000000"/>
          <w:kern w:val="32"/>
          <w:sz w:val="24"/>
          <w:szCs w:val="24"/>
          <w:lang w:eastAsia="lt-LT"/>
        </w:rPr>
      </w:pPr>
      <w:bookmarkStart w:id="381" w:name="_Hlk11400399"/>
      <w:r w:rsidRPr="009B69B4">
        <w:rPr>
          <w:rFonts w:ascii="Times New Roman" w:hAnsi="Times New Roman" w:cs="Times New Roman"/>
          <w:color w:val="000000"/>
          <w:kern w:val="32"/>
          <w:sz w:val="24"/>
          <w:szCs w:val="24"/>
          <w:lang w:eastAsia="lt-LT"/>
        </w:rPr>
        <w:t>________________</w:t>
      </w:r>
    </w:p>
    <w:p w14:paraId="79A449B9" w14:textId="77777777" w:rsidR="009A4999" w:rsidRPr="009B69B4" w:rsidRDefault="009A4999" w:rsidP="009A4999">
      <w:pPr>
        <w:keepNext/>
        <w:autoSpaceDE w:val="0"/>
        <w:autoSpaceDN w:val="0"/>
        <w:adjustRightInd w:val="0"/>
        <w:spacing w:after="0" w:line="240" w:lineRule="auto"/>
        <w:jc w:val="center"/>
        <w:outlineLvl w:val="0"/>
        <w:rPr>
          <w:rFonts w:ascii="Times New Roman" w:hAnsi="Times New Roman" w:cs="Times New Roman"/>
          <w:color w:val="000000"/>
          <w:kern w:val="32"/>
          <w:sz w:val="24"/>
          <w:szCs w:val="24"/>
          <w:lang w:eastAsia="lt-LT"/>
        </w:rPr>
      </w:pPr>
      <w:r w:rsidRPr="009B69B4">
        <w:rPr>
          <w:rFonts w:ascii="Times New Roman" w:hAnsi="Times New Roman" w:cs="Times New Roman"/>
          <w:color w:val="000000"/>
          <w:kern w:val="32"/>
          <w:sz w:val="24"/>
          <w:szCs w:val="24"/>
          <w:lang w:eastAsia="lt-LT"/>
        </w:rPr>
        <w:t>(data)</w:t>
      </w:r>
    </w:p>
    <w:p w14:paraId="2EAD393E" w14:textId="77777777" w:rsidR="009A4999" w:rsidRPr="009B69B4" w:rsidRDefault="009A4999" w:rsidP="009A4999">
      <w:pPr>
        <w:keepNext/>
        <w:autoSpaceDE w:val="0"/>
        <w:autoSpaceDN w:val="0"/>
        <w:adjustRightInd w:val="0"/>
        <w:spacing w:after="0" w:line="240" w:lineRule="auto"/>
        <w:jc w:val="center"/>
        <w:outlineLvl w:val="0"/>
        <w:rPr>
          <w:rFonts w:ascii="Times New Roman" w:hAnsi="Times New Roman" w:cs="Times New Roman"/>
          <w:color w:val="000000"/>
          <w:kern w:val="32"/>
          <w:sz w:val="24"/>
          <w:szCs w:val="24"/>
          <w:lang w:eastAsia="lt-LT"/>
        </w:rPr>
      </w:pPr>
      <w:r w:rsidRPr="009B69B4">
        <w:rPr>
          <w:rFonts w:ascii="Times New Roman" w:hAnsi="Times New Roman" w:cs="Times New Roman"/>
          <w:color w:val="000000"/>
          <w:kern w:val="32"/>
          <w:sz w:val="24"/>
          <w:szCs w:val="24"/>
          <w:lang w:eastAsia="lt-LT"/>
        </w:rPr>
        <w:t>______________</w:t>
      </w:r>
    </w:p>
    <w:p w14:paraId="4679BCE4" w14:textId="77777777" w:rsidR="009A4999" w:rsidRPr="009B69B4" w:rsidRDefault="009A4999" w:rsidP="009A4999">
      <w:pPr>
        <w:keepNext/>
        <w:autoSpaceDE w:val="0"/>
        <w:autoSpaceDN w:val="0"/>
        <w:adjustRightInd w:val="0"/>
        <w:spacing w:after="0" w:line="240" w:lineRule="auto"/>
        <w:jc w:val="center"/>
        <w:outlineLvl w:val="0"/>
        <w:rPr>
          <w:rFonts w:ascii="Times New Roman" w:hAnsi="Times New Roman" w:cs="Times New Roman"/>
          <w:color w:val="000000"/>
          <w:kern w:val="32"/>
          <w:sz w:val="24"/>
          <w:szCs w:val="24"/>
          <w:lang w:eastAsia="lt-LT"/>
        </w:rPr>
      </w:pPr>
      <w:r w:rsidRPr="009B69B4">
        <w:rPr>
          <w:rFonts w:ascii="Times New Roman" w:hAnsi="Times New Roman" w:cs="Times New Roman"/>
          <w:color w:val="000000"/>
          <w:kern w:val="32"/>
          <w:sz w:val="24"/>
          <w:szCs w:val="24"/>
          <w:lang w:eastAsia="lt-LT"/>
        </w:rPr>
        <w:t>(sudarymo vieta)</w:t>
      </w:r>
    </w:p>
    <w:bookmarkEnd w:id="381"/>
    <w:p w14:paraId="4750479A" w14:textId="77777777" w:rsidR="009A4999" w:rsidRPr="009B69B4" w:rsidRDefault="009A4999" w:rsidP="009A4999">
      <w:pPr>
        <w:autoSpaceDE w:val="0"/>
        <w:autoSpaceDN w:val="0"/>
        <w:adjustRightInd w:val="0"/>
        <w:snapToGrid w:val="0"/>
        <w:spacing w:after="0" w:line="240" w:lineRule="auto"/>
        <w:ind w:firstLine="312"/>
        <w:jc w:val="center"/>
        <w:rPr>
          <w:rFonts w:ascii="Times New Roman" w:hAnsi="Times New Roman" w:cs="Times New Roman"/>
          <w:sz w:val="24"/>
          <w:szCs w:val="24"/>
          <w:lang w:eastAsia="lt-LT"/>
        </w:rPr>
      </w:pPr>
    </w:p>
    <w:p w14:paraId="6DD7B170" w14:textId="77777777" w:rsidR="009A4999" w:rsidRPr="009B69B4" w:rsidRDefault="009A4999" w:rsidP="009A4999">
      <w:pPr>
        <w:autoSpaceDE w:val="0"/>
        <w:autoSpaceDN w:val="0"/>
        <w:adjustRightInd w:val="0"/>
        <w:snapToGrid w:val="0"/>
        <w:spacing w:after="0" w:line="240" w:lineRule="auto"/>
        <w:ind w:firstLine="567"/>
        <w:rPr>
          <w:rFonts w:ascii="Times New Roman" w:hAnsi="Times New Roman" w:cs="Times New Roman"/>
          <w:sz w:val="24"/>
          <w:szCs w:val="24"/>
          <w:lang w:eastAsia="lt-LT"/>
        </w:rPr>
      </w:pPr>
      <w:r w:rsidRPr="009B69B4">
        <w:rPr>
          <w:rFonts w:ascii="Times New Roman" w:hAnsi="Times New Roman" w:cs="Times New Roman"/>
          <w:sz w:val="24"/>
          <w:szCs w:val="24"/>
          <w:lang w:eastAsia="lt-LT"/>
        </w:rPr>
        <w:t>Aš,________________________________________________________________________</w:t>
      </w:r>
    </w:p>
    <w:p w14:paraId="06BF155E" w14:textId="77777777" w:rsidR="009A4999" w:rsidRPr="009B69B4" w:rsidRDefault="009A4999" w:rsidP="009A4999">
      <w:pPr>
        <w:autoSpaceDE w:val="0"/>
        <w:autoSpaceDN w:val="0"/>
        <w:adjustRightInd w:val="0"/>
        <w:snapToGrid w:val="0"/>
        <w:spacing w:after="0" w:line="240" w:lineRule="auto"/>
        <w:ind w:left="2880" w:firstLine="720"/>
        <w:rPr>
          <w:rFonts w:ascii="Times New Roman" w:hAnsi="Times New Roman" w:cs="Times New Roman"/>
          <w:sz w:val="24"/>
          <w:szCs w:val="24"/>
          <w:lang w:eastAsia="lt-LT"/>
        </w:rPr>
      </w:pPr>
      <w:r w:rsidRPr="009B69B4">
        <w:rPr>
          <w:rFonts w:ascii="Times New Roman" w:hAnsi="Times New Roman" w:cs="Times New Roman"/>
          <w:sz w:val="24"/>
          <w:szCs w:val="24"/>
          <w:lang w:eastAsia="lt-LT"/>
        </w:rPr>
        <w:t xml:space="preserve">(asmens vardas, pavardė,) </w:t>
      </w:r>
    </w:p>
    <w:p w14:paraId="6BA37E67" w14:textId="77777777" w:rsidR="009A4999" w:rsidRPr="009B69B4" w:rsidRDefault="009A4999" w:rsidP="009A4999">
      <w:pPr>
        <w:autoSpaceDE w:val="0"/>
        <w:autoSpaceDN w:val="0"/>
        <w:adjustRightInd w:val="0"/>
        <w:snapToGrid w:val="0"/>
        <w:spacing w:after="0" w:line="240" w:lineRule="auto"/>
        <w:rPr>
          <w:rFonts w:ascii="Times New Roman" w:hAnsi="Times New Roman" w:cs="Times New Roman"/>
          <w:sz w:val="24"/>
          <w:szCs w:val="24"/>
          <w:lang w:eastAsia="lt-LT"/>
        </w:rPr>
      </w:pPr>
      <w:bookmarkStart w:id="382" w:name="_Hlk16577714"/>
      <w:r w:rsidRPr="009B69B4">
        <w:rPr>
          <w:rFonts w:ascii="Times New Roman" w:hAnsi="Times New Roman" w:cs="Times New Roman"/>
          <w:sz w:val="24"/>
          <w:szCs w:val="24"/>
          <w:lang w:eastAsia="lt-LT"/>
        </w:rPr>
        <w:t>_____________________________________________________________________</w:t>
      </w:r>
      <w:r w:rsidRPr="009B69B4">
        <w:rPr>
          <w:rFonts w:ascii="Times New Roman" w:hAnsi="Times New Roman" w:cs="Times New Roman"/>
          <w:sz w:val="24"/>
          <w:szCs w:val="24"/>
          <w:lang w:eastAsia="lt-LT"/>
        </w:rPr>
        <w:softHyphen/>
      </w:r>
      <w:r w:rsidRPr="009B69B4">
        <w:rPr>
          <w:rFonts w:ascii="Times New Roman" w:hAnsi="Times New Roman" w:cs="Times New Roman"/>
          <w:sz w:val="24"/>
          <w:szCs w:val="24"/>
          <w:lang w:eastAsia="lt-LT"/>
        </w:rPr>
        <w:softHyphen/>
        <w:t>__________</w:t>
      </w:r>
    </w:p>
    <w:p w14:paraId="7A352BA7" w14:textId="77777777" w:rsidR="009A4999" w:rsidRPr="009B69B4" w:rsidRDefault="009A4999" w:rsidP="009A4999">
      <w:pPr>
        <w:autoSpaceDE w:val="0"/>
        <w:autoSpaceDN w:val="0"/>
        <w:adjustRightInd w:val="0"/>
        <w:snapToGrid w:val="0"/>
        <w:spacing w:after="0" w:line="240" w:lineRule="auto"/>
        <w:ind w:left="720" w:firstLine="720"/>
        <w:rPr>
          <w:rFonts w:ascii="Times New Roman" w:hAnsi="Times New Roman" w:cs="Times New Roman"/>
          <w:b/>
          <w:sz w:val="24"/>
          <w:szCs w:val="24"/>
          <w:lang w:eastAsia="lt-LT"/>
        </w:rPr>
      </w:pPr>
      <w:r w:rsidRPr="009B69B4">
        <w:rPr>
          <w:rFonts w:ascii="Times New Roman" w:hAnsi="Times New Roman" w:cs="Times New Roman"/>
          <w:sz w:val="24"/>
          <w:szCs w:val="24"/>
          <w:lang w:eastAsia="lt-LT"/>
        </w:rPr>
        <w:t xml:space="preserve">(Įmonės, įstaigos ar organizacijos pavadinimas, pareigos, tel. Nr., el. paštas) </w:t>
      </w:r>
    </w:p>
    <w:bookmarkEnd w:id="382"/>
    <w:p w14:paraId="64D897C8" w14:textId="77777777" w:rsidR="009A4999" w:rsidRPr="009B69B4" w:rsidRDefault="009A4999" w:rsidP="009A4999">
      <w:pPr>
        <w:autoSpaceDE w:val="0"/>
        <w:autoSpaceDN w:val="0"/>
        <w:adjustRightInd w:val="0"/>
        <w:snapToGrid w:val="0"/>
        <w:spacing w:after="0" w:line="240" w:lineRule="auto"/>
        <w:rPr>
          <w:rFonts w:ascii="Times New Roman" w:hAnsi="Times New Roman" w:cs="Times New Roman"/>
          <w:sz w:val="24"/>
          <w:szCs w:val="24"/>
          <w:lang w:eastAsia="lt-LT"/>
        </w:rPr>
      </w:pPr>
      <w:r w:rsidRPr="009B69B4">
        <w:rPr>
          <w:rFonts w:ascii="Times New Roman" w:hAnsi="Times New Roman" w:cs="Times New Roman"/>
          <w:sz w:val="24"/>
          <w:szCs w:val="24"/>
          <w:lang w:eastAsia="lt-LT"/>
        </w:rPr>
        <w:t>vykdydamas ____________________________________________________   numatytus darbus:</w:t>
      </w:r>
    </w:p>
    <w:p w14:paraId="6443C612" w14:textId="77777777" w:rsidR="009A4999" w:rsidRPr="009B69B4" w:rsidRDefault="009A4999" w:rsidP="009A4999">
      <w:pPr>
        <w:autoSpaceDE w:val="0"/>
        <w:autoSpaceDN w:val="0"/>
        <w:adjustRightInd w:val="0"/>
        <w:snapToGrid w:val="0"/>
        <w:spacing w:after="0" w:line="240" w:lineRule="auto"/>
        <w:ind w:left="720" w:firstLine="720"/>
        <w:rPr>
          <w:rFonts w:ascii="Times New Roman" w:hAnsi="Times New Roman" w:cs="Times New Roman"/>
          <w:b/>
          <w:sz w:val="24"/>
          <w:szCs w:val="24"/>
          <w:lang w:eastAsia="lt-LT"/>
        </w:rPr>
      </w:pPr>
      <w:r w:rsidRPr="009B69B4">
        <w:rPr>
          <w:rFonts w:ascii="Times New Roman" w:hAnsi="Times New Roman" w:cs="Times New Roman"/>
          <w:sz w:val="24"/>
          <w:szCs w:val="24"/>
          <w:lang w:eastAsia="lt-LT"/>
        </w:rPr>
        <w:t xml:space="preserve">       (sutarties pavadinimas, data ir numeris) </w:t>
      </w:r>
    </w:p>
    <w:p w14:paraId="17128864" w14:textId="77777777" w:rsidR="009A4999" w:rsidRPr="009B69B4" w:rsidRDefault="009A4999" w:rsidP="00DD1569">
      <w:pPr>
        <w:numPr>
          <w:ilvl w:val="0"/>
          <w:numId w:val="171"/>
        </w:numPr>
        <w:tabs>
          <w:tab w:val="left" w:pos="709"/>
        </w:tabs>
        <w:autoSpaceDE w:val="0"/>
        <w:autoSpaceDN w:val="0"/>
        <w:adjustRightInd w:val="0"/>
        <w:snapToGrid w:val="0"/>
        <w:spacing w:after="0" w:line="240" w:lineRule="auto"/>
        <w:ind w:left="0" w:firstLine="360"/>
        <w:jc w:val="both"/>
        <w:rPr>
          <w:rFonts w:ascii="Times New Roman" w:hAnsi="Times New Roman" w:cs="Times New Roman"/>
          <w:sz w:val="24"/>
          <w:szCs w:val="24"/>
          <w:lang w:eastAsia="lt-LT"/>
        </w:rPr>
      </w:pPr>
      <w:r w:rsidRPr="009B69B4">
        <w:rPr>
          <w:rFonts w:ascii="Times New Roman" w:hAnsi="Times New Roman" w:cs="Times New Roman"/>
          <w:b/>
          <w:sz w:val="24"/>
          <w:szCs w:val="24"/>
          <w:lang w:eastAsia="lt-LT"/>
        </w:rPr>
        <w:t>Esu informuotas (-a),</w:t>
      </w:r>
      <w:r w:rsidRPr="009B69B4">
        <w:rPr>
          <w:rFonts w:ascii="Times New Roman" w:hAnsi="Times New Roman" w:cs="Times New Roman"/>
          <w:sz w:val="24"/>
          <w:szCs w:val="24"/>
          <w:lang w:eastAsia="lt-LT"/>
        </w:rPr>
        <w:t xml:space="preserve"> kad konfidencialią informaciją sudaro:</w:t>
      </w:r>
    </w:p>
    <w:p w14:paraId="3D0734BA"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587E9996"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BD6FD6A"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Muitinės administruojamų informacinių sistemų naudotojų prisijungimo duomenys (prisijungimo vardas ir slaptažodis).</w:t>
      </w:r>
    </w:p>
    <w:p w14:paraId="51C490E4" w14:textId="77777777" w:rsidR="009A4999" w:rsidRPr="009B69B4" w:rsidRDefault="009A4999" w:rsidP="00DD1569">
      <w:pPr>
        <w:numPr>
          <w:ilvl w:val="0"/>
          <w:numId w:val="171"/>
        </w:numPr>
        <w:autoSpaceDE w:val="0"/>
        <w:autoSpaceDN w:val="0"/>
        <w:adjustRightInd w:val="0"/>
        <w:snapToGrid w:val="0"/>
        <w:spacing w:after="0" w:line="240" w:lineRule="auto"/>
        <w:jc w:val="both"/>
        <w:rPr>
          <w:rFonts w:ascii="Times New Roman" w:hAnsi="Times New Roman" w:cs="Times New Roman"/>
          <w:smallCaps/>
          <w:sz w:val="24"/>
          <w:szCs w:val="24"/>
          <w:lang w:eastAsia="lt-LT"/>
        </w:rPr>
      </w:pPr>
      <w:r w:rsidRPr="009B69B4">
        <w:rPr>
          <w:rFonts w:ascii="Times New Roman" w:hAnsi="Times New Roman" w:cs="Times New Roman"/>
          <w:b/>
          <w:sz w:val="24"/>
          <w:szCs w:val="24"/>
          <w:lang w:eastAsia="lt-LT"/>
        </w:rPr>
        <w:t>Įsipareigoju:</w:t>
      </w:r>
    </w:p>
    <w:p w14:paraId="7CF75C4E"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saugoti ir tik įstatymų bei kitų teisės aktų nustatytais tikslais ir tvarka naudoti konfidencialią informaciją, kuri taps žinoma, – tiek, kiek to reikalauja Lietuvos Respublikos teisės aktai;</w:t>
      </w:r>
    </w:p>
    <w:p w14:paraId="389D289A"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laikytis Muitinės informacinių sistemų duomenų saugos politikos</w:t>
      </w:r>
      <w:r w:rsidRPr="009B69B4">
        <w:rPr>
          <w:rFonts w:ascii="Times New Roman" w:hAnsi="Times New Roman" w:cs="Times New Roman"/>
          <w:sz w:val="24"/>
          <w:szCs w:val="24"/>
          <w:vertAlign w:val="superscript"/>
          <w:lang w:eastAsia="lt-LT"/>
        </w:rPr>
        <w:footnoteReference w:id="8"/>
      </w:r>
      <w:r w:rsidRPr="009B69B4">
        <w:rPr>
          <w:rFonts w:ascii="Times New Roman" w:hAnsi="Times New Roman" w:cs="Times New Roman"/>
          <w:sz w:val="24"/>
          <w:szCs w:val="24"/>
          <w:lang w:eastAsia="lt-LT"/>
        </w:rPr>
        <w:t>;</w:t>
      </w:r>
    </w:p>
    <w:p w14:paraId="002B76FD"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neatskleisti konfidencialios informacijos be Muitinės išankstinio raštiško sutikimo;</w:t>
      </w:r>
    </w:p>
    <w:p w14:paraId="1E806FA0" w14:textId="77777777" w:rsidR="009A4999" w:rsidRPr="009B69B4" w:rsidRDefault="009A4999" w:rsidP="00DD1569">
      <w:pPr>
        <w:numPr>
          <w:ilvl w:val="1"/>
          <w:numId w:val="171"/>
        </w:numPr>
        <w:tabs>
          <w:tab w:val="left" w:pos="851"/>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40470AF1" w14:textId="77777777" w:rsidR="009A4999" w:rsidRPr="009B69B4" w:rsidRDefault="009A4999" w:rsidP="00DD1569">
      <w:pPr>
        <w:numPr>
          <w:ilvl w:val="0"/>
          <w:numId w:val="171"/>
        </w:numPr>
        <w:tabs>
          <w:tab w:val="left" w:pos="709"/>
        </w:tabs>
        <w:autoSpaceDE w:val="0"/>
        <w:autoSpaceDN w:val="0"/>
        <w:adjustRightInd w:val="0"/>
        <w:snapToGrid w:val="0"/>
        <w:spacing w:after="0" w:line="240" w:lineRule="auto"/>
        <w:ind w:left="0" w:firstLine="284"/>
        <w:jc w:val="both"/>
        <w:rPr>
          <w:rFonts w:ascii="Times New Roman" w:hAnsi="Times New Roman" w:cs="Times New Roman"/>
          <w:sz w:val="24"/>
          <w:szCs w:val="24"/>
          <w:lang w:eastAsia="lt-LT"/>
        </w:rPr>
      </w:pPr>
      <w:r w:rsidRPr="009B69B4">
        <w:rPr>
          <w:rFonts w:ascii="Times New Roman" w:hAnsi="Times New Roman" w:cs="Times New Roman"/>
          <w:b/>
          <w:bCs/>
          <w:sz w:val="24"/>
          <w:szCs w:val="24"/>
          <w:lang w:eastAsia="lt-LT"/>
        </w:rPr>
        <w:t>Esu įspėtas (-a)</w:t>
      </w:r>
      <w:r w:rsidRPr="009B69B4">
        <w:rPr>
          <w:rFonts w:ascii="Times New Roman" w:hAnsi="Times New Roman" w:cs="Times New Roman"/>
          <w:bCs/>
          <w:sz w:val="24"/>
          <w:szCs w:val="24"/>
          <w:lang w:eastAsia="lt-LT"/>
        </w:rPr>
        <w:t xml:space="preserve">, </w:t>
      </w:r>
      <w:r w:rsidRPr="009B69B4">
        <w:rPr>
          <w:rFonts w:ascii="Times New Roman" w:hAnsi="Times New Roman" w:cs="Times New Roman"/>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007BA229" w14:textId="77777777" w:rsidR="009A4999" w:rsidRPr="009B69B4" w:rsidRDefault="009A4999" w:rsidP="009A4999">
      <w:pPr>
        <w:autoSpaceDE w:val="0"/>
        <w:autoSpaceDN w:val="0"/>
        <w:adjustRightInd w:val="0"/>
        <w:snapToGrid w:val="0"/>
        <w:spacing w:after="0" w:line="240" w:lineRule="auto"/>
        <w:ind w:left="3888"/>
        <w:rPr>
          <w:rFonts w:ascii="Times New Roman" w:hAnsi="Times New Roman" w:cs="Times New Roman"/>
          <w:color w:val="000000"/>
          <w:sz w:val="24"/>
          <w:szCs w:val="24"/>
          <w:lang w:eastAsia="lt-LT"/>
        </w:rPr>
      </w:pPr>
      <w:r w:rsidRPr="009B69B4">
        <w:rPr>
          <w:rFonts w:ascii="Times New Roman" w:hAnsi="Times New Roman" w:cs="Times New Roman"/>
          <w:color w:val="000000"/>
          <w:sz w:val="24"/>
          <w:szCs w:val="24"/>
          <w:lang w:eastAsia="lt-LT"/>
        </w:rPr>
        <w:t>______________</w:t>
      </w:r>
      <w:r w:rsidRPr="009B69B4">
        <w:rPr>
          <w:rFonts w:ascii="Times New Roman" w:hAnsi="Times New Roman" w:cs="Times New Roman"/>
          <w:color w:val="000000"/>
          <w:sz w:val="24"/>
          <w:szCs w:val="24"/>
          <w:lang w:eastAsia="lt-LT"/>
        </w:rPr>
        <w:tab/>
        <w:t xml:space="preserve">            ___________________</w:t>
      </w:r>
    </w:p>
    <w:p w14:paraId="2208B3DF" w14:textId="77777777" w:rsidR="009A4999" w:rsidRPr="009B69B4" w:rsidRDefault="009A4999" w:rsidP="009A4999">
      <w:pPr>
        <w:spacing w:after="0" w:line="240" w:lineRule="auto"/>
        <w:rPr>
          <w:rFonts w:ascii="Times New Roman" w:hAnsi="Times New Roman" w:cs="Times New Roman"/>
          <w:color w:val="000000"/>
          <w:sz w:val="24"/>
          <w:szCs w:val="24"/>
          <w:lang w:eastAsia="lt-LT"/>
        </w:rPr>
      </w:pPr>
      <w:r w:rsidRPr="009B69B4">
        <w:rPr>
          <w:rFonts w:ascii="Times New Roman" w:hAnsi="Times New Roman" w:cs="Times New Roman"/>
          <w:color w:val="000000"/>
          <w:sz w:val="24"/>
          <w:szCs w:val="24"/>
          <w:lang w:eastAsia="lt-LT"/>
        </w:rPr>
        <w:tab/>
      </w:r>
      <w:r w:rsidRPr="009B69B4">
        <w:rPr>
          <w:rFonts w:ascii="Times New Roman" w:hAnsi="Times New Roman" w:cs="Times New Roman"/>
          <w:color w:val="000000"/>
          <w:sz w:val="24"/>
          <w:szCs w:val="24"/>
          <w:lang w:eastAsia="lt-LT"/>
        </w:rPr>
        <w:tab/>
      </w:r>
      <w:r w:rsidRPr="009B69B4">
        <w:rPr>
          <w:rFonts w:ascii="Times New Roman" w:hAnsi="Times New Roman" w:cs="Times New Roman"/>
          <w:color w:val="000000"/>
          <w:sz w:val="24"/>
          <w:szCs w:val="24"/>
          <w:lang w:eastAsia="lt-LT"/>
        </w:rPr>
        <w:tab/>
        <w:t xml:space="preserve">       (parašas)</w:t>
      </w:r>
      <w:r w:rsidRPr="009B69B4">
        <w:rPr>
          <w:rFonts w:ascii="Times New Roman" w:hAnsi="Times New Roman" w:cs="Times New Roman"/>
          <w:color w:val="000000"/>
          <w:sz w:val="24"/>
          <w:szCs w:val="24"/>
          <w:lang w:eastAsia="lt-LT"/>
        </w:rPr>
        <w:tab/>
        <w:t xml:space="preserve">                                     (vardas ir pavardė)</w:t>
      </w:r>
    </w:p>
    <w:p w14:paraId="42E93599" w14:textId="77777777" w:rsidR="009A4999" w:rsidRPr="009B69B4" w:rsidRDefault="009A4999" w:rsidP="009A4999">
      <w:pPr>
        <w:spacing w:after="0" w:line="240" w:lineRule="auto"/>
        <w:jc w:val="center"/>
        <w:rPr>
          <w:rFonts w:ascii="Times New Roman" w:hAnsi="Times New Roman" w:cs="Times New Roman"/>
          <w:sz w:val="24"/>
          <w:szCs w:val="24"/>
        </w:rPr>
      </w:pPr>
    </w:p>
    <w:p w14:paraId="07BA0DC8" w14:textId="77777777" w:rsidR="009A4999" w:rsidRPr="009B69B4" w:rsidRDefault="009A4999" w:rsidP="009A4999">
      <w:pPr>
        <w:spacing w:after="0" w:line="240" w:lineRule="auto"/>
        <w:rPr>
          <w:rFonts w:ascii="Times New Roman" w:hAnsi="Times New Roman" w:cs="Times New Roman"/>
          <w:sz w:val="24"/>
          <w:szCs w:val="24"/>
        </w:rPr>
      </w:pPr>
    </w:p>
    <w:p w14:paraId="359109A6" w14:textId="77777777" w:rsidR="000F3E42" w:rsidRDefault="000F3E42" w:rsidP="00724838">
      <w:pPr>
        <w:spacing w:after="0" w:line="240" w:lineRule="auto"/>
        <w:ind w:left="6480" w:firstLine="480"/>
        <w:jc w:val="both"/>
        <w:rPr>
          <w:rFonts w:ascii="Times New Roman" w:eastAsia="Calibri" w:hAnsi="Times New Roman" w:cs="Times New Roman"/>
          <w:sz w:val="24"/>
          <w:szCs w:val="24"/>
        </w:rPr>
      </w:pPr>
    </w:p>
    <w:p w14:paraId="60384B8F" w14:textId="77777777" w:rsidR="009A4999" w:rsidRDefault="009A4999" w:rsidP="00724838">
      <w:pPr>
        <w:spacing w:after="0" w:line="240" w:lineRule="auto"/>
        <w:ind w:left="6480" w:firstLine="480"/>
        <w:jc w:val="both"/>
        <w:rPr>
          <w:rFonts w:ascii="Times New Roman" w:eastAsia="Calibri" w:hAnsi="Times New Roman" w:cs="Times New Roman"/>
          <w:sz w:val="24"/>
          <w:szCs w:val="24"/>
        </w:rPr>
      </w:pPr>
    </w:p>
    <w:p w14:paraId="1F10D5AB" w14:textId="77777777" w:rsidR="009A4999" w:rsidRDefault="009A4999" w:rsidP="00724838">
      <w:pPr>
        <w:spacing w:after="0" w:line="240" w:lineRule="auto"/>
        <w:ind w:left="6480" w:firstLine="480"/>
        <w:jc w:val="both"/>
        <w:rPr>
          <w:rFonts w:ascii="Times New Roman" w:eastAsia="Calibri" w:hAnsi="Times New Roman" w:cs="Times New Roman"/>
          <w:sz w:val="24"/>
          <w:szCs w:val="24"/>
        </w:rPr>
      </w:pPr>
    </w:p>
    <w:p w14:paraId="6C5024CF"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134182CA"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52B2A2B9"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2FAC722D"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22B706A0"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46FB3573"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2920567A" w14:textId="77777777" w:rsidR="00DD1569" w:rsidRDefault="00DD1569" w:rsidP="00724838">
      <w:pPr>
        <w:spacing w:after="0" w:line="240" w:lineRule="auto"/>
        <w:ind w:left="6480" w:firstLine="480"/>
        <w:jc w:val="both"/>
        <w:rPr>
          <w:rFonts w:ascii="Times New Roman" w:eastAsia="Calibri" w:hAnsi="Times New Roman" w:cs="Times New Roman"/>
          <w:sz w:val="24"/>
          <w:szCs w:val="24"/>
        </w:rPr>
      </w:pPr>
    </w:p>
    <w:p w14:paraId="39CFE0B7" w14:textId="691249B1" w:rsidR="00194AC5" w:rsidRPr="00EA0E79" w:rsidRDefault="00194AC5" w:rsidP="00724838">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Atviro konkurso sąlygų </w:t>
      </w:r>
    </w:p>
    <w:p w14:paraId="76EC9409" w14:textId="5E41DD43" w:rsidR="00194AC5" w:rsidRPr="00EA0E79" w:rsidRDefault="009A4999" w:rsidP="00724838">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194AC5" w:rsidRPr="00EA0E79">
        <w:rPr>
          <w:rFonts w:ascii="Times New Roman" w:eastAsia="Calibri" w:hAnsi="Times New Roman" w:cs="Times New Roman"/>
          <w:sz w:val="24"/>
          <w:szCs w:val="24"/>
        </w:rPr>
        <w:t xml:space="preserve"> priedas</w:t>
      </w:r>
    </w:p>
    <w:p w14:paraId="342D83C9" w14:textId="77777777" w:rsidR="00644F1F" w:rsidRPr="00F7656D" w:rsidRDefault="00644F1F" w:rsidP="00724838">
      <w:pPr>
        <w:spacing w:after="0" w:line="240" w:lineRule="auto"/>
        <w:ind w:left="5184" w:firstLine="1296"/>
        <w:rPr>
          <w:rFonts w:ascii="Times New Roman" w:hAnsi="Times New Roman" w:cs="Times New Roman"/>
          <w:sz w:val="24"/>
          <w:szCs w:val="24"/>
        </w:rPr>
      </w:pPr>
    </w:p>
    <w:p w14:paraId="389AA883" w14:textId="77777777" w:rsidR="00194AC5" w:rsidRDefault="00194AC5" w:rsidP="00724838">
      <w:pPr>
        <w:spacing w:after="0" w:line="240" w:lineRule="auto"/>
        <w:jc w:val="center"/>
        <w:rPr>
          <w:rFonts w:ascii="Times New Roman" w:hAnsi="Times New Roman" w:cs="Times New Roman"/>
          <w:b/>
          <w:bCs/>
          <w:sz w:val="24"/>
          <w:szCs w:val="24"/>
        </w:rPr>
      </w:pPr>
      <w:r w:rsidRPr="00194AC5">
        <w:rPr>
          <w:rFonts w:ascii="Times New Roman" w:hAnsi="Times New Roman" w:cs="Times New Roman"/>
          <w:b/>
          <w:bCs/>
          <w:sz w:val="24"/>
          <w:szCs w:val="24"/>
        </w:rPr>
        <w:t>EUROPOS BENDROJO VIEŠŲJŲ PIRKIMŲ DOKUMENTO FORMA</w:t>
      </w:r>
    </w:p>
    <w:p w14:paraId="78C449C3" w14:textId="203F78CB" w:rsidR="00194AC5" w:rsidRPr="00FE6A7B" w:rsidRDefault="00194AC5" w:rsidP="00724838">
      <w:pPr>
        <w:spacing w:after="0" w:line="240" w:lineRule="auto"/>
        <w:jc w:val="center"/>
        <w:rPr>
          <w:rFonts w:ascii="Times New Roman" w:hAnsi="Times New Roman" w:cs="Times New Roman"/>
          <w:sz w:val="24"/>
          <w:szCs w:val="24"/>
        </w:rPr>
      </w:pPr>
      <w:r w:rsidRPr="00FE6A7B">
        <w:rPr>
          <w:rFonts w:ascii="Times New Roman" w:hAnsi="Times New Roman" w:cs="Times New Roman"/>
          <w:sz w:val="24"/>
          <w:szCs w:val="24"/>
        </w:rPr>
        <w:t xml:space="preserve"> (atskiras priedas xml formatu)</w:t>
      </w:r>
    </w:p>
    <w:p w14:paraId="512587C4" w14:textId="77777777" w:rsidR="00644F1F" w:rsidRDefault="00644F1F" w:rsidP="00724838">
      <w:pPr>
        <w:spacing w:after="0" w:line="240" w:lineRule="auto"/>
        <w:jc w:val="both"/>
        <w:rPr>
          <w:rFonts w:ascii="Times New Roman" w:hAnsi="Times New Roman" w:cs="Times New Roman"/>
          <w:sz w:val="24"/>
          <w:szCs w:val="24"/>
        </w:rPr>
      </w:pPr>
    </w:p>
    <w:p w14:paraId="27D64A90" w14:textId="77777777" w:rsidR="00644F1F" w:rsidRDefault="00644F1F" w:rsidP="00724838">
      <w:pPr>
        <w:spacing w:after="0" w:line="240" w:lineRule="auto"/>
        <w:jc w:val="right"/>
        <w:rPr>
          <w:rFonts w:ascii="Times New Roman" w:hAnsi="Times New Roman" w:cs="Times New Roman"/>
          <w:sz w:val="24"/>
          <w:szCs w:val="24"/>
        </w:rPr>
      </w:pPr>
    </w:p>
    <w:p w14:paraId="62F7406A" w14:textId="77777777" w:rsidR="00644F1F" w:rsidRPr="00FE6A7B" w:rsidRDefault="00644F1F" w:rsidP="00724838">
      <w:pPr>
        <w:spacing w:after="0" w:line="240" w:lineRule="auto"/>
        <w:jc w:val="right"/>
        <w:rPr>
          <w:rFonts w:ascii="Times New Roman" w:hAnsi="Times New Roman" w:cs="Times New Roman"/>
          <w:sz w:val="24"/>
          <w:szCs w:val="24"/>
        </w:rPr>
      </w:pPr>
    </w:p>
    <w:p w14:paraId="426F1500" w14:textId="77777777" w:rsidR="00644F1F" w:rsidRPr="00FE6A7B" w:rsidRDefault="00644F1F" w:rsidP="00724838">
      <w:pPr>
        <w:spacing w:after="0" w:line="240" w:lineRule="auto"/>
        <w:jc w:val="both"/>
        <w:rPr>
          <w:rFonts w:ascii="Times New Roman" w:hAnsi="Times New Roman" w:cs="Times New Roman"/>
          <w:sz w:val="24"/>
          <w:szCs w:val="24"/>
        </w:rPr>
      </w:pPr>
    </w:p>
    <w:p w14:paraId="6BA89772" w14:textId="77777777" w:rsidR="000F3E42" w:rsidRPr="00F7656D" w:rsidRDefault="000F3E42" w:rsidP="00724838">
      <w:pPr>
        <w:spacing w:after="0" w:line="240" w:lineRule="auto"/>
        <w:ind w:left="5184" w:firstLine="1296"/>
        <w:rPr>
          <w:rFonts w:ascii="Times New Roman" w:hAnsi="Times New Roman" w:cs="Times New Roman"/>
          <w:sz w:val="24"/>
          <w:szCs w:val="24"/>
        </w:rPr>
      </w:pPr>
    </w:p>
    <w:p w14:paraId="539FEFB5" w14:textId="77777777" w:rsidR="000F3E42" w:rsidRDefault="000F3E42" w:rsidP="00724838">
      <w:pPr>
        <w:spacing w:after="0" w:line="240" w:lineRule="auto"/>
        <w:jc w:val="both"/>
        <w:rPr>
          <w:rFonts w:ascii="Times New Roman" w:hAnsi="Times New Roman" w:cs="Times New Roman"/>
          <w:sz w:val="24"/>
          <w:szCs w:val="24"/>
        </w:rPr>
      </w:pPr>
    </w:p>
    <w:p w14:paraId="3DD1B4A0" w14:textId="77777777" w:rsidR="000F3E42" w:rsidRDefault="000F3E42" w:rsidP="00724838">
      <w:pPr>
        <w:spacing w:after="0" w:line="240" w:lineRule="auto"/>
        <w:jc w:val="right"/>
        <w:rPr>
          <w:rFonts w:ascii="Times New Roman" w:hAnsi="Times New Roman" w:cs="Times New Roman"/>
          <w:sz w:val="24"/>
          <w:szCs w:val="24"/>
        </w:rPr>
      </w:pPr>
    </w:p>
    <w:p w14:paraId="163B12BC" w14:textId="77777777" w:rsidR="000F3E42" w:rsidRPr="00FE6A7B" w:rsidRDefault="000F3E42" w:rsidP="00724838">
      <w:pPr>
        <w:spacing w:after="0" w:line="240" w:lineRule="auto"/>
        <w:jc w:val="right"/>
        <w:rPr>
          <w:rFonts w:ascii="Times New Roman" w:hAnsi="Times New Roman" w:cs="Times New Roman"/>
          <w:sz w:val="24"/>
          <w:szCs w:val="24"/>
        </w:rPr>
      </w:pPr>
    </w:p>
    <w:p w14:paraId="03FB77D1" w14:textId="557F06BD" w:rsidR="00616C4F" w:rsidRPr="00FE6A7B" w:rsidRDefault="00616C4F" w:rsidP="00724838">
      <w:pPr>
        <w:spacing w:after="0" w:line="240" w:lineRule="auto"/>
        <w:jc w:val="both"/>
        <w:rPr>
          <w:rFonts w:ascii="Times New Roman" w:hAnsi="Times New Roman" w:cs="Times New Roman"/>
          <w:sz w:val="24"/>
          <w:szCs w:val="24"/>
        </w:rPr>
      </w:pPr>
    </w:p>
    <w:sectPr w:rsidR="00616C4F" w:rsidRPr="00FE6A7B" w:rsidSect="00A84609">
      <w:headerReference w:type="even" r:id="rId40"/>
      <w:headerReference w:type="default" r:id="rId41"/>
      <w:headerReference w:type="first" r:id="rId42"/>
      <w:pgSz w:w="11906" w:h="16838"/>
      <w:pgMar w:top="1134"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077E" w14:textId="77777777" w:rsidR="009E4A39" w:rsidRDefault="009E4A39" w:rsidP="00403D63">
      <w:pPr>
        <w:spacing w:after="0" w:line="240" w:lineRule="auto"/>
      </w:pPr>
      <w:r>
        <w:separator/>
      </w:r>
    </w:p>
  </w:endnote>
  <w:endnote w:type="continuationSeparator" w:id="0">
    <w:p w14:paraId="0DB8528D" w14:textId="77777777" w:rsidR="009E4A39" w:rsidRDefault="009E4A39" w:rsidP="00403D63">
      <w:pPr>
        <w:spacing w:after="0" w:line="240" w:lineRule="auto"/>
      </w:pPr>
      <w:r>
        <w:continuationSeparator/>
      </w:r>
    </w:p>
  </w:endnote>
  <w:endnote w:type="continuationNotice" w:id="1">
    <w:p w14:paraId="0681EFCE" w14:textId="77777777" w:rsidR="009E4A39" w:rsidRDefault="009E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00"/>
    <w:family w:val="roman"/>
    <w:pitch w:val="default"/>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 w:name="TimesNewRomanPSMT">
    <w:altName w:val="Klee One"/>
    <w:panose1 w:val="00000000000000000000"/>
    <w:charset w:val="EE"/>
    <w:family w:val="auto"/>
    <w:notTrueType/>
    <w:pitch w:val="default"/>
    <w:sig w:usb0="00000005" w:usb1="00000000" w:usb2="00000000" w:usb3="00000000" w:csb0="00000002" w:csb1="00000000"/>
  </w:font>
  <w:font w:name="Liberation Serif">
    <w:altName w:val="Times New Roman"/>
    <w:charset w:val="01"/>
    <w:family w:val="roman"/>
    <w:pitch w:val="variable"/>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06E4D" w14:textId="77777777" w:rsidR="009E4A39" w:rsidRDefault="009E4A39" w:rsidP="00403D63">
      <w:pPr>
        <w:spacing w:after="0" w:line="240" w:lineRule="auto"/>
      </w:pPr>
      <w:r>
        <w:separator/>
      </w:r>
    </w:p>
  </w:footnote>
  <w:footnote w:type="continuationSeparator" w:id="0">
    <w:p w14:paraId="27CC798D" w14:textId="77777777" w:rsidR="009E4A39" w:rsidRDefault="009E4A39" w:rsidP="00403D63">
      <w:pPr>
        <w:spacing w:after="0" w:line="240" w:lineRule="auto"/>
      </w:pPr>
      <w:r>
        <w:continuationSeparator/>
      </w:r>
    </w:p>
  </w:footnote>
  <w:footnote w:type="continuationNotice" w:id="1">
    <w:p w14:paraId="7B83FEC2" w14:textId="77777777" w:rsidR="009E4A39" w:rsidRDefault="009E4A39">
      <w:pPr>
        <w:spacing w:after="0" w:line="240" w:lineRule="auto"/>
      </w:pPr>
    </w:p>
  </w:footnote>
  <w:footnote w:id="2">
    <w:p w14:paraId="668A72D2" w14:textId="77777777" w:rsidR="00184509" w:rsidRPr="006D2FE1" w:rsidRDefault="00184509" w:rsidP="00184509">
      <w:pPr>
        <w:pStyle w:val="Puslapioinaostekstas"/>
      </w:pPr>
      <w:r w:rsidRPr="006D2FE1">
        <w:rPr>
          <w:rStyle w:val="Puslapioinaosnuoroda"/>
          <w:rFonts w:eastAsia="Calibri"/>
        </w:rPr>
        <w:footnoteRef/>
      </w:r>
      <w:r w:rsidRPr="006D2FE1">
        <w:t xml:space="preserve">   Pasiekus terminų nesilaikymo atvejų ribą, už kurią skiriama bauda, terminų nesilaikymo atvejai skaičiuojami iš naujo</w:t>
      </w:r>
    </w:p>
  </w:footnote>
  <w:footnote w:id="3">
    <w:p w14:paraId="369F509F" w14:textId="77777777" w:rsidR="00BD2BA4" w:rsidRDefault="00BD2BA4" w:rsidP="00BD2BA4">
      <w:pPr>
        <w:pStyle w:val="Puslapioinaostekstas"/>
        <w:rPr>
          <w:i/>
          <w:iCs/>
        </w:rPr>
      </w:pPr>
      <w:r>
        <w:rPr>
          <w:rStyle w:val="Puslapioinaosnuoroda"/>
          <w:rFonts w:eastAsia="Yu Mincho"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4BA4E" w14:textId="77777777" w:rsidR="00BD2BA4" w:rsidRDefault="00BD2BA4" w:rsidP="00333E5D">
      <w:pPr>
        <w:pStyle w:val="Puslapioinaostekstas"/>
        <w:numPr>
          <w:ilvl w:val="0"/>
          <w:numId w:val="168"/>
        </w:numPr>
        <w:rPr>
          <w:rFonts w:ascii="Calibri" w:eastAsia="Yu Mincho" w:hAnsi="Calibri" w:cs="Arial"/>
          <w:i/>
          <w:iCs/>
        </w:rPr>
      </w:pPr>
      <w:r>
        <w:rPr>
          <w:rFonts w:ascii="Calibri" w:eastAsia="Yu Mincho" w:hAnsi="Calibri" w:cs="Arial"/>
          <w:i/>
          <w:iCs/>
        </w:rPr>
        <w:t xml:space="preserve">priesaikos deklaracija; </w:t>
      </w:r>
    </w:p>
    <w:p w14:paraId="19CC144F" w14:textId="77777777" w:rsidR="00BD2BA4" w:rsidRDefault="00BD2BA4" w:rsidP="00333E5D">
      <w:pPr>
        <w:pStyle w:val="Puslapioinaostekstas"/>
        <w:numPr>
          <w:ilvl w:val="0"/>
          <w:numId w:val="168"/>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33E999" w14:textId="77777777" w:rsidR="00BD2BA4" w:rsidRPr="00700E35" w:rsidRDefault="00BD2BA4" w:rsidP="00BD2BA4">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576AF" w14:textId="77777777" w:rsidR="00BD2BA4" w:rsidRDefault="00BD2BA4" w:rsidP="00333E5D">
      <w:pPr>
        <w:pStyle w:val="Puslapioinaostekstas"/>
        <w:numPr>
          <w:ilvl w:val="0"/>
          <w:numId w:val="169"/>
        </w:numPr>
        <w:rPr>
          <w:rFonts w:ascii="Calibri" w:eastAsia="Yu Mincho" w:hAnsi="Calibri" w:cs="Arial"/>
          <w:i/>
          <w:iCs/>
        </w:rPr>
      </w:pPr>
      <w:r>
        <w:rPr>
          <w:rFonts w:ascii="Calibri" w:eastAsia="Yu Mincho" w:hAnsi="Calibri" w:cs="Arial"/>
          <w:i/>
          <w:iCs/>
        </w:rPr>
        <w:t xml:space="preserve">priesaikos deklaracija; </w:t>
      </w:r>
    </w:p>
    <w:p w14:paraId="47F70B30" w14:textId="77777777" w:rsidR="00BD2BA4" w:rsidRDefault="00BD2BA4" w:rsidP="00333E5D">
      <w:pPr>
        <w:pStyle w:val="Puslapioinaostekstas"/>
        <w:numPr>
          <w:ilvl w:val="0"/>
          <w:numId w:val="16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7514C4" w14:textId="77777777" w:rsidR="00BD2BA4" w:rsidRPr="00700E35" w:rsidRDefault="00BD2BA4" w:rsidP="00BD2BA4">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A855D" w14:textId="77777777" w:rsidR="00BD2BA4" w:rsidRDefault="00BD2BA4" w:rsidP="00333E5D">
      <w:pPr>
        <w:pStyle w:val="Puslapioinaostekstas"/>
        <w:numPr>
          <w:ilvl w:val="0"/>
          <w:numId w:val="170"/>
        </w:numPr>
        <w:rPr>
          <w:rFonts w:ascii="Calibri" w:eastAsia="Yu Mincho" w:hAnsi="Calibri" w:cs="Arial"/>
          <w:i/>
          <w:iCs/>
        </w:rPr>
      </w:pPr>
      <w:r>
        <w:rPr>
          <w:rFonts w:ascii="Calibri" w:eastAsia="Yu Mincho" w:hAnsi="Calibri" w:cs="Arial"/>
          <w:i/>
          <w:iCs/>
        </w:rPr>
        <w:t xml:space="preserve">priesaikos deklaracija; </w:t>
      </w:r>
    </w:p>
    <w:p w14:paraId="79CAF276" w14:textId="77777777" w:rsidR="00BD2BA4" w:rsidRDefault="00BD2BA4" w:rsidP="00333E5D">
      <w:pPr>
        <w:pStyle w:val="Puslapioinaostekstas"/>
        <w:numPr>
          <w:ilvl w:val="0"/>
          <w:numId w:val="17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7AF6FB3" w14:textId="77777777" w:rsidR="009A4999" w:rsidRPr="004C3857" w:rsidRDefault="009A4999" w:rsidP="009A4999">
      <w:pPr>
        <w:jc w:val="both"/>
        <w:rPr>
          <w:sz w:val="18"/>
          <w:szCs w:val="18"/>
        </w:rPr>
      </w:pPr>
      <w:r w:rsidRPr="004977CE">
        <w:rPr>
          <w:sz w:val="20"/>
          <w:vertAlign w:val="superscript"/>
        </w:rPr>
        <w:footnoteRef/>
      </w:r>
      <w:r w:rsidRPr="004F54B4">
        <w:rPr>
          <w:sz w:val="20"/>
        </w:rPr>
        <w:t xml:space="preserve"> </w:t>
      </w:r>
      <w:r w:rsidRPr="004C3857">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7">
    <w:p w14:paraId="705CE8C9" w14:textId="77777777" w:rsidR="009A4999" w:rsidRPr="004C3857" w:rsidRDefault="009A4999" w:rsidP="009A4999">
      <w:pPr>
        <w:jc w:val="both"/>
        <w:rPr>
          <w:sz w:val="18"/>
          <w:szCs w:val="18"/>
        </w:rPr>
      </w:pPr>
      <w:r w:rsidRPr="004977CE">
        <w:rPr>
          <w:sz w:val="18"/>
          <w:szCs w:val="18"/>
          <w:vertAlign w:val="superscript"/>
        </w:rPr>
        <w:footnoteRef/>
      </w:r>
      <w:r w:rsidRPr="004C3857">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8">
    <w:p w14:paraId="375B6127" w14:textId="77777777" w:rsidR="009A4999" w:rsidRDefault="009A4999" w:rsidP="009A4999">
      <w:pPr>
        <w:pStyle w:val="Puslapioinaostekstas"/>
        <w:rPr>
          <w:sz w:val="18"/>
          <w:szCs w:val="18"/>
        </w:rPr>
      </w:pPr>
      <w:r>
        <w:rPr>
          <w:rStyle w:val="Puslapioinaosnuoroda"/>
          <w:rFonts w:eastAsia="MS Mincho"/>
          <w:sz w:val="18"/>
          <w:szCs w:val="18"/>
        </w:rPr>
        <w:footnoteRef/>
      </w:r>
      <w:r>
        <w:rPr>
          <w:sz w:val="18"/>
          <w:szCs w:val="18"/>
        </w:rPr>
        <w:t xml:space="preserve"> Lietuvos Respublikos muitinės informacinių sistemų duomenų saugos politika išdėstyta Muitinės informacinių sistemų duomenų saugos nuostatuose, kurie skelbiami</w:t>
      </w:r>
      <w:r>
        <w:rPr>
          <w:sz w:val="18"/>
          <w:szCs w:val="18"/>
          <w:lang w:eastAsia="lt-LT"/>
        </w:rPr>
        <w:t xml:space="preserve"> Registrų ir informacinių sistemų registre </w:t>
      </w:r>
      <w:hyperlink r:id="rId1" w:history="1">
        <w:r>
          <w:rPr>
            <w:color w:val="0000FF"/>
            <w:sz w:val="18"/>
            <w:szCs w:val="18"/>
            <w:u w:val="single"/>
            <w:lang w:eastAsia="lt-LT"/>
          </w:rPr>
          <w:t>http://registrai.lt/management/objects/view/10152</w:t>
        </w:r>
      </w:hyperlink>
      <w:r>
        <w:rPr>
          <w:sz w:val="18"/>
          <w:szCs w:val="18"/>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AD6F" w14:textId="682BC654" w:rsidR="00403D63" w:rsidRDefault="00403D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FD2728" w14:textId="77777777" w:rsidR="00403D63" w:rsidRDefault="00403D63">
    <w:pPr>
      <w:pStyle w:val="Antrats"/>
    </w:pPr>
  </w:p>
  <w:p w14:paraId="3FD40D56" w14:textId="77777777" w:rsidR="00403D63" w:rsidRDefault="00403D63"/>
  <w:p w14:paraId="451073FC" w14:textId="77777777" w:rsidR="00403D63" w:rsidRDefault="00403D63"/>
  <w:p w14:paraId="233E58ED" w14:textId="77777777" w:rsidR="00403D63" w:rsidRDefault="00403D63"/>
  <w:p w14:paraId="29E62F6D" w14:textId="77777777" w:rsidR="00403D63" w:rsidRDefault="00403D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9A83" w14:textId="77777777" w:rsidR="00403D63" w:rsidRDefault="00403D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10676125" w14:textId="77777777" w:rsidR="00403D63" w:rsidRDefault="00403D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D82C" w14:textId="77777777" w:rsidR="00403D63" w:rsidRDefault="00403D6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8063A8"/>
    <w:multiLevelType w:val="hybridMultilevel"/>
    <w:tmpl w:val="D98C4796"/>
    <w:lvl w:ilvl="0" w:tplc="ED1C0FAE">
      <w:start w:val="1"/>
      <w:numFmt w:val="bullet"/>
      <w:lvlText w:val="-"/>
      <w:lvlJc w:val="left"/>
      <w:pPr>
        <w:tabs>
          <w:tab w:val="num" w:pos="1070"/>
        </w:tabs>
        <w:ind w:left="1070" w:hanging="360"/>
      </w:pPr>
      <w:rPr>
        <w:rFonts w:ascii="Times New Roman" w:eastAsia="Times New Roman" w:hAnsi="Times New Roman" w:cs="Times New Roman" w:hint="default"/>
      </w:rPr>
    </w:lvl>
    <w:lvl w:ilvl="1" w:tplc="04270003">
      <w:start w:val="1"/>
      <w:numFmt w:val="bullet"/>
      <w:lvlText w:val="o"/>
      <w:lvlJc w:val="left"/>
      <w:pPr>
        <w:tabs>
          <w:tab w:val="num" w:pos="2188"/>
        </w:tabs>
        <w:ind w:left="2188" w:hanging="360"/>
      </w:pPr>
      <w:rPr>
        <w:rFonts w:ascii="Courier New" w:hAnsi="Courier New" w:cs="Times New Roman"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start w:val="1"/>
      <w:numFmt w:val="bullet"/>
      <w:lvlText w:val="o"/>
      <w:lvlJc w:val="left"/>
      <w:pPr>
        <w:tabs>
          <w:tab w:val="num" w:pos="4348"/>
        </w:tabs>
        <w:ind w:left="4348" w:hanging="360"/>
      </w:pPr>
      <w:rPr>
        <w:rFonts w:ascii="Courier New" w:hAnsi="Courier New" w:cs="Times New Roman" w:hint="default"/>
      </w:rPr>
    </w:lvl>
    <w:lvl w:ilvl="5" w:tplc="04270005">
      <w:start w:val="1"/>
      <w:numFmt w:val="bullet"/>
      <w:lvlText w:val=""/>
      <w:lvlJc w:val="left"/>
      <w:pPr>
        <w:tabs>
          <w:tab w:val="num" w:pos="5068"/>
        </w:tabs>
        <w:ind w:left="5068" w:hanging="360"/>
      </w:pPr>
      <w:rPr>
        <w:rFonts w:ascii="Wingdings" w:hAnsi="Wingdings" w:hint="default"/>
      </w:rPr>
    </w:lvl>
    <w:lvl w:ilvl="6" w:tplc="04270001">
      <w:start w:val="1"/>
      <w:numFmt w:val="bullet"/>
      <w:lvlText w:val=""/>
      <w:lvlJc w:val="left"/>
      <w:pPr>
        <w:tabs>
          <w:tab w:val="num" w:pos="5788"/>
        </w:tabs>
        <w:ind w:left="5788" w:hanging="360"/>
      </w:pPr>
      <w:rPr>
        <w:rFonts w:ascii="Symbol" w:hAnsi="Symbol" w:hint="default"/>
      </w:rPr>
    </w:lvl>
    <w:lvl w:ilvl="7" w:tplc="04270003">
      <w:start w:val="1"/>
      <w:numFmt w:val="bullet"/>
      <w:lvlText w:val="o"/>
      <w:lvlJc w:val="left"/>
      <w:pPr>
        <w:tabs>
          <w:tab w:val="num" w:pos="6508"/>
        </w:tabs>
        <w:ind w:left="6508" w:hanging="360"/>
      </w:pPr>
      <w:rPr>
        <w:rFonts w:ascii="Courier New" w:hAnsi="Courier New" w:cs="Times New Roman" w:hint="default"/>
      </w:rPr>
    </w:lvl>
    <w:lvl w:ilvl="8" w:tplc="04270005">
      <w:start w:val="1"/>
      <w:numFmt w:val="bullet"/>
      <w:lvlText w:val=""/>
      <w:lvlJc w:val="left"/>
      <w:pPr>
        <w:tabs>
          <w:tab w:val="num" w:pos="7228"/>
        </w:tabs>
        <w:ind w:left="7228" w:hanging="360"/>
      </w:pPr>
      <w:rPr>
        <w:rFonts w:ascii="Wingdings" w:hAnsi="Wingdings" w:hint="default"/>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2161572"/>
    <w:multiLevelType w:val="hybridMultilevel"/>
    <w:tmpl w:val="EAF68418"/>
    <w:lvl w:ilvl="0" w:tplc="686A310E">
      <w:start w:val="3"/>
      <w:numFmt w:val="bullet"/>
      <w:lvlText w:val="–"/>
      <w:lvlJc w:val="left"/>
      <w:pPr>
        <w:tabs>
          <w:tab w:val="num" w:pos="1350"/>
        </w:tabs>
        <w:ind w:firstLine="720"/>
      </w:pPr>
      <w:rPr>
        <w:rFonts w:ascii="Courier" w:hAnsi="Courier" w:hint="default"/>
        <w:b w:val="0"/>
        <w:i w:val="0"/>
        <w:sz w:val="18"/>
      </w:rPr>
    </w:lvl>
    <w:lvl w:ilvl="1" w:tplc="04270003">
      <w:start w:val="1"/>
      <w:numFmt w:val="bullet"/>
      <w:lvlText w:val="o"/>
      <w:lvlJc w:val="left"/>
      <w:pPr>
        <w:tabs>
          <w:tab w:val="num" w:pos="2070"/>
        </w:tabs>
        <w:ind w:left="2070" w:hanging="360"/>
      </w:pPr>
      <w:rPr>
        <w:rFonts w:ascii="Courier New" w:hAnsi="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43"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6"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1"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2"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4" w15:restartNumberingAfterBreak="0">
    <w:nsid w:val="1A5855EC"/>
    <w:multiLevelType w:val="multilevel"/>
    <w:tmpl w:val="1AD6C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1"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3"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5"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6" w15:restartNumberingAfterBreak="0">
    <w:nsid w:val="24A57C99"/>
    <w:multiLevelType w:val="multilevel"/>
    <w:tmpl w:val="99FAB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65A79B7"/>
    <w:multiLevelType w:val="multilevel"/>
    <w:tmpl w:val="7AA0C8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2"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3"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5"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6"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7" w15:restartNumberingAfterBreak="0">
    <w:nsid w:val="32937162"/>
    <w:multiLevelType w:val="multilevel"/>
    <w:tmpl w:val="EF7A9E0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0779DE"/>
    <w:multiLevelType w:val="multilevel"/>
    <w:tmpl w:val="29368A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8F01783"/>
    <w:multiLevelType w:val="multilevel"/>
    <w:tmpl w:val="551691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0"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4" w15:restartNumberingAfterBreak="0">
    <w:nsid w:val="3E9F0FF2"/>
    <w:multiLevelType w:val="hybridMultilevel"/>
    <w:tmpl w:val="55565DD4"/>
    <w:lvl w:ilvl="0" w:tplc="ED1C0FAE">
      <w:start w:val="1"/>
      <w:numFmt w:val="bullet"/>
      <w:lvlText w:val="-"/>
      <w:lvlJc w:val="left"/>
      <w:pPr>
        <w:ind w:left="1468" w:hanging="360"/>
      </w:pPr>
      <w:rPr>
        <w:rFonts w:ascii="Times New Roman" w:eastAsia="Times New Roman" w:hAnsi="Times New Roman" w:cs="Times New Roman" w:hint="default"/>
      </w:rPr>
    </w:lvl>
    <w:lvl w:ilvl="1" w:tplc="04270003">
      <w:start w:val="1"/>
      <w:numFmt w:val="bullet"/>
      <w:lvlText w:val="o"/>
      <w:lvlJc w:val="left"/>
      <w:pPr>
        <w:ind w:left="2188" w:hanging="360"/>
      </w:pPr>
      <w:rPr>
        <w:rFonts w:ascii="Courier New" w:hAnsi="Courier New" w:cs="Times New Roman" w:hint="default"/>
      </w:rPr>
    </w:lvl>
    <w:lvl w:ilvl="2" w:tplc="04270005">
      <w:start w:val="1"/>
      <w:numFmt w:val="bullet"/>
      <w:lvlText w:val=""/>
      <w:lvlJc w:val="left"/>
      <w:pPr>
        <w:ind w:left="2908" w:hanging="360"/>
      </w:pPr>
      <w:rPr>
        <w:rFonts w:ascii="Wingdings" w:hAnsi="Wingdings" w:hint="default"/>
      </w:rPr>
    </w:lvl>
    <w:lvl w:ilvl="3" w:tplc="04270001">
      <w:start w:val="1"/>
      <w:numFmt w:val="bullet"/>
      <w:lvlText w:val=""/>
      <w:lvlJc w:val="left"/>
      <w:pPr>
        <w:ind w:left="3628" w:hanging="360"/>
      </w:pPr>
      <w:rPr>
        <w:rFonts w:ascii="Symbol" w:hAnsi="Symbol" w:hint="default"/>
      </w:rPr>
    </w:lvl>
    <w:lvl w:ilvl="4" w:tplc="04270003">
      <w:start w:val="1"/>
      <w:numFmt w:val="bullet"/>
      <w:lvlText w:val="o"/>
      <w:lvlJc w:val="left"/>
      <w:pPr>
        <w:ind w:left="4348" w:hanging="360"/>
      </w:pPr>
      <w:rPr>
        <w:rFonts w:ascii="Courier New" w:hAnsi="Courier New" w:cs="Times New Roman" w:hint="default"/>
      </w:rPr>
    </w:lvl>
    <w:lvl w:ilvl="5" w:tplc="04270005">
      <w:start w:val="1"/>
      <w:numFmt w:val="bullet"/>
      <w:lvlText w:val=""/>
      <w:lvlJc w:val="left"/>
      <w:pPr>
        <w:ind w:left="5068" w:hanging="360"/>
      </w:pPr>
      <w:rPr>
        <w:rFonts w:ascii="Wingdings" w:hAnsi="Wingdings" w:hint="default"/>
      </w:rPr>
    </w:lvl>
    <w:lvl w:ilvl="6" w:tplc="04270001">
      <w:start w:val="1"/>
      <w:numFmt w:val="bullet"/>
      <w:lvlText w:val=""/>
      <w:lvlJc w:val="left"/>
      <w:pPr>
        <w:ind w:left="5788" w:hanging="360"/>
      </w:pPr>
      <w:rPr>
        <w:rFonts w:ascii="Symbol" w:hAnsi="Symbol" w:hint="default"/>
      </w:rPr>
    </w:lvl>
    <w:lvl w:ilvl="7" w:tplc="04270003">
      <w:start w:val="1"/>
      <w:numFmt w:val="bullet"/>
      <w:lvlText w:val="o"/>
      <w:lvlJc w:val="left"/>
      <w:pPr>
        <w:ind w:left="6508" w:hanging="360"/>
      </w:pPr>
      <w:rPr>
        <w:rFonts w:ascii="Courier New" w:hAnsi="Courier New" w:cs="Times New Roman" w:hint="default"/>
      </w:rPr>
    </w:lvl>
    <w:lvl w:ilvl="8" w:tplc="04270005">
      <w:start w:val="1"/>
      <w:numFmt w:val="bullet"/>
      <w:lvlText w:val=""/>
      <w:lvlJc w:val="left"/>
      <w:pPr>
        <w:ind w:left="7228" w:hanging="360"/>
      </w:pPr>
      <w:rPr>
        <w:rFonts w:ascii="Wingdings" w:hAnsi="Wingdings" w:hint="default"/>
      </w:rPr>
    </w:lvl>
  </w:abstractNum>
  <w:abstractNum w:abstractNumId="105" w15:restartNumberingAfterBreak="0">
    <w:nsid w:val="3EE05CD2"/>
    <w:multiLevelType w:val="multilevel"/>
    <w:tmpl w:val="7AAEF8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7"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4"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7"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8"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9"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3"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4"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6" w15:restartNumberingAfterBreak="0">
    <w:nsid w:val="4E490B6A"/>
    <w:multiLevelType w:val="hybridMultilevel"/>
    <w:tmpl w:val="080E48A6"/>
    <w:lvl w:ilvl="0" w:tplc="87507358">
      <w:start w:val="3"/>
      <w:numFmt w:val="bullet"/>
      <w:lvlText w:val="–"/>
      <w:lvlJc w:val="left"/>
      <w:pPr>
        <w:ind w:left="1069" w:hanging="360"/>
      </w:pPr>
      <w:rPr>
        <w:rFonts w:ascii="Courier" w:hAnsi="Courier" w:hint="default"/>
        <w:b w:val="0"/>
        <w:i w:val="0"/>
        <w:sz w:val="18"/>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7"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8"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30"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2" w15:restartNumberingAfterBreak="0">
    <w:nsid w:val="527C217D"/>
    <w:multiLevelType w:val="multilevel"/>
    <w:tmpl w:val="34DC68C4"/>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b w:val="0"/>
        <w:bCs w:val="0"/>
      </w:rPr>
    </w:lvl>
    <w:lvl w:ilvl="4">
      <w:start w:val="1"/>
      <w:numFmt w:val="decimal"/>
      <w:lvlText w:val="%1.%2.%3.%4.%5"/>
      <w:lvlJc w:val="left"/>
      <w:pPr>
        <w:ind w:left="1008" w:hanging="1008"/>
      </w:pPr>
      <w:rPr>
        <w:rFonts w:hint="default"/>
        <w:b w:val="0"/>
        <w:bCs w:val="0"/>
      </w:rPr>
    </w:lvl>
    <w:lvl w:ilvl="5">
      <w:start w:val="1"/>
      <w:numFmt w:val="decimal"/>
      <w:lvlText w:val="%1.%2.%3.%4.%5.%6"/>
      <w:lvlJc w:val="left"/>
      <w:pPr>
        <w:ind w:left="1152" w:hanging="1152"/>
      </w:pPr>
      <w:rPr>
        <w:rFonts w:hint="default"/>
        <w:b/>
        <w:bCs/>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6"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5" w15:restartNumberingAfterBreak="0">
    <w:nsid w:val="5D832B3E"/>
    <w:multiLevelType w:val="multilevel"/>
    <w:tmpl w:val="CF42B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9" w15:restartNumberingAfterBreak="0">
    <w:nsid w:val="5FDD7383"/>
    <w:multiLevelType w:val="multilevel"/>
    <w:tmpl w:val="89D05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7" w15:restartNumberingAfterBreak="0">
    <w:nsid w:val="63086D3E"/>
    <w:multiLevelType w:val="multilevel"/>
    <w:tmpl w:val="4E9AC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0" w15:restartNumberingAfterBreak="0">
    <w:nsid w:val="645449B3"/>
    <w:multiLevelType w:val="multilevel"/>
    <w:tmpl w:val="5A7015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7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BF72551"/>
    <w:multiLevelType w:val="multilevel"/>
    <w:tmpl w:val="B99880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6" w15:restartNumberingAfterBreak="0">
    <w:nsid w:val="6F3A60D2"/>
    <w:multiLevelType w:val="multilevel"/>
    <w:tmpl w:val="75A6E7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1"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8" w15:restartNumberingAfterBreak="0">
    <w:nsid w:val="70873B27"/>
    <w:multiLevelType w:val="multilevel"/>
    <w:tmpl w:val="F01620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80"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81"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82"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5"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6" w15:restartNumberingAfterBreak="0">
    <w:nsid w:val="75FA388C"/>
    <w:multiLevelType w:val="multilevel"/>
    <w:tmpl w:val="21007B36"/>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b w:val="0"/>
        <w:bCs w:val="0"/>
        <w:i w:val="0"/>
        <w:iCs w:val="0"/>
      </w:rPr>
    </w:lvl>
    <w:lvl w:ilvl="5">
      <w:start w:val="1"/>
      <w:numFmt w:val="decimal"/>
      <w:lvlText w:val="%1.%2.%3.%4.%5.%6."/>
      <w:lvlJc w:val="left"/>
      <w:pPr>
        <w:ind w:left="3240" w:hanging="1080"/>
      </w:pPr>
      <w:rPr>
        <w:rFonts w:hint="default"/>
        <w:b w:val="0"/>
        <w:bCs w:val="0"/>
        <w:i w:val="0"/>
        <w:iCs w:val="0"/>
      </w:rPr>
    </w:lvl>
    <w:lvl w:ilvl="6">
      <w:start w:val="1"/>
      <w:numFmt w:val="decimal"/>
      <w:lvlText w:val="%1.%2.%3.%4.%5.%6.%7."/>
      <w:lvlJc w:val="left"/>
      <w:pPr>
        <w:ind w:left="4032" w:hanging="1440"/>
      </w:pPr>
      <w:rPr>
        <w:rFonts w:hint="default"/>
        <w:b w:val="0"/>
        <w:bCs w:val="0"/>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87" w15:restartNumberingAfterBreak="0">
    <w:nsid w:val="7624063A"/>
    <w:multiLevelType w:val="multilevel"/>
    <w:tmpl w:val="0E0640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6EA494A"/>
    <w:multiLevelType w:val="multilevel"/>
    <w:tmpl w:val="D506C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426019"/>
    <w:multiLevelType w:val="multilevel"/>
    <w:tmpl w:val="D7B6DC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92" w15:restartNumberingAfterBreak="0">
    <w:nsid w:val="7B622270"/>
    <w:multiLevelType w:val="multilevel"/>
    <w:tmpl w:val="CFB620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9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7"/>
  </w:num>
  <w:num w:numId="3" w16cid:durableId="1379471602">
    <w:abstractNumId w:val="25"/>
  </w:num>
  <w:num w:numId="4" w16cid:durableId="1127357488">
    <w:abstractNumId w:val="66"/>
  </w:num>
  <w:num w:numId="5" w16cid:durableId="407925427">
    <w:abstractNumId w:val="53"/>
  </w:num>
  <w:num w:numId="6" w16cid:durableId="133332228">
    <w:abstractNumId w:val="134"/>
  </w:num>
  <w:num w:numId="7" w16cid:durableId="1160846518">
    <w:abstractNumId w:val="170"/>
  </w:num>
  <w:num w:numId="8" w16cid:durableId="547568524">
    <w:abstractNumId w:val="90"/>
  </w:num>
  <w:num w:numId="9" w16cid:durableId="732123583">
    <w:abstractNumId w:val="78"/>
  </w:num>
  <w:num w:numId="10" w16cid:durableId="1664892614">
    <w:abstractNumId w:val="14"/>
  </w:num>
  <w:num w:numId="11" w16cid:durableId="1993099397">
    <w:abstractNumId w:val="38"/>
  </w:num>
  <w:num w:numId="12" w16cid:durableId="1437867387">
    <w:abstractNumId w:val="171"/>
  </w:num>
  <w:num w:numId="13" w16cid:durableId="1024096438">
    <w:abstractNumId w:val="131"/>
  </w:num>
  <w:num w:numId="14" w16cid:durableId="495340184">
    <w:abstractNumId w:val="119"/>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6"/>
  </w:num>
  <w:num w:numId="18" w16cid:durableId="1133981416">
    <w:abstractNumId w:val="116"/>
  </w:num>
  <w:num w:numId="19" w16cid:durableId="843204063">
    <w:abstractNumId w:val="120"/>
  </w:num>
  <w:num w:numId="20" w16cid:durableId="914508360">
    <w:abstractNumId w:val="26"/>
  </w:num>
  <w:num w:numId="21" w16cid:durableId="1587568075">
    <w:abstractNumId w:val="106"/>
  </w:num>
  <w:num w:numId="22" w16cid:durableId="293947890">
    <w:abstractNumId w:val="41"/>
  </w:num>
  <w:num w:numId="23" w16cid:durableId="2070181413">
    <w:abstractNumId w:val="12"/>
  </w:num>
  <w:num w:numId="24" w16cid:durableId="828180413">
    <w:abstractNumId w:val="31"/>
  </w:num>
  <w:num w:numId="25" w16cid:durableId="488906722">
    <w:abstractNumId w:val="180"/>
  </w:num>
  <w:num w:numId="26" w16cid:durableId="1705324329">
    <w:abstractNumId w:val="195"/>
  </w:num>
  <w:num w:numId="27" w16cid:durableId="2108037910">
    <w:abstractNumId w:val="74"/>
  </w:num>
  <w:num w:numId="28" w16cid:durableId="1675453776">
    <w:abstractNumId w:val="183"/>
  </w:num>
  <w:num w:numId="29" w16cid:durableId="79377884">
    <w:abstractNumId w:val="94"/>
  </w:num>
  <w:num w:numId="30" w16cid:durableId="2047947924">
    <w:abstractNumId w:val="123"/>
  </w:num>
  <w:num w:numId="31" w16cid:durableId="1257860717">
    <w:abstractNumId w:val="127"/>
  </w:num>
  <w:num w:numId="32" w16cid:durableId="184750716">
    <w:abstractNumId w:val="158"/>
  </w:num>
  <w:num w:numId="33" w16cid:durableId="1188593560">
    <w:abstractNumId w:val="18"/>
  </w:num>
  <w:num w:numId="34" w16cid:durableId="1363825664">
    <w:abstractNumId w:val="43"/>
  </w:num>
  <w:num w:numId="35" w16cid:durableId="1007514407">
    <w:abstractNumId w:val="28"/>
  </w:num>
  <w:num w:numId="36" w16cid:durableId="1817645861">
    <w:abstractNumId w:val="86"/>
  </w:num>
  <w:num w:numId="37" w16cid:durableId="529073398">
    <w:abstractNumId w:val="73"/>
  </w:num>
  <w:num w:numId="38" w16cid:durableId="211692128">
    <w:abstractNumId w:val="112"/>
  </w:num>
  <w:num w:numId="39" w16cid:durableId="1533765948">
    <w:abstractNumId w:val="80"/>
  </w:num>
  <w:num w:numId="40" w16cid:durableId="1754624931">
    <w:abstractNumId w:val="19"/>
  </w:num>
  <w:num w:numId="41" w16cid:durableId="311175368">
    <w:abstractNumId w:val="152"/>
  </w:num>
  <w:num w:numId="42" w16cid:durableId="896403152">
    <w:abstractNumId w:val="136"/>
  </w:num>
  <w:num w:numId="43" w16cid:durableId="422267558">
    <w:abstractNumId w:val="49"/>
  </w:num>
  <w:num w:numId="44" w16cid:durableId="2068186094">
    <w:abstractNumId w:val="29"/>
  </w:num>
  <w:num w:numId="45" w16cid:durableId="1629316470">
    <w:abstractNumId w:val="181"/>
  </w:num>
  <w:num w:numId="46" w16cid:durableId="726496134">
    <w:abstractNumId w:val="20"/>
  </w:num>
  <w:num w:numId="47" w16cid:durableId="679624861">
    <w:abstractNumId w:val="88"/>
  </w:num>
  <w:num w:numId="48" w16cid:durableId="437680495">
    <w:abstractNumId w:val="71"/>
  </w:num>
  <w:num w:numId="49" w16cid:durableId="1592666879">
    <w:abstractNumId w:val="98"/>
  </w:num>
  <w:num w:numId="50" w16cid:durableId="767625468">
    <w:abstractNumId w:val="167"/>
  </w:num>
  <w:num w:numId="51" w16cid:durableId="1399674456">
    <w:abstractNumId w:val="60"/>
  </w:num>
  <w:num w:numId="52" w16cid:durableId="1115634676">
    <w:abstractNumId w:val="130"/>
  </w:num>
  <w:num w:numId="53" w16cid:durableId="807279509">
    <w:abstractNumId w:val="103"/>
  </w:num>
  <w:num w:numId="54" w16cid:durableId="1757627475">
    <w:abstractNumId w:val="165"/>
  </w:num>
  <w:num w:numId="55" w16cid:durableId="1603301596">
    <w:abstractNumId w:val="138"/>
  </w:num>
  <w:num w:numId="56" w16cid:durableId="2108696566">
    <w:abstractNumId w:val="156"/>
  </w:num>
  <w:num w:numId="57" w16cid:durableId="1073428810">
    <w:abstractNumId w:val="174"/>
  </w:num>
  <w:num w:numId="58" w16cid:durableId="83301837">
    <w:abstractNumId w:val="95"/>
  </w:num>
  <w:num w:numId="59" w16cid:durableId="306204106">
    <w:abstractNumId w:val="52"/>
  </w:num>
  <w:num w:numId="60" w16cid:durableId="319313446">
    <w:abstractNumId w:val="135"/>
  </w:num>
  <w:num w:numId="61" w16cid:durableId="1191529517">
    <w:abstractNumId w:val="163"/>
  </w:num>
  <w:num w:numId="62" w16cid:durableId="536084833">
    <w:abstractNumId w:val="142"/>
  </w:num>
  <w:num w:numId="63" w16cid:durableId="362099509">
    <w:abstractNumId w:val="51"/>
  </w:num>
  <w:num w:numId="64" w16cid:durableId="961767764">
    <w:abstractNumId w:val="70"/>
  </w:num>
  <w:num w:numId="65" w16cid:durableId="85268617">
    <w:abstractNumId w:val="44"/>
  </w:num>
  <w:num w:numId="66" w16cid:durableId="1862932265">
    <w:abstractNumId w:val="39"/>
  </w:num>
  <w:num w:numId="67" w16cid:durableId="1172798540">
    <w:abstractNumId w:val="128"/>
  </w:num>
  <w:num w:numId="68" w16cid:durableId="1033459438">
    <w:abstractNumId w:val="5"/>
  </w:num>
  <w:num w:numId="69" w16cid:durableId="995961747">
    <w:abstractNumId w:val="139"/>
  </w:num>
  <w:num w:numId="70" w16cid:durableId="1560821305">
    <w:abstractNumId w:val="151"/>
  </w:num>
  <w:num w:numId="71" w16cid:durableId="1180896620">
    <w:abstractNumId w:val="92"/>
  </w:num>
  <w:num w:numId="72" w16cid:durableId="402534599">
    <w:abstractNumId w:val="107"/>
  </w:num>
  <w:num w:numId="73" w16cid:durableId="111441174">
    <w:abstractNumId w:val="113"/>
  </w:num>
  <w:num w:numId="74" w16cid:durableId="830408514">
    <w:abstractNumId w:val="147"/>
  </w:num>
  <w:num w:numId="75" w16cid:durableId="383142347">
    <w:abstractNumId w:val="89"/>
  </w:num>
  <w:num w:numId="76" w16cid:durableId="715589926">
    <w:abstractNumId w:val="129"/>
  </w:num>
  <w:num w:numId="77" w16cid:durableId="406925517">
    <w:abstractNumId w:val="84"/>
  </w:num>
  <w:num w:numId="78" w16cid:durableId="1526408565">
    <w:abstractNumId w:val="8"/>
  </w:num>
  <w:num w:numId="79" w16cid:durableId="809133185">
    <w:abstractNumId w:val="46"/>
  </w:num>
  <w:num w:numId="80" w16cid:durableId="1763716158">
    <w:abstractNumId w:val="184"/>
  </w:num>
  <w:num w:numId="81" w16cid:durableId="256139925">
    <w:abstractNumId w:val="97"/>
  </w:num>
  <w:num w:numId="82" w16cid:durableId="1221399879">
    <w:abstractNumId w:val="33"/>
  </w:num>
  <w:num w:numId="83" w16cid:durableId="1957640544">
    <w:abstractNumId w:val="155"/>
  </w:num>
  <w:num w:numId="84" w16cid:durableId="1266033220">
    <w:abstractNumId w:val="6"/>
  </w:num>
  <w:num w:numId="85" w16cid:durableId="1435126515">
    <w:abstractNumId w:val="109"/>
  </w:num>
  <w:num w:numId="86" w16cid:durableId="575819654">
    <w:abstractNumId w:val="108"/>
  </w:num>
  <w:num w:numId="87" w16cid:durableId="236716621">
    <w:abstractNumId w:val="30"/>
  </w:num>
  <w:num w:numId="88" w16cid:durableId="1617788156">
    <w:abstractNumId w:val="21"/>
  </w:num>
  <w:num w:numId="89" w16cid:durableId="757946909">
    <w:abstractNumId w:val="24"/>
  </w:num>
  <w:num w:numId="90" w16cid:durableId="1330333297">
    <w:abstractNumId w:val="125"/>
  </w:num>
  <w:num w:numId="91" w16cid:durableId="591359526">
    <w:abstractNumId w:val="58"/>
  </w:num>
  <w:num w:numId="92" w16cid:durableId="2038893575">
    <w:abstractNumId w:val="153"/>
  </w:num>
  <w:num w:numId="93" w16cid:durableId="566458525">
    <w:abstractNumId w:val="45"/>
  </w:num>
  <w:num w:numId="94" w16cid:durableId="1916475528">
    <w:abstractNumId w:val="61"/>
  </w:num>
  <w:num w:numId="95" w16cid:durableId="1157376604">
    <w:abstractNumId w:val="72"/>
  </w:num>
  <w:num w:numId="96" w16cid:durableId="1358196572">
    <w:abstractNumId w:val="137"/>
  </w:num>
  <w:num w:numId="97" w16cid:durableId="1631520515">
    <w:abstractNumId w:val="4"/>
  </w:num>
  <w:num w:numId="98" w16cid:durableId="921449174">
    <w:abstractNumId w:val="3"/>
  </w:num>
  <w:num w:numId="99" w16cid:durableId="105076585">
    <w:abstractNumId w:val="75"/>
  </w:num>
  <w:num w:numId="100" w16cid:durableId="258686268">
    <w:abstractNumId w:val="196"/>
  </w:num>
  <w:num w:numId="101" w16cid:durableId="1808164306">
    <w:abstractNumId w:val="117"/>
  </w:num>
  <w:num w:numId="102" w16cid:durableId="130295634">
    <w:abstractNumId w:val="140"/>
  </w:num>
  <w:num w:numId="103" w16cid:durableId="539246772">
    <w:abstractNumId w:val="144"/>
  </w:num>
  <w:num w:numId="104" w16cid:durableId="2104454177">
    <w:abstractNumId w:val="48"/>
  </w:num>
  <w:num w:numId="105" w16cid:durableId="1952320624">
    <w:abstractNumId w:val="0"/>
  </w:num>
  <w:num w:numId="106" w16cid:durableId="1318921208">
    <w:abstractNumId w:val="168"/>
  </w:num>
  <w:num w:numId="107" w16cid:durableId="609970437">
    <w:abstractNumId w:val="40"/>
  </w:num>
  <w:num w:numId="108" w16cid:durableId="600332905">
    <w:abstractNumId w:val="57"/>
  </w:num>
  <w:num w:numId="109" w16cid:durableId="1187333852">
    <w:abstractNumId w:val="17"/>
  </w:num>
  <w:num w:numId="110" w16cid:durableId="961155100">
    <w:abstractNumId w:val="1"/>
  </w:num>
  <w:num w:numId="111" w16cid:durableId="1189022949">
    <w:abstractNumId w:val="102"/>
  </w:num>
  <w:num w:numId="112" w16cid:durableId="1651866900">
    <w:abstractNumId w:val="177"/>
  </w:num>
  <w:num w:numId="113" w16cid:durableId="763723095">
    <w:abstractNumId w:val="179"/>
  </w:num>
  <w:num w:numId="114" w16cid:durableId="870219642">
    <w:abstractNumId w:val="159"/>
  </w:num>
  <w:num w:numId="115" w16cid:durableId="870653063">
    <w:abstractNumId w:val="13"/>
  </w:num>
  <w:num w:numId="116" w16cid:durableId="763302861">
    <w:abstractNumId w:val="36"/>
  </w:num>
  <w:num w:numId="117" w16cid:durableId="1394625432">
    <w:abstractNumId w:val="197"/>
  </w:num>
  <w:num w:numId="118" w16cid:durableId="1126774534">
    <w:abstractNumId w:val="63"/>
  </w:num>
  <w:num w:numId="119" w16cid:durableId="296616589">
    <w:abstractNumId w:val="55"/>
  </w:num>
  <w:num w:numId="120" w16cid:durableId="980383774">
    <w:abstractNumId w:val="83"/>
  </w:num>
  <w:num w:numId="121" w16cid:durableId="1743871782">
    <w:abstractNumId w:val="79"/>
  </w:num>
  <w:num w:numId="122" w16cid:durableId="62409940">
    <w:abstractNumId w:val="191"/>
  </w:num>
  <w:num w:numId="123" w16cid:durableId="475295098">
    <w:abstractNumId w:val="50"/>
  </w:num>
  <w:num w:numId="124" w16cid:durableId="760684891">
    <w:abstractNumId w:val="111"/>
  </w:num>
  <w:num w:numId="125" w16cid:durableId="1670593736">
    <w:abstractNumId w:val="2"/>
  </w:num>
  <w:num w:numId="126" w16cid:durableId="142238570">
    <w:abstractNumId w:val="68"/>
  </w:num>
  <w:num w:numId="127" w16cid:durableId="897547943">
    <w:abstractNumId w:val="114"/>
  </w:num>
  <w:num w:numId="128" w16cid:durableId="622923908">
    <w:abstractNumId w:val="143"/>
  </w:num>
  <w:num w:numId="129" w16cid:durableId="1038552740">
    <w:abstractNumId w:val="115"/>
  </w:num>
  <w:num w:numId="130" w16cid:durableId="1602496022">
    <w:abstractNumId w:val="150"/>
  </w:num>
  <w:num w:numId="131" w16cid:durableId="1584220269">
    <w:abstractNumId w:val="193"/>
  </w:num>
  <w:num w:numId="132" w16cid:durableId="1252589712">
    <w:abstractNumId w:val="141"/>
  </w:num>
  <w:num w:numId="133" w16cid:durableId="1055202452">
    <w:abstractNumId w:val="164"/>
  </w:num>
  <w:num w:numId="134" w16cid:durableId="311566888">
    <w:abstractNumId w:val="69"/>
  </w:num>
  <w:num w:numId="135" w16cid:durableId="238104514">
    <w:abstractNumId w:val="32"/>
  </w:num>
  <w:num w:numId="136" w16cid:durableId="1328627545">
    <w:abstractNumId w:val="124"/>
  </w:num>
  <w:num w:numId="137" w16cid:durableId="1949383845">
    <w:abstractNumId w:val="35"/>
  </w:num>
  <w:num w:numId="138" w16cid:durableId="960646311">
    <w:abstractNumId w:val="23"/>
  </w:num>
  <w:num w:numId="139" w16cid:durableId="1435712667">
    <w:abstractNumId w:val="175"/>
  </w:num>
  <w:num w:numId="140" w16cid:durableId="1292053754">
    <w:abstractNumId w:val="62"/>
  </w:num>
  <w:num w:numId="141" w16cid:durableId="2114669943">
    <w:abstractNumId w:val="101"/>
  </w:num>
  <w:num w:numId="142" w16cid:durableId="86076206">
    <w:abstractNumId w:val="185"/>
  </w:num>
  <w:num w:numId="143" w16cid:durableId="343942012">
    <w:abstractNumId w:val="59"/>
  </w:num>
  <w:num w:numId="144" w16cid:durableId="134840192">
    <w:abstractNumId w:val="194"/>
  </w:num>
  <w:num w:numId="145" w16cid:durableId="518355430">
    <w:abstractNumId w:val="122"/>
  </w:num>
  <w:num w:numId="146" w16cid:durableId="1303072087">
    <w:abstractNumId w:val="182"/>
  </w:num>
  <w:num w:numId="147" w16cid:durableId="1240212845">
    <w:abstractNumId w:val="47"/>
  </w:num>
  <w:num w:numId="148" w16cid:durableId="1944218612">
    <w:abstractNumId w:val="64"/>
  </w:num>
  <w:num w:numId="149" w16cid:durableId="868640777">
    <w:abstractNumId w:val="133"/>
  </w:num>
  <w:num w:numId="150" w16cid:durableId="1750812918">
    <w:abstractNumId w:val="16"/>
  </w:num>
  <w:num w:numId="151" w16cid:durableId="920260892">
    <w:abstractNumId w:val="169"/>
  </w:num>
  <w:num w:numId="152" w16cid:durableId="596984030">
    <w:abstractNumId w:val="37"/>
  </w:num>
  <w:num w:numId="153" w16cid:durableId="1303196299">
    <w:abstractNumId w:val="146"/>
  </w:num>
  <w:num w:numId="154" w16cid:durableId="1030449103">
    <w:abstractNumId w:val="82"/>
  </w:num>
  <w:num w:numId="155" w16cid:durableId="1223561588">
    <w:abstractNumId w:val="99"/>
  </w:num>
  <w:num w:numId="156" w16cid:durableId="1209610864">
    <w:abstractNumId w:val="85"/>
  </w:num>
  <w:num w:numId="157" w16cid:durableId="1397893312">
    <w:abstractNumId w:val="15"/>
  </w:num>
  <w:num w:numId="158" w16cid:durableId="1175997654">
    <w:abstractNumId w:val="9"/>
  </w:num>
  <w:num w:numId="159" w16cid:durableId="1771045134">
    <w:abstractNumId w:val="172"/>
  </w:num>
  <w:num w:numId="160" w16cid:durableId="594748155">
    <w:abstractNumId w:val="121"/>
  </w:num>
  <w:num w:numId="161" w16cid:durableId="2133942597">
    <w:abstractNumId w:val="110"/>
  </w:num>
  <w:num w:numId="162" w16cid:durableId="13671006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66"/>
  </w:num>
  <w:num w:numId="164" w16cid:durableId="1825320431">
    <w:abstractNumId w:val="190"/>
  </w:num>
  <w:num w:numId="165" w16cid:durableId="2034305372">
    <w:abstractNumId w:val="148"/>
  </w:num>
  <w:num w:numId="166" w16cid:durableId="1151481532">
    <w:abstractNumId w:val="162"/>
  </w:num>
  <w:num w:numId="167" w16cid:durableId="383144433">
    <w:abstractNumId w:val="91"/>
  </w:num>
  <w:num w:numId="168" w16cid:durableId="125301045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18"/>
  </w:num>
  <w:num w:numId="172" w16cid:durableId="1516081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65046553">
    <w:abstractNumId w:val="65"/>
  </w:num>
  <w:num w:numId="174" w16cid:durableId="1622299295">
    <w:abstractNumId w:val="10"/>
  </w:num>
  <w:num w:numId="175" w16cid:durableId="1007708987">
    <w:abstractNumId w:val="81"/>
  </w:num>
  <w:num w:numId="176" w16cid:durableId="42800400">
    <w:abstractNumId w:val="186"/>
  </w:num>
  <w:num w:numId="177" w16cid:durableId="1242720889">
    <w:abstractNumId w:val="76"/>
  </w:num>
  <w:num w:numId="178" w16cid:durableId="1197738690">
    <w:abstractNumId w:val="157"/>
  </w:num>
  <w:num w:numId="179" w16cid:durableId="5444127">
    <w:abstractNumId w:val="105"/>
  </w:num>
  <w:num w:numId="180" w16cid:durableId="1963997726">
    <w:abstractNumId w:val="149"/>
  </w:num>
  <w:num w:numId="181" w16cid:durableId="215824539">
    <w:abstractNumId w:val="178"/>
  </w:num>
  <w:num w:numId="182" w16cid:durableId="1876188731">
    <w:abstractNumId w:val="188"/>
  </w:num>
  <w:num w:numId="183" w16cid:durableId="616065453">
    <w:abstractNumId w:val="77"/>
  </w:num>
  <w:num w:numId="184" w16cid:durableId="1258832848">
    <w:abstractNumId w:val="187"/>
  </w:num>
  <w:num w:numId="185" w16cid:durableId="1576434766">
    <w:abstractNumId w:val="160"/>
  </w:num>
  <w:num w:numId="186" w16cid:durableId="2011133740">
    <w:abstractNumId w:val="54"/>
  </w:num>
  <w:num w:numId="187" w16cid:durableId="2111778165">
    <w:abstractNumId w:val="96"/>
  </w:num>
  <w:num w:numId="188" w16cid:durableId="1401903782">
    <w:abstractNumId w:val="173"/>
  </w:num>
  <w:num w:numId="189" w16cid:durableId="191386020">
    <w:abstractNumId w:val="93"/>
  </w:num>
  <w:num w:numId="190" w16cid:durableId="222260474">
    <w:abstractNumId w:val="189"/>
  </w:num>
  <w:num w:numId="191" w16cid:durableId="2136169228">
    <w:abstractNumId w:val="132"/>
  </w:num>
  <w:num w:numId="192" w16cid:durableId="164514889">
    <w:abstractNumId w:val="192"/>
  </w:num>
  <w:num w:numId="193" w16cid:durableId="751779398">
    <w:abstractNumId w:val="176"/>
  </w:num>
  <w:num w:numId="194" w16cid:durableId="350304000">
    <w:abstractNumId w:val="7"/>
  </w:num>
  <w:num w:numId="195" w16cid:durableId="512107493">
    <w:abstractNumId w:val="104"/>
  </w:num>
  <w:num w:numId="196" w16cid:durableId="767771700">
    <w:abstractNumId w:val="42"/>
  </w:num>
  <w:num w:numId="197" w16cid:durableId="1082022723">
    <w:abstractNumId w:val="126"/>
  </w:num>
  <w:num w:numId="198" w16cid:durableId="210312566">
    <w:abstractNumId w:val="87"/>
  </w:num>
  <w:num w:numId="199" w16cid:durableId="818885283">
    <w:abstractNumId w:val="145"/>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63"/>
    <w:rsid w:val="0000029C"/>
    <w:rsid w:val="00000C05"/>
    <w:rsid w:val="00001D22"/>
    <w:rsid w:val="00003710"/>
    <w:rsid w:val="00006EB4"/>
    <w:rsid w:val="00006F7B"/>
    <w:rsid w:val="00011B1A"/>
    <w:rsid w:val="00015A20"/>
    <w:rsid w:val="000170E1"/>
    <w:rsid w:val="00022125"/>
    <w:rsid w:val="00027320"/>
    <w:rsid w:val="00027A66"/>
    <w:rsid w:val="0003084C"/>
    <w:rsid w:val="00035C79"/>
    <w:rsid w:val="0003760C"/>
    <w:rsid w:val="00037D4E"/>
    <w:rsid w:val="00042855"/>
    <w:rsid w:val="00052C9F"/>
    <w:rsid w:val="00053301"/>
    <w:rsid w:val="000546AB"/>
    <w:rsid w:val="00054811"/>
    <w:rsid w:val="00060C07"/>
    <w:rsid w:val="000614E9"/>
    <w:rsid w:val="00063EA3"/>
    <w:rsid w:val="00066249"/>
    <w:rsid w:val="0007510C"/>
    <w:rsid w:val="00075C1A"/>
    <w:rsid w:val="00081074"/>
    <w:rsid w:val="000820BE"/>
    <w:rsid w:val="0008219C"/>
    <w:rsid w:val="00087FE2"/>
    <w:rsid w:val="000A108C"/>
    <w:rsid w:val="000A6D27"/>
    <w:rsid w:val="000B0809"/>
    <w:rsid w:val="000B2308"/>
    <w:rsid w:val="000B6EBB"/>
    <w:rsid w:val="000C0502"/>
    <w:rsid w:val="000C3BE7"/>
    <w:rsid w:val="000D5E10"/>
    <w:rsid w:val="000D6398"/>
    <w:rsid w:val="000E3D1B"/>
    <w:rsid w:val="000E41F2"/>
    <w:rsid w:val="000E6D5E"/>
    <w:rsid w:val="000E715B"/>
    <w:rsid w:val="000E7410"/>
    <w:rsid w:val="000F2182"/>
    <w:rsid w:val="000F27F5"/>
    <w:rsid w:val="000F3E42"/>
    <w:rsid w:val="000F5CB3"/>
    <w:rsid w:val="000F5EC1"/>
    <w:rsid w:val="000F74E3"/>
    <w:rsid w:val="000F7FFE"/>
    <w:rsid w:val="001019DC"/>
    <w:rsid w:val="001036FB"/>
    <w:rsid w:val="00105922"/>
    <w:rsid w:val="00106279"/>
    <w:rsid w:val="0010661A"/>
    <w:rsid w:val="001076D4"/>
    <w:rsid w:val="00112CBC"/>
    <w:rsid w:val="00114712"/>
    <w:rsid w:val="00116B6C"/>
    <w:rsid w:val="00117AE1"/>
    <w:rsid w:val="00117C71"/>
    <w:rsid w:val="00122F17"/>
    <w:rsid w:val="00122F8C"/>
    <w:rsid w:val="0012338F"/>
    <w:rsid w:val="00123801"/>
    <w:rsid w:val="0013024B"/>
    <w:rsid w:val="0013162A"/>
    <w:rsid w:val="00131C0F"/>
    <w:rsid w:val="00131D1F"/>
    <w:rsid w:val="00132B1B"/>
    <w:rsid w:val="00134792"/>
    <w:rsid w:val="00137C27"/>
    <w:rsid w:val="001426C9"/>
    <w:rsid w:val="00143DE2"/>
    <w:rsid w:val="00145AB6"/>
    <w:rsid w:val="0014717E"/>
    <w:rsid w:val="00152F86"/>
    <w:rsid w:val="00153070"/>
    <w:rsid w:val="00156B7C"/>
    <w:rsid w:val="00157D91"/>
    <w:rsid w:val="00163A3F"/>
    <w:rsid w:val="00163DF3"/>
    <w:rsid w:val="00165F71"/>
    <w:rsid w:val="00174561"/>
    <w:rsid w:val="00177F89"/>
    <w:rsid w:val="0018025B"/>
    <w:rsid w:val="00181805"/>
    <w:rsid w:val="00184509"/>
    <w:rsid w:val="001853E6"/>
    <w:rsid w:val="00185A55"/>
    <w:rsid w:val="00194AC5"/>
    <w:rsid w:val="001A6E5A"/>
    <w:rsid w:val="001B0CF2"/>
    <w:rsid w:val="001B7654"/>
    <w:rsid w:val="001B77AD"/>
    <w:rsid w:val="001C2B20"/>
    <w:rsid w:val="001D2DB9"/>
    <w:rsid w:val="001D3F6E"/>
    <w:rsid w:val="001D40EF"/>
    <w:rsid w:val="001D542B"/>
    <w:rsid w:val="001E0796"/>
    <w:rsid w:val="001E20B1"/>
    <w:rsid w:val="001F0B6B"/>
    <w:rsid w:val="001F31C3"/>
    <w:rsid w:val="001F3247"/>
    <w:rsid w:val="001F4222"/>
    <w:rsid w:val="001F5FB7"/>
    <w:rsid w:val="001F717A"/>
    <w:rsid w:val="00203D7D"/>
    <w:rsid w:val="00204244"/>
    <w:rsid w:val="00212D58"/>
    <w:rsid w:val="002131F8"/>
    <w:rsid w:val="0021562F"/>
    <w:rsid w:val="002163AB"/>
    <w:rsid w:val="00216DA3"/>
    <w:rsid w:val="002211DC"/>
    <w:rsid w:val="00222887"/>
    <w:rsid w:val="00222DCC"/>
    <w:rsid w:val="002246C2"/>
    <w:rsid w:val="0022525D"/>
    <w:rsid w:val="00225563"/>
    <w:rsid w:val="00225D41"/>
    <w:rsid w:val="002277F5"/>
    <w:rsid w:val="002372C7"/>
    <w:rsid w:val="002405EC"/>
    <w:rsid w:val="00240E81"/>
    <w:rsid w:val="0024377A"/>
    <w:rsid w:val="002438D5"/>
    <w:rsid w:val="00247EDA"/>
    <w:rsid w:val="00250F9A"/>
    <w:rsid w:val="0025135D"/>
    <w:rsid w:val="002520BB"/>
    <w:rsid w:val="00254E81"/>
    <w:rsid w:val="0025531D"/>
    <w:rsid w:val="002575D7"/>
    <w:rsid w:val="0026793C"/>
    <w:rsid w:val="002702F3"/>
    <w:rsid w:val="00271A01"/>
    <w:rsid w:val="00271A40"/>
    <w:rsid w:val="00275F66"/>
    <w:rsid w:val="0027634A"/>
    <w:rsid w:val="00282D31"/>
    <w:rsid w:val="00283F7C"/>
    <w:rsid w:val="00284AD5"/>
    <w:rsid w:val="00286654"/>
    <w:rsid w:val="00286DE1"/>
    <w:rsid w:val="00287DE8"/>
    <w:rsid w:val="00290052"/>
    <w:rsid w:val="002909DC"/>
    <w:rsid w:val="0029100A"/>
    <w:rsid w:val="00292F49"/>
    <w:rsid w:val="00293C55"/>
    <w:rsid w:val="00295A9B"/>
    <w:rsid w:val="002A0FCC"/>
    <w:rsid w:val="002A18D0"/>
    <w:rsid w:val="002A23F5"/>
    <w:rsid w:val="002A3C47"/>
    <w:rsid w:val="002A3E86"/>
    <w:rsid w:val="002A45CD"/>
    <w:rsid w:val="002A6671"/>
    <w:rsid w:val="002B07EA"/>
    <w:rsid w:val="002B0E94"/>
    <w:rsid w:val="002B3642"/>
    <w:rsid w:val="002B6546"/>
    <w:rsid w:val="002B739B"/>
    <w:rsid w:val="002C41FC"/>
    <w:rsid w:val="002C72C9"/>
    <w:rsid w:val="002D063C"/>
    <w:rsid w:val="002D14EC"/>
    <w:rsid w:val="002D3173"/>
    <w:rsid w:val="002E4063"/>
    <w:rsid w:val="002E5B92"/>
    <w:rsid w:val="002E7678"/>
    <w:rsid w:val="002F0B4A"/>
    <w:rsid w:val="002F286C"/>
    <w:rsid w:val="002F4BCF"/>
    <w:rsid w:val="002F6664"/>
    <w:rsid w:val="002F6DB0"/>
    <w:rsid w:val="002F7949"/>
    <w:rsid w:val="002F7D22"/>
    <w:rsid w:val="003017D2"/>
    <w:rsid w:val="00304D4C"/>
    <w:rsid w:val="00304FEF"/>
    <w:rsid w:val="00305439"/>
    <w:rsid w:val="00305B80"/>
    <w:rsid w:val="0031196D"/>
    <w:rsid w:val="00311DA3"/>
    <w:rsid w:val="003120D6"/>
    <w:rsid w:val="00315067"/>
    <w:rsid w:val="0032285B"/>
    <w:rsid w:val="00323EB1"/>
    <w:rsid w:val="00323F4D"/>
    <w:rsid w:val="0033167A"/>
    <w:rsid w:val="003323C6"/>
    <w:rsid w:val="00333300"/>
    <w:rsid w:val="0033381C"/>
    <w:rsid w:val="00333E5D"/>
    <w:rsid w:val="00334C26"/>
    <w:rsid w:val="00340A86"/>
    <w:rsid w:val="0034580E"/>
    <w:rsid w:val="00347197"/>
    <w:rsid w:val="00351E86"/>
    <w:rsid w:val="00352998"/>
    <w:rsid w:val="00353F57"/>
    <w:rsid w:val="00357B23"/>
    <w:rsid w:val="00360A1F"/>
    <w:rsid w:val="00360BF0"/>
    <w:rsid w:val="00360D46"/>
    <w:rsid w:val="003617B1"/>
    <w:rsid w:val="003658BE"/>
    <w:rsid w:val="00370EE9"/>
    <w:rsid w:val="00380D61"/>
    <w:rsid w:val="00385F4E"/>
    <w:rsid w:val="003875C2"/>
    <w:rsid w:val="0038776F"/>
    <w:rsid w:val="00387AEB"/>
    <w:rsid w:val="00392651"/>
    <w:rsid w:val="003957D8"/>
    <w:rsid w:val="00395ADB"/>
    <w:rsid w:val="00396744"/>
    <w:rsid w:val="0039674A"/>
    <w:rsid w:val="003A1B38"/>
    <w:rsid w:val="003A3EE9"/>
    <w:rsid w:val="003A542C"/>
    <w:rsid w:val="003A647F"/>
    <w:rsid w:val="003B2CE0"/>
    <w:rsid w:val="003B3D4A"/>
    <w:rsid w:val="003C4727"/>
    <w:rsid w:val="003C507B"/>
    <w:rsid w:val="003C70B2"/>
    <w:rsid w:val="003C7605"/>
    <w:rsid w:val="003D0A63"/>
    <w:rsid w:val="003D1B0B"/>
    <w:rsid w:val="003D45B5"/>
    <w:rsid w:val="003D4957"/>
    <w:rsid w:val="003D51DF"/>
    <w:rsid w:val="003D6743"/>
    <w:rsid w:val="003D750A"/>
    <w:rsid w:val="003D7604"/>
    <w:rsid w:val="003E071D"/>
    <w:rsid w:val="003E1568"/>
    <w:rsid w:val="003E2400"/>
    <w:rsid w:val="003E6534"/>
    <w:rsid w:val="003F1446"/>
    <w:rsid w:val="003F1489"/>
    <w:rsid w:val="003F24F7"/>
    <w:rsid w:val="003F3030"/>
    <w:rsid w:val="003F34AB"/>
    <w:rsid w:val="003F6BFA"/>
    <w:rsid w:val="004003F6"/>
    <w:rsid w:val="004023C0"/>
    <w:rsid w:val="004025C9"/>
    <w:rsid w:val="004028C3"/>
    <w:rsid w:val="00403D63"/>
    <w:rsid w:val="0040577B"/>
    <w:rsid w:val="00407B43"/>
    <w:rsid w:val="0041184D"/>
    <w:rsid w:val="00411A1D"/>
    <w:rsid w:val="00412796"/>
    <w:rsid w:val="00414A22"/>
    <w:rsid w:val="00420BFE"/>
    <w:rsid w:val="00421B9C"/>
    <w:rsid w:val="00424F24"/>
    <w:rsid w:val="004341D0"/>
    <w:rsid w:val="00440255"/>
    <w:rsid w:val="004409F7"/>
    <w:rsid w:val="00442B82"/>
    <w:rsid w:val="0044526D"/>
    <w:rsid w:val="00445411"/>
    <w:rsid w:val="004460F3"/>
    <w:rsid w:val="0044610B"/>
    <w:rsid w:val="00450606"/>
    <w:rsid w:val="004541C9"/>
    <w:rsid w:val="00460A13"/>
    <w:rsid w:val="004617A4"/>
    <w:rsid w:val="004631CC"/>
    <w:rsid w:val="00466312"/>
    <w:rsid w:val="00473C6E"/>
    <w:rsid w:val="004767BF"/>
    <w:rsid w:val="00477964"/>
    <w:rsid w:val="004823CC"/>
    <w:rsid w:val="0048601B"/>
    <w:rsid w:val="00487E34"/>
    <w:rsid w:val="00491BAE"/>
    <w:rsid w:val="00492150"/>
    <w:rsid w:val="00492D52"/>
    <w:rsid w:val="00494377"/>
    <w:rsid w:val="00494AF8"/>
    <w:rsid w:val="004977CE"/>
    <w:rsid w:val="00497925"/>
    <w:rsid w:val="004A0E3F"/>
    <w:rsid w:val="004A38EB"/>
    <w:rsid w:val="004A4419"/>
    <w:rsid w:val="004A4B24"/>
    <w:rsid w:val="004A7BFB"/>
    <w:rsid w:val="004A7C74"/>
    <w:rsid w:val="004B34D9"/>
    <w:rsid w:val="004B44FC"/>
    <w:rsid w:val="004B4990"/>
    <w:rsid w:val="004B5C1F"/>
    <w:rsid w:val="004C3444"/>
    <w:rsid w:val="004C65E9"/>
    <w:rsid w:val="004D18A2"/>
    <w:rsid w:val="004D30CF"/>
    <w:rsid w:val="004E3885"/>
    <w:rsid w:val="004E5C12"/>
    <w:rsid w:val="004E5DDF"/>
    <w:rsid w:val="004E6544"/>
    <w:rsid w:val="004E7BA7"/>
    <w:rsid w:val="004F5912"/>
    <w:rsid w:val="00500776"/>
    <w:rsid w:val="0050163D"/>
    <w:rsid w:val="00502C41"/>
    <w:rsid w:val="00505E9A"/>
    <w:rsid w:val="005100BE"/>
    <w:rsid w:val="005114CB"/>
    <w:rsid w:val="00513A0F"/>
    <w:rsid w:val="005141C9"/>
    <w:rsid w:val="005147EB"/>
    <w:rsid w:val="00515583"/>
    <w:rsid w:val="00515EEA"/>
    <w:rsid w:val="00520C90"/>
    <w:rsid w:val="00521484"/>
    <w:rsid w:val="005235EF"/>
    <w:rsid w:val="00523717"/>
    <w:rsid w:val="00523898"/>
    <w:rsid w:val="005303A2"/>
    <w:rsid w:val="005303FD"/>
    <w:rsid w:val="00532744"/>
    <w:rsid w:val="00532A0F"/>
    <w:rsid w:val="0053339B"/>
    <w:rsid w:val="00534206"/>
    <w:rsid w:val="00541B4F"/>
    <w:rsid w:val="00550532"/>
    <w:rsid w:val="0055085B"/>
    <w:rsid w:val="0055432F"/>
    <w:rsid w:val="00554C49"/>
    <w:rsid w:val="00554C55"/>
    <w:rsid w:val="00556C89"/>
    <w:rsid w:val="0056151F"/>
    <w:rsid w:val="0056250D"/>
    <w:rsid w:val="0056345C"/>
    <w:rsid w:val="00563698"/>
    <w:rsid w:val="00563D09"/>
    <w:rsid w:val="00564406"/>
    <w:rsid w:val="00565B8D"/>
    <w:rsid w:val="00566048"/>
    <w:rsid w:val="00571E93"/>
    <w:rsid w:val="00572C72"/>
    <w:rsid w:val="005778AC"/>
    <w:rsid w:val="00584720"/>
    <w:rsid w:val="00587673"/>
    <w:rsid w:val="00591945"/>
    <w:rsid w:val="0059233F"/>
    <w:rsid w:val="0059254B"/>
    <w:rsid w:val="00592732"/>
    <w:rsid w:val="0059470D"/>
    <w:rsid w:val="00594BFC"/>
    <w:rsid w:val="00596681"/>
    <w:rsid w:val="005A09EB"/>
    <w:rsid w:val="005A10EB"/>
    <w:rsid w:val="005A1B15"/>
    <w:rsid w:val="005A5D4D"/>
    <w:rsid w:val="005B1748"/>
    <w:rsid w:val="005B272C"/>
    <w:rsid w:val="005B4779"/>
    <w:rsid w:val="005B5589"/>
    <w:rsid w:val="005B6E12"/>
    <w:rsid w:val="005C1C7B"/>
    <w:rsid w:val="005C653F"/>
    <w:rsid w:val="005C75D6"/>
    <w:rsid w:val="005C7E4C"/>
    <w:rsid w:val="005D5457"/>
    <w:rsid w:val="005D6232"/>
    <w:rsid w:val="005D65E5"/>
    <w:rsid w:val="005E0D30"/>
    <w:rsid w:val="005E3122"/>
    <w:rsid w:val="005E4275"/>
    <w:rsid w:val="005E53B1"/>
    <w:rsid w:val="005F027C"/>
    <w:rsid w:val="005F1B33"/>
    <w:rsid w:val="005F20DA"/>
    <w:rsid w:val="005F3618"/>
    <w:rsid w:val="005F3CA5"/>
    <w:rsid w:val="005F4274"/>
    <w:rsid w:val="006012FD"/>
    <w:rsid w:val="00603588"/>
    <w:rsid w:val="006036AC"/>
    <w:rsid w:val="00604DA0"/>
    <w:rsid w:val="00605299"/>
    <w:rsid w:val="006055CB"/>
    <w:rsid w:val="006072DD"/>
    <w:rsid w:val="00610277"/>
    <w:rsid w:val="00610BBD"/>
    <w:rsid w:val="00611BA6"/>
    <w:rsid w:val="0061333F"/>
    <w:rsid w:val="0061372F"/>
    <w:rsid w:val="0061484C"/>
    <w:rsid w:val="00616C4F"/>
    <w:rsid w:val="0062108E"/>
    <w:rsid w:val="00624571"/>
    <w:rsid w:val="00630D67"/>
    <w:rsid w:val="00631312"/>
    <w:rsid w:val="00636C5F"/>
    <w:rsid w:val="00637997"/>
    <w:rsid w:val="00642126"/>
    <w:rsid w:val="00643D5F"/>
    <w:rsid w:val="0064423A"/>
    <w:rsid w:val="00644F1F"/>
    <w:rsid w:val="00647199"/>
    <w:rsid w:val="00651E57"/>
    <w:rsid w:val="00651F81"/>
    <w:rsid w:val="00653921"/>
    <w:rsid w:val="00653A30"/>
    <w:rsid w:val="00653C68"/>
    <w:rsid w:val="00656D88"/>
    <w:rsid w:val="00657E96"/>
    <w:rsid w:val="00661C62"/>
    <w:rsid w:val="00662C88"/>
    <w:rsid w:val="00664470"/>
    <w:rsid w:val="00666C3D"/>
    <w:rsid w:val="0067414D"/>
    <w:rsid w:val="00680A24"/>
    <w:rsid w:val="00681F94"/>
    <w:rsid w:val="00682429"/>
    <w:rsid w:val="00682540"/>
    <w:rsid w:val="00685D6D"/>
    <w:rsid w:val="00690CE7"/>
    <w:rsid w:val="00692903"/>
    <w:rsid w:val="00692C0A"/>
    <w:rsid w:val="00693049"/>
    <w:rsid w:val="00694263"/>
    <w:rsid w:val="00694F3E"/>
    <w:rsid w:val="006A01BA"/>
    <w:rsid w:val="006A1E3B"/>
    <w:rsid w:val="006A3112"/>
    <w:rsid w:val="006A7808"/>
    <w:rsid w:val="006B1326"/>
    <w:rsid w:val="006B300A"/>
    <w:rsid w:val="006B393A"/>
    <w:rsid w:val="006B4A0E"/>
    <w:rsid w:val="006B721B"/>
    <w:rsid w:val="006C2AA8"/>
    <w:rsid w:val="006C4675"/>
    <w:rsid w:val="006D0F4B"/>
    <w:rsid w:val="006D27AC"/>
    <w:rsid w:val="006D3D6F"/>
    <w:rsid w:val="006D450D"/>
    <w:rsid w:val="006D5A28"/>
    <w:rsid w:val="006D607F"/>
    <w:rsid w:val="006D6FF8"/>
    <w:rsid w:val="006E7BA5"/>
    <w:rsid w:val="006F2CED"/>
    <w:rsid w:val="006F42C4"/>
    <w:rsid w:val="00702E4E"/>
    <w:rsid w:val="00703611"/>
    <w:rsid w:val="00703970"/>
    <w:rsid w:val="007059B5"/>
    <w:rsid w:val="00707C86"/>
    <w:rsid w:val="00707D6F"/>
    <w:rsid w:val="0071280C"/>
    <w:rsid w:val="007128B1"/>
    <w:rsid w:val="007209F6"/>
    <w:rsid w:val="00720AC3"/>
    <w:rsid w:val="00724838"/>
    <w:rsid w:val="007263E5"/>
    <w:rsid w:val="007264F9"/>
    <w:rsid w:val="007334F7"/>
    <w:rsid w:val="00733777"/>
    <w:rsid w:val="0073611A"/>
    <w:rsid w:val="00737C94"/>
    <w:rsid w:val="0074094B"/>
    <w:rsid w:val="007418A8"/>
    <w:rsid w:val="00743785"/>
    <w:rsid w:val="007471C3"/>
    <w:rsid w:val="00751060"/>
    <w:rsid w:val="007521E7"/>
    <w:rsid w:val="00754F2D"/>
    <w:rsid w:val="00755872"/>
    <w:rsid w:val="00756455"/>
    <w:rsid w:val="00762A18"/>
    <w:rsid w:val="007711E9"/>
    <w:rsid w:val="00773C58"/>
    <w:rsid w:val="00777A4A"/>
    <w:rsid w:val="00780454"/>
    <w:rsid w:val="007845CA"/>
    <w:rsid w:val="00785B19"/>
    <w:rsid w:val="007903B1"/>
    <w:rsid w:val="007922E1"/>
    <w:rsid w:val="007939C7"/>
    <w:rsid w:val="00795348"/>
    <w:rsid w:val="00795F1C"/>
    <w:rsid w:val="00796C04"/>
    <w:rsid w:val="007A019D"/>
    <w:rsid w:val="007B4D0E"/>
    <w:rsid w:val="007B7708"/>
    <w:rsid w:val="007C046F"/>
    <w:rsid w:val="007C0E1F"/>
    <w:rsid w:val="007C258A"/>
    <w:rsid w:val="007C5E94"/>
    <w:rsid w:val="007C7EC4"/>
    <w:rsid w:val="007D257E"/>
    <w:rsid w:val="007D2F12"/>
    <w:rsid w:val="007D6BB9"/>
    <w:rsid w:val="007E0225"/>
    <w:rsid w:val="007E18CF"/>
    <w:rsid w:val="007E2F29"/>
    <w:rsid w:val="007E500A"/>
    <w:rsid w:val="007E79B0"/>
    <w:rsid w:val="007F09FF"/>
    <w:rsid w:val="007F5FA7"/>
    <w:rsid w:val="0080041D"/>
    <w:rsid w:val="00806FAD"/>
    <w:rsid w:val="008113C1"/>
    <w:rsid w:val="00812F2F"/>
    <w:rsid w:val="00813FF9"/>
    <w:rsid w:val="00814797"/>
    <w:rsid w:val="0081704A"/>
    <w:rsid w:val="0082278F"/>
    <w:rsid w:val="008228A3"/>
    <w:rsid w:val="00822A38"/>
    <w:rsid w:val="00832079"/>
    <w:rsid w:val="00832580"/>
    <w:rsid w:val="008325F8"/>
    <w:rsid w:val="00836038"/>
    <w:rsid w:val="0084029F"/>
    <w:rsid w:val="00842C4B"/>
    <w:rsid w:val="0084603A"/>
    <w:rsid w:val="0084669A"/>
    <w:rsid w:val="008502E6"/>
    <w:rsid w:val="00850C28"/>
    <w:rsid w:val="008525A2"/>
    <w:rsid w:val="00855774"/>
    <w:rsid w:val="0085659A"/>
    <w:rsid w:val="00861EEE"/>
    <w:rsid w:val="00863BE8"/>
    <w:rsid w:val="00864183"/>
    <w:rsid w:val="00864FA1"/>
    <w:rsid w:val="0087006E"/>
    <w:rsid w:val="00870200"/>
    <w:rsid w:val="00871F54"/>
    <w:rsid w:val="008743F9"/>
    <w:rsid w:val="00874A68"/>
    <w:rsid w:val="00874AAF"/>
    <w:rsid w:val="0087582A"/>
    <w:rsid w:val="00875901"/>
    <w:rsid w:val="00877C06"/>
    <w:rsid w:val="00880B92"/>
    <w:rsid w:val="00886C7D"/>
    <w:rsid w:val="00890F5A"/>
    <w:rsid w:val="00891312"/>
    <w:rsid w:val="00895496"/>
    <w:rsid w:val="008964D1"/>
    <w:rsid w:val="00896F42"/>
    <w:rsid w:val="008A0EC4"/>
    <w:rsid w:val="008A13F2"/>
    <w:rsid w:val="008A1D5A"/>
    <w:rsid w:val="008A2F6D"/>
    <w:rsid w:val="008A3613"/>
    <w:rsid w:val="008A4B82"/>
    <w:rsid w:val="008A61EE"/>
    <w:rsid w:val="008A71FE"/>
    <w:rsid w:val="008B1B18"/>
    <w:rsid w:val="008B3956"/>
    <w:rsid w:val="008B408A"/>
    <w:rsid w:val="008B6D75"/>
    <w:rsid w:val="008B75BC"/>
    <w:rsid w:val="008C433F"/>
    <w:rsid w:val="008D182B"/>
    <w:rsid w:val="008D1F70"/>
    <w:rsid w:val="008D2DBD"/>
    <w:rsid w:val="008D3983"/>
    <w:rsid w:val="008D3FD2"/>
    <w:rsid w:val="008D4A08"/>
    <w:rsid w:val="008E1759"/>
    <w:rsid w:val="008E45B8"/>
    <w:rsid w:val="008E72E9"/>
    <w:rsid w:val="008E78DD"/>
    <w:rsid w:val="008E7F59"/>
    <w:rsid w:val="008F05F0"/>
    <w:rsid w:val="008F3250"/>
    <w:rsid w:val="008F5E32"/>
    <w:rsid w:val="008F631B"/>
    <w:rsid w:val="008F68F4"/>
    <w:rsid w:val="0090130F"/>
    <w:rsid w:val="00901D78"/>
    <w:rsid w:val="009056A6"/>
    <w:rsid w:val="00906B4F"/>
    <w:rsid w:val="00907E83"/>
    <w:rsid w:val="00911A97"/>
    <w:rsid w:val="00916DBA"/>
    <w:rsid w:val="00922D62"/>
    <w:rsid w:val="00923EE5"/>
    <w:rsid w:val="00927BAC"/>
    <w:rsid w:val="00931BBB"/>
    <w:rsid w:val="00936AC8"/>
    <w:rsid w:val="00936E10"/>
    <w:rsid w:val="00940665"/>
    <w:rsid w:val="00940CAF"/>
    <w:rsid w:val="009415AC"/>
    <w:rsid w:val="00945700"/>
    <w:rsid w:val="009542FB"/>
    <w:rsid w:val="00960803"/>
    <w:rsid w:val="00960F20"/>
    <w:rsid w:val="00961276"/>
    <w:rsid w:val="00961E60"/>
    <w:rsid w:val="00963EAC"/>
    <w:rsid w:val="009646B7"/>
    <w:rsid w:val="00967CED"/>
    <w:rsid w:val="009704B5"/>
    <w:rsid w:val="00973526"/>
    <w:rsid w:val="00976EAF"/>
    <w:rsid w:val="00980C01"/>
    <w:rsid w:val="00985411"/>
    <w:rsid w:val="00985E7B"/>
    <w:rsid w:val="00991EFC"/>
    <w:rsid w:val="00992CDB"/>
    <w:rsid w:val="00993F5C"/>
    <w:rsid w:val="009966EC"/>
    <w:rsid w:val="00997DC3"/>
    <w:rsid w:val="009A189B"/>
    <w:rsid w:val="009A395B"/>
    <w:rsid w:val="009A4999"/>
    <w:rsid w:val="009A5D3A"/>
    <w:rsid w:val="009B007B"/>
    <w:rsid w:val="009B1318"/>
    <w:rsid w:val="009B374B"/>
    <w:rsid w:val="009B4087"/>
    <w:rsid w:val="009B7A42"/>
    <w:rsid w:val="009B7AF3"/>
    <w:rsid w:val="009B7B74"/>
    <w:rsid w:val="009C4822"/>
    <w:rsid w:val="009C5D04"/>
    <w:rsid w:val="009D0D2A"/>
    <w:rsid w:val="009D4F9D"/>
    <w:rsid w:val="009E05AF"/>
    <w:rsid w:val="009E2505"/>
    <w:rsid w:val="009E3AFD"/>
    <w:rsid w:val="009E4A39"/>
    <w:rsid w:val="009F1D23"/>
    <w:rsid w:val="009F254A"/>
    <w:rsid w:val="00A009C3"/>
    <w:rsid w:val="00A06215"/>
    <w:rsid w:val="00A069D4"/>
    <w:rsid w:val="00A07209"/>
    <w:rsid w:val="00A14C67"/>
    <w:rsid w:val="00A17994"/>
    <w:rsid w:val="00A206CE"/>
    <w:rsid w:val="00A25AA0"/>
    <w:rsid w:val="00A26FBB"/>
    <w:rsid w:val="00A27D72"/>
    <w:rsid w:val="00A3143A"/>
    <w:rsid w:val="00A40583"/>
    <w:rsid w:val="00A4202B"/>
    <w:rsid w:val="00A42100"/>
    <w:rsid w:val="00A44020"/>
    <w:rsid w:val="00A46604"/>
    <w:rsid w:val="00A50A38"/>
    <w:rsid w:val="00A51B39"/>
    <w:rsid w:val="00A55D4F"/>
    <w:rsid w:val="00A57724"/>
    <w:rsid w:val="00A630D3"/>
    <w:rsid w:val="00A65F3E"/>
    <w:rsid w:val="00A67016"/>
    <w:rsid w:val="00A67577"/>
    <w:rsid w:val="00A70BCB"/>
    <w:rsid w:val="00A71A2F"/>
    <w:rsid w:val="00A72581"/>
    <w:rsid w:val="00A7331B"/>
    <w:rsid w:val="00A74A52"/>
    <w:rsid w:val="00A75C3B"/>
    <w:rsid w:val="00A76F36"/>
    <w:rsid w:val="00A80F6D"/>
    <w:rsid w:val="00A8158A"/>
    <w:rsid w:val="00A82EE4"/>
    <w:rsid w:val="00A8459C"/>
    <w:rsid w:val="00A84609"/>
    <w:rsid w:val="00A864BF"/>
    <w:rsid w:val="00A87BBB"/>
    <w:rsid w:val="00A87F3B"/>
    <w:rsid w:val="00A91560"/>
    <w:rsid w:val="00A92557"/>
    <w:rsid w:val="00A92C4D"/>
    <w:rsid w:val="00A93327"/>
    <w:rsid w:val="00A94ABD"/>
    <w:rsid w:val="00A9587B"/>
    <w:rsid w:val="00A95EAB"/>
    <w:rsid w:val="00A96BB3"/>
    <w:rsid w:val="00AA0054"/>
    <w:rsid w:val="00AA200A"/>
    <w:rsid w:val="00AA2644"/>
    <w:rsid w:val="00AA3911"/>
    <w:rsid w:val="00AA41E9"/>
    <w:rsid w:val="00AA552F"/>
    <w:rsid w:val="00AA5944"/>
    <w:rsid w:val="00AA5F36"/>
    <w:rsid w:val="00AA70FE"/>
    <w:rsid w:val="00AA7DA6"/>
    <w:rsid w:val="00AB08EE"/>
    <w:rsid w:val="00AB2AA8"/>
    <w:rsid w:val="00AB3CE4"/>
    <w:rsid w:val="00AB44D3"/>
    <w:rsid w:val="00AB4C5F"/>
    <w:rsid w:val="00AB4EB1"/>
    <w:rsid w:val="00AB6128"/>
    <w:rsid w:val="00AB6B9E"/>
    <w:rsid w:val="00AC01DE"/>
    <w:rsid w:val="00AC0751"/>
    <w:rsid w:val="00AC3D17"/>
    <w:rsid w:val="00AD0372"/>
    <w:rsid w:val="00AD0B62"/>
    <w:rsid w:val="00AD22B1"/>
    <w:rsid w:val="00AD3197"/>
    <w:rsid w:val="00AD7179"/>
    <w:rsid w:val="00AE183D"/>
    <w:rsid w:val="00AE1BA5"/>
    <w:rsid w:val="00AE40D9"/>
    <w:rsid w:val="00AE72B6"/>
    <w:rsid w:val="00AF0ECC"/>
    <w:rsid w:val="00AF24E0"/>
    <w:rsid w:val="00AF347E"/>
    <w:rsid w:val="00AF34BB"/>
    <w:rsid w:val="00AF4AEF"/>
    <w:rsid w:val="00AF4C78"/>
    <w:rsid w:val="00AF5FE7"/>
    <w:rsid w:val="00AF7183"/>
    <w:rsid w:val="00B041B0"/>
    <w:rsid w:val="00B06DB3"/>
    <w:rsid w:val="00B07E71"/>
    <w:rsid w:val="00B13B7D"/>
    <w:rsid w:val="00B14705"/>
    <w:rsid w:val="00B14746"/>
    <w:rsid w:val="00B14945"/>
    <w:rsid w:val="00B14A28"/>
    <w:rsid w:val="00B15570"/>
    <w:rsid w:val="00B15CBC"/>
    <w:rsid w:val="00B17982"/>
    <w:rsid w:val="00B232D1"/>
    <w:rsid w:val="00B2507C"/>
    <w:rsid w:val="00B25973"/>
    <w:rsid w:val="00B2601D"/>
    <w:rsid w:val="00B3021D"/>
    <w:rsid w:val="00B31A8B"/>
    <w:rsid w:val="00B337B9"/>
    <w:rsid w:val="00B342F4"/>
    <w:rsid w:val="00B34BD7"/>
    <w:rsid w:val="00B353ED"/>
    <w:rsid w:val="00B35789"/>
    <w:rsid w:val="00B37021"/>
    <w:rsid w:val="00B37310"/>
    <w:rsid w:val="00B410C6"/>
    <w:rsid w:val="00B42F7E"/>
    <w:rsid w:val="00B4311C"/>
    <w:rsid w:val="00B438C5"/>
    <w:rsid w:val="00B46BA8"/>
    <w:rsid w:val="00B46CE6"/>
    <w:rsid w:val="00B47762"/>
    <w:rsid w:val="00B500FF"/>
    <w:rsid w:val="00B5125F"/>
    <w:rsid w:val="00B532F3"/>
    <w:rsid w:val="00B67ECF"/>
    <w:rsid w:val="00B7179E"/>
    <w:rsid w:val="00B71B8F"/>
    <w:rsid w:val="00B72EA9"/>
    <w:rsid w:val="00B76A3E"/>
    <w:rsid w:val="00B81BE0"/>
    <w:rsid w:val="00B81F79"/>
    <w:rsid w:val="00B8659A"/>
    <w:rsid w:val="00B92583"/>
    <w:rsid w:val="00B92AEF"/>
    <w:rsid w:val="00B95819"/>
    <w:rsid w:val="00B95D1C"/>
    <w:rsid w:val="00BA1128"/>
    <w:rsid w:val="00BA112C"/>
    <w:rsid w:val="00BA198D"/>
    <w:rsid w:val="00BA4590"/>
    <w:rsid w:val="00BA4A70"/>
    <w:rsid w:val="00BA55F7"/>
    <w:rsid w:val="00BA768E"/>
    <w:rsid w:val="00BB08CC"/>
    <w:rsid w:val="00BB0C02"/>
    <w:rsid w:val="00BB4B20"/>
    <w:rsid w:val="00BB7557"/>
    <w:rsid w:val="00BC0BA5"/>
    <w:rsid w:val="00BC151D"/>
    <w:rsid w:val="00BC1E30"/>
    <w:rsid w:val="00BC2E74"/>
    <w:rsid w:val="00BC5675"/>
    <w:rsid w:val="00BC5723"/>
    <w:rsid w:val="00BC5E7D"/>
    <w:rsid w:val="00BC6AAC"/>
    <w:rsid w:val="00BC7DB9"/>
    <w:rsid w:val="00BD2BA4"/>
    <w:rsid w:val="00BD3B52"/>
    <w:rsid w:val="00BD5782"/>
    <w:rsid w:val="00BD5C1B"/>
    <w:rsid w:val="00BE0C00"/>
    <w:rsid w:val="00BE1A16"/>
    <w:rsid w:val="00BE29A3"/>
    <w:rsid w:val="00BE4775"/>
    <w:rsid w:val="00BE6E37"/>
    <w:rsid w:val="00BF03DF"/>
    <w:rsid w:val="00BF2D80"/>
    <w:rsid w:val="00BF3FD5"/>
    <w:rsid w:val="00BF4C5D"/>
    <w:rsid w:val="00BF661C"/>
    <w:rsid w:val="00BF7CE4"/>
    <w:rsid w:val="00C00100"/>
    <w:rsid w:val="00C02D8F"/>
    <w:rsid w:val="00C066ED"/>
    <w:rsid w:val="00C07884"/>
    <w:rsid w:val="00C110D5"/>
    <w:rsid w:val="00C1186F"/>
    <w:rsid w:val="00C13F0E"/>
    <w:rsid w:val="00C16ED0"/>
    <w:rsid w:val="00C24CD9"/>
    <w:rsid w:val="00C277F1"/>
    <w:rsid w:val="00C3275B"/>
    <w:rsid w:val="00C342C1"/>
    <w:rsid w:val="00C348D8"/>
    <w:rsid w:val="00C4219F"/>
    <w:rsid w:val="00C50312"/>
    <w:rsid w:val="00C52343"/>
    <w:rsid w:val="00C530C8"/>
    <w:rsid w:val="00C5600C"/>
    <w:rsid w:val="00C61144"/>
    <w:rsid w:val="00C62BAC"/>
    <w:rsid w:val="00C6655E"/>
    <w:rsid w:val="00C679C5"/>
    <w:rsid w:val="00C746E6"/>
    <w:rsid w:val="00C759CE"/>
    <w:rsid w:val="00C77C15"/>
    <w:rsid w:val="00C77D90"/>
    <w:rsid w:val="00C82358"/>
    <w:rsid w:val="00C85FFD"/>
    <w:rsid w:val="00C86099"/>
    <w:rsid w:val="00C87608"/>
    <w:rsid w:val="00C93C76"/>
    <w:rsid w:val="00C9439A"/>
    <w:rsid w:val="00C958B3"/>
    <w:rsid w:val="00CA10A9"/>
    <w:rsid w:val="00CA119F"/>
    <w:rsid w:val="00CA1D96"/>
    <w:rsid w:val="00CA3D62"/>
    <w:rsid w:val="00CA4025"/>
    <w:rsid w:val="00CA4273"/>
    <w:rsid w:val="00CA6EBB"/>
    <w:rsid w:val="00CB130E"/>
    <w:rsid w:val="00CB3B4F"/>
    <w:rsid w:val="00CB403A"/>
    <w:rsid w:val="00CB6B54"/>
    <w:rsid w:val="00CB72A5"/>
    <w:rsid w:val="00CC094D"/>
    <w:rsid w:val="00CC626E"/>
    <w:rsid w:val="00CC7D49"/>
    <w:rsid w:val="00CD4F45"/>
    <w:rsid w:val="00CD59BB"/>
    <w:rsid w:val="00CD621A"/>
    <w:rsid w:val="00CE29E9"/>
    <w:rsid w:val="00CF15B2"/>
    <w:rsid w:val="00CF18D3"/>
    <w:rsid w:val="00CF287C"/>
    <w:rsid w:val="00CF4F7B"/>
    <w:rsid w:val="00D02F0C"/>
    <w:rsid w:val="00D04C67"/>
    <w:rsid w:val="00D05131"/>
    <w:rsid w:val="00D11959"/>
    <w:rsid w:val="00D21640"/>
    <w:rsid w:val="00D32B56"/>
    <w:rsid w:val="00D32F39"/>
    <w:rsid w:val="00D33970"/>
    <w:rsid w:val="00D34316"/>
    <w:rsid w:val="00D36FDE"/>
    <w:rsid w:val="00D374BF"/>
    <w:rsid w:val="00D377D4"/>
    <w:rsid w:val="00D40157"/>
    <w:rsid w:val="00D430EF"/>
    <w:rsid w:val="00D437C0"/>
    <w:rsid w:val="00D450E5"/>
    <w:rsid w:val="00D45EA3"/>
    <w:rsid w:val="00D45EBA"/>
    <w:rsid w:val="00D508A8"/>
    <w:rsid w:val="00D524EE"/>
    <w:rsid w:val="00D5643B"/>
    <w:rsid w:val="00D570E5"/>
    <w:rsid w:val="00D60CD6"/>
    <w:rsid w:val="00D644D7"/>
    <w:rsid w:val="00D67507"/>
    <w:rsid w:val="00D72E2C"/>
    <w:rsid w:val="00D7788E"/>
    <w:rsid w:val="00D80FB8"/>
    <w:rsid w:val="00D83C48"/>
    <w:rsid w:val="00D854AB"/>
    <w:rsid w:val="00D87354"/>
    <w:rsid w:val="00D91067"/>
    <w:rsid w:val="00D91FC4"/>
    <w:rsid w:val="00D92C95"/>
    <w:rsid w:val="00D9459B"/>
    <w:rsid w:val="00D96CB4"/>
    <w:rsid w:val="00DA3C70"/>
    <w:rsid w:val="00DA4776"/>
    <w:rsid w:val="00DA5A3F"/>
    <w:rsid w:val="00DA6391"/>
    <w:rsid w:val="00DB13CF"/>
    <w:rsid w:val="00DB40F9"/>
    <w:rsid w:val="00DB5493"/>
    <w:rsid w:val="00DB7BA8"/>
    <w:rsid w:val="00DC2C26"/>
    <w:rsid w:val="00DC461E"/>
    <w:rsid w:val="00DC5AEC"/>
    <w:rsid w:val="00DC64A8"/>
    <w:rsid w:val="00DD1569"/>
    <w:rsid w:val="00DD274C"/>
    <w:rsid w:val="00DD6F76"/>
    <w:rsid w:val="00DE06A1"/>
    <w:rsid w:val="00DE49D7"/>
    <w:rsid w:val="00DE4A3E"/>
    <w:rsid w:val="00DE5182"/>
    <w:rsid w:val="00DE6CDD"/>
    <w:rsid w:val="00DF33C7"/>
    <w:rsid w:val="00DF6EBE"/>
    <w:rsid w:val="00DF7F91"/>
    <w:rsid w:val="00E02321"/>
    <w:rsid w:val="00E047D8"/>
    <w:rsid w:val="00E066B7"/>
    <w:rsid w:val="00E119C0"/>
    <w:rsid w:val="00E11F29"/>
    <w:rsid w:val="00E13932"/>
    <w:rsid w:val="00E15451"/>
    <w:rsid w:val="00E15AD4"/>
    <w:rsid w:val="00E16624"/>
    <w:rsid w:val="00E224DB"/>
    <w:rsid w:val="00E235A6"/>
    <w:rsid w:val="00E24F16"/>
    <w:rsid w:val="00E266AB"/>
    <w:rsid w:val="00E26A83"/>
    <w:rsid w:val="00E26FC8"/>
    <w:rsid w:val="00E30177"/>
    <w:rsid w:val="00E30BD6"/>
    <w:rsid w:val="00E31140"/>
    <w:rsid w:val="00E31ED9"/>
    <w:rsid w:val="00E32C70"/>
    <w:rsid w:val="00E334A5"/>
    <w:rsid w:val="00E350A9"/>
    <w:rsid w:val="00E41A0B"/>
    <w:rsid w:val="00E44FE4"/>
    <w:rsid w:val="00E451C2"/>
    <w:rsid w:val="00E45B0E"/>
    <w:rsid w:val="00E47C51"/>
    <w:rsid w:val="00E519D2"/>
    <w:rsid w:val="00E569F9"/>
    <w:rsid w:val="00E5770B"/>
    <w:rsid w:val="00E6089D"/>
    <w:rsid w:val="00E60920"/>
    <w:rsid w:val="00E60C15"/>
    <w:rsid w:val="00E643E4"/>
    <w:rsid w:val="00E643F1"/>
    <w:rsid w:val="00E661EC"/>
    <w:rsid w:val="00E67949"/>
    <w:rsid w:val="00E67CA5"/>
    <w:rsid w:val="00E7082A"/>
    <w:rsid w:val="00E72850"/>
    <w:rsid w:val="00E73341"/>
    <w:rsid w:val="00E73B2B"/>
    <w:rsid w:val="00E740DB"/>
    <w:rsid w:val="00E83C3E"/>
    <w:rsid w:val="00E84AE7"/>
    <w:rsid w:val="00E90601"/>
    <w:rsid w:val="00E93EB6"/>
    <w:rsid w:val="00E94BFF"/>
    <w:rsid w:val="00E95997"/>
    <w:rsid w:val="00E95E7F"/>
    <w:rsid w:val="00E96474"/>
    <w:rsid w:val="00E9689D"/>
    <w:rsid w:val="00EA4201"/>
    <w:rsid w:val="00EA529C"/>
    <w:rsid w:val="00EA5456"/>
    <w:rsid w:val="00EA7E55"/>
    <w:rsid w:val="00EB0E7B"/>
    <w:rsid w:val="00EB24A5"/>
    <w:rsid w:val="00EB2E0B"/>
    <w:rsid w:val="00EB3185"/>
    <w:rsid w:val="00EB5BED"/>
    <w:rsid w:val="00EB76C3"/>
    <w:rsid w:val="00EC1FC7"/>
    <w:rsid w:val="00EC50EF"/>
    <w:rsid w:val="00ED4557"/>
    <w:rsid w:val="00ED6560"/>
    <w:rsid w:val="00ED7155"/>
    <w:rsid w:val="00ED71F1"/>
    <w:rsid w:val="00ED7B66"/>
    <w:rsid w:val="00EE04BD"/>
    <w:rsid w:val="00EE0F66"/>
    <w:rsid w:val="00EE2A66"/>
    <w:rsid w:val="00EE37B9"/>
    <w:rsid w:val="00EE3EF8"/>
    <w:rsid w:val="00EE6FC4"/>
    <w:rsid w:val="00EF102D"/>
    <w:rsid w:val="00EF1EF1"/>
    <w:rsid w:val="00F00523"/>
    <w:rsid w:val="00F01A6C"/>
    <w:rsid w:val="00F02DED"/>
    <w:rsid w:val="00F04BB4"/>
    <w:rsid w:val="00F0774D"/>
    <w:rsid w:val="00F07FB2"/>
    <w:rsid w:val="00F100A7"/>
    <w:rsid w:val="00F117AF"/>
    <w:rsid w:val="00F121D3"/>
    <w:rsid w:val="00F12C16"/>
    <w:rsid w:val="00F13B71"/>
    <w:rsid w:val="00F17ACF"/>
    <w:rsid w:val="00F2415A"/>
    <w:rsid w:val="00F2466D"/>
    <w:rsid w:val="00F24CC0"/>
    <w:rsid w:val="00F2560E"/>
    <w:rsid w:val="00F31768"/>
    <w:rsid w:val="00F345CF"/>
    <w:rsid w:val="00F3519B"/>
    <w:rsid w:val="00F3542A"/>
    <w:rsid w:val="00F402C5"/>
    <w:rsid w:val="00F41D2B"/>
    <w:rsid w:val="00F44ECC"/>
    <w:rsid w:val="00F501CF"/>
    <w:rsid w:val="00F611E8"/>
    <w:rsid w:val="00F63B1C"/>
    <w:rsid w:val="00F63F70"/>
    <w:rsid w:val="00F74CC3"/>
    <w:rsid w:val="00F774FC"/>
    <w:rsid w:val="00F80150"/>
    <w:rsid w:val="00F810EC"/>
    <w:rsid w:val="00F8330C"/>
    <w:rsid w:val="00F85C31"/>
    <w:rsid w:val="00F863B9"/>
    <w:rsid w:val="00F8707F"/>
    <w:rsid w:val="00F87187"/>
    <w:rsid w:val="00F90CA5"/>
    <w:rsid w:val="00F9456B"/>
    <w:rsid w:val="00FA079E"/>
    <w:rsid w:val="00FA1E46"/>
    <w:rsid w:val="00FB0E27"/>
    <w:rsid w:val="00FB34AF"/>
    <w:rsid w:val="00FB40E1"/>
    <w:rsid w:val="00FB557D"/>
    <w:rsid w:val="00FB73F2"/>
    <w:rsid w:val="00FC13BB"/>
    <w:rsid w:val="00FC3A19"/>
    <w:rsid w:val="00FD0C3D"/>
    <w:rsid w:val="00FD271E"/>
    <w:rsid w:val="00FD7E1F"/>
    <w:rsid w:val="00FE25D7"/>
    <w:rsid w:val="00FE3AD4"/>
    <w:rsid w:val="00FE3B52"/>
    <w:rsid w:val="00FE481C"/>
    <w:rsid w:val="00FE4B3D"/>
    <w:rsid w:val="00FE6A7B"/>
    <w:rsid w:val="00FF55BB"/>
    <w:rsid w:val="00FF786C"/>
    <w:rsid w:val="01619A20"/>
    <w:rsid w:val="021D97AE"/>
    <w:rsid w:val="0499383E"/>
    <w:rsid w:val="052DCF52"/>
    <w:rsid w:val="07D7541B"/>
    <w:rsid w:val="085EE827"/>
    <w:rsid w:val="086A5B6B"/>
    <w:rsid w:val="0876297A"/>
    <w:rsid w:val="092F9F12"/>
    <w:rsid w:val="09AFC951"/>
    <w:rsid w:val="0A67FCD7"/>
    <w:rsid w:val="0AB326AA"/>
    <w:rsid w:val="0B96F9A8"/>
    <w:rsid w:val="0BDFB9A4"/>
    <w:rsid w:val="0C615CE1"/>
    <w:rsid w:val="0D6B9000"/>
    <w:rsid w:val="0E266ECE"/>
    <w:rsid w:val="101429D1"/>
    <w:rsid w:val="103DA249"/>
    <w:rsid w:val="10719478"/>
    <w:rsid w:val="110F0A87"/>
    <w:rsid w:val="12334433"/>
    <w:rsid w:val="131581E1"/>
    <w:rsid w:val="13262AEA"/>
    <w:rsid w:val="180C8DA6"/>
    <w:rsid w:val="1881050B"/>
    <w:rsid w:val="18AFC4BB"/>
    <w:rsid w:val="19345EAE"/>
    <w:rsid w:val="1948C19C"/>
    <w:rsid w:val="19950D85"/>
    <w:rsid w:val="1A30550D"/>
    <w:rsid w:val="1B0A29CB"/>
    <w:rsid w:val="1B6D2AB6"/>
    <w:rsid w:val="1C200CFF"/>
    <w:rsid w:val="1C5CD05E"/>
    <w:rsid w:val="1C94B83B"/>
    <w:rsid w:val="1E23EB7F"/>
    <w:rsid w:val="1FFDBC15"/>
    <w:rsid w:val="23A2FED3"/>
    <w:rsid w:val="2415B424"/>
    <w:rsid w:val="24E703EC"/>
    <w:rsid w:val="253A34C6"/>
    <w:rsid w:val="255F815B"/>
    <w:rsid w:val="2680B745"/>
    <w:rsid w:val="26C720A9"/>
    <w:rsid w:val="271563DA"/>
    <w:rsid w:val="2742B39B"/>
    <w:rsid w:val="28A2750A"/>
    <w:rsid w:val="2B57D83E"/>
    <w:rsid w:val="2CAE110E"/>
    <w:rsid w:val="2D92CED4"/>
    <w:rsid w:val="2EC38563"/>
    <w:rsid w:val="2EE7A2D1"/>
    <w:rsid w:val="2F6915BE"/>
    <w:rsid w:val="2F84812E"/>
    <w:rsid w:val="30E39E77"/>
    <w:rsid w:val="31AF25D6"/>
    <w:rsid w:val="324FFFF7"/>
    <w:rsid w:val="3361105A"/>
    <w:rsid w:val="3526843E"/>
    <w:rsid w:val="356F4FB2"/>
    <w:rsid w:val="361102CF"/>
    <w:rsid w:val="3680C83C"/>
    <w:rsid w:val="375FB299"/>
    <w:rsid w:val="37E3FB1B"/>
    <w:rsid w:val="3AF4EEBF"/>
    <w:rsid w:val="3B32B073"/>
    <w:rsid w:val="3CFBF1D8"/>
    <w:rsid w:val="3F9EF01F"/>
    <w:rsid w:val="404D3BA8"/>
    <w:rsid w:val="42974656"/>
    <w:rsid w:val="43EEB605"/>
    <w:rsid w:val="43FAB403"/>
    <w:rsid w:val="44680A55"/>
    <w:rsid w:val="457E99CE"/>
    <w:rsid w:val="470BB037"/>
    <w:rsid w:val="47A9660B"/>
    <w:rsid w:val="47C7EC22"/>
    <w:rsid w:val="48E61278"/>
    <w:rsid w:val="496A0862"/>
    <w:rsid w:val="4AC19919"/>
    <w:rsid w:val="4B66CCC8"/>
    <w:rsid w:val="4C20B1A3"/>
    <w:rsid w:val="4D359EE8"/>
    <w:rsid w:val="4D8C8AE4"/>
    <w:rsid w:val="4E3B4FEA"/>
    <w:rsid w:val="4F30ECCC"/>
    <w:rsid w:val="4F6115E0"/>
    <w:rsid w:val="4FBD0B25"/>
    <w:rsid w:val="4FED42E1"/>
    <w:rsid w:val="501C966D"/>
    <w:rsid w:val="50350084"/>
    <w:rsid w:val="50D8F0E3"/>
    <w:rsid w:val="5173B51A"/>
    <w:rsid w:val="529F6F49"/>
    <w:rsid w:val="5336B9D4"/>
    <w:rsid w:val="53C6DE18"/>
    <w:rsid w:val="55ECF868"/>
    <w:rsid w:val="55FCEDE1"/>
    <w:rsid w:val="563280A0"/>
    <w:rsid w:val="568D36E7"/>
    <w:rsid w:val="56A3AC2D"/>
    <w:rsid w:val="572FE61C"/>
    <w:rsid w:val="5814FDC1"/>
    <w:rsid w:val="581C3910"/>
    <w:rsid w:val="5820BC56"/>
    <w:rsid w:val="589DC87B"/>
    <w:rsid w:val="59B03B08"/>
    <w:rsid w:val="59D92F40"/>
    <w:rsid w:val="5CC37402"/>
    <w:rsid w:val="5D6425FD"/>
    <w:rsid w:val="5DB4FBD1"/>
    <w:rsid w:val="5DF2D964"/>
    <w:rsid w:val="5ED67C7B"/>
    <w:rsid w:val="5F18D358"/>
    <w:rsid w:val="5F83A48C"/>
    <w:rsid w:val="5FE2585F"/>
    <w:rsid w:val="60236EA9"/>
    <w:rsid w:val="6144B31C"/>
    <w:rsid w:val="6195C10E"/>
    <w:rsid w:val="64651899"/>
    <w:rsid w:val="64881225"/>
    <w:rsid w:val="662FBDCC"/>
    <w:rsid w:val="6924BA5B"/>
    <w:rsid w:val="692CF20B"/>
    <w:rsid w:val="6AA877B3"/>
    <w:rsid w:val="6C322C24"/>
    <w:rsid w:val="6EA3F3E5"/>
    <w:rsid w:val="6F55742C"/>
    <w:rsid w:val="6FF43DB3"/>
    <w:rsid w:val="704C1ACB"/>
    <w:rsid w:val="7180446B"/>
    <w:rsid w:val="71CD5F6B"/>
    <w:rsid w:val="73866DC9"/>
    <w:rsid w:val="747DB967"/>
    <w:rsid w:val="7484070D"/>
    <w:rsid w:val="753BEEB9"/>
    <w:rsid w:val="76DDA78D"/>
    <w:rsid w:val="77003846"/>
    <w:rsid w:val="7DB2CBBC"/>
    <w:rsid w:val="7DC719C8"/>
    <w:rsid w:val="7FFC12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512801"/>
  <w15:chartTrackingRefBased/>
  <w15:docId w15:val="{84A0CDF3-37CE-4A65-9C7E-66207021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403D63"/>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403D63"/>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403D63"/>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403D63"/>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403D63"/>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403D63"/>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403D63"/>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403D63"/>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403D63"/>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403D63"/>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403D63"/>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403D63"/>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403D63"/>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403D63"/>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403D63"/>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403D63"/>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403D63"/>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403D63"/>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403D63"/>
  </w:style>
  <w:style w:type="paragraph" w:customStyle="1" w:styleId="Char7DiagramaDiagramaCharDiagramaDiagramaCharDiagramaDiagrama">
    <w:name w:val="Char7 Diagrama Diagrama Char Diagrama Diagrama Char Diagrama Diagrama"/>
    <w:basedOn w:val="prastasis"/>
    <w:rsid w:val="00403D6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403D6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403D6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403D63"/>
    <w:rPr>
      <w:rFonts w:cs="Times New Roman"/>
    </w:rPr>
  </w:style>
  <w:style w:type="character" w:customStyle="1" w:styleId="heading20">
    <w:name w:val="heading 20"/>
    <w:link w:val="Heading2"/>
    <w:rsid w:val="00403D63"/>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403D6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403D63"/>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403D63"/>
    <w:rPr>
      <w:rFonts w:ascii="Times New Roman" w:eastAsia="Calibri" w:hAnsi="Times New Roman" w:cs="Times New Roman"/>
      <w:kern w:val="0"/>
      <w:sz w:val="24"/>
      <w14:ligatures w14:val="none"/>
    </w:rPr>
  </w:style>
  <w:style w:type="character" w:customStyle="1" w:styleId="bzdidziosiospetitu">
    <w:name w:val="bz didziosios petitu"/>
    <w:rsid w:val="00403D63"/>
    <w:rPr>
      <w:rFonts w:ascii="Palemonas" w:hAnsi="Palemonas"/>
      <w:smallCaps/>
      <w:color w:val="000000"/>
      <w:sz w:val="20"/>
    </w:rPr>
  </w:style>
  <w:style w:type="character" w:customStyle="1" w:styleId="bzkursyvas">
    <w:name w:val="bz kursyvas"/>
    <w:rsid w:val="00403D63"/>
    <w:rPr>
      <w:rFonts w:ascii="Palemonas" w:hAnsi="Palemonas"/>
      <w:i/>
      <w:color w:val="000000"/>
      <w:sz w:val="24"/>
    </w:rPr>
  </w:style>
  <w:style w:type="character" w:customStyle="1" w:styleId="bzpaprastas">
    <w:name w:val="bz paprastas"/>
    <w:rsid w:val="00403D63"/>
    <w:rPr>
      <w:rFonts w:ascii="Palemonas" w:hAnsi="Palemonas"/>
      <w:color w:val="000000"/>
      <w:sz w:val="24"/>
    </w:rPr>
  </w:style>
  <w:style w:type="character" w:customStyle="1" w:styleId="bzpetitas">
    <w:name w:val="bz petitas"/>
    <w:rsid w:val="00403D63"/>
    <w:rPr>
      <w:rFonts w:ascii="Palemonas" w:hAnsi="Palemonas"/>
      <w:color w:val="000000"/>
      <w:sz w:val="20"/>
    </w:rPr>
  </w:style>
  <w:style w:type="character" w:customStyle="1" w:styleId="bzpusjuodis">
    <w:name w:val="bz pusjuodis"/>
    <w:rsid w:val="00403D6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403D6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403D63"/>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403D63"/>
    <w:rPr>
      <w:color w:val="0000FF"/>
      <w:u w:val="single"/>
    </w:rPr>
  </w:style>
  <w:style w:type="paragraph" w:customStyle="1" w:styleId="Tekstas">
    <w:name w:val="Tekstas"/>
    <w:basedOn w:val="prastasis"/>
    <w:autoRedefine/>
    <w:rsid w:val="00403D6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403D6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403D63"/>
    <w:rPr>
      <w:color w:val="800080"/>
      <w:u w:val="single"/>
    </w:rPr>
  </w:style>
  <w:style w:type="paragraph" w:customStyle="1" w:styleId="Char7DiagramaDiagramaCharDiagramaDiagramaCharDiagramaDiagrama2">
    <w:name w:val="Char7 Diagrama Diagrama Char Diagrama Diagrama Char Diagrama Diagrama2"/>
    <w:basedOn w:val="prastasis"/>
    <w:rsid w:val="00403D6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403D6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403D63"/>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F345CF"/>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403D6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403D6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403D6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403D6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403D6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403D6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403D6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403D6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403D6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403D6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403D6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403D63"/>
    <w:rPr>
      <w:sz w:val="16"/>
      <w:szCs w:val="16"/>
    </w:rPr>
  </w:style>
  <w:style w:type="paragraph" w:styleId="Komentarotekstas">
    <w:name w:val="annotation text"/>
    <w:aliases w:val=" Diagrama Diagrama Diagrama,Diagrama,Diagrama Diagrama Diagrama, Diagrama Diagrama"/>
    <w:basedOn w:val="prastasis"/>
    <w:link w:val="KomentarotekstasDiagrama1"/>
    <w:uiPriority w:val="99"/>
    <w:unhideWhenUsed/>
    <w:qFormat/>
    <w:rsid w:val="00403D6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
    <w:basedOn w:val="Numatytasispastraiposriftas"/>
    <w:uiPriority w:val="99"/>
    <w:qFormat/>
    <w:rsid w:val="00403D6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uiPriority w:val="99"/>
    <w:qFormat/>
    <w:rsid w:val="00403D6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403D63"/>
    <w:rPr>
      <w:b/>
      <w:bCs/>
    </w:rPr>
  </w:style>
  <w:style w:type="character" w:customStyle="1" w:styleId="KomentarotemaDiagrama">
    <w:name w:val="Komentaro tema Diagrama"/>
    <w:basedOn w:val="KomentarotekstasDiagrama"/>
    <w:uiPriority w:val="99"/>
    <w:qFormat/>
    <w:rsid w:val="00403D63"/>
    <w:rPr>
      <w:b/>
      <w:bCs/>
      <w:sz w:val="20"/>
      <w:szCs w:val="20"/>
    </w:rPr>
  </w:style>
  <w:style w:type="character" w:customStyle="1" w:styleId="KomentarotemaDiagrama1">
    <w:name w:val="Komentaro tema Diagrama1"/>
    <w:basedOn w:val="KomentarotekstasDiagrama1"/>
    <w:link w:val="Komentarotema"/>
    <w:uiPriority w:val="99"/>
    <w:qFormat/>
    <w:rsid w:val="00403D6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5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403D6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403D6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403D6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403D63"/>
  </w:style>
  <w:style w:type="character" w:customStyle="1" w:styleId="PoratDiagrama1">
    <w:name w:val="Poraštė Diagrama1"/>
    <w:aliases w:val="ERP Footer Diagrama,ft Diagrama"/>
    <w:basedOn w:val="Numatytasispastraiposriftas"/>
    <w:link w:val="Porat"/>
    <w:uiPriority w:val="99"/>
    <w:qFormat/>
    <w:rsid w:val="00403D63"/>
    <w:rPr>
      <w:rFonts w:ascii="Times New Roman" w:eastAsia="Calibri" w:hAnsi="Times New Roman" w:cs="Times New Roman"/>
      <w:kern w:val="0"/>
      <w:sz w:val="24"/>
      <w14:ligatures w14:val="none"/>
    </w:rPr>
  </w:style>
  <w:style w:type="paragraph" w:customStyle="1" w:styleId="Default">
    <w:name w:val="Default"/>
    <w:qFormat/>
    <w:rsid w:val="00403D6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403D63"/>
    <w:pPr>
      <w:ind w:left="0"/>
    </w:pPr>
    <w:rPr>
      <w:sz w:val="22"/>
      <w:szCs w:val="24"/>
    </w:rPr>
  </w:style>
  <w:style w:type="character" w:customStyle="1" w:styleId="TablenumberChar">
    <w:name w:val="Table number Char"/>
    <w:link w:val="Tablenumber"/>
    <w:rsid w:val="00403D6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403D63"/>
    <w:pPr>
      <w:numPr>
        <w:numId w:val="1"/>
      </w:numPr>
      <w:ind w:left="1418" w:hanging="284"/>
    </w:pPr>
  </w:style>
  <w:style w:type="character" w:customStyle="1" w:styleId="NumberedtextChar">
    <w:name w:val="Numbered text Char"/>
    <w:link w:val="Numberedtext"/>
    <w:rsid w:val="00403D6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403D6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403D63"/>
    <w:rPr>
      <w:rFonts w:ascii="Times New Roman" w:eastAsia="Calibri" w:hAnsi="Times New Roman" w:cs="Times New Roman"/>
      <w:kern w:val="0"/>
      <w:szCs w:val="24"/>
      <w14:ligatures w14:val="none"/>
    </w:rPr>
  </w:style>
  <w:style w:type="paragraph" w:customStyle="1" w:styleId="Hyperlink1">
    <w:name w:val="Hyperlink1"/>
    <w:basedOn w:val="prastasis"/>
    <w:rsid w:val="00403D6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403D6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403D6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403D6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403D6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403D63"/>
    <w:pPr>
      <w:spacing w:after="240"/>
    </w:pPr>
  </w:style>
  <w:style w:type="character" w:customStyle="1" w:styleId="NormalpriesChar">
    <w:name w:val="Normal pries Char"/>
    <w:link w:val="Normalpries"/>
    <w:rsid w:val="00403D6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403D63"/>
    <w:pPr>
      <w:spacing w:before="240"/>
    </w:pPr>
  </w:style>
  <w:style w:type="character" w:customStyle="1" w:styleId="NormalpoChar">
    <w:name w:val="Normal po Char"/>
    <w:link w:val="Normalpo"/>
    <w:rsid w:val="00403D63"/>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403D63"/>
    <w:pPr>
      <w:numPr>
        <w:ilvl w:val="2"/>
      </w:numPr>
      <w:jc w:val="center"/>
      <w:outlineLvl w:val="2"/>
    </w:pPr>
    <w:rPr>
      <w:rFonts w:ascii="Times New Roman" w:hAnsi="Times New Roman"/>
      <w:i/>
    </w:rPr>
  </w:style>
  <w:style w:type="character" w:customStyle="1" w:styleId="Heading3Char">
    <w:name w:val="Heading 3 Char"/>
    <w:link w:val="heading30"/>
    <w:rsid w:val="00403D6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403D6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403D63"/>
    <w:rPr>
      <w:rFonts w:ascii="Times New Roman" w:eastAsia="Calibri" w:hAnsi="Times New Roman" w:cs="Times New Roman"/>
      <w:b/>
      <w:bCs/>
      <w:kern w:val="0"/>
      <w14:ligatures w14:val="none"/>
    </w:rPr>
  </w:style>
  <w:style w:type="character" w:styleId="Grietas">
    <w:name w:val="Strong"/>
    <w:aliases w:val="XXX"/>
    <w:uiPriority w:val="99"/>
    <w:qFormat/>
    <w:rsid w:val="00403D63"/>
    <w:rPr>
      <w:b/>
      <w:bCs/>
    </w:rPr>
  </w:style>
  <w:style w:type="paragraph" w:styleId="Pataisymai">
    <w:name w:val="Revision"/>
    <w:hidden/>
    <w:uiPriority w:val="99"/>
    <w:semiHidden/>
    <w:qFormat/>
    <w:rsid w:val="00403D6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403D63"/>
    <w:rPr>
      <w:i/>
      <w:iCs/>
    </w:rPr>
  </w:style>
  <w:style w:type="paragraph" w:customStyle="1" w:styleId="lentele">
    <w:name w:val="lentele"/>
    <w:basedOn w:val="prastasis"/>
    <w:link w:val="lenteleChar"/>
    <w:qFormat/>
    <w:rsid w:val="00403D6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403D63"/>
    <w:rPr>
      <w:rFonts w:ascii="Arial" w:eastAsia="MS Mincho" w:hAnsi="Arial" w:cs="Times New Roman"/>
      <w:b/>
      <w:color w:val="4F5660"/>
      <w:kern w:val="0"/>
      <w:sz w:val="18"/>
      <w:szCs w:val="24"/>
      <w14:ligatures w14:val="none"/>
    </w:rPr>
  </w:style>
  <w:style w:type="paragraph" w:customStyle="1" w:styleId="123">
    <w:name w:val="123"/>
    <w:basedOn w:val="Antrat3"/>
    <w:rsid w:val="00403D63"/>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403D6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03D6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403D63"/>
    <w:pPr>
      <w:spacing w:after="240" w:line="276" w:lineRule="auto"/>
      <w:jc w:val="center"/>
    </w:pPr>
    <w:rPr>
      <w:rFonts w:ascii="Arial" w:hAnsi="Arial"/>
      <w:color w:val="4F5660"/>
      <w:szCs w:val="24"/>
    </w:rPr>
  </w:style>
  <w:style w:type="character" w:customStyle="1" w:styleId="PaveikslelisChar">
    <w:name w:val="Paveikslelis Char"/>
    <w:link w:val="Paveikslelis"/>
    <w:rsid w:val="00403D6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403D6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403D63"/>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403D63"/>
    <w:rPr>
      <w:b/>
      <w:bCs/>
      <w:i/>
      <w:iCs/>
      <w:color w:val="4F81BD"/>
    </w:rPr>
  </w:style>
  <w:style w:type="paragraph" w:customStyle="1" w:styleId="Bullets">
    <w:name w:val="Bullets"/>
    <w:basedOn w:val="Sraopastraipa"/>
    <w:link w:val="BulletsChar"/>
    <w:qFormat/>
    <w:rsid w:val="00403D63"/>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403D63"/>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403D63"/>
    <w:pPr>
      <w:numPr>
        <w:ilvl w:val="3"/>
      </w:numPr>
      <w:outlineLvl w:val="3"/>
    </w:pPr>
  </w:style>
  <w:style w:type="character" w:customStyle="1" w:styleId="Heading4Char">
    <w:name w:val="Heading 4 Char"/>
    <w:link w:val="heading40"/>
    <w:rsid w:val="00403D6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403D63"/>
  </w:style>
  <w:style w:type="paragraph" w:customStyle="1" w:styleId="Style1">
    <w:name w:val="Style1"/>
    <w:basedOn w:val="Paveikslas"/>
    <w:link w:val="Style1Char"/>
    <w:uiPriority w:val="99"/>
    <w:qFormat/>
    <w:rsid w:val="00403D63"/>
  </w:style>
  <w:style w:type="character" w:customStyle="1" w:styleId="Style1Char">
    <w:name w:val="Style1 Char"/>
    <w:link w:val="Style1"/>
    <w:uiPriority w:val="99"/>
    <w:rsid w:val="00403D63"/>
    <w:rPr>
      <w:rFonts w:ascii="Times New Roman" w:eastAsia="Calibri" w:hAnsi="Times New Roman" w:cs="Times New Roman"/>
      <w:b/>
      <w:bCs/>
      <w:kern w:val="0"/>
      <w14:ligatures w14:val="none"/>
    </w:rPr>
  </w:style>
  <w:style w:type="paragraph" w:customStyle="1" w:styleId="Lentelsvidus">
    <w:name w:val="_Lentelės vidus"/>
    <w:basedOn w:val="prastasis"/>
    <w:qFormat/>
    <w:rsid w:val="00403D6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403D63"/>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403D6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403D6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403D6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403D6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403D6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403D63"/>
    <w:rPr>
      <w:vertAlign w:val="superscript"/>
    </w:rPr>
  </w:style>
  <w:style w:type="paragraph" w:customStyle="1" w:styleId="ERP-TableText">
    <w:name w:val="ERP-Table Text"/>
    <w:basedOn w:val="prastasis"/>
    <w:qFormat/>
    <w:rsid w:val="00403D6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403D6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403D63"/>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403D6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403D6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403D6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403D6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03D6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403D6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03D6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03D63"/>
    <w:pPr>
      <w:numPr>
        <w:numId w:val="8"/>
      </w:numPr>
      <w:tabs>
        <w:tab w:val="num" w:pos="360"/>
      </w:tabs>
      <w:spacing w:before="0" w:after="0" w:line="240" w:lineRule="auto"/>
      <w:ind w:left="502"/>
    </w:pPr>
  </w:style>
  <w:style w:type="paragraph" w:customStyle="1" w:styleId="3lygis">
    <w:name w:val="_3 lygis"/>
    <w:basedOn w:val="prastasis"/>
    <w:link w:val="3lygisChar"/>
    <w:rsid w:val="00403D6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403D6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403D6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403D6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403D6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403D63"/>
    <w:rPr>
      <w:rFonts w:ascii="Times New Roman" w:eastAsia="Calibri" w:hAnsi="Times New Roman" w:cs="Times New Roman"/>
      <w:kern w:val="0"/>
      <w:sz w:val="16"/>
      <w:szCs w:val="16"/>
      <w14:ligatures w14:val="none"/>
    </w:rPr>
  </w:style>
  <w:style w:type="paragraph" w:customStyle="1" w:styleId="361">
    <w:name w:val="3.6.1"/>
    <w:basedOn w:val="Antrat3"/>
    <w:rsid w:val="00403D63"/>
    <w:pPr>
      <w:numPr>
        <w:numId w:val="10"/>
      </w:numPr>
      <w:spacing w:before="240" w:after="200" w:line="276" w:lineRule="auto"/>
    </w:pPr>
    <w:rPr>
      <w:rFonts w:ascii="Arial" w:hAnsi="Arial"/>
      <w:b w:val="0"/>
      <w:color w:val="4F5660"/>
      <w:sz w:val="32"/>
    </w:rPr>
  </w:style>
  <w:style w:type="character" w:customStyle="1" w:styleId="InternetLink">
    <w:name w:val="Internet Link"/>
    <w:rsid w:val="00403D63"/>
    <w:rPr>
      <w:color w:val="0000FF"/>
      <w:u w:val="single"/>
      <w:lang w:val="en-US" w:eastAsia="en-US" w:bidi="en-US"/>
    </w:rPr>
  </w:style>
  <w:style w:type="paragraph" w:customStyle="1" w:styleId="521">
    <w:name w:val="5.2.1"/>
    <w:basedOn w:val="Antrat3"/>
    <w:rsid w:val="00403D63"/>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403D6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403D6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403D6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403D63"/>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403D6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403D6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403D6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403D63"/>
    <w:rPr>
      <w:rFonts w:ascii="Times New Roman" w:eastAsia="Calibri" w:hAnsi="Times New Roman" w:cs="Times New Roman"/>
      <w:kern w:val="3"/>
      <w:sz w:val="24"/>
      <w14:ligatures w14:val="none"/>
    </w:rPr>
  </w:style>
  <w:style w:type="paragraph" w:customStyle="1" w:styleId="TEKSTAS0">
    <w:name w:val="TEKSTAS"/>
    <w:basedOn w:val="prastasis"/>
    <w:rsid w:val="00403D6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403D6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403D63"/>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403D63"/>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03D63"/>
    <w:rPr>
      <w:rFonts w:ascii="Times New Roman" w:eastAsia="Times New Roman" w:hAnsi="Times New Roman"/>
      <w:sz w:val="24"/>
      <w:szCs w:val="24"/>
    </w:rPr>
  </w:style>
  <w:style w:type="paragraph" w:customStyle="1" w:styleId="grupems">
    <w:name w:val="grupems"/>
    <w:basedOn w:val="prastasis"/>
    <w:link w:val="grupemsChar"/>
    <w:qFormat/>
    <w:rsid w:val="00403D63"/>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403D63"/>
    <w:rPr>
      <w:rFonts w:ascii="Arial" w:eastAsia="Times New Roman" w:hAnsi="Arial" w:cs="Arial"/>
      <w:color w:val="103C5E"/>
    </w:rPr>
  </w:style>
  <w:style w:type="paragraph" w:customStyle="1" w:styleId="Tekstasarial">
    <w:name w:val="Tekstas_arial"/>
    <w:basedOn w:val="prastasis"/>
    <w:link w:val="TekstasarialChar"/>
    <w:qFormat/>
    <w:rsid w:val="00403D6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03D63"/>
    <w:rPr>
      <w:rFonts w:ascii="Arial" w:hAnsi="Arial" w:cs="Arial"/>
      <w:color w:val="103C5E"/>
      <w:lang w:val="en-US"/>
    </w:rPr>
  </w:style>
  <w:style w:type="paragraph" w:customStyle="1" w:styleId="1NUMarial">
    <w:name w:val="1NUM_arial"/>
    <w:basedOn w:val="prastasis"/>
    <w:link w:val="1NUMarialChar"/>
    <w:qFormat/>
    <w:rsid w:val="00403D63"/>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403D63"/>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03D63"/>
    <w:pPr>
      <w:numPr>
        <w:ilvl w:val="2"/>
      </w:numPr>
      <w:tabs>
        <w:tab w:val="num" w:pos="360"/>
      </w:tabs>
    </w:pPr>
  </w:style>
  <w:style w:type="table" w:customStyle="1" w:styleId="Tablewithoutheader1">
    <w:name w:val="Table without header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403D6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403D6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403D6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03D6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403D63"/>
    <w:pPr>
      <w:numPr>
        <w:numId w:val="0"/>
      </w:numPr>
      <w:spacing w:after="0"/>
    </w:pPr>
    <w:rPr>
      <w:sz w:val="18"/>
      <w:szCs w:val="18"/>
    </w:rPr>
  </w:style>
  <w:style w:type="character" w:customStyle="1" w:styleId="TablebulletsChar">
    <w:name w:val="Table bullets Char"/>
    <w:link w:val="Tablebullets"/>
    <w:rsid w:val="00403D6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403D6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403D6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403D6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03D6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03D63"/>
  </w:style>
  <w:style w:type="character" w:customStyle="1" w:styleId="TekstuiChar">
    <w:name w:val="Tekstui Char"/>
    <w:link w:val="Tekstui"/>
    <w:locked/>
    <w:rsid w:val="00403D63"/>
    <w:rPr>
      <w:rFonts w:ascii="Times New Roman" w:eastAsia="Times New Roman" w:hAnsi="Times New Roman"/>
      <w:sz w:val="24"/>
      <w:szCs w:val="24"/>
    </w:rPr>
  </w:style>
  <w:style w:type="paragraph" w:customStyle="1" w:styleId="Tekstui">
    <w:name w:val="Tekstui"/>
    <w:basedOn w:val="prastasis"/>
    <w:link w:val="TekstuiChar"/>
    <w:qFormat/>
    <w:rsid w:val="00403D6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403D63"/>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403D6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403D6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403D6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403D6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403D6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403D6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03D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403D6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03D6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403D63"/>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403D63"/>
    <w:rPr>
      <w:rFonts w:ascii="Arial" w:eastAsia="MS Mincho" w:hAnsi="Arial" w:cs="Calibri"/>
      <w:color w:val="000000"/>
      <w:kern w:val="0"/>
      <w14:ligatures w14:val="none"/>
    </w:rPr>
  </w:style>
  <w:style w:type="paragraph" w:customStyle="1" w:styleId="Bulletai2">
    <w:name w:val="Bulletai 2"/>
    <w:basedOn w:val="Sraopastraipa"/>
    <w:link w:val="Bulletai2Char"/>
    <w:rsid w:val="00403D63"/>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403D6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403D6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403D63"/>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403D6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403D6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403D63"/>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403D6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403D63"/>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403D63"/>
    <w:pPr>
      <w:numPr>
        <w:numId w:val="25"/>
      </w:numPr>
      <w:spacing w:before="240" w:after="200" w:line="276" w:lineRule="auto"/>
    </w:pPr>
    <w:rPr>
      <w:rFonts w:ascii="Arial" w:hAnsi="Arial"/>
      <w:b w:val="0"/>
      <w:color w:val="4F5660"/>
      <w:sz w:val="32"/>
    </w:rPr>
  </w:style>
  <w:style w:type="paragraph" w:customStyle="1" w:styleId="211">
    <w:name w:val="2.1.1"/>
    <w:basedOn w:val="Antrat3"/>
    <w:rsid w:val="00403D63"/>
    <w:pPr>
      <w:numPr>
        <w:numId w:val="24"/>
      </w:numPr>
      <w:spacing w:before="240" w:after="200" w:line="276" w:lineRule="auto"/>
    </w:pPr>
    <w:rPr>
      <w:rFonts w:ascii="Arial" w:hAnsi="Arial"/>
      <w:b w:val="0"/>
      <w:color w:val="4F5660"/>
      <w:sz w:val="32"/>
    </w:rPr>
  </w:style>
  <w:style w:type="paragraph" w:customStyle="1" w:styleId="221">
    <w:name w:val="2.2.1"/>
    <w:basedOn w:val="Antrat3"/>
    <w:rsid w:val="00403D63"/>
    <w:pPr>
      <w:numPr>
        <w:numId w:val="26"/>
      </w:numPr>
      <w:spacing w:before="240" w:after="200" w:line="276" w:lineRule="auto"/>
    </w:pPr>
    <w:rPr>
      <w:rFonts w:ascii="Arial" w:hAnsi="Arial"/>
      <w:b w:val="0"/>
      <w:color w:val="4F5660"/>
      <w:sz w:val="32"/>
    </w:rPr>
  </w:style>
  <w:style w:type="paragraph" w:customStyle="1" w:styleId="231">
    <w:name w:val="2.3.1"/>
    <w:basedOn w:val="Antrat3"/>
    <w:rsid w:val="00403D63"/>
    <w:pPr>
      <w:numPr>
        <w:numId w:val="27"/>
      </w:numPr>
      <w:spacing w:before="240" w:after="200" w:line="276" w:lineRule="auto"/>
    </w:pPr>
    <w:rPr>
      <w:rFonts w:ascii="Arial" w:hAnsi="Arial"/>
      <w:b w:val="0"/>
      <w:color w:val="4F5660"/>
      <w:sz w:val="32"/>
    </w:rPr>
  </w:style>
  <w:style w:type="paragraph" w:customStyle="1" w:styleId="311">
    <w:name w:val="3.1.1"/>
    <w:basedOn w:val="Antrat3"/>
    <w:rsid w:val="00403D63"/>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403D63"/>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403D63"/>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403D63"/>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403D63"/>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403D63"/>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403D63"/>
  </w:style>
  <w:style w:type="paragraph" w:customStyle="1" w:styleId="3521">
    <w:name w:val="3.5.2.1"/>
    <w:basedOn w:val="Antrat4"/>
    <w:rsid w:val="00403D63"/>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403D63"/>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403D63"/>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403D63"/>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403D63"/>
    <w:pPr>
      <w:numPr>
        <w:numId w:val="38"/>
      </w:numPr>
      <w:spacing w:before="240" w:after="200" w:line="276" w:lineRule="auto"/>
    </w:pPr>
    <w:rPr>
      <w:rFonts w:ascii="Arial" w:hAnsi="Arial"/>
      <w:b w:val="0"/>
      <w:color w:val="4F5660"/>
      <w:sz w:val="32"/>
    </w:rPr>
  </w:style>
  <w:style w:type="paragraph" w:customStyle="1" w:styleId="381">
    <w:name w:val="3.8.1"/>
    <w:basedOn w:val="Antrat3"/>
    <w:rsid w:val="00403D63"/>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403D63"/>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403D63"/>
    <w:pPr>
      <w:numPr>
        <w:numId w:val="41"/>
      </w:numPr>
      <w:spacing w:before="240" w:after="200" w:line="276" w:lineRule="auto"/>
    </w:pPr>
    <w:rPr>
      <w:rFonts w:ascii="Arial" w:hAnsi="Arial"/>
      <w:b w:val="0"/>
      <w:color w:val="4F5660"/>
      <w:sz w:val="32"/>
    </w:rPr>
  </w:style>
  <w:style w:type="paragraph" w:customStyle="1" w:styleId="3811">
    <w:name w:val="3.8.1.1"/>
    <w:basedOn w:val="Antrat4"/>
    <w:rsid w:val="00403D63"/>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403D63"/>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403D63"/>
    <w:pPr>
      <w:numPr>
        <w:numId w:val="44"/>
      </w:numPr>
      <w:spacing w:before="240" w:after="200" w:line="276" w:lineRule="auto"/>
    </w:pPr>
    <w:rPr>
      <w:rFonts w:ascii="Arial" w:hAnsi="Arial"/>
      <w:b w:val="0"/>
      <w:color w:val="4F5660"/>
      <w:sz w:val="32"/>
    </w:rPr>
  </w:style>
  <w:style w:type="paragraph" w:customStyle="1" w:styleId="551">
    <w:name w:val="5.5.1"/>
    <w:basedOn w:val="Antrat3"/>
    <w:rsid w:val="00403D63"/>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403D63"/>
    <w:pPr>
      <w:numPr>
        <w:numId w:val="46"/>
      </w:numPr>
      <w:spacing w:before="240" w:after="200" w:line="276" w:lineRule="auto"/>
    </w:pPr>
    <w:rPr>
      <w:rFonts w:ascii="Arial" w:hAnsi="Arial"/>
      <w:b w:val="0"/>
      <w:color w:val="4F5660"/>
      <w:sz w:val="32"/>
    </w:rPr>
  </w:style>
  <w:style w:type="character" w:customStyle="1" w:styleId="FontStyle73">
    <w:name w:val="Font Style73"/>
    <w:rsid w:val="00403D63"/>
    <w:rPr>
      <w:rFonts w:ascii="Times New Roman" w:hAnsi="Times New Roman" w:cs="Times New Roman"/>
      <w:sz w:val="22"/>
      <w:szCs w:val="22"/>
    </w:rPr>
  </w:style>
  <w:style w:type="paragraph" w:customStyle="1" w:styleId="PDpapunkciai">
    <w:name w:val="PD_papunkciai"/>
    <w:basedOn w:val="prastasis"/>
    <w:uiPriority w:val="99"/>
    <w:qFormat/>
    <w:rsid w:val="00403D63"/>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403D6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403D6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403D6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403D6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403D6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403D63"/>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403D63"/>
  </w:style>
  <w:style w:type="paragraph" w:customStyle="1" w:styleId="Style13">
    <w:name w:val="Style13"/>
    <w:basedOn w:val="prastasis"/>
    <w:rsid w:val="00403D6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403D6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403D6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403D6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403D6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403D6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403D63"/>
    <w:rPr>
      <w:rFonts w:ascii="Arial" w:eastAsia="MS Mincho" w:hAnsi="Arial" w:cs="Times New Roman"/>
      <w:b/>
      <w:bCs/>
      <w:color w:val="4F5660"/>
      <w:kern w:val="0"/>
      <w14:ligatures w14:val="none"/>
    </w:rPr>
  </w:style>
  <w:style w:type="paragraph" w:customStyle="1" w:styleId="BodyText2">
    <w:name w:val="Body Text2"/>
    <w:rsid w:val="00403D6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403D63"/>
  </w:style>
  <w:style w:type="paragraph" w:customStyle="1" w:styleId="lentel4">
    <w:name w:val="lentelė4"/>
    <w:basedOn w:val="prastasis"/>
    <w:rsid w:val="00403D63"/>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403D63"/>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403D63"/>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403D6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403D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403D63"/>
    <w:pPr>
      <w:numPr>
        <w:numId w:val="52"/>
      </w:numPr>
      <w:spacing w:before="240" w:after="240"/>
    </w:pPr>
    <w:rPr>
      <w:rFonts w:ascii="Arial Narrow" w:hAnsi="Arial Narrow"/>
      <w:i/>
      <w:color w:val="365F91"/>
    </w:rPr>
  </w:style>
  <w:style w:type="paragraph" w:customStyle="1" w:styleId="Style26">
    <w:name w:val="Style26"/>
    <w:basedOn w:val="prastasis"/>
    <w:rsid w:val="00403D6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403D63"/>
    <w:rPr>
      <w:rFonts w:ascii="Times New Roman" w:hAnsi="Times New Roman" w:cs="Times New Roman"/>
      <w:sz w:val="16"/>
      <w:szCs w:val="16"/>
    </w:rPr>
  </w:style>
  <w:style w:type="character" w:customStyle="1" w:styleId="FontStyle74">
    <w:name w:val="Font Style74"/>
    <w:rsid w:val="00403D63"/>
    <w:rPr>
      <w:rFonts w:ascii="Times New Roman" w:hAnsi="Times New Roman" w:cs="Times New Roman"/>
      <w:i/>
      <w:iCs/>
      <w:sz w:val="16"/>
      <w:szCs w:val="16"/>
    </w:rPr>
  </w:style>
  <w:style w:type="paragraph" w:customStyle="1" w:styleId="Hyperlink13">
    <w:name w:val="Hyperlink13"/>
    <w:rsid w:val="00403D6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03D63"/>
    <w:rPr>
      <w:rFonts w:eastAsia="Times New Roman" w:cs="Times New Roman"/>
      <w:lang w:val="en-GB"/>
    </w:rPr>
  </w:style>
  <w:style w:type="paragraph" w:customStyle="1" w:styleId="TableChar">
    <w:name w:val="Table Char"/>
    <w:basedOn w:val="prastasis"/>
    <w:rsid w:val="00403D6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403D6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403D63"/>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403D63"/>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uiPriority w:val="10"/>
    <w:qFormat/>
    <w:rsid w:val="00403D63"/>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403D63"/>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403D6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403D63"/>
    <w:rPr>
      <w:b/>
      <w:bCs/>
      <w:sz w:val="18"/>
      <w:szCs w:val="18"/>
    </w:rPr>
  </w:style>
  <w:style w:type="paragraph" w:customStyle="1" w:styleId="Bulletwithtext4">
    <w:name w:val="Bullet with text 4"/>
    <w:basedOn w:val="prastasis"/>
    <w:rsid w:val="00403D6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403D6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403D6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403D6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403D63"/>
    <w:pPr>
      <w:jc w:val="center"/>
    </w:pPr>
  </w:style>
  <w:style w:type="paragraph" w:customStyle="1" w:styleId="TableSmall">
    <w:name w:val="Table_Small"/>
    <w:basedOn w:val="Table"/>
    <w:rsid w:val="00403D63"/>
    <w:rPr>
      <w:sz w:val="16"/>
      <w:szCs w:val="16"/>
    </w:rPr>
  </w:style>
  <w:style w:type="paragraph" w:customStyle="1" w:styleId="TableHeadingCenter">
    <w:name w:val="Table_Heading_Center"/>
    <w:basedOn w:val="TableHeading"/>
    <w:rsid w:val="00403D63"/>
    <w:pPr>
      <w:jc w:val="center"/>
    </w:pPr>
  </w:style>
  <w:style w:type="paragraph" w:customStyle="1" w:styleId="TableSmHeading">
    <w:name w:val="Table_Sm_Heading"/>
    <w:basedOn w:val="TableHeading"/>
    <w:link w:val="TableSmHeadingChar"/>
    <w:uiPriority w:val="99"/>
    <w:qFormat/>
    <w:rsid w:val="00403D63"/>
    <w:pPr>
      <w:spacing w:before="60"/>
    </w:pPr>
    <w:rPr>
      <w:sz w:val="16"/>
      <w:szCs w:val="16"/>
    </w:rPr>
  </w:style>
  <w:style w:type="paragraph" w:customStyle="1" w:styleId="TableSmallRight">
    <w:name w:val="Table_Small_Right"/>
    <w:basedOn w:val="TableSmall"/>
    <w:rsid w:val="00403D63"/>
    <w:pPr>
      <w:spacing w:before="0" w:after="120"/>
      <w:jc w:val="both"/>
    </w:pPr>
    <w:rPr>
      <w:rFonts w:eastAsia="Calibri"/>
      <w:sz w:val="24"/>
      <w:szCs w:val="22"/>
    </w:rPr>
  </w:style>
  <w:style w:type="paragraph" w:customStyle="1" w:styleId="TableSmallCenter">
    <w:name w:val="Table_Small_Center"/>
    <w:basedOn w:val="TableSmall"/>
    <w:uiPriority w:val="99"/>
    <w:qFormat/>
    <w:rsid w:val="00403D63"/>
    <w:pPr>
      <w:spacing w:before="0" w:after="120"/>
      <w:jc w:val="both"/>
    </w:pPr>
    <w:rPr>
      <w:rFonts w:eastAsia="Calibri"/>
      <w:sz w:val="24"/>
      <w:szCs w:val="22"/>
    </w:rPr>
  </w:style>
  <w:style w:type="paragraph" w:customStyle="1" w:styleId="TableBullet1">
    <w:name w:val="Table_Bullet_1"/>
    <w:basedOn w:val="TableChar"/>
    <w:next w:val="TableChar"/>
    <w:rsid w:val="00403D63"/>
    <w:pPr>
      <w:tabs>
        <w:tab w:val="num" w:pos="284"/>
      </w:tabs>
      <w:ind w:left="284" w:hanging="284"/>
    </w:pPr>
  </w:style>
  <w:style w:type="paragraph" w:customStyle="1" w:styleId="TableSmHeadingRight">
    <w:name w:val="Table_Sm_Heading_Right"/>
    <w:basedOn w:val="TableSmHeading"/>
    <w:rsid w:val="00403D6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403D63"/>
    <w:rPr>
      <w:sz w:val="18"/>
      <w:szCs w:val="18"/>
    </w:rPr>
  </w:style>
  <w:style w:type="paragraph" w:customStyle="1" w:styleId="TableBullet2">
    <w:name w:val="Table_Bullet_2"/>
    <w:basedOn w:val="TableChar"/>
    <w:next w:val="TableChar"/>
    <w:rsid w:val="00403D63"/>
    <w:pPr>
      <w:tabs>
        <w:tab w:val="num" w:pos="567"/>
      </w:tabs>
      <w:ind w:left="567" w:hanging="283"/>
    </w:pPr>
  </w:style>
  <w:style w:type="paragraph" w:customStyle="1" w:styleId="Bulletwithtext5">
    <w:name w:val="Bullet with text 5"/>
    <w:basedOn w:val="prastasis"/>
    <w:rsid w:val="00403D63"/>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403D63"/>
    <w:pPr>
      <w:jc w:val="right"/>
    </w:pPr>
  </w:style>
  <w:style w:type="paragraph" w:customStyle="1" w:styleId="TableRight">
    <w:name w:val="Table_Right"/>
    <w:basedOn w:val="Table"/>
    <w:rsid w:val="00403D63"/>
    <w:pPr>
      <w:jc w:val="right"/>
    </w:pPr>
  </w:style>
  <w:style w:type="paragraph" w:customStyle="1" w:styleId="TableSmHeadingCenter">
    <w:name w:val="Table_Sm_Heading_Center"/>
    <w:basedOn w:val="TableSmHeading"/>
    <w:rsid w:val="00403D6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403D6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403D63"/>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403D63"/>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403D63"/>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403D6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403D63"/>
    <w:rPr>
      <w:sz w:val="32"/>
      <w:szCs w:val="32"/>
    </w:rPr>
  </w:style>
  <w:style w:type="paragraph" w:customStyle="1" w:styleId="TitlePageHeadernotused">
    <w:name w:val="TitlePage_Header_not_used"/>
    <w:basedOn w:val="prastasis"/>
    <w:rsid w:val="00403D6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403D6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403D6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403D6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403D63"/>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403D6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403D63"/>
    <w:pPr>
      <w:tabs>
        <w:tab w:val="clear" w:pos="360"/>
        <w:tab w:val="num" w:pos="708"/>
      </w:tabs>
      <w:ind w:left="708"/>
    </w:pPr>
  </w:style>
  <w:style w:type="paragraph" w:customStyle="1" w:styleId="NumberedHeadingStyleB1">
    <w:name w:val="Numbered Heading Style B.1"/>
    <w:basedOn w:val="Antrat1"/>
    <w:next w:val="prastasis"/>
    <w:autoRedefine/>
    <w:rsid w:val="00403D63"/>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403D6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403D6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403D63"/>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403D63"/>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403D6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403D63"/>
    <w:pPr>
      <w:jc w:val="center"/>
    </w:pPr>
  </w:style>
  <w:style w:type="character" w:customStyle="1" w:styleId="CharacterUserEntry">
    <w:name w:val="Character UserEntry"/>
    <w:rsid w:val="00403D63"/>
    <w:rPr>
      <w:rFonts w:cs="Times New Roman"/>
      <w:color w:val="FF0000"/>
    </w:rPr>
  </w:style>
  <w:style w:type="paragraph" w:customStyle="1" w:styleId="TableSmHeadingbogus">
    <w:name w:val="Table_Sm_Heading_bogus"/>
    <w:basedOn w:val="TableSmHeading"/>
    <w:rsid w:val="00403D6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03D63"/>
    <w:pPr>
      <w:jc w:val="right"/>
    </w:pPr>
  </w:style>
  <w:style w:type="paragraph" w:customStyle="1" w:styleId="TitlePageDetail">
    <w:name w:val="TitlePage_Detail"/>
    <w:basedOn w:val="TitlePageHeaderOOV"/>
    <w:rsid w:val="00403D63"/>
    <w:pPr>
      <w:spacing w:line="360" w:lineRule="auto"/>
    </w:pPr>
    <w:rPr>
      <w:b/>
      <w:bCs/>
      <w:sz w:val="20"/>
      <w:szCs w:val="20"/>
    </w:rPr>
  </w:style>
  <w:style w:type="paragraph" w:customStyle="1" w:styleId="HPTableTitle">
    <w:name w:val="HP_Table_Title"/>
    <w:basedOn w:val="prastasis"/>
    <w:next w:val="prastasis"/>
    <w:rsid w:val="00403D6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403D63"/>
    <w:rPr>
      <w:rFonts w:ascii="Arial" w:hAnsi="Arial" w:cs="Arial"/>
      <w:sz w:val="18"/>
      <w:szCs w:val="18"/>
    </w:rPr>
  </w:style>
  <w:style w:type="paragraph" w:styleId="Paantrat">
    <w:name w:val="Subtitle"/>
    <w:aliases w:val="nesamone"/>
    <w:basedOn w:val="prastasis"/>
    <w:link w:val="PaantratDiagrama"/>
    <w:uiPriority w:val="11"/>
    <w:qFormat/>
    <w:rsid w:val="00403D63"/>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403D63"/>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403D63"/>
    <w:pPr>
      <w:numPr>
        <w:numId w:val="0"/>
      </w:numPr>
      <w:ind w:left="720"/>
    </w:pPr>
  </w:style>
  <w:style w:type="paragraph" w:customStyle="1" w:styleId="RMHeading1">
    <w:name w:val="RM_Heading 1"/>
    <w:basedOn w:val="Antrat1"/>
    <w:next w:val="prastasis"/>
    <w:rsid w:val="00403D63"/>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403D63"/>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403D63"/>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403D63"/>
    <w:pPr>
      <w:tabs>
        <w:tab w:val="clear" w:pos="1440"/>
        <w:tab w:val="left" w:pos="567"/>
      </w:tabs>
      <w:ind w:left="568" w:hanging="284"/>
    </w:pPr>
  </w:style>
  <w:style w:type="paragraph" w:customStyle="1" w:styleId="TitlePageHeader">
    <w:name w:val="TitlePage_Header"/>
    <w:basedOn w:val="prastasis"/>
    <w:rsid w:val="00403D6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403D6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403D6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403D6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403D63"/>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403D63"/>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403D63"/>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403D63"/>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403D63"/>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403D63"/>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403D63"/>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403D63"/>
    <w:pPr>
      <w:jc w:val="left"/>
    </w:pPr>
    <w:rPr>
      <w:rFonts w:ascii="Arial Narrow" w:eastAsia="MS Mincho" w:hAnsi="Arial Narrow"/>
      <w:b/>
      <w:bCs/>
      <w:sz w:val="24"/>
      <w:szCs w:val="24"/>
    </w:rPr>
  </w:style>
  <w:style w:type="paragraph" w:customStyle="1" w:styleId="Debesliotekstas1">
    <w:name w:val="Debesėlio tekstas1"/>
    <w:basedOn w:val="prastasis"/>
    <w:semiHidden/>
    <w:rsid w:val="00403D6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403D6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403D63"/>
    <w:rPr>
      <w:rFonts w:ascii="Tahoma" w:eastAsia="MS Mincho" w:hAnsi="Tahoma" w:cs="Tahoma"/>
      <w:kern w:val="0"/>
      <w:sz w:val="24"/>
      <w:szCs w:val="24"/>
      <w:shd w:val="clear" w:color="auto" w:fill="000080"/>
      <w14:ligatures w14:val="none"/>
    </w:rPr>
  </w:style>
  <w:style w:type="character" w:customStyle="1" w:styleId="Char">
    <w:name w:val="Char"/>
    <w:rsid w:val="00403D63"/>
    <w:rPr>
      <w:rFonts w:ascii="Arial" w:hAnsi="Arial" w:cs="Arial"/>
      <w:lang w:val="en-US" w:eastAsia="en-US"/>
    </w:rPr>
  </w:style>
  <w:style w:type="paragraph" w:customStyle="1" w:styleId="Achievement">
    <w:name w:val="Achievement"/>
    <w:basedOn w:val="prastasis"/>
    <w:rsid w:val="00403D63"/>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403D63"/>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403D63"/>
    <w:rPr>
      <w:rFonts w:ascii="Arial" w:hAnsi="Arial" w:cs="Arial"/>
      <w:lang w:val="lt-LT" w:eastAsia="en-US"/>
    </w:rPr>
  </w:style>
  <w:style w:type="character" w:customStyle="1" w:styleId="TableCharCharCharChar">
    <w:name w:val="Table Char Char Char Char"/>
    <w:link w:val="TableCharCharChar"/>
    <w:locked/>
    <w:rsid w:val="00403D6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403D6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03D63"/>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03D63"/>
    <w:rPr>
      <w:rFonts w:ascii="Arial" w:hAnsi="Arial" w:cs="Arial"/>
      <w:sz w:val="16"/>
      <w:szCs w:val="16"/>
      <w:lang w:val="en-US" w:eastAsia="en-US"/>
    </w:rPr>
  </w:style>
  <w:style w:type="paragraph" w:customStyle="1" w:styleId="Table">
    <w:name w:val="Table"/>
    <w:basedOn w:val="prastasis"/>
    <w:rsid w:val="00403D6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403D63"/>
    <w:pPr>
      <w:ind w:firstLine="312"/>
      <w:jc w:val="left"/>
    </w:pPr>
    <w:rPr>
      <w:rFonts w:eastAsia="MS Mincho"/>
    </w:rPr>
  </w:style>
  <w:style w:type="paragraph" w:styleId="Sraas2">
    <w:name w:val="List 2"/>
    <w:basedOn w:val="prastasis"/>
    <w:qFormat/>
    <w:rsid w:val="00403D6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403D6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403D6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403D6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403D6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403D6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403D63"/>
    <w:rPr>
      <w:rFonts w:cs="Times New Roman"/>
      <w:b/>
      <w:bCs/>
      <w:smallCaps/>
      <w:spacing w:val="5"/>
    </w:rPr>
  </w:style>
  <w:style w:type="character" w:styleId="Rykinuoroda">
    <w:name w:val="Intense Reference"/>
    <w:qFormat/>
    <w:rsid w:val="00403D63"/>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403D6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03D6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403D6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03D63"/>
    <w:rPr>
      <w:sz w:val="36"/>
      <w:szCs w:val="36"/>
    </w:rPr>
  </w:style>
  <w:style w:type="paragraph" w:customStyle="1" w:styleId="paraas">
    <w:name w:val="(parašas)"/>
    <w:basedOn w:val="NoSpacing1"/>
    <w:link w:val="paraasChar"/>
    <w:rsid w:val="00403D63"/>
    <w:rPr>
      <w:b w:val="0"/>
      <w:bCs w:val="0"/>
    </w:rPr>
  </w:style>
  <w:style w:type="character" w:customStyle="1" w:styleId="SpecifikacijaChar">
    <w:name w:val="Specifikacija Char"/>
    <w:link w:val="Specifikacija"/>
    <w:locked/>
    <w:rsid w:val="00403D6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03D63"/>
    <w:rPr>
      <w:b w:val="0"/>
      <w:bCs w:val="0"/>
      <w:sz w:val="24"/>
      <w:szCs w:val="24"/>
    </w:rPr>
  </w:style>
  <w:style w:type="character" w:customStyle="1" w:styleId="paraasChar">
    <w:name w:val="(parašas) Char"/>
    <w:link w:val="paraas"/>
    <w:locked/>
    <w:rsid w:val="00403D6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03D63"/>
    <w:rPr>
      <w:b w:val="0"/>
      <w:bCs w:val="0"/>
      <w:sz w:val="28"/>
      <w:szCs w:val="28"/>
    </w:rPr>
  </w:style>
  <w:style w:type="character" w:customStyle="1" w:styleId="UsakovasChar">
    <w:name w:val="Užsakovas Char"/>
    <w:link w:val="Usakovas"/>
    <w:locked/>
    <w:rsid w:val="00403D6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403D6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403D6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403D6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403D6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03D63"/>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403D63"/>
    <w:rPr>
      <w:rFonts w:cs="Times New Roman"/>
      <w:color w:val="808080"/>
    </w:rPr>
  </w:style>
  <w:style w:type="paragraph" w:styleId="Iliustracijsraas">
    <w:name w:val="table of figures"/>
    <w:basedOn w:val="prastasis"/>
    <w:next w:val="prastasis"/>
    <w:uiPriority w:val="99"/>
    <w:rsid w:val="00403D6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403D6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403D6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403D6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03D6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403D6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03D63"/>
    <w:rPr>
      <w:rFonts w:ascii="Arial" w:eastAsia="MS Mincho" w:hAnsi="Arial" w:cs="Arial"/>
      <w:kern w:val="0"/>
      <w:sz w:val="20"/>
      <w:szCs w:val="20"/>
      <w14:ligatures w14:val="none"/>
    </w:rPr>
  </w:style>
  <w:style w:type="paragraph" w:customStyle="1" w:styleId="Captiontable">
    <w:name w:val="Caption table"/>
    <w:basedOn w:val="Antrat"/>
    <w:next w:val="Alnostext"/>
    <w:rsid w:val="00403D63"/>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403D63"/>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03D63"/>
    <w:rPr>
      <w:rFonts w:ascii="Arial Narrow" w:eastAsia="Calibri" w:hAnsi="Arial Narrow" w:cs="Times New Roman"/>
      <w:kern w:val="0"/>
      <w:sz w:val="24"/>
      <w14:ligatures w14:val="none"/>
    </w:rPr>
  </w:style>
  <w:style w:type="paragraph" w:customStyle="1" w:styleId="Sarasas">
    <w:name w:val="Sarasas"/>
    <w:basedOn w:val="prastasis"/>
    <w:rsid w:val="00403D63"/>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403D63"/>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403D6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403D6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403D6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403D6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403D6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403D63"/>
    <w:rPr>
      <w:rFonts w:ascii="Arial Narrow" w:eastAsia="MS Mincho" w:hAnsi="Arial Narrow" w:cs="Times New Roman"/>
      <w:b/>
      <w:kern w:val="0"/>
      <w:sz w:val="32"/>
      <w:szCs w:val="20"/>
      <w14:ligatures w14:val="none"/>
    </w:rPr>
  </w:style>
  <w:style w:type="paragraph" w:customStyle="1" w:styleId="Mano111">
    <w:name w:val="Mano 1.1.1"/>
    <w:basedOn w:val="Numberedlist21"/>
    <w:rsid w:val="00403D6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03D6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403D63"/>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403D63"/>
    <w:pPr>
      <w:numPr>
        <w:ilvl w:val="1"/>
      </w:numPr>
      <w:ind w:left="1797" w:hanging="360"/>
    </w:pPr>
    <w:rPr>
      <w:szCs w:val="20"/>
    </w:rPr>
  </w:style>
  <w:style w:type="character" w:customStyle="1" w:styleId="2LygisCharChar">
    <w:name w:val="2Lygis Char Char"/>
    <w:link w:val="2Lygis"/>
    <w:locked/>
    <w:rsid w:val="00403D63"/>
    <w:rPr>
      <w:rFonts w:ascii="Arial Narrow" w:eastAsia="MS Mincho" w:hAnsi="Arial Narrow" w:cs="Times New Roman"/>
      <w:kern w:val="0"/>
      <w:sz w:val="24"/>
      <w:szCs w:val="20"/>
      <w14:ligatures w14:val="none"/>
    </w:rPr>
  </w:style>
  <w:style w:type="numbering" w:styleId="111111">
    <w:name w:val="Outline List 2"/>
    <w:basedOn w:val="Sraonra"/>
    <w:rsid w:val="00403D63"/>
  </w:style>
  <w:style w:type="numbering" w:customStyle="1" w:styleId="Pav">
    <w:name w:val="Pav"/>
    <w:rsid w:val="00403D63"/>
  </w:style>
  <w:style w:type="paragraph" w:customStyle="1" w:styleId="Lentelesstulppavadinimas">
    <w:name w:val="Lenteles stulp. pavadinimas"/>
    <w:basedOn w:val="prastasis"/>
    <w:uiPriority w:val="99"/>
    <w:qFormat/>
    <w:rsid w:val="00403D6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403D63"/>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403D6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403D63"/>
    <w:rPr>
      <w:rFonts w:ascii="Times New Roman" w:hAnsi="Times New Roman" w:cs="Times New Roman"/>
      <w:b/>
      <w:bCs/>
      <w:sz w:val="26"/>
      <w:szCs w:val="26"/>
    </w:rPr>
  </w:style>
  <w:style w:type="character" w:customStyle="1" w:styleId="FontStyle65">
    <w:name w:val="Font Style65"/>
    <w:rsid w:val="00403D63"/>
    <w:rPr>
      <w:rFonts w:ascii="Times New Roman" w:hAnsi="Times New Roman" w:cs="Times New Roman"/>
      <w:i/>
      <w:iCs/>
      <w:sz w:val="22"/>
      <w:szCs w:val="22"/>
    </w:rPr>
  </w:style>
  <w:style w:type="character" w:customStyle="1" w:styleId="FontStyle71">
    <w:name w:val="Font Style71"/>
    <w:rsid w:val="00403D63"/>
    <w:rPr>
      <w:rFonts w:ascii="Times New Roman" w:hAnsi="Times New Roman" w:cs="Times New Roman"/>
      <w:b/>
      <w:bCs/>
      <w:sz w:val="26"/>
      <w:szCs w:val="26"/>
    </w:rPr>
  </w:style>
  <w:style w:type="paragraph" w:customStyle="1" w:styleId="Style24">
    <w:name w:val="Style24"/>
    <w:basedOn w:val="prastasis"/>
    <w:rsid w:val="00403D6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403D6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403D6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403D6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403D63"/>
    <w:rPr>
      <w:rFonts w:ascii="Times New Roman" w:hAnsi="Times New Roman" w:cs="Times New Roman"/>
      <w:b/>
      <w:bCs/>
      <w:sz w:val="22"/>
      <w:szCs w:val="22"/>
    </w:rPr>
  </w:style>
  <w:style w:type="character" w:customStyle="1" w:styleId="FontStyle101">
    <w:name w:val="Font Style101"/>
    <w:rsid w:val="00403D63"/>
    <w:rPr>
      <w:rFonts w:ascii="Times New Roman" w:hAnsi="Times New Roman" w:cs="Times New Roman"/>
      <w:sz w:val="22"/>
      <w:szCs w:val="22"/>
    </w:rPr>
  </w:style>
  <w:style w:type="character" w:customStyle="1" w:styleId="code">
    <w:name w:val="code"/>
    <w:basedOn w:val="Numatytasispastraiposriftas"/>
    <w:rsid w:val="00403D63"/>
  </w:style>
  <w:style w:type="paragraph" w:customStyle="1" w:styleId="istatymas">
    <w:name w:val="istatymas"/>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403D63"/>
  </w:style>
  <w:style w:type="paragraph" w:styleId="Pagrindiniotekstotrauka3">
    <w:name w:val="Body Text Indent 3"/>
    <w:basedOn w:val="prastasis"/>
    <w:link w:val="Pagrindiniotekstotrauka3Diagrama"/>
    <w:uiPriority w:val="99"/>
    <w:qFormat/>
    <w:rsid w:val="00403D6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403D6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403D6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403D6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403D6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403D6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403D6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403D6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403D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403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403D6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403D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403D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403D6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403D6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403D6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403D6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403D63"/>
  </w:style>
  <w:style w:type="paragraph" w:customStyle="1" w:styleId="CharCharDiagramaCharChar1DiagramaCharCharCharCharCharDiagramaDiagrama">
    <w:name w:val="Char Char Diagrama Char Char1 Diagrama Char Char Char Char Char Diagrama Diagrama"/>
    <w:basedOn w:val="prastasis"/>
    <w:rsid w:val="00403D6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403D6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03D63"/>
    <w:rPr>
      <w:color w:val="000000"/>
      <w:sz w:val="22"/>
      <w:szCs w:val="22"/>
    </w:rPr>
  </w:style>
  <w:style w:type="paragraph" w:customStyle="1" w:styleId="patvirtinta">
    <w:name w:val="patvirtinta"/>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403D63"/>
    <w:pPr>
      <w:numPr>
        <w:ilvl w:val="7"/>
        <w:numId w:val="71"/>
      </w:numPr>
    </w:pPr>
    <w:rPr>
      <w:lang w:val="en-US"/>
    </w:rPr>
  </w:style>
  <w:style w:type="paragraph" w:customStyle="1" w:styleId="MMTopic9">
    <w:name w:val="MM Topic 9"/>
    <w:basedOn w:val="Antrat9"/>
    <w:rsid w:val="00403D63"/>
    <w:pPr>
      <w:numPr>
        <w:ilvl w:val="8"/>
        <w:numId w:val="71"/>
      </w:numPr>
    </w:pPr>
    <w:rPr>
      <w:lang w:val="en-US"/>
    </w:rPr>
  </w:style>
  <w:style w:type="paragraph" w:customStyle="1" w:styleId="BulletLevel1">
    <w:name w:val="Bullet Level 1"/>
    <w:basedOn w:val="prastasis"/>
    <w:autoRedefine/>
    <w:uiPriority w:val="99"/>
    <w:qFormat/>
    <w:rsid w:val="00403D63"/>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403D63"/>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403D6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403D63"/>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403D63"/>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403D63"/>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403D63"/>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403D6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403D6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403D6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403D6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403D6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403D6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403D6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403D6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403D6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403D6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403D6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403D6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403D6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403D6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403D6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403D6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403D6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403D6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403D6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403D6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403D6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403D6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403D6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403D6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403D6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403D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403D6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403D6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403D6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403D6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403D6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03D63"/>
    <w:rPr>
      <w:rFonts w:ascii="Verdana" w:hAnsi="Verdana"/>
      <w:b/>
      <w:bCs/>
      <w:sz w:val="18"/>
    </w:rPr>
  </w:style>
  <w:style w:type="paragraph" w:customStyle="1" w:styleId="ParykintasisCentreVerdana18pt">
    <w:name w:val="Paryškintasis Centre Verdana 18 pt"/>
    <w:basedOn w:val="Porat"/>
    <w:rsid w:val="00403D6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403D63"/>
  </w:style>
  <w:style w:type="paragraph" w:customStyle="1" w:styleId="MEPISTable">
    <w:name w:val="MEPIS_Table"/>
    <w:basedOn w:val="prastasis"/>
    <w:next w:val="prastasis"/>
    <w:rsid w:val="00403D6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403D6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403D63"/>
    <w:rPr>
      <w:lang w:val="en-GB" w:eastAsia="en-US" w:bidi="ar-SA"/>
    </w:rPr>
  </w:style>
  <w:style w:type="paragraph" w:customStyle="1" w:styleId="MEPISNormal">
    <w:name w:val="MEPIS_Normal"/>
    <w:basedOn w:val="prastasis"/>
    <w:rsid w:val="00403D6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403D63"/>
    <w:rPr>
      <w:rFonts w:ascii="Times New Roman" w:hAnsi="Times New Roman" w:cs="Times New Roman"/>
      <w:sz w:val="22"/>
      <w:szCs w:val="22"/>
    </w:rPr>
  </w:style>
  <w:style w:type="paragraph" w:customStyle="1" w:styleId="western">
    <w:name w:val="western"/>
    <w:basedOn w:val="prastasis"/>
    <w:rsid w:val="00403D6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403D63"/>
    <w:rPr>
      <w:sz w:val="24"/>
      <w:lang w:val="lt-LT" w:eastAsia="lt-LT" w:bidi="ar-SA"/>
    </w:rPr>
  </w:style>
  <w:style w:type="paragraph" w:styleId="Tekstoblokas">
    <w:name w:val="Block Text"/>
    <w:basedOn w:val="prastasis"/>
    <w:link w:val="TekstoblokasDiagrama"/>
    <w:rsid w:val="00403D6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403D6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03D63"/>
    <w:rPr>
      <w:lang w:val="en-GB" w:eastAsia="lt-LT" w:bidi="ar-SA"/>
    </w:rPr>
  </w:style>
  <w:style w:type="character" w:customStyle="1" w:styleId="stdnobr1">
    <w:name w:val="std &#10;nobr1"/>
    <w:basedOn w:val="Numatytasispastraiposriftas"/>
    <w:rsid w:val="00403D63"/>
  </w:style>
  <w:style w:type="paragraph" w:customStyle="1" w:styleId="DiagramaDiagrama71">
    <w:name w:val="Diagrama Diagrama71"/>
    <w:basedOn w:val="prastasis"/>
    <w:autoRedefine/>
    <w:rsid w:val="00403D6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03D6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403D6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403D6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403D6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403D63"/>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403D63"/>
    <w:pPr>
      <w:numPr>
        <w:numId w:val="74"/>
      </w:numPr>
      <w:spacing w:before="240" w:after="240"/>
    </w:pPr>
    <w:rPr>
      <w:rFonts w:ascii="Arial Narrow" w:hAnsi="Arial Narrow"/>
      <w:b/>
      <w:bCs/>
    </w:rPr>
  </w:style>
  <w:style w:type="paragraph" w:customStyle="1" w:styleId="2321">
    <w:name w:val="2.3.2.1"/>
    <w:basedOn w:val="Antrat4"/>
    <w:rsid w:val="00403D63"/>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403D63"/>
    <w:pPr>
      <w:numPr>
        <w:numId w:val="76"/>
      </w:numPr>
      <w:spacing w:before="240" w:after="240"/>
    </w:pPr>
    <w:rPr>
      <w:rFonts w:ascii="Arial Narrow" w:hAnsi="Arial Narrow"/>
      <w:b/>
      <w:bCs/>
      <w:lang w:eastAsia="lt-LT"/>
    </w:rPr>
  </w:style>
  <w:style w:type="paragraph" w:customStyle="1" w:styleId="2341">
    <w:name w:val="2.3.4.1"/>
    <w:basedOn w:val="Antrat4"/>
    <w:rsid w:val="00403D63"/>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403D63"/>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403D63"/>
  </w:style>
  <w:style w:type="paragraph" w:customStyle="1" w:styleId="Point1">
    <w:name w:val="Point 1"/>
    <w:basedOn w:val="prastasis"/>
    <w:uiPriority w:val="99"/>
    <w:qFormat/>
    <w:rsid w:val="00403D6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403D6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403D6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403D6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403D6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403D6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403D6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403D6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403D6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403D63"/>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403D63"/>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403D63"/>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403D6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40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403D6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403D6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403D63"/>
    <w:rPr>
      <w:rFonts w:ascii="Arial" w:eastAsia="Times New Roman" w:hAnsi="Arial" w:cs="Times New Roman"/>
      <w:kern w:val="0"/>
      <w:sz w:val="20"/>
      <w:szCs w:val="20"/>
      <w:lang w:val="en-GB"/>
      <w14:ligatures w14:val="none"/>
    </w:rPr>
  </w:style>
  <w:style w:type="paragraph" w:customStyle="1" w:styleId="mazas">
    <w:name w:val="mazas"/>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403D63"/>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403D63"/>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403D63"/>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403D6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403D6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403D6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40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403D6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403D6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403D63"/>
    <w:rPr>
      <w:rFonts w:eastAsia="Times New Roman"/>
      <w:b/>
      <w:bCs/>
      <w:lang w:eastAsia="lt-LT"/>
    </w:rPr>
  </w:style>
  <w:style w:type="paragraph" w:customStyle="1" w:styleId="CentrBoldm">
    <w:name w:val="CentrBoldm"/>
    <w:basedOn w:val="prastasis"/>
    <w:uiPriority w:val="99"/>
    <w:qFormat/>
    <w:rsid w:val="00403D6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403D6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403D6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403D6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03D6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03D63"/>
    <w:rPr>
      <w:sz w:val="28"/>
      <w:lang w:val="lt-LT" w:eastAsia="lt-LT"/>
    </w:rPr>
  </w:style>
  <w:style w:type="paragraph" w:customStyle="1" w:styleId="Sraopastraipa10">
    <w:name w:val="Sąrao pastraipa1"/>
    <w:basedOn w:val="prastasis"/>
    <w:rsid w:val="00403D6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403D6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03D6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03D6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03D6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03D63"/>
    <w:rPr>
      <w:rFonts w:ascii="Arial" w:hAnsi="Arial"/>
      <w:snapToGrid w:val="0"/>
      <w:lang w:val="sv-SE" w:eastAsia="en-US"/>
    </w:rPr>
  </w:style>
  <w:style w:type="table" w:customStyle="1" w:styleId="TableGrid2">
    <w:name w:val="Table Grid2"/>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03D63"/>
    <w:rPr>
      <w:rFonts w:ascii="Arial" w:hAnsi="Arial"/>
      <w:b/>
      <w:color w:val="000000"/>
      <w:sz w:val="18"/>
      <w:shd w:val="clear" w:color="auto" w:fill="FFFFFF"/>
    </w:rPr>
  </w:style>
  <w:style w:type="character" w:customStyle="1" w:styleId="parahead1">
    <w:name w:val="parahead1"/>
    <w:qFormat/>
    <w:rsid w:val="00403D63"/>
    <w:rPr>
      <w:rFonts w:ascii="Verdana" w:hAnsi="Verdana"/>
      <w:b/>
      <w:color w:val="000000"/>
      <w:sz w:val="17"/>
    </w:rPr>
  </w:style>
  <w:style w:type="character" w:customStyle="1" w:styleId="BodyTextIndent3Char1">
    <w:name w:val="Body Text Indent 3 Char1"/>
    <w:uiPriority w:val="99"/>
    <w:semiHidden/>
    <w:locked/>
    <w:rsid w:val="00403D63"/>
    <w:rPr>
      <w:sz w:val="24"/>
      <w:lang w:val="lt-LT" w:eastAsia="lt-LT"/>
    </w:rPr>
  </w:style>
  <w:style w:type="character" w:customStyle="1" w:styleId="CharChar17">
    <w:name w:val="Char Char17"/>
    <w:locked/>
    <w:rsid w:val="00403D6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03D63"/>
    <w:rPr>
      <w:rFonts w:ascii="Arial" w:hAnsi="Arial"/>
      <w:snapToGrid w:val="0"/>
      <w:lang w:val="sv-SE" w:eastAsia="en-US"/>
    </w:rPr>
  </w:style>
  <w:style w:type="table" w:customStyle="1" w:styleId="TableGrid11">
    <w:name w:val="Table Grid11"/>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403D6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403D6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403D6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403D63"/>
    <w:rPr>
      <w:rFonts w:ascii="Times New Roman Bold" w:hAnsi="Times New Roman Bold"/>
      <w:b/>
      <w:kern w:val="32"/>
      <w:sz w:val="32"/>
      <w:lang w:val="lt-LT"/>
    </w:rPr>
  </w:style>
  <w:style w:type="character" w:customStyle="1" w:styleId="Heading2Char1">
    <w:name w:val="Heading 2 Char1"/>
    <w:aliases w:val="Title Header2 Char1"/>
    <w:locked/>
    <w:rsid w:val="00403D63"/>
    <w:rPr>
      <w:sz w:val="24"/>
      <w:lang w:val="lt-LT" w:eastAsia="lt-LT"/>
    </w:rPr>
  </w:style>
  <w:style w:type="character" w:customStyle="1" w:styleId="CharChar9">
    <w:name w:val="Char Char9"/>
    <w:rsid w:val="00403D6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403D6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403D6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403D6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403D6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403D63"/>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403D63"/>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03D6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03D63"/>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403D63"/>
  </w:style>
  <w:style w:type="numbering" w:customStyle="1" w:styleId="Stilius2">
    <w:name w:val="Stilius2"/>
    <w:rsid w:val="00403D63"/>
  </w:style>
  <w:style w:type="numbering" w:customStyle="1" w:styleId="Stilius5">
    <w:name w:val="Stilius5"/>
    <w:rsid w:val="00403D63"/>
  </w:style>
  <w:style w:type="numbering" w:customStyle="1" w:styleId="NoList111">
    <w:name w:val="No List111"/>
    <w:next w:val="Sraonra"/>
    <w:uiPriority w:val="99"/>
    <w:semiHidden/>
    <w:unhideWhenUsed/>
    <w:rsid w:val="00403D63"/>
  </w:style>
  <w:style w:type="table" w:customStyle="1" w:styleId="TableGrid21">
    <w:name w:val="Table Grid21"/>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403D63"/>
  </w:style>
  <w:style w:type="paragraph" w:customStyle="1" w:styleId="Hyperlink2">
    <w:name w:val="Hyperlink2"/>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403D63"/>
  </w:style>
  <w:style w:type="table" w:customStyle="1" w:styleId="TableGrid3">
    <w:name w:val="Table Grid3"/>
    <w:basedOn w:val="prastojilentel"/>
    <w:next w:val="Lentelstinklelis"/>
    <w:uiPriority w:val="39"/>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403D63"/>
  </w:style>
  <w:style w:type="numbering" w:customStyle="1" w:styleId="Pav1">
    <w:name w:val="Pav1"/>
    <w:rsid w:val="00403D63"/>
  </w:style>
  <w:style w:type="table" w:styleId="viesussraas5parykinimas">
    <w:name w:val="Light List Accent 5"/>
    <w:basedOn w:val="prastojilentel"/>
    <w:uiPriority w:val="61"/>
    <w:qFormat/>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403D63"/>
  </w:style>
  <w:style w:type="paragraph" w:customStyle="1" w:styleId="Priedas1">
    <w:name w:val="Priedas 1"/>
    <w:basedOn w:val="Antrat1"/>
    <w:link w:val="Priedas1Char"/>
    <w:qFormat/>
    <w:rsid w:val="00403D63"/>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403D6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03D63"/>
    <w:pPr>
      <w:numPr>
        <w:numId w:val="0"/>
      </w:numPr>
      <w:ind w:left="360" w:hanging="360"/>
    </w:pPr>
  </w:style>
  <w:style w:type="paragraph" w:customStyle="1" w:styleId="Meniu2">
    <w:name w:val="Meniu 2"/>
    <w:basedOn w:val="Antrat2"/>
    <w:link w:val="Meniu2Char"/>
    <w:qFormat/>
    <w:rsid w:val="00403D63"/>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403D63"/>
    <w:rPr>
      <w:rFonts w:ascii="Arial Narrow" w:eastAsia="MS Mincho" w:hAnsi="Arial Narrow" w:cs="Arial Narrow"/>
      <w:b/>
      <w:bCs/>
      <w:kern w:val="0"/>
      <w:sz w:val="32"/>
      <w:szCs w:val="32"/>
      <w14:ligatures w14:val="none"/>
    </w:rPr>
  </w:style>
  <w:style w:type="character" w:customStyle="1" w:styleId="Meniu2Char">
    <w:name w:val="Meniu 2 Char"/>
    <w:link w:val="Meniu2"/>
    <w:rsid w:val="00403D6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403D63"/>
    <w:pPr>
      <w:numPr>
        <w:numId w:val="0"/>
      </w:numPr>
      <w:ind w:left="360" w:hanging="360"/>
    </w:pPr>
    <w:rPr>
      <w:sz w:val="28"/>
      <w:szCs w:val="28"/>
    </w:rPr>
  </w:style>
  <w:style w:type="character" w:customStyle="1" w:styleId="Priedasmeniu1Char">
    <w:name w:val="Priedas meniu 1 Char"/>
    <w:link w:val="Priedasmeniu1"/>
    <w:rsid w:val="00403D6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03D6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403D6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403D6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03D63"/>
    <w:rPr>
      <w:rFonts w:ascii="Arial Unicode MS" w:eastAsia="Arial Unicode MS" w:cs="Arial Unicode MS"/>
      <w:sz w:val="16"/>
      <w:szCs w:val="16"/>
    </w:rPr>
  </w:style>
  <w:style w:type="paragraph" w:customStyle="1" w:styleId="Papunktis">
    <w:name w:val="Papunktis"/>
    <w:basedOn w:val="prastasis"/>
    <w:link w:val="PapunktisChar"/>
    <w:rsid w:val="00403D6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403D63"/>
    <w:rPr>
      <w:rFonts w:ascii="Times New Roman" w:eastAsia="Times New Roman" w:hAnsi="Times New Roman" w:cs="Times New Roman"/>
      <w:kern w:val="0"/>
      <w:sz w:val="24"/>
      <w:szCs w:val="24"/>
      <w14:ligatures w14:val="none"/>
    </w:rPr>
  </w:style>
  <w:style w:type="character" w:customStyle="1" w:styleId="Date1">
    <w:name w:val="Date1"/>
    <w:rsid w:val="00403D63"/>
  </w:style>
  <w:style w:type="character" w:customStyle="1" w:styleId="statusmessage">
    <w:name w:val="statusmessage"/>
    <w:rsid w:val="00403D63"/>
  </w:style>
  <w:style w:type="character" w:customStyle="1" w:styleId="BetarpDiagrama">
    <w:name w:val="Be tarpų Diagrama"/>
    <w:aliases w:val="Dokumento pavadinimas Diagrama,No Spacing1 Diagrama"/>
    <w:uiPriority w:val="1"/>
    <w:locked/>
    <w:rsid w:val="00403D63"/>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403D63"/>
  </w:style>
  <w:style w:type="table" w:customStyle="1" w:styleId="TableGrid4">
    <w:name w:val="Table Grid4"/>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403D6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403D63"/>
  </w:style>
  <w:style w:type="paragraph" w:customStyle="1" w:styleId="BodyText11">
    <w:name w:val="Body Text11"/>
    <w:rsid w:val="00403D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03D6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03D63"/>
  </w:style>
  <w:style w:type="numbering" w:customStyle="1" w:styleId="NoList4">
    <w:name w:val="No List4"/>
    <w:next w:val="Sraonra"/>
    <w:uiPriority w:val="99"/>
    <w:semiHidden/>
    <w:unhideWhenUsed/>
    <w:rsid w:val="00403D63"/>
  </w:style>
  <w:style w:type="table" w:customStyle="1" w:styleId="TableGrid5">
    <w:name w:val="Table Grid5"/>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403D63"/>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403D6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403D63"/>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403D63"/>
    <w:pPr>
      <w:numPr>
        <w:numId w:val="88"/>
      </w:numPr>
    </w:pPr>
  </w:style>
  <w:style w:type="character" w:customStyle="1" w:styleId="2HeadingasChar">
    <w:name w:val="2 Heading'as Char"/>
    <w:link w:val="2Headingas"/>
    <w:uiPriority w:val="99"/>
    <w:rsid w:val="00403D63"/>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403D63"/>
  </w:style>
  <w:style w:type="character" w:customStyle="1" w:styleId="1HeadingChar">
    <w:name w:val="1 Heading Char"/>
    <w:link w:val="1Heading"/>
    <w:uiPriority w:val="99"/>
    <w:rsid w:val="00403D6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403D63"/>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403D6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03D63"/>
    <w:rPr>
      <w:rFonts w:ascii="Arial" w:eastAsia="Times New Roman" w:hAnsi="Arial" w:cs="Times New Roman"/>
      <w:b/>
    </w:rPr>
  </w:style>
  <w:style w:type="character" w:styleId="HTMLcitata">
    <w:name w:val="HTML Cite"/>
    <w:uiPriority w:val="99"/>
    <w:unhideWhenUsed/>
    <w:rsid w:val="00403D63"/>
    <w:rPr>
      <w:i/>
      <w:iCs/>
    </w:rPr>
  </w:style>
  <w:style w:type="table" w:customStyle="1" w:styleId="TableGrid12">
    <w:name w:val="Table Grid12"/>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403D63"/>
  </w:style>
  <w:style w:type="paragraph" w:customStyle="1" w:styleId="raidytes">
    <w:name w:val="raidytes"/>
    <w:basedOn w:val="prastasis"/>
    <w:rsid w:val="00403D6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403D63"/>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403D63"/>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403D63"/>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403D63"/>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403D63"/>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403D6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403D6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403D63"/>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403D6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403D6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403D6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403D63"/>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403D63"/>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403D6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03D6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403D63"/>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403D63"/>
  </w:style>
  <w:style w:type="table" w:styleId="LentelTinklelis1">
    <w:name w:val="Table Grid 1"/>
    <w:basedOn w:val="prastojilentel"/>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403D63"/>
  </w:style>
  <w:style w:type="paragraph" w:customStyle="1" w:styleId="xl123">
    <w:name w:val="xl123"/>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403D6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403D6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403D6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403D6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403D6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403D6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403D6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403D6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403D6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403D6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403D6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403D6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403D6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403D6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403D6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403D6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403D6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403D6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403D6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403D6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403D6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403D6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03D63"/>
  </w:style>
  <w:style w:type="table" w:customStyle="1" w:styleId="TableGrid51">
    <w:name w:val="Table Grid51"/>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403D63"/>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403D63"/>
  </w:style>
  <w:style w:type="numbering" w:customStyle="1" w:styleId="PwCListNumbers12">
    <w:name w:val="PwC List Numbers 12"/>
    <w:qFormat/>
    <w:rsid w:val="00403D63"/>
  </w:style>
  <w:style w:type="numbering" w:customStyle="1" w:styleId="PwCListNumbers121">
    <w:name w:val="PwC List Numbers 121"/>
    <w:qFormat/>
    <w:rsid w:val="00403D63"/>
  </w:style>
  <w:style w:type="paragraph" w:customStyle="1" w:styleId="Pagrindinistekstas12">
    <w:name w:val="Pagrindinis tekstas12"/>
    <w:rsid w:val="00403D6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403D6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403D6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403D63"/>
    <w:pPr>
      <w:spacing w:before="240" w:after="240"/>
      <w:ind w:left="717" w:hanging="360"/>
    </w:pPr>
    <w:rPr>
      <w:rFonts w:ascii="Arial Narrow" w:hAnsi="Arial Narrow"/>
      <w:i/>
      <w:color w:val="365F91"/>
    </w:rPr>
  </w:style>
  <w:style w:type="paragraph" w:customStyle="1" w:styleId="451">
    <w:name w:val="4.5.1"/>
    <w:basedOn w:val="Antrat3"/>
    <w:rsid w:val="00403D63"/>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403D63"/>
    <w:rPr>
      <w:vertAlign w:val="superscript"/>
    </w:rPr>
  </w:style>
  <w:style w:type="paragraph" w:customStyle="1" w:styleId="Sraassuenkleliais1">
    <w:name w:val="Sąrašas su ženkleliais1"/>
    <w:basedOn w:val="prastasis"/>
    <w:rsid w:val="00403D63"/>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403D6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403D6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403D63"/>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403D6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403D6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403D63"/>
    <w:pPr>
      <w:spacing w:after="120"/>
    </w:pPr>
    <w:rPr>
      <w:rFonts w:ascii="Arial Narrow" w:hAnsi="Arial Narrow"/>
      <w:color w:val="4F5660"/>
      <w:szCs w:val="24"/>
    </w:rPr>
  </w:style>
  <w:style w:type="character" w:customStyle="1" w:styleId="LentelesChar">
    <w:name w:val="Lenteles Char"/>
    <w:link w:val="Lenteles"/>
    <w:rsid w:val="00403D6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403D6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403D6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403D63"/>
    <w:pPr>
      <w:numPr>
        <w:numId w:val="99"/>
      </w:numPr>
      <w:ind w:left="1077" w:hanging="357"/>
    </w:pPr>
  </w:style>
  <w:style w:type="paragraph" w:customStyle="1" w:styleId="Pastraipa">
    <w:name w:val="Pastraipa"/>
    <w:basedOn w:val="prastasis"/>
    <w:link w:val="PastraipaChar"/>
    <w:uiPriority w:val="99"/>
    <w:rsid w:val="00403D6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403D6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403D63"/>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03D6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403D6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403D63"/>
    <w:rPr>
      <w:rFonts w:ascii="Times New Roman" w:eastAsia="Arial" w:hAnsi="Times New Roman" w:cs="Arial"/>
      <w:sz w:val="23"/>
      <w:szCs w:val="23"/>
      <w:shd w:val="clear" w:color="auto" w:fill="FFFFFF"/>
    </w:rPr>
  </w:style>
  <w:style w:type="paragraph" w:customStyle="1" w:styleId="HEADING71">
    <w:name w:val="HEADING 7.1."/>
    <w:basedOn w:val="Antrat2"/>
    <w:rsid w:val="00403D63"/>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403D6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403D6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403D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403D6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403D63"/>
    <w:rPr>
      <w:rFonts w:ascii="Times New Roman" w:hAnsi="Times New Roman" w:cs="Times New Roman"/>
      <w:sz w:val="22"/>
      <w:szCs w:val="22"/>
    </w:rPr>
  </w:style>
  <w:style w:type="character" w:customStyle="1" w:styleId="Komentaronuoroda1">
    <w:name w:val="Komentaro nuoroda1"/>
    <w:rsid w:val="00403D63"/>
    <w:rPr>
      <w:sz w:val="16"/>
      <w:szCs w:val="16"/>
    </w:rPr>
  </w:style>
  <w:style w:type="character" w:customStyle="1" w:styleId="Teletaipas">
    <w:name w:val="Teletaipas"/>
    <w:rsid w:val="00403D63"/>
    <w:rPr>
      <w:rFonts w:ascii="DejaVu Sans Mono" w:eastAsia="DejaVu Sans" w:hAnsi="DejaVu Sans Mono" w:cs="DejaVu Sans Mono"/>
    </w:rPr>
  </w:style>
  <w:style w:type="character" w:customStyle="1" w:styleId="fullparam">
    <w:name w:val="full_param"/>
    <w:basedOn w:val="Numatytasispastraiposriftas"/>
    <w:rsid w:val="00403D63"/>
  </w:style>
  <w:style w:type="table" w:customStyle="1" w:styleId="LightList-Accent52">
    <w:name w:val="Light List - Accent 52"/>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403D63"/>
  </w:style>
  <w:style w:type="numbering" w:customStyle="1" w:styleId="11111131">
    <w:name w:val="1 / 1.1 / 1.1.131"/>
    <w:basedOn w:val="Sraonra"/>
    <w:next w:val="111111"/>
    <w:rsid w:val="00403D63"/>
  </w:style>
  <w:style w:type="numbering" w:customStyle="1" w:styleId="TableBullet21">
    <w:name w:val="Table Bullet21"/>
    <w:basedOn w:val="Sraonra"/>
    <w:rsid w:val="00403D63"/>
  </w:style>
  <w:style w:type="numbering" w:customStyle="1" w:styleId="PwCListNumbers122">
    <w:name w:val="PwC List Numbers 122"/>
    <w:uiPriority w:val="99"/>
    <w:rsid w:val="00403D63"/>
  </w:style>
  <w:style w:type="numbering" w:customStyle="1" w:styleId="PwCListNumbers1211">
    <w:name w:val="PwC List Numbers 1211"/>
    <w:uiPriority w:val="99"/>
    <w:rsid w:val="00403D63"/>
  </w:style>
  <w:style w:type="table" w:customStyle="1" w:styleId="TableGrid10">
    <w:name w:val="Table Grid10"/>
    <w:basedOn w:val="prastojilentel"/>
    <w:next w:val="Lentelstinklelis"/>
    <w:uiPriority w:val="59"/>
    <w:rsid w:val="00403D6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03D63"/>
    <w:pPr>
      <w:numPr>
        <w:numId w:val="102"/>
      </w:numPr>
    </w:pPr>
  </w:style>
  <w:style w:type="paragraph" w:customStyle="1" w:styleId="Numbers">
    <w:name w:val="Numbers"/>
    <w:basedOn w:val="Numbered"/>
    <w:link w:val="NumbersChar"/>
    <w:qFormat/>
    <w:rsid w:val="00403D63"/>
  </w:style>
  <w:style w:type="character" w:customStyle="1" w:styleId="NumberedChar">
    <w:name w:val="Numbered Char"/>
    <w:link w:val="Numbered"/>
    <w:rsid w:val="00403D6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403D63"/>
    <w:rPr>
      <w:rFonts w:ascii="Arial" w:eastAsia="Calibri" w:hAnsi="Arial" w:cs="Times New Roman"/>
      <w:color w:val="4F5660"/>
      <w:kern w:val="0"/>
      <w:sz w:val="20"/>
      <w:lang w:eastAsia="lt-LT"/>
      <w14:ligatures w14:val="none"/>
    </w:rPr>
  </w:style>
  <w:style w:type="paragraph" w:customStyle="1" w:styleId="BodyText5">
    <w:name w:val="Body Text5"/>
    <w:rsid w:val="00403D6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03D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03D6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03D63"/>
  </w:style>
  <w:style w:type="character" w:customStyle="1" w:styleId="z-html">
    <w:name w:val="z-html"/>
    <w:uiPriority w:val="99"/>
    <w:rsid w:val="00403D63"/>
  </w:style>
  <w:style w:type="paragraph" w:customStyle="1" w:styleId="tajtip">
    <w:name w:val="tajtip"/>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403D6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03D63"/>
    <w:rPr>
      <w:rFonts w:eastAsia="Times New Roman"/>
    </w:rPr>
  </w:style>
  <w:style w:type="paragraph" w:customStyle="1" w:styleId="Pasiultext">
    <w:name w:val="Pasiul. text"/>
    <w:basedOn w:val="prastasis"/>
    <w:link w:val="PasiultextChar"/>
    <w:qFormat/>
    <w:rsid w:val="00403D6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403D6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403D63"/>
  </w:style>
  <w:style w:type="table" w:styleId="Lentelstema">
    <w:name w:val="Table Theme"/>
    <w:basedOn w:val="prastojilentel"/>
    <w:uiPriority w:val="99"/>
    <w:rsid w:val="00403D6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403D6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403D63"/>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403D6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403D63"/>
  </w:style>
  <w:style w:type="character" w:customStyle="1" w:styleId="Mention1">
    <w:name w:val="Mention1"/>
    <w:uiPriority w:val="99"/>
    <w:unhideWhenUsed/>
    <w:rsid w:val="00403D63"/>
    <w:rPr>
      <w:color w:val="2B579A"/>
      <w:shd w:val="clear" w:color="auto" w:fill="E6E6E6"/>
    </w:rPr>
  </w:style>
  <w:style w:type="character" w:customStyle="1" w:styleId="Mention2">
    <w:name w:val="Mention2"/>
    <w:uiPriority w:val="99"/>
    <w:semiHidden/>
    <w:unhideWhenUsed/>
    <w:rsid w:val="00403D63"/>
    <w:rPr>
      <w:color w:val="2B579A"/>
      <w:shd w:val="clear" w:color="auto" w:fill="E6E6E6"/>
    </w:rPr>
  </w:style>
  <w:style w:type="paragraph" w:customStyle="1" w:styleId="Puslapionumeris11">
    <w:name w:val="Puslapio numeris11"/>
    <w:basedOn w:val="Porat"/>
    <w:rsid w:val="00403D6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403D6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403D63"/>
    <w:rPr>
      <w:rFonts w:eastAsia="Times New Roman"/>
      <w:b/>
      <w:bCs/>
      <w:lang w:eastAsia="lt-LT"/>
    </w:rPr>
  </w:style>
  <w:style w:type="paragraph" w:customStyle="1" w:styleId="Pagrindinistekstas11">
    <w:name w:val="Pagrindinis tekstas11"/>
    <w:uiPriority w:val="99"/>
    <w:rsid w:val="00403D6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03D63"/>
    <w:rPr>
      <w:color w:val="808080"/>
      <w:shd w:val="clear" w:color="auto" w:fill="E6E6E6"/>
    </w:rPr>
  </w:style>
  <w:style w:type="paragraph" w:customStyle="1" w:styleId="Numeracija">
    <w:name w:val="Numeracija"/>
    <w:basedOn w:val="Pagrindinistekstas"/>
    <w:link w:val="NumeracijaChar0"/>
    <w:qFormat/>
    <w:rsid w:val="00403D63"/>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03D6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403D63"/>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403D63"/>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403D63"/>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03D63"/>
    <w:rPr>
      <w:color w:val="605E5C"/>
      <w:shd w:val="clear" w:color="auto" w:fill="E1DFDD"/>
    </w:rPr>
  </w:style>
  <w:style w:type="paragraph" w:customStyle="1" w:styleId="1nostyle">
    <w:name w:val="1(no style)"/>
    <w:basedOn w:val="prastasis"/>
    <w:rsid w:val="00403D63"/>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403D63"/>
    <w:rPr>
      <w:color w:val="605E5C"/>
      <w:shd w:val="clear" w:color="auto" w:fill="E1DFDD"/>
    </w:rPr>
  </w:style>
  <w:style w:type="table" w:customStyle="1" w:styleId="LightList-Accent117">
    <w:name w:val="Light List - Accent 117"/>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403D63"/>
  </w:style>
  <w:style w:type="character" w:customStyle="1" w:styleId="UnresolvedMention4">
    <w:name w:val="Unresolved Mention4"/>
    <w:uiPriority w:val="99"/>
    <w:semiHidden/>
    <w:unhideWhenUsed/>
    <w:rsid w:val="00403D63"/>
    <w:rPr>
      <w:color w:val="605E5C"/>
      <w:shd w:val="clear" w:color="auto" w:fill="E1DFDD"/>
    </w:rPr>
  </w:style>
  <w:style w:type="paragraph" w:customStyle="1" w:styleId="0Punktai">
    <w:name w:val="0_Punktai"/>
    <w:basedOn w:val="prastasis"/>
    <w:uiPriority w:val="99"/>
    <w:rsid w:val="00403D63"/>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403D63"/>
    <w:pPr>
      <w:numPr>
        <w:ilvl w:val="1"/>
      </w:numPr>
    </w:pPr>
  </w:style>
  <w:style w:type="paragraph" w:customStyle="1" w:styleId="000Punktai">
    <w:name w:val="000_Punktai"/>
    <w:basedOn w:val="00Punktai"/>
    <w:uiPriority w:val="99"/>
    <w:rsid w:val="00403D63"/>
    <w:pPr>
      <w:numPr>
        <w:ilvl w:val="2"/>
      </w:numPr>
    </w:pPr>
  </w:style>
  <w:style w:type="paragraph" w:customStyle="1" w:styleId="0000Punktai">
    <w:name w:val="0000_Punktai"/>
    <w:basedOn w:val="000Punktai"/>
    <w:uiPriority w:val="99"/>
    <w:rsid w:val="00403D63"/>
    <w:pPr>
      <w:numPr>
        <w:ilvl w:val="3"/>
      </w:numPr>
    </w:pPr>
  </w:style>
  <w:style w:type="paragraph" w:customStyle="1" w:styleId="pagrindinistekstas5">
    <w:name w:val="pagrindinistekstas"/>
    <w:basedOn w:val="prastasis"/>
    <w:rsid w:val="00403D6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03D63"/>
    <w:rPr>
      <w:color w:val="605E5C"/>
      <w:shd w:val="clear" w:color="auto" w:fill="E1DFDD"/>
    </w:rPr>
  </w:style>
  <w:style w:type="paragraph" w:styleId="Data">
    <w:name w:val="Date"/>
    <w:basedOn w:val="prastasis"/>
    <w:next w:val="References"/>
    <w:link w:val="DataDiagrama"/>
    <w:uiPriority w:val="99"/>
    <w:qFormat/>
    <w:rsid w:val="00403D6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403D6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403D6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403D6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403D6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403D6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403D63"/>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403D6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403D6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403D6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403D6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403D63"/>
    <w:rPr>
      <w:rFonts w:eastAsia="Calibri"/>
      <w:lang w:val="lt-LT" w:bidi="ar-SA"/>
    </w:rPr>
  </w:style>
  <w:style w:type="character" w:customStyle="1" w:styleId="DeltaViewInsertion">
    <w:name w:val="DeltaView Insertion"/>
    <w:uiPriority w:val="99"/>
    <w:qFormat/>
    <w:rsid w:val="00403D63"/>
    <w:rPr>
      <w:color w:val="0000FF"/>
      <w:spacing w:val="0"/>
      <w:u w:val="double"/>
    </w:rPr>
  </w:style>
  <w:style w:type="paragraph" w:customStyle="1" w:styleId="53">
    <w:name w:val="_53"/>
    <w:basedOn w:val="prastasis"/>
    <w:uiPriority w:val="99"/>
    <w:qFormat/>
    <w:rsid w:val="00403D6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403D6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403D6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403D6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403D6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403D6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403D6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403D6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403D6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403D63"/>
    <w:rPr>
      <w:color w:val="999999"/>
      <w:sz w:val="18"/>
      <w:szCs w:val="18"/>
    </w:rPr>
  </w:style>
  <w:style w:type="paragraph" w:customStyle="1" w:styleId="ERPTekstasCharCharChar">
    <w:name w:val="ERP Tekstas Char Char Char"/>
    <w:basedOn w:val="prastasis"/>
    <w:uiPriority w:val="99"/>
    <w:qFormat/>
    <w:rsid w:val="00403D6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03D6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403D63"/>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403D6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403D6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403D6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403D6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403D6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403D6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403D6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403D6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403D63"/>
    <w:rPr>
      <w:rFonts w:ascii="TimesLT" w:hAnsi="TimesLT"/>
      <w:lang w:val="en-US" w:eastAsia="en-US"/>
    </w:rPr>
  </w:style>
  <w:style w:type="character" w:customStyle="1" w:styleId="HeaderChar2">
    <w:name w:val="Header Char2"/>
    <w:aliases w:val="En-tête-1 Char3,En-tête-2 Char3,hd Char3,Header 2 Char3,Char Char2"/>
    <w:uiPriority w:val="99"/>
    <w:rsid w:val="00403D63"/>
    <w:rPr>
      <w:sz w:val="24"/>
    </w:rPr>
  </w:style>
  <w:style w:type="paragraph" w:customStyle="1" w:styleId="ERPAntrat1">
    <w:name w:val="ERP Antraštė 1"/>
    <w:basedOn w:val="prastasis"/>
    <w:next w:val="prastasis"/>
    <w:uiPriority w:val="99"/>
    <w:qFormat/>
    <w:rsid w:val="00403D6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403D6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403D6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03D6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403D6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03D63"/>
    <w:rPr>
      <w:sz w:val="24"/>
    </w:rPr>
  </w:style>
  <w:style w:type="paragraph" w:customStyle="1" w:styleId="SimpleText">
    <w:name w:val="SimpleText"/>
    <w:basedOn w:val="prastasis"/>
    <w:uiPriority w:val="99"/>
    <w:qFormat/>
    <w:rsid w:val="00403D6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403D63"/>
  </w:style>
  <w:style w:type="paragraph" w:customStyle="1" w:styleId="docbullet">
    <w:name w:val="docbullet"/>
    <w:basedOn w:val="prastasis"/>
    <w:uiPriority w:val="99"/>
    <w:qFormat/>
    <w:rsid w:val="00403D63"/>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403D6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403D63"/>
    <w:rPr>
      <w:lang w:eastAsia="en-US"/>
    </w:rPr>
  </w:style>
  <w:style w:type="character" w:customStyle="1" w:styleId="CharChar5">
    <w:name w:val="Char Char5"/>
    <w:semiHidden/>
    <w:locked/>
    <w:rsid w:val="00403D63"/>
    <w:rPr>
      <w:lang w:val="lt-LT" w:eastAsia="en-US" w:bidi="ar-SA"/>
    </w:rPr>
  </w:style>
  <w:style w:type="character" w:customStyle="1" w:styleId="atn">
    <w:name w:val="atn"/>
    <w:uiPriority w:val="99"/>
    <w:qFormat/>
    <w:rsid w:val="00403D63"/>
  </w:style>
  <w:style w:type="character" w:customStyle="1" w:styleId="tgc">
    <w:name w:val="_tgc"/>
    <w:rsid w:val="00403D63"/>
  </w:style>
  <w:style w:type="paragraph" w:customStyle="1" w:styleId="numberedlist210">
    <w:name w:val="numberedlist21"/>
    <w:basedOn w:val="prastasis"/>
    <w:rsid w:val="00403D6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403D63"/>
    <w:rPr>
      <w:color w:val="00C000"/>
      <w:spacing w:val="0"/>
      <w:u w:val="double"/>
    </w:rPr>
  </w:style>
  <w:style w:type="paragraph" w:customStyle="1" w:styleId="Sraopastraipa2">
    <w:name w:val="Sąrašo pastraipa2"/>
    <w:basedOn w:val="prastasis"/>
    <w:qFormat/>
    <w:rsid w:val="00403D6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03D63"/>
    <w:rPr>
      <w:sz w:val="24"/>
    </w:rPr>
  </w:style>
  <w:style w:type="paragraph" w:customStyle="1" w:styleId="CharChar1DiagramaDiagrama1CharCharDiagramaDiagrama2">
    <w:name w:val="Char Char1 Diagrama Diagrama1 Char Char Diagrama Diagrama2"/>
    <w:basedOn w:val="prastasis"/>
    <w:uiPriority w:val="99"/>
    <w:rsid w:val="00403D6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403D63"/>
  </w:style>
  <w:style w:type="paragraph" w:customStyle="1" w:styleId="xl58">
    <w:name w:val="xl58"/>
    <w:basedOn w:val="prastasis"/>
    <w:rsid w:val="00403D6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03D63"/>
    <w:rPr>
      <w:rFonts w:ascii="EUAlbertina" w:eastAsia="Times New Roman" w:hAnsi="EUAlbertina"/>
      <w:color w:val="auto"/>
      <w:lang w:val="lt-LT" w:eastAsia="lt-LT"/>
    </w:rPr>
  </w:style>
  <w:style w:type="character" w:customStyle="1" w:styleId="nolink">
    <w:name w:val="nolink"/>
    <w:rsid w:val="00403D63"/>
  </w:style>
  <w:style w:type="paragraph" w:customStyle="1" w:styleId="CM1">
    <w:name w:val="CM1"/>
    <w:basedOn w:val="Default"/>
    <w:next w:val="Default"/>
    <w:uiPriority w:val="99"/>
    <w:rsid w:val="00403D63"/>
    <w:rPr>
      <w:rFonts w:ascii="EUAlbertina" w:hAnsi="EUAlbertina"/>
      <w:color w:val="auto"/>
      <w:lang w:val="lt-LT"/>
    </w:rPr>
  </w:style>
  <w:style w:type="paragraph" w:customStyle="1" w:styleId="CM3">
    <w:name w:val="CM3"/>
    <w:basedOn w:val="Default"/>
    <w:next w:val="Default"/>
    <w:uiPriority w:val="99"/>
    <w:rsid w:val="00403D63"/>
    <w:rPr>
      <w:rFonts w:ascii="EUAlbertina" w:hAnsi="EUAlbertina"/>
      <w:color w:val="auto"/>
      <w:lang w:val="lt-LT"/>
    </w:rPr>
  </w:style>
  <w:style w:type="character" w:customStyle="1" w:styleId="bold">
    <w:name w:val="bold"/>
    <w:rsid w:val="00403D63"/>
  </w:style>
  <w:style w:type="table" w:customStyle="1" w:styleId="Lentelstinklelis1">
    <w:name w:val="Lentelės tinklelis1"/>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403D63"/>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403D6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03D63"/>
    <w:rPr>
      <w:rFonts w:ascii="Arial" w:eastAsia="Times New Roman" w:hAnsi="Arial" w:cs="Times New Roman"/>
      <w:kern w:val="0"/>
      <w:szCs w:val="24"/>
      <w14:ligatures w14:val="none"/>
    </w:rPr>
  </w:style>
  <w:style w:type="paragraph" w:customStyle="1" w:styleId="Regulartext">
    <w:name w:val="Regular text"/>
    <w:basedOn w:val="prastasis"/>
    <w:qFormat/>
    <w:rsid w:val="00403D6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403D6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403D63"/>
    <w:rPr>
      <w:rFonts w:cs="Times New Roman"/>
      <w:sz w:val="24"/>
      <w:lang w:val="lt-LT" w:eastAsia="lt-LT" w:bidi="ar-SA"/>
    </w:rPr>
  </w:style>
  <w:style w:type="character" w:customStyle="1" w:styleId="CharChar11">
    <w:name w:val="Char Char11"/>
    <w:qFormat/>
    <w:rsid w:val="00403D63"/>
    <w:rPr>
      <w:rFonts w:cs="Times New Roman"/>
      <w:b/>
      <w:sz w:val="44"/>
      <w:lang w:val="lt-LT" w:eastAsia="lt-LT" w:bidi="ar-SA"/>
    </w:rPr>
  </w:style>
  <w:style w:type="paragraph" w:customStyle="1" w:styleId="Linija0">
    <w:name w:val="Linija"/>
    <w:basedOn w:val="MAZAS0"/>
    <w:rsid w:val="00403D63"/>
    <w:pPr>
      <w:ind w:firstLine="0"/>
      <w:jc w:val="center"/>
    </w:pPr>
    <w:rPr>
      <w:color w:val="auto"/>
      <w:sz w:val="12"/>
      <w:szCs w:val="12"/>
    </w:rPr>
  </w:style>
  <w:style w:type="table" w:customStyle="1" w:styleId="ALTable1">
    <w:name w:val="AL Table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403D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403D6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03D63"/>
  </w:style>
  <w:style w:type="character" w:customStyle="1" w:styleId="dbvvitemauthormt5">
    <w:name w:val="db vv item_author mt5"/>
    <w:qFormat/>
    <w:rsid w:val="00403D63"/>
  </w:style>
  <w:style w:type="character" w:customStyle="1" w:styleId="DiagramaDiagrama18">
    <w:name w:val="Diagrama Diagrama18"/>
    <w:qFormat/>
    <w:locked/>
    <w:rsid w:val="00403D6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03D63"/>
    <w:rPr>
      <w:sz w:val="24"/>
      <w:lang w:val="lt-LT" w:eastAsia="lt-LT" w:bidi="ar-SA"/>
    </w:rPr>
  </w:style>
  <w:style w:type="paragraph" w:customStyle="1" w:styleId="Heading">
    <w:name w:val="Heading"/>
    <w:next w:val="Body"/>
    <w:qFormat/>
    <w:rsid w:val="00403D6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403D6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403D6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403D6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403D6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403D6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03D63"/>
    <w:pPr>
      <w:spacing w:after="0"/>
    </w:pPr>
    <w:rPr>
      <w:spacing w:val="15"/>
      <w:kern w:val="28"/>
      <w:sz w:val="40"/>
    </w:rPr>
  </w:style>
  <w:style w:type="paragraph" w:customStyle="1" w:styleId="ALDocSubtitle">
    <w:name w:val="AL Doc Subtitle"/>
    <w:basedOn w:val="ALHeadingbase"/>
    <w:link w:val="ALDocSubtitleChar"/>
    <w:uiPriority w:val="19"/>
    <w:qFormat/>
    <w:rsid w:val="00403D63"/>
    <w:pPr>
      <w:spacing w:before="60" w:after="60"/>
    </w:pPr>
    <w:rPr>
      <w:spacing w:val="5"/>
      <w:sz w:val="28"/>
    </w:rPr>
  </w:style>
  <w:style w:type="character" w:customStyle="1" w:styleId="ALHeadingbaseChar">
    <w:name w:val="AL Heading base Char"/>
    <w:link w:val="ALHeadingbase"/>
    <w:uiPriority w:val="99"/>
    <w:qFormat/>
    <w:rsid w:val="00403D6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403D6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403D6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403D6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03D6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403D63"/>
    <w:rPr>
      <w:b/>
      <w:sz w:val="36"/>
      <w:szCs w:val="36"/>
    </w:rPr>
  </w:style>
  <w:style w:type="paragraph" w:customStyle="1" w:styleId="ALTextident">
    <w:name w:val="AL Text ident"/>
    <w:basedOn w:val="ALTextNormal"/>
    <w:link w:val="ALTextidentChar"/>
    <w:qFormat/>
    <w:rsid w:val="00403D63"/>
    <w:pPr>
      <w:ind w:left="851"/>
    </w:pPr>
  </w:style>
  <w:style w:type="character" w:customStyle="1" w:styleId="ALTextidentChar">
    <w:name w:val="AL Text ident Char"/>
    <w:link w:val="ALTextident"/>
    <w:qFormat/>
    <w:rsid w:val="00403D6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403D63"/>
    <w:pPr>
      <w:numPr>
        <w:numId w:val="113"/>
      </w:numPr>
    </w:pPr>
  </w:style>
  <w:style w:type="character" w:customStyle="1" w:styleId="SubtleEmphasis1">
    <w:name w:val="Subtle Emphasis1"/>
    <w:uiPriority w:val="18"/>
    <w:qFormat/>
    <w:rsid w:val="00403D63"/>
    <w:rPr>
      <w:i/>
      <w:iCs/>
      <w:color w:val="808080"/>
    </w:rPr>
  </w:style>
  <w:style w:type="character" w:customStyle="1" w:styleId="BALTemplatestylemarkup">
    <w:name w:val="B AL Template style markup"/>
    <w:uiPriority w:val="98"/>
    <w:qFormat/>
    <w:rsid w:val="00403D63"/>
    <w:rPr>
      <w:i/>
      <w:color w:val="595959"/>
      <w:shd w:val="clear" w:color="auto" w:fill="D9D9D9"/>
    </w:rPr>
  </w:style>
  <w:style w:type="character" w:customStyle="1" w:styleId="ALListbulletChar">
    <w:name w:val="AL List bullet Char"/>
    <w:link w:val="ALListbullet"/>
    <w:uiPriority w:val="3"/>
    <w:qFormat/>
    <w:rsid w:val="00403D6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403D63"/>
    <w:pPr>
      <w:numPr>
        <w:numId w:val="114"/>
      </w:numPr>
      <w:contextualSpacing/>
    </w:pPr>
  </w:style>
  <w:style w:type="character" w:customStyle="1" w:styleId="ALListnumberChar">
    <w:name w:val="AL List number Char"/>
    <w:link w:val="ALListnumber"/>
    <w:uiPriority w:val="3"/>
    <w:qFormat/>
    <w:rsid w:val="00403D6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403D63"/>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03D63"/>
    <w:pPr>
      <w:spacing w:after="0" w:line="240" w:lineRule="auto"/>
    </w:pPr>
  </w:style>
  <w:style w:type="character" w:customStyle="1" w:styleId="BookTitle1">
    <w:name w:val="Book Title1"/>
    <w:uiPriority w:val="33"/>
    <w:qFormat/>
    <w:rsid w:val="00403D63"/>
    <w:rPr>
      <w:b/>
      <w:bCs/>
      <w:i/>
      <w:iCs/>
      <w:spacing w:val="5"/>
    </w:rPr>
  </w:style>
  <w:style w:type="paragraph" w:customStyle="1" w:styleId="ALTablecaption">
    <w:name w:val="AL Table caption"/>
    <w:basedOn w:val="prastasis"/>
    <w:next w:val="ALTextNormal"/>
    <w:link w:val="ALTablecaptionChar"/>
    <w:uiPriority w:val="9"/>
    <w:qFormat/>
    <w:rsid w:val="00403D63"/>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403D63"/>
    <w:pPr>
      <w:contextualSpacing/>
    </w:pPr>
    <w:rPr>
      <w:color w:val="00A4E0"/>
    </w:rPr>
  </w:style>
  <w:style w:type="character" w:customStyle="1" w:styleId="ALTablecaptionChar">
    <w:name w:val="AL Table caption Char"/>
    <w:link w:val="ALTablecaption"/>
    <w:uiPriority w:val="9"/>
    <w:qFormat/>
    <w:rsid w:val="00403D6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403D63"/>
    <w:pPr>
      <w:numPr>
        <w:numId w:val="117"/>
      </w:numPr>
      <w:spacing w:before="120" w:after="240"/>
      <w:ind w:left="0" w:firstLine="0"/>
    </w:pPr>
  </w:style>
  <w:style w:type="character" w:customStyle="1" w:styleId="ALPicturecaptionChar">
    <w:name w:val="AL Picture caption Char"/>
    <w:link w:val="ALPicturecaption"/>
    <w:uiPriority w:val="9"/>
    <w:qFormat/>
    <w:rsid w:val="00403D6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403D63"/>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403D63"/>
    <w:rPr>
      <w:b/>
      <w:i/>
      <w:iCs/>
      <w:color w:val="auto"/>
    </w:rPr>
  </w:style>
  <w:style w:type="paragraph" w:customStyle="1" w:styleId="ALFooterCover">
    <w:name w:val="AL Footer Cover"/>
    <w:basedOn w:val="Porat"/>
    <w:uiPriority w:val="99"/>
    <w:qFormat/>
    <w:rsid w:val="00403D6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03D63"/>
    <w:pPr>
      <w:spacing w:after="60"/>
    </w:pPr>
    <w:rPr>
      <w:color w:val="00A4E0"/>
      <w:sz w:val="40"/>
    </w:rPr>
  </w:style>
  <w:style w:type="paragraph" w:customStyle="1" w:styleId="ALFooterDoc">
    <w:name w:val="AL Footer Doc"/>
    <w:basedOn w:val="ALFooterCover"/>
    <w:qFormat/>
    <w:rsid w:val="00403D63"/>
    <w:pPr>
      <w:spacing w:before="0"/>
    </w:pPr>
  </w:style>
  <w:style w:type="paragraph" w:customStyle="1" w:styleId="ALHeaderDoc">
    <w:name w:val="AL Header Doc"/>
    <w:basedOn w:val="Antrats"/>
    <w:uiPriority w:val="99"/>
    <w:qFormat/>
    <w:rsid w:val="00403D6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03D63"/>
    <w:pPr>
      <w:numPr>
        <w:numId w:val="118"/>
      </w:numPr>
      <w:tabs>
        <w:tab w:val="left" w:pos="1080"/>
        <w:tab w:val="num" w:pos="1844"/>
      </w:tabs>
      <w:ind w:left="0" w:firstLine="0"/>
    </w:pPr>
  </w:style>
  <w:style w:type="paragraph" w:customStyle="1" w:styleId="ALNote">
    <w:name w:val="AL Note"/>
    <w:basedOn w:val="ALTextJustified"/>
    <w:uiPriority w:val="99"/>
    <w:qFormat/>
    <w:rsid w:val="00403D63"/>
    <w:pPr>
      <w:shd w:val="pct10" w:color="auto" w:fill="auto"/>
      <w:spacing w:before="120" w:after="240"/>
      <w:contextualSpacing/>
    </w:pPr>
  </w:style>
  <w:style w:type="paragraph" w:customStyle="1" w:styleId="ALTextJustified">
    <w:name w:val="AL Text Justified"/>
    <w:basedOn w:val="ALTextNormal"/>
    <w:uiPriority w:val="99"/>
    <w:qFormat/>
    <w:rsid w:val="00403D63"/>
  </w:style>
  <w:style w:type="paragraph" w:customStyle="1" w:styleId="ALTOCHeading">
    <w:name w:val="AL TOC Heading"/>
    <w:basedOn w:val="TOCHeading1"/>
    <w:uiPriority w:val="99"/>
    <w:qFormat/>
    <w:rsid w:val="00403D63"/>
    <w:pPr>
      <w:spacing w:after="120"/>
    </w:pPr>
    <w:rPr>
      <w:rFonts w:ascii="Calibri" w:hAnsi="Calibri"/>
      <w:b w:val="0"/>
      <w:sz w:val="36"/>
      <w:szCs w:val="36"/>
      <w:lang w:val="lt-LT"/>
    </w:rPr>
  </w:style>
  <w:style w:type="table" w:customStyle="1" w:styleId="ALTablebase">
    <w:name w:val="AL Table base"/>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403D63"/>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03D6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403D6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403D6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403D6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403D6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03D6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403D6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03D63"/>
    <w:rPr>
      <w:rFonts w:ascii="Times New Roman" w:hAnsi="Times New Roman" w:cs="Times New Roman"/>
      <w:sz w:val="22"/>
      <w:szCs w:val="22"/>
    </w:rPr>
  </w:style>
  <w:style w:type="table" w:customStyle="1" w:styleId="ALTable2">
    <w:name w:val="AL Table2"/>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403D6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03D63"/>
  </w:style>
  <w:style w:type="numbering" w:customStyle="1" w:styleId="Style813">
    <w:name w:val="Style813"/>
    <w:rsid w:val="00403D63"/>
  </w:style>
  <w:style w:type="numbering" w:customStyle="1" w:styleId="ImportedStyle11">
    <w:name w:val="Imported Style 11"/>
    <w:rsid w:val="00403D63"/>
  </w:style>
  <w:style w:type="numbering" w:customStyle="1" w:styleId="Style81">
    <w:name w:val="Style81"/>
    <w:qFormat/>
    <w:rsid w:val="00403D63"/>
  </w:style>
  <w:style w:type="numbering" w:customStyle="1" w:styleId="Style71">
    <w:name w:val="Style71"/>
    <w:rsid w:val="00403D63"/>
  </w:style>
  <w:style w:type="numbering" w:customStyle="1" w:styleId="Style51">
    <w:name w:val="Style51"/>
    <w:rsid w:val="00403D63"/>
  </w:style>
  <w:style w:type="numbering" w:customStyle="1" w:styleId="Style41">
    <w:name w:val="Style41"/>
    <w:rsid w:val="00403D63"/>
  </w:style>
  <w:style w:type="numbering" w:customStyle="1" w:styleId="Style31">
    <w:name w:val="Style31"/>
    <w:rsid w:val="00403D63"/>
  </w:style>
  <w:style w:type="numbering" w:customStyle="1" w:styleId="Style21">
    <w:name w:val="Style21"/>
    <w:rsid w:val="00403D63"/>
  </w:style>
  <w:style w:type="numbering" w:customStyle="1" w:styleId="Style811">
    <w:name w:val="Style811"/>
    <w:rsid w:val="00403D63"/>
  </w:style>
  <w:style w:type="numbering" w:customStyle="1" w:styleId="Style61">
    <w:name w:val="Style61"/>
    <w:rsid w:val="00403D63"/>
  </w:style>
  <w:style w:type="numbering" w:customStyle="1" w:styleId="ImportedStyle1">
    <w:name w:val="Imported Style 1"/>
    <w:rsid w:val="00403D63"/>
  </w:style>
  <w:style w:type="numbering" w:customStyle="1" w:styleId="ImportedStyle3">
    <w:name w:val="Imported Style 3"/>
    <w:rsid w:val="00403D63"/>
  </w:style>
  <w:style w:type="numbering" w:customStyle="1" w:styleId="Style8111">
    <w:name w:val="Style8111"/>
    <w:rsid w:val="00403D63"/>
  </w:style>
  <w:style w:type="numbering" w:customStyle="1" w:styleId="Style72">
    <w:name w:val="Style72"/>
    <w:rsid w:val="00403D63"/>
  </w:style>
  <w:style w:type="numbering" w:customStyle="1" w:styleId="Style52">
    <w:name w:val="Style52"/>
    <w:rsid w:val="00403D63"/>
  </w:style>
  <w:style w:type="numbering" w:customStyle="1" w:styleId="Style32">
    <w:name w:val="Style32"/>
    <w:rsid w:val="00403D63"/>
  </w:style>
  <w:style w:type="numbering" w:customStyle="1" w:styleId="PwCListNumbers123">
    <w:name w:val="PwC List Numbers 123"/>
    <w:rsid w:val="00403D63"/>
  </w:style>
  <w:style w:type="numbering" w:customStyle="1" w:styleId="Style22">
    <w:name w:val="Style22"/>
    <w:rsid w:val="00403D63"/>
  </w:style>
  <w:style w:type="numbering" w:customStyle="1" w:styleId="Style82">
    <w:name w:val="Style82"/>
    <w:rsid w:val="00403D63"/>
  </w:style>
  <w:style w:type="numbering" w:customStyle="1" w:styleId="Style812">
    <w:name w:val="Style812"/>
    <w:rsid w:val="00403D63"/>
  </w:style>
  <w:style w:type="numbering" w:customStyle="1" w:styleId="PwCListNumbers1212">
    <w:name w:val="PwC List Numbers 1212"/>
    <w:rsid w:val="00403D63"/>
  </w:style>
  <w:style w:type="numbering" w:customStyle="1" w:styleId="Style62">
    <w:name w:val="Style62"/>
    <w:rsid w:val="00403D63"/>
  </w:style>
  <w:style w:type="numbering" w:customStyle="1" w:styleId="ALOutlineheadinglist">
    <w:name w:val="AL Outline heading list"/>
    <w:basedOn w:val="Sraonra"/>
    <w:uiPriority w:val="99"/>
    <w:rsid w:val="00403D63"/>
  </w:style>
  <w:style w:type="character" w:styleId="Nerykuspabraukimas">
    <w:name w:val="Subtle Emphasis"/>
    <w:uiPriority w:val="18"/>
    <w:qFormat/>
    <w:rsid w:val="00403D63"/>
    <w:rPr>
      <w:i/>
      <w:iCs/>
      <w:color w:val="808080"/>
    </w:rPr>
  </w:style>
  <w:style w:type="numbering" w:customStyle="1" w:styleId="ALMultilevelbulletlist">
    <w:name w:val="AL Multi level bullet list"/>
    <w:basedOn w:val="Sraonra"/>
    <w:uiPriority w:val="99"/>
    <w:rsid w:val="00403D63"/>
  </w:style>
  <w:style w:type="numbering" w:customStyle="1" w:styleId="ALMultilevelnumberedlist">
    <w:name w:val="AL Multi level numbered list"/>
    <w:basedOn w:val="Sraonra"/>
    <w:uiPriority w:val="99"/>
    <w:rsid w:val="00403D63"/>
  </w:style>
  <w:style w:type="numbering" w:customStyle="1" w:styleId="ALTableList">
    <w:name w:val="AL Table List"/>
    <w:uiPriority w:val="99"/>
    <w:rsid w:val="00403D63"/>
  </w:style>
  <w:style w:type="numbering" w:customStyle="1" w:styleId="ALPictureList">
    <w:name w:val="AL Picture List"/>
    <w:basedOn w:val="ALTableList"/>
    <w:uiPriority w:val="99"/>
    <w:rsid w:val="00403D63"/>
  </w:style>
  <w:style w:type="numbering" w:customStyle="1" w:styleId="ALAnnexList">
    <w:name w:val="AL Annex List"/>
    <w:basedOn w:val="Sraonra"/>
    <w:uiPriority w:val="99"/>
    <w:rsid w:val="00403D63"/>
  </w:style>
  <w:style w:type="numbering" w:customStyle="1" w:styleId="ALNoteList">
    <w:name w:val="AL Note List"/>
    <w:basedOn w:val="Sraonra"/>
    <w:uiPriority w:val="99"/>
    <w:rsid w:val="00403D63"/>
  </w:style>
  <w:style w:type="numbering" w:customStyle="1" w:styleId="Style8112">
    <w:name w:val="Style8112"/>
    <w:rsid w:val="00403D63"/>
  </w:style>
  <w:style w:type="numbering" w:customStyle="1" w:styleId="Style73">
    <w:name w:val="Style73"/>
    <w:rsid w:val="00403D63"/>
  </w:style>
  <w:style w:type="numbering" w:customStyle="1" w:styleId="Style53">
    <w:name w:val="Style53"/>
    <w:rsid w:val="00403D63"/>
  </w:style>
  <w:style w:type="numbering" w:customStyle="1" w:styleId="Style43">
    <w:name w:val="Style43"/>
    <w:rsid w:val="00403D63"/>
  </w:style>
  <w:style w:type="numbering" w:customStyle="1" w:styleId="Style33">
    <w:name w:val="Style33"/>
    <w:rsid w:val="00403D63"/>
  </w:style>
  <w:style w:type="numbering" w:customStyle="1" w:styleId="PwCListNumbers124">
    <w:name w:val="PwC List Numbers 124"/>
    <w:rsid w:val="00403D63"/>
  </w:style>
  <w:style w:type="numbering" w:customStyle="1" w:styleId="Style23">
    <w:name w:val="Style23"/>
    <w:rsid w:val="00403D63"/>
  </w:style>
  <w:style w:type="numbering" w:customStyle="1" w:styleId="Style83">
    <w:name w:val="Style83"/>
    <w:rsid w:val="00403D63"/>
  </w:style>
  <w:style w:type="numbering" w:customStyle="1" w:styleId="PwCListNumbers1213">
    <w:name w:val="PwC List Numbers 1213"/>
    <w:rsid w:val="00403D63"/>
  </w:style>
  <w:style w:type="numbering" w:customStyle="1" w:styleId="Style63">
    <w:name w:val="Style63"/>
    <w:rsid w:val="00403D63"/>
  </w:style>
  <w:style w:type="numbering" w:customStyle="1" w:styleId="ALOutlineheadinglist1">
    <w:name w:val="AL Outline heading list1"/>
    <w:basedOn w:val="Sraonra"/>
    <w:uiPriority w:val="99"/>
    <w:rsid w:val="00403D63"/>
  </w:style>
  <w:style w:type="numbering" w:customStyle="1" w:styleId="ALMultilevelbulletlist1">
    <w:name w:val="AL Multi level bullet list1"/>
    <w:basedOn w:val="Sraonra"/>
    <w:uiPriority w:val="99"/>
    <w:rsid w:val="00403D63"/>
  </w:style>
  <w:style w:type="numbering" w:customStyle="1" w:styleId="ALMultilevelnumberedlist1">
    <w:name w:val="AL Multi level numbered list1"/>
    <w:basedOn w:val="Sraonra"/>
    <w:uiPriority w:val="99"/>
    <w:rsid w:val="00403D63"/>
  </w:style>
  <w:style w:type="numbering" w:customStyle="1" w:styleId="ALTableList1">
    <w:name w:val="AL Table List1"/>
    <w:uiPriority w:val="99"/>
    <w:rsid w:val="00403D63"/>
  </w:style>
  <w:style w:type="numbering" w:customStyle="1" w:styleId="ALPictureList1">
    <w:name w:val="AL Picture List1"/>
    <w:basedOn w:val="ALTableList"/>
    <w:uiPriority w:val="99"/>
    <w:rsid w:val="00403D63"/>
  </w:style>
  <w:style w:type="numbering" w:customStyle="1" w:styleId="ALAnnexList1">
    <w:name w:val="AL Annex List1"/>
    <w:basedOn w:val="Sraonra"/>
    <w:uiPriority w:val="99"/>
    <w:rsid w:val="00403D63"/>
  </w:style>
  <w:style w:type="numbering" w:customStyle="1" w:styleId="ALNoteList1">
    <w:name w:val="AL Note List1"/>
    <w:basedOn w:val="Sraonra"/>
    <w:uiPriority w:val="99"/>
    <w:rsid w:val="00403D63"/>
  </w:style>
  <w:style w:type="character" w:customStyle="1" w:styleId="UnresolvedMention6">
    <w:name w:val="Unresolved Mention6"/>
    <w:uiPriority w:val="99"/>
    <w:unhideWhenUsed/>
    <w:rsid w:val="00403D63"/>
    <w:rPr>
      <w:color w:val="605E5C"/>
      <w:shd w:val="clear" w:color="auto" w:fill="E1DFDD"/>
    </w:rPr>
  </w:style>
  <w:style w:type="character" w:customStyle="1" w:styleId="TitleChar1">
    <w:name w:val="Title Char1"/>
    <w:uiPriority w:val="10"/>
    <w:rsid w:val="00403D6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03D63"/>
    <w:rPr>
      <w:rFonts w:ascii="Times New Roman" w:eastAsia="Times New Roman" w:hAnsi="Times New Roman" w:cs="Times New Roman"/>
      <w:sz w:val="20"/>
      <w:szCs w:val="20"/>
    </w:rPr>
  </w:style>
  <w:style w:type="character" w:customStyle="1" w:styleId="PlainTextChar1">
    <w:name w:val="Plain Text Char1"/>
    <w:uiPriority w:val="99"/>
    <w:semiHidden/>
    <w:rsid w:val="00403D63"/>
    <w:rPr>
      <w:rFonts w:ascii="Consolas" w:eastAsia="Times New Roman" w:hAnsi="Consolas" w:cs="Times New Roman"/>
      <w:sz w:val="21"/>
      <w:szCs w:val="21"/>
    </w:rPr>
  </w:style>
  <w:style w:type="character" w:customStyle="1" w:styleId="BodyText3Char1">
    <w:name w:val="Body Text 3 Char1"/>
    <w:uiPriority w:val="99"/>
    <w:semiHidden/>
    <w:rsid w:val="00403D63"/>
    <w:rPr>
      <w:rFonts w:ascii="Times New Roman" w:eastAsia="Times New Roman" w:hAnsi="Times New Roman" w:cs="Times New Roman"/>
      <w:sz w:val="16"/>
      <w:szCs w:val="16"/>
    </w:rPr>
  </w:style>
  <w:style w:type="character" w:customStyle="1" w:styleId="BalloonTextChar1">
    <w:name w:val="Balloon Text Char1"/>
    <w:uiPriority w:val="99"/>
    <w:semiHidden/>
    <w:rsid w:val="00403D63"/>
    <w:rPr>
      <w:rFonts w:ascii="Segoe UI" w:eastAsia="Times New Roman" w:hAnsi="Segoe UI" w:cs="Segoe UI"/>
      <w:sz w:val="18"/>
      <w:szCs w:val="18"/>
    </w:rPr>
  </w:style>
  <w:style w:type="character" w:customStyle="1" w:styleId="DateChar1">
    <w:name w:val="Date Char1"/>
    <w:uiPriority w:val="99"/>
    <w:semiHidden/>
    <w:rsid w:val="00403D63"/>
    <w:rPr>
      <w:rFonts w:ascii="Times New Roman" w:eastAsia="Times New Roman" w:hAnsi="Times New Roman" w:cs="Times New Roman"/>
      <w:sz w:val="24"/>
      <w:szCs w:val="20"/>
    </w:rPr>
  </w:style>
  <w:style w:type="character" w:customStyle="1" w:styleId="HeaderChar3">
    <w:name w:val="Header Char3"/>
    <w:uiPriority w:val="99"/>
    <w:semiHidden/>
    <w:rsid w:val="00403D63"/>
    <w:rPr>
      <w:rFonts w:ascii="Times New Roman" w:eastAsia="Times New Roman" w:hAnsi="Times New Roman" w:cs="Times New Roman"/>
      <w:sz w:val="24"/>
      <w:szCs w:val="20"/>
    </w:rPr>
  </w:style>
  <w:style w:type="character" w:customStyle="1" w:styleId="DocumentMapChar1">
    <w:name w:val="Document Map Char1"/>
    <w:uiPriority w:val="99"/>
    <w:semiHidden/>
    <w:rsid w:val="00403D63"/>
    <w:rPr>
      <w:rFonts w:ascii="Segoe UI" w:eastAsia="Times New Roman" w:hAnsi="Segoe UI" w:cs="Segoe UI"/>
      <w:sz w:val="16"/>
      <w:szCs w:val="16"/>
    </w:rPr>
  </w:style>
  <w:style w:type="character" w:customStyle="1" w:styleId="BodyTextIndent2Char1">
    <w:name w:val="Body Text Indent 2 Char1"/>
    <w:uiPriority w:val="99"/>
    <w:semiHidden/>
    <w:rsid w:val="00403D63"/>
    <w:rPr>
      <w:rFonts w:ascii="Times New Roman" w:eastAsia="Times New Roman" w:hAnsi="Times New Roman" w:cs="Times New Roman"/>
      <w:sz w:val="24"/>
      <w:szCs w:val="20"/>
    </w:rPr>
  </w:style>
  <w:style w:type="character" w:customStyle="1" w:styleId="BodyText2Char1">
    <w:name w:val="Body Text 2 Char1"/>
    <w:uiPriority w:val="99"/>
    <w:semiHidden/>
    <w:rsid w:val="00403D63"/>
    <w:rPr>
      <w:rFonts w:ascii="Times New Roman" w:eastAsia="Times New Roman" w:hAnsi="Times New Roman" w:cs="Times New Roman"/>
      <w:sz w:val="24"/>
      <w:szCs w:val="20"/>
    </w:rPr>
  </w:style>
  <w:style w:type="character" w:customStyle="1" w:styleId="BodyTextChar3">
    <w:name w:val="Body Text Char3"/>
    <w:uiPriority w:val="99"/>
    <w:semiHidden/>
    <w:rsid w:val="00403D63"/>
    <w:rPr>
      <w:rFonts w:ascii="Times New Roman" w:eastAsia="Times New Roman" w:hAnsi="Times New Roman" w:cs="Times New Roman"/>
      <w:sz w:val="24"/>
      <w:szCs w:val="20"/>
    </w:rPr>
  </w:style>
  <w:style w:type="character" w:customStyle="1" w:styleId="BodyTextIndentChar1">
    <w:name w:val="Body Text Indent Char1"/>
    <w:uiPriority w:val="99"/>
    <w:semiHidden/>
    <w:rsid w:val="00403D6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03D63"/>
    <w:rPr>
      <w:rFonts w:ascii="Consolas" w:eastAsia="Times New Roman" w:hAnsi="Consolas" w:cs="Times New Roman"/>
      <w:sz w:val="20"/>
      <w:szCs w:val="20"/>
    </w:rPr>
  </w:style>
  <w:style w:type="character" w:customStyle="1" w:styleId="FooterChar1">
    <w:name w:val="Footer Char1"/>
    <w:uiPriority w:val="99"/>
    <w:semiHidden/>
    <w:rsid w:val="00403D63"/>
    <w:rPr>
      <w:rFonts w:ascii="Times New Roman" w:eastAsia="Times New Roman" w:hAnsi="Times New Roman" w:cs="Times New Roman"/>
      <w:sz w:val="24"/>
      <w:szCs w:val="20"/>
    </w:rPr>
  </w:style>
  <w:style w:type="character" w:customStyle="1" w:styleId="CommentSubjectChar1">
    <w:name w:val="Comment Subject Char1"/>
    <w:uiPriority w:val="99"/>
    <w:semiHidden/>
    <w:rsid w:val="00403D6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403D6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03D6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03D63"/>
    <w:rPr>
      <w:sz w:val="24"/>
      <w:lang w:val="lt-LT" w:eastAsia="lt-LT"/>
    </w:rPr>
  </w:style>
  <w:style w:type="paragraph" w:customStyle="1" w:styleId="BodyTextIndent21">
    <w:name w:val="Body Text Indent 21"/>
    <w:basedOn w:val="prastasis"/>
    <w:rsid w:val="00403D6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403D63"/>
  </w:style>
  <w:style w:type="paragraph" w:customStyle="1" w:styleId="paragraph">
    <w:name w:val="paragraph"/>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403D63"/>
  </w:style>
  <w:style w:type="character" w:customStyle="1" w:styleId="FootnoteCharacters">
    <w:name w:val="Footnote Characters"/>
    <w:uiPriority w:val="99"/>
    <w:semiHidden/>
    <w:qFormat/>
    <w:rsid w:val="00403D63"/>
    <w:rPr>
      <w:rFonts w:cs="Times New Roman"/>
      <w:vertAlign w:val="superscript"/>
    </w:rPr>
  </w:style>
  <w:style w:type="character" w:customStyle="1" w:styleId="FootnoteAnchor">
    <w:name w:val="Footnote Anchor"/>
    <w:rsid w:val="00403D63"/>
    <w:rPr>
      <w:rFonts w:cs="Times New Roman"/>
      <w:vertAlign w:val="superscript"/>
    </w:rPr>
  </w:style>
  <w:style w:type="paragraph" w:customStyle="1" w:styleId="Index">
    <w:name w:val="Index"/>
    <w:basedOn w:val="prastasis"/>
    <w:qFormat/>
    <w:rsid w:val="00403D6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403D6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403D63"/>
    <w:pPr>
      <w:suppressAutoHyphens/>
    </w:pPr>
    <w:rPr>
      <w:rFonts w:eastAsia="Times New Roman"/>
      <w:lang w:eastAsia="lt-LT"/>
    </w:rPr>
  </w:style>
  <w:style w:type="character" w:customStyle="1" w:styleId="Mention3">
    <w:name w:val="Mention3"/>
    <w:uiPriority w:val="99"/>
    <w:unhideWhenUsed/>
    <w:rsid w:val="00403D63"/>
    <w:rPr>
      <w:color w:val="2B579A"/>
      <w:shd w:val="clear" w:color="auto" w:fill="E1DFDD"/>
    </w:rPr>
  </w:style>
  <w:style w:type="paragraph" w:customStyle="1" w:styleId="Bodytext20">
    <w:name w:val="Body text (2)"/>
    <w:basedOn w:val="prastasis"/>
    <w:qFormat/>
    <w:rsid w:val="00403D6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03D6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403D63"/>
  </w:style>
  <w:style w:type="paragraph" w:customStyle="1" w:styleId="Listas1">
    <w:name w:val="Listas1"/>
    <w:basedOn w:val="Sraotsinys"/>
    <w:link w:val="Listas1Char"/>
    <w:autoRedefine/>
    <w:qFormat/>
    <w:rsid w:val="00403D63"/>
    <w:pPr>
      <w:ind w:left="0"/>
      <w:jc w:val="both"/>
    </w:pPr>
    <w:rPr>
      <w:color w:val="000000"/>
    </w:rPr>
  </w:style>
  <w:style w:type="character" w:customStyle="1" w:styleId="Listas1Char">
    <w:name w:val="Listas1 Char"/>
    <w:link w:val="Listas1"/>
    <w:rsid w:val="00403D6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403D6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403D6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03D63"/>
    <w:pPr>
      <w:numPr>
        <w:ilvl w:val="1"/>
      </w:numPr>
    </w:pPr>
  </w:style>
  <w:style w:type="character" w:customStyle="1" w:styleId="Level1Char">
    <w:name w:val="Level_1 Char"/>
    <w:link w:val="Level1"/>
    <w:rsid w:val="00403D6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403D63"/>
    <w:pPr>
      <w:numPr>
        <w:ilvl w:val="2"/>
      </w:numPr>
      <w:tabs>
        <w:tab w:val="left" w:pos="1701"/>
      </w:tabs>
    </w:pPr>
    <w:rPr>
      <w:b w:val="0"/>
      <w:bCs w:val="0"/>
    </w:rPr>
  </w:style>
  <w:style w:type="character" w:customStyle="1" w:styleId="Level2Char">
    <w:name w:val="Level_2 Char"/>
    <w:link w:val="Level2"/>
    <w:rsid w:val="00403D6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403D63"/>
    <w:pPr>
      <w:numPr>
        <w:ilvl w:val="0"/>
        <w:numId w:val="144"/>
      </w:numPr>
      <w:tabs>
        <w:tab w:val="left" w:pos="1560"/>
      </w:tabs>
      <w:outlineLvl w:val="2"/>
    </w:pPr>
  </w:style>
  <w:style w:type="character" w:customStyle="1" w:styleId="Level3Char">
    <w:name w:val="Level_3 Char"/>
    <w:link w:val="Level3"/>
    <w:rsid w:val="00403D6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403D63"/>
    <w:pPr>
      <w:numPr>
        <w:ilvl w:val="0"/>
        <w:numId w:val="0"/>
      </w:numPr>
      <w:spacing w:before="0" w:after="0"/>
      <w:ind w:firstLine="851"/>
      <w:outlineLvl w:val="9"/>
    </w:pPr>
    <w:rPr>
      <w:b w:val="0"/>
    </w:rPr>
  </w:style>
  <w:style w:type="character" w:customStyle="1" w:styleId="Level3simpleChar">
    <w:name w:val="Level_3_simple Char"/>
    <w:link w:val="Level3simple"/>
    <w:rsid w:val="00403D6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403D6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403D6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403D6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403D63"/>
    <w:pPr>
      <w:numPr>
        <w:ilvl w:val="3"/>
        <w:numId w:val="143"/>
      </w:numPr>
      <w:tabs>
        <w:tab w:val="left" w:pos="1701"/>
      </w:tabs>
    </w:pPr>
  </w:style>
  <w:style w:type="paragraph" w:customStyle="1" w:styleId="Level5Simple">
    <w:name w:val="Level_5_Simple"/>
    <w:basedOn w:val="Level4Simple"/>
    <w:link w:val="Level5SimpleChar"/>
    <w:rsid w:val="00403D6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03D6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403D63"/>
    <w:pPr>
      <w:numPr>
        <w:ilvl w:val="4"/>
      </w:numPr>
    </w:pPr>
  </w:style>
  <w:style w:type="character" w:customStyle="1" w:styleId="Level5SimpleChar">
    <w:name w:val="Level_5_Simple Char"/>
    <w:link w:val="Level5Simple"/>
    <w:rsid w:val="00403D6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403D63"/>
    <w:pPr>
      <w:numPr>
        <w:ilvl w:val="0"/>
        <w:numId w:val="145"/>
      </w:numPr>
      <w:spacing w:before="0" w:after="0"/>
      <w:outlineLvl w:val="9"/>
    </w:pPr>
    <w:rPr>
      <w:b w:val="0"/>
    </w:rPr>
  </w:style>
  <w:style w:type="character" w:customStyle="1" w:styleId="Level5sChar">
    <w:name w:val="Level_5s Char"/>
    <w:link w:val="Level5s"/>
    <w:rsid w:val="00403D6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403D63"/>
  </w:style>
  <w:style w:type="character" w:customStyle="1" w:styleId="LevelS2Char">
    <w:name w:val="Level_S_2 Char"/>
    <w:link w:val="LevelS2"/>
    <w:rsid w:val="00403D6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403D63"/>
    <w:pPr>
      <w:numPr>
        <w:ilvl w:val="2"/>
        <w:numId w:val="141"/>
      </w:numPr>
      <w:ind w:left="2160" w:hanging="180"/>
    </w:pPr>
  </w:style>
  <w:style w:type="character" w:customStyle="1" w:styleId="Level3Siple2Char">
    <w:name w:val="Level_3_Siple_2 Char"/>
    <w:link w:val="Level3Siple2"/>
    <w:rsid w:val="00403D6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403D63"/>
    <w:pPr>
      <w:numPr>
        <w:ilvl w:val="3"/>
      </w:numPr>
      <w:tabs>
        <w:tab w:val="left" w:pos="1701"/>
      </w:tabs>
      <w:ind w:left="2880" w:hanging="360"/>
    </w:pPr>
    <w:rPr>
      <w:color w:val="000000"/>
    </w:rPr>
  </w:style>
  <w:style w:type="character" w:customStyle="1" w:styleId="LevelS3Char">
    <w:name w:val="Level_S_3 Char"/>
    <w:link w:val="LevelS3"/>
    <w:rsid w:val="00403D6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403D63"/>
    <w:pPr>
      <w:ind w:left="788" w:hanging="431"/>
      <w:outlineLvl w:val="9"/>
    </w:pPr>
    <w:rPr>
      <w:b w:val="0"/>
      <w:bCs w:val="0"/>
    </w:rPr>
  </w:style>
  <w:style w:type="character" w:customStyle="1" w:styleId="LevelS4Char">
    <w:name w:val="Level_S_4 Char"/>
    <w:link w:val="LevelS4"/>
    <w:rsid w:val="00403D6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403D63"/>
    <w:pPr>
      <w:spacing w:before="0" w:after="0"/>
      <w:ind w:left="0" w:firstLine="851"/>
      <w:outlineLvl w:val="9"/>
    </w:pPr>
    <w:rPr>
      <w:b w:val="0"/>
    </w:rPr>
  </w:style>
  <w:style w:type="character" w:customStyle="1" w:styleId="LevelS-2Char">
    <w:name w:val="Level_S-2 Char"/>
    <w:link w:val="LevelS-2"/>
    <w:rsid w:val="00403D6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403D63"/>
  </w:style>
  <w:style w:type="character" w:customStyle="1" w:styleId="Level2simpleChar">
    <w:name w:val="Level_2_simple Char"/>
    <w:link w:val="Level2simple"/>
    <w:rsid w:val="00403D6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403D63"/>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403D63"/>
  </w:style>
  <w:style w:type="numbering" w:customStyle="1" w:styleId="Style74">
    <w:name w:val="Style74"/>
    <w:qFormat/>
    <w:rsid w:val="00403D63"/>
    <w:pPr>
      <w:numPr>
        <w:numId w:val="17"/>
      </w:numPr>
    </w:pPr>
  </w:style>
  <w:style w:type="numbering" w:customStyle="1" w:styleId="PROIT-list1">
    <w:name w:val="PROIT-list1"/>
    <w:uiPriority w:val="99"/>
    <w:rsid w:val="00403D63"/>
    <w:pPr>
      <w:numPr>
        <w:numId w:val="18"/>
      </w:numPr>
    </w:pPr>
  </w:style>
  <w:style w:type="numbering" w:customStyle="1" w:styleId="1111114">
    <w:name w:val="1 / 1.1 / 1.1.14"/>
    <w:basedOn w:val="Sraonra"/>
    <w:next w:val="111111"/>
    <w:rsid w:val="00403D63"/>
    <w:pPr>
      <w:numPr>
        <w:numId w:val="63"/>
      </w:numPr>
    </w:pPr>
  </w:style>
  <w:style w:type="numbering" w:customStyle="1" w:styleId="Pav2">
    <w:name w:val="Pav2"/>
    <w:rsid w:val="00403D63"/>
    <w:pPr>
      <w:numPr>
        <w:numId w:val="61"/>
      </w:numPr>
    </w:pPr>
  </w:style>
  <w:style w:type="numbering" w:customStyle="1" w:styleId="StyleBulleted7pt3">
    <w:name w:val="Style Bulleted 7 pt3"/>
    <w:basedOn w:val="Sraonra"/>
    <w:rsid w:val="00403D63"/>
    <w:pPr>
      <w:numPr>
        <w:numId w:val="70"/>
      </w:numPr>
    </w:pPr>
  </w:style>
  <w:style w:type="numbering" w:customStyle="1" w:styleId="NoList13">
    <w:name w:val="No List13"/>
    <w:next w:val="Sraonra"/>
    <w:uiPriority w:val="99"/>
    <w:semiHidden/>
    <w:unhideWhenUsed/>
    <w:rsid w:val="00403D63"/>
  </w:style>
  <w:style w:type="numbering" w:customStyle="1" w:styleId="11111111">
    <w:name w:val="1 / 1.1 / 1.1.111"/>
    <w:basedOn w:val="Sraonra"/>
    <w:next w:val="111111"/>
    <w:rsid w:val="00403D63"/>
    <w:pPr>
      <w:numPr>
        <w:numId w:val="84"/>
      </w:numPr>
    </w:pPr>
  </w:style>
  <w:style w:type="numbering" w:customStyle="1" w:styleId="Stilius21">
    <w:name w:val="Stilius21"/>
    <w:rsid w:val="00403D63"/>
    <w:pPr>
      <w:numPr>
        <w:numId w:val="82"/>
      </w:numPr>
    </w:pPr>
  </w:style>
  <w:style w:type="numbering" w:customStyle="1" w:styleId="Stilius51">
    <w:name w:val="Stilius51"/>
    <w:rsid w:val="00403D63"/>
    <w:pPr>
      <w:numPr>
        <w:numId w:val="83"/>
      </w:numPr>
    </w:pPr>
  </w:style>
  <w:style w:type="numbering" w:customStyle="1" w:styleId="NoList112">
    <w:name w:val="No List112"/>
    <w:next w:val="Sraonra"/>
    <w:uiPriority w:val="99"/>
    <w:semiHidden/>
    <w:unhideWhenUsed/>
    <w:rsid w:val="00403D63"/>
  </w:style>
  <w:style w:type="numbering" w:customStyle="1" w:styleId="NoList22">
    <w:name w:val="No List22"/>
    <w:next w:val="Sraonra"/>
    <w:uiPriority w:val="99"/>
    <w:semiHidden/>
    <w:unhideWhenUsed/>
    <w:rsid w:val="00403D63"/>
  </w:style>
  <w:style w:type="numbering" w:customStyle="1" w:styleId="11111121">
    <w:name w:val="1 / 1.1 / 1.1.121"/>
    <w:basedOn w:val="Sraonra"/>
    <w:next w:val="111111"/>
    <w:locked/>
    <w:rsid w:val="00403D63"/>
  </w:style>
  <w:style w:type="numbering" w:customStyle="1" w:styleId="Pav11">
    <w:name w:val="Pav11"/>
    <w:rsid w:val="00403D63"/>
  </w:style>
  <w:style w:type="numbering" w:customStyle="1" w:styleId="StyleBulleted7pt11">
    <w:name w:val="Style Bulleted 7 pt11"/>
    <w:basedOn w:val="Sraonra"/>
    <w:rsid w:val="00403D63"/>
  </w:style>
  <w:style w:type="numbering" w:customStyle="1" w:styleId="NoList31">
    <w:name w:val="No List31"/>
    <w:next w:val="Sraonra"/>
    <w:uiPriority w:val="99"/>
    <w:semiHidden/>
    <w:unhideWhenUsed/>
    <w:rsid w:val="00403D63"/>
  </w:style>
  <w:style w:type="numbering" w:customStyle="1" w:styleId="PwCListBullets121">
    <w:name w:val="PwC List Bullets 121"/>
    <w:uiPriority w:val="99"/>
    <w:rsid w:val="00403D63"/>
  </w:style>
  <w:style w:type="numbering" w:customStyle="1" w:styleId="NoList41">
    <w:name w:val="No List41"/>
    <w:next w:val="Sraonra"/>
    <w:uiPriority w:val="99"/>
    <w:semiHidden/>
    <w:unhideWhenUsed/>
    <w:rsid w:val="00403D63"/>
  </w:style>
  <w:style w:type="numbering" w:customStyle="1" w:styleId="StyleBulleted7pt22">
    <w:name w:val="Style Bulleted 7 pt22"/>
    <w:basedOn w:val="Sraonra"/>
    <w:rsid w:val="00403D63"/>
    <w:pPr>
      <w:numPr>
        <w:numId w:val="21"/>
      </w:numPr>
    </w:pPr>
  </w:style>
  <w:style w:type="numbering" w:customStyle="1" w:styleId="NoList121">
    <w:name w:val="No List121"/>
    <w:next w:val="Sraonra"/>
    <w:uiPriority w:val="99"/>
    <w:semiHidden/>
    <w:rsid w:val="00403D63"/>
  </w:style>
  <w:style w:type="numbering" w:customStyle="1" w:styleId="11111132">
    <w:name w:val="1 / 1.1 / 1.1.132"/>
    <w:basedOn w:val="Sraonra"/>
    <w:next w:val="111111"/>
    <w:rsid w:val="00403D63"/>
    <w:pPr>
      <w:numPr>
        <w:numId w:val="92"/>
      </w:numPr>
    </w:pPr>
  </w:style>
  <w:style w:type="numbering" w:customStyle="1" w:styleId="NoList211">
    <w:name w:val="No List211"/>
    <w:next w:val="Sraonra"/>
    <w:uiPriority w:val="99"/>
    <w:semiHidden/>
    <w:unhideWhenUsed/>
    <w:rsid w:val="00403D63"/>
  </w:style>
  <w:style w:type="numbering" w:customStyle="1" w:styleId="TableBullet22">
    <w:name w:val="Table Bullet22"/>
    <w:basedOn w:val="Sraonra"/>
    <w:rsid w:val="00403D63"/>
    <w:pPr>
      <w:numPr>
        <w:numId w:val="94"/>
      </w:numPr>
    </w:pPr>
  </w:style>
  <w:style w:type="numbering" w:customStyle="1" w:styleId="PwCListNumbers125">
    <w:name w:val="PwC List Numbers 125"/>
    <w:qFormat/>
    <w:rsid w:val="00403D63"/>
    <w:pPr>
      <w:numPr>
        <w:numId w:val="95"/>
      </w:numPr>
    </w:pPr>
  </w:style>
  <w:style w:type="numbering" w:customStyle="1" w:styleId="PwCListNumbers1214">
    <w:name w:val="PwC List Numbers 1214"/>
    <w:qFormat/>
    <w:rsid w:val="00403D63"/>
    <w:pPr>
      <w:numPr>
        <w:numId w:val="96"/>
      </w:numPr>
    </w:pPr>
  </w:style>
  <w:style w:type="numbering" w:customStyle="1" w:styleId="StyleBulleted7pt211">
    <w:name w:val="Style Bulleted 7 pt211"/>
    <w:basedOn w:val="Sraonra"/>
    <w:rsid w:val="00403D63"/>
  </w:style>
  <w:style w:type="numbering" w:customStyle="1" w:styleId="111111311">
    <w:name w:val="1 / 1.1 / 1.1.1311"/>
    <w:basedOn w:val="Sraonra"/>
    <w:next w:val="111111"/>
    <w:rsid w:val="00403D63"/>
  </w:style>
  <w:style w:type="numbering" w:customStyle="1" w:styleId="TableBullet211">
    <w:name w:val="Table Bullet211"/>
    <w:basedOn w:val="Sraonra"/>
    <w:rsid w:val="00403D63"/>
  </w:style>
  <w:style w:type="numbering" w:customStyle="1" w:styleId="PwCListNumbers1221">
    <w:name w:val="PwC List Numbers 1221"/>
    <w:rsid w:val="00403D63"/>
  </w:style>
  <w:style w:type="numbering" w:customStyle="1" w:styleId="PwCListNumbers12111">
    <w:name w:val="PwC List Numbers 12111"/>
    <w:rsid w:val="00403D63"/>
  </w:style>
  <w:style w:type="numbering" w:customStyle="1" w:styleId="ImportedStyle311">
    <w:name w:val="Imported Style 311"/>
    <w:rsid w:val="00403D63"/>
    <w:pPr>
      <w:numPr>
        <w:numId w:val="120"/>
      </w:numPr>
    </w:pPr>
  </w:style>
  <w:style w:type="numbering" w:customStyle="1" w:styleId="Style8131">
    <w:name w:val="Style8131"/>
    <w:rsid w:val="00403D63"/>
    <w:pPr>
      <w:numPr>
        <w:numId w:val="121"/>
      </w:numPr>
    </w:pPr>
  </w:style>
  <w:style w:type="numbering" w:customStyle="1" w:styleId="ImportedStyle111">
    <w:name w:val="Imported Style 111"/>
    <w:rsid w:val="00403D63"/>
    <w:pPr>
      <w:numPr>
        <w:numId w:val="122"/>
      </w:numPr>
    </w:pPr>
  </w:style>
  <w:style w:type="numbering" w:customStyle="1" w:styleId="Style814">
    <w:name w:val="Style814"/>
    <w:qFormat/>
    <w:rsid w:val="00403D63"/>
  </w:style>
  <w:style w:type="numbering" w:customStyle="1" w:styleId="Style711">
    <w:name w:val="Style711"/>
    <w:rsid w:val="00403D63"/>
  </w:style>
  <w:style w:type="numbering" w:customStyle="1" w:styleId="Style511">
    <w:name w:val="Style511"/>
    <w:rsid w:val="00403D63"/>
  </w:style>
  <w:style w:type="numbering" w:customStyle="1" w:styleId="Style411">
    <w:name w:val="Style411"/>
    <w:rsid w:val="00403D63"/>
  </w:style>
  <w:style w:type="numbering" w:customStyle="1" w:styleId="Style311">
    <w:name w:val="Style311"/>
    <w:rsid w:val="00403D63"/>
  </w:style>
  <w:style w:type="numbering" w:customStyle="1" w:styleId="Style211">
    <w:name w:val="Style211"/>
    <w:rsid w:val="00403D63"/>
  </w:style>
  <w:style w:type="numbering" w:customStyle="1" w:styleId="Style8113">
    <w:name w:val="Style8113"/>
    <w:rsid w:val="00403D63"/>
    <w:pPr>
      <w:numPr>
        <w:numId w:val="134"/>
      </w:numPr>
    </w:pPr>
  </w:style>
  <w:style w:type="numbering" w:customStyle="1" w:styleId="Style611">
    <w:name w:val="Style611"/>
    <w:rsid w:val="00403D63"/>
  </w:style>
  <w:style w:type="numbering" w:customStyle="1" w:styleId="ImportedStyle12">
    <w:name w:val="Imported Style 12"/>
    <w:rsid w:val="00403D63"/>
    <w:pPr>
      <w:numPr>
        <w:numId w:val="135"/>
      </w:numPr>
    </w:pPr>
  </w:style>
  <w:style w:type="numbering" w:customStyle="1" w:styleId="ImportedStyle32">
    <w:name w:val="Imported Style 32"/>
    <w:rsid w:val="00403D63"/>
    <w:pPr>
      <w:numPr>
        <w:numId w:val="136"/>
      </w:numPr>
    </w:pPr>
  </w:style>
  <w:style w:type="numbering" w:customStyle="1" w:styleId="Style81111">
    <w:name w:val="Style81111"/>
    <w:rsid w:val="00403D63"/>
  </w:style>
  <w:style w:type="numbering" w:customStyle="1" w:styleId="Style721">
    <w:name w:val="Style721"/>
    <w:rsid w:val="00403D63"/>
  </w:style>
  <w:style w:type="numbering" w:customStyle="1" w:styleId="Style521">
    <w:name w:val="Style521"/>
    <w:rsid w:val="00403D63"/>
  </w:style>
  <w:style w:type="numbering" w:customStyle="1" w:styleId="Style321">
    <w:name w:val="Style321"/>
    <w:rsid w:val="00403D63"/>
  </w:style>
  <w:style w:type="numbering" w:customStyle="1" w:styleId="PwCListNumbers1231">
    <w:name w:val="PwC List Numbers 1231"/>
    <w:rsid w:val="00403D63"/>
  </w:style>
  <w:style w:type="numbering" w:customStyle="1" w:styleId="Style221">
    <w:name w:val="Style221"/>
    <w:rsid w:val="00403D63"/>
  </w:style>
  <w:style w:type="numbering" w:customStyle="1" w:styleId="Style821">
    <w:name w:val="Style821"/>
    <w:rsid w:val="00403D63"/>
  </w:style>
  <w:style w:type="numbering" w:customStyle="1" w:styleId="Style8121">
    <w:name w:val="Style8121"/>
    <w:rsid w:val="00403D63"/>
  </w:style>
  <w:style w:type="numbering" w:customStyle="1" w:styleId="PwCListNumbers12121">
    <w:name w:val="PwC List Numbers 12121"/>
    <w:rsid w:val="00403D63"/>
  </w:style>
  <w:style w:type="numbering" w:customStyle="1" w:styleId="Style621">
    <w:name w:val="Style621"/>
    <w:rsid w:val="00403D63"/>
  </w:style>
  <w:style w:type="numbering" w:customStyle="1" w:styleId="ALOutlineheadinglist2">
    <w:name w:val="AL Outline heading list2"/>
    <w:basedOn w:val="Sraonra"/>
    <w:uiPriority w:val="99"/>
    <w:rsid w:val="00403D63"/>
    <w:pPr>
      <w:numPr>
        <w:numId w:val="137"/>
      </w:numPr>
    </w:pPr>
  </w:style>
  <w:style w:type="numbering" w:customStyle="1" w:styleId="ALMultilevelbulletlist2">
    <w:name w:val="AL Multi level bullet list2"/>
    <w:basedOn w:val="Sraonra"/>
    <w:uiPriority w:val="99"/>
    <w:rsid w:val="00403D63"/>
    <w:pPr>
      <w:numPr>
        <w:numId w:val="138"/>
      </w:numPr>
    </w:pPr>
  </w:style>
  <w:style w:type="numbering" w:customStyle="1" w:styleId="ALMultilevelnumberedlist2">
    <w:name w:val="AL Multi level numbered list2"/>
    <w:basedOn w:val="Sraonra"/>
    <w:uiPriority w:val="99"/>
    <w:rsid w:val="00403D63"/>
    <w:pPr>
      <w:numPr>
        <w:numId w:val="139"/>
      </w:numPr>
    </w:pPr>
  </w:style>
  <w:style w:type="numbering" w:customStyle="1" w:styleId="ALTableList2">
    <w:name w:val="AL Table List2"/>
    <w:uiPriority w:val="99"/>
    <w:rsid w:val="00403D63"/>
  </w:style>
  <w:style w:type="numbering" w:customStyle="1" w:styleId="ALPictureList2">
    <w:name w:val="AL Picture List2"/>
    <w:basedOn w:val="ALTableList"/>
    <w:uiPriority w:val="99"/>
    <w:rsid w:val="00403D63"/>
  </w:style>
  <w:style w:type="numbering" w:customStyle="1" w:styleId="ALAnnexList2">
    <w:name w:val="AL Annex List2"/>
    <w:basedOn w:val="Sraonra"/>
    <w:uiPriority w:val="99"/>
    <w:rsid w:val="00403D63"/>
  </w:style>
  <w:style w:type="numbering" w:customStyle="1" w:styleId="ALNoteList2">
    <w:name w:val="AL Note List2"/>
    <w:basedOn w:val="Sraonra"/>
    <w:uiPriority w:val="99"/>
    <w:rsid w:val="00403D63"/>
  </w:style>
  <w:style w:type="numbering" w:customStyle="1" w:styleId="Style81121">
    <w:name w:val="Style81121"/>
    <w:rsid w:val="00403D63"/>
    <w:pPr>
      <w:numPr>
        <w:numId w:val="123"/>
      </w:numPr>
    </w:pPr>
  </w:style>
  <w:style w:type="numbering" w:customStyle="1" w:styleId="Style731">
    <w:name w:val="Style731"/>
    <w:rsid w:val="00403D63"/>
    <w:pPr>
      <w:numPr>
        <w:numId w:val="125"/>
      </w:numPr>
    </w:pPr>
  </w:style>
  <w:style w:type="numbering" w:customStyle="1" w:styleId="Style531">
    <w:name w:val="Style531"/>
    <w:rsid w:val="00403D63"/>
  </w:style>
  <w:style w:type="numbering" w:customStyle="1" w:styleId="Style431">
    <w:name w:val="Style431"/>
    <w:rsid w:val="00403D63"/>
    <w:pPr>
      <w:numPr>
        <w:numId w:val="124"/>
      </w:numPr>
    </w:pPr>
  </w:style>
  <w:style w:type="numbering" w:customStyle="1" w:styleId="Style331">
    <w:name w:val="Style331"/>
    <w:rsid w:val="00403D63"/>
  </w:style>
  <w:style w:type="numbering" w:customStyle="1" w:styleId="PwCListNumbers1241">
    <w:name w:val="PwC List Numbers 1241"/>
    <w:rsid w:val="00403D63"/>
    <w:pPr>
      <w:numPr>
        <w:numId w:val="127"/>
      </w:numPr>
    </w:pPr>
  </w:style>
  <w:style w:type="numbering" w:customStyle="1" w:styleId="Style231">
    <w:name w:val="Style231"/>
    <w:rsid w:val="00403D63"/>
    <w:pPr>
      <w:numPr>
        <w:numId w:val="29"/>
      </w:numPr>
    </w:pPr>
  </w:style>
  <w:style w:type="numbering" w:customStyle="1" w:styleId="Style831">
    <w:name w:val="Style831"/>
    <w:rsid w:val="00403D63"/>
    <w:pPr>
      <w:numPr>
        <w:numId w:val="128"/>
      </w:numPr>
    </w:pPr>
  </w:style>
  <w:style w:type="numbering" w:customStyle="1" w:styleId="PwCListNumbers12131">
    <w:name w:val="PwC List Numbers 12131"/>
    <w:rsid w:val="00403D63"/>
    <w:pPr>
      <w:numPr>
        <w:numId w:val="126"/>
      </w:numPr>
    </w:pPr>
  </w:style>
  <w:style w:type="numbering" w:customStyle="1" w:styleId="Style631">
    <w:name w:val="Style631"/>
    <w:rsid w:val="00403D63"/>
    <w:pPr>
      <w:numPr>
        <w:numId w:val="12"/>
      </w:numPr>
    </w:pPr>
  </w:style>
  <w:style w:type="numbering" w:customStyle="1" w:styleId="ALOutlineheadinglist11">
    <w:name w:val="AL Outline heading list11"/>
    <w:basedOn w:val="Sraonra"/>
    <w:uiPriority w:val="99"/>
    <w:rsid w:val="00403D63"/>
    <w:pPr>
      <w:numPr>
        <w:numId w:val="129"/>
      </w:numPr>
    </w:pPr>
  </w:style>
  <w:style w:type="numbering" w:customStyle="1" w:styleId="ALMultilevelbulletlist11">
    <w:name w:val="AL Multi level bullet list11"/>
    <w:basedOn w:val="Sraonra"/>
    <w:uiPriority w:val="99"/>
    <w:rsid w:val="00403D63"/>
    <w:pPr>
      <w:numPr>
        <w:numId w:val="130"/>
      </w:numPr>
    </w:pPr>
  </w:style>
  <w:style w:type="numbering" w:customStyle="1" w:styleId="ALMultilevelnumberedlist11">
    <w:name w:val="AL Multi level numbered list11"/>
    <w:basedOn w:val="Sraonra"/>
    <w:uiPriority w:val="99"/>
    <w:rsid w:val="00403D63"/>
  </w:style>
  <w:style w:type="numbering" w:customStyle="1" w:styleId="ALTableList11">
    <w:name w:val="AL Table List11"/>
    <w:uiPriority w:val="99"/>
    <w:rsid w:val="00403D63"/>
    <w:pPr>
      <w:numPr>
        <w:numId w:val="140"/>
      </w:numPr>
    </w:pPr>
  </w:style>
  <w:style w:type="numbering" w:customStyle="1" w:styleId="ALPictureList11">
    <w:name w:val="AL Picture List11"/>
    <w:basedOn w:val="ALTableList"/>
    <w:uiPriority w:val="99"/>
    <w:rsid w:val="00403D63"/>
    <w:pPr>
      <w:numPr>
        <w:numId w:val="131"/>
      </w:numPr>
    </w:pPr>
  </w:style>
  <w:style w:type="numbering" w:customStyle="1" w:styleId="ALAnnexList11">
    <w:name w:val="AL Annex List11"/>
    <w:basedOn w:val="Sraonra"/>
    <w:uiPriority w:val="99"/>
    <w:rsid w:val="00403D63"/>
    <w:pPr>
      <w:numPr>
        <w:numId w:val="132"/>
      </w:numPr>
    </w:pPr>
  </w:style>
  <w:style w:type="numbering" w:customStyle="1" w:styleId="ALNoteList11">
    <w:name w:val="AL Note List11"/>
    <w:basedOn w:val="Sraonra"/>
    <w:uiPriority w:val="99"/>
    <w:rsid w:val="00403D63"/>
    <w:pPr>
      <w:numPr>
        <w:numId w:val="133"/>
      </w:numPr>
    </w:pPr>
  </w:style>
  <w:style w:type="paragraph" w:customStyle="1" w:styleId="prastasis2">
    <w:name w:val="Įprastasis2"/>
    <w:rsid w:val="00403D6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403D63"/>
  </w:style>
  <w:style w:type="character" w:customStyle="1" w:styleId="towords">
    <w:name w:val="to_words"/>
    <w:rsid w:val="00403D63"/>
  </w:style>
  <w:style w:type="character" w:customStyle="1" w:styleId="TekstoblokasDiagrama">
    <w:name w:val="Teksto blokas Diagrama"/>
    <w:link w:val="Tekstoblokas"/>
    <w:rsid w:val="00403D6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403D6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403D6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403D63"/>
  </w:style>
  <w:style w:type="numbering" w:customStyle="1" w:styleId="PwCListNumbers126">
    <w:name w:val="PwC List Numbers 126"/>
    <w:qFormat/>
    <w:rsid w:val="00403D63"/>
  </w:style>
  <w:style w:type="numbering" w:customStyle="1" w:styleId="PwCListNumbers1215">
    <w:name w:val="PwC List Numbers 1215"/>
    <w:qFormat/>
    <w:rsid w:val="00403D63"/>
  </w:style>
  <w:style w:type="numbering" w:customStyle="1" w:styleId="ImportedStyle312">
    <w:name w:val="Imported Style 312"/>
    <w:rsid w:val="00403D63"/>
  </w:style>
  <w:style w:type="numbering" w:customStyle="1" w:styleId="Style8132">
    <w:name w:val="Style8132"/>
    <w:rsid w:val="00403D63"/>
  </w:style>
  <w:style w:type="numbering" w:customStyle="1" w:styleId="ImportedStyle112">
    <w:name w:val="Imported Style 112"/>
    <w:rsid w:val="00403D63"/>
  </w:style>
  <w:style w:type="numbering" w:customStyle="1" w:styleId="Style8114">
    <w:name w:val="Style8114"/>
    <w:rsid w:val="00403D63"/>
  </w:style>
  <w:style w:type="numbering" w:customStyle="1" w:styleId="ImportedStyle13">
    <w:name w:val="Imported Style 13"/>
    <w:rsid w:val="00403D63"/>
  </w:style>
  <w:style w:type="numbering" w:customStyle="1" w:styleId="ImportedStyle33">
    <w:name w:val="Imported Style 33"/>
    <w:rsid w:val="00403D63"/>
  </w:style>
  <w:style w:type="numbering" w:customStyle="1" w:styleId="ALOutlineheadinglist3">
    <w:name w:val="AL Outline heading list3"/>
    <w:basedOn w:val="Sraonra"/>
    <w:uiPriority w:val="99"/>
    <w:rsid w:val="00403D63"/>
  </w:style>
  <w:style w:type="numbering" w:customStyle="1" w:styleId="ALMultilevelbulletlist3">
    <w:name w:val="AL Multi level bullet list3"/>
    <w:basedOn w:val="Sraonra"/>
    <w:uiPriority w:val="99"/>
    <w:rsid w:val="00403D63"/>
  </w:style>
  <w:style w:type="numbering" w:customStyle="1" w:styleId="ALMultilevelnumberedlist3">
    <w:name w:val="AL Multi level numbered list3"/>
    <w:basedOn w:val="Sraonra"/>
    <w:uiPriority w:val="99"/>
    <w:rsid w:val="00403D63"/>
  </w:style>
  <w:style w:type="numbering" w:customStyle="1" w:styleId="Style81122">
    <w:name w:val="Style81122"/>
    <w:rsid w:val="00403D63"/>
  </w:style>
  <w:style w:type="numbering" w:customStyle="1" w:styleId="Style732">
    <w:name w:val="Style732"/>
    <w:rsid w:val="00403D63"/>
  </w:style>
  <w:style w:type="numbering" w:customStyle="1" w:styleId="Style532">
    <w:name w:val="Style532"/>
    <w:rsid w:val="00403D63"/>
  </w:style>
  <w:style w:type="numbering" w:customStyle="1" w:styleId="Style432">
    <w:name w:val="Style432"/>
    <w:rsid w:val="00403D63"/>
  </w:style>
  <w:style w:type="numbering" w:customStyle="1" w:styleId="Style332">
    <w:name w:val="Style332"/>
    <w:rsid w:val="00403D63"/>
  </w:style>
  <w:style w:type="numbering" w:customStyle="1" w:styleId="PwCListNumbers1242">
    <w:name w:val="PwC List Numbers 1242"/>
    <w:rsid w:val="00403D63"/>
  </w:style>
  <w:style w:type="numbering" w:customStyle="1" w:styleId="Style232">
    <w:name w:val="Style232"/>
    <w:rsid w:val="00403D63"/>
  </w:style>
  <w:style w:type="numbering" w:customStyle="1" w:styleId="Style832">
    <w:name w:val="Style832"/>
    <w:rsid w:val="00403D63"/>
  </w:style>
  <w:style w:type="numbering" w:customStyle="1" w:styleId="PwCListNumbers12132">
    <w:name w:val="PwC List Numbers 12132"/>
    <w:rsid w:val="00403D63"/>
  </w:style>
  <w:style w:type="numbering" w:customStyle="1" w:styleId="Style632">
    <w:name w:val="Style632"/>
    <w:rsid w:val="00403D63"/>
  </w:style>
  <w:style w:type="numbering" w:customStyle="1" w:styleId="ALOutlineheadinglist12">
    <w:name w:val="AL Outline heading list12"/>
    <w:basedOn w:val="Sraonra"/>
    <w:uiPriority w:val="99"/>
    <w:rsid w:val="00403D63"/>
  </w:style>
  <w:style w:type="numbering" w:customStyle="1" w:styleId="ALMultilevelbulletlist12">
    <w:name w:val="AL Multi level bullet list12"/>
    <w:basedOn w:val="Sraonra"/>
    <w:uiPriority w:val="99"/>
    <w:rsid w:val="00403D63"/>
  </w:style>
  <w:style w:type="numbering" w:customStyle="1" w:styleId="ALTableList12">
    <w:name w:val="AL Table List12"/>
    <w:uiPriority w:val="99"/>
    <w:rsid w:val="00403D63"/>
  </w:style>
  <w:style w:type="numbering" w:customStyle="1" w:styleId="ALPictureList12">
    <w:name w:val="AL Picture List12"/>
    <w:basedOn w:val="ALTableList"/>
    <w:uiPriority w:val="99"/>
    <w:rsid w:val="00403D63"/>
  </w:style>
  <w:style w:type="numbering" w:customStyle="1" w:styleId="ALAnnexList12">
    <w:name w:val="AL Annex List12"/>
    <w:basedOn w:val="Sraonra"/>
    <w:uiPriority w:val="99"/>
    <w:rsid w:val="00403D63"/>
  </w:style>
  <w:style w:type="numbering" w:customStyle="1" w:styleId="ALNoteList12">
    <w:name w:val="AL Note List12"/>
    <w:basedOn w:val="Sraonra"/>
    <w:uiPriority w:val="99"/>
    <w:rsid w:val="00403D63"/>
  </w:style>
  <w:style w:type="numbering" w:customStyle="1" w:styleId="Style741">
    <w:name w:val="Style741"/>
    <w:rsid w:val="00403D63"/>
  </w:style>
  <w:style w:type="numbering" w:customStyle="1" w:styleId="PwCListNumbers12141">
    <w:name w:val="PwC List Numbers 12141"/>
    <w:rsid w:val="00403D63"/>
  </w:style>
  <w:style w:type="numbering" w:customStyle="1" w:styleId="Style81131">
    <w:name w:val="Style81131"/>
    <w:rsid w:val="00403D63"/>
  </w:style>
  <w:style w:type="numbering" w:customStyle="1" w:styleId="ImportedStyle121">
    <w:name w:val="Imported Style 121"/>
    <w:rsid w:val="00403D63"/>
  </w:style>
  <w:style w:type="numbering" w:customStyle="1" w:styleId="ImportedStyle321">
    <w:name w:val="Imported Style 321"/>
    <w:rsid w:val="00403D63"/>
  </w:style>
  <w:style w:type="numbering" w:customStyle="1" w:styleId="ALOutlineheadinglist21">
    <w:name w:val="AL Outline heading list21"/>
    <w:basedOn w:val="Sraonra"/>
    <w:uiPriority w:val="99"/>
    <w:rsid w:val="00403D63"/>
  </w:style>
  <w:style w:type="numbering" w:customStyle="1" w:styleId="ALMultilevelbulletlist21">
    <w:name w:val="AL Multi level bullet list21"/>
    <w:basedOn w:val="Sraonra"/>
    <w:uiPriority w:val="99"/>
    <w:rsid w:val="00403D63"/>
  </w:style>
  <w:style w:type="numbering" w:customStyle="1" w:styleId="ALMultilevelnumberedlist21">
    <w:name w:val="AL Multi level numbered list21"/>
    <w:basedOn w:val="Sraonra"/>
    <w:uiPriority w:val="99"/>
    <w:rsid w:val="00403D63"/>
  </w:style>
  <w:style w:type="numbering" w:customStyle="1" w:styleId="ALTableList21">
    <w:name w:val="AL Table List21"/>
    <w:uiPriority w:val="99"/>
    <w:rsid w:val="00403D63"/>
  </w:style>
  <w:style w:type="numbering" w:customStyle="1" w:styleId="ALPictureList21">
    <w:name w:val="AL Picture List21"/>
    <w:basedOn w:val="ALTableList"/>
    <w:uiPriority w:val="99"/>
    <w:rsid w:val="00403D63"/>
  </w:style>
  <w:style w:type="numbering" w:customStyle="1" w:styleId="ALAnnexList21">
    <w:name w:val="AL Annex List21"/>
    <w:basedOn w:val="Sraonra"/>
    <w:uiPriority w:val="99"/>
    <w:rsid w:val="00403D63"/>
  </w:style>
  <w:style w:type="numbering" w:customStyle="1" w:styleId="ALNoteList21">
    <w:name w:val="AL Note List21"/>
    <w:basedOn w:val="Sraonra"/>
    <w:uiPriority w:val="99"/>
    <w:rsid w:val="00403D63"/>
  </w:style>
  <w:style w:type="numbering" w:customStyle="1" w:styleId="ImportedStyle1111">
    <w:name w:val="Imported Style 1111"/>
    <w:rsid w:val="00403D63"/>
  </w:style>
  <w:style w:type="numbering" w:customStyle="1" w:styleId="ImportedStyle3111">
    <w:name w:val="Imported Style 3111"/>
    <w:rsid w:val="00403D63"/>
  </w:style>
  <w:style w:type="numbering" w:customStyle="1" w:styleId="Style811211">
    <w:name w:val="Style811211"/>
    <w:rsid w:val="00403D63"/>
  </w:style>
  <w:style w:type="numbering" w:customStyle="1" w:styleId="Style7311">
    <w:name w:val="Style7311"/>
    <w:rsid w:val="00403D63"/>
  </w:style>
  <w:style w:type="numbering" w:customStyle="1" w:styleId="Style5311">
    <w:name w:val="Style5311"/>
    <w:rsid w:val="00403D63"/>
  </w:style>
  <w:style w:type="numbering" w:customStyle="1" w:styleId="Style4311">
    <w:name w:val="Style4311"/>
    <w:rsid w:val="00403D63"/>
  </w:style>
  <w:style w:type="numbering" w:customStyle="1" w:styleId="Style3311">
    <w:name w:val="Style3311"/>
    <w:rsid w:val="00403D63"/>
  </w:style>
  <w:style w:type="numbering" w:customStyle="1" w:styleId="PwCListNumbers12411">
    <w:name w:val="PwC List Numbers 12411"/>
    <w:rsid w:val="00403D63"/>
  </w:style>
  <w:style w:type="numbering" w:customStyle="1" w:styleId="Style2311">
    <w:name w:val="Style2311"/>
    <w:rsid w:val="00403D63"/>
  </w:style>
  <w:style w:type="numbering" w:customStyle="1" w:styleId="Style8311">
    <w:name w:val="Style8311"/>
    <w:rsid w:val="00403D63"/>
  </w:style>
  <w:style w:type="numbering" w:customStyle="1" w:styleId="Style81311">
    <w:name w:val="Style81311"/>
    <w:rsid w:val="00403D63"/>
  </w:style>
  <w:style w:type="numbering" w:customStyle="1" w:styleId="PwCListNumbers121311">
    <w:name w:val="PwC List Numbers 121311"/>
    <w:rsid w:val="00403D63"/>
  </w:style>
  <w:style w:type="numbering" w:customStyle="1" w:styleId="Style6311">
    <w:name w:val="Style6311"/>
    <w:rsid w:val="00403D63"/>
  </w:style>
  <w:style w:type="numbering" w:customStyle="1" w:styleId="ALOutlineheadinglist111">
    <w:name w:val="AL Outline heading list111"/>
    <w:basedOn w:val="Sraonra"/>
    <w:uiPriority w:val="99"/>
    <w:rsid w:val="00403D63"/>
  </w:style>
  <w:style w:type="numbering" w:customStyle="1" w:styleId="ALMultilevelbulletlist111">
    <w:name w:val="AL Multi level bullet list111"/>
    <w:basedOn w:val="Sraonra"/>
    <w:uiPriority w:val="99"/>
    <w:rsid w:val="00403D63"/>
  </w:style>
  <w:style w:type="numbering" w:customStyle="1" w:styleId="ALTableList111">
    <w:name w:val="AL Table List111"/>
    <w:uiPriority w:val="99"/>
    <w:rsid w:val="00403D63"/>
  </w:style>
  <w:style w:type="numbering" w:customStyle="1" w:styleId="ALPictureList111">
    <w:name w:val="AL Picture List111"/>
    <w:basedOn w:val="ALTableList"/>
    <w:uiPriority w:val="99"/>
    <w:rsid w:val="00403D63"/>
  </w:style>
  <w:style w:type="numbering" w:customStyle="1" w:styleId="ALAnnexList111">
    <w:name w:val="AL Annex List111"/>
    <w:basedOn w:val="Sraonra"/>
    <w:uiPriority w:val="99"/>
    <w:rsid w:val="00403D63"/>
  </w:style>
  <w:style w:type="numbering" w:customStyle="1" w:styleId="ALNoteList111">
    <w:name w:val="AL Note List111"/>
    <w:basedOn w:val="Sraonra"/>
    <w:uiPriority w:val="99"/>
    <w:rsid w:val="00403D63"/>
  </w:style>
  <w:style w:type="character" w:customStyle="1" w:styleId="acopre">
    <w:name w:val="acopre"/>
    <w:rsid w:val="00403D63"/>
  </w:style>
  <w:style w:type="numbering" w:customStyle="1" w:styleId="Sraonra1">
    <w:name w:val="Sąrašo nėra1"/>
    <w:next w:val="Sraonra"/>
    <w:uiPriority w:val="99"/>
    <w:semiHidden/>
    <w:unhideWhenUsed/>
    <w:rsid w:val="00403D63"/>
  </w:style>
  <w:style w:type="table" w:customStyle="1" w:styleId="Tablewithoutheader6">
    <w:name w:val="Table without header6"/>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03D63"/>
  </w:style>
  <w:style w:type="numbering" w:customStyle="1" w:styleId="PwCListNumbers127">
    <w:name w:val="PwC List Numbers 127"/>
    <w:rsid w:val="00403D63"/>
  </w:style>
  <w:style w:type="numbering" w:customStyle="1" w:styleId="Style815">
    <w:name w:val="Style815"/>
    <w:rsid w:val="00403D63"/>
  </w:style>
  <w:style w:type="numbering" w:customStyle="1" w:styleId="PwCListNumbers1216">
    <w:name w:val="PwC List Numbers 1216"/>
    <w:rsid w:val="00403D63"/>
  </w:style>
  <w:style w:type="numbering" w:customStyle="1" w:styleId="Style712">
    <w:name w:val="Style712"/>
    <w:rsid w:val="00403D63"/>
  </w:style>
  <w:style w:type="numbering" w:customStyle="1" w:styleId="Style512">
    <w:name w:val="Style512"/>
    <w:rsid w:val="00403D63"/>
  </w:style>
  <w:style w:type="numbering" w:customStyle="1" w:styleId="Style412">
    <w:name w:val="Style412"/>
    <w:rsid w:val="00403D63"/>
  </w:style>
  <w:style w:type="numbering" w:customStyle="1" w:styleId="Style312">
    <w:name w:val="Style312"/>
    <w:rsid w:val="00403D63"/>
  </w:style>
  <w:style w:type="numbering" w:customStyle="1" w:styleId="PwCListNumbers1222">
    <w:name w:val="PwC List Numbers 1222"/>
    <w:uiPriority w:val="99"/>
    <w:rsid w:val="00403D63"/>
  </w:style>
  <w:style w:type="numbering" w:customStyle="1" w:styleId="Style212">
    <w:name w:val="Style212"/>
    <w:rsid w:val="00403D63"/>
  </w:style>
  <w:style w:type="numbering" w:customStyle="1" w:styleId="Style8115">
    <w:name w:val="Style8115"/>
    <w:rsid w:val="00403D63"/>
  </w:style>
  <w:style w:type="numbering" w:customStyle="1" w:styleId="PwCListNumbers12112">
    <w:name w:val="PwC List Numbers 12112"/>
    <w:uiPriority w:val="99"/>
    <w:rsid w:val="00403D63"/>
  </w:style>
  <w:style w:type="numbering" w:customStyle="1" w:styleId="Style612">
    <w:name w:val="Style612"/>
    <w:rsid w:val="00403D63"/>
  </w:style>
  <w:style w:type="numbering" w:customStyle="1" w:styleId="NoList14">
    <w:name w:val="No List14"/>
    <w:next w:val="Sraonra"/>
    <w:uiPriority w:val="99"/>
    <w:semiHidden/>
    <w:unhideWhenUsed/>
    <w:rsid w:val="00403D63"/>
  </w:style>
  <w:style w:type="table" w:customStyle="1" w:styleId="TableGrid112">
    <w:name w:val="Table Grid112"/>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403D63"/>
  </w:style>
  <w:style w:type="numbering" w:customStyle="1" w:styleId="ImportedStyle14">
    <w:name w:val="Imported Style 14"/>
    <w:rsid w:val="00403D63"/>
  </w:style>
  <w:style w:type="numbering" w:customStyle="1" w:styleId="ImportedStyle34">
    <w:name w:val="Imported Style 34"/>
    <w:rsid w:val="00403D63"/>
  </w:style>
  <w:style w:type="numbering" w:customStyle="1" w:styleId="Style81112">
    <w:name w:val="Style81112"/>
    <w:rsid w:val="00403D63"/>
  </w:style>
  <w:style w:type="numbering" w:customStyle="1" w:styleId="Style722">
    <w:name w:val="Style722"/>
    <w:rsid w:val="00403D63"/>
  </w:style>
  <w:style w:type="numbering" w:customStyle="1" w:styleId="Style522">
    <w:name w:val="Style522"/>
    <w:rsid w:val="00403D63"/>
  </w:style>
  <w:style w:type="numbering" w:customStyle="1" w:styleId="Style322">
    <w:name w:val="Style322"/>
    <w:rsid w:val="00403D63"/>
  </w:style>
  <w:style w:type="numbering" w:customStyle="1" w:styleId="PwCListNumbers1232">
    <w:name w:val="PwC List Numbers 1232"/>
    <w:rsid w:val="00403D63"/>
  </w:style>
  <w:style w:type="numbering" w:customStyle="1" w:styleId="Style222">
    <w:name w:val="Style222"/>
    <w:rsid w:val="00403D63"/>
  </w:style>
  <w:style w:type="numbering" w:customStyle="1" w:styleId="Style822">
    <w:name w:val="Style822"/>
    <w:rsid w:val="00403D63"/>
  </w:style>
  <w:style w:type="numbering" w:customStyle="1" w:styleId="Style8122">
    <w:name w:val="Style8122"/>
    <w:rsid w:val="00403D63"/>
  </w:style>
  <w:style w:type="numbering" w:customStyle="1" w:styleId="PwCListNumbers12122">
    <w:name w:val="PwC List Numbers 12122"/>
    <w:rsid w:val="00403D63"/>
  </w:style>
  <w:style w:type="numbering" w:customStyle="1" w:styleId="Style622">
    <w:name w:val="Style622"/>
    <w:rsid w:val="00403D63"/>
  </w:style>
  <w:style w:type="numbering" w:customStyle="1" w:styleId="ALOutlineheadinglist4">
    <w:name w:val="AL Outline heading list4"/>
    <w:basedOn w:val="Sraonra"/>
    <w:uiPriority w:val="99"/>
    <w:rsid w:val="00403D63"/>
  </w:style>
  <w:style w:type="numbering" w:customStyle="1" w:styleId="ALMultilevelbulletlist4">
    <w:name w:val="AL Multi level bullet list4"/>
    <w:basedOn w:val="Sraonra"/>
    <w:uiPriority w:val="99"/>
    <w:rsid w:val="00403D63"/>
  </w:style>
  <w:style w:type="numbering" w:customStyle="1" w:styleId="ALMultilevelnumberedlist4">
    <w:name w:val="AL Multi level numbered list4"/>
    <w:basedOn w:val="Sraonra"/>
    <w:uiPriority w:val="99"/>
    <w:rsid w:val="00403D63"/>
  </w:style>
  <w:style w:type="table" w:customStyle="1" w:styleId="viesussraas1parykinimas1">
    <w:name w:val="Šviesus sąrašas – 1 paryškinimas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03D63"/>
  </w:style>
  <w:style w:type="numbering" w:customStyle="1" w:styleId="ALPictureList3">
    <w:name w:val="AL Picture List3"/>
    <w:basedOn w:val="ALTableList"/>
    <w:uiPriority w:val="99"/>
    <w:rsid w:val="00403D63"/>
  </w:style>
  <w:style w:type="numbering" w:customStyle="1" w:styleId="ALAnnexList3">
    <w:name w:val="AL Annex List3"/>
    <w:basedOn w:val="Sraonra"/>
    <w:uiPriority w:val="99"/>
    <w:rsid w:val="00403D63"/>
  </w:style>
  <w:style w:type="numbering" w:customStyle="1" w:styleId="ALNoteList3">
    <w:name w:val="AL Note List3"/>
    <w:basedOn w:val="Sraonra"/>
    <w:uiPriority w:val="99"/>
    <w:rsid w:val="00403D63"/>
  </w:style>
  <w:style w:type="table" w:customStyle="1" w:styleId="TableGridLight13">
    <w:name w:val="Table Grid Light13"/>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403D63"/>
  </w:style>
  <w:style w:type="numbering" w:customStyle="1" w:styleId="ImportedStyle113">
    <w:name w:val="Imported Style 113"/>
    <w:rsid w:val="00403D63"/>
  </w:style>
  <w:style w:type="numbering" w:customStyle="1" w:styleId="ImportedStyle313">
    <w:name w:val="Imported Style 313"/>
    <w:rsid w:val="00403D63"/>
  </w:style>
  <w:style w:type="numbering" w:customStyle="1" w:styleId="Style81123">
    <w:name w:val="Style81123"/>
    <w:rsid w:val="00403D63"/>
  </w:style>
  <w:style w:type="numbering" w:customStyle="1" w:styleId="Style733">
    <w:name w:val="Style733"/>
    <w:rsid w:val="00403D63"/>
  </w:style>
  <w:style w:type="numbering" w:customStyle="1" w:styleId="Style533">
    <w:name w:val="Style533"/>
    <w:rsid w:val="00403D63"/>
  </w:style>
  <w:style w:type="numbering" w:customStyle="1" w:styleId="Style433">
    <w:name w:val="Style433"/>
    <w:rsid w:val="00403D63"/>
  </w:style>
  <w:style w:type="numbering" w:customStyle="1" w:styleId="Style333">
    <w:name w:val="Style333"/>
    <w:rsid w:val="00403D63"/>
  </w:style>
  <w:style w:type="numbering" w:customStyle="1" w:styleId="PwCListNumbers1243">
    <w:name w:val="PwC List Numbers 1243"/>
    <w:rsid w:val="00403D63"/>
  </w:style>
  <w:style w:type="numbering" w:customStyle="1" w:styleId="Style233">
    <w:name w:val="Style233"/>
    <w:rsid w:val="00403D63"/>
  </w:style>
  <w:style w:type="numbering" w:customStyle="1" w:styleId="Style833">
    <w:name w:val="Style833"/>
    <w:rsid w:val="00403D63"/>
  </w:style>
  <w:style w:type="numbering" w:customStyle="1" w:styleId="Style8133">
    <w:name w:val="Style8133"/>
    <w:rsid w:val="00403D63"/>
  </w:style>
  <w:style w:type="numbering" w:customStyle="1" w:styleId="PwCListNumbers12133">
    <w:name w:val="PwC List Numbers 12133"/>
    <w:rsid w:val="00403D63"/>
  </w:style>
  <w:style w:type="numbering" w:customStyle="1" w:styleId="Style633">
    <w:name w:val="Style633"/>
    <w:rsid w:val="00403D63"/>
  </w:style>
  <w:style w:type="numbering" w:customStyle="1" w:styleId="ALOutlineheadinglist13">
    <w:name w:val="AL Outline heading list13"/>
    <w:basedOn w:val="Sraonra"/>
    <w:uiPriority w:val="99"/>
    <w:rsid w:val="00403D63"/>
  </w:style>
  <w:style w:type="numbering" w:customStyle="1" w:styleId="ALMultilevelbulletlist13">
    <w:name w:val="AL Multi level bullet list13"/>
    <w:basedOn w:val="Sraonra"/>
    <w:uiPriority w:val="99"/>
    <w:rsid w:val="00403D63"/>
  </w:style>
  <w:style w:type="numbering" w:customStyle="1" w:styleId="ALMultilevelnumberedlist12">
    <w:name w:val="AL Multi level numbered list12"/>
    <w:basedOn w:val="Sraonra"/>
    <w:uiPriority w:val="99"/>
    <w:rsid w:val="00403D63"/>
  </w:style>
  <w:style w:type="table" w:customStyle="1" w:styleId="LightList-Accent115">
    <w:name w:val="Light List - Accent 115"/>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03D63"/>
  </w:style>
  <w:style w:type="table" w:customStyle="1" w:styleId="ALTablebase11">
    <w:name w:val="AL Table base1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03D63"/>
  </w:style>
  <w:style w:type="numbering" w:customStyle="1" w:styleId="ALAnnexList13">
    <w:name w:val="AL Annex List13"/>
    <w:basedOn w:val="Sraonra"/>
    <w:uiPriority w:val="99"/>
    <w:rsid w:val="00403D63"/>
  </w:style>
  <w:style w:type="numbering" w:customStyle="1" w:styleId="ALNoteList13">
    <w:name w:val="AL Note List13"/>
    <w:basedOn w:val="Sraonra"/>
    <w:uiPriority w:val="99"/>
    <w:rsid w:val="00403D63"/>
  </w:style>
  <w:style w:type="table" w:customStyle="1" w:styleId="ALTablesimple12">
    <w:name w:val="AL Table simple12"/>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03D63"/>
  </w:style>
  <w:style w:type="numbering" w:customStyle="1" w:styleId="1111115">
    <w:name w:val="1 / 1.1 / 1.1.15"/>
    <w:basedOn w:val="Sraonra"/>
    <w:next w:val="111111"/>
    <w:rsid w:val="00403D63"/>
  </w:style>
  <w:style w:type="numbering" w:customStyle="1" w:styleId="Pav3">
    <w:name w:val="Pav3"/>
    <w:rsid w:val="00403D63"/>
  </w:style>
  <w:style w:type="numbering" w:customStyle="1" w:styleId="StyleBulleted7pt4">
    <w:name w:val="Style Bulleted 7 pt4"/>
    <w:basedOn w:val="Sraonra"/>
    <w:rsid w:val="00403D63"/>
  </w:style>
  <w:style w:type="numbering" w:customStyle="1" w:styleId="11111112">
    <w:name w:val="1 / 1.1 / 1.1.112"/>
    <w:basedOn w:val="Sraonra"/>
    <w:next w:val="111111"/>
    <w:rsid w:val="00403D63"/>
  </w:style>
  <w:style w:type="numbering" w:customStyle="1" w:styleId="Stilius22">
    <w:name w:val="Stilius22"/>
    <w:rsid w:val="00403D63"/>
  </w:style>
  <w:style w:type="numbering" w:customStyle="1" w:styleId="Stilius52">
    <w:name w:val="Stilius52"/>
    <w:rsid w:val="00403D63"/>
  </w:style>
  <w:style w:type="numbering" w:customStyle="1" w:styleId="NoList1111">
    <w:name w:val="No List1111"/>
    <w:next w:val="Sraonra"/>
    <w:uiPriority w:val="99"/>
    <w:semiHidden/>
    <w:unhideWhenUsed/>
    <w:rsid w:val="00403D63"/>
  </w:style>
  <w:style w:type="table" w:customStyle="1" w:styleId="TableGrid211">
    <w:name w:val="Table Grid21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403D63"/>
  </w:style>
  <w:style w:type="table" w:customStyle="1" w:styleId="TableGrid121">
    <w:name w:val="Table Grid1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403D63"/>
  </w:style>
  <w:style w:type="table" w:customStyle="1" w:styleId="TableGrid411">
    <w:name w:val="Table Grid4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403D63"/>
  </w:style>
  <w:style w:type="table" w:customStyle="1" w:styleId="TableGrid101">
    <w:name w:val="Table Grid101"/>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403D63"/>
  </w:style>
  <w:style w:type="table" w:customStyle="1" w:styleId="Tablewithoutheader61">
    <w:name w:val="Table without header61"/>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03D63"/>
  </w:style>
  <w:style w:type="numbering" w:customStyle="1" w:styleId="PROIT-list11">
    <w:name w:val="PROIT-list11"/>
    <w:uiPriority w:val="99"/>
    <w:rsid w:val="00403D63"/>
  </w:style>
  <w:style w:type="numbering" w:customStyle="1" w:styleId="11111141">
    <w:name w:val="1 / 1.1 / 1.1.141"/>
    <w:basedOn w:val="Sraonra"/>
    <w:next w:val="111111"/>
    <w:rsid w:val="00403D63"/>
  </w:style>
  <w:style w:type="numbering" w:customStyle="1" w:styleId="Pav21">
    <w:name w:val="Pav21"/>
    <w:rsid w:val="00403D63"/>
  </w:style>
  <w:style w:type="numbering" w:customStyle="1" w:styleId="StyleBulleted7pt31">
    <w:name w:val="Style Bulleted 7 pt31"/>
    <w:basedOn w:val="Sraonra"/>
    <w:rsid w:val="00403D63"/>
  </w:style>
  <w:style w:type="numbering" w:customStyle="1" w:styleId="NoList131">
    <w:name w:val="No List131"/>
    <w:next w:val="Sraonra"/>
    <w:uiPriority w:val="99"/>
    <w:semiHidden/>
    <w:unhideWhenUsed/>
    <w:rsid w:val="00403D63"/>
  </w:style>
  <w:style w:type="table" w:customStyle="1" w:styleId="TableGrid23">
    <w:name w:val="Table Grid23"/>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403D63"/>
  </w:style>
  <w:style w:type="numbering" w:customStyle="1" w:styleId="Stilius211">
    <w:name w:val="Stilius211"/>
    <w:rsid w:val="00403D63"/>
  </w:style>
  <w:style w:type="numbering" w:customStyle="1" w:styleId="Stilius511">
    <w:name w:val="Stilius511"/>
    <w:rsid w:val="00403D63"/>
  </w:style>
  <w:style w:type="numbering" w:customStyle="1" w:styleId="NoList221">
    <w:name w:val="No List221"/>
    <w:next w:val="Sraonra"/>
    <w:uiPriority w:val="99"/>
    <w:semiHidden/>
    <w:unhideWhenUsed/>
    <w:rsid w:val="00403D63"/>
  </w:style>
  <w:style w:type="table" w:customStyle="1" w:styleId="TableGrid32">
    <w:name w:val="Table Grid32"/>
    <w:basedOn w:val="prastojilentel"/>
    <w:next w:val="Lentelstinklelis"/>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403D63"/>
  </w:style>
  <w:style w:type="numbering" w:customStyle="1" w:styleId="Pav111">
    <w:name w:val="Pav111"/>
    <w:rsid w:val="00403D63"/>
  </w:style>
  <w:style w:type="table" w:customStyle="1" w:styleId="LightList-Accent53">
    <w:name w:val="Light List - Accent 53"/>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403D63"/>
  </w:style>
  <w:style w:type="numbering" w:customStyle="1" w:styleId="NoList311">
    <w:name w:val="No List311"/>
    <w:next w:val="Sraonra"/>
    <w:uiPriority w:val="99"/>
    <w:semiHidden/>
    <w:unhideWhenUsed/>
    <w:rsid w:val="00403D63"/>
  </w:style>
  <w:style w:type="table" w:customStyle="1" w:styleId="TableGrid42">
    <w:name w:val="Table Grid42"/>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03D63"/>
  </w:style>
  <w:style w:type="table" w:customStyle="1" w:styleId="LightList-Accent511">
    <w:name w:val="Light List - Accent 51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403D63"/>
  </w:style>
  <w:style w:type="table" w:customStyle="1" w:styleId="TableGrid58">
    <w:name w:val="Table Grid58"/>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403D63"/>
  </w:style>
  <w:style w:type="numbering" w:customStyle="1" w:styleId="NoList1211">
    <w:name w:val="No List1211"/>
    <w:next w:val="Sraonra"/>
    <w:uiPriority w:val="99"/>
    <w:semiHidden/>
    <w:rsid w:val="00403D63"/>
  </w:style>
  <w:style w:type="table" w:customStyle="1" w:styleId="TableGrid311">
    <w:name w:val="Table Grid311"/>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403D63"/>
  </w:style>
  <w:style w:type="table" w:customStyle="1" w:styleId="TableGrid113">
    <w:name w:val="Table Grid 11"/>
    <w:basedOn w:val="prastojilentel"/>
    <w:next w:val="LentelTinklelis1"/>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403D63"/>
  </w:style>
  <w:style w:type="table" w:customStyle="1" w:styleId="TableGrid91">
    <w:name w:val="Table Grid91"/>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403D63"/>
  </w:style>
  <w:style w:type="numbering" w:customStyle="1" w:styleId="PwCListNumbers1251">
    <w:name w:val="PwC List Numbers 1251"/>
    <w:rsid w:val="00403D63"/>
  </w:style>
  <w:style w:type="numbering" w:customStyle="1" w:styleId="PwCListNumbers12142">
    <w:name w:val="PwC List Numbers 12142"/>
    <w:rsid w:val="00403D63"/>
  </w:style>
  <w:style w:type="table" w:customStyle="1" w:styleId="LightList-Accent521">
    <w:name w:val="Light List - Accent 52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403D63"/>
  </w:style>
  <w:style w:type="numbering" w:customStyle="1" w:styleId="1111113111">
    <w:name w:val="1 / 1.1 / 1.1.13111"/>
    <w:basedOn w:val="Sraonra"/>
    <w:next w:val="111111"/>
    <w:rsid w:val="00403D63"/>
  </w:style>
  <w:style w:type="numbering" w:customStyle="1" w:styleId="TableBullet2111">
    <w:name w:val="Table Bullet2111"/>
    <w:basedOn w:val="Sraonra"/>
    <w:rsid w:val="00403D63"/>
  </w:style>
  <w:style w:type="numbering" w:customStyle="1" w:styleId="PwCListNumbers12211">
    <w:name w:val="PwC List Numbers 12211"/>
    <w:uiPriority w:val="99"/>
    <w:rsid w:val="00403D63"/>
  </w:style>
  <w:style w:type="numbering" w:customStyle="1" w:styleId="PwCListNumbers121111">
    <w:name w:val="PwC List Numbers 121111"/>
    <w:uiPriority w:val="99"/>
    <w:rsid w:val="00403D63"/>
  </w:style>
  <w:style w:type="table" w:customStyle="1" w:styleId="TableGridLight121">
    <w:name w:val="Table Grid Light12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03D63"/>
  </w:style>
  <w:style w:type="numbering" w:customStyle="1" w:styleId="Style81312">
    <w:name w:val="Style81312"/>
    <w:rsid w:val="00403D63"/>
  </w:style>
  <w:style w:type="numbering" w:customStyle="1" w:styleId="ImportedStyle1112">
    <w:name w:val="Imported Style 1112"/>
    <w:rsid w:val="00403D63"/>
  </w:style>
  <w:style w:type="numbering" w:customStyle="1" w:styleId="Style8141">
    <w:name w:val="Style8141"/>
    <w:rsid w:val="00403D63"/>
  </w:style>
  <w:style w:type="numbering" w:customStyle="1" w:styleId="Style7111">
    <w:name w:val="Style7111"/>
    <w:rsid w:val="00403D63"/>
  </w:style>
  <w:style w:type="numbering" w:customStyle="1" w:styleId="Style5111">
    <w:name w:val="Style5111"/>
    <w:rsid w:val="00403D63"/>
  </w:style>
  <w:style w:type="numbering" w:customStyle="1" w:styleId="Style4111">
    <w:name w:val="Style4111"/>
    <w:rsid w:val="00403D63"/>
  </w:style>
  <w:style w:type="numbering" w:customStyle="1" w:styleId="Style3111">
    <w:name w:val="Style3111"/>
    <w:rsid w:val="00403D63"/>
  </w:style>
  <w:style w:type="numbering" w:customStyle="1" w:styleId="Style2111">
    <w:name w:val="Style2111"/>
    <w:rsid w:val="00403D63"/>
  </w:style>
  <w:style w:type="numbering" w:customStyle="1" w:styleId="Style81132">
    <w:name w:val="Style81132"/>
    <w:rsid w:val="00403D63"/>
  </w:style>
  <w:style w:type="numbering" w:customStyle="1" w:styleId="Style6111">
    <w:name w:val="Style6111"/>
    <w:rsid w:val="00403D63"/>
  </w:style>
  <w:style w:type="numbering" w:customStyle="1" w:styleId="ImportedStyle122">
    <w:name w:val="Imported Style 122"/>
    <w:rsid w:val="00403D63"/>
  </w:style>
  <w:style w:type="numbering" w:customStyle="1" w:styleId="ImportedStyle322">
    <w:name w:val="Imported Style 322"/>
    <w:rsid w:val="00403D63"/>
  </w:style>
  <w:style w:type="numbering" w:customStyle="1" w:styleId="Style811111">
    <w:name w:val="Style811111"/>
    <w:rsid w:val="00403D63"/>
  </w:style>
  <w:style w:type="numbering" w:customStyle="1" w:styleId="Style7211">
    <w:name w:val="Style7211"/>
    <w:rsid w:val="00403D63"/>
  </w:style>
  <w:style w:type="numbering" w:customStyle="1" w:styleId="Style5211">
    <w:name w:val="Style5211"/>
    <w:rsid w:val="00403D63"/>
  </w:style>
  <w:style w:type="numbering" w:customStyle="1" w:styleId="Style3211">
    <w:name w:val="Style3211"/>
    <w:rsid w:val="00403D63"/>
  </w:style>
  <w:style w:type="numbering" w:customStyle="1" w:styleId="PwCListNumbers12311">
    <w:name w:val="PwC List Numbers 12311"/>
    <w:rsid w:val="00403D63"/>
  </w:style>
  <w:style w:type="numbering" w:customStyle="1" w:styleId="Style2211">
    <w:name w:val="Style2211"/>
    <w:rsid w:val="00403D63"/>
  </w:style>
  <w:style w:type="numbering" w:customStyle="1" w:styleId="Style8211">
    <w:name w:val="Style8211"/>
    <w:rsid w:val="00403D63"/>
  </w:style>
  <w:style w:type="numbering" w:customStyle="1" w:styleId="Style81211">
    <w:name w:val="Style81211"/>
    <w:rsid w:val="00403D63"/>
  </w:style>
  <w:style w:type="numbering" w:customStyle="1" w:styleId="PwCListNumbers121211">
    <w:name w:val="PwC List Numbers 121211"/>
    <w:rsid w:val="00403D63"/>
  </w:style>
  <w:style w:type="numbering" w:customStyle="1" w:styleId="Style6211">
    <w:name w:val="Style6211"/>
    <w:rsid w:val="00403D63"/>
  </w:style>
  <w:style w:type="numbering" w:customStyle="1" w:styleId="ALOutlineheadinglist22">
    <w:name w:val="AL Outline heading list22"/>
    <w:basedOn w:val="Sraonra"/>
    <w:uiPriority w:val="99"/>
    <w:rsid w:val="00403D63"/>
  </w:style>
  <w:style w:type="numbering" w:customStyle="1" w:styleId="ALMultilevelbulletlist22">
    <w:name w:val="AL Multi level bullet list22"/>
    <w:basedOn w:val="Sraonra"/>
    <w:uiPriority w:val="99"/>
    <w:rsid w:val="00403D63"/>
  </w:style>
  <w:style w:type="numbering" w:customStyle="1" w:styleId="ALMultilevelnumberedlist22">
    <w:name w:val="AL Multi level numbered list22"/>
    <w:basedOn w:val="Sraonra"/>
    <w:uiPriority w:val="99"/>
    <w:rsid w:val="00403D63"/>
  </w:style>
  <w:style w:type="numbering" w:customStyle="1" w:styleId="ALTableList22">
    <w:name w:val="AL Table List22"/>
    <w:uiPriority w:val="99"/>
    <w:rsid w:val="00403D63"/>
  </w:style>
  <w:style w:type="numbering" w:customStyle="1" w:styleId="ALPictureList22">
    <w:name w:val="AL Picture List22"/>
    <w:basedOn w:val="ALTableList"/>
    <w:uiPriority w:val="99"/>
    <w:rsid w:val="00403D63"/>
  </w:style>
  <w:style w:type="numbering" w:customStyle="1" w:styleId="ALAnnexList22">
    <w:name w:val="AL Annex List22"/>
    <w:basedOn w:val="Sraonra"/>
    <w:uiPriority w:val="99"/>
    <w:rsid w:val="00403D63"/>
  </w:style>
  <w:style w:type="numbering" w:customStyle="1" w:styleId="ALNoteList22">
    <w:name w:val="AL Note List22"/>
    <w:basedOn w:val="Sraonra"/>
    <w:uiPriority w:val="99"/>
    <w:rsid w:val="00403D63"/>
  </w:style>
  <w:style w:type="numbering" w:customStyle="1" w:styleId="Style811212">
    <w:name w:val="Style811212"/>
    <w:rsid w:val="00403D63"/>
  </w:style>
  <w:style w:type="numbering" w:customStyle="1" w:styleId="Style7312">
    <w:name w:val="Style7312"/>
    <w:rsid w:val="00403D63"/>
  </w:style>
  <w:style w:type="numbering" w:customStyle="1" w:styleId="Style5312">
    <w:name w:val="Style5312"/>
    <w:rsid w:val="00403D63"/>
  </w:style>
  <w:style w:type="numbering" w:customStyle="1" w:styleId="Style4312">
    <w:name w:val="Style4312"/>
    <w:rsid w:val="00403D63"/>
  </w:style>
  <w:style w:type="numbering" w:customStyle="1" w:styleId="Style3312">
    <w:name w:val="Style3312"/>
    <w:rsid w:val="00403D63"/>
  </w:style>
  <w:style w:type="numbering" w:customStyle="1" w:styleId="PwCListNumbers12412">
    <w:name w:val="PwC List Numbers 12412"/>
    <w:rsid w:val="00403D63"/>
  </w:style>
  <w:style w:type="numbering" w:customStyle="1" w:styleId="Style2312">
    <w:name w:val="Style2312"/>
    <w:rsid w:val="00403D63"/>
  </w:style>
  <w:style w:type="numbering" w:customStyle="1" w:styleId="Style8312">
    <w:name w:val="Style8312"/>
    <w:rsid w:val="00403D63"/>
  </w:style>
  <w:style w:type="numbering" w:customStyle="1" w:styleId="PwCListNumbers121312">
    <w:name w:val="PwC List Numbers 121312"/>
    <w:rsid w:val="00403D63"/>
  </w:style>
  <w:style w:type="numbering" w:customStyle="1" w:styleId="Style6312">
    <w:name w:val="Style6312"/>
    <w:rsid w:val="00403D63"/>
  </w:style>
  <w:style w:type="numbering" w:customStyle="1" w:styleId="ALOutlineheadinglist112">
    <w:name w:val="AL Outline heading list112"/>
    <w:basedOn w:val="Sraonra"/>
    <w:uiPriority w:val="99"/>
    <w:rsid w:val="00403D63"/>
  </w:style>
  <w:style w:type="numbering" w:customStyle="1" w:styleId="ALMultilevelbulletlist112">
    <w:name w:val="AL Multi level bullet list112"/>
    <w:basedOn w:val="Sraonra"/>
    <w:uiPriority w:val="99"/>
    <w:rsid w:val="00403D63"/>
  </w:style>
  <w:style w:type="numbering" w:customStyle="1" w:styleId="ALMultilevelnumberedlist111">
    <w:name w:val="AL Multi level numbered list111"/>
    <w:basedOn w:val="Sraonra"/>
    <w:uiPriority w:val="99"/>
    <w:rsid w:val="00403D63"/>
  </w:style>
  <w:style w:type="numbering" w:customStyle="1" w:styleId="ALTableList112">
    <w:name w:val="AL Table List112"/>
    <w:uiPriority w:val="99"/>
    <w:rsid w:val="00403D63"/>
  </w:style>
  <w:style w:type="numbering" w:customStyle="1" w:styleId="ALPictureList112">
    <w:name w:val="AL Picture List112"/>
    <w:basedOn w:val="ALTableList"/>
    <w:uiPriority w:val="99"/>
    <w:rsid w:val="00403D63"/>
  </w:style>
  <w:style w:type="numbering" w:customStyle="1" w:styleId="ALAnnexList112">
    <w:name w:val="AL Annex List112"/>
    <w:basedOn w:val="Sraonra"/>
    <w:uiPriority w:val="99"/>
    <w:rsid w:val="00403D63"/>
  </w:style>
  <w:style w:type="numbering" w:customStyle="1" w:styleId="ALNoteList112">
    <w:name w:val="AL Note List112"/>
    <w:basedOn w:val="Sraonra"/>
    <w:uiPriority w:val="99"/>
    <w:rsid w:val="00403D63"/>
  </w:style>
  <w:style w:type="table" w:customStyle="1" w:styleId="ScrollTableNormal2">
    <w:name w:val="Scroll Table Normal2"/>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403D63"/>
  </w:style>
  <w:style w:type="table" w:customStyle="1" w:styleId="TableGrid20">
    <w:name w:val="Table Grid20"/>
    <w:basedOn w:val="prastojilentel"/>
    <w:next w:val="Lentelstinklelis"/>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03D63"/>
  </w:style>
  <w:style w:type="numbering" w:customStyle="1" w:styleId="PwCListNumbers1261">
    <w:name w:val="PwC List Numbers 1261"/>
    <w:rsid w:val="00403D63"/>
  </w:style>
  <w:style w:type="numbering" w:customStyle="1" w:styleId="Style8151">
    <w:name w:val="Style8151"/>
    <w:rsid w:val="00403D63"/>
  </w:style>
  <w:style w:type="numbering" w:customStyle="1" w:styleId="PwCListNumbers12151">
    <w:name w:val="PwC List Numbers 12151"/>
    <w:rsid w:val="00403D63"/>
  </w:style>
  <w:style w:type="numbering" w:customStyle="1" w:styleId="PwCListNumbers12421">
    <w:name w:val="PwC List Numbers 12421"/>
    <w:rsid w:val="00403D63"/>
  </w:style>
  <w:style w:type="numbering" w:customStyle="1" w:styleId="NoList7">
    <w:name w:val="No List7"/>
    <w:next w:val="Sraonra"/>
    <w:uiPriority w:val="99"/>
    <w:semiHidden/>
    <w:unhideWhenUsed/>
    <w:rsid w:val="00403D63"/>
  </w:style>
  <w:style w:type="table" w:customStyle="1" w:styleId="Tablewithoutheader7">
    <w:name w:val="Table without header7"/>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03D63"/>
  </w:style>
  <w:style w:type="numbering" w:customStyle="1" w:styleId="PROIT-list21">
    <w:name w:val="PROIT-list21"/>
    <w:uiPriority w:val="99"/>
    <w:rsid w:val="00403D63"/>
  </w:style>
  <w:style w:type="numbering" w:customStyle="1" w:styleId="11111151">
    <w:name w:val="1 / 1.1 / 1.1.151"/>
    <w:basedOn w:val="Sraonra"/>
    <w:next w:val="111111"/>
    <w:rsid w:val="00403D63"/>
  </w:style>
  <w:style w:type="numbering" w:customStyle="1" w:styleId="Pav31">
    <w:name w:val="Pav31"/>
    <w:rsid w:val="00403D63"/>
  </w:style>
  <w:style w:type="numbering" w:customStyle="1" w:styleId="StyleBulleted7pt41">
    <w:name w:val="Style Bulleted 7 pt41"/>
    <w:basedOn w:val="Sraonra"/>
    <w:rsid w:val="00403D63"/>
  </w:style>
  <w:style w:type="numbering" w:customStyle="1" w:styleId="NoList141">
    <w:name w:val="No List141"/>
    <w:next w:val="Sraonra"/>
    <w:uiPriority w:val="99"/>
    <w:semiHidden/>
    <w:unhideWhenUsed/>
    <w:rsid w:val="00403D63"/>
  </w:style>
  <w:style w:type="table" w:customStyle="1" w:styleId="TableGrid24">
    <w:name w:val="Table Grid24"/>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403D63"/>
  </w:style>
  <w:style w:type="numbering" w:customStyle="1" w:styleId="Stilius221">
    <w:name w:val="Stilius221"/>
    <w:rsid w:val="00403D63"/>
  </w:style>
  <w:style w:type="numbering" w:customStyle="1" w:styleId="Stilius521">
    <w:name w:val="Stilius521"/>
    <w:rsid w:val="00403D63"/>
  </w:style>
  <w:style w:type="numbering" w:customStyle="1" w:styleId="NoList113">
    <w:name w:val="No List113"/>
    <w:next w:val="Sraonra"/>
    <w:uiPriority w:val="99"/>
    <w:semiHidden/>
    <w:unhideWhenUsed/>
    <w:rsid w:val="00403D63"/>
  </w:style>
  <w:style w:type="table" w:customStyle="1" w:styleId="TableGrid212">
    <w:name w:val="Table Grid212"/>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403D63"/>
  </w:style>
  <w:style w:type="table" w:customStyle="1" w:styleId="TableGrid33">
    <w:name w:val="Table Grid33"/>
    <w:basedOn w:val="prastojilentel"/>
    <w:next w:val="Lentelstinklelis"/>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403D63"/>
  </w:style>
  <w:style w:type="numbering" w:customStyle="1" w:styleId="Pav12">
    <w:name w:val="Pav12"/>
    <w:rsid w:val="00403D63"/>
  </w:style>
  <w:style w:type="table" w:customStyle="1" w:styleId="LightList-Accent54">
    <w:name w:val="Light List - Accent 54"/>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403D63"/>
  </w:style>
  <w:style w:type="numbering" w:customStyle="1" w:styleId="NoList321">
    <w:name w:val="No List321"/>
    <w:next w:val="Sraonra"/>
    <w:uiPriority w:val="99"/>
    <w:semiHidden/>
    <w:unhideWhenUsed/>
    <w:rsid w:val="00403D63"/>
  </w:style>
  <w:style w:type="table" w:customStyle="1" w:styleId="TableGrid43">
    <w:name w:val="Table Grid43"/>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03D63"/>
  </w:style>
  <w:style w:type="table" w:customStyle="1" w:styleId="LightList-Accent512">
    <w:name w:val="Light List - Accent 512"/>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403D63"/>
  </w:style>
  <w:style w:type="table" w:customStyle="1" w:styleId="TableGrid59">
    <w:name w:val="Table Grid59"/>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403D63"/>
  </w:style>
  <w:style w:type="table" w:customStyle="1" w:styleId="TableGrid122">
    <w:name w:val="Table Grid122"/>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403D63"/>
  </w:style>
  <w:style w:type="table" w:customStyle="1" w:styleId="TableGrid312">
    <w:name w:val="Table Grid312"/>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403D63"/>
  </w:style>
  <w:style w:type="table" w:customStyle="1" w:styleId="TableGrid120">
    <w:name w:val="Table Grid 12"/>
    <w:basedOn w:val="prastojilentel"/>
    <w:next w:val="LentelTinklelis1"/>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403D63"/>
  </w:style>
  <w:style w:type="table" w:customStyle="1" w:styleId="TableGrid512">
    <w:name w:val="Table Grid512"/>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403D63"/>
  </w:style>
  <w:style w:type="numbering" w:customStyle="1" w:styleId="PwCListNumbers1271">
    <w:name w:val="PwC List Numbers 1271"/>
    <w:qFormat/>
    <w:rsid w:val="00403D63"/>
  </w:style>
  <w:style w:type="numbering" w:customStyle="1" w:styleId="PwCListNumbers12161">
    <w:name w:val="PwC List Numbers 12161"/>
    <w:qFormat/>
    <w:rsid w:val="00403D63"/>
  </w:style>
  <w:style w:type="table" w:customStyle="1" w:styleId="LightList-Accent522">
    <w:name w:val="Light List - Accent 522"/>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403D63"/>
  </w:style>
  <w:style w:type="numbering" w:customStyle="1" w:styleId="111111312">
    <w:name w:val="1 / 1.1 / 1.1.1312"/>
    <w:basedOn w:val="Sraonra"/>
    <w:next w:val="111111"/>
    <w:rsid w:val="00403D63"/>
  </w:style>
  <w:style w:type="numbering" w:customStyle="1" w:styleId="TableBullet212">
    <w:name w:val="Table Bullet212"/>
    <w:basedOn w:val="Sraonra"/>
    <w:rsid w:val="00403D63"/>
  </w:style>
  <w:style w:type="numbering" w:customStyle="1" w:styleId="PwCListNumbers12221">
    <w:name w:val="PwC List Numbers 12221"/>
    <w:uiPriority w:val="99"/>
    <w:rsid w:val="00403D63"/>
  </w:style>
  <w:style w:type="numbering" w:customStyle="1" w:styleId="PwCListNumbers121121">
    <w:name w:val="PwC List Numbers 121121"/>
    <w:uiPriority w:val="99"/>
    <w:rsid w:val="00403D63"/>
  </w:style>
  <w:style w:type="table" w:customStyle="1" w:styleId="TableGrid102">
    <w:name w:val="Table Grid102"/>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03D63"/>
  </w:style>
  <w:style w:type="numbering" w:customStyle="1" w:styleId="Style81321">
    <w:name w:val="Style81321"/>
    <w:rsid w:val="00403D63"/>
  </w:style>
  <w:style w:type="numbering" w:customStyle="1" w:styleId="ImportedStyle1121">
    <w:name w:val="Imported Style 1121"/>
    <w:rsid w:val="00403D63"/>
  </w:style>
  <w:style w:type="numbering" w:customStyle="1" w:styleId="Style816">
    <w:name w:val="Style816"/>
    <w:qFormat/>
    <w:rsid w:val="00403D63"/>
  </w:style>
  <w:style w:type="numbering" w:customStyle="1" w:styleId="Style7121">
    <w:name w:val="Style7121"/>
    <w:rsid w:val="00403D63"/>
  </w:style>
  <w:style w:type="numbering" w:customStyle="1" w:styleId="Style5121">
    <w:name w:val="Style5121"/>
    <w:rsid w:val="00403D63"/>
  </w:style>
  <w:style w:type="numbering" w:customStyle="1" w:styleId="Style4121">
    <w:name w:val="Style4121"/>
    <w:rsid w:val="00403D63"/>
  </w:style>
  <w:style w:type="numbering" w:customStyle="1" w:styleId="Style3121">
    <w:name w:val="Style3121"/>
    <w:rsid w:val="00403D63"/>
  </w:style>
  <w:style w:type="numbering" w:customStyle="1" w:styleId="Style2121">
    <w:name w:val="Style2121"/>
    <w:rsid w:val="00403D63"/>
  </w:style>
  <w:style w:type="numbering" w:customStyle="1" w:styleId="Style81141">
    <w:name w:val="Style81141"/>
    <w:rsid w:val="00403D63"/>
  </w:style>
  <w:style w:type="numbering" w:customStyle="1" w:styleId="Style6121">
    <w:name w:val="Style6121"/>
    <w:rsid w:val="00403D63"/>
  </w:style>
  <w:style w:type="numbering" w:customStyle="1" w:styleId="ImportedStyle131">
    <w:name w:val="Imported Style 131"/>
    <w:rsid w:val="00403D63"/>
  </w:style>
  <w:style w:type="numbering" w:customStyle="1" w:styleId="ImportedStyle331">
    <w:name w:val="Imported Style 331"/>
    <w:rsid w:val="00403D63"/>
  </w:style>
  <w:style w:type="numbering" w:customStyle="1" w:styleId="Style811121">
    <w:name w:val="Style811121"/>
    <w:rsid w:val="00403D63"/>
  </w:style>
  <w:style w:type="numbering" w:customStyle="1" w:styleId="Style7221">
    <w:name w:val="Style7221"/>
    <w:rsid w:val="00403D63"/>
  </w:style>
  <w:style w:type="numbering" w:customStyle="1" w:styleId="Style5221">
    <w:name w:val="Style5221"/>
    <w:rsid w:val="00403D63"/>
  </w:style>
  <w:style w:type="numbering" w:customStyle="1" w:styleId="Style3221">
    <w:name w:val="Style3221"/>
    <w:rsid w:val="00403D63"/>
  </w:style>
  <w:style w:type="numbering" w:customStyle="1" w:styleId="PwCListNumbers12321">
    <w:name w:val="PwC List Numbers 12321"/>
    <w:rsid w:val="00403D63"/>
  </w:style>
  <w:style w:type="numbering" w:customStyle="1" w:styleId="Style2221">
    <w:name w:val="Style2221"/>
    <w:rsid w:val="00403D63"/>
  </w:style>
  <w:style w:type="numbering" w:customStyle="1" w:styleId="Style8221">
    <w:name w:val="Style8221"/>
    <w:rsid w:val="00403D63"/>
  </w:style>
  <w:style w:type="numbering" w:customStyle="1" w:styleId="Style81221">
    <w:name w:val="Style81221"/>
    <w:rsid w:val="00403D63"/>
  </w:style>
  <w:style w:type="numbering" w:customStyle="1" w:styleId="PwCListNumbers121221">
    <w:name w:val="PwC List Numbers 121221"/>
    <w:rsid w:val="00403D63"/>
  </w:style>
  <w:style w:type="numbering" w:customStyle="1" w:styleId="Style6221">
    <w:name w:val="Style6221"/>
    <w:rsid w:val="00403D63"/>
  </w:style>
  <w:style w:type="numbering" w:customStyle="1" w:styleId="ALOutlineheadinglist31">
    <w:name w:val="AL Outline heading list31"/>
    <w:basedOn w:val="Sraonra"/>
    <w:uiPriority w:val="99"/>
    <w:rsid w:val="00403D63"/>
  </w:style>
  <w:style w:type="numbering" w:customStyle="1" w:styleId="ALMultilevelbulletlist31">
    <w:name w:val="AL Multi level bullet list31"/>
    <w:basedOn w:val="Sraonra"/>
    <w:uiPriority w:val="99"/>
    <w:rsid w:val="00403D63"/>
  </w:style>
  <w:style w:type="numbering" w:customStyle="1" w:styleId="ALMultilevelnumberedlist31">
    <w:name w:val="AL Multi level numbered list31"/>
    <w:basedOn w:val="Sraonra"/>
    <w:uiPriority w:val="99"/>
    <w:rsid w:val="00403D63"/>
  </w:style>
  <w:style w:type="numbering" w:customStyle="1" w:styleId="ALTableList31">
    <w:name w:val="AL Table List31"/>
    <w:uiPriority w:val="99"/>
    <w:rsid w:val="00403D63"/>
  </w:style>
  <w:style w:type="numbering" w:customStyle="1" w:styleId="ALPictureList31">
    <w:name w:val="AL Picture List31"/>
    <w:basedOn w:val="ALTableList"/>
    <w:uiPriority w:val="99"/>
    <w:rsid w:val="00403D63"/>
  </w:style>
  <w:style w:type="numbering" w:customStyle="1" w:styleId="ALAnnexList31">
    <w:name w:val="AL Annex List31"/>
    <w:basedOn w:val="Sraonra"/>
    <w:uiPriority w:val="99"/>
    <w:rsid w:val="00403D63"/>
  </w:style>
  <w:style w:type="numbering" w:customStyle="1" w:styleId="ALNoteList31">
    <w:name w:val="AL Note List31"/>
    <w:basedOn w:val="Sraonra"/>
    <w:uiPriority w:val="99"/>
    <w:rsid w:val="00403D63"/>
  </w:style>
  <w:style w:type="numbering" w:customStyle="1" w:styleId="Style811221">
    <w:name w:val="Style811221"/>
    <w:rsid w:val="00403D63"/>
    <w:pPr>
      <w:numPr>
        <w:numId w:val="149"/>
      </w:numPr>
    </w:pPr>
  </w:style>
  <w:style w:type="numbering" w:customStyle="1" w:styleId="Style7321">
    <w:name w:val="Style7321"/>
    <w:rsid w:val="00403D63"/>
  </w:style>
  <w:style w:type="numbering" w:customStyle="1" w:styleId="Style5321">
    <w:name w:val="Style5321"/>
    <w:rsid w:val="00403D63"/>
  </w:style>
  <w:style w:type="numbering" w:customStyle="1" w:styleId="Style4321">
    <w:name w:val="Style4321"/>
    <w:rsid w:val="00403D63"/>
  </w:style>
  <w:style w:type="numbering" w:customStyle="1" w:styleId="Style3321">
    <w:name w:val="Style3321"/>
    <w:rsid w:val="00403D63"/>
  </w:style>
  <w:style w:type="numbering" w:customStyle="1" w:styleId="PwCListNumbers12431">
    <w:name w:val="PwC List Numbers 12431"/>
    <w:rsid w:val="00403D63"/>
  </w:style>
  <w:style w:type="numbering" w:customStyle="1" w:styleId="Style2321">
    <w:name w:val="Style2321"/>
    <w:rsid w:val="00403D63"/>
  </w:style>
  <w:style w:type="numbering" w:customStyle="1" w:styleId="Style8321">
    <w:name w:val="Style8321"/>
    <w:rsid w:val="00403D63"/>
  </w:style>
  <w:style w:type="numbering" w:customStyle="1" w:styleId="PwCListNumbers121321">
    <w:name w:val="PwC List Numbers 121321"/>
    <w:rsid w:val="00403D63"/>
  </w:style>
  <w:style w:type="numbering" w:customStyle="1" w:styleId="Style6321">
    <w:name w:val="Style6321"/>
    <w:rsid w:val="00403D63"/>
  </w:style>
  <w:style w:type="numbering" w:customStyle="1" w:styleId="ALOutlineheadinglist121">
    <w:name w:val="AL Outline heading list121"/>
    <w:basedOn w:val="Sraonra"/>
    <w:uiPriority w:val="99"/>
    <w:rsid w:val="00403D63"/>
  </w:style>
  <w:style w:type="numbering" w:customStyle="1" w:styleId="ALMultilevelbulletlist121">
    <w:name w:val="AL Multi level bullet list121"/>
    <w:basedOn w:val="Sraonra"/>
    <w:uiPriority w:val="99"/>
    <w:rsid w:val="00403D63"/>
  </w:style>
  <w:style w:type="numbering" w:customStyle="1" w:styleId="ALMultilevelnumberedlist121">
    <w:name w:val="AL Multi level numbered list121"/>
    <w:basedOn w:val="Sraonra"/>
    <w:uiPriority w:val="99"/>
    <w:rsid w:val="00403D63"/>
  </w:style>
  <w:style w:type="numbering" w:customStyle="1" w:styleId="ALTableList121">
    <w:name w:val="AL Table List121"/>
    <w:uiPriority w:val="99"/>
    <w:rsid w:val="00403D63"/>
  </w:style>
  <w:style w:type="numbering" w:customStyle="1" w:styleId="ALPictureList121">
    <w:name w:val="AL Picture List121"/>
    <w:basedOn w:val="ALTableList"/>
    <w:uiPriority w:val="99"/>
    <w:rsid w:val="00403D63"/>
  </w:style>
  <w:style w:type="numbering" w:customStyle="1" w:styleId="ALAnnexList121">
    <w:name w:val="AL Annex List121"/>
    <w:basedOn w:val="Sraonra"/>
    <w:uiPriority w:val="99"/>
    <w:rsid w:val="00403D63"/>
  </w:style>
  <w:style w:type="numbering" w:customStyle="1" w:styleId="ALNoteList121">
    <w:name w:val="AL Note List121"/>
    <w:basedOn w:val="Sraonra"/>
    <w:uiPriority w:val="99"/>
    <w:rsid w:val="00403D63"/>
  </w:style>
  <w:style w:type="table" w:customStyle="1" w:styleId="ScrollTableNormal3">
    <w:name w:val="Scroll Table Normal3"/>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403D63"/>
  </w:style>
  <w:style w:type="table" w:customStyle="1" w:styleId="TableGrid191">
    <w:name w:val="Table Grid191"/>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03D63"/>
    <w:pPr>
      <w:numPr>
        <w:numId w:val="147"/>
      </w:numPr>
    </w:pPr>
  </w:style>
  <w:style w:type="numbering" w:customStyle="1" w:styleId="PwCListNumbers12511">
    <w:name w:val="PwC List Numbers 12511"/>
    <w:rsid w:val="00403D63"/>
  </w:style>
  <w:style w:type="numbering" w:customStyle="1" w:styleId="Style81411">
    <w:name w:val="Style81411"/>
    <w:rsid w:val="00403D63"/>
  </w:style>
  <w:style w:type="numbering" w:customStyle="1" w:styleId="PwCListNumbers121411">
    <w:name w:val="PwC List Numbers 121411"/>
    <w:rsid w:val="00403D63"/>
  </w:style>
  <w:style w:type="numbering" w:customStyle="1" w:styleId="Style71111">
    <w:name w:val="Style71111"/>
    <w:rsid w:val="00403D63"/>
  </w:style>
  <w:style w:type="numbering" w:customStyle="1" w:styleId="Style51111">
    <w:name w:val="Style51111"/>
    <w:rsid w:val="00403D63"/>
  </w:style>
  <w:style w:type="numbering" w:customStyle="1" w:styleId="Style41111">
    <w:name w:val="Style41111"/>
    <w:rsid w:val="00403D63"/>
  </w:style>
  <w:style w:type="numbering" w:customStyle="1" w:styleId="Style31111">
    <w:name w:val="Style31111"/>
    <w:rsid w:val="00403D63"/>
  </w:style>
  <w:style w:type="numbering" w:customStyle="1" w:styleId="PwCListNumbers122111">
    <w:name w:val="PwC List Numbers 122111"/>
    <w:rsid w:val="00403D63"/>
  </w:style>
  <w:style w:type="numbering" w:customStyle="1" w:styleId="Style21111">
    <w:name w:val="Style21111"/>
    <w:rsid w:val="00403D63"/>
  </w:style>
  <w:style w:type="numbering" w:customStyle="1" w:styleId="Style811311">
    <w:name w:val="Style811311"/>
    <w:rsid w:val="00403D63"/>
  </w:style>
  <w:style w:type="numbering" w:customStyle="1" w:styleId="PwCListNumbers1211111">
    <w:name w:val="PwC List Numbers 1211111"/>
    <w:rsid w:val="00403D63"/>
  </w:style>
  <w:style w:type="numbering" w:customStyle="1" w:styleId="Style61111">
    <w:name w:val="Style61111"/>
    <w:rsid w:val="00403D63"/>
  </w:style>
  <w:style w:type="numbering" w:customStyle="1" w:styleId="NoList1311">
    <w:name w:val="No List1311"/>
    <w:next w:val="Sraonra"/>
    <w:uiPriority w:val="99"/>
    <w:semiHidden/>
    <w:unhideWhenUsed/>
    <w:rsid w:val="00403D63"/>
  </w:style>
  <w:style w:type="table" w:customStyle="1" w:styleId="TableGrid11011">
    <w:name w:val="Table Grid11011"/>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403D63"/>
  </w:style>
  <w:style w:type="numbering" w:customStyle="1" w:styleId="ImportedStyle1211">
    <w:name w:val="Imported Style 1211"/>
    <w:rsid w:val="00403D63"/>
  </w:style>
  <w:style w:type="numbering" w:customStyle="1" w:styleId="ImportedStyle3211">
    <w:name w:val="Imported Style 3211"/>
    <w:rsid w:val="00403D63"/>
  </w:style>
  <w:style w:type="numbering" w:customStyle="1" w:styleId="Style8111111">
    <w:name w:val="Style8111111"/>
    <w:rsid w:val="00403D63"/>
  </w:style>
  <w:style w:type="numbering" w:customStyle="1" w:styleId="Style72111">
    <w:name w:val="Style72111"/>
    <w:rsid w:val="00403D63"/>
  </w:style>
  <w:style w:type="numbering" w:customStyle="1" w:styleId="Style52111">
    <w:name w:val="Style52111"/>
    <w:rsid w:val="00403D63"/>
  </w:style>
  <w:style w:type="numbering" w:customStyle="1" w:styleId="Style32111">
    <w:name w:val="Style32111"/>
    <w:rsid w:val="00403D63"/>
  </w:style>
  <w:style w:type="numbering" w:customStyle="1" w:styleId="PwCListNumbers123111">
    <w:name w:val="PwC List Numbers 123111"/>
    <w:rsid w:val="00403D63"/>
  </w:style>
  <w:style w:type="numbering" w:customStyle="1" w:styleId="Style22111">
    <w:name w:val="Style22111"/>
    <w:rsid w:val="00403D63"/>
  </w:style>
  <w:style w:type="numbering" w:customStyle="1" w:styleId="Style82111">
    <w:name w:val="Style82111"/>
    <w:rsid w:val="00403D63"/>
  </w:style>
  <w:style w:type="numbering" w:customStyle="1" w:styleId="Style812111">
    <w:name w:val="Style812111"/>
    <w:rsid w:val="00403D63"/>
  </w:style>
  <w:style w:type="numbering" w:customStyle="1" w:styleId="PwCListNumbers1212111">
    <w:name w:val="PwC List Numbers 1212111"/>
    <w:rsid w:val="00403D63"/>
  </w:style>
  <w:style w:type="numbering" w:customStyle="1" w:styleId="Style62111">
    <w:name w:val="Style62111"/>
    <w:rsid w:val="00403D63"/>
  </w:style>
  <w:style w:type="numbering" w:customStyle="1" w:styleId="ALOutlineheadinglist211">
    <w:name w:val="AL Outline heading list211"/>
    <w:basedOn w:val="Sraonra"/>
    <w:uiPriority w:val="99"/>
    <w:rsid w:val="00403D63"/>
  </w:style>
  <w:style w:type="numbering" w:customStyle="1" w:styleId="ALMultilevelbulletlist211">
    <w:name w:val="AL Multi level bullet list211"/>
    <w:basedOn w:val="Sraonra"/>
    <w:uiPriority w:val="99"/>
    <w:rsid w:val="00403D63"/>
  </w:style>
  <w:style w:type="numbering" w:customStyle="1" w:styleId="ALMultilevelnumberedlist211">
    <w:name w:val="AL Multi level numbered list211"/>
    <w:basedOn w:val="Sraonra"/>
    <w:uiPriority w:val="99"/>
    <w:rsid w:val="00403D63"/>
  </w:style>
  <w:style w:type="table" w:customStyle="1" w:styleId="LightList-Accent1211">
    <w:name w:val="Light List - Accent 121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03D63"/>
  </w:style>
  <w:style w:type="numbering" w:customStyle="1" w:styleId="ALPictureList211">
    <w:name w:val="AL Picture List211"/>
    <w:basedOn w:val="ALTableList"/>
    <w:uiPriority w:val="99"/>
    <w:rsid w:val="00403D63"/>
  </w:style>
  <w:style w:type="numbering" w:customStyle="1" w:styleId="ALAnnexList211">
    <w:name w:val="AL Annex List211"/>
    <w:basedOn w:val="Sraonra"/>
    <w:uiPriority w:val="99"/>
    <w:rsid w:val="00403D63"/>
  </w:style>
  <w:style w:type="numbering" w:customStyle="1" w:styleId="ALNoteList211">
    <w:name w:val="AL Note List211"/>
    <w:basedOn w:val="Sraonra"/>
    <w:uiPriority w:val="99"/>
    <w:rsid w:val="00403D63"/>
  </w:style>
  <w:style w:type="table" w:customStyle="1" w:styleId="TableGridLight1211">
    <w:name w:val="Table Grid Light1211"/>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403D63"/>
  </w:style>
  <w:style w:type="numbering" w:customStyle="1" w:styleId="ImportedStyle11111">
    <w:name w:val="Imported Style 11111"/>
    <w:rsid w:val="00403D63"/>
  </w:style>
  <w:style w:type="numbering" w:customStyle="1" w:styleId="ImportedStyle31111">
    <w:name w:val="Imported Style 31111"/>
    <w:rsid w:val="00403D63"/>
  </w:style>
  <w:style w:type="numbering" w:customStyle="1" w:styleId="Style8112111">
    <w:name w:val="Style8112111"/>
    <w:rsid w:val="00403D63"/>
  </w:style>
  <w:style w:type="numbering" w:customStyle="1" w:styleId="Style73111">
    <w:name w:val="Style73111"/>
    <w:rsid w:val="00403D63"/>
  </w:style>
  <w:style w:type="numbering" w:customStyle="1" w:styleId="Style53111">
    <w:name w:val="Style53111"/>
    <w:rsid w:val="00403D63"/>
  </w:style>
  <w:style w:type="numbering" w:customStyle="1" w:styleId="Style43111">
    <w:name w:val="Style43111"/>
    <w:rsid w:val="00403D63"/>
  </w:style>
  <w:style w:type="numbering" w:customStyle="1" w:styleId="Style33111">
    <w:name w:val="Style33111"/>
    <w:rsid w:val="00403D63"/>
    <w:pPr>
      <w:numPr>
        <w:numId w:val="148"/>
      </w:numPr>
    </w:pPr>
  </w:style>
  <w:style w:type="numbering" w:customStyle="1" w:styleId="PwCListNumbers124111">
    <w:name w:val="PwC List Numbers 124111"/>
    <w:rsid w:val="00403D63"/>
  </w:style>
  <w:style w:type="numbering" w:customStyle="1" w:styleId="Style23111">
    <w:name w:val="Style23111"/>
    <w:rsid w:val="00403D63"/>
  </w:style>
  <w:style w:type="numbering" w:customStyle="1" w:styleId="Style83111">
    <w:name w:val="Style83111"/>
    <w:rsid w:val="00403D63"/>
  </w:style>
  <w:style w:type="numbering" w:customStyle="1" w:styleId="Style813111">
    <w:name w:val="Style813111"/>
    <w:rsid w:val="00403D63"/>
  </w:style>
  <w:style w:type="numbering" w:customStyle="1" w:styleId="PwCListNumbers1213111">
    <w:name w:val="PwC List Numbers 1213111"/>
    <w:rsid w:val="00403D63"/>
  </w:style>
  <w:style w:type="numbering" w:customStyle="1" w:styleId="Style63111">
    <w:name w:val="Style63111"/>
    <w:rsid w:val="00403D63"/>
  </w:style>
  <w:style w:type="numbering" w:customStyle="1" w:styleId="ALOutlineheadinglist1111">
    <w:name w:val="AL Outline heading list1111"/>
    <w:basedOn w:val="Sraonra"/>
    <w:uiPriority w:val="99"/>
    <w:rsid w:val="00403D63"/>
  </w:style>
  <w:style w:type="numbering" w:customStyle="1" w:styleId="ALMultilevelbulletlist1111">
    <w:name w:val="AL Multi level bullet list1111"/>
    <w:basedOn w:val="Sraonra"/>
    <w:uiPriority w:val="99"/>
    <w:rsid w:val="00403D63"/>
  </w:style>
  <w:style w:type="numbering" w:customStyle="1" w:styleId="ALMultilevelnumberedlist1111">
    <w:name w:val="AL Multi level numbered list1111"/>
    <w:basedOn w:val="Sraonra"/>
    <w:uiPriority w:val="99"/>
    <w:rsid w:val="00403D63"/>
  </w:style>
  <w:style w:type="table" w:customStyle="1" w:styleId="LightList-Accent11411">
    <w:name w:val="Light List - Accent 1141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03D63"/>
  </w:style>
  <w:style w:type="numbering" w:customStyle="1" w:styleId="ALPictureList1111">
    <w:name w:val="AL Picture List1111"/>
    <w:basedOn w:val="ALTableList"/>
    <w:uiPriority w:val="99"/>
    <w:rsid w:val="00403D63"/>
    <w:pPr>
      <w:numPr>
        <w:numId w:val="146"/>
      </w:numPr>
    </w:pPr>
  </w:style>
  <w:style w:type="numbering" w:customStyle="1" w:styleId="ALAnnexList1111">
    <w:name w:val="AL Annex List1111"/>
    <w:basedOn w:val="Sraonra"/>
    <w:uiPriority w:val="99"/>
    <w:rsid w:val="00403D63"/>
  </w:style>
  <w:style w:type="numbering" w:customStyle="1" w:styleId="ALNoteList1111">
    <w:name w:val="AL Note List1111"/>
    <w:basedOn w:val="Sraonra"/>
    <w:uiPriority w:val="99"/>
    <w:rsid w:val="00403D63"/>
  </w:style>
  <w:style w:type="table" w:customStyle="1" w:styleId="ALTablesimple1111">
    <w:name w:val="AL Table simple111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403D63"/>
  </w:style>
  <w:style w:type="table" w:customStyle="1" w:styleId="Tablewithoutheader8">
    <w:name w:val="Table without header8"/>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03D63"/>
  </w:style>
  <w:style w:type="numbering" w:customStyle="1" w:styleId="PwCListNumbers128">
    <w:name w:val="PwC List Numbers 128"/>
    <w:rsid w:val="00403D63"/>
  </w:style>
  <w:style w:type="numbering" w:customStyle="1" w:styleId="Style817">
    <w:name w:val="Style817"/>
    <w:rsid w:val="00403D63"/>
  </w:style>
  <w:style w:type="numbering" w:customStyle="1" w:styleId="PwCListNumbers1217">
    <w:name w:val="PwC List Numbers 1217"/>
    <w:rsid w:val="00403D63"/>
  </w:style>
  <w:style w:type="numbering" w:customStyle="1" w:styleId="Style713">
    <w:name w:val="Style713"/>
    <w:rsid w:val="00403D63"/>
  </w:style>
  <w:style w:type="numbering" w:customStyle="1" w:styleId="Style513">
    <w:name w:val="Style513"/>
    <w:rsid w:val="00403D63"/>
  </w:style>
  <w:style w:type="numbering" w:customStyle="1" w:styleId="Style413">
    <w:name w:val="Style413"/>
    <w:rsid w:val="00403D63"/>
  </w:style>
  <w:style w:type="numbering" w:customStyle="1" w:styleId="Style313">
    <w:name w:val="Style313"/>
    <w:rsid w:val="00403D63"/>
  </w:style>
  <w:style w:type="numbering" w:customStyle="1" w:styleId="PwCListNumbers1223">
    <w:name w:val="PwC List Numbers 1223"/>
    <w:uiPriority w:val="99"/>
    <w:rsid w:val="00403D63"/>
  </w:style>
  <w:style w:type="numbering" w:customStyle="1" w:styleId="Style213">
    <w:name w:val="Style213"/>
    <w:rsid w:val="00403D63"/>
  </w:style>
  <w:style w:type="numbering" w:customStyle="1" w:styleId="Style8116">
    <w:name w:val="Style8116"/>
    <w:rsid w:val="00403D63"/>
  </w:style>
  <w:style w:type="numbering" w:customStyle="1" w:styleId="PwCListNumbers12113">
    <w:name w:val="PwC List Numbers 12113"/>
    <w:uiPriority w:val="99"/>
    <w:rsid w:val="00403D63"/>
  </w:style>
  <w:style w:type="numbering" w:customStyle="1" w:styleId="Style613">
    <w:name w:val="Style613"/>
    <w:rsid w:val="00403D63"/>
  </w:style>
  <w:style w:type="numbering" w:customStyle="1" w:styleId="NoList15">
    <w:name w:val="No List15"/>
    <w:next w:val="Sraonra"/>
    <w:uiPriority w:val="99"/>
    <w:semiHidden/>
    <w:unhideWhenUsed/>
    <w:rsid w:val="00403D63"/>
  </w:style>
  <w:style w:type="table" w:customStyle="1" w:styleId="TableGrid114">
    <w:name w:val="Table Grid114"/>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403D63"/>
  </w:style>
  <w:style w:type="numbering" w:customStyle="1" w:styleId="ImportedStyle15">
    <w:name w:val="Imported Style 15"/>
    <w:rsid w:val="00403D63"/>
  </w:style>
  <w:style w:type="numbering" w:customStyle="1" w:styleId="ImportedStyle35">
    <w:name w:val="Imported Style 35"/>
    <w:rsid w:val="00403D63"/>
  </w:style>
  <w:style w:type="numbering" w:customStyle="1" w:styleId="Style81113">
    <w:name w:val="Style81113"/>
    <w:rsid w:val="00403D63"/>
  </w:style>
  <w:style w:type="numbering" w:customStyle="1" w:styleId="Style723">
    <w:name w:val="Style723"/>
    <w:rsid w:val="00403D63"/>
  </w:style>
  <w:style w:type="numbering" w:customStyle="1" w:styleId="Style523">
    <w:name w:val="Style523"/>
    <w:rsid w:val="00403D63"/>
  </w:style>
  <w:style w:type="numbering" w:customStyle="1" w:styleId="Style323">
    <w:name w:val="Style323"/>
    <w:rsid w:val="00403D63"/>
  </w:style>
  <w:style w:type="numbering" w:customStyle="1" w:styleId="PwCListNumbers1233">
    <w:name w:val="PwC List Numbers 1233"/>
    <w:rsid w:val="00403D63"/>
  </w:style>
  <w:style w:type="numbering" w:customStyle="1" w:styleId="Style223">
    <w:name w:val="Style223"/>
    <w:rsid w:val="00403D63"/>
  </w:style>
  <w:style w:type="numbering" w:customStyle="1" w:styleId="Style823">
    <w:name w:val="Style823"/>
    <w:rsid w:val="00403D63"/>
  </w:style>
  <w:style w:type="numbering" w:customStyle="1" w:styleId="Style8123">
    <w:name w:val="Style8123"/>
    <w:rsid w:val="00403D63"/>
  </w:style>
  <w:style w:type="numbering" w:customStyle="1" w:styleId="PwCListNumbers12123">
    <w:name w:val="PwC List Numbers 12123"/>
    <w:rsid w:val="00403D63"/>
  </w:style>
  <w:style w:type="numbering" w:customStyle="1" w:styleId="Style623">
    <w:name w:val="Style623"/>
    <w:rsid w:val="00403D63"/>
  </w:style>
  <w:style w:type="numbering" w:customStyle="1" w:styleId="ALOutlineheadinglist5">
    <w:name w:val="AL Outline heading list5"/>
    <w:basedOn w:val="Sraonra"/>
    <w:uiPriority w:val="99"/>
    <w:rsid w:val="00403D63"/>
  </w:style>
  <w:style w:type="numbering" w:customStyle="1" w:styleId="ALMultilevelbulletlist5">
    <w:name w:val="AL Multi level bullet list5"/>
    <w:basedOn w:val="Sraonra"/>
    <w:uiPriority w:val="99"/>
    <w:rsid w:val="00403D63"/>
  </w:style>
  <w:style w:type="numbering" w:customStyle="1" w:styleId="ALMultilevelnumberedlist5">
    <w:name w:val="AL Multi level numbered list5"/>
    <w:basedOn w:val="Sraonra"/>
    <w:uiPriority w:val="99"/>
    <w:rsid w:val="00403D63"/>
  </w:style>
  <w:style w:type="table" w:customStyle="1" w:styleId="viesussraas1parykinimas2">
    <w:name w:val="Šviesus sąrašas – 1 paryškinimas2"/>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03D63"/>
  </w:style>
  <w:style w:type="numbering" w:customStyle="1" w:styleId="ALPictureList4">
    <w:name w:val="AL Picture List4"/>
    <w:basedOn w:val="ALTableList"/>
    <w:uiPriority w:val="99"/>
    <w:rsid w:val="00403D63"/>
  </w:style>
  <w:style w:type="numbering" w:customStyle="1" w:styleId="ALAnnexList4">
    <w:name w:val="AL Annex List4"/>
    <w:basedOn w:val="Sraonra"/>
    <w:uiPriority w:val="99"/>
    <w:rsid w:val="00403D63"/>
  </w:style>
  <w:style w:type="numbering" w:customStyle="1" w:styleId="ALNoteList4">
    <w:name w:val="AL Note List4"/>
    <w:basedOn w:val="Sraonra"/>
    <w:uiPriority w:val="99"/>
    <w:rsid w:val="00403D63"/>
  </w:style>
  <w:style w:type="table" w:customStyle="1" w:styleId="TableGridLight14">
    <w:name w:val="Table Grid Light14"/>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403D63"/>
  </w:style>
  <w:style w:type="numbering" w:customStyle="1" w:styleId="ImportedStyle114">
    <w:name w:val="Imported Style 114"/>
    <w:rsid w:val="00403D63"/>
  </w:style>
  <w:style w:type="numbering" w:customStyle="1" w:styleId="ImportedStyle314">
    <w:name w:val="Imported Style 314"/>
    <w:rsid w:val="00403D63"/>
  </w:style>
  <w:style w:type="numbering" w:customStyle="1" w:styleId="Style81124">
    <w:name w:val="Style81124"/>
    <w:rsid w:val="00403D63"/>
  </w:style>
  <w:style w:type="numbering" w:customStyle="1" w:styleId="Style734">
    <w:name w:val="Style734"/>
    <w:rsid w:val="00403D63"/>
  </w:style>
  <w:style w:type="numbering" w:customStyle="1" w:styleId="Style534">
    <w:name w:val="Style534"/>
    <w:rsid w:val="00403D63"/>
  </w:style>
  <w:style w:type="numbering" w:customStyle="1" w:styleId="Style434">
    <w:name w:val="Style434"/>
    <w:rsid w:val="00403D63"/>
  </w:style>
  <w:style w:type="numbering" w:customStyle="1" w:styleId="Style334">
    <w:name w:val="Style334"/>
    <w:rsid w:val="00403D63"/>
  </w:style>
  <w:style w:type="numbering" w:customStyle="1" w:styleId="PwCListNumbers1244">
    <w:name w:val="PwC List Numbers 1244"/>
    <w:rsid w:val="00403D63"/>
  </w:style>
  <w:style w:type="numbering" w:customStyle="1" w:styleId="Style234">
    <w:name w:val="Style234"/>
    <w:rsid w:val="00403D63"/>
  </w:style>
  <w:style w:type="numbering" w:customStyle="1" w:styleId="Style834">
    <w:name w:val="Style834"/>
    <w:rsid w:val="00403D63"/>
  </w:style>
  <w:style w:type="numbering" w:customStyle="1" w:styleId="Style8134">
    <w:name w:val="Style8134"/>
    <w:rsid w:val="00403D63"/>
  </w:style>
  <w:style w:type="numbering" w:customStyle="1" w:styleId="PwCListNumbers12134">
    <w:name w:val="PwC List Numbers 12134"/>
    <w:rsid w:val="00403D63"/>
  </w:style>
  <w:style w:type="numbering" w:customStyle="1" w:styleId="Style634">
    <w:name w:val="Style634"/>
    <w:rsid w:val="00403D63"/>
  </w:style>
  <w:style w:type="numbering" w:customStyle="1" w:styleId="ALOutlineheadinglist14">
    <w:name w:val="AL Outline heading list14"/>
    <w:basedOn w:val="Sraonra"/>
    <w:uiPriority w:val="99"/>
    <w:rsid w:val="00403D63"/>
  </w:style>
  <w:style w:type="numbering" w:customStyle="1" w:styleId="ALMultilevelbulletlist14">
    <w:name w:val="AL Multi level bullet list14"/>
    <w:basedOn w:val="Sraonra"/>
    <w:uiPriority w:val="99"/>
    <w:rsid w:val="00403D63"/>
  </w:style>
  <w:style w:type="numbering" w:customStyle="1" w:styleId="ALMultilevelnumberedlist13">
    <w:name w:val="AL Multi level numbered list13"/>
    <w:basedOn w:val="Sraonra"/>
    <w:uiPriority w:val="99"/>
    <w:rsid w:val="00403D63"/>
  </w:style>
  <w:style w:type="table" w:customStyle="1" w:styleId="LightList-Accent116">
    <w:name w:val="Light List - Accent 116"/>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03D63"/>
  </w:style>
  <w:style w:type="table" w:customStyle="1" w:styleId="ALTablebase13">
    <w:name w:val="AL Table base13"/>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03D63"/>
  </w:style>
  <w:style w:type="numbering" w:customStyle="1" w:styleId="ALAnnexList14">
    <w:name w:val="AL Annex List14"/>
    <w:basedOn w:val="Sraonra"/>
    <w:uiPriority w:val="99"/>
    <w:rsid w:val="00403D63"/>
  </w:style>
  <w:style w:type="numbering" w:customStyle="1" w:styleId="ALNoteList14">
    <w:name w:val="AL Note List14"/>
    <w:basedOn w:val="Sraonra"/>
    <w:uiPriority w:val="99"/>
    <w:rsid w:val="00403D63"/>
  </w:style>
  <w:style w:type="table" w:customStyle="1" w:styleId="ALTablesimple13">
    <w:name w:val="AL Table simple1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03D63"/>
  </w:style>
  <w:style w:type="numbering" w:customStyle="1" w:styleId="1111116">
    <w:name w:val="1 / 1.1 / 1.1.16"/>
    <w:basedOn w:val="Sraonra"/>
    <w:next w:val="111111"/>
    <w:rsid w:val="00403D63"/>
  </w:style>
  <w:style w:type="numbering" w:customStyle="1" w:styleId="Pav4">
    <w:name w:val="Pav4"/>
    <w:rsid w:val="00403D63"/>
  </w:style>
  <w:style w:type="numbering" w:customStyle="1" w:styleId="StyleBulleted7pt5">
    <w:name w:val="Style Bulleted 7 pt5"/>
    <w:basedOn w:val="Sraonra"/>
    <w:rsid w:val="00403D63"/>
  </w:style>
  <w:style w:type="numbering" w:customStyle="1" w:styleId="NoList114">
    <w:name w:val="No List114"/>
    <w:next w:val="Sraonra"/>
    <w:uiPriority w:val="99"/>
    <w:semiHidden/>
    <w:unhideWhenUsed/>
    <w:rsid w:val="00403D63"/>
  </w:style>
  <w:style w:type="numbering" w:customStyle="1" w:styleId="11111113">
    <w:name w:val="1 / 1.1 / 1.1.113"/>
    <w:basedOn w:val="Sraonra"/>
    <w:next w:val="111111"/>
    <w:rsid w:val="00403D63"/>
  </w:style>
  <w:style w:type="numbering" w:customStyle="1" w:styleId="Stilius23">
    <w:name w:val="Stilius23"/>
    <w:rsid w:val="00403D63"/>
  </w:style>
  <w:style w:type="numbering" w:customStyle="1" w:styleId="Stilius53">
    <w:name w:val="Stilius53"/>
    <w:rsid w:val="00403D63"/>
  </w:style>
  <w:style w:type="numbering" w:customStyle="1" w:styleId="NoList1112">
    <w:name w:val="No List1112"/>
    <w:next w:val="Sraonra"/>
    <w:uiPriority w:val="99"/>
    <w:semiHidden/>
    <w:unhideWhenUsed/>
    <w:rsid w:val="00403D63"/>
  </w:style>
  <w:style w:type="table" w:customStyle="1" w:styleId="TableGrid213">
    <w:name w:val="Table Grid213"/>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403D63"/>
  </w:style>
  <w:style w:type="numbering" w:customStyle="1" w:styleId="Pav13">
    <w:name w:val="Pav13"/>
    <w:rsid w:val="00403D63"/>
  </w:style>
  <w:style w:type="numbering" w:customStyle="1" w:styleId="StyleBulleted7pt13">
    <w:name w:val="Style Bulleted 7 pt13"/>
    <w:basedOn w:val="Sraonra"/>
    <w:rsid w:val="00403D63"/>
  </w:style>
  <w:style w:type="numbering" w:customStyle="1" w:styleId="PwCListBullets123">
    <w:name w:val="PwC List Bullets 123"/>
    <w:uiPriority w:val="99"/>
    <w:rsid w:val="00403D63"/>
  </w:style>
  <w:style w:type="numbering" w:customStyle="1" w:styleId="NoList43">
    <w:name w:val="No List43"/>
    <w:next w:val="Sraonra"/>
    <w:uiPriority w:val="99"/>
    <w:semiHidden/>
    <w:unhideWhenUsed/>
    <w:rsid w:val="00403D63"/>
  </w:style>
  <w:style w:type="numbering" w:customStyle="1" w:styleId="StyleBulleted7pt24">
    <w:name w:val="Style Bulleted 7 pt24"/>
    <w:basedOn w:val="Sraonra"/>
    <w:rsid w:val="00403D63"/>
  </w:style>
  <w:style w:type="table" w:customStyle="1" w:styleId="TableGrid123">
    <w:name w:val="Table Grid123"/>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403D63"/>
  </w:style>
  <w:style w:type="numbering" w:customStyle="1" w:styleId="11111134">
    <w:name w:val="1 / 1.1 / 1.1.134"/>
    <w:basedOn w:val="Sraonra"/>
    <w:next w:val="111111"/>
    <w:rsid w:val="00403D63"/>
  </w:style>
  <w:style w:type="table" w:customStyle="1" w:styleId="TableGrid413">
    <w:name w:val="Table Grid413"/>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403D63"/>
  </w:style>
  <w:style w:type="table" w:customStyle="1" w:styleId="TableGrid513">
    <w:name w:val="Table Grid513"/>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403D63"/>
  </w:style>
  <w:style w:type="numbering" w:customStyle="1" w:styleId="StyleBulleted7pt213">
    <w:name w:val="Style Bulleted 7 pt213"/>
    <w:basedOn w:val="Sraonra"/>
    <w:rsid w:val="00403D63"/>
  </w:style>
  <w:style w:type="numbering" w:customStyle="1" w:styleId="111111313">
    <w:name w:val="1 / 1.1 / 1.1.1313"/>
    <w:basedOn w:val="Sraonra"/>
    <w:next w:val="111111"/>
    <w:rsid w:val="00403D63"/>
  </w:style>
  <w:style w:type="numbering" w:customStyle="1" w:styleId="TableBullet213">
    <w:name w:val="Table Bullet213"/>
    <w:basedOn w:val="Sraonra"/>
    <w:rsid w:val="00403D63"/>
  </w:style>
  <w:style w:type="table" w:customStyle="1" w:styleId="TableGrid103">
    <w:name w:val="Table Grid103"/>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403D63"/>
  </w:style>
  <w:style w:type="table" w:customStyle="1" w:styleId="Tablewithoutheader62">
    <w:name w:val="Table without header62"/>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03D63"/>
  </w:style>
  <w:style w:type="numbering" w:customStyle="1" w:styleId="PROIT-list12">
    <w:name w:val="PROIT-list12"/>
    <w:uiPriority w:val="99"/>
    <w:rsid w:val="00403D63"/>
  </w:style>
  <w:style w:type="numbering" w:customStyle="1" w:styleId="11111142">
    <w:name w:val="1 / 1.1 / 1.1.142"/>
    <w:basedOn w:val="Sraonra"/>
    <w:next w:val="111111"/>
    <w:rsid w:val="00403D63"/>
  </w:style>
  <w:style w:type="numbering" w:customStyle="1" w:styleId="Pav22">
    <w:name w:val="Pav22"/>
    <w:rsid w:val="00403D63"/>
  </w:style>
  <w:style w:type="numbering" w:customStyle="1" w:styleId="StyleBulleted7pt32">
    <w:name w:val="Style Bulleted 7 pt32"/>
    <w:basedOn w:val="Sraonra"/>
    <w:rsid w:val="00403D63"/>
  </w:style>
  <w:style w:type="numbering" w:customStyle="1" w:styleId="NoList132">
    <w:name w:val="No List132"/>
    <w:next w:val="Sraonra"/>
    <w:uiPriority w:val="99"/>
    <w:semiHidden/>
    <w:unhideWhenUsed/>
    <w:rsid w:val="00403D63"/>
  </w:style>
  <w:style w:type="table" w:customStyle="1" w:styleId="TableGrid1122">
    <w:name w:val="Table Grid1122"/>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403D63"/>
  </w:style>
  <w:style w:type="numbering" w:customStyle="1" w:styleId="Stilius212">
    <w:name w:val="Stilius212"/>
    <w:rsid w:val="00403D63"/>
  </w:style>
  <w:style w:type="numbering" w:customStyle="1" w:styleId="Stilius512">
    <w:name w:val="Stilius512"/>
    <w:rsid w:val="00403D63"/>
  </w:style>
  <w:style w:type="numbering" w:customStyle="1" w:styleId="NoList1121">
    <w:name w:val="No List1121"/>
    <w:next w:val="Sraonra"/>
    <w:uiPriority w:val="99"/>
    <w:semiHidden/>
    <w:unhideWhenUsed/>
    <w:rsid w:val="00403D63"/>
  </w:style>
  <w:style w:type="numbering" w:customStyle="1" w:styleId="NoList222">
    <w:name w:val="No List222"/>
    <w:next w:val="Sraonra"/>
    <w:uiPriority w:val="99"/>
    <w:semiHidden/>
    <w:unhideWhenUsed/>
    <w:rsid w:val="00403D63"/>
  </w:style>
  <w:style w:type="numbering" w:customStyle="1" w:styleId="111111212">
    <w:name w:val="1 / 1.1 / 1.1.1212"/>
    <w:basedOn w:val="Sraonra"/>
    <w:next w:val="111111"/>
    <w:locked/>
    <w:rsid w:val="00403D63"/>
  </w:style>
  <w:style w:type="numbering" w:customStyle="1" w:styleId="Pav112">
    <w:name w:val="Pav112"/>
    <w:rsid w:val="00403D63"/>
  </w:style>
  <w:style w:type="table" w:customStyle="1" w:styleId="LightList-Accent1142">
    <w:name w:val="Light List - Accent 1142"/>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403D63"/>
  </w:style>
  <w:style w:type="numbering" w:customStyle="1" w:styleId="NoList312">
    <w:name w:val="No List312"/>
    <w:next w:val="Sraonra"/>
    <w:uiPriority w:val="99"/>
    <w:semiHidden/>
    <w:unhideWhenUsed/>
    <w:rsid w:val="00403D63"/>
  </w:style>
  <w:style w:type="numbering" w:customStyle="1" w:styleId="PwCListBullets1212">
    <w:name w:val="PwC List Bullets 1212"/>
    <w:uiPriority w:val="99"/>
    <w:rsid w:val="00403D63"/>
  </w:style>
  <w:style w:type="numbering" w:customStyle="1" w:styleId="NoList412">
    <w:name w:val="No List412"/>
    <w:next w:val="Sraonra"/>
    <w:uiPriority w:val="99"/>
    <w:semiHidden/>
    <w:unhideWhenUsed/>
    <w:rsid w:val="00403D63"/>
  </w:style>
  <w:style w:type="numbering" w:customStyle="1" w:styleId="StyleBulleted7pt222">
    <w:name w:val="Style Bulleted 7 pt222"/>
    <w:basedOn w:val="Sraonra"/>
    <w:rsid w:val="00403D63"/>
  </w:style>
  <w:style w:type="numbering" w:customStyle="1" w:styleId="NoList1212">
    <w:name w:val="No List1212"/>
    <w:next w:val="Sraonra"/>
    <w:uiPriority w:val="99"/>
    <w:semiHidden/>
    <w:rsid w:val="00403D63"/>
  </w:style>
  <w:style w:type="numbering" w:customStyle="1" w:styleId="111111322">
    <w:name w:val="1 / 1.1 / 1.1.1322"/>
    <w:basedOn w:val="Sraonra"/>
    <w:next w:val="111111"/>
    <w:rsid w:val="00403D63"/>
  </w:style>
  <w:style w:type="numbering" w:customStyle="1" w:styleId="NoList2112">
    <w:name w:val="No List2112"/>
    <w:next w:val="Sraonra"/>
    <w:uiPriority w:val="99"/>
    <w:semiHidden/>
    <w:unhideWhenUsed/>
    <w:rsid w:val="00403D63"/>
  </w:style>
  <w:style w:type="numbering" w:customStyle="1" w:styleId="TableBullet222">
    <w:name w:val="Table Bullet222"/>
    <w:basedOn w:val="Sraonra"/>
    <w:rsid w:val="00403D63"/>
  </w:style>
  <w:style w:type="numbering" w:customStyle="1" w:styleId="PwCListNumbers1252">
    <w:name w:val="PwC List Numbers 1252"/>
    <w:rsid w:val="00403D63"/>
  </w:style>
  <w:style w:type="numbering" w:customStyle="1" w:styleId="PwCListNumbers12143">
    <w:name w:val="PwC List Numbers 12143"/>
    <w:rsid w:val="00403D63"/>
  </w:style>
  <w:style w:type="numbering" w:customStyle="1" w:styleId="StyleBulleted7pt2112">
    <w:name w:val="Style Bulleted 7 pt2112"/>
    <w:basedOn w:val="Sraonra"/>
    <w:rsid w:val="00403D63"/>
  </w:style>
  <w:style w:type="numbering" w:customStyle="1" w:styleId="1111113112">
    <w:name w:val="1 / 1.1 / 1.1.13112"/>
    <w:basedOn w:val="Sraonra"/>
    <w:next w:val="111111"/>
    <w:rsid w:val="00403D63"/>
  </w:style>
  <w:style w:type="numbering" w:customStyle="1" w:styleId="TableBullet2112">
    <w:name w:val="Table Bullet2112"/>
    <w:basedOn w:val="Sraonra"/>
    <w:rsid w:val="00403D63"/>
  </w:style>
  <w:style w:type="numbering" w:customStyle="1" w:styleId="PwCListNumbers12212">
    <w:name w:val="PwC List Numbers 12212"/>
    <w:uiPriority w:val="99"/>
    <w:rsid w:val="00403D63"/>
  </w:style>
  <w:style w:type="numbering" w:customStyle="1" w:styleId="PwCListNumbers121112">
    <w:name w:val="PwC List Numbers 121112"/>
    <w:uiPriority w:val="99"/>
    <w:rsid w:val="00403D63"/>
  </w:style>
  <w:style w:type="table" w:customStyle="1" w:styleId="TableGridLight122">
    <w:name w:val="Table Grid Light122"/>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03D63"/>
  </w:style>
  <w:style w:type="numbering" w:customStyle="1" w:styleId="Style81313">
    <w:name w:val="Style81313"/>
    <w:rsid w:val="00403D63"/>
  </w:style>
  <w:style w:type="numbering" w:customStyle="1" w:styleId="ImportedStyle1113">
    <w:name w:val="Imported Style 1113"/>
    <w:rsid w:val="00403D63"/>
  </w:style>
  <w:style w:type="numbering" w:customStyle="1" w:styleId="Style8142">
    <w:name w:val="Style8142"/>
    <w:rsid w:val="00403D63"/>
  </w:style>
  <w:style w:type="numbering" w:customStyle="1" w:styleId="Style7112">
    <w:name w:val="Style7112"/>
    <w:rsid w:val="00403D63"/>
  </w:style>
  <w:style w:type="numbering" w:customStyle="1" w:styleId="Style5112">
    <w:name w:val="Style5112"/>
    <w:rsid w:val="00403D63"/>
  </w:style>
  <w:style w:type="numbering" w:customStyle="1" w:styleId="Style4112">
    <w:name w:val="Style4112"/>
    <w:rsid w:val="00403D63"/>
  </w:style>
  <w:style w:type="numbering" w:customStyle="1" w:styleId="Style3112">
    <w:name w:val="Style3112"/>
    <w:rsid w:val="00403D63"/>
  </w:style>
  <w:style w:type="numbering" w:customStyle="1" w:styleId="Style2112">
    <w:name w:val="Style2112"/>
    <w:rsid w:val="00403D63"/>
  </w:style>
  <w:style w:type="numbering" w:customStyle="1" w:styleId="Style81133">
    <w:name w:val="Style81133"/>
    <w:rsid w:val="00403D63"/>
  </w:style>
  <w:style w:type="numbering" w:customStyle="1" w:styleId="Style6112">
    <w:name w:val="Style6112"/>
    <w:rsid w:val="00403D63"/>
  </w:style>
  <w:style w:type="numbering" w:customStyle="1" w:styleId="ImportedStyle123">
    <w:name w:val="Imported Style 123"/>
    <w:rsid w:val="00403D63"/>
  </w:style>
  <w:style w:type="numbering" w:customStyle="1" w:styleId="ImportedStyle323">
    <w:name w:val="Imported Style 323"/>
    <w:rsid w:val="00403D63"/>
  </w:style>
  <w:style w:type="numbering" w:customStyle="1" w:styleId="Style811112">
    <w:name w:val="Style811112"/>
    <w:rsid w:val="00403D63"/>
  </w:style>
  <w:style w:type="numbering" w:customStyle="1" w:styleId="Style7212">
    <w:name w:val="Style7212"/>
    <w:rsid w:val="00403D63"/>
  </w:style>
  <w:style w:type="numbering" w:customStyle="1" w:styleId="Style5212">
    <w:name w:val="Style5212"/>
    <w:rsid w:val="00403D63"/>
  </w:style>
  <w:style w:type="numbering" w:customStyle="1" w:styleId="Style3212">
    <w:name w:val="Style3212"/>
    <w:rsid w:val="00403D63"/>
  </w:style>
  <w:style w:type="numbering" w:customStyle="1" w:styleId="PwCListNumbers12312">
    <w:name w:val="PwC List Numbers 12312"/>
    <w:rsid w:val="00403D63"/>
  </w:style>
  <w:style w:type="numbering" w:customStyle="1" w:styleId="Style2212">
    <w:name w:val="Style2212"/>
    <w:rsid w:val="00403D63"/>
  </w:style>
  <w:style w:type="numbering" w:customStyle="1" w:styleId="Style8212">
    <w:name w:val="Style8212"/>
    <w:rsid w:val="00403D63"/>
  </w:style>
  <w:style w:type="numbering" w:customStyle="1" w:styleId="Style81212">
    <w:name w:val="Style81212"/>
    <w:rsid w:val="00403D63"/>
  </w:style>
  <w:style w:type="numbering" w:customStyle="1" w:styleId="PwCListNumbers121212">
    <w:name w:val="PwC List Numbers 121212"/>
    <w:rsid w:val="00403D63"/>
  </w:style>
  <w:style w:type="numbering" w:customStyle="1" w:styleId="Style6212">
    <w:name w:val="Style6212"/>
    <w:rsid w:val="00403D63"/>
  </w:style>
  <w:style w:type="numbering" w:customStyle="1" w:styleId="ALOutlineheadinglist23">
    <w:name w:val="AL Outline heading list23"/>
    <w:basedOn w:val="Sraonra"/>
    <w:uiPriority w:val="99"/>
    <w:rsid w:val="00403D63"/>
  </w:style>
  <w:style w:type="numbering" w:customStyle="1" w:styleId="ALMultilevelbulletlist23">
    <w:name w:val="AL Multi level bullet list23"/>
    <w:basedOn w:val="Sraonra"/>
    <w:uiPriority w:val="99"/>
    <w:rsid w:val="00403D63"/>
  </w:style>
  <w:style w:type="numbering" w:customStyle="1" w:styleId="ALMultilevelnumberedlist23">
    <w:name w:val="AL Multi level numbered list23"/>
    <w:basedOn w:val="Sraonra"/>
    <w:uiPriority w:val="99"/>
    <w:rsid w:val="00403D63"/>
  </w:style>
  <w:style w:type="numbering" w:customStyle="1" w:styleId="ALTableList23">
    <w:name w:val="AL Table List23"/>
    <w:uiPriority w:val="99"/>
    <w:rsid w:val="00403D63"/>
  </w:style>
  <w:style w:type="numbering" w:customStyle="1" w:styleId="ALPictureList23">
    <w:name w:val="AL Picture List23"/>
    <w:basedOn w:val="ALTableList"/>
    <w:uiPriority w:val="99"/>
    <w:rsid w:val="00403D63"/>
  </w:style>
  <w:style w:type="numbering" w:customStyle="1" w:styleId="ALAnnexList23">
    <w:name w:val="AL Annex List23"/>
    <w:basedOn w:val="Sraonra"/>
    <w:uiPriority w:val="99"/>
    <w:rsid w:val="00403D63"/>
  </w:style>
  <w:style w:type="numbering" w:customStyle="1" w:styleId="ALNoteList23">
    <w:name w:val="AL Note List23"/>
    <w:basedOn w:val="Sraonra"/>
    <w:uiPriority w:val="99"/>
    <w:rsid w:val="00403D63"/>
  </w:style>
  <w:style w:type="numbering" w:customStyle="1" w:styleId="Style811213">
    <w:name w:val="Style811213"/>
    <w:rsid w:val="00403D63"/>
  </w:style>
  <w:style w:type="numbering" w:customStyle="1" w:styleId="Style7313">
    <w:name w:val="Style7313"/>
    <w:rsid w:val="00403D63"/>
  </w:style>
  <w:style w:type="numbering" w:customStyle="1" w:styleId="Style5313">
    <w:name w:val="Style5313"/>
    <w:rsid w:val="00403D63"/>
  </w:style>
  <w:style w:type="numbering" w:customStyle="1" w:styleId="Style4313">
    <w:name w:val="Style4313"/>
    <w:rsid w:val="00403D63"/>
  </w:style>
  <w:style w:type="numbering" w:customStyle="1" w:styleId="Style3313">
    <w:name w:val="Style3313"/>
    <w:rsid w:val="00403D63"/>
  </w:style>
  <w:style w:type="numbering" w:customStyle="1" w:styleId="PwCListNumbers12413">
    <w:name w:val="PwC List Numbers 12413"/>
    <w:rsid w:val="00403D63"/>
  </w:style>
  <w:style w:type="numbering" w:customStyle="1" w:styleId="Style2313">
    <w:name w:val="Style2313"/>
    <w:rsid w:val="00403D63"/>
  </w:style>
  <w:style w:type="numbering" w:customStyle="1" w:styleId="Style8313">
    <w:name w:val="Style8313"/>
    <w:rsid w:val="00403D63"/>
  </w:style>
  <w:style w:type="numbering" w:customStyle="1" w:styleId="PwCListNumbers121313">
    <w:name w:val="PwC List Numbers 121313"/>
    <w:rsid w:val="00403D63"/>
  </w:style>
  <w:style w:type="numbering" w:customStyle="1" w:styleId="Style6313">
    <w:name w:val="Style6313"/>
    <w:rsid w:val="00403D63"/>
  </w:style>
  <w:style w:type="numbering" w:customStyle="1" w:styleId="ALOutlineheadinglist113">
    <w:name w:val="AL Outline heading list113"/>
    <w:basedOn w:val="Sraonra"/>
    <w:uiPriority w:val="99"/>
    <w:rsid w:val="00403D63"/>
  </w:style>
  <w:style w:type="numbering" w:customStyle="1" w:styleId="ALMultilevelbulletlist113">
    <w:name w:val="AL Multi level bullet list113"/>
    <w:basedOn w:val="Sraonra"/>
    <w:uiPriority w:val="99"/>
    <w:rsid w:val="00403D63"/>
  </w:style>
  <w:style w:type="numbering" w:customStyle="1" w:styleId="ALMultilevelnumberedlist112">
    <w:name w:val="AL Multi level numbered list112"/>
    <w:basedOn w:val="Sraonra"/>
    <w:uiPriority w:val="99"/>
    <w:rsid w:val="00403D63"/>
  </w:style>
  <w:style w:type="numbering" w:customStyle="1" w:styleId="ALTableList113">
    <w:name w:val="AL Table List113"/>
    <w:uiPriority w:val="99"/>
    <w:rsid w:val="00403D63"/>
  </w:style>
  <w:style w:type="numbering" w:customStyle="1" w:styleId="ALPictureList113">
    <w:name w:val="AL Picture List113"/>
    <w:basedOn w:val="ALTableList"/>
    <w:uiPriority w:val="99"/>
    <w:rsid w:val="00403D63"/>
  </w:style>
  <w:style w:type="numbering" w:customStyle="1" w:styleId="ALAnnexList113">
    <w:name w:val="AL Annex List113"/>
    <w:basedOn w:val="Sraonra"/>
    <w:uiPriority w:val="99"/>
    <w:rsid w:val="00403D63"/>
  </w:style>
  <w:style w:type="numbering" w:customStyle="1" w:styleId="ALNoteList113">
    <w:name w:val="AL Note List113"/>
    <w:basedOn w:val="Sraonra"/>
    <w:uiPriority w:val="99"/>
    <w:rsid w:val="00403D63"/>
  </w:style>
  <w:style w:type="numbering" w:customStyle="1" w:styleId="NoList61">
    <w:name w:val="No List61"/>
    <w:next w:val="Sraonra"/>
    <w:uiPriority w:val="99"/>
    <w:semiHidden/>
    <w:unhideWhenUsed/>
    <w:rsid w:val="00403D63"/>
  </w:style>
  <w:style w:type="numbering" w:customStyle="1" w:styleId="Style752">
    <w:name w:val="Style752"/>
    <w:rsid w:val="00403D63"/>
  </w:style>
  <w:style w:type="numbering" w:customStyle="1" w:styleId="PwCListNumbers1262">
    <w:name w:val="PwC List Numbers 1262"/>
    <w:rsid w:val="00403D63"/>
  </w:style>
  <w:style w:type="numbering" w:customStyle="1" w:styleId="Style8152">
    <w:name w:val="Style8152"/>
    <w:rsid w:val="00403D63"/>
  </w:style>
  <w:style w:type="numbering" w:customStyle="1" w:styleId="PwCListNumbers12152">
    <w:name w:val="PwC List Numbers 12152"/>
    <w:rsid w:val="00403D63"/>
  </w:style>
  <w:style w:type="numbering" w:customStyle="1" w:styleId="PwCListNumbers12422">
    <w:name w:val="PwC List Numbers 12422"/>
    <w:rsid w:val="00403D63"/>
  </w:style>
  <w:style w:type="numbering" w:customStyle="1" w:styleId="NoList71">
    <w:name w:val="No List71"/>
    <w:next w:val="Sraonra"/>
    <w:uiPriority w:val="99"/>
    <w:semiHidden/>
    <w:unhideWhenUsed/>
    <w:rsid w:val="00403D63"/>
  </w:style>
  <w:style w:type="table" w:customStyle="1" w:styleId="TableGrid1102">
    <w:name w:val="Table Grid1102"/>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03D63"/>
  </w:style>
  <w:style w:type="numbering" w:customStyle="1" w:styleId="PROIT-list22">
    <w:name w:val="PROIT-list22"/>
    <w:uiPriority w:val="99"/>
    <w:rsid w:val="00403D63"/>
  </w:style>
  <w:style w:type="numbering" w:customStyle="1" w:styleId="11111152">
    <w:name w:val="1 / 1.1 / 1.1.152"/>
    <w:basedOn w:val="Sraonra"/>
    <w:next w:val="111111"/>
    <w:rsid w:val="00403D63"/>
  </w:style>
  <w:style w:type="numbering" w:customStyle="1" w:styleId="Pav32">
    <w:name w:val="Pav32"/>
    <w:rsid w:val="00403D63"/>
  </w:style>
  <w:style w:type="numbering" w:customStyle="1" w:styleId="StyleBulleted7pt42">
    <w:name w:val="Style Bulleted 7 pt42"/>
    <w:basedOn w:val="Sraonra"/>
    <w:rsid w:val="00403D63"/>
  </w:style>
  <w:style w:type="numbering" w:customStyle="1" w:styleId="NoList142">
    <w:name w:val="No List142"/>
    <w:next w:val="Sraonra"/>
    <w:uiPriority w:val="99"/>
    <w:semiHidden/>
    <w:unhideWhenUsed/>
    <w:rsid w:val="00403D63"/>
  </w:style>
  <w:style w:type="numbering" w:customStyle="1" w:styleId="111111122">
    <w:name w:val="1 / 1.1 / 1.1.1122"/>
    <w:basedOn w:val="Sraonra"/>
    <w:next w:val="111111"/>
    <w:rsid w:val="00403D63"/>
  </w:style>
  <w:style w:type="numbering" w:customStyle="1" w:styleId="Stilius222">
    <w:name w:val="Stilius222"/>
    <w:rsid w:val="00403D63"/>
  </w:style>
  <w:style w:type="numbering" w:customStyle="1" w:styleId="Stilius522">
    <w:name w:val="Stilius522"/>
    <w:rsid w:val="00403D63"/>
  </w:style>
  <w:style w:type="numbering" w:customStyle="1" w:styleId="NoList1131">
    <w:name w:val="No List1131"/>
    <w:next w:val="Sraonra"/>
    <w:uiPriority w:val="99"/>
    <w:semiHidden/>
    <w:unhideWhenUsed/>
    <w:rsid w:val="00403D63"/>
  </w:style>
  <w:style w:type="numbering" w:customStyle="1" w:styleId="NoList232">
    <w:name w:val="No List232"/>
    <w:next w:val="Sraonra"/>
    <w:uiPriority w:val="99"/>
    <w:semiHidden/>
    <w:unhideWhenUsed/>
    <w:rsid w:val="00403D63"/>
  </w:style>
  <w:style w:type="numbering" w:customStyle="1" w:styleId="111111221">
    <w:name w:val="1 / 1.1 / 1.1.1221"/>
    <w:basedOn w:val="Sraonra"/>
    <w:next w:val="111111"/>
    <w:locked/>
    <w:rsid w:val="00403D63"/>
  </w:style>
  <w:style w:type="numbering" w:customStyle="1" w:styleId="Pav121">
    <w:name w:val="Pav121"/>
    <w:rsid w:val="00403D63"/>
  </w:style>
  <w:style w:type="table" w:customStyle="1" w:styleId="LightList-Accent1152">
    <w:name w:val="Light List - Accent 1152"/>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403D63"/>
  </w:style>
  <w:style w:type="numbering" w:customStyle="1" w:styleId="NoList322">
    <w:name w:val="No List322"/>
    <w:next w:val="Sraonra"/>
    <w:uiPriority w:val="99"/>
    <w:semiHidden/>
    <w:unhideWhenUsed/>
    <w:rsid w:val="00403D63"/>
  </w:style>
  <w:style w:type="numbering" w:customStyle="1" w:styleId="PwCListBullets1221">
    <w:name w:val="PwC List Bullets 1221"/>
    <w:uiPriority w:val="99"/>
    <w:rsid w:val="00403D63"/>
  </w:style>
  <w:style w:type="numbering" w:customStyle="1" w:styleId="NoList421">
    <w:name w:val="No List421"/>
    <w:next w:val="Sraonra"/>
    <w:uiPriority w:val="99"/>
    <w:semiHidden/>
    <w:unhideWhenUsed/>
    <w:rsid w:val="00403D63"/>
  </w:style>
  <w:style w:type="numbering" w:customStyle="1" w:styleId="StyleBulleted7pt232">
    <w:name w:val="Style Bulleted 7 pt232"/>
    <w:basedOn w:val="Sraonra"/>
    <w:rsid w:val="00403D63"/>
  </w:style>
  <w:style w:type="numbering" w:customStyle="1" w:styleId="NoList1221">
    <w:name w:val="No List1221"/>
    <w:next w:val="Sraonra"/>
    <w:uiPriority w:val="99"/>
    <w:semiHidden/>
    <w:rsid w:val="00403D63"/>
  </w:style>
  <w:style w:type="numbering" w:customStyle="1" w:styleId="111111332">
    <w:name w:val="1 / 1.1 / 1.1.1332"/>
    <w:basedOn w:val="Sraonra"/>
    <w:next w:val="111111"/>
    <w:rsid w:val="00403D63"/>
  </w:style>
  <w:style w:type="numbering" w:customStyle="1" w:styleId="NoList2121">
    <w:name w:val="No List2121"/>
    <w:next w:val="Sraonra"/>
    <w:uiPriority w:val="99"/>
    <w:semiHidden/>
    <w:unhideWhenUsed/>
    <w:rsid w:val="00403D63"/>
  </w:style>
  <w:style w:type="numbering" w:customStyle="1" w:styleId="TableBullet232">
    <w:name w:val="Table Bullet232"/>
    <w:basedOn w:val="Sraonra"/>
    <w:rsid w:val="00403D63"/>
  </w:style>
  <w:style w:type="numbering" w:customStyle="1" w:styleId="PwCListNumbers1272">
    <w:name w:val="PwC List Numbers 1272"/>
    <w:qFormat/>
    <w:rsid w:val="00403D63"/>
  </w:style>
  <w:style w:type="numbering" w:customStyle="1" w:styleId="PwCListNumbers12162">
    <w:name w:val="PwC List Numbers 12162"/>
    <w:qFormat/>
    <w:rsid w:val="00403D63"/>
  </w:style>
  <w:style w:type="numbering" w:customStyle="1" w:styleId="StyleBulleted7pt2121">
    <w:name w:val="Style Bulleted 7 pt2121"/>
    <w:basedOn w:val="Sraonra"/>
    <w:rsid w:val="00403D63"/>
  </w:style>
  <w:style w:type="numbering" w:customStyle="1" w:styleId="1111113121">
    <w:name w:val="1 / 1.1 / 1.1.13121"/>
    <w:basedOn w:val="Sraonra"/>
    <w:next w:val="111111"/>
    <w:rsid w:val="00403D63"/>
  </w:style>
  <w:style w:type="numbering" w:customStyle="1" w:styleId="TableBullet2121">
    <w:name w:val="Table Bullet2121"/>
    <w:basedOn w:val="Sraonra"/>
    <w:rsid w:val="00403D63"/>
  </w:style>
  <w:style w:type="numbering" w:customStyle="1" w:styleId="PwCListNumbers12222">
    <w:name w:val="PwC List Numbers 12222"/>
    <w:uiPriority w:val="99"/>
    <w:rsid w:val="00403D63"/>
  </w:style>
  <w:style w:type="numbering" w:customStyle="1" w:styleId="PwCListNumbers121122">
    <w:name w:val="PwC List Numbers 121122"/>
    <w:uiPriority w:val="99"/>
    <w:rsid w:val="00403D63"/>
  </w:style>
  <w:style w:type="table" w:customStyle="1" w:styleId="TableGridLight132">
    <w:name w:val="Table Grid Light132"/>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03D63"/>
  </w:style>
  <w:style w:type="numbering" w:customStyle="1" w:styleId="Style81322">
    <w:name w:val="Style81322"/>
    <w:rsid w:val="00403D63"/>
  </w:style>
  <w:style w:type="numbering" w:customStyle="1" w:styleId="ImportedStyle1122">
    <w:name w:val="Imported Style 1122"/>
    <w:rsid w:val="00403D63"/>
  </w:style>
  <w:style w:type="numbering" w:customStyle="1" w:styleId="Style8161">
    <w:name w:val="Style8161"/>
    <w:qFormat/>
    <w:rsid w:val="00403D63"/>
  </w:style>
  <w:style w:type="numbering" w:customStyle="1" w:styleId="Style7122">
    <w:name w:val="Style7122"/>
    <w:rsid w:val="00403D63"/>
  </w:style>
  <w:style w:type="numbering" w:customStyle="1" w:styleId="Style5122">
    <w:name w:val="Style5122"/>
    <w:rsid w:val="00403D63"/>
  </w:style>
  <w:style w:type="numbering" w:customStyle="1" w:styleId="Style4122">
    <w:name w:val="Style4122"/>
    <w:rsid w:val="00403D63"/>
  </w:style>
  <w:style w:type="numbering" w:customStyle="1" w:styleId="Style3122">
    <w:name w:val="Style3122"/>
    <w:rsid w:val="00403D63"/>
  </w:style>
  <w:style w:type="numbering" w:customStyle="1" w:styleId="Style2122">
    <w:name w:val="Style2122"/>
    <w:rsid w:val="00403D63"/>
  </w:style>
  <w:style w:type="numbering" w:customStyle="1" w:styleId="Style81142">
    <w:name w:val="Style81142"/>
    <w:rsid w:val="00403D63"/>
  </w:style>
  <w:style w:type="numbering" w:customStyle="1" w:styleId="Style6122">
    <w:name w:val="Style6122"/>
    <w:rsid w:val="00403D63"/>
  </w:style>
  <w:style w:type="numbering" w:customStyle="1" w:styleId="ImportedStyle132">
    <w:name w:val="Imported Style 132"/>
    <w:rsid w:val="00403D63"/>
  </w:style>
  <w:style w:type="numbering" w:customStyle="1" w:styleId="ImportedStyle332">
    <w:name w:val="Imported Style 332"/>
    <w:rsid w:val="00403D63"/>
  </w:style>
  <w:style w:type="numbering" w:customStyle="1" w:styleId="Style811122">
    <w:name w:val="Style811122"/>
    <w:rsid w:val="00403D63"/>
  </w:style>
  <w:style w:type="numbering" w:customStyle="1" w:styleId="Style7222">
    <w:name w:val="Style7222"/>
    <w:rsid w:val="00403D63"/>
  </w:style>
  <w:style w:type="numbering" w:customStyle="1" w:styleId="Style5222">
    <w:name w:val="Style5222"/>
    <w:rsid w:val="00403D63"/>
  </w:style>
  <w:style w:type="numbering" w:customStyle="1" w:styleId="Style3222">
    <w:name w:val="Style3222"/>
    <w:rsid w:val="00403D63"/>
  </w:style>
  <w:style w:type="numbering" w:customStyle="1" w:styleId="PwCListNumbers12322">
    <w:name w:val="PwC List Numbers 12322"/>
    <w:rsid w:val="00403D63"/>
  </w:style>
  <w:style w:type="numbering" w:customStyle="1" w:styleId="Style2222">
    <w:name w:val="Style2222"/>
    <w:rsid w:val="00403D63"/>
  </w:style>
  <w:style w:type="numbering" w:customStyle="1" w:styleId="Style8222">
    <w:name w:val="Style8222"/>
    <w:rsid w:val="00403D63"/>
  </w:style>
  <w:style w:type="numbering" w:customStyle="1" w:styleId="Style81222">
    <w:name w:val="Style81222"/>
    <w:rsid w:val="00403D63"/>
  </w:style>
  <w:style w:type="numbering" w:customStyle="1" w:styleId="PwCListNumbers121222">
    <w:name w:val="PwC List Numbers 121222"/>
    <w:rsid w:val="00403D63"/>
  </w:style>
  <w:style w:type="numbering" w:customStyle="1" w:styleId="Style6222">
    <w:name w:val="Style6222"/>
    <w:rsid w:val="00403D63"/>
  </w:style>
  <w:style w:type="numbering" w:customStyle="1" w:styleId="ALOutlineheadinglist32">
    <w:name w:val="AL Outline heading list32"/>
    <w:basedOn w:val="Sraonra"/>
    <w:uiPriority w:val="99"/>
    <w:rsid w:val="00403D63"/>
  </w:style>
  <w:style w:type="numbering" w:customStyle="1" w:styleId="ALMultilevelbulletlist32">
    <w:name w:val="AL Multi level bullet list32"/>
    <w:basedOn w:val="Sraonra"/>
    <w:uiPriority w:val="99"/>
    <w:rsid w:val="00403D63"/>
  </w:style>
  <w:style w:type="numbering" w:customStyle="1" w:styleId="ALMultilevelnumberedlist32">
    <w:name w:val="AL Multi level numbered list32"/>
    <w:basedOn w:val="Sraonra"/>
    <w:uiPriority w:val="99"/>
    <w:rsid w:val="00403D63"/>
  </w:style>
  <w:style w:type="numbering" w:customStyle="1" w:styleId="ALTableList32">
    <w:name w:val="AL Table List32"/>
    <w:uiPriority w:val="99"/>
    <w:rsid w:val="00403D63"/>
  </w:style>
  <w:style w:type="numbering" w:customStyle="1" w:styleId="ALPictureList32">
    <w:name w:val="AL Picture List32"/>
    <w:basedOn w:val="ALTableList"/>
    <w:uiPriority w:val="99"/>
    <w:rsid w:val="00403D63"/>
  </w:style>
  <w:style w:type="numbering" w:customStyle="1" w:styleId="ALAnnexList32">
    <w:name w:val="AL Annex List32"/>
    <w:basedOn w:val="Sraonra"/>
    <w:uiPriority w:val="99"/>
    <w:rsid w:val="00403D63"/>
  </w:style>
  <w:style w:type="numbering" w:customStyle="1" w:styleId="ALNoteList32">
    <w:name w:val="AL Note List32"/>
    <w:basedOn w:val="Sraonra"/>
    <w:uiPriority w:val="99"/>
    <w:rsid w:val="00403D63"/>
  </w:style>
  <w:style w:type="numbering" w:customStyle="1" w:styleId="Style811222">
    <w:name w:val="Style811222"/>
    <w:rsid w:val="00403D63"/>
  </w:style>
  <w:style w:type="numbering" w:customStyle="1" w:styleId="Style7322">
    <w:name w:val="Style7322"/>
    <w:rsid w:val="00403D63"/>
  </w:style>
  <w:style w:type="numbering" w:customStyle="1" w:styleId="Style5322">
    <w:name w:val="Style5322"/>
    <w:rsid w:val="00403D63"/>
  </w:style>
  <w:style w:type="numbering" w:customStyle="1" w:styleId="Style4322">
    <w:name w:val="Style4322"/>
    <w:rsid w:val="00403D63"/>
  </w:style>
  <w:style w:type="numbering" w:customStyle="1" w:styleId="Style3322">
    <w:name w:val="Style3322"/>
    <w:rsid w:val="00403D63"/>
  </w:style>
  <w:style w:type="numbering" w:customStyle="1" w:styleId="PwCListNumbers12432">
    <w:name w:val="PwC List Numbers 12432"/>
    <w:rsid w:val="00403D63"/>
  </w:style>
  <w:style w:type="numbering" w:customStyle="1" w:styleId="Style2322">
    <w:name w:val="Style2322"/>
    <w:rsid w:val="00403D63"/>
  </w:style>
  <w:style w:type="numbering" w:customStyle="1" w:styleId="Style8322">
    <w:name w:val="Style8322"/>
    <w:rsid w:val="00403D63"/>
  </w:style>
  <w:style w:type="numbering" w:customStyle="1" w:styleId="PwCListNumbers121322">
    <w:name w:val="PwC List Numbers 121322"/>
    <w:rsid w:val="00403D63"/>
  </w:style>
  <w:style w:type="numbering" w:customStyle="1" w:styleId="Style6322">
    <w:name w:val="Style6322"/>
    <w:rsid w:val="00403D63"/>
  </w:style>
  <w:style w:type="numbering" w:customStyle="1" w:styleId="ALOutlineheadinglist122">
    <w:name w:val="AL Outline heading list122"/>
    <w:basedOn w:val="Sraonra"/>
    <w:uiPriority w:val="99"/>
    <w:rsid w:val="00403D63"/>
  </w:style>
  <w:style w:type="numbering" w:customStyle="1" w:styleId="ALMultilevelbulletlist122">
    <w:name w:val="AL Multi level bullet list122"/>
    <w:basedOn w:val="Sraonra"/>
    <w:uiPriority w:val="99"/>
    <w:rsid w:val="00403D63"/>
  </w:style>
  <w:style w:type="numbering" w:customStyle="1" w:styleId="ALMultilevelnumberedlist122">
    <w:name w:val="AL Multi level numbered list122"/>
    <w:basedOn w:val="Sraonra"/>
    <w:uiPriority w:val="99"/>
    <w:rsid w:val="00403D63"/>
  </w:style>
  <w:style w:type="numbering" w:customStyle="1" w:styleId="ALTableList122">
    <w:name w:val="AL Table List122"/>
    <w:uiPriority w:val="99"/>
    <w:rsid w:val="00403D63"/>
  </w:style>
  <w:style w:type="numbering" w:customStyle="1" w:styleId="ALPictureList122">
    <w:name w:val="AL Picture List122"/>
    <w:basedOn w:val="ALTableList"/>
    <w:uiPriority w:val="99"/>
    <w:rsid w:val="00403D63"/>
  </w:style>
  <w:style w:type="numbering" w:customStyle="1" w:styleId="ALAnnexList122">
    <w:name w:val="AL Annex List122"/>
    <w:basedOn w:val="Sraonra"/>
    <w:uiPriority w:val="99"/>
    <w:rsid w:val="00403D63"/>
  </w:style>
  <w:style w:type="numbering" w:customStyle="1" w:styleId="ALNoteList122">
    <w:name w:val="AL Note List122"/>
    <w:basedOn w:val="Sraonra"/>
    <w:uiPriority w:val="99"/>
    <w:rsid w:val="00403D63"/>
  </w:style>
  <w:style w:type="numbering" w:customStyle="1" w:styleId="NoList512">
    <w:name w:val="No List512"/>
    <w:next w:val="Sraonra"/>
    <w:uiPriority w:val="99"/>
    <w:semiHidden/>
    <w:unhideWhenUsed/>
    <w:rsid w:val="00403D63"/>
  </w:style>
  <w:style w:type="numbering" w:customStyle="1" w:styleId="Style7412">
    <w:name w:val="Style7412"/>
    <w:rsid w:val="00403D63"/>
  </w:style>
  <w:style w:type="numbering" w:customStyle="1" w:styleId="PwCListNumbers12512">
    <w:name w:val="PwC List Numbers 12512"/>
    <w:rsid w:val="00403D63"/>
  </w:style>
  <w:style w:type="numbering" w:customStyle="1" w:styleId="Style81412">
    <w:name w:val="Style81412"/>
    <w:rsid w:val="00403D63"/>
  </w:style>
  <w:style w:type="numbering" w:customStyle="1" w:styleId="PwCListNumbers121412">
    <w:name w:val="PwC List Numbers 121412"/>
    <w:rsid w:val="00403D63"/>
  </w:style>
  <w:style w:type="numbering" w:customStyle="1" w:styleId="Style71112">
    <w:name w:val="Style71112"/>
    <w:rsid w:val="00403D63"/>
  </w:style>
  <w:style w:type="numbering" w:customStyle="1" w:styleId="Style51112">
    <w:name w:val="Style51112"/>
    <w:rsid w:val="00403D63"/>
  </w:style>
  <w:style w:type="numbering" w:customStyle="1" w:styleId="Style41112">
    <w:name w:val="Style41112"/>
    <w:rsid w:val="00403D63"/>
  </w:style>
  <w:style w:type="numbering" w:customStyle="1" w:styleId="Style31112">
    <w:name w:val="Style31112"/>
    <w:rsid w:val="00403D63"/>
  </w:style>
  <w:style w:type="numbering" w:customStyle="1" w:styleId="PwCListNumbers122112">
    <w:name w:val="PwC List Numbers 122112"/>
    <w:rsid w:val="00403D63"/>
  </w:style>
  <w:style w:type="numbering" w:customStyle="1" w:styleId="Style21112">
    <w:name w:val="Style21112"/>
    <w:rsid w:val="00403D63"/>
  </w:style>
  <w:style w:type="numbering" w:customStyle="1" w:styleId="Style811312">
    <w:name w:val="Style811312"/>
    <w:rsid w:val="00403D63"/>
  </w:style>
  <w:style w:type="numbering" w:customStyle="1" w:styleId="PwCListNumbers1211112">
    <w:name w:val="PwC List Numbers 1211112"/>
    <w:rsid w:val="00403D63"/>
  </w:style>
  <w:style w:type="numbering" w:customStyle="1" w:styleId="Style61112">
    <w:name w:val="Style61112"/>
    <w:rsid w:val="00403D63"/>
  </w:style>
  <w:style w:type="numbering" w:customStyle="1" w:styleId="NoList1312">
    <w:name w:val="No List1312"/>
    <w:next w:val="Sraonra"/>
    <w:uiPriority w:val="99"/>
    <w:semiHidden/>
    <w:unhideWhenUsed/>
    <w:rsid w:val="00403D63"/>
  </w:style>
  <w:style w:type="table" w:customStyle="1" w:styleId="TableGrid11012">
    <w:name w:val="Table Grid11012"/>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403D63"/>
  </w:style>
  <w:style w:type="numbering" w:customStyle="1" w:styleId="ImportedStyle1212">
    <w:name w:val="Imported Style 1212"/>
    <w:rsid w:val="00403D63"/>
  </w:style>
  <w:style w:type="numbering" w:customStyle="1" w:styleId="ImportedStyle3212">
    <w:name w:val="Imported Style 3212"/>
    <w:rsid w:val="00403D63"/>
  </w:style>
  <w:style w:type="numbering" w:customStyle="1" w:styleId="Style8111112">
    <w:name w:val="Style8111112"/>
    <w:rsid w:val="00403D63"/>
  </w:style>
  <w:style w:type="numbering" w:customStyle="1" w:styleId="Style72112">
    <w:name w:val="Style72112"/>
    <w:rsid w:val="00403D63"/>
  </w:style>
  <w:style w:type="numbering" w:customStyle="1" w:styleId="Style52112">
    <w:name w:val="Style52112"/>
    <w:rsid w:val="00403D63"/>
  </w:style>
  <w:style w:type="numbering" w:customStyle="1" w:styleId="Style32112">
    <w:name w:val="Style32112"/>
    <w:rsid w:val="00403D63"/>
  </w:style>
  <w:style w:type="numbering" w:customStyle="1" w:styleId="PwCListNumbers123112">
    <w:name w:val="PwC List Numbers 123112"/>
    <w:rsid w:val="00403D63"/>
  </w:style>
  <w:style w:type="numbering" w:customStyle="1" w:styleId="Style22112">
    <w:name w:val="Style22112"/>
    <w:rsid w:val="00403D63"/>
  </w:style>
  <w:style w:type="numbering" w:customStyle="1" w:styleId="Style82112">
    <w:name w:val="Style82112"/>
    <w:rsid w:val="00403D63"/>
  </w:style>
  <w:style w:type="numbering" w:customStyle="1" w:styleId="Style812112">
    <w:name w:val="Style812112"/>
    <w:rsid w:val="00403D63"/>
  </w:style>
  <w:style w:type="numbering" w:customStyle="1" w:styleId="PwCListNumbers1212112">
    <w:name w:val="PwC List Numbers 1212112"/>
    <w:rsid w:val="00403D63"/>
  </w:style>
  <w:style w:type="numbering" w:customStyle="1" w:styleId="Style62112">
    <w:name w:val="Style62112"/>
    <w:rsid w:val="00403D63"/>
  </w:style>
  <w:style w:type="numbering" w:customStyle="1" w:styleId="ALOutlineheadinglist212">
    <w:name w:val="AL Outline heading list212"/>
    <w:basedOn w:val="Sraonra"/>
    <w:uiPriority w:val="99"/>
    <w:rsid w:val="00403D63"/>
  </w:style>
  <w:style w:type="numbering" w:customStyle="1" w:styleId="ALMultilevelbulletlist212">
    <w:name w:val="AL Multi level bullet list212"/>
    <w:basedOn w:val="Sraonra"/>
    <w:uiPriority w:val="99"/>
    <w:rsid w:val="00403D63"/>
  </w:style>
  <w:style w:type="numbering" w:customStyle="1" w:styleId="ALMultilevelnumberedlist212">
    <w:name w:val="AL Multi level numbered list212"/>
    <w:basedOn w:val="Sraonra"/>
    <w:uiPriority w:val="99"/>
    <w:rsid w:val="00403D63"/>
  </w:style>
  <w:style w:type="table" w:customStyle="1" w:styleId="LightList-Accent1212">
    <w:name w:val="Light List - Accent 1212"/>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03D63"/>
  </w:style>
  <w:style w:type="numbering" w:customStyle="1" w:styleId="ALPictureList212">
    <w:name w:val="AL Picture List212"/>
    <w:basedOn w:val="ALTableList"/>
    <w:uiPriority w:val="99"/>
    <w:rsid w:val="00403D63"/>
  </w:style>
  <w:style w:type="numbering" w:customStyle="1" w:styleId="ALAnnexList212">
    <w:name w:val="AL Annex List212"/>
    <w:basedOn w:val="Sraonra"/>
    <w:uiPriority w:val="99"/>
    <w:rsid w:val="00403D63"/>
  </w:style>
  <w:style w:type="numbering" w:customStyle="1" w:styleId="ALNoteList212">
    <w:name w:val="AL Note List212"/>
    <w:basedOn w:val="Sraonra"/>
    <w:uiPriority w:val="99"/>
    <w:rsid w:val="00403D63"/>
  </w:style>
  <w:style w:type="table" w:customStyle="1" w:styleId="TableGridLight1212">
    <w:name w:val="Table Grid Light1212"/>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403D63"/>
  </w:style>
  <w:style w:type="numbering" w:customStyle="1" w:styleId="ImportedStyle11112">
    <w:name w:val="Imported Style 11112"/>
    <w:rsid w:val="00403D63"/>
  </w:style>
  <w:style w:type="numbering" w:customStyle="1" w:styleId="ImportedStyle31112">
    <w:name w:val="Imported Style 31112"/>
    <w:rsid w:val="00403D63"/>
  </w:style>
  <w:style w:type="numbering" w:customStyle="1" w:styleId="Style8112112">
    <w:name w:val="Style8112112"/>
    <w:rsid w:val="00403D63"/>
  </w:style>
  <w:style w:type="numbering" w:customStyle="1" w:styleId="Style73112">
    <w:name w:val="Style73112"/>
    <w:rsid w:val="00403D63"/>
  </w:style>
  <w:style w:type="numbering" w:customStyle="1" w:styleId="Style53112">
    <w:name w:val="Style53112"/>
    <w:rsid w:val="00403D63"/>
  </w:style>
  <w:style w:type="numbering" w:customStyle="1" w:styleId="Style43112">
    <w:name w:val="Style43112"/>
    <w:rsid w:val="00403D63"/>
  </w:style>
  <w:style w:type="numbering" w:customStyle="1" w:styleId="Style33112">
    <w:name w:val="Style33112"/>
    <w:rsid w:val="00403D63"/>
  </w:style>
  <w:style w:type="numbering" w:customStyle="1" w:styleId="PwCListNumbers124112">
    <w:name w:val="PwC List Numbers 124112"/>
    <w:rsid w:val="00403D63"/>
  </w:style>
  <w:style w:type="numbering" w:customStyle="1" w:styleId="Style23112">
    <w:name w:val="Style23112"/>
    <w:rsid w:val="00403D63"/>
  </w:style>
  <w:style w:type="numbering" w:customStyle="1" w:styleId="Style83112">
    <w:name w:val="Style83112"/>
    <w:rsid w:val="00403D63"/>
  </w:style>
  <w:style w:type="numbering" w:customStyle="1" w:styleId="Style813112">
    <w:name w:val="Style813112"/>
    <w:rsid w:val="00403D63"/>
  </w:style>
  <w:style w:type="numbering" w:customStyle="1" w:styleId="PwCListNumbers1213112">
    <w:name w:val="PwC List Numbers 1213112"/>
    <w:rsid w:val="00403D63"/>
  </w:style>
  <w:style w:type="numbering" w:customStyle="1" w:styleId="Style63112">
    <w:name w:val="Style63112"/>
    <w:rsid w:val="00403D63"/>
  </w:style>
  <w:style w:type="numbering" w:customStyle="1" w:styleId="ALOutlineheadinglist1112">
    <w:name w:val="AL Outline heading list1112"/>
    <w:basedOn w:val="Sraonra"/>
    <w:uiPriority w:val="99"/>
    <w:rsid w:val="00403D63"/>
  </w:style>
  <w:style w:type="numbering" w:customStyle="1" w:styleId="ALMultilevelbulletlist1112">
    <w:name w:val="AL Multi level bullet list1112"/>
    <w:basedOn w:val="Sraonra"/>
    <w:uiPriority w:val="99"/>
    <w:rsid w:val="00403D63"/>
  </w:style>
  <w:style w:type="numbering" w:customStyle="1" w:styleId="ALMultilevelnumberedlist1112">
    <w:name w:val="AL Multi level numbered list1112"/>
    <w:basedOn w:val="Sraonra"/>
    <w:uiPriority w:val="99"/>
    <w:rsid w:val="00403D63"/>
  </w:style>
  <w:style w:type="table" w:customStyle="1" w:styleId="LightList-Accent11412">
    <w:name w:val="Light List - Accent 11412"/>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03D63"/>
  </w:style>
  <w:style w:type="numbering" w:customStyle="1" w:styleId="ALPictureList1112">
    <w:name w:val="AL Picture List1112"/>
    <w:basedOn w:val="ALTableList"/>
    <w:uiPriority w:val="99"/>
    <w:rsid w:val="00403D63"/>
  </w:style>
  <w:style w:type="numbering" w:customStyle="1" w:styleId="ALAnnexList1112">
    <w:name w:val="AL Annex List1112"/>
    <w:basedOn w:val="Sraonra"/>
    <w:uiPriority w:val="99"/>
    <w:rsid w:val="00403D63"/>
  </w:style>
  <w:style w:type="numbering" w:customStyle="1" w:styleId="ALNoteList1112">
    <w:name w:val="AL Note List1112"/>
    <w:basedOn w:val="Sraonra"/>
    <w:uiPriority w:val="99"/>
    <w:rsid w:val="00403D63"/>
  </w:style>
  <w:style w:type="table" w:customStyle="1" w:styleId="ALTablesimple1112">
    <w:name w:val="AL Table simple1112"/>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403D63"/>
    <w:pPr>
      <w:spacing w:after="0" w:line="240" w:lineRule="auto"/>
    </w:pPr>
    <w:rPr>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403D63"/>
  </w:style>
  <w:style w:type="table" w:customStyle="1" w:styleId="LightList-Accent14">
    <w:name w:val="Light List - Accent 14"/>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403D63"/>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403D63"/>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403D63"/>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403D63"/>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403D63"/>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403D63"/>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403D63"/>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403D63"/>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403D63"/>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403D63"/>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03D63"/>
    <w:pPr>
      <w:numPr>
        <w:numId w:val="150"/>
      </w:numPr>
    </w:pPr>
  </w:style>
  <w:style w:type="numbering" w:customStyle="1" w:styleId="PwCListNumbers129">
    <w:name w:val="PwC List Numbers 129"/>
    <w:rsid w:val="00403D63"/>
    <w:pPr>
      <w:numPr>
        <w:numId w:val="40"/>
      </w:numPr>
    </w:pPr>
  </w:style>
  <w:style w:type="numbering" w:customStyle="1" w:styleId="Style818">
    <w:name w:val="Style818"/>
    <w:rsid w:val="00403D63"/>
    <w:pPr>
      <w:numPr>
        <w:numId w:val="23"/>
      </w:numPr>
    </w:pPr>
  </w:style>
  <w:style w:type="numbering" w:customStyle="1" w:styleId="PwCListNumbers1218">
    <w:name w:val="PwC List Numbers 1218"/>
    <w:rsid w:val="00403D63"/>
    <w:pPr>
      <w:numPr>
        <w:numId w:val="52"/>
      </w:numPr>
    </w:pPr>
  </w:style>
  <w:style w:type="numbering" w:customStyle="1" w:styleId="NoList9">
    <w:name w:val="No List9"/>
    <w:next w:val="Sraonra"/>
    <w:uiPriority w:val="99"/>
    <w:semiHidden/>
    <w:unhideWhenUsed/>
    <w:rsid w:val="00403D63"/>
  </w:style>
  <w:style w:type="numbering" w:customStyle="1" w:styleId="NoList16">
    <w:name w:val="No List16"/>
    <w:next w:val="Sraonra"/>
    <w:uiPriority w:val="99"/>
    <w:semiHidden/>
    <w:unhideWhenUsed/>
    <w:rsid w:val="00403D63"/>
  </w:style>
  <w:style w:type="table" w:customStyle="1" w:styleId="Tablewithoutheader9">
    <w:name w:val="Table without header9"/>
    <w:basedOn w:val="prastojilentel"/>
    <w:next w:val="Lentelstinklelis"/>
    <w:uiPriority w:val="5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03D63"/>
  </w:style>
  <w:style w:type="numbering" w:customStyle="1" w:styleId="PROIT-list4">
    <w:name w:val="PROIT-list4"/>
    <w:uiPriority w:val="99"/>
    <w:rsid w:val="00403D63"/>
  </w:style>
  <w:style w:type="numbering" w:customStyle="1" w:styleId="1111117">
    <w:name w:val="1 / 1.1 / 1.1.17"/>
    <w:basedOn w:val="Sraonra"/>
    <w:next w:val="111111"/>
    <w:rsid w:val="00403D63"/>
  </w:style>
  <w:style w:type="numbering" w:customStyle="1" w:styleId="Pav5">
    <w:name w:val="Pav5"/>
    <w:rsid w:val="00403D63"/>
  </w:style>
  <w:style w:type="numbering" w:customStyle="1" w:styleId="StyleBulleted7pt6">
    <w:name w:val="Style Bulleted 7 pt6"/>
    <w:basedOn w:val="Sraonra"/>
    <w:rsid w:val="00403D63"/>
  </w:style>
  <w:style w:type="numbering" w:customStyle="1" w:styleId="NoList115">
    <w:name w:val="No List115"/>
    <w:next w:val="Sraonra"/>
    <w:uiPriority w:val="99"/>
    <w:semiHidden/>
    <w:unhideWhenUsed/>
    <w:rsid w:val="00403D63"/>
  </w:style>
  <w:style w:type="table" w:customStyle="1" w:styleId="TableGrid26">
    <w:name w:val="Table Grid26"/>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403D63"/>
  </w:style>
  <w:style w:type="numbering" w:customStyle="1" w:styleId="Stilius24">
    <w:name w:val="Stilius24"/>
    <w:rsid w:val="00403D63"/>
  </w:style>
  <w:style w:type="numbering" w:customStyle="1" w:styleId="Stilius54">
    <w:name w:val="Stilius54"/>
    <w:rsid w:val="00403D63"/>
  </w:style>
  <w:style w:type="numbering" w:customStyle="1" w:styleId="NoList1113">
    <w:name w:val="No List1113"/>
    <w:next w:val="Sraonra"/>
    <w:uiPriority w:val="99"/>
    <w:semiHidden/>
    <w:unhideWhenUsed/>
    <w:rsid w:val="00403D63"/>
  </w:style>
  <w:style w:type="table" w:customStyle="1" w:styleId="TableGrid214">
    <w:name w:val="Table Grid214"/>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403D63"/>
  </w:style>
  <w:style w:type="table" w:customStyle="1" w:styleId="TableGrid34">
    <w:name w:val="Table Grid34"/>
    <w:basedOn w:val="prastojilentel"/>
    <w:next w:val="Lentelstinklelis"/>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403D63"/>
  </w:style>
  <w:style w:type="numbering" w:customStyle="1" w:styleId="Pav14">
    <w:name w:val="Pav14"/>
    <w:rsid w:val="00403D63"/>
  </w:style>
  <w:style w:type="table" w:customStyle="1" w:styleId="LightList-Accent55">
    <w:name w:val="Light List - Accent 55"/>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403D63"/>
  </w:style>
  <w:style w:type="numbering" w:customStyle="1" w:styleId="NoList34">
    <w:name w:val="No List34"/>
    <w:next w:val="Sraonra"/>
    <w:uiPriority w:val="99"/>
    <w:semiHidden/>
    <w:unhideWhenUsed/>
    <w:rsid w:val="00403D63"/>
  </w:style>
  <w:style w:type="table" w:customStyle="1" w:styleId="TableGrid44">
    <w:name w:val="Table Grid44"/>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03D63"/>
  </w:style>
  <w:style w:type="table" w:customStyle="1" w:styleId="LightList-Accent513">
    <w:name w:val="Light List - Accent 513"/>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403D63"/>
  </w:style>
  <w:style w:type="table" w:customStyle="1" w:styleId="TableGrid510">
    <w:name w:val="Table Grid510"/>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403D63"/>
  </w:style>
  <w:style w:type="table" w:customStyle="1" w:styleId="TableGrid124">
    <w:name w:val="Table Grid124"/>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403D63"/>
  </w:style>
  <w:style w:type="table" w:customStyle="1" w:styleId="TableGrid313">
    <w:name w:val="Table Grid313"/>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403D63"/>
  </w:style>
  <w:style w:type="table" w:customStyle="1" w:styleId="TableGrid130">
    <w:name w:val="Table Grid 13"/>
    <w:basedOn w:val="prastojilentel"/>
    <w:next w:val="LentelTinklelis1"/>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403D63"/>
  </w:style>
  <w:style w:type="table" w:customStyle="1" w:styleId="TableGrid514">
    <w:name w:val="Table Grid514"/>
    <w:basedOn w:val="prastojilentel"/>
    <w:next w:val="Lentelstinklelis"/>
    <w:uiPriority w:val="59"/>
    <w:rsid w:val="00403D6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403D6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403D63"/>
  </w:style>
  <w:style w:type="numbering" w:customStyle="1" w:styleId="PwCListNumbers1210">
    <w:name w:val="PwC List Numbers 1210"/>
    <w:qFormat/>
    <w:rsid w:val="00403D63"/>
  </w:style>
  <w:style w:type="numbering" w:customStyle="1" w:styleId="PwCListNumbers1219">
    <w:name w:val="PwC List Numbers 1219"/>
    <w:qFormat/>
    <w:rsid w:val="00403D63"/>
  </w:style>
  <w:style w:type="table" w:customStyle="1" w:styleId="LightList-Accent523">
    <w:name w:val="Light List - Accent 523"/>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403D63"/>
  </w:style>
  <w:style w:type="numbering" w:customStyle="1" w:styleId="111111314">
    <w:name w:val="1 / 1.1 / 1.1.1314"/>
    <w:basedOn w:val="Sraonra"/>
    <w:next w:val="111111"/>
    <w:rsid w:val="00403D63"/>
  </w:style>
  <w:style w:type="numbering" w:customStyle="1" w:styleId="TableBullet214">
    <w:name w:val="Table Bullet214"/>
    <w:basedOn w:val="Sraonra"/>
    <w:rsid w:val="00403D63"/>
  </w:style>
  <w:style w:type="numbering" w:customStyle="1" w:styleId="PwCListNumbers1224">
    <w:name w:val="PwC List Numbers 1224"/>
    <w:uiPriority w:val="99"/>
    <w:rsid w:val="00403D63"/>
  </w:style>
  <w:style w:type="numbering" w:customStyle="1" w:styleId="PwCListNumbers12114">
    <w:name w:val="PwC List Numbers 12114"/>
    <w:uiPriority w:val="99"/>
    <w:rsid w:val="00403D63"/>
  </w:style>
  <w:style w:type="table" w:customStyle="1" w:styleId="TableGrid104">
    <w:name w:val="Table Grid104"/>
    <w:basedOn w:val="prastojilentel"/>
    <w:next w:val="Lentelstinklelis"/>
    <w:uiPriority w:val="59"/>
    <w:rsid w:val="00403D6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403D6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403D6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403D6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403D6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03D63"/>
  </w:style>
  <w:style w:type="numbering" w:customStyle="1" w:styleId="Style8135">
    <w:name w:val="Style8135"/>
    <w:rsid w:val="00403D63"/>
  </w:style>
  <w:style w:type="numbering" w:customStyle="1" w:styleId="ImportedStyle115">
    <w:name w:val="Imported Style 115"/>
    <w:rsid w:val="00403D63"/>
  </w:style>
  <w:style w:type="numbering" w:customStyle="1" w:styleId="Style819">
    <w:name w:val="Style819"/>
    <w:qFormat/>
    <w:rsid w:val="00403D63"/>
  </w:style>
  <w:style w:type="numbering" w:customStyle="1" w:styleId="Style714">
    <w:name w:val="Style714"/>
    <w:rsid w:val="00403D63"/>
  </w:style>
  <w:style w:type="numbering" w:customStyle="1" w:styleId="Style514">
    <w:name w:val="Style514"/>
    <w:rsid w:val="00403D63"/>
  </w:style>
  <w:style w:type="numbering" w:customStyle="1" w:styleId="Style414">
    <w:name w:val="Style414"/>
    <w:rsid w:val="00403D63"/>
  </w:style>
  <w:style w:type="numbering" w:customStyle="1" w:styleId="Style314">
    <w:name w:val="Style314"/>
    <w:rsid w:val="00403D63"/>
  </w:style>
  <w:style w:type="numbering" w:customStyle="1" w:styleId="Style214">
    <w:name w:val="Style214"/>
    <w:rsid w:val="00403D63"/>
  </w:style>
  <w:style w:type="numbering" w:customStyle="1" w:styleId="Style8117">
    <w:name w:val="Style8117"/>
    <w:rsid w:val="00403D63"/>
  </w:style>
  <w:style w:type="numbering" w:customStyle="1" w:styleId="Style614">
    <w:name w:val="Style614"/>
    <w:rsid w:val="00403D63"/>
  </w:style>
  <w:style w:type="numbering" w:customStyle="1" w:styleId="ImportedStyle16">
    <w:name w:val="Imported Style 16"/>
    <w:rsid w:val="00403D63"/>
  </w:style>
  <w:style w:type="numbering" w:customStyle="1" w:styleId="ImportedStyle36">
    <w:name w:val="Imported Style 36"/>
    <w:rsid w:val="00403D63"/>
  </w:style>
  <w:style w:type="numbering" w:customStyle="1" w:styleId="Style81114">
    <w:name w:val="Style81114"/>
    <w:rsid w:val="00403D63"/>
  </w:style>
  <w:style w:type="numbering" w:customStyle="1" w:styleId="Style724">
    <w:name w:val="Style724"/>
    <w:rsid w:val="00403D63"/>
  </w:style>
  <w:style w:type="numbering" w:customStyle="1" w:styleId="Style524">
    <w:name w:val="Style524"/>
    <w:rsid w:val="00403D63"/>
  </w:style>
  <w:style w:type="numbering" w:customStyle="1" w:styleId="Style324">
    <w:name w:val="Style324"/>
    <w:rsid w:val="00403D63"/>
  </w:style>
  <w:style w:type="numbering" w:customStyle="1" w:styleId="PwCListNumbers1234">
    <w:name w:val="PwC List Numbers 1234"/>
    <w:rsid w:val="00403D63"/>
  </w:style>
  <w:style w:type="numbering" w:customStyle="1" w:styleId="Style224">
    <w:name w:val="Style224"/>
    <w:rsid w:val="00403D63"/>
  </w:style>
  <w:style w:type="numbering" w:customStyle="1" w:styleId="Style824">
    <w:name w:val="Style824"/>
    <w:rsid w:val="00403D63"/>
  </w:style>
  <w:style w:type="numbering" w:customStyle="1" w:styleId="Style8124">
    <w:name w:val="Style8124"/>
    <w:rsid w:val="00403D63"/>
  </w:style>
  <w:style w:type="numbering" w:customStyle="1" w:styleId="PwCListNumbers12124">
    <w:name w:val="PwC List Numbers 12124"/>
    <w:rsid w:val="00403D63"/>
  </w:style>
  <w:style w:type="numbering" w:customStyle="1" w:styleId="Style624">
    <w:name w:val="Style624"/>
    <w:rsid w:val="00403D63"/>
  </w:style>
  <w:style w:type="numbering" w:customStyle="1" w:styleId="ALOutlineheadinglist6">
    <w:name w:val="AL Outline heading list6"/>
    <w:basedOn w:val="Sraonra"/>
    <w:uiPriority w:val="99"/>
    <w:rsid w:val="00403D63"/>
  </w:style>
  <w:style w:type="numbering" w:customStyle="1" w:styleId="ALMultilevelbulletlist6">
    <w:name w:val="AL Multi level bullet list6"/>
    <w:basedOn w:val="Sraonra"/>
    <w:uiPriority w:val="99"/>
    <w:rsid w:val="00403D63"/>
  </w:style>
  <w:style w:type="numbering" w:customStyle="1" w:styleId="ALMultilevelnumberedlist6">
    <w:name w:val="AL Multi level numbered list6"/>
    <w:basedOn w:val="Sraonra"/>
    <w:uiPriority w:val="99"/>
    <w:rsid w:val="00403D63"/>
  </w:style>
  <w:style w:type="numbering" w:customStyle="1" w:styleId="ALTableList5">
    <w:name w:val="AL Table List5"/>
    <w:uiPriority w:val="99"/>
    <w:rsid w:val="00403D63"/>
  </w:style>
  <w:style w:type="numbering" w:customStyle="1" w:styleId="ALPictureList5">
    <w:name w:val="AL Picture List5"/>
    <w:basedOn w:val="ALTableList"/>
    <w:uiPriority w:val="99"/>
    <w:rsid w:val="00403D63"/>
  </w:style>
  <w:style w:type="numbering" w:customStyle="1" w:styleId="ALAnnexList5">
    <w:name w:val="AL Annex List5"/>
    <w:basedOn w:val="Sraonra"/>
    <w:uiPriority w:val="99"/>
    <w:rsid w:val="00403D63"/>
  </w:style>
  <w:style w:type="numbering" w:customStyle="1" w:styleId="ALNoteList5">
    <w:name w:val="AL Note List5"/>
    <w:basedOn w:val="Sraonra"/>
    <w:uiPriority w:val="99"/>
    <w:rsid w:val="00403D63"/>
  </w:style>
  <w:style w:type="numbering" w:customStyle="1" w:styleId="Style81125">
    <w:name w:val="Style81125"/>
    <w:rsid w:val="00403D63"/>
  </w:style>
  <w:style w:type="numbering" w:customStyle="1" w:styleId="Style735">
    <w:name w:val="Style735"/>
    <w:rsid w:val="00403D63"/>
  </w:style>
  <w:style w:type="numbering" w:customStyle="1" w:styleId="Style535">
    <w:name w:val="Style535"/>
    <w:rsid w:val="00403D63"/>
  </w:style>
  <w:style w:type="numbering" w:customStyle="1" w:styleId="Style435">
    <w:name w:val="Style435"/>
    <w:rsid w:val="00403D63"/>
  </w:style>
  <w:style w:type="numbering" w:customStyle="1" w:styleId="Style335">
    <w:name w:val="Style335"/>
    <w:rsid w:val="00403D63"/>
  </w:style>
  <w:style w:type="numbering" w:customStyle="1" w:styleId="PwCListNumbers1245">
    <w:name w:val="PwC List Numbers 1245"/>
    <w:rsid w:val="00403D63"/>
  </w:style>
  <w:style w:type="numbering" w:customStyle="1" w:styleId="Style235">
    <w:name w:val="Style235"/>
    <w:rsid w:val="00403D63"/>
  </w:style>
  <w:style w:type="numbering" w:customStyle="1" w:styleId="Style835">
    <w:name w:val="Style835"/>
    <w:rsid w:val="00403D63"/>
  </w:style>
  <w:style w:type="numbering" w:customStyle="1" w:styleId="PwCListNumbers12135">
    <w:name w:val="PwC List Numbers 12135"/>
    <w:rsid w:val="00403D63"/>
  </w:style>
  <w:style w:type="numbering" w:customStyle="1" w:styleId="Style635">
    <w:name w:val="Style635"/>
    <w:rsid w:val="00403D63"/>
  </w:style>
  <w:style w:type="numbering" w:customStyle="1" w:styleId="ALOutlineheadinglist15">
    <w:name w:val="AL Outline heading list15"/>
    <w:basedOn w:val="Sraonra"/>
    <w:uiPriority w:val="99"/>
    <w:rsid w:val="00403D63"/>
  </w:style>
  <w:style w:type="numbering" w:customStyle="1" w:styleId="ALMultilevelbulletlist15">
    <w:name w:val="AL Multi level bullet list15"/>
    <w:basedOn w:val="Sraonra"/>
    <w:uiPriority w:val="99"/>
    <w:rsid w:val="00403D63"/>
  </w:style>
  <w:style w:type="numbering" w:customStyle="1" w:styleId="ALMultilevelnumberedlist14">
    <w:name w:val="AL Multi level numbered list14"/>
    <w:basedOn w:val="Sraonra"/>
    <w:uiPriority w:val="99"/>
    <w:rsid w:val="00403D63"/>
  </w:style>
  <w:style w:type="numbering" w:customStyle="1" w:styleId="ALTableList15">
    <w:name w:val="AL Table List15"/>
    <w:uiPriority w:val="99"/>
    <w:rsid w:val="00403D63"/>
  </w:style>
  <w:style w:type="numbering" w:customStyle="1" w:styleId="ALPictureList15">
    <w:name w:val="AL Picture List15"/>
    <w:basedOn w:val="ALTableList"/>
    <w:uiPriority w:val="99"/>
    <w:rsid w:val="00403D63"/>
  </w:style>
  <w:style w:type="numbering" w:customStyle="1" w:styleId="ALAnnexList15">
    <w:name w:val="AL Annex List15"/>
    <w:basedOn w:val="Sraonra"/>
    <w:uiPriority w:val="99"/>
    <w:rsid w:val="00403D63"/>
  </w:style>
  <w:style w:type="numbering" w:customStyle="1" w:styleId="ALNoteList15">
    <w:name w:val="AL Note List15"/>
    <w:basedOn w:val="Sraonra"/>
    <w:uiPriority w:val="99"/>
    <w:rsid w:val="00403D63"/>
  </w:style>
  <w:style w:type="table" w:customStyle="1" w:styleId="ScrollTableNormal5">
    <w:name w:val="Scroll Table Normal5"/>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403D63"/>
  </w:style>
  <w:style w:type="numbering" w:customStyle="1" w:styleId="NoList133">
    <w:name w:val="No List133"/>
    <w:next w:val="Sraonra"/>
    <w:uiPriority w:val="99"/>
    <w:semiHidden/>
    <w:unhideWhenUsed/>
    <w:rsid w:val="00403D63"/>
  </w:style>
  <w:style w:type="numbering" w:customStyle="1" w:styleId="NoList1122">
    <w:name w:val="No List1122"/>
    <w:next w:val="Sraonra"/>
    <w:uiPriority w:val="99"/>
    <w:semiHidden/>
    <w:unhideWhenUsed/>
    <w:rsid w:val="00403D63"/>
  </w:style>
  <w:style w:type="numbering" w:customStyle="1" w:styleId="NoList223">
    <w:name w:val="No List223"/>
    <w:next w:val="Sraonra"/>
    <w:uiPriority w:val="99"/>
    <w:semiHidden/>
    <w:unhideWhenUsed/>
    <w:rsid w:val="00403D63"/>
  </w:style>
  <w:style w:type="numbering" w:customStyle="1" w:styleId="111111213">
    <w:name w:val="1 / 1.1 / 1.1.1213"/>
    <w:basedOn w:val="Sraonra"/>
    <w:next w:val="111111"/>
    <w:locked/>
    <w:rsid w:val="00403D63"/>
  </w:style>
  <w:style w:type="numbering" w:customStyle="1" w:styleId="Pav113">
    <w:name w:val="Pav113"/>
    <w:rsid w:val="00403D63"/>
  </w:style>
  <w:style w:type="numbering" w:customStyle="1" w:styleId="StyleBulleted7pt113">
    <w:name w:val="Style Bulleted 7 pt113"/>
    <w:basedOn w:val="Sraonra"/>
    <w:rsid w:val="00403D63"/>
  </w:style>
  <w:style w:type="numbering" w:customStyle="1" w:styleId="NoList313">
    <w:name w:val="No List313"/>
    <w:next w:val="Sraonra"/>
    <w:uiPriority w:val="99"/>
    <w:semiHidden/>
    <w:unhideWhenUsed/>
    <w:rsid w:val="00403D63"/>
  </w:style>
  <w:style w:type="numbering" w:customStyle="1" w:styleId="PwCListBullets1213">
    <w:name w:val="PwC List Bullets 1213"/>
    <w:uiPriority w:val="99"/>
    <w:rsid w:val="00403D63"/>
  </w:style>
  <w:style w:type="numbering" w:customStyle="1" w:styleId="NoList413">
    <w:name w:val="No List413"/>
    <w:next w:val="Sraonra"/>
    <w:uiPriority w:val="99"/>
    <w:semiHidden/>
    <w:unhideWhenUsed/>
    <w:rsid w:val="00403D63"/>
  </w:style>
  <w:style w:type="numbering" w:customStyle="1" w:styleId="NoList1213">
    <w:name w:val="No List1213"/>
    <w:next w:val="Sraonra"/>
    <w:uiPriority w:val="99"/>
    <w:semiHidden/>
    <w:rsid w:val="00403D63"/>
  </w:style>
  <w:style w:type="numbering" w:customStyle="1" w:styleId="NoList2113">
    <w:name w:val="No List2113"/>
    <w:next w:val="Sraonra"/>
    <w:uiPriority w:val="99"/>
    <w:semiHidden/>
    <w:unhideWhenUsed/>
    <w:rsid w:val="00403D63"/>
  </w:style>
  <w:style w:type="numbering" w:customStyle="1" w:styleId="StyleBulleted7pt2113">
    <w:name w:val="Style Bulleted 7 pt2113"/>
    <w:basedOn w:val="Sraonra"/>
    <w:rsid w:val="00403D63"/>
  </w:style>
  <w:style w:type="numbering" w:customStyle="1" w:styleId="1111113113">
    <w:name w:val="1 / 1.1 / 1.1.13113"/>
    <w:basedOn w:val="Sraonra"/>
    <w:next w:val="111111"/>
    <w:rsid w:val="00403D63"/>
  </w:style>
  <w:style w:type="numbering" w:customStyle="1" w:styleId="TableBullet2113">
    <w:name w:val="Table Bullet2113"/>
    <w:basedOn w:val="Sraonra"/>
    <w:rsid w:val="00403D63"/>
  </w:style>
  <w:style w:type="numbering" w:customStyle="1" w:styleId="PwCListNumbers12213">
    <w:name w:val="PwC List Numbers 12213"/>
    <w:rsid w:val="00403D63"/>
  </w:style>
  <w:style w:type="numbering" w:customStyle="1" w:styleId="PwCListNumbers121113">
    <w:name w:val="PwC List Numbers 121113"/>
    <w:rsid w:val="00403D63"/>
  </w:style>
  <w:style w:type="numbering" w:customStyle="1" w:styleId="Style8143">
    <w:name w:val="Style8143"/>
    <w:qFormat/>
    <w:rsid w:val="00403D63"/>
  </w:style>
  <w:style w:type="numbering" w:customStyle="1" w:styleId="Style7113">
    <w:name w:val="Style7113"/>
    <w:rsid w:val="00403D63"/>
  </w:style>
  <w:style w:type="numbering" w:customStyle="1" w:styleId="Style5113">
    <w:name w:val="Style5113"/>
    <w:rsid w:val="00403D63"/>
  </w:style>
  <w:style w:type="numbering" w:customStyle="1" w:styleId="Style4113">
    <w:name w:val="Style4113"/>
    <w:rsid w:val="00403D63"/>
  </w:style>
  <w:style w:type="numbering" w:customStyle="1" w:styleId="Style3113">
    <w:name w:val="Style3113"/>
    <w:rsid w:val="00403D63"/>
  </w:style>
  <w:style w:type="numbering" w:customStyle="1" w:styleId="Style2113">
    <w:name w:val="Style2113"/>
    <w:rsid w:val="00403D63"/>
  </w:style>
  <w:style w:type="numbering" w:customStyle="1" w:styleId="Style6113">
    <w:name w:val="Style6113"/>
    <w:rsid w:val="00403D63"/>
  </w:style>
  <w:style w:type="numbering" w:customStyle="1" w:styleId="Style811113">
    <w:name w:val="Style811113"/>
    <w:rsid w:val="00403D63"/>
  </w:style>
  <w:style w:type="numbering" w:customStyle="1" w:styleId="Style7213">
    <w:name w:val="Style7213"/>
    <w:rsid w:val="00403D63"/>
  </w:style>
  <w:style w:type="numbering" w:customStyle="1" w:styleId="Style5213">
    <w:name w:val="Style5213"/>
    <w:rsid w:val="00403D63"/>
  </w:style>
  <w:style w:type="numbering" w:customStyle="1" w:styleId="Style3213">
    <w:name w:val="Style3213"/>
    <w:rsid w:val="00403D63"/>
  </w:style>
  <w:style w:type="numbering" w:customStyle="1" w:styleId="PwCListNumbers12313">
    <w:name w:val="PwC List Numbers 12313"/>
    <w:rsid w:val="00403D63"/>
  </w:style>
  <w:style w:type="numbering" w:customStyle="1" w:styleId="Style2213">
    <w:name w:val="Style2213"/>
    <w:rsid w:val="00403D63"/>
  </w:style>
  <w:style w:type="numbering" w:customStyle="1" w:styleId="Style8213">
    <w:name w:val="Style8213"/>
    <w:rsid w:val="00403D63"/>
  </w:style>
  <w:style w:type="numbering" w:customStyle="1" w:styleId="Style81213">
    <w:name w:val="Style81213"/>
    <w:rsid w:val="00403D63"/>
  </w:style>
  <w:style w:type="numbering" w:customStyle="1" w:styleId="PwCListNumbers121213">
    <w:name w:val="PwC List Numbers 121213"/>
    <w:rsid w:val="00403D63"/>
  </w:style>
  <w:style w:type="numbering" w:customStyle="1" w:styleId="Style6213">
    <w:name w:val="Style6213"/>
    <w:rsid w:val="00403D63"/>
  </w:style>
  <w:style w:type="numbering" w:customStyle="1" w:styleId="ALTableList24">
    <w:name w:val="AL Table List24"/>
    <w:uiPriority w:val="99"/>
    <w:rsid w:val="00403D63"/>
  </w:style>
  <w:style w:type="numbering" w:customStyle="1" w:styleId="ALPictureList24">
    <w:name w:val="AL Picture List24"/>
    <w:basedOn w:val="ALTableList"/>
    <w:uiPriority w:val="99"/>
    <w:rsid w:val="00403D63"/>
  </w:style>
  <w:style w:type="numbering" w:customStyle="1" w:styleId="ALAnnexList24">
    <w:name w:val="AL Annex List24"/>
    <w:basedOn w:val="Sraonra"/>
    <w:uiPriority w:val="99"/>
    <w:rsid w:val="00403D63"/>
  </w:style>
  <w:style w:type="numbering" w:customStyle="1" w:styleId="ALNoteList24">
    <w:name w:val="AL Note List24"/>
    <w:basedOn w:val="Sraonra"/>
    <w:uiPriority w:val="99"/>
    <w:rsid w:val="00403D63"/>
  </w:style>
  <w:style w:type="numbering" w:customStyle="1" w:styleId="ALMultilevelnumberedlist113">
    <w:name w:val="AL Multi level numbered list113"/>
    <w:basedOn w:val="Sraonra"/>
    <w:uiPriority w:val="99"/>
    <w:rsid w:val="00403D63"/>
  </w:style>
  <w:style w:type="table" w:customStyle="1" w:styleId="TableGrid192">
    <w:name w:val="Table Grid192"/>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03D63"/>
  </w:style>
  <w:style w:type="numbering" w:customStyle="1" w:styleId="PwCListNumbers1263">
    <w:name w:val="PwC List Numbers 1263"/>
    <w:qFormat/>
    <w:rsid w:val="00403D63"/>
  </w:style>
  <w:style w:type="numbering" w:customStyle="1" w:styleId="PwCListNumbers12153">
    <w:name w:val="PwC List Numbers 12153"/>
    <w:qFormat/>
    <w:rsid w:val="00403D63"/>
  </w:style>
  <w:style w:type="numbering" w:customStyle="1" w:styleId="ImportedStyle3123">
    <w:name w:val="Imported Style 3123"/>
    <w:rsid w:val="00403D63"/>
  </w:style>
  <w:style w:type="numbering" w:customStyle="1" w:styleId="Style81323">
    <w:name w:val="Style81323"/>
    <w:rsid w:val="00403D63"/>
  </w:style>
  <w:style w:type="numbering" w:customStyle="1" w:styleId="ImportedStyle1123">
    <w:name w:val="Imported Style 1123"/>
    <w:rsid w:val="00403D63"/>
  </w:style>
  <w:style w:type="numbering" w:customStyle="1" w:styleId="Style81143">
    <w:name w:val="Style81143"/>
    <w:rsid w:val="00403D63"/>
  </w:style>
  <w:style w:type="numbering" w:customStyle="1" w:styleId="ImportedStyle133">
    <w:name w:val="Imported Style 133"/>
    <w:rsid w:val="00403D63"/>
  </w:style>
  <w:style w:type="numbering" w:customStyle="1" w:styleId="ImportedStyle333">
    <w:name w:val="Imported Style 333"/>
    <w:rsid w:val="00403D63"/>
  </w:style>
  <w:style w:type="numbering" w:customStyle="1" w:styleId="ALOutlineheadinglist33">
    <w:name w:val="AL Outline heading list33"/>
    <w:basedOn w:val="Sraonra"/>
    <w:uiPriority w:val="99"/>
    <w:rsid w:val="00403D63"/>
  </w:style>
  <w:style w:type="numbering" w:customStyle="1" w:styleId="ALMultilevelbulletlist33">
    <w:name w:val="AL Multi level bullet list33"/>
    <w:basedOn w:val="Sraonra"/>
    <w:uiPriority w:val="99"/>
    <w:rsid w:val="00403D63"/>
  </w:style>
  <w:style w:type="numbering" w:customStyle="1" w:styleId="ALMultilevelnumberedlist33">
    <w:name w:val="AL Multi level numbered list33"/>
    <w:basedOn w:val="Sraonra"/>
    <w:uiPriority w:val="99"/>
    <w:rsid w:val="00403D63"/>
  </w:style>
  <w:style w:type="numbering" w:customStyle="1" w:styleId="Style811223">
    <w:name w:val="Style811223"/>
    <w:rsid w:val="00403D63"/>
  </w:style>
  <w:style w:type="numbering" w:customStyle="1" w:styleId="Style7323">
    <w:name w:val="Style7323"/>
    <w:rsid w:val="00403D63"/>
  </w:style>
  <w:style w:type="numbering" w:customStyle="1" w:styleId="Style5323">
    <w:name w:val="Style5323"/>
    <w:rsid w:val="00403D63"/>
  </w:style>
  <w:style w:type="numbering" w:customStyle="1" w:styleId="Style4323">
    <w:name w:val="Style4323"/>
    <w:rsid w:val="00403D63"/>
  </w:style>
  <w:style w:type="numbering" w:customStyle="1" w:styleId="Style3323">
    <w:name w:val="Style3323"/>
    <w:rsid w:val="00403D63"/>
  </w:style>
  <w:style w:type="numbering" w:customStyle="1" w:styleId="PwCListNumbers12423">
    <w:name w:val="PwC List Numbers 12423"/>
    <w:rsid w:val="00403D63"/>
  </w:style>
  <w:style w:type="numbering" w:customStyle="1" w:styleId="Style2323">
    <w:name w:val="Style2323"/>
    <w:rsid w:val="00403D63"/>
  </w:style>
  <w:style w:type="numbering" w:customStyle="1" w:styleId="Style8323">
    <w:name w:val="Style8323"/>
    <w:rsid w:val="00403D63"/>
  </w:style>
  <w:style w:type="numbering" w:customStyle="1" w:styleId="PwCListNumbers121323">
    <w:name w:val="PwC List Numbers 121323"/>
    <w:rsid w:val="00403D63"/>
  </w:style>
  <w:style w:type="numbering" w:customStyle="1" w:styleId="Style6323">
    <w:name w:val="Style6323"/>
    <w:rsid w:val="00403D63"/>
  </w:style>
  <w:style w:type="numbering" w:customStyle="1" w:styleId="ALOutlineheadinglist123">
    <w:name w:val="AL Outline heading list123"/>
    <w:basedOn w:val="Sraonra"/>
    <w:uiPriority w:val="99"/>
    <w:rsid w:val="00403D63"/>
  </w:style>
  <w:style w:type="numbering" w:customStyle="1" w:styleId="ALMultilevelbulletlist123">
    <w:name w:val="AL Multi level bullet list123"/>
    <w:basedOn w:val="Sraonra"/>
    <w:uiPriority w:val="99"/>
    <w:rsid w:val="00403D63"/>
  </w:style>
  <w:style w:type="numbering" w:customStyle="1" w:styleId="ALTableList123">
    <w:name w:val="AL Table List123"/>
    <w:uiPriority w:val="99"/>
    <w:rsid w:val="00403D63"/>
  </w:style>
  <w:style w:type="numbering" w:customStyle="1" w:styleId="ALPictureList123">
    <w:name w:val="AL Picture List123"/>
    <w:basedOn w:val="ALTableList"/>
    <w:uiPriority w:val="99"/>
    <w:rsid w:val="00403D63"/>
  </w:style>
  <w:style w:type="numbering" w:customStyle="1" w:styleId="ALAnnexList123">
    <w:name w:val="AL Annex List123"/>
    <w:basedOn w:val="Sraonra"/>
    <w:uiPriority w:val="99"/>
    <w:rsid w:val="00403D63"/>
  </w:style>
  <w:style w:type="numbering" w:customStyle="1" w:styleId="ALNoteList123">
    <w:name w:val="AL Note List123"/>
    <w:basedOn w:val="Sraonra"/>
    <w:uiPriority w:val="99"/>
    <w:rsid w:val="00403D63"/>
  </w:style>
  <w:style w:type="numbering" w:customStyle="1" w:styleId="Style7413">
    <w:name w:val="Style7413"/>
    <w:rsid w:val="00403D63"/>
  </w:style>
  <w:style w:type="numbering" w:customStyle="1" w:styleId="PwCListNumbers121413">
    <w:name w:val="PwC List Numbers 121413"/>
    <w:rsid w:val="00403D63"/>
  </w:style>
  <w:style w:type="numbering" w:customStyle="1" w:styleId="Style811313">
    <w:name w:val="Style811313"/>
    <w:rsid w:val="00403D63"/>
  </w:style>
  <w:style w:type="numbering" w:customStyle="1" w:styleId="ImportedStyle1213">
    <w:name w:val="Imported Style 1213"/>
    <w:rsid w:val="00403D63"/>
  </w:style>
  <w:style w:type="numbering" w:customStyle="1" w:styleId="ImportedStyle3213">
    <w:name w:val="Imported Style 3213"/>
    <w:rsid w:val="00403D63"/>
  </w:style>
  <w:style w:type="numbering" w:customStyle="1" w:styleId="ALOutlineheadinglist213">
    <w:name w:val="AL Outline heading list213"/>
    <w:basedOn w:val="Sraonra"/>
    <w:uiPriority w:val="99"/>
    <w:rsid w:val="00403D63"/>
  </w:style>
  <w:style w:type="numbering" w:customStyle="1" w:styleId="ALMultilevelbulletlist213">
    <w:name w:val="AL Multi level bullet list213"/>
    <w:basedOn w:val="Sraonra"/>
    <w:uiPriority w:val="99"/>
    <w:rsid w:val="00403D63"/>
  </w:style>
  <w:style w:type="numbering" w:customStyle="1" w:styleId="ALMultilevelnumberedlist213">
    <w:name w:val="AL Multi level numbered list213"/>
    <w:basedOn w:val="Sraonra"/>
    <w:uiPriority w:val="99"/>
    <w:rsid w:val="00403D63"/>
  </w:style>
  <w:style w:type="numbering" w:customStyle="1" w:styleId="ALTableList213">
    <w:name w:val="AL Table List213"/>
    <w:uiPriority w:val="99"/>
    <w:rsid w:val="00403D63"/>
  </w:style>
  <w:style w:type="numbering" w:customStyle="1" w:styleId="ALPictureList213">
    <w:name w:val="AL Picture List213"/>
    <w:basedOn w:val="ALTableList"/>
    <w:uiPriority w:val="99"/>
    <w:rsid w:val="00403D63"/>
  </w:style>
  <w:style w:type="numbering" w:customStyle="1" w:styleId="ALAnnexList213">
    <w:name w:val="AL Annex List213"/>
    <w:basedOn w:val="Sraonra"/>
    <w:uiPriority w:val="99"/>
    <w:rsid w:val="00403D63"/>
  </w:style>
  <w:style w:type="numbering" w:customStyle="1" w:styleId="ALNoteList213">
    <w:name w:val="AL Note List213"/>
    <w:basedOn w:val="Sraonra"/>
    <w:uiPriority w:val="99"/>
    <w:rsid w:val="00403D63"/>
  </w:style>
  <w:style w:type="numbering" w:customStyle="1" w:styleId="ImportedStyle11113">
    <w:name w:val="Imported Style 11113"/>
    <w:rsid w:val="00403D63"/>
  </w:style>
  <w:style w:type="numbering" w:customStyle="1" w:styleId="ImportedStyle31113">
    <w:name w:val="Imported Style 31113"/>
    <w:rsid w:val="00403D63"/>
  </w:style>
  <w:style w:type="numbering" w:customStyle="1" w:styleId="Style8112113">
    <w:name w:val="Style8112113"/>
    <w:rsid w:val="00403D63"/>
  </w:style>
  <w:style w:type="numbering" w:customStyle="1" w:styleId="Style73113">
    <w:name w:val="Style73113"/>
    <w:rsid w:val="00403D63"/>
  </w:style>
  <w:style w:type="numbering" w:customStyle="1" w:styleId="Style53113">
    <w:name w:val="Style53113"/>
    <w:rsid w:val="00403D63"/>
  </w:style>
  <w:style w:type="numbering" w:customStyle="1" w:styleId="Style43113">
    <w:name w:val="Style43113"/>
    <w:rsid w:val="00403D63"/>
  </w:style>
  <w:style w:type="numbering" w:customStyle="1" w:styleId="Style33113">
    <w:name w:val="Style33113"/>
    <w:rsid w:val="00403D63"/>
  </w:style>
  <w:style w:type="numbering" w:customStyle="1" w:styleId="PwCListNumbers124113">
    <w:name w:val="PwC List Numbers 124113"/>
    <w:rsid w:val="00403D63"/>
  </w:style>
  <w:style w:type="numbering" w:customStyle="1" w:styleId="Style23113">
    <w:name w:val="Style23113"/>
    <w:rsid w:val="00403D63"/>
  </w:style>
  <w:style w:type="numbering" w:customStyle="1" w:styleId="Style83113">
    <w:name w:val="Style83113"/>
    <w:rsid w:val="00403D63"/>
  </w:style>
  <w:style w:type="numbering" w:customStyle="1" w:styleId="Style813113">
    <w:name w:val="Style813113"/>
    <w:rsid w:val="00403D63"/>
  </w:style>
  <w:style w:type="numbering" w:customStyle="1" w:styleId="PwCListNumbers1213113">
    <w:name w:val="PwC List Numbers 1213113"/>
    <w:rsid w:val="00403D63"/>
  </w:style>
  <w:style w:type="numbering" w:customStyle="1" w:styleId="Style63113">
    <w:name w:val="Style63113"/>
    <w:rsid w:val="00403D63"/>
  </w:style>
  <w:style w:type="numbering" w:customStyle="1" w:styleId="ALOutlineheadinglist1113">
    <w:name w:val="AL Outline heading list1113"/>
    <w:basedOn w:val="Sraonra"/>
    <w:uiPriority w:val="99"/>
    <w:rsid w:val="00403D63"/>
  </w:style>
  <w:style w:type="numbering" w:customStyle="1" w:styleId="ALMultilevelbulletlist1113">
    <w:name w:val="AL Multi level bullet list1113"/>
    <w:basedOn w:val="Sraonra"/>
    <w:uiPriority w:val="99"/>
    <w:rsid w:val="00403D63"/>
  </w:style>
  <w:style w:type="numbering" w:customStyle="1" w:styleId="ALTableList1113">
    <w:name w:val="AL Table List1113"/>
    <w:uiPriority w:val="99"/>
    <w:rsid w:val="00403D63"/>
  </w:style>
  <w:style w:type="numbering" w:customStyle="1" w:styleId="ALPictureList1113">
    <w:name w:val="AL Picture List1113"/>
    <w:basedOn w:val="ALTableList"/>
    <w:uiPriority w:val="99"/>
    <w:rsid w:val="00403D63"/>
  </w:style>
  <w:style w:type="numbering" w:customStyle="1" w:styleId="ALAnnexList1113">
    <w:name w:val="AL Annex List1113"/>
    <w:basedOn w:val="Sraonra"/>
    <w:uiPriority w:val="99"/>
    <w:rsid w:val="00403D63"/>
  </w:style>
  <w:style w:type="numbering" w:customStyle="1" w:styleId="ALNoteList1113">
    <w:name w:val="AL Note List1113"/>
    <w:basedOn w:val="Sraonra"/>
    <w:uiPriority w:val="99"/>
    <w:rsid w:val="00403D63"/>
  </w:style>
  <w:style w:type="numbering" w:customStyle="1" w:styleId="Sraonra11">
    <w:name w:val="Sąrašo nėra11"/>
    <w:next w:val="Sraonra"/>
    <w:uiPriority w:val="99"/>
    <w:semiHidden/>
    <w:unhideWhenUsed/>
    <w:rsid w:val="00403D63"/>
  </w:style>
  <w:style w:type="table" w:customStyle="1" w:styleId="Tablewithoutheader63">
    <w:name w:val="Table without header63"/>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03D63"/>
  </w:style>
  <w:style w:type="numbering" w:customStyle="1" w:styleId="PwCListNumbers1273">
    <w:name w:val="PwC List Numbers 1273"/>
    <w:rsid w:val="00403D63"/>
  </w:style>
  <w:style w:type="numbering" w:customStyle="1" w:styleId="Style8153">
    <w:name w:val="Style8153"/>
    <w:rsid w:val="00403D63"/>
  </w:style>
  <w:style w:type="numbering" w:customStyle="1" w:styleId="PwCListNumbers12163">
    <w:name w:val="PwC List Numbers 12163"/>
    <w:rsid w:val="00403D63"/>
  </w:style>
  <w:style w:type="numbering" w:customStyle="1" w:styleId="Style7123">
    <w:name w:val="Style7123"/>
    <w:rsid w:val="00403D63"/>
  </w:style>
  <w:style w:type="numbering" w:customStyle="1" w:styleId="Style5123">
    <w:name w:val="Style5123"/>
    <w:rsid w:val="00403D63"/>
  </w:style>
  <w:style w:type="numbering" w:customStyle="1" w:styleId="Style4123">
    <w:name w:val="Style4123"/>
    <w:rsid w:val="00403D63"/>
  </w:style>
  <w:style w:type="numbering" w:customStyle="1" w:styleId="Style3123">
    <w:name w:val="Style3123"/>
    <w:rsid w:val="00403D63"/>
  </w:style>
  <w:style w:type="numbering" w:customStyle="1" w:styleId="PwCListNumbers12223">
    <w:name w:val="PwC List Numbers 12223"/>
    <w:uiPriority w:val="99"/>
    <w:rsid w:val="00403D63"/>
  </w:style>
  <w:style w:type="numbering" w:customStyle="1" w:styleId="Style2123">
    <w:name w:val="Style2123"/>
    <w:rsid w:val="00403D63"/>
  </w:style>
  <w:style w:type="numbering" w:customStyle="1" w:styleId="Style81151">
    <w:name w:val="Style81151"/>
    <w:rsid w:val="00403D63"/>
  </w:style>
  <w:style w:type="numbering" w:customStyle="1" w:styleId="PwCListNumbers121123">
    <w:name w:val="PwC List Numbers 121123"/>
    <w:uiPriority w:val="99"/>
    <w:rsid w:val="00403D63"/>
  </w:style>
  <w:style w:type="numbering" w:customStyle="1" w:styleId="Style6123">
    <w:name w:val="Style6123"/>
    <w:rsid w:val="00403D63"/>
  </w:style>
  <w:style w:type="numbering" w:customStyle="1" w:styleId="NoList143">
    <w:name w:val="No List143"/>
    <w:next w:val="Sraonra"/>
    <w:uiPriority w:val="99"/>
    <w:semiHidden/>
    <w:unhideWhenUsed/>
    <w:rsid w:val="00403D63"/>
  </w:style>
  <w:style w:type="table" w:customStyle="1" w:styleId="TableGrid1123">
    <w:name w:val="Table Grid1123"/>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403D63"/>
  </w:style>
  <w:style w:type="numbering" w:customStyle="1" w:styleId="ImportedStyle141">
    <w:name w:val="Imported Style 141"/>
    <w:rsid w:val="00403D63"/>
  </w:style>
  <w:style w:type="numbering" w:customStyle="1" w:styleId="ImportedStyle341">
    <w:name w:val="Imported Style 341"/>
    <w:rsid w:val="00403D63"/>
  </w:style>
  <w:style w:type="numbering" w:customStyle="1" w:styleId="Style811123">
    <w:name w:val="Style811123"/>
    <w:rsid w:val="00403D63"/>
  </w:style>
  <w:style w:type="numbering" w:customStyle="1" w:styleId="Style7223">
    <w:name w:val="Style7223"/>
    <w:rsid w:val="00403D63"/>
  </w:style>
  <w:style w:type="numbering" w:customStyle="1" w:styleId="Style5223">
    <w:name w:val="Style5223"/>
    <w:rsid w:val="00403D63"/>
  </w:style>
  <w:style w:type="numbering" w:customStyle="1" w:styleId="Style3223">
    <w:name w:val="Style3223"/>
    <w:rsid w:val="00403D63"/>
  </w:style>
  <w:style w:type="numbering" w:customStyle="1" w:styleId="PwCListNumbers12323">
    <w:name w:val="PwC List Numbers 12323"/>
    <w:rsid w:val="00403D63"/>
  </w:style>
  <w:style w:type="numbering" w:customStyle="1" w:styleId="Style2223">
    <w:name w:val="Style2223"/>
    <w:rsid w:val="00403D63"/>
  </w:style>
  <w:style w:type="numbering" w:customStyle="1" w:styleId="Style8223">
    <w:name w:val="Style8223"/>
    <w:rsid w:val="00403D63"/>
  </w:style>
  <w:style w:type="numbering" w:customStyle="1" w:styleId="Style81223">
    <w:name w:val="Style81223"/>
    <w:rsid w:val="00403D63"/>
  </w:style>
  <w:style w:type="numbering" w:customStyle="1" w:styleId="PwCListNumbers121223">
    <w:name w:val="PwC List Numbers 121223"/>
    <w:rsid w:val="00403D63"/>
  </w:style>
  <w:style w:type="numbering" w:customStyle="1" w:styleId="Style6223">
    <w:name w:val="Style6223"/>
    <w:rsid w:val="00403D63"/>
  </w:style>
  <w:style w:type="numbering" w:customStyle="1" w:styleId="ALOutlineheadinglist41">
    <w:name w:val="AL Outline heading list41"/>
    <w:basedOn w:val="Sraonra"/>
    <w:uiPriority w:val="99"/>
    <w:rsid w:val="00403D63"/>
  </w:style>
  <w:style w:type="numbering" w:customStyle="1" w:styleId="ALMultilevelbulletlist41">
    <w:name w:val="AL Multi level bullet list41"/>
    <w:basedOn w:val="Sraonra"/>
    <w:uiPriority w:val="99"/>
    <w:rsid w:val="00403D63"/>
  </w:style>
  <w:style w:type="numbering" w:customStyle="1" w:styleId="ALMultilevelnumberedlist41">
    <w:name w:val="AL Multi level numbered list41"/>
    <w:basedOn w:val="Sraonra"/>
    <w:uiPriority w:val="99"/>
    <w:rsid w:val="00403D63"/>
  </w:style>
  <w:style w:type="table" w:customStyle="1" w:styleId="viesussraas1parykinimas11">
    <w:name w:val="Šviesus sąrašas – 1 paryškinimas1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03D63"/>
  </w:style>
  <w:style w:type="numbering" w:customStyle="1" w:styleId="ALPictureList33">
    <w:name w:val="AL Picture List33"/>
    <w:basedOn w:val="ALTableList"/>
    <w:uiPriority w:val="99"/>
    <w:rsid w:val="00403D63"/>
  </w:style>
  <w:style w:type="numbering" w:customStyle="1" w:styleId="ALAnnexList33">
    <w:name w:val="AL Annex List33"/>
    <w:basedOn w:val="Sraonra"/>
    <w:uiPriority w:val="99"/>
    <w:rsid w:val="00403D63"/>
  </w:style>
  <w:style w:type="numbering" w:customStyle="1" w:styleId="ALNoteList33">
    <w:name w:val="AL Note List33"/>
    <w:basedOn w:val="Sraonra"/>
    <w:uiPriority w:val="99"/>
    <w:rsid w:val="00403D63"/>
  </w:style>
  <w:style w:type="table" w:customStyle="1" w:styleId="TableGridLight133">
    <w:name w:val="Table Grid Light133"/>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403D63"/>
  </w:style>
  <w:style w:type="numbering" w:customStyle="1" w:styleId="ImportedStyle1131">
    <w:name w:val="Imported Style 1131"/>
    <w:rsid w:val="00403D63"/>
  </w:style>
  <w:style w:type="numbering" w:customStyle="1" w:styleId="ImportedStyle3131">
    <w:name w:val="Imported Style 3131"/>
    <w:rsid w:val="00403D63"/>
  </w:style>
  <w:style w:type="numbering" w:customStyle="1" w:styleId="Style811231">
    <w:name w:val="Style811231"/>
    <w:rsid w:val="00403D63"/>
  </w:style>
  <w:style w:type="numbering" w:customStyle="1" w:styleId="Style7331">
    <w:name w:val="Style7331"/>
    <w:rsid w:val="00403D63"/>
  </w:style>
  <w:style w:type="numbering" w:customStyle="1" w:styleId="Style5331">
    <w:name w:val="Style5331"/>
    <w:rsid w:val="00403D63"/>
  </w:style>
  <w:style w:type="numbering" w:customStyle="1" w:styleId="Style4331">
    <w:name w:val="Style4331"/>
    <w:rsid w:val="00403D63"/>
  </w:style>
  <w:style w:type="numbering" w:customStyle="1" w:styleId="Style3331">
    <w:name w:val="Style3331"/>
    <w:rsid w:val="00403D63"/>
  </w:style>
  <w:style w:type="numbering" w:customStyle="1" w:styleId="PwCListNumbers12433">
    <w:name w:val="PwC List Numbers 12433"/>
    <w:rsid w:val="00403D63"/>
  </w:style>
  <w:style w:type="numbering" w:customStyle="1" w:styleId="Style2331">
    <w:name w:val="Style2331"/>
    <w:rsid w:val="00403D63"/>
  </w:style>
  <w:style w:type="numbering" w:customStyle="1" w:styleId="Style8331">
    <w:name w:val="Style8331"/>
    <w:rsid w:val="00403D63"/>
  </w:style>
  <w:style w:type="numbering" w:customStyle="1" w:styleId="Style81331">
    <w:name w:val="Style81331"/>
    <w:rsid w:val="00403D63"/>
  </w:style>
  <w:style w:type="numbering" w:customStyle="1" w:styleId="PwCListNumbers121331">
    <w:name w:val="PwC List Numbers 121331"/>
    <w:rsid w:val="00403D63"/>
  </w:style>
  <w:style w:type="numbering" w:customStyle="1" w:styleId="Style6331">
    <w:name w:val="Style6331"/>
    <w:rsid w:val="00403D63"/>
  </w:style>
  <w:style w:type="numbering" w:customStyle="1" w:styleId="ALOutlineheadinglist131">
    <w:name w:val="AL Outline heading list131"/>
    <w:basedOn w:val="Sraonra"/>
    <w:uiPriority w:val="99"/>
    <w:rsid w:val="00403D63"/>
  </w:style>
  <w:style w:type="numbering" w:customStyle="1" w:styleId="ALMultilevelbulletlist131">
    <w:name w:val="AL Multi level bullet list131"/>
    <w:basedOn w:val="Sraonra"/>
    <w:uiPriority w:val="99"/>
    <w:rsid w:val="00403D63"/>
  </w:style>
  <w:style w:type="numbering" w:customStyle="1" w:styleId="ALMultilevelnumberedlist123">
    <w:name w:val="AL Multi level numbered list123"/>
    <w:basedOn w:val="Sraonra"/>
    <w:uiPriority w:val="99"/>
    <w:rsid w:val="00403D63"/>
  </w:style>
  <w:style w:type="table" w:customStyle="1" w:styleId="LightList-Accent1153">
    <w:name w:val="Light List - Accent 1153"/>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03D63"/>
  </w:style>
  <w:style w:type="table" w:customStyle="1" w:styleId="ALTablebase113">
    <w:name w:val="AL Table base113"/>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03D63"/>
  </w:style>
  <w:style w:type="numbering" w:customStyle="1" w:styleId="ALAnnexList131">
    <w:name w:val="AL Annex List131"/>
    <w:basedOn w:val="Sraonra"/>
    <w:uiPriority w:val="99"/>
    <w:rsid w:val="00403D63"/>
  </w:style>
  <w:style w:type="numbering" w:customStyle="1" w:styleId="ALNoteList131">
    <w:name w:val="AL Note List131"/>
    <w:basedOn w:val="Sraonra"/>
    <w:uiPriority w:val="99"/>
    <w:rsid w:val="00403D63"/>
  </w:style>
  <w:style w:type="table" w:customStyle="1" w:styleId="ALTablesimple123">
    <w:name w:val="AL Table simple12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03D63"/>
  </w:style>
  <w:style w:type="numbering" w:customStyle="1" w:styleId="11111153">
    <w:name w:val="1 / 1.1 / 1.1.153"/>
    <w:basedOn w:val="Sraonra"/>
    <w:next w:val="111111"/>
    <w:rsid w:val="00403D63"/>
  </w:style>
  <w:style w:type="numbering" w:customStyle="1" w:styleId="Pav33">
    <w:name w:val="Pav33"/>
    <w:rsid w:val="00403D63"/>
  </w:style>
  <w:style w:type="numbering" w:customStyle="1" w:styleId="StyleBulleted7pt43">
    <w:name w:val="Style Bulleted 7 pt43"/>
    <w:basedOn w:val="Sraonra"/>
    <w:rsid w:val="00403D63"/>
  </w:style>
  <w:style w:type="numbering" w:customStyle="1" w:styleId="111111123">
    <w:name w:val="1 / 1.1 / 1.1.1123"/>
    <w:basedOn w:val="Sraonra"/>
    <w:next w:val="111111"/>
    <w:rsid w:val="00403D63"/>
  </w:style>
  <w:style w:type="numbering" w:customStyle="1" w:styleId="Stilius223">
    <w:name w:val="Stilius223"/>
    <w:rsid w:val="00403D63"/>
  </w:style>
  <w:style w:type="numbering" w:customStyle="1" w:styleId="Stilius523">
    <w:name w:val="Stilius523"/>
    <w:rsid w:val="00403D63"/>
  </w:style>
  <w:style w:type="numbering" w:customStyle="1" w:styleId="NoList11111">
    <w:name w:val="No List11111"/>
    <w:next w:val="Sraonra"/>
    <w:uiPriority w:val="99"/>
    <w:semiHidden/>
    <w:unhideWhenUsed/>
    <w:rsid w:val="00403D63"/>
  </w:style>
  <w:style w:type="table" w:customStyle="1" w:styleId="TableGrid2111">
    <w:name w:val="Table Grid211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403D63"/>
  </w:style>
  <w:style w:type="table" w:customStyle="1" w:styleId="TableGrid1211">
    <w:name w:val="Table Grid12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403D63"/>
  </w:style>
  <w:style w:type="table" w:customStyle="1" w:styleId="TableGrid4111">
    <w:name w:val="Table Grid41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403D63"/>
  </w:style>
  <w:style w:type="table" w:customStyle="1" w:styleId="TableGrid1011">
    <w:name w:val="Table Grid1011"/>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403D63"/>
  </w:style>
  <w:style w:type="table" w:customStyle="1" w:styleId="Tablewithoutheader611">
    <w:name w:val="Table without header611"/>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03D63"/>
  </w:style>
  <w:style w:type="numbering" w:customStyle="1" w:styleId="PROIT-list111">
    <w:name w:val="PROIT-list111"/>
    <w:uiPriority w:val="99"/>
    <w:rsid w:val="00403D63"/>
  </w:style>
  <w:style w:type="numbering" w:customStyle="1" w:styleId="111111411">
    <w:name w:val="1 / 1.1 / 1.1.1411"/>
    <w:basedOn w:val="Sraonra"/>
    <w:next w:val="111111"/>
    <w:rsid w:val="00403D63"/>
  </w:style>
  <w:style w:type="numbering" w:customStyle="1" w:styleId="Pav211">
    <w:name w:val="Pav211"/>
    <w:rsid w:val="00403D63"/>
  </w:style>
  <w:style w:type="numbering" w:customStyle="1" w:styleId="StyleBulleted7pt311">
    <w:name w:val="Style Bulleted 7 pt311"/>
    <w:basedOn w:val="Sraonra"/>
    <w:rsid w:val="00403D63"/>
  </w:style>
  <w:style w:type="numbering" w:customStyle="1" w:styleId="NoList1313">
    <w:name w:val="No List1313"/>
    <w:next w:val="Sraonra"/>
    <w:uiPriority w:val="99"/>
    <w:semiHidden/>
    <w:unhideWhenUsed/>
    <w:rsid w:val="00403D63"/>
  </w:style>
  <w:style w:type="table" w:customStyle="1" w:styleId="TableGrid231">
    <w:name w:val="Table Grid231"/>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403D63"/>
  </w:style>
  <w:style w:type="numbering" w:customStyle="1" w:styleId="Stilius2111">
    <w:name w:val="Stilius2111"/>
    <w:rsid w:val="00403D63"/>
  </w:style>
  <w:style w:type="numbering" w:customStyle="1" w:styleId="Stilius5111">
    <w:name w:val="Stilius5111"/>
    <w:rsid w:val="00403D63"/>
  </w:style>
  <w:style w:type="numbering" w:customStyle="1" w:styleId="NoList2213">
    <w:name w:val="No List2213"/>
    <w:next w:val="Sraonra"/>
    <w:uiPriority w:val="99"/>
    <w:semiHidden/>
    <w:unhideWhenUsed/>
    <w:rsid w:val="00403D63"/>
  </w:style>
  <w:style w:type="table" w:customStyle="1" w:styleId="TableGrid321">
    <w:name w:val="Table Grid321"/>
    <w:basedOn w:val="prastojilentel"/>
    <w:next w:val="Lentelstinklelis"/>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403D63"/>
  </w:style>
  <w:style w:type="numbering" w:customStyle="1" w:styleId="Pav1111">
    <w:name w:val="Pav1111"/>
    <w:rsid w:val="00403D63"/>
  </w:style>
  <w:style w:type="table" w:customStyle="1" w:styleId="LightList-Accent531">
    <w:name w:val="Light List - Accent 53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403D63"/>
  </w:style>
  <w:style w:type="numbering" w:customStyle="1" w:styleId="NoList3113">
    <w:name w:val="No List3113"/>
    <w:next w:val="Sraonra"/>
    <w:uiPriority w:val="99"/>
    <w:semiHidden/>
    <w:unhideWhenUsed/>
    <w:rsid w:val="00403D63"/>
  </w:style>
  <w:style w:type="table" w:customStyle="1" w:styleId="TableGrid421">
    <w:name w:val="Table Grid421"/>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03D63"/>
  </w:style>
  <w:style w:type="table" w:customStyle="1" w:styleId="LightList-Accent5111">
    <w:name w:val="Light List - Accent 511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403D63"/>
  </w:style>
  <w:style w:type="table" w:customStyle="1" w:styleId="TableGrid581">
    <w:name w:val="Table Grid581"/>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403D63"/>
  </w:style>
  <w:style w:type="numbering" w:customStyle="1" w:styleId="NoList12111">
    <w:name w:val="No List12111"/>
    <w:next w:val="Sraonra"/>
    <w:uiPriority w:val="99"/>
    <w:semiHidden/>
    <w:rsid w:val="00403D63"/>
  </w:style>
  <w:style w:type="table" w:customStyle="1" w:styleId="TableGrid3111">
    <w:name w:val="Table Grid3111"/>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403D63"/>
  </w:style>
  <w:style w:type="table" w:customStyle="1" w:styleId="TableGrid1110">
    <w:name w:val="Table Grid 111"/>
    <w:basedOn w:val="prastojilentel"/>
    <w:next w:val="LentelTinklelis1"/>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403D63"/>
  </w:style>
  <w:style w:type="table" w:customStyle="1" w:styleId="TableGrid911">
    <w:name w:val="Table Grid911"/>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403D63"/>
  </w:style>
  <w:style w:type="numbering" w:customStyle="1" w:styleId="PwCListNumbers12513">
    <w:name w:val="PwC List Numbers 12513"/>
    <w:rsid w:val="00403D63"/>
  </w:style>
  <w:style w:type="numbering" w:customStyle="1" w:styleId="PwCListNumbers121421">
    <w:name w:val="PwC List Numbers 121421"/>
    <w:rsid w:val="00403D63"/>
  </w:style>
  <w:style w:type="table" w:customStyle="1" w:styleId="LightList-Accent5211">
    <w:name w:val="Light List - Accent 521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403D63"/>
  </w:style>
  <w:style w:type="numbering" w:customStyle="1" w:styleId="11111131111">
    <w:name w:val="1 / 1.1 / 1.1.131111"/>
    <w:basedOn w:val="Sraonra"/>
    <w:next w:val="111111"/>
    <w:rsid w:val="00403D63"/>
  </w:style>
  <w:style w:type="numbering" w:customStyle="1" w:styleId="TableBullet21111">
    <w:name w:val="Table Bullet21111"/>
    <w:basedOn w:val="Sraonra"/>
    <w:rsid w:val="00403D63"/>
  </w:style>
  <w:style w:type="numbering" w:customStyle="1" w:styleId="PwCListNumbers122113">
    <w:name w:val="PwC List Numbers 122113"/>
    <w:uiPriority w:val="99"/>
    <w:rsid w:val="00403D63"/>
  </w:style>
  <w:style w:type="numbering" w:customStyle="1" w:styleId="PwCListNumbers1211113">
    <w:name w:val="PwC List Numbers 1211113"/>
    <w:uiPriority w:val="99"/>
    <w:rsid w:val="00403D63"/>
  </w:style>
  <w:style w:type="table" w:customStyle="1" w:styleId="TableGridLight1213">
    <w:name w:val="Table Grid Light1213"/>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03D63"/>
  </w:style>
  <w:style w:type="numbering" w:customStyle="1" w:styleId="Style813121">
    <w:name w:val="Style813121"/>
    <w:rsid w:val="00403D63"/>
  </w:style>
  <w:style w:type="numbering" w:customStyle="1" w:styleId="ImportedStyle11121">
    <w:name w:val="Imported Style 11121"/>
    <w:rsid w:val="00403D63"/>
  </w:style>
  <w:style w:type="numbering" w:customStyle="1" w:styleId="Style81413">
    <w:name w:val="Style81413"/>
    <w:rsid w:val="00403D63"/>
  </w:style>
  <w:style w:type="numbering" w:customStyle="1" w:styleId="Style71113">
    <w:name w:val="Style71113"/>
    <w:rsid w:val="00403D63"/>
  </w:style>
  <w:style w:type="numbering" w:customStyle="1" w:styleId="Style51113">
    <w:name w:val="Style51113"/>
    <w:rsid w:val="00403D63"/>
  </w:style>
  <w:style w:type="numbering" w:customStyle="1" w:styleId="Style41113">
    <w:name w:val="Style41113"/>
    <w:rsid w:val="00403D63"/>
  </w:style>
  <w:style w:type="numbering" w:customStyle="1" w:styleId="Style31113">
    <w:name w:val="Style31113"/>
    <w:rsid w:val="00403D63"/>
  </w:style>
  <w:style w:type="numbering" w:customStyle="1" w:styleId="Style21113">
    <w:name w:val="Style21113"/>
    <w:rsid w:val="00403D63"/>
  </w:style>
  <w:style w:type="numbering" w:customStyle="1" w:styleId="Style811321">
    <w:name w:val="Style811321"/>
    <w:rsid w:val="00403D63"/>
  </w:style>
  <w:style w:type="numbering" w:customStyle="1" w:styleId="Style61113">
    <w:name w:val="Style61113"/>
    <w:rsid w:val="00403D63"/>
  </w:style>
  <w:style w:type="numbering" w:customStyle="1" w:styleId="ImportedStyle1221">
    <w:name w:val="Imported Style 1221"/>
    <w:rsid w:val="00403D63"/>
  </w:style>
  <w:style w:type="numbering" w:customStyle="1" w:styleId="ImportedStyle3221">
    <w:name w:val="Imported Style 3221"/>
    <w:rsid w:val="00403D63"/>
  </w:style>
  <w:style w:type="numbering" w:customStyle="1" w:styleId="Style8111113">
    <w:name w:val="Style8111113"/>
    <w:rsid w:val="00403D63"/>
  </w:style>
  <w:style w:type="numbering" w:customStyle="1" w:styleId="Style72113">
    <w:name w:val="Style72113"/>
    <w:rsid w:val="00403D63"/>
  </w:style>
  <w:style w:type="numbering" w:customStyle="1" w:styleId="Style52113">
    <w:name w:val="Style52113"/>
    <w:rsid w:val="00403D63"/>
  </w:style>
  <w:style w:type="numbering" w:customStyle="1" w:styleId="Style32113">
    <w:name w:val="Style32113"/>
    <w:rsid w:val="00403D63"/>
  </w:style>
  <w:style w:type="numbering" w:customStyle="1" w:styleId="PwCListNumbers123113">
    <w:name w:val="PwC List Numbers 123113"/>
    <w:rsid w:val="00403D63"/>
  </w:style>
  <w:style w:type="numbering" w:customStyle="1" w:styleId="Style22113">
    <w:name w:val="Style22113"/>
    <w:rsid w:val="00403D63"/>
  </w:style>
  <w:style w:type="numbering" w:customStyle="1" w:styleId="Style82113">
    <w:name w:val="Style82113"/>
    <w:rsid w:val="00403D63"/>
  </w:style>
  <w:style w:type="numbering" w:customStyle="1" w:styleId="Style812113">
    <w:name w:val="Style812113"/>
    <w:rsid w:val="00403D63"/>
  </w:style>
  <w:style w:type="numbering" w:customStyle="1" w:styleId="PwCListNumbers1212113">
    <w:name w:val="PwC List Numbers 1212113"/>
    <w:rsid w:val="00403D63"/>
  </w:style>
  <w:style w:type="numbering" w:customStyle="1" w:styleId="Style62113">
    <w:name w:val="Style62113"/>
    <w:rsid w:val="00403D63"/>
  </w:style>
  <w:style w:type="numbering" w:customStyle="1" w:styleId="ALOutlineheadinglist221">
    <w:name w:val="AL Outline heading list221"/>
    <w:basedOn w:val="Sraonra"/>
    <w:uiPriority w:val="99"/>
    <w:rsid w:val="00403D63"/>
  </w:style>
  <w:style w:type="numbering" w:customStyle="1" w:styleId="ALMultilevelbulletlist221">
    <w:name w:val="AL Multi level bullet list221"/>
    <w:basedOn w:val="Sraonra"/>
    <w:uiPriority w:val="99"/>
    <w:rsid w:val="00403D63"/>
  </w:style>
  <w:style w:type="numbering" w:customStyle="1" w:styleId="ALMultilevelnumberedlist221">
    <w:name w:val="AL Multi level numbered list221"/>
    <w:basedOn w:val="Sraonra"/>
    <w:uiPriority w:val="99"/>
    <w:rsid w:val="00403D63"/>
  </w:style>
  <w:style w:type="numbering" w:customStyle="1" w:styleId="ALTableList221">
    <w:name w:val="AL Table List221"/>
    <w:uiPriority w:val="99"/>
    <w:rsid w:val="00403D63"/>
  </w:style>
  <w:style w:type="numbering" w:customStyle="1" w:styleId="ALPictureList221">
    <w:name w:val="AL Picture List221"/>
    <w:basedOn w:val="ALTableList"/>
    <w:uiPriority w:val="99"/>
    <w:rsid w:val="00403D63"/>
  </w:style>
  <w:style w:type="numbering" w:customStyle="1" w:styleId="ALAnnexList221">
    <w:name w:val="AL Annex List221"/>
    <w:basedOn w:val="Sraonra"/>
    <w:uiPriority w:val="99"/>
    <w:rsid w:val="00403D63"/>
  </w:style>
  <w:style w:type="numbering" w:customStyle="1" w:styleId="ALNoteList221">
    <w:name w:val="AL Note List221"/>
    <w:basedOn w:val="Sraonra"/>
    <w:uiPriority w:val="99"/>
    <w:rsid w:val="00403D63"/>
  </w:style>
  <w:style w:type="numbering" w:customStyle="1" w:styleId="Style8112121">
    <w:name w:val="Style8112121"/>
    <w:rsid w:val="00403D63"/>
  </w:style>
  <w:style w:type="numbering" w:customStyle="1" w:styleId="Style73121">
    <w:name w:val="Style73121"/>
    <w:rsid w:val="00403D63"/>
  </w:style>
  <w:style w:type="numbering" w:customStyle="1" w:styleId="Style53121">
    <w:name w:val="Style53121"/>
    <w:rsid w:val="00403D63"/>
  </w:style>
  <w:style w:type="numbering" w:customStyle="1" w:styleId="Style43121">
    <w:name w:val="Style43121"/>
    <w:rsid w:val="00403D63"/>
  </w:style>
  <w:style w:type="numbering" w:customStyle="1" w:styleId="Style33121">
    <w:name w:val="Style33121"/>
    <w:rsid w:val="00403D63"/>
  </w:style>
  <w:style w:type="numbering" w:customStyle="1" w:styleId="PwCListNumbers124121">
    <w:name w:val="PwC List Numbers 124121"/>
    <w:rsid w:val="00403D63"/>
  </w:style>
  <w:style w:type="numbering" w:customStyle="1" w:styleId="Style23121">
    <w:name w:val="Style23121"/>
    <w:rsid w:val="00403D63"/>
  </w:style>
  <w:style w:type="numbering" w:customStyle="1" w:styleId="Style83121">
    <w:name w:val="Style83121"/>
    <w:rsid w:val="00403D63"/>
  </w:style>
  <w:style w:type="numbering" w:customStyle="1" w:styleId="PwCListNumbers1213121">
    <w:name w:val="PwC List Numbers 1213121"/>
    <w:rsid w:val="00403D63"/>
  </w:style>
  <w:style w:type="numbering" w:customStyle="1" w:styleId="Style63121">
    <w:name w:val="Style63121"/>
    <w:rsid w:val="00403D63"/>
  </w:style>
  <w:style w:type="numbering" w:customStyle="1" w:styleId="ALOutlineheadinglist1121">
    <w:name w:val="AL Outline heading list1121"/>
    <w:basedOn w:val="Sraonra"/>
    <w:uiPriority w:val="99"/>
    <w:rsid w:val="00403D63"/>
  </w:style>
  <w:style w:type="numbering" w:customStyle="1" w:styleId="ALMultilevelbulletlist1121">
    <w:name w:val="AL Multi level bullet list1121"/>
    <w:basedOn w:val="Sraonra"/>
    <w:uiPriority w:val="99"/>
    <w:rsid w:val="00403D63"/>
  </w:style>
  <w:style w:type="numbering" w:customStyle="1" w:styleId="ALMultilevelnumberedlist1113">
    <w:name w:val="AL Multi level numbered list1113"/>
    <w:basedOn w:val="Sraonra"/>
    <w:uiPriority w:val="99"/>
    <w:rsid w:val="00403D63"/>
  </w:style>
  <w:style w:type="numbering" w:customStyle="1" w:styleId="ALTableList1121">
    <w:name w:val="AL Table List1121"/>
    <w:uiPriority w:val="99"/>
    <w:rsid w:val="00403D63"/>
  </w:style>
  <w:style w:type="numbering" w:customStyle="1" w:styleId="ALPictureList1121">
    <w:name w:val="AL Picture List1121"/>
    <w:basedOn w:val="ALTableList"/>
    <w:uiPriority w:val="99"/>
    <w:rsid w:val="00403D63"/>
  </w:style>
  <w:style w:type="numbering" w:customStyle="1" w:styleId="ALAnnexList1121">
    <w:name w:val="AL Annex List1121"/>
    <w:basedOn w:val="Sraonra"/>
    <w:uiPriority w:val="99"/>
    <w:rsid w:val="00403D63"/>
  </w:style>
  <w:style w:type="numbering" w:customStyle="1" w:styleId="ALNoteList1121">
    <w:name w:val="AL Note List1121"/>
    <w:basedOn w:val="Sraonra"/>
    <w:uiPriority w:val="99"/>
    <w:rsid w:val="00403D63"/>
  </w:style>
  <w:style w:type="table" w:customStyle="1" w:styleId="ScrollTableNormal21">
    <w:name w:val="Scroll Table Normal2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403D63"/>
  </w:style>
  <w:style w:type="table" w:customStyle="1" w:styleId="TableGrid201">
    <w:name w:val="Table Grid201"/>
    <w:basedOn w:val="prastojilentel"/>
    <w:next w:val="Lentelstinklelis"/>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03D63"/>
  </w:style>
  <w:style w:type="numbering" w:customStyle="1" w:styleId="PwCListNumbers12611">
    <w:name w:val="PwC List Numbers 12611"/>
    <w:rsid w:val="00403D63"/>
  </w:style>
  <w:style w:type="numbering" w:customStyle="1" w:styleId="Style81511">
    <w:name w:val="Style81511"/>
    <w:rsid w:val="00403D63"/>
  </w:style>
  <w:style w:type="numbering" w:customStyle="1" w:styleId="PwCListNumbers121511">
    <w:name w:val="PwC List Numbers 121511"/>
    <w:rsid w:val="00403D63"/>
  </w:style>
  <w:style w:type="numbering" w:customStyle="1" w:styleId="PwCListNumbers124211">
    <w:name w:val="PwC List Numbers 124211"/>
    <w:rsid w:val="00403D63"/>
  </w:style>
  <w:style w:type="numbering" w:customStyle="1" w:styleId="NoList72">
    <w:name w:val="No List72"/>
    <w:next w:val="Sraonra"/>
    <w:uiPriority w:val="99"/>
    <w:semiHidden/>
    <w:unhideWhenUsed/>
    <w:rsid w:val="00403D63"/>
  </w:style>
  <w:style w:type="table" w:customStyle="1" w:styleId="Tablewithoutheader71">
    <w:name w:val="Table without header71"/>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03D63"/>
  </w:style>
  <w:style w:type="numbering" w:customStyle="1" w:styleId="PROIT-list211">
    <w:name w:val="PROIT-list211"/>
    <w:uiPriority w:val="99"/>
    <w:rsid w:val="00403D63"/>
  </w:style>
  <w:style w:type="numbering" w:customStyle="1" w:styleId="111111511">
    <w:name w:val="1 / 1.1 / 1.1.1511"/>
    <w:basedOn w:val="Sraonra"/>
    <w:next w:val="111111"/>
    <w:rsid w:val="00403D63"/>
  </w:style>
  <w:style w:type="numbering" w:customStyle="1" w:styleId="Pav311">
    <w:name w:val="Pav311"/>
    <w:rsid w:val="00403D63"/>
  </w:style>
  <w:style w:type="numbering" w:customStyle="1" w:styleId="StyleBulleted7pt411">
    <w:name w:val="Style Bulleted 7 pt411"/>
    <w:basedOn w:val="Sraonra"/>
    <w:rsid w:val="00403D63"/>
  </w:style>
  <w:style w:type="numbering" w:customStyle="1" w:styleId="NoList1411">
    <w:name w:val="No List1411"/>
    <w:next w:val="Sraonra"/>
    <w:uiPriority w:val="99"/>
    <w:semiHidden/>
    <w:unhideWhenUsed/>
    <w:rsid w:val="00403D63"/>
  </w:style>
  <w:style w:type="table" w:customStyle="1" w:styleId="TableGrid241">
    <w:name w:val="Table Grid241"/>
    <w:basedOn w:val="prastojilentel"/>
    <w:next w:val="Lentelstinklelis"/>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403D63"/>
  </w:style>
  <w:style w:type="numbering" w:customStyle="1" w:styleId="Stilius2211">
    <w:name w:val="Stilius2211"/>
    <w:rsid w:val="00403D63"/>
  </w:style>
  <w:style w:type="numbering" w:customStyle="1" w:styleId="Stilius5211">
    <w:name w:val="Stilius5211"/>
    <w:rsid w:val="00403D63"/>
  </w:style>
  <w:style w:type="numbering" w:customStyle="1" w:styleId="NoList1132">
    <w:name w:val="No List1132"/>
    <w:next w:val="Sraonra"/>
    <w:uiPriority w:val="99"/>
    <w:semiHidden/>
    <w:unhideWhenUsed/>
    <w:rsid w:val="00403D63"/>
  </w:style>
  <w:style w:type="table" w:customStyle="1" w:styleId="TableGrid2121">
    <w:name w:val="Table Grid212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403D63"/>
  </w:style>
  <w:style w:type="table" w:customStyle="1" w:styleId="TableGrid331">
    <w:name w:val="Table Grid331"/>
    <w:basedOn w:val="prastojilentel"/>
    <w:next w:val="Lentelstinklelis"/>
    <w:rsid w:val="00403D6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403D63"/>
  </w:style>
  <w:style w:type="numbering" w:customStyle="1" w:styleId="Pav122">
    <w:name w:val="Pav122"/>
    <w:rsid w:val="00403D63"/>
  </w:style>
  <w:style w:type="table" w:customStyle="1" w:styleId="LightList-Accent541">
    <w:name w:val="Light List - Accent 54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403D63"/>
  </w:style>
  <w:style w:type="numbering" w:customStyle="1" w:styleId="NoList3211">
    <w:name w:val="No List3211"/>
    <w:next w:val="Sraonra"/>
    <w:uiPriority w:val="99"/>
    <w:semiHidden/>
    <w:unhideWhenUsed/>
    <w:rsid w:val="00403D63"/>
  </w:style>
  <w:style w:type="table" w:customStyle="1" w:styleId="TableGrid431">
    <w:name w:val="Table Grid431"/>
    <w:basedOn w:val="prastojilentel"/>
    <w:next w:val="Lentelstinklelis"/>
    <w:rsid w:val="00403D6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03D63"/>
  </w:style>
  <w:style w:type="table" w:customStyle="1" w:styleId="LightList-Accent5121">
    <w:name w:val="Light List - Accent 512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403D63"/>
  </w:style>
  <w:style w:type="table" w:customStyle="1" w:styleId="TableGrid591">
    <w:name w:val="Table Grid591"/>
    <w:basedOn w:val="prastojilentel"/>
    <w:next w:val="Lentelstinklelis"/>
    <w:rsid w:val="00403D6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403D6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403D63"/>
  </w:style>
  <w:style w:type="table" w:customStyle="1" w:styleId="TableGrid1221">
    <w:name w:val="Table Grid12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403D63"/>
  </w:style>
  <w:style w:type="table" w:customStyle="1" w:styleId="TableGrid3121">
    <w:name w:val="Table Grid3121"/>
    <w:basedOn w:val="prastojilentel"/>
    <w:next w:val="Lentelstinklelis"/>
    <w:rsid w:val="00403D6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403D63"/>
  </w:style>
  <w:style w:type="table" w:customStyle="1" w:styleId="TableGrid1210">
    <w:name w:val="Table Grid 121"/>
    <w:basedOn w:val="prastojilentel"/>
    <w:next w:val="LentelTinklelis1"/>
    <w:rsid w:val="00403D6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403D63"/>
  </w:style>
  <w:style w:type="table" w:customStyle="1" w:styleId="TableGrid5121">
    <w:name w:val="Table Grid512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403D63"/>
  </w:style>
  <w:style w:type="numbering" w:customStyle="1" w:styleId="PwCListNumbers12711">
    <w:name w:val="PwC List Numbers 12711"/>
    <w:qFormat/>
    <w:rsid w:val="00403D63"/>
  </w:style>
  <w:style w:type="numbering" w:customStyle="1" w:styleId="PwCListNumbers121611">
    <w:name w:val="PwC List Numbers 121611"/>
    <w:qFormat/>
    <w:rsid w:val="00403D63"/>
  </w:style>
  <w:style w:type="table" w:customStyle="1" w:styleId="LightList-Accent5221">
    <w:name w:val="Light List - Accent 5221"/>
    <w:basedOn w:val="prastojilentel"/>
    <w:next w:val="viesussraas5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403D63"/>
  </w:style>
  <w:style w:type="numbering" w:customStyle="1" w:styleId="1111113122">
    <w:name w:val="1 / 1.1 / 1.1.13122"/>
    <w:basedOn w:val="Sraonra"/>
    <w:next w:val="111111"/>
    <w:rsid w:val="00403D63"/>
  </w:style>
  <w:style w:type="numbering" w:customStyle="1" w:styleId="TableBullet2122">
    <w:name w:val="Table Bullet2122"/>
    <w:basedOn w:val="Sraonra"/>
    <w:rsid w:val="00403D63"/>
  </w:style>
  <w:style w:type="numbering" w:customStyle="1" w:styleId="PwCListNumbers122211">
    <w:name w:val="PwC List Numbers 122211"/>
    <w:uiPriority w:val="99"/>
    <w:rsid w:val="00403D63"/>
  </w:style>
  <w:style w:type="numbering" w:customStyle="1" w:styleId="PwCListNumbers1211211">
    <w:name w:val="PwC List Numbers 1211211"/>
    <w:uiPriority w:val="99"/>
    <w:rsid w:val="00403D63"/>
  </w:style>
  <w:style w:type="table" w:customStyle="1" w:styleId="TableGrid1021">
    <w:name w:val="Table Grid1021"/>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403D6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403D6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403D6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403D6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403D6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403D6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403D6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03D63"/>
  </w:style>
  <w:style w:type="numbering" w:customStyle="1" w:styleId="Style813211">
    <w:name w:val="Style813211"/>
    <w:rsid w:val="00403D63"/>
  </w:style>
  <w:style w:type="numbering" w:customStyle="1" w:styleId="ImportedStyle11211">
    <w:name w:val="Imported Style 11211"/>
    <w:rsid w:val="00403D63"/>
  </w:style>
  <w:style w:type="numbering" w:customStyle="1" w:styleId="Style8162">
    <w:name w:val="Style8162"/>
    <w:qFormat/>
    <w:rsid w:val="00403D63"/>
  </w:style>
  <w:style w:type="numbering" w:customStyle="1" w:styleId="Style71211">
    <w:name w:val="Style71211"/>
    <w:rsid w:val="00403D63"/>
  </w:style>
  <w:style w:type="numbering" w:customStyle="1" w:styleId="Style51211">
    <w:name w:val="Style51211"/>
    <w:rsid w:val="00403D63"/>
  </w:style>
  <w:style w:type="numbering" w:customStyle="1" w:styleId="Style41211">
    <w:name w:val="Style41211"/>
    <w:rsid w:val="00403D63"/>
  </w:style>
  <w:style w:type="numbering" w:customStyle="1" w:styleId="Style31211">
    <w:name w:val="Style31211"/>
    <w:rsid w:val="00403D63"/>
  </w:style>
  <w:style w:type="numbering" w:customStyle="1" w:styleId="Style21211">
    <w:name w:val="Style21211"/>
    <w:rsid w:val="00403D63"/>
  </w:style>
  <w:style w:type="numbering" w:customStyle="1" w:styleId="Style811411">
    <w:name w:val="Style811411"/>
    <w:rsid w:val="00403D63"/>
  </w:style>
  <w:style w:type="numbering" w:customStyle="1" w:styleId="Style61211">
    <w:name w:val="Style61211"/>
    <w:rsid w:val="00403D63"/>
  </w:style>
  <w:style w:type="numbering" w:customStyle="1" w:styleId="ImportedStyle1311">
    <w:name w:val="Imported Style 1311"/>
    <w:rsid w:val="00403D63"/>
  </w:style>
  <w:style w:type="numbering" w:customStyle="1" w:styleId="ImportedStyle3311">
    <w:name w:val="Imported Style 3311"/>
    <w:rsid w:val="00403D63"/>
  </w:style>
  <w:style w:type="numbering" w:customStyle="1" w:styleId="Style8111211">
    <w:name w:val="Style8111211"/>
    <w:rsid w:val="00403D63"/>
  </w:style>
  <w:style w:type="numbering" w:customStyle="1" w:styleId="Style72211">
    <w:name w:val="Style72211"/>
    <w:rsid w:val="00403D63"/>
  </w:style>
  <w:style w:type="numbering" w:customStyle="1" w:styleId="Style52211">
    <w:name w:val="Style52211"/>
    <w:rsid w:val="00403D63"/>
  </w:style>
  <w:style w:type="numbering" w:customStyle="1" w:styleId="Style32211">
    <w:name w:val="Style32211"/>
    <w:rsid w:val="00403D63"/>
  </w:style>
  <w:style w:type="numbering" w:customStyle="1" w:styleId="PwCListNumbers123211">
    <w:name w:val="PwC List Numbers 123211"/>
    <w:rsid w:val="00403D63"/>
  </w:style>
  <w:style w:type="numbering" w:customStyle="1" w:styleId="Style22211">
    <w:name w:val="Style22211"/>
    <w:rsid w:val="00403D63"/>
  </w:style>
  <w:style w:type="numbering" w:customStyle="1" w:styleId="Style82211">
    <w:name w:val="Style82211"/>
    <w:rsid w:val="00403D63"/>
  </w:style>
  <w:style w:type="numbering" w:customStyle="1" w:styleId="Style812211">
    <w:name w:val="Style812211"/>
    <w:rsid w:val="00403D63"/>
  </w:style>
  <w:style w:type="numbering" w:customStyle="1" w:styleId="PwCListNumbers1212211">
    <w:name w:val="PwC List Numbers 1212211"/>
    <w:rsid w:val="00403D63"/>
  </w:style>
  <w:style w:type="numbering" w:customStyle="1" w:styleId="Style62211">
    <w:name w:val="Style62211"/>
    <w:rsid w:val="00403D63"/>
  </w:style>
  <w:style w:type="numbering" w:customStyle="1" w:styleId="ALOutlineheadinglist311">
    <w:name w:val="AL Outline heading list311"/>
    <w:basedOn w:val="Sraonra"/>
    <w:uiPriority w:val="99"/>
    <w:rsid w:val="00403D63"/>
  </w:style>
  <w:style w:type="numbering" w:customStyle="1" w:styleId="ALMultilevelbulletlist311">
    <w:name w:val="AL Multi level bullet list311"/>
    <w:basedOn w:val="Sraonra"/>
    <w:uiPriority w:val="99"/>
    <w:rsid w:val="00403D63"/>
  </w:style>
  <w:style w:type="numbering" w:customStyle="1" w:styleId="ALMultilevelnumberedlist311">
    <w:name w:val="AL Multi level numbered list311"/>
    <w:basedOn w:val="Sraonra"/>
    <w:uiPriority w:val="99"/>
    <w:rsid w:val="00403D63"/>
  </w:style>
  <w:style w:type="numbering" w:customStyle="1" w:styleId="ALTableList311">
    <w:name w:val="AL Table List311"/>
    <w:uiPriority w:val="99"/>
    <w:rsid w:val="00403D63"/>
  </w:style>
  <w:style w:type="numbering" w:customStyle="1" w:styleId="ALPictureList311">
    <w:name w:val="AL Picture List311"/>
    <w:basedOn w:val="ALTableList"/>
    <w:uiPriority w:val="99"/>
    <w:rsid w:val="00403D63"/>
  </w:style>
  <w:style w:type="numbering" w:customStyle="1" w:styleId="ALAnnexList311">
    <w:name w:val="AL Annex List311"/>
    <w:basedOn w:val="Sraonra"/>
    <w:uiPriority w:val="99"/>
    <w:rsid w:val="00403D63"/>
  </w:style>
  <w:style w:type="numbering" w:customStyle="1" w:styleId="ALNoteList311">
    <w:name w:val="AL Note List311"/>
    <w:basedOn w:val="Sraonra"/>
    <w:uiPriority w:val="99"/>
    <w:rsid w:val="00403D63"/>
  </w:style>
  <w:style w:type="numbering" w:customStyle="1" w:styleId="Style73211">
    <w:name w:val="Style73211"/>
    <w:rsid w:val="00403D63"/>
  </w:style>
  <w:style w:type="numbering" w:customStyle="1" w:styleId="Style53211">
    <w:name w:val="Style53211"/>
    <w:rsid w:val="00403D63"/>
  </w:style>
  <w:style w:type="numbering" w:customStyle="1" w:styleId="Style43211">
    <w:name w:val="Style43211"/>
    <w:rsid w:val="00403D63"/>
  </w:style>
  <w:style w:type="numbering" w:customStyle="1" w:styleId="Style33211">
    <w:name w:val="Style33211"/>
    <w:rsid w:val="00403D63"/>
  </w:style>
  <w:style w:type="numbering" w:customStyle="1" w:styleId="PwCListNumbers124311">
    <w:name w:val="PwC List Numbers 124311"/>
    <w:rsid w:val="00403D63"/>
  </w:style>
  <w:style w:type="numbering" w:customStyle="1" w:styleId="Style23211">
    <w:name w:val="Style23211"/>
    <w:rsid w:val="00403D63"/>
  </w:style>
  <w:style w:type="numbering" w:customStyle="1" w:styleId="Style83211">
    <w:name w:val="Style83211"/>
    <w:rsid w:val="00403D63"/>
  </w:style>
  <w:style w:type="numbering" w:customStyle="1" w:styleId="PwCListNumbers1213211">
    <w:name w:val="PwC List Numbers 1213211"/>
    <w:rsid w:val="00403D63"/>
  </w:style>
  <w:style w:type="numbering" w:customStyle="1" w:styleId="Style63211">
    <w:name w:val="Style63211"/>
    <w:rsid w:val="00403D63"/>
  </w:style>
  <w:style w:type="numbering" w:customStyle="1" w:styleId="ALOutlineheadinglist1211">
    <w:name w:val="AL Outline heading list1211"/>
    <w:basedOn w:val="Sraonra"/>
    <w:uiPriority w:val="99"/>
    <w:rsid w:val="00403D63"/>
  </w:style>
  <w:style w:type="numbering" w:customStyle="1" w:styleId="ALMultilevelbulletlist1211">
    <w:name w:val="AL Multi level bullet list1211"/>
    <w:basedOn w:val="Sraonra"/>
    <w:uiPriority w:val="99"/>
    <w:rsid w:val="00403D63"/>
  </w:style>
  <w:style w:type="numbering" w:customStyle="1" w:styleId="ALMultilevelnumberedlist1211">
    <w:name w:val="AL Multi level numbered list1211"/>
    <w:basedOn w:val="Sraonra"/>
    <w:uiPriority w:val="99"/>
    <w:rsid w:val="00403D63"/>
  </w:style>
  <w:style w:type="numbering" w:customStyle="1" w:styleId="ALTableList1211">
    <w:name w:val="AL Table List1211"/>
    <w:uiPriority w:val="99"/>
    <w:rsid w:val="00403D63"/>
  </w:style>
  <w:style w:type="numbering" w:customStyle="1" w:styleId="ALPictureList1211">
    <w:name w:val="AL Picture List1211"/>
    <w:basedOn w:val="ALTableList"/>
    <w:uiPriority w:val="99"/>
    <w:rsid w:val="00403D63"/>
  </w:style>
  <w:style w:type="numbering" w:customStyle="1" w:styleId="ALAnnexList1211">
    <w:name w:val="AL Annex List1211"/>
    <w:basedOn w:val="Sraonra"/>
    <w:uiPriority w:val="99"/>
    <w:rsid w:val="00403D63"/>
  </w:style>
  <w:style w:type="numbering" w:customStyle="1" w:styleId="ALNoteList1211">
    <w:name w:val="AL Note List1211"/>
    <w:basedOn w:val="Sraonra"/>
    <w:uiPriority w:val="99"/>
    <w:rsid w:val="00403D63"/>
  </w:style>
  <w:style w:type="table" w:customStyle="1" w:styleId="ScrollTableNormal31">
    <w:name w:val="Scroll Table Normal3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403D6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403D63"/>
  </w:style>
  <w:style w:type="table" w:customStyle="1" w:styleId="TableGrid1911">
    <w:name w:val="Table Grid1911"/>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03D63"/>
  </w:style>
  <w:style w:type="numbering" w:customStyle="1" w:styleId="Style814111">
    <w:name w:val="Style814111"/>
    <w:rsid w:val="00403D63"/>
  </w:style>
  <w:style w:type="numbering" w:customStyle="1" w:styleId="PwCListNumbers1214111">
    <w:name w:val="PwC List Numbers 1214111"/>
    <w:rsid w:val="00403D63"/>
  </w:style>
  <w:style w:type="numbering" w:customStyle="1" w:styleId="Style711111">
    <w:name w:val="Style711111"/>
    <w:rsid w:val="00403D63"/>
  </w:style>
  <w:style w:type="numbering" w:customStyle="1" w:styleId="Style511111">
    <w:name w:val="Style511111"/>
    <w:rsid w:val="00403D63"/>
  </w:style>
  <w:style w:type="numbering" w:customStyle="1" w:styleId="Style411111">
    <w:name w:val="Style411111"/>
    <w:rsid w:val="00403D63"/>
  </w:style>
  <w:style w:type="numbering" w:customStyle="1" w:styleId="Style311111">
    <w:name w:val="Style311111"/>
    <w:rsid w:val="00403D63"/>
  </w:style>
  <w:style w:type="numbering" w:customStyle="1" w:styleId="PwCListNumbers1221111">
    <w:name w:val="PwC List Numbers 1221111"/>
    <w:rsid w:val="00403D63"/>
  </w:style>
  <w:style w:type="numbering" w:customStyle="1" w:styleId="Style211111">
    <w:name w:val="Style211111"/>
    <w:rsid w:val="00403D63"/>
  </w:style>
  <w:style w:type="numbering" w:customStyle="1" w:styleId="Style8113111">
    <w:name w:val="Style8113111"/>
    <w:rsid w:val="00403D63"/>
  </w:style>
  <w:style w:type="numbering" w:customStyle="1" w:styleId="PwCListNumbers12111111">
    <w:name w:val="PwC List Numbers 12111111"/>
    <w:rsid w:val="00403D63"/>
  </w:style>
  <w:style w:type="numbering" w:customStyle="1" w:styleId="Style611111">
    <w:name w:val="Style611111"/>
    <w:rsid w:val="00403D63"/>
  </w:style>
  <w:style w:type="numbering" w:customStyle="1" w:styleId="NoList13111">
    <w:name w:val="No List13111"/>
    <w:next w:val="Sraonra"/>
    <w:uiPriority w:val="99"/>
    <w:semiHidden/>
    <w:unhideWhenUsed/>
    <w:rsid w:val="00403D63"/>
  </w:style>
  <w:style w:type="table" w:customStyle="1" w:styleId="TableGrid110111">
    <w:name w:val="Table Grid110111"/>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403D63"/>
  </w:style>
  <w:style w:type="numbering" w:customStyle="1" w:styleId="ImportedStyle12111">
    <w:name w:val="Imported Style 12111"/>
    <w:rsid w:val="00403D63"/>
  </w:style>
  <w:style w:type="numbering" w:customStyle="1" w:styleId="ImportedStyle32111">
    <w:name w:val="Imported Style 32111"/>
    <w:rsid w:val="00403D63"/>
  </w:style>
  <w:style w:type="numbering" w:customStyle="1" w:styleId="Style81111111">
    <w:name w:val="Style81111111"/>
    <w:rsid w:val="00403D63"/>
  </w:style>
  <w:style w:type="numbering" w:customStyle="1" w:styleId="Style721111">
    <w:name w:val="Style721111"/>
    <w:rsid w:val="00403D63"/>
  </w:style>
  <w:style w:type="numbering" w:customStyle="1" w:styleId="Style521111">
    <w:name w:val="Style521111"/>
    <w:rsid w:val="00403D63"/>
  </w:style>
  <w:style w:type="numbering" w:customStyle="1" w:styleId="Style321111">
    <w:name w:val="Style321111"/>
    <w:rsid w:val="00403D63"/>
  </w:style>
  <w:style w:type="numbering" w:customStyle="1" w:styleId="PwCListNumbers1231111">
    <w:name w:val="PwC List Numbers 1231111"/>
    <w:rsid w:val="00403D63"/>
  </w:style>
  <w:style w:type="numbering" w:customStyle="1" w:styleId="Style221111">
    <w:name w:val="Style221111"/>
    <w:rsid w:val="00403D63"/>
  </w:style>
  <w:style w:type="numbering" w:customStyle="1" w:styleId="Style821111">
    <w:name w:val="Style821111"/>
    <w:rsid w:val="00403D63"/>
  </w:style>
  <w:style w:type="numbering" w:customStyle="1" w:styleId="Style8121111">
    <w:name w:val="Style8121111"/>
    <w:rsid w:val="00403D63"/>
  </w:style>
  <w:style w:type="numbering" w:customStyle="1" w:styleId="PwCListNumbers12121111">
    <w:name w:val="PwC List Numbers 12121111"/>
    <w:rsid w:val="00403D63"/>
  </w:style>
  <w:style w:type="numbering" w:customStyle="1" w:styleId="Style621111">
    <w:name w:val="Style621111"/>
    <w:rsid w:val="00403D63"/>
  </w:style>
  <w:style w:type="numbering" w:customStyle="1" w:styleId="ALOutlineheadinglist2111">
    <w:name w:val="AL Outline heading list2111"/>
    <w:basedOn w:val="Sraonra"/>
    <w:uiPriority w:val="99"/>
    <w:rsid w:val="00403D63"/>
  </w:style>
  <w:style w:type="numbering" w:customStyle="1" w:styleId="ALMultilevelbulletlist2111">
    <w:name w:val="AL Multi level bullet list2111"/>
    <w:basedOn w:val="Sraonra"/>
    <w:uiPriority w:val="99"/>
    <w:rsid w:val="00403D63"/>
  </w:style>
  <w:style w:type="numbering" w:customStyle="1" w:styleId="ALMultilevelnumberedlist2111">
    <w:name w:val="AL Multi level numbered list2111"/>
    <w:basedOn w:val="Sraonra"/>
    <w:uiPriority w:val="99"/>
    <w:rsid w:val="00403D63"/>
  </w:style>
  <w:style w:type="table" w:customStyle="1" w:styleId="LightList-Accent12111">
    <w:name w:val="Light List - Accent 1211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03D63"/>
  </w:style>
  <w:style w:type="numbering" w:customStyle="1" w:styleId="ALPictureList2111">
    <w:name w:val="AL Picture List2111"/>
    <w:basedOn w:val="ALTableList"/>
    <w:uiPriority w:val="99"/>
    <w:rsid w:val="00403D63"/>
  </w:style>
  <w:style w:type="numbering" w:customStyle="1" w:styleId="ALAnnexList2111">
    <w:name w:val="AL Annex List2111"/>
    <w:basedOn w:val="Sraonra"/>
    <w:uiPriority w:val="99"/>
    <w:rsid w:val="00403D63"/>
  </w:style>
  <w:style w:type="numbering" w:customStyle="1" w:styleId="ALNoteList2111">
    <w:name w:val="AL Note List2111"/>
    <w:basedOn w:val="Sraonra"/>
    <w:uiPriority w:val="99"/>
    <w:rsid w:val="00403D63"/>
  </w:style>
  <w:style w:type="table" w:customStyle="1" w:styleId="TableGridLight12111">
    <w:name w:val="Table Grid Light12111"/>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403D63"/>
  </w:style>
  <w:style w:type="numbering" w:customStyle="1" w:styleId="ImportedStyle111111">
    <w:name w:val="Imported Style 111111"/>
    <w:rsid w:val="00403D63"/>
  </w:style>
  <w:style w:type="numbering" w:customStyle="1" w:styleId="ImportedStyle311111">
    <w:name w:val="Imported Style 311111"/>
    <w:rsid w:val="00403D63"/>
  </w:style>
  <w:style w:type="numbering" w:customStyle="1" w:styleId="Style81121111">
    <w:name w:val="Style81121111"/>
    <w:rsid w:val="00403D63"/>
  </w:style>
  <w:style w:type="numbering" w:customStyle="1" w:styleId="Style731111">
    <w:name w:val="Style731111"/>
    <w:rsid w:val="00403D63"/>
  </w:style>
  <w:style w:type="numbering" w:customStyle="1" w:styleId="Style531111">
    <w:name w:val="Style531111"/>
    <w:rsid w:val="00403D63"/>
  </w:style>
  <w:style w:type="numbering" w:customStyle="1" w:styleId="Style431111">
    <w:name w:val="Style431111"/>
    <w:rsid w:val="00403D63"/>
  </w:style>
  <w:style w:type="numbering" w:customStyle="1" w:styleId="PwCListNumbers1241111">
    <w:name w:val="PwC List Numbers 1241111"/>
    <w:rsid w:val="00403D63"/>
  </w:style>
  <w:style w:type="numbering" w:customStyle="1" w:styleId="Style231111">
    <w:name w:val="Style231111"/>
    <w:rsid w:val="00403D63"/>
  </w:style>
  <w:style w:type="numbering" w:customStyle="1" w:styleId="Style831111">
    <w:name w:val="Style831111"/>
    <w:rsid w:val="00403D63"/>
  </w:style>
  <w:style w:type="numbering" w:customStyle="1" w:styleId="Style8131111">
    <w:name w:val="Style8131111"/>
    <w:rsid w:val="00403D63"/>
  </w:style>
  <w:style w:type="numbering" w:customStyle="1" w:styleId="PwCListNumbers12131111">
    <w:name w:val="PwC List Numbers 12131111"/>
    <w:rsid w:val="00403D63"/>
  </w:style>
  <w:style w:type="numbering" w:customStyle="1" w:styleId="Style631111">
    <w:name w:val="Style631111"/>
    <w:rsid w:val="00403D63"/>
  </w:style>
  <w:style w:type="numbering" w:customStyle="1" w:styleId="ALOutlineheadinglist11111">
    <w:name w:val="AL Outline heading list11111"/>
    <w:basedOn w:val="Sraonra"/>
    <w:uiPriority w:val="99"/>
    <w:rsid w:val="00403D63"/>
  </w:style>
  <w:style w:type="numbering" w:customStyle="1" w:styleId="ALMultilevelbulletlist11111">
    <w:name w:val="AL Multi level bullet list11111"/>
    <w:basedOn w:val="Sraonra"/>
    <w:uiPriority w:val="99"/>
    <w:rsid w:val="00403D63"/>
  </w:style>
  <w:style w:type="numbering" w:customStyle="1" w:styleId="ALMultilevelnumberedlist11111">
    <w:name w:val="AL Multi level numbered list11111"/>
    <w:basedOn w:val="Sraonra"/>
    <w:uiPriority w:val="99"/>
    <w:rsid w:val="00403D63"/>
  </w:style>
  <w:style w:type="table" w:customStyle="1" w:styleId="LightList-Accent114111">
    <w:name w:val="Light List - Accent 11411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03D63"/>
  </w:style>
  <w:style w:type="numbering" w:customStyle="1" w:styleId="ALAnnexList11111">
    <w:name w:val="AL Annex List11111"/>
    <w:basedOn w:val="Sraonra"/>
    <w:uiPriority w:val="99"/>
    <w:rsid w:val="00403D63"/>
  </w:style>
  <w:style w:type="numbering" w:customStyle="1" w:styleId="ALNoteList11111">
    <w:name w:val="AL Note List11111"/>
    <w:basedOn w:val="Sraonra"/>
    <w:uiPriority w:val="99"/>
    <w:rsid w:val="00403D63"/>
  </w:style>
  <w:style w:type="table" w:customStyle="1" w:styleId="ALTablesimple11111">
    <w:name w:val="AL Table simple1111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403D63"/>
  </w:style>
  <w:style w:type="table" w:customStyle="1" w:styleId="Tablewithoutheader81">
    <w:name w:val="Table without header81"/>
    <w:basedOn w:val="prastojilentel"/>
    <w:next w:val="Lentelstinklelis"/>
    <w:uiPriority w:val="9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03D63"/>
  </w:style>
  <w:style w:type="numbering" w:customStyle="1" w:styleId="PwCListNumbers1281">
    <w:name w:val="PwC List Numbers 1281"/>
    <w:rsid w:val="00403D63"/>
  </w:style>
  <w:style w:type="numbering" w:customStyle="1" w:styleId="Style8171">
    <w:name w:val="Style8171"/>
    <w:rsid w:val="00403D63"/>
  </w:style>
  <w:style w:type="numbering" w:customStyle="1" w:styleId="PwCListNumbers12171">
    <w:name w:val="PwC List Numbers 12171"/>
    <w:rsid w:val="00403D63"/>
  </w:style>
  <w:style w:type="numbering" w:customStyle="1" w:styleId="Style7131">
    <w:name w:val="Style7131"/>
    <w:rsid w:val="00403D63"/>
  </w:style>
  <w:style w:type="numbering" w:customStyle="1" w:styleId="Style5131">
    <w:name w:val="Style5131"/>
    <w:rsid w:val="00403D63"/>
  </w:style>
  <w:style w:type="numbering" w:customStyle="1" w:styleId="Style4131">
    <w:name w:val="Style4131"/>
    <w:rsid w:val="00403D63"/>
  </w:style>
  <w:style w:type="numbering" w:customStyle="1" w:styleId="Style3131">
    <w:name w:val="Style3131"/>
    <w:rsid w:val="00403D63"/>
  </w:style>
  <w:style w:type="numbering" w:customStyle="1" w:styleId="PwCListNumbers12231">
    <w:name w:val="PwC List Numbers 12231"/>
    <w:uiPriority w:val="99"/>
    <w:rsid w:val="00403D63"/>
  </w:style>
  <w:style w:type="numbering" w:customStyle="1" w:styleId="Style2131">
    <w:name w:val="Style2131"/>
    <w:rsid w:val="00403D63"/>
  </w:style>
  <w:style w:type="numbering" w:customStyle="1" w:styleId="Style81161">
    <w:name w:val="Style81161"/>
    <w:rsid w:val="00403D63"/>
  </w:style>
  <w:style w:type="numbering" w:customStyle="1" w:styleId="PwCListNumbers121131">
    <w:name w:val="PwC List Numbers 121131"/>
    <w:uiPriority w:val="99"/>
    <w:rsid w:val="00403D63"/>
  </w:style>
  <w:style w:type="numbering" w:customStyle="1" w:styleId="Style6131">
    <w:name w:val="Style6131"/>
    <w:rsid w:val="00403D63"/>
  </w:style>
  <w:style w:type="numbering" w:customStyle="1" w:styleId="NoList151">
    <w:name w:val="No List151"/>
    <w:next w:val="Sraonra"/>
    <w:uiPriority w:val="99"/>
    <w:semiHidden/>
    <w:unhideWhenUsed/>
    <w:rsid w:val="00403D63"/>
  </w:style>
  <w:style w:type="table" w:customStyle="1" w:styleId="TableGrid1141">
    <w:name w:val="Table Grid1141"/>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403D63"/>
  </w:style>
  <w:style w:type="numbering" w:customStyle="1" w:styleId="ImportedStyle151">
    <w:name w:val="Imported Style 151"/>
    <w:rsid w:val="00403D63"/>
  </w:style>
  <w:style w:type="numbering" w:customStyle="1" w:styleId="ImportedStyle351">
    <w:name w:val="Imported Style 351"/>
    <w:rsid w:val="00403D63"/>
  </w:style>
  <w:style w:type="numbering" w:customStyle="1" w:styleId="Style811131">
    <w:name w:val="Style811131"/>
    <w:rsid w:val="00403D63"/>
  </w:style>
  <w:style w:type="numbering" w:customStyle="1" w:styleId="Style7231">
    <w:name w:val="Style7231"/>
    <w:rsid w:val="00403D63"/>
  </w:style>
  <w:style w:type="numbering" w:customStyle="1" w:styleId="Style5231">
    <w:name w:val="Style5231"/>
    <w:rsid w:val="00403D63"/>
  </w:style>
  <w:style w:type="numbering" w:customStyle="1" w:styleId="Style3231">
    <w:name w:val="Style3231"/>
    <w:rsid w:val="00403D63"/>
  </w:style>
  <w:style w:type="numbering" w:customStyle="1" w:styleId="PwCListNumbers12331">
    <w:name w:val="PwC List Numbers 12331"/>
    <w:rsid w:val="00403D63"/>
  </w:style>
  <w:style w:type="numbering" w:customStyle="1" w:styleId="Style2231">
    <w:name w:val="Style2231"/>
    <w:rsid w:val="00403D63"/>
  </w:style>
  <w:style w:type="numbering" w:customStyle="1" w:styleId="Style8231">
    <w:name w:val="Style8231"/>
    <w:rsid w:val="00403D63"/>
  </w:style>
  <w:style w:type="numbering" w:customStyle="1" w:styleId="Style81231">
    <w:name w:val="Style81231"/>
    <w:rsid w:val="00403D63"/>
  </w:style>
  <w:style w:type="numbering" w:customStyle="1" w:styleId="PwCListNumbers121231">
    <w:name w:val="PwC List Numbers 121231"/>
    <w:rsid w:val="00403D63"/>
  </w:style>
  <w:style w:type="numbering" w:customStyle="1" w:styleId="Style6231">
    <w:name w:val="Style6231"/>
    <w:rsid w:val="00403D63"/>
  </w:style>
  <w:style w:type="numbering" w:customStyle="1" w:styleId="ALOutlineheadinglist51">
    <w:name w:val="AL Outline heading list51"/>
    <w:basedOn w:val="Sraonra"/>
    <w:uiPriority w:val="99"/>
    <w:rsid w:val="00403D63"/>
  </w:style>
  <w:style w:type="numbering" w:customStyle="1" w:styleId="ALMultilevelbulletlist51">
    <w:name w:val="AL Multi level bullet list51"/>
    <w:basedOn w:val="Sraonra"/>
    <w:uiPriority w:val="99"/>
    <w:rsid w:val="00403D63"/>
  </w:style>
  <w:style w:type="numbering" w:customStyle="1" w:styleId="ALMultilevelnumberedlist51">
    <w:name w:val="AL Multi level numbered list51"/>
    <w:basedOn w:val="Sraonra"/>
    <w:uiPriority w:val="99"/>
    <w:rsid w:val="00403D63"/>
  </w:style>
  <w:style w:type="table" w:customStyle="1" w:styleId="viesussraas1parykinimas21">
    <w:name w:val="Šviesus sąrašas – 1 paryškinimas2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03D63"/>
  </w:style>
  <w:style w:type="numbering" w:customStyle="1" w:styleId="ALPictureList41">
    <w:name w:val="AL Picture List41"/>
    <w:basedOn w:val="ALTableList"/>
    <w:uiPriority w:val="99"/>
    <w:rsid w:val="00403D63"/>
  </w:style>
  <w:style w:type="numbering" w:customStyle="1" w:styleId="ALAnnexList41">
    <w:name w:val="AL Annex List41"/>
    <w:basedOn w:val="Sraonra"/>
    <w:uiPriority w:val="99"/>
    <w:rsid w:val="00403D63"/>
  </w:style>
  <w:style w:type="numbering" w:customStyle="1" w:styleId="ALNoteList41">
    <w:name w:val="AL Note List41"/>
    <w:basedOn w:val="Sraonra"/>
    <w:uiPriority w:val="99"/>
    <w:rsid w:val="00403D63"/>
  </w:style>
  <w:style w:type="table" w:customStyle="1" w:styleId="TableGridLight141">
    <w:name w:val="Table Grid Light141"/>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403D63"/>
  </w:style>
  <w:style w:type="numbering" w:customStyle="1" w:styleId="ImportedStyle1141">
    <w:name w:val="Imported Style 1141"/>
    <w:rsid w:val="00403D63"/>
  </w:style>
  <w:style w:type="numbering" w:customStyle="1" w:styleId="ImportedStyle3141">
    <w:name w:val="Imported Style 3141"/>
    <w:rsid w:val="00403D63"/>
  </w:style>
  <w:style w:type="numbering" w:customStyle="1" w:styleId="Style811241">
    <w:name w:val="Style811241"/>
    <w:rsid w:val="00403D63"/>
  </w:style>
  <w:style w:type="numbering" w:customStyle="1" w:styleId="Style7341">
    <w:name w:val="Style7341"/>
    <w:rsid w:val="00403D63"/>
  </w:style>
  <w:style w:type="numbering" w:customStyle="1" w:styleId="Style5341">
    <w:name w:val="Style5341"/>
    <w:rsid w:val="00403D63"/>
  </w:style>
  <w:style w:type="numbering" w:customStyle="1" w:styleId="Style4341">
    <w:name w:val="Style4341"/>
    <w:rsid w:val="00403D63"/>
  </w:style>
  <w:style w:type="numbering" w:customStyle="1" w:styleId="Style3341">
    <w:name w:val="Style3341"/>
    <w:rsid w:val="00403D63"/>
  </w:style>
  <w:style w:type="numbering" w:customStyle="1" w:styleId="PwCListNumbers12441">
    <w:name w:val="PwC List Numbers 12441"/>
    <w:rsid w:val="00403D63"/>
  </w:style>
  <w:style w:type="numbering" w:customStyle="1" w:styleId="Style2341">
    <w:name w:val="Style2341"/>
    <w:rsid w:val="00403D63"/>
  </w:style>
  <w:style w:type="numbering" w:customStyle="1" w:styleId="Style8341">
    <w:name w:val="Style8341"/>
    <w:rsid w:val="00403D63"/>
  </w:style>
  <w:style w:type="numbering" w:customStyle="1" w:styleId="Style81341">
    <w:name w:val="Style81341"/>
    <w:rsid w:val="00403D63"/>
  </w:style>
  <w:style w:type="numbering" w:customStyle="1" w:styleId="PwCListNumbers121341">
    <w:name w:val="PwC List Numbers 121341"/>
    <w:rsid w:val="00403D63"/>
  </w:style>
  <w:style w:type="numbering" w:customStyle="1" w:styleId="Style6341">
    <w:name w:val="Style6341"/>
    <w:rsid w:val="00403D63"/>
  </w:style>
  <w:style w:type="numbering" w:customStyle="1" w:styleId="ALOutlineheadinglist141">
    <w:name w:val="AL Outline heading list141"/>
    <w:basedOn w:val="Sraonra"/>
    <w:uiPriority w:val="99"/>
    <w:rsid w:val="00403D63"/>
  </w:style>
  <w:style w:type="numbering" w:customStyle="1" w:styleId="ALMultilevelbulletlist141">
    <w:name w:val="AL Multi level bullet list141"/>
    <w:basedOn w:val="Sraonra"/>
    <w:uiPriority w:val="99"/>
    <w:rsid w:val="00403D63"/>
  </w:style>
  <w:style w:type="numbering" w:customStyle="1" w:styleId="ALMultilevelnumberedlist131">
    <w:name w:val="AL Multi level numbered list131"/>
    <w:basedOn w:val="Sraonra"/>
    <w:uiPriority w:val="99"/>
    <w:rsid w:val="00403D63"/>
  </w:style>
  <w:style w:type="table" w:customStyle="1" w:styleId="LightList-Accent1161">
    <w:name w:val="Light List - Accent 116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03D63"/>
  </w:style>
  <w:style w:type="table" w:customStyle="1" w:styleId="ALTablebase131">
    <w:name w:val="AL Table base13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03D63"/>
  </w:style>
  <w:style w:type="numbering" w:customStyle="1" w:styleId="ALAnnexList141">
    <w:name w:val="AL Annex List141"/>
    <w:basedOn w:val="Sraonra"/>
    <w:uiPriority w:val="99"/>
    <w:rsid w:val="00403D63"/>
  </w:style>
  <w:style w:type="numbering" w:customStyle="1" w:styleId="ALNoteList141">
    <w:name w:val="AL Note List141"/>
    <w:basedOn w:val="Sraonra"/>
    <w:uiPriority w:val="99"/>
    <w:rsid w:val="00403D63"/>
  </w:style>
  <w:style w:type="table" w:customStyle="1" w:styleId="ALTablesimple131">
    <w:name w:val="AL Table simple13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03D63"/>
  </w:style>
  <w:style w:type="numbering" w:customStyle="1" w:styleId="11111161">
    <w:name w:val="1 / 1.1 / 1.1.161"/>
    <w:basedOn w:val="Sraonra"/>
    <w:next w:val="111111"/>
    <w:rsid w:val="00403D63"/>
  </w:style>
  <w:style w:type="numbering" w:customStyle="1" w:styleId="Pav41">
    <w:name w:val="Pav41"/>
    <w:rsid w:val="00403D63"/>
  </w:style>
  <w:style w:type="numbering" w:customStyle="1" w:styleId="StyleBulleted7pt51">
    <w:name w:val="Style Bulleted 7 pt51"/>
    <w:basedOn w:val="Sraonra"/>
    <w:rsid w:val="00403D63"/>
  </w:style>
  <w:style w:type="numbering" w:customStyle="1" w:styleId="NoList1141">
    <w:name w:val="No List1141"/>
    <w:next w:val="Sraonra"/>
    <w:uiPriority w:val="99"/>
    <w:semiHidden/>
    <w:unhideWhenUsed/>
    <w:rsid w:val="00403D63"/>
  </w:style>
  <w:style w:type="numbering" w:customStyle="1" w:styleId="111111131">
    <w:name w:val="1 / 1.1 / 1.1.1131"/>
    <w:basedOn w:val="Sraonra"/>
    <w:next w:val="111111"/>
    <w:rsid w:val="00403D63"/>
  </w:style>
  <w:style w:type="numbering" w:customStyle="1" w:styleId="Stilius231">
    <w:name w:val="Stilius231"/>
    <w:rsid w:val="00403D63"/>
  </w:style>
  <w:style w:type="numbering" w:customStyle="1" w:styleId="Stilius531">
    <w:name w:val="Stilius531"/>
    <w:rsid w:val="00403D63"/>
  </w:style>
  <w:style w:type="numbering" w:customStyle="1" w:styleId="NoList11121">
    <w:name w:val="No List11121"/>
    <w:next w:val="Sraonra"/>
    <w:uiPriority w:val="99"/>
    <w:semiHidden/>
    <w:unhideWhenUsed/>
    <w:rsid w:val="00403D63"/>
  </w:style>
  <w:style w:type="table" w:customStyle="1" w:styleId="TableGrid2131">
    <w:name w:val="Table Grid213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403D63"/>
  </w:style>
  <w:style w:type="numbering" w:customStyle="1" w:styleId="Pav131">
    <w:name w:val="Pav131"/>
    <w:rsid w:val="00403D63"/>
  </w:style>
  <w:style w:type="numbering" w:customStyle="1" w:styleId="StyleBulleted7pt131">
    <w:name w:val="Style Bulleted 7 pt131"/>
    <w:basedOn w:val="Sraonra"/>
    <w:rsid w:val="00403D63"/>
  </w:style>
  <w:style w:type="numbering" w:customStyle="1" w:styleId="PwCListBullets1231">
    <w:name w:val="PwC List Bullets 1231"/>
    <w:uiPriority w:val="99"/>
    <w:rsid w:val="00403D63"/>
  </w:style>
  <w:style w:type="numbering" w:customStyle="1" w:styleId="NoList431">
    <w:name w:val="No List431"/>
    <w:next w:val="Sraonra"/>
    <w:uiPriority w:val="99"/>
    <w:semiHidden/>
    <w:unhideWhenUsed/>
    <w:rsid w:val="00403D63"/>
  </w:style>
  <w:style w:type="numbering" w:customStyle="1" w:styleId="StyleBulleted7pt241">
    <w:name w:val="Style Bulleted 7 pt241"/>
    <w:basedOn w:val="Sraonra"/>
    <w:rsid w:val="00403D63"/>
  </w:style>
  <w:style w:type="table" w:customStyle="1" w:styleId="TableGrid1231">
    <w:name w:val="Table Grid123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403D63"/>
  </w:style>
  <w:style w:type="numbering" w:customStyle="1" w:styleId="111111341">
    <w:name w:val="1 / 1.1 / 1.1.1341"/>
    <w:basedOn w:val="Sraonra"/>
    <w:next w:val="111111"/>
    <w:rsid w:val="00403D63"/>
  </w:style>
  <w:style w:type="table" w:customStyle="1" w:styleId="TableGrid4131">
    <w:name w:val="Table Grid413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403D63"/>
  </w:style>
  <w:style w:type="table" w:customStyle="1" w:styleId="TableGrid5131">
    <w:name w:val="Table Grid5131"/>
    <w:basedOn w:val="prastojilentel"/>
    <w:next w:val="Lentelstinklelis"/>
    <w:uiPriority w:val="59"/>
    <w:rsid w:val="00403D6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403D6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403D63"/>
  </w:style>
  <w:style w:type="numbering" w:customStyle="1" w:styleId="StyleBulleted7pt2131">
    <w:name w:val="Style Bulleted 7 pt2131"/>
    <w:basedOn w:val="Sraonra"/>
    <w:rsid w:val="00403D63"/>
  </w:style>
  <w:style w:type="numbering" w:customStyle="1" w:styleId="1111113131">
    <w:name w:val="1 / 1.1 / 1.1.13131"/>
    <w:basedOn w:val="Sraonra"/>
    <w:next w:val="111111"/>
    <w:rsid w:val="00403D63"/>
  </w:style>
  <w:style w:type="numbering" w:customStyle="1" w:styleId="TableBullet2131">
    <w:name w:val="Table Bullet2131"/>
    <w:basedOn w:val="Sraonra"/>
    <w:rsid w:val="00403D63"/>
  </w:style>
  <w:style w:type="table" w:customStyle="1" w:styleId="TableGrid1031">
    <w:name w:val="Table Grid1031"/>
    <w:basedOn w:val="prastojilentel"/>
    <w:next w:val="Lentelstinklelis"/>
    <w:uiPriority w:val="59"/>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403D6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403D63"/>
  </w:style>
  <w:style w:type="table" w:customStyle="1" w:styleId="Tablewithoutheader621">
    <w:name w:val="Table without header621"/>
    <w:basedOn w:val="prastojilentel"/>
    <w:next w:val="Lentelstinklelis"/>
    <w:uiPriority w:val="99"/>
    <w:qFormat/>
    <w:rsid w:val="00403D6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03D63"/>
  </w:style>
  <w:style w:type="numbering" w:customStyle="1" w:styleId="PROIT-list121">
    <w:name w:val="PROIT-list121"/>
    <w:uiPriority w:val="99"/>
    <w:rsid w:val="00403D63"/>
  </w:style>
  <w:style w:type="numbering" w:customStyle="1" w:styleId="111111421">
    <w:name w:val="1 / 1.1 / 1.1.1421"/>
    <w:basedOn w:val="Sraonra"/>
    <w:next w:val="111111"/>
    <w:rsid w:val="00403D63"/>
  </w:style>
  <w:style w:type="numbering" w:customStyle="1" w:styleId="Pav221">
    <w:name w:val="Pav221"/>
    <w:rsid w:val="00403D63"/>
  </w:style>
  <w:style w:type="numbering" w:customStyle="1" w:styleId="StyleBulleted7pt321">
    <w:name w:val="Style Bulleted 7 pt321"/>
    <w:basedOn w:val="Sraonra"/>
    <w:rsid w:val="00403D63"/>
  </w:style>
  <w:style w:type="numbering" w:customStyle="1" w:styleId="NoList1321">
    <w:name w:val="No List1321"/>
    <w:next w:val="Sraonra"/>
    <w:uiPriority w:val="99"/>
    <w:semiHidden/>
    <w:unhideWhenUsed/>
    <w:rsid w:val="00403D63"/>
  </w:style>
  <w:style w:type="table" w:customStyle="1" w:styleId="TableGrid11221">
    <w:name w:val="Table Grid11221"/>
    <w:rsid w:val="00403D6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403D63"/>
  </w:style>
  <w:style w:type="numbering" w:customStyle="1" w:styleId="Stilius2121">
    <w:name w:val="Stilius2121"/>
    <w:rsid w:val="00403D63"/>
  </w:style>
  <w:style w:type="numbering" w:customStyle="1" w:styleId="Stilius5121">
    <w:name w:val="Stilius5121"/>
    <w:rsid w:val="00403D63"/>
  </w:style>
  <w:style w:type="numbering" w:customStyle="1" w:styleId="NoList11211">
    <w:name w:val="No List11211"/>
    <w:next w:val="Sraonra"/>
    <w:uiPriority w:val="99"/>
    <w:semiHidden/>
    <w:unhideWhenUsed/>
    <w:rsid w:val="00403D63"/>
  </w:style>
  <w:style w:type="numbering" w:customStyle="1" w:styleId="NoList2221">
    <w:name w:val="No List2221"/>
    <w:next w:val="Sraonra"/>
    <w:uiPriority w:val="99"/>
    <w:semiHidden/>
    <w:unhideWhenUsed/>
    <w:rsid w:val="00403D63"/>
  </w:style>
  <w:style w:type="numbering" w:customStyle="1" w:styleId="1111112121">
    <w:name w:val="1 / 1.1 / 1.1.12121"/>
    <w:basedOn w:val="Sraonra"/>
    <w:next w:val="111111"/>
    <w:locked/>
    <w:rsid w:val="00403D63"/>
  </w:style>
  <w:style w:type="numbering" w:customStyle="1" w:styleId="Pav1121">
    <w:name w:val="Pav1121"/>
    <w:rsid w:val="00403D63"/>
  </w:style>
  <w:style w:type="table" w:customStyle="1" w:styleId="LightList-Accent11421">
    <w:name w:val="Light List - Accent 1142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403D63"/>
  </w:style>
  <w:style w:type="numbering" w:customStyle="1" w:styleId="NoList3121">
    <w:name w:val="No List3121"/>
    <w:next w:val="Sraonra"/>
    <w:uiPriority w:val="99"/>
    <w:semiHidden/>
    <w:unhideWhenUsed/>
    <w:rsid w:val="00403D63"/>
  </w:style>
  <w:style w:type="numbering" w:customStyle="1" w:styleId="PwCListBullets12121">
    <w:name w:val="PwC List Bullets 12121"/>
    <w:uiPriority w:val="99"/>
    <w:rsid w:val="00403D63"/>
  </w:style>
  <w:style w:type="numbering" w:customStyle="1" w:styleId="NoList4121">
    <w:name w:val="No List4121"/>
    <w:next w:val="Sraonra"/>
    <w:uiPriority w:val="99"/>
    <w:semiHidden/>
    <w:unhideWhenUsed/>
    <w:rsid w:val="00403D63"/>
  </w:style>
  <w:style w:type="numbering" w:customStyle="1" w:styleId="StyleBulleted7pt2221">
    <w:name w:val="Style Bulleted 7 pt2221"/>
    <w:basedOn w:val="Sraonra"/>
    <w:rsid w:val="00403D63"/>
  </w:style>
  <w:style w:type="numbering" w:customStyle="1" w:styleId="NoList12121">
    <w:name w:val="No List12121"/>
    <w:next w:val="Sraonra"/>
    <w:uiPriority w:val="99"/>
    <w:semiHidden/>
    <w:rsid w:val="00403D63"/>
  </w:style>
  <w:style w:type="numbering" w:customStyle="1" w:styleId="1111113221">
    <w:name w:val="1 / 1.1 / 1.1.13221"/>
    <w:basedOn w:val="Sraonra"/>
    <w:next w:val="111111"/>
    <w:rsid w:val="00403D63"/>
  </w:style>
  <w:style w:type="numbering" w:customStyle="1" w:styleId="NoList21121">
    <w:name w:val="No List21121"/>
    <w:next w:val="Sraonra"/>
    <w:uiPriority w:val="99"/>
    <w:semiHidden/>
    <w:unhideWhenUsed/>
    <w:rsid w:val="00403D63"/>
  </w:style>
  <w:style w:type="numbering" w:customStyle="1" w:styleId="TableBullet2221">
    <w:name w:val="Table Bullet2221"/>
    <w:basedOn w:val="Sraonra"/>
    <w:rsid w:val="00403D63"/>
  </w:style>
  <w:style w:type="numbering" w:customStyle="1" w:styleId="PwCListNumbers12521">
    <w:name w:val="PwC List Numbers 12521"/>
    <w:rsid w:val="00403D63"/>
  </w:style>
  <w:style w:type="numbering" w:customStyle="1" w:styleId="PwCListNumbers121431">
    <w:name w:val="PwC List Numbers 121431"/>
    <w:rsid w:val="00403D63"/>
  </w:style>
  <w:style w:type="numbering" w:customStyle="1" w:styleId="StyleBulleted7pt21121">
    <w:name w:val="Style Bulleted 7 pt21121"/>
    <w:basedOn w:val="Sraonra"/>
    <w:rsid w:val="00403D63"/>
  </w:style>
  <w:style w:type="numbering" w:customStyle="1" w:styleId="11111131121">
    <w:name w:val="1 / 1.1 / 1.1.131121"/>
    <w:basedOn w:val="Sraonra"/>
    <w:next w:val="111111"/>
    <w:rsid w:val="00403D63"/>
  </w:style>
  <w:style w:type="numbering" w:customStyle="1" w:styleId="TableBullet21121">
    <w:name w:val="Table Bullet21121"/>
    <w:basedOn w:val="Sraonra"/>
    <w:rsid w:val="00403D63"/>
  </w:style>
  <w:style w:type="numbering" w:customStyle="1" w:styleId="PwCListNumbers122121">
    <w:name w:val="PwC List Numbers 122121"/>
    <w:uiPriority w:val="99"/>
    <w:rsid w:val="00403D63"/>
  </w:style>
  <w:style w:type="numbering" w:customStyle="1" w:styleId="PwCListNumbers1211121">
    <w:name w:val="PwC List Numbers 1211121"/>
    <w:uiPriority w:val="99"/>
    <w:rsid w:val="00403D63"/>
  </w:style>
  <w:style w:type="table" w:customStyle="1" w:styleId="TableGridLight1221">
    <w:name w:val="Table Grid Light122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403D6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03D63"/>
  </w:style>
  <w:style w:type="numbering" w:customStyle="1" w:styleId="Style813131">
    <w:name w:val="Style813131"/>
    <w:rsid w:val="00403D63"/>
  </w:style>
  <w:style w:type="numbering" w:customStyle="1" w:styleId="ImportedStyle11131">
    <w:name w:val="Imported Style 11131"/>
    <w:rsid w:val="00403D63"/>
  </w:style>
  <w:style w:type="numbering" w:customStyle="1" w:styleId="Style81421">
    <w:name w:val="Style81421"/>
    <w:rsid w:val="00403D63"/>
  </w:style>
  <w:style w:type="numbering" w:customStyle="1" w:styleId="Style71121">
    <w:name w:val="Style71121"/>
    <w:rsid w:val="00403D63"/>
  </w:style>
  <w:style w:type="numbering" w:customStyle="1" w:styleId="Style51121">
    <w:name w:val="Style51121"/>
    <w:rsid w:val="00403D63"/>
  </w:style>
  <w:style w:type="numbering" w:customStyle="1" w:styleId="Style41121">
    <w:name w:val="Style41121"/>
    <w:rsid w:val="00403D63"/>
  </w:style>
  <w:style w:type="numbering" w:customStyle="1" w:styleId="Style31121">
    <w:name w:val="Style31121"/>
    <w:rsid w:val="00403D63"/>
  </w:style>
  <w:style w:type="numbering" w:customStyle="1" w:styleId="Style21121">
    <w:name w:val="Style21121"/>
    <w:rsid w:val="00403D63"/>
  </w:style>
  <w:style w:type="numbering" w:customStyle="1" w:styleId="Style811331">
    <w:name w:val="Style811331"/>
    <w:rsid w:val="00403D63"/>
  </w:style>
  <w:style w:type="numbering" w:customStyle="1" w:styleId="Style61121">
    <w:name w:val="Style61121"/>
    <w:rsid w:val="00403D63"/>
  </w:style>
  <w:style w:type="numbering" w:customStyle="1" w:styleId="ImportedStyle1231">
    <w:name w:val="Imported Style 1231"/>
    <w:rsid w:val="00403D63"/>
  </w:style>
  <w:style w:type="numbering" w:customStyle="1" w:styleId="ImportedStyle3231">
    <w:name w:val="Imported Style 3231"/>
    <w:rsid w:val="00403D63"/>
  </w:style>
  <w:style w:type="numbering" w:customStyle="1" w:styleId="Style8111121">
    <w:name w:val="Style8111121"/>
    <w:rsid w:val="00403D63"/>
  </w:style>
  <w:style w:type="numbering" w:customStyle="1" w:styleId="Style72121">
    <w:name w:val="Style72121"/>
    <w:rsid w:val="00403D63"/>
  </w:style>
  <w:style w:type="numbering" w:customStyle="1" w:styleId="Style52121">
    <w:name w:val="Style52121"/>
    <w:rsid w:val="00403D63"/>
  </w:style>
  <w:style w:type="numbering" w:customStyle="1" w:styleId="Style32121">
    <w:name w:val="Style32121"/>
    <w:rsid w:val="00403D63"/>
  </w:style>
  <w:style w:type="numbering" w:customStyle="1" w:styleId="PwCListNumbers123121">
    <w:name w:val="PwC List Numbers 123121"/>
    <w:rsid w:val="00403D63"/>
  </w:style>
  <w:style w:type="numbering" w:customStyle="1" w:styleId="Style22121">
    <w:name w:val="Style22121"/>
    <w:rsid w:val="00403D63"/>
  </w:style>
  <w:style w:type="numbering" w:customStyle="1" w:styleId="Style82121">
    <w:name w:val="Style82121"/>
    <w:rsid w:val="00403D63"/>
  </w:style>
  <w:style w:type="numbering" w:customStyle="1" w:styleId="Style812121">
    <w:name w:val="Style812121"/>
    <w:rsid w:val="00403D63"/>
  </w:style>
  <w:style w:type="numbering" w:customStyle="1" w:styleId="PwCListNumbers1212121">
    <w:name w:val="PwC List Numbers 1212121"/>
    <w:rsid w:val="00403D63"/>
  </w:style>
  <w:style w:type="numbering" w:customStyle="1" w:styleId="Style62121">
    <w:name w:val="Style62121"/>
    <w:rsid w:val="00403D63"/>
  </w:style>
  <w:style w:type="numbering" w:customStyle="1" w:styleId="ALOutlineheadinglist231">
    <w:name w:val="AL Outline heading list231"/>
    <w:basedOn w:val="Sraonra"/>
    <w:uiPriority w:val="99"/>
    <w:rsid w:val="00403D63"/>
  </w:style>
  <w:style w:type="numbering" w:customStyle="1" w:styleId="ALMultilevelbulletlist231">
    <w:name w:val="AL Multi level bullet list231"/>
    <w:basedOn w:val="Sraonra"/>
    <w:uiPriority w:val="99"/>
    <w:rsid w:val="00403D63"/>
  </w:style>
  <w:style w:type="numbering" w:customStyle="1" w:styleId="ALMultilevelnumberedlist231">
    <w:name w:val="AL Multi level numbered list231"/>
    <w:basedOn w:val="Sraonra"/>
    <w:uiPriority w:val="99"/>
    <w:rsid w:val="00403D63"/>
  </w:style>
  <w:style w:type="numbering" w:customStyle="1" w:styleId="ALTableList231">
    <w:name w:val="AL Table List231"/>
    <w:uiPriority w:val="99"/>
    <w:rsid w:val="00403D63"/>
  </w:style>
  <w:style w:type="numbering" w:customStyle="1" w:styleId="ALPictureList231">
    <w:name w:val="AL Picture List231"/>
    <w:basedOn w:val="ALTableList"/>
    <w:uiPriority w:val="99"/>
    <w:rsid w:val="00403D63"/>
  </w:style>
  <w:style w:type="numbering" w:customStyle="1" w:styleId="ALAnnexList231">
    <w:name w:val="AL Annex List231"/>
    <w:basedOn w:val="Sraonra"/>
    <w:uiPriority w:val="99"/>
    <w:rsid w:val="00403D63"/>
  </w:style>
  <w:style w:type="numbering" w:customStyle="1" w:styleId="ALNoteList231">
    <w:name w:val="AL Note List231"/>
    <w:basedOn w:val="Sraonra"/>
    <w:uiPriority w:val="99"/>
    <w:rsid w:val="00403D63"/>
  </w:style>
  <w:style w:type="numbering" w:customStyle="1" w:styleId="Style8112131">
    <w:name w:val="Style8112131"/>
    <w:rsid w:val="00403D63"/>
  </w:style>
  <w:style w:type="numbering" w:customStyle="1" w:styleId="Style73131">
    <w:name w:val="Style73131"/>
    <w:rsid w:val="00403D63"/>
  </w:style>
  <w:style w:type="numbering" w:customStyle="1" w:styleId="Style53131">
    <w:name w:val="Style53131"/>
    <w:rsid w:val="00403D63"/>
  </w:style>
  <w:style w:type="numbering" w:customStyle="1" w:styleId="Style43131">
    <w:name w:val="Style43131"/>
    <w:rsid w:val="00403D63"/>
  </w:style>
  <w:style w:type="numbering" w:customStyle="1" w:styleId="Style33131">
    <w:name w:val="Style33131"/>
    <w:rsid w:val="00403D63"/>
  </w:style>
  <w:style w:type="numbering" w:customStyle="1" w:styleId="PwCListNumbers124131">
    <w:name w:val="PwC List Numbers 124131"/>
    <w:rsid w:val="00403D63"/>
  </w:style>
  <w:style w:type="numbering" w:customStyle="1" w:styleId="Style23131">
    <w:name w:val="Style23131"/>
    <w:rsid w:val="00403D63"/>
  </w:style>
  <w:style w:type="numbering" w:customStyle="1" w:styleId="Style83131">
    <w:name w:val="Style83131"/>
    <w:rsid w:val="00403D63"/>
  </w:style>
  <w:style w:type="numbering" w:customStyle="1" w:styleId="PwCListNumbers1213131">
    <w:name w:val="PwC List Numbers 1213131"/>
    <w:rsid w:val="00403D63"/>
  </w:style>
  <w:style w:type="numbering" w:customStyle="1" w:styleId="Style63131">
    <w:name w:val="Style63131"/>
    <w:rsid w:val="00403D63"/>
  </w:style>
  <w:style w:type="numbering" w:customStyle="1" w:styleId="ALOutlineheadinglist1131">
    <w:name w:val="AL Outline heading list1131"/>
    <w:basedOn w:val="Sraonra"/>
    <w:uiPriority w:val="99"/>
    <w:rsid w:val="00403D63"/>
  </w:style>
  <w:style w:type="numbering" w:customStyle="1" w:styleId="ALMultilevelbulletlist1131">
    <w:name w:val="AL Multi level bullet list1131"/>
    <w:basedOn w:val="Sraonra"/>
    <w:uiPriority w:val="99"/>
    <w:rsid w:val="00403D63"/>
  </w:style>
  <w:style w:type="numbering" w:customStyle="1" w:styleId="ALMultilevelnumberedlist1121">
    <w:name w:val="AL Multi level numbered list1121"/>
    <w:basedOn w:val="Sraonra"/>
    <w:uiPriority w:val="99"/>
    <w:rsid w:val="00403D63"/>
  </w:style>
  <w:style w:type="numbering" w:customStyle="1" w:styleId="ALTableList1131">
    <w:name w:val="AL Table List1131"/>
    <w:uiPriority w:val="99"/>
    <w:rsid w:val="00403D63"/>
  </w:style>
  <w:style w:type="numbering" w:customStyle="1" w:styleId="ALPictureList1131">
    <w:name w:val="AL Picture List1131"/>
    <w:basedOn w:val="ALTableList"/>
    <w:uiPriority w:val="99"/>
    <w:rsid w:val="00403D63"/>
  </w:style>
  <w:style w:type="numbering" w:customStyle="1" w:styleId="ALAnnexList1131">
    <w:name w:val="AL Annex List1131"/>
    <w:basedOn w:val="Sraonra"/>
    <w:uiPriority w:val="99"/>
    <w:rsid w:val="00403D63"/>
  </w:style>
  <w:style w:type="numbering" w:customStyle="1" w:styleId="ALNoteList1131">
    <w:name w:val="AL Note List1131"/>
    <w:basedOn w:val="Sraonra"/>
    <w:uiPriority w:val="99"/>
    <w:rsid w:val="00403D63"/>
  </w:style>
  <w:style w:type="numbering" w:customStyle="1" w:styleId="NoList611">
    <w:name w:val="No List611"/>
    <w:next w:val="Sraonra"/>
    <w:uiPriority w:val="99"/>
    <w:semiHidden/>
    <w:unhideWhenUsed/>
    <w:rsid w:val="00403D63"/>
  </w:style>
  <w:style w:type="numbering" w:customStyle="1" w:styleId="Style7521">
    <w:name w:val="Style7521"/>
    <w:rsid w:val="00403D63"/>
  </w:style>
  <w:style w:type="numbering" w:customStyle="1" w:styleId="PwCListNumbers12621">
    <w:name w:val="PwC List Numbers 12621"/>
    <w:rsid w:val="00403D63"/>
  </w:style>
  <w:style w:type="numbering" w:customStyle="1" w:styleId="Style81521">
    <w:name w:val="Style81521"/>
    <w:rsid w:val="00403D63"/>
  </w:style>
  <w:style w:type="numbering" w:customStyle="1" w:styleId="PwCListNumbers121521">
    <w:name w:val="PwC List Numbers 121521"/>
    <w:rsid w:val="00403D63"/>
  </w:style>
  <w:style w:type="numbering" w:customStyle="1" w:styleId="PwCListNumbers124221">
    <w:name w:val="PwC List Numbers 124221"/>
    <w:rsid w:val="00403D63"/>
  </w:style>
  <w:style w:type="numbering" w:customStyle="1" w:styleId="NoList711">
    <w:name w:val="No List711"/>
    <w:next w:val="Sraonra"/>
    <w:uiPriority w:val="99"/>
    <w:semiHidden/>
    <w:unhideWhenUsed/>
    <w:rsid w:val="00403D63"/>
  </w:style>
  <w:style w:type="table" w:customStyle="1" w:styleId="TableGrid11021">
    <w:name w:val="Table Grid11021"/>
    <w:basedOn w:val="prastojilentel"/>
    <w:next w:val="Lentelstinklelis"/>
    <w:uiPriority w:val="59"/>
    <w:qFormat/>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03D63"/>
  </w:style>
  <w:style w:type="numbering" w:customStyle="1" w:styleId="PROIT-list221">
    <w:name w:val="PROIT-list221"/>
    <w:uiPriority w:val="99"/>
    <w:rsid w:val="00403D63"/>
  </w:style>
  <w:style w:type="numbering" w:customStyle="1" w:styleId="111111521">
    <w:name w:val="1 / 1.1 / 1.1.1521"/>
    <w:basedOn w:val="Sraonra"/>
    <w:next w:val="111111"/>
    <w:rsid w:val="00403D63"/>
  </w:style>
  <w:style w:type="numbering" w:customStyle="1" w:styleId="Pav321">
    <w:name w:val="Pav321"/>
    <w:rsid w:val="00403D63"/>
  </w:style>
  <w:style w:type="numbering" w:customStyle="1" w:styleId="StyleBulleted7pt421">
    <w:name w:val="Style Bulleted 7 pt421"/>
    <w:basedOn w:val="Sraonra"/>
    <w:rsid w:val="00403D63"/>
  </w:style>
  <w:style w:type="numbering" w:customStyle="1" w:styleId="NoList1421">
    <w:name w:val="No List1421"/>
    <w:next w:val="Sraonra"/>
    <w:uiPriority w:val="99"/>
    <w:semiHidden/>
    <w:unhideWhenUsed/>
    <w:rsid w:val="00403D63"/>
  </w:style>
  <w:style w:type="numbering" w:customStyle="1" w:styleId="1111111221">
    <w:name w:val="1 / 1.1 / 1.1.11221"/>
    <w:basedOn w:val="Sraonra"/>
    <w:next w:val="111111"/>
    <w:rsid w:val="00403D63"/>
  </w:style>
  <w:style w:type="numbering" w:customStyle="1" w:styleId="Stilius2221">
    <w:name w:val="Stilius2221"/>
    <w:rsid w:val="00403D63"/>
  </w:style>
  <w:style w:type="numbering" w:customStyle="1" w:styleId="Stilius5221">
    <w:name w:val="Stilius5221"/>
    <w:rsid w:val="00403D63"/>
  </w:style>
  <w:style w:type="numbering" w:customStyle="1" w:styleId="NoList11311">
    <w:name w:val="No List11311"/>
    <w:next w:val="Sraonra"/>
    <w:uiPriority w:val="99"/>
    <w:semiHidden/>
    <w:unhideWhenUsed/>
    <w:rsid w:val="00403D63"/>
  </w:style>
  <w:style w:type="numbering" w:customStyle="1" w:styleId="NoList2321">
    <w:name w:val="No List2321"/>
    <w:next w:val="Sraonra"/>
    <w:uiPriority w:val="99"/>
    <w:semiHidden/>
    <w:unhideWhenUsed/>
    <w:rsid w:val="00403D63"/>
  </w:style>
  <w:style w:type="numbering" w:customStyle="1" w:styleId="1111112211">
    <w:name w:val="1 / 1.1 / 1.1.12211"/>
    <w:basedOn w:val="Sraonra"/>
    <w:next w:val="111111"/>
    <w:locked/>
    <w:rsid w:val="00403D63"/>
  </w:style>
  <w:style w:type="numbering" w:customStyle="1" w:styleId="Pav1211">
    <w:name w:val="Pav1211"/>
    <w:rsid w:val="00403D63"/>
  </w:style>
  <w:style w:type="table" w:customStyle="1" w:styleId="LightList-Accent11521">
    <w:name w:val="Light List - Accent 11521"/>
    <w:basedOn w:val="prastojilentel"/>
    <w:uiPriority w:val="61"/>
    <w:rsid w:val="00403D6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403D63"/>
  </w:style>
  <w:style w:type="numbering" w:customStyle="1" w:styleId="NoList3221">
    <w:name w:val="No List3221"/>
    <w:next w:val="Sraonra"/>
    <w:uiPriority w:val="99"/>
    <w:semiHidden/>
    <w:unhideWhenUsed/>
    <w:rsid w:val="00403D63"/>
  </w:style>
  <w:style w:type="numbering" w:customStyle="1" w:styleId="PwCListBullets12211">
    <w:name w:val="PwC List Bullets 12211"/>
    <w:uiPriority w:val="99"/>
    <w:rsid w:val="00403D63"/>
  </w:style>
  <w:style w:type="numbering" w:customStyle="1" w:styleId="NoList4211">
    <w:name w:val="No List4211"/>
    <w:next w:val="Sraonra"/>
    <w:uiPriority w:val="99"/>
    <w:semiHidden/>
    <w:unhideWhenUsed/>
    <w:rsid w:val="00403D63"/>
  </w:style>
  <w:style w:type="numbering" w:customStyle="1" w:styleId="StyleBulleted7pt2321">
    <w:name w:val="Style Bulleted 7 pt2321"/>
    <w:basedOn w:val="Sraonra"/>
    <w:rsid w:val="00403D63"/>
  </w:style>
  <w:style w:type="numbering" w:customStyle="1" w:styleId="NoList12211">
    <w:name w:val="No List12211"/>
    <w:next w:val="Sraonra"/>
    <w:uiPriority w:val="99"/>
    <w:semiHidden/>
    <w:rsid w:val="00403D63"/>
  </w:style>
  <w:style w:type="numbering" w:customStyle="1" w:styleId="1111113321">
    <w:name w:val="1 / 1.1 / 1.1.13321"/>
    <w:basedOn w:val="Sraonra"/>
    <w:next w:val="111111"/>
    <w:rsid w:val="00403D63"/>
  </w:style>
  <w:style w:type="numbering" w:customStyle="1" w:styleId="NoList21211">
    <w:name w:val="No List21211"/>
    <w:next w:val="Sraonra"/>
    <w:uiPriority w:val="99"/>
    <w:semiHidden/>
    <w:unhideWhenUsed/>
    <w:rsid w:val="00403D63"/>
  </w:style>
  <w:style w:type="numbering" w:customStyle="1" w:styleId="TableBullet2321">
    <w:name w:val="Table Bullet2321"/>
    <w:basedOn w:val="Sraonra"/>
    <w:rsid w:val="00403D63"/>
  </w:style>
  <w:style w:type="numbering" w:customStyle="1" w:styleId="PwCListNumbers12721">
    <w:name w:val="PwC List Numbers 12721"/>
    <w:qFormat/>
    <w:rsid w:val="00403D63"/>
  </w:style>
  <w:style w:type="numbering" w:customStyle="1" w:styleId="PwCListNumbers121621">
    <w:name w:val="PwC List Numbers 121621"/>
    <w:qFormat/>
    <w:rsid w:val="00403D63"/>
  </w:style>
  <w:style w:type="numbering" w:customStyle="1" w:styleId="StyleBulleted7pt21211">
    <w:name w:val="Style Bulleted 7 pt21211"/>
    <w:basedOn w:val="Sraonra"/>
    <w:rsid w:val="00403D63"/>
  </w:style>
  <w:style w:type="numbering" w:customStyle="1" w:styleId="11111131211">
    <w:name w:val="1 / 1.1 / 1.1.131211"/>
    <w:basedOn w:val="Sraonra"/>
    <w:next w:val="111111"/>
    <w:rsid w:val="00403D63"/>
  </w:style>
  <w:style w:type="numbering" w:customStyle="1" w:styleId="TableBullet21211">
    <w:name w:val="Table Bullet21211"/>
    <w:basedOn w:val="Sraonra"/>
    <w:rsid w:val="00403D63"/>
  </w:style>
  <w:style w:type="numbering" w:customStyle="1" w:styleId="PwCListNumbers122221">
    <w:name w:val="PwC List Numbers 122221"/>
    <w:uiPriority w:val="99"/>
    <w:rsid w:val="00403D63"/>
  </w:style>
  <w:style w:type="numbering" w:customStyle="1" w:styleId="PwCListNumbers1211221">
    <w:name w:val="PwC List Numbers 1211221"/>
    <w:uiPriority w:val="99"/>
    <w:rsid w:val="00403D63"/>
  </w:style>
  <w:style w:type="table" w:customStyle="1" w:styleId="TableGridLight1321">
    <w:name w:val="Table Grid Light1321"/>
    <w:basedOn w:val="prastojilentel"/>
    <w:uiPriority w:val="40"/>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403D6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403D6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403D6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03D63"/>
  </w:style>
  <w:style w:type="numbering" w:customStyle="1" w:styleId="Style813221">
    <w:name w:val="Style813221"/>
    <w:rsid w:val="00403D63"/>
  </w:style>
  <w:style w:type="numbering" w:customStyle="1" w:styleId="ImportedStyle11221">
    <w:name w:val="Imported Style 11221"/>
    <w:rsid w:val="00403D63"/>
  </w:style>
  <w:style w:type="numbering" w:customStyle="1" w:styleId="Style81611">
    <w:name w:val="Style81611"/>
    <w:qFormat/>
    <w:rsid w:val="00403D63"/>
  </w:style>
  <w:style w:type="numbering" w:customStyle="1" w:styleId="Style71221">
    <w:name w:val="Style71221"/>
    <w:rsid w:val="00403D63"/>
  </w:style>
  <w:style w:type="numbering" w:customStyle="1" w:styleId="Style51221">
    <w:name w:val="Style51221"/>
    <w:rsid w:val="00403D63"/>
  </w:style>
  <w:style w:type="numbering" w:customStyle="1" w:styleId="Style41221">
    <w:name w:val="Style41221"/>
    <w:rsid w:val="00403D63"/>
  </w:style>
  <w:style w:type="numbering" w:customStyle="1" w:styleId="Style31221">
    <w:name w:val="Style31221"/>
    <w:rsid w:val="00403D63"/>
  </w:style>
  <w:style w:type="numbering" w:customStyle="1" w:styleId="Style21221">
    <w:name w:val="Style21221"/>
    <w:rsid w:val="00403D63"/>
  </w:style>
  <w:style w:type="numbering" w:customStyle="1" w:styleId="Style811421">
    <w:name w:val="Style811421"/>
    <w:rsid w:val="00403D63"/>
  </w:style>
  <w:style w:type="numbering" w:customStyle="1" w:styleId="Style61221">
    <w:name w:val="Style61221"/>
    <w:rsid w:val="00403D63"/>
  </w:style>
  <w:style w:type="numbering" w:customStyle="1" w:styleId="ImportedStyle1321">
    <w:name w:val="Imported Style 1321"/>
    <w:rsid w:val="00403D63"/>
  </w:style>
  <w:style w:type="numbering" w:customStyle="1" w:styleId="ImportedStyle3321">
    <w:name w:val="Imported Style 3321"/>
    <w:rsid w:val="00403D63"/>
  </w:style>
  <w:style w:type="numbering" w:customStyle="1" w:styleId="Style8111221">
    <w:name w:val="Style8111221"/>
    <w:rsid w:val="00403D63"/>
  </w:style>
  <w:style w:type="numbering" w:customStyle="1" w:styleId="Style72221">
    <w:name w:val="Style72221"/>
    <w:rsid w:val="00403D63"/>
  </w:style>
  <w:style w:type="numbering" w:customStyle="1" w:styleId="Style52221">
    <w:name w:val="Style52221"/>
    <w:rsid w:val="00403D63"/>
  </w:style>
  <w:style w:type="numbering" w:customStyle="1" w:styleId="Style32221">
    <w:name w:val="Style32221"/>
    <w:rsid w:val="00403D63"/>
  </w:style>
  <w:style w:type="numbering" w:customStyle="1" w:styleId="PwCListNumbers123221">
    <w:name w:val="PwC List Numbers 123221"/>
    <w:rsid w:val="00403D63"/>
  </w:style>
  <w:style w:type="numbering" w:customStyle="1" w:styleId="Style22221">
    <w:name w:val="Style22221"/>
    <w:rsid w:val="00403D63"/>
  </w:style>
  <w:style w:type="numbering" w:customStyle="1" w:styleId="Style82221">
    <w:name w:val="Style82221"/>
    <w:rsid w:val="00403D63"/>
  </w:style>
  <w:style w:type="numbering" w:customStyle="1" w:styleId="Style812221">
    <w:name w:val="Style812221"/>
    <w:rsid w:val="00403D63"/>
  </w:style>
  <w:style w:type="numbering" w:customStyle="1" w:styleId="PwCListNumbers1212221">
    <w:name w:val="PwC List Numbers 1212221"/>
    <w:rsid w:val="00403D63"/>
  </w:style>
  <w:style w:type="numbering" w:customStyle="1" w:styleId="Style62221">
    <w:name w:val="Style62221"/>
    <w:rsid w:val="00403D63"/>
  </w:style>
  <w:style w:type="numbering" w:customStyle="1" w:styleId="ALOutlineheadinglist321">
    <w:name w:val="AL Outline heading list321"/>
    <w:basedOn w:val="Sraonra"/>
    <w:uiPriority w:val="99"/>
    <w:rsid w:val="00403D63"/>
  </w:style>
  <w:style w:type="numbering" w:customStyle="1" w:styleId="ALMultilevelbulletlist321">
    <w:name w:val="AL Multi level bullet list321"/>
    <w:basedOn w:val="Sraonra"/>
    <w:uiPriority w:val="99"/>
    <w:rsid w:val="00403D63"/>
  </w:style>
  <w:style w:type="numbering" w:customStyle="1" w:styleId="ALMultilevelnumberedlist321">
    <w:name w:val="AL Multi level numbered list321"/>
    <w:basedOn w:val="Sraonra"/>
    <w:uiPriority w:val="99"/>
    <w:rsid w:val="00403D63"/>
  </w:style>
  <w:style w:type="numbering" w:customStyle="1" w:styleId="ALTableList321">
    <w:name w:val="AL Table List321"/>
    <w:uiPriority w:val="99"/>
    <w:rsid w:val="00403D63"/>
  </w:style>
  <w:style w:type="numbering" w:customStyle="1" w:styleId="ALPictureList321">
    <w:name w:val="AL Picture List321"/>
    <w:basedOn w:val="ALTableList"/>
    <w:uiPriority w:val="99"/>
    <w:rsid w:val="00403D63"/>
  </w:style>
  <w:style w:type="numbering" w:customStyle="1" w:styleId="ALAnnexList321">
    <w:name w:val="AL Annex List321"/>
    <w:basedOn w:val="Sraonra"/>
    <w:uiPriority w:val="99"/>
    <w:rsid w:val="00403D63"/>
  </w:style>
  <w:style w:type="numbering" w:customStyle="1" w:styleId="ALNoteList321">
    <w:name w:val="AL Note List321"/>
    <w:basedOn w:val="Sraonra"/>
    <w:uiPriority w:val="99"/>
    <w:rsid w:val="00403D63"/>
  </w:style>
  <w:style w:type="numbering" w:customStyle="1" w:styleId="Style8112221">
    <w:name w:val="Style8112221"/>
    <w:rsid w:val="00403D63"/>
  </w:style>
  <w:style w:type="numbering" w:customStyle="1" w:styleId="Style73221">
    <w:name w:val="Style73221"/>
    <w:rsid w:val="00403D63"/>
  </w:style>
  <w:style w:type="numbering" w:customStyle="1" w:styleId="Style53221">
    <w:name w:val="Style53221"/>
    <w:rsid w:val="00403D63"/>
  </w:style>
  <w:style w:type="numbering" w:customStyle="1" w:styleId="Style43221">
    <w:name w:val="Style43221"/>
    <w:rsid w:val="00403D63"/>
  </w:style>
  <w:style w:type="numbering" w:customStyle="1" w:styleId="Style33221">
    <w:name w:val="Style33221"/>
    <w:rsid w:val="00403D63"/>
  </w:style>
  <w:style w:type="numbering" w:customStyle="1" w:styleId="PwCListNumbers124321">
    <w:name w:val="PwC List Numbers 124321"/>
    <w:rsid w:val="00403D63"/>
  </w:style>
  <w:style w:type="numbering" w:customStyle="1" w:styleId="Style23221">
    <w:name w:val="Style23221"/>
    <w:rsid w:val="00403D63"/>
  </w:style>
  <w:style w:type="numbering" w:customStyle="1" w:styleId="Style83221">
    <w:name w:val="Style83221"/>
    <w:rsid w:val="00403D63"/>
  </w:style>
  <w:style w:type="numbering" w:customStyle="1" w:styleId="PwCListNumbers1213221">
    <w:name w:val="PwC List Numbers 1213221"/>
    <w:rsid w:val="00403D63"/>
  </w:style>
  <w:style w:type="numbering" w:customStyle="1" w:styleId="Style63221">
    <w:name w:val="Style63221"/>
    <w:rsid w:val="00403D63"/>
  </w:style>
  <w:style w:type="numbering" w:customStyle="1" w:styleId="ALOutlineheadinglist1221">
    <w:name w:val="AL Outline heading list1221"/>
    <w:basedOn w:val="Sraonra"/>
    <w:uiPriority w:val="99"/>
    <w:rsid w:val="00403D63"/>
  </w:style>
  <w:style w:type="numbering" w:customStyle="1" w:styleId="ALMultilevelbulletlist1221">
    <w:name w:val="AL Multi level bullet list1221"/>
    <w:basedOn w:val="Sraonra"/>
    <w:uiPriority w:val="99"/>
    <w:rsid w:val="00403D63"/>
  </w:style>
  <w:style w:type="numbering" w:customStyle="1" w:styleId="ALMultilevelnumberedlist1221">
    <w:name w:val="AL Multi level numbered list1221"/>
    <w:basedOn w:val="Sraonra"/>
    <w:uiPriority w:val="99"/>
    <w:rsid w:val="00403D63"/>
  </w:style>
  <w:style w:type="numbering" w:customStyle="1" w:styleId="ALTableList1221">
    <w:name w:val="AL Table List1221"/>
    <w:uiPriority w:val="99"/>
    <w:rsid w:val="00403D63"/>
  </w:style>
  <w:style w:type="numbering" w:customStyle="1" w:styleId="ALPictureList1221">
    <w:name w:val="AL Picture List1221"/>
    <w:basedOn w:val="ALTableList"/>
    <w:uiPriority w:val="99"/>
    <w:rsid w:val="00403D63"/>
  </w:style>
  <w:style w:type="numbering" w:customStyle="1" w:styleId="ALAnnexList1221">
    <w:name w:val="AL Annex List1221"/>
    <w:basedOn w:val="Sraonra"/>
    <w:uiPriority w:val="99"/>
    <w:rsid w:val="00403D63"/>
  </w:style>
  <w:style w:type="numbering" w:customStyle="1" w:styleId="ALNoteList1221">
    <w:name w:val="AL Note List1221"/>
    <w:basedOn w:val="Sraonra"/>
    <w:uiPriority w:val="99"/>
    <w:rsid w:val="00403D63"/>
  </w:style>
  <w:style w:type="numbering" w:customStyle="1" w:styleId="NoList5121">
    <w:name w:val="No List5121"/>
    <w:next w:val="Sraonra"/>
    <w:uiPriority w:val="99"/>
    <w:semiHidden/>
    <w:unhideWhenUsed/>
    <w:rsid w:val="00403D63"/>
  </w:style>
  <w:style w:type="numbering" w:customStyle="1" w:styleId="Style74121">
    <w:name w:val="Style74121"/>
    <w:rsid w:val="00403D63"/>
  </w:style>
  <w:style w:type="numbering" w:customStyle="1" w:styleId="PwCListNumbers125121">
    <w:name w:val="PwC List Numbers 125121"/>
    <w:rsid w:val="00403D63"/>
  </w:style>
  <w:style w:type="numbering" w:customStyle="1" w:styleId="Style814121">
    <w:name w:val="Style814121"/>
    <w:rsid w:val="00403D63"/>
  </w:style>
  <w:style w:type="numbering" w:customStyle="1" w:styleId="PwCListNumbers1214121">
    <w:name w:val="PwC List Numbers 1214121"/>
    <w:rsid w:val="00403D63"/>
  </w:style>
  <w:style w:type="numbering" w:customStyle="1" w:styleId="Style711121">
    <w:name w:val="Style711121"/>
    <w:rsid w:val="00403D63"/>
  </w:style>
  <w:style w:type="numbering" w:customStyle="1" w:styleId="Style511121">
    <w:name w:val="Style511121"/>
    <w:rsid w:val="00403D63"/>
  </w:style>
  <w:style w:type="numbering" w:customStyle="1" w:styleId="Style411121">
    <w:name w:val="Style411121"/>
    <w:rsid w:val="00403D63"/>
  </w:style>
  <w:style w:type="numbering" w:customStyle="1" w:styleId="Style311121">
    <w:name w:val="Style311121"/>
    <w:rsid w:val="00403D63"/>
  </w:style>
  <w:style w:type="numbering" w:customStyle="1" w:styleId="PwCListNumbers1221121">
    <w:name w:val="PwC List Numbers 1221121"/>
    <w:rsid w:val="00403D63"/>
  </w:style>
  <w:style w:type="numbering" w:customStyle="1" w:styleId="Style211121">
    <w:name w:val="Style211121"/>
    <w:rsid w:val="00403D63"/>
  </w:style>
  <w:style w:type="numbering" w:customStyle="1" w:styleId="Style8113121">
    <w:name w:val="Style8113121"/>
    <w:rsid w:val="00403D63"/>
  </w:style>
  <w:style w:type="numbering" w:customStyle="1" w:styleId="PwCListNumbers12111121">
    <w:name w:val="PwC List Numbers 12111121"/>
    <w:rsid w:val="00403D63"/>
  </w:style>
  <w:style w:type="numbering" w:customStyle="1" w:styleId="Style611121">
    <w:name w:val="Style611121"/>
    <w:rsid w:val="00403D63"/>
  </w:style>
  <w:style w:type="numbering" w:customStyle="1" w:styleId="NoList13121">
    <w:name w:val="No List13121"/>
    <w:next w:val="Sraonra"/>
    <w:uiPriority w:val="99"/>
    <w:semiHidden/>
    <w:unhideWhenUsed/>
    <w:rsid w:val="00403D63"/>
  </w:style>
  <w:style w:type="table" w:customStyle="1" w:styleId="TableGrid110121">
    <w:name w:val="Table Grid110121"/>
    <w:basedOn w:val="prastojilentel"/>
    <w:next w:val="Lentelstinklelis"/>
    <w:uiPriority w:val="59"/>
    <w:qFormat/>
    <w:rsid w:val="00403D6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403D63"/>
  </w:style>
  <w:style w:type="numbering" w:customStyle="1" w:styleId="ImportedStyle12121">
    <w:name w:val="Imported Style 12121"/>
    <w:rsid w:val="00403D63"/>
  </w:style>
  <w:style w:type="numbering" w:customStyle="1" w:styleId="ImportedStyle32121">
    <w:name w:val="Imported Style 32121"/>
    <w:rsid w:val="00403D63"/>
  </w:style>
  <w:style w:type="numbering" w:customStyle="1" w:styleId="Style81111121">
    <w:name w:val="Style81111121"/>
    <w:rsid w:val="00403D63"/>
  </w:style>
  <w:style w:type="numbering" w:customStyle="1" w:styleId="Style721121">
    <w:name w:val="Style721121"/>
    <w:rsid w:val="00403D63"/>
  </w:style>
  <w:style w:type="numbering" w:customStyle="1" w:styleId="Style521121">
    <w:name w:val="Style521121"/>
    <w:rsid w:val="00403D63"/>
  </w:style>
  <w:style w:type="numbering" w:customStyle="1" w:styleId="Style321121">
    <w:name w:val="Style321121"/>
    <w:rsid w:val="00403D63"/>
  </w:style>
  <w:style w:type="numbering" w:customStyle="1" w:styleId="PwCListNumbers1231121">
    <w:name w:val="PwC List Numbers 1231121"/>
    <w:rsid w:val="00403D63"/>
  </w:style>
  <w:style w:type="numbering" w:customStyle="1" w:styleId="Style221121">
    <w:name w:val="Style221121"/>
    <w:rsid w:val="00403D63"/>
  </w:style>
  <w:style w:type="numbering" w:customStyle="1" w:styleId="Style821121">
    <w:name w:val="Style821121"/>
    <w:rsid w:val="00403D63"/>
  </w:style>
  <w:style w:type="numbering" w:customStyle="1" w:styleId="Style8121121">
    <w:name w:val="Style8121121"/>
    <w:rsid w:val="00403D63"/>
  </w:style>
  <w:style w:type="numbering" w:customStyle="1" w:styleId="PwCListNumbers12121121">
    <w:name w:val="PwC List Numbers 12121121"/>
    <w:rsid w:val="00403D63"/>
  </w:style>
  <w:style w:type="numbering" w:customStyle="1" w:styleId="Style621121">
    <w:name w:val="Style621121"/>
    <w:rsid w:val="00403D63"/>
  </w:style>
  <w:style w:type="numbering" w:customStyle="1" w:styleId="ALOutlineheadinglist2121">
    <w:name w:val="AL Outline heading list2121"/>
    <w:basedOn w:val="Sraonra"/>
    <w:uiPriority w:val="99"/>
    <w:rsid w:val="00403D63"/>
  </w:style>
  <w:style w:type="numbering" w:customStyle="1" w:styleId="ALMultilevelbulletlist2121">
    <w:name w:val="AL Multi level bullet list2121"/>
    <w:basedOn w:val="Sraonra"/>
    <w:uiPriority w:val="99"/>
    <w:rsid w:val="00403D63"/>
  </w:style>
  <w:style w:type="numbering" w:customStyle="1" w:styleId="ALMultilevelnumberedlist2121">
    <w:name w:val="AL Multi level numbered list2121"/>
    <w:basedOn w:val="Sraonra"/>
    <w:uiPriority w:val="99"/>
    <w:rsid w:val="00403D63"/>
  </w:style>
  <w:style w:type="table" w:customStyle="1" w:styleId="LightList-Accent12121">
    <w:name w:val="Light List - Accent 1212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03D63"/>
  </w:style>
  <w:style w:type="numbering" w:customStyle="1" w:styleId="ALPictureList2121">
    <w:name w:val="AL Picture List2121"/>
    <w:basedOn w:val="ALTableList"/>
    <w:uiPriority w:val="99"/>
    <w:rsid w:val="00403D63"/>
  </w:style>
  <w:style w:type="numbering" w:customStyle="1" w:styleId="ALAnnexList2121">
    <w:name w:val="AL Annex List2121"/>
    <w:basedOn w:val="Sraonra"/>
    <w:uiPriority w:val="99"/>
    <w:rsid w:val="00403D63"/>
  </w:style>
  <w:style w:type="numbering" w:customStyle="1" w:styleId="ALNoteList2121">
    <w:name w:val="AL Note List2121"/>
    <w:basedOn w:val="Sraonra"/>
    <w:uiPriority w:val="99"/>
    <w:rsid w:val="00403D63"/>
  </w:style>
  <w:style w:type="table" w:customStyle="1" w:styleId="TableGridLight12121">
    <w:name w:val="Table Grid Light12121"/>
    <w:basedOn w:val="prastojilentel"/>
    <w:uiPriority w:val="40"/>
    <w:rsid w:val="00403D6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403D63"/>
  </w:style>
  <w:style w:type="numbering" w:customStyle="1" w:styleId="ImportedStyle111121">
    <w:name w:val="Imported Style 111121"/>
    <w:rsid w:val="00403D63"/>
  </w:style>
  <w:style w:type="numbering" w:customStyle="1" w:styleId="ImportedStyle311121">
    <w:name w:val="Imported Style 311121"/>
    <w:rsid w:val="00403D63"/>
  </w:style>
  <w:style w:type="numbering" w:customStyle="1" w:styleId="Style81121121">
    <w:name w:val="Style81121121"/>
    <w:rsid w:val="00403D63"/>
  </w:style>
  <w:style w:type="numbering" w:customStyle="1" w:styleId="Style731121">
    <w:name w:val="Style731121"/>
    <w:rsid w:val="00403D63"/>
  </w:style>
  <w:style w:type="numbering" w:customStyle="1" w:styleId="Style531121">
    <w:name w:val="Style531121"/>
    <w:rsid w:val="00403D63"/>
  </w:style>
  <w:style w:type="numbering" w:customStyle="1" w:styleId="Style431121">
    <w:name w:val="Style431121"/>
    <w:rsid w:val="00403D63"/>
  </w:style>
  <w:style w:type="numbering" w:customStyle="1" w:styleId="Style331121">
    <w:name w:val="Style331121"/>
    <w:rsid w:val="00403D63"/>
  </w:style>
  <w:style w:type="numbering" w:customStyle="1" w:styleId="PwCListNumbers1241121">
    <w:name w:val="PwC List Numbers 1241121"/>
    <w:rsid w:val="00403D63"/>
  </w:style>
  <w:style w:type="numbering" w:customStyle="1" w:styleId="Style231121">
    <w:name w:val="Style231121"/>
    <w:rsid w:val="00403D63"/>
  </w:style>
  <w:style w:type="numbering" w:customStyle="1" w:styleId="Style831121">
    <w:name w:val="Style831121"/>
    <w:rsid w:val="00403D63"/>
  </w:style>
  <w:style w:type="numbering" w:customStyle="1" w:styleId="Style8131121">
    <w:name w:val="Style8131121"/>
    <w:rsid w:val="00403D63"/>
  </w:style>
  <w:style w:type="numbering" w:customStyle="1" w:styleId="PwCListNumbers12131121">
    <w:name w:val="PwC List Numbers 12131121"/>
    <w:rsid w:val="00403D63"/>
  </w:style>
  <w:style w:type="numbering" w:customStyle="1" w:styleId="Style631121">
    <w:name w:val="Style631121"/>
    <w:rsid w:val="00403D63"/>
  </w:style>
  <w:style w:type="numbering" w:customStyle="1" w:styleId="ALOutlineheadinglist11121">
    <w:name w:val="AL Outline heading list11121"/>
    <w:basedOn w:val="Sraonra"/>
    <w:uiPriority w:val="99"/>
    <w:rsid w:val="00403D63"/>
  </w:style>
  <w:style w:type="numbering" w:customStyle="1" w:styleId="ALMultilevelbulletlist11121">
    <w:name w:val="AL Multi level bullet list11121"/>
    <w:basedOn w:val="Sraonra"/>
    <w:uiPriority w:val="99"/>
    <w:rsid w:val="00403D63"/>
  </w:style>
  <w:style w:type="numbering" w:customStyle="1" w:styleId="ALMultilevelnumberedlist11121">
    <w:name w:val="AL Multi level numbered list11121"/>
    <w:basedOn w:val="Sraonra"/>
    <w:uiPriority w:val="99"/>
    <w:rsid w:val="00403D63"/>
  </w:style>
  <w:style w:type="table" w:customStyle="1" w:styleId="LightList-Accent114121">
    <w:name w:val="Light List - Accent 114121"/>
    <w:basedOn w:val="prastojilentel"/>
    <w:next w:val="viesussraas1parykinim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403D6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403D6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03D63"/>
  </w:style>
  <w:style w:type="numbering" w:customStyle="1" w:styleId="ALPictureList11121">
    <w:name w:val="AL Picture List11121"/>
    <w:basedOn w:val="ALTableList"/>
    <w:uiPriority w:val="99"/>
    <w:rsid w:val="00403D63"/>
  </w:style>
  <w:style w:type="numbering" w:customStyle="1" w:styleId="ALAnnexList11121">
    <w:name w:val="AL Annex List11121"/>
    <w:basedOn w:val="Sraonra"/>
    <w:uiPriority w:val="99"/>
    <w:rsid w:val="00403D63"/>
  </w:style>
  <w:style w:type="numbering" w:customStyle="1" w:styleId="ALNoteList11121">
    <w:name w:val="AL Note List11121"/>
    <w:basedOn w:val="Sraonra"/>
    <w:uiPriority w:val="99"/>
    <w:rsid w:val="00403D63"/>
  </w:style>
  <w:style w:type="table" w:customStyle="1" w:styleId="ALTablesimple11121">
    <w:name w:val="AL Table simple11121"/>
    <w:basedOn w:val="Lentelstinklelis"/>
    <w:uiPriority w:val="99"/>
    <w:rsid w:val="00403D6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403D63"/>
    <w:pPr>
      <w:spacing w:after="0" w:line="240" w:lineRule="auto"/>
    </w:pPr>
    <w:rPr>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403D63"/>
  </w:style>
  <w:style w:type="table" w:customStyle="1" w:styleId="Lentelstinklelis2">
    <w:name w:val="Lentelės tinklelis2"/>
    <w:basedOn w:val="prastojilentel"/>
    <w:next w:val="Lentelstinklelis"/>
    <w:uiPriority w:val="59"/>
    <w:qFormat/>
    <w:rsid w:val="00403D63"/>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403D63"/>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03D63"/>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403D63"/>
    <w:rPr>
      <w:color w:val="2B579A"/>
      <w:shd w:val="clear" w:color="auto" w:fill="E6E6E6"/>
    </w:rPr>
  </w:style>
  <w:style w:type="character" w:styleId="Neapdorotaspaminjimas">
    <w:name w:val="Unresolved Mention"/>
    <w:basedOn w:val="Numatytasispastraiposriftas"/>
    <w:uiPriority w:val="99"/>
    <w:unhideWhenUsed/>
    <w:rsid w:val="00403D63"/>
    <w:rPr>
      <w:color w:val="605E5C"/>
      <w:shd w:val="clear" w:color="auto" w:fill="E1DFDD"/>
    </w:rPr>
  </w:style>
  <w:style w:type="numbering" w:customStyle="1" w:styleId="Sraonra4">
    <w:name w:val="Sąrašo nėra4"/>
    <w:next w:val="Sraonra"/>
    <w:uiPriority w:val="99"/>
    <w:semiHidden/>
    <w:unhideWhenUsed/>
    <w:rsid w:val="00403D63"/>
  </w:style>
  <w:style w:type="table" w:customStyle="1" w:styleId="Lentelstinklelis3">
    <w:name w:val="Lentelės tinklelis3"/>
    <w:basedOn w:val="prastojilentel"/>
    <w:next w:val="Lentelstinklelis"/>
    <w:uiPriority w:val="59"/>
    <w:qFormat/>
    <w:rsid w:val="00403D63"/>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403D63"/>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403D63"/>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03D63"/>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403D63"/>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403D63"/>
  </w:style>
  <w:style w:type="table" w:customStyle="1" w:styleId="Lentelstinklelis5">
    <w:name w:val="Lentelės tinklelis5"/>
    <w:basedOn w:val="prastojilentel"/>
    <w:next w:val="Lentelstinklelis"/>
    <w:uiPriority w:val="9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03D63"/>
    <w:pPr>
      <w:numPr>
        <w:numId w:val="7"/>
      </w:numPr>
    </w:pPr>
  </w:style>
  <w:style w:type="numbering" w:customStyle="1" w:styleId="PwCListNumbers1220">
    <w:name w:val="PwC List Numbers 1220"/>
    <w:rsid w:val="00403D63"/>
  </w:style>
  <w:style w:type="numbering" w:customStyle="1" w:styleId="Style8110">
    <w:name w:val="Style8110"/>
    <w:rsid w:val="00403D63"/>
  </w:style>
  <w:style w:type="numbering" w:customStyle="1" w:styleId="PwCListNumbers12110">
    <w:name w:val="PwC List Numbers 12110"/>
    <w:rsid w:val="00403D63"/>
    <w:pPr>
      <w:numPr>
        <w:numId w:val="8"/>
      </w:numPr>
    </w:pPr>
  </w:style>
  <w:style w:type="numbering" w:customStyle="1" w:styleId="Style715">
    <w:name w:val="Style715"/>
    <w:rsid w:val="00403D63"/>
  </w:style>
  <w:style w:type="numbering" w:customStyle="1" w:styleId="Style515">
    <w:name w:val="Style515"/>
    <w:rsid w:val="00403D63"/>
  </w:style>
  <w:style w:type="numbering" w:customStyle="1" w:styleId="Style415">
    <w:name w:val="Style415"/>
    <w:rsid w:val="00403D63"/>
    <w:pPr>
      <w:numPr>
        <w:numId w:val="14"/>
      </w:numPr>
    </w:pPr>
  </w:style>
  <w:style w:type="numbering" w:customStyle="1" w:styleId="Style315">
    <w:name w:val="Style315"/>
    <w:rsid w:val="00403D63"/>
  </w:style>
  <w:style w:type="numbering" w:customStyle="1" w:styleId="PwCListNumbers1225">
    <w:name w:val="PwC List Numbers 1225"/>
    <w:rsid w:val="00403D63"/>
  </w:style>
  <w:style w:type="numbering" w:customStyle="1" w:styleId="Style215">
    <w:name w:val="Style215"/>
    <w:rsid w:val="00403D63"/>
  </w:style>
  <w:style w:type="numbering" w:customStyle="1" w:styleId="Style8118">
    <w:name w:val="Style8118"/>
    <w:rsid w:val="00403D63"/>
    <w:pPr>
      <w:numPr>
        <w:numId w:val="27"/>
      </w:numPr>
    </w:pPr>
  </w:style>
  <w:style w:type="numbering" w:customStyle="1" w:styleId="PwCListNumbers12115">
    <w:name w:val="PwC List Numbers 12115"/>
    <w:rsid w:val="00403D63"/>
  </w:style>
  <w:style w:type="numbering" w:customStyle="1" w:styleId="Style615">
    <w:name w:val="Style615"/>
    <w:rsid w:val="00403D63"/>
  </w:style>
  <w:style w:type="numbering" w:customStyle="1" w:styleId="ImportedStyle17">
    <w:name w:val="Imported Style 17"/>
    <w:rsid w:val="00403D63"/>
    <w:pPr>
      <w:numPr>
        <w:numId w:val="42"/>
      </w:numPr>
    </w:pPr>
  </w:style>
  <w:style w:type="numbering" w:customStyle="1" w:styleId="ImportedStyle37">
    <w:name w:val="Imported Style 37"/>
    <w:rsid w:val="00403D63"/>
    <w:pPr>
      <w:numPr>
        <w:numId w:val="43"/>
      </w:numPr>
    </w:pPr>
  </w:style>
  <w:style w:type="paragraph" w:customStyle="1" w:styleId="PROITbulleted">
    <w:name w:val="PROIT bulleted"/>
    <w:basedOn w:val="prastasis"/>
    <w:qFormat/>
    <w:rsid w:val="00403D63"/>
    <w:pPr>
      <w:numPr>
        <w:numId w:val="152"/>
      </w:numPr>
      <w:spacing w:after="120" w:line="240" w:lineRule="auto"/>
      <w:contextualSpacing/>
    </w:pPr>
    <w:rPr>
      <w:kern w:val="0"/>
      <w14:ligatures w14:val="none"/>
    </w:rPr>
  </w:style>
  <w:style w:type="paragraph" w:customStyle="1" w:styleId="pf0">
    <w:name w:val="pf0"/>
    <w:basedOn w:val="prastasis"/>
    <w:rsid w:val="00403D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403D63"/>
    <w:rPr>
      <w:rFonts w:ascii="Segoe UI" w:hAnsi="Segoe UI" w:cs="Segoe UI" w:hint="default"/>
      <w:sz w:val="18"/>
      <w:szCs w:val="18"/>
    </w:rPr>
  </w:style>
  <w:style w:type="numbering" w:customStyle="1" w:styleId="PwCListNumbers1214122">
    <w:name w:val="PwC List Numbers 1214122"/>
    <w:rsid w:val="00403D63"/>
    <w:pPr>
      <w:numPr>
        <w:numId w:val="153"/>
      </w:numPr>
    </w:pPr>
  </w:style>
  <w:style w:type="numbering" w:customStyle="1" w:styleId="Style716">
    <w:name w:val="Style716"/>
    <w:qFormat/>
    <w:rsid w:val="00403D63"/>
    <w:pPr>
      <w:numPr>
        <w:numId w:val="151"/>
      </w:numPr>
    </w:pPr>
  </w:style>
  <w:style w:type="numbering" w:customStyle="1" w:styleId="Style5314">
    <w:name w:val="Style5314"/>
    <w:rsid w:val="00403D63"/>
    <w:pPr>
      <w:numPr>
        <w:numId w:val="11"/>
      </w:numPr>
    </w:pPr>
  </w:style>
  <w:style w:type="numbering" w:customStyle="1" w:styleId="Style3314">
    <w:name w:val="Style3314"/>
    <w:rsid w:val="00403D63"/>
    <w:pPr>
      <w:numPr>
        <w:numId w:val="9"/>
      </w:numPr>
    </w:pPr>
  </w:style>
  <w:style w:type="table" w:customStyle="1" w:styleId="IntetnalHeader1">
    <w:name w:val="IntetnalHeader1"/>
    <w:basedOn w:val="prastojilentel"/>
    <w:rsid w:val="00403D6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403D63"/>
  </w:style>
  <w:style w:type="paragraph" w:customStyle="1" w:styleId="TextBullet2">
    <w:name w:val="Text Bullet 2"/>
    <w:basedOn w:val="prastasis"/>
    <w:rsid w:val="00403D63"/>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403D6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403D63"/>
    <w:pPr>
      <w:tabs>
        <w:tab w:val="num" w:pos="907"/>
      </w:tabs>
      <w:ind w:left="907" w:hanging="453"/>
    </w:pPr>
    <w:rPr>
      <w:noProof/>
    </w:rPr>
  </w:style>
  <w:style w:type="paragraph" w:customStyle="1" w:styleId="ListNumber2Level3">
    <w:name w:val="List Number 2 (Level 3)"/>
    <w:basedOn w:val="Text2"/>
    <w:rsid w:val="00403D63"/>
    <w:pPr>
      <w:tabs>
        <w:tab w:val="num" w:pos="1361"/>
      </w:tabs>
      <w:ind w:left="1361" w:hanging="454"/>
    </w:pPr>
    <w:rPr>
      <w:noProof/>
    </w:rPr>
  </w:style>
  <w:style w:type="paragraph" w:customStyle="1" w:styleId="ListNumber2Level4">
    <w:name w:val="List Number 2 (Level 4)"/>
    <w:basedOn w:val="Text2"/>
    <w:rsid w:val="00403D63"/>
    <w:pPr>
      <w:tabs>
        <w:tab w:val="num" w:pos="1814"/>
      </w:tabs>
      <w:ind w:left="1814" w:hanging="453"/>
    </w:pPr>
    <w:rPr>
      <w:noProof/>
    </w:rPr>
  </w:style>
  <w:style w:type="character" w:customStyle="1" w:styleId="GuidanceChar">
    <w:name w:val="Guidance Char"/>
    <w:link w:val="Guidance"/>
    <w:locked/>
    <w:rsid w:val="00403D6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403D6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403D63"/>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403D63"/>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403D6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403D6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403D63"/>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403D63"/>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403D63"/>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403D63"/>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403D63"/>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403D63"/>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403D63"/>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403D63"/>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403D63"/>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403D6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403D6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403D6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403D6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403D63"/>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03D63"/>
    <w:rPr>
      <w:rFonts w:ascii="Courier New" w:hAnsi="Courier New" w:cs="Courier New"/>
      <w:sz w:val="20"/>
    </w:rPr>
  </w:style>
  <w:style w:type="character" w:customStyle="1" w:styleId="NameList2Char">
    <w:name w:val="Name List 2 Char"/>
    <w:link w:val="NameList2"/>
    <w:locked/>
    <w:rsid w:val="00403D63"/>
    <w:rPr>
      <w:rFonts w:ascii="Calibri" w:eastAsia="Times New Roman" w:hAnsi="Calibri"/>
      <w:szCs w:val="24"/>
      <w:lang w:val="en-GB"/>
    </w:rPr>
  </w:style>
  <w:style w:type="paragraph" w:customStyle="1" w:styleId="NameList2">
    <w:name w:val="Name List 2"/>
    <w:basedOn w:val="Sraopastraipa"/>
    <w:link w:val="NameList2Char"/>
    <w:qFormat/>
    <w:rsid w:val="00403D63"/>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403D63"/>
  </w:style>
  <w:style w:type="table" w:customStyle="1" w:styleId="Lentelstinklelis6">
    <w:name w:val="Lentelės tinklelis6"/>
    <w:basedOn w:val="prastojilentel"/>
    <w:next w:val="Lentelstinklelis"/>
    <w:uiPriority w:val="39"/>
    <w:rsid w:val="00403D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403D63"/>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03D63"/>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403D63"/>
  </w:style>
  <w:style w:type="table" w:customStyle="1" w:styleId="Lentelstinklelis7">
    <w:name w:val="Lentelės tinklelis7"/>
    <w:basedOn w:val="prastojilentel"/>
    <w:next w:val="Lentelstinklelis"/>
    <w:uiPriority w:val="39"/>
    <w:qFormat/>
    <w:rsid w:val="00403D6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403D6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403D6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403D63"/>
    <w:rPr>
      <w:color w:val="605E5C"/>
      <w:shd w:val="clear" w:color="auto" w:fill="E1DFDD"/>
    </w:rPr>
  </w:style>
  <w:style w:type="numbering" w:customStyle="1" w:styleId="NRDlenteleseiliunumeravimas">
    <w:name w:val="NRD lenteles_eiliu_numeravimas"/>
    <w:basedOn w:val="Sraonra"/>
    <w:locked/>
    <w:rsid w:val="00403D63"/>
    <w:pPr>
      <w:numPr>
        <w:numId w:val="157"/>
      </w:numPr>
    </w:pPr>
  </w:style>
  <w:style w:type="paragraph" w:customStyle="1" w:styleId="NRDLentelesTekstas">
    <w:name w:val="NRD_Lenteles_Tekstas"/>
    <w:link w:val="NRDLentelesTekstasChar"/>
    <w:uiPriority w:val="7"/>
    <w:qFormat/>
    <w:rsid w:val="00403D63"/>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403D63"/>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403D63"/>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403D63"/>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403D63"/>
    <w:pPr>
      <w:numPr>
        <w:ilvl w:val="1"/>
      </w:numPr>
    </w:pPr>
  </w:style>
  <w:style w:type="paragraph" w:customStyle="1" w:styleId="NRDLentelesSarasas">
    <w:name w:val="NRD_Lenteles_Sarasas"/>
    <w:basedOn w:val="NRDLentelesTekstas"/>
    <w:uiPriority w:val="4"/>
    <w:qFormat/>
    <w:rsid w:val="00403D63"/>
  </w:style>
  <w:style w:type="character" w:customStyle="1" w:styleId="NRDLentelesTekstasChar">
    <w:name w:val="NRD_Lenteles_Tekstas Char"/>
    <w:basedOn w:val="Numatytasispastraiposriftas"/>
    <w:link w:val="NRDLentelesTekstas"/>
    <w:uiPriority w:val="7"/>
    <w:rsid w:val="00403D63"/>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403D63"/>
    <w:rPr>
      <w:b w:val="0"/>
      <w:color w:val="C83927"/>
      <w:lang w:val="lt-LT"/>
    </w:rPr>
  </w:style>
  <w:style w:type="table" w:customStyle="1" w:styleId="NRDLentele0">
    <w:name w:val="NRD Lentele"/>
    <w:basedOn w:val="prastojilentel"/>
    <w:uiPriority w:val="99"/>
    <w:qFormat/>
    <w:locked/>
    <w:rsid w:val="00403D63"/>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403D63"/>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403D63"/>
    <w:rPr>
      <w:rFonts w:ascii="Segoe UI" w:hAnsi="Segoe UI" w:cs="Segoe UI" w:hint="default"/>
      <w:i/>
      <w:iCs/>
      <w:sz w:val="18"/>
      <w:szCs w:val="18"/>
    </w:rPr>
  </w:style>
  <w:style w:type="character" w:customStyle="1" w:styleId="findhit">
    <w:name w:val="findhit"/>
    <w:basedOn w:val="Numatytasispastraiposriftas"/>
    <w:rsid w:val="00403D63"/>
  </w:style>
  <w:style w:type="character" w:customStyle="1" w:styleId="wysiwyg-color-black1">
    <w:name w:val="wysiwyg-color-black1"/>
    <w:basedOn w:val="Numatytasispastraiposriftas"/>
    <w:rsid w:val="00403D63"/>
    <w:rPr>
      <w:color w:val="000000"/>
    </w:rPr>
  </w:style>
  <w:style w:type="character" w:customStyle="1" w:styleId="ui-provider">
    <w:name w:val="ui-provider"/>
    <w:basedOn w:val="Numatytasispastraiposriftas"/>
    <w:rsid w:val="00B72EA9"/>
  </w:style>
  <w:style w:type="paragraph" w:customStyle="1" w:styleId="DiagramImage">
    <w:name w:val="Diagram Image"/>
    <w:basedOn w:val="prastasis"/>
    <w:next w:val="prastasis"/>
    <w:rsid w:val="00FE6A7B"/>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FE6A7B"/>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FE6A7B"/>
    <w:pPr>
      <w:numPr>
        <w:numId w:val="161"/>
      </w:numPr>
    </w:pPr>
  </w:style>
  <w:style w:type="character" w:customStyle="1" w:styleId="ReikalavimaiChar">
    <w:name w:val="Reikalavimai Char"/>
    <w:basedOn w:val="Numatytasispastraiposriftas"/>
    <w:link w:val="Reikalavimai"/>
    <w:locked/>
    <w:rsid w:val="00FE6A7B"/>
    <w:rPr>
      <w:rFonts w:ascii="Arial" w:hAnsi="Arial" w:cs="Arial"/>
    </w:rPr>
  </w:style>
  <w:style w:type="paragraph" w:customStyle="1" w:styleId="Reikalavimai">
    <w:name w:val="Reikalavimai"/>
    <w:basedOn w:val="prastasis"/>
    <w:link w:val="ReikalavimaiChar"/>
    <w:rsid w:val="00FE6A7B"/>
    <w:pPr>
      <w:numPr>
        <w:ilvl w:val="1"/>
        <w:numId w:val="162"/>
      </w:numPr>
      <w:spacing w:before="60" w:after="120" w:line="240" w:lineRule="auto"/>
      <w:jc w:val="both"/>
    </w:pPr>
    <w:rPr>
      <w:rFonts w:ascii="Arial" w:hAnsi="Arial" w:cs="Arial"/>
    </w:rPr>
  </w:style>
  <w:style w:type="paragraph" w:customStyle="1" w:styleId="HBTitleright14pt">
    <w:name w:val="HB Title (right) 14 pt"/>
    <w:basedOn w:val="prastasis"/>
    <w:qFormat/>
    <w:rsid w:val="00184509"/>
    <w:pPr>
      <w:widowControl w:val="0"/>
      <w:spacing w:before="120" w:after="120" w:line="240" w:lineRule="auto"/>
      <w:jc w:val="right"/>
    </w:pPr>
    <w:rPr>
      <w:rFonts w:ascii="Arial" w:eastAsia="Times New Roman" w:hAnsi="Arial" w:cs="Times New Roman"/>
      <w:b/>
      <w:kern w:val="0"/>
      <w:sz w:val="28"/>
      <w:szCs w:val="20"/>
      <w14:ligatures w14:val="none"/>
    </w:rPr>
  </w:style>
  <w:style w:type="paragraph" w:customStyle="1" w:styleId="HBtableheader">
    <w:name w:val="HB table header"/>
    <w:basedOn w:val="prastasis"/>
    <w:qFormat/>
    <w:rsid w:val="00184509"/>
    <w:pPr>
      <w:keepLines/>
      <w:widowControl w:val="0"/>
      <w:spacing w:before="60" w:after="60" w:line="240" w:lineRule="auto"/>
      <w:jc w:val="center"/>
    </w:pPr>
    <w:rPr>
      <w:rFonts w:ascii="Arial" w:eastAsia="Times New Roman" w:hAnsi="Arial" w:cs="Times New Roman"/>
      <w:b/>
      <w:bCs/>
      <w:kern w:val="0"/>
      <w:sz w:val="20"/>
      <w:szCs w:val="20"/>
      <w14:ligatures w14:val="none"/>
    </w:rPr>
  </w:style>
  <w:style w:type="paragraph" w:customStyle="1" w:styleId="HBtabletext">
    <w:name w:val="HB table text"/>
    <w:basedOn w:val="prastasis"/>
    <w:qFormat/>
    <w:rsid w:val="00184509"/>
    <w:pPr>
      <w:keepLines/>
      <w:widowControl w:val="0"/>
      <w:spacing w:before="120" w:after="120" w:line="240" w:lineRule="auto"/>
      <w:jc w:val="both"/>
    </w:pPr>
    <w:rPr>
      <w:rFonts w:ascii="Arial" w:eastAsia="Times New Roman" w:hAnsi="Arial" w:cs="Times New Roman"/>
      <w:kern w:val="0"/>
      <w:sz w:val="2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9604">
      <w:bodyDiv w:val="1"/>
      <w:marLeft w:val="0"/>
      <w:marRight w:val="0"/>
      <w:marTop w:val="0"/>
      <w:marBottom w:val="0"/>
      <w:divBdr>
        <w:top w:val="none" w:sz="0" w:space="0" w:color="auto"/>
        <w:left w:val="none" w:sz="0" w:space="0" w:color="auto"/>
        <w:bottom w:val="none" w:sz="0" w:space="0" w:color="auto"/>
        <w:right w:val="none" w:sz="0" w:space="0" w:color="auto"/>
      </w:divBdr>
    </w:div>
    <w:div w:id="154686482">
      <w:bodyDiv w:val="1"/>
      <w:marLeft w:val="0"/>
      <w:marRight w:val="0"/>
      <w:marTop w:val="0"/>
      <w:marBottom w:val="0"/>
      <w:divBdr>
        <w:top w:val="none" w:sz="0" w:space="0" w:color="auto"/>
        <w:left w:val="none" w:sz="0" w:space="0" w:color="auto"/>
        <w:bottom w:val="none" w:sz="0" w:space="0" w:color="auto"/>
        <w:right w:val="none" w:sz="0" w:space="0" w:color="auto"/>
      </w:divBdr>
    </w:div>
    <w:div w:id="268201635">
      <w:bodyDiv w:val="1"/>
      <w:marLeft w:val="0"/>
      <w:marRight w:val="0"/>
      <w:marTop w:val="0"/>
      <w:marBottom w:val="0"/>
      <w:divBdr>
        <w:top w:val="none" w:sz="0" w:space="0" w:color="auto"/>
        <w:left w:val="none" w:sz="0" w:space="0" w:color="auto"/>
        <w:bottom w:val="none" w:sz="0" w:space="0" w:color="auto"/>
        <w:right w:val="none" w:sz="0" w:space="0" w:color="auto"/>
      </w:divBdr>
    </w:div>
    <w:div w:id="330259356">
      <w:bodyDiv w:val="1"/>
      <w:marLeft w:val="0"/>
      <w:marRight w:val="0"/>
      <w:marTop w:val="0"/>
      <w:marBottom w:val="0"/>
      <w:divBdr>
        <w:top w:val="none" w:sz="0" w:space="0" w:color="auto"/>
        <w:left w:val="none" w:sz="0" w:space="0" w:color="auto"/>
        <w:bottom w:val="none" w:sz="0" w:space="0" w:color="auto"/>
        <w:right w:val="none" w:sz="0" w:space="0" w:color="auto"/>
      </w:divBdr>
    </w:div>
    <w:div w:id="536510050">
      <w:bodyDiv w:val="1"/>
      <w:marLeft w:val="0"/>
      <w:marRight w:val="0"/>
      <w:marTop w:val="0"/>
      <w:marBottom w:val="0"/>
      <w:divBdr>
        <w:top w:val="none" w:sz="0" w:space="0" w:color="auto"/>
        <w:left w:val="none" w:sz="0" w:space="0" w:color="auto"/>
        <w:bottom w:val="none" w:sz="0" w:space="0" w:color="auto"/>
        <w:right w:val="none" w:sz="0" w:space="0" w:color="auto"/>
      </w:divBdr>
    </w:div>
    <w:div w:id="621227040">
      <w:bodyDiv w:val="1"/>
      <w:marLeft w:val="0"/>
      <w:marRight w:val="0"/>
      <w:marTop w:val="0"/>
      <w:marBottom w:val="0"/>
      <w:divBdr>
        <w:top w:val="none" w:sz="0" w:space="0" w:color="auto"/>
        <w:left w:val="none" w:sz="0" w:space="0" w:color="auto"/>
        <w:bottom w:val="none" w:sz="0" w:space="0" w:color="auto"/>
        <w:right w:val="none" w:sz="0" w:space="0" w:color="auto"/>
      </w:divBdr>
    </w:div>
    <w:div w:id="811875238">
      <w:bodyDiv w:val="1"/>
      <w:marLeft w:val="0"/>
      <w:marRight w:val="0"/>
      <w:marTop w:val="0"/>
      <w:marBottom w:val="0"/>
      <w:divBdr>
        <w:top w:val="none" w:sz="0" w:space="0" w:color="auto"/>
        <w:left w:val="none" w:sz="0" w:space="0" w:color="auto"/>
        <w:bottom w:val="none" w:sz="0" w:space="0" w:color="auto"/>
        <w:right w:val="none" w:sz="0" w:space="0" w:color="auto"/>
      </w:divBdr>
    </w:div>
    <w:div w:id="1159929174">
      <w:bodyDiv w:val="1"/>
      <w:marLeft w:val="0"/>
      <w:marRight w:val="0"/>
      <w:marTop w:val="0"/>
      <w:marBottom w:val="0"/>
      <w:divBdr>
        <w:top w:val="none" w:sz="0" w:space="0" w:color="auto"/>
        <w:left w:val="none" w:sz="0" w:space="0" w:color="auto"/>
        <w:bottom w:val="none" w:sz="0" w:space="0" w:color="auto"/>
        <w:right w:val="none" w:sz="0" w:space="0" w:color="auto"/>
      </w:divBdr>
    </w:div>
    <w:div w:id="1212814823">
      <w:bodyDiv w:val="1"/>
      <w:marLeft w:val="0"/>
      <w:marRight w:val="0"/>
      <w:marTop w:val="0"/>
      <w:marBottom w:val="0"/>
      <w:divBdr>
        <w:top w:val="none" w:sz="0" w:space="0" w:color="auto"/>
        <w:left w:val="none" w:sz="0" w:space="0" w:color="auto"/>
        <w:bottom w:val="none" w:sz="0" w:space="0" w:color="auto"/>
        <w:right w:val="none" w:sz="0" w:space="0" w:color="auto"/>
      </w:divBdr>
    </w:div>
    <w:div w:id="1219439048">
      <w:bodyDiv w:val="1"/>
      <w:marLeft w:val="0"/>
      <w:marRight w:val="0"/>
      <w:marTop w:val="0"/>
      <w:marBottom w:val="0"/>
      <w:divBdr>
        <w:top w:val="none" w:sz="0" w:space="0" w:color="auto"/>
        <w:left w:val="none" w:sz="0" w:space="0" w:color="auto"/>
        <w:bottom w:val="none" w:sz="0" w:space="0" w:color="auto"/>
        <w:right w:val="none" w:sz="0" w:space="0" w:color="auto"/>
      </w:divBdr>
    </w:div>
    <w:div w:id="1219704184">
      <w:bodyDiv w:val="1"/>
      <w:marLeft w:val="0"/>
      <w:marRight w:val="0"/>
      <w:marTop w:val="0"/>
      <w:marBottom w:val="0"/>
      <w:divBdr>
        <w:top w:val="none" w:sz="0" w:space="0" w:color="auto"/>
        <w:left w:val="none" w:sz="0" w:space="0" w:color="auto"/>
        <w:bottom w:val="none" w:sz="0" w:space="0" w:color="auto"/>
        <w:right w:val="none" w:sz="0" w:space="0" w:color="auto"/>
      </w:divBdr>
    </w:div>
    <w:div w:id="1270237420">
      <w:bodyDiv w:val="1"/>
      <w:marLeft w:val="0"/>
      <w:marRight w:val="0"/>
      <w:marTop w:val="0"/>
      <w:marBottom w:val="0"/>
      <w:divBdr>
        <w:top w:val="none" w:sz="0" w:space="0" w:color="auto"/>
        <w:left w:val="none" w:sz="0" w:space="0" w:color="auto"/>
        <w:bottom w:val="none" w:sz="0" w:space="0" w:color="auto"/>
        <w:right w:val="none" w:sz="0" w:space="0" w:color="auto"/>
      </w:divBdr>
    </w:div>
    <w:div w:id="1297177448">
      <w:bodyDiv w:val="1"/>
      <w:marLeft w:val="0"/>
      <w:marRight w:val="0"/>
      <w:marTop w:val="0"/>
      <w:marBottom w:val="0"/>
      <w:divBdr>
        <w:top w:val="none" w:sz="0" w:space="0" w:color="auto"/>
        <w:left w:val="none" w:sz="0" w:space="0" w:color="auto"/>
        <w:bottom w:val="none" w:sz="0" w:space="0" w:color="auto"/>
        <w:right w:val="none" w:sz="0" w:space="0" w:color="auto"/>
      </w:divBdr>
    </w:div>
    <w:div w:id="1331104893">
      <w:bodyDiv w:val="1"/>
      <w:marLeft w:val="0"/>
      <w:marRight w:val="0"/>
      <w:marTop w:val="0"/>
      <w:marBottom w:val="0"/>
      <w:divBdr>
        <w:top w:val="none" w:sz="0" w:space="0" w:color="auto"/>
        <w:left w:val="none" w:sz="0" w:space="0" w:color="auto"/>
        <w:bottom w:val="none" w:sz="0" w:space="0" w:color="auto"/>
        <w:right w:val="none" w:sz="0" w:space="0" w:color="auto"/>
      </w:divBdr>
    </w:div>
    <w:div w:id="1349720358">
      <w:bodyDiv w:val="1"/>
      <w:marLeft w:val="0"/>
      <w:marRight w:val="0"/>
      <w:marTop w:val="0"/>
      <w:marBottom w:val="0"/>
      <w:divBdr>
        <w:top w:val="none" w:sz="0" w:space="0" w:color="auto"/>
        <w:left w:val="none" w:sz="0" w:space="0" w:color="auto"/>
        <w:bottom w:val="none" w:sz="0" w:space="0" w:color="auto"/>
        <w:right w:val="none" w:sz="0" w:space="0" w:color="auto"/>
      </w:divBdr>
    </w:div>
    <w:div w:id="1457220276">
      <w:bodyDiv w:val="1"/>
      <w:marLeft w:val="0"/>
      <w:marRight w:val="0"/>
      <w:marTop w:val="0"/>
      <w:marBottom w:val="0"/>
      <w:divBdr>
        <w:top w:val="none" w:sz="0" w:space="0" w:color="auto"/>
        <w:left w:val="none" w:sz="0" w:space="0" w:color="auto"/>
        <w:bottom w:val="none" w:sz="0" w:space="0" w:color="auto"/>
        <w:right w:val="none" w:sz="0" w:space="0" w:color="auto"/>
      </w:divBdr>
    </w:div>
    <w:div w:id="1596086748">
      <w:bodyDiv w:val="1"/>
      <w:marLeft w:val="0"/>
      <w:marRight w:val="0"/>
      <w:marTop w:val="0"/>
      <w:marBottom w:val="0"/>
      <w:divBdr>
        <w:top w:val="none" w:sz="0" w:space="0" w:color="auto"/>
        <w:left w:val="none" w:sz="0" w:space="0" w:color="auto"/>
        <w:bottom w:val="none" w:sz="0" w:space="0" w:color="auto"/>
        <w:right w:val="none" w:sz="0" w:space="0" w:color="auto"/>
      </w:divBdr>
    </w:div>
    <w:div w:id="1906715900">
      <w:bodyDiv w:val="1"/>
      <w:marLeft w:val="0"/>
      <w:marRight w:val="0"/>
      <w:marTop w:val="0"/>
      <w:marBottom w:val="0"/>
      <w:divBdr>
        <w:top w:val="none" w:sz="0" w:space="0" w:color="auto"/>
        <w:left w:val="none" w:sz="0" w:space="0" w:color="auto"/>
        <w:bottom w:val="none" w:sz="0" w:space="0" w:color="auto"/>
        <w:right w:val="none" w:sz="0" w:space="0" w:color="auto"/>
      </w:divBdr>
    </w:div>
    <w:div w:id="19310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pirkimai.eviesiejipirkimai.lt/" TargetMode="External"/><Relationship Id="rId26" Type="http://schemas.openxmlformats.org/officeDocument/2006/relationships/image" Target="media/image9.emf"/><Relationship Id="rId39" Type="http://schemas.openxmlformats.org/officeDocument/2006/relationships/hyperlink" Target="https://www.e-tar.lt"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registrucentras.lt/jar/p/index.php"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pirkimai.eviesiejipirkimai.lt" TargetMode="External"/><Relationship Id="rId25" Type="http://schemas.openxmlformats.org/officeDocument/2006/relationships/hyperlink" Target="https://www.owasp.org" TargetMode="Externa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aima.snieganaite@lrmuitine.lt" TargetMode="External"/><Relationship Id="rId29" Type="http://schemas.openxmlformats.org/officeDocument/2006/relationships/oleObject" Target="embeddings/Microsoft_Visio_2003-2010_Drawing.vsd"/><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7.png"/><Relationship Id="rId28" Type="http://schemas.openxmlformats.org/officeDocument/2006/relationships/image" Target="media/image11.emf"/><Relationship Id="rId36"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a.snieganaite@lrmuitine.lt"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CCCA54BBA4534384A90024D27B0573" ma:contentTypeVersion="8" ma:contentTypeDescription="Kurkite naują dokumentą." ma:contentTypeScope="" ma:versionID="50210f8b0cc9ba6925517fa70eafd4d5">
  <xsd:schema xmlns:xsd="http://www.w3.org/2001/XMLSchema" xmlns:xs="http://www.w3.org/2001/XMLSchema" xmlns:p="http://schemas.microsoft.com/office/2006/metadata/properties" xmlns:ns3="14881e6a-5a20-4135-80a0-bb34683ed8c6" xmlns:ns4="8f02a5ac-3ad3-468f-a59d-4c1d14e440c8" targetNamespace="http://schemas.microsoft.com/office/2006/metadata/properties" ma:root="true" ma:fieldsID="e53a3c6c63d58f5e6cc71eba0f472bac" ns3:_="" ns4:_="">
    <xsd:import namespace="14881e6a-5a20-4135-80a0-bb34683ed8c6"/>
    <xsd:import namespace="8f02a5ac-3ad3-468f-a59d-4c1d14e440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81e6a-5a20-4135-80a0-bb34683e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2a5ac-3ad3-468f-a59d-4c1d14e440c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81e6a-5a20-4135-80a0-bb34683ed8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2270-3DA8-4571-A4E2-C473F7455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81e6a-5a20-4135-80a0-bb34683ed8c6"/>
    <ds:schemaRef ds:uri="8f02a5ac-3ad3-468f-a59d-4c1d14e4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7AF1F-62F5-42A3-9010-565D321F62BF}">
  <ds:schemaRefs>
    <ds:schemaRef ds:uri="http://schemas.microsoft.com/office/2006/metadata/properties"/>
    <ds:schemaRef ds:uri="http://schemas.microsoft.com/office/infopath/2007/PartnerControls"/>
    <ds:schemaRef ds:uri="14881e6a-5a20-4135-80a0-bb34683ed8c6"/>
  </ds:schemaRefs>
</ds:datastoreItem>
</file>

<file path=customXml/itemProps3.xml><?xml version="1.0" encoding="utf-8"?>
<ds:datastoreItem xmlns:ds="http://schemas.openxmlformats.org/officeDocument/2006/customXml" ds:itemID="{C0EA9B51-26AF-418B-B177-31EEE1C7DC5E}">
  <ds:schemaRefs>
    <ds:schemaRef ds:uri="http://schemas.openxmlformats.org/officeDocument/2006/bibliography"/>
  </ds:schemaRefs>
</ds:datastoreItem>
</file>

<file path=customXml/itemProps4.xml><?xml version="1.0" encoding="utf-8"?>
<ds:datastoreItem xmlns:ds="http://schemas.openxmlformats.org/officeDocument/2006/customXml" ds:itemID="{2F5B93E8-27C6-4830-B81E-3638581C3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82</Pages>
  <Words>157831</Words>
  <Characters>89965</Characters>
  <Application>Microsoft Office Word</Application>
  <DocSecurity>0</DocSecurity>
  <Lines>749</Lines>
  <Paragraphs>494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(MUITINĖ)</vt:lpstr>
      <vt:lpstr>KONKURSO SĄLYGOS (MUITINĖ)</vt:lpstr>
    </vt:vector>
  </TitlesOfParts>
  <Company>LIETUVOS RESPUBLIKOS MUITINĖ</Company>
  <LinksUpToDate>false</LinksUpToDate>
  <CharactersWithSpaces>247302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(MUITINĖ)</dc:title>
  <dc:subject/>
  <dc:creator>Laima Snieganaitė</dc:creator>
  <cp:keywords/>
  <dc:description/>
  <cp:lastModifiedBy>Laima Snieganaitė</cp:lastModifiedBy>
  <cp:revision>152</cp:revision>
  <dcterms:created xsi:type="dcterms:W3CDTF">2024-05-28T11:45:00Z</dcterms:created>
  <dcterms:modified xsi:type="dcterms:W3CDTF">2024-11-22T07:38:00Z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0x01010047CCCA54BBA4534384A90024D27B0573</vt:lpwstr>
  </property>
  <property fmtid="{D5CDD505-2E9C-101B-9397-08002B2CF9AE}" pid="6" name="DmsPermissionsUsers">
    <vt:lpwstr>1073741823;#Sistemos abonementas;#1121;#Ania Artisiuk;#790;#Lina Jucytė;#1160;#Sonata Matakaitė-Čečotė;#961;#i:0#.w|cpma\daiva-va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108708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