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A7C4" w14:textId="1203DBD7" w:rsidR="00370AC2" w:rsidRPr="00D15709"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D15709">
        <w:rPr>
          <w:rFonts w:ascii="Times New Roman" w:hAnsi="Times New Roman" w:cs="Times New Roman"/>
          <w:b/>
          <w:bCs/>
          <w:sz w:val="24"/>
          <w:szCs w:val="24"/>
        </w:rPr>
        <w:t>REIKALAVIMAI TIEKĖJ</w:t>
      </w:r>
      <w:r w:rsidR="002F73CE" w:rsidRPr="00D15709">
        <w:rPr>
          <w:rFonts w:ascii="Times New Roman" w:hAnsi="Times New Roman" w:cs="Times New Roman"/>
          <w:b/>
          <w:bCs/>
          <w:sz w:val="24"/>
          <w:szCs w:val="24"/>
        </w:rPr>
        <w:t>AMS</w:t>
      </w:r>
    </w:p>
    <w:p w14:paraId="467DB2D8" w14:textId="77777777" w:rsidR="00B9664C" w:rsidRPr="00D15709"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4BEABBF3" w:rsidR="00F96595" w:rsidRPr="00D15709"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D15709">
        <w:rPr>
          <w:rFonts w:ascii="Times New Roman" w:hAnsi="Times New Roman" w:cs="Times New Roman"/>
          <w:sz w:val="24"/>
          <w:szCs w:val="24"/>
        </w:rPr>
        <w:t xml:space="preserve">Tiekėjas turi atitikti </w:t>
      </w:r>
      <w:r w:rsidR="002474BA" w:rsidRPr="00D15709">
        <w:rPr>
          <w:rFonts w:ascii="Times New Roman" w:hAnsi="Times New Roman" w:cs="Times New Roman"/>
          <w:sz w:val="24"/>
          <w:szCs w:val="24"/>
        </w:rPr>
        <w:t>1</w:t>
      </w:r>
      <w:r w:rsidRPr="00D15709">
        <w:rPr>
          <w:rFonts w:ascii="Times New Roman" w:hAnsi="Times New Roman" w:cs="Times New Roman"/>
          <w:sz w:val="24"/>
          <w:szCs w:val="24"/>
        </w:rPr>
        <w:t xml:space="preserve"> lentelėje „</w:t>
      </w:r>
      <w:r w:rsidR="00BF6301" w:rsidRPr="00D15709">
        <w:rPr>
          <w:rFonts w:ascii="Times New Roman" w:hAnsi="Times New Roman" w:cs="Times New Roman"/>
          <w:b/>
          <w:bCs/>
          <w:sz w:val="24"/>
          <w:szCs w:val="24"/>
        </w:rPr>
        <w:t xml:space="preserve">Reikalavimai </w:t>
      </w:r>
      <w:r w:rsidRPr="00D15709">
        <w:rPr>
          <w:rFonts w:ascii="Times New Roman" w:hAnsi="Times New Roman" w:cs="Times New Roman"/>
          <w:b/>
          <w:bCs/>
          <w:sz w:val="24"/>
          <w:szCs w:val="24"/>
        </w:rPr>
        <w:t>Tiekėjo kvalifikacij</w:t>
      </w:r>
      <w:r w:rsidR="00BF6301" w:rsidRPr="00D15709">
        <w:rPr>
          <w:rFonts w:ascii="Times New Roman" w:hAnsi="Times New Roman" w:cs="Times New Roman"/>
          <w:b/>
          <w:bCs/>
          <w:sz w:val="24"/>
          <w:szCs w:val="24"/>
        </w:rPr>
        <w:t>ai</w:t>
      </w:r>
      <w:r w:rsidRPr="00D15709">
        <w:rPr>
          <w:rFonts w:ascii="Times New Roman" w:hAnsi="Times New Roman" w:cs="Times New Roman"/>
          <w:sz w:val="24"/>
          <w:szCs w:val="24"/>
        </w:rPr>
        <w:t xml:space="preserve">“ nurodytus minimalius </w:t>
      </w:r>
      <w:r w:rsidR="005E65FC" w:rsidRPr="00D15709">
        <w:rPr>
          <w:rFonts w:ascii="Times New Roman" w:hAnsi="Times New Roman" w:cs="Times New Roman"/>
          <w:sz w:val="24"/>
          <w:szCs w:val="24"/>
        </w:rPr>
        <w:t>T</w:t>
      </w:r>
      <w:r w:rsidRPr="00D15709">
        <w:rPr>
          <w:rFonts w:ascii="Times New Roman" w:hAnsi="Times New Roman" w:cs="Times New Roman"/>
          <w:sz w:val="24"/>
          <w:szCs w:val="24"/>
        </w:rPr>
        <w:t>iekėjo kvalifikacijai keliamus reikalavimus</w:t>
      </w:r>
      <w:r w:rsidR="00B21F59" w:rsidRPr="00D15709">
        <w:rPr>
          <w:rFonts w:ascii="Times New Roman" w:hAnsi="Times New Roman" w:cs="Times New Roman"/>
          <w:sz w:val="24"/>
          <w:szCs w:val="24"/>
        </w:rPr>
        <w:t xml:space="preserve">. </w:t>
      </w:r>
      <w:r w:rsidR="002474BA" w:rsidRPr="00D15709">
        <w:rPr>
          <w:rFonts w:ascii="Times New Roman" w:hAnsi="Times New Roman" w:cs="Times New Roman"/>
          <w:sz w:val="24"/>
          <w:szCs w:val="24"/>
        </w:rPr>
        <w:t>1 lentelėje n</w:t>
      </w:r>
      <w:r w:rsidR="00F31E45" w:rsidRPr="00D15709">
        <w:rPr>
          <w:rFonts w:ascii="Times New Roman" w:hAnsi="Times New Roman" w:cs="Times New Roman"/>
          <w:sz w:val="24"/>
          <w:szCs w:val="24"/>
        </w:rPr>
        <w:t xml:space="preserve">urodytą reikalaujamą kvalifikaciją </w:t>
      </w:r>
      <w:r w:rsidR="002474BA" w:rsidRPr="00D15709">
        <w:rPr>
          <w:rFonts w:ascii="Times New Roman" w:hAnsi="Times New Roman" w:cs="Times New Roman"/>
          <w:sz w:val="24"/>
          <w:szCs w:val="24"/>
        </w:rPr>
        <w:t>T</w:t>
      </w:r>
      <w:r w:rsidR="00F31E45" w:rsidRPr="00D15709">
        <w:rPr>
          <w:rFonts w:ascii="Times New Roman" w:hAnsi="Times New Roman" w:cs="Times New Roman"/>
          <w:sz w:val="24"/>
          <w:szCs w:val="24"/>
        </w:rPr>
        <w:t>iekėjai (ar jų personalas) privalo būti įgiję iki paraiškų arba iki pasiūlymų (kai paraiškos neteikiamos) pateikimo termino pabaigos</w:t>
      </w:r>
      <w:r w:rsidR="00C93ACF" w:rsidRPr="00D15709">
        <w:rPr>
          <w:rFonts w:ascii="Times New Roman" w:hAnsi="Times New Roman" w:cs="Times New Roman"/>
          <w:sz w:val="24"/>
          <w:szCs w:val="24"/>
        </w:rPr>
        <w:t>.</w:t>
      </w:r>
    </w:p>
    <w:p w14:paraId="706427DF" w14:textId="77777777" w:rsidR="00BC15B9" w:rsidRPr="00D15709"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D15709" w:rsidRDefault="005E65FC" w:rsidP="005E65FC">
      <w:pPr>
        <w:tabs>
          <w:tab w:val="left" w:pos="1134"/>
        </w:tabs>
        <w:spacing w:after="0" w:line="240" w:lineRule="auto"/>
        <w:ind w:left="567"/>
        <w:jc w:val="right"/>
        <w:rPr>
          <w:rFonts w:ascii="Times New Roman" w:hAnsi="Times New Roman" w:cs="Times New Roman"/>
          <w:i/>
          <w:sz w:val="24"/>
          <w:szCs w:val="24"/>
        </w:rPr>
      </w:pPr>
      <w:r w:rsidRPr="00D15709">
        <w:rPr>
          <w:rFonts w:ascii="Times New Roman" w:hAnsi="Times New Roman" w:cs="Times New Roman"/>
          <w:i/>
          <w:sz w:val="24"/>
          <w:szCs w:val="24"/>
        </w:rPr>
        <w:t>1</w:t>
      </w:r>
      <w:r w:rsidR="00BC15B9" w:rsidRPr="00D15709">
        <w:rPr>
          <w:rFonts w:ascii="Times New Roman" w:hAnsi="Times New Roman" w:cs="Times New Roman"/>
          <w:i/>
          <w:sz w:val="24"/>
          <w:szCs w:val="24"/>
        </w:rPr>
        <w:t xml:space="preserve"> lentelė „</w:t>
      </w:r>
      <w:r w:rsidRPr="00D15709">
        <w:rPr>
          <w:rFonts w:ascii="Times New Roman" w:hAnsi="Times New Roman" w:cs="Times New Roman"/>
          <w:i/>
          <w:sz w:val="24"/>
          <w:szCs w:val="24"/>
        </w:rPr>
        <w:t>R</w:t>
      </w:r>
      <w:r w:rsidR="00BC15B9" w:rsidRPr="00D15709">
        <w:rPr>
          <w:rFonts w:ascii="Times New Roman" w:hAnsi="Times New Roman" w:cs="Times New Roman"/>
          <w:i/>
          <w:sz w:val="24"/>
          <w:szCs w:val="24"/>
        </w:rPr>
        <w:t>eikalavimai</w:t>
      </w:r>
      <w:r w:rsidRPr="00D15709">
        <w:rPr>
          <w:rFonts w:ascii="Times New Roman" w:hAnsi="Times New Roman" w:cs="Times New Roman"/>
          <w:i/>
          <w:sz w:val="24"/>
          <w:szCs w:val="24"/>
        </w:rPr>
        <w:t xml:space="preserve"> Tiekėjo kvalifikacijai</w:t>
      </w:r>
      <w:r w:rsidR="00BC15B9" w:rsidRPr="00D15709">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003"/>
        <w:gridCol w:w="4966"/>
      </w:tblGrid>
      <w:tr w:rsidR="00931CF0" w:rsidRPr="00D15709" w14:paraId="4410DBA3" w14:textId="485138A9" w:rsidTr="501050E1">
        <w:trPr>
          <w:trHeight w:val="652"/>
        </w:trPr>
        <w:tc>
          <w:tcPr>
            <w:tcW w:w="700" w:type="dxa"/>
            <w:shd w:val="clear" w:color="auto" w:fill="D5DCE4" w:themeFill="text2" w:themeFillTint="33"/>
            <w:vAlign w:val="center"/>
          </w:tcPr>
          <w:p w14:paraId="273EADEF"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Eil. Nr.</w:t>
            </w:r>
          </w:p>
        </w:tc>
        <w:tc>
          <w:tcPr>
            <w:tcW w:w="3899" w:type="dxa"/>
            <w:shd w:val="clear" w:color="auto" w:fill="D5DCE4" w:themeFill="text2" w:themeFillTint="33"/>
            <w:vAlign w:val="center"/>
          </w:tcPr>
          <w:p w14:paraId="2AA36EE9"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Kvalifikacijos reikalavimai</w:t>
            </w:r>
          </w:p>
        </w:tc>
        <w:tc>
          <w:tcPr>
            <w:tcW w:w="5003" w:type="dxa"/>
            <w:shd w:val="clear" w:color="auto" w:fill="D5DCE4" w:themeFill="text2" w:themeFillTint="33"/>
            <w:vAlign w:val="center"/>
          </w:tcPr>
          <w:p w14:paraId="5AE2A640" w14:textId="77777777" w:rsidR="00931CF0" w:rsidRPr="00D15709" w:rsidRDefault="00931CF0"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6EF7950A" w14:textId="6377C914" w:rsidR="00931CF0" w:rsidRPr="00D15709" w:rsidRDefault="0067148D" w:rsidP="0067148D">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Reikalavimo taikymas</w:t>
            </w:r>
          </w:p>
        </w:tc>
      </w:tr>
      <w:tr w:rsidR="004C6526" w:rsidRPr="00D15709" w14:paraId="075B0C24" w14:textId="358C3E1F" w:rsidTr="501050E1">
        <w:tc>
          <w:tcPr>
            <w:tcW w:w="700" w:type="dxa"/>
            <w:shd w:val="clear" w:color="auto" w:fill="E7E6E6" w:themeFill="background2"/>
          </w:tcPr>
          <w:p w14:paraId="3FF00610" w14:textId="2783D67F" w:rsidR="004C6526" w:rsidRPr="00D15709" w:rsidRDefault="00B6711B" w:rsidP="008D105F">
            <w:pPr>
              <w:spacing w:after="0" w:line="240" w:lineRule="auto"/>
              <w:jc w:val="center"/>
              <w:rPr>
                <w:rFonts w:ascii="Times New Roman" w:hAnsi="Times New Roman" w:cs="Times New Roman"/>
                <w:b/>
                <w:bCs/>
                <w:sz w:val="24"/>
                <w:szCs w:val="24"/>
              </w:rPr>
            </w:pPr>
            <w:r w:rsidRPr="00D15709">
              <w:rPr>
                <w:rFonts w:ascii="Times New Roman" w:hAnsi="Times New Roman" w:cs="Times New Roman"/>
                <w:b/>
                <w:bCs/>
                <w:sz w:val="24"/>
                <w:szCs w:val="24"/>
              </w:rPr>
              <w:t>1</w:t>
            </w:r>
            <w:r w:rsidR="004C6526" w:rsidRPr="00D15709">
              <w:rPr>
                <w:rFonts w:ascii="Times New Roman" w:hAnsi="Times New Roman" w:cs="Times New Roman"/>
                <w:b/>
                <w:bCs/>
                <w:sz w:val="24"/>
                <w:szCs w:val="24"/>
              </w:rPr>
              <w:t>.</w:t>
            </w:r>
          </w:p>
        </w:tc>
        <w:tc>
          <w:tcPr>
            <w:tcW w:w="13868" w:type="dxa"/>
            <w:gridSpan w:val="3"/>
            <w:shd w:val="clear" w:color="auto" w:fill="E7E6E6" w:themeFill="background2"/>
          </w:tcPr>
          <w:p w14:paraId="6037F224" w14:textId="076A641A" w:rsidR="004C6526" w:rsidRPr="00D15709" w:rsidRDefault="004C6526" w:rsidP="008D105F">
            <w:pPr>
              <w:tabs>
                <w:tab w:val="left" w:pos="286"/>
              </w:tabs>
              <w:spacing w:after="0" w:line="240" w:lineRule="auto"/>
              <w:ind w:left="2"/>
              <w:contextualSpacing/>
              <w:jc w:val="both"/>
              <w:rPr>
                <w:rFonts w:ascii="Times New Roman" w:hAnsi="Times New Roman" w:cs="Times New Roman"/>
                <w:b/>
                <w:color w:val="000000"/>
                <w:sz w:val="24"/>
                <w:szCs w:val="24"/>
              </w:rPr>
            </w:pPr>
            <w:r w:rsidRPr="00D15709">
              <w:rPr>
                <w:rFonts w:ascii="Times New Roman" w:hAnsi="Times New Roman" w:cs="Times New Roman"/>
                <w:b/>
                <w:color w:val="000000"/>
                <w:sz w:val="24"/>
                <w:szCs w:val="24"/>
              </w:rPr>
              <w:t>Techninis ir profesinis pajėgumas</w:t>
            </w:r>
          </w:p>
        </w:tc>
      </w:tr>
      <w:tr w:rsidR="0065002D" w:rsidRPr="00D15709" w14:paraId="50C50E62" w14:textId="254461CF" w:rsidTr="501050E1">
        <w:tc>
          <w:tcPr>
            <w:tcW w:w="700" w:type="dxa"/>
          </w:tcPr>
          <w:p w14:paraId="058926A0" w14:textId="31614889" w:rsidR="0065002D" w:rsidRPr="00D15709" w:rsidRDefault="00B6711B" w:rsidP="008D105F">
            <w:pPr>
              <w:spacing w:after="0" w:line="240" w:lineRule="auto"/>
              <w:jc w:val="center"/>
              <w:rPr>
                <w:rFonts w:ascii="Times New Roman" w:hAnsi="Times New Roman" w:cs="Times New Roman"/>
                <w:sz w:val="24"/>
                <w:szCs w:val="24"/>
              </w:rPr>
            </w:pPr>
            <w:r w:rsidRPr="00D15709">
              <w:rPr>
                <w:rFonts w:ascii="Times New Roman" w:hAnsi="Times New Roman" w:cs="Times New Roman"/>
                <w:sz w:val="24"/>
                <w:szCs w:val="24"/>
              </w:rPr>
              <w:t>1</w:t>
            </w:r>
            <w:r w:rsidR="004C6526" w:rsidRPr="00D15709">
              <w:rPr>
                <w:rFonts w:ascii="Times New Roman" w:hAnsi="Times New Roman" w:cs="Times New Roman"/>
                <w:sz w:val="24"/>
                <w:szCs w:val="24"/>
              </w:rPr>
              <w:t>.1.</w:t>
            </w:r>
          </w:p>
        </w:tc>
        <w:tc>
          <w:tcPr>
            <w:tcW w:w="3899" w:type="dxa"/>
          </w:tcPr>
          <w:p w14:paraId="799B89AF" w14:textId="4C49E948" w:rsidR="0065002D" w:rsidRPr="00D15709" w:rsidRDefault="00B02F5F" w:rsidP="008D105F">
            <w:pPr>
              <w:spacing w:after="0" w:line="240" w:lineRule="auto"/>
              <w:jc w:val="both"/>
              <w:rPr>
                <w:rFonts w:ascii="Times New Roman" w:hAnsi="Times New Roman" w:cs="Times New Roman"/>
                <w:b/>
                <w:sz w:val="24"/>
                <w:szCs w:val="24"/>
              </w:rPr>
            </w:pPr>
            <w:r w:rsidRPr="00D15709">
              <w:rPr>
                <w:rFonts w:ascii="Times New Roman" w:hAnsi="Times New Roman" w:cs="Times New Roman"/>
                <w:bCs/>
                <w:sz w:val="24"/>
                <w:szCs w:val="24"/>
              </w:rPr>
              <w:t xml:space="preserve">Tiekėjas per paskutinius 3 metus iki </w:t>
            </w:r>
            <w:r w:rsidR="00E43DAF" w:rsidRPr="00D15709">
              <w:rPr>
                <w:rFonts w:ascii="Times New Roman" w:hAnsi="Times New Roman" w:cs="Times New Roman"/>
                <w:bCs/>
                <w:sz w:val="24"/>
                <w:szCs w:val="24"/>
              </w:rPr>
              <w:t>pasiūlymų</w:t>
            </w:r>
            <w:r w:rsidRPr="00D15709">
              <w:rPr>
                <w:rFonts w:ascii="Times New Roman" w:hAnsi="Times New Roman" w:cs="Times New Roman"/>
                <w:bCs/>
                <w:sz w:val="24"/>
                <w:szCs w:val="24"/>
              </w:rPr>
              <w:t xml:space="preserve"> pateikimo termino pabaigos pagal vieną ar daugiau sutarčių yra suteikęs </w:t>
            </w:r>
            <w:r w:rsidR="00C618A8" w:rsidRPr="00D15709">
              <w:rPr>
                <w:rFonts w:ascii="Times New Roman" w:hAnsi="Times New Roman" w:cs="Times New Roman"/>
                <w:bCs/>
                <w:sz w:val="24"/>
                <w:szCs w:val="24"/>
              </w:rPr>
              <w:t xml:space="preserve">pastatų vidaus vandentiekio, nuotekų ir (ar) šildymo sistemų priežiūros </w:t>
            </w:r>
            <w:r w:rsidRPr="00D15709">
              <w:rPr>
                <w:rFonts w:ascii="Times New Roman" w:hAnsi="Times New Roman" w:cs="Times New Roman"/>
                <w:bCs/>
                <w:sz w:val="24"/>
                <w:szCs w:val="24"/>
              </w:rPr>
              <w:t>paslaugų, kurių bendra vertė ne mažesnė kaip 100 000,00 (vienas šimtas tūkstančių) EUR be PVM.</w:t>
            </w:r>
          </w:p>
        </w:tc>
        <w:tc>
          <w:tcPr>
            <w:tcW w:w="5003" w:type="dxa"/>
          </w:tcPr>
          <w:p w14:paraId="55D8DE1E" w14:textId="77777777" w:rsidR="006D3733" w:rsidRPr="00D15709" w:rsidRDefault="006D3733" w:rsidP="006D3733">
            <w:pPr>
              <w:spacing w:after="0" w:line="240" w:lineRule="auto"/>
              <w:jc w:val="both"/>
              <w:rPr>
                <w:rFonts w:ascii="Times New Roman" w:hAnsi="Times New Roman" w:cs="Times New Roman"/>
                <w:sz w:val="24"/>
                <w:szCs w:val="24"/>
              </w:rPr>
            </w:pPr>
            <w:r w:rsidRPr="00D15709">
              <w:rPr>
                <w:rFonts w:ascii="Times New Roman" w:hAnsi="Times New Roman" w:cs="Times New Roman"/>
                <w:sz w:val="24"/>
                <w:szCs w:val="24"/>
              </w:rPr>
              <w:t xml:space="preserve">PATEIKIAMA: </w:t>
            </w:r>
          </w:p>
          <w:p w14:paraId="4CED0F1F" w14:textId="521D75BF" w:rsidR="008D3283" w:rsidRPr="00D15709" w:rsidRDefault="008D3283" w:rsidP="008D3283">
            <w:pPr>
              <w:tabs>
                <w:tab w:val="left" w:pos="286"/>
              </w:tabs>
              <w:spacing w:after="0" w:line="240" w:lineRule="auto"/>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 xml:space="preserve">1) pagrindinių per pastaruosius </w:t>
            </w:r>
            <w:r w:rsidR="008B7C7C" w:rsidRPr="00D15709">
              <w:rPr>
                <w:rFonts w:ascii="Times New Roman" w:hAnsi="Times New Roman" w:cs="Times New Roman"/>
                <w:bCs/>
                <w:color w:val="000000"/>
                <w:sz w:val="24"/>
                <w:szCs w:val="24"/>
              </w:rPr>
              <w:t>3</w:t>
            </w:r>
            <w:r w:rsidRPr="00D15709">
              <w:rPr>
                <w:rFonts w:ascii="Times New Roman" w:hAnsi="Times New Roman" w:cs="Times New Roman"/>
                <w:bCs/>
                <w:color w:val="000000"/>
                <w:sz w:val="24"/>
                <w:szCs w:val="24"/>
              </w:rPr>
              <w:t xml:space="preserve"> metus suteiktų paslaugų sąrašas</w:t>
            </w:r>
            <w:r w:rsidR="002F0613" w:rsidRPr="00D15709">
              <w:rPr>
                <w:rFonts w:ascii="Times New Roman" w:hAnsi="Times New Roman" w:cs="Times New Roman"/>
                <w:bCs/>
                <w:color w:val="000000"/>
                <w:sz w:val="24"/>
                <w:szCs w:val="24"/>
              </w:rPr>
              <w:t xml:space="preserve"> (SPS priedas Nr. X)</w:t>
            </w:r>
            <w:r w:rsidRPr="00D15709">
              <w:rPr>
                <w:rFonts w:ascii="Times New Roman" w:hAnsi="Times New Roman" w:cs="Times New Roman"/>
                <w:bCs/>
                <w:color w:val="000000"/>
                <w:sz w:val="24"/>
                <w:szCs w:val="24"/>
              </w:rPr>
              <w:t>, kuriame nurodytos paslaugų bendros sumos, datos ir paslaugų gavėjai (tiek viešieji, tiek privatieji);</w:t>
            </w:r>
          </w:p>
          <w:p w14:paraId="5EFDFC4D" w14:textId="03E2EDB5" w:rsidR="008D3283" w:rsidRPr="00D15709" w:rsidRDefault="008D3283" w:rsidP="008D3283">
            <w:pPr>
              <w:tabs>
                <w:tab w:val="left" w:pos="286"/>
              </w:tabs>
              <w:spacing w:after="0" w:line="240" w:lineRule="auto"/>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2) užsakovų pažymos, kuriose būtų nurodytos suteiktų paslaugų bendros sumos, datos, paslaugų gavėjai, ar paslaugos buvo suteiktos tinkamai.</w:t>
            </w:r>
          </w:p>
        </w:tc>
        <w:tc>
          <w:tcPr>
            <w:tcW w:w="4966" w:type="dxa"/>
          </w:tcPr>
          <w:p w14:paraId="2641BD04" w14:textId="77777777" w:rsidR="002512EC" w:rsidRPr="00D15709" w:rsidRDefault="004C6526"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5B8052B4" w14:textId="77777777" w:rsidR="002512EC" w:rsidRPr="00D15709"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 xml:space="preserve">2) </w:t>
            </w:r>
            <w:r w:rsidR="004C6526" w:rsidRPr="00D15709">
              <w:rPr>
                <w:rFonts w:ascii="Times New Roman" w:hAnsi="Times New Roman" w:cs="Times New Roman"/>
                <w:color w:val="auto"/>
                <w:sz w:val="24"/>
                <w:szCs w:val="24"/>
              </w:rPr>
              <w:t>Tiekėjas gali remtis kitų ūkio subjektų pajėgumais tik tuo atveju, jeigu tie subjektai patys vykdys tą Sutarties dalį, kuriai reikia jų turimų pajėgumų; </w:t>
            </w:r>
          </w:p>
          <w:p w14:paraId="2C815786" w14:textId="6A776FBF" w:rsidR="004C6526" w:rsidRPr="00D15709"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t xml:space="preserve">3) </w:t>
            </w:r>
            <w:r w:rsidR="004C6526" w:rsidRPr="00D15709">
              <w:rPr>
                <w:rFonts w:ascii="Times New Roman" w:hAnsi="Times New Roman" w:cs="Times New Roman"/>
                <w:color w:val="auto"/>
                <w:sz w:val="24"/>
                <w:szCs w:val="24"/>
              </w:rPr>
              <w:t>subtiekėjams šis reikalavimas nekeliamas. </w:t>
            </w:r>
          </w:p>
          <w:p w14:paraId="6DC3031A" w14:textId="77777777" w:rsidR="0065002D" w:rsidRPr="00D15709" w:rsidRDefault="0065002D" w:rsidP="008D105F">
            <w:pPr>
              <w:tabs>
                <w:tab w:val="left" w:pos="286"/>
              </w:tabs>
              <w:spacing w:after="0" w:line="240" w:lineRule="auto"/>
              <w:ind w:left="2"/>
              <w:contextualSpacing/>
              <w:jc w:val="both"/>
              <w:rPr>
                <w:rFonts w:ascii="Times New Roman" w:hAnsi="Times New Roman" w:cs="Times New Roman"/>
                <w:b/>
                <w:color w:val="000000"/>
                <w:sz w:val="24"/>
                <w:szCs w:val="24"/>
              </w:rPr>
            </w:pPr>
          </w:p>
          <w:p w14:paraId="09FCA10E" w14:textId="77777777" w:rsidR="00036AEF" w:rsidRPr="00D15709" w:rsidRDefault="00036AEF" w:rsidP="008D105F">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D15709">
              <w:rPr>
                <w:rFonts w:ascii="Times New Roman" w:hAnsi="Times New Roman" w:cs="Times New Roman"/>
                <w:bCs/>
                <w:color w:val="000000"/>
                <w:sz w:val="24"/>
                <w:szCs w:val="24"/>
                <w:u w:val="single"/>
              </w:rPr>
              <w:t>PASTABA.</w:t>
            </w:r>
          </w:p>
          <w:p w14:paraId="4B691691" w14:textId="280B6791" w:rsidR="00220063" w:rsidRPr="00D15709" w:rsidRDefault="00036AEF" w:rsidP="00036AEF">
            <w:pPr>
              <w:tabs>
                <w:tab w:val="left" w:pos="286"/>
              </w:tabs>
              <w:spacing w:after="0" w:line="240" w:lineRule="auto"/>
              <w:contextualSpacing/>
              <w:jc w:val="both"/>
              <w:rPr>
                <w:rFonts w:ascii="Times New Roman" w:hAnsi="Times New Roman" w:cs="Times New Roman"/>
                <w:bCs/>
                <w:color w:val="000000"/>
                <w:sz w:val="24"/>
                <w:szCs w:val="24"/>
              </w:rPr>
            </w:pPr>
            <w:r w:rsidRPr="00D15709">
              <w:rPr>
                <w:rFonts w:ascii="Times New Roman" w:hAnsi="Times New Roman" w:cs="Times New Roman"/>
                <w:bCs/>
                <w:color w:val="000000"/>
                <w:sz w:val="24"/>
                <w:szCs w:val="24"/>
              </w:rPr>
              <w:t>Tiekėjui (arba ūkio subjektui, kurio pajėgumais Tiekėjas remiasi) nedraudžiama remtis sutartimi, kurią jie vykdė ne vien</w:t>
            </w:r>
            <w:r w:rsidR="00936063" w:rsidRPr="00D15709">
              <w:rPr>
                <w:rFonts w:ascii="Times New Roman" w:hAnsi="Times New Roman" w:cs="Times New Roman"/>
                <w:bCs/>
                <w:color w:val="000000"/>
                <w:sz w:val="24"/>
                <w:szCs w:val="24"/>
              </w:rPr>
              <w:t>as</w:t>
            </w:r>
            <w:r w:rsidRPr="00D15709">
              <w:rPr>
                <w:rFonts w:ascii="Times New Roman" w:hAnsi="Times New Roman" w:cs="Times New Roman"/>
                <w:bCs/>
                <w:color w:val="000000"/>
                <w:sz w:val="24"/>
                <w:szCs w:val="24"/>
              </w:rPr>
              <w:t xml:space="preserve">, bet kartu su kitais ūkio subjektais. Tačiau tokiu atveju bus vertinami būtent konkretaus Tiekėjo, dalyvaujančio Pirkime, </w:t>
            </w:r>
            <w:r w:rsidR="00B444E9" w:rsidRPr="00D15709">
              <w:rPr>
                <w:rFonts w:ascii="Times New Roman" w:hAnsi="Times New Roman" w:cs="Times New Roman"/>
                <w:sz w:val="24"/>
                <w:szCs w:val="24"/>
              </w:rPr>
              <w:t>suteiktos paslaugos</w:t>
            </w:r>
            <w:r w:rsidR="00BC5D1C" w:rsidRPr="00D15709">
              <w:rPr>
                <w:rFonts w:ascii="Times New Roman" w:hAnsi="Times New Roman" w:cs="Times New Roman"/>
                <w:bCs/>
                <w:sz w:val="24"/>
                <w:szCs w:val="24"/>
              </w:rPr>
              <w:t xml:space="preserve"> </w:t>
            </w:r>
            <w:r w:rsidRPr="00D15709">
              <w:rPr>
                <w:rFonts w:ascii="Times New Roman" w:hAnsi="Times New Roman" w:cs="Times New Roman"/>
                <w:bCs/>
                <w:color w:val="000000"/>
                <w:sz w:val="24"/>
                <w:szCs w:val="24"/>
              </w:rPr>
              <w:t>jų apimtis, vertė, o ne visas vykdytos sutarties objektas.</w:t>
            </w:r>
          </w:p>
        </w:tc>
      </w:tr>
      <w:tr w:rsidR="009C2F9F" w:rsidRPr="00D15709" w14:paraId="226FEAD3" w14:textId="109DB8FF" w:rsidTr="501050E1">
        <w:tc>
          <w:tcPr>
            <w:tcW w:w="700" w:type="dxa"/>
          </w:tcPr>
          <w:p w14:paraId="4C580D43" w14:textId="239D2E65" w:rsidR="009C2F9F" w:rsidRPr="00D15709" w:rsidRDefault="009C2F9F" w:rsidP="009C2F9F">
            <w:pPr>
              <w:spacing w:after="0" w:line="240" w:lineRule="auto"/>
              <w:jc w:val="center"/>
              <w:rPr>
                <w:rFonts w:ascii="Times New Roman" w:hAnsi="Times New Roman" w:cs="Times New Roman"/>
                <w:sz w:val="24"/>
                <w:szCs w:val="24"/>
              </w:rPr>
            </w:pPr>
            <w:r w:rsidRPr="00D15709">
              <w:rPr>
                <w:rFonts w:ascii="Times New Roman" w:hAnsi="Times New Roman" w:cs="Times New Roman"/>
                <w:sz w:val="24"/>
                <w:szCs w:val="24"/>
              </w:rPr>
              <w:t>1.2.</w:t>
            </w:r>
          </w:p>
        </w:tc>
        <w:tc>
          <w:tcPr>
            <w:tcW w:w="3899" w:type="dxa"/>
          </w:tcPr>
          <w:p w14:paraId="7F8BC6E8" w14:textId="7B07130A" w:rsidR="000D22D9" w:rsidRPr="00D15709" w:rsidRDefault="009C2F9F" w:rsidP="000D22D9">
            <w:pPr>
              <w:spacing w:after="0" w:line="240" w:lineRule="auto"/>
              <w:contextualSpacing/>
              <w:jc w:val="both"/>
              <w:rPr>
                <w:rFonts w:ascii="Times New Roman" w:hAnsi="Times New Roman" w:cs="Times New Roman"/>
                <w:bCs/>
                <w:color w:val="000000" w:themeColor="text1"/>
                <w:sz w:val="24"/>
                <w:szCs w:val="24"/>
              </w:rPr>
            </w:pPr>
            <w:r w:rsidRPr="00D15709">
              <w:rPr>
                <w:rFonts w:ascii="Times New Roman" w:hAnsi="Times New Roman" w:cs="Times New Roman"/>
                <w:bCs/>
                <w:color w:val="000000" w:themeColor="text1"/>
                <w:sz w:val="24"/>
                <w:szCs w:val="24"/>
              </w:rPr>
              <w:t>Tiekėjas pirkimo sutarties vykdymui turi paskirti ne mažiau kaip 1 specialistą, kuris</w:t>
            </w:r>
            <w:r w:rsidR="00ED5C0C">
              <w:rPr>
                <w:rFonts w:ascii="Times New Roman" w:hAnsi="Times New Roman" w:cs="Times New Roman"/>
                <w:bCs/>
                <w:color w:val="000000" w:themeColor="text1"/>
                <w:sz w:val="24"/>
                <w:szCs w:val="24"/>
              </w:rPr>
              <w:t xml:space="preserve"> turi teisę:</w:t>
            </w:r>
          </w:p>
          <w:p w14:paraId="139312C1" w14:textId="22DFC897" w:rsidR="009C2F9F" w:rsidRPr="00D15709" w:rsidRDefault="00FD6E4F" w:rsidP="000D22D9">
            <w:pPr>
              <w:spacing w:after="0" w:line="240" w:lineRule="auto"/>
              <w:contextualSpacing/>
              <w:jc w:val="both"/>
              <w:rPr>
                <w:rFonts w:ascii="Times New Roman" w:eastAsia="Times New Roman" w:hAnsi="Times New Roman" w:cs="Times New Roman"/>
                <w:color w:val="000000" w:themeColor="text1"/>
                <w:sz w:val="24"/>
                <w:szCs w:val="24"/>
                <w:lang w:eastAsia="lt-LT"/>
              </w:rPr>
            </w:pPr>
            <w:r w:rsidRPr="00D15709">
              <w:rPr>
                <w:rFonts w:ascii="Times New Roman" w:hAnsi="Times New Roman" w:cs="Times New Roman"/>
                <w:bCs/>
                <w:color w:val="000000" w:themeColor="text1"/>
                <w:sz w:val="24"/>
                <w:szCs w:val="24"/>
              </w:rPr>
              <w:t>1)</w:t>
            </w:r>
            <w:r w:rsidR="009C2F9F" w:rsidRPr="00D15709">
              <w:rPr>
                <w:rFonts w:ascii="Times New Roman" w:hAnsi="Times New Roman" w:cs="Times New Roman"/>
                <w:bCs/>
                <w:color w:val="000000" w:themeColor="text1"/>
                <w:sz w:val="24"/>
                <w:szCs w:val="24"/>
              </w:rPr>
              <w:t xml:space="preserve"> </w:t>
            </w:r>
            <w:r w:rsidR="009C2F9F" w:rsidRPr="00D15709">
              <w:rPr>
                <w:rFonts w:ascii="Times New Roman" w:eastAsia="Times New Roman" w:hAnsi="Times New Roman" w:cs="Times New Roman"/>
                <w:color w:val="000000" w:themeColor="text1"/>
                <w:sz w:val="24"/>
                <w:szCs w:val="24"/>
                <w:lang w:eastAsia="lt-LT"/>
              </w:rPr>
              <w:t xml:space="preserve">vykdyti elektros įrenginių iki 1000 V </w:t>
            </w:r>
            <w:r w:rsidR="00952839" w:rsidRPr="00D15709">
              <w:rPr>
                <w:rFonts w:ascii="Times New Roman" w:eastAsia="Times New Roman" w:hAnsi="Times New Roman" w:cs="Times New Roman"/>
                <w:color w:val="000000" w:themeColor="text1"/>
                <w:sz w:val="24"/>
                <w:szCs w:val="24"/>
                <w:lang w:eastAsia="lt-LT"/>
              </w:rPr>
              <w:t xml:space="preserve">eksploatavimo </w:t>
            </w:r>
            <w:r w:rsidR="009C2F9F" w:rsidRPr="00D15709">
              <w:rPr>
                <w:rFonts w:ascii="Times New Roman" w:eastAsia="Times New Roman" w:hAnsi="Times New Roman" w:cs="Times New Roman"/>
                <w:color w:val="000000" w:themeColor="text1"/>
                <w:sz w:val="24"/>
                <w:szCs w:val="24"/>
                <w:lang w:eastAsia="lt-LT"/>
              </w:rPr>
              <w:t xml:space="preserve">darbus (apsaugos </w:t>
            </w:r>
            <w:r w:rsidR="009C2F9F" w:rsidRPr="00D15709">
              <w:rPr>
                <w:rFonts w:ascii="Times New Roman" w:eastAsia="Times New Roman" w:hAnsi="Times New Roman" w:cs="Times New Roman"/>
                <w:color w:val="000000" w:themeColor="text1"/>
                <w:sz w:val="24"/>
                <w:szCs w:val="24"/>
                <w:lang w:eastAsia="lt-LT"/>
              </w:rPr>
              <w:lastRenderedPageBreak/>
              <w:t>nuo elektros kategorija VK (vidurinė kategorija) (iki 1000 V))</w:t>
            </w:r>
            <w:r w:rsidRPr="00D15709">
              <w:rPr>
                <w:rFonts w:ascii="Times New Roman" w:eastAsia="Times New Roman" w:hAnsi="Times New Roman" w:cs="Times New Roman"/>
                <w:color w:val="000000" w:themeColor="text1"/>
                <w:sz w:val="24"/>
                <w:szCs w:val="24"/>
                <w:lang w:eastAsia="lt-LT"/>
              </w:rPr>
              <w:t>;</w:t>
            </w:r>
          </w:p>
          <w:p w14:paraId="4610B927" w14:textId="77777777" w:rsidR="00FD6E4F" w:rsidRDefault="00952839" w:rsidP="003E0E9C">
            <w:pPr>
              <w:spacing w:after="0" w:line="240" w:lineRule="auto"/>
              <w:contextualSpacing/>
              <w:jc w:val="both"/>
              <w:rPr>
                <w:rFonts w:ascii="Times New Roman" w:hAnsi="Times New Roman" w:cs="Times New Roman"/>
                <w:bCs/>
                <w:sz w:val="24"/>
                <w:szCs w:val="24"/>
              </w:rPr>
            </w:pPr>
            <w:r w:rsidRPr="00D15709">
              <w:rPr>
                <w:rFonts w:ascii="Times New Roman" w:hAnsi="Times New Roman" w:cs="Times New Roman"/>
                <w:bCs/>
                <w:sz w:val="24"/>
                <w:szCs w:val="24"/>
              </w:rPr>
              <w:t xml:space="preserve">2) </w:t>
            </w:r>
            <w:r w:rsidR="005B55EC" w:rsidRPr="00D15709">
              <w:rPr>
                <w:rFonts w:ascii="Times New Roman" w:hAnsi="Times New Roman" w:cs="Times New Roman"/>
                <w:bCs/>
                <w:sz w:val="24"/>
                <w:szCs w:val="24"/>
              </w:rPr>
              <w:t>vykdyti šilumos vartojimo įrenginių eksploatavimo darbus</w:t>
            </w:r>
            <w:r w:rsidR="00EC6205">
              <w:rPr>
                <w:rFonts w:ascii="Times New Roman" w:hAnsi="Times New Roman" w:cs="Times New Roman"/>
                <w:bCs/>
                <w:sz w:val="24"/>
                <w:szCs w:val="24"/>
              </w:rPr>
              <w:t xml:space="preserve">. </w:t>
            </w:r>
          </w:p>
          <w:p w14:paraId="69019F59" w14:textId="4F97E64B" w:rsidR="00570042" w:rsidRPr="00D15709" w:rsidRDefault="00570042" w:rsidP="003E0E9C">
            <w:pPr>
              <w:spacing w:after="0" w:line="240" w:lineRule="auto"/>
              <w:contextualSpacing/>
              <w:jc w:val="both"/>
              <w:rPr>
                <w:rFonts w:ascii="Times New Roman" w:hAnsi="Times New Roman" w:cs="Times New Roman"/>
                <w:bCs/>
                <w:sz w:val="24"/>
                <w:szCs w:val="24"/>
              </w:rPr>
            </w:pPr>
          </w:p>
        </w:tc>
        <w:tc>
          <w:tcPr>
            <w:tcW w:w="5003" w:type="dxa"/>
          </w:tcPr>
          <w:p w14:paraId="5B5A8C4E" w14:textId="77777777" w:rsidR="009C2F9F" w:rsidRPr="00D15709" w:rsidRDefault="009C2F9F" w:rsidP="000D22D9">
            <w:pPr>
              <w:spacing w:after="0" w:line="240" w:lineRule="auto"/>
              <w:contextualSpacing/>
              <w:jc w:val="both"/>
              <w:rPr>
                <w:rFonts w:ascii="Times New Roman" w:hAnsi="Times New Roman" w:cs="Times New Roman"/>
                <w:sz w:val="24"/>
                <w:szCs w:val="24"/>
              </w:rPr>
            </w:pPr>
            <w:r w:rsidRPr="00D15709">
              <w:rPr>
                <w:rFonts w:ascii="Times New Roman" w:hAnsi="Times New Roman" w:cs="Times New Roman"/>
                <w:sz w:val="24"/>
                <w:szCs w:val="24"/>
              </w:rPr>
              <w:lastRenderedPageBreak/>
              <w:t xml:space="preserve">PATEIKIAMA: </w:t>
            </w:r>
          </w:p>
          <w:p w14:paraId="3440635C" w14:textId="2D1A032F" w:rsidR="000D22D9" w:rsidRPr="00D15709" w:rsidRDefault="00791554" w:rsidP="000D22D9">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 xml:space="preserve">1) </w:t>
            </w:r>
            <w:r w:rsidR="00A77F04">
              <w:rPr>
                <w:rFonts w:ascii="Times New Roman" w:eastAsia="Times New Roman" w:hAnsi="Times New Roman" w:cs="Times New Roman"/>
                <w:sz w:val="24"/>
                <w:szCs w:val="24"/>
                <w:lang w:eastAsia="lt-LT"/>
              </w:rPr>
              <w:t xml:space="preserve">Užpildytas </w:t>
            </w:r>
            <w:r w:rsidR="00886897">
              <w:rPr>
                <w:rFonts w:ascii="Times New Roman" w:eastAsia="Times New Roman" w:hAnsi="Times New Roman" w:cs="Times New Roman"/>
                <w:sz w:val="24"/>
                <w:szCs w:val="24"/>
                <w:lang w:eastAsia="lt-LT"/>
              </w:rPr>
              <w:t>s</w:t>
            </w:r>
            <w:r w:rsidR="000D22D9" w:rsidRPr="00D15709">
              <w:rPr>
                <w:rFonts w:ascii="Times New Roman" w:eastAsia="Times New Roman" w:hAnsi="Times New Roman" w:cs="Times New Roman"/>
                <w:sz w:val="24"/>
                <w:szCs w:val="24"/>
                <w:lang w:eastAsia="lt-LT"/>
              </w:rPr>
              <w:t>pecialistų sąrašas (SPS priedas Nr. X);</w:t>
            </w:r>
          </w:p>
          <w:p w14:paraId="3BC56C52" w14:textId="089C5603" w:rsidR="009C2F9F" w:rsidRPr="00D15709" w:rsidRDefault="000D22D9" w:rsidP="000D22D9">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 xml:space="preserve">2) </w:t>
            </w:r>
            <w:r w:rsidR="009C2F9F" w:rsidRPr="00D15709">
              <w:rPr>
                <w:rFonts w:ascii="Times New Roman" w:eastAsia="Times New Roman" w:hAnsi="Times New Roman" w:cs="Times New Roman"/>
                <w:sz w:val="24"/>
                <w:szCs w:val="24"/>
                <w:lang w:eastAsia="lt-LT"/>
              </w:rPr>
              <w:t xml:space="preserve">Valstybinės energetikos reguliavimo tarybos nustatyta tvarka išduotas galiojantis energetikos </w:t>
            </w:r>
            <w:r w:rsidR="009C2F9F" w:rsidRPr="00D15709">
              <w:rPr>
                <w:rFonts w:ascii="Times New Roman" w:eastAsia="Times New Roman" w:hAnsi="Times New Roman" w:cs="Times New Roman"/>
                <w:sz w:val="24"/>
                <w:szCs w:val="24"/>
                <w:lang w:eastAsia="lt-LT"/>
              </w:rPr>
              <w:lastRenderedPageBreak/>
              <w:t>darbuotojo pažymėjimas, suteikiantis teisę eksploatuoti elektros įrenginius iki 1000 V arba lygiavertis dokumentas</w:t>
            </w:r>
            <w:r w:rsidR="00C11B4E" w:rsidRPr="00D15709">
              <w:rPr>
                <w:rFonts w:ascii="Times New Roman" w:eastAsia="Times New Roman" w:hAnsi="Times New Roman" w:cs="Times New Roman"/>
                <w:sz w:val="24"/>
                <w:szCs w:val="24"/>
                <w:lang w:eastAsia="lt-LT"/>
              </w:rPr>
              <w:t>;</w:t>
            </w:r>
          </w:p>
          <w:p w14:paraId="3B8897D0" w14:textId="0B2D04D5" w:rsidR="00C11B4E" w:rsidRPr="00D15709" w:rsidRDefault="00C11B4E" w:rsidP="000D22D9">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 xml:space="preserve">3) </w:t>
            </w:r>
            <w:r w:rsidRPr="00D15709">
              <w:rPr>
                <w:rFonts w:ascii="Times New Roman" w:eastAsia="Times New Roman" w:hAnsi="Times New Roman" w:cs="Times New Roman"/>
                <w:sz w:val="24"/>
                <w:szCs w:val="24"/>
                <w:lang w:eastAsia="lt-LT"/>
              </w:rPr>
              <w:t>Valstybinės energetikos reguliavimo tarybos nustatyta tvarka išduotas galiojantis energetikos darbuotojo pažymėjimas, suteikiantis teisę</w:t>
            </w:r>
            <w:r w:rsidR="00A022F9" w:rsidRPr="00D15709">
              <w:rPr>
                <w:rFonts w:ascii="Times New Roman" w:eastAsia="Times New Roman" w:hAnsi="Times New Roman" w:cs="Times New Roman"/>
                <w:sz w:val="24"/>
                <w:szCs w:val="24"/>
                <w:lang w:eastAsia="lt-LT"/>
              </w:rPr>
              <w:t xml:space="preserve"> </w:t>
            </w:r>
            <w:r w:rsidR="00A022F9" w:rsidRPr="00D15709">
              <w:rPr>
                <w:rFonts w:ascii="Times New Roman" w:hAnsi="Times New Roman" w:cs="Times New Roman"/>
                <w:bCs/>
                <w:sz w:val="24"/>
                <w:szCs w:val="24"/>
              </w:rPr>
              <w:t>eksploatuoti ir prižiūrėti šilumos vartojimo įrenginius ir sistemas</w:t>
            </w:r>
            <w:r w:rsidR="00886897">
              <w:rPr>
                <w:rFonts w:ascii="Times New Roman" w:hAnsi="Times New Roman" w:cs="Times New Roman"/>
                <w:bCs/>
                <w:sz w:val="24"/>
                <w:szCs w:val="24"/>
              </w:rPr>
              <w:t xml:space="preserve"> </w:t>
            </w:r>
            <w:r w:rsidR="00886897" w:rsidRPr="00D15709">
              <w:rPr>
                <w:rFonts w:ascii="Times New Roman" w:eastAsia="Times New Roman" w:hAnsi="Times New Roman" w:cs="Times New Roman"/>
                <w:sz w:val="24"/>
                <w:szCs w:val="24"/>
                <w:lang w:eastAsia="lt-LT"/>
              </w:rPr>
              <w:t>arba lygiavertis dokumentas</w:t>
            </w:r>
            <w:r w:rsidR="00886897">
              <w:rPr>
                <w:rFonts w:ascii="Times New Roman" w:hAnsi="Times New Roman" w:cs="Times New Roman"/>
                <w:bCs/>
                <w:sz w:val="24"/>
                <w:szCs w:val="24"/>
              </w:rPr>
              <w:t>.</w:t>
            </w:r>
          </w:p>
          <w:p w14:paraId="4D55FD51" w14:textId="77777777" w:rsidR="00A022F9" w:rsidRPr="00D15709" w:rsidRDefault="00A022F9" w:rsidP="000D22D9">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7E4B1BA1" w14:textId="1A64131C" w:rsidR="009C2F9F" w:rsidRPr="00D15709" w:rsidRDefault="009C2F9F" w:rsidP="000D22D9">
            <w:pPr>
              <w:tabs>
                <w:tab w:val="left" w:pos="286"/>
              </w:tabs>
              <w:spacing w:after="0" w:line="240" w:lineRule="auto"/>
              <w:ind w:left="2"/>
              <w:contextualSpacing/>
              <w:jc w:val="both"/>
              <w:rPr>
                <w:rFonts w:ascii="Times New Roman" w:hAnsi="Times New Roman" w:cs="Times New Roman"/>
                <w:b/>
                <w:color w:val="000000"/>
                <w:sz w:val="24"/>
                <w:szCs w:val="24"/>
              </w:rPr>
            </w:pPr>
            <w:r w:rsidRPr="00D15709">
              <w:rPr>
                <w:rFonts w:ascii="Times New Roman" w:hAnsi="Times New Roman" w:cs="Times New Roman"/>
                <w:bCs/>
                <w:iCs/>
                <w:sz w:val="24"/>
                <w:szCs w:val="24"/>
              </w:rPr>
              <w:t>Perkantysis subjektas pripažįsta lygiaverčius pažymėjimus / sertifikatus, išduotus kitose Europos Sąjungos valstybėse narėse įsteigtų kompetentingų įstaigų.</w:t>
            </w:r>
          </w:p>
        </w:tc>
        <w:tc>
          <w:tcPr>
            <w:tcW w:w="4966" w:type="dxa"/>
          </w:tcPr>
          <w:p w14:paraId="4885B673" w14:textId="77777777" w:rsidR="009C2F9F" w:rsidRPr="00D15709" w:rsidRDefault="009C2F9F" w:rsidP="009C2F9F">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lastRenderedPageBreak/>
              <w:t>1) jeigu pasiūlymą teikia jungtinei veiklai susivienijusių Tiekėjų grupė – reikalavimą turi atitikti Tiekėjų grupės nario (-</w:t>
            </w:r>
            <w:proofErr w:type="spellStart"/>
            <w:r w:rsidRPr="00D15709">
              <w:rPr>
                <w:rFonts w:ascii="Times New Roman" w:hAnsi="Times New Roman" w:cs="Times New Roman"/>
                <w:color w:val="auto"/>
                <w:sz w:val="24"/>
                <w:szCs w:val="24"/>
              </w:rPr>
              <w:t>ių</w:t>
            </w:r>
            <w:proofErr w:type="spellEnd"/>
            <w:r w:rsidRPr="00D15709">
              <w:rPr>
                <w:rFonts w:ascii="Times New Roman" w:hAnsi="Times New Roman" w:cs="Times New Roman"/>
                <w:color w:val="auto"/>
                <w:sz w:val="24"/>
                <w:szCs w:val="24"/>
              </w:rPr>
              <w:t>) specialistai, atsižvelgiant į jų prisiimamus įsipareigojimus Sutarčiai vykdyti; </w:t>
            </w:r>
          </w:p>
          <w:p w14:paraId="3156684B" w14:textId="4AFBE3DC" w:rsidR="009C2F9F" w:rsidRPr="00D15709" w:rsidRDefault="009C2F9F" w:rsidP="009C2F9F">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D15709">
              <w:rPr>
                <w:rFonts w:ascii="Times New Roman" w:hAnsi="Times New Roman" w:cs="Times New Roman"/>
                <w:color w:val="auto"/>
                <w:sz w:val="24"/>
                <w:szCs w:val="24"/>
              </w:rPr>
              <w:lastRenderedPageBreak/>
              <w:t>2) Tiekėjas gali remtis kitų ūkio subjektų pajėgumais tik tuo atveju, jeigu tie subjektai (jų darbuotojai) patys vykdys tą Sutarties dalį, kuriai reikia jų turimų pajėgumų; </w:t>
            </w:r>
          </w:p>
          <w:p w14:paraId="0DCECEEE" w14:textId="44E5E99F" w:rsidR="009C2F9F" w:rsidRPr="00D15709" w:rsidRDefault="009C2F9F" w:rsidP="009C2F9F">
            <w:pPr>
              <w:tabs>
                <w:tab w:val="left" w:pos="286"/>
              </w:tabs>
              <w:spacing w:after="0" w:line="240" w:lineRule="auto"/>
              <w:ind w:left="2"/>
              <w:contextualSpacing/>
              <w:jc w:val="both"/>
              <w:rPr>
                <w:rFonts w:ascii="Times New Roman" w:hAnsi="Times New Roman" w:cs="Times New Roman"/>
                <w:b/>
                <w:color w:val="000000"/>
                <w:sz w:val="24"/>
                <w:szCs w:val="24"/>
              </w:rPr>
            </w:pPr>
            <w:r w:rsidRPr="00D15709">
              <w:rPr>
                <w:rFonts w:ascii="Times New Roman" w:hAnsi="Times New Roman" w:cs="Times New Roman"/>
                <w:sz w:val="24"/>
                <w:szCs w:val="24"/>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bl>
    <w:p w14:paraId="5DF53DC6" w14:textId="77777777" w:rsidR="00F82BC6" w:rsidRPr="00D15709" w:rsidRDefault="00F82BC6" w:rsidP="00535378">
      <w:pPr>
        <w:rPr>
          <w:rFonts w:ascii="Times New Roman" w:hAnsi="Times New Roman" w:cs="Times New Roman"/>
          <w:sz w:val="24"/>
          <w:szCs w:val="24"/>
        </w:rPr>
      </w:pPr>
    </w:p>
    <w:sectPr w:rsidR="00F82BC6" w:rsidRPr="00D15709"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4749" w14:textId="77777777" w:rsidR="006A680A" w:rsidRDefault="006A680A" w:rsidP="00BC15B9">
      <w:pPr>
        <w:spacing w:after="0" w:line="240" w:lineRule="auto"/>
      </w:pPr>
      <w:r>
        <w:separator/>
      </w:r>
    </w:p>
  </w:endnote>
  <w:endnote w:type="continuationSeparator" w:id="0">
    <w:p w14:paraId="61718542" w14:textId="77777777" w:rsidR="006A680A" w:rsidRDefault="006A680A" w:rsidP="00BC15B9">
      <w:pPr>
        <w:spacing w:after="0" w:line="240" w:lineRule="auto"/>
      </w:pPr>
      <w:r>
        <w:continuationSeparator/>
      </w:r>
    </w:p>
  </w:endnote>
  <w:endnote w:type="continuationNotice" w:id="1">
    <w:p w14:paraId="6158DC5E" w14:textId="77777777" w:rsidR="006A680A" w:rsidRDefault="006A6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461C" w14:textId="77777777" w:rsidR="006A680A" w:rsidRDefault="006A680A" w:rsidP="00BC15B9">
      <w:pPr>
        <w:spacing w:after="0" w:line="240" w:lineRule="auto"/>
      </w:pPr>
      <w:r>
        <w:separator/>
      </w:r>
    </w:p>
  </w:footnote>
  <w:footnote w:type="continuationSeparator" w:id="0">
    <w:p w14:paraId="04017CCA" w14:textId="77777777" w:rsidR="006A680A" w:rsidRDefault="006A680A" w:rsidP="00BC15B9">
      <w:pPr>
        <w:spacing w:after="0" w:line="240" w:lineRule="auto"/>
      </w:pPr>
      <w:r>
        <w:continuationSeparator/>
      </w:r>
    </w:p>
  </w:footnote>
  <w:footnote w:type="continuationNotice" w:id="1">
    <w:p w14:paraId="19D7DA0C" w14:textId="77777777" w:rsidR="006A680A" w:rsidRDefault="006A68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5"/>
  </w:num>
  <w:num w:numId="2" w16cid:durableId="1202745503">
    <w:abstractNumId w:val="4"/>
  </w:num>
  <w:num w:numId="3" w16cid:durableId="1157527442">
    <w:abstractNumId w:val="6"/>
  </w:num>
  <w:num w:numId="4" w16cid:durableId="1901556829">
    <w:abstractNumId w:val="9"/>
  </w:num>
  <w:num w:numId="5" w16cid:durableId="1554807979">
    <w:abstractNumId w:val="3"/>
  </w:num>
  <w:num w:numId="6" w16cid:durableId="1351225555">
    <w:abstractNumId w:val="0"/>
  </w:num>
  <w:num w:numId="7" w16cid:durableId="1099451866">
    <w:abstractNumId w:val="10"/>
  </w:num>
  <w:num w:numId="8" w16cid:durableId="1955087221">
    <w:abstractNumId w:val="8"/>
  </w:num>
  <w:num w:numId="9" w16cid:durableId="1048145412">
    <w:abstractNumId w:val="1"/>
  </w:num>
  <w:num w:numId="10" w16cid:durableId="564922496">
    <w:abstractNumId w:val="11"/>
  </w:num>
  <w:num w:numId="11" w16cid:durableId="930744499">
    <w:abstractNumId w:val="2"/>
  </w:num>
  <w:num w:numId="12" w16cid:durableId="184539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2055D"/>
    <w:rsid w:val="0002271A"/>
    <w:rsid w:val="00036AEF"/>
    <w:rsid w:val="00043990"/>
    <w:rsid w:val="00081C13"/>
    <w:rsid w:val="0009112D"/>
    <w:rsid w:val="000A56DF"/>
    <w:rsid w:val="000B36F1"/>
    <w:rsid w:val="000B48CB"/>
    <w:rsid w:val="000C2720"/>
    <w:rsid w:val="000C30A5"/>
    <w:rsid w:val="000C5F2C"/>
    <w:rsid w:val="000D1294"/>
    <w:rsid w:val="000D22D9"/>
    <w:rsid w:val="000E37D3"/>
    <w:rsid w:val="000E5B4D"/>
    <w:rsid w:val="000EFDF1"/>
    <w:rsid w:val="00102499"/>
    <w:rsid w:val="001124DA"/>
    <w:rsid w:val="00113DD6"/>
    <w:rsid w:val="00147BC1"/>
    <w:rsid w:val="001647A2"/>
    <w:rsid w:val="00167D0E"/>
    <w:rsid w:val="001903F2"/>
    <w:rsid w:val="00196D39"/>
    <w:rsid w:val="001B60A1"/>
    <w:rsid w:val="001C02B4"/>
    <w:rsid w:val="001C7EAE"/>
    <w:rsid w:val="001D154C"/>
    <w:rsid w:val="001D2625"/>
    <w:rsid w:val="001D5CB6"/>
    <w:rsid w:val="001E25B7"/>
    <w:rsid w:val="001E28E9"/>
    <w:rsid w:val="001E43F4"/>
    <w:rsid w:val="001F27F8"/>
    <w:rsid w:val="001F641C"/>
    <w:rsid w:val="00220063"/>
    <w:rsid w:val="002236D5"/>
    <w:rsid w:val="002252D1"/>
    <w:rsid w:val="0022628A"/>
    <w:rsid w:val="002374B3"/>
    <w:rsid w:val="002474BA"/>
    <w:rsid w:val="00250740"/>
    <w:rsid w:val="002512EC"/>
    <w:rsid w:val="00270390"/>
    <w:rsid w:val="002739C8"/>
    <w:rsid w:val="0028140D"/>
    <w:rsid w:val="002871AC"/>
    <w:rsid w:val="002A6761"/>
    <w:rsid w:val="002B23F5"/>
    <w:rsid w:val="002E199C"/>
    <w:rsid w:val="002E19D3"/>
    <w:rsid w:val="002F0613"/>
    <w:rsid w:val="002F4FEB"/>
    <w:rsid w:val="002F73CE"/>
    <w:rsid w:val="00312C0C"/>
    <w:rsid w:val="003211B5"/>
    <w:rsid w:val="003461CE"/>
    <w:rsid w:val="00356CCB"/>
    <w:rsid w:val="003705CE"/>
    <w:rsid w:val="00370AC2"/>
    <w:rsid w:val="003909D1"/>
    <w:rsid w:val="0039357D"/>
    <w:rsid w:val="003975B3"/>
    <w:rsid w:val="003B2589"/>
    <w:rsid w:val="003D3646"/>
    <w:rsid w:val="003D65E5"/>
    <w:rsid w:val="003D6B17"/>
    <w:rsid w:val="003E0E9C"/>
    <w:rsid w:val="003E64E9"/>
    <w:rsid w:val="003F27A6"/>
    <w:rsid w:val="003F5153"/>
    <w:rsid w:val="003F52D0"/>
    <w:rsid w:val="00401CE9"/>
    <w:rsid w:val="0040715E"/>
    <w:rsid w:val="00407E9B"/>
    <w:rsid w:val="00417B75"/>
    <w:rsid w:val="00425FF5"/>
    <w:rsid w:val="00434BB4"/>
    <w:rsid w:val="0044776D"/>
    <w:rsid w:val="0045752B"/>
    <w:rsid w:val="004616F0"/>
    <w:rsid w:val="00466A28"/>
    <w:rsid w:val="00470FCE"/>
    <w:rsid w:val="004716A6"/>
    <w:rsid w:val="00474115"/>
    <w:rsid w:val="0047596E"/>
    <w:rsid w:val="004A474D"/>
    <w:rsid w:val="004B0973"/>
    <w:rsid w:val="004B5467"/>
    <w:rsid w:val="004B5863"/>
    <w:rsid w:val="004C2AFE"/>
    <w:rsid w:val="004C2E80"/>
    <w:rsid w:val="004C6526"/>
    <w:rsid w:val="004D5B04"/>
    <w:rsid w:val="004F0682"/>
    <w:rsid w:val="004F0EDA"/>
    <w:rsid w:val="00504A88"/>
    <w:rsid w:val="005068C3"/>
    <w:rsid w:val="00520E84"/>
    <w:rsid w:val="00521256"/>
    <w:rsid w:val="00521B08"/>
    <w:rsid w:val="00532936"/>
    <w:rsid w:val="00535378"/>
    <w:rsid w:val="00542C6F"/>
    <w:rsid w:val="005438FE"/>
    <w:rsid w:val="005445D6"/>
    <w:rsid w:val="00547C12"/>
    <w:rsid w:val="00566E39"/>
    <w:rsid w:val="00570042"/>
    <w:rsid w:val="00581EFC"/>
    <w:rsid w:val="005A3B29"/>
    <w:rsid w:val="005B55EC"/>
    <w:rsid w:val="005C2682"/>
    <w:rsid w:val="005C625B"/>
    <w:rsid w:val="005C6C43"/>
    <w:rsid w:val="005E65FC"/>
    <w:rsid w:val="005F4E42"/>
    <w:rsid w:val="005F74FF"/>
    <w:rsid w:val="00601C65"/>
    <w:rsid w:val="00616CF7"/>
    <w:rsid w:val="00617CC5"/>
    <w:rsid w:val="00636D1D"/>
    <w:rsid w:val="0065002D"/>
    <w:rsid w:val="006640A8"/>
    <w:rsid w:val="0067148D"/>
    <w:rsid w:val="00672963"/>
    <w:rsid w:val="00695AF4"/>
    <w:rsid w:val="006A13BD"/>
    <w:rsid w:val="006A1FF3"/>
    <w:rsid w:val="006A2EEA"/>
    <w:rsid w:val="006A680A"/>
    <w:rsid w:val="006B6871"/>
    <w:rsid w:val="006C2443"/>
    <w:rsid w:val="006D3733"/>
    <w:rsid w:val="006D3DBB"/>
    <w:rsid w:val="006E2D16"/>
    <w:rsid w:val="006E41F7"/>
    <w:rsid w:val="006E5826"/>
    <w:rsid w:val="006E664D"/>
    <w:rsid w:val="0071777B"/>
    <w:rsid w:val="00725B71"/>
    <w:rsid w:val="00743B40"/>
    <w:rsid w:val="0075651F"/>
    <w:rsid w:val="00757959"/>
    <w:rsid w:val="0077677C"/>
    <w:rsid w:val="0078366A"/>
    <w:rsid w:val="00791554"/>
    <w:rsid w:val="007A0052"/>
    <w:rsid w:val="007B0C52"/>
    <w:rsid w:val="007F0250"/>
    <w:rsid w:val="007F0897"/>
    <w:rsid w:val="00805AEE"/>
    <w:rsid w:val="0081283B"/>
    <w:rsid w:val="0082663B"/>
    <w:rsid w:val="008554EA"/>
    <w:rsid w:val="00856850"/>
    <w:rsid w:val="00864FFF"/>
    <w:rsid w:val="0087231F"/>
    <w:rsid w:val="00880F5E"/>
    <w:rsid w:val="00886897"/>
    <w:rsid w:val="008A11C0"/>
    <w:rsid w:val="008A25F5"/>
    <w:rsid w:val="008A31E3"/>
    <w:rsid w:val="008B26B0"/>
    <w:rsid w:val="008B7C7C"/>
    <w:rsid w:val="008D105F"/>
    <w:rsid w:val="008D3283"/>
    <w:rsid w:val="008E143B"/>
    <w:rsid w:val="008E2A60"/>
    <w:rsid w:val="008F0B66"/>
    <w:rsid w:val="008F76D1"/>
    <w:rsid w:val="009041D1"/>
    <w:rsid w:val="009076AC"/>
    <w:rsid w:val="00931CF0"/>
    <w:rsid w:val="00932865"/>
    <w:rsid w:val="009328F6"/>
    <w:rsid w:val="00936063"/>
    <w:rsid w:val="00952839"/>
    <w:rsid w:val="009559E2"/>
    <w:rsid w:val="00956CF6"/>
    <w:rsid w:val="0097458D"/>
    <w:rsid w:val="009747BD"/>
    <w:rsid w:val="00974E93"/>
    <w:rsid w:val="009B740D"/>
    <w:rsid w:val="009C21EE"/>
    <w:rsid w:val="009C2F9F"/>
    <w:rsid w:val="009D6906"/>
    <w:rsid w:val="009D7595"/>
    <w:rsid w:val="009F6063"/>
    <w:rsid w:val="00A00108"/>
    <w:rsid w:val="00A02074"/>
    <w:rsid w:val="00A022F9"/>
    <w:rsid w:val="00A0291F"/>
    <w:rsid w:val="00A050BD"/>
    <w:rsid w:val="00A12F42"/>
    <w:rsid w:val="00A36A3F"/>
    <w:rsid w:val="00A414B2"/>
    <w:rsid w:val="00A42A26"/>
    <w:rsid w:val="00A57D0B"/>
    <w:rsid w:val="00A656CD"/>
    <w:rsid w:val="00A67832"/>
    <w:rsid w:val="00A77F04"/>
    <w:rsid w:val="00A839F0"/>
    <w:rsid w:val="00A95FA0"/>
    <w:rsid w:val="00AA1601"/>
    <w:rsid w:val="00AA3683"/>
    <w:rsid w:val="00AB5E24"/>
    <w:rsid w:val="00AC479B"/>
    <w:rsid w:val="00AC614B"/>
    <w:rsid w:val="00AC7376"/>
    <w:rsid w:val="00AF7D49"/>
    <w:rsid w:val="00B02F5F"/>
    <w:rsid w:val="00B1186B"/>
    <w:rsid w:val="00B177A8"/>
    <w:rsid w:val="00B21F59"/>
    <w:rsid w:val="00B32FF8"/>
    <w:rsid w:val="00B37C09"/>
    <w:rsid w:val="00B444E9"/>
    <w:rsid w:val="00B57C5E"/>
    <w:rsid w:val="00B6711B"/>
    <w:rsid w:val="00B77BA2"/>
    <w:rsid w:val="00B82A58"/>
    <w:rsid w:val="00B87353"/>
    <w:rsid w:val="00B91F1A"/>
    <w:rsid w:val="00B94EAF"/>
    <w:rsid w:val="00B95D06"/>
    <w:rsid w:val="00B9664C"/>
    <w:rsid w:val="00BA04B0"/>
    <w:rsid w:val="00BB3303"/>
    <w:rsid w:val="00BC0401"/>
    <w:rsid w:val="00BC15B9"/>
    <w:rsid w:val="00BC2528"/>
    <w:rsid w:val="00BC5D1C"/>
    <w:rsid w:val="00BD69B6"/>
    <w:rsid w:val="00BF6301"/>
    <w:rsid w:val="00C00ACC"/>
    <w:rsid w:val="00C015E7"/>
    <w:rsid w:val="00C11B4E"/>
    <w:rsid w:val="00C211FD"/>
    <w:rsid w:val="00C323A6"/>
    <w:rsid w:val="00C33240"/>
    <w:rsid w:val="00C3484B"/>
    <w:rsid w:val="00C37039"/>
    <w:rsid w:val="00C618A8"/>
    <w:rsid w:val="00C7013E"/>
    <w:rsid w:val="00C74CD8"/>
    <w:rsid w:val="00C8495F"/>
    <w:rsid w:val="00C851FE"/>
    <w:rsid w:val="00C93ACF"/>
    <w:rsid w:val="00C93B9A"/>
    <w:rsid w:val="00CB7CD4"/>
    <w:rsid w:val="00CC023F"/>
    <w:rsid w:val="00CC7186"/>
    <w:rsid w:val="00CD42DB"/>
    <w:rsid w:val="00D15709"/>
    <w:rsid w:val="00D15975"/>
    <w:rsid w:val="00D15BAB"/>
    <w:rsid w:val="00D21A19"/>
    <w:rsid w:val="00D24A0A"/>
    <w:rsid w:val="00D34CA8"/>
    <w:rsid w:val="00D512F8"/>
    <w:rsid w:val="00D75604"/>
    <w:rsid w:val="00D776EE"/>
    <w:rsid w:val="00D86EF9"/>
    <w:rsid w:val="00D87D43"/>
    <w:rsid w:val="00DB7D51"/>
    <w:rsid w:val="00DE0ED3"/>
    <w:rsid w:val="00DE1BF4"/>
    <w:rsid w:val="00DE3053"/>
    <w:rsid w:val="00DE7337"/>
    <w:rsid w:val="00DF151F"/>
    <w:rsid w:val="00DF18C9"/>
    <w:rsid w:val="00DF1EC5"/>
    <w:rsid w:val="00E13F29"/>
    <w:rsid w:val="00E1770F"/>
    <w:rsid w:val="00E17D0E"/>
    <w:rsid w:val="00E2250E"/>
    <w:rsid w:val="00E300F3"/>
    <w:rsid w:val="00E3560D"/>
    <w:rsid w:val="00E40BE1"/>
    <w:rsid w:val="00E43DAF"/>
    <w:rsid w:val="00E67890"/>
    <w:rsid w:val="00E7140A"/>
    <w:rsid w:val="00E817E4"/>
    <w:rsid w:val="00EA5A0B"/>
    <w:rsid w:val="00EA6996"/>
    <w:rsid w:val="00EC09C6"/>
    <w:rsid w:val="00EC6205"/>
    <w:rsid w:val="00ED5553"/>
    <w:rsid w:val="00ED5C0C"/>
    <w:rsid w:val="00EE3485"/>
    <w:rsid w:val="00EF48EE"/>
    <w:rsid w:val="00F02877"/>
    <w:rsid w:val="00F2113C"/>
    <w:rsid w:val="00F26240"/>
    <w:rsid w:val="00F31E45"/>
    <w:rsid w:val="00F42488"/>
    <w:rsid w:val="00F54733"/>
    <w:rsid w:val="00F73868"/>
    <w:rsid w:val="00F816A2"/>
    <w:rsid w:val="00F82BC6"/>
    <w:rsid w:val="00F8332C"/>
    <w:rsid w:val="00F8780C"/>
    <w:rsid w:val="00F935F4"/>
    <w:rsid w:val="00F9385A"/>
    <w:rsid w:val="00F93870"/>
    <w:rsid w:val="00F946D9"/>
    <w:rsid w:val="00F96595"/>
    <w:rsid w:val="00FC0A1B"/>
    <w:rsid w:val="00FC4AE1"/>
    <w:rsid w:val="00FD6E4F"/>
    <w:rsid w:val="00FF5DE9"/>
    <w:rsid w:val="04828DAD"/>
    <w:rsid w:val="0AD9BEFB"/>
    <w:rsid w:val="12EC91B3"/>
    <w:rsid w:val="14EFF2D7"/>
    <w:rsid w:val="181FE432"/>
    <w:rsid w:val="25CDD278"/>
    <w:rsid w:val="29950EBF"/>
    <w:rsid w:val="2EC3125E"/>
    <w:rsid w:val="3FA26613"/>
    <w:rsid w:val="501050E1"/>
    <w:rsid w:val="680C4CB4"/>
    <w:rsid w:val="75F465DF"/>
    <w:rsid w:val="7A9EAA3B"/>
    <w:rsid w:val="7BD373B2"/>
    <w:rsid w:val="7D540C3D"/>
    <w:rsid w:val="7E38EBBA"/>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D7F5"/>
  <w15:chartTrackingRefBased/>
  <w15:docId w15:val="{1EF7B332-1692-41B0-ADE0-0E9C06C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F56B-1FAB-4D4D-8EAA-06773DC79CF0}">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customXml/itemProps3.xml><?xml version="1.0" encoding="utf-8"?>
<ds:datastoreItem xmlns:ds="http://schemas.openxmlformats.org/officeDocument/2006/customXml" ds:itemID="{BDC531B0-BB26-47F0-BCAE-C7AA85CE5137}">
  <ds:schemaRefs>
    <ds:schemaRef ds:uri="http://schemas.microsoft.com/sharepoint/v3/contenttype/forms"/>
  </ds:schemaRefs>
</ds:datastoreItem>
</file>

<file path=customXml/itemProps4.xml><?xml version="1.0" encoding="utf-8"?>
<ds:datastoreItem xmlns:ds="http://schemas.openxmlformats.org/officeDocument/2006/customXml" ds:itemID="{63C0FDC8-1969-467F-9EE6-EB8A563A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444</Words>
  <Characters>3204</Characters>
  <Application>Microsoft Office Word</Application>
  <DocSecurity>0</DocSecurity>
  <Lines>106</Lines>
  <Paragraphs>28</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Dovilė Klišauskienė</cp:lastModifiedBy>
  <cp:revision>270</cp:revision>
  <dcterms:created xsi:type="dcterms:W3CDTF">2024-09-30T23:01:00Z</dcterms:created>
  <dcterms:modified xsi:type="dcterms:W3CDTF">2026-03-06T16:49:00Z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y fmtid="{D5CDD505-2E9C-101B-9397-08002B2CF9AE}" pid="4" name="MSIP_Label_5f970b48-b4ba-4601-a650-0307d8a96e2e_Enabled">
    <vt:lpwstr>true</vt:lpwstr>
  </property>
  <property fmtid="{D5CDD505-2E9C-101B-9397-08002B2CF9AE}" pid="5" name="MSIP_Label_5f970b48-b4ba-4601-a650-0307d8a96e2e_SetDate">
    <vt:lpwstr>2024-09-30T13:01:31Z</vt:lpwstr>
  </property>
  <property fmtid="{D5CDD505-2E9C-101B-9397-08002B2CF9AE}" pid="6" name="MSIP_Label_5f970b48-b4ba-4601-a650-0307d8a96e2e_Method">
    <vt:lpwstr>Standard</vt:lpwstr>
  </property>
  <property fmtid="{D5CDD505-2E9C-101B-9397-08002B2CF9AE}" pid="7" name="MSIP_Label_5f970b48-b4ba-4601-a650-0307d8a96e2e_Name">
    <vt:lpwstr>Viešas</vt:lpwstr>
  </property>
  <property fmtid="{D5CDD505-2E9C-101B-9397-08002B2CF9AE}" pid="8" name="MSIP_Label_5f970b48-b4ba-4601-a650-0307d8a96e2e_SiteId">
    <vt:lpwstr>d920b0a3-f4e5-4e0b-85a4-54e4d7dc3fb9</vt:lpwstr>
  </property>
  <property fmtid="{D5CDD505-2E9C-101B-9397-08002B2CF9AE}" pid="9" name="MSIP_Label_5f970b48-b4ba-4601-a650-0307d8a96e2e_ActionId">
    <vt:lpwstr>c88cda10-bca4-4ccc-98c1-b6921bcbd92f</vt:lpwstr>
  </property>
  <property fmtid="{D5CDD505-2E9C-101B-9397-08002B2CF9AE}" pid="10" name="MSIP_Label_5f970b48-b4ba-4601-a650-0307d8a96e2e_ContentBits">
    <vt:lpwstr>0</vt:lpwstr>
  </property>
</Properties>
</file>