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7A21" w14:textId="77777777" w:rsidR="006258BD" w:rsidRDefault="006258BD" w:rsidP="006258BD">
      <w:pPr>
        <w:jc w:val="right"/>
        <w:rPr>
          <w:rFonts w:eastAsiaTheme="minorEastAsia"/>
          <w:color w:val="000000" w:themeColor="text1"/>
          <w:sz w:val="20"/>
          <w:szCs w:val="20"/>
          <w:lang w:eastAsia="lt-LT"/>
        </w:rPr>
      </w:pPr>
      <w:bookmarkStart w:id="0" w:name="_Hlk207884402"/>
      <w:bookmarkStart w:id="1" w:name="_Ref38539939"/>
      <w:bookmarkStart w:id="2" w:name="_Ref38541068"/>
      <w:bookmarkStart w:id="3" w:name="_Ref38885053"/>
      <w:bookmarkStart w:id="4" w:name="_Ref38899023"/>
      <w:bookmarkStart w:id="5" w:name="_Toc95134075"/>
      <w:r w:rsidRPr="009C746D">
        <w:rPr>
          <w:rFonts w:eastAsiaTheme="minorEastAsia"/>
          <w:color w:val="000000" w:themeColor="text1"/>
          <w:sz w:val="20"/>
          <w:szCs w:val="20"/>
          <w:lang w:eastAsia="lt-LT"/>
        </w:rPr>
        <w:t xml:space="preserve">Pirkimo sąlygų </w:t>
      </w:r>
      <w:bookmarkEnd w:id="0"/>
    </w:p>
    <w:p w14:paraId="45892864" w14:textId="4B896CDE" w:rsidR="006258BD" w:rsidRPr="00743BB5" w:rsidRDefault="006258BD" w:rsidP="006258BD">
      <w:pPr>
        <w:jc w:val="right"/>
        <w:rPr>
          <w:rFonts w:eastAsiaTheme="minorEastAsia"/>
          <w:color w:val="000000" w:themeColor="text1"/>
          <w:sz w:val="20"/>
          <w:szCs w:val="20"/>
          <w:lang w:eastAsia="lt-LT"/>
        </w:rPr>
      </w:pPr>
      <w:r w:rsidRPr="009C746D">
        <w:rPr>
          <w:rFonts w:eastAsiaTheme="minorEastAsia"/>
          <w:color w:val="000000" w:themeColor="text1"/>
          <w:sz w:val="20"/>
          <w:szCs w:val="20"/>
          <w:lang w:eastAsia="lt-LT"/>
        </w:rPr>
        <w:t>1</w:t>
      </w:r>
      <w:r>
        <w:rPr>
          <w:rFonts w:eastAsiaTheme="minorEastAsia"/>
          <w:color w:val="000000" w:themeColor="text1"/>
          <w:sz w:val="20"/>
          <w:szCs w:val="20"/>
          <w:lang w:eastAsia="lt-LT"/>
        </w:rPr>
        <w:t>.1.</w:t>
      </w:r>
      <w:r w:rsidRPr="009C746D">
        <w:rPr>
          <w:rFonts w:eastAsiaTheme="minorEastAsia"/>
          <w:color w:val="000000" w:themeColor="text1"/>
          <w:sz w:val="20"/>
          <w:szCs w:val="20"/>
          <w:lang w:eastAsia="lt-LT"/>
        </w:rPr>
        <w:t xml:space="preserve"> priedas </w:t>
      </w:r>
      <w:bookmarkEnd w:id="1"/>
      <w:bookmarkEnd w:id="2"/>
      <w:bookmarkEnd w:id="3"/>
      <w:bookmarkEnd w:id="4"/>
      <w:bookmarkEnd w:id="5"/>
      <w:r w:rsidRPr="009C746D">
        <w:rPr>
          <w:rFonts w:eastAsiaTheme="minorEastAsia"/>
          <w:color w:val="000000" w:themeColor="text1"/>
          <w:sz w:val="20"/>
          <w:szCs w:val="20"/>
          <w:lang w:eastAsia="lt-LT"/>
        </w:rPr>
        <w:t xml:space="preserve">„Techninė </w:t>
      </w:r>
      <w:r w:rsidR="000F3EEA" w:rsidRPr="000F3EEA">
        <w:rPr>
          <w:rFonts w:eastAsiaTheme="minorEastAsia"/>
          <w:color w:val="000000" w:themeColor="text1"/>
          <w:sz w:val="20"/>
          <w:szCs w:val="20"/>
          <w:lang w:eastAsia="lt-LT"/>
        </w:rPr>
        <w:t>užduotis</w:t>
      </w:r>
      <w:r>
        <w:rPr>
          <w:rFonts w:eastAsiaTheme="minorEastAsia"/>
          <w:color w:val="000000" w:themeColor="text1"/>
          <w:sz w:val="20"/>
          <w:szCs w:val="20"/>
          <w:lang w:eastAsia="lt-LT"/>
        </w:rPr>
        <w:t xml:space="preserve"> </w:t>
      </w:r>
      <w:r w:rsidRPr="009C746D">
        <w:rPr>
          <w:rFonts w:eastAsiaTheme="minorEastAsia"/>
          <w:color w:val="000000" w:themeColor="text1"/>
          <w:sz w:val="20"/>
          <w:szCs w:val="20"/>
          <w:lang w:eastAsia="lt-LT"/>
        </w:rPr>
        <w:t xml:space="preserve"> </w:t>
      </w:r>
      <w:r>
        <w:rPr>
          <w:rFonts w:eastAsiaTheme="minorEastAsia"/>
          <w:color w:val="000000" w:themeColor="text1"/>
          <w:sz w:val="20"/>
          <w:szCs w:val="20"/>
          <w:lang w:eastAsia="lt-LT"/>
        </w:rPr>
        <w:t>(</w:t>
      </w:r>
      <w:r>
        <w:rPr>
          <w:rFonts w:eastAsiaTheme="minorEastAsia"/>
          <w:color w:val="EE0000"/>
          <w:sz w:val="20"/>
          <w:szCs w:val="20"/>
          <w:lang w:eastAsia="lt-LT"/>
        </w:rPr>
        <w:t>I</w:t>
      </w:r>
      <w:r w:rsidRPr="009C746D">
        <w:rPr>
          <w:rFonts w:eastAsiaTheme="minorEastAsia"/>
          <w:color w:val="EE0000"/>
          <w:sz w:val="20"/>
          <w:szCs w:val="20"/>
          <w:lang w:eastAsia="lt-LT"/>
        </w:rPr>
        <w:t xml:space="preserve"> pirkimo dalis</w:t>
      </w:r>
      <w:r w:rsidRPr="00B527FA">
        <w:rPr>
          <w:rFonts w:eastAsiaTheme="minorEastAsia"/>
          <w:sz w:val="20"/>
          <w:szCs w:val="20"/>
          <w:lang w:eastAsia="lt-LT"/>
        </w:rPr>
        <w:t>)</w:t>
      </w:r>
      <w:r w:rsidRPr="00A26BE6">
        <w:rPr>
          <w:rFonts w:eastAsiaTheme="minorEastAsia"/>
          <w:sz w:val="20"/>
          <w:szCs w:val="20"/>
          <w:lang w:eastAsia="lt-LT"/>
        </w:rPr>
        <w:t>“</w:t>
      </w:r>
    </w:p>
    <w:p w14:paraId="4691BFBC" w14:textId="77777777" w:rsidR="00F11D3E" w:rsidRDefault="00F11D3E" w:rsidP="00F11D3E">
      <w:pPr>
        <w:widowControl w:val="0"/>
        <w:suppressAutoHyphens/>
        <w:ind w:right="-23" w:firstLine="1134"/>
        <w:jc w:val="right"/>
      </w:pPr>
    </w:p>
    <w:p w14:paraId="6075598D" w14:textId="77777777" w:rsidR="00F11D3E" w:rsidRPr="00A06C55" w:rsidRDefault="00F11D3E" w:rsidP="00F11D3E">
      <w:pPr>
        <w:widowControl w:val="0"/>
        <w:suppressAutoHyphens/>
        <w:ind w:right="-23"/>
        <w:jc w:val="center"/>
        <w:rPr>
          <w:b/>
        </w:rPr>
      </w:pPr>
      <w:r w:rsidRPr="00A06C55">
        <w:rPr>
          <w:b/>
        </w:rPr>
        <w:t>TECHNINĖ UŽDUOTIS</w:t>
      </w:r>
    </w:p>
    <w:p w14:paraId="4789E719" w14:textId="77777777" w:rsidR="00A06C55" w:rsidRDefault="00A06C55" w:rsidP="00F11D3E">
      <w:pPr>
        <w:widowControl w:val="0"/>
        <w:suppressAutoHyphens/>
        <w:ind w:right="-23"/>
        <w:jc w:val="both"/>
      </w:pPr>
    </w:p>
    <w:p w14:paraId="1073771D" w14:textId="77777777" w:rsidR="00F11D3E" w:rsidRPr="00C435C7" w:rsidRDefault="00C435C7" w:rsidP="00C435C7">
      <w:pPr>
        <w:widowControl w:val="0"/>
        <w:suppressAutoHyphens/>
        <w:ind w:right="-23" w:firstLine="1296"/>
        <w:jc w:val="both"/>
        <w:rPr>
          <w:b/>
        </w:rPr>
      </w:pPr>
      <w:r w:rsidRPr="00C435C7">
        <w:rPr>
          <w:b/>
        </w:rPr>
        <w:t xml:space="preserve">1. </w:t>
      </w:r>
      <w:r w:rsidR="00F11D3E" w:rsidRPr="00C435C7">
        <w:rPr>
          <w:b/>
        </w:rPr>
        <w:t>Tikslas:</w:t>
      </w:r>
    </w:p>
    <w:p w14:paraId="38AD3C86" w14:textId="77777777" w:rsidR="000F7E8E" w:rsidRDefault="00F11D3E" w:rsidP="00315C94">
      <w:pPr>
        <w:widowControl w:val="0"/>
        <w:suppressAutoHyphens/>
        <w:ind w:right="-23" w:firstLine="1296"/>
        <w:jc w:val="both"/>
      </w:pPr>
      <w:r>
        <w:t xml:space="preserve">Vykdyti Šiaulių miesto </w:t>
      </w:r>
      <w:r w:rsidR="00C771DA">
        <w:t>aplinkos oro</w:t>
      </w:r>
      <w:r w:rsidR="003453FF">
        <w:t xml:space="preserve"> </w:t>
      </w:r>
      <w:r w:rsidR="00C771DA">
        <w:t>monitoringą</w:t>
      </w:r>
      <w:r>
        <w:t>, pagal</w:t>
      </w:r>
      <w:r w:rsidR="000F7E8E">
        <w:t>:</w:t>
      </w:r>
    </w:p>
    <w:p w14:paraId="68F7A1DD" w14:textId="77777777" w:rsidR="000F7E8E" w:rsidRDefault="00F11D3E" w:rsidP="000F7E8E">
      <w:pPr>
        <w:pStyle w:val="Sraopastraipa"/>
        <w:widowControl w:val="0"/>
        <w:numPr>
          <w:ilvl w:val="0"/>
          <w:numId w:val="2"/>
        </w:numPr>
        <w:tabs>
          <w:tab w:val="left" w:pos="1560"/>
        </w:tabs>
        <w:suppressAutoHyphens/>
        <w:ind w:left="0" w:right="-23" w:firstLine="1276"/>
        <w:jc w:val="both"/>
      </w:pPr>
      <w:r>
        <w:t>patvirtin</w:t>
      </w:r>
      <w:r w:rsidR="00A06C55">
        <w:t>tą Šiaulių miesto savivaldybės 2021-2026</w:t>
      </w:r>
      <w:r>
        <w:t xml:space="preserve"> </w:t>
      </w:r>
      <w:r w:rsidR="00A06C55">
        <w:t xml:space="preserve">m. </w:t>
      </w:r>
      <w:r w:rsidR="00561813">
        <w:t xml:space="preserve">aplinkos monitoringo </w:t>
      </w:r>
      <w:r>
        <w:t>programą</w:t>
      </w:r>
      <w:r w:rsidR="000F7E8E">
        <w:t>;</w:t>
      </w:r>
      <w:r>
        <w:t xml:space="preserve"> </w:t>
      </w:r>
    </w:p>
    <w:p w14:paraId="7F099C88" w14:textId="77777777" w:rsidR="00F30BFD" w:rsidRDefault="00C435C7" w:rsidP="00C435C7">
      <w:pPr>
        <w:widowControl w:val="0"/>
        <w:suppressAutoHyphens/>
        <w:ind w:right="-23" w:firstLine="1296"/>
        <w:jc w:val="both"/>
      </w:pPr>
      <w:r w:rsidRPr="00C435C7">
        <w:rPr>
          <w:b/>
        </w:rPr>
        <w:t xml:space="preserve">2. </w:t>
      </w:r>
      <w:r w:rsidR="00F30BFD" w:rsidRPr="00C435C7">
        <w:rPr>
          <w:b/>
        </w:rPr>
        <w:t>Vieta</w:t>
      </w:r>
      <w:r w:rsidR="00E10796" w:rsidRPr="00C435C7">
        <w:rPr>
          <w:b/>
        </w:rPr>
        <w:t>:</w:t>
      </w:r>
      <w:r w:rsidR="00F30BFD">
        <w:t xml:space="preserve"> Šiauli</w:t>
      </w:r>
      <w:r w:rsidR="00E10796">
        <w:t>ų miestas.</w:t>
      </w:r>
    </w:p>
    <w:p w14:paraId="2EC71A46" w14:textId="77777777" w:rsidR="00E10796" w:rsidRPr="00315C94" w:rsidRDefault="00C435C7" w:rsidP="00315C94">
      <w:pPr>
        <w:ind w:firstLine="1296"/>
        <w:jc w:val="both"/>
        <w:rPr>
          <w:b/>
        </w:rPr>
      </w:pPr>
      <w:r>
        <w:rPr>
          <w:b/>
        </w:rPr>
        <w:t xml:space="preserve">3. </w:t>
      </w:r>
      <w:r w:rsidR="004A5A42" w:rsidRPr="00315C94">
        <w:rPr>
          <w:b/>
        </w:rPr>
        <w:t>Paslaugų</w:t>
      </w:r>
      <w:r w:rsidR="00E10796" w:rsidRPr="00315C94">
        <w:rPr>
          <w:b/>
        </w:rPr>
        <w:t xml:space="preserve"> apimtys:</w:t>
      </w:r>
    </w:p>
    <w:p w14:paraId="2747B57D" w14:textId="77777777" w:rsidR="004A5A42" w:rsidRDefault="00C435C7" w:rsidP="0069684B">
      <w:pPr>
        <w:widowControl w:val="0"/>
        <w:suppressAutoHyphens/>
        <w:ind w:right="-23" w:firstLine="1296"/>
        <w:jc w:val="both"/>
      </w:pPr>
      <w:r>
        <w:t>3.</w:t>
      </w:r>
      <w:r w:rsidR="00580AE6">
        <w:t>1</w:t>
      </w:r>
      <w:r w:rsidR="004A5A42">
        <w:t>. 202</w:t>
      </w:r>
      <w:r w:rsidR="00420C2D">
        <w:t>6</w:t>
      </w:r>
      <w:r w:rsidR="004A5A42">
        <w:t xml:space="preserve"> metai:</w:t>
      </w:r>
    </w:p>
    <w:p w14:paraId="050A4FE2" w14:textId="77777777" w:rsidR="00753DDD" w:rsidRDefault="003D3311" w:rsidP="00753DDD">
      <w:pPr>
        <w:widowControl w:val="0"/>
        <w:suppressAutoHyphens/>
        <w:ind w:right="-23" w:firstLine="1296"/>
        <w:jc w:val="both"/>
      </w:pPr>
      <w:r>
        <w:t>3.</w:t>
      </w:r>
      <w:r w:rsidR="00580AE6">
        <w:t>1</w:t>
      </w:r>
      <w:r w:rsidRPr="0088665A">
        <w:t xml:space="preserve">.1. atlikti </w:t>
      </w:r>
      <w:r>
        <w:t>aplinkos oro</w:t>
      </w:r>
      <w:r w:rsidRPr="0088665A">
        <w:t xml:space="preserve"> tyrimus pagal Šiaulių miesto savivaldybės aplinkos monitoringo programos 20</w:t>
      </w:r>
      <w:r>
        <w:t>21</w:t>
      </w:r>
      <w:r w:rsidRPr="0088665A">
        <w:t>-202</w:t>
      </w:r>
      <w:r>
        <w:t>6</w:t>
      </w:r>
      <w:r w:rsidRPr="0088665A">
        <w:t xml:space="preserve"> metams apimtį vadovaujantis programos </w:t>
      </w:r>
      <w:r>
        <w:t>2</w:t>
      </w:r>
      <w:r w:rsidRPr="0088665A">
        <w:t xml:space="preserve"> skyriumi „</w:t>
      </w:r>
      <w:r>
        <w:t>Šiaulių municipalinis aplinkos oro monitoringas</w:t>
      </w:r>
      <w:r w:rsidRPr="0088665A">
        <w:t>“</w:t>
      </w:r>
      <w:r>
        <w:t xml:space="preserve">. Aplinkos oro monitoringo programos įgyvendinimo priemonių sąrašas nurodytas 5 lentelėje, 25-26 psl. </w:t>
      </w:r>
      <w:r w:rsidR="00753DDD">
        <w:t xml:space="preserve">Nuolatiniai aplinkos oro tyrimų duomenys prieinami </w:t>
      </w:r>
      <w:hyperlink r:id="rId5" w:history="1">
        <w:r w:rsidR="00753DDD" w:rsidRPr="00F70C57">
          <w:rPr>
            <w:rStyle w:val="Hipersaitas"/>
          </w:rPr>
          <w:t>https://www.smartenvi.lt/projekt/siauliai</w:t>
        </w:r>
      </w:hyperlink>
      <w:r w:rsidR="00753DDD">
        <w:t xml:space="preserve">. </w:t>
      </w:r>
    </w:p>
    <w:p w14:paraId="77A751E9" w14:textId="77777777" w:rsidR="003D3311" w:rsidRDefault="003D3311" w:rsidP="003D3311">
      <w:pPr>
        <w:widowControl w:val="0"/>
        <w:suppressAutoHyphens/>
        <w:ind w:right="-23" w:firstLine="1296"/>
        <w:jc w:val="both"/>
      </w:pPr>
      <w:r>
        <w:t>3.</w:t>
      </w:r>
      <w:r w:rsidR="00E642CD">
        <w:t>1</w:t>
      </w:r>
      <w:r>
        <w:t>.</w:t>
      </w:r>
      <w:r w:rsidR="003453FF">
        <w:t>2</w:t>
      </w:r>
      <w:r>
        <w:t xml:space="preserve">. Iki 2027 m. sausio 31 d. parengti ir </w:t>
      </w:r>
      <w:r w:rsidR="00870056">
        <w:t>Pirkėjui</w:t>
      </w:r>
      <w:r>
        <w:t xml:space="preserve"> pateikti Šiaulių miesto savivaldybės aplinkos </w:t>
      </w:r>
      <w:r w:rsidR="003453FF">
        <w:t xml:space="preserve">oro </w:t>
      </w:r>
      <w:r>
        <w:t xml:space="preserve">monitoringo ataskaitą. </w:t>
      </w:r>
    </w:p>
    <w:p w14:paraId="68FE5C6A" w14:textId="77777777" w:rsidR="003D3311" w:rsidRDefault="003D3311" w:rsidP="003D3311">
      <w:pPr>
        <w:widowControl w:val="0"/>
        <w:suppressAutoHyphens/>
        <w:ind w:right="-23" w:firstLine="1296"/>
        <w:jc w:val="both"/>
      </w:pPr>
      <w:r>
        <w:t>Paslaugos teikėjas privalo ataskait</w:t>
      </w:r>
      <w:r w:rsidR="003453FF">
        <w:t>ą</w:t>
      </w:r>
      <w:r>
        <w:t xml:space="preserve"> pateikti atsakingoms institucijoms iki 2027 metų kovo 1 d. Programoje nustatyta tvarka.</w:t>
      </w:r>
    </w:p>
    <w:p w14:paraId="012C499F" w14:textId="77777777" w:rsidR="00AC5630" w:rsidRDefault="00C435C7" w:rsidP="00AC5630">
      <w:pPr>
        <w:widowControl w:val="0"/>
        <w:suppressAutoHyphens/>
        <w:ind w:right="-23" w:firstLine="1296"/>
        <w:jc w:val="both"/>
      </w:pPr>
      <w:r>
        <w:t>3.</w:t>
      </w:r>
      <w:r w:rsidR="00E642CD">
        <w:t>2</w:t>
      </w:r>
      <w:r w:rsidR="00AC5630">
        <w:t>. 202</w:t>
      </w:r>
      <w:r w:rsidR="004A75E5">
        <w:t>7</w:t>
      </w:r>
      <w:r w:rsidR="00AC5630">
        <w:t xml:space="preserve"> m. </w:t>
      </w:r>
    </w:p>
    <w:p w14:paraId="1B10F696" w14:textId="77777777" w:rsidR="00CC7098" w:rsidRPr="0088665A" w:rsidRDefault="00CC7098" w:rsidP="00565A11">
      <w:pPr>
        <w:widowControl w:val="0"/>
        <w:suppressAutoHyphens/>
        <w:ind w:right="-23" w:firstLine="1296"/>
        <w:jc w:val="both"/>
      </w:pPr>
      <w:r>
        <w:t>3.</w:t>
      </w:r>
      <w:r w:rsidR="00E642CD">
        <w:t>2</w:t>
      </w:r>
      <w:r>
        <w:t>.</w:t>
      </w:r>
      <w:r w:rsidR="003D3311">
        <w:t>1</w:t>
      </w:r>
      <w:r>
        <w:t xml:space="preserve">. Parengti Šiaulių miesto savivaldybės 2021-2026 m. aplinkos </w:t>
      </w:r>
      <w:r w:rsidR="003453FF">
        <w:t xml:space="preserve">oro </w:t>
      </w:r>
      <w:r>
        <w:t xml:space="preserve">monitoringo galutinę ataskaitą, kurios pagrindu bus rengiama </w:t>
      </w:r>
      <w:r w:rsidRPr="0088665A">
        <w:t>Šiaulių miesto savivaldybės 202</w:t>
      </w:r>
      <w:r>
        <w:t>7</w:t>
      </w:r>
      <w:r w:rsidRPr="0088665A">
        <w:t xml:space="preserve"> – 20</w:t>
      </w:r>
      <w:r>
        <w:t>31</w:t>
      </w:r>
      <w:r w:rsidRPr="0088665A">
        <w:t xml:space="preserve"> metų aplinkos monitoringo </w:t>
      </w:r>
      <w:r w:rsidR="003D3311">
        <w:t>aplinkos oro</w:t>
      </w:r>
      <w:r w:rsidR="003453FF">
        <w:t xml:space="preserve"> </w:t>
      </w:r>
      <w:r w:rsidR="003D3311">
        <w:t>stebėsenos</w:t>
      </w:r>
      <w:r w:rsidRPr="0088665A">
        <w:t xml:space="preserve"> dalies program</w:t>
      </w:r>
      <w:r>
        <w:t>a.</w:t>
      </w:r>
    </w:p>
    <w:p w14:paraId="74D09735" w14:textId="77777777" w:rsidR="00313A3D" w:rsidRDefault="00565A11" w:rsidP="00565A11">
      <w:pPr>
        <w:ind w:firstLine="1296"/>
        <w:jc w:val="both"/>
      </w:pPr>
      <w:r>
        <w:t>3.</w:t>
      </w:r>
      <w:r w:rsidR="00E642CD">
        <w:t>2</w:t>
      </w:r>
      <w:r>
        <w:t>.</w:t>
      </w:r>
      <w:r w:rsidR="00EE2E31">
        <w:t>2</w:t>
      </w:r>
      <w:r>
        <w:t xml:space="preserve">. Parengti </w:t>
      </w:r>
      <w:r w:rsidRPr="0088665A">
        <w:t>Šiaulių miesto savivaldybės 202</w:t>
      </w:r>
      <w:r>
        <w:t>7</w:t>
      </w:r>
      <w:r w:rsidRPr="0088665A">
        <w:t xml:space="preserve"> – 20</w:t>
      </w:r>
      <w:r>
        <w:t>31</w:t>
      </w:r>
      <w:r w:rsidRPr="0088665A">
        <w:t xml:space="preserve"> metų aplinkos monitoringo </w:t>
      </w:r>
      <w:r w:rsidR="00EE2E31">
        <w:t>aplinkos oro</w:t>
      </w:r>
      <w:r w:rsidR="003453FF">
        <w:t xml:space="preserve"> </w:t>
      </w:r>
      <w:r w:rsidR="00EE2E31">
        <w:t>stebėsenos</w:t>
      </w:r>
      <w:r w:rsidR="00EE2E31" w:rsidRPr="0088665A">
        <w:t xml:space="preserve"> </w:t>
      </w:r>
      <w:r w:rsidRPr="0088665A">
        <w:t>dalies program</w:t>
      </w:r>
      <w:r>
        <w:t>ą</w:t>
      </w:r>
      <w:r w:rsidR="00313A3D">
        <w:t>.</w:t>
      </w:r>
    </w:p>
    <w:p w14:paraId="0145B2DF" w14:textId="77777777" w:rsidR="00565A11" w:rsidRPr="0088665A" w:rsidRDefault="00313A3D" w:rsidP="00565A11">
      <w:pPr>
        <w:ind w:firstLine="1296"/>
        <w:jc w:val="both"/>
      </w:pPr>
      <w:r>
        <w:t>3.</w:t>
      </w:r>
      <w:r w:rsidR="00E642CD">
        <w:t>2</w:t>
      </w:r>
      <w:r>
        <w:t>.</w:t>
      </w:r>
      <w:r w:rsidR="00EE2E31">
        <w:t>2</w:t>
      </w:r>
      <w:r>
        <w:t xml:space="preserve">.1. Programoje </w:t>
      </w:r>
      <w:r w:rsidR="00565A11" w:rsidRPr="0088665A">
        <w:t xml:space="preserve">turi būti: </w:t>
      </w:r>
    </w:p>
    <w:p w14:paraId="69EBD260" w14:textId="77777777" w:rsidR="00565A11" w:rsidRPr="0088665A" w:rsidRDefault="00565A11" w:rsidP="00313A3D">
      <w:pPr>
        <w:pStyle w:val="Sraopastraipa"/>
        <w:numPr>
          <w:ilvl w:val="0"/>
          <w:numId w:val="3"/>
        </w:numPr>
        <w:ind w:left="0" w:firstLine="1134"/>
        <w:jc w:val="both"/>
      </w:pPr>
      <w:r w:rsidRPr="0088665A">
        <w:t xml:space="preserve">Atlikta </w:t>
      </w:r>
      <w:r w:rsidR="003453FF">
        <w:t>aplinkos oro</w:t>
      </w:r>
      <w:r w:rsidRPr="0088665A">
        <w:t xml:space="preserve"> analizė, kurios pagrindu būtų galima numatyti trumpalaikius ir ilgalaikius programos tikslus ir uždavinius</w:t>
      </w:r>
      <w:r w:rsidR="003453FF">
        <w:t>.</w:t>
      </w:r>
    </w:p>
    <w:p w14:paraId="16F2A404" w14:textId="77777777" w:rsidR="00565A11" w:rsidRPr="0088665A" w:rsidRDefault="00565A11" w:rsidP="00313A3D">
      <w:pPr>
        <w:pStyle w:val="Sraopastraipa"/>
        <w:numPr>
          <w:ilvl w:val="0"/>
          <w:numId w:val="3"/>
        </w:numPr>
        <w:ind w:left="0" w:firstLine="1134"/>
        <w:jc w:val="both"/>
      </w:pPr>
      <w:r w:rsidRPr="0088665A">
        <w:t>Pagrįstas monitoringo poreikis, suformuluoti programos tikslai ir uždaviniai.</w:t>
      </w:r>
    </w:p>
    <w:p w14:paraId="758AE50C" w14:textId="77777777" w:rsidR="00565A11" w:rsidRPr="0088665A" w:rsidRDefault="00565A11" w:rsidP="00313A3D">
      <w:pPr>
        <w:pStyle w:val="Sraopastraipa"/>
        <w:numPr>
          <w:ilvl w:val="0"/>
          <w:numId w:val="3"/>
        </w:numPr>
        <w:ind w:left="0" w:firstLine="1134"/>
        <w:jc w:val="both"/>
      </w:pPr>
      <w:r w:rsidRPr="0088665A">
        <w:t>Numatytos Programos įgyvendinimo priemonės (planas):</w:t>
      </w:r>
    </w:p>
    <w:p w14:paraId="6C81F504" w14:textId="77777777" w:rsidR="00565A11" w:rsidRPr="0088665A" w:rsidRDefault="00565A11" w:rsidP="00565A11">
      <w:pPr>
        <w:ind w:firstLine="1296"/>
        <w:jc w:val="both"/>
      </w:pPr>
      <w:r w:rsidRPr="0088665A">
        <w:t>- Monitoringo objektai;</w:t>
      </w:r>
    </w:p>
    <w:p w14:paraId="50A19DCD" w14:textId="77777777" w:rsidR="00565A11" w:rsidRPr="0088665A" w:rsidRDefault="00565A11" w:rsidP="00565A11">
      <w:pPr>
        <w:ind w:firstLine="1296"/>
        <w:jc w:val="both"/>
      </w:pPr>
      <w:r w:rsidRPr="0088665A">
        <w:t>- Stebimi parametrai;</w:t>
      </w:r>
    </w:p>
    <w:p w14:paraId="632FAB58" w14:textId="77777777" w:rsidR="00565A11" w:rsidRPr="0088665A" w:rsidRDefault="00565A11" w:rsidP="00565A11">
      <w:pPr>
        <w:ind w:firstLine="1296"/>
        <w:jc w:val="both"/>
      </w:pPr>
      <w:r w:rsidRPr="0088665A">
        <w:t>- Stebėjimų periodiškumas;</w:t>
      </w:r>
    </w:p>
    <w:p w14:paraId="36CD420F" w14:textId="77777777" w:rsidR="00565A11" w:rsidRPr="0088665A" w:rsidRDefault="00565A11" w:rsidP="00565A11">
      <w:pPr>
        <w:ind w:firstLine="1296"/>
        <w:jc w:val="both"/>
      </w:pPr>
      <w:r w:rsidRPr="0088665A">
        <w:t>- Monitoringo vietų parinkimo principai ir pagrindimas;</w:t>
      </w:r>
    </w:p>
    <w:p w14:paraId="7B6C1349" w14:textId="77777777" w:rsidR="00565A11" w:rsidRPr="0088665A" w:rsidRDefault="00565A11" w:rsidP="00565A11">
      <w:pPr>
        <w:ind w:firstLine="1296"/>
        <w:jc w:val="both"/>
      </w:pPr>
      <w:r w:rsidRPr="0088665A">
        <w:t>- Monitoringo vietų skaičius ir jų išsidėstymo schema GIS pagrindu;</w:t>
      </w:r>
    </w:p>
    <w:p w14:paraId="7C2CCF8D" w14:textId="77777777" w:rsidR="00565A11" w:rsidRPr="0088665A" w:rsidRDefault="00565A11" w:rsidP="00565A11">
      <w:pPr>
        <w:ind w:firstLine="1296"/>
        <w:jc w:val="both"/>
      </w:pPr>
      <w:r w:rsidRPr="0088665A">
        <w:t>- Metodų bei procedūrų sąrašas su nuorodomis į atitinkamus teisės aktus (priėmimo data, numeris ir pavadinimas), kuriuose yra įtvirtinti nurodyti metodai ir procedūros, o jei tokių teisės aktų nėra, tai detaliai aprašytos numatomos taikyti procedūros.</w:t>
      </w:r>
    </w:p>
    <w:p w14:paraId="5E235420" w14:textId="77777777" w:rsidR="00565A11" w:rsidRPr="0088665A" w:rsidRDefault="00565A11" w:rsidP="00313A3D">
      <w:pPr>
        <w:pStyle w:val="Sraopastraipa"/>
        <w:numPr>
          <w:ilvl w:val="0"/>
          <w:numId w:val="3"/>
        </w:numPr>
        <w:ind w:left="0" w:firstLine="1134"/>
        <w:jc w:val="both"/>
      </w:pPr>
      <w:r w:rsidRPr="0088665A">
        <w:t>monitoring</w:t>
      </w:r>
      <w:r w:rsidR="003453FF">
        <w:t>ui</w:t>
      </w:r>
      <w:r w:rsidRPr="0088665A">
        <w:t xml:space="preserve"> taikomi vertinimo kriterijai.</w:t>
      </w:r>
    </w:p>
    <w:p w14:paraId="0C5F2BDD" w14:textId="77777777" w:rsidR="00565A11" w:rsidRPr="0088665A" w:rsidRDefault="00565A11" w:rsidP="00313A3D">
      <w:pPr>
        <w:pStyle w:val="Sraopastraipa"/>
        <w:numPr>
          <w:ilvl w:val="0"/>
          <w:numId w:val="3"/>
        </w:numPr>
        <w:ind w:left="0" w:firstLine="1134"/>
        <w:jc w:val="both"/>
      </w:pPr>
      <w:r w:rsidRPr="00313A3D">
        <w:rPr>
          <w:color w:val="000000"/>
        </w:rPr>
        <w:t>monitoringo duomenų ir ataskaitų (metinės ir galutinės ataskaitos, apimančios teritorijų gamtinės aplinkos būklės vertinimą, išvadas ir pasiūlymus dėl galimų neigiamo poveikio mažinimo priemonių) teikimo forma, teikiamų monitoringo duomenų ir ataskaitų skaitmeninių rinkmenų formatai ir (ar) informacinė sistema, per kurią pateikiami monitoringo duomenys, terminai, monitoringo duomenų ir ataskaitų gavėjai.</w:t>
      </w:r>
    </w:p>
    <w:p w14:paraId="3A2287C4" w14:textId="77777777" w:rsidR="00565A11" w:rsidRPr="0088665A" w:rsidRDefault="00565A11" w:rsidP="00313A3D">
      <w:pPr>
        <w:pStyle w:val="Sraopastraipa"/>
        <w:numPr>
          <w:ilvl w:val="0"/>
          <w:numId w:val="3"/>
        </w:numPr>
        <w:ind w:left="0" w:firstLine="1134"/>
        <w:jc w:val="both"/>
      </w:pPr>
      <w:r w:rsidRPr="0088665A">
        <w:t>Programos įgyvendinimo grafikas.</w:t>
      </w:r>
    </w:p>
    <w:p w14:paraId="59BF32CF" w14:textId="77777777" w:rsidR="00565A11" w:rsidRPr="0088665A" w:rsidRDefault="00313A3D" w:rsidP="00565A11">
      <w:pPr>
        <w:ind w:firstLine="1296"/>
        <w:jc w:val="both"/>
      </w:pPr>
      <w:r>
        <w:t>3.</w:t>
      </w:r>
      <w:r w:rsidR="00E642CD">
        <w:t>2</w:t>
      </w:r>
      <w:r>
        <w:t>.</w:t>
      </w:r>
      <w:r w:rsidR="00EE2E31">
        <w:t>2</w:t>
      </w:r>
      <w:r>
        <w:t>.2.</w:t>
      </w:r>
      <w:r w:rsidR="00565A11" w:rsidRPr="0088665A">
        <w:t xml:space="preserve"> Vadovaujantis lėšų efektyvaus panaudojimo principu, sudaryti preliminarų Programos priemonėms įgyvendinti lėšų poreikį ir paskirstymą kiekvieniems metams.</w:t>
      </w:r>
    </w:p>
    <w:p w14:paraId="170D096A" w14:textId="77777777" w:rsidR="00565A11" w:rsidRPr="0088665A" w:rsidRDefault="00313A3D" w:rsidP="00565A11">
      <w:pPr>
        <w:ind w:firstLine="1296"/>
        <w:jc w:val="both"/>
      </w:pPr>
      <w:r>
        <w:t>3.</w:t>
      </w:r>
      <w:r w:rsidR="00E642CD">
        <w:t>2</w:t>
      </w:r>
      <w:r>
        <w:t>.</w:t>
      </w:r>
      <w:r w:rsidR="00EE2E31">
        <w:t>2</w:t>
      </w:r>
      <w:r>
        <w:t>.3.</w:t>
      </w:r>
      <w:r w:rsidR="00565A11" w:rsidRPr="0088665A">
        <w:t xml:space="preserve"> </w:t>
      </w:r>
      <w:r>
        <w:t>Bendradarbiauti su kit</w:t>
      </w:r>
      <w:r w:rsidR="003453FF">
        <w:t>ais</w:t>
      </w:r>
      <w:r>
        <w:t xml:space="preserve"> paslaugos teikėj</w:t>
      </w:r>
      <w:r w:rsidR="003453FF">
        <w:t>ais</w:t>
      </w:r>
      <w:r>
        <w:t>, kuri</w:t>
      </w:r>
      <w:r w:rsidR="003453FF">
        <w:t>e</w:t>
      </w:r>
      <w:r>
        <w:t xml:space="preserve"> rengs </w:t>
      </w:r>
      <w:r w:rsidRPr="0088665A">
        <w:t xml:space="preserve">aplinkos monitoringo </w:t>
      </w:r>
      <w:r w:rsidR="00EE2E31">
        <w:t>požeminio vandens ir dirvožemio</w:t>
      </w:r>
      <w:r w:rsidR="003453FF">
        <w:t xml:space="preserve">, triukšmo, paviršinio vandens programos </w:t>
      </w:r>
      <w:r>
        <w:t xml:space="preserve">dalis, siekiant parengti </w:t>
      </w:r>
      <w:r w:rsidR="00565A11" w:rsidRPr="0088665A">
        <w:t>Šiaulių miesto savivaldybės 202</w:t>
      </w:r>
      <w:r>
        <w:t>7</w:t>
      </w:r>
      <w:r w:rsidR="00565A11" w:rsidRPr="0088665A">
        <w:t>-20</w:t>
      </w:r>
      <w:r>
        <w:t>31</w:t>
      </w:r>
      <w:r w:rsidR="00565A11" w:rsidRPr="0088665A">
        <w:t xml:space="preserve"> metų aplinkos monitoringo programą (toliau – Bendra programa).</w:t>
      </w:r>
    </w:p>
    <w:p w14:paraId="6A2EF5A8" w14:textId="77777777" w:rsidR="00565A11" w:rsidRPr="0088665A" w:rsidRDefault="00313A3D" w:rsidP="00565A11">
      <w:pPr>
        <w:ind w:firstLine="1296"/>
        <w:jc w:val="both"/>
      </w:pPr>
      <w:bookmarkStart w:id="6" w:name="_Hlk219210804"/>
      <w:r>
        <w:lastRenderedPageBreak/>
        <w:t>3.</w:t>
      </w:r>
      <w:r w:rsidR="00E642CD">
        <w:t>2</w:t>
      </w:r>
      <w:r>
        <w:t>.</w:t>
      </w:r>
      <w:r w:rsidR="004D4AD1">
        <w:t>2</w:t>
      </w:r>
      <w:r>
        <w:t>.4</w:t>
      </w:r>
      <w:r w:rsidR="00565A11" w:rsidRPr="0088665A">
        <w:t xml:space="preserve">. Bendradarbiauti su </w:t>
      </w:r>
      <w:r>
        <w:t>kit</w:t>
      </w:r>
      <w:r w:rsidR="003453FF">
        <w:t>ais</w:t>
      </w:r>
      <w:r>
        <w:t xml:space="preserve"> paslaugos teikėj</w:t>
      </w:r>
      <w:r w:rsidR="003453FF">
        <w:t>ais</w:t>
      </w:r>
      <w:r w:rsidR="00565A11" w:rsidRPr="0088665A">
        <w:t xml:space="preserve"> </w:t>
      </w:r>
      <w:r w:rsidR="003453FF">
        <w:t>ir pa</w:t>
      </w:r>
      <w:r w:rsidR="00565A11" w:rsidRPr="0088665A">
        <w:t>teik</w:t>
      </w:r>
      <w:r w:rsidR="003453FF">
        <w:t>ti</w:t>
      </w:r>
      <w:r w:rsidR="00565A11" w:rsidRPr="0088665A">
        <w:t xml:space="preserve"> Bendrą programą derinti Aplinkos apsaugos agentūrai (toliau – AAA) ir L</w:t>
      </w:r>
      <w:r w:rsidR="003453FF">
        <w:t>ietuvos geologijos tarnybai</w:t>
      </w:r>
      <w:r w:rsidR="00870056">
        <w:t xml:space="preserve"> (toliau – LGT)</w:t>
      </w:r>
      <w:r w:rsidR="00565A11" w:rsidRPr="0088665A">
        <w:t>.</w:t>
      </w:r>
    </w:p>
    <w:bookmarkEnd w:id="6"/>
    <w:p w14:paraId="2693192E" w14:textId="77777777" w:rsidR="00565A11" w:rsidRDefault="00313A3D" w:rsidP="00565A11">
      <w:pPr>
        <w:ind w:firstLine="1296"/>
        <w:jc w:val="both"/>
      </w:pPr>
      <w:r>
        <w:t>3.</w:t>
      </w:r>
      <w:r w:rsidR="00E642CD">
        <w:t>2</w:t>
      </w:r>
      <w:r>
        <w:t>.</w:t>
      </w:r>
      <w:r w:rsidR="004D4AD1">
        <w:t>2</w:t>
      </w:r>
      <w:r>
        <w:t>.5</w:t>
      </w:r>
      <w:r w:rsidR="00565A11" w:rsidRPr="0088665A">
        <w:t xml:space="preserve">. Gavus iš AAA ir LGT apibendrintas galutines pastabas, Paslaugos teikėjas privalo pataisyti, pakoreguoti parengtą </w:t>
      </w:r>
      <w:r w:rsidR="004D4AD1">
        <w:t>aplinkos oro</w:t>
      </w:r>
      <w:r w:rsidR="003453FF">
        <w:t xml:space="preserve"> </w:t>
      </w:r>
      <w:r w:rsidR="00565A11" w:rsidRPr="0088665A">
        <w:t xml:space="preserve">monitoringo programos dalį, kaip reikalauja pagal išreikštas pastabas derinančios institucijos. </w:t>
      </w:r>
      <w:bookmarkStart w:id="7" w:name="_Hlk219210709"/>
      <w:r w:rsidR="00565A11" w:rsidRPr="0088665A">
        <w:t xml:space="preserve">Pakoreguotą </w:t>
      </w:r>
      <w:r w:rsidR="003453FF">
        <w:t>Bendrą p</w:t>
      </w:r>
      <w:r w:rsidR="00565A11" w:rsidRPr="0088665A">
        <w:t>rogramą pateikti pakartotinai derinti su AAA ir LGT.</w:t>
      </w:r>
    </w:p>
    <w:bookmarkEnd w:id="7"/>
    <w:p w14:paraId="7439C9CE" w14:textId="77777777" w:rsidR="00313A3D" w:rsidRDefault="00313A3D" w:rsidP="00565A11">
      <w:pPr>
        <w:ind w:firstLine="1296"/>
        <w:jc w:val="both"/>
      </w:pPr>
      <w:r>
        <w:t>3.</w:t>
      </w:r>
      <w:r w:rsidR="00E642CD">
        <w:t>2</w:t>
      </w:r>
      <w:r>
        <w:t>.</w:t>
      </w:r>
      <w:r w:rsidR="009F5E9F">
        <w:t>2</w:t>
      </w:r>
      <w:r>
        <w:t xml:space="preserve">.6. </w:t>
      </w:r>
      <w:r w:rsidR="0026563E">
        <w:t>dalyvauti Programos pristatyme komitetuose ir Šiaulių miesto savivaldybės tarybos posėdyje.</w:t>
      </w:r>
    </w:p>
    <w:p w14:paraId="67FFEAB4" w14:textId="77777777" w:rsidR="00C13C22" w:rsidRDefault="00C13C22" w:rsidP="00565A11">
      <w:pPr>
        <w:ind w:firstLine="1296"/>
        <w:jc w:val="both"/>
      </w:pPr>
      <w:r>
        <w:t>3.</w:t>
      </w:r>
      <w:r w:rsidR="00E642CD">
        <w:t>2</w:t>
      </w:r>
      <w:r>
        <w:t>.</w:t>
      </w:r>
      <w:r w:rsidR="00F81B7C">
        <w:t>2</w:t>
      </w:r>
      <w:r>
        <w:t>.7. Programą parengti, suderinti ir pa</w:t>
      </w:r>
      <w:r w:rsidR="00DF2AAB">
        <w:t>teikti</w:t>
      </w:r>
      <w:r>
        <w:t xml:space="preserve"> </w:t>
      </w:r>
      <w:r w:rsidR="005D5EB3">
        <w:t>Pirkėjui</w:t>
      </w:r>
      <w:r w:rsidR="00DF2AAB">
        <w:t xml:space="preserve"> </w:t>
      </w:r>
      <w:r>
        <w:t xml:space="preserve">iki 2027 m. </w:t>
      </w:r>
      <w:r w:rsidR="00DF2AAB">
        <w:t>birželio 2 d.</w:t>
      </w:r>
      <w:r>
        <w:t xml:space="preserve"> </w:t>
      </w:r>
    </w:p>
    <w:p w14:paraId="5FDBF9CB" w14:textId="77777777" w:rsidR="00E642CD" w:rsidRDefault="00E642CD" w:rsidP="00565A11">
      <w:pPr>
        <w:ind w:firstLine="1296"/>
        <w:jc w:val="both"/>
      </w:pPr>
      <w:r>
        <w:t>3.3. Papildomos paslaugos 2026-2027 metais:</w:t>
      </w:r>
    </w:p>
    <w:p w14:paraId="150ACAFF" w14:textId="77777777" w:rsidR="00E642CD" w:rsidRDefault="00E642CD" w:rsidP="00565A11">
      <w:pPr>
        <w:ind w:firstLine="1296"/>
        <w:jc w:val="both"/>
      </w:pPr>
      <w:r>
        <w:t xml:space="preserve">3.3.1. iki kiekvieno mėnesio 5 dienos </w:t>
      </w:r>
      <w:r w:rsidR="005D5EB3">
        <w:t>Pirkėjui</w:t>
      </w:r>
      <w:r>
        <w:t xml:space="preserve"> pateikti trumpą ataskaitą su monitoringo duomenimis viešinimui </w:t>
      </w:r>
      <w:r w:rsidR="00870056">
        <w:t>Pirkėjo internetinėje svetainėje</w:t>
      </w:r>
      <w:r>
        <w:t>.</w:t>
      </w:r>
    </w:p>
    <w:p w14:paraId="5A1A61D7" w14:textId="77777777" w:rsidR="00E642CD" w:rsidRPr="0088665A" w:rsidRDefault="00E642CD" w:rsidP="00565A11">
      <w:pPr>
        <w:ind w:firstLine="1296"/>
        <w:jc w:val="both"/>
      </w:pPr>
      <w:r>
        <w:t>3.3.2. gavus pranešimą ar skundą dėl aplinkos oro</w:t>
      </w:r>
      <w:r w:rsidR="00870056">
        <w:t xml:space="preserve"> </w:t>
      </w:r>
      <w:r>
        <w:t xml:space="preserve">arba esant </w:t>
      </w:r>
      <w:r w:rsidR="005D5EB3">
        <w:t>Pirkėjo</w:t>
      </w:r>
      <w:r>
        <w:t xml:space="preserve"> poreikiui, atlikti aplinkos</w:t>
      </w:r>
      <w:r w:rsidR="00870056">
        <w:t xml:space="preserve"> oro</w:t>
      </w:r>
      <w:r>
        <w:t xml:space="preserve"> tyrimus ir pateikti išvadas </w:t>
      </w:r>
      <w:r w:rsidR="00870056">
        <w:t>Pirkėjui</w:t>
      </w:r>
      <w:r>
        <w:t>. Preliminarus tokių paslaugų kiekis iki 10 kartų per metus.</w:t>
      </w:r>
    </w:p>
    <w:p w14:paraId="412860B4" w14:textId="77777777" w:rsidR="004A5A42" w:rsidRPr="00315C94" w:rsidRDefault="00C435C7" w:rsidP="00315C94">
      <w:pPr>
        <w:widowControl w:val="0"/>
        <w:suppressAutoHyphens/>
        <w:ind w:right="-23" w:firstLine="1296"/>
        <w:jc w:val="both"/>
        <w:rPr>
          <w:b/>
        </w:rPr>
      </w:pPr>
      <w:r>
        <w:rPr>
          <w:b/>
        </w:rPr>
        <w:t xml:space="preserve">4. </w:t>
      </w:r>
      <w:r w:rsidR="00315C94" w:rsidRPr="00315C94">
        <w:rPr>
          <w:b/>
        </w:rPr>
        <w:t>Ataskaitų rengimo tvarka:</w:t>
      </w:r>
    </w:p>
    <w:p w14:paraId="4512ACF0" w14:textId="77777777" w:rsidR="00E10796" w:rsidRPr="0088665A" w:rsidRDefault="004D4AD1" w:rsidP="00E10796">
      <w:pPr>
        <w:widowControl w:val="0"/>
        <w:suppressAutoHyphens/>
        <w:ind w:right="-23" w:firstLine="1296"/>
        <w:jc w:val="both"/>
      </w:pPr>
      <w:r>
        <w:t>M</w:t>
      </w:r>
      <w:r w:rsidR="00E10796" w:rsidRPr="0088665A">
        <w:t>onitoringo ataskait</w:t>
      </w:r>
      <w:r w:rsidR="00315C94">
        <w:t>ose</w:t>
      </w:r>
      <w:r w:rsidR="00E10796" w:rsidRPr="0088665A">
        <w:t xml:space="preserve"> turi būti:</w:t>
      </w:r>
    </w:p>
    <w:p w14:paraId="78813AF7" w14:textId="77777777" w:rsidR="00E10796" w:rsidRPr="0088665A" w:rsidRDefault="00C435C7" w:rsidP="00E10796">
      <w:pPr>
        <w:widowControl w:val="0"/>
        <w:suppressAutoHyphens/>
        <w:ind w:right="-23" w:firstLine="1296"/>
        <w:jc w:val="both"/>
      </w:pPr>
      <w:r>
        <w:t>4.</w:t>
      </w:r>
      <w:r w:rsidR="00E10796" w:rsidRPr="0088665A">
        <w:t>1. bendri duomenys (monitoringo tinklas, darbų apimtys, stebimi parametrai, tyrimo metodika, vertinimo kriterijai);</w:t>
      </w:r>
    </w:p>
    <w:p w14:paraId="10C01663" w14:textId="77777777" w:rsidR="00E10796" w:rsidRPr="0088665A" w:rsidRDefault="00C435C7" w:rsidP="00E10796">
      <w:pPr>
        <w:widowControl w:val="0"/>
        <w:suppressAutoHyphens/>
        <w:ind w:right="-23" w:firstLine="1296"/>
        <w:jc w:val="both"/>
      </w:pPr>
      <w:r>
        <w:t>4.</w:t>
      </w:r>
      <w:r w:rsidR="00E10796" w:rsidRPr="0088665A">
        <w:t>2. stebėsenos tyrimo rezultatai</w:t>
      </w:r>
      <w:r w:rsidR="004D4AD1">
        <w:t xml:space="preserve">, </w:t>
      </w:r>
      <w:r w:rsidR="00E10796" w:rsidRPr="0088665A">
        <w:t>ankstesnių metų tyrimo rezultatų, taršos lygio, taršos didėjimo/mažėjimo priežasčių ir kt.), išvados, rekomendacijos</w:t>
      </w:r>
      <w:r w:rsidR="00315C94">
        <w:t xml:space="preserve">, </w:t>
      </w:r>
      <w:r w:rsidR="00315C94">
        <w:rPr>
          <w:color w:val="000000"/>
        </w:rPr>
        <w:t>pasiūlymai dėl galimų neigiamo poveikio mažinimo priemonių;</w:t>
      </w:r>
    </w:p>
    <w:p w14:paraId="342782CC" w14:textId="77777777" w:rsidR="00873558" w:rsidRPr="00854399" w:rsidRDefault="00873558" w:rsidP="00E10796">
      <w:pPr>
        <w:widowControl w:val="0"/>
        <w:suppressAutoHyphens/>
        <w:ind w:right="-23" w:firstLine="1296"/>
        <w:jc w:val="both"/>
        <w:rPr>
          <w:b/>
        </w:rPr>
      </w:pPr>
      <w:r w:rsidRPr="00854399">
        <w:rPr>
          <w:b/>
        </w:rPr>
        <w:t>5. Reikalavimai paslaugos teikėjui:</w:t>
      </w:r>
    </w:p>
    <w:p w14:paraId="6AD193BD" w14:textId="77777777" w:rsidR="00274790" w:rsidRPr="00274790" w:rsidRDefault="00274790" w:rsidP="00274790">
      <w:pPr>
        <w:ind w:firstLine="1296"/>
        <w:jc w:val="both"/>
        <w:rPr>
          <w:color w:val="000000"/>
          <w:lang w:eastAsia="lt-LT"/>
        </w:rPr>
      </w:pPr>
      <w:r>
        <w:rPr>
          <w:color w:val="000000"/>
          <w:lang w:eastAsia="lt-LT"/>
        </w:rPr>
        <w:t xml:space="preserve">5.1. </w:t>
      </w:r>
      <w:r w:rsidRPr="00274790">
        <w:rPr>
          <w:color w:val="000000"/>
          <w:lang w:eastAsia="lt-LT"/>
        </w:rPr>
        <w:t>monitoringas vykdomas taikant teisės aktuose, reglamentuojančiuose aplinkos monitoringo vykdymą, aplinkos monitoringui, laboratoriniams tyrimams ir (ar)</w:t>
      </w:r>
      <w:r w:rsidR="00F81B7C">
        <w:rPr>
          <w:color w:val="000000"/>
          <w:lang w:eastAsia="lt-LT"/>
        </w:rPr>
        <w:t xml:space="preserve"> </w:t>
      </w:r>
      <w:r w:rsidRPr="00274790">
        <w:rPr>
          <w:color w:val="000000"/>
          <w:lang w:eastAsia="lt-LT"/>
        </w:rPr>
        <w:t>matavimams įtvirtintus tyrimų ir matavimų metodus. Jei teisės aktuose laboratoriniams tyrimams ir (ar) matavimams atlikti metodai nenurodyti, tyrimai ir (ar) matavimai turi būti vykdomi pagal Lietuvos, Europos ar tarptautinių standartų reikalavimus, jei šių reikalavimų nėra, – pagal tyrimų, matavimų procedūras ir (ar) ėminių laboratoriniams tyrimams atlikti ėmimo procedūras;</w:t>
      </w:r>
    </w:p>
    <w:p w14:paraId="051DAC61" w14:textId="77777777" w:rsidR="0027275F" w:rsidRDefault="0027275F" w:rsidP="0027275F">
      <w:pPr>
        <w:ind w:firstLine="1296"/>
        <w:jc w:val="both"/>
        <w:rPr>
          <w:color w:val="000000"/>
          <w:lang w:eastAsia="lt-LT"/>
        </w:rPr>
      </w:pPr>
      <w:bookmarkStart w:id="8" w:name="part_4b28dfc545b74500b71a66844a36af85"/>
      <w:bookmarkEnd w:id="8"/>
      <w:r>
        <w:rPr>
          <w:color w:val="000000"/>
          <w:lang w:eastAsia="lt-LT"/>
        </w:rPr>
        <w:t>5</w:t>
      </w:r>
      <w:r w:rsidR="00274790" w:rsidRPr="00274790">
        <w:rPr>
          <w:color w:val="000000"/>
          <w:lang w:eastAsia="lt-LT"/>
        </w:rPr>
        <w:t xml:space="preserve">.2. laboratorijos, atliekančios taršos šaltinių išmetamų į aplinką teršalų ir teršalų aplinkos elementuose matavimus ir tyrimus ir (ar) imančios ėminius laboratoriniams tyrimams atlikti, </w:t>
      </w:r>
      <w:r w:rsidR="002B1025">
        <w:rPr>
          <w:color w:val="000000"/>
          <w:lang w:eastAsia="lt-LT"/>
        </w:rPr>
        <w:t xml:space="preserve">turi </w:t>
      </w:r>
      <w:r w:rsidR="00274790" w:rsidRPr="00274790">
        <w:rPr>
          <w:color w:val="000000"/>
          <w:lang w:eastAsia="lt-LT"/>
        </w:rPr>
        <w:t>atitikt</w:t>
      </w:r>
      <w:r w:rsidR="002B1025">
        <w:rPr>
          <w:color w:val="000000"/>
          <w:lang w:eastAsia="lt-LT"/>
        </w:rPr>
        <w:t>i</w:t>
      </w:r>
      <w:r w:rsidR="00274790" w:rsidRPr="00274790">
        <w:rPr>
          <w:color w:val="000000"/>
          <w:lang w:eastAsia="lt-LT"/>
        </w:rPr>
        <w:t xml:space="preserve"> Lietuvos Respublikos aplinkos monitoringo įstatymo 11 straipsnio 2 ir 3 dalyse nustatytus reikalavimus. </w:t>
      </w:r>
    </w:p>
    <w:p w14:paraId="5E6ABC4F" w14:textId="77777777" w:rsidR="00B3485E" w:rsidRPr="00894DC9" w:rsidRDefault="00F82A48" w:rsidP="0027275F">
      <w:pPr>
        <w:ind w:firstLine="1296"/>
        <w:jc w:val="both"/>
        <w:rPr>
          <w:b/>
          <w:color w:val="000000"/>
          <w:lang w:eastAsia="lt-LT"/>
        </w:rPr>
      </w:pPr>
      <w:r w:rsidRPr="00894DC9">
        <w:rPr>
          <w:b/>
          <w:color w:val="000000"/>
          <w:lang w:eastAsia="lt-LT"/>
        </w:rPr>
        <w:t>6. Aplinkos apsaugos kriterijai</w:t>
      </w:r>
      <w:r w:rsidR="00894DC9" w:rsidRPr="00894DC9">
        <w:rPr>
          <w:b/>
          <w:color w:val="000000"/>
          <w:lang w:eastAsia="lt-LT"/>
        </w:rPr>
        <w:t>:</w:t>
      </w:r>
    </w:p>
    <w:p w14:paraId="3FC70FF2" w14:textId="77777777" w:rsidR="00894DC9" w:rsidRDefault="00894DC9" w:rsidP="0027275F">
      <w:pPr>
        <w:ind w:firstLine="1296"/>
        <w:jc w:val="both"/>
        <w:rPr>
          <w:color w:val="000000"/>
        </w:rPr>
      </w:pPr>
      <w:r w:rsidRPr="00EA014C">
        <w:rPr>
          <w:bCs/>
          <w:color w:val="000000" w:themeColor="text1"/>
          <w:shd w:val="clear" w:color="auto" w:fill="FFFFFF"/>
        </w:rPr>
        <w:t>Vadovaujantis Aplinkos apsaugos kriterijų taikymo, vykdant žaliuosius pirkimus, tvarkos aprašo, patvirtinto LR aplinkos ministro 2011 m. birželio 28 d. įsakymu Nr. D1-508 „Dėl Aplinkos apsaugos kriterijų taikymo, vykdant žaliuosius pirkimus, tvarkos aprašo patvirtinimo“, 4 punktu „</w:t>
      </w:r>
      <w:r w:rsidRPr="00EA014C">
        <w:rPr>
          <w:color w:val="000000" w:themeColor="text1"/>
          <w:shd w:val="clear" w:color="auto" w:fill="FFFFFF"/>
        </w:rPr>
        <w:t xml:space="preserve">Pirkimas laikomas žaliuoju, kai rengiant technines specifikacijas, nustatant tiekėjų kvalifikacijos reikalavimus </w:t>
      </w:r>
      <w:r w:rsidRPr="00894DC9">
        <w:rPr>
          <w:color w:val="000000"/>
          <w:shd w:val="clear" w:color="auto" w:fill="FFFFFF"/>
        </w:rPr>
        <w:t>ar kvalifikacinės atrankos</w:t>
      </w:r>
      <w:r>
        <w:rPr>
          <w:color w:val="000000"/>
          <w:shd w:val="clear" w:color="auto" w:fill="FFFFFF"/>
        </w:rPr>
        <w:t xml:space="preserve"> kriterijus, pasiūlymų vertinimo kriterijus, pirkimo sutarties vykdymo sąlygas ir (ar) kitus reikalavimus</w:t>
      </w:r>
      <w:r>
        <w:rPr>
          <w:color w:val="000000"/>
        </w:rPr>
        <w:t> tiekėjams</w:t>
      </w:r>
      <w:r>
        <w:rPr>
          <w:color w:val="000000"/>
          <w:shd w:val="clear" w:color="auto" w:fill="FFFFFF"/>
        </w:rPr>
        <w:t>, perkama prekė, paslauga arba darbas (toliau – produktas) tenkina bent vieną iš žemiau esančių papunkčių: </w:t>
      </w:r>
      <w:r>
        <w:rPr>
          <w:color w:val="000000"/>
        </w:rPr>
        <w:t>4.4.3. perkama tik nematerialaus pobūdžio (intelektinė) ar kitokia paslauga, nesusijusi su materialaus objekto sukūrimu, kurios teikimo metu nėra numatomas reikšmingas neigiamas poveikis aplinkai, nesukuriamas taršos šaltinis ir negeneruojamos atliekos (pvz., mokslinių tyrimų, studijų ir koncepcijų parengimo paslaugos).</w:t>
      </w:r>
    </w:p>
    <w:p w14:paraId="52BB8A4F" w14:textId="77777777" w:rsidR="00894DC9" w:rsidRPr="00894DC9" w:rsidRDefault="00894DC9" w:rsidP="0027275F">
      <w:pPr>
        <w:ind w:firstLine="1296"/>
        <w:jc w:val="both"/>
        <w:rPr>
          <w:color w:val="000000"/>
          <w:shd w:val="clear" w:color="auto" w:fill="FFFFFF"/>
        </w:rPr>
      </w:pPr>
    </w:p>
    <w:p w14:paraId="7FB5D8E7" w14:textId="77777777" w:rsidR="00B3485E" w:rsidRPr="00274790" w:rsidRDefault="005D51A0" w:rsidP="0027275F">
      <w:pPr>
        <w:ind w:firstLine="1296"/>
        <w:jc w:val="both"/>
        <w:rPr>
          <w:color w:val="000000"/>
          <w:lang w:eastAsia="lt-LT"/>
        </w:rPr>
      </w:pPr>
      <w:r>
        <w:rPr>
          <w:color w:val="000000"/>
          <w:lang w:eastAsia="lt-LT"/>
        </w:rPr>
        <w:t>PRIEDAI:</w:t>
      </w:r>
    </w:p>
    <w:p w14:paraId="7E4F1ECF" w14:textId="77777777" w:rsidR="00C24CC4" w:rsidRDefault="00C24CC4" w:rsidP="00DF2AAB">
      <w:pPr>
        <w:widowControl w:val="0"/>
        <w:suppressAutoHyphens/>
        <w:ind w:right="-23" w:firstLine="1276"/>
        <w:jc w:val="both"/>
      </w:pPr>
      <w:r>
        <w:t>1. Šiaulių miesto savivaldybės 2021-2026 m. aplinkos monitoringo programa</w:t>
      </w:r>
      <w:r w:rsidR="004D4AD1">
        <w:t>.</w:t>
      </w:r>
    </w:p>
    <w:p w14:paraId="3C5DE602" w14:textId="77777777" w:rsidR="00E642CD" w:rsidRDefault="00E642CD" w:rsidP="00DF2AAB">
      <w:pPr>
        <w:widowControl w:val="0"/>
        <w:suppressAutoHyphens/>
        <w:ind w:right="-23" w:firstLine="1276"/>
        <w:jc w:val="both"/>
      </w:pPr>
      <w:hyperlink r:id="rId6" w:history="1">
        <w:r w:rsidRPr="00D95DD4">
          <w:rPr>
            <w:rStyle w:val="Hipersaitas"/>
          </w:rPr>
          <w:t>https://www.siauliai.lt/upload/m</w:t>
        </w:r>
        <w:r w:rsidRPr="00D95DD4">
          <w:rPr>
            <w:rStyle w:val="Hipersaitas"/>
          </w:rPr>
          <w:t>e</w:t>
        </w:r>
        <w:r w:rsidRPr="00D95DD4">
          <w:rPr>
            <w:rStyle w:val="Hipersaitas"/>
          </w:rPr>
          <w:t>dia/user/24/Oro/T-81_programa.pdf</w:t>
        </w:r>
      </w:hyperlink>
      <w:r>
        <w:t xml:space="preserve"> </w:t>
      </w:r>
    </w:p>
    <w:sectPr w:rsidR="00E642CD" w:rsidSect="00572243">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02A44"/>
    <w:multiLevelType w:val="hybridMultilevel"/>
    <w:tmpl w:val="3D0679F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668C4F75"/>
    <w:multiLevelType w:val="hybridMultilevel"/>
    <w:tmpl w:val="97B0D12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725A352B"/>
    <w:multiLevelType w:val="hybridMultilevel"/>
    <w:tmpl w:val="ED7AE52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708220137">
    <w:abstractNumId w:val="0"/>
  </w:num>
  <w:num w:numId="2" w16cid:durableId="1781291114">
    <w:abstractNumId w:val="2"/>
  </w:num>
  <w:num w:numId="3" w16cid:durableId="103796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4E"/>
    <w:rsid w:val="00032F6D"/>
    <w:rsid w:val="00074E78"/>
    <w:rsid w:val="000F0530"/>
    <w:rsid w:val="000F3EEA"/>
    <w:rsid w:val="000F7E8E"/>
    <w:rsid w:val="00146C78"/>
    <w:rsid w:val="00182CF3"/>
    <w:rsid w:val="001D3918"/>
    <w:rsid w:val="001E1FBE"/>
    <w:rsid w:val="001E79B0"/>
    <w:rsid w:val="001F57B5"/>
    <w:rsid w:val="0020255A"/>
    <w:rsid w:val="0026563E"/>
    <w:rsid w:val="0027275F"/>
    <w:rsid w:val="00274790"/>
    <w:rsid w:val="002B1025"/>
    <w:rsid w:val="00313A3D"/>
    <w:rsid w:val="00315C94"/>
    <w:rsid w:val="003453FF"/>
    <w:rsid w:val="003C6910"/>
    <w:rsid w:val="003D3311"/>
    <w:rsid w:val="004006F5"/>
    <w:rsid w:val="00420C2D"/>
    <w:rsid w:val="00463AC1"/>
    <w:rsid w:val="00481420"/>
    <w:rsid w:val="004A5A42"/>
    <w:rsid w:val="004A75E5"/>
    <w:rsid w:val="004D4AD1"/>
    <w:rsid w:val="004D7DA1"/>
    <w:rsid w:val="004F597B"/>
    <w:rsid w:val="00500431"/>
    <w:rsid w:val="00501586"/>
    <w:rsid w:val="00505C70"/>
    <w:rsid w:val="005069A4"/>
    <w:rsid w:val="00561813"/>
    <w:rsid w:val="00565A11"/>
    <w:rsid w:val="00572243"/>
    <w:rsid w:val="00575493"/>
    <w:rsid w:val="00580AE6"/>
    <w:rsid w:val="00596F84"/>
    <w:rsid w:val="005B6B5C"/>
    <w:rsid w:val="005D03CD"/>
    <w:rsid w:val="005D51A0"/>
    <w:rsid w:val="005D5EB3"/>
    <w:rsid w:val="0062568C"/>
    <w:rsid w:val="006258BD"/>
    <w:rsid w:val="00634EE0"/>
    <w:rsid w:val="00635EBD"/>
    <w:rsid w:val="0069684B"/>
    <w:rsid w:val="006A142A"/>
    <w:rsid w:val="006A1BBB"/>
    <w:rsid w:val="006B713A"/>
    <w:rsid w:val="00702C89"/>
    <w:rsid w:val="00735C7A"/>
    <w:rsid w:val="00753DDD"/>
    <w:rsid w:val="008230DA"/>
    <w:rsid w:val="0084123A"/>
    <w:rsid w:val="00854399"/>
    <w:rsid w:val="008576C9"/>
    <w:rsid w:val="00870056"/>
    <w:rsid w:val="0087044E"/>
    <w:rsid w:val="00873558"/>
    <w:rsid w:val="00894DC9"/>
    <w:rsid w:val="009D5546"/>
    <w:rsid w:val="009E587B"/>
    <w:rsid w:val="009F5E9F"/>
    <w:rsid w:val="00A06C55"/>
    <w:rsid w:val="00A60308"/>
    <w:rsid w:val="00AB3304"/>
    <w:rsid w:val="00AC5630"/>
    <w:rsid w:val="00AC67F3"/>
    <w:rsid w:val="00AD6932"/>
    <w:rsid w:val="00AE2B30"/>
    <w:rsid w:val="00AF1151"/>
    <w:rsid w:val="00B3485E"/>
    <w:rsid w:val="00BA5D0B"/>
    <w:rsid w:val="00BD006E"/>
    <w:rsid w:val="00C13C22"/>
    <w:rsid w:val="00C24CC4"/>
    <w:rsid w:val="00C435C7"/>
    <w:rsid w:val="00C64100"/>
    <w:rsid w:val="00C771DA"/>
    <w:rsid w:val="00CC7098"/>
    <w:rsid w:val="00CF245F"/>
    <w:rsid w:val="00D541D7"/>
    <w:rsid w:val="00DA0F5A"/>
    <w:rsid w:val="00DF2AAB"/>
    <w:rsid w:val="00E10796"/>
    <w:rsid w:val="00E642CD"/>
    <w:rsid w:val="00EA014C"/>
    <w:rsid w:val="00EB5872"/>
    <w:rsid w:val="00EC5253"/>
    <w:rsid w:val="00EE2E31"/>
    <w:rsid w:val="00EF0291"/>
    <w:rsid w:val="00F11D3E"/>
    <w:rsid w:val="00F30BFD"/>
    <w:rsid w:val="00F5774E"/>
    <w:rsid w:val="00F6299A"/>
    <w:rsid w:val="00F65FBC"/>
    <w:rsid w:val="00F70A78"/>
    <w:rsid w:val="00F81B7C"/>
    <w:rsid w:val="00F82A48"/>
    <w:rsid w:val="00FA5CA0"/>
    <w:rsid w:val="00FD6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6C2B"/>
  <w15:chartTrackingRefBased/>
  <w15:docId w15:val="{BC3FF7B3-EAC6-4408-9786-AC6CCEB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44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
    <w:name w:val="body"/>
    <w:rsid w:val="00E10796"/>
  </w:style>
  <w:style w:type="paragraph" w:styleId="Sraopastraipa">
    <w:name w:val="List Paragraph"/>
    <w:basedOn w:val="prastasis"/>
    <w:uiPriority w:val="34"/>
    <w:qFormat/>
    <w:rsid w:val="0020255A"/>
    <w:pPr>
      <w:ind w:left="720"/>
      <w:contextualSpacing/>
    </w:pPr>
  </w:style>
  <w:style w:type="character" w:styleId="Hipersaitas">
    <w:name w:val="Hyperlink"/>
    <w:basedOn w:val="Numatytasispastraiposriftas"/>
    <w:uiPriority w:val="99"/>
    <w:unhideWhenUsed/>
    <w:rsid w:val="00753DDD"/>
    <w:rPr>
      <w:color w:val="0563C1" w:themeColor="hyperlink"/>
      <w:u w:val="single"/>
    </w:rPr>
  </w:style>
  <w:style w:type="character" w:styleId="Neapdorotaspaminjimas">
    <w:name w:val="Unresolved Mention"/>
    <w:basedOn w:val="Numatytasispastraiposriftas"/>
    <w:uiPriority w:val="99"/>
    <w:semiHidden/>
    <w:unhideWhenUsed/>
    <w:rsid w:val="00753DDD"/>
    <w:rPr>
      <w:color w:val="605E5C"/>
      <w:shd w:val="clear" w:color="auto" w:fill="E1DFDD"/>
    </w:rPr>
  </w:style>
  <w:style w:type="character" w:styleId="Perirtashipersaitas">
    <w:name w:val="FollowedHyperlink"/>
    <w:basedOn w:val="Numatytasispastraiposriftas"/>
    <w:uiPriority w:val="99"/>
    <w:semiHidden/>
    <w:unhideWhenUsed/>
    <w:rsid w:val="00F81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275092">
      <w:bodyDiv w:val="1"/>
      <w:marLeft w:val="0"/>
      <w:marRight w:val="0"/>
      <w:marTop w:val="0"/>
      <w:marBottom w:val="0"/>
      <w:divBdr>
        <w:top w:val="none" w:sz="0" w:space="0" w:color="auto"/>
        <w:left w:val="none" w:sz="0" w:space="0" w:color="auto"/>
        <w:bottom w:val="none" w:sz="0" w:space="0" w:color="auto"/>
        <w:right w:val="none" w:sz="0" w:space="0" w:color="auto"/>
      </w:divBdr>
      <w:divsChild>
        <w:div w:id="355934363">
          <w:marLeft w:val="0"/>
          <w:marRight w:val="0"/>
          <w:marTop w:val="0"/>
          <w:marBottom w:val="0"/>
          <w:divBdr>
            <w:top w:val="none" w:sz="0" w:space="0" w:color="auto"/>
            <w:left w:val="none" w:sz="0" w:space="0" w:color="auto"/>
            <w:bottom w:val="none" w:sz="0" w:space="0" w:color="auto"/>
            <w:right w:val="none" w:sz="0" w:space="0" w:color="auto"/>
          </w:divBdr>
        </w:div>
        <w:div w:id="175624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auliai.lt/upload/media/user/24/Oro/T-81_programa.pdf" TargetMode="External"/><Relationship Id="rId5" Type="http://schemas.openxmlformats.org/officeDocument/2006/relationships/hyperlink" Target="https://www.smartenvi.lt/projekt/siauli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4228</Words>
  <Characters>2410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Vilutienė</dc:creator>
  <cp:keywords/>
  <dc:description/>
  <cp:lastModifiedBy>PC31</cp:lastModifiedBy>
  <cp:revision>17</cp:revision>
  <dcterms:created xsi:type="dcterms:W3CDTF">2026-01-13T13:34:00Z</dcterms:created>
  <dcterms:modified xsi:type="dcterms:W3CDTF">2026-01-20T09:45:00Z</dcterms:modified>
</cp:coreProperties>
</file>